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704F" w:rsidRPr="00B62E4A" w:rsidRDefault="00B62E4A" w:rsidP="00EB7A7A">
      <w:pPr>
        <w:spacing w:before="5000" w:after="0"/>
        <w:rPr>
          <w:b/>
          <w:color w:val="000000" w:themeColor="text1"/>
          <w:sz w:val="56"/>
          <w:szCs w:val="56"/>
        </w:rPr>
      </w:pPr>
      <w:bookmarkStart w:id="0" w:name="_GoBack"/>
      <w:bookmarkEnd w:id="0"/>
      <w:r w:rsidRPr="00B62E4A">
        <w:rPr>
          <w:b/>
          <w:caps w:val="0"/>
          <w:color w:val="000000" w:themeColor="text1"/>
          <w:sz w:val="56"/>
          <w:szCs w:val="56"/>
        </w:rPr>
        <w:t xml:space="preserve">ANALÝZA </w:t>
      </w:r>
    </w:p>
    <w:p w:rsidR="00C2704F" w:rsidRPr="00B62E4A" w:rsidRDefault="00B62E4A" w:rsidP="00B62E4A">
      <w:pPr>
        <w:spacing w:before="0" w:after="0"/>
        <w:rPr>
          <w:b/>
          <w:color w:val="000000" w:themeColor="text1"/>
          <w:sz w:val="56"/>
          <w:szCs w:val="56"/>
        </w:rPr>
      </w:pPr>
      <w:r w:rsidRPr="00B62E4A">
        <w:rPr>
          <w:b/>
          <w:caps w:val="0"/>
          <w:color w:val="000000" w:themeColor="text1"/>
          <w:sz w:val="56"/>
          <w:szCs w:val="56"/>
        </w:rPr>
        <w:t xml:space="preserve">DOPRAVNÍ OBSLUŽNOSTI </w:t>
      </w:r>
    </w:p>
    <w:p w:rsidR="00C2704F" w:rsidRPr="00B62E4A" w:rsidRDefault="00B62E4A" w:rsidP="00B62E4A">
      <w:pPr>
        <w:spacing w:before="0" w:after="5000"/>
        <w:rPr>
          <w:b/>
          <w:color w:val="000000" w:themeColor="text1"/>
          <w:sz w:val="56"/>
          <w:szCs w:val="56"/>
        </w:rPr>
      </w:pPr>
      <w:r w:rsidRPr="00B62E4A">
        <w:rPr>
          <w:b/>
          <w:caps w:val="0"/>
          <w:color w:val="000000" w:themeColor="text1"/>
          <w:sz w:val="56"/>
          <w:szCs w:val="56"/>
        </w:rPr>
        <w:t xml:space="preserve">SO ORP </w:t>
      </w:r>
      <w:r w:rsidRPr="00B62E4A">
        <w:rPr>
          <w:rFonts w:hint="eastAsia"/>
          <w:b/>
          <w:caps w:val="0"/>
          <w:color w:val="000000" w:themeColor="text1"/>
          <w:sz w:val="56"/>
          <w:szCs w:val="56"/>
        </w:rPr>
        <w:t>ČÁ</w:t>
      </w:r>
      <w:r w:rsidRPr="00B62E4A">
        <w:rPr>
          <w:b/>
          <w:caps w:val="0"/>
          <w:color w:val="000000" w:themeColor="text1"/>
          <w:sz w:val="56"/>
          <w:szCs w:val="56"/>
        </w:rPr>
        <w:t>SLAV</w:t>
      </w:r>
    </w:p>
    <w:p w:rsidR="00506986" w:rsidRPr="00C2704F" w:rsidRDefault="00506986" w:rsidP="00506986">
      <w:pPr>
        <w:pStyle w:val="Textprce"/>
        <w:ind w:firstLine="0"/>
        <w:rPr>
          <w:rFonts w:ascii="Helvetica" w:hAnsi="Helvetica" w:cstheme="minorBidi"/>
          <w:sz w:val="22"/>
          <w:szCs w:val="22"/>
        </w:rPr>
      </w:pPr>
      <w:r w:rsidRPr="00C2704F">
        <w:rPr>
          <w:rFonts w:ascii="Helvetica" w:hAnsi="Helvetica" w:cstheme="minorBidi"/>
          <w:sz w:val="22"/>
          <w:szCs w:val="22"/>
        </w:rPr>
        <w:t xml:space="preserve">Název projektu: Místní akční plán rozvoje vzdělávání pro SO ORP </w:t>
      </w:r>
      <w:r w:rsidR="00B104EA">
        <w:rPr>
          <w:rFonts w:ascii="Helvetica" w:hAnsi="Helvetica" w:cstheme="minorBidi"/>
          <w:sz w:val="22"/>
          <w:szCs w:val="22"/>
        </w:rPr>
        <w:t>Čáslav</w:t>
      </w:r>
    </w:p>
    <w:p w:rsidR="00C2704F" w:rsidRPr="00C2704F" w:rsidRDefault="00506986" w:rsidP="00506986">
      <w:pPr>
        <w:pStyle w:val="Textprce"/>
        <w:ind w:firstLine="0"/>
        <w:rPr>
          <w:rFonts w:eastAsiaTheme="majorEastAsia" w:cstheme="majorBidi"/>
          <w:bCs/>
          <w:sz w:val="18"/>
          <w:szCs w:val="18"/>
        </w:rPr>
      </w:pPr>
      <w:r w:rsidRPr="00C2704F">
        <w:rPr>
          <w:rFonts w:ascii="Helvetica" w:hAnsi="Helvetica" w:cstheme="minorBidi"/>
          <w:sz w:val="22"/>
          <w:szCs w:val="22"/>
        </w:rPr>
        <w:t>Registrační číslo projektu: CZ.02.3.68/0.0/0.0/15_005/000</w:t>
      </w:r>
      <w:r w:rsidR="002A1E11">
        <w:rPr>
          <w:rFonts w:ascii="Helvetica" w:hAnsi="Helvetica" w:cstheme="minorBidi"/>
          <w:sz w:val="22"/>
          <w:szCs w:val="22"/>
        </w:rPr>
        <w:t>0110</w:t>
      </w:r>
      <w:r w:rsidR="00C2704F">
        <w:br w:type="page"/>
      </w:r>
    </w:p>
    <w:sdt>
      <w:sdtPr>
        <w:rPr>
          <w:rFonts w:ascii="Helvetica" w:eastAsiaTheme="minorHAnsi" w:hAnsi="Helvetica" w:cstheme="minorBidi"/>
          <w:b w:val="0"/>
          <w:bCs w:val="0"/>
          <w:caps w:val="0"/>
          <w:color w:val="auto"/>
          <w:sz w:val="52"/>
          <w:szCs w:val="22"/>
        </w:rPr>
        <w:id w:val="467315706"/>
        <w:docPartObj>
          <w:docPartGallery w:val="Table of Contents"/>
          <w:docPartUnique/>
        </w:docPartObj>
      </w:sdtPr>
      <w:sdtEndPr>
        <w:rPr>
          <w:sz w:val="22"/>
        </w:rPr>
      </w:sdtEndPr>
      <w:sdtContent>
        <w:p w:rsidR="00C2704F" w:rsidRDefault="00C2704F">
          <w:pPr>
            <w:pStyle w:val="Nadpisobsahu"/>
          </w:pPr>
          <w:r w:rsidRPr="00F45FDF">
            <w:rPr>
              <w:rFonts w:ascii="Helvetica" w:hAnsi="Helvetica"/>
              <w:b w:val="0"/>
              <w:color w:val="000000" w:themeColor="text1"/>
            </w:rPr>
            <w:t>Obsah</w:t>
          </w:r>
        </w:p>
        <w:p w:rsidR="00F45FDF" w:rsidRDefault="00243D63">
          <w:pPr>
            <w:pStyle w:val="Obsah1"/>
            <w:tabs>
              <w:tab w:val="left" w:pos="880"/>
              <w:tab w:val="right" w:leader="dot" w:pos="9736"/>
            </w:tabs>
            <w:rPr>
              <w:rFonts w:asciiTheme="minorHAnsi" w:eastAsiaTheme="minorEastAsia" w:hAnsiTheme="minorHAnsi"/>
              <w:noProof/>
              <w:lang w:eastAsia="cs-CZ"/>
            </w:rPr>
          </w:pPr>
          <w:r>
            <w:fldChar w:fldCharType="begin"/>
          </w:r>
          <w:r w:rsidR="00C2704F">
            <w:instrText xml:space="preserve"> TOC \o "1-3" \h \z \u </w:instrText>
          </w:r>
          <w:r>
            <w:fldChar w:fldCharType="separate"/>
          </w:r>
          <w:hyperlink w:anchor="_Toc481016138" w:history="1">
            <w:r w:rsidR="00F45FDF" w:rsidRPr="00EA528B">
              <w:rPr>
                <w:rStyle w:val="Hypertextovodkaz"/>
                <w:noProof/>
              </w:rPr>
              <w:t>1</w:t>
            </w:r>
            <w:r w:rsidR="00F45FDF">
              <w:rPr>
                <w:rFonts w:asciiTheme="minorHAnsi" w:eastAsiaTheme="minorEastAsia" w:hAnsiTheme="minorHAnsi"/>
                <w:noProof/>
                <w:lang w:eastAsia="cs-CZ"/>
              </w:rPr>
              <w:tab/>
            </w:r>
            <w:r w:rsidR="00F45FDF" w:rsidRPr="00EA528B">
              <w:rPr>
                <w:rStyle w:val="Hypertextovodkaz"/>
                <w:noProof/>
              </w:rPr>
              <w:t>Dopravní obslužnost v České republice</w:t>
            </w:r>
            <w:r w:rsidR="00F45FDF">
              <w:rPr>
                <w:noProof/>
                <w:webHidden/>
              </w:rPr>
              <w:tab/>
            </w:r>
            <w:r>
              <w:rPr>
                <w:noProof/>
                <w:webHidden/>
              </w:rPr>
              <w:fldChar w:fldCharType="begin"/>
            </w:r>
            <w:r w:rsidR="00F45FDF">
              <w:rPr>
                <w:noProof/>
                <w:webHidden/>
              </w:rPr>
              <w:instrText xml:space="preserve"> PAGEREF _Toc481016138 \h </w:instrText>
            </w:r>
            <w:r>
              <w:rPr>
                <w:noProof/>
                <w:webHidden/>
              </w:rPr>
            </w:r>
            <w:r>
              <w:rPr>
                <w:noProof/>
                <w:webHidden/>
              </w:rPr>
              <w:fldChar w:fldCharType="separate"/>
            </w:r>
            <w:r w:rsidR="00F45FDF">
              <w:rPr>
                <w:noProof/>
                <w:webHidden/>
              </w:rPr>
              <w:t>4</w:t>
            </w:r>
            <w:r>
              <w:rPr>
                <w:noProof/>
                <w:webHidden/>
              </w:rPr>
              <w:fldChar w:fldCharType="end"/>
            </w:r>
          </w:hyperlink>
        </w:p>
        <w:p w:rsidR="00F45FDF" w:rsidRDefault="008E436D">
          <w:pPr>
            <w:pStyle w:val="Obsah2"/>
            <w:tabs>
              <w:tab w:val="left" w:pos="880"/>
              <w:tab w:val="right" w:leader="dot" w:pos="9736"/>
            </w:tabs>
            <w:rPr>
              <w:rFonts w:asciiTheme="minorHAnsi" w:eastAsiaTheme="minorEastAsia" w:hAnsiTheme="minorHAnsi"/>
              <w:noProof/>
              <w:lang w:eastAsia="cs-CZ"/>
            </w:rPr>
          </w:pPr>
          <w:hyperlink w:anchor="_Toc481016139" w:history="1">
            <w:r w:rsidR="00F45FDF" w:rsidRPr="00EA528B">
              <w:rPr>
                <w:rStyle w:val="Hypertextovodkaz"/>
                <w:noProof/>
              </w:rPr>
              <w:t>1.1</w:t>
            </w:r>
            <w:r w:rsidR="00F45FDF">
              <w:rPr>
                <w:rFonts w:asciiTheme="minorHAnsi" w:eastAsiaTheme="minorEastAsia" w:hAnsiTheme="minorHAnsi"/>
                <w:noProof/>
                <w:lang w:eastAsia="cs-CZ"/>
              </w:rPr>
              <w:tab/>
            </w:r>
            <w:r w:rsidR="00F45FDF" w:rsidRPr="00EA528B">
              <w:rPr>
                <w:rStyle w:val="Hypertextovodkaz"/>
                <w:noProof/>
              </w:rPr>
              <w:t>Dopravní obslužnost</w:t>
            </w:r>
            <w:r w:rsidR="00F45FDF">
              <w:rPr>
                <w:noProof/>
                <w:webHidden/>
              </w:rPr>
              <w:tab/>
            </w:r>
            <w:r w:rsidR="00243D63">
              <w:rPr>
                <w:noProof/>
                <w:webHidden/>
              </w:rPr>
              <w:fldChar w:fldCharType="begin"/>
            </w:r>
            <w:r w:rsidR="00F45FDF">
              <w:rPr>
                <w:noProof/>
                <w:webHidden/>
              </w:rPr>
              <w:instrText xml:space="preserve"> PAGEREF _Toc481016139 \h </w:instrText>
            </w:r>
            <w:r w:rsidR="00243D63">
              <w:rPr>
                <w:noProof/>
                <w:webHidden/>
              </w:rPr>
            </w:r>
            <w:r w:rsidR="00243D63">
              <w:rPr>
                <w:noProof/>
                <w:webHidden/>
              </w:rPr>
              <w:fldChar w:fldCharType="separate"/>
            </w:r>
            <w:r w:rsidR="00F45FDF">
              <w:rPr>
                <w:noProof/>
                <w:webHidden/>
              </w:rPr>
              <w:t>4</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40" w:history="1">
            <w:r w:rsidR="00F45FDF" w:rsidRPr="00EA528B">
              <w:rPr>
                <w:rStyle w:val="Hypertextovodkaz"/>
                <w:noProof/>
              </w:rPr>
              <w:t>1.1.1</w:t>
            </w:r>
            <w:r w:rsidR="00F45FDF">
              <w:rPr>
                <w:rFonts w:asciiTheme="minorHAnsi" w:hAnsiTheme="minorHAnsi"/>
                <w:noProof/>
                <w:lang w:eastAsia="cs-CZ"/>
              </w:rPr>
              <w:tab/>
            </w:r>
            <w:r w:rsidR="00F45FDF" w:rsidRPr="00EA528B">
              <w:rPr>
                <w:rStyle w:val="Hypertextovodkaz"/>
                <w:noProof/>
              </w:rPr>
              <w:t>Přehled základního legislativního rámce</w:t>
            </w:r>
            <w:r w:rsidR="00F45FDF">
              <w:rPr>
                <w:noProof/>
                <w:webHidden/>
              </w:rPr>
              <w:tab/>
            </w:r>
            <w:r w:rsidR="00243D63">
              <w:rPr>
                <w:noProof/>
                <w:webHidden/>
              </w:rPr>
              <w:fldChar w:fldCharType="begin"/>
            </w:r>
            <w:r w:rsidR="00F45FDF">
              <w:rPr>
                <w:noProof/>
                <w:webHidden/>
              </w:rPr>
              <w:instrText xml:space="preserve"> PAGEREF _Toc481016140 \h </w:instrText>
            </w:r>
            <w:r w:rsidR="00243D63">
              <w:rPr>
                <w:noProof/>
                <w:webHidden/>
              </w:rPr>
            </w:r>
            <w:r w:rsidR="00243D63">
              <w:rPr>
                <w:noProof/>
                <w:webHidden/>
              </w:rPr>
              <w:fldChar w:fldCharType="separate"/>
            </w:r>
            <w:r w:rsidR="00F45FDF">
              <w:rPr>
                <w:noProof/>
                <w:webHidden/>
              </w:rPr>
              <w:t>4</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41" w:history="1">
            <w:r w:rsidR="00F45FDF" w:rsidRPr="00EA528B">
              <w:rPr>
                <w:rStyle w:val="Hypertextovodkaz"/>
                <w:noProof/>
              </w:rPr>
              <w:t>1.1.2</w:t>
            </w:r>
            <w:r w:rsidR="00F45FDF">
              <w:rPr>
                <w:rFonts w:asciiTheme="minorHAnsi" w:hAnsiTheme="minorHAnsi"/>
                <w:noProof/>
                <w:lang w:eastAsia="cs-CZ"/>
              </w:rPr>
              <w:tab/>
            </w:r>
            <w:r w:rsidR="00F45FDF" w:rsidRPr="00EA528B">
              <w:rPr>
                <w:rStyle w:val="Hypertextovodkaz"/>
                <w:noProof/>
              </w:rPr>
              <w:t>Dopravní obslužnost ve vztahu ke krajům české republiky</w:t>
            </w:r>
            <w:r w:rsidR="00F45FDF">
              <w:rPr>
                <w:noProof/>
                <w:webHidden/>
              </w:rPr>
              <w:tab/>
            </w:r>
            <w:r w:rsidR="00243D63">
              <w:rPr>
                <w:noProof/>
                <w:webHidden/>
              </w:rPr>
              <w:fldChar w:fldCharType="begin"/>
            </w:r>
            <w:r w:rsidR="00F45FDF">
              <w:rPr>
                <w:noProof/>
                <w:webHidden/>
              </w:rPr>
              <w:instrText xml:space="preserve"> PAGEREF _Toc481016141 \h </w:instrText>
            </w:r>
            <w:r w:rsidR="00243D63">
              <w:rPr>
                <w:noProof/>
                <w:webHidden/>
              </w:rPr>
            </w:r>
            <w:r w:rsidR="00243D63">
              <w:rPr>
                <w:noProof/>
                <w:webHidden/>
              </w:rPr>
              <w:fldChar w:fldCharType="separate"/>
            </w:r>
            <w:r w:rsidR="00F45FDF">
              <w:rPr>
                <w:noProof/>
                <w:webHidden/>
              </w:rPr>
              <w:t>6</w:t>
            </w:r>
            <w:r w:rsidR="00243D63">
              <w:rPr>
                <w:noProof/>
                <w:webHidden/>
              </w:rPr>
              <w:fldChar w:fldCharType="end"/>
            </w:r>
          </w:hyperlink>
        </w:p>
        <w:p w:rsidR="00F45FDF" w:rsidRDefault="008E436D">
          <w:pPr>
            <w:pStyle w:val="Obsah1"/>
            <w:tabs>
              <w:tab w:val="left" w:pos="880"/>
              <w:tab w:val="right" w:leader="dot" w:pos="9736"/>
            </w:tabs>
            <w:rPr>
              <w:rFonts w:asciiTheme="minorHAnsi" w:eastAsiaTheme="minorEastAsia" w:hAnsiTheme="minorHAnsi"/>
              <w:noProof/>
              <w:lang w:eastAsia="cs-CZ"/>
            </w:rPr>
          </w:pPr>
          <w:hyperlink w:anchor="_Toc481016142" w:history="1">
            <w:r w:rsidR="00F45FDF" w:rsidRPr="00EA528B">
              <w:rPr>
                <w:rStyle w:val="Hypertextovodkaz"/>
                <w:noProof/>
              </w:rPr>
              <w:t>2</w:t>
            </w:r>
            <w:r w:rsidR="00F45FDF">
              <w:rPr>
                <w:rFonts w:asciiTheme="minorHAnsi" w:eastAsiaTheme="minorEastAsia" w:hAnsiTheme="minorHAnsi"/>
                <w:noProof/>
                <w:lang w:eastAsia="cs-CZ"/>
              </w:rPr>
              <w:tab/>
            </w:r>
            <w:r w:rsidR="00F45FDF" w:rsidRPr="00EA528B">
              <w:rPr>
                <w:rStyle w:val="Hypertextovodkaz"/>
                <w:noProof/>
              </w:rPr>
              <w:t>Analýza dopravní obslužnosti</w:t>
            </w:r>
            <w:r w:rsidR="00F45FDF">
              <w:rPr>
                <w:noProof/>
                <w:webHidden/>
              </w:rPr>
              <w:tab/>
            </w:r>
            <w:r w:rsidR="00243D63">
              <w:rPr>
                <w:noProof/>
                <w:webHidden/>
              </w:rPr>
              <w:fldChar w:fldCharType="begin"/>
            </w:r>
            <w:r w:rsidR="00F45FDF">
              <w:rPr>
                <w:noProof/>
                <w:webHidden/>
              </w:rPr>
              <w:instrText xml:space="preserve"> PAGEREF _Toc481016142 \h </w:instrText>
            </w:r>
            <w:r w:rsidR="00243D63">
              <w:rPr>
                <w:noProof/>
                <w:webHidden/>
              </w:rPr>
            </w:r>
            <w:r w:rsidR="00243D63">
              <w:rPr>
                <w:noProof/>
                <w:webHidden/>
              </w:rPr>
              <w:fldChar w:fldCharType="separate"/>
            </w:r>
            <w:r w:rsidR="00F45FDF">
              <w:rPr>
                <w:noProof/>
                <w:webHidden/>
              </w:rPr>
              <w:t>11</w:t>
            </w:r>
            <w:r w:rsidR="00243D63">
              <w:rPr>
                <w:noProof/>
                <w:webHidden/>
              </w:rPr>
              <w:fldChar w:fldCharType="end"/>
            </w:r>
          </w:hyperlink>
        </w:p>
        <w:p w:rsidR="00F45FDF" w:rsidRDefault="008E436D">
          <w:pPr>
            <w:pStyle w:val="Obsah2"/>
            <w:tabs>
              <w:tab w:val="left" w:pos="880"/>
              <w:tab w:val="right" w:leader="dot" w:pos="9736"/>
            </w:tabs>
            <w:rPr>
              <w:rFonts w:asciiTheme="minorHAnsi" w:eastAsiaTheme="minorEastAsia" w:hAnsiTheme="minorHAnsi"/>
              <w:noProof/>
              <w:lang w:eastAsia="cs-CZ"/>
            </w:rPr>
          </w:pPr>
          <w:hyperlink w:anchor="_Toc481016143" w:history="1">
            <w:r w:rsidR="00F45FDF" w:rsidRPr="00EA528B">
              <w:rPr>
                <w:rStyle w:val="Hypertextovodkaz"/>
                <w:noProof/>
              </w:rPr>
              <w:t>2.1</w:t>
            </w:r>
            <w:r w:rsidR="00F45FDF">
              <w:rPr>
                <w:rFonts w:asciiTheme="minorHAnsi" w:eastAsiaTheme="minorEastAsia" w:hAnsiTheme="minorHAnsi"/>
                <w:noProof/>
                <w:lang w:eastAsia="cs-CZ"/>
              </w:rPr>
              <w:tab/>
            </w:r>
            <w:r w:rsidR="00F45FDF" w:rsidRPr="00EA528B">
              <w:rPr>
                <w:rStyle w:val="Hypertextovodkaz"/>
                <w:noProof/>
              </w:rPr>
              <w:t>Vyhodnocení dotazníkového šetření</w:t>
            </w:r>
            <w:r w:rsidR="00F45FDF">
              <w:rPr>
                <w:noProof/>
                <w:webHidden/>
              </w:rPr>
              <w:tab/>
            </w:r>
            <w:r w:rsidR="00243D63">
              <w:rPr>
                <w:noProof/>
                <w:webHidden/>
              </w:rPr>
              <w:fldChar w:fldCharType="begin"/>
            </w:r>
            <w:r w:rsidR="00F45FDF">
              <w:rPr>
                <w:noProof/>
                <w:webHidden/>
              </w:rPr>
              <w:instrText xml:space="preserve"> PAGEREF _Toc481016143 \h </w:instrText>
            </w:r>
            <w:r w:rsidR="00243D63">
              <w:rPr>
                <w:noProof/>
                <w:webHidden/>
              </w:rPr>
            </w:r>
            <w:r w:rsidR="00243D63">
              <w:rPr>
                <w:noProof/>
                <w:webHidden/>
              </w:rPr>
              <w:fldChar w:fldCharType="separate"/>
            </w:r>
            <w:r w:rsidR="00F45FDF">
              <w:rPr>
                <w:noProof/>
                <w:webHidden/>
              </w:rPr>
              <w:t>11</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44" w:history="1">
            <w:r w:rsidR="00F45FDF" w:rsidRPr="00EA528B">
              <w:rPr>
                <w:rStyle w:val="Hypertextovodkaz"/>
                <w:noProof/>
              </w:rPr>
              <w:t>2.1.1</w:t>
            </w:r>
            <w:r w:rsidR="00F45FDF">
              <w:rPr>
                <w:rFonts w:asciiTheme="minorHAnsi" w:hAnsiTheme="minorHAnsi"/>
                <w:noProof/>
                <w:lang w:eastAsia="cs-CZ"/>
              </w:rPr>
              <w:tab/>
            </w:r>
            <w:r w:rsidR="00F45FDF" w:rsidRPr="00EA528B">
              <w:rPr>
                <w:rStyle w:val="Hypertextovodkaz"/>
                <w:noProof/>
              </w:rPr>
              <w:t>ZŠ ve vztahu k lokalizaci zastávek</w:t>
            </w:r>
            <w:r w:rsidR="00F45FDF">
              <w:rPr>
                <w:noProof/>
                <w:webHidden/>
              </w:rPr>
              <w:tab/>
            </w:r>
            <w:r w:rsidR="00243D63">
              <w:rPr>
                <w:noProof/>
                <w:webHidden/>
              </w:rPr>
              <w:fldChar w:fldCharType="begin"/>
            </w:r>
            <w:r w:rsidR="00F45FDF">
              <w:rPr>
                <w:noProof/>
                <w:webHidden/>
              </w:rPr>
              <w:instrText xml:space="preserve"> PAGEREF _Toc481016144 \h </w:instrText>
            </w:r>
            <w:r w:rsidR="00243D63">
              <w:rPr>
                <w:noProof/>
                <w:webHidden/>
              </w:rPr>
            </w:r>
            <w:r w:rsidR="00243D63">
              <w:rPr>
                <w:noProof/>
                <w:webHidden/>
              </w:rPr>
              <w:fldChar w:fldCharType="separate"/>
            </w:r>
            <w:r w:rsidR="00F45FDF">
              <w:rPr>
                <w:noProof/>
                <w:webHidden/>
              </w:rPr>
              <w:t>15</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45" w:history="1">
            <w:r w:rsidR="00F45FDF" w:rsidRPr="00EA528B">
              <w:rPr>
                <w:rStyle w:val="Hypertextovodkaz"/>
                <w:noProof/>
              </w:rPr>
              <w:t>2.1.2</w:t>
            </w:r>
            <w:r w:rsidR="00F45FDF">
              <w:rPr>
                <w:rFonts w:asciiTheme="minorHAnsi" w:hAnsiTheme="minorHAnsi"/>
                <w:noProof/>
                <w:lang w:eastAsia="cs-CZ"/>
              </w:rPr>
              <w:tab/>
            </w:r>
            <w:r w:rsidR="00F45FDF" w:rsidRPr="00EA528B">
              <w:rPr>
                <w:rStyle w:val="Hypertextovodkaz"/>
                <w:noProof/>
              </w:rPr>
              <w:t>MŠ s umístěním zastávek</w:t>
            </w:r>
            <w:r w:rsidR="00F45FDF">
              <w:rPr>
                <w:noProof/>
                <w:webHidden/>
              </w:rPr>
              <w:tab/>
            </w:r>
            <w:r w:rsidR="00243D63">
              <w:rPr>
                <w:noProof/>
                <w:webHidden/>
              </w:rPr>
              <w:fldChar w:fldCharType="begin"/>
            </w:r>
            <w:r w:rsidR="00F45FDF">
              <w:rPr>
                <w:noProof/>
                <w:webHidden/>
              </w:rPr>
              <w:instrText xml:space="preserve"> PAGEREF _Toc481016145 \h </w:instrText>
            </w:r>
            <w:r w:rsidR="00243D63">
              <w:rPr>
                <w:noProof/>
                <w:webHidden/>
              </w:rPr>
            </w:r>
            <w:r w:rsidR="00243D63">
              <w:rPr>
                <w:noProof/>
                <w:webHidden/>
              </w:rPr>
              <w:fldChar w:fldCharType="separate"/>
            </w:r>
            <w:r w:rsidR="00F45FDF">
              <w:rPr>
                <w:noProof/>
                <w:webHidden/>
              </w:rPr>
              <w:t>28</w:t>
            </w:r>
            <w:r w:rsidR="00243D63">
              <w:rPr>
                <w:noProof/>
                <w:webHidden/>
              </w:rPr>
              <w:fldChar w:fldCharType="end"/>
            </w:r>
          </w:hyperlink>
        </w:p>
        <w:p w:rsidR="00F45FDF" w:rsidRDefault="008E436D">
          <w:pPr>
            <w:pStyle w:val="Obsah2"/>
            <w:tabs>
              <w:tab w:val="left" w:pos="880"/>
              <w:tab w:val="right" w:leader="dot" w:pos="9736"/>
            </w:tabs>
            <w:rPr>
              <w:rFonts w:asciiTheme="minorHAnsi" w:eastAsiaTheme="minorEastAsia" w:hAnsiTheme="minorHAnsi"/>
              <w:noProof/>
              <w:lang w:eastAsia="cs-CZ"/>
            </w:rPr>
          </w:pPr>
          <w:hyperlink w:anchor="_Toc481016146" w:history="1">
            <w:r w:rsidR="00F45FDF" w:rsidRPr="00EA528B">
              <w:rPr>
                <w:rStyle w:val="Hypertextovodkaz"/>
                <w:noProof/>
              </w:rPr>
              <w:t>2.2</w:t>
            </w:r>
            <w:r w:rsidR="00F45FDF">
              <w:rPr>
                <w:rFonts w:asciiTheme="minorHAnsi" w:eastAsiaTheme="minorEastAsia" w:hAnsiTheme="minorHAnsi"/>
                <w:noProof/>
                <w:lang w:eastAsia="cs-CZ"/>
              </w:rPr>
              <w:tab/>
            </w:r>
            <w:r w:rsidR="00F45FDF" w:rsidRPr="00EA528B">
              <w:rPr>
                <w:rStyle w:val="Hypertextovodkaz"/>
                <w:noProof/>
              </w:rPr>
              <w:t>Analýza dopravní obslužnosti</w:t>
            </w:r>
            <w:r w:rsidR="00F45FDF">
              <w:rPr>
                <w:noProof/>
                <w:webHidden/>
              </w:rPr>
              <w:tab/>
            </w:r>
            <w:r w:rsidR="00243D63">
              <w:rPr>
                <w:noProof/>
                <w:webHidden/>
              </w:rPr>
              <w:fldChar w:fldCharType="begin"/>
            </w:r>
            <w:r w:rsidR="00F45FDF">
              <w:rPr>
                <w:noProof/>
                <w:webHidden/>
              </w:rPr>
              <w:instrText xml:space="preserve"> PAGEREF _Toc481016146 \h </w:instrText>
            </w:r>
            <w:r w:rsidR="00243D63">
              <w:rPr>
                <w:noProof/>
                <w:webHidden/>
              </w:rPr>
            </w:r>
            <w:r w:rsidR="00243D63">
              <w:rPr>
                <w:noProof/>
                <w:webHidden/>
              </w:rPr>
              <w:fldChar w:fldCharType="separate"/>
            </w:r>
            <w:r w:rsidR="00F45FDF">
              <w:rPr>
                <w:noProof/>
                <w:webHidden/>
              </w:rPr>
              <w:t>31</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47" w:history="1">
            <w:r w:rsidR="00F45FDF" w:rsidRPr="00EA528B">
              <w:rPr>
                <w:rStyle w:val="Hypertextovodkaz"/>
                <w:noProof/>
              </w:rPr>
              <w:t>2.2.1</w:t>
            </w:r>
            <w:r w:rsidR="00F45FDF">
              <w:rPr>
                <w:rFonts w:asciiTheme="minorHAnsi" w:hAnsiTheme="minorHAnsi"/>
                <w:noProof/>
                <w:lang w:eastAsia="cs-CZ"/>
              </w:rPr>
              <w:tab/>
            </w:r>
            <w:r w:rsidR="00F45FDF" w:rsidRPr="00EA528B">
              <w:rPr>
                <w:rStyle w:val="Hypertextovodkaz"/>
                <w:noProof/>
              </w:rPr>
              <w:t>Adamov</w:t>
            </w:r>
            <w:r w:rsidR="00F45FDF">
              <w:rPr>
                <w:noProof/>
                <w:webHidden/>
              </w:rPr>
              <w:tab/>
            </w:r>
            <w:r w:rsidR="00243D63">
              <w:rPr>
                <w:noProof/>
                <w:webHidden/>
              </w:rPr>
              <w:fldChar w:fldCharType="begin"/>
            </w:r>
            <w:r w:rsidR="00F45FDF">
              <w:rPr>
                <w:noProof/>
                <w:webHidden/>
              </w:rPr>
              <w:instrText xml:space="preserve"> PAGEREF _Toc481016147 \h </w:instrText>
            </w:r>
            <w:r w:rsidR="00243D63">
              <w:rPr>
                <w:noProof/>
                <w:webHidden/>
              </w:rPr>
            </w:r>
            <w:r w:rsidR="00243D63">
              <w:rPr>
                <w:noProof/>
                <w:webHidden/>
              </w:rPr>
              <w:fldChar w:fldCharType="separate"/>
            </w:r>
            <w:r w:rsidR="00F45FDF">
              <w:rPr>
                <w:noProof/>
                <w:webHidden/>
              </w:rPr>
              <w:t>32</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48" w:history="1">
            <w:r w:rsidR="00F45FDF" w:rsidRPr="00EA528B">
              <w:rPr>
                <w:rStyle w:val="Hypertextovodkaz"/>
                <w:noProof/>
              </w:rPr>
              <w:t>2.2.2</w:t>
            </w:r>
            <w:r w:rsidR="00F45FDF">
              <w:rPr>
                <w:rFonts w:asciiTheme="minorHAnsi" w:hAnsiTheme="minorHAnsi"/>
                <w:noProof/>
                <w:lang w:eastAsia="cs-CZ"/>
              </w:rPr>
              <w:tab/>
            </w:r>
            <w:r w:rsidR="00F45FDF" w:rsidRPr="00EA528B">
              <w:rPr>
                <w:rStyle w:val="Hypertextovodkaz"/>
                <w:noProof/>
              </w:rPr>
              <w:t>Bílé Podolí (Lovčice, Zaříčany)</w:t>
            </w:r>
            <w:r w:rsidR="00F45FDF">
              <w:rPr>
                <w:noProof/>
                <w:webHidden/>
              </w:rPr>
              <w:tab/>
            </w:r>
            <w:r w:rsidR="00243D63">
              <w:rPr>
                <w:noProof/>
                <w:webHidden/>
              </w:rPr>
              <w:fldChar w:fldCharType="begin"/>
            </w:r>
            <w:r w:rsidR="00F45FDF">
              <w:rPr>
                <w:noProof/>
                <w:webHidden/>
              </w:rPr>
              <w:instrText xml:space="preserve"> PAGEREF _Toc481016148 \h </w:instrText>
            </w:r>
            <w:r w:rsidR="00243D63">
              <w:rPr>
                <w:noProof/>
                <w:webHidden/>
              </w:rPr>
            </w:r>
            <w:r w:rsidR="00243D63">
              <w:rPr>
                <w:noProof/>
                <w:webHidden/>
              </w:rPr>
              <w:fldChar w:fldCharType="separate"/>
            </w:r>
            <w:r w:rsidR="00F45FDF">
              <w:rPr>
                <w:noProof/>
                <w:webHidden/>
              </w:rPr>
              <w:t>33</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49" w:history="1">
            <w:r w:rsidR="00F45FDF" w:rsidRPr="00EA528B">
              <w:rPr>
                <w:rStyle w:val="Hypertextovodkaz"/>
                <w:noProof/>
              </w:rPr>
              <w:t>2.2.3</w:t>
            </w:r>
            <w:r w:rsidR="00F45FDF">
              <w:rPr>
                <w:rFonts w:asciiTheme="minorHAnsi" w:hAnsiTheme="minorHAnsi"/>
                <w:noProof/>
                <w:lang w:eastAsia="cs-CZ"/>
              </w:rPr>
              <w:tab/>
            </w:r>
            <w:r w:rsidR="00F45FDF" w:rsidRPr="00EA528B">
              <w:rPr>
                <w:rStyle w:val="Hypertextovodkaz"/>
                <w:noProof/>
              </w:rPr>
              <w:t>Brambory</w:t>
            </w:r>
            <w:r w:rsidR="00F45FDF">
              <w:rPr>
                <w:noProof/>
                <w:webHidden/>
              </w:rPr>
              <w:tab/>
            </w:r>
            <w:r w:rsidR="00243D63">
              <w:rPr>
                <w:noProof/>
                <w:webHidden/>
              </w:rPr>
              <w:fldChar w:fldCharType="begin"/>
            </w:r>
            <w:r w:rsidR="00F45FDF">
              <w:rPr>
                <w:noProof/>
                <w:webHidden/>
              </w:rPr>
              <w:instrText xml:space="preserve"> PAGEREF _Toc481016149 \h </w:instrText>
            </w:r>
            <w:r w:rsidR="00243D63">
              <w:rPr>
                <w:noProof/>
                <w:webHidden/>
              </w:rPr>
            </w:r>
            <w:r w:rsidR="00243D63">
              <w:rPr>
                <w:noProof/>
                <w:webHidden/>
              </w:rPr>
              <w:fldChar w:fldCharType="separate"/>
            </w:r>
            <w:r w:rsidR="00F45FDF">
              <w:rPr>
                <w:noProof/>
                <w:webHidden/>
              </w:rPr>
              <w:t>37</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50" w:history="1">
            <w:r w:rsidR="00F45FDF" w:rsidRPr="00EA528B">
              <w:rPr>
                <w:rStyle w:val="Hypertextovodkaz"/>
                <w:noProof/>
              </w:rPr>
              <w:t>2.2.4</w:t>
            </w:r>
            <w:r w:rsidR="00F45FDF">
              <w:rPr>
                <w:rFonts w:asciiTheme="minorHAnsi" w:hAnsiTheme="minorHAnsi"/>
                <w:noProof/>
                <w:lang w:eastAsia="cs-CZ"/>
              </w:rPr>
              <w:tab/>
            </w:r>
            <w:r w:rsidR="00F45FDF" w:rsidRPr="00EA528B">
              <w:rPr>
                <w:rStyle w:val="Hypertextovodkaz"/>
                <w:noProof/>
              </w:rPr>
              <w:t>Bratčice</w:t>
            </w:r>
            <w:r w:rsidR="00F45FDF">
              <w:rPr>
                <w:noProof/>
                <w:webHidden/>
              </w:rPr>
              <w:tab/>
            </w:r>
            <w:r w:rsidR="00243D63">
              <w:rPr>
                <w:noProof/>
                <w:webHidden/>
              </w:rPr>
              <w:fldChar w:fldCharType="begin"/>
            </w:r>
            <w:r w:rsidR="00F45FDF">
              <w:rPr>
                <w:noProof/>
                <w:webHidden/>
              </w:rPr>
              <w:instrText xml:space="preserve"> PAGEREF _Toc481016150 \h </w:instrText>
            </w:r>
            <w:r w:rsidR="00243D63">
              <w:rPr>
                <w:noProof/>
                <w:webHidden/>
              </w:rPr>
            </w:r>
            <w:r w:rsidR="00243D63">
              <w:rPr>
                <w:noProof/>
                <w:webHidden/>
              </w:rPr>
              <w:fldChar w:fldCharType="separate"/>
            </w:r>
            <w:r w:rsidR="00F45FDF">
              <w:rPr>
                <w:noProof/>
                <w:webHidden/>
              </w:rPr>
              <w:t>38</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51" w:history="1">
            <w:r w:rsidR="00F45FDF" w:rsidRPr="00EA528B">
              <w:rPr>
                <w:rStyle w:val="Hypertextovodkaz"/>
                <w:noProof/>
              </w:rPr>
              <w:t>2.2.5</w:t>
            </w:r>
            <w:r w:rsidR="00F45FDF">
              <w:rPr>
                <w:rFonts w:asciiTheme="minorHAnsi" w:hAnsiTheme="minorHAnsi"/>
                <w:noProof/>
                <w:lang w:eastAsia="cs-CZ"/>
              </w:rPr>
              <w:tab/>
            </w:r>
            <w:r w:rsidR="00F45FDF" w:rsidRPr="00EA528B">
              <w:rPr>
                <w:rStyle w:val="Hypertextovodkaz"/>
                <w:noProof/>
              </w:rPr>
              <w:t>Čáslav (Filipov)</w:t>
            </w:r>
            <w:r w:rsidR="00F45FDF">
              <w:rPr>
                <w:noProof/>
                <w:webHidden/>
              </w:rPr>
              <w:tab/>
            </w:r>
            <w:r w:rsidR="00243D63">
              <w:rPr>
                <w:noProof/>
                <w:webHidden/>
              </w:rPr>
              <w:fldChar w:fldCharType="begin"/>
            </w:r>
            <w:r w:rsidR="00F45FDF">
              <w:rPr>
                <w:noProof/>
                <w:webHidden/>
              </w:rPr>
              <w:instrText xml:space="preserve"> PAGEREF _Toc481016151 \h </w:instrText>
            </w:r>
            <w:r w:rsidR="00243D63">
              <w:rPr>
                <w:noProof/>
                <w:webHidden/>
              </w:rPr>
            </w:r>
            <w:r w:rsidR="00243D63">
              <w:rPr>
                <w:noProof/>
                <w:webHidden/>
              </w:rPr>
              <w:fldChar w:fldCharType="separate"/>
            </w:r>
            <w:r w:rsidR="00F45FDF">
              <w:rPr>
                <w:noProof/>
                <w:webHidden/>
              </w:rPr>
              <w:t>40</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52" w:history="1">
            <w:r w:rsidR="00F45FDF" w:rsidRPr="00EA528B">
              <w:rPr>
                <w:rStyle w:val="Hypertextovodkaz"/>
                <w:noProof/>
              </w:rPr>
              <w:t>2.2.6</w:t>
            </w:r>
            <w:r w:rsidR="00F45FDF">
              <w:rPr>
                <w:rFonts w:asciiTheme="minorHAnsi" w:hAnsiTheme="minorHAnsi"/>
                <w:noProof/>
                <w:lang w:eastAsia="cs-CZ"/>
              </w:rPr>
              <w:tab/>
            </w:r>
            <w:r w:rsidR="00F45FDF" w:rsidRPr="00EA528B">
              <w:rPr>
                <w:rStyle w:val="Hypertextovodkaz"/>
                <w:noProof/>
              </w:rPr>
              <w:t>Čejkovice</w:t>
            </w:r>
            <w:r w:rsidR="00F45FDF">
              <w:rPr>
                <w:noProof/>
                <w:webHidden/>
              </w:rPr>
              <w:tab/>
            </w:r>
            <w:r w:rsidR="00243D63">
              <w:rPr>
                <w:noProof/>
                <w:webHidden/>
              </w:rPr>
              <w:fldChar w:fldCharType="begin"/>
            </w:r>
            <w:r w:rsidR="00F45FDF">
              <w:rPr>
                <w:noProof/>
                <w:webHidden/>
              </w:rPr>
              <w:instrText xml:space="preserve"> PAGEREF _Toc481016152 \h </w:instrText>
            </w:r>
            <w:r w:rsidR="00243D63">
              <w:rPr>
                <w:noProof/>
                <w:webHidden/>
              </w:rPr>
            </w:r>
            <w:r w:rsidR="00243D63">
              <w:rPr>
                <w:noProof/>
                <w:webHidden/>
              </w:rPr>
              <w:fldChar w:fldCharType="separate"/>
            </w:r>
            <w:r w:rsidR="00F45FDF">
              <w:rPr>
                <w:noProof/>
                <w:webHidden/>
              </w:rPr>
              <w:t>49</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53" w:history="1">
            <w:r w:rsidR="00F45FDF" w:rsidRPr="00EA528B">
              <w:rPr>
                <w:rStyle w:val="Hypertextovodkaz"/>
                <w:noProof/>
              </w:rPr>
              <w:t>2.2.7</w:t>
            </w:r>
            <w:r w:rsidR="00F45FDF">
              <w:rPr>
                <w:rFonts w:asciiTheme="minorHAnsi" w:hAnsiTheme="minorHAnsi"/>
                <w:noProof/>
                <w:lang w:eastAsia="cs-CZ"/>
              </w:rPr>
              <w:tab/>
            </w:r>
            <w:r w:rsidR="00F45FDF" w:rsidRPr="00EA528B">
              <w:rPr>
                <w:rStyle w:val="Hypertextovodkaz"/>
                <w:noProof/>
              </w:rPr>
              <w:t>Dobrovítov (Dědice)</w:t>
            </w:r>
            <w:r w:rsidR="00F45FDF">
              <w:rPr>
                <w:noProof/>
                <w:webHidden/>
              </w:rPr>
              <w:tab/>
            </w:r>
            <w:r w:rsidR="00243D63">
              <w:rPr>
                <w:noProof/>
                <w:webHidden/>
              </w:rPr>
              <w:fldChar w:fldCharType="begin"/>
            </w:r>
            <w:r w:rsidR="00F45FDF">
              <w:rPr>
                <w:noProof/>
                <w:webHidden/>
              </w:rPr>
              <w:instrText xml:space="preserve"> PAGEREF _Toc481016153 \h </w:instrText>
            </w:r>
            <w:r w:rsidR="00243D63">
              <w:rPr>
                <w:noProof/>
                <w:webHidden/>
              </w:rPr>
            </w:r>
            <w:r w:rsidR="00243D63">
              <w:rPr>
                <w:noProof/>
                <w:webHidden/>
              </w:rPr>
              <w:fldChar w:fldCharType="separate"/>
            </w:r>
            <w:r w:rsidR="00F45FDF">
              <w:rPr>
                <w:noProof/>
                <w:webHidden/>
              </w:rPr>
              <w:t>50</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54" w:history="1">
            <w:r w:rsidR="00F45FDF" w:rsidRPr="00EA528B">
              <w:rPr>
                <w:rStyle w:val="Hypertextovodkaz"/>
                <w:noProof/>
              </w:rPr>
              <w:t>2.2.8</w:t>
            </w:r>
            <w:r w:rsidR="00F45FDF">
              <w:rPr>
                <w:rFonts w:asciiTheme="minorHAnsi" w:hAnsiTheme="minorHAnsi"/>
                <w:noProof/>
                <w:lang w:eastAsia="cs-CZ"/>
              </w:rPr>
              <w:tab/>
            </w:r>
            <w:r w:rsidR="00F45FDF" w:rsidRPr="00EA528B">
              <w:rPr>
                <w:rStyle w:val="Hypertextovodkaz"/>
                <w:noProof/>
              </w:rPr>
              <w:t>Drobovice</w:t>
            </w:r>
            <w:r w:rsidR="00F45FDF">
              <w:rPr>
                <w:noProof/>
                <w:webHidden/>
              </w:rPr>
              <w:tab/>
            </w:r>
            <w:r w:rsidR="00243D63">
              <w:rPr>
                <w:noProof/>
                <w:webHidden/>
              </w:rPr>
              <w:fldChar w:fldCharType="begin"/>
            </w:r>
            <w:r w:rsidR="00F45FDF">
              <w:rPr>
                <w:noProof/>
                <w:webHidden/>
              </w:rPr>
              <w:instrText xml:space="preserve"> PAGEREF _Toc481016154 \h </w:instrText>
            </w:r>
            <w:r w:rsidR="00243D63">
              <w:rPr>
                <w:noProof/>
                <w:webHidden/>
              </w:rPr>
            </w:r>
            <w:r w:rsidR="00243D63">
              <w:rPr>
                <w:noProof/>
                <w:webHidden/>
              </w:rPr>
              <w:fldChar w:fldCharType="separate"/>
            </w:r>
            <w:r w:rsidR="00F45FDF">
              <w:rPr>
                <w:noProof/>
                <w:webHidden/>
              </w:rPr>
              <w:t>51</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55" w:history="1">
            <w:r w:rsidR="00F45FDF" w:rsidRPr="00EA528B">
              <w:rPr>
                <w:rStyle w:val="Hypertextovodkaz"/>
                <w:noProof/>
              </w:rPr>
              <w:t>2.2.9</w:t>
            </w:r>
            <w:r w:rsidR="00F45FDF">
              <w:rPr>
                <w:rFonts w:asciiTheme="minorHAnsi" w:hAnsiTheme="minorHAnsi"/>
                <w:noProof/>
                <w:lang w:eastAsia="cs-CZ"/>
              </w:rPr>
              <w:tab/>
            </w:r>
            <w:r w:rsidR="00F45FDF" w:rsidRPr="00EA528B">
              <w:rPr>
                <w:rStyle w:val="Hypertextovodkaz"/>
                <w:noProof/>
              </w:rPr>
              <w:t>Horka I (Borek, Svobodná Ves)</w:t>
            </w:r>
            <w:r w:rsidR="00F45FDF">
              <w:rPr>
                <w:noProof/>
                <w:webHidden/>
              </w:rPr>
              <w:tab/>
            </w:r>
            <w:r w:rsidR="00243D63">
              <w:rPr>
                <w:noProof/>
                <w:webHidden/>
              </w:rPr>
              <w:fldChar w:fldCharType="begin"/>
            </w:r>
            <w:r w:rsidR="00F45FDF">
              <w:rPr>
                <w:noProof/>
                <w:webHidden/>
              </w:rPr>
              <w:instrText xml:space="preserve"> PAGEREF _Toc481016155 \h </w:instrText>
            </w:r>
            <w:r w:rsidR="00243D63">
              <w:rPr>
                <w:noProof/>
                <w:webHidden/>
              </w:rPr>
            </w:r>
            <w:r w:rsidR="00243D63">
              <w:rPr>
                <w:noProof/>
                <w:webHidden/>
              </w:rPr>
              <w:fldChar w:fldCharType="separate"/>
            </w:r>
            <w:r w:rsidR="00F45FDF">
              <w:rPr>
                <w:noProof/>
                <w:webHidden/>
              </w:rPr>
              <w:t>54</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56" w:history="1">
            <w:r w:rsidR="00F45FDF" w:rsidRPr="00EA528B">
              <w:rPr>
                <w:rStyle w:val="Hypertextovodkaz"/>
                <w:noProof/>
              </w:rPr>
              <w:t>2.2.10</w:t>
            </w:r>
            <w:r w:rsidR="00F45FDF">
              <w:rPr>
                <w:rFonts w:asciiTheme="minorHAnsi" w:hAnsiTheme="minorHAnsi"/>
                <w:noProof/>
                <w:lang w:eastAsia="cs-CZ"/>
              </w:rPr>
              <w:tab/>
            </w:r>
            <w:r w:rsidR="00F45FDF" w:rsidRPr="00EA528B">
              <w:rPr>
                <w:rStyle w:val="Hypertextovodkaz"/>
                <w:noProof/>
              </w:rPr>
              <w:t>Horky</w:t>
            </w:r>
            <w:r w:rsidR="00F45FDF">
              <w:rPr>
                <w:noProof/>
                <w:webHidden/>
              </w:rPr>
              <w:tab/>
            </w:r>
            <w:r w:rsidR="00243D63">
              <w:rPr>
                <w:noProof/>
                <w:webHidden/>
              </w:rPr>
              <w:fldChar w:fldCharType="begin"/>
            </w:r>
            <w:r w:rsidR="00F45FDF">
              <w:rPr>
                <w:noProof/>
                <w:webHidden/>
              </w:rPr>
              <w:instrText xml:space="preserve"> PAGEREF _Toc481016156 \h </w:instrText>
            </w:r>
            <w:r w:rsidR="00243D63">
              <w:rPr>
                <w:noProof/>
                <w:webHidden/>
              </w:rPr>
            </w:r>
            <w:r w:rsidR="00243D63">
              <w:rPr>
                <w:noProof/>
                <w:webHidden/>
              </w:rPr>
              <w:fldChar w:fldCharType="separate"/>
            </w:r>
            <w:r w:rsidR="00F45FDF">
              <w:rPr>
                <w:noProof/>
                <w:webHidden/>
              </w:rPr>
              <w:t>56</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57" w:history="1">
            <w:r w:rsidR="00F45FDF" w:rsidRPr="00EA528B">
              <w:rPr>
                <w:rStyle w:val="Hypertextovodkaz"/>
                <w:noProof/>
              </w:rPr>
              <w:t>2.2.11</w:t>
            </w:r>
            <w:r w:rsidR="00F45FDF">
              <w:rPr>
                <w:rFonts w:asciiTheme="minorHAnsi" w:hAnsiTheme="minorHAnsi"/>
                <w:noProof/>
                <w:lang w:eastAsia="cs-CZ"/>
              </w:rPr>
              <w:tab/>
            </w:r>
            <w:r w:rsidR="00F45FDF" w:rsidRPr="00EA528B">
              <w:rPr>
                <w:rStyle w:val="Hypertextovodkaz"/>
                <w:noProof/>
              </w:rPr>
              <w:t>Horušice</w:t>
            </w:r>
            <w:r w:rsidR="00F45FDF">
              <w:rPr>
                <w:noProof/>
                <w:webHidden/>
              </w:rPr>
              <w:tab/>
            </w:r>
            <w:r w:rsidR="00243D63">
              <w:rPr>
                <w:noProof/>
                <w:webHidden/>
              </w:rPr>
              <w:fldChar w:fldCharType="begin"/>
            </w:r>
            <w:r w:rsidR="00F45FDF">
              <w:rPr>
                <w:noProof/>
                <w:webHidden/>
              </w:rPr>
              <w:instrText xml:space="preserve"> PAGEREF _Toc481016157 \h </w:instrText>
            </w:r>
            <w:r w:rsidR="00243D63">
              <w:rPr>
                <w:noProof/>
                <w:webHidden/>
              </w:rPr>
            </w:r>
            <w:r w:rsidR="00243D63">
              <w:rPr>
                <w:noProof/>
                <w:webHidden/>
              </w:rPr>
              <w:fldChar w:fldCharType="separate"/>
            </w:r>
            <w:r w:rsidR="00F45FDF">
              <w:rPr>
                <w:noProof/>
                <w:webHidden/>
              </w:rPr>
              <w:t>58</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58" w:history="1">
            <w:r w:rsidR="00F45FDF" w:rsidRPr="00EA528B">
              <w:rPr>
                <w:rStyle w:val="Hypertextovodkaz"/>
                <w:noProof/>
              </w:rPr>
              <w:t>2.2.12</w:t>
            </w:r>
            <w:r w:rsidR="00F45FDF">
              <w:rPr>
                <w:rFonts w:asciiTheme="minorHAnsi" w:hAnsiTheme="minorHAnsi"/>
                <w:noProof/>
                <w:lang w:eastAsia="cs-CZ"/>
              </w:rPr>
              <w:tab/>
            </w:r>
            <w:r w:rsidR="00F45FDF" w:rsidRPr="00EA528B">
              <w:rPr>
                <w:rStyle w:val="Hypertextovodkaz"/>
                <w:noProof/>
              </w:rPr>
              <w:t>Hostovlice</w:t>
            </w:r>
            <w:r w:rsidR="00F45FDF">
              <w:rPr>
                <w:noProof/>
                <w:webHidden/>
              </w:rPr>
              <w:tab/>
            </w:r>
            <w:r w:rsidR="00243D63">
              <w:rPr>
                <w:noProof/>
                <w:webHidden/>
              </w:rPr>
              <w:fldChar w:fldCharType="begin"/>
            </w:r>
            <w:r w:rsidR="00F45FDF">
              <w:rPr>
                <w:noProof/>
                <w:webHidden/>
              </w:rPr>
              <w:instrText xml:space="preserve"> PAGEREF _Toc481016158 \h </w:instrText>
            </w:r>
            <w:r w:rsidR="00243D63">
              <w:rPr>
                <w:noProof/>
                <w:webHidden/>
              </w:rPr>
            </w:r>
            <w:r w:rsidR="00243D63">
              <w:rPr>
                <w:noProof/>
                <w:webHidden/>
              </w:rPr>
              <w:fldChar w:fldCharType="separate"/>
            </w:r>
            <w:r w:rsidR="00F45FDF">
              <w:rPr>
                <w:noProof/>
                <w:webHidden/>
              </w:rPr>
              <w:t>59</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59" w:history="1">
            <w:r w:rsidR="00F45FDF" w:rsidRPr="00EA528B">
              <w:rPr>
                <w:rStyle w:val="Hypertextovodkaz"/>
                <w:noProof/>
              </w:rPr>
              <w:t>2.2.13</w:t>
            </w:r>
            <w:r w:rsidR="00F45FDF">
              <w:rPr>
                <w:rFonts w:asciiTheme="minorHAnsi" w:hAnsiTheme="minorHAnsi"/>
                <w:noProof/>
                <w:lang w:eastAsia="cs-CZ"/>
              </w:rPr>
              <w:tab/>
            </w:r>
            <w:r w:rsidR="00F45FDF" w:rsidRPr="00EA528B">
              <w:rPr>
                <w:rStyle w:val="Hypertextovodkaz"/>
                <w:noProof/>
              </w:rPr>
              <w:t>Hraběšín</w:t>
            </w:r>
            <w:r w:rsidR="00F45FDF">
              <w:rPr>
                <w:noProof/>
                <w:webHidden/>
              </w:rPr>
              <w:tab/>
            </w:r>
            <w:r w:rsidR="00243D63">
              <w:rPr>
                <w:noProof/>
                <w:webHidden/>
              </w:rPr>
              <w:fldChar w:fldCharType="begin"/>
            </w:r>
            <w:r w:rsidR="00F45FDF">
              <w:rPr>
                <w:noProof/>
                <w:webHidden/>
              </w:rPr>
              <w:instrText xml:space="preserve"> PAGEREF _Toc481016159 \h </w:instrText>
            </w:r>
            <w:r w:rsidR="00243D63">
              <w:rPr>
                <w:noProof/>
                <w:webHidden/>
              </w:rPr>
            </w:r>
            <w:r w:rsidR="00243D63">
              <w:rPr>
                <w:noProof/>
                <w:webHidden/>
              </w:rPr>
              <w:fldChar w:fldCharType="separate"/>
            </w:r>
            <w:r w:rsidR="00F45FDF">
              <w:rPr>
                <w:noProof/>
                <w:webHidden/>
              </w:rPr>
              <w:t>61</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60" w:history="1">
            <w:r w:rsidR="00F45FDF" w:rsidRPr="00EA528B">
              <w:rPr>
                <w:rStyle w:val="Hypertextovodkaz"/>
                <w:noProof/>
              </w:rPr>
              <w:t>2.2.14</w:t>
            </w:r>
            <w:r w:rsidR="00F45FDF">
              <w:rPr>
                <w:rFonts w:asciiTheme="minorHAnsi" w:hAnsiTheme="minorHAnsi"/>
                <w:noProof/>
                <w:lang w:eastAsia="cs-CZ"/>
              </w:rPr>
              <w:tab/>
            </w:r>
            <w:r w:rsidR="00F45FDF" w:rsidRPr="00EA528B">
              <w:rPr>
                <w:rStyle w:val="Hypertextovodkaz"/>
                <w:noProof/>
              </w:rPr>
              <w:t>Chotusice (Druhanice)</w:t>
            </w:r>
            <w:r w:rsidR="00F45FDF">
              <w:rPr>
                <w:noProof/>
                <w:webHidden/>
              </w:rPr>
              <w:tab/>
            </w:r>
            <w:r w:rsidR="00243D63">
              <w:rPr>
                <w:noProof/>
                <w:webHidden/>
              </w:rPr>
              <w:fldChar w:fldCharType="begin"/>
            </w:r>
            <w:r w:rsidR="00F45FDF">
              <w:rPr>
                <w:noProof/>
                <w:webHidden/>
              </w:rPr>
              <w:instrText xml:space="preserve"> PAGEREF _Toc481016160 \h </w:instrText>
            </w:r>
            <w:r w:rsidR="00243D63">
              <w:rPr>
                <w:noProof/>
                <w:webHidden/>
              </w:rPr>
            </w:r>
            <w:r w:rsidR="00243D63">
              <w:rPr>
                <w:noProof/>
                <w:webHidden/>
              </w:rPr>
              <w:fldChar w:fldCharType="separate"/>
            </w:r>
            <w:r w:rsidR="00F45FDF">
              <w:rPr>
                <w:noProof/>
                <w:webHidden/>
              </w:rPr>
              <w:t>62</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61" w:history="1">
            <w:r w:rsidR="00F45FDF" w:rsidRPr="00EA528B">
              <w:rPr>
                <w:rStyle w:val="Hypertextovodkaz"/>
                <w:noProof/>
              </w:rPr>
              <w:t>2.2.15</w:t>
            </w:r>
            <w:r w:rsidR="00F45FDF">
              <w:rPr>
                <w:rFonts w:asciiTheme="minorHAnsi" w:hAnsiTheme="minorHAnsi"/>
                <w:noProof/>
                <w:lang w:eastAsia="cs-CZ"/>
              </w:rPr>
              <w:tab/>
            </w:r>
            <w:r w:rsidR="00F45FDF" w:rsidRPr="00EA528B">
              <w:rPr>
                <w:rStyle w:val="Hypertextovodkaz"/>
                <w:noProof/>
              </w:rPr>
              <w:t>Kluky (Nová Lhota, Olšany, Pucheř)</w:t>
            </w:r>
            <w:r w:rsidR="00F45FDF">
              <w:rPr>
                <w:noProof/>
                <w:webHidden/>
              </w:rPr>
              <w:tab/>
            </w:r>
            <w:r w:rsidR="00243D63">
              <w:rPr>
                <w:noProof/>
                <w:webHidden/>
              </w:rPr>
              <w:fldChar w:fldCharType="begin"/>
            </w:r>
            <w:r w:rsidR="00F45FDF">
              <w:rPr>
                <w:noProof/>
                <w:webHidden/>
              </w:rPr>
              <w:instrText xml:space="preserve"> PAGEREF _Toc481016161 \h </w:instrText>
            </w:r>
            <w:r w:rsidR="00243D63">
              <w:rPr>
                <w:noProof/>
                <w:webHidden/>
              </w:rPr>
            </w:r>
            <w:r w:rsidR="00243D63">
              <w:rPr>
                <w:noProof/>
                <w:webHidden/>
              </w:rPr>
              <w:fldChar w:fldCharType="separate"/>
            </w:r>
            <w:r w:rsidR="00F45FDF">
              <w:rPr>
                <w:noProof/>
                <w:webHidden/>
              </w:rPr>
              <w:t>64</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62" w:history="1">
            <w:r w:rsidR="00F45FDF" w:rsidRPr="00EA528B">
              <w:rPr>
                <w:rStyle w:val="Hypertextovodkaz"/>
                <w:noProof/>
              </w:rPr>
              <w:t>2.2.16</w:t>
            </w:r>
            <w:r w:rsidR="00F45FDF">
              <w:rPr>
                <w:rFonts w:asciiTheme="minorHAnsi" w:hAnsiTheme="minorHAnsi"/>
                <w:noProof/>
                <w:lang w:eastAsia="cs-CZ"/>
              </w:rPr>
              <w:tab/>
            </w:r>
            <w:r w:rsidR="00F45FDF" w:rsidRPr="00EA528B">
              <w:rPr>
                <w:rStyle w:val="Hypertextovodkaz"/>
                <w:noProof/>
              </w:rPr>
              <w:t>Krchleby (Chedrbí)</w:t>
            </w:r>
            <w:r w:rsidR="00F45FDF">
              <w:rPr>
                <w:noProof/>
                <w:webHidden/>
              </w:rPr>
              <w:tab/>
            </w:r>
            <w:r w:rsidR="00243D63">
              <w:rPr>
                <w:noProof/>
                <w:webHidden/>
              </w:rPr>
              <w:fldChar w:fldCharType="begin"/>
            </w:r>
            <w:r w:rsidR="00F45FDF">
              <w:rPr>
                <w:noProof/>
                <w:webHidden/>
              </w:rPr>
              <w:instrText xml:space="preserve"> PAGEREF _Toc481016162 \h </w:instrText>
            </w:r>
            <w:r w:rsidR="00243D63">
              <w:rPr>
                <w:noProof/>
                <w:webHidden/>
              </w:rPr>
            </w:r>
            <w:r w:rsidR="00243D63">
              <w:rPr>
                <w:noProof/>
                <w:webHidden/>
              </w:rPr>
              <w:fldChar w:fldCharType="separate"/>
            </w:r>
            <w:r w:rsidR="00F45FDF">
              <w:rPr>
                <w:noProof/>
                <w:webHidden/>
              </w:rPr>
              <w:t>69</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63" w:history="1">
            <w:r w:rsidR="00F45FDF" w:rsidRPr="00EA528B">
              <w:rPr>
                <w:rStyle w:val="Hypertextovodkaz"/>
                <w:noProof/>
              </w:rPr>
              <w:t>2.2.17</w:t>
            </w:r>
            <w:r w:rsidR="00F45FDF">
              <w:rPr>
                <w:rFonts w:asciiTheme="minorHAnsi" w:hAnsiTheme="minorHAnsi"/>
                <w:noProof/>
                <w:lang w:eastAsia="cs-CZ"/>
              </w:rPr>
              <w:tab/>
            </w:r>
            <w:r w:rsidR="00F45FDF" w:rsidRPr="00EA528B">
              <w:rPr>
                <w:rStyle w:val="Hypertextovodkaz"/>
                <w:noProof/>
              </w:rPr>
              <w:t>Močovice</w:t>
            </w:r>
            <w:r w:rsidR="00F45FDF">
              <w:rPr>
                <w:noProof/>
                <w:webHidden/>
              </w:rPr>
              <w:tab/>
            </w:r>
            <w:r w:rsidR="00243D63">
              <w:rPr>
                <w:noProof/>
                <w:webHidden/>
              </w:rPr>
              <w:fldChar w:fldCharType="begin"/>
            </w:r>
            <w:r w:rsidR="00F45FDF">
              <w:rPr>
                <w:noProof/>
                <w:webHidden/>
              </w:rPr>
              <w:instrText xml:space="preserve"> PAGEREF _Toc481016163 \h </w:instrText>
            </w:r>
            <w:r w:rsidR="00243D63">
              <w:rPr>
                <w:noProof/>
                <w:webHidden/>
              </w:rPr>
            </w:r>
            <w:r w:rsidR="00243D63">
              <w:rPr>
                <w:noProof/>
                <w:webHidden/>
              </w:rPr>
              <w:fldChar w:fldCharType="separate"/>
            </w:r>
            <w:r w:rsidR="00F45FDF">
              <w:rPr>
                <w:noProof/>
                <w:webHidden/>
              </w:rPr>
              <w:t>72</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64" w:history="1">
            <w:r w:rsidR="00F45FDF" w:rsidRPr="00EA528B">
              <w:rPr>
                <w:rStyle w:val="Hypertextovodkaz"/>
                <w:noProof/>
              </w:rPr>
              <w:t>2.2.18</w:t>
            </w:r>
            <w:r w:rsidR="00F45FDF">
              <w:rPr>
                <w:rFonts w:asciiTheme="minorHAnsi" w:hAnsiTheme="minorHAnsi"/>
                <w:noProof/>
                <w:lang w:eastAsia="cs-CZ"/>
              </w:rPr>
              <w:tab/>
            </w:r>
            <w:r w:rsidR="00F45FDF" w:rsidRPr="00EA528B">
              <w:rPr>
                <w:rStyle w:val="Hypertextovodkaz"/>
                <w:noProof/>
              </w:rPr>
              <w:t>Okřesaneč</w:t>
            </w:r>
            <w:r w:rsidR="00F45FDF">
              <w:rPr>
                <w:noProof/>
                <w:webHidden/>
              </w:rPr>
              <w:tab/>
            </w:r>
            <w:r w:rsidR="00243D63">
              <w:rPr>
                <w:noProof/>
                <w:webHidden/>
              </w:rPr>
              <w:fldChar w:fldCharType="begin"/>
            </w:r>
            <w:r w:rsidR="00F45FDF">
              <w:rPr>
                <w:noProof/>
                <w:webHidden/>
              </w:rPr>
              <w:instrText xml:space="preserve"> PAGEREF _Toc481016164 \h </w:instrText>
            </w:r>
            <w:r w:rsidR="00243D63">
              <w:rPr>
                <w:noProof/>
                <w:webHidden/>
              </w:rPr>
            </w:r>
            <w:r w:rsidR="00243D63">
              <w:rPr>
                <w:noProof/>
                <w:webHidden/>
              </w:rPr>
              <w:fldChar w:fldCharType="separate"/>
            </w:r>
            <w:r w:rsidR="00F45FDF">
              <w:rPr>
                <w:noProof/>
                <w:webHidden/>
              </w:rPr>
              <w:t>75</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65" w:history="1">
            <w:r w:rsidR="00F45FDF" w:rsidRPr="00EA528B">
              <w:rPr>
                <w:rStyle w:val="Hypertextovodkaz"/>
                <w:noProof/>
              </w:rPr>
              <w:t>2.2.19</w:t>
            </w:r>
            <w:r w:rsidR="00F45FDF">
              <w:rPr>
                <w:rFonts w:asciiTheme="minorHAnsi" w:hAnsiTheme="minorHAnsi"/>
                <w:noProof/>
                <w:lang w:eastAsia="cs-CZ"/>
              </w:rPr>
              <w:tab/>
            </w:r>
            <w:r w:rsidR="00F45FDF" w:rsidRPr="00EA528B">
              <w:rPr>
                <w:rStyle w:val="Hypertextovodkaz"/>
                <w:noProof/>
              </w:rPr>
              <w:t>Potěhy</w:t>
            </w:r>
            <w:r w:rsidR="00F45FDF">
              <w:rPr>
                <w:noProof/>
                <w:webHidden/>
              </w:rPr>
              <w:tab/>
            </w:r>
            <w:r w:rsidR="00243D63">
              <w:rPr>
                <w:noProof/>
                <w:webHidden/>
              </w:rPr>
              <w:fldChar w:fldCharType="begin"/>
            </w:r>
            <w:r w:rsidR="00F45FDF">
              <w:rPr>
                <w:noProof/>
                <w:webHidden/>
              </w:rPr>
              <w:instrText xml:space="preserve"> PAGEREF _Toc481016165 \h </w:instrText>
            </w:r>
            <w:r w:rsidR="00243D63">
              <w:rPr>
                <w:noProof/>
                <w:webHidden/>
              </w:rPr>
            </w:r>
            <w:r w:rsidR="00243D63">
              <w:rPr>
                <w:noProof/>
                <w:webHidden/>
              </w:rPr>
              <w:fldChar w:fldCharType="separate"/>
            </w:r>
            <w:r w:rsidR="00F45FDF">
              <w:rPr>
                <w:noProof/>
                <w:webHidden/>
              </w:rPr>
              <w:t>76</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66" w:history="1">
            <w:r w:rsidR="00F45FDF" w:rsidRPr="00EA528B">
              <w:rPr>
                <w:rStyle w:val="Hypertextovodkaz"/>
                <w:noProof/>
              </w:rPr>
              <w:t>2.2.20</w:t>
            </w:r>
            <w:r w:rsidR="00F45FDF">
              <w:rPr>
                <w:rFonts w:asciiTheme="minorHAnsi" w:hAnsiTheme="minorHAnsi"/>
                <w:noProof/>
                <w:lang w:eastAsia="cs-CZ"/>
              </w:rPr>
              <w:tab/>
            </w:r>
            <w:r w:rsidR="00F45FDF" w:rsidRPr="00EA528B">
              <w:rPr>
                <w:rStyle w:val="Hypertextovodkaz"/>
                <w:noProof/>
              </w:rPr>
              <w:t>Rohozec</w:t>
            </w:r>
            <w:r w:rsidR="00F45FDF">
              <w:rPr>
                <w:noProof/>
                <w:webHidden/>
              </w:rPr>
              <w:tab/>
            </w:r>
            <w:r w:rsidR="00243D63">
              <w:rPr>
                <w:noProof/>
                <w:webHidden/>
              </w:rPr>
              <w:fldChar w:fldCharType="begin"/>
            </w:r>
            <w:r w:rsidR="00F45FDF">
              <w:rPr>
                <w:noProof/>
                <w:webHidden/>
              </w:rPr>
              <w:instrText xml:space="preserve"> PAGEREF _Toc481016166 \h </w:instrText>
            </w:r>
            <w:r w:rsidR="00243D63">
              <w:rPr>
                <w:noProof/>
                <w:webHidden/>
              </w:rPr>
            </w:r>
            <w:r w:rsidR="00243D63">
              <w:rPr>
                <w:noProof/>
                <w:webHidden/>
              </w:rPr>
              <w:fldChar w:fldCharType="separate"/>
            </w:r>
            <w:r w:rsidR="00F45FDF">
              <w:rPr>
                <w:noProof/>
                <w:webHidden/>
              </w:rPr>
              <w:t>77</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67" w:history="1">
            <w:r w:rsidR="00F45FDF" w:rsidRPr="00EA528B">
              <w:rPr>
                <w:rStyle w:val="Hypertextovodkaz"/>
                <w:noProof/>
              </w:rPr>
              <w:t>2.2.21</w:t>
            </w:r>
            <w:r w:rsidR="00F45FDF">
              <w:rPr>
                <w:rFonts w:asciiTheme="minorHAnsi" w:hAnsiTheme="minorHAnsi"/>
                <w:noProof/>
                <w:lang w:eastAsia="cs-CZ"/>
              </w:rPr>
              <w:tab/>
            </w:r>
            <w:r w:rsidR="00F45FDF" w:rsidRPr="00EA528B">
              <w:rPr>
                <w:rStyle w:val="Hypertextovodkaz"/>
                <w:noProof/>
              </w:rPr>
              <w:t>Semtěš</w:t>
            </w:r>
            <w:r w:rsidR="00F45FDF">
              <w:rPr>
                <w:noProof/>
                <w:webHidden/>
              </w:rPr>
              <w:tab/>
            </w:r>
            <w:r w:rsidR="00243D63">
              <w:rPr>
                <w:noProof/>
                <w:webHidden/>
              </w:rPr>
              <w:fldChar w:fldCharType="begin"/>
            </w:r>
            <w:r w:rsidR="00F45FDF">
              <w:rPr>
                <w:noProof/>
                <w:webHidden/>
              </w:rPr>
              <w:instrText xml:space="preserve"> PAGEREF _Toc481016167 \h </w:instrText>
            </w:r>
            <w:r w:rsidR="00243D63">
              <w:rPr>
                <w:noProof/>
                <w:webHidden/>
              </w:rPr>
            </w:r>
            <w:r w:rsidR="00243D63">
              <w:rPr>
                <w:noProof/>
                <w:webHidden/>
              </w:rPr>
              <w:fldChar w:fldCharType="separate"/>
            </w:r>
            <w:r w:rsidR="00F45FDF">
              <w:rPr>
                <w:noProof/>
                <w:webHidden/>
              </w:rPr>
              <w:t>78</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68" w:history="1">
            <w:r w:rsidR="00F45FDF" w:rsidRPr="00EA528B">
              <w:rPr>
                <w:rStyle w:val="Hypertextovodkaz"/>
                <w:noProof/>
              </w:rPr>
              <w:t>2.2.22</w:t>
            </w:r>
            <w:r w:rsidR="00F45FDF">
              <w:rPr>
                <w:rFonts w:asciiTheme="minorHAnsi" w:hAnsiTheme="minorHAnsi"/>
                <w:noProof/>
                <w:lang w:eastAsia="cs-CZ"/>
              </w:rPr>
              <w:tab/>
            </w:r>
            <w:r w:rsidR="00F45FDF" w:rsidRPr="00EA528B">
              <w:rPr>
                <w:rStyle w:val="Hypertextovodkaz"/>
                <w:noProof/>
              </w:rPr>
              <w:t>Schořov</w:t>
            </w:r>
            <w:r w:rsidR="00F45FDF">
              <w:rPr>
                <w:noProof/>
                <w:webHidden/>
              </w:rPr>
              <w:tab/>
            </w:r>
            <w:r w:rsidR="00243D63">
              <w:rPr>
                <w:noProof/>
                <w:webHidden/>
              </w:rPr>
              <w:fldChar w:fldCharType="begin"/>
            </w:r>
            <w:r w:rsidR="00F45FDF">
              <w:rPr>
                <w:noProof/>
                <w:webHidden/>
              </w:rPr>
              <w:instrText xml:space="preserve"> PAGEREF _Toc481016168 \h </w:instrText>
            </w:r>
            <w:r w:rsidR="00243D63">
              <w:rPr>
                <w:noProof/>
                <w:webHidden/>
              </w:rPr>
            </w:r>
            <w:r w:rsidR="00243D63">
              <w:rPr>
                <w:noProof/>
                <w:webHidden/>
              </w:rPr>
              <w:fldChar w:fldCharType="separate"/>
            </w:r>
            <w:r w:rsidR="00F45FDF">
              <w:rPr>
                <w:noProof/>
                <w:webHidden/>
              </w:rPr>
              <w:t>79</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69" w:history="1">
            <w:r w:rsidR="00F45FDF" w:rsidRPr="00EA528B">
              <w:rPr>
                <w:rStyle w:val="Hypertextovodkaz"/>
                <w:noProof/>
              </w:rPr>
              <w:t>2.2.23</w:t>
            </w:r>
            <w:r w:rsidR="00F45FDF">
              <w:rPr>
                <w:rFonts w:asciiTheme="minorHAnsi" w:hAnsiTheme="minorHAnsi"/>
                <w:noProof/>
                <w:lang w:eastAsia="cs-CZ"/>
              </w:rPr>
              <w:tab/>
            </w:r>
            <w:r w:rsidR="00F45FDF" w:rsidRPr="00EA528B">
              <w:rPr>
                <w:rStyle w:val="Hypertextovodkaz"/>
                <w:noProof/>
              </w:rPr>
              <w:t>Souňov</w:t>
            </w:r>
            <w:r w:rsidR="00F45FDF">
              <w:rPr>
                <w:noProof/>
                <w:webHidden/>
              </w:rPr>
              <w:tab/>
            </w:r>
            <w:r w:rsidR="00243D63">
              <w:rPr>
                <w:noProof/>
                <w:webHidden/>
              </w:rPr>
              <w:fldChar w:fldCharType="begin"/>
            </w:r>
            <w:r w:rsidR="00F45FDF">
              <w:rPr>
                <w:noProof/>
                <w:webHidden/>
              </w:rPr>
              <w:instrText xml:space="preserve"> PAGEREF _Toc481016169 \h </w:instrText>
            </w:r>
            <w:r w:rsidR="00243D63">
              <w:rPr>
                <w:noProof/>
                <w:webHidden/>
              </w:rPr>
            </w:r>
            <w:r w:rsidR="00243D63">
              <w:rPr>
                <w:noProof/>
                <w:webHidden/>
              </w:rPr>
              <w:fldChar w:fldCharType="separate"/>
            </w:r>
            <w:r w:rsidR="00F45FDF">
              <w:rPr>
                <w:noProof/>
                <w:webHidden/>
              </w:rPr>
              <w:t>80</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70" w:history="1">
            <w:r w:rsidR="00F45FDF" w:rsidRPr="00EA528B">
              <w:rPr>
                <w:rStyle w:val="Hypertextovodkaz"/>
                <w:noProof/>
              </w:rPr>
              <w:t>2.2.24</w:t>
            </w:r>
            <w:r w:rsidR="00F45FDF">
              <w:rPr>
                <w:rFonts w:asciiTheme="minorHAnsi" w:hAnsiTheme="minorHAnsi"/>
                <w:noProof/>
                <w:lang w:eastAsia="cs-CZ"/>
              </w:rPr>
              <w:tab/>
            </w:r>
            <w:r w:rsidR="00F45FDF" w:rsidRPr="00EA528B">
              <w:rPr>
                <w:rStyle w:val="Hypertextovodkaz"/>
                <w:noProof/>
              </w:rPr>
              <w:t>Starkoč</w:t>
            </w:r>
            <w:r w:rsidR="00F45FDF">
              <w:rPr>
                <w:noProof/>
                <w:webHidden/>
              </w:rPr>
              <w:tab/>
            </w:r>
            <w:r w:rsidR="00243D63">
              <w:rPr>
                <w:noProof/>
                <w:webHidden/>
              </w:rPr>
              <w:fldChar w:fldCharType="begin"/>
            </w:r>
            <w:r w:rsidR="00F45FDF">
              <w:rPr>
                <w:noProof/>
                <w:webHidden/>
              </w:rPr>
              <w:instrText xml:space="preserve"> PAGEREF _Toc481016170 \h </w:instrText>
            </w:r>
            <w:r w:rsidR="00243D63">
              <w:rPr>
                <w:noProof/>
                <w:webHidden/>
              </w:rPr>
            </w:r>
            <w:r w:rsidR="00243D63">
              <w:rPr>
                <w:noProof/>
                <w:webHidden/>
              </w:rPr>
              <w:fldChar w:fldCharType="separate"/>
            </w:r>
            <w:r w:rsidR="00F45FDF">
              <w:rPr>
                <w:noProof/>
                <w:webHidden/>
              </w:rPr>
              <w:t>81</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71" w:history="1">
            <w:r w:rsidR="00F45FDF" w:rsidRPr="00EA528B">
              <w:rPr>
                <w:rStyle w:val="Hypertextovodkaz"/>
                <w:noProof/>
              </w:rPr>
              <w:t>2.2.25</w:t>
            </w:r>
            <w:r w:rsidR="00F45FDF">
              <w:rPr>
                <w:rFonts w:asciiTheme="minorHAnsi" w:hAnsiTheme="minorHAnsi"/>
                <w:noProof/>
                <w:lang w:eastAsia="cs-CZ"/>
              </w:rPr>
              <w:tab/>
            </w:r>
            <w:r w:rsidR="00F45FDF" w:rsidRPr="00EA528B">
              <w:rPr>
                <w:rStyle w:val="Hypertextovodkaz"/>
                <w:noProof/>
              </w:rPr>
              <w:t>Šebestěnice</w:t>
            </w:r>
            <w:r w:rsidR="00F45FDF">
              <w:rPr>
                <w:noProof/>
                <w:webHidden/>
              </w:rPr>
              <w:tab/>
            </w:r>
            <w:r w:rsidR="00243D63">
              <w:rPr>
                <w:noProof/>
                <w:webHidden/>
              </w:rPr>
              <w:fldChar w:fldCharType="begin"/>
            </w:r>
            <w:r w:rsidR="00F45FDF">
              <w:rPr>
                <w:noProof/>
                <w:webHidden/>
              </w:rPr>
              <w:instrText xml:space="preserve"> PAGEREF _Toc481016171 \h </w:instrText>
            </w:r>
            <w:r w:rsidR="00243D63">
              <w:rPr>
                <w:noProof/>
                <w:webHidden/>
              </w:rPr>
            </w:r>
            <w:r w:rsidR="00243D63">
              <w:rPr>
                <w:noProof/>
                <w:webHidden/>
              </w:rPr>
              <w:fldChar w:fldCharType="separate"/>
            </w:r>
            <w:r w:rsidR="00F45FDF">
              <w:rPr>
                <w:noProof/>
                <w:webHidden/>
              </w:rPr>
              <w:t>83</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72" w:history="1">
            <w:r w:rsidR="00F45FDF" w:rsidRPr="00EA528B">
              <w:rPr>
                <w:rStyle w:val="Hypertextovodkaz"/>
                <w:noProof/>
              </w:rPr>
              <w:t>2.2.26</w:t>
            </w:r>
            <w:r w:rsidR="00F45FDF">
              <w:rPr>
                <w:rFonts w:asciiTheme="minorHAnsi" w:hAnsiTheme="minorHAnsi"/>
                <w:noProof/>
                <w:lang w:eastAsia="cs-CZ"/>
              </w:rPr>
              <w:tab/>
            </w:r>
            <w:r w:rsidR="00F45FDF" w:rsidRPr="00EA528B">
              <w:rPr>
                <w:rStyle w:val="Hypertextovodkaz"/>
                <w:noProof/>
              </w:rPr>
              <w:t>Třebešice</w:t>
            </w:r>
            <w:r w:rsidR="00F45FDF">
              <w:rPr>
                <w:noProof/>
                <w:webHidden/>
              </w:rPr>
              <w:tab/>
            </w:r>
            <w:r w:rsidR="00243D63">
              <w:rPr>
                <w:noProof/>
                <w:webHidden/>
              </w:rPr>
              <w:fldChar w:fldCharType="begin"/>
            </w:r>
            <w:r w:rsidR="00F45FDF">
              <w:rPr>
                <w:noProof/>
                <w:webHidden/>
              </w:rPr>
              <w:instrText xml:space="preserve"> PAGEREF _Toc481016172 \h </w:instrText>
            </w:r>
            <w:r w:rsidR="00243D63">
              <w:rPr>
                <w:noProof/>
                <w:webHidden/>
              </w:rPr>
            </w:r>
            <w:r w:rsidR="00243D63">
              <w:rPr>
                <w:noProof/>
                <w:webHidden/>
              </w:rPr>
              <w:fldChar w:fldCharType="separate"/>
            </w:r>
            <w:r w:rsidR="00F45FDF">
              <w:rPr>
                <w:noProof/>
                <w:webHidden/>
              </w:rPr>
              <w:t>84</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73" w:history="1">
            <w:r w:rsidR="00F45FDF" w:rsidRPr="00EA528B">
              <w:rPr>
                <w:rStyle w:val="Hypertextovodkaz"/>
                <w:noProof/>
              </w:rPr>
              <w:t>2.2.27</w:t>
            </w:r>
            <w:r w:rsidR="00F45FDF">
              <w:rPr>
                <w:rFonts w:asciiTheme="minorHAnsi" w:hAnsiTheme="minorHAnsi"/>
                <w:noProof/>
                <w:lang w:eastAsia="cs-CZ"/>
              </w:rPr>
              <w:tab/>
            </w:r>
            <w:r w:rsidR="00F45FDF" w:rsidRPr="00EA528B">
              <w:rPr>
                <w:rStyle w:val="Hypertextovodkaz"/>
                <w:noProof/>
              </w:rPr>
              <w:t>Třebonín</w:t>
            </w:r>
            <w:r w:rsidR="00F45FDF">
              <w:rPr>
                <w:noProof/>
                <w:webHidden/>
              </w:rPr>
              <w:tab/>
            </w:r>
            <w:r w:rsidR="00243D63">
              <w:rPr>
                <w:noProof/>
                <w:webHidden/>
              </w:rPr>
              <w:fldChar w:fldCharType="begin"/>
            </w:r>
            <w:r w:rsidR="00F45FDF">
              <w:rPr>
                <w:noProof/>
                <w:webHidden/>
              </w:rPr>
              <w:instrText xml:space="preserve"> PAGEREF _Toc481016173 \h </w:instrText>
            </w:r>
            <w:r w:rsidR="00243D63">
              <w:rPr>
                <w:noProof/>
                <w:webHidden/>
              </w:rPr>
            </w:r>
            <w:r w:rsidR="00243D63">
              <w:rPr>
                <w:noProof/>
                <w:webHidden/>
              </w:rPr>
              <w:fldChar w:fldCharType="separate"/>
            </w:r>
            <w:r w:rsidR="00F45FDF">
              <w:rPr>
                <w:noProof/>
                <w:webHidden/>
              </w:rPr>
              <w:t>85</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74" w:history="1">
            <w:r w:rsidR="00F45FDF" w:rsidRPr="00EA528B">
              <w:rPr>
                <w:rStyle w:val="Hypertextovodkaz"/>
                <w:noProof/>
              </w:rPr>
              <w:t>2.2.28</w:t>
            </w:r>
            <w:r w:rsidR="00F45FDF">
              <w:rPr>
                <w:rFonts w:asciiTheme="minorHAnsi" w:hAnsiTheme="minorHAnsi"/>
                <w:noProof/>
                <w:lang w:eastAsia="cs-CZ"/>
              </w:rPr>
              <w:tab/>
            </w:r>
            <w:r w:rsidR="00F45FDF" w:rsidRPr="00EA528B">
              <w:rPr>
                <w:rStyle w:val="Hypertextovodkaz"/>
                <w:noProof/>
              </w:rPr>
              <w:t>Tupadly</w:t>
            </w:r>
            <w:r w:rsidR="00F45FDF">
              <w:rPr>
                <w:noProof/>
                <w:webHidden/>
              </w:rPr>
              <w:tab/>
            </w:r>
            <w:r w:rsidR="00243D63">
              <w:rPr>
                <w:noProof/>
                <w:webHidden/>
              </w:rPr>
              <w:fldChar w:fldCharType="begin"/>
            </w:r>
            <w:r w:rsidR="00F45FDF">
              <w:rPr>
                <w:noProof/>
                <w:webHidden/>
              </w:rPr>
              <w:instrText xml:space="preserve"> PAGEREF _Toc481016174 \h </w:instrText>
            </w:r>
            <w:r w:rsidR="00243D63">
              <w:rPr>
                <w:noProof/>
                <w:webHidden/>
              </w:rPr>
            </w:r>
            <w:r w:rsidR="00243D63">
              <w:rPr>
                <w:noProof/>
                <w:webHidden/>
              </w:rPr>
              <w:fldChar w:fldCharType="separate"/>
            </w:r>
            <w:r w:rsidR="00F45FDF">
              <w:rPr>
                <w:noProof/>
                <w:webHidden/>
              </w:rPr>
              <w:t>86</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75" w:history="1">
            <w:r w:rsidR="00F45FDF" w:rsidRPr="00EA528B">
              <w:rPr>
                <w:rStyle w:val="Hypertextovodkaz"/>
                <w:noProof/>
              </w:rPr>
              <w:t>2.2.29</w:t>
            </w:r>
            <w:r w:rsidR="00F45FDF">
              <w:rPr>
                <w:rFonts w:asciiTheme="minorHAnsi" w:hAnsiTheme="minorHAnsi"/>
                <w:noProof/>
                <w:lang w:eastAsia="cs-CZ"/>
              </w:rPr>
              <w:tab/>
            </w:r>
            <w:r w:rsidR="00F45FDF" w:rsidRPr="00EA528B">
              <w:rPr>
                <w:rStyle w:val="Hypertextovodkaz"/>
                <w:noProof/>
              </w:rPr>
              <w:t>Vinaře (Vinice)</w:t>
            </w:r>
            <w:r w:rsidR="00F45FDF">
              <w:rPr>
                <w:noProof/>
                <w:webHidden/>
              </w:rPr>
              <w:tab/>
            </w:r>
            <w:r w:rsidR="00243D63">
              <w:rPr>
                <w:noProof/>
                <w:webHidden/>
              </w:rPr>
              <w:fldChar w:fldCharType="begin"/>
            </w:r>
            <w:r w:rsidR="00F45FDF">
              <w:rPr>
                <w:noProof/>
                <w:webHidden/>
              </w:rPr>
              <w:instrText xml:space="preserve"> PAGEREF _Toc481016175 \h </w:instrText>
            </w:r>
            <w:r w:rsidR="00243D63">
              <w:rPr>
                <w:noProof/>
                <w:webHidden/>
              </w:rPr>
            </w:r>
            <w:r w:rsidR="00243D63">
              <w:rPr>
                <w:noProof/>
                <w:webHidden/>
              </w:rPr>
              <w:fldChar w:fldCharType="separate"/>
            </w:r>
            <w:r w:rsidR="00F45FDF">
              <w:rPr>
                <w:noProof/>
                <w:webHidden/>
              </w:rPr>
              <w:t>88</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76" w:history="1">
            <w:r w:rsidR="00F45FDF" w:rsidRPr="00EA528B">
              <w:rPr>
                <w:rStyle w:val="Hypertextovodkaz"/>
                <w:noProof/>
              </w:rPr>
              <w:t>2.2.30</w:t>
            </w:r>
            <w:r w:rsidR="00F45FDF">
              <w:rPr>
                <w:rFonts w:asciiTheme="minorHAnsi" w:hAnsiTheme="minorHAnsi"/>
                <w:noProof/>
                <w:lang w:eastAsia="cs-CZ"/>
              </w:rPr>
              <w:tab/>
            </w:r>
            <w:r w:rsidR="00F45FDF" w:rsidRPr="00EA528B">
              <w:rPr>
                <w:rStyle w:val="Hypertextovodkaz"/>
                <w:noProof/>
              </w:rPr>
              <w:t>Vlačice (Výčapy)</w:t>
            </w:r>
            <w:r w:rsidR="00F45FDF">
              <w:rPr>
                <w:noProof/>
                <w:webHidden/>
              </w:rPr>
              <w:tab/>
            </w:r>
            <w:r w:rsidR="00243D63">
              <w:rPr>
                <w:noProof/>
                <w:webHidden/>
              </w:rPr>
              <w:fldChar w:fldCharType="begin"/>
            </w:r>
            <w:r w:rsidR="00F45FDF">
              <w:rPr>
                <w:noProof/>
                <w:webHidden/>
              </w:rPr>
              <w:instrText xml:space="preserve"> PAGEREF _Toc481016176 \h </w:instrText>
            </w:r>
            <w:r w:rsidR="00243D63">
              <w:rPr>
                <w:noProof/>
                <w:webHidden/>
              </w:rPr>
            </w:r>
            <w:r w:rsidR="00243D63">
              <w:rPr>
                <w:noProof/>
                <w:webHidden/>
              </w:rPr>
              <w:fldChar w:fldCharType="separate"/>
            </w:r>
            <w:r w:rsidR="00F45FDF">
              <w:rPr>
                <w:noProof/>
                <w:webHidden/>
              </w:rPr>
              <w:t>91</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77" w:history="1">
            <w:r w:rsidR="00F45FDF" w:rsidRPr="00EA528B">
              <w:rPr>
                <w:rStyle w:val="Hypertextovodkaz"/>
                <w:noProof/>
              </w:rPr>
              <w:t>2.2.31</w:t>
            </w:r>
            <w:r w:rsidR="00F45FDF">
              <w:rPr>
                <w:rFonts w:asciiTheme="minorHAnsi" w:hAnsiTheme="minorHAnsi"/>
                <w:noProof/>
                <w:lang w:eastAsia="cs-CZ"/>
              </w:rPr>
              <w:tab/>
            </w:r>
            <w:r w:rsidR="00F45FDF" w:rsidRPr="00EA528B">
              <w:rPr>
                <w:rStyle w:val="Hypertextovodkaz"/>
                <w:noProof/>
              </w:rPr>
              <w:t>Vlkaneč (Kozohlody, Přibyslavice)</w:t>
            </w:r>
            <w:r w:rsidR="00F45FDF">
              <w:rPr>
                <w:noProof/>
                <w:webHidden/>
              </w:rPr>
              <w:tab/>
            </w:r>
            <w:r w:rsidR="00243D63">
              <w:rPr>
                <w:noProof/>
                <w:webHidden/>
              </w:rPr>
              <w:fldChar w:fldCharType="begin"/>
            </w:r>
            <w:r w:rsidR="00F45FDF">
              <w:rPr>
                <w:noProof/>
                <w:webHidden/>
              </w:rPr>
              <w:instrText xml:space="preserve"> PAGEREF _Toc481016177 \h </w:instrText>
            </w:r>
            <w:r w:rsidR="00243D63">
              <w:rPr>
                <w:noProof/>
                <w:webHidden/>
              </w:rPr>
            </w:r>
            <w:r w:rsidR="00243D63">
              <w:rPr>
                <w:noProof/>
                <w:webHidden/>
              </w:rPr>
              <w:fldChar w:fldCharType="separate"/>
            </w:r>
            <w:r w:rsidR="00F45FDF">
              <w:rPr>
                <w:noProof/>
                <w:webHidden/>
              </w:rPr>
              <w:t>94</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78" w:history="1">
            <w:r w:rsidR="00F45FDF" w:rsidRPr="00EA528B">
              <w:rPr>
                <w:rStyle w:val="Hypertextovodkaz"/>
                <w:noProof/>
              </w:rPr>
              <w:t>2.2.32</w:t>
            </w:r>
            <w:r w:rsidR="00F45FDF">
              <w:rPr>
                <w:rFonts w:asciiTheme="minorHAnsi" w:hAnsiTheme="minorHAnsi"/>
                <w:noProof/>
                <w:lang w:eastAsia="cs-CZ"/>
              </w:rPr>
              <w:tab/>
            </w:r>
            <w:r w:rsidR="00F45FDF" w:rsidRPr="00EA528B">
              <w:rPr>
                <w:rStyle w:val="Hypertextovodkaz"/>
                <w:noProof/>
              </w:rPr>
              <w:t>Vodranty</w:t>
            </w:r>
            <w:r w:rsidR="00F45FDF">
              <w:rPr>
                <w:noProof/>
                <w:webHidden/>
              </w:rPr>
              <w:tab/>
            </w:r>
            <w:r w:rsidR="00243D63">
              <w:rPr>
                <w:noProof/>
                <w:webHidden/>
              </w:rPr>
              <w:fldChar w:fldCharType="begin"/>
            </w:r>
            <w:r w:rsidR="00F45FDF">
              <w:rPr>
                <w:noProof/>
                <w:webHidden/>
              </w:rPr>
              <w:instrText xml:space="preserve"> PAGEREF _Toc481016178 \h </w:instrText>
            </w:r>
            <w:r w:rsidR="00243D63">
              <w:rPr>
                <w:noProof/>
                <w:webHidden/>
              </w:rPr>
            </w:r>
            <w:r w:rsidR="00243D63">
              <w:rPr>
                <w:noProof/>
                <w:webHidden/>
              </w:rPr>
              <w:fldChar w:fldCharType="separate"/>
            </w:r>
            <w:r w:rsidR="00F45FDF">
              <w:rPr>
                <w:noProof/>
                <w:webHidden/>
              </w:rPr>
              <w:t>96</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79" w:history="1">
            <w:r w:rsidR="00F45FDF" w:rsidRPr="00EA528B">
              <w:rPr>
                <w:rStyle w:val="Hypertextovodkaz"/>
                <w:noProof/>
              </w:rPr>
              <w:t>2.2.33</w:t>
            </w:r>
            <w:r w:rsidR="00F45FDF">
              <w:rPr>
                <w:rFonts w:asciiTheme="minorHAnsi" w:hAnsiTheme="minorHAnsi"/>
                <w:noProof/>
                <w:lang w:eastAsia="cs-CZ"/>
              </w:rPr>
              <w:tab/>
            </w:r>
            <w:r w:rsidR="00F45FDF" w:rsidRPr="00EA528B">
              <w:rPr>
                <w:rStyle w:val="Hypertextovodkaz"/>
                <w:noProof/>
              </w:rPr>
              <w:t>Vrdy (Dolní Bučice, Horní Bučice, Zbyslav)</w:t>
            </w:r>
            <w:r w:rsidR="00F45FDF">
              <w:rPr>
                <w:noProof/>
                <w:webHidden/>
              </w:rPr>
              <w:tab/>
            </w:r>
            <w:r w:rsidR="00243D63">
              <w:rPr>
                <w:noProof/>
                <w:webHidden/>
              </w:rPr>
              <w:fldChar w:fldCharType="begin"/>
            </w:r>
            <w:r w:rsidR="00F45FDF">
              <w:rPr>
                <w:noProof/>
                <w:webHidden/>
              </w:rPr>
              <w:instrText xml:space="preserve"> PAGEREF _Toc481016179 \h </w:instrText>
            </w:r>
            <w:r w:rsidR="00243D63">
              <w:rPr>
                <w:noProof/>
                <w:webHidden/>
              </w:rPr>
            </w:r>
            <w:r w:rsidR="00243D63">
              <w:rPr>
                <w:noProof/>
                <w:webHidden/>
              </w:rPr>
              <w:fldChar w:fldCharType="separate"/>
            </w:r>
            <w:r w:rsidR="00F45FDF">
              <w:rPr>
                <w:noProof/>
                <w:webHidden/>
              </w:rPr>
              <w:t>97</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80" w:history="1">
            <w:r w:rsidR="00F45FDF" w:rsidRPr="00EA528B">
              <w:rPr>
                <w:rStyle w:val="Hypertextovodkaz"/>
                <w:noProof/>
              </w:rPr>
              <w:t>2.2.34</w:t>
            </w:r>
            <w:r w:rsidR="00F45FDF">
              <w:rPr>
                <w:rFonts w:asciiTheme="minorHAnsi" w:hAnsiTheme="minorHAnsi"/>
                <w:noProof/>
                <w:lang w:eastAsia="cs-CZ"/>
              </w:rPr>
              <w:tab/>
            </w:r>
            <w:r w:rsidR="00F45FDF" w:rsidRPr="00EA528B">
              <w:rPr>
                <w:rStyle w:val="Hypertextovodkaz"/>
                <w:noProof/>
              </w:rPr>
              <w:t>Zbýšov (Březí, Damírov, Chlum, Klucké Chvalovice, Krchlebská Lhota, Opatovice, Zbudovice)</w:t>
            </w:r>
            <w:r w:rsidR="00F45FDF">
              <w:rPr>
                <w:noProof/>
                <w:webHidden/>
              </w:rPr>
              <w:tab/>
            </w:r>
            <w:r w:rsidR="00243D63">
              <w:rPr>
                <w:noProof/>
                <w:webHidden/>
              </w:rPr>
              <w:fldChar w:fldCharType="begin"/>
            </w:r>
            <w:r w:rsidR="00F45FDF">
              <w:rPr>
                <w:noProof/>
                <w:webHidden/>
              </w:rPr>
              <w:instrText xml:space="preserve"> PAGEREF _Toc481016180 \h </w:instrText>
            </w:r>
            <w:r w:rsidR="00243D63">
              <w:rPr>
                <w:noProof/>
                <w:webHidden/>
              </w:rPr>
            </w:r>
            <w:r w:rsidR="00243D63">
              <w:rPr>
                <w:noProof/>
                <w:webHidden/>
              </w:rPr>
              <w:fldChar w:fldCharType="separate"/>
            </w:r>
            <w:r w:rsidR="00F45FDF">
              <w:rPr>
                <w:noProof/>
                <w:webHidden/>
              </w:rPr>
              <w:t>105</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81" w:history="1">
            <w:r w:rsidR="00F45FDF" w:rsidRPr="00EA528B">
              <w:rPr>
                <w:rStyle w:val="Hypertextovodkaz"/>
                <w:noProof/>
              </w:rPr>
              <w:t>2.2.35</w:t>
            </w:r>
            <w:r w:rsidR="00F45FDF">
              <w:rPr>
                <w:rFonts w:asciiTheme="minorHAnsi" w:hAnsiTheme="minorHAnsi"/>
                <w:noProof/>
                <w:lang w:eastAsia="cs-CZ"/>
              </w:rPr>
              <w:tab/>
            </w:r>
            <w:r w:rsidR="00F45FDF" w:rsidRPr="00EA528B">
              <w:rPr>
                <w:rStyle w:val="Hypertextovodkaz"/>
                <w:noProof/>
              </w:rPr>
              <w:t>Žáky (Štrampouch)</w:t>
            </w:r>
            <w:r w:rsidR="00F45FDF">
              <w:rPr>
                <w:noProof/>
                <w:webHidden/>
              </w:rPr>
              <w:tab/>
            </w:r>
            <w:r w:rsidR="00243D63">
              <w:rPr>
                <w:noProof/>
                <w:webHidden/>
              </w:rPr>
              <w:fldChar w:fldCharType="begin"/>
            </w:r>
            <w:r w:rsidR="00F45FDF">
              <w:rPr>
                <w:noProof/>
                <w:webHidden/>
              </w:rPr>
              <w:instrText xml:space="preserve"> PAGEREF _Toc481016181 \h </w:instrText>
            </w:r>
            <w:r w:rsidR="00243D63">
              <w:rPr>
                <w:noProof/>
                <w:webHidden/>
              </w:rPr>
            </w:r>
            <w:r w:rsidR="00243D63">
              <w:rPr>
                <w:noProof/>
                <w:webHidden/>
              </w:rPr>
              <w:fldChar w:fldCharType="separate"/>
            </w:r>
            <w:r w:rsidR="00F45FDF">
              <w:rPr>
                <w:noProof/>
                <w:webHidden/>
              </w:rPr>
              <w:t>115</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82" w:history="1">
            <w:r w:rsidR="00F45FDF" w:rsidRPr="00EA528B">
              <w:rPr>
                <w:rStyle w:val="Hypertextovodkaz"/>
                <w:noProof/>
              </w:rPr>
              <w:t>2.2.36</w:t>
            </w:r>
            <w:r w:rsidR="00F45FDF">
              <w:rPr>
                <w:rFonts w:asciiTheme="minorHAnsi" w:hAnsiTheme="minorHAnsi"/>
                <w:noProof/>
                <w:lang w:eastAsia="cs-CZ"/>
              </w:rPr>
              <w:tab/>
            </w:r>
            <w:r w:rsidR="00F45FDF" w:rsidRPr="00EA528B">
              <w:rPr>
                <w:rStyle w:val="Hypertextovodkaz"/>
                <w:noProof/>
              </w:rPr>
              <w:t>Žehušice (Bojmany)</w:t>
            </w:r>
            <w:r w:rsidR="00F45FDF">
              <w:rPr>
                <w:noProof/>
                <w:webHidden/>
              </w:rPr>
              <w:tab/>
            </w:r>
            <w:r w:rsidR="00243D63">
              <w:rPr>
                <w:noProof/>
                <w:webHidden/>
              </w:rPr>
              <w:fldChar w:fldCharType="begin"/>
            </w:r>
            <w:r w:rsidR="00F45FDF">
              <w:rPr>
                <w:noProof/>
                <w:webHidden/>
              </w:rPr>
              <w:instrText xml:space="preserve"> PAGEREF _Toc481016182 \h </w:instrText>
            </w:r>
            <w:r w:rsidR="00243D63">
              <w:rPr>
                <w:noProof/>
                <w:webHidden/>
              </w:rPr>
            </w:r>
            <w:r w:rsidR="00243D63">
              <w:rPr>
                <w:noProof/>
                <w:webHidden/>
              </w:rPr>
              <w:fldChar w:fldCharType="separate"/>
            </w:r>
            <w:r w:rsidR="00F45FDF">
              <w:rPr>
                <w:noProof/>
                <w:webHidden/>
              </w:rPr>
              <w:t>118</w:t>
            </w:r>
            <w:r w:rsidR="00243D63">
              <w:rPr>
                <w:noProof/>
                <w:webHidden/>
              </w:rPr>
              <w:fldChar w:fldCharType="end"/>
            </w:r>
          </w:hyperlink>
        </w:p>
        <w:p w:rsidR="00F45FDF" w:rsidRDefault="008E436D">
          <w:pPr>
            <w:pStyle w:val="Obsah3"/>
            <w:tabs>
              <w:tab w:val="left" w:pos="880"/>
              <w:tab w:val="right" w:leader="dot" w:pos="9736"/>
            </w:tabs>
            <w:rPr>
              <w:rFonts w:asciiTheme="minorHAnsi" w:hAnsiTheme="minorHAnsi"/>
              <w:noProof/>
              <w:lang w:eastAsia="cs-CZ"/>
            </w:rPr>
          </w:pPr>
          <w:hyperlink w:anchor="_Toc481016183" w:history="1">
            <w:r w:rsidR="00F45FDF" w:rsidRPr="00EA528B">
              <w:rPr>
                <w:rStyle w:val="Hypertextovodkaz"/>
                <w:noProof/>
              </w:rPr>
              <w:t>2.2.37</w:t>
            </w:r>
            <w:r w:rsidR="00F45FDF">
              <w:rPr>
                <w:rFonts w:asciiTheme="minorHAnsi" w:hAnsiTheme="minorHAnsi"/>
                <w:noProof/>
                <w:lang w:eastAsia="cs-CZ"/>
              </w:rPr>
              <w:tab/>
            </w:r>
            <w:r w:rsidR="00F45FDF" w:rsidRPr="00EA528B">
              <w:rPr>
                <w:rStyle w:val="Hypertextovodkaz"/>
                <w:noProof/>
              </w:rPr>
              <w:t>Žleby (Kamenné Mosty, Markovice, Zehuby)</w:t>
            </w:r>
            <w:r w:rsidR="00F45FDF">
              <w:rPr>
                <w:noProof/>
                <w:webHidden/>
              </w:rPr>
              <w:tab/>
            </w:r>
            <w:r w:rsidR="00243D63">
              <w:rPr>
                <w:noProof/>
                <w:webHidden/>
              </w:rPr>
              <w:fldChar w:fldCharType="begin"/>
            </w:r>
            <w:r w:rsidR="00F45FDF">
              <w:rPr>
                <w:noProof/>
                <w:webHidden/>
              </w:rPr>
              <w:instrText xml:space="preserve"> PAGEREF _Toc481016183 \h </w:instrText>
            </w:r>
            <w:r w:rsidR="00243D63">
              <w:rPr>
                <w:noProof/>
                <w:webHidden/>
              </w:rPr>
            </w:r>
            <w:r w:rsidR="00243D63">
              <w:rPr>
                <w:noProof/>
                <w:webHidden/>
              </w:rPr>
              <w:fldChar w:fldCharType="separate"/>
            </w:r>
            <w:r w:rsidR="00F45FDF">
              <w:rPr>
                <w:noProof/>
                <w:webHidden/>
              </w:rPr>
              <w:t>121</w:t>
            </w:r>
            <w:r w:rsidR="00243D63">
              <w:rPr>
                <w:noProof/>
                <w:webHidden/>
              </w:rPr>
              <w:fldChar w:fldCharType="end"/>
            </w:r>
          </w:hyperlink>
        </w:p>
        <w:p w:rsidR="00F45FDF" w:rsidRDefault="008E436D">
          <w:pPr>
            <w:pStyle w:val="Obsah1"/>
            <w:tabs>
              <w:tab w:val="left" w:pos="880"/>
              <w:tab w:val="right" w:leader="dot" w:pos="9736"/>
            </w:tabs>
            <w:rPr>
              <w:rFonts w:asciiTheme="minorHAnsi" w:eastAsiaTheme="minorEastAsia" w:hAnsiTheme="minorHAnsi"/>
              <w:noProof/>
              <w:lang w:eastAsia="cs-CZ"/>
            </w:rPr>
          </w:pPr>
          <w:hyperlink w:anchor="_Toc481016184" w:history="1">
            <w:r w:rsidR="00F45FDF" w:rsidRPr="00EA528B">
              <w:rPr>
                <w:rStyle w:val="Hypertextovodkaz"/>
                <w:noProof/>
              </w:rPr>
              <w:t>3</w:t>
            </w:r>
            <w:r w:rsidR="00F45FDF">
              <w:rPr>
                <w:rFonts w:asciiTheme="minorHAnsi" w:eastAsiaTheme="minorEastAsia" w:hAnsiTheme="minorHAnsi"/>
                <w:noProof/>
                <w:lang w:eastAsia="cs-CZ"/>
              </w:rPr>
              <w:tab/>
            </w:r>
            <w:r w:rsidR="00F45FDF" w:rsidRPr="00EA528B">
              <w:rPr>
                <w:rStyle w:val="Hypertextovodkaz"/>
                <w:noProof/>
              </w:rPr>
              <w:t>Shrnutí</w:t>
            </w:r>
            <w:r w:rsidR="00F45FDF">
              <w:rPr>
                <w:noProof/>
                <w:webHidden/>
              </w:rPr>
              <w:tab/>
            </w:r>
            <w:r w:rsidR="00243D63">
              <w:rPr>
                <w:noProof/>
                <w:webHidden/>
              </w:rPr>
              <w:fldChar w:fldCharType="begin"/>
            </w:r>
            <w:r w:rsidR="00F45FDF">
              <w:rPr>
                <w:noProof/>
                <w:webHidden/>
              </w:rPr>
              <w:instrText xml:space="preserve"> PAGEREF _Toc481016184 \h </w:instrText>
            </w:r>
            <w:r w:rsidR="00243D63">
              <w:rPr>
                <w:noProof/>
                <w:webHidden/>
              </w:rPr>
            </w:r>
            <w:r w:rsidR="00243D63">
              <w:rPr>
                <w:noProof/>
                <w:webHidden/>
              </w:rPr>
              <w:fldChar w:fldCharType="separate"/>
            </w:r>
            <w:r w:rsidR="00F45FDF">
              <w:rPr>
                <w:noProof/>
                <w:webHidden/>
              </w:rPr>
              <w:t>129</w:t>
            </w:r>
            <w:r w:rsidR="00243D63">
              <w:rPr>
                <w:noProof/>
                <w:webHidden/>
              </w:rPr>
              <w:fldChar w:fldCharType="end"/>
            </w:r>
          </w:hyperlink>
        </w:p>
        <w:p w:rsidR="00F45FDF" w:rsidRDefault="008E436D">
          <w:pPr>
            <w:pStyle w:val="Obsah1"/>
            <w:tabs>
              <w:tab w:val="left" w:pos="880"/>
              <w:tab w:val="right" w:leader="dot" w:pos="9736"/>
            </w:tabs>
            <w:rPr>
              <w:rFonts w:asciiTheme="minorHAnsi" w:eastAsiaTheme="minorEastAsia" w:hAnsiTheme="minorHAnsi"/>
              <w:noProof/>
              <w:lang w:eastAsia="cs-CZ"/>
            </w:rPr>
          </w:pPr>
          <w:hyperlink w:anchor="_Toc481016185" w:history="1">
            <w:r w:rsidR="00F45FDF" w:rsidRPr="00EA528B">
              <w:rPr>
                <w:rStyle w:val="Hypertextovodkaz"/>
                <w:noProof/>
              </w:rPr>
              <w:t>4</w:t>
            </w:r>
            <w:r w:rsidR="00F45FDF">
              <w:rPr>
                <w:rFonts w:asciiTheme="minorHAnsi" w:eastAsiaTheme="minorEastAsia" w:hAnsiTheme="minorHAnsi"/>
                <w:noProof/>
                <w:lang w:eastAsia="cs-CZ"/>
              </w:rPr>
              <w:tab/>
            </w:r>
            <w:r w:rsidR="00F45FDF" w:rsidRPr="00EA528B">
              <w:rPr>
                <w:rStyle w:val="Hypertextovodkaz"/>
                <w:noProof/>
              </w:rPr>
              <w:t>Zdroje</w:t>
            </w:r>
            <w:r w:rsidR="00F45FDF">
              <w:rPr>
                <w:noProof/>
                <w:webHidden/>
              </w:rPr>
              <w:tab/>
            </w:r>
            <w:r w:rsidR="00243D63">
              <w:rPr>
                <w:noProof/>
                <w:webHidden/>
              </w:rPr>
              <w:fldChar w:fldCharType="begin"/>
            </w:r>
            <w:r w:rsidR="00F45FDF">
              <w:rPr>
                <w:noProof/>
                <w:webHidden/>
              </w:rPr>
              <w:instrText xml:space="preserve"> PAGEREF _Toc481016185 \h </w:instrText>
            </w:r>
            <w:r w:rsidR="00243D63">
              <w:rPr>
                <w:noProof/>
                <w:webHidden/>
              </w:rPr>
            </w:r>
            <w:r w:rsidR="00243D63">
              <w:rPr>
                <w:noProof/>
                <w:webHidden/>
              </w:rPr>
              <w:fldChar w:fldCharType="separate"/>
            </w:r>
            <w:r w:rsidR="00F45FDF">
              <w:rPr>
                <w:noProof/>
                <w:webHidden/>
              </w:rPr>
              <w:t>132</w:t>
            </w:r>
            <w:r w:rsidR="00243D63">
              <w:rPr>
                <w:noProof/>
                <w:webHidden/>
              </w:rPr>
              <w:fldChar w:fldCharType="end"/>
            </w:r>
          </w:hyperlink>
        </w:p>
        <w:p w:rsidR="00F45FDF" w:rsidRDefault="008E436D">
          <w:pPr>
            <w:pStyle w:val="Obsah1"/>
            <w:tabs>
              <w:tab w:val="left" w:pos="880"/>
              <w:tab w:val="right" w:leader="dot" w:pos="9736"/>
            </w:tabs>
            <w:rPr>
              <w:rFonts w:asciiTheme="minorHAnsi" w:eastAsiaTheme="minorEastAsia" w:hAnsiTheme="minorHAnsi"/>
              <w:noProof/>
              <w:lang w:eastAsia="cs-CZ"/>
            </w:rPr>
          </w:pPr>
          <w:hyperlink w:anchor="_Toc481016186" w:history="1">
            <w:r w:rsidR="00F45FDF" w:rsidRPr="00EA528B">
              <w:rPr>
                <w:rStyle w:val="Hypertextovodkaz"/>
                <w:noProof/>
              </w:rPr>
              <w:t>5</w:t>
            </w:r>
            <w:r w:rsidR="00F45FDF">
              <w:rPr>
                <w:rFonts w:asciiTheme="minorHAnsi" w:eastAsiaTheme="minorEastAsia" w:hAnsiTheme="minorHAnsi"/>
                <w:noProof/>
                <w:lang w:eastAsia="cs-CZ"/>
              </w:rPr>
              <w:tab/>
            </w:r>
            <w:r w:rsidR="00F45FDF" w:rsidRPr="00EA528B">
              <w:rPr>
                <w:rStyle w:val="Hypertextovodkaz"/>
                <w:noProof/>
              </w:rPr>
              <w:t>Seznam tabulek</w:t>
            </w:r>
            <w:r w:rsidR="00F45FDF">
              <w:rPr>
                <w:noProof/>
                <w:webHidden/>
              </w:rPr>
              <w:tab/>
            </w:r>
            <w:r w:rsidR="00243D63">
              <w:rPr>
                <w:noProof/>
                <w:webHidden/>
              </w:rPr>
              <w:fldChar w:fldCharType="begin"/>
            </w:r>
            <w:r w:rsidR="00F45FDF">
              <w:rPr>
                <w:noProof/>
                <w:webHidden/>
              </w:rPr>
              <w:instrText xml:space="preserve"> PAGEREF _Toc481016186 \h </w:instrText>
            </w:r>
            <w:r w:rsidR="00243D63">
              <w:rPr>
                <w:noProof/>
                <w:webHidden/>
              </w:rPr>
            </w:r>
            <w:r w:rsidR="00243D63">
              <w:rPr>
                <w:noProof/>
                <w:webHidden/>
              </w:rPr>
              <w:fldChar w:fldCharType="separate"/>
            </w:r>
            <w:r w:rsidR="00F45FDF">
              <w:rPr>
                <w:noProof/>
                <w:webHidden/>
              </w:rPr>
              <w:t>133</w:t>
            </w:r>
            <w:r w:rsidR="00243D63">
              <w:rPr>
                <w:noProof/>
                <w:webHidden/>
              </w:rPr>
              <w:fldChar w:fldCharType="end"/>
            </w:r>
          </w:hyperlink>
        </w:p>
        <w:p w:rsidR="00F45FDF" w:rsidRDefault="008E436D">
          <w:pPr>
            <w:pStyle w:val="Obsah1"/>
            <w:tabs>
              <w:tab w:val="left" w:pos="880"/>
              <w:tab w:val="right" w:leader="dot" w:pos="9736"/>
            </w:tabs>
            <w:rPr>
              <w:rFonts w:asciiTheme="minorHAnsi" w:eastAsiaTheme="minorEastAsia" w:hAnsiTheme="minorHAnsi"/>
              <w:noProof/>
              <w:lang w:eastAsia="cs-CZ"/>
            </w:rPr>
          </w:pPr>
          <w:hyperlink w:anchor="_Toc481016187" w:history="1">
            <w:r w:rsidR="00F45FDF" w:rsidRPr="00EA528B">
              <w:rPr>
                <w:rStyle w:val="Hypertextovodkaz"/>
                <w:noProof/>
              </w:rPr>
              <w:t>6</w:t>
            </w:r>
            <w:r w:rsidR="00F45FDF">
              <w:rPr>
                <w:rFonts w:asciiTheme="minorHAnsi" w:eastAsiaTheme="minorEastAsia" w:hAnsiTheme="minorHAnsi"/>
                <w:noProof/>
                <w:lang w:eastAsia="cs-CZ"/>
              </w:rPr>
              <w:tab/>
            </w:r>
            <w:r w:rsidR="00F45FDF" w:rsidRPr="00EA528B">
              <w:rPr>
                <w:rStyle w:val="Hypertextovodkaz"/>
                <w:noProof/>
              </w:rPr>
              <w:t>Seznam obrázků</w:t>
            </w:r>
            <w:r w:rsidR="00F45FDF">
              <w:rPr>
                <w:noProof/>
                <w:webHidden/>
              </w:rPr>
              <w:tab/>
            </w:r>
            <w:r w:rsidR="00243D63">
              <w:rPr>
                <w:noProof/>
                <w:webHidden/>
              </w:rPr>
              <w:fldChar w:fldCharType="begin"/>
            </w:r>
            <w:r w:rsidR="00F45FDF">
              <w:rPr>
                <w:noProof/>
                <w:webHidden/>
              </w:rPr>
              <w:instrText xml:space="preserve"> PAGEREF _Toc481016187 \h </w:instrText>
            </w:r>
            <w:r w:rsidR="00243D63">
              <w:rPr>
                <w:noProof/>
                <w:webHidden/>
              </w:rPr>
            </w:r>
            <w:r w:rsidR="00243D63">
              <w:rPr>
                <w:noProof/>
                <w:webHidden/>
              </w:rPr>
              <w:fldChar w:fldCharType="separate"/>
            </w:r>
            <w:r w:rsidR="00F45FDF">
              <w:rPr>
                <w:noProof/>
                <w:webHidden/>
              </w:rPr>
              <w:t>136</w:t>
            </w:r>
            <w:r w:rsidR="00243D63">
              <w:rPr>
                <w:noProof/>
                <w:webHidden/>
              </w:rPr>
              <w:fldChar w:fldCharType="end"/>
            </w:r>
          </w:hyperlink>
        </w:p>
        <w:p w:rsidR="00F45FDF" w:rsidRDefault="008E436D">
          <w:pPr>
            <w:pStyle w:val="Obsah1"/>
            <w:tabs>
              <w:tab w:val="left" w:pos="880"/>
              <w:tab w:val="right" w:leader="dot" w:pos="9736"/>
            </w:tabs>
            <w:rPr>
              <w:rFonts w:asciiTheme="minorHAnsi" w:eastAsiaTheme="minorEastAsia" w:hAnsiTheme="minorHAnsi"/>
              <w:noProof/>
              <w:lang w:eastAsia="cs-CZ"/>
            </w:rPr>
          </w:pPr>
          <w:hyperlink w:anchor="_Toc481016188" w:history="1">
            <w:r w:rsidR="00F45FDF" w:rsidRPr="00EA528B">
              <w:rPr>
                <w:rStyle w:val="Hypertextovodkaz"/>
                <w:noProof/>
              </w:rPr>
              <w:t>7</w:t>
            </w:r>
            <w:r w:rsidR="00F45FDF">
              <w:rPr>
                <w:rFonts w:asciiTheme="minorHAnsi" w:eastAsiaTheme="minorEastAsia" w:hAnsiTheme="minorHAnsi"/>
                <w:noProof/>
                <w:lang w:eastAsia="cs-CZ"/>
              </w:rPr>
              <w:tab/>
            </w:r>
            <w:r w:rsidR="00F45FDF" w:rsidRPr="00EA528B">
              <w:rPr>
                <w:rStyle w:val="Hypertextovodkaz"/>
                <w:noProof/>
              </w:rPr>
              <w:t>Seznam zkratek</w:t>
            </w:r>
            <w:r w:rsidR="00F45FDF">
              <w:rPr>
                <w:noProof/>
                <w:webHidden/>
              </w:rPr>
              <w:tab/>
            </w:r>
            <w:r w:rsidR="00243D63">
              <w:rPr>
                <w:noProof/>
                <w:webHidden/>
              </w:rPr>
              <w:fldChar w:fldCharType="begin"/>
            </w:r>
            <w:r w:rsidR="00F45FDF">
              <w:rPr>
                <w:noProof/>
                <w:webHidden/>
              </w:rPr>
              <w:instrText xml:space="preserve"> PAGEREF _Toc481016188 \h </w:instrText>
            </w:r>
            <w:r w:rsidR="00243D63">
              <w:rPr>
                <w:noProof/>
                <w:webHidden/>
              </w:rPr>
            </w:r>
            <w:r w:rsidR="00243D63">
              <w:rPr>
                <w:noProof/>
                <w:webHidden/>
              </w:rPr>
              <w:fldChar w:fldCharType="separate"/>
            </w:r>
            <w:r w:rsidR="00F45FDF">
              <w:rPr>
                <w:noProof/>
                <w:webHidden/>
              </w:rPr>
              <w:t>137</w:t>
            </w:r>
            <w:r w:rsidR="00243D63">
              <w:rPr>
                <w:noProof/>
                <w:webHidden/>
              </w:rPr>
              <w:fldChar w:fldCharType="end"/>
            </w:r>
          </w:hyperlink>
        </w:p>
        <w:p w:rsidR="00C2704F" w:rsidRDefault="00243D63" w:rsidP="008A7B9C">
          <w:pPr>
            <w:pStyle w:val="Bezmezer"/>
          </w:pPr>
          <w:r>
            <w:fldChar w:fldCharType="end"/>
          </w:r>
        </w:p>
      </w:sdtContent>
    </w:sdt>
    <w:p w:rsidR="008A7B9C" w:rsidRDefault="0033448A">
      <w:pPr>
        <w:spacing w:before="0" w:after="200" w:line="276" w:lineRule="auto"/>
        <w:jc w:val="left"/>
        <w:sectPr w:rsidR="008A7B9C" w:rsidSect="00DC53F6">
          <w:headerReference w:type="default" r:id="rId8"/>
          <w:footerReference w:type="default" r:id="rId9"/>
          <w:pgSz w:w="11906" w:h="16838"/>
          <w:pgMar w:top="1440" w:right="1080" w:bottom="1440" w:left="1080" w:header="709" w:footer="709" w:gutter="0"/>
          <w:cols w:space="708"/>
          <w:docGrid w:linePitch="707"/>
        </w:sectPr>
      </w:pPr>
      <w:r>
        <w:br w:type="page"/>
      </w:r>
    </w:p>
    <w:p w:rsidR="00C2704F" w:rsidRDefault="00C2704F" w:rsidP="00C2704F">
      <w:pPr>
        <w:pStyle w:val="Nadpis1"/>
      </w:pPr>
      <w:bookmarkStart w:id="1" w:name="_Toc481016138"/>
      <w:r>
        <w:lastRenderedPageBreak/>
        <w:t>Dopravní obslužnost v České republice</w:t>
      </w:r>
      <w:bookmarkEnd w:id="1"/>
    </w:p>
    <w:p w:rsidR="00B2289A" w:rsidRPr="00D9359D" w:rsidRDefault="00322CA9" w:rsidP="00955CEC">
      <w:pPr>
        <w:pStyle w:val="Nadpis2"/>
      </w:pPr>
      <w:bookmarkStart w:id="2" w:name="_Toc481016139"/>
      <w:r>
        <w:t>Dopravní obslužnost</w:t>
      </w:r>
      <w:bookmarkEnd w:id="2"/>
    </w:p>
    <w:p w:rsidR="00454CDF" w:rsidRPr="002734DB" w:rsidRDefault="002F47DF" w:rsidP="002734DB">
      <w:pPr>
        <w:pStyle w:val="Bezmezer"/>
      </w:pPr>
      <w:bookmarkStart w:id="3" w:name="_Toc450009619"/>
      <w:r>
        <w:t xml:space="preserve">Dopravní obslužnost lze označit za veřejnou službu, jejímž hlavním cílem je </w:t>
      </w:r>
      <w:r w:rsidR="00C17C67">
        <w:t>zabezpečovat</w:t>
      </w:r>
      <w:r>
        <w:t xml:space="preserve"> přepravní potřeby obyvatel do škol a školských zařízení, ale také do zaměstnání, zdravotnických zařízení</w:t>
      </w:r>
      <w:r w:rsidR="00044D51">
        <w:t xml:space="preserve"> nebo </w:t>
      </w:r>
      <w:r>
        <w:t>k orgánům veřejné moci</w:t>
      </w:r>
      <w:r w:rsidR="00044D51">
        <w:t xml:space="preserve">. Důležitou úlohu dále zastává v oblasti uspokojování kulturních, rekreačních </w:t>
      </w:r>
      <w:r w:rsidR="00C17C67">
        <w:t>či</w:t>
      </w:r>
      <w:r w:rsidR="00044D51">
        <w:t xml:space="preserve"> společenských potřeb</w:t>
      </w:r>
      <w:r w:rsidR="00C17C67">
        <w:t xml:space="preserve"> s ohledem na trvale udržitelný rozvoj</w:t>
      </w:r>
      <w:r w:rsidR="00A84BD1">
        <w:t xml:space="preserve"> územního obvodu. </w:t>
      </w:r>
      <w:r w:rsidR="00673174">
        <w:t xml:space="preserve">V analytické části bude pojem dopravní obslužnost chápána ve </w:t>
      </w:r>
      <w:r w:rsidR="006A0261">
        <w:t>smyslu</w:t>
      </w:r>
      <w:r w:rsidR="00673174">
        <w:t xml:space="preserve"> zajišťování dopravy </w:t>
      </w:r>
      <w:r w:rsidR="00673174" w:rsidRPr="002734DB">
        <w:t>do škol a škol</w:t>
      </w:r>
      <w:r w:rsidR="00924A56" w:rsidRPr="002734DB">
        <w:t xml:space="preserve">ských </w:t>
      </w:r>
      <w:r w:rsidR="00673174" w:rsidRPr="002734DB">
        <w:t>zařízení včetně dopravy zpět.</w:t>
      </w:r>
    </w:p>
    <w:p w:rsidR="00E90B50" w:rsidRDefault="00546662" w:rsidP="002734DB">
      <w:pPr>
        <w:pStyle w:val="Bezmezer"/>
      </w:pPr>
      <w:r w:rsidRPr="002734DB">
        <w:t xml:space="preserve">Doprava </w:t>
      </w:r>
      <w:r w:rsidR="00FC0352">
        <w:t xml:space="preserve">představuje komplexní provázaný </w:t>
      </w:r>
      <w:r w:rsidRPr="002734DB">
        <w:t>systém jednotlivých druhů dopravy</w:t>
      </w:r>
      <w:r w:rsidR="00E90B50" w:rsidRPr="002734DB">
        <w:t xml:space="preserve"> a její zásadní odlišností od jiných výrobních odvětví je její charakter. Považuje se za nehmotnou službu a nelze tedy vytvářet její zásoby. Vzhledem k této skutečnosti je nutné brát zřetel na vznik možných výkyvů v přepravních potřebách</w:t>
      </w:r>
      <w:r w:rsidR="00D9637D" w:rsidRPr="002734DB">
        <w:t>, jež je možné krýt pouze rezervou výrobních faktorů, tj. prostřednictvím dopravních prostředků nebo kvalitní infrastrukturou.</w:t>
      </w:r>
      <w:r w:rsidR="00F54ECF" w:rsidRPr="002734DB">
        <w:t xml:space="preserve"> Obecně lze dopravu diferencovat dle </w:t>
      </w:r>
      <w:r w:rsidR="00D14A9E" w:rsidRPr="002734DB">
        <w:t xml:space="preserve">dopravních prostředků, které se pohybují na dané dopravní cestě, tj. doprava silniční, železniční, letecká, vnitrozemská vodní a námořní. Do této kategorie je </w:t>
      </w:r>
      <w:r w:rsidR="00EB55B7" w:rsidRPr="002734DB">
        <w:t>začleňována</w:t>
      </w:r>
      <w:r w:rsidR="00D14A9E" w:rsidRPr="002734DB">
        <w:t xml:space="preserve"> i tzv. nekonvenční, jejímž hlavním představitelem</w:t>
      </w:r>
      <w:r w:rsidR="00D14A9E">
        <w:t xml:space="preserve"> je doprava potrubní.</w:t>
      </w:r>
      <w:r w:rsidR="00EB55B7">
        <w:t xml:space="preserve"> Dopravní obory je </w:t>
      </w:r>
      <w:r w:rsidR="00B435B9">
        <w:t xml:space="preserve">možné blíže specifikovat na základě různých kritérií, například doprava osobní, nákladní, mezinárodní, vnitrostátní, městská, automobilová, pěší, regionální, dálková aj. </w:t>
      </w:r>
    </w:p>
    <w:p w:rsidR="006928EC" w:rsidRDefault="003D002C" w:rsidP="00454CDF">
      <w:pPr>
        <w:pStyle w:val="Bezmezer"/>
      </w:pPr>
      <w:r>
        <w:t>Následující tabulka popisuje investiční výdaje do dopravní infrastruktury</w:t>
      </w:r>
      <w:r w:rsidR="000321AE">
        <w:t xml:space="preserve"> v mil. Kč</w:t>
      </w:r>
      <w:r w:rsidR="00BB44F6">
        <w:t xml:space="preserve">, přičemž po dlouholeté stagnaci nastal nárůst až v roce 2014. Tento trend pokračoval i v roce 2015 zejména z důvodu dočerpávání finančních prostředků v rámci Operačního programu doprava. </w:t>
      </w:r>
      <w:r w:rsidR="00B36546">
        <w:t>Do</w:t>
      </w:r>
      <w:r w:rsidR="00856224">
        <w:t xml:space="preserve"> železniční a silniční infrastruktury </w:t>
      </w:r>
      <w:r w:rsidR="00B36546">
        <w:t xml:space="preserve">bylo v roce 2015 vynaloženo více než </w:t>
      </w:r>
      <w:r w:rsidR="00856224">
        <w:t>97 %</w:t>
      </w:r>
      <w:r w:rsidR="00B36546">
        <w:t xml:space="preserve"> </w:t>
      </w:r>
      <w:r w:rsidR="00DE4009">
        <w:t>celkového objemu</w:t>
      </w:r>
      <w:r w:rsidR="00856224">
        <w:t xml:space="preserve"> finančních prostředků.</w:t>
      </w:r>
      <w:r w:rsidR="00DE4009">
        <w:t xml:space="preserve"> </w:t>
      </w:r>
    </w:p>
    <w:p w:rsidR="009D2F73" w:rsidRDefault="009D2F73" w:rsidP="009D2F73">
      <w:pPr>
        <w:pStyle w:val="Nadpis5"/>
      </w:pPr>
      <w:bookmarkStart w:id="4" w:name="_Toc481016021"/>
      <w:r>
        <w:t xml:space="preserve">Tabulka </w:t>
      </w:r>
      <w:r w:rsidR="00243D63">
        <w:fldChar w:fldCharType="begin"/>
      </w:r>
      <w:r w:rsidR="001E49D4">
        <w:instrText xml:space="preserve"> SEQ Tabulka \* ARABIC </w:instrText>
      </w:r>
      <w:r w:rsidR="00243D63">
        <w:fldChar w:fldCharType="separate"/>
      </w:r>
      <w:r w:rsidR="00162488">
        <w:rPr>
          <w:noProof/>
        </w:rPr>
        <w:t>1</w:t>
      </w:r>
      <w:r w:rsidR="00243D63">
        <w:rPr>
          <w:noProof/>
        </w:rPr>
        <w:fldChar w:fldCharType="end"/>
      </w:r>
      <w:r>
        <w:t>: Investiční výdaje do dopravní infrastruktury</w:t>
      </w:r>
      <w:bookmarkEnd w:id="4"/>
    </w:p>
    <w:tbl>
      <w:tblPr>
        <w:tblStyle w:val="Mkatabulky"/>
        <w:tblW w:w="4886"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01"/>
        <w:gridCol w:w="1175"/>
        <w:gridCol w:w="1175"/>
        <w:gridCol w:w="1173"/>
        <w:gridCol w:w="1173"/>
        <w:gridCol w:w="1173"/>
        <w:gridCol w:w="1171"/>
      </w:tblGrid>
      <w:tr w:rsidR="00927DCD" w:rsidRPr="00506B21" w:rsidTr="009D2F73">
        <w:trPr>
          <w:trHeight w:val="284"/>
        </w:trPr>
        <w:tc>
          <w:tcPr>
            <w:tcW w:w="1386" w:type="pct"/>
            <w:shd w:val="clear" w:color="auto" w:fill="FABF8F" w:themeFill="accent6" w:themeFillTint="99"/>
            <w:vAlign w:val="center"/>
          </w:tcPr>
          <w:p w:rsidR="00927DCD" w:rsidRPr="00506B21" w:rsidRDefault="00927DCD" w:rsidP="00506B21">
            <w:pPr>
              <w:pStyle w:val="Nzev"/>
            </w:pPr>
            <w:r w:rsidRPr="00506B21">
              <w:t>Druh infrastruktury</w:t>
            </w:r>
          </w:p>
        </w:tc>
        <w:tc>
          <w:tcPr>
            <w:tcW w:w="603" w:type="pct"/>
            <w:shd w:val="clear" w:color="auto" w:fill="FABF8F" w:themeFill="accent6" w:themeFillTint="99"/>
            <w:vAlign w:val="center"/>
          </w:tcPr>
          <w:p w:rsidR="00927DCD" w:rsidRPr="00506B21" w:rsidRDefault="00927DCD" w:rsidP="00506B21">
            <w:pPr>
              <w:pStyle w:val="Nzev"/>
              <w:jc w:val="center"/>
            </w:pPr>
            <w:r w:rsidRPr="00506B21">
              <w:t>2010</w:t>
            </w:r>
          </w:p>
        </w:tc>
        <w:tc>
          <w:tcPr>
            <w:tcW w:w="603" w:type="pct"/>
            <w:shd w:val="clear" w:color="auto" w:fill="FABF8F" w:themeFill="accent6" w:themeFillTint="99"/>
            <w:vAlign w:val="center"/>
          </w:tcPr>
          <w:p w:rsidR="00927DCD" w:rsidRPr="00506B21" w:rsidRDefault="00927DCD" w:rsidP="00506B21">
            <w:pPr>
              <w:pStyle w:val="Nzev"/>
              <w:jc w:val="center"/>
            </w:pPr>
            <w:r w:rsidRPr="00506B21">
              <w:t>2011</w:t>
            </w:r>
          </w:p>
        </w:tc>
        <w:tc>
          <w:tcPr>
            <w:tcW w:w="602" w:type="pct"/>
            <w:shd w:val="clear" w:color="auto" w:fill="FABF8F" w:themeFill="accent6" w:themeFillTint="99"/>
            <w:vAlign w:val="center"/>
          </w:tcPr>
          <w:p w:rsidR="00927DCD" w:rsidRPr="00506B21" w:rsidRDefault="00927DCD" w:rsidP="00506B21">
            <w:pPr>
              <w:pStyle w:val="Nzev"/>
              <w:jc w:val="center"/>
            </w:pPr>
            <w:r w:rsidRPr="00506B21">
              <w:t>2012</w:t>
            </w:r>
          </w:p>
        </w:tc>
        <w:tc>
          <w:tcPr>
            <w:tcW w:w="602" w:type="pct"/>
            <w:shd w:val="clear" w:color="auto" w:fill="FABF8F" w:themeFill="accent6" w:themeFillTint="99"/>
            <w:vAlign w:val="center"/>
          </w:tcPr>
          <w:p w:rsidR="00927DCD" w:rsidRPr="00506B21" w:rsidRDefault="00927DCD" w:rsidP="00506B21">
            <w:pPr>
              <w:pStyle w:val="Nzev"/>
              <w:jc w:val="center"/>
            </w:pPr>
            <w:r w:rsidRPr="00506B21">
              <w:t>2013</w:t>
            </w:r>
          </w:p>
        </w:tc>
        <w:tc>
          <w:tcPr>
            <w:tcW w:w="602" w:type="pct"/>
            <w:shd w:val="clear" w:color="auto" w:fill="FABF8F" w:themeFill="accent6" w:themeFillTint="99"/>
            <w:vAlign w:val="center"/>
          </w:tcPr>
          <w:p w:rsidR="00927DCD" w:rsidRPr="00506B21" w:rsidRDefault="00927DCD" w:rsidP="00506B21">
            <w:pPr>
              <w:pStyle w:val="Nzev"/>
              <w:jc w:val="center"/>
            </w:pPr>
            <w:r w:rsidRPr="00506B21">
              <w:t>2014</w:t>
            </w:r>
          </w:p>
        </w:tc>
        <w:tc>
          <w:tcPr>
            <w:tcW w:w="601" w:type="pct"/>
            <w:shd w:val="clear" w:color="auto" w:fill="FABF8F" w:themeFill="accent6" w:themeFillTint="99"/>
            <w:vAlign w:val="center"/>
          </w:tcPr>
          <w:p w:rsidR="00927DCD" w:rsidRPr="00506B21" w:rsidRDefault="00927DCD" w:rsidP="00506B21">
            <w:pPr>
              <w:pStyle w:val="Nzev"/>
              <w:jc w:val="center"/>
            </w:pPr>
            <w:r w:rsidRPr="00506B21">
              <w:t>2015</w:t>
            </w:r>
          </w:p>
        </w:tc>
      </w:tr>
      <w:tr w:rsidR="00927DCD" w:rsidRPr="00506B21" w:rsidTr="009D2F73">
        <w:trPr>
          <w:trHeight w:val="284"/>
        </w:trPr>
        <w:tc>
          <w:tcPr>
            <w:tcW w:w="1386" w:type="pct"/>
            <w:vAlign w:val="center"/>
          </w:tcPr>
          <w:p w:rsidR="00927DCD" w:rsidRPr="00506B21" w:rsidRDefault="00927DCD" w:rsidP="00506B21">
            <w:pPr>
              <w:pStyle w:val="Nzev"/>
            </w:pPr>
            <w:r w:rsidRPr="00506B21">
              <w:t>Železniční</w:t>
            </w:r>
          </w:p>
        </w:tc>
        <w:tc>
          <w:tcPr>
            <w:tcW w:w="603" w:type="pct"/>
            <w:vAlign w:val="center"/>
          </w:tcPr>
          <w:p w:rsidR="00927DCD" w:rsidRPr="00506B21" w:rsidRDefault="00927DCD" w:rsidP="00506B21">
            <w:pPr>
              <w:pStyle w:val="Nzev"/>
              <w:jc w:val="center"/>
            </w:pPr>
            <w:r w:rsidRPr="00506B21">
              <w:t>14 244,9</w:t>
            </w:r>
          </w:p>
        </w:tc>
        <w:tc>
          <w:tcPr>
            <w:tcW w:w="603" w:type="pct"/>
            <w:vAlign w:val="center"/>
          </w:tcPr>
          <w:p w:rsidR="00927DCD" w:rsidRPr="00506B21" w:rsidRDefault="00927DCD" w:rsidP="00506B21">
            <w:pPr>
              <w:pStyle w:val="Nzev"/>
              <w:jc w:val="center"/>
            </w:pPr>
            <w:r w:rsidRPr="00506B21">
              <w:t>10 987,2</w:t>
            </w:r>
          </w:p>
        </w:tc>
        <w:tc>
          <w:tcPr>
            <w:tcW w:w="602" w:type="pct"/>
            <w:vAlign w:val="center"/>
          </w:tcPr>
          <w:p w:rsidR="00927DCD" w:rsidRPr="00506B21" w:rsidRDefault="00927DCD" w:rsidP="00506B21">
            <w:pPr>
              <w:pStyle w:val="Nzev"/>
              <w:jc w:val="center"/>
            </w:pPr>
            <w:r w:rsidRPr="00506B21">
              <w:t>9 594,1</w:t>
            </w:r>
          </w:p>
        </w:tc>
        <w:tc>
          <w:tcPr>
            <w:tcW w:w="602" w:type="pct"/>
            <w:vAlign w:val="center"/>
          </w:tcPr>
          <w:p w:rsidR="00927DCD" w:rsidRPr="00506B21" w:rsidRDefault="00927DCD" w:rsidP="00506B21">
            <w:pPr>
              <w:pStyle w:val="Nzev"/>
              <w:jc w:val="center"/>
            </w:pPr>
            <w:r w:rsidRPr="00506B21">
              <w:t>8 717,7</w:t>
            </w:r>
          </w:p>
        </w:tc>
        <w:tc>
          <w:tcPr>
            <w:tcW w:w="602" w:type="pct"/>
            <w:vAlign w:val="center"/>
          </w:tcPr>
          <w:p w:rsidR="00927DCD" w:rsidRPr="00506B21" w:rsidRDefault="00927DCD" w:rsidP="00506B21">
            <w:pPr>
              <w:pStyle w:val="Nzev"/>
              <w:jc w:val="center"/>
            </w:pPr>
            <w:r w:rsidRPr="00506B21">
              <w:t>12 787,3</w:t>
            </w:r>
          </w:p>
        </w:tc>
        <w:tc>
          <w:tcPr>
            <w:tcW w:w="601" w:type="pct"/>
            <w:vAlign w:val="center"/>
          </w:tcPr>
          <w:p w:rsidR="00927DCD" w:rsidRPr="00506B21" w:rsidRDefault="00927DCD" w:rsidP="00506B21">
            <w:pPr>
              <w:pStyle w:val="Nzev"/>
              <w:jc w:val="center"/>
            </w:pPr>
            <w:r w:rsidRPr="00506B21">
              <w:t>31 784,5</w:t>
            </w:r>
          </w:p>
        </w:tc>
      </w:tr>
      <w:tr w:rsidR="00927DCD" w:rsidRPr="00506B21" w:rsidTr="009D2F73">
        <w:trPr>
          <w:trHeight w:val="284"/>
        </w:trPr>
        <w:tc>
          <w:tcPr>
            <w:tcW w:w="1386" w:type="pct"/>
            <w:vAlign w:val="center"/>
          </w:tcPr>
          <w:p w:rsidR="00927DCD" w:rsidRPr="00506B21" w:rsidRDefault="00927DCD" w:rsidP="00506B21">
            <w:pPr>
              <w:pStyle w:val="Nzev"/>
            </w:pPr>
            <w:r w:rsidRPr="00506B21">
              <w:t>Silniční</w:t>
            </w:r>
          </w:p>
        </w:tc>
        <w:tc>
          <w:tcPr>
            <w:tcW w:w="603" w:type="pct"/>
            <w:vAlign w:val="center"/>
          </w:tcPr>
          <w:p w:rsidR="00927DCD" w:rsidRPr="00506B21" w:rsidRDefault="00927DCD" w:rsidP="00506B21">
            <w:pPr>
              <w:pStyle w:val="Nzev"/>
              <w:jc w:val="center"/>
            </w:pPr>
            <w:r w:rsidRPr="00506B21">
              <w:t>43 494,0</w:t>
            </w:r>
          </w:p>
        </w:tc>
        <w:tc>
          <w:tcPr>
            <w:tcW w:w="603" w:type="pct"/>
            <w:vAlign w:val="center"/>
          </w:tcPr>
          <w:p w:rsidR="00927DCD" w:rsidRPr="00506B21" w:rsidRDefault="00927DCD" w:rsidP="00506B21">
            <w:pPr>
              <w:pStyle w:val="Nzev"/>
              <w:jc w:val="center"/>
            </w:pPr>
            <w:r w:rsidRPr="00506B21">
              <w:t>31 799,4</w:t>
            </w:r>
          </w:p>
        </w:tc>
        <w:tc>
          <w:tcPr>
            <w:tcW w:w="602" w:type="pct"/>
            <w:vAlign w:val="center"/>
          </w:tcPr>
          <w:p w:rsidR="00927DCD" w:rsidRPr="00506B21" w:rsidRDefault="00927DCD" w:rsidP="00506B21">
            <w:pPr>
              <w:pStyle w:val="Nzev"/>
              <w:jc w:val="center"/>
            </w:pPr>
            <w:r w:rsidRPr="00506B21">
              <w:t>22 036,0</w:t>
            </w:r>
          </w:p>
        </w:tc>
        <w:tc>
          <w:tcPr>
            <w:tcW w:w="602" w:type="pct"/>
            <w:vAlign w:val="center"/>
          </w:tcPr>
          <w:p w:rsidR="00927DCD" w:rsidRPr="00506B21" w:rsidRDefault="00927DCD" w:rsidP="00506B21">
            <w:pPr>
              <w:pStyle w:val="Nzev"/>
              <w:jc w:val="center"/>
            </w:pPr>
            <w:r w:rsidRPr="00506B21">
              <w:t>16 827,3</w:t>
            </w:r>
          </w:p>
        </w:tc>
        <w:tc>
          <w:tcPr>
            <w:tcW w:w="602" w:type="pct"/>
            <w:vAlign w:val="center"/>
          </w:tcPr>
          <w:p w:rsidR="00927DCD" w:rsidRPr="00506B21" w:rsidRDefault="00927DCD" w:rsidP="00506B21">
            <w:pPr>
              <w:pStyle w:val="Nzev"/>
              <w:jc w:val="center"/>
            </w:pPr>
            <w:r w:rsidRPr="00506B21">
              <w:t>16 631,7</w:t>
            </w:r>
          </w:p>
        </w:tc>
        <w:tc>
          <w:tcPr>
            <w:tcW w:w="601" w:type="pct"/>
            <w:vAlign w:val="center"/>
          </w:tcPr>
          <w:p w:rsidR="00927DCD" w:rsidRPr="00506B21" w:rsidRDefault="00927DCD" w:rsidP="00506B21">
            <w:pPr>
              <w:pStyle w:val="Nzev"/>
              <w:jc w:val="center"/>
            </w:pPr>
            <w:r w:rsidRPr="00506B21">
              <w:t>24 156,6</w:t>
            </w:r>
          </w:p>
        </w:tc>
      </w:tr>
      <w:tr w:rsidR="00927DCD" w:rsidRPr="00506B21" w:rsidTr="009D2F73">
        <w:trPr>
          <w:trHeight w:val="284"/>
        </w:trPr>
        <w:tc>
          <w:tcPr>
            <w:tcW w:w="1386" w:type="pct"/>
            <w:vAlign w:val="center"/>
          </w:tcPr>
          <w:p w:rsidR="00927DCD" w:rsidRPr="00506B21" w:rsidRDefault="00927DCD" w:rsidP="00506B21">
            <w:pPr>
              <w:pStyle w:val="Nzev"/>
            </w:pPr>
            <w:r w:rsidRPr="00506B21">
              <w:t>Vnitrozemské vodní cesty</w:t>
            </w:r>
          </w:p>
        </w:tc>
        <w:tc>
          <w:tcPr>
            <w:tcW w:w="603" w:type="pct"/>
            <w:vAlign w:val="center"/>
          </w:tcPr>
          <w:p w:rsidR="00927DCD" w:rsidRPr="00506B21" w:rsidRDefault="00927DCD" w:rsidP="00506B21">
            <w:pPr>
              <w:pStyle w:val="Nzev"/>
              <w:jc w:val="center"/>
            </w:pPr>
            <w:r w:rsidRPr="00506B21">
              <w:t>1 462,1</w:t>
            </w:r>
          </w:p>
        </w:tc>
        <w:tc>
          <w:tcPr>
            <w:tcW w:w="603" w:type="pct"/>
            <w:vAlign w:val="center"/>
          </w:tcPr>
          <w:p w:rsidR="00927DCD" w:rsidRPr="00506B21" w:rsidRDefault="00927DCD" w:rsidP="00506B21">
            <w:pPr>
              <w:pStyle w:val="Nzev"/>
              <w:jc w:val="center"/>
            </w:pPr>
            <w:r w:rsidRPr="00506B21">
              <w:t>548,6</w:t>
            </w:r>
          </w:p>
        </w:tc>
        <w:tc>
          <w:tcPr>
            <w:tcW w:w="602" w:type="pct"/>
            <w:vAlign w:val="center"/>
          </w:tcPr>
          <w:p w:rsidR="00927DCD" w:rsidRPr="00506B21" w:rsidRDefault="00927DCD" w:rsidP="00506B21">
            <w:pPr>
              <w:pStyle w:val="Nzev"/>
              <w:jc w:val="center"/>
            </w:pPr>
            <w:r w:rsidRPr="00506B21">
              <w:t>433,0</w:t>
            </w:r>
          </w:p>
        </w:tc>
        <w:tc>
          <w:tcPr>
            <w:tcW w:w="602" w:type="pct"/>
            <w:vAlign w:val="center"/>
          </w:tcPr>
          <w:p w:rsidR="00927DCD" w:rsidRPr="00506B21" w:rsidRDefault="00927DCD" w:rsidP="00506B21">
            <w:pPr>
              <w:pStyle w:val="Nzev"/>
              <w:jc w:val="center"/>
            </w:pPr>
            <w:r w:rsidRPr="00506B21">
              <w:t>186,1</w:t>
            </w:r>
          </w:p>
        </w:tc>
        <w:tc>
          <w:tcPr>
            <w:tcW w:w="602" w:type="pct"/>
            <w:vAlign w:val="center"/>
          </w:tcPr>
          <w:p w:rsidR="00927DCD" w:rsidRPr="00506B21" w:rsidRDefault="00927DCD" w:rsidP="00506B21">
            <w:pPr>
              <w:pStyle w:val="Nzev"/>
              <w:jc w:val="center"/>
            </w:pPr>
            <w:r w:rsidRPr="00506B21">
              <w:t>263,1</w:t>
            </w:r>
          </w:p>
        </w:tc>
        <w:tc>
          <w:tcPr>
            <w:tcW w:w="601" w:type="pct"/>
            <w:vAlign w:val="center"/>
          </w:tcPr>
          <w:p w:rsidR="00927DCD" w:rsidRPr="00506B21" w:rsidRDefault="00927DCD" w:rsidP="00506B21">
            <w:pPr>
              <w:pStyle w:val="Nzev"/>
              <w:jc w:val="center"/>
            </w:pPr>
            <w:r w:rsidRPr="00506B21">
              <w:t>412,5</w:t>
            </w:r>
          </w:p>
        </w:tc>
      </w:tr>
      <w:tr w:rsidR="00927DCD" w:rsidRPr="00506B21" w:rsidTr="009D2F73">
        <w:trPr>
          <w:trHeight w:val="284"/>
        </w:trPr>
        <w:tc>
          <w:tcPr>
            <w:tcW w:w="1386" w:type="pct"/>
            <w:vAlign w:val="center"/>
          </w:tcPr>
          <w:p w:rsidR="00927DCD" w:rsidRPr="00506B21" w:rsidRDefault="00927DCD" w:rsidP="00506B21">
            <w:pPr>
              <w:pStyle w:val="Nzev"/>
            </w:pPr>
            <w:r w:rsidRPr="00506B21">
              <w:t>Letecká</w:t>
            </w:r>
          </w:p>
        </w:tc>
        <w:tc>
          <w:tcPr>
            <w:tcW w:w="603" w:type="pct"/>
            <w:vAlign w:val="center"/>
          </w:tcPr>
          <w:p w:rsidR="00927DCD" w:rsidRPr="00506B21" w:rsidRDefault="00927DCD" w:rsidP="00506B21">
            <w:pPr>
              <w:pStyle w:val="Nzev"/>
              <w:jc w:val="center"/>
            </w:pPr>
            <w:r w:rsidRPr="00506B21">
              <w:t>2 058,6</w:t>
            </w:r>
          </w:p>
        </w:tc>
        <w:tc>
          <w:tcPr>
            <w:tcW w:w="603" w:type="pct"/>
            <w:vAlign w:val="center"/>
          </w:tcPr>
          <w:p w:rsidR="00927DCD" w:rsidRPr="00506B21" w:rsidRDefault="00927DCD" w:rsidP="00506B21">
            <w:pPr>
              <w:pStyle w:val="Nzev"/>
              <w:jc w:val="center"/>
            </w:pPr>
            <w:r w:rsidRPr="00506B21">
              <w:t>983,1</w:t>
            </w:r>
          </w:p>
        </w:tc>
        <w:tc>
          <w:tcPr>
            <w:tcW w:w="602" w:type="pct"/>
            <w:vAlign w:val="center"/>
          </w:tcPr>
          <w:p w:rsidR="00927DCD" w:rsidRPr="00506B21" w:rsidRDefault="00927DCD" w:rsidP="00506B21">
            <w:pPr>
              <w:pStyle w:val="Nzev"/>
              <w:jc w:val="center"/>
            </w:pPr>
            <w:r w:rsidRPr="00506B21">
              <w:t>1 187,4</w:t>
            </w:r>
          </w:p>
        </w:tc>
        <w:tc>
          <w:tcPr>
            <w:tcW w:w="602" w:type="pct"/>
            <w:vAlign w:val="center"/>
          </w:tcPr>
          <w:p w:rsidR="00927DCD" w:rsidRPr="00506B21" w:rsidRDefault="00927DCD" w:rsidP="00506B21">
            <w:pPr>
              <w:pStyle w:val="Nzev"/>
              <w:jc w:val="center"/>
            </w:pPr>
            <w:r w:rsidRPr="00506B21">
              <w:t>1 444,8</w:t>
            </w:r>
          </w:p>
        </w:tc>
        <w:tc>
          <w:tcPr>
            <w:tcW w:w="602" w:type="pct"/>
            <w:vAlign w:val="center"/>
          </w:tcPr>
          <w:p w:rsidR="00927DCD" w:rsidRPr="00506B21" w:rsidRDefault="00927DCD" w:rsidP="00506B21">
            <w:pPr>
              <w:pStyle w:val="Nzev"/>
              <w:jc w:val="center"/>
            </w:pPr>
            <w:r w:rsidRPr="00506B21">
              <w:t>990,5</w:t>
            </w:r>
          </w:p>
        </w:tc>
        <w:tc>
          <w:tcPr>
            <w:tcW w:w="601" w:type="pct"/>
            <w:vAlign w:val="center"/>
          </w:tcPr>
          <w:p w:rsidR="00927DCD" w:rsidRPr="00506B21" w:rsidRDefault="00927DCD" w:rsidP="00506B21">
            <w:pPr>
              <w:pStyle w:val="Nzev"/>
              <w:jc w:val="center"/>
            </w:pPr>
            <w:r w:rsidRPr="00506B21">
              <w:t>993,3</w:t>
            </w:r>
          </w:p>
        </w:tc>
      </w:tr>
      <w:tr w:rsidR="00927DCD" w:rsidRPr="00506B21" w:rsidTr="009D2F73">
        <w:trPr>
          <w:trHeight w:val="284"/>
        </w:trPr>
        <w:tc>
          <w:tcPr>
            <w:tcW w:w="1386" w:type="pct"/>
            <w:vAlign w:val="center"/>
          </w:tcPr>
          <w:p w:rsidR="00927DCD" w:rsidRPr="00506B21" w:rsidRDefault="00927DCD" w:rsidP="00506B21">
            <w:pPr>
              <w:pStyle w:val="Nzev"/>
            </w:pPr>
            <w:r w:rsidRPr="00506B21">
              <w:t>Potrubní</w:t>
            </w:r>
          </w:p>
        </w:tc>
        <w:tc>
          <w:tcPr>
            <w:tcW w:w="603" w:type="pct"/>
            <w:vAlign w:val="center"/>
          </w:tcPr>
          <w:p w:rsidR="00927DCD" w:rsidRPr="00506B21" w:rsidRDefault="00927DCD" w:rsidP="00506B21">
            <w:pPr>
              <w:pStyle w:val="Nzev"/>
              <w:jc w:val="center"/>
            </w:pPr>
            <w:r w:rsidRPr="00506B21">
              <w:t>230,7</w:t>
            </w:r>
          </w:p>
        </w:tc>
        <w:tc>
          <w:tcPr>
            <w:tcW w:w="603" w:type="pct"/>
            <w:vAlign w:val="center"/>
          </w:tcPr>
          <w:p w:rsidR="00927DCD" w:rsidRPr="00506B21" w:rsidRDefault="00927DCD" w:rsidP="00506B21">
            <w:pPr>
              <w:pStyle w:val="Nzev"/>
              <w:jc w:val="center"/>
            </w:pPr>
            <w:r w:rsidRPr="00506B21">
              <w:t>135,2</w:t>
            </w:r>
          </w:p>
        </w:tc>
        <w:tc>
          <w:tcPr>
            <w:tcW w:w="602" w:type="pct"/>
            <w:vAlign w:val="center"/>
          </w:tcPr>
          <w:p w:rsidR="00927DCD" w:rsidRPr="00506B21" w:rsidRDefault="00927DCD" w:rsidP="00506B21">
            <w:pPr>
              <w:pStyle w:val="Nzev"/>
              <w:jc w:val="center"/>
            </w:pPr>
            <w:r w:rsidRPr="00506B21">
              <w:t>149,0</w:t>
            </w:r>
          </w:p>
        </w:tc>
        <w:tc>
          <w:tcPr>
            <w:tcW w:w="602" w:type="pct"/>
            <w:vAlign w:val="center"/>
          </w:tcPr>
          <w:p w:rsidR="00927DCD" w:rsidRPr="00506B21" w:rsidRDefault="00927DCD" w:rsidP="00506B21">
            <w:pPr>
              <w:pStyle w:val="Nzev"/>
              <w:jc w:val="center"/>
            </w:pPr>
            <w:r w:rsidRPr="00506B21">
              <w:t>192,0</w:t>
            </w:r>
          </w:p>
        </w:tc>
        <w:tc>
          <w:tcPr>
            <w:tcW w:w="602" w:type="pct"/>
            <w:vAlign w:val="center"/>
          </w:tcPr>
          <w:p w:rsidR="00927DCD" w:rsidRPr="00506B21" w:rsidRDefault="00927DCD" w:rsidP="00506B21">
            <w:pPr>
              <w:pStyle w:val="Nzev"/>
              <w:jc w:val="center"/>
            </w:pPr>
            <w:r w:rsidRPr="00506B21">
              <w:t>289,9</w:t>
            </w:r>
          </w:p>
        </w:tc>
        <w:tc>
          <w:tcPr>
            <w:tcW w:w="601" w:type="pct"/>
            <w:vAlign w:val="center"/>
          </w:tcPr>
          <w:p w:rsidR="00927DCD" w:rsidRPr="00506B21" w:rsidRDefault="00927DCD" w:rsidP="00506B21">
            <w:pPr>
              <w:pStyle w:val="Nzev"/>
              <w:jc w:val="center"/>
            </w:pPr>
            <w:r w:rsidRPr="00506B21">
              <w:t>154,9</w:t>
            </w:r>
          </w:p>
        </w:tc>
      </w:tr>
      <w:tr w:rsidR="00927DCD" w:rsidRPr="00506B21" w:rsidTr="009D2F73">
        <w:trPr>
          <w:trHeight w:val="280"/>
        </w:trPr>
        <w:tc>
          <w:tcPr>
            <w:tcW w:w="1386" w:type="pct"/>
            <w:vAlign w:val="center"/>
          </w:tcPr>
          <w:p w:rsidR="00927DCD" w:rsidRPr="00506B21" w:rsidRDefault="00927DCD" w:rsidP="00506B21">
            <w:pPr>
              <w:pStyle w:val="Nzev"/>
            </w:pPr>
            <w:r w:rsidRPr="00506B21">
              <w:t>Celkem</w:t>
            </w:r>
          </w:p>
        </w:tc>
        <w:tc>
          <w:tcPr>
            <w:tcW w:w="603" w:type="pct"/>
            <w:vAlign w:val="center"/>
          </w:tcPr>
          <w:p w:rsidR="00927DCD" w:rsidRPr="00506B21" w:rsidRDefault="00927DCD" w:rsidP="00506B21">
            <w:pPr>
              <w:pStyle w:val="Nzev"/>
              <w:jc w:val="center"/>
            </w:pPr>
            <w:r w:rsidRPr="00506B21">
              <w:t>61 490,3</w:t>
            </w:r>
          </w:p>
        </w:tc>
        <w:tc>
          <w:tcPr>
            <w:tcW w:w="603" w:type="pct"/>
            <w:vAlign w:val="center"/>
          </w:tcPr>
          <w:p w:rsidR="00927DCD" w:rsidRPr="00506B21" w:rsidRDefault="00927DCD" w:rsidP="00506B21">
            <w:pPr>
              <w:pStyle w:val="Nzev"/>
              <w:jc w:val="center"/>
            </w:pPr>
            <w:r w:rsidRPr="00506B21">
              <w:t>44 453,5</w:t>
            </w:r>
          </w:p>
        </w:tc>
        <w:tc>
          <w:tcPr>
            <w:tcW w:w="602" w:type="pct"/>
            <w:vAlign w:val="center"/>
          </w:tcPr>
          <w:p w:rsidR="00927DCD" w:rsidRPr="00506B21" w:rsidRDefault="00927DCD" w:rsidP="00506B21">
            <w:pPr>
              <w:pStyle w:val="Nzev"/>
              <w:jc w:val="center"/>
            </w:pPr>
            <w:r w:rsidRPr="00506B21">
              <w:t>33 399,5</w:t>
            </w:r>
          </w:p>
        </w:tc>
        <w:tc>
          <w:tcPr>
            <w:tcW w:w="602" w:type="pct"/>
            <w:vAlign w:val="center"/>
          </w:tcPr>
          <w:p w:rsidR="00927DCD" w:rsidRPr="00506B21" w:rsidRDefault="00927DCD" w:rsidP="00506B21">
            <w:pPr>
              <w:pStyle w:val="Nzev"/>
              <w:jc w:val="center"/>
            </w:pPr>
            <w:r w:rsidRPr="00506B21">
              <w:t>27 347,2</w:t>
            </w:r>
          </w:p>
        </w:tc>
        <w:tc>
          <w:tcPr>
            <w:tcW w:w="602" w:type="pct"/>
            <w:vAlign w:val="center"/>
          </w:tcPr>
          <w:p w:rsidR="00927DCD" w:rsidRPr="00506B21" w:rsidRDefault="00927DCD" w:rsidP="00506B21">
            <w:pPr>
              <w:pStyle w:val="Nzev"/>
              <w:jc w:val="center"/>
            </w:pPr>
            <w:r w:rsidRPr="00506B21">
              <w:t>30 683,2</w:t>
            </w:r>
          </w:p>
        </w:tc>
        <w:tc>
          <w:tcPr>
            <w:tcW w:w="601" w:type="pct"/>
            <w:vAlign w:val="center"/>
          </w:tcPr>
          <w:p w:rsidR="00927DCD" w:rsidRPr="00506B21" w:rsidRDefault="00927DCD" w:rsidP="00506B21">
            <w:pPr>
              <w:pStyle w:val="Nzev"/>
              <w:jc w:val="center"/>
            </w:pPr>
            <w:r w:rsidRPr="00506B21">
              <w:t>57 501,8</w:t>
            </w:r>
          </w:p>
        </w:tc>
      </w:tr>
    </w:tbl>
    <w:p w:rsidR="00461496" w:rsidRDefault="00476B0B" w:rsidP="00476B0B">
      <w:pPr>
        <w:pStyle w:val="zdroj"/>
      </w:pPr>
      <w:r>
        <w:t>Zdroj: Ročenka dopravy České republika</w:t>
      </w:r>
    </w:p>
    <w:p w:rsidR="00546662" w:rsidRDefault="00B566B9" w:rsidP="00754BBB">
      <w:pPr>
        <w:pStyle w:val="Nadpis3"/>
      </w:pPr>
      <w:bookmarkStart w:id="5" w:name="_Toc481016140"/>
      <w:r>
        <w:t>Přehled základního legislativního rámce</w:t>
      </w:r>
      <w:bookmarkEnd w:id="5"/>
    </w:p>
    <w:p w:rsidR="00B566B9" w:rsidRDefault="000B34BD" w:rsidP="00455312">
      <w:pPr>
        <w:pStyle w:val="Bezmezer"/>
      </w:pPr>
      <w:r>
        <w:t>V oblasti legislativní úpravy je vydána celá řada zákonů, nařízení a směrnice. Evropské normy jsou závazné pro všechny členské státy Evropské unie a stojí nad národními zákony.</w:t>
      </w:r>
      <w:r w:rsidR="009421B0">
        <w:t xml:space="preserve"> V České republice vymezuje dopravní obslužnost zákon č. 194/2010 </w:t>
      </w:r>
      <w:r w:rsidR="009421B0" w:rsidRPr="009421B0">
        <w:t xml:space="preserve">Sb., o veřejných službách v přepravě cestujících </w:t>
      </w:r>
      <w:r w:rsidR="009421B0" w:rsidRPr="009421B0">
        <w:lastRenderedPageBreak/>
        <w:t>a o změně dalších zákonů, který přímo navazuje na předpis Nařízení Evropského parlamentu a Rady (ES) č. 1370/2007 ze dne 23. října 2007 o veřejných službách v přepravě cestujících po železnici a silnici a o zrušení nařízení Rady (EHS) č. 1191/69 a č. 1107/70.</w:t>
      </w:r>
      <w:r w:rsidR="009421B0">
        <w:t xml:space="preserve"> Před vydání</w:t>
      </w:r>
      <w:r w:rsidR="00896B12">
        <w:t>m</w:t>
      </w:r>
      <w:r w:rsidR="009421B0">
        <w:t xml:space="preserve"> tohoto zákona neexistovala žádná samostatná právní úprav</w:t>
      </w:r>
      <w:r w:rsidR="00CF7DC4">
        <w:t>a</w:t>
      </w:r>
      <w:r w:rsidR="009421B0">
        <w:t xml:space="preserve"> a o</w:t>
      </w:r>
      <w:r w:rsidR="00896B12">
        <w:t>blast dopravní obslužnosti v silniční dopravě upravoval zákon č. 111/1994 Sb., o silniční dopravě a v železniční dopravě zákon č. 266/1994 Sb., o dráhách.</w:t>
      </w:r>
      <w:r w:rsidR="00CF7DC4">
        <w:t xml:space="preserve"> V rámci těchto zákonů se používalo rozdělení dopravní obslužnosti na základní a ostatní. Základní dopravní obslužnost </w:t>
      </w:r>
      <w:r w:rsidR="000B6EBB">
        <w:t>spočívala v tom, že objednatelem byl kraj, jemuž zároveň vznikla povinnost hradit ztrátu z provozování dané linky. V rámci ostatní dopravní obslužnosti byly objedna</w:t>
      </w:r>
      <w:r w:rsidR="00CA5D37">
        <w:t>te</w:t>
      </w:r>
      <w:r w:rsidR="000B6EBB">
        <w:t xml:space="preserve">li svazky obcí případně obce samotné. </w:t>
      </w:r>
      <w:r w:rsidR="00CA5D37">
        <w:t xml:space="preserve">Mezi dopravcem a objednatelem se uzavíraly smlouvy o závazku veřejné služby na 10 let a platnost smluv končí v roce 2019. </w:t>
      </w:r>
    </w:p>
    <w:p w:rsidR="00CA5D37" w:rsidRDefault="0035202B" w:rsidP="00455312">
      <w:pPr>
        <w:pStyle w:val="Bezmezer"/>
      </w:pPr>
      <w:r>
        <w:t>Podle</w:t>
      </w:r>
      <w:r w:rsidR="00CA5D37">
        <w:t xml:space="preserve"> nové právní úpravy </w:t>
      </w:r>
      <w:r>
        <w:t xml:space="preserve">se </w:t>
      </w:r>
      <w:r w:rsidR="007A3324">
        <w:t xml:space="preserve">rozděluje dopravní obslužnost </w:t>
      </w:r>
      <w:r w:rsidR="00CA5D37">
        <w:t xml:space="preserve">státu, kraje a obce. Zásadní odlišností je, že </w:t>
      </w:r>
      <w:r w:rsidR="003F699C" w:rsidRPr="003F699C">
        <w:t xml:space="preserve">dopravní obslužnost státu zajišťuje Ministerstvo dopravy </w:t>
      </w:r>
      <w:r w:rsidR="003F699C">
        <w:t>prostřednictvím</w:t>
      </w:r>
      <w:r w:rsidR="003F699C" w:rsidRPr="003F699C">
        <w:t xml:space="preserve"> své organizační složky veřejnou drážní osobní dopravou vlaky celostátní dopravy, jež mají nadregionální či mezinárodní charakter.</w:t>
      </w:r>
      <w:r w:rsidR="002A34F3">
        <w:t xml:space="preserve"> Kraje a obce navíc mohou disponovat veřejnou linkovou dopravou.</w:t>
      </w:r>
    </w:p>
    <w:p w:rsidR="00454CDF" w:rsidRDefault="008F72FB" w:rsidP="00454CDF">
      <w:pPr>
        <w:pStyle w:val="Bezmezer"/>
      </w:pPr>
      <w:r w:rsidRPr="009421B0">
        <w:t>Nařízení Evropského parlamentu a Rady (ES) č. 1370/2007 ze dne 23. října 2007 o veřejných službách v přepravě cestujících po železnici a silnici a o zrušení nařízení Rady (EHS) č. 1191/69 a č. 1107/70</w:t>
      </w:r>
      <w:r w:rsidR="00726566">
        <w:t xml:space="preserve"> vstoupilo v platnost 3. 12. 2009.</w:t>
      </w:r>
      <w:r w:rsidR="00770842">
        <w:t xml:space="preserve"> Účelem nařízení je dosáhnutí adekvátní úrovně dopravní obslužnosti, tj. zajištění bezpečnějších, kvalitnějších a levnějších služeb. Pozornost je také zaměřena na transparentnost a to nejen v oblasti uzavírání smluv. Důraz je kladen zejména na transparentnost výpočtu případné kompenzace. V České republice je tato rovina regulována prováděcím předpisem k zákonu o veřejných službách, tj. vyhláška č. 296/2010 Sb., </w:t>
      </w:r>
      <w:r w:rsidR="00770842" w:rsidRPr="00770842">
        <w:t>o postupech pro sestavení finančního modelu a určení maximální výše kompenzace</w:t>
      </w:r>
      <w:r w:rsidR="006033A1">
        <w:t>, která upravuje</w:t>
      </w:r>
      <w:r w:rsidR="000A0297" w:rsidRPr="000A0297">
        <w:t xml:space="preserve"> náklady, výnosy a provozní aktiva, včetně způsobu, jakým tyto parametry dopravce prokazuje objednateli.</w:t>
      </w:r>
      <w:r w:rsidR="00E15252">
        <w:t xml:space="preserve"> Nařízení dále stanovuje možnosti uzavírání smluv, jimiž jsou přímé zadání nebo nabídkové řízení. Nezbytným krokem nabídkového řízení je jeho oznámení</w:t>
      </w:r>
      <w:r w:rsidR="00E15252" w:rsidRPr="00E15252">
        <w:t xml:space="preserve"> neomezenému počtu dopravců</w:t>
      </w:r>
      <w:r w:rsidR="00E15252">
        <w:t xml:space="preserve"> s</w:t>
      </w:r>
      <w:r w:rsidR="006917BF">
        <w:t> ohledem na dodržení</w:t>
      </w:r>
      <w:r w:rsidR="00E15252">
        <w:t xml:space="preserve"> povinných náležitostí (identifikační údaje o objednateli, popis předmětu nabídkového řízení, kritéria pro dopravce </w:t>
      </w:r>
      <w:r w:rsidR="00666458">
        <w:t xml:space="preserve">aj.) </w:t>
      </w:r>
      <w:r w:rsidR="00D166F9">
        <w:t xml:space="preserve">V Úředním věstníku EU je nutné uveřejnění, pakliže </w:t>
      </w:r>
      <w:r w:rsidR="006917BF">
        <w:t xml:space="preserve">by byl </w:t>
      </w:r>
      <w:r w:rsidR="00D166F9">
        <w:t>rozsah veřejných služeb více než 50 000 km za rok.</w:t>
      </w:r>
      <w:r w:rsidR="00330F79">
        <w:t xml:space="preserve"> Přímé zadání neboli přímé uzavření smluv o veřejných službách, je možné při odhadu méně než 1 000 000 eur nebo poskytnutí ročně méně než 300 000 km veřejných služeb. </w:t>
      </w:r>
      <w:r w:rsidR="003E5C73">
        <w:t xml:space="preserve">Výjimkou mohou být smlouvy uzavřené s malých až středním podnikem, který provozuje nanejvýš 23 vozidel. V tomto případě </w:t>
      </w:r>
      <w:r w:rsidR="00A54591">
        <w:t>je limit stanoven na průměrnou roční hodnotu 2 000 000 eur či poskytnutí 600 000 km veřejných služeb.</w:t>
      </w:r>
    </w:p>
    <w:p w:rsidR="0056190E" w:rsidRDefault="0056190E" w:rsidP="00454CDF">
      <w:pPr>
        <w:pStyle w:val="Bezmezer"/>
      </w:pPr>
      <w:r>
        <w:t>Výše popsané legislativní předpisy lze označit za nejdůležitější. Existuje však celá řada dalších zákonů a právních norem, jež se také participují na regulaci dopravní obslužnosti</w:t>
      </w:r>
      <w:r w:rsidR="00380FBA">
        <w:t>:</w:t>
      </w:r>
    </w:p>
    <w:p w:rsidR="00380FBA" w:rsidRDefault="00380FBA" w:rsidP="00C2728C">
      <w:pPr>
        <w:pStyle w:val="Bezmezer"/>
        <w:numPr>
          <w:ilvl w:val="0"/>
          <w:numId w:val="2"/>
        </w:numPr>
        <w:ind w:hanging="294"/>
      </w:pPr>
      <w:r>
        <w:t xml:space="preserve">zákon č. 361/2000 Sb., </w:t>
      </w:r>
      <w:r w:rsidRPr="00380FBA">
        <w:t>o provozu na pozemních komunikacích a o změnách některých zákonů (zákon o silničním provozu)</w:t>
      </w:r>
      <w:r>
        <w:t>,</w:t>
      </w:r>
    </w:p>
    <w:p w:rsidR="003779B7" w:rsidRDefault="003779B7" w:rsidP="00C2728C">
      <w:pPr>
        <w:pStyle w:val="Bezmezer"/>
        <w:numPr>
          <w:ilvl w:val="0"/>
          <w:numId w:val="2"/>
        </w:numPr>
        <w:ind w:hanging="294"/>
      </w:pPr>
      <w:r>
        <w:lastRenderedPageBreak/>
        <w:t xml:space="preserve">zákon č. 134/2016 Sb., </w:t>
      </w:r>
      <w:r w:rsidRPr="003779B7">
        <w:t>o zadávání veřejných zakázek</w:t>
      </w:r>
      <w:r>
        <w:t>,</w:t>
      </w:r>
    </w:p>
    <w:p w:rsidR="00380FBA" w:rsidRDefault="00380FBA" w:rsidP="00C2728C">
      <w:pPr>
        <w:pStyle w:val="Bezmezer"/>
        <w:numPr>
          <w:ilvl w:val="0"/>
          <w:numId w:val="2"/>
        </w:numPr>
        <w:ind w:hanging="294"/>
      </w:pPr>
      <w:r>
        <w:t xml:space="preserve">vyhláška č. </w:t>
      </w:r>
      <w:r w:rsidRPr="00380FBA">
        <w:t>478/2000 Sb., kterou se provádí zákon o silniční dopravě</w:t>
      </w:r>
      <w:r>
        <w:t>,</w:t>
      </w:r>
    </w:p>
    <w:p w:rsidR="00380FBA" w:rsidRDefault="00380FBA" w:rsidP="00C2728C">
      <w:pPr>
        <w:pStyle w:val="Bezmezer"/>
        <w:numPr>
          <w:ilvl w:val="0"/>
          <w:numId w:val="2"/>
        </w:numPr>
        <w:ind w:hanging="294"/>
      </w:pPr>
      <w:r>
        <w:t>vyhláška č. 297/2010 Sb., o stanovení vzoru formuláře pro uveřejnění oznámení o zahájení nabídkového řízení pro výběr dopravce k uzavření smlouvy o veřejných službách v přepravě cestujících,</w:t>
      </w:r>
    </w:p>
    <w:p w:rsidR="00380FBA" w:rsidRDefault="00380FBA" w:rsidP="00C2728C">
      <w:pPr>
        <w:pStyle w:val="Bezmezer"/>
        <w:numPr>
          <w:ilvl w:val="0"/>
          <w:numId w:val="2"/>
        </w:numPr>
        <w:ind w:hanging="294"/>
      </w:pPr>
      <w:r>
        <w:t>vyhláška č. 122/2014</w:t>
      </w:r>
      <w:r w:rsidRPr="00380FBA">
        <w:t xml:space="preserve"> Sb., o jízdních řádech veřejné linkové dopravy</w:t>
      </w:r>
      <w:r w:rsidR="003779B7">
        <w:t>,</w:t>
      </w:r>
    </w:p>
    <w:p w:rsidR="003779B7" w:rsidRDefault="003779B7" w:rsidP="00C2728C">
      <w:pPr>
        <w:pStyle w:val="Bezmezer"/>
        <w:numPr>
          <w:ilvl w:val="0"/>
          <w:numId w:val="2"/>
        </w:numPr>
        <w:ind w:hanging="294"/>
      </w:pPr>
      <w:r>
        <w:t xml:space="preserve">nařízení č. 295/2010 Sb., </w:t>
      </w:r>
      <w:r w:rsidRPr="003779B7">
        <w:t>o stanovení požadavků a postupů pro zajištění propojitelnosti elektronických systémů plateb a odbavení cestujících</w:t>
      </w:r>
      <w:r>
        <w:t>,</w:t>
      </w:r>
    </w:p>
    <w:p w:rsidR="00380FBA" w:rsidRPr="003779B7" w:rsidRDefault="003779B7" w:rsidP="00C2728C">
      <w:pPr>
        <w:pStyle w:val="Bezmezer"/>
        <w:numPr>
          <w:ilvl w:val="0"/>
          <w:numId w:val="2"/>
        </w:numPr>
        <w:ind w:hanging="294"/>
      </w:pPr>
      <w:r>
        <w:t>nařízení č. 63/2011 Sb., o stanovení minimálních hodnot a ukazatelů standardů kvality a bezpečnosti a o způsobu jejich prokazování v souvislosti s poskytováním veřejných služeb v přepravě cestujících</w:t>
      </w:r>
    </w:p>
    <w:p w:rsidR="00454CDF" w:rsidRDefault="00D14D76" w:rsidP="001F436E">
      <w:pPr>
        <w:pStyle w:val="Nadpis3"/>
      </w:pPr>
      <w:bookmarkStart w:id="6" w:name="_Toc481016141"/>
      <w:r>
        <w:t>D</w:t>
      </w:r>
      <w:r w:rsidR="001F436E">
        <w:t>opravní obslužnost ve vztahu ke krajům české republiky</w:t>
      </w:r>
      <w:bookmarkEnd w:id="6"/>
    </w:p>
    <w:p w:rsidR="001F436E" w:rsidRDefault="001F436E" w:rsidP="001F436E">
      <w:pPr>
        <w:pStyle w:val="Bezmezer"/>
      </w:pPr>
      <w:r>
        <w:t>Z pohledu velikosti, počtu obcí a obyvatel</w:t>
      </w:r>
      <w:r w:rsidR="002734DB">
        <w:t>,</w:t>
      </w:r>
      <w:r>
        <w:t xml:space="preserve"> je největším krajem Středočeský. V ostatních krajích </w:t>
      </w:r>
      <w:r w:rsidR="001A4D66">
        <w:t xml:space="preserve">je určitý nesoulad mezi zmíněnými parametry. Z hlediska počtu obyvatel je druhým největším kraj Moravskoslezský a třetím je Jihomoravský. Rozlohou je druhý naopak kraj Jihočeský a třetí kraj Plzeňský. </w:t>
      </w:r>
      <w:r w:rsidR="00466A4C">
        <w:t xml:space="preserve">Dle celkového počtu obcí zaujímá druhé místo kraj Vysočina a třetí kraj Jihomoravský. </w:t>
      </w:r>
    </w:p>
    <w:p w:rsidR="00BC378B" w:rsidRDefault="00175F81" w:rsidP="001F436E">
      <w:pPr>
        <w:pStyle w:val="Bezmezer"/>
      </w:pPr>
      <w:r>
        <w:t xml:space="preserve">Z důvodu zajištění </w:t>
      </w:r>
      <w:r w:rsidR="005E2084">
        <w:t xml:space="preserve">určitého </w:t>
      </w:r>
      <w:r>
        <w:t>přehledu o objednávkách veřejných služeb v přepravě cestujících</w:t>
      </w:r>
      <w:r w:rsidR="005E2084">
        <w:t xml:space="preserve"> požaduje</w:t>
      </w:r>
      <w:r>
        <w:t xml:space="preserve"> </w:t>
      </w:r>
      <w:r w:rsidR="005E2084">
        <w:t xml:space="preserve">Ministerstvo dopravy, aby obce a kraje poskytovali údaje o hrazené kompenzaci dopravcům z veřejných rozpočtů, ale také informace o rozsahu objednávek veřejných služeb. Tato povinnost vyplývá ze zákona č. 194/2010 Sb. </w:t>
      </w:r>
      <w:r w:rsidR="005E2084" w:rsidRPr="005E2084">
        <w:t>o ve</w:t>
      </w:r>
      <w:r w:rsidR="005E2084" w:rsidRPr="005E2084">
        <w:rPr>
          <w:rFonts w:hint="eastAsia"/>
        </w:rPr>
        <w:t>ř</w:t>
      </w:r>
      <w:r w:rsidR="005E2084" w:rsidRPr="005E2084">
        <w:t>ejných službách v p</w:t>
      </w:r>
      <w:r w:rsidR="005E2084" w:rsidRPr="005E2084">
        <w:rPr>
          <w:rFonts w:hint="eastAsia"/>
        </w:rPr>
        <w:t>ř</w:t>
      </w:r>
      <w:r w:rsidR="005E2084" w:rsidRPr="005E2084">
        <w:t>eprav</w:t>
      </w:r>
      <w:r w:rsidR="005E2084" w:rsidRPr="005E2084">
        <w:rPr>
          <w:rFonts w:hint="eastAsia"/>
        </w:rPr>
        <w:t>ě</w:t>
      </w:r>
      <w:r w:rsidR="005E2084" w:rsidRPr="005E2084">
        <w:t xml:space="preserve"> cestujících a o zm</w:t>
      </w:r>
      <w:r w:rsidR="005E2084" w:rsidRPr="005E2084">
        <w:rPr>
          <w:rFonts w:hint="eastAsia"/>
        </w:rPr>
        <w:t>ě</w:t>
      </w:r>
      <w:r w:rsidR="005E2084" w:rsidRPr="005E2084">
        <w:t>n</w:t>
      </w:r>
      <w:r w:rsidR="005E2084" w:rsidRPr="005E2084">
        <w:rPr>
          <w:rFonts w:hint="eastAsia"/>
        </w:rPr>
        <w:t>ě</w:t>
      </w:r>
      <w:r w:rsidR="005E2084" w:rsidRPr="005E2084">
        <w:t xml:space="preserve"> dalších zákon</w:t>
      </w:r>
      <w:r w:rsidR="005E2084" w:rsidRPr="005E2084">
        <w:rPr>
          <w:rFonts w:hint="eastAsia"/>
        </w:rPr>
        <w:t>ů</w:t>
      </w:r>
      <w:r w:rsidR="005E2084">
        <w:t>.</w:t>
      </w:r>
    </w:p>
    <w:p w:rsidR="004A7573" w:rsidRDefault="004A7573" w:rsidP="001F436E">
      <w:pPr>
        <w:pStyle w:val="Bezmezer"/>
      </w:pPr>
      <w:r>
        <w:t xml:space="preserve">Následující tabulka </w:t>
      </w:r>
      <w:r w:rsidR="00494557">
        <w:t>popisuje kompenzaci dopravcům z veřejných rozpočtů v silniční dopravě. Ministerstvo dopravy v současnosti poskytuje poslední aktualizované údaje za rok 2013 s výhledem na rok 2014</w:t>
      </w:r>
      <w:r w:rsidR="0044099C">
        <w:t>.</w:t>
      </w:r>
      <w:r w:rsidR="005E32FD">
        <w:t xml:space="preserve"> </w:t>
      </w:r>
      <w:r w:rsidR="00D3411A">
        <w:t>Na analýzu dopravní obslužnost tyto starší data nemají vliv, jelikož slouží pouze jako podklad pro vytvoření určitého přehledu o vývoji dopravní obslužnosti po ekonomické stránce v jednotlivých krajích České republiky</w:t>
      </w:r>
      <w:r w:rsidR="006C34EA">
        <w:t xml:space="preserve"> a pro tyto účely je možné je považovat za relevantní.</w:t>
      </w:r>
    </w:p>
    <w:p w:rsidR="009D2F73" w:rsidRDefault="009D2F73" w:rsidP="009D2F73">
      <w:pPr>
        <w:pStyle w:val="Nadpis5"/>
      </w:pPr>
      <w:bookmarkStart w:id="7" w:name="_Toc481016022"/>
      <w:r>
        <w:t xml:space="preserve">Tabulka </w:t>
      </w:r>
      <w:r w:rsidR="00243D63">
        <w:fldChar w:fldCharType="begin"/>
      </w:r>
      <w:r w:rsidR="001E49D4">
        <w:instrText xml:space="preserve"> SEQ Tabulka \* ARABIC </w:instrText>
      </w:r>
      <w:r w:rsidR="00243D63">
        <w:fldChar w:fldCharType="separate"/>
      </w:r>
      <w:r w:rsidR="00641AF0">
        <w:rPr>
          <w:noProof/>
        </w:rPr>
        <w:t>2</w:t>
      </w:r>
      <w:r w:rsidR="00243D63">
        <w:rPr>
          <w:noProof/>
        </w:rPr>
        <w:fldChar w:fldCharType="end"/>
      </w:r>
      <w:r>
        <w:t>: Kompenzace dopravcům z veřejných rozpočtů v silniční dopravě (2012-2014)</w:t>
      </w:r>
      <w:bookmarkEnd w:id="7"/>
    </w:p>
    <w:tbl>
      <w:tblPr>
        <w:tblStyle w:val="Mkatabulky"/>
        <w:tblW w:w="4903"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46"/>
        <w:gridCol w:w="2440"/>
        <w:gridCol w:w="2647"/>
        <w:gridCol w:w="2442"/>
      </w:tblGrid>
      <w:tr w:rsidR="00E75E5C" w:rsidRPr="006756EF" w:rsidTr="00236616">
        <w:trPr>
          <w:trHeight w:val="284"/>
        </w:trPr>
        <w:tc>
          <w:tcPr>
            <w:tcW w:w="1149" w:type="pct"/>
            <w:vMerge w:val="restart"/>
            <w:shd w:val="clear" w:color="auto" w:fill="FABF8F" w:themeFill="accent6" w:themeFillTint="99"/>
            <w:vAlign w:val="center"/>
          </w:tcPr>
          <w:p w:rsidR="00E75E5C" w:rsidRPr="006756EF" w:rsidRDefault="00E75E5C" w:rsidP="00506B21">
            <w:pPr>
              <w:pStyle w:val="Nzev"/>
            </w:pPr>
            <w:r w:rsidRPr="006756EF">
              <w:t>Objednatel (kraj)</w:t>
            </w:r>
          </w:p>
        </w:tc>
        <w:tc>
          <w:tcPr>
            <w:tcW w:w="3851" w:type="pct"/>
            <w:gridSpan w:val="3"/>
            <w:tcBorders>
              <w:right w:val="nil"/>
            </w:tcBorders>
            <w:shd w:val="clear" w:color="auto" w:fill="FABF8F" w:themeFill="accent6" w:themeFillTint="99"/>
            <w:vAlign w:val="center"/>
          </w:tcPr>
          <w:p w:rsidR="00E75E5C" w:rsidRPr="006756EF" w:rsidRDefault="00E75E5C" w:rsidP="00506B21">
            <w:pPr>
              <w:pStyle w:val="Nzev"/>
              <w:jc w:val="center"/>
            </w:pPr>
            <w:r w:rsidRPr="006756EF">
              <w:t>Kompenzace (v Kč)</w:t>
            </w:r>
          </w:p>
        </w:tc>
      </w:tr>
      <w:tr w:rsidR="00E75E5C" w:rsidRPr="006756EF" w:rsidTr="00236616">
        <w:trPr>
          <w:trHeight w:val="284"/>
        </w:trPr>
        <w:tc>
          <w:tcPr>
            <w:tcW w:w="1149" w:type="pct"/>
            <w:vMerge/>
            <w:vAlign w:val="center"/>
          </w:tcPr>
          <w:p w:rsidR="00E75E5C" w:rsidRPr="006756EF" w:rsidRDefault="00E75E5C" w:rsidP="00506B21">
            <w:pPr>
              <w:pStyle w:val="Nzev"/>
            </w:pPr>
          </w:p>
        </w:tc>
        <w:tc>
          <w:tcPr>
            <w:tcW w:w="1248" w:type="pct"/>
            <w:shd w:val="clear" w:color="auto" w:fill="FABF8F" w:themeFill="accent6" w:themeFillTint="99"/>
            <w:vAlign w:val="center"/>
          </w:tcPr>
          <w:p w:rsidR="00E75E5C" w:rsidRPr="006756EF" w:rsidRDefault="00E75E5C" w:rsidP="00506B21">
            <w:pPr>
              <w:pStyle w:val="Nzev"/>
              <w:jc w:val="center"/>
            </w:pPr>
            <w:r w:rsidRPr="006756EF">
              <w:t>2012</w:t>
            </w:r>
          </w:p>
        </w:tc>
        <w:tc>
          <w:tcPr>
            <w:tcW w:w="1354" w:type="pct"/>
            <w:shd w:val="clear" w:color="auto" w:fill="FABF8F" w:themeFill="accent6" w:themeFillTint="99"/>
            <w:vAlign w:val="center"/>
          </w:tcPr>
          <w:p w:rsidR="00E75E5C" w:rsidRPr="006756EF" w:rsidRDefault="00E75E5C" w:rsidP="00506B21">
            <w:pPr>
              <w:pStyle w:val="Nzev"/>
              <w:jc w:val="center"/>
            </w:pPr>
            <w:r w:rsidRPr="006756EF">
              <w:t>2013</w:t>
            </w:r>
          </w:p>
        </w:tc>
        <w:tc>
          <w:tcPr>
            <w:tcW w:w="1249" w:type="pct"/>
            <w:tcBorders>
              <w:right w:val="nil"/>
            </w:tcBorders>
            <w:shd w:val="clear" w:color="auto" w:fill="FABF8F" w:themeFill="accent6" w:themeFillTint="99"/>
            <w:vAlign w:val="center"/>
          </w:tcPr>
          <w:p w:rsidR="00E75E5C" w:rsidRPr="006756EF" w:rsidRDefault="00E75E5C" w:rsidP="00506B21">
            <w:pPr>
              <w:pStyle w:val="Nzev"/>
              <w:jc w:val="center"/>
            </w:pPr>
            <w:r w:rsidRPr="006756EF">
              <w:t>2014</w:t>
            </w:r>
          </w:p>
        </w:tc>
      </w:tr>
      <w:tr w:rsidR="00E75E5C" w:rsidRPr="006756EF" w:rsidTr="00236616">
        <w:trPr>
          <w:trHeight w:val="284"/>
        </w:trPr>
        <w:tc>
          <w:tcPr>
            <w:tcW w:w="1149" w:type="pct"/>
            <w:vAlign w:val="center"/>
          </w:tcPr>
          <w:p w:rsidR="00E75E5C" w:rsidRPr="006756EF" w:rsidRDefault="00E75E5C" w:rsidP="00506B21">
            <w:pPr>
              <w:pStyle w:val="Nzev"/>
            </w:pPr>
            <w:r w:rsidRPr="006756EF">
              <w:t>Hl. m. Praha</w:t>
            </w:r>
          </w:p>
        </w:tc>
        <w:tc>
          <w:tcPr>
            <w:tcW w:w="1248" w:type="pct"/>
            <w:vAlign w:val="center"/>
          </w:tcPr>
          <w:p w:rsidR="00E75E5C" w:rsidRPr="006756EF" w:rsidRDefault="00E75E5C" w:rsidP="00506B21">
            <w:pPr>
              <w:pStyle w:val="Nzev"/>
              <w:jc w:val="center"/>
              <w:rPr>
                <w:szCs w:val="22"/>
              </w:rPr>
            </w:pPr>
            <w:r w:rsidRPr="006756EF">
              <w:t>10 707 838 300</w:t>
            </w:r>
          </w:p>
        </w:tc>
        <w:tc>
          <w:tcPr>
            <w:tcW w:w="1354" w:type="pct"/>
            <w:vAlign w:val="center"/>
          </w:tcPr>
          <w:p w:rsidR="00E75E5C" w:rsidRPr="006756EF" w:rsidRDefault="00E75E5C" w:rsidP="00506B21">
            <w:pPr>
              <w:pStyle w:val="Nzev"/>
              <w:jc w:val="center"/>
              <w:rPr>
                <w:szCs w:val="20"/>
              </w:rPr>
            </w:pPr>
            <w:r w:rsidRPr="006756EF">
              <w:t>11 148 067 247</w:t>
            </w:r>
          </w:p>
        </w:tc>
        <w:tc>
          <w:tcPr>
            <w:tcW w:w="1249" w:type="pct"/>
            <w:tcBorders>
              <w:right w:val="nil"/>
            </w:tcBorders>
            <w:vAlign w:val="center"/>
          </w:tcPr>
          <w:p w:rsidR="00E75E5C" w:rsidRPr="006756EF" w:rsidRDefault="00E75E5C" w:rsidP="00506B21">
            <w:pPr>
              <w:pStyle w:val="Nzev"/>
              <w:jc w:val="center"/>
              <w:rPr>
                <w:szCs w:val="20"/>
              </w:rPr>
            </w:pPr>
            <w:r w:rsidRPr="006756EF">
              <w:t>11 538 161 135</w:t>
            </w:r>
          </w:p>
        </w:tc>
      </w:tr>
      <w:tr w:rsidR="00E75E5C" w:rsidRPr="006756EF" w:rsidTr="00236616">
        <w:trPr>
          <w:trHeight w:val="284"/>
        </w:trPr>
        <w:tc>
          <w:tcPr>
            <w:tcW w:w="1149" w:type="pct"/>
            <w:vAlign w:val="center"/>
          </w:tcPr>
          <w:p w:rsidR="00E75E5C" w:rsidRPr="006756EF" w:rsidRDefault="00E75E5C" w:rsidP="00506B21">
            <w:pPr>
              <w:pStyle w:val="Nzev"/>
            </w:pPr>
            <w:r w:rsidRPr="006756EF">
              <w:t>Středočeský</w:t>
            </w:r>
          </w:p>
        </w:tc>
        <w:tc>
          <w:tcPr>
            <w:tcW w:w="1248" w:type="pct"/>
            <w:vAlign w:val="center"/>
          </w:tcPr>
          <w:p w:rsidR="00E75E5C" w:rsidRPr="006756EF" w:rsidRDefault="00E75E5C" w:rsidP="00506B21">
            <w:pPr>
              <w:pStyle w:val="Nzev"/>
              <w:jc w:val="center"/>
              <w:rPr>
                <w:szCs w:val="22"/>
              </w:rPr>
            </w:pPr>
            <w:r w:rsidRPr="006756EF">
              <w:t>610 436 140</w:t>
            </w:r>
          </w:p>
        </w:tc>
        <w:tc>
          <w:tcPr>
            <w:tcW w:w="1354" w:type="pct"/>
            <w:vAlign w:val="center"/>
          </w:tcPr>
          <w:p w:rsidR="00E75E5C" w:rsidRPr="006756EF" w:rsidRDefault="00E75E5C" w:rsidP="00506B21">
            <w:pPr>
              <w:pStyle w:val="Nzev"/>
              <w:jc w:val="center"/>
              <w:rPr>
                <w:szCs w:val="20"/>
              </w:rPr>
            </w:pPr>
            <w:r w:rsidRPr="006756EF">
              <w:t>635 921 600</w:t>
            </w:r>
          </w:p>
        </w:tc>
        <w:tc>
          <w:tcPr>
            <w:tcW w:w="1249" w:type="pct"/>
            <w:tcBorders>
              <w:right w:val="nil"/>
            </w:tcBorders>
            <w:vAlign w:val="center"/>
          </w:tcPr>
          <w:p w:rsidR="00E75E5C" w:rsidRPr="006756EF" w:rsidRDefault="00E75E5C" w:rsidP="00506B21">
            <w:pPr>
              <w:pStyle w:val="Nzev"/>
              <w:jc w:val="center"/>
              <w:rPr>
                <w:szCs w:val="20"/>
              </w:rPr>
            </w:pPr>
            <w:r w:rsidRPr="006756EF">
              <w:t>635 922 000</w:t>
            </w:r>
          </w:p>
        </w:tc>
      </w:tr>
      <w:tr w:rsidR="00E75E5C" w:rsidRPr="006756EF" w:rsidTr="00236616">
        <w:trPr>
          <w:trHeight w:val="284"/>
        </w:trPr>
        <w:tc>
          <w:tcPr>
            <w:tcW w:w="1149" w:type="pct"/>
            <w:vAlign w:val="center"/>
          </w:tcPr>
          <w:p w:rsidR="00E75E5C" w:rsidRPr="006756EF" w:rsidRDefault="00E75E5C" w:rsidP="00506B21">
            <w:pPr>
              <w:pStyle w:val="Nzev"/>
            </w:pPr>
            <w:r w:rsidRPr="006756EF">
              <w:t>Jihočeský</w:t>
            </w:r>
          </w:p>
        </w:tc>
        <w:tc>
          <w:tcPr>
            <w:tcW w:w="1248" w:type="pct"/>
            <w:vAlign w:val="center"/>
          </w:tcPr>
          <w:p w:rsidR="00E75E5C" w:rsidRPr="006756EF" w:rsidRDefault="00E75E5C" w:rsidP="00506B21">
            <w:pPr>
              <w:pStyle w:val="Nzev"/>
              <w:jc w:val="center"/>
              <w:rPr>
                <w:szCs w:val="22"/>
              </w:rPr>
            </w:pPr>
            <w:r w:rsidRPr="006756EF">
              <w:t>397 883 572</w:t>
            </w:r>
          </w:p>
        </w:tc>
        <w:tc>
          <w:tcPr>
            <w:tcW w:w="1354" w:type="pct"/>
            <w:vAlign w:val="center"/>
          </w:tcPr>
          <w:p w:rsidR="00E75E5C" w:rsidRPr="006756EF" w:rsidRDefault="00E75E5C" w:rsidP="00506B21">
            <w:pPr>
              <w:pStyle w:val="Nzev"/>
              <w:jc w:val="center"/>
              <w:rPr>
                <w:szCs w:val="20"/>
              </w:rPr>
            </w:pPr>
            <w:r w:rsidRPr="006756EF">
              <w:t>409 521 910</w:t>
            </w:r>
          </w:p>
        </w:tc>
        <w:tc>
          <w:tcPr>
            <w:tcW w:w="1249" w:type="pct"/>
            <w:tcBorders>
              <w:right w:val="nil"/>
            </w:tcBorders>
            <w:vAlign w:val="center"/>
          </w:tcPr>
          <w:p w:rsidR="00E75E5C" w:rsidRPr="006756EF" w:rsidRDefault="00E75E5C" w:rsidP="00506B21">
            <w:pPr>
              <w:pStyle w:val="Nzev"/>
              <w:jc w:val="center"/>
              <w:rPr>
                <w:szCs w:val="20"/>
              </w:rPr>
            </w:pPr>
            <w:r w:rsidRPr="006756EF">
              <w:t>417 710 000</w:t>
            </w:r>
          </w:p>
        </w:tc>
      </w:tr>
      <w:tr w:rsidR="00E75E5C" w:rsidRPr="006756EF" w:rsidTr="00236616">
        <w:trPr>
          <w:trHeight w:val="284"/>
        </w:trPr>
        <w:tc>
          <w:tcPr>
            <w:tcW w:w="1149" w:type="pct"/>
            <w:vAlign w:val="center"/>
          </w:tcPr>
          <w:p w:rsidR="00E75E5C" w:rsidRPr="006756EF" w:rsidRDefault="00E75E5C" w:rsidP="00506B21">
            <w:pPr>
              <w:pStyle w:val="Nzev"/>
            </w:pPr>
            <w:r w:rsidRPr="006756EF">
              <w:t>Plzeňský</w:t>
            </w:r>
          </w:p>
        </w:tc>
        <w:tc>
          <w:tcPr>
            <w:tcW w:w="1248" w:type="pct"/>
            <w:vAlign w:val="center"/>
          </w:tcPr>
          <w:p w:rsidR="00E75E5C" w:rsidRPr="006756EF" w:rsidRDefault="00E75E5C" w:rsidP="00506B21">
            <w:pPr>
              <w:pStyle w:val="Nzev"/>
              <w:jc w:val="center"/>
              <w:rPr>
                <w:szCs w:val="22"/>
              </w:rPr>
            </w:pPr>
            <w:r w:rsidRPr="006756EF">
              <w:t>374 005 659</w:t>
            </w:r>
          </w:p>
        </w:tc>
        <w:tc>
          <w:tcPr>
            <w:tcW w:w="1354" w:type="pct"/>
            <w:vAlign w:val="center"/>
          </w:tcPr>
          <w:p w:rsidR="00E75E5C" w:rsidRPr="006756EF" w:rsidRDefault="00E75E5C" w:rsidP="00506B21">
            <w:pPr>
              <w:pStyle w:val="Nzev"/>
              <w:jc w:val="center"/>
              <w:rPr>
                <w:szCs w:val="20"/>
              </w:rPr>
            </w:pPr>
            <w:r w:rsidRPr="006756EF">
              <w:t>401 131 426</w:t>
            </w:r>
          </w:p>
        </w:tc>
        <w:tc>
          <w:tcPr>
            <w:tcW w:w="1249" w:type="pct"/>
            <w:tcBorders>
              <w:right w:val="nil"/>
            </w:tcBorders>
            <w:vAlign w:val="center"/>
          </w:tcPr>
          <w:p w:rsidR="00E75E5C" w:rsidRPr="006756EF" w:rsidRDefault="00E75E5C" w:rsidP="00506B21">
            <w:pPr>
              <w:pStyle w:val="Nzev"/>
              <w:jc w:val="center"/>
              <w:rPr>
                <w:szCs w:val="20"/>
              </w:rPr>
            </w:pPr>
            <w:r w:rsidRPr="006756EF">
              <w:t>395 000 000</w:t>
            </w:r>
          </w:p>
        </w:tc>
      </w:tr>
      <w:tr w:rsidR="00E75E5C" w:rsidRPr="006756EF" w:rsidTr="00236616">
        <w:trPr>
          <w:trHeight w:val="284"/>
        </w:trPr>
        <w:tc>
          <w:tcPr>
            <w:tcW w:w="1149" w:type="pct"/>
            <w:vAlign w:val="center"/>
          </w:tcPr>
          <w:p w:rsidR="00E75E5C" w:rsidRPr="006756EF" w:rsidRDefault="00E75E5C" w:rsidP="00506B21">
            <w:pPr>
              <w:pStyle w:val="Nzev"/>
            </w:pPr>
            <w:r w:rsidRPr="006756EF">
              <w:t>Karlovarský</w:t>
            </w:r>
          </w:p>
        </w:tc>
        <w:tc>
          <w:tcPr>
            <w:tcW w:w="1248" w:type="pct"/>
            <w:vAlign w:val="center"/>
          </w:tcPr>
          <w:p w:rsidR="00E75E5C" w:rsidRPr="006756EF" w:rsidRDefault="00E75E5C" w:rsidP="00506B21">
            <w:pPr>
              <w:pStyle w:val="Nzev"/>
              <w:jc w:val="center"/>
              <w:rPr>
                <w:szCs w:val="22"/>
              </w:rPr>
            </w:pPr>
            <w:r w:rsidRPr="006756EF">
              <w:t>138 963 000</w:t>
            </w:r>
          </w:p>
        </w:tc>
        <w:tc>
          <w:tcPr>
            <w:tcW w:w="1354" w:type="pct"/>
            <w:vAlign w:val="center"/>
          </w:tcPr>
          <w:p w:rsidR="00E75E5C" w:rsidRPr="006756EF" w:rsidRDefault="00E75E5C" w:rsidP="00506B21">
            <w:pPr>
              <w:pStyle w:val="Nzev"/>
              <w:jc w:val="center"/>
              <w:rPr>
                <w:szCs w:val="20"/>
              </w:rPr>
            </w:pPr>
            <w:r w:rsidRPr="006756EF">
              <w:t>141 168 480</w:t>
            </w:r>
          </w:p>
        </w:tc>
        <w:tc>
          <w:tcPr>
            <w:tcW w:w="1249" w:type="pct"/>
            <w:tcBorders>
              <w:right w:val="nil"/>
            </w:tcBorders>
            <w:vAlign w:val="center"/>
          </w:tcPr>
          <w:p w:rsidR="00E75E5C" w:rsidRPr="006756EF" w:rsidRDefault="00E75E5C" w:rsidP="00506B21">
            <w:pPr>
              <w:pStyle w:val="Nzev"/>
              <w:jc w:val="center"/>
              <w:rPr>
                <w:szCs w:val="20"/>
              </w:rPr>
            </w:pPr>
            <w:r w:rsidRPr="006756EF">
              <w:t>146 563 500</w:t>
            </w:r>
          </w:p>
        </w:tc>
      </w:tr>
      <w:tr w:rsidR="00E75E5C" w:rsidRPr="006756EF" w:rsidTr="00236616">
        <w:trPr>
          <w:trHeight w:val="284"/>
        </w:trPr>
        <w:tc>
          <w:tcPr>
            <w:tcW w:w="1149" w:type="pct"/>
            <w:vAlign w:val="center"/>
          </w:tcPr>
          <w:p w:rsidR="00E75E5C" w:rsidRPr="006756EF" w:rsidRDefault="00E75E5C" w:rsidP="00506B21">
            <w:pPr>
              <w:pStyle w:val="Nzev"/>
            </w:pPr>
            <w:r w:rsidRPr="006756EF">
              <w:t>Ústecký</w:t>
            </w:r>
          </w:p>
        </w:tc>
        <w:tc>
          <w:tcPr>
            <w:tcW w:w="1248" w:type="pct"/>
            <w:vAlign w:val="center"/>
          </w:tcPr>
          <w:p w:rsidR="00E75E5C" w:rsidRPr="006756EF" w:rsidRDefault="00E75E5C" w:rsidP="00506B21">
            <w:pPr>
              <w:pStyle w:val="Nzev"/>
              <w:jc w:val="center"/>
              <w:rPr>
                <w:szCs w:val="22"/>
              </w:rPr>
            </w:pPr>
            <w:r w:rsidRPr="006756EF">
              <w:t>459 096 962</w:t>
            </w:r>
          </w:p>
        </w:tc>
        <w:tc>
          <w:tcPr>
            <w:tcW w:w="1354" w:type="pct"/>
            <w:vAlign w:val="center"/>
          </w:tcPr>
          <w:p w:rsidR="00E75E5C" w:rsidRPr="006756EF" w:rsidRDefault="00E75E5C" w:rsidP="00506B21">
            <w:pPr>
              <w:pStyle w:val="Nzev"/>
              <w:jc w:val="center"/>
              <w:rPr>
                <w:szCs w:val="20"/>
              </w:rPr>
            </w:pPr>
            <w:r w:rsidRPr="006756EF">
              <w:t>500 687 391</w:t>
            </w:r>
          </w:p>
        </w:tc>
        <w:tc>
          <w:tcPr>
            <w:tcW w:w="1249" w:type="pct"/>
            <w:tcBorders>
              <w:right w:val="nil"/>
            </w:tcBorders>
            <w:vAlign w:val="center"/>
          </w:tcPr>
          <w:p w:rsidR="00E75E5C" w:rsidRPr="006756EF" w:rsidRDefault="00E75E5C" w:rsidP="00506B21">
            <w:pPr>
              <w:pStyle w:val="Nzev"/>
              <w:jc w:val="center"/>
              <w:rPr>
                <w:szCs w:val="20"/>
              </w:rPr>
            </w:pPr>
            <w:r w:rsidRPr="006756EF">
              <w:t>510 821 701</w:t>
            </w:r>
          </w:p>
        </w:tc>
      </w:tr>
      <w:tr w:rsidR="00E75E5C" w:rsidRPr="006756EF" w:rsidTr="00236616">
        <w:trPr>
          <w:trHeight w:val="284"/>
        </w:trPr>
        <w:tc>
          <w:tcPr>
            <w:tcW w:w="1149" w:type="pct"/>
            <w:vAlign w:val="center"/>
          </w:tcPr>
          <w:p w:rsidR="00E75E5C" w:rsidRPr="006756EF" w:rsidRDefault="00E75E5C" w:rsidP="00506B21">
            <w:pPr>
              <w:pStyle w:val="Nzev"/>
            </w:pPr>
            <w:r w:rsidRPr="006756EF">
              <w:t>Liberecký</w:t>
            </w:r>
          </w:p>
        </w:tc>
        <w:tc>
          <w:tcPr>
            <w:tcW w:w="1248" w:type="pct"/>
            <w:vAlign w:val="center"/>
          </w:tcPr>
          <w:p w:rsidR="00E75E5C" w:rsidRPr="006756EF" w:rsidRDefault="00E75E5C" w:rsidP="00506B21">
            <w:pPr>
              <w:pStyle w:val="Nzev"/>
              <w:jc w:val="center"/>
              <w:rPr>
                <w:szCs w:val="22"/>
              </w:rPr>
            </w:pPr>
            <w:r w:rsidRPr="006756EF">
              <w:t>240 289 889</w:t>
            </w:r>
          </w:p>
        </w:tc>
        <w:tc>
          <w:tcPr>
            <w:tcW w:w="1354" w:type="pct"/>
            <w:vAlign w:val="center"/>
          </w:tcPr>
          <w:p w:rsidR="00E75E5C" w:rsidRPr="006756EF" w:rsidRDefault="00E75E5C" w:rsidP="00506B21">
            <w:pPr>
              <w:pStyle w:val="Nzev"/>
              <w:jc w:val="center"/>
              <w:rPr>
                <w:szCs w:val="20"/>
              </w:rPr>
            </w:pPr>
            <w:r w:rsidRPr="006756EF">
              <w:t>248 400 000</w:t>
            </w:r>
          </w:p>
        </w:tc>
        <w:tc>
          <w:tcPr>
            <w:tcW w:w="1249" w:type="pct"/>
            <w:tcBorders>
              <w:right w:val="nil"/>
            </w:tcBorders>
            <w:vAlign w:val="center"/>
          </w:tcPr>
          <w:p w:rsidR="00E75E5C" w:rsidRPr="006756EF" w:rsidRDefault="00E75E5C" w:rsidP="00506B21">
            <w:pPr>
              <w:pStyle w:val="Nzev"/>
              <w:jc w:val="center"/>
              <w:rPr>
                <w:szCs w:val="20"/>
              </w:rPr>
            </w:pPr>
            <w:r w:rsidRPr="006756EF">
              <w:t>248 400 000</w:t>
            </w:r>
          </w:p>
        </w:tc>
      </w:tr>
      <w:tr w:rsidR="00E75E5C" w:rsidRPr="006756EF" w:rsidTr="00236616">
        <w:trPr>
          <w:trHeight w:val="284"/>
        </w:trPr>
        <w:tc>
          <w:tcPr>
            <w:tcW w:w="1149" w:type="pct"/>
            <w:vAlign w:val="center"/>
          </w:tcPr>
          <w:p w:rsidR="00E75E5C" w:rsidRPr="006756EF" w:rsidRDefault="00E75E5C" w:rsidP="00506B21">
            <w:pPr>
              <w:pStyle w:val="Nzev"/>
            </w:pPr>
            <w:r w:rsidRPr="006756EF">
              <w:t>Královéhradecký</w:t>
            </w:r>
          </w:p>
        </w:tc>
        <w:tc>
          <w:tcPr>
            <w:tcW w:w="1248" w:type="pct"/>
            <w:vAlign w:val="center"/>
          </w:tcPr>
          <w:p w:rsidR="00E75E5C" w:rsidRPr="006756EF" w:rsidRDefault="00E75E5C" w:rsidP="00506B21">
            <w:pPr>
              <w:pStyle w:val="Nzev"/>
              <w:jc w:val="center"/>
              <w:rPr>
                <w:szCs w:val="22"/>
              </w:rPr>
            </w:pPr>
            <w:r w:rsidRPr="006756EF">
              <w:t>267 000 000</w:t>
            </w:r>
          </w:p>
        </w:tc>
        <w:tc>
          <w:tcPr>
            <w:tcW w:w="1354" w:type="pct"/>
            <w:vAlign w:val="center"/>
          </w:tcPr>
          <w:p w:rsidR="00E75E5C" w:rsidRPr="006756EF" w:rsidRDefault="00E75E5C" w:rsidP="00506B21">
            <w:pPr>
              <w:pStyle w:val="Nzev"/>
              <w:jc w:val="center"/>
              <w:rPr>
                <w:szCs w:val="20"/>
              </w:rPr>
            </w:pPr>
            <w:r w:rsidRPr="006756EF">
              <w:t>289 800 000</w:t>
            </w:r>
          </w:p>
        </w:tc>
        <w:tc>
          <w:tcPr>
            <w:tcW w:w="1249" w:type="pct"/>
            <w:tcBorders>
              <w:right w:val="nil"/>
            </w:tcBorders>
            <w:vAlign w:val="center"/>
          </w:tcPr>
          <w:p w:rsidR="00E75E5C" w:rsidRPr="006756EF" w:rsidRDefault="00E75E5C" w:rsidP="00506B21">
            <w:pPr>
              <w:pStyle w:val="Nzev"/>
              <w:jc w:val="center"/>
              <w:rPr>
                <w:szCs w:val="20"/>
              </w:rPr>
            </w:pPr>
            <w:r w:rsidRPr="006756EF">
              <w:t>289 800 000</w:t>
            </w:r>
          </w:p>
        </w:tc>
      </w:tr>
      <w:tr w:rsidR="00E75E5C" w:rsidRPr="006756EF" w:rsidTr="00236616">
        <w:trPr>
          <w:trHeight w:val="284"/>
        </w:trPr>
        <w:tc>
          <w:tcPr>
            <w:tcW w:w="1149" w:type="pct"/>
            <w:vAlign w:val="center"/>
          </w:tcPr>
          <w:p w:rsidR="00E75E5C" w:rsidRPr="006756EF" w:rsidRDefault="00E75E5C" w:rsidP="00506B21">
            <w:pPr>
              <w:pStyle w:val="Nzev"/>
            </w:pPr>
            <w:r w:rsidRPr="006756EF">
              <w:t>Pardubický</w:t>
            </w:r>
          </w:p>
        </w:tc>
        <w:tc>
          <w:tcPr>
            <w:tcW w:w="1248" w:type="pct"/>
            <w:vAlign w:val="center"/>
          </w:tcPr>
          <w:p w:rsidR="00E75E5C" w:rsidRPr="006756EF" w:rsidRDefault="00E75E5C" w:rsidP="00506B21">
            <w:pPr>
              <w:pStyle w:val="Nzev"/>
              <w:jc w:val="center"/>
              <w:rPr>
                <w:szCs w:val="22"/>
              </w:rPr>
            </w:pPr>
            <w:r w:rsidRPr="006756EF">
              <w:t>354 000 000</w:t>
            </w:r>
          </w:p>
        </w:tc>
        <w:tc>
          <w:tcPr>
            <w:tcW w:w="1354" w:type="pct"/>
            <w:vAlign w:val="center"/>
          </w:tcPr>
          <w:p w:rsidR="00E75E5C" w:rsidRPr="006756EF" w:rsidRDefault="00E75E5C" w:rsidP="00506B21">
            <w:pPr>
              <w:pStyle w:val="Nzev"/>
              <w:jc w:val="center"/>
              <w:rPr>
                <w:szCs w:val="20"/>
              </w:rPr>
            </w:pPr>
            <w:r w:rsidRPr="006756EF">
              <w:t>303 000 000</w:t>
            </w:r>
          </w:p>
        </w:tc>
        <w:tc>
          <w:tcPr>
            <w:tcW w:w="1249" w:type="pct"/>
            <w:tcBorders>
              <w:right w:val="nil"/>
            </w:tcBorders>
            <w:vAlign w:val="center"/>
          </w:tcPr>
          <w:p w:rsidR="00E75E5C" w:rsidRPr="006756EF" w:rsidRDefault="00E75E5C" w:rsidP="00506B21">
            <w:pPr>
              <w:pStyle w:val="Nzev"/>
              <w:jc w:val="center"/>
              <w:rPr>
                <w:szCs w:val="20"/>
              </w:rPr>
            </w:pPr>
            <w:r w:rsidRPr="006756EF">
              <w:t>297 400 000</w:t>
            </w:r>
          </w:p>
        </w:tc>
      </w:tr>
      <w:tr w:rsidR="00E75E5C" w:rsidRPr="006756EF" w:rsidTr="00236616">
        <w:trPr>
          <w:trHeight w:val="284"/>
        </w:trPr>
        <w:tc>
          <w:tcPr>
            <w:tcW w:w="1149" w:type="pct"/>
            <w:vAlign w:val="center"/>
          </w:tcPr>
          <w:p w:rsidR="00E75E5C" w:rsidRPr="006756EF" w:rsidRDefault="00E75E5C" w:rsidP="00506B21">
            <w:pPr>
              <w:pStyle w:val="Nzev"/>
            </w:pPr>
            <w:r w:rsidRPr="006756EF">
              <w:t>Vysočina</w:t>
            </w:r>
          </w:p>
        </w:tc>
        <w:tc>
          <w:tcPr>
            <w:tcW w:w="1248" w:type="pct"/>
            <w:vAlign w:val="center"/>
          </w:tcPr>
          <w:p w:rsidR="00E75E5C" w:rsidRPr="006756EF" w:rsidRDefault="00E75E5C" w:rsidP="00506B21">
            <w:pPr>
              <w:pStyle w:val="Nzev"/>
              <w:jc w:val="center"/>
              <w:rPr>
                <w:szCs w:val="22"/>
              </w:rPr>
            </w:pPr>
            <w:r w:rsidRPr="006756EF">
              <w:t>256 680 300</w:t>
            </w:r>
          </w:p>
        </w:tc>
        <w:tc>
          <w:tcPr>
            <w:tcW w:w="1354" w:type="pct"/>
            <w:vAlign w:val="center"/>
          </w:tcPr>
          <w:p w:rsidR="00E75E5C" w:rsidRPr="006756EF" w:rsidRDefault="00E75E5C" w:rsidP="00506B21">
            <w:pPr>
              <w:pStyle w:val="Nzev"/>
              <w:jc w:val="center"/>
              <w:rPr>
                <w:szCs w:val="20"/>
              </w:rPr>
            </w:pPr>
            <w:r w:rsidRPr="006756EF">
              <w:t>273 293 449</w:t>
            </w:r>
          </w:p>
        </w:tc>
        <w:tc>
          <w:tcPr>
            <w:tcW w:w="1249" w:type="pct"/>
            <w:tcBorders>
              <w:right w:val="nil"/>
            </w:tcBorders>
            <w:vAlign w:val="center"/>
          </w:tcPr>
          <w:p w:rsidR="00E75E5C" w:rsidRPr="006756EF" w:rsidRDefault="00E75E5C" w:rsidP="00506B21">
            <w:pPr>
              <w:pStyle w:val="Nzev"/>
              <w:jc w:val="center"/>
              <w:rPr>
                <w:szCs w:val="20"/>
              </w:rPr>
            </w:pPr>
            <w:r w:rsidRPr="006756EF">
              <w:t>273 293 449</w:t>
            </w:r>
          </w:p>
        </w:tc>
      </w:tr>
      <w:tr w:rsidR="00E75E5C" w:rsidRPr="006756EF" w:rsidTr="00236616">
        <w:trPr>
          <w:trHeight w:val="284"/>
        </w:trPr>
        <w:tc>
          <w:tcPr>
            <w:tcW w:w="1149" w:type="pct"/>
            <w:vAlign w:val="center"/>
          </w:tcPr>
          <w:p w:rsidR="00E75E5C" w:rsidRPr="006756EF" w:rsidRDefault="00E75E5C" w:rsidP="00506B21">
            <w:pPr>
              <w:pStyle w:val="Nzev"/>
            </w:pPr>
            <w:r w:rsidRPr="006756EF">
              <w:t>Jihomoravský</w:t>
            </w:r>
          </w:p>
        </w:tc>
        <w:tc>
          <w:tcPr>
            <w:tcW w:w="1248" w:type="pct"/>
            <w:vAlign w:val="center"/>
          </w:tcPr>
          <w:p w:rsidR="00E75E5C" w:rsidRPr="006756EF" w:rsidRDefault="00E75E5C" w:rsidP="00506B21">
            <w:pPr>
              <w:pStyle w:val="Nzev"/>
              <w:jc w:val="center"/>
              <w:rPr>
                <w:szCs w:val="22"/>
              </w:rPr>
            </w:pPr>
            <w:r w:rsidRPr="006756EF">
              <w:t>550 835 140</w:t>
            </w:r>
          </w:p>
        </w:tc>
        <w:tc>
          <w:tcPr>
            <w:tcW w:w="1354" w:type="pct"/>
            <w:vAlign w:val="center"/>
          </w:tcPr>
          <w:p w:rsidR="00E75E5C" w:rsidRPr="006756EF" w:rsidRDefault="00E75E5C" w:rsidP="00506B21">
            <w:pPr>
              <w:pStyle w:val="Nzev"/>
              <w:jc w:val="center"/>
              <w:rPr>
                <w:szCs w:val="20"/>
              </w:rPr>
            </w:pPr>
            <w:r w:rsidRPr="006756EF">
              <w:t>566 526 289</w:t>
            </w:r>
          </w:p>
        </w:tc>
        <w:tc>
          <w:tcPr>
            <w:tcW w:w="1249" w:type="pct"/>
            <w:tcBorders>
              <w:right w:val="nil"/>
            </w:tcBorders>
            <w:vAlign w:val="center"/>
          </w:tcPr>
          <w:p w:rsidR="00E75E5C" w:rsidRPr="006756EF" w:rsidRDefault="00E75E5C" w:rsidP="00506B21">
            <w:pPr>
              <w:pStyle w:val="Nzev"/>
              <w:jc w:val="center"/>
              <w:rPr>
                <w:szCs w:val="20"/>
              </w:rPr>
            </w:pPr>
            <w:r w:rsidRPr="006756EF">
              <w:t>560 000 000</w:t>
            </w:r>
          </w:p>
        </w:tc>
      </w:tr>
      <w:tr w:rsidR="00E75E5C" w:rsidRPr="006756EF" w:rsidTr="00236616">
        <w:trPr>
          <w:trHeight w:val="284"/>
        </w:trPr>
        <w:tc>
          <w:tcPr>
            <w:tcW w:w="1149" w:type="pct"/>
            <w:vAlign w:val="center"/>
          </w:tcPr>
          <w:p w:rsidR="00E75E5C" w:rsidRPr="006756EF" w:rsidRDefault="00E75E5C" w:rsidP="00506B21">
            <w:pPr>
              <w:pStyle w:val="Nzev"/>
            </w:pPr>
            <w:r w:rsidRPr="006756EF">
              <w:t>Olomoucký</w:t>
            </w:r>
          </w:p>
        </w:tc>
        <w:tc>
          <w:tcPr>
            <w:tcW w:w="1248" w:type="pct"/>
            <w:vAlign w:val="center"/>
          </w:tcPr>
          <w:p w:rsidR="00E75E5C" w:rsidRPr="006756EF" w:rsidRDefault="00E75E5C" w:rsidP="00506B21">
            <w:pPr>
              <w:pStyle w:val="Nzev"/>
              <w:jc w:val="center"/>
              <w:rPr>
                <w:szCs w:val="22"/>
              </w:rPr>
            </w:pPr>
            <w:r w:rsidRPr="006756EF">
              <w:t>366 722 000</w:t>
            </w:r>
          </w:p>
        </w:tc>
        <w:tc>
          <w:tcPr>
            <w:tcW w:w="1354" w:type="pct"/>
            <w:vAlign w:val="center"/>
          </w:tcPr>
          <w:p w:rsidR="00E75E5C" w:rsidRPr="006756EF" w:rsidRDefault="00E75E5C" w:rsidP="00506B21">
            <w:pPr>
              <w:pStyle w:val="Nzev"/>
              <w:jc w:val="center"/>
              <w:rPr>
                <w:szCs w:val="20"/>
              </w:rPr>
            </w:pPr>
            <w:r w:rsidRPr="006756EF">
              <w:t>378 900 000</w:t>
            </w:r>
          </w:p>
        </w:tc>
        <w:tc>
          <w:tcPr>
            <w:tcW w:w="1249" w:type="pct"/>
            <w:tcBorders>
              <w:right w:val="nil"/>
            </w:tcBorders>
            <w:vAlign w:val="center"/>
          </w:tcPr>
          <w:p w:rsidR="00E75E5C" w:rsidRPr="006756EF" w:rsidRDefault="00E75E5C" w:rsidP="00506B21">
            <w:pPr>
              <w:pStyle w:val="Nzev"/>
              <w:jc w:val="center"/>
              <w:rPr>
                <w:szCs w:val="20"/>
              </w:rPr>
            </w:pPr>
            <w:r w:rsidRPr="006756EF">
              <w:t>384 000 000</w:t>
            </w:r>
          </w:p>
        </w:tc>
      </w:tr>
      <w:tr w:rsidR="00E75E5C" w:rsidRPr="006756EF" w:rsidTr="00236616">
        <w:trPr>
          <w:trHeight w:val="284"/>
        </w:trPr>
        <w:tc>
          <w:tcPr>
            <w:tcW w:w="1149" w:type="pct"/>
            <w:vAlign w:val="center"/>
          </w:tcPr>
          <w:p w:rsidR="00E75E5C" w:rsidRPr="006756EF" w:rsidRDefault="00E75E5C" w:rsidP="00506B21">
            <w:pPr>
              <w:pStyle w:val="Nzev"/>
            </w:pPr>
            <w:r w:rsidRPr="006756EF">
              <w:t>Zlínský</w:t>
            </w:r>
          </w:p>
        </w:tc>
        <w:tc>
          <w:tcPr>
            <w:tcW w:w="1248" w:type="pct"/>
            <w:vAlign w:val="center"/>
          </w:tcPr>
          <w:p w:rsidR="00E75E5C" w:rsidRPr="006756EF" w:rsidRDefault="00E75E5C" w:rsidP="00506B21">
            <w:pPr>
              <w:pStyle w:val="Nzev"/>
              <w:jc w:val="center"/>
              <w:rPr>
                <w:szCs w:val="22"/>
              </w:rPr>
            </w:pPr>
            <w:r w:rsidRPr="006756EF">
              <w:t>310 133 000</w:t>
            </w:r>
          </w:p>
        </w:tc>
        <w:tc>
          <w:tcPr>
            <w:tcW w:w="1354" w:type="pct"/>
            <w:vAlign w:val="center"/>
          </w:tcPr>
          <w:p w:rsidR="00E75E5C" w:rsidRPr="006756EF" w:rsidRDefault="00E75E5C" w:rsidP="00506B21">
            <w:pPr>
              <w:pStyle w:val="Nzev"/>
              <w:jc w:val="center"/>
              <w:rPr>
                <w:szCs w:val="20"/>
              </w:rPr>
            </w:pPr>
            <w:r w:rsidRPr="006756EF">
              <w:t>495 599 000</w:t>
            </w:r>
          </w:p>
        </w:tc>
        <w:tc>
          <w:tcPr>
            <w:tcW w:w="1249" w:type="pct"/>
            <w:tcBorders>
              <w:right w:val="nil"/>
            </w:tcBorders>
            <w:vAlign w:val="center"/>
          </w:tcPr>
          <w:p w:rsidR="00E75E5C" w:rsidRPr="006756EF" w:rsidRDefault="00E75E5C" w:rsidP="00506B21">
            <w:pPr>
              <w:pStyle w:val="Nzev"/>
              <w:jc w:val="center"/>
              <w:rPr>
                <w:szCs w:val="20"/>
              </w:rPr>
            </w:pPr>
            <w:r w:rsidRPr="006756EF">
              <w:t>469 168 000</w:t>
            </w:r>
          </w:p>
        </w:tc>
      </w:tr>
      <w:tr w:rsidR="00E75E5C" w:rsidRPr="006756EF" w:rsidTr="00236616">
        <w:trPr>
          <w:trHeight w:val="284"/>
        </w:trPr>
        <w:tc>
          <w:tcPr>
            <w:tcW w:w="1149" w:type="pct"/>
            <w:vAlign w:val="center"/>
          </w:tcPr>
          <w:p w:rsidR="00E75E5C" w:rsidRPr="006756EF" w:rsidRDefault="00E75E5C" w:rsidP="00506B21">
            <w:pPr>
              <w:pStyle w:val="Nzev"/>
            </w:pPr>
            <w:r w:rsidRPr="006756EF">
              <w:t>Moravskoslezský</w:t>
            </w:r>
          </w:p>
        </w:tc>
        <w:tc>
          <w:tcPr>
            <w:tcW w:w="1248" w:type="pct"/>
            <w:vAlign w:val="center"/>
          </w:tcPr>
          <w:p w:rsidR="00E75E5C" w:rsidRPr="006756EF" w:rsidRDefault="00E75E5C" w:rsidP="00506B21">
            <w:pPr>
              <w:pStyle w:val="Nzev"/>
              <w:jc w:val="center"/>
              <w:rPr>
                <w:szCs w:val="22"/>
              </w:rPr>
            </w:pPr>
            <w:r w:rsidRPr="006756EF">
              <w:t>531 203 000</w:t>
            </w:r>
          </w:p>
        </w:tc>
        <w:tc>
          <w:tcPr>
            <w:tcW w:w="1354" w:type="pct"/>
            <w:vAlign w:val="center"/>
          </w:tcPr>
          <w:p w:rsidR="00E75E5C" w:rsidRPr="006756EF" w:rsidRDefault="00E75E5C" w:rsidP="00506B21">
            <w:pPr>
              <w:pStyle w:val="Nzev"/>
              <w:jc w:val="center"/>
              <w:rPr>
                <w:szCs w:val="20"/>
              </w:rPr>
            </w:pPr>
            <w:r w:rsidRPr="006756EF">
              <w:t>561 349 000</w:t>
            </w:r>
          </w:p>
        </w:tc>
        <w:tc>
          <w:tcPr>
            <w:tcW w:w="1249" w:type="pct"/>
            <w:tcBorders>
              <w:right w:val="nil"/>
            </w:tcBorders>
            <w:vAlign w:val="center"/>
          </w:tcPr>
          <w:p w:rsidR="00E75E5C" w:rsidRPr="006756EF" w:rsidRDefault="00E75E5C" w:rsidP="00506B21">
            <w:pPr>
              <w:pStyle w:val="Nzev"/>
              <w:jc w:val="center"/>
              <w:rPr>
                <w:szCs w:val="20"/>
              </w:rPr>
            </w:pPr>
            <w:r w:rsidRPr="006756EF">
              <w:t>561 349 000</w:t>
            </w:r>
          </w:p>
        </w:tc>
      </w:tr>
    </w:tbl>
    <w:p w:rsidR="00476B0B" w:rsidRDefault="00476B0B" w:rsidP="00476B0B">
      <w:pPr>
        <w:pStyle w:val="zdroj"/>
      </w:pPr>
      <w:r>
        <w:t>Zdroj: Ministerstvo dopravy</w:t>
      </w:r>
    </w:p>
    <w:p w:rsidR="002657D4" w:rsidRDefault="004D0973" w:rsidP="00ED70CB">
      <w:pPr>
        <w:pStyle w:val="Bezmezer"/>
      </w:pPr>
      <w:r>
        <w:t xml:space="preserve">Kompenzace </w:t>
      </w:r>
      <w:r w:rsidR="009A3CC1">
        <w:t>byla</w:t>
      </w:r>
      <w:r>
        <w:t xml:space="preserve"> v jednotlivých krajích odlišná, avšak se dá říci, že odpovídající ve vztahu k velikosti a finančním možnostem daného kraje. Zarážející je nerovnoměrnost mezi kompenzací a rozsahem objednávky veřejných služeb viz tabulka níže.</w:t>
      </w:r>
      <w:r w:rsidR="00136186">
        <w:t xml:space="preserve"> Konkrétně ve Středočeském kraji byl v roce 2013 rozsah objednávky o 56 591 km nižší oproti roku 2012, nicméně kompenzace byla vyšší o 25 485 460 Kč.</w:t>
      </w:r>
      <w:r w:rsidR="009A3CC1">
        <w:t xml:space="preserve"> </w:t>
      </w:r>
      <w:r w:rsidR="0099693C">
        <w:t xml:space="preserve">Příčinou může být pokles cestujících a tím i zvýšení ztrátovosti z provozování veřejné dopravy či špatně nastavená průměrná sazba za výkony veřejných služeb. </w:t>
      </w:r>
    </w:p>
    <w:p w:rsidR="009D2F73" w:rsidRPr="009D2F73" w:rsidRDefault="009D2F73" w:rsidP="009D2F73">
      <w:pPr>
        <w:pStyle w:val="Nadpis5"/>
      </w:pPr>
      <w:bookmarkStart w:id="8" w:name="_Toc481016023"/>
      <w:r w:rsidRPr="009D2F73">
        <w:t xml:space="preserve">Tabulka </w:t>
      </w:r>
      <w:r w:rsidR="00243D63">
        <w:fldChar w:fldCharType="begin"/>
      </w:r>
      <w:r w:rsidR="001E49D4">
        <w:instrText xml:space="preserve"> SEQ Tabulka \* ARABIC </w:instrText>
      </w:r>
      <w:r w:rsidR="00243D63">
        <w:fldChar w:fldCharType="separate"/>
      </w:r>
      <w:r w:rsidR="00641AF0">
        <w:rPr>
          <w:noProof/>
        </w:rPr>
        <w:t>3</w:t>
      </w:r>
      <w:r w:rsidR="00243D63">
        <w:rPr>
          <w:noProof/>
        </w:rPr>
        <w:fldChar w:fldCharType="end"/>
      </w:r>
      <w:r w:rsidRPr="009D2F73">
        <w:t>: Rozsah objednávky veřejných služeb v silniční dopravě (2012-2014)</w:t>
      </w:r>
      <w:bookmarkEnd w:id="8"/>
    </w:p>
    <w:tbl>
      <w:tblPr>
        <w:tblStyle w:val="Mkatabulky"/>
        <w:tblW w:w="4903"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46"/>
        <w:gridCol w:w="2440"/>
        <w:gridCol w:w="2647"/>
        <w:gridCol w:w="2442"/>
      </w:tblGrid>
      <w:tr w:rsidR="006756EF" w:rsidRPr="006756EF" w:rsidTr="00236616">
        <w:trPr>
          <w:trHeight w:val="284"/>
        </w:trPr>
        <w:tc>
          <w:tcPr>
            <w:tcW w:w="1149" w:type="pct"/>
            <w:vMerge w:val="restart"/>
            <w:shd w:val="clear" w:color="auto" w:fill="FABF8F" w:themeFill="accent6" w:themeFillTint="99"/>
            <w:vAlign w:val="center"/>
          </w:tcPr>
          <w:p w:rsidR="006756EF" w:rsidRPr="006756EF" w:rsidRDefault="006756EF" w:rsidP="006756EF">
            <w:pPr>
              <w:pStyle w:val="Nzev"/>
            </w:pPr>
            <w:r w:rsidRPr="006756EF">
              <w:t>Objednatel (kraj)</w:t>
            </w:r>
          </w:p>
        </w:tc>
        <w:tc>
          <w:tcPr>
            <w:tcW w:w="3851" w:type="pct"/>
            <w:gridSpan w:val="3"/>
            <w:tcBorders>
              <w:right w:val="nil"/>
            </w:tcBorders>
            <w:shd w:val="clear" w:color="auto" w:fill="FABF8F" w:themeFill="accent6" w:themeFillTint="99"/>
            <w:vAlign w:val="center"/>
          </w:tcPr>
          <w:p w:rsidR="006756EF" w:rsidRPr="006756EF" w:rsidRDefault="002657D4" w:rsidP="00506B21">
            <w:pPr>
              <w:pStyle w:val="Nzev"/>
              <w:jc w:val="center"/>
            </w:pPr>
            <w:r>
              <w:t>Rozsah objednávky (v km</w:t>
            </w:r>
            <w:r w:rsidR="006756EF" w:rsidRPr="006756EF">
              <w:t>)</w:t>
            </w:r>
          </w:p>
        </w:tc>
      </w:tr>
      <w:tr w:rsidR="006756EF" w:rsidRPr="006756EF" w:rsidTr="00236616">
        <w:trPr>
          <w:trHeight w:val="284"/>
        </w:trPr>
        <w:tc>
          <w:tcPr>
            <w:tcW w:w="1149" w:type="pct"/>
            <w:vMerge/>
            <w:vAlign w:val="center"/>
          </w:tcPr>
          <w:p w:rsidR="006756EF" w:rsidRPr="006756EF" w:rsidRDefault="006756EF" w:rsidP="006756EF">
            <w:pPr>
              <w:pStyle w:val="Nzev"/>
            </w:pPr>
          </w:p>
        </w:tc>
        <w:tc>
          <w:tcPr>
            <w:tcW w:w="1248" w:type="pct"/>
            <w:shd w:val="clear" w:color="auto" w:fill="FABF8F" w:themeFill="accent6" w:themeFillTint="99"/>
            <w:vAlign w:val="center"/>
          </w:tcPr>
          <w:p w:rsidR="006756EF" w:rsidRPr="006756EF" w:rsidRDefault="006756EF" w:rsidP="00506B21">
            <w:pPr>
              <w:pStyle w:val="Nzev"/>
              <w:jc w:val="center"/>
            </w:pPr>
            <w:r w:rsidRPr="006756EF">
              <w:t>2012</w:t>
            </w:r>
          </w:p>
        </w:tc>
        <w:tc>
          <w:tcPr>
            <w:tcW w:w="1354" w:type="pct"/>
            <w:shd w:val="clear" w:color="auto" w:fill="FABF8F" w:themeFill="accent6" w:themeFillTint="99"/>
            <w:vAlign w:val="center"/>
          </w:tcPr>
          <w:p w:rsidR="006756EF" w:rsidRPr="006756EF" w:rsidRDefault="006756EF" w:rsidP="00506B21">
            <w:pPr>
              <w:pStyle w:val="Nzev"/>
              <w:jc w:val="center"/>
            </w:pPr>
            <w:r w:rsidRPr="006756EF">
              <w:t>2013</w:t>
            </w:r>
          </w:p>
        </w:tc>
        <w:tc>
          <w:tcPr>
            <w:tcW w:w="1249" w:type="pct"/>
            <w:tcBorders>
              <w:right w:val="nil"/>
            </w:tcBorders>
            <w:shd w:val="clear" w:color="auto" w:fill="FABF8F" w:themeFill="accent6" w:themeFillTint="99"/>
            <w:vAlign w:val="center"/>
          </w:tcPr>
          <w:p w:rsidR="006756EF" w:rsidRPr="006756EF" w:rsidRDefault="006756EF" w:rsidP="00506B21">
            <w:pPr>
              <w:pStyle w:val="Nzev"/>
              <w:jc w:val="center"/>
            </w:pPr>
            <w:r w:rsidRPr="006756EF">
              <w:t>2014</w:t>
            </w:r>
          </w:p>
        </w:tc>
      </w:tr>
      <w:tr w:rsidR="006756EF" w:rsidRPr="006756EF" w:rsidTr="00236616">
        <w:trPr>
          <w:trHeight w:val="284"/>
        </w:trPr>
        <w:tc>
          <w:tcPr>
            <w:tcW w:w="1149" w:type="pct"/>
            <w:vAlign w:val="center"/>
          </w:tcPr>
          <w:p w:rsidR="006756EF" w:rsidRPr="006756EF" w:rsidRDefault="006756EF" w:rsidP="006756EF">
            <w:pPr>
              <w:pStyle w:val="Nzev"/>
            </w:pPr>
            <w:r w:rsidRPr="006756EF">
              <w:t>Hl. m. Praha</w:t>
            </w:r>
          </w:p>
        </w:tc>
        <w:tc>
          <w:tcPr>
            <w:tcW w:w="1248" w:type="pct"/>
            <w:vAlign w:val="center"/>
          </w:tcPr>
          <w:p w:rsidR="006756EF" w:rsidRPr="006756EF" w:rsidRDefault="006756EF" w:rsidP="00506B21">
            <w:pPr>
              <w:pStyle w:val="Nzev"/>
              <w:jc w:val="center"/>
            </w:pPr>
            <w:r w:rsidRPr="006756EF">
              <w:t>75 942 685</w:t>
            </w:r>
          </w:p>
        </w:tc>
        <w:tc>
          <w:tcPr>
            <w:tcW w:w="1354" w:type="pct"/>
            <w:vAlign w:val="center"/>
          </w:tcPr>
          <w:p w:rsidR="006756EF" w:rsidRPr="006756EF" w:rsidRDefault="006756EF" w:rsidP="00506B21">
            <w:pPr>
              <w:pStyle w:val="Nzev"/>
              <w:jc w:val="center"/>
            </w:pPr>
            <w:r w:rsidRPr="006756EF">
              <w:t>73 517 671</w:t>
            </w:r>
          </w:p>
        </w:tc>
        <w:tc>
          <w:tcPr>
            <w:tcW w:w="1249" w:type="pct"/>
            <w:tcBorders>
              <w:right w:val="nil"/>
            </w:tcBorders>
            <w:vAlign w:val="center"/>
          </w:tcPr>
          <w:p w:rsidR="006756EF" w:rsidRPr="006756EF" w:rsidRDefault="006756EF" w:rsidP="00506B21">
            <w:pPr>
              <w:pStyle w:val="Nzev"/>
              <w:jc w:val="center"/>
            </w:pPr>
            <w:r w:rsidRPr="006756EF">
              <w:t>75 028 015</w:t>
            </w:r>
          </w:p>
        </w:tc>
      </w:tr>
      <w:tr w:rsidR="006756EF" w:rsidRPr="006756EF" w:rsidTr="00236616">
        <w:trPr>
          <w:trHeight w:val="284"/>
        </w:trPr>
        <w:tc>
          <w:tcPr>
            <w:tcW w:w="1149" w:type="pct"/>
            <w:vAlign w:val="center"/>
          </w:tcPr>
          <w:p w:rsidR="006756EF" w:rsidRPr="006756EF" w:rsidRDefault="006756EF" w:rsidP="006756EF">
            <w:pPr>
              <w:pStyle w:val="Nzev"/>
            </w:pPr>
            <w:r w:rsidRPr="006756EF">
              <w:t>Středočeský</w:t>
            </w:r>
          </w:p>
        </w:tc>
        <w:tc>
          <w:tcPr>
            <w:tcW w:w="1248" w:type="pct"/>
            <w:vAlign w:val="center"/>
          </w:tcPr>
          <w:p w:rsidR="006756EF" w:rsidRPr="006756EF" w:rsidRDefault="006756EF" w:rsidP="00506B21">
            <w:pPr>
              <w:pStyle w:val="Nzev"/>
              <w:jc w:val="center"/>
            </w:pPr>
            <w:r w:rsidRPr="006756EF">
              <w:t>42 854 134</w:t>
            </w:r>
          </w:p>
        </w:tc>
        <w:tc>
          <w:tcPr>
            <w:tcW w:w="1354" w:type="pct"/>
            <w:vAlign w:val="center"/>
          </w:tcPr>
          <w:p w:rsidR="006756EF" w:rsidRPr="006756EF" w:rsidRDefault="006756EF" w:rsidP="00506B21">
            <w:pPr>
              <w:pStyle w:val="Nzev"/>
              <w:jc w:val="center"/>
            </w:pPr>
            <w:r w:rsidRPr="006756EF">
              <w:t>42 797 543</w:t>
            </w:r>
          </w:p>
        </w:tc>
        <w:tc>
          <w:tcPr>
            <w:tcW w:w="1249" w:type="pct"/>
            <w:tcBorders>
              <w:right w:val="nil"/>
            </w:tcBorders>
            <w:vAlign w:val="center"/>
          </w:tcPr>
          <w:p w:rsidR="006756EF" w:rsidRPr="006756EF" w:rsidRDefault="006756EF" w:rsidP="00506B21">
            <w:pPr>
              <w:pStyle w:val="Nzev"/>
              <w:jc w:val="center"/>
            </w:pPr>
            <w:r w:rsidRPr="006756EF">
              <w:t>42 798 000</w:t>
            </w:r>
          </w:p>
        </w:tc>
      </w:tr>
      <w:tr w:rsidR="006756EF" w:rsidRPr="006756EF" w:rsidTr="00236616">
        <w:trPr>
          <w:trHeight w:val="284"/>
        </w:trPr>
        <w:tc>
          <w:tcPr>
            <w:tcW w:w="1149" w:type="pct"/>
            <w:vAlign w:val="center"/>
          </w:tcPr>
          <w:p w:rsidR="006756EF" w:rsidRPr="006756EF" w:rsidRDefault="006756EF" w:rsidP="006756EF">
            <w:pPr>
              <w:pStyle w:val="Nzev"/>
            </w:pPr>
            <w:r w:rsidRPr="006756EF">
              <w:t>Jihočeský</w:t>
            </w:r>
          </w:p>
        </w:tc>
        <w:tc>
          <w:tcPr>
            <w:tcW w:w="1248" w:type="pct"/>
            <w:vAlign w:val="center"/>
          </w:tcPr>
          <w:p w:rsidR="006756EF" w:rsidRPr="006756EF" w:rsidRDefault="006756EF" w:rsidP="00506B21">
            <w:pPr>
              <w:pStyle w:val="Nzev"/>
              <w:jc w:val="center"/>
            </w:pPr>
            <w:r w:rsidRPr="006756EF">
              <w:t>19 144 836</w:t>
            </w:r>
          </w:p>
        </w:tc>
        <w:tc>
          <w:tcPr>
            <w:tcW w:w="1354" w:type="pct"/>
            <w:vAlign w:val="center"/>
          </w:tcPr>
          <w:p w:rsidR="006756EF" w:rsidRPr="006756EF" w:rsidRDefault="006756EF" w:rsidP="00506B21">
            <w:pPr>
              <w:pStyle w:val="Nzev"/>
              <w:jc w:val="center"/>
            </w:pPr>
            <w:r w:rsidRPr="006756EF">
              <w:t>19 274 847</w:t>
            </w:r>
          </w:p>
        </w:tc>
        <w:tc>
          <w:tcPr>
            <w:tcW w:w="1249" w:type="pct"/>
            <w:tcBorders>
              <w:right w:val="nil"/>
            </w:tcBorders>
            <w:vAlign w:val="center"/>
          </w:tcPr>
          <w:p w:rsidR="006756EF" w:rsidRPr="006756EF" w:rsidRDefault="006756EF" w:rsidP="00506B21">
            <w:pPr>
              <w:pStyle w:val="Nzev"/>
              <w:jc w:val="center"/>
            </w:pPr>
            <w:r w:rsidRPr="006756EF">
              <w:t>19 853 000</w:t>
            </w:r>
          </w:p>
        </w:tc>
      </w:tr>
      <w:tr w:rsidR="006756EF" w:rsidRPr="006756EF" w:rsidTr="00236616">
        <w:trPr>
          <w:trHeight w:val="284"/>
        </w:trPr>
        <w:tc>
          <w:tcPr>
            <w:tcW w:w="1149" w:type="pct"/>
            <w:vAlign w:val="center"/>
          </w:tcPr>
          <w:p w:rsidR="006756EF" w:rsidRPr="006756EF" w:rsidRDefault="006756EF" w:rsidP="006756EF">
            <w:pPr>
              <w:pStyle w:val="Nzev"/>
            </w:pPr>
            <w:r w:rsidRPr="006756EF">
              <w:t>Plzeňský</w:t>
            </w:r>
          </w:p>
        </w:tc>
        <w:tc>
          <w:tcPr>
            <w:tcW w:w="1248" w:type="pct"/>
            <w:vAlign w:val="center"/>
          </w:tcPr>
          <w:p w:rsidR="006756EF" w:rsidRPr="006756EF" w:rsidRDefault="006756EF" w:rsidP="00506B21">
            <w:pPr>
              <w:pStyle w:val="Nzev"/>
              <w:jc w:val="center"/>
            </w:pPr>
            <w:r w:rsidRPr="006756EF">
              <w:t>14 789 087</w:t>
            </w:r>
          </w:p>
        </w:tc>
        <w:tc>
          <w:tcPr>
            <w:tcW w:w="1354" w:type="pct"/>
            <w:vAlign w:val="center"/>
          </w:tcPr>
          <w:p w:rsidR="006756EF" w:rsidRPr="006756EF" w:rsidRDefault="006756EF" w:rsidP="00506B21">
            <w:pPr>
              <w:pStyle w:val="Nzev"/>
              <w:jc w:val="center"/>
            </w:pPr>
            <w:r w:rsidRPr="006756EF">
              <w:t>14 870 810</w:t>
            </w:r>
          </w:p>
        </w:tc>
        <w:tc>
          <w:tcPr>
            <w:tcW w:w="1249" w:type="pct"/>
            <w:tcBorders>
              <w:right w:val="nil"/>
            </w:tcBorders>
            <w:vAlign w:val="center"/>
          </w:tcPr>
          <w:p w:rsidR="006756EF" w:rsidRPr="006756EF" w:rsidRDefault="006756EF" w:rsidP="00506B21">
            <w:pPr>
              <w:pStyle w:val="Nzev"/>
              <w:jc w:val="center"/>
            </w:pPr>
            <w:r w:rsidRPr="006756EF">
              <w:t>14 600 000</w:t>
            </w:r>
          </w:p>
        </w:tc>
      </w:tr>
      <w:tr w:rsidR="006756EF" w:rsidRPr="006756EF" w:rsidTr="00236616">
        <w:trPr>
          <w:trHeight w:val="284"/>
        </w:trPr>
        <w:tc>
          <w:tcPr>
            <w:tcW w:w="1149" w:type="pct"/>
            <w:vAlign w:val="center"/>
          </w:tcPr>
          <w:p w:rsidR="006756EF" w:rsidRPr="006756EF" w:rsidRDefault="006756EF" w:rsidP="006756EF">
            <w:pPr>
              <w:pStyle w:val="Nzev"/>
            </w:pPr>
            <w:r w:rsidRPr="006756EF">
              <w:t>Karlovarský</w:t>
            </w:r>
          </w:p>
        </w:tc>
        <w:tc>
          <w:tcPr>
            <w:tcW w:w="1248" w:type="pct"/>
            <w:vAlign w:val="center"/>
          </w:tcPr>
          <w:p w:rsidR="006756EF" w:rsidRPr="006756EF" w:rsidRDefault="006756EF" w:rsidP="00506B21">
            <w:pPr>
              <w:pStyle w:val="Nzev"/>
              <w:jc w:val="center"/>
            </w:pPr>
            <w:r w:rsidRPr="006756EF">
              <w:t>6 694 592</w:t>
            </w:r>
          </w:p>
        </w:tc>
        <w:tc>
          <w:tcPr>
            <w:tcW w:w="1354" w:type="pct"/>
            <w:vAlign w:val="center"/>
          </w:tcPr>
          <w:p w:rsidR="006756EF" w:rsidRPr="006756EF" w:rsidRDefault="006756EF" w:rsidP="00506B21">
            <w:pPr>
              <w:pStyle w:val="Nzev"/>
              <w:jc w:val="center"/>
            </w:pPr>
            <w:r w:rsidRPr="006756EF">
              <w:t>6 654 867</w:t>
            </w:r>
          </w:p>
        </w:tc>
        <w:tc>
          <w:tcPr>
            <w:tcW w:w="1249" w:type="pct"/>
            <w:tcBorders>
              <w:right w:val="nil"/>
            </w:tcBorders>
            <w:vAlign w:val="center"/>
          </w:tcPr>
          <w:p w:rsidR="006756EF" w:rsidRPr="006756EF" w:rsidRDefault="006756EF" w:rsidP="00506B21">
            <w:pPr>
              <w:pStyle w:val="Nzev"/>
              <w:jc w:val="center"/>
            </w:pPr>
            <w:r w:rsidRPr="006756EF">
              <w:t>6 660 000</w:t>
            </w:r>
          </w:p>
        </w:tc>
      </w:tr>
      <w:tr w:rsidR="006756EF" w:rsidRPr="006756EF" w:rsidTr="00236616">
        <w:trPr>
          <w:trHeight w:val="284"/>
        </w:trPr>
        <w:tc>
          <w:tcPr>
            <w:tcW w:w="1149" w:type="pct"/>
            <w:vAlign w:val="center"/>
          </w:tcPr>
          <w:p w:rsidR="006756EF" w:rsidRPr="006756EF" w:rsidRDefault="006756EF" w:rsidP="006756EF">
            <w:pPr>
              <w:pStyle w:val="Nzev"/>
            </w:pPr>
            <w:r w:rsidRPr="006756EF">
              <w:t>Ústecký</w:t>
            </w:r>
          </w:p>
        </w:tc>
        <w:tc>
          <w:tcPr>
            <w:tcW w:w="1248" w:type="pct"/>
            <w:vAlign w:val="center"/>
          </w:tcPr>
          <w:p w:rsidR="006756EF" w:rsidRPr="006756EF" w:rsidRDefault="006756EF" w:rsidP="00506B21">
            <w:pPr>
              <w:pStyle w:val="Nzev"/>
              <w:jc w:val="center"/>
            </w:pPr>
            <w:r w:rsidRPr="006756EF">
              <w:t>19 499 740</w:t>
            </w:r>
          </w:p>
        </w:tc>
        <w:tc>
          <w:tcPr>
            <w:tcW w:w="1354" w:type="pct"/>
            <w:vAlign w:val="center"/>
          </w:tcPr>
          <w:p w:rsidR="006756EF" w:rsidRPr="006756EF" w:rsidRDefault="006756EF" w:rsidP="00506B21">
            <w:pPr>
              <w:pStyle w:val="Nzev"/>
              <w:jc w:val="center"/>
            </w:pPr>
            <w:r w:rsidRPr="006756EF">
              <w:t>19 499 073</w:t>
            </w:r>
          </w:p>
        </w:tc>
        <w:tc>
          <w:tcPr>
            <w:tcW w:w="1249" w:type="pct"/>
            <w:tcBorders>
              <w:right w:val="nil"/>
            </w:tcBorders>
            <w:vAlign w:val="center"/>
          </w:tcPr>
          <w:p w:rsidR="006756EF" w:rsidRPr="006756EF" w:rsidRDefault="006756EF" w:rsidP="00506B21">
            <w:pPr>
              <w:pStyle w:val="Nzev"/>
              <w:jc w:val="center"/>
            </w:pPr>
            <w:r w:rsidRPr="006756EF">
              <w:t>19 504 565</w:t>
            </w:r>
          </w:p>
        </w:tc>
      </w:tr>
      <w:tr w:rsidR="006756EF" w:rsidRPr="006756EF" w:rsidTr="00236616">
        <w:trPr>
          <w:trHeight w:val="284"/>
        </w:trPr>
        <w:tc>
          <w:tcPr>
            <w:tcW w:w="1149" w:type="pct"/>
            <w:vAlign w:val="center"/>
          </w:tcPr>
          <w:p w:rsidR="006756EF" w:rsidRPr="006756EF" w:rsidRDefault="006756EF" w:rsidP="006756EF">
            <w:pPr>
              <w:pStyle w:val="Nzev"/>
            </w:pPr>
            <w:r w:rsidRPr="006756EF">
              <w:t>Liberecký</w:t>
            </w:r>
          </w:p>
        </w:tc>
        <w:tc>
          <w:tcPr>
            <w:tcW w:w="1248" w:type="pct"/>
            <w:vAlign w:val="center"/>
          </w:tcPr>
          <w:p w:rsidR="006756EF" w:rsidRPr="006756EF" w:rsidRDefault="006756EF" w:rsidP="00506B21">
            <w:pPr>
              <w:pStyle w:val="Nzev"/>
              <w:jc w:val="center"/>
            </w:pPr>
            <w:r w:rsidRPr="006756EF">
              <w:t>12 405 997</w:t>
            </w:r>
          </w:p>
        </w:tc>
        <w:tc>
          <w:tcPr>
            <w:tcW w:w="1354" w:type="pct"/>
            <w:vAlign w:val="center"/>
          </w:tcPr>
          <w:p w:rsidR="006756EF" w:rsidRPr="006756EF" w:rsidRDefault="006756EF" w:rsidP="00506B21">
            <w:pPr>
              <w:pStyle w:val="Nzev"/>
              <w:jc w:val="center"/>
            </w:pPr>
            <w:r w:rsidRPr="006756EF">
              <w:t>12 503 972</w:t>
            </w:r>
          </w:p>
        </w:tc>
        <w:tc>
          <w:tcPr>
            <w:tcW w:w="1249" w:type="pct"/>
            <w:tcBorders>
              <w:right w:val="nil"/>
            </w:tcBorders>
            <w:vAlign w:val="center"/>
          </w:tcPr>
          <w:p w:rsidR="006756EF" w:rsidRPr="006756EF" w:rsidRDefault="006756EF" w:rsidP="00506B21">
            <w:pPr>
              <w:pStyle w:val="Nzev"/>
              <w:jc w:val="center"/>
            </w:pPr>
            <w:r w:rsidRPr="006756EF">
              <w:t>12 763 972</w:t>
            </w:r>
          </w:p>
        </w:tc>
      </w:tr>
      <w:tr w:rsidR="006756EF" w:rsidRPr="006756EF" w:rsidTr="00236616">
        <w:trPr>
          <w:trHeight w:val="284"/>
        </w:trPr>
        <w:tc>
          <w:tcPr>
            <w:tcW w:w="1149" w:type="pct"/>
            <w:vAlign w:val="center"/>
          </w:tcPr>
          <w:p w:rsidR="006756EF" w:rsidRPr="006756EF" w:rsidRDefault="006756EF" w:rsidP="006756EF">
            <w:pPr>
              <w:pStyle w:val="Nzev"/>
            </w:pPr>
            <w:r w:rsidRPr="006756EF">
              <w:t>Královéhradecký</w:t>
            </w:r>
          </w:p>
        </w:tc>
        <w:tc>
          <w:tcPr>
            <w:tcW w:w="1248" w:type="pct"/>
            <w:vAlign w:val="center"/>
          </w:tcPr>
          <w:p w:rsidR="006756EF" w:rsidRPr="006756EF" w:rsidRDefault="006756EF" w:rsidP="00506B21">
            <w:pPr>
              <w:pStyle w:val="Nzev"/>
              <w:jc w:val="center"/>
            </w:pPr>
            <w:r w:rsidRPr="006756EF">
              <w:t>18 500 000</w:t>
            </w:r>
          </w:p>
        </w:tc>
        <w:tc>
          <w:tcPr>
            <w:tcW w:w="1354" w:type="pct"/>
            <w:vAlign w:val="center"/>
          </w:tcPr>
          <w:p w:rsidR="006756EF" w:rsidRPr="006756EF" w:rsidRDefault="006756EF" w:rsidP="00506B21">
            <w:pPr>
              <w:pStyle w:val="Nzev"/>
              <w:jc w:val="center"/>
            </w:pPr>
            <w:r w:rsidRPr="006756EF">
              <w:t>17 800 000</w:t>
            </w:r>
          </w:p>
        </w:tc>
        <w:tc>
          <w:tcPr>
            <w:tcW w:w="1249" w:type="pct"/>
            <w:tcBorders>
              <w:right w:val="nil"/>
            </w:tcBorders>
            <w:vAlign w:val="center"/>
          </w:tcPr>
          <w:p w:rsidR="006756EF" w:rsidRPr="006756EF" w:rsidRDefault="006756EF" w:rsidP="00506B21">
            <w:pPr>
              <w:pStyle w:val="Nzev"/>
              <w:jc w:val="center"/>
            </w:pPr>
            <w:r w:rsidRPr="006756EF">
              <w:t>17 400 000</w:t>
            </w:r>
          </w:p>
        </w:tc>
      </w:tr>
      <w:tr w:rsidR="006756EF" w:rsidRPr="006756EF" w:rsidTr="00236616">
        <w:trPr>
          <w:trHeight w:val="284"/>
        </w:trPr>
        <w:tc>
          <w:tcPr>
            <w:tcW w:w="1149" w:type="pct"/>
            <w:vAlign w:val="center"/>
          </w:tcPr>
          <w:p w:rsidR="006756EF" w:rsidRPr="006756EF" w:rsidRDefault="006756EF" w:rsidP="006756EF">
            <w:pPr>
              <w:pStyle w:val="Nzev"/>
            </w:pPr>
            <w:r w:rsidRPr="006756EF">
              <w:t>Pardubický</w:t>
            </w:r>
          </w:p>
        </w:tc>
        <w:tc>
          <w:tcPr>
            <w:tcW w:w="1248" w:type="pct"/>
            <w:vAlign w:val="center"/>
          </w:tcPr>
          <w:p w:rsidR="006756EF" w:rsidRPr="006756EF" w:rsidRDefault="006756EF" w:rsidP="00506B21">
            <w:pPr>
              <w:pStyle w:val="Nzev"/>
              <w:jc w:val="center"/>
            </w:pPr>
            <w:r w:rsidRPr="006756EF">
              <w:t>18 910 000</w:t>
            </w:r>
          </w:p>
        </w:tc>
        <w:tc>
          <w:tcPr>
            <w:tcW w:w="1354" w:type="pct"/>
            <w:vAlign w:val="center"/>
          </w:tcPr>
          <w:p w:rsidR="006756EF" w:rsidRPr="006756EF" w:rsidRDefault="006756EF" w:rsidP="00506B21">
            <w:pPr>
              <w:pStyle w:val="Nzev"/>
              <w:jc w:val="center"/>
            </w:pPr>
            <w:r w:rsidRPr="006756EF">
              <w:t>16 300 000</w:t>
            </w:r>
          </w:p>
        </w:tc>
        <w:tc>
          <w:tcPr>
            <w:tcW w:w="1249" w:type="pct"/>
            <w:tcBorders>
              <w:right w:val="nil"/>
            </w:tcBorders>
            <w:vAlign w:val="center"/>
          </w:tcPr>
          <w:p w:rsidR="006756EF" w:rsidRPr="006756EF" w:rsidRDefault="006756EF" w:rsidP="00506B21">
            <w:pPr>
              <w:pStyle w:val="Nzev"/>
              <w:jc w:val="center"/>
            </w:pPr>
            <w:r w:rsidRPr="006756EF">
              <w:t>16 000 000</w:t>
            </w:r>
          </w:p>
        </w:tc>
      </w:tr>
      <w:tr w:rsidR="006756EF" w:rsidRPr="006756EF" w:rsidTr="00236616">
        <w:trPr>
          <w:trHeight w:val="284"/>
        </w:trPr>
        <w:tc>
          <w:tcPr>
            <w:tcW w:w="1149" w:type="pct"/>
            <w:vAlign w:val="center"/>
          </w:tcPr>
          <w:p w:rsidR="006756EF" w:rsidRPr="006756EF" w:rsidRDefault="006756EF" w:rsidP="006756EF">
            <w:pPr>
              <w:pStyle w:val="Nzev"/>
            </w:pPr>
            <w:r w:rsidRPr="006756EF">
              <w:t>Vysočina</w:t>
            </w:r>
          </w:p>
        </w:tc>
        <w:tc>
          <w:tcPr>
            <w:tcW w:w="1248" w:type="pct"/>
            <w:vAlign w:val="center"/>
          </w:tcPr>
          <w:p w:rsidR="006756EF" w:rsidRPr="006756EF" w:rsidRDefault="006756EF" w:rsidP="00506B21">
            <w:pPr>
              <w:pStyle w:val="Nzev"/>
              <w:jc w:val="center"/>
            </w:pPr>
            <w:r w:rsidRPr="006756EF">
              <w:t>15 548 948</w:t>
            </w:r>
          </w:p>
        </w:tc>
        <w:tc>
          <w:tcPr>
            <w:tcW w:w="1354" w:type="pct"/>
            <w:vAlign w:val="center"/>
          </w:tcPr>
          <w:p w:rsidR="006756EF" w:rsidRPr="006756EF" w:rsidRDefault="006756EF" w:rsidP="00506B21">
            <w:pPr>
              <w:pStyle w:val="Nzev"/>
              <w:jc w:val="center"/>
            </w:pPr>
            <w:r w:rsidRPr="006756EF">
              <w:t>15 549 200</w:t>
            </w:r>
          </w:p>
        </w:tc>
        <w:tc>
          <w:tcPr>
            <w:tcW w:w="1249" w:type="pct"/>
            <w:tcBorders>
              <w:right w:val="nil"/>
            </w:tcBorders>
            <w:vAlign w:val="center"/>
          </w:tcPr>
          <w:p w:rsidR="006756EF" w:rsidRPr="006756EF" w:rsidRDefault="006756EF" w:rsidP="00506B21">
            <w:pPr>
              <w:pStyle w:val="Nzev"/>
              <w:jc w:val="center"/>
            </w:pPr>
            <w:r w:rsidRPr="006756EF">
              <w:t>15 549 200</w:t>
            </w:r>
          </w:p>
        </w:tc>
      </w:tr>
      <w:tr w:rsidR="006756EF" w:rsidRPr="006756EF" w:rsidTr="00236616">
        <w:trPr>
          <w:trHeight w:val="284"/>
        </w:trPr>
        <w:tc>
          <w:tcPr>
            <w:tcW w:w="1149" w:type="pct"/>
            <w:vAlign w:val="center"/>
          </w:tcPr>
          <w:p w:rsidR="006756EF" w:rsidRPr="006756EF" w:rsidRDefault="006756EF" w:rsidP="006756EF">
            <w:pPr>
              <w:pStyle w:val="Nzev"/>
            </w:pPr>
            <w:r w:rsidRPr="006756EF">
              <w:t>Jihomoravský</w:t>
            </w:r>
          </w:p>
        </w:tc>
        <w:tc>
          <w:tcPr>
            <w:tcW w:w="1248" w:type="pct"/>
            <w:vAlign w:val="center"/>
          </w:tcPr>
          <w:p w:rsidR="006756EF" w:rsidRPr="006756EF" w:rsidRDefault="006756EF" w:rsidP="00506B21">
            <w:pPr>
              <w:pStyle w:val="Nzev"/>
              <w:jc w:val="center"/>
            </w:pPr>
            <w:r w:rsidRPr="006756EF">
              <w:t>41 432 745</w:t>
            </w:r>
          </w:p>
        </w:tc>
        <w:tc>
          <w:tcPr>
            <w:tcW w:w="1354" w:type="pct"/>
            <w:vAlign w:val="center"/>
          </w:tcPr>
          <w:p w:rsidR="006756EF" w:rsidRPr="006756EF" w:rsidRDefault="006756EF" w:rsidP="00506B21">
            <w:pPr>
              <w:pStyle w:val="Nzev"/>
              <w:jc w:val="center"/>
            </w:pPr>
            <w:r w:rsidRPr="006756EF">
              <w:t>41 527 010</w:t>
            </w:r>
          </w:p>
        </w:tc>
        <w:tc>
          <w:tcPr>
            <w:tcW w:w="1249" w:type="pct"/>
            <w:tcBorders>
              <w:right w:val="nil"/>
            </w:tcBorders>
            <w:vAlign w:val="center"/>
          </w:tcPr>
          <w:p w:rsidR="006756EF" w:rsidRPr="006756EF" w:rsidRDefault="006756EF" w:rsidP="00506B21">
            <w:pPr>
              <w:pStyle w:val="Nzev"/>
              <w:jc w:val="center"/>
            </w:pPr>
            <w:r w:rsidRPr="006756EF">
              <w:t>41 550 000</w:t>
            </w:r>
          </w:p>
        </w:tc>
      </w:tr>
      <w:tr w:rsidR="006756EF" w:rsidRPr="006756EF" w:rsidTr="00236616">
        <w:trPr>
          <w:trHeight w:val="284"/>
        </w:trPr>
        <w:tc>
          <w:tcPr>
            <w:tcW w:w="1149" w:type="pct"/>
            <w:vAlign w:val="center"/>
          </w:tcPr>
          <w:p w:rsidR="006756EF" w:rsidRPr="006756EF" w:rsidRDefault="006756EF" w:rsidP="006756EF">
            <w:pPr>
              <w:pStyle w:val="Nzev"/>
            </w:pPr>
            <w:r w:rsidRPr="006756EF">
              <w:t>Olomoucký</w:t>
            </w:r>
          </w:p>
        </w:tc>
        <w:tc>
          <w:tcPr>
            <w:tcW w:w="1248" w:type="pct"/>
            <w:vAlign w:val="center"/>
          </w:tcPr>
          <w:p w:rsidR="006756EF" w:rsidRPr="006756EF" w:rsidRDefault="006756EF" w:rsidP="00506B21">
            <w:pPr>
              <w:pStyle w:val="Nzev"/>
              <w:jc w:val="center"/>
            </w:pPr>
            <w:r w:rsidRPr="006756EF">
              <w:t>17 400 000</w:t>
            </w:r>
          </w:p>
        </w:tc>
        <w:tc>
          <w:tcPr>
            <w:tcW w:w="1354" w:type="pct"/>
            <w:vAlign w:val="center"/>
          </w:tcPr>
          <w:p w:rsidR="006756EF" w:rsidRPr="006756EF" w:rsidRDefault="006756EF" w:rsidP="00506B21">
            <w:pPr>
              <w:pStyle w:val="Nzev"/>
              <w:jc w:val="center"/>
            </w:pPr>
            <w:r w:rsidRPr="006756EF">
              <w:t>17 307 861</w:t>
            </w:r>
          </w:p>
        </w:tc>
        <w:tc>
          <w:tcPr>
            <w:tcW w:w="1249" w:type="pct"/>
            <w:tcBorders>
              <w:right w:val="nil"/>
            </w:tcBorders>
            <w:vAlign w:val="center"/>
          </w:tcPr>
          <w:p w:rsidR="006756EF" w:rsidRPr="006756EF" w:rsidRDefault="006756EF" w:rsidP="00506B21">
            <w:pPr>
              <w:pStyle w:val="Nzev"/>
              <w:jc w:val="center"/>
            </w:pPr>
            <w:r w:rsidRPr="006756EF">
              <w:t>17 310 000</w:t>
            </w:r>
          </w:p>
        </w:tc>
      </w:tr>
      <w:tr w:rsidR="006756EF" w:rsidRPr="006756EF" w:rsidTr="00236616">
        <w:trPr>
          <w:trHeight w:val="284"/>
        </w:trPr>
        <w:tc>
          <w:tcPr>
            <w:tcW w:w="1149" w:type="pct"/>
            <w:vAlign w:val="center"/>
          </w:tcPr>
          <w:p w:rsidR="006756EF" w:rsidRPr="006756EF" w:rsidRDefault="006756EF" w:rsidP="006756EF">
            <w:pPr>
              <w:pStyle w:val="Nzev"/>
            </w:pPr>
            <w:r w:rsidRPr="006756EF">
              <w:t>Zlínský</w:t>
            </w:r>
          </w:p>
        </w:tc>
        <w:tc>
          <w:tcPr>
            <w:tcW w:w="1248" w:type="pct"/>
            <w:vAlign w:val="center"/>
          </w:tcPr>
          <w:p w:rsidR="006756EF" w:rsidRPr="006756EF" w:rsidRDefault="006756EF" w:rsidP="00506B21">
            <w:pPr>
              <w:pStyle w:val="Nzev"/>
              <w:jc w:val="center"/>
            </w:pPr>
            <w:r w:rsidRPr="006756EF">
              <w:t>21 637 941</w:t>
            </w:r>
          </w:p>
        </w:tc>
        <w:tc>
          <w:tcPr>
            <w:tcW w:w="1354" w:type="pct"/>
            <w:vAlign w:val="center"/>
          </w:tcPr>
          <w:p w:rsidR="006756EF" w:rsidRPr="006756EF" w:rsidRDefault="006756EF" w:rsidP="00506B21">
            <w:pPr>
              <w:pStyle w:val="Nzev"/>
              <w:jc w:val="center"/>
            </w:pPr>
            <w:r w:rsidRPr="006756EF">
              <w:t>21 953 420</w:t>
            </w:r>
          </w:p>
        </w:tc>
        <w:tc>
          <w:tcPr>
            <w:tcW w:w="1249" w:type="pct"/>
            <w:tcBorders>
              <w:right w:val="nil"/>
            </w:tcBorders>
            <w:vAlign w:val="center"/>
          </w:tcPr>
          <w:p w:rsidR="006756EF" w:rsidRPr="006756EF" w:rsidRDefault="006756EF" w:rsidP="00506B21">
            <w:pPr>
              <w:pStyle w:val="Nzev"/>
              <w:jc w:val="center"/>
            </w:pPr>
            <w:r w:rsidRPr="006756EF">
              <w:t>22 363 000</w:t>
            </w:r>
          </w:p>
        </w:tc>
      </w:tr>
      <w:tr w:rsidR="006756EF" w:rsidRPr="006756EF" w:rsidTr="00236616">
        <w:trPr>
          <w:trHeight w:val="284"/>
        </w:trPr>
        <w:tc>
          <w:tcPr>
            <w:tcW w:w="1149" w:type="pct"/>
            <w:vAlign w:val="center"/>
          </w:tcPr>
          <w:p w:rsidR="006756EF" w:rsidRPr="006756EF" w:rsidRDefault="006756EF" w:rsidP="006756EF">
            <w:pPr>
              <w:pStyle w:val="Nzev"/>
            </w:pPr>
            <w:r w:rsidRPr="006756EF">
              <w:t>Moravskoslezský</w:t>
            </w:r>
          </w:p>
        </w:tc>
        <w:tc>
          <w:tcPr>
            <w:tcW w:w="1248" w:type="pct"/>
            <w:vAlign w:val="center"/>
          </w:tcPr>
          <w:p w:rsidR="006756EF" w:rsidRPr="006756EF" w:rsidRDefault="006756EF" w:rsidP="00506B21">
            <w:pPr>
              <w:pStyle w:val="Nzev"/>
              <w:jc w:val="center"/>
            </w:pPr>
            <w:r w:rsidRPr="006756EF">
              <w:t>30 529 287</w:t>
            </w:r>
          </w:p>
        </w:tc>
        <w:tc>
          <w:tcPr>
            <w:tcW w:w="1354" w:type="pct"/>
            <w:vAlign w:val="center"/>
          </w:tcPr>
          <w:p w:rsidR="006756EF" w:rsidRPr="006756EF" w:rsidRDefault="006756EF" w:rsidP="00506B21">
            <w:pPr>
              <w:pStyle w:val="Nzev"/>
              <w:jc w:val="center"/>
            </w:pPr>
            <w:r w:rsidRPr="006756EF">
              <w:t>31 433 461</w:t>
            </w:r>
          </w:p>
        </w:tc>
        <w:tc>
          <w:tcPr>
            <w:tcW w:w="1249" w:type="pct"/>
            <w:tcBorders>
              <w:right w:val="nil"/>
            </w:tcBorders>
            <w:vAlign w:val="center"/>
          </w:tcPr>
          <w:p w:rsidR="006756EF" w:rsidRPr="006756EF" w:rsidRDefault="006756EF" w:rsidP="00506B21">
            <w:pPr>
              <w:pStyle w:val="Nzev"/>
              <w:jc w:val="center"/>
            </w:pPr>
            <w:r w:rsidRPr="006756EF">
              <w:t>31 433 461</w:t>
            </w:r>
          </w:p>
        </w:tc>
      </w:tr>
    </w:tbl>
    <w:p w:rsidR="00476B0B" w:rsidRDefault="00476B0B" w:rsidP="00476B0B">
      <w:pPr>
        <w:pStyle w:val="zdroj"/>
      </w:pPr>
      <w:r>
        <w:t>Zdroj: Ministerstvo dopravy</w:t>
      </w:r>
    </w:p>
    <w:p w:rsidR="00454CDF" w:rsidRDefault="00094B0F" w:rsidP="00454CDF">
      <w:pPr>
        <w:pStyle w:val="Bezmezer"/>
      </w:pPr>
      <w:r>
        <w:t xml:space="preserve">Nezbytné je zmínit, že v České republice není objednatelem pouze kraj, ale také města </w:t>
      </w:r>
      <w:r w:rsidR="00E81A12">
        <w:t>nebo</w:t>
      </w:r>
      <w:r>
        <w:t xml:space="preserve"> obce. V některých krajích to funguje na principu, že kraj a větší města </w:t>
      </w:r>
      <w:r w:rsidR="004959B2">
        <w:t>zastřešují</w:t>
      </w:r>
      <w:r>
        <w:t xml:space="preserve"> objednávku a financování dopravní obslužnosti sami. </w:t>
      </w:r>
      <w:r w:rsidR="00E81A12">
        <w:t xml:space="preserve">Obce se tedy na kompenzaci žádný způsobem nepodílejí. </w:t>
      </w:r>
      <w:r w:rsidR="004959B2">
        <w:t>Naopak jsou obce, jež si musí spoje u dopravce objednávat, jelikož jim není zajištěna adekvátní úroveň veřejných služeb v přepravě cestujících</w:t>
      </w:r>
      <w:r w:rsidR="00A16BED">
        <w:t xml:space="preserve">. Nejvíce objednatelů je ve Středočeském kraji. Vzhledem k rozloze a počtu obcí je prvenství opodstatněné. Při detailní analýze je však počet </w:t>
      </w:r>
      <w:r w:rsidR="00484130">
        <w:t>objednatelů mnohonásobně větší</w:t>
      </w:r>
      <w:r w:rsidR="00B52E3A">
        <w:t xml:space="preserve">. V Pardubickém kraji bylo v roce 2014 celkem 7 objednatelů (měst), tj. Litomyšl, Pardubice, Polička, Přelouč, Tuněchody, Žamberk včetně Pardubického kraje jako samostatného subjektu. V ostatních krajích, kromě kraje Vysočina, Olomouckého a Moravskoslezského kraje (kde </w:t>
      </w:r>
      <w:r w:rsidR="00480589">
        <w:t xml:space="preserve">je počet objednatelů </w:t>
      </w:r>
      <w:r w:rsidR="00B52E3A">
        <w:t xml:space="preserve">100 a výše), se počet pohybuje v desítkách. </w:t>
      </w:r>
      <w:r w:rsidR="00B7053E">
        <w:t>Středočeský kraj se zcela vymyká a objednatelů je téměř 400, přičem</w:t>
      </w:r>
      <w:r w:rsidR="00480589">
        <w:t>ž za samostatného objednatele jsou považovány</w:t>
      </w:r>
      <w:r w:rsidR="00B7053E">
        <w:t xml:space="preserve"> Sdružení měst a obcí Sedlačanska, Sdružení obcí Obecnice, Drahlín, Sádek, Bratkovice, Lhota u Příbamě, Sdružení obcí okresu Nymburk/Městec Králové nebo Svazek obcí mikroregionu </w:t>
      </w:r>
      <w:r w:rsidR="00B7053E" w:rsidRPr="00B7053E">
        <w:t>Uhlí</w:t>
      </w:r>
      <w:r w:rsidR="00B7053E" w:rsidRPr="00B7053E">
        <w:rPr>
          <w:rFonts w:hint="eastAsia"/>
        </w:rPr>
        <w:t>ř</w:t>
      </w:r>
      <w:r w:rsidR="00B7053E" w:rsidRPr="00B7053E">
        <w:t>skojanovicka a st</w:t>
      </w:r>
      <w:r w:rsidR="00B7053E" w:rsidRPr="00B7053E">
        <w:rPr>
          <w:rFonts w:hint="eastAsia"/>
        </w:rPr>
        <w:t>ř</w:t>
      </w:r>
      <w:r w:rsidR="00B7053E" w:rsidRPr="00B7053E">
        <w:t>edního Posázaví</w:t>
      </w:r>
      <w:r w:rsidR="00B7053E">
        <w:t xml:space="preserve"> a </w:t>
      </w:r>
      <w:r w:rsidR="00B7053E" w:rsidRPr="00B7053E">
        <w:t>Svazek obcí regionu Ho</w:t>
      </w:r>
      <w:r w:rsidR="00B7053E" w:rsidRPr="00B7053E">
        <w:rPr>
          <w:rFonts w:hint="eastAsia"/>
        </w:rPr>
        <w:t>ř</w:t>
      </w:r>
      <w:r w:rsidR="00B7053E" w:rsidRPr="00B7053E">
        <w:t>ovicka</w:t>
      </w:r>
      <w:r w:rsidR="00B7053E">
        <w:t>.</w:t>
      </w:r>
    </w:p>
    <w:p w:rsidR="00476B0B" w:rsidRDefault="008475B3" w:rsidP="00454CDF">
      <w:pPr>
        <w:pStyle w:val="Bezmezer"/>
      </w:pPr>
      <w:r>
        <w:t>Následující tabulka zobrazuje kompenzaci dopravcům z veřejných rozpočtů v železniční dopravě</w:t>
      </w:r>
      <w:r w:rsidR="006449EA">
        <w:t xml:space="preserve"> na dráze </w:t>
      </w:r>
      <w:r>
        <w:t xml:space="preserve">celostátní a regionální. </w:t>
      </w:r>
      <w:r w:rsidR="00635A42">
        <w:t>Ostatní drážní doprava</w:t>
      </w:r>
      <w:r w:rsidR="00A67AEA">
        <w:t xml:space="preserve"> (</w:t>
      </w:r>
      <w:r w:rsidR="00635A42">
        <w:t>trolejbusy, tramvaje, metro</w:t>
      </w:r>
      <w:r w:rsidR="00A67AEA">
        <w:t xml:space="preserve">, </w:t>
      </w:r>
      <w:r w:rsidR="00635A42">
        <w:t>lanové dráhy</w:t>
      </w:r>
      <w:r w:rsidR="00A67AEA">
        <w:t>)</w:t>
      </w:r>
      <w:r w:rsidR="00635A42">
        <w:t xml:space="preserve"> </w:t>
      </w:r>
      <w:r w:rsidR="00A67AEA">
        <w:t xml:space="preserve">nebude blíže popsána. </w:t>
      </w:r>
      <w:r w:rsidR="006449EA">
        <w:t xml:space="preserve">Železniční doprava je dopravní obor, </w:t>
      </w:r>
      <w:r w:rsidR="009016EC">
        <w:t>který</w:t>
      </w:r>
      <w:r w:rsidR="006449EA">
        <w:t xml:space="preserve"> oproti silniční dopravě</w:t>
      </w:r>
      <w:r w:rsidR="009016EC">
        <w:t xml:space="preserve"> v sobě zahrnuje řadu nevýhod.</w:t>
      </w:r>
      <w:r w:rsidR="00DB068B">
        <w:t xml:space="preserve"> Dle tabulky je již na první pohled patrné, že se značné úskalí nachází v ceně. Na kompenzaci dopravcům se v minulých letech nejvíce podílel Středočeský kraj. </w:t>
      </w:r>
    </w:p>
    <w:p w:rsidR="009D2F73" w:rsidRDefault="009D2F73" w:rsidP="009D2F73">
      <w:pPr>
        <w:pStyle w:val="Nadpis5"/>
      </w:pPr>
      <w:bookmarkStart w:id="9" w:name="_Toc481016024"/>
      <w:r>
        <w:t xml:space="preserve">Tabulka </w:t>
      </w:r>
      <w:r w:rsidR="00243D63">
        <w:fldChar w:fldCharType="begin"/>
      </w:r>
      <w:r w:rsidR="001E49D4">
        <w:instrText xml:space="preserve"> SEQ Tabulka \* ARABIC </w:instrText>
      </w:r>
      <w:r w:rsidR="00243D63">
        <w:fldChar w:fldCharType="separate"/>
      </w:r>
      <w:r w:rsidR="00641AF0">
        <w:rPr>
          <w:noProof/>
        </w:rPr>
        <w:t>4</w:t>
      </w:r>
      <w:r w:rsidR="00243D63">
        <w:rPr>
          <w:noProof/>
        </w:rPr>
        <w:fldChar w:fldCharType="end"/>
      </w:r>
      <w:r>
        <w:t>: Kompenzace dopravcům z veřejných rozpočtů v železniční dopravě (2012-2014)</w:t>
      </w:r>
      <w:bookmarkEnd w:id="9"/>
    </w:p>
    <w:tbl>
      <w:tblPr>
        <w:tblStyle w:val="Mkatabulky"/>
        <w:tblW w:w="4903"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46"/>
        <w:gridCol w:w="2440"/>
        <w:gridCol w:w="2647"/>
        <w:gridCol w:w="2442"/>
      </w:tblGrid>
      <w:tr w:rsidR="00385C4E" w:rsidRPr="006756EF" w:rsidTr="00236616">
        <w:trPr>
          <w:trHeight w:val="284"/>
        </w:trPr>
        <w:tc>
          <w:tcPr>
            <w:tcW w:w="1149" w:type="pct"/>
            <w:vMerge w:val="restart"/>
            <w:shd w:val="clear" w:color="auto" w:fill="FABF8F" w:themeFill="accent6" w:themeFillTint="99"/>
            <w:vAlign w:val="center"/>
          </w:tcPr>
          <w:p w:rsidR="00385C4E" w:rsidRPr="006756EF" w:rsidRDefault="00385C4E" w:rsidP="000276E7">
            <w:pPr>
              <w:pStyle w:val="Nzev"/>
            </w:pPr>
            <w:r w:rsidRPr="006756EF">
              <w:t>Objednatel (kraj)</w:t>
            </w:r>
          </w:p>
        </w:tc>
        <w:tc>
          <w:tcPr>
            <w:tcW w:w="3851" w:type="pct"/>
            <w:gridSpan w:val="3"/>
            <w:tcBorders>
              <w:right w:val="nil"/>
            </w:tcBorders>
            <w:shd w:val="clear" w:color="auto" w:fill="FABF8F" w:themeFill="accent6" w:themeFillTint="99"/>
            <w:vAlign w:val="center"/>
          </w:tcPr>
          <w:p w:rsidR="00385C4E" w:rsidRPr="006756EF" w:rsidRDefault="00385C4E" w:rsidP="00DB068B">
            <w:pPr>
              <w:pStyle w:val="Nzev"/>
              <w:jc w:val="center"/>
            </w:pPr>
            <w:r w:rsidRPr="006756EF">
              <w:t>Kompenzace (v Kč)</w:t>
            </w:r>
          </w:p>
        </w:tc>
      </w:tr>
      <w:tr w:rsidR="00385C4E" w:rsidRPr="006756EF" w:rsidTr="00236616">
        <w:trPr>
          <w:trHeight w:val="284"/>
        </w:trPr>
        <w:tc>
          <w:tcPr>
            <w:tcW w:w="1149" w:type="pct"/>
            <w:vMerge/>
            <w:vAlign w:val="center"/>
          </w:tcPr>
          <w:p w:rsidR="00385C4E" w:rsidRPr="006756EF" w:rsidRDefault="00385C4E" w:rsidP="000276E7">
            <w:pPr>
              <w:pStyle w:val="Nzev"/>
            </w:pPr>
          </w:p>
        </w:tc>
        <w:tc>
          <w:tcPr>
            <w:tcW w:w="1248" w:type="pct"/>
            <w:shd w:val="clear" w:color="auto" w:fill="FABF8F" w:themeFill="accent6" w:themeFillTint="99"/>
            <w:vAlign w:val="center"/>
          </w:tcPr>
          <w:p w:rsidR="00385C4E" w:rsidRPr="006756EF" w:rsidRDefault="00385C4E" w:rsidP="00DB068B">
            <w:pPr>
              <w:pStyle w:val="Nzev"/>
              <w:jc w:val="center"/>
            </w:pPr>
            <w:r w:rsidRPr="006756EF">
              <w:t>2012</w:t>
            </w:r>
          </w:p>
        </w:tc>
        <w:tc>
          <w:tcPr>
            <w:tcW w:w="1354" w:type="pct"/>
            <w:shd w:val="clear" w:color="auto" w:fill="FABF8F" w:themeFill="accent6" w:themeFillTint="99"/>
            <w:vAlign w:val="center"/>
          </w:tcPr>
          <w:p w:rsidR="00385C4E" w:rsidRPr="006756EF" w:rsidRDefault="00385C4E" w:rsidP="00DB068B">
            <w:pPr>
              <w:pStyle w:val="Nzev"/>
              <w:jc w:val="center"/>
            </w:pPr>
            <w:r w:rsidRPr="006756EF">
              <w:t>2013</w:t>
            </w:r>
          </w:p>
        </w:tc>
        <w:tc>
          <w:tcPr>
            <w:tcW w:w="1249" w:type="pct"/>
            <w:tcBorders>
              <w:right w:val="nil"/>
            </w:tcBorders>
            <w:shd w:val="clear" w:color="auto" w:fill="FABF8F" w:themeFill="accent6" w:themeFillTint="99"/>
            <w:vAlign w:val="center"/>
          </w:tcPr>
          <w:p w:rsidR="00385C4E" w:rsidRPr="006756EF" w:rsidRDefault="00385C4E" w:rsidP="00DB068B">
            <w:pPr>
              <w:pStyle w:val="Nzev"/>
              <w:jc w:val="center"/>
            </w:pPr>
            <w:r w:rsidRPr="006756EF">
              <w:t>2014</w:t>
            </w:r>
          </w:p>
        </w:tc>
      </w:tr>
      <w:tr w:rsidR="00385C4E" w:rsidRPr="006756EF" w:rsidTr="00236616">
        <w:trPr>
          <w:trHeight w:val="284"/>
        </w:trPr>
        <w:tc>
          <w:tcPr>
            <w:tcW w:w="1149" w:type="pct"/>
            <w:vAlign w:val="center"/>
          </w:tcPr>
          <w:p w:rsidR="00385C4E" w:rsidRPr="006756EF" w:rsidRDefault="00385C4E" w:rsidP="000276E7">
            <w:pPr>
              <w:pStyle w:val="Nzev"/>
            </w:pPr>
            <w:r w:rsidRPr="006756EF">
              <w:t>Hl. m. Praha</w:t>
            </w:r>
          </w:p>
        </w:tc>
        <w:tc>
          <w:tcPr>
            <w:tcW w:w="1248" w:type="pct"/>
            <w:vAlign w:val="center"/>
          </w:tcPr>
          <w:p w:rsidR="00385C4E" w:rsidRPr="006756EF" w:rsidRDefault="00746468" w:rsidP="00DB068B">
            <w:pPr>
              <w:pStyle w:val="Nzev"/>
              <w:jc w:val="center"/>
              <w:rPr>
                <w:szCs w:val="22"/>
              </w:rPr>
            </w:pPr>
            <w:r>
              <w:rPr>
                <w:szCs w:val="22"/>
              </w:rPr>
              <w:t>635 050 700</w:t>
            </w:r>
          </w:p>
        </w:tc>
        <w:tc>
          <w:tcPr>
            <w:tcW w:w="1354" w:type="pct"/>
            <w:vAlign w:val="center"/>
          </w:tcPr>
          <w:p w:rsidR="00385C4E" w:rsidRPr="006756EF" w:rsidRDefault="00746468" w:rsidP="00DB068B">
            <w:pPr>
              <w:pStyle w:val="Nzev"/>
              <w:jc w:val="center"/>
              <w:rPr>
                <w:szCs w:val="20"/>
              </w:rPr>
            </w:pPr>
            <w:r>
              <w:rPr>
                <w:szCs w:val="20"/>
              </w:rPr>
              <w:t>710 656 047</w:t>
            </w:r>
          </w:p>
        </w:tc>
        <w:tc>
          <w:tcPr>
            <w:tcW w:w="1249" w:type="pct"/>
            <w:tcBorders>
              <w:right w:val="nil"/>
            </w:tcBorders>
            <w:vAlign w:val="center"/>
          </w:tcPr>
          <w:p w:rsidR="00385C4E" w:rsidRPr="006756EF" w:rsidRDefault="00746468" w:rsidP="00DB068B">
            <w:pPr>
              <w:pStyle w:val="Nzev"/>
              <w:jc w:val="center"/>
              <w:rPr>
                <w:szCs w:val="20"/>
              </w:rPr>
            </w:pPr>
            <w:r>
              <w:rPr>
                <w:szCs w:val="20"/>
              </w:rPr>
              <w:t>760 002 850</w:t>
            </w:r>
          </w:p>
        </w:tc>
      </w:tr>
      <w:tr w:rsidR="00385C4E" w:rsidRPr="006756EF" w:rsidTr="00236616">
        <w:trPr>
          <w:trHeight w:val="284"/>
        </w:trPr>
        <w:tc>
          <w:tcPr>
            <w:tcW w:w="1149" w:type="pct"/>
            <w:vAlign w:val="center"/>
          </w:tcPr>
          <w:p w:rsidR="00385C4E" w:rsidRPr="006756EF" w:rsidRDefault="00385C4E" w:rsidP="000276E7">
            <w:pPr>
              <w:pStyle w:val="Nzev"/>
            </w:pPr>
            <w:r w:rsidRPr="006756EF">
              <w:t>Středočeský</w:t>
            </w:r>
          </w:p>
        </w:tc>
        <w:tc>
          <w:tcPr>
            <w:tcW w:w="1248" w:type="pct"/>
            <w:vAlign w:val="center"/>
          </w:tcPr>
          <w:p w:rsidR="00385C4E" w:rsidRPr="006756EF" w:rsidRDefault="00746468" w:rsidP="00DB068B">
            <w:pPr>
              <w:pStyle w:val="Nzev"/>
              <w:jc w:val="center"/>
              <w:rPr>
                <w:szCs w:val="22"/>
              </w:rPr>
            </w:pPr>
            <w:r>
              <w:rPr>
                <w:szCs w:val="22"/>
              </w:rPr>
              <w:t>1 438 769 260</w:t>
            </w:r>
          </w:p>
        </w:tc>
        <w:tc>
          <w:tcPr>
            <w:tcW w:w="1354" w:type="pct"/>
            <w:vAlign w:val="center"/>
          </w:tcPr>
          <w:p w:rsidR="00385C4E" w:rsidRPr="006756EF" w:rsidRDefault="00746468" w:rsidP="00DB068B">
            <w:pPr>
              <w:pStyle w:val="Nzev"/>
              <w:jc w:val="center"/>
              <w:rPr>
                <w:szCs w:val="20"/>
              </w:rPr>
            </w:pPr>
            <w:r>
              <w:rPr>
                <w:szCs w:val="20"/>
              </w:rPr>
              <w:t>1 526 306 000</w:t>
            </w:r>
          </w:p>
        </w:tc>
        <w:tc>
          <w:tcPr>
            <w:tcW w:w="1249" w:type="pct"/>
            <w:tcBorders>
              <w:right w:val="nil"/>
            </w:tcBorders>
            <w:vAlign w:val="center"/>
          </w:tcPr>
          <w:p w:rsidR="00385C4E" w:rsidRPr="006756EF" w:rsidRDefault="00746468" w:rsidP="00DB068B">
            <w:pPr>
              <w:pStyle w:val="Nzev"/>
              <w:jc w:val="center"/>
              <w:rPr>
                <w:szCs w:val="20"/>
              </w:rPr>
            </w:pPr>
            <w:r>
              <w:rPr>
                <w:szCs w:val="20"/>
              </w:rPr>
              <w:t>1 530 000 000</w:t>
            </w:r>
          </w:p>
        </w:tc>
      </w:tr>
      <w:tr w:rsidR="00385C4E" w:rsidRPr="006756EF" w:rsidTr="00236616">
        <w:trPr>
          <w:trHeight w:val="284"/>
        </w:trPr>
        <w:tc>
          <w:tcPr>
            <w:tcW w:w="1149" w:type="pct"/>
            <w:vAlign w:val="center"/>
          </w:tcPr>
          <w:p w:rsidR="00385C4E" w:rsidRPr="006756EF" w:rsidRDefault="00385C4E" w:rsidP="000276E7">
            <w:pPr>
              <w:pStyle w:val="Nzev"/>
            </w:pPr>
            <w:r w:rsidRPr="006756EF">
              <w:t>Jihočeský</w:t>
            </w:r>
          </w:p>
        </w:tc>
        <w:tc>
          <w:tcPr>
            <w:tcW w:w="1248" w:type="pct"/>
            <w:vAlign w:val="center"/>
          </w:tcPr>
          <w:p w:rsidR="00385C4E" w:rsidRPr="006756EF" w:rsidRDefault="00746468" w:rsidP="00DB068B">
            <w:pPr>
              <w:pStyle w:val="Nzev"/>
              <w:jc w:val="center"/>
              <w:rPr>
                <w:szCs w:val="22"/>
              </w:rPr>
            </w:pPr>
            <w:r>
              <w:rPr>
                <w:szCs w:val="22"/>
              </w:rPr>
              <w:t>527 586 667</w:t>
            </w:r>
          </w:p>
        </w:tc>
        <w:tc>
          <w:tcPr>
            <w:tcW w:w="1354" w:type="pct"/>
            <w:vAlign w:val="center"/>
          </w:tcPr>
          <w:p w:rsidR="00385C4E" w:rsidRPr="006756EF" w:rsidRDefault="00746468" w:rsidP="00DB068B">
            <w:pPr>
              <w:pStyle w:val="Nzev"/>
              <w:jc w:val="center"/>
              <w:rPr>
                <w:szCs w:val="20"/>
              </w:rPr>
            </w:pPr>
            <w:r>
              <w:rPr>
                <w:szCs w:val="20"/>
              </w:rPr>
              <w:t>546 865 000</w:t>
            </w:r>
          </w:p>
        </w:tc>
        <w:tc>
          <w:tcPr>
            <w:tcW w:w="1249" w:type="pct"/>
            <w:tcBorders>
              <w:right w:val="nil"/>
            </w:tcBorders>
            <w:vAlign w:val="center"/>
          </w:tcPr>
          <w:p w:rsidR="00385C4E" w:rsidRPr="006756EF" w:rsidRDefault="00746468" w:rsidP="00DB068B">
            <w:pPr>
              <w:pStyle w:val="Nzev"/>
              <w:jc w:val="center"/>
              <w:rPr>
                <w:szCs w:val="20"/>
              </w:rPr>
            </w:pPr>
            <w:r>
              <w:rPr>
                <w:szCs w:val="20"/>
              </w:rPr>
              <w:t>563 000 000</w:t>
            </w:r>
          </w:p>
        </w:tc>
      </w:tr>
      <w:tr w:rsidR="00385C4E" w:rsidRPr="006756EF" w:rsidTr="00236616">
        <w:trPr>
          <w:trHeight w:val="284"/>
        </w:trPr>
        <w:tc>
          <w:tcPr>
            <w:tcW w:w="1149" w:type="pct"/>
            <w:vAlign w:val="center"/>
          </w:tcPr>
          <w:p w:rsidR="00385C4E" w:rsidRPr="006756EF" w:rsidRDefault="00385C4E" w:rsidP="000276E7">
            <w:pPr>
              <w:pStyle w:val="Nzev"/>
            </w:pPr>
            <w:r w:rsidRPr="006756EF">
              <w:t>Plzeňský</w:t>
            </w:r>
          </w:p>
        </w:tc>
        <w:tc>
          <w:tcPr>
            <w:tcW w:w="1248" w:type="pct"/>
            <w:vAlign w:val="center"/>
          </w:tcPr>
          <w:p w:rsidR="00385C4E" w:rsidRPr="006756EF" w:rsidRDefault="00746468" w:rsidP="00DB068B">
            <w:pPr>
              <w:pStyle w:val="Nzev"/>
              <w:jc w:val="center"/>
              <w:rPr>
                <w:szCs w:val="22"/>
              </w:rPr>
            </w:pPr>
            <w:r>
              <w:rPr>
                <w:szCs w:val="22"/>
              </w:rPr>
              <w:t>406 337 475</w:t>
            </w:r>
          </w:p>
        </w:tc>
        <w:tc>
          <w:tcPr>
            <w:tcW w:w="1354" w:type="pct"/>
            <w:vAlign w:val="center"/>
          </w:tcPr>
          <w:p w:rsidR="00385C4E" w:rsidRPr="006756EF" w:rsidRDefault="00746468" w:rsidP="00DB068B">
            <w:pPr>
              <w:pStyle w:val="Nzev"/>
              <w:jc w:val="center"/>
              <w:rPr>
                <w:szCs w:val="20"/>
              </w:rPr>
            </w:pPr>
            <w:r>
              <w:rPr>
                <w:szCs w:val="20"/>
              </w:rPr>
              <w:t>590 148 257</w:t>
            </w:r>
          </w:p>
        </w:tc>
        <w:tc>
          <w:tcPr>
            <w:tcW w:w="1249" w:type="pct"/>
            <w:tcBorders>
              <w:right w:val="nil"/>
            </w:tcBorders>
            <w:vAlign w:val="center"/>
          </w:tcPr>
          <w:p w:rsidR="00385C4E" w:rsidRPr="006756EF" w:rsidRDefault="00746468" w:rsidP="00DB068B">
            <w:pPr>
              <w:pStyle w:val="Nzev"/>
              <w:jc w:val="center"/>
              <w:rPr>
                <w:szCs w:val="20"/>
              </w:rPr>
            </w:pPr>
            <w:r>
              <w:rPr>
                <w:szCs w:val="20"/>
              </w:rPr>
              <w:t>590 000 000</w:t>
            </w:r>
          </w:p>
        </w:tc>
      </w:tr>
      <w:tr w:rsidR="00385C4E" w:rsidRPr="006756EF" w:rsidTr="00236616">
        <w:trPr>
          <w:trHeight w:val="284"/>
        </w:trPr>
        <w:tc>
          <w:tcPr>
            <w:tcW w:w="1149" w:type="pct"/>
            <w:vAlign w:val="center"/>
          </w:tcPr>
          <w:p w:rsidR="00385C4E" w:rsidRPr="006756EF" w:rsidRDefault="00385C4E" w:rsidP="000276E7">
            <w:pPr>
              <w:pStyle w:val="Nzev"/>
            </w:pPr>
            <w:r w:rsidRPr="006756EF">
              <w:t>Karlovarský</w:t>
            </w:r>
          </w:p>
        </w:tc>
        <w:tc>
          <w:tcPr>
            <w:tcW w:w="1248" w:type="pct"/>
            <w:vAlign w:val="center"/>
          </w:tcPr>
          <w:p w:rsidR="00385C4E" w:rsidRPr="006756EF" w:rsidRDefault="00746468" w:rsidP="00DB068B">
            <w:pPr>
              <w:pStyle w:val="Nzev"/>
              <w:jc w:val="center"/>
              <w:rPr>
                <w:szCs w:val="22"/>
              </w:rPr>
            </w:pPr>
            <w:r>
              <w:rPr>
                <w:szCs w:val="22"/>
              </w:rPr>
              <w:t>271 374 168</w:t>
            </w:r>
          </w:p>
        </w:tc>
        <w:tc>
          <w:tcPr>
            <w:tcW w:w="1354" w:type="pct"/>
            <w:vAlign w:val="center"/>
          </w:tcPr>
          <w:p w:rsidR="00385C4E" w:rsidRPr="006756EF" w:rsidRDefault="00746468" w:rsidP="00DB068B">
            <w:pPr>
              <w:pStyle w:val="Nzev"/>
              <w:jc w:val="center"/>
              <w:rPr>
                <w:szCs w:val="20"/>
              </w:rPr>
            </w:pPr>
            <w:r>
              <w:rPr>
                <w:szCs w:val="20"/>
              </w:rPr>
              <w:t>280 938 946</w:t>
            </w:r>
          </w:p>
        </w:tc>
        <w:tc>
          <w:tcPr>
            <w:tcW w:w="1249" w:type="pct"/>
            <w:tcBorders>
              <w:right w:val="nil"/>
            </w:tcBorders>
            <w:vAlign w:val="center"/>
          </w:tcPr>
          <w:p w:rsidR="00385C4E" w:rsidRPr="006756EF" w:rsidRDefault="00746468" w:rsidP="00DB068B">
            <w:pPr>
              <w:pStyle w:val="Nzev"/>
              <w:jc w:val="center"/>
              <w:rPr>
                <w:szCs w:val="20"/>
              </w:rPr>
            </w:pPr>
            <w:r>
              <w:rPr>
                <w:szCs w:val="20"/>
              </w:rPr>
              <w:t>288 390 000</w:t>
            </w:r>
          </w:p>
        </w:tc>
      </w:tr>
      <w:tr w:rsidR="00385C4E" w:rsidRPr="006756EF" w:rsidTr="00236616">
        <w:trPr>
          <w:trHeight w:val="284"/>
        </w:trPr>
        <w:tc>
          <w:tcPr>
            <w:tcW w:w="1149" w:type="pct"/>
            <w:vAlign w:val="center"/>
          </w:tcPr>
          <w:p w:rsidR="00385C4E" w:rsidRPr="006756EF" w:rsidRDefault="00385C4E" w:rsidP="000276E7">
            <w:pPr>
              <w:pStyle w:val="Nzev"/>
            </w:pPr>
            <w:r w:rsidRPr="006756EF">
              <w:t>Ústecký</w:t>
            </w:r>
          </w:p>
        </w:tc>
        <w:tc>
          <w:tcPr>
            <w:tcW w:w="1248" w:type="pct"/>
            <w:vAlign w:val="center"/>
          </w:tcPr>
          <w:p w:rsidR="00385C4E" w:rsidRPr="006756EF" w:rsidRDefault="00746468" w:rsidP="00DB068B">
            <w:pPr>
              <w:pStyle w:val="Nzev"/>
              <w:jc w:val="center"/>
              <w:rPr>
                <w:szCs w:val="22"/>
              </w:rPr>
            </w:pPr>
            <w:r>
              <w:rPr>
                <w:szCs w:val="22"/>
              </w:rPr>
              <w:t>729 079 499</w:t>
            </w:r>
          </w:p>
        </w:tc>
        <w:tc>
          <w:tcPr>
            <w:tcW w:w="1354" w:type="pct"/>
            <w:vAlign w:val="center"/>
          </w:tcPr>
          <w:p w:rsidR="00385C4E" w:rsidRPr="006756EF" w:rsidRDefault="00746468" w:rsidP="00DB068B">
            <w:pPr>
              <w:pStyle w:val="Nzev"/>
              <w:jc w:val="center"/>
              <w:rPr>
                <w:szCs w:val="20"/>
              </w:rPr>
            </w:pPr>
            <w:r>
              <w:rPr>
                <w:szCs w:val="20"/>
              </w:rPr>
              <w:t>754 239 347</w:t>
            </w:r>
          </w:p>
        </w:tc>
        <w:tc>
          <w:tcPr>
            <w:tcW w:w="1249" w:type="pct"/>
            <w:tcBorders>
              <w:right w:val="nil"/>
            </w:tcBorders>
            <w:vAlign w:val="center"/>
          </w:tcPr>
          <w:p w:rsidR="00385C4E" w:rsidRPr="006756EF" w:rsidRDefault="00746468" w:rsidP="00DB068B">
            <w:pPr>
              <w:pStyle w:val="Nzev"/>
              <w:jc w:val="center"/>
              <w:rPr>
                <w:szCs w:val="20"/>
              </w:rPr>
            </w:pPr>
            <w:r>
              <w:rPr>
                <w:szCs w:val="20"/>
              </w:rPr>
              <w:t>792 520 213</w:t>
            </w:r>
          </w:p>
        </w:tc>
      </w:tr>
      <w:tr w:rsidR="00385C4E" w:rsidRPr="006756EF" w:rsidTr="00236616">
        <w:trPr>
          <w:trHeight w:val="284"/>
        </w:trPr>
        <w:tc>
          <w:tcPr>
            <w:tcW w:w="1149" w:type="pct"/>
            <w:vAlign w:val="center"/>
          </w:tcPr>
          <w:p w:rsidR="00385C4E" w:rsidRPr="006756EF" w:rsidRDefault="00385C4E" w:rsidP="000276E7">
            <w:pPr>
              <w:pStyle w:val="Nzev"/>
            </w:pPr>
            <w:r w:rsidRPr="006756EF">
              <w:t>Liberecký</w:t>
            </w:r>
          </w:p>
        </w:tc>
        <w:tc>
          <w:tcPr>
            <w:tcW w:w="1248" w:type="pct"/>
            <w:vAlign w:val="center"/>
          </w:tcPr>
          <w:p w:rsidR="00385C4E" w:rsidRPr="006756EF" w:rsidRDefault="00746468" w:rsidP="00DB068B">
            <w:pPr>
              <w:pStyle w:val="Nzev"/>
              <w:jc w:val="center"/>
              <w:rPr>
                <w:szCs w:val="22"/>
              </w:rPr>
            </w:pPr>
            <w:r>
              <w:rPr>
                <w:szCs w:val="22"/>
              </w:rPr>
              <w:t>356 849 598</w:t>
            </w:r>
          </w:p>
        </w:tc>
        <w:tc>
          <w:tcPr>
            <w:tcW w:w="1354" w:type="pct"/>
            <w:vAlign w:val="center"/>
          </w:tcPr>
          <w:p w:rsidR="00385C4E" w:rsidRPr="006756EF" w:rsidRDefault="00746468" w:rsidP="00DB068B">
            <w:pPr>
              <w:pStyle w:val="Nzev"/>
              <w:jc w:val="center"/>
              <w:rPr>
                <w:szCs w:val="20"/>
              </w:rPr>
            </w:pPr>
            <w:r>
              <w:rPr>
                <w:szCs w:val="20"/>
              </w:rPr>
              <w:t>370 917 647</w:t>
            </w:r>
          </w:p>
        </w:tc>
        <w:tc>
          <w:tcPr>
            <w:tcW w:w="1249" w:type="pct"/>
            <w:tcBorders>
              <w:right w:val="nil"/>
            </w:tcBorders>
            <w:vAlign w:val="center"/>
          </w:tcPr>
          <w:p w:rsidR="00385C4E" w:rsidRPr="006756EF" w:rsidRDefault="00746468" w:rsidP="00DB068B">
            <w:pPr>
              <w:pStyle w:val="Nzev"/>
              <w:jc w:val="center"/>
              <w:rPr>
                <w:szCs w:val="20"/>
              </w:rPr>
            </w:pPr>
            <w:r>
              <w:rPr>
                <w:szCs w:val="20"/>
              </w:rPr>
              <w:t>367 357 810</w:t>
            </w:r>
          </w:p>
        </w:tc>
      </w:tr>
      <w:tr w:rsidR="00385C4E" w:rsidRPr="006756EF" w:rsidTr="00236616">
        <w:trPr>
          <w:trHeight w:val="284"/>
        </w:trPr>
        <w:tc>
          <w:tcPr>
            <w:tcW w:w="1149" w:type="pct"/>
            <w:vAlign w:val="center"/>
          </w:tcPr>
          <w:p w:rsidR="00385C4E" w:rsidRPr="006756EF" w:rsidRDefault="00385C4E" w:rsidP="000276E7">
            <w:pPr>
              <w:pStyle w:val="Nzev"/>
            </w:pPr>
            <w:r w:rsidRPr="006756EF">
              <w:t>Královéhradecký</w:t>
            </w:r>
          </w:p>
        </w:tc>
        <w:tc>
          <w:tcPr>
            <w:tcW w:w="1248" w:type="pct"/>
            <w:vAlign w:val="center"/>
          </w:tcPr>
          <w:p w:rsidR="00385C4E" w:rsidRPr="006756EF" w:rsidRDefault="00746468" w:rsidP="00DB068B">
            <w:pPr>
              <w:pStyle w:val="Nzev"/>
              <w:jc w:val="center"/>
              <w:rPr>
                <w:szCs w:val="22"/>
              </w:rPr>
            </w:pPr>
            <w:r>
              <w:rPr>
                <w:szCs w:val="22"/>
              </w:rPr>
              <w:t>614 686 360</w:t>
            </w:r>
          </w:p>
        </w:tc>
        <w:tc>
          <w:tcPr>
            <w:tcW w:w="1354" w:type="pct"/>
            <w:vAlign w:val="center"/>
          </w:tcPr>
          <w:p w:rsidR="00385C4E" w:rsidRPr="006756EF" w:rsidRDefault="00746468" w:rsidP="00DB068B">
            <w:pPr>
              <w:pStyle w:val="Nzev"/>
              <w:jc w:val="center"/>
              <w:rPr>
                <w:szCs w:val="20"/>
              </w:rPr>
            </w:pPr>
            <w:r>
              <w:rPr>
                <w:szCs w:val="20"/>
              </w:rPr>
              <w:t>612 476 386</w:t>
            </w:r>
          </w:p>
        </w:tc>
        <w:tc>
          <w:tcPr>
            <w:tcW w:w="1249" w:type="pct"/>
            <w:tcBorders>
              <w:right w:val="nil"/>
            </w:tcBorders>
            <w:vAlign w:val="center"/>
          </w:tcPr>
          <w:p w:rsidR="00385C4E" w:rsidRPr="006756EF" w:rsidRDefault="00746468" w:rsidP="00DB068B">
            <w:pPr>
              <w:pStyle w:val="Nzev"/>
              <w:jc w:val="center"/>
              <w:rPr>
                <w:szCs w:val="20"/>
              </w:rPr>
            </w:pPr>
            <w:r>
              <w:rPr>
                <w:szCs w:val="20"/>
              </w:rPr>
              <w:t>632 688 107</w:t>
            </w:r>
          </w:p>
        </w:tc>
      </w:tr>
      <w:tr w:rsidR="00385C4E" w:rsidRPr="006756EF" w:rsidTr="00236616">
        <w:trPr>
          <w:trHeight w:val="284"/>
        </w:trPr>
        <w:tc>
          <w:tcPr>
            <w:tcW w:w="1149" w:type="pct"/>
            <w:vAlign w:val="center"/>
          </w:tcPr>
          <w:p w:rsidR="00385C4E" w:rsidRPr="006756EF" w:rsidRDefault="00385C4E" w:rsidP="000276E7">
            <w:pPr>
              <w:pStyle w:val="Nzev"/>
            </w:pPr>
            <w:r w:rsidRPr="006756EF">
              <w:t>Pardubický</w:t>
            </w:r>
          </w:p>
        </w:tc>
        <w:tc>
          <w:tcPr>
            <w:tcW w:w="1248" w:type="pct"/>
            <w:vAlign w:val="center"/>
          </w:tcPr>
          <w:p w:rsidR="00385C4E" w:rsidRPr="006756EF" w:rsidRDefault="00746468" w:rsidP="00DB068B">
            <w:pPr>
              <w:pStyle w:val="Nzev"/>
              <w:jc w:val="center"/>
              <w:rPr>
                <w:szCs w:val="22"/>
              </w:rPr>
            </w:pPr>
            <w:r>
              <w:rPr>
                <w:szCs w:val="22"/>
              </w:rPr>
              <w:t>448 390 000</w:t>
            </w:r>
          </w:p>
        </w:tc>
        <w:tc>
          <w:tcPr>
            <w:tcW w:w="1354" w:type="pct"/>
            <w:vAlign w:val="center"/>
          </w:tcPr>
          <w:p w:rsidR="00385C4E" w:rsidRPr="006756EF" w:rsidRDefault="00746468" w:rsidP="00DB068B">
            <w:pPr>
              <w:pStyle w:val="Nzev"/>
              <w:jc w:val="center"/>
              <w:rPr>
                <w:szCs w:val="20"/>
              </w:rPr>
            </w:pPr>
            <w:r>
              <w:rPr>
                <w:szCs w:val="20"/>
              </w:rPr>
              <w:t>490 686 000</w:t>
            </w:r>
          </w:p>
        </w:tc>
        <w:tc>
          <w:tcPr>
            <w:tcW w:w="1249" w:type="pct"/>
            <w:tcBorders>
              <w:right w:val="nil"/>
            </w:tcBorders>
            <w:vAlign w:val="center"/>
          </w:tcPr>
          <w:p w:rsidR="00385C4E" w:rsidRPr="006756EF" w:rsidRDefault="00746468" w:rsidP="00DB068B">
            <w:pPr>
              <w:pStyle w:val="Nzev"/>
              <w:jc w:val="center"/>
              <w:rPr>
                <w:szCs w:val="20"/>
              </w:rPr>
            </w:pPr>
            <w:r>
              <w:rPr>
                <w:szCs w:val="20"/>
              </w:rPr>
              <w:t>490 686 000</w:t>
            </w:r>
          </w:p>
        </w:tc>
      </w:tr>
      <w:tr w:rsidR="00385C4E" w:rsidRPr="006756EF" w:rsidTr="00236616">
        <w:trPr>
          <w:trHeight w:val="284"/>
        </w:trPr>
        <w:tc>
          <w:tcPr>
            <w:tcW w:w="1149" w:type="pct"/>
            <w:vAlign w:val="center"/>
          </w:tcPr>
          <w:p w:rsidR="00385C4E" w:rsidRPr="006756EF" w:rsidRDefault="00385C4E" w:rsidP="000276E7">
            <w:pPr>
              <w:pStyle w:val="Nzev"/>
            </w:pPr>
            <w:r w:rsidRPr="006756EF">
              <w:t>Vysočina</w:t>
            </w:r>
          </w:p>
        </w:tc>
        <w:tc>
          <w:tcPr>
            <w:tcW w:w="1248" w:type="pct"/>
            <w:vAlign w:val="center"/>
          </w:tcPr>
          <w:p w:rsidR="00385C4E" w:rsidRPr="006756EF" w:rsidRDefault="00746468" w:rsidP="00DB068B">
            <w:pPr>
              <w:pStyle w:val="Nzev"/>
              <w:jc w:val="center"/>
              <w:rPr>
                <w:szCs w:val="22"/>
              </w:rPr>
            </w:pPr>
            <w:r>
              <w:rPr>
                <w:szCs w:val="22"/>
              </w:rPr>
              <w:t>388 688 578</w:t>
            </w:r>
          </w:p>
        </w:tc>
        <w:tc>
          <w:tcPr>
            <w:tcW w:w="1354" w:type="pct"/>
            <w:vAlign w:val="center"/>
          </w:tcPr>
          <w:p w:rsidR="00385C4E" w:rsidRPr="006756EF" w:rsidRDefault="00746468" w:rsidP="00DB068B">
            <w:pPr>
              <w:pStyle w:val="Nzev"/>
              <w:jc w:val="center"/>
              <w:rPr>
                <w:szCs w:val="20"/>
              </w:rPr>
            </w:pPr>
            <w:r>
              <w:rPr>
                <w:szCs w:val="20"/>
              </w:rPr>
              <w:t>411 599 428</w:t>
            </w:r>
          </w:p>
        </w:tc>
        <w:tc>
          <w:tcPr>
            <w:tcW w:w="1249" w:type="pct"/>
            <w:tcBorders>
              <w:right w:val="nil"/>
            </w:tcBorders>
            <w:vAlign w:val="center"/>
          </w:tcPr>
          <w:p w:rsidR="00385C4E" w:rsidRPr="006756EF" w:rsidRDefault="00746468" w:rsidP="00DB068B">
            <w:pPr>
              <w:pStyle w:val="Nzev"/>
              <w:jc w:val="center"/>
              <w:rPr>
                <w:szCs w:val="20"/>
              </w:rPr>
            </w:pPr>
            <w:r>
              <w:rPr>
                <w:szCs w:val="20"/>
              </w:rPr>
              <w:t>420 351 506</w:t>
            </w:r>
          </w:p>
        </w:tc>
      </w:tr>
      <w:tr w:rsidR="00385C4E" w:rsidRPr="006756EF" w:rsidTr="00236616">
        <w:trPr>
          <w:trHeight w:val="284"/>
        </w:trPr>
        <w:tc>
          <w:tcPr>
            <w:tcW w:w="1149" w:type="pct"/>
            <w:vAlign w:val="center"/>
          </w:tcPr>
          <w:p w:rsidR="00385C4E" w:rsidRPr="006756EF" w:rsidRDefault="00385C4E" w:rsidP="000276E7">
            <w:pPr>
              <w:pStyle w:val="Nzev"/>
            </w:pPr>
            <w:r w:rsidRPr="006756EF">
              <w:t>Jihomoravský</w:t>
            </w:r>
          </w:p>
        </w:tc>
        <w:tc>
          <w:tcPr>
            <w:tcW w:w="1248" w:type="pct"/>
            <w:vAlign w:val="center"/>
          </w:tcPr>
          <w:p w:rsidR="00385C4E" w:rsidRPr="006756EF" w:rsidRDefault="00746468" w:rsidP="00DB068B">
            <w:pPr>
              <w:pStyle w:val="Nzev"/>
              <w:jc w:val="center"/>
              <w:rPr>
                <w:szCs w:val="22"/>
              </w:rPr>
            </w:pPr>
            <w:r>
              <w:rPr>
                <w:szCs w:val="22"/>
              </w:rPr>
              <w:t>854 242 695</w:t>
            </w:r>
          </w:p>
        </w:tc>
        <w:tc>
          <w:tcPr>
            <w:tcW w:w="1354" w:type="pct"/>
            <w:vAlign w:val="center"/>
          </w:tcPr>
          <w:p w:rsidR="00385C4E" w:rsidRPr="006756EF" w:rsidRDefault="00746468" w:rsidP="00DB068B">
            <w:pPr>
              <w:pStyle w:val="Nzev"/>
              <w:jc w:val="center"/>
              <w:rPr>
                <w:szCs w:val="20"/>
              </w:rPr>
            </w:pPr>
            <w:r>
              <w:rPr>
                <w:szCs w:val="20"/>
              </w:rPr>
              <w:t>900 122 725</w:t>
            </w:r>
          </w:p>
        </w:tc>
        <w:tc>
          <w:tcPr>
            <w:tcW w:w="1249" w:type="pct"/>
            <w:tcBorders>
              <w:right w:val="nil"/>
            </w:tcBorders>
            <w:vAlign w:val="center"/>
          </w:tcPr>
          <w:p w:rsidR="00385C4E" w:rsidRPr="006756EF" w:rsidRDefault="00746468" w:rsidP="00DB068B">
            <w:pPr>
              <w:pStyle w:val="Nzev"/>
              <w:jc w:val="center"/>
              <w:rPr>
                <w:szCs w:val="20"/>
              </w:rPr>
            </w:pPr>
            <w:r>
              <w:rPr>
                <w:szCs w:val="20"/>
              </w:rPr>
              <w:t>931 000 000</w:t>
            </w:r>
          </w:p>
        </w:tc>
      </w:tr>
      <w:tr w:rsidR="00385C4E" w:rsidRPr="006756EF" w:rsidTr="00236616">
        <w:trPr>
          <w:trHeight w:val="284"/>
        </w:trPr>
        <w:tc>
          <w:tcPr>
            <w:tcW w:w="1149" w:type="pct"/>
            <w:vAlign w:val="center"/>
          </w:tcPr>
          <w:p w:rsidR="00385C4E" w:rsidRPr="006756EF" w:rsidRDefault="00385C4E" w:rsidP="000276E7">
            <w:pPr>
              <w:pStyle w:val="Nzev"/>
            </w:pPr>
            <w:r w:rsidRPr="006756EF">
              <w:t>Olomoucký</w:t>
            </w:r>
          </w:p>
        </w:tc>
        <w:tc>
          <w:tcPr>
            <w:tcW w:w="1248" w:type="pct"/>
            <w:vAlign w:val="center"/>
          </w:tcPr>
          <w:p w:rsidR="00385C4E" w:rsidRPr="006756EF" w:rsidRDefault="00746468" w:rsidP="00DB068B">
            <w:pPr>
              <w:pStyle w:val="Nzev"/>
              <w:jc w:val="center"/>
              <w:rPr>
                <w:szCs w:val="22"/>
              </w:rPr>
            </w:pPr>
            <w:r>
              <w:rPr>
                <w:szCs w:val="22"/>
              </w:rPr>
              <w:t>604 429 000</w:t>
            </w:r>
          </w:p>
        </w:tc>
        <w:tc>
          <w:tcPr>
            <w:tcW w:w="1354" w:type="pct"/>
            <w:vAlign w:val="center"/>
          </w:tcPr>
          <w:p w:rsidR="00385C4E" w:rsidRPr="006756EF" w:rsidRDefault="00746468" w:rsidP="00DB068B">
            <w:pPr>
              <w:pStyle w:val="Nzev"/>
              <w:jc w:val="center"/>
              <w:rPr>
                <w:szCs w:val="20"/>
              </w:rPr>
            </w:pPr>
            <w:r>
              <w:rPr>
                <w:szCs w:val="20"/>
              </w:rPr>
              <w:t>635 585 000</w:t>
            </w:r>
          </w:p>
        </w:tc>
        <w:tc>
          <w:tcPr>
            <w:tcW w:w="1249" w:type="pct"/>
            <w:tcBorders>
              <w:right w:val="nil"/>
            </w:tcBorders>
            <w:vAlign w:val="center"/>
          </w:tcPr>
          <w:p w:rsidR="00385C4E" w:rsidRPr="006756EF" w:rsidRDefault="00746468" w:rsidP="00DB068B">
            <w:pPr>
              <w:pStyle w:val="Nzev"/>
              <w:jc w:val="center"/>
              <w:rPr>
                <w:szCs w:val="20"/>
              </w:rPr>
            </w:pPr>
            <w:r>
              <w:rPr>
                <w:szCs w:val="20"/>
              </w:rPr>
              <w:t>676 570 000</w:t>
            </w:r>
          </w:p>
        </w:tc>
      </w:tr>
      <w:tr w:rsidR="00385C4E" w:rsidRPr="006756EF" w:rsidTr="00236616">
        <w:trPr>
          <w:trHeight w:val="284"/>
        </w:trPr>
        <w:tc>
          <w:tcPr>
            <w:tcW w:w="1149" w:type="pct"/>
            <w:vAlign w:val="center"/>
          </w:tcPr>
          <w:p w:rsidR="00385C4E" w:rsidRPr="006756EF" w:rsidRDefault="00385C4E" w:rsidP="000276E7">
            <w:pPr>
              <w:pStyle w:val="Nzev"/>
            </w:pPr>
            <w:r w:rsidRPr="006756EF">
              <w:t>Zlínský</w:t>
            </w:r>
          </w:p>
        </w:tc>
        <w:tc>
          <w:tcPr>
            <w:tcW w:w="1248" w:type="pct"/>
            <w:vAlign w:val="center"/>
          </w:tcPr>
          <w:p w:rsidR="00385C4E" w:rsidRPr="006756EF" w:rsidRDefault="00746468" w:rsidP="00DB068B">
            <w:pPr>
              <w:pStyle w:val="Nzev"/>
              <w:jc w:val="center"/>
              <w:rPr>
                <w:szCs w:val="22"/>
              </w:rPr>
            </w:pPr>
            <w:r>
              <w:rPr>
                <w:szCs w:val="22"/>
              </w:rPr>
              <w:t>348 392 000</w:t>
            </w:r>
          </w:p>
        </w:tc>
        <w:tc>
          <w:tcPr>
            <w:tcW w:w="1354" w:type="pct"/>
            <w:vAlign w:val="center"/>
          </w:tcPr>
          <w:p w:rsidR="00385C4E" w:rsidRPr="006756EF" w:rsidRDefault="00746468" w:rsidP="00DB068B">
            <w:pPr>
              <w:pStyle w:val="Nzev"/>
              <w:jc w:val="center"/>
              <w:rPr>
                <w:szCs w:val="20"/>
              </w:rPr>
            </w:pPr>
            <w:r>
              <w:rPr>
                <w:szCs w:val="20"/>
              </w:rPr>
              <w:t>365 871 000</w:t>
            </w:r>
          </w:p>
        </w:tc>
        <w:tc>
          <w:tcPr>
            <w:tcW w:w="1249" w:type="pct"/>
            <w:tcBorders>
              <w:right w:val="nil"/>
            </w:tcBorders>
            <w:vAlign w:val="center"/>
          </w:tcPr>
          <w:p w:rsidR="00385C4E" w:rsidRPr="006756EF" w:rsidRDefault="00746468" w:rsidP="00DB068B">
            <w:pPr>
              <w:pStyle w:val="Nzev"/>
              <w:jc w:val="center"/>
              <w:rPr>
                <w:szCs w:val="20"/>
              </w:rPr>
            </w:pPr>
            <w:r>
              <w:rPr>
                <w:szCs w:val="20"/>
              </w:rPr>
              <w:t>374 042 000</w:t>
            </w:r>
          </w:p>
        </w:tc>
      </w:tr>
      <w:tr w:rsidR="00385C4E" w:rsidRPr="006756EF" w:rsidTr="00236616">
        <w:trPr>
          <w:trHeight w:val="284"/>
        </w:trPr>
        <w:tc>
          <w:tcPr>
            <w:tcW w:w="1149" w:type="pct"/>
            <w:vAlign w:val="center"/>
          </w:tcPr>
          <w:p w:rsidR="00385C4E" w:rsidRPr="006756EF" w:rsidRDefault="00385C4E" w:rsidP="000276E7">
            <w:pPr>
              <w:pStyle w:val="Nzev"/>
            </w:pPr>
            <w:r w:rsidRPr="006756EF">
              <w:t>Moravskoslezský</w:t>
            </w:r>
          </w:p>
        </w:tc>
        <w:tc>
          <w:tcPr>
            <w:tcW w:w="1248" w:type="pct"/>
            <w:vAlign w:val="center"/>
          </w:tcPr>
          <w:p w:rsidR="00385C4E" w:rsidRPr="006756EF" w:rsidRDefault="00746468" w:rsidP="00DB068B">
            <w:pPr>
              <w:pStyle w:val="Nzev"/>
              <w:jc w:val="center"/>
              <w:rPr>
                <w:szCs w:val="22"/>
              </w:rPr>
            </w:pPr>
            <w:r>
              <w:rPr>
                <w:szCs w:val="22"/>
              </w:rPr>
              <w:t>832 293 000</w:t>
            </w:r>
          </w:p>
        </w:tc>
        <w:tc>
          <w:tcPr>
            <w:tcW w:w="1354" w:type="pct"/>
            <w:vAlign w:val="center"/>
          </w:tcPr>
          <w:p w:rsidR="00385C4E" w:rsidRPr="006756EF" w:rsidRDefault="00746468" w:rsidP="00DB068B">
            <w:pPr>
              <w:pStyle w:val="Nzev"/>
              <w:jc w:val="center"/>
              <w:rPr>
                <w:szCs w:val="20"/>
              </w:rPr>
            </w:pPr>
            <w:r>
              <w:rPr>
                <w:szCs w:val="20"/>
              </w:rPr>
              <w:t>882 675 016</w:t>
            </w:r>
          </w:p>
        </w:tc>
        <w:tc>
          <w:tcPr>
            <w:tcW w:w="1249" w:type="pct"/>
            <w:tcBorders>
              <w:right w:val="nil"/>
            </w:tcBorders>
            <w:vAlign w:val="center"/>
          </w:tcPr>
          <w:p w:rsidR="00385C4E" w:rsidRPr="006756EF" w:rsidRDefault="00746468" w:rsidP="00DB068B">
            <w:pPr>
              <w:pStyle w:val="Nzev"/>
              <w:jc w:val="center"/>
              <w:rPr>
                <w:szCs w:val="20"/>
              </w:rPr>
            </w:pPr>
            <w:r>
              <w:rPr>
                <w:szCs w:val="20"/>
              </w:rPr>
              <w:t>882 675 016</w:t>
            </w:r>
          </w:p>
        </w:tc>
      </w:tr>
    </w:tbl>
    <w:p w:rsidR="00476B0B" w:rsidRDefault="00476B0B" w:rsidP="00476B0B">
      <w:pPr>
        <w:pStyle w:val="zdroj"/>
      </w:pPr>
      <w:r>
        <w:t>Zdroj: Ministerstvo dopravy</w:t>
      </w:r>
    </w:p>
    <w:p w:rsidR="009D2F73" w:rsidRDefault="00F00BB3" w:rsidP="00454CDF">
      <w:pPr>
        <w:pStyle w:val="Bezmezer"/>
      </w:pPr>
      <w:r>
        <w:t xml:space="preserve">Rozsah objednávky veřejných služeb znázorňuje následující tabulka. Vezmeme-li v porovnání rozsah </w:t>
      </w:r>
      <w:r w:rsidR="0044362E">
        <w:t xml:space="preserve">objednávky </w:t>
      </w:r>
      <w:r>
        <w:t>a kompenzaci</w:t>
      </w:r>
      <w:r w:rsidR="0044362E">
        <w:t xml:space="preserve"> v železniční dopravě</w:t>
      </w:r>
      <w:r>
        <w:t xml:space="preserve">, je zřejmé, že </w:t>
      </w:r>
      <w:r w:rsidR="0044362E">
        <w:t xml:space="preserve">je </w:t>
      </w:r>
      <w:r>
        <w:t xml:space="preserve">mezi těmito parametry </w:t>
      </w:r>
      <w:r w:rsidR="0044362E">
        <w:t>nepřímá úměrnost. Ačkoliv v případě silniční dopravy je to právě naopak, kdy čím vyšší byl rozsah objednávky, tím byla i vyšší poskytovaná kompenzace.</w:t>
      </w:r>
    </w:p>
    <w:p w:rsidR="00385C4E" w:rsidRPr="009D2F73" w:rsidRDefault="00702612" w:rsidP="009D2F73">
      <w:pPr>
        <w:pStyle w:val="Nadpis5"/>
      </w:pPr>
      <w:r w:rsidRPr="009D2F73">
        <w:t xml:space="preserve"> </w:t>
      </w:r>
      <w:bookmarkStart w:id="10" w:name="_Toc481016025"/>
      <w:r w:rsidR="009D2F73" w:rsidRPr="009D2F73">
        <w:t xml:space="preserve">Tabulka </w:t>
      </w:r>
      <w:r w:rsidR="00243D63">
        <w:fldChar w:fldCharType="begin"/>
      </w:r>
      <w:r w:rsidR="001E49D4">
        <w:instrText xml:space="preserve"> SEQ Tabulka \* ARABIC </w:instrText>
      </w:r>
      <w:r w:rsidR="00243D63">
        <w:fldChar w:fldCharType="separate"/>
      </w:r>
      <w:r w:rsidR="00641AF0">
        <w:rPr>
          <w:noProof/>
        </w:rPr>
        <w:t>5</w:t>
      </w:r>
      <w:r w:rsidR="00243D63">
        <w:rPr>
          <w:noProof/>
        </w:rPr>
        <w:fldChar w:fldCharType="end"/>
      </w:r>
      <w:r w:rsidR="009D2F73" w:rsidRPr="009D2F73">
        <w:t>: Rozsah objednávky veřejných služeb v železniční dopravě (2012-2014)</w:t>
      </w:r>
      <w:bookmarkEnd w:id="10"/>
    </w:p>
    <w:tbl>
      <w:tblPr>
        <w:tblStyle w:val="Mkatabulky"/>
        <w:tblW w:w="4903"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46"/>
        <w:gridCol w:w="2440"/>
        <w:gridCol w:w="2647"/>
        <w:gridCol w:w="2442"/>
      </w:tblGrid>
      <w:tr w:rsidR="00DB068B" w:rsidRPr="006756EF" w:rsidTr="00236616">
        <w:trPr>
          <w:trHeight w:val="284"/>
        </w:trPr>
        <w:tc>
          <w:tcPr>
            <w:tcW w:w="1149" w:type="pct"/>
            <w:vMerge w:val="restart"/>
            <w:shd w:val="clear" w:color="auto" w:fill="FABF8F" w:themeFill="accent6" w:themeFillTint="99"/>
            <w:vAlign w:val="center"/>
          </w:tcPr>
          <w:bookmarkEnd w:id="3"/>
          <w:p w:rsidR="00DB068B" w:rsidRPr="006756EF" w:rsidRDefault="00DB068B" w:rsidP="00DB068B">
            <w:pPr>
              <w:pStyle w:val="Nzev"/>
            </w:pPr>
            <w:r w:rsidRPr="006756EF">
              <w:t>Objednatel (kraj)</w:t>
            </w:r>
          </w:p>
        </w:tc>
        <w:tc>
          <w:tcPr>
            <w:tcW w:w="3851" w:type="pct"/>
            <w:gridSpan w:val="3"/>
            <w:tcBorders>
              <w:right w:val="nil"/>
            </w:tcBorders>
            <w:shd w:val="clear" w:color="auto" w:fill="FABF8F" w:themeFill="accent6" w:themeFillTint="99"/>
            <w:vAlign w:val="center"/>
          </w:tcPr>
          <w:p w:rsidR="00DB068B" w:rsidRPr="006756EF" w:rsidRDefault="00DB068B" w:rsidP="00DB068B">
            <w:pPr>
              <w:pStyle w:val="Nzev"/>
              <w:jc w:val="center"/>
            </w:pPr>
            <w:r>
              <w:t>Rozsah objednávky (v km</w:t>
            </w:r>
            <w:r w:rsidRPr="006756EF">
              <w:t>)</w:t>
            </w:r>
          </w:p>
        </w:tc>
      </w:tr>
      <w:tr w:rsidR="00DB068B" w:rsidRPr="006756EF" w:rsidTr="00236616">
        <w:trPr>
          <w:trHeight w:val="284"/>
        </w:trPr>
        <w:tc>
          <w:tcPr>
            <w:tcW w:w="1149" w:type="pct"/>
            <w:vMerge/>
            <w:vAlign w:val="center"/>
          </w:tcPr>
          <w:p w:rsidR="00DB068B" w:rsidRPr="006756EF" w:rsidRDefault="00DB068B" w:rsidP="00DB068B">
            <w:pPr>
              <w:pStyle w:val="Nzev"/>
            </w:pPr>
          </w:p>
        </w:tc>
        <w:tc>
          <w:tcPr>
            <w:tcW w:w="1248" w:type="pct"/>
            <w:shd w:val="clear" w:color="auto" w:fill="FABF8F" w:themeFill="accent6" w:themeFillTint="99"/>
            <w:vAlign w:val="center"/>
          </w:tcPr>
          <w:p w:rsidR="00DB068B" w:rsidRPr="006756EF" w:rsidRDefault="00DB068B" w:rsidP="00DB068B">
            <w:pPr>
              <w:pStyle w:val="Nzev"/>
              <w:jc w:val="center"/>
            </w:pPr>
            <w:r w:rsidRPr="006756EF">
              <w:t>2012</w:t>
            </w:r>
          </w:p>
        </w:tc>
        <w:tc>
          <w:tcPr>
            <w:tcW w:w="1354" w:type="pct"/>
            <w:shd w:val="clear" w:color="auto" w:fill="FABF8F" w:themeFill="accent6" w:themeFillTint="99"/>
            <w:vAlign w:val="center"/>
          </w:tcPr>
          <w:p w:rsidR="00DB068B" w:rsidRPr="006756EF" w:rsidRDefault="00DB068B" w:rsidP="00DB068B">
            <w:pPr>
              <w:pStyle w:val="Nzev"/>
              <w:jc w:val="center"/>
            </w:pPr>
            <w:r w:rsidRPr="006756EF">
              <w:t>2013</w:t>
            </w:r>
          </w:p>
        </w:tc>
        <w:tc>
          <w:tcPr>
            <w:tcW w:w="1249" w:type="pct"/>
            <w:tcBorders>
              <w:right w:val="nil"/>
            </w:tcBorders>
            <w:shd w:val="clear" w:color="auto" w:fill="FABF8F" w:themeFill="accent6" w:themeFillTint="99"/>
            <w:vAlign w:val="center"/>
          </w:tcPr>
          <w:p w:rsidR="00DB068B" w:rsidRPr="006756EF" w:rsidRDefault="00DB068B" w:rsidP="00DB068B">
            <w:pPr>
              <w:pStyle w:val="Nzev"/>
              <w:jc w:val="center"/>
            </w:pPr>
            <w:r w:rsidRPr="006756EF">
              <w:t>2014</w:t>
            </w:r>
          </w:p>
        </w:tc>
      </w:tr>
      <w:tr w:rsidR="00DB068B" w:rsidRPr="006756EF" w:rsidTr="00236616">
        <w:trPr>
          <w:trHeight w:val="284"/>
        </w:trPr>
        <w:tc>
          <w:tcPr>
            <w:tcW w:w="1149" w:type="pct"/>
            <w:vAlign w:val="center"/>
          </w:tcPr>
          <w:p w:rsidR="00DB068B" w:rsidRPr="006756EF" w:rsidRDefault="00DB068B" w:rsidP="00DB068B">
            <w:pPr>
              <w:pStyle w:val="Nzev"/>
            </w:pPr>
            <w:r w:rsidRPr="006756EF">
              <w:t>Hl. m. Praha</w:t>
            </w:r>
          </w:p>
        </w:tc>
        <w:tc>
          <w:tcPr>
            <w:tcW w:w="1248" w:type="pct"/>
            <w:vAlign w:val="center"/>
          </w:tcPr>
          <w:p w:rsidR="00DB068B" w:rsidRPr="006756EF" w:rsidRDefault="00DB068B" w:rsidP="00DB068B">
            <w:pPr>
              <w:pStyle w:val="Nzev"/>
              <w:jc w:val="center"/>
              <w:rPr>
                <w:szCs w:val="22"/>
              </w:rPr>
            </w:pPr>
            <w:r>
              <w:rPr>
                <w:szCs w:val="22"/>
              </w:rPr>
              <w:t>4 418 178</w:t>
            </w:r>
          </w:p>
        </w:tc>
        <w:tc>
          <w:tcPr>
            <w:tcW w:w="1354" w:type="pct"/>
            <w:vAlign w:val="center"/>
          </w:tcPr>
          <w:p w:rsidR="00DB068B" w:rsidRPr="006756EF" w:rsidRDefault="00365021" w:rsidP="00DB068B">
            <w:pPr>
              <w:pStyle w:val="Nzev"/>
              <w:jc w:val="center"/>
              <w:rPr>
                <w:szCs w:val="20"/>
              </w:rPr>
            </w:pPr>
            <w:r>
              <w:rPr>
                <w:szCs w:val="20"/>
              </w:rPr>
              <w:t>4 726 841</w:t>
            </w:r>
          </w:p>
        </w:tc>
        <w:tc>
          <w:tcPr>
            <w:tcW w:w="1249" w:type="pct"/>
            <w:tcBorders>
              <w:right w:val="nil"/>
            </w:tcBorders>
            <w:vAlign w:val="center"/>
          </w:tcPr>
          <w:p w:rsidR="00DB068B" w:rsidRPr="006756EF" w:rsidRDefault="00365021" w:rsidP="00DB068B">
            <w:pPr>
              <w:pStyle w:val="Nzev"/>
              <w:jc w:val="center"/>
              <w:rPr>
                <w:szCs w:val="20"/>
              </w:rPr>
            </w:pPr>
            <w:r>
              <w:rPr>
                <w:szCs w:val="20"/>
              </w:rPr>
              <w:t>4 726 841</w:t>
            </w:r>
          </w:p>
        </w:tc>
      </w:tr>
      <w:tr w:rsidR="00DB068B" w:rsidRPr="006756EF" w:rsidTr="00236616">
        <w:trPr>
          <w:trHeight w:val="284"/>
        </w:trPr>
        <w:tc>
          <w:tcPr>
            <w:tcW w:w="1149" w:type="pct"/>
            <w:vAlign w:val="center"/>
          </w:tcPr>
          <w:p w:rsidR="00DB068B" w:rsidRPr="006756EF" w:rsidRDefault="00DB068B" w:rsidP="00DB068B">
            <w:pPr>
              <w:pStyle w:val="Nzev"/>
            </w:pPr>
            <w:r w:rsidRPr="006756EF">
              <w:t>Středočeský</w:t>
            </w:r>
          </w:p>
        </w:tc>
        <w:tc>
          <w:tcPr>
            <w:tcW w:w="1248" w:type="pct"/>
            <w:vAlign w:val="center"/>
          </w:tcPr>
          <w:p w:rsidR="00DB068B" w:rsidRPr="006756EF" w:rsidRDefault="00DB068B" w:rsidP="00DB068B">
            <w:pPr>
              <w:pStyle w:val="Nzev"/>
              <w:jc w:val="center"/>
              <w:rPr>
                <w:szCs w:val="22"/>
              </w:rPr>
            </w:pPr>
            <w:r>
              <w:rPr>
                <w:szCs w:val="22"/>
              </w:rPr>
              <w:t>14 167 258</w:t>
            </w:r>
          </w:p>
        </w:tc>
        <w:tc>
          <w:tcPr>
            <w:tcW w:w="1354" w:type="pct"/>
            <w:vAlign w:val="center"/>
          </w:tcPr>
          <w:p w:rsidR="00DB068B" w:rsidRPr="006756EF" w:rsidRDefault="00365021" w:rsidP="00DB068B">
            <w:pPr>
              <w:pStyle w:val="Nzev"/>
              <w:jc w:val="center"/>
              <w:rPr>
                <w:szCs w:val="20"/>
              </w:rPr>
            </w:pPr>
            <w:r>
              <w:rPr>
                <w:szCs w:val="20"/>
              </w:rPr>
              <w:t>14 167 000</w:t>
            </w:r>
          </w:p>
        </w:tc>
        <w:tc>
          <w:tcPr>
            <w:tcW w:w="1249" w:type="pct"/>
            <w:tcBorders>
              <w:right w:val="nil"/>
            </w:tcBorders>
            <w:vAlign w:val="center"/>
          </w:tcPr>
          <w:p w:rsidR="00DB068B" w:rsidRPr="006756EF" w:rsidRDefault="00365021" w:rsidP="00DB068B">
            <w:pPr>
              <w:pStyle w:val="Nzev"/>
              <w:jc w:val="center"/>
              <w:rPr>
                <w:szCs w:val="20"/>
              </w:rPr>
            </w:pPr>
            <w:r>
              <w:rPr>
                <w:szCs w:val="20"/>
              </w:rPr>
              <w:t xml:space="preserve"> 14 230 000</w:t>
            </w:r>
          </w:p>
        </w:tc>
      </w:tr>
      <w:tr w:rsidR="00DB068B" w:rsidRPr="006756EF" w:rsidTr="00236616">
        <w:trPr>
          <w:trHeight w:val="284"/>
        </w:trPr>
        <w:tc>
          <w:tcPr>
            <w:tcW w:w="1149" w:type="pct"/>
            <w:vAlign w:val="center"/>
          </w:tcPr>
          <w:p w:rsidR="00DB068B" w:rsidRPr="006756EF" w:rsidRDefault="00DB068B" w:rsidP="00DB068B">
            <w:pPr>
              <w:pStyle w:val="Nzev"/>
            </w:pPr>
            <w:r w:rsidRPr="006756EF">
              <w:t>Jihočeský</w:t>
            </w:r>
          </w:p>
        </w:tc>
        <w:tc>
          <w:tcPr>
            <w:tcW w:w="1248" w:type="pct"/>
            <w:vAlign w:val="center"/>
          </w:tcPr>
          <w:p w:rsidR="00DB068B" w:rsidRPr="006756EF" w:rsidRDefault="00DB068B" w:rsidP="00DB068B">
            <w:pPr>
              <w:pStyle w:val="Nzev"/>
              <w:jc w:val="center"/>
              <w:rPr>
                <w:szCs w:val="22"/>
              </w:rPr>
            </w:pPr>
            <w:r>
              <w:rPr>
                <w:szCs w:val="22"/>
              </w:rPr>
              <w:t>5 392 370</w:t>
            </w:r>
          </w:p>
        </w:tc>
        <w:tc>
          <w:tcPr>
            <w:tcW w:w="1354" w:type="pct"/>
            <w:vAlign w:val="center"/>
          </w:tcPr>
          <w:p w:rsidR="00DB068B" w:rsidRPr="006756EF" w:rsidRDefault="00DB068B" w:rsidP="00DB068B">
            <w:pPr>
              <w:pStyle w:val="Nzev"/>
              <w:jc w:val="center"/>
              <w:rPr>
                <w:szCs w:val="20"/>
              </w:rPr>
            </w:pPr>
            <w:r>
              <w:rPr>
                <w:szCs w:val="20"/>
              </w:rPr>
              <w:t>5 419 174</w:t>
            </w:r>
          </w:p>
        </w:tc>
        <w:tc>
          <w:tcPr>
            <w:tcW w:w="1249" w:type="pct"/>
            <w:tcBorders>
              <w:right w:val="nil"/>
            </w:tcBorders>
            <w:vAlign w:val="center"/>
          </w:tcPr>
          <w:p w:rsidR="00DB068B" w:rsidRPr="006756EF" w:rsidRDefault="00DB068B" w:rsidP="00DB068B">
            <w:pPr>
              <w:pStyle w:val="Nzev"/>
              <w:jc w:val="center"/>
              <w:rPr>
                <w:szCs w:val="20"/>
              </w:rPr>
            </w:pPr>
            <w:r>
              <w:rPr>
                <w:szCs w:val="20"/>
              </w:rPr>
              <w:t>5 350 000</w:t>
            </w:r>
          </w:p>
        </w:tc>
      </w:tr>
      <w:tr w:rsidR="00DB068B" w:rsidRPr="006756EF" w:rsidTr="00236616">
        <w:trPr>
          <w:trHeight w:val="284"/>
        </w:trPr>
        <w:tc>
          <w:tcPr>
            <w:tcW w:w="1149" w:type="pct"/>
            <w:vAlign w:val="center"/>
          </w:tcPr>
          <w:p w:rsidR="00DB068B" w:rsidRPr="006756EF" w:rsidRDefault="00DB068B" w:rsidP="00DB068B">
            <w:pPr>
              <w:pStyle w:val="Nzev"/>
            </w:pPr>
            <w:r w:rsidRPr="006756EF">
              <w:t>Plzeňský</w:t>
            </w:r>
          </w:p>
        </w:tc>
        <w:tc>
          <w:tcPr>
            <w:tcW w:w="1248" w:type="pct"/>
            <w:vAlign w:val="center"/>
          </w:tcPr>
          <w:p w:rsidR="00DB068B" w:rsidRPr="006756EF" w:rsidRDefault="00DB068B" w:rsidP="00DB068B">
            <w:pPr>
              <w:pStyle w:val="Nzev"/>
              <w:jc w:val="center"/>
              <w:rPr>
                <w:szCs w:val="22"/>
              </w:rPr>
            </w:pPr>
            <w:r>
              <w:rPr>
                <w:szCs w:val="22"/>
              </w:rPr>
              <w:t>5 632 073</w:t>
            </w:r>
          </w:p>
        </w:tc>
        <w:tc>
          <w:tcPr>
            <w:tcW w:w="1354" w:type="pct"/>
            <w:vAlign w:val="center"/>
          </w:tcPr>
          <w:p w:rsidR="00DB068B" w:rsidRPr="006756EF" w:rsidRDefault="00365021" w:rsidP="00DB068B">
            <w:pPr>
              <w:pStyle w:val="Nzev"/>
              <w:jc w:val="center"/>
              <w:rPr>
                <w:szCs w:val="20"/>
              </w:rPr>
            </w:pPr>
            <w:r>
              <w:rPr>
                <w:szCs w:val="20"/>
              </w:rPr>
              <w:t>5 577 425</w:t>
            </w:r>
          </w:p>
        </w:tc>
        <w:tc>
          <w:tcPr>
            <w:tcW w:w="1249" w:type="pct"/>
            <w:tcBorders>
              <w:right w:val="nil"/>
            </w:tcBorders>
            <w:vAlign w:val="center"/>
          </w:tcPr>
          <w:p w:rsidR="00DB068B" w:rsidRPr="006756EF" w:rsidRDefault="00365021" w:rsidP="00DB068B">
            <w:pPr>
              <w:pStyle w:val="Nzev"/>
              <w:jc w:val="center"/>
              <w:rPr>
                <w:szCs w:val="20"/>
              </w:rPr>
            </w:pPr>
            <w:r>
              <w:rPr>
                <w:szCs w:val="20"/>
              </w:rPr>
              <w:t>5 264 000</w:t>
            </w:r>
          </w:p>
        </w:tc>
      </w:tr>
      <w:tr w:rsidR="00DB068B" w:rsidRPr="006756EF" w:rsidTr="00236616">
        <w:trPr>
          <w:trHeight w:val="284"/>
        </w:trPr>
        <w:tc>
          <w:tcPr>
            <w:tcW w:w="1149" w:type="pct"/>
            <w:vAlign w:val="center"/>
          </w:tcPr>
          <w:p w:rsidR="00DB068B" w:rsidRPr="006756EF" w:rsidRDefault="00DB068B" w:rsidP="00DB068B">
            <w:pPr>
              <w:pStyle w:val="Nzev"/>
            </w:pPr>
            <w:r w:rsidRPr="006756EF">
              <w:t>Karlovarský</w:t>
            </w:r>
          </w:p>
        </w:tc>
        <w:tc>
          <w:tcPr>
            <w:tcW w:w="1248" w:type="pct"/>
            <w:vAlign w:val="center"/>
          </w:tcPr>
          <w:p w:rsidR="00DB068B" w:rsidRPr="006756EF" w:rsidRDefault="00DB068B" w:rsidP="00DB068B">
            <w:pPr>
              <w:pStyle w:val="Nzev"/>
              <w:jc w:val="center"/>
              <w:rPr>
                <w:szCs w:val="22"/>
              </w:rPr>
            </w:pPr>
            <w:r>
              <w:rPr>
                <w:szCs w:val="22"/>
              </w:rPr>
              <w:t>2 650 543</w:t>
            </w:r>
          </w:p>
        </w:tc>
        <w:tc>
          <w:tcPr>
            <w:tcW w:w="1354" w:type="pct"/>
            <w:vAlign w:val="center"/>
          </w:tcPr>
          <w:p w:rsidR="00DB068B" w:rsidRPr="006756EF" w:rsidRDefault="00365021" w:rsidP="00DB068B">
            <w:pPr>
              <w:pStyle w:val="Nzev"/>
              <w:jc w:val="center"/>
              <w:rPr>
                <w:szCs w:val="20"/>
              </w:rPr>
            </w:pPr>
            <w:r>
              <w:rPr>
                <w:szCs w:val="20"/>
              </w:rPr>
              <w:t>2 674 785</w:t>
            </w:r>
          </w:p>
        </w:tc>
        <w:tc>
          <w:tcPr>
            <w:tcW w:w="1249" w:type="pct"/>
            <w:tcBorders>
              <w:right w:val="nil"/>
            </w:tcBorders>
            <w:vAlign w:val="center"/>
          </w:tcPr>
          <w:p w:rsidR="00DB068B" w:rsidRPr="006756EF" w:rsidRDefault="00365021" w:rsidP="00DB068B">
            <w:pPr>
              <w:pStyle w:val="Nzev"/>
              <w:jc w:val="center"/>
              <w:rPr>
                <w:szCs w:val="20"/>
              </w:rPr>
            </w:pPr>
            <w:r>
              <w:rPr>
                <w:szCs w:val="20"/>
              </w:rPr>
              <w:t>2 681 000</w:t>
            </w:r>
          </w:p>
        </w:tc>
      </w:tr>
      <w:tr w:rsidR="00DB068B" w:rsidRPr="006756EF" w:rsidTr="00236616">
        <w:trPr>
          <w:trHeight w:val="284"/>
        </w:trPr>
        <w:tc>
          <w:tcPr>
            <w:tcW w:w="1149" w:type="pct"/>
            <w:vAlign w:val="center"/>
          </w:tcPr>
          <w:p w:rsidR="00DB068B" w:rsidRPr="006756EF" w:rsidRDefault="00DB068B" w:rsidP="00DB068B">
            <w:pPr>
              <w:pStyle w:val="Nzev"/>
            </w:pPr>
            <w:r w:rsidRPr="006756EF">
              <w:t>Ústecký</w:t>
            </w:r>
          </w:p>
        </w:tc>
        <w:tc>
          <w:tcPr>
            <w:tcW w:w="1248" w:type="pct"/>
            <w:vAlign w:val="center"/>
          </w:tcPr>
          <w:p w:rsidR="00DB068B" w:rsidRPr="006756EF" w:rsidRDefault="00DB068B" w:rsidP="00DB068B">
            <w:pPr>
              <w:pStyle w:val="Nzev"/>
              <w:jc w:val="center"/>
              <w:rPr>
                <w:szCs w:val="22"/>
              </w:rPr>
            </w:pPr>
            <w:r>
              <w:rPr>
                <w:szCs w:val="22"/>
              </w:rPr>
              <w:t>7 236 080</w:t>
            </w:r>
          </w:p>
        </w:tc>
        <w:tc>
          <w:tcPr>
            <w:tcW w:w="1354" w:type="pct"/>
            <w:vAlign w:val="center"/>
          </w:tcPr>
          <w:p w:rsidR="00DB068B" w:rsidRPr="006756EF" w:rsidRDefault="00365021" w:rsidP="00DB068B">
            <w:pPr>
              <w:pStyle w:val="Nzev"/>
              <w:jc w:val="center"/>
              <w:rPr>
                <w:szCs w:val="20"/>
              </w:rPr>
            </w:pPr>
            <w:r>
              <w:rPr>
                <w:szCs w:val="20"/>
              </w:rPr>
              <w:t>7 238 974</w:t>
            </w:r>
          </w:p>
        </w:tc>
        <w:tc>
          <w:tcPr>
            <w:tcW w:w="1249" w:type="pct"/>
            <w:tcBorders>
              <w:right w:val="nil"/>
            </w:tcBorders>
            <w:vAlign w:val="center"/>
          </w:tcPr>
          <w:p w:rsidR="00DB068B" w:rsidRPr="006756EF" w:rsidRDefault="00365021" w:rsidP="00DB068B">
            <w:pPr>
              <w:pStyle w:val="Nzev"/>
              <w:jc w:val="center"/>
              <w:rPr>
                <w:szCs w:val="20"/>
              </w:rPr>
            </w:pPr>
            <w:r>
              <w:rPr>
                <w:szCs w:val="20"/>
              </w:rPr>
              <w:t>7 237 819</w:t>
            </w:r>
          </w:p>
        </w:tc>
      </w:tr>
      <w:tr w:rsidR="00DB068B" w:rsidRPr="006756EF" w:rsidTr="00236616">
        <w:trPr>
          <w:trHeight w:val="284"/>
        </w:trPr>
        <w:tc>
          <w:tcPr>
            <w:tcW w:w="1149" w:type="pct"/>
            <w:vAlign w:val="center"/>
          </w:tcPr>
          <w:p w:rsidR="00DB068B" w:rsidRPr="006756EF" w:rsidRDefault="00DB068B" w:rsidP="00DB068B">
            <w:pPr>
              <w:pStyle w:val="Nzev"/>
            </w:pPr>
            <w:r w:rsidRPr="006756EF">
              <w:t>Liberecký</w:t>
            </w:r>
          </w:p>
        </w:tc>
        <w:tc>
          <w:tcPr>
            <w:tcW w:w="1248" w:type="pct"/>
            <w:vAlign w:val="center"/>
          </w:tcPr>
          <w:p w:rsidR="00DB068B" w:rsidRPr="006756EF" w:rsidRDefault="00DB068B" w:rsidP="00DB068B">
            <w:pPr>
              <w:pStyle w:val="Nzev"/>
              <w:jc w:val="center"/>
              <w:rPr>
                <w:szCs w:val="22"/>
              </w:rPr>
            </w:pPr>
            <w:r>
              <w:rPr>
                <w:szCs w:val="22"/>
              </w:rPr>
              <w:t>4 075 000</w:t>
            </w:r>
          </w:p>
        </w:tc>
        <w:tc>
          <w:tcPr>
            <w:tcW w:w="1354" w:type="pct"/>
            <w:vAlign w:val="center"/>
          </w:tcPr>
          <w:p w:rsidR="00DB068B" w:rsidRPr="006756EF" w:rsidRDefault="00365021" w:rsidP="00DB068B">
            <w:pPr>
              <w:pStyle w:val="Nzev"/>
              <w:jc w:val="center"/>
              <w:rPr>
                <w:szCs w:val="20"/>
              </w:rPr>
            </w:pPr>
            <w:r>
              <w:rPr>
                <w:szCs w:val="20"/>
              </w:rPr>
              <w:t>4 109 727</w:t>
            </w:r>
          </w:p>
        </w:tc>
        <w:tc>
          <w:tcPr>
            <w:tcW w:w="1249" w:type="pct"/>
            <w:tcBorders>
              <w:right w:val="nil"/>
            </w:tcBorders>
            <w:vAlign w:val="center"/>
          </w:tcPr>
          <w:p w:rsidR="00DB068B" w:rsidRPr="006756EF" w:rsidRDefault="00365021" w:rsidP="00DB068B">
            <w:pPr>
              <w:pStyle w:val="Nzev"/>
              <w:jc w:val="center"/>
              <w:rPr>
                <w:szCs w:val="20"/>
              </w:rPr>
            </w:pPr>
            <w:r>
              <w:rPr>
                <w:szCs w:val="20"/>
              </w:rPr>
              <w:t>3 769 403</w:t>
            </w:r>
          </w:p>
        </w:tc>
      </w:tr>
      <w:tr w:rsidR="00DB068B" w:rsidRPr="006756EF" w:rsidTr="00236616">
        <w:trPr>
          <w:trHeight w:val="284"/>
        </w:trPr>
        <w:tc>
          <w:tcPr>
            <w:tcW w:w="1149" w:type="pct"/>
            <w:vAlign w:val="center"/>
          </w:tcPr>
          <w:p w:rsidR="00DB068B" w:rsidRPr="006756EF" w:rsidRDefault="00DB068B" w:rsidP="00DB068B">
            <w:pPr>
              <w:pStyle w:val="Nzev"/>
            </w:pPr>
            <w:r w:rsidRPr="006756EF">
              <w:t>Královéhradecký</w:t>
            </w:r>
          </w:p>
        </w:tc>
        <w:tc>
          <w:tcPr>
            <w:tcW w:w="1248" w:type="pct"/>
            <w:vAlign w:val="center"/>
          </w:tcPr>
          <w:p w:rsidR="00DB068B" w:rsidRPr="006756EF" w:rsidRDefault="00DB068B" w:rsidP="00DB068B">
            <w:pPr>
              <w:pStyle w:val="Nzev"/>
              <w:jc w:val="center"/>
              <w:rPr>
                <w:szCs w:val="22"/>
              </w:rPr>
            </w:pPr>
            <w:r>
              <w:rPr>
                <w:szCs w:val="22"/>
              </w:rPr>
              <w:t>5 518 535</w:t>
            </w:r>
          </w:p>
        </w:tc>
        <w:tc>
          <w:tcPr>
            <w:tcW w:w="1354" w:type="pct"/>
            <w:vAlign w:val="center"/>
          </w:tcPr>
          <w:p w:rsidR="00DB068B" w:rsidRPr="006756EF" w:rsidRDefault="00365021" w:rsidP="00DB068B">
            <w:pPr>
              <w:pStyle w:val="Nzev"/>
              <w:jc w:val="center"/>
              <w:rPr>
                <w:szCs w:val="20"/>
              </w:rPr>
            </w:pPr>
            <w:r>
              <w:rPr>
                <w:szCs w:val="20"/>
              </w:rPr>
              <w:t>5 380 000</w:t>
            </w:r>
          </w:p>
        </w:tc>
        <w:tc>
          <w:tcPr>
            <w:tcW w:w="1249" w:type="pct"/>
            <w:tcBorders>
              <w:right w:val="nil"/>
            </w:tcBorders>
            <w:vAlign w:val="center"/>
          </w:tcPr>
          <w:p w:rsidR="00DB068B" w:rsidRPr="006756EF" w:rsidRDefault="00365021" w:rsidP="00DB068B">
            <w:pPr>
              <w:pStyle w:val="Nzev"/>
              <w:jc w:val="center"/>
              <w:rPr>
                <w:szCs w:val="20"/>
              </w:rPr>
            </w:pPr>
            <w:r>
              <w:rPr>
                <w:szCs w:val="20"/>
              </w:rPr>
              <w:t>5 267 733</w:t>
            </w:r>
          </w:p>
        </w:tc>
      </w:tr>
      <w:tr w:rsidR="00DB068B" w:rsidRPr="006756EF" w:rsidTr="00236616">
        <w:trPr>
          <w:trHeight w:val="284"/>
        </w:trPr>
        <w:tc>
          <w:tcPr>
            <w:tcW w:w="1149" w:type="pct"/>
            <w:vAlign w:val="center"/>
          </w:tcPr>
          <w:p w:rsidR="00DB068B" w:rsidRPr="006756EF" w:rsidRDefault="00DB068B" w:rsidP="00DB068B">
            <w:pPr>
              <w:pStyle w:val="Nzev"/>
            </w:pPr>
            <w:r w:rsidRPr="006756EF">
              <w:t>Pardubický</w:t>
            </w:r>
          </w:p>
        </w:tc>
        <w:tc>
          <w:tcPr>
            <w:tcW w:w="1248" w:type="pct"/>
            <w:vAlign w:val="center"/>
          </w:tcPr>
          <w:p w:rsidR="00DB068B" w:rsidRPr="006756EF" w:rsidRDefault="00DB068B" w:rsidP="00DB068B">
            <w:pPr>
              <w:pStyle w:val="Nzev"/>
              <w:jc w:val="center"/>
              <w:rPr>
                <w:szCs w:val="22"/>
              </w:rPr>
            </w:pPr>
            <w:r>
              <w:rPr>
                <w:szCs w:val="22"/>
              </w:rPr>
              <w:t>4 780 436</w:t>
            </w:r>
          </w:p>
        </w:tc>
        <w:tc>
          <w:tcPr>
            <w:tcW w:w="1354" w:type="pct"/>
            <w:vAlign w:val="center"/>
          </w:tcPr>
          <w:p w:rsidR="00DB068B" w:rsidRPr="006756EF" w:rsidRDefault="00365021" w:rsidP="00DB068B">
            <w:pPr>
              <w:pStyle w:val="Nzev"/>
              <w:jc w:val="center"/>
              <w:rPr>
                <w:szCs w:val="20"/>
              </w:rPr>
            </w:pPr>
            <w:r>
              <w:rPr>
                <w:szCs w:val="20"/>
              </w:rPr>
              <w:t>4 781 480</w:t>
            </w:r>
          </w:p>
        </w:tc>
        <w:tc>
          <w:tcPr>
            <w:tcW w:w="1249" w:type="pct"/>
            <w:tcBorders>
              <w:right w:val="nil"/>
            </w:tcBorders>
            <w:vAlign w:val="center"/>
          </w:tcPr>
          <w:p w:rsidR="00DB068B" w:rsidRPr="006756EF" w:rsidRDefault="00365021" w:rsidP="00DB068B">
            <w:pPr>
              <w:pStyle w:val="Nzev"/>
              <w:jc w:val="center"/>
              <w:rPr>
                <w:szCs w:val="20"/>
              </w:rPr>
            </w:pPr>
            <w:r>
              <w:rPr>
                <w:szCs w:val="20"/>
              </w:rPr>
              <w:t>4 781 480</w:t>
            </w:r>
          </w:p>
        </w:tc>
      </w:tr>
      <w:tr w:rsidR="00DB068B" w:rsidRPr="006756EF" w:rsidTr="00236616">
        <w:trPr>
          <w:trHeight w:val="284"/>
        </w:trPr>
        <w:tc>
          <w:tcPr>
            <w:tcW w:w="1149" w:type="pct"/>
            <w:vAlign w:val="center"/>
          </w:tcPr>
          <w:p w:rsidR="00DB068B" w:rsidRPr="006756EF" w:rsidRDefault="00DB068B" w:rsidP="00DB068B">
            <w:pPr>
              <w:pStyle w:val="Nzev"/>
            </w:pPr>
            <w:r w:rsidRPr="006756EF">
              <w:t>Vysočina</w:t>
            </w:r>
          </w:p>
        </w:tc>
        <w:tc>
          <w:tcPr>
            <w:tcW w:w="1248" w:type="pct"/>
            <w:vAlign w:val="center"/>
          </w:tcPr>
          <w:p w:rsidR="00DB068B" w:rsidRPr="006756EF" w:rsidRDefault="00DB068B" w:rsidP="00DB068B">
            <w:pPr>
              <w:pStyle w:val="Nzev"/>
              <w:jc w:val="center"/>
              <w:rPr>
                <w:szCs w:val="22"/>
              </w:rPr>
            </w:pPr>
            <w:r>
              <w:rPr>
                <w:szCs w:val="22"/>
              </w:rPr>
              <w:t>3 932 000</w:t>
            </w:r>
          </w:p>
        </w:tc>
        <w:tc>
          <w:tcPr>
            <w:tcW w:w="1354" w:type="pct"/>
            <w:vAlign w:val="center"/>
          </w:tcPr>
          <w:p w:rsidR="00DB068B" w:rsidRPr="006756EF" w:rsidRDefault="00365021" w:rsidP="00DB068B">
            <w:pPr>
              <w:pStyle w:val="Nzev"/>
              <w:jc w:val="center"/>
              <w:rPr>
                <w:szCs w:val="20"/>
              </w:rPr>
            </w:pPr>
            <w:r>
              <w:rPr>
                <w:szCs w:val="20"/>
              </w:rPr>
              <w:t>4 089 028</w:t>
            </w:r>
          </w:p>
        </w:tc>
        <w:tc>
          <w:tcPr>
            <w:tcW w:w="1249" w:type="pct"/>
            <w:tcBorders>
              <w:right w:val="nil"/>
            </w:tcBorders>
            <w:vAlign w:val="center"/>
          </w:tcPr>
          <w:p w:rsidR="00DB068B" w:rsidRPr="006756EF" w:rsidRDefault="00365021" w:rsidP="00DB068B">
            <w:pPr>
              <w:pStyle w:val="Nzev"/>
              <w:jc w:val="center"/>
              <w:rPr>
                <w:szCs w:val="20"/>
              </w:rPr>
            </w:pPr>
            <w:r>
              <w:rPr>
                <w:szCs w:val="20"/>
              </w:rPr>
              <w:t>4 089 028</w:t>
            </w:r>
          </w:p>
        </w:tc>
      </w:tr>
      <w:tr w:rsidR="00DB068B" w:rsidRPr="006756EF" w:rsidTr="00236616">
        <w:trPr>
          <w:trHeight w:val="284"/>
        </w:trPr>
        <w:tc>
          <w:tcPr>
            <w:tcW w:w="1149" w:type="pct"/>
            <w:vAlign w:val="center"/>
          </w:tcPr>
          <w:p w:rsidR="00DB068B" w:rsidRPr="006756EF" w:rsidRDefault="00DB068B" w:rsidP="00DB068B">
            <w:pPr>
              <w:pStyle w:val="Nzev"/>
            </w:pPr>
            <w:r w:rsidRPr="006756EF">
              <w:t>Jihomoravský</w:t>
            </w:r>
          </w:p>
        </w:tc>
        <w:tc>
          <w:tcPr>
            <w:tcW w:w="1248" w:type="pct"/>
            <w:vAlign w:val="center"/>
          </w:tcPr>
          <w:p w:rsidR="00DB068B" w:rsidRPr="006756EF" w:rsidRDefault="00DB068B" w:rsidP="00DB068B">
            <w:pPr>
              <w:pStyle w:val="Nzev"/>
              <w:jc w:val="center"/>
              <w:rPr>
                <w:szCs w:val="22"/>
              </w:rPr>
            </w:pPr>
            <w:r>
              <w:rPr>
                <w:szCs w:val="22"/>
              </w:rPr>
              <w:t>8 977 323</w:t>
            </w:r>
          </w:p>
        </w:tc>
        <w:tc>
          <w:tcPr>
            <w:tcW w:w="1354" w:type="pct"/>
            <w:vAlign w:val="center"/>
          </w:tcPr>
          <w:p w:rsidR="00DB068B" w:rsidRPr="006756EF" w:rsidRDefault="00365021" w:rsidP="00DB068B">
            <w:pPr>
              <w:pStyle w:val="Nzev"/>
              <w:jc w:val="center"/>
              <w:rPr>
                <w:szCs w:val="20"/>
              </w:rPr>
            </w:pPr>
            <w:r>
              <w:rPr>
                <w:szCs w:val="20"/>
              </w:rPr>
              <w:t>9 018 603</w:t>
            </w:r>
          </w:p>
        </w:tc>
        <w:tc>
          <w:tcPr>
            <w:tcW w:w="1249" w:type="pct"/>
            <w:tcBorders>
              <w:right w:val="nil"/>
            </w:tcBorders>
            <w:vAlign w:val="center"/>
          </w:tcPr>
          <w:p w:rsidR="00DB068B" w:rsidRPr="006756EF" w:rsidRDefault="00365021" w:rsidP="00DB068B">
            <w:pPr>
              <w:pStyle w:val="Nzev"/>
              <w:jc w:val="center"/>
              <w:rPr>
                <w:szCs w:val="20"/>
              </w:rPr>
            </w:pPr>
            <w:r>
              <w:rPr>
                <w:szCs w:val="20"/>
              </w:rPr>
              <w:t>9 026 991</w:t>
            </w:r>
          </w:p>
        </w:tc>
      </w:tr>
      <w:tr w:rsidR="00DB068B" w:rsidRPr="006756EF" w:rsidTr="00236616">
        <w:trPr>
          <w:trHeight w:val="284"/>
        </w:trPr>
        <w:tc>
          <w:tcPr>
            <w:tcW w:w="1149" w:type="pct"/>
            <w:vAlign w:val="center"/>
          </w:tcPr>
          <w:p w:rsidR="00DB068B" w:rsidRPr="006756EF" w:rsidRDefault="00DB068B" w:rsidP="00DB068B">
            <w:pPr>
              <w:pStyle w:val="Nzev"/>
            </w:pPr>
            <w:r w:rsidRPr="006756EF">
              <w:t>Olomoucký</w:t>
            </w:r>
          </w:p>
        </w:tc>
        <w:tc>
          <w:tcPr>
            <w:tcW w:w="1248" w:type="pct"/>
            <w:vAlign w:val="center"/>
          </w:tcPr>
          <w:p w:rsidR="00DB068B" w:rsidRPr="006756EF" w:rsidRDefault="00DB068B" w:rsidP="00DB068B">
            <w:pPr>
              <w:pStyle w:val="Nzev"/>
              <w:jc w:val="center"/>
              <w:rPr>
                <w:szCs w:val="22"/>
              </w:rPr>
            </w:pPr>
            <w:r>
              <w:rPr>
                <w:szCs w:val="22"/>
              </w:rPr>
              <w:t>6 067 000</w:t>
            </w:r>
          </w:p>
        </w:tc>
        <w:tc>
          <w:tcPr>
            <w:tcW w:w="1354" w:type="pct"/>
            <w:vAlign w:val="center"/>
          </w:tcPr>
          <w:p w:rsidR="00DB068B" w:rsidRPr="006756EF" w:rsidRDefault="00365021" w:rsidP="00DB068B">
            <w:pPr>
              <w:pStyle w:val="Nzev"/>
              <w:jc w:val="center"/>
              <w:rPr>
                <w:szCs w:val="20"/>
              </w:rPr>
            </w:pPr>
            <w:r>
              <w:rPr>
                <w:szCs w:val="20"/>
              </w:rPr>
              <w:t>5 997 258</w:t>
            </w:r>
          </w:p>
        </w:tc>
        <w:tc>
          <w:tcPr>
            <w:tcW w:w="1249" w:type="pct"/>
            <w:tcBorders>
              <w:right w:val="nil"/>
            </w:tcBorders>
            <w:vAlign w:val="center"/>
          </w:tcPr>
          <w:p w:rsidR="00DB068B" w:rsidRPr="006756EF" w:rsidRDefault="00365021" w:rsidP="00DB068B">
            <w:pPr>
              <w:pStyle w:val="Nzev"/>
              <w:jc w:val="center"/>
              <w:rPr>
                <w:szCs w:val="20"/>
              </w:rPr>
            </w:pPr>
            <w:r>
              <w:rPr>
                <w:szCs w:val="20"/>
              </w:rPr>
              <w:t>5 999 000</w:t>
            </w:r>
          </w:p>
        </w:tc>
      </w:tr>
      <w:tr w:rsidR="00DB068B" w:rsidRPr="006756EF" w:rsidTr="00236616">
        <w:trPr>
          <w:trHeight w:val="284"/>
        </w:trPr>
        <w:tc>
          <w:tcPr>
            <w:tcW w:w="1149" w:type="pct"/>
            <w:vAlign w:val="center"/>
          </w:tcPr>
          <w:p w:rsidR="00DB068B" w:rsidRPr="006756EF" w:rsidRDefault="00DB068B" w:rsidP="00DB068B">
            <w:pPr>
              <w:pStyle w:val="Nzev"/>
            </w:pPr>
            <w:r w:rsidRPr="006756EF">
              <w:t>Zlínský</w:t>
            </w:r>
          </w:p>
        </w:tc>
        <w:tc>
          <w:tcPr>
            <w:tcW w:w="1248" w:type="pct"/>
            <w:vAlign w:val="center"/>
          </w:tcPr>
          <w:p w:rsidR="00DB068B" w:rsidRPr="006756EF" w:rsidRDefault="00DB068B" w:rsidP="00DB068B">
            <w:pPr>
              <w:pStyle w:val="Nzev"/>
              <w:jc w:val="center"/>
              <w:rPr>
                <w:szCs w:val="22"/>
              </w:rPr>
            </w:pPr>
            <w:r>
              <w:rPr>
                <w:szCs w:val="22"/>
              </w:rPr>
              <w:t>3 568 620</w:t>
            </w:r>
          </w:p>
        </w:tc>
        <w:tc>
          <w:tcPr>
            <w:tcW w:w="1354" w:type="pct"/>
            <w:vAlign w:val="center"/>
          </w:tcPr>
          <w:p w:rsidR="00DB068B" w:rsidRPr="006756EF" w:rsidRDefault="00365021" w:rsidP="00DB068B">
            <w:pPr>
              <w:pStyle w:val="Nzev"/>
              <w:jc w:val="center"/>
              <w:rPr>
                <w:szCs w:val="20"/>
              </w:rPr>
            </w:pPr>
            <w:r>
              <w:rPr>
                <w:szCs w:val="20"/>
              </w:rPr>
              <w:t>3 551 616</w:t>
            </w:r>
          </w:p>
        </w:tc>
        <w:tc>
          <w:tcPr>
            <w:tcW w:w="1249" w:type="pct"/>
            <w:tcBorders>
              <w:right w:val="nil"/>
            </w:tcBorders>
            <w:vAlign w:val="center"/>
          </w:tcPr>
          <w:p w:rsidR="00DB068B" w:rsidRPr="006756EF" w:rsidRDefault="00365021" w:rsidP="00DB068B">
            <w:pPr>
              <w:pStyle w:val="Nzev"/>
              <w:jc w:val="center"/>
              <w:rPr>
                <w:szCs w:val="20"/>
              </w:rPr>
            </w:pPr>
            <w:r>
              <w:rPr>
                <w:szCs w:val="20"/>
              </w:rPr>
              <w:t>3 517 005</w:t>
            </w:r>
          </w:p>
        </w:tc>
      </w:tr>
      <w:tr w:rsidR="00DB068B" w:rsidRPr="006756EF" w:rsidTr="00236616">
        <w:trPr>
          <w:trHeight w:val="284"/>
        </w:trPr>
        <w:tc>
          <w:tcPr>
            <w:tcW w:w="1149" w:type="pct"/>
            <w:vAlign w:val="center"/>
          </w:tcPr>
          <w:p w:rsidR="00DB068B" w:rsidRPr="006756EF" w:rsidRDefault="00DB068B" w:rsidP="00DB068B">
            <w:pPr>
              <w:pStyle w:val="Nzev"/>
            </w:pPr>
            <w:r w:rsidRPr="006756EF">
              <w:t>Moravskoslezský</w:t>
            </w:r>
          </w:p>
        </w:tc>
        <w:tc>
          <w:tcPr>
            <w:tcW w:w="1248" w:type="pct"/>
            <w:vAlign w:val="center"/>
          </w:tcPr>
          <w:p w:rsidR="00DB068B" w:rsidRPr="006756EF" w:rsidRDefault="00DB068B" w:rsidP="00DB068B">
            <w:pPr>
              <w:pStyle w:val="Nzev"/>
              <w:jc w:val="center"/>
              <w:rPr>
                <w:szCs w:val="22"/>
              </w:rPr>
            </w:pPr>
            <w:r>
              <w:rPr>
                <w:szCs w:val="22"/>
              </w:rPr>
              <w:t>7 105 631</w:t>
            </w:r>
          </w:p>
        </w:tc>
        <w:tc>
          <w:tcPr>
            <w:tcW w:w="1354" w:type="pct"/>
            <w:vAlign w:val="center"/>
          </w:tcPr>
          <w:p w:rsidR="00DB068B" w:rsidRPr="006756EF" w:rsidRDefault="00365021" w:rsidP="00DB068B">
            <w:pPr>
              <w:pStyle w:val="Nzev"/>
              <w:jc w:val="center"/>
              <w:rPr>
                <w:szCs w:val="20"/>
              </w:rPr>
            </w:pPr>
            <w:r>
              <w:rPr>
                <w:szCs w:val="20"/>
              </w:rPr>
              <w:t>7 071 121</w:t>
            </w:r>
          </w:p>
        </w:tc>
        <w:tc>
          <w:tcPr>
            <w:tcW w:w="1249" w:type="pct"/>
            <w:tcBorders>
              <w:right w:val="nil"/>
            </w:tcBorders>
            <w:vAlign w:val="center"/>
          </w:tcPr>
          <w:p w:rsidR="00DB068B" w:rsidRPr="006756EF" w:rsidRDefault="00365021" w:rsidP="00DB068B">
            <w:pPr>
              <w:pStyle w:val="Nzev"/>
              <w:jc w:val="center"/>
              <w:rPr>
                <w:szCs w:val="20"/>
              </w:rPr>
            </w:pPr>
            <w:r>
              <w:rPr>
                <w:szCs w:val="20"/>
              </w:rPr>
              <w:t>7 071 121</w:t>
            </w:r>
          </w:p>
        </w:tc>
      </w:tr>
    </w:tbl>
    <w:p w:rsidR="00476B0B" w:rsidRDefault="00476B0B" w:rsidP="00476B0B">
      <w:pPr>
        <w:pStyle w:val="zdroj"/>
      </w:pPr>
      <w:r>
        <w:t>Zdroj: Ministerstvo dopravy</w:t>
      </w:r>
    </w:p>
    <w:p w:rsidR="009A0642" w:rsidRDefault="00702612" w:rsidP="009A0642">
      <w:pPr>
        <w:pStyle w:val="Bezmezer"/>
      </w:pPr>
      <w:r>
        <w:t>Obecně lze konstatovat, že železniční doprav</w:t>
      </w:r>
      <w:r w:rsidR="006560F4">
        <w:t>a v sobě zahrnuje řadu přednost</w:t>
      </w:r>
      <w:r>
        <w:t>í oproti silničn</w:t>
      </w:r>
      <w:r w:rsidR="00ED4C69">
        <w:t>í dopravě, například určitou</w:t>
      </w:r>
      <w:r>
        <w:t xml:space="preserve"> nezávislost na intenzitě dopravního proudu</w:t>
      </w:r>
      <w:r w:rsidR="00A66C9A">
        <w:t xml:space="preserve"> či dodržování doby odjezdu a příjezdu z/do stanice. Z hlediska přepravy osob je však finančně velmi ztrátová. Názorný příklad bude popsán u Středočeského kraje. V roce 2013 zaplatil kompenzaci dopravcům </w:t>
      </w:r>
      <w:r w:rsidR="00B61B86">
        <w:t>v silniční dopravě o</w:t>
      </w:r>
      <w:r w:rsidR="00A66C9A">
        <w:t> celkové výši 635 921 600 Kč</w:t>
      </w:r>
      <w:r w:rsidR="00B61B86">
        <w:t xml:space="preserve"> a průměrná sazba se pohybovala na úrovni 14,86 Kč za km. </w:t>
      </w:r>
      <w:r w:rsidR="00A66C9A">
        <w:t xml:space="preserve"> </w:t>
      </w:r>
      <w:r w:rsidR="00B61B86">
        <w:t>Téhož roku zaplatil za železniční dopravu celkem 1 526 306 000 Kč s průměrnou sazbou 107,74 Kč za km</w:t>
      </w:r>
      <w:r w:rsidR="00855BB5">
        <w:t>, ačkoliv rozsah objednávky byl o 28 630 543 km nižší.</w:t>
      </w:r>
      <w:r w:rsidR="00160FB8">
        <w:t xml:space="preserve"> Nejen tedy, že je silniční doprava ekonomicky příznivější, mezi </w:t>
      </w:r>
      <w:r w:rsidR="00841790">
        <w:t xml:space="preserve">další </w:t>
      </w:r>
      <w:r w:rsidR="00160FB8">
        <w:t xml:space="preserve">přednosti lze zařadit flexibilitu, hustou </w:t>
      </w:r>
      <w:r w:rsidR="00AB499E">
        <w:t>silniční síť v České republice nebo lepší přístupnost</w:t>
      </w:r>
      <w:r w:rsidR="006A1C49">
        <w:t xml:space="preserve"> a pružnost</w:t>
      </w:r>
      <w:r w:rsidR="00AB499E">
        <w:t xml:space="preserve"> </w:t>
      </w:r>
      <w:r w:rsidR="006A1C49">
        <w:t xml:space="preserve">pro </w:t>
      </w:r>
      <w:r w:rsidR="00AB499E">
        <w:t>cestují.</w:t>
      </w:r>
      <w:r w:rsidR="006A1C49">
        <w:t xml:space="preserve"> </w:t>
      </w:r>
      <w:r w:rsidR="00AF363A">
        <w:t xml:space="preserve">Rovněž je </w:t>
      </w:r>
      <w:r w:rsidR="00ED4C69">
        <w:t>důležité</w:t>
      </w:r>
      <w:r w:rsidR="00AF363A">
        <w:t xml:space="preserve"> poznamenat protichůdnou stránku silniční dopravy, tedy externality.</w:t>
      </w:r>
      <w:r w:rsidR="006A1C49">
        <w:t xml:space="preserve"> </w:t>
      </w:r>
      <w:r w:rsidR="00AF363A">
        <w:t xml:space="preserve">Zejména kongesce, zábor půdy, hluk, exhalace a výfukové plyny mají negativní vliv na životní prostředí. </w:t>
      </w:r>
      <w:r w:rsidR="0025637E">
        <w:t>Na ochran</w:t>
      </w:r>
      <w:r w:rsidR="00ED4C69">
        <w:t>u</w:t>
      </w:r>
      <w:r w:rsidR="0025637E">
        <w:t xml:space="preserve"> ži</w:t>
      </w:r>
      <w:r w:rsidR="00DD058A">
        <w:t>votního prostředí je však kladen</w:t>
      </w:r>
      <w:r w:rsidR="0025637E">
        <w:t xml:space="preserve"> velký důraz. V legislativě je ukotvena podmínka dodržování standardu kvality, tj. vymezené</w:t>
      </w:r>
      <w:r w:rsidR="003E2EFF">
        <w:t>ho</w:t>
      </w:r>
      <w:r w:rsidR="0025637E">
        <w:t xml:space="preserve"> průměrné</w:t>
      </w:r>
      <w:r w:rsidR="003E2EFF">
        <w:t>ho</w:t>
      </w:r>
      <w:r w:rsidR="0025637E">
        <w:t xml:space="preserve"> stáří vozidel. Současným trendem je také oblast pořizování nových a</w:t>
      </w:r>
      <w:r w:rsidR="00880CFB">
        <w:t>utobusů na alternativní paliva, například na stlačený zemní plyn CNG</w:t>
      </w:r>
      <w:r w:rsidR="0025637E">
        <w:t>.</w:t>
      </w:r>
      <w:r w:rsidR="00BE1D5B">
        <w:t xml:space="preserve"> V rámci shrnutí výše zmíněných skutečností nebude překvapivé, že analýza dopravní obslužnosti SO ORP </w:t>
      </w:r>
      <w:r w:rsidR="00DD058A">
        <w:t>Čáslav</w:t>
      </w:r>
      <w:r w:rsidR="00BE1D5B">
        <w:t xml:space="preserve"> bude zaměřena </w:t>
      </w:r>
      <w:r w:rsidR="00145FE4">
        <w:t>zejména</w:t>
      </w:r>
      <w:r w:rsidR="00BE1D5B">
        <w:t xml:space="preserve"> na veřejnou linkovou osobní dopravu.</w:t>
      </w:r>
    </w:p>
    <w:p w:rsidR="00F00BB3" w:rsidRPr="009A0642" w:rsidRDefault="00687990" w:rsidP="009A0642">
      <w:pPr>
        <w:pStyle w:val="Bezmezer"/>
        <w:rPr>
          <w:b/>
          <w:sz w:val="24"/>
          <w:szCs w:val="24"/>
          <w:u w:val="single"/>
        </w:rPr>
      </w:pPr>
      <w:r w:rsidRPr="009A0642">
        <w:rPr>
          <w:b/>
          <w:sz w:val="24"/>
          <w:szCs w:val="24"/>
          <w:u w:val="single"/>
        </w:rPr>
        <w:t>Středočeský kraj</w:t>
      </w:r>
    </w:p>
    <w:p w:rsidR="00A97BF1" w:rsidRDefault="00BF75E5" w:rsidP="00687990">
      <w:pPr>
        <w:pStyle w:val="Bezmezer"/>
      </w:pPr>
      <w:r>
        <w:t xml:space="preserve">Z hlediska hodnocení úrovně kvality dopravní obslužnosti ve Středočeském kraji, je důležité zmínit řadu skutečností. </w:t>
      </w:r>
      <w:r w:rsidR="00A97BF1">
        <w:t>Kraj disponuje značně rozsáhlou silniční a železniční sítí, přičemž i vodní doprava má určité zastoupení. V porovnání s ostatními kraji v České republice má tento kraj určitou strategickou výhodu, kterou je umístění. Nejen, že obklopuje hlavní město, ale díky těsné vaz</w:t>
      </w:r>
      <w:r w:rsidR="00DD058A">
        <w:t>b</w:t>
      </w:r>
      <w:r w:rsidR="00A97BF1">
        <w:t xml:space="preserve">ě s Prahou zaujímá významné postavení. </w:t>
      </w:r>
    </w:p>
    <w:p w:rsidR="00AF3F42" w:rsidRDefault="003A1D89" w:rsidP="003A1D89">
      <w:pPr>
        <w:pStyle w:val="Bezmezer"/>
      </w:pPr>
      <w:r w:rsidRPr="003A1D89">
        <w:t xml:space="preserve">Na území tohoto kraje je vydáno Dopravním úřadem Krajského </w:t>
      </w:r>
      <w:r>
        <w:t>ú</w:t>
      </w:r>
      <w:r w:rsidRPr="003A1D89">
        <w:t xml:space="preserve">řadu Středočeského kraje celkem 641 platných licencí, z toho je 592 linek veřejné linkové vnitrostátní osobní dopravy a 49 linek zvláštní linkové vnitrostátní osobní dopravy. </w:t>
      </w:r>
      <w:r w:rsidR="0034293E">
        <w:t xml:space="preserve">Kraj v pozici objednatele veřejných služeb má celkem uzavřených 35 smluv, z nichž 24 smluv </w:t>
      </w:r>
      <w:r w:rsidR="0034293E" w:rsidRPr="0034293E">
        <w:t>funguje na systému pravidelné autobusové dopravy a St</w:t>
      </w:r>
      <w:r w:rsidR="0034293E" w:rsidRPr="0034293E">
        <w:rPr>
          <w:rFonts w:hint="eastAsia"/>
        </w:rPr>
        <w:t>ř</w:t>
      </w:r>
      <w:r w:rsidR="0034293E" w:rsidRPr="0034293E">
        <w:t>edo</w:t>
      </w:r>
      <w:r w:rsidR="0034293E" w:rsidRPr="0034293E">
        <w:rPr>
          <w:rFonts w:hint="eastAsia"/>
        </w:rPr>
        <w:t>č</w:t>
      </w:r>
      <w:r w:rsidR="0034293E" w:rsidRPr="0034293E">
        <w:t>eské integrované dopravy</w:t>
      </w:r>
      <w:r w:rsidR="0034293E">
        <w:t xml:space="preserve">, 10 </w:t>
      </w:r>
      <w:r w:rsidR="0034293E" w:rsidRPr="003A1D89">
        <w:t>smluv na systému Pražské integrované dopravy</w:t>
      </w:r>
      <w:r w:rsidR="0034293E">
        <w:t xml:space="preserve"> a 1 smlouva je objednávaná na drážní dopravu. </w:t>
      </w:r>
      <w:r w:rsidRPr="003A1D89">
        <w:t xml:space="preserve">Dopravní obslužnost (dle </w:t>
      </w:r>
      <w:r>
        <w:t xml:space="preserve">zákona č. 111/1994 Sb., o silniční dopravě tj. základní dopravní obslužnost) </w:t>
      </w:r>
      <w:r w:rsidRPr="003A1D89">
        <w:t xml:space="preserve">zajišťuje </w:t>
      </w:r>
      <w:r w:rsidR="00F1396F">
        <w:t xml:space="preserve">zde </w:t>
      </w:r>
      <w:r w:rsidRPr="003A1D89">
        <w:t xml:space="preserve">27 autobusových dopravců </w:t>
      </w:r>
      <w:r>
        <w:t>a 1 drážní dopravce</w:t>
      </w:r>
      <w:r w:rsidR="0034293E">
        <w:t xml:space="preserve">. </w:t>
      </w:r>
      <w:r w:rsidR="00E710E5">
        <w:t>Středočeská integrovaná doprava</w:t>
      </w:r>
      <w:r w:rsidR="00907EE7">
        <w:t xml:space="preserve"> je specifický integrovaný dopravní systém, jehož účelem je zajištění jednotného systému dopravní obslužnosti celého kraje.</w:t>
      </w:r>
    </w:p>
    <w:p w:rsidR="00111C01" w:rsidRDefault="00817E7B" w:rsidP="003A1D89">
      <w:pPr>
        <w:pStyle w:val="Bezmezer"/>
      </w:pPr>
      <w:r>
        <w:t xml:space="preserve">Ze zákona č. 194/2010 Sb., o veřejných službách v přepravě cestujících vyplývá povinnost </w:t>
      </w:r>
      <w:r w:rsidR="000061B2">
        <w:t xml:space="preserve">Ministerstva dopravy a </w:t>
      </w:r>
      <w:r>
        <w:t>každého kraje zpracovat plán dopravní obslu</w:t>
      </w:r>
      <w:r w:rsidR="00E42850">
        <w:t xml:space="preserve">žnosti, jež má sloužit jako relevantní podklad pro vytvoření hospodárných, účelných a efektivních podmínek v oblasti dopravní obslužnosti. Důležitým hlediskem je také vzájemná kooperace státu, krajů a obcí. </w:t>
      </w:r>
      <w:r w:rsidR="00047F1C">
        <w:t xml:space="preserve">Za </w:t>
      </w:r>
      <w:r w:rsidR="00D96DAD">
        <w:t>značné úskalí</w:t>
      </w:r>
      <w:r w:rsidR="00047F1C">
        <w:t xml:space="preserve"> lze považovat </w:t>
      </w:r>
      <w:r w:rsidR="00D96DAD">
        <w:t>pouze povinnost</w:t>
      </w:r>
      <w:r w:rsidR="00047F1C">
        <w:t xml:space="preserve"> realizace plánu na dobu nejméně 5 let</w:t>
      </w:r>
      <w:r w:rsidR="00D96DAD">
        <w:t>, avšak o</w:t>
      </w:r>
      <w:r w:rsidR="00047F1C">
        <w:t xml:space="preserve">bsah </w:t>
      </w:r>
      <w:r w:rsidR="004F5878">
        <w:t>není přesně určený</w:t>
      </w:r>
      <w:r w:rsidR="00D96DAD">
        <w:t xml:space="preserve">. Některé kraje mají tedy </w:t>
      </w:r>
      <w:r w:rsidR="00625A89">
        <w:t>plán zpracovaný „na oko“</w:t>
      </w:r>
      <w:r w:rsidR="00D96DAD">
        <w:t xml:space="preserve">, aby si mohly odškrtnout </w:t>
      </w:r>
      <w:r w:rsidR="004F5878">
        <w:t xml:space="preserve">tuto podmínku, naopak jsou kraje, které mají </w:t>
      </w:r>
      <w:r w:rsidR="00047F1C">
        <w:t xml:space="preserve">plán dopravní obslužnosti zpracovaný adekvátně jeho důležitosti. </w:t>
      </w:r>
      <w:r w:rsidR="00C64502">
        <w:t xml:space="preserve">Konkrétně Středočeský kraj dokončil aktualizaci plánu z let 2012-2016 a </w:t>
      </w:r>
      <w:r w:rsidR="00CA1759">
        <w:t xml:space="preserve">k dispozici je již na období 2016-2020. </w:t>
      </w:r>
    </w:p>
    <w:p w:rsidR="00DD058A" w:rsidRDefault="00DD058A" w:rsidP="003A1D89">
      <w:pPr>
        <w:pStyle w:val="Bezmezer"/>
      </w:pPr>
    </w:p>
    <w:p w:rsidR="00062B36" w:rsidRDefault="00062B36">
      <w:pPr>
        <w:spacing w:before="0" w:after="200" w:line="276" w:lineRule="auto"/>
        <w:jc w:val="left"/>
        <w:rPr>
          <w:caps w:val="0"/>
          <w:sz w:val="22"/>
        </w:rPr>
      </w:pPr>
      <w:r>
        <w:br w:type="page"/>
      </w:r>
    </w:p>
    <w:p w:rsidR="009D2F73" w:rsidRDefault="00A8780C" w:rsidP="009D2F73">
      <w:pPr>
        <w:pStyle w:val="Nadpis1"/>
      </w:pPr>
      <w:bookmarkStart w:id="11" w:name="_Toc481016142"/>
      <w:r>
        <w:t>Analýza dopravní obslužnosti</w:t>
      </w:r>
      <w:bookmarkEnd w:id="11"/>
    </w:p>
    <w:p w:rsidR="00F56445" w:rsidRDefault="00F56445" w:rsidP="007372E8">
      <w:pPr>
        <w:pStyle w:val="Bezmezer"/>
        <w:spacing w:before="120"/>
      </w:pPr>
      <w:r>
        <w:t xml:space="preserve">V rámci vlastní analýzy současného stavu dopravní obslužnosti </w:t>
      </w:r>
      <w:r w:rsidR="00175F4B">
        <w:t xml:space="preserve">jednotlivých obcí </w:t>
      </w:r>
      <w:r w:rsidR="0060578F">
        <w:t>je</w:t>
      </w:r>
      <w:r w:rsidR="00175F4B">
        <w:t xml:space="preserve"> nejprve zhodnoceno dotazníkové šetření, neboť data získaná z tohoto šetření se řadí mezi velice cenný podklad celé analýzy. Neméně důležitými jsou údaje z jízdních řádů </w:t>
      </w:r>
      <w:r w:rsidR="00175F4B" w:rsidRPr="00175F4B">
        <w:t>veřejné linkové osobní dopravy</w:t>
      </w:r>
      <w:r w:rsidR="00175F4B">
        <w:t xml:space="preserve"> a </w:t>
      </w:r>
      <w:r w:rsidR="00175F4B" w:rsidRPr="00175F4B">
        <w:t>pravidelné osobní železniční dopravy</w:t>
      </w:r>
      <w:r w:rsidR="00175F4B">
        <w:t>.</w:t>
      </w:r>
      <w:r w:rsidR="00E250C7">
        <w:t xml:space="preserve"> Na základě těchto dvou „stavebních kamenů“ </w:t>
      </w:r>
      <w:r w:rsidR="0060578F">
        <w:t>je</w:t>
      </w:r>
      <w:r w:rsidR="00E250C7">
        <w:t xml:space="preserve"> popsána dopravní obslužnost daných obcí dle abecedního uspořádání.</w:t>
      </w:r>
    </w:p>
    <w:p w:rsidR="009D2F73" w:rsidRDefault="009D2F73" w:rsidP="009D2F73">
      <w:pPr>
        <w:pStyle w:val="Nadpis2"/>
      </w:pPr>
      <w:bookmarkStart w:id="12" w:name="_Toc481016143"/>
      <w:r>
        <w:t>Vyhodnocení dotazníkového šetření</w:t>
      </w:r>
      <w:bookmarkEnd w:id="12"/>
    </w:p>
    <w:p w:rsidR="001B6BD8" w:rsidRDefault="00350656" w:rsidP="00347D2A">
      <w:pPr>
        <w:pStyle w:val="Bezmezer"/>
      </w:pPr>
      <w:r>
        <w:t>Dotazníkového šetření se zúčastnilo 13 základní škol (dále ZŠ). Hlavním cílem bylo zjistit</w:t>
      </w:r>
      <w:r w:rsidR="00A044CE">
        <w:t>,</w:t>
      </w:r>
      <w:r>
        <w:t xml:space="preserve"> do jakých ZŠ z dané obce žáci dojíždí.</w:t>
      </w:r>
      <w:r w:rsidR="00BB6C9D">
        <w:t xml:space="preserve"> Vzhledem ke skutečnosti, že se žáci musí denně dopravovat do školy a zpět, je zcela nezbytné, aby poskytovaná dopravní obslužnost odpovídala přepravním potřebám. </w:t>
      </w:r>
    </w:p>
    <w:p w:rsidR="00347D2A" w:rsidRPr="00347D2A" w:rsidRDefault="00347D2A" w:rsidP="00347D2A">
      <w:pPr>
        <w:pStyle w:val="Bezmezer"/>
      </w:pPr>
      <w:r>
        <w:t xml:space="preserve">V tomto </w:t>
      </w:r>
      <w:r w:rsidR="001D22BC">
        <w:t xml:space="preserve">správním </w:t>
      </w:r>
      <w:r>
        <w:t xml:space="preserve">obvodu se nachází celkem 14 </w:t>
      </w:r>
      <w:r w:rsidR="001D22BC">
        <w:t>ZŠ</w:t>
      </w:r>
      <w:r>
        <w:t xml:space="preserve">. Dotazována nebyla </w:t>
      </w:r>
      <w:r w:rsidRPr="00347D2A">
        <w:t>Základní škola speciální a praktická škola Diakonie ČCE Čáslav</w:t>
      </w:r>
      <w:r>
        <w:t>, kte</w:t>
      </w:r>
      <w:r w:rsidR="001D22BC">
        <w:t>rou</w:t>
      </w:r>
      <w:r>
        <w:t xml:space="preserve"> navštěvují žáci s </w:t>
      </w:r>
      <w:r w:rsidRPr="00347D2A">
        <w:t>mentálním a kombinovaným postižením</w:t>
      </w:r>
      <w:r w:rsidR="001D22BC">
        <w:t xml:space="preserve"> a jejich svoz </w:t>
      </w:r>
      <w:r w:rsidR="001D22BC">
        <w:rPr>
          <w:rFonts w:hint="eastAsia"/>
        </w:rPr>
        <w:t>zajiš</w:t>
      </w:r>
      <w:r w:rsidR="001D22BC">
        <w:t>ťuje vlastní mikrobus.</w:t>
      </w:r>
      <w:r w:rsidR="00AB30B8">
        <w:t xml:space="preserve"> Tabulka níže </w:t>
      </w:r>
      <w:r w:rsidR="00CB2092">
        <w:t xml:space="preserve">shrnuje počty žáků ve školním roce 2016/2017 včetně rozdělení na dojíždějící a místní žáky. V tabulce je odlišně znázorněno celkem 5 </w:t>
      </w:r>
      <w:r w:rsidR="00CB2092" w:rsidRPr="00CB2092">
        <w:t>prvostup</w:t>
      </w:r>
      <w:r w:rsidR="00CB2092" w:rsidRPr="00CB2092">
        <w:rPr>
          <w:rFonts w:hint="eastAsia"/>
        </w:rPr>
        <w:t>ň</w:t>
      </w:r>
      <w:r w:rsidR="00CB2092">
        <w:t>ových</w:t>
      </w:r>
      <w:r w:rsidR="00CB2092" w:rsidRPr="00CB2092">
        <w:t xml:space="preserve"> </w:t>
      </w:r>
      <w:r w:rsidR="00CB2092">
        <w:t xml:space="preserve">škol. </w:t>
      </w:r>
    </w:p>
    <w:p w:rsidR="009D2F73" w:rsidRDefault="000276E7" w:rsidP="000276E7">
      <w:pPr>
        <w:pStyle w:val="Nadpis5"/>
      </w:pPr>
      <w:bookmarkStart w:id="13" w:name="_Toc481016026"/>
      <w:r>
        <w:t xml:space="preserve">Tabulka </w:t>
      </w:r>
      <w:r w:rsidR="00243D63">
        <w:fldChar w:fldCharType="begin"/>
      </w:r>
      <w:r w:rsidR="001E49D4">
        <w:instrText xml:space="preserve"> SEQ Tabulka \* ARABIC </w:instrText>
      </w:r>
      <w:r w:rsidR="00243D63">
        <w:fldChar w:fldCharType="separate"/>
      </w:r>
      <w:r w:rsidR="00641AF0">
        <w:rPr>
          <w:noProof/>
        </w:rPr>
        <w:t>6</w:t>
      </w:r>
      <w:r w:rsidR="00243D63">
        <w:rPr>
          <w:noProof/>
        </w:rPr>
        <w:fldChar w:fldCharType="end"/>
      </w:r>
      <w:r>
        <w:t>: Údaje o celkovém počtu žáků ve školním roce 2016/2017</w:t>
      </w:r>
      <w:bookmarkEnd w:id="13"/>
    </w:p>
    <w:tbl>
      <w:tblPr>
        <w:tblStyle w:val="Mkatabulky"/>
        <w:tblW w:w="4889"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35"/>
        <w:gridCol w:w="2082"/>
        <w:gridCol w:w="1487"/>
        <w:gridCol w:w="1343"/>
      </w:tblGrid>
      <w:tr w:rsidR="000276E7" w:rsidRPr="00CB2092" w:rsidTr="00A85AD9">
        <w:trPr>
          <w:trHeight w:val="284"/>
        </w:trPr>
        <w:tc>
          <w:tcPr>
            <w:tcW w:w="2480" w:type="pct"/>
            <w:shd w:val="clear" w:color="auto" w:fill="FABF8F" w:themeFill="accent6" w:themeFillTint="99"/>
            <w:vAlign w:val="center"/>
          </w:tcPr>
          <w:p w:rsidR="000276E7" w:rsidRPr="00B5510F" w:rsidRDefault="000276E7" w:rsidP="002734DB">
            <w:pPr>
              <w:pStyle w:val="Bezmezer"/>
              <w:spacing w:before="40" w:after="40" w:line="240" w:lineRule="auto"/>
              <w:rPr>
                <w:b/>
                <w:sz w:val="20"/>
                <w:szCs w:val="20"/>
              </w:rPr>
            </w:pPr>
            <w:r w:rsidRPr="00B5510F">
              <w:rPr>
                <w:b/>
                <w:sz w:val="20"/>
                <w:szCs w:val="20"/>
              </w:rPr>
              <w:t>Název ZŠ</w:t>
            </w:r>
          </w:p>
        </w:tc>
        <w:tc>
          <w:tcPr>
            <w:tcW w:w="1068" w:type="pct"/>
            <w:shd w:val="clear" w:color="auto" w:fill="FABF8F" w:themeFill="accent6" w:themeFillTint="99"/>
            <w:vAlign w:val="center"/>
          </w:tcPr>
          <w:p w:rsidR="000276E7" w:rsidRPr="00B5510F" w:rsidRDefault="000276E7" w:rsidP="002734DB">
            <w:pPr>
              <w:pStyle w:val="Bezmezer"/>
              <w:spacing w:before="40" w:after="40" w:line="240" w:lineRule="auto"/>
              <w:jc w:val="center"/>
              <w:rPr>
                <w:b/>
                <w:sz w:val="18"/>
                <w:szCs w:val="18"/>
              </w:rPr>
            </w:pPr>
            <w:r w:rsidRPr="00B5510F">
              <w:rPr>
                <w:b/>
                <w:sz w:val="18"/>
                <w:szCs w:val="18"/>
              </w:rPr>
              <w:t>Celkem počet žáků ve školním roce 2016/2017</w:t>
            </w:r>
          </w:p>
        </w:tc>
        <w:tc>
          <w:tcPr>
            <w:tcW w:w="763" w:type="pct"/>
            <w:shd w:val="clear" w:color="auto" w:fill="FABF8F" w:themeFill="accent6" w:themeFillTint="99"/>
            <w:vAlign w:val="center"/>
          </w:tcPr>
          <w:p w:rsidR="000276E7" w:rsidRPr="00B5510F" w:rsidRDefault="000276E7" w:rsidP="002734DB">
            <w:pPr>
              <w:pStyle w:val="Bezmezer"/>
              <w:spacing w:before="40" w:after="40" w:line="240" w:lineRule="auto"/>
              <w:jc w:val="center"/>
              <w:rPr>
                <w:b/>
                <w:sz w:val="18"/>
                <w:szCs w:val="18"/>
              </w:rPr>
            </w:pPr>
            <w:r w:rsidRPr="00B5510F">
              <w:rPr>
                <w:b/>
                <w:sz w:val="18"/>
                <w:szCs w:val="18"/>
              </w:rPr>
              <w:t>z toho dojíždějící žáci</w:t>
            </w:r>
          </w:p>
        </w:tc>
        <w:tc>
          <w:tcPr>
            <w:tcW w:w="689" w:type="pct"/>
            <w:tcBorders>
              <w:right w:val="nil"/>
            </w:tcBorders>
            <w:shd w:val="clear" w:color="auto" w:fill="FABF8F" w:themeFill="accent6" w:themeFillTint="99"/>
            <w:vAlign w:val="center"/>
          </w:tcPr>
          <w:p w:rsidR="000276E7" w:rsidRPr="00B5510F" w:rsidRDefault="000276E7" w:rsidP="002734DB">
            <w:pPr>
              <w:pStyle w:val="Bezmezer"/>
              <w:spacing w:before="40" w:after="40" w:line="240" w:lineRule="auto"/>
              <w:jc w:val="center"/>
              <w:rPr>
                <w:b/>
                <w:sz w:val="18"/>
                <w:szCs w:val="18"/>
              </w:rPr>
            </w:pPr>
            <w:r w:rsidRPr="00B5510F">
              <w:rPr>
                <w:b/>
                <w:sz w:val="18"/>
                <w:szCs w:val="18"/>
              </w:rPr>
              <w:t>z toho místní žáci</w:t>
            </w:r>
          </w:p>
        </w:tc>
      </w:tr>
      <w:tr w:rsidR="000276E7" w:rsidRPr="00CB2092" w:rsidTr="002734DB">
        <w:trPr>
          <w:trHeight w:val="227"/>
        </w:trPr>
        <w:tc>
          <w:tcPr>
            <w:tcW w:w="2480" w:type="pct"/>
            <w:vAlign w:val="center"/>
          </w:tcPr>
          <w:p w:rsidR="000276E7" w:rsidRPr="00A85AD9" w:rsidRDefault="000276E7" w:rsidP="00243D63">
            <w:pPr>
              <w:pStyle w:val="Bezmezer"/>
              <w:spacing w:beforeLines="20" w:before="48" w:line="240" w:lineRule="auto"/>
              <w:jc w:val="left"/>
              <w:rPr>
                <w:b/>
                <w:bCs/>
                <w:i/>
                <w:iCs/>
                <w:color w:val="000000"/>
                <w:sz w:val="18"/>
                <w:szCs w:val="18"/>
              </w:rPr>
            </w:pPr>
            <w:r w:rsidRPr="00A85AD9">
              <w:rPr>
                <w:b/>
                <w:bCs/>
                <w:i/>
                <w:iCs/>
                <w:color w:val="000000"/>
                <w:sz w:val="18"/>
                <w:szCs w:val="18"/>
              </w:rPr>
              <w:t>Základní škola a Mateřská škola Bílé Podolí</w:t>
            </w:r>
          </w:p>
        </w:tc>
        <w:tc>
          <w:tcPr>
            <w:tcW w:w="1068" w:type="pct"/>
            <w:vAlign w:val="center"/>
          </w:tcPr>
          <w:p w:rsidR="000276E7" w:rsidRPr="00A85AD9" w:rsidRDefault="000276E7" w:rsidP="00243D63">
            <w:pPr>
              <w:spacing w:beforeLines="20" w:before="48" w:after="0" w:line="240" w:lineRule="auto"/>
              <w:rPr>
                <w:b/>
                <w:bCs/>
                <w:i/>
                <w:iCs/>
                <w:color w:val="000000"/>
                <w:sz w:val="18"/>
                <w:szCs w:val="18"/>
              </w:rPr>
            </w:pPr>
            <w:r w:rsidRPr="00A85AD9">
              <w:rPr>
                <w:b/>
                <w:bCs/>
                <w:i/>
                <w:iCs/>
                <w:color w:val="000000"/>
                <w:sz w:val="18"/>
                <w:szCs w:val="18"/>
              </w:rPr>
              <w:t>24</w:t>
            </w:r>
          </w:p>
        </w:tc>
        <w:tc>
          <w:tcPr>
            <w:tcW w:w="763" w:type="pct"/>
            <w:vAlign w:val="center"/>
          </w:tcPr>
          <w:p w:rsidR="000276E7" w:rsidRPr="00A85AD9" w:rsidRDefault="000276E7" w:rsidP="00243D63">
            <w:pPr>
              <w:spacing w:beforeLines="20" w:before="48" w:after="0" w:line="240" w:lineRule="auto"/>
              <w:rPr>
                <w:b/>
                <w:bCs/>
                <w:i/>
                <w:iCs/>
                <w:color w:val="000000"/>
                <w:sz w:val="18"/>
                <w:szCs w:val="18"/>
              </w:rPr>
            </w:pPr>
            <w:r w:rsidRPr="00A85AD9">
              <w:rPr>
                <w:b/>
                <w:bCs/>
                <w:i/>
                <w:iCs/>
                <w:color w:val="000000"/>
                <w:sz w:val="18"/>
                <w:szCs w:val="18"/>
              </w:rPr>
              <w:t>15</w:t>
            </w:r>
          </w:p>
        </w:tc>
        <w:tc>
          <w:tcPr>
            <w:tcW w:w="689" w:type="pct"/>
            <w:tcBorders>
              <w:right w:val="nil"/>
            </w:tcBorders>
            <w:vAlign w:val="center"/>
          </w:tcPr>
          <w:p w:rsidR="000276E7" w:rsidRPr="00A85AD9" w:rsidRDefault="000276E7" w:rsidP="00243D63">
            <w:pPr>
              <w:spacing w:beforeLines="20" w:before="48" w:after="0" w:line="240" w:lineRule="auto"/>
              <w:rPr>
                <w:b/>
                <w:bCs/>
                <w:i/>
                <w:iCs/>
                <w:color w:val="000000"/>
                <w:sz w:val="18"/>
                <w:szCs w:val="18"/>
              </w:rPr>
            </w:pPr>
            <w:r w:rsidRPr="00A85AD9">
              <w:rPr>
                <w:b/>
                <w:bCs/>
                <w:i/>
                <w:iCs/>
                <w:color w:val="000000"/>
                <w:sz w:val="18"/>
                <w:szCs w:val="18"/>
              </w:rPr>
              <w:t>9</w:t>
            </w:r>
          </w:p>
        </w:tc>
      </w:tr>
      <w:tr w:rsidR="000276E7" w:rsidRPr="00CB2092" w:rsidTr="002734DB">
        <w:trPr>
          <w:trHeight w:val="227"/>
        </w:trPr>
        <w:tc>
          <w:tcPr>
            <w:tcW w:w="2480" w:type="pct"/>
            <w:vAlign w:val="center"/>
          </w:tcPr>
          <w:p w:rsidR="000276E7" w:rsidRPr="00A85AD9" w:rsidRDefault="000276E7" w:rsidP="00243D63">
            <w:pPr>
              <w:pStyle w:val="Bezmezer"/>
              <w:spacing w:beforeLines="20" w:before="48" w:line="240" w:lineRule="auto"/>
              <w:jc w:val="left"/>
              <w:rPr>
                <w:color w:val="000000"/>
                <w:sz w:val="18"/>
                <w:szCs w:val="18"/>
              </w:rPr>
            </w:pPr>
            <w:r w:rsidRPr="00A85AD9">
              <w:rPr>
                <w:color w:val="000000"/>
                <w:sz w:val="18"/>
                <w:szCs w:val="18"/>
              </w:rPr>
              <w:t>Základní škola Čáslav, Masarykova</w:t>
            </w:r>
          </w:p>
        </w:tc>
        <w:tc>
          <w:tcPr>
            <w:tcW w:w="1068" w:type="pct"/>
            <w:vAlign w:val="center"/>
          </w:tcPr>
          <w:p w:rsidR="000276E7" w:rsidRPr="00A85AD9" w:rsidRDefault="000276E7" w:rsidP="00243D63">
            <w:pPr>
              <w:spacing w:beforeLines="20" w:before="48" w:after="0" w:line="240" w:lineRule="auto"/>
              <w:rPr>
                <w:color w:val="000000"/>
                <w:sz w:val="18"/>
                <w:szCs w:val="18"/>
              </w:rPr>
            </w:pPr>
            <w:r w:rsidRPr="00A85AD9">
              <w:rPr>
                <w:color w:val="000000"/>
                <w:sz w:val="18"/>
                <w:szCs w:val="18"/>
              </w:rPr>
              <w:t>478</w:t>
            </w:r>
          </w:p>
        </w:tc>
        <w:tc>
          <w:tcPr>
            <w:tcW w:w="763" w:type="pct"/>
            <w:vAlign w:val="center"/>
          </w:tcPr>
          <w:p w:rsidR="000276E7" w:rsidRPr="00A85AD9" w:rsidRDefault="000276E7" w:rsidP="00243D63">
            <w:pPr>
              <w:spacing w:beforeLines="20" w:before="48" w:after="0" w:line="240" w:lineRule="auto"/>
              <w:rPr>
                <w:color w:val="000000"/>
                <w:sz w:val="18"/>
                <w:szCs w:val="18"/>
              </w:rPr>
            </w:pPr>
            <w:r w:rsidRPr="00A85AD9">
              <w:rPr>
                <w:color w:val="000000"/>
                <w:sz w:val="18"/>
                <w:szCs w:val="18"/>
              </w:rPr>
              <w:t>12</w:t>
            </w:r>
            <w:r w:rsidR="00837114">
              <w:rPr>
                <w:color w:val="000000"/>
                <w:sz w:val="18"/>
                <w:szCs w:val="18"/>
              </w:rPr>
              <w:t>3</w:t>
            </w:r>
          </w:p>
        </w:tc>
        <w:tc>
          <w:tcPr>
            <w:tcW w:w="689" w:type="pct"/>
            <w:tcBorders>
              <w:right w:val="nil"/>
            </w:tcBorders>
            <w:vAlign w:val="center"/>
          </w:tcPr>
          <w:p w:rsidR="000276E7" w:rsidRPr="00A85AD9" w:rsidRDefault="000276E7" w:rsidP="00243D63">
            <w:pPr>
              <w:spacing w:beforeLines="20" w:before="48" w:after="0" w:line="240" w:lineRule="auto"/>
              <w:rPr>
                <w:color w:val="000000"/>
                <w:sz w:val="18"/>
                <w:szCs w:val="18"/>
              </w:rPr>
            </w:pPr>
            <w:r w:rsidRPr="00A85AD9">
              <w:rPr>
                <w:color w:val="000000"/>
                <w:sz w:val="18"/>
                <w:szCs w:val="18"/>
              </w:rPr>
              <w:t>35</w:t>
            </w:r>
            <w:r w:rsidR="00837114">
              <w:rPr>
                <w:color w:val="000000"/>
                <w:sz w:val="18"/>
                <w:szCs w:val="18"/>
              </w:rPr>
              <w:t>5</w:t>
            </w:r>
          </w:p>
        </w:tc>
      </w:tr>
      <w:tr w:rsidR="000276E7" w:rsidRPr="00CB2092" w:rsidTr="002734DB">
        <w:trPr>
          <w:trHeight w:val="227"/>
        </w:trPr>
        <w:tc>
          <w:tcPr>
            <w:tcW w:w="2480" w:type="pct"/>
            <w:vAlign w:val="center"/>
          </w:tcPr>
          <w:p w:rsidR="000276E7" w:rsidRPr="00A85AD9" w:rsidRDefault="000276E7" w:rsidP="00243D63">
            <w:pPr>
              <w:pStyle w:val="Bezmezer"/>
              <w:spacing w:beforeLines="20" w:before="48" w:line="240" w:lineRule="auto"/>
              <w:jc w:val="left"/>
              <w:rPr>
                <w:color w:val="000000"/>
                <w:sz w:val="18"/>
                <w:szCs w:val="18"/>
              </w:rPr>
            </w:pPr>
            <w:r w:rsidRPr="00A85AD9">
              <w:rPr>
                <w:color w:val="000000"/>
                <w:sz w:val="18"/>
                <w:szCs w:val="18"/>
              </w:rPr>
              <w:t>Základní škola Čáslav, Sadová</w:t>
            </w:r>
          </w:p>
        </w:tc>
        <w:tc>
          <w:tcPr>
            <w:tcW w:w="1068" w:type="pct"/>
            <w:vAlign w:val="center"/>
          </w:tcPr>
          <w:p w:rsidR="000276E7" w:rsidRPr="00A85AD9" w:rsidRDefault="000276E7" w:rsidP="00243D63">
            <w:pPr>
              <w:spacing w:beforeLines="20" w:before="48" w:after="0" w:line="240" w:lineRule="auto"/>
              <w:rPr>
                <w:color w:val="000000"/>
                <w:sz w:val="18"/>
                <w:szCs w:val="18"/>
              </w:rPr>
            </w:pPr>
            <w:r w:rsidRPr="00A85AD9">
              <w:rPr>
                <w:color w:val="000000"/>
                <w:sz w:val="18"/>
                <w:szCs w:val="18"/>
              </w:rPr>
              <w:t>430</w:t>
            </w:r>
          </w:p>
        </w:tc>
        <w:tc>
          <w:tcPr>
            <w:tcW w:w="763" w:type="pct"/>
            <w:vAlign w:val="center"/>
          </w:tcPr>
          <w:p w:rsidR="000276E7" w:rsidRPr="00A85AD9" w:rsidRDefault="000276E7" w:rsidP="00243D63">
            <w:pPr>
              <w:spacing w:beforeLines="20" w:before="48" w:after="0" w:line="240" w:lineRule="auto"/>
              <w:rPr>
                <w:color w:val="000000"/>
                <w:sz w:val="18"/>
                <w:szCs w:val="18"/>
              </w:rPr>
            </w:pPr>
            <w:r w:rsidRPr="00A85AD9">
              <w:rPr>
                <w:color w:val="000000"/>
                <w:sz w:val="18"/>
                <w:szCs w:val="18"/>
              </w:rPr>
              <w:t>17</w:t>
            </w:r>
            <w:r w:rsidR="00837114">
              <w:rPr>
                <w:color w:val="000000"/>
                <w:sz w:val="18"/>
                <w:szCs w:val="18"/>
              </w:rPr>
              <w:t>5</w:t>
            </w:r>
          </w:p>
        </w:tc>
        <w:tc>
          <w:tcPr>
            <w:tcW w:w="689" w:type="pct"/>
            <w:tcBorders>
              <w:right w:val="nil"/>
            </w:tcBorders>
            <w:vAlign w:val="center"/>
          </w:tcPr>
          <w:p w:rsidR="000276E7" w:rsidRPr="00A85AD9" w:rsidRDefault="000276E7" w:rsidP="00243D63">
            <w:pPr>
              <w:spacing w:beforeLines="20" w:before="48" w:after="0" w:line="240" w:lineRule="auto"/>
              <w:rPr>
                <w:color w:val="000000"/>
                <w:sz w:val="18"/>
                <w:szCs w:val="18"/>
              </w:rPr>
            </w:pPr>
            <w:r w:rsidRPr="00A85AD9">
              <w:rPr>
                <w:color w:val="000000"/>
                <w:sz w:val="18"/>
                <w:szCs w:val="18"/>
              </w:rPr>
              <w:t>25</w:t>
            </w:r>
            <w:r w:rsidR="00837114">
              <w:rPr>
                <w:color w:val="000000"/>
                <w:sz w:val="18"/>
                <w:szCs w:val="18"/>
              </w:rPr>
              <w:t>5</w:t>
            </w:r>
          </w:p>
        </w:tc>
      </w:tr>
      <w:tr w:rsidR="000276E7" w:rsidRPr="00CB2092" w:rsidTr="002734DB">
        <w:trPr>
          <w:trHeight w:val="227"/>
        </w:trPr>
        <w:tc>
          <w:tcPr>
            <w:tcW w:w="2480" w:type="pct"/>
            <w:vAlign w:val="center"/>
          </w:tcPr>
          <w:p w:rsidR="000276E7" w:rsidRPr="00A85AD9" w:rsidRDefault="00AB576E" w:rsidP="00243D63">
            <w:pPr>
              <w:pStyle w:val="Bezmezer"/>
              <w:spacing w:beforeLines="20" w:before="48" w:line="240" w:lineRule="auto"/>
              <w:jc w:val="left"/>
              <w:rPr>
                <w:color w:val="000000"/>
                <w:sz w:val="18"/>
                <w:szCs w:val="18"/>
              </w:rPr>
            </w:pPr>
            <w:r>
              <w:rPr>
                <w:color w:val="000000"/>
                <w:sz w:val="18"/>
                <w:szCs w:val="18"/>
              </w:rPr>
              <w:t>Základní škola Čáslav, n</w:t>
            </w:r>
            <w:r w:rsidR="000276E7" w:rsidRPr="00A85AD9">
              <w:rPr>
                <w:color w:val="000000"/>
                <w:sz w:val="18"/>
                <w:szCs w:val="18"/>
              </w:rPr>
              <w:t>ám. Jana Žižky z Trocnova</w:t>
            </w:r>
          </w:p>
        </w:tc>
        <w:tc>
          <w:tcPr>
            <w:tcW w:w="1068" w:type="pct"/>
            <w:vAlign w:val="center"/>
          </w:tcPr>
          <w:p w:rsidR="000276E7" w:rsidRPr="00A85AD9" w:rsidRDefault="000276E7" w:rsidP="00243D63">
            <w:pPr>
              <w:spacing w:beforeLines="20" w:before="48" w:after="0" w:line="240" w:lineRule="auto"/>
              <w:rPr>
                <w:color w:val="000000"/>
                <w:sz w:val="18"/>
                <w:szCs w:val="18"/>
              </w:rPr>
            </w:pPr>
            <w:r w:rsidRPr="00A85AD9">
              <w:rPr>
                <w:color w:val="000000"/>
                <w:sz w:val="18"/>
                <w:szCs w:val="18"/>
              </w:rPr>
              <w:t>351</w:t>
            </w:r>
          </w:p>
        </w:tc>
        <w:tc>
          <w:tcPr>
            <w:tcW w:w="763" w:type="pct"/>
            <w:vAlign w:val="center"/>
          </w:tcPr>
          <w:p w:rsidR="000276E7" w:rsidRPr="00A85AD9" w:rsidRDefault="000276E7" w:rsidP="00243D63">
            <w:pPr>
              <w:spacing w:beforeLines="20" w:before="48" w:after="0" w:line="240" w:lineRule="auto"/>
              <w:rPr>
                <w:color w:val="000000"/>
                <w:sz w:val="18"/>
                <w:szCs w:val="18"/>
              </w:rPr>
            </w:pPr>
            <w:r w:rsidRPr="00A85AD9">
              <w:rPr>
                <w:color w:val="000000"/>
                <w:sz w:val="18"/>
                <w:szCs w:val="18"/>
              </w:rPr>
              <w:t>100</w:t>
            </w:r>
          </w:p>
        </w:tc>
        <w:tc>
          <w:tcPr>
            <w:tcW w:w="689" w:type="pct"/>
            <w:tcBorders>
              <w:right w:val="nil"/>
            </w:tcBorders>
            <w:vAlign w:val="center"/>
          </w:tcPr>
          <w:p w:rsidR="000276E7" w:rsidRPr="00A85AD9" w:rsidRDefault="000276E7" w:rsidP="00243D63">
            <w:pPr>
              <w:spacing w:beforeLines="20" w:before="48" w:after="0" w:line="240" w:lineRule="auto"/>
              <w:rPr>
                <w:color w:val="000000"/>
                <w:sz w:val="18"/>
                <w:szCs w:val="18"/>
              </w:rPr>
            </w:pPr>
            <w:r w:rsidRPr="00A85AD9">
              <w:rPr>
                <w:color w:val="000000"/>
                <w:sz w:val="18"/>
                <w:szCs w:val="18"/>
              </w:rPr>
              <w:t>251</w:t>
            </w:r>
          </w:p>
        </w:tc>
      </w:tr>
      <w:tr w:rsidR="000276E7" w:rsidRPr="00CB2092" w:rsidTr="002734DB">
        <w:trPr>
          <w:trHeight w:val="227"/>
        </w:trPr>
        <w:tc>
          <w:tcPr>
            <w:tcW w:w="2480" w:type="pct"/>
            <w:vAlign w:val="center"/>
          </w:tcPr>
          <w:p w:rsidR="000276E7" w:rsidRPr="00A85AD9" w:rsidRDefault="000276E7" w:rsidP="00243D63">
            <w:pPr>
              <w:pStyle w:val="Bezmezer"/>
              <w:spacing w:beforeLines="20" w:before="48" w:line="240" w:lineRule="auto"/>
              <w:jc w:val="left"/>
              <w:rPr>
                <w:color w:val="000000"/>
                <w:sz w:val="18"/>
                <w:szCs w:val="18"/>
              </w:rPr>
            </w:pPr>
            <w:r w:rsidRPr="00A85AD9">
              <w:rPr>
                <w:color w:val="000000"/>
                <w:sz w:val="18"/>
                <w:szCs w:val="18"/>
              </w:rPr>
              <w:t>Základní škola Čáslav, Husova</w:t>
            </w:r>
          </w:p>
        </w:tc>
        <w:tc>
          <w:tcPr>
            <w:tcW w:w="1068" w:type="pct"/>
            <w:vAlign w:val="center"/>
          </w:tcPr>
          <w:p w:rsidR="000276E7" w:rsidRPr="00A85AD9" w:rsidRDefault="000276E7" w:rsidP="00243D63">
            <w:pPr>
              <w:spacing w:beforeLines="20" w:before="48" w:after="0" w:line="240" w:lineRule="auto"/>
              <w:rPr>
                <w:color w:val="000000"/>
                <w:sz w:val="18"/>
                <w:szCs w:val="18"/>
              </w:rPr>
            </w:pPr>
            <w:r w:rsidRPr="00A85AD9">
              <w:rPr>
                <w:color w:val="000000"/>
                <w:sz w:val="18"/>
                <w:szCs w:val="18"/>
              </w:rPr>
              <w:t>44</w:t>
            </w:r>
          </w:p>
        </w:tc>
        <w:tc>
          <w:tcPr>
            <w:tcW w:w="763" w:type="pct"/>
            <w:vAlign w:val="center"/>
          </w:tcPr>
          <w:p w:rsidR="000276E7" w:rsidRPr="00A85AD9" w:rsidRDefault="000276E7" w:rsidP="00243D63">
            <w:pPr>
              <w:spacing w:beforeLines="20" w:before="48" w:after="0" w:line="240" w:lineRule="auto"/>
              <w:rPr>
                <w:color w:val="000000"/>
                <w:sz w:val="18"/>
                <w:szCs w:val="18"/>
              </w:rPr>
            </w:pPr>
            <w:r w:rsidRPr="00A85AD9">
              <w:rPr>
                <w:color w:val="000000"/>
                <w:sz w:val="18"/>
                <w:szCs w:val="18"/>
              </w:rPr>
              <w:t>15</w:t>
            </w:r>
          </w:p>
        </w:tc>
        <w:tc>
          <w:tcPr>
            <w:tcW w:w="689" w:type="pct"/>
            <w:tcBorders>
              <w:right w:val="nil"/>
            </w:tcBorders>
            <w:vAlign w:val="center"/>
          </w:tcPr>
          <w:p w:rsidR="000276E7" w:rsidRPr="00A85AD9" w:rsidRDefault="000276E7" w:rsidP="00243D63">
            <w:pPr>
              <w:spacing w:beforeLines="20" w:before="48" w:after="0" w:line="240" w:lineRule="auto"/>
              <w:rPr>
                <w:color w:val="000000"/>
                <w:sz w:val="18"/>
                <w:szCs w:val="18"/>
              </w:rPr>
            </w:pPr>
            <w:r w:rsidRPr="00A85AD9">
              <w:rPr>
                <w:color w:val="000000"/>
                <w:sz w:val="18"/>
                <w:szCs w:val="18"/>
              </w:rPr>
              <w:t>29</w:t>
            </w:r>
          </w:p>
        </w:tc>
      </w:tr>
      <w:tr w:rsidR="000276E7" w:rsidRPr="00CB2092" w:rsidTr="002734DB">
        <w:trPr>
          <w:trHeight w:val="227"/>
        </w:trPr>
        <w:tc>
          <w:tcPr>
            <w:tcW w:w="2480" w:type="pct"/>
            <w:vAlign w:val="center"/>
          </w:tcPr>
          <w:p w:rsidR="000276E7" w:rsidRPr="00A85AD9" w:rsidRDefault="000276E7" w:rsidP="00243D63">
            <w:pPr>
              <w:pStyle w:val="Bezmezer"/>
              <w:spacing w:beforeLines="20" w:before="48" w:line="240" w:lineRule="auto"/>
              <w:jc w:val="left"/>
              <w:rPr>
                <w:b/>
                <w:bCs/>
                <w:i/>
                <w:iCs/>
                <w:color w:val="000000"/>
                <w:sz w:val="18"/>
                <w:szCs w:val="18"/>
              </w:rPr>
            </w:pPr>
            <w:r w:rsidRPr="00A85AD9">
              <w:rPr>
                <w:b/>
                <w:bCs/>
                <w:i/>
                <w:iCs/>
                <w:color w:val="000000"/>
                <w:sz w:val="18"/>
                <w:szCs w:val="18"/>
              </w:rPr>
              <w:t>Základní škola a Mateřská škola Chotusice</w:t>
            </w:r>
          </w:p>
        </w:tc>
        <w:tc>
          <w:tcPr>
            <w:tcW w:w="1068" w:type="pct"/>
            <w:vAlign w:val="center"/>
          </w:tcPr>
          <w:p w:rsidR="000276E7" w:rsidRPr="00A85AD9" w:rsidRDefault="000276E7" w:rsidP="00243D63">
            <w:pPr>
              <w:spacing w:beforeLines="20" w:before="48" w:after="0" w:line="240" w:lineRule="auto"/>
              <w:rPr>
                <w:b/>
                <w:bCs/>
                <w:i/>
                <w:iCs/>
                <w:color w:val="000000"/>
                <w:sz w:val="18"/>
                <w:szCs w:val="18"/>
              </w:rPr>
            </w:pPr>
            <w:r w:rsidRPr="00A85AD9">
              <w:rPr>
                <w:b/>
                <w:bCs/>
                <w:i/>
                <w:iCs/>
                <w:color w:val="000000"/>
                <w:sz w:val="18"/>
                <w:szCs w:val="18"/>
              </w:rPr>
              <w:t>40</w:t>
            </w:r>
          </w:p>
        </w:tc>
        <w:tc>
          <w:tcPr>
            <w:tcW w:w="763" w:type="pct"/>
            <w:vAlign w:val="center"/>
          </w:tcPr>
          <w:p w:rsidR="000276E7" w:rsidRPr="00A85AD9" w:rsidRDefault="000276E7" w:rsidP="00243D63">
            <w:pPr>
              <w:spacing w:beforeLines="20" w:before="48" w:after="0" w:line="240" w:lineRule="auto"/>
              <w:rPr>
                <w:b/>
                <w:bCs/>
                <w:i/>
                <w:iCs/>
                <w:color w:val="000000"/>
                <w:sz w:val="18"/>
                <w:szCs w:val="18"/>
              </w:rPr>
            </w:pPr>
            <w:r w:rsidRPr="00A85AD9">
              <w:rPr>
                <w:b/>
                <w:bCs/>
                <w:i/>
                <w:iCs/>
                <w:color w:val="000000"/>
                <w:sz w:val="18"/>
                <w:szCs w:val="18"/>
              </w:rPr>
              <w:t>1</w:t>
            </w:r>
          </w:p>
        </w:tc>
        <w:tc>
          <w:tcPr>
            <w:tcW w:w="689" w:type="pct"/>
            <w:tcBorders>
              <w:right w:val="nil"/>
            </w:tcBorders>
            <w:vAlign w:val="center"/>
          </w:tcPr>
          <w:p w:rsidR="000276E7" w:rsidRPr="00A85AD9" w:rsidRDefault="000276E7" w:rsidP="00243D63">
            <w:pPr>
              <w:spacing w:beforeLines="20" w:before="48" w:after="0" w:line="240" w:lineRule="auto"/>
              <w:rPr>
                <w:b/>
                <w:bCs/>
                <w:i/>
                <w:iCs/>
                <w:color w:val="000000"/>
                <w:sz w:val="18"/>
                <w:szCs w:val="18"/>
              </w:rPr>
            </w:pPr>
            <w:r w:rsidRPr="00A85AD9">
              <w:rPr>
                <w:b/>
                <w:bCs/>
                <w:i/>
                <w:iCs/>
                <w:color w:val="000000"/>
                <w:sz w:val="18"/>
                <w:szCs w:val="18"/>
              </w:rPr>
              <w:t>39</w:t>
            </w:r>
          </w:p>
        </w:tc>
      </w:tr>
      <w:tr w:rsidR="000276E7" w:rsidRPr="00CB2092" w:rsidTr="002734DB">
        <w:trPr>
          <w:trHeight w:val="227"/>
        </w:trPr>
        <w:tc>
          <w:tcPr>
            <w:tcW w:w="2480" w:type="pct"/>
            <w:vAlign w:val="center"/>
          </w:tcPr>
          <w:p w:rsidR="000276E7" w:rsidRPr="00A85AD9" w:rsidRDefault="000276E7" w:rsidP="00243D63">
            <w:pPr>
              <w:pStyle w:val="Bezmezer"/>
              <w:spacing w:beforeLines="20" w:before="48" w:line="240" w:lineRule="auto"/>
              <w:jc w:val="left"/>
              <w:rPr>
                <w:b/>
                <w:bCs/>
                <w:i/>
                <w:iCs/>
                <w:color w:val="000000"/>
                <w:sz w:val="18"/>
                <w:szCs w:val="18"/>
              </w:rPr>
            </w:pPr>
            <w:r w:rsidRPr="00A85AD9">
              <w:rPr>
                <w:b/>
                <w:bCs/>
                <w:i/>
                <w:iCs/>
                <w:color w:val="000000"/>
                <w:sz w:val="18"/>
                <w:szCs w:val="18"/>
              </w:rPr>
              <w:t>Základní škola a Mateřská škola Krchleby</w:t>
            </w:r>
          </w:p>
        </w:tc>
        <w:tc>
          <w:tcPr>
            <w:tcW w:w="1068" w:type="pct"/>
            <w:vAlign w:val="center"/>
          </w:tcPr>
          <w:p w:rsidR="000276E7" w:rsidRPr="00A85AD9" w:rsidRDefault="000276E7" w:rsidP="00243D63">
            <w:pPr>
              <w:spacing w:beforeLines="20" w:before="48" w:after="0" w:line="240" w:lineRule="auto"/>
              <w:rPr>
                <w:b/>
                <w:bCs/>
                <w:i/>
                <w:iCs/>
                <w:color w:val="000000"/>
                <w:sz w:val="18"/>
                <w:szCs w:val="18"/>
              </w:rPr>
            </w:pPr>
            <w:r w:rsidRPr="00A85AD9">
              <w:rPr>
                <w:b/>
                <w:bCs/>
                <w:i/>
                <w:iCs/>
                <w:color w:val="000000"/>
                <w:sz w:val="18"/>
                <w:szCs w:val="18"/>
              </w:rPr>
              <w:t>21</w:t>
            </w:r>
          </w:p>
        </w:tc>
        <w:tc>
          <w:tcPr>
            <w:tcW w:w="763" w:type="pct"/>
            <w:vAlign w:val="center"/>
          </w:tcPr>
          <w:p w:rsidR="000276E7" w:rsidRPr="00A85AD9" w:rsidRDefault="000276E7" w:rsidP="00243D63">
            <w:pPr>
              <w:spacing w:beforeLines="20" w:before="48" w:after="0" w:line="240" w:lineRule="auto"/>
              <w:rPr>
                <w:b/>
                <w:bCs/>
                <w:i/>
                <w:iCs/>
                <w:color w:val="000000"/>
                <w:sz w:val="18"/>
                <w:szCs w:val="18"/>
              </w:rPr>
            </w:pPr>
            <w:r w:rsidRPr="00A85AD9">
              <w:rPr>
                <w:b/>
                <w:bCs/>
                <w:i/>
                <w:iCs/>
                <w:color w:val="000000"/>
                <w:sz w:val="18"/>
                <w:szCs w:val="18"/>
              </w:rPr>
              <w:t>11</w:t>
            </w:r>
          </w:p>
        </w:tc>
        <w:tc>
          <w:tcPr>
            <w:tcW w:w="689" w:type="pct"/>
            <w:tcBorders>
              <w:right w:val="nil"/>
            </w:tcBorders>
            <w:vAlign w:val="center"/>
          </w:tcPr>
          <w:p w:rsidR="000276E7" w:rsidRPr="00A85AD9" w:rsidRDefault="000276E7" w:rsidP="00243D63">
            <w:pPr>
              <w:spacing w:beforeLines="20" w:before="48" w:after="0" w:line="240" w:lineRule="auto"/>
              <w:rPr>
                <w:b/>
                <w:bCs/>
                <w:i/>
                <w:iCs/>
                <w:color w:val="000000"/>
                <w:sz w:val="18"/>
                <w:szCs w:val="18"/>
              </w:rPr>
            </w:pPr>
            <w:r w:rsidRPr="00A85AD9">
              <w:rPr>
                <w:b/>
                <w:bCs/>
                <w:i/>
                <w:iCs/>
                <w:color w:val="000000"/>
                <w:sz w:val="18"/>
                <w:szCs w:val="18"/>
              </w:rPr>
              <w:t>10</w:t>
            </w:r>
          </w:p>
        </w:tc>
      </w:tr>
      <w:tr w:rsidR="000276E7" w:rsidRPr="00CB2092" w:rsidTr="002734DB">
        <w:trPr>
          <w:trHeight w:val="227"/>
        </w:trPr>
        <w:tc>
          <w:tcPr>
            <w:tcW w:w="2480" w:type="pct"/>
            <w:vAlign w:val="center"/>
          </w:tcPr>
          <w:p w:rsidR="000276E7" w:rsidRPr="00A85AD9" w:rsidRDefault="000276E7" w:rsidP="00243D63">
            <w:pPr>
              <w:pStyle w:val="Bezmezer"/>
              <w:spacing w:beforeLines="20" w:before="48" w:line="240" w:lineRule="auto"/>
              <w:jc w:val="left"/>
              <w:rPr>
                <w:color w:val="000000"/>
                <w:sz w:val="18"/>
                <w:szCs w:val="18"/>
              </w:rPr>
            </w:pPr>
            <w:r w:rsidRPr="00A85AD9">
              <w:rPr>
                <w:color w:val="000000"/>
                <w:sz w:val="18"/>
                <w:szCs w:val="18"/>
              </w:rPr>
              <w:t>Základní škola a Mateřská škola Potěhy</w:t>
            </w:r>
          </w:p>
        </w:tc>
        <w:tc>
          <w:tcPr>
            <w:tcW w:w="1068" w:type="pct"/>
            <w:vAlign w:val="center"/>
          </w:tcPr>
          <w:p w:rsidR="000276E7" w:rsidRPr="00A85AD9" w:rsidRDefault="000276E7" w:rsidP="00243D63">
            <w:pPr>
              <w:spacing w:beforeLines="20" w:before="48" w:after="0" w:line="240" w:lineRule="auto"/>
              <w:rPr>
                <w:color w:val="000000"/>
                <w:sz w:val="18"/>
                <w:szCs w:val="18"/>
              </w:rPr>
            </w:pPr>
            <w:r w:rsidRPr="00A85AD9">
              <w:rPr>
                <w:color w:val="000000"/>
                <w:sz w:val="18"/>
                <w:szCs w:val="18"/>
              </w:rPr>
              <w:t>168</w:t>
            </w:r>
          </w:p>
        </w:tc>
        <w:tc>
          <w:tcPr>
            <w:tcW w:w="763" w:type="pct"/>
            <w:vAlign w:val="center"/>
          </w:tcPr>
          <w:p w:rsidR="000276E7" w:rsidRPr="00A85AD9" w:rsidRDefault="000276E7" w:rsidP="00243D63">
            <w:pPr>
              <w:spacing w:beforeLines="20" w:before="48" w:after="0" w:line="240" w:lineRule="auto"/>
              <w:rPr>
                <w:color w:val="000000"/>
                <w:sz w:val="18"/>
                <w:szCs w:val="18"/>
              </w:rPr>
            </w:pPr>
            <w:r w:rsidRPr="00A85AD9">
              <w:rPr>
                <w:color w:val="000000"/>
                <w:sz w:val="18"/>
                <w:szCs w:val="18"/>
              </w:rPr>
              <w:t>87</w:t>
            </w:r>
          </w:p>
        </w:tc>
        <w:tc>
          <w:tcPr>
            <w:tcW w:w="689" w:type="pct"/>
            <w:tcBorders>
              <w:right w:val="nil"/>
            </w:tcBorders>
            <w:vAlign w:val="center"/>
          </w:tcPr>
          <w:p w:rsidR="000276E7" w:rsidRPr="00A85AD9" w:rsidRDefault="000276E7" w:rsidP="00243D63">
            <w:pPr>
              <w:spacing w:beforeLines="20" w:before="48" w:after="0" w:line="240" w:lineRule="auto"/>
              <w:rPr>
                <w:color w:val="000000"/>
                <w:sz w:val="18"/>
                <w:szCs w:val="18"/>
              </w:rPr>
            </w:pPr>
            <w:r w:rsidRPr="00A85AD9">
              <w:rPr>
                <w:color w:val="000000"/>
                <w:sz w:val="18"/>
                <w:szCs w:val="18"/>
              </w:rPr>
              <w:t>81</w:t>
            </w:r>
          </w:p>
        </w:tc>
      </w:tr>
      <w:tr w:rsidR="000276E7" w:rsidRPr="00CB2092" w:rsidTr="002734DB">
        <w:trPr>
          <w:trHeight w:val="227"/>
        </w:trPr>
        <w:tc>
          <w:tcPr>
            <w:tcW w:w="2480" w:type="pct"/>
            <w:vAlign w:val="center"/>
          </w:tcPr>
          <w:p w:rsidR="000276E7" w:rsidRPr="00A85AD9" w:rsidRDefault="000276E7" w:rsidP="00243D63">
            <w:pPr>
              <w:pStyle w:val="Bezmezer"/>
              <w:spacing w:beforeLines="20" w:before="48" w:line="240" w:lineRule="auto"/>
              <w:jc w:val="left"/>
              <w:rPr>
                <w:b/>
                <w:bCs/>
                <w:i/>
                <w:iCs/>
                <w:color w:val="000000"/>
                <w:sz w:val="18"/>
                <w:szCs w:val="18"/>
              </w:rPr>
            </w:pPr>
            <w:r w:rsidRPr="00A85AD9">
              <w:rPr>
                <w:b/>
                <w:bCs/>
                <w:i/>
                <w:iCs/>
                <w:color w:val="000000"/>
                <w:sz w:val="18"/>
                <w:szCs w:val="18"/>
              </w:rPr>
              <w:t>Základní škola a Mateřská škola Vlkaneč</w:t>
            </w:r>
          </w:p>
        </w:tc>
        <w:tc>
          <w:tcPr>
            <w:tcW w:w="1068" w:type="pct"/>
            <w:vAlign w:val="center"/>
          </w:tcPr>
          <w:p w:rsidR="000276E7" w:rsidRPr="00A85AD9" w:rsidRDefault="000276E7" w:rsidP="00243D63">
            <w:pPr>
              <w:spacing w:beforeLines="20" w:before="48" w:after="0" w:line="240" w:lineRule="auto"/>
              <w:rPr>
                <w:b/>
                <w:bCs/>
                <w:i/>
                <w:iCs/>
                <w:color w:val="000000"/>
                <w:sz w:val="18"/>
                <w:szCs w:val="18"/>
              </w:rPr>
            </w:pPr>
            <w:r w:rsidRPr="00A85AD9">
              <w:rPr>
                <w:b/>
                <w:bCs/>
                <w:i/>
                <w:iCs/>
                <w:color w:val="000000"/>
                <w:sz w:val="18"/>
                <w:szCs w:val="18"/>
              </w:rPr>
              <w:t>33</w:t>
            </w:r>
          </w:p>
        </w:tc>
        <w:tc>
          <w:tcPr>
            <w:tcW w:w="763" w:type="pct"/>
            <w:vAlign w:val="center"/>
          </w:tcPr>
          <w:p w:rsidR="000276E7" w:rsidRPr="00A85AD9" w:rsidRDefault="000276E7" w:rsidP="00243D63">
            <w:pPr>
              <w:spacing w:beforeLines="20" w:before="48" w:after="0" w:line="240" w:lineRule="auto"/>
              <w:rPr>
                <w:b/>
                <w:bCs/>
                <w:i/>
                <w:iCs/>
                <w:color w:val="000000"/>
                <w:sz w:val="18"/>
                <w:szCs w:val="18"/>
              </w:rPr>
            </w:pPr>
            <w:r w:rsidRPr="00A85AD9">
              <w:rPr>
                <w:b/>
                <w:bCs/>
                <w:i/>
                <w:iCs/>
                <w:color w:val="000000"/>
                <w:sz w:val="18"/>
                <w:szCs w:val="18"/>
              </w:rPr>
              <w:t>10</w:t>
            </w:r>
          </w:p>
        </w:tc>
        <w:tc>
          <w:tcPr>
            <w:tcW w:w="689" w:type="pct"/>
            <w:tcBorders>
              <w:right w:val="nil"/>
            </w:tcBorders>
            <w:vAlign w:val="center"/>
          </w:tcPr>
          <w:p w:rsidR="000276E7" w:rsidRPr="00A85AD9" w:rsidRDefault="000276E7" w:rsidP="00243D63">
            <w:pPr>
              <w:spacing w:beforeLines="20" w:before="48" w:after="0" w:line="240" w:lineRule="auto"/>
              <w:rPr>
                <w:b/>
                <w:bCs/>
                <w:i/>
                <w:iCs/>
                <w:color w:val="000000"/>
                <w:sz w:val="18"/>
                <w:szCs w:val="18"/>
              </w:rPr>
            </w:pPr>
            <w:r w:rsidRPr="00A85AD9">
              <w:rPr>
                <w:b/>
                <w:bCs/>
                <w:i/>
                <w:iCs/>
                <w:color w:val="000000"/>
                <w:sz w:val="18"/>
                <w:szCs w:val="18"/>
              </w:rPr>
              <w:t>23</w:t>
            </w:r>
          </w:p>
        </w:tc>
      </w:tr>
      <w:tr w:rsidR="000276E7" w:rsidRPr="00CB2092" w:rsidTr="002734DB">
        <w:trPr>
          <w:trHeight w:val="227"/>
        </w:trPr>
        <w:tc>
          <w:tcPr>
            <w:tcW w:w="2480" w:type="pct"/>
            <w:vAlign w:val="center"/>
          </w:tcPr>
          <w:p w:rsidR="000276E7" w:rsidRPr="00A85AD9" w:rsidRDefault="000276E7" w:rsidP="00243D63">
            <w:pPr>
              <w:pStyle w:val="Bezmezer"/>
              <w:spacing w:beforeLines="20" w:before="48" w:line="240" w:lineRule="auto"/>
              <w:jc w:val="left"/>
              <w:rPr>
                <w:color w:val="000000"/>
                <w:sz w:val="18"/>
                <w:szCs w:val="18"/>
              </w:rPr>
            </w:pPr>
            <w:r w:rsidRPr="00A85AD9">
              <w:rPr>
                <w:color w:val="000000"/>
                <w:sz w:val="18"/>
                <w:szCs w:val="18"/>
              </w:rPr>
              <w:t>Základní škola Vrdy</w:t>
            </w:r>
          </w:p>
        </w:tc>
        <w:tc>
          <w:tcPr>
            <w:tcW w:w="1068" w:type="pct"/>
            <w:vAlign w:val="center"/>
          </w:tcPr>
          <w:p w:rsidR="000276E7" w:rsidRPr="00A85AD9" w:rsidRDefault="000276E7" w:rsidP="00243D63">
            <w:pPr>
              <w:spacing w:beforeLines="20" w:before="48" w:after="0" w:line="240" w:lineRule="auto"/>
              <w:rPr>
                <w:color w:val="000000"/>
                <w:sz w:val="18"/>
                <w:szCs w:val="18"/>
              </w:rPr>
            </w:pPr>
            <w:r w:rsidRPr="00A85AD9">
              <w:rPr>
                <w:color w:val="000000"/>
                <w:sz w:val="18"/>
                <w:szCs w:val="18"/>
              </w:rPr>
              <w:t>315</w:t>
            </w:r>
          </w:p>
        </w:tc>
        <w:tc>
          <w:tcPr>
            <w:tcW w:w="763" w:type="pct"/>
            <w:vAlign w:val="center"/>
          </w:tcPr>
          <w:p w:rsidR="000276E7" w:rsidRPr="00A85AD9" w:rsidRDefault="000276E7" w:rsidP="00243D63">
            <w:pPr>
              <w:spacing w:beforeLines="20" w:before="48" w:after="0" w:line="240" w:lineRule="auto"/>
              <w:rPr>
                <w:color w:val="000000"/>
                <w:sz w:val="18"/>
                <w:szCs w:val="18"/>
              </w:rPr>
            </w:pPr>
            <w:r w:rsidRPr="00A85AD9">
              <w:rPr>
                <w:color w:val="000000"/>
                <w:sz w:val="18"/>
                <w:szCs w:val="18"/>
              </w:rPr>
              <w:t>114</w:t>
            </w:r>
          </w:p>
        </w:tc>
        <w:tc>
          <w:tcPr>
            <w:tcW w:w="689" w:type="pct"/>
            <w:tcBorders>
              <w:right w:val="nil"/>
            </w:tcBorders>
            <w:vAlign w:val="center"/>
          </w:tcPr>
          <w:p w:rsidR="000276E7" w:rsidRPr="00A85AD9" w:rsidRDefault="000276E7" w:rsidP="00243D63">
            <w:pPr>
              <w:spacing w:beforeLines="20" w:before="48" w:after="0" w:line="240" w:lineRule="auto"/>
              <w:rPr>
                <w:color w:val="000000"/>
                <w:sz w:val="18"/>
                <w:szCs w:val="18"/>
              </w:rPr>
            </w:pPr>
            <w:r w:rsidRPr="00A85AD9">
              <w:rPr>
                <w:color w:val="000000"/>
                <w:sz w:val="18"/>
                <w:szCs w:val="18"/>
              </w:rPr>
              <w:t>201</w:t>
            </w:r>
          </w:p>
        </w:tc>
      </w:tr>
      <w:tr w:rsidR="000276E7" w:rsidRPr="00CB2092" w:rsidTr="002734DB">
        <w:trPr>
          <w:trHeight w:val="227"/>
        </w:trPr>
        <w:tc>
          <w:tcPr>
            <w:tcW w:w="2480" w:type="pct"/>
            <w:vAlign w:val="center"/>
          </w:tcPr>
          <w:p w:rsidR="000276E7" w:rsidRPr="00A85AD9" w:rsidRDefault="000276E7" w:rsidP="00243D63">
            <w:pPr>
              <w:pStyle w:val="Bezmezer"/>
              <w:spacing w:beforeLines="20" w:before="48" w:line="240" w:lineRule="auto"/>
              <w:jc w:val="left"/>
              <w:rPr>
                <w:b/>
                <w:bCs/>
                <w:i/>
                <w:iCs/>
                <w:color w:val="000000"/>
                <w:sz w:val="18"/>
                <w:szCs w:val="18"/>
              </w:rPr>
            </w:pPr>
            <w:r w:rsidRPr="00A85AD9">
              <w:rPr>
                <w:b/>
                <w:bCs/>
                <w:i/>
                <w:iCs/>
                <w:color w:val="000000"/>
                <w:sz w:val="18"/>
                <w:szCs w:val="18"/>
              </w:rPr>
              <w:t>Základní škola a Mateřská škola Zbýšov</w:t>
            </w:r>
          </w:p>
        </w:tc>
        <w:tc>
          <w:tcPr>
            <w:tcW w:w="1068" w:type="pct"/>
            <w:vAlign w:val="center"/>
          </w:tcPr>
          <w:p w:rsidR="000276E7" w:rsidRPr="00A85AD9" w:rsidRDefault="000276E7" w:rsidP="00243D63">
            <w:pPr>
              <w:spacing w:beforeLines="20" w:before="48" w:after="0" w:line="240" w:lineRule="auto"/>
              <w:rPr>
                <w:b/>
                <w:bCs/>
                <w:i/>
                <w:iCs/>
                <w:color w:val="000000"/>
                <w:sz w:val="18"/>
                <w:szCs w:val="18"/>
              </w:rPr>
            </w:pPr>
            <w:r w:rsidRPr="00A85AD9">
              <w:rPr>
                <w:b/>
                <w:bCs/>
                <w:i/>
                <w:iCs/>
                <w:color w:val="000000"/>
                <w:sz w:val="18"/>
                <w:szCs w:val="18"/>
              </w:rPr>
              <w:t>32</w:t>
            </w:r>
          </w:p>
        </w:tc>
        <w:tc>
          <w:tcPr>
            <w:tcW w:w="763" w:type="pct"/>
            <w:vAlign w:val="center"/>
          </w:tcPr>
          <w:p w:rsidR="000276E7" w:rsidRPr="00A85AD9" w:rsidRDefault="000276E7" w:rsidP="00243D63">
            <w:pPr>
              <w:spacing w:beforeLines="20" w:before="48" w:after="0" w:line="240" w:lineRule="auto"/>
              <w:rPr>
                <w:b/>
                <w:bCs/>
                <w:i/>
                <w:iCs/>
                <w:color w:val="000000"/>
                <w:sz w:val="18"/>
                <w:szCs w:val="18"/>
              </w:rPr>
            </w:pPr>
            <w:r w:rsidRPr="00A85AD9">
              <w:rPr>
                <w:b/>
                <w:bCs/>
                <w:i/>
                <w:iCs/>
                <w:color w:val="000000"/>
                <w:sz w:val="18"/>
                <w:szCs w:val="18"/>
              </w:rPr>
              <w:t>22</w:t>
            </w:r>
          </w:p>
        </w:tc>
        <w:tc>
          <w:tcPr>
            <w:tcW w:w="689" w:type="pct"/>
            <w:tcBorders>
              <w:right w:val="nil"/>
            </w:tcBorders>
            <w:vAlign w:val="center"/>
          </w:tcPr>
          <w:p w:rsidR="000276E7" w:rsidRPr="00A85AD9" w:rsidRDefault="000276E7" w:rsidP="00243D63">
            <w:pPr>
              <w:spacing w:beforeLines="20" w:before="48" w:after="0" w:line="240" w:lineRule="auto"/>
              <w:rPr>
                <w:b/>
                <w:bCs/>
                <w:i/>
                <w:iCs/>
                <w:color w:val="000000"/>
                <w:sz w:val="18"/>
                <w:szCs w:val="18"/>
              </w:rPr>
            </w:pPr>
            <w:r w:rsidRPr="00A85AD9">
              <w:rPr>
                <w:b/>
                <w:bCs/>
                <w:i/>
                <w:iCs/>
                <w:color w:val="000000"/>
                <w:sz w:val="18"/>
                <w:szCs w:val="18"/>
              </w:rPr>
              <w:t>10</w:t>
            </w:r>
          </w:p>
        </w:tc>
      </w:tr>
      <w:tr w:rsidR="000276E7" w:rsidRPr="00CB2092" w:rsidTr="002734DB">
        <w:trPr>
          <w:trHeight w:val="227"/>
        </w:trPr>
        <w:tc>
          <w:tcPr>
            <w:tcW w:w="2480" w:type="pct"/>
            <w:vAlign w:val="center"/>
          </w:tcPr>
          <w:p w:rsidR="000276E7" w:rsidRPr="00A85AD9" w:rsidRDefault="000276E7" w:rsidP="00243D63">
            <w:pPr>
              <w:pStyle w:val="Bezmezer"/>
              <w:spacing w:beforeLines="20" w:before="48" w:line="240" w:lineRule="auto"/>
              <w:jc w:val="left"/>
              <w:rPr>
                <w:color w:val="000000"/>
                <w:sz w:val="18"/>
                <w:szCs w:val="18"/>
              </w:rPr>
            </w:pPr>
            <w:r w:rsidRPr="00A85AD9">
              <w:rPr>
                <w:color w:val="000000"/>
                <w:sz w:val="18"/>
                <w:szCs w:val="18"/>
              </w:rPr>
              <w:t>Základní škola Jana Václava Sticha - Punta Žehušice</w:t>
            </w:r>
          </w:p>
        </w:tc>
        <w:tc>
          <w:tcPr>
            <w:tcW w:w="1068" w:type="pct"/>
            <w:vAlign w:val="center"/>
          </w:tcPr>
          <w:p w:rsidR="000276E7" w:rsidRPr="00A85AD9" w:rsidRDefault="000276E7" w:rsidP="00243D63">
            <w:pPr>
              <w:spacing w:beforeLines="20" w:before="48" w:after="0" w:line="240" w:lineRule="auto"/>
              <w:rPr>
                <w:color w:val="000000"/>
                <w:sz w:val="18"/>
                <w:szCs w:val="18"/>
              </w:rPr>
            </w:pPr>
            <w:r w:rsidRPr="00A85AD9">
              <w:rPr>
                <w:color w:val="000000"/>
                <w:sz w:val="18"/>
                <w:szCs w:val="18"/>
              </w:rPr>
              <w:t>160</w:t>
            </w:r>
          </w:p>
        </w:tc>
        <w:tc>
          <w:tcPr>
            <w:tcW w:w="763" w:type="pct"/>
            <w:vAlign w:val="center"/>
          </w:tcPr>
          <w:p w:rsidR="000276E7" w:rsidRPr="00A85AD9" w:rsidRDefault="000276E7" w:rsidP="00243D63">
            <w:pPr>
              <w:spacing w:beforeLines="20" w:before="48" w:after="0" w:line="240" w:lineRule="auto"/>
              <w:rPr>
                <w:color w:val="000000"/>
                <w:sz w:val="18"/>
                <w:szCs w:val="18"/>
              </w:rPr>
            </w:pPr>
            <w:r w:rsidRPr="00A85AD9">
              <w:rPr>
                <w:color w:val="000000"/>
                <w:sz w:val="18"/>
                <w:szCs w:val="18"/>
              </w:rPr>
              <w:t>96</w:t>
            </w:r>
          </w:p>
        </w:tc>
        <w:tc>
          <w:tcPr>
            <w:tcW w:w="689" w:type="pct"/>
            <w:tcBorders>
              <w:right w:val="nil"/>
            </w:tcBorders>
            <w:vAlign w:val="center"/>
          </w:tcPr>
          <w:p w:rsidR="000276E7" w:rsidRPr="00A85AD9" w:rsidRDefault="000276E7" w:rsidP="00243D63">
            <w:pPr>
              <w:spacing w:beforeLines="20" w:before="48" w:after="0" w:line="240" w:lineRule="auto"/>
              <w:rPr>
                <w:color w:val="000000"/>
                <w:sz w:val="18"/>
                <w:szCs w:val="18"/>
              </w:rPr>
            </w:pPr>
            <w:r w:rsidRPr="00A85AD9">
              <w:rPr>
                <w:color w:val="000000"/>
                <w:sz w:val="18"/>
                <w:szCs w:val="18"/>
              </w:rPr>
              <w:t>64</w:t>
            </w:r>
          </w:p>
        </w:tc>
      </w:tr>
      <w:tr w:rsidR="000276E7" w:rsidRPr="00CB2092" w:rsidTr="002734DB">
        <w:trPr>
          <w:trHeight w:val="227"/>
        </w:trPr>
        <w:tc>
          <w:tcPr>
            <w:tcW w:w="2480" w:type="pct"/>
            <w:vAlign w:val="center"/>
          </w:tcPr>
          <w:p w:rsidR="000276E7" w:rsidRPr="00A85AD9" w:rsidRDefault="000276E7" w:rsidP="00243D63">
            <w:pPr>
              <w:pStyle w:val="Bezmezer"/>
              <w:spacing w:beforeLines="20" w:before="48" w:line="240" w:lineRule="auto"/>
              <w:jc w:val="left"/>
              <w:rPr>
                <w:color w:val="000000"/>
                <w:sz w:val="18"/>
                <w:szCs w:val="18"/>
              </w:rPr>
            </w:pPr>
            <w:r w:rsidRPr="00A85AD9">
              <w:rPr>
                <w:color w:val="000000"/>
                <w:sz w:val="18"/>
                <w:szCs w:val="18"/>
              </w:rPr>
              <w:t>Základní škola a Mateřská škola Žleby</w:t>
            </w:r>
          </w:p>
        </w:tc>
        <w:tc>
          <w:tcPr>
            <w:tcW w:w="1068" w:type="pct"/>
            <w:vAlign w:val="center"/>
          </w:tcPr>
          <w:p w:rsidR="000276E7" w:rsidRPr="00A85AD9" w:rsidRDefault="000276E7" w:rsidP="00243D63">
            <w:pPr>
              <w:spacing w:beforeLines="20" w:before="48" w:after="0" w:line="240" w:lineRule="auto"/>
              <w:rPr>
                <w:color w:val="000000"/>
                <w:sz w:val="18"/>
                <w:szCs w:val="18"/>
              </w:rPr>
            </w:pPr>
            <w:r w:rsidRPr="00A85AD9">
              <w:rPr>
                <w:color w:val="000000"/>
                <w:sz w:val="18"/>
                <w:szCs w:val="18"/>
              </w:rPr>
              <w:t>67</w:t>
            </w:r>
          </w:p>
        </w:tc>
        <w:tc>
          <w:tcPr>
            <w:tcW w:w="763" w:type="pct"/>
            <w:vAlign w:val="center"/>
          </w:tcPr>
          <w:p w:rsidR="000276E7" w:rsidRPr="00A85AD9" w:rsidRDefault="000276E7" w:rsidP="00243D63">
            <w:pPr>
              <w:spacing w:beforeLines="20" w:before="48" w:after="0" w:line="240" w:lineRule="auto"/>
              <w:rPr>
                <w:color w:val="000000"/>
                <w:sz w:val="18"/>
                <w:szCs w:val="18"/>
              </w:rPr>
            </w:pPr>
            <w:r w:rsidRPr="00A85AD9">
              <w:rPr>
                <w:color w:val="000000"/>
                <w:sz w:val="18"/>
                <w:szCs w:val="18"/>
              </w:rPr>
              <w:t>15</w:t>
            </w:r>
          </w:p>
        </w:tc>
        <w:tc>
          <w:tcPr>
            <w:tcW w:w="689" w:type="pct"/>
            <w:tcBorders>
              <w:right w:val="nil"/>
            </w:tcBorders>
            <w:vAlign w:val="center"/>
          </w:tcPr>
          <w:p w:rsidR="000276E7" w:rsidRPr="00A85AD9" w:rsidRDefault="000276E7" w:rsidP="00243D63">
            <w:pPr>
              <w:spacing w:beforeLines="20" w:before="48" w:after="0" w:line="240" w:lineRule="auto"/>
              <w:rPr>
                <w:color w:val="000000"/>
                <w:sz w:val="18"/>
                <w:szCs w:val="18"/>
              </w:rPr>
            </w:pPr>
            <w:r w:rsidRPr="00A85AD9">
              <w:rPr>
                <w:color w:val="000000"/>
                <w:sz w:val="18"/>
                <w:szCs w:val="18"/>
              </w:rPr>
              <w:t>52</w:t>
            </w:r>
          </w:p>
        </w:tc>
      </w:tr>
      <w:tr w:rsidR="00CB2092" w:rsidRPr="00CB2092" w:rsidTr="002734DB">
        <w:trPr>
          <w:trHeight w:val="227"/>
        </w:trPr>
        <w:tc>
          <w:tcPr>
            <w:tcW w:w="2480" w:type="pct"/>
            <w:vAlign w:val="center"/>
          </w:tcPr>
          <w:p w:rsidR="00CB2092" w:rsidRPr="00CB2092" w:rsidRDefault="00CB2092" w:rsidP="00243D63">
            <w:pPr>
              <w:pStyle w:val="Bezmezer"/>
              <w:spacing w:beforeLines="20" w:before="48" w:line="240" w:lineRule="auto"/>
              <w:jc w:val="left"/>
              <w:rPr>
                <w:rFonts w:ascii="Calibri" w:hAnsi="Calibri"/>
                <w:b/>
                <w:color w:val="000000"/>
              </w:rPr>
            </w:pPr>
            <w:r w:rsidRPr="00CB2092">
              <w:rPr>
                <w:rFonts w:ascii="Calibri" w:hAnsi="Calibri"/>
                <w:b/>
                <w:color w:val="000000"/>
              </w:rPr>
              <w:t>Celkem</w:t>
            </w:r>
          </w:p>
        </w:tc>
        <w:tc>
          <w:tcPr>
            <w:tcW w:w="1068" w:type="pct"/>
            <w:vAlign w:val="center"/>
          </w:tcPr>
          <w:p w:rsidR="00CB2092" w:rsidRPr="00CB2092" w:rsidRDefault="00CB2092" w:rsidP="00243D63">
            <w:pPr>
              <w:spacing w:beforeLines="20" w:before="48" w:after="0" w:line="240" w:lineRule="auto"/>
              <w:rPr>
                <w:rFonts w:ascii="Calibri" w:hAnsi="Calibri"/>
                <w:b/>
                <w:color w:val="000000"/>
                <w:sz w:val="22"/>
              </w:rPr>
            </w:pPr>
            <w:r w:rsidRPr="00CB2092">
              <w:rPr>
                <w:rFonts w:ascii="Calibri" w:hAnsi="Calibri"/>
                <w:b/>
                <w:color w:val="000000"/>
                <w:sz w:val="22"/>
              </w:rPr>
              <w:t>2163</w:t>
            </w:r>
          </w:p>
        </w:tc>
        <w:tc>
          <w:tcPr>
            <w:tcW w:w="763" w:type="pct"/>
            <w:vAlign w:val="center"/>
          </w:tcPr>
          <w:p w:rsidR="00CB2092" w:rsidRPr="00CB2092" w:rsidRDefault="00CB2092" w:rsidP="00243D63">
            <w:pPr>
              <w:spacing w:beforeLines="20" w:before="48" w:after="0" w:line="240" w:lineRule="auto"/>
              <w:rPr>
                <w:rFonts w:ascii="Calibri" w:hAnsi="Calibri"/>
                <w:b/>
                <w:color w:val="000000"/>
                <w:sz w:val="22"/>
              </w:rPr>
            </w:pPr>
            <w:r w:rsidRPr="00CB2092">
              <w:rPr>
                <w:rFonts w:ascii="Calibri" w:hAnsi="Calibri"/>
                <w:b/>
                <w:color w:val="000000"/>
                <w:sz w:val="22"/>
              </w:rPr>
              <w:t>78</w:t>
            </w:r>
            <w:r w:rsidR="00837114">
              <w:rPr>
                <w:rFonts w:ascii="Calibri" w:hAnsi="Calibri"/>
                <w:b/>
                <w:color w:val="000000"/>
                <w:sz w:val="22"/>
              </w:rPr>
              <w:t>4</w:t>
            </w:r>
          </w:p>
        </w:tc>
        <w:tc>
          <w:tcPr>
            <w:tcW w:w="689" w:type="pct"/>
            <w:tcBorders>
              <w:right w:val="nil"/>
            </w:tcBorders>
            <w:vAlign w:val="center"/>
          </w:tcPr>
          <w:p w:rsidR="00CB2092" w:rsidRPr="00CB2092" w:rsidRDefault="00CB2092" w:rsidP="00243D63">
            <w:pPr>
              <w:spacing w:beforeLines="20" w:before="48" w:after="0" w:line="240" w:lineRule="auto"/>
              <w:rPr>
                <w:rFonts w:ascii="Calibri" w:hAnsi="Calibri"/>
                <w:b/>
                <w:color w:val="000000"/>
                <w:sz w:val="22"/>
              </w:rPr>
            </w:pPr>
            <w:r w:rsidRPr="00CB2092">
              <w:rPr>
                <w:rFonts w:ascii="Calibri" w:hAnsi="Calibri"/>
                <w:b/>
                <w:color w:val="000000"/>
                <w:sz w:val="22"/>
              </w:rPr>
              <w:t>137</w:t>
            </w:r>
            <w:r w:rsidR="00837114">
              <w:rPr>
                <w:rFonts w:ascii="Calibri" w:hAnsi="Calibri"/>
                <w:b/>
                <w:color w:val="000000"/>
                <w:sz w:val="22"/>
              </w:rPr>
              <w:t>9</w:t>
            </w:r>
          </w:p>
        </w:tc>
      </w:tr>
    </w:tbl>
    <w:p w:rsidR="00476B0B" w:rsidRDefault="00476B0B" w:rsidP="00476B0B">
      <w:pPr>
        <w:pStyle w:val="zdroj"/>
      </w:pPr>
      <w:r>
        <w:t>Zdroj: Dotazníkové šetření</w:t>
      </w:r>
    </w:p>
    <w:p w:rsidR="009D2F73" w:rsidRDefault="0060578F" w:rsidP="009D2F73">
      <w:pPr>
        <w:pStyle w:val="Bezmezer"/>
      </w:pPr>
      <w:r>
        <w:t>Nemůžeme považovat</w:t>
      </w:r>
      <w:r w:rsidR="00697740">
        <w:t xml:space="preserve"> za překvapivé, že jsou nejvíce obsazeny ZŠ v Čáslavi a to o celkovém počtu 1 303 žáků. </w:t>
      </w:r>
      <w:r w:rsidR="00DC2565">
        <w:t xml:space="preserve">Svou kapacitou </w:t>
      </w:r>
      <w:r w:rsidR="008A2916">
        <w:t>dominuje také ZŠ Vrdy</w:t>
      </w:r>
      <w:r w:rsidR="005E3E13">
        <w:t xml:space="preserve"> s 315 žáky. Obecně je více žáků místních (64 %) než těch, kteří </w:t>
      </w:r>
      <w:r w:rsidR="005C4C41">
        <w:t xml:space="preserve">musí dojíždět </w:t>
      </w:r>
      <w:r w:rsidR="005E3E13">
        <w:t xml:space="preserve">(36 %). </w:t>
      </w:r>
    </w:p>
    <w:p w:rsidR="008A16B8" w:rsidRDefault="001B6BD8" w:rsidP="009D2F73">
      <w:pPr>
        <w:pStyle w:val="Bezmezer"/>
      </w:pPr>
      <w:r>
        <w:t xml:space="preserve">V úvodní části škola vyplňovala své identifikační údaje. Důležitou součástí </w:t>
      </w:r>
      <w:r w:rsidR="00612CD7">
        <w:t xml:space="preserve">dotazníku </w:t>
      </w:r>
      <w:r>
        <w:t>b</w:t>
      </w:r>
      <w:r w:rsidR="00612CD7">
        <w:t xml:space="preserve">ylo zjistit </w:t>
      </w:r>
      <w:r>
        <w:t xml:space="preserve">harmonogram </w:t>
      </w:r>
      <w:r w:rsidR="00E07777">
        <w:t>výuky, na</w:t>
      </w:r>
      <w:r w:rsidR="0060578F">
        <w:t xml:space="preserve"> jehož</w:t>
      </w:r>
      <w:r>
        <w:t xml:space="preserve"> </w:t>
      </w:r>
      <w:r w:rsidR="008E516D">
        <w:t>základě je možné</w:t>
      </w:r>
      <w:r w:rsidR="00612CD7">
        <w:t xml:space="preserve"> </w:t>
      </w:r>
      <w:r w:rsidR="008E516D">
        <w:t xml:space="preserve">přesně vymezit </w:t>
      </w:r>
      <w:r w:rsidR="0060578F">
        <w:t>potřebu</w:t>
      </w:r>
      <w:r w:rsidR="008E516D">
        <w:t xml:space="preserve"> po dopravním spojení.</w:t>
      </w:r>
      <w:r w:rsidR="00612CD7">
        <w:t xml:space="preserve"> </w:t>
      </w:r>
      <w:r w:rsidR="00E14C6B">
        <w:t>Pro</w:t>
      </w:r>
      <w:r w:rsidR="00872A81">
        <w:t xml:space="preserve"> doplnění </w:t>
      </w:r>
      <w:r w:rsidR="0060578F">
        <w:t>komplexních</w:t>
      </w:r>
      <w:r w:rsidR="00872A81">
        <w:t xml:space="preserve"> podkladů</w:t>
      </w:r>
      <w:r w:rsidR="00E14C6B">
        <w:t xml:space="preserve"> byla uvedena</w:t>
      </w:r>
      <w:r w:rsidR="00872A81">
        <w:t xml:space="preserve"> otázka, ze kterých okolních/spádových obcí žáci dojíždí. </w:t>
      </w:r>
      <w:r w:rsidR="00E14C6B">
        <w:t>V závěru byly školy dotazovány, zda jsou součástí určité komunikace mezi dopravcem a obcemi při řešení otázek spojených s dopravní obslužností</w:t>
      </w:r>
      <w:r w:rsidR="008A16B8">
        <w:t>. Prostor byl také vymezen pro otázky a připomínky.</w:t>
      </w:r>
      <w:r w:rsidR="00326749">
        <w:t xml:space="preserve"> </w:t>
      </w:r>
      <w:r w:rsidR="009605D7">
        <w:t xml:space="preserve">Při celkovém zhodnocení přijatých odpovědí lze považovat získaná data </w:t>
      </w:r>
      <w:r w:rsidR="0060578F">
        <w:t xml:space="preserve">z dotazníků </w:t>
      </w:r>
      <w:r w:rsidR="009605D7">
        <w:t xml:space="preserve">za </w:t>
      </w:r>
      <w:r w:rsidR="0060578F">
        <w:t>relevantní</w:t>
      </w:r>
      <w:r w:rsidR="009605D7">
        <w:t xml:space="preserve">.  </w:t>
      </w:r>
    </w:p>
    <w:p w:rsidR="008A16B8" w:rsidRDefault="00A85AD9" w:rsidP="00A85AD9">
      <w:pPr>
        <w:pStyle w:val="Nadpis5"/>
      </w:pPr>
      <w:bookmarkStart w:id="14" w:name="_Toc481016027"/>
      <w:r>
        <w:t xml:space="preserve">Tabulka </w:t>
      </w:r>
      <w:r w:rsidR="00243D63">
        <w:fldChar w:fldCharType="begin"/>
      </w:r>
      <w:r w:rsidR="001E49D4">
        <w:instrText xml:space="preserve"> SEQ Tabulka \* ARABIC </w:instrText>
      </w:r>
      <w:r w:rsidR="00243D63">
        <w:fldChar w:fldCharType="separate"/>
      </w:r>
      <w:r w:rsidR="00641AF0">
        <w:rPr>
          <w:noProof/>
        </w:rPr>
        <w:t>7</w:t>
      </w:r>
      <w:r w:rsidR="00243D63">
        <w:rPr>
          <w:noProof/>
        </w:rPr>
        <w:fldChar w:fldCharType="end"/>
      </w:r>
      <w:r>
        <w:t>: Otevření školy pro žáky</w:t>
      </w:r>
      <w:bookmarkEnd w:id="14"/>
    </w:p>
    <w:tbl>
      <w:tblPr>
        <w:tblStyle w:val="Mkatabulky"/>
        <w:tblW w:w="3776"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139"/>
        <w:gridCol w:w="2389"/>
      </w:tblGrid>
      <w:tr w:rsidR="00A85AD9" w:rsidRPr="00CB2092" w:rsidTr="00A85AD9">
        <w:trPr>
          <w:trHeight w:val="284"/>
        </w:trPr>
        <w:tc>
          <w:tcPr>
            <w:tcW w:w="3413" w:type="pct"/>
            <w:shd w:val="clear" w:color="auto" w:fill="FABF8F" w:themeFill="accent6" w:themeFillTint="99"/>
            <w:vAlign w:val="center"/>
          </w:tcPr>
          <w:p w:rsidR="00A85AD9" w:rsidRPr="00B5510F" w:rsidRDefault="00A85AD9" w:rsidP="002734DB">
            <w:pPr>
              <w:pStyle w:val="Bezmezer"/>
              <w:spacing w:before="40" w:after="40" w:line="240" w:lineRule="auto"/>
              <w:rPr>
                <w:b/>
                <w:sz w:val="20"/>
                <w:szCs w:val="20"/>
              </w:rPr>
            </w:pPr>
            <w:r w:rsidRPr="00B5510F">
              <w:rPr>
                <w:b/>
                <w:sz w:val="20"/>
                <w:szCs w:val="20"/>
              </w:rPr>
              <w:t>Název ZŠ</w:t>
            </w:r>
          </w:p>
        </w:tc>
        <w:tc>
          <w:tcPr>
            <w:tcW w:w="1587" w:type="pct"/>
            <w:shd w:val="clear" w:color="auto" w:fill="FABF8F" w:themeFill="accent6" w:themeFillTint="99"/>
            <w:vAlign w:val="center"/>
          </w:tcPr>
          <w:p w:rsidR="00A85AD9" w:rsidRPr="00B5510F" w:rsidRDefault="00A85AD9" w:rsidP="002734DB">
            <w:pPr>
              <w:pStyle w:val="Bezmezer"/>
              <w:spacing w:before="40" w:after="40" w:line="240" w:lineRule="auto"/>
              <w:jc w:val="center"/>
              <w:rPr>
                <w:b/>
                <w:sz w:val="20"/>
                <w:szCs w:val="20"/>
              </w:rPr>
            </w:pPr>
            <w:r w:rsidRPr="00B5510F">
              <w:rPr>
                <w:b/>
                <w:sz w:val="20"/>
                <w:szCs w:val="20"/>
              </w:rPr>
              <w:t>Otevření školy</w:t>
            </w:r>
          </w:p>
        </w:tc>
      </w:tr>
      <w:tr w:rsidR="00A85AD9" w:rsidRPr="00CB2092" w:rsidTr="002734DB">
        <w:trPr>
          <w:trHeight w:val="20"/>
        </w:trPr>
        <w:tc>
          <w:tcPr>
            <w:tcW w:w="3413" w:type="pct"/>
            <w:vAlign w:val="center"/>
          </w:tcPr>
          <w:p w:rsidR="00A85AD9" w:rsidRPr="00CB2092" w:rsidRDefault="00A85AD9" w:rsidP="00243D63">
            <w:pPr>
              <w:pStyle w:val="Nzev"/>
              <w:spacing w:beforeLines="20" w:before="48"/>
              <w:jc w:val="left"/>
            </w:pPr>
            <w:r w:rsidRPr="00CB2092">
              <w:t>Základní škola a Mateřská škola Bílé Podolí</w:t>
            </w:r>
          </w:p>
        </w:tc>
        <w:tc>
          <w:tcPr>
            <w:tcW w:w="1587" w:type="pct"/>
            <w:vAlign w:val="center"/>
          </w:tcPr>
          <w:p w:rsidR="00A85AD9" w:rsidRPr="00CB2092" w:rsidRDefault="00A85AD9" w:rsidP="00243D63">
            <w:pPr>
              <w:pStyle w:val="Nzev"/>
              <w:spacing w:beforeLines="20" w:before="48"/>
              <w:jc w:val="center"/>
            </w:pPr>
            <w:r>
              <w:t>7:30 (družina 6:30)</w:t>
            </w:r>
          </w:p>
        </w:tc>
      </w:tr>
      <w:tr w:rsidR="00A85AD9" w:rsidRPr="00CB2092" w:rsidTr="002734DB">
        <w:trPr>
          <w:trHeight w:val="20"/>
        </w:trPr>
        <w:tc>
          <w:tcPr>
            <w:tcW w:w="3413" w:type="pct"/>
            <w:vAlign w:val="center"/>
          </w:tcPr>
          <w:p w:rsidR="00A85AD9" w:rsidRPr="00CB2092" w:rsidRDefault="00A85AD9" w:rsidP="00243D63">
            <w:pPr>
              <w:pStyle w:val="Nzev"/>
              <w:spacing w:beforeLines="20" w:before="48"/>
              <w:jc w:val="left"/>
            </w:pPr>
            <w:r w:rsidRPr="00CB2092">
              <w:t>Základní škola Čáslav, Masarykova</w:t>
            </w:r>
          </w:p>
        </w:tc>
        <w:tc>
          <w:tcPr>
            <w:tcW w:w="1587" w:type="pct"/>
            <w:vAlign w:val="center"/>
          </w:tcPr>
          <w:p w:rsidR="00A85AD9" w:rsidRPr="00CB2092" w:rsidRDefault="00A85AD9" w:rsidP="00243D63">
            <w:pPr>
              <w:pStyle w:val="Nzev"/>
              <w:spacing w:beforeLines="20" w:before="48"/>
              <w:jc w:val="center"/>
            </w:pPr>
            <w:r>
              <w:t>7:30</w:t>
            </w:r>
          </w:p>
        </w:tc>
      </w:tr>
      <w:tr w:rsidR="00A85AD9" w:rsidRPr="00CB2092" w:rsidTr="002734DB">
        <w:trPr>
          <w:trHeight w:val="20"/>
        </w:trPr>
        <w:tc>
          <w:tcPr>
            <w:tcW w:w="3413" w:type="pct"/>
            <w:vAlign w:val="center"/>
          </w:tcPr>
          <w:p w:rsidR="00A85AD9" w:rsidRPr="00CB2092" w:rsidRDefault="00A85AD9" w:rsidP="00243D63">
            <w:pPr>
              <w:pStyle w:val="Nzev"/>
              <w:spacing w:beforeLines="20" w:before="48"/>
              <w:jc w:val="left"/>
            </w:pPr>
            <w:r w:rsidRPr="00CB2092">
              <w:t>Základní škola Čáslav, Sadová</w:t>
            </w:r>
          </w:p>
        </w:tc>
        <w:tc>
          <w:tcPr>
            <w:tcW w:w="1587" w:type="pct"/>
            <w:vAlign w:val="center"/>
          </w:tcPr>
          <w:p w:rsidR="00A85AD9" w:rsidRPr="00CB2092" w:rsidRDefault="00A85AD9" w:rsidP="00243D63">
            <w:pPr>
              <w:pStyle w:val="Nzev"/>
              <w:spacing w:beforeLines="20" w:before="48"/>
              <w:jc w:val="center"/>
            </w:pPr>
            <w:r>
              <w:t>7:30 (družina 6:00)</w:t>
            </w:r>
          </w:p>
        </w:tc>
      </w:tr>
      <w:tr w:rsidR="00A85AD9" w:rsidRPr="00CB2092" w:rsidTr="002734DB">
        <w:trPr>
          <w:trHeight w:val="20"/>
        </w:trPr>
        <w:tc>
          <w:tcPr>
            <w:tcW w:w="3413" w:type="pct"/>
            <w:vAlign w:val="center"/>
          </w:tcPr>
          <w:p w:rsidR="00A85AD9" w:rsidRPr="00CB2092" w:rsidRDefault="00AB576E" w:rsidP="00243D63">
            <w:pPr>
              <w:pStyle w:val="Nzev"/>
              <w:spacing w:beforeLines="20" w:before="48"/>
              <w:jc w:val="left"/>
            </w:pPr>
            <w:r>
              <w:t>Základní škola Čáslav, n</w:t>
            </w:r>
            <w:r w:rsidR="00A85AD9" w:rsidRPr="00CB2092">
              <w:t>ám. Jana Žižky z Trocnova</w:t>
            </w:r>
          </w:p>
        </w:tc>
        <w:tc>
          <w:tcPr>
            <w:tcW w:w="1587" w:type="pct"/>
            <w:vAlign w:val="center"/>
          </w:tcPr>
          <w:p w:rsidR="00A85AD9" w:rsidRPr="00CB2092" w:rsidRDefault="00A85AD9" w:rsidP="00243D63">
            <w:pPr>
              <w:pStyle w:val="Nzev"/>
              <w:spacing w:beforeLines="20" w:before="48"/>
              <w:jc w:val="center"/>
            </w:pPr>
            <w:r>
              <w:t>7:30</w:t>
            </w:r>
          </w:p>
        </w:tc>
      </w:tr>
      <w:tr w:rsidR="00A85AD9" w:rsidRPr="00CB2092" w:rsidTr="002734DB">
        <w:trPr>
          <w:trHeight w:val="20"/>
        </w:trPr>
        <w:tc>
          <w:tcPr>
            <w:tcW w:w="3413" w:type="pct"/>
            <w:vAlign w:val="center"/>
          </w:tcPr>
          <w:p w:rsidR="00A85AD9" w:rsidRPr="00CB2092" w:rsidRDefault="00A85AD9" w:rsidP="00243D63">
            <w:pPr>
              <w:pStyle w:val="Nzev"/>
              <w:spacing w:beforeLines="20" w:before="48"/>
              <w:jc w:val="left"/>
            </w:pPr>
            <w:r w:rsidRPr="00CB2092">
              <w:t>Základní škola Čáslav, Husova</w:t>
            </w:r>
          </w:p>
        </w:tc>
        <w:tc>
          <w:tcPr>
            <w:tcW w:w="1587" w:type="pct"/>
            <w:vAlign w:val="center"/>
          </w:tcPr>
          <w:p w:rsidR="00A85AD9" w:rsidRPr="00CB2092" w:rsidRDefault="00A85AD9" w:rsidP="00243D63">
            <w:pPr>
              <w:pStyle w:val="Nzev"/>
              <w:spacing w:beforeLines="20" w:before="48"/>
              <w:jc w:val="center"/>
            </w:pPr>
            <w:r>
              <w:t>7:20</w:t>
            </w:r>
          </w:p>
        </w:tc>
      </w:tr>
      <w:tr w:rsidR="00A85AD9" w:rsidRPr="00CB2092" w:rsidTr="002734DB">
        <w:trPr>
          <w:trHeight w:val="20"/>
        </w:trPr>
        <w:tc>
          <w:tcPr>
            <w:tcW w:w="3413" w:type="pct"/>
            <w:vAlign w:val="center"/>
          </w:tcPr>
          <w:p w:rsidR="00A85AD9" w:rsidRPr="00CB2092" w:rsidRDefault="00A85AD9" w:rsidP="00243D63">
            <w:pPr>
              <w:pStyle w:val="Nzev"/>
              <w:spacing w:beforeLines="20" w:before="48"/>
              <w:jc w:val="left"/>
            </w:pPr>
            <w:r w:rsidRPr="00CB2092">
              <w:t>Základní škola a Mateřská škola Chotusice</w:t>
            </w:r>
          </w:p>
        </w:tc>
        <w:tc>
          <w:tcPr>
            <w:tcW w:w="1587" w:type="pct"/>
            <w:vAlign w:val="center"/>
          </w:tcPr>
          <w:p w:rsidR="00A85AD9" w:rsidRPr="00CB2092" w:rsidRDefault="00A85AD9" w:rsidP="00243D63">
            <w:pPr>
              <w:pStyle w:val="Nzev"/>
              <w:spacing w:beforeLines="20" w:before="48"/>
              <w:jc w:val="center"/>
            </w:pPr>
            <w:r>
              <w:t>6:30</w:t>
            </w:r>
          </w:p>
        </w:tc>
      </w:tr>
      <w:tr w:rsidR="00A85AD9" w:rsidRPr="00CB2092" w:rsidTr="002734DB">
        <w:trPr>
          <w:trHeight w:val="20"/>
        </w:trPr>
        <w:tc>
          <w:tcPr>
            <w:tcW w:w="3413" w:type="pct"/>
            <w:vAlign w:val="center"/>
          </w:tcPr>
          <w:p w:rsidR="00A85AD9" w:rsidRPr="00CB2092" w:rsidRDefault="00A85AD9" w:rsidP="00243D63">
            <w:pPr>
              <w:pStyle w:val="Nzev"/>
              <w:spacing w:beforeLines="20" w:before="48"/>
              <w:jc w:val="left"/>
            </w:pPr>
            <w:r w:rsidRPr="00CB2092">
              <w:t>Základní škola a Mateřská škola Krchleby</w:t>
            </w:r>
          </w:p>
        </w:tc>
        <w:tc>
          <w:tcPr>
            <w:tcW w:w="1587" w:type="pct"/>
            <w:vAlign w:val="center"/>
          </w:tcPr>
          <w:p w:rsidR="00A85AD9" w:rsidRPr="00CB2092" w:rsidRDefault="00A85AD9" w:rsidP="00243D63">
            <w:pPr>
              <w:pStyle w:val="Nzev"/>
              <w:spacing w:beforeLines="20" w:before="48"/>
              <w:jc w:val="center"/>
            </w:pPr>
            <w:r>
              <w:t>7:15</w:t>
            </w:r>
          </w:p>
        </w:tc>
      </w:tr>
      <w:tr w:rsidR="00A85AD9" w:rsidRPr="00CB2092" w:rsidTr="002734DB">
        <w:trPr>
          <w:trHeight w:val="20"/>
        </w:trPr>
        <w:tc>
          <w:tcPr>
            <w:tcW w:w="3413" w:type="pct"/>
            <w:vAlign w:val="center"/>
          </w:tcPr>
          <w:p w:rsidR="00A85AD9" w:rsidRPr="00CB2092" w:rsidRDefault="00A85AD9" w:rsidP="00243D63">
            <w:pPr>
              <w:pStyle w:val="Nzev"/>
              <w:spacing w:beforeLines="20" w:before="48"/>
              <w:jc w:val="left"/>
            </w:pPr>
            <w:r w:rsidRPr="00CB2092">
              <w:t>Základní škola a Mateřská škola Potěhy</w:t>
            </w:r>
          </w:p>
        </w:tc>
        <w:tc>
          <w:tcPr>
            <w:tcW w:w="1587" w:type="pct"/>
            <w:vAlign w:val="center"/>
          </w:tcPr>
          <w:p w:rsidR="00A85AD9" w:rsidRPr="00CB2092" w:rsidRDefault="00A85AD9" w:rsidP="00243D63">
            <w:pPr>
              <w:pStyle w:val="Nzev"/>
              <w:spacing w:beforeLines="20" w:before="48"/>
              <w:jc w:val="center"/>
            </w:pPr>
            <w:r>
              <w:t>6:15</w:t>
            </w:r>
          </w:p>
        </w:tc>
      </w:tr>
      <w:tr w:rsidR="00A85AD9" w:rsidRPr="00CB2092" w:rsidTr="002734DB">
        <w:trPr>
          <w:trHeight w:val="20"/>
        </w:trPr>
        <w:tc>
          <w:tcPr>
            <w:tcW w:w="3413" w:type="pct"/>
            <w:vAlign w:val="center"/>
          </w:tcPr>
          <w:p w:rsidR="00A85AD9" w:rsidRPr="00CB2092" w:rsidRDefault="00A85AD9" w:rsidP="00243D63">
            <w:pPr>
              <w:pStyle w:val="Nzev"/>
              <w:spacing w:beforeLines="20" w:before="48"/>
              <w:jc w:val="left"/>
            </w:pPr>
            <w:r w:rsidRPr="00CB2092">
              <w:t>Základní škola a Mateřská škola Vlkaneč</w:t>
            </w:r>
          </w:p>
        </w:tc>
        <w:tc>
          <w:tcPr>
            <w:tcW w:w="1587" w:type="pct"/>
            <w:vAlign w:val="center"/>
          </w:tcPr>
          <w:p w:rsidR="00A85AD9" w:rsidRPr="00CB2092" w:rsidRDefault="00A85AD9" w:rsidP="00243D63">
            <w:pPr>
              <w:pStyle w:val="Nzev"/>
              <w:spacing w:beforeLines="20" w:before="48"/>
              <w:jc w:val="center"/>
            </w:pPr>
            <w:r>
              <w:t>6:30</w:t>
            </w:r>
          </w:p>
        </w:tc>
      </w:tr>
      <w:tr w:rsidR="00A85AD9" w:rsidRPr="00CB2092" w:rsidTr="002734DB">
        <w:trPr>
          <w:trHeight w:val="20"/>
        </w:trPr>
        <w:tc>
          <w:tcPr>
            <w:tcW w:w="3413" w:type="pct"/>
            <w:vAlign w:val="center"/>
          </w:tcPr>
          <w:p w:rsidR="00A85AD9" w:rsidRPr="00CB2092" w:rsidRDefault="00A85AD9" w:rsidP="00243D63">
            <w:pPr>
              <w:pStyle w:val="Nzev"/>
              <w:spacing w:beforeLines="20" w:before="48"/>
              <w:jc w:val="left"/>
            </w:pPr>
            <w:r w:rsidRPr="00CB2092">
              <w:t>Základní škola Vrdy</w:t>
            </w:r>
          </w:p>
        </w:tc>
        <w:tc>
          <w:tcPr>
            <w:tcW w:w="1587" w:type="pct"/>
            <w:vAlign w:val="center"/>
          </w:tcPr>
          <w:p w:rsidR="00A85AD9" w:rsidRPr="00CB2092" w:rsidRDefault="00A85AD9" w:rsidP="00243D63">
            <w:pPr>
              <w:pStyle w:val="Nzev"/>
              <w:spacing w:beforeLines="20" w:before="48"/>
              <w:jc w:val="center"/>
            </w:pPr>
            <w:r>
              <w:t>7:20 (v zimě 7:10)</w:t>
            </w:r>
          </w:p>
        </w:tc>
      </w:tr>
      <w:tr w:rsidR="00A85AD9" w:rsidRPr="00CB2092" w:rsidTr="002734DB">
        <w:trPr>
          <w:trHeight w:val="20"/>
        </w:trPr>
        <w:tc>
          <w:tcPr>
            <w:tcW w:w="3413" w:type="pct"/>
            <w:vAlign w:val="center"/>
          </w:tcPr>
          <w:p w:rsidR="00A85AD9" w:rsidRPr="00CB2092" w:rsidRDefault="00A85AD9" w:rsidP="00243D63">
            <w:pPr>
              <w:pStyle w:val="Nzev"/>
              <w:spacing w:beforeLines="20" w:before="48"/>
              <w:jc w:val="left"/>
            </w:pPr>
            <w:r w:rsidRPr="00CB2092">
              <w:t>Základní škola a Mateřská škola Zbýšov</w:t>
            </w:r>
          </w:p>
        </w:tc>
        <w:tc>
          <w:tcPr>
            <w:tcW w:w="1587" w:type="pct"/>
            <w:vAlign w:val="center"/>
          </w:tcPr>
          <w:p w:rsidR="00A85AD9" w:rsidRPr="00CB2092" w:rsidRDefault="00A85AD9" w:rsidP="00243D63">
            <w:pPr>
              <w:pStyle w:val="Nzev"/>
              <w:spacing w:beforeLines="20" w:before="48"/>
              <w:jc w:val="center"/>
            </w:pPr>
            <w:r>
              <w:t>6:10</w:t>
            </w:r>
          </w:p>
        </w:tc>
      </w:tr>
      <w:tr w:rsidR="00A85AD9" w:rsidRPr="00CB2092" w:rsidTr="002734DB">
        <w:trPr>
          <w:trHeight w:val="20"/>
        </w:trPr>
        <w:tc>
          <w:tcPr>
            <w:tcW w:w="3413" w:type="pct"/>
            <w:vAlign w:val="center"/>
          </w:tcPr>
          <w:p w:rsidR="00A85AD9" w:rsidRPr="00CB2092" w:rsidRDefault="00A85AD9" w:rsidP="00243D63">
            <w:pPr>
              <w:pStyle w:val="Nzev"/>
              <w:spacing w:beforeLines="20" w:before="48"/>
              <w:jc w:val="left"/>
            </w:pPr>
            <w:r w:rsidRPr="00CB2092">
              <w:t>Základní škola Jana Václava Sticha - Punta Žehušice</w:t>
            </w:r>
          </w:p>
        </w:tc>
        <w:tc>
          <w:tcPr>
            <w:tcW w:w="1587" w:type="pct"/>
            <w:vAlign w:val="center"/>
          </w:tcPr>
          <w:p w:rsidR="00A85AD9" w:rsidRPr="00CB2092" w:rsidRDefault="00A85AD9" w:rsidP="00243D63">
            <w:pPr>
              <w:pStyle w:val="Nzev"/>
              <w:spacing w:beforeLines="20" w:before="48"/>
              <w:jc w:val="center"/>
            </w:pPr>
            <w:r>
              <w:t>6:30</w:t>
            </w:r>
          </w:p>
        </w:tc>
      </w:tr>
      <w:tr w:rsidR="00A85AD9" w:rsidRPr="00CB2092" w:rsidTr="002734DB">
        <w:trPr>
          <w:trHeight w:val="20"/>
        </w:trPr>
        <w:tc>
          <w:tcPr>
            <w:tcW w:w="3413" w:type="pct"/>
            <w:vAlign w:val="center"/>
          </w:tcPr>
          <w:p w:rsidR="00A85AD9" w:rsidRPr="00CB2092" w:rsidRDefault="00A85AD9" w:rsidP="00243D63">
            <w:pPr>
              <w:pStyle w:val="Nzev"/>
              <w:spacing w:beforeLines="20" w:before="48"/>
              <w:jc w:val="left"/>
            </w:pPr>
            <w:r w:rsidRPr="00CB2092">
              <w:t>Základní škola a Mateřská škola Žleby</w:t>
            </w:r>
          </w:p>
        </w:tc>
        <w:tc>
          <w:tcPr>
            <w:tcW w:w="1587" w:type="pct"/>
            <w:vAlign w:val="center"/>
          </w:tcPr>
          <w:p w:rsidR="00A85AD9" w:rsidRPr="00CB2092" w:rsidRDefault="00A85AD9" w:rsidP="00243D63">
            <w:pPr>
              <w:pStyle w:val="Nzev"/>
              <w:spacing w:beforeLines="20" w:before="48"/>
              <w:jc w:val="center"/>
            </w:pPr>
            <w:r>
              <w:t>7:30</w:t>
            </w:r>
          </w:p>
        </w:tc>
      </w:tr>
    </w:tbl>
    <w:p w:rsidR="00476B0B" w:rsidRDefault="00476B0B" w:rsidP="00476B0B">
      <w:pPr>
        <w:pStyle w:val="zdroj"/>
      </w:pPr>
      <w:r>
        <w:t>Zdroj: Dotazníkové šetření</w:t>
      </w:r>
    </w:p>
    <w:p w:rsidR="00476B0B" w:rsidRDefault="00476B0B" w:rsidP="009D2F73">
      <w:pPr>
        <w:pStyle w:val="Bezmezer"/>
      </w:pPr>
    </w:p>
    <w:p w:rsidR="009D2F73" w:rsidRPr="00BD77C5" w:rsidRDefault="0096751F" w:rsidP="00BD77C5">
      <w:pPr>
        <w:pStyle w:val="Bezmezer"/>
      </w:pPr>
      <w:r w:rsidRPr="00BD77C5">
        <w:t xml:space="preserve">Školy se otevírají </w:t>
      </w:r>
      <w:r w:rsidR="00641D66" w:rsidRPr="00BD77C5">
        <w:t xml:space="preserve">vždy </w:t>
      </w:r>
      <w:r w:rsidRPr="00BD77C5">
        <w:t>minimálně 15 mi</w:t>
      </w:r>
      <w:r w:rsidR="00641D66" w:rsidRPr="00BD77C5">
        <w:t>n</w:t>
      </w:r>
      <w:r w:rsidRPr="00BD77C5">
        <w:t xml:space="preserve"> před zahájením první vyučovací hodiny. </w:t>
      </w:r>
      <w:r w:rsidR="00641D66" w:rsidRPr="00BD77C5">
        <w:t>ZŠ Vrdy zohledňuje zimní měsíce, kdy zpřístupňuje vstup do školy o 10 min dříve než standardně. Pro žáky nižších ročníků je k dispozici školní družina, která se otevírá nejčastěji v 6:30 h.</w:t>
      </w:r>
    </w:p>
    <w:p w:rsidR="008B1CBD" w:rsidRPr="00BD77C5" w:rsidRDefault="00DC0BF1" w:rsidP="00BD77C5">
      <w:pPr>
        <w:pStyle w:val="Bezmezer"/>
      </w:pPr>
      <w:r w:rsidRPr="00BD77C5">
        <w:t>Tabulka níže shrnuje časový harmonogram výuky dotazovan</w:t>
      </w:r>
      <w:r w:rsidR="00291FA7" w:rsidRPr="00BD77C5">
        <w:t>ých škol. Všechny ZŠ končí nejpozději 8 vyučovací hodinou</w:t>
      </w:r>
      <w:r w:rsidR="008B1CBD" w:rsidRPr="00BD77C5">
        <w:t>,</w:t>
      </w:r>
      <w:r w:rsidR="00291FA7" w:rsidRPr="00BD77C5">
        <w:t xml:space="preserve"> tj. v rozmezí od 14:35 do 14:55 h. </w:t>
      </w:r>
      <w:r w:rsidR="008B1CBD" w:rsidRPr="00BD77C5">
        <w:t xml:space="preserve">ZŠ Zbýšov patří k těm školám, které musely začátek vyučování přizpůsobit autobusovému spojení, a z tohoto důvodu první vyučovací hodina začíná již v 7:15 h. </w:t>
      </w:r>
    </w:p>
    <w:p w:rsidR="00454C64" w:rsidRDefault="00454C64" w:rsidP="008B1CBD">
      <w:pPr>
        <w:pStyle w:val="Nadpis5"/>
      </w:pPr>
      <w:bookmarkStart w:id="15" w:name="_Toc481016028"/>
      <w:r>
        <w:t xml:space="preserve">Tabulka </w:t>
      </w:r>
      <w:r w:rsidR="00243D63">
        <w:fldChar w:fldCharType="begin"/>
      </w:r>
      <w:r w:rsidR="001E49D4">
        <w:instrText xml:space="preserve"> SEQ Tabulka \* ARABIC </w:instrText>
      </w:r>
      <w:r w:rsidR="00243D63">
        <w:fldChar w:fldCharType="separate"/>
      </w:r>
      <w:r w:rsidR="00641AF0">
        <w:rPr>
          <w:noProof/>
        </w:rPr>
        <w:t>8</w:t>
      </w:r>
      <w:r w:rsidR="00243D63">
        <w:rPr>
          <w:noProof/>
        </w:rPr>
        <w:fldChar w:fldCharType="end"/>
      </w:r>
      <w:r>
        <w:t>: Harmonogram výuky 2016/2017</w:t>
      </w:r>
      <w:bookmarkEnd w:id="15"/>
    </w:p>
    <w:tbl>
      <w:tblPr>
        <w:tblStyle w:val="Mkatabulky"/>
        <w:tblW w:w="5000" w:type="pct"/>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141"/>
        <w:gridCol w:w="553"/>
        <w:gridCol w:w="573"/>
        <w:gridCol w:w="553"/>
        <w:gridCol w:w="574"/>
        <w:gridCol w:w="552"/>
        <w:gridCol w:w="556"/>
        <w:gridCol w:w="552"/>
        <w:gridCol w:w="552"/>
        <w:gridCol w:w="552"/>
        <w:gridCol w:w="552"/>
        <w:gridCol w:w="552"/>
        <w:gridCol w:w="552"/>
        <w:gridCol w:w="552"/>
        <w:gridCol w:w="552"/>
        <w:gridCol w:w="552"/>
        <w:gridCol w:w="498"/>
      </w:tblGrid>
      <w:tr w:rsidR="00454C64" w:rsidRPr="00454C64" w:rsidTr="00476B0B">
        <w:trPr>
          <w:trHeight w:val="284"/>
        </w:trPr>
        <w:tc>
          <w:tcPr>
            <w:tcW w:w="572" w:type="pct"/>
            <w:vMerge w:val="restart"/>
            <w:shd w:val="clear" w:color="auto" w:fill="FABF8F" w:themeFill="accent6" w:themeFillTint="99"/>
            <w:vAlign w:val="center"/>
          </w:tcPr>
          <w:p w:rsidR="00454C64" w:rsidRPr="00454C64" w:rsidRDefault="00454C64" w:rsidP="00243D63">
            <w:pPr>
              <w:pStyle w:val="Nzev"/>
              <w:spacing w:before="20" w:afterLines="20" w:after="48"/>
              <w:ind w:left="-57" w:right="-113"/>
              <w:jc w:val="center"/>
              <w:rPr>
                <w:sz w:val="16"/>
                <w:szCs w:val="16"/>
              </w:rPr>
            </w:pPr>
            <w:r w:rsidRPr="00454C64">
              <w:rPr>
                <w:sz w:val="16"/>
                <w:szCs w:val="16"/>
              </w:rPr>
              <w:t>Název ZŠ</w:t>
            </w:r>
          </w:p>
        </w:tc>
        <w:tc>
          <w:tcPr>
            <w:tcW w:w="564" w:type="pct"/>
            <w:gridSpan w:val="2"/>
            <w:shd w:val="clear" w:color="auto" w:fill="FABF8F" w:themeFill="accent6" w:themeFillTint="99"/>
            <w:vAlign w:val="center"/>
          </w:tcPr>
          <w:p w:rsidR="00454C64" w:rsidRPr="00454C64" w:rsidRDefault="00454C64" w:rsidP="00243D63">
            <w:pPr>
              <w:pStyle w:val="Nzev"/>
              <w:spacing w:before="20" w:afterLines="20" w:after="48"/>
              <w:ind w:left="-57" w:right="-113"/>
              <w:jc w:val="center"/>
              <w:rPr>
                <w:color w:val="000000"/>
                <w:sz w:val="16"/>
                <w:szCs w:val="16"/>
              </w:rPr>
            </w:pPr>
            <w:r w:rsidRPr="00454C64">
              <w:rPr>
                <w:color w:val="000000"/>
                <w:sz w:val="16"/>
                <w:szCs w:val="16"/>
              </w:rPr>
              <w:t>1</w:t>
            </w:r>
          </w:p>
        </w:tc>
        <w:tc>
          <w:tcPr>
            <w:tcW w:w="565" w:type="pct"/>
            <w:gridSpan w:val="2"/>
            <w:shd w:val="clear" w:color="auto" w:fill="FABF8F" w:themeFill="accent6" w:themeFillTint="99"/>
            <w:vAlign w:val="center"/>
          </w:tcPr>
          <w:p w:rsidR="00454C64" w:rsidRPr="00454C64" w:rsidRDefault="00454C64" w:rsidP="00243D63">
            <w:pPr>
              <w:pStyle w:val="Nzev"/>
              <w:spacing w:before="20" w:afterLines="20" w:after="48"/>
              <w:ind w:left="-57" w:right="-113"/>
              <w:jc w:val="center"/>
              <w:rPr>
                <w:color w:val="000000"/>
                <w:sz w:val="16"/>
                <w:szCs w:val="16"/>
              </w:rPr>
            </w:pPr>
            <w:r w:rsidRPr="00454C64">
              <w:rPr>
                <w:color w:val="000000"/>
                <w:sz w:val="16"/>
                <w:szCs w:val="16"/>
              </w:rPr>
              <w:t>2</w:t>
            </w:r>
          </w:p>
        </w:tc>
        <w:tc>
          <w:tcPr>
            <w:tcW w:w="556" w:type="pct"/>
            <w:gridSpan w:val="2"/>
            <w:shd w:val="clear" w:color="auto" w:fill="FABF8F" w:themeFill="accent6" w:themeFillTint="99"/>
            <w:vAlign w:val="center"/>
          </w:tcPr>
          <w:p w:rsidR="00454C64" w:rsidRPr="00454C64" w:rsidRDefault="00454C64" w:rsidP="00243D63">
            <w:pPr>
              <w:pStyle w:val="Nzev"/>
              <w:spacing w:before="20" w:afterLines="20" w:after="48"/>
              <w:ind w:left="-57" w:right="-113"/>
              <w:jc w:val="center"/>
              <w:rPr>
                <w:color w:val="000000"/>
                <w:sz w:val="16"/>
                <w:szCs w:val="16"/>
              </w:rPr>
            </w:pPr>
            <w:r w:rsidRPr="00454C64">
              <w:rPr>
                <w:color w:val="000000"/>
                <w:sz w:val="16"/>
                <w:szCs w:val="16"/>
              </w:rPr>
              <w:t>3</w:t>
            </w:r>
          </w:p>
        </w:tc>
        <w:tc>
          <w:tcPr>
            <w:tcW w:w="554" w:type="pct"/>
            <w:gridSpan w:val="2"/>
            <w:shd w:val="clear" w:color="auto" w:fill="FABF8F" w:themeFill="accent6" w:themeFillTint="99"/>
            <w:vAlign w:val="center"/>
          </w:tcPr>
          <w:p w:rsidR="00454C64" w:rsidRPr="00454C64" w:rsidRDefault="00454C64" w:rsidP="00243D63">
            <w:pPr>
              <w:pStyle w:val="Nzev"/>
              <w:spacing w:before="20" w:afterLines="20" w:after="48"/>
              <w:ind w:left="-57" w:right="-113"/>
              <w:jc w:val="center"/>
              <w:rPr>
                <w:color w:val="000000"/>
                <w:sz w:val="16"/>
                <w:szCs w:val="16"/>
              </w:rPr>
            </w:pPr>
            <w:r w:rsidRPr="00454C64">
              <w:rPr>
                <w:color w:val="000000"/>
                <w:sz w:val="16"/>
                <w:szCs w:val="16"/>
              </w:rPr>
              <w:t>4</w:t>
            </w:r>
          </w:p>
        </w:tc>
        <w:tc>
          <w:tcPr>
            <w:tcW w:w="554" w:type="pct"/>
            <w:gridSpan w:val="2"/>
            <w:shd w:val="clear" w:color="auto" w:fill="FABF8F" w:themeFill="accent6" w:themeFillTint="99"/>
            <w:vAlign w:val="center"/>
          </w:tcPr>
          <w:p w:rsidR="00454C64" w:rsidRPr="00454C64" w:rsidRDefault="00454C64" w:rsidP="00243D63">
            <w:pPr>
              <w:pStyle w:val="Nzev"/>
              <w:spacing w:before="20" w:afterLines="20" w:after="48"/>
              <w:ind w:left="-57" w:right="-113"/>
              <w:jc w:val="center"/>
              <w:rPr>
                <w:color w:val="000000"/>
                <w:sz w:val="16"/>
                <w:szCs w:val="16"/>
              </w:rPr>
            </w:pPr>
            <w:r w:rsidRPr="00454C64">
              <w:rPr>
                <w:color w:val="000000"/>
                <w:sz w:val="16"/>
                <w:szCs w:val="16"/>
              </w:rPr>
              <w:t>5</w:t>
            </w:r>
          </w:p>
        </w:tc>
        <w:tc>
          <w:tcPr>
            <w:tcW w:w="554" w:type="pct"/>
            <w:gridSpan w:val="2"/>
            <w:shd w:val="clear" w:color="auto" w:fill="FABF8F" w:themeFill="accent6" w:themeFillTint="99"/>
            <w:vAlign w:val="center"/>
          </w:tcPr>
          <w:p w:rsidR="00454C64" w:rsidRPr="00454C64" w:rsidRDefault="00454C64" w:rsidP="00243D63">
            <w:pPr>
              <w:pStyle w:val="Nzev"/>
              <w:spacing w:before="20" w:afterLines="20" w:after="48"/>
              <w:ind w:left="-57" w:right="-113"/>
              <w:jc w:val="center"/>
              <w:rPr>
                <w:color w:val="000000"/>
                <w:sz w:val="16"/>
                <w:szCs w:val="16"/>
              </w:rPr>
            </w:pPr>
            <w:r w:rsidRPr="00454C64">
              <w:rPr>
                <w:color w:val="000000"/>
                <w:sz w:val="16"/>
                <w:szCs w:val="16"/>
              </w:rPr>
              <w:t>6</w:t>
            </w:r>
          </w:p>
        </w:tc>
        <w:tc>
          <w:tcPr>
            <w:tcW w:w="554" w:type="pct"/>
            <w:gridSpan w:val="2"/>
            <w:shd w:val="clear" w:color="auto" w:fill="FABF8F" w:themeFill="accent6" w:themeFillTint="99"/>
            <w:vAlign w:val="center"/>
          </w:tcPr>
          <w:p w:rsidR="00454C64" w:rsidRPr="00454C64" w:rsidRDefault="00454C64" w:rsidP="00243D63">
            <w:pPr>
              <w:pStyle w:val="Nzev"/>
              <w:spacing w:before="20" w:afterLines="20" w:after="48"/>
              <w:ind w:left="-57" w:right="-113"/>
              <w:jc w:val="center"/>
              <w:rPr>
                <w:color w:val="000000"/>
                <w:sz w:val="16"/>
                <w:szCs w:val="16"/>
              </w:rPr>
            </w:pPr>
            <w:r w:rsidRPr="00454C64">
              <w:rPr>
                <w:color w:val="000000"/>
                <w:sz w:val="16"/>
                <w:szCs w:val="16"/>
              </w:rPr>
              <w:t>7</w:t>
            </w:r>
          </w:p>
        </w:tc>
        <w:tc>
          <w:tcPr>
            <w:tcW w:w="529" w:type="pct"/>
            <w:gridSpan w:val="2"/>
            <w:shd w:val="clear" w:color="auto" w:fill="FABF8F" w:themeFill="accent6" w:themeFillTint="99"/>
            <w:vAlign w:val="center"/>
          </w:tcPr>
          <w:p w:rsidR="00454C64" w:rsidRPr="00454C64" w:rsidRDefault="00454C64" w:rsidP="00243D63">
            <w:pPr>
              <w:pStyle w:val="Nzev"/>
              <w:spacing w:before="20" w:afterLines="20" w:after="48"/>
              <w:ind w:left="-57" w:right="-113"/>
              <w:jc w:val="center"/>
              <w:rPr>
                <w:color w:val="000000"/>
                <w:sz w:val="16"/>
                <w:szCs w:val="16"/>
              </w:rPr>
            </w:pPr>
            <w:r w:rsidRPr="00454C64">
              <w:rPr>
                <w:color w:val="000000"/>
                <w:sz w:val="16"/>
                <w:szCs w:val="16"/>
              </w:rPr>
              <w:t>8</w:t>
            </w:r>
          </w:p>
        </w:tc>
      </w:tr>
      <w:tr w:rsidR="00773B81" w:rsidRPr="00454C64" w:rsidTr="00476B0B">
        <w:trPr>
          <w:trHeight w:val="284"/>
        </w:trPr>
        <w:tc>
          <w:tcPr>
            <w:tcW w:w="572" w:type="pct"/>
            <w:vMerge/>
            <w:shd w:val="clear" w:color="auto" w:fill="FABF8F" w:themeFill="accent6" w:themeFillTint="99"/>
            <w:vAlign w:val="center"/>
          </w:tcPr>
          <w:p w:rsidR="00773B81" w:rsidRPr="00454C64" w:rsidRDefault="00773B81" w:rsidP="00243D63">
            <w:pPr>
              <w:pStyle w:val="Nzev"/>
              <w:spacing w:before="20" w:afterLines="20" w:after="48"/>
              <w:ind w:left="-57" w:right="-113"/>
              <w:jc w:val="center"/>
              <w:rPr>
                <w:sz w:val="16"/>
                <w:szCs w:val="16"/>
              </w:rPr>
            </w:pPr>
          </w:p>
        </w:tc>
        <w:tc>
          <w:tcPr>
            <w:tcW w:w="277" w:type="pct"/>
            <w:shd w:val="clear" w:color="auto" w:fill="FABF8F" w:themeFill="accent6" w:themeFillTint="99"/>
            <w:vAlign w:val="center"/>
          </w:tcPr>
          <w:p w:rsidR="00773B81" w:rsidRPr="00454C64" w:rsidRDefault="00773B81" w:rsidP="00243D63">
            <w:pPr>
              <w:pStyle w:val="Nzev"/>
              <w:spacing w:before="20" w:afterLines="20" w:after="48"/>
              <w:ind w:left="-57" w:right="-113"/>
              <w:jc w:val="center"/>
              <w:rPr>
                <w:color w:val="000000"/>
                <w:sz w:val="16"/>
                <w:szCs w:val="16"/>
              </w:rPr>
            </w:pPr>
            <w:r w:rsidRPr="00454C64">
              <w:rPr>
                <w:color w:val="000000"/>
                <w:sz w:val="16"/>
                <w:szCs w:val="16"/>
              </w:rPr>
              <w:t>z</w:t>
            </w:r>
            <w:r>
              <w:rPr>
                <w:color w:val="000000"/>
                <w:sz w:val="16"/>
                <w:szCs w:val="16"/>
              </w:rPr>
              <w:t>ač.</w:t>
            </w:r>
          </w:p>
        </w:tc>
        <w:tc>
          <w:tcPr>
            <w:tcW w:w="286" w:type="pct"/>
            <w:shd w:val="clear" w:color="auto" w:fill="FABF8F" w:themeFill="accent6" w:themeFillTint="99"/>
            <w:vAlign w:val="center"/>
          </w:tcPr>
          <w:p w:rsidR="00773B81" w:rsidRPr="00454C64" w:rsidRDefault="00773B81" w:rsidP="00243D63">
            <w:pPr>
              <w:pStyle w:val="Nzev"/>
              <w:spacing w:before="20" w:afterLines="20" w:after="48"/>
              <w:ind w:left="-57" w:right="-113"/>
              <w:jc w:val="center"/>
              <w:rPr>
                <w:color w:val="000000"/>
                <w:sz w:val="16"/>
                <w:szCs w:val="16"/>
              </w:rPr>
            </w:pPr>
            <w:r w:rsidRPr="00454C64">
              <w:rPr>
                <w:color w:val="000000"/>
                <w:sz w:val="16"/>
                <w:szCs w:val="16"/>
              </w:rPr>
              <w:t>k</w:t>
            </w:r>
            <w:r>
              <w:rPr>
                <w:color w:val="000000"/>
                <w:sz w:val="16"/>
                <w:szCs w:val="16"/>
              </w:rPr>
              <w:t>on.</w:t>
            </w:r>
          </w:p>
        </w:tc>
        <w:tc>
          <w:tcPr>
            <w:tcW w:w="277" w:type="pct"/>
            <w:shd w:val="clear" w:color="auto" w:fill="FABF8F" w:themeFill="accent6" w:themeFillTint="99"/>
            <w:vAlign w:val="center"/>
          </w:tcPr>
          <w:p w:rsidR="00773B81" w:rsidRPr="00454C64" w:rsidRDefault="00773B81" w:rsidP="00243D63">
            <w:pPr>
              <w:pStyle w:val="Nzev"/>
              <w:spacing w:before="20" w:afterLines="20" w:after="48"/>
              <w:ind w:left="-57" w:right="-113"/>
              <w:jc w:val="center"/>
              <w:rPr>
                <w:color w:val="000000"/>
                <w:sz w:val="16"/>
                <w:szCs w:val="16"/>
              </w:rPr>
            </w:pPr>
            <w:r w:rsidRPr="00454C64">
              <w:rPr>
                <w:color w:val="000000"/>
                <w:sz w:val="16"/>
                <w:szCs w:val="16"/>
              </w:rPr>
              <w:t>z</w:t>
            </w:r>
            <w:r>
              <w:rPr>
                <w:color w:val="000000"/>
                <w:sz w:val="16"/>
                <w:szCs w:val="16"/>
              </w:rPr>
              <w:t>ač.</w:t>
            </w:r>
          </w:p>
        </w:tc>
        <w:tc>
          <w:tcPr>
            <w:tcW w:w="288" w:type="pct"/>
            <w:shd w:val="clear" w:color="auto" w:fill="FABF8F" w:themeFill="accent6" w:themeFillTint="99"/>
            <w:vAlign w:val="center"/>
          </w:tcPr>
          <w:p w:rsidR="00773B81" w:rsidRPr="00454C64" w:rsidRDefault="00773B81" w:rsidP="00243D63">
            <w:pPr>
              <w:pStyle w:val="Nzev"/>
              <w:spacing w:before="20" w:afterLines="20" w:after="48"/>
              <w:ind w:left="-57" w:right="-113"/>
              <w:jc w:val="center"/>
              <w:rPr>
                <w:color w:val="000000"/>
                <w:sz w:val="16"/>
                <w:szCs w:val="16"/>
              </w:rPr>
            </w:pPr>
            <w:r w:rsidRPr="00454C64">
              <w:rPr>
                <w:color w:val="000000"/>
                <w:sz w:val="16"/>
                <w:szCs w:val="16"/>
              </w:rPr>
              <w:t>k</w:t>
            </w:r>
            <w:r>
              <w:rPr>
                <w:color w:val="000000"/>
                <w:sz w:val="16"/>
                <w:szCs w:val="16"/>
              </w:rPr>
              <w:t>on.</w:t>
            </w:r>
          </w:p>
        </w:tc>
        <w:tc>
          <w:tcPr>
            <w:tcW w:w="277" w:type="pct"/>
            <w:shd w:val="clear" w:color="auto" w:fill="FABF8F" w:themeFill="accent6" w:themeFillTint="99"/>
            <w:vAlign w:val="center"/>
          </w:tcPr>
          <w:p w:rsidR="00773B81" w:rsidRPr="00454C64" w:rsidRDefault="00773B81" w:rsidP="00243D63">
            <w:pPr>
              <w:pStyle w:val="Nzev"/>
              <w:spacing w:before="20" w:afterLines="20" w:after="48"/>
              <w:ind w:left="-57" w:right="-113"/>
              <w:jc w:val="center"/>
              <w:rPr>
                <w:color w:val="000000"/>
                <w:sz w:val="16"/>
                <w:szCs w:val="16"/>
              </w:rPr>
            </w:pPr>
            <w:r w:rsidRPr="00454C64">
              <w:rPr>
                <w:color w:val="000000"/>
                <w:sz w:val="16"/>
                <w:szCs w:val="16"/>
              </w:rPr>
              <w:t>z</w:t>
            </w:r>
            <w:r>
              <w:rPr>
                <w:color w:val="000000"/>
                <w:sz w:val="16"/>
                <w:szCs w:val="16"/>
              </w:rPr>
              <w:t>ač.</w:t>
            </w:r>
          </w:p>
        </w:tc>
        <w:tc>
          <w:tcPr>
            <w:tcW w:w="279" w:type="pct"/>
            <w:shd w:val="clear" w:color="auto" w:fill="FABF8F" w:themeFill="accent6" w:themeFillTint="99"/>
            <w:vAlign w:val="center"/>
          </w:tcPr>
          <w:p w:rsidR="00773B81" w:rsidRPr="00454C64" w:rsidRDefault="00773B81" w:rsidP="00243D63">
            <w:pPr>
              <w:pStyle w:val="Nzev"/>
              <w:spacing w:before="20" w:afterLines="20" w:after="48"/>
              <w:ind w:left="-57" w:right="-113"/>
              <w:jc w:val="center"/>
              <w:rPr>
                <w:color w:val="000000"/>
                <w:sz w:val="16"/>
                <w:szCs w:val="16"/>
              </w:rPr>
            </w:pPr>
            <w:r w:rsidRPr="00454C64">
              <w:rPr>
                <w:color w:val="000000"/>
                <w:sz w:val="16"/>
                <w:szCs w:val="16"/>
              </w:rPr>
              <w:t>k</w:t>
            </w:r>
            <w:r>
              <w:rPr>
                <w:color w:val="000000"/>
                <w:sz w:val="16"/>
                <w:szCs w:val="16"/>
              </w:rPr>
              <w:t>on.</w:t>
            </w:r>
          </w:p>
        </w:tc>
        <w:tc>
          <w:tcPr>
            <w:tcW w:w="277" w:type="pct"/>
            <w:shd w:val="clear" w:color="auto" w:fill="FABF8F" w:themeFill="accent6" w:themeFillTint="99"/>
            <w:vAlign w:val="center"/>
          </w:tcPr>
          <w:p w:rsidR="00773B81" w:rsidRPr="00454C64" w:rsidRDefault="00773B81" w:rsidP="00243D63">
            <w:pPr>
              <w:pStyle w:val="Nzev"/>
              <w:spacing w:before="20" w:afterLines="20" w:after="48"/>
              <w:ind w:left="-57" w:right="-113"/>
              <w:jc w:val="center"/>
              <w:rPr>
                <w:color w:val="000000"/>
                <w:sz w:val="16"/>
                <w:szCs w:val="16"/>
              </w:rPr>
            </w:pPr>
            <w:r w:rsidRPr="00454C64">
              <w:rPr>
                <w:color w:val="000000"/>
                <w:sz w:val="16"/>
                <w:szCs w:val="16"/>
              </w:rPr>
              <w:t>z</w:t>
            </w:r>
            <w:r>
              <w:rPr>
                <w:color w:val="000000"/>
                <w:sz w:val="16"/>
                <w:szCs w:val="16"/>
              </w:rPr>
              <w:t>ač.</w:t>
            </w:r>
          </w:p>
        </w:tc>
        <w:tc>
          <w:tcPr>
            <w:tcW w:w="277" w:type="pct"/>
            <w:shd w:val="clear" w:color="auto" w:fill="FABF8F" w:themeFill="accent6" w:themeFillTint="99"/>
            <w:vAlign w:val="center"/>
          </w:tcPr>
          <w:p w:rsidR="00773B81" w:rsidRPr="00454C64" w:rsidRDefault="00773B81" w:rsidP="00243D63">
            <w:pPr>
              <w:pStyle w:val="Nzev"/>
              <w:spacing w:before="20" w:afterLines="20" w:after="48"/>
              <w:ind w:left="-57" w:right="-113"/>
              <w:jc w:val="center"/>
              <w:rPr>
                <w:color w:val="000000"/>
                <w:sz w:val="16"/>
                <w:szCs w:val="16"/>
              </w:rPr>
            </w:pPr>
            <w:r w:rsidRPr="00454C64">
              <w:rPr>
                <w:color w:val="000000"/>
                <w:sz w:val="16"/>
                <w:szCs w:val="16"/>
              </w:rPr>
              <w:t>k</w:t>
            </w:r>
            <w:r>
              <w:rPr>
                <w:color w:val="000000"/>
                <w:sz w:val="16"/>
                <w:szCs w:val="16"/>
              </w:rPr>
              <w:t>on.</w:t>
            </w:r>
          </w:p>
        </w:tc>
        <w:tc>
          <w:tcPr>
            <w:tcW w:w="277" w:type="pct"/>
            <w:shd w:val="clear" w:color="auto" w:fill="FABF8F" w:themeFill="accent6" w:themeFillTint="99"/>
            <w:vAlign w:val="center"/>
          </w:tcPr>
          <w:p w:rsidR="00773B81" w:rsidRPr="00454C64" w:rsidRDefault="00773B81" w:rsidP="00243D63">
            <w:pPr>
              <w:pStyle w:val="Nzev"/>
              <w:spacing w:before="20" w:afterLines="20" w:after="48"/>
              <w:ind w:left="-57" w:right="-113"/>
              <w:jc w:val="center"/>
              <w:rPr>
                <w:color w:val="000000"/>
                <w:sz w:val="16"/>
                <w:szCs w:val="16"/>
              </w:rPr>
            </w:pPr>
            <w:r w:rsidRPr="00454C64">
              <w:rPr>
                <w:color w:val="000000"/>
                <w:sz w:val="16"/>
                <w:szCs w:val="16"/>
              </w:rPr>
              <w:t>z</w:t>
            </w:r>
            <w:r>
              <w:rPr>
                <w:color w:val="000000"/>
                <w:sz w:val="16"/>
                <w:szCs w:val="16"/>
              </w:rPr>
              <w:t>ač.</w:t>
            </w:r>
          </w:p>
        </w:tc>
        <w:tc>
          <w:tcPr>
            <w:tcW w:w="277" w:type="pct"/>
            <w:shd w:val="clear" w:color="auto" w:fill="FABF8F" w:themeFill="accent6" w:themeFillTint="99"/>
            <w:vAlign w:val="center"/>
          </w:tcPr>
          <w:p w:rsidR="00773B81" w:rsidRPr="00454C64" w:rsidRDefault="00773B81" w:rsidP="00243D63">
            <w:pPr>
              <w:pStyle w:val="Nzev"/>
              <w:spacing w:before="20" w:afterLines="20" w:after="48"/>
              <w:ind w:left="-57" w:right="-113"/>
              <w:jc w:val="center"/>
              <w:rPr>
                <w:color w:val="000000"/>
                <w:sz w:val="16"/>
                <w:szCs w:val="16"/>
              </w:rPr>
            </w:pPr>
            <w:r w:rsidRPr="00454C64">
              <w:rPr>
                <w:color w:val="000000"/>
                <w:sz w:val="16"/>
                <w:szCs w:val="16"/>
              </w:rPr>
              <w:t>k</w:t>
            </w:r>
            <w:r>
              <w:rPr>
                <w:color w:val="000000"/>
                <w:sz w:val="16"/>
                <w:szCs w:val="16"/>
              </w:rPr>
              <w:t>on.</w:t>
            </w:r>
          </w:p>
        </w:tc>
        <w:tc>
          <w:tcPr>
            <w:tcW w:w="277" w:type="pct"/>
            <w:shd w:val="clear" w:color="auto" w:fill="FABF8F" w:themeFill="accent6" w:themeFillTint="99"/>
            <w:vAlign w:val="center"/>
          </w:tcPr>
          <w:p w:rsidR="00773B81" w:rsidRPr="00454C64" w:rsidRDefault="00773B81" w:rsidP="00243D63">
            <w:pPr>
              <w:pStyle w:val="Nzev"/>
              <w:spacing w:before="20" w:afterLines="20" w:after="48"/>
              <w:ind w:left="-57" w:right="-113"/>
              <w:jc w:val="center"/>
              <w:rPr>
                <w:color w:val="000000"/>
                <w:sz w:val="16"/>
                <w:szCs w:val="16"/>
              </w:rPr>
            </w:pPr>
            <w:r w:rsidRPr="00454C64">
              <w:rPr>
                <w:color w:val="000000"/>
                <w:sz w:val="16"/>
                <w:szCs w:val="16"/>
              </w:rPr>
              <w:t>z</w:t>
            </w:r>
            <w:r>
              <w:rPr>
                <w:color w:val="000000"/>
                <w:sz w:val="16"/>
                <w:szCs w:val="16"/>
              </w:rPr>
              <w:t>ač.</w:t>
            </w:r>
          </w:p>
        </w:tc>
        <w:tc>
          <w:tcPr>
            <w:tcW w:w="277" w:type="pct"/>
            <w:shd w:val="clear" w:color="auto" w:fill="FABF8F" w:themeFill="accent6" w:themeFillTint="99"/>
            <w:vAlign w:val="center"/>
          </w:tcPr>
          <w:p w:rsidR="00773B81" w:rsidRPr="00454C64" w:rsidRDefault="00773B81" w:rsidP="00243D63">
            <w:pPr>
              <w:pStyle w:val="Nzev"/>
              <w:spacing w:before="20" w:afterLines="20" w:after="48"/>
              <w:ind w:left="-57" w:right="-113"/>
              <w:jc w:val="center"/>
              <w:rPr>
                <w:color w:val="000000"/>
                <w:sz w:val="16"/>
                <w:szCs w:val="16"/>
              </w:rPr>
            </w:pPr>
            <w:r w:rsidRPr="00454C64">
              <w:rPr>
                <w:color w:val="000000"/>
                <w:sz w:val="16"/>
                <w:szCs w:val="16"/>
              </w:rPr>
              <w:t>k</w:t>
            </w:r>
            <w:r>
              <w:rPr>
                <w:color w:val="000000"/>
                <w:sz w:val="16"/>
                <w:szCs w:val="16"/>
              </w:rPr>
              <w:t>on.</w:t>
            </w:r>
          </w:p>
        </w:tc>
        <w:tc>
          <w:tcPr>
            <w:tcW w:w="277" w:type="pct"/>
            <w:shd w:val="clear" w:color="auto" w:fill="FABF8F" w:themeFill="accent6" w:themeFillTint="99"/>
            <w:vAlign w:val="center"/>
          </w:tcPr>
          <w:p w:rsidR="00773B81" w:rsidRPr="00454C64" w:rsidRDefault="00773B81" w:rsidP="00243D63">
            <w:pPr>
              <w:pStyle w:val="Nzev"/>
              <w:spacing w:before="20" w:afterLines="20" w:after="48"/>
              <w:ind w:left="-57" w:right="-113"/>
              <w:jc w:val="center"/>
              <w:rPr>
                <w:color w:val="000000"/>
                <w:sz w:val="16"/>
                <w:szCs w:val="16"/>
              </w:rPr>
            </w:pPr>
            <w:r w:rsidRPr="00454C64">
              <w:rPr>
                <w:color w:val="000000"/>
                <w:sz w:val="16"/>
                <w:szCs w:val="16"/>
              </w:rPr>
              <w:t>z</w:t>
            </w:r>
            <w:r>
              <w:rPr>
                <w:color w:val="000000"/>
                <w:sz w:val="16"/>
                <w:szCs w:val="16"/>
              </w:rPr>
              <w:t>ač.</w:t>
            </w:r>
          </w:p>
        </w:tc>
        <w:tc>
          <w:tcPr>
            <w:tcW w:w="277" w:type="pct"/>
            <w:shd w:val="clear" w:color="auto" w:fill="FABF8F" w:themeFill="accent6" w:themeFillTint="99"/>
            <w:vAlign w:val="center"/>
          </w:tcPr>
          <w:p w:rsidR="00773B81" w:rsidRPr="00454C64" w:rsidRDefault="00773B81" w:rsidP="00243D63">
            <w:pPr>
              <w:pStyle w:val="Nzev"/>
              <w:spacing w:before="20" w:afterLines="20" w:after="48"/>
              <w:ind w:left="-57" w:right="-113"/>
              <w:jc w:val="center"/>
              <w:rPr>
                <w:color w:val="000000"/>
                <w:sz w:val="16"/>
                <w:szCs w:val="16"/>
              </w:rPr>
            </w:pPr>
            <w:r w:rsidRPr="00454C64">
              <w:rPr>
                <w:color w:val="000000"/>
                <w:sz w:val="16"/>
                <w:szCs w:val="16"/>
              </w:rPr>
              <w:t>k</w:t>
            </w:r>
            <w:r>
              <w:rPr>
                <w:color w:val="000000"/>
                <w:sz w:val="16"/>
                <w:szCs w:val="16"/>
              </w:rPr>
              <w:t>on.</w:t>
            </w:r>
          </w:p>
        </w:tc>
        <w:tc>
          <w:tcPr>
            <w:tcW w:w="277" w:type="pct"/>
            <w:shd w:val="clear" w:color="auto" w:fill="FABF8F" w:themeFill="accent6" w:themeFillTint="99"/>
            <w:vAlign w:val="center"/>
          </w:tcPr>
          <w:p w:rsidR="00773B81" w:rsidRPr="00454C64" w:rsidRDefault="00773B81" w:rsidP="00243D63">
            <w:pPr>
              <w:pStyle w:val="Nzev"/>
              <w:spacing w:before="20" w:afterLines="20" w:after="48"/>
              <w:ind w:left="-57" w:right="-113"/>
              <w:jc w:val="center"/>
              <w:rPr>
                <w:color w:val="000000"/>
                <w:sz w:val="16"/>
                <w:szCs w:val="16"/>
              </w:rPr>
            </w:pPr>
            <w:r w:rsidRPr="00454C64">
              <w:rPr>
                <w:color w:val="000000"/>
                <w:sz w:val="16"/>
                <w:szCs w:val="16"/>
              </w:rPr>
              <w:t>z</w:t>
            </w:r>
            <w:r>
              <w:rPr>
                <w:color w:val="000000"/>
                <w:sz w:val="16"/>
                <w:szCs w:val="16"/>
              </w:rPr>
              <w:t>ač.</w:t>
            </w:r>
          </w:p>
        </w:tc>
        <w:tc>
          <w:tcPr>
            <w:tcW w:w="252" w:type="pct"/>
            <w:shd w:val="clear" w:color="auto" w:fill="FABF8F" w:themeFill="accent6" w:themeFillTint="99"/>
            <w:vAlign w:val="center"/>
          </w:tcPr>
          <w:p w:rsidR="00773B81" w:rsidRPr="00454C64" w:rsidRDefault="00773B81" w:rsidP="00243D63">
            <w:pPr>
              <w:pStyle w:val="Nzev"/>
              <w:spacing w:before="20" w:afterLines="20" w:after="48"/>
              <w:ind w:left="-57" w:right="-113"/>
              <w:jc w:val="center"/>
              <w:rPr>
                <w:color w:val="000000"/>
                <w:sz w:val="16"/>
                <w:szCs w:val="16"/>
              </w:rPr>
            </w:pPr>
            <w:r w:rsidRPr="00454C64">
              <w:rPr>
                <w:color w:val="000000"/>
                <w:sz w:val="16"/>
                <w:szCs w:val="16"/>
              </w:rPr>
              <w:t>k</w:t>
            </w:r>
            <w:r>
              <w:rPr>
                <w:color w:val="000000"/>
                <w:sz w:val="16"/>
                <w:szCs w:val="16"/>
              </w:rPr>
              <w:t>on.</w:t>
            </w:r>
          </w:p>
        </w:tc>
      </w:tr>
      <w:tr w:rsidR="00454C64" w:rsidRPr="00454C64" w:rsidTr="00476B0B">
        <w:trPr>
          <w:trHeight w:val="436"/>
        </w:trPr>
        <w:tc>
          <w:tcPr>
            <w:tcW w:w="572" w:type="pct"/>
            <w:vAlign w:val="center"/>
          </w:tcPr>
          <w:p w:rsidR="001F08E3" w:rsidRPr="00454C64" w:rsidRDefault="001F08E3" w:rsidP="00243D63">
            <w:pPr>
              <w:pStyle w:val="Nzev"/>
              <w:spacing w:before="20" w:afterLines="20" w:after="48"/>
              <w:ind w:left="-57" w:right="-113"/>
              <w:jc w:val="center"/>
              <w:rPr>
                <w:sz w:val="16"/>
                <w:szCs w:val="16"/>
              </w:rPr>
            </w:pPr>
            <w:r w:rsidRPr="00454C64">
              <w:rPr>
                <w:sz w:val="16"/>
                <w:szCs w:val="16"/>
              </w:rPr>
              <w:t>Bílé Podolí</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7:45</w:t>
            </w:r>
          </w:p>
        </w:tc>
        <w:tc>
          <w:tcPr>
            <w:tcW w:w="286"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8:30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8:40</w:t>
            </w:r>
          </w:p>
        </w:tc>
        <w:tc>
          <w:tcPr>
            <w:tcW w:w="288"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9:20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9:45</w:t>
            </w:r>
          </w:p>
        </w:tc>
        <w:tc>
          <w:tcPr>
            <w:tcW w:w="279"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10:30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10:40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11:25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11:35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12:20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12:30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13:15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13:25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14:10</w:t>
            </w:r>
          </w:p>
        </w:tc>
        <w:tc>
          <w:tcPr>
            <w:tcW w:w="277" w:type="pct"/>
            <w:vAlign w:val="center"/>
          </w:tcPr>
          <w:p w:rsidR="001F08E3" w:rsidRPr="00454C64" w:rsidRDefault="001F08E3" w:rsidP="00454C64">
            <w:pPr>
              <w:pStyle w:val="Nzev"/>
              <w:spacing w:before="0"/>
              <w:ind w:left="-113" w:right="-113"/>
              <w:jc w:val="center"/>
              <w:rPr>
                <w:color w:val="000000"/>
                <w:sz w:val="16"/>
                <w:szCs w:val="16"/>
              </w:rPr>
            </w:pPr>
          </w:p>
        </w:tc>
        <w:tc>
          <w:tcPr>
            <w:tcW w:w="252" w:type="pct"/>
            <w:vAlign w:val="center"/>
          </w:tcPr>
          <w:p w:rsidR="001F08E3" w:rsidRPr="00454C64" w:rsidRDefault="001F08E3" w:rsidP="00454C64">
            <w:pPr>
              <w:pStyle w:val="Nzev"/>
              <w:spacing w:before="0"/>
              <w:ind w:left="-113" w:right="-113"/>
              <w:jc w:val="center"/>
              <w:rPr>
                <w:color w:val="000000"/>
                <w:sz w:val="16"/>
                <w:szCs w:val="16"/>
              </w:rPr>
            </w:pPr>
          </w:p>
        </w:tc>
      </w:tr>
      <w:tr w:rsidR="00454C64" w:rsidRPr="00454C64" w:rsidTr="00476B0B">
        <w:trPr>
          <w:trHeight w:val="436"/>
        </w:trPr>
        <w:tc>
          <w:tcPr>
            <w:tcW w:w="572" w:type="pct"/>
            <w:vAlign w:val="center"/>
          </w:tcPr>
          <w:p w:rsidR="001F08E3" w:rsidRPr="00454C64" w:rsidRDefault="001F08E3" w:rsidP="00243D63">
            <w:pPr>
              <w:pStyle w:val="Nzev"/>
              <w:spacing w:before="20" w:afterLines="20" w:after="48"/>
              <w:ind w:left="-57" w:right="-113"/>
              <w:jc w:val="center"/>
              <w:rPr>
                <w:sz w:val="16"/>
                <w:szCs w:val="16"/>
              </w:rPr>
            </w:pPr>
            <w:r w:rsidRPr="00454C64">
              <w:rPr>
                <w:sz w:val="16"/>
                <w:szCs w:val="16"/>
              </w:rPr>
              <w:t>Č</w:t>
            </w:r>
            <w:r w:rsidR="00454C64" w:rsidRPr="00454C64">
              <w:rPr>
                <w:sz w:val="16"/>
                <w:szCs w:val="16"/>
              </w:rPr>
              <w:t xml:space="preserve">áslav </w:t>
            </w:r>
            <w:r w:rsidRPr="00454C64">
              <w:rPr>
                <w:sz w:val="16"/>
                <w:szCs w:val="16"/>
              </w:rPr>
              <w:t>Mas</w:t>
            </w:r>
            <w:r w:rsidR="00454C64" w:rsidRPr="00454C64">
              <w:rPr>
                <w:sz w:val="16"/>
                <w:szCs w:val="16"/>
              </w:rPr>
              <w:t>arykova</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7:50</w:t>
            </w:r>
          </w:p>
        </w:tc>
        <w:tc>
          <w:tcPr>
            <w:tcW w:w="286"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8:35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8:45</w:t>
            </w:r>
          </w:p>
        </w:tc>
        <w:tc>
          <w:tcPr>
            <w:tcW w:w="288"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9:30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9:45</w:t>
            </w:r>
          </w:p>
        </w:tc>
        <w:tc>
          <w:tcPr>
            <w:tcW w:w="279"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10:30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10:40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11:25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11:35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12:20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12:30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13:15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13:15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14:00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14:05</w:t>
            </w:r>
          </w:p>
        </w:tc>
        <w:tc>
          <w:tcPr>
            <w:tcW w:w="252"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14:50</w:t>
            </w:r>
          </w:p>
        </w:tc>
      </w:tr>
      <w:tr w:rsidR="00454C64" w:rsidRPr="00454C64" w:rsidTr="00476B0B">
        <w:trPr>
          <w:trHeight w:val="436"/>
        </w:trPr>
        <w:tc>
          <w:tcPr>
            <w:tcW w:w="572" w:type="pct"/>
            <w:vAlign w:val="center"/>
          </w:tcPr>
          <w:p w:rsidR="001F08E3" w:rsidRPr="00454C64" w:rsidRDefault="001F08E3" w:rsidP="00243D63">
            <w:pPr>
              <w:pStyle w:val="Nzev"/>
              <w:spacing w:before="20" w:afterLines="20" w:after="48"/>
              <w:ind w:left="-57" w:right="-113"/>
              <w:jc w:val="center"/>
              <w:rPr>
                <w:sz w:val="16"/>
                <w:szCs w:val="16"/>
              </w:rPr>
            </w:pPr>
            <w:r w:rsidRPr="00454C64">
              <w:rPr>
                <w:sz w:val="16"/>
                <w:szCs w:val="16"/>
              </w:rPr>
              <w:t>Č</w:t>
            </w:r>
            <w:r w:rsidR="00454C64" w:rsidRPr="00454C64">
              <w:rPr>
                <w:sz w:val="16"/>
                <w:szCs w:val="16"/>
              </w:rPr>
              <w:t xml:space="preserve">áslav </w:t>
            </w:r>
            <w:r w:rsidRPr="00454C64">
              <w:rPr>
                <w:sz w:val="16"/>
                <w:szCs w:val="16"/>
              </w:rPr>
              <w:t>Sad</w:t>
            </w:r>
            <w:r w:rsidR="00454C64" w:rsidRPr="00454C64">
              <w:rPr>
                <w:sz w:val="16"/>
                <w:szCs w:val="16"/>
              </w:rPr>
              <w:t>ová</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7:50</w:t>
            </w:r>
          </w:p>
        </w:tc>
        <w:tc>
          <w:tcPr>
            <w:tcW w:w="286"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8:35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8:45</w:t>
            </w:r>
          </w:p>
        </w:tc>
        <w:tc>
          <w:tcPr>
            <w:tcW w:w="288"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9:30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9:45</w:t>
            </w:r>
          </w:p>
        </w:tc>
        <w:tc>
          <w:tcPr>
            <w:tcW w:w="279"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10:30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10:40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11:25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11:35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12:20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12:25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13:10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13:15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14:00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14:05</w:t>
            </w:r>
          </w:p>
        </w:tc>
        <w:tc>
          <w:tcPr>
            <w:tcW w:w="252"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14:50</w:t>
            </w:r>
          </w:p>
        </w:tc>
      </w:tr>
      <w:tr w:rsidR="00454C64" w:rsidRPr="00454C64" w:rsidTr="00476B0B">
        <w:trPr>
          <w:trHeight w:val="436"/>
        </w:trPr>
        <w:tc>
          <w:tcPr>
            <w:tcW w:w="572" w:type="pct"/>
            <w:vAlign w:val="center"/>
          </w:tcPr>
          <w:p w:rsidR="001F08E3" w:rsidRPr="00454C64" w:rsidRDefault="001F08E3" w:rsidP="00243D63">
            <w:pPr>
              <w:pStyle w:val="Nzev"/>
              <w:spacing w:before="20" w:afterLines="20" w:after="48"/>
              <w:ind w:left="-57" w:right="-113"/>
              <w:jc w:val="center"/>
              <w:rPr>
                <w:sz w:val="16"/>
                <w:szCs w:val="16"/>
              </w:rPr>
            </w:pPr>
            <w:r w:rsidRPr="00454C64">
              <w:rPr>
                <w:sz w:val="16"/>
                <w:szCs w:val="16"/>
              </w:rPr>
              <w:t>Č</w:t>
            </w:r>
            <w:r w:rsidR="00454C64" w:rsidRPr="00454C64">
              <w:rPr>
                <w:sz w:val="16"/>
                <w:szCs w:val="16"/>
              </w:rPr>
              <w:t>áslav Náměstí</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7:50</w:t>
            </w:r>
          </w:p>
        </w:tc>
        <w:tc>
          <w:tcPr>
            <w:tcW w:w="286"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8:35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8:45</w:t>
            </w:r>
          </w:p>
        </w:tc>
        <w:tc>
          <w:tcPr>
            <w:tcW w:w="288"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9:30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9:45</w:t>
            </w:r>
          </w:p>
        </w:tc>
        <w:tc>
          <w:tcPr>
            <w:tcW w:w="279"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10:30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10:40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11:25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11:30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12:15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12:25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13:15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14:00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14:45</w:t>
            </w:r>
          </w:p>
        </w:tc>
        <w:tc>
          <w:tcPr>
            <w:tcW w:w="277" w:type="pct"/>
            <w:vAlign w:val="center"/>
          </w:tcPr>
          <w:p w:rsidR="001F08E3" w:rsidRPr="00454C64" w:rsidRDefault="001F08E3" w:rsidP="00454C64">
            <w:pPr>
              <w:pStyle w:val="Nzev"/>
              <w:spacing w:before="0"/>
              <w:ind w:left="-113" w:right="-113"/>
              <w:jc w:val="center"/>
              <w:rPr>
                <w:color w:val="000000"/>
                <w:sz w:val="16"/>
                <w:szCs w:val="16"/>
              </w:rPr>
            </w:pPr>
          </w:p>
        </w:tc>
        <w:tc>
          <w:tcPr>
            <w:tcW w:w="252" w:type="pct"/>
            <w:vAlign w:val="center"/>
          </w:tcPr>
          <w:p w:rsidR="001F08E3" w:rsidRPr="00454C64" w:rsidRDefault="001F08E3" w:rsidP="00454C64">
            <w:pPr>
              <w:pStyle w:val="Nzev"/>
              <w:spacing w:before="0"/>
              <w:ind w:left="-113" w:right="-113"/>
              <w:jc w:val="center"/>
              <w:rPr>
                <w:color w:val="000000"/>
                <w:sz w:val="16"/>
                <w:szCs w:val="16"/>
              </w:rPr>
            </w:pPr>
          </w:p>
        </w:tc>
      </w:tr>
      <w:tr w:rsidR="00454C64" w:rsidRPr="00454C64" w:rsidTr="00476B0B">
        <w:trPr>
          <w:trHeight w:val="436"/>
        </w:trPr>
        <w:tc>
          <w:tcPr>
            <w:tcW w:w="572" w:type="pct"/>
            <w:vAlign w:val="center"/>
          </w:tcPr>
          <w:p w:rsidR="001F08E3" w:rsidRPr="00454C64" w:rsidRDefault="00454C64" w:rsidP="00243D63">
            <w:pPr>
              <w:pStyle w:val="Nzev"/>
              <w:spacing w:before="20" w:afterLines="20" w:after="48"/>
              <w:ind w:left="-57" w:right="-113"/>
              <w:jc w:val="center"/>
              <w:rPr>
                <w:sz w:val="16"/>
                <w:szCs w:val="16"/>
              </w:rPr>
            </w:pPr>
            <w:r w:rsidRPr="00454C64">
              <w:rPr>
                <w:sz w:val="16"/>
                <w:szCs w:val="16"/>
              </w:rPr>
              <w:t>Čáslav Husova</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7:45</w:t>
            </w:r>
          </w:p>
        </w:tc>
        <w:tc>
          <w:tcPr>
            <w:tcW w:w="286"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8:30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8:40</w:t>
            </w:r>
          </w:p>
        </w:tc>
        <w:tc>
          <w:tcPr>
            <w:tcW w:w="288"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9:25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9:45</w:t>
            </w:r>
          </w:p>
        </w:tc>
        <w:tc>
          <w:tcPr>
            <w:tcW w:w="279"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10:30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10:40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11:25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11:35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12:20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12:30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13:15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13:20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14:05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14:10</w:t>
            </w:r>
          </w:p>
        </w:tc>
        <w:tc>
          <w:tcPr>
            <w:tcW w:w="252"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14:55</w:t>
            </w:r>
          </w:p>
        </w:tc>
      </w:tr>
      <w:tr w:rsidR="001F08E3" w:rsidRPr="00454C64" w:rsidTr="00476B0B">
        <w:trPr>
          <w:trHeight w:val="436"/>
        </w:trPr>
        <w:tc>
          <w:tcPr>
            <w:tcW w:w="572" w:type="pct"/>
            <w:vAlign w:val="center"/>
          </w:tcPr>
          <w:p w:rsidR="001F08E3" w:rsidRPr="00454C64" w:rsidRDefault="001F08E3" w:rsidP="00243D63">
            <w:pPr>
              <w:pStyle w:val="Nzev"/>
              <w:spacing w:before="20" w:afterLines="20" w:after="48"/>
              <w:ind w:left="-57" w:right="-113"/>
              <w:jc w:val="center"/>
              <w:rPr>
                <w:sz w:val="16"/>
                <w:szCs w:val="16"/>
              </w:rPr>
            </w:pPr>
            <w:r w:rsidRPr="00454C64">
              <w:rPr>
                <w:sz w:val="16"/>
                <w:szCs w:val="16"/>
              </w:rPr>
              <w:t>Chotusice</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7:30</w:t>
            </w:r>
          </w:p>
        </w:tc>
        <w:tc>
          <w:tcPr>
            <w:tcW w:w="286"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8:15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8:25</w:t>
            </w:r>
          </w:p>
        </w:tc>
        <w:tc>
          <w:tcPr>
            <w:tcW w:w="288"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9:10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9:30</w:t>
            </w:r>
          </w:p>
        </w:tc>
        <w:tc>
          <w:tcPr>
            <w:tcW w:w="279"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10:15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10:25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11:10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11:20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12:05</w:t>
            </w:r>
          </w:p>
        </w:tc>
        <w:tc>
          <w:tcPr>
            <w:tcW w:w="554" w:type="pct"/>
            <w:gridSpan w:val="2"/>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přestávka</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13:00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13:45</w:t>
            </w:r>
          </w:p>
        </w:tc>
        <w:tc>
          <w:tcPr>
            <w:tcW w:w="277" w:type="pct"/>
            <w:vAlign w:val="center"/>
          </w:tcPr>
          <w:p w:rsidR="001F08E3" w:rsidRPr="00454C64" w:rsidRDefault="001F08E3" w:rsidP="00454C64">
            <w:pPr>
              <w:pStyle w:val="Nzev"/>
              <w:spacing w:before="0"/>
              <w:ind w:left="-113" w:right="-113"/>
              <w:jc w:val="center"/>
              <w:rPr>
                <w:color w:val="000000"/>
                <w:sz w:val="16"/>
                <w:szCs w:val="16"/>
              </w:rPr>
            </w:pPr>
          </w:p>
        </w:tc>
        <w:tc>
          <w:tcPr>
            <w:tcW w:w="252" w:type="pct"/>
            <w:vAlign w:val="center"/>
          </w:tcPr>
          <w:p w:rsidR="001F08E3" w:rsidRPr="00454C64" w:rsidRDefault="001F08E3" w:rsidP="00454C64">
            <w:pPr>
              <w:pStyle w:val="Nzev"/>
              <w:spacing w:before="0"/>
              <w:ind w:left="-113" w:right="-113"/>
              <w:jc w:val="center"/>
              <w:rPr>
                <w:color w:val="000000"/>
                <w:sz w:val="16"/>
                <w:szCs w:val="16"/>
              </w:rPr>
            </w:pPr>
          </w:p>
        </w:tc>
      </w:tr>
      <w:tr w:rsidR="00454C64" w:rsidRPr="00454C64" w:rsidTr="00476B0B">
        <w:trPr>
          <w:trHeight w:val="436"/>
        </w:trPr>
        <w:tc>
          <w:tcPr>
            <w:tcW w:w="572" w:type="pct"/>
            <w:vAlign w:val="center"/>
          </w:tcPr>
          <w:p w:rsidR="001F08E3" w:rsidRPr="00454C64" w:rsidRDefault="001F08E3" w:rsidP="00243D63">
            <w:pPr>
              <w:pStyle w:val="Nzev"/>
              <w:spacing w:before="20" w:afterLines="20" w:after="48"/>
              <w:ind w:left="-57" w:right="-113"/>
              <w:jc w:val="center"/>
              <w:rPr>
                <w:sz w:val="16"/>
                <w:szCs w:val="16"/>
              </w:rPr>
            </w:pPr>
            <w:r w:rsidRPr="00454C64">
              <w:rPr>
                <w:sz w:val="16"/>
                <w:szCs w:val="16"/>
              </w:rPr>
              <w:t>Krchleby</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7:40</w:t>
            </w:r>
          </w:p>
        </w:tc>
        <w:tc>
          <w:tcPr>
            <w:tcW w:w="286"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8:25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8:35</w:t>
            </w:r>
          </w:p>
        </w:tc>
        <w:tc>
          <w:tcPr>
            <w:tcW w:w="288"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9:20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9:35</w:t>
            </w:r>
          </w:p>
        </w:tc>
        <w:tc>
          <w:tcPr>
            <w:tcW w:w="279"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10:20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10:30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11:15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11:30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12:15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13:00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13:45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14:00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14:45</w:t>
            </w:r>
          </w:p>
        </w:tc>
        <w:tc>
          <w:tcPr>
            <w:tcW w:w="277" w:type="pct"/>
            <w:vAlign w:val="center"/>
          </w:tcPr>
          <w:p w:rsidR="001F08E3" w:rsidRPr="00454C64" w:rsidRDefault="001F08E3" w:rsidP="00454C64">
            <w:pPr>
              <w:pStyle w:val="Nzev"/>
              <w:spacing w:before="0"/>
              <w:ind w:left="-113" w:right="-113"/>
              <w:jc w:val="center"/>
              <w:rPr>
                <w:color w:val="000000"/>
                <w:sz w:val="16"/>
                <w:szCs w:val="16"/>
              </w:rPr>
            </w:pPr>
          </w:p>
        </w:tc>
        <w:tc>
          <w:tcPr>
            <w:tcW w:w="252" w:type="pct"/>
            <w:vAlign w:val="center"/>
          </w:tcPr>
          <w:p w:rsidR="001F08E3" w:rsidRPr="00454C64" w:rsidRDefault="001F08E3" w:rsidP="00454C64">
            <w:pPr>
              <w:pStyle w:val="Nzev"/>
              <w:spacing w:before="0"/>
              <w:ind w:left="-113" w:right="-113"/>
              <w:jc w:val="center"/>
              <w:rPr>
                <w:color w:val="000000"/>
                <w:sz w:val="16"/>
                <w:szCs w:val="16"/>
              </w:rPr>
            </w:pPr>
          </w:p>
        </w:tc>
      </w:tr>
      <w:tr w:rsidR="00454C64" w:rsidRPr="00454C64" w:rsidTr="00476B0B">
        <w:trPr>
          <w:trHeight w:val="436"/>
        </w:trPr>
        <w:tc>
          <w:tcPr>
            <w:tcW w:w="572" w:type="pct"/>
            <w:vAlign w:val="center"/>
          </w:tcPr>
          <w:p w:rsidR="001F08E3" w:rsidRPr="00454C64" w:rsidRDefault="001F08E3" w:rsidP="00243D63">
            <w:pPr>
              <w:pStyle w:val="Nzev"/>
              <w:spacing w:before="20" w:afterLines="20" w:after="48"/>
              <w:ind w:left="-57" w:right="-113"/>
              <w:jc w:val="center"/>
              <w:rPr>
                <w:sz w:val="16"/>
                <w:szCs w:val="16"/>
              </w:rPr>
            </w:pPr>
            <w:r w:rsidRPr="00454C64">
              <w:rPr>
                <w:sz w:val="16"/>
                <w:szCs w:val="16"/>
              </w:rPr>
              <w:t>Potěhy</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7:45</w:t>
            </w:r>
          </w:p>
        </w:tc>
        <w:tc>
          <w:tcPr>
            <w:tcW w:w="286"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8:30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8:40</w:t>
            </w:r>
          </w:p>
        </w:tc>
        <w:tc>
          <w:tcPr>
            <w:tcW w:w="288"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9:25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9:45</w:t>
            </w:r>
          </w:p>
        </w:tc>
        <w:tc>
          <w:tcPr>
            <w:tcW w:w="279"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10:30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10:40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11:25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11:35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12:20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12:25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13:10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13:15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14:00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14:05</w:t>
            </w:r>
          </w:p>
        </w:tc>
        <w:tc>
          <w:tcPr>
            <w:tcW w:w="252"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14:50</w:t>
            </w:r>
          </w:p>
        </w:tc>
      </w:tr>
      <w:tr w:rsidR="00454C64" w:rsidRPr="00454C64" w:rsidTr="00476B0B">
        <w:trPr>
          <w:trHeight w:val="436"/>
        </w:trPr>
        <w:tc>
          <w:tcPr>
            <w:tcW w:w="572" w:type="pct"/>
            <w:vAlign w:val="center"/>
          </w:tcPr>
          <w:p w:rsidR="001F08E3" w:rsidRPr="00454C64" w:rsidRDefault="001F08E3" w:rsidP="00243D63">
            <w:pPr>
              <w:pStyle w:val="Nzev"/>
              <w:spacing w:before="20" w:afterLines="20" w:after="48"/>
              <w:ind w:left="-57" w:right="-113"/>
              <w:jc w:val="center"/>
              <w:rPr>
                <w:sz w:val="16"/>
                <w:szCs w:val="16"/>
              </w:rPr>
            </w:pPr>
            <w:r w:rsidRPr="00454C64">
              <w:rPr>
                <w:sz w:val="16"/>
                <w:szCs w:val="16"/>
              </w:rPr>
              <w:t>Vlkaneč</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7:30</w:t>
            </w:r>
          </w:p>
        </w:tc>
        <w:tc>
          <w:tcPr>
            <w:tcW w:w="286"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8:15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8:25</w:t>
            </w:r>
          </w:p>
        </w:tc>
        <w:tc>
          <w:tcPr>
            <w:tcW w:w="288"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9:10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9:30</w:t>
            </w:r>
          </w:p>
        </w:tc>
        <w:tc>
          <w:tcPr>
            <w:tcW w:w="279"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10:15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10:25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11:10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11:20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12:05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12:10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12:55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13:00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13:45</w:t>
            </w:r>
          </w:p>
        </w:tc>
        <w:tc>
          <w:tcPr>
            <w:tcW w:w="277" w:type="pct"/>
            <w:vAlign w:val="center"/>
          </w:tcPr>
          <w:p w:rsidR="001F08E3" w:rsidRPr="00454C64" w:rsidRDefault="001F08E3" w:rsidP="00454C64">
            <w:pPr>
              <w:pStyle w:val="Nzev"/>
              <w:spacing w:before="0"/>
              <w:ind w:left="-113" w:right="-113"/>
              <w:jc w:val="center"/>
              <w:rPr>
                <w:color w:val="000000"/>
                <w:sz w:val="16"/>
                <w:szCs w:val="16"/>
              </w:rPr>
            </w:pPr>
          </w:p>
        </w:tc>
        <w:tc>
          <w:tcPr>
            <w:tcW w:w="252" w:type="pct"/>
            <w:vAlign w:val="center"/>
          </w:tcPr>
          <w:p w:rsidR="001F08E3" w:rsidRPr="00454C64" w:rsidRDefault="001F08E3" w:rsidP="00454C64">
            <w:pPr>
              <w:pStyle w:val="Nzev"/>
              <w:spacing w:before="0"/>
              <w:ind w:left="-113" w:right="-113"/>
              <w:jc w:val="center"/>
              <w:rPr>
                <w:color w:val="000000"/>
                <w:sz w:val="16"/>
                <w:szCs w:val="16"/>
              </w:rPr>
            </w:pPr>
          </w:p>
        </w:tc>
      </w:tr>
      <w:tr w:rsidR="00454C64" w:rsidRPr="00454C64" w:rsidTr="00476B0B">
        <w:trPr>
          <w:trHeight w:val="436"/>
        </w:trPr>
        <w:tc>
          <w:tcPr>
            <w:tcW w:w="572" w:type="pct"/>
            <w:vAlign w:val="center"/>
          </w:tcPr>
          <w:p w:rsidR="001F08E3" w:rsidRPr="00454C64" w:rsidRDefault="001F08E3" w:rsidP="00243D63">
            <w:pPr>
              <w:pStyle w:val="Nzev"/>
              <w:spacing w:before="20" w:afterLines="20" w:after="48"/>
              <w:ind w:left="-57" w:right="-113"/>
              <w:jc w:val="center"/>
              <w:rPr>
                <w:sz w:val="16"/>
                <w:szCs w:val="16"/>
              </w:rPr>
            </w:pPr>
            <w:r w:rsidRPr="00454C64">
              <w:rPr>
                <w:sz w:val="16"/>
                <w:szCs w:val="16"/>
              </w:rPr>
              <w:t>Vrdy</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7:45</w:t>
            </w:r>
          </w:p>
        </w:tc>
        <w:tc>
          <w:tcPr>
            <w:tcW w:w="286"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8:30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8:40</w:t>
            </w:r>
          </w:p>
        </w:tc>
        <w:tc>
          <w:tcPr>
            <w:tcW w:w="288"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9:25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9:40</w:t>
            </w:r>
          </w:p>
        </w:tc>
        <w:tc>
          <w:tcPr>
            <w:tcW w:w="279"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10:25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10:35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11:20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11:25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12:10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12:15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13:00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13:05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13:50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13:55</w:t>
            </w:r>
          </w:p>
        </w:tc>
        <w:tc>
          <w:tcPr>
            <w:tcW w:w="252"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14:40</w:t>
            </w:r>
          </w:p>
        </w:tc>
      </w:tr>
      <w:tr w:rsidR="00454C64" w:rsidRPr="00454C64" w:rsidTr="00476B0B">
        <w:trPr>
          <w:trHeight w:val="436"/>
        </w:trPr>
        <w:tc>
          <w:tcPr>
            <w:tcW w:w="572" w:type="pct"/>
            <w:vAlign w:val="center"/>
          </w:tcPr>
          <w:p w:rsidR="001F08E3" w:rsidRPr="00454C64" w:rsidRDefault="001F08E3" w:rsidP="00243D63">
            <w:pPr>
              <w:pStyle w:val="Nzev"/>
              <w:spacing w:before="20" w:afterLines="20" w:after="48"/>
              <w:ind w:left="-57" w:right="-113"/>
              <w:jc w:val="center"/>
              <w:rPr>
                <w:sz w:val="16"/>
                <w:szCs w:val="16"/>
              </w:rPr>
            </w:pPr>
            <w:r w:rsidRPr="00454C64">
              <w:rPr>
                <w:sz w:val="16"/>
                <w:szCs w:val="16"/>
              </w:rPr>
              <w:t>Zbýšov</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7:15</w:t>
            </w:r>
          </w:p>
        </w:tc>
        <w:tc>
          <w:tcPr>
            <w:tcW w:w="286"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8:00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8:10</w:t>
            </w:r>
          </w:p>
        </w:tc>
        <w:tc>
          <w:tcPr>
            <w:tcW w:w="288"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8:55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9:15</w:t>
            </w:r>
          </w:p>
        </w:tc>
        <w:tc>
          <w:tcPr>
            <w:tcW w:w="279"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10:00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10:10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10:55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11:05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11:50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13:00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13:45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13:55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14:40</w:t>
            </w:r>
          </w:p>
        </w:tc>
        <w:tc>
          <w:tcPr>
            <w:tcW w:w="277" w:type="pct"/>
            <w:vAlign w:val="center"/>
          </w:tcPr>
          <w:p w:rsidR="001F08E3" w:rsidRPr="00454C64" w:rsidRDefault="001F08E3" w:rsidP="00454C64">
            <w:pPr>
              <w:pStyle w:val="Nzev"/>
              <w:spacing w:before="0"/>
              <w:ind w:left="-113" w:right="-113"/>
              <w:jc w:val="center"/>
              <w:rPr>
                <w:color w:val="000000"/>
                <w:sz w:val="16"/>
                <w:szCs w:val="16"/>
              </w:rPr>
            </w:pPr>
          </w:p>
        </w:tc>
        <w:tc>
          <w:tcPr>
            <w:tcW w:w="252" w:type="pct"/>
            <w:vAlign w:val="center"/>
          </w:tcPr>
          <w:p w:rsidR="001F08E3" w:rsidRPr="00454C64" w:rsidRDefault="001F08E3" w:rsidP="00454C64">
            <w:pPr>
              <w:pStyle w:val="Nzev"/>
              <w:spacing w:before="0"/>
              <w:ind w:left="-113" w:right="-113"/>
              <w:jc w:val="center"/>
              <w:rPr>
                <w:color w:val="000000"/>
                <w:sz w:val="16"/>
                <w:szCs w:val="16"/>
              </w:rPr>
            </w:pPr>
          </w:p>
        </w:tc>
      </w:tr>
      <w:tr w:rsidR="00454C64" w:rsidRPr="00454C64" w:rsidTr="00476B0B">
        <w:trPr>
          <w:trHeight w:val="436"/>
        </w:trPr>
        <w:tc>
          <w:tcPr>
            <w:tcW w:w="572" w:type="pct"/>
            <w:vAlign w:val="center"/>
          </w:tcPr>
          <w:p w:rsidR="001F08E3" w:rsidRPr="00454C64" w:rsidRDefault="001F08E3" w:rsidP="00243D63">
            <w:pPr>
              <w:pStyle w:val="Nzev"/>
              <w:spacing w:before="20" w:afterLines="20" w:after="48"/>
              <w:ind w:left="-57" w:right="-113"/>
              <w:jc w:val="center"/>
              <w:rPr>
                <w:sz w:val="16"/>
                <w:szCs w:val="16"/>
              </w:rPr>
            </w:pPr>
            <w:r w:rsidRPr="00454C64">
              <w:rPr>
                <w:sz w:val="16"/>
                <w:szCs w:val="16"/>
              </w:rPr>
              <w:t>Žehušice</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7:40</w:t>
            </w:r>
          </w:p>
        </w:tc>
        <w:tc>
          <w:tcPr>
            <w:tcW w:w="286"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8:25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8:35</w:t>
            </w:r>
          </w:p>
        </w:tc>
        <w:tc>
          <w:tcPr>
            <w:tcW w:w="288"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9:20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9:40</w:t>
            </w:r>
          </w:p>
        </w:tc>
        <w:tc>
          <w:tcPr>
            <w:tcW w:w="279"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10:25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10:35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11:20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11:25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12:10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13:05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13:50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14:00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14:45</w:t>
            </w:r>
          </w:p>
        </w:tc>
        <w:tc>
          <w:tcPr>
            <w:tcW w:w="277" w:type="pct"/>
            <w:vAlign w:val="center"/>
          </w:tcPr>
          <w:p w:rsidR="001F08E3" w:rsidRPr="00454C64" w:rsidRDefault="001F08E3" w:rsidP="00454C64">
            <w:pPr>
              <w:pStyle w:val="Nzev"/>
              <w:spacing w:before="0"/>
              <w:ind w:left="-113" w:right="-113"/>
              <w:jc w:val="center"/>
              <w:rPr>
                <w:color w:val="000000"/>
                <w:sz w:val="16"/>
                <w:szCs w:val="16"/>
              </w:rPr>
            </w:pPr>
          </w:p>
        </w:tc>
        <w:tc>
          <w:tcPr>
            <w:tcW w:w="252" w:type="pct"/>
            <w:vAlign w:val="center"/>
          </w:tcPr>
          <w:p w:rsidR="001F08E3" w:rsidRPr="00454C64" w:rsidRDefault="001F08E3" w:rsidP="00454C64">
            <w:pPr>
              <w:pStyle w:val="Nzev"/>
              <w:spacing w:before="0"/>
              <w:ind w:left="-113" w:right="-113"/>
              <w:jc w:val="center"/>
              <w:rPr>
                <w:color w:val="000000"/>
                <w:sz w:val="16"/>
                <w:szCs w:val="16"/>
              </w:rPr>
            </w:pPr>
          </w:p>
        </w:tc>
      </w:tr>
      <w:tr w:rsidR="00454C64" w:rsidRPr="00454C64" w:rsidTr="00476B0B">
        <w:trPr>
          <w:trHeight w:val="436"/>
        </w:trPr>
        <w:tc>
          <w:tcPr>
            <w:tcW w:w="572" w:type="pct"/>
            <w:vAlign w:val="center"/>
          </w:tcPr>
          <w:p w:rsidR="001F08E3" w:rsidRPr="00454C64" w:rsidRDefault="001F08E3" w:rsidP="00243D63">
            <w:pPr>
              <w:pStyle w:val="Nzev"/>
              <w:spacing w:before="20" w:afterLines="20" w:after="48"/>
              <w:ind w:left="-57" w:right="-113"/>
              <w:jc w:val="center"/>
              <w:rPr>
                <w:sz w:val="16"/>
                <w:szCs w:val="16"/>
              </w:rPr>
            </w:pPr>
            <w:r w:rsidRPr="00454C64">
              <w:rPr>
                <w:sz w:val="16"/>
                <w:szCs w:val="16"/>
              </w:rPr>
              <w:t>Žleby</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7:50</w:t>
            </w:r>
          </w:p>
        </w:tc>
        <w:tc>
          <w:tcPr>
            <w:tcW w:w="286"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8:35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8:45</w:t>
            </w:r>
          </w:p>
        </w:tc>
        <w:tc>
          <w:tcPr>
            <w:tcW w:w="288"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9:30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9:50</w:t>
            </w:r>
          </w:p>
        </w:tc>
        <w:tc>
          <w:tcPr>
            <w:tcW w:w="279"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10:35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10:45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11:30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11:40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12:25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12:35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13:20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13:00</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13:45</w:t>
            </w:r>
          </w:p>
        </w:tc>
        <w:tc>
          <w:tcPr>
            <w:tcW w:w="277"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13:50</w:t>
            </w:r>
          </w:p>
        </w:tc>
        <w:tc>
          <w:tcPr>
            <w:tcW w:w="252" w:type="pct"/>
            <w:vAlign w:val="center"/>
          </w:tcPr>
          <w:p w:rsidR="001F08E3" w:rsidRPr="00454C64" w:rsidRDefault="001F08E3" w:rsidP="00454C64">
            <w:pPr>
              <w:pStyle w:val="Nzev"/>
              <w:spacing w:before="0"/>
              <w:ind w:left="-113" w:right="-113"/>
              <w:jc w:val="center"/>
              <w:rPr>
                <w:color w:val="000000"/>
                <w:sz w:val="16"/>
                <w:szCs w:val="16"/>
              </w:rPr>
            </w:pPr>
            <w:r w:rsidRPr="00454C64">
              <w:rPr>
                <w:color w:val="000000"/>
                <w:sz w:val="16"/>
                <w:szCs w:val="16"/>
              </w:rPr>
              <w:t>14:35</w:t>
            </w:r>
          </w:p>
        </w:tc>
      </w:tr>
    </w:tbl>
    <w:p w:rsidR="00476B0B" w:rsidRDefault="00476B0B" w:rsidP="00476B0B">
      <w:pPr>
        <w:pStyle w:val="zdroj"/>
      </w:pPr>
      <w:r>
        <w:t>Zdroj: Dotazníkové šetření</w:t>
      </w:r>
    </w:p>
    <w:p w:rsidR="00476B0B" w:rsidRDefault="00476B0B" w:rsidP="004D582C">
      <w:pPr>
        <w:pStyle w:val="Bezmezer"/>
      </w:pPr>
    </w:p>
    <w:p w:rsidR="00A0254A" w:rsidRDefault="00AC211A" w:rsidP="004D582C">
      <w:pPr>
        <w:pStyle w:val="Bezmezer"/>
      </w:pPr>
      <w:r>
        <w:t xml:space="preserve">Co se týká otázky: </w:t>
      </w:r>
      <w:r w:rsidRPr="00AC211A">
        <w:rPr>
          <w:i/>
        </w:rPr>
        <w:t>Napište, ze kterých okolních/spádových obcí dojíždí žáci do Vaší základní školy? Pokud je to možné, prosím Vás o po</w:t>
      </w:r>
      <w:r w:rsidRPr="00AC211A">
        <w:rPr>
          <w:rFonts w:hint="eastAsia"/>
          <w:i/>
        </w:rPr>
        <w:t>č</w:t>
      </w:r>
      <w:r w:rsidRPr="00AC211A">
        <w:rPr>
          <w:i/>
        </w:rPr>
        <w:t>ty žák</w:t>
      </w:r>
      <w:r w:rsidRPr="00AC211A">
        <w:rPr>
          <w:rFonts w:hint="eastAsia"/>
          <w:i/>
        </w:rPr>
        <w:t>ů</w:t>
      </w:r>
      <w:r w:rsidRPr="00AC211A">
        <w:rPr>
          <w:i/>
        </w:rPr>
        <w:t xml:space="preserve"> z jednotlivých obcí, a to v</w:t>
      </w:r>
      <w:r w:rsidRPr="00AC211A">
        <w:rPr>
          <w:rFonts w:hint="eastAsia"/>
          <w:i/>
        </w:rPr>
        <w:t>č</w:t>
      </w:r>
      <w:r w:rsidRPr="00AC211A">
        <w:rPr>
          <w:i/>
        </w:rPr>
        <w:t>etn</w:t>
      </w:r>
      <w:r w:rsidRPr="00AC211A">
        <w:rPr>
          <w:rFonts w:hint="eastAsia"/>
          <w:i/>
        </w:rPr>
        <w:t>ě</w:t>
      </w:r>
      <w:r w:rsidRPr="00AC211A">
        <w:rPr>
          <w:i/>
        </w:rPr>
        <w:t xml:space="preserve"> rozd</w:t>
      </w:r>
      <w:r w:rsidRPr="00AC211A">
        <w:rPr>
          <w:rFonts w:hint="eastAsia"/>
          <w:i/>
        </w:rPr>
        <w:t>ě</w:t>
      </w:r>
      <w:r w:rsidRPr="00AC211A">
        <w:rPr>
          <w:i/>
        </w:rPr>
        <w:t>lení po</w:t>
      </w:r>
      <w:r w:rsidRPr="00AC211A">
        <w:rPr>
          <w:rFonts w:hint="eastAsia"/>
          <w:i/>
        </w:rPr>
        <w:t>č</w:t>
      </w:r>
      <w:r w:rsidRPr="00AC211A">
        <w:rPr>
          <w:i/>
        </w:rPr>
        <w:t>tu žák</w:t>
      </w:r>
      <w:r w:rsidRPr="00AC211A">
        <w:rPr>
          <w:rFonts w:hint="eastAsia"/>
          <w:i/>
        </w:rPr>
        <w:t>ů</w:t>
      </w:r>
      <w:r w:rsidRPr="00AC211A">
        <w:rPr>
          <w:i/>
        </w:rPr>
        <w:t xml:space="preserve"> na první a druhý stupe</w:t>
      </w:r>
      <w:r w:rsidRPr="00AC211A">
        <w:rPr>
          <w:rFonts w:hint="eastAsia"/>
          <w:i/>
        </w:rPr>
        <w:t>ň</w:t>
      </w:r>
      <w:r w:rsidRPr="00AC211A">
        <w:rPr>
          <w:i/>
        </w:rPr>
        <w:t>. Pokud nevíte p</w:t>
      </w:r>
      <w:r w:rsidRPr="00AC211A">
        <w:rPr>
          <w:rFonts w:hint="eastAsia"/>
          <w:i/>
        </w:rPr>
        <w:t>ř</w:t>
      </w:r>
      <w:r w:rsidRPr="00AC211A">
        <w:rPr>
          <w:i/>
        </w:rPr>
        <w:t>esný po</w:t>
      </w:r>
      <w:r w:rsidRPr="00AC211A">
        <w:rPr>
          <w:rFonts w:hint="eastAsia"/>
          <w:i/>
        </w:rPr>
        <w:t>č</w:t>
      </w:r>
      <w:r w:rsidRPr="00AC211A">
        <w:rPr>
          <w:i/>
        </w:rPr>
        <w:t>et, prosím Vás alespo</w:t>
      </w:r>
      <w:r w:rsidRPr="00AC211A">
        <w:rPr>
          <w:rFonts w:hint="eastAsia"/>
          <w:i/>
        </w:rPr>
        <w:t>ň</w:t>
      </w:r>
      <w:r w:rsidRPr="00AC211A">
        <w:rPr>
          <w:i/>
        </w:rPr>
        <w:t xml:space="preserve"> o p</w:t>
      </w:r>
      <w:r w:rsidRPr="00AC211A">
        <w:rPr>
          <w:rFonts w:hint="eastAsia"/>
          <w:i/>
        </w:rPr>
        <w:t>ř</w:t>
      </w:r>
      <w:r w:rsidRPr="00AC211A">
        <w:rPr>
          <w:i/>
        </w:rPr>
        <w:t>ibližný odhad</w:t>
      </w:r>
      <w:r>
        <w:rPr>
          <w:i/>
        </w:rPr>
        <w:t>.</w:t>
      </w:r>
      <w:r>
        <w:t xml:space="preserve">, lze hodnotit, že většina škol uvedla nejen obce, ze kterých žáci dojíždí, ale rovněž počet žáků včetně rozdělení na žáky I. stupně a II. stupně. </w:t>
      </w:r>
      <w:r w:rsidR="00522D35">
        <w:t xml:space="preserve">Pakliže některá škola uvedla pouze obce, ze kterých žáci do školy dojíždí nebo obce včetně počtu žáků (bez rozdělení na I. a II. stupeň), budeme vždy uvažovat komplexní dojížďku, aby analýza dopravní obslužnosti zajišťovala co </w:t>
      </w:r>
      <w:r w:rsidR="00522D35">
        <w:rPr>
          <w:rFonts w:hint="eastAsia"/>
        </w:rPr>
        <w:t>nejvěrnější</w:t>
      </w:r>
      <w:r w:rsidR="00522D35">
        <w:t xml:space="preserve"> přehled o současném stavu. Konkrétně se jedná o ZŠ Čáslav, nám. Jana Žižky z Trocnova, která uvedla dojížďku z 15 obcí o celkovém počtu 100 dojíždějících žáků. </w:t>
      </w:r>
      <w:r w:rsidR="00326749">
        <w:t>Dále rozdělení na žáky I. a II. stupně není uvedeno u ZŠ Čáslav, Husova a ZŠ Žleby.</w:t>
      </w:r>
    </w:p>
    <w:p w:rsidR="00A0254A" w:rsidRDefault="00326749" w:rsidP="004D582C">
      <w:pPr>
        <w:pStyle w:val="Bezmezer"/>
      </w:pPr>
      <w:r>
        <w:t>S touto otázkou úzce souvisí o</w:t>
      </w:r>
      <w:r w:rsidR="008877D2">
        <w:t>tázky, které byly zaměřeny na z</w:t>
      </w:r>
      <w:r>
        <w:t xml:space="preserve">jištění, v kolik hodin žákům nejdříve a nejpozději končí vyučování včetně rozdělení na I. a II. stupeň. Na základě </w:t>
      </w:r>
      <w:r>
        <w:rPr>
          <w:rFonts w:hint="eastAsia"/>
        </w:rPr>
        <w:t>těchto</w:t>
      </w:r>
      <w:r>
        <w:t xml:space="preserve"> informací </w:t>
      </w:r>
      <w:r w:rsidR="00D81899">
        <w:t>totiž můžeme snadno vymezit potřebu po dopravním spojení.</w:t>
      </w:r>
    </w:p>
    <w:p w:rsidR="00A0254A" w:rsidRDefault="00A0254A" w:rsidP="004D582C">
      <w:pPr>
        <w:pStyle w:val="Bezmezer"/>
      </w:pPr>
      <w:r>
        <w:t xml:space="preserve">U otázky: </w:t>
      </w:r>
      <w:r w:rsidRPr="00A0254A">
        <w:rPr>
          <w:i/>
        </w:rPr>
        <w:t>Konzultujete s dopravcem, pop</w:t>
      </w:r>
      <w:r w:rsidRPr="00A0254A">
        <w:rPr>
          <w:rFonts w:hint="eastAsia"/>
          <w:i/>
        </w:rPr>
        <w:t>ří</w:t>
      </w:r>
      <w:r w:rsidRPr="00A0254A">
        <w:rPr>
          <w:i/>
        </w:rPr>
        <w:t>pad</w:t>
      </w:r>
      <w:r w:rsidRPr="00A0254A">
        <w:rPr>
          <w:rFonts w:hint="eastAsia"/>
          <w:i/>
        </w:rPr>
        <w:t>ě</w:t>
      </w:r>
      <w:r w:rsidRPr="00A0254A">
        <w:rPr>
          <w:i/>
        </w:rPr>
        <w:t xml:space="preserve"> s obcemi pot</w:t>
      </w:r>
      <w:r w:rsidRPr="00A0254A">
        <w:rPr>
          <w:rFonts w:hint="eastAsia"/>
          <w:i/>
        </w:rPr>
        <w:t>ř</w:t>
      </w:r>
      <w:r w:rsidRPr="00A0254A">
        <w:rPr>
          <w:i/>
        </w:rPr>
        <w:t>ebu zajišt</w:t>
      </w:r>
      <w:r w:rsidRPr="00A0254A">
        <w:rPr>
          <w:rFonts w:hint="eastAsia"/>
          <w:i/>
        </w:rPr>
        <w:t>ě</w:t>
      </w:r>
      <w:r w:rsidRPr="00A0254A">
        <w:rPr>
          <w:i/>
        </w:rPr>
        <w:t>ní/zm</w:t>
      </w:r>
      <w:r w:rsidRPr="00A0254A">
        <w:rPr>
          <w:rFonts w:hint="eastAsia"/>
          <w:i/>
        </w:rPr>
        <w:t>ě</w:t>
      </w:r>
      <w:r w:rsidRPr="00A0254A">
        <w:rPr>
          <w:i/>
        </w:rPr>
        <w:t xml:space="preserve">ny/zlepšení autobusového </w:t>
      </w:r>
      <w:r w:rsidRPr="00A0254A">
        <w:rPr>
          <w:rFonts w:hint="eastAsia"/>
          <w:i/>
        </w:rPr>
        <w:t>č</w:t>
      </w:r>
      <w:r w:rsidRPr="00A0254A">
        <w:rPr>
          <w:i/>
        </w:rPr>
        <w:t>i vlakového spojení pro žáky navšt</w:t>
      </w:r>
      <w:r w:rsidRPr="00A0254A">
        <w:rPr>
          <w:rFonts w:hint="eastAsia"/>
          <w:i/>
        </w:rPr>
        <w:t>ě</w:t>
      </w:r>
      <w:r w:rsidRPr="00A0254A">
        <w:rPr>
          <w:i/>
        </w:rPr>
        <w:t>vující základní školu? Pokud ano, je tato aktivita primárn</w:t>
      </w:r>
      <w:r w:rsidRPr="00A0254A">
        <w:rPr>
          <w:rFonts w:hint="eastAsia"/>
          <w:i/>
        </w:rPr>
        <w:t>ě</w:t>
      </w:r>
      <w:r w:rsidRPr="00A0254A">
        <w:rPr>
          <w:i/>
        </w:rPr>
        <w:t xml:space="preserve"> z Vaší strany nebo ze strany jmenovaných subjekt</w:t>
      </w:r>
      <w:r w:rsidRPr="00A0254A">
        <w:rPr>
          <w:rFonts w:hint="eastAsia"/>
          <w:i/>
        </w:rPr>
        <w:t>ů</w:t>
      </w:r>
      <w:r w:rsidRPr="00A0254A">
        <w:rPr>
          <w:i/>
        </w:rPr>
        <w:t>?,</w:t>
      </w:r>
      <w:r>
        <w:t xml:space="preserve"> bylo snahou zjistit, zda i školy mají své „slovo“ při řešení otázek spojených s dopravní obslužností Tabul</w:t>
      </w:r>
      <w:r w:rsidR="00D6380D">
        <w:t xml:space="preserve">ka níže shrnuje odpovědi škol. </w:t>
      </w:r>
    </w:p>
    <w:p w:rsidR="00A0254A" w:rsidRDefault="00D6380D" w:rsidP="00D6380D">
      <w:pPr>
        <w:pStyle w:val="Nadpis5"/>
      </w:pPr>
      <w:bookmarkStart w:id="16" w:name="_Toc481016029"/>
      <w:r>
        <w:t xml:space="preserve">Tabulka </w:t>
      </w:r>
      <w:r w:rsidR="00243D63">
        <w:fldChar w:fldCharType="begin"/>
      </w:r>
      <w:r w:rsidR="001E49D4">
        <w:instrText xml:space="preserve"> SEQ Tabulka \* ARABIC </w:instrText>
      </w:r>
      <w:r w:rsidR="00243D63">
        <w:fldChar w:fldCharType="separate"/>
      </w:r>
      <w:r>
        <w:rPr>
          <w:noProof/>
        </w:rPr>
        <w:t>9</w:t>
      </w:r>
      <w:r w:rsidR="00243D63">
        <w:rPr>
          <w:noProof/>
        </w:rPr>
        <w:fldChar w:fldCharType="end"/>
      </w:r>
      <w:r>
        <w:t xml:space="preserve">: </w:t>
      </w:r>
      <w:r w:rsidRPr="00D6380D">
        <w:t xml:space="preserve">Aktivita </w:t>
      </w:r>
      <w:r w:rsidRPr="00D6380D">
        <w:rPr>
          <w:rFonts w:hint="eastAsia"/>
        </w:rPr>
        <w:t>ř</w:t>
      </w:r>
      <w:r w:rsidRPr="00D6380D">
        <w:t>ešit dopravní obslužnost ve vztahu k ZŠ</w:t>
      </w:r>
      <w:bookmarkEnd w:id="16"/>
    </w:p>
    <w:tbl>
      <w:tblPr>
        <w:tblStyle w:val="Mkatabulky"/>
        <w:tblW w:w="4394"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655"/>
        <w:gridCol w:w="5105"/>
      </w:tblGrid>
      <w:tr w:rsidR="00D6380D" w:rsidRPr="00CB2092" w:rsidTr="00D6380D">
        <w:trPr>
          <w:trHeight w:val="426"/>
        </w:trPr>
        <w:tc>
          <w:tcPr>
            <w:tcW w:w="5000" w:type="pct"/>
            <w:gridSpan w:val="2"/>
            <w:shd w:val="clear" w:color="auto" w:fill="FABF8F" w:themeFill="accent6" w:themeFillTint="99"/>
            <w:vAlign w:val="center"/>
          </w:tcPr>
          <w:p w:rsidR="00D6380D" w:rsidRPr="00D6380D" w:rsidRDefault="00D6380D" w:rsidP="00243D63">
            <w:pPr>
              <w:pStyle w:val="Bezmezer"/>
              <w:spacing w:beforeLines="20" w:before="48" w:line="240" w:lineRule="auto"/>
              <w:jc w:val="left"/>
              <w:rPr>
                <w:b/>
                <w:sz w:val="20"/>
                <w:szCs w:val="20"/>
              </w:rPr>
            </w:pPr>
            <w:r w:rsidRPr="00D6380D">
              <w:rPr>
                <w:b/>
                <w:sz w:val="20"/>
                <w:szCs w:val="20"/>
              </w:rPr>
              <w:t xml:space="preserve">Aktivita dopravce/obcí </w:t>
            </w:r>
            <w:r w:rsidRPr="00D6380D">
              <w:rPr>
                <w:rFonts w:hint="eastAsia"/>
                <w:b/>
                <w:sz w:val="20"/>
                <w:szCs w:val="20"/>
              </w:rPr>
              <w:t>ř</w:t>
            </w:r>
            <w:r w:rsidRPr="00D6380D">
              <w:rPr>
                <w:b/>
                <w:sz w:val="20"/>
                <w:szCs w:val="20"/>
              </w:rPr>
              <w:t>ešit dopravní obslužnost ve vztahu k ZŠ</w:t>
            </w:r>
          </w:p>
        </w:tc>
      </w:tr>
      <w:tr w:rsidR="00552CB8" w:rsidRPr="00CB2092" w:rsidTr="00D6380D">
        <w:trPr>
          <w:trHeight w:val="20"/>
        </w:trPr>
        <w:tc>
          <w:tcPr>
            <w:tcW w:w="2086" w:type="pct"/>
            <w:vAlign w:val="center"/>
          </w:tcPr>
          <w:p w:rsidR="00552CB8" w:rsidRPr="00CB2092" w:rsidRDefault="00552CB8" w:rsidP="00243D63">
            <w:pPr>
              <w:pStyle w:val="Nzev"/>
              <w:spacing w:beforeLines="20" w:before="48"/>
              <w:jc w:val="left"/>
            </w:pPr>
            <w:r w:rsidRPr="00CB2092">
              <w:t>Základní škola a Mateřská škola Bílé Podolí</w:t>
            </w:r>
          </w:p>
        </w:tc>
        <w:tc>
          <w:tcPr>
            <w:tcW w:w="2914" w:type="pct"/>
            <w:vAlign w:val="center"/>
          </w:tcPr>
          <w:p w:rsidR="00552CB8" w:rsidRPr="00A0254A" w:rsidRDefault="00552CB8" w:rsidP="00243D63">
            <w:pPr>
              <w:spacing w:beforeLines="20" w:before="48" w:after="0" w:line="240" w:lineRule="auto"/>
              <w:jc w:val="left"/>
              <w:rPr>
                <w:rFonts w:eastAsiaTheme="majorEastAsia" w:cstheme="majorBidi"/>
                <w:caps w:val="0"/>
                <w:spacing w:val="5"/>
                <w:kern w:val="28"/>
                <w:sz w:val="18"/>
                <w:szCs w:val="52"/>
              </w:rPr>
            </w:pPr>
            <w:r w:rsidRPr="00A0254A">
              <w:rPr>
                <w:rFonts w:eastAsiaTheme="majorEastAsia" w:cstheme="majorBidi"/>
                <w:caps w:val="0"/>
                <w:spacing w:val="5"/>
                <w:kern w:val="28"/>
                <w:sz w:val="18"/>
                <w:szCs w:val="52"/>
              </w:rPr>
              <w:t>řeší s obcí, aktivita je oboustranná</w:t>
            </w:r>
          </w:p>
        </w:tc>
      </w:tr>
      <w:tr w:rsidR="00552CB8" w:rsidRPr="00CB2092" w:rsidTr="00D6380D">
        <w:trPr>
          <w:trHeight w:val="20"/>
        </w:trPr>
        <w:tc>
          <w:tcPr>
            <w:tcW w:w="2086" w:type="pct"/>
            <w:vAlign w:val="center"/>
          </w:tcPr>
          <w:p w:rsidR="00552CB8" w:rsidRPr="00CB2092" w:rsidRDefault="00552CB8" w:rsidP="00243D63">
            <w:pPr>
              <w:pStyle w:val="Nzev"/>
              <w:spacing w:beforeLines="20" w:before="48"/>
              <w:jc w:val="left"/>
            </w:pPr>
            <w:r w:rsidRPr="00CB2092">
              <w:t>Základní škola Čáslav, Masarykova</w:t>
            </w:r>
          </w:p>
        </w:tc>
        <w:tc>
          <w:tcPr>
            <w:tcW w:w="2914" w:type="pct"/>
            <w:vAlign w:val="center"/>
          </w:tcPr>
          <w:p w:rsidR="00552CB8" w:rsidRPr="00A0254A" w:rsidRDefault="00552CB8" w:rsidP="00243D63">
            <w:pPr>
              <w:spacing w:beforeLines="20" w:before="48" w:after="0" w:line="240" w:lineRule="auto"/>
              <w:jc w:val="left"/>
              <w:rPr>
                <w:rFonts w:eastAsiaTheme="majorEastAsia" w:cstheme="majorBidi"/>
                <w:caps w:val="0"/>
                <w:spacing w:val="5"/>
                <w:kern w:val="28"/>
                <w:sz w:val="18"/>
                <w:szCs w:val="52"/>
              </w:rPr>
            </w:pPr>
            <w:r w:rsidRPr="00A0254A">
              <w:rPr>
                <w:rFonts w:eastAsiaTheme="majorEastAsia" w:cstheme="majorBidi"/>
                <w:caps w:val="0"/>
                <w:spacing w:val="5"/>
                <w:kern w:val="28"/>
                <w:sz w:val="18"/>
                <w:szCs w:val="52"/>
              </w:rPr>
              <w:t>ne</w:t>
            </w:r>
          </w:p>
        </w:tc>
      </w:tr>
      <w:tr w:rsidR="00552CB8" w:rsidRPr="00CB2092" w:rsidTr="00D6380D">
        <w:trPr>
          <w:trHeight w:val="20"/>
        </w:trPr>
        <w:tc>
          <w:tcPr>
            <w:tcW w:w="2086" w:type="pct"/>
            <w:vAlign w:val="center"/>
          </w:tcPr>
          <w:p w:rsidR="00552CB8" w:rsidRPr="00CB2092" w:rsidRDefault="00552CB8" w:rsidP="00243D63">
            <w:pPr>
              <w:pStyle w:val="Nzev"/>
              <w:spacing w:beforeLines="20" w:before="48"/>
              <w:jc w:val="left"/>
            </w:pPr>
            <w:r w:rsidRPr="00CB2092">
              <w:t>Základní škola Čáslav, Sadová</w:t>
            </w:r>
          </w:p>
        </w:tc>
        <w:tc>
          <w:tcPr>
            <w:tcW w:w="2914" w:type="pct"/>
            <w:vAlign w:val="center"/>
          </w:tcPr>
          <w:p w:rsidR="00552CB8" w:rsidRPr="00A0254A" w:rsidRDefault="00552CB8" w:rsidP="00243D63">
            <w:pPr>
              <w:spacing w:beforeLines="20" w:before="48" w:after="0" w:line="240" w:lineRule="auto"/>
              <w:jc w:val="left"/>
              <w:rPr>
                <w:rFonts w:eastAsiaTheme="majorEastAsia" w:cstheme="majorBidi"/>
                <w:caps w:val="0"/>
                <w:spacing w:val="5"/>
                <w:kern w:val="28"/>
                <w:sz w:val="18"/>
                <w:szCs w:val="52"/>
              </w:rPr>
            </w:pPr>
            <w:r w:rsidRPr="00A0254A">
              <w:rPr>
                <w:rFonts w:eastAsiaTheme="majorEastAsia" w:cstheme="majorBidi"/>
                <w:caps w:val="0"/>
                <w:spacing w:val="5"/>
                <w:kern w:val="28"/>
                <w:sz w:val="18"/>
                <w:szCs w:val="52"/>
              </w:rPr>
              <w:t>ano</w:t>
            </w:r>
          </w:p>
        </w:tc>
      </w:tr>
      <w:tr w:rsidR="00552CB8" w:rsidRPr="00CB2092" w:rsidTr="00D6380D">
        <w:trPr>
          <w:trHeight w:val="20"/>
        </w:trPr>
        <w:tc>
          <w:tcPr>
            <w:tcW w:w="2086" w:type="pct"/>
            <w:vAlign w:val="center"/>
          </w:tcPr>
          <w:p w:rsidR="00552CB8" w:rsidRPr="00CB2092" w:rsidRDefault="00552CB8" w:rsidP="00243D63">
            <w:pPr>
              <w:pStyle w:val="Nzev"/>
              <w:spacing w:beforeLines="20" w:before="48"/>
              <w:jc w:val="left"/>
            </w:pPr>
            <w:r>
              <w:t>Základní škola Čáslav, n</w:t>
            </w:r>
            <w:r w:rsidRPr="00CB2092">
              <w:t>ám. Jana Žižky z Trocnova</w:t>
            </w:r>
          </w:p>
        </w:tc>
        <w:tc>
          <w:tcPr>
            <w:tcW w:w="2914" w:type="pct"/>
            <w:vAlign w:val="center"/>
          </w:tcPr>
          <w:p w:rsidR="00552CB8" w:rsidRPr="00A0254A" w:rsidRDefault="00552CB8" w:rsidP="00243D63">
            <w:pPr>
              <w:spacing w:beforeLines="20" w:before="48" w:after="0" w:line="240" w:lineRule="auto"/>
              <w:jc w:val="left"/>
              <w:rPr>
                <w:rFonts w:eastAsiaTheme="majorEastAsia" w:cstheme="majorBidi"/>
                <w:caps w:val="0"/>
                <w:spacing w:val="5"/>
                <w:kern w:val="28"/>
                <w:sz w:val="18"/>
                <w:szCs w:val="52"/>
              </w:rPr>
            </w:pPr>
            <w:r w:rsidRPr="00A0254A">
              <w:rPr>
                <w:rFonts w:eastAsiaTheme="majorEastAsia" w:cstheme="majorBidi"/>
                <w:caps w:val="0"/>
                <w:spacing w:val="5"/>
                <w:kern w:val="28"/>
                <w:sz w:val="18"/>
                <w:szCs w:val="52"/>
              </w:rPr>
              <w:t>ne</w:t>
            </w:r>
          </w:p>
        </w:tc>
      </w:tr>
      <w:tr w:rsidR="00552CB8" w:rsidRPr="00CB2092" w:rsidTr="00D6380D">
        <w:trPr>
          <w:trHeight w:val="20"/>
        </w:trPr>
        <w:tc>
          <w:tcPr>
            <w:tcW w:w="2086" w:type="pct"/>
            <w:vAlign w:val="center"/>
          </w:tcPr>
          <w:p w:rsidR="00552CB8" w:rsidRPr="00CB2092" w:rsidRDefault="00552CB8" w:rsidP="00243D63">
            <w:pPr>
              <w:pStyle w:val="Nzev"/>
              <w:spacing w:beforeLines="20" w:before="48"/>
              <w:jc w:val="left"/>
            </w:pPr>
            <w:r w:rsidRPr="00CB2092">
              <w:t>Základní škola Čáslav, Husova</w:t>
            </w:r>
          </w:p>
        </w:tc>
        <w:tc>
          <w:tcPr>
            <w:tcW w:w="2914" w:type="pct"/>
            <w:vAlign w:val="center"/>
          </w:tcPr>
          <w:p w:rsidR="00552CB8" w:rsidRPr="00A0254A" w:rsidRDefault="00552CB8" w:rsidP="00243D63">
            <w:pPr>
              <w:spacing w:beforeLines="20" w:before="48" w:after="0" w:line="240" w:lineRule="auto"/>
              <w:jc w:val="left"/>
              <w:rPr>
                <w:rFonts w:eastAsiaTheme="majorEastAsia" w:cstheme="majorBidi"/>
                <w:caps w:val="0"/>
                <w:spacing w:val="5"/>
                <w:kern w:val="28"/>
                <w:sz w:val="18"/>
                <w:szCs w:val="52"/>
              </w:rPr>
            </w:pPr>
            <w:r w:rsidRPr="00A0254A">
              <w:rPr>
                <w:rFonts w:eastAsiaTheme="majorEastAsia" w:cstheme="majorBidi"/>
                <w:caps w:val="0"/>
                <w:spacing w:val="5"/>
                <w:kern w:val="28"/>
                <w:sz w:val="18"/>
                <w:szCs w:val="52"/>
              </w:rPr>
              <w:t>ne, začátek první vyučovací hodiny byl přizpůsoben</w:t>
            </w:r>
          </w:p>
        </w:tc>
      </w:tr>
      <w:tr w:rsidR="00552CB8" w:rsidRPr="00CB2092" w:rsidTr="00D6380D">
        <w:trPr>
          <w:trHeight w:val="20"/>
        </w:trPr>
        <w:tc>
          <w:tcPr>
            <w:tcW w:w="2086" w:type="pct"/>
            <w:vAlign w:val="center"/>
          </w:tcPr>
          <w:p w:rsidR="00552CB8" w:rsidRPr="00CB2092" w:rsidRDefault="00552CB8" w:rsidP="00243D63">
            <w:pPr>
              <w:pStyle w:val="Nzev"/>
              <w:spacing w:beforeLines="20" w:before="48"/>
              <w:jc w:val="left"/>
            </w:pPr>
            <w:r w:rsidRPr="00CB2092">
              <w:t>Základní škola a Mateřská škola Chotusice</w:t>
            </w:r>
          </w:p>
        </w:tc>
        <w:tc>
          <w:tcPr>
            <w:tcW w:w="2914" w:type="pct"/>
            <w:vAlign w:val="center"/>
          </w:tcPr>
          <w:p w:rsidR="00552CB8" w:rsidRPr="00A0254A" w:rsidRDefault="00552CB8" w:rsidP="00243D63">
            <w:pPr>
              <w:spacing w:beforeLines="20" w:before="48" w:after="0" w:line="240" w:lineRule="auto"/>
              <w:jc w:val="left"/>
              <w:rPr>
                <w:rFonts w:eastAsiaTheme="majorEastAsia" w:cstheme="majorBidi"/>
                <w:caps w:val="0"/>
                <w:spacing w:val="5"/>
                <w:kern w:val="28"/>
                <w:sz w:val="18"/>
                <w:szCs w:val="52"/>
              </w:rPr>
            </w:pPr>
            <w:r w:rsidRPr="00A0254A">
              <w:rPr>
                <w:rFonts w:eastAsiaTheme="majorEastAsia" w:cstheme="majorBidi"/>
                <w:caps w:val="0"/>
                <w:spacing w:val="5"/>
                <w:kern w:val="28"/>
                <w:sz w:val="18"/>
                <w:szCs w:val="52"/>
              </w:rPr>
              <w:t>ne</w:t>
            </w:r>
          </w:p>
        </w:tc>
      </w:tr>
      <w:tr w:rsidR="00552CB8" w:rsidRPr="00CB2092" w:rsidTr="00D6380D">
        <w:trPr>
          <w:trHeight w:val="20"/>
        </w:trPr>
        <w:tc>
          <w:tcPr>
            <w:tcW w:w="2086" w:type="pct"/>
            <w:vAlign w:val="center"/>
          </w:tcPr>
          <w:p w:rsidR="00552CB8" w:rsidRPr="00CB2092" w:rsidRDefault="00552CB8" w:rsidP="00243D63">
            <w:pPr>
              <w:pStyle w:val="Nzev"/>
              <w:spacing w:beforeLines="20" w:before="48"/>
              <w:jc w:val="left"/>
            </w:pPr>
            <w:r w:rsidRPr="00CB2092">
              <w:t>Základní škola a Mateřská škola Krchleby</w:t>
            </w:r>
          </w:p>
        </w:tc>
        <w:tc>
          <w:tcPr>
            <w:tcW w:w="2914" w:type="pct"/>
            <w:vAlign w:val="center"/>
          </w:tcPr>
          <w:p w:rsidR="00552CB8" w:rsidRPr="00A0254A" w:rsidRDefault="00552CB8" w:rsidP="00243D63">
            <w:pPr>
              <w:spacing w:beforeLines="20" w:before="48" w:after="0" w:line="240" w:lineRule="auto"/>
              <w:jc w:val="left"/>
              <w:rPr>
                <w:rFonts w:eastAsiaTheme="majorEastAsia" w:cstheme="majorBidi"/>
                <w:caps w:val="0"/>
                <w:spacing w:val="5"/>
                <w:kern w:val="28"/>
                <w:sz w:val="18"/>
                <w:szCs w:val="52"/>
              </w:rPr>
            </w:pPr>
            <w:r w:rsidRPr="00A0254A">
              <w:rPr>
                <w:rFonts w:eastAsiaTheme="majorEastAsia" w:cstheme="majorBidi"/>
                <w:caps w:val="0"/>
                <w:spacing w:val="5"/>
                <w:kern w:val="28"/>
                <w:sz w:val="18"/>
                <w:szCs w:val="52"/>
              </w:rPr>
              <w:t>konzultovali v jednom případě, aktivita ze strany školy, požadavku bylo vyhověno</w:t>
            </w:r>
          </w:p>
        </w:tc>
      </w:tr>
      <w:tr w:rsidR="00552CB8" w:rsidRPr="00CB2092" w:rsidTr="00D6380D">
        <w:trPr>
          <w:trHeight w:val="20"/>
        </w:trPr>
        <w:tc>
          <w:tcPr>
            <w:tcW w:w="2086" w:type="pct"/>
            <w:vAlign w:val="center"/>
          </w:tcPr>
          <w:p w:rsidR="00552CB8" w:rsidRPr="00CB2092" w:rsidRDefault="00552CB8" w:rsidP="00243D63">
            <w:pPr>
              <w:pStyle w:val="Nzev"/>
              <w:spacing w:beforeLines="20" w:before="48"/>
              <w:jc w:val="left"/>
            </w:pPr>
            <w:r w:rsidRPr="00CB2092">
              <w:t>Základní škola a Mateřská škola Potěhy</w:t>
            </w:r>
          </w:p>
        </w:tc>
        <w:tc>
          <w:tcPr>
            <w:tcW w:w="2914" w:type="pct"/>
            <w:vAlign w:val="center"/>
          </w:tcPr>
          <w:p w:rsidR="00552CB8" w:rsidRPr="00A0254A" w:rsidRDefault="00552CB8" w:rsidP="00243D63">
            <w:pPr>
              <w:spacing w:beforeLines="20" w:before="48" w:after="0" w:line="240" w:lineRule="auto"/>
              <w:jc w:val="left"/>
              <w:rPr>
                <w:rFonts w:eastAsiaTheme="majorEastAsia" w:cstheme="majorBidi"/>
                <w:caps w:val="0"/>
                <w:spacing w:val="5"/>
                <w:kern w:val="28"/>
                <w:sz w:val="18"/>
                <w:szCs w:val="52"/>
              </w:rPr>
            </w:pPr>
            <w:r w:rsidRPr="00A0254A">
              <w:rPr>
                <w:rFonts w:eastAsiaTheme="majorEastAsia" w:cstheme="majorBidi"/>
                <w:caps w:val="0"/>
                <w:spacing w:val="5"/>
                <w:kern w:val="28"/>
                <w:sz w:val="18"/>
                <w:szCs w:val="52"/>
              </w:rPr>
              <w:t>ne</w:t>
            </w:r>
          </w:p>
        </w:tc>
      </w:tr>
      <w:tr w:rsidR="00552CB8" w:rsidRPr="00CB2092" w:rsidTr="00D6380D">
        <w:trPr>
          <w:trHeight w:val="20"/>
        </w:trPr>
        <w:tc>
          <w:tcPr>
            <w:tcW w:w="2086" w:type="pct"/>
            <w:vAlign w:val="center"/>
          </w:tcPr>
          <w:p w:rsidR="00552CB8" w:rsidRPr="00CB2092" w:rsidRDefault="00552CB8" w:rsidP="00243D63">
            <w:pPr>
              <w:pStyle w:val="Nzev"/>
              <w:spacing w:beforeLines="20" w:before="48"/>
              <w:jc w:val="left"/>
            </w:pPr>
            <w:r w:rsidRPr="00CB2092">
              <w:t>Základní škola a Mateřská škola Vlkaneč</w:t>
            </w:r>
          </w:p>
        </w:tc>
        <w:tc>
          <w:tcPr>
            <w:tcW w:w="2914" w:type="pct"/>
            <w:vAlign w:val="center"/>
          </w:tcPr>
          <w:p w:rsidR="00552CB8" w:rsidRPr="00A0254A" w:rsidRDefault="00552CB8" w:rsidP="00243D63">
            <w:pPr>
              <w:spacing w:beforeLines="20" w:before="48" w:after="0" w:line="240" w:lineRule="auto"/>
              <w:jc w:val="left"/>
              <w:rPr>
                <w:rFonts w:eastAsiaTheme="majorEastAsia" w:cstheme="majorBidi"/>
                <w:caps w:val="0"/>
                <w:spacing w:val="5"/>
                <w:kern w:val="28"/>
                <w:sz w:val="18"/>
                <w:szCs w:val="52"/>
              </w:rPr>
            </w:pPr>
            <w:r w:rsidRPr="00A0254A">
              <w:rPr>
                <w:rFonts w:eastAsiaTheme="majorEastAsia" w:cstheme="majorBidi"/>
                <w:caps w:val="0"/>
                <w:spacing w:val="5"/>
                <w:kern w:val="28"/>
                <w:sz w:val="18"/>
                <w:szCs w:val="52"/>
              </w:rPr>
              <w:t>žáky dováží rodiče, s dopravcem škola nejedná</w:t>
            </w:r>
          </w:p>
        </w:tc>
      </w:tr>
      <w:tr w:rsidR="00552CB8" w:rsidRPr="00CB2092" w:rsidTr="00D6380D">
        <w:trPr>
          <w:trHeight w:val="20"/>
        </w:trPr>
        <w:tc>
          <w:tcPr>
            <w:tcW w:w="2086" w:type="pct"/>
            <w:vAlign w:val="center"/>
          </w:tcPr>
          <w:p w:rsidR="00552CB8" w:rsidRPr="00CB2092" w:rsidRDefault="00552CB8" w:rsidP="00243D63">
            <w:pPr>
              <w:pStyle w:val="Nzev"/>
              <w:spacing w:beforeLines="20" w:before="48"/>
              <w:jc w:val="left"/>
            </w:pPr>
            <w:r w:rsidRPr="00CB2092">
              <w:t>Základní škola Vrdy</w:t>
            </w:r>
          </w:p>
        </w:tc>
        <w:tc>
          <w:tcPr>
            <w:tcW w:w="2914" w:type="pct"/>
            <w:vAlign w:val="center"/>
          </w:tcPr>
          <w:p w:rsidR="00552CB8" w:rsidRPr="00A0254A" w:rsidRDefault="00552CB8" w:rsidP="00243D63">
            <w:pPr>
              <w:spacing w:beforeLines="20" w:before="48" w:after="0" w:line="240" w:lineRule="auto"/>
              <w:jc w:val="left"/>
              <w:rPr>
                <w:rFonts w:eastAsiaTheme="majorEastAsia" w:cstheme="majorBidi"/>
                <w:caps w:val="0"/>
                <w:spacing w:val="5"/>
                <w:kern w:val="28"/>
                <w:sz w:val="18"/>
                <w:szCs w:val="52"/>
              </w:rPr>
            </w:pPr>
            <w:r w:rsidRPr="00A0254A">
              <w:rPr>
                <w:rFonts w:eastAsiaTheme="majorEastAsia" w:cstheme="majorBidi"/>
                <w:caps w:val="0"/>
                <w:spacing w:val="5"/>
                <w:kern w:val="28"/>
                <w:sz w:val="18"/>
                <w:szCs w:val="52"/>
              </w:rPr>
              <w:t>v minulosti ano, avšak marně, nyní ne, škola má přizpůsobený rozvrh</w:t>
            </w:r>
          </w:p>
        </w:tc>
      </w:tr>
      <w:tr w:rsidR="00552CB8" w:rsidRPr="00CB2092" w:rsidTr="00D6380D">
        <w:trPr>
          <w:trHeight w:val="20"/>
        </w:trPr>
        <w:tc>
          <w:tcPr>
            <w:tcW w:w="2086" w:type="pct"/>
            <w:vAlign w:val="center"/>
          </w:tcPr>
          <w:p w:rsidR="00552CB8" w:rsidRPr="00CB2092" w:rsidRDefault="00552CB8" w:rsidP="00243D63">
            <w:pPr>
              <w:pStyle w:val="Nzev"/>
              <w:spacing w:beforeLines="20" w:before="48"/>
              <w:jc w:val="left"/>
            </w:pPr>
            <w:r w:rsidRPr="00CB2092">
              <w:t>Základní škola a Mateřská škola Zbýšov</w:t>
            </w:r>
          </w:p>
        </w:tc>
        <w:tc>
          <w:tcPr>
            <w:tcW w:w="2914" w:type="pct"/>
            <w:vAlign w:val="center"/>
          </w:tcPr>
          <w:p w:rsidR="00552CB8" w:rsidRPr="00A0254A" w:rsidRDefault="00552CB8" w:rsidP="00243D63">
            <w:pPr>
              <w:spacing w:beforeLines="20" w:before="48" w:after="0" w:line="240" w:lineRule="auto"/>
              <w:jc w:val="left"/>
              <w:rPr>
                <w:rFonts w:eastAsiaTheme="majorEastAsia" w:cstheme="majorBidi"/>
                <w:caps w:val="0"/>
                <w:spacing w:val="5"/>
                <w:kern w:val="28"/>
                <w:sz w:val="18"/>
                <w:szCs w:val="52"/>
              </w:rPr>
            </w:pPr>
            <w:r>
              <w:rPr>
                <w:rFonts w:eastAsiaTheme="majorEastAsia" w:cstheme="majorBidi"/>
                <w:caps w:val="0"/>
                <w:spacing w:val="5"/>
                <w:kern w:val="28"/>
                <w:sz w:val="18"/>
                <w:szCs w:val="52"/>
              </w:rPr>
              <w:t xml:space="preserve">škola nekonzultuje, rozvrh </w:t>
            </w:r>
            <w:r w:rsidRPr="00A0254A">
              <w:rPr>
                <w:rFonts w:eastAsiaTheme="majorEastAsia" w:cstheme="majorBidi"/>
                <w:caps w:val="0"/>
                <w:spacing w:val="5"/>
                <w:kern w:val="28"/>
                <w:sz w:val="18"/>
                <w:szCs w:val="52"/>
              </w:rPr>
              <w:t>přizpůsobila autobusům</w:t>
            </w:r>
          </w:p>
        </w:tc>
      </w:tr>
      <w:tr w:rsidR="00552CB8" w:rsidRPr="00CB2092" w:rsidTr="00D6380D">
        <w:trPr>
          <w:trHeight w:val="20"/>
        </w:trPr>
        <w:tc>
          <w:tcPr>
            <w:tcW w:w="2086" w:type="pct"/>
            <w:vAlign w:val="center"/>
          </w:tcPr>
          <w:p w:rsidR="00552CB8" w:rsidRPr="00CB2092" w:rsidRDefault="00552CB8" w:rsidP="00243D63">
            <w:pPr>
              <w:pStyle w:val="Nzev"/>
              <w:spacing w:beforeLines="20" w:before="48"/>
              <w:jc w:val="left"/>
            </w:pPr>
            <w:r w:rsidRPr="00CB2092">
              <w:t>Základní škola Jana Václava Sticha - Punta Žehušice</w:t>
            </w:r>
          </w:p>
        </w:tc>
        <w:tc>
          <w:tcPr>
            <w:tcW w:w="2914" w:type="pct"/>
            <w:vAlign w:val="center"/>
          </w:tcPr>
          <w:p w:rsidR="00552CB8" w:rsidRPr="00A0254A" w:rsidRDefault="00552CB8" w:rsidP="00243D63">
            <w:pPr>
              <w:spacing w:beforeLines="20" w:before="48" w:after="0" w:line="240" w:lineRule="auto"/>
              <w:jc w:val="left"/>
              <w:rPr>
                <w:rFonts w:eastAsiaTheme="majorEastAsia" w:cstheme="majorBidi"/>
                <w:caps w:val="0"/>
                <w:spacing w:val="5"/>
                <w:kern w:val="28"/>
                <w:sz w:val="18"/>
                <w:szCs w:val="52"/>
              </w:rPr>
            </w:pPr>
            <w:r w:rsidRPr="00A0254A">
              <w:rPr>
                <w:rFonts w:eastAsiaTheme="majorEastAsia" w:cstheme="majorBidi"/>
                <w:caps w:val="0"/>
                <w:spacing w:val="5"/>
                <w:kern w:val="28"/>
                <w:sz w:val="18"/>
                <w:szCs w:val="52"/>
              </w:rPr>
              <w:t>konzultuje zřizovatel</w:t>
            </w:r>
          </w:p>
        </w:tc>
      </w:tr>
      <w:tr w:rsidR="00552CB8" w:rsidRPr="00CB2092" w:rsidTr="00D6380D">
        <w:trPr>
          <w:trHeight w:val="20"/>
        </w:trPr>
        <w:tc>
          <w:tcPr>
            <w:tcW w:w="2086" w:type="pct"/>
            <w:vAlign w:val="center"/>
          </w:tcPr>
          <w:p w:rsidR="00552CB8" w:rsidRPr="00CB2092" w:rsidRDefault="00552CB8" w:rsidP="00243D63">
            <w:pPr>
              <w:pStyle w:val="Nzev"/>
              <w:spacing w:beforeLines="20" w:before="48"/>
              <w:jc w:val="left"/>
            </w:pPr>
            <w:r w:rsidRPr="00CB2092">
              <w:t>Základní škola a Mateřská škola Žleby</w:t>
            </w:r>
          </w:p>
        </w:tc>
        <w:tc>
          <w:tcPr>
            <w:tcW w:w="2914" w:type="pct"/>
            <w:vAlign w:val="center"/>
          </w:tcPr>
          <w:p w:rsidR="00552CB8" w:rsidRPr="00A0254A" w:rsidRDefault="00552CB8" w:rsidP="00243D63">
            <w:pPr>
              <w:spacing w:beforeLines="20" w:before="48" w:after="0" w:line="240" w:lineRule="auto"/>
              <w:jc w:val="left"/>
              <w:rPr>
                <w:rFonts w:eastAsiaTheme="majorEastAsia" w:cstheme="majorBidi"/>
                <w:caps w:val="0"/>
                <w:spacing w:val="5"/>
                <w:kern w:val="28"/>
                <w:sz w:val="18"/>
                <w:szCs w:val="52"/>
              </w:rPr>
            </w:pPr>
            <w:r w:rsidRPr="00A0254A">
              <w:rPr>
                <w:rFonts w:eastAsiaTheme="majorEastAsia" w:cstheme="majorBidi"/>
                <w:caps w:val="0"/>
                <w:spacing w:val="5"/>
                <w:kern w:val="28"/>
                <w:sz w:val="18"/>
                <w:szCs w:val="52"/>
              </w:rPr>
              <w:t>dříve byla škola vyzvána ke konzultaci s dopravcem, nyní již několik let ne</w:t>
            </w:r>
          </w:p>
        </w:tc>
      </w:tr>
    </w:tbl>
    <w:p w:rsidR="00D6380D" w:rsidRDefault="00D6380D" w:rsidP="00D6380D">
      <w:pPr>
        <w:pStyle w:val="zdroj"/>
      </w:pPr>
      <w:r>
        <w:t>Zdroj: Dotazníkové šetření</w:t>
      </w:r>
    </w:p>
    <w:p w:rsidR="00A0254A" w:rsidRDefault="00A0254A" w:rsidP="004D582C">
      <w:pPr>
        <w:pStyle w:val="Bezmezer"/>
      </w:pPr>
    </w:p>
    <w:p w:rsidR="00906F7F" w:rsidRDefault="00D6380D" w:rsidP="004D582C">
      <w:pPr>
        <w:pStyle w:val="Bezmezer"/>
      </w:pPr>
      <w:r>
        <w:t xml:space="preserve">V několika </w:t>
      </w:r>
      <w:r>
        <w:rPr>
          <w:rFonts w:hint="eastAsia"/>
        </w:rPr>
        <w:t>případech</w:t>
      </w:r>
      <w:r>
        <w:t xml:space="preserve"> musela škola přizpůsobit svůj rozvrh, tak aby dojížďka pro žáky nebyla komplikovaná</w:t>
      </w:r>
      <w:r w:rsidR="00354032">
        <w:t>, p</w:t>
      </w:r>
      <w:r>
        <w:t xml:space="preserve">řípadně žáky dováží rodiče nebo škola danou problematiku s dopravcem/obcí nekonzultuje.  </w:t>
      </w:r>
    </w:p>
    <w:p w:rsidR="00B5510F" w:rsidRDefault="00B5510F" w:rsidP="004D582C">
      <w:pPr>
        <w:pStyle w:val="Bezmezer"/>
      </w:pPr>
    </w:p>
    <w:p w:rsidR="00E025A0" w:rsidRDefault="00E025A0" w:rsidP="004D582C">
      <w:pPr>
        <w:pStyle w:val="Bezmezer"/>
      </w:pPr>
      <w:r>
        <w:t xml:space="preserve">Následující otázka v dotazníkovém šetření zjišťovala, zda se škola setkala s tím, že z důvodu nedostatečné dopravní obslužnosti umístili rodiče děti do jiné, přístupnější, školy. </w:t>
      </w:r>
    </w:p>
    <w:p w:rsidR="00E025A0" w:rsidRDefault="00E025A0" w:rsidP="00E025A0">
      <w:pPr>
        <w:pStyle w:val="Nadpis5"/>
      </w:pPr>
      <w:bookmarkStart w:id="17" w:name="_Toc481016105"/>
      <w:r>
        <w:t xml:space="preserve">Obrázek </w:t>
      </w:r>
      <w:r w:rsidR="00243D63">
        <w:fldChar w:fldCharType="begin"/>
      </w:r>
      <w:r w:rsidR="001E49D4">
        <w:instrText xml:space="preserve"> SEQ Obrázek \* ARABIC </w:instrText>
      </w:r>
      <w:r w:rsidR="00243D63">
        <w:fldChar w:fldCharType="separate"/>
      </w:r>
      <w:r>
        <w:rPr>
          <w:noProof/>
        </w:rPr>
        <w:t>1</w:t>
      </w:r>
      <w:r w:rsidR="00243D63">
        <w:rPr>
          <w:noProof/>
        </w:rPr>
        <w:fldChar w:fldCharType="end"/>
      </w:r>
      <w:r>
        <w:t xml:space="preserve">: </w:t>
      </w:r>
      <w:r w:rsidRPr="00E025A0">
        <w:t>Ztráta žáka kv</w:t>
      </w:r>
      <w:r w:rsidRPr="00E025A0">
        <w:rPr>
          <w:rFonts w:hint="eastAsia"/>
        </w:rPr>
        <w:t>ů</w:t>
      </w:r>
      <w:r w:rsidRPr="00E025A0">
        <w:t>li nedostate</w:t>
      </w:r>
      <w:r w:rsidRPr="00E025A0">
        <w:rPr>
          <w:rFonts w:hint="eastAsia"/>
        </w:rPr>
        <w:t>č</w:t>
      </w:r>
      <w:r w:rsidRPr="00E025A0">
        <w:t>né dopravní obslužnosti</w:t>
      </w:r>
      <w:bookmarkEnd w:id="17"/>
    </w:p>
    <w:p w:rsidR="00E025A0" w:rsidRDefault="00E025A0" w:rsidP="004D582C">
      <w:pPr>
        <w:pStyle w:val="Bezmezer"/>
      </w:pPr>
      <w:r w:rsidRPr="00E025A0">
        <w:rPr>
          <w:noProof/>
          <w:lang w:eastAsia="cs-CZ"/>
        </w:rPr>
        <w:drawing>
          <wp:inline distT="0" distB="0" distL="0" distR="0">
            <wp:extent cx="4572000" cy="2741084"/>
            <wp:effectExtent l="19050" t="0" r="19050" b="2116"/>
            <wp:docPr id="10"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025A0" w:rsidRDefault="00E025A0" w:rsidP="00E025A0">
      <w:pPr>
        <w:pStyle w:val="zdroj"/>
      </w:pPr>
      <w:r>
        <w:t>Zdroj: Dotazníkové šetření</w:t>
      </w:r>
    </w:p>
    <w:p w:rsidR="00B5510F" w:rsidRDefault="00B5510F" w:rsidP="004D582C">
      <w:pPr>
        <w:pStyle w:val="Bezmezer"/>
      </w:pPr>
    </w:p>
    <w:p w:rsidR="005375A8" w:rsidRDefault="001C7FD7" w:rsidP="004D582C">
      <w:pPr>
        <w:pStyle w:val="Bezmezer"/>
      </w:pPr>
      <w:r>
        <w:t>Na základě</w:t>
      </w:r>
      <w:r w:rsidR="00425155">
        <w:t xml:space="preserve"> </w:t>
      </w:r>
      <w:r>
        <w:t>obrázku</w:t>
      </w:r>
      <w:r w:rsidR="00425155">
        <w:t xml:space="preserve"> 1</w:t>
      </w:r>
      <w:r>
        <w:t>, který graficky znázorňuje odpovědi škol, můžeme hodnotit, že ztráta žáka vzhledem k nevyhovující dopravní obslužnosti</w:t>
      </w:r>
      <w:r w:rsidR="00425155">
        <w:t xml:space="preserve">, není častým problémem. Celkem 4 školy přišly o žáka z výše uvedeného důvodu a v 1 případě rodiče vyhrožovali. Za uspokojivé můžeme považovat výsledek u 7 škol, které uvedly, že se s touto situací nesetkali. </w:t>
      </w:r>
    </w:p>
    <w:p w:rsidR="005375A8" w:rsidRDefault="00EC70FC" w:rsidP="004D582C">
      <w:pPr>
        <w:pStyle w:val="Bezmezer"/>
      </w:pPr>
      <w:r>
        <w:t xml:space="preserve">Předposlední otázka zjišťovala, zda žáci využívají tzv. </w:t>
      </w:r>
      <w:r w:rsidRPr="00EC70FC">
        <w:t>Stipendia St</w:t>
      </w:r>
      <w:r w:rsidRPr="00EC70FC">
        <w:rPr>
          <w:rFonts w:hint="eastAsia"/>
        </w:rPr>
        <w:t>ř</w:t>
      </w:r>
      <w:r w:rsidRPr="00EC70FC">
        <w:t>edo</w:t>
      </w:r>
      <w:r w:rsidRPr="00EC70FC">
        <w:rPr>
          <w:rFonts w:hint="eastAsia"/>
        </w:rPr>
        <w:t>č</w:t>
      </w:r>
      <w:r w:rsidRPr="00EC70FC">
        <w:t>eského kraje na dojížd</w:t>
      </w:r>
      <w:r w:rsidRPr="00EC70FC">
        <w:rPr>
          <w:rFonts w:hint="eastAsia"/>
        </w:rPr>
        <w:t>ě</w:t>
      </w:r>
      <w:r w:rsidRPr="00EC70FC">
        <w:t>ní do školy</w:t>
      </w:r>
      <w:r>
        <w:t xml:space="preserve"> neboli žákovské jízdné.</w:t>
      </w:r>
      <w:r w:rsidR="00F057F5">
        <w:t xml:space="preserve"> Odpovědi shrnuje obrázek níže.</w:t>
      </w:r>
    </w:p>
    <w:p w:rsidR="00F057F5" w:rsidRDefault="00F057F5" w:rsidP="00F057F5">
      <w:pPr>
        <w:pStyle w:val="Nadpis5"/>
      </w:pPr>
      <w:bookmarkStart w:id="18" w:name="_Toc481016106"/>
      <w:r>
        <w:t xml:space="preserve">Obrázek </w:t>
      </w:r>
      <w:r w:rsidR="00243D63">
        <w:fldChar w:fldCharType="begin"/>
      </w:r>
      <w:r w:rsidR="001E49D4">
        <w:instrText xml:space="preserve"> SEQ Obrázek \* ARABIC </w:instrText>
      </w:r>
      <w:r w:rsidR="00243D63">
        <w:fldChar w:fldCharType="separate"/>
      </w:r>
      <w:r w:rsidR="00162488">
        <w:rPr>
          <w:noProof/>
        </w:rPr>
        <w:t>2</w:t>
      </w:r>
      <w:r w:rsidR="00243D63">
        <w:rPr>
          <w:noProof/>
        </w:rPr>
        <w:fldChar w:fldCharType="end"/>
      </w:r>
      <w:r>
        <w:t xml:space="preserve">: </w:t>
      </w:r>
      <w:r w:rsidRPr="00F057F5">
        <w:t>Využívání Stipendia St</w:t>
      </w:r>
      <w:r w:rsidRPr="00F057F5">
        <w:rPr>
          <w:rFonts w:hint="eastAsia"/>
        </w:rPr>
        <w:t>ř</w:t>
      </w:r>
      <w:r w:rsidRPr="00F057F5">
        <w:t>edo</w:t>
      </w:r>
      <w:r w:rsidRPr="00F057F5">
        <w:rPr>
          <w:rFonts w:hint="eastAsia"/>
        </w:rPr>
        <w:t>č</w:t>
      </w:r>
      <w:r w:rsidRPr="00F057F5">
        <w:t>eského kraje na dojížd</w:t>
      </w:r>
      <w:r w:rsidRPr="00F057F5">
        <w:rPr>
          <w:rFonts w:hint="eastAsia"/>
        </w:rPr>
        <w:t>ě</w:t>
      </w:r>
      <w:r w:rsidRPr="00F057F5">
        <w:t>ní do školy</w:t>
      </w:r>
      <w:bookmarkEnd w:id="18"/>
    </w:p>
    <w:p w:rsidR="00F057F5" w:rsidRPr="00F057F5" w:rsidRDefault="00F057F5" w:rsidP="00F057F5">
      <w:pPr>
        <w:pStyle w:val="Bezmezer"/>
      </w:pPr>
      <w:r w:rsidRPr="00F057F5">
        <w:rPr>
          <w:noProof/>
          <w:lang w:eastAsia="cs-CZ"/>
        </w:rPr>
        <w:drawing>
          <wp:inline distT="0" distB="0" distL="0" distR="0">
            <wp:extent cx="5154084" cy="3132667"/>
            <wp:effectExtent l="19050" t="0" r="27516" b="0"/>
            <wp:docPr id="11"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057F5" w:rsidRDefault="00F057F5" w:rsidP="00F057F5">
      <w:pPr>
        <w:pStyle w:val="zdroj"/>
      </w:pPr>
      <w:r>
        <w:t>Zdroj: Dotazníkové šetření</w:t>
      </w:r>
    </w:p>
    <w:p w:rsidR="00F057F5" w:rsidRDefault="00F057F5" w:rsidP="004D582C">
      <w:pPr>
        <w:pStyle w:val="Bezmezer"/>
      </w:pPr>
    </w:p>
    <w:p w:rsidR="00EC70FC" w:rsidRDefault="00FD3641" w:rsidP="00F057F5">
      <w:pPr>
        <w:pStyle w:val="Bezmezer"/>
      </w:pPr>
      <w:r>
        <w:t xml:space="preserve">Nejprve upřesněme, co program žákovské jízdné znamená. Jedná se o projekt od školního roku 2009/2010 pro žáky, učně či studenty Středočeského kraje, jimž jsou hrazeny náklady spojené s dojížďkou. Výplata danému žadateli probíhá na základě vyplnění a doložení formuláře a rovněž splnění stanovených podmínek. </w:t>
      </w:r>
      <w:r w:rsidR="00A57DC3">
        <w:t xml:space="preserve">Z grafu je zřejmé, že většina žáků této „výhody“ využívá. </w:t>
      </w:r>
    </w:p>
    <w:p w:rsidR="00EC70FC" w:rsidRDefault="001E1274" w:rsidP="004D582C">
      <w:pPr>
        <w:pStyle w:val="Bezmezer"/>
      </w:pPr>
      <w:r>
        <w:t xml:space="preserve">Důležité je však uvést, že na základě rozhodnutí Rady Středočeského kraje ze dne 22. 11. 2016, došlo ke zrušení tohoto projektu. Dle údajů Středočeského kraje se od počátku fungování projektu vyplatilo 385 mil. Kč na základě 155 700 žádostí. Kraj </w:t>
      </w:r>
      <w:r w:rsidR="006909FE">
        <w:t>prohlásil, že finanční prostředky bude stále do školství směrovat například na výstavbu nových škol či materiálové vybavení.</w:t>
      </w:r>
    </w:p>
    <w:p w:rsidR="00C95ECC" w:rsidRDefault="00C95ECC" w:rsidP="004D582C">
      <w:pPr>
        <w:pStyle w:val="Bezmezer"/>
      </w:pPr>
      <w:r>
        <w:t xml:space="preserve">Závěrečná otázka se vztahovala k připomínkám či otázkám </w:t>
      </w:r>
      <w:r w:rsidR="001465A4">
        <w:t>řešené problematiky, kdy většina škol nic neuvedla. Pakliže nějaké připomínky nebo doplnění měla, daný případ uvedeme ke konkrétní obci.</w:t>
      </w:r>
    </w:p>
    <w:p w:rsidR="00906F7F" w:rsidRDefault="001F4D81" w:rsidP="00906F7F">
      <w:pPr>
        <w:pStyle w:val="Nadpis3"/>
      </w:pPr>
      <w:bookmarkStart w:id="19" w:name="_Toc481016144"/>
      <w:r>
        <w:t>ZŠ ve vztahu k lokalizaci zastávek</w:t>
      </w:r>
      <w:bookmarkEnd w:id="19"/>
    </w:p>
    <w:p w:rsidR="00831D34" w:rsidRDefault="0069390A" w:rsidP="004D582C">
      <w:pPr>
        <w:pStyle w:val="Bezmezer"/>
      </w:pPr>
      <w:r>
        <w:t>Nežli se blíže podíváme na úroveň zajištění dopravní obslužnosti jednotlivých obcí, je důležité</w:t>
      </w:r>
      <w:r w:rsidR="00C84F9E">
        <w:t xml:space="preserve"> zohlednit umístění školy ve vztahu k autobusovým zastávkám/vlakovým stanicím. Docházková vzdálenost mezi školou a zastávkou/stanicí značně ovlivňuje tu skutečnost, zda žák spoj stihne či nikoliv.</w:t>
      </w:r>
      <w:r w:rsidR="00F159C6">
        <w:t xml:space="preserve"> V rámci analýzy dopravní obslužnosti je tedy rovněž podstatné brát v úvahu parametr vzdálenosti. </w:t>
      </w:r>
      <w:r w:rsidR="00C77D36">
        <w:t>Údaje o vzdálenostech byly získány z mapy.cz.</w:t>
      </w:r>
    </w:p>
    <w:p w:rsidR="00FE56C3" w:rsidRDefault="00FE56C3" w:rsidP="00FE56C3">
      <w:pPr>
        <w:pStyle w:val="Nadpis5"/>
      </w:pPr>
      <w:bookmarkStart w:id="20" w:name="_Toc481016107"/>
      <w:r>
        <w:t xml:space="preserve">Obrázek </w:t>
      </w:r>
      <w:r w:rsidR="00243D63">
        <w:fldChar w:fldCharType="begin"/>
      </w:r>
      <w:r w:rsidR="001E49D4">
        <w:instrText xml:space="preserve"> SEQ Obrázek \* ARABIC </w:instrText>
      </w:r>
      <w:r w:rsidR="00243D63">
        <w:fldChar w:fldCharType="separate"/>
      </w:r>
      <w:r w:rsidR="00162488">
        <w:rPr>
          <w:noProof/>
        </w:rPr>
        <w:t>3</w:t>
      </w:r>
      <w:r w:rsidR="00243D63">
        <w:rPr>
          <w:noProof/>
        </w:rPr>
        <w:fldChar w:fldCharType="end"/>
      </w:r>
      <w:r>
        <w:t xml:space="preserve">: </w:t>
      </w:r>
      <w:r w:rsidR="000A5723">
        <w:t>Mapa městyse Bílé Podolí s vyznačením zastávek</w:t>
      </w:r>
      <w:bookmarkEnd w:id="20"/>
    </w:p>
    <w:p w:rsidR="00FE56C3" w:rsidRDefault="00070943" w:rsidP="00946C1F">
      <w:pPr>
        <w:pStyle w:val="Bezmezer"/>
      </w:pPr>
      <w:r>
        <w:rPr>
          <w:noProof/>
          <w:lang w:eastAsia="cs-CZ"/>
        </w:rPr>
        <w:drawing>
          <wp:inline distT="0" distB="0" distL="0" distR="0">
            <wp:extent cx="4925090" cy="6878430"/>
            <wp:effectExtent l="19050" t="0" r="8860" b="0"/>
            <wp:docPr id="2" name="Obrázek 1" descr="Bílé Podol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ílé Podolí.png"/>
                    <pic:cNvPicPr/>
                  </pic:nvPicPr>
                  <pic:blipFill>
                    <a:blip r:embed="rId12" cstate="print"/>
                    <a:stretch>
                      <a:fillRect/>
                    </a:stretch>
                  </pic:blipFill>
                  <pic:spPr>
                    <a:xfrm>
                      <a:off x="0" y="0"/>
                      <a:ext cx="4932650" cy="6888989"/>
                    </a:xfrm>
                    <a:prstGeom prst="rect">
                      <a:avLst/>
                    </a:prstGeom>
                  </pic:spPr>
                </pic:pic>
              </a:graphicData>
            </a:graphic>
          </wp:inline>
        </w:drawing>
      </w:r>
    </w:p>
    <w:p w:rsidR="00FE56C3" w:rsidRPr="00BC3321" w:rsidRDefault="00FE56C3" w:rsidP="00BC3321">
      <w:pPr>
        <w:pStyle w:val="zdroj"/>
      </w:pPr>
      <w:r w:rsidRPr="00BC3321">
        <w:t>Zdroj:</w:t>
      </w:r>
      <w:r w:rsidR="00D22520" w:rsidRPr="00BC3321">
        <w:t xml:space="preserve"> </w:t>
      </w:r>
      <w:r w:rsidRPr="00BC3321">
        <w:t>mapy.cz</w:t>
      </w:r>
    </w:p>
    <w:p w:rsidR="004D582C" w:rsidRPr="00FE56C3" w:rsidRDefault="004D582C" w:rsidP="004D582C">
      <w:pPr>
        <w:pStyle w:val="Bezmezer"/>
        <w:rPr>
          <w:b/>
        </w:rPr>
      </w:pPr>
      <w:r w:rsidRPr="00FE56C3">
        <w:rPr>
          <w:b/>
        </w:rPr>
        <w:t xml:space="preserve">Základní škola </w:t>
      </w:r>
      <w:r>
        <w:rPr>
          <w:b/>
        </w:rPr>
        <w:t>Bílé Podolí</w:t>
      </w:r>
    </w:p>
    <w:p w:rsidR="004D582C" w:rsidRDefault="004D582C" w:rsidP="004D582C">
      <w:pPr>
        <w:pStyle w:val="Bezmezer"/>
        <w:numPr>
          <w:ilvl w:val="0"/>
          <w:numId w:val="5"/>
        </w:numPr>
      </w:pPr>
      <w:r>
        <w:t>za</w:t>
      </w:r>
      <w:r w:rsidR="00471C5F">
        <w:t>stávka Bílé Podolí – vzdálená 17</w:t>
      </w:r>
      <w:r>
        <w:t xml:space="preserve"> m (chůze 1 min)</w:t>
      </w:r>
    </w:p>
    <w:p w:rsidR="004D582C" w:rsidRDefault="004D582C" w:rsidP="004D582C">
      <w:pPr>
        <w:pStyle w:val="Bezmezer"/>
        <w:numPr>
          <w:ilvl w:val="0"/>
          <w:numId w:val="5"/>
        </w:numPr>
      </w:pPr>
      <w:r>
        <w:t xml:space="preserve">zastávka Bílé Podolí, Pazderna – </w:t>
      </w:r>
      <w:r w:rsidR="00471C5F">
        <w:t>vzdálená 489 m (chůze 7</w:t>
      </w:r>
      <w:r>
        <w:t xml:space="preserve"> min)</w:t>
      </w:r>
    </w:p>
    <w:p w:rsidR="004D582C" w:rsidRPr="004B0CE3" w:rsidRDefault="004D582C" w:rsidP="004D582C">
      <w:pPr>
        <w:pStyle w:val="Bezmezer"/>
      </w:pPr>
    </w:p>
    <w:p w:rsidR="00226783" w:rsidRDefault="00226783" w:rsidP="00226783">
      <w:pPr>
        <w:pStyle w:val="Nadpis5"/>
      </w:pPr>
      <w:bookmarkStart w:id="21" w:name="_Toc481016108"/>
      <w:r>
        <w:t xml:space="preserve">Obrázek </w:t>
      </w:r>
      <w:r w:rsidR="00243D63">
        <w:fldChar w:fldCharType="begin"/>
      </w:r>
      <w:r w:rsidR="001E49D4">
        <w:instrText xml:space="preserve"> SEQ Obrázek \* ARABIC </w:instrText>
      </w:r>
      <w:r w:rsidR="00243D63">
        <w:fldChar w:fldCharType="separate"/>
      </w:r>
      <w:r w:rsidR="00162488">
        <w:rPr>
          <w:noProof/>
        </w:rPr>
        <w:t>4</w:t>
      </w:r>
      <w:r w:rsidR="00243D63">
        <w:rPr>
          <w:noProof/>
        </w:rPr>
        <w:fldChar w:fldCharType="end"/>
      </w:r>
      <w:r>
        <w:t xml:space="preserve">: </w:t>
      </w:r>
      <w:r w:rsidR="000A5723">
        <w:t>Mapa města Čáslav s vyznačením zastávek</w:t>
      </w:r>
      <w:r w:rsidR="007609DA">
        <w:t>/stanic</w:t>
      </w:r>
      <w:bookmarkEnd w:id="21"/>
    </w:p>
    <w:p w:rsidR="00F25B44" w:rsidRDefault="00070943" w:rsidP="00946C1F">
      <w:pPr>
        <w:pStyle w:val="Bezmezer"/>
      </w:pPr>
      <w:r>
        <w:rPr>
          <w:noProof/>
          <w:lang w:eastAsia="cs-CZ"/>
        </w:rPr>
        <w:drawing>
          <wp:inline distT="0" distB="0" distL="0" distR="0">
            <wp:extent cx="5759450" cy="6725285"/>
            <wp:effectExtent l="19050" t="0" r="0" b="0"/>
            <wp:docPr id="3" name="Obrázek 2" descr="Čásl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áslav.png"/>
                    <pic:cNvPicPr/>
                  </pic:nvPicPr>
                  <pic:blipFill>
                    <a:blip r:embed="rId13" cstate="print"/>
                    <a:stretch>
                      <a:fillRect/>
                    </a:stretch>
                  </pic:blipFill>
                  <pic:spPr>
                    <a:xfrm>
                      <a:off x="0" y="0"/>
                      <a:ext cx="5759450" cy="6725285"/>
                    </a:xfrm>
                    <a:prstGeom prst="rect">
                      <a:avLst/>
                    </a:prstGeom>
                  </pic:spPr>
                </pic:pic>
              </a:graphicData>
            </a:graphic>
          </wp:inline>
        </w:drawing>
      </w:r>
    </w:p>
    <w:p w:rsidR="00226783" w:rsidRPr="00BC3321" w:rsidRDefault="00226783" w:rsidP="00BC3321">
      <w:pPr>
        <w:pStyle w:val="zdroj"/>
      </w:pPr>
      <w:r w:rsidRPr="00BC3321">
        <w:t>Zdroj:</w:t>
      </w:r>
      <w:r w:rsidR="00D22520" w:rsidRPr="00BC3321">
        <w:t xml:space="preserve"> </w:t>
      </w:r>
      <w:r w:rsidRPr="00BC3321">
        <w:t>mapy.cz</w:t>
      </w:r>
    </w:p>
    <w:p w:rsidR="00FE56C3" w:rsidRDefault="00FE56C3" w:rsidP="00F25B44">
      <w:pPr>
        <w:pStyle w:val="Bezmezer"/>
      </w:pPr>
    </w:p>
    <w:p w:rsidR="00184895" w:rsidRPr="00FE56C3" w:rsidRDefault="00184895" w:rsidP="00184895">
      <w:pPr>
        <w:pStyle w:val="Bezmezer"/>
        <w:rPr>
          <w:b/>
        </w:rPr>
      </w:pPr>
      <w:r w:rsidRPr="00FE56C3">
        <w:rPr>
          <w:b/>
        </w:rPr>
        <w:t>Základní škola Č</w:t>
      </w:r>
      <w:r w:rsidRPr="00FE56C3">
        <w:rPr>
          <w:rFonts w:hint="eastAsia"/>
          <w:b/>
        </w:rPr>
        <w:t>á</w:t>
      </w:r>
      <w:r w:rsidRPr="00FE56C3">
        <w:rPr>
          <w:b/>
        </w:rPr>
        <w:t>slav, Masarykova</w:t>
      </w:r>
    </w:p>
    <w:p w:rsidR="00752C8A" w:rsidRDefault="00752C8A" w:rsidP="00184895">
      <w:pPr>
        <w:pStyle w:val="Bezmezer"/>
        <w:numPr>
          <w:ilvl w:val="0"/>
          <w:numId w:val="5"/>
        </w:numPr>
      </w:pPr>
      <w:r>
        <w:t>zastávka Čáslav, u mostu – vzdálená 400 m (chůze 6 min)</w:t>
      </w:r>
    </w:p>
    <w:p w:rsidR="00537C60" w:rsidRDefault="00537C60" w:rsidP="00537C60">
      <w:pPr>
        <w:pStyle w:val="Bezmezer"/>
        <w:numPr>
          <w:ilvl w:val="0"/>
          <w:numId w:val="5"/>
        </w:numPr>
      </w:pPr>
      <w:r>
        <w:t>zastávka Čáslav, žel.st. – vzdálená 447 m (chůze 7 min)</w:t>
      </w:r>
    </w:p>
    <w:p w:rsidR="002B4740" w:rsidRPr="002B4740" w:rsidRDefault="002B4740" w:rsidP="002B4740">
      <w:pPr>
        <w:pStyle w:val="Bezmezer"/>
        <w:numPr>
          <w:ilvl w:val="0"/>
          <w:numId w:val="5"/>
        </w:numPr>
        <w:rPr>
          <w:i/>
        </w:rPr>
      </w:pPr>
      <w:r w:rsidRPr="00537C60">
        <w:rPr>
          <w:i/>
        </w:rPr>
        <w:t>vlako</w:t>
      </w:r>
      <w:r>
        <w:rPr>
          <w:i/>
        </w:rPr>
        <w:t>vá stanice Čáslav – vzdálená 459 m (chůze 7</w:t>
      </w:r>
      <w:r w:rsidRPr="00537C60">
        <w:rPr>
          <w:i/>
        </w:rPr>
        <w:t xml:space="preserve"> min)</w:t>
      </w:r>
    </w:p>
    <w:p w:rsidR="00184895" w:rsidRDefault="00184895" w:rsidP="00184895">
      <w:pPr>
        <w:pStyle w:val="Bezmezer"/>
        <w:numPr>
          <w:ilvl w:val="0"/>
          <w:numId w:val="5"/>
        </w:numPr>
      </w:pPr>
      <w:r>
        <w:t>zastávka Čáslav, aut.st. – vzdálená 552 m (chůze 8 min)</w:t>
      </w:r>
    </w:p>
    <w:p w:rsidR="00370019" w:rsidRDefault="00370019" w:rsidP="00370019">
      <w:pPr>
        <w:pStyle w:val="Bezmezer"/>
        <w:numPr>
          <w:ilvl w:val="0"/>
          <w:numId w:val="5"/>
        </w:numPr>
      </w:pPr>
      <w:r>
        <w:t>zastávka Čáslav, Za Rybníkem – vzdálená 600 m (chůze 9 min)</w:t>
      </w:r>
    </w:p>
    <w:p w:rsidR="00370019" w:rsidRDefault="00537C60" w:rsidP="00184895">
      <w:pPr>
        <w:pStyle w:val="Bezmezer"/>
        <w:numPr>
          <w:ilvl w:val="0"/>
          <w:numId w:val="5"/>
        </w:numPr>
      </w:pPr>
      <w:r>
        <w:t>zastávka Čáslav, Balkán – vzdálená 637 m (chůze 10 min)</w:t>
      </w:r>
    </w:p>
    <w:p w:rsidR="00537C60" w:rsidRDefault="00537C60" w:rsidP="00184895">
      <w:pPr>
        <w:pStyle w:val="Bezmezer"/>
        <w:numPr>
          <w:ilvl w:val="0"/>
          <w:numId w:val="5"/>
        </w:numPr>
      </w:pPr>
      <w:r>
        <w:t>zastávka Čáslav, bytovky, Jaban – vzdálená 778 m (chůze 12 min)</w:t>
      </w:r>
    </w:p>
    <w:p w:rsidR="00537C60" w:rsidRDefault="00537C60" w:rsidP="00184895">
      <w:pPr>
        <w:pStyle w:val="Bezmezer"/>
        <w:numPr>
          <w:ilvl w:val="0"/>
          <w:numId w:val="5"/>
        </w:numPr>
      </w:pPr>
      <w:r>
        <w:t>zastávka Čáslav, Kosmos – vzdálená 905 m (chůze 14 min)</w:t>
      </w:r>
    </w:p>
    <w:p w:rsidR="00537C60" w:rsidRDefault="00537C60" w:rsidP="00537C60">
      <w:pPr>
        <w:pStyle w:val="Bezmezer"/>
        <w:numPr>
          <w:ilvl w:val="0"/>
          <w:numId w:val="5"/>
        </w:numPr>
      </w:pPr>
      <w:r>
        <w:t>zastávka Čáslav, Hudební škola – vzdálená 920 m (chůze 15 min)</w:t>
      </w:r>
    </w:p>
    <w:p w:rsidR="00537C60" w:rsidRDefault="00537C60" w:rsidP="00537C60">
      <w:pPr>
        <w:pStyle w:val="Bezmezer"/>
        <w:numPr>
          <w:ilvl w:val="0"/>
          <w:numId w:val="5"/>
        </w:numPr>
      </w:pPr>
      <w:r>
        <w:t>zastávka Čáslav, pila – vzdálená 1,1 km (chůze 16 min)</w:t>
      </w:r>
    </w:p>
    <w:p w:rsidR="00537C60" w:rsidRDefault="00537C60" w:rsidP="00184895">
      <w:pPr>
        <w:pStyle w:val="Bezmezer"/>
        <w:numPr>
          <w:ilvl w:val="0"/>
          <w:numId w:val="5"/>
        </w:numPr>
      </w:pPr>
      <w:r>
        <w:t>zastávka Čáslav, Budín – vzdálená 1,1 km (chůze 17 min)</w:t>
      </w:r>
    </w:p>
    <w:p w:rsidR="00537C60" w:rsidRDefault="00537C60" w:rsidP="00537C60">
      <w:pPr>
        <w:pStyle w:val="Bezmezer"/>
        <w:numPr>
          <w:ilvl w:val="0"/>
          <w:numId w:val="5"/>
        </w:numPr>
      </w:pPr>
      <w:r>
        <w:t>zastávka Čáslav, Na Růžku – vzdálená 1,1 km (chůze 17 min)</w:t>
      </w:r>
    </w:p>
    <w:p w:rsidR="00537C60" w:rsidRDefault="00537C60" w:rsidP="00537C60">
      <w:pPr>
        <w:pStyle w:val="Bezmezer"/>
        <w:numPr>
          <w:ilvl w:val="0"/>
          <w:numId w:val="5"/>
        </w:numPr>
      </w:pPr>
      <w:r>
        <w:t>zastávka Čáslav, U Čápa – vzdálená 1,1 km (chůze 18 min)</w:t>
      </w:r>
    </w:p>
    <w:p w:rsidR="00537C60" w:rsidRDefault="00537C60" w:rsidP="00537C60">
      <w:pPr>
        <w:pStyle w:val="Bezmezer"/>
        <w:numPr>
          <w:ilvl w:val="0"/>
          <w:numId w:val="5"/>
        </w:numPr>
      </w:pPr>
      <w:r>
        <w:t>zastávka Čáslav, nem. – vzdálená 1,2 km (chůze 20 min)</w:t>
      </w:r>
    </w:p>
    <w:p w:rsidR="00537C60" w:rsidRDefault="00537C60" w:rsidP="00537C60">
      <w:pPr>
        <w:pStyle w:val="Bezmezer"/>
        <w:numPr>
          <w:ilvl w:val="0"/>
          <w:numId w:val="5"/>
        </w:numPr>
      </w:pPr>
      <w:r>
        <w:t>zastávka Čáslav, zem.škola – vzdálená 1,3 km (chůze 21 min)</w:t>
      </w:r>
    </w:p>
    <w:p w:rsidR="00537C60" w:rsidRDefault="00537C60" w:rsidP="00537C60">
      <w:pPr>
        <w:pStyle w:val="Bezmezer"/>
        <w:numPr>
          <w:ilvl w:val="0"/>
          <w:numId w:val="5"/>
        </w:numPr>
      </w:pPr>
      <w:r>
        <w:t>zastávka Čáslav, U hřbitova – vzdálená 1,4 km (chůze 21 min)</w:t>
      </w:r>
    </w:p>
    <w:p w:rsidR="00537C60" w:rsidRDefault="00537C60" w:rsidP="00184895">
      <w:pPr>
        <w:pStyle w:val="Bezmezer"/>
        <w:numPr>
          <w:ilvl w:val="0"/>
          <w:numId w:val="5"/>
        </w:numPr>
      </w:pPr>
      <w:r>
        <w:t>zastávka Čáslav, bytovky – vzdálená 1,3 km (chůze 22 min)</w:t>
      </w:r>
    </w:p>
    <w:p w:rsidR="00537C60" w:rsidRDefault="00537C60" w:rsidP="00184895">
      <w:pPr>
        <w:pStyle w:val="Bezmezer"/>
        <w:numPr>
          <w:ilvl w:val="0"/>
          <w:numId w:val="5"/>
        </w:numPr>
      </w:pPr>
      <w:r>
        <w:t>zastávka Čáslav, Kaufland – vzdálená 1,9 km (chůze 29 min)</w:t>
      </w:r>
    </w:p>
    <w:p w:rsidR="00537C60" w:rsidRDefault="00537C60" w:rsidP="00537C60">
      <w:pPr>
        <w:pStyle w:val="Bezmezer"/>
      </w:pPr>
    </w:p>
    <w:p w:rsidR="002B4740" w:rsidRPr="002B4740" w:rsidRDefault="00184895" w:rsidP="002B4740">
      <w:pPr>
        <w:pStyle w:val="Bezmezer"/>
        <w:rPr>
          <w:b/>
        </w:rPr>
      </w:pPr>
      <w:r w:rsidRPr="00FE56C3">
        <w:rPr>
          <w:b/>
        </w:rPr>
        <w:t>Základní škola Č</w:t>
      </w:r>
      <w:r w:rsidRPr="00FE56C3">
        <w:rPr>
          <w:rFonts w:hint="eastAsia"/>
          <w:b/>
        </w:rPr>
        <w:t>á</w:t>
      </w:r>
      <w:r w:rsidRPr="00FE56C3">
        <w:rPr>
          <w:b/>
        </w:rPr>
        <w:t>slav, Sadová</w:t>
      </w:r>
    </w:p>
    <w:p w:rsidR="002B4740" w:rsidRDefault="002B4740" w:rsidP="002B4740">
      <w:pPr>
        <w:pStyle w:val="Bezmezer"/>
        <w:numPr>
          <w:ilvl w:val="0"/>
          <w:numId w:val="5"/>
        </w:numPr>
      </w:pPr>
      <w:r>
        <w:t>zastávka Čáslav, Na Růžku – vzdálená 632 m (chůze 10 min)</w:t>
      </w:r>
    </w:p>
    <w:p w:rsidR="002B4740" w:rsidRDefault="002B4740" w:rsidP="002B4740">
      <w:pPr>
        <w:pStyle w:val="Bezmezer"/>
        <w:numPr>
          <w:ilvl w:val="0"/>
          <w:numId w:val="5"/>
        </w:numPr>
      </w:pPr>
      <w:r>
        <w:t>zastávka Čáslav, zem.škola – vzdálená 673 m (chůze 10 min)</w:t>
      </w:r>
    </w:p>
    <w:p w:rsidR="002B4740" w:rsidRDefault="002B4740" w:rsidP="002B4740">
      <w:pPr>
        <w:pStyle w:val="Bezmezer"/>
        <w:numPr>
          <w:ilvl w:val="0"/>
          <w:numId w:val="5"/>
        </w:numPr>
      </w:pPr>
      <w:r>
        <w:t>zastávka Čáslav, Hudební škola – vzdálená 807 m (chůze 13 min)</w:t>
      </w:r>
    </w:p>
    <w:p w:rsidR="002B4740" w:rsidRDefault="002B4740" w:rsidP="002B4740">
      <w:pPr>
        <w:pStyle w:val="Bezmezer"/>
        <w:numPr>
          <w:ilvl w:val="0"/>
          <w:numId w:val="5"/>
        </w:numPr>
      </w:pPr>
      <w:r>
        <w:t>zastávka Čáslav, nem. – vzdálená 836 m (chůze 13 min)</w:t>
      </w:r>
    </w:p>
    <w:p w:rsidR="002B4740" w:rsidRDefault="002B4740" w:rsidP="002B4740">
      <w:pPr>
        <w:pStyle w:val="Bezmezer"/>
        <w:numPr>
          <w:ilvl w:val="0"/>
          <w:numId w:val="5"/>
        </w:numPr>
      </w:pPr>
      <w:r>
        <w:t>zastávka Čáslav, bytovky – vzdálená 843 m (chůze 14 min)</w:t>
      </w:r>
    </w:p>
    <w:p w:rsidR="002B4740" w:rsidRDefault="002B4740" w:rsidP="002B4740">
      <w:pPr>
        <w:pStyle w:val="Bezmezer"/>
        <w:numPr>
          <w:ilvl w:val="0"/>
          <w:numId w:val="5"/>
        </w:numPr>
      </w:pPr>
      <w:r>
        <w:t>zastávka Čáslav, bytovky, Jaban – vzdálená 1,3 km (chůze 20 min)</w:t>
      </w:r>
    </w:p>
    <w:p w:rsidR="002B4740" w:rsidRDefault="002B4740" w:rsidP="002B4740">
      <w:pPr>
        <w:pStyle w:val="Bezmezer"/>
        <w:numPr>
          <w:ilvl w:val="0"/>
          <w:numId w:val="5"/>
        </w:numPr>
      </w:pPr>
      <w:r>
        <w:t>zastávka Čáslav, U Čápa – vzdálená 1,3 km (chůze 21 min)</w:t>
      </w:r>
    </w:p>
    <w:p w:rsidR="002B4740" w:rsidRDefault="002B4740" w:rsidP="002B4740">
      <w:pPr>
        <w:pStyle w:val="Bezmezer"/>
        <w:numPr>
          <w:ilvl w:val="0"/>
          <w:numId w:val="5"/>
        </w:numPr>
      </w:pPr>
      <w:r>
        <w:t>zastávka Čáslav, Za Rybníkem – vzdálená 1,5 km (chůze 22 min)</w:t>
      </w:r>
    </w:p>
    <w:p w:rsidR="002B4740" w:rsidRDefault="002B4740" w:rsidP="002B4740">
      <w:pPr>
        <w:pStyle w:val="Bezmezer"/>
        <w:numPr>
          <w:ilvl w:val="0"/>
          <w:numId w:val="5"/>
        </w:numPr>
      </w:pPr>
      <w:r>
        <w:t>zastávka Čáslav, Kaufland – vzdálená 1,5 km (chůze 23 min)</w:t>
      </w:r>
    </w:p>
    <w:p w:rsidR="002B4740" w:rsidRDefault="002B4740" w:rsidP="002B4740">
      <w:pPr>
        <w:pStyle w:val="Bezmezer"/>
        <w:numPr>
          <w:ilvl w:val="0"/>
          <w:numId w:val="5"/>
        </w:numPr>
      </w:pPr>
      <w:r>
        <w:t>zastávka Čáslav, aut.st. – vzdálená 1,5 m (chůze 23 min)</w:t>
      </w:r>
    </w:p>
    <w:p w:rsidR="00471C5F" w:rsidRDefault="00471C5F" w:rsidP="00471C5F">
      <w:pPr>
        <w:pStyle w:val="Bezmezer"/>
        <w:numPr>
          <w:ilvl w:val="0"/>
          <w:numId w:val="5"/>
        </w:numPr>
      </w:pPr>
      <w:r>
        <w:t>zastávka Čáslav, u mostu – vzdálená 1,6 km (chůze 26 min)</w:t>
      </w:r>
    </w:p>
    <w:p w:rsidR="00471C5F" w:rsidRDefault="00471C5F" w:rsidP="00471C5F">
      <w:pPr>
        <w:pStyle w:val="Bezmezer"/>
        <w:numPr>
          <w:ilvl w:val="0"/>
          <w:numId w:val="5"/>
        </w:numPr>
      </w:pPr>
      <w:r>
        <w:t>zastávka Čáslav, žel.st. – vzdálená 1,8 km (chůze 28 min)</w:t>
      </w:r>
    </w:p>
    <w:p w:rsidR="002B4740" w:rsidRDefault="002B4740" w:rsidP="00471C5F">
      <w:pPr>
        <w:pStyle w:val="Bezmezer"/>
        <w:numPr>
          <w:ilvl w:val="0"/>
          <w:numId w:val="5"/>
        </w:numPr>
      </w:pPr>
      <w:r>
        <w:t>zastávka Čáslav, pila – vzdálená 1,8 km (chůze 28 min)</w:t>
      </w:r>
    </w:p>
    <w:p w:rsidR="00471C5F" w:rsidRPr="00537C60" w:rsidRDefault="00471C5F" w:rsidP="00471C5F">
      <w:pPr>
        <w:pStyle w:val="Bezmezer"/>
        <w:numPr>
          <w:ilvl w:val="0"/>
          <w:numId w:val="5"/>
        </w:numPr>
        <w:rPr>
          <w:i/>
        </w:rPr>
      </w:pPr>
      <w:r w:rsidRPr="00537C60">
        <w:rPr>
          <w:i/>
        </w:rPr>
        <w:t>vlako</w:t>
      </w:r>
      <w:r>
        <w:rPr>
          <w:i/>
        </w:rPr>
        <w:t>vá stanice Čáslav – vzdálená 2 km (chůze 30</w:t>
      </w:r>
      <w:r w:rsidRPr="00537C60">
        <w:rPr>
          <w:i/>
        </w:rPr>
        <w:t xml:space="preserve"> min)</w:t>
      </w:r>
    </w:p>
    <w:p w:rsidR="00471C5F" w:rsidRDefault="00471C5F" w:rsidP="00471C5F">
      <w:pPr>
        <w:pStyle w:val="Bezmezer"/>
        <w:numPr>
          <w:ilvl w:val="0"/>
          <w:numId w:val="5"/>
        </w:numPr>
      </w:pPr>
      <w:r>
        <w:t>zastávka Čáslav, Balkán – vzdálená 2,2 km (chůze 35 min)</w:t>
      </w:r>
    </w:p>
    <w:p w:rsidR="00471C5F" w:rsidRDefault="00471C5F" w:rsidP="002B4740">
      <w:pPr>
        <w:pStyle w:val="Bezmezer"/>
        <w:numPr>
          <w:ilvl w:val="0"/>
          <w:numId w:val="5"/>
        </w:numPr>
      </w:pPr>
      <w:r>
        <w:t>zastávka Čáslav, Kosmos – vzdálená 2,5 km (chůze 39 min)</w:t>
      </w:r>
    </w:p>
    <w:p w:rsidR="00471C5F" w:rsidRDefault="00471C5F" w:rsidP="00471C5F">
      <w:pPr>
        <w:pStyle w:val="Bezmezer"/>
        <w:numPr>
          <w:ilvl w:val="0"/>
          <w:numId w:val="5"/>
        </w:numPr>
      </w:pPr>
      <w:r>
        <w:t>zastávka Čáslav, Budín – vzdálená 2,7 km (chůze 43 min)</w:t>
      </w:r>
    </w:p>
    <w:p w:rsidR="00537C60" w:rsidRPr="00184895" w:rsidRDefault="00471C5F" w:rsidP="00184895">
      <w:pPr>
        <w:pStyle w:val="Bezmezer"/>
        <w:numPr>
          <w:ilvl w:val="0"/>
          <w:numId w:val="5"/>
        </w:numPr>
      </w:pPr>
      <w:r>
        <w:t>zastávka Čáslav, U hřbitova – vzdálená 3 km (chůze 46 min)</w:t>
      </w:r>
    </w:p>
    <w:p w:rsidR="00262518" w:rsidRDefault="00262518" w:rsidP="00184895">
      <w:pPr>
        <w:pStyle w:val="Bezmezer"/>
        <w:rPr>
          <w:b/>
        </w:rPr>
      </w:pPr>
    </w:p>
    <w:p w:rsidR="00184895" w:rsidRPr="00FE56C3" w:rsidRDefault="00184895" w:rsidP="00184895">
      <w:pPr>
        <w:pStyle w:val="Bezmezer"/>
        <w:rPr>
          <w:b/>
        </w:rPr>
      </w:pPr>
      <w:r w:rsidRPr="00FE56C3">
        <w:rPr>
          <w:b/>
        </w:rPr>
        <w:t xml:space="preserve">Základní škola </w:t>
      </w:r>
      <w:r w:rsidRPr="00FE56C3">
        <w:rPr>
          <w:rFonts w:hint="eastAsia"/>
          <w:b/>
        </w:rPr>
        <w:t>Čá</w:t>
      </w:r>
      <w:r w:rsidR="00AB576E">
        <w:rPr>
          <w:b/>
        </w:rPr>
        <w:t>slav, n</w:t>
      </w:r>
      <w:r w:rsidRPr="00FE56C3">
        <w:rPr>
          <w:b/>
        </w:rPr>
        <w:t>ám. Jana Žižky z Trocnova</w:t>
      </w:r>
    </w:p>
    <w:p w:rsidR="005F527A" w:rsidRDefault="005F527A" w:rsidP="005F527A">
      <w:pPr>
        <w:pStyle w:val="Bezmezer"/>
        <w:numPr>
          <w:ilvl w:val="0"/>
          <w:numId w:val="5"/>
        </w:numPr>
      </w:pPr>
      <w:r>
        <w:t>zastávka Čáslav, u mostu – vzdálená 318 m (chůze 5 min)</w:t>
      </w:r>
    </w:p>
    <w:p w:rsidR="009A5B4B" w:rsidRDefault="009A5B4B" w:rsidP="009A5B4B">
      <w:pPr>
        <w:pStyle w:val="Bezmezer"/>
        <w:numPr>
          <w:ilvl w:val="0"/>
          <w:numId w:val="5"/>
        </w:numPr>
      </w:pPr>
      <w:r>
        <w:t>zastávka Čáslav, Za Rybníkem – vzdálená 365 m (chůze 6 min)</w:t>
      </w:r>
    </w:p>
    <w:p w:rsidR="009A5B4B" w:rsidRDefault="009A5B4B" w:rsidP="009A5B4B">
      <w:pPr>
        <w:pStyle w:val="Bezmezer"/>
        <w:numPr>
          <w:ilvl w:val="0"/>
          <w:numId w:val="5"/>
        </w:numPr>
      </w:pPr>
      <w:r>
        <w:t>zastávka Čáslav, bytovky, Jaban – vzdálená 543 m (chůze 9 min)</w:t>
      </w:r>
    </w:p>
    <w:p w:rsidR="009A5B4B" w:rsidRDefault="009A5B4B" w:rsidP="009A5B4B">
      <w:pPr>
        <w:pStyle w:val="Bezmezer"/>
        <w:numPr>
          <w:ilvl w:val="0"/>
          <w:numId w:val="5"/>
        </w:numPr>
      </w:pPr>
      <w:r>
        <w:t>zastávka Čáslav, aut.st. – vzdálená 718 m (chůze 11 min)</w:t>
      </w:r>
    </w:p>
    <w:p w:rsidR="005F527A" w:rsidRDefault="005F527A" w:rsidP="005F527A">
      <w:pPr>
        <w:pStyle w:val="Bezmezer"/>
        <w:numPr>
          <w:ilvl w:val="0"/>
          <w:numId w:val="5"/>
        </w:numPr>
      </w:pPr>
      <w:r>
        <w:t>zastávka Čáslav, žel.st. – vzdálená 728 m (chůze 11 min)</w:t>
      </w:r>
    </w:p>
    <w:p w:rsidR="005F527A" w:rsidRDefault="005F527A" w:rsidP="005F527A">
      <w:pPr>
        <w:pStyle w:val="Bezmezer"/>
        <w:numPr>
          <w:ilvl w:val="0"/>
          <w:numId w:val="5"/>
        </w:numPr>
        <w:rPr>
          <w:i/>
        </w:rPr>
      </w:pPr>
      <w:r w:rsidRPr="00537C60">
        <w:rPr>
          <w:i/>
        </w:rPr>
        <w:t>vlako</w:t>
      </w:r>
      <w:r>
        <w:rPr>
          <w:i/>
        </w:rPr>
        <w:t>vá stanice Čáslav – vzdálená 740 m (chůze 11</w:t>
      </w:r>
      <w:r w:rsidRPr="00537C60">
        <w:rPr>
          <w:i/>
        </w:rPr>
        <w:t xml:space="preserve"> min)</w:t>
      </w:r>
    </w:p>
    <w:p w:rsidR="009A5B4B" w:rsidRPr="009A5B4B" w:rsidRDefault="009A5B4B" w:rsidP="009A5B4B">
      <w:pPr>
        <w:pStyle w:val="Bezmezer"/>
        <w:numPr>
          <w:ilvl w:val="0"/>
          <w:numId w:val="5"/>
        </w:numPr>
      </w:pPr>
      <w:r>
        <w:t>zastávka Čáslav, Hudební škola – vzdálená 753 m (chůze 11 min)</w:t>
      </w:r>
    </w:p>
    <w:p w:rsidR="005F527A" w:rsidRDefault="005F527A" w:rsidP="005F527A">
      <w:pPr>
        <w:pStyle w:val="Bezmezer"/>
        <w:numPr>
          <w:ilvl w:val="0"/>
          <w:numId w:val="5"/>
        </w:numPr>
      </w:pPr>
      <w:r>
        <w:t>zastávka Čáslav, Balkán – vzdálená 923 m (chůze 14 min)</w:t>
      </w:r>
    </w:p>
    <w:p w:rsidR="009A5B4B" w:rsidRDefault="009A5B4B" w:rsidP="005F527A">
      <w:pPr>
        <w:pStyle w:val="Bezmezer"/>
        <w:numPr>
          <w:ilvl w:val="0"/>
          <w:numId w:val="5"/>
        </w:numPr>
      </w:pPr>
      <w:r>
        <w:t>zastávka Čáslav, Na Růžku – vzdálená 928 m (chůze 14 min)</w:t>
      </w:r>
    </w:p>
    <w:p w:rsidR="009A5B4B" w:rsidRDefault="009A5B4B" w:rsidP="005F527A">
      <w:pPr>
        <w:pStyle w:val="Bezmezer"/>
        <w:numPr>
          <w:ilvl w:val="0"/>
          <w:numId w:val="5"/>
        </w:numPr>
      </w:pPr>
      <w:r>
        <w:t>zastávka Čáslav, U Čápa – vzdálená 855 m (chůze 15 min)</w:t>
      </w:r>
    </w:p>
    <w:p w:rsidR="009A5B4B" w:rsidRDefault="009A5B4B" w:rsidP="009A5B4B">
      <w:pPr>
        <w:pStyle w:val="Bezmezer"/>
        <w:numPr>
          <w:ilvl w:val="0"/>
          <w:numId w:val="5"/>
        </w:numPr>
      </w:pPr>
      <w:r>
        <w:t>zastávka Čáslav, bytovky – vzdálená 958 m (chůze 16 min)</w:t>
      </w:r>
    </w:p>
    <w:p w:rsidR="009A5B4B" w:rsidRDefault="009A5B4B" w:rsidP="009A5B4B">
      <w:pPr>
        <w:pStyle w:val="Bezmezer"/>
        <w:numPr>
          <w:ilvl w:val="0"/>
          <w:numId w:val="5"/>
        </w:numPr>
      </w:pPr>
      <w:r>
        <w:t>zastávka Čáslav, zem.škola – vzdálená 1 km (chůze 16 min)</w:t>
      </w:r>
    </w:p>
    <w:p w:rsidR="009A5B4B" w:rsidRDefault="009A5B4B" w:rsidP="009A5B4B">
      <w:pPr>
        <w:pStyle w:val="Bezmezer"/>
        <w:numPr>
          <w:ilvl w:val="0"/>
          <w:numId w:val="5"/>
        </w:numPr>
      </w:pPr>
      <w:r>
        <w:t>zastávka Čáslav, nem. – vzdálená 1,1 km (chůze 16 min)</w:t>
      </w:r>
    </w:p>
    <w:p w:rsidR="009A5B4B" w:rsidRDefault="009A5B4B" w:rsidP="009A5B4B">
      <w:pPr>
        <w:pStyle w:val="Bezmezer"/>
        <w:numPr>
          <w:ilvl w:val="0"/>
          <w:numId w:val="5"/>
        </w:numPr>
      </w:pPr>
      <w:r>
        <w:t>zastávka Čáslav, pila – vzdálená 1,1 km (chůze 17 min)</w:t>
      </w:r>
    </w:p>
    <w:p w:rsidR="005F527A" w:rsidRDefault="005F527A" w:rsidP="005F527A">
      <w:pPr>
        <w:pStyle w:val="Bezmezer"/>
        <w:numPr>
          <w:ilvl w:val="0"/>
          <w:numId w:val="5"/>
        </w:numPr>
      </w:pPr>
      <w:r>
        <w:t>zastávka Čáslav, Kosmos – vzdálená 1,2 km (chůze 18 min)</w:t>
      </w:r>
    </w:p>
    <w:p w:rsidR="005F527A" w:rsidRDefault="005F527A" w:rsidP="009A5B4B">
      <w:pPr>
        <w:pStyle w:val="Bezmezer"/>
        <w:numPr>
          <w:ilvl w:val="0"/>
          <w:numId w:val="5"/>
        </w:numPr>
      </w:pPr>
      <w:r>
        <w:t>zastávka Čáslav, Budín – vzdálená 1,4 km (chůze 22 min)</w:t>
      </w:r>
    </w:p>
    <w:p w:rsidR="005F527A" w:rsidRDefault="005F527A" w:rsidP="005F527A">
      <w:pPr>
        <w:pStyle w:val="Bezmezer"/>
        <w:numPr>
          <w:ilvl w:val="0"/>
          <w:numId w:val="5"/>
        </w:numPr>
      </w:pPr>
      <w:r>
        <w:t>zastávka Čáslav, U hřbitova – vzdálená 1,7 km (chůze 25 min)</w:t>
      </w:r>
    </w:p>
    <w:p w:rsidR="005F527A" w:rsidRDefault="005F527A" w:rsidP="005F527A">
      <w:pPr>
        <w:pStyle w:val="Bezmezer"/>
        <w:numPr>
          <w:ilvl w:val="0"/>
          <w:numId w:val="5"/>
        </w:numPr>
      </w:pPr>
      <w:r>
        <w:t>zastávka Čáslav, Kaufland – vzdálená 1,7 km (chůze 26 min)</w:t>
      </w:r>
    </w:p>
    <w:p w:rsidR="00184895" w:rsidRPr="00184895" w:rsidRDefault="00184895" w:rsidP="00184895">
      <w:pPr>
        <w:pStyle w:val="Bezmezer"/>
        <w:ind w:left="720"/>
      </w:pPr>
    </w:p>
    <w:p w:rsidR="00F25B44" w:rsidRPr="00FE56C3" w:rsidRDefault="00184895" w:rsidP="00184895">
      <w:pPr>
        <w:pStyle w:val="Bezmezer"/>
        <w:rPr>
          <w:b/>
        </w:rPr>
      </w:pPr>
      <w:r w:rsidRPr="00FE56C3">
        <w:rPr>
          <w:b/>
        </w:rPr>
        <w:t xml:space="preserve">Základní škola </w:t>
      </w:r>
      <w:r w:rsidRPr="00FE56C3">
        <w:rPr>
          <w:rFonts w:hint="eastAsia"/>
          <w:b/>
        </w:rPr>
        <w:t>Čá</w:t>
      </w:r>
      <w:r w:rsidRPr="00FE56C3">
        <w:rPr>
          <w:b/>
        </w:rPr>
        <w:t>slav, Husova</w:t>
      </w:r>
    </w:p>
    <w:p w:rsidR="00A75379" w:rsidRPr="00537C60" w:rsidRDefault="00A75379" w:rsidP="00A75379">
      <w:pPr>
        <w:pStyle w:val="Bezmezer"/>
        <w:numPr>
          <w:ilvl w:val="0"/>
          <w:numId w:val="5"/>
        </w:numPr>
        <w:rPr>
          <w:i/>
        </w:rPr>
      </w:pPr>
      <w:r w:rsidRPr="00537C60">
        <w:rPr>
          <w:i/>
        </w:rPr>
        <w:t>vlako</w:t>
      </w:r>
      <w:r>
        <w:rPr>
          <w:i/>
        </w:rPr>
        <w:t>vá stanice Čáslav – vzdálená 228 m (chůze 3</w:t>
      </w:r>
      <w:r w:rsidRPr="00537C60">
        <w:rPr>
          <w:i/>
        </w:rPr>
        <w:t xml:space="preserve"> min)</w:t>
      </w:r>
    </w:p>
    <w:p w:rsidR="00A75379" w:rsidRDefault="00A75379" w:rsidP="00A75379">
      <w:pPr>
        <w:pStyle w:val="Bezmezer"/>
        <w:numPr>
          <w:ilvl w:val="0"/>
          <w:numId w:val="5"/>
        </w:numPr>
      </w:pPr>
      <w:r>
        <w:t>zastávka Čáslav, žel.st. – vzdálená 216 m (chůze 3 min)</w:t>
      </w:r>
    </w:p>
    <w:p w:rsidR="00A75379" w:rsidRDefault="00A75379" w:rsidP="00A75379">
      <w:pPr>
        <w:pStyle w:val="Bezmezer"/>
        <w:numPr>
          <w:ilvl w:val="0"/>
          <w:numId w:val="5"/>
        </w:numPr>
      </w:pPr>
      <w:r>
        <w:t>zastávka Čáslav, aut.st. – vzdálená 459 m (chůze 7 min)</w:t>
      </w:r>
    </w:p>
    <w:p w:rsidR="00A75379" w:rsidRDefault="00A75379" w:rsidP="00A75379">
      <w:pPr>
        <w:pStyle w:val="Bezmezer"/>
        <w:numPr>
          <w:ilvl w:val="0"/>
          <w:numId w:val="5"/>
        </w:numPr>
      </w:pPr>
      <w:r>
        <w:t>zastávka Čáslav, Balkán – vzdálená 585 m (chůze 9 min)</w:t>
      </w:r>
    </w:p>
    <w:p w:rsidR="00B9570B" w:rsidRDefault="00B9570B" w:rsidP="00B9570B">
      <w:pPr>
        <w:pStyle w:val="Bezmezer"/>
        <w:numPr>
          <w:ilvl w:val="0"/>
          <w:numId w:val="5"/>
        </w:numPr>
      </w:pPr>
      <w:r>
        <w:t>zastávka Čáslav, u mostu – vzdálená 677 m (chůze 11 min)</w:t>
      </w:r>
    </w:p>
    <w:p w:rsidR="00B9570B" w:rsidRDefault="00B9570B" w:rsidP="00B9570B">
      <w:pPr>
        <w:pStyle w:val="Bezmezer"/>
        <w:numPr>
          <w:ilvl w:val="0"/>
          <w:numId w:val="5"/>
        </w:numPr>
      </w:pPr>
      <w:r>
        <w:t>zastávka Čáslav, Za Rybníkem – vzdálená 807 m (chůze 14 min)</w:t>
      </w:r>
    </w:p>
    <w:p w:rsidR="00A75379" w:rsidRDefault="00A75379" w:rsidP="00A75379">
      <w:pPr>
        <w:pStyle w:val="Bezmezer"/>
        <w:numPr>
          <w:ilvl w:val="0"/>
          <w:numId w:val="5"/>
        </w:numPr>
      </w:pPr>
      <w:r>
        <w:t>zastávka Čáslav, Kosmos – vzdálená 933 m (chůze 14 min)</w:t>
      </w:r>
    </w:p>
    <w:p w:rsidR="00A75379" w:rsidRDefault="00A75379" w:rsidP="00A75379">
      <w:pPr>
        <w:pStyle w:val="Bezmezer"/>
        <w:numPr>
          <w:ilvl w:val="0"/>
          <w:numId w:val="5"/>
        </w:numPr>
      </w:pPr>
      <w:r>
        <w:t>zastávka Čáslav, pila – vzdálená 975 m (chůze 15 min)</w:t>
      </w:r>
    </w:p>
    <w:p w:rsidR="00B9570B" w:rsidRDefault="00A75379" w:rsidP="00B9570B">
      <w:pPr>
        <w:pStyle w:val="Bezmezer"/>
        <w:numPr>
          <w:ilvl w:val="0"/>
          <w:numId w:val="5"/>
        </w:numPr>
      </w:pPr>
      <w:r>
        <w:t>zastávka Čáslav, Hudební škola – vzdálená 989 m (chůze 16 min)</w:t>
      </w:r>
    </w:p>
    <w:p w:rsidR="00B9570B" w:rsidRDefault="00B9570B" w:rsidP="00A75379">
      <w:pPr>
        <w:pStyle w:val="Bezmezer"/>
        <w:numPr>
          <w:ilvl w:val="0"/>
          <w:numId w:val="5"/>
        </w:numPr>
      </w:pPr>
      <w:r>
        <w:t>zastávka Čáslav, bytovky, Jaban – vzdálená 985 m (chůze 17 min)</w:t>
      </w:r>
    </w:p>
    <w:p w:rsidR="00B9570B" w:rsidRDefault="00B9570B" w:rsidP="00B9570B">
      <w:pPr>
        <w:pStyle w:val="Bezmezer"/>
        <w:numPr>
          <w:ilvl w:val="0"/>
          <w:numId w:val="5"/>
        </w:numPr>
      </w:pPr>
      <w:r>
        <w:t>zastávka Čáslav, Budín – vzdálená 1,1 km (chůze 18 min)</w:t>
      </w:r>
    </w:p>
    <w:p w:rsidR="00B9570B" w:rsidRDefault="00B9570B" w:rsidP="00B9570B">
      <w:pPr>
        <w:pStyle w:val="Bezmezer"/>
        <w:numPr>
          <w:ilvl w:val="0"/>
          <w:numId w:val="5"/>
        </w:numPr>
      </w:pPr>
      <w:r>
        <w:t>zastávka Čáslav, Na Růžku – vzdálená 1,2 km (chůze 19 min)</w:t>
      </w:r>
    </w:p>
    <w:p w:rsidR="00A75379" w:rsidRDefault="00A75379" w:rsidP="00A75379">
      <w:pPr>
        <w:pStyle w:val="Bezmezer"/>
        <w:numPr>
          <w:ilvl w:val="0"/>
          <w:numId w:val="5"/>
        </w:numPr>
      </w:pPr>
      <w:r>
        <w:t>zastávka Čáslav, nem. – vzdálená 1,3 km (chůze 21 min)</w:t>
      </w:r>
    </w:p>
    <w:p w:rsidR="00A75379" w:rsidRDefault="00A75379" w:rsidP="00A75379">
      <w:pPr>
        <w:pStyle w:val="Bezmezer"/>
        <w:numPr>
          <w:ilvl w:val="0"/>
          <w:numId w:val="5"/>
        </w:numPr>
      </w:pPr>
      <w:r>
        <w:t>zastávka Čáslav, U hřbitova – vzdálená 1,3 km (chůze 21 min)</w:t>
      </w:r>
    </w:p>
    <w:p w:rsidR="00A75379" w:rsidRDefault="00A75379" w:rsidP="00A75379">
      <w:pPr>
        <w:pStyle w:val="Bezmezer"/>
        <w:numPr>
          <w:ilvl w:val="0"/>
          <w:numId w:val="5"/>
        </w:numPr>
      </w:pPr>
      <w:r>
        <w:t>zastávka Čáslav, zem.škola – vzdálená 1,4 km (chůze 22 min)</w:t>
      </w:r>
    </w:p>
    <w:p w:rsidR="00B9570B" w:rsidRDefault="00B9570B" w:rsidP="00B9570B">
      <w:pPr>
        <w:pStyle w:val="Bezmezer"/>
        <w:numPr>
          <w:ilvl w:val="0"/>
          <w:numId w:val="5"/>
        </w:numPr>
      </w:pPr>
      <w:r>
        <w:t>zastávka Čáslav, U Čápa – vzdálená 1,3 km (chůze 23 min)</w:t>
      </w:r>
    </w:p>
    <w:p w:rsidR="00B9570B" w:rsidRDefault="00B9570B" w:rsidP="00B9570B">
      <w:pPr>
        <w:pStyle w:val="Bezmezer"/>
        <w:numPr>
          <w:ilvl w:val="0"/>
          <w:numId w:val="5"/>
        </w:numPr>
      </w:pPr>
      <w:r>
        <w:t>zastávka Čáslav, bytovky – vzdálená 1,4 km (chůze 25 min)</w:t>
      </w:r>
    </w:p>
    <w:p w:rsidR="00FE56C3" w:rsidRDefault="00B9570B" w:rsidP="00F25B44">
      <w:pPr>
        <w:pStyle w:val="Bezmezer"/>
        <w:numPr>
          <w:ilvl w:val="0"/>
          <w:numId w:val="5"/>
        </w:numPr>
      </w:pPr>
      <w:r>
        <w:t>zastávka Čáslav, Kaufland – vzdálená 1,9 km (chůze 31 min)</w:t>
      </w:r>
    </w:p>
    <w:p w:rsidR="002714B3" w:rsidRDefault="002714B3" w:rsidP="00F25B44">
      <w:pPr>
        <w:pStyle w:val="Bezmezer"/>
      </w:pPr>
    </w:p>
    <w:p w:rsidR="00FE56C3" w:rsidRDefault="004D582C" w:rsidP="004D582C">
      <w:pPr>
        <w:pStyle w:val="Nadpis5"/>
      </w:pPr>
      <w:bookmarkStart w:id="22" w:name="_Toc481016109"/>
      <w:r>
        <w:t xml:space="preserve">Obrázek </w:t>
      </w:r>
      <w:r w:rsidR="00243D63">
        <w:fldChar w:fldCharType="begin"/>
      </w:r>
      <w:r w:rsidR="001E49D4">
        <w:instrText xml:space="preserve"> SEQ Obrázek \* ARABIC </w:instrText>
      </w:r>
      <w:r w:rsidR="00243D63">
        <w:fldChar w:fldCharType="separate"/>
      </w:r>
      <w:r w:rsidR="00162488">
        <w:rPr>
          <w:noProof/>
        </w:rPr>
        <w:t>5</w:t>
      </w:r>
      <w:r w:rsidR="00243D63">
        <w:rPr>
          <w:noProof/>
        </w:rPr>
        <w:fldChar w:fldCharType="end"/>
      </w:r>
      <w:r>
        <w:t xml:space="preserve">: </w:t>
      </w:r>
      <w:r w:rsidR="000A5723">
        <w:t>Mapa obce Chotusice s vyznačením zastávek</w:t>
      </w:r>
      <w:bookmarkEnd w:id="22"/>
    </w:p>
    <w:p w:rsidR="00FE56C3" w:rsidRDefault="00070943" w:rsidP="00946C1F">
      <w:pPr>
        <w:pStyle w:val="Bezmezer"/>
      </w:pPr>
      <w:r>
        <w:rPr>
          <w:noProof/>
          <w:lang w:eastAsia="cs-CZ"/>
        </w:rPr>
        <w:drawing>
          <wp:inline distT="0" distB="0" distL="0" distR="0">
            <wp:extent cx="5759450" cy="5701030"/>
            <wp:effectExtent l="19050" t="0" r="0" b="0"/>
            <wp:docPr id="4" name="Obrázek 3" descr="Chotus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tusice.png"/>
                    <pic:cNvPicPr/>
                  </pic:nvPicPr>
                  <pic:blipFill>
                    <a:blip r:embed="rId14" cstate="print"/>
                    <a:stretch>
                      <a:fillRect/>
                    </a:stretch>
                  </pic:blipFill>
                  <pic:spPr>
                    <a:xfrm>
                      <a:off x="0" y="0"/>
                      <a:ext cx="5759450" cy="5701030"/>
                    </a:xfrm>
                    <a:prstGeom prst="rect">
                      <a:avLst/>
                    </a:prstGeom>
                  </pic:spPr>
                </pic:pic>
              </a:graphicData>
            </a:graphic>
          </wp:inline>
        </w:drawing>
      </w:r>
    </w:p>
    <w:p w:rsidR="004D582C" w:rsidRPr="00BC3321" w:rsidRDefault="004D582C" w:rsidP="00BC3321">
      <w:pPr>
        <w:pStyle w:val="zdroj"/>
      </w:pPr>
      <w:r w:rsidRPr="00BC3321">
        <w:t>Zdroj:</w:t>
      </w:r>
      <w:r w:rsidR="00D22520" w:rsidRPr="00BC3321">
        <w:t xml:space="preserve"> </w:t>
      </w:r>
      <w:r w:rsidRPr="00BC3321">
        <w:t>mapy.cz</w:t>
      </w:r>
    </w:p>
    <w:p w:rsidR="00FE56C3" w:rsidRDefault="00FE56C3" w:rsidP="00F25B44">
      <w:pPr>
        <w:pStyle w:val="Bezmezer"/>
      </w:pPr>
    </w:p>
    <w:p w:rsidR="004D582C" w:rsidRPr="00FE56C3" w:rsidRDefault="004D582C" w:rsidP="004D582C">
      <w:pPr>
        <w:pStyle w:val="Bezmezer"/>
        <w:rPr>
          <w:b/>
        </w:rPr>
      </w:pPr>
      <w:r w:rsidRPr="00FE56C3">
        <w:rPr>
          <w:b/>
        </w:rPr>
        <w:t xml:space="preserve">Základní škola </w:t>
      </w:r>
      <w:r>
        <w:rPr>
          <w:b/>
        </w:rPr>
        <w:t>Chotusice</w:t>
      </w:r>
    </w:p>
    <w:p w:rsidR="004D582C" w:rsidRDefault="004D582C" w:rsidP="004D582C">
      <w:pPr>
        <w:pStyle w:val="Bezmezer"/>
        <w:numPr>
          <w:ilvl w:val="0"/>
          <w:numId w:val="5"/>
        </w:numPr>
      </w:pPr>
      <w:r>
        <w:t xml:space="preserve">zastávka Chotusice, I – vzdálená </w:t>
      </w:r>
      <w:r w:rsidR="008C2F6A">
        <w:t>284</w:t>
      </w:r>
      <w:r>
        <w:t xml:space="preserve"> m (chůze </w:t>
      </w:r>
      <w:r w:rsidR="008C2F6A">
        <w:t>4</w:t>
      </w:r>
      <w:r>
        <w:t xml:space="preserve"> min)</w:t>
      </w:r>
    </w:p>
    <w:p w:rsidR="00E32D52" w:rsidRDefault="00E32D52" w:rsidP="00E32D52">
      <w:pPr>
        <w:pStyle w:val="Bezmezer"/>
        <w:numPr>
          <w:ilvl w:val="0"/>
          <w:numId w:val="5"/>
        </w:numPr>
      </w:pPr>
      <w:r>
        <w:t xml:space="preserve">zastávka Chotusice, II – vzdálená </w:t>
      </w:r>
      <w:r w:rsidR="008C2F6A">
        <w:t>965 m (chůze 14</w:t>
      </w:r>
      <w:r>
        <w:t xml:space="preserve"> min)</w:t>
      </w:r>
    </w:p>
    <w:p w:rsidR="008C2F6A" w:rsidRDefault="008C2F6A" w:rsidP="00E32D52">
      <w:pPr>
        <w:pStyle w:val="Bezmezer"/>
        <w:numPr>
          <w:ilvl w:val="0"/>
          <w:numId w:val="5"/>
        </w:numPr>
      </w:pPr>
      <w:r>
        <w:t>zastávka Chotusice, Druhanice – vzdálená 1,4 km (chůze 22 min)</w:t>
      </w:r>
    </w:p>
    <w:p w:rsidR="00FE56C3" w:rsidRDefault="00E32D52" w:rsidP="00E32D52">
      <w:pPr>
        <w:pStyle w:val="Nadpis5"/>
      </w:pPr>
      <w:bookmarkStart w:id="23" w:name="_Toc481016110"/>
      <w:r>
        <w:t xml:space="preserve">Obrázek </w:t>
      </w:r>
      <w:r w:rsidR="00243D63">
        <w:fldChar w:fldCharType="begin"/>
      </w:r>
      <w:r w:rsidR="001E49D4">
        <w:instrText xml:space="preserve"> SEQ Obrázek \* ARABIC </w:instrText>
      </w:r>
      <w:r w:rsidR="00243D63">
        <w:fldChar w:fldCharType="separate"/>
      </w:r>
      <w:r w:rsidR="00162488">
        <w:rPr>
          <w:noProof/>
        </w:rPr>
        <w:t>6</w:t>
      </w:r>
      <w:r w:rsidR="00243D63">
        <w:rPr>
          <w:noProof/>
        </w:rPr>
        <w:fldChar w:fldCharType="end"/>
      </w:r>
      <w:r>
        <w:t xml:space="preserve">: </w:t>
      </w:r>
      <w:r w:rsidR="000A5723">
        <w:t>Mapa obce Krchleby s vyznačením zastávek</w:t>
      </w:r>
      <w:bookmarkEnd w:id="23"/>
    </w:p>
    <w:p w:rsidR="00FE56C3" w:rsidRDefault="00070943" w:rsidP="00946C1F">
      <w:pPr>
        <w:pStyle w:val="Bezmezer"/>
      </w:pPr>
      <w:r>
        <w:rPr>
          <w:noProof/>
          <w:lang w:eastAsia="cs-CZ"/>
        </w:rPr>
        <w:drawing>
          <wp:inline distT="0" distB="0" distL="0" distR="0">
            <wp:extent cx="5555320" cy="6593965"/>
            <wp:effectExtent l="19050" t="0" r="7280" b="0"/>
            <wp:docPr id="5" name="Obrázek 4" descr="Krchle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chleby.png"/>
                    <pic:cNvPicPr/>
                  </pic:nvPicPr>
                  <pic:blipFill>
                    <a:blip r:embed="rId15" cstate="print"/>
                    <a:stretch>
                      <a:fillRect/>
                    </a:stretch>
                  </pic:blipFill>
                  <pic:spPr>
                    <a:xfrm>
                      <a:off x="0" y="0"/>
                      <a:ext cx="5555320" cy="6593965"/>
                    </a:xfrm>
                    <a:prstGeom prst="rect">
                      <a:avLst/>
                    </a:prstGeom>
                  </pic:spPr>
                </pic:pic>
              </a:graphicData>
            </a:graphic>
          </wp:inline>
        </w:drawing>
      </w:r>
    </w:p>
    <w:p w:rsidR="00E32D52" w:rsidRPr="00BC3321" w:rsidRDefault="00E32D52" w:rsidP="00BC3321">
      <w:pPr>
        <w:pStyle w:val="zdroj"/>
      </w:pPr>
      <w:r w:rsidRPr="00BC3321">
        <w:t>Zdroj:</w:t>
      </w:r>
      <w:r w:rsidR="00D22520" w:rsidRPr="00BC3321">
        <w:t xml:space="preserve"> </w:t>
      </w:r>
      <w:r w:rsidRPr="00BC3321">
        <w:t>mapy.cz</w:t>
      </w:r>
    </w:p>
    <w:p w:rsidR="00E32D52" w:rsidRPr="00FE56C3" w:rsidRDefault="00E32D52" w:rsidP="00E32D52">
      <w:pPr>
        <w:pStyle w:val="Bezmezer"/>
        <w:rPr>
          <w:b/>
        </w:rPr>
      </w:pPr>
      <w:r w:rsidRPr="00FE56C3">
        <w:rPr>
          <w:b/>
        </w:rPr>
        <w:t xml:space="preserve">Základní škola </w:t>
      </w:r>
      <w:r>
        <w:rPr>
          <w:b/>
        </w:rPr>
        <w:t>Krchleby</w:t>
      </w:r>
    </w:p>
    <w:p w:rsidR="00E32D52" w:rsidRDefault="00E32D52" w:rsidP="00E32D52">
      <w:pPr>
        <w:pStyle w:val="Bezmezer"/>
        <w:numPr>
          <w:ilvl w:val="0"/>
          <w:numId w:val="5"/>
        </w:numPr>
      </w:pPr>
      <w:r>
        <w:t xml:space="preserve">zastávka </w:t>
      </w:r>
      <w:r w:rsidRPr="00E32D52">
        <w:t xml:space="preserve">Krchleby </w:t>
      </w:r>
      <w:r>
        <w:t xml:space="preserve">– vzdálená </w:t>
      </w:r>
      <w:r w:rsidR="008C2F6A">
        <w:t>269</w:t>
      </w:r>
      <w:r>
        <w:t xml:space="preserve"> m (chůze 4 min)</w:t>
      </w:r>
    </w:p>
    <w:p w:rsidR="00FE56C3" w:rsidRDefault="00FE56C3" w:rsidP="00F25B44">
      <w:pPr>
        <w:pStyle w:val="Bezmezer"/>
      </w:pPr>
    </w:p>
    <w:p w:rsidR="00FE56C3" w:rsidRDefault="00FE56C3" w:rsidP="00F25B44">
      <w:pPr>
        <w:pStyle w:val="Bezmezer"/>
      </w:pPr>
    </w:p>
    <w:p w:rsidR="00FE56C3" w:rsidRDefault="00E32D52" w:rsidP="00E32D52">
      <w:pPr>
        <w:pStyle w:val="Nadpis5"/>
      </w:pPr>
      <w:bookmarkStart w:id="24" w:name="_Toc481016111"/>
      <w:r>
        <w:t xml:space="preserve">Obrázek </w:t>
      </w:r>
      <w:r w:rsidR="00243D63">
        <w:fldChar w:fldCharType="begin"/>
      </w:r>
      <w:r w:rsidR="001E49D4">
        <w:instrText xml:space="preserve"> SEQ Obrázek \* ARABIC </w:instrText>
      </w:r>
      <w:r w:rsidR="00243D63">
        <w:fldChar w:fldCharType="separate"/>
      </w:r>
      <w:r w:rsidR="00162488">
        <w:rPr>
          <w:noProof/>
        </w:rPr>
        <w:t>7</w:t>
      </w:r>
      <w:r w:rsidR="00243D63">
        <w:rPr>
          <w:noProof/>
        </w:rPr>
        <w:fldChar w:fldCharType="end"/>
      </w:r>
      <w:r>
        <w:t xml:space="preserve">: </w:t>
      </w:r>
      <w:r w:rsidR="000A5723">
        <w:t>Mapa obce Potěhy s vyznačením zastávek</w:t>
      </w:r>
      <w:bookmarkEnd w:id="24"/>
    </w:p>
    <w:p w:rsidR="007372E8" w:rsidRDefault="00070943" w:rsidP="00BC3321">
      <w:pPr>
        <w:pStyle w:val="zdroj"/>
      </w:pPr>
      <w:r>
        <w:rPr>
          <w:noProof/>
          <w:lang w:eastAsia="cs-CZ"/>
        </w:rPr>
        <w:drawing>
          <wp:inline distT="0" distB="0" distL="0" distR="0">
            <wp:extent cx="5759450" cy="5874385"/>
            <wp:effectExtent l="19050" t="0" r="0" b="0"/>
            <wp:docPr id="6" name="Obrázek 5" descr="Potě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ěhy.png"/>
                    <pic:cNvPicPr/>
                  </pic:nvPicPr>
                  <pic:blipFill>
                    <a:blip r:embed="rId16" cstate="print"/>
                    <a:stretch>
                      <a:fillRect/>
                    </a:stretch>
                  </pic:blipFill>
                  <pic:spPr>
                    <a:xfrm>
                      <a:off x="0" y="0"/>
                      <a:ext cx="5759450" cy="5874385"/>
                    </a:xfrm>
                    <a:prstGeom prst="rect">
                      <a:avLst/>
                    </a:prstGeom>
                  </pic:spPr>
                </pic:pic>
              </a:graphicData>
            </a:graphic>
          </wp:inline>
        </w:drawing>
      </w:r>
    </w:p>
    <w:p w:rsidR="00E32D52" w:rsidRPr="004B0CE3" w:rsidRDefault="00E32D52" w:rsidP="00BC3321">
      <w:pPr>
        <w:pStyle w:val="zdroj"/>
      </w:pPr>
      <w:r w:rsidRPr="004B0CE3">
        <w:t>Zdroj:</w:t>
      </w:r>
      <w:r w:rsidR="00D22520">
        <w:t xml:space="preserve"> </w:t>
      </w:r>
      <w:r w:rsidRPr="004B0CE3">
        <w:t>mapy.cz</w:t>
      </w:r>
    </w:p>
    <w:p w:rsidR="00E32D52" w:rsidRPr="00FE56C3" w:rsidRDefault="00E32D52" w:rsidP="00E32D52">
      <w:pPr>
        <w:pStyle w:val="Bezmezer"/>
        <w:rPr>
          <w:b/>
        </w:rPr>
      </w:pPr>
      <w:r w:rsidRPr="00FE56C3">
        <w:rPr>
          <w:b/>
        </w:rPr>
        <w:t xml:space="preserve">Základní škola </w:t>
      </w:r>
      <w:r>
        <w:rPr>
          <w:b/>
        </w:rPr>
        <w:t>Potěhy</w:t>
      </w:r>
    </w:p>
    <w:p w:rsidR="00E32D52" w:rsidRDefault="00E32D52" w:rsidP="00E32D52">
      <w:pPr>
        <w:pStyle w:val="Bezmezer"/>
        <w:numPr>
          <w:ilvl w:val="0"/>
          <w:numId w:val="5"/>
        </w:numPr>
      </w:pPr>
      <w:r>
        <w:t>zastávka Potěhy, ZŠ</w:t>
      </w:r>
      <w:r w:rsidRPr="00E32D52">
        <w:t xml:space="preserve"> </w:t>
      </w:r>
      <w:r w:rsidR="008C2F6A">
        <w:t>– vzdálená 104</w:t>
      </w:r>
      <w:r w:rsidR="0093058D">
        <w:t xml:space="preserve"> m (chůze 2</w:t>
      </w:r>
      <w:r>
        <w:t xml:space="preserve"> min)</w:t>
      </w:r>
    </w:p>
    <w:p w:rsidR="0093058D" w:rsidRDefault="0093058D" w:rsidP="0093058D">
      <w:pPr>
        <w:pStyle w:val="Bezmezer"/>
        <w:numPr>
          <w:ilvl w:val="0"/>
          <w:numId w:val="5"/>
        </w:numPr>
      </w:pPr>
      <w:r>
        <w:t>zastávka Potěhy</w:t>
      </w:r>
      <w:r w:rsidRPr="00E32D52">
        <w:t xml:space="preserve"> </w:t>
      </w:r>
      <w:r w:rsidR="008C2F6A">
        <w:t>– vzdálená 373</w:t>
      </w:r>
      <w:r>
        <w:t xml:space="preserve"> m (chůze 6 min)</w:t>
      </w:r>
    </w:p>
    <w:p w:rsidR="0093058D" w:rsidRDefault="0093058D" w:rsidP="0093058D">
      <w:pPr>
        <w:pStyle w:val="Bezmezer"/>
        <w:ind w:left="720"/>
      </w:pPr>
    </w:p>
    <w:p w:rsidR="0093058D" w:rsidRDefault="00D82FD8" w:rsidP="00D82FD8">
      <w:pPr>
        <w:pStyle w:val="Nadpis5"/>
      </w:pPr>
      <w:bookmarkStart w:id="25" w:name="_Toc481016112"/>
      <w:r>
        <w:t xml:space="preserve">Obrázek </w:t>
      </w:r>
      <w:r w:rsidR="00243D63">
        <w:fldChar w:fldCharType="begin"/>
      </w:r>
      <w:r w:rsidR="001E49D4">
        <w:instrText xml:space="preserve"> SEQ Obrázek \* ARABIC </w:instrText>
      </w:r>
      <w:r w:rsidR="00243D63">
        <w:fldChar w:fldCharType="separate"/>
      </w:r>
      <w:r w:rsidR="00162488">
        <w:rPr>
          <w:noProof/>
        </w:rPr>
        <w:t>8</w:t>
      </w:r>
      <w:r w:rsidR="00243D63">
        <w:rPr>
          <w:noProof/>
        </w:rPr>
        <w:fldChar w:fldCharType="end"/>
      </w:r>
      <w:r>
        <w:t xml:space="preserve">: </w:t>
      </w:r>
      <w:r w:rsidR="000A5723">
        <w:t>Mapa obce Vlkaneč s vyznačením zastávek</w:t>
      </w:r>
      <w:r w:rsidR="0095168C">
        <w:t>/stanic</w:t>
      </w:r>
      <w:bookmarkEnd w:id="25"/>
    </w:p>
    <w:p w:rsidR="00D22520" w:rsidRDefault="00070943" w:rsidP="00946C1F">
      <w:pPr>
        <w:pStyle w:val="Bezmezer"/>
      </w:pPr>
      <w:r>
        <w:rPr>
          <w:noProof/>
          <w:lang w:eastAsia="cs-CZ"/>
        </w:rPr>
        <w:drawing>
          <wp:inline distT="0" distB="0" distL="0" distR="0">
            <wp:extent cx="5688724" cy="6365273"/>
            <wp:effectExtent l="19050" t="0" r="7226" b="0"/>
            <wp:docPr id="7" name="Obrázek 6" descr="Vlkane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kaneč.png"/>
                    <pic:cNvPicPr/>
                  </pic:nvPicPr>
                  <pic:blipFill>
                    <a:blip r:embed="rId17" cstate="print"/>
                    <a:stretch>
                      <a:fillRect/>
                    </a:stretch>
                  </pic:blipFill>
                  <pic:spPr>
                    <a:xfrm>
                      <a:off x="0" y="0"/>
                      <a:ext cx="5688724" cy="6365273"/>
                    </a:xfrm>
                    <a:prstGeom prst="rect">
                      <a:avLst/>
                    </a:prstGeom>
                  </pic:spPr>
                </pic:pic>
              </a:graphicData>
            </a:graphic>
          </wp:inline>
        </w:drawing>
      </w:r>
    </w:p>
    <w:p w:rsidR="00946C1F" w:rsidRPr="004B0CE3" w:rsidRDefault="00946C1F" w:rsidP="00BC3321">
      <w:pPr>
        <w:pStyle w:val="zdroj"/>
      </w:pPr>
      <w:r w:rsidRPr="004B0CE3">
        <w:t>Zdroj:</w:t>
      </w:r>
      <w:r w:rsidR="00D22520">
        <w:t xml:space="preserve"> </w:t>
      </w:r>
      <w:r w:rsidRPr="004B0CE3">
        <w:t>mapy.cz</w:t>
      </w:r>
    </w:p>
    <w:p w:rsidR="00D82FD8" w:rsidRPr="00FE56C3" w:rsidRDefault="00D82FD8" w:rsidP="00D82FD8">
      <w:pPr>
        <w:pStyle w:val="Bezmezer"/>
        <w:rPr>
          <w:b/>
        </w:rPr>
      </w:pPr>
      <w:r w:rsidRPr="00FE56C3">
        <w:rPr>
          <w:b/>
        </w:rPr>
        <w:t xml:space="preserve">Základní škola </w:t>
      </w:r>
      <w:r w:rsidR="00946C1F">
        <w:rPr>
          <w:b/>
        </w:rPr>
        <w:t>Vlkaneč</w:t>
      </w:r>
    </w:p>
    <w:p w:rsidR="00D82FD8" w:rsidRDefault="00D82FD8" w:rsidP="00D82FD8">
      <w:pPr>
        <w:pStyle w:val="Bezmezer"/>
        <w:numPr>
          <w:ilvl w:val="0"/>
          <w:numId w:val="5"/>
        </w:numPr>
      </w:pPr>
      <w:r>
        <w:t xml:space="preserve">zastávka </w:t>
      </w:r>
      <w:r w:rsidR="00946C1F" w:rsidRPr="00946C1F">
        <w:t>Vlkane</w:t>
      </w:r>
      <w:r w:rsidR="00946C1F" w:rsidRPr="00946C1F">
        <w:rPr>
          <w:rFonts w:hint="eastAsia"/>
        </w:rPr>
        <w:t>č</w:t>
      </w:r>
      <w:r>
        <w:t>, ZŠ</w:t>
      </w:r>
      <w:r w:rsidRPr="00E32D52">
        <w:t xml:space="preserve"> </w:t>
      </w:r>
      <w:r>
        <w:t xml:space="preserve">– vzdálená </w:t>
      </w:r>
      <w:r w:rsidR="00B02EE3">
        <w:t>43</w:t>
      </w:r>
      <w:r>
        <w:t xml:space="preserve"> m (chůze </w:t>
      </w:r>
      <w:r w:rsidR="00946C1F">
        <w:t>1</w:t>
      </w:r>
      <w:r>
        <w:t xml:space="preserve"> min)</w:t>
      </w:r>
    </w:p>
    <w:p w:rsidR="00D82FD8" w:rsidRDefault="00D82FD8" w:rsidP="00D82FD8">
      <w:pPr>
        <w:pStyle w:val="Bezmezer"/>
        <w:numPr>
          <w:ilvl w:val="0"/>
          <w:numId w:val="5"/>
        </w:numPr>
      </w:pPr>
      <w:r>
        <w:t xml:space="preserve">zastávka </w:t>
      </w:r>
      <w:r w:rsidR="00946C1F">
        <w:t>V</w:t>
      </w:r>
      <w:r w:rsidR="00946C1F" w:rsidRPr="00946C1F">
        <w:t>lkane</w:t>
      </w:r>
      <w:r w:rsidR="00946C1F" w:rsidRPr="00946C1F">
        <w:rPr>
          <w:rFonts w:hint="eastAsia"/>
        </w:rPr>
        <w:t>č</w:t>
      </w:r>
      <w:r w:rsidR="00946C1F" w:rsidRPr="00946C1F">
        <w:t xml:space="preserve"> </w:t>
      </w:r>
      <w:r>
        <w:t xml:space="preserve">– vzdálená </w:t>
      </w:r>
      <w:r w:rsidR="00B02EE3">
        <w:t>285</w:t>
      </w:r>
      <w:r>
        <w:t xml:space="preserve"> m (chůze </w:t>
      </w:r>
      <w:r w:rsidR="00B02EE3">
        <w:t>4</w:t>
      </w:r>
      <w:r>
        <w:t xml:space="preserve"> min)</w:t>
      </w:r>
    </w:p>
    <w:p w:rsidR="00946C1F" w:rsidRPr="00691448" w:rsidRDefault="00946C1F" w:rsidP="00D82FD8">
      <w:pPr>
        <w:pStyle w:val="Bezmezer"/>
        <w:numPr>
          <w:ilvl w:val="0"/>
          <w:numId w:val="5"/>
        </w:numPr>
        <w:rPr>
          <w:i/>
        </w:rPr>
      </w:pPr>
      <w:r w:rsidRPr="00691448">
        <w:rPr>
          <w:i/>
        </w:rPr>
        <w:t>vlaková stanice Vlkane</w:t>
      </w:r>
      <w:r w:rsidRPr="00691448">
        <w:rPr>
          <w:rFonts w:hint="eastAsia"/>
          <w:i/>
        </w:rPr>
        <w:t>č</w:t>
      </w:r>
      <w:r w:rsidRPr="00691448">
        <w:rPr>
          <w:i/>
        </w:rPr>
        <w:t xml:space="preserve"> – vzdálená </w:t>
      </w:r>
      <w:r w:rsidR="00B02EE3" w:rsidRPr="00691448">
        <w:rPr>
          <w:i/>
        </w:rPr>
        <w:t>535</w:t>
      </w:r>
      <w:r w:rsidRPr="00691448">
        <w:rPr>
          <w:i/>
        </w:rPr>
        <w:t xml:space="preserve"> m (chůze 8 min)</w:t>
      </w:r>
    </w:p>
    <w:p w:rsidR="00FE56C3" w:rsidRDefault="00FE56C3" w:rsidP="00F25B44">
      <w:pPr>
        <w:pStyle w:val="Bezmezer"/>
      </w:pPr>
    </w:p>
    <w:p w:rsidR="00946C1F" w:rsidRDefault="00946C1F" w:rsidP="00F25B44">
      <w:pPr>
        <w:pStyle w:val="Bezmezer"/>
      </w:pPr>
    </w:p>
    <w:p w:rsidR="00946C1F" w:rsidRDefault="00946C1F" w:rsidP="00946C1F">
      <w:pPr>
        <w:pStyle w:val="Nadpis5"/>
      </w:pPr>
      <w:bookmarkStart w:id="26" w:name="_Toc481016113"/>
      <w:r>
        <w:t xml:space="preserve">Obrázek </w:t>
      </w:r>
      <w:r w:rsidR="00243D63">
        <w:fldChar w:fldCharType="begin"/>
      </w:r>
      <w:r w:rsidR="001E49D4">
        <w:instrText xml:space="preserve"> SEQ Obrázek \* ARABIC </w:instrText>
      </w:r>
      <w:r w:rsidR="00243D63">
        <w:fldChar w:fldCharType="separate"/>
      </w:r>
      <w:r w:rsidR="00162488">
        <w:rPr>
          <w:noProof/>
        </w:rPr>
        <w:t>9</w:t>
      </w:r>
      <w:r w:rsidR="00243D63">
        <w:rPr>
          <w:noProof/>
        </w:rPr>
        <w:fldChar w:fldCharType="end"/>
      </w:r>
      <w:r>
        <w:t xml:space="preserve">: </w:t>
      </w:r>
      <w:r w:rsidR="000A5723">
        <w:t>Mapa obce Vrdy s vyznačením zastávek</w:t>
      </w:r>
      <w:bookmarkEnd w:id="26"/>
    </w:p>
    <w:p w:rsidR="00946C1F" w:rsidRDefault="00070943" w:rsidP="00946C1F">
      <w:pPr>
        <w:pStyle w:val="Bezmezer"/>
      </w:pPr>
      <w:r>
        <w:rPr>
          <w:noProof/>
          <w:lang w:eastAsia="cs-CZ"/>
        </w:rPr>
        <w:drawing>
          <wp:inline distT="0" distB="0" distL="0" distR="0">
            <wp:extent cx="5317099" cy="5517205"/>
            <wp:effectExtent l="19050" t="0" r="0" b="0"/>
            <wp:docPr id="8" name="Obrázek 7" descr="Vr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dy.png"/>
                    <pic:cNvPicPr/>
                  </pic:nvPicPr>
                  <pic:blipFill>
                    <a:blip r:embed="rId18" cstate="print"/>
                    <a:stretch>
                      <a:fillRect/>
                    </a:stretch>
                  </pic:blipFill>
                  <pic:spPr>
                    <a:xfrm>
                      <a:off x="0" y="0"/>
                      <a:ext cx="5317099" cy="5517205"/>
                    </a:xfrm>
                    <a:prstGeom prst="rect">
                      <a:avLst/>
                    </a:prstGeom>
                  </pic:spPr>
                </pic:pic>
              </a:graphicData>
            </a:graphic>
          </wp:inline>
        </w:drawing>
      </w:r>
    </w:p>
    <w:p w:rsidR="00946C1F" w:rsidRPr="004B0CE3" w:rsidRDefault="00946C1F" w:rsidP="00BC3321">
      <w:pPr>
        <w:pStyle w:val="zdroj"/>
      </w:pPr>
      <w:r w:rsidRPr="004B0CE3">
        <w:t>Zdroj:</w:t>
      </w:r>
      <w:r w:rsidR="00D22520">
        <w:t xml:space="preserve"> </w:t>
      </w:r>
      <w:r w:rsidRPr="004B0CE3">
        <w:t>mapy.cz</w:t>
      </w:r>
    </w:p>
    <w:p w:rsidR="00946C1F" w:rsidRPr="00FE56C3" w:rsidRDefault="00946C1F" w:rsidP="00946C1F">
      <w:pPr>
        <w:pStyle w:val="Bezmezer"/>
        <w:rPr>
          <w:b/>
        </w:rPr>
      </w:pPr>
      <w:r w:rsidRPr="00FE56C3">
        <w:rPr>
          <w:b/>
        </w:rPr>
        <w:t xml:space="preserve">Základní škola </w:t>
      </w:r>
      <w:r>
        <w:rPr>
          <w:b/>
        </w:rPr>
        <w:t>Vrdy</w:t>
      </w:r>
    </w:p>
    <w:p w:rsidR="00946C1F" w:rsidRDefault="00946C1F" w:rsidP="00946C1F">
      <w:pPr>
        <w:pStyle w:val="Bezmezer"/>
        <w:numPr>
          <w:ilvl w:val="0"/>
          <w:numId w:val="5"/>
        </w:numPr>
      </w:pPr>
      <w:r>
        <w:t xml:space="preserve">zastávka </w:t>
      </w:r>
      <w:r w:rsidR="006028A2">
        <w:t>Vrdy, Dolní Bučice, ÚNZ</w:t>
      </w:r>
      <w:r w:rsidRPr="00E32D52">
        <w:t xml:space="preserve"> </w:t>
      </w:r>
      <w:r>
        <w:t xml:space="preserve">– vzdálená </w:t>
      </w:r>
      <w:r w:rsidR="00266104">
        <w:t>186</w:t>
      </w:r>
      <w:r>
        <w:t xml:space="preserve"> m (chůze </w:t>
      </w:r>
      <w:r w:rsidR="006028A2">
        <w:t>3</w:t>
      </w:r>
      <w:r>
        <w:t xml:space="preserve"> min)</w:t>
      </w:r>
    </w:p>
    <w:p w:rsidR="00946C1F" w:rsidRDefault="00946C1F" w:rsidP="00946C1F">
      <w:pPr>
        <w:pStyle w:val="Bezmezer"/>
        <w:numPr>
          <w:ilvl w:val="0"/>
          <w:numId w:val="5"/>
        </w:numPr>
      </w:pPr>
      <w:r>
        <w:t xml:space="preserve">zastávka </w:t>
      </w:r>
      <w:r w:rsidR="006028A2">
        <w:t>Vrdy, kult.dům</w:t>
      </w:r>
      <w:r w:rsidRPr="00946C1F">
        <w:t xml:space="preserve"> </w:t>
      </w:r>
      <w:r>
        <w:t xml:space="preserve">– vzdálená </w:t>
      </w:r>
      <w:r w:rsidR="00266104">
        <w:t>464</w:t>
      </w:r>
      <w:r>
        <w:t xml:space="preserve"> m (chůze </w:t>
      </w:r>
      <w:r w:rsidR="006028A2">
        <w:t>7</w:t>
      </w:r>
      <w:r>
        <w:t xml:space="preserve"> min)</w:t>
      </w:r>
    </w:p>
    <w:p w:rsidR="00946C1F" w:rsidRDefault="006028A2" w:rsidP="00946C1F">
      <w:pPr>
        <w:pStyle w:val="Bezmezer"/>
        <w:numPr>
          <w:ilvl w:val="0"/>
          <w:numId w:val="5"/>
        </w:numPr>
      </w:pPr>
      <w:r>
        <w:t>zastávka Vrdy, Dolní Bučice, starý cukrovar</w:t>
      </w:r>
      <w:r w:rsidR="00946C1F" w:rsidRPr="00946C1F">
        <w:t xml:space="preserve"> </w:t>
      </w:r>
      <w:r w:rsidR="00946C1F">
        <w:t>– vzdálená 5</w:t>
      </w:r>
      <w:r w:rsidR="00266104">
        <w:t>78</w:t>
      </w:r>
      <w:r w:rsidR="00946C1F">
        <w:t xml:space="preserve"> m (chůze </w:t>
      </w:r>
      <w:r>
        <w:t>9</w:t>
      </w:r>
      <w:r w:rsidR="00946C1F">
        <w:t xml:space="preserve"> min)</w:t>
      </w:r>
    </w:p>
    <w:p w:rsidR="00946C1F" w:rsidRDefault="00946C1F" w:rsidP="00946C1F">
      <w:pPr>
        <w:pStyle w:val="Bezmezer"/>
      </w:pPr>
    </w:p>
    <w:p w:rsidR="006028A2" w:rsidRDefault="00246D7F" w:rsidP="00246D7F">
      <w:pPr>
        <w:pStyle w:val="Nadpis5"/>
      </w:pPr>
      <w:bookmarkStart w:id="27" w:name="_Toc481016114"/>
      <w:r>
        <w:t xml:space="preserve">Obrázek </w:t>
      </w:r>
      <w:r w:rsidR="00243D63">
        <w:fldChar w:fldCharType="begin"/>
      </w:r>
      <w:r w:rsidR="001E49D4">
        <w:instrText xml:space="preserve"> SEQ Obrázek \* ARABIC </w:instrText>
      </w:r>
      <w:r w:rsidR="00243D63">
        <w:fldChar w:fldCharType="separate"/>
      </w:r>
      <w:r w:rsidR="00162488">
        <w:rPr>
          <w:noProof/>
        </w:rPr>
        <w:t>10</w:t>
      </w:r>
      <w:r w:rsidR="00243D63">
        <w:rPr>
          <w:noProof/>
        </w:rPr>
        <w:fldChar w:fldCharType="end"/>
      </w:r>
      <w:r>
        <w:t xml:space="preserve">: </w:t>
      </w:r>
      <w:r w:rsidR="000A5723">
        <w:t>Mapa obce Zbýšov s vyznačením zastávek</w:t>
      </w:r>
      <w:bookmarkEnd w:id="27"/>
    </w:p>
    <w:p w:rsidR="00246D7F" w:rsidRDefault="00070943" w:rsidP="00246D7F">
      <w:pPr>
        <w:pStyle w:val="Bezmezer"/>
      </w:pPr>
      <w:r>
        <w:rPr>
          <w:noProof/>
          <w:lang w:eastAsia="cs-CZ"/>
        </w:rPr>
        <w:drawing>
          <wp:inline distT="0" distB="0" distL="0" distR="0">
            <wp:extent cx="5759450" cy="6275070"/>
            <wp:effectExtent l="19050" t="0" r="0" b="0"/>
            <wp:docPr id="9" name="Obrázek 8" descr="Zbýš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býšov.png"/>
                    <pic:cNvPicPr/>
                  </pic:nvPicPr>
                  <pic:blipFill>
                    <a:blip r:embed="rId19" cstate="print"/>
                    <a:stretch>
                      <a:fillRect/>
                    </a:stretch>
                  </pic:blipFill>
                  <pic:spPr>
                    <a:xfrm>
                      <a:off x="0" y="0"/>
                      <a:ext cx="5759450" cy="6275070"/>
                    </a:xfrm>
                    <a:prstGeom prst="rect">
                      <a:avLst/>
                    </a:prstGeom>
                  </pic:spPr>
                </pic:pic>
              </a:graphicData>
            </a:graphic>
          </wp:inline>
        </w:drawing>
      </w:r>
    </w:p>
    <w:p w:rsidR="00246D7F" w:rsidRPr="004B0CE3" w:rsidRDefault="00246D7F" w:rsidP="00BC3321">
      <w:pPr>
        <w:pStyle w:val="zdroj"/>
      </w:pPr>
      <w:r w:rsidRPr="004B0CE3">
        <w:t>Zdroj:</w:t>
      </w:r>
      <w:r w:rsidR="00D22520">
        <w:t xml:space="preserve"> </w:t>
      </w:r>
      <w:r w:rsidRPr="004B0CE3">
        <w:t>mapy.cz</w:t>
      </w:r>
    </w:p>
    <w:p w:rsidR="00246D7F" w:rsidRPr="00FE56C3" w:rsidRDefault="00246D7F" w:rsidP="00246D7F">
      <w:pPr>
        <w:pStyle w:val="Bezmezer"/>
        <w:rPr>
          <w:b/>
        </w:rPr>
      </w:pPr>
      <w:r w:rsidRPr="00FE56C3">
        <w:rPr>
          <w:b/>
        </w:rPr>
        <w:t xml:space="preserve">Základní škola </w:t>
      </w:r>
      <w:r>
        <w:rPr>
          <w:b/>
        </w:rPr>
        <w:t>Zbýšov</w:t>
      </w:r>
    </w:p>
    <w:p w:rsidR="00FD359C" w:rsidRDefault="00FD359C" w:rsidP="00FD359C">
      <w:pPr>
        <w:pStyle w:val="Bezmezer"/>
        <w:numPr>
          <w:ilvl w:val="0"/>
          <w:numId w:val="5"/>
        </w:numPr>
      </w:pPr>
      <w:r>
        <w:t>zastávka Zbýšov, ObÚ</w:t>
      </w:r>
      <w:r w:rsidRPr="00E32D52">
        <w:t xml:space="preserve"> </w:t>
      </w:r>
      <w:r>
        <w:t>– vzdálená 338 m (chůze 6 min)</w:t>
      </w:r>
    </w:p>
    <w:p w:rsidR="00470079" w:rsidRDefault="00470079" w:rsidP="00470079">
      <w:pPr>
        <w:pStyle w:val="Bezmezer"/>
        <w:numPr>
          <w:ilvl w:val="0"/>
          <w:numId w:val="5"/>
        </w:numPr>
      </w:pPr>
      <w:r>
        <w:t>zastávka Zbýšov</w:t>
      </w:r>
      <w:r w:rsidRPr="00E32D52">
        <w:t xml:space="preserve"> </w:t>
      </w:r>
      <w:r>
        <w:t>– vzdálená 348 m (chůze 6 min)</w:t>
      </w:r>
    </w:p>
    <w:p w:rsidR="00716D5A" w:rsidRDefault="00716D5A" w:rsidP="00246D7F">
      <w:pPr>
        <w:pStyle w:val="Bezmezer"/>
        <w:numPr>
          <w:ilvl w:val="0"/>
          <w:numId w:val="5"/>
        </w:numPr>
      </w:pPr>
      <w:r>
        <w:t>zastávka Zbýšov, Opatovice, rozc.0.9 – vzdálená 585 m (chůze 9 min)</w:t>
      </w:r>
    </w:p>
    <w:p w:rsidR="00246D7F" w:rsidRDefault="00246D7F" w:rsidP="00246D7F">
      <w:pPr>
        <w:pStyle w:val="Bezmezer"/>
        <w:numPr>
          <w:ilvl w:val="0"/>
          <w:numId w:val="5"/>
        </w:numPr>
      </w:pPr>
      <w:r>
        <w:t>zastávka Zbýšov</w:t>
      </w:r>
      <w:r w:rsidR="00470079">
        <w:t>, Krchlebská Lhota, rozc.0.5 – vzdálená 956 m (chůze 16 min)</w:t>
      </w:r>
    </w:p>
    <w:p w:rsidR="00246D7F" w:rsidRDefault="00246D7F" w:rsidP="00246D7F">
      <w:pPr>
        <w:pStyle w:val="Bezmezer"/>
      </w:pPr>
    </w:p>
    <w:p w:rsidR="00246D7F" w:rsidRDefault="00246D7F" w:rsidP="00246D7F">
      <w:pPr>
        <w:pStyle w:val="Nadpis5"/>
      </w:pPr>
      <w:bookmarkStart w:id="28" w:name="_Toc481016115"/>
      <w:r>
        <w:t xml:space="preserve">Obrázek </w:t>
      </w:r>
      <w:r w:rsidR="00243D63">
        <w:fldChar w:fldCharType="begin"/>
      </w:r>
      <w:r w:rsidR="001E49D4">
        <w:instrText xml:space="preserve"> SEQ Obrázek \* ARABIC </w:instrText>
      </w:r>
      <w:r w:rsidR="00243D63">
        <w:fldChar w:fldCharType="separate"/>
      </w:r>
      <w:r w:rsidR="00162488">
        <w:rPr>
          <w:noProof/>
        </w:rPr>
        <w:t>11</w:t>
      </w:r>
      <w:r w:rsidR="00243D63">
        <w:rPr>
          <w:noProof/>
        </w:rPr>
        <w:fldChar w:fldCharType="end"/>
      </w:r>
      <w:r>
        <w:t xml:space="preserve">: </w:t>
      </w:r>
      <w:r w:rsidR="000A5723">
        <w:t xml:space="preserve">Mapa </w:t>
      </w:r>
      <w:r w:rsidR="005C51E0">
        <w:t>městyse</w:t>
      </w:r>
      <w:r w:rsidR="000A5723">
        <w:t xml:space="preserve"> Žehušice s vyznačením zastávek</w:t>
      </w:r>
      <w:bookmarkEnd w:id="28"/>
    </w:p>
    <w:p w:rsidR="00246D7F" w:rsidRDefault="00070943" w:rsidP="00246D7F">
      <w:pPr>
        <w:pStyle w:val="Bezmezer"/>
      </w:pPr>
      <w:r>
        <w:rPr>
          <w:noProof/>
          <w:lang w:eastAsia="cs-CZ"/>
        </w:rPr>
        <w:drawing>
          <wp:inline distT="0" distB="0" distL="0" distR="0">
            <wp:extent cx="5759450" cy="4363085"/>
            <wp:effectExtent l="19050" t="0" r="0" b="0"/>
            <wp:docPr id="19" name="Obrázek 18" descr="Žehuš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ehušice.png"/>
                    <pic:cNvPicPr/>
                  </pic:nvPicPr>
                  <pic:blipFill>
                    <a:blip r:embed="rId20" cstate="print"/>
                    <a:stretch>
                      <a:fillRect/>
                    </a:stretch>
                  </pic:blipFill>
                  <pic:spPr>
                    <a:xfrm>
                      <a:off x="0" y="0"/>
                      <a:ext cx="5759450" cy="4363085"/>
                    </a:xfrm>
                    <a:prstGeom prst="rect">
                      <a:avLst/>
                    </a:prstGeom>
                  </pic:spPr>
                </pic:pic>
              </a:graphicData>
            </a:graphic>
          </wp:inline>
        </w:drawing>
      </w:r>
    </w:p>
    <w:p w:rsidR="00246D7F" w:rsidRPr="004B0CE3" w:rsidRDefault="00246D7F" w:rsidP="00BC3321">
      <w:pPr>
        <w:pStyle w:val="zdroj"/>
      </w:pPr>
      <w:r w:rsidRPr="004B0CE3">
        <w:t>Zdroj:</w:t>
      </w:r>
      <w:r w:rsidR="00D22520">
        <w:t xml:space="preserve"> </w:t>
      </w:r>
      <w:r w:rsidRPr="004B0CE3">
        <w:t>mapy.cz</w:t>
      </w:r>
    </w:p>
    <w:p w:rsidR="00246D7F" w:rsidRPr="00FE56C3" w:rsidRDefault="00246D7F" w:rsidP="00476B0B">
      <w:pPr>
        <w:pStyle w:val="Bezmezer"/>
        <w:spacing w:before="240"/>
        <w:rPr>
          <w:b/>
        </w:rPr>
      </w:pPr>
      <w:r w:rsidRPr="00FE56C3">
        <w:rPr>
          <w:b/>
        </w:rPr>
        <w:t xml:space="preserve">Základní škola </w:t>
      </w:r>
      <w:r>
        <w:rPr>
          <w:b/>
        </w:rPr>
        <w:t>Žehušice</w:t>
      </w:r>
    </w:p>
    <w:p w:rsidR="00246D7F" w:rsidRDefault="00246D7F" w:rsidP="00246D7F">
      <w:pPr>
        <w:pStyle w:val="Bezmezer"/>
        <w:numPr>
          <w:ilvl w:val="0"/>
          <w:numId w:val="5"/>
        </w:numPr>
      </w:pPr>
      <w:r>
        <w:t xml:space="preserve">zastávka </w:t>
      </w:r>
      <w:r w:rsidR="00D076D1">
        <w:t>Žehušice, ZŠ</w:t>
      </w:r>
      <w:r w:rsidRPr="00E32D52">
        <w:t xml:space="preserve"> </w:t>
      </w:r>
      <w:r>
        <w:t xml:space="preserve">– vzdálená </w:t>
      </w:r>
      <w:r w:rsidR="00FD359C">
        <w:t>307</w:t>
      </w:r>
      <w:r>
        <w:t xml:space="preserve"> m (chůze 5 min)</w:t>
      </w:r>
    </w:p>
    <w:p w:rsidR="00246D7F" w:rsidRDefault="00246D7F" w:rsidP="00246D7F">
      <w:pPr>
        <w:pStyle w:val="Bezmezer"/>
        <w:numPr>
          <w:ilvl w:val="0"/>
          <w:numId w:val="5"/>
        </w:numPr>
      </w:pPr>
      <w:r>
        <w:t xml:space="preserve">zastávka </w:t>
      </w:r>
      <w:r w:rsidR="00D076D1">
        <w:t xml:space="preserve">Žehušice, ObÚ </w:t>
      </w:r>
      <w:r>
        <w:t xml:space="preserve">– vzdálená </w:t>
      </w:r>
      <w:r w:rsidR="00FD359C">
        <w:t>832</w:t>
      </w:r>
      <w:r>
        <w:t xml:space="preserve"> m (chůze </w:t>
      </w:r>
      <w:r w:rsidR="00D076D1">
        <w:t>13</w:t>
      </w:r>
      <w:r>
        <w:t xml:space="preserve"> min)</w:t>
      </w:r>
    </w:p>
    <w:p w:rsidR="00D076D1" w:rsidRDefault="00D076D1" w:rsidP="00D076D1">
      <w:pPr>
        <w:pStyle w:val="Bezmezer"/>
        <w:numPr>
          <w:ilvl w:val="0"/>
          <w:numId w:val="5"/>
        </w:numPr>
      </w:pPr>
      <w:r>
        <w:t>zastávka Žehu</w:t>
      </w:r>
      <w:r w:rsidR="00FD359C">
        <w:t>šice – vzdálená 1,2 km (chůze 19</w:t>
      </w:r>
      <w:r>
        <w:t xml:space="preserve"> min)</w:t>
      </w:r>
    </w:p>
    <w:p w:rsidR="00D076D1" w:rsidRDefault="00D076D1" w:rsidP="00D076D1">
      <w:pPr>
        <w:pStyle w:val="Bezmezer"/>
        <w:numPr>
          <w:ilvl w:val="0"/>
          <w:numId w:val="5"/>
        </w:numPr>
      </w:pPr>
      <w:r>
        <w:t>zastávka Žehušice, u r</w:t>
      </w:r>
      <w:r w:rsidR="00FD359C">
        <w:t>est. – vzdálená 1,4 km (chůze 22</w:t>
      </w:r>
      <w:r>
        <w:t xml:space="preserve"> min)</w:t>
      </w:r>
    </w:p>
    <w:p w:rsidR="00D076D1" w:rsidRDefault="00D076D1" w:rsidP="00D076D1">
      <w:pPr>
        <w:pStyle w:val="Bezmezer"/>
        <w:numPr>
          <w:ilvl w:val="0"/>
          <w:numId w:val="5"/>
        </w:numPr>
      </w:pPr>
      <w:r>
        <w:t>zastávka Žehušice, o</w:t>
      </w:r>
      <w:r w:rsidR="00FD359C">
        <w:t>bora – vzdálená 1,6 km (chůze 24</w:t>
      </w:r>
      <w:r>
        <w:t xml:space="preserve"> min)</w:t>
      </w:r>
    </w:p>
    <w:p w:rsidR="00D076D1" w:rsidRDefault="00D076D1" w:rsidP="00D076D1">
      <w:pPr>
        <w:pStyle w:val="Bezmezer"/>
        <w:ind w:left="720"/>
      </w:pPr>
    </w:p>
    <w:p w:rsidR="00246D7F" w:rsidRDefault="00F41F22" w:rsidP="00F41F22">
      <w:pPr>
        <w:pStyle w:val="Nadpis5"/>
      </w:pPr>
      <w:bookmarkStart w:id="29" w:name="_Toc481016116"/>
      <w:r>
        <w:t xml:space="preserve">Obrázek </w:t>
      </w:r>
      <w:r w:rsidR="00243D63">
        <w:fldChar w:fldCharType="begin"/>
      </w:r>
      <w:r w:rsidR="001E49D4">
        <w:instrText xml:space="preserve"> SEQ Obrázek \* ARABIC </w:instrText>
      </w:r>
      <w:r w:rsidR="00243D63">
        <w:fldChar w:fldCharType="separate"/>
      </w:r>
      <w:r w:rsidR="00162488">
        <w:rPr>
          <w:noProof/>
        </w:rPr>
        <w:t>12</w:t>
      </w:r>
      <w:r w:rsidR="00243D63">
        <w:rPr>
          <w:noProof/>
        </w:rPr>
        <w:fldChar w:fldCharType="end"/>
      </w:r>
      <w:r>
        <w:t xml:space="preserve">: </w:t>
      </w:r>
      <w:r w:rsidR="000A5723">
        <w:t xml:space="preserve">Mapa obce </w:t>
      </w:r>
      <w:r>
        <w:t>Žleby</w:t>
      </w:r>
      <w:r w:rsidR="000A5723">
        <w:t xml:space="preserve"> s vyznačením zastávek</w:t>
      </w:r>
      <w:r w:rsidR="005734C7">
        <w:t>/stanic</w:t>
      </w:r>
      <w:bookmarkEnd w:id="29"/>
    </w:p>
    <w:p w:rsidR="00F41F22" w:rsidRDefault="00070943" w:rsidP="00F41F22">
      <w:pPr>
        <w:pStyle w:val="Bezmezer"/>
      </w:pPr>
      <w:r>
        <w:rPr>
          <w:noProof/>
          <w:lang w:eastAsia="cs-CZ"/>
        </w:rPr>
        <w:drawing>
          <wp:inline distT="0" distB="0" distL="0" distR="0">
            <wp:extent cx="5759450" cy="4591685"/>
            <wp:effectExtent l="19050" t="0" r="0" b="0"/>
            <wp:docPr id="20" name="Obrázek 19" descr="Žle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leby.png"/>
                    <pic:cNvPicPr/>
                  </pic:nvPicPr>
                  <pic:blipFill>
                    <a:blip r:embed="rId21" cstate="print"/>
                    <a:stretch>
                      <a:fillRect/>
                    </a:stretch>
                  </pic:blipFill>
                  <pic:spPr>
                    <a:xfrm>
                      <a:off x="0" y="0"/>
                      <a:ext cx="5759450" cy="4591685"/>
                    </a:xfrm>
                    <a:prstGeom prst="rect">
                      <a:avLst/>
                    </a:prstGeom>
                  </pic:spPr>
                </pic:pic>
              </a:graphicData>
            </a:graphic>
          </wp:inline>
        </w:drawing>
      </w:r>
    </w:p>
    <w:p w:rsidR="00F41F22" w:rsidRPr="004B0CE3" w:rsidRDefault="00F41F22" w:rsidP="00BC3321">
      <w:pPr>
        <w:pStyle w:val="zdroj"/>
      </w:pPr>
      <w:r w:rsidRPr="004B0CE3">
        <w:t>Zdroj:</w:t>
      </w:r>
      <w:r w:rsidR="00D22520">
        <w:t xml:space="preserve"> </w:t>
      </w:r>
      <w:r w:rsidRPr="004B0CE3">
        <w:t>mapy.cz</w:t>
      </w:r>
    </w:p>
    <w:p w:rsidR="00F41F22" w:rsidRPr="00FE56C3" w:rsidRDefault="00F41F22" w:rsidP="00476B0B">
      <w:pPr>
        <w:pStyle w:val="Bezmezer"/>
        <w:spacing w:before="240"/>
        <w:rPr>
          <w:b/>
        </w:rPr>
      </w:pPr>
      <w:r w:rsidRPr="00FE56C3">
        <w:rPr>
          <w:b/>
        </w:rPr>
        <w:t xml:space="preserve">Základní škola </w:t>
      </w:r>
      <w:r w:rsidR="00476B0B">
        <w:rPr>
          <w:b/>
        </w:rPr>
        <w:t>Ž</w:t>
      </w:r>
      <w:r>
        <w:rPr>
          <w:b/>
        </w:rPr>
        <w:t>leby</w:t>
      </w:r>
    </w:p>
    <w:p w:rsidR="00F41F22" w:rsidRDefault="00F41F22" w:rsidP="00F41F22">
      <w:pPr>
        <w:pStyle w:val="Bezmezer"/>
        <w:numPr>
          <w:ilvl w:val="0"/>
          <w:numId w:val="5"/>
        </w:numPr>
      </w:pPr>
      <w:r>
        <w:t xml:space="preserve">zastávka </w:t>
      </w:r>
      <w:r w:rsidRPr="00F41F22">
        <w:t>Žleby</w:t>
      </w:r>
      <w:r>
        <w:t>, ZŠ</w:t>
      </w:r>
      <w:r w:rsidRPr="00F41F22">
        <w:t xml:space="preserve"> </w:t>
      </w:r>
      <w:r w:rsidR="00836BEF">
        <w:t>– vzdálená 144</w:t>
      </w:r>
      <w:r>
        <w:t xml:space="preserve"> m (chůze 2 min)</w:t>
      </w:r>
    </w:p>
    <w:p w:rsidR="00596B69" w:rsidRDefault="00596B69" w:rsidP="00F41F22">
      <w:pPr>
        <w:pStyle w:val="Bezmezer"/>
        <w:numPr>
          <w:ilvl w:val="0"/>
          <w:numId w:val="5"/>
        </w:numPr>
      </w:pPr>
      <w:r>
        <w:t xml:space="preserve">zastávka </w:t>
      </w:r>
      <w:r w:rsidRPr="00F41F22">
        <w:t>Žleby</w:t>
      </w:r>
      <w:r>
        <w:t>, host.Šumava</w:t>
      </w:r>
      <w:r w:rsidRPr="00F41F22">
        <w:t xml:space="preserve"> </w:t>
      </w:r>
      <w:r w:rsidR="00A14A34">
        <w:t>– vzdálená 386</w:t>
      </w:r>
      <w:r>
        <w:t xml:space="preserve"> m (chůze 6 min)</w:t>
      </w:r>
    </w:p>
    <w:p w:rsidR="00F41F22" w:rsidRDefault="00F41F22" w:rsidP="00F41F22">
      <w:pPr>
        <w:pStyle w:val="Bezmezer"/>
        <w:numPr>
          <w:ilvl w:val="0"/>
          <w:numId w:val="5"/>
        </w:numPr>
      </w:pPr>
      <w:r>
        <w:t xml:space="preserve">zastávka </w:t>
      </w:r>
      <w:r w:rsidRPr="00F41F22">
        <w:t>Žleby</w:t>
      </w:r>
      <w:r>
        <w:t>, nám.</w:t>
      </w:r>
      <w:r w:rsidRPr="00F41F22">
        <w:t xml:space="preserve"> </w:t>
      </w:r>
      <w:r w:rsidR="00A14A34">
        <w:t xml:space="preserve">– vzdálená 457 </w:t>
      </w:r>
      <w:r>
        <w:t>m (chůze 8 min)</w:t>
      </w:r>
    </w:p>
    <w:p w:rsidR="00596B69" w:rsidRPr="002714B3" w:rsidRDefault="00596B69" w:rsidP="00596B69">
      <w:pPr>
        <w:pStyle w:val="Bezmezer"/>
        <w:numPr>
          <w:ilvl w:val="0"/>
          <w:numId w:val="5"/>
        </w:numPr>
        <w:rPr>
          <w:i/>
        </w:rPr>
      </w:pPr>
      <w:r w:rsidRPr="002714B3">
        <w:rPr>
          <w:i/>
        </w:rPr>
        <w:t>vlaková stanice Žleby</w:t>
      </w:r>
      <w:r w:rsidR="00A14A34" w:rsidRPr="002714B3">
        <w:rPr>
          <w:i/>
        </w:rPr>
        <w:t xml:space="preserve"> zastávka – vzdálená 637</w:t>
      </w:r>
      <w:r w:rsidRPr="002714B3">
        <w:rPr>
          <w:i/>
        </w:rPr>
        <w:t xml:space="preserve"> m (chůze 10 min)</w:t>
      </w:r>
    </w:p>
    <w:p w:rsidR="00F41F22" w:rsidRDefault="00F41F22" w:rsidP="00F41F22">
      <w:pPr>
        <w:pStyle w:val="Bezmezer"/>
        <w:numPr>
          <w:ilvl w:val="0"/>
          <w:numId w:val="5"/>
        </w:numPr>
      </w:pPr>
      <w:r>
        <w:t xml:space="preserve">zastávka </w:t>
      </w:r>
      <w:r w:rsidRPr="00F41F22">
        <w:t>Žleby</w:t>
      </w:r>
      <w:r>
        <w:t>, záv.</w:t>
      </w:r>
      <w:r w:rsidRPr="00F41F22">
        <w:t xml:space="preserve"> </w:t>
      </w:r>
      <w:r w:rsidR="00A14A34">
        <w:t>– vzdálená 708</w:t>
      </w:r>
      <w:r>
        <w:t xml:space="preserve"> m (chůze 12 min)</w:t>
      </w:r>
    </w:p>
    <w:p w:rsidR="00596B69" w:rsidRPr="002714B3" w:rsidRDefault="00596B69" w:rsidP="00596B69">
      <w:pPr>
        <w:pStyle w:val="Bezmezer"/>
        <w:numPr>
          <w:ilvl w:val="0"/>
          <w:numId w:val="5"/>
        </w:numPr>
        <w:rPr>
          <w:i/>
        </w:rPr>
      </w:pPr>
      <w:r w:rsidRPr="002714B3">
        <w:rPr>
          <w:i/>
        </w:rPr>
        <w:t>vlaková stanice Žleby – vzdálená 1,3 km (chůze 22 min)</w:t>
      </w:r>
    </w:p>
    <w:p w:rsidR="00F41F22" w:rsidRDefault="00F41F22" w:rsidP="00F41F22">
      <w:pPr>
        <w:pStyle w:val="Bezmezer"/>
        <w:numPr>
          <w:ilvl w:val="0"/>
          <w:numId w:val="5"/>
        </w:numPr>
      </w:pPr>
      <w:r>
        <w:t xml:space="preserve">zastávka </w:t>
      </w:r>
      <w:r w:rsidRPr="00F41F22">
        <w:t>Žleby</w:t>
      </w:r>
      <w:r>
        <w:t>, Sibiř</w:t>
      </w:r>
      <w:r w:rsidRPr="00F41F22">
        <w:t xml:space="preserve"> </w:t>
      </w:r>
      <w:r w:rsidR="00A14A34">
        <w:t>– vzdálená 1,6 km (chůze 29</w:t>
      </w:r>
      <w:r>
        <w:t xml:space="preserve"> min)</w:t>
      </w:r>
    </w:p>
    <w:p w:rsidR="00552CB8" w:rsidRDefault="00552CB8" w:rsidP="00552CB8">
      <w:pPr>
        <w:pStyle w:val="Bezmezer"/>
      </w:pPr>
    </w:p>
    <w:p w:rsidR="00552CB8" w:rsidRDefault="00552CB8" w:rsidP="00552CB8">
      <w:pPr>
        <w:pStyle w:val="Bezmezer"/>
      </w:pPr>
    </w:p>
    <w:p w:rsidR="00552CB8" w:rsidRDefault="00552CB8" w:rsidP="00552CB8">
      <w:pPr>
        <w:pStyle w:val="Bezmezer"/>
      </w:pPr>
    </w:p>
    <w:p w:rsidR="00552CB8" w:rsidRDefault="00552CB8" w:rsidP="00552CB8">
      <w:pPr>
        <w:pStyle w:val="Bezmezer"/>
      </w:pPr>
    </w:p>
    <w:p w:rsidR="00552CB8" w:rsidRDefault="00552CB8" w:rsidP="00552CB8">
      <w:pPr>
        <w:pStyle w:val="Bezmezer"/>
      </w:pPr>
    </w:p>
    <w:p w:rsidR="00552CB8" w:rsidRDefault="00552CB8" w:rsidP="00552CB8">
      <w:pPr>
        <w:pStyle w:val="Bezmezer"/>
      </w:pPr>
    </w:p>
    <w:p w:rsidR="00552CB8" w:rsidRDefault="00100E88" w:rsidP="00552CB8">
      <w:pPr>
        <w:pStyle w:val="Nadpis3"/>
      </w:pPr>
      <w:bookmarkStart w:id="30" w:name="_Toc481016145"/>
      <w:r>
        <w:t>MŠ s umístěním zastávek</w:t>
      </w:r>
      <w:bookmarkEnd w:id="30"/>
    </w:p>
    <w:p w:rsidR="00552CB8" w:rsidRDefault="00F33034" w:rsidP="00552CB8">
      <w:pPr>
        <w:pStyle w:val="Bezmezer"/>
      </w:pPr>
      <w:r>
        <w:t xml:space="preserve">Navážeme-li na výše uvedené údaje, lze shrnout, že jsou ZŠ v SO ORP Čáslav zřízeny v 10 městech/obcí a mateřské školy (dále MŠ) v 14 městech/obcí. Pro přehlednost </w:t>
      </w:r>
      <w:r w:rsidR="001A46AA">
        <w:t>si daná města/obce níže uvedeme.</w:t>
      </w:r>
    </w:p>
    <w:p w:rsidR="00A13855" w:rsidRDefault="00A13855" w:rsidP="00552CB8">
      <w:pPr>
        <w:pStyle w:val="Bezmezer"/>
      </w:pPr>
    </w:p>
    <w:p w:rsidR="00A13855" w:rsidRDefault="00A13855" w:rsidP="00552CB8">
      <w:pPr>
        <w:pStyle w:val="Bezmezer"/>
        <w:sectPr w:rsidR="00A13855" w:rsidSect="008A7B9C">
          <w:footerReference w:type="default" r:id="rId22"/>
          <w:pgSz w:w="11906" w:h="16838"/>
          <w:pgMar w:top="1440" w:right="1077" w:bottom="1440" w:left="1077" w:header="709" w:footer="709" w:gutter="0"/>
          <w:cols w:space="708"/>
          <w:docGrid w:linePitch="707"/>
        </w:sectPr>
      </w:pPr>
    </w:p>
    <w:p w:rsidR="00F33034" w:rsidRPr="00A13855" w:rsidRDefault="00F33034" w:rsidP="00A13855">
      <w:pPr>
        <w:pStyle w:val="Bezmezer"/>
        <w:spacing w:line="240" w:lineRule="auto"/>
        <w:rPr>
          <w:b/>
          <w:sz w:val="20"/>
          <w:szCs w:val="20"/>
        </w:rPr>
      </w:pPr>
      <w:r w:rsidRPr="00A13855">
        <w:rPr>
          <w:b/>
          <w:sz w:val="20"/>
          <w:szCs w:val="20"/>
        </w:rPr>
        <w:t>Města</w:t>
      </w:r>
      <w:r w:rsidR="001A46AA" w:rsidRPr="00A13855">
        <w:rPr>
          <w:b/>
          <w:sz w:val="20"/>
          <w:szCs w:val="20"/>
        </w:rPr>
        <w:t>/obce</w:t>
      </w:r>
      <w:r w:rsidRPr="00A13855">
        <w:rPr>
          <w:b/>
          <w:sz w:val="20"/>
          <w:szCs w:val="20"/>
        </w:rPr>
        <w:t xml:space="preserve"> ZŠ</w:t>
      </w:r>
      <w:r w:rsidR="001A46AA" w:rsidRPr="00A13855">
        <w:rPr>
          <w:b/>
          <w:sz w:val="20"/>
          <w:szCs w:val="20"/>
        </w:rPr>
        <w:t>:</w:t>
      </w:r>
    </w:p>
    <w:p w:rsidR="001A46AA" w:rsidRPr="00A13855" w:rsidRDefault="001A46AA" w:rsidP="00A13855">
      <w:pPr>
        <w:pStyle w:val="Bezmezer"/>
        <w:spacing w:line="240" w:lineRule="auto"/>
        <w:rPr>
          <w:sz w:val="20"/>
          <w:szCs w:val="20"/>
        </w:rPr>
      </w:pPr>
      <w:r w:rsidRPr="00A13855">
        <w:rPr>
          <w:sz w:val="20"/>
          <w:szCs w:val="20"/>
        </w:rPr>
        <w:t>Bílé Podolí</w:t>
      </w:r>
    </w:p>
    <w:p w:rsidR="001A46AA" w:rsidRPr="00A13855" w:rsidRDefault="001A46AA" w:rsidP="00A13855">
      <w:pPr>
        <w:pStyle w:val="Bezmezer"/>
        <w:spacing w:line="240" w:lineRule="auto"/>
        <w:rPr>
          <w:sz w:val="20"/>
          <w:szCs w:val="20"/>
        </w:rPr>
      </w:pPr>
      <w:r w:rsidRPr="00A13855">
        <w:rPr>
          <w:rFonts w:hint="eastAsia"/>
          <w:sz w:val="20"/>
          <w:szCs w:val="20"/>
        </w:rPr>
        <w:t>Čá</w:t>
      </w:r>
      <w:r w:rsidRPr="00A13855">
        <w:rPr>
          <w:sz w:val="20"/>
          <w:szCs w:val="20"/>
        </w:rPr>
        <w:t>slav</w:t>
      </w:r>
    </w:p>
    <w:p w:rsidR="001A46AA" w:rsidRPr="00A13855" w:rsidRDefault="001A46AA" w:rsidP="00A13855">
      <w:pPr>
        <w:pStyle w:val="Bezmezer"/>
        <w:spacing w:line="240" w:lineRule="auto"/>
        <w:rPr>
          <w:sz w:val="20"/>
          <w:szCs w:val="20"/>
        </w:rPr>
      </w:pPr>
      <w:r w:rsidRPr="00A13855">
        <w:rPr>
          <w:sz w:val="20"/>
          <w:szCs w:val="20"/>
        </w:rPr>
        <w:t>Chotusice</w:t>
      </w:r>
    </w:p>
    <w:p w:rsidR="001A46AA" w:rsidRPr="00A13855" w:rsidRDefault="001A46AA" w:rsidP="00A13855">
      <w:pPr>
        <w:pStyle w:val="Bezmezer"/>
        <w:spacing w:line="240" w:lineRule="auto"/>
        <w:rPr>
          <w:sz w:val="20"/>
          <w:szCs w:val="20"/>
        </w:rPr>
      </w:pPr>
      <w:r w:rsidRPr="00A13855">
        <w:rPr>
          <w:sz w:val="20"/>
          <w:szCs w:val="20"/>
        </w:rPr>
        <w:t>Krchleby</w:t>
      </w:r>
    </w:p>
    <w:p w:rsidR="001A46AA" w:rsidRPr="00A13855" w:rsidRDefault="001A46AA" w:rsidP="00A13855">
      <w:pPr>
        <w:pStyle w:val="Bezmezer"/>
        <w:spacing w:line="240" w:lineRule="auto"/>
        <w:rPr>
          <w:sz w:val="20"/>
          <w:szCs w:val="20"/>
        </w:rPr>
      </w:pPr>
      <w:r w:rsidRPr="00A13855">
        <w:rPr>
          <w:sz w:val="20"/>
          <w:szCs w:val="20"/>
        </w:rPr>
        <w:t>Pot</w:t>
      </w:r>
      <w:r w:rsidRPr="00A13855">
        <w:rPr>
          <w:rFonts w:hint="eastAsia"/>
          <w:sz w:val="20"/>
          <w:szCs w:val="20"/>
        </w:rPr>
        <w:t>ě</w:t>
      </w:r>
      <w:r w:rsidRPr="00A13855">
        <w:rPr>
          <w:sz w:val="20"/>
          <w:szCs w:val="20"/>
        </w:rPr>
        <w:t>hy</w:t>
      </w:r>
    </w:p>
    <w:p w:rsidR="001A46AA" w:rsidRPr="00A13855" w:rsidRDefault="001A46AA" w:rsidP="00A13855">
      <w:pPr>
        <w:pStyle w:val="Bezmezer"/>
        <w:spacing w:line="240" w:lineRule="auto"/>
        <w:rPr>
          <w:sz w:val="20"/>
          <w:szCs w:val="20"/>
        </w:rPr>
      </w:pPr>
      <w:r w:rsidRPr="00A13855">
        <w:rPr>
          <w:sz w:val="20"/>
          <w:szCs w:val="20"/>
        </w:rPr>
        <w:t>Vlkane</w:t>
      </w:r>
      <w:r w:rsidRPr="00A13855">
        <w:rPr>
          <w:rFonts w:hint="eastAsia"/>
          <w:sz w:val="20"/>
          <w:szCs w:val="20"/>
        </w:rPr>
        <w:t>č</w:t>
      </w:r>
    </w:p>
    <w:p w:rsidR="001A46AA" w:rsidRPr="00A13855" w:rsidRDefault="001A46AA" w:rsidP="00A13855">
      <w:pPr>
        <w:pStyle w:val="Bezmezer"/>
        <w:spacing w:line="240" w:lineRule="auto"/>
        <w:rPr>
          <w:sz w:val="20"/>
          <w:szCs w:val="20"/>
        </w:rPr>
      </w:pPr>
      <w:r w:rsidRPr="00A13855">
        <w:rPr>
          <w:sz w:val="20"/>
          <w:szCs w:val="20"/>
        </w:rPr>
        <w:t>Vrdy</w:t>
      </w:r>
    </w:p>
    <w:p w:rsidR="001A46AA" w:rsidRPr="00A13855" w:rsidRDefault="001A46AA" w:rsidP="00A13855">
      <w:pPr>
        <w:pStyle w:val="Bezmezer"/>
        <w:spacing w:line="240" w:lineRule="auto"/>
        <w:rPr>
          <w:sz w:val="20"/>
          <w:szCs w:val="20"/>
        </w:rPr>
      </w:pPr>
      <w:r w:rsidRPr="00A13855">
        <w:rPr>
          <w:sz w:val="20"/>
          <w:szCs w:val="20"/>
        </w:rPr>
        <w:t>Zbýšov</w:t>
      </w:r>
    </w:p>
    <w:p w:rsidR="001A46AA" w:rsidRPr="00A13855" w:rsidRDefault="001A46AA" w:rsidP="00A13855">
      <w:pPr>
        <w:pStyle w:val="Bezmezer"/>
        <w:spacing w:line="240" w:lineRule="auto"/>
        <w:rPr>
          <w:sz w:val="20"/>
          <w:szCs w:val="20"/>
        </w:rPr>
      </w:pPr>
      <w:r w:rsidRPr="00A13855">
        <w:rPr>
          <w:rFonts w:hint="eastAsia"/>
          <w:sz w:val="20"/>
          <w:szCs w:val="20"/>
        </w:rPr>
        <w:t>Ž</w:t>
      </w:r>
      <w:r w:rsidRPr="00A13855">
        <w:rPr>
          <w:sz w:val="20"/>
          <w:szCs w:val="20"/>
        </w:rPr>
        <w:t>ehušice</w:t>
      </w:r>
    </w:p>
    <w:p w:rsidR="001A46AA" w:rsidRPr="00A13855" w:rsidRDefault="001A46AA" w:rsidP="00A13855">
      <w:pPr>
        <w:pStyle w:val="Bezmezer"/>
        <w:spacing w:line="240" w:lineRule="auto"/>
        <w:rPr>
          <w:sz w:val="20"/>
          <w:szCs w:val="20"/>
        </w:rPr>
      </w:pPr>
      <w:r w:rsidRPr="00A13855">
        <w:rPr>
          <w:rFonts w:hint="eastAsia"/>
          <w:sz w:val="20"/>
          <w:szCs w:val="20"/>
        </w:rPr>
        <w:t>Ž</w:t>
      </w:r>
      <w:r w:rsidRPr="00A13855">
        <w:rPr>
          <w:sz w:val="20"/>
          <w:szCs w:val="20"/>
        </w:rPr>
        <w:t>leby</w:t>
      </w:r>
    </w:p>
    <w:p w:rsidR="001A46AA" w:rsidRPr="00A13855" w:rsidRDefault="001A46AA" w:rsidP="00A13855">
      <w:pPr>
        <w:pStyle w:val="Bezmezer"/>
        <w:spacing w:line="240" w:lineRule="auto"/>
        <w:rPr>
          <w:sz w:val="20"/>
          <w:szCs w:val="20"/>
        </w:rPr>
      </w:pPr>
    </w:p>
    <w:p w:rsidR="001A46AA" w:rsidRPr="00A13855" w:rsidRDefault="001A46AA" w:rsidP="00A13855">
      <w:pPr>
        <w:pStyle w:val="Bezmezer"/>
        <w:spacing w:line="240" w:lineRule="auto"/>
        <w:rPr>
          <w:sz w:val="20"/>
          <w:szCs w:val="20"/>
        </w:rPr>
      </w:pPr>
    </w:p>
    <w:p w:rsidR="001A46AA" w:rsidRPr="00A13855" w:rsidRDefault="001A46AA" w:rsidP="00A13855">
      <w:pPr>
        <w:pStyle w:val="Bezmezer"/>
        <w:spacing w:line="240" w:lineRule="auto"/>
        <w:rPr>
          <w:sz w:val="20"/>
          <w:szCs w:val="20"/>
        </w:rPr>
      </w:pPr>
    </w:p>
    <w:p w:rsidR="001A46AA" w:rsidRPr="00A13855" w:rsidRDefault="001A46AA" w:rsidP="00A13855">
      <w:pPr>
        <w:pStyle w:val="Bezmezer"/>
        <w:spacing w:line="240" w:lineRule="auto"/>
        <w:rPr>
          <w:sz w:val="20"/>
          <w:szCs w:val="20"/>
        </w:rPr>
      </w:pPr>
    </w:p>
    <w:p w:rsidR="001A46AA" w:rsidRPr="00A13855" w:rsidRDefault="001A46AA" w:rsidP="00A13855">
      <w:pPr>
        <w:pStyle w:val="Bezmezer"/>
        <w:spacing w:line="240" w:lineRule="auto"/>
        <w:rPr>
          <w:sz w:val="20"/>
          <w:szCs w:val="20"/>
        </w:rPr>
      </w:pPr>
    </w:p>
    <w:p w:rsidR="001A46AA" w:rsidRPr="00A13855" w:rsidRDefault="001A46AA" w:rsidP="00A13855">
      <w:pPr>
        <w:pStyle w:val="Bezmezer"/>
        <w:spacing w:line="240" w:lineRule="auto"/>
        <w:rPr>
          <w:b/>
          <w:sz w:val="20"/>
          <w:szCs w:val="20"/>
        </w:rPr>
      </w:pPr>
      <w:r w:rsidRPr="00A13855">
        <w:rPr>
          <w:b/>
          <w:sz w:val="20"/>
          <w:szCs w:val="20"/>
        </w:rPr>
        <w:t>Města/obce MŠ:</w:t>
      </w:r>
    </w:p>
    <w:p w:rsidR="001A46AA" w:rsidRPr="00A13855" w:rsidRDefault="001A46AA" w:rsidP="00A13855">
      <w:pPr>
        <w:pStyle w:val="Bezmezer"/>
        <w:spacing w:line="240" w:lineRule="auto"/>
        <w:rPr>
          <w:sz w:val="20"/>
          <w:szCs w:val="20"/>
        </w:rPr>
      </w:pPr>
      <w:r w:rsidRPr="00A13855">
        <w:rPr>
          <w:sz w:val="20"/>
          <w:szCs w:val="20"/>
        </w:rPr>
        <w:t>Bílé Podolí</w:t>
      </w:r>
    </w:p>
    <w:p w:rsidR="001A46AA" w:rsidRPr="00A13855" w:rsidRDefault="001A46AA" w:rsidP="00A13855">
      <w:pPr>
        <w:pStyle w:val="Bezmezer"/>
        <w:spacing w:line="240" w:lineRule="auto"/>
        <w:rPr>
          <w:sz w:val="20"/>
          <w:szCs w:val="20"/>
        </w:rPr>
      </w:pPr>
      <w:r w:rsidRPr="00A13855">
        <w:rPr>
          <w:rFonts w:hint="eastAsia"/>
          <w:sz w:val="20"/>
          <w:szCs w:val="20"/>
        </w:rPr>
        <w:t>Čá</w:t>
      </w:r>
      <w:r w:rsidRPr="00A13855">
        <w:rPr>
          <w:sz w:val="20"/>
          <w:szCs w:val="20"/>
        </w:rPr>
        <w:t>slav</w:t>
      </w:r>
    </w:p>
    <w:p w:rsidR="001A46AA" w:rsidRPr="00A13855" w:rsidRDefault="001A46AA" w:rsidP="00A13855">
      <w:pPr>
        <w:pStyle w:val="Bezmezer"/>
        <w:spacing w:line="240" w:lineRule="auto"/>
        <w:rPr>
          <w:i/>
          <w:sz w:val="20"/>
          <w:szCs w:val="20"/>
        </w:rPr>
      </w:pPr>
      <w:r w:rsidRPr="00A13855">
        <w:rPr>
          <w:i/>
          <w:sz w:val="20"/>
          <w:szCs w:val="20"/>
        </w:rPr>
        <w:t>Drobovice</w:t>
      </w:r>
    </w:p>
    <w:p w:rsidR="001A46AA" w:rsidRPr="00A13855" w:rsidRDefault="001A46AA" w:rsidP="00A13855">
      <w:pPr>
        <w:pStyle w:val="Bezmezer"/>
        <w:spacing w:line="240" w:lineRule="auto"/>
        <w:rPr>
          <w:sz w:val="20"/>
          <w:szCs w:val="20"/>
        </w:rPr>
      </w:pPr>
      <w:r w:rsidRPr="00A13855">
        <w:rPr>
          <w:sz w:val="20"/>
          <w:szCs w:val="20"/>
        </w:rPr>
        <w:t>Chotusice</w:t>
      </w:r>
    </w:p>
    <w:p w:rsidR="001A46AA" w:rsidRPr="00A13855" w:rsidRDefault="001A46AA" w:rsidP="00A13855">
      <w:pPr>
        <w:pStyle w:val="Bezmezer"/>
        <w:spacing w:line="240" w:lineRule="auto"/>
        <w:rPr>
          <w:i/>
          <w:sz w:val="20"/>
          <w:szCs w:val="20"/>
        </w:rPr>
      </w:pPr>
      <w:r w:rsidRPr="00A13855">
        <w:rPr>
          <w:i/>
          <w:sz w:val="20"/>
          <w:szCs w:val="20"/>
        </w:rPr>
        <w:t>Kluky</w:t>
      </w:r>
    </w:p>
    <w:p w:rsidR="001A46AA" w:rsidRPr="00A13855" w:rsidRDefault="001A46AA" w:rsidP="00A13855">
      <w:pPr>
        <w:pStyle w:val="Bezmezer"/>
        <w:spacing w:line="240" w:lineRule="auto"/>
        <w:rPr>
          <w:sz w:val="20"/>
          <w:szCs w:val="20"/>
        </w:rPr>
      </w:pPr>
      <w:r w:rsidRPr="00A13855">
        <w:rPr>
          <w:sz w:val="20"/>
          <w:szCs w:val="20"/>
        </w:rPr>
        <w:t>Krchleby</w:t>
      </w:r>
    </w:p>
    <w:p w:rsidR="001A46AA" w:rsidRPr="00A13855" w:rsidRDefault="001A46AA" w:rsidP="00A13855">
      <w:pPr>
        <w:pStyle w:val="Bezmezer"/>
        <w:spacing w:line="240" w:lineRule="auto"/>
        <w:rPr>
          <w:i/>
          <w:sz w:val="20"/>
          <w:szCs w:val="20"/>
        </w:rPr>
      </w:pPr>
      <w:r w:rsidRPr="00A13855">
        <w:rPr>
          <w:i/>
          <w:sz w:val="20"/>
          <w:szCs w:val="20"/>
        </w:rPr>
        <w:t>Mo</w:t>
      </w:r>
      <w:r w:rsidRPr="00A13855">
        <w:rPr>
          <w:rFonts w:hint="eastAsia"/>
          <w:i/>
          <w:sz w:val="20"/>
          <w:szCs w:val="20"/>
        </w:rPr>
        <w:t>č</w:t>
      </w:r>
      <w:r w:rsidRPr="00A13855">
        <w:rPr>
          <w:i/>
          <w:sz w:val="20"/>
          <w:szCs w:val="20"/>
        </w:rPr>
        <w:t>ovice</w:t>
      </w:r>
    </w:p>
    <w:p w:rsidR="001A46AA" w:rsidRPr="00A13855" w:rsidRDefault="001A46AA" w:rsidP="00A13855">
      <w:pPr>
        <w:pStyle w:val="Bezmezer"/>
        <w:spacing w:line="240" w:lineRule="auto"/>
        <w:rPr>
          <w:sz w:val="20"/>
          <w:szCs w:val="20"/>
        </w:rPr>
      </w:pPr>
      <w:r w:rsidRPr="00A13855">
        <w:rPr>
          <w:sz w:val="20"/>
          <w:szCs w:val="20"/>
        </w:rPr>
        <w:t>Pot</w:t>
      </w:r>
      <w:r w:rsidRPr="00A13855">
        <w:rPr>
          <w:rFonts w:hint="eastAsia"/>
          <w:sz w:val="20"/>
          <w:szCs w:val="20"/>
        </w:rPr>
        <w:t>ě</w:t>
      </w:r>
      <w:r w:rsidRPr="00A13855">
        <w:rPr>
          <w:sz w:val="20"/>
          <w:szCs w:val="20"/>
        </w:rPr>
        <w:t>hy</w:t>
      </w:r>
    </w:p>
    <w:p w:rsidR="001A46AA" w:rsidRPr="00A13855" w:rsidRDefault="001A46AA" w:rsidP="00A13855">
      <w:pPr>
        <w:pStyle w:val="Bezmezer"/>
        <w:spacing w:line="240" w:lineRule="auto"/>
        <w:rPr>
          <w:i/>
          <w:sz w:val="20"/>
          <w:szCs w:val="20"/>
        </w:rPr>
      </w:pPr>
      <w:r w:rsidRPr="00A13855">
        <w:rPr>
          <w:i/>
          <w:sz w:val="20"/>
          <w:szCs w:val="20"/>
        </w:rPr>
        <w:t>Tupadly</w:t>
      </w:r>
    </w:p>
    <w:p w:rsidR="001A46AA" w:rsidRPr="00A13855" w:rsidRDefault="001A46AA" w:rsidP="00A13855">
      <w:pPr>
        <w:pStyle w:val="Bezmezer"/>
        <w:spacing w:line="240" w:lineRule="auto"/>
        <w:rPr>
          <w:sz w:val="20"/>
          <w:szCs w:val="20"/>
        </w:rPr>
      </w:pPr>
      <w:r w:rsidRPr="00A13855">
        <w:rPr>
          <w:sz w:val="20"/>
          <w:szCs w:val="20"/>
        </w:rPr>
        <w:t>Vlkane</w:t>
      </w:r>
      <w:r w:rsidRPr="00A13855">
        <w:rPr>
          <w:rFonts w:hint="eastAsia"/>
          <w:sz w:val="20"/>
          <w:szCs w:val="20"/>
        </w:rPr>
        <w:t>č</w:t>
      </w:r>
    </w:p>
    <w:p w:rsidR="001A46AA" w:rsidRPr="00A13855" w:rsidRDefault="001A46AA" w:rsidP="00A13855">
      <w:pPr>
        <w:pStyle w:val="Bezmezer"/>
        <w:spacing w:line="240" w:lineRule="auto"/>
        <w:rPr>
          <w:sz w:val="20"/>
          <w:szCs w:val="20"/>
        </w:rPr>
      </w:pPr>
      <w:r w:rsidRPr="00A13855">
        <w:rPr>
          <w:sz w:val="20"/>
          <w:szCs w:val="20"/>
        </w:rPr>
        <w:t>Vrdy</w:t>
      </w:r>
    </w:p>
    <w:p w:rsidR="001A46AA" w:rsidRPr="00A13855" w:rsidRDefault="001A46AA" w:rsidP="00A13855">
      <w:pPr>
        <w:pStyle w:val="Bezmezer"/>
        <w:spacing w:line="240" w:lineRule="auto"/>
        <w:rPr>
          <w:sz w:val="20"/>
          <w:szCs w:val="20"/>
        </w:rPr>
      </w:pPr>
      <w:r w:rsidRPr="00A13855">
        <w:rPr>
          <w:sz w:val="20"/>
          <w:szCs w:val="20"/>
        </w:rPr>
        <w:t>Zbýšov</w:t>
      </w:r>
    </w:p>
    <w:p w:rsidR="001A46AA" w:rsidRPr="00A13855" w:rsidRDefault="001A46AA" w:rsidP="00A13855">
      <w:pPr>
        <w:pStyle w:val="Bezmezer"/>
        <w:spacing w:line="240" w:lineRule="auto"/>
        <w:rPr>
          <w:sz w:val="20"/>
          <w:szCs w:val="20"/>
        </w:rPr>
      </w:pPr>
      <w:r w:rsidRPr="00A13855">
        <w:rPr>
          <w:rFonts w:hint="eastAsia"/>
          <w:sz w:val="20"/>
          <w:szCs w:val="20"/>
        </w:rPr>
        <w:t>Ž</w:t>
      </w:r>
      <w:r w:rsidRPr="00A13855">
        <w:rPr>
          <w:sz w:val="20"/>
          <w:szCs w:val="20"/>
        </w:rPr>
        <w:t>ehušice</w:t>
      </w:r>
    </w:p>
    <w:p w:rsidR="00552CB8" w:rsidRPr="00A13855" w:rsidRDefault="001A46AA" w:rsidP="00A13855">
      <w:pPr>
        <w:pStyle w:val="Bezmezer"/>
        <w:spacing w:line="240" w:lineRule="auto"/>
        <w:rPr>
          <w:sz w:val="20"/>
          <w:szCs w:val="20"/>
        </w:rPr>
      </w:pPr>
      <w:r w:rsidRPr="00A13855">
        <w:rPr>
          <w:rFonts w:hint="eastAsia"/>
          <w:sz w:val="20"/>
          <w:szCs w:val="20"/>
        </w:rPr>
        <w:t>Ž</w:t>
      </w:r>
      <w:r w:rsidRPr="00A13855">
        <w:rPr>
          <w:sz w:val="20"/>
          <w:szCs w:val="20"/>
        </w:rPr>
        <w:t>leby</w:t>
      </w:r>
    </w:p>
    <w:p w:rsidR="001A46AA" w:rsidRDefault="001A46AA" w:rsidP="00552CB8">
      <w:pPr>
        <w:pStyle w:val="Bezmezer"/>
        <w:sectPr w:rsidR="001A46AA" w:rsidSect="008A7B9C">
          <w:type w:val="continuous"/>
          <w:pgSz w:w="11906" w:h="16838"/>
          <w:pgMar w:top="1440" w:right="1077" w:bottom="1440" w:left="1077" w:header="709" w:footer="709" w:gutter="0"/>
          <w:cols w:num="2" w:space="708"/>
          <w:docGrid w:linePitch="707"/>
        </w:sectPr>
      </w:pPr>
    </w:p>
    <w:p w:rsidR="00A13855" w:rsidRDefault="00A13855" w:rsidP="00552CB8">
      <w:pPr>
        <w:pStyle w:val="Bezmezer"/>
      </w:pPr>
    </w:p>
    <w:p w:rsidR="00100E88" w:rsidRDefault="00502725" w:rsidP="00552CB8">
      <w:pPr>
        <w:pStyle w:val="Bezmezer"/>
      </w:pPr>
      <w:r>
        <w:t xml:space="preserve">Vzhledem k výše uvedenému rozdělení, můžeme v rámci analýzy dopravní obslužnosti vztahovat dojížďku </w:t>
      </w:r>
      <w:r w:rsidR="00174905">
        <w:t>žáků pouze do</w:t>
      </w:r>
      <w:r>
        <w:t xml:space="preserve"> ZŠ, neboť u obcí, ve kterých je zřízena ZŠ, je taktéž zřízena MŠ. </w:t>
      </w:r>
      <w:r w:rsidR="00174905">
        <w:t xml:space="preserve">V současnosti je MŠ </w:t>
      </w:r>
      <w:r w:rsidR="00A13855">
        <w:t xml:space="preserve">(bez ZŠ) </w:t>
      </w:r>
      <w:r w:rsidR="00174905">
        <w:t>provozována v</w:t>
      </w:r>
      <w:r w:rsidR="00100E88">
        <w:t>e</w:t>
      </w:r>
      <w:r w:rsidR="00174905">
        <w:t> 4 obcí</w:t>
      </w:r>
      <w:r w:rsidR="00100E88">
        <w:t>ch</w:t>
      </w:r>
      <w:r w:rsidR="00174905">
        <w:t>: Drobovice, Kluky, Močovice a Tupadly.</w:t>
      </w:r>
      <w:r w:rsidR="007A1726">
        <w:t xml:space="preserve"> U těchto obcí se </w:t>
      </w:r>
      <w:r w:rsidR="00B030DF">
        <w:t>budeme dojížďce do MŠ věnovat samostatně.</w:t>
      </w:r>
    </w:p>
    <w:p w:rsidR="00100E88" w:rsidRDefault="00100E88" w:rsidP="00100E88">
      <w:pPr>
        <w:pStyle w:val="Nadpis5"/>
      </w:pPr>
      <w:bookmarkStart w:id="31" w:name="_Toc481016117"/>
      <w:r>
        <w:t xml:space="preserve">Obrázek </w:t>
      </w:r>
      <w:r w:rsidR="008E436D">
        <w:fldChar w:fldCharType="begin"/>
      </w:r>
      <w:r w:rsidR="008E436D">
        <w:instrText xml:space="preserve"> SEQ Obrázek \* ARABIC </w:instrText>
      </w:r>
      <w:r w:rsidR="008E436D">
        <w:fldChar w:fldCharType="separate"/>
      </w:r>
      <w:r w:rsidR="00262518">
        <w:rPr>
          <w:noProof/>
        </w:rPr>
        <w:t>13</w:t>
      </w:r>
      <w:r w:rsidR="008E436D">
        <w:rPr>
          <w:noProof/>
        </w:rPr>
        <w:fldChar w:fldCharType="end"/>
      </w:r>
      <w:r>
        <w:t>: Mapa obce Drobovice s vyznačením MŠ a zastávek/stanic</w:t>
      </w:r>
      <w:bookmarkEnd w:id="31"/>
    </w:p>
    <w:p w:rsidR="00100E88" w:rsidRDefault="00100E88" w:rsidP="00100E88">
      <w:pPr>
        <w:pStyle w:val="Bezmezer"/>
      </w:pPr>
      <w:r>
        <w:rPr>
          <w:noProof/>
          <w:lang w:eastAsia="cs-CZ"/>
        </w:rPr>
        <w:drawing>
          <wp:inline distT="0" distB="0" distL="0" distR="0">
            <wp:extent cx="3562350" cy="3310507"/>
            <wp:effectExtent l="1905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BOVIC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66228" cy="3314110"/>
                    </a:xfrm>
                    <a:prstGeom prst="rect">
                      <a:avLst/>
                    </a:prstGeom>
                  </pic:spPr>
                </pic:pic>
              </a:graphicData>
            </a:graphic>
          </wp:inline>
        </w:drawing>
      </w:r>
    </w:p>
    <w:p w:rsidR="00100E88" w:rsidRDefault="00100E88" w:rsidP="00100E88">
      <w:pPr>
        <w:pStyle w:val="zdroj"/>
      </w:pPr>
      <w:r w:rsidRPr="004B0CE3">
        <w:t>Zdroj:</w:t>
      </w:r>
      <w:r>
        <w:t xml:space="preserve"> </w:t>
      </w:r>
      <w:r w:rsidRPr="004B0CE3">
        <w:t>mapy.cz</w:t>
      </w:r>
    </w:p>
    <w:p w:rsidR="00100E88" w:rsidRDefault="00100E88" w:rsidP="00100E88">
      <w:pPr>
        <w:pStyle w:val="zdroj"/>
      </w:pPr>
    </w:p>
    <w:p w:rsidR="00100E88" w:rsidRDefault="00100E88" w:rsidP="00D101EB">
      <w:pPr>
        <w:pStyle w:val="Bezmezer"/>
      </w:pPr>
      <w:r>
        <w:t xml:space="preserve">Docházková vzdálenost je na autobusové zastávky přijatelná. Zastávka Drobovice je vzdálená 275 m (chůze 4 min) a Drobovice,rozc.0.8 351 m (chůze 6 min). </w:t>
      </w:r>
    </w:p>
    <w:p w:rsidR="00100E88" w:rsidRDefault="00100E88" w:rsidP="00100E88">
      <w:pPr>
        <w:pStyle w:val="zdroj"/>
      </w:pPr>
    </w:p>
    <w:p w:rsidR="00100E88" w:rsidRDefault="00100E88" w:rsidP="00100E88">
      <w:pPr>
        <w:pStyle w:val="Nadpis5"/>
      </w:pPr>
      <w:bookmarkStart w:id="32" w:name="_Toc481016118"/>
      <w:r>
        <w:t xml:space="preserve">Obrázek </w:t>
      </w:r>
      <w:r w:rsidR="008E436D">
        <w:fldChar w:fldCharType="begin"/>
      </w:r>
      <w:r w:rsidR="008E436D">
        <w:instrText xml:space="preserve"> SEQ Obrázek \* ARABIC </w:instrText>
      </w:r>
      <w:r w:rsidR="008E436D">
        <w:fldChar w:fldCharType="separate"/>
      </w:r>
      <w:r w:rsidR="00162488">
        <w:rPr>
          <w:noProof/>
        </w:rPr>
        <w:t>14</w:t>
      </w:r>
      <w:r w:rsidR="008E436D">
        <w:rPr>
          <w:noProof/>
        </w:rPr>
        <w:fldChar w:fldCharType="end"/>
      </w:r>
      <w:r>
        <w:t>: Mapa obce Kluky s vyznačením MŠ a zastávek/stanic</w:t>
      </w:r>
      <w:bookmarkEnd w:id="32"/>
    </w:p>
    <w:p w:rsidR="00100E88" w:rsidRDefault="00100E88" w:rsidP="00100E88">
      <w:pPr>
        <w:pStyle w:val="zdroj"/>
      </w:pPr>
      <w:r>
        <w:rPr>
          <w:noProof/>
          <w:lang w:eastAsia="cs-CZ"/>
        </w:rPr>
        <w:drawing>
          <wp:inline distT="0" distB="0" distL="0" distR="0">
            <wp:extent cx="3230309" cy="3543300"/>
            <wp:effectExtent l="19050" t="0" r="8191"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KY.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3803" cy="3547133"/>
                    </a:xfrm>
                    <a:prstGeom prst="rect">
                      <a:avLst/>
                    </a:prstGeom>
                  </pic:spPr>
                </pic:pic>
              </a:graphicData>
            </a:graphic>
          </wp:inline>
        </w:drawing>
      </w:r>
    </w:p>
    <w:p w:rsidR="00100E88" w:rsidRDefault="00100E88" w:rsidP="00100E88">
      <w:pPr>
        <w:pStyle w:val="zdroj"/>
      </w:pPr>
      <w:r w:rsidRPr="004B0CE3">
        <w:t>Zdroj:</w:t>
      </w:r>
      <w:r>
        <w:t xml:space="preserve"> </w:t>
      </w:r>
      <w:r w:rsidRPr="004B0CE3">
        <w:t>mapy.cz</w:t>
      </w:r>
    </w:p>
    <w:p w:rsidR="00D101EB" w:rsidRDefault="00D101EB" w:rsidP="00100E88">
      <w:pPr>
        <w:pStyle w:val="zdroj"/>
      </w:pPr>
    </w:p>
    <w:p w:rsidR="00D101EB" w:rsidRDefault="00100E88" w:rsidP="00262518">
      <w:pPr>
        <w:pStyle w:val="Bezmezer"/>
      </w:pPr>
      <w:r>
        <w:t xml:space="preserve">Docházková vzdálenost je na autobusové zastávky přijatelná. Zastávka Kluky je vzdálená </w:t>
      </w:r>
      <w:r w:rsidR="00D101EB">
        <w:t>33 m (chůze 1</w:t>
      </w:r>
      <w:r>
        <w:t xml:space="preserve"> min) a </w:t>
      </w:r>
      <w:r w:rsidR="00D101EB">
        <w:t>Kluky,rozc.0.1</w:t>
      </w:r>
      <w:r>
        <w:t xml:space="preserve"> </w:t>
      </w:r>
      <w:r w:rsidR="00D101EB">
        <w:t>355</w:t>
      </w:r>
      <w:r>
        <w:t xml:space="preserve"> m (chůze 6 min). </w:t>
      </w:r>
    </w:p>
    <w:p w:rsidR="00D101EB" w:rsidRDefault="00D101EB" w:rsidP="00D101EB">
      <w:pPr>
        <w:pStyle w:val="Nadpis5"/>
      </w:pPr>
      <w:bookmarkStart w:id="33" w:name="_Toc481016119"/>
      <w:r>
        <w:t xml:space="preserve">Obrázek </w:t>
      </w:r>
      <w:r w:rsidR="008E436D">
        <w:fldChar w:fldCharType="begin"/>
      </w:r>
      <w:r w:rsidR="008E436D">
        <w:instrText xml:space="preserve"> SEQ Obrázek \* ARABIC </w:instrText>
      </w:r>
      <w:r w:rsidR="008E436D">
        <w:fldChar w:fldCharType="separate"/>
      </w:r>
      <w:r w:rsidR="00162488">
        <w:rPr>
          <w:noProof/>
        </w:rPr>
        <w:t>15</w:t>
      </w:r>
      <w:r w:rsidR="008E436D">
        <w:rPr>
          <w:noProof/>
        </w:rPr>
        <w:fldChar w:fldCharType="end"/>
      </w:r>
      <w:r>
        <w:t>: Mapa obce Močovice s vyznačením MŠ a zastávek/stanic</w:t>
      </w:r>
      <w:bookmarkEnd w:id="33"/>
    </w:p>
    <w:p w:rsidR="00D101EB" w:rsidRDefault="00D101EB" w:rsidP="00100E88">
      <w:pPr>
        <w:pStyle w:val="zdroj"/>
      </w:pPr>
      <w:r>
        <w:rPr>
          <w:noProof/>
          <w:lang w:eastAsia="cs-CZ"/>
        </w:rPr>
        <w:drawing>
          <wp:inline distT="0" distB="0" distL="0" distR="0">
            <wp:extent cx="2713748" cy="3648075"/>
            <wp:effectExtent l="1905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ČOVIC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4845" cy="3649550"/>
                    </a:xfrm>
                    <a:prstGeom prst="rect">
                      <a:avLst/>
                    </a:prstGeom>
                  </pic:spPr>
                </pic:pic>
              </a:graphicData>
            </a:graphic>
          </wp:inline>
        </w:drawing>
      </w:r>
    </w:p>
    <w:p w:rsidR="00D101EB" w:rsidRDefault="00D101EB" w:rsidP="00D101EB">
      <w:pPr>
        <w:pStyle w:val="zdroj"/>
      </w:pPr>
      <w:r w:rsidRPr="004B0CE3">
        <w:t>Zdroj:</w:t>
      </w:r>
      <w:r>
        <w:t xml:space="preserve"> </w:t>
      </w:r>
      <w:r w:rsidRPr="004B0CE3">
        <w:t>mapy.cz</w:t>
      </w:r>
    </w:p>
    <w:p w:rsidR="00D101EB" w:rsidRDefault="00D101EB" w:rsidP="00D101EB">
      <w:pPr>
        <w:pStyle w:val="zdroj"/>
      </w:pPr>
    </w:p>
    <w:p w:rsidR="00100E88" w:rsidRDefault="00D101EB" w:rsidP="00262518">
      <w:pPr>
        <w:pStyle w:val="Bezmezer"/>
      </w:pPr>
      <w:r>
        <w:t>Docházková vzdálenost je na autobusové zastávky přijatelná. Zastávka Močovice je vzdálená 227 m (chůze 4 min) a Močovice,u váhy 572 m (chůze 9 min). Dále se zde nachází zastávka Močovice,rozc.1.4, avšak tato zastávka je vzdálená 1,4 km (chůze 24</w:t>
      </w:r>
      <w:r w:rsidR="00262518">
        <w:t xml:space="preserve"> min</w:t>
      </w:r>
      <w:r>
        <w:t>).</w:t>
      </w:r>
    </w:p>
    <w:p w:rsidR="00D101EB" w:rsidRDefault="00D101EB" w:rsidP="00D101EB">
      <w:pPr>
        <w:pStyle w:val="Nadpis5"/>
      </w:pPr>
      <w:bookmarkStart w:id="34" w:name="_Toc481016120"/>
      <w:r>
        <w:t xml:space="preserve">Obrázek </w:t>
      </w:r>
      <w:r w:rsidR="008E436D">
        <w:fldChar w:fldCharType="begin"/>
      </w:r>
      <w:r w:rsidR="008E436D">
        <w:instrText xml:space="preserve"> SEQ Obrázek \* ARABIC </w:instrText>
      </w:r>
      <w:r w:rsidR="008E436D">
        <w:fldChar w:fldCharType="separate"/>
      </w:r>
      <w:r w:rsidR="00162488">
        <w:rPr>
          <w:noProof/>
        </w:rPr>
        <w:t>16</w:t>
      </w:r>
      <w:r w:rsidR="008E436D">
        <w:rPr>
          <w:noProof/>
        </w:rPr>
        <w:fldChar w:fldCharType="end"/>
      </w:r>
      <w:r>
        <w:t>: Mapa obce Tupadly s vyznačením MŠ a zastávek/stanic</w:t>
      </w:r>
      <w:bookmarkEnd w:id="34"/>
    </w:p>
    <w:p w:rsidR="00D101EB" w:rsidRDefault="00D101EB" w:rsidP="00100E88">
      <w:pPr>
        <w:pStyle w:val="zdroj"/>
      </w:pPr>
      <w:r>
        <w:rPr>
          <w:noProof/>
          <w:lang w:eastAsia="cs-CZ"/>
        </w:rPr>
        <w:drawing>
          <wp:inline distT="0" distB="0" distL="0" distR="0">
            <wp:extent cx="2743200" cy="3409651"/>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PADLY.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4309" cy="3411030"/>
                    </a:xfrm>
                    <a:prstGeom prst="rect">
                      <a:avLst/>
                    </a:prstGeom>
                  </pic:spPr>
                </pic:pic>
              </a:graphicData>
            </a:graphic>
          </wp:inline>
        </w:drawing>
      </w:r>
    </w:p>
    <w:p w:rsidR="00D101EB" w:rsidRDefault="00D101EB" w:rsidP="00D101EB">
      <w:pPr>
        <w:pStyle w:val="zdroj"/>
      </w:pPr>
      <w:r w:rsidRPr="004B0CE3">
        <w:t>Zdroj:</w:t>
      </w:r>
      <w:r>
        <w:t xml:space="preserve"> </w:t>
      </w:r>
      <w:r w:rsidRPr="004B0CE3">
        <w:t>mapy.cz</w:t>
      </w:r>
    </w:p>
    <w:p w:rsidR="00D101EB" w:rsidRDefault="00D101EB" w:rsidP="00D101EB">
      <w:pPr>
        <w:pStyle w:val="zdroj"/>
      </w:pPr>
    </w:p>
    <w:p w:rsidR="001E49D4" w:rsidRDefault="00D101EB" w:rsidP="00D101EB">
      <w:pPr>
        <w:pStyle w:val="Bezmezer"/>
      </w:pPr>
      <w:r>
        <w:t xml:space="preserve">Docházková vzdálenost je na autobusové zastávky přijatelná. Zastávka Tupadly,V Lipách je vzdálená 210 m (chůze 3 min) a Tupadly 633 m (chůze 9 min). </w:t>
      </w:r>
    </w:p>
    <w:p w:rsidR="00100E88" w:rsidRPr="004B0CE3" w:rsidRDefault="00100E88" w:rsidP="00100E88">
      <w:pPr>
        <w:pStyle w:val="zdroj"/>
      </w:pPr>
    </w:p>
    <w:p w:rsidR="009D2F73" w:rsidRDefault="008E3B5E" w:rsidP="00DF5AF5">
      <w:pPr>
        <w:pStyle w:val="Nadpis2"/>
      </w:pPr>
      <w:bookmarkStart w:id="35" w:name="_Toc481016146"/>
      <w:r>
        <w:t>Analýza dopravní obslužnosti</w:t>
      </w:r>
      <w:bookmarkEnd w:id="35"/>
    </w:p>
    <w:p w:rsidR="00200075" w:rsidRDefault="00FE2E22" w:rsidP="0007227E">
      <w:pPr>
        <w:pStyle w:val="Bezmezer"/>
      </w:pPr>
      <w:r>
        <w:t xml:space="preserve">V níže uvedených kapitolách se blíže podíváme na současný stav dopravní obslužnosti </w:t>
      </w:r>
      <w:r w:rsidR="00553890">
        <w:t>jednotlivých obcí</w:t>
      </w:r>
      <w:r>
        <w:t xml:space="preserve"> SO ORP Čáslav</w:t>
      </w:r>
      <w:r w:rsidR="00553890">
        <w:t xml:space="preserve">. Spádové obce jsou analyzovány samostatně, avšak </w:t>
      </w:r>
      <w:r w:rsidR="0009473F">
        <w:t xml:space="preserve">vždy </w:t>
      </w:r>
      <w:r w:rsidR="00553890">
        <w:t xml:space="preserve">pod zastřešením správní obce. </w:t>
      </w:r>
      <w:r w:rsidR="00642944">
        <w:t xml:space="preserve">Z hlediska přehlednosti </w:t>
      </w:r>
      <w:r w:rsidR="00195F8A">
        <w:t>jsou</w:t>
      </w:r>
      <w:r w:rsidR="00642944">
        <w:t xml:space="preserve"> obce </w:t>
      </w:r>
      <w:r w:rsidR="00200075">
        <w:t>řazeny abecedně.</w:t>
      </w:r>
    </w:p>
    <w:p w:rsidR="00B62B82" w:rsidRDefault="00B62B82" w:rsidP="00B62B82">
      <w:pPr>
        <w:pStyle w:val="Bezmezer"/>
      </w:pPr>
      <w:r>
        <w:t xml:space="preserve">Použité údaje o odjezdech/příjezdech jsou platné od 11. 12. 2016, kdy v tomto termínu proběhla celostátní změna JŘ. Rovněž však </w:t>
      </w:r>
      <w:r>
        <w:rPr>
          <w:rFonts w:hint="eastAsia"/>
        </w:rPr>
        <w:t>zmiňme</w:t>
      </w:r>
      <w:r>
        <w:t>, že se JŘ mění v průběhu celého kalendářního roku zejména z </w:t>
      </w:r>
      <w:r>
        <w:rPr>
          <w:rFonts w:hint="eastAsia"/>
        </w:rPr>
        <w:t>důvodu</w:t>
      </w:r>
      <w:r>
        <w:t xml:space="preserve"> výluk. </w:t>
      </w:r>
      <w:r w:rsidR="00E441DC">
        <w:t xml:space="preserve">Pakliže pomineme krátkodobé změny, můžeme uvažovat, že jsou </w:t>
      </w:r>
      <w:r w:rsidR="00B479EB">
        <w:t>data</w:t>
      </w:r>
      <w:r w:rsidR="00E441DC">
        <w:t xml:space="preserve"> o odjezdech/příjezdech vztahována </w:t>
      </w:r>
      <w:r>
        <w:t>k JŘ, kt</w:t>
      </w:r>
      <w:r w:rsidR="004227D2">
        <w:t>eré platí do 9. 12. 2017. V rámci celé analýzy byla snaha se maximálně přizpůsobovat změnám, neboť některé JŘ mají platnost od 11. 12. 2016 do 9. 12. 2017, avšak u jiných od prosince 2016 došlo ke změně a aktuálně je JŘ například platný od 5. 3. 2017 do 9. 12. 2017.</w:t>
      </w:r>
      <w:r w:rsidR="00A5594A">
        <w:t xml:space="preserve"> V mnoha případech se dané změny vztahují pouze k několika spojům, nikoliv k celé lince, tudíž se nejedná o změny, které by měly zásadní vliv na výsledky celé analýzy.</w:t>
      </w:r>
    </w:p>
    <w:p w:rsidR="0009473F" w:rsidRDefault="0009473F" w:rsidP="0007227E">
      <w:pPr>
        <w:pStyle w:val="Bezmezer"/>
      </w:pPr>
    </w:p>
    <w:p w:rsidR="0009473F" w:rsidRPr="0007227E" w:rsidRDefault="0009473F" w:rsidP="0009473F">
      <w:pPr>
        <w:pStyle w:val="Nadpis3"/>
      </w:pPr>
      <w:bookmarkStart w:id="36" w:name="_Toc481016147"/>
      <w:r>
        <w:t>Adamov</w:t>
      </w:r>
      <w:bookmarkEnd w:id="36"/>
    </w:p>
    <w:p w:rsidR="00163062" w:rsidRDefault="000B5AF2" w:rsidP="009D2F73">
      <w:pPr>
        <w:pStyle w:val="Bezmezer"/>
      </w:pPr>
      <w:r>
        <w:t xml:space="preserve">Obec Adamov </w:t>
      </w:r>
      <w:r w:rsidR="00B57057">
        <w:t>je vzdálená 8 km</w:t>
      </w:r>
      <w:r w:rsidR="004B0CE3">
        <w:t xml:space="preserve"> od města Čáslav</w:t>
      </w:r>
      <w:r w:rsidR="00B57057">
        <w:t xml:space="preserve"> a 16,9 km od Kutné Hory</w:t>
      </w:r>
      <w:r w:rsidR="004B0CE3">
        <w:t xml:space="preserve">. </w:t>
      </w:r>
      <w:r w:rsidR="0090587F">
        <w:t xml:space="preserve">Z celkového počtu 113 obyvatel bylo 13 dětí ve věku do 14 let (údaje k 31. 12. 2015). </w:t>
      </w:r>
      <w:r w:rsidR="004C717E" w:rsidRPr="004C717E">
        <w:t>Po</w:t>
      </w:r>
      <w:r w:rsidR="004C717E" w:rsidRPr="004C717E">
        <w:rPr>
          <w:rFonts w:hint="eastAsia"/>
        </w:rPr>
        <w:t>č</w:t>
      </w:r>
      <w:r w:rsidR="004C717E" w:rsidRPr="004C717E">
        <w:t>et katastr</w:t>
      </w:r>
      <w:r w:rsidR="004C717E" w:rsidRPr="004C717E">
        <w:rPr>
          <w:rFonts w:hint="eastAsia"/>
        </w:rPr>
        <w:t>ů</w:t>
      </w:r>
      <w:r w:rsidR="004C717E">
        <w:t xml:space="preserve">: </w:t>
      </w:r>
      <w:r w:rsidR="00695DF0">
        <w:t>1, p</w:t>
      </w:r>
      <w:r w:rsidR="00695DF0" w:rsidRPr="00695DF0">
        <w:t>o</w:t>
      </w:r>
      <w:r w:rsidR="00695DF0" w:rsidRPr="00695DF0">
        <w:rPr>
          <w:rFonts w:hint="eastAsia"/>
        </w:rPr>
        <w:t>č</w:t>
      </w:r>
      <w:r w:rsidR="00695DF0" w:rsidRPr="00695DF0">
        <w:t xml:space="preserve">et </w:t>
      </w:r>
      <w:r w:rsidR="00695DF0" w:rsidRPr="00695DF0">
        <w:rPr>
          <w:rFonts w:hint="eastAsia"/>
        </w:rPr>
        <w:t>čá</w:t>
      </w:r>
      <w:r w:rsidR="00695DF0" w:rsidRPr="00695DF0">
        <w:t>stí obce</w:t>
      </w:r>
      <w:r w:rsidR="00695DF0">
        <w:t>: 1.</w:t>
      </w:r>
    </w:p>
    <w:p w:rsidR="00221F29" w:rsidRPr="00DC0763" w:rsidRDefault="00473562" w:rsidP="00687990">
      <w:pPr>
        <w:pStyle w:val="Bezmezer"/>
        <w:rPr>
          <w:b/>
        </w:rPr>
      </w:pPr>
      <w:r>
        <w:rPr>
          <w:b/>
        </w:rPr>
        <w:t>D</w:t>
      </w:r>
      <w:r w:rsidR="00BD77C5">
        <w:rPr>
          <w:b/>
        </w:rPr>
        <w:t xml:space="preserve">le údajů z dotazníků </w:t>
      </w:r>
      <w:r w:rsidR="00075EE9" w:rsidRPr="00DC0763">
        <w:rPr>
          <w:b/>
        </w:rPr>
        <w:t xml:space="preserve">navštěvuje ZŠ </w:t>
      </w:r>
      <w:r w:rsidR="005E2DA6">
        <w:rPr>
          <w:b/>
        </w:rPr>
        <w:t xml:space="preserve">(v SO ORP Čáslav a SO ORP Kutná Hora) </w:t>
      </w:r>
      <w:r w:rsidR="00075EE9" w:rsidRPr="00DC0763">
        <w:rPr>
          <w:b/>
        </w:rPr>
        <w:t>celkem 7 dětí:</w:t>
      </w:r>
    </w:p>
    <w:p w:rsidR="00075EE9" w:rsidRDefault="00A24123" w:rsidP="00163062">
      <w:pPr>
        <w:pStyle w:val="Bezmezer"/>
        <w:numPr>
          <w:ilvl w:val="0"/>
          <w:numId w:val="10"/>
        </w:numPr>
      </w:pPr>
      <w:r>
        <w:t>ZŠ</w:t>
      </w:r>
      <w:r w:rsidR="00075EE9" w:rsidRPr="00075EE9">
        <w:t xml:space="preserve"> </w:t>
      </w:r>
      <w:r w:rsidR="00075EE9" w:rsidRPr="00075EE9">
        <w:rPr>
          <w:rFonts w:hint="eastAsia"/>
        </w:rPr>
        <w:t>Čá</w:t>
      </w:r>
      <w:r w:rsidR="00075EE9" w:rsidRPr="00075EE9">
        <w:t>slav, Sadová</w:t>
      </w:r>
      <w:r w:rsidR="00163062">
        <w:tab/>
      </w:r>
      <w:r w:rsidR="00163062">
        <w:tab/>
        <w:t>2 žáci I. stupně</w:t>
      </w:r>
    </w:p>
    <w:p w:rsidR="003D5D61" w:rsidRDefault="00A24123" w:rsidP="00163062">
      <w:pPr>
        <w:pStyle w:val="Bezmezer"/>
        <w:numPr>
          <w:ilvl w:val="0"/>
          <w:numId w:val="10"/>
        </w:numPr>
      </w:pPr>
      <w:r>
        <w:t>ZŠ</w:t>
      </w:r>
      <w:r w:rsidR="00075EE9" w:rsidRPr="00075EE9">
        <w:t xml:space="preserve"> Pot</w:t>
      </w:r>
      <w:r w:rsidR="00075EE9" w:rsidRPr="00075EE9">
        <w:rPr>
          <w:rFonts w:hint="eastAsia"/>
        </w:rPr>
        <w:t>ě</w:t>
      </w:r>
      <w:r w:rsidR="00075EE9" w:rsidRPr="00075EE9">
        <w:t>h</w:t>
      </w:r>
      <w:r w:rsidR="00163062">
        <w:t>y</w:t>
      </w:r>
      <w:r w:rsidR="00163062">
        <w:tab/>
      </w:r>
      <w:r w:rsidR="00163062">
        <w:tab/>
      </w:r>
      <w:r w:rsidR="00163062">
        <w:tab/>
        <w:t>5 žáků I. stupně</w:t>
      </w:r>
    </w:p>
    <w:p w:rsidR="001615C1" w:rsidRDefault="001615C1" w:rsidP="00BA33CD">
      <w:pPr>
        <w:pStyle w:val="Bezmezer"/>
      </w:pPr>
    </w:p>
    <w:p w:rsidR="00881DA9" w:rsidRDefault="009A3317" w:rsidP="00BA33CD">
      <w:pPr>
        <w:pStyle w:val="Bezmezer"/>
      </w:pPr>
      <w:r>
        <w:t>Vezme</w:t>
      </w:r>
      <w:r w:rsidR="00DB0EC0">
        <w:t>me</w:t>
      </w:r>
      <w:r w:rsidR="00BA33CD">
        <w:t>-li</w:t>
      </w:r>
      <w:r w:rsidR="00EF2A43">
        <w:t xml:space="preserve"> v úvahu parametr vzdálenosti</w:t>
      </w:r>
      <w:r w:rsidR="00D64F44">
        <w:t xml:space="preserve">, nachází se v blízkosti </w:t>
      </w:r>
      <w:r w:rsidR="00BA33CD">
        <w:t>i ZŠ Krchleby a ZŠ Golčův Jeníkov. P</w:t>
      </w:r>
      <w:r w:rsidR="00EF2A43">
        <w:rPr>
          <w:rFonts w:hint="eastAsia"/>
        </w:rPr>
        <w:t>rvostu</w:t>
      </w:r>
      <w:r w:rsidR="00BA33CD">
        <w:rPr>
          <w:rFonts w:hint="eastAsia"/>
        </w:rPr>
        <w:t>pňov</w:t>
      </w:r>
      <w:r w:rsidR="00BA33CD">
        <w:t>ou</w:t>
      </w:r>
      <w:r w:rsidR="00EF2A43">
        <w:t xml:space="preserve"> </w:t>
      </w:r>
      <w:r w:rsidR="00130A93">
        <w:t>ZŠ Krchleby</w:t>
      </w:r>
      <w:r w:rsidR="00D64F44">
        <w:t xml:space="preserve">, která je vzdálená </w:t>
      </w:r>
      <w:r w:rsidR="00BA33CD">
        <w:t xml:space="preserve">7 km od Adamova, nenavštěvuje v současnosti žádný žák. </w:t>
      </w:r>
      <w:r w:rsidR="00D64F44">
        <w:t xml:space="preserve">Dopravní obslužnost na této trase není vhodně zajištěna. </w:t>
      </w:r>
      <w:r w:rsidR="00BA33CD">
        <w:t xml:space="preserve">ZŠ Golčův Jeníkov </w:t>
      </w:r>
      <w:r w:rsidR="00F6767A">
        <w:t>spadá pod SO ORP Havlíčkův Brod</w:t>
      </w:r>
      <w:r w:rsidR="00D64F44">
        <w:t xml:space="preserve"> a </w:t>
      </w:r>
      <w:r w:rsidR="00F6767A">
        <w:t xml:space="preserve">nejsou </w:t>
      </w:r>
      <w:r w:rsidR="00D64F44">
        <w:t xml:space="preserve">tedy </w:t>
      </w:r>
      <w:r w:rsidR="00F6767A">
        <w:t xml:space="preserve">známé údaje, zda </w:t>
      </w:r>
      <w:r w:rsidR="00434E97">
        <w:t xml:space="preserve">z </w:t>
      </w:r>
      <w:r w:rsidR="00F6767A">
        <w:t xml:space="preserve">obce ZŠ </w:t>
      </w:r>
      <w:r w:rsidR="00BA33CD">
        <w:t xml:space="preserve">žáci </w:t>
      </w:r>
      <w:r w:rsidR="00F6767A">
        <w:t xml:space="preserve">navštěvují. </w:t>
      </w:r>
      <w:r w:rsidR="007C5D79">
        <w:t xml:space="preserve">Dojížďka však </w:t>
      </w:r>
      <w:r w:rsidR="00D64F44">
        <w:t>rovněž není</w:t>
      </w:r>
      <w:r w:rsidR="007C5D79">
        <w:t xml:space="preserve"> zajištěna žádným přímým </w:t>
      </w:r>
      <w:r w:rsidR="00DB0EC0">
        <w:t xml:space="preserve">a vhodným </w:t>
      </w:r>
      <w:r w:rsidR="007C5D79">
        <w:t>spojem.</w:t>
      </w:r>
    </w:p>
    <w:p w:rsidR="00D64F44" w:rsidRDefault="00D64F44" w:rsidP="00687990">
      <w:pPr>
        <w:pStyle w:val="Bezmezer"/>
      </w:pPr>
    </w:p>
    <w:p w:rsidR="0009473F" w:rsidRDefault="003D5D61" w:rsidP="00687990">
      <w:pPr>
        <w:pStyle w:val="Bezmezer"/>
      </w:pPr>
      <w:r>
        <w:t>Dopravní obslužnost obce zajišťují 3 linky</w:t>
      </w:r>
      <w:r w:rsidR="007C2AE7">
        <w:t xml:space="preserve"> </w:t>
      </w:r>
      <w:r w:rsidR="007C2AE7" w:rsidRPr="007C2AE7">
        <w:t>ve</w:t>
      </w:r>
      <w:r w:rsidR="007C2AE7" w:rsidRPr="007C2AE7">
        <w:rPr>
          <w:rFonts w:hint="eastAsia"/>
        </w:rPr>
        <w:t>ř</w:t>
      </w:r>
      <w:r w:rsidR="007C2AE7" w:rsidRPr="007C2AE7">
        <w:t>ejné osobní dopravy</w:t>
      </w:r>
      <w:r>
        <w:t>: 240042, 240043, 240051.</w:t>
      </w:r>
      <w:r w:rsidR="002F1E4D">
        <w:t xml:space="preserve"> V obci se nachází autobusová zastávka Adamov.</w:t>
      </w:r>
    </w:p>
    <w:p w:rsidR="007C5D79" w:rsidRDefault="007C5D79" w:rsidP="007C5D79">
      <w:pPr>
        <w:pStyle w:val="Nadpis5"/>
      </w:pPr>
      <w:bookmarkStart w:id="37" w:name="_Toc481016030"/>
      <w:r>
        <w:t xml:space="preserve">Tabulka </w:t>
      </w:r>
      <w:r w:rsidR="00243D63">
        <w:fldChar w:fldCharType="begin"/>
      </w:r>
      <w:r w:rsidR="001E49D4">
        <w:instrText xml:space="preserve"> SEQ Tabulka \* ARABIC </w:instrText>
      </w:r>
      <w:r w:rsidR="00243D63">
        <w:fldChar w:fldCharType="separate"/>
      </w:r>
      <w:r w:rsidR="00162488">
        <w:rPr>
          <w:noProof/>
        </w:rPr>
        <w:t>10</w:t>
      </w:r>
      <w:r w:rsidR="00243D63">
        <w:rPr>
          <w:noProof/>
        </w:rPr>
        <w:fldChar w:fldCharType="end"/>
      </w:r>
      <w:r>
        <w:t>: Adamov - dopravní spojení</w:t>
      </w:r>
      <w:bookmarkEnd w:id="37"/>
    </w:p>
    <w:tbl>
      <w:tblPr>
        <w:tblStyle w:val="Mkatabulky"/>
        <w:tblW w:w="4805" w:type="pct"/>
        <w:tblInd w:w="108" w:type="dxa"/>
        <w:tblLayout w:type="fixed"/>
        <w:tblLook w:val="04A0" w:firstRow="1" w:lastRow="0" w:firstColumn="1" w:lastColumn="0" w:noHBand="0" w:noVBand="1"/>
      </w:tblPr>
      <w:tblGrid>
        <w:gridCol w:w="852"/>
        <w:gridCol w:w="613"/>
        <w:gridCol w:w="1768"/>
        <w:gridCol w:w="722"/>
        <w:gridCol w:w="613"/>
        <w:gridCol w:w="605"/>
        <w:gridCol w:w="611"/>
        <w:gridCol w:w="617"/>
        <w:gridCol w:w="1370"/>
        <w:gridCol w:w="759"/>
        <w:gridCol w:w="1004"/>
        <w:gridCol w:w="11"/>
        <w:gridCol w:w="34"/>
      </w:tblGrid>
      <w:tr w:rsidR="00253D8C" w:rsidRPr="00D2450C" w:rsidTr="00E633F3">
        <w:trPr>
          <w:trHeight w:val="340"/>
        </w:trPr>
        <w:tc>
          <w:tcPr>
            <w:tcW w:w="5000" w:type="pct"/>
            <w:gridSpan w:val="13"/>
            <w:tcBorders>
              <w:top w:val="nil"/>
              <w:left w:val="nil"/>
              <w:bottom w:val="single" w:sz="12" w:space="0" w:color="auto"/>
              <w:right w:val="nil"/>
            </w:tcBorders>
            <w:shd w:val="clear" w:color="auto" w:fill="FABF8F" w:themeFill="accent6" w:themeFillTint="99"/>
            <w:vAlign w:val="center"/>
          </w:tcPr>
          <w:p w:rsidR="00253D8C" w:rsidRPr="00D2450C" w:rsidRDefault="00B90A6A" w:rsidP="0098465A">
            <w:pPr>
              <w:pStyle w:val="Nzev"/>
              <w:spacing w:before="20"/>
              <w:jc w:val="center"/>
              <w:rPr>
                <w:b/>
              </w:rPr>
            </w:pPr>
            <w:r>
              <w:rPr>
                <w:b/>
              </w:rPr>
              <w:t>Adamov</w:t>
            </w:r>
          </w:p>
        </w:tc>
      </w:tr>
      <w:tr w:rsidR="00BD0922" w:rsidRPr="009B7D6C" w:rsidTr="00E633F3">
        <w:trPr>
          <w:trHeight w:val="340"/>
        </w:trPr>
        <w:tc>
          <w:tcPr>
            <w:tcW w:w="444" w:type="pct"/>
            <w:vMerge w:val="restart"/>
            <w:tcBorders>
              <w:top w:val="single" w:sz="12" w:space="0" w:color="auto"/>
              <w:left w:val="nil"/>
              <w:right w:val="single" w:sz="12" w:space="0" w:color="auto"/>
            </w:tcBorders>
            <w:textDirection w:val="btLr"/>
            <w:vAlign w:val="center"/>
          </w:tcPr>
          <w:p w:rsidR="00253D8C" w:rsidRPr="0095407B" w:rsidRDefault="00253D8C" w:rsidP="0098465A">
            <w:pPr>
              <w:pStyle w:val="Nzev"/>
              <w:spacing w:before="20"/>
              <w:ind w:left="113" w:right="113"/>
              <w:jc w:val="center"/>
              <w:rPr>
                <w:szCs w:val="18"/>
              </w:rPr>
            </w:pPr>
            <w:r w:rsidRPr="0095407B">
              <w:rPr>
                <w:szCs w:val="18"/>
              </w:rPr>
              <w:t>ZŠ</w:t>
            </w:r>
          </w:p>
        </w:tc>
        <w:tc>
          <w:tcPr>
            <w:tcW w:w="1940" w:type="pct"/>
            <w:gridSpan w:val="4"/>
            <w:tcBorders>
              <w:top w:val="single" w:sz="12" w:space="0" w:color="auto"/>
              <w:left w:val="single" w:sz="12" w:space="0" w:color="auto"/>
              <w:right w:val="single" w:sz="12" w:space="0" w:color="auto"/>
            </w:tcBorders>
            <w:vAlign w:val="center"/>
          </w:tcPr>
          <w:p w:rsidR="00253D8C" w:rsidRPr="009B7D6C" w:rsidRDefault="00253D8C" w:rsidP="0098465A">
            <w:pPr>
              <w:pStyle w:val="Nzev"/>
              <w:spacing w:before="20"/>
              <w:jc w:val="center"/>
              <w:rPr>
                <w:sz w:val="16"/>
                <w:szCs w:val="16"/>
              </w:rPr>
            </w:pPr>
            <w:r w:rsidRPr="009B7D6C">
              <w:rPr>
                <w:sz w:val="16"/>
                <w:szCs w:val="16"/>
              </w:rPr>
              <w:t>DOJÍŽĎKA ŽÁKŮ TAM</w:t>
            </w:r>
          </w:p>
        </w:tc>
        <w:tc>
          <w:tcPr>
            <w:tcW w:w="2616" w:type="pct"/>
            <w:gridSpan w:val="8"/>
            <w:tcBorders>
              <w:top w:val="single" w:sz="12" w:space="0" w:color="auto"/>
              <w:left w:val="single" w:sz="12" w:space="0" w:color="auto"/>
              <w:right w:val="nil"/>
            </w:tcBorders>
            <w:vAlign w:val="center"/>
          </w:tcPr>
          <w:p w:rsidR="00253D8C" w:rsidRPr="009B7D6C" w:rsidRDefault="00253D8C" w:rsidP="0098465A">
            <w:pPr>
              <w:pStyle w:val="Nzev"/>
              <w:spacing w:before="20"/>
              <w:jc w:val="center"/>
              <w:rPr>
                <w:sz w:val="16"/>
                <w:szCs w:val="16"/>
              </w:rPr>
            </w:pPr>
            <w:r w:rsidRPr="009B7D6C">
              <w:rPr>
                <w:sz w:val="16"/>
                <w:szCs w:val="16"/>
              </w:rPr>
              <w:t>DOJÍŽĎKA ŽÁKŮ ZPĚT</w:t>
            </w:r>
          </w:p>
        </w:tc>
      </w:tr>
      <w:tr w:rsidR="00BD0922" w:rsidRPr="005B676F" w:rsidTr="00E633F3">
        <w:trPr>
          <w:trHeight w:val="340"/>
        </w:trPr>
        <w:tc>
          <w:tcPr>
            <w:tcW w:w="444" w:type="pct"/>
            <w:vMerge/>
            <w:tcBorders>
              <w:left w:val="nil"/>
              <w:right w:val="single" w:sz="12" w:space="0" w:color="auto"/>
            </w:tcBorders>
            <w:vAlign w:val="center"/>
          </w:tcPr>
          <w:p w:rsidR="00253D8C" w:rsidRDefault="00253D8C" w:rsidP="0098465A">
            <w:pPr>
              <w:pStyle w:val="Nzev"/>
              <w:spacing w:before="20"/>
              <w:jc w:val="center"/>
            </w:pPr>
          </w:p>
        </w:tc>
        <w:tc>
          <w:tcPr>
            <w:tcW w:w="1619" w:type="pct"/>
            <w:gridSpan w:val="3"/>
            <w:tcBorders>
              <w:top w:val="single" w:sz="12" w:space="0" w:color="auto"/>
              <w:left w:val="single" w:sz="12" w:space="0" w:color="auto"/>
              <w:right w:val="single" w:sz="4" w:space="0" w:color="auto"/>
            </w:tcBorders>
            <w:vAlign w:val="center"/>
          </w:tcPr>
          <w:p w:rsidR="00253D8C" w:rsidRPr="005B676F" w:rsidRDefault="00253D8C" w:rsidP="0098465A">
            <w:pPr>
              <w:pStyle w:val="Nzev"/>
              <w:spacing w:before="20" w:after="20"/>
              <w:jc w:val="center"/>
              <w:rPr>
                <w:sz w:val="14"/>
                <w:szCs w:val="14"/>
              </w:rPr>
            </w:pPr>
            <w:r w:rsidRPr="005B676F">
              <w:rPr>
                <w:sz w:val="14"/>
                <w:szCs w:val="14"/>
              </w:rPr>
              <w:t>odjezd z obce/příjezd do obce (města) ZŠ</w:t>
            </w:r>
          </w:p>
        </w:tc>
        <w:tc>
          <w:tcPr>
            <w:tcW w:w="320" w:type="pct"/>
            <w:vMerge w:val="restart"/>
            <w:tcBorders>
              <w:top w:val="single" w:sz="12" w:space="0" w:color="auto"/>
              <w:left w:val="single" w:sz="4" w:space="0" w:color="auto"/>
              <w:right w:val="single" w:sz="12" w:space="0" w:color="auto"/>
            </w:tcBorders>
            <w:vAlign w:val="center"/>
          </w:tcPr>
          <w:p w:rsidR="00253D8C" w:rsidRPr="005B676F" w:rsidRDefault="00253D8C" w:rsidP="0098465A">
            <w:pPr>
              <w:pStyle w:val="Nzev"/>
              <w:spacing w:before="0"/>
              <w:ind w:left="-113" w:right="-113"/>
              <w:jc w:val="center"/>
              <w:rPr>
                <w:sz w:val="14"/>
                <w:szCs w:val="14"/>
              </w:rPr>
            </w:pPr>
            <w:r w:rsidRPr="005B676F">
              <w:rPr>
                <w:sz w:val="14"/>
                <w:szCs w:val="14"/>
              </w:rPr>
              <w:t>Zač.</w:t>
            </w:r>
            <w:r w:rsidRPr="005B676F">
              <w:rPr>
                <w:sz w:val="14"/>
                <w:szCs w:val="14"/>
              </w:rPr>
              <w:br/>
              <w:t>vyuč.</w:t>
            </w:r>
          </w:p>
        </w:tc>
        <w:tc>
          <w:tcPr>
            <w:tcW w:w="957" w:type="pct"/>
            <w:gridSpan w:val="3"/>
            <w:tcBorders>
              <w:top w:val="single" w:sz="12" w:space="0" w:color="auto"/>
              <w:left w:val="single" w:sz="12" w:space="0" w:color="auto"/>
              <w:right w:val="single" w:sz="4" w:space="0" w:color="auto"/>
            </w:tcBorders>
            <w:vAlign w:val="center"/>
          </w:tcPr>
          <w:p w:rsidR="00253D8C" w:rsidRPr="005B676F" w:rsidRDefault="00253D8C" w:rsidP="0098465A">
            <w:pPr>
              <w:pStyle w:val="Nzev"/>
              <w:spacing w:before="20"/>
              <w:jc w:val="center"/>
              <w:rPr>
                <w:sz w:val="14"/>
                <w:szCs w:val="14"/>
              </w:rPr>
            </w:pPr>
            <w:r w:rsidRPr="005B676F">
              <w:rPr>
                <w:sz w:val="14"/>
                <w:szCs w:val="14"/>
              </w:rPr>
              <w:t>Konec vyuč.</w:t>
            </w:r>
          </w:p>
        </w:tc>
        <w:tc>
          <w:tcPr>
            <w:tcW w:w="1659" w:type="pct"/>
            <w:gridSpan w:val="5"/>
            <w:tcBorders>
              <w:top w:val="single" w:sz="12" w:space="0" w:color="auto"/>
              <w:left w:val="single" w:sz="4" w:space="0" w:color="auto"/>
              <w:right w:val="nil"/>
            </w:tcBorders>
            <w:vAlign w:val="center"/>
          </w:tcPr>
          <w:p w:rsidR="00253D8C" w:rsidRPr="005B676F" w:rsidRDefault="00253D8C" w:rsidP="0098465A">
            <w:pPr>
              <w:pStyle w:val="Nzev"/>
              <w:spacing w:before="20"/>
              <w:jc w:val="center"/>
              <w:rPr>
                <w:sz w:val="14"/>
                <w:szCs w:val="14"/>
              </w:rPr>
            </w:pPr>
            <w:r w:rsidRPr="005B676F">
              <w:rPr>
                <w:sz w:val="14"/>
                <w:szCs w:val="14"/>
              </w:rPr>
              <w:t>odjezd z obce (města) ZŠ</w:t>
            </w:r>
          </w:p>
        </w:tc>
      </w:tr>
      <w:tr w:rsidR="00BD0922" w:rsidRPr="005B676F" w:rsidTr="00E633F3">
        <w:trPr>
          <w:gridAfter w:val="1"/>
          <w:wAfter w:w="18" w:type="pct"/>
          <w:trHeight w:val="414"/>
        </w:trPr>
        <w:tc>
          <w:tcPr>
            <w:tcW w:w="444" w:type="pct"/>
            <w:vMerge/>
            <w:tcBorders>
              <w:left w:val="nil"/>
              <w:bottom w:val="thickThinSmallGap" w:sz="12" w:space="0" w:color="auto"/>
              <w:right w:val="single" w:sz="12" w:space="0" w:color="auto"/>
            </w:tcBorders>
            <w:vAlign w:val="center"/>
          </w:tcPr>
          <w:p w:rsidR="00253D8C" w:rsidRDefault="00253D8C" w:rsidP="0098465A">
            <w:pPr>
              <w:pStyle w:val="Nzev"/>
              <w:spacing w:before="20"/>
              <w:jc w:val="center"/>
            </w:pPr>
          </w:p>
        </w:tc>
        <w:tc>
          <w:tcPr>
            <w:tcW w:w="320" w:type="pct"/>
            <w:tcBorders>
              <w:left w:val="single" w:sz="12" w:space="0" w:color="auto"/>
              <w:bottom w:val="thickThinSmallGap" w:sz="12" w:space="0" w:color="auto"/>
            </w:tcBorders>
            <w:vAlign w:val="center"/>
          </w:tcPr>
          <w:p w:rsidR="00253D8C" w:rsidRPr="005B676F" w:rsidRDefault="00253D8C" w:rsidP="0098465A">
            <w:pPr>
              <w:pStyle w:val="Nzev"/>
              <w:spacing w:before="0"/>
              <w:ind w:left="-113" w:right="-113"/>
              <w:jc w:val="center"/>
              <w:rPr>
                <w:sz w:val="14"/>
                <w:szCs w:val="14"/>
              </w:rPr>
            </w:pPr>
            <w:r w:rsidRPr="005B676F">
              <w:rPr>
                <w:sz w:val="14"/>
                <w:szCs w:val="14"/>
              </w:rPr>
              <w:t>odjezd/</w:t>
            </w:r>
            <w:r>
              <w:rPr>
                <w:sz w:val="14"/>
                <w:szCs w:val="14"/>
              </w:rPr>
              <w:br/>
            </w:r>
            <w:r w:rsidRPr="005B676F">
              <w:rPr>
                <w:sz w:val="14"/>
                <w:szCs w:val="14"/>
              </w:rPr>
              <w:t>příjezd</w:t>
            </w:r>
          </w:p>
        </w:tc>
        <w:tc>
          <w:tcPr>
            <w:tcW w:w="923" w:type="pct"/>
            <w:tcBorders>
              <w:bottom w:val="thickThinSmallGap" w:sz="12" w:space="0" w:color="auto"/>
              <w:right w:val="single" w:sz="4" w:space="0" w:color="auto"/>
            </w:tcBorders>
            <w:vAlign w:val="center"/>
          </w:tcPr>
          <w:p w:rsidR="00253D8C" w:rsidRPr="005B676F" w:rsidRDefault="00253D8C" w:rsidP="0098465A">
            <w:pPr>
              <w:pStyle w:val="Nzev"/>
              <w:spacing w:before="20"/>
              <w:jc w:val="center"/>
              <w:rPr>
                <w:sz w:val="14"/>
                <w:szCs w:val="14"/>
              </w:rPr>
            </w:pPr>
            <w:r w:rsidRPr="005B676F">
              <w:rPr>
                <w:sz w:val="14"/>
                <w:szCs w:val="14"/>
              </w:rPr>
              <w:t>výstupní</w:t>
            </w:r>
            <w:r w:rsidRPr="005B676F">
              <w:rPr>
                <w:sz w:val="14"/>
                <w:szCs w:val="14"/>
              </w:rPr>
              <w:br/>
              <w:t>zastávka</w:t>
            </w:r>
          </w:p>
        </w:tc>
        <w:tc>
          <w:tcPr>
            <w:tcW w:w="377" w:type="pct"/>
            <w:tcBorders>
              <w:bottom w:val="thickThinSmallGap" w:sz="12" w:space="0" w:color="auto"/>
              <w:right w:val="single" w:sz="4" w:space="0" w:color="auto"/>
            </w:tcBorders>
            <w:vAlign w:val="center"/>
          </w:tcPr>
          <w:p w:rsidR="00253D8C" w:rsidRPr="004E007F" w:rsidRDefault="00253D8C" w:rsidP="0098465A">
            <w:pPr>
              <w:pStyle w:val="Nzev"/>
              <w:spacing w:before="0"/>
              <w:ind w:left="-57" w:right="-57"/>
              <w:jc w:val="center"/>
              <w:rPr>
                <w:sz w:val="14"/>
                <w:szCs w:val="14"/>
              </w:rPr>
            </w:pPr>
            <w:r w:rsidRPr="004E007F">
              <w:rPr>
                <w:sz w:val="14"/>
                <w:szCs w:val="14"/>
              </w:rPr>
              <w:t>linka spoj</w:t>
            </w:r>
          </w:p>
        </w:tc>
        <w:tc>
          <w:tcPr>
            <w:tcW w:w="320" w:type="pct"/>
            <w:vMerge/>
            <w:tcBorders>
              <w:left w:val="single" w:sz="4" w:space="0" w:color="auto"/>
              <w:bottom w:val="thickThinSmallGap" w:sz="12" w:space="0" w:color="auto"/>
              <w:right w:val="single" w:sz="12" w:space="0" w:color="auto"/>
            </w:tcBorders>
            <w:vAlign w:val="center"/>
          </w:tcPr>
          <w:p w:rsidR="00253D8C" w:rsidRPr="005B676F" w:rsidRDefault="00253D8C" w:rsidP="0098465A">
            <w:pPr>
              <w:pStyle w:val="Nzev"/>
              <w:spacing w:before="0"/>
              <w:ind w:left="-113" w:right="-113"/>
              <w:jc w:val="center"/>
              <w:rPr>
                <w:sz w:val="14"/>
                <w:szCs w:val="14"/>
              </w:rPr>
            </w:pPr>
          </w:p>
        </w:tc>
        <w:tc>
          <w:tcPr>
            <w:tcW w:w="316" w:type="pct"/>
            <w:tcBorders>
              <w:left w:val="single" w:sz="12" w:space="0" w:color="auto"/>
              <w:bottom w:val="thickThinSmallGap" w:sz="12" w:space="0" w:color="auto"/>
            </w:tcBorders>
            <w:vAlign w:val="center"/>
          </w:tcPr>
          <w:p w:rsidR="00253D8C" w:rsidRPr="005B676F" w:rsidRDefault="00253D8C" w:rsidP="0098465A">
            <w:pPr>
              <w:pStyle w:val="Nzev"/>
              <w:spacing w:before="0"/>
              <w:ind w:left="-113" w:right="-113"/>
              <w:jc w:val="center"/>
              <w:rPr>
                <w:sz w:val="14"/>
                <w:szCs w:val="14"/>
              </w:rPr>
            </w:pPr>
            <w:r w:rsidRPr="005B676F">
              <w:rPr>
                <w:sz w:val="14"/>
                <w:szCs w:val="14"/>
              </w:rPr>
              <w:t>I.</w:t>
            </w:r>
          </w:p>
        </w:tc>
        <w:tc>
          <w:tcPr>
            <w:tcW w:w="319" w:type="pct"/>
            <w:tcBorders>
              <w:bottom w:val="thickThinSmallGap" w:sz="12" w:space="0" w:color="auto"/>
              <w:right w:val="single" w:sz="4" w:space="0" w:color="auto"/>
            </w:tcBorders>
            <w:vAlign w:val="center"/>
          </w:tcPr>
          <w:p w:rsidR="00253D8C" w:rsidRPr="005B676F" w:rsidRDefault="00253D8C" w:rsidP="0098465A">
            <w:pPr>
              <w:pStyle w:val="Nzev"/>
              <w:spacing w:before="0"/>
              <w:ind w:left="-113" w:right="-113"/>
              <w:jc w:val="center"/>
              <w:rPr>
                <w:sz w:val="14"/>
                <w:szCs w:val="14"/>
              </w:rPr>
            </w:pPr>
            <w:r w:rsidRPr="005B676F">
              <w:rPr>
                <w:sz w:val="14"/>
                <w:szCs w:val="14"/>
              </w:rPr>
              <w:t>II.</w:t>
            </w:r>
          </w:p>
        </w:tc>
        <w:tc>
          <w:tcPr>
            <w:tcW w:w="321" w:type="pct"/>
            <w:tcBorders>
              <w:left w:val="single" w:sz="4" w:space="0" w:color="auto"/>
              <w:bottom w:val="thickThinSmallGap" w:sz="12" w:space="0" w:color="auto"/>
            </w:tcBorders>
            <w:vAlign w:val="center"/>
          </w:tcPr>
          <w:p w:rsidR="00253D8C" w:rsidRPr="005B676F" w:rsidRDefault="00253D8C" w:rsidP="0098465A">
            <w:pPr>
              <w:pStyle w:val="Nzev"/>
              <w:spacing w:before="0"/>
              <w:ind w:left="-113" w:right="-113"/>
              <w:jc w:val="center"/>
              <w:rPr>
                <w:sz w:val="14"/>
                <w:szCs w:val="14"/>
              </w:rPr>
            </w:pPr>
            <w:r w:rsidRPr="005B676F">
              <w:rPr>
                <w:sz w:val="14"/>
                <w:szCs w:val="14"/>
              </w:rPr>
              <w:t>odjezd</w:t>
            </w:r>
          </w:p>
        </w:tc>
        <w:tc>
          <w:tcPr>
            <w:tcW w:w="715" w:type="pct"/>
            <w:tcBorders>
              <w:bottom w:val="thickThinSmallGap" w:sz="12" w:space="0" w:color="auto"/>
            </w:tcBorders>
            <w:vAlign w:val="center"/>
          </w:tcPr>
          <w:p w:rsidR="00253D8C" w:rsidRPr="005B676F" w:rsidRDefault="00253D8C" w:rsidP="0098465A">
            <w:pPr>
              <w:pStyle w:val="Nzev"/>
              <w:spacing w:before="20"/>
              <w:jc w:val="center"/>
              <w:rPr>
                <w:sz w:val="14"/>
                <w:szCs w:val="14"/>
              </w:rPr>
            </w:pPr>
            <w:r w:rsidRPr="005B676F">
              <w:rPr>
                <w:sz w:val="14"/>
                <w:szCs w:val="14"/>
              </w:rPr>
              <w:t xml:space="preserve">nástupní </w:t>
            </w:r>
            <w:r w:rsidRPr="005B676F">
              <w:rPr>
                <w:sz w:val="14"/>
                <w:szCs w:val="14"/>
              </w:rPr>
              <w:br/>
              <w:t>zastávka</w:t>
            </w:r>
          </w:p>
        </w:tc>
        <w:tc>
          <w:tcPr>
            <w:tcW w:w="396" w:type="pct"/>
            <w:tcBorders>
              <w:bottom w:val="thickThinSmallGap" w:sz="12" w:space="0" w:color="auto"/>
            </w:tcBorders>
            <w:vAlign w:val="center"/>
          </w:tcPr>
          <w:p w:rsidR="00253D8C" w:rsidRPr="005B676F" w:rsidRDefault="00253D8C" w:rsidP="0098465A">
            <w:pPr>
              <w:pStyle w:val="Nzev"/>
              <w:spacing w:before="0"/>
              <w:ind w:left="-57" w:right="-57"/>
              <w:jc w:val="center"/>
              <w:rPr>
                <w:sz w:val="14"/>
                <w:szCs w:val="14"/>
              </w:rPr>
            </w:pPr>
            <w:r w:rsidRPr="005B676F">
              <w:rPr>
                <w:sz w:val="14"/>
                <w:szCs w:val="14"/>
              </w:rPr>
              <w:t>linka spoj</w:t>
            </w:r>
          </w:p>
        </w:tc>
        <w:tc>
          <w:tcPr>
            <w:tcW w:w="530" w:type="pct"/>
            <w:gridSpan w:val="2"/>
            <w:tcBorders>
              <w:bottom w:val="thickThinSmallGap" w:sz="12" w:space="0" w:color="auto"/>
              <w:right w:val="nil"/>
            </w:tcBorders>
            <w:vAlign w:val="center"/>
          </w:tcPr>
          <w:p w:rsidR="00253D8C" w:rsidRPr="005B676F" w:rsidRDefault="00253D8C" w:rsidP="0098465A">
            <w:pPr>
              <w:pStyle w:val="Nzev"/>
              <w:spacing w:before="20"/>
              <w:jc w:val="center"/>
              <w:rPr>
                <w:sz w:val="14"/>
                <w:szCs w:val="14"/>
              </w:rPr>
            </w:pPr>
            <w:r w:rsidRPr="005B676F">
              <w:rPr>
                <w:sz w:val="14"/>
                <w:szCs w:val="14"/>
              </w:rPr>
              <w:t>čekací doba (min)</w:t>
            </w:r>
          </w:p>
        </w:tc>
      </w:tr>
      <w:tr w:rsidR="00BD0922" w:rsidTr="0067607D">
        <w:trPr>
          <w:gridAfter w:val="1"/>
          <w:wAfter w:w="18" w:type="pct"/>
          <w:trHeight w:val="608"/>
        </w:trPr>
        <w:tc>
          <w:tcPr>
            <w:tcW w:w="444" w:type="pct"/>
            <w:vMerge w:val="restart"/>
            <w:tcBorders>
              <w:top w:val="single" w:sz="12" w:space="0" w:color="auto"/>
              <w:left w:val="nil"/>
              <w:right w:val="single" w:sz="12" w:space="0" w:color="auto"/>
            </w:tcBorders>
            <w:textDirection w:val="btLr"/>
            <w:vAlign w:val="center"/>
          </w:tcPr>
          <w:p w:rsidR="00BD0922" w:rsidRDefault="0067607D" w:rsidP="00BD0922">
            <w:pPr>
              <w:pStyle w:val="Nzev"/>
              <w:spacing w:before="20"/>
              <w:ind w:left="-57" w:right="-57"/>
              <w:jc w:val="center"/>
            </w:pPr>
            <w:r>
              <w:t>Z</w:t>
            </w:r>
            <w:r w:rsidR="00BD0922">
              <w:t>Š Čáslav, Sadová</w:t>
            </w:r>
          </w:p>
        </w:tc>
        <w:tc>
          <w:tcPr>
            <w:tcW w:w="320" w:type="pct"/>
            <w:tcBorders>
              <w:top w:val="single" w:sz="12" w:space="0" w:color="auto"/>
              <w:left w:val="single" w:sz="12" w:space="0" w:color="auto"/>
            </w:tcBorders>
            <w:vAlign w:val="center"/>
          </w:tcPr>
          <w:p w:rsidR="00BD0922" w:rsidRPr="00A24123" w:rsidRDefault="00BD0922" w:rsidP="0098465A">
            <w:pPr>
              <w:pStyle w:val="Nzev"/>
              <w:spacing w:before="0"/>
              <w:ind w:left="-57" w:right="-57"/>
              <w:jc w:val="center"/>
            </w:pPr>
            <w:r>
              <w:t>7:00/7:32</w:t>
            </w:r>
          </w:p>
        </w:tc>
        <w:tc>
          <w:tcPr>
            <w:tcW w:w="923" w:type="pct"/>
            <w:tcBorders>
              <w:top w:val="single" w:sz="12" w:space="0" w:color="auto"/>
              <w:right w:val="single" w:sz="4" w:space="0" w:color="auto"/>
            </w:tcBorders>
            <w:vAlign w:val="center"/>
          </w:tcPr>
          <w:p w:rsidR="00BD0922" w:rsidRDefault="00BD0922" w:rsidP="0098465A">
            <w:pPr>
              <w:pStyle w:val="Nzev"/>
              <w:spacing w:before="20"/>
              <w:jc w:val="center"/>
            </w:pPr>
            <w:r w:rsidRPr="006B7E2C">
              <w:rPr>
                <w:rFonts w:hint="eastAsia"/>
              </w:rPr>
              <w:t>Čá</w:t>
            </w:r>
            <w:r>
              <w:t>slav,,zem.škola</w:t>
            </w:r>
          </w:p>
        </w:tc>
        <w:tc>
          <w:tcPr>
            <w:tcW w:w="377" w:type="pct"/>
            <w:tcBorders>
              <w:top w:val="single" w:sz="12" w:space="0" w:color="auto"/>
              <w:right w:val="single" w:sz="4" w:space="0" w:color="auto"/>
            </w:tcBorders>
            <w:vAlign w:val="center"/>
          </w:tcPr>
          <w:p w:rsidR="00BD0922" w:rsidRPr="004E007F" w:rsidRDefault="00BD0922" w:rsidP="0098465A">
            <w:pPr>
              <w:pStyle w:val="Nzev"/>
              <w:spacing w:before="0"/>
              <w:ind w:left="-57" w:right="-57"/>
              <w:jc w:val="center"/>
              <w:rPr>
                <w:sz w:val="12"/>
                <w:szCs w:val="12"/>
              </w:rPr>
            </w:pPr>
            <w:r>
              <w:rPr>
                <w:sz w:val="12"/>
                <w:szCs w:val="12"/>
              </w:rPr>
              <w:t xml:space="preserve">240051 </w:t>
            </w:r>
            <w:r w:rsidRPr="00BD0922">
              <w:rPr>
                <w:sz w:val="12"/>
                <w:szCs w:val="12"/>
              </w:rPr>
              <w:t>6</w:t>
            </w:r>
          </w:p>
        </w:tc>
        <w:tc>
          <w:tcPr>
            <w:tcW w:w="320" w:type="pct"/>
            <w:tcBorders>
              <w:top w:val="single" w:sz="12" w:space="0" w:color="auto"/>
              <w:left w:val="single" w:sz="4" w:space="0" w:color="auto"/>
              <w:right w:val="single" w:sz="12" w:space="0" w:color="auto"/>
            </w:tcBorders>
            <w:vAlign w:val="center"/>
          </w:tcPr>
          <w:p w:rsidR="00BD0922" w:rsidRDefault="00BD0922" w:rsidP="0098465A">
            <w:pPr>
              <w:pStyle w:val="Nzev"/>
              <w:spacing w:before="0"/>
              <w:ind w:left="-113" w:right="-113"/>
              <w:jc w:val="center"/>
            </w:pPr>
            <w:r>
              <w:t>7:50</w:t>
            </w:r>
          </w:p>
        </w:tc>
        <w:tc>
          <w:tcPr>
            <w:tcW w:w="316" w:type="pct"/>
            <w:tcBorders>
              <w:top w:val="single" w:sz="12" w:space="0" w:color="auto"/>
              <w:left w:val="single" w:sz="12" w:space="0" w:color="auto"/>
            </w:tcBorders>
            <w:vAlign w:val="center"/>
          </w:tcPr>
          <w:p w:rsidR="00BD0922" w:rsidRDefault="00BD0922" w:rsidP="00243D63">
            <w:pPr>
              <w:pStyle w:val="Nzev"/>
              <w:spacing w:beforeLines="20" w:before="48"/>
              <w:ind w:left="-57" w:right="-57"/>
              <w:jc w:val="center"/>
            </w:pPr>
            <w:r>
              <w:t>11:25</w:t>
            </w:r>
          </w:p>
        </w:tc>
        <w:tc>
          <w:tcPr>
            <w:tcW w:w="319" w:type="pct"/>
            <w:tcBorders>
              <w:top w:val="single" w:sz="12" w:space="0" w:color="auto"/>
              <w:right w:val="single" w:sz="4" w:space="0" w:color="auto"/>
            </w:tcBorders>
            <w:vAlign w:val="center"/>
          </w:tcPr>
          <w:p w:rsidR="00BD0922" w:rsidRDefault="00BD0922" w:rsidP="00243D63">
            <w:pPr>
              <w:pStyle w:val="Nzev"/>
              <w:spacing w:beforeLines="20" w:before="48"/>
              <w:ind w:left="-57" w:right="-57"/>
              <w:jc w:val="center"/>
            </w:pPr>
            <w:r>
              <w:t>-</w:t>
            </w:r>
          </w:p>
        </w:tc>
        <w:tc>
          <w:tcPr>
            <w:tcW w:w="321" w:type="pct"/>
            <w:tcBorders>
              <w:top w:val="single" w:sz="12" w:space="0" w:color="auto"/>
              <w:left w:val="single" w:sz="4" w:space="0" w:color="auto"/>
            </w:tcBorders>
            <w:vAlign w:val="center"/>
          </w:tcPr>
          <w:p w:rsidR="00BD0922" w:rsidRDefault="00BD0922" w:rsidP="00243D63">
            <w:pPr>
              <w:pStyle w:val="Nzev"/>
              <w:spacing w:beforeLines="20" w:before="48"/>
              <w:ind w:left="-57" w:right="-57"/>
              <w:jc w:val="center"/>
            </w:pPr>
            <w:r>
              <w:t>12:02</w:t>
            </w:r>
          </w:p>
        </w:tc>
        <w:tc>
          <w:tcPr>
            <w:tcW w:w="715" w:type="pct"/>
            <w:tcBorders>
              <w:top w:val="single" w:sz="12" w:space="0" w:color="auto"/>
            </w:tcBorders>
            <w:vAlign w:val="center"/>
          </w:tcPr>
          <w:p w:rsidR="00BD0922" w:rsidRDefault="00BD0922" w:rsidP="0098465A">
            <w:pPr>
              <w:pStyle w:val="Nzev"/>
              <w:spacing w:before="20"/>
              <w:jc w:val="center"/>
            </w:pPr>
            <w:r w:rsidRPr="00D27F06">
              <w:rPr>
                <w:rFonts w:hint="eastAsia"/>
              </w:rPr>
              <w:t>Čá</w:t>
            </w:r>
            <w:r w:rsidRPr="00D27F06">
              <w:t>slav,,nem</w:t>
            </w:r>
          </w:p>
        </w:tc>
        <w:tc>
          <w:tcPr>
            <w:tcW w:w="396" w:type="pct"/>
            <w:tcBorders>
              <w:top w:val="single" w:sz="12" w:space="0" w:color="auto"/>
            </w:tcBorders>
            <w:vAlign w:val="center"/>
          </w:tcPr>
          <w:p w:rsidR="00BD0922" w:rsidRPr="0098419F" w:rsidRDefault="00BD0922" w:rsidP="0098465A">
            <w:pPr>
              <w:pStyle w:val="Nzev"/>
              <w:spacing w:before="0"/>
              <w:ind w:left="-57" w:right="-57"/>
              <w:jc w:val="center"/>
              <w:rPr>
                <w:sz w:val="12"/>
                <w:szCs w:val="12"/>
              </w:rPr>
            </w:pPr>
            <w:r w:rsidRPr="00BD0922">
              <w:rPr>
                <w:sz w:val="12"/>
                <w:szCs w:val="12"/>
              </w:rPr>
              <w:t>240042 1</w:t>
            </w:r>
          </w:p>
        </w:tc>
        <w:tc>
          <w:tcPr>
            <w:tcW w:w="530" w:type="pct"/>
            <w:gridSpan w:val="2"/>
            <w:tcBorders>
              <w:top w:val="single" w:sz="12" w:space="0" w:color="auto"/>
              <w:right w:val="nil"/>
            </w:tcBorders>
            <w:shd w:val="clear" w:color="auto" w:fill="FFFFFF" w:themeFill="background1"/>
            <w:vAlign w:val="center"/>
          </w:tcPr>
          <w:p w:rsidR="00BD0922" w:rsidRDefault="00BD0922" w:rsidP="0098465A">
            <w:pPr>
              <w:pStyle w:val="Nzev"/>
              <w:spacing w:before="20"/>
              <w:jc w:val="center"/>
            </w:pPr>
            <w:r>
              <w:t>37</w:t>
            </w:r>
          </w:p>
        </w:tc>
      </w:tr>
      <w:tr w:rsidR="00BD0922" w:rsidTr="00E633F3">
        <w:trPr>
          <w:gridAfter w:val="1"/>
          <w:wAfter w:w="18" w:type="pct"/>
          <w:trHeight w:val="528"/>
        </w:trPr>
        <w:tc>
          <w:tcPr>
            <w:tcW w:w="444" w:type="pct"/>
            <w:vMerge/>
            <w:tcBorders>
              <w:left w:val="nil"/>
              <w:right w:val="single" w:sz="12" w:space="0" w:color="auto"/>
            </w:tcBorders>
            <w:vAlign w:val="center"/>
          </w:tcPr>
          <w:p w:rsidR="00BD0922" w:rsidRDefault="00BD0922" w:rsidP="00BD0922">
            <w:pPr>
              <w:pStyle w:val="Nzev"/>
              <w:spacing w:before="20"/>
              <w:ind w:left="-57" w:right="-57"/>
              <w:jc w:val="center"/>
            </w:pPr>
          </w:p>
        </w:tc>
        <w:tc>
          <w:tcPr>
            <w:tcW w:w="320" w:type="pct"/>
            <w:tcBorders>
              <w:left w:val="single" w:sz="12" w:space="0" w:color="auto"/>
            </w:tcBorders>
            <w:vAlign w:val="center"/>
          </w:tcPr>
          <w:p w:rsidR="00BD0922" w:rsidRDefault="00BD0922" w:rsidP="0098465A">
            <w:pPr>
              <w:pStyle w:val="Nzev"/>
              <w:spacing w:before="0"/>
              <w:ind w:left="-57" w:right="-57"/>
              <w:jc w:val="center"/>
            </w:pPr>
            <w:r>
              <w:t>7:10/7:36</w:t>
            </w:r>
          </w:p>
        </w:tc>
        <w:tc>
          <w:tcPr>
            <w:tcW w:w="923" w:type="pct"/>
            <w:tcBorders>
              <w:right w:val="single" w:sz="4" w:space="0" w:color="auto"/>
            </w:tcBorders>
            <w:vAlign w:val="center"/>
          </w:tcPr>
          <w:p w:rsidR="00BD0922" w:rsidRDefault="00BD0922" w:rsidP="0098465A">
            <w:pPr>
              <w:pStyle w:val="Nzev"/>
              <w:spacing w:before="20"/>
              <w:jc w:val="center"/>
            </w:pPr>
            <w:r w:rsidRPr="00CC0D8E">
              <w:rPr>
                <w:rFonts w:hint="eastAsia"/>
              </w:rPr>
              <w:t>Čá</w:t>
            </w:r>
            <w:r w:rsidRPr="00CC0D8E">
              <w:t>slav,,nem.</w:t>
            </w:r>
            <w:r w:rsidR="002C1DBE" w:rsidRPr="002C1DBE">
              <w:rPr>
                <w:b/>
                <w:vertAlign w:val="superscript"/>
              </w:rPr>
              <w:t>1</w:t>
            </w:r>
          </w:p>
        </w:tc>
        <w:tc>
          <w:tcPr>
            <w:tcW w:w="377" w:type="pct"/>
            <w:tcBorders>
              <w:right w:val="single" w:sz="4" w:space="0" w:color="auto"/>
            </w:tcBorders>
            <w:vAlign w:val="center"/>
          </w:tcPr>
          <w:p w:rsidR="00BD0922" w:rsidRPr="004E007F" w:rsidRDefault="00BD0922" w:rsidP="0098465A">
            <w:pPr>
              <w:pStyle w:val="Nzev"/>
              <w:spacing w:before="0"/>
              <w:ind w:left="-57" w:right="-57"/>
              <w:jc w:val="center"/>
              <w:rPr>
                <w:sz w:val="12"/>
                <w:szCs w:val="12"/>
              </w:rPr>
            </w:pPr>
            <w:r w:rsidRPr="00BD0922">
              <w:rPr>
                <w:sz w:val="12"/>
                <w:szCs w:val="12"/>
              </w:rPr>
              <w:t>240043 1</w:t>
            </w:r>
            <w:r>
              <w:rPr>
                <w:sz w:val="12"/>
                <w:szCs w:val="12"/>
              </w:rPr>
              <w:br/>
            </w:r>
            <w:r w:rsidRPr="00BD0922">
              <w:rPr>
                <w:sz w:val="12"/>
                <w:szCs w:val="12"/>
              </w:rPr>
              <w:t>240049 4</w:t>
            </w:r>
          </w:p>
        </w:tc>
        <w:tc>
          <w:tcPr>
            <w:tcW w:w="320" w:type="pct"/>
            <w:tcBorders>
              <w:left w:val="single" w:sz="4" w:space="0" w:color="auto"/>
              <w:right w:val="single" w:sz="12" w:space="0" w:color="auto"/>
            </w:tcBorders>
            <w:vAlign w:val="center"/>
          </w:tcPr>
          <w:p w:rsidR="00BD0922" w:rsidRDefault="00BD0922" w:rsidP="0098465A">
            <w:pPr>
              <w:pStyle w:val="Nzev"/>
              <w:spacing w:before="0"/>
              <w:ind w:left="-113" w:right="-113"/>
              <w:jc w:val="center"/>
            </w:pPr>
          </w:p>
        </w:tc>
        <w:tc>
          <w:tcPr>
            <w:tcW w:w="316" w:type="pct"/>
            <w:tcBorders>
              <w:left w:val="single" w:sz="12" w:space="0" w:color="auto"/>
            </w:tcBorders>
            <w:vAlign w:val="center"/>
          </w:tcPr>
          <w:p w:rsidR="00BD0922" w:rsidRDefault="00BD0922" w:rsidP="00243D63">
            <w:pPr>
              <w:pStyle w:val="Nzev"/>
              <w:spacing w:beforeLines="20" w:before="48"/>
              <w:ind w:left="-57" w:right="-57"/>
              <w:jc w:val="center"/>
            </w:pPr>
            <w:r>
              <w:t>12:20</w:t>
            </w:r>
          </w:p>
        </w:tc>
        <w:tc>
          <w:tcPr>
            <w:tcW w:w="319" w:type="pct"/>
            <w:tcBorders>
              <w:right w:val="single" w:sz="4" w:space="0" w:color="auto"/>
            </w:tcBorders>
            <w:vAlign w:val="center"/>
          </w:tcPr>
          <w:p w:rsidR="00BD0922" w:rsidRDefault="00BD0922" w:rsidP="00243D63">
            <w:pPr>
              <w:pStyle w:val="Nzev"/>
              <w:spacing w:beforeLines="20" w:before="48"/>
              <w:ind w:left="-57" w:right="-57"/>
              <w:jc w:val="center"/>
            </w:pPr>
          </w:p>
        </w:tc>
        <w:tc>
          <w:tcPr>
            <w:tcW w:w="321" w:type="pct"/>
            <w:tcBorders>
              <w:left w:val="single" w:sz="4" w:space="0" w:color="auto"/>
            </w:tcBorders>
            <w:vAlign w:val="center"/>
          </w:tcPr>
          <w:p w:rsidR="00BD0922" w:rsidRDefault="00BD0922" w:rsidP="00243D63">
            <w:pPr>
              <w:pStyle w:val="Nzev"/>
              <w:spacing w:beforeLines="20" w:before="48"/>
              <w:ind w:left="-57" w:right="-57"/>
              <w:jc w:val="center"/>
            </w:pPr>
            <w:r>
              <w:t>15:12</w:t>
            </w:r>
          </w:p>
        </w:tc>
        <w:tc>
          <w:tcPr>
            <w:tcW w:w="715" w:type="pct"/>
            <w:vAlign w:val="center"/>
          </w:tcPr>
          <w:p w:rsidR="00BD0922" w:rsidRDefault="00BD0922" w:rsidP="0098465A">
            <w:pPr>
              <w:pStyle w:val="Nzev"/>
              <w:spacing w:before="20"/>
              <w:jc w:val="center"/>
            </w:pPr>
            <w:r w:rsidRPr="00CC0D8E">
              <w:rPr>
                <w:rFonts w:hint="eastAsia"/>
              </w:rPr>
              <w:t>Čá</w:t>
            </w:r>
            <w:r w:rsidRPr="00CC0D8E">
              <w:t>slav,,nem.</w:t>
            </w:r>
          </w:p>
        </w:tc>
        <w:tc>
          <w:tcPr>
            <w:tcW w:w="396" w:type="pct"/>
            <w:vAlign w:val="center"/>
          </w:tcPr>
          <w:p w:rsidR="00BD0922" w:rsidRPr="0098419F" w:rsidRDefault="00BD0922" w:rsidP="0098465A">
            <w:pPr>
              <w:pStyle w:val="Nzev"/>
              <w:spacing w:before="0"/>
              <w:ind w:left="-57" w:right="-57"/>
              <w:jc w:val="center"/>
              <w:rPr>
                <w:sz w:val="12"/>
                <w:szCs w:val="12"/>
              </w:rPr>
            </w:pPr>
            <w:r w:rsidRPr="00BD0922">
              <w:rPr>
                <w:sz w:val="12"/>
                <w:szCs w:val="12"/>
              </w:rPr>
              <w:t>240042 3</w:t>
            </w:r>
          </w:p>
        </w:tc>
        <w:tc>
          <w:tcPr>
            <w:tcW w:w="530" w:type="pct"/>
            <w:gridSpan w:val="2"/>
            <w:tcBorders>
              <w:right w:val="nil"/>
            </w:tcBorders>
            <w:shd w:val="clear" w:color="auto" w:fill="FABF8F" w:themeFill="accent6" w:themeFillTint="99"/>
            <w:vAlign w:val="center"/>
          </w:tcPr>
          <w:p w:rsidR="00BD0922" w:rsidRDefault="00BD0922" w:rsidP="0098465A">
            <w:pPr>
              <w:pStyle w:val="Nzev"/>
              <w:spacing w:before="20"/>
              <w:jc w:val="center"/>
            </w:pPr>
            <w:r>
              <w:t>172</w:t>
            </w:r>
          </w:p>
        </w:tc>
      </w:tr>
      <w:tr w:rsidR="00BD0922" w:rsidTr="00E633F3">
        <w:trPr>
          <w:gridAfter w:val="2"/>
          <w:wAfter w:w="24" w:type="pct"/>
          <w:trHeight w:val="414"/>
        </w:trPr>
        <w:tc>
          <w:tcPr>
            <w:tcW w:w="444" w:type="pct"/>
            <w:vMerge w:val="restart"/>
            <w:tcBorders>
              <w:top w:val="single" w:sz="12" w:space="0" w:color="auto"/>
              <w:left w:val="nil"/>
              <w:right w:val="single" w:sz="12" w:space="0" w:color="auto"/>
            </w:tcBorders>
            <w:textDirection w:val="btLr"/>
            <w:vAlign w:val="center"/>
          </w:tcPr>
          <w:p w:rsidR="00BD0922" w:rsidRDefault="00BD0922" w:rsidP="00BD0922">
            <w:pPr>
              <w:pStyle w:val="Nzev"/>
              <w:spacing w:before="20"/>
              <w:ind w:left="-57" w:right="-57"/>
              <w:jc w:val="center"/>
            </w:pPr>
            <w:r>
              <w:t>ZŠ Potěhy</w:t>
            </w:r>
          </w:p>
        </w:tc>
        <w:tc>
          <w:tcPr>
            <w:tcW w:w="320" w:type="pct"/>
            <w:tcBorders>
              <w:top w:val="single" w:sz="12" w:space="0" w:color="auto"/>
              <w:left w:val="single" w:sz="12" w:space="0" w:color="auto"/>
            </w:tcBorders>
            <w:vAlign w:val="center"/>
          </w:tcPr>
          <w:p w:rsidR="00BD0922" w:rsidRDefault="00204C7F" w:rsidP="0098465A">
            <w:pPr>
              <w:pStyle w:val="Nzev"/>
              <w:spacing w:before="0"/>
              <w:ind w:left="-57" w:right="-57"/>
              <w:jc w:val="center"/>
            </w:pPr>
            <w:r>
              <w:t>7:10/7</w:t>
            </w:r>
            <w:r w:rsidR="00BD0922">
              <w:t>:16</w:t>
            </w:r>
          </w:p>
        </w:tc>
        <w:tc>
          <w:tcPr>
            <w:tcW w:w="923" w:type="pct"/>
            <w:tcBorders>
              <w:top w:val="single" w:sz="12" w:space="0" w:color="auto"/>
              <w:right w:val="single" w:sz="4" w:space="0" w:color="auto"/>
            </w:tcBorders>
            <w:vAlign w:val="center"/>
          </w:tcPr>
          <w:p w:rsidR="00BD0922" w:rsidRDefault="00BD0922" w:rsidP="0098465A">
            <w:pPr>
              <w:pStyle w:val="Nzev"/>
              <w:spacing w:before="20"/>
              <w:jc w:val="center"/>
            </w:pPr>
            <w:r w:rsidRPr="00A7681B">
              <w:t>Pot</w:t>
            </w:r>
            <w:r w:rsidRPr="00A7681B">
              <w:rPr>
                <w:rFonts w:hint="eastAsia"/>
              </w:rPr>
              <w:t>ě</w:t>
            </w:r>
            <w:r w:rsidRPr="00A7681B">
              <w:t>hy,,ZŠ</w:t>
            </w:r>
          </w:p>
        </w:tc>
        <w:tc>
          <w:tcPr>
            <w:tcW w:w="377" w:type="pct"/>
            <w:tcBorders>
              <w:top w:val="single" w:sz="12" w:space="0" w:color="auto"/>
              <w:right w:val="single" w:sz="4" w:space="0" w:color="auto"/>
            </w:tcBorders>
            <w:vAlign w:val="center"/>
          </w:tcPr>
          <w:p w:rsidR="00BD0922" w:rsidRPr="004E007F" w:rsidRDefault="00BD0922" w:rsidP="0098465A">
            <w:pPr>
              <w:pStyle w:val="Nzev"/>
              <w:spacing w:before="0"/>
              <w:ind w:left="-57" w:right="-57"/>
              <w:jc w:val="center"/>
              <w:rPr>
                <w:sz w:val="12"/>
                <w:szCs w:val="12"/>
              </w:rPr>
            </w:pPr>
            <w:r w:rsidRPr="00BD0922">
              <w:rPr>
                <w:sz w:val="12"/>
                <w:szCs w:val="12"/>
              </w:rPr>
              <w:t>240043 1</w:t>
            </w:r>
          </w:p>
        </w:tc>
        <w:tc>
          <w:tcPr>
            <w:tcW w:w="320" w:type="pct"/>
            <w:tcBorders>
              <w:top w:val="single" w:sz="12" w:space="0" w:color="auto"/>
              <w:left w:val="single" w:sz="4" w:space="0" w:color="auto"/>
              <w:right w:val="single" w:sz="12" w:space="0" w:color="auto"/>
            </w:tcBorders>
            <w:vAlign w:val="center"/>
          </w:tcPr>
          <w:p w:rsidR="00BD0922" w:rsidRDefault="00BD0922" w:rsidP="0098465A">
            <w:pPr>
              <w:pStyle w:val="Nzev"/>
              <w:spacing w:before="0"/>
              <w:ind w:left="-113" w:right="-113"/>
              <w:jc w:val="center"/>
            </w:pPr>
            <w:r>
              <w:t>7:45</w:t>
            </w:r>
          </w:p>
        </w:tc>
        <w:tc>
          <w:tcPr>
            <w:tcW w:w="316" w:type="pct"/>
            <w:tcBorders>
              <w:top w:val="single" w:sz="12" w:space="0" w:color="auto"/>
              <w:left w:val="single" w:sz="12" w:space="0" w:color="auto"/>
            </w:tcBorders>
            <w:vAlign w:val="center"/>
          </w:tcPr>
          <w:p w:rsidR="00BD0922" w:rsidRDefault="00BD0922" w:rsidP="00243D63">
            <w:pPr>
              <w:pStyle w:val="Nzev"/>
              <w:spacing w:beforeLines="20" w:before="48"/>
              <w:ind w:left="-57" w:right="-57"/>
              <w:jc w:val="center"/>
            </w:pPr>
            <w:r>
              <w:t>11:25</w:t>
            </w:r>
          </w:p>
        </w:tc>
        <w:tc>
          <w:tcPr>
            <w:tcW w:w="319" w:type="pct"/>
            <w:tcBorders>
              <w:top w:val="single" w:sz="12" w:space="0" w:color="auto"/>
              <w:right w:val="single" w:sz="4" w:space="0" w:color="auto"/>
            </w:tcBorders>
            <w:vAlign w:val="center"/>
          </w:tcPr>
          <w:p w:rsidR="00BD0922" w:rsidRDefault="00BD0922" w:rsidP="00243D63">
            <w:pPr>
              <w:pStyle w:val="Nzev"/>
              <w:spacing w:beforeLines="20" w:before="48"/>
              <w:ind w:left="-57" w:right="-57"/>
              <w:jc w:val="center"/>
            </w:pPr>
            <w:r>
              <w:t>-</w:t>
            </w:r>
          </w:p>
        </w:tc>
        <w:tc>
          <w:tcPr>
            <w:tcW w:w="321" w:type="pct"/>
            <w:tcBorders>
              <w:top w:val="single" w:sz="12" w:space="0" w:color="auto"/>
              <w:left w:val="single" w:sz="4" w:space="0" w:color="auto"/>
            </w:tcBorders>
            <w:vAlign w:val="center"/>
          </w:tcPr>
          <w:p w:rsidR="00BD0922" w:rsidRDefault="00BD0922" w:rsidP="00243D63">
            <w:pPr>
              <w:pStyle w:val="Nzev"/>
              <w:spacing w:beforeLines="20" w:before="48"/>
              <w:ind w:left="-57" w:right="-57"/>
              <w:jc w:val="center"/>
            </w:pPr>
            <w:r>
              <w:t>12:14</w:t>
            </w:r>
          </w:p>
        </w:tc>
        <w:tc>
          <w:tcPr>
            <w:tcW w:w="715" w:type="pct"/>
            <w:tcBorders>
              <w:top w:val="single" w:sz="12" w:space="0" w:color="auto"/>
            </w:tcBorders>
            <w:vAlign w:val="center"/>
          </w:tcPr>
          <w:p w:rsidR="00BD0922" w:rsidRDefault="00BD0922" w:rsidP="0098465A">
            <w:pPr>
              <w:pStyle w:val="Nzev"/>
              <w:spacing w:before="20"/>
              <w:jc w:val="center"/>
            </w:pPr>
            <w:r w:rsidRPr="00EC35B5">
              <w:t>Pot</w:t>
            </w:r>
            <w:r w:rsidRPr="00EC35B5">
              <w:rPr>
                <w:rFonts w:hint="eastAsia"/>
              </w:rPr>
              <w:t>ě</w:t>
            </w:r>
            <w:r w:rsidRPr="00EC35B5">
              <w:t>hy,,ZŠ</w:t>
            </w:r>
          </w:p>
        </w:tc>
        <w:tc>
          <w:tcPr>
            <w:tcW w:w="396" w:type="pct"/>
            <w:tcBorders>
              <w:top w:val="single" w:sz="12" w:space="0" w:color="auto"/>
            </w:tcBorders>
            <w:vAlign w:val="center"/>
          </w:tcPr>
          <w:p w:rsidR="00BD0922" w:rsidRPr="0098419F" w:rsidRDefault="00BD0922" w:rsidP="0098465A">
            <w:pPr>
              <w:pStyle w:val="Nzev"/>
              <w:spacing w:before="0"/>
              <w:ind w:left="-57" w:right="-57"/>
              <w:jc w:val="center"/>
              <w:rPr>
                <w:sz w:val="12"/>
                <w:szCs w:val="12"/>
              </w:rPr>
            </w:pPr>
            <w:r w:rsidRPr="00BD0922">
              <w:rPr>
                <w:sz w:val="12"/>
                <w:szCs w:val="12"/>
              </w:rPr>
              <w:t>240042 1</w:t>
            </w:r>
          </w:p>
        </w:tc>
        <w:tc>
          <w:tcPr>
            <w:tcW w:w="524" w:type="pct"/>
            <w:tcBorders>
              <w:top w:val="single" w:sz="12" w:space="0" w:color="auto"/>
              <w:right w:val="nil"/>
            </w:tcBorders>
            <w:vAlign w:val="center"/>
          </w:tcPr>
          <w:p w:rsidR="00BD0922" w:rsidRDefault="00BD0922" w:rsidP="0098465A">
            <w:pPr>
              <w:pStyle w:val="Nzev"/>
              <w:spacing w:before="20"/>
              <w:jc w:val="center"/>
            </w:pPr>
            <w:r>
              <w:t>49</w:t>
            </w:r>
          </w:p>
        </w:tc>
      </w:tr>
      <w:tr w:rsidR="00BD0922" w:rsidTr="00E633F3">
        <w:trPr>
          <w:gridAfter w:val="2"/>
          <w:wAfter w:w="24" w:type="pct"/>
          <w:trHeight w:val="414"/>
        </w:trPr>
        <w:tc>
          <w:tcPr>
            <w:tcW w:w="444" w:type="pct"/>
            <w:vMerge/>
            <w:tcBorders>
              <w:left w:val="nil"/>
              <w:right w:val="single" w:sz="12" w:space="0" w:color="auto"/>
            </w:tcBorders>
            <w:vAlign w:val="center"/>
          </w:tcPr>
          <w:p w:rsidR="00BD0922" w:rsidRDefault="00BD0922" w:rsidP="0098465A">
            <w:pPr>
              <w:pStyle w:val="Nzev"/>
              <w:spacing w:before="20"/>
              <w:jc w:val="center"/>
            </w:pPr>
          </w:p>
        </w:tc>
        <w:tc>
          <w:tcPr>
            <w:tcW w:w="320" w:type="pct"/>
            <w:tcBorders>
              <w:left w:val="single" w:sz="12" w:space="0" w:color="auto"/>
            </w:tcBorders>
            <w:vAlign w:val="center"/>
          </w:tcPr>
          <w:p w:rsidR="00BD0922" w:rsidRDefault="00BD0922" w:rsidP="0098465A">
            <w:pPr>
              <w:pStyle w:val="Nzev"/>
              <w:spacing w:before="0"/>
              <w:ind w:left="-57" w:right="-57"/>
              <w:jc w:val="center"/>
            </w:pPr>
          </w:p>
        </w:tc>
        <w:tc>
          <w:tcPr>
            <w:tcW w:w="923" w:type="pct"/>
            <w:tcBorders>
              <w:right w:val="single" w:sz="4" w:space="0" w:color="auto"/>
            </w:tcBorders>
            <w:vAlign w:val="center"/>
          </w:tcPr>
          <w:p w:rsidR="00BD0922" w:rsidRDefault="00BD0922" w:rsidP="0098465A">
            <w:pPr>
              <w:pStyle w:val="Nzev"/>
              <w:spacing w:before="20"/>
              <w:jc w:val="center"/>
            </w:pPr>
          </w:p>
        </w:tc>
        <w:tc>
          <w:tcPr>
            <w:tcW w:w="377" w:type="pct"/>
            <w:tcBorders>
              <w:right w:val="single" w:sz="4" w:space="0" w:color="auto"/>
            </w:tcBorders>
            <w:vAlign w:val="center"/>
          </w:tcPr>
          <w:p w:rsidR="00BD0922" w:rsidRPr="004E007F" w:rsidRDefault="00BD0922" w:rsidP="0098465A">
            <w:pPr>
              <w:pStyle w:val="Nzev"/>
              <w:spacing w:before="0"/>
              <w:ind w:left="-57" w:right="-57"/>
              <w:jc w:val="center"/>
              <w:rPr>
                <w:sz w:val="12"/>
                <w:szCs w:val="12"/>
              </w:rPr>
            </w:pPr>
          </w:p>
        </w:tc>
        <w:tc>
          <w:tcPr>
            <w:tcW w:w="320" w:type="pct"/>
            <w:tcBorders>
              <w:left w:val="single" w:sz="4" w:space="0" w:color="auto"/>
              <w:right w:val="single" w:sz="12" w:space="0" w:color="auto"/>
            </w:tcBorders>
            <w:vAlign w:val="center"/>
          </w:tcPr>
          <w:p w:rsidR="00BD0922" w:rsidRDefault="00BD0922" w:rsidP="0098465A">
            <w:pPr>
              <w:pStyle w:val="Nzev"/>
              <w:spacing w:before="0"/>
              <w:ind w:left="-113" w:right="-113"/>
              <w:jc w:val="center"/>
            </w:pPr>
          </w:p>
        </w:tc>
        <w:tc>
          <w:tcPr>
            <w:tcW w:w="316" w:type="pct"/>
            <w:tcBorders>
              <w:left w:val="single" w:sz="12" w:space="0" w:color="auto"/>
            </w:tcBorders>
            <w:vAlign w:val="center"/>
          </w:tcPr>
          <w:p w:rsidR="00BD0922" w:rsidRDefault="00BD0922" w:rsidP="00243D63">
            <w:pPr>
              <w:pStyle w:val="Nzev"/>
              <w:spacing w:beforeLines="20" w:before="48"/>
              <w:ind w:left="-57" w:right="-57"/>
              <w:jc w:val="center"/>
            </w:pPr>
            <w:r>
              <w:t>12:20</w:t>
            </w:r>
          </w:p>
        </w:tc>
        <w:tc>
          <w:tcPr>
            <w:tcW w:w="319" w:type="pct"/>
            <w:tcBorders>
              <w:right w:val="single" w:sz="4" w:space="0" w:color="auto"/>
            </w:tcBorders>
            <w:vAlign w:val="center"/>
          </w:tcPr>
          <w:p w:rsidR="00BD0922" w:rsidRDefault="00BD0922" w:rsidP="00243D63">
            <w:pPr>
              <w:pStyle w:val="Nzev"/>
              <w:spacing w:beforeLines="20" w:before="48"/>
              <w:ind w:left="-57" w:right="-57"/>
              <w:jc w:val="center"/>
            </w:pPr>
          </w:p>
        </w:tc>
        <w:tc>
          <w:tcPr>
            <w:tcW w:w="321" w:type="pct"/>
            <w:tcBorders>
              <w:left w:val="single" w:sz="4" w:space="0" w:color="auto"/>
            </w:tcBorders>
            <w:vAlign w:val="center"/>
          </w:tcPr>
          <w:p w:rsidR="00BD0922" w:rsidRDefault="00BD0922" w:rsidP="00243D63">
            <w:pPr>
              <w:pStyle w:val="Nzev"/>
              <w:spacing w:beforeLines="20" w:before="48"/>
              <w:ind w:left="-57" w:right="-57"/>
              <w:jc w:val="center"/>
            </w:pPr>
            <w:r>
              <w:t>12:37</w:t>
            </w:r>
          </w:p>
        </w:tc>
        <w:tc>
          <w:tcPr>
            <w:tcW w:w="715" w:type="pct"/>
            <w:vAlign w:val="center"/>
          </w:tcPr>
          <w:p w:rsidR="00BD0922" w:rsidRDefault="00BD0922" w:rsidP="0098465A">
            <w:pPr>
              <w:pStyle w:val="Nzev"/>
              <w:spacing w:before="20"/>
              <w:jc w:val="center"/>
            </w:pPr>
            <w:r>
              <w:t>Potěhy</w:t>
            </w:r>
          </w:p>
        </w:tc>
        <w:tc>
          <w:tcPr>
            <w:tcW w:w="396" w:type="pct"/>
            <w:vAlign w:val="center"/>
          </w:tcPr>
          <w:p w:rsidR="00BD0922" w:rsidRPr="0098419F" w:rsidRDefault="00BD0922" w:rsidP="0098465A">
            <w:pPr>
              <w:pStyle w:val="Nzev"/>
              <w:spacing w:before="0"/>
              <w:ind w:left="-57" w:right="-57"/>
              <w:jc w:val="center"/>
              <w:rPr>
                <w:sz w:val="12"/>
                <w:szCs w:val="12"/>
              </w:rPr>
            </w:pPr>
            <w:r w:rsidRPr="00BD0922">
              <w:rPr>
                <w:sz w:val="12"/>
                <w:szCs w:val="12"/>
              </w:rPr>
              <w:t>240051 8</w:t>
            </w:r>
          </w:p>
        </w:tc>
        <w:tc>
          <w:tcPr>
            <w:tcW w:w="524" w:type="pct"/>
            <w:tcBorders>
              <w:right w:val="nil"/>
            </w:tcBorders>
            <w:vAlign w:val="center"/>
          </w:tcPr>
          <w:p w:rsidR="00BD0922" w:rsidRDefault="00BD0922" w:rsidP="0098465A">
            <w:pPr>
              <w:pStyle w:val="Nzev"/>
              <w:spacing w:before="20"/>
              <w:jc w:val="center"/>
            </w:pPr>
            <w:r>
              <w:t>17</w:t>
            </w:r>
          </w:p>
        </w:tc>
      </w:tr>
      <w:tr w:rsidR="00BD0922" w:rsidTr="00E633F3">
        <w:trPr>
          <w:gridAfter w:val="2"/>
          <w:wAfter w:w="24" w:type="pct"/>
          <w:trHeight w:val="414"/>
        </w:trPr>
        <w:tc>
          <w:tcPr>
            <w:tcW w:w="444" w:type="pct"/>
            <w:vMerge/>
            <w:tcBorders>
              <w:left w:val="nil"/>
              <w:right w:val="single" w:sz="12" w:space="0" w:color="auto"/>
            </w:tcBorders>
            <w:vAlign w:val="center"/>
          </w:tcPr>
          <w:p w:rsidR="00BD0922" w:rsidRDefault="00BD0922" w:rsidP="0098465A">
            <w:pPr>
              <w:pStyle w:val="Nzev"/>
              <w:spacing w:before="20"/>
              <w:jc w:val="center"/>
            </w:pPr>
          </w:p>
        </w:tc>
        <w:tc>
          <w:tcPr>
            <w:tcW w:w="320" w:type="pct"/>
            <w:tcBorders>
              <w:left w:val="single" w:sz="12" w:space="0" w:color="auto"/>
            </w:tcBorders>
            <w:vAlign w:val="center"/>
          </w:tcPr>
          <w:p w:rsidR="00BD0922" w:rsidRDefault="00BD0922" w:rsidP="0098465A">
            <w:pPr>
              <w:pStyle w:val="Nzev"/>
              <w:spacing w:before="0"/>
              <w:ind w:left="-57" w:right="-57"/>
              <w:jc w:val="center"/>
            </w:pPr>
          </w:p>
        </w:tc>
        <w:tc>
          <w:tcPr>
            <w:tcW w:w="923" w:type="pct"/>
            <w:tcBorders>
              <w:right w:val="single" w:sz="4" w:space="0" w:color="auto"/>
            </w:tcBorders>
            <w:vAlign w:val="center"/>
          </w:tcPr>
          <w:p w:rsidR="00BD0922" w:rsidRDefault="00BD0922" w:rsidP="0098465A">
            <w:pPr>
              <w:pStyle w:val="Nzev"/>
              <w:spacing w:before="20"/>
              <w:jc w:val="center"/>
            </w:pPr>
          </w:p>
        </w:tc>
        <w:tc>
          <w:tcPr>
            <w:tcW w:w="377" w:type="pct"/>
            <w:tcBorders>
              <w:right w:val="single" w:sz="4" w:space="0" w:color="auto"/>
            </w:tcBorders>
            <w:vAlign w:val="center"/>
          </w:tcPr>
          <w:p w:rsidR="00BD0922" w:rsidRPr="004E007F" w:rsidRDefault="00BD0922" w:rsidP="0098465A">
            <w:pPr>
              <w:pStyle w:val="Nzev"/>
              <w:spacing w:before="0"/>
              <w:ind w:left="-57" w:right="-57"/>
              <w:jc w:val="center"/>
              <w:rPr>
                <w:sz w:val="12"/>
                <w:szCs w:val="12"/>
              </w:rPr>
            </w:pPr>
          </w:p>
        </w:tc>
        <w:tc>
          <w:tcPr>
            <w:tcW w:w="320" w:type="pct"/>
            <w:tcBorders>
              <w:left w:val="single" w:sz="4" w:space="0" w:color="auto"/>
              <w:right w:val="single" w:sz="12" w:space="0" w:color="auto"/>
            </w:tcBorders>
            <w:vAlign w:val="center"/>
          </w:tcPr>
          <w:p w:rsidR="00BD0922" w:rsidRDefault="00BD0922" w:rsidP="0098465A">
            <w:pPr>
              <w:pStyle w:val="Nzev"/>
              <w:spacing w:before="0"/>
              <w:ind w:left="-113" w:right="-113"/>
              <w:jc w:val="center"/>
            </w:pPr>
          </w:p>
        </w:tc>
        <w:tc>
          <w:tcPr>
            <w:tcW w:w="316" w:type="pct"/>
            <w:tcBorders>
              <w:left w:val="single" w:sz="12" w:space="0" w:color="auto"/>
            </w:tcBorders>
            <w:vAlign w:val="center"/>
          </w:tcPr>
          <w:p w:rsidR="00BD0922" w:rsidRDefault="00BD0922" w:rsidP="00243D63">
            <w:pPr>
              <w:pStyle w:val="Nzev"/>
              <w:spacing w:beforeLines="20" w:before="48"/>
              <w:ind w:left="-57" w:right="-57"/>
              <w:jc w:val="center"/>
            </w:pPr>
            <w:r>
              <w:t>13:10</w:t>
            </w:r>
          </w:p>
        </w:tc>
        <w:tc>
          <w:tcPr>
            <w:tcW w:w="319" w:type="pct"/>
            <w:tcBorders>
              <w:right w:val="single" w:sz="4" w:space="0" w:color="auto"/>
            </w:tcBorders>
            <w:vAlign w:val="center"/>
          </w:tcPr>
          <w:p w:rsidR="00BD0922" w:rsidRDefault="00BD0922" w:rsidP="00243D63">
            <w:pPr>
              <w:pStyle w:val="Nzev"/>
              <w:spacing w:beforeLines="20" w:before="48"/>
              <w:ind w:left="-57" w:right="-57"/>
              <w:jc w:val="center"/>
            </w:pPr>
          </w:p>
        </w:tc>
        <w:tc>
          <w:tcPr>
            <w:tcW w:w="321" w:type="pct"/>
            <w:tcBorders>
              <w:left w:val="single" w:sz="4" w:space="0" w:color="auto"/>
            </w:tcBorders>
            <w:vAlign w:val="center"/>
          </w:tcPr>
          <w:p w:rsidR="00BD0922" w:rsidRDefault="00BD0922" w:rsidP="00243D63">
            <w:pPr>
              <w:pStyle w:val="Nzev"/>
              <w:spacing w:beforeLines="20" w:before="48"/>
              <w:ind w:left="-57" w:right="-57"/>
              <w:jc w:val="center"/>
            </w:pPr>
            <w:r>
              <w:t>15:22</w:t>
            </w:r>
          </w:p>
        </w:tc>
        <w:tc>
          <w:tcPr>
            <w:tcW w:w="715" w:type="pct"/>
            <w:vAlign w:val="center"/>
          </w:tcPr>
          <w:p w:rsidR="00BD0922" w:rsidRDefault="00BD0922" w:rsidP="0098465A">
            <w:pPr>
              <w:pStyle w:val="Nzev"/>
              <w:spacing w:before="20"/>
              <w:jc w:val="center"/>
            </w:pPr>
            <w:r>
              <w:t>Potěhy</w:t>
            </w:r>
          </w:p>
        </w:tc>
        <w:tc>
          <w:tcPr>
            <w:tcW w:w="396" w:type="pct"/>
            <w:vAlign w:val="center"/>
          </w:tcPr>
          <w:p w:rsidR="00BD0922" w:rsidRPr="0098419F" w:rsidRDefault="00BD0922" w:rsidP="0098465A">
            <w:pPr>
              <w:pStyle w:val="Nzev"/>
              <w:spacing w:before="0"/>
              <w:ind w:left="-57" w:right="-57"/>
              <w:jc w:val="center"/>
              <w:rPr>
                <w:sz w:val="12"/>
                <w:szCs w:val="12"/>
              </w:rPr>
            </w:pPr>
            <w:r w:rsidRPr="00BD0922">
              <w:rPr>
                <w:sz w:val="12"/>
                <w:szCs w:val="12"/>
              </w:rPr>
              <w:t>240042 3</w:t>
            </w:r>
          </w:p>
        </w:tc>
        <w:tc>
          <w:tcPr>
            <w:tcW w:w="524" w:type="pct"/>
            <w:tcBorders>
              <w:right w:val="nil"/>
            </w:tcBorders>
            <w:shd w:val="clear" w:color="auto" w:fill="FABF8F" w:themeFill="accent6" w:themeFillTint="99"/>
            <w:vAlign w:val="center"/>
          </w:tcPr>
          <w:p w:rsidR="00BD0922" w:rsidRDefault="00BD0922" w:rsidP="0098465A">
            <w:pPr>
              <w:pStyle w:val="Nzev"/>
              <w:spacing w:before="20"/>
              <w:jc w:val="center"/>
            </w:pPr>
            <w:r>
              <w:t>132</w:t>
            </w:r>
          </w:p>
        </w:tc>
      </w:tr>
      <w:tr w:rsidR="00BD0922" w:rsidTr="00E633F3">
        <w:trPr>
          <w:gridAfter w:val="2"/>
          <w:wAfter w:w="24" w:type="pct"/>
          <w:trHeight w:val="414"/>
        </w:trPr>
        <w:tc>
          <w:tcPr>
            <w:tcW w:w="444" w:type="pct"/>
            <w:vMerge/>
            <w:tcBorders>
              <w:left w:val="nil"/>
              <w:bottom w:val="nil"/>
              <w:right w:val="single" w:sz="12" w:space="0" w:color="auto"/>
            </w:tcBorders>
            <w:vAlign w:val="center"/>
          </w:tcPr>
          <w:p w:rsidR="00BD0922" w:rsidRDefault="00BD0922" w:rsidP="0098465A">
            <w:pPr>
              <w:pStyle w:val="Nzev"/>
              <w:spacing w:before="20"/>
              <w:jc w:val="center"/>
            </w:pPr>
          </w:p>
        </w:tc>
        <w:tc>
          <w:tcPr>
            <w:tcW w:w="320" w:type="pct"/>
            <w:tcBorders>
              <w:left w:val="single" w:sz="12" w:space="0" w:color="auto"/>
              <w:bottom w:val="nil"/>
            </w:tcBorders>
            <w:vAlign w:val="center"/>
          </w:tcPr>
          <w:p w:rsidR="00BD0922" w:rsidRDefault="00BD0922" w:rsidP="0098465A">
            <w:pPr>
              <w:pStyle w:val="Nzev"/>
              <w:spacing w:before="0"/>
              <w:ind w:left="-57" w:right="-57"/>
              <w:jc w:val="center"/>
            </w:pPr>
          </w:p>
        </w:tc>
        <w:tc>
          <w:tcPr>
            <w:tcW w:w="923" w:type="pct"/>
            <w:tcBorders>
              <w:bottom w:val="nil"/>
              <w:right w:val="single" w:sz="4" w:space="0" w:color="auto"/>
            </w:tcBorders>
            <w:vAlign w:val="center"/>
          </w:tcPr>
          <w:p w:rsidR="00BD0922" w:rsidRDefault="00BD0922" w:rsidP="0098465A">
            <w:pPr>
              <w:pStyle w:val="Nzev"/>
              <w:spacing w:before="20"/>
              <w:jc w:val="center"/>
            </w:pPr>
          </w:p>
        </w:tc>
        <w:tc>
          <w:tcPr>
            <w:tcW w:w="377" w:type="pct"/>
            <w:tcBorders>
              <w:bottom w:val="nil"/>
              <w:right w:val="single" w:sz="4" w:space="0" w:color="auto"/>
            </w:tcBorders>
            <w:vAlign w:val="center"/>
          </w:tcPr>
          <w:p w:rsidR="00BD0922" w:rsidRPr="004E007F" w:rsidRDefault="00BD0922" w:rsidP="0098465A">
            <w:pPr>
              <w:pStyle w:val="Nzev"/>
              <w:spacing w:before="0"/>
              <w:ind w:left="-57" w:right="-57"/>
              <w:jc w:val="center"/>
              <w:rPr>
                <w:sz w:val="12"/>
                <w:szCs w:val="12"/>
              </w:rPr>
            </w:pPr>
          </w:p>
        </w:tc>
        <w:tc>
          <w:tcPr>
            <w:tcW w:w="320" w:type="pct"/>
            <w:tcBorders>
              <w:left w:val="single" w:sz="4" w:space="0" w:color="auto"/>
              <w:bottom w:val="nil"/>
              <w:right w:val="single" w:sz="12" w:space="0" w:color="auto"/>
            </w:tcBorders>
            <w:vAlign w:val="center"/>
          </w:tcPr>
          <w:p w:rsidR="00BD0922" w:rsidRDefault="00BD0922" w:rsidP="0098465A">
            <w:pPr>
              <w:pStyle w:val="Nzev"/>
              <w:spacing w:before="0"/>
              <w:ind w:left="-113" w:right="-113"/>
              <w:jc w:val="center"/>
            </w:pPr>
          </w:p>
        </w:tc>
        <w:tc>
          <w:tcPr>
            <w:tcW w:w="316" w:type="pct"/>
            <w:tcBorders>
              <w:left w:val="single" w:sz="12" w:space="0" w:color="auto"/>
              <w:bottom w:val="nil"/>
            </w:tcBorders>
            <w:vAlign w:val="center"/>
          </w:tcPr>
          <w:p w:rsidR="00BD0922" w:rsidRDefault="00BD0922" w:rsidP="00243D63">
            <w:pPr>
              <w:pStyle w:val="Nzev"/>
              <w:spacing w:beforeLines="20" w:before="48"/>
              <w:ind w:left="-57" w:right="-57"/>
              <w:jc w:val="center"/>
            </w:pPr>
            <w:r>
              <w:t>14:00</w:t>
            </w:r>
          </w:p>
        </w:tc>
        <w:tc>
          <w:tcPr>
            <w:tcW w:w="319" w:type="pct"/>
            <w:tcBorders>
              <w:bottom w:val="nil"/>
              <w:right w:val="single" w:sz="4" w:space="0" w:color="auto"/>
            </w:tcBorders>
            <w:vAlign w:val="center"/>
          </w:tcPr>
          <w:p w:rsidR="00BD0922" w:rsidRDefault="00BD0922" w:rsidP="00243D63">
            <w:pPr>
              <w:pStyle w:val="Nzev"/>
              <w:spacing w:beforeLines="20" w:before="48"/>
              <w:ind w:left="-57" w:right="-57"/>
              <w:jc w:val="center"/>
            </w:pPr>
          </w:p>
        </w:tc>
        <w:tc>
          <w:tcPr>
            <w:tcW w:w="321" w:type="pct"/>
            <w:tcBorders>
              <w:left w:val="single" w:sz="4" w:space="0" w:color="auto"/>
              <w:bottom w:val="nil"/>
            </w:tcBorders>
            <w:vAlign w:val="center"/>
          </w:tcPr>
          <w:p w:rsidR="00BD0922" w:rsidRDefault="00BD0922" w:rsidP="00243D63">
            <w:pPr>
              <w:pStyle w:val="Nzev"/>
              <w:spacing w:beforeLines="20" w:before="48"/>
              <w:ind w:left="-57" w:right="-57"/>
              <w:jc w:val="center"/>
            </w:pPr>
            <w:r>
              <w:t>15:22</w:t>
            </w:r>
          </w:p>
        </w:tc>
        <w:tc>
          <w:tcPr>
            <w:tcW w:w="715" w:type="pct"/>
            <w:tcBorders>
              <w:bottom w:val="nil"/>
            </w:tcBorders>
            <w:vAlign w:val="center"/>
          </w:tcPr>
          <w:p w:rsidR="00BD0922" w:rsidRDefault="00BD0922" w:rsidP="0098465A">
            <w:pPr>
              <w:pStyle w:val="Nzev"/>
              <w:spacing w:before="20"/>
              <w:jc w:val="center"/>
            </w:pPr>
            <w:r>
              <w:t>Potěhy</w:t>
            </w:r>
          </w:p>
        </w:tc>
        <w:tc>
          <w:tcPr>
            <w:tcW w:w="396" w:type="pct"/>
            <w:tcBorders>
              <w:bottom w:val="nil"/>
            </w:tcBorders>
            <w:vAlign w:val="center"/>
          </w:tcPr>
          <w:p w:rsidR="00BD0922" w:rsidRPr="0098419F" w:rsidRDefault="00BD0922" w:rsidP="0098465A">
            <w:pPr>
              <w:pStyle w:val="Nzev"/>
              <w:spacing w:before="0"/>
              <w:ind w:left="-57" w:right="-57"/>
              <w:jc w:val="center"/>
              <w:rPr>
                <w:sz w:val="12"/>
                <w:szCs w:val="12"/>
              </w:rPr>
            </w:pPr>
            <w:r w:rsidRPr="00BD0922">
              <w:rPr>
                <w:sz w:val="12"/>
                <w:szCs w:val="12"/>
              </w:rPr>
              <w:t>240042 3</w:t>
            </w:r>
          </w:p>
        </w:tc>
        <w:tc>
          <w:tcPr>
            <w:tcW w:w="524" w:type="pct"/>
            <w:tcBorders>
              <w:bottom w:val="nil"/>
              <w:right w:val="nil"/>
            </w:tcBorders>
            <w:shd w:val="clear" w:color="auto" w:fill="FABF8F" w:themeFill="accent6" w:themeFillTint="99"/>
            <w:vAlign w:val="center"/>
          </w:tcPr>
          <w:p w:rsidR="00BD0922" w:rsidRDefault="00BD0922" w:rsidP="0098465A">
            <w:pPr>
              <w:pStyle w:val="Nzev"/>
              <w:spacing w:before="20"/>
              <w:jc w:val="center"/>
            </w:pPr>
            <w:r>
              <w:t>82</w:t>
            </w:r>
          </w:p>
        </w:tc>
      </w:tr>
    </w:tbl>
    <w:p w:rsidR="00253D8C" w:rsidRPr="00253D8C" w:rsidRDefault="00253D8C" w:rsidP="00253D8C">
      <w:pPr>
        <w:pStyle w:val="zdroj"/>
      </w:pPr>
      <w:r w:rsidRPr="00253D8C">
        <w:t>Zdroj: jizdnirady.cz; Dotazníkové šetření</w:t>
      </w:r>
    </w:p>
    <w:p w:rsidR="00253D8C" w:rsidRPr="00253D8C" w:rsidRDefault="002C1DBE" w:rsidP="00253D8C">
      <w:pPr>
        <w:pStyle w:val="zdroj"/>
      </w:pPr>
      <w:r w:rsidRPr="002C1DBE">
        <w:rPr>
          <w:vertAlign w:val="superscript"/>
        </w:rPr>
        <w:t>1</w:t>
      </w:r>
      <w:r w:rsidR="00253D8C" w:rsidRPr="00253D8C">
        <w:t xml:space="preserve"> nutný přestup na zastávce Tupadly (příjezd 7:14; odjezd 7:26) – čekací doba 12 min</w:t>
      </w:r>
    </w:p>
    <w:p w:rsidR="002F1E4D" w:rsidRDefault="002F1E4D" w:rsidP="00E7289C">
      <w:pPr>
        <w:pStyle w:val="Textprce"/>
      </w:pPr>
    </w:p>
    <w:p w:rsidR="008C5C83" w:rsidRDefault="008C5C83" w:rsidP="00687990">
      <w:pPr>
        <w:pStyle w:val="Bezmezer"/>
      </w:pPr>
      <w:r w:rsidRPr="008C5C83">
        <w:t>Z dané tabulky je patrné, že dopravní obslužnost z pohledu dojíž</w:t>
      </w:r>
      <w:r w:rsidRPr="008C5C83">
        <w:rPr>
          <w:rFonts w:hint="eastAsia"/>
        </w:rPr>
        <w:t>ď</w:t>
      </w:r>
      <w:r w:rsidRPr="008C5C83">
        <w:t>ky žák</w:t>
      </w:r>
      <w:r w:rsidRPr="008C5C83">
        <w:rPr>
          <w:rFonts w:hint="eastAsia"/>
        </w:rPr>
        <w:t>ů</w:t>
      </w:r>
      <w:r w:rsidRPr="008C5C83">
        <w:t xml:space="preserve"> je na nevyhovující úrovni. Žáci mají komplikovanou dojíž</w:t>
      </w:r>
      <w:r w:rsidRPr="008C5C83">
        <w:rPr>
          <w:rFonts w:hint="eastAsia"/>
        </w:rPr>
        <w:t>ď</w:t>
      </w:r>
      <w:r w:rsidRPr="008C5C83">
        <w:t>ku zejména ze školy, nebo</w:t>
      </w:r>
      <w:r w:rsidRPr="008C5C83">
        <w:rPr>
          <w:rFonts w:hint="eastAsia"/>
        </w:rPr>
        <w:t>ť</w:t>
      </w:r>
      <w:r w:rsidRPr="008C5C83">
        <w:t xml:space="preserve"> frekvence jednotlivých spoj</w:t>
      </w:r>
      <w:r w:rsidRPr="008C5C83">
        <w:rPr>
          <w:rFonts w:hint="eastAsia"/>
        </w:rPr>
        <w:t>ů</w:t>
      </w:r>
      <w:r w:rsidRPr="008C5C83">
        <w:t xml:space="preserve"> neodpovídá p</w:t>
      </w:r>
      <w:r w:rsidRPr="008C5C83">
        <w:rPr>
          <w:rFonts w:hint="eastAsia"/>
        </w:rPr>
        <w:t>ř</w:t>
      </w:r>
      <w:r w:rsidRPr="008C5C83">
        <w:t>epravním pot</w:t>
      </w:r>
      <w:r w:rsidRPr="008C5C83">
        <w:rPr>
          <w:rFonts w:hint="eastAsia"/>
        </w:rPr>
        <w:t>ř</w:t>
      </w:r>
      <w:r w:rsidRPr="008C5C83">
        <w:t>ebám.</w:t>
      </w:r>
      <w:r>
        <w:t xml:space="preserve"> V rámci cesty z obou analyzovaných škol, je dojížďka zajištěna pouze 2 spoji.</w:t>
      </w:r>
    </w:p>
    <w:p w:rsidR="00211AD6" w:rsidRPr="00211AD6" w:rsidRDefault="00211AD6" w:rsidP="00211AD6">
      <w:pPr>
        <w:pStyle w:val="Nadpis3"/>
      </w:pPr>
      <w:bookmarkStart w:id="38" w:name="_Toc481016148"/>
      <w:r>
        <w:t>Bílé Podolí</w:t>
      </w:r>
      <w:r w:rsidR="007F6744">
        <w:t xml:space="preserve"> (</w:t>
      </w:r>
      <w:r w:rsidR="00466632">
        <w:t>Lovčice, Zaříčany</w:t>
      </w:r>
      <w:r w:rsidR="007F6744">
        <w:t>)</w:t>
      </w:r>
      <w:bookmarkEnd w:id="38"/>
    </w:p>
    <w:p w:rsidR="007F3EE5" w:rsidRDefault="00211AD6" w:rsidP="007F3EE5">
      <w:pPr>
        <w:pStyle w:val="Bezmezer"/>
      </w:pPr>
      <w:r>
        <w:t>Městys</w:t>
      </w:r>
      <w:r w:rsidR="007F3EE5">
        <w:t xml:space="preserve"> </w:t>
      </w:r>
      <w:r>
        <w:t>Bílé Podolí</w:t>
      </w:r>
      <w:r w:rsidR="007F3EE5">
        <w:t xml:space="preserve"> </w:t>
      </w:r>
      <w:r w:rsidR="00D50CB8">
        <w:t>je vzdálený 1</w:t>
      </w:r>
      <w:r w:rsidR="00CA7898">
        <w:t>1,1</w:t>
      </w:r>
      <w:r w:rsidR="0070296F">
        <w:t xml:space="preserve"> km od Čáslavi a 19,3 km od Kutné Hory. </w:t>
      </w:r>
      <w:r w:rsidR="0090587F">
        <w:t xml:space="preserve">Z celkového počtu 613 obyvatel bylo 65 dětí ve věku do 14 let (údaje k 31. 12. 2015). </w:t>
      </w:r>
      <w:r w:rsidR="00695DF0" w:rsidRPr="004C717E">
        <w:t>Po</w:t>
      </w:r>
      <w:r w:rsidR="00695DF0" w:rsidRPr="004C717E">
        <w:rPr>
          <w:rFonts w:hint="eastAsia"/>
        </w:rPr>
        <w:t>č</w:t>
      </w:r>
      <w:r w:rsidR="00695DF0" w:rsidRPr="004C717E">
        <w:t>et katastr</w:t>
      </w:r>
      <w:r w:rsidR="00695DF0" w:rsidRPr="004C717E">
        <w:rPr>
          <w:rFonts w:hint="eastAsia"/>
        </w:rPr>
        <w:t>ů</w:t>
      </w:r>
      <w:r w:rsidR="00695DF0">
        <w:t>: 3, p</w:t>
      </w:r>
      <w:r w:rsidR="00695DF0" w:rsidRPr="00695DF0">
        <w:t>o</w:t>
      </w:r>
      <w:r w:rsidR="00695DF0" w:rsidRPr="00695DF0">
        <w:rPr>
          <w:rFonts w:hint="eastAsia"/>
        </w:rPr>
        <w:t>č</w:t>
      </w:r>
      <w:r w:rsidR="00695DF0" w:rsidRPr="00695DF0">
        <w:t xml:space="preserve">et </w:t>
      </w:r>
      <w:r w:rsidR="00695DF0" w:rsidRPr="00695DF0">
        <w:rPr>
          <w:rFonts w:hint="eastAsia"/>
        </w:rPr>
        <w:t>čá</w:t>
      </w:r>
      <w:r w:rsidR="00695DF0" w:rsidRPr="00695DF0">
        <w:t>stí obce</w:t>
      </w:r>
      <w:r w:rsidR="00695DF0">
        <w:t>: 3.</w:t>
      </w:r>
    </w:p>
    <w:p w:rsidR="007F6744" w:rsidRPr="007F6744" w:rsidRDefault="007F6744" w:rsidP="007F3EE5">
      <w:pPr>
        <w:pStyle w:val="Bezmezer"/>
        <w:rPr>
          <w:b/>
        </w:rPr>
      </w:pPr>
      <w:r w:rsidRPr="007F6744">
        <w:rPr>
          <w:b/>
        </w:rPr>
        <w:t>Bílé Podolí</w:t>
      </w:r>
    </w:p>
    <w:p w:rsidR="007F3EE5" w:rsidRDefault="00473562" w:rsidP="007F3EE5">
      <w:pPr>
        <w:pStyle w:val="Bezmezer"/>
      </w:pPr>
      <w:r>
        <w:rPr>
          <w:b/>
        </w:rPr>
        <w:t xml:space="preserve">Dle údajů </w:t>
      </w:r>
      <w:r w:rsidR="005E2DA6">
        <w:rPr>
          <w:b/>
        </w:rPr>
        <w:t xml:space="preserve">z dotazníků </w:t>
      </w:r>
      <w:r w:rsidR="005E2DA6" w:rsidRPr="00DC0763">
        <w:rPr>
          <w:b/>
        </w:rPr>
        <w:t xml:space="preserve">navštěvuje ZŠ </w:t>
      </w:r>
      <w:r w:rsidR="005E2DA6">
        <w:rPr>
          <w:b/>
        </w:rPr>
        <w:t xml:space="preserve">(v SO ORP Čáslav a SO ORP Kutná Hora) </w:t>
      </w:r>
      <w:r w:rsidR="00BD77C5" w:rsidRPr="00DC0763">
        <w:rPr>
          <w:b/>
        </w:rPr>
        <w:t xml:space="preserve">celkem </w:t>
      </w:r>
      <w:r w:rsidR="006E0954" w:rsidRPr="00BD77C5">
        <w:rPr>
          <w:b/>
        </w:rPr>
        <w:t>21</w:t>
      </w:r>
      <w:r w:rsidR="007F3EE5" w:rsidRPr="00BD77C5">
        <w:rPr>
          <w:b/>
        </w:rPr>
        <w:t xml:space="preserve"> dětí:</w:t>
      </w:r>
    </w:p>
    <w:p w:rsidR="00CA7898" w:rsidRDefault="00163062" w:rsidP="00163062">
      <w:pPr>
        <w:pStyle w:val="Bezmezer"/>
        <w:numPr>
          <w:ilvl w:val="0"/>
          <w:numId w:val="9"/>
        </w:numPr>
      </w:pPr>
      <w:r>
        <w:t>místní ZŠ Bílé Podolí</w:t>
      </w:r>
      <w:r>
        <w:tab/>
      </w:r>
      <w:r>
        <w:tab/>
      </w:r>
      <w:r w:rsidR="007010C5">
        <w:t>9 žáků</w:t>
      </w:r>
      <w:r>
        <w:t xml:space="preserve"> I. stupně</w:t>
      </w:r>
    </w:p>
    <w:p w:rsidR="007F3EE5" w:rsidRDefault="007F3EE5" w:rsidP="00163062">
      <w:pPr>
        <w:pStyle w:val="Bezmezer"/>
        <w:numPr>
          <w:ilvl w:val="0"/>
          <w:numId w:val="9"/>
        </w:numPr>
      </w:pPr>
      <w:r>
        <w:t>ZŠ</w:t>
      </w:r>
      <w:r w:rsidRPr="00075EE9">
        <w:t xml:space="preserve"> </w:t>
      </w:r>
      <w:r w:rsidRPr="00075EE9">
        <w:rPr>
          <w:rFonts w:hint="eastAsia"/>
        </w:rPr>
        <w:t>Čá</w:t>
      </w:r>
      <w:r w:rsidRPr="00075EE9">
        <w:t xml:space="preserve">slav, </w:t>
      </w:r>
      <w:r w:rsidR="007010C5">
        <w:t>Masarykova</w:t>
      </w:r>
      <w:r w:rsidR="00163062">
        <w:tab/>
        <w:t>1 žák I. stupně</w:t>
      </w:r>
      <w:r w:rsidR="00163062">
        <w:tab/>
        <w:t>1 žák II. stupně</w:t>
      </w:r>
    </w:p>
    <w:p w:rsidR="007F3EE5" w:rsidRDefault="007F3EE5" w:rsidP="00163062">
      <w:pPr>
        <w:pStyle w:val="Bezmezer"/>
        <w:numPr>
          <w:ilvl w:val="0"/>
          <w:numId w:val="9"/>
        </w:numPr>
      </w:pPr>
      <w:r>
        <w:t>ZŠ</w:t>
      </w:r>
      <w:r w:rsidRPr="00075EE9">
        <w:t xml:space="preserve"> </w:t>
      </w:r>
      <w:r w:rsidR="007010C5" w:rsidRPr="00075EE9">
        <w:rPr>
          <w:rFonts w:hint="eastAsia"/>
        </w:rPr>
        <w:t>Čá</w:t>
      </w:r>
      <w:r w:rsidR="007010C5" w:rsidRPr="00075EE9">
        <w:t xml:space="preserve">slav, </w:t>
      </w:r>
      <w:r w:rsidR="00163062">
        <w:t>Sadová</w:t>
      </w:r>
      <w:r w:rsidR="00163062">
        <w:tab/>
      </w:r>
      <w:r w:rsidR="00163062">
        <w:tab/>
        <w:t>1 žák I. stupně</w:t>
      </w:r>
      <w:r w:rsidR="00163062">
        <w:tab/>
        <w:t>4 žáci II. stupně</w:t>
      </w:r>
    </w:p>
    <w:p w:rsidR="007010C5" w:rsidRDefault="00163062" w:rsidP="00163062">
      <w:pPr>
        <w:pStyle w:val="Bezmezer"/>
        <w:numPr>
          <w:ilvl w:val="0"/>
          <w:numId w:val="9"/>
        </w:numPr>
      </w:pPr>
      <w:r>
        <w:t>ZŠ Vrdy</w:t>
      </w:r>
      <w:r>
        <w:tab/>
      </w:r>
      <w:r>
        <w:tab/>
      </w:r>
      <w:r>
        <w:tab/>
        <w:t>2 žáci I. stupně</w:t>
      </w:r>
      <w:r>
        <w:tab/>
        <w:t>3 žáci II. stupně</w:t>
      </w:r>
    </w:p>
    <w:p w:rsidR="0070296F" w:rsidRDefault="0070296F" w:rsidP="007F3EE5">
      <w:pPr>
        <w:pStyle w:val="Bezmezer"/>
        <w:rPr>
          <w:u w:val="single"/>
        </w:rPr>
      </w:pPr>
    </w:p>
    <w:p w:rsidR="00163062" w:rsidRDefault="006E0954" w:rsidP="007F3EE5">
      <w:pPr>
        <w:pStyle w:val="Bezmezer"/>
      </w:pPr>
      <w:r w:rsidRPr="00D65769">
        <w:rPr>
          <w:u w:val="single"/>
        </w:rPr>
        <w:t>ZŠ Bílé Podolí</w:t>
      </w:r>
      <w:r>
        <w:t xml:space="preserve"> </w:t>
      </w:r>
      <w:r w:rsidRPr="006E0954">
        <w:t>je prvostup</w:t>
      </w:r>
      <w:r w:rsidRPr="006E0954">
        <w:rPr>
          <w:rFonts w:hint="eastAsia"/>
        </w:rPr>
        <w:t>ň</w:t>
      </w:r>
      <w:r w:rsidRPr="006E0954">
        <w:t>ová</w:t>
      </w:r>
      <w:r>
        <w:t xml:space="preserve"> a ve školním roce 2016/2017 ji navštěvuje celkem</w:t>
      </w:r>
      <w:r w:rsidR="00163062">
        <w:t xml:space="preserve"> 24 žáků</w:t>
      </w:r>
      <w:r w:rsidR="00B90A6A">
        <w:t xml:space="preserve"> (9 místních a 15 dojíždějících)</w:t>
      </w:r>
      <w:r w:rsidR="00163062">
        <w:t>. Vyučování žákům začíná v 7:45 a nejdříve mohou končit v 11:25. Ne</w:t>
      </w:r>
      <w:r w:rsidR="00E84473">
        <w:t>jpozději možný konec vyučování j</w:t>
      </w:r>
      <w:r w:rsidR="00163062">
        <w:t>e poté v 14:10.</w:t>
      </w:r>
    </w:p>
    <w:p w:rsidR="00AA2645" w:rsidRDefault="00AA2645" w:rsidP="007F3EE5">
      <w:pPr>
        <w:pStyle w:val="Bezmezer"/>
      </w:pPr>
    </w:p>
    <w:p w:rsidR="0027543C" w:rsidRDefault="00AA2645" w:rsidP="007F3EE5">
      <w:pPr>
        <w:pStyle w:val="Bezmezer"/>
      </w:pPr>
      <w:r>
        <w:t>Podíváme-li se blíže na údaje o dojíždějících žácích, můžeme zjistit, že školu rovněž nav</w:t>
      </w:r>
      <w:r w:rsidR="0027543C">
        <w:t>štěvují 2 žáci z Litošic.</w:t>
      </w:r>
    </w:p>
    <w:p w:rsidR="00AA2645" w:rsidRDefault="0027543C" w:rsidP="0027543C">
      <w:pPr>
        <w:pStyle w:val="Bezmezer"/>
        <w:numPr>
          <w:ilvl w:val="0"/>
          <w:numId w:val="14"/>
        </w:numPr>
        <w:ind w:left="284" w:hanging="284"/>
      </w:pPr>
      <w:r w:rsidRPr="0027543C">
        <w:rPr>
          <w:i/>
        </w:rPr>
        <w:t>Obec Litošice</w:t>
      </w:r>
      <w:r>
        <w:t xml:space="preserve"> </w:t>
      </w:r>
      <w:r w:rsidR="00AA2645">
        <w:t xml:space="preserve">spadá po SO ORP Přelouč a je vzdálená 4,5 km (chůze 81 min). Dojížďka na trase Litošice-Bílé Podolí a zpět není zajištěna žádný vhodným spojem. Cesta do školy by byla možná spojem 4 linky 650625 s přestupem v Přelouči (spoj 6 linky 650625) a Podhořanech u Ronova n.D. (spoj 8 linky 240054) (odjezd 5:43, příjezd 7:10). V rámci cesty zpět lze využít 2 spoje, a to konkrétně v 12:34 (spoj 18 linky 620710, spoj 18 linky 650625) a v 14:34 (spoj 22 linky 620710, spoj 28 linky 650625) taktéž s přestupem na zastávce </w:t>
      </w:r>
      <w:r w:rsidR="00AA2645" w:rsidRPr="00AA2645">
        <w:t>Podhořany u Ronova n.D.,Nový Dvůr</w:t>
      </w:r>
      <w:r w:rsidR="00AA2645">
        <w:t>.</w:t>
      </w:r>
      <w:r w:rsidR="00DF1EE6">
        <w:t xml:space="preserve"> Celkový čas přepravy se pohybuje okolo 60 min.</w:t>
      </w:r>
    </w:p>
    <w:p w:rsidR="00AA2645" w:rsidRDefault="00AA2645" w:rsidP="007F3EE5">
      <w:pPr>
        <w:pStyle w:val="Bezmezer"/>
      </w:pPr>
    </w:p>
    <w:p w:rsidR="0046584B" w:rsidRDefault="007F3EE5" w:rsidP="00687990">
      <w:pPr>
        <w:pStyle w:val="Bezmezer"/>
      </w:pPr>
      <w:r>
        <w:t>Dopr</w:t>
      </w:r>
      <w:r w:rsidR="007010C5">
        <w:t>avní obslužnost obce zajišťují 4 linky</w:t>
      </w:r>
      <w:r w:rsidR="007C2AE7">
        <w:t xml:space="preserve"> </w:t>
      </w:r>
      <w:r w:rsidR="007C2AE7" w:rsidRPr="007C2AE7">
        <w:t>ve</w:t>
      </w:r>
      <w:r w:rsidR="007C2AE7" w:rsidRPr="007C2AE7">
        <w:rPr>
          <w:rFonts w:hint="eastAsia"/>
        </w:rPr>
        <w:t>ř</w:t>
      </w:r>
      <w:r w:rsidR="007C2AE7" w:rsidRPr="007C2AE7">
        <w:t>ejné osobní dopravy</w:t>
      </w:r>
      <w:r w:rsidR="007010C5">
        <w:t>: 240013, 240047, 240054, 620710.</w:t>
      </w:r>
      <w:r w:rsidR="006A579B">
        <w:t xml:space="preserve"> V obci se nachází autobusové zastávka Bílé Podolí a </w:t>
      </w:r>
      <w:r w:rsidR="006A579B" w:rsidRPr="006A579B">
        <w:t>Bílé Podolí,Pazderna</w:t>
      </w:r>
      <w:r w:rsidR="006A579B">
        <w:t>.</w:t>
      </w:r>
    </w:p>
    <w:p w:rsidR="00356707" w:rsidRDefault="00B660C9" w:rsidP="00163062">
      <w:pPr>
        <w:pStyle w:val="Nadpis5"/>
      </w:pPr>
      <w:bookmarkStart w:id="39" w:name="_Toc481016031"/>
      <w:r>
        <w:t xml:space="preserve">Tabulka </w:t>
      </w:r>
      <w:r w:rsidR="00243D63">
        <w:fldChar w:fldCharType="begin"/>
      </w:r>
      <w:r w:rsidR="001E49D4">
        <w:instrText xml:space="preserve"> SEQ Tabulka \* ARABIC </w:instrText>
      </w:r>
      <w:r w:rsidR="00243D63">
        <w:fldChar w:fldCharType="separate"/>
      </w:r>
      <w:r w:rsidR="00162488">
        <w:rPr>
          <w:noProof/>
        </w:rPr>
        <w:t>11</w:t>
      </w:r>
      <w:r w:rsidR="00243D63">
        <w:rPr>
          <w:noProof/>
        </w:rPr>
        <w:fldChar w:fldCharType="end"/>
      </w:r>
      <w:r>
        <w:t>: Bílé Podolí - dopravní spojení</w:t>
      </w:r>
      <w:bookmarkEnd w:id="39"/>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A34AC6" w:rsidRPr="00A24123" w:rsidTr="0098465A">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A34AC6" w:rsidRPr="00D2450C" w:rsidRDefault="00A34AC6" w:rsidP="00243D63">
            <w:pPr>
              <w:pStyle w:val="Nzev"/>
              <w:spacing w:beforeLines="20" w:before="48"/>
              <w:ind w:left="-57" w:right="-57"/>
              <w:jc w:val="center"/>
              <w:rPr>
                <w:b/>
              </w:rPr>
            </w:pPr>
            <w:r>
              <w:rPr>
                <w:b/>
              </w:rPr>
              <w:t>Bílé Podolí</w:t>
            </w:r>
          </w:p>
        </w:tc>
      </w:tr>
      <w:tr w:rsidR="00A34AC6" w:rsidRPr="00A24123" w:rsidTr="0098465A">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A34AC6" w:rsidRPr="0095407B" w:rsidRDefault="00A34AC6"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A34AC6" w:rsidRPr="009B7D6C" w:rsidRDefault="00A34AC6"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A34AC6" w:rsidRPr="009B7D6C" w:rsidRDefault="00A34AC6" w:rsidP="00243D63">
            <w:pPr>
              <w:pStyle w:val="Nzev"/>
              <w:spacing w:beforeLines="20" w:before="48"/>
              <w:ind w:left="-57" w:right="-57"/>
              <w:jc w:val="center"/>
              <w:rPr>
                <w:sz w:val="16"/>
                <w:szCs w:val="16"/>
              </w:rPr>
            </w:pPr>
            <w:r w:rsidRPr="009B7D6C">
              <w:rPr>
                <w:sz w:val="16"/>
                <w:szCs w:val="16"/>
              </w:rPr>
              <w:t>DOJÍŽĎKA ŽÁKŮ ZPĚT</w:t>
            </w:r>
          </w:p>
        </w:tc>
      </w:tr>
      <w:tr w:rsidR="00A34AC6" w:rsidRPr="00A24123" w:rsidTr="0098465A">
        <w:trPr>
          <w:gridAfter w:val="1"/>
          <w:wAfter w:w="6" w:type="pct"/>
          <w:trHeight w:val="340"/>
        </w:trPr>
        <w:tc>
          <w:tcPr>
            <w:tcW w:w="223" w:type="pct"/>
            <w:vMerge/>
            <w:tcBorders>
              <w:left w:val="nil"/>
              <w:right w:val="single" w:sz="12" w:space="0" w:color="auto"/>
            </w:tcBorders>
            <w:vAlign w:val="center"/>
          </w:tcPr>
          <w:p w:rsidR="00A34AC6" w:rsidRDefault="00A34AC6"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A34AC6" w:rsidRPr="005B676F" w:rsidRDefault="00A34AC6"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A34AC6" w:rsidRPr="005B676F" w:rsidRDefault="00A34AC6"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A34AC6" w:rsidRPr="005B676F" w:rsidRDefault="00A34AC6"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A34AC6" w:rsidRPr="005B676F" w:rsidRDefault="00A34AC6" w:rsidP="00243D63">
            <w:pPr>
              <w:pStyle w:val="Nzev"/>
              <w:spacing w:beforeLines="20" w:before="48"/>
              <w:ind w:left="-57" w:right="-57"/>
              <w:jc w:val="center"/>
              <w:rPr>
                <w:sz w:val="14"/>
                <w:szCs w:val="14"/>
              </w:rPr>
            </w:pPr>
            <w:r w:rsidRPr="005B676F">
              <w:rPr>
                <w:sz w:val="14"/>
                <w:szCs w:val="14"/>
              </w:rPr>
              <w:t>odjezd z obce (města) ZŠ</w:t>
            </w:r>
          </w:p>
        </w:tc>
      </w:tr>
      <w:tr w:rsidR="00A34AC6" w:rsidRPr="00A24123" w:rsidTr="0098465A">
        <w:trPr>
          <w:trHeight w:val="414"/>
        </w:trPr>
        <w:tc>
          <w:tcPr>
            <w:tcW w:w="223" w:type="pct"/>
            <w:vMerge/>
            <w:tcBorders>
              <w:left w:val="nil"/>
              <w:bottom w:val="thickThinSmallGap" w:sz="12" w:space="0" w:color="auto"/>
              <w:right w:val="single" w:sz="12" w:space="0" w:color="auto"/>
            </w:tcBorders>
            <w:vAlign w:val="center"/>
          </w:tcPr>
          <w:p w:rsidR="00A34AC6" w:rsidRDefault="00A34AC6"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A34AC6" w:rsidRPr="005B676F" w:rsidRDefault="00A34AC6"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A34AC6" w:rsidRPr="005B676F" w:rsidRDefault="00A34AC6"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A34AC6" w:rsidRPr="004E007F" w:rsidRDefault="00A34AC6"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A34AC6" w:rsidRPr="005B676F" w:rsidRDefault="00A34AC6"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A34AC6" w:rsidRPr="005B676F" w:rsidRDefault="00A34AC6"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A34AC6" w:rsidRPr="005B676F" w:rsidRDefault="00A34AC6"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A34AC6" w:rsidRPr="005B676F" w:rsidRDefault="00A34AC6"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A34AC6" w:rsidRPr="005B676F" w:rsidRDefault="00A34AC6"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A34AC6" w:rsidRPr="005B676F" w:rsidRDefault="00A34AC6"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A34AC6" w:rsidRPr="005B676F" w:rsidRDefault="00A34AC6" w:rsidP="00243D63">
            <w:pPr>
              <w:pStyle w:val="Nzev"/>
              <w:spacing w:beforeLines="20" w:before="48"/>
              <w:ind w:left="-57" w:right="-57"/>
              <w:jc w:val="center"/>
              <w:rPr>
                <w:sz w:val="14"/>
                <w:szCs w:val="14"/>
              </w:rPr>
            </w:pPr>
            <w:r w:rsidRPr="005B676F">
              <w:rPr>
                <w:sz w:val="14"/>
                <w:szCs w:val="14"/>
              </w:rPr>
              <w:t>čekací doba (min)</w:t>
            </w:r>
          </w:p>
        </w:tc>
      </w:tr>
      <w:tr w:rsidR="00677ADE" w:rsidRPr="00A24123" w:rsidTr="0098465A">
        <w:trPr>
          <w:trHeight w:val="414"/>
        </w:trPr>
        <w:tc>
          <w:tcPr>
            <w:tcW w:w="223" w:type="pct"/>
            <w:vMerge w:val="restart"/>
            <w:tcBorders>
              <w:top w:val="single" w:sz="12" w:space="0" w:color="auto"/>
              <w:left w:val="nil"/>
              <w:right w:val="single" w:sz="12" w:space="0" w:color="auto"/>
            </w:tcBorders>
            <w:textDirection w:val="btLr"/>
            <w:vAlign w:val="center"/>
          </w:tcPr>
          <w:p w:rsidR="00677ADE" w:rsidRDefault="00677ADE" w:rsidP="00243D63">
            <w:pPr>
              <w:pStyle w:val="Nzev"/>
              <w:spacing w:beforeLines="20" w:before="48"/>
              <w:ind w:left="-57" w:right="-57"/>
              <w:jc w:val="center"/>
            </w:pPr>
            <w:r>
              <w:t>ZŠ Čáslav, Masarykova</w:t>
            </w:r>
          </w:p>
        </w:tc>
        <w:tc>
          <w:tcPr>
            <w:tcW w:w="319" w:type="pct"/>
            <w:tcBorders>
              <w:top w:val="single" w:sz="12" w:space="0" w:color="auto"/>
              <w:left w:val="single" w:sz="12" w:space="0" w:color="auto"/>
            </w:tcBorders>
            <w:vAlign w:val="center"/>
          </w:tcPr>
          <w:p w:rsidR="00677ADE" w:rsidRDefault="00677ADE" w:rsidP="00243D63">
            <w:pPr>
              <w:pStyle w:val="Nzev"/>
              <w:spacing w:beforeLines="20" w:before="48"/>
              <w:ind w:left="-57" w:right="-57"/>
              <w:jc w:val="center"/>
            </w:pPr>
            <w:r>
              <w:t>6:57/7:30</w:t>
            </w:r>
          </w:p>
        </w:tc>
        <w:tc>
          <w:tcPr>
            <w:tcW w:w="809" w:type="pct"/>
            <w:tcBorders>
              <w:top w:val="single" w:sz="12" w:space="0" w:color="auto"/>
              <w:right w:val="single" w:sz="4" w:space="0" w:color="auto"/>
            </w:tcBorders>
            <w:vAlign w:val="center"/>
          </w:tcPr>
          <w:p w:rsidR="00677ADE" w:rsidRDefault="00677ADE" w:rsidP="00243D63">
            <w:pPr>
              <w:pStyle w:val="Nzev"/>
              <w:spacing w:beforeLines="20" w:before="48"/>
              <w:ind w:left="-57" w:right="-57"/>
              <w:jc w:val="center"/>
            </w:pPr>
            <w:r>
              <w:t>Čáslav,,aut.st.</w:t>
            </w:r>
          </w:p>
        </w:tc>
        <w:tc>
          <w:tcPr>
            <w:tcW w:w="403" w:type="pct"/>
            <w:tcBorders>
              <w:top w:val="single" w:sz="12" w:space="0" w:color="auto"/>
              <w:right w:val="single" w:sz="4" w:space="0" w:color="auto"/>
            </w:tcBorders>
            <w:vAlign w:val="center"/>
          </w:tcPr>
          <w:p w:rsidR="00677ADE" w:rsidRPr="004E007F" w:rsidRDefault="00677ADE" w:rsidP="00243D63">
            <w:pPr>
              <w:pStyle w:val="Nzev"/>
              <w:spacing w:beforeLines="20" w:before="48"/>
              <w:ind w:left="-57" w:right="-57"/>
              <w:jc w:val="left"/>
              <w:rPr>
                <w:sz w:val="12"/>
                <w:szCs w:val="12"/>
              </w:rPr>
            </w:pPr>
            <w:r w:rsidRPr="00D373E2">
              <w:rPr>
                <w:sz w:val="12"/>
                <w:szCs w:val="12"/>
              </w:rPr>
              <w:t>240054 8</w:t>
            </w:r>
          </w:p>
        </w:tc>
        <w:tc>
          <w:tcPr>
            <w:tcW w:w="322" w:type="pct"/>
            <w:tcBorders>
              <w:top w:val="single" w:sz="12" w:space="0" w:color="auto"/>
              <w:left w:val="single" w:sz="4" w:space="0" w:color="auto"/>
              <w:right w:val="single" w:sz="12" w:space="0" w:color="auto"/>
            </w:tcBorders>
            <w:vAlign w:val="center"/>
          </w:tcPr>
          <w:p w:rsidR="00677ADE" w:rsidRDefault="00677ADE"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677ADE" w:rsidRDefault="00677ADE"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677ADE" w:rsidRDefault="00677ADE"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677ADE" w:rsidRDefault="00677ADE" w:rsidP="00DB656E">
            <w:pPr>
              <w:pStyle w:val="Nzev"/>
              <w:spacing w:before="20"/>
              <w:ind w:left="-57" w:right="-57"/>
              <w:jc w:val="center"/>
            </w:pPr>
            <w:r>
              <w:t>12:16</w:t>
            </w:r>
          </w:p>
        </w:tc>
        <w:tc>
          <w:tcPr>
            <w:tcW w:w="990" w:type="pct"/>
            <w:tcBorders>
              <w:top w:val="single" w:sz="12" w:space="0" w:color="auto"/>
            </w:tcBorders>
            <w:vAlign w:val="center"/>
          </w:tcPr>
          <w:p w:rsidR="00677ADE" w:rsidRDefault="00677ADE" w:rsidP="00243D63">
            <w:pPr>
              <w:pStyle w:val="Nzev"/>
              <w:spacing w:beforeLines="20" w:before="48"/>
              <w:ind w:left="-57" w:right="-57"/>
              <w:jc w:val="center"/>
            </w:pPr>
            <w:r w:rsidRPr="00D373E2">
              <w:rPr>
                <w:rFonts w:hint="eastAsia"/>
              </w:rPr>
              <w:t>Čá</w:t>
            </w:r>
            <w:r w:rsidRPr="00D373E2">
              <w:t>slav,,žel.st.</w:t>
            </w:r>
          </w:p>
        </w:tc>
        <w:tc>
          <w:tcPr>
            <w:tcW w:w="446" w:type="pct"/>
            <w:tcBorders>
              <w:top w:val="single" w:sz="12" w:space="0" w:color="auto"/>
            </w:tcBorders>
            <w:vAlign w:val="center"/>
          </w:tcPr>
          <w:p w:rsidR="00677ADE" w:rsidRPr="0098419F" w:rsidRDefault="00677ADE" w:rsidP="00243D63">
            <w:pPr>
              <w:pStyle w:val="Nzev"/>
              <w:spacing w:beforeLines="20" w:before="48"/>
              <w:ind w:left="-57" w:right="-57"/>
              <w:jc w:val="left"/>
              <w:rPr>
                <w:sz w:val="12"/>
                <w:szCs w:val="12"/>
              </w:rPr>
            </w:pPr>
            <w:r w:rsidRPr="00677ADE">
              <w:rPr>
                <w:sz w:val="12"/>
                <w:szCs w:val="12"/>
              </w:rPr>
              <w:t>620710 18</w:t>
            </w:r>
          </w:p>
        </w:tc>
        <w:tc>
          <w:tcPr>
            <w:tcW w:w="525" w:type="pct"/>
            <w:gridSpan w:val="2"/>
            <w:tcBorders>
              <w:top w:val="single" w:sz="12" w:space="0" w:color="auto"/>
              <w:right w:val="nil"/>
            </w:tcBorders>
            <w:shd w:val="clear" w:color="auto" w:fill="FFFFFF" w:themeFill="background1"/>
            <w:vAlign w:val="center"/>
          </w:tcPr>
          <w:p w:rsidR="00677ADE" w:rsidRDefault="00677ADE">
            <w:pPr>
              <w:pStyle w:val="Nzev"/>
              <w:spacing w:before="20"/>
              <w:jc w:val="center"/>
            </w:pPr>
            <w:r>
              <w:t>51</w:t>
            </w:r>
          </w:p>
        </w:tc>
      </w:tr>
      <w:tr w:rsidR="00D373E2" w:rsidRPr="00A24123" w:rsidTr="0098465A">
        <w:trPr>
          <w:trHeight w:val="414"/>
        </w:trPr>
        <w:tc>
          <w:tcPr>
            <w:tcW w:w="223" w:type="pct"/>
            <w:vMerge/>
            <w:tcBorders>
              <w:left w:val="nil"/>
              <w:right w:val="single" w:sz="12" w:space="0" w:color="auto"/>
            </w:tcBorders>
            <w:vAlign w:val="center"/>
          </w:tcPr>
          <w:p w:rsidR="00D373E2" w:rsidRDefault="00D373E2" w:rsidP="00243D63">
            <w:pPr>
              <w:pStyle w:val="Nzev"/>
              <w:spacing w:beforeLines="20" w:before="48"/>
              <w:ind w:left="-57" w:right="-57"/>
              <w:jc w:val="center"/>
            </w:pPr>
          </w:p>
        </w:tc>
        <w:tc>
          <w:tcPr>
            <w:tcW w:w="319" w:type="pct"/>
            <w:tcBorders>
              <w:left w:val="single" w:sz="12" w:space="0" w:color="auto"/>
            </w:tcBorders>
            <w:vAlign w:val="center"/>
          </w:tcPr>
          <w:p w:rsidR="00D373E2" w:rsidRDefault="00D373E2" w:rsidP="00243D63">
            <w:pPr>
              <w:pStyle w:val="Nzev"/>
              <w:spacing w:beforeLines="20" w:before="48"/>
              <w:ind w:left="-57" w:right="-57"/>
              <w:jc w:val="center"/>
            </w:pPr>
            <w:r>
              <w:t>7:24/7:40</w:t>
            </w:r>
          </w:p>
        </w:tc>
        <w:tc>
          <w:tcPr>
            <w:tcW w:w="809" w:type="pct"/>
            <w:tcBorders>
              <w:right w:val="single" w:sz="4" w:space="0" w:color="auto"/>
            </w:tcBorders>
            <w:vAlign w:val="center"/>
          </w:tcPr>
          <w:p w:rsidR="00D373E2" w:rsidRDefault="00D373E2" w:rsidP="00243D63">
            <w:pPr>
              <w:pStyle w:val="Nzev"/>
              <w:spacing w:beforeLines="20" w:before="48"/>
              <w:ind w:left="-57" w:right="-57"/>
              <w:jc w:val="center"/>
            </w:pPr>
            <w:r w:rsidRPr="00D373E2">
              <w:rPr>
                <w:rFonts w:hint="eastAsia"/>
              </w:rPr>
              <w:t>Čá</w:t>
            </w:r>
            <w:r w:rsidRPr="00D373E2">
              <w:t>slav,,žel.st.</w:t>
            </w:r>
          </w:p>
        </w:tc>
        <w:tc>
          <w:tcPr>
            <w:tcW w:w="403" w:type="pct"/>
            <w:tcBorders>
              <w:right w:val="single" w:sz="4" w:space="0" w:color="auto"/>
            </w:tcBorders>
            <w:vAlign w:val="center"/>
          </w:tcPr>
          <w:p w:rsidR="00D373E2" w:rsidRPr="004E007F" w:rsidRDefault="00D373E2" w:rsidP="00243D63">
            <w:pPr>
              <w:pStyle w:val="Nzev"/>
              <w:spacing w:beforeLines="20" w:before="48"/>
              <w:ind w:left="-57" w:right="-57"/>
              <w:jc w:val="left"/>
              <w:rPr>
                <w:sz w:val="12"/>
                <w:szCs w:val="12"/>
              </w:rPr>
            </w:pPr>
            <w:r w:rsidRPr="00D373E2">
              <w:rPr>
                <w:sz w:val="12"/>
                <w:szCs w:val="12"/>
              </w:rPr>
              <w:t>620710 11</w:t>
            </w:r>
          </w:p>
        </w:tc>
        <w:tc>
          <w:tcPr>
            <w:tcW w:w="322" w:type="pct"/>
            <w:tcBorders>
              <w:left w:val="single" w:sz="4" w:space="0" w:color="auto"/>
              <w:right w:val="single" w:sz="12" w:space="0" w:color="auto"/>
            </w:tcBorders>
            <w:vAlign w:val="center"/>
          </w:tcPr>
          <w:p w:rsidR="00D373E2" w:rsidRDefault="00D373E2" w:rsidP="00243D63">
            <w:pPr>
              <w:pStyle w:val="Nzev"/>
              <w:spacing w:beforeLines="20" w:before="48"/>
              <w:ind w:left="-57" w:right="-57"/>
              <w:jc w:val="center"/>
            </w:pPr>
          </w:p>
        </w:tc>
        <w:tc>
          <w:tcPr>
            <w:tcW w:w="317" w:type="pct"/>
            <w:tcBorders>
              <w:left w:val="single" w:sz="12" w:space="0" w:color="auto"/>
            </w:tcBorders>
            <w:vAlign w:val="center"/>
          </w:tcPr>
          <w:p w:rsidR="00D373E2" w:rsidRDefault="00D373E2" w:rsidP="00243D63">
            <w:pPr>
              <w:pStyle w:val="Nzev"/>
              <w:spacing w:beforeLines="20" w:before="48"/>
              <w:ind w:left="-57" w:right="-57"/>
              <w:jc w:val="center"/>
            </w:pPr>
            <w:r>
              <w:t>12:20</w:t>
            </w:r>
          </w:p>
        </w:tc>
        <w:tc>
          <w:tcPr>
            <w:tcW w:w="323" w:type="pct"/>
            <w:tcBorders>
              <w:right w:val="single" w:sz="4" w:space="0" w:color="auto"/>
            </w:tcBorders>
            <w:vAlign w:val="center"/>
          </w:tcPr>
          <w:p w:rsidR="00D373E2" w:rsidRDefault="00D373E2" w:rsidP="00243D63">
            <w:pPr>
              <w:pStyle w:val="Nzev"/>
              <w:spacing w:beforeLines="20" w:before="48"/>
              <w:ind w:left="-57" w:right="-57"/>
              <w:jc w:val="center"/>
            </w:pPr>
            <w:r>
              <w:t>12:20</w:t>
            </w:r>
          </w:p>
        </w:tc>
        <w:tc>
          <w:tcPr>
            <w:tcW w:w="323" w:type="pct"/>
            <w:tcBorders>
              <w:left w:val="single" w:sz="4" w:space="0" w:color="auto"/>
            </w:tcBorders>
            <w:vAlign w:val="center"/>
          </w:tcPr>
          <w:p w:rsidR="00D373E2" w:rsidRDefault="00D373E2" w:rsidP="00DB656E">
            <w:pPr>
              <w:pStyle w:val="Nzev"/>
              <w:spacing w:before="20"/>
              <w:ind w:left="-57" w:right="-57"/>
              <w:jc w:val="center"/>
            </w:pPr>
            <w:r>
              <w:t>13:10</w:t>
            </w:r>
          </w:p>
        </w:tc>
        <w:tc>
          <w:tcPr>
            <w:tcW w:w="990" w:type="pct"/>
            <w:vAlign w:val="center"/>
          </w:tcPr>
          <w:p w:rsidR="00D373E2" w:rsidRDefault="00D373E2" w:rsidP="00243D63">
            <w:pPr>
              <w:pStyle w:val="Nzev"/>
              <w:spacing w:beforeLines="20" w:before="48"/>
              <w:ind w:left="-57" w:right="-57"/>
              <w:jc w:val="center"/>
            </w:pPr>
            <w:r>
              <w:t>Čáslav,,aut.st.</w:t>
            </w:r>
          </w:p>
        </w:tc>
        <w:tc>
          <w:tcPr>
            <w:tcW w:w="446" w:type="pct"/>
            <w:vAlign w:val="center"/>
          </w:tcPr>
          <w:p w:rsidR="00D373E2" w:rsidRPr="0098419F" w:rsidRDefault="00677ADE" w:rsidP="00243D63">
            <w:pPr>
              <w:pStyle w:val="Nzev"/>
              <w:spacing w:beforeLines="20" w:before="48"/>
              <w:ind w:left="-57" w:right="-57"/>
              <w:jc w:val="left"/>
              <w:rPr>
                <w:sz w:val="12"/>
                <w:szCs w:val="12"/>
              </w:rPr>
            </w:pPr>
            <w:r>
              <w:rPr>
                <w:sz w:val="12"/>
                <w:szCs w:val="12"/>
              </w:rPr>
              <w:t>240054 1</w:t>
            </w:r>
          </w:p>
        </w:tc>
        <w:tc>
          <w:tcPr>
            <w:tcW w:w="525" w:type="pct"/>
            <w:gridSpan w:val="2"/>
            <w:tcBorders>
              <w:right w:val="nil"/>
            </w:tcBorders>
            <w:shd w:val="clear" w:color="auto" w:fill="FFFFFF" w:themeFill="background1"/>
            <w:vAlign w:val="center"/>
          </w:tcPr>
          <w:p w:rsidR="00D373E2" w:rsidRDefault="00D373E2">
            <w:pPr>
              <w:pStyle w:val="Nzev"/>
              <w:spacing w:before="20"/>
              <w:jc w:val="center"/>
            </w:pPr>
            <w:r>
              <w:t>50</w:t>
            </w:r>
          </w:p>
        </w:tc>
      </w:tr>
      <w:tr w:rsidR="00677ADE" w:rsidRPr="00A24123" w:rsidTr="0098465A">
        <w:trPr>
          <w:trHeight w:val="414"/>
        </w:trPr>
        <w:tc>
          <w:tcPr>
            <w:tcW w:w="223" w:type="pct"/>
            <w:vMerge/>
            <w:tcBorders>
              <w:left w:val="nil"/>
              <w:right w:val="single" w:sz="12" w:space="0" w:color="auto"/>
            </w:tcBorders>
            <w:vAlign w:val="center"/>
          </w:tcPr>
          <w:p w:rsidR="00677ADE" w:rsidRDefault="00677ADE" w:rsidP="00243D63">
            <w:pPr>
              <w:pStyle w:val="Nzev"/>
              <w:spacing w:beforeLines="20" w:before="48"/>
              <w:ind w:left="-57" w:right="-57"/>
              <w:jc w:val="center"/>
            </w:pPr>
          </w:p>
        </w:tc>
        <w:tc>
          <w:tcPr>
            <w:tcW w:w="319" w:type="pct"/>
            <w:tcBorders>
              <w:left w:val="single" w:sz="12" w:space="0" w:color="auto"/>
            </w:tcBorders>
            <w:vAlign w:val="center"/>
          </w:tcPr>
          <w:p w:rsidR="00677ADE" w:rsidRDefault="00677ADE" w:rsidP="00243D63">
            <w:pPr>
              <w:pStyle w:val="Nzev"/>
              <w:spacing w:beforeLines="20" w:before="48"/>
              <w:ind w:left="-57" w:right="-57"/>
              <w:jc w:val="center"/>
            </w:pPr>
          </w:p>
        </w:tc>
        <w:tc>
          <w:tcPr>
            <w:tcW w:w="809" w:type="pct"/>
            <w:tcBorders>
              <w:right w:val="single" w:sz="4" w:space="0" w:color="auto"/>
            </w:tcBorders>
            <w:vAlign w:val="center"/>
          </w:tcPr>
          <w:p w:rsidR="00677ADE" w:rsidRDefault="00677ADE" w:rsidP="00243D63">
            <w:pPr>
              <w:pStyle w:val="Nzev"/>
              <w:spacing w:beforeLines="20" w:before="48"/>
              <w:ind w:left="-57" w:right="-57"/>
              <w:jc w:val="center"/>
            </w:pPr>
          </w:p>
        </w:tc>
        <w:tc>
          <w:tcPr>
            <w:tcW w:w="403" w:type="pct"/>
            <w:tcBorders>
              <w:right w:val="single" w:sz="4" w:space="0" w:color="auto"/>
            </w:tcBorders>
            <w:vAlign w:val="center"/>
          </w:tcPr>
          <w:p w:rsidR="00677ADE" w:rsidRPr="004E007F" w:rsidRDefault="00677AD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677ADE" w:rsidRDefault="00677ADE" w:rsidP="00243D63">
            <w:pPr>
              <w:pStyle w:val="Nzev"/>
              <w:spacing w:beforeLines="20" w:before="48"/>
              <w:ind w:left="-57" w:right="-57"/>
              <w:jc w:val="center"/>
            </w:pPr>
          </w:p>
        </w:tc>
        <w:tc>
          <w:tcPr>
            <w:tcW w:w="317" w:type="pct"/>
            <w:tcBorders>
              <w:left w:val="single" w:sz="12" w:space="0" w:color="auto"/>
            </w:tcBorders>
            <w:vAlign w:val="center"/>
          </w:tcPr>
          <w:p w:rsidR="00677ADE" w:rsidRDefault="00677ADE" w:rsidP="00243D63">
            <w:pPr>
              <w:pStyle w:val="Nzev"/>
              <w:spacing w:beforeLines="20" w:before="48"/>
              <w:ind w:left="-57" w:right="-57"/>
              <w:jc w:val="center"/>
            </w:pPr>
          </w:p>
        </w:tc>
        <w:tc>
          <w:tcPr>
            <w:tcW w:w="323" w:type="pct"/>
            <w:tcBorders>
              <w:right w:val="single" w:sz="4" w:space="0" w:color="auto"/>
            </w:tcBorders>
            <w:vAlign w:val="center"/>
          </w:tcPr>
          <w:p w:rsidR="00677ADE" w:rsidRDefault="00677ADE" w:rsidP="00243D63">
            <w:pPr>
              <w:pStyle w:val="Nzev"/>
              <w:spacing w:beforeLines="20" w:before="48"/>
              <w:ind w:left="-57" w:right="-57"/>
              <w:jc w:val="center"/>
            </w:pPr>
            <w:r>
              <w:t>13:15</w:t>
            </w:r>
          </w:p>
        </w:tc>
        <w:tc>
          <w:tcPr>
            <w:tcW w:w="323" w:type="pct"/>
            <w:tcBorders>
              <w:left w:val="single" w:sz="4" w:space="0" w:color="auto"/>
            </w:tcBorders>
            <w:vAlign w:val="center"/>
          </w:tcPr>
          <w:p w:rsidR="00677ADE" w:rsidRDefault="00677ADE" w:rsidP="00DB656E">
            <w:pPr>
              <w:pStyle w:val="Nzev"/>
              <w:spacing w:before="20"/>
              <w:ind w:left="-57" w:right="-57"/>
              <w:jc w:val="center"/>
            </w:pPr>
            <w:r>
              <w:t>14:14</w:t>
            </w:r>
          </w:p>
        </w:tc>
        <w:tc>
          <w:tcPr>
            <w:tcW w:w="990" w:type="pct"/>
            <w:vAlign w:val="center"/>
          </w:tcPr>
          <w:p w:rsidR="00677ADE" w:rsidRDefault="00677ADE" w:rsidP="00243D63">
            <w:pPr>
              <w:pStyle w:val="Nzev"/>
              <w:spacing w:beforeLines="20" w:before="48"/>
              <w:ind w:left="-57" w:right="-57"/>
              <w:jc w:val="center"/>
            </w:pPr>
            <w:r w:rsidRPr="00D373E2">
              <w:rPr>
                <w:rFonts w:hint="eastAsia"/>
              </w:rPr>
              <w:t>Čá</w:t>
            </w:r>
            <w:r w:rsidRPr="00D373E2">
              <w:t>slav,,žel.st.</w:t>
            </w:r>
          </w:p>
        </w:tc>
        <w:tc>
          <w:tcPr>
            <w:tcW w:w="446" w:type="pct"/>
            <w:vAlign w:val="center"/>
          </w:tcPr>
          <w:p w:rsidR="00677ADE" w:rsidRPr="0098419F" w:rsidRDefault="00677ADE" w:rsidP="00243D63">
            <w:pPr>
              <w:pStyle w:val="Nzev"/>
              <w:spacing w:beforeLines="20" w:before="48"/>
              <w:ind w:left="-57" w:right="-57"/>
              <w:jc w:val="left"/>
              <w:rPr>
                <w:sz w:val="12"/>
                <w:szCs w:val="12"/>
              </w:rPr>
            </w:pPr>
            <w:r w:rsidRPr="00677ADE">
              <w:rPr>
                <w:sz w:val="12"/>
                <w:szCs w:val="12"/>
              </w:rPr>
              <w:t>620710 22</w:t>
            </w:r>
          </w:p>
        </w:tc>
        <w:tc>
          <w:tcPr>
            <w:tcW w:w="525" w:type="pct"/>
            <w:gridSpan w:val="2"/>
            <w:tcBorders>
              <w:right w:val="nil"/>
            </w:tcBorders>
            <w:shd w:val="clear" w:color="auto" w:fill="FFFFFF" w:themeFill="background1"/>
            <w:vAlign w:val="center"/>
          </w:tcPr>
          <w:p w:rsidR="00677ADE" w:rsidRDefault="00677ADE">
            <w:pPr>
              <w:pStyle w:val="Nzev"/>
              <w:spacing w:before="20"/>
              <w:jc w:val="center"/>
            </w:pPr>
            <w:r>
              <w:t>59</w:t>
            </w:r>
          </w:p>
        </w:tc>
      </w:tr>
      <w:tr w:rsidR="00677ADE" w:rsidRPr="00A24123" w:rsidTr="0098465A">
        <w:trPr>
          <w:trHeight w:val="414"/>
        </w:trPr>
        <w:tc>
          <w:tcPr>
            <w:tcW w:w="223" w:type="pct"/>
            <w:vMerge/>
            <w:tcBorders>
              <w:left w:val="nil"/>
              <w:right w:val="single" w:sz="12" w:space="0" w:color="auto"/>
            </w:tcBorders>
            <w:vAlign w:val="center"/>
          </w:tcPr>
          <w:p w:rsidR="00677ADE" w:rsidRDefault="00677ADE" w:rsidP="00243D63">
            <w:pPr>
              <w:pStyle w:val="Nzev"/>
              <w:spacing w:beforeLines="20" w:before="48"/>
              <w:ind w:left="-57" w:right="-57"/>
              <w:jc w:val="center"/>
            </w:pPr>
          </w:p>
        </w:tc>
        <w:tc>
          <w:tcPr>
            <w:tcW w:w="319" w:type="pct"/>
            <w:tcBorders>
              <w:left w:val="single" w:sz="12" w:space="0" w:color="auto"/>
            </w:tcBorders>
            <w:vAlign w:val="center"/>
          </w:tcPr>
          <w:p w:rsidR="00677ADE" w:rsidRDefault="00677ADE" w:rsidP="00243D63">
            <w:pPr>
              <w:pStyle w:val="Nzev"/>
              <w:spacing w:beforeLines="20" w:before="48"/>
              <w:ind w:left="-57" w:right="-57"/>
              <w:jc w:val="center"/>
            </w:pPr>
          </w:p>
        </w:tc>
        <w:tc>
          <w:tcPr>
            <w:tcW w:w="809" w:type="pct"/>
            <w:tcBorders>
              <w:right w:val="single" w:sz="4" w:space="0" w:color="auto"/>
            </w:tcBorders>
            <w:vAlign w:val="center"/>
          </w:tcPr>
          <w:p w:rsidR="00677ADE" w:rsidRDefault="00677ADE" w:rsidP="00243D63">
            <w:pPr>
              <w:pStyle w:val="Nzev"/>
              <w:spacing w:beforeLines="20" w:before="48"/>
              <w:ind w:left="-57" w:right="-57"/>
              <w:jc w:val="center"/>
            </w:pPr>
          </w:p>
        </w:tc>
        <w:tc>
          <w:tcPr>
            <w:tcW w:w="403" w:type="pct"/>
            <w:tcBorders>
              <w:right w:val="single" w:sz="4" w:space="0" w:color="auto"/>
            </w:tcBorders>
            <w:vAlign w:val="center"/>
          </w:tcPr>
          <w:p w:rsidR="00677ADE" w:rsidRPr="004E007F" w:rsidRDefault="00677AD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677ADE" w:rsidRDefault="00677ADE" w:rsidP="00243D63">
            <w:pPr>
              <w:pStyle w:val="Nzev"/>
              <w:spacing w:beforeLines="20" w:before="48"/>
              <w:ind w:left="-57" w:right="-57"/>
              <w:jc w:val="center"/>
            </w:pPr>
          </w:p>
        </w:tc>
        <w:tc>
          <w:tcPr>
            <w:tcW w:w="317" w:type="pct"/>
            <w:tcBorders>
              <w:left w:val="single" w:sz="12" w:space="0" w:color="auto"/>
            </w:tcBorders>
            <w:vAlign w:val="center"/>
          </w:tcPr>
          <w:p w:rsidR="00677ADE" w:rsidRDefault="00677ADE" w:rsidP="00243D63">
            <w:pPr>
              <w:pStyle w:val="Nzev"/>
              <w:spacing w:beforeLines="20" w:before="48"/>
              <w:ind w:left="-57" w:right="-57"/>
              <w:jc w:val="center"/>
            </w:pPr>
          </w:p>
        </w:tc>
        <w:tc>
          <w:tcPr>
            <w:tcW w:w="323" w:type="pct"/>
            <w:tcBorders>
              <w:right w:val="single" w:sz="4" w:space="0" w:color="auto"/>
            </w:tcBorders>
            <w:vAlign w:val="center"/>
          </w:tcPr>
          <w:p w:rsidR="00677ADE" w:rsidRDefault="00677ADE" w:rsidP="00243D63">
            <w:pPr>
              <w:pStyle w:val="Nzev"/>
              <w:spacing w:beforeLines="20" w:before="48"/>
              <w:ind w:left="-57" w:right="-57"/>
              <w:jc w:val="center"/>
            </w:pPr>
            <w:r>
              <w:t>14:00</w:t>
            </w:r>
          </w:p>
        </w:tc>
        <w:tc>
          <w:tcPr>
            <w:tcW w:w="323" w:type="pct"/>
            <w:tcBorders>
              <w:left w:val="single" w:sz="4" w:space="0" w:color="auto"/>
            </w:tcBorders>
            <w:vAlign w:val="center"/>
          </w:tcPr>
          <w:p w:rsidR="00677ADE" w:rsidRDefault="00677ADE" w:rsidP="00DB656E">
            <w:pPr>
              <w:pStyle w:val="Nzev"/>
              <w:spacing w:before="20"/>
              <w:ind w:left="-57" w:right="-57"/>
              <w:jc w:val="center"/>
            </w:pPr>
            <w:r>
              <w:t>14:14</w:t>
            </w:r>
          </w:p>
        </w:tc>
        <w:tc>
          <w:tcPr>
            <w:tcW w:w="990" w:type="pct"/>
            <w:vAlign w:val="center"/>
          </w:tcPr>
          <w:p w:rsidR="00677ADE" w:rsidRDefault="00677ADE" w:rsidP="00243D63">
            <w:pPr>
              <w:pStyle w:val="Nzev"/>
              <w:spacing w:beforeLines="20" w:before="48"/>
              <w:ind w:left="-57" w:right="-57"/>
              <w:jc w:val="center"/>
            </w:pPr>
            <w:r w:rsidRPr="00D373E2">
              <w:rPr>
                <w:rFonts w:hint="eastAsia"/>
              </w:rPr>
              <w:t>Čá</w:t>
            </w:r>
            <w:r w:rsidRPr="00D373E2">
              <w:t>slav,,žel.st.</w:t>
            </w:r>
          </w:p>
        </w:tc>
        <w:tc>
          <w:tcPr>
            <w:tcW w:w="446" w:type="pct"/>
            <w:vAlign w:val="center"/>
          </w:tcPr>
          <w:p w:rsidR="00677ADE" w:rsidRPr="0098419F" w:rsidRDefault="00677ADE" w:rsidP="00243D63">
            <w:pPr>
              <w:pStyle w:val="Nzev"/>
              <w:spacing w:beforeLines="20" w:before="48"/>
              <w:ind w:left="-57" w:right="-57"/>
              <w:jc w:val="left"/>
              <w:rPr>
                <w:sz w:val="12"/>
                <w:szCs w:val="12"/>
              </w:rPr>
            </w:pPr>
            <w:r w:rsidRPr="00677ADE">
              <w:rPr>
                <w:sz w:val="12"/>
                <w:szCs w:val="12"/>
              </w:rPr>
              <w:t>620710 22</w:t>
            </w:r>
          </w:p>
        </w:tc>
        <w:tc>
          <w:tcPr>
            <w:tcW w:w="525" w:type="pct"/>
            <w:gridSpan w:val="2"/>
            <w:tcBorders>
              <w:right w:val="nil"/>
            </w:tcBorders>
            <w:shd w:val="clear" w:color="auto" w:fill="FFFFFF" w:themeFill="background1"/>
            <w:vAlign w:val="center"/>
          </w:tcPr>
          <w:p w:rsidR="00677ADE" w:rsidRDefault="00677ADE">
            <w:pPr>
              <w:pStyle w:val="Nzev"/>
              <w:spacing w:before="20"/>
              <w:jc w:val="center"/>
            </w:pPr>
            <w:r>
              <w:t>14</w:t>
            </w:r>
          </w:p>
        </w:tc>
      </w:tr>
      <w:tr w:rsidR="00D373E2" w:rsidRPr="00A24123" w:rsidTr="0098465A">
        <w:trPr>
          <w:trHeight w:val="414"/>
        </w:trPr>
        <w:tc>
          <w:tcPr>
            <w:tcW w:w="223" w:type="pct"/>
            <w:vMerge/>
            <w:tcBorders>
              <w:left w:val="nil"/>
              <w:bottom w:val="single" w:sz="12" w:space="0" w:color="auto"/>
              <w:right w:val="single" w:sz="12" w:space="0" w:color="auto"/>
            </w:tcBorders>
            <w:vAlign w:val="center"/>
          </w:tcPr>
          <w:p w:rsidR="00D373E2" w:rsidRDefault="00D373E2"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D373E2" w:rsidRDefault="00D373E2"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D373E2" w:rsidRDefault="00D373E2"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D373E2" w:rsidRPr="004E007F" w:rsidRDefault="00D373E2"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D373E2" w:rsidRDefault="00D373E2"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D373E2" w:rsidRDefault="00D373E2"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D373E2" w:rsidRDefault="00D373E2" w:rsidP="00243D63">
            <w:pPr>
              <w:pStyle w:val="Nzev"/>
              <w:spacing w:beforeLines="20" w:before="48"/>
              <w:ind w:left="-57" w:right="-57"/>
              <w:jc w:val="center"/>
            </w:pPr>
            <w:r>
              <w:t>14:50</w:t>
            </w:r>
          </w:p>
        </w:tc>
        <w:tc>
          <w:tcPr>
            <w:tcW w:w="323" w:type="pct"/>
            <w:tcBorders>
              <w:left w:val="single" w:sz="4" w:space="0" w:color="auto"/>
              <w:bottom w:val="single" w:sz="12" w:space="0" w:color="auto"/>
            </w:tcBorders>
            <w:vAlign w:val="center"/>
          </w:tcPr>
          <w:p w:rsidR="00D373E2" w:rsidRDefault="00D373E2" w:rsidP="00DB656E">
            <w:pPr>
              <w:pStyle w:val="Nzev"/>
              <w:spacing w:before="20"/>
              <w:ind w:left="-57" w:right="-57"/>
              <w:jc w:val="center"/>
            </w:pPr>
            <w:r>
              <w:t>15:05</w:t>
            </w:r>
          </w:p>
        </w:tc>
        <w:tc>
          <w:tcPr>
            <w:tcW w:w="990" w:type="pct"/>
            <w:tcBorders>
              <w:bottom w:val="single" w:sz="12" w:space="0" w:color="auto"/>
            </w:tcBorders>
            <w:vAlign w:val="center"/>
          </w:tcPr>
          <w:p w:rsidR="00D373E2" w:rsidRDefault="000E2FC0" w:rsidP="00243D63">
            <w:pPr>
              <w:pStyle w:val="Nzev"/>
              <w:spacing w:beforeLines="20" w:before="48"/>
              <w:ind w:left="-57" w:right="-57"/>
              <w:jc w:val="center"/>
            </w:pPr>
            <w:r>
              <w:t>Čáslav,,aut.st.</w:t>
            </w:r>
            <w:r w:rsidR="002C1DBE" w:rsidRPr="002C1DBE">
              <w:rPr>
                <w:b/>
                <w:vertAlign w:val="superscript"/>
              </w:rPr>
              <w:t>1</w:t>
            </w:r>
          </w:p>
        </w:tc>
        <w:tc>
          <w:tcPr>
            <w:tcW w:w="446" w:type="pct"/>
            <w:tcBorders>
              <w:bottom w:val="single" w:sz="12" w:space="0" w:color="auto"/>
            </w:tcBorders>
            <w:vAlign w:val="center"/>
          </w:tcPr>
          <w:p w:rsidR="00D373E2" w:rsidRPr="0098419F" w:rsidRDefault="00803771" w:rsidP="00243D63">
            <w:pPr>
              <w:pStyle w:val="Nzev"/>
              <w:spacing w:beforeLines="20" w:before="48"/>
              <w:ind w:left="-57" w:right="-57"/>
              <w:jc w:val="left"/>
              <w:rPr>
                <w:sz w:val="12"/>
                <w:szCs w:val="12"/>
              </w:rPr>
            </w:pPr>
            <w:r w:rsidRPr="00803771">
              <w:rPr>
                <w:sz w:val="12"/>
                <w:szCs w:val="12"/>
              </w:rPr>
              <w:t>240053 11</w:t>
            </w:r>
            <w:r>
              <w:rPr>
                <w:sz w:val="12"/>
                <w:szCs w:val="12"/>
              </w:rPr>
              <w:br/>
            </w:r>
            <w:r w:rsidRPr="00803771">
              <w:rPr>
                <w:sz w:val="12"/>
                <w:szCs w:val="12"/>
              </w:rPr>
              <w:t>240054 3</w:t>
            </w:r>
          </w:p>
        </w:tc>
        <w:tc>
          <w:tcPr>
            <w:tcW w:w="525" w:type="pct"/>
            <w:gridSpan w:val="2"/>
            <w:tcBorders>
              <w:bottom w:val="single" w:sz="12" w:space="0" w:color="auto"/>
              <w:right w:val="nil"/>
            </w:tcBorders>
            <w:shd w:val="clear" w:color="auto" w:fill="FFFFFF" w:themeFill="background1"/>
            <w:vAlign w:val="center"/>
          </w:tcPr>
          <w:p w:rsidR="00D373E2" w:rsidRDefault="00D373E2">
            <w:pPr>
              <w:pStyle w:val="Nzev"/>
              <w:spacing w:before="20"/>
              <w:jc w:val="center"/>
            </w:pPr>
            <w:r>
              <w:t>15+7</w:t>
            </w:r>
          </w:p>
        </w:tc>
      </w:tr>
      <w:tr w:rsidR="00D373E2" w:rsidRPr="00A24123" w:rsidTr="0098465A">
        <w:trPr>
          <w:trHeight w:val="414"/>
        </w:trPr>
        <w:tc>
          <w:tcPr>
            <w:tcW w:w="223" w:type="pct"/>
            <w:vMerge w:val="restart"/>
            <w:tcBorders>
              <w:top w:val="single" w:sz="12" w:space="0" w:color="auto"/>
              <w:left w:val="nil"/>
              <w:right w:val="single" w:sz="12" w:space="0" w:color="auto"/>
            </w:tcBorders>
            <w:textDirection w:val="btLr"/>
            <w:vAlign w:val="center"/>
          </w:tcPr>
          <w:p w:rsidR="00D373E2" w:rsidRDefault="00D373E2" w:rsidP="00243D63">
            <w:pPr>
              <w:pStyle w:val="Nzev"/>
              <w:spacing w:beforeLines="20" w:before="48"/>
              <w:ind w:left="-57" w:right="-57"/>
              <w:jc w:val="center"/>
            </w:pPr>
            <w:r>
              <w:t>ZŠ Čáslav, Sadová</w:t>
            </w:r>
          </w:p>
        </w:tc>
        <w:tc>
          <w:tcPr>
            <w:tcW w:w="319" w:type="pct"/>
            <w:tcBorders>
              <w:top w:val="single" w:sz="12" w:space="0" w:color="auto"/>
              <w:left w:val="single" w:sz="12" w:space="0" w:color="auto"/>
            </w:tcBorders>
            <w:vAlign w:val="center"/>
          </w:tcPr>
          <w:p w:rsidR="00D373E2" w:rsidRDefault="00D373E2" w:rsidP="00243D63">
            <w:pPr>
              <w:pStyle w:val="Nzev"/>
              <w:spacing w:beforeLines="20" w:before="48"/>
              <w:ind w:left="-57" w:right="-57"/>
              <w:jc w:val="center"/>
            </w:pPr>
            <w:r>
              <w:t>6:57/7:30</w:t>
            </w:r>
          </w:p>
        </w:tc>
        <w:tc>
          <w:tcPr>
            <w:tcW w:w="809" w:type="pct"/>
            <w:tcBorders>
              <w:top w:val="single" w:sz="12" w:space="0" w:color="auto"/>
              <w:right w:val="single" w:sz="4" w:space="0" w:color="auto"/>
            </w:tcBorders>
            <w:vAlign w:val="center"/>
          </w:tcPr>
          <w:p w:rsidR="00D373E2" w:rsidRDefault="00D373E2" w:rsidP="00243D63">
            <w:pPr>
              <w:pStyle w:val="Nzev"/>
              <w:spacing w:beforeLines="20" w:before="48"/>
              <w:ind w:left="-57" w:right="-57"/>
              <w:jc w:val="center"/>
            </w:pPr>
            <w:r>
              <w:t>Čáslav,,aut.st.</w:t>
            </w:r>
          </w:p>
        </w:tc>
        <w:tc>
          <w:tcPr>
            <w:tcW w:w="403" w:type="pct"/>
            <w:tcBorders>
              <w:top w:val="single" w:sz="12" w:space="0" w:color="auto"/>
              <w:right w:val="single" w:sz="4" w:space="0" w:color="auto"/>
            </w:tcBorders>
            <w:vAlign w:val="center"/>
          </w:tcPr>
          <w:p w:rsidR="00D373E2" w:rsidRPr="004E007F" w:rsidRDefault="00D373E2" w:rsidP="00243D63">
            <w:pPr>
              <w:pStyle w:val="Nzev"/>
              <w:spacing w:beforeLines="20" w:before="48"/>
              <w:ind w:left="-57" w:right="-57"/>
              <w:jc w:val="left"/>
              <w:rPr>
                <w:sz w:val="12"/>
                <w:szCs w:val="12"/>
              </w:rPr>
            </w:pPr>
            <w:r w:rsidRPr="00D373E2">
              <w:rPr>
                <w:sz w:val="12"/>
                <w:szCs w:val="12"/>
              </w:rPr>
              <w:t>240054 8</w:t>
            </w:r>
          </w:p>
        </w:tc>
        <w:tc>
          <w:tcPr>
            <w:tcW w:w="322" w:type="pct"/>
            <w:tcBorders>
              <w:top w:val="single" w:sz="12" w:space="0" w:color="auto"/>
              <w:left w:val="single" w:sz="4" w:space="0" w:color="auto"/>
              <w:right w:val="single" w:sz="12" w:space="0" w:color="auto"/>
            </w:tcBorders>
            <w:vAlign w:val="center"/>
          </w:tcPr>
          <w:p w:rsidR="00D373E2" w:rsidRDefault="00D373E2"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D373E2" w:rsidRDefault="00D373E2"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D373E2" w:rsidRDefault="00D373E2"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D373E2" w:rsidRDefault="00D373E2" w:rsidP="00DB656E">
            <w:pPr>
              <w:pStyle w:val="Nzev"/>
              <w:spacing w:before="20"/>
              <w:ind w:left="-57" w:right="-57"/>
              <w:jc w:val="center"/>
            </w:pPr>
            <w:r>
              <w:t>12:20</w:t>
            </w:r>
          </w:p>
        </w:tc>
        <w:tc>
          <w:tcPr>
            <w:tcW w:w="990" w:type="pct"/>
            <w:tcBorders>
              <w:top w:val="single" w:sz="12" w:space="0" w:color="auto"/>
            </w:tcBorders>
            <w:vAlign w:val="center"/>
          </w:tcPr>
          <w:p w:rsidR="00D373E2" w:rsidRDefault="00D373E2" w:rsidP="00243D63">
            <w:pPr>
              <w:pStyle w:val="Nzev"/>
              <w:spacing w:beforeLines="20" w:before="48"/>
              <w:ind w:left="-57" w:right="-57"/>
              <w:jc w:val="center"/>
            </w:pPr>
            <w:r>
              <w:t>Čáslav,,aut.st.</w:t>
            </w:r>
          </w:p>
        </w:tc>
        <w:tc>
          <w:tcPr>
            <w:tcW w:w="446" w:type="pct"/>
            <w:tcBorders>
              <w:top w:val="single" w:sz="12" w:space="0" w:color="auto"/>
            </w:tcBorders>
            <w:vAlign w:val="center"/>
          </w:tcPr>
          <w:p w:rsidR="00D373E2" w:rsidRPr="0098419F" w:rsidRDefault="00677ADE" w:rsidP="00243D63">
            <w:pPr>
              <w:pStyle w:val="Nzev"/>
              <w:spacing w:beforeLines="20" w:before="48"/>
              <w:ind w:left="-57" w:right="-57"/>
              <w:jc w:val="left"/>
              <w:rPr>
                <w:sz w:val="12"/>
                <w:szCs w:val="12"/>
              </w:rPr>
            </w:pPr>
            <w:r w:rsidRPr="00677ADE">
              <w:rPr>
                <w:sz w:val="12"/>
                <w:szCs w:val="12"/>
              </w:rPr>
              <w:t>620710 18</w:t>
            </w:r>
          </w:p>
        </w:tc>
        <w:tc>
          <w:tcPr>
            <w:tcW w:w="525" w:type="pct"/>
            <w:gridSpan w:val="2"/>
            <w:tcBorders>
              <w:top w:val="single" w:sz="12" w:space="0" w:color="auto"/>
              <w:right w:val="nil"/>
            </w:tcBorders>
            <w:shd w:val="clear" w:color="auto" w:fill="FFFFFF" w:themeFill="background1"/>
            <w:vAlign w:val="center"/>
          </w:tcPr>
          <w:p w:rsidR="00D373E2" w:rsidRDefault="00D373E2">
            <w:pPr>
              <w:pStyle w:val="Nzev"/>
              <w:spacing w:before="20"/>
              <w:jc w:val="center"/>
            </w:pPr>
            <w:r>
              <w:t>55</w:t>
            </w:r>
          </w:p>
        </w:tc>
      </w:tr>
      <w:tr w:rsidR="00677ADE" w:rsidRPr="00DF2AA6" w:rsidTr="0098465A">
        <w:trPr>
          <w:trHeight w:val="414"/>
        </w:trPr>
        <w:tc>
          <w:tcPr>
            <w:tcW w:w="223" w:type="pct"/>
            <w:vMerge/>
            <w:tcBorders>
              <w:left w:val="nil"/>
              <w:right w:val="single" w:sz="12" w:space="0" w:color="auto"/>
            </w:tcBorders>
            <w:vAlign w:val="center"/>
          </w:tcPr>
          <w:p w:rsidR="00677ADE" w:rsidRDefault="00677ADE" w:rsidP="00243D63">
            <w:pPr>
              <w:pStyle w:val="Nzev"/>
              <w:spacing w:beforeLines="20" w:before="48"/>
              <w:ind w:left="-57" w:right="-57"/>
              <w:jc w:val="center"/>
            </w:pPr>
          </w:p>
        </w:tc>
        <w:tc>
          <w:tcPr>
            <w:tcW w:w="319" w:type="pct"/>
            <w:tcBorders>
              <w:left w:val="single" w:sz="12" w:space="0" w:color="auto"/>
            </w:tcBorders>
            <w:vAlign w:val="center"/>
          </w:tcPr>
          <w:p w:rsidR="00677ADE" w:rsidRDefault="00677ADE" w:rsidP="00243D63">
            <w:pPr>
              <w:pStyle w:val="Nzev"/>
              <w:spacing w:beforeLines="20" w:before="48"/>
              <w:ind w:left="-57" w:right="-57"/>
              <w:jc w:val="center"/>
            </w:pPr>
          </w:p>
        </w:tc>
        <w:tc>
          <w:tcPr>
            <w:tcW w:w="809" w:type="pct"/>
            <w:tcBorders>
              <w:right w:val="single" w:sz="4" w:space="0" w:color="auto"/>
            </w:tcBorders>
            <w:vAlign w:val="center"/>
          </w:tcPr>
          <w:p w:rsidR="00677ADE" w:rsidRDefault="00677ADE" w:rsidP="00243D63">
            <w:pPr>
              <w:pStyle w:val="Nzev"/>
              <w:spacing w:beforeLines="20" w:before="48"/>
              <w:ind w:left="-57" w:right="-57"/>
              <w:jc w:val="center"/>
            </w:pPr>
          </w:p>
        </w:tc>
        <w:tc>
          <w:tcPr>
            <w:tcW w:w="403" w:type="pct"/>
            <w:tcBorders>
              <w:right w:val="single" w:sz="4" w:space="0" w:color="auto"/>
            </w:tcBorders>
            <w:vAlign w:val="center"/>
          </w:tcPr>
          <w:p w:rsidR="00677ADE" w:rsidRPr="004E007F" w:rsidRDefault="00677AD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677ADE" w:rsidRDefault="00677ADE" w:rsidP="00243D63">
            <w:pPr>
              <w:pStyle w:val="Nzev"/>
              <w:spacing w:beforeLines="20" w:before="48"/>
              <w:ind w:left="-57" w:right="-57"/>
              <w:jc w:val="center"/>
            </w:pPr>
          </w:p>
        </w:tc>
        <w:tc>
          <w:tcPr>
            <w:tcW w:w="317" w:type="pct"/>
            <w:tcBorders>
              <w:left w:val="single" w:sz="12" w:space="0" w:color="auto"/>
            </w:tcBorders>
            <w:vAlign w:val="center"/>
          </w:tcPr>
          <w:p w:rsidR="00677ADE" w:rsidRDefault="00677ADE" w:rsidP="00243D63">
            <w:pPr>
              <w:pStyle w:val="Nzev"/>
              <w:spacing w:beforeLines="20" w:before="48"/>
              <w:ind w:left="-57" w:right="-57"/>
              <w:jc w:val="center"/>
            </w:pPr>
            <w:r>
              <w:t>12:20</w:t>
            </w:r>
          </w:p>
        </w:tc>
        <w:tc>
          <w:tcPr>
            <w:tcW w:w="323" w:type="pct"/>
            <w:tcBorders>
              <w:right w:val="single" w:sz="4" w:space="0" w:color="auto"/>
            </w:tcBorders>
            <w:vAlign w:val="center"/>
          </w:tcPr>
          <w:p w:rsidR="00677ADE" w:rsidRDefault="00677ADE" w:rsidP="00243D63">
            <w:pPr>
              <w:pStyle w:val="Nzev"/>
              <w:spacing w:beforeLines="20" w:before="48"/>
              <w:ind w:left="-57" w:right="-57"/>
              <w:jc w:val="center"/>
            </w:pPr>
            <w:r>
              <w:t>12:20</w:t>
            </w:r>
          </w:p>
        </w:tc>
        <w:tc>
          <w:tcPr>
            <w:tcW w:w="323" w:type="pct"/>
            <w:tcBorders>
              <w:left w:val="single" w:sz="4" w:space="0" w:color="auto"/>
            </w:tcBorders>
            <w:vAlign w:val="center"/>
          </w:tcPr>
          <w:p w:rsidR="00677ADE" w:rsidRDefault="00677ADE" w:rsidP="00DB656E">
            <w:pPr>
              <w:pStyle w:val="Nzev"/>
              <w:spacing w:before="20"/>
              <w:ind w:left="-57" w:right="-57"/>
              <w:jc w:val="center"/>
            </w:pPr>
            <w:r>
              <w:t>13:10</w:t>
            </w:r>
          </w:p>
        </w:tc>
        <w:tc>
          <w:tcPr>
            <w:tcW w:w="990" w:type="pct"/>
            <w:vAlign w:val="center"/>
          </w:tcPr>
          <w:p w:rsidR="00677ADE" w:rsidRDefault="00677ADE" w:rsidP="00243D63">
            <w:pPr>
              <w:pStyle w:val="Nzev"/>
              <w:spacing w:beforeLines="20" w:before="48"/>
              <w:ind w:left="-57" w:right="-57"/>
              <w:jc w:val="center"/>
            </w:pPr>
            <w:r>
              <w:t>Čáslav,,aut.st.</w:t>
            </w:r>
          </w:p>
        </w:tc>
        <w:tc>
          <w:tcPr>
            <w:tcW w:w="446" w:type="pct"/>
            <w:vAlign w:val="center"/>
          </w:tcPr>
          <w:p w:rsidR="00677ADE" w:rsidRPr="0098419F" w:rsidRDefault="00677ADE" w:rsidP="00243D63">
            <w:pPr>
              <w:pStyle w:val="Nzev"/>
              <w:spacing w:beforeLines="20" w:before="48"/>
              <w:ind w:left="-57" w:right="-57"/>
              <w:jc w:val="left"/>
              <w:rPr>
                <w:sz w:val="12"/>
                <w:szCs w:val="12"/>
              </w:rPr>
            </w:pPr>
            <w:r>
              <w:rPr>
                <w:sz w:val="12"/>
                <w:szCs w:val="12"/>
              </w:rPr>
              <w:t>240054 1</w:t>
            </w:r>
          </w:p>
        </w:tc>
        <w:tc>
          <w:tcPr>
            <w:tcW w:w="525" w:type="pct"/>
            <w:gridSpan w:val="2"/>
            <w:tcBorders>
              <w:right w:val="nil"/>
            </w:tcBorders>
            <w:shd w:val="clear" w:color="auto" w:fill="FFFFFF" w:themeFill="background1"/>
            <w:vAlign w:val="center"/>
          </w:tcPr>
          <w:p w:rsidR="00677ADE" w:rsidRDefault="00677ADE">
            <w:pPr>
              <w:pStyle w:val="Nzev"/>
              <w:spacing w:before="20"/>
              <w:jc w:val="center"/>
            </w:pPr>
            <w:r>
              <w:t>50</w:t>
            </w:r>
          </w:p>
        </w:tc>
      </w:tr>
      <w:tr w:rsidR="00677ADE" w:rsidRPr="00A24123" w:rsidTr="00677ADE">
        <w:trPr>
          <w:trHeight w:val="414"/>
        </w:trPr>
        <w:tc>
          <w:tcPr>
            <w:tcW w:w="223" w:type="pct"/>
            <w:vMerge/>
            <w:tcBorders>
              <w:left w:val="nil"/>
              <w:right w:val="single" w:sz="12" w:space="0" w:color="auto"/>
            </w:tcBorders>
            <w:vAlign w:val="center"/>
          </w:tcPr>
          <w:p w:rsidR="00677ADE" w:rsidRDefault="00677ADE" w:rsidP="00243D63">
            <w:pPr>
              <w:pStyle w:val="Nzev"/>
              <w:spacing w:beforeLines="20" w:before="48"/>
              <w:ind w:left="-57" w:right="-57"/>
              <w:jc w:val="center"/>
            </w:pPr>
          </w:p>
        </w:tc>
        <w:tc>
          <w:tcPr>
            <w:tcW w:w="319" w:type="pct"/>
            <w:tcBorders>
              <w:left w:val="single" w:sz="12" w:space="0" w:color="auto"/>
            </w:tcBorders>
            <w:vAlign w:val="center"/>
          </w:tcPr>
          <w:p w:rsidR="00677ADE" w:rsidRDefault="00677ADE" w:rsidP="00243D63">
            <w:pPr>
              <w:pStyle w:val="Nzev"/>
              <w:spacing w:beforeLines="20" w:before="48"/>
              <w:ind w:left="-57" w:right="-57"/>
              <w:jc w:val="center"/>
            </w:pPr>
          </w:p>
        </w:tc>
        <w:tc>
          <w:tcPr>
            <w:tcW w:w="809" w:type="pct"/>
            <w:tcBorders>
              <w:right w:val="single" w:sz="4" w:space="0" w:color="auto"/>
            </w:tcBorders>
            <w:vAlign w:val="center"/>
          </w:tcPr>
          <w:p w:rsidR="00677ADE" w:rsidRDefault="00677ADE" w:rsidP="00243D63">
            <w:pPr>
              <w:pStyle w:val="Nzev"/>
              <w:spacing w:beforeLines="20" w:before="48"/>
              <w:ind w:left="-57" w:right="-57"/>
              <w:jc w:val="center"/>
            </w:pPr>
          </w:p>
        </w:tc>
        <w:tc>
          <w:tcPr>
            <w:tcW w:w="403" w:type="pct"/>
            <w:tcBorders>
              <w:right w:val="single" w:sz="4" w:space="0" w:color="auto"/>
            </w:tcBorders>
            <w:vAlign w:val="center"/>
          </w:tcPr>
          <w:p w:rsidR="00677ADE" w:rsidRPr="004E007F" w:rsidRDefault="00677AD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677ADE" w:rsidRDefault="00677ADE" w:rsidP="00243D63">
            <w:pPr>
              <w:pStyle w:val="Nzev"/>
              <w:spacing w:beforeLines="20" w:before="48"/>
              <w:ind w:left="-57" w:right="-57"/>
              <w:jc w:val="center"/>
            </w:pPr>
          </w:p>
        </w:tc>
        <w:tc>
          <w:tcPr>
            <w:tcW w:w="317" w:type="pct"/>
            <w:tcBorders>
              <w:left w:val="single" w:sz="12" w:space="0" w:color="auto"/>
            </w:tcBorders>
            <w:vAlign w:val="center"/>
          </w:tcPr>
          <w:p w:rsidR="00677ADE" w:rsidRDefault="00677ADE" w:rsidP="00243D63">
            <w:pPr>
              <w:pStyle w:val="Nzev"/>
              <w:spacing w:beforeLines="20" w:before="48"/>
              <w:ind w:left="-57" w:right="-57"/>
              <w:jc w:val="center"/>
            </w:pPr>
          </w:p>
        </w:tc>
        <w:tc>
          <w:tcPr>
            <w:tcW w:w="323" w:type="pct"/>
            <w:tcBorders>
              <w:right w:val="single" w:sz="4" w:space="0" w:color="auto"/>
            </w:tcBorders>
            <w:vAlign w:val="center"/>
          </w:tcPr>
          <w:p w:rsidR="00677ADE" w:rsidRDefault="00677ADE" w:rsidP="00243D63">
            <w:pPr>
              <w:pStyle w:val="Nzev"/>
              <w:spacing w:beforeLines="20" w:before="48"/>
              <w:ind w:left="-57" w:right="-57"/>
              <w:jc w:val="center"/>
            </w:pPr>
            <w:r>
              <w:t>13:10</w:t>
            </w:r>
          </w:p>
        </w:tc>
        <w:tc>
          <w:tcPr>
            <w:tcW w:w="323" w:type="pct"/>
            <w:tcBorders>
              <w:left w:val="single" w:sz="4" w:space="0" w:color="auto"/>
            </w:tcBorders>
            <w:vAlign w:val="center"/>
          </w:tcPr>
          <w:p w:rsidR="00677ADE" w:rsidRDefault="00677ADE" w:rsidP="00DB656E">
            <w:pPr>
              <w:pStyle w:val="Nzev"/>
              <w:spacing w:before="20"/>
              <w:ind w:left="-57" w:right="-57"/>
              <w:jc w:val="center"/>
            </w:pPr>
            <w:r>
              <w:t>14:20</w:t>
            </w:r>
          </w:p>
        </w:tc>
        <w:tc>
          <w:tcPr>
            <w:tcW w:w="990" w:type="pct"/>
            <w:vAlign w:val="center"/>
          </w:tcPr>
          <w:p w:rsidR="00677ADE" w:rsidRDefault="00677ADE" w:rsidP="00243D63">
            <w:pPr>
              <w:pStyle w:val="Nzev"/>
              <w:spacing w:beforeLines="20" w:before="48"/>
              <w:ind w:left="-57" w:right="-57"/>
              <w:jc w:val="center"/>
            </w:pPr>
            <w:r>
              <w:t>Čáslav,,aut.st.</w:t>
            </w:r>
          </w:p>
        </w:tc>
        <w:tc>
          <w:tcPr>
            <w:tcW w:w="446" w:type="pct"/>
            <w:vAlign w:val="center"/>
          </w:tcPr>
          <w:p w:rsidR="00677ADE" w:rsidRPr="0098419F" w:rsidRDefault="00677ADE" w:rsidP="00243D63">
            <w:pPr>
              <w:pStyle w:val="Nzev"/>
              <w:spacing w:beforeLines="20" w:before="48"/>
              <w:ind w:left="-57" w:right="-57"/>
              <w:jc w:val="left"/>
              <w:rPr>
                <w:sz w:val="12"/>
                <w:szCs w:val="12"/>
              </w:rPr>
            </w:pPr>
            <w:r w:rsidRPr="00677ADE">
              <w:rPr>
                <w:sz w:val="12"/>
                <w:szCs w:val="12"/>
              </w:rPr>
              <w:t>620710 22</w:t>
            </w:r>
          </w:p>
        </w:tc>
        <w:tc>
          <w:tcPr>
            <w:tcW w:w="525" w:type="pct"/>
            <w:gridSpan w:val="2"/>
            <w:tcBorders>
              <w:right w:val="nil"/>
            </w:tcBorders>
            <w:shd w:val="clear" w:color="auto" w:fill="FABF8F" w:themeFill="accent6" w:themeFillTint="99"/>
            <w:vAlign w:val="center"/>
          </w:tcPr>
          <w:p w:rsidR="00677ADE" w:rsidRDefault="00677ADE">
            <w:pPr>
              <w:pStyle w:val="Nzev"/>
              <w:spacing w:before="20"/>
              <w:jc w:val="center"/>
            </w:pPr>
            <w:r>
              <w:t>70</w:t>
            </w:r>
          </w:p>
        </w:tc>
      </w:tr>
      <w:tr w:rsidR="00677ADE" w:rsidRPr="00A24123" w:rsidTr="0098465A">
        <w:trPr>
          <w:trHeight w:val="414"/>
        </w:trPr>
        <w:tc>
          <w:tcPr>
            <w:tcW w:w="223" w:type="pct"/>
            <w:vMerge/>
            <w:tcBorders>
              <w:left w:val="nil"/>
              <w:right w:val="single" w:sz="12" w:space="0" w:color="auto"/>
            </w:tcBorders>
            <w:vAlign w:val="center"/>
          </w:tcPr>
          <w:p w:rsidR="00677ADE" w:rsidRDefault="00677ADE" w:rsidP="00243D63">
            <w:pPr>
              <w:pStyle w:val="Nzev"/>
              <w:spacing w:beforeLines="20" w:before="48"/>
              <w:ind w:left="-57" w:right="-57"/>
              <w:jc w:val="center"/>
            </w:pPr>
          </w:p>
        </w:tc>
        <w:tc>
          <w:tcPr>
            <w:tcW w:w="319" w:type="pct"/>
            <w:tcBorders>
              <w:left w:val="single" w:sz="12" w:space="0" w:color="auto"/>
            </w:tcBorders>
            <w:vAlign w:val="center"/>
          </w:tcPr>
          <w:p w:rsidR="00677ADE" w:rsidRDefault="00677ADE" w:rsidP="00243D63">
            <w:pPr>
              <w:pStyle w:val="Nzev"/>
              <w:spacing w:beforeLines="20" w:before="48"/>
              <w:ind w:left="-57" w:right="-57"/>
              <w:jc w:val="center"/>
            </w:pPr>
          </w:p>
        </w:tc>
        <w:tc>
          <w:tcPr>
            <w:tcW w:w="809" w:type="pct"/>
            <w:tcBorders>
              <w:right w:val="single" w:sz="4" w:space="0" w:color="auto"/>
            </w:tcBorders>
            <w:vAlign w:val="center"/>
          </w:tcPr>
          <w:p w:rsidR="00677ADE" w:rsidRDefault="00677ADE" w:rsidP="00243D63">
            <w:pPr>
              <w:pStyle w:val="Nzev"/>
              <w:spacing w:beforeLines="20" w:before="48"/>
              <w:ind w:left="-57" w:right="-57"/>
              <w:jc w:val="center"/>
            </w:pPr>
          </w:p>
        </w:tc>
        <w:tc>
          <w:tcPr>
            <w:tcW w:w="403" w:type="pct"/>
            <w:tcBorders>
              <w:right w:val="single" w:sz="4" w:space="0" w:color="auto"/>
            </w:tcBorders>
            <w:vAlign w:val="center"/>
          </w:tcPr>
          <w:p w:rsidR="00677ADE" w:rsidRPr="004E007F" w:rsidRDefault="00677AD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677ADE" w:rsidRDefault="00677ADE" w:rsidP="00243D63">
            <w:pPr>
              <w:pStyle w:val="Nzev"/>
              <w:spacing w:beforeLines="20" w:before="48"/>
              <w:ind w:left="-57" w:right="-57"/>
              <w:jc w:val="center"/>
            </w:pPr>
          </w:p>
        </w:tc>
        <w:tc>
          <w:tcPr>
            <w:tcW w:w="317" w:type="pct"/>
            <w:tcBorders>
              <w:left w:val="single" w:sz="12" w:space="0" w:color="auto"/>
            </w:tcBorders>
            <w:vAlign w:val="center"/>
          </w:tcPr>
          <w:p w:rsidR="00677ADE" w:rsidRDefault="00677ADE" w:rsidP="00243D63">
            <w:pPr>
              <w:pStyle w:val="Nzev"/>
              <w:spacing w:beforeLines="20" w:before="48"/>
              <w:ind w:left="-57" w:right="-57"/>
              <w:jc w:val="center"/>
            </w:pPr>
          </w:p>
        </w:tc>
        <w:tc>
          <w:tcPr>
            <w:tcW w:w="323" w:type="pct"/>
            <w:tcBorders>
              <w:right w:val="single" w:sz="4" w:space="0" w:color="auto"/>
            </w:tcBorders>
            <w:vAlign w:val="center"/>
          </w:tcPr>
          <w:p w:rsidR="00677ADE" w:rsidRDefault="00677ADE" w:rsidP="00243D63">
            <w:pPr>
              <w:pStyle w:val="Nzev"/>
              <w:spacing w:beforeLines="20" w:before="48"/>
              <w:ind w:left="-57" w:right="-57"/>
              <w:jc w:val="center"/>
            </w:pPr>
            <w:r>
              <w:t>14:00</w:t>
            </w:r>
          </w:p>
        </w:tc>
        <w:tc>
          <w:tcPr>
            <w:tcW w:w="323" w:type="pct"/>
            <w:tcBorders>
              <w:left w:val="single" w:sz="4" w:space="0" w:color="auto"/>
            </w:tcBorders>
            <w:vAlign w:val="center"/>
          </w:tcPr>
          <w:p w:rsidR="00677ADE" w:rsidRPr="00803771" w:rsidRDefault="00677ADE" w:rsidP="00DB656E">
            <w:pPr>
              <w:pStyle w:val="Nzev"/>
              <w:spacing w:before="20"/>
              <w:ind w:left="-57" w:right="-57"/>
              <w:jc w:val="center"/>
              <w:rPr>
                <w:b/>
              </w:rPr>
            </w:pPr>
            <w:r w:rsidRPr="00803771">
              <w:rPr>
                <w:b/>
              </w:rPr>
              <w:t>14:20</w:t>
            </w:r>
          </w:p>
        </w:tc>
        <w:tc>
          <w:tcPr>
            <w:tcW w:w="990" w:type="pct"/>
            <w:vAlign w:val="center"/>
          </w:tcPr>
          <w:p w:rsidR="00677ADE" w:rsidRPr="00803771" w:rsidRDefault="00677ADE" w:rsidP="00243D63">
            <w:pPr>
              <w:pStyle w:val="Nzev"/>
              <w:spacing w:beforeLines="20" w:before="48"/>
              <w:ind w:left="-57" w:right="-57"/>
              <w:jc w:val="center"/>
              <w:rPr>
                <w:b/>
              </w:rPr>
            </w:pPr>
            <w:r w:rsidRPr="00803771">
              <w:rPr>
                <w:b/>
              </w:rPr>
              <w:t>Čáslav,,aut.st.</w:t>
            </w:r>
          </w:p>
        </w:tc>
        <w:tc>
          <w:tcPr>
            <w:tcW w:w="446" w:type="pct"/>
            <w:vAlign w:val="center"/>
          </w:tcPr>
          <w:p w:rsidR="00677ADE" w:rsidRPr="00803771" w:rsidRDefault="00677ADE" w:rsidP="00243D63">
            <w:pPr>
              <w:pStyle w:val="Nzev"/>
              <w:spacing w:beforeLines="20" w:before="48"/>
              <w:ind w:left="-57" w:right="-57"/>
              <w:jc w:val="left"/>
              <w:rPr>
                <w:b/>
                <w:sz w:val="12"/>
                <w:szCs w:val="12"/>
              </w:rPr>
            </w:pPr>
            <w:r w:rsidRPr="00803771">
              <w:rPr>
                <w:b/>
                <w:sz w:val="12"/>
                <w:szCs w:val="12"/>
              </w:rPr>
              <w:t>620710 22</w:t>
            </w:r>
          </w:p>
        </w:tc>
        <w:tc>
          <w:tcPr>
            <w:tcW w:w="525" w:type="pct"/>
            <w:gridSpan w:val="2"/>
            <w:tcBorders>
              <w:right w:val="nil"/>
            </w:tcBorders>
            <w:shd w:val="clear" w:color="auto" w:fill="FFFFFF" w:themeFill="background1"/>
            <w:vAlign w:val="center"/>
          </w:tcPr>
          <w:p w:rsidR="00677ADE" w:rsidRPr="00803771" w:rsidRDefault="00677ADE">
            <w:pPr>
              <w:pStyle w:val="Nzev"/>
              <w:spacing w:before="20"/>
              <w:jc w:val="center"/>
              <w:rPr>
                <w:b/>
              </w:rPr>
            </w:pPr>
            <w:r w:rsidRPr="00803771">
              <w:rPr>
                <w:b/>
              </w:rPr>
              <w:t>20</w:t>
            </w:r>
            <w:r w:rsidRPr="00803771">
              <w:rPr>
                <w:b/>
              </w:rPr>
              <w:br/>
            </w:r>
            <w:r w:rsidRPr="00803771">
              <w:rPr>
                <w:b/>
                <w:sz w:val="12"/>
                <w:szCs w:val="12"/>
              </w:rPr>
              <w:t>žák nestihá</w:t>
            </w:r>
          </w:p>
        </w:tc>
      </w:tr>
      <w:tr w:rsidR="00803771" w:rsidRPr="00A24123" w:rsidTr="00803771">
        <w:trPr>
          <w:trHeight w:val="414"/>
        </w:trPr>
        <w:tc>
          <w:tcPr>
            <w:tcW w:w="223" w:type="pct"/>
            <w:vMerge/>
            <w:tcBorders>
              <w:left w:val="nil"/>
              <w:right w:val="single" w:sz="12" w:space="0" w:color="auto"/>
            </w:tcBorders>
            <w:vAlign w:val="center"/>
          </w:tcPr>
          <w:p w:rsidR="00803771" w:rsidRDefault="00803771" w:rsidP="00243D63">
            <w:pPr>
              <w:pStyle w:val="Nzev"/>
              <w:spacing w:beforeLines="20" w:before="48"/>
              <w:ind w:left="-57" w:right="-57"/>
              <w:jc w:val="center"/>
            </w:pPr>
          </w:p>
        </w:tc>
        <w:tc>
          <w:tcPr>
            <w:tcW w:w="319" w:type="pct"/>
            <w:tcBorders>
              <w:left w:val="single" w:sz="12" w:space="0" w:color="auto"/>
            </w:tcBorders>
            <w:vAlign w:val="center"/>
          </w:tcPr>
          <w:p w:rsidR="00803771" w:rsidRDefault="00803771" w:rsidP="00243D63">
            <w:pPr>
              <w:pStyle w:val="Nzev"/>
              <w:spacing w:beforeLines="20" w:before="48"/>
              <w:ind w:left="-57" w:right="-57"/>
              <w:jc w:val="center"/>
            </w:pPr>
          </w:p>
        </w:tc>
        <w:tc>
          <w:tcPr>
            <w:tcW w:w="809" w:type="pct"/>
            <w:tcBorders>
              <w:right w:val="single" w:sz="4" w:space="0" w:color="auto"/>
            </w:tcBorders>
            <w:vAlign w:val="center"/>
          </w:tcPr>
          <w:p w:rsidR="00803771" w:rsidRDefault="00803771" w:rsidP="00243D63">
            <w:pPr>
              <w:pStyle w:val="Nzev"/>
              <w:spacing w:beforeLines="20" w:before="48"/>
              <w:ind w:left="-57" w:right="-57"/>
              <w:jc w:val="center"/>
            </w:pPr>
          </w:p>
        </w:tc>
        <w:tc>
          <w:tcPr>
            <w:tcW w:w="403" w:type="pct"/>
            <w:tcBorders>
              <w:right w:val="single" w:sz="4" w:space="0" w:color="auto"/>
            </w:tcBorders>
            <w:vAlign w:val="center"/>
          </w:tcPr>
          <w:p w:rsidR="00803771" w:rsidRPr="004E007F" w:rsidRDefault="00803771"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803771" w:rsidRDefault="00803771" w:rsidP="00243D63">
            <w:pPr>
              <w:pStyle w:val="Nzev"/>
              <w:spacing w:beforeLines="20" w:before="48"/>
              <w:ind w:left="-57" w:right="-57"/>
              <w:jc w:val="center"/>
            </w:pPr>
          </w:p>
        </w:tc>
        <w:tc>
          <w:tcPr>
            <w:tcW w:w="317" w:type="pct"/>
            <w:tcBorders>
              <w:left w:val="single" w:sz="12" w:space="0" w:color="auto"/>
            </w:tcBorders>
            <w:vAlign w:val="center"/>
          </w:tcPr>
          <w:p w:rsidR="00803771" w:rsidRDefault="00803771" w:rsidP="00243D63">
            <w:pPr>
              <w:pStyle w:val="Nzev"/>
              <w:spacing w:beforeLines="20" w:before="48"/>
              <w:ind w:left="-57" w:right="-57"/>
              <w:jc w:val="center"/>
            </w:pPr>
          </w:p>
        </w:tc>
        <w:tc>
          <w:tcPr>
            <w:tcW w:w="323" w:type="pct"/>
            <w:tcBorders>
              <w:right w:val="single" w:sz="4" w:space="0" w:color="auto"/>
            </w:tcBorders>
            <w:vAlign w:val="center"/>
          </w:tcPr>
          <w:p w:rsidR="00803771" w:rsidRDefault="00803771" w:rsidP="00243D63">
            <w:pPr>
              <w:pStyle w:val="Nzev"/>
              <w:spacing w:beforeLines="20" w:before="48"/>
              <w:ind w:left="-57" w:right="-57"/>
              <w:jc w:val="center"/>
            </w:pPr>
          </w:p>
        </w:tc>
        <w:tc>
          <w:tcPr>
            <w:tcW w:w="323" w:type="pct"/>
            <w:tcBorders>
              <w:left w:val="single" w:sz="4" w:space="0" w:color="auto"/>
            </w:tcBorders>
            <w:vAlign w:val="center"/>
          </w:tcPr>
          <w:p w:rsidR="00803771" w:rsidRDefault="00803771" w:rsidP="00DB656E">
            <w:pPr>
              <w:pStyle w:val="Nzev"/>
              <w:spacing w:before="20"/>
              <w:ind w:left="-57" w:right="-57"/>
              <w:jc w:val="center"/>
            </w:pPr>
            <w:r>
              <w:t>15:05</w:t>
            </w:r>
          </w:p>
        </w:tc>
        <w:tc>
          <w:tcPr>
            <w:tcW w:w="990" w:type="pct"/>
            <w:vAlign w:val="center"/>
          </w:tcPr>
          <w:p w:rsidR="00803771" w:rsidRDefault="000E2FC0" w:rsidP="00243D63">
            <w:pPr>
              <w:pStyle w:val="Nzev"/>
              <w:spacing w:beforeLines="20" w:before="48"/>
              <w:ind w:left="-57" w:right="-57"/>
              <w:jc w:val="center"/>
            </w:pPr>
            <w:r>
              <w:t>Čáslav,,aut.st.</w:t>
            </w:r>
            <w:r w:rsidR="002C1DBE" w:rsidRPr="002C1DBE">
              <w:rPr>
                <w:b/>
                <w:vertAlign w:val="superscript"/>
              </w:rPr>
              <w:t>1</w:t>
            </w:r>
          </w:p>
        </w:tc>
        <w:tc>
          <w:tcPr>
            <w:tcW w:w="446" w:type="pct"/>
            <w:vAlign w:val="center"/>
          </w:tcPr>
          <w:p w:rsidR="00803771" w:rsidRPr="0098419F" w:rsidRDefault="00803771" w:rsidP="00243D63">
            <w:pPr>
              <w:pStyle w:val="Nzev"/>
              <w:spacing w:beforeLines="20" w:before="48"/>
              <w:ind w:left="-57" w:right="-57"/>
              <w:jc w:val="left"/>
              <w:rPr>
                <w:sz w:val="12"/>
                <w:szCs w:val="12"/>
              </w:rPr>
            </w:pPr>
            <w:r w:rsidRPr="00803771">
              <w:rPr>
                <w:sz w:val="12"/>
                <w:szCs w:val="12"/>
              </w:rPr>
              <w:t>240053 11</w:t>
            </w:r>
            <w:r>
              <w:rPr>
                <w:sz w:val="12"/>
                <w:szCs w:val="12"/>
              </w:rPr>
              <w:br/>
            </w:r>
            <w:r w:rsidRPr="00803771">
              <w:rPr>
                <w:sz w:val="12"/>
                <w:szCs w:val="12"/>
              </w:rPr>
              <w:t>240054 3</w:t>
            </w:r>
          </w:p>
        </w:tc>
        <w:tc>
          <w:tcPr>
            <w:tcW w:w="525" w:type="pct"/>
            <w:gridSpan w:val="2"/>
            <w:tcBorders>
              <w:right w:val="nil"/>
            </w:tcBorders>
            <w:shd w:val="clear" w:color="auto" w:fill="FABF8F" w:themeFill="accent6" w:themeFillTint="99"/>
            <w:vAlign w:val="center"/>
          </w:tcPr>
          <w:p w:rsidR="00803771" w:rsidRPr="00803771" w:rsidRDefault="00803771">
            <w:pPr>
              <w:pStyle w:val="Nzev"/>
              <w:spacing w:before="20"/>
              <w:jc w:val="center"/>
            </w:pPr>
            <w:r w:rsidRPr="00803771">
              <w:t>65+7</w:t>
            </w:r>
          </w:p>
        </w:tc>
      </w:tr>
      <w:tr w:rsidR="00803771" w:rsidRPr="00A24123" w:rsidTr="0098465A">
        <w:trPr>
          <w:trHeight w:val="414"/>
        </w:trPr>
        <w:tc>
          <w:tcPr>
            <w:tcW w:w="223" w:type="pct"/>
            <w:vMerge/>
            <w:tcBorders>
              <w:left w:val="nil"/>
              <w:right w:val="single" w:sz="12" w:space="0" w:color="auto"/>
            </w:tcBorders>
            <w:vAlign w:val="center"/>
          </w:tcPr>
          <w:p w:rsidR="00803771" w:rsidRDefault="00803771" w:rsidP="00243D63">
            <w:pPr>
              <w:pStyle w:val="Nzev"/>
              <w:spacing w:beforeLines="20" w:before="48"/>
              <w:ind w:left="-57" w:right="-57"/>
              <w:jc w:val="center"/>
            </w:pPr>
          </w:p>
        </w:tc>
        <w:tc>
          <w:tcPr>
            <w:tcW w:w="319" w:type="pct"/>
            <w:tcBorders>
              <w:left w:val="single" w:sz="12" w:space="0" w:color="auto"/>
            </w:tcBorders>
            <w:vAlign w:val="center"/>
          </w:tcPr>
          <w:p w:rsidR="00803771" w:rsidRDefault="00803771" w:rsidP="00243D63">
            <w:pPr>
              <w:pStyle w:val="Nzev"/>
              <w:spacing w:beforeLines="20" w:before="48"/>
              <w:ind w:left="-57" w:right="-57"/>
              <w:jc w:val="center"/>
            </w:pPr>
          </w:p>
        </w:tc>
        <w:tc>
          <w:tcPr>
            <w:tcW w:w="809" w:type="pct"/>
            <w:tcBorders>
              <w:right w:val="single" w:sz="4" w:space="0" w:color="auto"/>
            </w:tcBorders>
            <w:vAlign w:val="center"/>
          </w:tcPr>
          <w:p w:rsidR="00803771" w:rsidRDefault="00803771" w:rsidP="00243D63">
            <w:pPr>
              <w:pStyle w:val="Nzev"/>
              <w:spacing w:beforeLines="20" w:before="48"/>
              <w:ind w:left="-57" w:right="-57"/>
              <w:jc w:val="center"/>
            </w:pPr>
          </w:p>
        </w:tc>
        <w:tc>
          <w:tcPr>
            <w:tcW w:w="403" w:type="pct"/>
            <w:tcBorders>
              <w:right w:val="single" w:sz="4" w:space="0" w:color="auto"/>
            </w:tcBorders>
            <w:vAlign w:val="center"/>
          </w:tcPr>
          <w:p w:rsidR="00803771" w:rsidRPr="004E007F" w:rsidRDefault="00803771"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803771" w:rsidRDefault="00803771" w:rsidP="00243D63">
            <w:pPr>
              <w:pStyle w:val="Nzev"/>
              <w:spacing w:beforeLines="20" w:before="48"/>
              <w:ind w:left="-57" w:right="-57"/>
              <w:jc w:val="center"/>
            </w:pPr>
          </w:p>
        </w:tc>
        <w:tc>
          <w:tcPr>
            <w:tcW w:w="317" w:type="pct"/>
            <w:tcBorders>
              <w:left w:val="single" w:sz="12" w:space="0" w:color="auto"/>
            </w:tcBorders>
            <w:vAlign w:val="center"/>
          </w:tcPr>
          <w:p w:rsidR="00803771" w:rsidRDefault="00803771" w:rsidP="00243D63">
            <w:pPr>
              <w:pStyle w:val="Nzev"/>
              <w:spacing w:beforeLines="20" w:before="48"/>
              <w:ind w:left="-57" w:right="-57"/>
              <w:jc w:val="center"/>
            </w:pPr>
          </w:p>
        </w:tc>
        <w:tc>
          <w:tcPr>
            <w:tcW w:w="323" w:type="pct"/>
            <w:tcBorders>
              <w:right w:val="single" w:sz="4" w:space="0" w:color="auto"/>
            </w:tcBorders>
            <w:vAlign w:val="center"/>
          </w:tcPr>
          <w:p w:rsidR="00803771" w:rsidRDefault="00803771" w:rsidP="00243D63">
            <w:pPr>
              <w:pStyle w:val="Nzev"/>
              <w:spacing w:beforeLines="20" w:before="48"/>
              <w:ind w:left="-57" w:right="-57"/>
              <w:jc w:val="center"/>
            </w:pPr>
            <w:r>
              <w:t>14:50</w:t>
            </w:r>
          </w:p>
        </w:tc>
        <w:tc>
          <w:tcPr>
            <w:tcW w:w="323" w:type="pct"/>
            <w:tcBorders>
              <w:left w:val="single" w:sz="4" w:space="0" w:color="auto"/>
            </w:tcBorders>
            <w:vAlign w:val="center"/>
          </w:tcPr>
          <w:p w:rsidR="00803771" w:rsidRPr="00803771" w:rsidRDefault="00803771" w:rsidP="00DB656E">
            <w:pPr>
              <w:pStyle w:val="Nzev"/>
              <w:spacing w:before="20"/>
              <w:ind w:left="-57" w:right="-57"/>
              <w:jc w:val="center"/>
              <w:rPr>
                <w:b/>
              </w:rPr>
            </w:pPr>
            <w:r w:rsidRPr="00803771">
              <w:rPr>
                <w:b/>
              </w:rPr>
              <w:t>15:05</w:t>
            </w:r>
          </w:p>
        </w:tc>
        <w:tc>
          <w:tcPr>
            <w:tcW w:w="990" w:type="pct"/>
            <w:vAlign w:val="center"/>
          </w:tcPr>
          <w:p w:rsidR="00803771" w:rsidRPr="00803771" w:rsidRDefault="000E2FC0" w:rsidP="00243D63">
            <w:pPr>
              <w:pStyle w:val="Nzev"/>
              <w:spacing w:beforeLines="20" w:before="48"/>
              <w:ind w:left="-57" w:right="-57"/>
              <w:jc w:val="center"/>
              <w:rPr>
                <w:b/>
              </w:rPr>
            </w:pPr>
            <w:r>
              <w:rPr>
                <w:b/>
              </w:rPr>
              <w:t>Čáslav,,aut.st.</w:t>
            </w:r>
            <w:r w:rsidR="002C1DBE" w:rsidRPr="002C1DBE">
              <w:rPr>
                <w:b/>
                <w:vertAlign w:val="superscript"/>
              </w:rPr>
              <w:t>1</w:t>
            </w:r>
          </w:p>
        </w:tc>
        <w:tc>
          <w:tcPr>
            <w:tcW w:w="446" w:type="pct"/>
            <w:vAlign w:val="center"/>
          </w:tcPr>
          <w:p w:rsidR="00803771" w:rsidRPr="00803771" w:rsidRDefault="00803771" w:rsidP="00243D63">
            <w:pPr>
              <w:pStyle w:val="Nzev"/>
              <w:spacing w:beforeLines="20" w:before="48"/>
              <w:ind w:left="-57" w:right="-57"/>
              <w:jc w:val="left"/>
              <w:rPr>
                <w:b/>
                <w:sz w:val="12"/>
                <w:szCs w:val="12"/>
              </w:rPr>
            </w:pPr>
            <w:r w:rsidRPr="00803771">
              <w:rPr>
                <w:b/>
                <w:sz w:val="12"/>
                <w:szCs w:val="12"/>
              </w:rPr>
              <w:t>240053 11</w:t>
            </w:r>
            <w:r w:rsidRPr="00803771">
              <w:rPr>
                <w:b/>
                <w:sz w:val="12"/>
                <w:szCs w:val="12"/>
              </w:rPr>
              <w:br/>
              <w:t>240054 3</w:t>
            </w:r>
          </w:p>
        </w:tc>
        <w:tc>
          <w:tcPr>
            <w:tcW w:w="525" w:type="pct"/>
            <w:gridSpan w:val="2"/>
            <w:tcBorders>
              <w:right w:val="nil"/>
            </w:tcBorders>
            <w:shd w:val="clear" w:color="auto" w:fill="FFFFFF" w:themeFill="background1"/>
            <w:vAlign w:val="center"/>
          </w:tcPr>
          <w:p w:rsidR="00803771" w:rsidRPr="00803771" w:rsidRDefault="00803771">
            <w:pPr>
              <w:pStyle w:val="Nzev"/>
              <w:spacing w:before="20"/>
              <w:jc w:val="center"/>
              <w:rPr>
                <w:b/>
              </w:rPr>
            </w:pPr>
            <w:r w:rsidRPr="00803771">
              <w:rPr>
                <w:b/>
              </w:rPr>
              <w:t>15+7</w:t>
            </w:r>
            <w:r w:rsidRPr="00803771">
              <w:rPr>
                <w:b/>
              </w:rPr>
              <w:br/>
            </w:r>
            <w:r w:rsidRPr="00803771">
              <w:rPr>
                <w:b/>
                <w:sz w:val="12"/>
                <w:szCs w:val="12"/>
              </w:rPr>
              <w:t>žák nestíhá</w:t>
            </w:r>
          </w:p>
        </w:tc>
      </w:tr>
      <w:tr w:rsidR="00803771" w:rsidRPr="00A24123" w:rsidTr="00147516">
        <w:trPr>
          <w:trHeight w:val="414"/>
        </w:trPr>
        <w:tc>
          <w:tcPr>
            <w:tcW w:w="223" w:type="pct"/>
            <w:vMerge/>
            <w:tcBorders>
              <w:left w:val="nil"/>
              <w:right w:val="single" w:sz="12" w:space="0" w:color="auto"/>
            </w:tcBorders>
            <w:vAlign w:val="center"/>
          </w:tcPr>
          <w:p w:rsidR="00803771" w:rsidRDefault="00803771" w:rsidP="00243D63">
            <w:pPr>
              <w:pStyle w:val="Nzev"/>
              <w:spacing w:beforeLines="20" w:before="48"/>
              <w:ind w:left="-57" w:right="-57"/>
              <w:jc w:val="center"/>
            </w:pPr>
          </w:p>
        </w:tc>
        <w:tc>
          <w:tcPr>
            <w:tcW w:w="319" w:type="pct"/>
            <w:tcBorders>
              <w:left w:val="single" w:sz="12" w:space="0" w:color="auto"/>
            </w:tcBorders>
            <w:vAlign w:val="center"/>
          </w:tcPr>
          <w:p w:rsidR="00803771" w:rsidRDefault="00803771" w:rsidP="00243D63">
            <w:pPr>
              <w:pStyle w:val="Nzev"/>
              <w:spacing w:beforeLines="20" w:before="48"/>
              <w:ind w:left="-57" w:right="-57"/>
              <w:jc w:val="center"/>
            </w:pPr>
          </w:p>
        </w:tc>
        <w:tc>
          <w:tcPr>
            <w:tcW w:w="809" w:type="pct"/>
            <w:tcBorders>
              <w:right w:val="single" w:sz="4" w:space="0" w:color="auto"/>
            </w:tcBorders>
            <w:vAlign w:val="center"/>
          </w:tcPr>
          <w:p w:rsidR="00803771" w:rsidRDefault="00803771" w:rsidP="00243D63">
            <w:pPr>
              <w:pStyle w:val="Nzev"/>
              <w:spacing w:beforeLines="20" w:before="48"/>
              <w:ind w:left="-57" w:right="-57"/>
              <w:jc w:val="center"/>
            </w:pPr>
          </w:p>
        </w:tc>
        <w:tc>
          <w:tcPr>
            <w:tcW w:w="403" w:type="pct"/>
            <w:tcBorders>
              <w:right w:val="single" w:sz="4" w:space="0" w:color="auto"/>
            </w:tcBorders>
            <w:vAlign w:val="center"/>
          </w:tcPr>
          <w:p w:rsidR="00803771" w:rsidRPr="004E007F" w:rsidRDefault="00803771"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803771" w:rsidRDefault="00803771" w:rsidP="00243D63">
            <w:pPr>
              <w:pStyle w:val="Nzev"/>
              <w:spacing w:beforeLines="20" w:before="48"/>
              <w:ind w:left="-57" w:right="-57"/>
              <w:jc w:val="center"/>
            </w:pPr>
          </w:p>
        </w:tc>
        <w:tc>
          <w:tcPr>
            <w:tcW w:w="317" w:type="pct"/>
            <w:tcBorders>
              <w:left w:val="single" w:sz="12" w:space="0" w:color="auto"/>
            </w:tcBorders>
            <w:vAlign w:val="center"/>
          </w:tcPr>
          <w:p w:rsidR="00803771" w:rsidRDefault="00803771" w:rsidP="00243D63">
            <w:pPr>
              <w:pStyle w:val="Nzev"/>
              <w:spacing w:beforeLines="20" w:before="48"/>
              <w:ind w:left="-57" w:right="-57"/>
              <w:jc w:val="center"/>
            </w:pPr>
          </w:p>
        </w:tc>
        <w:tc>
          <w:tcPr>
            <w:tcW w:w="323" w:type="pct"/>
            <w:tcBorders>
              <w:right w:val="single" w:sz="4" w:space="0" w:color="auto"/>
            </w:tcBorders>
            <w:vAlign w:val="center"/>
          </w:tcPr>
          <w:p w:rsidR="00803771" w:rsidRDefault="00803771" w:rsidP="00243D63">
            <w:pPr>
              <w:pStyle w:val="Nzev"/>
              <w:spacing w:beforeLines="20" w:before="48"/>
              <w:ind w:left="-57" w:right="-57"/>
              <w:jc w:val="center"/>
            </w:pPr>
          </w:p>
        </w:tc>
        <w:tc>
          <w:tcPr>
            <w:tcW w:w="323" w:type="pct"/>
            <w:tcBorders>
              <w:left w:val="single" w:sz="4" w:space="0" w:color="auto"/>
            </w:tcBorders>
            <w:vAlign w:val="center"/>
          </w:tcPr>
          <w:p w:rsidR="00803771" w:rsidRDefault="00803771" w:rsidP="00DB656E">
            <w:pPr>
              <w:pStyle w:val="Nzev"/>
              <w:spacing w:before="20"/>
              <w:ind w:left="-57" w:right="-57"/>
              <w:jc w:val="center"/>
            </w:pPr>
            <w:r>
              <w:t>16:20</w:t>
            </w:r>
          </w:p>
        </w:tc>
        <w:tc>
          <w:tcPr>
            <w:tcW w:w="990" w:type="pct"/>
            <w:vAlign w:val="center"/>
          </w:tcPr>
          <w:p w:rsidR="00803771" w:rsidRDefault="00803771" w:rsidP="00243D63">
            <w:pPr>
              <w:pStyle w:val="Nzev"/>
              <w:spacing w:beforeLines="20" w:before="48"/>
              <w:ind w:left="-57" w:right="-57"/>
              <w:jc w:val="center"/>
            </w:pPr>
            <w:r>
              <w:t>Čáslav,,aut.st.</w:t>
            </w:r>
          </w:p>
        </w:tc>
        <w:tc>
          <w:tcPr>
            <w:tcW w:w="446" w:type="pct"/>
            <w:vAlign w:val="center"/>
          </w:tcPr>
          <w:p w:rsidR="00803771" w:rsidRPr="0098419F" w:rsidRDefault="00803771" w:rsidP="00243D63">
            <w:pPr>
              <w:pStyle w:val="Nzev"/>
              <w:spacing w:beforeLines="20" w:before="48"/>
              <w:ind w:left="-57" w:right="-57"/>
              <w:jc w:val="left"/>
              <w:rPr>
                <w:sz w:val="12"/>
                <w:szCs w:val="12"/>
              </w:rPr>
            </w:pPr>
            <w:r w:rsidRPr="00803771">
              <w:rPr>
                <w:sz w:val="12"/>
                <w:szCs w:val="12"/>
              </w:rPr>
              <w:t>240054 5</w:t>
            </w:r>
          </w:p>
        </w:tc>
        <w:tc>
          <w:tcPr>
            <w:tcW w:w="525" w:type="pct"/>
            <w:gridSpan w:val="2"/>
            <w:tcBorders>
              <w:right w:val="nil"/>
            </w:tcBorders>
            <w:shd w:val="clear" w:color="auto" w:fill="FABF8F" w:themeFill="accent6" w:themeFillTint="99"/>
            <w:vAlign w:val="center"/>
          </w:tcPr>
          <w:p w:rsidR="00803771" w:rsidRDefault="00803771" w:rsidP="0098465A">
            <w:pPr>
              <w:pStyle w:val="Nzev"/>
              <w:spacing w:before="20"/>
              <w:jc w:val="center"/>
            </w:pPr>
            <w:r>
              <w:t>90</w:t>
            </w:r>
          </w:p>
        </w:tc>
      </w:tr>
      <w:tr w:rsidR="00803771" w:rsidRPr="00A24123" w:rsidTr="003F6BFB">
        <w:trPr>
          <w:trHeight w:val="177"/>
        </w:trPr>
        <w:tc>
          <w:tcPr>
            <w:tcW w:w="223" w:type="pct"/>
            <w:vMerge/>
            <w:tcBorders>
              <w:left w:val="nil"/>
              <w:bottom w:val="single" w:sz="12" w:space="0" w:color="auto"/>
              <w:right w:val="single" w:sz="12" w:space="0" w:color="auto"/>
            </w:tcBorders>
            <w:vAlign w:val="center"/>
          </w:tcPr>
          <w:p w:rsidR="00803771" w:rsidRDefault="00803771" w:rsidP="00243D63">
            <w:pPr>
              <w:pStyle w:val="Nzev"/>
              <w:spacing w:beforeLines="20" w:before="48"/>
              <w:ind w:left="-57" w:right="-57"/>
              <w:jc w:val="center"/>
            </w:pPr>
          </w:p>
        </w:tc>
        <w:tc>
          <w:tcPr>
            <w:tcW w:w="1853" w:type="pct"/>
            <w:gridSpan w:val="4"/>
            <w:tcBorders>
              <w:left w:val="single" w:sz="12" w:space="0" w:color="auto"/>
              <w:bottom w:val="single" w:sz="12" w:space="0" w:color="auto"/>
              <w:right w:val="single" w:sz="12" w:space="0" w:color="auto"/>
            </w:tcBorders>
            <w:shd w:val="clear" w:color="auto" w:fill="F2DBDB" w:themeFill="accent2" w:themeFillTint="33"/>
          </w:tcPr>
          <w:p w:rsidR="00803771" w:rsidRPr="0099326F" w:rsidRDefault="00803771" w:rsidP="00243D63">
            <w:pPr>
              <w:pStyle w:val="Nzev"/>
              <w:spacing w:beforeLines="20" w:before="48"/>
              <w:ind w:left="-57" w:right="-57"/>
              <w:jc w:val="left"/>
              <w:rPr>
                <w:sz w:val="16"/>
                <w:szCs w:val="16"/>
              </w:rPr>
            </w:pPr>
            <w:r w:rsidRPr="004D7956">
              <w:rPr>
                <w:b/>
                <w:sz w:val="16"/>
                <w:szCs w:val="16"/>
              </w:rPr>
              <w:t xml:space="preserve">▪MHD  </w:t>
            </w:r>
            <w:r>
              <w:rPr>
                <w:sz w:val="16"/>
                <w:szCs w:val="16"/>
              </w:rPr>
              <w:t>aut.st./zem.škola 7:35/7:39 7:35/7:47</w:t>
            </w:r>
          </w:p>
        </w:tc>
        <w:tc>
          <w:tcPr>
            <w:tcW w:w="2924" w:type="pct"/>
            <w:gridSpan w:val="7"/>
            <w:tcBorders>
              <w:left w:val="single" w:sz="12" w:space="0" w:color="auto"/>
              <w:bottom w:val="single" w:sz="12" w:space="0" w:color="auto"/>
              <w:right w:val="nil"/>
            </w:tcBorders>
            <w:shd w:val="clear" w:color="auto" w:fill="F2DBDB" w:themeFill="accent2" w:themeFillTint="33"/>
          </w:tcPr>
          <w:p w:rsidR="00803771" w:rsidRDefault="00147516" w:rsidP="00243D63">
            <w:pPr>
              <w:pStyle w:val="Nzev"/>
              <w:spacing w:beforeLines="20" w:before="48"/>
              <w:ind w:left="-57" w:right="-57"/>
              <w:jc w:val="left"/>
            </w:pPr>
            <w:r w:rsidRPr="004D7956">
              <w:rPr>
                <w:b/>
                <w:sz w:val="16"/>
                <w:szCs w:val="16"/>
              </w:rPr>
              <w:t>▪MHD</w:t>
            </w:r>
            <w:r>
              <w:rPr>
                <w:sz w:val="16"/>
                <w:szCs w:val="16"/>
              </w:rPr>
              <w:t xml:space="preserve"> zem.škola/aut.st. 13:54/14:05</w:t>
            </w:r>
          </w:p>
        </w:tc>
      </w:tr>
      <w:tr w:rsidR="00803771" w:rsidRPr="00A24123" w:rsidTr="00147516">
        <w:trPr>
          <w:trHeight w:val="414"/>
        </w:trPr>
        <w:tc>
          <w:tcPr>
            <w:tcW w:w="223" w:type="pct"/>
            <w:vMerge w:val="restart"/>
            <w:tcBorders>
              <w:top w:val="single" w:sz="12" w:space="0" w:color="auto"/>
              <w:left w:val="nil"/>
              <w:right w:val="single" w:sz="12" w:space="0" w:color="auto"/>
            </w:tcBorders>
            <w:textDirection w:val="btLr"/>
            <w:vAlign w:val="center"/>
          </w:tcPr>
          <w:p w:rsidR="00803771" w:rsidRDefault="00803771" w:rsidP="00243D63">
            <w:pPr>
              <w:pStyle w:val="Nzev"/>
              <w:spacing w:beforeLines="20" w:before="48"/>
              <w:ind w:left="-57" w:right="-57"/>
              <w:jc w:val="center"/>
            </w:pPr>
            <w:r>
              <w:t>ZŠ Vrdy</w:t>
            </w:r>
          </w:p>
        </w:tc>
        <w:tc>
          <w:tcPr>
            <w:tcW w:w="319" w:type="pct"/>
            <w:tcBorders>
              <w:top w:val="single" w:sz="12" w:space="0" w:color="auto"/>
              <w:left w:val="single" w:sz="12" w:space="0" w:color="auto"/>
            </w:tcBorders>
            <w:vAlign w:val="center"/>
          </w:tcPr>
          <w:p w:rsidR="00803771" w:rsidRDefault="00803771" w:rsidP="00243D63">
            <w:pPr>
              <w:pStyle w:val="Nzev"/>
              <w:spacing w:beforeLines="20" w:before="48"/>
              <w:ind w:left="-57" w:right="-57"/>
              <w:jc w:val="center"/>
            </w:pPr>
            <w:r>
              <w:t>6:57/7:18</w:t>
            </w:r>
          </w:p>
        </w:tc>
        <w:tc>
          <w:tcPr>
            <w:tcW w:w="809" w:type="pct"/>
            <w:tcBorders>
              <w:top w:val="single" w:sz="12" w:space="0" w:color="auto"/>
              <w:right w:val="single" w:sz="4" w:space="0" w:color="auto"/>
            </w:tcBorders>
            <w:vAlign w:val="center"/>
          </w:tcPr>
          <w:p w:rsidR="00803771" w:rsidRDefault="00803771" w:rsidP="00243D63">
            <w:pPr>
              <w:pStyle w:val="Nzev"/>
              <w:spacing w:beforeLines="20" w:before="48"/>
              <w:ind w:left="-57" w:right="-57"/>
              <w:jc w:val="center"/>
            </w:pPr>
            <w:r>
              <w:t>Vrdy,Dolní Bučice,ÚNZ</w:t>
            </w:r>
          </w:p>
        </w:tc>
        <w:tc>
          <w:tcPr>
            <w:tcW w:w="403" w:type="pct"/>
            <w:tcBorders>
              <w:top w:val="single" w:sz="12" w:space="0" w:color="auto"/>
              <w:right w:val="single" w:sz="4" w:space="0" w:color="auto"/>
            </w:tcBorders>
            <w:vAlign w:val="center"/>
          </w:tcPr>
          <w:p w:rsidR="00803771" w:rsidRPr="004E007F" w:rsidRDefault="00803771" w:rsidP="00243D63">
            <w:pPr>
              <w:pStyle w:val="Nzev"/>
              <w:spacing w:beforeLines="20" w:before="48"/>
              <w:ind w:left="-57" w:right="-57"/>
              <w:jc w:val="left"/>
              <w:rPr>
                <w:sz w:val="12"/>
                <w:szCs w:val="12"/>
              </w:rPr>
            </w:pPr>
            <w:r w:rsidRPr="00D373E2">
              <w:rPr>
                <w:sz w:val="12"/>
                <w:szCs w:val="12"/>
              </w:rPr>
              <w:t>240054 8</w:t>
            </w:r>
          </w:p>
        </w:tc>
        <w:tc>
          <w:tcPr>
            <w:tcW w:w="322" w:type="pct"/>
            <w:tcBorders>
              <w:top w:val="single" w:sz="12" w:space="0" w:color="auto"/>
              <w:left w:val="single" w:sz="4" w:space="0" w:color="auto"/>
              <w:right w:val="single" w:sz="12" w:space="0" w:color="auto"/>
            </w:tcBorders>
            <w:vAlign w:val="center"/>
          </w:tcPr>
          <w:p w:rsidR="00803771" w:rsidRDefault="00803771" w:rsidP="00243D63">
            <w:pPr>
              <w:pStyle w:val="Nzev"/>
              <w:spacing w:beforeLines="20" w:before="48"/>
              <w:ind w:left="-57" w:right="-57"/>
              <w:jc w:val="center"/>
            </w:pPr>
            <w:r>
              <w:t>7:45</w:t>
            </w:r>
          </w:p>
        </w:tc>
        <w:tc>
          <w:tcPr>
            <w:tcW w:w="317" w:type="pct"/>
            <w:tcBorders>
              <w:top w:val="single" w:sz="12" w:space="0" w:color="auto"/>
              <w:left w:val="single" w:sz="12" w:space="0" w:color="auto"/>
            </w:tcBorders>
            <w:vAlign w:val="center"/>
          </w:tcPr>
          <w:p w:rsidR="00803771" w:rsidRDefault="00803771" w:rsidP="00DB656E">
            <w:pPr>
              <w:pStyle w:val="Nzev"/>
              <w:spacing w:before="20"/>
              <w:ind w:left="-57" w:right="-57"/>
              <w:jc w:val="center"/>
            </w:pPr>
            <w:r>
              <w:t>11:20</w:t>
            </w:r>
          </w:p>
        </w:tc>
        <w:tc>
          <w:tcPr>
            <w:tcW w:w="323" w:type="pct"/>
            <w:tcBorders>
              <w:top w:val="single" w:sz="12" w:space="0" w:color="auto"/>
              <w:right w:val="single" w:sz="4" w:space="0" w:color="auto"/>
            </w:tcBorders>
            <w:vAlign w:val="center"/>
          </w:tcPr>
          <w:p w:rsidR="00803771" w:rsidRDefault="00803771" w:rsidP="00DB656E">
            <w:pPr>
              <w:pStyle w:val="Nzev"/>
              <w:spacing w:before="20"/>
              <w:ind w:left="-57" w:right="-57"/>
              <w:jc w:val="center"/>
            </w:pPr>
          </w:p>
        </w:tc>
        <w:tc>
          <w:tcPr>
            <w:tcW w:w="323" w:type="pct"/>
            <w:tcBorders>
              <w:top w:val="single" w:sz="12" w:space="0" w:color="auto"/>
              <w:left w:val="single" w:sz="4" w:space="0" w:color="auto"/>
            </w:tcBorders>
            <w:vAlign w:val="center"/>
          </w:tcPr>
          <w:p w:rsidR="00803771" w:rsidRDefault="00803771" w:rsidP="00DB656E">
            <w:pPr>
              <w:pStyle w:val="Nzev"/>
              <w:spacing w:before="20"/>
              <w:ind w:left="-113" w:right="-113"/>
              <w:jc w:val="center"/>
            </w:pPr>
            <w:r>
              <w:t>12:27</w:t>
            </w:r>
          </w:p>
        </w:tc>
        <w:tc>
          <w:tcPr>
            <w:tcW w:w="990" w:type="pct"/>
            <w:tcBorders>
              <w:top w:val="single" w:sz="12" w:space="0" w:color="auto"/>
            </w:tcBorders>
            <w:vAlign w:val="center"/>
          </w:tcPr>
          <w:p w:rsidR="00803771" w:rsidRDefault="00803771" w:rsidP="00243D63">
            <w:pPr>
              <w:pStyle w:val="Nzev"/>
              <w:spacing w:beforeLines="20" w:before="48"/>
              <w:ind w:left="-57" w:right="-57"/>
              <w:jc w:val="center"/>
            </w:pPr>
            <w:r>
              <w:t>Vrdy,Dolní Bučice,ÚNZ</w:t>
            </w:r>
          </w:p>
        </w:tc>
        <w:tc>
          <w:tcPr>
            <w:tcW w:w="446" w:type="pct"/>
            <w:tcBorders>
              <w:top w:val="single" w:sz="12" w:space="0" w:color="auto"/>
            </w:tcBorders>
            <w:vAlign w:val="center"/>
          </w:tcPr>
          <w:p w:rsidR="00803771" w:rsidRPr="0098419F" w:rsidRDefault="00803771" w:rsidP="00243D63">
            <w:pPr>
              <w:pStyle w:val="Nzev"/>
              <w:spacing w:beforeLines="20" w:before="48"/>
              <w:ind w:left="-57" w:right="-57"/>
              <w:jc w:val="left"/>
              <w:rPr>
                <w:sz w:val="12"/>
                <w:szCs w:val="12"/>
              </w:rPr>
            </w:pPr>
            <w:r w:rsidRPr="00677ADE">
              <w:rPr>
                <w:sz w:val="12"/>
                <w:szCs w:val="12"/>
              </w:rPr>
              <w:t>620710 18</w:t>
            </w:r>
          </w:p>
        </w:tc>
        <w:tc>
          <w:tcPr>
            <w:tcW w:w="525" w:type="pct"/>
            <w:gridSpan w:val="2"/>
            <w:tcBorders>
              <w:top w:val="single" w:sz="12" w:space="0" w:color="auto"/>
              <w:right w:val="nil"/>
            </w:tcBorders>
            <w:shd w:val="clear" w:color="auto" w:fill="FABF8F" w:themeFill="accent6" w:themeFillTint="99"/>
            <w:vAlign w:val="center"/>
          </w:tcPr>
          <w:p w:rsidR="00803771" w:rsidRDefault="00803771">
            <w:pPr>
              <w:pStyle w:val="Nzev"/>
              <w:spacing w:before="20"/>
              <w:jc w:val="center"/>
            </w:pPr>
            <w:r>
              <w:t>67</w:t>
            </w:r>
          </w:p>
        </w:tc>
      </w:tr>
      <w:tr w:rsidR="00803771" w:rsidRPr="00A24123" w:rsidTr="0098465A">
        <w:trPr>
          <w:trHeight w:val="414"/>
        </w:trPr>
        <w:tc>
          <w:tcPr>
            <w:tcW w:w="223" w:type="pct"/>
            <w:vMerge/>
            <w:tcBorders>
              <w:left w:val="nil"/>
              <w:right w:val="single" w:sz="12" w:space="0" w:color="auto"/>
            </w:tcBorders>
            <w:vAlign w:val="center"/>
          </w:tcPr>
          <w:p w:rsidR="00803771" w:rsidRDefault="00803771" w:rsidP="00243D63">
            <w:pPr>
              <w:pStyle w:val="Nzev"/>
              <w:spacing w:beforeLines="20" w:before="48"/>
              <w:ind w:left="-57" w:right="-57"/>
              <w:jc w:val="center"/>
            </w:pPr>
          </w:p>
        </w:tc>
        <w:tc>
          <w:tcPr>
            <w:tcW w:w="319" w:type="pct"/>
            <w:tcBorders>
              <w:left w:val="single" w:sz="12" w:space="0" w:color="auto"/>
            </w:tcBorders>
            <w:vAlign w:val="center"/>
          </w:tcPr>
          <w:p w:rsidR="00803771" w:rsidRDefault="00803771" w:rsidP="00243D63">
            <w:pPr>
              <w:pStyle w:val="Nzev"/>
              <w:spacing w:beforeLines="20" w:before="48"/>
              <w:ind w:left="-57" w:right="-57"/>
              <w:jc w:val="center"/>
            </w:pPr>
            <w:r>
              <w:t>7:24/7:31</w:t>
            </w:r>
          </w:p>
        </w:tc>
        <w:tc>
          <w:tcPr>
            <w:tcW w:w="809" w:type="pct"/>
            <w:tcBorders>
              <w:right w:val="single" w:sz="4" w:space="0" w:color="auto"/>
            </w:tcBorders>
            <w:vAlign w:val="center"/>
          </w:tcPr>
          <w:p w:rsidR="00803771" w:rsidRDefault="00803771" w:rsidP="00243D63">
            <w:pPr>
              <w:pStyle w:val="Nzev"/>
              <w:spacing w:beforeLines="20" w:before="48"/>
              <w:ind w:left="-57" w:right="-57"/>
              <w:jc w:val="center"/>
            </w:pPr>
            <w:r>
              <w:t>Vrdy,Dolní Bučice,ÚNZ</w:t>
            </w:r>
          </w:p>
        </w:tc>
        <w:tc>
          <w:tcPr>
            <w:tcW w:w="403" w:type="pct"/>
            <w:tcBorders>
              <w:right w:val="single" w:sz="4" w:space="0" w:color="auto"/>
            </w:tcBorders>
            <w:vAlign w:val="center"/>
          </w:tcPr>
          <w:p w:rsidR="00803771" w:rsidRPr="004E007F" w:rsidRDefault="00803771" w:rsidP="00243D63">
            <w:pPr>
              <w:pStyle w:val="Nzev"/>
              <w:spacing w:beforeLines="20" w:before="48"/>
              <w:ind w:left="-57" w:right="-57"/>
              <w:jc w:val="left"/>
              <w:rPr>
                <w:sz w:val="12"/>
                <w:szCs w:val="12"/>
              </w:rPr>
            </w:pPr>
            <w:r w:rsidRPr="00D373E2">
              <w:rPr>
                <w:sz w:val="12"/>
                <w:szCs w:val="12"/>
              </w:rPr>
              <w:t>620710 11</w:t>
            </w:r>
          </w:p>
        </w:tc>
        <w:tc>
          <w:tcPr>
            <w:tcW w:w="322" w:type="pct"/>
            <w:tcBorders>
              <w:left w:val="single" w:sz="4" w:space="0" w:color="auto"/>
              <w:right w:val="single" w:sz="12" w:space="0" w:color="auto"/>
            </w:tcBorders>
            <w:vAlign w:val="center"/>
          </w:tcPr>
          <w:p w:rsidR="00803771" w:rsidRDefault="00803771" w:rsidP="00243D63">
            <w:pPr>
              <w:pStyle w:val="Nzev"/>
              <w:spacing w:beforeLines="20" w:before="48"/>
              <w:ind w:left="-57" w:right="-57"/>
              <w:jc w:val="center"/>
            </w:pPr>
          </w:p>
        </w:tc>
        <w:tc>
          <w:tcPr>
            <w:tcW w:w="317" w:type="pct"/>
            <w:tcBorders>
              <w:left w:val="single" w:sz="12" w:space="0" w:color="auto"/>
            </w:tcBorders>
            <w:vAlign w:val="center"/>
          </w:tcPr>
          <w:p w:rsidR="00803771" w:rsidRDefault="00803771" w:rsidP="00DB656E">
            <w:pPr>
              <w:pStyle w:val="Nzev"/>
              <w:spacing w:before="20"/>
              <w:ind w:left="-57" w:right="-57"/>
              <w:jc w:val="center"/>
            </w:pPr>
            <w:r>
              <w:t>12:10</w:t>
            </w:r>
          </w:p>
        </w:tc>
        <w:tc>
          <w:tcPr>
            <w:tcW w:w="323" w:type="pct"/>
            <w:tcBorders>
              <w:right w:val="single" w:sz="4" w:space="0" w:color="auto"/>
            </w:tcBorders>
            <w:vAlign w:val="center"/>
          </w:tcPr>
          <w:p w:rsidR="00803771" w:rsidRDefault="00803771" w:rsidP="00DB656E">
            <w:pPr>
              <w:pStyle w:val="Nzev"/>
              <w:spacing w:before="20"/>
              <w:ind w:left="-57" w:right="-57"/>
              <w:jc w:val="center"/>
            </w:pPr>
            <w:r>
              <w:t>12:10</w:t>
            </w:r>
          </w:p>
        </w:tc>
        <w:tc>
          <w:tcPr>
            <w:tcW w:w="323" w:type="pct"/>
            <w:tcBorders>
              <w:left w:val="single" w:sz="4" w:space="0" w:color="auto"/>
            </w:tcBorders>
            <w:vAlign w:val="center"/>
          </w:tcPr>
          <w:p w:rsidR="00803771" w:rsidRDefault="00803771" w:rsidP="00DB656E">
            <w:pPr>
              <w:pStyle w:val="Nzev"/>
              <w:spacing w:before="20"/>
              <w:ind w:left="-113" w:right="-113"/>
              <w:jc w:val="center"/>
            </w:pPr>
            <w:r>
              <w:t>12:27</w:t>
            </w:r>
          </w:p>
        </w:tc>
        <w:tc>
          <w:tcPr>
            <w:tcW w:w="990" w:type="pct"/>
            <w:vAlign w:val="center"/>
          </w:tcPr>
          <w:p w:rsidR="00803771" w:rsidRDefault="00803771" w:rsidP="00243D63">
            <w:pPr>
              <w:pStyle w:val="Nzev"/>
              <w:spacing w:beforeLines="20" w:before="48"/>
              <w:ind w:left="-57" w:right="-57"/>
              <w:jc w:val="center"/>
            </w:pPr>
            <w:r>
              <w:t>Vrdy,Dolní Bučice,ÚNZ</w:t>
            </w:r>
          </w:p>
        </w:tc>
        <w:tc>
          <w:tcPr>
            <w:tcW w:w="446" w:type="pct"/>
            <w:vAlign w:val="center"/>
          </w:tcPr>
          <w:p w:rsidR="00803771" w:rsidRPr="0098419F" w:rsidRDefault="00803771" w:rsidP="00243D63">
            <w:pPr>
              <w:pStyle w:val="Nzev"/>
              <w:spacing w:beforeLines="20" w:before="48"/>
              <w:ind w:left="-57" w:right="-57"/>
              <w:jc w:val="left"/>
              <w:rPr>
                <w:sz w:val="12"/>
                <w:szCs w:val="12"/>
              </w:rPr>
            </w:pPr>
            <w:r w:rsidRPr="00677ADE">
              <w:rPr>
                <w:sz w:val="12"/>
                <w:szCs w:val="12"/>
              </w:rPr>
              <w:t>620710 18</w:t>
            </w:r>
          </w:p>
        </w:tc>
        <w:tc>
          <w:tcPr>
            <w:tcW w:w="525" w:type="pct"/>
            <w:gridSpan w:val="2"/>
            <w:tcBorders>
              <w:right w:val="nil"/>
            </w:tcBorders>
            <w:vAlign w:val="center"/>
          </w:tcPr>
          <w:p w:rsidR="00803771" w:rsidRDefault="00803771">
            <w:pPr>
              <w:pStyle w:val="Nzev"/>
              <w:spacing w:before="20"/>
              <w:jc w:val="center"/>
            </w:pPr>
            <w:r>
              <w:t>17</w:t>
            </w:r>
          </w:p>
        </w:tc>
      </w:tr>
      <w:tr w:rsidR="00803771" w:rsidRPr="00A24123" w:rsidTr="0098465A">
        <w:trPr>
          <w:trHeight w:val="414"/>
        </w:trPr>
        <w:tc>
          <w:tcPr>
            <w:tcW w:w="223" w:type="pct"/>
            <w:vMerge/>
            <w:tcBorders>
              <w:left w:val="nil"/>
              <w:right w:val="single" w:sz="12" w:space="0" w:color="auto"/>
            </w:tcBorders>
            <w:vAlign w:val="center"/>
          </w:tcPr>
          <w:p w:rsidR="00803771" w:rsidRDefault="00803771" w:rsidP="00243D63">
            <w:pPr>
              <w:pStyle w:val="Nzev"/>
              <w:spacing w:beforeLines="20" w:before="48"/>
              <w:ind w:left="-57" w:right="-57"/>
              <w:jc w:val="center"/>
            </w:pPr>
          </w:p>
        </w:tc>
        <w:tc>
          <w:tcPr>
            <w:tcW w:w="319" w:type="pct"/>
            <w:tcBorders>
              <w:left w:val="single" w:sz="12" w:space="0" w:color="auto"/>
            </w:tcBorders>
            <w:vAlign w:val="center"/>
          </w:tcPr>
          <w:p w:rsidR="00803771" w:rsidRDefault="00803771" w:rsidP="00243D63">
            <w:pPr>
              <w:pStyle w:val="Nzev"/>
              <w:spacing w:beforeLines="20" w:before="48"/>
              <w:ind w:left="-57" w:right="-57"/>
              <w:jc w:val="center"/>
            </w:pPr>
          </w:p>
        </w:tc>
        <w:tc>
          <w:tcPr>
            <w:tcW w:w="809" w:type="pct"/>
            <w:tcBorders>
              <w:right w:val="single" w:sz="4" w:space="0" w:color="auto"/>
            </w:tcBorders>
            <w:vAlign w:val="center"/>
          </w:tcPr>
          <w:p w:rsidR="00803771" w:rsidRDefault="00803771" w:rsidP="00243D63">
            <w:pPr>
              <w:pStyle w:val="Nzev"/>
              <w:spacing w:beforeLines="20" w:before="48"/>
              <w:ind w:left="-57" w:right="-57"/>
              <w:jc w:val="center"/>
            </w:pPr>
          </w:p>
        </w:tc>
        <w:tc>
          <w:tcPr>
            <w:tcW w:w="403" w:type="pct"/>
            <w:tcBorders>
              <w:right w:val="single" w:sz="4" w:space="0" w:color="auto"/>
            </w:tcBorders>
            <w:vAlign w:val="center"/>
          </w:tcPr>
          <w:p w:rsidR="00803771" w:rsidRPr="004E007F" w:rsidRDefault="00803771"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803771" w:rsidRDefault="00803771" w:rsidP="00243D63">
            <w:pPr>
              <w:pStyle w:val="Nzev"/>
              <w:spacing w:beforeLines="20" w:before="48"/>
              <w:ind w:left="-57" w:right="-57"/>
              <w:jc w:val="center"/>
            </w:pPr>
          </w:p>
        </w:tc>
        <w:tc>
          <w:tcPr>
            <w:tcW w:w="317" w:type="pct"/>
            <w:tcBorders>
              <w:left w:val="single" w:sz="12" w:space="0" w:color="auto"/>
            </w:tcBorders>
            <w:vAlign w:val="center"/>
          </w:tcPr>
          <w:p w:rsidR="00803771" w:rsidRDefault="00803771" w:rsidP="00DB656E">
            <w:pPr>
              <w:pStyle w:val="Nzev"/>
              <w:spacing w:before="20"/>
              <w:ind w:left="-57" w:right="-57"/>
              <w:jc w:val="center"/>
            </w:pPr>
            <w:r>
              <w:t>13:00</w:t>
            </w:r>
          </w:p>
        </w:tc>
        <w:tc>
          <w:tcPr>
            <w:tcW w:w="323" w:type="pct"/>
            <w:tcBorders>
              <w:right w:val="single" w:sz="4" w:space="0" w:color="auto"/>
            </w:tcBorders>
            <w:vAlign w:val="center"/>
          </w:tcPr>
          <w:p w:rsidR="00803771" w:rsidRDefault="00803771" w:rsidP="00DB656E">
            <w:pPr>
              <w:pStyle w:val="Nzev"/>
              <w:spacing w:before="20"/>
              <w:ind w:left="-57" w:right="-57"/>
              <w:jc w:val="center"/>
            </w:pPr>
            <w:r>
              <w:t>13:00</w:t>
            </w:r>
          </w:p>
        </w:tc>
        <w:tc>
          <w:tcPr>
            <w:tcW w:w="323" w:type="pct"/>
            <w:tcBorders>
              <w:left w:val="single" w:sz="4" w:space="0" w:color="auto"/>
            </w:tcBorders>
            <w:vAlign w:val="center"/>
          </w:tcPr>
          <w:p w:rsidR="00803771" w:rsidRDefault="00803771" w:rsidP="00DB656E">
            <w:pPr>
              <w:pStyle w:val="Nzev"/>
              <w:spacing w:before="20"/>
              <w:ind w:left="-113" w:right="-113"/>
              <w:jc w:val="center"/>
            </w:pPr>
            <w:r>
              <w:t>13:19</w:t>
            </w:r>
          </w:p>
        </w:tc>
        <w:tc>
          <w:tcPr>
            <w:tcW w:w="990" w:type="pct"/>
            <w:vAlign w:val="center"/>
          </w:tcPr>
          <w:p w:rsidR="00803771" w:rsidRDefault="00803771" w:rsidP="00243D63">
            <w:pPr>
              <w:pStyle w:val="Nzev"/>
              <w:spacing w:beforeLines="20" w:before="48"/>
              <w:ind w:left="-57" w:right="-57"/>
              <w:jc w:val="center"/>
            </w:pPr>
            <w:r>
              <w:t>Vrdy,Dolní Bučice,ÚNZ</w:t>
            </w:r>
          </w:p>
        </w:tc>
        <w:tc>
          <w:tcPr>
            <w:tcW w:w="446" w:type="pct"/>
            <w:vAlign w:val="center"/>
          </w:tcPr>
          <w:p w:rsidR="00803771" w:rsidRPr="0098419F" w:rsidRDefault="00803771" w:rsidP="00243D63">
            <w:pPr>
              <w:pStyle w:val="Nzev"/>
              <w:spacing w:beforeLines="20" w:before="48"/>
              <w:ind w:left="-57" w:right="-57"/>
              <w:jc w:val="left"/>
              <w:rPr>
                <w:sz w:val="12"/>
                <w:szCs w:val="12"/>
              </w:rPr>
            </w:pPr>
            <w:r>
              <w:rPr>
                <w:sz w:val="12"/>
                <w:szCs w:val="12"/>
              </w:rPr>
              <w:t>240054 1</w:t>
            </w:r>
          </w:p>
        </w:tc>
        <w:tc>
          <w:tcPr>
            <w:tcW w:w="525" w:type="pct"/>
            <w:gridSpan w:val="2"/>
            <w:tcBorders>
              <w:right w:val="nil"/>
            </w:tcBorders>
            <w:vAlign w:val="center"/>
          </w:tcPr>
          <w:p w:rsidR="00803771" w:rsidRDefault="00803771">
            <w:pPr>
              <w:pStyle w:val="Nzev"/>
              <w:spacing w:before="20"/>
              <w:jc w:val="center"/>
            </w:pPr>
            <w:r>
              <w:t>19</w:t>
            </w:r>
          </w:p>
        </w:tc>
      </w:tr>
      <w:tr w:rsidR="00803771" w:rsidRPr="00A24123" w:rsidTr="0098465A">
        <w:trPr>
          <w:trHeight w:val="414"/>
        </w:trPr>
        <w:tc>
          <w:tcPr>
            <w:tcW w:w="223" w:type="pct"/>
            <w:vMerge/>
            <w:tcBorders>
              <w:left w:val="nil"/>
              <w:right w:val="single" w:sz="12" w:space="0" w:color="auto"/>
            </w:tcBorders>
            <w:vAlign w:val="center"/>
          </w:tcPr>
          <w:p w:rsidR="00803771" w:rsidRDefault="00803771" w:rsidP="00243D63">
            <w:pPr>
              <w:pStyle w:val="Nzev"/>
              <w:spacing w:beforeLines="20" w:before="48"/>
              <w:ind w:left="-57" w:right="-57"/>
              <w:jc w:val="center"/>
            </w:pPr>
          </w:p>
        </w:tc>
        <w:tc>
          <w:tcPr>
            <w:tcW w:w="319" w:type="pct"/>
            <w:tcBorders>
              <w:left w:val="single" w:sz="12" w:space="0" w:color="auto"/>
            </w:tcBorders>
            <w:vAlign w:val="center"/>
          </w:tcPr>
          <w:p w:rsidR="00803771" w:rsidRDefault="00803771" w:rsidP="00243D63">
            <w:pPr>
              <w:pStyle w:val="Nzev"/>
              <w:spacing w:beforeLines="20" w:before="48"/>
              <w:ind w:left="-57" w:right="-57"/>
              <w:jc w:val="center"/>
            </w:pPr>
          </w:p>
        </w:tc>
        <w:tc>
          <w:tcPr>
            <w:tcW w:w="809" w:type="pct"/>
            <w:tcBorders>
              <w:right w:val="single" w:sz="4" w:space="0" w:color="auto"/>
            </w:tcBorders>
            <w:vAlign w:val="center"/>
          </w:tcPr>
          <w:p w:rsidR="00803771" w:rsidRDefault="00803771" w:rsidP="00243D63">
            <w:pPr>
              <w:pStyle w:val="Nzev"/>
              <w:spacing w:beforeLines="20" w:before="48"/>
              <w:ind w:left="-57" w:right="-57"/>
              <w:jc w:val="center"/>
            </w:pPr>
          </w:p>
        </w:tc>
        <w:tc>
          <w:tcPr>
            <w:tcW w:w="403" w:type="pct"/>
            <w:tcBorders>
              <w:right w:val="single" w:sz="4" w:space="0" w:color="auto"/>
            </w:tcBorders>
            <w:vAlign w:val="center"/>
          </w:tcPr>
          <w:p w:rsidR="00803771" w:rsidRPr="004E007F" w:rsidRDefault="00803771"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803771" w:rsidRDefault="00803771" w:rsidP="00243D63">
            <w:pPr>
              <w:pStyle w:val="Nzev"/>
              <w:spacing w:beforeLines="20" w:before="48"/>
              <w:ind w:left="-57" w:right="-57"/>
              <w:jc w:val="center"/>
            </w:pPr>
          </w:p>
        </w:tc>
        <w:tc>
          <w:tcPr>
            <w:tcW w:w="317" w:type="pct"/>
            <w:tcBorders>
              <w:left w:val="single" w:sz="12" w:space="0" w:color="auto"/>
            </w:tcBorders>
            <w:vAlign w:val="center"/>
          </w:tcPr>
          <w:p w:rsidR="00803771" w:rsidRDefault="00803771" w:rsidP="00DB656E">
            <w:pPr>
              <w:pStyle w:val="Nzev"/>
              <w:spacing w:before="20"/>
              <w:ind w:left="-57" w:right="-57"/>
              <w:jc w:val="center"/>
            </w:pPr>
          </w:p>
        </w:tc>
        <w:tc>
          <w:tcPr>
            <w:tcW w:w="323" w:type="pct"/>
            <w:tcBorders>
              <w:right w:val="single" w:sz="4" w:space="0" w:color="auto"/>
            </w:tcBorders>
            <w:vAlign w:val="center"/>
          </w:tcPr>
          <w:p w:rsidR="00803771" w:rsidRDefault="00803771" w:rsidP="00DB656E">
            <w:pPr>
              <w:pStyle w:val="Nzev"/>
              <w:spacing w:before="20"/>
              <w:ind w:left="-57" w:right="-57"/>
              <w:jc w:val="center"/>
            </w:pPr>
            <w:r>
              <w:t>13:50</w:t>
            </w:r>
          </w:p>
        </w:tc>
        <w:tc>
          <w:tcPr>
            <w:tcW w:w="323" w:type="pct"/>
            <w:tcBorders>
              <w:left w:val="single" w:sz="4" w:space="0" w:color="auto"/>
            </w:tcBorders>
            <w:vAlign w:val="center"/>
          </w:tcPr>
          <w:p w:rsidR="00803771" w:rsidRDefault="00803771" w:rsidP="00DB656E">
            <w:pPr>
              <w:pStyle w:val="Nzev"/>
              <w:spacing w:before="20"/>
              <w:ind w:left="-113" w:right="-113"/>
              <w:jc w:val="center"/>
            </w:pPr>
            <w:r>
              <w:t>14:27</w:t>
            </w:r>
          </w:p>
        </w:tc>
        <w:tc>
          <w:tcPr>
            <w:tcW w:w="990" w:type="pct"/>
            <w:vAlign w:val="center"/>
          </w:tcPr>
          <w:p w:rsidR="00803771" w:rsidRDefault="00803771" w:rsidP="00243D63">
            <w:pPr>
              <w:pStyle w:val="Nzev"/>
              <w:spacing w:beforeLines="20" w:before="48"/>
              <w:ind w:left="-57" w:right="-57"/>
              <w:jc w:val="center"/>
            </w:pPr>
            <w:r>
              <w:t>Vrdy,Dolní Bučice,ÚNZ</w:t>
            </w:r>
          </w:p>
        </w:tc>
        <w:tc>
          <w:tcPr>
            <w:tcW w:w="446" w:type="pct"/>
            <w:vAlign w:val="center"/>
          </w:tcPr>
          <w:p w:rsidR="00803771" w:rsidRPr="0098419F" w:rsidRDefault="00803771" w:rsidP="00243D63">
            <w:pPr>
              <w:pStyle w:val="Nzev"/>
              <w:spacing w:beforeLines="20" w:before="48"/>
              <w:ind w:left="-57" w:right="-57"/>
              <w:jc w:val="left"/>
              <w:rPr>
                <w:sz w:val="12"/>
                <w:szCs w:val="12"/>
              </w:rPr>
            </w:pPr>
            <w:r w:rsidRPr="00677ADE">
              <w:rPr>
                <w:sz w:val="12"/>
                <w:szCs w:val="12"/>
              </w:rPr>
              <w:t>620710 22</w:t>
            </w:r>
          </w:p>
        </w:tc>
        <w:tc>
          <w:tcPr>
            <w:tcW w:w="525" w:type="pct"/>
            <w:gridSpan w:val="2"/>
            <w:tcBorders>
              <w:right w:val="nil"/>
            </w:tcBorders>
            <w:vAlign w:val="center"/>
          </w:tcPr>
          <w:p w:rsidR="00803771" w:rsidRDefault="00803771">
            <w:pPr>
              <w:pStyle w:val="Nzev"/>
              <w:spacing w:before="20"/>
              <w:jc w:val="center"/>
            </w:pPr>
            <w:r>
              <w:t>37</w:t>
            </w:r>
          </w:p>
        </w:tc>
      </w:tr>
      <w:tr w:rsidR="00803771" w:rsidRPr="00A24123" w:rsidTr="00A34AC6">
        <w:trPr>
          <w:trHeight w:val="414"/>
        </w:trPr>
        <w:tc>
          <w:tcPr>
            <w:tcW w:w="223" w:type="pct"/>
            <w:vMerge/>
            <w:tcBorders>
              <w:left w:val="nil"/>
              <w:bottom w:val="nil"/>
              <w:right w:val="single" w:sz="12" w:space="0" w:color="auto"/>
            </w:tcBorders>
            <w:vAlign w:val="center"/>
          </w:tcPr>
          <w:p w:rsidR="00803771" w:rsidRDefault="00803771" w:rsidP="00243D63">
            <w:pPr>
              <w:pStyle w:val="Nzev"/>
              <w:spacing w:beforeLines="20" w:before="48"/>
              <w:ind w:left="-57" w:right="-57"/>
              <w:jc w:val="center"/>
            </w:pPr>
          </w:p>
        </w:tc>
        <w:tc>
          <w:tcPr>
            <w:tcW w:w="319" w:type="pct"/>
            <w:tcBorders>
              <w:left w:val="single" w:sz="12" w:space="0" w:color="auto"/>
              <w:bottom w:val="nil"/>
            </w:tcBorders>
            <w:vAlign w:val="center"/>
          </w:tcPr>
          <w:p w:rsidR="00803771" w:rsidRDefault="00803771" w:rsidP="00243D63">
            <w:pPr>
              <w:pStyle w:val="Nzev"/>
              <w:spacing w:beforeLines="20" w:before="48"/>
              <w:ind w:left="-57" w:right="-57"/>
              <w:jc w:val="center"/>
            </w:pPr>
          </w:p>
        </w:tc>
        <w:tc>
          <w:tcPr>
            <w:tcW w:w="809" w:type="pct"/>
            <w:tcBorders>
              <w:bottom w:val="nil"/>
              <w:right w:val="single" w:sz="4" w:space="0" w:color="auto"/>
            </w:tcBorders>
            <w:vAlign w:val="center"/>
          </w:tcPr>
          <w:p w:rsidR="00803771" w:rsidRDefault="00803771" w:rsidP="00243D63">
            <w:pPr>
              <w:pStyle w:val="Nzev"/>
              <w:spacing w:beforeLines="20" w:before="48"/>
              <w:ind w:left="-57" w:right="-57"/>
              <w:jc w:val="center"/>
            </w:pPr>
          </w:p>
        </w:tc>
        <w:tc>
          <w:tcPr>
            <w:tcW w:w="403" w:type="pct"/>
            <w:tcBorders>
              <w:bottom w:val="nil"/>
              <w:right w:val="single" w:sz="4" w:space="0" w:color="auto"/>
            </w:tcBorders>
            <w:vAlign w:val="center"/>
          </w:tcPr>
          <w:p w:rsidR="00803771" w:rsidRPr="004E007F" w:rsidRDefault="00803771"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803771" w:rsidRDefault="00803771" w:rsidP="00243D63">
            <w:pPr>
              <w:pStyle w:val="Nzev"/>
              <w:spacing w:beforeLines="20" w:before="48"/>
              <w:ind w:left="-57" w:right="-57"/>
              <w:jc w:val="center"/>
            </w:pPr>
          </w:p>
        </w:tc>
        <w:tc>
          <w:tcPr>
            <w:tcW w:w="317" w:type="pct"/>
            <w:tcBorders>
              <w:left w:val="single" w:sz="12" w:space="0" w:color="auto"/>
              <w:bottom w:val="nil"/>
            </w:tcBorders>
            <w:vAlign w:val="center"/>
          </w:tcPr>
          <w:p w:rsidR="00803771" w:rsidRDefault="00803771" w:rsidP="00DB656E">
            <w:pPr>
              <w:pStyle w:val="Nzev"/>
              <w:spacing w:before="20"/>
              <w:ind w:left="-57" w:right="-57"/>
              <w:jc w:val="center"/>
            </w:pPr>
          </w:p>
        </w:tc>
        <w:tc>
          <w:tcPr>
            <w:tcW w:w="323" w:type="pct"/>
            <w:tcBorders>
              <w:bottom w:val="nil"/>
              <w:right w:val="single" w:sz="4" w:space="0" w:color="auto"/>
            </w:tcBorders>
            <w:vAlign w:val="center"/>
          </w:tcPr>
          <w:p w:rsidR="00803771" w:rsidRDefault="00803771" w:rsidP="00DB656E">
            <w:pPr>
              <w:pStyle w:val="Nzev"/>
              <w:spacing w:before="20"/>
              <w:ind w:left="-57" w:right="-57"/>
              <w:jc w:val="center"/>
            </w:pPr>
            <w:r>
              <w:t>14:40</w:t>
            </w:r>
          </w:p>
        </w:tc>
        <w:tc>
          <w:tcPr>
            <w:tcW w:w="323" w:type="pct"/>
            <w:tcBorders>
              <w:left w:val="single" w:sz="4" w:space="0" w:color="auto"/>
              <w:bottom w:val="nil"/>
            </w:tcBorders>
            <w:vAlign w:val="center"/>
          </w:tcPr>
          <w:p w:rsidR="00803771" w:rsidRDefault="00803771" w:rsidP="00DB656E">
            <w:pPr>
              <w:pStyle w:val="Nzev"/>
              <w:spacing w:before="20"/>
              <w:ind w:left="-113" w:right="-113"/>
              <w:jc w:val="center"/>
            </w:pPr>
            <w:r>
              <w:t>15:20</w:t>
            </w:r>
          </w:p>
        </w:tc>
        <w:tc>
          <w:tcPr>
            <w:tcW w:w="990" w:type="pct"/>
            <w:tcBorders>
              <w:bottom w:val="nil"/>
            </w:tcBorders>
            <w:vAlign w:val="center"/>
          </w:tcPr>
          <w:p w:rsidR="00803771" w:rsidRDefault="00803771" w:rsidP="00243D63">
            <w:pPr>
              <w:pStyle w:val="Nzev"/>
              <w:spacing w:beforeLines="20" w:before="48"/>
              <w:ind w:left="-57" w:right="-57"/>
              <w:jc w:val="center"/>
            </w:pPr>
            <w:r>
              <w:t>Vrdy,Dolní Bučice,ÚNZ</w:t>
            </w:r>
          </w:p>
        </w:tc>
        <w:tc>
          <w:tcPr>
            <w:tcW w:w="446" w:type="pct"/>
            <w:tcBorders>
              <w:bottom w:val="nil"/>
            </w:tcBorders>
            <w:vAlign w:val="center"/>
          </w:tcPr>
          <w:p w:rsidR="00803771" w:rsidRPr="0098419F" w:rsidRDefault="00803771" w:rsidP="00243D63">
            <w:pPr>
              <w:pStyle w:val="Nzev"/>
              <w:spacing w:beforeLines="20" w:before="48"/>
              <w:ind w:left="-57" w:right="-57"/>
              <w:jc w:val="left"/>
              <w:rPr>
                <w:sz w:val="12"/>
                <w:szCs w:val="12"/>
              </w:rPr>
            </w:pPr>
            <w:r w:rsidRPr="00803771">
              <w:rPr>
                <w:sz w:val="12"/>
                <w:szCs w:val="12"/>
              </w:rPr>
              <w:t>240054 3</w:t>
            </w:r>
          </w:p>
        </w:tc>
        <w:tc>
          <w:tcPr>
            <w:tcW w:w="525" w:type="pct"/>
            <w:gridSpan w:val="2"/>
            <w:tcBorders>
              <w:bottom w:val="nil"/>
              <w:right w:val="nil"/>
            </w:tcBorders>
            <w:vAlign w:val="center"/>
          </w:tcPr>
          <w:p w:rsidR="00803771" w:rsidRDefault="00803771">
            <w:pPr>
              <w:pStyle w:val="Nzev"/>
              <w:spacing w:before="20"/>
              <w:jc w:val="center"/>
            </w:pPr>
            <w:r>
              <w:t>40</w:t>
            </w:r>
          </w:p>
        </w:tc>
      </w:tr>
    </w:tbl>
    <w:p w:rsidR="00D22520" w:rsidRPr="00A34AC6" w:rsidRDefault="00D22520" w:rsidP="00A34AC6">
      <w:pPr>
        <w:pStyle w:val="zdroj"/>
      </w:pPr>
      <w:r w:rsidRPr="00A34AC6">
        <w:t>Zdroj: jizdnirady.cz</w:t>
      </w:r>
      <w:r w:rsidR="00142429" w:rsidRPr="00A34AC6">
        <w:t>;</w:t>
      </w:r>
      <w:r w:rsidR="003421C2" w:rsidRPr="00A34AC6">
        <w:t xml:space="preserve"> D</w:t>
      </w:r>
      <w:r w:rsidR="00B660C9" w:rsidRPr="00A34AC6">
        <w:t>otazníkové šetření</w:t>
      </w:r>
    </w:p>
    <w:p w:rsidR="000E7315" w:rsidRPr="004B0CE3" w:rsidRDefault="002C1DBE" w:rsidP="00A34AC6">
      <w:pPr>
        <w:pStyle w:val="zdrojpoznm"/>
      </w:pPr>
      <w:r w:rsidRPr="002C1DBE">
        <w:rPr>
          <w:b/>
          <w:vertAlign w:val="superscript"/>
        </w:rPr>
        <w:t>1</w:t>
      </w:r>
      <w:r w:rsidR="000E7315">
        <w:t xml:space="preserve"> nutný přestup na zastávce </w:t>
      </w:r>
      <w:r w:rsidR="000E7315" w:rsidRPr="000E7315">
        <w:t>Vrdy,Dolní Bu</w:t>
      </w:r>
      <w:r w:rsidR="000E7315" w:rsidRPr="000E7315">
        <w:rPr>
          <w:rFonts w:hint="eastAsia"/>
        </w:rPr>
        <w:t>č</w:t>
      </w:r>
      <w:r w:rsidR="000E7315" w:rsidRPr="000E7315">
        <w:t>ice,ÚNZ (p</w:t>
      </w:r>
      <w:r w:rsidR="000E7315" w:rsidRPr="000E7315">
        <w:rPr>
          <w:rFonts w:hint="eastAsia"/>
        </w:rPr>
        <w:t>ří</w:t>
      </w:r>
      <w:r w:rsidR="000E7315" w:rsidRPr="000E7315">
        <w:t>jezd 15:13; odjezd 15:20)</w:t>
      </w:r>
      <w:r w:rsidR="005A25B3">
        <w:t xml:space="preserve"> – čekací doba 7 min</w:t>
      </w:r>
    </w:p>
    <w:p w:rsidR="00940171" w:rsidRDefault="00940171" w:rsidP="00D8445D">
      <w:pPr>
        <w:pStyle w:val="Bezmezer"/>
      </w:pPr>
    </w:p>
    <w:p w:rsidR="006B2774" w:rsidRDefault="006B2774" w:rsidP="000E7315">
      <w:pPr>
        <w:pStyle w:val="Bezmezer"/>
      </w:pPr>
      <w:r w:rsidRPr="006B2774">
        <w:t>V tabulce m</w:t>
      </w:r>
      <w:r w:rsidRPr="006B2774">
        <w:rPr>
          <w:rFonts w:hint="eastAsia"/>
        </w:rPr>
        <w:t>ůž</w:t>
      </w:r>
      <w:r w:rsidRPr="006B2774">
        <w:t>eme spat</w:t>
      </w:r>
      <w:r w:rsidRPr="006B2774">
        <w:rPr>
          <w:rFonts w:hint="eastAsia"/>
        </w:rPr>
        <w:t>ř</w:t>
      </w:r>
      <w:r w:rsidRPr="006B2774">
        <w:t>it, že dopravní obslužnost relativn</w:t>
      </w:r>
      <w:r w:rsidRPr="006B2774">
        <w:rPr>
          <w:rFonts w:hint="eastAsia"/>
        </w:rPr>
        <w:t>ě</w:t>
      </w:r>
      <w:r w:rsidRPr="006B2774">
        <w:t xml:space="preserve"> odpovídá p</w:t>
      </w:r>
      <w:r w:rsidRPr="006B2774">
        <w:rPr>
          <w:rFonts w:hint="eastAsia"/>
        </w:rPr>
        <w:t>ř</w:t>
      </w:r>
      <w:r w:rsidRPr="006B2774">
        <w:t>epravním pot</w:t>
      </w:r>
      <w:r w:rsidRPr="006B2774">
        <w:rPr>
          <w:rFonts w:hint="eastAsia"/>
        </w:rPr>
        <w:t>ř</w:t>
      </w:r>
      <w:r w:rsidRPr="006B2774">
        <w:t>ebám žák</w:t>
      </w:r>
      <w:r w:rsidRPr="006B2774">
        <w:rPr>
          <w:rFonts w:hint="eastAsia"/>
        </w:rPr>
        <w:t>ů</w:t>
      </w:r>
      <w:r w:rsidRPr="006B2774">
        <w:t>, nicmén</w:t>
      </w:r>
      <w:r w:rsidRPr="006B2774">
        <w:rPr>
          <w:rFonts w:hint="eastAsia"/>
        </w:rPr>
        <w:t>ě</w:t>
      </w:r>
      <w:r w:rsidRPr="006B2774">
        <w:t xml:space="preserve"> p</w:t>
      </w:r>
      <w:r w:rsidRPr="006B2774">
        <w:rPr>
          <w:rFonts w:hint="eastAsia"/>
        </w:rPr>
        <w:t>ř</w:t>
      </w:r>
      <w:r w:rsidRPr="006B2774">
        <w:t>i vhodném dopln</w:t>
      </w:r>
      <w:r w:rsidRPr="006B2774">
        <w:rPr>
          <w:rFonts w:hint="eastAsia"/>
        </w:rPr>
        <w:t>ě</w:t>
      </w:r>
      <w:r w:rsidRPr="006B2774">
        <w:t>ní dalšími spoji</w:t>
      </w:r>
      <w:r>
        <w:t xml:space="preserve"> a současně změnami stávajících spojů</w:t>
      </w:r>
      <w:r w:rsidRPr="006B2774">
        <w:t>, by se situace z hlediska dojíž</w:t>
      </w:r>
      <w:r w:rsidRPr="006B2774">
        <w:rPr>
          <w:rFonts w:hint="eastAsia"/>
        </w:rPr>
        <w:t>ď</w:t>
      </w:r>
      <w:r w:rsidRPr="006B2774">
        <w:t>ky zna</w:t>
      </w:r>
      <w:r w:rsidRPr="006B2774">
        <w:rPr>
          <w:rFonts w:hint="eastAsia"/>
        </w:rPr>
        <w:t>č</w:t>
      </w:r>
      <w:r w:rsidRPr="006B2774">
        <w:t>n</w:t>
      </w:r>
      <w:r w:rsidRPr="006B2774">
        <w:rPr>
          <w:rFonts w:hint="eastAsia"/>
        </w:rPr>
        <w:t>ě</w:t>
      </w:r>
      <w:r w:rsidRPr="006B2774">
        <w:t xml:space="preserve"> vylepšila, z </w:t>
      </w:r>
      <w:r w:rsidRPr="006B2774">
        <w:rPr>
          <w:rFonts w:hint="eastAsia"/>
        </w:rPr>
        <w:t>č</w:t>
      </w:r>
      <w:r w:rsidRPr="006B2774">
        <w:t>ehož by profitovali nejen žáci, ale i školy.</w:t>
      </w:r>
      <w:r>
        <w:t xml:space="preserve"> Zejména pro žáky ZŠ Sadová by se zkrátila čekací doba na jednotlivé spoje, které v současnosti z důvodu docházkové vzdálenosti nestíhají.</w:t>
      </w:r>
    </w:p>
    <w:p w:rsidR="00B36E63" w:rsidRDefault="00B36E63" w:rsidP="000E7315">
      <w:pPr>
        <w:pStyle w:val="Bezmezer"/>
      </w:pPr>
    </w:p>
    <w:p w:rsidR="00103C9B" w:rsidRDefault="00103C9B" w:rsidP="00103C9B">
      <w:pPr>
        <w:pStyle w:val="Bezmezer"/>
        <w:rPr>
          <w:b/>
        </w:rPr>
      </w:pPr>
      <w:r w:rsidRPr="007F6744">
        <w:rPr>
          <w:b/>
        </w:rPr>
        <w:t>Bílé Podolí</w:t>
      </w:r>
      <w:r>
        <w:rPr>
          <w:b/>
        </w:rPr>
        <w:t xml:space="preserve"> (Lovčice)</w:t>
      </w:r>
    </w:p>
    <w:p w:rsidR="00103C9B" w:rsidRPr="0048614C" w:rsidRDefault="00103C9B" w:rsidP="00103C9B">
      <w:pPr>
        <w:pStyle w:val="Bezmezer"/>
      </w:pPr>
      <w:r>
        <w:t>Obec se nachází 5,5 km od městyse Bílé Podolí.</w:t>
      </w:r>
    </w:p>
    <w:p w:rsidR="00103C9B" w:rsidRDefault="00473562" w:rsidP="00103C9B">
      <w:pPr>
        <w:pStyle w:val="Bezmezer"/>
      </w:pPr>
      <w:r>
        <w:rPr>
          <w:b/>
        </w:rPr>
        <w:t xml:space="preserve">Dle údajů </w:t>
      </w:r>
      <w:r w:rsidR="005E2DA6">
        <w:rPr>
          <w:b/>
        </w:rPr>
        <w:t xml:space="preserve">z dotazníků </w:t>
      </w:r>
      <w:r w:rsidR="005E2DA6" w:rsidRPr="00DC0763">
        <w:rPr>
          <w:b/>
        </w:rPr>
        <w:t xml:space="preserve">navštěvuje ZŠ </w:t>
      </w:r>
      <w:r w:rsidR="005E2DA6">
        <w:rPr>
          <w:b/>
        </w:rPr>
        <w:t xml:space="preserve">(v SO ORP Čáslav a SO ORP Kutná Hora) </w:t>
      </w:r>
      <w:r w:rsidR="00103C9B" w:rsidRPr="00DC0763">
        <w:rPr>
          <w:b/>
        </w:rPr>
        <w:t xml:space="preserve">celkem </w:t>
      </w:r>
      <w:r w:rsidR="00103C9B">
        <w:rPr>
          <w:b/>
        </w:rPr>
        <w:t>4</w:t>
      </w:r>
      <w:r w:rsidR="002E0649" w:rsidRPr="002E0649">
        <w:rPr>
          <w:sz w:val="18"/>
          <w:szCs w:val="18"/>
          <w:vertAlign w:val="superscript"/>
        </w:rPr>
        <w:t>+</w:t>
      </w:r>
      <w:r w:rsidR="00E11626">
        <w:rPr>
          <w:b/>
        </w:rPr>
        <w:t xml:space="preserve"> děti</w:t>
      </w:r>
      <w:r w:rsidR="00103C9B" w:rsidRPr="00BD77C5">
        <w:rPr>
          <w:b/>
        </w:rPr>
        <w:t>:</w:t>
      </w:r>
    </w:p>
    <w:p w:rsidR="00103C9B" w:rsidRDefault="00103C9B" w:rsidP="00103C9B">
      <w:pPr>
        <w:pStyle w:val="Bezmezer"/>
        <w:numPr>
          <w:ilvl w:val="0"/>
          <w:numId w:val="9"/>
        </w:numPr>
      </w:pPr>
      <w:r>
        <w:t>ZŠ</w:t>
      </w:r>
      <w:r w:rsidRPr="00075EE9">
        <w:t xml:space="preserve"> </w:t>
      </w:r>
      <w:r>
        <w:t>Bílé Podolí</w:t>
      </w:r>
      <w:r>
        <w:tab/>
      </w:r>
      <w:r>
        <w:tab/>
      </w:r>
      <w:r>
        <w:tab/>
      </w:r>
      <w:r>
        <w:tab/>
        <w:t>1 žák I. stupně</w:t>
      </w:r>
      <w:r>
        <w:tab/>
      </w:r>
    </w:p>
    <w:p w:rsidR="00103C9B" w:rsidRDefault="00103C9B" w:rsidP="00103C9B">
      <w:pPr>
        <w:pStyle w:val="Bezmezer"/>
        <w:numPr>
          <w:ilvl w:val="0"/>
          <w:numId w:val="9"/>
        </w:numPr>
        <w:jc w:val="left"/>
      </w:pPr>
      <w:r>
        <w:t xml:space="preserve">ZŠ Čáslav, </w:t>
      </w:r>
      <w:r w:rsidR="00AB576E">
        <w:t>n</w:t>
      </w:r>
      <w:r w:rsidR="00E11626">
        <w:t>ám. Jana Žižky</w:t>
      </w:r>
      <w:r w:rsidR="00E11626">
        <w:tab/>
      </w:r>
      <w:r w:rsidR="00E11626">
        <w:tab/>
        <w:t>počet neuveden</w:t>
      </w:r>
      <w:r w:rsidR="00E11626">
        <w:br/>
      </w:r>
      <w:r w:rsidR="002E0649" w:rsidRPr="002E0649">
        <w:rPr>
          <w:sz w:val="18"/>
          <w:szCs w:val="18"/>
          <w:vertAlign w:val="superscript"/>
        </w:rPr>
        <w:t>+</w:t>
      </w:r>
      <w:r w:rsidR="002E0649" w:rsidRPr="001B3BCD">
        <w:rPr>
          <w:sz w:val="18"/>
          <w:szCs w:val="18"/>
        </w:rPr>
        <w:t xml:space="preserve"> </w:t>
      </w:r>
      <w:r w:rsidRPr="001B3BCD">
        <w:rPr>
          <w:sz w:val="18"/>
          <w:szCs w:val="18"/>
        </w:rPr>
        <w:t>(</w:t>
      </w:r>
      <w:r w:rsidR="00E11626">
        <w:rPr>
          <w:sz w:val="18"/>
          <w:szCs w:val="18"/>
        </w:rPr>
        <w:t xml:space="preserve">v celkovém počtu nezahrnuto - </w:t>
      </w:r>
      <w:r w:rsidRPr="001B3BCD">
        <w:rPr>
          <w:sz w:val="18"/>
          <w:szCs w:val="18"/>
        </w:rPr>
        <w:t xml:space="preserve">uvažován min. 1 žák I. stupně a </w:t>
      </w:r>
      <w:r>
        <w:rPr>
          <w:sz w:val="18"/>
          <w:szCs w:val="18"/>
        </w:rPr>
        <w:t xml:space="preserve">min. </w:t>
      </w:r>
      <w:r w:rsidRPr="001B3BCD">
        <w:rPr>
          <w:sz w:val="18"/>
          <w:szCs w:val="18"/>
        </w:rPr>
        <w:t>1 žák II. stupně)</w:t>
      </w:r>
    </w:p>
    <w:p w:rsidR="00103C9B" w:rsidRDefault="00103C9B" w:rsidP="00103C9B">
      <w:pPr>
        <w:pStyle w:val="Bezmezer"/>
        <w:numPr>
          <w:ilvl w:val="0"/>
          <w:numId w:val="9"/>
        </w:numPr>
      </w:pPr>
      <w:r>
        <w:t>ZŠ Vrdy</w:t>
      </w:r>
      <w:r>
        <w:tab/>
      </w:r>
      <w:r>
        <w:tab/>
      </w:r>
      <w:r>
        <w:tab/>
      </w:r>
      <w:r>
        <w:tab/>
        <w:t>1 žák I. stupně</w:t>
      </w:r>
      <w:r>
        <w:tab/>
        <w:t>2 žáci II. stupně</w:t>
      </w:r>
    </w:p>
    <w:p w:rsidR="00103C9B" w:rsidRDefault="00103C9B" w:rsidP="00103C9B">
      <w:pPr>
        <w:pStyle w:val="Bezmezer"/>
      </w:pPr>
      <w:r>
        <w:t>Dopravní obslužnost obce zajišťují 3 linky</w:t>
      </w:r>
      <w:r w:rsidR="007C2AE7">
        <w:t xml:space="preserve"> </w:t>
      </w:r>
      <w:r w:rsidR="007C2AE7" w:rsidRPr="007C2AE7">
        <w:t>ve</w:t>
      </w:r>
      <w:r w:rsidR="007C2AE7" w:rsidRPr="007C2AE7">
        <w:rPr>
          <w:rFonts w:hint="eastAsia"/>
        </w:rPr>
        <w:t>ř</w:t>
      </w:r>
      <w:r w:rsidR="007C2AE7" w:rsidRPr="007C2AE7">
        <w:t>ejné osobní dopravy</w:t>
      </w:r>
      <w:r>
        <w:t>: 240046, 240054, 620710.</w:t>
      </w:r>
      <w:r w:rsidR="00191747">
        <w:t xml:space="preserve"> V obci se nachází autobusové zastávky </w:t>
      </w:r>
      <w:r w:rsidR="00191747" w:rsidRPr="00191747">
        <w:t>Bílé Podolí,Lov</w:t>
      </w:r>
      <w:r w:rsidR="00191747" w:rsidRPr="00191747">
        <w:rPr>
          <w:rFonts w:hint="eastAsia"/>
        </w:rPr>
        <w:t>č</w:t>
      </w:r>
      <w:r w:rsidR="00191747" w:rsidRPr="00191747">
        <w:t>ice</w:t>
      </w:r>
      <w:r w:rsidR="00191747">
        <w:t xml:space="preserve"> a na rozcestí </w:t>
      </w:r>
      <w:r w:rsidR="00191747" w:rsidRPr="00191747">
        <w:t>Bílé Podolí,Lov</w:t>
      </w:r>
      <w:r w:rsidR="00191747" w:rsidRPr="00191747">
        <w:rPr>
          <w:rFonts w:hint="eastAsia"/>
        </w:rPr>
        <w:t>č</w:t>
      </w:r>
      <w:r w:rsidR="00191747" w:rsidRPr="00191747">
        <w:t>ice,rozc.1.3</w:t>
      </w:r>
      <w:r w:rsidR="00191747">
        <w:t>.</w:t>
      </w:r>
    </w:p>
    <w:p w:rsidR="00103C9B" w:rsidRDefault="00103C9B" w:rsidP="00191747">
      <w:pPr>
        <w:pStyle w:val="Nadpis5"/>
      </w:pPr>
      <w:bookmarkStart w:id="40" w:name="_Toc481016032"/>
      <w:r>
        <w:t xml:space="preserve">Tabulka </w:t>
      </w:r>
      <w:r w:rsidR="00243D63">
        <w:fldChar w:fldCharType="begin"/>
      </w:r>
      <w:r w:rsidR="001E49D4">
        <w:instrText xml:space="preserve"> SEQ Tabulka \* ARABIC </w:instrText>
      </w:r>
      <w:r w:rsidR="00243D63">
        <w:fldChar w:fldCharType="separate"/>
      </w:r>
      <w:r w:rsidR="00162488">
        <w:rPr>
          <w:noProof/>
        </w:rPr>
        <w:t>12</w:t>
      </w:r>
      <w:r w:rsidR="00243D63">
        <w:rPr>
          <w:noProof/>
        </w:rPr>
        <w:fldChar w:fldCharType="end"/>
      </w:r>
      <w:r>
        <w:t>: Bílé Podolí (Lovčice) - dopravní spojení</w:t>
      </w:r>
      <w:bookmarkEnd w:id="40"/>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59"/>
        <w:gridCol w:w="882"/>
        <w:gridCol w:w="991"/>
        <w:gridCol w:w="11"/>
      </w:tblGrid>
      <w:tr w:rsidR="006767DF" w:rsidRPr="00A24123" w:rsidTr="0098465A">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6767DF" w:rsidRPr="00D2450C" w:rsidRDefault="006767DF" w:rsidP="00243D63">
            <w:pPr>
              <w:pStyle w:val="Nzev"/>
              <w:spacing w:beforeLines="20" w:before="48"/>
              <w:ind w:left="-57" w:right="-57"/>
              <w:jc w:val="center"/>
              <w:rPr>
                <w:b/>
              </w:rPr>
            </w:pPr>
            <w:r>
              <w:rPr>
                <w:b/>
              </w:rPr>
              <w:t>Bílé Podolí (Lovčice)</w:t>
            </w:r>
          </w:p>
        </w:tc>
      </w:tr>
      <w:tr w:rsidR="006767DF" w:rsidRPr="00A24123" w:rsidTr="0098465A">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6767DF" w:rsidRPr="0095407B" w:rsidRDefault="006767DF"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6767DF" w:rsidRPr="009B7D6C" w:rsidRDefault="006767DF"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6767DF" w:rsidRPr="009B7D6C" w:rsidRDefault="006767DF" w:rsidP="00243D63">
            <w:pPr>
              <w:pStyle w:val="Nzev"/>
              <w:spacing w:beforeLines="20" w:before="48"/>
              <w:ind w:left="-57" w:right="-57"/>
              <w:jc w:val="center"/>
              <w:rPr>
                <w:sz w:val="16"/>
                <w:szCs w:val="16"/>
              </w:rPr>
            </w:pPr>
            <w:r w:rsidRPr="009B7D6C">
              <w:rPr>
                <w:sz w:val="16"/>
                <w:szCs w:val="16"/>
              </w:rPr>
              <w:t>DOJÍŽĎKA ŽÁKŮ ZPĚT</w:t>
            </w:r>
          </w:p>
        </w:tc>
      </w:tr>
      <w:tr w:rsidR="006767DF" w:rsidRPr="00A24123" w:rsidTr="0098465A">
        <w:trPr>
          <w:gridAfter w:val="1"/>
          <w:wAfter w:w="6" w:type="pct"/>
          <w:trHeight w:val="340"/>
        </w:trPr>
        <w:tc>
          <w:tcPr>
            <w:tcW w:w="223" w:type="pct"/>
            <w:vMerge/>
            <w:tcBorders>
              <w:left w:val="nil"/>
              <w:right w:val="single" w:sz="12" w:space="0" w:color="auto"/>
            </w:tcBorders>
            <w:vAlign w:val="center"/>
          </w:tcPr>
          <w:p w:rsidR="006767DF" w:rsidRDefault="006767DF"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6767DF" w:rsidRPr="005B676F" w:rsidRDefault="006767DF"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6767DF" w:rsidRPr="005B676F" w:rsidRDefault="006767DF"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6767DF" w:rsidRPr="005B676F" w:rsidRDefault="006767DF"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6767DF" w:rsidRPr="005B676F" w:rsidRDefault="006767DF" w:rsidP="00243D63">
            <w:pPr>
              <w:pStyle w:val="Nzev"/>
              <w:spacing w:beforeLines="20" w:before="48"/>
              <w:ind w:left="-57" w:right="-57"/>
              <w:jc w:val="center"/>
              <w:rPr>
                <w:sz w:val="14"/>
                <w:szCs w:val="14"/>
              </w:rPr>
            </w:pPr>
            <w:r w:rsidRPr="005B676F">
              <w:rPr>
                <w:sz w:val="14"/>
                <w:szCs w:val="14"/>
              </w:rPr>
              <w:t>odjezd z obce (města) ZŠ</w:t>
            </w:r>
          </w:p>
        </w:tc>
      </w:tr>
      <w:tr w:rsidR="006767DF" w:rsidRPr="00A24123" w:rsidTr="006767DF">
        <w:trPr>
          <w:trHeight w:val="414"/>
        </w:trPr>
        <w:tc>
          <w:tcPr>
            <w:tcW w:w="223" w:type="pct"/>
            <w:vMerge/>
            <w:tcBorders>
              <w:left w:val="nil"/>
              <w:bottom w:val="thickThinSmallGap" w:sz="12" w:space="0" w:color="auto"/>
              <w:right w:val="single" w:sz="12" w:space="0" w:color="auto"/>
            </w:tcBorders>
            <w:vAlign w:val="center"/>
          </w:tcPr>
          <w:p w:rsidR="006767DF" w:rsidRDefault="006767DF"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6767DF" w:rsidRPr="005B676F" w:rsidRDefault="006767DF"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6767DF" w:rsidRPr="005B676F" w:rsidRDefault="006767DF"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6767DF" w:rsidRPr="004E007F" w:rsidRDefault="006767DF"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6767DF" w:rsidRPr="005B676F" w:rsidRDefault="006767DF"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6767DF" w:rsidRPr="005B676F" w:rsidRDefault="006767DF"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6767DF" w:rsidRPr="005B676F" w:rsidRDefault="006767DF"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6767DF" w:rsidRPr="005B676F" w:rsidRDefault="006767DF" w:rsidP="00243D63">
            <w:pPr>
              <w:pStyle w:val="Nzev"/>
              <w:spacing w:beforeLines="20" w:before="48"/>
              <w:ind w:left="-57" w:right="-57"/>
              <w:jc w:val="center"/>
              <w:rPr>
                <w:sz w:val="14"/>
                <w:szCs w:val="14"/>
              </w:rPr>
            </w:pPr>
            <w:r w:rsidRPr="005B676F">
              <w:rPr>
                <w:sz w:val="14"/>
                <w:szCs w:val="14"/>
              </w:rPr>
              <w:t>odjezd</w:t>
            </w:r>
          </w:p>
        </w:tc>
        <w:tc>
          <w:tcPr>
            <w:tcW w:w="974" w:type="pct"/>
            <w:tcBorders>
              <w:bottom w:val="thickThinSmallGap" w:sz="12" w:space="0" w:color="auto"/>
            </w:tcBorders>
            <w:vAlign w:val="center"/>
          </w:tcPr>
          <w:p w:rsidR="006767DF" w:rsidRPr="005B676F" w:rsidRDefault="006767DF"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62" w:type="pct"/>
            <w:tcBorders>
              <w:bottom w:val="thickThinSmallGap" w:sz="12" w:space="0" w:color="auto"/>
            </w:tcBorders>
            <w:vAlign w:val="center"/>
          </w:tcPr>
          <w:p w:rsidR="006767DF" w:rsidRPr="005B676F" w:rsidRDefault="006767DF"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6767DF" w:rsidRPr="005B676F" w:rsidRDefault="006767DF" w:rsidP="00243D63">
            <w:pPr>
              <w:pStyle w:val="Nzev"/>
              <w:spacing w:beforeLines="20" w:before="48"/>
              <w:ind w:left="-57" w:right="-57"/>
              <w:jc w:val="center"/>
              <w:rPr>
                <w:sz w:val="14"/>
                <w:szCs w:val="14"/>
              </w:rPr>
            </w:pPr>
            <w:r w:rsidRPr="005B676F">
              <w:rPr>
                <w:sz w:val="14"/>
                <w:szCs w:val="14"/>
              </w:rPr>
              <w:t>čekací doba (min)</w:t>
            </w:r>
          </w:p>
        </w:tc>
      </w:tr>
      <w:tr w:rsidR="006767DF" w:rsidRPr="00A24123" w:rsidTr="008D407E">
        <w:trPr>
          <w:trHeight w:val="414"/>
        </w:trPr>
        <w:tc>
          <w:tcPr>
            <w:tcW w:w="223" w:type="pct"/>
            <w:vMerge w:val="restart"/>
            <w:tcBorders>
              <w:top w:val="single" w:sz="12" w:space="0" w:color="auto"/>
              <w:left w:val="nil"/>
              <w:right w:val="single" w:sz="12" w:space="0" w:color="auto"/>
            </w:tcBorders>
            <w:textDirection w:val="btLr"/>
            <w:vAlign w:val="center"/>
          </w:tcPr>
          <w:p w:rsidR="006767DF" w:rsidRDefault="006767DF" w:rsidP="00243D63">
            <w:pPr>
              <w:pStyle w:val="Nzev"/>
              <w:spacing w:beforeLines="20" w:before="48"/>
              <w:ind w:left="-57" w:right="-57"/>
              <w:jc w:val="center"/>
            </w:pPr>
            <w:r>
              <w:t>ZŠ Bílé Podolí</w:t>
            </w:r>
          </w:p>
        </w:tc>
        <w:tc>
          <w:tcPr>
            <w:tcW w:w="319" w:type="pct"/>
            <w:tcBorders>
              <w:top w:val="single" w:sz="12" w:space="0" w:color="auto"/>
              <w:left w:val="single" w:sz="12" w:space="0" w:color="auto"/>
            </w:tcBorders>
            <w:vAlign w:val="center"/>
          </w:tcPr>
          <w:p w:rsidR="006767DF" w:rsidRDefault="006767DF" w:rsidP="00243D63">
            <w:pPr>
              <w:pStyle w:val="Nzev"/>
              <w:spacing w:beforeLines="20" w:before="48"/>
              <w:ind w:left="-57" w:right="-57"/>
              <w:jc w:val="center"/>
            </w:pPr>
            <w:r>
              <w:t>6:36/7:24</w:t>
            </w:r>
          </w:p>
        </w:tc>
        <w:tc>
          <w:tcPr>
            <w:tcW w:w="809" w:type="pct"/>
            <w:tcBorders>
              <w:top w:val="single" w:sz="12" w:space="0" w:color="auto"/>
              <w:right w:val="single" w:sz="4" w:space="0" w:color="auto"/>
            </w:tcBorders>
            <w:vAlign w:val="center"/>
          </w:tcPr>
          <w:p w:rsidR="006767DF" w:rsidRPr="006767DF" w:rsidRDefault="000E2FC0" w:rsidP="00243D63">
            <w:pPr>
              <w:pStyle w:val="Nzev"/>
              <w:spacing w:beforeLines="20" w:before="48"/>
              <w:ind w:left="-57" w:right="-57"/>
              <w:jc w:val="center"/>
            </w:pPr>
            <w:r>
              <w:t>Bílé Podolí</w:t>
            </w:r>
            <w:r w:rsidR="002C1DBE" w:rsidRPr="002C1DBE">
              <w:rPr>
                <w:b/>
                <w:vertAlign w:val="superscript"/>
              </w:rPr>
              <w:t>1</w:t>
            </w:r>
          </w:p>
        </w:tc>
        <w:tc>
          <w:tcPr>
            <w:tcW w:w="403" w:type="pct"/>
            <w:tcBorders>
              <w:top w:val="single" w:sz="12" w:space="0" w:color="auto"/>
              <w:right w:val="single" w:sz="4" w:space="0" w:color="auto"/>
            </w:tcBorders>
            <w:vAlign w:val="center"/>
          </w:tcPr>
          <w:p w:rsidR="006767DF" w:rsidRPr="004E007F" w:rsidRDefault="006767DF" w:rsidP="00243D63">
            <w:pPr>
              <w:pStyle w:val="Nzev"/>
              <w:spacing w:beforeLines="20" w:before="48"/>
              <w:ind w:left="-57" w:right="-57"/>
              <w:jc w:val="left"/>
              <w:rPr>
                <w:sz w:val="12"/>
                <w:szCs w:val="12"/>
              </w:rPr>
            </w:pPr>
            <w:r w:rsidRPr="006767DF">
              <w:rPr>
                <w:sz w:val="12"/>
                <w:szCs w:val="12"/>
              </w:rPr>
              <w:t>240046 2</w:t>
            </w:r>
            <w:r>
              <w:rPr>
                <w:sz w:val="12"/>
                <w:szCs w:val="12"/>
              </w:rPr>
              <w:br/>
            </w:r>
            <w:r w:rsidRPr="006767DF">
              <w:rPr>
                <w:sz w:val="12"/>
                <w:szCs w:val="12"/>
              </w:rPr>
              <w:t>240022 4</w:t>
            </w:r>
          </w:p>
        </w:tc>
        <w:tc>
          <w:tcPr>
            <w:tcW w:w="322" w:type="pct"/>
            <w:tcBorders>
              <w:top w:val="single" w:sz="12" w:space="0" w:color="auto"/>
              <w:left w:val="single" w:sz="4" w:space="0" w:color="auto"/>
              <w:right w:val="single" w:sz="12" w:space="0" w:color="auto"/>
            </w:tcBorders>
            <w:vAlign w:val="center"/>
          </w:tcPr>
          <w:p w:rsidR="006767DF" w:rsidRDefault="006767DF" w:rsidP="00243D63">
            <w:pPr>
              <w:pStyle w:val="Nzev"/>
              <w:spacing w:beforeLines="20" w:before="48"/>
              <w:ind w:left="-57" w:right="-57"/>
              <w:jc w:val="center"/>
            </w:pPr>
            <w:r>
              <w:t>7:45</w:t>
            </w:r>
          </w:p>
        </w:tc>
        <w:tc>
          <w:tcPr>
            <w:tcW w:w="317" w:type="pct"/>
            <w:tcBorders>
              <w:top w:val="single" w:sz="12" w:space="0" w:color="auto"/>
              <w:left w:val="single" w:sz="12" w:space="0" w:color="auto"/>
            </w:tcBorders>
            <w:vAlign w:val="center"/>
          </w:tcPr>
          <w:p w:rsidR="006767DF" w:rsidRDefault="006767DF" w:rsidP="00243D63">
            <w:pPr>
              <w:pStyle w:val="Nzev"/>
              <w:spacing w:beforeLines="20" w:before="48"/>
              <w:ind w:left="-57" w:right="-57"/>
              <w:jc w:val="center"/>
            </w:pPr>
            <w:r>
              <w:t>11:25</w:t>
            </w:r>
          </w:p>
        </w:tc>
        <w:tc>
          <w:tcPr>
            <w:tcW w:w="323" w:type="pct"/>
            <w:vMerge w:val="restart"/>
            <w:tcBorders>
              <w:top w:val="single" w:sz="12" w:space="0" w:color="auto"/>
              <w:right w:val="single" w:sz="4" w:space="0" w:color="auto"/>
            </w:tcBorders>
            <w:textDirection w:val="btLr"/>
            <w:vAlign w:val="center"/>
          </w:tcPr>
          <w:p w:rsidR="006767DF" w:rsidRDefault="006767DF" w:rsidP="00243D63">
            <w:pPr>
              <w:pStyle w:val="Nzev"/>
              <w:spacing w:beforeLines="20" w:before="48"/>
              <w:ind w:left="-57" w:right="-57"/>
              <w:jc w:val="center"/>
            </w:pPr>
            <w:r w:rsidRPr="00F2672A">
              <w:t xml:space="preserve">škola je </w:t>
            </w:r>
            <w:r>
              <w:br/>
            </w:r>
            <w:r w:rsidRPr="00F2672A">
              <w:t>prvostupňová</w:t>
            </w:r>
          </w:p>
        </w:tc>
        <w:tc>
          <w:tcPr>
            <w:tcW w:w="323" w:type="pct"/>
            <w:tcBorders>
              <w:top w:val="single" w:sz="12" w:space="0" w:color="auto"/>
              <w:left w:val="single" w:sz="4" w:space="0" w:color="auto"/>
            </w:tcBorders>
            <w:vAlign w:val="center"/>
          </w:tcPr>
          <w:p w:rsidR="006767DF" w:rsidRDefault="006767DF" w:rsidP="006767DF">
            <w:pPr>
              <w:pStyle w:val="Nzev"/>
              <w:spacing w:before="20"/>
              <w:ind w:left="-113" w:right="-113"/>
              <w:jc w:val="center"/>
            </w:pPr>
            <w:r>
              <w:t>14:34</w:t>
            </w:r>
          </w:p>
        </w:tc>
        <w:tc>
          <w:tcPr>
            <w:tcW w:w="974" w:type="pct"/>
            <w:tcBorders>
              <w:top w:val="single" w:sz="12" w:space="0" w:color="auto"/>
            </w:tcBorders>
            <w:vAlign w:val="center"/>
          </w:tcPr>
          <w:p w:rsidR="006767DF" w:rsidRDefault="000E2FC0" w:rsidP="00243D63">
            <w:pPr>
              <w:pStyle w:val="Nzev"/>
              <w:spacing w:beforeLines="20" w:before="48"/>
              <w:ind w:left="-57" w:right="-57"/>
              <w:jc w:val="center"/>
            </w:pPr>
            <w:r>
              <w:t>Bílé Podolí</w:t>
            </w:r>
            <w:r w:rsidR="002C1DBE" w:rsidRPr="002C1DBE">
              <w:rPr>
                <w:vertAlign w:val="superscript"/>
              </w:rPr>
              <w:t>3</w:t>
            </w:r>
          </w:p>
        </w:tc>
        <w:tc>
          <w:tcPr>
            <w:tcW w:w="462" w:type="pct"/>
            <w:tcBorders>
              <w:top w:val="single" w:sz="12" w:space="0" w:color="auto"/>
            </w:tcBorders>
            <w:vAlign w:val="center"/>
          </w:tcPr>
          <w:p w:rsidR="006767DF" w:rsidRPr="0098419F" w:rsidRDefault="002452C4" w:rsidP="00243D63">
            <w:pPr>
              <w:pStyle w:val="Nzev"/>
              <w:spacing w:beforeLines="20" w:before="48"/>
              <w:ind w:left="-57" w:right="-57"/>
              <w:jc w:val="left"/>
              <w:rPr>
                <w:sz w:val="12"/>
                <w:szCs w:val="12"/>
              </w:rPr>
            </w:pPr>
            <w:r w:rsidRPr="002452C4">
              <w:rPr>
                <w:sz w:val="12"/>
                <w:szCs w:val="12"/>
              </w:rPr>
              <w:t>620710 22</w:t>
            </w:r>
            <w:r>
              <w:rPr>
                <w:sz w:val="12"/>
                <w:szCs w:val="12"/>
              </w:rPr>
              <w:br/>
            </w:r>
            <w:r w:rsidRPr="002452C4">
              <w:rPr>
                <w:sz w:val="12"/>
                <w:szCs w:val="12"/>
              </w:rPr>
              <w:t>240046 8</w:t>
            </w:r>
          </w:p>
        </w:tc>
        <w:tc>
          <w:tcPr>
            <w:tcW w:w="525" w:type="pct"/>
            <w:gridSpan w:val="2"/>
            <w:tcBorders>
              <w:top w:val="single" w:sz="12" w:space="0" w:color="auto"/>
              <w:right w:val="nil"/>
            </w:tcBorders>
            <w:shd w:val="clear" w:color="auto" w:fill="FABF8F" w:themeFill="accent6" w:themeFillTint="99"/>
            <w:vAlign w:val="center"/>
          </w:tcPr>
          <w:p w:rsidR="006767DF" w:rsidRDefault="006767DF">
            <w:pPr>
              <w:pStyle w:val="Nzev"/>
              <w:spacing w:before="20"/>
              <w:jc w:val="center"/>
            </w:pPr>
            <w:r>
              <w:t>189+17</w:t>
            </w:r>
          </w:p>
        </w:tc>
      </w:tr>
      <w:tr w:rsidR="002452C4" w:rsidRPr="00A24123" w:rsidTr="008D407E">
        <w:trPr>
          <w:trHeight w:val="414"/>
        </w:trPr>
        <w:tc>
          <w:tcPr>
            <w:tcW w:w="223" w:type="pct"/>
            <w:vMerge/>
            <w:tcBorders>
              <w:left w:val="nil"/>
              <w:right w:val="single" w:sz="12" w:space="0" w:color="auto"/>
            </w:tcBorders>
            <w:vAlign w:val="center"/>
          </w:tcPr>
          <w:p w:rsidR="002452C4" w:rsidRDefault="002452C4" w:rsidP="00243D63">
            <w:pPr>
              <w:pStyle w:val="Nzev"/>
              <w:spacing w:beforeLines="20" w:before="48"/>
              <w:ind w:left="-57" w:right="-57"/>
              <w:jc w:val="center"/>
            </w:pPr>
          </w:p>
        </w:tc>
        <w:tc>
          <w:tcPr>
            <w:tcW w:w="319" w:type="pct"/>
            <w:tcBorders>
              <w:left w:val="single" w:sz="12" w:space="0" w:color="auto"/>
            </w:tcBorders>
            <w:vAlign w:val="center"/>
          </w:tcPr>
          <w:p w:rsidR="002452C4" w:rsidRDefault="002452C4" w:rsidP="00243D63">
            <w:pPr>
              <w:pStyle w:val="Nzev"/>
              <w:spacing w:beforeLines="20" w:before="48"/>
              <w:ind w:left="-57" w:right="-57"/>
              <w:jc w:val="center"/>
            </w:pPr>
            <w:r>
              <w:t>6:38/7:24</w:t>
            </w:r>
          </w:p>
        </w:tc>
        <w:tc>
          <w:tcPr>
            <w:tcW w:w="809" w:type="pct"/>
            <w:tcBorders>
              <w:right w:val="single" w:sz="4" w:space="0" w:color="auto"/>
            </w:tcBorders>
            <w:vAlign w:val="center"/>
          </w:tcPr>
          <w:p w:rsidR="002452C4" w:rsidRPr="006767DF" w:rsidRDefault="000E2FC0" w:rsidP="00243D63">
            <w:pPr>
              <w:pStyle w:val="Nzev"/>
              <w:spacing w:beforeLines="20" w:before="48"/>
              <w:ind w:left="-57" w:right="-57"/>
              <w:jc w:val="center"/>
            </w:pPr>
            <w:r>
              <w:t>Bílé Podolí</w:t>
            </w:r>
            <w:r w:rsidR="002C1DBE" w:rsidRPr="002C1DBE">
              <w:rPr>
                <w:vertAlign w:val="superscript"/>
              </w:rPr>
              <w:t>2</w:t>
            </w:r>
          </w:p>
        </w:tc>
        <w:tc>
          <w:tcPr>
            <w:tcW w:w="403" w:type="pct"/>
            <w:tcBorders>
              <w:right w:val="single" w:sz="4" w:space="0" w:color="auto"/>
            </w:tcBorders>
            <w:vAlign w:val="center"/>
          </w:tcPr>
          <w:p w:rsidR="002452C4" w:rsidRPr="004E007F" w:rsidRDefault="002452C4" w:rsidP="00243D63">
            <w:pPr>
              <w:pStyle w:val="Nzev"/>
              <w:spacing w:beforeLines="20" w:before="48"/>
              <w:ind w:left="-57" w:right="-57"/>
              <w:jc w:val="left"/>
              <w:rPr>
                <w:sz w:val="12"/>
                <w:szCs w:val="12"/>
              </w:rPr>
            </w:pPr>
            <w:r w:rsidRPr="006767DF">
              <w:rPr>
                <w:sz w:val="12"/>
                <w:szCs w:val="12"/>
              </w:rPr>
              <w:t>620710 8</w:t>
            </w:r>
            <w:r>
              <w:rPr>
                <w:sz w:val="12"/>
                <w:szCs w:val="12"/>
              </w:rPr>
              <w:br/>
            </w:r>
            <w:r w:rsidRPr="006767DF">
              <w:rPr>
                <w:sz w:val="12"/>
                <w:szCs w:val="12"/>
              </w:rPr>
              <w:t>620710 11</w:t>
            </w:r>
          </w:p>
        </w:tc>
        <w:tc>
          <w:tcPr>
            <w:tcW w:w="322" w:type="pct"/>
            <w:tcBorders>
              <w:left w:val="single" w:sz="4" w:space="0" w:color="auto"/>
              <w:right w:val="single" w:sz="12" w:space="0" w:color="auto"/>
            </w:tcBorders>
            <w:vAlign w:val="center"/>
          </w:tcPr>
          <w:p w:rsidR="002452C4" w:rsidRDefault="002452C4" w:rsidP="00243D63">
            <w:pPr>
              <w:pStyle w:val="Nzev"/>
              <w:spacing w:beforeLines="20" w:before="48"/>
              <w:ind w:left="-57" w:right="-57"/>
              <w:jc w:val="center"/>
            </w:pPr>
          </w:p>
        </w:tc>
        <w:tc>
          <w:tcPr>
            <w:tcW w:w="317" w:type="pct"/>
            <w:tcBorders>
              <w:left w:val="single" w:sz="12" w:space="0" w:color="auto"/>
            </w:tcBorders>
            <w:vAlign w:val="center"/>
          </w:tcPr>
          <w:p w:rsidR="002452C4" w:rsidRDefault="002452C4" w:rsidP="00243D63">
            <w:pPr>
              <w:pStyle w:val="Nzev"/>
              <w:spacing w:beforeLines="20" w:before="48"/>
              <w:ind w:left="-57" w:right="-57"/>
              <w:jc w:val="center"/>
            </w:pPr>
            <w:r>
              <w:t>12:20</w:t>
            </w:r>
          </w:p>
        </w:tc>
        <w:tc>
          <w:tcPr>
            <w:tcW w:w="323" w:type="pct"/>
            <w:vMerge/>
            <w:tcBorders>
              <w:right w:val="single" w:sz="4" w:space="0" w:color="auto"/>
            </w:tcBorders>
            <w:vAlign w:val="center"/>
          </w:tcPr>
          <w:p w:rsidR="002452C4" w:rsidRDefault="002452C4" w:rsidP="00243D63">
            <w:pPr>
              <w:pStyle w:val="Nzev"/>
              <w:spacing w:beforeLines="20" w:before="48"/>
              <w:ind w:left="-57" w:right="-57"/>
              <w:jc w:val="center"/>
            </w:pPr>
          </w:p>
        </w:tc>
        <w:tc>
          <w:tcPr>
            <w:tcW w:w="323" w:type="pct"/>
            <w:tcBorders>
              <w:left w:val="single" w:sz="4" w:space="0" w:color="auto"/>
            </w:tcBorders>
            <w:vAlign w:val="center"/>
          </w:tcPr>
          <w:p w:rsidR="002452C4" w:rsidRDefault="002452C4" w:rsidP="006767DF">
            <w:pPr>
              <w:pStyle w:val="Nzev"/>
              <w:spacing w:before="20"/>
              <w:ind w:left="-113" w:right="-113"/>
              <w:jc w:val="center"/>
            </w:pPr>
            <w:r>
              <w:t>14:34</w:t>
            </w:r>
          </w:p>
        </w:tc>
        <w:tc>
          <w:tcPr>
            <w:tcW w:w="974" w:type="pct"/>
            <w:vAlign w:val="center"/>
          </w:tcPr>
          <w:p w:rsidR="002452C4" w:rsidRDefault="000E2FC0" w:rsidP="00243D63">
            <w:pPr>
              <w:pStyle w:val="Nzev"/>
              <w:spacing w:beforeLines="20" w:before="48"/>
              <w:ind w:left="-57" w:right="-57"/>
              <w:jc w:val="center"/>
            </w:pPr>
            <w:r>
              <w:t>Bílé Podolí</w:t>
            </w:r>
            <w:r w:rsidR="002C1DBE" w:rsidRPr="002C1DBE">
              <w:rPr>
                <w:vertAlign w:val="superscript"/>
              </w:rPr>
              <w:t>3</w:t>
            </w:r>
          </w:p>
        </w:tc>
        <w:tc>
          <w:tcPr>
            <w:tcW w:w="462" w:type="pct"/>
            <w:vAlign w:val="center"/>
          </w:tcPr>
          <w:p w:rsidR="002452C4" w:rsidRPr="0098419F" w:rsidRDefault="002452C4" w:rsidP="00243D63">
            <w:pPr>
              <w:pStyle w:val="Nzev"/>
              <w:spacing w:beforeLines="20" w:before="48"/>
              <w:ind w:left="-57" w:right="-57"/>
              <w:jc w:val="left"/>
              <w:rPr>
                <w:sz w:val="12"/>
                <w:szCs w:val="12"/>
              </w:rPr>
            </w:pPr>
            <w:r w:rsidRPr="002452C4">
              <w:rPr>
                <w:sz w:val="12"/>
                <w:szCs w:val="12"/>
              </w:rPr>
              <w:t>620710 22</w:t>
            </w:r>
            <w:r>
              <w:rPr>
                <w:sz w:val="12"/>
                <w:szCs w:val="12"/>
              </w:rPr>
              <w:br/>
            </w:r>
            <w:r w:rsidRPr="002452C4">
              <w:rPr>
                <w:sz w:val="12"/>
                <w:szCs w:val="12"/>
              </w:rPr>
              <w:t>240046 8</w:t>
            </w:r>
          </w:p>
        </w:tc>
        <w:tc>
          <w:tcPr>
            <w:tcW w:w="525" w:type="pct"/>
            <w:gridSpan w:val="2"/>
            <w:tcBorders>
              <w:right w:val="nil"/>
            </w:tcBorders>
            <w:shd w:val="clear" w:color="auto" w:fill="FABF8F" w:themeFill="accent6" w:themeFillTint="99"/>
            <w:vAlign w:val="center"/>
          </w:tcPr>
          <w:p w:rsidR="002452C4" w:rsidRDefault="002452C4">
            <w:pPr>
              <w:pStyle w:val="Nzev"/>
              <w:spacing w:before="20"/>
              <w:jc w:val="center"/>
            </w:pPr>
            <w:r>
              <w:t>134+17</w:t>
            </w:r>
          </w:p>
        </w:tc>
      </w:tr>
      <w:tr w:rsidR="002452C4" w:rsidRPr="00A24123" w:rsidTr="008D407E">
        <w:trPr>
          <w:trHeight w:val="414"/>
        </w:trPr>
        <w:tc>
          <w:tcPr>
            <w:tcW w:w="223" w:type="pct"/>
            <w:vMerge/>
            <w:tcBorders>
              <w:left w:val="nil"/>
              <w:right w:val="single" w:sz="12" w:space="0" w:color="auto"/>
            </w:tcBorders>
            <w:vAlign w:val="center"/>
          </w:tcPr>
          <w:p w:rsidR="002452C4" w:rsidRDefault="002452C4" w:rsidP="00243D63">
            <w:pPr>
              <w:pStyle w:val="Nzev"/>
              <w:spacing w:beforeLines="20" w:before="48"/>
              <w:ind w:left="-57" w:right="-57"/>
              <w:jc w:val="center"/>
            </w:pPr>
          </w:p>
        </w:tc>
        <w:tc>
          <w:tcPr>
            <w:tcW w:w="319" w:type="pct"/>
            <w:tcBorders>
              <w:left w:val="single" w:sz="12" w:space="0" w:color="auto"/>
            </w:tcBorders>
            <w:vAlign w:val="center"/>
          </w:tcPr>
          <w:p w:rsidR="002452C4" w:rsidRDefault="002452C4" w:rsidP="00243D63">
            <w:pPr>
              <w:pStyle w:val="Nzev"/>
              <w:spacing w:beforeLines="20" w:before="48"/>
              <w:ind w:left="-57" w:right="-57"/>
              <w:jc w:val="center"/>
            </w:pPr>
          </w:p>
        </w:tc>
        <w:tc>
          <w:tcPr>
            <w:tcW w:w="809" w:type="pct"/>
            <w:tcBorders>
              <w:right w:val="single" w:sz="4" w:space="0" w:color="auto"/>
            </w:tcBorders>
            <w:vAlign w:val="center"/>
          </w:tcPr>
          <w:p w:rsidR="002452C4" w:rsidRDefault="002452C4" w:rsidP="00243D63">
            <w:pPr>
              <w:pStyle w:val="Nzev"/>
              <w:spacing w:beforeLines="20" w:before="48"/>
              <w:ind w:left="-57" w:right="-57"/>
              <w:jc w:val="center"/>
            </w:pPr>
          </w:p>
        </w:tc>
        <w:tc>
          <w:tcPr>
            <w:tcW w:w="403" w:type="pct"/>
            <w:tcBorders>
              <w:right w:val="single" w:sz="4" w:space="0" w:color="auto"/>
            </w:tcBorders>
            <w:vAlign w:val="center"/>
          </w:tcPr>
          <w:p w:rsidR="002452C4" w:rsidRPr="004E007F" w:rsidRDefault="002452C4"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452C4" w:rsidRDefault="002452C4" w:rsidP="00243D63">
            <w:pPr>
              <w:pStyle w:val="Nzev"/>
              <w:spacing w:beforeLines="20" w:before="48"/>
              <w:ind w:left="-57" w:right="-57"/>
              <w:jc w:val="center"/>
            </w:pPr>
          </w:p>
        </w:tc>
        <w:tc>
          <w:tcPr>
            <w:tcW w:w="317" w:type="pct"/>
            <w:tcBorders>
              <w:left w:val="single" w:sz="12" w:space="0" w:color="auto"/>
            </w:tcBorders>
            <w:vAlign w:val="center"/>
          </w:tcPr>
          <w:p w:rsidR="002452C4" w:rsidRDefault="002452C4" w:rsidP="00243D63">
            <w:pPr>
              <w:pStyle w:val="Nzev"/>
              <w:spacing w:beforeLines="20" w:before="48"/>
              <w:ind w:left="-57" w:right="-57"/>
              <w:jc w:val="center"/>
            </w:pPr>
            <w:r>
              <w:t>13:15</w:t>
            </w:r>
          </w:p>
        </w:tc>
        <w:tc>
          <w:tcPr>
            <w:tcW w:w="323" w:type="pct"/>
            <w:vMerge/>
            <w:tcBorders>
              <w:right w:val="single" w:sz="4" w:space="0" w:color="auto"/>
            </w:tcBorders>
            <w:vAlign w:val="center"/>
          </w:tcPr>
          <w:p w:rsidR="002452C4" w:rsidRDefault="002452C4" w:rsidP="00243D63">
            <w:pPr>
              <w:pStyle w:val="Nzev"/>
              <w:spacing w:beforeLines="20" w:before="48"/>
              <w:ind w:left="-57" w:right="-57"/>
              <w:jc w:val="center"/>
            </w:pPr>
          </w:p>
        </w:tc>
        <w:tc>
          <w:tcPr>
            <w:tcW w:w="323" w:type="pct"/>
            <w:tcBorders>
              <w:left w:val="single" w:sz="4" w:space="0" w:color="auto"/>
            </w:tcBorders>
            <w:vAlign w:val="center"/>
          </w:tcPr>
          <w:p w:rsidR="002452C4" w:rsidRDefault="002452C4" w:rsidP="006767DF">
            <w:pPr>
              <w:pStyle w:val="Nzev"/>
              <w:spacing w:before="20"/>
              <w:ind w:left="-113" w:right="-113"/>
              <w:jc w:val="center"/>
            </w:pPr>
            <w:r>
              <w:t>14:34</w:t>
            </w:r>
          </w:p>
        </w:tc>
        <w:tc>
          <w:tcPr>
            <w:tcW w:w="974" w:type="pct"/>
            <w:vAlign w:val="center"/>
          </w:tcPr>
          <w:p w:rsidR="002452C4" w:rsidRDefault="000E2FC0" w:rsidP="00243D63">
            <w:pPr>
              <w:pStyle w:val="Nzev"/>
              <w:spacing w:beforeLines="20" w:before="48"/>
              <w:ind w:left="-57" w:right="-57"/>
              <w:jc w:val="center"/>
            </w:pPr>
            <w:r>
              <w:t>Bílé Podolí</w:t>
            </w:r>
            <w:r w:rsidR="002C1DBE" w:rsidRPr="002C1DBE">
              <w:rPr>
                <w:vertAlign w:val="superscript"/>
              </w:rPr>
              <w:t>3</w:t>
            </w:r>
          </w:p>
        </w:tc>
        <w:tc>
          <w:tcPr>
            <w:tcW w:w="462" w:type="pct"/>
            <w:vAlign w:val="center"/>
          </w:tcPr>
          <w:p w:rsidR="002452C4" w:rsidRPr="0098419F" w:rsidRDefault="002452C4" w:rsidP="00243D63">
            <w:pPr>
              <w:pStyle w:val="Nzev"/>
              <w:spacing w:beforeLines="20" w:before="48"/>
              <w:ind w:left="-57" w:right="-57"/>
              <w:jc w:val="left"/>
              <w:rPr>
                <w:sz w:val="12"/>
                <w:szCs w:val="12"/>
              </w:rPr>
            </w:pPr>
            <w:r w:rsidRPr="002452C4">
              <w:rPr>
                <w:sz w:val="12"/>
                <w:szCs w:val="12"/>
              </w:rPr>
              <w:t>620710 22</w:t>
            </w:r>
            <w:r>
              <w:rPr>
                <w:sz w:val="12"/>
                <w:szCs w:val="12"/>
              </w:rPr>
              <w:br/>
            </w:r>
            <w:r w:rsidRPr="002452C4">
              <w:rPr>
                <w:sz w:val="12"/>
                <w:szCs w:val="12"/>
              </w:rPr>
              <w:t>240046 8</w:t>
            </w:r>
          </w:p>
        </w:tc>
        <w:tc>
          <w:tcPr>
            <w:tcW w:w="525" w:type="pct"/>
            <w:gridSpan w:val="2"/>
            <w:tcBorders>
              <w:right w:val="nil"/>
            </w:tcBorders>
            <w:shd w:val="clear" w:color="auto" w:fill="FABF8F" w:themeFill="accent6" w:themeFillTint="99"/>
            <w:vAlign w:val="center"/>
          </w:tcPr>
          <w:p w:rsidR="002452C4" w:rsidRDefault="002452C4">
            <w:pPr>
              <w:pStyle w:val="Nzev"/>
              <w:spacing w:before="20"/>
              <w:jc w:val="center"/>
            </w:pPr>
            <w:r>
              <w:t>79+17</w:t>
            </w:r>
          </w:p>
        </w:tc>
      </w:tr>
      <w:tr w:rsidR="002452C4" w:rsidRPr="00A24123" w:rsidTr="006767DF">
        <w:trPr>
          <w:trHeight w:val="414"/>
        </w:trPr>
        <w:tc>
          <w:tcPr>
            <w:tcW w:w="223" w:type="pct"/>
            <w:vMerge/>
            <w:tcBorders>
              <w:left w:val="nil"/>
              <w:right w:val="single" w:sz="12" w:space="0" w:color="auto"/>
            </w:tcBorders>
            <w:vAlign w:val="center"/>
          </w:tcPr>
          <w:p w:rsidR="002452C4" w:rsidRDefault="002452C4" w:rsidP="00243D63">
            <w:pPr>
              <w:pStyle w:val="Nzev"/>
              <w:spacing w:beforeLines="20" w:before="48"/>
              <w:ind w:left="-57" w:right="-57"/>
              <w:jc w:val="center"/>
            </w:pPr>
          </w:p>
        </w:tc>
        <w:tc>
          <w:tcPr>
            <w:tcW w:w="319" w:type="pct"/>
            <w:tcBorders>
              <w:left w:val="single" w:sz="12" w:space="0" w:color="auto"/>
            </w:tcBorders>
            <w:vAlign w:val="center"/>
          </w:tcPr>
          <w:p w:rsidR="002452C4" w:rsidRDefault="002452C4" w:rsidP="00243D63">
            <w:pPr>
              <w:pStyle w:val="Nzev"/>
              <w:spacing w:beforeLines="20" w:before="48"/>
              <w:ind w:left="-57" w:right="-57"/>
              <w:jc w:val="center"/>
            </w:pPr>
          </w:p>
        </w:tc>
        <w:tc>
          <w:tcPr>
            <w:tcW w:w="809" w:type="pct"/>
            <w:tcBorders>
              <w:right w:val="single" w:sz="4" w:space="0" w:color="auto"/>
            </w:tcBorders>
            <w:vAlign w:val="center"/>
          </w:tcPr>
          <w:p w:rsidR="002452C4" w:rsidRDefault="002452C4" w:rsidP="00243D63">
            <w:pPr>
              <w:pStyle w:val="Nzev"/>
              <w:spacing w:beforeLines="20" w:before="48"/>
              <w:ind w:left="-57" w:right="-57"/>
              <w:jc w:val="center"/>
            </w:pPr>
          </w:p>
        </w:tc>
        <w:tc>
          <w:tcPr>
            <w:tcW w:w="403" w:type="pct"/>
            <w:tcBorders>
              <w:right w:val="single" w:sz="4" w:space="0" w:color="auto"/>
            </w:tcBorders>
            <w:vAlign w:val="center"/>
          </w:tcPr>
          <w:p w:rsidR="002452C4" w:rsidRPr="004E007F" w:rsidRDefault="002452C4"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452C4" w:rsidRDefault="002452C4" w:rsidP="00243D63">
            <w:pPr>
              <w:pStyle w:val="Nzev"/>
              <w:spacing w:beforeLines="20" w:before="48"/>
              <w:ind w:left="-57" w:right="-57"/>
              <w:jc w:val="center"/>
            </w:pPr>
          </w:p>
        </w:tc>
        <w:tc>
          <w:tcPr>
            <w:tcW w:w="317" w:type="pct"/>
            <w:tcBorders>
              <w:left w:val="single" w:sz="12" w:space="0" w:color="auto"/>
            </w:tcBorders>
            <w:vAlign w:val="center"/>
          </w:tcPr>
          <w:p w:rsidR="002452C4" w:rsidRDefault="002452C4" w:rsidP="00243D63">
            <w:pPr>
              <w:pStyle w:val="Nzev"/>
              <w:spacing w:beforeLines="20" w:before="48"/>
              <w:ind w:left="-57" w:right="-57"/>
              <w:jc w:val="center"/>
            </w:pPr>
            <w:r>
              <w:t>14:10</w:t>
            </w:r>
          </w:p>
        </w:tc>
        <w:tc>
          <w:tcPr>
            <w:tcW w:w="323" w:type="pct"/>
            <w:vMerge/>
            <w:tcBorders>
              <w:right w:val="single" w:sz="4" w:space="0" w:color="auto"/>
            </w:tcBorders>
            <w:vAlign w:val="center"/>
          </w:tcPr>
          <w:p w:rsidR="002452C4" w:rsidRDefault="002452C4" w:rsidP="00243D63">
            <w:pPr>
              <w:pStyle w:val="Nzev"/>
              <w:spacing w:beforeLines="20" w:before="48"/>
              <w:ind w:left="-57" w:right="-57"/>
              <w:jc w:val="center"/>
            </w:pPr>
          </w:p>
        </w:tc>
        <w:tc>
          <w:tcPr>
            <w:tcW w:w="323" w:type="pct"/>
            <w:tcBorders>
              <w:left w:val="single" w:sz="4" w:space="0" w:color="auto"/>
            </w:tcBorders>
            <w:vAlign w:val="center"/>
          </w:tcPr>
          <w:p w:rsidR="002452C4" w:rsidRDefault="002452C4" w:rsidP="006767DF">
            <w:pPr>
              <w:pStyle w:val="Nzev"/>
              <w:spacing w:before="20"/>
              <w:ind w:left="-113" w:right="-113"/>
              <w:jc w:val="center"/>
            </w:pPr>
            <w:r>
              <w:t>14:34</w:t>
            </w:r>
          </w:p>
        </w:tc>
        <w:tc>
          <w:tcPr>
            <w:tcW w:w="974" w:type="pct"/>
            <w:vAlign w:val="center"/>
          </w:tcPr>
          <w:p w:rsidR="002452C4" w:rsidRDefault="000E2FC0" w:rsidP="00243D63">
            <w:pPr>
              <w:pStyle w:val="Nzev"/>
              <w:spacing w:beforeLines="20" w:before="48"/>
              <w:ind w:left="-57" w:right="-57"/>
              <w:jc w:val="center"/>
            </w:pPr>
            <w:r>
              <w:t>Bílé Podolí</w:t>
            </w:r>
            <w:r w:rsidR="002C1DBE" w:rsidRPr="002C1DBE">
              <w:rPr>
                <w:vertAlign w:val="superscript"/>
              </w:rPr>
              <w:t>3</w:t>
            </w:r>
          </w:p>
        </w:tc>
        <w:tc>
          <w:tcPr>
            <w:tcW w:w="462" w:type="pct"/>
            <w:vAlign w:val="center"/>
          </w:tcPr>
          <w:p w:rsidR="002452C4" w:rsidRPr="0098419F" w:rsidRDefault="002452C4" w:rsidP="00243D63">
            <w:pPr>
              <w:pStyle w:val="Nzev"/>
              <w:spacing w:beforeLines="20" w:before="48"/>
              <w:ind w:left="-57" w:right="-57"/>
              <w:jc w:val="left"/>
              <w:rPr>
                <w:sz w:val="12"/>
                <w:szCs w:val="12"/>
              </w:rPr>
            </w:pPr>
            <w:r w:rsidRPr="002452C4">
              <w:rPr>
                <w:sz w:val="12"/>
                <w:szCs w:val="12"/>
              </w:rPr>
              <w:t>620710 22</w:t>
            </w:r>
            <w:r>
              <w:rPr>
                <w:sz w:val="12"/>
                <w:szCs w:val="12"/>
              </w:rPr>
              <w:br/>
            </w:r>
            <w:r w:rsidRPr="002452C4">
              <w:rPr>
                <w:sz w:val="12"/>
                <w:szCs w:val="12"/>
              </w:rPr>
              <w:t>240046 8</w:t>
            </w:r>
          </w:p>
        </w:tc>
        <w:tc>
          <w:tcPr>
            <w:tcW w:w="525" w:type="pct"/>
            <w:gridSpan w:val="2"/>
            <w:tcBorders>
              <w:right w:val="nil"/>
            </w:tcBorders>
            <w:shd w:val="clear" w:color="auto" w:fill="FFFFFF" w:themeFill="background1"/>
            <w:vAlign w:val="center"/>
          </w:tcPr>
          <w:p w:rsidR="002452C4" w:rsidRDefault="002452C4">
            <w:pPr>
              <w:pStyle w:val="Nzev"/>
              <w:spacing w:before="20"/>
              <w:jc w:val="center"/>
            </w:pPr>
            <w:r>
              <w:t>24+17</w:t>
            </w:r>
          </w:p>
        </w:tc>
      </w:tr>
      <w:tr w:rsidR="006767DF" w:rsidRPr="00A24123" w:rsidTr="00B847F4">
        <w:trPr>
          <w:trHeight w:val="414"/>
        </w:trPr>
        <w:tc>
          <w:tcPr>
            <w:tcW w:w="223" w:type="pct"/>
            <w:vMerge w:val="restart"/>
            <w:tcBorders>
              <w:top w:val="single" w:sz="12" w:space="0" w:color="auto"/>
              <w:left w:val="nil"/>
              <w:right w:val="single" w:sz="12" w:space="0" w:color="auto"/>
            </w:tcBorders>
            <w:textDirection w:val="btLr"/>
            <w:vAlign w:val="center"/>
          </w:tcPr>
          <w:p w:rsidR="006767DF" w:rsidRDefault="006767DF" w:rsidP="00243D63">
            <w:pPr>
              <w:pStyle w:val="Nzev"/>
              <w:spacing w:beforeLines="20" w:before="48"/>
              <w:ind w:left="-57" w:right="-57"/>
              <w:jc w:val="center"/>
            </w:pPr>
            <w:r>
              <w:t>ZŠ Čáslav, nám. Jana Žižky</w:t>
            </w:r>
          </w:p>
        </w:tc>
        <w:tc>
          <w:tcPr>
            <w:tcW w:w="319" w:type="pct"/>
            <w:tcBorders>
              <w:top w:val="single" w:sz="12" w:space="0" w:color="auto"/>
              <w:left w:val="single" w:sz="12" w:space="0" w:color="auto"/>
            </w:tcBorders>
            <w:vAlign w:val="center"/>
          </w:tcPr>
          <w:p w:rsidR="006767DF" w:rsidRDefault="006767DF" w:rsidP="00243D63">
            <w:pPr>
              <w:pStyle w:val="Nzev"/>
              <w:spacing w:beforeLines="20" w:before="48"/>
              <w:ind w:left="-57" w:right="-57"/>
              <w:jc w:val="center"/>
            </w:pPr>
            <w:r>
              <w:t>7:10/7:30</w:t>
            </w:r>
          </w:p>
        </w:tc>
        <w:tc>
          <w:tcPr>
            <w:tcW w:w="809" w:type="pct"/>
            <w:tcBorders>
              <w:top w:val="single" w:sz="12" w:space="0" w:color="auto"/>
              <w:right w:val="single" w:sz="4" w:space="0" w:color="auto"/>
            </w:tcBorders>
            <w:vAlign w:val="center"/>
          </w:tcPr>
          <w:p w:rsidR="006767DF" w:rsidRDefault="006767DF" w:rsidP="00243D63">
            <w:pPr>
              <w:pStyle w:val="Nzev"/>
              <w:spacing w:beforeLines="20" w:before="48"/>
              <w:ind w:left="-57" w:right="-57"/>
              <w:jc w:val="center"/>
            </w:pPr>
            <w:r>
              <w:t>Čáslav,,aut.st.</w:t>
            </w:r>
          </w:p>
        </w:tc>
        <w:tc>
          <w:tcPr>
            <w:tcW w:w="403" w:type="pct"/>
            <w:tcBorders>
              <w:top w:val="single" w:sz="12" w:space="0" w:color="auto"/>
              <w:right w:val="single" w:sz="4" w:space="0" w:color="auto"/>
            </w:tcBorders>
            <w:vAlign w:val="center"/>
          </w:tcPr>
          <w:p w:rsidR="006767DF" w:rsidRPr="004E007F" w:rsidRDefault="006767DF" w:rsidP="00243D63">
            <w:pPr>
              <w:pStyle w:val="Nzev"/>
              <w:spacing w:beforeLines="20" w:before="48"/>
              <w:ind w:left="-57" w:right="-57"/>
              <w:jc w:val="left"/>
              <w:rPr>
                <w:sz w:val="12"/>
                <w:szCs w:val="12"/>
              </w:rPr>
            </w:pPr>
            <w:r w:rsidRPr="006767DF">
              <w:rPr>
                <w:sz w:val="12"/>
                <w:szCs w:val="12"/>
              </w:rPr>
              <w:t>240054 8</w:t>
            </w:r>
          </w:p>
        </w:tc>
        <w:tc>
          <w:tcPr>
            <w:tcW w:w="322" w:type="pct"/>
            <w:tcBorders>
              <w:top w:val="single" w:sz="12" w:space="0" w:color="auto"/>
              <w:left w:val="single" w:sz="4" w:space="0" w:color="auto"/>
              <w:right w:val="single" w:sz="12" w:space="0" w:color="auto"/>
            </w:tcBorders>
            <w:vAlign w:val="center"/>
          </w:tcPr>
          <w:p w:rsidR="006767DF" w:rsidRDefault="006767DF"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6767DF" w:rsidRDefault="006767DF"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6767DF" w:rsidRDefault="006767DF"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6767DF" w:rsidRDefault="006767DF" w:rsidP="006767DF">
            <w:pPr>
              <w:pStyle w:val="Nzev"/>
              <w:spacing w:before="20"/>
              <w:ind w:left="-113" w:right="-113"/>
              <w:jc w:val="center"/>
            </w:pPr>
            <w:r>
              <w:t>13:05</w:t>
            </w:r>
          </w:p>
        </w:tc>
        <w:tc>
          <w:tcPr>
            <w:tcW w:w="974" w:type="pct"/>
            <w:tcBorders>
              <w:top w:val="single" w:sz="12" w:space="0" w:color="auto"/>
            </w:tcBorders>
            <w:vAlign w:val="center"/>
          </w:tcPr>
          <w:p w:rsidR="006767DF" w:rsidRDefault="006767DF" w:rsidP="00243D63">
            <w:pPr>
              <w:pStyle w:val="Nzev"/>
              <w:spacing w:beforeLines="20" w:before="48"/>
              <w:ind w:left="-57" w:right="-57"/>
              <w:jc w:val="center"/>
            </w:pPr>
            <w:r>
              <w:t>Čáslav,,aut.st.</w:t>
            </w:r>
          </w:p>
        </w:tc>
        <w:tc>
          <w:tcPr>
            <w:tcW w:w="462" w:type="pct"/>
            <w:tcBorders>
              <w:top w:val="single" w:sz="12" w:space="0" w:color="auto"/>
            </w:tcBorders>
            <w:vAlign w:val="center"/>
          </w:tcPr>
          <w:p w:rsidR="006767DF" w:rsidRPr="0098419F" w:rsidRDefault="00E85FA0" w:rsidP="00243D63">
            <w:pPr>
              <w:pStyle w:val="Nzev"/>
              <w:spacing w:beforeLines="20" w:before="48"/>
              <w:ind w:left="-57" w:right="-57"/>
              <w:jc w:val="left"/>
              <w:rPr>
                <w:sz w:val="12"/>
                <w:szCs w:val="12"/>
              </w:rPr>
            </w:pPr>
            <w:r w:rsidRPr="00E85FA0">
              <w:rPr>
                <w:sz w:val="12"/>
                <w:szCs w:val="12"/>
              </w:rPr>
              <w:t>240046 5</w:t>
            </w:r>
          </w:p>
        </w:tc>
        <w:tc>
          <w:tcPr>
            <w:tcW w:w="525" w:type="pct"/>
            <w:gridSpan w:val="2"/>
            <w:tcBorders>
              <w:top w:val="single" w:sz="12" w:space="0" w:color="auto"/>
              <w:right w:val="nil"/>
            </w:tcBorders>
            <w:shd w:val="clear" w:color="auto" w:fill="FABF8F" w:themeFill="accent6" w:themeFillTint="99"/>
            <w:vAlign w:val="center"/>
          </w:tcPr>
          <w:p w:rsidR="006767DF" w:rsidRDefault="006767DF">
            <w:pPr>
              <w:pStyle w:val="Nzev"/>
              <w:spacing w:before="20"/>
              <w:jc w:val="center"/>
            </w:pPr>
            <w:r>
              <w:t>100</w:t>
            </w:r>
          </w:p>
        </w:tc>
      </w:tr>
      <w:tr w:rsidR="00E85FA0" w:rsidRPr="00A24123" w:rsidTr="006767DF">
        <w:trPr>
          <w:trHeight w:val="414"/>
        </w:trPr>
        <w:tc>
          <w:tcPr>
            <w:tcW w:w="223" w:type="pct"/>
            <w:vMerge/>
            <w:tcBorders>
              <w:left w:val="nil"/>
              <w:right w:val="single" w:sz="12" w:space="0" w:color="auto"/>
            </w:tcBorders>
            <w:vAlign w:val="center"/>
          </w:tcPr>
          <w:p w:rsidR="00E85FA0" w:rsidRDefault="00E85FA0" w:rsidP="00243D63">
            <w:pPr>
              <w:pStyle w:val="Nzev"/>
              <w:spacing w:beforeLines="20" w:before="48"/>
              <w:ind w:left="-57" w:right="-57"/>
              <w:jc w:val="center"/>
            </w:pPr>
          </w:p>
        </w:tc>
        <w:tc>
          <w:tcPr>
            <w:tcW w:w="319" w:type="pct"/>
            <w:tcBorders>
              <w:left w:val="single" w:sz="12" w:space="0" w:color="auto"/>
            </w:tcBorders>
            <w:vAlign w:val="center"/>
          </w:tcPr>
          <w:p w:rsidR="00E85FA0" w:rsidRDefault="00E85FA0" w:rsidP="00243D63">
            <w:pPr>
              <w:pStyle w:val="Nzev"/>
              <w:spacing w:beforeLines="20" w:before="48"/>
              <w:ind w:left="-57" w:right="-57"/>
              <w:jc w:val="center"/>
            </w:pPr>
          </w:p>
        </w:tc>
        <w:tc>
          <w:tcPr>
            <w:tcW w:w="809" w:type="pct"/>
            <w:tcBorders>
              <w:right w:val="single" w:sz="4" w:space="0" w:color="auto"/>
            </w:tcBorders>
            <w:vAlign w:val="center"/>
          </w:tcPr>
          <w:p w:rsidR="00E85FA0" w:rsidRDefault="00E85FA0" w:rsidP="00243D63">
            <w:pPr>
              <w:pStyle w:val="Nzev"/>
              <w:spacing w:beforeLines="20" w:before="48"/>
              <w:ind w:left="-57" w:right="-57"/>
              <w:jc w:val="center"/>
            </w:pPr>
          </w:p>
        </w:tc>
        <w:tc>
          <w:tcPr>
            <w:tcW w:w="403" w:type="pct"/>
            <w:tcBorders>
              <w:right w:val="single" w:sz="4" w:space="0" w:color="auto"/>
            </w:tcBorders>
            <w:vAlign w:val="center"/>
          </w:tcPr>
          <w:p w:rsidR="00E85FA0" w:rsidRPr="004E007F" w:rsidRDefault="00E85FA0"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E85FA0" w:rsidRDefault="00E85FA0" w:rsidP="00243D63">
            <w:pPr>
              <w:pStyle w:val="Nzev"/>
              <w:spacing w:beforeLines="20" w:before="48"/>
              <w:ind w:left="-57" w:right="-57"/>
              <w:jc w:val="center"/>
            </w:pPr>
          </w:p>
        </w:tc>
        <w:tc>
          <w:tcPr>
            <w:tcW w:w="317" w:type="pct"/>
            <w:tcBorders>
              <w:left w:val="single" w:sz="12" w:space="0" w:color="auto"/>
            </w:tcBorders>
            <w:vAlign w:val="center"/>
          </w:tcPr>
          <w:p w:rsidR="00E85FA0" w:rsidRDefault="00E85FA0" w:rsidP="00243D63">
            <w:pPr>
              <w:pStyle w:val="Nzev"/>
              <w:spacing w:beforeLines="20" w:before="48"/>
              <w:ind w:left="-57" w:right="-57"/>
              <w:jc w:val="center"/>
            </w:pPr>
            <w:r>
              <w:t>12:15</w:t>
            </w:r>
          </w:p>
        </w:tc>
        <w:tc>
          <w:tcPr>
            <w:tcW w:w="323" w:type="pct"/>
            <w:tcBorders>
              <w:right w:val="single" w:sz="4" w:space="0" w:color="auto"/>
            </w:tcBorders>
            <w:vAlign w:val="center"/>
          </w:tcPr>
          <w:p w:rsidR="00E85FA0" w:rsidRDefault="00E85FA0" w:rsidP="00243D63">
            <w:pPr>
              <w:pStyle w:val="Nzev"/>
              <w:spacing w:beforeLines="20" w:before="48"/>
              <w:ind w:left="-57" w:right="-57"/>
              <w:jc w:val="center"/>
            </w:pPr>
            <w:r>
              <w:t>12:15</w:t>
            </w:r>
          </w:p>
        </w:tc>
        <w:tc>
          <w:tcPr>
            <w:tcW w:w="323" w:type="pct"/>
            <w:tcBorders>
              <w:left w:val="single" w:sz="4" w:space="0" w:color="auto"/>
            </w:tcBorders>
            <w:vAlign w:val="center"/>
          </w:tcPr>
          <w:p w:rsidR="00E85FA0" w:rsidRDefault="00E85FA0" w:rsidP="006767DF">
            <w:pPr>
              <w:pStyle w:val="Nzev"/>
              <w:spacing w:before="20"/>
              <w:ind w:left="-113" w:right="-113"/>
              <w:jc w:val="center"/>
            </w:pPr>
            <w:r>
              <w:t>13:05</w:t>
            </w:r>
          </w:p>
        </w:tc>
        <w:tc>
          <w:tcPr>
            <w:tcW w:w="974" w:type="pct"/>
            <w:vAlign w:val="center"/>
          </w:tcPr>
          <w:p w:rsidR="00E85FA0" w:rsidRDefault="00E85FA0" w:rsidP="00243D63">
            <w:pPr>
              <w:pStyle w:val="Nzev"/>
              <w:spacing w:beforeLines="20" w:before="48"/>
              <w:ind w:left="-57" w:right="-57"/>
              <w:jc w:val="center"/>
            </w:pPr>
            <w:r>
              <w:t>Čáslav,,aut.st.</w:t>
            </w:r>
          </w:p>
        </w:tc>
        <w:tc>
          <w:tcPr>
            <w:tcW w:w="462" w:type="pct"/>
            <w:vAlign w:val="center"/>
          </w:tcPr>
          <w:p w:rsidR="00E85FA0" w:rsidRPr="0098419F" w:rsidRDefault="00E85FA0" w:rsidP="00243D63">
            <w:pPr>
              <w:pStyle w:val="Nzev"/>
              <w:spacing w:beforeLines="20" w:before="48"/>
              <w:ind w:left="-57" w:right="-57"/>
              <w:jc w:val="left"/>
              <w:rPr>
                <w:sz w:val="12"/>
                <w:szCs w:val="12"/>
              </w:rPr>
            </w:pPr>
            <w:r w:rsidRPr="00E85FA0">
              <w:rPr>
                <w:sz w:val="12"/>
                <w:szCs w:val="12"/>
              </w:rPr>
              <w:t>240046 5</w:t>
            </w:r>
          </w:p>
        </w:tc>
        <w:tc>
          <w:tcPr>
            <w:tcW w:w="525" w:type="pct"/>
            <w:gridSpan w:val="2"/>
            <w:tcBorders>
              <w:right w:val="nil"/>
            </w:tcBorders>
            <w:vAlign w:val="center"/>
          </w:tcPr>
          <w:p w:rsidR="00E85FA0" w:rsidRDefault="00E85FA0">
            <w:pPr>
              <w:pStyle w:val="Nzev"/>
              <w:spacing w:before="20"/>
              <w:jc w:val="center"/>
            </w:pPr>
            <w:r>
              <w:t>50</w:t>
            </w:r>
          </w:p>
        </w:tc>
      </w:tr>
      <w:tr w:rsidR="00E85FA0" w:rsidRPr="00A24123" w:rsidTr="00B847F4">
        <w:trPr>
          <w:trHeight w:val="414"/>
        </w:trPr>
        <w:tc>
          <w:tcPr>
            <w:tcW w:w="223" w:type="pct"/>
            <w:vMerge/>
            <w:tcBorders>
              <w:left w:val="nil"/>
              <w:right w:val="single" w:sz="12" w:space="0" w:color="auto"/>
            </w:tcBorders>
            <w:vAlign w:val="center"/>
          </w:tcPr>
          <w:p w:rsidR="00E85FA0" w:rsidRDefault="00E85FA0" w:rsidP="00243D63">
            <w:pPr>
              <w:pStyle w:val="Nzev"/>
              <w:spacing w:beforeLines="20" w:before="48"/>
              <w:ind w:left="-57" w:right="-57"/>
              <w:jc w:val="center"/>
            </w:pPr>
          </w:p>
        </w:tc>
        <w:tc>
          <w:tcPr>
            <w:tcW w:w="319" w:type="pct"/>
            <w:tcBorders>
              <w:left w:val="single" w:sz="12" w:space="0" w:color="auto"/>
            </w:tcBorders>
            <w:vAlign w:val="center"/>
          </w:tcPr>
          <w:p w:rsidR="00E85FA0" w:rsidRDefault="00E85FA0" w:rsidP="00243D63">
            <w:pPr>
              <w:pStyle w:val="Nzev"/>
              <w:spacing w:beforeLines="20" w:before="48"/>
              <w:ind w:left="-57" w:right="-57"/>
              <w:jc w:val="center"/>
            </w:pPr>
          </w:p>
        </w:tc>
        <w:tc>
          <w:tcPr>
            <w:tcW w:w="809" w:type="pct"/>
            <w:tcBorders>
              <w:right w:val="single" w:sz="4" w:space="0" w:color="auto"/>
            </w:tcBorders>
            <w:vAlign w:val="center"/>
          </w:tcPr>
          <w:p w:rsidR="00E85FA0" w:rsidRDefault="00E85FA0" w:rsidP="00243D63">
            <w:pPr>
              <w:pStyle w:val="Nzev"/>
              <w:spacing w:beforeLines="20" w:before="48"/>
              <w:ind w:left="-57" w:right="-57"/>
              <w:jc w:val="center"/>
            </w:pPr>
          </w:p>
        </w:tc>
        <w:tc>
          <w:tcPr>
            <w:tcW w:w="403" w:type="pct"/>
            <w:tcBorders>
              <w:right w:val="single" w:sz="4" w:space="0" w:color="auto"/>
            </w:tcBorders>
            <w:vAlign w:val="center"/>
          </w:tcPr>
          <w:p w:rsidR="00E85FA0" w:rsidRPr="004E007F" w:rsidRDefault="00E85FA0"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E85FA0" w:rsidRDefault="00E85FA0" w:rsidP="00243D63">
            <w:pPr>
              <w:pStyle w:val="Nzev"/>
              <w:spacing w:beforeLines="20" w:before="48"/>
              <w:ind w:left="-57" w:right="-57"/>
              <w:jc w:val="center"/>
            </w:pPr>
          </w:p>
        </w:tc>
        <w:tc>
          <w:tcPr>
            <w:tcW w:w="317" w:type="pct"/>
            <w:tcBorders>
              <w:left w:val="single" w:sz="12" w:space="0" w:color="auto"/>
            </w:tcBorders>
            <w:vAlign w:val="center"/>
          </w:tcPr>
          <w:p w:rsidR="00E85FA0" w:rsidRDefault="00E85FA0" w:rsidP="00243D63">
            <w:pPr>
              <w:pStyle w:val="Nzev"/>
              <w:spacing w:beforeLines="20" w:before="48"/>
              <w:ind w:left="-57" w:right="-57"/>
              <w:jc w:val="center"/>
            </w:pPr>
            <w:r>
              <w:t>13:15</w:t>
            </w:r>
          </w:p>
        </w:tc>
        <w:tc>
          <w:tcPr>
            <w:tcW w:w="323" w:type="pct"/>
            <w:tcBorders>
              <w:right w:val="single" w:sz="4" w:space="0" w:color="auto"/>
            </w:tcBorders>
            <w:vAlign w:val="center"/>
          </w:tcPr>
          <w:p w:rsidR="00E85FA0" w:rsidRDefault="00E85FA0" w:rsidP="00243D63">
            <w:pPr>
              <w:pStyle w:val="Nzev"/>
              <w:spacing w:beforeLines="20" w:before="48"/>
              <w:ind w:left="-57" w:right="-57"/>
              <w:jc w:val="center"/>
            </w:pPr>
            <w:r>
              <w:t>13:15</w:t>
            </w:r>
          </w:p>
        </w:tc>
        <w:tc>
          <w:tcPr>
            <w:tcW w:w="323" w:type="pct"/>
            <w:tcBorders>
              <w:left w:val="single" w:sz="4" w:space="0" w:color="auto"/>
            </w:tcBorders>
            <w:vAlign w:val="center"/>
          </w:tcPr>
          <w:p w:rsidR="00E85FA0" w:rsidRDefault="00E85FA0" w:rsidP="006767DF">
            <w:pPr>
              <w:pStyle w:val="Nzev"/>
              <w:spacing w:before="20"/>
              <w:ind w:left="-113" w:right="-113"/>
              <w:jc w:val="center"/>
            </w:pPr>
            <w:r>
              <w:t>14:20</w:t>
            </w:r>
          </w:p>
        </w:tc>
        <w:tc>
          <w:tcPr>
            <w:tcW w:w="974" w:type="pct"/>
            <w:vAlign w:val="center"/>
          </w:tcPr>
          <w:p w:rsidR="00E85FA0" w:rsidRDefault="000E2FC0" w:rsidP="00243D63">
            <w:pPr>
              <w:pStyle w:val="Nzev"/>
              <w:spacing w:beforeLines="20" w:before="48"/>
              <w:ind w:left="-57" w:right="-57"/>
              <w:jc w:val="center"/>
            </w:pPr>
            <w:r>
              <w:t>Čáslav,,aut.st</w:t>
            </w:r>
            <w:r w:rsidR="002C1DBE" w:rsidRPr="002C1DBE">
              <w:rPr>
                <w:vertAlign w:val="superscript"/>
              </w:rPr>
              <w:t>3</w:t>
            </w:r>
          </w:p>
        </w:tc>
        <w:tc>
          <w:tcPr>
            <w:tcW w:w="462" w:type="pct"/>
            <w:vAlign w:val="center"/>
          </w:tcPr>
          <w:p w:rsidR="00E85FA0" w:rsidRPr="0098419F" w:rsidRDefault="00E85FA0" w:rsidP="00243D63">
            <w:pPr>
              <w:pStyle w:val="Nzev"/>
              <w:spacing w:beforeLines="20" w:before="48"/>
              <w:ind w:left="-57" w:right="-57"/>
              <w:jc w:val="left"/>
              <w:rPr>
                <w:sz w:val="12"/>
                <w:szCs w:val="12"/>
              </w:rPr>
            </w:pPr>
            <w:r w:rsidRPr="002452C4">
              <w:rPr>
                <w:sz w:val="12"/>
                <w:szCs w:val="12"/>
              </w:rPr>
              <w:t>620710 22</w:t>
            </w:r>
            <w:r>
              <w:rPr>
                <w:sz w:val="12"/>
                <w:szCs w:val="12"/>
              </w:rPr>
              <w:br/>
            </w:r>
            <w:r w:rsidRPr="002452C4">
              <w:rPr>
                <w:sz w:val="12"/>
                <w:szCs w:val="12"/>
              </w:rPr>
              <w:t>240046 8</w:t>
            </w:r>
          </w:p>
        </w:tc>
        <w:tc>
          <w:tcPr>
            <w:tcW w:w="525" w:type="pct"/>
            <w:gridSpan w:val="2"/>
            <w:tcBorders>
              <w:right w:val="nil"/>
            </w:tcBorders>
            <w:shd w:val="clear" w:color="auto" w:fill="FABF8F" w:themeFill="accent6" w:themeFillTint="99"/>
            <w:vAlign w:val="center"/>
          </w:tcPr>
          <w:p w:rsidR="00E85FA0" w:rsidRDefault="00E85FA0">
            <w:pPr>
              <w:pStyle w:val="Nzev"/>
              <w:spacing w:before="20"/>
              <w:jc w:val="center"/>
            </w:pPr>
            <w:r>
              <w:t>65+17</w:t>
            </w:r>
          </w:p>
        </w:tc>
      </w:tr>
      <w:tr w:rsidR="00E85FA0" w:rsidRPr="00A24123" w:rsidTr="006767DF">
        <w:trPr>
          <w:trHeight w:val="414"/>
        </w:trPr>
        <w:tc>
          <w:tcPr>
            <w:tcW w:w="223" w:type="pct"/>
            <w:vMerge/>
            <w:tcBorders>
              <w:left w:val="nil"/>
              <w:bottom w:val="single" w:sz="12" w:space="0" w:color="auto"/>
              <w:right w:val="single" w:sz="12" w:space="0" w:color="auto"/>
            </w:tcBorders>
            <w:vAlign w:val="center"/>
          </w:tcPr>
          <w:p w:rsidR="00E85FA0" w:rsidRDefault="00E85FA0"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E85FA0" w:rsidRDefault="00E85FA0"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E85FA0" w:rsidRDefault="00E85FA0"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E85FA0" w:rsidRPr="004E007F" w:rsidRDefault="00E85FA0"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E85FA0" w:rsidRDefault="00E85FA0"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E85FA0" w:rsidRDefault="00E85FA0"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E85FA0" w:rsidRDefault="00E85FA0" w:rsidP="00243D63">
            <w:pPr>
              <w:pStyle w:val="Nzev"/>
              <w:spacing w:beforeLines="20" w:before="48"/>
              <w:ind w:left="-57" w:right="-57"/>
              <w:jc w:val="center"/>
            </w:pPr>
            <w:r>
              <w:t>14:45</w:t>
            </w:r>
          </w:p>
        </w:tc>
        <w:tc>
          <w:tcPr>
            <w:tcW w:w="323" w:type="pct"/>
            <w:tcBorders>
              <w:left w:val="single" w:sz="4" w:space="0" w:color="auto"/>
              <w:bottom w:val="single" w:sz="12" w:space="0" w:color="auto"/>
            </w:tcBorders>
            <w:vAlign w:val="center"/>
          </w:tcPr>
          <w:p w:rsidR="00E85FA0" w:rsidRDefault="00E85FA0" w:rsidP="006767DF">
            <w:pPr>
              <w:pStyle w:val="Nzev"/>
              <w:spacing w:before="20"/>
              <w:ind w:left="-113" w:right="-113"/>
              <w:jc w:val="center"/>
            </w:pPr>
            <w:r>
              <w:t>15:29</w:t>
            </w:r>
          </w:p>
        </w:tc>
        <w:tc>
          <w:tcPr>
            <w:tcW w:w="974" w:type="pct"/>
            <w:tcBorders>
              <w:bottom w:val="single" w:sz="12" w:space="0" w:color="auto"/>
            </w:tcBorders>
            <w:vAlign w:val="center"/>
          </w:tcPr>
          <w:p w:rsidR="00E85FA0" w:rsidRDefault="00E85FA0" w:rsidP="00243D63">
            <w:pPr>
              <w:pStyle w:val="Nzev"/>
              <w:spacing w:beforeLines="20" w:before="48"/>
              <w:ind w:left="-57" w:right="-57"/>
              <w:jc w:val="center"/>
            </w:pPr>
            <w:r>
              <w:t>Čáslav,,aut.st.</w:t>
            </w:r>
          </w:p>
        </w:tc>
        <w:tc>
          <w:tcPr>
            <w:tcW w:w="462" w:type="pct"/>
            <w:tcBorders>
              <w:bottom w:val="single" w:sz="12" w:space="0" w:color="auto"/>
            </w:tcBorders>
            <w:vAlign w:val="center"/>
          </w:tcPr>
          <w:p w:rsidR="00E85FA0" w:rsidRPr="0098419F" w:rsidRDefault="0098465A" w:rsidP="00243D63">
            <w:pPr>
              <w:pStyle w:val="Nzev"/>
              <w:spacing w:beforeLines="20" w:before="48"/>
              <w:ind w:left="-57" w:right="-57"/>
              <w:jc w:val="left"/>
              <w:rPr>
                <w:sz w:val="12"/>
                <w:szCs w:val="12"/>
              </w:rPr>
            </w:pPr>
            <w:r w:rsidRPr="0098465A">
              <w:rPr>
                <w:sz w:val="12"/>
                <w:szCs w:val="12"/>
              </w:rPr>
              <w:t>620710 26</w:t>
            </w:r>
          </w:p>
        </w:tc>
        <w:tc>
          <w:tcPr>
            <w:tcW w:w="525" w:type="pct"/>
            <w:gridSpan w:val="2"/>
            <w:tcBorders>
              <w:bottom w:val="single" w:sz="12" w:space="0" w:color="auto"/>
              <w:right w:val="nil"/>
            </w:tcBorders>
            <w:vAlign w:val="center"/>
          </w:tcPr>
          <w:p w:rsidR="00E85FA0" w:rsidRDefault="00E85FA0">
            <w:pPr>
              <w:pStyle w:val="Nzev"/>
              <w:spacing w:before="20"/>
              <w:jc w:val="center"/>
            </w:pPr>
            <w:r>
              <w:t>44</w:t>
            </w:r>
          </w:p>
        </w:tc>
      </w:tr>
      <w:tr w:rsidR="00E85FA0" w:rsidRPr="00A24123" w:rsidTr="00B847F4">
        <w:trPr>
          <w:trHeight w:val="414"/>
        </w:trPr>
        <w:tc>
          <w:tcPr>
            <w:tcW w:w="223" w:type="pct"/>
            <w:vMerge w:val="restart"/>
            <w:tcBorders>
              <w:top w:val="single" w:sz="12" w:space="0" w:color="auto"/>
              <w:left w:val="nil"/>
              <w:right w:val="single" w:sz="12" w:space="0" w:color="auto"/>
            </w:tcBorders>
            <w:textDirection w:val="btLr"/>
            <w:vAlign w:val="center"/>
          </w:tcPr>
          <w:p w:rsidR="00E85FA0" w:rsidRDefault="00E85FA0" w:rsidP="00243D63">
            <w:pPr>
              <w:pStyle w:val="Nzev"/>
              <w:spacing w:beforeLines="20" w:before="48"/>
              <w:ind w:left="-57" w:right="-57"/>
              <w:jc w:val="center"/>
            </w:pPr>
            <w:r>
              <w:t>ZŠ Vrdy</w:t>
            </w:r>
          </w:p>
        </w:tc>
        <w:tc>
          <w:tcPr>
            <w:tcW w:w="319" w:type="pct"/>
            <w:tcBorders>
              <w:top w:val="single" w:sz="12" w:space="0" w:color="auto"/>
              <w:left w:val="single" w:sz="12" w:space="0" w:color="auto"/>
            </w:tcBorders>
            <w:vAlign w:val="center"/>
          </w:tcPr>
          <w:p w:rsidR="00E85FA0" w:rsidRDefault="00E85FA0" w:rsidP="00243D63">
            <w:pPr>
              <w:pStyle w:val="Nzev"/>
              <w:spacing w:beforeLines="20" w:before="48"/>
              <w:ind w:left="-57" w:right="-57"/>
              <w:jc w:val="center"/>
            </w:pPr>
            <w:r>
              <w:t>7:10/7:18</w:t>
            </w:r>
          </w:p>
        </w:tc>
        <w:tc>
          <w:tcPr>
            <w:tcW w:w="809" w:type="pct"/>
            <w:tcBorders>
              <w:top w:val="single" w:sz="12" w:space="0" w:color="auto"/>
              <w:right w:val="single" w:sz="4" w:space="0" w:color="auto"/>
            </w:tcBorders>
            <w:vAlign w:val="center"/>
          </w:tcPr>
          <w:p w:rsidR="00E85FA0" w:rsidRDefault="00E85FA0" w:rsidP="00243D63">
            <w:pPr>
              <w:pStyle w:val="Nzev"/>
              <w:spacing w:beforeLines="20" w:before="48"/>
              <w:ind w:left="-57" w:right="-57"/>
              <w:jc w:val="center"/>
            </w:pPr>
            <w:r>
              <w:t>Vrdy,Dolní Bučice,ÚNZ</w:t>
            </w:r>
          </w:p>
        </w:tc>
        <w:tc>
          <w:tcPr>
            <w:tcW w:w="403" w:type="pct"/>
            <w:tcBorders>
              <w:top w:val="single" w:sz="12" w:space="0" w:color="auto"/>
              <w:right w:val="single" w:sz="4" w:space="0" w:color="auto"/>
            </w:tcBorders>
            <w:vAlign w:val="center"/>
          </w:tcPr>
          <w:p w:rsidR="00E85FA0" w:rsidRPr="004E007F" w:rsidRDefault="00E85FA0" w:rsidP="00243D63">
            <w:pPr>
              <w:pStyle w:val="Nzev"/>
              <w:spacing w:beforeLines="20" w:before="48"/>
              <w:ind w:left="-57" w:right="-57"/>
              <w:jc w:val="left"/>
              <w:rPr>
                <w:sz w:val="12"/>
                <w:szCs w:val="12"/>
              </w:rPr>
            </w:pPr>
            <w:r w:rsidRPr="006767DF">
              <w:rPr>
                <w:sz w:val="12"/>
                <w:szCs w:val="12"/>
              </w:rPr>
              <w:t>240054 8</w:t>
            </w:r>
          </w:p>
        </w:tc>
        <w:tc>
          <w:tcPr>
            <w:tcW w:w="322" w:type="pct"/>
            <w:tcBorders>
              <w:top w:val="single" w:sz="12" w:space="0" w:color="auto"/>
              <w:left w:val="single" w:sz="4" w:space="0" w:color="auto"/>
              <w:right w:val="single" w:sz="12" w:space="0" w:color="auto"/>
            </w:tcBorders>
            <w:vAlign w:val="center"/>
          </w:tcPr>
          <w:p w:rsidR="00E85FA0" w:rsidRDefault="00E85FA0" w:rsidP="00243D63">
            <w:pPr>
              <w:pStyle w:val="Nzev"/>
              <w:spacing w:beforeLines="20" w:before="48"/>
              <w:ind w:left="-57" w:right="-57"/>
              <w:jc w:val="center"/>
            </w:pPr>
            <w:r>
              <w:t>7:45</w:t>
            </w:r>
          </w:p>
        </w:tc>
        <w:tc>
          <w:tcPr>
            <w:tcW w:w="317" w:type="pct"/>
            <w:tcBorders>
              <w:top w:val="single" w:sz="12" w:space="0" w:color="auto"/>
              <w:left w:val="single" w:sz="12" w:space="0" w:color="auto"/>
            </w:tcBorders>
            <w:vAlign w:val="center"/>
          </w:tcPr>
          <w:p w:rsidR="00E85FA0" w:rsidRDefault="00E85FA0" w:rsidP="00243D63">
            <w:pPr>
              <w:pStyle w:val="Nzev"/>
              <w:spacing w:beforeLines="20" w:before="48"/>
              <w:ind w:left="-57" w:right="-57"/>
              <w:jc w:val="center"/>
            </w:pPr>
            <w:r>
              <w:t>11:20</w:t>
            </w:r>
          </w:p>
        </w:tc>
        <w:tc>
          <w:tcPr>
            <w:tcW w:w="323" w:type="pct"/>
            <w:tcBorders>
              <w:top w:val="single" w:sz="12" w:space="0" w:color="auto"/>
              <w:right w:val="single" w:sz="4" w:space="0" w:color="auto"/>
            </w:tcBorders>
            <w:vAlign w:val="center"/>
          </w:tcPr>
          <w:p w:rsidR="00E85FA0" w:rsidRDefault="00E85FA0"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E85FA0" w:rsidRDefault="00E85FA0" w:rsidP="006767DF">
            <w:pPr>
              <w:pStyle w:val="Nzev"/>
              <w:spacing w:before="20"/>
              <w:ind w:left="-113" w:right="-113"/>
              <w:jc w:val="center"/>
            </w:pPr>
            <w:r>
              <w:t>13:15</w:t>
            </w:r>
          </w:p>
        </w:tc>
        <w:tc>
          <w:tcPr>
            <w:tcW w:w="974" w:type="pct"/>
            <w:tcBorders>
              <w:top w:val="single" w:sz="12" w:space="0" w:color="auto"/>
            </w:tcBorders>
            <w:vAlign w:val="center"/>
          </w:tcPr>
          <w:p w:rsidR="00E85FA0" w:rsidRDefault="00E85FA0" w:rsidP="00243D63">
            <w:pPr>
              <w:pStyle w:val="Nzev"/>
              <w:spacing w:beforeLines="20" w:before="48"/>
              <w:ind w:left="-57" w:right="-57"/>
              <w:jc w:val="center"/>
            </w:pPr>
            <w:r>
              <w:t>Vrdy,Dolní Bučice,ÚNZ</w:t>
            </w:r>
          </w:p>
        </w:tc>
        <w:tc>
          <w:tcPr>
            <w:tcW w:w="462" w:type="pct"/>
            <w:tcBorders>
              <w:top w:val="single" w:sz="12" w:space="0" w:color="auto"/>
            </w:tcBorders>
            <w:vAlign w:val="center"/>
          </w:tcPr>
          <w:p w:rsidR="00E85FA0" w:rsidRPr="0098419F" w:rsidRDefault="00E85FA0" w:rsidP="00243D63">
            <w:pPr>
              <w:pStyle w:val="Nzev"/>
              <w:spacing w:beforeLines="20" w:before="48"/>
              <w:ind w:left="-57" w:right="-57"/>
              <w:jc w:val="left"/>
              <w:rPr>
                <w:sz w:val="12"/>
                <w:szCs w:val="12"/>
              </w:rPr>
            </w:pPr>
            <w:r w:rsidRPr="00E85FA0">
              <w:rPr>
                <w:sz w:val="12"/>
                <w:szCs w:val="12"/>
              </w:rPr>
              <w:t>240046 5</w:t>
            </w:r>
          </w:p>
        </w:tc>
        <w:tc>
          <w:tcPr>
            <w:tcW w:w="525" w:type="pct"/>
            <w:gridSpan w:val="2"/>
            <w:tcBorders>
              <w:top w:val="single" w:sz="12" w:space="0" w:color="auto"/>
              <w:right w:val="nil"/>
            </w:tcBorders>
            <w:shd w:val="clear" w:color="auto" w:fill="FABF8F" w:themeFill="accent6" w:themeFillTint="99"/>
            <w:vAlign w:val="center"/>
          </w:tcPr>
          <w:p w:rsidR="00E85FA0" w:rsidRDefault="00E85FA0">
            <w:pPr>
              <w:pStyle w:val="Nzev"/>
              <w:spacing w:before="20"/>
              <w:jc w:val="center"/>
            </w:pPr>
            <w:r>
              <w:t>115</w:t>
            </w:r>
          </w:p>
        </w:tc>
      </w:tr>
      <w:tr w:rsidR="00E85FA0" w:rsidRPr="00A24123" w:rsidTr="00B847F4">
        <w:trPr>
          <w:trHeight w:val="414"/>
        </w:trPr>
        <w:tc>
          <w:tcPr>
            <w:tcW w:w="223" w:type="pct"/>
            <w:vMerge/>
            <w:tcBorders>
              <w:left w:val="nil"/>
              <w:right w:val="single" w:sz="12" w:space="0" w:color="auto"/>
            </w:tcBorders>
            <w:vAlign w:val="center"/>
          </w:tcPr>
          <w:p w:rsidR="00E85FA0" w:rsidRDefault="00E85FA0" w:rsidP="00243D63">
            <w:pPr>
              <w:pStyle w:val="Nzev"/>
              <w:spacing w:beforeLines="20" w:before="48"/>
              <w:ind w:left="-57" w:right="-57"/>
              <w:jc w:val="center"/>
            </w:pPr>
          </w:p>
        </w:tc>
        <w:tc>
          <w:tcPr>
            <w:tcW w:w="319" w:type="pct"/>
            <w:tcBorders>
              <w:left w:val="single" w:sz="12" w:space="0" w:color="auto"/>
            </w:tcBorders>
            <w:vAlign w:val="center"/>
          </w:tcPr>
          <w:p w:rsidR="00E85FA0" w:rsidRDefault="00E85FA0" w:rsidP="00243D63">
            <w:pPr>
              <w:pStyle w:val="Nzev"/>
              <w:spacing w:beforeLines="20" w:before="48"/>
              <w:ind w:left="-57" w:right="-57"/>
              <w:jc w:val="center"/>
            </w:pPr>
          </w:p>
        </w:tc>
        <w:tc>
          <w:tcPr>
            <w:tcW w:w="809" w:type="pct"/>
            <w:tcBorders>
              <w:right w:val="single" w:sz="4" w:space="0" w:color="auto"/>
            </w:tcBorders>
            <w:vAlign w:val="center"/>
          </w:tcPr>
          <w:p w:rsidR="00E85FA0" w:rsidRDefault="00E85FA0" w:rsidP="00243D63">
            <w:pPr>
              <w:pStyle w:val="Nzev"/>
              <w:spacing w:beforeLines="20" w:before="48"/>
              <w:ind w:left="-57" w:right="-57"/>
              <w:jc w:val="center"/>
            </w:pPr>
          </w:p>
        </w:tc>
        <w:tc>
          <w:tcPr>
            <w:tcW w:w="403" w:type="pct"/>
            <w:tcBorders>
              <w:right w:val="single" w:sz="4" w:space="0" w:color="auto"/>
            </w:tcBorders>
            <w:vAlign w:val="center"/>
          </w:tcPr>
          <w:p w:rsidR="00E85FA0" w:rsidRPr="004E007F" w:rsidRDefault="00E85FA0"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E85FA0" w:rsidRDefault="00E85FA0" w:rsidP="00243D63">
            <w:pPr>
              <w:pStyle w:val="Nzev"/>
              <w:spacing w:beforeLines="20" w:before="48"/>
              <w:ind w:left="-57" w:right="-57"/>
              <w:jc w:val="center"/>
            </w:pPr>
          </w:p>
        </w:tc>
        <w:tc>
          <w:tcPr>
            <w:tcW w:w="317" w:type="pct"/>
            <w:tcBorders>
              <w:left w:val="single" w:sz="12" w:space="0" w:color="auto"/>
            </w:tcBorders>
            <w:vAlign w:val="center"/>
          </w:tcPr>
          <w:p w:rsidR="00E85FA0" w:rsidRDefault="00E85FA0" w:rsidP="00243D63">
            <w:pPr>
              <w:pStyle w:val="Nzev"/>
              <w:spacing w:beforeLines="20" w:before="48"/>
              <w:ind w:left="-57" w:right="-57"/>
              <w:jc w:val="center"/>
            </w:pPr>
            <w:r>
              <w:t>12:10</w:t>
            </w:r>
          </w:p>
        </w:tc>
        <w:tc>
          <w:tcPr>
            <w:tcW w:w="323" w:type="pct"/>
            <w:tcBorders>
              <w:right w:val="single" w:sz="4" w:space="0" w:color="auto"/>
            </w:tcBorders>
            <w:vAlign w:val="center"/>
          </w:tcPr>
          <w:p w:rsidR="00E85FA0" w:rsidRDefault="00E85FA0" w:rsidP="00243D63">
            <w:pPr>
              <w:pStyle w:val="Nzev"/>
              <w:spacing w:beforeLines="20" w:before="48"/>
              <w:ind w:left="-57" w:right="-57"/>
              <w:jc w:val="center"/>
            </w:pPr>
            <w:r>
              <w:t>12:10</w:t>
            </w:r>
          </w:p>
        </w:tc>
        <w:tc>
          <w:tcPr>
            <w:tcW w:w="323" w:type="pct"/>
            <w:tcBorders>
              <w:left w:val="single" w:sz="4" w:space="0" w:color="auto"/>
            </w:tcBorders>
            <w:vAlign w:val="center"/>
          </w:tcPr>
          <w:p w:rsidR="00E85FA0" w:rsidRDefault="00E85FA0" w:rsidP="006767DF">
            <w:pPr>
              <w:pStyle w:val="Nzev"/>
              <w:spacing w:before="20"/>
              <w:ind w:left="-113" w:right="-113"/>
              <w:jc w:val="center"/>
            </w:pPr>
            <w:r>
              <w:t>13:15</w:t>
            </w:r>
          </w:p>
        </w:tc>
        <w:tc>
          <w:tcPr>
            <w:tcW w:w="974" w:type="pct"/>
            <w:vAlign w:val="center"/>
          </w:tcPr>
          <w:p w:rsidR="00E85FA0" w:rsidRDefault="00E85FA0" w:rsidP="00243D63">
            <w:pPr>
              <w:pStyle w:val="Nzev"/>
              <w:spacing w:beforeLines="20" w:before="48"/>
              <w:ind w:left="-57" w:right="-57"/>
              <w:jc w:val="center"/>
            </w:pPr>
            <w:r>
              <w:t>Vrdy,Dolní Bučice,ÚNZ</w:t>
            </w:r>
          </w:p>
        </w:tc>
        <w:tc>
          <w:tcPr>
            <w:tcW w:w="462" w:type="pct"/>
            <w:vAlign w:val="center"/>
          </w:tcPr>
          <w:p w:rsidR="00E85FA0" w:rsidRPr="0098419F" w:rsidRDefault="00E85FA0" w:rsidP="00243D63">
            <w:pPr>
              <w:pStyle w:val="Nzev"/>
              <w:spacing w:beforeLines="20" w:before="48"/>
              <w:ind w:left="-57" w:right="-57"/>
              <w:jc w:val="left"/>
              <w:rPr>
                <w:sz w:val="12"/>
                <w:szCs w:val="12"/>
              </w:rPr>
            </w:pPr>
            <w:r w:rsidRPr="00E85FA0">
              <w:rPr>
                <w:sz w:val="12"/>
                <w:szCs w:val="12"/>
              </w:rPr>
              <w:t>240046 5</w:t>
            </w:r>
          </w:p>
        </w:tc>
        <w:tc>
          <w:tcPr>
            <w:tcW w:w="525" w:type="pct"/>
            <w:gridSpan w:val="2"/>
            <w:tcBorders>
              <w:right w:val="nil"/>
            </w:tcBorders>
            <w:shd w:val="clear" w:color="auto" w:fill="FABF8F" w:themeFill="accent6" w:themeFillTint="99"/>
            <w:vAlign w:val="center"/>
          </w:tcPr>
          <w:p w:rsidR="00E85FA0" w:rsidRDefault="00E85FA0">
            <w:pPr>
              <w:pStyle w:val="Nzev"/>
              <w:spacing w:before="20"/>
              <w:jc w:val="center"/>
            </w:pPr>
            <w:r>
              <w:t>65</w:t>
            </w:r>
          </w:p>
        </w:tc>
      </w:tr>
      <w:tr w:rsidR="00E85FA0" w:rsidRPr="00A24123" w:rsidTr="006767DF">
        <w:trPr>
          <w:trHeight w:val="414"/>
        </w:trPr>
        <w:tc>
          <w:tcPr>
            <w:tcW w:w="223" w:type="pct"/>
            <w:vMerge/>
            <w:tcBorders>
              <w:left w:val="nil"/>
              <w:right w:val="single" w:sz="12" w:space="0" w:color="auto"/>
            </w:tcBorders>
            <w:vAlign w:val="center"/>
          </w:tcPr>
          <w:p w:rsidR="00E85FA0" w:rsidRDefault="00E85FA0" w:rsidP="00243D63">
            <w:pPr>
              <w:pStyle w:val="Nzev"/>
              <w:spacing w:beforeLines="20" w:before="48"/>
              <w:ind w:left="-57" w:right="-57"/>
              <w:jc w:val="center"/>
            </w:pPr>
          </w:p>
        </w:tc>
        <w:tc>
          <w:tcPr>
            <w:tcW w:w="319" w:type="pct"/>
            <w:tcBorders>
              <w:left w:val="single" w:sz="12" w:space="0" w:color="auto"/>
            </w:tcBorders>
            <w:vAlign w:val="center"/>
          </w:tcPr>
          <w:p w:rsidR="00E85FA0" w:rsidRDefault="00E85FA0" w:rsidP="00243D63">
            <w:pPr>
              <w:pStyle w:val="Nzev"/>
              <w:spacing w:beforeLines="20" w:before="48"/>
              <w:ind w:left="-57" w:right="-57"/>
              <w:jc w:val="center"/>
            </w:pPr>
          </w:p>
        </w:tc>
        <w:tc>
          <w:tcPr>
            <w:tcW w:w="809" w:type="pct"/>
            <w:tcBorders>
              <w:right w:val="single" w:sz="4" w:space="0" w:color="auto"/>
            </w:tcBorders>
            <w:vAlign w:val="center"/>
          </w:tcPr>
          <w:p w:rsidR="00E85FA0" w:rsidRDefault="00E85FA0" w:rsidP="00243D63">
            <w:pPr>
              <w:pStyle w:val="Nzev"/>
              <w:spacing w:beforeLines="20" w:before="48"/>
              <w:ind w:left="-57" w:right="-57"/>
              <w:jc w:val="center"/>
            </w:pPr>
          </w:p>
        </w:tc>
        <w:tc>
          <w:tcPr>
            <w:tcW w:w="403" w:type="pct"/>
            <w:tcBorders>
              <w:right w:val="single" w:sz="4" w:space="0" w:color="auto"/>
            </w:tcBorders>
            <w:vAlign w:val="center"/>
          </w:tcPr>
          <w:p w:rsidR="00E85FA0" w:rsidRPr="004E007F" w:rsidRDefault="00E85FA0"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E85FA0" w:rsidRDefault="00E85FA0" w:rsidP="00243D63">
            <w:pPr>
              <w:pStyle w:val="Nzev"/>
              <w:spacing w:beforeLines="20" w:before="48"/>
              <w:ind w:left="-57" w:right="-57"/>
              <w:jc w:val="center"/>
            </w:pPr>
          </w:p>
        </w:tc>
        <w:tc>
          <w:tcPr>
            <w:tcW w:w="317" w:type="pct"/>
            <w:tcBorders>
              <w:left w:val="single" w:sz="12" w:space="0" w:color="auto"/>
            </w:tcBorders>
            <w:vAlign w:val="center"/>
          </w:tcPr>
          <w:p w:rsidR="00E85FA0" w:rsidRDefault="00E85FA0" w:rsidP="00243D63">
            <w:pPr>
              <w:pStyle w:val="Nzev"/>
              <w:spacing w:beforeLines="20" w:before="48"/>
              <w:ind w:left="-57" w:right="-57"/>
              <w:jc w:val="center"/>
            </w:pPr>
            <w:r>
              <w:t>13:00</w:t>
            </w:r>
          </w:p>
        </w:tc>
        <w:tc>
          <w:tcPr>
            <w:tcW w:w="323" w:type="pct"/>
            <w:tcBorders>
              <w:right w:val="single" w:sz="4" w:space="0" w:color="auto"/>
            </w:tcBorders>
            <w:vAlign w:val="center"/>
          </w:tcPr>
          <w:p w:rsidR="00E85FA0" w:rsidRDefault="00E85FA0" w:rsidP="00243D63">
            <w:pPr>
              <w:pStyle w:val="Nzev"/>
              <w:spacing w:beforeLines="20" w:before="48"/>
              <w:ind w:left="-57" w:right="-57"/>
              <w:jc w:val="center"/>
            </w:pPr>
            <w:r>
              <w:t>13:00</w:t>
            </w:r>
          </w:p>
        </w:tc>
        <w:tc>
          <w:tcPr>
            <w:tcW w:w="323" w:type="pct"/>
            <w:tcBorders>
              <w:left w:val="single" w:sz="4" w:space="0" w:color="auto"/>
            </w:tcBorders>
            <w:vAlign w:val="center"/>
          </w:tcPr>
          <w:p w:rsidR="00E85FA0" w:rsidRDefault="00E85FA0" w:rsidP="006767DF">
            <w:pPr>
              <w:pStyle w:val="Nzev"/>
              <w:spacing w:before="20"/>
              <w:ind w:left="-113" w:right="-113"/>
              <w:jc w:val="center"/>
            </w:pPr>
            <w:r>
              <w:t>13:15</w:t>
            </w:r>
          </w:p>
        </w:tc>
        <w:tc>
          <w:tcPr>
            <w:tcW w:w="974" w:type="pct"/>
            <w:vAlign w:val="center"/>
          </w:tcPr>
          <w:p w:rsidR="00E85FA0" w:rsidRDefault="00E85FA0" w:rsidP="00243D63">
            <w:pPr>
              <w:pStyle w:val="Nzev"/>
              <w:spacing w:beforeLines="20" w:before="48"/>
              <w:ind w:left="-57" w:right="-57"/>
              <w:jc w:val="center"/>
            </w:pPr>
            <w:r>
              <w:t>Vrdy,Dolní Bučice,ÚNZ</w:t>
            </w:r>
          </w:p>
        </w:tc>
        <w:tc>
          <w:tcPr>
            <w:tcW w:w="462" w:type="pct"/>
            <w:vAlign w:val="center"/>
          </w:tcPr>
          <w:p w:rsidR="00E85FA0" w:rsidRPr="0098419F" w:rsidRDefault="00E85FA0" w:rsidP="00243D63">
            <w:pPr>
              <w:pStyle w:val="Nzev"/>
              <w:spacing w:beforeLines="20" w:before="48"/>
              <w:ind w:left="-57" w:right="-57"/>
              <w:jc w:val="left"/>
              <w:rPr>
                <w:sz w:val="12"/>
                <w:szCs w:val="12"/>
              </w:rPr>
            </w:pPr>
            <w:r w:rsidRPr="00E85FA0">
              <w:rPr>
                <w:sz w:val="12"/>
                <w:szCs w:val="12"/>
              </w:rPr>
              <w:t>240046 5</w:t>
            </w:r>
          </w:p>
        </w:tc>
        <w:tc>
          <w:tcPr>
            <w:tcW w:w="525" w:type="pct"/>
            <w:gridSpan w:val="2"/>
            <w:tcBorders>
              <w:right w:val="nil"/>
            </w:tcBorders>
            <w:vAlign w:val="center"/>
          </w:tcPr>
          <w:p w:rsidR="00E85FA0" w:rsidRDefault="00E85FA0">
            <w:pPr>
              <w:pStyle w:val="Nzev"/>
              <w:spacing w:before="20"/>
              <w:jc w:val="center"/>
            </w:pPr>
            <w:r>
              <w:t>15</w:t>
            </w:r>
          </w:p>
        </w:tc>
      </w:tr>
      <w:tr w:rsidR="001F3B80" w:rsidRPr="00A24123" w:rsidTr="00B847F4">
        <w:trPr>
          <w:trHeight w:val="414"/>
        </w:trPr>
        <w:tc>
          <w:tcPr>
            <w:tcW w:w="223" w:type="pct"/>
            <w:vMerge/>
            <w:tcBorders>
              <w:left w:val="nil"/>
              <w:right w:val="single" w:sz="12" w:space="0" w:color="auto"/>
            </w:tcBorders>
            <w:vAlign w:val="center"/>
          </w:tcPr>
          <w:p w:rsidR="001F3B80" w:rsidRDefault="001F3B80" w:rsidP="00243D63">
            <w:pPr>
              <w:pStyle w:val="Nzev"/>
              <w:spacing w:beforeLines="20" w:before="48"/>
              <w:ind w:left="-57" w:right="-57"/>
              <w:jc w:val="center"/>
            </w:pPr>
          </w:p>
        </w:tc>
        <w:tc>
          <w:tcPr>
            <w:tcW w:w="319" w:type="pct"/>
            <w:tcBorders>
              <w:left w:val="single" w:sz="12" w:space="0" w:color="auto"/>
            </w:tcBorders>
            <w:vAlign w:val="center"/>
          </w:tcPr>
          <w:p w:rsidR="001F3B80" w:rsidRDefault="001F3B80">
            <w:pPr>
              <w:pStyle w:val="Nzev"/>
              <w:spacing w:before="20"/>
              <w:jc w:val="center"/>
            </w:pPr>
          </w:p>
        </w:tc>
        <w:tc>
          <w:tcPr>
            <w:tcW w:w="809" w:type="pct"/>
            <w:tcBorders>
              <w:right w:val="single" w:sz="4" w:space="0" w:color="auto"/>
            </w:tcBorders>
            <w:vAlign w:val="center"/>
          </w:tcPr>
          <w:p w:rsidR="001F3B80" w:rsidRDefault="001F3B80">
            <w:pPr>
              <w:pStyle w:val="Nzev"/>
              <w:spacing w:before="20"/>
              <w:jc w:val="center"/>
            </w:pPr>
          </w:p>
        </w:tc>
        <w:tc>
          <w:tcPr>
            <w:tcW w:w="403" w:type="pct"/>
            <w:tcBorders>
              <w:right w:val="single" w:sz="4" w:space="0" w:color="auto"/>
            </w:tcBorders>
            <w:vAlign w:val="center"/>
          </w:tcPr>
          <w:p w:rsidR="001F3B80" w:rsidRPr="004E007F" w:rsidRDefault="001F3B80"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1F3B80" w:rsidRDefault="001F3B80" w:rsidP="00243D63">
            <w:pPr>
              <w:pStyle w:val="Nzev"/>
              <w:spacing w:beforeLines="20" w:before="48"/>
              <w:ind w:left="-57" w:right="-57"/>
              <w:jc w:val="center"/>
            </w:pPr>
          </w:p>
        </w:tc>
        <w:tc>
          <w:tcPr>
            <w:tcW w:w="317" w:type="pct"/>
            <w:tcBorders>
              <w:left w:val="single" w:sz="12" w:space="0" w:color="auto"/>
            </w:tcBorders>
            <w:vAlign w:val="center"/>
          </w:tcPr>
          <w:p w:rsidR="001F3B80" w:rsidRDefault="001F3B80" w:rsidP="00243D63">
            <w:pPr>
              <w:pStyle w:val="Nzev"/>
              <w:spacing w:beforeLines="20" w:before="48"/>
              <w:ind w:left="-57" w:right="-57"/>
              <w:jc w:val="center"/>
            </w:pPr>
          </w:p>
        </w:tc>
        <w:tc>
          <w:tcPr>
            <w:tcW w:w="323" w:type="pct"/>
            <w:tcBorders>
              <w:right w:val="single" w:sz="4" w:space="0" w:color="auto"/>
            </w:tcBorders>
            <w:vAlign w:val="center"/>
          </w:tcPr>
          <w:p w:rsidR="001F3B80" w:rsidRDefault="001F3B80" w:rsidP="00243D63">
            <w:pPr>
              <w:pStyle w:val="Nzev"/>
              <w:spacing w:beforeLines="20" w:before="48"/>
              <w:ind w:left="-57" w:right="-57"/>
              <w:jc w:val="center"/>
            </w:pPr>
            <w:r>
              <w:t>13:50</w:t>
            </w:r>
          </w:p>
        </w:tc>
        <w:tc>
          <w:tcPr>
            <w:tcW w:w="323" w:type="pct"/>
            <w:tcBorders>
              <w:left w:val="single" w:sz="4" w:space="0" w:color="auto"/>
            </w:tcBorders>
            <w:vAlign w:val="center"/>
          </w:tcPr>
          <w:p w:rsidR="001F3B80" w:rsidRDefault="001F3B80" w:rsidP="006767DF">
            <w:pPr>
              <w:pStyle w:val="Nzev"/>
              <w:spacing w:before="20"/>
              <w:ind w:left="-113" w:right="-113"/>
              <w:jc w:val="center"/>
            </w:pPr>
            <w:r>
              <w:t>15:36</w:t>
            </w:r>
          </w:p>
        </w:tc>
        <w:tc>
          <w:tcPr>
            <w:tcW w:w="974" w:type="pct"/>
            <w:vAlign w:val="center"/>
          </w:tcPr>
          <w:p w:rsidR="001F3B80" w:rsidRDefault="001F3B80" w:rsidP="00243D63">
            <w:pPr>
              <w:pStyle w:val="Nzev"/>
              <w:spacing w:beforeLines="20" w:before="48"/>
              <w:ind w:left="-57" w:right="-57"/>
              <w:jc w:val="center"/>
            </w:pPr>
            <w:r>
              <w:t>Vrdy,Dolní Bučice,ÚNZ</w:t>
            </w:r>
          </w:p>
        </w:tc>
        <w:tc>
          <w:tcPr>
            <w:tcW w:w="462" w:type="pct"/>
            <w:vAlign w:val="center"/>
          </w:tcPr>
          <w:p w:rsidR="001F3B80" w:rsidRPr="0098419F" w:rsidRDefault="001F3B80" w:rsidP="00243D63">
            <w:pPr>
              <w:pStyle w:val="Nzev"/>
              <w:spacing w:beforeLines="20" w:before="48"/>
              <w:ind w:left="-57" w:right="-57"/>
              <w:jc w:val="left"/>
              <w:rPr>
                <w:sz w:val="12"/>
                <w:szCs w:val="12"/>
              </w:rPr>
            </w:pPr>
            <w:r w:rsidRPr="0098465A">
              <w:rPr>
                <w:sz w:val="12"/>
                <w:szCs w:val="12"/>
              </w:rPr>
              <w:t>620710 26</w:t>
            </w:r>
          </w:p>
        </w:tc>
        <w:tc>
          <w:tcPr>
            <w:tcW w:w="525" w:type="pct"/>
            <w:gridSpan w:val="2"/>
            <w:tcBorders>
              <w:right w:val="nil"/>
            </w:tcBorders>
            <w:shd w:val="clear" w:color="auto" w:fill="FABF8F" w:themeFill="accent6" w:themeFillTint="99"/>
            <w:vAlign w:val="center"/>
          </w:tcPr>
          <w:p w:rsidR="001F3B80" w:rsidRDefault="001F3B80">
            <w:pPr>
              <w:pStyle w:val="Nzev"/>
              <w:spacing w:before="20"/>
              <w:jc w:val="center"/>
            </w:pPr>
            <w:r>
              <w:t>106</w:t>
            </w:r>
          </w:p>
        </w:tc>
      </w:tr>
      <w:tr w:rsidR="001F3B80" w:rsidRPr="00A24123" w:rsidTr="006767DF">
        <w:trPr>
          <w:trHeight w:val="414"/>
        </w:trPr>
        <w:tc>
          <w:tcPr>
            <w:tcW w:w="223" w:type="pct"/>
            <w:vMerge/>
            <w:tcBorders>
              <w:left w:val="nil"/>
              <w:bottom w:val="nil"/>
              <w:right w:val="single" w:sz="12" w:space="0" w:color="auto"/>
            </w:tcBorders>
            <w:vAlign w:val="center"/>
          </w:tcPr>
          <w:p w:rsidR="001F3B80" w:rsidRDefault="001F3B80" w:rsidP="00243D63">
            <w:pPr>
              <w:pStyle w:val="Nzev"/>
              <w:spacing w:beforeLines="20" w:before="48"/>
              <w:ind w:left="-57" w:right="-57"/>
              <w:jc w:val="center"/>
            </w:pPr>
          </w:p>
        </w:tc>
        <w:tc>
          <w:tcPr>
            <w:tcW w:w="319" w:type="pct"/>
            <w:tcBorders>
              <w:left w:val="single" w:sz="12" w:space="0" w:color="auto"/>
              <w:bottom w:val="nil"/>
            </w:tcBorders>
            <w:vAlign w:val="center"/>
          </w:tcPr>
          <w:p w:rsidR="001F3B80" w:rsidRDefault="001F3B80">
            <w:pPr>
              <w:pStyle w:val="Nzev"/>
              <w:spacing w:before="20"/>
              <w:jc w:val="center"/>
            </w:pPr>
          </w:p>
        </w:tc>
        <w:tc>
          <w:tcPr>
            <w:tcW w:w="809" w:type="pct"/>
            <w:tcBorders>
              <w:bottom w:val="nil"/>
              <w:right w:val="single" w:sz="4" w:space="0" w:color="auto"/>
            </w:tcBorders>
            <w:vAlign w:val="center"/>
          </w:tcPr>
          <w:p w:rsidR="001F3B80" w:rsidRDefault="001F3B80">
            <w:pPr>
              <w:pStyle w:val="Nzev"/>
              <w:spacing w:before="20"/>
              <w:jc w:val="center"/>
            </w:pPr>
          </w:p>
        </w:tc>
        <w:tc>
          <w:tcPr>
            <w:tcW w:w="403" w:type="pct"/>
            <w:tcBorders>
              <w:bottom w:val="nil"/>
              <w:right w:val="single" w:sz="4" w:space="0" w:color="auto"/>
            </w:tcBorders>
            <w:vAlign w:val="center"/>
          </w:tcPr>
          <w:p w:rsidR="001F3B80" w:rsidRPr="004E007F" w:rsidRDefault="001F3B80"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1F3B80" w:rsidRDefault="001F3B80" w:rsidP="00243D63">
            <w:pPr>
              <w:pStyle w:val="Nzev"/>
              <w:spacing w:beforeLines="20" w:before="48"/>
              <w:ind w:left="-57" w:right="-57"/>
              <w:jc w:val="center"/>
            </w:pPr>
          </w:p>
        </w:tc>
        <w:tc>
          <w:tcPr>
            <w:tcW w:w="317" w:type="pct"/>
            <w:tcBorders>
              <w:left w:val="single" w:sz="12" w:space="0" w:color="auto"/>
              <w:bottom w:val="nil"/>
            </w:tcBorders>
            <w:vAlign w:val="center"/>
          </w:tcPr>
          <w:p w:rsidR="001F3B80" w:rsidRDefault="001F3B80" w:rsidP="00243D63">
            <w:pPr>
              <w:pStyle w:val="Nzev"/>
              <w:spacing w:beforeLines="20" w:before="48"/>
              <w:ind w:left="-57" w:right="-57"/>
              <w:jc w:val="center"/>
            </w:pPr>
          </w:p>
        </w:tc>
        <w:tc>
          <w:tcPr>
            <w:tcW w:w="323" w:type="pct"/>
            <w:tcBorders>
              <w:bottom w:val="nil"/>
              <w:right w:val="single" w:sz="4" w:space="0" w:color="auto"/>
            </w:tcBorders>
            <w:vAlign w:val="center"/>
          </w:tcPr>
          <w:p w:rsidR="001F3B80" w:rsidRDefault="001F3B80" w:rsidP="00243D63">
            <w:pPr>
              <w:pStyle w:val="Nzev"/>
              <w:spacing w:beforeLines="20" w:before="48"/>
              <w:ind w:left="-57" w:right="-57"/>
              <w:jc w:val="center"/>
            </w:pPr>
            <w:r>
              <w:t>14:40</w:t>
            </w:r>
          </w:p>
        </w:tc>
        <w:tc>
          <w:tcPr>
            <w:tcW w:w="323" w:type="pct"/>
            <w:tcBorders>
              <w:left w:val="single" w:sz="4" w:space="0" w:color="auto"/>
              <w:bottom w:val="nil"/>
            </w:tcBorders>
            <w:vAlign w:val="center"/>
          </w:tcPr>
          <w:p w:rsidR="001F3B80" w:rsidRDefault="001F3B80" w:rsidP="006767DF">
            <w:pPr>
              <w:pStyle w:val="Nzev"/>
              <w:spacing w:before="20"/>
              <w:ind w:left="-113" w:right="-113"/>
              <w:jc w:val="center"/>
            </w:pPr>
            <w:r>
              <w:t>15:36</w:t>
            </w:r>
          </w:p>
        </w:tc>
        <w:tc>
          <w:tcPr>
            <w:tcW w:w="974" w:type="pct"/>
            <w:tcBorders>
              <w:bottom w:val="nil"/>
            </w:tcBorders>
            <w:vAlign w:val="center"/>
          </w:tcPr>
          <w:p w:rsidR="001F3B80" w:rsidRDefault="001F3B80" w:rsidP="00243D63">
            <w:pPr>
              <w:pStyle w:val="Nzev"/>
              <w:spacing w:beforeLines="20" w:before="48"/>
              <w:ind w:left="-57" w:right="-57"/>
              <w:jc w:val="center"/>
            </w:pPr>
            <w:r>
              <w:t>Vrdy,Dolní Bučice,ÚNZ</w:t>
            </w:r>
          </w:p>
        </w:tc>
        <w:tc>
          <w:tcPr>
            <w:tcW w:w="462" w:type="pct"/>
            <w:tcBorders>
              <w:bottom w:val="nil"/>
            </w:tcBorders>
            <w:vAlign w:val="center"/>
          </w:tcPr>
          <w:p w:rsidR="001F3B80" w:rsidRPr="0098419F" w:rsidRDefault="001F3B80" w:rsidP="00243D63">
            <w:pPr>
              <w:pStyle w:val="Nzev"/>
              <w:spacing w:beforeLines="20" w:before="48"/>
              <w:ind w:left="-57" w:right="-57"/>
              <w:jc w:val="left"/>
              <w:rPr>
                <w:sz w:val="12"/>
                <w:szCs w:val="12"/>
              </w:rPr>
            </w:pPr>
            <w:r w:rsidRPr="0098465A">
              <w:rPr>
                <w:sz w:val="12"/>
                <w:szCs w:val="12"/>
              </w:rPr>
              <w:t>620710 26</w:t>
            </w:r>
          </w:p>
        </w:tc>
        <w:tc>
          <w:tcPr>
            <w:tcW w:w="525" w:type="pct"/>
            <w:gridSpan w:val="2"/>
            <w:tcBorders>
              <w:bottom w:val="nil"/>
              <w:right w:val="nil"/>
            </w:tcBorders>
            <w:vAlign w:val="center"/>
          </w:tcPr>
          <w:p w:rsidR="001F3B80" w:rsidRDefault="001F3B80">
            <w:pPr>
              <w:pStyle w:val="Nzev"/>
              <w:spacing w:before="20"/>
              <w:jc w:val="center"/>
            </w:pPr>
            <w:r>
              <w:t>56</w:t>
            </w:r>
          </w:p>
        </w:tc>
      </w:tr>
    </w:tbl>
    <w:p w:rsidR="00103C9B" w:rsidRDefault="00103C9B" w:rsidP="00103C9B">
      <w:pPr>
        <w:pStyle w:val="zdroj"/>
      </w:pPr>
      <w:r w:rsidRPr="004B0CE3">
        <w:t>Zdroj:</w:t>
      </w:r>
      <w:r>
        <w:t xml:space="preserve"> jizdnirady.cz; Dotazníkové šetření</w:t>
      </w:r>
    </w:p>
    <w:p w:rsidR="00103C9B" w:rsidRDefault="002C1DBE" w:rsidP="006767DF">
      <w:pPr>
        <w:pStyle w:val="zdrojpoznm"/>
      </w:pPr>
      <w:r w:rsidRPr="002C1DBE">
        <w:rPr>
          <w:b/>
          <w:vertAlign w:val="superscript"/>
        </w:rPr>
        <w:t>1</w:t>
      </w:r>
      <w:r w:rsidR="00103C9B" w:rsidRPr="00AA432D">
        <w:t xml:space="preserve"> </w:t>
      </w:r>
      <w:r w:rsidR="00103C9B">
        <w:t>nutný přestup</w:t>
      </w:r>
      <w:r w:rsidR="00103C9B" w:rsidRPr="005A25B3">
        <w:t xml:space="preserve"> </w:t>
      </w:r>
      <w:r w:rsidR="00103C9B">
        <w:t xml:space="preserve">na zastávce </w:t>
      </w:r>
      <w:r w:rsidR="00103C9B" w:rsidRPr="00AA432D">
        <w:t>Vrdy,Dolní Bu</w:t>
      </w:r>
      <w:r w:rsidR="00103C9B" w:rsidRPr="00AA432D">
        <w:rPr>
          <w:rFonts w:hint="eastAsia"/>
        </w:rPr>
        <w:t>č</w:t>
      </w:r>
      <w:r w:rsidR="00103C9B" w:rsidRPr="00AA432D">
        <w:t xml:space="preserve">ice,ÚNZ </w:t>
      </w:r>
      <w:r w:rsidR="00103C9B" w:rsidRPr="000E7315">
        <w:t>(p</w:t>
      </w:r>
      <w:r w:rsidR="00103C9B" w:rsidRPr="000E7315">
        <w:rPr>
          <w:rFonts w:hint="eastAsia"/>
        </w:rPr>
        <w:t>ří</w:t>
      </w:r>
      <w:r w:rsidR="00103C9B">
        <w:t>jezd 6:44; odjezd 6:57</w:t>
      </w:r>
      <w:r w:rsidR="00103C9B" w:rsidRPr="000E7315">
        <w:t>)</w:t>
      </w:r>
      <w:r w:rsidR="00103C9B">
        <w:t xml:space="preserve"> – čekací doba 13 min</w:t>
      </w:r>
    </w:p>
    <w:p w:rsidR="006767DF" w:rsidRDefault="002C1DBE" w:rsidP="006767DF">
      <w:pPr>
        <w:pStyle w:val="zdrojpoznm"/>
      </w:pPr>
      <w:r w:rsidRPr="002C1DBE">
        <w:rPr>
          <w:vertAlign w:val="superscript"/>
        </w:rPr>
        <w:t>2</w:t>
      </w:r>
      <w:r>
        <w:rPr>
          <w:vertAlign w:val="superscript"/>
        </w:rPr>
        <w:t xml:space="preserve"> </w:t>
      </w:r>
      <w:r w:rsidR="006767DF">
        <w:t>nutný přestup</w:t>
      </w:r>
      <w:r w:rsidR="006767DF" w:rsidRPr="005A25B3">
        <w:t xml:space="preserve"> </w:t>
      </w:r>
      <w:r w:rsidR="006767DF">
        <w:t xml:space="preserve">na zastávce </w:t>
      </w:r>
      <w:r w:rsidR="006767DF" w:rsidRPr="00AA432D">
        <w:t>Podho</w:t>
      </w:r>
      <w:r w:rsidR="006767DF" w:rsidRPr="00AA432D">
        <w:rPr>
          <w:rFonts w:hint="eastAsia"/>
        </w:rPr>
        <w:t>ř</w:t>
      </w:r>
      <w:r w:rsidR="006767DF" w:rsidRPr="00AA432D">
        <w:t xml:space="preserve">any u Ronova n.D.,,zahrady </w:t>
      </w:r>
      <w:r w:rsidR="006767DF" w:rsidRPr="000E7315">
        <w:t>(p</w:t>
      </w:r>
      <w:r w:rsidR="006767DF" w:rsidRPr="000E7315">
        <w:rPr>
          <w:rFonts w:hint="eastAsia"/>
        </w:rPr>
        <w:t>ří</w:t>
      </w:r>
      <w:r w:rsidR="006767DF">
        <w:t>jezd 6:41; odjezd 7:16</w:t>
      </w:r>
      <w:r w:rsidR="006767DF" w:rsidRPr="000E7315">
        <w:t>)</w:t>
      </w:r>
      <w:r w:rsidR="006767DF">
        <w:t xml:space="preserve"> – čekací doba 35 min</w:t>
      </w:r>
    </w:p>
    <w:p w:rsidR="00103C9B" w:rsidRDefault="002C1DBE" w:rsidP="006767DF">
      <w:pPr>
        <w:pStyle w:val="zdrojpoznm"/>
      </w:pPr>
      <w:r w:rsidRPr="002C1DBE">
        <w:rPr>
          <w:vertAlign w:val="superscript"/>
        </w:rPr>
        <w:t>3</w:t>
      </w:r>
      <w:r w:rsidR="00103C9B">
        <w:t xml:space="preserve"> nutný přestup</w:t>
      </w:r>
      <w:r w:rsidR="00103C9B" w:rsidRPr="005A25B3">
        <w:t xml:space="preserve"> </w:t>
      </w:r>
      <w:r w:rsidR="00103C9B">
        <w:t xml:space="preserve">na </w:t>
      </w:r>
      <w:r w:rsidR="00103C9B" w:rsidRPr="00D305AD">
        <w:t xml:space="preserve">zastávce </w:t>
      </w:r>
      <w:r w:rsidR="00103C9B" w:rsidRPr="00AA432D">
        <w:t>Podho</w:t>
      </w:r>
      <w:r w:rsidR="00103C9B" w:rsidRPr="00AA432D">
        <w:rPr>
          <w:rFonts w:hint="eastAsia"/>
        </w:rPr>
        <w:t>ř</w:t>
      </w:r>
      <w:r w:rsidR="00103C9B" w:rsidRPr="00AA432D">
        <w:t>any u Ronova n.D.,,zahrady</w:t>
      </w:r>
      <w:r w:rsidR="002452C4">
        <w:t xml:space="preserve">, přesun na zastávku </w:t>
      </w:r>
      <w:r w:rsidR="002452C4" w:rsidRPr="002452C4">
        <w:t>Podho</w:t>
      </w:r>
      <w:r w:rsidR="002452C4" w:rsidRPr="002452C4">
        <w:rPr>
          <w:rFonts w:hint="eastAsia"/>
        </w:rPr>
        <w:t>ř</w:t>
      </w:r>
      <w:r w:rsidR="002452C4" w:rsidRPr="002452C4">
        <w:t>any u Ronova n.D.,,odb.Lipovec</w:t>
      </w:r>
      <w:r w:rsidR="00103C9B" w:rsidRPr="00AA432D">
        <w:t xml:space="preserve"> </w:t>
      </w:r>
      <w:r w:rsidR="00103C9B" w:rsidRPr="000E7315">
        <w:t>(p</w:t>
      </w:r>
      <w:r w:rsidR="00103C9B" w:rsidRPr="000E7315">
        <w:rPr>
          <w:rFonts w:hint="eastAsia"/>
        </w:rPr>
        <w:t>ří</w:t>
      </w:r>
      <w:r w:rsidR="00103C9B">
        <w:t>jezd 14:43; odjezd 15:00</w:t>
      </w:r>
      <w:r w:rsidR="00103C9B" w:rsidRPr="000E7315">
        <w:t>)</w:t>
      </w:r>
      <w:r w:rsidR="00103C9B">
        <w:t xml:space="preserve"> – čekací doba 17 min</w:t>
      </w:r>
    </w:p>
    <w:p w:rsidR="00103C9B" w:rsidRDefault="00103C9B" w:rsidP="00103C9B">
      <w:pPr>
        <w:pStyle w:val="Bezmezer"/>
      </w:pPr>
    </w:p>
    <w:p w:rsidR="00103C9B" w:rsidRDefault="00103C9B" w:rsidP="000E7315">
      <w:pPr>
        <w:pStyle w:val="Bezmezer"/>
      </w:pPr>
      <w:r>
        <w:t xml:space="preserve">Dle analýzy spojů </w:t>
      </w:r>
      <w:r w:rsidR="00367EF8">
        <w:t>na trase Lovčice-</w:t>
      </w:r>
      <w:r>
        <w:t xml:space="preserve">Bílé Podolí, je zřejmé, že není zaveden žádný přímý spoj.  V současnosti </w:t>
      </w:r>
      <w:r w:rsidR="00381BD2">
        <w:t>ZŠ Bílé Podolí navštěvuje 1 žák a lze se tak domnívat, že ho vozí rodiče</w:t>
      </w:r>
      <w:r>
        <w:t>. V rámci celkového zhodnocení dopravní obslužnosti obce lze konstatovat, že je četnost spojů na nevyhovující úrovni. Nezanedbatelná je také skutečnost, že většina spojů zastavuje na zastávce</w:t>
      </w:r>
      <w:r w:rsidRPr="00D305AD">
        <w:t xml:space="preserve"> Bílé Podolí,Lov</w:t>
      </w:r>
      <w:r w:rsidRPr="00D305AD">
        <w:rPr>
          <w:rFonts w:hint="eastAsia"/>
        </w:rPr>
        <w:t>č</w:t>
      </w:r>
      <w:r w:rsidRPr="00D305AD">
        <w:t>ice,rozc.1.3</w:t>
      </w:r>
      <w:r>
        <w:t xml:space="preserve"> a žáci tedy mají velkou docházkovou vzdálenost do obce. Zejména z hlediska bezpečnosti je důležité se na tuto oblast zaměřit.</w:t>
      </w:r>
    </w:p>
    <w:p w:rsidR="00E543D5" w:rsidRDefault="00E543D5" w:rsidP="00687990">
      <w:pPr>
        <w:pStyle w:val="Bezmezer"/>
      </w:pPr>
    </w:p>
    <w:p w:rsidR="006529C3" w:rsidRDefault="006529C3" w:rsidP="006529C3">
      <w:pPr>
        <w:pStyle w:val="Bezmezer"/>
        <w:rPr>
          <w:b/>
        </w:rPr>
      </w:pPr>
      <w:r w:rsidRPr="007F6744">
        <w:rPr>
          <w:b/>
        </w:rPr>
        <w:t>Bílé Podolí</w:t>
      </w:r>
      <w:r w:rsidR="0048614C">
        <w:rPr>
          <w:b/>
        </w:rPr>
        <w:t xml:space="preserve"> (</w:t>
      </w:r>
      <w:r>
        <w:rPr>
          <w:b/>
        </w:rPr>
        <w:t>Zaříčany</w:t>
      </w:r>
      <w:r w:rsidR="0048614C">
        <w:rPr>
          <w:b/>
        </w:rPr>
        <w:t>)</w:t>
      </w:r>
    </w:p>
    <w:p w:rsidR="0048614C" w:rsidRPr="0048614C" w:rsidRDefault="0048614C" w:rsidP="0048614C">
      <w:pPr>
        <w:pStyle w:val="Bezmezer"/>
      </w:pPr>
      <w:r>
        <w:t>Obec se nachází 2,9 km od městyse Bílé Podolí.</w:t>
      </w:r>
    </w:p>
    <w:p w:rsidR="006529C3" w:rsidRDefault="00473562" w:rsidP="006529C3">
      <w:pPr>
        <w:pStyle w:val="Bezmezer"/>
      </w:pPr>
      <w:r>
        <w:rPr>
          <w:b/>
        </w:rPr>
        <w:t xml:space="preserve">Dle údajů </w:t>
      </w:r>
      <w:r w:rsidR="005E2DA6">
        <w:rPr>
          <w:b/>
        </w:rPr>
        <w:t xml:space="preserve">z dotazníků </w:t>
      </w:r>
      <w:r w:rsidR="005E2DA6" w:rsidRPr="00DC0763">
        <w:rPr>
          <w:b/>
        </w:rPr>
        <w:t xml:space="preserve">navštěvuje ZŠ </w:t>
      </w:r>
      <w:r w:rsidR="005E2DA6">
        <w:rPr>
          <w:b/>
        </w:rPr>
        <w:t xml:space="preserve">(v SO ORP Čáslav a SO ORP Kutná Hora) </w:t>
      </w:r>
      <w:r w:rsidR="006529C3" w:rsidRPr="00DC0763">
        <w:rPr>
          <w:b/>
        </w:rPr>
        <w:t xml:space="preserve">celkem </w:t>
      </w:r>
      <w:r w:rsidR="0048614C">
        <w:rPr>
          <w:b/>
        </w:rPr>
        <w:t>9</w:t>
      </w:r>
      <w:r w:rsidR="006529C3" w:rsidRPr="00BD77C5">
        <w:rPr>
          <w:b/>
        </w:rPr>
        <w:t xml:space="preserve"> dětí:</w:t>
      </w:r>
    </w:p>
    <w:p w:rsidR="006529C3" w:rsidRDefault="006529C3" w:rsidP="006529C3">
      <w:pPr>
        <w:pStyle w:val="Bezmezer"/>
        <w:numPr>
          <w:ilvl w:val="0"/>
          <w:numId w:val="9"/>
        </w:numPr>
      </w:pPr>
      <w:r>
        <w:t>ZŠ</w:t>
      </w:r>
      <w:r w:rsidRPr="00075EE9">
        <w:t xml:space="preserve"> </w:t>
      </w:r>
      <w:r w:rsidR="0048614C">
        <w:t>Vrdy</w:t>
      </w:r>
      <w:r w:rsidR="0048614C">
        <w:tab/>
      </w:r>
      <w:r w:rsidR="0048614C">
        <w:tab/>
      </w:r>
      <w:r>
        <w:tab/>
      </w:r>
      <w:r w:rsidR="0048614C">
        <w:tab/>
        <w:t>3 žáci</w:t>
      </w:r>
      <w:r>
        <w:t xml:space="preserve"> I. stupně</w:t>
      </w:r>
      <w:r>
        <w:tab/>
      </w:r>
      <w:r w:rsidR="0048614C">
        <w:t>3 žáci</w:t>
      </w:r>
      <w:r>
        <w:t xml:space="preserve"> II. stupně</w:t>
      </w:r>
    </w:p>
    <w:p w:rsidR="0048614C" w:rsidRDefault="0048614C" w:rsidP="006529C3">
      <w:pPr>
        <w:pStyle w:val="Bezmezer"/>
        <w:numPr>
          <w:ilvl w:val="0"/>
          <w:numId w:val="9"/>
        </w:numPr>
      </w:pPr>
      <w:r>
        <w:t>ZŠ Žehušice</w:t>
      </w:r>
      <w:r>
        <w:tab/>
      </w:r>
      <w:r>
        <w:tab/>
      </w:r>
      <w:r>
        <w:tab/>
      </w:r>
      <w:r>
        <w:tab/>
        <w:t>1 žák I. stupně</w:t>
      </w:r>
      <w:r>
        <w:tab/>
        <w:t>1 žák II. stupně</w:t>
      </w:r>
    </w:p>
    <w:p w:rsidR="0048614C" w:rsidRDefault="0048614C" w:rsidP="006529C3">
      <w:pPr>
        <w:pStyle w:val="Bezmezer"/>
        <w:numPr>
          <w:ilvl w:val="0"/>
          <w:numId w:val="9"/>
        </w:numPr>
      </w:pPr>
      <w:r>
        <w:t>ZŠ Kutná Hora, Na Náměti</w:t>
      </w:r>
      <w:r>
        <w:tab/>
      </w:r>
      <w:r>
        <w:tab/>
        <w:t>1 žák I. stupně</w:t>
      </w:r>
    </w:p>
    <w:p w:rsidR="00E748A9" w:rsidRDefault="00E748A9" w:rsidP="006529C3">
      <w:pPr>
        <w:pStyle w:val="Bezmezer"/>
      </w:pPr>
    </w:p>
    <w:p w:rsidR="006529C3" w:rsidRDefault="006529C3" w:rsidP="006529C3">
      <w:pPr>
        <w:pStyle w:val="Bezmezer"/>
      </w:pPr>
      <w:r>
        <w:t>Dopravní obslužnost obce zajišťují 4 linky</w:t>
      </w:r>
      <w:r w:rsidR="007C2AE7">
        <w:t xml:space="preserve"> </w:t>
      </w:r>
      <w:r w:rsidR="007C2AE7" w:rsidRPr="007C2AE7">
        <w:t>ve</w:t>
      </w:r>
      <w:r w:rsidR="007C2AE7" w:rsidRPr="007C2AE7">
        <w:rPr>
          <w:rFonts w:hint="eastAsia"/>
        </w:rPr>
        <w:t>ř</w:t>
      </w:r>
      <w:r w:rsidR="007C2AE7" w:rsidRPr="007C2AE7">
        <w:t>ejné osobní dopravy</w:t>
      </w:r>
      <w:r>
        <w:t xml:space="preserve">: </w:t>
      </w:r>
      <w:r w:rsidR="0048614C">
        <w:t>240022, 240047, 240054, 620710.</w:t>
      </w:r>
      <w:r w:rsidR="00E748A9">
        <w:t xml:space="preserve"> V obci se nachází autobusové zastávky </w:t>
      </w:r>
      <w:r w:rsidR="00E748A9" w:rsidRPr="00E748A9">
        <w:t>Bílé Podolí,Za</w:t>
      </w:r>
      <w:r w:rsidR="00E748A9" w:rsidRPr="00E748A9">
        <w:rPr>
          <w:rFonts w:hint="eastAsia"/>
        </w:rPr>
        <w:t>říč</w:t>
      </w:r>
      <w:r w:rsidR="00E748A9" w:rsidRPr="00E748A9">
        <w:t>any</w:t>
      </w:r>
      <w:r w:rsidR="00E748A9">
        <w:t xml:space="preserve"> a na rozcestí </w:t>
      </w:r>
      <w:r w:rsidR="00E748A9" w:rsidRPr="00E748A9">
        <w:t>Bílé Podolí,Za</w:t>
      </w:r>
      <w:r w:rsidR="00E748A9" w:rsidRPr="00E748A9">
        <w:rPr>
          <w:rFonts w:hint="eastAsia"/>
        </w:rPr>
        <w:t>říč</w:t>
      </w:r>
      <w:r w:rsidR="00E748A9" w:rsidRPr="00E748A9">
        <w:t>any,rozc.1.7</w:t>
      </w:r>
    </w:p>
    <w:p w:rsidR="006529C3" w:rsidRDefault="006529C3" w:rsidP="006529C3">
      <w:pPr>
        <w:pStyle w:val="Nadpis5"/>
      </w:pPr>
      <w:bookmarkStart w:id="41" w:name="_Toc481016033"/>
      <w:r>
        <w:t xml:space="preserve">Tabulka </w:t>
      </w:r>
      <w:r w:rsidR="00243D63">
        <w:fldChar w:fldCharType="begin"/>
      </w:r>
      <w:r w:rsidR="001E49D4">
        <w:instrText xml:space="preserve"> SEQ Tabulka \* ARABIC </w:instrText>
      </w:r>
      <w:r w:rsidR="00243D63">
        <w:fldChar w:fldCharType="separate"/>
      </w:r>
      <w:r w:rsidR="00162488">
        <w:rPr>
          <w:noProof/>
        </w:rPr>
        <w:t>13</w:t>
      </w:r>
      <w:r w:rsidR="00243D63">
        <w:rPr>
          <w:noProof/>
        </w:rPr>
        <w:fldChar w:fldCharType="end"/>
      </w:r>
      <w:r>
        <w:t>: Bílé Podolí</w:t>
      </w:r>
      <w:r w:rsidR="0048614C">
        <w:t xml:space="preserve"> (Zaříčany)</w:t>
      </w:r>
      <w:r>
        <w:t xml:space="preserve"> - dopravní spojení</w:t>
      </w:r>
      <w:bookmarkEnd w:id="41"/>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E748A9" w:rsidRPr="00A24123" w:rsidTr="00CB5AAE">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E748A9" w:rsidRPr="00D2450C" w:rsidRDefault="00E748A9" w:rsidP="00243D63">
            <w:pPr>
              <w:pStyle w:val="Nzev"/>
              <w:spacing w:beforeLines="20" w:before="48"/>
              <w:ind w:left="-57" w:right="-57"/>
              <w:jc w:val="center"/>
              <w:rPr>
                <w:b/>
              </w:rPr>
            </w:pPr>
            <w:r>
              <w:rPr>
                <w:b/>
              </w:rPr>
              <w:t>Bílé Podolí (Zaříčany)</w:t>
            </w:r>
          </w:p>
        </w:tc>
      </w:tr>
      <w:tr w:rsidR="00E748A9" w:rsidRPr="00A24123" w:rsidTr="00CB5AAE">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E748A9" w:rsidRPr="0095407B" w:rsidRDefault="00E748A9"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E748A9" w:rsidRPr="009B7D6C" w:rsidRDefault="00E748A9"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E748A9" w:rsidRPr="009B7D6C" w:rsidRDefault="00E748A9" w:rsidP="00243D63">
            <w:pPr>
              <w:pStyle w:val="Nzev"/>
              <w:spacing w:beforeLines="20" w:before="48"/>
              <w:ind w:left="-57" w:right="-57"/>
              <w:jc w:val="center"/>
              <w:rPr>
                <w:sz w:val="16"/>
                <w:szCs w:val="16"/>
              </w:rPr>
            </w:pPr>
            <w:r w:rsidRPr="009B7D6C">
              <w:rPr>
                <w:sz w:val="16"/>
                <w:szCs w:val="16"/>
              </w:rPr>
              <w:t>DOJÍŽĎKA ŽÁKŮ ZPĚT</w:t>
            </w:r>
          </w:p>
        </w:tc>
      </w:tr>
      <w:tr w:rsidR="00E748A9" w:rsidRPr="00A24123" w:rsidTr="00CB5AAE">
        <w:trPr>
          <w:gridAfter w:val="1"/>
          <w:wAfter w:w="6" w:type="pct"/>
          <w:trHeight w:val="340"/>
        </w:trPr>
        <w:tc>
          <w:tcPr>
            <w:tcW w:w="223" w:type="pct"/>
            <w:vMerge/>
            <w:tcBorders>
              <w:left w:val="nil"/>
              <w:right w:val="single" w:sz="12" w:space="0" w:color="auto"/>
            </w:tcBorders>
            <w:vAlign w:val="center"/>
          </w:tcPr>
          <w:p w:rsidR="00E748A9" w:rsidRDefault="00E748A9"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E748A9" w:rsidRPr="005B676F" w:rsidRDefault="00E748A9"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E748A9" w:rsidRPr="005B676F" w:rsidRDefault="00E748A9"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E748A9" w:rsidRPr="005B676F" w:rsidRDefault="00E748A9"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E748A9" w:rsidRPr="005B676F" w:rsidRDefault="00E748A9" w:rsidP="00243D63">
            <w:pPr>
              <w:pStyle w:val="Nzev"/>
              <w:spacing w:beforeLines="20" w:before="48"/>
              <w:ind w:left="-57" w:right="-57"/>
              <w:jc w:val="center"/>
              <w:rPr>
                <w:sz w:val="14"/>
                <w:szCs w:val="14"/>
              </w:rPr>
            </w:pPr>
            <w:r w:rsidRPr="005B676F">
              <w:rPr>
                <w:sz w:val="14"/>
                <w:szCs w:val="14"/>
              </w:rPr>
              <w:t>odjezd z obce (města) ZŠ</w:t>
            </w:r>
          </w:p>
        </w:tc>
      </w:tr>
      <w:tr w:rsidR="00E748A9" w:rsidRPr="00A24123" w:rsidTr="00CB5AAE">
        <w:trPr>
          <w:trHeight w:val="414"/>
        </w:trPr>
        <w:tc>
          <w:tcPr>
            <w:tcW w:w="223" w:type="pct"/>
            <w:vMerge/>
            <w:tcBorders>
              <w:left w:val="nil"/>
              <w:bottom w:val="thickThinSmallGap" w:sz="12" w:space="0" w:color="auto"/>
              <w:right w:val="single" w:sz="12" w:space="0" w:color="auto"/>
            </w:tcBorders>
            <w:vAlign w:val="center"/>
          </w:tcPr>
          <w:p w:rsidR="00E748A9" w:rsidRDefault="00E748A9"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E748A9" w:rsidRPr="005B676F" w:rsidRDefault="00E748A9"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E748A9" w:rsidRPr="005B676F" w:rsidRDefault="00E748A9"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E748A9" w:rsidRPr="004E007F" w:rsidRDefault="00E748A9"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E748A9" w:rsidRPr="005B676F" w:rsidRDefault="00E748A9"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E748A9" w:rsidRPr="005B676F" w:rsidRDefault="00E748A9"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E748A9" w:rsidRPr="005B676F" w:rsidRDefault="00E748A9"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E748A9" w:rsidRPr="005B676F" w:rsidRDefault="00E748A9"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E748A9" w:rsidRPr="005B676F" w:rsidRDefault="00E748A9"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E748A9" w:rsidRPr="005B676F" w:rsidRDefault="00E748A9"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E748A9" w:rsidRPr="005B676F" w:rsidRDefault="00E748A9" w:rsidP="00243D63">
            <w:pPr>
              <w:pStyle w:val="Nzev"/>
              <w:spacing w:beforeLines="20" w:before="48"/>
              <w:ind w:left="-57" w:right="-57"/>
              <w:jc w:val="center"/>
              <w:rPr>
                <w:sz w:val="14"/>
                <w:szCs w:val="14"/>
              </w:rPr>
            </w:pPr>
            <w:r w:rsidRPr="005B676F">
              <w:rPr>
                <w:sz w:val="14"/>
                <w:szCs w:val="14"/>
              </w:rPr>
              <w:t>čekací doba (min)</w:t>
            </w:r>
          </w:p>
        </w:tc>
      </w:tr>
      <w:tr w:rsidR="001E5935" w:rsidRPr="00A24123" w:rsidTr="001E5935">
        <w:trPr>
          <w:trHeight w:val="414"/>
        </w:trPr>
        <w:tc>
          <w:tcPr>
            <w:tcW w:w="223" w:type="pct"/>
            <w:vMerge w:val="restart"/>
            <w:tcBorders>
              <w:top w:val="single" w:sz="12" w:space="0" w:color="auto"/>
              <w:left w:val="nil"/>
              <w:right w:val="single" w:sz="12" w:space="0" w:color="auto"/>
            </w:tcBorders>
            <w:textDirection w:val="btLr"/>
            <w:vAlign w:val="center"/>
          </w:tcPr>
          <w:p w:rsidR="001E5935" w:rsidRDefault="001E5935" w:rsidP="00243D63">
            <w:pPr>
              <w:pStyle w:val="Nzev"/>
              <w:spacing w:beforeLines="20" w:before="48"/>
              <w:ind w:left="-57" w:right="-57"/>
              <w:jc w:val="center"/>
            </w:pPr>
            <w:r>
              <w:t>ZŠ Vrdy</w:t>
            </w:r>
          </w:p>
        </w:tc>
        <w:tc>
          <w:tcPr>
            <w:tcW w:w="319" w:type="pct"/>
            <w:tcBorders>
              <w:top w:val="single" w:sz="12" w:space="0" w:color="auto"/>
              <w:left w:val="single" w:sz="12" w:space="0" w:color="auto"/>
            </w:tcBorders>
            <w:vAlign w:val="center"/>
          </w:tcPr>
          <w:p w:rsidR="001E5935" w:rsidRDefault="001E5935" w:rsidP="00243D63">
            <w:pPr>
              <w:pStyle w:val="Nzev"/>
              <w:spacing w:beforeLines="20" w:before="48"/>
              <w:ind w:left="-57" w:right="-57"/>
              <w:jc w:val="center"/>
            </w:pPr>
            <w:r>
              <w:t>6:32/6:47</w:t>
            </w:r>
          </w:p>
        </w:tc>
        <w:tc>
          <w:tcPr>
            <w:tcW w:w="809" w:type="pct"/>
            <w:tcBorders>
              <w:top w:val="single" w:sz="12" w:space="0" w:color="auto"/>
              <w:right w:val="single" w:sz="4" w:space="0" w:color="auto"/>
            </w:tcBorders>
            <w:vAlign w:val="center"/>
          </w:tcPr>
          <w:p w:rsidR="001E5935" w:rsidRDefault="001E5935" w:rsidP="00243D63">
            <w:pPr>
              <w:pStyle w:val="Nzev"/>
              <w:spacing w:beforeLines="20" w:before="48"/>
              <w:ind w:left="-57" w:right="-57"/>
              <w:jc w:val="center"/>
            </w:pPr>
            <w:r>
              <w:t>Vrdy,Dolní Bučice,ÚNZ</w:t>
            </w:r>
          </w:p>
        </w:tc>
        <w:tc>
          <w:tcPr>
            <w:tcW w:w="403" w:type="pct"/>
            <w:tcBorders>
              <w:top w:val="single" w:sz="12" w:space="0" w:color="auto"/>
              <w:right w:val="single" w:sz="4" w:space="0" w:color="auto"/>
            </w:tcBorders>
            <w:vAlign w:val="center"/>
          </w:tcPr>
          <w:p w:rsidR="001E5935" w:rsidRPr="004E007F" w:rsidRDefault="001E5935" w:rsidP="00243D63">
            <w:pPr>
              <w:pStyle w:val="Nzev"/>
              <w:spacing w:beforeLines="20" w:before="48"/>
              <w:ind w:left="-57" w:right="-57"/>
              <w:jc w:val="left"/>
              <w:rPr>
                <w:sz w:val="12"/>
                <w:szCs w:val="12"/>
              </w:rPr>
            </w:pPr>
            <w:r w:rsidRPr="001E5935">
              <w:rPr>
                <w:sz w:val="12"/>
                <w:szCs w:val="12"/>
              </w:rPr>
              <w:t>240022 1</w:t>
            </w:r>
          </w:p>
        </w:tc>
        <w:tc>
          <w:tcPr>
            <w:tcW w:w="322" w:type="pct"/>
            <w:tcBorders>
              <w:top w:val="single" w:sz="12" w:space="0" w:color="auto"/>
              <w:left w:val="single" w:sz="4" w:space="0" w:color="auto"/>
              <w:right w:val="single" w:sz="12" w:space="0" w:color="auto"/>
            </w:tcBorders>
            <w:vAlign w:val="center"/>
          </w:tcPr>
          <w:p w:rsidR="001E5935" w:rsidRDefault="001E5935" w:rsidP="00243D63">
            <w:pPr>
              <w:pStyle w:val="Nzev"/>
              <w:spacing w:beforeLines="20" w:before="48"/>
              <w:ind w:left="-57" w:right="-57"/>
              <w:jc w:val="center"/>
            </w:pPr>
            <w:r>
              <w:t>7:45</w:t>
            </w:r>
          </w:p>
        </w:tc>
        <w:tc>
          <w:tcPr>
            <w:tcW w:w="317" w:type="pct"/>
            <w:tcBorders>
              <w:top w:val="single" w:sz="12" w:space="0" w:color="auto"/>
              <w:left w:val="single" w:sz="12" w:space="0" w:color="auto"/>
            </w:tcBorders>
            <w:vAlign w:val="center"/>
          </w:tcPr>
          <w:p w:rsidR="001E5935" w:rsidRDefault="001E5935" w:rsidP="00243D63">
            <w:pPr>
              <w:pStyle w:val="Nzev"/>
              <w:spacing w:beforeLines="20" w:before="48"/>
              <w:ind w:left="-57" w:right="-57"/>
              <w:jc w:val="center"/>
            </w:pPr>
            <w:r>
              <w:t>11:20</w:t>
            </w:r>
          </w:p>
        </w:tc>
        <w:tc>
          <w:tcPr>
            <w:tcW w:w="323" w:type="pct"/>
            <w:tcBorders>
              <w:top w:val="single" w:sz="12" w:space="0" w:color="auto"/>
              <w:right w:val="single" w:sz="4" w:space="0" w:color="auto"/>
            </w:tcBorders>
            <w:vAlign w:val="center"/>
          </w:tcPr>
          <w:p w:rsidR="001E5935" w:rsidRDefault="001E5935"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1E5935" w:rsidRDefault="001E5935" w:rsidP="00EA5D7B">
            <w:pPr>
              <w:pStyle w:val="Nzev"/>
              <w:spacing w:before="20"/>
              <w:ind w:left="-113" w:right="-113"/>
              <w:jc w:val="center"/>
            </w:pPr>
            <w:r>
              <w:t>12:27</w:t>
            </w:r>
          </w:p>
        </w:tc>
        <w:tc>
          <w:tcPr>
            <w:tcW w:w="990" w:type="pct"/>
            <w:tcBorders>
              <w:top w:val="single" w:sz="12" w:space="0" w:color="auto"/>
            </w:tcBorders>
            <w:vAlign w:val="center"/>
          </w:tcPr>
          <w:p w:rsidR="001E5935" w:rsidRDefault="001E5935" w:rsidP="00243D63">
            <w:pPr>
              <w:pStyle w:val="Nzev"/>
              <w:spacing w:beforeLines="20" w:before="48"/>
              <w:ind w:left="-57" w:right="-57"/>
              <w:jc w:val="center"/>
            </w:pPr>
            <w:r>
              <w:t>Vrdy,Dolní Bučice,ÚNZ</w:t>
            </w:r>
          </w:p>
        </w:tc>
        <w:tc>
          <w:tcPr>
            <w:tcW w:w="446" w:type="pct"/>
            <w:tcBorders>
              <w:top w:val="single" w:sz="12" w:space="0" w:color="auto"/>
            </w:tcBorders>
            <w:vAlign w:val="center"/>
          </w:tcPr>
          <w:p w:rsidR="001E5935" w:rsidRPr="0098419F" w:rsidRDefault="001E5935" w:rsidP="00243D63">
            <w:pPr>
              <w:pStyle w:val="Nzev"/>
              <w:spacing w:beforeLines="20" w:before="48"/>
              <w:ind w:left="-57" w:right="-57"/>
              <w:jc w:val="left"/>
              <w:rPr>
                <w:sz w:val="12"/>
                <w:szCs w:val="12"/>
              </w:rPr>
            </w:pPr>
            <w:r w:rsidRPr="001E5935">
              <w:rPr>
                <w:sz w:val="12"/>
                <w:szCs w:val="12"/>
              </w:rPr>
              <w:t>620710 18</w:t>
            </w:r>
          </w:p>
        </w:tc>
        <w:tc>
          <w:tcPr>
            <w:tcW w:w="525" w:type="pct"/>
            <w:gridSpan w:val="2"/>
            <w:tcBorders>
              <w:top w:val="single" w:sz="12" w:space="0" w:color="auto"/>
              <w:right w:val="nil"/>
            </w:tcBorders>
            <w:shd w:val="clear" w:color="auto" w:fill="FABF8F" w:themeFill="accent6" w:themeFillTint="99"/>
            <w:vAlign w:val="center"/>
          </w:tcPr>
          <w:p w:rsidR="001E5935" w:rsidRDefault="001E5935">
            <w:pPr>
              <w:pStyle w:val="Nzev"/>
              <w:spacing w:before="20"/>
              <w:jc w:val="center"/>
            </w:pPr>
            <w:r>
              <w:t>67</w:t>
            </w:r>
          </w:p>
        </w:tc>
      </w:tr>
      <w:tr w:rsidR="001E5935" w:rsidRPr="00A24123" w:rsidTr="00CB5AAE">
        <w:trPr>
          <w:trHeight w:val="414"/>
        </w:trPr>
        <w:tc>
          <w:tcPr>
            <w:tcW w:w="223" w:type="pct"/>
            <w:vMerge/>
            <w:tcBorders>
              <w:left w:val="nil"/>
              <w:right w:val="single" w:sz="12" w:space="0" w:color="auto"/>
            </w:tcBorders>
            <w:vAlign w:val="center"/>
          </w:tcPr>
          <w:p w:rsidR="001E5935" w:rsidRDefault="001E5935" w:rsidP="00243D63">
            <w:pPr>
              <w:pStyle w:val="Nzev"/>
              <w:spacing w:beforeLines="20" w:before="48"/>
              <w:ind w:left="-57" w:right="-57"/>
              <w:jc w:val="center"/>
            </w:pPr>
          </w:p>
        </w:tc>
        <w:tc>
          <w:tcPr>
            <w:tcW w:w="319" w:type="pct"/>
            <w:tcBorders>
              <w:left w:val="single" w:sz="12" w:space="0" w:color="auto"/>
            </w:tcBorders>
            <w:vAlign w:val="center"/>
          </w:tcPr>
          <w:p w:rsidR="001E5935" w:rsidRDefault="001E5935" w:rsidP="00243D63">
            <w:pPr>
              <w:pStyle w:val="Nzev"/>
              <w:spacing w:beforeLines="20" w:before="48"/>
              <w:ind w:left="-57" w:right="-57"/>
              <w:jc w:val="center"/>
            </w:pPr>
            <w:r>
              <w:t>7:26/7:31</w:t>
            </w:r>
          </w:p>
        </w:tc>
        <w:tc>
          <w:tcPr>
            <w:tcW w:w="809" w:type="pct"/>
            <w:tcBorders>
              <w:right w:val="single" w:sz="4" w:space="0" w:color="auto"/>
            </w:tcBorders>
            <w:vAlign w:val="center"/>
          </w:tcPr>
          <w:p w:rsidR="001E5935" w:rsidRDefault="001E5935" w:rsidP="00243D63">
            <w:pPr>
              <w:pStyle w:val="Nzev"/>
              <w:spacing w:beforeLines="20" w:before="48"/>
              <w:ind w:left="-57" w:right="-57"/>
              <w:jc w:val="center"/>
            </w:pPr>
            <w:r>
              <w:t>Vrdy,Dolní Bučice,ÚNZ</w:t>
            </w:r>
          </w:p>
        </w:tc>
        <w:tc>
          <w:tcPr>
            <w:tcW w:w="403" w:type="pct"/>
            <w:tcBorders>
              <w:right w:val="single" w:sz="4" w:space="0" w:color="auto"/>
            </w:tcBorders>
            <w:vAlign w:val="center"/>
          </w:tcPr>
          <w:p w:rsidR="001E5935" w:rsidRPr="004E007F" w:rsidRDefault="001E5935" w:rsidP="00243D63">
            <w:pPr>
              <w:pStyle w:val="Nzev"/>
              <w:spacing w:beforeLines="20" w:before="48"/>
              <w:ind w:left="-57" w:right="-57"/>
              <w:jc w:val="left"/>
              <w:rPr>
                <w:sz w:val="12"/>
                <w:szCs w:val="12"/>
              </w:rPr>
            </w:pPr>
            <w:r w:rsidRPr="001E5935">
              <w:rPr>
                <w:sz w:val="12"/>
                <w:szCs w:val="12"/>
              </w:rPr>
              <w:t>620710 11</w:t>
            </w:r>
          </w:p>
        </w:tc>
        <w:tc>
          <w:tcPr>
            <w:tcW w:w="322" w:type="pct"/>
            <w:tcBorders>
              <w:left w:val="single" w:sz="4" w:space="0" w:color="auto"/>
              <w:right w:val="single" w:sz="12" w:space="0" w:color="auto"/>
            </w:tcBorders>
            <w:vAlign w:val="center"/>
          </w:tcPr>
          <w:p w:rsidR="001E5935" w:rsidRDefault="001E5935" w:rsidP="00243D63">
            <w:pPr>
              <w:pStyle w:val="Nzev"/>
              <w:spacing w:beforeLines="20" w:before="48"/>
              <w:ind w:left="-57" w:right="-57"/>
              <w:jc w:val="center"/>
            </w:pPr>
          </w:p>
        </w:tc>
        <w:tc>
          <w:tcPr>
            <w:tcW w:w="317" w:type="pct"/>
            <w:tcBorders>
              <w:left w:val="single" w:sz="12" w:space="0" w:color="auto"/>
            </w:tcBorders>
            <w:vAlign w:val="center"/>
          </w:tcPr>
          <w:p w:rsidR="001E5935" w:rsidRDefault="001E5935" w:rsidP="00243D63">
            <w:pPr>
              <w:pStyle w:val="Nzev"/>
              <w:spacing w:beforeLines="20" w:before="48"/>
              <w:ind w:left="-57" w:right="-57"/>
              <w:jc w:val="center"/>
            </w:pPr>
            <w:r>
              <w:t>12:10</w:t>
            </w:r>
          </w:p>
        </w:tc>
        <w:tc>
          <w:tcPr>
            <w:tcW w:w="323" w:type="pct"/>
            <w:tcBorders>
              <w:right w:val="single" w:sz="4" w:space="0" w:color="auto"/>
            </w:tcBorders>
            <w:vAlign w:val="center"/>
          </w:tcPr>
          <w:p w:rsidR="001E5935" w:rsidRDefault="001E5935" w:rsidP="00243D63">
            <w:pPr>
              <w:pStyle w:val="Nzev"/>
              <w:spacing w:beforeLines="20" w:before="48"/>
              <w:ind w:left="-57" w:right="-57"/>
              <w:jc w:val="center"/>
            </w:pPr>
            <w:r>
              <w:t>12:10</w:t>
            </w:r>
          </w:p>
        </w:tc>
        <w:tc>
          <w:tcPr>
            <w:tcW w:w="323" w:type="pct"/>
            <w:tcBorders>
              <w:left w:val="single" w:sz="4" w:space="0" w:color="auto"/>
            </w:tcBorders>
            <w:vAlign w:val="center"/>
          </w:tcPr>
          <w:p w:rsidR="001E5935" w:rsidRDefault="001E5935" w:rsidP="00EA5D7B">
            <w:pPr>
              <w:pStyle w:val="Nzev"/>
              <w:spacing w:before="20"/>
              <w:ind w:left="-113" w:right="-113"/>
              <w:jc w:val="center"/>
            </w:pPr>
            <w:r>
              <w:t>12:27</w:t>
            </w:r>
          </w:p>
        </w:tc>
        <w:tc>
          <w:tcPr>
            <w:tcW w:w="990" w:type="pct"/>
            <w:vAlign w:val="center"/>
          </w:tcPr>
          <w:p w:rsidR="001E5935" w:rsidRDefault="001E5935" w:rsidP="00243D63">
            <w:pPr>
              <w:pStyle w:val="Nzev"/>
              <w:spacing w:beforeLines="20" w:before="48"/>
              <w:ind w:left="-57" w:right="-57"/>
              <w:jc w:val="center"/>
            </w:pPr>
            <w:r>
              <w:t>Vrdy,Dolní Bučice,ÚNZ</w:t>
            </w:r>
          </w:p>
        </w:tc>
        <w:tc>
          <w:tcPr>
            <w:tcW w:w="446" w:type="pct"/>
            <w:vAlign w:val="center"/>
          </w:tcPr>
          <w:p w:rsidR="001E5935" w:rsidRPr="0098419F" w:rsidRDefault="001E5935" w:rsidP="00243D63">
            <w:pPr>
              <w:pStyle w:val="Nzev"/>
              <w:spacing w:beforeLines="20" w:before="48"/>
              <w:ind w:left="-57" w:right="-57"/>
              <w:jc w:val="left"/>
              <w:rPr>
                <w:sz w:val="12"/>
                <w:szCs w:val="12"/>
              </w:rPr>
            </w:pPr>
            <w:r w:rsidRPr="001E5935">
              <w:rPr>
                <w:sz w:val="12"/>
                <w:szCs w:val="12"/>
              </w:rPr>
              <w:t>620710 18</w:t>
            </w:r>
          </w:p>
        </w:tc>
        <w:tc>
          <w:tcPr>
            <w:tcW w:w="525" w:type="pct"/>
            <w:gridSpan w:val="2"/>
            <w:tcBorders>
              <w:right w:val="nil"/>
            </w:tcBorders>
            <w:vAlign w:val="center"/>
          </w:tcPr>
          <w:p w:rsidR="001E5935" w:rsidRDefault="001E5935">
            <w:pPr>
              <w:pStyle w:val="Nzev"/>
              <w:spacing w:before="20"/>
              <w:jc w:val="center"/>
            </w:pPr>
            <w:r>
              <w:t>17</w:t>
            </w:r>
          </w:p>
        </w:tc>
      </w:tr>
      <w:tr w:rsidR="001E5935" w:rsidRPr="00A24123" w:rsidTr="00CB5AAE">
        <w:trPr>
          <w:trHeight w:val="414"/>
        </w:trPr>
        <w:tc>
          <w:tcPr>
            <w:tcW w:w="223" w:type="pct"/>
            <w:vMerge/>
            <w:tcBorders>
              <w:left w:val="nil"/>
              <w:right w:val="single" w:sz="12" w:space="0" w:color="auto"/>
            </w:tcBorders>
            <w:vAlign w:val="center"/>
          </w:tcPr>
          <w:p w:rsidR="001E5935" w:rsidRDefault="001E5935" w:rsidP="00243D63">
            <w:pPr>
              <w:pStyle w:val="Nzev"/>
              <w:spacing w:beforeLines="20" w:before="48"/>
              <w:ind w:left="-57" w:right="-57"/>
              <w:jc w:val="center"/>
            </w:pPr>
          </w:p>
        </w:tc>
        <w:tc>
          <w:tcPr>
            <w:tcW w:w="319" w:type="pct"/>
            <w:tcBorders>
              <w:left w:val="single" w:sz="12" w:space="0" w:color="auto"/>
            </w:tcBorders>
            <w:vAlign w:val="center"/>
          </w:tcPr>
          <w:p w:rsidR="001E5935" w:rsidRDefault="001E5935" w:rsidP="00243D63">
            <w:pPr>
              <w:pStyle w:val="Nzev"/>
              <w:spacing w:beforeLines="20" w:before="48"/>
              <w:ind w:left="-57" w:right="-57"/>
              <w:jc w:val="center"/>
            </w:pPr>
          </w:p>
        </w:tc>
        <w:tc>
          <w:tcPr>
            <w:tcW w:w="809" w:type="pct"/>
            <w:tcBorders>
              <w:right w:val="single" w:sz="4" w:space="0" w:color="auto"/>
            </w:tcBorders>
            <w:vAlign w:val="center"/>
          </w:tcPr>
          <w:p w:rsidR="001E5935" w:rsidRDefault="001E5935" w:rsidP="00243D63">
            <w:pPr>
              <w:pStyle w:val="Nzev"/>
              <w:spacing w:beforeLines="20" w:before="48"/>
              <w:ind w:left="-57" w:right="-57"/>
              <w:jc w:val="center"/>
            </w:pPr>
          </w:p>
        </w:tc>
        <w:tc>
          <w:tcPr>
            <w:tcW w:w="403" w:type="pct"/>
            <w:tcBorders>
              <w:right w:val="single" w:sz="4" w:space="0" w:color="auto"/>
            </w:tcBorders>
            <w:vAlign w:val="center"/>
          </w:tcPr>
          <w:p w:rsidR="001E5935" w:rsidRPr="004E007F" w:rsidRDefault="001E5935"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1E5935" w:rsidRDefault="001E5935" w:rsidP="00243D63">
            <w:pPr>
              <w:pStyle w:val="Nzev"/>
              <w:spacing w:beforeLines="20" w:before="48"/>
              <w:ind w:left="-57" w:right="-57"/>
              <w:jc w:val="center"/>
            </w:pPr>
          </w:p>
        </w:tc>
        <w:tc>
          <w:tcPr>
            <w:tcW w:w="317" w:type="pct"/>
            <w:tcBorders>
              <w:left w:val="single" w:sz="12" w:space="0" w:color="auto"/>
            </w:tcBorders>
            <w:vAlign w:val="center"/>
          </w:tcPr>
          <w:p w:rsidR="001E5935" w:rsidRDefault="001E5935" w:rsidP="00243D63">
            <w:pPr>
              <w:pStyle w:val="Nzev"/>
              <w:spacing w:beforeLines="20" w:before="48"/>
              <w:ind w:left="-57" w:right="-57"/>
              <w:jc w:val="center"/>
            </w:pPr>
            <w:r>
              <w:t>13:00</w:t>
            </w:r>
          </w:p>
        </w:tc>
        <w:tc>
          <w:tcPr>
            <w:tcW w:w="323" w:type="pct"/>
            <w:tcBorders>
              <w:right w:val="single" w:sz="4" w:space="0" w:color="auto"/>
            </w:tcBorders>
            <w:vAlign w:val="center"/>
          </w:tcPr>
          <w:p w:rsidR="001E5935" w:rsidRDefault="001E5935" w:rsidP="00243D63">
            <w:pPr>
              <w:pStyle w:val="Nzev"/>
              <w:spacing w:beforeLines="20" w:before="48"/>
              <w:ind w:left="-57" w:right="-57"/>
              <w:jc w:val="center"/>
            </w:pPr>
            <w:r>
              <w:t>13:00</w:t>
            </w:r>
          </w:p>
        </w:tc>
        <w:tc>
          <w:tcPr>
            <w:tcW w:w="323" w:type="pct"/>
            <w:tcBorders>
              <w:left w:val="single" w:sz="4" w:space="0" w:color="auto"/>
            </w:tcBorders>
            <w:vAlign w:val="center"/>
          </w:tcPr>
          <w:p w:rsidR="001E5935" w:rsidRDefault="001E5935" w:rsidP="00EA5D7B">
            <w:pPr>
              <w:pStyle w:val="Nzev"/>
              <w:spacing w:before="20"/>
              <w:ind w:left="-113" w:right="-113"/>
              <w:jc w:val="center"/>
            </w:pPr>
            <w:r>
              <w:t xml:space="preserve">13:10 </w:t>
            </w:r>
          </w:p>
        </w:tc>
        <w:tc>
          <w:tcPr>
            <w:tcW w:w="990" w:type="pct"/>
            <w:vAlign w:val="center"/>
          </w:tcPr>
          <w:p w:rsidR="001E5935" w:rsidRDefault="001E5935" w:rsidP="00243D63">
            <w:pPr>
              <w:pStyle w:val="Nzev"/>
              <w:spacing w:beforeLines="20" w:before="48"/>
              <w:ind w:left="-57" w:right="-57"/>
              <w:jc w:val="center"/>
            </w:pPr>
            <w:r>
              <w:t>Vrdy,Dolní Bučice,ÚNZ</w:t>
            </w:r>
          </w:p>
        </w:tc>
        <w:tc>
          <w:tcPr>
            <w:tcW w:w="446" w:type="pct"/>
            <w:vAlign w:val="center"/>
          </w:tcPr>
          <w:p w:rsidR="001E5935" w:rsidRPr="0098419F" w:rsidRDefault="001E5935" w:rsidP="00243D63">
            <w:pPr>
              <w:pStyle w:val="Nzev"/>
              <w:spacing w:beforeLines="20" w:before="48"/>
              <w:ind w:left="-57" w:right="-57"/>
              <w:jc w:val="left"/>
              <w:rPr>
                <w:sz w:val="12"/>
                <w:szCs w:val="12"/>
              </w:rPr>
            </w:pPr>
            <w:r w:rsidRPr="001E5935">
              <w:rPr>
                <w:sz w:val="12"/>
                <w:szCs w:val="12"/>
              </w:rPr>
              <w:t>240022 6</w:t>
            </w:r>
          </w:p>
        </w:tc>
        <w:tc>
          <w:tcPr>
            <w:tcW w:w="525" w:type="pct"/>
            <w:gridSpan w:val="2"/>
            <w:tcBorders>
              <w:right w:val="nil"/>
            </w:tcBorders>
            <w:vAlign w:val="center"/>
          </w:tcPr>
          <w:p w:rsidR="001E5935" w:rsidRDefault="001E5935">
            <w:pPr>
              <w:pStyle w:val="Nzev"/>
              <w:spacing w:before="20"/>
              <w:jc w:val="center"/>
            </w:pPr>
            <w:r>
              <w:t xml:space="preserve">10           </w:t>
            </w:r>
          </w:p>
        </w:tc>
      </w:tr>
      <w:tr w:rsidR="001E5935" w:rsidRPr="00A24123" w:rsidTr="00CB5AAE">
        <w:trPr>
          <w:trHeight w:val="414"/>
        </w:trPr>
        <w:tc>
          <w:tcPr>
            <w:tcW w:w="223" w:type="pct"/>
            <w:vMerge/>
            <w:tcBorders>
              <w:left w:val="nil"/>
              <w:right w:val="single" w:sz="12" w:space="0" w:color="auto"/>
            </w:tcBorders>
            <w:vAlign w:val="center"/>
          </w:tcPr>
          <w:p w:rsidR="001E5935" w:rsidRDefault="001E5935" w:rsidP="00243D63">
            <w:pPr>
              <w:pStyle w:val="Nzev"/>
              <w:spacing w:beforeLines="20" w:before="48"/>
              <w:ind w:left="-57" w:right="-57"/>
              <w:jc w:val="center"/>
            </w:pPr>
          </w:p>
        </w:tc>
        <w:tc>
          <w:tcPr>
            <w:tcW w:w="319" w:type="pct"/>
            <w:tcBorders>
              <w:left w:val="single" w:sz="12" w:space="0" w:color="auto"/>
            </w:tcBorders>
            <w:vAlign w:val="center"/>
          </w:tcPr>
          <w:p w:rsidR="001E5935" w:rsidRDefault="001E5935" w:rsidP="00243D63">
            <w:pPr>
              <w:pStyle w:val="Nzev"/>
              <w:spacing w:beforeLines="20" w:before="48"/>
              <w:ind w:left="-57" w:right="-57"/>
              <w:jc w:val="center"/>
            </w:pPr>
          </w:p>
        </w:tc>
        <w:tc>
          <w:tcPr>
            <w:tcW w:w="809" w:type="pct"/>
            <w:tcBorders>
              <w:right w:val="single" w:sz="4" w:space="0" w:color="auto"/>
            </w:tcBorders>
            <w:vAlign w:val="center"/>
          </w:tcPr>
          <w:p w:rsidR="001E5935" w:rsidRDefault="001E5935" w:rsidP="00243D63">
            <w:pPr>
              <w:pStyle w:val="Nzev"/>
              <w:spacing w:beforeLines="20" w:before="48"/>
              <w:ind w:left="-57" w:right="-57"/>
              <w:jc w:val="center"/>
            </w:pPr>
          </w:p>
        </w:tc>
        <w:tc>
          <w:tcPr>
            <w:tcW w:w="403" w:type="pct"/>
            <w:tcBorders>
              <w:right w:val="single" w:sz="4" w:space="0" w:color="auto"/>
            </w:tcBorders>
            <w:vAlign w:val="center"/>
          </w:tcPr>
          <w:p w:rsidR="001E5935" w:rsidRPr="004E007F" w:rsidRDefault="001E5935"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1E5935" w:rsidRDefault="001E5935" w:rsidP="00243D63">
            <w:pPr>
              <w:pStyle w:val="Nzev"/>
              <w:spacing w:beforeLines="20" w:before="48"/>
              <w:ind w:left="-57" w:right="-57"/>
              <w:jc w:val="center"/>
            </w:pPr>
          </w:p>
        </w:tc>
        <w:tc>
          <w:tcPr>
            <w:tcW w:w="317" w:type="pct"/>
            <w:tcBorders>
              <w:left w:val="single" w:sz="12" w:space="0" w:color="auto"/>
            </w:tcBorders>
            <w:vAlign w:val="center"/>
          </w:tcPr>
          <w:p w:rsidR="001E5935" w:rsidRDefault="001E5935" w:rsidP="00243D63">
            <w:pPr>
              <w:pStyle w:val="Nzev"/>
              <w:spacing w:beforeLines="20" w:before="48"/>
              <w:ind w:left="-57" w:right="-57"/>
              <w:jc w:val="center"/>
            </w:pPr>
          </w:p>
        </w:tc>
        <w:tc>
          <w:tcPr>
            <w:tcW w:w="323" w:type="pct"/>
            <w:tcBorders>
              <w:right w:val="single" w:sz="4" w:space="0" w:color="auto"/>
            </w:tcBorders>
            <w:vAlign w:val="center"/>
          </w:tcPr>
          <w:p w:rsidR="001E5935" w:rsidRDefault="001E5935" w:rsidP="00243D63">
            <w:pPr>
              <w:pStyle w:val="Nzev"/>
              <w:spacing w:beforeLines="20" w:before="48"/>
              <w:ind w:left="-57" w:right="-57"/>
              <w:jc w:val="center"/>
            </w:pPr>
          </w:p>
        </w:tc>
        <w:tc>
          <w:tcPr>
            <w:tcW w:w="323" w:type="pct"/>
            <w:tcBorders>
              <w:left w:val="single" w:sz="4" w:space="0" w:color="auto"/>
            </w:tcBorders>
            <w:vAlign w:val="center"/>
          </w:tcPr>
          <w:p w:rsidR="001E5935" w:rsidRDefault="001E5935" w:rsidP="00EA5D7B">
            <w:pPr>
              <w:pStyle w:val="Nzev"/>
              <w:spacing w:before="20"/>
              <w:ind w:left="-113" w:right="-113"/>
              <w:jc w:val="center"/>
            </w:pPr>
            <w:r>
              <w:t>13:19</w:t>
            </w:r>
          </w:p>
        </w:tc>
        <w:tc>
          <w:tcPr>
            <w:tcW w:w="990" w:type="pct"/>
            <w:vAlign w:val="center"/>
          </w:tcPr>
          <w:p w:rsidR="001E5935" w:rsidRDefault="001E5935" w:rsidP="00243D63">
            <w:pPr>
              <w:pStyle w:val="Nzev"/>
              <w:spacing w:beforeLines="20" w:before="48"/>
              <w:ind w:left="-57" w:right="-57"/>
              <w:jc w:val="center"/>
            </w:pPr>
            <w:r>
              <w:t>Vrdy,Dolní Bučice,ÚNZ</w:t>
            </w:r>
          </w:p>
        </w:tc>
        <w:tc>
          <w:tcPr>
            <w:tcW w:w="446" w:type="pct"/>
            <w:vAlign w:val="center"/>
          </w:tcPr>
          <w:p w:rsidR="001E5935" w:rsidRPr="0098419F" w:rsidRDefault="001E5935" w:rsidP="00243D63">
            <w:pPr>
              <w:pStyle w:val="Nzev"/>
              <w:spacing w:beforeLines="20" w:before="48"/>
              <w:ind w:left="-57" w:right="-57"/>
              <w:jc w:val="left"/>
              <w:rPr>
                <w:sz w:val="12"/>
                <w:szCs w:val="12"/>
              </w:rPr>
            </w:pPr>
            <w:r w:rsidRPr="001E5935">
              <w:rPr>
                <w:sz w:val="12"/>
                <w:szCs w:val="12"/>
              </w:rPr>
              <w:t>240054 1</w:t>
            </w:r>
          </w:p>
        </w:tc>
        <w:tc>
          <w:tcPr>
            <w:tcW w:w="525" w:type="pct"/>
            <w:gridSpan w:val="2"/>
            <w:tcBorders>
              <w:right w:val="nil"/>
            </w:tcBorders>
            <w:vAlign w:val="center"/>
          </w:tcPr>
          <w:p w:rsidR="001E5935" w:rsidRDefault="001E5935">
            <w:pPr>
              <w:pStyle w:val="Nzev"/>
              <w:spacing w:before="20"/>
              <w:jc w:val="center"/>
            </w:pPr>
            <w:r>
              <w:t>19</w:t>
            </w:r>
          </w:p>
        </w:tc>
      </w:tr>
      <w:tr w:rsidR="001E5935" w:rsidRPr="00A24123" w:rsidTr="00CB5AAE">
        <w:trPr>
          <w:trHeight w:val="414"/>
        </w:trPr>
        <w:tc>
          <w:tcPr>
            <w:tcW w:w="223" w:type="pct"/>
            <w:vMerge/>
            <w:tcBorders>
              <w:left w:val="nil"/>
              <w:right w:val="single" w:sz="12" w:space="0" w:color="auto"/>
            </w:tcBorders>
            <w:vAlign w:val="center"/>
          </w:tcPr>
          <w:p w:rsidR="001E5935" w:rsidRDefault="001E5935" w:rsidP="00243D63">
            <w:pPr>
              <w:pStyle w:val="Nzev"/>
              <w:spacing w:beforeLines="20" w:before="48"/>
              <w:ind w:left="-57" w:right="-57"/>
              <w:jc w:val="center"/>
            </w:pPr>
          </w:p>
        </w:tc>
        <w:tc>
          <w:tcPr>
            <w:tcW w:w="319" w:type="pct"/>
            <w:tcBorders>
              <w:left w:val="single" w:sz="12" w:space="0" w:color="auto"/>
            </w:tcBorders>
            <w:vAlign w:val="center"/>
          </w:tcPr>
          <w:p w:rsidR="001E5935" w:rsidRDefault="001E5935" w:rsidP="00243D63">
            <w:pPr>
              <w:pStyle w:val="Nzev"/>
              <w:spacing w:beforeLines="20" w:before="48"/>
              <w:ind w:left="-57" w:right="-57"/>
              <w:jc w:val="center"/>
            </w:pPr>
          </w:p>
        </w:tc>
        <w:tc>
          <w:tcPr>
            <w:tcW w:w="809" w:type="pct"/>
            <w:tcBorders>
              <w:right w:val="single" w:sz="4" w:space="0" w:color="auto"/>
            </w:tcBorders>
            <w:vAlign w:val="center"/>
          </w:tcPr>
          <w:p w:rsidR="001E5935" w:rsidRDefault="001E5935" w:rsidP="00243D63">
            <w:pPr>
              <w:pStyle w:val="Nzev"/>
              <w:spacing w:beforeLines="20" w:before="48"/>
              <w:ind w:left="-57" w:right="-57"/>
              <w:jc w:val="center"/>
            </w:pPr>
          </w:p>
        </w:tc>
        <w:tc>
          <w:tcPr>
            <w:tcW w:w="403" w:type="pct"/>
            <w:tcBorders>
              <w:right w:val="single" w:sz="4" w:space="0" w:color="auto"/>
            </w:tcBorders>
            <w:vAlign w:val="center"/>
          </w:tcPr>
          <w:p w:rsidR="001E5935" w:rsidRPr="004E007F" w:rsidRDefault="001E5935"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1E5935" w:rsidRDefault="001E5935" w:rsidP="00243D63">
            <w:pPr>
              <w:pStyle w:val="Nzev"/>
              <w:spacing w:beforeLines="20" w:before="48"/>
              <w:ind w:left="-57" w:right="-57"/>
              <w:jc w:val="center"/>
            </w:pPr>
          </w:p>
        </w:tc>
        <w:tc>
          <w:tcPr>
            <w:tcW w:w="317" w:type="pct"/>
            <w:tcBorders>
              <w:left w:val="single" w:sz="12" w:space="0" w:color="auto"/>
            </w:tcBorders>
            <w:vAlign w:val="center"/>
          </w:tcPr>
          <w:p w:rsidR="001E5935" w:rsidRDefault="001E5935" w:rsidP="00243D63">
            <w:pPr>
              <w:pStyle w:val="Nzev"/>
              <w:spacing w:beforeLines="20" w:before="48"/>
              <w:ind w:left="-57" w:right="-57"/>
              <w:jc w:val="center"/>
            </w:pPr>
          </w:p>
        </w:tc>
        <w:tc>
          <w:tcPr>
            <w:tcW w:w="323" w:type="pct"/>
            <w:tcBorders>
              <w:right w:val="single" w:sz="4" w:space="0" w:color="auto"/>
            </w:tcBorders>
            <w:vAlign w:val="center"/>
          </w:tcPr>
          <w:p w:rsidR="001E5935" w:rsidRDefault="001E5935" w:rsidP="00243D63">
            <w:pPr>
              <w:pStyle w:val="Nzev"/>
              <w:spacing w:beforeLines="20" w:before="48"/>
              <w:ind w:left="-57" w:right="-57"/>
              <w:jc w:val="center"/>
            </w:pPr>
            <w:r>
              <w:t>13:50</w:t>
            </w:r>
          </w:p>
        </w:tc>
        <w:tc>
          <w:tcPr>
            <w:tcW w:w="323" w:type="pct"/>
            <w:tcBorders>
              <w:left w:val="single" w:sz="4" w:space="0" w:color="auto"/>
            </w:tcBorders>
            <w:vAlign w:val="center"/>
          </w:tcPr>
          <w:p w:rsidR="001E5935" w:rsidRDefault="001E5935" w:rsidP="00EA5D7B">
            <w:pPr>
              <w:pStyle w:val="Nzev"/>
              <w:spacing w:before="20"/>
              <w:ind w:left="-113" w:right="-113"/>
              <w:jc w:val="center"/>
            </w:pPr>
            <w:r>
              <w:t>14:27</w:t>
            </w:r>
          </w:p>
        </w:tc>
        <w:tc>
          <w:tcPr>
            <w:tcW w:w="990" w:type="pct"/>
            <w:vAlign w:val="center"/>
          </w:tcPr>
          <w:p w:rsidR="001E5935" w:rsidRDefault="001E5935" w:rsidP="00243D63">
            <w:pPr>
              <w:pStyle w:val="Nzev"/>
              <w:spacing w:beforeLines="20" w:before="48"/>
              <w:ind w:left="-57" w:right="-57"/>
              <w:jc w:val="center"/>
            </w:pPr>
            <w:r>
              <w:t>Vrdy,Dolní Bučice,ÚNZ</w:t>
            </w:r>
          </w:p>
        </w:tc>
        <w:tc>
          <w:tcPr>
            <w:tcW w:w="446" w:type="pct"/>
            <w:vAlign w:val="center"/>
          </w:tcPr>
          <w:p w:rsidR="001E5935" w:rsidRPr="0098419F" w:rsidRDefault="001E5935" w:rsidP="00243D63">
            <w:pPr>
              <w:pStyle w:val="Nzev"/>
              <w:spacing w:beforeLines="20" w:before="48"/>
              <w:ind w:left="-57" w:right="-57"/>
              <w:jc w:val="left"/>
              <w:rPr>
                <w:sz w:val="12"/>
                <w:szCs w:val="12"/>
              </w:rPr>
            </w:pPr>
            <w:r w:rsidRPr="001E5935">
              <w:rPr>
                <w:sz w:val="12"/>
                <w:szCs w:val="12"/>
              </w:rPr>
              <w:t>620710 22</w:t>
            </w:r>
          </w:p>
        </w:tc>
        <w:tc>
          <w:tcPr>
            <w:tcW w:w="525" w:type="pct"/>
            <w:gridSpan w:val="2"/>
            <w:tcBorders>
              <w:right w:val="nil"/>
            </w:tcBorders>
            <w:vAlign w:val="center"/>
          </w:tcPr>
          <w:p w:rsidR="001E5935" w:rsidRDefault="001E5935">
            <w:pPr>
              <w:pStyle w:val="Nzev"/>
              <w:spacing w:before="20"/>
              <w:jc w:val="center"/>
            </w:pPr>
            <w:r>
              <w:t>37</w:t>
            </w:r>
          </w:p>
        </w:tc>
      </w:tr>
      <w:tr w:rsidR="001E5935" w:rsidRPr="00A24123" w:rsidTr="00CB5AAE">
        <w:trPr>
          <w:trHeight w:val="414"/>
        </w:trPr>
        <w:tc>
          <w:tcPr>
            <w:tcW w:w="223" w:type="pct"/>
            <w:vMerge/>
            <w:tcBorders>
              <w:left w:val="nil"/>
              <w:bottom w:val="single" w:sz="12" w:space="0" w:color="auto"/>
              <w:right w:val="single" w:sz="12" w:space="0" w:color="auto"/>
            </w:tcBorders>
            <w:vAlign w:val="center"/>
          </w:tcPr>
          <w:p w:rsidR="001E5935" w:rsidRDefault="001E5935"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1E5935" w:rsidRDefault="001E5935"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1E5935" w:rsidRDefault="001E5935"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1E5935" w:rsidRPr="004E007F" w:rsidRDefault="001E5935"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1E5935" w:rsidRDefault="001E5935"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1E5935" w:rsidRDefault="001E5935"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1E5935" w:rsidRDefault="001E5935" w:rsidP="00243D63">
            <w:pPr>
              <w:pStyle w:val="Nzev"/>
              <w:spacing w:beforeLines="20" w:before="48"/>
              <w:ind w:left="-57" w:right="-57"/>
              <w:jc w:val="center"/>
            </w:pPr>
            <w:r>
              <w:t>14:40</w:t>
            </w:r>
          </w:p>
        </w:tc>
        <w:tc>
          <w:tcPr>
            <w:tcW w:w="323" w:type="pct"/>
            <w:tcBorders>
              <w:left w:val="single" w:sz="4" w:space="0" w:color="auto"/>
              <w:bottom w:val="single" w:sz="12" w:space="0" w:color="auto"/>
            </w:tcBorders>
            <w:vAlign w:val="center"/>
          </w:tcPr>
          <w:p w:rsidR="001E5935" w:rsidRDefault="001E5935" w:rsidP="00EA5D7B">
            <w:pPr>
              <w:pStyle w:val="Nzev"/>
              <w:spacing w:before="20"/>
              <w:ind w:left="-113" w:right="-113"/>
              <w:jc w:val="center"/>
            </w:pPr>
            <w:r>
              <w:t>15:20</w:t>
            </w:r>
          </w:p>
        </w:tc>
        <w:tc>
          <w:tcPr>
            <w:tcW w:w="990" w:type="pct"/>
            <w:tcBorders>
              <w:bottom w:val="single" w:sz="12" w:space="0" w:color="auto"/>
            </w:tcBorders>
            <w:vAlign w:val="center"/>
          </w:tcPr>
          <w:p w:rsidR="001E5935" w:rsidRDefault="001E5935" w:rsidP="00243D63">
            <w:pPr>
              <w:pStyle w:val="Nzev"/>
              <w:spacing w:beforeLines="20" w:before="48"/>
              <w:ind w:left="-57" w:right="-57"/>
              <w:jc w:val="center"/>
            </w:pPr>
            <w:r>
              <w:t>Vrdy,Dolní Bučice,ÚNZ</w:t>
            </w:r>
          </w:p>
        </w:tc>
        <w:tc>
          <w:tcPr>
            <w:tcW w:w="446" w:type="pct"/>
            <w:tcBorders>
              <w:bottom w:val="single" w:sz="12" w:space="0" w:color="auto"/>
            </w:tcBorders>
            <w:vAlign w:val="center"/>
          </w:tcPr>
          <w:p w:rsidR="001E5935" w:rsidRPr="0098419F" w:rsidRDefault="001E5935" w:rsidP="00243D63">
            <w:pPr>
              <w:pStyle w:val="Nzev"/>
              <w:spacing w:beforeLines="20" w:before="48"/>
              <w:ind w:left="-57" w:right="-57"/>
              <w:jc w:val="left"/>
              <w:rPr>
                <w:sz w:val="12"/>
                <w:szCs w:val="12"/>
              </w:rPr>
            </w:pPr>
            <w:r w:rsidRPr="001E5935">
              <w:rPr>
                <w:sz w:val="12"/>
                <w:szCs w:val="12"/>
              </w:rPr>
              <w:t>240054 3</w:t>
            </w:r>
          </w:p>
        </w:tc>
        <w:tc>
          <w:tcPr>
            <w:tcW w:w="525" w:type="pct"/>
            <w:gridSpan w:val="2"/>
            <w:tcBorders>
              <w:bottom w:val="single" w:sz="12" w:space="0" w:color="auto"/>
              <w:right w:val="nil"/>
            </w:tcBorders>
            <w:vAlign w:val="center"/>
          </w:tcPr>
          <w:p w:rsidR="001E5935" w:rsidRDefault="001E5935">
            <w:pPr>
              <w:pStyle w:val="Nzev"/>
              <w:spacing w:before="20"/>
              <w:jc w:val="center"/>
            </w:pPr>
            <w:r>
              <w:t>40</w:t>
            </w:r>
          </w:p>
        </w:tc>
      </w:tr>
      <w:tr w:rsidR="004E3C61" w:rsidRPr="00A24123" w:rsidTr="00CB5AAE">
        <w:trPr>
          <w:trHeight w:val="414"/>
        </w:trPr>
        <w:tc>
          <w:tcPr>
            <w:tcW w:w="223" w:type="pct"/>
            <w:vMerge w:val="restart"/>
            <w:tcBorders>
              <w:top w:val="single" w:sz="12" w:space="0" w:color="auto"/>
              <w:left w:val="nil"/>
              <w:right w:val="single" w:sz="12" w:space="0" w:color="auto"/>
            </w:tcBorders>
            <w:textDirection w:val="btLr"/>
            <w:vAlign w:val="center"/>
          </w:tcPr>
          <w:p w:rsidR="004E3C61" w:rsidRDefault="004E3C61" w:rsidP="00243D63">
            <w:pPr>
              <w:pStyle w:val="Nzev"/>
              <w:spacing w:beforeLines="20" w:before="48"/>
              <w:ind w:left="-57" w:right="-57"/>
              <w:jc w:val="center"/>
            </w:pPr>
            <w:r>
              <w:t>ZŠ Žehušice</w:t>
            </w:r>
          </w:p>
        </w:tc>
        <w:tc>
          <w:tcPr>
            <w:tcW w:w="319" w:type="pct"/>
            <w:tcBorders>
              <w:top w:val="single" w:sz="12" w:space="0" w:color="auto"/>
              <w:left w:val="single" w:sz="12" w:space="0" w:color="auto"/>
            </w:tcBorders>
            <w:vAlign w:val="center"/>
          </w:tcPr>
          <w:p w:rsidR="004E3C61" w:rsidRDefault="004E3C61" w:rsidP="00243D63">
            <w:pPr>
              <w:pStyle w:val="Nzev"/>
              <w:spacing w:beforeLines="20" w:before="48"/>
              <w:ind w:left="-57" w:right="-57"/>
              <w:jc w:val="center"/>
            </w:pPr>
            <w:r>
              <w:t>7:09/7:19</w:t>
            </w:r>
          </w:p>
        </w:tc>
        <w:tc>
          <w:tcPr>
            <w:tcW w:w="809" w:type="pct"/>
            <w:tcBorders>
              <w:top w:val="single" w:sz="12" w:space="0" w:color="auto"/>
              <w:right w:val="single" w:sz="4" w:space="0" w:color="auto"/>
            </w:tcBorders>
            <w:vAlign w:val="center"/>
          </w:tcPr>
          <w:p w:rsidR="004E3C61" w:rsidRDefault="004E3C61" w:rsidP="00243D63">
            <w:pPr>
              <w:pStyle w:val="Nzev"/>
              <w:spacing w:beforeLines="20" w:before="48"/>
              <w:ind w:left="-57" w:right="-57"/>
              <w:jc w:val="center"/>
            </w:pPr>
            <w:r>
              <w:t>Žehušice,,ZŠ</w:t>
            </w:r>
          </w:p>
        </w:tc>
        <w:tc>
          <w:tcPr>
            <w:tcW w:w="403" w:type="pct"/>
            <w:tcBorders>
              <w:top w:val="single" w:sz="12" w:space="0" w:color="auto"/>
              <w:right w:val="single" w:sz="4" w:space="0" w:color="auto"/>
            </w:tcBorders>
            <w:vAlign w:val="center"/>
          </w:tcPr>
          <w:p w:rsidR="004E3C61" w:rsidRPr="004E007F" w:rsidRDefault="004E3C61" w:rsidP="00243D63">
            <w:pPr>
              <w:pStyle w:val="Nzev"/>
              <w:spacing w:beforeLines="20" w:before="48"/>
              <w:ind w:left="-57" w:right="-57"/>
              <w:jc w:val="left"/>
              <w:rPr>
                <w:sz w:val="12"/>
                <w:szCs w:val="12"/>
              </w:rPr>
            </w:pPr>
            <w:r w:rsidRPr="001E5935">
              <w:rPr>
                <w:sz w:val="12"/>
                <w:szCs w:val="12"/>
              </w:rPr>
              <w:t>240022 4</w:t>
            </w:r>
          </w:p>
        </w:tc>
        <w:tc>
          <w:tcPr>
            <w:tcW w:w="322" w:type="pct"/>
            <w:tcBorders>
              <w:top w:val="single" w:sz="12" w:space="0" w:color="auto"/>
              <w:left w:val="single" w:sz="4" w:space="0" w:color="auto"/>
              <w:right w:val="single" w:sz="12" w:space="0" w:color="auto"/>
            </w:tcBorders>
            <w:vAlign w:val="center"/>
          </w:tcPr>
          <w:p w:rsidR="004E3C61" w:rsidRDefault="004E3C61" w:rsidP="00243D63">
            <w:pPr>
              <w:pStyle w:val="Nzev"/>
              <w:spacing w:beforeLines="20" w:before="48"/>
              <w:ind w:left="-57" w:right="-57"/>
              <w:jc w:val="center"/>
            </w:pPr>
            <w:r>
              <w:t>7:40</w:t>
            </w:r>
          </w:p>
        </w:tc>
        <w:tc>
          <w:tcPr>
            <w:tcW w:w="317" w:type="pct"/>
            <w:tcBorders>
              <w:top w:val="single" w:sz="12" w:space="0" w:color="auto"/>
              <w:left w:val="single" w:sz="12" w:space="0" w:color="auto"/>
            </w:tcBorders>
            <w:vAlign w:val="center"/>
          </w:tcPr>
          <w:p w:rsidR="004E3C61" w:rsidRDefault="004E3C61" w:rsidP="00243D63">
            <w:pPr>
              <w:pStyle w:val="Nzev"/>
              <w:spacing w:beforeLines="20" w:before="48"/>
              <w:ind w:left="-57" w:right="-57"/>
              <w:jc w:val="center"/>
            </w:pPr>
            <w:r>
              <w:t>11:20</w:t>
            </w:r>
          </w:p>
        </w:tc>
        <w:tc>
          <w:tcPr>
            <w:tcW w:w="323" w:type="pct"/>
            <w:tcBorders>
              <w:top w:val="single" w:sz="12" w:space="0" w:color="auto"/>
              <w:right w:val="single" w:sz="4" w:space="0" w:color="auto"/>
            </w:tcBorders>
            <w:vAlign w:val="center"/>
          </w:tcPr>
          <w:p w:rsidR="004E3C61" w:rsidRDefault="004E3C61"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4E3C61" w:rsidRPr="004E3C61" w:rsidRDefault="004E3C61" w:rsidP="00EA5D7B">
            <w:pPr>
              <w:pStyle w:val="Nzev"/>
              <w:spacing w:before="20"/>
              <w:ind w:left="-113" w:right="-113"/>
              <w:jc w:val="center"/>
              <w:rPr>
                <w:b/>
              </w:rPr>
            </w:pPr>
            <w:r w:rsidRPr="004E3C61">
              <w:rPr>
                <w:b/>
              </w:rPr>
              <w:t>11:22</w:t>
            </w:r>
          </w:p>
        </w:tc>
        <w:tc>
          <w:tcPr>
            <w:tcW w:w="990" w:type="pct"/>
            <w:tcBorders>
              <w:top w:val="single" w:sz="12" w:space="0" w:color="auto"/>
            </w:tcBorders>
            <w:vAlign w:val="center"/>
          </w:tcPr>
          <w:p w:rsidR="004E3C61" w:rsidRPr="004E3C61" w:rsidRDefault="004E3C61" w:rsidP="00243D63">
            <w:pPr>
              <w:pStyle w:val="Nzev"/>
              <w:spacing w:beforeLines="20" w:before="48"/>
              <w:ind w:left="-57" w:right="-57"/>
              <w:jc w:val="center"/>
              <w:rPr>
                <w:b/>
              </w:rPr>
            </w:pPr>
            <w:r w:rsidRPr="004E3C61">
              <w:rPr>
                <w:b/>
              </w:rPr>
              <w:t>Žehušice,,ObÚ</w:t>
            </w:r>
          </w:p>
        </w:tc>
        <w:tc>
          <w:tcPr>
            <w:tcW w:w="446" w:type="pct"/>
            <w:tcBorders>
              <w:top w:val="single" w:sz="12" w:space="0" w:color="auto"/>
            </w:tcBorders>
            <w:vAlign w:val="center"/>
          </w:tcPr>
          <w:p w:rsidR="004E3C61" w:rsidRPr="004E3C61" w:rsidRDefault="004E3C61" w:rsidP="00243D63">
            <w:pPr>
              <w:pStyle w:val="Nzev"/>
              <w:spacing w:beforeLines="20" w:before="48"/>
              <w:ind w:left="-57" w:right="-57"/>
              <w:jc w:val="left"/>
              <w:rPr>
                <w:b/>
                <w:sz w:val="12"/>
                <w:szCs w:val="12"/>
              </w:rPr>
            </w:pPr>
            <w:r w:rsidRPr="004E3C61">
              <w:rPr>
                <w:b/>
                <w:sz w:val="12"/>
                <w:szCs w:val="12"/>
              </w:rPr>
              <w:t>240022 5</w:t>
            </w:r>
          </w:p>
        </w:tc>
        <w:tc>
          <w:tcPr>
            <w:tcW w:w="525" w:type="pct"/>
            <w:gridSpan w:val="2"/>
            <w:tcBorders>
              <w:top w:val="single" w:sz="12" w:space="0" w:color="auto"/>
              <w:right w:val="nil"/>
            </w:tcBorders>
            <w:vAlign w:val="center"/>
          </w:tcPr>
          <w:p w:rsidR="004E3C61" w:rsidRPr="004E3C61" w:rsidRDefault="004E3C61">
            <w:pPr>
              <w:pStyle w:val="Nzev"/>
              <w:spacing w:before="20"/>
              <w:jc w:val="center"/>
              <w:rPr>
                <w:b/>
              </w:rPr>
            </w:pPr>
            <w:r w:rsidRPr="004E3C61">
              <w:rPr>
                <w:b/>
              </w:rPr>
              <w:t>2</w:t>
            </w:r>
            <w:r w:rsidRPr="004E3C61">
              <w:rPr>
                <w:b/>
              </w:rPr>
              <w:br/>
            </w:r>
            <w:r w:rsidRPr="004E3C61">
              <w:rPr>
                <w:b/>
                <w:sz w:val="12"/>
                <w:szCs w:val="12"/>
              </w:rPr>
              <w:t>žák nestíhá</w:t>
            </w:r>
          </w:p>
        </w:tc>
      </w:tr>
      <w:tr w:rsidR="004E3C61" w:rsidRPr="00A24123" w:rsidTr="003D1A03">
        <w:trPr>
          <w:trHeight w:val="414"/>
        </w:trPr>
        <w:tc>
          <w:tcPr>
            <w:tcW w:w="223" w:type="pct"/>
            <w:vMerge/>
            <w:tcBorders>
              <w:top w:val="single" w:sz="12" w:space="0" w:color="auto"/>
              <w:left w:val="nil"/>
              <w:right w:val="single" w:sz="12" w:space="0" w:color="auto"/>
            </w:tcBorders>
            <w:textDirection w:val="btLr"/>
            <w:vAlign w:val="center"/>
          </w:tcPr>
          <w:p w:rsidR="004E3C61" w:rsidRDefault="004E3C61" w:rsidP="00243D63">
            <w:pPr>
              <w:pStyle w:val="Nzev"/>
              <w:spacing w:beforeLines="20" w:before="48"/>
              <w:ind w:left="-57" w:right="-57"/>
              <w:jc w:val="center"/>
            </w:pPr>
          </w:p>
        </w:tc>
        <w:tc>
          <w:tcPr>
            <w:tcW w:w="319" w:type="pct"/>
            <w:tcBorders>
              <w:top w:val="single" w:sz="4" w:space="0" w:color="auto"/>
              <w:left w:val="single" w:sz="12" w:space="0" w:color="auto"/>
            </w:tcBorders>
            <w:vAlign w:val="center"/>
          </w:tcPr>
          <w:p w:rsidR="004E3C61" w:rsidRDefault="004E3C61" w:rsidP="00243D63">
            <w:pPr>
              <w:pStyle w:val="Nzev"/>
              <w:spacing w:beforeLines="20" w:before="48"/>
              <w:ind w:left="-57" w:right="-57"/>
              <w:jc w:val="center"/>
            </w:pPr>
          </w:p>
        </w:tc>
        <w:tc>
          <w:tcPr>
            <w:tcW w:w="809" w:type="pct"/>
            <w:tcBorders>
              <w:top w:val="single" w:sz="4" w:space="0" w:color="auto"/>
              <w:right w:val="single" w:sz="4" w:space="0" w:color="auto"/>
            </w:tcBorders>
            <w:vAlign w:val="center"/>
          </w:tcPr>
          <w:p w:rsidR="004E3C61" w:rsidRDefault="004E3C61" w:rsidP="00243D63">
            <w:pPr>
              <w:pStyle w:val="Nzev"/>
              <w:spacing w:beforeLines="20" w:before="48"/>
              <w:ind w:left="-57" w:right="-57"/>
              <w:jc w:val="center"/>
            </w:pPr>
          </w:p>
        </w:tc>
        <w:tc>
          <w:tcPr>
            <w:tcW w:w="403" w:type="pct"/>
            <w:tcBorders>
              <w:top w:val="single" w:sz="4" w:space="0" w:color="auto"/>
              <w:right w:val="single" w:sz="4" w:space="0" w:color="auto"/>
            </w:tcBorders>
            <w:vAlign w:val="center"/>
          </w:tcPr>
          <w:p w:rsidR="004E3C61" w:rsidRPr="004E007F" w:rsidRDefault="004E3C61" w:rsidP="00243D63">
            <w:pPr>
              <w:pStyle w:val="Nzev"/>
              <w:spacing w:beforeLines="20" w:before="48"/>
              <w:ind w:left="-57" w:right="-57"/>
              <w:jc w:val="left"/>
              <w:rPr>
                <w:sz w:val="12"/>
                <w:szCs w:val="12"/>
              </w:rPr>
            </w:pPr>
          </w:p>
        </w:tc>
        <w:tc>
          <w:tcPr>
            <w:tcW w:w="322" w:type="pct"/>
            <w:tcBorders>
              <w:top w:val="single" w:sz="4" w:space="0" w:color="auto"/>
              <w:left w:val="single" w:sz="4" w:space="0" w:color="auto"/>
              <w:right w:val="single" w:sz="12" w:space="0" w:color="auto"/>
            </w:tcBorders>
            <w:vAlign w:val="center"/>
          </w:tcPr>
          <w:p w:rsidR="004E3C61" w:rsidRDefault="004E3C61" w:rsidP="00243D63">
            <w:pPr>
              <w:pStyle w:val="Nzev"/>
              <w:spacing w:beforeLines="20" w:before="48"/>
              <w:ind w:left="-57" w:right="-57"/>
              <w:jc w:val="center"/>
            </w:pPr>
          </w:p>
        </w:tc>
        <w:tc>
          <w:tcPr>
            <w:tcW w:w="317" w:type="pct"/>
            <w:tcBorders>
              <w:top w:val="single" w:sz="4" w:space="0" w:color="auto"/>
              <w:left w:val="single" w:sz="12" w:space="0" w:color="auto"/>
            </w:tcBorders>
            <w:vAlign w:val="center"/>
          </w:tcPr>
          <w:p w:rsidR="004E3C61" w:rsidRDefault="004E3C61" w:rsidP="00243D63">
            <w:pPr>
              <w:pStyle w:val="Nzev"/>
              <w:spacing w:beforeLines="20" w:before="48"/>
              <w:ind w:left="-57" w:right="-57"/>
              <w:jc w:val="center"/>
            </w:pPr>
          </w:p>
        </w:tc>
        <w:tc>
          <w:tcPr>
            <w:tcW w:w="323" w:type="pct"/>
            <w:tcBorders>
              <w:top w:val="single" w:sz="4" w:space="0" w:color="auto"/>
              <w:right w:val="single" w:sz="4" w:space="0" w:color="auto"/>
            </w:tcBorders>
            <w:vAlign w:val="center"/>
          </w:tcPr>
          <w:p w:rsidR="004E3C61" w:rsidRDefault="004E3C61" w:rsidP="00243D63">
            <w:pPr>
              <w:pStyle w:val="Nzev"/>
              <w:spacing w:beforeLines="20" w:before="48"/>
              <w:ind w:left="-57" w:right="-57"/>
              <w:jc w:val="center"/>
            </w:pPr>
          </w:p>
        </w:tc>
        <w:tc>
          <w:tcPr>
            <w:tcW w:w="323" w:type="pct"/>
            <w:tcBorders>
              <w:top w:val="single" w:sz="4" w:space="0" w:color="auto"/>
              <w:left w:val="single" w:sz="4" w:space="0" w:color="auto"/>
            </w:tcBorders>
            <w:vAlign w:val="center"/>
          </w:tcPr>
          <w:p w:rsidR="004E3C61" w:rsidRDefault="004E3C61" w:rsidP="00EA5D7B">
            <w:pPr>
              <w:pStyle w:val="Nzev"/>
              <w:spacing w:before="20"/>
              <w:ind w:left="-113" w:right="-113"/>
              <w:jc w:val="center"/>
            </w:pPr>
            <w:r>
              <w:t>12:58</w:t>
            </w:r>
          </w:p>
        </w:tc>
        <w:tc>
          <w:tcPr>
            <w:tcW w:w="990" w:type="pct"/>
            <w:tcBorders>
              <w:top w:val="single" w:sz="4" w:space="0" w:color="auto"/>
            </w:tcBorders>
            <w:vAlign w:val="center"/>
          </w:tcPr>
          <w:p w:rsidR="004E3C61" w:rsidRDefault="004E3C61" w:rsidP="00243D63">
            <w:pPr>
              <w:pStyle w:val="Nzev"/>
              <w:spacing w:beforeLines="20" w:before="48"/>
              <w:ind w:left="-57" w:right="-57"/>
              <w:jc w:val="center"/>
            </w:pPr>
            <w:r>
              <w:t>Žehušice,,ZŠ</w:t>
            </w:r>
            <w:r w:rsidR="002C1DBE" w:rsidRPr="002C1DBE">
              <w:rPr>
                <w:b/>
                <w:vertAlign w:val="superscript"/>
              </w:rPr>
              <w:t>1</w:t>
            </w:r>
          </w:p>
        </w:tc>
        <w:tc>
          <w:tcPr>
            <w:tcW w:w="446" w:type="pct"/>
            <w:tcBorders>
              <w:top w:val="single" w:sz="4" w:space="0" w:color="auto"/>
            </w:tcBorders>
            <w:vAlign w:val="center"/>
          </w:tcPr>
          <w:p w:rsidR="004E3C61" w:rsidRPr="0098419F" w:rsidRDefault="004E3C61" w:rsidP="00243D63">
            <w:pPr>
              <w:pStyle w:val="Nzev"/>
              <w:spacing w:beforeLines="20" w:before="48"/>
              <w:ind w:left="-57" w:right="-57"/>
              <w:jc w:val="left"/>
              <w:rPr>
                <w:sz w:val="12"/>
                <w:szCs w:val="12"/>
              </w:rPr>
            </w:pPr>
            <w:r w:rsidRPr="004E3C61">
              <w:rPr>
                <w:sz w:val="12"/>
                <w:szCs w:val="12"/>
              </w:rPr>
              <w:t>240055 11</w:t>
            </w:r>
            <w:r>
              <w:rPr>
                <w:sz w:val="12"/>
                <w:szCs w:val="12"/>
              </w:rPr>
              <w:br/>
            </w:r>
            <w:r w:rsidRPr="004E3C61">
              <w:rPr>
                <w:sz w:val="12"/>
                <w:szCs w:val="12"/>
              </w:rPr>
              <w:t>240054 2</w:t>
            </w:r>
          </w:p>
        </w:tc>
        <w:tc>
          <w:tcPr>
            <w:tcW w:w="525" w:type="pct"/>
            <w:gridSpan w:val="2"/>
            <w:tcBorders>
              <w:top w:val="single" w:sz="4" w:space="0" w:color="auto"/>
              <w:right w:val="nil"/>
            </w:tcBorders>
            <w:shd w:val="clear" w:color="auto" w:fill="FABF8F" w:themeFill="accent6" w:themeFillTint="99"/>
            <w:vAlign w:val="center"/>
          </w:tcPr>
          <w:p w:rsidR="004E3C61" w:rsidRDefault="004E3C61">
            <w:pPr>
              <w:pStyle w:val="Nzev"/>
              <w:spacing w:before="20"/>
              <w:jc w:val="center"/>
            </w:pPr>
            <w:r>
              <w:t>98+45</w:t>
            </w:r>
          </w:p>
        </w:tc>
      </w:tr>
      <w:tr w:rsidR="004E3C61" w:rsidRPr="00A24123" w:rsidTr="004E3C61">
        <w:trPr>
          <w:trHeight w:val="414"/>
        </w:trPr>
        <w:tc>
          <w:tcPr>
            <w:tcW w:w="223" w:type="pct"/>
            <w:vMerge/>
            <w:tcBorders>
              <w:left w:val="nil"/>
              <w:right w:val="single" w:sz="12" w:space="0" w:color="auto"/>
            </w:tcBorders>
            <w:vAlign w:val="center"/>
          </w:tcPr>
          <w:p w:rsidR="004E3C61" w:rsidRDefault="004E3C61" w:rsidP="00243D63">
            <w:pPr>
              <w:pStyle w:val="Nzev"/>
              <w:spacing w:beforeLines="20" w:before="48"/>
              <w:ind w:left="-57" w:right="-57"/>
              <w:jc w:val="center"/>
            </w:pPr>
          </w:p>
        </w:tc>
        <w:tc>
          <w:tcPr>
            <w:tcW w:w="319" w:type="pct"/>
            <w:tcBorders>
              <w:left w:val="single" w:sz="12" w:space="0" w:color="auto"/>
            </w:tcBorders>
            <w:vAlign w:val="center"/>
          </w:tcPr>
          <w:p w:rsidR="004E3C61" w:rsidRDefault="004E3C61" w:rsidP="00243D63">
            <w:pPr>
              <w:pStyle w:val="Nzev"/>
              <w:spacing w:beforeLines="20" w:before="48"/>
              <w:ind w:left="-57" w:right="-57"/>
              <w:jc w:val="center"/>
            </w:pPr>
          </w:p>
        </w:tc>
        <w:tc>
          <w:tcPr>
            <w:tcW w:w="809" w:type="pct"/>
            <w:tcBorders>
              <w:right w:val="single" w:sz="4" w:space="0" w:color="auto"/>
            </w:tcBorders>
            <w:vAlign w:val="center"/>
          </w:tcPr>
          <w:p w:rsidR="004E3C61" w:rsidRDefault="004E3C61" w:rsidP="00243D63">
            <w:pPr>
              <w:pStyle w:val="Nzev"/>
              <w:spacing w:beforeLines="20" w:before="48"/>
              <w:ind w:left="-57" w:right="-57"/>
              <w:jc w:val="center"/>
            </w:pPr>
          </w:p>
        </w:tc>
        <w:tc>
          <w:tcPr>
            <w:tcW w:w="403" w:type="pct"/>
            <w:tcBorders>
              <w:right w:val="single" w:sz="4" w:space="0" w:color="auto"/>
            </w:tcBorders>
            <w:vAlign w:val="center"/>
          </w:tcPr>
          <w:p w:rsidR="004E3C61" w:rsidRPr="004E007F" w:rsidRDefault="004E3C61"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4E3C61" w:rsidRDefault="004E3C61" w:rsidP="00243D63">
            <w:pPr>
              <w:pStyle w:val="Nzev"/>
              <w:spacing w:beforeLines="20" w:before="48"/>
              <w:ind w:left="-57" w:right="-57"/>
              <w:jc w:val="center"/>
            </w:pPr>
          </w:p>
        </w:tc>
        <w:tc>
          <w:tcPr>
            <w:tcW w:w="317" w:type="pct"/>
            <w:tcBorders>
              <w:left w:val="single" w:sz="12" w:space="0" w:color="auto"/>
            </w:tcBorders>
            <w:vAlign w:val="center"/>
          </w:tcPr>
          <w:p w:rsidR="004E3C61" w:rsidRDefault="004E3C61" w:rsidP="00243D63">
            <w:pPr>
              <w:pStyle w:val="Nzev"/>
              <w:spacing w:beforeLines="20" w:before="48"/>
              <w:ind w:left="-57" w:right="-57"/>
              <w:jc w:val="center"/>
            </w:pPr>
            <w:r>
              <w:t>12:10</w:t>
            </w:r>
          </w:p>
        </w:tc>
        <w:tc>
          <w:tcPr>
            <w:tcW w:w="323" w:type="pct"/>
            <w:tcBorders>
              <w:right w:val="single" w:sz="4" w:space="0" w:color="auto"/>
            </w:tcBorders>
            <w:vAlign w:val="center"/>
          </w:tcPr>
          <w:p w:rsidR="004E3C61" w:rsidRDefault="004E3C61" w:rsidP="00243D63">
            <w:pPr>
              <w:pStyle w:val="Nzev"/>
              <w:spacing w:beforeLines="20" w:before="48"/>
              <w:ind w:left="-57" w:right="-57"/>
              <w:jc w:val="center"/>
            </w:pPr>
            <w:r>
              <w:t>12:10</w:t>
            </w:r>
          </w:p>
        </w:tc>
        <w:tc>
          <w:tcPr>
            <w:tcW w:w="323" w:type="pct"/>
            <w:tcBorders>
              <w:left w:val="single" w:sz="4" w:space="0" w:color="auto"/>
            </w:tcBorders>
            <w:vAlign w:val="center"/>
          </w:tcPr>
          <w:p w:rsidR="004E3C61" w:rsidRDefault="004E3C61" w:rsidP="00EA5D7B">
            <w:pPr>
              <w:pStyle w:val="Nzev"/>
              <w:spacing w:before="20"/>
              <w:ind w:left="-113" w:right="-113"/>
              <w:jc w:val="center"/>
            </w:pPr>
            <w:r>
              <w:t>12:58</w:t>
            </w:r>
          </w:p>
        </w:tc>
        <w:tc>
          <w:tcPr>
            <w:tcW w:w="990" w:type="pct"/>
            <w:vAlign w:val="center"/>
          </w:tcPr>
          <w:p w:rsidR="004E3C61" w:rsidRDefault="000E2FC0" w:rsidP="00243D63">
            <w:pPr>
              <w:pStyle w:val="Nzev"/>
              <w:spacing w:beforeLines="20" w:before="48"/>
              <w:ind w:left="-57" w:right="-57"/>
              <w:jc w:val="center"/>
            </w:pPr>
            <w:r>
              <w:t>Žehušice,,ZŠ</w:t>
            </w:r>
            <w:r w:rsidR="002C1DBE" w:rsidRPr="002C1DBE">
              <w:rPr>
                <w:b/>
                <w:vertAlign w:val="superscript"/>
              </w:rPr>
              <w:t>1</w:t>
            </w:r>
          </w:p>
        </w:tc>
        <w:tc>
          <w:tcPr>
            <w:tcW w:w="446" w:type="pct"/>
            <w:vAlign w:val="center"/>
          </w:tcPr>
          <w:p w:rsidR="004E3C61" w:rsidRPr="0098419F" w:rsidRDefault="004E3C61" w:rsidP="00243D63">
            <w:pPr>
              <w:pStyle w:val="Nzev"/>
              <w:spacing w:beforeLines="20" w:before="48"/>
              <w:ind w:left="-57" w:right="-57"/>
              <w:jc w:val="left"/>
              <w:rPr>
                <w:sz w:val="12"/>
                <w:szCs w:val="12"/>
              </w:rPr>
            </w:pPr>
            <w:r w:rsidRPr="004E3C61">
              <w:rPr>
                <w:sz w:val="12"/>
                <w:szCs w:val="12"/>
              </w:rPr>
              <w:t>240055 11</w:t>
            </w:r>
            <w:r>
              <w:rPr>
                <w:sz w:val="12"/>
                <w:szCs w:val="12"/>
              </w:rPr>
              <w:br/>
            </w:r>
            <w:r w:rsidRPr="004E3C61">
              <w:rPr>
                <w:sz w:val="12"/>
                <w:szCs w:val="12"/>
              </w:rPr>
              <w:t>240054 2</w:t>
            </w:r>
          </w:p>
        </w:tc>
        <w:tc>
          <w:tcPr>
            <w:tcW w:w="525" w:type="pct"/>
            <w:gridSpan w:val="2"/>
            <w:tcBorders>
              <w:right w:val="nil"/>
            </w:tcBorders>
            <w:shd w:val="clear" w:color="auto" w:fill="FABF8F" w:themeFill="accent6" w:themeFillTint="99"/>
            <w:vAlign w:val="center"/>
          </w:tcPr>
          <w:p w:rsidR="004E3C61" w:rsidRDefault="004E3C61">
            <w:pPr>
              <w:pStyle w:val="Nzev"/>
              <w:spacing w:before="20"/>
              <w:jc w:val="center"/>
            </w:pPr>
            <w:r>
              <w:t>48+45</w:t>
            </w:r>
          </w:p>
        </w:tc>
      </w:tr>
      <w:tr w:rsidR="004E3C61" w:rsidRPr="00A24123" w:rsidTr="004E3C61">
        <w:trPr>
          <w:trHeight w:val="414"/>
        </w:trPr>
        <w:tc>
          <w:tcPr>
            <w:tcW w:w="223" w:type="pct"/>
            <w:vMerge/>
            <w:tcBorders>
              <w:left w:val="nil"/>
              <w:right w:val="single" w:sz="12" w:space="0" w:color="auto"/>
            </w:tcBorders>
            <w:vAlign w:val="center"/>
          </w:tcPr>
          <w:p w:rsidR="004E3C61" w:rsidRDefault="004E3C61" w:rsidP="00243D63">
            <w:pPr>
              <w:pStyle w:val="Nzev"/>
              <w:spacing w:beforeLines="20" w:before="48"/>
              <w:ind w:left="-57" w:right="-57"/>
              <w:jc w:val="center"/>
            </w:pPr>
          </w:p>
        </w:tc>
        <w:tc>
          <w:tcPr>
            <w:tcW w:w="319" w:type="pct"/>
            <w:tcBorders>
              <w:left w:val="single" w:sz="12" w:space="0" w:color="auto"/>
            </w:tcBorders>
            <w:vAlign w:val="center"/>
          </w:tcPr>
          <w:p w:rsidR="004E3C61" w:rsidRDefault="004E3C61" w:rsidP="00243D63">
            <w:pPr>
              <w:pStyle w:val="Nzev"/>
              <w:spacing w:beforeLines="20" w:before="48"/>
              <w:ind w:left="-57" w:right="-57"/>
              <w:jc w:val="center"/>
            </w:pPr>
          </w:p>
        </w:tc>
        <w:tc>
          <w:tcPr>
            <w:tcW w:w="809" w:type="pct"/>
            <w:tcBorders>
              <w:right w:val="single" w:sz="4" w:space="0" w:color="auto"/>
            </w:tcBorders>
            <w:vAlign w:val="center"/>
          </w:tcPr>
          <w:p w:rsidR="004E3C61" w:rsidRDefault="004E3C61" w:rsidP="00243D63">
            <w:pPr>
              <w:pStyle w:val="Nzev"/>
              <w:spacing w:beforeLines="20" w:before="48"/>
              <w:ind w:left="-57" w:right="-57"/>
              <w:jc w:val="center"/>
            </w:pPr>
          </w:p>
        </w:tc>
        <w:tc>
          <w:tcPr>
            <w:tcW w:w="403" w:type="pct"/>
            <w:tcBorders>
              <w:right w:val="single" w:sz="4" w:space="0" w:color="auto"/>
            </w:tcBorders>
            <w:vAlign w:val="center"/>
          </w:tcPr>
          <w:p w:rsidR="004E3C61" w:rsidRPr="004E007F" w:rsidRDefault="004E3C61"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4E3C61" w:rsidRDefault="004E3C61" w:rsidP="00243D63">
            <w:pPr>
              <w:pStyle w:val="Nzev"/>
              <w:spacing w:beforeLines="20" w:before="48"/>
              <w:ind w:left="-57" w:right="-57"/>
              <w:jc w:val="center"/>
            </w:pPr>
          </w:p>
        </w:tc>
        <w:tc>
          <w:tcPr>
            <w:tcW w:w="317" w:type="pct"/>
            <w:tcBorders>
              <w:left w:val="single" w:sz="12" w:space="0" w:color="auto"/>
            </w:tcBorders>
            <w:vAlign w:val="center"/>
          </w:tcPr>
          <w:p w:rsidR="004E3C61" w:rsidRDefault="004E3C61" w:rsidP="00243D63">
            <w:pPr>
              <w:pStyle w:val="Nzev"/>
              <w:spacing w:beforeLines="20" w:before="48"/>
              <w:ind w:left="-57" w:right="-57"/>
              <w:jc w:val="center"/>
            </w:pPr>
            <w:r>
              <w:t>13:50</w:t>
            </w:r>
          </w:p>
        </w:tc>
        <w:tc>
          <w:tcPr>
            <w:tcW w:w="323" w:type="pct"/>
            <w:tcBorders>
              <w:right w:val="single" w:sz="4" w:space="0" w:color="auto"/>
            </w:tcBorders>
            <w:vAlign w:val="center"/>
          </w:tcPr>
          <w:p w:rsidR="004E3C61" w:rsidRDefault="004E3C61" w:rsidP="00243D63">
            <w:pPr>
              <w:pStyle w:val="Nzev"/>
              <w:spacing w:beforeLines="20" w:before="48"/>
              <w:ind w:left="-57" w:right="-57"/>
              <w:jc w:val="center"/>
            </w:pPr>
            <w:r>
              <w:t>13:50</w:t>
            </w:r>
          </w:p>
        </w:tc>
        <w:tc>
          <w:tcPr>
            <w:tcW w:w="323" w:type="pct"/>
            <w:tcBorders>
              <w:left w:val="single" w:sz="4" w:space="0" w:color="auto"/>
            </w:tcBorders>
            <w:vAlign w:val="center"/>
          </w:tcPr>
          <w:p w:rsidR="004E3C61" w:rsidRDefault="004E3C61" w:rsidP="00EA5D7B">
            <w:pPr>
              <w:pStyle w:val="Nzev"/>
              <w:spacing w:before="20"/>
              <w:ind w:left="-113" w:right="-113"/>
              <w:jc w:val="center"/>
            </w:pPr>
            <w:r>
              <w:t>15:11</w:t>
            </w:r>
          </w:p>
        </w:tc>
        <w:tc>
          <w:tcPr>
            <w:tcW w:w="990" w:type="pct"/>
            <w:vAlign w:val="center"/>
          </w:tcPr>
          <w:p w:rsidR="004E3C61" w:rsidRDefault="004E3C61" w:rsidP="00243D63">
            <w:pPr>
              <w:pStyle w:val="Nzev"/>
              <w:spacing w:beforeLines="20" w:before="48"/>
              <w:ind w:left="-57" w:right="-57"/>
              <w:jc w:val="center"/>
            </w:pPr>
            <w:r>
              <w:t>Žehušice,,ZŠ</w:t>
            </w:r>
          </w:p>
        </w:tc>
        <w:tc>
          <w:tcPr>
            <w:tcW w:w="446" w:type="pct"/>
            <w:vAlign w:val="center"/>
          </w:tcPr>
          <w:p w:rsidR="004E3C61" w:rsidRPr="0098419F" w:rsidRDefault="004E3C61" w:rsidP="00243D63">
            <w:pPr>
              <w:pStyle w:val="Nzev"/>
              <w:spacing w:beforeLines="20" w:before="48"/>
              <w:ind w:left="-57" w:right="-57"/>
              <w:jc w:val="left"/>
              <w:rPr>
                <w:sz w:val="12"/>
                <w:szCs w:val="12"/>
              </w:rPr>
            </w:pPr>
            <w:r w:rsidRPr="004E3C61">
              <w:rPr>
                <w:sz w:val="12"/>
                <w:szCs w:val="12"/>
              </w:rPr>
              <w:t>240022 7</w:t>
            </w:r>
          </w:p>
        </w:tc>
        <w:tc>
          <w:tcPr>
            <w:tcW w:w="525" w:type="pct"/>
            <w:gridSpan w:val="2"/>
            <w:tcBorders>
              <w:right w:val="nil"/>
            </w:tcBorders>
            <w:shd w:val="clear" w:color="auto" w:fill="FABF8F" w:themeFill="accent6" w:themeFillTint="99"/>
            <w:vAlign w:val="center"/>
          </w:tcPr>
          <w:p w:rsidR="004E3C61" w:rsidRDefault="004E3C61">
            <w:pPr>
              <w:pStyle w:val="Nzev"/>
              <w:spacing w:before="20"/>
              <w:jc w:val="center"/>
            </w:pPr>
            <w:r>
              <w:t>81</w:t>
            </w:r>
          </w:p>
        </w:tc>
      </w:tr>
      <w:tr w:rsidR="004E3C61" w:rsidRPr="00A24123" w:rsidTr="00CB5AAE">
        <w:trPr>
          <w:trHeight w:val="414"/>
        </w:trPr>
        <w:tc>
          <w:tcPr>
            <w:tcW w:w="223" w:type="pct"/>
            <w:vMerge/>
            <w:tcBorders>
              <w:left w:val="nil"/>
              <w:bottom w:val="single" w:sz="12" w:space="0" w:color="auto"/>
              <w:right w:val="single" w:sz="12" w:space="0" w:color="auto"/>
            </w:tcBorders>
            <w:vAlign w:val="center"/>
          </w:tcPr>
          <w:p w:rsidR="004E3C61" w:rsidRDefault="004E3C61"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4E3C61" w:rsidRDefault="004E3C61"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4E3C61" w:rsidRDefault="004E3C61"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4E3C61" w:rsidRPr="004E007F" w:rsidRDefault="004E3C61"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4E3C61" w:rsidRDefault="004E3C61"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4E3C61" w:rsidRDefault="004E3C61"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4E3C61" w:rsidRDefault="004E3C61" w:rsidP="00243D63">
            <w:pPr>
              <w:pStyle w:val="Nzev"/>
              <w:spacing w:beforeLines="20" w:before="48"/>
              <w:ind w:left="-57" w:right="-57"/>
              <w:jc w:val="center"/>
            </w:pPr>
            <w:r>
              <w:t>14:45</w:t>
            </w:r>
          </w:p>
        </w:tc>
        <w:tc>
          <w:tcPr>
            <w:tcW w:w="323" w:type="pct"/>
            <w:tcBorders>
              <w:left w:val="single" w:sz="4" w:space="0" w:color="auto"/>
              <w:bottom w:val="single" w:sz="12" w:space="0" w:color="auto"/>
            </w:tcBorders>
            <w:vAlign w:val="center"/>
          </w:tcPr>
          <w:p w:rsidR="004E3C61" w:rsidRDefault="004E3C61" w:rsidP="00EA5D7B">
            <w:pPr>
              <w:pStyle w:val="Nzev"/>
              <w:spacing w:before="20"/>
              <w:ind w:left="-113" w:right="-113"/>
              <w:jc w:val="center"/>
            </w:pPr>
            <w:r>
              <w:t>15:11</w:t>
            </w:r>
          </w:p>
        </w:tc>
        <w:tc>
          <w:tcPr>
            <w:tcW w:w="990" w:type="pct"/>
            <w:tcBorders>
              <w:bottom w:val="single" w:sz="12" w:space="0" w:color="auto"/>
            </w:tcBorders>
            <w:vAlign w:val="center"/>
          </w:tcPr>
          <w:p w:rsidR="004E3C61" w:rsidRDefault="004E3C61" w:rsidP="00243D63">
            <w:pPr>
              <w:pStyle w:val="Nzev"/>
              <w:spacing w:beforeLines="20" w:before="48"/>
              <w:ind w:left="-57" w:right="-57"/>
              <w:jc w:val="center"/>
            </w:pPr>
            <w:r>
              <w:t>Žehušice,,ZŠ</w:t>
            </w:r>
          </w:p>
        </w:tc>
        <w:tc>
          <w:tcPr>
            <w:tcW w:w="446" w:type="pct"/>
            <w:tcBorders>
              <w:bottom w:val="single" w:sz="12" w:space="0" w:color="auto"/>
            </w:tcBorders>
            <w:vAlign w:val="center"/>
          </w:tcPr>
          <w:p w:rsidR="004E3C61" w:rsidRPr="0098419F" w:rsidRDefault="004E3C61" w:rsidP="00243D63">
            <w:pPr>
              <w:pStyle w:val="Nzev"/>
              <w:spacing w:beforeLines="20" w:before="48"/>
              <w:ind w:left="-57" w:right="-57"/>
              <w:jc w:val="left"/>
              <w:rPr>
                <w:sz w:val="12"/>
                <w:szCs w:val="12"/>
              </w:rPr>
            </w:pPr>
            <w:r w:rsidRPr="004E3C61">
              <w:rPr>
                <w:sz w:val="12"/>
                <w:szCs w:val="12"/>
              </w:rPr>
              <w:t>240022 7</w:t>
            </w:r>
          </w:p>
        </w:tc>
        <w:tc>
          <w:tcPr>
            <w:tcW w:w="525" w:type="pct"/>
            <w:gridSpan w:val="2"/>
            <w:tcBorders>
              <w:bottom w:val="single" w:sz="12" w:space="0" w:color="auto"/>
              <w:right w:val="nil"/>
            </w:tcBorders>
            <w:vAlign w:val="center"/>
          </w:tcPr>
          <w:p w:rsidR="004E3C61" w:rsidRDefault="004E3C61">
            <w:pPr>
              <w:pStyle w:val="Nzev"/>
              <w:spacing w:before="20"/>
              <w:jc w:val="center"/>
            </w:pPr>
            <w:r>
              <w:t>26</w:t>
            </w:r>
          </w:p>
        </w:tc>
      </w:tr>
      <w:tr w:rsidR="003D1A03" w:rsidRPr="00A24123" w:rsidTr="00CB5AAE">
        <w:trPr>
          <w:trHeight w:val="414"/>
        </w:trPr>
        <w:tc>
          <w:tcPr>
            <w:tcW w:w="223" w:type="pct"/>
            <w:vMerge w:val="restart"/>
            <w:tcBorders>
              <w:top w:val="single" w:sz="12" w:space="0" w:color="auto"/>
              <w:left w:val="nil"/>
              <w:right w:val="single" w:sz="12" w:space="0" w:color="auto"/>
            </w:tcBorders>
            <w:textDirection w:val="btLr"/>
            <w:vAlign w:val="center"/>
          </w:tcPr>
          <w:p w:rsidR="003D1A03" w:rsidRDefault="003D1A03" w:rsidP="00243D63">
            <w:pPr>
              <w:pStyle w:val="Nzev"/>
              <w:spacing w:beforeLines="20" w:before="48"/>
              <w:ind w:left="-57" w:right="-57"/>
              <w:jc w:val="center"/>
            </w:pPr>
            <w:r>
              <w:t>ZŠ Kutná Hora, Na Náměti</w:t>
            </w:r>
          </w:p>
        </w:tc>
        <w:tc>
          <w:tcPr>
            <w:tcW w:w="319" w:type="pct"/>
            <w:tcBorders>
              <w:top w:val="single" w:sz="12" w:space="0" w:color="auto"/>
              <w:left w:val="single" w:sz="12" w:space="0" w:color="auto"/>
            </w:tcBorders>
            <w:vAlign w:val="center"/>
          </w:tcPr>
          <w:p w:rsidR="003D1A03" w:rsidRDefault="003D1A03" w:rsidP="00243D63">
            <w:pPr>
              <w:pStyle w:val="Nzev"/>
              <w:spacing w:beforeLines="20" w:before="48"/>
              <w:ind w:left="-57" w:right="-57"/>
              <w:jc w:val="center"/>
            </w:pPr>
            <w:r>
              <w:t>7:09/7:43</w:t>
            </w:r>
          </w:p>
        </w:tc>
        <w:tc>
          <w:tcPr>
            <w:tcW w:w="809" w:type="pct"/>
            <w:tcBorders>
              <w:top w:val="single" w:sz="12" w:space="0" w:color="auto"/>
              <w:right w:val="single" w:sz="4" w:space="0" w:color="auto"/>
            </w:tcBorders>
            <w:vAlign w:val="center"/>
          </w:tcPr>
          <w:p w:rsidR="003D1A03" w:rsidRDefault="003D1A03" w:rsidP="00243D63">
            <w:pPr>
              <w:pStyle w:val="Nzev"/>
              <w:spacing w:beforeLines="20" w:before="48"/>
              <w:ind w:left="-57" w:right="-57"/>
              <w:jc w:val="center"/>
            </w:pPr>
            <w:r>
              <w:t>Kutná Hora,,u divadla</w:t>
            </w:r>
          </w:p>
        </w:tc>
        <w:tc>
          <w:tcPr>
            <w:tcW w:w="403" w:type="pct"/>
            <w:tcBorders>
              <w:top w:val="single" w:sz="12" w:space="0" w:color="auto"/>
              <w:right w:val="single" w:sz="4" w:space="0" w:color="auto"/>
            </w:tcBorders>
            <w:vAlign w:val="center"/>
          </w:tcPr>
          <w:p w:rsidR="003D1A03" w:rsidRPr="004E007F" w:rsidRDefault="003D1A03" w:rsidP="00243D63">
            <w:pPr>
              <w:pStyle w:val="Nzev"/>
              <w:spacing w:beforeLines="20" w:before="48"/>
              <w:ind w:left="-57" w:right="-57"/>
              <w:jc w:val="left"/>
              <w:rPr>
                <w:sz w:val="12"/>
                <w:szCs w:val="12"/>
              </w:rPr>
            </w:pPr>
            <w:r w:rsidRPr="001E5935">
              <w:rPr>
                <w:sz w:val="12"/>
                <w:szCs w:val="12"/>
              </w:rPr>
              <w:t>240022 4</w:t>
            </w:r>
          </w:p>
        </w:tc>
        <w:tc>
          <w:tcPr>
            <w:tcW w:w="322" w:type="pct"/>
            <w:tcBorders>
              <w:top w:val="single" w:sz="12" w:space="0" w:color="auto"/>
              <w:left w:val="single" w:sz="4" w:space="0" w:color="auto"/>
              <w:right w:val="single" w:sz="12" w:space="0" w:color="auto"/>
            </w:tcBorders>
            <w:vAlign w:val="center"/>
          </w:tcPr>
          <w:p w:rsidR="003D1A03" w:rsidRDefault="003D1A03" w:rsidP="00243D63">
            <w:pPr>
              <w:pStyle w:val="Nzev"/>
              <w:spacing w:beforeLines="20" w:before="48"/>
              <w:ind w:left="-57" w:right="-57"/>
              <w:jc w:val="center"/>
            </w:pPr>
            <w:r>
              <w:t>8:00</w:t>
            </w:r>
          </w:p>
        </w:tc>
        <w:tc>
          <w:tcPr>
            <w:tcW w:w="317" w:type="pct"/>
            <w:tcBorders>
              <w:top w:val="single" w:sz="12" w:space="0" w:color="auto"/>
              <w:left w:val="single" w:sz="12" w:space="0" w:color="auto"/>
            </w:tcBorders>
            <w:vAlign w:val="center"/>
          </w:tcPr>
          <w:p w:rsidR="003D1A03" w:rsidRDefault="003D1A03" w:rsidP="00243D63">
            <w:pPr>
              <w:pStyle w:val="Nzev"/>
              <w:spacing w:beforeLines="20" w:before="48"/>
              <w:ind w:left="-57" w:right="-57"/>
              <w:jc w:val="center"/>
            </w:pPr>
            <w:r>
              <w:t>11:40</w:t>
            </w:r>
          </w:p>
        </w:tc>
        <w:tc>
          <w:tcPr>
            <w:tcW w:w="323" w:type="pct"/>
            <w:tcBorders>
              <w:top w:val="single" w:sz="12" w:space="0" w:color="auto"/>
              <w:right w:val="single" w:sz="4" w:space="0" w:color="auto"/>
            </w:tcBorders>
            <w:vAlign w:val="center"/>
          </w:tcPr>
          <w:p w:rsidR="003D1A03" w:rsidRDefault="003D1A03" w:rsidP="00243D63">
            <w:pPr>
              <w:pStyle w:val="Nzev"/>
              <w:spacing w:beforeLines="20" w:before="48"/>
              <w:ind w:left="-57" w:right="-57"/>
              <w:jc w:val="center"/>
            </w:pPr>
            <w:r>
              <w:t>-</w:t>
            </w:r>
          </w:p>
        </w:tc>
        <w:tc>
          <w:tcPr>
            <w:tcW w:w="323" w:type="pct"/>
            <w:tcBorders>
              <w:top w:val="single" w:sz="12" w:space="0" w:color="auto"/>
              <w:left w:val="single" w:sz="4" w:space="0" w:color="auto"/>
            </w:tcBorders>
            <w:vAlign w:val="center"/>
          </w:tcPr>
          <w:p w:rsidR="003D1A03" w:rsidRPr="003D1A03" w:rsidRDefault="003D1A03" w:rsidP="00EA5D7B">
            <w:pPr>
              <w:pStyle w:val="Nzev"/>
              <w:spacing w:before="20"/>
              <w:ind w:left="-113" w:right="-113"/>
              <w:jc w:val="center"/>
              <w:rPr>
                <w:b/>
              </w:rPr>
            </w:pPr>
            <w:r w:rsidRPr="003D1A03">
              <w:rPr>
                <w:b/>
              </w:rPr>
              <w:t>11:55</w:t>
            </w:r>
          </w:p>
        </w:tc>
        <w:tc>
          <w:tcPr>
            <w:tcW w:w="990" w:type="pct"/>
            <w:tcBorders>
              <w:top w:val="single" w:sz="12" w:space="0" w:color="auto"/>
            </w:tcBorders>
            <w:vAlign w:val="center"/>
          </w:tcPr>
          <w:p w:rsidR="003D1A03" w:rsidRPr="003D1A03" w:rsidRDefault="000E2FC0" w:rsidP="00243D63">
            <w:pPr>
              <w:pStyle w:val="Nzev"/>
              <w:spacing w:beforeLines="20" w:before="48"/>
              <w:ind w:left="-57" w:right="-57"/>
              <w:jc w:val="center"/>
              <w:rPr>
                <w:b/>
              </w:rPr>
            </w:pPr>
            <w:r>
              <w:rPr>
                <w:b/>
              </w:rPr>
              <w:t>Kutná Hora hl.n.</w:t>
            </w:r>
            <w:r w:rsidR="002C1DBE" w:rsidRPr="002C1DBE">
              <w:rPr>
                <w:vertAlign w:val="superscript"/>
              </w:rPr>
              <w:t>2</w:t>
            </w:r>
          </w:p>
        </w:tc>
        <w:tc>
          <w:tcPr>
            <w:tcW w:w="446" w:type="pct"/>
            <w:tcBorders>
              <w:top w:val="single" w:sz="12" w:space="0" w:color="auto"/>
            </w:tcBorders>
            <w:vAlign w:val="center"/>
          </w:tcPr>
          <w:p w:rsidR="003D1A03" w:rsidRPr="003D1A03" w:rsidRDefault="003D1A03" w:rsidP="00243D63">
            <w:pPr>
              <w:pStyle w:val="Nzev"/>
              <w:spacing w:beforeLines="20" w:before="48"/>
              <w:ind w:left="-57" w:right="-57"/>
              <w:jc w:val="left"/>
              <w:rPr>
                <w:b/>
                <w:sz w:val="12"/>
                <w:szCs w:val="12"/>
              </w:rPr>
            </w:pPr>
            <w:r w:rsidRPr="003D1A03">
              <w:rPr>
                <w:b/>
                <w:sz w:val="12"/>
                <w:szCs w:val="12"/>
              </w:rPr>
              <w:t>Os 5907</w:t>
            </w:r>
            <w:r w:rsidRPr="003D1A03">
              <w:rPr>
                <w:b/>
                <w:sz w:val="12"/>
                <w:szCs w:val="12"/>
              </w:rPr>
              <w:br/>
              <w:t>620710 18</w:t>
            </w:r>
          </w:p>
        </w:tc>
        <w:tc>
          <w:tcPr>
            <w:tcW w:w="525" w:type="pct"/>
            <w:gridSpan w:val="2"/>
            <w:tcBorders>
              <w:top w:val="single" w:sz="12" w:space="0" w:color="auto"/>
              <w:right w:val="nil"/>
            </w:tcBorders>
            <w:shd w:val="clear" w:color="auto" w:fill="FFFFFF" w:themeFill="background1"/>
            <w:vAlign w:val="center"/>
          </w:tcPr>
          <w:p w:rsidR="003D1A03" w:rsidRPr="003D1A03" w:rsidRDefault="003D1A03">
            <w:pPr>
              <w:pStyle w:val="Nzev"/>
              <w:spacing w:before="20"/>
              <w:jc w:val="center"/>
              <w:rPr>
                <w:b/>
              </w:rPr>
            </w:pPr>
            <w:r w:rsidRPr="003D1A03">
              <w:rPr>
                <w:b/>
              </w:rPr>
              <w:t>15+11</w:t>
            </w:r>
            <w:r w:rsidRPr="003D1A03">
              <w:rPr>
                <w:b/>
              </w:rPr>
              <w:br/>
            </w:r>
            <w:r w:rsidRPr="003D1A03">
              <w:rPr>
                <w:b/>
                <w:sz w:val="12"/>
                <w:szCs w:val="12"/>
              </w:rPr>
              <w:t>žák nestíhá</w:t>
            </w:r>
          </w:p>
        </w:tc>
      </w:tr>
      <w:tr w:rsidR="003D1A03" w:rsidRPr="00A24123" w:rsidTr="003D1A03">
        <w:trPr>
          <w:trHeight w:val="414"/>
        </w:trPr>
        <w:tc>
          <w:tcPr>
            <w:tcW w:w="223" w:type="pct"/>
            <w:vMerge/>
            <w:tcBorders>
              <w:top w:val="single" w:sz="12" w:space="0" w:color="auto"/>
              <w:left w:val="nil"/>
              <w:right w:val="single" w:sz="12" w:space="0" w:color="auto"/>
            </w:tcBorders>
            <w:textDirection w:val="btLr"/>
            <w:vAlign w:val="center"/>
          </w:tcPr>
          <w:p w:rsidR="003D1A03" w:rsidRDefault="003D1A03" w:rsidP="00243D63">
            <w:pPr>
              <w:pStyle w:val="Nzev"/>
              <w:spacing w:beforeLines="20" w:before="48"/>
              <w:ind w:left="-57" w:right="-57"/>
              <w:jc w:val="center"/>
            </w:pPr>
          </w:p>
        </w:tc>
        <w:tc>
          <w:tcPr>
            <w:tcW w:w="319" w:type="pct"/>
            <w:tcBorders>
              <w:top w:val="single" w:sz="4" w:space="0" w:color="auto"/>
              <w:left w:val="single" w:sz="12" w:space="0" w:color="auto"/>
            </w:tcBorders>
            <w:vAlign w:val="center"/>
          </w:tcPr>
          <w:p w:rsidR="003D1A03" w:rsidRDefault="003D1A03" w:rsidP="00243D63">
            <w:pPr>
              <w:pStyle w:val="Nzev"/>
              <w:spacing w:beforeLines="20" w:before="48"/>
              <w:ind w:left="-57" w:right="-57"/>
              <w:jc w:val="center"/>
            </w:pPr>
          </w:p>
        </w:tc>
        <w:tc>
          <w:tcPr>
            <w:tcW w:w="809" w:type="pct"/>
            <w:tcBorders>
              <w:top w:val="single" w:sz="4" w:space="0" w:color="auto"/>
              <w:right w:val="single" w:sz="4" w:space="0" w:color="auto"/>
            </w:tcBorders>
            <w:vAlign w:val="center"/>
          </w:tcPr>
          <w:p w:rsidR="003D1A03" w:rsidRDefault="003D1A03" w:rsidP="00243D63">
            <w:pPr>
              <w:pStyle w:val="Nzev"/>
              <w:spacing w:beforeLines="20" w:before="48"/>
              <w:ind w:left="-57" w:right="-57"/>
              <w:jc w:val="center"/>
            </w:pPr>
          </w:p>
        </w:tc>
        <w:tc>
          <w:tcPr>
            <w:tcW w:w="403" w:type="pct"/>
            <w:tcBorders>
              <w:top w:val="single" w:sz="4" w:space="0" w:color="auto"/>
              <w:right w:val="single" w:sz="4" w:space="0" w:color="auto"/>
            </w:tcBorders>
            <w:vAlign w:val="center"/>
          </w:tcPr>
          <w:p w:rsidR="003D1A03" w:rsidRPr="004E007F" w:rsidRDefault="003D1A03" w:rsidP="00243D63">
            <w:pPr>
              <w:pStyle w:val="Nzev"/>
              <w:spacing w:beforeLines="20" w:before="48"/>
              <w:ind w:left="-57" w:right="-57"/>
              <w:jc w:val="left"/>
              <w:rPr>
                <w:sz w:val="12"/>
                <w:szCs w:val="12"/>
              </w:rPr>
            </w:pPr>
          </w:p>
        </w:tc>
        <w:tc>
          <w:tcPr>
            <w:tcW w:w="322" w:type="pct"/>
            <w:tcBorders>
              <w:top w:val="single" w:sz="4" w:space="0" w:color="auto"/>
              <w:left w:val="single" w:sz="4" w:space="0" w:color="auto"/>
              <w:right w:val="single" w:sz="12" w:space="0" w:color="auto"/>
            </w:tcBorders>
            <w:vAlign w:val="center"/>
          </w:tcPr>
          <w:p w:rsidR="003D1A03" w:rsidRDefault="003D1A03" w:rsidP="00243D63">
            <w:pPr>
              <w:pStyle w:val="Nzev"/>
              <w:spacing w:beforeLines="20" w:before="48"/>
              <w:ind w:left="-57" w:right="-57"/>
              <w:jc w:val="center"/>
            </w:pPr>
          </w:p>
        </w:tc>
        <w:tc>
          <w:tcPr>
            <w:tcW w:w="317" w:type="pct"/>
            <w:tcBorders>
              <w:top w:val="single" w:sz="4" w:space="0" w:color="auto"/>
              <w:left w:val="single" w:sz="12" w:space="0" w:color="auto"/>
            </w:tcBorders>
            <w:vAlign w:val="center"/>
          </w:tcPr>
          <w:p w:rsidR="003D1A03" w:rsidRDefault="003D1A03" w:rsidP="00243D63">
            <w:pPr>
              <w:pStyle w:val="Nzev"/>
              <w:spacing w:beforeLines="20" w:before="48"/>
              <w:ind w:left="-57" w:right="-57"/>
              <w:jc w:val="center"/>
            </w:pPr>
          </w:p>
        </w:tc>
        <w:tc>
          <w:tcPr>
            <w:tcW w:w="323" w:type="pct"/>
            <w:tcBorders>
              <w:top w:val="single" w:sz="4" w:space="0" w:color="auto"/>
              <w:right w:val="single" w:sz="4" w:space="0" w:color="auto"/>
            </w:tcBorders>
            <w:vAlign w:val="center"/>
          </w:tcPr>
          <w:p w:rsidR="003D1A03" w:rsidRDefault="003D1A03" w:rsidP="00243D63">
            <w:pPr>
              <w:pStyle w:val="Nzev"/>
              <w:spacing w:beforeLines="20" w:before="48"/>
              <w:ind w:left="-57" w:right="-57"/>
              <w:jc w:val="center"/>
            </w:pPr>
          </w:p>
        </w:tc>
        <w:tc>
          <w:tcPr>
            <w:tcW w:w="323" w:type="pct"/>
            <w:tcBorders>
              <w:top w:val="single" w:sz="4" w:space="0" w:color="auto"/>
              <w:left w:val="single" w:sz="4" w:space="0" w:color="auto"/>
            </w:tcBorders>
            <w:vAlign w:val="center"/>
          </w:tcPr>
          <w:p w:rsidR="003D1A03" w:rsidRDefault="003D1A03" w:rsidP="00EA5D7B">
            <w:pPr>
              <w:pStyle w:val="Nzev"/>
              <w:spacing w:before="20"/>
              <w:ind w:left="-113" w:right="-113"/>
              <w:jc w:val="center"/>
            </w:pPr>
            <w:r>
              <w:t>12:27</w:t>
            </w:r>
          </w:p>
        </w:tc>
        <w:tc>
          <w:tcPr>
            <w:tcW w:w="990" w:type="pct"/>
            <w:tcBorders>
              <w:top w:val="single" w:sz="4" w:space="0" w:color="auto"/>
            </w:tcBorders>
            <w:vAlign w:val="center"/>
          </w:tcPr>
          <w:p w:rsidR="003D1A03" w:rsidRDefault="000E2FC0" w:rsidP="00243D63">
            <w:pPr>
              <w:pStyle w:val="Nzev"/>
              <w:spacing w:beforeLines="20" w:before="48"/>
              <w:ind w:left="-57" w:right="-57"/>
              <w:jc w:val="center"/>
            </w:pPr>
            <w:r>
              <w:t>Kutná Hora,,u  divadla</w:t>
            </w:r>
            <w:r w:rsidR="002C1DBE" w:rsidRPr="002C1DBE">
              <w:rPr>
                <w:vertAlign w:val="superscript"/>
              </w:rPr>
              <w:t>3</w:t>
            </w:r>
          </w:p>
        </w:tc>
        <w:tc>
          <w:tcPr>
            <w:tcW w:w="446" w:type="pct"/>
            <w:tcBorders>
              <w:top w:val="single" w:sz="4" w:space="0" w:color="auto"/>
            </w:tcBorders>
            <w:vAlign w:val="center"/>
          </w:tcPr>
          <w:p w:rsidR="003D1A03" w:rsidRPr="0098419F" w:rsidRDefault="003D1A03" w:rsidP="00243D63">
            <w:pPr>
              <w:pStyle w:val="Nzev"/>
              <w:spacing w:beforeLines="20" w:before="48"/>
              <w:ind w:left="-57" w:right="-57"/>
              <w:jc w:val="left"/>
              <w:rPr>
                <w:sz w:val="12"/>
                <w:szCs w:val="12"/>
              </w:rPr>
            </w:pPr>
            <w:r w:rsidRPr="003D1A03">
              <w:rPr>
                <w:sz w:val="12"/>
                <w:szCs w:val="12"/>
              </w:rPr>
              <w:t>240052 16</w:t>
            </w:r>
            <w:r>
              <w:rPr>
                <w:sz w:val="12"/>
                <w:szCs w:val="12"/>
              </w:rPr>
              <w:br/>
            </w:r>
            <w:r w:rsidRPr="003D1A03">
              <w:rPr>
                <w:sz w:val="12"/>
                <w:szCs w:val="12"/>
              </w:rPr>
              <w:t>240054 1</w:t>
            </w:r>
          </w:p>
        </w:tc>
        <w:tc>
          <w:tcPr>
            <w:tcW w:w="525" w:type="pct"/>
            <w:gridSpan w:val="2"/>
            <w:tcBorders>
              <w:top w:val="single" w:sz="4" w:space="0" w:color="auto"/>
              <w:right w:val="nil"/>
            </w:tcBorders>
            <w:shd w:val="clear" w:color="auto" w:fill="FFFFFF" w:themeFill="background1"/>
            <w:vAlign w:val="center"/>
          </w:tcPr>
          <w:p w:rsidR="003D1A03" w:rsidRDefault="003D1A03">
            <w:pPr>
              <w:pStyle w:val="Nzev"/>
              <w:spacing w:before="20"/>
              <w:jc w:val="center"/>
            </w:pPr>
            <w:r>
              <w:t>47+10</w:t>
            </w:r>
          </w:p>
        </w:tc>
      </w:tr>
      <w:tr w:rsidR="003D1A03" w:rsidRPr="00A24123" w:rsidTr="003D1A03">
        <w:trPr>
          <w:trHeight w:val="414"/>
        </w:trPr>
        <w:tc>
          <w:tcPr>
            <w:tcW w:w="223" w:type="pct"/>
            <w:vMerge/>
            <w:tcBorders>
              <w:left w:val="nil"/>
              <w:right w:val="single" w:sz="12" w:space="0" w:color="auto"/>
            </w:tcBorders>
            <w:vAlign w:val="center"/>
          </w:tcPr>
          <w:p w:rsidR="003D1A03" w:rsidRDefault="003D1A03" w:rsidP="00243D63">
            <w:pPr>
              <w:pStyle w:val="Nzev"/>
              <w:spacing w:beforeLines="20" w:before="48"/>
              <w:ind w:left="-57" w:right="-57"/>
              <w:jc w:val="center"/>
            </w:pPr>
          </w:p>
        </w:tc>
        <w:tc>
          <w:tcPr>
            <w:tcW w:w="319" w:type="pct"/>
            <w:tcBorders>
              <w:left w:val="single" w:sz="12" w:space="0" w:color="auto"/>
            </w:tcBorders>
            <w:vAlign w:val="center"/>
          </w:tcPr>
          <w:p w:rsidR="003D1A03" w:rsidRDefault="003D1A03" w:rsidP="00243D63">
            <w:pPr>
              <w:pStyle w:val="Nzev"/>
              <w:spacing w:beforeLines="20" w:before="48"/>
              <w:ind w:left="-57" w:right="-57"/>
              <w:jc w:val="center"/>
            </w:pPr>
          </w:p>
        </w:tc>
        <w:tc>
          <w:tcPr>
            <w:tcW w:w="809" w:type="pct"/>
            <w:tcBorders>
              <w:right w:val="single" w:sz="4" w:space="0" w:color="auto"/>
            </w:tcBorders>
            <w:vAlign w:val="center"/>
          </w:tcPr>
          <w:p w:rsidR="003D1A03" w:rsidRDefault="003D1A03" w:rsidP="00243D63">
            <w:pPr>
              <w:pStyle w:val="Nzev"/>
              <w:spacing w:beforeLines="20" w:before="48"/>
              <w:ind w:left="-57" w:right="-57"/>
              <w:jc w:val="center"/>
            </w:pPr>
          </w:p>
        </w:tc>
        <w:tc>
          <w:tcPr>
            <w:tcW w:w="403" w:type="pct"/>
            <w:tcBorders>
              <w:right w:val="single" w:sz="4" w:space="0" w:color="auto"/>
            </w:tcBorders>
            <w:vAlign w:val="center"/>
          </w:tcPr>
          <w:p w:rsidR="003D1A03" w:rsidRPr="004E007F" w:rsidRDefault="003D1A0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D1A03" w:rsidRDefault="003D1A03" w:rsidP="00243D63">
            <w:pPr>
              <w:pStyle w:val="Nzev"/>
              <w:spacing w:beforeLines="20" w:before="48"/>
              <w:ind w:left="-57" w:right="-57"/>
              <w:jc w:val="center"/>
            </w:pPr>
          </w:p>
        </w:tc>
        <w:tc>
          <w:tcPr>
            <w:tcW w:w="317" w:type="pct"/>
            <w:tcBorders>
              <w:left w:val="single" w:sz="12" w:space="0" w:color="auto"/>
            </w:tcBorders>
            <w:vAlign w:val="center"/>
          </w:tcPr>
          <w:p w:rsidR="003D1A03" w:rsidRDefault="003D1A03" w:rsidP="00243D63">
            <w:pPr>
              <w:pStyle w:val="Nzev"/>
              <w:spacing w:beforeLines="20" w:before="48"/>
              <w:ind w:left="-57" w:right="-57"/>
              <w:jc w:val="center"/>
            </w:pPr>
            <w:r>
              <w:t>12:35</w:t>
            </w:r>
          </w:p>
        </w:tc>
        <w:tc>
          <w:tcPr>
            <w:tcW w:w="323" w:type="pct"/>
            <w:tcBorders>
              <w:right w:val="single" w:sz="4" w:space="0" w:color="auto"/>
            </w:tcBorders>
            <w:vAlign w:val="center"/>
          </w:tcPr>
          <w:p w:rsidR="003D1A03" w:rsidRDefault="003D1A03" w:rsidP="00243D63">
            <w:pPr>
              <w:pStyle w:val="Nzev"/>
              <w:spacing w:beforeLines="20" w:before="48"/>
              <w:ind w:left="-57" w:right="-57"/>
              <w:jc w:val="center"/>
            </w:pPr>
          </w:p>
        </w:tc>
        <w:tc>
          <w:tcPr>
            <w:tcW w:w="323" w:type="pct"/>
            <w:tcBorders>
              <w:left w:val="single" w:sz="4" w:space="0" w:color="auto"/>
            </w:tcBorders>
            <w:vAlign w:val="center"/>
          </w:tcPr>
          <w:p w:rsidR="003D1A03" w:rsidRDefault="003D1A03" w:rsidP="00EA5D7B">
            <w:pPr>
              <w:pStyle w:val="Nzev"/>
              <w:spacing w:before="20"/>
              <w:ind w:left="-113" w:right="-113"/>
              <w:jc w:val="center"/>
            </w:pPr>
            <w:r>
              <w:t>13:53</w:t>
            </w:r>
          </w:p>
        </w:tc>
        <w:tc>
          <w:tcPr>
            <w:tcW w:w="990" w:type="pct"/>
            <w:vAlign w:val="center"/>
          </w:tcPr>
          <w:p w:rsidR="003D1A03" w:rsidRDefault="002C1DBE" w:rsidP="00243D63">
            <w:pPr>
              <w:pStyle w:val="Nzev"/>
              <w:spacing w:beforeLines="20" w:before="48"/>
              <w:ind w:left="-57" w:right="-57"/>
              <w:jc w:val="center"/>
            </w:pPr>
            <w:r>
              <w:t>Kutná Hora hl.n.</w:t>
            </w:r>
            <w:r w:rsidRPr="002C1DBE">
              <w:rPr>
                <w:vertAlign w:val="superscript"/>
              </w:rPr>
              <w:t>4</w:t>
            </w:r>
          </w:p>
        </w:tc>
        <w:tc>
          <w:tcPr>
            <w:tcW w:w="446" w:type="pct"/>
            <w:vAlign w:val="center"/>
          </w:tcPr>
          <w:p w:rsidR="003D1A03" w:rsidRPr="0098419F" w:rsidRDefault="003D1A03" w:rsidP="00243D63">
            <w:pPr>
              <w:pStyle w:val="Nzev"/>
              <w:spacing w:beforeLines="20" w:before="48"/>
              <w:ind w:left="-57" w:right="-57"/>
              <w:jc w:val="left"/>
              <w:rPr>
                <w:sz w:val="12"/>
                <w:szCs w:val="12"/>
              </w:rPr>
            </w:pPr>
            <w:r>
              <w:rPr>
                <w:sz w:val="12"/>
                <w:szCs w:val="12"/>
              </w:rPr>
              <w:t>Os 5909</w:t>
            </w:r>
            <w:r>
              <w:rPr>
                <w:sz w:val="12"/>
                <w:szCs w:val="12"/>
              </w:rPr>
              <w:br/>
            </w:r>
            <w:r w:rsidRPr="003D1A03">
              <w:rPr>
                <w:sz w:val="12"/>
                <w:szCs w:val="12"/>
              </w:rPr>
              <w:t>620710 22</w:t>
            </w:r>
          </w:p>
        </w:tc>
        <w:tc>
          <w:tcPr>
            <w:tcW w:w="525" w:type="pct"/>
            <w:gridSpan w:val="2"/>
            <w:tcBorders>
              <w:right w:val="nil"/>
            </w:tcBorders>
            <w:shd w:val="clear" w:color="auto" w:fill="FABF8F" w:themeFill="accent6" w:themeFillTint="99"/>
            <w:vAlign w:val="center"/>
          </w:tcPr>
          <w:p w:rsidR="003D1A03" w:rsidRDefault="003D1A03">
            <w:pPr>
              <w:pStyle w:val="Nzev"/>
              <w:spacing w:before="20"/>
              <w:jc w:val="center"/>
            </w:pPr>
            <w:r>
              <w:t>78+11</w:t>
            </w:r>
          </w:p>
        </w:tc>
      </w:tr>
      <w:tr w:rsidR="003D1A03" w:rsidRPr="00A24123" w:rsidTr="00CB5AAE">
        <w:trPr>
          <w:trHeight w:val="414"/>
        </w:trPr>
        <w:tc>
          <w:tcPr>
            <w:tcW w:w="223" w:type="pct"/>
            <w:vMerge/>
            <w:tcBorders>
              <w:left w:val="nil"/>
              <w:right w:val="single" w:sz="12" w:space="0" w:color="auto"/>
            </w:tcBorders>
            <w:vAlign w:val="center"/>
          </w:tcPr>
          <w:p w:rsidR="003D1A03" w:rsidRDefault="003D1A03" w:rsidP="00243D63">
            <w:pPr>
              <w:pStyle w:val="Nzev"/>
              <w:spacing w:beforeLines="20" w:before="48"/>
              <w:ind w:left="-57" w:right="-57"/>
              <w:jc w:val="center"/>
            </w:pPr>
          </w:p>
        </w:tc>
        <w:tc>
          <w:tcPr>
            <w:tcW w:w="319" w:type="pct"/>
            <w:tcBorders>
              <w:left w:val="single" w:sz="12" w:space="0" w:color="auto"/>
            </w:tcBorders>
            <w:vAlign w:val="center"/>
          </w:tcPr>
          <w:p w:rsidR="003D1A03" w:rsidRDefault="003D1A03" w:rsidP="00243D63">
            <w:pPr>
              <w:pStyle w:val="Nzev"/>
              <w:spacing w:beforeLines="20" w:before="48"/>
              <w:ind w:left="-57" w:right="-57"/>
              <w:jc w:val="center"/>
            </w:pPr>
          </w:p>
        </w:tc>
        <w:tc>
          <w:tcPr>
            <w:tcW w:w="809" w:type="pct"/>
            <w:tcBorders>
              <w:right w:val="single" w:sz="4" w:space="0" w:color="auto"/>
            </w:tcBorders>
            <w:vAlign w:val="center"/>
          </w:tcPr>
          <w:p w:rsidR="003D1A03" w:rsidRDefault="003D1A03" w:rsidP="00243D63">
            <w:pPr>
              <w:pStyle w:val="Nzev"/>
              <w:spacing w:beforeLines="20" w:before="48"/>
              <w:ind w:left="-57" w:right="-57"/>
              <w:jc w:val="center"/>
            </w:pPr>
          </w:p>
        </w:tc>
        <w:tc>
          <w:tcPr>
            <w:tcW w:w="403" w:type="pct"/>
            <w:tcBorders>
              <w:right w:val="single" w:sz="4" w:space="0" w:color="auto"/>
            </w:tcBorders>
            <w:vAlign w:val="center"/>
          </w:tcPr>
          <w:p w:rsidR="003D1A03" w:rsidRPr="004E007F" w:rsidRDefault="003D1A0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D1A03" w:rsidRDefault="003D1A03" w:rsidP="00243D63">
            <w:pPr>
              <w:pStyle w:val="Nzev"/>
              <w:spacing w:beforeLines="20" w:before="48"/>
              <w:ind w:left="-57" w:right="-57"/>
              <w:jc w:val="center"/>
            </w:pPr>
          </w:p>
        </w:tc>
        <w:tc>
          <w:tcPr>
            <w:tcW w:w="317" w:type="pct"/>
            <w:tcBorders>
              <w:left w:val="single" w:sz="12" w:space="0" w:color="auto"/>
            </w:tcBorders>
            <w:vAlign w:val="center"/>
          </w:tcPr>
          <w:p w:rsidR="003D1A03" w:rsidRDefault="003D1A03" w:rsidP="00243D63">
            <w:pPr>
              <w:pStyle w:val="Nzev"/>
              <w:spacing w:beforeLines="20" w:before="48"/>
              <w:ind w:left="-57" w:right="-57"/>
              <w:jc w:val="center"/>
            </w:pPr>
            <w:r>
              <w:t>13:30</w:t>
            </w:r>
          </w:p>
        </w:tc>
        <w:tc>
          <w:tcPr>
            <w:tcW w:w="323" w:type="pct"/>
            <w:tcBorders>
              <w:right w:val="single" w:sz="4" w:space="0" w:color="auto"/>
            </w:tcBorders>
            <w:vAlign w:val="center"/>
          </w:tcPr>
          <w:p w:rsidR="003D1A03" w:rsidRDefault="003D1A03" w:rsidP="00243D63">
            <w:pPr>
              <w:pStyle w:val="Nzev"/>
              <w:spacing w:beforeLines="20" w:before="48"/>
              <w:ind w:left="-57" w:right="-57"/>
              <w:jc w:val="center"/>
            </w:pPr>
          </w:p>
        </w:tc>
        <w:tc>
          <w:tcPr>
            <w:tcW w:w="323" w:type="pct"/>
            <w:tcBorders>
              <w:left w:val="single" w:sz="4" w:space="0" w:color="auto"/>
            </w:tcBorders>
            <w:vAlign w:val="center"/>
          </w:tcPr>
          <w:p w:rsidR="003D1A03" w:rsidRDefault="003D1A03" w:rsidP="00EA5D7B">
            <w:pPr>
              <w:pStyle w:val="Nzev"/>
              <w:spacing w:before="20"/>
              <w:ind w:left="-113" w:right="-113"/>
              <w:jc w:val="center"/>
            </w:pPr>
            <w:r>
              <w:t>13:53</w:t>
            </w:r>
          </w:p>
        </w:tc>
        <w:tc>
          <w:tcPr>
            <w:tcW w:w="990" w:type="pct"/>
            <w:vAlign w:val="center"/>
          </w:tcPr>
          <w:p w:rsidR="003D1A03" w:rsidRDefault="002C1DBE" w:rsidP="00243D63">
            <w:pPr>
              <w:pStyle w:val="Nzev"/>
              <w:spacing w:beforeLines="20" w:before="48"/>
              <w:ind w:left="-57" w:right="-57"/>
              <w:jc w:val="center"/>
            </w:pPr>
            <w:r>
              <w:t>Kutná Hora hl.n.</w:t>
            </w:r>
            <w:r w:rsidRPr="002C1DBE">
              <w:rPr>
                <w:vertAlign w:val="superscript"/>
              </w:rPr>
              <w:t>4</w:t>
            </w:r>
          </w:p>
        </w:tc>
        <w:tc>
          <w:tcPr>
            <w:tcW w:w="446" w:type="pct"/>
            <w:vAlign w:val="center"/>
          </w:tcPr>
          <w:p w:rsidR="003D1A03" w:rsidRPr="0098419F" w:rsidRDefault="003D1A03" w:rsidP="00243D63">
            <w:pPr>
              <w:pStyle w:val="Nzev"/>
              <w:spacing w:beforeLines="20" w:before="48"/>
              <w:ind w:left="-57" w:right="-57"/>
              <w:jc w:val="left"/>
              <w:rPr>
                <w:sz w:val="12"/>
                <w:szCs w:val="12"/>
              </w:rPr>
            </w:pPr>
            <w:r>
              <w:rPr>
                <w:sz w:val="12"/>
                <w:szCs w:val="12"/>
              </w:rPr>
              <w:t>Os 5909</w:t>
            </w:r>
            <w:r>
              <w:rPr>
                <w:sz w:val="12"/>
                <w:szCs w:val="12"/>
              </w:rPr>
              <w:br/>
            </w:r>
            <w:r w:rsidRPr="003D1A03">
              <w:rPr>
                <w:sz w:val="12"/>
                <w:szCs w:val="12"/>
              </w:rPr>
              <w:t>620710 22</w:t>
            </w:r>
          </w:p>
        </w:tc>
        <w:tc>
          <w:tcPr>
            <w:tcW w:w="525" w:type="pct"/>
            <w:gridSpan w:val="2"/>
            <w:tcBorders>
              <w:right w:val="nil"/>
            </w:tcBorders>
            <w:shd w:val="clear" w:color="auto" w:fill="FFFFFF" w:themeFill="background1"/>
            <w:vAlign w:val="center"/>
          </w:tcPr>
          <w:p w:rsidR="003D1A03" w:rsidRDefault="003D1A03">
            <w:pPr>
              <w:pStyle w:val="Nzev"/>
              <w:spacing w:before="20"/>
              <w:jc w:val="center"/>
            </w:pPr>
            <w:r>
              <w:t>23+11</w:t>
            </w:r>
          </w:p>
        </w:tc>
      </w:tr>
      <w:tr w:rsidR="003D1A03" w:rsidRPr="00A24123" w:rsidTr="0004530B">
        <w:trPr>
          <w:trHeight w:val="414"/>
        </w:trPr>
        <w:tc>
          <w:tcPr>
            <w:tcW w:w="223" w:type="pct"/>
            <w:vMerge/>
            <w:tcBorders>
              <w:left w:val="nil"/>
              <w:right w:val="single" w:sz="12" w:space="0" w:color="auto"/>
            </w:tcBorders>
            <w:vAlign w:val="center"/>
          </w:tcPr>
          <w:p w:rsidR="003D1A03" w:rsidRDefault="003D1A03" w:rsidP="00243D63">
            <w:pPr>
              <w:pStyle w:val="Nzev"/>
              <w:spacing w:beforeLines="20" w:before="48"/>
              <w:ind w:left="-57" w:right="-57"/>
              <w:jc w:val="center"/>
            </w:pPr>
          </w:p>
        </w:tc>
        <w:tc>
          <w:tcPr>
            <w:tcW w:w="319" w:type="pct"/>
            <w:tcBorders>
              <w:left w:val="single" w:sz="12" w:space="0" w:color="auto"/>
            </w:tcBorders>
            <w:vAlign w:val="center"/>
          </w:tcPr>
          <w:p w:rsidR="003D1A03" w:rsidRDefault="003D1A03" w:rsidP="00243D63">
            <w:pPr>
              <w:pStyle w:val="Nzev"/>
              <w:spacing w:beforeLines="20" w:before="48"/>
              <w:ind w:left="-57" w:right="-57"/>
              <w:jc w:val="center"/>
            </w:pPr>
          </w:p>
        </w:tc>
        <w:tc>
          <w:tcPr>
            <w:tcW w:w="809" w:type="pct"/>
            <w:tcBorders>
              <w:right w:val="single" w:sz="4" w:space="0" w:color="auto"/>
            </w:tcBorders>
            <w:vAlign w:val="center"/>
          </w:tcPr>
          <w:p w:rsidR="003D1A03" w:rsidRDefault="003D1A03" w:rsidP="00243D63">
            <w:pPr>
              <w:pStyle w:val="Nzev"/>
              <w:spacing w:beforeLines="20" w:before="48"/>
              <w:ind w:left="-57" w:right="-57"/>
              <w:jc w:val="center"/>
            </w:pPr>
          </w:p>
        </w:tc>
        <w:tc>
          <w:tcPr>
            <w:tcW w:w="403" w:type="pct"/>
            <w:tcBorders>
              <w:right w:val="single" w:sz="4" w:space="0" w:color="auto"/>
            </w:tcBorders>
            <w:vAlign w:val="center"/>
          </w:tcPr>
          <w:p w:rsidR="003D1A03" w:rsidRPr="004E007F" w:rsidRDefault="003D1A0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D1A03" w:rsidRDefault="003D1A03" w:rsidP="00243D63">
            <w:pPr>
              <w:pStyle w:val="Nzev"/>
              <w:spacing w:beforeLines="20" w:before="48"/>
              <w:ind w:left="-57" w:right="-57"/>
              <w:jc w:val="center"/>
            </w:pPr>
          </w:p>
        </w:tc>
        <w:tc>
          <w:tcPr>
            <w:tcW w:w="317" w:type="pct"/>
            <w:tcBorders>
              <w:left w:val="single" w:sz="12" w:space="0" w:color="auto"/>
            </w:tcBorders>
            <w:vAlign w:val="center"/>
          </w:tcPr>
          <w:p w:rsidR="003D1A03" w:rsidRDefault="003D1A03" w:rsidP="00243D63">
            <w:pPr>
              <w:pStyle w:val="Nzev"/>
              <w:spacing w:beforeLines="20" w:before="48"/>
              <w:ind w:left="-57" w:right="-57"/>
              <w:jc w:val="center"/>
            </w:pPr>
            <w:r>
              <w:t>13:50</w:t>
            </w:r>
          </w:p>
        </w:tc>
        <w:tc>
          <w:tcPr>
            <w:tcW w:w="323" w:type="pct"/>
            <w:tcBorders>
              <w:right w:val="single" w:sz="4" w:space="0" w:color="auto"/>
            </w:tcBorders>
            <w:vAlign w:val="center"/>
          </w:tcPr>
          <w:p w:rsidR="003D1A03" w:rsidRDefault="003D1A03" w:rsidP="00243D63">
            <w:pPr>
              <w:pStyle w:val="Nzev"/>
              <w:spacing w:beforeLines="20" w:before="48"/>
              <w:ind w:left="-57" w:right="-57"/>
              <w:jc w:val="center"/>
            </w:pPr>
          </w:p>
        </w:tc>
        <w:tc>
          <w:tcPr>
            <w:tcW w:w="323" w:type="pct"/>
            <w:tcBorders>
              <w:left w:val="single" w:sz="4" w:space="0" w:color="auto"/>
            </w:tcBorders>
            <w:vAlign w:val="center"/>
          </w:tcPr>
          <w:p w:rsidR="003D1A03" w:rsidRDefault="003D1A03" w:rsidP="00EA5D7B">
            <w:pPr>
              <w:pStyle w:val="Nzev"/>
              <w:spacing w:before="20"/>
              <w:ind w:left="-113" w:right="-113"/>
              <w:jc w:val="center"/>
            </w:pPr>
            <w:r>
              <w:t>14:5</w:t>
            </w:r>
            <w:r w:rsidR="0004530B">
              <w:t>2</w:t>
            </w:r>
          </w:p>
        </w:tc>
        <w:tc>
          <w:tcPr>
            <w:tcW w:w="990" w:type="pct"/>
            <w:vAlign w:val="center"/>
          </w:tcPr>
          <w:p w:rsidR="003D1A03" w:rsidRDefault="003D1A03" w:rsidP="00243D63">
            <w:pPr>
              <w:pStyle w:val="Nzev"/>
              <w:spacing w:beforeLines="20" w:before="48"/>
              <w:ind w:left="-57" w:right="-57"/>
              <w:jc w:val="center"/>
            </w:pPr>
            <w:r>
              <w:t>Kutná Hora,,u divadla</w:t>
            </w:r>
          </w:p>
        </w:tc>
        <w:tc>
          <w:tcPr>
            <w:tcW w:w="446" w:type="pct"/>
            <w:vAlign w:val="center"/>
          </w:tcPr>
          <w:p w:rsidR="003D1A03" w:rsidRPr="0098419F" w:rsidRDefault="003D1A03" w:rsidP="00243D63">
            <w:pPr>
              <w:pStyle w:val="Nzev"/>
              <w:spacing w:beforeLines="20" w:before="48"/>
              <w:ind w:left="-57" w:right="-57"/>
              <w:jc w:val="left"/>
              <w:rPr>
                <w:sz w:val="12"/>
                <w:szCs w:val="12"/>
              </w:rPr>
            </w:pPr>
            <w:r w:rsidRPr="004E3C61">
              <w:rPr>
                <w:sz w:val="12"/>
                <w:szCs w:val="12"/>
              </w:rPr>
              <w:t>240022 7</w:t>
            </w:r>
          </w:p>
        </w:tc>
        <w:tc>
          <w:tcPr>
            <w:tcW w:w="525" w:type="pct"/>
            <w:gridSpan w:val="2"/>
            <w:tcBorders>
              <w:right w:val="nil"/>
            </w:tcBorders>
            <w:shd w:val="clear" w:color="auto" w:fill="FABF8F" w:themeFill="accent6" w:themeFillTint="99"/>
            <w:vAlign w:val="center"/>
          </w:tcPr>
          <w:p w:rsidR="003D1A03" w:rsidRDefault="003D1A03">
            <w:pPr>
              <w:pStyle w:val="Nzev"/>
              <w:spacing w:before="20"/>
              <w:jc w:val="center"/>
            </w:pPr>
            <w:r>
              <w:t>6</w:t>
            </w:r>
            <w:r w:rsidR="0004530B">
              <w:t>2</w:t>
            </w:r>
          </w:p>
        </w:tc>
      </w:tr>
      <w:tr w:rsidR="003D1A03" w:rsidRPr="00A24123" w:rsidTr="00CB5AAE">
        <w:trPr>
          <w:trHeight w:val="414"/>
        </w:trPr>
        <w:tc>
          <w:tcPr>
            <w:tcW w:w="223" w:type="pct"/>
            <w:vMerge/>
            <w:tcBorders>
              <w:left w:val="nil"/>
              <w:right w:val="single" w:sz="12" w:space="0" w:color="auto"/>
            </w:tcBorders>
            <w:vAlign w:val="center"/>
          </w:tcPr>
          <w:p w:rsidR="003D1A03" w:rsidRDefault="003D1A03" w:rsidP="00243D63">
            <w:pPr>
              <w:pStyle w:val="Nzev"/>
              <w:spacing w:beforeLines="20" w:before="48"/>
              <w:ind w:left="-57" w:right="-57"/>
              <w:jc w:val="center"/>
            </w:pPr>
          </w:p>
        </w:tc>
        <w:tc>
          <w:tcPr>
            <w:tcW w:w="319" w:type="pct"/>
            <w:tcBorders>
              <w:left w:val="single" w:sz="12" w:space="0" w:color="auto"/>
            </w:tcBorders>
            <w:vAlign w:val="center"/>
          </w:tcPr>
          <w:p w:rsidR="003D1A03" w:rsidRDefault="003D1A03" w:rsidP="00243D63">
            <w:pPr>
              <w:pStyle w:val="Nzev"/>
              <w:spacing w:beforeLines="20" w:before="48"/>
              <w:ind w:left="-57" w:right="-57"/>
              <w:jc w:val="center"/>
            </w:pPr>
          </w:p>
        </w:tc>
        <w:tc>
          <w:tcPr>
            <w:tcW w:w="809" w:type="pct"/>
            <w:tcBorders>
              <w:right w:val="single" w:sz="4" w:space="0" w:color="auto"/>
            </w:tcBorders>
            <w:vAlign w:val="center"/>
          </w:tcPr>
          <w:p w:rsidR="003D1A03" w:rsidRDefault="003D1A03" w:rsidP="00243D63">
            <w:pPr>
              <w:pStyle w:val="Nzev"/>
              <w:spacing w:beforeLines="20" w:before="48"/>
              <w:ind w:left="-57" w:right="-57"/>
              <w:jc w:val="center"/>
            </w:pPr>
          </w:p>
        </w:tc>
        <w:tc>
          <w:tcPr>
            <w:tcW w:w="403" w:type="pct"/>
            <w:tcBorders>
              <w:right w:val="single" w:sz="4" w:space="0" w:color="auto"/>
            </w:tcBorders>
            <w:vAlign w:val="center"/>
          </w:tcPr>
          <w:p w:rsidR="003D1A03" w:rsidRPr="004E007F" w:rsidRDefault="003D1A0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D1A03" w:rsidRDefault="003D1A03" w:rsidP="00243D63">
            <w:pPr>
              <w:pStyle w:val="Nzev"/>
              <w:spacing w:beforeLines="20" w:before="48"/>
              <w:ind w:left="-57" w:right="-57"/>
              <w:jc w:val="center"/>
            </w:pPr>
          </w:p>
        </w:tc>
        <w:tc>
          <w:tcPr>
            <w:tcW w:w="317" w:type="pct"/>
            <w:tcBorders>
              <w:left w:val="single" w:sz="12" w:space="0" w:color="auto"/>
            </w:tcBorders>
            <w:vAlign w:val="center"/>
          </w:tcPr>
          <w:p w:rsidR="003D1A03" w:rsidRDefault="003D1A03" w:rsidP="00243D63">
            <w:pPr>
              <w:pStyle w:val="Nzev"/>
              <w:spacing w:beforeLines="20" w:before="48"/>
              <w:ind w:left="-57" w:right="-57"/>
              <w:jc w:val="center"/>
            </w:pPr>
            <w:r>
              <w:t>14:20</w:t>
            </w:r>
          </w:p>
        </w:tc>
        <w:tc>
          <w:tcPr>
            <w:tcW w:w="323" w:type="pct"/>
            <w:tcBorders>
              <w:right w:val="single" w:sz="4" w:space="0" w:color="auto"/>
            </w:tcBorders>
            <w:vAlign w:val="center"/>
          </w:tcPr>
          <w:p w:rsidR="003D1A03" w:rsidRDefault="003D1A03" w:rsidP="00243D63">
            <w:pPr>
              <w:pStyle w:val="Nzev"/>
              <w:spacing w:beforeLines="20" w:before="48"/>
              <w:ind w:left="-57" w:right="-57"/>
              <w:jc w:val="center"/>
            </w:pPr>
          </w:p>
        </w:tc>
        <w:tc>
          <w:tcPr>
            <w:tcW w:w="323" w:type="pct"/>
            <w:tcBorders>
              <w:left w:val="single" w:sz="4" w:space="0" w:color="auto"/>
            </w:tcBorders>
            <w:vAlign w:val="center"/>
          </w:tcPr>
          <w:p w:rsidR="003D1A03" w:rsidRDefault="003D1A03" w:rsidP="00EA5D7B">
            <w:pPr>
              <w:pStyle w:val="Nzev"/>
              <w:spacing w:before="20"/>
              <w:ind w:left="-113" w:right="-113"/>
              <w:jc w:val="center"/>
            </w:pPr>
            <w:r>
              <w:t>14:5</w:t>
            </w:r>
            <w:r w:rsidR="0004530B">
              <w:t>2</w:t>
            </w:r>
          </w:p>
        </w:tc>
        <w:tc>
          <w:tcPr>
            <w:tcW w:w="990" w:type="pct"/>
            <w:vAlign w:val="center"/>
          </w:tcPr>
          <w:p w:rsidR="003D1A03" w:rsidRDefault="003D1A03" w:rsidP="00243D63">
            <w:pPr>
              <w:pStyle w:val="Nzev"/>
              <w:spacing w:beforeLines="20" w:before="48"/>
              <w:ind w:left="-57" w:right="-57"/>
              <w:jc w:val="center"/>
            </w:pPr>
            <w:r>
              <w:t>Kutná Hora,,u divadla</w:t>
            </w:r>
          </w:p>
        </w:tc>
        <w:tc>
          <w:tcPr>
            <w:tcW w:w="446" w:type="pct"/>
            <w:vAlign w:val="center"/>
          </w:tcPr>
          <w:p w:rsidR="003D1A03" w:rsidRPr="0098419F" w:rsidRDefault="003D1A03" w:rsidP="00243D63">
            <w:pPr>
              <w:pStyle w:val="Nzev"/>
              <w:spacing w:beforeLines="20" w:before="48"/>
              <w:ind w:left="-57" w:right="-57"/>
              <w:jc w:val="left"/>
              <w:rPr>
                <w:sz w:val="12"/>
                <w:szCs w:val="12"/>
              </w:rPr>
            </w:pPr>
            <w:r w:rsidRPr="004E3C61">
              <w:rPr>
                <w:sz w:val="12"/>
                <w:szCs w:val="12"/>
              </w:rPr>
              <w:t>240022 7</w:t>
            </w:r>
          </w:p>
        </w:tc>
        <w:tc>
          <w:tcPr>
            <w:tcW w:w="525" w:type="pct"/>
            <w:gridSpan w:val="2"/>
            <w:tcBorders>
              <w:right w:val="nil"/>
            </w:tcBorders>
            <w:shd w:val="clear" w:color="auto" w:fill="FFFFFF" w:themeFill="background1"/>
            <w:vAlign w:val="center"/>
          </w:tcPr>
          <w:p w:rsidR="003D1A03" w:rsidRDefault="003D1A03">
            <w:pPr>
              <w:pStyle w:val="Nzev"/>
              <w:spacing w:before="20"/>
              <w:jc w:val="center"/>
            </w:pPr>
            <w:r>
              <w:t>3</w:t>
            </w:r>
            <w:r w:rsidR="0004530B">
              <w:t>2</w:t>
            </w:r>
          </w:p>
        </w:tc>
      </w:tr>
      <w:tr w:rsidR="003D1A03" w:rsidRPr="00A24123" w:rsidTr="003D1A03">
        <w:trPr>
          <w:trHeight w:val="414"/>
        </w:trPr>
        <w:tc>
          <w:tcPr>
            <w:tcW w:w="223" w:type="pct"/>
            <w:vMerge/>
            <w:tcBorders>
              <w:left w:val="nil"/>
              <w:bottom w:val="nil"/>
              <w:right w:val="single" w:sz="12" w:space="0" w:color="auto"/>
            </w:tcBorders>
            <w:vAlign w:val="center"/>
          </w:tcPr>
          <w:p w:rsidR="003D1A03" w:rsidRDefault="003D1A03" w:rsidP="00243D63">
            <w:pPr>
              <w:pStyle w:val="Nzev"/>
              <w:spacing w:beforeLines="20" w:before="48"/>
              <w:ind w:left="-57" w:right="-57"/>
              <w:jc w:val="center"/>
            </w:pPr>
          </w:p>
        </w:tc>
        <w:tc>
          <w:tcPr>
            <w:tcW w:w="1853" w:type="pct"/>
            <w:gridSpan w:val="4"/>
            <w:tcBorders>
              <w:left w:val="single" w:sz="12" w:space="0" w:color="auto"/>
              <w:bottom w:val="nil"/>
              <w:right w:val="single" w:sz="12" w:space="0" w:color="auto"/>
            </w:tcBorders>
            <w:shd w:val="clear" w:color="auto" w:fill="F2DBDB" w:themeFill="accent2" w:themeFillTint="33"/>
          </w:tcPr>
          <w:p w:rsidR="003D1A03" w:rsidRDefault="003D1A03" w:rsidP="00243D63">
            <w:pPr>
              <w:pStyle w:val="Nzev"/>
              <w:spacing w:beforeLines="20" w:before="48"/>
              <w:ind w:left="-57" w:right="-57"/>
              <w:jc w:val="left"/>
            </w:pPr>
          </w:p>
        </w:tc>
        <w:tc>
          <w:tcPr>
            <w:tcW w:w="2924" w:type="pct"/>
            <w:gridSpan w:val="7"/>
            <w:tcBorders>
              <w:left w:val="single" w:sz="12" w:space="0" w:color="auto"/>
              <w:bottom w:val="nil"/>
              <w:right w:val="nil"/>
            </w:tcBorders>
            <w:shd w:val="clear" w:color="auto" w:fill="F2DBDB" w:themeFill="accent2" w:themeFillTint="33"/>
          </w:tcPr>
          <w:p w:rsidR="003D1A03" w:rsidRDefault="003D1A03" w:rsidP="00243D63">
            <w:pPr>
              <w:pStyle w:val="Nzev"/>
              <w:spacing w:beforeLines="20" w:before="48"/>
              <w:ind w:left="-57" w:right="-57"/>
              <w:jc w:val="left"/>
            </w:pPr>
            <w:r w:rsidRPr="004D7956">
              <w:rPr>
                <w:b/>
                <w:sz w:val="16"/>
                <w:szCs w:val="16"/>
              </w:rPr>
              <w:t xml:space="preserve">▪MHD </w:t>
            </w:r>
            <w:r w:rsidRPr="004D7956">
              <w:rPr>
                <w:sz w:val="16"/>
                <w:szCs w:val="16"/>
              </w:rPr>
              <w:t>u divadla/hl.nádr. 11:37/11:50 12:07/12:20 12:37/12:50 13:07/13:20 13:37/13:50</w:t>
            </w:r>
          </w:p>
        </w:tc>
      </w:tr>
    </w:tbl>
    <w:p w:rsidR="006529C3" w:rsidRDefault="006529C3" w:rsidP="006529C3">
      <w:pPr>
        <w:pStyle w:val="zdroj"/>
      </w:pPr>
      <w:r w:rsidRPr="004B0CE3">
        <w:t>Zdroj:</w:t>
      </w:r>
      <w:r>
        <w:t xml:space="preserve"> jizdnirady.cz; Dotazníkové šetření</w:t>
      </w:r>
    </w:p>
    <w:p w:rsidR="005A25B3" w:rsidRDefault="002C1DBE" w:rsidP="00676D7C">
      <w:pPr>
        <w:pStyle w:val="zdrojpoznm"/>
      </w:pPr>
      <w:r w:rsidRPr="002C1DBE">
        <w:rPr>
          <w:b/>
          <w:vertAlign w:val="superscript"/>
        </w:rPr>
        <w:t>1</w:t>
      </w:r>
      <w:r>
        <w:rPr>
          <w:b/>
          <w:vertAlign w:val="superscript"/>
        </w:rPr>
        <w:t xml:space="preserve"> </w:t>
      </w:r>
      <w:r w:rsidR="005A25B3">
        <w:t>nutný přestup</w:t>
      </w:r>
      <w:r w:rsidR="005A25B3" w:rsidRPr="005A25B3">
        <w:t xml:space="preserve"> </w:t>
      </w:r>
      <w:r w:rsidR="005A25B3">
        <w:t xml:space="preserve">na zastávce Horka I,Svobodná Ves,u rest. </w:t>
      </w:r>
      <w:r w:rsidR="005A25B3" w:rsidRPr="000E7315">
        <w:t>(p</w:t>
      </w:r>
      <w:r w:rsidR="005A25B3" w:rsidRPr="000E7315">
        <w:rPr>
          <w:rFonts w:hint="eastAsia"/>
        </w:rPr>
        <w:t>ří</w:t>
      </w:r>
      <w:r w:rsidR="005A25B3">
        <w:t>jezd 13:10; odjezd 13:55</w:t>
      </w:r>
      <w:r w:rsidR="005A25B3" w:rsidRPr="000E7315">
        <w:t>)</w:t>
      </w:r>
      <w:r w:rsidR="005A25B3">
        <w:t xml:space="preserve"> – čekací doba 45 min</w:t>
      </w:r>
    </w:p>
    <w:p w:rsidR="004E3C61" w:rsidRDefault="002C1DBE" w:rsidP="00676D7C">
      <w:pPr>
        <w:pStyle w:val="zdrojpoznm"/>
      </w:pPr>
      <w:r w:rsidRPr="002C1DBE">
        <w:rPr>
          <w:vertAlign w:val="superscript"/>
        </w:rPr>
        <w:t>2</w:t>
      </w:r>
      <w:r w:rsidR="004E3C61">
        <w:t xml:space="preserve"> nutný přestup</w:t>
      </w:r>
      <w:r w:rsidR="004E3C61" w:rsidRPr="005A25B3">
        <w:t xml:space="preserve"> </w:t>
      </w:r>
      <w:r w:rsidR="004E3C61">
        <w:t xml:space="preserve">na zastávce </w:t>
      </w:r>
      <w:r w:rsidR="004E3C61" w:rsidRPr="005A25B3">
        <w:rPr>
          <w:rFonts w:hint="eastAsia"/>
        </w:rPr>
        <w:t>Čá</w:t>
      </w:r>
      <w:r w:rsidR="004E3C61" w:rsidRPr="005A25B3">
        <w:t>slav</w:t>
      </w:r>
      <w:r w:rsidR="004E3C61">
        <w:t xml:space="preserve">, přesun na zastávku Čáslav,,žel.st. </w:t>
      </w:r>
      <w:r w:rsidR="004E3C61" w:rsidRPr="000E7315">
        <w:t>(p</w:t>
      </w:r>
      <w:r w:rsidR="004E3C61" w:rsidRPr="000E7315">
        <w:rPr>
          <w:rFonts w:hint="eastAsia"/>
        </w:rPr>
        <w:t>ří</w:t>
      </w:r>
      <w:r w:rsidR="004E3C61">
        <w:t>jezd 12:05; odjezd 12:16</w:t>
      </w:r>
      <w:r w:rsidR="004E3C61" w:rsidRPr="000E7315">
        <w:t>)</w:t>
      </w:r>
      <w:r w:rsidR="004E3C61">
        <w:t xml:space="preserve"> – čekací doba 11 min</w:t>
      </w:r>
    </w:p>
    <w:p w:rsidR="006529C3" w:rsidRDefault="002C1DBE" w:rsidP="00676D7C">
      <w:pPr>
        <w:pStyle w:val="zdrojpoznm"/>
      </w:pPr>
      <w:r w:rsidRPr="002C1DBE">
        <w:rPr>
          <w:vertAlign w:val="superscript"/>
        </w:rPr>
        <w:t>3</w:t>
      </w:r>
      <w:r w:rsidR="00D305AD">
        <w:t xml:space="preserve"> </w:t>
      </w:r>
      <w:r w:rsidR="005A25B3">
        <w:t>nutný přestup</w:t>
      </w:r>
      <w:r w:rsidR="005A25B3" w:rsidRPr="005A25B3">
        <w:t xml:space="preserve"> </w:t>
      </w:r>
      <w:r w:rsidR="005A25B3">
        <w:t xml:space="preserve">na zastávce </w:t>
      </w:r>
      <w:r w:rsidR="005A25B3" w:rsidRPr="005A25B3">
        <w:rPr>
          <w:rFonts w:hint="eastAsia"/>
        </w:rPr>
        <w:t>Čá</w:t>
      </w:r>
      <w:r w:rsidR="005A25B3" w:rsidRPr="005A25B3">
        <w:t>slav,,aut.st.</w:t>
      </w:r>
      <w:r w:rsidR="005A25B3">
        <w:t xml:space="preserve"> </w:t>
      </w:r>
      <w:r w:rsidR="005A25B3" w:rsidRPr="000E7315">
        <w:t>(p</w:t>
      </w:r>
      <w:r w:rsidR="005A25B3" w:rsidRPr="000E7315">
        <w:rPr>
          <w:rFonts w:hint="eastAsia"/>
        </w:rPr>
        <w:t>ří</w:t>
      </w:r>
      <w:r w:rsidR="005A25B3">
        <w:t>jezd 13:00; odjezd 13:10</w:t>
      </w:r>
      <w:r w:rsidR="005A25B3" w:rsidRPr="000E7315">
        <w:t>)</w:t>
      </w:r>
      <w:r w:rsidR="005A25B3">
        <w:t xml:space="preserve"> – čekací doba 10 min</w:t>
      </w:r>
    </w:p>
    <w:p w:rsidR="00A7376B" w:rsidRDefault="002C1DBE" w:rsidP="00676D7C">
      <w:pPr>
        <w:pStyle w:val="zdrojpoznm"/>
      </w:pPr>
      <w:r w:rsidRPr="002C1DBE">
        <w:rPr>
          <w:vertAlign w:val="superscript"/>
        </w:rPr>
        <w:t>4</w:t>
      </w:r>
      <w:r w:rsidR="00A7376B">
        <w:t xml:space="preserve"> nutný přestup</w:t>
      </w:r>
      <w:r w:rsidR="0004530B">
        <w:t xml:space="preserve"> na zastávce Čáslav, přesun na zastávku</w:t>
      </w:r>
      <w:r w:rsidR="00A7376B">
        <w:t xml:space="preserve"> </w:t>
      </w:r>
      <w:r w:rsidR="00A7376B" w:rsidRPr="00A7376B">
        <w:rPr>
          <w:rFonts w:hint="eastAsia"/>
        </w:rPr>
        <w:t>Čá</w:t>
      </w:r>
      <w:r w:rsidR="00A7376B" w:rsidRPr="00A7376B">
        <w:t>slav,,žel.st.</w:t>
      </w:r>
      <w:r w:rsidR="00A7376B">
        <w:t xml:space="preserve"> (příjezd 14:03; odje</w:t>
      </w:r>
      <w:r w:rsidR="0004530B">
        <w:t>zd 14:14) – čekací doba 11 min</w:t>
      </w:r>
    </w:p>
    <w:p w:rsidR="005A25B3" w:rsidRDefault="005A25B3" w:rsidP="00EE1220">
      <w:pPr>
        <w:pStyle w:val="Bezmezer"/>
      </w:pPr>
    </w:p>
    <w:p w:rsidR="00E543D5" w:rsidRDefault="00EE1220" w:rsidP="00687990">
      <w:pPr>
        <w:pStyle w:val="Bezmezer"/>
      </w:pPr>
      <w:r>
        <w:t xml:space="preserve">Důležité je zmínit skutečnost, </w:t>
      </w:r>
      <w:r w:rsidR="00982BAB">
        <w:t xml:space="preserve">že přes 70 % výše popsaných spojů nezajíždí přímo do obce, </w:t>
      </w:r>
      <w:r w:rsidR="002369B8">
        <w:t xml:space="preserve">ale zastavují pouze na rozcestí. </w:t>
      </w:r>
      <w:r w:rsidR="002500DD">
        <w:t xml:space="preserve">Zejména z hlediska bezpečnosti </w:t>
      </w:r>
      <w:r w:rsidR="006B2774">
        <w:t xml:space="preserve">žáků </w:t>
      </w:r>
      <w:r w:rsidR="002500DD">
        <w:t xml:space="preserve">je </w:t>
      </w:r>
      <w:r w:rsidR="006B2774">
        <w:t>žádoucí se této problematice věnovat</w:t>
      </w:r>
      <w:r w:rsidR="002500DD">
        <w:t xml:space="preserve">. </w:t>
      </w:r>
      <w:r w:rsidR="006B2774">
        <w:t xml:space="preserve">V případě dojíždění ze Žehušic a Kutné Hory </w:t>
      </w:r>
      <w:r w:rsidR="005A25B3">
        <w:t xml:space="preserve">jsou nevhodně nastaveny téměř všechny spoje, </w:t>
      </w:r>
      <w:r w:rsidR="00DF1EE6">
        <w:t>poněvadž</w:t>
      </w:r>
      <w:r w:rsidR="0045157B">
        <w:t xml:space="preserve"> žáci</w:t>
      </w:r>
      <w:r w:rsidR="005A25B3">
        <w:t xml:space="preserve"> spoj</w:t>
      </w:r>
      <w:r w:rsidR="0045157B">
        <w:t>e</w:t>
      </w:r>
      <w:r w:rsidR="005A25B3">
        <w:t xml:space="preserve"> </w:t>
      </w:r>
      <w:r w:rsidR="0045157B">
        <w:t>nestíhají</w:t>
      </w:r>
      <w:r w:rsidR="006B2774">
        <w:t xml:space="preserve">, </w:t>
      </w:r>
      <w:r w:rsidR="005A25B3">
        <w:t xml:space="preserve">čekací doba přesahuje více jak 60 min a současně </w:t>
      </w:r>
      <w:r w:rsidR="0045157B">
        <w:t>je nezbytný přestup.</w:t>
      </w:r>
    </w:p>
    <w:p w:rsidR="0007426F" w:rsidRPr="0007426F" w:rsidRDefault="0007426F" w:rsidP="0007426F">
      <w:pPr>
        <w:pStyle w:val="Nadpis3"/>
      </w:pPr>
      <w:bookmarkStart w:id="42" w:name="_Toc481016149"/>
      <w:r>
        <w:t>Brambory</w:t>
      </w:r>
      <w:bookmarkEnd w:id="42"/>
    </w:p>
    <w:p w:rsidR="0007426F" w:rsidRDefault="0007426F" w:rsidP="0007426F">
      <w:pPr>
        <w:pStyle w:val="Bezmezer"/>
      </w:pPr>
      <w:r>
        <w:t xml:space="preserve">Obec Brambory je vzdálená 13,2 km od města Čáslav a 18,1 km od Kutné Hory. </w:t>
      </w:r>
      <w:r w:rsidR="0090587F">
        <w:t xml:space="preserve">Z celkového počtu 106 obyvatel bylo 10 dětí ve věku do 14 let (údaje k 31. 12. 2015). </w:t>
      </w:r>
      <w:r w:rsidR="00695DF0" w:rsidRPr="004C717E">
        <w:t>Po</w:t>
      </w:r>
      <w:r w:rsidR="00695DF0" w:rsidRPr="004C717E">
        <w:rPr>
          <w:rFonts w:hint="eastAsia"/>
        </w:rPr>
        <w:t>č</w:t>
      </w:r>
      <w:r w:rsidR="00695DF0" w:rsidRPr="004C717E">
        <w:t>et katastr</w:t>
      </w:r>
      <w:r w:rsidR="00695DF0" w:rsidRPr="004C717E">
        <w:rPr>
          <w:rFonts w:hint="eastAsia"/>
        </w:rPr>
        <w:t>ů</w:t>
      </w:r>
      <w:r w:rsidR="00695DF0">
        <w:t>: 1, p</w:t>
      </w:r>
      <w:r w:rsidR="00695DF0" w:rsidRPr="00695DF0">
        <w:t>o</w:t>
      </w:r>
      <w:r w:rsidR="00695DF0" w:rsidRPr="00695DF0">
        <w:rPr>
          <w:rFonts w:hint="eastAsia"/>
        </w:rPr>
        <w:t>č</w:t>
      </w:r>
      <w:r w:rsidR="00695DF0" w:rsidRPr="00695DF0">
        <w:t xml:space="preserve">et </w:t>
      </w:r>
      <w:r w:rsidR="00695DF0" w:rsidRPr="00695DF0">
        <w:rPr>
          <w:rFonts w:hint="eastAsia"/>
        </w:rPr>
        <w:t>čá</w:t>
      </w:r>
      <w:r w:rsidR="00695DF0" w:rsidRPr="00695DF0">
        <w:t>stí obce</w:t>
      </w:r>
      <w:r w:rsidR="00695DF0">
        <w:t>: 1.</w:t>
      </w:r>
    </w:p>
    <w:p w:rsidR="0007426F" w:rsidRDefault="00473562" w:rsidP="0007426F">
      <w:pPr>
        <w:pStyle w:val="Bezmezer"/>
      </w:pPr>
      <w:r>
        <w:rPr>
          <w:b/>
        </w:rPr>
        <w:t xml:space="preserve">Dle údajů </w:t>
      </w:r>
      <w:r w:rsidR="005E2DA6">
        <w:rPr>
          <w:b/>
        </w:rPr>
        <w:t xml:space="preserve">z dotazníků </w:t>
      </w:r>
      <w:r w:rsidR="005E2DA6" w:rsidRPr="00DC0763">
        <w:rPr>
          <w:b/>
        </w:rPr>
        <w:t xml:space="preserve">navštěvuje ZŠ </w:t>
      </w:r>
      <w:r w:rsidR="005E2DA6">
        <w:rPr>
          <w:b/>
        </w:rPr>
        <w:t xml:space="preserve">(v SO ORP Čáslav a SO ORP Kutná Hora) </w:t>
      </w:r>
      <w:r w:rsidR="0007426F" w:rsidRPr="00DC0763">
        <w:rPr>
          <w:b/>
        </w:rPr>
        <w:t xml:space="preserve">celkem </w:t>
      </w:r>
      <w:r w:rsidR="0007426F">
        <w:rPr>
          <w:b/>
        </w:rPr>
        <w:t>10</w:t>
      </w:r>
      <w:r w:rsidR="0007426F" w:rsidRPr="00BD77C5">
        <w:rPr>
          <w:b/>
        </w:rPr>
        <w:t xml:space="preserve"> dětí:</w:t>
      </w:r>
    </w:p>
    <w:p w:rsidR="0007426F" w:rsidRDefault="0007426F" w:rsidP="0007426F">
      <w:pPr>
        <w:pStyle w:val="Bezmezer"/>
        <w:numPr>
          <w:ilvl w:val="0"/>
          <w:numId w:val="9"/>
        </w:numPr>
      </w:pPr>
      <w:r>
        <w:t>ZŠ</w:t>
      </w:r>
      <w:r w:rsidRPr="00075EE9">
        <w:t xml:space="preserve"> </w:t>
      </w:r>
      <w:r w:rsidRPr="00075EE9">
        <w:rPr>
          <w:rFonts w:hint="eastAsia"/>
        </w:rPr>
        <w:t>Čá</w:t>
      </w:r>
      <w:r w:rsidRPr="00075EE9">
        <w:t xml:space="preserve">slav, </w:t>
      </w:r>
      <w:r>
        <w:t>Masarykova</w:t>
      </w:r>
      <w:r>
        <w:tab/>
      </w:r>
      <w:r>
        <w:tab/>
      </w:r>
      <w:r>
        <w:tab/>
      </w:r>
      <w:r>
        <w:tab/>
        <w:t>3 žáci II. stupně</w:t>
      </w:r>
    </w:p>
    <w:p w:rsidR="0007426F" w:rsidRDefault="0007426F" w:rsidP="0007426F">
      <w:pPr>
        <w:pStyle w:val="Bezmezer"/>
        <w:numPr>
          <w:ilvl w:val="0"/>
          <w:numId w:val="9"/>
        </w:numPr>
      </w:pPr>
      <w:r>
        <w:t>ZŠ</w:t>
      </w:r>
      <w:r w:rsidRPr="00075EE9">
        <w:t xml:space="preserve"> </w:t>
      </w:r>
      <w:r>
        <w:t>Vrdy</w:t>
      </w:r>
      <w:r>
        <w:tab/>
      </w:r>
      <w:r>
        <w:tab/>
      </w:r>
      <w:r>
        <w:tab/>
        <w:t>1 žák I. stupně</w:t>
      </w:r>
      <w:r>
        <w:tab/>
        <w:t>2 žáci II. stupně</w:t>
      </w:r>
    </w:p>
    <w:p w:rsidR="0007426F" w:rsidRDefault="0007426F" w:rsidP="0007426F">
      <w:pPr>
        <w:pStyle w:val="Bezmezer"/>
        <w:numPr>
          <w:ilvl w:val="0"/>
          <w:numId w:val="9"/>
        </w:numPr>
      </w:pPr>
      <w:r>
        <w:t>ZŠ Žehušice</w:t>
      </w:r>
      <w:r>
        <w:tab/>
      </w:r>
      <w:r>
        <w:tab/>
      </w:r>
      <w:r>
        <w:tab/>
        <w:t>4 žáci I. stupně</w:t>
      </w:r>
      <w:r>
        <w:tab/>
        <w:t>1 žák II. stupně</w:t>
      </w:r>
    </w:p>
    <w:p w:rsidR="0007426F" w:rsidRDefault="0007426F" w:rsidP="0007426F">
      <w:pPr>
        <w:pStyle w:val="Bezmezer"/>
      </w:pPr>
    </w:p>
    <w:p w:rsidR="0007426F" w:rsidRDefault="0007426F" w:rsidP="0007426F">
      <w:pPr>
        <w:pStyle w:val="Bezmezer"/>
      </w:pPr>
      <w:r>
        <w:t xml:space="preserve">ZŠ Bílé Podolí </w:t>
      </w:r>
      <w:r w:rsidR="001B3417">
        <w:t>ve školním roce 2016/2017 ne</w:t>
      </w:r>
      <w:r>
        <w:t xml:space="preserve">navštěvuje </w:t>
      </w:r>
      <w:r w:rsidR="001B3417">
        <w:t xml:space="preserve">žádný žák, avšak v minulých letech ji žáci navštěvovali. </w:t>
      </w:r>
      <w:r w:rsidR="002360EC">
        <w:t>Důležité je zmínit,</w:t>
      </w:r>
      <w:r w:rsidR="001B3417">
        <w:t xml:space="preserve"> že ZŠ se nachází do obce pouze 3 km, tudíž </w:t>
      </w:r>
      <w:r w:rsidR="003F1502">
        <w:t xml:space="preserve">by měla </w:t>
      </w:r>
      <w:r w:rsidR="001B3417">
        <w:t xml:space="preserve">být </w:t>
      </w:r>
      <w:r w:rsidR="003F1502">
        <w:t xml:space="preserve">dojížďka </w:t>
      </w:r>
      <w:r w:rsidR="001B3417">
        <w:t xml:space="preserve">pro žáky </w:t>
      </w:r>
      <w:r w:rsidR="000B5CE6">
        <w:t>nejjednodušší</w:t>
      </w:r>
      <w:r w:rsidR="001B3417">
        <w:t xml:space="preserve">.  Pokud </w:t>
      </w:r>
      <w:r w:rsidR="003F1502">
        <w:t xml:space="preserve">se </w:t>
      </w:r>
      <w:r w:rsidR="001B3417">
        <w:t xml:space="preserve">blíže </w:t>
      </w:r>
      <w:r w:rsidR="003F1502">
        <w:t xml:space="preserve">podíváme na dopravní spojení, je zajištěn </w:t>
      </w:r>
      <w:r w:rsidR="001B3417">
        <w:t xml:space="preserve">ranní spoj </w:t>
      </w:r>
      <w:r w:rsidR="003F1502">
        <w:t>8 linky 240054 (odjezd 6:48, příjezd 6:57). Z hlediska cesty zpět lze cestovat 2 spoj, a to konkrétně v 13:35 (spoj 1) a v 15:36 (spoj 3) linky 240054.</w:t>
      </w:r>
    </w:p>
    <w:p w:rsidR="003F1502" w:rsidRDefault="003F1502" w:rsidP="0007426F">
      <w:pPr>
        <w:pStyle w:val="Bezmezer"/>
      </w:pPr>
    </w:p>
    <w:p w:rsidR="00FC0743" w:rsidRDefault="0007426F" w:rsidP="0007426F">
      <w:pPr>
        <w:pStyle w:val="Bezmezer"/>
      </w:pPr>
      <w:r>
        <w:t>Doprav</w:t>
      </w:r>
      <w:r w:rsidR="001B3417">
        <w:t>ní obslužnost obce zajišťují 3</w:t>
      </w:r>
      <w:r>
        <w:t xml:space="preserve"> linky</w:t>
      </w:r>
      <w:r w:rsidR="007C2AE7">
        <w:t xml:space="preserve"> </w:t>
      </w:r>
      <w:r w:rsidR="007C2AE7" w:rsidRPr="007C2AE7">
        <w:t>ve</w:t>
      </w:r>
      <w:r w:rsidR="007C2AE7" w:rsidRPr="007C2AE7">
        <w:rPr>
          <w:rFonts w:hint="eastAsia"/>
        </w:rPr>
        <w:t>ř</w:t>
      </w:r>
      <w:r w:rsidR="007C2AE7" w:rsidRPr="007C2AE7">
        <w:t>ejné osobní dopravy</w:t>
      </w:r>
      <w:r>
        <w:t>: 240013, 240047, 240054.</w:t>
      </w:r>
      <w:r w:rsidR="00ED2941">
        <w:t xml:space="preserve"> V obci se nachází autobusové zastávky Brambory a </w:t>
      </w:r>
      <w:r w:rsidR="00ED2941" w:rsidRPr="00ED2941">
        <w:t>Brambory,,Koukalka</w:t>
      </w:r>
      <w:r w:rsidR="00ED2941">
        <w:t>.</w:t>
      </w:r>
    </w:p>
    <w:p w:rsidR="007E0413" w:rsidRDefault="007E0413" w:rsidP="007E0413">
      <w:pPr>
        <w:pStyle w:val="Nadpis5"/>
      </w:pPr>
      <w:bookmarkStart w:id="43" w:name="_Toc481016034"/>
      <w:r w:rsidRPr="007E0413">
        <w:t xml:space="preserve">Tabulka </w:t>
      </w:r>
      <w:r w:rsidR="00243D63">
        <w:fldChar w:fldCharType="begin"/>
      </w:r>
      <w:r w:rsidR="001E49D4">
        <w:instrText xml:space="preserve"> SEQ Tabulka \* ARABIC </w:instrText>
      </w:r>
      <w:r w:rsidR="00243D63">
        <w:fldChar w:fldCharType="separate"/>
      </w:r>
      <w:r w:rsidR="00162488">
        <w:rPr>
          <w:noProof/>
        </w:rPr>
        <w:t>14</w:t>
      </w:r>
      <w:r w:rsidR="00243D63">
        <w:rPr>
          <w:noProof/>
        </w:rPr>
        <w:fldChar w:fldCharType="end"/>
      </w:r>
      <w:r w:rsidRPr="007E0413">
        <w:t xml:space="preserve">: </w:t>
      </w:r>
      <w:r>
        <w:t>Brambory</w:t>
      </w:r>
      <w:r w:rsidRPr="007E0413">
        <w:t xml:space="preserve"> - dopravní spojení</w:t>
      </w:r>
      <w:bookmarkEnd w:id="43"/>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FC0743" w:rsidRPr="00A24123" w:rsidTr="00CB5AAE">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FC0743" w:rsidRPr="00D2450C" w:rsidRDefault="00FC0743" w:rsidP="00243D63">
            <w:pPr>
              <w:pStyle w:val="Nzev"/>
              <w:spacing w:beforeLines="20" w:before="48"/>
              <w:ind w:left="-57" w:right="-57"/>
              <w:jc w:val="center"/>
              <w:rPr>
                <w:b/>
              </w:rPr>
            </w:pPr>
            <w:r>
              <w:rPr>
                <w:b/>
              </w:rPr>
              <w:t>Brambory</w:t>
            </w:r>
          </w:p>
        </w:tc>
      </w:tr>
      <w:tr w:rsidR="00FC0743" w:rsidRPr="00A24123" w:rsidTr="00CB5AAE">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FC0743" w:rsidRPr="0095407B" w:rsidRDefault="00FC0743"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FC0743" w:rsidRPr="009B7D6C" w:rsidRDefault="00FC0743"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FC0743" w:rsidRPr="009B7D6C" w:rsidRDefault="00FC0743" w:rsidP="00243D63">
            <w:pPr>
              <w:pStyle w:val="Nzev"/>
              <w:spacing w:beforeLines="20" w:before="48"/>
              <w:ind w:left="-57" w:right="-57"/>
              <w:jc w:val="center"/>
              <w:rPr>
                <w:sz w:val="16"/>
                <w:szCs w:val="16"/>
              </w:rPr>
            </w:pPr>
            <w:r w:rsidRPr="009B7D6C">
              <w:rPr>
                <w:sz w:val="16"/>
                <w:szCs w:val="16"/>
              </w:rPr>
              <w:t>DOJÍŽĎKA ŽÁKŮ ZPĚT</w:t>
            </w:r>
          </w:p>
        </w:tc>
      </w:tr>
      <w:tr w:rsidR="00FC0743" w:rsidRPr="00A24123" w:rsidTr="00CB5AAE">
        <w:trPr>
          <w:gridAfter w:val="1"/>
          <w:wAfter w:w="6" w:type="pct"/>
          <w:trHeight w:val="340"/>
        </w:trPr>
        <w:tc>
          <w:tcPr>
            <w:tcW w:w="223" w:type="pct"/>
            <w:vMerge/>
            <w:tcBorders>
              <w:left w:val="nil"/>
              <w:right w:val="single" w:sz="12" w:space="0" w:color="auto"/>
            </w:tcBorders>
            <w:vAlign w:val="center"/>
          </w:tcPr>
          <w:p w:rsidR="00FC0743" w:rsidRDefault="00FC0743"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FC0743" w:rsidRPr="005B676F" w:rsidRDefault="00FC0743"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FC0743" w:rsidRPr="005B676F" w:rsidRDefault="00FC0743"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FC0743" w:rsidRPr="005B676F" w:rsidRDefault="00FC0743"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FC0743" w:rsidRPr="005B676F" w:rsidRDefault="00FC0743" w:rsidP="00243D63">
            <w:pPr>
              <w:pStyle w:val="Nzev"/>
              <w:spacing w:beforeLines="20" w:before="48"/>
              <w:ind w:left="-57" w:right="-57"/>
              <w:jc w:val="center"/>
              <w:rPr>
                <w:sz w:val="14"/>
                <w:szCs w:val="14"/>
              </w:rPr>
            </w:pPr>
            <w:r w:rsidRPr="005B676F">
              <w:rPr>
                <w:sz w:val="14"/>
                <w:szCs w:val="14"/>
              </w:rPr>
              <w:t>odjezd z obce (města) ZŠ</w:t>
            </w:r>
          </w:p>
        </w:tc>
      </w:tr>
      <w:tr w:rsidR="00FC0743" w:rsidRPr="00A24123" w:rsidTr="00CB5AAE">
        <w:trPr>
          <w:trHeight w:val="414"/>
        </w:trPr>
        <w:tc>
          <w:tcPr>
            <w:tcW w:w="223" w:type="pct"/>
            <w:vMerge/>
            <w:tcBorders>
              <w:left w:val="nil"/>
              <w:bottom w:val="thickThinSmallGap" w:sz="12" w:space="0" w:color="auto"/>
              <w:right w:val="single" w:sz="12" w:space="0" w:color="auto"/>
            </w:tcBorders>
            <w:vAlign w:val="center"/>
          </w:tcPr>
          <w:p w:rsidR="00FC0743" w:rsidRDefault="00FC0743"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FC0743" w:rsidRPr="005B676F" w:rsidRDefault="00FC0743"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FC0743" w:rsidRPr="005B676F" w:rsidRDefault="00FC0743"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FC0743" w:rsidRPr="004E007F" w:rsidRDefault="00FC0743"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FC0743" w:rsidRPr="005B676F" w:rsidRDefault="00FC0743"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FC0743" w:rsidRPr="005B676F" w:rsidRDefault="00FC0743"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FC0743" w:rsidRPr="005B676F" w:rsidRDefault="00FC0743"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FC0743" w:rsidRPr="005B676F" w:rsidRDefault="00FC0743"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FC0743" w:rsidRPr="005B676F" w:rsidRDefault="00FC0743"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FC0743" w:rsidRPr="005B676F" w:rsidRDefault="00FC0743"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FC0743" w:rsidRPr="005B676F" w:rsidRDefault="00FC0743" w:rsidP="00243D63">
            <w:pPr>
              <w:pStyle w:val="Nzev"/>
              <w:spacing w:beforeLines="20" w:before="48"/>
              <w:ind w:left="-57" w:right="-57"/>
              <w:jc w:val="center"/>
              <w:rPr>
                <w:sz w:val="14"/>
                <w:szCs w:val="14"/>
              </w:rPr>
            </w:pPr>
            <w:r w:rsidRPr="005B676F">
              <w:rPr>
                <w:sz w:val="14"/>
                <w:szCs w:val="14"/>
              </w:rPr>
              <w:t>čekací doba (min)</w:t>
            </w:r>
          </w:p>
        </w:tc>
      </w:tr>
      <w:tr w:rsidR="00C4743B" w:rsidRPr="00A24123" w:rsidTr="00CB5AAE">
        <w:trPr>
          <w:trHeight w:val="414"/>
        </w:trPr>
        <w:tc>
          <w:tcPr>
            <w:tcW w:w="223" w:type="pct"/>
            <w:vMerge w:val="restart"/>
            <w:tcBorders>
              <w:top w:val="single" w:sz="12" w:space="0" w:color="auto"/>
              <w:left w:val="nil"/>
              <w:right w:val="single" w:sz="12" w:space="0" w:color="auto"/>
            </w:tcBorders>
            <w:textDirection w:val="btLr"/>
            <w:vAlign w:val="center"/>
          </w:tcPr>
          <w:p w:rsidR="00C4743B" w:rsidRDefault="00C4743B" w:rsidP="00243D63">
            <w:pPr>
              <w:pStyle w:val="Nzev"/>
              <w:spacing w:beforeLines="20" w:before="48"/>
              <w:ind w:left="-57" w:right="-57"/>
              <w:jc w:val="center"/>
            </w:pPr>
            <w:r>
              <w:t>ZŠ Čáslav, Masarykova</w:t>
            </w:r>
          </w:p>
        </w:tc>
        <w:tc>
          <w:tcPr>
            <w:tcW w:w="319" w:type="pct"/>
            <w:tcBorders>
              <w:top w:val="single" w:sz="12" w:space="0" w:color="auto"/>
              <w:left w:val="single" w:sz="12" w:space="0" w:color="auto"/>
            </w:tcBorders>
            <w:vAlign w:val="center"/>
          </w:tcPr>
          <w:p w:rsidR="00C4743B" w:rsidRDefault="00C4743B" w:rsidP="00243D63">
            <w:pPr>
              <w:pStyle w:val="Nzev"/>
              <w:spacing w:beforeLines="20" w:before="48"/>
              <w:ind w:left="-57" w:right="-57"/>
              <w:jc w:val="center"/>
            </w:pPr>
            <w:r>
              <w:t>6:48/7:30</w:t>
            </w:r>
          </w:p>
        </w:tc>
        <w:tc>
          <w:tcPr>
            <w:tcW w:w="809" w:type="pct"/>
            <w:tcBorders>
              <w:top w:val="single" w:sz="12" w:space="0" w:color="auto"/>
              <w:right w:val="single" w:sz="4" w:space="0" w:color="auto"/>
            </w:tcBorders>
            <w:vAlign w:val="center"/>
          </w:tcPr>
          <w:p w:rsidR="00C4743B" w:rsidRDefault="00C4743B" w:rsidP="00243D63">
            <w:pPr>
              <w:pStyle w:val="Nzev"/>
              <w:spacing w:beforeLines="20" w:before="48"/>
              <w:ind w:left="-57" w:right="-57"/>
              <w:jc w:val="center"/>
            </w:pPr>
            <w:r>
              <w:t>Čáslav,,aut.st.</w:t>
            </w:r>
          </w:p>
        </w:tc>
        <w:tc>
          <w:tcPr>
            <w:tcW w:w="403" w:type="pct"/>
            <w:tcBorders>
              <w:top w:val="single" w:sz="12" w:space="0" w:color="auto"/>
              <w:right w:val="single" w:sz="4" w:space="0" w:color="auto"/>
            </w:tcBorders>
            <w:vAlign w:val="center"/>
          </w:tcPr>
          <w:p w:rsidR="00C4743B" w:rsidRPr="004E007F" w:rsidRDefault="00CB5AAE" w:rsidP="00243D63">
            <w:pPr>
              <w:pStyle w:val="Nzev"/>
              <w:spacing w:beforeLines="20" w:before="48"/>
              <w:ind w:left="-57" w:right="-57"/>
              <w:jc w:val="left"/>
              <w:rPr>
                <w:sz w:val="12"/>
                <w:szCs w:val="12"/>
              </w:rPr>
            </w:pPr>
            <w:r w:rsidRPr="00CB5AAE">
              <w:rPr>
                <w:sz w:val="12"/>
                <w:szCs w:val="12"/>
              </w:rPr>
              <w:t>240054 8</w:t>
            </w:r>
          </w:p>
        </w:tc>
        <w:tc>
          <w:tcPr>
            <w:tcW w:w="322" w:type="pct"/>
            <w:tcBorders>
              <w:top w:val="single" w:sz="12" w:space="0" w:color="auto"/>
              <w:left w:val="single" w:sz="4" w:space="0" w:color="auto"/>
              <w:right w:val="single" w:sz="12" w:space="0" w:color="auto"/>
            </w:tcBorders>
            <w:vAlign w:val="center"/>
          </w:tcPr>
          <w:p w:rsidR="00C4743B" w:rsidRDefault="00C4743B"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C4743B" w:rsidRDefault="00C4743B" w:rsidP="00243D63">
            <w:pPr>
              <w:pStyle w:val="Nzev"/>
              <w:spacing w:beforeLines="20" w:before="48"/>
              <w:ind w:left="-57" w:right="-57"/>
              <w:jc w:val="center"/>
            </w:pPr>
            <w:r>
              <w:t>-</w:t>
            </w:r>
          </w:p>
        </w:tc>
        <w:tc>
          <w:tcPr>
            <w:tcW w:w="323" w:type="pct"/>
            <w:tcBorders>
              <w:top w:val="single" w:sz="12" w:space="0" w:color="auto"/>
              <w:right w:val="single" w:sz="4" w:space="0" w:color="auto"/>
            </w:tcBorders>
            <w:vAlign w:val="center"/>
          </w:tcPr>
          <w:p w:rsidR="00C4743B" w:rsidRDefault="00C4743B" w:rsidP="00243D63">
            <w:pPr>
              <w:pStyle w:val="Nzev"/>
              <w:spacing w:beforeLines="20" w:before="48"/>
              <w:ind w:left="-57" w:right="-57"/>
              <w:jc w:val="center"/>
            </w:pPr>
            <w:r>
              <w:t>12:20</w:t>
            </w:r>
          </w:p>
        </w:tc>
        <w:tc>
          <w:tcPr>
            <w:tcW w:w="323" w:type="pct"/>
            <w:tcBorders>
              <w:top w:val="single" w:sz="12" w:space="0" w:color="auto"/>
              <w:left w:val="single" w:sz="4" w:space="0" w:color="auto"/>
            </w:tcBorders>
            <w:vAlign w:val="center"/>
          </w:tcPr>
          <w:p w:rsidR="00C4743B" w:rsidRDefault="00C4743B" w:rsidP="00C4743B">
            <w:pPr>
              <w:pStyle w:val="Nzev"/>
              <w:spacing w:before="20"/>
              <w:ind w:left="-113" w:right="-113"/>
              <w:jc w:val="center"/>
            </w:pPr>
            <w:r>
              <w:t>13:10</w:t>
            </w:r>
          </w:p>
        </w:tc>
        <w:tc>
          <w:tcPr>
            <w:tcW w:w="990" w:type="pct"/>
            <w:tcBorders>
              <w:top w:val="single" w:sz="12" w:space="0" w:color="auto"/>
            </w:tcBorders>
            <w:vAlign w:val="center"/>
          </w:tcPr>
          <w:p w:rsidR="00C4743B" w:rsidRDefault="00C4743B" w:rsidP="00243D63">
            <w:pPr>
              <w:pStyle w:val="Nzev"/>
              <w:spacing w:beforeLines="20" w:before="48"/>
              <w:ind w:left="-57" w:right="-57"/>
              <w:jc w:val="center"/>
            </w:pPr>
            <w:r>
              <w:t>Čáslav,,aut.st.</w:t>
            </w:r>
          </w:p>
        </w:tc>
        <w:tc>
          <w:tcPr>
            <w:tcW w:w="446" w:type="pct"/>
            <w:tcBorders>
              <w:top w:val="single" w:sz="12" w:space="0" w:color="auto"/>
            </w:tcBorders>
            <w:vAlign w:val="center"/>
          </w:tcPr>
          <w:p w:rsidR="00C4743B" w:rsidRPr="0098419F" w:rsidRDefault="00CB5AAE" w:rsidP="00243D63">
            <w:pPr>
              <w:pStyle w:val="Nzev"/>
              <w:spacing w:beforeLines="20" w:before="48"/>
              <w:ind w:left="-57" w:right="-57"/>
              <w:jc w:val="left"/>
              <w:rPr>
                <w:sz w:val="12"/>
                <w:szCs w:val="12"/>
              </w:rPr>
            </w:pPr>
            <w:r w:rsidRPr="00CB5AAE">
              <w:rPr>
                <w:sz w:val="12"/>
                <w:szCs w:val="12"/>
              </w:rPr>
              <w:t>240054 1</w:t>
            </w:r>
          </w:p>
        </w:tc>
        <w:tc>
          <w:tcPr>
            <w:tcW w:w="525" w:type="pct"/>
            <w:gridSpan w:val="2"/>
            <w:tcBorders>
              <w:top w:val="single" w:sz="12" w:space="0" w:color="auto"/>
              <w:right w:val="nil"/>
            </w:tcBorders>
            <w:shd w:val="clear" w:color="auto" w:fill="FFFFFF" w:themeFill="background1"/>
            <w:vAlign w:val="center"/>
          </w:tcPr>
          <w:p w:rsidR="00C4743B" w:rsidRDefault="00B7123B" w:rsidP="00243D63">
            <w:pPr>
              <w:pStyle w:val="Nzev"/>
              <w:spacing w:beforeLines="20" w:before="48"/>
              <w:ind w:left="-57" w:right="-57"/>
              <w:jc w:val="center"/>
            </w:pPr>
            <w:r>
              <w:t>50</w:t>
            </w:r>
          </w:p>
        </w:tc>
      </w:tr>
      <w:tr w:rsidR="00C4743B" w:rsidRPr="00A24123" w:rsidTr="00B7123B">
        <w:trPr>
          <w:trHeight w:val="414"/>
        </w:trPr>
        <w:tc>
          <w:tcPr>
            <w:tcW w:w="223" w:type="pct"/>
            <w:vMerge/>
            <w:tcBorders>
              <w:left w:val="nil"/>
              <w:right w:val="single" w:sz="12" w:space="0" w:color="auto"/>
            </w:tcBorders>
            <w:vAlign w:val="center"/>
          </w:tcPr>
          <w:p w:rsidR="00C4743B" w:rsidRDefault="00C4743B" w:rsidP="00243D63">
            <w:pPr>
              <w:pStyle w:val="Nzev"/>
              <w:spacing w:beforeLines="20" w:before="48"/>
              <w:ind w:left="-57" w:right="-57"/>
              <w:jc w:val="center"/>
            </w:pPr>
          </w:p>
        </w:tc>
        <w:tc>
          <w:tcPr>
            <w:tcW w:w="319" w:type="pct"/>
            <w:tcBorders>
              <w:left w:val="single" w:sz="12" w:space="0" w:color="auto"/>
            </w:tcBorders>
            <w:vAlign w:val="center"/>
          </w:tcPr>
          <w:p w:rsidR="00C4743B" w:rsidRDefault="00C4743B" w:rsidP="00243D63">
            <w:pPr>
              <w:pStyle w:val="Nzev"/>
              <w:spacing w:beforeLines="20" w:before="48"/>
              <w:ind w:left="-57" w:right="-57"/>
              <w:jc w:val="center"/>
            </w:pPr>
          </w:p>
        </w:tc>
        <w:tc>
          <w:tcPr>
            <w:tcW w:w="809" w:type="pct"/>
            <w:tcBorders>
              <w:right w:val="single" w:sz="4" w:space="0" w:color="auto"/>
            </w:tcBorders>
            <w:vAlign w:val="center"/>
          </w:tcPr>
          <w:p w:rsidR="00C4743B" w:rsidRDefault="00C4743B" w:rsidP="00243D63">
            <w:pPr>
              <w:pStyle w:val="Nzev"/>
              <w:spacing w:beforeLines="20" w:before="48"/>
              <w:ind w:left="-57" w:right="-57"/>
              <w:jc w:val="center"/>
            </w:pPr>
          </w:p>
        </w:tc>
        <w:tc>
          <w:tcPr>
            <w:tcW w:w="403" w:type="pct"/>
            <w:tcBorders>
              <w:right w:val="single" w:sz="4" w:space="0" w:color="auto"/>
            </w:tcBorders>
            <w:vAlign w:val="center"/>
          </w:tcPr>
          <w:p w:rsidR="00C4743B" w:rsidRPr="004E007F" w:rsidRDefault="00C4743B"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C4743B" w:rsidRDefault="00C4743B" w:rsidP="00243D63">
            <w:pPr>
              <w:pStyle w:val="Nzev"/>
              <w:spacing w:beforeLines="20" w:before="48"/>
              <w:ind w:left="-57" w:right="-57"/>
              <w:jc w:val="center"/>
            </w:pPr>
          </w:p>
        </w:tc>
        <w:tc>
          <w:tcPr>
            <w:tcW w:w="317" w:type="pct"/>
            <w:tcBorders>
              <w:left w:val="single" w:sz="12" w:space="0" w:color="auto"/>
            </w:tcBorders>
            <w:vAlign w:val="center"/>
          </w:tcPr>
          <w:p w:rsidR="00C4743B" w:rsidRDefault="00C4743B" w:rsidP="00243D63">
            <w:pPr>
              <w:pStyle w:val="Nzev"/>
              <w:spacing w:beforeLines="20" w:before="48"/>
              <w:ind w:left="-57" w:right="-57"/>
              <w:jc w:val="center"/>
            </w:pPr>
          </w:p>
        </w:tc>
        <w:tc>
          <w:tcPr>
            <w:tcW w:w="323" w:type="pct"/>
            <w:tcBorders>
              <w:right w:val="single" w:sz="4" w:space="0" w:color="auto"/>
            </w:tcBorders>
            <w:vAlign w:val="center"/>
          </w:tcPr>
          <w:p w:rsidR="00C4743B" w:rsidRDefault="00C4743B" w:rsidP="00243D63">
            <w:pPr>
              <w:pStyle w:val="Nzev"/>
              <w:spacing w:beforeLines="20" w:before="48"/>
              <w:ind w:left="-57" w:right="-57"/>
              <w:jc w:val="center"/>
            </w:pPr>
            <w:r>
              <w:t>13:15</w:t>
            </w:r>
          </w:p>
        </w:tc>
        <w:tc>
          <w:tcPr>
            <w:tcW w:w="323" w:type="pct"/>
            <w:tcBorders>
              <w:left w:val="single" w:sz="4" w:space="0" w:color="auto"/>
            </w:tcBorders>
            <w:vAlign w:val="center"/>
          </w:tcPr>
          <w:p w:rsidR="00C4743B" w:rsidRDefault="00CB5AAE" w:rsidP="00C4743B">
            <w:pPr>
              <w:pStyle w:val="Nzev"/>
              <w:spacing w:before="20"/>
              <w:ind w:left="-113" w:right="-113"/>
              <w:jc w:val="center"/>
            </w:pPr>
            <w:r>
              <w:t>15:05</w:t>
            </w:r>
          </w:p>
        </w:tc>
        <w:tc>
          <w:tcPr>
            <w:tcW w:w="990" w:type="pct"/>
            <w:vAlign w:val="center"/>
          </w:tcPr>
          <w:p w:rsidR="00C4743B" w:rsidRDefault="00C4743B" w:rsidP="00243D63">
            <w:pPr>
              <w:pStyle w:val="Nzev"/>
              <w:spacing w:beforeLines="20" w:before="48"/>
              <w:ind w:left="-57" w:right="-57"/>
              <w:jc w:val="center"/>
            </w:pPr>
            <w:r>
              <w:t>Čáslav,,aut.st.</w:t>
            </w:r>
            <w:r w:rsidR="002C1DBE" w:rsidRPr="002C1DBE">
              <w:rPr>
                <w:b/>
                <w:vertAlign w:val="superscript"/>
              </w:rPr>
              <w:t>1</w:t>
            </w:r>
          </w:p>
        </w:tc>
        <w:tc>
          <w:tcPr>
            <w:tcW w:w="446" w:type="pct"/>
            <w:vAlign w:val="center"/>
          </w:tcPr>
          <w:p w:rsidR="00C4743B" w:rsidRPr="0098419F" w:rsidRDefault="00CB5AAE" w:rsidP="00243D63">
            <w:pPr>
              <w:pStyle w:val="Nzev"/>
              <w:spacing w:beforeLines="20" w:before="48"/>
              <w:ind w:left="-57" w:right="-57"/>
              <w:jc w:val="left"/>
              <w:rPr>
                <w:sz w:val="12"/>
                <w:szCs w:val="12"/>
              </w:rPr>
            </w:pPr>
            <w:r w:rsidRPr="00CB5AAE">
              <w:rPr>
                <w:sz w:val="12"/>
                <w:szCs w:val="12"/>
              </w:rPr>
              <w:t>240053 11</w:t>
            </w:r>
            <w:r>
              <w:rPr>
                <w:sz w:val="12"/>
                <w:szCs w:val="12"/>
              </w:rPr>
              <w:br/>
            </w:r>
            <w:r w:rsidRPr="00CB5AAE">
              <w:rPr>
                <w:sz w:val="12"/>
                <w:szCs w:val="12"/>
              </w:rPr>
              <w:t>240054 3</w:t>
            </w:r>
          </w:p>
        </w:tc>
        <w:tc>
          <w:tcPr>
            <w:tcW w:w="525" w:type="pct"/>
            <w:gridSpan w:val="2"/>
            <w:tcBorders>
              <w:right w:val="nil"/>
            </w:tcBorders>
            <w:shd w:val="clear" w:color="auto" w:fill="FABF8F" w:themeFill="accent6" w:themeFillTint="99"/>
            <w:vAlign w:val="center"/>
          </w:tcPr>
          <w:p w:rsidR="00C4743B" w:rsidRDefault="00B7123B" w:rsidP="00243D63">
            <w:pPr>
              <w:pStyle w:val="Nzev"/>
              <w:spacing w:beforeLines="20" w:before="48"/>
              <w:ind w:left="-57" w:right="-57"/>
              <w:jc w:val="center"/>
            </w:pPr>
            <w:r>
              <w:t>110+7</w:t>
            </w:r>
          </w:p>
        </w:tc>
      </w:tr>
      <w:tr w:rsidR="00CB5AAE" w:rsidRPr="00A24123" w:rsidTr="00B7123B">
        <w:trPr>
          <w:trHeight w:val="414"/>
        </w:trPr>
        <w:tc>
          <w:tcPr>
            <w:tcW w:w="223" w:type="pct"/>
            <w:vMerge/>
            <w:tcBorders>
              <w:left w:val="nil"/>
              <w:right w:val="single" w:sz="12" w:space="0" w:color="auto"/>
            </w:tcBorders>
            <w:vAlign w:val="center"/>
          </w:tcPr>
          <w:p w:rsidR="00CB5AAE" w:rsidRDefault="00CB5AAE" w:rsidP="00243D63">
            <w:pPr>
              <w:pStyle w:val="Nzev"/>
              <w:spacing w:beforeLines="20" w:before="48"/>
              <w:ind w:left="-57" w:right="-57"/>
              <w:jc w:val="center"/>
            </w:pPr>
          </w:p>
        </w:tc>
        <w:tc>
          <w:tcPr>
            <w:tcW w:w="319" w:type="pct"/>
            <w:tcBorders>
              <w:left w:val="single" w:sz="12" w:space="0" w:color="auto"/>
            </w:tcBorders>
            <w:vAlign w:val="center"/>
          </w:tcPr>
          <w:p w:rsidR="00CB5AAE" w:rsidRDefault="00CB5AAE" w:rsidP="00243D63">
            <w:pPr>
              <w:pStyle w:val="Nzev"/>
              <w:spacing w:beforeLines="20" w:before="48"/>
              <w:ind w:left="-57" w:right="-57"/>
              <w:jc w:val="center"/>
            </w:pPr>
          </w:p>
        </w:tc>
        <w:tc>
          <w:tcPr>
            <w:tcW w:w="809" w:type="pct"/>
            <w:tcBorders>
              <w:right w:val="single" w:sz="4" w:space="0" w:color="auto"/>
            </w:tcBorders>
            <w:vAlign w:val="center"/>
          </w:tcPr>
          <w:p w:rsidR="00CB5AAE" w:rsidRDefault="00CB5AAE" w:rsidP="00243D63">
            <w:pPr>
              <w:pStyle w:val="Nzev"/>
              <w:spacing w:beforeLines="20" w:before="48"/>
              <w:ind w:left="-57" w:right="-57"/>
              <w:jc w:val="center"/>
            </w:pPr>
          </w:p>
        </w:tc>
        <w:tc>
          <w:tcPr>
            <w:tcW w:w="403" w:type="pct"/>
            <w:tcBorders>
              <w:right w:val="single" w:sz="4" w:space="0" w:color="auto"/>
            </w:tcBorders>
            <w:vAlign w:val="center"/>
          </w:tcPr>
          <w:p w:rsidR="00CB5AAE" w:rsidRPr="004E007F" w:rsidRDefault="00CB5AA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CB5AAE" w:rsidRDefault="00CB5AAE" w:rsidP="00243D63">
            <w:pPr>
              <w:pStyle w:val="Nzev"/>
              <w:spacing w:beforeLines="20" w:before="48"/>
              <w:ind w:left="-57" w:right="-57"/>
              <w:jc w:val="center"/>
            </w:pPr>
          </w:p>
        </w:tc>
        <w:tc>
          <w:tcPr>
            <w:tcW w:w="317" w:type="pct"/>
            <w:tcBorders>
              <w:left w:val="single" w:sz="12" w:space="0" w:color="auto"/>
            </w:tcBorders>
            <w:vAlign w:val="center"/>
          </w:tcPr>
          <w:p w:rsidR="00CB5AAE" w:rsidRDefault="00CB5AAE" w:rsidP="00243D63">
            <w:pPr>
              <w:pStyle w:val="Nzev"/>
              <w:spacing w:beforeLines="20" w:before="48"/>
              <w:ind w:left="-57" w:right="-57"/>
              <w:jc w:val="center"/>
            </w:pPr>
          </w:p>
        </w:tc>
        <w:tc>
          <w:tcPr>
            <w:tcW w:w="323" w:type="pct"/>
            <w:tcBorders>
              <w:right w:val="single" w:sz="4" w:space="0" w:color="auto"/>
            </w:tcBorders>
            <w:vAlign w:val="center"/>
          </w:tcPr>
          <w:p w:rsidR="00CB5AAE" w:rsidRDefault="00CB5AAE" w:rsidP="00243D63">
            <w:pPr>
              <w:pStyle w:val="Nzev"/>
              <w:spacing w:beforeLines="20" w:before="48"/>
              <w:ind w:left="-57" w:right="-57"/>
              <w:jc w:val="center"/>
            </w:pPr>
            <w:r>
              <w:t>14:00</w:t>
            </w:r>
          </w:p>
        </w:tc>
        <w:tc>
          <w:tcPr>
            <w:tcW w:w="323" w:type="pct"/>
            <w:tcBorders>
              <w:left w:val="single" w:sz="4" w:space="0" w:color="auto"/>
            </w:tcBorders>
            <w:vAlign w:val="center"/>
          </w:tcPr>
          <w:p w:rsidR="00CB5AAE" w:rsidRDefault="00CB5AAE" w:rsidP="00CB5AAE">
            <w:pPr>
              <w:pStyle w:val="Nzev"/>
              <w:spacing w:before="20"/>
              <w:ind w:left="-113" w:right="-113"/>
              <w:jc w:val="center"/>
            </w:pPr>
            <w:r>
              <w:t>15:05</w:t>
            </w:r>
          </w:p>
        </w:tc>
        <w:tc>
          <w:tcPr>
            <w:tcW w:w="990" w:type="pct"/>
            <w:vAlign w:val="center"/>
          </w:tcPr>
          <w:p w:rsidR="00CB5AAE" w:rsidRDefault="00CB5AAE" w:rsidP="00243D63">
            <w:pPr>
              <w:pStyle w:val="Nzev"/>
              <w:spacing w:beforeLines="20" w:before="48"/>
              <w:ind w:left="-57" w:right="-57"/>
              <w:jc w:val="center"/>
            </w:pPr>
            <w:r>
              <w:t>Čáslav,,aut.st.</w:t>
            </w:r>
            <w:r w:rsidR="002C1DBE" w:rsidRPr="002C1DBE">
              <w:rPr>
                <w:b/>
                <w:vertAlign w:val="superscript"/>
              </w:rPr>
              <w:t>1</w:t>
            </w:r>
          </w:p>
        </w:tc>
        <w:tc>
          <w:tcPr>
            <w:tcW w:w="446" w:type="pct"/>
            <w:vAlign w:val="center"/>
          </w:tcPr>
          <w:p w:rsidR="00CB5AAE" w:rsidRPr="0098419F" w:rsidRDefault="00CB5AAE" w:rsidP="00243D63">
            <w:pPr>
              <w:pStyle w:val="Nzev"/>
              <w:spacing w:beforeLines="20" w:before="48"/>
              <w:ind w:left="-57" w:right="-57"/>
              <w:jc w:val="left"/>
              <w:rPr>
                <w:sz w:val="12"/>
                <w:szCs w:val="12"/>
              </w:rPr>
            </w:pPr>
            <w:r w:rsidRPr="00CB5AAE">
              <w:rPr>
                <w:sz w:val="12"/>
                <w:szCs w:val="12"/>
              </w:rPr>
              <w:t>240053 11</w:t>
            </w:r>
            <w:r>
              <w:rPr>
                <w:sz w:val="12"/>
                <w:szCs w:val="12"/>
              </w:rPr>
              <w:br/>
            </w:r>
            <w:r w:rsidRPr="00CB5AAE">
              <w:rPr>
                <w:sz w:val="12"/>
                <w:szCs w:val="12"/>
              </w:rPr>
              <w:t>240054 3</w:t>
            </w:r>
          </w:p>
        </w:tc>
        <w:tc>
          <w:tcPr>
            <w:tcW w:w="525" w:type="pct"/>
            <w:gridSpan w:val="2"/>
            <w:tcBorders>
              <w:right w:val="nil"/>
            </w:tcBorders>
            <w:shd w:val="clear" w:color="auto" w:fill="FABF8F" w:themeFill="accent6" w:themeFillTint="99"/>
            <w:vAlign w:val="center"/>
          </w:tcPr>
          <w:p w:rsidR="00CB5AAE" w:rsidRDefault="00B7123B" w:rsidP="00243D63">
            <w:pPr>
              <w:pStyle w:val="Nzev"/>
              <w:spacing w:beforeLines="20" w:before="48"/>
              <w:ind w:left="-57" w:right="-57"/>
              <w:jc w:val="center"/>
            </w:pPr>
            <w:r>
              <w:t>65+7</w:t>
            </w:r>
          </w:p>
        </w:tc>
      </w:tr>
      <w:tr w:rsidR="00CB5AAE" w:rsidRPr="00A24123" w:rsidTr="00CB5AAE">
        <w:trPr>
          <w:trHeight w:val="414"/>
        </w:trPr>
        <w:tc>
          <w:tcPr>
            <w:tcW w:w="223" w:type="pct"/>
            <w:vMerge/>
            <w:tcBorders>
              <w:left w:val="nil"/>
              <w:right w:val="single" w:sz="12" w:space="0" w:color="auto"/>
            </w:tcBorders>
            <w:vAlign w:val="center"/>
          </w:tcPr>
          <w:p w:rsidR="00CB5AAE" w:rsidRDefault="00CB5AAE" w:rsidP="00243D63">
            <w:pPr>
              <w:pStyle w:val="Nzev"/>
              <w:spacing w:beforeLines="20" w:before="48"/>
              <w:ind w:left="-57" w:right="-57"/>
              <w:jc w:val="center"/>
            </w:pPr>
          </w:p>
        </w:tc>
        <w:tc>
          <w:tcPr>
            <w:tcW w:w="319" w:type="pct"/>
            <w:tcBorders>
              <w:left w:val="single" w:sz="12" w:space="0" w:color="auto"/>
            </w:tcBorders>
            <w:vAlign w:val="center"/>
          </w:tcPr>
          <w:p w:rsidR="00CB5AAE" w:rsidRDefault="00CB5AAE" w:rsidP="00243D63">
            <w:pPr>
              <w:pStyle w:val="Nzev"/>
              <w:spacing w:beforeLines="20" w:before="48"/>
              <w:ind w:left="-57" w:right="-57"/>
              <w:jc w:val="center"/>
            </w:pPr>
          </w:p>
        </w:tc>
        <w:tc>
          <w:tcPr>
            <w:tcW w:w="809" w:type="pct"/>
            <w:tcBorders>
              <w:right w:val="single" w:sz="4" w:space="0" w:color="auto"/>
            </w:tcBorders>
            <w:vAlign w:val="center"/>
          </w:tcPr>
          <w:p w:rsidR="00CB5AAE" w:rsidRDefault="00CB5AAE" w:rsidP="00243D63">
            <w:pPr>
              <w:pStyle w:val="Nzev"/>
              <w:spacing w:beforeLines="20" w:before="48"/>
              <w:ind w:left="-57" w:right="-57"/>
              <w:jc w:val="center"/>
            </w:pPr>
          </w:p>
        </w:tc>
        <w:tc>
          <w:tcPr>
            <w:tcW w:w="403" w:type="pct"/>
            <w:tcBorders>
              <w:right w:val="single" w:sz="4" w:space="0" w:color="auto"/>
            </w:tcBorders>
            <w:vAlign w:val="center"/>
          </w:tcPr>
          <w:p w:rsidR="00CB5AAE" w:rsidRPr="004E007F" w:rsidRDefault="00CB5AA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CB5AAE" w:rsidRDefault="00CB5AAE" w:rsidP="00243D63">
            <w:pPr>
              <w:pStyle w:val="Nzev"/>
              <w:spacing w:beforeLines="20" w:before="48"/>
              <w:ind w:left="-57" w:right="-57"/>
              <w:jc w:val="center"/>
            </w:pPr>
          </w:p>
        </w:tc>
        <w:tc>
          <w:tcPr>
            <w:tcW w:w="317" w:type="pct"/>
            <w:tcBorders>
              <w:left w:val="single" w:sz="12" w:space="0" w:color="auto"/>
            </w:tcBorders>
            <w:vAlign w:val="center"/>
          </w:tcPr>
          <w:p w:rsidR="00CB5AAE" w:rsidRDefault="00CB5AAE" w:rsidP="00243D63">
            <w:pPr>
              <w:pStyle w:val="Nzev"/>
              <w:spacing w:beforeLines="20" w:before="48"/>
              <w:ind w:left="-57" w:right="-57"/>
              <w:jc w:val="center"/>
            </w:pPr>
          </w:p>
        </w:tc>
        <w:tc>
          <w:tcPr>
            <w:tcW w:w="323" w:type="pct"/>
            <w:tcBorders>
              <w:right w:val="single" w:sz="4" w:space="0" w:color="auto"/>
            </w:tcBorders>
            <w:vAlign w:val="center"/>
          </w:tcPr>
          <w:p w:rsidR="00CB5AAE" w:rsidRDefault="00CB5AAE" w:rsidP="00243D63">
            <w:pPr>
              <w:pStyle w:val="Nzev"/>
              <w:spacing w:beforeLines="20" w:before="48"/>
              <w:ind w:left="-57" w:right="-57"/>
              <w:jc w:val="center"/>
            </w:pPr>
            <w:r>
              <w:t>14:50</w:t>
            </w:r>
          </w:p>
        </w:tc>
        <w:tc>
          <w:tcPr>
            <w:tcW w:w="323" w:type="pct"/>
            <w:tcBorders>
              <w:left w:val="single" w:sz="4" w:space="0" w:color="auto"/>
            </w:tcBorders>
            <w:vAlign w:val="center"/>
          </w:tcPr>
          <w:p w:rsidR="00CB5AAE" w:rsidRDefault="00CB5AAE" w:rsidP="00CB5AAE">
            <w:pPr>
              <w:pStyle w:val="Nzev"/>
              <w:spacing w:before="20"/>
              <w:ind w:left="-113" w:right="-113"/>
              <w:jc w:val="center"/>
            </w:pPr>
            <w:r>
              <w:t>15:05</w:t>
            </w:r>
          </w:p>
        </w:tc>
        <w:tc>
          <w:tcPr>
            <w:tcW w:w="990" w:type="pct"/>
            <w:vAlign w:val="center"/>
          </w:tcPr>
          <w:p w:rsidR="00CB5AAE" w:rsidRDefault="00CB5AAE" w:rsidP="00243D63">
            <w:pPr>
              <w:pStyle w:val="Nzev"/>
              <w:spacing w:beforeLines="20" w:before="48"/>
              <w:ind w:left="-57" w:right="-57"/>
              <w:jc w:val="center"/>
            </w:pPr>
            <w:r>
              <w:t>Čáslav,,aut.st.</w:t>
            </w:r>
            <w:r w:rsidR="002C1DBE" w:rsidRPr="002C1DBE">
              <w:rPr>
                <w:b/>
                <w:vertAlign w:val="superscript"/>
              </w:rPr>
              <w:t>1</w:t>
            </w:r>
          </w:p>
        </w:tc>
        <w:tc>
          <w:tcPr>
            <w:tcW w:w="446" w:type="pct"/>
            <w:vAlign w:val="center"/>
          </w:tcPr>
          <w:p w:rsidR="00CB5AAE" w:rsidRPr="0098419F" w:rsidRDefault="00CB5AAE" w:rsidP="00243D63">
            <w:pPr>
              <w:pStyle w:val="Nzev"/>
              <w:spacing w:beforeLines="20" w:before="48"/>
              <w:ind w:left="-57" w:right="-57"/>
              <w:jc w:val="left"/>
              <w:rPr>
                <w:sz w:val="12"/>
                <w:szCs w:val="12"/>
              </w:rPr>
            </w:pPr>
            <w:r w:rsidRPr="00CB5AAE">
              <w:rPr>
                <w:sz w:val="12"/>
                <w:szCs w:val="12"/>
              </w:rPr>
              <w:t>240053 11</w:t>
            </w:r>
            <w:r>
              <w:rPr>
                <w:sz w:val="12"/>
                <w:szCs w:val="12"/>
              </w:rPr>
              <w:br/>
            </w:r>
            <w:r w:rsidRPr="00CB5AAE">
              <w:rPr>
                <w:sz w:val="12"/>
                <w:szCs w:val="12"/>
              </w:rPr>
              <w:t>240054 3</w:t>
            </w:r>
          </w:p>
        </w:tc>
        <w:tc>
          <w:tcPr>
            <w:tcW w:w="525" w:type="pct"/>
            <w:gridSpan w:val="2"/>
            <w:tcBorders>
              <w:right w:val="nil"/>
            </w:tcBorders>
            <w:shd w:val="clear" w:color="auto" w:fill="FFFFFF" w:themeFill="background1"/>
            <w:vAlign w:val="center"/>
          </w:tcPr>
          <w:p w:rsidR="00CB5AAE" w:rsidRDefault="00B7123B" w:rsidP="00243D63">
            <w:pPr>
              <w:pStyle w:val="Nzev"/>
              <w:spacing w:beforeLines="20" w:before="48"/>
              <w:ind w:left="-57" w:right="-57"/>
              <w:jc w:val="center"/>
            </w:pPr>
            <w:r>
              <w:t>15+7</w:t>
            </w:r>
          </w:p>
        </w:tc>
      </w:tr>
      <w:tr w:rsidR="00C4743B" w:rsidRPr="00A24123" w:rsidTr="00B7123B">
        <w:trPr>
          <w:trHeight w:val="414"/>
        </w:trPr>
        <w:tc>
          <w:tcPr>
            <w:tcW w:w="223" w:type="pct"/>
            <w:vMerge/>
            <w:tcBorders>
              <w:left w:val="nil"/>
              <w:bottom w:val="single" w:sz="12" w:space="0" w:color="auto"/>
              <w:right w:val="single" w:sz="12" w:space="0" w:color="auto"/>
            </w:tcBorders>
            <w:vAlign w:val="center"/>
          </w:tcPr>
          <w:p w:rsidR="00C4743B" w:rsidRDefault="00C4743B"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C4743B" w:rsidRDefault="00C4743B"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C4743B" w:rsidRDefault="00C4743B"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C4743B" w:rsidRPr="004E007F" w:rsidRDefault="00C4743B"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C4743B" w:rsidRDefault="00C4743B"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C4743B" w:rsidRDefault="00C4743B"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C4743B" w:rsidRDefault="00C4743B"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C4743B" w:rsidRPr="00C4743B" w:rsidRDefault="00C4743B" w:rsidP="00C4743B">
            <w:pPr>
              <w:pStyle w:val="Nzev"/>
              <w:spacing w:before="20"/>
              <w:ind w:left="-113" w:right="-113"/>
              <w:jc w:val="center"/>
            </w:pPr>
            <w:r w:rsidRPr="00C4743B">
              <w:t>15:2</w:t>
            </w:r>
            <w:r w:rsidR="00B7123B">
              <w:t>3</w:t>
            </w:r>
          </w:p>
        </w:tc>
        <w:tc>
          <w:tcPr>
            <w:tcW w:w="990" w:type="pct"/>
            <w:tcBorders>
              <w:bottom w:val="single" w:sz="12" w:space="0" w:color="auto"/>
            </w:tcBorders>
            <w:vAlign w:val="center"/>
          </w:tcPr>
          <w:p w:rsidR="00C4743B" w:rsidRPr="00C4743B" w:rsidRDefault="00B7123B" w:rsidP="00243D63">
            <w:pPr>
              <w:pStyle w:val="Nzev"/>
              <w:spacing w:beforeLines="20" w:before="48"/>
              <w:ind w:left="-57" w:right="-57"/>
              <w:jc w:val="center"/>
            </w:pPr>
            <w:r>
              <w:t>Čáslav,,žel</w:t>
            </w:r>
            <w:r w:rsidR="000E2FC0">
              <w:t>.st.</w:t>
            </w:r>
            <w:r w:rsidR="002C1DBE" w:rsidRPr="002C1DBE">
              <w:rPr>
                <w:b/>
                <w:vertAlign w:val="superscript"/>
              </w:rPr>
              <w:t>2</w:t>
            </w:r>
          </w:p>
        </w:tc>
        <w:tc>
          <w:tcPr>
            <w:tcW w:w="446" w:type="pct"/>
            <w:tcBorders>
              <w:bottom w:val="single" w:sz="12" w:space="0" w:color="auto"/>
            </w:tcBorders>
            <w:vAlign w:val="center"/>
          </w:tcPr>
          <w:p w:rsidR="00C4743B" w:rsidRPr="0098419F" w:rsidRDefault="00B7123B" w:rsidP="00243D63">
            <w:pPr>
              <w:pStyle w:val="Nzev"/>
              <w:spacing w:beforeLines="20" w:before="48"/>
              <w:ind w:left="-57" w:right="-57"/>
              <w:jc w:val="left"/>
              <w:rPr>
                <w:sz w:val="12"/>
                <w:szCs w:val="12"/>
              </w:rPr>
            </w:pPr>
            <w:r w:rsidRPr="00B7123B">
              <w:rPr>
                <w:sz w:val="12"/>
                <w:szCs w:val="12"/>
              </w:rPr>
              <w:t>620710 26</w:t>
            </w:r>
            <w:r>
              <w:rPr>
                <w:sz w:val="12"/>
                <w:szCs w:val="12"/>
              </w:rPr>
              <w:br/>
            </w:r>
            <w:r w:rsidRPr="00B7123B">
              <w:rPr>
                <w:sz w:val="12"/>
                <w:szCs w:val="12"/>
              </w:rPr>
              <w:t>240054 21</w:t>
            </w:r>
            <w:r>
              <w:rPr>
                <w:sz w:val="12"/>
                <w:szCs w:val="12"/>
              </w:rPr>
              <w:br/>
            </w:r>
            <w:r w:rsidRPr="00B7123B">
              <w:rPr>
                <w:sz w:val="12"/>
                <w:szCs w:val="12"/>
              </w:rPr>
              <w:t>240013 8</w:t>
            </w:r>
          </w:p>
        </w:tc>
        <w:tc>
          <w:tcPr>
            <w:tcW w:w="525" w:type="pct"/>
            <w:gridSpan w:val="2"/>
            <w:tcBorders>
              <w:bottom w:val="single" w:sz="12" w:space="0" w:color="auto"/>
              <w:right w:val="nil"/>
            </w:tcBorders>
            <w:shd w:val="clear" w:color="auto" w:fill="FABF8F" w:themeFill="accent6" w:themeFillTint="99"/>
            <w:vAlign w:val="center"/>
          </w:tcPr>
          <w:p w:rsidR="00C4743B" w:rsidRDefault="00B7123B" w:rsidP="00243D63">
            <w:pPr>
              <w:pStyle w:val="Nzev"/>
              <w:spacing w:beforeLines="20" w:before="48"/>
              <w:ind w:left="-57" w:right="-57"/>
              <w:jc w:val="center"/>
            </w:pPr>
            <w:r>
              <w:t>33+46</w:t>
            </w:r>
          </w:p>
        </w:tc>
      </w:tr>
      <w:tr w:rsidR="0079534B" w:rsidRPr="00A24123" w:rsidTr="0079534B">
        <w:trPr>
          <w:trHeight w:val="414"/>
        </w:trPr>
        <w:tc>
          <w:tcPr>
            <w:tcW w:w="223" w:type="pct"/>
            <w:vMerge w:val="restart"/>
            <w:tcBorders>
              <w:top w:val="single" w:sz="12" w:space="0" w:color="auto"/>
              <w:left w:val="nil"/>
              <w:right w:val="single" w:sz="12" w:space="0" w:color="auto"/>
            </w:tcBorders>
            <w:textDirection w:val="btLr"/>
            <w:vAlign w:val="center"/>
          </w:tcPr>
          <w:p w:rsidR="0079534B" w:rsidRDefault="0079534B" w:rsidP="00243D63">
            <w:pPr>
              <w:pStyle w:val="Nzev"/>
              <w:spacing w:beforeLines="20" w:before="48"/>
              <w:ind w:left="-57" w:right="-57"/>
              <w:jc w:val="center"/>
            </w:pPr>
            <w:r>
              <w:t>ZŠ Vrdy</w:t>
            </w:r>
          </w:p>
        </w:tc>
        <w:tc>
          <w:tcPr>
            <w:tcW w:w="319" w:type="pct"/>
            <w:tcBorders>
              <w:top w:val="single" w:sz="12" w:space="0" w:color="auto"/>
              <w:left w:val="single" w:sz="12" w:space="0" w:color="auto"/>
            </w:tcBorders>
            <w:vAlign w:val="center"/>
          </w:tcPr>
          <w:p w:rsidR="0079534B" w:rsidRDefault="0079534B" w:rsidP="00243D63">
            <w:pPr>
              <w:pStyle w:val="Nzev"/>
              <w:spacing w:beforeLines="20" w:before="48"/>
              <w:ind w:left="-57" w:right="-57"/>
              <w:jc w:val="center"/>
            </w:pPr>
            <w:r>
              <w:t>6:48/7:18</w:t>
            </w:r>
          </w:p>
        </w:tc>
        <w:tc>
          <w:tcPr>
            <w:tcW w:w="809" w:type="pct"/>
            <w:tcBorders>
              <w:top w:val="single" w:sz="12" w:space="0" w:color="auto"/>
              <w:right w:val="single" w:sz="4" w:space="0" w:color="auto"/>
            </w:tcBorders>
            <w:vAlign w:val="center"/>
          </w:tcPr>
          <w:p w:rsidR="0079534B" w:rsidRDefault="0079534B" w:rsidP="00243D63">
            <w:pPr>
              <w:pStyle w:val="Nzev"/>
              <w:spacing w:beforeLines="20" w:before="48"/>
              <w:ind w:left="-57" w:right="-57"/>
              <w:jc w:val="center"/>
            </w:pPr>
            <w:r>
              <w:t>Vrdy,Dolní Bučice,ÚNZ</w:t>
            </w:r>
          </w:p>
        </w:tc>
        <w:tc>
          <w:tcPr>
            <w:tcW w:w="403" w:type="pct"/>
            <w:tcBorders>
              <w:top w:val="single" w:sz="12" w:space="0" w:color="auto"/>
              <w:right w:val="single" w:sz="4" w:space="0" w:color="auto"/>
            </w:tcBorders>
            <w:vAlign w:val="center"/>
          </w:tcPr>
          <w:p w:rsidR="0079534B" w:rsidRPr="004E007F" w:rsidRDefault="0079534B" w:rsidP="00243D63">
            <w:pPr>
              <w:pStyle w:val="Nzev"/>
              <w:spacing w:beforeLines="20" w:before="48"/>
              <w:ind w:left="-57" w:right="-57"/>
              <w:jc w:val="left"/>
              <w:rPr>
                <w:sz w:val="12"/>
                <w:szCs w:val="12"/>
              </w:rPr>
            </w:pPr>
            <w:r w:rsidRPr="00CB5AAE">
              <w:rPr>
                <w:sz w:val="12"/>
                <w:szCs w:val="12"/>
              </w:rPr>
              <w:t>240054 8</w:t>
            </w:r>
          </w:p>
        </w:tc>
        <w:tc>
          <w:tcPr>
            <w:tcW w:w="322" w:type="pct"/>
            <w:tcBorders>
              <w:top w:val="single" w:sz="12" w:space="0" w:color="auto"/>
              <w:left w:val="single" w:sz="4" w:space="0" w:color="auto"/>
              <w:right w:val="single" w:sz="12" w:space="0" w:color="auto"/>
            </w:tcBorders>
            <w:vAlign w:val="center"/>
          </w:tcPr>
          <w:p w:rsidR="0079534B" w:rsidRDefault="0079534B" w:rsidP="00243D63">
            <w:pPr>
              <w:pStyle w:val="Nzev"/>
              <w:spacing w:beforeLines="20" w:before="48"/>
              <w:ind w:left="-57" w:right="-57"/>
              <w:jc w:val="center"/>
            </w:pPr>
            <w:r>
              <w:t>7:45</w:t>
            </w:r>
          </w:p>
        </w:tc>
        <w:tc>
          <w:tcPr>
            <w:tcW w:w="317" w:type="pct"/>
            <w:tcBorders>
              <w:top w:val="single" w:sz="12" w:space="0" w:color="auto"/>
              <w:left w:val="single" w:sz="12" w:space="0" w:color="auto"/>
            </w:tcBorders>
            <w:vAlign w:val="center"/>
          </w:tcPr>
          <w:p w:rsidR="0079534B" w:rsidRDefault="0079534B" w:rsidP="00243D63">
            <w:pPr>
              <w:pStyle w:val="Nzev"/>
              <w:spacing w:beforeLines="20" w:before="48"/>
              <w:ind w:left="-57" w:right="-57"/>
              <w:jc w:val="center"/>
            </w:pPr>
            <w:r>
              <w:t>11:20</w:t>
            </w:r>
          </w:p>
        </w:tc>
        <w:tc>
          <w:tcPr>
            <w:tcW w:w="323" w:type="pct"/>
            <w:tcBorders>
              <w:top w:val="single" w:sz="12" w:space="0" w:color="auto"/>
              <w:right w:val="single" w:sz="4" w:space="0" w:color="auto"/>
            </w:tcBorders>
            <w:vAlign w:val="center"/>
          </w:tcPr>
          <w:p w:rsidR="0079534B" w:rsidRDefault="0079534B"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79534B" w:rsidRDefault="0079534B" w:rsidP="00C4743B">
            <w:pPr>
              <w:pStyle w:val="Nzev"/>
              <w:spacing w:before="20"/>
              <w:ind w:left="-113" w:right="-113"/>
              <w:jc w:val="center"/>
            </w:pPr>
            <w:r>
              <w:t>13:19</w:t>
            </w:r>
          </w:p>
        </w:tc>
        <w:tc>
          <w:tcPr>
            <w:tcW w:w="990" w:type="pct"/>
            <w:tcBorders>
              <w:top w:val="single" w:sz="12" w:space="0" w:color="auto"/>
            </w:tcBorders>
            <w:vAlign w:val="center"/>
          </w:tcPr>
          <w:p w:rsidR="0079534B" w:rsidRDefault="0079534B" w:rsidP="00243D63">
            <w:pPr>
              <w:pStyle w:val="Nzev"/>
              <w:spacing w:beforeLines="20" w:before="48"/>
              <w:ind w:left="-57" w:right="-57"/>
              <w:jc w:val="center"/>
            </w:pPr>
            <w:r>
              <w:t>Vrdy,Dolní Bučice,ÚNZ</w:t>
            </w:r>
          </w:p>
        </w:tc>
        <w:tc>
          <w:tcPr>
            <w:tcW w:w="446" w:type="pct"/>
            <w:tcBorders>
              <w:top w:val="single" w:sz="12" w:space="0" w:color="auto"/>
            </w:tcBorders>
            <w:vAlign w:val="center"/>
          </w:tcPr>
          <w:p w:rsidR="0079534B" w:rsidRPr="0098419F" w:rsidRDefault="0079534B" w:rsidP="00243D63">
            <w:pPr>
              <w:pStyle w:val="Nzev"/>
              <w:spacing w:beforeLines="20" w:before="48"/>
              <w:ind w:left="-57" w:right="-57"/>
              <w:jc w:val="left"/>
              <w:rPr>
                <w:sz w:val="12"/>
                <w:szCs w:val="12"/>
              </w:rPr>
            </w:pPr>
            <w:r w:rsidRPr="00CB5AAE">
              <w:rPr>
                <w:sz w:val="12"/>
                <w:szCs w:val="12"/>
              </w:rPr>
              <w:t>240054 1</w:t>
            </w:r>
          </w:p>
        </w:tc>
        <w:tc>
          <w:tcPr>
            <w:tcW w:w="525" w:type="pct"/>
            <w:gridSpan w:val="2"/>
            <w:tcBorders>
              <w:top w:val="single" w:sz="12" w:space="0" w:color="auto"/>
              <w:right w:val="nil"/>
            </w:tcBorders>
            <w:shd w:val="clear" w:color="auto" w:fill="FABF8F" w:themeFill="accent6" w:themeFillTint="99"/>
            <w:vAlign w:val="center"/>
          </w:tcPr>
          <w:p w:rsidR="0079534B" w:rsidRDefault="0079534B">
            <w:pPr>
              <w:pStyle w:val="Nzev"/>
              <w:spacing w:before="20"/>
              <w:jc w:val="center"/>
            </w:pPr>
            <w:r>
              <w:t>119</w:t>
            </w:r>
          </w:p>
        </w:tc>
      </w:tr>
      <w:tr w:rsidR="0079534B" w:rsidRPr="00A24123" w:rsidTr="0079534B">
        <w:trPr>
          <w:trHeight w:val="414"/>
        </w:trPr>
        <w:tc>
          <w:tcPr>
            <w:tcW w:w="223" w:type="pct"/>
            <w:vMerge/>
            <w:tcBorders>
              <w:left w:val="nil"/>
              <w:right w:val="single" w:sz="12" w:space="0" w:color="auto"/>
            </w:tcBorders>
            <w:vAlign w:val="center"/>
          </w:tcPr>
          <w:p w:rsidR="0079534B" w:rsidRDefault="0079534B" w:rsidP="00243D63">
            <w:pPr>
              <w:pStyle w:val="Nzev"/>
              <w:spacing w:beforeLines="20" w:before="48"/>
              <w:ind w:left="-57" w:right="-57"/>
              <w:jc w:val="center"/>
            </w:pPr>
          </w:p>
        </w:tc>
        <w:tc>
          <w:tcPr>
            <w:tcW w:w="319" w:type="pct"/>
            <w:tcBorders>
              <w:left w:val="single" w:sz="12" w:space="0" w:color="auto"/>
            </w:tcBorders>
            <w:vAlign w:val="center"/>
          </w:tcPr>
          <w:p w:rsidR="0079534B" w:rsidRDefault="0079534B" w:rsidP="00243D63">
            <w:pPr>
              <w:pStyle w:val="Nzev"/>
              <w:spacing w:beforeLines="20" w:before="48"/>
              <w:ind w:left="-57" w:right="-57"/>
              <w:jc w:val="center"/>
            </w:pPr>
          </w:p>
        </w:tc>
        <w:tc>
          <w:tcPr>
            <w:tcW w:w="809" w:type="pct"/>
            <w:tcBorders>
              <w:right w:val="single" w:sz="4" w:space="0" w:color="auto"/>
            </w:tcBorders>
            <w:vAlign w:val="center"/>
          </w:tcPr>
          <w:p w:rsidR="0079534B" w:rsidRDefault="0079534B" w:rsidP="00243D63">
            <w:pPr>
              <w:pStyle w:val="Nzev"/>
              <w:spacing w:beforeLines="20" w:before="48"/>
              <w:ind w:left="-57" w:right="-57"/>
              <w:jc w:val="center"/>
            </w:pPr>
          </w:p>
        </w:tc>
        <w:tc>
          <w:tcPr>
            <w:tcW w:w="403" w:type="pct"/>
            <w:tcBorders>
              <w:right w:val="single" w:sz="4" w:space="0" w:color="auto"/>
            </w:tcBorders>
            <w:vAlign w:val="center"/>
          </w:tcPr>
          <w:p w:rsidR="0079534B" w:rsidRPr="004E007F" w:rsidRDefault="0079534B"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79534B" w:rsidRDefault="0079534B" w:rsidP="00243D63">
            <w:pPr>
              <w:pStyle w:val="Nzev"/>
              <w:spacing w:beforeLines="20" w:before="48"/>
              <w:ind w:left="-57" w:right="-57"/>
              <w:jc w:val="center"/>
            </w:pPr>
          </w:p>
        </w:tc>
        <w:tc>
          <w:tcPr>
            <w:tcW w:w="317" w:type="pct"/>
            <w:tcBorders>
              <w:left w:val="single" w:sz="12" w:space="0" w:color="auto"/>
            </w:tcBorders>
            <w:vAlign w:val="center"/>
          </w:tcPr>
          <w:p w:rsidR="0079534B" w:rsidRDefault="0079534B" w:rsidP="00243D63">
            <w:pPr>
              <w:pStyle w:val="Nzev"/>
              <w:spacing w:beforeLines="20" w:before="48"/>
              <w:ind w:left="-57" w:right="-57"/>
              <w:jc w:val="center"/>
            </w:pPr>
            <w:r>
              <w:t>12:10</w:t>
            </w:r>
          </w:p>
        </w:tc>
        <w:tc>
          <w:tcPr>
            <w:tcW w:w="323" w:type="pct"/>
            <w:tcBorders>
              <w:right w:val="single" w:sz="4" w:space="0" w:color="auto"/>
            </w:tcBorders>
            <w:vAlign w:val="center"/>
          </w:tcPr>
          <w:p w:rsidR="0079534B" w:rsidRDefault="0079534B" w:rsidP="00243D63">
            <w:pPr>
              <w:pStyle w:val="Nzev"/>
              <w:spacing w:beforeLines="20" w:before="48"/>
              <w:ind w:left="-57" w:right="-57"/>
              <w:jc w:val="center"/>
            </w:pPr>
            <w:r>
              <w:t>12:10</w:t>
            </w:r>
          </w:p>
        </w:tc>
        <w:tc>
          <w:tcPr>
            <w:tcW w:w="323" w:type="pct"/>
            <w:tcBorders>
              <w:left w:val="single" w:sz="4" w:space="0" w:color="auto"/>
            </w:tcBorders>
            <w:vAlign w:val="center"/>
          </w:tcPr>
          <w:p w:rsidR="0079534B" w:rsidRDefault="0079534B" w:rsidP="00C4743B">
            <w:pPr>
              <w:pStyle w:val="Nzev"/>
              <w:spacing w:before="20"/>
              <w:ind w:left="-113" w:right="-113"/>
              <w:jc w:val="center"/>
            </w:pPr>
            <w:r>
              <w:t>13:19</w:t>
            </w:r>
          </w:p>
        </w:tc>
        <w:tc>
          <w:tcPr>
            <w:tcW w:w="990" w:type="pct"/>
            <w:vAlign w:val="center"/>
          </w:tcPr>
          <w:p w:rsidR="0079534B" w:rsidRDefault="0079534B" w:rsidP="00243D63">
            <w:pPr>
              <w:pStyle w:val="Nzev"/>
              <w:spacing w:beforeLines="20" w:before="48"/>
              <w:ind w:left="-57" w:right="-57"/>
              <w:jc w:val="center"/>
            </w:pPr>
            <w:r>
              <w:t>Vrdy,Dolní Bučice,ÚNZ</w:t>
            </w:r>
          </w:p>
        </w:tc>
        <w:tc>
          <w:tcPr>
            <w:tcW w:w="446" w:type="pct"/>
            <w:vAlign w:val="center"/>
          </w:tcPr>
          <w:p w:rsidR="0079534B" w:rsidRPr="0098419F" w:rsidRDefault="0079534B" w:rsidP="00243D63">
            <w:pPr>
              <w:pStyle w:val="Nzev"/>
              <w:spacing w:beforeLines="20" w:before="48"/>
              <w:ind w:left="-57" w:right="-57"/>
              <w:jc w:val="left"/>
              <w:rPr>
                <w:sz w:val="12"/>
                <w:szCs w:val="12"/>
              </w:rPr>
            </w:pPr>
            <w:r w:rsidRPr="00CB5AAE">
              <w:rPr>
                <w:sz w:val="12"/>
                <w:szCs w:val="12"/>
              </w:rPr>
              <w:t>240054 1</w:t>
            </w:r>
          </w:p>
        </w:tc>
        <w:tc>
          <w:tcPr>
            <w:tcW w:w="525" w:type="pct"/>
            <w:gridSpan w:val="2"/>
            <w:tcBorders>
              <w:right w:val="nil"/>
            </w:tcBorders>
            <w:shd w:val="clear" w:color="auto" w:fill="FABF8F" w:themeFill="accent6" w:themeFillTint="99"/>
            <w:vAlign w:val="center"/>
          </w:tcPr>
          <w:p w:rsidR="0079534B" w:rsidRDefault="0079534B">
            <w:pPr>
              <w:pStyle w:val="Nzev"/>
              <w:spacing w:before="20"/>
              <w:jc w:val="center"/>
            </w:pPr>
            <w:r>
              <w:t>69</w:t>
            </w:r>
          </w:p>
        </w:tc>
      </w:tr>
      <w:tr w:rsidR="0079534B" w:rsidRPr="00A24123" w:rsidTr="00CB5AAE">
        <w:trPr>
          <w:trHeight w:val="414"/>
        </w:trPr>
        <w:tc>
          <w:tcPr>
            <w:tcW w:w="223" w:type="pct"/>
            <w:vMerge/>
            <w:tcBorders>
              <w:left w:val="nil"/>
              <w:right w:val="single" w:sz="12" w:space="0" w:color="auto"/>
            </w:tcBorders>
            <w:vAlign w:val="center"/>
          </w:tcPr>
          <w:p w:rsidR="0079534B" w:rsidRDefault="0079534B" w:rsidP="00243D63">
            <w:pPr>
              <w:pStyle w:val="Nzev"/>
              <w:spacing w:beforeLines="20" w:before="48"/>
              <w:ind w:left="-57" w:right="-57"/>
              <w:jc w:val="center"/>
            </w:pPr>
          </w:p>
        </w:tc>
        <w:tc>
          <w:tcPr>
            <w:tcW w:w="319" w:type="pct"/>
            <w:tcBorders>
              <w:left w:val="single" w:sz="12" w:space="0" w:color="auto"/>
            </w:tcBorders>
            <w:vAlign w:val="center"/>
          </w:tcPr>
          <w:p w:rsidR="0079534B" w:rsidRDefault="0079534B" w:rsidP="00243D63">
            <w:pPr>
              <w:pStyle w:val="Nzev"/>
              <w:spacing w:beforeLines="20" w:before="48"/>
              <w:ind w:left="-57" w:right="-57"/>
              <w:jc w:val="center"/>
            </w:pPr>
          </w:p>
        </w:tc>
        <w:tc>
          <w:tcPr>
            <w:tcW w:w="809" w:type="pct"/>
            <w:tcBorders>
              <w:right w:val="single" w:sz="4" w:space="0" w:color="auto"/>
            </w:tcBorders>
            <w:vAlign w:val="center"/>
          </w:tcPr>
          <w:p w:rsidR="0079534B" w:rsidRDefault="0079534B" w:rsidP="00243D63">
            <w:pPr>
              <w:pStyle w:val="Nzev"/>
              <w:spacing w:beforeLines="20" w:before="48"/>
              <w:ind w:left="-57" w:right="-57"/>
              <w:jc w:val="center"/>
            </w:pPr>
          </w:p>
        </w:tc>
        <w:tc>
          <w:tcPr>
            <w:tcW w:w="403" w:type="pct"/>
            <w:tcBorders>
              <w:right w:val="single" w:sz="4" w:space="0" w:color="auto"/>
            </w:tcBorders>
            <w:vAlign w:val="center"/>
          </w:tcPr>
          <w:p w:rsidR="0079534B" w:rsidRPr="004E007F" w:rsidRDefault="0079534B"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79534B" w:rsidRDefault="0079534B" w:rsidP="00243D63">
            <w:pPr>
              <w:pStyle w:val="Nzev"/>
              <w:spacing w:beforeLines="20" w:before="48"/>
              <w:ind w:left="-57" w:right="-57"/>
              <w:jc w:val="center"/>
            </w:pPr>
          </w:p>
        </w:tc>
        <w:tc>
          <w:tcPr>
            <w:tcW w:w="317" w:type="pct"/>
            <w:tcBorders>
              <w:left w:val="single" w:sz="12" w:space="0" w:color="auto"/>
            </w:tcBorders>
            <w:vAlign w:val="center"/>
          </w:tcPr>
          <w:p w:rsidR="0079534B" w:rsidRDefault="0079534B" w:rsidP="00243D63">
            <w:pPr>
              <w:pStyle w:val="Nzev"/>
              <w:spacing w:beforeLines="20" w:before="48"/>
              <w:ind w:left="-57" w:right="-57"/>
              <w:jc w:val="center"/>
            </w:pPr>
            <w:r>
              <w:t>13:00</w:t>
            </w:r>
          </w:p>
        </w:tc>
        <w:tc>
          <w:tcPr>
            <w:tcW w:w="323" w:type="pct"/>
            <w:tcBorders>
              <w:right w:val="single" w:sz="4" w:space="0" w:color="auto"/>
            </w:tcBorders>
            <w:vAlign w:val="center"/>
          </w:tcPr>
          <w:p w:rsidR="0079534B" w:rsidRDefault="0079534B" w:rsidP="00243D63">
            <w:pPr>
              <w:pStyle w:val="Nzev"/>
              <w:spacing w:beforeLines="20" w:before="48"/>
              <w:ind w:left="-57" w:right="-57"/>
              <w:jc w:val="center"/>
            </w:pPr>
            <w:r>
              <w:t>13:00</w:t>
            </w:r>
          </w:p>
        </w:tc>
        <w:tc>
          <w:tcPr>
            <w:tcW w:w="323" w:type="pct"/>
            <w:tcBorders>
              <w:left w:val="single" w:sz="4" w:space="0" w:color="auto"/>
            </w:tcBorders>
            <w:vAlign w:val="center"/>
          </w:tcPr>
          <w:p w:rsidR="0079534B" w:rsidRDefault="0079534B" w:rsidP="00C4743B">
            <w:pPr>
              <w:pStyle w:val="Nzev"/>
              <w:spacing w:before="20"/>
              <w:ind w:left="-113" w:right="-113"/>
              <w:jc w:val="center"/>
            </w:pPr>
            <w:r>
              <w:t>13:19</w:t>
            </w:r>
          </w:p>
        </w:tc>
        <w:tc>
          <w:tcPr>
            <w:tcW w:w="990" w:type="pct"/>
            <w:vAlign w:val="center"/>
          </w:tcPr>
          <w:p w:rsidR="0079534B" w:rsidRDefault="0079534B" w:rsidP="00243D63">
            <w:pPr>
              <w:pStyle w:val="Nzev"/>
              <w:spacing w:beforeLines="20" w:before="48"/>
              <w:ind w:left="-57" w:right="-57"/>
              <w:jc w:val="center"/>
            </w:pPr>
            <w:r>
              <w:t>Vrdy,Dolní Bučice,ÚNZ</w:t>
            </w:r>
          </w:p>
        </w:tc>
        <w:tc>
          <w:tcPr>
            <w:tcW w:w="446" w:type="pct"/>
            <w:vAlign w:val="center"/>
          </w:tcPr>
          <w:p w:rsidR="0079534B" w:rsidRPr="0098419F" w:rsidRDefault="0079534B" w:rsidP="00243D63">
            <w:pPr>
              <w:pStyle w:val="Nzev"/>
              <w:spacing w:beforeLines="20" w:before="48"/>
              <w:ind w:left="-57" w:right="-57"/>
              <w:jc w:val="left"/>
              <w:rPr>
                <w:sz w:val="12"/>
                <w:szCs w:val="12"/>
              </w:rPr>
            </w:pPr>
            <w:r w:rsidRPr="00CB5AAE">
              <w:rPr>
                <w:sz w:val="12"/>
                <w:szCs w:val="12"/>
              </w:rPr>
              <w:t>240054 1</w:t>
            </w:r>
          </w:p>
        </w:tc>
        <w:tc>
          <w:tcPr>
            <w:tcW w:w="525" w:type="pct"/>
            <w:gridSpan w:val="2"/>
            <w:tcBorders>
              <w:right w:val="nil"/>
            </w:tcBorders>
            <w:vAlign w:val="center"/>
          </w:tcPr>
          <w:p w:rsidR="0079534B" w:rsidRDefault="0079534B">
            <w:pPr>
              <w:pStyle w:val="Nzev"/>
              <w:spacing w:before="20"/>
              <w:jc w:val="center"/>
            </w:pPr>
            <w:r>
              <w:t>19</w:t>
            </w:r>
          </w:p>
        </w:tc>
      </w:tr>
      <w:tr w:rsidR="00CB5AAE" w:rsidRPr="00A24123" w:rsidTr="0079534B">
        <w:trPr>
          <w:trHeight w:val="414"/>
        </w:trPr>
        <w:tc>
          <w:tcPr>
            <w:tcW w:w="223" w:type="pct"/>
            <w:vMerge/>
            <w:tcBorders>
              <w:left w:val="nil"/>
              <w:right w:val="single" w:sz="12" w:space="0" w:color="auto"/>
            </w:tcBorders>
            <w:vAlign w:val="center"/>
          </w:tcPr>
          <w:p w:rsidR="00CB5AAE" w:rsidRDefault="00CB5AAE" w:rsidP="00243D63">
            <w:pPr>
              <w:pStyle w:val="Nzev"/>
              <w:spacing w:beforeLines="20" w:before="48"/>
              <w:ind w:left="-57" w:right="-57"/>
              <w:jc w:val="center"/>
            </w:pPr>
          </w:p>
        </w:tc>
        <w:tc>
          <w:tcPr>
            <w:tcW w:w="319" w:type="pct"/>
            <w:tcBorders>
              <w:left w:val="single" w:sz="12" w:space="0" w:color="auto"/>
            </w:tcBorders>
            <w:vAlign w:val="center"/>
          </w:tcPr>
          <w:p w:rsidR="00CB5AAE" w:rsidRDefault="00CB5AAE" w:rsidP="00243D63">
            <w:pPr>
              <w:pStyle w:val="Nzev"/>
              <w:spacing w:beforeLines="20" w:before="48"/>
              <w:ind w:left="-57" w:right="-57"/>
              <w:jc w:val="center"/>
            </w:pPr>
          </w:p>
        </w:tc>
        <w:tc>
          <w:tcPr>
            <w:tcW w:w="809" w:type="pct"/>
            <w:tcBorders>
              <w:right w:val="single" w:sz="4" w:space="0" w:color="auto"/>
            </w:tcBorders>
            <w:vAlign w:val="center"/>
          </w:tcPr>
          <w:p w:rsidR="00CB5AAE" w:rsidRDefault="00CB5AAE" w:rsidP="00243D63">
            <w:pPr>
              <w:pStyle w:val="Nzev"/>
              <w:spacing w:beforeLines="20" w:before="48"/>
              <w:ind w:left="-57" w:right="-57"/>
              <w:jc w:val="center"/>
            </w:pPr>
          </w:p>
        </w:tc>
        <w:tc>
          <w:tcPr>
            <w:tcW w:w="403" w:type="pct"/>
            <w:tcBorders>
              <w:right w:val="single" w:sz="4" w:space="0" w:color="auto"/>
            </w:tcBorders>
            <w:vAlign w:val="center"/>
          </w:tcPr>
          <w:p w:rsidR="00CB5AAE" w:rsidRPr="004E007F" w:rsidRDefault="00CB5AA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CB5AAE" w:rsidRDefault="00CB5AAE" w:rsidP="00243D63">
            <w:pPr>
              <w:pStyle w:val="Nzev"/>
              <w:spacing w:beforeLines="20" w:before="48"/>
              <w:ind w:left="-57" w:right="-57"/>
              <w:jc w:val="center"/>
            </w:pPr>
          </w:p>
        </w:tc>
        <w:tc>
          <w:tcPr>
            <w:tcW w:w="317" w:type="pct"/>
            <w:tcBorders>
              <w:left w:val="single" w:sz="12" w:space="0" w:color="auto"/>
            </w:tcBorders>
            <w:vAlign w:val="center"/>
          </w:tcPr>
          <w:p w:rsidR="00CB5AAE" w:rsidRDefault="00CB5AAE" w:rsidP="00243D63">
            <w:pPr>
              <w:pStyle w:val="Nzev"/>
              <w:spacing w:beforeLines="20" w:before="48"/>
              <w:ind w:left="-57" w:right="-57"/>
              <w:jc w:val="center"/>
            </w:pPr>
          </w:p>
        </w:tc>
        <w:tc>
          <w:tcPr>
            <w:tcW w:w="323" w:type="pct"/>
            <w:tcBorders>
              <w:right w:val="single" w:sz="4" w:space="0" w:color="auto"/>
            </w:tcBorders>
            <w:vAlign w:val="center"/>
          </w:tcPr>
          <w:p w:rsidR="00CB5AAE" w:rsidRDefault="00CB5AAE" w:rsidP="00243D63">
            <w:pPr>
              <w:pStyle w:val="Nzev"/>
              <w:spacing w:beforeLines="20" w:before="48"/>
              <w:ind w:left="-57" w:right="-57"/>
              <w:jc w:val="center"/>
            </w:pPr>
            <w:r>
              <w:t>13:50</w:t>
            </w:r>
          </w:p>
        </w:tc>
        <w:tc>
          <w:tcPr>
            <w:tcW w:w="323" w:type="pct"/>
            <w:tcBorders>
              <w:left w:val="single" w:sz="4" w:space="0" w:color="auto"/>
            </w:tcBorders>
            <w:vAlign w:val="center"/>
          </w:tcPr>
          <w:p w:rsidR="00CB5AAE" w:rsidRDefault="00CB5AAE" w:rsidP="00C4743B">
            <w:pPr>
              <w:pStyle w:val="Nzev"/>
              <w:spacing w:before="20"/>
              <w:ind w:left="-113" w:right="-113"/>
              <w:jc w:val="center"/>
            </w:pPr>
            <w:r>
              <w:t>15:20</w:t>
            </w:r>
          </w:p>
        </w:tc>
        <w:tc>
          <w:tcPr>
            <w:tcW w:w="990" w:type="pct"/>
            <w:vAlign w:val="center"/>
          </w:tcPr>
          <w:p w:rsidR="00CB5AAE" w:rsidRDefault="00CB5AAE" w:rsidP="00243D63">
            <w:pPr>
              <w:pStyle w:val="Nzev"/>
              <w:spacing w:beforeLines="20" w:before="48"/>
              <w:ind w:left="-57" w:right="-57"/>
              <w:jc w:val="center"/>
            </w:pPr>
            <w:r>
              <w:t>Vrdy,Dolní Bučice,ÚNZ</w:t>
            </w:r>
          </w:p>
        </w:tc>
        <w:tc>
          <w:tcPr>
            <w:tcW w:w="446" w:type="pct"/>
            <w:vAlign w:val="center"/>
          </w:tcPr>
          <w:p w:rsidR="00CB5AAE" w:rsidRPr="0098419F" w:rsidRDefault="00CB5AAE" w:rsidP="00243D63">
            <w:pPr>
              <w:pStyle w:val="Nzev"/>
              <w:spacing w:beforeLines="20" w:before="48"/>
              <w:ind w:left="-57" w:right="-57"/>
              <w:jc w:val="left"/>
              <w:rPr>
                <w:sz w:val="12"/>
                <w:szCs w:val="12"/>
              </w:rPr>
            </w:pPr>
            <w:r w:rsidRPr="00CB5AAE">
              <w:rPr>
                <w:sz w:val="12"/>
                <w:szCs w:val="12"/>
              </w:rPr>
              <w:t>240054 3</w:t>
            </w:r>
          </w:p>
        </w:tc>
        <w:tc>
          <w:tcPr>
            <w:tcW w:w="525" w:type="pct"/>
            <w:gridSpan w:val="2"/>
            <w:tcBorders>
              <w:right w:val="nil"/>
            </w:tcBorders>
            <w:shd w:val="clear" w:color="auto" w:fill="FABF8F" w:themeFill="accent6" w:themeFillTint="99"/>
            <w:vAlign w:val="center"/>
          </w:tcPr>
          <w:p w:rsidR="00CB5AAE" w:rsidRDefault="0079534B" w:rsidP="00243D63">
            <w:pPr>
              <w:pStyle w:val="Nzev"/>
              <w:spacing w:beforeLines="20" w:before="48"/>
              <w:ind w:left="-57" w:right="-57"/>
              <w:jc w:val="center"/>
            </w:pPr>
            <w:r>
              <w:t>90</w:t>
            </w:r>
          </w:p>
        </w:tc>
      </w:tr>
      <w:tr w:rsidR="0079534B" w:rsidRPr="00A24123" w:rsidTr="0079534B">
        <w:trPr>
          <w:trHeight w:val="414"/>
        </w:trPr>
        <w:tc>
          <w:tcPr>
            <w:tcW w:w="223" w:type="pct"/>
            <w:vMerge/>
            <w:tcBorders>
              <w:left w:val="nil"/>
              <w:right w:val="single" w:sz="12" w:space="0" w:color="auto"/>
            </w:tcBorders>
            <w:vAlign w:val="center"/>
          </w:tcPr>
          <w:p w:rsidR="0079534B" w:rsidRDefault="0079534B" w:rsidP="00243D63">
            <w:pPr>
              <w:pStyle w:val="Nzev"/>
              <w:spacing w:beforeLines="20" w:before="48"/>
              <w:ind w:left="-57" w:right="-57"/>
              <w:jc w:val="center"/>
            </w:pPr>
          </w:p>
        </w:tc>
        <w:tc>
          <w:tcPr>
            <w:tcW w:w="319" w:type="pct"/>
            <w:tcBorders>
              <w:left w:val="single" w:sz="12" w:space="0" w:color="auto"/>
            </w:tcBorders>
            <w:vAlign w:val="center"/>
          </w:tcPr>
          <w:p w:rsidR="0079534B" w:rsidRDefault="0079534B" w:rsidP="00243D63">
            <w:pPr>
              <w:pStyle w:val="Nzev"/>
              <w:spacing w:beforeLines="20" w:before="48"/>
              <w:ind w:left="-57" w:right="-57"/>
              <w:jc w:val="center"/>
            </w:pPr>
          </w:p>
        </w:tc>
        <w:tc>
          <w:tcPr>
            <w:tcW w:w="809" w:type="pct"/>
            <w:tcBorders>
              <w:right w:val="single" w:sz="4" w:space="0" w:color="auto"/>
            </w:tcBorders>
            <w:vAlign w:val="center"/>
          </w:tcPr>
          <w:p w:rsidR="0079534B" w:rsidRDefault="0079534B" w:rsidP="00243D63">
            <w:pPr>
              <w:pStyle w:val="Nzev"/>
              <w:spacing w:beforeLines="20" w:before="48"/>
              <w:ind w:left="-57" w:right="-57"/>
              <w:jc w:val="center"/>
            </w:pPr>
          </w:p>
        </w:tc>
        <w:tc>
          <w:tcPr>
            <w:tcW w:w="403" w:type="pct"/>
            <w:tcBorders>
              <w:right w:val="single" w:sz="4" w:space="0" w:color="auto"/>
            </w:tcBorders>
            <w:vAlign w:val="center"/>
          </w:tcPr>
          <w:p w:rsidR="0079534B" w:rsidRPr="004E007F" w:rsidRDefault="0079534B"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79534B" w:rsidRDefault="0079534B" w:rsidP="00243D63">
            <w:pPr>
              <w:pStyle w:val="Nzev"/>
              <w:spacing w:beforeLines="20" w:before="48"/>
              <w:ind w:left="-57" w:right="-57"/>
              <w:jc w:val="center"/>
            </w:pPr>
          </w:p>
        </w:tc>
        <w:tc>
          <w:tcPr>
            <w:tcW w:w="317" w:type="pct"/>
            <w:tcBorders>
              <w:left w:val="single" w:sz="12" w:space="0" w:color="auto"/>
            </w:tcBorders>
            <w:vAlign w:val="center"/>
          </w:tcPr>
          <w:p w:rsidR="0079534B" w:rsidRDefault="0079534B" w:rsidP="00243D63">
            <w:pPr>
              <w:pStyle w:val="Nzev"/>
              <w:spacing w:beforeLines="20" w:before="48"/>
              <w:ind w:left="-57" w:right="-57"/>
              <w:jc w:val="center"/>
            </w:pPr>
          </w:p>
        </w:tc>
        <w:tc>
          <w:tcPr>
            <w:tcW w:w="323" w:type="pct"/>
            <w:tcBorders>
              <w:right w:val="single" w:sz="4" w:space="0" w:color="auto"/>
            </w:tcBorders>
            <w:vAlign w:val="center"/>
          </w:tcPr>
          <w:p w:rsidR="0079534B" w:rsidRDefault="0079534B" w:rsidP="00243D63">
            <w:pPr>
              <w:pStyle w:val="Nzev"/>
              <w:spacing w:beforeLines="20" w:before="48"/>
              <w:ind w:left="-57" w:right="-57"/>
              <w:jc w:val="center"/>
            </w:pPr>
          </w:p>
        </w:tc>
        <w:tc>
          <w:tcPr>
            <w:tcW w:w="323" w:type="pct"/>
            <w:tcBorders>
              <w:left w:val="single" w:sz="4" w:space="0" w:color="auto"/>
            </w:tcBorders>
            <w:vAlign w:val="center"/>
          </w:tcPr>
          <w:p w:rsidR="0079534B" w:rsidRDefault="0079534B" w:rsidP="00CB5AAE">
            <w:pPr>
              <w:pStyle w:val="Nzev"/>
              <w:spacing w:before="20"/>
              <w:ind w:left="-113" w:right="-113"/>
              <w:jc w:val="center"/>
            </w:pPr>
            <w:r>
              <w:t>16:29</w:t>
            </w:r>
          </w:p>
        </w:tc>
        <w:tc>
          <w:tcPr>
            <w:tcW w:w="990" w:type="pct"/>
            <w:vAlign w:val="center"/>
          </w:tcPr>
          <w:p w:rsidR="0079534B" w:rsidRDefault="0079534B" w:rsidP="00243D63">
            <w:pPr>
              <w:pStyle w:val="Nzev"/>
              <w:spacing w:beforeLines="20" w:before="48"/>
              <w:ind w:left="-57" w:right="-57"/>
              <w:jc w:val="center"/>
            </w:pPr>
            <w:r>
              <w:t>Vrdy,Dolní Bučice,ÚNZ</w:t>
            </w:r>
          </w:p>
        </w:tc>
        <w:tc>
          <w:tcPr>
            <w:tcW w:w="446" w:type="pct"/>
            <w:vAlign w:val="center"/>
          </w:tcPr>
          <w:p w:rsidR="0079534B" w:rsidRPr="0098419F" w:rsidRDefault="0079534B" w:rsidP="00243D63">
            <w:pPr>
              <w:pStyle w:val="Nzev"/>
              <w:spacing w:beforeLines="20" w:before="48"/>
              <w:ind w:left="-57" w:right="-57"/>
              <w:jc w:val="left"/>
              <w:rPr>
                <w:sz w:val="12"/>
                <w:szCs w:val="12"/>
              </w:rPr>
            </w:pPr>
            <w:r w:rsidRPr="0079534B">
              <w:rPr>
                <w:sz w:val="12"/>
                <w:szCs w:val="12"/>
              </w:rPr>
              <w:t>240054 5</w:t>
            </w:r>
          </w:p>
        </w:tc>
        <w:tc>
          <w:tcPr>
            <w:tcW w:w="525" w:type="pct"/>
            <w:gridSpan w:val="2"/>
            <w:tcBorders>
              <w:right w:val="nil"/>
            </w:tcBorders>
            <w:shd w:val="clear" w:color="auto" w:fill="FABF8F" w:themeFill="accent6" w:themeFillTint="99"/>
            <w:vAlign w:val="center"/>
          </w:tcPr>
          <w:p w:rsidR="0079534B" w:rsidRDefault="0079534B">
            <w:pPr>
              <w:pStyle w:val="Nzev"/>
              <w:spacing w:before="20"/>
              <w:jc w:val="center"/>
            </w:pPr>
            <w:r>
              <w:t>159</w:t>
            </w:r>
          </w:p>
        </w:tc>
      </w:tr>
      <w:tr w:rsidR="0079534B" w:rsidRPr="00A24123" w:rsidTr="0079534B">
        <w:trPr>
          <w:trHeight w:val="414"/>
        </w:trPr>
        <w:tc>
          <w:tcPr>
            <w:tcW w:w="223" w:type="pct"/>
            <w:vMerge/>
            <w:tcBorders>
              <w:left w:val="nil"/>
              <w:bottom w:val="single" w:sz="12" w:space="0" w:color="auto"/>
              <w:right w:val="single" w:sz="12" w:space="0" w:color="auto"/>
            </w:tcBorders>
            <w:vAlign w:val="center"/>
          </w:tcPr>
          <w:p w:rsidR="0079534B" w:rsidRDefault="0079534B"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79534B" w:rsidRDefault="0079534B"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79534B" w:rsidRDefault="0079534B"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79534B" w:rsidRPr="004E007F" w:rsidRDefault="0079534B"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79534B" w:rsidRDefault="0079534B"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79534B" w:rsidRDefault="0079534B"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79534B" w:rsidRDefault="0079534B" w:rsidP="00243D63">
            <w:pPr>
              <w:pStyle w:val="Nzev"/>
              <w:spacing w:beforeLines="20" w:before="48"/>
              <w:ind w:left="-57" w:right="-57"/>
              <w:jc w:val="center"/>
            </w:pPr>
            <w:r>
              <w:t>14:40</w:t>
            </w:r>
          </w:p>
        </w:tc>
        <w:tc>
          <w:tcPr>
            <w:tcW w:w="323" w:type="pct"/>
            <w:tcBorders>
              <w:left w:val="single" w:sz="4" w:space="0" w:color="auto"/>
              <w:bottom w:val="single" w:sz="12" w:space="0" w:color="auto"/>
            </w:tcBorders>
            <w:vAlign w:val="center"/>
          </w:tcPr>
          <w:p w:rsidR="0079534B" w:rsidRDefault="0079534B" w:rsidP="00C4743B">
            <w:pPr>
              <w:pStyle w:val="Nzev"/>
              <w:spacing w:before="20"/>
              <w:ind w:left="-113" w:right="-113"/>
              <w:jc w:val="center"/>
            </w:pPr>
            <w:r>
              <w:t>16:29</w:t>
            </w:r>
          </w:p>
        </w:tc>
        <w:tc>
          <w:tcPr>
            <w:tcW w:w="990" w:type="pct"/>
            <w:tcBorders>
              <w:bottom w:val="single" w:sz="12" w:space="0" w:color="auto"/>
            </w:tcBorders>
            <w:vAlign w:val="center"/>
          </w:tcPr>
          <w:p w:rsidR="0079534B" w:rsidRDefault="0079534B" w:rsidP="00243D63">
            <w:pPr>
              <w:pStyle w:val="Nzev"/>
              <w:spacing w:beforeLines="20" w:before="48"/>
              <w:ind w:left="-57" w:right="-57"/>
              <w:jc w:val="center"/>
            </w:pPr>
            <w:r>
              <w:t>Vrdy,Dolní Bučice,ÚNZ</w:t>
            </w:r>
          </w:p>
        </w:tc>
        <w:tc>
          <w:tcPr>
            <w:tcW w:w="446" w:type="pct"/>
            <w:tcBorders>
              <w:bottom w:val="single" w:sz="12" w:space="0" w:color="auto"/>
            </w:tcBorders>
            <w:vAlign w:val="center"/>
          </w:tcPr>
          <w:p w:rsidR="0079534B" w:rsidRPr="0098419F" w:rsidRDefault="0079534B" w:rsidP="00243D63">
            <w:pPr>
              <w:pStyle w:val="Nzev"/>
              <w:spacing w:beforeLines="20" w:before="48"/>
              <w:ind w:left="-57" w:right="-57"/>
              <w:jc w:val="left"/>
              <w:rPr>
                <w:sz w:val="12"/>
                <w:szCs w:val="12"/>
              </w:rPr>
            </w:pPr>
            <w:r w:rsidRPr="0079534B">
              <w:rPr>
                <w:sz w:val="12"/>
                <w:szCs w:val="12"/>
              </w:rPr>
              <w:t>240054 5</w:t>
            </w:r>
          </w:p>
        </w:tc>
        <w:tc>
          <w:tcPr>
            <w:tcW w:w="525" w:type="pct"/>
            <w:gridSpan w:val="2"/>
            <w:tcBorders>
              <w:bottom w:val="single" w:sz="12" w:space="0" w:color="auto"/>
              <w:right w:val="nil"/>
            </w:tcBorders>
            <w:shd w:val="clear" w:color="auto" w:fill="FABF8F" w:themeFill="accent6" w:themeFillTint="99"/>
            <w:vAlign w:val="center"/>
          </w:tcPr>
          <w:p w:rsidR="0079534B" w:rsidRDefault="0079534B">
            <w:pPr>
              <w:pStyle w:val="Nzev"/>
              <w:spacing w:before="20"/>
              <w:jc w:val="center"/>
            </w:pPr>
            <w:r>
              <w:t>109</w:t>
            </w:r>
          </w:p>
        </w:tc>
      </w:tr>
      <w:tr w:rsidR="005A171C" w:rsidRPr="00A24123" w:rsidTr="005A171C">
        <w:trPr>
          <w:trHeight w:val="414"/>
        </w:trPr>
        <w:tc>
          <w:tcPr>
            <w:tcW w:w="223" w:type="pct"/>
            <w:vMerge w:val="restart"/>
            <w:tcBorders>
              <w:top w:val="single" w:sz="12" w:space="0" w:color="auto"/>
              <w:left w:val="nil"/>
              <w:right w:val="single" w:sz="12" w:space="0" w:color="auto"/>
            </w:tcBorders>
            <w:textDirection w:val="btLr"/>
            <w:vAlign w:val="center"/>
          </w:tcPr>
          <w:p w:rsidR="005A171C" w:rsidRDefault="005A171C" w:rsidP="00243D63">
            <w:pPr>
              <w:pStyle w:val="Nzev"/>
              <w:spacing w:beforeLines="20" w:before="48"/>
              <w:ind w:left="-57" w:right="-57"/>
              <w:jc w:val="center"/>
            </w:pPr>
            <w:r>
              <w:t>ZŠ Žehušice</w:t>
            </w:r>
          </w:p>
        </w:tc>
        <w:tc>
          <w:tcPr>
            <w:tcW w:w="319" w:type="pct"/>
            <w:tcBorders>
              <w:top w:val="single" w:sz="12" w:space="0" w:color="auto"/>
              <w:left w:val="single" w:sz="12" w:space="0" w:color="auto"/>
            </w:tcBorders>
            <w:vAlign w:val="center"/>
          </w:tcPr>
          <w:p w:rsidR="005A171C" w:rsidRDefault="005A171C" w:rsidP="00243D63">
            <w:pPr>
              <w:pStyle w:val="Nzev"/>
              <w:spacing w:beforeLines="20" w:before="48"/>
              <w:ind w:left="-57" w:right="-57"/>
              <w:jc w:val="center"/>
            </w:pPr>
            <w:r>
              <w:t>6:26/7:03</w:t>
            </w:r>
          </w:p>
        </w:tc>
        <w:tc>
          <w:tcPr>
            <w:tcW w:w="809" w:type="pct"/>
            <w:tcBorders>
              <w:top w:val="single" w:sz="12" w:space="0" w:color="auto"/>
              <w:right w:val="single" w:sz="4" w:space="0" w:color="auto"/>
            </w:tcBorders>
            <w:vAlign w:val="center"/>
          </w:tcPr>
          <w:p w:rsidR="005A171C" w:rsidRDefault="000E2FC0" w:rsidP="00243D63">
            <w:pPr>
              <w:pStyle w:val="Nzev"/>
              <w:spacing w:beforeLines="20" w:before="48"/>
              <w:ind w:left="-57" w:right="-57"/>
              <w:jc w:val="center"/>
            </w:pPr>
            <w:r>
              <w:t>Žehušice,,ZŠ</w:t>
            </w:r>
            <w:r w:rsidR="002C1DBE" w:rsidRPr="002C1DBE">
              <w:rPr>
                <w:b/>
                <w:vertAlign w:val="superscript"/>
              </w:rPr>
              <w:t>3</w:t>
            </w:r>
          </w:p>
        </w:tc>
        <w:tc>
          <w:tcPr>
            <w:tcW w:w="403" w:type="pct"/>
            <w:tcBorders>
              <w:top w:val="single" w:sz="12" w:space="0" w:color="auto"/>
              <w:right w:val="single" w:sz="4" w:space="0" w:color="auto"/>
            </w:tcBorders>
            <w:vAlign w:val="center"/>
          </w:tcPr>
          <w:p w:rsidR="005A171C" w:rsidRPr="004E007F" w:rsidRDefault="005A171C" w:rsidP="00243D63">
            <w:pPr>
              <w:pStyle w:val="Nzev"/>
              <w:spacing w:beforeLines="20" w:before="48"/>
              <w:ind w:left="-57" w:right="-57"/>
              <w:jc w:val="left"/>
              <w:rPr>
                <w:sz w:val="12"/>
                <w:szCs w:val="12"/>
              </w:rPr>
            </w:pPr>
            <w:r w:rsidRPr="00B521CB">
              <w:rPr>
                <w:sz w:val="12"/>
                <w:szCs w:val="12"/>
              </w:rPr>
              <w:t>240013 4</w:t>
            </w:r>
            <w:r>
              <w:rPr>
                <w:sz w:val="12"/>
                <w:szCs w:val="12"/>
              </w:rPr>
              <w:br/>
            </w:r>
            <w:r w:rsidRPr="00B521CB">
              <w:rPr>
                <w:sz w:val="12"/>
                <w:szCs w:val="12"/>
              </w:rPr>
              <w:t>240055 4</w:t>
            </w:r>
          </w:p>
        </w:tc>
        <w:tc>
          <w:tcPr>
            <w:tcW w:w="322" w:type="pct"/>
            <w:tcBorders>
              <w:top w:val="single" w:sz="12" w:space="0" w:color="auto"/>
              <w:left w:val="single" w:sz="4" w:space="0" w:color="auto"/>
              <w:right w:val="single" w:sz="12" w:space="0" w:color="auto"/>
            </w:tcBorders>
            <w:vAlign w:val="center"/>
          </w:tcPr>
          <w:p w:rsidR="005A171C" w:rsidRDefault="005A171C" w:rsidP="00243D63">
            <w:pPr>
              <w:pStyle w:val="Nzev"/>
              <w:spacing w:beforeLines="20" w:before="48"/>
              <w:ind w:left="-57" w:right="-57"/>
              <w:jc w:val="center"/>
            </w:pPr>
            <w:r>
              <w:t>7:40</w:t>
            </w:r>
          </w:p>
        </w:tc>
        <w:tc>
          <w:tcPr>
            <w:tcW w:w="317" w:type="pct"/>
            <w:tcBorders>
              <w:top w:val="single" w:sz="12" w:space="0" w:color="auto"/>
              <w:left w:val="single" w:sz="12" w:space="0" w:color="auto"/>
            </w:tcBorders>
            <w:vAlign w:val="center"/>
          </w:tcPr>
          <w:p w:rsidR="005A171C" w:rsidRDefault="005A171C" w:rsidP="00243D63">
            <w:pPr>
              <w:pStyle w:val="Nzev"/>
              <w:spacing w:beforeLines="20" w:before="48"/>
              <w:ind w:left="-57" w:right="-57"/>
              <w:jc w:val="center"/>
            </w:pPr>
            <w:r>
              <w:t>11:20</w:t>
            </w:r>
          </w:p>
        </w:tc>
        <w:tc>
          <w:tcPr>
            <w:tcW w:w="323" w:type="pct"/>
            <w:tcBorders>
              <w:top w:val="single" w:sz="12" w:space="0" w:color="auto"/>
              <w:right w:val="single" w:sz="4" w:space="0" w:color="auto"/>
            </w:tcBorders>
            <w:vAlign w:val="center"/>
          </w:tcPr>
          <w:p w:rsidR="005A171C" w:rsidRDefault="005A171C"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5A171C" w:rsidRDefault="005A171C" w:rsidP="00C4743B">
            <w:pPr>
              <w:pStyle w:val="Nzev"/>
              <w:spacing w:before="20"/>
              <w:ind w:left="-113" w:right="-113"/>
              <w:jc w:val="center"/>
            </w:pPr>
            <w:r>
              <w:t>12:38</w:t>
            </w:r>
          </w:p>
        </w:tc>
        <w:tc>
          <w:tcPr>
            <w:tcW w:w="990" w:type="pct"/>
            <w:tcBorders>
              <w:top w:val="single" w:sz="12" w:space="0" w:color="auto"/>
            </w:tcBorders>
            <w:vAlign w:val="center"/>
          </w:tcPr>
          <w:p w:rsidR="005A171C" w:rsidRDefault="000E2FC0" w:rsidP="00243D63">
            <w:pPr>
              <w:pStyle w:val="Nzev"/>
              <w:spacing w:beforeLines="20" w:before="48"/>
              <w:ind w:left="-57" w:right="-57"/>
              <w:jc w:val="center"/>
            </w:pPr>
            <w:r>
              <w:t>Žehušice,,ZŠ</w:t>
            </w:r>
            <w:r w:rsidR="002C1DBE" w:rsidRPr="002C1DBE">
              <w:rPr>
                <w:vertAlign w:val="superscript"/>
              </w:rPr>
              <w:t>4</w:t>
            </w:r>
          </w:p>
        </w:tc>
        <w:tc>
          <w:tcPr>
            <w:tcW w:w="446" w:type="pct"/>
            <w:tcBorders>
              <w:top w:val="single" w:sz="12" w:space="0" w:color="auto"/>
            </w:tcBorders>
            <w:vAlign w:val="center"/>
          </w:tcPr>
          <w:p w:rsidR="005A171C" w:rsidRPr="0098419F" w:rsidRDefault="005A171C" w:rsidP="00243D63">
            <w:pPr>
              <w:pStyle w:val="Nzev"/>
              <w:spacing w:beforeLines="20" w:before="48"/>
              <w:ind w:left="-57" w:right="-57"/>
              <w:jc w:val="left"/>
              <w:rPr>
                <w:sz w:val="12"/>
                <w:szCs w:val="12"/>
              </w:rPr>
            </w:pPr>
            <w:r w:rsidRPr="00B521CB">
              <w:rPr>
                <w:sz w:val="12"/>
                <w:szCs w:val="12"/>
              </w:rPr>
              <w:t>240055 10</w:t>
            </w:r>
            <w:r>
              <w:rPr>
                <w:sz w:val="12"/>
                <w:szCs w:val="12"/>
              </w:rPr>
              <w:br/>
            </w:r>
            <w:r w:rsidRPr="00B521CB">
              <w:rPr>
                <w:sz w:val="12"/>
                <w:szCs w:val="12"/>
              </w:rPr>
              <w:t>240054 1</w:t>
            </w:r>
          </w:p>
        </w:tc>
        <w:tc>
          <w:tcPr>
            <w:tcW w:w="525" w:type="pct"/>
            <w:gridSpan w:val="2"/>
            <w:tcBorders>
              <w:top w:val="single" w:sz="12" w:space="0" w:color="auto"/>
              <w:right w:val="nil"/>
            </w:tcBorders>
            <w:shd w:val="clear" w:color="auto" w:fill="FABF8F" w:themeFill="accent6" w:themeFillTint="99"/>
            <w:vAlign w:val="center"/>
          </w:tcPr>
          <w:p w:rsidR="005A171C" w:rsidRDefault="005A171C">
            <w:pPr>
              <w:pStyle w:val="Nzev"/>
              <w:spacing w:before="20"/>
              <w:jc w:val="center"/>
            </w:pPr>
            <w:r>
              <w:t>78+22</w:t>
            </w:r>
          </w:p>
        </w:tc>
      </w:tr>
      <w:tr w:rsidR="005A171C" w:rsidRPr="00A24123" w:rsidTr="00CB5AAE">
        <w:trPr>
          <w:trHeight w:val="414"/>
        </w:trPr>
        <w:tc>
          <w:tcPr>
            <w:tcW w:w="223" w:type="pct"/>
            <w:vMerge/>
            <w:tcBorders>
              <w:left w:val="nil"/>
              <w:right w:val="single" w:sz="12" w:space="0" w:color="auto"/>
            </w:tcBorders>
            <w:vAlign w:val="center"/>
          </w:tcPr>
          <w:p w:rsidR="005A171C" w:rsidRDefault="005A171C" w:rsidP="00243D63">
            <w:pPr>
              <w:pStyle w:val="Nzev"/>
              <w:spacing w:beforeLines="20" w:before="48"/>
              <w:ind w:left="-57" w:right="-57"/>
              <w:jc w:val="center"/>
            </w:pPr>
          </w:p>
        </w:tc>
        <w:tc>
          <w:tcPr>
            <w:tcW w:w="319" w:type="pct"/>
            <w:tcBorders>
              <w:left w:val="single" w:sz="12" w:space="0" w:color="auto"/>
            </w:tcBorders>
            <w:vAlign w:val="center"/>
          </w:tcPr>
          <w:p w:rsidR="005A171C" w:rsidRDefault="005A171C" w:rsidP="00243D63">
            <w:pPr>
              <w:pStyle w:val="Nzev"/>
              <w:spacing w:beforeLines="20" w:before="48"/>
              <w:ind w:left="-57" w:right="-57"/>
              <w:jc w:val="center"/>
            </w:pPr>
          </w:p>
        </w:tc>
        <w:tc>
          <w:tcPr>
            <w:tcW w:w="809" w:type="pct"/>
            <w:tcBorders>
              <w:right w:val="single" w:sz="4" w:space="0" w:color="auto"/>
            </w:tcBorders>
            <w:vAlign w:val="center"/>
          </w:tcPr>
          <w:p w:rsidR="005A171C" w:rsidRDefault="005A171C" w:rsidP="00243D63">
            <w:pPr>
              <w:pStyle w:val="Nzev"/>
              <w:spacing w:beforeLines="20" w:before="48"/>
              <w:ind w:left="-57" w:right="-57"/>
              <w:jc w:val="center"/>
            </w:pPr>
          </w:p>
        </w:tc>
        <w:tc>
          <w:tcPr>
            <w:tcW w:w="403" w:type="pct"/>
            <w:tcBorders>
              <w:right w:val="single" w:sz="4" w:space="0" w:color="auto"/>
            </w:tcBorders>
            <w:vAlign w:val="center"/>
          </w:tcPr>
          <w:p w:rsidR="005A171C" w:rsidRPr="004E007F" w:rsidRDefault="005A171C"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5A171C" w:rsidRDefault="005A171C" w:rsidP="00243D63">
            <w:pPr>
              <w:pStyle w:val="Nzev"/>
              <w:spacing w:beforeLines="20" w:before="48"/>
              <w:ind w:left="-57" w:right="-57"/>
              <w:jc w:val="center"/>
            </w:pPr>
          </w:p>
        </w:tc>
        <w:tc>
          <w:tcPr>
            <w:tcW w:w="317" w:type="pct"/>
            <w:tcBorders>
              <w:left w:val="single" w:sz="12" w:space="0" w:color="auto"/>
            </w:tcBorders>
            <w:vAlign w:val="center"/>
          </w:tcPr>
          <w:p w:rsidR="005A171C" w:rsidRDefault="005A171C" w:rsidP="00243D63">
            <w:pPr>
              <w:pStyle w:val="Nzev"/>
              <w:spacing w:beforeLines="20" w:before="48"/>
              <w:ind w:left="-57" w:right="-57"/>
              <w:jc w:val="center"/>
            </w:pPr>
            <w:r>
              <w:t>12:10</w:t>
            </w:r>
          </w:p>
        </w:tc>
        <w:tc>
          <w:tcPr>
            <w:tcW w:w="323" w:type="pct"/>
            <w:tcBorders>
              <w:right w:val="single" w:sz="4" w:space="0" w:color="auto"/>
            </w:tcBorders>
            <w:vAlign w:val="center"/>
          </w:tcPr>
          <w:p w:rsidR="005A171C" w:rsidRDefault="005A171C" w:rsidP="00243D63">
            <w:pPr>
              <w:pStyle w:val="Nzev"/>
              <w:spacing w:beforeLines="20" w:before="48"/>
              <w:ind w:left="-57" w:right="-57"/>
              <w:jc w:val="center"/>
            </w:pPr>
            <w:r>
              <w:t>12:10</w:t>
            </w:r>
          </w:p>
        </w:tc>
        <w:tc>
          <w:tcPr>
            <w:tcW w:w="323" w:type="pct"/>
            <w:tcBorders>
              <w:left w:val="single" w:sz="4" w:space="0" w:color="auto"/>
            </w:tcBorders>
            <w:vAlign w:val="center"/>
          </w:tcPr>
          <w:p w:rsidR="005A171C" w:rsidRDefault="005A171C" w:rsidP="00C4743B">
            <w:pPr>
              <w:pStyle w:val="Nzev"/>
              <w:spacing w:before="20"/>
              <w:ind w:left="-113" w:right="-113"/>
              <w:jc w:val="center"/>
            </w:pPr>
            <w:r>
              <w:t>12:38</w:t>
            </w:r>
          </w:p>
        </w:tc>
        <w:tc>
          <w:tcPr>
            <w:tcW w:w="990" w:type="pct"/>
            <w:vAlign w:val="center"/>
          </w:tcPr>
          <w:p w:rsidR="005A171C" w:rsidRDefault="000E2FC0" w:rsidP="00243D63">
            <w:pPr>
              <w:pStyle w:val="Nzev"/>
              <w:spacing w:beforeLines="20" w:before="48"/>
              <w:ind w:left="-57" w:right="-57"/>
              <w:jc w:val="center"/>
            </w:pPr>
            <w:r>
              <w:t>Žehušice,,ZŠ</w:t>
            </w:r>
            <w:r w:rsidR="002C1DBE" w:rsidRPr="002C1DBE">
              <w:rPr>
                <w:vertAlign w:val="superscript"/>
              </w:rPr>
              <w:t>4</w:t>
            </w:r>
          </w:p>
        </w:tc>
        <w:tc>
          <w:tcPr>
            <w:tcW w:w="446" w:type="pct"/>
            <w:vAlign w:val="center"/>
          </w:tcPr>
          <w:p w:rsidR="005A171C" w:rsidRPr="0098419F" w:rsidRDefault="005A171C" w:rsidP="00243D63">
            <w:pPr>
              <w:pStyle w:val="Nzev"/>
              <w:spacing w:beforeLines="20" w:before="48"/>
              <w:ind w:left="-57" w:right="-57"/>
              <w:jc w:val="left"/>
              <w:rPr>
                <w:sz w:val="12"/>
                <w:szCs w:val="12"/>
              </w:rPr>
            </w:pPr>
            <w:r w:rsidRPr="00B521CB">
              <w:rPr>
                <w:sz w:val="12"/>
                <w:szCs w:val="12"/>
              </w:rPr>
              <w:t>240055 10</w:t>
            </w:r>
            <w:r>
              <w:rPr>
                <w:sz w:val="12"/>
                <w:szCs w:val="12"/>
              </w:rPr>
              <w:br/>
            </w:r>
            <w:r w:rsidRPr="00B521CB">
              <w:rPr>
                <w:sz w:val="12"/>
                <w:szCs w:val="12"/>
              </w:rPr>
              <w:t>240054 1</w:t>
            </w:r>
          </w:p>
        </w:tc>
        <w:tc>
          <w:tcPr>
            <w:tcW w:w="525" w:type="pct"/>
            <w:gridSpan w:val="2"/>
            <w:tcBorders>
              <w:right w:val="nil"/>
            </w:tcBorders>
            <w:vAlign w:val="center"/>
          </w:tcPr>
          <w:p w:rsidR="005A171C" w:rsidRDefault="005A171C">
            <w:pPr>
              <w:pStyle w:val="Nzev"/>
              <w:spacing w:before="20"/>
              <w:jc w:val="center"/>
            </w:pPr>
            <w:r>
              <w:t>28+22</w:t>
            </w:r>
          </w:p>
        </w:tc>
      </w:tr>
      <w:tr w:rsidR="005A171C" w:rsidRPr="00A24123" w:rsidTr="005A171C">
        <w:trPr>
          <w:trHeight w:val="414"/>
        </w:trPr>
        <w:tc>
          <w:tcPr>
            <w:tcW w:w="223" w:type="pct"/>
            <w:vMerge/>
            <w:tcBorders>
              <w:left w:val="nil"/>
              <w:right w:val="single" w:sz="12" w:space="0" w:color="auto"/>
            </w:tcBorders>
            <w:vAlign w:val="center"/>
          </w:tcPr>
          <w:p w:rsidR="005A171C" w:rsidRDefault="005A171C" w:rsidP="00243D63">
            <w:pPr>
              <w:pStyle w:val="Nzev"/>
              <w:spacing w:beforeLines="20" w:before="48"/>
              <w:ind w:left="-57" w:right="-57"/>
              <w:jc w:val="center"/>
            </w:pPr>
          </w:p>
        </w:tc>
        <w:tc>
          <w:tcPr>
            <w:tcW w:w="319" w:type="pct"/>
            <w:tcBorders>
              <w:left w:val="single" w:sz="12" w:space="0" w:color="auto"/>
            </w:tcBorders>
            <w:vAlign w:val="center"/>
          </w:tcPr>
          <w:p w:rsidR="005A171C" w:rsidRDefault="005A171C" w:rsidP="00243D63">
            <w:pPr>
              <w:pStyle w:val="Nzev"/>
              <w:spacing w:beforeLines="20" w:before="48"/>
              <w:ind w:left="-57" w:right="-57"/>
              <w:jc w:val="center"/>
            </w:pPr>
          </w:p>
        </w:tc>
        <w:tc>
          <w:tcPr>
            <w:tcW w:w="809" w:type="pct"/>
            <w:tcBorders>
              <w:right w:val="single" w:sz="4" w:space="0" w:color="auto"/>
            </w:tcBorders>
            <w:vAlign w:val="center"/>
          </w:tcPr>
          <w:p w:rsidR="005A171C" w:rsidRDefault="005A171C" w:rsidP="00243D63">
            <w:pPr>
              <w:pStyle w:val="Nzev"/>
              <w:spacing w:beforeLines="20" w:before="48"/>
              <w:ind w:left="-57" w:right="-57"/>
              <w:jc w:val="center"/>
            </w:pPr>
          </w:p>
        </w:tc>
        <w:tc>
          <w:tcPr>
            <w:tcW w:w="403" w:type="pct"/>
            <w:tcBorders>
              <w:right w:val="single" w:sz="4" w:space="0" w:color="auto"/>
            </w:tcBorders>
            <w:vAlign w:val="center"/>
          </w:tcPr>
          <w:p w:rsidR="005A171C" w:rsidRPr="004E007F" w:rsidRDefault="005A171C"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5A171C" w:rsidRDefault="005A171C" w:rsidP="00243D63">
            <w:pPr>
              <w:pStyle w:val="Nzev"/>
              <w:spacing w:beforeLines="20" w:before="48"/>
              <w:ind w:left="-57" w:right="-57"/>
              <w:jc w:val="center"/>
            </w:pPr>
          </w:p>
        </w:tc>
        <w:tc>
          <w:tcPr>
            <w:tcW w:w="317" w:type="pct"/>
            <w:tcBorders>
              <w:left w:val="single" w:sz="12" w:space="0" w:color="auto"/>
            </w:tcBorders>
            <w:vAlign w:val="center"/>
          </w:tcPr>
          <w:p w:rsidR="005A171C" w:rsidRDefault="005A171C" w:rsidP="00243D63">
            <w:pPr>
              <w:pStyle w:val="Nzev"/>
              <w:spacing w:beforeLines="20" w:before="48"/>
              <w:ind w:left="-57" w:right="-57"/>
              <w:jc w:val="center"/>
            </w:pPr>
          </w:p>
        </w:tc>
        <w:tc>
          <w:tcPr>
            <w:tcW w:w="323" w:type="pct"/>
            <w:tcBorders>
              <w:right w:val="single" w:sz="4" w:space="0" w:color="auto"/>
            </w:tcBorders>
            <w:vAlign w:val="center"/>
          </w:tcPr>
          <w:p w:rsidR="005A171C" w:rsidRDefault="005A171C" w:rsidP="00243D63">
            <w:pPr>
              <w:pStyle w:val="Nzev"/>
              <w:spacing w:beforeLines="20" w:before="48"/>
              <w:ind w:left="-57" w:right="-57"/>
              <w:jc w:val="center"/>
            </w:pPr>
          </w:p>
        </w:tc>
        <w:tc>
          <w:tcPr>
            <w:tcW w:w="323" w:type="pct"/>
            <w:tcBorders>
              <w:left w:val="single" w:sz="4" w:space="0" w:color="auto"/>
            </w:tcBorders>
            <w:vAlign w:val="center"/>
          </w:tcPr>
          <w:p w:rsidR="005A171C" w:rsidRDefault="005A171C" w:rsidP="00C4743B">
            <w:pPr>
              <w:pStyle w:val="Nzev"/>
              <w:spacing w:before="20"/>
              <w:ind w:left="-113" w:right="-113"/>
              <w:jc w:val="center"/>
            </w:pPr>
            <w:r>
              <w:t>12:58</w:t>
            </w:r>
          </w:p>
        </w:tc>
        <w:tc>
          <w:tcPr>
            <w:tcW w:w="990" w:type="pct"/>
            <w:vAlign w:val="center"/>
          </w:tcPr>
          <w:p w:rsidR="005A171C" w:rsidRDefault="000E2FC0" w:rsidP="00243D63">
            <w:pPr>
              <w:pStyle w:val="Nzev"/>
              <w:spacing w:beforeLines="20" w:before="48"/>
              <w:ind w:left="-57" w:right="-57"/>
              <w:jc w:val="center"/>
            </w:pPr>
            <w:r>
              <w:t>Žehušice,,ZŠ</w:t>
            </w:r>
            <w:r w:rsidR="002C1DBE">
              <w:rPr>
                <w:vertAlign w:val="superscript"/>
              </w:rPr>
              <w:t>5</w:t>
            </w:r>
          </w:p>
        </w:tc>
        <w:tc>
          <w:tcPr>
            <w:tcW w:w="446" w:type="pct"/>
            <w:vAlign w:val="center"/>
          </w:tcPr>
          <w:p w:rsidR="005A171C" w:rsidRPr="0098419F" w:rsidRDefault="005A171C" w:rsidP="00243D63">
            <w:pPr>
              <w:pStyle w:val="Nzev"/>
              <w:spacing w:beforeLines="20" w:before="48"/>
              <w:ind w:left="-57" w:right="-57"/>
              <w:jc w:val="left"/>
              <w:rPr>
                <w:sz w:val="12"/>
                <w:szCs w:val="12"/>
              </w:rPr>
            </w:pPr>
            <w:r w:rsidRPr="00B521CB">
              <w:rPr>
                <w:sz w:val="12"/>
                <w:szCs w:val="12"/>
              </w:rPr>
              <w:t>240055 11</w:t>
            </w:r>
            <w:r>
              <w:rPr>
                <w:sz w:val="12"/>
                <w:szCs w:val="12"/>
              </w:rPr>
              <w:br/>
            </w:r>
            <w:r w:rsidRPr="00B521CB">
              <w:rPr>
                <w:sz w:val="12"/>
                <w:szCs w:val="12"/>
              </w:rPr>
              <w:t>240054 2</w:t>
            </w:r>
          </w:p>
        </w:tc>
        <w:tc>
          <w:tcPr>
            <w:tcW w:w="525" w:type="pct"/>
            <w:gridSpan w:val="2"/>
            <w:tcBorders>
              <w:right w:val="nil"/>
            </w:tcBorders>
            <w:shd w:val="clear" w:color="auto" w:fill="FABF8F" w:themeFill="accent6" w:themeFillTint="99"/>
            <w:vAlign w:val="center"/>
          </w:tcPr>
          <w:p w:rsidR="005A171C" w:rsidRDefault="005A171C">
            <w:pPr>
              <w:pStyle w:val="Nzev"/>
              <w:spacing w:before="20"/>
              <w:jc w:val="center"/>
            </w:pPr>
            <w:r>
              <w:t>48+45</w:t>
            </w:r>
          </w:p>
        </w:tc>
      </w:tr>
      <w:tr w:rsidR="005A171C" w:rsidRPr="00A24123" w:rsidTr="005A171C">
        <w:trPr>
          <w:trHeight w:val="414"/>
        </w:trPr>
        <w:tc>
          <w:tcPr>
            <w:tcW w:w="223" w:type="pct"/>
            <w:vMerge/>
            <w:tcBorders>
              <w:left w:val="nil"/>
              <w:right w:val="single" w:sz="12" w:space="0" w:color="auto"/>
            </w:tcBorders>
            <w:vAlign w:val="center"/>
          </w:tcPr>
          <w:p w:rsidR="005A171C" w:rsidRDefault="005A171C" w:rsidP="00243D63">
            <w:pPr>
              <w:pStyle w:val="Nzev"/>
              <w:spacing w:beforeLines="20" w:before="48"/>
              <w:ind w:left="-57" w:right="-57"/>
              <w:jc w:val="center"/>
            </w:pPr>
          </w:p>
        </w:tc>
        <w:tc>
          <w:tcPr>
            <w:tcW w:w="319" w:type="pct"/>
            <w:tcBorders>
              <w:left w:val="single" w:sz="12" w:space="0" w:color="auto"/>
            </w:tcBorders>
            <w:vAlign w:val="center"/>
          </w:tcPr>
          <w:p w:rsidR="005A171C" w:rsidRDefault="005A171C" w:rsidP="00243D63">
            <w:pPr>
              <w:pStyle w:val="Nzev"/>
              <w:spacing w:beforeLines="20" w:before="48"/>
              <w:ind w:left="-57" w:right="-57"/>
              <w:jc w:val="center"/>
            </w:pPr>
          </w:p>
        </w:tc>
        <w:tc>
          <w:tcPr>
            <w:tcW w:w="809" w:type="pct"/>
            <w:tcBorders>
              <w:right w:val="single" w:sz="4" w:space="0" w:color="auto"/>
            </w:tcBorders>
            <w:vAlign w:val="center"/>
          </w:tcPr>
          <w:p w:rsidR="005A171C" w:rsidRDefault="005A171C" w:rsidP="00243D63">
            <w:pPr>
              <w:pStyle w:val="Nzev"/>
              <w:spacing w:beforeLines="20" w:before="48"/>
              <w:ind w:left="-57" w:right="-57"/>
              <w:jc w:val="center"/>
            </w:pPr>
          </w:p>
        </w:tc>
        <w:tc>
          <w:tcPr>
            <w:tcW w:w="403" w:type="pct"/>
            <w:tcBorders>
              <w:right w:val="single" w:sz="4" w:space="0" w:color="auto"/>
            </w:tcBorders>
            <w:vAlign w:val="center"/>
          </w:tcPr>
          <w:p w:rsidR="005A171C" w:rsidRPr="004E007F" w:rsidRDefault="005A171C"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5A171C" w:rsidRDefault="005A171C" w:rsidP="00243D63">
            <w:pPr>
              <w:pStyle w:val="Nzev"/>
              <w:spacing w:beforeLines="20" w:before="48"/>
              <w:ind w:left="-57" w:right="-57"/>
              <w:jc w:val="center"/>
            </w:pPr>
          </w:p>
        </w:tc>
        <w:tc>
          <w:tcPr>
            <w:tcW w:w="317" w:type="pct"/>
            <w:tcBorders>
              <w:left w:val="single" w:sz="12" w:space="0" w:color="auto"/>
            </w:tcBorders>
            <w:vAlign w:val="center"/>
          </w:tcPr>
          <w:p w:rsidR="005A171C" w:rsidRDefault="005A171C" w:rsidP="00243D63">
            <w:pPr>
              <w:pStyle w:val="Nzev"/>
              <w:spacing w:beforeLines="20" w:before="48"/>
              <w:ind w:left="-57" w:right="-57"/>
              <w:jc w:val="center"/>
            </w:pPr>
            <w:r>
              <w:t>13:50</w:t>
            </w:r>
          </w:p>
        </w:tc>
        <w:tc>
          <w:tcPr>
            <w:tcW w:w="323" w:type="pct"/>
            <w:tcBorders>
              <w:right w:val="single" w:sz="4" w:space="0" w:color="auto"/>
            </w:tcBorders>
            <w:vAlign w:val="center"/>
          </w:tcPr>
          <w:p w:rsidR="005A171C" w:rsidRDefault="005A171C" w:rsidP="00243D63">
            <w:pPr>
              <w:pStyle w:val="Nzev"/>
              <w:spacing w:beforeLines="20" w:before="48"/>
              <w:ind w:left="-57" w:right="-57"/>
              <w:jc w:val="center"/>
            </w:pPr>
            <w:r>
              <w:t>13:50</w:t>
            </w:r>
          </w:p>
        </w:tc>
        <w:tc>
          <w:tcPr>
            <w:tcW w:w="323" w:type="pct"/>
            <w:tcBorders>
              <w:left w:val="single" w:sz="4" w:space="0" w:color="auto"/>
            </w:tcBorders>
            <w:vAlign w:val="center"/>
          </w:tcPr>
          <w:p w:rsidR="005A171C" w:rsidRDefault="005A171C" w:rsidP="00C4743B">
            <w:pPr>
              <w:pStyle w:val="Nzev"/>
              <w:spacing w:before="20"/>
              <w:ind w:left="-113" w:right="-113"/>
              <w:jc w:val="center"/>
            </w:pPr>
            <w:r>
              <w:t>15:11</w:t>
            </w:r>
          </w:p>
        </w:tc>
        <w:tc>
          <w:tcPr>
            <w:tcW w:w="990" w:type="pct"/>
            <w:vAlign w:val="center"/>
          </w:tcPr>
          <w:p w:rsidR="005A171C" w:rsidRDefault="000E2FC0" w:rsidP="00243D63">
            <w:pPr>
              <w:pStyle w:val="Nzev"/>
              <w:spacing w:beforeLines="20" w:before="48"/>
              <w:ind w:left="-57" w:right="-57"/>
              <w:jc w:val="center"/>
            </w:pPr>
            <w:r>
              <w:t>Žehušice,,ZŠ</w:t>
            </w:r>
            <w:r w:rsidR="002C1DBE">
              <w:rPr>
                <w:vertAlign w:val="superscript"/>
              </w:rPr>
              <w:t>6</w:t>
            </w:r>
          </w:p>
        </w:tc>
        <w:tc>
          <w:tcPr>
            <w:tcW w:w="446" w:type="pct"/>
            <w:vAlign w:val="center"/>
          </w:tcPr>
          <w:p w:rsidR="005A171C" w:rsidRPr="0098419F" w:rsidRDefault="005A171C" w:rsidP="00243D63">
            <w:pPr>
              <w:pStyle w:val="Nzev"/>
              <w:spacing w:beforeLines="20" w:before="48"/>
              <w:ind w:left="-57" w:right="-57"/>
              <w:jc w:val="left"/>
              <w:rPr>
                <w:sz w:val="12"/>
                <w:szCs w:val="12"/>
              </w:rPr>
            </w:pPr>
            <w:r w:rsidRPr="00B521CB">
              <w:rPr>
                <w:sz w:val="12"/>
                <w:szCs w:val="12"/>
              </w:rPr>
              <w:t>240022 7</w:t>
            </w:r>
            <w:r>
              <w:rPr>
                <w:sz w:val="12"/>
                <w:szCs w:val="12"/>
              </w:rPr>
              <w:br/>
            </w:r>
            <w:r w:rsidRPr="00B521CB">
              <w:rPr>
                <w:sz w:val="12"/>
                <w:szCs w:val="12"/>
              </w:rPr>
              <w:t>240054 3</w:t>
            </w:r>
          </w:p>
        </w:tc>
        <w:tc>
          <w:tcPr>
            <w:tcW w:w="525" w:type="pct"/>
            <w:gridSpan w:val="2"/>
            <w:tcBorders>
              <w:right w:val="nil"/>
            </w:tcBorders>
            <w:shd w:val="clear" w:color="auto" w:fill="FABF8F" w:themeFill="accent6" w:themeFillTint="99"/>
            <w:vAlign w:val="center"/>
          </w:tcPr>
          <w:p w:rsidR="005A171C" w:rsidRDefault="005A171C">
            <w:pPr>
              <w:pStyle w:val="Nzev"/>
              <w:spacing w:before="20"/>
              <w:jc w:val="center"/>
            </w:pPr>
            <w:r>
              <w:t>81+12</w:t>
            </w:r>
          </w:p>
        </w:tc>
      </w:tr>
      <w:tr w:rsidR="005A171C" w:rsidRPr="00A24123" w:rsidTr="00CB5AAE">
        <w:trPr>
          <w:trHeight w:val="414"/>
        </w:trPr>
        <w:tc>
          <w:tcPr>
            <w:tcW w:w="223" w:type="pct"/>
            <w:vMerge/>
            <w:tcBorders>
              <w:left w:val="nil"/>
              <w:right w:val="single" w:sz="12" w:space="0" w:color="auto"/>
            </w:tcBorders>
            <w:vAlign w:val="center"/>
          </w:tcPr>
          <w:p w:rsidR="005A171C" w:rsidRDefault="005A171C" w:rsidP="00243D63">
            <w:pPr>
              <w:pStyle w:val="Nzev"/>
              <w:spacing w:beforeLines="20" w:before="48"/>
              <w:ind w:left="-57" w:right="-57"/>
              <w:jc w:val="center"/>
            </w:pPr>
          </w:p>
        </w:tc>
        <w:tc>
          <w:tcPr>
            <w:tcW w:w="319" w:type="pct"/>
            <w:tcBorders>
              <w:left w:val="single" w:sz="12" w:space="0" w:color="auto"/>
            </w:tcBorders>
            <w:vAlign w:val="center"/>
          </w:tcPr>
          <w:p w:rsidR="005A171C" w:rsidRDefault="005A171C" w:rsidP="00243D63">
            <w:pPr>
              <w:pStyle w:val="Nzev"/>
              <w:spacing w:beforeLines="20" w:before="48"/>
              <w:ind w:left="-57" w:right="-57"/>
              <w:jc w:val="center"/>
            </w:pPr>
          </w:p>
        </w:tc>
        <w:tc>
          <w:tcPr>
            <w:tcW w:w="809" w:type="pct"/>
            <w:tcBorders>
              <w:right w:val="single" w:sz="4" w:space="0" w:color="auto"/>
            </w:tcBorders>
            <w:vAlign w:val="center"/>
          </w:tcPr>
          <w:p w:rsidR="005A171C" w:rsidRDefault="005A171C" w:rsidP="00243D63">
            <w:pPr>
              <w:pStyle w:val="Nzev"/>
              <w:spacing w:beforeLines="20" w:before="48"/>
              <w:ind w:left="-57" w:right="-57"/>
              <w:jc w:val="center"/>
            </w:pPr>
          </w:p>
        </w:tc>
        <w:tc>
          <w:tcPr>
            <w:tcW w:w="403" w:type="pct"/>
            <w:tcBorders>
              <w:right w:val="single" w:sz="4" w:space="0" w:color="auto"/>
            </w:tcBorders>
            <w:vAlign w:val="center"/>
          </w:tcPr>
          <w:p w:rsidR="005A171C" w:rsidRPr="004E007F" w:rsidRDefault="005A171C"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5A171C" w:rsidRDefault="005A171C" w:rsidP="00243D63">
            <w:pPr>
              <w:pStyle w:val="Nzev"/>
              <w:spacing w:beforeLines="20" w:before="48"/>
              <w:ind w:left="-57" w:right="-57"/>
              <w:jc w:val="center"/>
            </w:pPr>
          </w:p>
        </w:tc>
        <w:tc>
          <w:tcPr>
            <w:tcW w:w="317" w:type="pct"/>
            <w:tcBorders>
              <w:left w:val="single" w:sz="12" w:space="0" w:color="auto"/>
            </w:tcBorders>
            <w:vAlign w:val="center"/>
          </w:tcPr>
          <w:p w:rsidR="005A171C" w:rsidRDefault="005A171C" w:rsidP="00243D63">
            <w:pPr>
              <w:pStyle w:val="Nzev"/>
              <w:spacing w:beforeLines="20" w:before="48"/>
              <w:ind w:left="-57" w:right="-57"/>
              <w:jc w:val="center"/>
            </w:pPr>
          </w:p>
        </w:tc>
        <w:tc>
          <w:tcPr>
            <w:tcW w:w="323" w:type="pct"/>
            <w:tcBorders>
              <w:right w:val="single" w:sz="4" w:space="0" w:color="auto"/>
            </w:tcBorders>
            <w:vAlign w:val="center"/>
          </w:tcPr>
          <w:p w:rsidR="005A171C" w:rsidRDefault="005A171C" w:rsidP="00243D63">
            <w:pPr>
              <w:pStyle w:val="Nzev"/>
              <w:spacing w:beforeLines="20" w:before="48"/>
              <w:ind w:left="-57" w:right="-57"/>
              <w:jc w:val="center"/>
            </w:pPr>
            <w:r>
              <w:t>14:45</w:t>
            </w:r>
          </w:p>
        </w:tc>
        <w:tc>
          <w:tcPr>
            <w:tcW w:w="323" w:type="pct"/>
            <w:tcBorders>
              <w:left w:val="single" w:sz="4" w:space="0" w:color="auto"/>
            </w:tcBorders>
            <w:vAlign w:val="center"/>
          </w:tcPr>
          <w:p w:rsidR="005A171C" w:rsidRDefault="005A171C" w:rsidP="00A10C4B">
            <w:pPr>
              <w:pStyle w:val="Nzev"/>
              <w:spacing w:before="20"/>
              <w:ind w:left="-113" w:right="-113"/>
              <w:jc w:val="center"/>
            </w:pPr>
            <w:r>
              <w:t>15:11</w:t>
            </w:r>
          </w:p>
        </w:tc>
        <w:tc>
          <w:tcPr>
            <w:tcW w:w="990" w:type="pct"/>
            <w:vAlign w:val="center"/>
          </w:tcPr>
          <w:p w:rsidR="005A171C" w:rsidRDefault="000E2FC0" w:rsidP="00243D63">
            <w:pPr>
              <w:pStyle w:val="Nzev"/>
              <w:spacing w:beforeLines="20" w:before="48"/>
              <w:ind w:left="-57" w:right="-57"/>
              <w:jc w:val="center"/>
            </w:pPr>
            <w:r>
              <w:t>Žehušice,,ZŠ</w:t>
            </w:r>
            <w:r w:rsidR="002C1DBE">
              <w:rPr>
                <w:vertAlign w:val="superscript"/>
              </w:rPr>
              <w:t>6</w:t>
            </w:r>
          </w:p>
        </w:tc>
        <w:tc>
          <w:tcPr>
            <w:tcW w:w="446" w:type="pct"/>
            <w:vAlign w:val="center"/>
          </w:tcPr>
          <w:p w:rsidR="005A171C" w:rsidRPr="0098419F" w:rsidRDefault="005A171C" w:rsidP="00243D63">
            <w:pPr>
              <w:pStyle w:val="Nzev"/>
              <w:spacing w:beforeLines="20" w:before="48"/>
              <w:ind w:left="-57" w:right="-57"/>
              <w:jc w:val="left"/>
              <w:rPr>
                <w:sz w:val="12"/>
                <w:szCs w:val="12"/>
              </w:rPr>
            </w:pPr>
            <w:r w:rsidRPr="00B521CB">
              <w:rPr>
                <w:sz w:val="12"/>
                <w:szCs w:val="12"/>
              </w:rPr>
              <w:t>240022 7</w:t>
            </w:r>
            <w:r>
              <w:rPr>
                <w:sz w:val="12"/>
                <w:szCs w:val="12"/>
              </w:rPr>
              <w:br/>
            </w:r>
            <w:r w:rsidRPr="00B521CB">
              <w:rPr>
                <w:sz w:val="12"/>
                <w:szCs w:val="12"/>
              </w:rPr>
              <w:t>240054 3</w:t>
            </w:r>
          </w:p>
        </w:tc>
        <w:tc>
          <w:tcPr>
            <w:tcW w:w="525" w:type="pct"/>
            <w:gridSpan w:val="2"/>
            <w:tcBorders>
              <w:right w:val="nil"/>
            </w:tcBorders>
            <w:vAlign w:val="center"/>
          </w:tcPr>
          <w:p w:rsidR="005A171C" w:rsidRDefault="005A171C" w:rsidP="00A10C4B">
            <w:pPr>
              <w:pStyle w:val="Nzev"/>
              <w:spacing w:before="20"/>
              <w:jc w:val="center"/>
            </w:pPr>
            <w:r>
              <w:t>26+12</w:t>
            </w:r>
          </w:p>
        </w:tc>
      </w:tr>
      <w:tr w:rsidR="005A171C" w:rsidRPr="00A24123" w:rsidTr="00FC0743">
        <w:trPr>
          <w:trHeight w:val="414"/>
        </w:trPr>
        <w:tc>
          <w:tcPr>
            <w:tcW w:w="223" w:type="pct"/>
            <w:vMerge/>
            <w:tcBorders>
              <w:left w:val="nil"/>
              <w:bottom w:val="nil"/>
              <w:right w:val="single" w:sz="12" w:space="0" w:color="auto"/>
            </w:tcBorders>
            <w:vAlign w:val="center"/>
          </w:tcPr>
          <w:p w:rsidR="005A171C" w:rsidRDefault="005A171C" w:rsidP="00243D63">
            <w:pPr>
              <w:pStyle w:val="Nzev"/>
              <w:spacing w:beforeLines="20" w:before="48"/>
              <w:ind w:left="-57" w:right="-57"/>
              <w:jc w:val="center"/>
            </w:pPr>
          </w:p>
        </w:tc>
        <w:tc>
          <w:tcPr>
            <w:tcW w:w="319" w:type="pct"/>
            <w:tcBorders>
              <w:left w:val="single" w:sz="12" w:space="0" w:color="auto"/>
              <w:bottom w:val="nil"/>
            </w:tcBorders>
            <w:vAlign w:val="center"/>
          </w:tcPr>
          <w:p w:rsidR="005A171C" w:rsidRDefault="005A171C" w:rsidP="00243D63">
            <w:pPr>
              <w:pStyle w:val="Nzev"/>
              <w:spacing w:beforeLines="20" w:before="48"/>
              <w:ind w:left="-57" w:right="-57"/>
              <w:jc w:val="center"/>
            </w:pPr>
          </w:p>
        </w:tc>
        <w:tc>
          <w:tcPr>
            <w:tcW w:w="809" w:type="pct"/>
            <w:tcBorders>
              <w:bottom w:val="nil"/>
              <w:right w:val="single" w:sz="4" w:space="0" w:color="auto"/>
            </w:tcBorders>
            <w:vAlign w:val="center"/>
          </w:tcPr>
          <w:p w:rsidR="005A171C" w:rsidRDefault="005A171C" w:rsidP="00243D63">
            <w:pPr>
              <w:pStyle w:val="Nzev"/>
              <w:spacing w:beforeLines="20" w:before="48"/>
              <w:ind w:left="-57" w:right="-57"/>
              <w:jc w:val="center"/>
            </w:pPr>
          </w:p>
        </w:tc>
        <w:tc>
          <w:tcPr>
            <w:tcW w:w="403" w:type="pct"/>
            <w:tcBorders>
              <w:bottom w:val="nil"/>
              <w:right w:val="single" w:sz="4" w:space="0" w:color="auto"/>
            </w:tcBorders>
            <w:vAlign w:val="center"/>
          </w:tcPr>
          <w:p w:rsidR="005A171C" w:rsidRPr="004E007F" w:rsidRDefault="005A171C"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5A171C" w:rsidRDefault="005A171C" w:rsidP="00243D63">
            <w:pPr>
              <w:pStyle w:val="Nzev"/>
              <w:spacing w:beforeLines="20" w:before="48"/>
              <w:ind w:left="-57" w:right="-57"/>
              <w:jc w:val="center"/>
            </w:pPr>
          </w:p>
        </w:tc>
        <w:tc>
          <w:tcPr>
            <w:tcW w:w="317" w:type="pct"/>
            <w:tcBorders>
              <w:left w:val="single" w:sz="12" w:space="0" w:color="auto"/>
              <w:bottom w:val="nil"/>
            </w:tcBorders>
            <w:vAlign w:val="center"/>
          </w:tcPr>
          <w:p w:rsidR="005A171C" w:rsidRDefault="005A171C" w:rsidP="00243D63">
            <w:pPr>
              <w:pStyle w:val="Nzev"/>
              <w:spacing w:beforeLines="20" w:before="48"/>
              <w:ind w:left="-57" w:right="-57"/>
              <w:jc w:val="center"/>
            </w:pPr>
          </w:p>
        </w:tc>
        <w:tc>
          <w:tcPr>
            <w:tcW w:w="323" w:type="pct"/>
            <w:tcBorders>
              <w:bottom w:val="nil"/>
              <w:right w:val="single" w:sz="4" w:space="0" w:color="auto"/>
            </w:tcBorders>
            <w:vAlign w:val="center"/>
          </w:tcPr>
          <w:p w:rsidR="005A171C" w:rsidRDefault="005A171C" w:rsidP="00243D63">
            <w:pPr>
              <w:pStyle w:val="Nzev"/>
              <w:spacing w:beforeLines="20" w:before="48"/>
              <w:ind w:left="-57" w:right="-57"/>
              <w:jc w:val="center"/>
            </w:pPr>
          </w:p>
        </w:tc>
        <w:tc>
          <w:tcPr>
            <w:tcW w:w="323" w:type="pct"/>
            <w:tcBorders>
              <w:left w:val="single" w:sz="4" w:space="0" w:color="auto"/>
              <w:bottom w:val="nil"/>
            </w:tcBorders>
            <w:vAlign w:val="center"/>
          </w:tcPr>
          <w:p w:rsidR="005A171C" w:rsidRDefault="005A171C" w:rsidP="00C4743B">
            <w:pPr>
              <w:pStyle w:val="Nzev"/>
              <w:spacing w:before="20"/>
              <w:ind w:left="-113" w:right="-113"/>
              <w:jc w:val="center"/>
            </w:pPr>
            <w:r>
              <w:t>15:19</w:t>
            </w:r>
          </w:p>
        </w:tc>
        <w:tc>
          <w:tcPr>
            <w:tcW w:w="990" w:type="pct"/>
            <w:tcBorders>
              <w:bottom w:val="nil"/>
            </w:tcBorders>
            <w:vAlign w:val="center"/>
          </w:tcPr>
          <w:p w:rsidR="005A171C" w:rsidRDefault="000E2FC0" w:rsidP="00243D63">
            <w:pPr>
              <w:pStyle w:val="Nzev"/>
              <w:spacing w:beforeLines="20" w:before="48"/>
              <w:ind w:left="-57" w:right="-57"/>
              <w:jc w:val="center"/>
            </w:pPr>
            <w:r>
              <w:t>Žehušice,,ZŠ</w:t>
            </w:r>
            <w:r w:rsidR="002C1DBE">
              <w:rPr>
                <w:vertAlign w:val="superscript"/>
              </w:rPr>
              <w:t>7</w:t>
            </w:r>
          </w:p>
        </w:tc>
        <w:tc>
          <w:tcPr>
            <w:tcW w:w="446" w:type="pct"/>
            <w:tcBorders>
              <w:bottom w:val="nil"/>
            </w:tcBorders>
            <w:vAlign w:val="center"/>
          </w:tcPr>
          <w:p w:rsidR="005A171C" w:rsidRPr="0098419F" w:rsidRDefault="005A171C" w:rsidP="00243D63">
            <w:pPr>
              <w:pStyle w:val="Nzev"/>
              <w:spacing w:beforeLines="20" w:before="48"/>
              <w:ind w:left="-57" w:right="-57"/>
              <w:jc w:val="left"/>
              <w:rPr>
                <w:sz w:val="12"/>
                <w:szCs w:val="12"/>
              </w:rPr>
            </w:pPr>
            <w:r w:rsidRPr="005A171C">
              <w:rPr>
                <w:sz w:val="12"/>
                <w:szCs w:val="12"/>
              </w:rPr>
              <w:t>240055 17</w:t>
            </w:r>
            <w:r>
              <w:rPr>
                <w:sz w:val="12"/>
                <w:szCs w:val="12"/>
              </w:rPr>
              <w:br/>
            </w:r>
            <w:r w:rsidRPr="005A171C">
              <w:rPr>
                <w:sz w:val="12"/>
                <w:szCs w:val="12"/>
              </w:rPr>
              <w:t>240013 7</w:t>
            </w:r>
          </w:p>
        </w:tc>
        <w:tc>
          <w:tcPr>
            <w:tcW w:w="525" w:type="pct"/>
            <w:gridSpan w:val="2"/>
            <w:tcBorders>
              <w:bottom w:val="nil"/>
              <w:right w:val="nil"/>
            </w:tcBorders>
            <w:vAlign w:val="center"/>
          </w:tcPr>
          <w:p w:rsidR="005A171C" w:rsidRDefault="005A171C" w:rsidP="00A10C4B">
            <w:pPr>
              <w:pStyle w:val="Nzev"/>
              <w:spacing w:before="20"/>
              <w:jc w:val="center"/>
            </w:pPr>
            <w:r>
              <w:t>34+15</w:t>
            </w:r>
          </w:p>
        </w:tc>
      </w:tr>
    </w:tbl>
    <w:p w:rsidR="007E0413" w:rsidRDefault="007E0413" w:rsidP="007E0413">
      <w:pPr>
        <w:pStyle w:val="zdroj"/>
      </w:pPr>
      <w:r w:rsidRPr="004B0CE3">
        <w:t>Zdroj:</w:t>
      </w:r>
      <w:r>
        <w:t xml:space="preserve"> jizdnirady.cz; Dotazníkové šetření</w:t>
      </w:r>
    </w:p>
    <w:p w:rsidR="007E0413" w:rsidRDefault="002C1DBE" w:rsidP="00FC0743">
      <w:pPr>
        <w:pStyle w:val="zdrojpoznm"/>
      </w:pPr>
      <w:r w:rsidRPr="002C1DBE">
        <w:rPr>
          <w:b/>
          <w:vertAlign w:val="superscript"/>
        </w:rPr>
        <w:t>1</w:t>
      </w:r>
      <w:r w:rsidR="007E0413">
        <w:t xml:space="preserve"> nutný přestup</w:t>
      </w:r>
      <w:r w:rsidR="007E0413" w:rsidRPr="005A25B3">
        <w:t xml:space="preserve"> </w:t>
      </w:r>
      <w:r w:rsidR="007E0413">
        <w:t xml:space="preserve">na zastávce </w:t>
      </w:r>
      <w:r w:rsidR="00CB5AAE" w:rsidRPr="00CB5AAE">
        <w:t>Vrdy,Dolní Bu</w:t>
      </w:r>
      <w:r w:rsidR="00CB5AAE" w:rsidRPr="00CB5AAE">
        <w:rPr>
          <w:rFonts w:hint="eastAsia"/>
        </w:rPr>
        <w:t>č</w:t>
      </w:r>
      <w:r w:rsidR="00CB5AAE" w:rsidRPr="00CB5AAE">
        <w:t xml:space="preserve">ice,ÚNZ </w:t>
      </w:r>
      <w:r w:rsidR="007E0413" w:rsidRPr="000E7315">
        <w:t>(p</w:t>
      </w:r>
      <w:r w:rsidR="007E0413" w:rsidRPr="000E7315">
        <w:rPr>
          <w:rFonts w:hint="eastAsia"/>
        </w:rPr>
        <w:t>ří</w:t>
      </w:r>
      <w:r w:rsidR="00CB5AAE">
        <w:t>jezd 15:13; odjezd 15:20</w:t>
      </w:r>
      <w:r w:rsidR="007E0413" w:rsidRPr="000E7315">
        <w:t>)</w:t>
      </w:r>
      <w:r w:rsidR="00B65EEC">
        <w:t xml:space="preserve"> – čekací doba 7</w:t>
      </w:r>
      <w:r w:rsidR="007E0413">
        <w:t xml:space="preserve"> min</w:t>
      </w:r>
    </w:p>
    <w:p w:rsidR="00317EE9" w:rsidRDefault="002C1DBE" w:rsidP="00FC0743">
      <w:pPr>
        <w:pStyle w:val="zdrojpoznm"/>
      </w:pPr>
      <w:r w:rsidRPr="002C1DBE">
        <w:rPr>
          <w:b/>
          <w:vertAlign w:val="superscript"/>
        </w:rPr>
        <w:t>2</w:t>
      </w:r>
      <w:r>
        <w:rPr>
          <w:b/>
          <w:vertAlign w:val="superscript"/>
        </w:rPr>
        <w:t xml:space="preserve"> </w:t>
      </w:r>
      <w:r w:rsidR="00317EE9">
        <w:t>nutný přestup</w:t>
      </w:r>
      <w:r w:rsidR="00317EE9" w:rsidRPr="005A25B3">
        <w:t xml:space="preserve"> </w:t>
      </w:r>
      <w:r w:rsidR="00317EE9">
        <w:t xml:space="preserve">na zastávce </w:t>
      </w:r>
      <w:r w:rsidR="00317EE9" w:rsidRPr="00317EE9">
        <w:t>Vrdy,Dolní Bu</w:t>
      </w:r>
      <w:r w:rsidR="00317EE9" w:rsidRPr="00317EE9">
        <w:rPr>
          <w:rFonts w:hint="eastAsia"/>
        </w:rPr>
        <w:t>č</w:t>
      </w:r>
      <w:r w:rsidR="00317EE9" w:rsidRPr="00317EE9">
        <w:t xml:space="preserve">ice,ÚNZ </w:t>
      </w:r>
      <w:r w:rsidR="00317EE9" w:rsidRPr="000E7315">
        <w:t>(p</w:t>
      </w:r>
      <w:r w:rsidR="00317EE9" w:rsidRPr="000E7315">
        <w:rPr>
          <w:rFonts w:hint="eastAsia"/>
        </w:rPr>
        <w:t>ří</w:t>
      </w:r>
      <w:r w:rsidR="00317EE9">
        <w:t>jezd 15:36; odjezd 15:40</w:t>
      </w:r>
      <w:r w:rsidR="00317EE9" w:rsidRPr="000E7315">
        <w:t>)</w:t>
      </w:r>
      <w:r w:rsidR="00B7123B">
        <w:t xml:space="preserve"> – čekací doba 4 min, přestup na zastávce Bílé Podolí (příjezd 15:50; odjezd 16:32) – čekací doba 42 min</w:t>
      </w:r>
    </w:p>
    <w:p w:rsidR="000A3BD0" w:rsidRDefault="002C1DBE" w:rsidP="00FC0743">
      <w:pPr>
        <w:pStyle w:val="zdrojpoznm"/>
      </w:pPr>
      <w:r w:rsidRPr="002C1DBE">
        <w:rPr>
          <w:b/>
          <w:vertAlign w:val="superscript"/>
        </w:rPr>
        <w:t>3</w:t>
      </w:r>
      <w:r>
        <w:rPr>
          <w:b/>
          <w:vertAlign w:val="superscript"/>
        </w:rPr>
        <w:t xml:space="preserve"> </w:t>
      </w:r>
      <w:r w:rsidR="000A3BD0">
        <w:t>nutný přestup</w:t>
      </w:r>
      <w:r w:rsidR="000A3BD0" w:rsidRPr="005A25B3">
        <w:t xml:space="preserve"> </w:t>
      </w:r>
      <w:r w:rsidR="000A3BD0">
        <w:t xml:space="preserve">na zastávce </w:t>
      </w:r>
      <w:r w:rsidR="00080AA1" w:rsidRPr="00080AA1">
        <w:t xml:space="preserve">Horka I,,rozc.0.8 </w:t>
      </w:r>
      <w:r w:rsidR="000A3BD0" w:rsidRPr="000E7315">
        <w:t>(p</w:t>
      </w:r>
      <w:r w:rsidR="000A3BD0" w:rsidRPr="000E7315">
        <w:rPr>
          <w:rFonts w:hint="eastAsia"/>
        </w:rPr>
        <w:t>ří</w:t>
      </w:r>
      <w:r w:rsidR="00080AA1">
        <w:t>jezd 6:32</w:t>
      </w:r>
      <w:r w:rsidR="000A3BD0">
        <w:t>; odje</w:t>
      </w:r>
      <w:r w:rsidR="00080AA1">
        <w:t>zd 6:54</w:t>
      </w:r>
      <w:r w:rsidR="000A3BD0" w:rsidRPr="000E7315">
        <w:t>)</w:t>
      </w:r>
      <w:r w:rsidR="00080AA1">
        <w:t xml:space="preserve"> – čekací doba 22 min</w:t>
      </w:r>
    </w:p>
    <w:p w:rsidR="00601583" w:rsidRDefault="002C1DBE" w:rsidP="00FC0743">
      <w:pPr>
        <w:pStyle w:val="zdrojpoznm"/>
      </w:pPr>
      <w:r w:rsidRPr="002C1DBE">
        <w:rPr>
          <w:vertAlign w:val="superscript"/>
        </w:rPr>
        <w:t>4</w:t>
      </w:r>
      <w:r w:rsidR="00601583">
        <w:t xml:space="preserve"> nutný přestup</w:t>
      </w:r>
      <w:r w:rsidR="00601583" w:rsidRPr="005A25B3">
        <w:t xml:space="preserve"> </w:t>
      </w:r>
      <w:r w:rsidR="00601583">
        <w:t xml:space="preserve">na zastávce </w:t>
      </w:r>
      <w:r w:rsidR="00601583" w:rsidRPr="00601583">
        <w:t xml:space="preserve">Vrdy,Koudelov,rozc.0.7 </w:t>
      </w:r>
      <w:r w:rsidR="00601583" w:rsidRPr="000E7315">
        <w:t>(p</w:t>
      </w:r>
      <w:r w:rsidR="00601583" w:rsidRPr="000E7315">
        <w:rPr>
          <w:rFonts w:hint="eastAsia"/>
        </w:rPr>
        <w:t>ří</w:t>
      </w:r>
      <w:r w:rsidR="00601583">
        <w:t xml:space="preserve">jezd </w:t>
      </w:r>
      <w:r w:rsidR="00A10080">
        <w:t>12:54</w:t>
      </w:r>
      <w:r w:rsidR="00601583">
        <w:t xml:space="preserve">; odjezd </w:t>
      </w:r>
      <w:r w:rsidR="00A10080">
        <w:t>13:16</w:t>
      </w:r>
      <w:r w:rsidR="00601583" w:rsidRPr="000E7315">
        <w:t>)</w:t>
      </w:r>
      <w:r w:rsidR="00601583">
        <w:t xml:space="preserve"> – čekací doba 22 min</w:t>
      </w:r>
    </w:p>
    <w:p w:rsidR="00A10080" w:rsidRDefault="002C1DBE" w:rsidP="00FC0743">
      <w:pPr>
        <w:pStyle w:val="zdrojpoznm"/>
      </w:pPr>
      <w:r>
        <w:rPr>
          <w:vertAlign w:val="superscript"/>
        </w:rPr>
        <w:t xml:space="preserve">5 </w:t>
      </w:r>
      <w:r w:rsidR="00A10080">
        <w:t>nutný přestup</w:t>
      </w:r>
      <w:r w:rsidR="00A10080" w:rsidRPr="005A25B3">
        <w:t xml:space="preserve"> </w:t>
      </w:r>
      <w:r w:rsidR="00A10080">
        <w:t xml:space="preserve">na zastávce </w:t>
      </w:r>
      <w:r w:rsidR="00A10080" w:rsidRPr="00A10080">
        <w:t xml:space="preserve">Horka I,Svobodná Ves,u rest. </w:t>
      </w:r>
      <w:r w:rsidR="00A10080" w:rsidRPr="000E7315">
        <w:t>(p</w:t>
      </w:r>
      <w:r w:rsidR="00A10080" w:rsidRPr="000E7315">
        <w:rPr>
          <w:rFonts w:hint="eastAsia"/>
        </w:rPr>
        <w:t>ří</w:t>
      </w:r>
      <w:r w:rsidR="00A10080">
        <w:t>jezd 13:10; odjezd 13:55</w:t>
      </w:r>
      <w:r w:rsidR="00A10080" w:rsidRPr="000E7315">
        <w:t>)</w:t>
      </w:r>
      <w:r w:rsidR="00A10080">
        <w:t xml:space="preserve"> – čekací doba 45 min</w:t>
      </w:r>
    </w:p>
    <w:p w:rsidR="00B521CB" w:rsidRDefault="002C1DBE" w:rsidP="00FC0743">
      <w:pPr>
        <w:pStyle w:val="zdrojpoznm"/>
      </w:pPr>
      <w:r>
        <w:rPr>
          <w:vertAlign w:val="superscript"/>
        </w:rPr>
        <w:t xml:space="preserve">6 </w:t>
      </w:r>
      <w:r w:rsidR="00B521CB">
        <w:t>nutný přestup</w:t>
      </w:r>
      <w:r w:rsidR="00B521CB" w:rsidRPr="005A25B3">
        <w:t xml:space="preserve"> </w:t>
      </w:r>
      <w:r w:rsidR="00B521CB">
        <w:t xml:space="preserve">na zastávce </w:t>
      </w:r>
      <w:r w:rsidR="00B521CB" w:rsidRPr="00B521CB">
        <w:t>Bílé Podolí,Za</w:t>
      </w:r>
      <w:r w:rsidR="00B521CB" w:rsidRPr="00B521CB">
        <w:rPr>
          <w:rFonts w:hint="eastAsia"/>
        </w:rPr>
        <w:t>říč</w:t>
      </w:r>
      <w:r w:rsidR="00B521CB" w:rsidRPr="00B521CB">
        <w:t xml:space="preserve">any </w:t>
      </w:r>
      <w:r w:rsidR="00B521CB" w:rsidRPr="000E7315">
        <w:t>(p</w:t>
      </w:r>
      <w:r w:rsidR="00B521CB" w:rsidRPr="000E7315">
        <w:rPr>
          <w:rFonts w:hint="eastAsia"/>
        </w:rPr>
        <w:t>ří</w:t>
      </w:r>
      <w:r w:rsidR="00B521CB">
        <w:t>jezd 15:21; odjezd 15:33</w:t>
      </w:r>
      <w:r w:rsidR="00B521CB" w:rsidRPr="000E7315">
        <w:t>)</w:t>
      </w:r>
      <w:r w:rsidR="00B521CB">
        <w:t xml:space="preserve"> – čekací doba 12 min</w:t>
      </w:r>
    </w:p>
    <w:p w:rsidR="00A10080" w:rsidRDefault="002C1DBE" w:rsidP="00FC0743">
      <w:pPr>
        <w:pStyle w:val="zdrojpoznm"/>
      </w:pPr>
      <w:r>
        <w:rPr>
          <w:vertAlign w:val="superscript"/>
        </w:rPr>
        <w:t xml:space="preserve">7 </w:t>
      </w:r>
      <w:r w:rsidR="00A10080">
        <w:t>nutný přestup</w:t>
      </w:r>
      <w:r w:rsidR="00A10080" w:rsidRPr="005A25B3">
        <w:t xml:space="preserve"> </w:t>
      </w:r>
      <w:r w:rsidR="00A10080">
        <w:t xml:space="preserve">na zastávce </w:t>
      </w:r>
      <w:r w:rsidR="00A10080" w:rsidRPr="00A10080">
        <w:t xml:space="preserve">Horka I,,rozc.0.8 </w:t>
      </w:r>
      <w:r w:rsidR="00A10080" w:rsidRPr="000E7315">
        <w:t>(p</w:t>
      </w:r>
      <w:r w:rsidR="00A10080" w:rsidRPr="000E7315">
        <w:rPr>
          <w:rFonts w:hint="eastAsia"/>
        </w:rPr>
        <w:t>ří</w:t>
      </w:r>
      <w:r w:rsidR="00A10080">
        <w:t>jezd 15:35; odjezd 15:50</w:t>
      </w:r>
      <w:r w:rsidR="00A10080" w:rsidRPr="000E7315">
        <w:t>)</w:t>
      </w:r>
      <w:r w:rsidR="00A10080">
        <w:t xml:space="preserve"> – čekací doba 15 min</w:t>
      </w:r>
    </w:p>
    <w:p w:rsidR="00A10080" w:rsidRDefault="00A10080" w:rsidP="00601583">
      <w:pPr>
        <w:pStyle w:val="zdroj"/>
      </w:pPr>
    </w:p>
    <w:p w:rsidR="006B2774" w:rsidRDefault="006B2774" w:rsidP="006B2774">
      <w:pPr>
        <w:pStyle w:val="Bezmezer"/>
      </w:pPr>
      <w:r>
        <w:t>Z dané tabulky je patrné, že dopravní obslužnost z pohledu dojíž</w:t>
      </w:r>
      <w:r>
        <w:rPr>
          <w:rFonts w:hint="eastAsia"/>
        </w:rPr>
        <w:t>ď</w:t>
      </w:r>
      <w:r>
        <w:t>ky žák</w:t>
      </w:r>
      <w:r>
        <w:rPr>
          <w:rFonts w:hint="eastAsia"/>
        </w:rPr>
        <w:t>ů</w:t>
      </w:r>
      <w:r>
        <w:t xml:space="preserve"> je na nevyhovující úrovni. Žáci mají obtížnou dojíž</w:t>
      </w:r>
      <w:r>
        <w:rPr>
          <w:rFonts w:hint="eastAsia"/>
        </w:rPr>
        <w:t>ď</w:t>
      </w:r>
      <w:r>
        <w:t>ku zejména ze školy, nebo</w:t>
      </w:r>
      <w:r>
        <w:rPr>
          <w:rFonts w:hint="eastAsia"/>
        </w:rPr>
        <w:t>ť</w:t>
      </w:r>
      <w:r>
        <w:t xml:space="preserve"> </w:t>
      </w:r>
      <w:r>
        <w:rPr>
          <w:rFonts w:hint="eastAsia"/>
        </w:rPr>
        <w:t>č</w:t>
      </w:r>
      <w:r>
        <w:t>etnost spoj</w:t>
      </w:r>
      <w:r>
        <w:rPr>
          <w:rFonts w:hint="eastAsia"/>
        </w:rPr>
        <w:t>ů</w:t>
      </w:r>
      <w:r>
        <w:t xml:space="preserve"> neodpovídá p</w:t>
      </w:r>
      <w:r>
        <w:rPr>
          <w:rFonts w:hint="eastAsia"/>
        </w:rPr>
        <w:t>ř</w:t>
      </w:r>
      <w:r>
        <w:t>epravním pot</w:t>
      </w:r>
      <w:r>
        <w:rPr>
          <w:rFonts w:hint="eastAsia"/>
        </w:rPr>
        <w:t>ř</w:t>
      </w:r>
      <w:r>
        <w:t>ebám. Nedostačující je také skutečnost, že žáci musí převážně využívat spoje s přestupem.</w:t>
      </w:r>
    </w:p>
    <w:p w:rsidR="00DA7F53" w:rsidRDefault="00DA7F53" w:rsidP="00DA7F53">
      <w:pPr>
        <w:pStyle w:val="Nadpis3"/>
      </w:pPr>
      <w:bookmarkStart w:id="44" w:name="_Toc481016150"/>
      <w:r>
        <w:t>Bratčice</w:t>
      </w:r>
      <w:bookmarkEnd w:id="44"/>
    </w:p>
    <w:p w:rsidR="00DA7F53" w:rsidRDefault="00DA7F53" w:rsidP="00DA7F53">
      <w:pPr>
        <w:pStyle w:val="Bezmezer"/>
      </w:pPr>
      <w:r>
        <w:t>Obec Bratčice je vzdálená 7,8 km od města Golčův Jeníkov</w:t>
      </w:r>
      <w:r w:rsidR="005A35AE">
        <w:t>a</w:t>
      </w:r>
      <w:r>
        <w:t xml:space="preserve">, 10,2 km od Čáslavi a 20 km od Kutné Hory. </w:t>
      </w:r>
      <w:r w:rsidR="0090587F">
        <w:t xml:space="preserve">Z celkového počtu 390 obyvatel bylo 41 dětí ve věku do 14 let (údaje k 31. 12. 2015). </w:t>
      </w:r>
      <w:r w:rsidR="00695DF0" w:rsidRPr="004C717E">
        <w:t>Po</w:t>
      </w:r>
      <w:r w:rsidR="00695DF0" w:rsidRPr="004C717E">
        <w:rPr>
          <w:rFonts w:hint="eastAsia"/>
        </w:rPr>
        <w:t>č</w:t>
      </w:r>
      <w:r w:rsidR="00695DF0" w:rsidRPr="004C717E">
        <w:t>et katastr</w:t>
      </w:r>
      <w:r w:rsidR="00695DF0" w:rsidRPr="004C717E">
        <w:rPr>
          <w:rFonts w:hint="eastAsia"/>
        </w:rPr>
        <w:t>ů</w:t>
      </w:r>
      <w:r w:rsidR="00695DF0">
        <w:t>: 1, p</w:t>
      </w:r>
      <w:r w:rsidR="00695DF0" w:rsidRPr="00695DF0">
        <w:t>o</w:t>
      </w:r>
      <w:r w:rsidR="00695DF0" w:rsidRPr="00695DF0">
        <w:rPr>
          <w:rFonts w:hint="eastAsia"/>
        </w:rPr>
        <w:t>č</w:t>
      </w:r>
      <w:r w:rsidR="00695DF0" w:rsidRPr="00695DF0">
        <w:t xml:space="preserve">et </w:t>
      </w:r>
      <w:r w:rsidR="00695DF0" w:rsidRPr="00695DF0">
        <w:rPr>
          <w:rFonts w:hint="eastAsia"/>
        </w:rPr>
        <w:t>čá</w:t>
      </w:r>
      <w:r w:rsidR="00695DF0" w:rsidRPr="00695DF0">
        <w:t>stí obce</w:t>
      </w:r>
      <w:r w:rsidR="00695DF0">
        <w:t>: 1.</w:t>
      </w:r>
    </w:p>
    <w:p w:rsidR="00DA7F53" w:rsidRDefault="00473562" w:rsidP="00DA7F53">
      <w:pPr>
        <w:pStyle w:val="Bezmezer"/>
      </w:pPr>
      <w:r>
        <w:rPr>
          <w:b/>
        </w:rPr>
        <w:t xml:space="preserve">Dle údajů </w:t>
      </w:r>
      <w:r w:rsidR="005E2DA6">
        <w:rPr>
          <w:b/>
        </w:rPr>
        <w:t xml:space="preserve">z dotazníků </w:t>
      </w:r>
      <w:r w:rsidR="005E2DA6" w:rsidRPr="00DC0763">
        <w:rPr>
          <w:b/>
        </w:rPr>
        <w:t xml:space="preserve">navštěvuje ZŠ </w:t>
      </w:r>
      <w:r w:rsidR="005E2DA6">
        <w:rPr>
          <w:b/>
        </w:rPr>
        <w:t xml:space="preserve">(v SO ORP Čáslav a SO ORP Kutná Hora) </w:t>
      </w:r>
      <w:r w:rsidR="00DA7F53" w:rsidRPr="00DC0763">
        <w:rPr>
          <w:b/>
        </w:rPr>
        <w:t xml:space="preserve">celkem </w:t>
      </w:r>
      <w:r w:rsidR="00DA7F53">
        <w:rPr>
          <w:b/>
        </w:rPr>
        <w:t>30</w:t>
      </w:r>
      <w:r w:rsidR="00DA7F53" w:rsidRPr="00BD77C5">
        <w:rPr>
          <w:b/>
        </w:rPr>
        <w:t xml:space="preserve"> dětí:</w:t>
      </w:r>
    </w:p>
    <w:p w:rsidR="00DA7F53" w:rsidRDefault="00DA7F53" w:rsidP="00DA7F53">
      <w:pPr>
        <w:pStyle w:val="Bezmezer"/>
        <w:numPr>
          <w:ilvl w:val="0"/>
          <w:numId w:val="9"/>
        </w:numPr>
      </w:pPr>
      <w:r>
        <w:t>ZŠ</w:t>
      </w:r>
      <w:r w:rsidRPr="00075EE9">
        <w:t xml:space="preserve"> </w:t>
      </w:r>
      <w:r w:rsidRPr="00075EE9">
        <w:rPr>
          <w:rFonts w:hint="eastAsia"/>
        </w:rPr>
        <w:t>Čá</w:t>
      </w:r>
      <w:r w:rsidRPr="00075EE9">
        <w:t xml:space="preserve">slav, </w:t>
      </w:r>
      <w:r>
        <w:t>Masarykova</w:t>
      </w:r>
      <w:r>
        <w:tab/>
      </w:r>
      <w:r>
        <w:tab/>
      </w:r>
      <w:r>
        <w:tab/>
      </w:r>
      <w:r>
        <w:tab/>
        <w:t>3 žáci II. stupně</w:t>
      </w:r>
    </w:p>
    <w:p w:rsidR="00DA7F53" w:rsidRDefault="00DA7F53" w:rsidP="00DA7F53">
      <w:pPr>
        <w:pStyle w:val="Bezmezer"/>
        <w:numPr>
          <w:ilvl w:val="0"/>
          <w:numId w:val="9"/>
        </w:numPr>
      </w:pPr>
      <w:r>
        <w:t>ZŠ Čáslav, Sadová</w:t>
      </w:r>
      <w:r>
        <w:tab/>
      </w:r>
      <w:r>
        <w:tab/>
        <w:t>8 žáků I. stupně</w:t>
      </w:r>
      <w:r>
        <w:tab/>
        <w:t>2 žáci II. stupně</w:t>
      </w:r>
    </w:p>
    <w:p w:rsidR="00DA7F53" w:rsidRDefault="00DA7F53" w:rsidP="00DA7F53">
      <w:pPr>
        <w:pStyle w:val="Bezmezer"/>
        <w:numPr>
          <w:ilvl w:val="0"/>
          <w:numId w:val="9"/>
        </w:numPr>
      </w:pPr>
      <w:r>
        <w:t>ZŠ</w:t>
      </w:r>
      <w:r w:rsidRPr="00075EE9">
        <w:t xml:space="preserve"> </w:t>
      </w:r>
      <w:r>
        <w:t>Potěhy</w:t>
      </w:r>
      <w:r>
        <w:tab/>
      </w:r>
      <w:r>
        <w:tab/>
      </w:r>
      <w:r>
        <w:tab/>
        <w:t>7 žáků I. stupně</w:t>
      </w:r>
      <w:r>
        <w:tab/>
        <w:t>9 žáků II. stupně</w:t>
      </w:r>
    </w:p>
    <w:p w:rsidR="00F56139" w:rsidRDefault="00DA7F53" w:rsidP="00687990">
      <w:pPr>
        <w:pStyle w:val="Bezmezer"/>
        <w:numPr>
          <w:ilvl w:val="0"/>
          <w:numId w:val="9"/>
        </w:numPr>
      </w:pPr>
      <w:r>
        <w:t>ZŠ Žehušice</w:t>
      </w:r>
      <w:r>
        <w:tab/>
      </w:r>
      <w:r>
        <w:tab/>
      </w:r>
      <w:r>
        <w:tab/>
        <w:t>1 žák I. stupně</w:t>
      </w:r>
      <w:r>
        <w:tab/>
      </w:r>
    </w:p>
    <w:p w:rsidR="00DA7F53" w:rsidRDefault="00DA7F53" w:rsidP="00DA7F53">
      <w:pPr>
        <w:pStyle w:val="Bezmezer"/>
      </w:pPr>
      <w:r>
        <w:t>Dopravní obslužnost obce zajišť</w:t>
      </w:r>
      <w:r w:rsidR="007C2AE7">
        <w:t>uje</w:t>
      </w:r>
      <w:r>
        <w:t xml:space="preserve"> 6 linek</w:t>
      </w:r>
      <w:r w:rsidR="007C2AE7">
        <w:t xml:space="preserve"> </w:t>
      </w:r>
      <w:r w:rsidR="007C2AE7" w:rsidRPr="007C2AE7">
        <w:t>ve</w:t>
      </w:r>
      <w:r w:rsidR="007C2AE7" w:rsidRPr="007C2AE7">
        <w:rPr>
          <w:rFonts w:hint="eastAsia"/>
        </w:rPr>
        <w:t>ř</w:t>
      </w:r>
      <w:r w:rsidR="007C2AE7" w:rsidRPr="007C2AE7">
        <w:t>ejné osobní dopravy</w:t>
      </w:r>
      <w:r>
        <w:t>: 240042, 240043, 240049, 240051, 600210 a 600960.</w:t>
      </w:r>
      <w:r w:rsidR="005A35AE">
        <w:t xml:space="preserve"> V obci se nachází autobusové zastávk</w:t>
      </w:r>
      <w:r w:rsidR="004014C2">
        <w:t>y</w:t>
      </w:r>
      <w:r w:rsidR="005A35AE">
        <w:t xml:space="preserve"> Bratčice, Bratčice,,křiž., Bratčice,,u mostu a na rozcestí Bratčice,,rozc.0.5.</w:t>
      </w:r>
    </w:p>
    <w:p w:rsidR="00F56139" w:rsidRDefault="00F56139" w:rsidP="00687990">
      <w:pPr>
        <w:pStyle w:val="Bezmezer"/>
      </w:pPr>
    </w:p>
    <w:p w:rsidR="00F56139" w:rsidRDefault="002B744A" w:rsidP="00687990">
      <w:pPr>
        <w:pStyle w:val="Bezmezer"/>
      </w:pPr>
      <w:r>
        <w:t xml:space="preserve">Podíváme-li se blíže na školy, které se nachází v blízkosti obce, můžeme zmínit ZŠ Vlkaneč, </w:t>
      </w:r>
      <w:r w:rsidR="00CF6BEC">
        <w:t>ZŠ Krchleby</w:t>
      </w:r>
      <w:r w:rsidR="00EA6F8E">
        <w:t xml:space="preserve"> a </w:t>
      </w:r>
      <w:r>
        <w:t xml:space="preserve">ZŠ Zbýšov, jež jsou vzdálené do 10 km. </w:t>
      </w:r>
      <w:r w:rsidR="00CF6BEC">
        <w:t xml:space="preserve">Dopravní obslužnost na výše uvedených trasách </w:t>
      </w:r>
      <w:r>
        <w:t xml:space="preserve">můžeme zhodnotit </w:t>
      </w:r>
      <w:r w:rsidR="00CF6BEC">
        <w:t xml:space="preserve">za značně nevyhovující. </w:t>
      </w:r>
      <w:r w:rsidR="001733A8">
        <w:t xml:space="preserve">Do Zbýšova je možné využít spoj 6 (odjezd 6:52, příjezd 7:09) a v rámci cesty zpět spoj 8 v 12:13 linky 240051. Na trase Bratčice-Vlkaneč jede </w:t>
      </w:r>
      <w:r w:rsidR="005A32AB">
        <w:t xml:space="preserve">časně ráno </w:t>
      </w:r>
      <w:r w:rsidR="001733A8">
        <w:t>spoj 1 linky 240051 (odjezd 5:55, příjezd 6:08</w:t>
      </w:r>
      <w:r w:rsidR="005A32AB">
        <w:t>).</w:t>
      </w:r>
      <w:r w:rsidR="00005872">
        <w:t xml:space="preserve"> Z Vlkanče je možné cestovat spoj</w:t>
      </w:r>
      <w:r w:rsidR="005A32AB">
        <w:t>em</w:t>
      </w:r>
      <w:r w:rsidR="00005872">
        <w:t xml:space="preserve"> 8 v 12:20 linky 240051.</w:t>
      </w:r>
      <w:r w:rsidR="005A32AB">
        <w:t xml:space="preserve"> </w:t>
      </w:r>
      <w:r w:rsidR="00C81658">
        <w:t>Pakliže by žáci dojížděli do Krchleb, byl by vždy nutný přestup v Čáslavi, avšak intervaly mezi jednotlivými spoji jsou dlouhé.</w:t>
      </w:r>
    </w:p>
    <w:p w:rsidR="003856ED" w:rsidRDefault="003856ED" w:rsidP="003856ED">
      <w:pPr>
        <w:pStyle w:val="Nadpis5"/>
      </w:pPr>
      <w:bookmarkStart w:id="45" w:name="_Toc481016035"/>
      <w:r w:rsidRPr="007E0413">
        <w:t xml:space="preserve">Tabulka </w:t>
      </w:r>
      <w:r w:rsidR="00243D63">
        <w:fldChar w:fldCharType="begin"/>
      </w:r>
      <w:r w:rsidR="001E49D4">
        <w:instrText xml:space="preserve"> SEQ Tabulka \* ARABIC </w:instrText>
      </w:r>
      <w:r w:rsidR="00243D63">
        <w:fldChar w:fldCharType="separate"/>
      </w:r>
      <w:r w:rsidR="00162488">
        <w:rPr>
          <w:noProof/>
        </w:rPr>
        <w:t>15</w:t>
      </w:r>
      <w:r w:rsidR="00243D63">
        <w:rPr>
          <w:noProof/>
        </w:rPr>
        <w:fldChar w:fldCharType="end"/>
      </w:r>
      <w:r w:rsidRPr="007E0413">
        <w:t xml:space="preserve">: </w:t>
      </w:r>
      <w:r>
        <w:t>Bratčice</w:t>
      </w:r>
      <w:r w:rsidRPr="007E0413">
        <w:t xml:space="preserve"> - dopravní spojení</w:t>
      </w:r>
      <w:bookmarkEnd w:id="45"/>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A10C4B" w:rsidRPr="00A24123" w:rsidTr="00A10C4B">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A10C4B" w:rsidRPr="00D2450C" w:rsidRDefault="00A10C4B" w:rsidP="00243D63">
            <w:pPr>
              <w:pStyle w:val="Nzev"/>
              <w:spacing w:beforeLines="20" w:before="48"/>
              <w:ind w:left="-57" w:right="-57"/>
              <w:jc w:val="center"/>
              <w:rPr>
                <w:b/>
              </w:rPr>
            </w:pPr>
            <w:r>
              <w:rPr>
                <w:b/>
              </w:rPr>
              <w:t>Bratčice</w:t>
            </w:r>
          </w:p>
        </w:tc>
      </w:tr>
      <w:tr w:rsidR="00A10C4B" w:rsidRPr="00A24123" w:rsidTr="00A10C4B">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A10C4B" w:rsidRPr="0095407B" w:rsidRDefault="00A10C4B"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A10C4B" w:rsidRPr="009B7D6C" w:rsidRDefault="00A10C4B"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A10C4B" w:rsidRPr="009B7D6C" w:rsidRDefault="00A10C4B" w:rsidP="00243D63">
            <w:pPr>
              <w:pStyle w:val="Nzev"/>
              <w:spacing w:beforeLines="20" w:before="48"/>
              <w:ind w:left="-57" w:right="-57"/>
              <w:jc w:val="center"/>
              <w:rPr>
                <w:sz w:val="16"/>
                <w:szCs w:val="16"/>
              </w:rPr>
            </w:pPr>
            <w:r w:rsidRPr="009B7D6C">
              <w:rPr>
                <w:sz w:val="16"/>
                <w:szCs w:val="16"/>
              </w:rPr>
              <w:t>DOJÍŽĎKA ŽÁKŮ ZPĚT</w:t>
            </w:r>
          </w:p>
        </w:tc>
      </w:tr>
      <w:tr w:rsidR="00A10C4B" w:rsidRPr="00A24123" w:rsidTr="00A10C4B">
        <w:trPr>
          <w:gridAfter w:val="1"/>
          <w:wAfter w:w="6" w:type="pct"/>
          <w:trHeight w:val="340"/>
        </w:trPr>
        <w:tc>
          <w:tcPr>
            <w:tcW w:w="223" w:type="pct"/>
            <w:vMerge/>
            <w:tcBorders>
              <w:left w:val="nil"/>
              <w:right w:val="single" w:sz="12" w:space="0" w:color="auto"/>
            </w:tcBorders>
            <w:vAlign w:val="center"/>
          </w:tcPr>
          <w:p w:rsidR="00A10C4B" w:rsidRDefault="00A10C4B"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A10C4B" w:rsidRPr="005B676F" w:rsidRDefault="00A10C4B"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A10C4B" w:rsidRPr="005B676F" w:rsidRDefault="00A10C4B"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A10C4B" w:rsidRPr="005B676F" w:rsidRDefault="00A10C4B"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A10C4B" w:rsidRPr="005B676F" w:rsidRDefault="00A10C4B" w:rsidP="00243D63">
            <w:pPr>
              <w:pStyle w:val="Nzev"/>
              <w:spacing w:beforeLines="20" w:before="48"/>
              <w:ind w:left="-57" w:right="-57"/>
              <w:jc w:val="center"/>
              <w:rPr>
                <w:sz w:val="14"/>
                <w:szCs w:val="14"/>
              </w:rPr>
            </w:pPr>
            <w:r w:rsidRPr="005B676F">
              <w:rPr>
                <w:sz w:val="14"/>
                <w:szCs w:val="14"/>
              </w:rPr>
              <w:t>odjezd z obce (města) ZŠ</w:t>
            </w:r>
          </w:p>
        </w:tc>
      </w:tr>
      <w:tr w:rsidR="00A10C4B" w:rsidRPr="00A24123" w:rsidTr="00A10C4B">
        <w:trPr>
          <w:trHeight w:val="414"/>
        </w:trPr>
        <w:tc>
          <w:tcPr>
            <w:tcW w:w="223" w:type="pct"/>
            <w:vMerge/>
            <w:tcBorders>
              <w:left w:val="nil"/>
              <w:bottom w:val="thickThinSmallGap" w:sz="12" w:space="0" w:color="auto"/>
              <w:right w:val="single" w:sz="12" w:space="0" w:color="auto"/>
            </w:tcBorders>
            <w:vAlign w:val="center"/>
          </w:tcPr>
          <w:p w:rsidR="00A10C4B" w:rsidRDefault="00A10C4B"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A10C4B" w:rsidRPr="005B676F" w:rsidRDefault="00A10C4B"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A10C4B" w:rsidRPr="005B676F" w:rsidRDefault="00A10C4B"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A10C4B" w:rsidRPr="004E007F" w:rsidRDefault="00A10C4B"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A10C4B" w:rsidRPr="005B676F" w:rsidRDefault="00A10C4B"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A10C4B" w:rsidRPr="005B676F" w:rsidRDefault="00A10C4B"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A10C4B" w:rsidRPr="005B676F" w:rsidRDefault="00A10C4B"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A10C4B" w:rsidRPr="005B676F" w:rsidRDefault="00A10C4B"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A10C4B" w:rsidRPr="005B676F" w:rsidRDefault="00A10C4B"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A10C4B" w:rsidRPr="005B676F" w:rsidRDefault="00A10C4B"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A10C4B" w:rsidRPr="005B676F" w:rsidRDefault="00A10C4B" w:rsidP="00243D63">
            <w:pPr>
              <w:pStyle w:val="Nzev"/>
              <w:spacing w:beforeLines="20" w:before="48"/>
              <w:ind w:left="-57" w:right="-57"/>
              <w:jc w:val="center"/>
              <w:rPr>
                <w:sz w:val="14"/>
                <w:szCs w:val="14"/>
              </w:rPr>
            </w:pPr>
            <w:r w:rsidRPr="005B676F">
              <w:rPr>
                <w:sz w:val="14"/>
                <w:szCs w:val="14"/>
              </w:rPr>
              <w:t>čekací doba (min)</w:t>
            </w:r>
          </w:p>
        </w:tc>
      </w:tr>
      <w:tr w:rsidR="00A10C4B" w:rsidRPr="00A24123" w:rsidTr="00A10C4B">
        <w:trPr>
          <w:trHeight w:val="414"/>
        </w:trPr>
        <w:tc>
          <w:tcPr>
            <w:tcW w:w="223" w:type="pct"/>
            <w:vMerge w:val="restart"/>
            <w:tcBorders>
              <w:top w:val="single" w:sz="12" w:space="0" w:color="auto"/>
              <w:left w:val="nil"/>
              <w:right w:val="single" w:sz="12" w:space="0" w:color="auto"/>
            </w:tcBorders>
            <w:textDirection w:val="btLr"/>
            <w:vAlign w:val="center"/>
          </w:tcPr>
          <w:p w:rsidR="00A10C4B" w:rsidRDefault="00A10C4B" w:rsidP="00243D63">
            <w:pPr>
              <w:pStyle w:val="Nzev"/>
              <w:spacing w:beforeLines="20" w:before="48"/>
              <w:ind w:left="-57" w:right="-57"/>
              <w:jc w:val="center"/>
            </w:pPr>
            <w:r>
              <w:t>ZŠ Čáslav, Masarykova</w:t>
            </w:r>
          </w:p>
        </w:tc>
        <w:tc>
          <w:tcPr>
            <w:tcW w:w="319" w:type="pct"/>
            <w:tcBorders>
              <w:top w:val="single" w:sz="12" w:space="0" w:color="auto"/>
              <w:left w:val="single" w:sz="12" w:space="0" w:color="auto"/>
            </w:tcBorders>
            <w:vAlign w:val="center"/>
          </w:tcPr>
          <w:p w:rsidR="00A10C4B" w:rsidRDefault="00A10C4B" w:rsidP="00243D63">
            <w:pPr>
              <w:pStyle w:val="Nzev"/>
              <w:spacing w:beforeLines="20" w:before="48"/>
              <w:ind w:left="-57" w:right="-57"/>
              <w:jc w:val="center"/>
            </w:pPr>
            <w:r>
              <w:t>6:50/7:38</w:t>
            </w:r>
          </w:p>
        </w:tc>
        <w:tc>
          <w:tcPr>
            <w:tcW w:w="809" w:type="pct"/>
            <w:tcBorders>
              <w:top w:val="single" w:sz="12" w:space="0" w:color="auto"/>
              <w:right w:val="single" w:sz="4" w:space="0" w:color="auto"/>
            </w:tcBorders>
            <w:vAlign w:val="center"/>
          </w:tcPr>
          <w:p w:rsidR="00A10C4B" w:rsidRDefault="00A10C4B" w:rsidP="00243D63">
            <w:pPr>
              <w:pStyle w:val="Nzev"/>
              <w:spacing w:beforeLines="20" w:before="48"/>
              <w:ind w:left="-57" w:right="-57"/>
              <w:jc w:val="center"/>
            </w:pPr>
            <w:r>
              <w:t>Čáslav,,aut.st.</w:t>
            </w:r>
          </w:p>
        </w:tc>
        <w:tc>
          <w:tcPr>
            <w:tcW w:w="403" w:type="pct"/>
            <w:tcBorders>
              <w:top w:val="single" w:sz="12" w:space="0" w:color="auto"/>
              <w:right w:val="single" w:sz="4" w:space="0" w:color="auto"/>
            </w:tcBorders>
            <w:vAlign w:val="center"/>
          </w:tcPr>
          <w:p w:rsidR="00A10C4B" w:rsidRPr="004E007F" w:rsidRDefault="0060517C" w:rsidP="00243D63">
            <w:pPr>
              <w:pStyle w:val="Nzev"/>
              <w:spacing w:beforeLines="20" w:before="48"/>
              <w:ind w:left="-57" w:right="-57"/>
              <w:jc w:val="left"/>
              <w:rPr>
                <w:sz w:val="12"/>
                <w:szCs w:val="12"/>
              </w:rPr>
            </w:pPr>
            <w:r w:rsidRPr="0060517C">
              <w:rPr>
                <w:sz w:val="12"/>
                <w:szCs w:val="12"/>
              </w:rPr>
              <w:t>240051 6</w:t>
            </w:r>
          </w:p>
        </w:tc>
        <w:tc>
          <w:tcPr>
            <w:tcW w:w="322" w:type="pct"/>
            <w:tcBorders>
              <w:top w:val="single" w:sz="12" w:space="0" w:color="auto"/>
              <w:left w:val="single" w:sz="4" w:space="0" w:color="auto"/>
              <w:right w:val="single" w:sz="12" w:space="0" w:color="auto"/>
            </w:tcBorders>
            <w:vAlign w:val="center"/>
          </w:tcPr>
          <w:p w:rsidR="00A10C4B" w:rsidRDefault="00A10C4B"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A10C4B" w:rsidRDefault="00A10C4B" w:rsidP="00243D63">
            <w:pPr>
              <w:pStyle w:val="Nzev"/>
              <w:spacing w:beforeLines="20" w:before="48"/>
              <w:ind w:left="-57" w:right="-57"/>
              <w:jc w:val="center"/>
            </w:pPr>
            <w:r>
              <w:t>-</w:t>
            </w:r>
          </w:p>
        </w:tc>
        <w:tc>
          <w:tcPr>
            <w:tcW w:w="323" w:type="pct"/>
            <w:tcBorders>
              <w:top w:val="single" w:sz="12" w:space="0" w:color="auto"/>
              <w:right w:val="single" w:sz="4" w:space="0" w:color="auto"/>
            </w:tcBorders>
            <w:vAlign w:val="center"/>
          </w:tcPr>
          <w:p w:rsidR="00A10C4B" w:rsidRDefault="00A10C4B" w:rsidP="00243D63">
            <w:pPr>
              <w:pStyle w:val="Nzev"/>
              <w:spacing w:beforeLines="20" w:before="48"/>
              <w:ind w:left="-57" w:right="-57"/>
              <w:jc w:val="center"/>
            </w:pPr>
            <w:r>
              <w:t>12:20</w:t>
            </w:r>
          </w:p>
        </w:tc>
        <w:tc>
          <w:tcPr>
            <w:tcW w:w="323" w:type="pct"/>
            <w:tcBorders>
              <w:top w:val="single" w:sz="12" w:space="0" w:color="auto"/>
              <w:left w:val="single" w:sz="4" w:space="0" w:color="auto"/>
            </w:tcBorders>
            <w:vAlign w:val="center"/>
          </w:tcPr>
          <w:p w:rsidR="00A10C4B" w:rsidRPr="0060517C" w:rsidRDefault="00A10C4B" w:rsidP="00A10C4B">
            <w:pPr>
              <w:pStyle w:val="Nzev"/>
              <w:spacing w:before="20"/>
              <w:ind w:left="-113" w:right="-113"/>
              <w:jc w:val="center"/>
              <w:rPr>
                <w:b/>
              </w:rPr>
            </w:pPr>
            <w:r w:rsidRPr="0060517C">
              <w:rPr>
                <w:b/>
              </w:rPr>
              <w:t>12:25</w:t>
            </w:r>
          </w:p>
        </w:tc>
        <w:tc>
          <w:tcPr>
            <w:tcW w:w="990" w:type="pct"/>
            <w:tcBorders>
              <w:top w:val="single" w:sz="12" w:space="0" w:color="auto"/>
            </w:tcBorders>
            <w:vAlign w:val="center"/>
          </w:tcPr>
          <w:p w:rsidR="00A10C4B" w:rsidRPr="0060517C" w:rsidRDefault="00A10C4B" w:rsidP="00243D63">
            <w:pPr>
              <w:pStyle w:val="Nzev"/>
              <w:spacing w:beforeLines="20" w:before="48"/>
              <w:ind w:left="-57" w:right="-57"/>
              <w:jc w:val="center"/>
              <w:rPr>
                <w:b/>
              </w:rPr>
            </w:pPr>
            <w:r w:rsidRPr="0060517C">
              <w:rPr>
                <w:b/>
              </w:rPr>
              <w:t>Čáslav,,aut.st.</w:t>
            </w:r>
          </w:p>
        </w:tc>
        <w:tc>
          <w:tcPr>
            <w:tcW w:w="446" w:type="pct"/>
            <w:tcBorders>
              <w:top w:val="single" w:sz="12" w:space="0" w:color="auto"/>
            </w:tcBorders>
            <w:vAlign w:val="center"/>
          </w:tcPr>
          <w:p w:rsidR="00A10C4B" w:rsidRPr="0060517C" w:rsidRDefault="0060517C" w:rsidP="00243D63">
            <w:pPr>
              <w:pStyle w:val="Nzev"/>
              <w:spacing w:beforeLines="20" w:before="48"/>
              <w:ind w:left="-57" w:right="-57"/>
              <w:jc w:val="left"/>
              <w:rPr>
                <w:b/>
                <w:sz w:val="12"/>
                <w:szCs w:val="12"/>
              </w:rPr>
            </w:pPr>
            <w:r w:rsidRPr="0060517C">
              <w:rPr>
                <w:b/>
                <w:sz w:val="12"/>
                <w:szCs w:val="12"/>
              </w:rPr>
              <w:t>600210 14</w:t>
            </w:r>
          </w:p>
        </w:tc>
        <w:tc>
          <w:tcPr>
            <w:tcW w:w="525" w:type="pct"/>
            <w:gridSpan w:val="2"/>
            <w:tcBorders>
              <w:top w:val="single" w:sz="12" w:space="0" w:color="auto"/>
              <w:right w:val="nil"/>
            </w:tcBorders>
            <w:shd w:val="clear" w:color="auto" w:fill="FFFFFF" w:themeFill="background1"/>
            <w:vAlign w:val="center"/>
          </w:tcPr>
          <w:p w:rsidR="00A10C4B" w:rsidRPr="0060517C" w:rsidRDefault="00A10C4B">
            <w:pPr>
              <w:pStyle w:val="Nzev"/>
              <w:spacing w:before="20"/>
              <w:jc w:val="center"/>
              <w:rPr>
                <w:b/>
              </w:rPr>
            </w:pPr>
            <w:r w:rsidRPr="0060517C">
              <w:rPr>
                <w:b/>
              </w:rPr>
              <w:t>5</w:t>
            </w:r>
            <w:r w:rsidRPr="0060517C">
              <w:rPr>
                <w:b/>
              </w:rPr>
              <w:br/>
            </w:r>
            <w:r w:rsidRPr="0060517C">
              <w:rPr>
                <w:b/>
                <w:sz w:val="12"/>
                <w:szCs w:val="12"/>
              </w:rPr>
              <w:t>žák nestíhá</w:t>
            </w:r>
          </w:p>
        </w:tc>
      </w:tr>
      <w:tr w:rsidR="0060517C" w:rsidRPr="00A24123" w:rsidTr="00A10C4B">
        <w:trPr>
          <w:trHeight w:val="414"/>
        </w:trPr>
        <w:tc>
          <w:tcPr>
            <w:tcW w:w="223" w:type="pct"/>
            <w:vMerge/>
            <w:tcBorders>
              <w:left w:val="nil"/>
              <w:right w:val="single" w:sz="12" w:space="0" w:color="auto"/>
            </w:tcBorders>
            <w:vAlign w:val="center"/>
          </w:tcPr>
          <w:p w:rsidR="0060517C" w:rsidRDefault="0060517C" w:rsidP="00243D63">
            <w:pPr>
              <w:pStyle w:val="Nzev"/>
              <w:spacing w:beforeLines="20" w:before="48"/>
              <w:ind w:left="-57" w:right="-57"/>
              <w:jc w:val="center"/>
            </w:pPr>
          </w:p>
        </w:tc>
        <w:tc>
          <w:tcPr>
            <w:tcW w:w="319" w:type="pct"/>
            <w:tcBorders>
              <w:left w:val="single" w:sz="12" w:space="0" w:color="auto"/>
            </w:tcBorders>
            <w:vAlign w:val="center"/>
          </w:tcPr>
          <w:p w:rsidR="0060517C" w:rsidRDefault="0060517C" w:rsidP="00243D63">
            <w:pPr>
              <w:pStyle w:val="Nzev"/>
              <w:spacing w:beforeLines="20" w:before="48"/>
              <w:ind w:left="-57" w:right="-57"/>
              <w:jc w:val="center"/>
            </w:pPr>
            <w:r>
              <w:t>7:16/7:39</w:t>
            </w:r>
          </w:p>
        </w:tc>
        <w:tc>
          <w:tcPr>
            <w:tcW w:w="809" w:type="pct"/>
            <w:tcBorders>
              <w:right w:val="single" w:sz="4" w:space="0" w:color="auto"/>
            </w:tcBorders>
            <w:vAlign w:val="center"/>
          </w:tcPr>
          <w:p w:rsidR="0060517C" w:rsidRDefault="0060517C" w:rsidP="00243D63">
            <w:pPr>
              <w:pStyle w:val="Nzev"/>
              <w:spacing w:beforeLines="20" w:before="48"/>
              <w:ind w:left="-57" w:right="-57"/>
              <w:jc w:val="center"/>
            </w:pPr>
            <w:r>
              <w:t>Čáslav,,aut.st.</w:t>
            </w:r>
          </w:p>
        </w:tc>
        <w:tc>
          <w:tcPr>
            <w:tcW w:w="403" w:type="pct"/>
            <w:tcBorders>
              <w:right w:val="single" w:sz="4" w:space="0" w:color="auto"/>
            </w:tcBorders>
            <w:vAlign w:val="center"/>
          </w:tcPr>
          <w:p w:rsidR="0060517C" w:rsidRPr="004E007F" w:rsidRDefault="0060517C" w:rsidP="00243D63">
            <w:pPr>
              <w:pStyle w:val="Nzev"/>
              <w:spacing w:beforeLines="20" w:before="48"/>
              <w:ind w:left="-57" w:right="-57"/>
              <w:jc w:val="left"/>
              <w:rPr>
                <w:sz w:val="12"/>
                <w:szCs w:val="12"/>
              </w:rPr>
            </w:pPr>
            <w:r w:rsidRPr="0060517C">
              <w:rPr>
                <w:sz w:val="12"/>
                <w:szCs w:val="12"/>
              </w:rPr>
              <w:t>240049 4</w:t>
            </w:r>
          </w:p>
        </w:tc>
        <w:tc>
          <w:tcPr>
            <w:tcW w:w="322" w:type="pct"/>
            <w:tcBorders>
              <w:left w:val="single" w:sz="4" w:space="0" w:color="auto"/>
              <w:right w:val="single" w:sz="12" w:space="0" w:color="auto"/>
            </w:tcBorders>
            <w:vAlign w:val="center"/>
          </w:tcPr>
          <w:p w:rsidR="0060517C" w:rsidRDefault="0060517C" w:rsidP="00243D63">
            <w:pPr>
              <w:pStyle w:val="Nzev"/>
              <w:spacing w:beforeLines="20" w:before="48"/>
              <w:ind w:left="-57" w:right="-57"/>
              <w:jc w:val="center"/>
            </w:pPr>
          </w:p>
        </w:tc>
        <w:tc>
          <w:tcPr>
            <w:tcW w:w="317" w:type="pct"/>
            <w:tcBorders>
              <w:left w:val="single" w:sz="12" w:space="0" w:color="auto"/>
            </w:tcBorders>
            <w:vAlign w:val="center"/>
          </w:tcPr>
          <w:p w:rsidR="0060517C" w:rsidRDefault="0060517C" w:rsidP="00243D63">
            <w:pPr>
              <w:pStyle w:val="Nzev"/>
              <w:spacing w:beforeLines="20" w:before="48"/>
              <w:ind w:left="-57" w:right="-57"/>
              <w:jc w:val="center"/>
            </w:pPr>
          </w:p>
        </w:tc>
        <w:tc>
          <w:tcPr>
            <w:tcW w:w="323" w:type="pct"/>
            <w:tcBorders>
              <w:right w:val="single" w:sz="4" w:space="0" w:color="auto"/>
            </w:tcBorders>
            <w:vAlign w:val="center"/>
          </w:tcPr>
          <w:p w:rsidR="0060517C" w:rsidRDefault="0060517C" w:rsidP="00243D63">
            <w:pPr>
              <w:pStyle w:val="Nzev"/>
              <w:spacing w:beforeLines="20" w:before="48"/>
              <w:ind w:left="-57" w:right="-57"/>
              <w:jc w:val="center"/>
            </w:pPr>
          </w:p>
        </w:tc>
        <w:tc>
          <w:tcPr>
            <w:tcW w:w="323" w:type="pct"/>
            <w:tcBorders>
              <w:left w:val="single" w:sz="4" w:space="0" w:color="auto"/>
            </w:tcBorders>
            <w:vAlign w:val="center"/>
          </w:tcPr>
          <w:p w:rsidR="0060517C" w:rsidRDefault="0060517C" w:rsidP="00A10C4B">
            <w:pPr>
              <w:pStyle w:val="Nzev"/>
              <w:spacing w:before="20"/>
              <w:ind w:left="-113" w:right="-113"/>
              <w:jc w:val="center"/>
            </w:pPr>
            <w:r>
              <w:t>12:45</w:t>
            </w:r>
          </w:p>
        </w:tc>
        <w:tc>
          <w:tcPr>
            <w:tcW w:w="990" w:type="pct"/>
            <w:vAlign w:val="center"/>
          </w:tcPr>
          <w:p w:rsidR="0060517C" w:rsidRDefault="0060517C" w:rsidP="00243D63">
            <w:pPr>
              <w:pStyle w:val="Nzev"/>
              <w:spacing w:beforeLines="20" w:before="48"/>
              <w:ind w:left="-57" w:right="-57"/>
              <w:jc w:val="center"/>
            </w:pPr>
            <w:r>
              <w:t>Čáslav,,aut.st.</w:t>
            </w:r>
          </w:p>
        </w:tc>
        <w:tc>
          <w:tcPr>
            <w:tcW w:w="446" w:type="pct"/>
            <w:vAlign w:val="center"/>
          </w:tcPr>
          <w:p w:rsidR="0060517C" w:rsidRPr="0098419F" w:rsidRDefault="0060517C" w:rsidP="00243D63">
            <w:pPr>
              <w:pStyle w:val="Nzev"/>
              <w:spacing w:beforeLines="20" w:before="48"/>
              <w:ind w:left="-57" w:right="-57"/>
              <w:jc w:val="left"/>
              <w:rPr>
                <w:sz w:val="12"/>
                <w:szCs w:val="12"/>
              </w:rPr>
            </w:pPr>
            <w:r w:rsidRPr="0060517C">
              <w:rPr>
                <w:sz w:val="12"/>
                <w:szCs w:val="12"/>
              </w:rPr>
              <w:t>240049 3</w:t>
            </w:r>
          </w:p>
        </w:tc>
        <w:tc>
          <w:tcPr>
            <w:tcW w:w="525" w:type="pct"/>
            <w:gridSpan w:val="2"/>
            <w:tcBorders>
              <w:right w:val="nil"/>
            </w:tcBorders>
            <w:shd w:val="clear" w:color="auto" w:fill="FFFFFF" w:themeFill="background1"/>
            <w:vAlign w:val="center"/>
          </w:tcPr>
          <w:p w:rsidR="0060517C" w:rsidRDefault="0060517C">
            <w:pPr>
              <w:pStyle w:val="Nzev"/>
              <w:spacing w:before="20"/>
              <w:jc w:val="center"/>
            </w:pPr>
            <w:r>
              <w:t>25</w:t>
            </w:r>
          </w:p>
        </w:tc>
      </w:tr>
      <w:tr w:rsidR="0060517C" w:rsidRPr="00A24123" w:rsidTr="0060517C">
        <w:trPr>
          <w:trHeight w:val="414"/>
        </w:trPr>
        <w:tc>
          <w:tcPr>
            <w:tcW w:w="223" w:type="pct"/>
            <w:vMerge/>
            <w:tcBorders>
              <w:left w:val="nil"/>
              <w:right w:val="single" w:sz="12" w:space="0" w:color="auto"/>
            </w:tcBorders>
            <w:vAlign w:val="center"/>
          </w:tcPr>
          <w:p w:rsidR="0060517C" w:rsidRDefault="0060517C" w:rsidP="00243D63">
            <w:pPr>
              <w:pStyle w:val="Nzev"/>
              <w:spacing w:beforeLines="20" w:before="48"/>
              <w:ind w:left="-57" w:right="-57"/>
              <w:jc w:val="center"/>
            </w:pPr>
          </w:p>
        </w:tc>
        <w:tc>
          <w:tcPr>
            <w:tcW w:w="319" w:type="pct"/>
            <w:tcBorders>
              <w:left w:val="single" w:sz="12" w:space="0" w:color="auto"/>
            </w:tcBorders>
            <w:vAlign w:val="center"/>
          </w:tcPr>
          <w:p w:rsidR="0060517C" w:rsidRDefault="0060517C" w:rsidP="00243D63">
            <w:pPr>
              <w:pStyle w:val="Nzev"/>
              <w:spacing w:beforeLines="20" w:before="48"/>
              <w:ind w:left="-57" w:right="-57"/>
              <w:jc w:val="center"/>
            </w:pPr>
          </w:p>
        </w:tc>
        <w:tc>
          <w:tcPr>
            <w:tcW w:w="809" w:type="pct"/>
            <w:tcBorders>
              <w:right w:val="single" w:sz="4" w:space="0" w:color="auto"/>
            </w:tcBorders>
            <w:vAlign w:val="center"/>
          </w:tcPr>
          <w:p w:rsidR="0060517C" w:rsidRDefault="0060517C" w:rsidP="00243D63">
            <w:pPr>
              <w:pStyle w:val="Nzev"/>
              <w:spacing w:beforeLines="20" w:before="48"/>
              <w:ind w:left="-57" w:right="-57"/>
              <w:jc w:val="center"/>
            </w:pPr>
          </w:p>
        </w:tc>
        <w:tc>
          <w:tcPr>
            <w:tcW w:w="403" w:type="pct"/>
            <w:tcBorders>
              <w:right w:val="single" w:sz="4" w:space="0" w:color="auto"/>
            </w:tcBorders>
            <w:vAlign w:val="center"/>
          </w:tcPr>
          <w:p w:rsidR="0060517C" w:rsidRPr="004E007F" w:rsidRDefault="0060517C"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60517C" w:rsidRDefault="0060517C" w:rsidP="00243D63">
            <w:pPr>
              <w:pStyle w:val="Nzev"/>
              <w:spacing w:beforeLines="20" w:before="48"/>
              <w:ind w:left="-57" w:right="-57"/>
              <w:jc w:val="center"/>
            </w:pPr>
          </w:p>
        </w:tc>
        <w:tc>
          <w:tcPr>
            <w:tcW w:w="317" w:type="pct"/>
            <w:tcBorders>
              <w:left w:val="single" w:sz="12" w:space="0" w:color="auto"/>
            </w:tcBorders>
            <w:vAlign w:val="center"/>
          </w:tcPr>
          <w:p w:rsidR="0060517C" w:rsidRDefault="0060517C" w:rsidP="00243D63">
            <w:pPr>
              <w:pStyle w:val="Nzev"/>
              <w:spacing w:beforeLines="20" w:before="48"/>
              <w:ind w:left="-57" w:right="-57"/>
              <w:jc w:val="center"/>
            </w:pPr>
          </w:p>
        </w:tc>
        <w:tc>
          <w:tcPr>
            <w:tcW w:w="323" w:type="pct"/>
            <w:tcBorders>
              <w:right w:val="single" w:sz="4" w:space="0" w:color="auto"/>
            </w:tcBorders>
            <w:vAlign w:val="center"/>
          </w:tcPr>
          <w:p w:rsidR="0060517C" w:rsidRDefault="0060517C" w:rsidP="00243D63">
            <w:pPr>
              <w:pStyle w:val="Nzev"/>
              <w:spacing w:beforeLines="20" w:before="48"/>
              <w:ind w:left="-57" w:right="-57"/>
              <w:jc w:val="center"/>
            </w:pPr>
            <w:r>
              <w:t>13:15</w:t>
            </w:r>
          </w:p>
        </w:tc>
        <w:tc>
          <w:tcPr>
            <w:tcW w:w="323" w:type="pct"/>
            <w:tcBorders>
              <w:left w:val="single" w:sz="4" w:space="0" w:color="auto"/>
            </w:tcBorders>
            <w:vAlign w:val="center"/>
          </w:tcPr>
          <w:p w:rsidR="0060517C" w:rsidRDefault="0060517C" w:rsidP="00A10C4B">
            <w:pPr>
              <w:pStyle w:val="Nzev"/>
              <w:spacing w:before="20"/>
              <w:ind w:left="-113" w:right="-113"/>
              <w:jc w:val="center"/>
            </w:pPr>
            <w:r>
              <w:t>14:25</w:t>
            </w:r>
          </w:p>
        </w:tc>
        <w:tc>
          <w:tcPr>
            <w:tcW w:w="990" w:type="pct"/>
            <w:vAlign w:val="center"/>
          </w:tcPr>
          <w:p w:rsidR="0060517C" w:rsidRDefault="0060517C" w:rsidP="00243D63">
            <w:pPr>
              <w:pStyle w:val="Nzev"/>
              <w:spacing w:beforeLines="20" w:before="48"/>
              <w:ind w:left="-57" w:right="-57"/>
              <w:jc w:val="center"/>
            </w:pPr>
            <w:r>
              <w:t>Čáslav,,aut.st.</w:t>
            </w:r>
          </w:p>
        </w:tc>
        <w:tc>
          <w:tcPr>
            <w:tcW w:w="446" w:type="pct"/>
            <w:vAlign w:val="center"/>
          </w:tcPr>
          <w:p w:rsidR="0060517C" w:rsidRPr="0098419F" w:rsidRDefault="0060517C" w:rsidP="00243D63">
            <w:pPr>
              <w:pStyle w:val="Nzev"/>
              <w:spacing w:beforeLines="20" w:before="48"/>
              <w:ind w:left="-57" w:right="-57"/>
              <w:jc w:val="left"/>
              <w:rPr>
                <w:sz w:val="12"/>
                <w:szCs w:val="12"/>
              </w:rPr>
            </w:pPr>
            <w:r w:rsidRPr="0060517C">
              <w:rPr>
                <w:sz w:val="12"/>
                <w:szCs w:val="12"/>
              </w:rPr>
              <w:t>600210 18</w:t>
            </w:r>
          </w:p>
        </w:tc>
        <w:tc>
          <w:tcPr>
            <w:tcW w:w="525" w:type="pct"/>
            <w:gridSpan w:val="2"/>
            <w:tcBorders>
              <w:right w:val="nil"/>
            </w:tcBorders>
            <w:shd w:val="clear" w:color="auto" w:fill="FABF8F" w:themeFill="accent6" w:themeFillTint="99"/>
            <w:vAlign w:val="center"/>
          </w:tcPr>
          <w:p w:rsidR="0060517C" w:rsidRDefault="0060517C">
            <w:pPr>
              <w:pStyle w:val="Nzev"/>
              <w:spacing w:before="20"/>
              <w:jc w:val="center"/>
            </w:pPr>
            <w:r>
              <w:t>70</w:t>
            </w:r>
          </w:p>
        </w:tc>
      </w:tr>
      <w:tr w:rsidR="0060517C" w:rsidRPr="00A24123" w:rsidTr="00A10C4B">
        <w:trPr>
          <w:trHeight w:val="414"/>
        </w:trPr>
        <w:tc>
          <w:tcPr>
            <w:tcW w:w="223" w:type="pct"/>
            <w:vMerge/>
            <w:tcBorders>
              <w:left w:val="nil"/>
              <w:right w:val="single" w:sz="12" w:space="0" w:color="auto"/>
            </w:tcBorders>
            <w:vAlign w:val="center"/>
          </w:tcPr>
          <w:p w:rsidR="0060517C" w:rsidRDefault="0060517C" w:rsidP="00243D63">
            <w:pPr>
              <w:pStyle w:val="Nzev"/>
              <w:spacing w:beforeLines="20" w:before="48"/>
              <w:ind w:left="-57" w:right="-57"/>
              <w:jc w:val="center"/>
            </w:pPr>
          </w:p>
        </w:tc>
        <w:tc>
          <w:tcPr>
            <w:tcW w:w="319" w:type="pct"/>
            <w:tcBorders>
              <w:left w:val="single" w:sz="12" w:space="0" w:color="auto"/>
            </w:tcBorders>
            <w:vAlign w:val="center"/>
          </w:tcPr>
          <w:p w:rsidR="0060517C" w:rsidRDefault="0060517C" w:rsidP="00243D63">
            <w:pPr>
              <w:pStyle w:val="Nzev"/>
              <w:spacing w:beforeLines="20" w:before="48"/>
              <w:ind w:left="-57" w:right="-57"/>
              <w:jc w:val="center"/>
            </w:pPr>
          </w:p>
        </w:tc>
        <w:tc>
          <w:tcPr>
            <w:tcW w:w="809" w:type="pct"/>
            <w:tcBorders>
              <w:right w:val="single" w:sz="4" w:space="0" w:color="auto"/>
            </w:tcBorders>
            <w:vAlign w:val="center"/>
          </w:tcPr>
          <w:p w:rsidR="0060517C" w:rsidRDefault="0060517C" w:rsidP="00243D63">
            <w:pPr>
              <w:pStyle w:val="Nzev"/>
              <w:spacing w:beforeLines="20" w:before="48"/>
              <w:ind w:left="-57" w:right="-57"/>
              <w:jc w:val="center"/>
            </w:pPr>
          </w:p>
        </w:tc>
        <w:tc>
          <w:tcPr>
            <w:tcW w:w="403" w:type="pct"/>
            <w:tcBorders>
              <w:right w:val="single" w:sz="4" w:space="0" w:color="auto"/>
            </w:tcBorders>
            <w:vAlign w:val="center"/>
          </w:tcPr>
          <w:p w:rsidR="0060517C" w:rsidRPr="004E007F" w:rsidRDefault="0060517C"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60517C" w:rsidRDefault="0060517C" w:rsidP="00243D63">
            <w:pPr>
              <w:pStyle w:val="Nzev"/>
              <w:spacing w:beforeLines="20" w:before="48"/>
              <w:ind w:left="-57" w:right="-57"/>
              <w:jc w:val="center"/>
            </w:pPr>
          </w:p>
        </w:tc>
        <w:tc>
          <w:tcPr>
            <w:tcW w:w="317" w:type="pct"/>
            <w:tcBorders>
              <w:left w:val="single" w:sz="12" w:space="0" w:color="auto"/>
            </w:tcBorders>
            <w:vAlign w:val="center"/>
          </w:tcPr>
          <w:p w:rsidR="0060517C" w:rsidRDefault="0060517C" w:rsidP="00243D63">
            <w:pPr>
              <w:pStyle w:val="Nzev"/>
              <w:spacing w:beforeLines="20" w:before="48"/>
              <w:ind w:left="-57" w:right="-57"/>
              <w:jc w:val="center"/>
            </w:pPr>
          </w:p>
        </w:tc>
        <w:tc>
          <w:tcPr>
            <w:tcW w:w="323" w:type="pct"/>
            <w:tcBorders>
              <w:right w:val="single" w:sz="4" w:space="0" w:color="auto"/>
            </w:tcBorders>
            <w:vAlign w:val="center"/>
          </w:tcPr>
          <w:p w:rsidR="0060517C" w:rsidRDefault="0060517C" w:rsidP="00243D63">
            <w:pPr>
              <w:pStyle w:val="Nzev"/>
              <w:spacing w:beforeLines="20" w:before="48"/>
              <w:ind w:left="-57" w:right="-57"/>
              <w:jc w:val="center"/>
            </w:pPr>
            <w:r>
              <w:t>14:00</w:t>
            </w:r>
          </w:p>
        </w:tc>
        <w:tc>
          <w:tcPr>
            <w:tcW w:w="323" w:type="pct"/>
            <w:tcBorders>
              <w:left w:val="single" w:sz="4" w:space="0" w:color="auto"/>
            </w:tcBorders>
            <w:vAlign w:val="center"/>
          </w:tcPr>
          <w:p w:rsidR="0060517C" w:rsidRDefault="0060517C" w:rsidP="00A10C4B">
            <w:pPr>
              <w:pStyle w:val="Nzev"/>
              <w:spacing w:before="20"/>
              <w:ind w:left="-113" w:right="-113"/>
              <w:jc w:val="center"/>
            </w:pPr>
            <w:r>
              <w:t>14:25</w:t>
            </w:r>
          </w:p>
        </w:tc>
        <w:tc>
          <w:tcPr>
            <w:tcW w:w="990" w:type="pct"/>
            <w:vAlign w:val="center"/>
          </w:tcPr>
          <w:p w:rsidR="0060517C" w:rsidRDefault="0060517C" w:rsidP="00243D63">
            <w:pPr>
              <w:pStyle w:val="Nzev"/>
              <w:spacing w:beforeLines="20" w:before="48"/>
              <w:ind w:left="-57" w:right="-57"/>
              <w:jc w:val="center"/>
            </w:pPr>
            <w:r>
              <w:t>Čáslav,,aut.st.</w:t>
            </w:r>
          </w:p>
        </w:tc>
        <w:tc>
          <w:tcPr>
            <w:tcW w:w="446" w:type="pct"/>
            <w:vAlign w:val="center"/>
          </w:tcPr>
          <w:p w:rsidR="0060517C" w:rsidRPr="0098419F" w:rsidRDefault="0060517C" w:rsidP="00243D63">
            <w:pPr>
              <w:pStyle w:val="Nzev"/>
              <w:spacing w:beforeLines="20" w:before="48"/>
              <w:ind w:left="-57" w:right="-57"/>
              <w:jc w:val="left"/>
              <w:rPr>
                <w:sz w:val="12"/>
                <w:szCs w:val="12"/>
              </w:rPr>
            </w:pPr>
            <w:r w:rsidRPr="0060517C">
              <w:rPr>
                <w:sz w:val="12"/>
                <w:szCs w:val="12"/>
              </w:rPr>
              <w:t>600210 18</w:t>
            </w:r>
          </w:p>
        </w:tc>
        <w:tc>
          <w:tcPr>
            <w:tcW w:w="525" w:type="pct"/>
            <w:gridSpan w:val="2"/>
            <w:tcBorders>
              <w:right w:val="nil"/>
            </w:tcBorders>
            <w:shd w:val="clear" w:color="auto" w:fill="FFFFFF" w:themeFill="background1"/>
            <w:vAlign w:val="center"/>
          </w:tcPr>
          <w:p w:rsidR="0060517C" w:rsidRDefault="0060517C">
            <w:pPr>
              <w:pStyle w:val="Nzev"/>
              <w:spacing w:before="20"/>
              <w:jc w:val="center"/>
            </w:pPr>
            <w:r>
              <w:t>25</w:t>
            </w:r>
          </w:p>
        </w:tc>
      </w:tr>
      <w:tr w:rsidR="0060517C" w:rsidRPr="00A24123" w:rsidTr="00A10C4B">
        <w:trPr>
          <w:trHeight w:val="414"/>
        </w:trPr>
        <w:tc>
          <w:tcPr>
            <w:tcW w:w="223" w:type="pct"/>
            <w:vMerge/>
            <w:tcBorders>
              <w:left w:val="nil"/>
              <w:right w:val="single" w:sz="12" w:space="0" w:color="auto"/>
            </w:tcBorders>
            <w:vAlign w:val="center"/>
          </w:tcPr>
          <w:p w:rsidR="0060517C" w:rsidRDefault="0060517C" w:rsidP="00243D63">
            <w:pPr>
              <w:pStyle w:val="Nzev"/>
              <w:spacing w:beforeLines="20" w:before="48"/>
              <w:ind w:left="-57" w:right="-57"/>
              <w:jc w:val="center"/>
            </w:pPr>
          </w:p>
        </w:tc>
        <w:tc>
          <w:tcPr>
            <w:tcW w:w="319" w:type="pct"/>
            <w:tcBorders>
              <w:left w:val="single" w:sz="12" w:space="0" w:color="auto"/>
            </w:tcBorders>
            <w:vAlign w:val="center"/>
          </w:tcPr>
          <w:p w:rsidR="0060517C" w:rsidRDefault="0060517C" w:rsidP="00243D63">
            <w:pPr>
              <w:pStyle w:val="Nzev"/>
              <w:spacing w:beforeLines="20" w:before="48"/>
              <w:ind w:left="-57" w:right="-57"/>
              <w:jc w:val="center"/>
            </w:pPr>
          </w:p>
        </w:tc>
        <w:tc>
          <w:tcPr>
            <w:tcW w:w="809" w:type="pct"/>
            <w:tcBorders>
              <w:right w:val="single" w:sz="4" w:space="0" w:color="auto"/>
            </w:tcBorders>
            <w:vAlign w:val="center"/>
          </w:tcPr>
          <w:p w:rsidR="0060517C" w:rsidRDefault="0060517C" w:rsidP="00243D63">
            <w:pPr>
              <w:pStyle w:val="Nzev"/>
              <w:spacing w:beforeLines="20" w:before="48"/>
              <w:ind w:left="-57" w:right="-57"/>
              <w:jc w:val="center"/>
            </w:pPr>
          </w:p>
        </w:tc>
        <w:tc>
          <w:tcPr>
            <w:tcW w:w="403" w:type="pct"/>
            <w:tcBorders>
              <w:right w:val="single" w:sz="4" w:space="0" w:color="auto"/>
            </w:tcBorders>
            <w:vAlign w:val="center"/>
          </w:tcPr>
          <w:p w:rsidR="0060517C" w:rsidRPr="004E007F" w:rsidRDefault="0060517C"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60517C" w:rsidRDefault="0060517C" w:rsidP="00243D63">
            <w:pPr>
              <w:pStyle w:val="Nzev"/>
              <w:spacing w:beforeLines="20" w:before="48"/>
              <w:ind w:left="-57" w:right="-57"/>
              <w:jc w:val="center"/>
            </w:pPr>
          </w:p>
        </w:tc>
        <w:tc>
          <w:tcPr>
            <w:tcW w:w="317" w:type="pct"/>
            <w:tcBorders>
              <w:left w:val="single" w:sz="12" w:space="0" w:color="auto"/>
            </w:tcBorders>
            <w:vAlign w:val="center"/>
          </w:tcPr>
          <w:p w:rsidR="0060517C" w:rsidRDefault="0060517C" w:rsidP="00243D63">
            <w:pPr>
              <w:pStyle w:val="Nzev"/>
              <w:spacing w:beforeLines="20" w:before="48"/>
              <w:ind w:left="-57" w:right="-57"/>
              <w:jc w:val="center"/>
            </w:pPr>
          </w:p>
        </w:tc>
        <w:tc>
          <w:tcPr>
            <w:tcW w:w="323" w:type="pct"/>
            <w:tcBorders>
              <w:right w:val="single" w:sz="4" w:space="0" w:color="auto"/>
            </w:tcBorders>
            <w:vAlign w:val="center"/>
          </w:tcPr>
          <w:p w:rsidR="0060517C" w:rsidRDefault="0060517C" w:rsidP="00243D63">
            <w:pPr>
              <w:pStyle w:val="Nzev"/>
              <w:spacing w:beforeLines="20" w:before="48"/>
              <w:ind w:left="-57" w:right="-57"/>
              <w:jc w:val="center"/>
            </w:pPr>
            <w:r>
              <w:t>14:50</w:t>
            </w:r>
          </w:p>
        </w:tc>
        <w:tc>
          <w:tcPr>
            <w:tcW w:w="323" w:type="pct"/>
            <w:tcBorders>
              <w:left w:val="single" w:sz="4" w:space="0" w:color="auto"/>
            </w:tcBorders>
            <w:vAlign w:val="center"/>
          </w:tcPr>
          <w:p w:rsidR="0060517C" w:rsidRDefault="0060517C" w:rsidP="00A10C4B">
            <w:pPr>
              <w:pStyle w:val="Nzev"/>
              <w:spacing w:before="20"/>
              <w:ind w:left="-113" w:right="-113"/>
              <w:jc w:val="center"/>
            </w:pPr>
            <w:r>
              <w:t>15:10</w:t>
            </w:r>
          </w:p>
        </w:tc>
        <w:tc>
          <w:tcPr>
            <w:tcW w:w="990" w:type="pct"/>
            <w:vAlign w:val="center"/>
          </w:tcPr>
          <w:p w:rsidR="0060517C" w:rsidRPr="00A10C4B" w:rsidRDefault="0060517C" w:rsidP="00243D63">
            <w:pPr>
              <w:pStyle w:val="Nzev"/>
              <w:spacing w:beforeLines="20" w:before="48"/>
              <w:ind w:left="-57" w:right="-57"/>
              <w:jc w:val="center"/>
            </w:pPr>
            <w:r>
              <w:t>Čáslav,,aut.st.</w:t>
            </w:r>
          </w:p>
        </w:tc>
        <w:tc>
          <w:tcPr>
            <w:tcW w:w="446" w:type="pct"/>
            <w:vAlign w:val="center"/>
          </w:tcPr>
          <w:p w:rsidR="0060517C" w:rsidRPr="0098419F" w:rsidRDefault="0060517C" w:rsidP="00243D63">
            <w:pPr>
              <w:pStyle w:val="Nzev"/>
              <w:spacing w:beforeLines="20" w:before="48"/>
              <w:ind w:left="-57" w:right="-57"/>
              <w:jc w:val="left"/>
              <w:rPr>
                <w:sz w:val="12"/>
                <w:szCs w:val="12"/>
              </w:rPr>
            </w:pPr>
            <w:r w:rsidRPr="0060517C">
              <w:rPr>
                <w:sz w:val="12"/>
                <w:szCs w:val="12"/>
              </w:rPr>
              <w:t>240051 7</w:t>
            </w:r>
          </w:p>
        </w:tc>
        <w:tc>
          <w:tcPr>
            <w:tcW w:w="525" w:type="pct"/>
            <w:gridSpan w:val="2"/>
            <w:tcBorders>
              <w:right w:val="nil"/>
            </w:tcBorders>
            <w:shd w:val="clear" w:color="auto" w:fill="FFFFFF" w:themeFill="background1"/>
            <w:vAlign w:val="center"/>
          </w:tcPr>
          <w:p w:rsidR="0060517C" w:rsidRDefault="0060517C">
            <w:pPr>
              <w:pStyle w:val="Nzev"/>
              <w:spacing w:before="20"/>
              <w:jc w:val="center"/>
            </w:pPr>
            <w:r>
              <w:t>20</w:t>
            </w:r>
          </w:p>
        </w:tc>
      </w:tr>
      <w:tr w:rsidR="0060517C" w:rsidRPr="00A24123" w:rsidTr="00A10C4B">
        <w:trPr>
          <w:trHeight w:val="414"/>
        </w:trPr>
        <w:tc>
          <w:tcPr>
            <w:tcW w:w="223" w:type="pct"/>
            <w:vMerge/>
            <w:tcBorders>
              <w:left w:val="nil"/>
              <w:right w:val="single" w:sz="12" w:space="0" w:color="auto"/>
            </w:tcBorders>
            <w:vAlign w:val="center"/>
          </w:tcPr>
          <w:p w:rsidR="0060517C" w:rsidRDefault="0060517C" w:rsidP="00243D63">
            <w:pPr>
              <w:pStyle w:val="Nzev"/>
              <w:spacing w:beforeLines="20" w:before="48"/>
              <w:ind w:left="-57" w:right="-57"/>
              <w:jc w:val="center"/>
            </w:pPr>
          </w:p>
        </w:tc>
        <w:tc>
          <w:tcPr>
            <w:tcW w:w="319" w:type="pct"/>
            <w:tcBorders>
              <w:left w:val="single" w:sz="12" w:space="0" w:color="auto"/>
            </w:tcBorders>
            <w:vAlign w:val="center"/>
          </w:tcPr>
          <w:p w:rsidR="0060517C" w:rsidRDefault="0060517C" w:rsidP="00243D63">
            <w:pPr>
              <w:pStyle w:val="Nzev"/>
              <w:spacing w:beforeLines="20" w:before="48"/>
              <w:ind w:left="-57" w:right="-57"/>
              <w:jc w:val="center"/>
            </w:pPr>
          </w:p>
        </w:tc>
        <w:tc>
          <w:tcPr>
            <w:tcW w:w="809" w:type="pct"/>
            <w:tcBorders>
              <w:right w:val="single" w:sz="4" w:space="0" w:color="auto"/>
            </w:tcBorders>
            <w:vAlign w:val="center"/>
          </w:tcPr>
          <w:p w:rsidR="0060517C" w:rsidRDefault="0060517C" w:rsidP="00243D63">
            <w:pPr>
              <w:pStyle w:val="Nzev"/>
              <w:spacing w:beforeLines="20" w:before="48"/>
              <w:ind w:left="-57" w:right="-57"/>
              <w:jc w:val="center"/>
            </w:pPr>
          </w:p>
        </w:tc>
        <w:tc>
          <w:tcPr>
            <w:tcW w:w="403" w:type="pct"/>
            <w:tcBorders>
              <w:right w:val="single" w:sz="4" w:space="0" w:color="auto"/>
            </w:tcBorders>
            <w:vAlign w:val="center"/>
          </w:tcPr>
          <w:p w:rsidR="0060517C" w:rsidRPr="004E007F" w:rsidRDefault="0060517C"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60517C" w:rsidRDefault="0060517C" w:rsidP="00243D63">
            <w:pPr>
              <w:pStyle w:val="Nzev"/>
              <w:spacing w:beforeLines="20" w:before="48"/>
              <w:ind w:left="-57" w:right="-57"/>
              <w:jc w:val="center"/>
            </w:pPr>
          </w:p>
        </w:tc>
        <w:tc>
          <w:tcPr>
            <w:tcW w:w="317" w:type="pct"/>
            <w:tcBorders>
              <w:left w:val="single" w:sz="12" w:space="0" w:color="auto"/>
            </w:tcBorders>
            <w:vAlign w:val="center"/>
          </w:tcPr>
          <w:p w:rsidR="0060517C" w:rsidRDefault="0060517C" w:rsidP="00243D63">
            <w:pPr>
              <w:pStyle w:val="Nzev"/>
              <w:spacing w:beforeLines="20" w:before="48"/>
              <w:ind w:left="-57" w:right="-57"/>
              <w:jc w:val="center"/>
            </w:pPr>
          </w:p>
        </w:tc>
        <w:tc>
          <w:tcPr>
            <w:tcW w:w="323" w:type="pct"/>
            <w:tcBorders>
              <w:right w:val="single" w:sz="4" w:space="0" w:color="auto"/>
            </w:tcBorders>
            <w:vAlign w:val="center"/>
          </w:tcPr>
          <w:p w:rsidR="0060517C" w:rsidRDefault="0060517C" w:rsidP="00243D63">
            <w:pPr>
              <w:pStyle w:val="Nzev"/>
              <w:spacing w:beforeLines="20" w:before="48"/>
              <w:ind w:left="-57" w:right="-57"/>
              <w:jc w:val="center"/>
            </w:pPr>
          </w:p>
        </w:tc>
        <w:tc>
          <w:tcPr>
            <w:tcW w:w="323" w:type="pct"/>
            <w:tcBorders>
              <w:left w:val="single" w:sz="4" w:space="0" w:color="auto"/>
            </w:tcBorders>
            <w:vAlign w:val="center"/>
          </w:tcPr>
          <w:p w:rsidR="0060517C" w:rsidRDefault="0060517C" w:rsidP="00A10C4B">
            <w:pPr>
              <w:pStyle w:val="Nzev"/>
              <w:spacing w:before="20"/>
              <w:ind w:left="-113" w:right="-113"/>
              <w:jc w:val="center"/>
            </w:pPr>
            <w:r>
              <w:t>15:15</w:t>
            </w:r>
          </w:p>
        </w:tc>
        <w:tc>
          <w:tcPr>
            <w:tcW w:w="990" w:type="pct"/>
            <w:vAlign w:val="center"/>
          </w:tcPr>
          <w:p w:rsidR="0060517C" w:rsidRDefault="0060517C" w:rsidP="00243D63">
            <w:pPr>
              <w:pStyle w:val="Nzev"/>
              <w:spacing w:beforeLines="20" w:before="48"/>
              <w:ind w:left="-57" w:right="-57"/>
              <w:jc w:val="center"/>
            </w:pPr>
            <w:r>
              <w:t>Čáslav,,aut.st.</w:t>
            </w:r>
          </w:p>
        </w:tc>
        <w:tc>
          <w:tcPr>
            <w:tcW w:w="446" w:type="pct"/>
            <w:vAlign w:val="center"/>
          </w:tcPr>
          <w:p w:rsidR="0060517C" w:rsidRPr="0098419F" w:rsidRDefault="0060517C" w:rsidP="00243D63">
            <w:pPr>
              <w:pStyle w:val="Nzev"/>
              <w:spacing w:beforeLines="20" w:before="48"/>
              <w:ind w:left="-57" w:right="-57"/>
              <w:jc w:val="left"/>
              <w:rPr>
                <w:sz w:val="12"/>
                <w:szCs w:val="12"/>
              </w:rPr>
            </w:pPr>
            <w:r w:rsidRPr="0060517C">
              <w:rPr>
                <w:sz w:val="12"/>
                <w:szCs w:val="12"/>
              </w:rPr>
              <w:t>240043 3</w:t>
            </w:r>
          </w:p>
        </w:tc>
        <w:tc>
          <w:tcPr>
            <w:tcW w:w="525" w:type="pct"/>
            <w:gridSpan w:val="2"/>
            <w:tcBorders>
              <w:right w:val="nil"/>
            </w:tcBorders>
            <w:shd w:val="clear" w:color="auto" w:fill="FFFFFF" w:themeFill="background1"/>
            <w:vAlign w:val="center"/>
          </w:tcPr>
          <w:p w:rsidR="0060517C" w:rsidRDefault="0060517C">
            <w:pPr>
              <w:pStyle w:val="Nzev"/>
              <w:spacing w:before="20"/>
              <w:jc w:val="center"/>
            </w:pPr>
            <w:r>
              <w:t>25</w:t>
            </w:r>
          </w:p>
        </w:tc>
      </w:tr>
      <w:tr w:rsidR="0060517C" w:rsidRPr="00A24123" w:rsidTr="00A10C4B">
        <w:trPr>
          <w:trHeight w:val="414"/>
        </w:trPr>
        <w:tc>
          <w:tcPr>
            <w:tcW w:w="223" w:type="pct"/>
            <w:vMerge/>
            <w:tcBorders>
              <w:left w:val="nil"/>
              <w:bottom w:val="single" w:sz="12" w:space="0" w:color="auto"/>
              <w:right w:val="single" w:sz="12" w:space="0" w:color="auto"/>
            </w:tcBorders>
            <w:vAlign w:val="center"/>
          </w:tcPr>
          <w:p w:rsidR="0060517C" w:rsidRDefault="0060517C"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60517C" w:rsidRDefault="0060517C"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60517C" w:rsidRDefault="0060517C"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60517C" w:rsidRPr="004E007F" w:rsidRDefault="0060517C"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60517C" w:rsidRDefault="0060517C"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60517C" w:rsidRDefault="0060517C"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60517C" w:rsidRDefault="0060517C"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60517C" w:rsidRDefault="0060517C" w:rsidP="00A10C4B">
            <w:pPr>
              <w:pStyle w:val="Nzev"/>
              <w:spacing w:before="20"/>
              <w:ind w:left="-113" w:right="-113"/>
              <w:jc w:val="center"/>
            </w:pPr>
            <w:r>
              <w:t>15:30</w:t>
            </w:r>
          </w:p>
        </w:tc>
        <w:tc>
          <w:tcPr>
            <w:tcW w:w="990" w:type="pct"/>
            <w:tcBorders>
              <w:bottom w:val="single" w:sz="12" w:space="0" w:color="auto"/>
            </w:tcBorders>
            <w:vAlign w:val="center"/>
          </w:tcPr>
          <w:p w:rsidR="0060517C" w:rsidRDefault="0060517C" w:rsidP="00243D63">
            <w:pPr>
              <w:pStyle w:val="Nzev"/>
              <w:spacing w:beforeLines="20" w:before="48"/>
              <w:ind w:left="-57" w:right="-57"/>
              <w:jc w:val="center"/>
            </w:pPr>
            <w:r>
              <w:t>Čáslav,,aut.st.</w:t>
            </w:r>
          </w:p>
        </w:tc>
        <w:tc>
          <w:tcPr>
            <w:tcW w:w="446" w:type="pct"/>
            <w:tcBorders>
              <w:bottom w:val="single" w:sz="12" w:space="0" w:color="auto"/>
            </w:tcBorders>
            <w:vAlign w:val="center"/>
          </w:tcPr>
          <w:p w:rsidR="0060517C" w:rsidRPr="0098419F" w:rsidRDefault="0060517C" w:rsidP="00243D63">
            <w:pPr>
              <w:pStyle w:val="Nzev"/>
              <w:spacing w:beforeLines="20" w:before="48"/>
              <w:ind w:left="-57" w:right="-57"/>
              <w:jc w:val="left"/>
              <w:rPr>
                <w:sz w:val="12"/>
                <w:szCs w:val="12"/>
              </w:rPr>
            </w:pPr>
            <w:r w:rsidRPr="0060517C">
              <w:rPr>
                <w:sz w:val="12"/>
                <w:szCs w:val="12"/>
              </w:rPr>
              <w:t>600210 22</w:t>
            </w:r>
          </w:p>
        </w:tc>
        <w:tc>
          <w:tcPr>
            <w:tcW w:w="525" w:type="pct"/>
            <w:gridSpan w:val="2"/>
            <w:tcBorders>
              <w:bottom w:val="single" w:sz="12" w:space="0" w:color="auto"/>
              <w:right w:val="nil"/>
            </w:tcBorders>
            <w:shd w:val="clear" w:color="auto" w:fill="FFFFFF" w:themeFill="background1"/>
            <w:vAlign w:val="center"/>
          </w:tcPr>
          <w:p w:rsidR="0060517C" w:rsidRDefault="0060517C">
            <w:pPr>
              <w:pStyle w:val="Nzev"/>
              <w:spacing w:before="20"/>
              <w:jc w:val="center"/>
            </w:pPr>
            <w:r>
              <w:t>40</w:t>
            </w:r>
          </w:p>
        </w:tc>
      </w:tr>
      <w:tr w:rsidR="0060517C" w:rsidRPr="00A24123" w:rsidTr="0060517C">
        <w:trPr>
          <w:trHeight w:val="414"/>
        </w:trPr>
        <w:tc>
          <w:tcPr>
            <w:tcW w:w="223" w:type="pct"/>
            <w:vMerge w:val="restart"/>
            <w:tcBorders>
              <w:top w:val="single" w:sz="12" w:space="0" w:color="auto"/>
              <w:left w:val="nil"/>
              <w:right w:val="single" w:sz="12" w:space="0" w:color="auto"/>
            </w:tcBorders>
            <w:textDirection w:val="btLr"/>
            <w:vAlign w:val="center"/>
          </w:tcPr>
          <w:p w:rsidR="0060517C" w:rsidRDefault="0060517C" w:rsidP="00243D63">
            <w:pPr>
              <w:pStyle w:val="Nzev"/>
              <w:spacing w:beforeLines="20" w:before="48"/>
              <w:ind w:left="-57" w:right="-57"/>
              <w:jc w:val="center"/>
            </w:pPr>
            <w:r>
              <w:t>ZŠ Čáslav, Sadová</w:t>
            </w:r>
          </w:p>
        </w:tc>
        <w:tc>
          <w:tcPr>
            <w:tcW w:w="319" w:type="pct"/>
            <w:tcBorders>
              <w:top w:val="single" w:sz="12" w:space="0" w:color="auto"/>
              <w:left w:val="single" w:sz="12" w:space="0" w:color="auto"/>
            </w:tcBorders>
            <w:vAlign w:val="center"/>
          </w:tcPr>
          <w:p w:rsidR="0060517C" w:rsidRDefault="0060517C" w:rsidP="00243D63">
            <w:pPr>
              <w:pStyle w:val="Nzev"/>
              <w:spacing w:beforeLines="20" w:before="48"/>
              <w:ind w:left="-57" w:right="-57"/>
              <w:jc w:val="center"/>
            </w:pPr>
            <w:r>
              <w:t>6:50/7:32</w:t>
            </w:r>
          </w:p>
        </w:tc>
        <w:tc>
          <w:tcPr>
            <w:tcW w:w="809" w:type="pct"/>
            <w:tcBorders>
              <w:top w:val="single" w:sz="12" w:space="0" w:color="auto"/>
              <w:right w:val="single" w:sz="4" w:space="0" w:color="auto"/>
            </w:tcBorders>
            <w:vAlign w:val="center"/>
          </w:tcPr>
          <w:p w:rsidR="0060517C" w:rsidRDefault="0060517C" w:rsidP="00243D63">
            <w:pPr>
              <w:pStyle w:val="Nzev"/>
              <w:spacing w:beforeLines="20" w:before="48"/>
              <w:ind w:left="-57" w:right="-57"/>
              <w:jc w:val="center"/>
            </w:pPr>
            <w:r>
              <w:t>Čáslav,,zem.škola</w:t>
            </w:r>
          </w:p>
        </w:tc>
        <w:tc>
          <w:tcPr>
            <w:tcW w:w="403" w:type="pct"/>
            <w:tcBorders>
              <w:top w:val="single" w:sz="12" w:space="0" w:color="auto"/>
              <w:right w:val="single" w:sz="4" w:space="0" w:color="auto"/>
            </w:tcBorders>
            <w:vAlign w:val="center"/>
          </w:tcPr>
          <w:p w:rsidR="0060517C" w:rsidRPr="004E007F" w:rsidRDefault="0060517C" w:rsidP="00243D63">
            <w:pPr>
              <w:pStyle w:val="Nzev"/>
              <w:spacing w:beforeLines="20" w:before="48"/>
              <w:ind w:left="-57" w:right="-57"/>
              <w:jc w:val="left"/>
              <w:rPr>
                <w:sz w:val="12"/>
                <w:szCs w:val="12"/>
              </w:rPr>
            </w:pPr>
            <w:r w:rsidRPr="0060517C">
              <w:rPr>
                <w:sz w:val="12"/>
                <w:szCs w:val="12"/>
              </w:rPr>
              <w:t>240051 6</w:t>
            </w:r>
          </w:p>
        </w:tc>
        <w:tc>
          <w:tcPr>
            <w:tcW w:w="322" w:type="pct"/>
            <w:tcBorders>
              <w:top w:val="single" w:sz="12" w:space="0" w:color="auto"/>
              <w:left w:val="single" w:sz="4" w:space="0" w:color="auto"/>
              <w:right w:val="single" w:sz="12" w:space="0" w:color="auto"/>
            </w:tcBorders>
            <w:vAlign w:val="center"/>
          </w:tcPr>
          <w:p w:rsidR="0060517C" w:rsidRDefault="0060517C"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60517C" w:rsidRDefault="0060517C"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60517C" w:rsidRDefault="0060517C"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60517C" w:rsidRDefault="0060517C" w:rsidP="00A10C4B">
            <w:pPr>
              <w:pStyle w:val="Nzev"/>
              <w:spacing w:before="20"/>
              <w:ind w:left="-113" w:right="-113"/>
              <w:jc w:val="center"/>
            </w:pPr>
            <w:r>
              <w:t>12:28</w:t>
            </w:r>
          </w:p>
        </w:tc>
        <w:tc>
          <w:tcPr>
            <w:tcW w:w="990" w:type="pct"/>
            <w:tcBorders>
              <w:top w:val="single" w:sz="12" w:space="0" w:color="auto"/>
            </w:tcBorders>
            <w:vAlign w:val="center"/>
          </w:tcPr>
          <w:p w:rsidR="0060517C" w:rsidRDefault="0060517C" w:rsidP="00243D63">
            <w:pPr>
              <w:pStyle w:val="Nzev"/>
              <w:spacing w:beforeLines="20" w:before="48"/>
              <w:ind w:left="-57" w:right="-57"/>
              <w:jc w:val="center"/>
            </w:pPr>
            <w:r>
              <w:t>Čáslav,,nem.</w:t>
            </w:r>
          </w:p>
        </w:tc>
        <w:tc>
          <w:tcPr>
            <w:tcW w:w="446" w:type="pct"/>
            <w:tcBorders>
              <w:top w:val="single" w:sz="12" w:space="0" w:color="auto"/>
            </w:tcBorders>
            <w:vAlign w:val="center"/>
          </w:tcPr>
          <w:p w:rsidR="0060517C" w:rsidRPr="0098419F" w:rsidRDefault="0060517C" w:rsidP="00243D63">
            <w:pPr>
              <w:pStyle w:val="Nzev"/>
              <w:spacing w:beforeLines="20" w:before="48"/>
              <w:ind w:left="-57" w:right="-57"/>
              <w:jc w:val="left"/>
              <w:rPr>
                <w:sz w:val="12"/>
                <w:szCs w:val="12"/>
              </w:rPr>
            </w:pPr>
            <w:r w:rsidRPr="0060517C">
              <w:rPr>
                <w:sz w:val="12"/>
                <w:szCs w:val="12"/>
              </w:rPr>
              <w:t>600210 14</w:t>
            </w:r>
          </w:p>
        </w:tc>
        <w:tc>
          <w:tcPr>
            <w:tcW w:w="525" w:type="pct"/>
            <w:gridSpan w:val="2"/>
            <w:tcBorders>
              <w:top w:val="single" w:sz="12" w:space="0" w:color="auto"/>
              <w:right w:val="nil"/>
            </w:tcBorders>
            <w:shd w:val="clear" w:color="auto" w:fill="FABF8F" w:themeFill="accent6" w:themeFillTint="99"/>
            <w:vAlign w:val="center"/>
          </w:tcPr>
          <w:p w:rsidR="0060517C" w:rsidRDefault="0060517C">
            <w:pPr>
              <w:pStyle w:val="Nzev"/>
              <w:spacing w:before="20"/>
              <w:jc w:val="center"/>
            </w:pPr>
            <w:r>
              <w:t>63</w:t>
            </w:r>
          </w:p>
        </w:tc>
      </w:tr>
      <w:tr w:rsidR="0060517C" w:rsidRPr="00DF2AA6" w:rsidTr="00A10C4B">
        <w:trPr>
          <w:trHeight w:val="414"/>
        </w:trPr>
        <w:tc>
          <w:tcPr>
            <w:tcW w:w="223" w:type="pct"/>
            <w:vMerge/>
            <w:tcBorders>
              <w:left w:val="nil"/>
              <w:right w:val="single" w:sz="12" w:space="0" w:color="auto"/>
            </w:tcBorders>
            <w:vAlign w:val="center"/>
          </w:tcPr>
          <w:p w:rsidR="0060517C" w:rsidRDefault="0060517C" w:rsidP="00243D63">
            <w:pPr>
              <w:pStyle w:val="Nzev"/>
              <w:spacing w:beforeLines="20" w:before="48"/>
              <w:ind w:left="-57" w:right="-57"/>
              <w:jc w:val="center"/>
            </w:pPr>
          </w:p>
        </w:tc>
        <w:tc>
          <w:tcPr>
            <w:tcW w:w="319" w:type="pct"/>
            <w:tcBorders>
              <w:left w:val="single" w:sz="12" w:space="0" w:color="auto"/>
            </w:tcBorders>
            <w:vAlign w:val="center"/>
          </w:tcPr>
          <w:p w:rsidR="0060517C" w:rsidRDefault="0060517C" w:rsidP="00243D63">
            <w:pPr>
              <w:pStyle w:val="Nzev"/>
              <w:spacing w:beforeLines="20" w:before="48"/>
              <w:ind w:left="-57" w:right="-57"/>
              <w:jc w:val="center"/>
            </w:pPr>
            <w:r>
              <w:t>7:16/7:37</w:t>
            </w:r>
          </w:p>
        </w:tc>
        <w:tc>
          <w:tcPr>
            <w:tcW w:w="809" w:type="pct"/>
            <w:tcBorders>
              <w:right w:val="single" w:sz="4" w:space="0" w:color="auto"/>
            </w:tcBorders>
            <w:vAlign w:val="center"/>
          </w:tcPr>
          <w:p w:rsidR="0060517C" w:rsidRDefault="0060517C" w:rsidP="00243D63">
            <w:pPr>
              <w:pStyle w:val="Nzev"/>
              <w:spacing w:beforeLines="20" w:before="48"/>
              <w:ind w:left="-57" w:right="-57"/>
              <w:jc w:val="center"/>
            </w:pPr>
            <w:r w:rsidRPr="0060517C">
              <w:rPr>
                <w:rFonts w:hint="eastAsia"/>
              </w:rPr>
              <w:t>Čá</w:t>
            </w:r>
            <w:r w:rsidRPr="0060517C">
              <w:t>slav,,Hudební škola</w:t>
            </w:r>
          </w:p>
        </w:tc>
        <w:tc>
          <w:tcPr>
            <w:tcW w:w="403" w:type="pct"/>
            <w:tcBorders>
              <w:right w:val="single" w:sz="4" w:space="0" w:color="auto"/>
            </w:tcBorders>
            <w:vAlign w:val="center"/>
          </w:tcPr>
          <w:p w:rsidR="0060517C" w:rsidRPr="004E007F" w:rsidRDefault="0060517C" w:rsidP="00243D63">
            <w:pPr>
              <w:pStyle w:val="Nzev"/>
              <w:spacing w:beforeLines="20" w:before="48"/>
              <w:ind w:left="-57" w:right="-57"/>
              <w:jc w:val="left"/>
              <w:rPr>
                <w:sz w:val="12"/>
                <w:szCs w:val="12"/>
              </w:rPr>
            </w:pPr>
            <w:r w:rsidRPr="0060517C">
              <w:rPr>
                <w:sz w:val="12"/>
                <w:szCs w:val="12"/>
              </w:rPr>
              <w:t>240049 4</w:t>
            </w:r>
          </w:p>
        </w:tc>
        <w:tc>
          <w:tcPr>
            <w:tcW w:w="322" w:type="pct"/>
            <w:tcBorders>
              <w:left w:val="single" w:sz="4" w:space="0" w:color="auto"/>
              <w:right w:val="single" w:sz="12" w:space="0" w:color="auto"/>
            </w:tcBorders>
            <w:vAlign w:val="center"/>
          </w:tcPr>
          <w:p w:rsidR="0060517C" w:rsidRDefault="0060517C" w:rsidP="00243D63">
            <w:pPr>
              <w:pStyle w:val="Nzev"/>
              <w:spacing w:beforeLines="20" w:before="48"/>
              <w:ind w:left="-57" w:right="-57"/>
              <w:jc w:val="center"/>
            </w:pPr>
          </w:p>
        </w:tc>
        <w:tc>
          <w:tcPr>
            <w:tcW w:w="317" w:type="pct"/>
            <w:tcBorders>
              <w:left w:val="single" w:sz="12" w:space="0" w:color="auto"/>
            </w:tcBorders>
            <w:vAlign w:val="center"/>
          </w:tcPr>
          <w:p w:rsidR="0060517C" w:rsidRDefault="0060517C" w:rsidP="00243D63">
            <w:pPr>
              <w:pStyle w:val="Nzev"/>
              <w:spacing w:beforeLines="20" w:before="48"/>
              <w:ind w:left="-57" w:right="-57"/>
              <w:jc w:val="center"/>
            </w:pPr>
            <w:r>
              <w:t>12:20</w:t>
            </w:r>
          </w:p>
        </w:tc>
        <w:tc>
          <w:tcPr>
            <w:tcW w:w="323" w:type="pct"/>
            <w:tcBorders>
              <w:right w:val="single" w:sz="4" w:space="0" w:color="auto"/>
            </w:tcBorders>
            <w:vAlign w:val="center"/>
          </w:tcPr>
          <w:p w:rsidR="0060517C" w:rsidRDefault="0060517C" w:rsidP="00243D63">
            <w:pPr>
              <w:pStyle w:val="Nzev"/>
              <w:spacing w:beforeLines="20" w:before="48"/>
              <w:ind w:left="-57" w:right="-57"/>
              <w:jc w:val="center"/>
            </w:pPr>
            <w:r>
              <w:t>12:20</w:t>
            </w:r>
          </w:p>
        </w:tc>
        <w:tc>
          <w:tcPr>
            <w:tcW w:w="323" w:type="pct"/>
            <w:tcBorders>
              <w:left w:val="single" w:sz="4" w:space="0" w:color="auto"/>
            </w:tcBorders>
            <w:vAlign w:val="center"/>
          </w:tcPr>
          <w:p w:rsidR="0060517C" w:rsidRPr="0060517C" w:rsidRDefault="0060517C" w:rsidP="00A10C4B">
            <w:pPr>
              <w:pStyle w:val="Nzev"/>
              <w:spacing w:before="20"/>
              <w:ind w:left="-113" w:right="-113"/>
              <w:jc w:val="center"/>
              <w:rPr>
                <w:b/>
              </w:rPr>
            </w:pPr>
            <w:r w:rsidRPr="0060517C">
              <w:rPr>
                <w:b/>
              </w:rPr>
              <w:t>12:28</w:t>
            </w:r>
          </w:p>
        </w:tc>
        <w:tc>
          <w:tcPr>
            <w:tcW w:w="990" w:type="pct"/>
            <w:vAlign w:val="center"/>
          </w:tcPr>
          <w:p w:rsidR="0060517C" w:rsidRPr="0060517C" w:rsidRDefault="0060517C" w:rsidP="00243D63">
            <w:pPr>
              <w:pStyle w:val="Nzev"/>
              <w:spacing w:beforeLines="20" w:before="48"/>
              <w:ind w:left="-57" w:right="-57"/>
              <w:jc w:val="center"/>
              <w:rPr>
                <w:b/>
              </w:rPr>
            </w:pPr>
            <w:r w:rsidRPr="0060517C">
              <w:rPr>
                <w:b/>
              </w:rPr>
              <w:t>Čáslav,,nem.</w:t>
            </w:r>
          </w:p>
        </w:tc>
        <w:tc>
          <w:tcPr>
            <w:tcW w:w="446" w:type="pct"/>
            <w:vAlign w:val="center"/>
          </w:tcPr>
          <w:p w:rsidR="0060517C" w:rsidRPr="0060517C" w:rsidRDefault="0060517C" w:rsidP="00243D63">
            <w:pPr>
              <w:pStyle w:val="Nzev"/>
              <w:spacing w:beforeLines="20" w:before="48"/>
              <w:ind w:left="-57" w:right="-57"/>
              <w:jc w:val="left"/>
              <w:rPr>
                <w:b/>
                <w:sz w:val="12"/>
                <w:szCs w:val="12"/>
              </w:rPr>
            </w:pPr>
            <w:r w:rsidRPr="0060517C">
              <w:rPr>
                <w:b/>
                <w:sz w:val="12"/>
                <w:szCs w:val="12"/>
              </w:rPr>
              <w:t>600210 14</w:t>
            </w:r>
          </w:p>
        </w:tc>
        <w:tc>
          <w:tcPr>
            <w:tcW w:w="525" w:type="pct"/>
            <w:gridSpan w:val="2"/>
            <w:tcBorders>
              <w:right w:val="nil"/>
            </w:tcBorders>
            <w:shd w:val="clear" w:color="auto" w:fill="FFFFFF" w:themeFill="background1"/>
            <w:vAlign w:val="center"/>
          </w:tcPr>
          <w:p w:rsidR="0060517C" w:rsidRPr="0060517C" w:rsidRDefault="0060517C">
            <w:pPr>
              <w:pStyle w:val="Nzev"/>
              <w:spacing w:before="20"/>
              <w:jc w:val="center"/>
              <w:rPr>
                <w:b/>
              </w:rPr>
            </w:pPr>
            <w:r w:rsidRPr="0060517C">
              <w:rPr>
                <w:b/>
              </w:rPr>
              <w:t>8</w:t>
            </w:r>
            <w:r w:rsidRPr="0060517C">
              <w:rPr>
                <w:b/>
              </w:rPr>
              <w:br/>
            </w:r>
            <w:r w:rsidRPr="0060517C">
              <w:rPr>
                <w:b/>
                <w:sz w:val="12"/>
                <w:szCs w:val="12"/>
              </w:rPr>
              <w:t>žák nestíhá</w:t>
            </w:r>
          </w:p>
        </w:tc>
      </w:tr>
      <w:tr w:rsidR="0060517C" w:rsidRPr="00DF2AA6" w:rsidTr="00A10C4B">
        <w:trPr>
          <w:trHeight w:val="414"/>
        </w:trPr>
        <w:tc>
          <w:tcPr>
            <w:tcW w:w="223" w:type="pct"/>
            <w:vMerge/>
            <w:tcBorders>
              <w:left w:val="nil"/>
              <w:right w:val="single" w:sz="12" w:space="0" w:color="auto"/>
            </w:tcBorders>
            <w:vAlign w:val="center"/>
          </w:tcPr>
          <w:p w:rsidR="0060517C" w:rsidRDefault="0060517C" w:rsidP="00243D63">
            <w:pPr>
              <w:pStyle w:val="Nzev"/>
              <w:spacing w:beforeLines="20" w:before="48"/>
              <w:ind w:left="-57" w:right="-57"/>
              <w:jc w:val="center"/>
            </w:pPr>
          </w:p>
        </w:tc>
        <w:tc>
          <w:tcPr>
            <w:tcW w:w="319" w:type="pct"/>
            <w:tcBorders>
              <w:left w:val="single" w:sz="12" w:space="0" w:color="auto"/>
            </w:tcBorders>
            <w:vAlign w:val="center"/>
          </w:tcPr>
          <w:p w:rsidR="0060517C" w:rsidRDefault="0060517C" w:rsidP="00243D63">
            <w:pPr>
              <w:pStyle w:val="Nzev"/>
              <w:spacing w:beforeLines="20" w:before="48"/>
              <w:ind w:left="-57" w:right="-57"/>
              <w:jc w:val="center"/>
            </w:pPr>
          </w:p>
        </w:tc>
        <w:tc>
          <w:tcPr>
            <w:tcW w:w="809" w:type="pct"/>
            <w:tcBorders>
              <w:right w:val="single" w:sz="4" w:space="0" w:color="auto"/>
            </w:tcBorders>
            <w:vAlign w:val="center"/>
          </w:tcPr>
          <w:p w:rsidR="0060517C" w:rsidRDefault="0060517C" w:rsidP="00243D63">
            <w:pPr>
              <w:pStyle w:val="Nzev"/>
              <w:spacing w:beforeLines="20" w:before="48"/>
              <w:ind w:left="-57" w:right="-57"/>
              <w:jc w:val="center"/>
            </w:pPr>
          </w:p>
        </w:tc>
        <w:tc>
          <w:tcPr>
            <w:tcW w:w="403" w:type="pct"/>
            <w:tcBorders>
              <w:right w:val="single" w:sz="4" w:space="0" w:color="auto"/>
            </w:tcBorders>
            <w:vAlign w:val="center"/>
          </w:tcPr>
          <w:p w:rsidR="0060517C" w:rsidRPr="004E007F" w:rsidRDefault="0060517C"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60517C" w:rsidRDefault="0060517C" w:rsidP="00243D63">
            <w:pPr>
              <w:pStyle w:val="Nzev"/>
              <w:spacing w:beforeLines="20" w:before="48"/>
              <w:ind w:left="-57" w:right="-57"/>
              <w:jc w:val="center"/>
            </w:pPr>
          </w:p>
        </w:tc>
        <w:tc>
          <w:tcPr>
            <w:tcW w:w="317" w:type="pct"/>
            <w:tcBorders>
              <w:left w:val="single" w:sz="12" w:space="0" w:color="auto"/>
            </w:tcBorders>
            <w:vAlign w:val="center"/>
          </w:tcPr>
          <w:p w:rsidR="0060517C" w:rsidRDefault="0060517C" w:rsidP="00243D63">
            <w:pPr>
              <w:pStyle w:val="Nzev"/>
              <w:spacing w:beforeLines="20" w:before="48"/>
              <w:ind w:left="-57" w:right="-57"/>
              <w:jc w:val="center"/>
            </w:pPr>
          </w:p>
        </w:tc>
        <w:tc>
          <w:tcPr>
            <w:tcW w:w="323" w:type="pct"/>
            <w:tcBorders>
              <w:right w:val="single" w:sz="4" w:space="0" w:color="auto"/>
            </w:tcBorders>
            <w:vAlign w:val="center"/>
          </w:tcPr>
          <w:p w:rsidR="0060517C" w:rsidRDefault="0060517C" w:rsidP="00243D63">
            <w:pPr>
              <w:pStyle w:val="Nzev"/>
              <w:spacing w:beforeLines="20" w:before="48"/>
              <w:ind w:left="-57" w:right="-57"/>
              <w:jc w:val="center"/>
            </w:pPr>
          </w:p>
        </w:tc>
        <w:tc>
          <w:tcPr>
            <w:tcW w:w="323" w:type="pct"/>
            <w:tcBorders>
              <w:left w:val="single" w:sz="4" w:space="0" w:color="auto"/>
            </w:tcBorders>
            <w:vAlign w:val="center"/>
          </w:tcPr>
          <w:p w:rsidR="0060517C" w:rsidRDefault="0060517C" w:rsidP="00A10C4B">
            <w:pPr>
              <w:pStyle w:val="Nzev"/>
              <w:spacing w:before="20"/>
              <w:ind w:left="-113" w:right="-113"/>
              <w:jc w:val="center"/>
            </w:pPr>
            <w:r>
              <w:t>12:50</w:t>
            </w:r>
          </w:p>
        </w:tc>
        <w:tc>
          <w:tcPr>
            <w:tcW w:w="990" w:type="pct"/>
            <w:vAlign w:val="center"/>
          </w:tcPr>
          <w:p w:rsidR="0060517C" w:rsidRDefault="0060517C" w:rsidP="00243D63">
            <w:pPr>
              <w:pStyle w:val="Nzev"/>
              <w:spacing w:beforeLines="20" w:before="48"/>
              <w:ind w:left="-57" w:right="-57"/>
              <w:jc w:val="center"/>
            </w:pPr>
            <w:r>
              <w:t>Čáslav,,nem.</w:t>
            </w:r>
          </w:p>
        </w:tc>
        <w:tc>
          <w:tcPr>
            <w:tcW w:w="446" w:type="pct"/>
            <w:vAlign w:val="center"/>
          </w:tcPr>
          <w:p w:rsidR="0060517C" w:rsidRPr="0098419F" w:rsidRDefault="0060517C" w:rsidP="00243D63">
            <w:pPr>
              <w:pStyle w:val="Nzev"/>
              <w:spacing w:beforeLines="20" w:before="48"/>
              <w:ind w:left="-57" w:right="-57"/>
              <w:jc w:val="left"/>
              <w:rPr>
                <w:sz w:val="12"/>
                <w:szCs w:val="12"/>
              </w:rPr>
            </w:pPr>
            <w:r w:rsidRPr="0060517C">
              <w:rPr>
                <w:sz w:val="12"/>
                <w:szCs w:val="12"/>
              </w:rPr>
              <w:t>240049 3</w:t>
            </w:r>
          </w:p>
        </w:tc>
        <w:tc>
          <w:tcPr>
            <w:tcW w:w="525" w:type="pct"/>
            <w:gridSpan w:val="2"/>
            <w:tcBorders>
              <w:right w:val="nil"/>
            </w:tcBorders>
            <w:shd w:val="clear" w:color="auto" w:fill="FFFFFF" w:themeFill="background1"/>
            <w:vAlign w:val="center"/>
          </w:tcPr>
          <w:p w:rsidR="0060517C" w:rsidRDefault="0060517C">
            <w:pPr>
              <w:pStyle w:val="Nzev"/>
              <w:spacing w:before="20"/>
              <w:jc w:val="center"/>
            </w:pPr>
            <w:r>
              <w:t>30</w:t>
            </w:r>
          </w:p>
        </w:tc>
      </w:tr>
      <w:tr w:rsidR="0060517C" w:rsidRPr="00A24123" w:rsidTr="0060517C">
        <w:trPr>
          <w:trHeight w:val="414"/>
        </w:trPr>
        <w:tc>
          <w:tcPr>
            <w:tcW w:w="223" w:type="pct"/>
            <w:vMerge/>
            <w:tcBorders>
              <w:left w:val="nil"/>
              <w:right w:val="single" w:sz="12" w:space="0" w:color="auto"/>
            </w:tcBorders>
            <w:vAlign w:val="center"/>
          </w:tcPr>
          <w:p w:rsidR="0060517C" w:rsidRDefault="0060517C" w:rsidP="00243D63">
            <w:pPr>
              <w:pStyle w:val="Nzev"/>
              <w:spacing w:beforeLines="20" w:before="48"/>
              <w:ind w:left="-57" w:right="-57"/>
              <w:jc w:val="center"/>
            </w:pPr>
          </w:p>
        </w:tc>
        <w:tc>
          <w:tcPr>
            <w:tcW w:w="319" w:type="pct"/>
            <w:tcBorders>
              <w:left w:val="single" w:sz="12" w:space="0" w:color="auto"/>
            </w:tcBorders>
            <w:vAlign w:val="center"/>
          </w:tcPr>
          <w:p w:rsidR="0060517C" w:rsidRDefault="0060517C" w:rsidP="00243D63">
            <w:pPr>
              <w:pStyle w:val="Nzev"/>
              <w:spacing w:beforeLines="20" w:before="48"/>
              <w:ind w:left="-57" w:right="-57"/>
              <w:jc w:val="center"/>
            </w:pPr>
          </w:p>
        </w:tc>
        <w:tc>
          <w:tcPr>
            <w:tcW w:w="809" w:type="pct"/>
            <w:tcBorders>
              <w:right w:val="single" w:sz="4" w:space="0" w:color="auto"/>
            </w:tcBorders>
            <w:vAlign w:val="center"/>
          </w:tcPr>
          <w:p w:rsidR="0060517C" w:rsidRDefault="0060517C" w:rsidP="00243D63">
            <w:pPr>
              <w:pStyle w:val="Nzev"/>
              <w:spacing w:beforeLines="20" w:before="48"/>
              <w:ind w:left="-57" w:right="-57"/>
              <w:jc w:val="center"/>
            </w:pPr>
          </w:p>
        </w:tc>
        <w:tc>
          <w:tcPr>
            <w:tcW w:w="403" w:type="pct"/>
            <w:tcBorders>
              <w:right w:val="single" w:sz="4" w:space="0" w:color="auto"/>
            </w:tcBorders>
            <w:vAlign w:val="center"/>
          </w:tcPr>
          <w:p w:rsidR="0060517C" w:rsidRPr="004E007F" w:rsidRDefault="0060517C"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60517C" w:rsidRDefault="0060517C" w:rsidP="00243D63">
            <w:pPr>
              <w:pStyle w:val="Nzev"/>
              <w:spacing w:beforeLines="20" w:before="48"/>
              <w:ind w:left="-57" w:right="-57"/>
              <w:jc w:val="center"/>
            </w:pPr>
          </w:p>
        </w:tc>
        <w:tc>
          <w:tcPr>
            <w:tcW w:w="317" w:type="pct"/>
            <w:tcBorders>
              <w:left w:val="single" w:sz="12" w:space="0" w:color="auto"/>
            </w:tcBorders>
            <w:vAlign w:val="center"/>
          </w:tcPr>
          <w:p w:rsidR="0060517C" w:rsidRDefault="0060517C" w:rsidP="00243D63">
            <w:pPr>
              <w:pStyle w:val="Nzev"/>
              <w:spacing w:beforeLines="20" w:before="48"/>
              <w:ind w:left="-57" w:right="-57"/>
              <w:jc w:val="center"/>
            </w:pPr>
          </w:p>
        </w:tc>
        <w:tc>
          <w:tcPr>
            <w:tcW w:w="323" w:type="pct"/>
            <w:tcBorders>
              <w:right w:val="single" w:sz="4" w:space="0" w:color="auto"/>
            </w:tcBorders>
            <w:vAlign w:val="center"/>
          </w:tcPr>
          <w:p w:rsidR="0060517C" w:rsidRDefault="0060517C" w:rsidP="00243D63">
            <w:pPr>
              <w:pStyle w:val="Nzev"/>
              <w:spacing w:beforeLines="20" w:before="48"/>
              <w:ind w:left="-57" w:right="-57"/>
              <w:jc w:val="center"/>
            </w:pPr>
            <w:r>
              <w:t>13:10</w:t>
            </w:r>
          </w:p>
        </w:tc>
        <w:tc>
          <w:tcPr>
            <w:tcW w:w="323" w:type="pct"/>
            <w:tcBorders>
              <w:left w:val="single" w:sz="4" w:space="0" w:color="auto"/>
            </w:tcBorders>
            <w:vAlign w:val="center"/>
          </w:tcPr>
          <w:p w:rsidR="0060517C" w:rsidRDefault="0060517C" w:rsidP="00A10C4B">
            <w:pPr>
              <w:pStyle w:val="Nzev"/>
              <w:spacing w:before="20"/>
              <w:ind w:left="-113" w:right="-113"/>
              <w:jc w:val="center"/>
            </w:pPr>
            <w:r>
              <w:t>14:28</w:t>
            </w:r>
          </w:p>
        </w:tc>
        <w:tc>
          <w:tcPr>
            <w:tcW w:w="990" w:type="pct"/>
            <w:vAlign w:val="center"/>
          </w:tcPr>
          <w:p w:rsidR="0060517C" w:rsidRDefault="0060517C" w:rsidP="00243D63">
            <w:pPr>
              <w:pStyle w:val="Nzev"/>
              <w:spacing w:beforeLines="20" w:before="48"/>
              <w:ind w:left="-57" w:right="-57"/>
              <w:jc w:val="center"/>
            </w:pPr>
            <w:r>
              <w:t>Čáslav,,nem.</w:t>
            </w:r>
          </w:p>
        </w:tc>
        <w:tc>
          <w:tcPr>
            <w:tcW w:w="446" w:type="pct"/>
            <w:vAlign w:val="center"/>
          </w:tcPr>
          <w:p w:rsidR="0060517C" w:rsidRPr="0098419F" w:rsidRDefault="0060517C" w:rsidP="00243D63">
            <w:pPr>
              <w:pStyle w:val="Nzev"/>
              <w:spacing w:beforeLines="20" w:before="48"/>
              <w:ind w:left="-57" w:right="-57"/>
              <w:jc w:val="left"/>
              <w:rPr>
                <w:sz w:val="12"/>
                <w:szCs w:val="12"/>
              </w:rPr>
            </w:pPr>
            <w:r w:rsidRPr="0060517C">
              <w:rPr>
                <w:sz w:val="12"/>
                <w:szCs w:val="12"/>
              </w:rPr>
              <w:t>600210 18</w:t>
            </w:r>
          </w:p>
        </w:tc>
        <w:tc>
          <w:tcPr>
            <w:tcW w:w="525" w:type="pct"/>
            <w:gridSpan w:val="2"/>
            <w:tcBorders>
              <w:right w:val="nil"/>
            </w:tcBorders>
            <w:shd w:val="clear" w:color="auto" w:fill="FABF8F" w:themeFill="accent6" w:themeFillTint="99"/>
            <w:vAlign w:val="center"/>
          </w:tcPr>
          <w:p w:rsidR="0060517C" w:rsidRDefault="0060517C">
            <w:pPr>
              <w:pStyle w:val="Nzev"/>
              <w:spacing w:before="20"/>
              <w:jc w:val="center"/>
            </w:pPr>
            <w:r>
              <w:t>78</w:t>
            </w:r>
          </w:p>
        </w:tc>
      </w:tr>
      <w:tr w:rsidR="0060517C" w:rsidRPr="00A24123" w:rsidTr="00A10C4B">
        <w:trPr>
          <w:trHeight w:val="414"/>
        </w:trPr>
        <w:tc>
          <w:tcPr>
            <w:tcW w:w="223" w:type="pct"/>
            <w:vMerge/>
            <w:tcBorders>
              <w:left w:val="nil"/>
              <w:right w:val="single" w:sz="12" w:space="0" w:color="auto"/>
            </w:tcBorders>
            <w:vAlign w:val="center"/>
          </w:tcPr>
          <w:p w:rsidR="0060517C" w:rsidRDefault="0060517C" w:rsidP="00243D63">
            <w:pPr>
              <w:pStyle w:val="Nzev"/>
              <w:spacing w:beforeLines="20" w:before="48"/>
              <w:ind w:left="-57" w:right="-57"/>
              <w:jc w:val="center"/>
            </w:pPr>
          </w:p>
        </w:tc>
        <w:tc>
          <w:tcPr>
            <w:tcW w:w="319" w:type="pct"/>
            <w:tcBorders>
              <w:left w:val="single" w:sz="12" w:space="0" w:color="auto"/>
            </w:tcBorders>
            <w:vAlign w:val="center"/>
          </w:tcPr>
          <w:p w:rsidR="0060517C" w:rsidRDefault="0060517C" w:rsidP="00243D63">
            <w:pPr>
              <w:pStyle w:val="Nzev"/>
              <w:spacing w:beforeLines="20" w:before="48"/>
              <w:ind w:left="-57" w:right="-57"/>
              <w:jc w:val="center"/>
            </w:pPr>
          </w:p>
        </w:tc>
        <w:tc>
          <w:tcPr>
            <w:tcW w:w="809" w:type="pct"/>
            <w:tcBorders>
              <w:right w:val="single" w:sz="4" w:space="0" w:color="auto"/>
            </w:tcBorders>
            <w:vAlign w:val="center"/>
          </w:tcPr>
          <w:p w:rsidR="0060517C" w:rsidRDefault="0060517C" w:rsidP="00243D63">
            <w:pPr>
              <w:pStyle w:val="Nzev"/>
              <w:spacing w:beforeLines="20" w:before="48"/>
              <w:ind w:left="-57" w:right="-57"/>
              <w:jc w:val="center"/>
            </w:pPr>
          </w:p>
        </w:tc>
        <w:tc>
          <w:tcPr>
            <w:tcW w:w="403" w:type="pct"/>
            <w:tcBorders>
              <w:right w:val="single" w:sz="4" w:space="0" w:color="auto"/>
            </w:tcBorders>
            <w:vAlign w:val="center"/>
          </w:tcPr>
          <w:p w:rsidR="0060517C" w:rsidRPr="004E007F" w:rsidRDefault="0060517C"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60517C" w:rsidRDefault="0060517C" w:rsidP="00243D63">
            <w:pPr>
              <w:pStyle w:val="Nzev"/>
              <w:spacing w:beforeLines="20" w:before="48"/>
              <w:ind w:left="-57" w:right="-57"/>
              <w:jc w:val="center"/>
            </w:pPr>
          </w:p>
        </w:tc>
        <w:tc>
          <w:tcPr>
            <w:tcW w:w="317" w:type="pct"/>
            <w:tcBorders>
              <w:left w:val="single" w:sz="12" w:space="0" w:color="auto"/>
            </w:tcBorders>
            <w:vAlign w:val="center"/>
          </w:tcPr>
          <w:p w:rsidR="0060517C" w:rsidRDefault="0060517C" w:rsidP="00243D63">
            <w:pPr>
              <w:pStyle w:val="Nzev"/>
              <w:spacing w:beforeLines="20" w:before="48"/>
              <w:ind w:left="-57" w:right="-57"/>
              <w:jc w:val="center"/>
            </w:pPr>
          </w:p>
        </w:tc>
        <w:tc>
          <w:tcPr>
            <w:tcW w:w="323" w:type="pct"/>
            <w:tcBorders>
              <w:right w:val="single" w:sz="4" w:space="0" w:color="auto"/>
            </w:tcBorders>
            <w:vAlign w:val="center"/>
          </w:tcPr>
          <w:p w:rsidR="0060517C" w:rsidRDefault="0060517C" w:rsidP="00243D63">
            <w:pPr>
              <w:pStyle w:val="Nzev"/>
              <w:spacing w:beforeLines="20" w:before="48"/>
              <w:ind w:left="-57" w:right="-57"/>
              <w:jc w:val="center"/>
            </w:pPr>
            <w:r>
              <w:t>14:00</w:t>
            </w:r>
          </w:p>
        </w:tc>
        <w:tc>
          <w:tcPr>
            <w:tcW w:w="323" w:type="pct"/>
            <w:tcBorders>
              <w:left w:val="single" w:sz="4" w:space="0" w:color="auto"/>
            </w:tcBorders>
            <w:vAlign w:val="center"/>
          </w:tcPr>
          <w:p w:rsidR="0060517C" w:rsidRDefault="0060517C" w:rsidP="00A10C4B">
            <w:pPr>
              <w:pStyle w:val="Nzev"/>
              <w:spacing w:before="20"/>
              <w:ind w:left="-113" w:right="-113"/>
              <w:jc w:val="center"/>
            </w:pPr>
            <w:r>
              <w:t>14:28</w:t>
            </w:r>
          </w:p>
        </w:tc>
        <w:tc>
          <w:tcPr>
            <w:tcW w:w="990" w:type="pct"/>
            <w:vAlign w:val="center"/>
          </w:tcPr>
          <w:p w:rsidR="0060517C" w:rsidRDefault="0060517C" w:rsidP="00243D63">
            <w:pPr>
              <w:pStyle w:val="Nzev"/>
              <w:spacing w:beforeLines="20" w:before="48"/>
              <w:ind w:left="-57" w:right="-57"/>
              <w:jc w:val="center"/>
            </w:pPr>
            <w:r>
              <w:t>Čáslav,,nem.</w:t>
            </w:r>
          </w:p>
        </w:tc>
        <w:tc>
          <w:tcPr>
            <w:tcW w:w="446" w:type="pct"/>
            <w:vAlign w:val="center"/>
          </w:tcPr>
          <w:p w:rsidR="0060517C" w:rsidRPr="0098419F" w:rsidRDefault="0060517C" w:rsidP="00243D63">
            <w:pPr>
              <w:pStyle w:val="Nzev"/>
              <w:spacing w:beforeLines="20" w:before="48"/>
              <w:ind w:left="-57" w:right="-57"/>
              <w:jc w:val="left"/>
              <w:rPr>
                <w:sz w:val="12"/>
                <w:szCs w:val="12"/>
              </w:rPr>
            </w:pPr>
            <w:r w:rsidRPr="0060517C">
              <w:rPr>
                <w:sz w:val="12"/>
                <w:szCs w:val="12"/>
              </w:rPr>
              <w:t>600210 18</w:t>
            </w:r>
          </w:p>
        </w:tc>
        <w:tc>
          <w:tcPr>
            <w:tcW w:w="525" w:type="pct"/>
            <w:gridSpan w:val="2"/>
            <w:tcBorders>
              <w:right w:val="nil"/>
            </w:tcBorders>
            <w:shd w:val="clear" w:color="auto" w:fill="FFFFFF" w:themeFill="background1"/>
            <w:vAlign w:val="center"/>
          </w:tcPr>
          <w:p w:rsidR="0060517C" w:rsidRDefault="0060517C">
            <w:pPr>
              <w:pStyle w:val="Nzev"/>
              <w:spacing w:before="20"/>
              <w:jc w:val="center"/>
            </w:pPr>
            <w:r>
              <w:t>28</w:t>
            </w:r>
          </w:p>
        </w:tc>
      </w:tr>
      <w:tr w:rsidR="0060517C" w:rsidRPr="00A24123" w:rsidTr="00A10C4B">
        <w:trPr>
          <w:trHeight w:val="414"/>
        </w:trPr>
        <w:tc>
          <w:tcPr>
            <w:tcW w:w="223" w:type="pct"/>
            <w:vMerge/>
            <w:tcBorders>
              <w:left w:val="nil"/>
              <w:right w:val="single" w:sz="12" w:space="0" w:color="auto"/>
            </w:tcBorders>
            <w:vAlign w:val="center"/>
          </w:tcPr>
          <w:p w:rsidR="0060517C" w:rsidRDefault="0060517C" w:rsidP="00243D63">
            <w:pPr>
              <w:pStyle w:val="Nzev"/>
              <w:spacing w:beforeLines="20" w:before="48"/>
              <w:ind w:left="-57" w:right="-57"/>
              <w:jc w:val="center"/>
            </w:pPr>
          </w:p>
        </w:tc>
        <w:tc>
          <w:tcPr>
            <w:tcW w:w="319" w:type="pct"/>
            <w:tcBorders>
              <w:left w:val="single" w:sz="12" w:space="0" w:color="auto"/>
            </w:tcBorders>
            <w:vAlign w:val="center"/>
          </w:tcPr>
          <w:p w:rsidR="0060517C" w:rsidRDefault="0060517C" w:rsidP="00243D63">
            <w:pPr>
              <w:pStyle w:val="Nzev"/>
              <w:spacing w:beforeLines="20" w:before="48"/>
              <w:ind w:left="-57" w:right="-57"/>
              <w:jc w:val="center"/>
            </w:pPr>
          </w:p>
        </w:tc>
        <w:tc>
          <w:tcPr>
            <w:tcW w:w="809" w:type="pct"/>
            <w:tcBorders>
              <w:right w:val="single" w:sz="4" w:space="0" w:color="auto"/>
            </w:tcBorders>
            <w:vAlign w:val="center"/>
          </w:tcPr>
          <w:p w:rsidR="0060517C" w:rsidRDefault="0060517C" w:rsidP="00243D63">
            <w:pPr>
              <w:pStyle w:val="Nzev"/>
              <w:spacing w:beforeLines="20" w:before="48"/>
              <w:ind w:left="-57" w:right="-57"/>
              <w:jc w:val="center"/>
            </w:pPr>
          </w:p>
        </w:tc>
        <w:tc>
          <w:tcPr>
            <w:tcW w:w="403" w:type="pct"/>
            <w:tcBorders>
              <w:right w:val="single" w:sz="4" w:space="0" w:color="auto"/>
            </w:tcBorders>
            <w:vAlign w:val="center"/>
          </w:tcPr>
          <w:p w:rsidR="0060517C" w:rsidRPr="004E007F" w:rsidRDefault="0060517C"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60517C" w:rsidRDefault="0060517C" w:rsidP="00243D63">
            <w:pPr>
              <w:pStyle w:val="Nzev"/>
              <w:spacing w:beforeLines="20" w:before="48"/>
              <w:ind w:left="-57" w:right="-57"/>
              <w:jc w:val="center"/>
            </w:pPr>
          </w:p>
        </w:tc>
        <w:tc>
          <w:tcPr>
            <w:tcW w:w="317" w:type="pct"/>
            <w:tcBorders>
              <w:left w:val="single" w:sz="12" w:space="0" w:color="auto"/>
            </w:tcBorders>
            <w:vAlign w:val="center"/>
          </w:tcPr>
          <w:p w:rsidR="0060517C" w:rsidRDefault="0060517C" w:rsidP="00243D63">
            <w:pPr>
              <w:pStyle w:val="Nzev"/>
              <w:spacing w:beforeLines="20" w:before="48"/>
              <w:ind w:left="-57" w:right="-57"/>
              <w:jc w:val="center"/>
            </w:pPr>
          </w:p>
        </w:tc>
        <w:tc>
          <w:tcPr>
            <w:tcW w:w="323" w:type="pct"/>
            <w:tcBorders>
              <w:right w:val="single" w:sz="4" w:space="0" w:color="auto"/>
            </w:tcBorders>
            <w:vAlign w:val="center"/>
          </w:tcPr>
          <w:p w:rsidR="0060517C" w:rsidRDefault="0060517C" w:rsidP="00243D63">
            <w:pPr>
              <w:pStyle w:val="Nzev"/>
              <w:spacing w:beforeLines="20" w:before="48"/>
              <w:ind w:left="-57" w:right="-57"/>
              <w:jc w:val="center"/>
            </w:pPr>
            <w:r>
              <w:t>14:50</w:t>
            </w:r>
          </w:p>
        </w:tc>
        <w:tc>
          <w:tcPr>
            <w:tcW w:w="323" w:type="pct"/>
            <w:tcBorders>
              <w:left w:val="single" w:sz="4" w:space="0" w:color="auto"/>
            </w:tcBorders>
            <w:vAlign w:val="center"/>
          </w:tcPr>
          <w:p w:rsidR="0060517C" w:rsidRDefault="0060517C" w:rsidP="00A10C4B">
            <w:pPr>
              <w:pStyle w:val="Nzev"/>
              <w:spacing w:before="20"/>
              <w:ind w:left="-113" w:right="-113"/>
              <w:jc w:val="center"/>
            </w:pPr>
            <w:r>
              <w:t>15:15</w:t>
            </w:r>
          </w:p>
        </w:tc>
        <w:tc>
          <w:tcPr>
            <w:tcW w:w="990" w:type="pct"/>
            <w:vAlign w:val="center"/>
          </w:tcPr>
          <w:p w:rsidR="0060517C" w:rsidRDefault="0060517C" w:rsidP="00243D63">
            <w:pPr>
              <w:pStyle w:val="Nzev"/>
              <w:spacing w:beforeLines="20" w:before="48"/>
              <w:ind w:left="-57" w:right="-57"/>
              <w:jc w:val="center"/>
            </w:pPr>
            <w:r>
              <w:t>Čáslav,,nem.</w:t>
            </w:r>
          </w:p>
        </w:tc>
        <w:tc>
          <w:tcPr>
            <w:tcW w:w="446" w:type="pct"/>
            <w:vAlign w:val="center"/>
          </w:tcPr>
          <w:p w:rsidR="0060517C" w:rsidRPr="0098419F" w:rsidRDefault="0060517C" w:rsidP="00243D63">
            <w:pPr>
              <w:pStyle w:val="Nzev"/>
              <w:spacing w:beforeLines="20" w:before="48"/>
              <w:ind w:left="-57" w:right="-57"/>
              <w:jc w:val="left"/>
              <w:rPr>
                <w:sz w:val="12"/>
                <w:szCs w:val="12"/>
              </w:rPr>
            </w:pPr>
            <w:r w:rsidRPr="0060517C">
              <w:rPr>
                <w:sz w:val="12"/>
                <w:szCs w:val="12"/>
              </w:rPr>
              <w:t>240051 7</w:t>
            </w:r>
          </w:p>
        </w:tc>
        <w:tc>
          <w:tcPr>
            <w:tcW w:w="525" w:type="pct"/>
            <w:gridSpan w:val="2"/>
            <w:tcBorders>
              <w:right w:val="nil"/>
            </w:tcBorders>
            <w:shd w:val="clear" w:color="auto" w:fill="FFFFFF" w:themeFill="background1"/>
            <w:vAlign w:val="center"/>
          </w:tcPr>
          <w:p w:rsidR="0060517C" w:rsidRDefault="0060517C">
            <w:pPr>
              <w:pStyle w:val="Nzev"/>
              <w:spacing w:before="20"/>
              <w:jc w:val="center"/>
            </w:pPr>
            <w:r>
              <w:t>25</w:t>
            </w:r>
          </w:p>
        </w:tc>
      </w:tr>
      <w:tr w:rsidR="0060517C" w:rsidRPr="00A24123" w:rsidTr="00A10C4B">
        <w:trPr>
          <w:trHeight w:val="414"/>
        </w:trPr>
        <w:tc>
          <w:tcPr>
            <w:tcW w:w="223" w:type="pct"/>
            <w:vMerge/>
            <w:tcBorders>
              <w:left w:val="nil"/>
              <w:right w:val="single" w:sz="12" w:space="0" w:color="auto"/>
            </w:tcBorders>
            <w:vAlign w:val="center"/>
          </w:tcPr>
          <w:p w:rsidR="0060517C" w:rsidRDefault="0060517C" w:rsidP="00243D63">
            <w:pPr>
              <w:pStyle w:val="Nzev"/>
              <w:spacing w:beforeLines="20" w:before="48"/>
              <w:ind w:left="-57" w:right="-57"/>
              <w:jc w:val="center"/>
            </w:pPr>
          </w:p>
        </w:tc>
        <w:tc>
          <w:tcPr>
            <w:tcW w:w="319" w:type="pct"/>
            <w:tcBorders>
              <w:left w:val="single" w:sz="12" w:space="0" w:color="auto"/>
            </w:tcBorders>
            <w:vAlign w:val="center"/>
          </w:tcPr>
          <w:p w:rsidR="0060517C" w:rsidRDefault="0060517C" w:rsidP="00243D63">
            <w:pPr>
              <w:pStyle w:val="Nzev"/>
              <w:spacing w:beforeLines="20" w:before="48"/>
              <w:ind w:left="-57" w:right="-57"/>
              <w:jc w:val="center"/>
            </w:pPr>
          </w:p>
        </w:tc>
        <w:tc>
          <w:tcPr>
            <w:tcW w:w="809" w:type="pct"/>
            <w:tcBorders>
              <w:right w:val="single" w:sz="4" w:space="0" w:color="auto"/>
            </w:tcBorders>
            <w:vAlign w:val="center"/>
          </w:tcPr>
          <w:p w:rsidR="0060517C" w:rsidRDefault="0060517C" w:rsidP="00243D63">
            <w:pPr>
              <w:pStyle w:val="Nzev"/>
              <w:spacing w:beforeLines="20" w:before="48"/>
              <w:ind w:left="-57" w:right="-57"/>
              <w:jc w:val="center"/>
            </w:pPr>
          </w:p>
        </w:tc>
        <w:tc>
          <w:tcPr>
            <w:tcW w:w="403" w:type="pct"/>
            <w:tcBorders>
              <w:right w:val="single" w:sz="4" w:space="0" w:color="auto"/>
            </w:tcBorders>
            <w:vAlign w:val="center"/>
          </w:tcPr>
          <w:p w:rsidR="0060517C" w:rsidRPr="004E007F" w:rsidRDefault="0060517C"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60517C" w:rsidRDefault="0060517C" w:rsidP="00243D63">
            <w:pPr>
              <w:pStyle w:val="Nzev"/>
              <w:spacing w:beforeLines="20" w:before="48"/>
              <w:ind w:left="-57" w:right="-57"/>
              <w:jc w:val="center"/>
            </w:pPr>
          </w:p>
        </w:tc>
        <w:tc>
          <w:tcPr>
            <w:tcW w:w="317" w:type="pct"/>
            <w:tcBorders>
              <w:left w:val="single" w:sz="12" w:space="0" w:color="auto"/>
            </w:tcBorders>
            <w:vAlign w:val="center"/>
          </w:tcPr>
          <w:p w:rsidR="0060517C" w:rsidRDefault="0060517C" w:rsidP="00243D63">
            <w:pPr>
              <w:pStyle w:val="Nzev"/>
              <w:spacing w:beforeLines="20" w:before="48"/>
              <w:ind w:left="-57" w:right="-57"/>
              <w:jc w:val="center"/>
            </w:pPr>
          </w:p>
        </w:tc>
        <w:tc>
          <w:tcPr>
            <w:tcW w:w="323" w:type="pct"/>
            <w:tcBorders>
              <w:right w:val="single" w:sz="4" w:space="0" w:color="auto"/>
            </w:tcBorders>
            <w:vAlign w:val="center"/>
          </w:tcPr>
          <w:p w:rsidR="0060517C" w:rsidRDefault="0060517C" w:rsidP="00243D63">
            <w:pPr>
              <w:pStyle w:val="Nzev"/>
              <w:spacing w:beforeLines="20" w:before="48"/>
              <w:ind w:left="-57" w:right="-57"/>
              <w:jc w:val="center"/>
            </w:pPr>
          </w:p>
        </w:tc>
        <w:tc>
          <w:tcPr>
            <w:tcW w:w="323" w:type="pct"/>
            <w:tcBorders>
              <w:left w:val="single" w:sz="4" w:space="0" w:color="auto"/>
            </w:tcBorders>
            <w:vAlign w:val="center"/>
          </w:tcPr>
          <w:p w:rsidR="0060517C" w:rsidRDefault="0060517C" w:rsidP="00A10C4B">
            <w:pPr>
              <w:pStyle w:val="Nzev"/>
              <w:spacing w:before="20"/>
              <w:ind w:left="-113" w:right="-113"/>
              <w:jc w:val="center"/>
            </w:pPr>
            <w:r>
              <w:t>15:20</w:t>
            </w:r>
          </w:p>
        </w:tc>
        <w:tc>
          <w:tcPr>
            <w:tcW w:w="990" w:type="pct"/>
            <w:vAlign w:val="center"/>
          </w:tcPr>
          <w:p w:rsidR="0060517C" w:rsidRDefault="0060517C" w:rsidP="00243D63">
            <w:pPr>
              <w:pStyle w:val="Nzev"/>
              <w:spacing w:beforeLines="20" w:before="48"/>
              <w:ind w:left="-57" w:right="-57"/>
              <w:jc w:val="center"/>
            </w:pPr>
            <w:r>
              <w:t>Čáslav,,nem.</w:t>
            </w:r>
          </w:p>
        </w:tc>
        <w:tc>
          <w:tcPr>
            <w:tcW w:w="446" w:type="pct"/>
            <w:vAlign w:val="center"/>
          </w:tcPr>
          <w:p w:rsidR="0060517C" w:rsidRPr="0098419F" w:rsidRDefault="0060517C" w:rsidP="00243D63">
            <w:pPr>
              <w:pStyle w:val="Nzev"/>
              <w:spacing w:beforeLines="20" w:before="48"/>
              <w:ind w:left="-57" w:right="-57"/>
              <w:jc w:val="left"/>
              <w:rPr>
                <w:sz w:val="12"/>
                <w:szCs w:val="12"/>
              </w:rPr>
            </w:pPr>
            <w:r w:rsidRPr="0060517C">
              <w:rPr>
                <w:sz w:val="12"/>
                <w:szCs w:val="12"/>
              </w:rPr>
              <w:t>240043 3</w:t>
            </w:r>
          </w:p>
        </w:tc>
        <w:tc>
          <w:tcPr>
            <w:tcW w:w="525" w:type="pct"/>
            <w:gridSpan w:val="2"/>
            <w:tcBorders>
              <w:right w:val="nil"/>
            </w:tcBorders>
            <w:shd w:val="clear" w:color="auto" w:fill="FFFFFF" w:themeFill="background1"/>
            <w:vAlign w:val="center"/>
          </w:tcPr>
          <w:p w:rsidR="0060517C" w:rsidRDefault="0060517C">
            <w:pPr>
              <w:pStyle w:val="Nzev"/>
              <w:spacing w:before="20"/>
              <w:jc w:val="center"/>
            </w:pPr>
            <w:r>
              <w:t>30</w:t>
            </w:r>
          </w:p>
        </w:tc>
      </w:tr>
      <w:tr w:rsidR="0060517C" w:rsidRPr="00A24123" w:rsidTr="00A10C4B">
        <w:trPr>
          <w:trHeight w:val="414"/>
        </w:trPr>
        <w:tc>
          <w:tcPr>
            <w:tcW w:w="223" w:type="pct"/>
            <w:vMerge/>
            <w:tcBorders>
              <w:left w:val="nil"/>
              <w:bottom w:val="single" w:sz="12" w:space="0" w:color="auto"/>
              <w:right w:val="single" w:sz="12" w:space="0" w:color="auto"/>
            </w:tcBorders>
            <w:vAlign w:val="center"/>
          </w:tcPr>
          <w:p w:rsidR="0060517C" w:rsidRDefault="0060517C"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60517C" w:rsidRDefault="0060517C"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60517C" w:rsidRDefault="0060517C"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60517C" w:rsidRPr="004E007F" w:rsidRDefault="0060517C"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60517C" w:rsidRDefault="0060517C"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60517C" w:rsidRDefault="0060517C"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60517C" w:rsidRDefault="0060517C"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60517C" w:rsidRDefault="0060517C" w:rsidP="00A10C4B">
            <w:pPr>
              <w:pStyle w:val="Nzev"/>
              <w:spacing w:before="20"/>
              <w:ind w:left="-113" w:right="-113"/>
              <w:jc w:val="center"/>
            </w:pPr>
            <w:r>
              <w:t>15:33</w:t>
            </w:r>
          </w:p>
        </w:tc>
        <w:tc>
          <w:tcPr>
            <w:tcW w:w="990" w:type="pct"/>
            <w:tcBorders>
              <w:bottom w:val="single" w:sz="12" w:space="0" w:color="auto"/>
            </w:tcBorders>
            <w:vAlign w:val="center"/>
          </w:tcPr>
          <w:p w:rsidR="0060517C" w:rsidRDefault="0060517C" w:rsidP="00243D63">
            <w:pPr>
              <w:pStyle w:val="Nzev"/>
              <w:spacing w:beforeLines="20" w:before="48"/>
              <w:ind w:left="-57" w:right="-57"/>
              <w:jc w:val="center"/>
            </w:pPr>
            <w:r>
              <w:t>Čáslav,,nem.</w:t>
            </w:r>
          </w:p>
        </w:tc>
        <w:tc>
          <w:tcPr>
            <w:tcW w:w="446" w:type="pct"/>
            <w:tcBorders>
              <w:bottom w:val="single" w:sz="12" w:space="0" w:color="auto"/>
            </w:tcBorders>
            <w:vAlign w:val="center"/>
          </w:tcPr>
          <w:p w:rsidR="0060517C" w:rsidRPr="0098419F" w:rsidRDefault="0060517C" w:rsidP="00243D63">
            <w:pPr>
              <w:pStyle w:val="Nzev"/>
              <w:spacing w:beforeLines="20" w:before="48"/>
              <w:ind w:left="-57" w:right="-57"/>
              <w:jc w:val="left"/>
              <w:rPr>
                <w:sz w:val="12"/>
                <w:szCs w:val="12"/>
              </w:rPr>
            </w:pPr>
            <w:r w:rsidRPr="0060517C">
              <w:rPr>
                <w:sz w:val="12"/>
                <w:szCs w:val="12"/>
              </w:rPr>
              <w:t>600210 22</w:t>
            </w:r>
          </w:p>
        </w:tc>
        <w:tc>
          <w:tcPr>
            <w:tcW w:w="525" w:type="pct"/>
            <w:gridSpan w:val="2"/>
            <w:tcBorders>
              <w:bottom w:val="single" w:sz="12" w:space="0" w:color="auto"/>
              <w:right w:val="nil"/>
            </w:tcBorders>
            <w:vAlign w:val="center"/>
          </w:tcPr>
          <w:p w:rsidR="0060517C" w:rsidRDefault="0060517C">
            <w:pPr>
              <w:pStyle w:val="Nzev"/>
              <w:spacing w:before="20"/>
              <w:jc w:val="center"/>
            </w:pPr>
            <w:r>
              <w:t>43</w:t>
            </w:r>
          </w:p>
        </w:tc>
      </w:tr>
      <w:tr w:rsidR="0060517C" w:rsidRPr="00A24123" w:rsidTr="00A10C4B">
        <w:trPr>
          <w:trHeight w:val="414"/>
        </w:trPr>
        <w:tc>
          <w:tcPr>
            <w:tcW w:w="223" w:type="pct"/>
            <w:vMerge w:val="restart"/>
            <w:tcBorders>
              <w:top w:val="single" w:sz="12" w:space="0" w:color="auto"/>
              <w:left w:val="nil"/>
              <w:right w:val="single" w:sz="12" w:space="0" w:color="auto"/>
            </w:tcBorders>
            <w:textDirection w:val="btLr"/>
            <w:vAlign w:val="center"/>
          </w:tcPr>
          <w:p w:rsidR="0060517C" w:rsidRDefault="0060517C" w:rsidP="00243D63">
            <w:pPr>
              <w:pStyle w:val="Nzev"/>
              <w:spacing w:beforeLines="20" w:before="48"/>
              <w:ind w:left="-57" w:right="-57"/>
              <w:jc w:val="center"/>
            </w:pPr>
            <w:r>
              <w:t>ZŠ Potěhy</w:t>
            </w:r>
          </w:p>
        </w:tc>
        <w:tc>
          <w:tcPr>
            <w:tcW w:w="319" w:type="pct"/>
            <w:tcBorders>
              <w:top w:val="single" w:sz="12" w:space="0" w:color="auto"/>
              <w:left w:val="single" w:sz="12" w:space="0" w:color="auto"/>
            </w:tcBorders>
            <w:vAlign w:val="center"/>
          </w:tcPr>
          <w:p w:rsidR="0060517C" w:rsidRDefault="0060517C" w:rsidP="00243D63">
            <w:pPr>
              <w:pStyle w:val="Nzev"/>
              <w:spacing w:beforeLines="20" w:before="48"/>
              <w:ind w:left="-57" w:right="-57"/>
              <w:jc w:val="center"/>
            </w:pPr>
            <w:r>
              <w:t>6:50/6:55</w:t>
            </w:r>
          </w:p>
        </w:tc>
        <w:tc>
          <w:tcPr>
            <w:tcW w:w="809" w:type="pct"/>
            <w:tcBorders>
              <w:top w:val="single" w:sz="12" w:space="0" w:color="auto"/>
              <w:right w:val="single" w:sz="4" w:space="0" w:color="auto"/>
            </w:tcBorders>
            <w:vAlign w:val="center"/>
          </w:tcPr>
          <w:p w:rsidR="0060517C" w:rsidRDefault="0060517C" w:rsidP="00243D63">
            <w:pPr>
              <w:pStyle w:val="Nzev"/>
              <w:spacing w:beforeLines="20" w:before="48"/>
              <w:ind w:left="-57" w:right="-57"/>
              <w:jc w:val="center"/>
            </w:pPr>
            <w:r>
              <w:t>Potěhy</w:t>
            </w:r>
          </w:p>
        </w:tc>
        <w:tc>
          <w:tcPr>
            <w:tcW w:w="403" w:type="pct"/>
            <w:tcBorders>
              <w:top w:val="single" w:sz="12" w:space="0" w:color="auto"/>
              <w:right w:val="single" w:sz="4" w:space="0" w:color="auto"/>
            </w:tcBorders>
            <w:vAlign w:val="center"/>
          </w:tcPr>
          <w:p w:rsidR="0060517C" w:rsidRPr="004E007F" w:rsidRDefault="0060517C" w:rsidP="00243D63">
            <w:pPr>
              <w:pStyle w:val="Nzev"/>
              <w:spacing w:beforeLines="20" w:before="48"/>
              <w:ind w:left="-57" w:right="-57"/>
              <w:jc w:val="left"/>
              <w:rPr>
                <w:sz w:val="12"/>
                <w:szCs w:val="12"/>
              </w:rPr>
            </w:pPr>
            <w:r w:rsidRPr="0060517C">
              <w:rPr>
                <w:sz w:val="12"/>
                <w:szCs w:val="12"/>
              </w:rPr>
              <w:t>240051 6</w:t>
            </w:r>
          </w:p>
        </w:tc>
        <w:tc>
          <w:tcPr>
            <w:tcW w:w="322" w:type="pct"/>
            <w:tcBorders>
              <w:top w:val="single" w:sz="12" w:space="0" w:color="auto"/>
              <w:left w:val="single" w:sz="4" w:space="0" w:color="auto"/>
              <w:right w:val="single" w:sz="12" w:space="0" w:color="auto"/>
            </w:tcBorders>
            <w:vAlign w:val="center"/>
          </w:tcPr>
          <w:p w:rsidR="0060517C" w:rsidRDefault="0060517C" w:rsidP="00243D63">
            <w:pPr>
              <w:pStyle w:val="Nzev"/>
              <w:spacing w:beforeLines="20" w:before="48"/>
              <w:ind w:left="-57" w:right="-57"/>
              <w:jc w:val="center"/>
            </w:pPr>
            <w:r>
              <w:t>7:45</w:t>
            </w:r>
          </w:p>
        </w:tc>
        <w:tc>
          <w:tcPr>
            <w:tcW w:w="317" w:type="pct"/>
            <w:tcBorders>
              <w:top w:val="single" w:sz="12" w:space="0" w:color="auto"/>
              <w:left w:val="single" w:sz="12" w:space="0" w:color="auto"/>
            </w:tcBorders>
            <w:vAlign w:val="center"/>
          </w:tcPr>
          <w:p w:rsidR="0060517C" w:rsidRDefault="0060517C" w:rsidP="00243D63">
            <w:pPr>
              <w:pStyle w:val="Nzev"/>
              <w:spacing w:beforeLines="20" w:before="48"/>
              <w:ind w:left="-57" w:right="-57"/>
              <w:jc w:val="center"/>
            </w:pPr>
          </w:p>
        </w:tc>
        <w:tc>
          <w:tcPr>
            <w:tcW w:w="323" w:type="pct"/>
            <w:tcBorders>
              <w:top w:val="single" w:sz="12" w:space="0" w:color="auto"/>
              <w:right w:val="single" w:sz="4" w:space="0" w:color="auto"/>
            </w:tcBorders>
            <w:vAlign w:val="center"/>
          </w:tcPr>
          <w:p w:rsidR="0060517C" w:rsidRDefault="0060517C"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60517C" w:rsidRPr="0060517C" w:rsidRDefault="0060517C" w:rsidP="00A10C4B">
            <w:pPr>
              <w:pStyle w:val="Nzev"/>
              <w:spacing w:before="20"/>
              <w:ind w:left="-113" w:right="-113"/>
              <w:jc w:val="center"/>
              <w:rPr>
                <w:b/>
              </w:rPr>
            </w:pPr>
            <w:r w:rsidRPr="0060517C">
              <w:rPr>
                <w:b/>
              </w:rPr>
              <w:t>11:21</w:t>
            </w:r>
          </w:p>
        </w:tc>
        <w:tc>
          <w:tcPr>
            <w:tcW w:w="990" w:type="pct"/>
            <w:tcBorders>
              <w:top w:val="single" w:sz="12" w:space="0" w:color="auto"/>
            </w:tcBorders>
            <w:vAlign w:val="center"/>
          </w:tcPr>
          <w:p w:rsidR="0060517C" w:rsidRPr="0060517C" w:rsidRDefault="0060517C" w:rsidP="00243D63">
            <w:pPr>
              <w:pStyle w:val="Nzev"/>
              <w:spacing w:beforeLines="20" w:before="48"/>
              <w:ind w:left="-57" w:right="-57"/>
              <w:jc w:val="center"/>
              <w:rPr>
                <w:b/>
              </w:rPr>
            </w:pPr>
            <w:r w:rsidRPr="0060517C">
              <w:rPr>
                <w:b/>
              </w:rPr>
              <w:t>Potěhy</w:t>
            </w:r>
          </w:p>
        </w:tc>
        <w:tc>
          <w:tcPr>
            <w:tcW w:w="446" w:type="pct"/>
            <w:tcBorders>
              <w:top w:val="single" w:sz="12" w:space="0" w:color="auto"/>
            </w:tcBorders>
            <w:vAlign w:val="center"/>
          </w:tcPr>
          <w:p w:rsidR="0060517C" w:rsidRPr="0060517C" w:rsidRDefault="0060517C" w:rsidP="00243D63">
            <w:pPr>
              <w:pStyle w:val="Nzev"/>
              <w:spacing w:beforeLines="20" w:before="48"/>
              <w:ind w:left="-57" w:right="-57"/>
              <w:jc w:val="left"/>
              <w:rPr>
                <w:b/>
                <w:sz w:val="12"/>
                <w:szCs w:val="12"/>
              </w:rPr>
            </w:pPr>
            <w:r w:rsidRPr="0060517C">
              <w:rPr>
                <w:b/>
                <w:sz w:val="12"/>
                <w:szCs w:val="12"/>
              </w:rPr>
              <w:t>240051 3</w:t>
            </w:r>
          </w:p>
        </w:tc>
        <w:tc>
          <w:tcPr>
            <w:tcW w:w="525" w:type="pct"/>
            <w:gridSpan w:val="2"/>
            <w:tcBorders>
              <w:top w:val="single" w:sz="12" w:space="0" w:color="auto"/>
              <w:right w:val="nil"/>
            </w:tcBorders>
            <w:vAlign w:val="center"/>
          </w:tcPr>
          <w:p w:rsidR="0060517C" w:rsidRPr="0060517C" w:rsidRDefault="0060517C">
            <w:pPr>
              <w:pStyle w:val="Nzev"/>
              <w:spacing w:before="20"/>
              <w:jc w:val="center"/>
              <w:rPr>
                <w:b/>
                <w:sz w:val="12"/>
                <w:szCs w:val="12"/>
              </w:rPr>
            </w:pPr>
            <w:r w:rsidRPr="0060517C">
              <w:rPr>
                <w:b/>
                <w:sz w:val="12"/>
                <w:szCs w:val="12"/>
              </w:rPr>
              <w:t>žák nestíhá</w:t>
            </w:r>
          </w:p>
        </w:tc>
      </w:tr>
      <w:tr w:rsidR="0060517C" w:rsidRPr="00A24123" w:rsidTr="0060517C">
        <w:trPr>
          <w:trHeight w:val="414"/>
        </w:trPr>
        <w:tc>
          <w:tcPr>
            <w:tcW w:w="223" w:type="pct"/>
            <w:vMerge/>
            <w:tcBorders>
              <w:top w:val="single" w:sz="12" w:space="0" w:color="auto"/>
              <w:left w:val="nil"/>
              <w:right w:val="single" w:sz="12" w:space="0" w:color="auto"/>
            </w:tcBorders>
            <w:textDirection w:val="btLr"/>
            <w:vAlign w:val="center"/>
          </w:tcPr>
          <w:p w:rsidR="0060517C" w:rsidRDefault="0060517C" w:rsidP="00243D63">
            <w:pPr>
              <w:pStyle w:val="Nzev"/>
              <w:spacing w:beforeLines="20" w:before="48"/>
              <w:ind w:left="-57" w:right="-57"/>
              <w:jc w:val="center"/>
            </w:pPr>
          </w:p>
        </w:tc>
        <w:tc>
          <w:tcPr>
            <w:tcW w:w="319" w:type="pct"/>
            <w:tcBorders>
              <w:top w:val="single" w:sz="4" w:space="0" w:color="auto"/>
              <w:left w:val="single" w:sz="12" w:space="0" w:color="auto"/>
            </w:tcBorders>
            <w:vAlign w:val="center"/>
          </w:tcPr>
          <w:p w:rsidR="0060517C" w:rsidRDefault="0060517C" w:rsidP="00243D63">
            <w:pPr>
              <w:pStyle w:val="Nzev"/>
              <w:spacing w:beforeLines="20" w:before="48"/>
              <w:ind w:left="-57" w:right="-57"/>
              <w:jc w:val="center"/>
            </w:pPr>
            <w:r>
              <w:t>7:16/7:23</w:t>
            </w:r>
          </w:p>
        </w:tc>
        <w:tc>
          <w:tcPr>
            <w:tcW w:w="809" w:type="pct"/>
            <w:tcBorders>
              <w:top w:val="single" w:sz="4" w:space="0" w:color="auto"/>
              <w:right w:val="single" w:sz="4" w:space="0" w:color="auto"/>
            </w:tcBorders>
            <w:vAlign w:val="center"/>
          </w:tcPr>
          <w:p w:rsidR="0060517C" w:rsidRDefault="0060517C" w:rsidP="00243D63">
            <w:pPr>
              <w:pStyle w:val="Nzev"/>
              <w:spacing w:beforeLines="20" w:before="48"/>
              <w:ind w:left="-57" w:right="-57"/>
              <w:jc w:val="center"/>
            </w:pPr>
            <w:r>
              <w:t>Potěhy,,ZŠ</w:t>
            </w:r>
          </w:p>
        </w:tc>
        <w:tc>
          <w:tcPr>
            <w:tcW w:w="403" w:type="pct"/>
            <w:tcBorders>
              <w:top w:val="single" w:sz="4" w:space="0" w:color="auto"/>
              <w:right w:val="single" w:sz="4" w:space="0" w:color="auto"/>
            </w:tcBorders>
            <w:vAlign w:val="center"/>
          </w:tcPr>
          <w:p w:rsidR="0060517C" w:rsidRPr="004E007F" w:rsidRDefault="0060517C" w:rsidP="00243D63">
            <w:pPr>
              <w:pStyle w:val="Nzev"/>
              <w:spacing w:beforeLines="20" w:before="48"/>
              <w:ind w:left="-57" w:right="-57"/>
              <w:jc w:val="left"/>
              <w:rPr>
                <w:sz w:val="12"/>
                <w:szCs w:val="12"/>
              </w:rPr>
            </w:pPr>
            <w:r w:rsidRPr="0060517C">
              <w:rPr>
                <w:sz w:val="12"/>
                <w:szCs w:val="12"/>
              </w:rPr>
              <w:t>240049 4</w:t>
            </w:r>
          </w:p>
        </w:tc>
        <w:tc>
          <w:tcPr>
            <w:tcW w:w="322" w:type="pct"/>
            <w:tcBorders>
              <w:top w:val="single" w:sz="4" w:space="0" w:color="auto"/>
              <w:left w:val="single" w:sz="4" w:space="0" w:color="auto"/>
              <w:right w:val="single" w:sz="12" w:space="0" w:color="auto"/>
            </w:tcBorders>
            <w:vAlign w:val="center"/>
          </w:tcPr>
          <w:p w:rsidR="0060517C" w:rsidRDefault="0060517C" w:rsidP="00243D63">
            <w:pPr>
              <w:pStyle w:val="Nzev"/>
              <w:spacing w:beforeLines="20" w:before="48"/>
              <w:ind w:left="-57" w:right="-57"/>
              <w:jc w:val="center"/>
            </w:pPr>
          </w:p>
        </w:tc>
        <w:tc>
          <w:tcPr>
            <w:tcW w:w="317" w:type="pct"/>
            <w:tcBorders>
              <w:top w:val="single" w:sz="4" w:space="0" w:color="auto"/>
              <w:left w:val="single" w:sz="12" w:space="0" w:color="auto"/>
            </w:tcBorders>
            <w:vAlign w:val="center"/>
          </w:tcPr>
          <w:p w:rsidR="0060517C" w:rsidRDefault="0060517C" w:rsidP="00243D63">
            <w:pPr>
              <w:pStyle w:val="Nzev"/>
              <w:spacing w:beforeLines="20" w:before="48"/>
              <w:ind w:left="-57" w:right="-57"/>
              <w:jc w:val="center"/>
            </w:pPr>
            <w:r>
              <w:t>11:25</w:t>
            </w:r>
          </w:p>
        </w:tc>
        <w:tc>
          <w:tcPr>
            <w:tcW w:w="323" w:type="pct"/>
            <w:tcBorders>
              <w:top w:val="single" w:sz="4" w:space="0" w:color="auto"/>
              <w:right w:val="single" w:sz="4" w:space="0" w:color="auto"/>
            </w:tcBorders>
            <w:vAlign w:val="center"/>
          </w:tcPr>
          <w:p w:rsidR="0060517C" w:rsidRDefault="0060517C" w:rsidP="00243D63">
            <w:pPr>
              <w:pStyle w:val="Nzev"/>
              <w:spacing w:beforeLines="20" w:before="48"/>
              <w:ind w:left="-57" w:right="-57"/>
              <w:jc w:val="center"/>
            </w:pPr>
          </w:p>
        </w:tc>
        <w:tc>
          <w:tcPr>
            <w:tcW w:w="323" w:type="pct"/>
            <w:tcBorders>
              <w:top w:val="single" w:sz="4" w:space="0" w:color="auto"/>
              <w:left w:val="single" w:sz="4" w:space="0" w:color="auto"/>
            </w:tcBorders>
            <w:vAlign w:val="center"/>
          </w:tcPr>
          <w:p w:rsidR="0060517C" w:rsidRDefault="0060517C" w:rsidP="00A10C4B">
            <w:pPr>
              <w:pStyle w:val="Nzev"/>
              <w:spacing w:before="20"/>
              <w:ind w:left="-113" w:right="-113"/>
              <w:jc w:val="center"/>
            </w:pPr>
            <w:r>
              <w:t>13:01</w:t>
            </w:r>
          </w:p>
        </w:tc>
        <w:tc>
          <w:tcPr>
            <w:tcW w:w="990" w:type="pct"/>
            <w:tcBorders>
              <w:top w:val="single" w:sz="4" w:space="0" w:color="auto"/>
            </w:tcBorders>
            <w:vAlign w:val="center"/>
          </w:tcPr>
          <w:p w:rsidR="0060517C" w:rsidRDefault="0060517C" w:rsidP="00243D63">
            <w:pPr>
              <w:pStyle w:val="Nzev"/>
              <w:spacing w:beforeLines="20" w:before="48"/>
              <w:ind w:left="-57" w:right="-57"/>
              <w:jc w:val="center"/>
            </w:pPr>
            <w:r>
              <w:t>Potěhy,,ZŠ</w:t>
            </w:r>
          </w:p>
        </w:tc>
        <w:tc>
          <w:tcPr>
            <w:tcW w:w="446" w:type="pct"/>
            <w:tcBorders>
              <w:top w:val="single" w:sz="4" w:space="0" w:color="auto"/>
            </w:tcBorders>
            <w:vAlign w:val="center"/>
          </w:tcPr>
          <w:p w:rsidR="0060517C" w:rsidRPr="0098419F" w:rsidRDefault="0060517C" w:rsidP="00243D63">
            <w:pPr>
              <w:pStyle w:val="Nzev"/>
              <w:spacing w:beforeLines="20" w:before="48"/>
              <w:ind w:left="-57" w:right="-57"/>
              <w:jc w:val="left"/>
              <w:rPr>
                <w:sz w:val="12"/>
                <w:szCs w:val="12"/>
              </w:rPr>
            </w:pPr>
            <w:r w:rsidRPr="0060517C">
              <w:rPr>
                <w:sz w:val="12"/>
                <w:szCs w:val="12"/>
              </w:rPr>
              <w:t>240049 3</w:t>
            </w:r>
          </w:p>
        </w:tc>
        <w:tc>
          <w:tcPr>
            <w:tcW w:w="525" w:type="pct"/>
            <w:gridSpan w:val="2"/>
            <w:tcBorders>
              <w:top w:val="single" w:sz="4" w:space="0" w:color="auto"/>
              <w:right w:val="nil"/>
            </w:tcBorders>
            <w:shd w:val="clear" w:color="auto" w:fill="FABF8F" w:themeFill="accent6" w:themeFillTint="99"/>
            <w:vAlign w:val="center"/>
          </w:tcPr>
          <w:p w:rsidR="0060517C" w:rsidRDefault="0060517C">
            <w:pPr>
              <w:pStyle w:val="Nzev"/>
              <w:spacing w:before="20"/>
              <w:jc w:val="center"/>
            </w:pPr>
            <w:r>
              <w:t>96</w:t>
            </w:r>
          </w:p>
        </w:tc>
      </w:tr>
      <w:tr w:rsidR="0060517C" w:rsidRPr="00A24123" w:rsidTr="00A10C4B">
        <w:trPr>
          <w:trHeight w:val="414"/>
        </w:trPr>
        <w:tc>
          <w:tcPr>
            <w:tcW w:w="223" w:type="pct"/>
            <w:vMerge/>
            <w:tcBorders>
              <w:left w:val="nil"/>
              <w:right w:val="single" w:sz="12" w:space="0" w:color="auto"/>
            </w:tcBorders>
            <w:vAlign w:val="center"/>
          </w:tcPr>
          <w:p w:rsidR="0060517C" w:rsidRDefault="0060517C" w:rsidP="00243D63">
            <w:pPr>
              <w:pStyle w:val="Nzev"/>
              <w:spacing w:beforeLines="20" w:before="48"/>
              <w:ind w:left="-57" w:right="-57"/>
              <w:jc w:val="center"/>
            </w:pPr>
          </w:p>
        </w:tc>
        <w:tc>
          <w:tcPr>
            <w:tcW w:w="319" w:type="pct"/>
            <w:tcBorders>
              <w:left w:val="single" w:sz="12" w:space="0" w:color="auto"/>
            </w:tcBorders>
            <w:vAlign w:val="center"/>
          </w:tcPr>
          <w:p w:rsidR="0060517C" w:rsidRDefault="0060517C" w:rsidP="00243D63">
            <w:pPr>
              <w:pStyle w:val="Nzev"/>
              <w:spacing w:beforeLines="20" w:before="48"/>
              <w:ind w:left="-57" w:right="-57"/>
              <w:jc w:val="center"/>
            </w:pPr>
          </w:p>
        </w:tc>
        <w:tc>
          <w:tcPr>
            <w:tcW w:w="809" w:type="pct"/>
            <w:tcBorders>
              <w:right w:val="single" w:sz="4" w:space="0" w:color="auto"/>
            </w:tcBorders>
            <w:vAlign w:val="center"/>
          </w:tcPr>
          <w:p w:rsidR="0060517C" w:rsidRDefault="0060517C" w:rsidP="00243D63">
            <w:pPr>
              <w:pStyle w:val="Nzev"/>
              <w:spacing w:beforeLines="20" w:before="48"/>
              <w:ind w:left="-57" w:right="-57"/>
              <w:jc w:val="center"/>
            </w:pPr>
          </w:p>
        </w:tc>
        <w:tc>
          <w:tcPr>
            <w:tcW w:w="403" w:type="pct"/>
            <w:tcBorders>
              <w:right w:val="single" w:sz="4" w:space="0" w:color="auto"/>
            </w:tcBorders>
            <w:vAlign w:val="center"/>
          </w:tcPr>
          <w:p w:rsidR="0060517C" w:rsidRPr="004E007F" w:rsidRDefault="0060517C"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60517C" w:rsidRDefault="0060517C" w:rsidP="00243D63">
            <w:pPr>
              <w:pStyle w:val="Nzev"/>
              <w:spacing w:beforeLines="20" w:before="48"/>
              <w:ind w:left="-57" w:right="-57"/>
              <w:jc w:val="center"/>
            </w:pPr>
          </w:p>
        </w:tc>
        <w:tc>
          <w:tcPr>
            <w:tcW w:w="317" w:type="pct"/>
            <w:tcBorders>
              <w:left w:val="single" w:sz="12" w:space="0" w:color="auto"/>
            </w:tcBorders>
            <w:vAlign w:val="center"/>
          </w:tcPr>
          <w:p w:rsidR="0060517C" w:rsidRDefault="0060517C" w:rsidP="00243D63">
            <w:pPr>
              <w:pStyle w:val="Nzev"/>
              <w:spacing w:beforeLines="20" w:before="48"/>
              <w:ind w:left="-57" w:right="-57"/>
              <w:jc w:val="center"/>
            </w:pPr>
            <w:r>
              <w:t>12:20</w:t>
            </w:r>
          </w:p>
        </w:tc>
        <w:tc>
          <w:tcPr>
            <w:tcW w:w="323" w:type="pct"/>
            <w:tcBorders>
              <w:right w:val="single" w:sz="4" w:space="0" w:color="auto"/>
            </w:tcBorders>
            <w:vAlign w:val="center"/>
          </w:tcPr>
          <w:p w:rsidR="0060517C" w:rsidRDefault="0060517C" w:rsidP="00243D63">
            <w:pPr>
              <w:pStyle w:val="Nzev"/>
              <w:spacing w:beforeLines="20" w:before="48"/>
              <w:ind w:left="-57" w:right="-57"/>
              <w:jc w:val="center"/>
            </w:pPr>
            <w:r>
              <w:t>12:20</w:t>
            </w:r>
          </w:p>
        </w:tc>
        <w:tc>
          <w:tcPr>
            <w:tcW w:w="323" w:type="pct"/>
            <w:tcBorders>
              <w:left w:val="single" w:sz="4" w:space="0" w:color="auto"/>
            </w:tcBorders>
            <w:vAlign w:val="center"/>
          </w:tcPr>
          <w:p w:rsidR="0060517C" w:rsidRDefault="0060517C" w:rsidP="00A10C4B">
            <w:pPr>
              <w:pStyle w:val="Nzev"/>
              <w:spacing w:before="20"/>
              <w:ind w:left="-113" w:right="-113"/>
              <w:jc w:val="center"/>
            </w:pPr>
            <w:r>
              <w:t>13:01</w:t>
            </w:r>
          </w:p>
        </w:tc>
        <w:tc>
          <w:tcPr>
            <w:tcW w:w="990" w:type="pct"/>
            <w:vAlign w:val="center"/>
          </w:tcPr>
          <w:p w:rsidR="0060517C" w:rsidRDefault="0060517C" w:rsidP="00243D63">
            <w:pPr>
              <w:pStyle w:val="Nzev"/>
              <w:spacing w:beforeLines="20" w:before="48"/>
              <w:ind w:left="-57" w:right="-57"/>
              <w:jc w:val="center"/>
            </w:pPr>
            <w:r>
              <w:t>Potěhy,,ZŠ</w:t>
            </w:r>
          </w:p>
        </w:tc>
        <w:tc>
          <w:tcPr>
            <w:tcW w:w="446" w:type="pct"/>
            <w:vAlign w:val="center"/>
          </w:tcPr>
          <w:p w:rsidR="0060517C" w:rsidRPr="0098419F" w:rsidRDefault="0060517C" w:rsidP="00243D63">
            <w:pPr>
              <w:pStyle w:val="Nzev"/>
              <w:spacing w:beforeLines="20" w:before="48"/>
              <w:ind w:left="-57" w:right="-57"/>
              <w:jc w:val="left"/>
              <w:rPr>
                <w:sz w:val="12"/>
                <w:szCs w:val="12"/>
              </w:rPr>
            </w:pPr>
            <w:r w:rsidRPr="0060517C">
              <w:rPr>
                <w:sz w:val="12"/>
                <w:szCs w:val="12"/>
              </w:rPr>
              <w:t>240049 3</w:t>
            </w:r>
          </w:p>
        </w:tc>
        <w:tc>
          <w:tcPr>
            <w:tcW w:w="525" w:type="pct"/>
            <w:gridSpan w:val="2"/>
            <w:tcBorders>
              <w:right w:val="nil"/>
            </w:tcBorders>
            <w:vAlign w:val="center"/>
          </w:tcPr>
          <w:p w:rsidR="0060517C" w:rsidRDefault="0060517C">
            <w:pPr>
              <w:pStyle w:val="Nzev"/>
              <w:spacing w:before="20"/>
              <w:jc w:val="center"/>
            </w:pPr>
            <w:r>
              <w:t>41</w:t>
            </w:r>
          </w:p>
        </w:tc>
      </w:tr>
      <w:tr w:rsidR="0060517C" w:rsidRPr="00A24123" w:rsidTr="0060517C">
        <w:trPr>
          <w:trHeight w:val="414"/>
        </w:trPr>
        <w:tc>
          <w:tcPr>
            <w:tcW w:w="223" w:type="pct"/>
            <w:vMerge/>
            <w:tcBorders>
              <w:left w:val="nil"/>
              <w:right w:val="single" w:sz="12" w:space="0" w:color="auto"/>
            </w:tcBorders>
            <w:vAlign w:val="center"/>
          </w:tcPr>
          <w:p w:rsidR="0060517C" w:rsidRDefault="0060517C" w:rsidP="00243D63">
            <w:pPr>
              <w:pStyle w:val="Nzev"/>
              <w:spacing w:beforeLines="20" w:before="48"/>
              <w:ind w:left="-57" w:right="-57"/>
              <w:jc w:val="center"/>
            </w:pPr>
          </w:p>
        </w:tc>
        <w:tc>
          <w:tcPr>
            <w:tcW w:w="319" w:type="pct"/>
            <w:tcBorders>
              <w:left w:val="single" w:sz="12" w:space="0" w:color="auto"/>
            </w:tcBorders>
            <w:vAlign w:val="center"/>
          </w:tcPr>
          <w:p w:rsidR="0060517C" w:rsidRDefault="0060517C" w:rsidP="00243D63">
            <w:pPr>
              <w:pStyle w:val="Nzev"/>
              <w:spacing w:beforeLines="20" w:before="48"/>
              <w:ind w:left="-57" w:right="-57"/>
              <w:jc w:val="center"/>
            </w:pPr>
          </w:p>
        </w:tc>
        <w:tc>
          <w:tcPr>
            <w:tcW w:w="809" w:type="pct"/>
            <w:tcBorders>
              <w:right w:val="single" w:sz="4" w:space="0" w:color="auto"/>
            </w:tcBorders>
            <w:vAlign w:val="center"/>
          </w:tcPr>
          <w:p w:rsidR="0060517C" w:rsidRDefault="0060517C" w:rsidP="00243D63">
            <w:pPr>
              <w:pStyle w:val="Nzev"/>
              <w:spacing w:beforeLines="20" w:before="48"/>
              <w:ind w:left="-57" w:right="-57"/>
              <w:jc w:val="center"/>
            </w:pPr>
          </w:p>
        </w:tc>
        <w:tc>
          <w:tcPr>
            <w:tcW w:w="403" w:type="pct"/>
            <w:tcBorders>
              <w:right w:val="single" w:sz="4" w:space="0" w:color="auto"/>
            </w:tcBorders>
            <w:vAlign w:val="center"/>
          </w:tcPr>
          <w:p w:rsidR="0060517C" w:rsidRPr="004E007F" w:rsidRDefault="0060517C"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60517C" w:rsidRDefault="0060517C" w:rsidP="00243D63">
            <w:pPr>
              <w:pStyle w:val="Nzev"/>
              <w:spacing w:beforeLines="20" w:before="48"/>
              <w:ind w:left="-57" w:right="-57"/>
              <w:jc w:val="center"/>
            </w:pPr>
          </w:p>
        </w:tc>
        <w:tc>
          <w:tcPr>
            <w:tcW w:w="317" w:type="pct"/>
            <w:tcBorders>
              <w:left w:val="single" w:sz="12" w:space="0" w:color="auto"/>
            </w:tcBorders>
            <w:vAlign w:val="center"/>
          </w:tcPr>
          <w:p w:rsidR="0060517C" w:rsidRDefault="0060517C" w:rsidP="00243D63">
            <w:pPr>
              <w:pStyle w:val="Nzev"/>
              <w:spacing w:beforeLines="20" w:before="48"/>
              <w:ind w:left="-57" w:right="-57"/>
              <w:jc w:val="center"/>
            </w:pPr>
            <w:r>
              <w:t>13:10</w:t>
            </w:r>
          </w:p>
        </w:tc>
        <w:tc>
          <w:tcPr>
            <w:tcW w:w="323" w:type="pct"/>
            <w:tcBorders>
              <w:right w:val="single" w:sz="4" w:space="0" w:color="auto"/>
            </w:tcBorders>
            <w:vAlign w:val="center"/>
          </w:tcPr>
          <w:p w:rsidR="0060517C" w:rsidRDefault="0060517C" w:rsidP="00243D63">
            <w:pPr>
              <w:pStyle w:val="Nzev"/>
              <w:spacing w:beforeLines="20" w:before="48"/>
              <w:ind w:left="-57" w:right="-57"/>
              <w:jc w:val="center"/>
            </w:pPr>
            <w:r>
              <w:t>13:10</w:t>
            </w:r>
          </w:p>
        </w:tc>
        <w:tc>
          <w:tcPr>
            <w:tcW w:w="323" w:type="pct"/>
            <w:tcBorders>
              <w:left w:val="single" w:sz="4" w:space="0" w:color="auto"/>
            </w:tcBorders>
            <w:vAlign w:val="center"/>
          </w:tcPr>
          <w:p w:rsidR="0060517C" w:rsidRDefault="0060517C" w:rsidP="00A10C4B">
            <w:pPr>
              <w:pStyle w:val="Nzev"/>
              <w:spacing w:before="20"/>
              <w:ind w:left="-113" w:right="-113"/>
              <w:jc w:val="center"/>
            </w:pPr>
            <w:r>
              <w:t>15:28</w:t>
            </w:r>
          </w:p>
        </w:tc>
        <w:tc>
          <w:tcPr>
            <w:tcW w:w="990" w:type="pct"/>
            <w:vAlign w:val="center"/>
          </w:tcPr>
          <w:p w:rsidR="0060517C" w:rsidRDefault="0060517C" w:rsidP="00243D63">
            <w:pPr>
              <w:pStyle w:val="Nzev"/>
              <w:spacing w:beforeLines="20" w:before="48"/>
              <w:ind w:left="-57" w:right="-57"/>
              <w:jc w:val="center"/>
            </w:pPr>
            <w:r>
              <w:t>Potěhy,,ZŠ</w:t>
            </w:r>
          </w:p>
        </w:tc>
        <w:tc>
          <w:tcPr>
            <w:tcW w:w="446" w:type="pct"/>
            <w:vAlign w:val="center"/>
          </w:tcPr>
          <w:p w:rsidR="0060517C" w:rsidRPr="0098419F" w:rsidRDefault="0060517C" w:rsidP="00243D63">
            <w:pPr>
              <w:pStyle w:val="Nzev"/>
              <w:spacing w:beforeLines="20" w:before="48"/>
              <w:ind w:left="-57" w:right="-57"/>
              <w:jc w:val="left"/>
              <w:rPr>
                <w:sz w:val="12"/>
                <w:szCs w:val="12"/>
              </w:rPr>
            </w:pPr>
            <w:r w:rsidRPr="0060517C">
              <w:rPr>
                <w:sz w:val="12"/>
                <w:szCs w:val="12"/>
              </w:rPr>
              <w:t>240043 3</w:t>
            </w:r>
          </w:p>
        </w:tc>
        <w:tc>
          <w:tcPr>
            <w:tcW w:w="525" w:type="pct"/>
            <w:gridSpan w:val="2"/>
            <w:tcBorders>
              <w:right w:val="nil"/>
            </w:tcBorders>
            <w:shd w:val="clear" w:color="auto" w:fill="FABF8F" w:themeFill="accent6" w:themeFillTint="99"/>
            <w:vAlign w:val="center"/>
          </w:tcPr>
          <w:p w:rsidR="0060517C" w:rsidRDefault="0060517C">
            <w:pPr>
              <w:pStyle w:val="Nzev"/>
              <w:spacing w:before="20"/>
              <w:jc w:val="center"/>
            </w:pPr>
            <w:r>
              <w:t>138</w:t>
            </w:r>
          </w:p>
        </w:tc>
      </w:tr>
      <w:tr w:rsidR="0060517C" w:rsidRPr="00A24123" w:rsidTr="0060517C">
        <w:trPr>
          <w:trHeight w:val="414"/>
        </w:trPr>
        <w:tc>
          <w:tcPr>
            <w:tcW w:w="223" w:type="pct"/>
            <w:vMerge/>
            <w:tcBorders>
              <w:left w:val="nil"/>
              <w:right w:val="single" w:sz="12" w:space="0" w:color="auto"/>
            </w:tcBorders>
            <w:vAlign w:val="center"/>
          </w:tcPr>
          <w:p w:rsidR="0060517C" w:rsidRDefault="0060517C" w:rsidP="00243D63">
            <w:pPr>
              <w:pStyle w:val="Nzev"/>
              <w:spacing w:beforeLines="20" w:before="48"/>
              <w:ind w:left="-57" w:right="-57"/>
              <w:jc w:val="center"/>
            </w:pPr>
          </w:p>
        </w:tc>
        <w:tc>
          <w:tcPr>
            <w:tcW w:w="319" w:type="pct"/>
            <w:tcBorders>
              <w:left w:val="single" w:sz="12" w:space="0" w:color="auto"/>
            </w:tcBorders>
            <w:vAlign w:val="center"/>
          </w:tcPr>
          <w:p w:rsidR="0060517C" w:rsidRDefault="0060517C" w:rsidP="00243D63">
            <w:pPr>
              <w:pStyle w:val="Nzev"/>
              <w:spacing w:beforeLines="20" w:before="48"/>
              <w:ind w:left="-57" w:right="-57"/>
              <w:jc w:val="center"/>
            </w:pPr>
          </w:p>
        </w:tc>
        <w:tc>
          <w:tcPr>
            <w:tcW w:w="809" w:type="pct"/>
            <w:tcBorders>
              <w:right w:val="single" w:sz="4" w:space="0" w:color="auto"/>
            </w:tcBorders>
            <w:vAlign w:val="center"/>
          </w:tcPr>
          <w:p w:rsidR="0060517C" w:rsidRDefault="0060517C" w:rsidP="00243D63">
            <w:pPr>
              <w:pStyle w:val="Nzev"/>
              <w:spacing w:beforeLines="20" w:before="48"/>
              <w:ind w:left="-57" w:right="-57"/>
              <w:jc w:val="center"/>
            </w:pPr>
          </w:p>
        </w:tc>
        <w:tc>
          <w:tcPr>
            <w:tcW w:w="403" w:type="pct"/>
            <w:tcBorders>
              <w:right w:val="single" w:sz="4" w:space="0" w:color="auto"/>
            </w:tcBorders>
            <w:vAlign w:val="center"/>
          </w:tcPr>
          <w:p w:rsidR="0060517C" w:rsidRPr="004E007F" w:rsidRDefault="0060517C"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60517C" w:rsidRDefault="0060517C" w:rsidP="00243D63">
            <w:pPr>
              <w:pStyle w:val="Nzev"/>
              <w:spacing w:beforeLines="20" w:before="48"/>
              <w:ind w:left="-57" w:right="-57"/>
              <w:jc w:val="center"/>
            </w:pPr>
          </w:p>
        </w:tc>
        <w:tc>
          <w:tcPr>
            <w:tcW w:w="317" w:type="pct"/>
            <w:tcBorders>
              <w:left w:val="single" w:sz="12" w:space="0" w:color="auto"/>
            </w:tcBorders>
            <w:vAlign w:val="center"/>
          </w:tcPr>
          <w:p w:rsidR="0060517C" w:rsidRDefault="0060517C" w:rsidP="00243D63">
            <w:pPr>
              <w:pStyle w:val="Nzev"/>
              <w:spacing w:beforeLines="20" w:before="48"/>
              <w:ind w:left="-57" w:right="-57"/>
              <w:jc w:val="center"/>
            </w:pPr>
            <w:r>
              <w:t>14:00</w:t>
            </w:r>
          </w:p>
        </w:tc>
        <w:tc>
          <w:tcPr>
            <w:tcW w:w="323" w:type="pct"/>
            <w:tcBorders>
              <w:right w:val="single" w:sz="4" w:space="0" w:color="auto"/>
            </w:tcBorders>
            <w:vAlign w:val="center"/>
          </w:tcPr>
          <w:p w:rsidR="0060517C" w:rsidRDefault="0060517C" w:rsidP="00243D63">
            <w:pPr>
              <w:pStyle w:val="Nzev"/>
              <w:spacing w:beforeLines="20" w:before="48"/>
              <w:ind w:left="-57" w:right="-57"/>
              <w:jc w:val="center"/>
            </w:pPr>
            <w:r>
              <w:t>14:00</w:t>
            </w:r>
          </w:p>
        </w:tc>
        <w:tc>
          <w:tcPr>
            <w:tcW w:w="323" w:type="pct"/>
            <w:tcBorders>
              <w:left w:val="single" w:sz="4" w:space="0" w:color="auto"/>
            </w:tcBorders>
            <w:vAlign w:val="center"/>
          </w:tcPr>
          <w:p w:rsidR="0060517C" w:rsidRDefault="0060517C" w:rsidP="00A10C4B">
            <w:pPr>
              <w:pStyle w:val="Nzev"/>
              <w:spacing w:before="20"/>
              <w:ind w:left="-113" w:right="-113"/>
              <w:jc w:val="center"/>
            </w:pPr>
            <w:r>
              <w:t>15:28</w:t>
            </w:r>
          </w:p>
        </w:tc>
        <w:tc>
          <w:tcPr>
            <w:tcW w:w="990" w:type="pct"/>
            <w:vAlign w:val="center"/>
          </w:tcPr>
          <w:p w:rsidR="0060517C" w:rsidRDefault="0060517C" w:rsidP="00243D63">
            <w:pPr>
              <w:pStyle w:val="Nzev"/>
              <w:spacing w:beforeLines="20" w:before="48"/>
              <w:ind w:left="-57" w:right="-57"/>
              <w:jc w:val="center"/>
            </w:pPr>
            <w:r>
              <w:t>Potěhy,,ZŠ</w:t>
            </w:r>
          </w:p>
        </w:tc>
        <w:tc>
          <w:tcPr>
            <w:tcW w:w="446" w:type="pct"/>
            <w:vAlign w:val="center"/>
          </w:tcPr>
          <w:p w:rsidR="0060517C" w:rsidRPr="0098419F" w:rsidRDefault="0060517C" w:rsidP="00243D63">
            <w:pPr>
              <w:pStyle w:val="Nzev"/>
              <w:spacing w:beforeLines="20" w:before="48"/>
              <w:ind w:left="-57" w:right="-57"/>
              <w:jc w:val="left"/>
              <w:rPr>
                <w:sz w:val="12"/>
                <w:szCs w:val="12"/>
              </w:rPr>
            </w:pPr>
            <w:r w:rsidRPr="0060517C">
              <w:rPr>
                <w:sz w:val="12"/>
                <w:szCs w:val="12"/>
              </w:rPr>
              <w:t>240043 3</w:t>
            </w:r>
          </w:p>
        </w:tc>
        <w:tc>
          <w:tcPr>
            <w:tcW w:w="525" w:type="pct"/>
            <w:gridSpan w:val="2"/>
            <w:tcBorders>
              <w:right w:val="nil"/>
            </w:tcBorders>
            <w:shd w:val="clear" w:color="auto" w:fill="FABF8F" w:themeFill="accent6" w:themeFillTint="99"/>
            <w:vAlign w:val="center"/>
          </w:tcPr>
          <w:p w:rsidR="0060517C" w:rsidRDefault="0060517C">
            <w:pPr>
              <w:pStyle w:val="Nzev"/>
              <w:spacing w:before="20"/>
              <w:jc w:val="center"/>
            </w:pPr>
            <w:r>
              <w:t>88</w:t>
            </w:r>
          </w:p>
        </w:tc>
      </w:tr>
      <w:tr w:rsidR="0060517C" w:rsidRPr="00A24123" w:rsidTr="00A10C4B">
        <w:trPr>
          <w:trHeight w:val="414"/>
        </w:trPr>
        <w:tc>
          <w:tcPr>
            <w:tcW w:w="223" w:type="pct"/>
            <w:vMerge/>
            <w:tcBorders>
              <w:left w:val="nil"/>
              <w:right w:val="single" w:sz="12" w:space="0" w:color="auto"/>
            </w:tcBorders>
            <w:vAlign w:val="center"/>
          </w:tcPr>
          <w:p w:rsidR="0060517C" w:rsidRDefault="0060517C" w:rsidP="00243D63">
            <w:pPr>
              <w:pStyle w:val="Nzev"/>
              <w:spacing w:beforeLines="20" w:before="48"/>
              <w:ind w:left="-57" w:right="-57"/>
              <w:jc w:val="center"/>
            </w:pPr>
          </w:p>
        </w:tc>
        <w:tc>
          <w:tcPr>
            <w:tcW w:w="319" w:type="pct"/>
            <w:tcBorders>
              <w:left w:val="single" w:sz="12" w:space="0" w:color="auto"/>
            </w:tcBorders>
            <w:vAlign w:val="center"/>
          </w:tcPr>
          <w:p w:rsidR="0060517C" w:rsidRDefault="0060517C" w:rsidP="00243D63">
            <w:pPr>
              <w:pStyle w:val="Nzev"/>
              <w:spacing w:beforeLines="20" w:before="48"/>
              <w:ind w:left="-57" w:right="-57"/>
              <w:jc w:val="center"/>
            </w:pPr>
          </w:p>
        </w:tc>
        <w:tc>
          <w:tcPr>
            <w:tcW w:w="809" w:type="pct"/>
            <w:tcBorders>
              <w:right w:val="single" w:sz="4" w:space="0" w:color="auto"/>
            </w:tcBorders>
            <w:vAlign w:val="center"/>
          </w:tcPr>
          <w:p w:rsidR="0060517C" w:rsidRDefault="0060517C" w:rsidP="00243D63">
            <w:pPr>
              <w:pStyle w:val="Nzev"/>
              <w:spacing w:beforeLines="20" w:before="48"/>
              <w:ind w:left="-57" w:right="-57"/>
              <w:jc w:val="center"/>
            </w:pPr>
          </w:p>
        </w:tc>
        <w:tc>
          <w:tcPr>
            <w:tcW w:w="403" w:type="pct"/>
            <w:tcBorders>
              <w:right w:val="single" w:sz="4" w:space="0" w:color="auto"/>
            </w:tcBorders>
            <w:vAlign w:val="center"/>
          </w:tcPr>
          <w:p w:rsidR="0060517C" w:rsidRPr="004E007F" w:rsidRDefault="0060517C"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60517C" w:rsidRDefault="0060517C" w:rsidP="00243D63">
            <w:pPr>
              <w:pStyle w:val="Nzev"/>
              <w:spacing w:beforeLines="20" w:before="48"/>
              <w:ind w:left="-57" w:right="-57"/>
              <w:jc w:val="center"/>
            </w:pPr>
          </w:p>
        </w:tc>
        <w:tc>
          <w:tcPr>
            <w:tcW w:w="317" w:type="pct"/>
            <w:tcBorders>
              <w:left w:val="single" w:sz="12" w:space="0" w:color="auto"/>
            </w:tcBorders>
            <w:vAlign w:val="center"/>
          </w:tcPr>
          <w:p w:rsidR="0060517C" w:rsidRDefault="0060517C" w:rsidP="00243D63">
            <w:pPr>
              <w:pStyle w:val="Nzev"/>
              <w:spacing w:beforeLines="20" w:before="48"/>
              <w:ind w:left="-57" w:right="-57"/>
              <w:jc w:val="center"/>
            </w:pPr>
          </w:p>
        </w:tc>
        <w:tc>
          <w:tcPr>
            <w:tcW w:w="323" w:type="pct"/>
            <w:tcBorders>
              <w:right w:val="single" w:sz="4" w:space="0" w:color="auto"/>
            </w:tcBorders>
            <w:vAlign w:val="center"/>
          </w:tcPr>
          <w:p w:rsidR="0060517C" w:rsidRDefault="0060517C" w:rsidP="00243D63">
            <w:pPr>
              <w:pStyle w:val="Nzev"/>
              <w:spacing w:beforeLines="20" w:before="48"/>
              <w:ind w:left="-57" w:right="-57"/>
              <w:jc w:val="center"/>
            </w:pPr>
            <w:r>
              <w:t>14:50</w:t>
            </w:r>
          </w:p>
        </w:tc>
        <w:tc>
          <w:tcPr>
            <w:tcW w:w="323" w:type="pct"/>
            <w:tcBorders>
              <w:left w:val="single" w:sz="4" w:space="0" w:color="auto"/>
            </w:tcBorders>
            <w:vAlign w:val="center"/>
          </w:tcPr>
          <w:p w:rsidR="0060517C" w:rsidRDefault="0060517C" w:rsidP="00A10C4B">
            <w:pPr>
              <w:pStyle w:val="Nzev"/>
              <w:spacing w:before="20"/>
              <w:ind w:left="-113" w:right="-113"/>
              <w:jc w:val="center"/>
            </w:pPr>
            <w:r>
              <w:t>15:28</w:t>
            </w:r>
          </w:p>
        </w:tc>
        <w:tc>
          <w:tcPr>
            <w:tcW w:w="990" w:type="pct"/>
            <w:vAlign w:val="center"/>
          </w:tcPr>
          <w:p w:rsidR="0060517C" w:rsidRDefault="0060517C" w:rsidP="00243D63">
            <w:pPr>
              <w:pStyle w:val="Nzev"/>
              <w:spacing w:beforeLines="20" w:before="48"/>
              <w:ind w:left="-57" w:right="-57"/>
              <w:jc w:val="center"/>
            </w:pPr>
            <w:r>
              <w:t>Potěhy,,ZŠ</w:t>
            </w:r>
          </w:p>
        </w:tc>
        <w:tc>
          <w:tcPr>
            <w:tcW w:w="446" w:type="pct"/>
            <w:vAlign w:val="center"/>
          </w:tcPr>
          <w:p w:rsidR="0060517C" w:rsidRPr="0098419F" w:rsidRDefault="0060517C" w:rsidP="00243D63">
            <w:pPr>
              <w:pStyle w:val="Nzev"/>
              <w:spacing w:beforeLines="20" w:before="48"/>
              <w:ind w:left="-57" w:right="-57"/>
              <w:jc w:val="left"/>
              <w:rPr>
                <w:sz w:val="12"/>
                <w:szCs w:val="12"/>
              </w:rPr>
            </w:pPr>
            <w:r w:rsidRPr="0060517C">
              <w:rPr>
                <w:sz w:val="12"/>
                <w:szCs w:val="12"/>
              </w:rPr>
              <w:t>240043 3</w:t>
            </w:r>
          </w:p>
        </w:tc>
        <w:tc>
          <w:tcPr>
            <w:tcW w:w="525" w:type="pct"/>
            <w:gridSpan w:val="2"/>
            <w:tcBorders>
              <w:right w:val="nil"/>
            </w:tcBorders>
            <w:vAlign w:val="center"/>
          </w:tcPr>
          <w:p w:rsidR="0060517C" w:rsidRDefault="0060517C">
            <w:pPr>
              <w:pStyle w:val="Nzev"/>
              <w:spacing w:before="20"/>
              <w:jc w:val="center"/>
            </w:pPr>
            <w:r>
              <w:t>38</w:t>
            </w:r>
          </w:p>
        </w:tc>
      </w:tr>
      <w:tr w:rsidR="0060517C" w:rsidRPr="00A24123" w:rsidTr="00A10C4B">
        <w:trPr>
          <w:trHeight w:val="414"/>
        </w:trPr>
        <w:tc>
          <w:tcPr>
            <w:tcW w:w="223" w:type="pct"/>
            <w:vMerge/>
            <w:tcBorders>
              <w:left w:val="nil"/>
              <w:right w:val="single" w:sz="12" w:space="0" w:color="auto"/>
            </w:tcBorders>
            <w:vAlign w:val="center"/>
          </w:tcPr>
          <w:p w:rsidR="0060517C" w:rsidRDefault="0060517C" w:rsidP="00243D63">
            <w:pPr>
              <w:pStyle w:val="Nzev"/>
              <w:spacing w:beforeLines="20" w:before="48"/>
              <w:ind w:left="-57" w:right="-57"/>
              <w:jc w:val="center"/>
            </w:pPr>
          </w:p>
        </w:tc>
        <w:tc>
          <w:tcPr>
            <w:tcW w:w="319" w:type="pct"/>
            <w:tcBorders>
              <w:left w:val="single" w:sz="12" w:space="0" w:color="auto"/>
            </w:tcBorders>
            <w:vAlign w:val="center"/>
          </w:tcPr>
          <w:p w:rsidR="0060517C" w:rsidRDefault="0060517C" w:rsidP="00243D63">
            <w:pPr>
              <w:pStyle w:val="Nzev"/>
              <w:spacing w:beforeLines="20" w:before="48"/>
              <w:ind w:left="-57" w:right="-57"/>
              <w:jc w:val="center"/>
            </w:pPr>
          </w:p>
        </w:tc>
        <w:tc>
          <w:tcPr>
            <w:tcW w:w="809" w:type="pct"/>
            <w:tcBorders>
              <w:right w:val="single" w:sz="4" w:space="0" w:color="auto"/>
            </w:tcBorders>
            <w:vAlign w:val="center"/>
          </w:tcPr>
          <w:p w:rsidR="0060517C" w:rsidRDefault="0060517C" w:rsidP="00243D63">
            <w:pPr>
              <w:pStyle w:val="Nzev"/>
              <w:spacing w:beforeLines="20" w:before="48"/>
              <w:ind w:left="-57" w:right="-57"/>
              <w:jc w:val="center"/>
            </w:pPr>
          </w:p>
        </w:tc>
        <w:tc>
          <w:tcPr>
            <w:tcW w:w="403" w:type="pct"/>
            <w:tcBorders>
              <w:right w:val="single" w:sz="4" w:space="0" w:color="auto"/>
            </w:tcBorders>
            <w:vAlign w:val="center"/>
          </w:tcPr>
          <w:p w:rsidR="0060517C" w:rsidRPr="004E007F" w:rsidRDefault="0060517C"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60517C" w:rsidRDefault="0060517C" w:rsidP="00243D63">
            <w:pPr>
              <w:pStyle w:val="Nzev"/>
              <w:spacing w:beforeLines="20" w:before="48"/>
              <w:ind w:left="-57" w:right="-57"/>
              <w:jc w:val="center"/>
            </w:pPr>
          </w:p>
        </w:tc>
        <w:tc>
          <w:tcPr>
            <w:tcW w:w="317" w:type="pct"/>
            <w:tcBorders>
              <w:left w:val="single" w:sz="12" w:space="0" w:color="auto"/>
            </w:tcBorders>
            <w:vAlign w:val="center"/>
          </w:tcPr>
          <w:p w:rsidR="0060517C" w:rsidRDefault="0060517C" w:rsidP="00243D63">
            <w:pPr>
              <w:pStyle w:val="Nzev"/>
              <w:spacing w:beforeLines="20" w:before="48"/>
              <w:ind w:left="-57" w:right="-57"/>
              <w:jc w:val="center"/>
            </w:pPr>
          </w:p>
        </w:tc>
        <w:tc>
          <w:tcPr>
            <w:tcW w:w="323" w:type="pct"/>
            <w:tcBorders>
              <w:right w:val="single" w:sz="4" w:space="0" w:color="auto"/>
            </w:tcBorders>
            <w:vAlign w:val="center"/>
          </w:tcPr>
          <w:p w:rsidR="0060517C" w:rsidRDefault="0060517C" w:rsidP="00243D63">
            <w:pPr>
              <w:pStyle w:val="Nzev"/>
              <w:spacing w:beforeLines="20" w:before="48"/>
              <w:ind w:left="-57" w:right="-57"/>
              <w:jc w:val="center"/>
            </w:pPr>
          </w:p>
        </w:tc>
        <w:tc>
          <w:tcPr>
            <w:tcW w:w="323" w:type="pct"/>
            <w:tcBorders>
              <w:left w:val="single" w:sz="4" w:space="0" w:color="auto"/>
            </w:tcBorders>
            <w:vAlign w:val="center"/>
          </w:tcPr>
          <w:p w:rsidR="0060517C" w:rsidRDefault="0060517C" w:rsidP="00A10C4B">
            <w:pPr>
              <w:pStyle w:val="Nzev"/>
              <w:spacing w:before="20"/>
              <w:ind w:left="-113" w:right="-113"/>
              <w:jc w:val="center"/>
            </w:pPr>
            <w:r>
              <w:t>15:31</w:t>
            </w:r>
          </w:p>
        </w:tc>
        <w:tc>
          <w:tcPr>
            <w:tcW w:w="990" w:type="pct"/>
            <w:vAlign w:val="center"/>
          </w:tcPr>
          <w:p w:rsidR="0060517C" w:rsidRDefault="0060517C" w:rsidP="00243D63">
            <w:pPr>
              <w:pStyle w:val="Nzev"/>
              <w:spacing w:beforeLines="20" w:before="48"/>
              <w:ind w:left="-57" w:right="-57"/>
              <w:jc w:val="center"/>
            </w:pPr>
            <w:r>
              <w:t>Potěhy</w:t>
            </w:r>
          </w:p>
        </w:tc>
        <w:tc>
          <w:tcPr>
            <w:tcW w:w="446" w:type="pct"/>
            <w:vAlign w:val="center"/>
          </w:tcPr>
          <w:p w:rsidR="0060517C" w:rsidRPr="0098419F" w:rsidRDefault="0060517C" w:rsidP="00243D63">
            <w:pPr>
              <w:pStyle w:val="Nzev"/>
              <w:spacing w:beforeLines="20" w:before="48"/>
              <w:ind w:left="-57" w:right="-57"/>
              <w:jc w:val="left"/>
              <w:rPr>
                <w:sz w:val="12"/>
                <w:szCs w:val="12"/>
              </w:rPr>
            </w:pPr>
            <w:r w:rsidRPr="0060517C">
              <w:rPr>
                <w:sz w:val="12"/>
                <w:szCs w:val="12"/>
              </w:rPr>
              <w:t>240051 7</w:t>
            </w:r>
          </w:p>
        </w:tc>
        <w:tc>
          <w:tcPr>
            <w:tcW w:w="525" w:type="pct"/>
            <w:gridSpan w:val="2"/>
            <w:tcBorders>
              <w:right w:val="nil"/>
            </w:tcBorders>
            <w:vAlign w:val="center"/>
          </w:tcPr>
          <w:p w:rsidR="0060517C" w:rsidRDefault="0060517C">
            <w:pPr>
              <w:pStyle w:val="Nzev"/>
              <w:spacing w:before="20"/>
              <w:jc w:val="center"/>
            </w:pPr>
            <w:r>
              <w:t>41</w:t>
            </w:r>
          </w:p>
        </w:tc>
      </w:tr>
      <w:tr w:rsidR="0060517C" w:rsidRPr="00A24123" w:rsidTr="00A10C4B">
        <w:trPr>
          <w:trHeight w:val="414"/>
        </w:trPr>
        <w:tc>
          <w:tcPr>
            <w:tcW w:w="223" w:type="pct"/>
            <w:vMerge/>
            <w:tcBorders>
              <w:left w:val="nil"/>
              <w:bottom w:val="single" w:sz="12" w:space="0" w:color="auto"/>
              <w:right w:val="single" w:sz="12" w:space="0" w:color="auto"/>
            </w:tcBorders>
            <w:vAlign w:val="center"/>
          </w:tcPr>
          <w:p w:rsidR="0060517C" w:rsidRDefault="0060517C"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60517C" w:rsidRDefault="0060517C"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60517C" w:rsidRDefault="0060517C"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60517C" w:rsidRPr="004E007F" w:rsidRDefault="0060517C"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60517C" w:rsidRDefault="0060517C"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60517C" w:rsidRDefault="0060517C"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60517C" w:rsidRDefault="0060517C"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60517C" w:rsidRDefault="0060517C" w:rsidP="00A10C4B">
            <w:pPr>
              <w:pStyle w:val="Nzev"/>
              <w:spacing w:before="20"/>
              <w:ind w:left="-113" w:right="-113"/>
              <w:jc w:val="center"/>
            </w:pPr>
            <w:r>
              <w:t>15:35</w:t>
            </w:r>
          </w:p>
        </w:tc>
        <w:tc>
          <w:tcPr>
            <w:tcW w:w="990" w:type="pct"/>
            <w:tcBorders>
              <w:bottom w:val="single" w:sz="12" w:space="0" w:color="auto"/>
            </w:tcBorders>
            <w:vAlign w:val="center"/>
          </w:tcPr>
          <w:p w:rsidR="0060517C" w:rsidRDefault="0060517C" w:rsidP="00243D63">
            <w:pPr>
              <w:pStyle w:val="Nzev"/>
              <w:spacing w:beforeLines="20" w:before="48"/>
              <w:ind w:left="-57" w:right="-57"/>
              <w:jc w:val="center"/>
            </w:pPr>
            <w:r>
              <w:t>Potěhy,,ZŠ</w:t>
            </w:r>
          </w:p>
        </w:tc>
        <w:tc>
          <w:tcPr>
            <w:tcW w:w="446" w:type="pct"/>
            <w:tcBorders>
              <w:bottom w:val="single" w:sz="12" w:space="0" w:color="auto"/>
            </w:tcBorders>
            <w:vAlign w:val="center"/>
          </w:tcPr>
          <w:p w:rsidR="0060517C" w:rsidRPr="0098419F" w:rsidRDefault="0060517C" w:rsidP="00243D63">
            <w:pPr>
              <w:pStyle w:val="Nzev"/>
              <w:spacing w:beforeLines="20" w:before="48"/>
              <w:ind w:left="-57" w:right="-57"/>
              <w:jc w:val="left"/>
              <w:rPr>
                <w:sz w:val="12"/>
                <w:szCs w:val="12"/>
              </w:rPr>
            </w:pPr>
            <w:r w:rsidRPr="0060517C">
              <w:rPr>
                <w:sz w:val="12"/>
                <w:szCs w:val="12"/>
              </w:rPr>
              <w:t>240042 4</w:t>
            </w:r>
          </w:p>
        </w:tc>
        <w:tc>
          <w:tcPr>
            <w:tcW w:w="525" w:type="pct"/>
            <w:gridSpan w:val="2"/>
            <w:tcBorders>
              <w:bottom w:val="single" w:sz="12" w:space="0" w:color="auto"/>
              <w:right w:val="nil"/>
            </w:tcBorders>
            <w:vAlign w:val="center"/>
          </w:tcPr>
          <w:p w:rsidR="0060517C" w:rsidRDefault="0060517C">
            <w:pPr>
              <w:pStyle w:val="Nzev"/>
              <w:spacing w:before="20"/>
              <w:jc w:val="center"/>
            </w:pPr>
            <w:r>
              <w:t>45</w:t>
            </w:r>
          </w:p>
        </w:tc>
      </w:tr>
      <w:tr w:rsidR="0060517C" w:rsidRPr="00A24123" w:rsidTr="00A10C4B">
        <w:trPr>
          <w:trHeight w:val="414"/>
        </w:trPr>
        <w:tc>
          <w:tcPr>
            <w:tcW w:w="223" w:type="pct"/>
            <w:vMerge w:val="restart"/>
            <w:tcBorders>
              <w:top w:val="single" w:sz="12" w:space="0" w:color="auto"/>
              <w:left w:val="nil"/>
              <w:right w:val="single" w:sz="12" w:space="0" w:color="auto"/>
            </w:tcBorders>
            <w:textDirection w:val="btLr"/>
            <w:vAlign w:val="center"/>
          </w:tcPr>
          <w:p w:rsidR="0060517C" w:rsidRDefault="0060517C" w:rsidP="00243D63">
            <w:pPr>
              <w:pStyle w:val="Nzev"/>
              <w:spacing w:beforeLines="20" w:before="48"/>
              <w:ind w:left="-57" w:right="-57"/>
              <w:jc w:val="center"/>
            </w:pPr>
            <w:r>
              <w:t>ZŠ Žehušice</w:t>
            </w:r>
          </w:p>
        </w:tc>
        <w:tc>
          <w:tcPr>
            <w:tcW w:w="319" w:type="pct"/>
            <w:tcBorders>
              <w:top w:val="single" w:sz="12" w:space="0" w:color="auto"/>
              <w:left w:val="single" w:sz="12" w:space="0" w:color="auto"/>
            </w:tcBorders>
            <w:vAlign w:val="center"/>
          </w:tcPr>
          <w:p w:rsidR="0060517C" w:rsidRDefault="0060517C" w:rsidP="00243D63">
            <w:pPr>
              <w:pStyle w:val="Nzev"/>
              <w:spacing w:beforeLines="20" w:before="48"/>
              <w:ind w:left="-57" w:right="-57"/>
              <w:jc w:val="center"/>
            </w:pPr>
            <w:r>
              <w:t>6:18/7:14</w:t>
            </w:r>
          </w:p>
        </w:tc>
        <w:tc>
          <w:tcPr>
            <w:tcW w:w="809" w:type="pct"/>
            <w:tcBorders>
              <w:top w:val="single" w:sz="12" w:space="0" w:color="auto"/>
              <w:right w:val="single" w:sz="4" w:space="0" w:color="auto"/>
            </w:tcBorders>
            <w:vAlign w:val="center"/>
          </w:tcPr>
          <w:p w:rsidR="0060517C" w:rsidRDefault="000E2FC0" w:rsidP="00243D63">
            <w:pPr>
              <w:pStyle w:val="Nzev"/>
              <w:spacing w:beforeLines="20" w:before="48"/>
              <w:ind w:left="-57" w:right="-57"/>
              <w:jc w:val="center"/>
            </w:pPr>
            <w:r>
              <w:t>Žehušice,,ZŠ</w:t>
            </w:r>
            <w:r w:rsidR="002C1DBE">
              <w:rPr>
                <w:vertAlign w:val="superscript"/>
              </w:rPr>
              <w:t>1</w:t>
            </w:r>
          </w:p>
        </w:tc>
        <w:tc>
          <w:tcPr>
            <w:tcW w:w="403" w:type="pct"/>
            <w:tcBorders>
              <w:top w:val="single" w:sz="12" w:space="0" w:color="auto"/>
              <w:right w:val="single" w:sz="4" w:space="0" w:color="auto"/>
            </w:tcBorders>
            <w:vAlign w:val="center"/>
          </w:tcPr>
          <w:p w:rsidR="0060517C" w:rsidRPr="004E007F" w:rsidRDefault="00016171" w:rsidP="00243D63">
            <w:pPr>
              <w:pStyle w:val="Nzev"/>
              <w:spacing w:beforeLines="20" w:before="48"/>
              <w:ind w:left="-57" w:right="-57"/>
              <w:jc w:val="left"/>
              <w:rPr>
                <w:sz w:val="12"/>
                <w:szCs w:val="12"/>
              </w:rPr>
            </w:pPr>
            <w:r w:rsidRPr="00016171">
              <w:rPr>
                <w:sz w:val="12"/>
                <w:szCs w:val="12"/>
              </w:rPr>
              <w:t>240043 4</w:t>
            </w:r>
            <w:r>
              <w:rPr>
                <w:sz w:val="12"/>
                <w:szCs w:val="12"/>
              </w:rPr>
              <w:br/>
            </w:r>
            <w:r w:rsidRPr="00016171">
              <w:rPr>
                <w:sz w:val="12"/>
                <w:szCs w:val="12"/>
              </w:rPr>
              <w:t>240055 5</w:t>
            </w:r>
          </w:p>
        </w:tc>
        <w:tc>
          <w:tcPr>
            <w:tcW w:w="322" w:type="pct"/>
            <w:tcBorders>
              <w:top w:val="single" w:sz="12" w:space="0" w:color="auto"/>
              <w:left w:val="single" w:sz="4" w:space="0" w:color="auto"/>
              <w:right w:val="single" w:sz="12" w:space="0" w:color="auto"/>
            </w:tcBorders>
            <w:vAlign w:val="center"/>
          </w:tcPr>
          <w:p w:rsidR="0060517C" w:rsidRDefault="0060517C" w:rsidP="00243D63">
            <w:pPr>
              <w:pStyle w:val="Nzev"/>
              <w:spacing w:beforeLines="20" w:before="48"/>
              <w:ind w:left="-57" w:right="-57"/>
              <w:jc w:val="center"/>
            </w:pPr>
            <w:r>
              <w:t>7:40</w:t>
            </w:r>
          </w:p>
        </w:tc>
        <w:tc>
          <w:tcPr>
            <w:tcW w:w="317" w:type="pct"/>
            <w:tcBorders>
              <w:top w:val="single" w:sz="12" w:space="0" w:color="auto"/>
              <w:left w:val="single" w:sz="12" w:space="0" w:color="auto"/>
            </w:tcBorders>
            <w:vAlign w:val="center"/>
          </w:tcPr>
          <w:p w:rsidR="0060517C" w:rsidRDefault="0060517C" w:rsidP="00243D63">
            <w:pPr>
              <w:pStyle w:val="Nzev"/>
              <w:spacing w:beforeLines="20" w:before="48"/>
              <w:ind w:left="-57" w:right="-57"/>
              <w:jc w:val="center"/>
            </w:pPr>
            <w:r>
              <w:t>11:20</w:t>
            </w:r>
          </w:p>
        </w:tc>
        <w:tc>
          <w:tcPr>
            <w:tcW w:w="323" w:type="pct"/>
            <w:tcBorders>
              <w:top w:val="single" w:sz="12" w:space="0" w:color="auto"/>
              <w:right w:val="single" w:sz="4" w:space="0" w:color="auto"/>
            </w:tcBorders>
            <w:vAlign w:val="center"/>
          </w:tcPr>
          <w:p w:rsidR="0060517C" w:rsidRDefault="0060517C" w:rsidP="00243D63">
            <w:pPr>
              <w:pStyle w:val="Nzev"/>
              <w:spacing w:beforeLines="20" w:before="48"/>
              <w:ind w:left="-57" w:right="-57"/>
              <w:jc w:val="center"/>
            </w:pPr>
            <w:r>
              <w:t>-</w:t>
            </w:r>
          </w:p>
        </w:tc>
        <w:tc>
          <w:tcPr>
            <w:tcW w:w="323" w:type="pct"/>
            <w:tcBorders>
              <w:top w:val="single" w:sz="12" w:space="0" w:color="auto"/>
              <w:left w:val="single" w:sz="4" w:space="0" w:color="auto"/>
            </w:tcBorders>
            <w:vAlign w:val="center"/>
          </w:tcPr>
          <w:p w:rsidR="0060517C" w:rsidRPr="00016171" w:rsidRDefault="0060517C" w:rsidP="00A10C4B">
            <w:pPr>
              <w:pStyle w:val="Nzev"/>
              <w:spacing w:before="20"/>
              <w:ind w:left="-113" w:right="-113"/>
              <w:jc w:val="center"/>
              <w:rPr>
                <w:b/>
              </w:rPr>
            </w:pPr>
            <w:r w:rsidRPr="00016171">
              <w:rPr>
                <w:b/>
              </w:rPr>
              <w:t>11:22</w:t>
            </w:r>
          </w:p>
        </w:tc>
        <w:tc>
          <w:tcPr>
            <w:tcW w:w="990" w:type="pct"/>
            <w:tcBorders>
              <w:top w:val="single" w:sz="12" w:space="0" w:color="auto"/>
            </w:tcBorders>
            <w:vAlign w:val="center"/>
          </w:tcPr>
          <w:p w:rsidR="0060517C" w:rsidRPr="00016171" w:rsidRDefault="000E2FC0" w:rsidP="00243D63">
            <w:pPr>
              <w:pStyle w:val="Nzev"/>
              <w:spacing w:beforeLines="20" w:before="48"/>
              <w:ind w:left="-57" w:right="-57"/>
              <w:jc w:val="center"/>
              <w:rPr>
                <w:b/>
              </w:rPr>
            </w:pPr>
            <w:r>
              <w:rPr>
                <w:b/>
              </w:rPr>
              <w:t>Žehušice,,ObÚ</w:t>
            </w:r>
            <w:r w:rsidR="002C1DBE">
              <w:rPr>
                <w:vertAlign w:val="superscript"/>
              </w:rPr>
              <w:t>2</w:t>
            </w:r>
          </w:p>
        </w:tc>
        <w:tc>
          <w:tcPr>
            <w:tcW w:w="446" w:type="pct"/>
            <w:tcBorders>
              <w:top w:val="single" w:sz="12" w:space="0" w:color="auto"/>
            </w:tcBorders>
            <w:vAlign w:val="center"/>
          </w:tcPr>
          <w:p w:rsidR="0060517C" w:rsidRPr="00016171" w:rsidRDefault="00016171" w:rsidP="00243D63">
            <w:pPr>
              <w:pStyle w:val="Nzev"/>
              <w:spacing w:beforeLines="20" w:before="48"/>
              <w:ind w:left="-57" w:right="-57"/>
              <w:jc w:val="left"/>
              <w:rPr>
                <w:b/>
                <w:sz w:val="12"/>
                <w:szCs w:val="12"/>
              </w:rPr>
            </w:pPr>
            <w:r w:rsidRPr="00016171">
              <w:rPr>
                <w:b/>
                <w:sz w:val="12"/>
                <w:szCs w:val="12"/>
              </w:rPr>
              <w:t>240022 5</w:t>
            </w:r>
            <w:r w:rsidRPr="00016171">
              <w:rPr>
                <w:b/>
                <w:sz w:val="12"/>
                <w:szCs w:val="12"/>
              </w:rPr>
              <w:br/>
              <w:t>620710 19</w:t>
            </w:r>
            <w:r w:rsidRPr="00016171">
              <w:rPr>
                <w:b/>
                <w:sz w:val="12"/>
                <w:szCs w:val="12"/>
              </w:rPr>
              <w:br/>
              <w:t>240049 3</w:t>
            </w:r>
          </w:p>
        </w:tc>
        <w:tc>
          <w:tcPr>
            <w:tcW w:w="525" w:type="pct"/>
            <w:gridSpan w:val="2"/>
            <w:tcBorders>
              <w:top w:val="single" w:sz="12" w:space="0" w:color="auto"/>
              <w:right w:val="nil"/>
            </w:tcBorders>
            <w:vAlign w:val="center"/>
          </w:tcPr>
          <w:p w:rsidR="0060517C" w:rsidRPr="00016171" w:rsidRDefault="0060517C">
            <w:pPr>
              <w:pStyle w:val="Nzev"/>
              <w:spacing w:before="20"/>
              <w:jc w:val="center"/>
              <w:rPr>
                <w:b/>
              </w:rPr>
            </w:pPr>
            <w:r w:rsidRPr="00016171">
              <w:rPr>
                <w:b/>
                <w:shd w:val="clear" w:color="auto" w:fill="FFFFFF" w:themeFill="background1"/>
              </w:rPr>
              <w:t>2+</w:t>
            </w:r>
            <w:r w:rsidR="00016171" w:rsidRPr="00016171">
              <w:rPr>
                <w:b/>
                <w:shd w:val="clear" w:color="auto" w:fill="FFFFFF" w:themeFill="background1"/>
              </w:rPr>
              <w:t>60</w:t>
            </w:r>
            <w:r w:rsidRPr="00016171">
              <w:rPr>
                <w:b/>
              </w:rPr>
              <w:br/>
            </w:r>
            <w:r w:rsidRPr="00016171">
              <w:rPr>
                <w:b/>
                <w:sz w:val="12"/>
                <w:szCs w:val="12"/>
              </w:rPr>
              <w:t>žák nestíhá</w:t>
            </w:r>
          </w:p>
        </w:tc>
      </w:tr>
      <w:tr w:rsidR="0060517C" w:rsidRPr="00A24123" w:rsidTr="0068102F">
        <w:trPr>
          <w:trHeight w:val="414"/>
        </w:trPr>
        <w:tc>
          <w:tcPr>
            <w:tcW w:w="223" w:type="pct"/>
            <w:vMerge/>
            <w:tcBorders>
              <w:left w:val="nil"/>
              <w:right w:val="single" w:sz="12" w:space="0" w:color="auto"/>
            </w:tcBorders>
            <w:vAlign w:val="center"/>
          </w:tcPr>
          <w:p w:rsidR="0060517C" w:rsidRDefault="0060517C" w:rsidP="00243D63">
            <w:pPr>
              <w:pStyle w:val="Nzev"/>
              <w:spacing w:beforeLines="20" w:before="48"/>
              <w:ind w:left="-57" w:right="-57"/>
              <w:jc w:val="center"/>
            </w:pPr>
          </w:p>
        </w:tc>
        <w:tc>
          <w:tcPr>
            <w:tcW w:w="319" w:type="pct"/>
            <w:tcBorders>
              <w:left w:val="single" w:sz="12" w:space="0" w:color="auto"/>
            </w:tcBorders>
            <w:vAlign w:val="center"/>
          </w:tcPr>
          <w:p w:rsidR="0060517C" w:rsidRDefault="0060517C" w:rsidP="00243D63">
            <w:pPr>
              <w:pStyle w:val="Nzev"/>
              <w:spacing w:beforeLines="20" w:before="48"/>
              <w:ind w:left="-57" w:right="-57"/>
              <w:jc w:val="center"/>
            </w:pPr>
          </w:p>
        </w:tc>
        <w:tc>
          <w:tcPr>
            <w:tcW w:w="809" w:type="pct"/>
            <w:tcBorders>
              <w:right w:val="single" w:sz="4" w:space="0" w:color="auto"/>
            </w:tcBorders>
            <w:vAlign w:val="center"/>
          </w:tcPr>
          <w:p w:rsidR="0060517C" w:rsidRDefault="0060517C" w:rsidP="00243D63">
            <w:pPr>
              <w:pStyle w:val="Nzev"/>
              <w:spacing w:beforeLines="20" w:before="48"/>
              <w:ind w:left="-57" w:right="-57"/>
              <w:jc w:val="center"/>
            </w:pPr>
          </w:p>
        </w:tc>
        <w:tc>
          <w:tcPr>
            <w:tcW w:w="403" w:type="pct"/>
            <w:tcBorders>
              <w:right w:val="single" w:sz="4" w:space="0" w:color="auto"/>
            </w:tcBorders>
            <w:vAlign w:val="center"/>
          </w:tcPr>
          <w:p w:rsidR="0060517C" w:rsidRPr="004E007F" w:rsidRDefault="0060517C"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60517C" w:rsidRDefault="0060517C" w:rsidP="00243D63">
            <w:pPr>
              <w:pStyle w:val="Nzev"/>
              <w:spacing w:beforeLines="20" w:before="48"/>
              <w:ind w:left="-57" w:right="-57"/>
              <w:jc w:val="center"/>
            </w:pPr>
          </w:p>
        </w:tc>
        <w:tc>
          <w:tcPr>
            <w:tcW w:w="317" w:type="pct"/>
            <w:tcBorders>
              <w:left w:val="single" w:sz="12" w:space="0" w:color="auto"/>
            </w:tcBorders>
            <w:vAlign w:val="center"/>
          </w:tcPr>
          <w:p w:rsidR="0060517C" w:rsidRDefault="0060517C" w:rsidP="00243D63">
            <w:pPr>
              <w:pStyle w:val="Nzev"/>
              <w:spacing w:beforeLines="20" w:before="48"/>
              <w:ind w:left="-57" w:right="-57"/>
              <w:jc w:val="center"/>
            </w:pPr>
          </w:p>
        </w:tc>
        <w:tc>
          <w:tcPr>
            <w:tcW w:w="323" w:type="pct"/>
            <w:tcBorders>
              <w:right w:val="single" w:sz="4" w:space="0" w:color="auto"/>
            </w:tcBorders>
            <w:vAlign w:val="center"/>
          </w:tcPr>
          <w:p w:rsidR="0060517C" w:rsidRDefault="0060517C" w:rsidP="00243D63">
            <w:pPr>
              <w:pStyle w:val="Nzev"/>
              <w:spacing w:beforeLines="20" w:before="48"/>
              <w:ind w:left="-57" w:right="-57"/>
              <w:jc w:val="center"/>
            </w:pPr>
          </w:p>
        </w:tc>
        <w:tc>
          <w:tcPr>
            <w:tcW w:w="323" w:type="pct"/>
            <w:tcBorders>
              <w:left w:val="single" w:sz="4" w:space="0" w:color="auto"/>
            </w:tcBorders>
            <w:vAlign w:val="center"/>
          </w:tcPr>
          <w:p w:rsidR="0060517C" w:rsidRDefault="0060517C" w:rsidP="00A10C4B">
            <w:pPr>
              <w:pStyle w:val="Nzev"/>
              <w:spacing w:before="20"/>
              <w:ind w:left="-113" w:right="-113"/>
              <w:jc w:val="center"/>
            </w:pPr>
            <w:r>
              <w:t>12:38</w:t>
            </w:r>
          </w:p>
        </w:tc>
        <w:tc>
          <w:tcPr>
            <w:tcW w:w="990" w:type="pct"/>
            <w:vAlign w:val="center"/>
          </w:tcPr>
          <w:p w:rsidR="0060517C" w:rsidRDefault="000E2FC0" w:rsidP="00243D63">
            <w:pPr>
              <w:pStyle w:val="Nzev"/>
              <w:spacing w:beforeLines="20" w:before="48"/>
              <w:ind w:left="-57" w:right="-57"/>
              <w:jc w:val="center"/>
            </w:pPr>
            <w:r>
              <w:t>Žehušice,,ZŠ</w:t>
            </w:r>
            <w:r w:rsidR="002C1DBE">
              <w:rPr>
                <w:vertAlign w:val="superscript"/>
              </w:rPr>
              <w:t>3</w:t>
            </w:r>
          </w:p>
        </w:tc>
        <w:tc>
          <w:tcPr>
            <w:tcW w:w="446" w:type="pct"/>
            <w:vAlign w:val="center"/>
          </w:tcPr>
          <w:p w:rsidR="0060517C" w:rsidRPr="0098419F" w:rsidRDefault="00016171" w:rsidP="00243D63">
            <w:pPr>
              <w:pStyle w:val="Nzev"/>
              <w:spacing w:beforeLines="20" w:before="48"/>
              <w:ind w:left="-57" w:right="-57"/>
              <w:jc w:val="left"/>
              <w:rPr>
                <w:sz w:val="12"/>
                <w:szCs w:val="12"/>
              </w:rPr>
            </w:pPr>
            <w:r w:rsidRPr="00016171">
              <w:rPr>
                <w:sz w:val="12"/>
                <w:szCs w:val="12"/>
              </w:rPr>
              <w:t>240055 10</w:t>
            </w:r>
            <w:r>
              <w:rPr>
                <w:sz w:val="12"/>
                <w:szCs w:val="12"/>
              </w:rPr>
              <w:br/>
            </w:r>
            <w:r w:rsidRPr="00016171">
              <w:rPr>
                <w:sz w:val="12"/>
                <w:szCs w:val="12"/>
              </w:rPr>
              <w:t>600210 18</w:t>
            </w:r>
          </w:p>
        </w:tc>
        <w:tc>
          <w:tcPr>
            <w:tcW w:w="525" w:type="pct"/>
            <w:gridSpan w:val="2"/>
            <w:tcBorders>
              <w:right w:val="nil"/>
            </w:tcBorders>
            <w:shd w:val="clear" w:color="auto" w:fill="FABF8F" w:themeFill="accent6" w:themeFillTint="99"/>
            <w:vAlign w:val="center"/>
          </w:tcPr>
          <w:p w:rsidR="0060517C" w:rsidRDefault="0060517C">
            <w:pPr>
              <w:pStyle w:val="Nzev"/>
              <w:spacing w:before="20"/>
              <w:jc w:val="center"/>
            </w:pPr>
            <w:r>
              <w:t>78+85</w:t>
            </w:r>
          </w:p>
        </w:tc>
      </w:tr>
      <w:tr w:rsidR="0068102F" w:rsidRPr="00A24123" w:rsidTr="0068102F">
        <w:trPr>
          <w:trHeight w:val="414"/>
        </w:trPr>
        <w:tc>
          <w:tcPr>
            <w:tcW w:w="223" w:type="pct"/>
            <w:vMerge/>
            <w:tcBorders>
              <w:left w:val="nil"/>
              <w:right w:val="single" w:sz="12" w:space="0" w:color="auto"/>
            </w:tcBorders>
            <w:vAlign w:val="center"/>
          </w:tcPr>
          <w:p w:rsidR="0068102F" w:rsidRDefault="0068102F" w:rsidP="00243D63">
            <w:pPr>
              <w:pStyle w:val="Nzev"/>
              <w:spacing w:beforeLines="20" w:before="48"/>
              <w:ind w:left="-57" w:right="-57"/>
              <w:jc w:val="center"/>
            </w:pPr>
          </w:p>
        </w:tc>
        <w:tc>
          <w:tcPr>
            <w:tcW w:w="319" w:type="pct"/>
            <w:tcBorders>
              <w:left w:val="single" w:sz="12" w:space="0" w:color="auto"/>
            </w:tcBorders>
            <w:vAlign w:val="center"/>
          </w:tcPr>
          <w:p w:rsidR="0068102F" w:rsidRDefault="0068102F" w:rsidP="00243D63">
            <w:pPr>
              <w:pStyle w:val="Nzev"/>
              <w:spacing w:beforeLines="20" w:before="48"/>
              <w:ind w:left="-57" w:right="-57"/>
              <w:jc w:val="center"/>
            </w:pPr>
          </w:p>
        </w:tc>
        <w:tc>
          <w:tcPr>
            <w:tcW w:w="809" w:type="pct"/>
            <w:tcBorders>
              <w:right w:val="single" w:sz="4" w:space="0" w:color="auto"/>
            </w:tcBorders>
            <w:vAlign w:val="center"/>
          </w:tcPr>
          <w:p w:rsidR="0068102F" w:rsidRDefault="0068102F" w:rsidP="00243D63">
            <w:pPr>
              <w:pStyle w:val="Nzev"/>
              <w:spacing w:beforeLines="20" w:before="48"/>
              <w:ind w:left="-57" w:right="-57"/>
              <w:jc w:val="center"/>
            </w:pPr>
          </w:p>
        </w:tc>
        <w:tc>
          <w:tcPr>
            <w:tcW w:w="403" w:type="pct"/>
            <w:tcBorders>
              <w:right w:val="single" w:sz="4" w:space="0" w:color="auto"/>
            </w:tcBorders>
            <w:vAlign w:val="center"/>
          </w:tcPr>
          <w:p w:rsidR="0068102F" w:rsidRPr="004E007F" w:rsidRDefault="0068102F"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68102F" w:rsidRDefault="0068102F" w:rsidP="00243D63">
            <w:pPr>
              <w:pStyle w:val="Nzev"/>
              <w:spacing w:beforeLines="20" w:before="48"/>
              <w:ind w:left="-57" w:right="-57"/>
              <w:jc w:val="center"/>
            </w:pPr>
          </w:p>
        </w:tc>
        <w:tc>
          <w:tcPr>
            <w:tcW w:w="317" w:type="pct"/>
            <w:tcBorders>
              <w:left w:val="single" w:sz="12" w:space="0" w:color="auto"/>
            </w:tcBorders>
            <w:vAlign w:val="center"/>
          </w:tcPr>
          <w:p w:rsidR="0068102F" w:rsidRDefault="0068102F" w:rsidP="00243D63">
            <w:pPr>
              <w:pStyle w:val="Nzev"/>
              <w:spacing w:beforeLines="20" w:before="48"/>
              <w:ind w:left="-57" w:right="-57"/>
              <w:jc w:val="center"/>
            </w:pPr>
            <w:r>
              <w:t>12:10</w:t>
            </w:r>
          </w:p>
        </w:tc>
        <w:tc>
          <w:tcPr>
            <w:tcW w:w="323" w:type="pct"/>
            <w:tcBorders>
              <w:right w:val="single" w:sz="4" w:space="0" w:color="auto"/>
            </w:tcBorders>
            <w:vAlign w:val="center"/>
          </w:tcPr>
          <w:p w:rsidR="0068102F" w:rsidRDefault="0068102F" w:rsidP="00243D63">
            <w:pPr>
              <w:pStyle w:val="Nzev"/>
              <w:spacing w:beforeLines="20" w:before="48"/>
              <w:ind w:left="-57" w:right="-57"/>
              <w:jc w:val="center"/>
            </w:pPr>
          </w:p>
        </w:tc>
        <w:tc>
          <w:tcPr>
            <w:tcW w:w="323" w:type="pct"/>
            <w:tcBorders>
              <w:left w:val="single" w:sz="4" w:space="0" w:color="auto"/>
            </w:tcBorders>
            <w:vAlign w:val="center"/>
          </w:tcPr>
          <w:p w:rsidR="0068102F" w:rsidRDefault="0068102F" w:rsidP="00A10C4B">
            <w:pPr>
              <w:pStyle w:val="Nzev"/>
              <w:spacing w:before="20"/>
              <w:ind w:left="-113" w:right="-113"/>
              <w:jc w:val="center"/>
            </w:pPr>
            <w:r>
              <w:t>12:38</w:t>
            </w:r>
          </w:p>
        </w:tc>
        <w:tc>
          <w:tcPr>
            <w:tcW w:w="990" w:type="pct"/>
            <w:vAlign w:val="center"/>
          </w:tcPr>
          <w:p w:rsidR="0068102F" w:rsidRDefault="000E2FC0" w:rsidP="00243D63">
            <w:pPr>
              <w:pStyle w:val="Nzev"/>
              <w:spacing w:beforeLines="20" w:before="48"/>
              <w:ind w:left="-57" w:right="-57"/>
              <w:jc w:val="center"/>
            </w:pPr>
            <w:r>
              <w:t>Žehušice,,ZŠ</w:t>
            </w:r>
            <w:r w:rsidR="002C1DBE">
              <w:rPr>
                <w:vertAlign w:val="superscript"/>
              </w:rPr>
              <w:t>3</w:t>
            </w:r>
          </w:p>
        </w:tc>
        <w:tc>
          <w:tcPr>
            <w:tcW w:w="446" w:type="pct"/>
            <w:vAlign w:val="center"/>
          </w:tcPr>
          <w:p w:rsidR="0068102F" w:rsidRPr="0098419F" w:rsidRDefault="0068102F" w:rsidP="00243D63">
            <w:pPr>
              <w:pStyle w:val="Nzev"/>
              <w:spacing w:beforeLines="20" w:before="48"/>
              <w:ind w:left="-57" w:right="-57"/>
              <w:jc w:val="left"/>
              <w:rPr>
                <w:sz w:val="12"/>
                <w:szCs w:val="12"/>
              </w:rPr>
            </w:pPr>
            <w:r w:rsidRPr="00016171">
              <w:rPr>
                <w:sz w:val="12"/>
                <w:szCs w:val="12"/>
              </w:rPr>
              <w:t>240055 10</w:t>
            </w:r>
            <w:r>
              <w:rPr>
                <w:sz w:val="12"/>
                <w:szCs w:val="12"/>
              </w:rPr>
              <w:br/>
            </w:r>
            <w:r w:rsidRPr="00016171">
              <w:rPr>
                <w:sz w:val="12"/>
                <w:szCs w:val="12"/>
              </w:rPr>
              <w:t>600210 18</w:t>
            </w:r>
          </w:p>
        </w:tc>
        <w:tc>
          <w:tcPr>
            <w:tcW w:w="525" w:type="pct"/>
            <w:gridSpan w:val="2"/>
            <w:tcBorders>
              <w:right w:val="nil"/>
            </w:tcBorders>
            <w:shd w:val="clear" w:color="auto" w:fill="FABF8F" w:themeFill="accent6" w:themeFillTint="99"/>
            <w:vAlign w:val="center"/>
          </w:tcPr>
          <w:p w:rsidR="0068102F" w:rsidRDefault="0068102F">
            <w:pPr>
              <w:pStyle w:val="Nzev"/>
              <w:spacing w:before="20"/>
              <w:jc w:val="center"/>
            </w:pPr>
            <w:r>
              <w:t>28+85</w:t>
            </w:r>
          </w:p>
        </w:tc>
      </w:tr>
      <w:tr w:rsidR="0068102F" w:rsidRPr="00A24123" w:rsidTr="0068102F">
        <w:trPr>
          <w:trHeight w:val="414"/>
        </w:trPr>
        <w:tc>
          <w:tcPr>
            <w:tcW w:w="223" w:type="pct"/>
            <w:vMerge/>
            <w:tcBorders>
              <w:left w:val="nil"/>
              <w:bottom w:val="nil"/>
              <w:right w:val="single" w:sz="12" w:space="0" w:color="auto"/>
            </w:tcBorders>
            <w:vAlign w:val="center"/>
          </w:tcPr>
          <w:p w:rsidR="0068102F" w:rsidRDefault="0068102F" w:rsidP="00243D63">
            <w:pPr>
              <w:pStyle w:val="Nzev"/>
              <w:spacing w:beforeLines="20" w:before="48"/>
              <w:ind w:left="-57" w:right="-57"/>
              <w:jc w:val="center"/>
            </w:pPr>
          </w:p>
        </w:tc>
        <w:tc>
          <w:tcPr>
            <w:tcW w:w="319" w:type="pct"/>
            <w:tcBorders>
              <w:left w:val="single" w:sz="12" w:space="0" w:color="auto"/>
              <w:bottom w:val="nil"/>
            </w:tcBorders>
            <w:vAlign w:val="center"/>
          </w:tcPr>
          <w:p w:rsidR="0068102F" w:rsidRDefault="0068102F" w:rsidP="00243D63">
            <w:pPr>
              <w:pStyle w:val="Nzev"/>
              <w:spacing w:beforeLines="20" w:before="48"/>
              <w:ind w:left="-57" w:right="-57"/>
              <w:jc w:val="center"/>
            </w:pPr>
          </w:p>
        </w:tc>
        <w:tc>
          <w:tcPr>
            <w:tcW w:w="809" w:type="pct"/>
            <w:tcBorders>
              <w:bottom w:val="nil"/>
              <w:right w:val="single" w:sz="4" w:space="0" w:color="auto"/>
            </w:tcBorders>
            <w:vAlign w:val="center"/>
          </w:tcPr>
          <w:p w:rsidR="0068102F" w:rsidRDefault="0068102F" w:rsidP="00243D63">
            <w:pPr>
              <w:pStyle w:val="Nzev"/>
              <w:spacing w:beforeLines="20" w:before="48"/>
              <w:ind w:left="-57" w:right="-57"/>
              <w:jc w:val="center"/>
            </w:pPr>
          </w:p>
        </w:tc>
        <w:tc>
          <w:tcPr>
            <w:tcW w:w="403" w:type="pct"/>
            <w:tcBorders>
              <w:bottom w:val="nil"/>
              <w:right w:val="single" w:sz="4" w:space="0" w:color="auto"/>
            </w:tcBorders>
            <w:vAlign w:val="center"/>
          </w:tcPr>
          <w:p w:rsidR="0068102F" w:rsidRPr="004E007F" w:rsidRDefault="0068102F"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68102F" w:rsidRDefault="0068102F" w:rsidP="00243D63">
            <w:pPr>
              <w:pStyle w:val="Nzev"/>
              <w:spacing w:beforeLines="20" w:before="48"/>
              <w:ind w:left="-57" w:right="-57"/>
              <w:jc w:val="center"/>
            </w:pPr>
          </w:p>
        </w:tc>
        <w:tc>
          <w:tcPr>
            <w:tcW w:w="317" w:type="pct"/>
            <w:tcBorders>
              <w:left w:val="single" w:sz="12" w:space="0" w:color="auto"/>
              <w:bottom w:val="nil"/>
            </w:tcBorders>
            <w:vAlign w:val="center"/>
          </w:tcPr>
          <w:p w:rsidR="0068102F" w:rsidRDefault="0068102F" w:rsidP="00243D63">
            <w:pPr>
              <w:pStyle w:val="Nzev"/>
              <w:spacing w:beforeLines="20" w:before="48"/>
              <w:ind w:left="-57" w:right="-57"/>
              <w:jc w:val="center"/>
            </w:pPr>
            <w:r>
              <w:t>13:50</w:t>
            </w:r>
          </w:p>
        </w:tc>
        <w:tc>
          <w:tcPr>
            <w:tcW w:w="323" w:type="pct"/>
            <w:tcBorders>
              <w:bottom w:val="nil"/>
              <w:right w:val="single" w:sz="4" w:space="0" w:color="auto"/>
            </w:tcBorders>
            <w:vAlign w:val="center"/>
          </w:tcPr>
          <w:p w:rsidR="0068102F" w:rsidRDefault="0068102F" w:rsidP="00243D63">
            <w:pPr>
              <w:pStyle w:val="Nzev"/>
              <w:spacing w:beforeLines="20" w:before="48"/>
              <w:ind w:left="-57" w:right="-57"/>
              <w:jc w:val="center"/>
            </w:pPr>
          </w:p>
        </w:tc>
        <w:tc>
          <w:tcPr>
            <w:tcW w:w="323" w:type="pct"/>
            <w:tcBorders>
              <w:left w:val="single" w:sz="4" w:space="0" w:color="auto"/>
              <w:bottom w:val="nil"/>
            </w:tcBorders>
            <w:vAlign w:val="center"/>
          </w:tcPr>
          <w:p w:rsidR="0068102F" w:rsidRDefault="0068102F" w:rsidP="00A10C4B">
            <w:pPr>
              <w:pStyle w:val="Nzev"/>
              <w:spacing w:before="20"/>
              <w:ind w:left="-113" w:right="-113"/>
              <w:jc w:val="center"/>
            </w:pPr>
            <w:r>
              <w:t>15:24</w:t>
            </w:r>
          </w:p>
        </w:tc>
        <w:tc>
          <w:tcPr>
            <w:tcW w:w="990" w:type="pct"/>
            <w:tcBorders>
              <w:bottom w:val="nil"/>
            </w:tcBorders>
            <w:vAlign w:val="center"/>
          </w:tcPr>
          <w:p w:rsidR="0068102F" w:rsidRDefault="000E2FC0" w:rsidP="00243D63">
            <w:pPr>
              <w:pStyle w:val="Nzev"/>
              <w:spacing w:beforeLines="20" w:before="48"/>
              <w:ind w:left="-57" w:right="-57"/>
              <w:jc w:val="center"/>
            </w:pPr>
            <w:r>
              <w:t>Žehušice,,ZŠ</w:t>
            </w:r>
            <w:r w:rsidR="002C1DBE">
              <w:rPr>
                <w:vertAlign w:val="superscript"/>
              </w:rPr>
              <w:t>4</w:t>
            </w:r>
          </w:p>
        </w:tc>
        <w:tc>
          <w:tcPr>
            <w:tcW w:w="446" w:type="pct"/>
            <w:tcBorders>
              <w:bottom w:val="nil"/>
            </w:tcBorders>
            <w:vAlign w:val="center"/>
          </w:tcPr>
          <w:p w:rsidR="0068102F" w:rsidRPr="0098419F" w:rsidRDefault="0068102F" w:rsidP="00243D63">
            <w:pPr>
              <w:pStyle w:val="Nzev"/>
              <w:spacing w:beforeLines="20" w:before="48"/>
              <w:ind w:left="-57" w:right="-57"/>
              <w:jc w:val="left"/>
              <w:rPr>
                <w:sz w:val="12"/>
                <w:szCs w:val="12"/>
              </w:rPr>
            </w:pPr>
            <w:r>
              <w:rPr>
                <w:sz w:val="12"/>
                <w:szCs w:val="12"/>
              </w:rPr>
              <w:t>240055 12</w:t>
            </w:r>
            <w:r>
              <w:rPr>
                <w:sz w:val="12"/>
                <w:szCs w:val="12"/>
              </w:rPr>
              <w:br/>
            </w:r>
            <w:r w:rsidRPr="0068102F">
              <w:rPr>
                <w:sz w:val="12"/>
                <w:szCs w:val="12"/>
              </w:rPr>
              <w:t>240042 5</w:t>
            </w:r>
          </w:p>
        </w:tc>
        <w:tc>
          <w:tcPr>
            <w:tcW w:w="525" w:type="pct"/>
            <w:gridSpan w:val="2"/>
            <w:tcBorders>
              <w:bottom w:val="nil"/>
              <w:right w:val="nil"/>
            </w:tcBorders>
            <w:shd w:val="clear" w:color="auto" w:fill="FABF8F" w:themeFill="accent6" w:themeFillTint="99"/>
            <w:vAlign w:val="center"/>
          </w:tcPr>
          <w:p w:rsidR="0068102F" w:rsidRDefault="0068102F">
            <w:pPr>
              <w:pStyle w:val="Nzev"/>
              <w:spacing w:before="20"/>
              <w:jc w:val="center"/>
            </w:pPr>
            <w:r>
              <w:t>94+25</w:t>
            </w:r>
          </w:p>
        </w:tc>
      </w:tr>
    </w:tbl>
    <w:p w:rsidR="00C27D81" w:rsidRDefault="00C27D81" w:rsidP="00C27D81">
      <w:pPr>
        <w:pStyle w:val="zdroj"/>
      </w:pPr>
      <w:r w:rsidRPr="004B0CE3">
        <w:t>Zdroj:</w:t>
      </w:r>
      <w:r>
        <w:t xml:space="preserve"> jizdnirady.cz; Dotazníkové šetření</w:t>
      </w:r>
    </w:p>
    <w:p w:rsidR="00C27D81" w:rsidRDefault="002C1DBE" w:rsidP="00B93BF0">
      <w:pPr>
        <w:pStyle w:val="zdrojpoznm"/>
      </w:pPr>
      <w:r>
        <w:rPr>
          <w:vertAlign w:val="superscript"/>
        </w:rPr>
        <w:t xml:space="preserve">1 </w:t>
      </w:r>
      <w:r w:rsidR="00C27D81">
        <w:t>nutný přestup</w:t>
      </w:r>
      <w:r w:rsidR="00C27D81" w:rsidRPr="005A25B3">
        <w:t xml:space="preserve"> </w:t>
      </w:r>
      <w:r w:rsidR="00C27D81">
        <w:t xml:space="preserve">na zastávce </w:t>
      </w:r>
      <w:r w:rsidR="00C27D81" w:rsidRPr="00C27D81">
        <w:rPr>
          <w:rFonts w:hint="eastAsia"/>
        </w:rPr>
        <w:t>Čá</w:t>
      </w:r>
      <w:r w:rsidR="00C27D81" w:rsidRPr="00C27D81">
        <w:t xml:space="preserve">slav,,aut.st. </w:t>
      </w:r>
      <w:r w:rsidR="00C27D81" w:rsidRPr="000E7315">
        <w:t>(p</w:t>
      </w:r>
      <w:r w:rsidR="00C27D81" w:rsidRPr="000E7315">
        <w:rPr>
          <w:rFonts w:hint="eastAsia"/>
        </w:rPr>
        <w:t>ří</w:t>
      </w:r>
      <w:r w:rsidR="00C27D81">
        <w:t>jezd 6:45; odjezd 6:55</w:t>
      </w:r>
      <w:r w:rsidR="00C27D81" w:rsidRPr="000E7315">
        <w:t>)</w:t>
      </w:r>
      <w:r w:rsidR="00C27D81">
        <w:t xml:space="preserve"> – čekací doba 10 min</w:t>
      </w:r>
    </w:p>
    <w:p w:rsidR="00B16383" w:rsidRDefault="002C1DBE" w:rsidP="00B93BF0">
      <w:pPr>
        <w:pStyle w:val="zdrojpoznm"/>
      </w:pPr>
      <w:r>
        <w:rPr>
          <w:vertAlign w:val="superscript"/>
        </w:rPr>
        <w:t xml:space="preserve">2 </w:t>
      </w:r>
      <w:r w:rsidR="00B16383">
        <w:t>nutný přestup</w:t>
      </w:r>
      <w:r w:rsidR="00B16383" w:rsidRPr="005A25B3">
        <w:t xml:space="preserve"> </w:t>
      </w:r>
      <w:r w:rsidR="00B16383">
        <w:t xml:space="preserve">na zastávce </w:t>
      </w:r>
      <w:r w:rsidR="00B16383" w:rsidRPr="00B16383">
        <w:t>Bílé Podolí,Za</w:t>
      </w:r>
      <w:r w:rsidR="00B16383" w:rsidRPr="00B16383">
        <w:rPr>
          <w:rFonts w:hint="eastAsia"/>
        </w:rPr>
        <w:t>říč</w:t>
      </w:r>
      <w:r w:rsidR="00B16383" w:rsidRPr="00B16383">
        <w:t xml:space="preserve">any,rozc.1.7 </w:t>
      </w:r>
      <w:r w:rsidR="00B16383" w:rsidRPr="000E7315">
        <w:t>(p</w:t>
      </w:r>
      <w:r w:rsidR="00B16383" w:rsidRPr="000E7315">
        <w:rPr>
          <w:rFonts w:hint="eastAsia"/>
        </w:rPr>
        <w:t>ří</w:t>
      </w:r>
      <w:r w:rsidR="00B16383">
        <w:t>jezd 11:33; odjezd 12:26</w:t>
      </w:r>
      <w:r w:rsidR="00B16383" w:rsidRPr="000E7315">
        <w:t>)</w:t>
      </w:r>
      <w:r w:rsidR="00016171">
        <w:t xml:space="preserve"> – čekací doba 53 min, přestup </w:t>
      </w:r>
      <w:r w:rsidR="00B16383">
        <w:t xml:space="preserve">na zastávce </w:t>
      </w:r>
      <w:r w:rsidR="00B16383" w:rsidRPr="00B16383">
        <w:rPr>
          <w:rFonts w:hint="eastAsia"/>
        </w:rPr>
        <w:t>Čá</w:t>
      </w:r>
      <w:r w:rsidR="00B16383" w:rsidRPr="00B16383">
        <w:t xml:space="preserve">slav,,aut.st. </w:t>
      </w:r>
      <w:r w:rsidR="00B16383" w:rsidRPr="000E7315">
        <w:t>(p</w:t>
      </w:r>
      <w:r w:rsidR="00B16383" w:rsidRPr="000E7315">
        <w:rPr>
          <w:rFonts w:hint="eastAsia"/>
        </w:rPr>
        <w:t>ří</w:t>
      </w:r>
      <w:r w:rsidR="00B16383">
        <w:t>jezd 12:38; odjezd 12:45</w:t>
      </w:r>
      <w:r w:rsidR="00B16383" w:rsidRPr="000E7315">
        <w:t>)</w:t>
      </w:r>
      <w:r w:rsidR="00B16383">
        <w:t xml:space="preserve"> – čekací doba 7 min</w:t>
      </w:r>
    </w:p>
    <w:p w:rsidR="00B16383" w:rsidRDefault="002C1DBE" w:rsidP="00B93BF0">
      <w:pPr>
        <w:pStyle w:val="zdrojpoznm"/>
      </w:pPr>
      <w:r>
        <w:rPr>
          <w:vertAlign w:val="superscript"/>
        </w:rPr>
        <w:t xml:space="preserve">3 </w:t>
      </w:r>
      <w:r w:rsidR="00B16383">
        <w:t>nutný přestup</w:t>
      </w:r>
      <w:r w:rsidR="00B16383" w:rsidRPr="005A25B3">
        <w:t xml:space="preserve"> </w:t>
      </w:r>
      <w:r w:rsidR="00B16383">
        <w:t xml:space="preserve">na zastávce </w:t>
      </w:r>
      <w:r w:rsidR="00B16383" w:rsidRPr="00C27D81">
        <w:rPr>
          <w:rFonts w:hint="eastAsia"/>
        </w:rPr>
        <w:t>Čá</w:t>
      </w:r>
      <w:r w:rsidR="00B16383" w:rsidRPr="00C27D81">
        <w:t xml:space="preserve">slav,,aut.st. </w:t>
      </w:r>
      <w:r w:rsidR="00B16383" w:rsidRPr="000E7315">
        <w:t>(p</w:t>
      </w:r>
      <w:r w:rsidR="00B16383" w:rsidRPr="000E7315">
        <w:rPr>
          <w:rFonts w:hint="eastAsia"/>
        </w:rPr>
        <w:t>ří</w:t>
      </w:r>
      <w:r w:rsidR="00B16383">
        <w:t>jezd 13:00; odjezd 14:25</w:t>
      </w:r>
      <w:r w:rsidR="00B16383" w:rsidRPr="000E7315">
        <w:t>)</w:t>
      </w:r>
      <w:r w:rsidR="00B16383">
        <w:t xml:space="preserve"> – čekací doba 85 min</w:t>
      </w:r>
    </w:p>
    <w:p w:rsidR="003A0CF0" w:rsidRDefault="002C1DBE" w:rsidP="00B93BF0">
      <w:pPr>
        <w:pStyle w:val="zdrojpoznm"/>
      </w:pPr>
      <w:r>
        <w:rPr>
          <w:vertAlign w:val="superscript"/>
        </w:rPr>
        <w:t xml:space="preserve">4 </w:t>
      </w:r>
      <w:r w:rsidR="003A0CF0">
        <w:t>nutný přestup</w:t>
      </w:r>
      <w:r w:rsidR="003A0CF0" w:rsidRPr="005A25B3">
        <w:t xml:space="preserve"> </w:t>
      </w:r>
      <w:r w:rsidR="003A0CF0">
        <w:t xml:space="preserve">na zastávce </w:t>
      </w:r>
      <w:r w:rsidR="003A0CF0" w:rsidRPr="00C27D81">
        <w:rPr>
          <w:rFonts w:hint="eastAsia"/>
        </w:rPr>
        <w:t>Čá</w:t>
      </w:r>
      <w:r w:rsidR="003A0CF0" w:rsidRPr="00C27D81">
        <w:t xml:space="preserve">slav,,aut.st. </w:t>
      </w:r>
      <w:r w:rsidR="003A0CF0" w:rsidRPr="000E7315">
        <w:t>(p</w:t>
      </w:r>
      <w:r w:rsidR="003A0CF0" w:rsidRPr="000E7315">
        <w:rPr>
          <w:rFonts w:hint="eastAsia"/>
        </w:rPr>
        <w:t>ří</w:t>
      </w:r>
      <w:r w:rsidR="003A0CF0">
        <w:t>jezd 15:50; odjezd 16:15</w:t>
      </w:r>
      <w:r w:rsidR="003A0CF0" w:rsidRPr="000E7315">
        <w:t>)</w:t>
      </w:r>
      <w:r w:rsidR="003A0CF0">
        <w:t xml:space="preserve"> – čekací doba 25 min</w:t>
      </w:r>
    </w:p>
    <w:p w:rsidR="003A0CF0" w:rsidRDefault="003A0CF0" w:rsidP="00B16383">
      <w:pPr>
        <w:pStyle w:val="zdroj"/>
      </w:pPr>
    </w:p>
    <w:p w:rsidR="00F56139" w:rsidRDefault="00113F62" w:rsidP="00687990">
      <w:pPr>
        <w:pStyle w:val="Bezmezer"/>
      </w:pPr>
      <w:r>
        <w:t xml:space="preserve">Dojížďka žáků do Čáslavi </w:t>
      </w:r>
      <w:r w:rsidR="007429DF">
        <w:t>je zajištěna odpovídajícím</w:t>
      </w:r>
      <w:r w:rsidR="0051596E">
        <w:t xml:space="preserve"> počtem spojů. Spoj, který je v</w:t>
      </w:r>
      <w:r w:rsidR="00420FB7">
        <w:t xml:space="preserve"> 12:25 na zastávce </w:t>
      </w:r>
      <w:r w:rsidR="007429DF" w:rsidRPr="007429DF">
        <w:t>Čáslav,,aut.st.</w:t>
      </w:r>
      <w:r w:rsidR="0051596E">
        <w:t xml:space="preserve"> a v </w:t>
      </w:r>
      <w:r w:rsidR="007429DF">
        <w:t xml:space="preserve">12:28 na zastávce </w:t>
      </w:r>
      <w:r w:rsidR="007429DF" w:rsidRPr="007429DF">
        <w:t>Čáslav,,nem.</w:t>
      </w:r>
      <w:r w:rsidR="007429DF">
        <w:t xml:space="preserve">, žáci nestíhají vzhledem k docházkové vzdálenosti na danou autobusovou zastávku. V tomto případě však další spoj jede o 20 min déle a čekací doba tedy není velká. Ačkoliv se ZŠ Potěhy nachází pouze 2,1 km od Bratčic, není dopravní spojení vhodně zajištěno. V rámci zhodnocení </w:t>
      </w:r>
      <w:r w:rsidR="00B328F6">
        <w:t>obslužnosti na trase Bratčice-Žehušice a zpět, je současná situace nevyhovující</w:t>
      </w:r>
      <w:r w:rsidR="0068102F">
        <w:t xml:space="preserve">, neboť je u všech spojů nutný </w:t>
      </w:r>
      <w:r w:rsidR="00B328F6">
        <w:t xml:space="preserve">přestup a čekací doba převyšuje více jak 60 min. </w:t>
      </w:r>
    </w:p>
    <w:p w:rsidR="00037178" w:rsidRDefault="00037178" w:rsidP="00037178">
      <w:pPr>
        <w:pStyle w:val="Nadpis3"/>
      </w:pPr>
      <w:bookmarkStart w:id="46" w:name="_Toc481016151"/>
      <w:r>
        <w:t>Čáslav</w:t>
      </w:r>
      <w:r w:rsidR="00EF27CF">
        <w:t xml:space="preserve"> (Filipov</w:t>
      </w:r>
      <w:r w:rsidR="007C2AE7">
        <w:t>)</w:t>
      </w:r>
      <w:bookmarkEnd w:id="46"/>
    </w:p>
    <w:p w:rsidR="00EC0B4C" w:rsidRDefault="004B3A64" w:rsidP="001304CA">
      <w:pPr>
        <w:pStyle w:val="Bezmezer"/>
      </w:pPr>
      <w:r>
        <w:t>Město Čáslav</w:t>
      </w:r>
      <w:r w:rsidR="007612E2">
        <w:t xml:space="preserve"> je vzdálené 10,9 km od Kutné Hory</w:t>
      </w:r>
      <w:r w:rsidR="001304CA">
        <w:t xml:space="preserve">. </w:t>
      </w:r>
      <w:r w:rsidR="0090587F">
        <w:t>Z celkového počtu 10 378 obyvatel bylo 1 688 dětí ve věku do 14 let (údaje k 31. 12. 2015).</w:t>
      </w:r>
      <w:r w:rsidR="00A43A01">
        <w:t xml:space="preserve"> </w:t>
      </w:r>
      <w:r w:rsidR="00695DF0" w:rsidRPr="004C717E">
        <w:t>Po</w:t>
      </w:r>
      <w:r w:rsidR="00695DF0" w:rsidRPr="004C717E">
        <w:rPr>
          <w:rFonts w:hint="eastAsia"/>
        </w:rPr>
        <w:t>č</w:t>
      </w:r>
      <w:r w:rsidR="00695DF0" w:rsidRPr="004C717E">
        <w:t>et katastr</w:t>
      </w:r>
      <w:r w:rsidR="00695DF0" w:rsidRPr="004C717E">
        <w:rPr>
          <w:rFonts w:hint="eastAsia"/>
        </w:rPr>
        <w:t>ů</w:t>
      </w:r>
      <w:r w:rsidR="00695DF0">
        <w:t>: 2, p</w:t>
      </w:r>
      <w:r w:rsidR="00695DF0" w:rsidRPr="00695DF0">
        <w:t>o</w:t>
      </w:r>
      <w:r w:rsidR="00695DF0" w:rsidRPr="00695DF0">
        <w:rPr>
          <w:rFonts w:hint="eastAsia"/>
        </w:rPr>
        <w:t>č</w:t>
      </w:r>
      <w:r w:rsidR="00695DF0" w:rsidRPr="00695DF0">
        <w:t xml:space="preserve">et </w:t>
      </w:r>
      <w:r w:rsidR="00695DF0" w:rsidRPr="00695DF0">
        <w:rPr>
          <w:rFonts w:hint="eastAsia"/>
        </w:rPr>
        <w:t>čá</w:t>
      </w:r>
      <w:r w:rsidR="00695DF0" w:rsidRPr="00695DF0">
        <w:t>stí obce</w:t>
      </w:r>
      <w:r w:rsidR="00695DF0">
        <w:t>: 3.</w:t>
      </w:r>
      <w:r w:rsidR="00C21D39">
        <w:t xml:space="preserve"> </w:t>
      </w:r>
    </w:p>
    <w:p w:rsidR="00EC0B4C" w:rsidRDefault="00EC0B4C" w:rsidP="00EC0B4C">
      <w:pPr>
        <w:pStyle w:val="Bezmezer"/>
      </w:pPr>
      <w:r w:rsidRPr="00E33167">
        <w:rPr>
          <w:i/>
        </w:rPr>
        <w:t xml:space="preserve">Části </w:t>
      </w:r>
      <w:r>
        <w:rPr>
          <w:i/>
        </w:rPr>
        <w:t>obce</w:t>
      </w:r>
      <w:r w:rsidRPr="00E33167">
        <w:rPr>
          <w:i/>
        </w:rPr>
        <w:t>:</w:t>
      </w:r>
      <w:r>
        <w:t xml:space="preserve"> Čáslav-Nové Město, Čáslav-Staré Město a Filipov.</w:t>
      </w:r>
    </w:p>
    <w:p w:rsidR="00EC0B4C" w:rsidRPr="00E33167" w:rsidRDefault="00EC0B4C" w:rsidP="00EC0B4C">
      <w:pPr>
        <w:pStyle w:val="Bezmezer"/>
      </w:pPr>
      <w:r w:rsidRPr="00E33167">
        <w:rPr>
          <w:i/>
        </w:rPr>
        <w:t>Katastrální území</w:t>
      </w:r>
      <w:r>
        <w:t>: Čáslav a Filipov u Čáslavi.</w:t>
      </w:r>
    </w:p>
    <w:p w:rsidR="007C2AE7" w:rsidRPr="007F6744" w:rsidRDefault="007C2AE7" w:rsidP="007C2AE7">
      <w:pPr>
        <w:pStyle w:val="Bezmezer"/>
        <w:rPr>
          <w:b/>
        </w:rPr>
      </w:pPr>
      <w:r>
        <w:rPr>
          <w:b/>
        </w:rPr>
        <w:t>Čáslav</w:t>
      </w:r>
    </w:p>
    <w:p w:rsidR="007C2AE7" w:rsidRDefault="00473562" w:rsidP="007C2AE7">
      <w:pPr>
        <w:pStyle w:val="Bezmezer"/>
      </w:pPr>
      <w:r>
        <w:rPr>
          <w:b/>
        </w:rPr>
        <w:t xml:space="preserve">Dle údajů </w:t>
      </w:r>
      <w:r w:rsidR="005E2DA6">
        <w:rPr>
          <w:b/>
        </w:rPr>
        <w:t xml:space="preserve">z dotazníků </w:t>
      </w:r>
      <w:r w:rsidR="005E2DA6" w:rsidRPr="00DC0763">
        <w:rPr>
          <w:b/>
        </w:rPr>
        <w:t xml:space="preserve">navštěvuje ZŠ </w:t>
      </w:r>
      <w:r w:rsidR="005E2DA6">
        <w:rPr>
          <w:b/>
        </w:rPr>
        <w:t xml:space="preserve">(v SO ORP Čáslav a SO ORP Kutná Hora) </w:t>
      </w:r>
      <w:r w:rsidR="007C2AE7" w:rsidRPr="00DC0763">
        <w:rPr>
          <w:b/>
        </w:rPr>
        <w:t xml:space="preserve">celkem </w:t>
      </w:r>
      <w:r w:rsidR="001304CA">
        <w:rPr>
          <w:b/>
        </w:rPr>
        <w:t>9</w:t>
      </w:r>
      <w:r w:rsidR="00837114">
        <w:rPr>
          <w:b/>
        </w:rPr>
        <w:t>13</w:t>
      </w:r>
      <w:r w:rsidR="00D94C17" w:rsidRPr="002E0649">
        <w:rPr>
          <w:sz w:val="18"/>
          <w:szCs w:val="18"/>
          <w:vertAlign w:val="superscript"/>
        </w:rPr>
        <w:t>+</w:t>
      </w:r>
      <w:r w:rsidR="001304CA">
        <w:rPr>
          <w:b/>
        </w:rPr>
        <w:t xml:space="preserve"> </w:t>
      </w:r>
      <w:r w:rsidR="007C2AE7" w:rsidRPr="00BD77C5">
        <w:rPr>
          <w:b/>
        </w:rPr>
        <w:t>dětí:</w:t>
      </w:r>
    </w:p>
    <w:p w:rsidR="007C2AE7" w:rsidRDefault="001304CA" w:rsidP="007C2AE7">
      <w:pPr>
        <w:pStyle w:val="Bezmezer"/>
        <w:numPr>
          <w:ilvl w:val="0"/>
          <w:numId w:val="9"/>
        </w:numPr>
      </w:pPr>
      <w:r>
        <w:t xml:space="preserve">místní </w:t>
      </w:r>
      <w:r w:rsidR="007C2AE7">
        <w:t>ZŠ</w:t>
      </w:r>
      <w:r w:rsidR="007C2AE7" w:rsidRPr="00075EE9">
        <w:t xml:space="preserve"> </w:t>
      </w:r>
      <w:r w:rsidR="007C2AE7" w:rsidRPr="00075EE9">
        <w:rPr>
          <w:rFonts w:hint="eastAsia"/>
        </w:rPr>
        <w:t>Čá</w:t>
      </w:r>
      <w:r w:rsidR="007C2AE7" w:rsidRPr="00075EE9">
        <w:t xml:space="preserve">slav, </w:t>
      </w:r>
      <w:r w:rsidR="007C2AE7">
        <w:t>Masarykova</w:t>
      </w:r>
      <w:r w:rsidR="007C2AE7">
        <w:tab/>
      </w:r>
      <w:r w:rsidR="00837114">
        <w:tab/>
      </w:r>
      <w:r w:rsidR="00837114">
        <w:tab/>
        <w:t>355</w:t>
      </w:r>
      <w:r>
        <w:t xml:space="preserve"> žáků</w:t>
      </w:r>
    </w:p>
    <w:p w:rsidR="007C2AE7" w:rsidRDefault="001304CA" w:rsidP="007C2AE7">
      <w:pPr>
        <w:pStyle w:val="Bezmezer"/>
        <w:numPr>
          <w:ilvl w:val="0"/>
          <w:numId w:val="9"/>
        </w:numPr>
      </w:pPr>
      <w:r>
        <w:t xml:space="preserve">místní </w:t>
      </w:r>
      <w:r w:rsidR="007C2AE7">
        <w:t>ZŠ</w:t>
      </w:r>
      <w:r w:rsidR="007C2AE7" w:rsidRPr="00075EE9">
        <w:t xml:space="preserve"> </w:t>
      </w:r>
      <w:r w:rsidR="007C2AE7" w:rsidRPr="00075EE9">
        <w:rPr>
          <w:rFonts w:hint="eastAsia"/>
        </w:rPr>
        <w:t>Čá</w:t>
      </w:r>
      <w:r w:rsidR="007C2AE7" w:rsidRPr="00075EE9">
        <w:t xml:space="preserve">slav, </w:t>
      </w:r>
      <w:r w:rsidR="007C2AE7">
        <w:t>Sadová</w:t>
      </w:r>
      <w:r w:rsidR="007C2AE7">
        <w:tab/>
      </w:r>
      <w:r w:rsidR="007C2AE7">
        <w:tab/>
      </w:r>
      <w:r w:rsidR="00837114">
        <w:tab/>
      </w:r>
      <w:r w:rsidR="00837114">
        <w:tab/>
        <w:t>255</w:t>
      </w:r>
      <w:r>
        <w:t xml:space="preserve"> žáků</w:t>
      </w:r>
    </w:p>
    <w:p w:rsidR="001304CA" w:rsidRDefault="00AB576E" w:rsidP="007C2AE7">
      <w:pPr>
        <w:pStyle w:val="Bezmezer"/>
        <w:numPr>
          <w:ilvl w:val="0"/>
          <w:numId w:val="9"/>
        </w:numPr>
      </w:pPr>
      <w:r>
        <w:t>místní ZŠ Čáslav, n</w:t>
      </w:r>
      <w:r w:rsidR="001304CA">
        <w:t>ám. Jana Žižky</w:t>
      </w:r>
      <w:r w:rsidR="001304CA">
        <w:tab/>
      </w:r>
      <w:r w:rsidR="001304CA">
        <w:tab/>
      </w:r>
      <w:r w:rsidR="001304CA">
        <w:tab/>
        <w:t>251 žáků</w:t>
      </w:r>
    </w:p>
    <w:p w:rsidR="001304CA" w:rsidRDefault="001304CA" w:rsidP="007C2AE7">
      <w:pPr>
        <w:pStyle w:val="Bezmezer"/>
        <w:numPr>
          <w:ilvl w:val="0"/>
          <w:numId w:val="9"/>
        </w:numPr>
      </w:pPr>
      <w:r>
        <w:t>místní ZŠ Čáslav, Husova</w:t>
      </w:r>
      <w:r>
        <w:tab/>
      </w:r>
      <w:r>
        <w:tab/>
      </w:r>
      <w:r>
        <w:tab/>
      </w:r>
      <w:r>
        <w:tab/>
        <w:t>29 žáků</w:t>
      </w:r>
    </w:p>
    <w:p w:rsidR="001304CA" w:rsidRDefault="001304CA" w:rsidP="007C2AE7">
      <w:pPr>
        <w:pStyle w:val="Bezmezer"/>
        <w:numPr>
          <w:ilvl w:val="0"/>
          <w:numId w:val="9"/>
        </w:numPr>
      </w:pPr>
      <w:r>
        <w:t>ZŠ Krchleby</w:t>
      </w:r>
      <w:r>
        <w:tab/>
      </w:r>
      <w:r>
        <w:tab/>
      </w:r>
      <w:r>
        <w:tab/>
      </w:r>
      <w:r>
        <w:tab/>
        <w:t>1 žák I. stupně</w:t>
      </w:r>
    </w:p>
    <w:p w:rsidR="001304CA" w:rsidRDefault="001304CA" w:rsidP="007C2AE7">
      <w:pPr>
        <w:pStyle w:val="Bezmezer"/>
        <w:numPr>
          <w:ilvl w:val="0"/>
          <w:numId w:val="9"/>
        </w:numPr>
      </w:pPr>
      <w:r>
        <w:t>ZŠ Potěhy</w:t>
      </w:r>
      <w:r>
        <w:tab/>
      </w:r>
      <w:r>
        <w:tab/>
      </w:r>
      <w:r>
        <w:tab/>
      </w:r>
      <w:r>
        <w:tab/>
        <w:t>1 žák I. stupně</w:t>
      </w:r>
      <w:r>
        <w:tab/>
        <w:t>4 žáci II. stupně</w:t>
      </w:r>
    </w:p>
    <w:p w:rsidR="001304CA" w:rsidRDefault="001304CA" w:rsidP="007C2AE7">
      <w:pPr>
        <w:pStyle w:val="Bezmezer"/>
        <w:numPr>
          <w:ilvl w:val="0"/>
          <w:numId w:val="9"/>
        </w:numPr>
      </w:pPr>
      <w:r>
        <w:t>ZŠ Vrdy</w:t>
      </w:r>
      <w:r>
        <w:tab/>
      </w:r>
      <w:r>
        <w:tab/>
      </w:r>
      <w:r>
        <w:tab/>
      </w:r>
      <w:r>
        <w:tab/>
        <w:t>2 žáci I. stupně</w:t>
      </w:r>
      <w:r>
        <w:tab/>
        <w:t>3 žáci II. stupně</w:t>
      </w:r>
    </w:p>
    <w:p w:rsidR="001304CA" w:rsidRDefault="001304CA" w:rsidP="007C2AE7">
      <w:pPr>
        <w:pStyle w:val="Bezmezer"/>
        <w:numPr>
          <w:ilvl w:val="0"/>
          <w:numId w:val="9"/>
        </w:numPr>
      </w:pPr>
      <w:r>
        <w:t>ZŠ Žehušice</w:t>
      </w:r>
      <w:r>
        <w:tab/>
      </w:r>
      <w:r>
        <w:tab/>
      </w:r>
      <w:r>
        <w:tab/>
      </w:r>
      <w:r>
        <w:tab/>
        <w:t>1 žák I. stupně</w:t>
      </w:r>
    </w:p>
    <w:p w:rsidR="001304CA" w:rsidRDefault="001304CA" w:rsidP="007C2AE7">
      <w:pPr>
        <w:pStyle w:val="Bezmezer"/>
        <w:numPr>
          <w:ilvl w:val="0"/>
          <w:numId w:val="9"/>
        </w:numPr>
      </w:pPr>
      <w:r>
        <w:t>ZŠ Církvice</w:t>
      </w:r>
      <w:r>
        <w:tab/>
      </w:r>
      <w:r>
        <w:tab/>
      </w:r>
      <w:r>
        <w:tab/>
      </w:r>
      <w:r>
        <w:tab/>
        <w:t>2 žáci I. stupně</w:t>
      </w:r>
    </w:p>
    <w:p w:rsidR="001304CA" w:rsidRDefault="001304CA" w:rsidP="007C2AE7">
      <w:pPr>
        <w:pStyle w:val="Bezmezer"/>
        <w:numPr>
          <w:ilvl w:val="0"/>
          <w:numId w:val="9"/>
        </w:numPr>
      </w:pPr>
      <w:r>
        <w:t>ZŠ Kutná Hora, Kamenná Stezka</w:t>
      </w:r>
      <w:r>
        <w:tab/>
        <w:t>1 žák I. stupně</w:t>
      </w:r>
    </w:p>
    <w:p w:rsidR="001304CA" w:rsidRDefault="001304CA" w:rsidP="007C2AE7">
      <w:pPr>
        <w:pStyle w:val="Bezmezer"/>
        <w:numPr>
          <w:ilvl w:val="0"/>
          <w:numId w:val="9"/>
        </w:numPr>
      </w:pPr>
      <w:r>
        <w:t>ZŠ Kutná Hora, Na Náměti</w:t>
      </w:r>
      <w:r>
        <w:tab/>
      </w:r>
      <w:r>
        <w:tab/>
        <w:t>5 žáků I. stupně</w:t>
      </w:r>
      <w:r>
        <w:tab/>
        <w:t>1 žák II. stupně</w:t>
      </w:r>
    </w:p>
    <w:p w:rsidR="001304CA" w:rsidRDefault="001304CA" w:rsidP="007C2AE7">
      <w:pPr>
        <w:pStyle w:val="Bezmezer"/>
        <w:numPr>
          <w:ilvl w:val="0"/>
          <w:numId w:val="9"/>
        </w:numPr>
      </w:pPr>
      <w:r>
        <w:t>ZŠ Kutná Hora, Jana Palacha</w:t>
      </w:r>
      <w:r>
        <w:tab/>
        <w:t>1 žák I. stupně</w:t>
      </w:r>
      <w:r>
        <w:tab/>
      </w:r>
    </w:p>
    <w:p w:rsidR="001304CA" w:rsidRDefault="001304CA" w:rsidP="007C2AE7">
      <w:pPr>
        <w:pStyle w:val="Bezmezer"/>
        <w:numPr>
          <w:ilvl w:val="0"/>
          <w:numId w:val="9"/>
        </w:numPr>
      </w:pPr>
      <w:r>
        <w:t>ZŠ Kutná Hora, Žižkov</w:t>
      </w:r>
      <w:r>
        <w:tab/>
      </w:r>
      <w:r>
        <w:tab/>
        <w:t>1 žák I. stupně</w:t>
      </w:r>
    </w:p>
    <w:p w:rsidR="001304CA" w:rsidRDefault="001304CA" w:rsidP="001304CA">
      <w:pPr>
        <w:pStyle w:val="Bezmezer"/>
        <w:numPr>
          <w:ilvl w:val="0"/>
          <w:numId w:val="9"/>
        </w:numPr>
        <w:jc w:val="left"/>
      </w:pPr>
      <w:r>
        <w:t>ZŠ Malešov</w:t>
      </w:r>
      <w:r>
        <w:tab/>
      </w:r>
      <w:r>
        <w:tab/>
      </w:r>
      <w:r>
        <w:tab/>
      </w:r>
      <w:r>
        <w:tab/>
        <w:t>počet neuveden</w:t>
      </w:r>
      <w:r>
        <w:br/>
      </w:r>
      <w:r w:rsidR="00D94C17" w:rsidRPr="002E0649">
        <w:rPr>
          <w:sz w:val="18"/>
          <w:szCs w:val="18"/>
          <w:vertAlign w:val="superscript"/>
        </w:rPr>
        <w:t>+</w:t>
      </w:r>
      <w:r w:rsidR="00D94C17" w:rsidRPr="001304CA">
        <w:rPr>
          <w:sz w:val="18"/>
          <w:szCs w:val="18"/>
        </w:rPr>
        <w:t xml:space="preserve"> </w:t>
      </w:r>
      <w:r w:rsidRPr="001304CA">
        <w:rPr>
          <w:sz w:val="18"/>
          <w:szCs w:val="18"/>
        </w:rPr>
        <w:t>(</w:t>
      </w:r>
      <w:r w:rsidR="00D94C17">
        <w:rPr>
          <w:sz w:val="18"/>
          <w:szCs w:val="18"/>
        </w:rPr>
        <w:t xml:space="preserve">v celkovém počtu nezahrnuto - </w:t>
      </w:r>
      <w:r w:rsidRPr="001304CA">
        <w:rPr>
          <w:sz w:val="18"/>
          <w:szCs w:val="18"/>
        </w:rPr>
        <w:t>uvažován min. 1 žák I. stupně a min. 1 žák II. stupně)</w:t>
      </w:r>
    </w:p>
    <w:p w:rsidR="001304CA" w:rsidRDefault="001304CA" w:rsidP="007C2AE7">
      <w:pPr>
        <w:pStyle w:val="Bezmezer"/>
      </w:pPr>
    </w:p>
    <w:p w:rsidR="007C2AE7" w:rsidRDefault="005E2DA6" w:rsidP="007C2AE7">
      <w:pPr>
        <w:pStyle w:val="Bezmezer"/>
      </w:pPr>
      <w:r w:rsidRPr="00D65769">
        <w:rPr>
          <w:u w:val="single"/>
        </w:rPr>
        <w:t>ZŠ Čáslav, Masarykova</w:t>
      </w:r>
      <w:r>
        <w:t xml:space="preserve"> ve školním roce 2016/2017</w:t>
      </w:r>
      <w:r w:rsidRPr="005E2DA6">
        <w:t xml:space="preserve"> </w:t>
      </w:r>
      <w:r>
        <w:t>navštěvuje celkem 478 žáků</w:t>
      </w:r>
      <w:r w:rsidR="00837114">
        <w:t xml:space="preserve"> (355 místních a 123</w:t>
      </w:r>
      <w:r w:rsidR="00B90A6A">
        <w:t xml:space="preserve"> dojíždějících)</w:t>
      </w:r>
      <w:r>
        <w:t xml:space="preserve">. Vyučování všem žákům začíná v 7:50. Žáci I. stupně mohou nejdříve končit v 11:25 a nejpozději v 12:20. Oproti tomu žáci II. stupně končí vyučování </w:t>
      </w:r>
      <w:r w:rsidR="00D65769">
        <w:t xml:space="preserve">nejdříve </w:t>
      </w:r>
      <w:r>
        <w:t>v 12:20 a nejpozději v 14:50.</w:t>
      </w:r>
    </w:p>
    <w:p w:rsidR="00881F15" w:rsidRDefault="00881F15" w:rsidP="007C2AE7">
      <w:pPr>
        <w:pStyle w:val="Bezmezer"/>
      </w:pPr>
    </w:p>
    <w:p w:rsidR="00D65769" w:rsidRDefault="005E2DA6" w:rsidP="007C2AE7">
      <w:pPr>
        <w:pStyle w:val="Bezmezer"/>
      </w:pPr>
      <w:r w:rsidRPr="00D65769">
        <w:rPr>
          <w:u w:val="single"/>
        </w:rPr>
        <w:t>ZŠ Čáslav, Sadová</w:t>
      </w:r>
      <w:r>
        <w:t xml:space="preserve"> ve školním roce 2016/2017</w:t>
      </w:r>
      <w:r w:rsidRPr="005E2DA6">
        <w:t xml:space="preserve"> </w:t>
      </w:r>
      <w:r>
        <w:t>navštěvuje celkem 430 žáků</w:t>
      </w:r>
      <w:r w:rsidR="00837114">
        <w:t xml:space="preserve"> (255 místních a 175</w:t>
      </w:r>
      <w:r w:rsidR="00B90A6A">
        <w:t xml:space="preserve"> dojíždějících)</w:t>
      </w:r>
      <w:r>
        <w:t xml:space="preserve">. Vyučování žákům začíná v 7:50 a </w:t>
      </w:r>
      <w:r w:rsidR="00D65769">
        <w:t xml:space="preserve">jejich </w:t>
      </w:r>
      <w:r>
        <w:t>výuka končí shodně se ZŠ Čáslav, Masarykova.</w:t>
      </w:r>
      <w:r w:rsidR="00D65769">
        <w:t xml:space="preserve"> Zejména pro dojíždějící žáky je problematické umístění školy, neboť docházková vzdálenost z autobusového i vlakového nádraží je velká.</w:t>
      </w:r>
    </w:p>
    <w:p w:rsidR="00AF6F5F" w:rsidRDefault="00AF6F5F" w:rsidP="007C2AE7">
      <w:pPr>
        <w:pStyle w:val="Bezmezer"/>
      </w:pPr>
    </w:p>
    <w:p w:rsidR="00D65769" w:rsidRDefault="00AB576E" w:rsidP="00D65769">
      <w:pPr>
        <w:pStyle w:val="Bezmezer"/>
      </w:pPr>
      <w:r>
        <w:rPr>
          <w:u w:val="single"/>
        </w:rPr>
        <w:t>ZŠ Čáslav, n</w:t>
      </w:r>
      <w:r w:rsidR="00D65769" w:rsidRPr="00D65769">
        <w:rPr>
          <w:u w:val="single"/>
        </w:rPr>
        <w:t>ám. Jana Žižky</w:t>
      </w:r>
      <w:r w:rsidR="00D65769">
        <w:t xml:space="preserve"> ve školním roce 2016/2017</w:t>
      </w:r>
      <w:r w:rsidR="00D65769" w:rsidRPr="005E2DA6">
        <w:t xml:space="preserve"> </w:t>
      </w:r>
      <w:r w:rsidR="00D65769">
        <w:t>navštěvuje celkem 351 žáků</w:t>
      </w:r>
      <w:r w:rsidR="00B90A6A">
        <w:t xml:space="preserve"> (251 místních a 100 dojíždějících)</w:t>
      </w:r>
      <w:r w:rsidR="00D65769">
        <w:t>.</w:t>
      </w:r>
      <w:r w:rsidR="00D65769" w:rsidRPr="00D65769">
        <w:t xml:space="preserve"> Vyu</w:t>
      </w:r>
      <w:r w:rsidR="00D65769" w:rsidRPr="00D65769">
        <w:rPr>
          <w:rFonts w:hint="eastAsia"/>
        </w:rPr>
        <w:t>č</w:t>
      </w:r>
      <w:r w:rsidR="00D65769" w:rsidRPr="00D65769">
        <w:t>ování žák</w:t>
      </w:r>
      <w:r w:rsidR="00D65769" w:rsidRPr="00D65769">
        <w:rPr>
          <w:rFonts w:hint="eastAsia"/>
        </w:rPr>
        <w:t>ů</w:t>
      </w:r>
      <w:r w:rsidR="00D65769" w:rsidRPr="00D65769">
        <w:t>m za</w:t>
      </w:r>
      <w:r w:rsidR="00D65769" w:rsidRPr="00D65769">
        <w:rPr>
          <w:rFonts w:hint="eastAsia"/>
        </w:rPr>
        <w:t>čí</w:t>
      </w:r>
      <w:r w:rsidR="00D65769" w:rsidRPr="00D65769">
        <w:t>ná v 7:50</w:t>
      </w:r>
      <w:r w:rsidR="00D65769">
        <w:t>. Žáci I. stupně končí</w:t>
      </w:r>
      <w:r w:rsidR="00D65769" w:rsidRPr="00D65769">
        <w:t xml:space="preserve"> </w:t>
      </w:r>
      <w:r w:rsidR="00D65769">
        <w:t>nejdříve v 11:25 a nejpozději v 13:15. Žáci II. stupně končí vyučování nejdříve v 12:15 a nejpozději v 14:45.</w:t>
      </w:r>
    </w:p>
    <w:p w:rsidR="00AF6F5F" w:rsidRDefault="00AF6F5F" w:rsidP="00D65769">
      <w:pPr>
        <w:pStyle w:val="Bezmezer"/>
      </w:pPr>
    </w:p>
    <w:p w:rsidR="00D65769" w:rsidRDefault="00D65769" w:rsidP="007C2AE7">
      <w:pPr>
        <w:pStyle w:val="Bezmezer"/>
      </w:pPr>
      <w:r w:rsidRPr="00D65769">
        <w:rPr>
          <w:u w:val="single"/>
        </w:rPr>
        <w:t>ZŠ Čáslav, Husova</w:t>
      </w:r>
      <w:r>
        <w:t xml:space="preserve"> ve školním roce 2016/2017</w:t>
      </w:r>
      <w:r w:rsidRPr="005E2DA6">
        <w:t xml:space="preserve"> </w:t>
      </w:r>
      <w:r>
        <w:t>navštěvuje celkem 44 žáků</w:t>
      </w:r>
      <w:r w:rsidR="00B90A6A">
        <w:t xml:space="preserve"> (29 místních a 15 dojíždějících)</w:t>
      </w:r>
      <w:r>
        <w:t>.</w:t>
      </w:r>
      <w:r w:rsidRPr="00D65769">
        <w:t xml:space="preserve"> Vyu</w:t>
      </w:r>
      <w:r w:rsidRPr="00D65769">
        <w:rPr>
          <w:rFonts w:hint="eastAsia"/>
        </w:rPr>
        <w:t>č</w:t>
      </w:r>
      <w:r w:rsidRPr="00D65769">
        <w:t>ování žák</w:t>
      </w:r>
      <w:r w:rsidRPr="00D65769">
        <w:rPr>
          <w:rFonts w:hint="eastAsia"/>
        </w:rPr>
        <w:t>ů</w:t>
      </w:r>
      <w:r w:rsidRPr="00D65769">
        <w:t>m za</w:t>
      </w:r>
      <w:r w:rsidRPr="00D65769">
        <w:rPr>
          <w:rFonts w:hint="eastAsia"/>
        </w:rPr>
        <w:t>čí</w:t>
      </w:r>
      <w:r>
        <w:t>ná v 7:45. Žáci I. stupně končí nejdříve v 11:25 a nejpozději v 13:15. U žáků II. stupně je konec vyučování v rozmezí od 12:20 a 14:55.</w:t>
      </w:r>
    </w:p>
    <w:p w:rsidR="00B47F0D" w:rsidRDefault="00B47F0D" w:rsidP="007C2AE7">
      <w:pPr>
        <w:pStyle w:val="Bezmezer"/>
      </w:pPr>
    </w:p>
    <w:p w:rsidR="0097362E" w:rsidRDefault="00B47F0D" w:rsidP="00B47F0D">
      <w:pPr>
        <w:pStyle w:val="Bezmezer"/>
      </w:pPr>
      <w:r>
        <w:t xml:space="preserve">Podíváme-li se blíže na údaje o dojíždějících žácích, navštěvují rovněž </w:t>
      </w:r>
      <w:r w:rsidRPr="001E5F7C">
        <w:rPr>
          <w:u w:val="single"/>
        </w:rPr>
        <w:t>ZŠ Masarykova</w:t>
      </w:r>
      <w:r>
        <w:t xml:space="preserve"> 4 žáci (1 žák I. stupně, 3 žáci II. stupně) a </w:t>
      </w:r>
      <w:r w:rsidRPr="001E5F7C">
        <w:rPr>
          <w:u w:val="single"/>
        </w:rPr>
        <w:t>ZŠ H</w:t>
      </w:r>
      <w:r w:rsidR="0097362E" w:rsidRPr="001E5F7C">
        <w:rPr>
          <w:u w:val="single"/>
        </w:rPr>
        <w:t>usova</w:t>
      </w:r>
      <w:r w:rsidR="0097362E">
        <w:t xml:space="preserve"> 1 žák z Golčova Jeníkova.</w:t>
      </w:r>
    </w:p>
    <w:p w:rsidR="00B47F0D" w:rsidRDefault="0097362E" w:rsidP="0097362E">
      <w:pPr>
        <w:pStyle w:val="Bezmezer"/>
        <w:numPr>
          <w:ilvl w:val="0"/>
          <w:numId w:val="14"/>
        </w:numPr>
        <w:ind w:left="284" w:hanging="284"/>
      </w:pPr>
      <w:r w:rsidRPr="0097362E">
        <w:rPr>
          <w:i/>
        </w:rPr>
        <w:t>Město Golčův Jeníkov</w:t>
      </w:r>
      <w:r>
        <w:t xml:space="preserve"> </w:t>
      </w:r>
      <w:r w:rsidR="00B47F0D">
        <w:t>spadá pod SO ORP Havlíčkův Brod. Dojížďka je zajištěna spoji vlakovými v 6:38 (R 960 Kačina), v 6:45 (Os 5904) a autobusovými v 7:12 (spoj 5 linky 600210). Na trase zpět lze využít spoje vlakové v 12:06 (Os 5907), v 13:04 (R 981 Lipnice), v 14:04 (Os 5909), v 15:04 (R 983 Vysočina), v 15:27 (Os 5911), 16:04 (R 985 Svratka) a autobusové v 12:25 (spoj 14), v 14:25 (spoj 18) a v 15:30 (spoj 22) linky 600210.</w:t>
      </w:r>
    </w:p>
    <w:p w:rsidR="005A1CF9" w:rsidRDefault="005A1CF9" w:rsidP="00B47F0D">
      <w:pPr>
        <w:pStyle w:val="Bezmezer"/>
      </w:pPr>
      <w:r>
        <w:t xml:space="preserve">Dále </w:t>
      </w:r>
      <w:r w:rsidRPr="001E5F7C">
        <w:rPr>
          <w:u w:val="single"/>
        </w:rPr>
        <w:t>ZŠ Sadová</w:t>
      </w:r>
      <w:r>
        <w:t xml:space="preserve"> navštěvují žáci z obcí Podhořany u Ronova n.D. (1 žák I. stupně, 2 žáci II. stupně), Podmoky (2 žáci I.stupně) a Tišice (1 žák I. stupně), kterým se budeme podrobně věnovat níže.</w:t>
      </w:r>
    </w:p>
    <w:p w:rsidR="005A1CF9" w:rsidRDefault="005A1CF9" w:rsidP="0097362E">
      <w:pPr>
        <w:pStyle w:val="Bezmezer"/>
        <w:numPr>
          <w:ilvl w:val="0"/>
          <w:numId w:val="14"/>
        </w:numPr>
        <w:ind w:left="284" w:hanging="284"/>
      </w:pPr>
      <w:r w:rsidRPr="0097362E">
        <w:rPr>
          <w:i/>
        </w:rPr>
        <w:t>Obec Podhořany u Ronova n.D.</w:t>
      </w:r>
      <w:r>
        <w:t xml:space="preserve"> spadá pod SO ORP Chrudim a od Čáslavi je vzdálená 11,8 km. Cesta do školy je zajištěna 3 spoji, a to konkrétně spojem 2 linky 240046 (odjezd 6:32, příjezd 6:55), 8 linky 240054 (odjezd 7:05, příjezd 7:30) a 11 linky 620710 (odjezd 7:15, příjezd 7:38). Co se hlediska cesty ze školy týká, je možné využít 1 přestupný a 4 přímé spoje. Konkrétně v 12:20 (spoj 18 linky 620710), v 13:05 (spoj 5 linky 240046), v 14:20 (spoj 22 linky 620710), v 15:29 (spoj 26 linky 620710) a spoj v 16:55 s přestupem na zastávce </w:t>
      </w:r>
      <w:r w:rsidRPr="005A1CF9">
        <w:t>Ronov n.Doubr.,,nám.</w:t>
      </w:r>
      <w:r>
        <w:t xml:space="preserve"> (spoj 13 linky 240056, spoj 26  linky 620713).</w:t>
      </w:r>
    </w:p>
    <w:p w:rsidR="005A1CF9" w:rsidRDefault="005A1CF9" w:rsidP="0097362E">
      <w:pPr>
        <w:pStyle w:val="Bezmezer"/>
        <w:numPr>
          <w:ilvl w:val="0"/>
          <w:numId w:val="14"/>
        </w:numPr>
        <w:ind w:left="284" w:hanging="284"/>
      </w:pPr>
      <w:r w:rsidRPr="0097362E">
        <w:rPr>
          <w:i/>
        </w:rPr>
        <w:t>Obec Podmoky</w:t>
      </w:r>
      <w:r>
        <w:t xml:space="preserve"> se nachází v okrese Nymburk i Havlíčkův Brod. Vzhledem k trase, můžeme uvažovat, že se jedná o obec patřící pod SO ORP Havlíčkův Brod, která je vzdálená 12,7 km.</w:t>
      </w:r>
      <w:r w:rsidR="00C35B6D">
        <w:t xml:space="preserve"> Dojížďka je možná pouze s přestupem na zastávce </w:t>
      </w:r>
      <w:r w:rsidR="00C35B6D" w:rsidRPr="00C35B6D">
        <w:t>Golčův Jeníkov,,nám.TGM</w:t>
      </w:r>
      <w:r w:rsidR="00C35B6D">
        <w:t xml:space="preserve"> (odjezd 6:15, příjezd 6:47; spoj 8 linky 600210, spoj 5 linky 680023).</w:t>
      </w:r>
      <w:r w:rsidR="00702991">
        <w:t xml:space="preserve"> Uvážíme-li cestu zpět, jsou zajištěny 2 spoje v 13:04 (R 981 Lipnice, spoj 27 linky 600210) a v 15:30 (spoj 22 linky 600210, spoj 15 linky 600210) rovněž s přestupem ve městě Golčův Jeníkov.</w:t>
      </w:r>
    </w:p>
    <w:p w:rsidR="00297EC3" w:rsidRDefault="00297EC3" w:rsidP="0097362E">
      <w:pPr>
        <w:pStyle w:val="Bezmezer"/>
        <w:numPr>
          <w:ilvl w:val="0"/>
          <w:numId w:val="14"/>
        </w:numPr>
        <w:ind w:left="284" w:hanging="284"/>
      </w:pPr>
      <w:r w:rsidRPr="0097362E">
        <w:rPr>
          <w:i/>
        </w:rPr>
        <w:t>Obec Tišice</w:t>
      </w:r>
      <w:r>
        <w:t xml:space="preserve"> spadá pod SO ORP Neratovice a je vzdálená 81 km. Z důvodu této vzdálenosti, lze předpokládat, že se jedná o žáka, který v obci má evidovaný pouze trvalý pobyt a dojížďku každý den neabsolvuje.</w:t>
      </w:r>
    </w:p>
    <w:p w:rsidR="00037178" w:rsidRDefault="00037178" w:rsidP="00037178">
      <w:pPr>
        <w:pStyle w:val="Bezmezer"/>
      </w:pPr>
    </w:p>
    <w:p w:rsidR="001E5F7C" w:rsidRDefault="001E5F7C" w:rsidP="007C2AE7">
      <w:pPr>
        <w:pStyle w:val="Bezmezer"/>
      </w:pPr>
      <w:r w:rsidRPr="003D404B">
        <w:rPr>
          <w:b/>
        </w:rPr>
        <w:t xml:space="preserve">Důležité je </w:t>
      </w:r>
      <w:r>
        <w:rPr>
          <w:b/>
        </w:rPr>
        <w:t>poznamenat</w:t>
      </w:r>
      <w:r w:rsidRPr="003D404B">
        <w:rPr>
          <w:b/>
        </w:rPr>
        <w:t xml:space="preserve">, že v dotazníkovém šetření </w:t>
      </w:r>
      <w:r>
        <w:rPr>
          <w:b/>
        </w:rPr>
        <w:t>ZŠ Masarykova uvedla</w:t>
      </w:r>
      <w:r>
        <w:t xml:space="preserve">, že odjezdy odpoledních </w:t>
      </w:r>
      <w:r w:rsidRPr="001E5F7C">
        <w:t>spoj</w:t>
      </w:r>
      <w:r w:rsidRPr="001E5F7C">
        <w:rPr>
          <w:rFonts w:hint="eastAsia"/>
        </w:rPr>
        <w:t>ů</w:t>
      </w:r>
      <w:r w:rsidRPr="001E5F7C">
        <w:t xml:space="preserve"> pro dojížd</w:t>
      </w:r>
      <w:r w:rsidRPr="001E5F7C">
        <w:rPr>
          <w:rFonts w:hint="eastAsia"/>
        </w:rPr>
        <w:t>ě</w:t>
      </w:r>
      <w:r w:rsidRPr="001E5F7C">
        <w:t>jící žáky by bylo pot</w:t>
      </w:r>
      <w:r w:rsidRPr="001E5F7C">
        <w:rPr>
          <w:rFonts w:hint="eastAsia"/>
        </w:rPr>
        <w:t>ř</w:t>
      </w:r>
      <w:r>
        <w:t xml:space="preserve">eba posunout na 15:15 h. </w:t>
      </w:r>
    </w:p>
    <w:p w:rsidR="001E5F7C" w:rsidRDefault="001E5F7C" w:rsidP="007C2AE7">
      <w:pPr>
        <w:pStyle w:val="Bezmezer"/>
      </w:pPr>
    </w:p>
    <w:p w:rsidR="007C2AE7" w:rsidRDefault="00037178" w:rsidP="007C2AE7">
      <w:pPr>
        <w:pStyle w:val="Bezmezer"/>
      </w:pPr>
      <w:r>
        <w:t>Dopravní obslužnost města zajišťuje 27 linek</w:t>
      </w:r>
      <w:r w:rsidR="007C2AE7">
        <w:t xml:space="preserve"> </w:t>
      </w:r>
      <w:r w:rsidR="007C2AE7" w:rsidRPr="007C2AE7">
        <w:t>ve</w:t>
      </w:r>
      <w:r w:rsidR="007C2AE7" w:rsidRPr="007C2AE7">
        <w:rPr>
          <w:rFonts w:hint="eastAsia"/>
        </w:rPr>
        <w:t>ř</w:t>
      </w:r>
      <w:r w:rsidR="007C2AE7" w:rsidRPr="007C2AE7">
        <w:t>ejné osobní dopravy</w:t>
      </w:r>
      <w:r w:rsidR="007C2AE7">
        <w:t xml:space="preserve">: 240018, 240019, 240025, </w:t>
      </w:r>
      <w:r w:rsidR="005C7FB9">
        <w:t xml:space="preserve">240026, </w:t>
      </w:r>
      <w:r w:rsidR="007C2AE7">
        <w:t>240041, 240042, 240043, 240044, 240045, 240046, 240047, 240048, 240049, 240050, 240051, 240052, 240053, 240054, 240055, 240056, 240057, 600110, 600210, 600580, 600960, 620710 a 680023; 2 linky MHD: 245031 a 245032; 3 tratě železniční dopravy: 230, 236 a 250.</w:t>
      </w:r>
    </w:p>
    <w:p w:rsidR="00AF6F5F" w:rsidRDefault="00AF6F5F" w:rsidP="007C2AE7">
      <w:pPr>
        <w:pStyle w:val="Bezmezer"/>
      </w:pPr>
    </w:p>
    <w:p w:rsidR="00AF6F5F" w:rsidRDefault="00AF6F5F" w:rsidP="007C2AE7">
      <w:pPr>
        <w:pStyle w:val="Bezmezer"/>
      </w:pPr>
      <w:r>
        <w:t>V městě se nachází autobusové zastávky a vlaková stanice:</w:t>
      </w:r>
    </w:p>
    <w:p w:rsidR="00AF6F5F" w:rsidRDefault="00AF6F5F" w:rsidP="00AF6F5F">
      <w:pPr>
        <w:pStyle w:val="Bezmezer"/>
        <w:numPr>
          <w:ilvl w:val="0"/>
          <w:numId w:val="12"/>
        </w:numPr>
      </w:pPr>
      <w:r>
        <w:rPr>
          <w:rFonts w:hint="eastAsia"/>
        </w:rPr>
        <w:t>Čá</w:t>
      </w:r>
      <w:r>
        <w:t>slav,,aut.st.,</w:t>
      </w:r>
    </w:p>
    <w:p w:rsidR="00AF6F5F" w:rsidRDefault="00AF6F5F" w:rsidP="00AF6F5F">
      <w:pPr>
        <w:pStyle w:val="Bezmezer"/>
        <w:numPr>
          <w:ilvl w:val="0"/>
          <w:numId w:val="12"/>
        </w:numPr>
      </w:pPr>
      <w:r>
        <w:rPr>
          <w:rFonts w:hint="eastAsia"/>
        </w:rPr>
        <w:t>Čá</w:t>
      </w:r>
      <w:r>
        <w:t>slav,,Balkán,</w:t>
      </w:r>
      <w:r>
        <w:tab/>
      </w:r>
    </w:p>
    <w:p w:rsidR="00AF6F5F" w:rsidRDefault="00AF6F5F" w:rsidP="00AF6F5F">
      <w:pPr>
        <w:pStyle w:val="Bezmezer"/>
        <w:numPr>
          <w:ilvl w:val="0"/>
          <w:numId w:val="12"/>
        </w:numPr>
      </w:pPr>
      <w:r>
        <w:rPr>
          <w:rFonts w:hint="eastAsia"/>
        </w:rPr>
        <w:t>Čá</w:t>
      </w:r>
      <w:r>
        <w:t>slav,,Budín,</w:t>
      </w:r>
    </w:p>
    <w:p w:rsidR="00AF6F5F" w:rsidRDefault="00AF6F5F" w:rsidP="00AF6F5F">
      <w:pPr>
        <w:pStyle w:val="Bezmezer"/>
        <w:numPr>
          <w:ilvl w:val="0"/>
          <w:numId w:val="12"/>
        </w:numPr>
      </w:pPr>
      <w:r>
        <w:rPr>
          <w:rFonts w:hint="eastAsia"/>
        </w:rPr>
        <w:t>Čá</w:t>
      </w:r>
      <w:r>
        <w:t>slav,,bytovky,</w:t>
      </w:r>
    </w:p>
    <w:p w:rsidR="00AF6F5F" w:rsidRDefault="00AF6F5F" w:rsidP="00AF6F5F">
      <w:pPr>
        <w:pStyle w:val="Bezmezer"/>
        <w:numPr>
          <w:ilvl w:val="0"/>
          <w:numId w:val="12"/>
        </w:numPr>
      </w:pPr>
      <w:r>
        <w:rPr>
          <w:rFonts w:hint="eastAsia"/>
        </w:rPr>
        <w:t>Čá</w:t>
      </w:r>
      <w:r>
        <w:t>slav,,bytovky Jaban,</w:t>
      </w:r>
    </w:p>
    <w:p w:rsidR="00AF6F5F" w:rsidRDefault="00AF6F5F" w:rsidP="00AF6F5F">
      <w:pPr>
        <w:pStyle w:val="Bezmezer"/>
        <w:numPr>
          <w:ilvl w:val="0"/>
          <w:numId w:val="12"/>
        </w:numPr>
      </w:pPr>
      <w:r>
        <w:rPr>
          <w:rFonts w:hint="eastAsia"/>
        </w:rPr>
        <w:t>Čá</w:t>
      </w:r>
      <w:r>
        <w:t>slav,,Hudební škola,</w:t>
      </w:r>
    </w:p>
    <w:p w:rsidR="00AF6F5F" w:rsidRDefault="00AF6F5F" w:rsidP="00AF6F5F">
      <w:pPr>
        <w:pStyle w:val="Bezmezer"/>
        <w:numPr>
          <w:ilvl w:val="0"/>
          <w:numId w:val="12"/>
        </w:numPr>
      </w:pPr>
      <w:r>
        <w:rPr>
          <w:rFonts w:hint="eastAsia"/>
        </w:rPr>
        <w:t>Čá</w:t>
      </w:r>
      <w:r>
        <w:t>slav,,Kalabousek,</w:t>
      </w:r>
    </w:p>
    <w:p w:rsidR="00AF6F5F" w:rsidRDefault="00AF6F5F" w:rsidP="00AF6F5F">
      <w:pPr>
        <w:pStyle w:val="Bezmezer"/>
        <w:numPr>
          <w:ilvl w:val="0"/>
          <w:numId w:val="12"/>
        </w:numPr>
      </w:pPr>
      <w:r>
        <w:rPr>
          <w:rFonts w:hint="eastAsia"/>
        </w:rPr>
        <w:t>Čá</w:t>
      </w:r>
      <w:r>
        <w:t>slav,,Kaufland,</w:t>
      </w:r>
    </w:p>
    <w:p w:rsidR="00AF6F5F" w:rsidRDefault="00AF6F5F" w:rsidP="00AF6F5F">
      <w:pPr>
        <w:pStyle w:val="Bezmezer"/>
        <w:numPr>
          <w:ilvl w:val="0"/>
          <w:numId w:val="12"/>
        </w:numPr>
      </w:pPr>
      <w:r>
        <w:rPr>
          <w:rFonts w:hint="eastAsia"/>
        </w:rPr>
        <w:t>Čá</w:t>
      </w:r>
      <w:r>
        <w:t>slav,,Kosmos,</w:t>
      </w:r>
    </w:p>
    <w:p w:rsidR="00AF6F5F" w:rsidRDefault="00AF6F5F" w:rsidP="00AF6F5F">
      <w:pPr>
        <w:pStyle w:val="Bezmezer"/>
        <w:numPr>
          <w:ilvl w:val="0"/>
          <w:numId w:val="12"/>
        </w:numPr>
      </w:pPr>
      <w:r>
        <w:rPr>
          <w:rFonts w:hint="eastAsia"/>
        </w:rPr>
        <w:t>Čá</w:t>
      </w:r>
      <w:r>
        <w:t>slav,,Na R</w:t>
      </w:r>
      <w:r>
        <w:rPr>
          <w:rFonts w:hint="eastAsia"/>
        </w:rPr>
        <w:t>ůž</w:t>
      </w:r>
      <w:r>
        <w:t>ku,</w:t>
      </w:r>
    </w:p>
    <w:p w:rsidR="00AF6F5F" w:rsidRDefault="00AF6F5F" w:rsidP="00AF6F5F">
      <w:pPr>
        <w:pStyle w:val="Bezmezer"/>
        <w:numPr>
          <w:ilvl w:val="0"/>
          <w:numId w:val="12"/>
        </w:numPr>
      </w:pPr>
      <w:r>
        <w:rPr>
          <w:rFonts w:hint="eastAsia"/>
        </w:rPr>
        <w:t>Čá</w:t>
      </w:r>
      <w:r>
        <w:t>slav,,nem.,</w:t>
      </w:r>
    </w:p>
    <w:p w:rsidR="00AF6F5F" w:rsidRDefault="00AF6F5F" w:rsidP="00AF6F5F">
      <w:pPr>
        <w:pStyle w:val="Bezmezer"/>
        <w:numPr>
          <w:ilvl w:val="0"/>
          <w:numId w:val="12"/>
        </w:numPr>
      </w:pPr>
      <w:r>
        <w:rPr>
          <w:rFonts w:hint="eastAsia"/>
        </w:rPr>
        <w:t>Čá</w:t>
      </w:r>
      <w:r>
        <w:t>slav,,pila,</w:t>
      </w:r>
    </w:p>
    <w:p w:rsidR="00AF6F5F" w:rsidRDefault="00AF6F5F" w:rsidP="00AF6F5F">
      <w:pPr>
        <w:pStyle w:val="Bezmezer"/>
        <w:numPr>
          <w:ilvl w:val="0"/>
          <w:numId w:val="12"/>
        </w:numPr>
      </w:pPr>
      <w:r>
        <w:rPr>
          <w:rFonts w:hint="eastAsia"/>
        </w:rPr>
        <w:t>Čá</w:t>
      </w:r>
      <w:r>
        <w:t xml:space="preserve">slav,,U </w:t>
      </w:r>
      <w:r>
        <w:rPr>
          <w:rFonts w:hint="eastAsia"/>
        </w:rPr>
        <w:t>Čá</w:t>
      </w:r>
      <w:r>
        <w:t>pa,</w:t>
      </w:r>
    </w:p>
    <w:p w:rsidR="00AF6F5F" w:rsidRDefault="00AF6F5F" w:rsidP="00AF6F5F">
      <w:pPr>
        <w:pStyle w:val="Bezmezer"/>
        <w:numPr>
          <w:ilvl w:val="0"/>
          <w:numId w:val="12"/>
        </w:numPr>
      </w:pPr>
      <w:r>
        <w:rPr>
          <w:rFonts w:hint="eastAsia"/>
        </w:rPr>
        <w:t>Čá</w:t>
      </w:r>
      <w:r>
        <w:t>slav,,U h</w:t>
      </w:r>
      <w:r>
        <w:rPr>
          <w:rFonts w:hint="eastAsia"/>
        </w:rPr>
        <w:t>ř</w:t>
      </w:r>
      <w:r>
        <w:t>bitova,</w:t>
      </w:r>
    </w:p>
    <w:p w:rsidR="00AF6F5F" w:rsidRDefault="00AF6F5F" w:rsidP="00AF6F5F">
      <w:pPr>
        <w:pStyle w:val="Bezmezer"/>
        <w:numPr>
          <w:ilvl w:val="0"/>
          <w:numId w:val="12"/>
        </w:numPr>
      </w:pPr>
      <w:r>
        <w:rPr>
          <w:rFonts w:hint="eastAsia"/>
        </w:rPr>
        <w:t>Čá</w:t>
      </w:r>
      <w:r>
        <w:t>slav,,u mostu,</w:t>
      </w:r>
    </w:p>
    <w:p w:rsidR="00AF6F5F" w:rsidRDefault="00AF6F5F" w:rsidP="00AF6F5F">
      <w:pPr>
        <w:pStyle w:val="Bezmezer"/>
        <w:numPr>
          <w:ilvl w:val="0"/>
          <w:numId w:val="12"/>
        </w:numPr>
      </w:pPr>
      <w:r>
        <w:rPr>
          <w:rFonts w:hint="eastAsia"/>
        </w:rPr>
        <w:t>Čá</w:t>
      </w:r>
      <w:r>
        <w:t>slav,,Za Rybníkem,</w:t>
      </w:r>
    </w:p>
    <w:p w:rsidR="00AF6F5F" w:rsidRDefault="00AF6F5F" w:rsidP="00AF6F5F">
      <w:pPr>
        <w:pStyle w:val="Bezmezer"/>
        <w:numPr>
          <w:ilvl w:val="0"/>
          <w:numId w:val="12"/>
        </w:numPr>
      </w:pPr>
      <w:r>
        <w:rPr>
          <w:rFonts w:hint="eastAsia"/>
        </w:rPr>
        <w:t>Čá</w:t>
      </w:r>
      <w:r>
        <w:t>slav,,zem.škola,</w:t>
      </w:r>
    </w:p>
    <w:p w:rsidR="00AF6F5F" w:rsidRDefault="00AF6F5F" w:rsidP="00AF6F5F">
      <w:pPr>
        <w:pStyle w:val="Bezmezer"/>
        <w:numPr>
          <w:ilvl w:val="0"/>
          <w:numId w:val="12"/>
        </w:numPr>
      </w:pPr>
      <w:r>
        <w:rPr>
          <w:rFonts w:hint="eastAsia"/>
        </w:rPr>
        <w:t>Čá</w:t>
      </w:r>
      <w:r>
        <w:t>slav,,žel.st.,</w:t>
      </w:r>
    </w:p>
    <w:p w:rsidR="00AF6F5F" w:rsidRDefault="00AF6F5F" w:rsidP="00AF6F5F">
      <w:pPr>
        <w:pStyle w:val="Bezmezer"/>
        <w:numPr>
          <w:ilvl w:val="0"/>
          <w:numId w:val="12"/>
        </w:numPr>
      </w:pPr>
      <w:r>
        <w:rPr>
          <w:rFonts w:hint="eastAsia"/>
        </w:rPr>
        <w:t>Čá</w:t>
      </w:r>
      <w:r>
        <w:t>slav,Vrcha,</w:t>
      </w:r>
    </w:p>
    <w:p w:rsidR="00AF6F5F" w:rsidRDefault="00AF6F5F" w:rsidP="00AF6F5F">
      <w:pPr>
        <w:pStyle w:val="Bezmezer"/>
        <w:numPr>
          <w:ilvl w:val="0"/>
          <w:numId w:val="12"/>
        </w:numPr>
      </w:pPr>
      <w:r>
        <w:t xml:space="preserve">stanice </w:t>
      </w:r>
      <w:r w:rsidRPr="00AF6F5F">
        <w:rPr>
          <w:rFonts w:hint="eastAsia"/>
        </w:rPr>
        <w:t>Čá</w:t>
      </w:r>
      <w:r w:rsidRPr="00AF6F5F">
        <w:t>slav</w:t>
      </w:r>
      <w:r>
        <w:t>.</w:t>
      </w:r>
    </w:p>
    <w:p w:rsidR="00037178" w:rsidRDefault="00037178" w:rsidP="00037178">
      <w:pPr>
        <w:pStyle w:val="Nadpis5"/>
      </w:pPr>
      <w:bookmarkStart w:id="47" w:name="_Toc481016036"/>
      <w:r w:rsidRPr="007E0413">
        <w:t xml:space="preserve">Tabulka </w:t>
      </w:r>
      <w:r w:rsidR="00243D63">
        <w:fldChar w:fldCharType="begin"/>
      </w:r>
      <w:r w:rsidR="001E49D4">
        <w:instrText xml:space="preserve"> SEQ Tabulka \* ARABIC </w:instrText>
      </w:r>
      <w:r w:rsidR="00243D63">
        <w:fldChar w:fldCharType="separate"/>
      </w:r>
      <w:r w:rsidR="00162488">
        <w:rPr>
          <w:noProof/>
        </w:rPr>
        <w:t>16</w:t>
      </w:r>
      <w:r w:rsidR="00243D63">
        <w:rPr>
          <w:noProof/>
        </w:rPr>
        <w:fldChar w:fldCharType="end"/>
      </w:r>
      <w:r w:rsidRPr="007E0413">
        <w:t xml:space="preserve">: </w:t>
      </w:r>
      <w:r w:rsidR="007C2AE7">
        <w:t>Čáslav</w:t>
      </w:r>
      <w:r w:rsidRPr="007E0413">
        <w:t xml:space="preserve"> - dopravní spojení</w:t>
      </w:r>
      <w:bookmarkEnd w:id="47"/>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67424B" w:rsidRPr="00A24123" w:rsidTr="0097362E">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67424B" w:rsidRPr="00D2450C" w:rsidRDefault="0067424B" w:rsidP="00243D63">
            <w:pPr>
              <w:pStyle w:val="Nzev"/>
              <w:spacing w:beforeLines="20" w:before="48"/>
              <w:ind w:left="-57" w:right="-57"/>
              <w:jc w:val="center"/>
              <w:rPr>
                <w:b/>
              </w:rPr>
            </w:pPr>
            <w:r>
              <w:rPr>
                <w:b/>
              </w:rPr>
              <w:t>Čáslav</w:t>
            </w:r>
          </w:p>
        </w:tc>
      </w:tr>
      <w:tr w:rsidR="0067424B" w:rsidRPr="00A24123" w:rsidTr="0097362E">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67424B" w:rsidRPr="0095407B" w:rsidRDefault="0067424B"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67424B" w:rsidRPr="009B7D6C" w:rsidRDefault="0067424B"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67424B" w:rsidRPr="009B7D6C" w:rsidRDefault="0067424B" w:rsidP="00243D63">
            <w:pPr>
              <w:pStyle w:val="Nzev"/>
              <w:spacing w:beforeLines="20" w:before="48"/>
              <w:ind w:left="-57" w:right="-57"/>
              <w:jc w:val="center"/>
              <w:rPr>
                <w:sz w:val="16"/>
                <w:szCs w:val="16"/>
              </w:rPr>
            </w:pPr>
            <w:r w:rsidRPr="009B7D6C">
              <w:rPr>
                <w:sz w:val="16"/>
                <w:szCs w:val="16"/>
              </w:rPr>
              <w:t>DOJÍŽĎKA ŽÁKŮ ZPĚT</w:t>
            </w:r>
          </w:p>
        </w:tc>
      </w:tr>
      <w:tr w:rsidR="0067424B" w:rsidRPr="00A24123" w:rsidTr="0097362E">
        <w:trPr>
          <w:gridAfter w:val="1"/>
          <w:wAfter w:w="6" w:type="pct"/>
          <w:trHeight w:val="340"/>
        </w:trPr>
        <w:tc>
          <w:tcPr>
            <w:tcW w:w="223" w:type="pct"/>
            <w:vMerge/>
            <w:tcBorders>
              <w:left w:val="nil"/>
              <w:right w:val="single" w:sz="12" w:space="0" w:color="auto"/>
            </w:tcBorders>
            <w:vAlign w:val="center"/>
          </w:tcPr>
          <w:p w:rsidR="0067424B" w:rsidRDefault="0067424B"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67424B" w:rsidRPr="005B676F" w:rsidRDefault="0067424B"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67424B" w:rsidRPr="005B676F" w:rsidRDefault="0067424B"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67424B" w:rsidRPr="005B676F" w:rsidRDefault="0067424B"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67424B" w:rsidRPr="005B676F" w:rsidRDefault="0067424B" w:rsidP="00243D63">
            <w:pPr>
              <w:pStyle w:val="Nzev"/>
              <w:spacing w:beforeLines="20" w:before="48"/>
              <w:ind w:left="-57" w:right="-57"/>
              <w:jc w:val="center"/>
              <w:rPr>
                <w:sz w:val="14"/>
                <w:szCs w:val="14"/>
              </w:rPr>
            </w:pPr>
            <w:r w:rsidRPr="005B676F">
              <w:rPr>
                <w:sz w:val="14"/>
                <w:szCs w:val="14"/>
              </w:rPr>
              <w:t>odjezd z obce (města) ZŠ</w:t>
            </w:r>
          </w:p>
        </w:tc>
      </w:tr>
      <w:tr w:rsidR="0067424B" w:rsidRPr="00A24123" w:rsidTr="0097362E">
        <w:trPr>
          <w:trHeight w:val="414"/>
        </w:trPr>
        <w:tc>
          <w:tcPr>
            <w:tcW w:w="223" w:type="pct"/>
            <w:vMerge/>
            <w:tcBorders>
              <w:left w:val="nil"/>
              <w:bottom w:val="thickThinSmallGap" w:sz="12" w:space="0" w:color="auto"/>
              <w:right w:val="single" w:sz="12" w:space="0" w:color="auto"/>
            </w:tcBorders>
            <w:vAlign w:val="center"/>
          </w:tcPr>
          <w:p w:rsidR="0067424B" w:rsidRDefault="0067424B"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67424B" w:rsidRPr="005B676F" w:rsidRDefault="0067424B"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67424B" w:rsidRPr="005B676F" w:rsidRDefault="0067424B"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67424B" w:rsidRPr="004E007F" w:rsidRDefault="0067424B"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67424B" w:rsidRPr="005B676F" w:rsidRDefault="0067424B"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67424B" w:rsidRPr="005B676F" w:rsidRDefault="0067424B"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67424B" w:rsidRPr="005B676F" w:rsidRDefault="0067424B"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67424B" w:rsidRPr="005B676F" w:rsidRDefault="0067424B"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67424B" w:rsidRPr="005B676F" w:rsidRDefault="0067424B"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67424B" w:rsidRPr="005B676F" w:rsidRDefault="0067424B"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67424B" w:rsidRPr="005B676F" w:rsidRDefault="0067424B" w:rsidP="00243D63">
            <w:pPr>
              <w:pStyle w:val="Nzev"/>
              <w:spacing w:beforeLines="20" w:before="48"/>
              <w:ind w:left="-57" w:right="-57"/>
              <w:jc w:val="center"/>
              <w:rPr>
                <w:sz w:val="14"/>
                <w:szCs w:val="14"/>
              </w:rPr>
            </w:pPr>
            <w:r w:rsidRPr="005B676F">
              <w:rPr>
                <w:sz w:val="14"/>
                <w:szCs w:val="14"/>
              </w:rPr>
              <w:t>čekací doba (min)</w:t>
            </w:r>
          </w:p>
        </w:tc>
      </w:tr>
      <w:tr w:rsidR="00E544AC" w:rsidRPr="00A24123" w:rsidTr="00E544AC">
        <w:trPr>
          <w:trHeight w:val="414"/>
        </w:trPr>
        <w:tc>
          <w:tcPr>
            <w:tcW w:w="223" w:type="pct"/>
            <w:vMerge w:val="restart"/>
            <w:tcBorders>
              <w:top w:val="single" w:sz="12" w:space="0" w:color="auto"/>
              <w:left w:val="nil"/>
              <w:right w:val="single" w:sz="12" w:space="0" w:color="auto"/>
            </w:tcBorders>
            <w:textDirection w:val="btLr"/>
            <w:vAlign w:val="center"/>
          </w:tcPr>
          <w:p w:rsidR="00E544AC" w:rsidRDefault="00E544AC" w:rsidP="00243D63">
            <w:pPr>
              <w:pStyle w:val="Nzev"/>
              <w:spacing w:beforeLines="20" w:before="48"/>
              <w:ind w:left="-57" w:right="-57"/>
              <w:jc w:val="center"/>
            </w:pPr>
            <w:r>
              <w:t>ZŠ Krchleby</w:t>
            </w:r>
          </w:p>
        </w:tc>
        <w:tc>
          <w:tcPr>
            <w:tcW w:w="319" w:type="pct"/>
            <w:tcBorders>
              <w:top w:val="single" w:sz="12" w:space="0" w:color="auto"/>
              <w:left w:val="single" w:sz="12" w:space="0" w:color="auto"/>
            </w:tcBorders>
            <w:vAlign w:val="center"/>
          </w:tcPr>
          <w:p w:rsidR="00E544AC" w:rsidRDefault="00E544AC" w:rsidP="00243D63">
            <w:pPr>
              <w:pStyle w:val="Nzev"/>
              <w:spacing w:beforeLines="20" w:before="48"/>
              <w:ind w:left="-57" w:right="-57"/>
              <w:jc w:val="center"/>
            </w:pPr>
            <w:r>
              <w:t>6:15/6:23</w:t>
            </w:r>
          </w:p>
        </w:tc>
        <w:tc>
          <w:tcPr>
            <w:tcW w:w="809" w:type="pct"/>
            <w:tcBorders>
              <w:top w:val="single" w:sz="12" w:space="0" w:color="auto"/>
              <w:right w:val="single" w:sz="4" w:space="0" w:color="auto"/>
            </w:tcBorders>
            <w:vAlign w:val="center"/>
          </w:tcPr>
          <w:p w:rsidR="00E544AC" w:rsidRDefault="00E544AC" w:rsidP="00243D63">
            <w:pPr>
              <w:pStyle w:val="Nzev"/>
              <w:spacing w:beforeLines="20" w:before="48"/>
              <w:ind w:left="-57" w:right="-57"/>
              <w:jc w:val="center"/>
            </w:pPr>
            <w:r w:rsidRPr="00C128A7">
              <w:t>Krchleby</w:t>
            </w:r>
          </w:p>
        </w:tc>
        <w:tc>
          <w:tcPr>
            <w:tcW w:w="403" w:type="pct"/>
            <w:tcBorders>
              <w:top w:val="single" w:sz="12" w:space="0" w:color="auto"/>
              <w:right w:val="single" w:sz="4" w:space="0" w:color="auto"/>
            </w:tcBorders>
            <w:vAlign w:val="center"/>
          </w:tcPr>
          <w:p w:rsidR="00E544AC" w:rsidRPr="004E007F" w:rsidRDefault="00E544AC" w:rsidP="00243D63">
            <w:pPr>
              <w:pStyle w:val="Nzev"/>
              <w:spacing w:beforeLines="20" w:before="48"/>
              <w:ind w:left="-57" w:right="-57"/>
              <w:jc w:val="left"/>
              <w:rPr>
                <w:sz w:val="12"/>
                <w:szCs w:val="12"/>
              </w:rPr>
            </w:pPr>
            <w:r w:rsidRPr="00C128A7">
              <w:rPr>
                <w:sz w:val="12"/>
                <w:szCs w:val="12"/>
              </w:rPr>
              <w:t>240044 1</w:t>
            </w:r>
          </w:p>
        </w:tc>
        <w:tc>
          <w:tcPr>
            <w:tcW w:w="322" w:type="pct"/>
            <w:tcBorders>
              <w:top w:val="single" w:sz="12" w:space="0" w:color="auto"/>
              <w:left w:val="single" w:sz="4" w:space="0" w:color="auto"/>
              <w:right w:val="single" w:sz="12" w:space="0" w:color="auto"/>
            </w:tcBorders>
            <w:vAlign w:val="center"/>
          </w:tcPr>
          <w:p w:rsidR="00E544AC" w:rsidRDefault="00E544AC" w:rsidP="00243D63">
            <w:pPr>
              <w:pStyle w:val="Nzev"/>
              <w:spacing w:beforeLines="20" w:before="48"/>
              <w:ind w:left="-57" w:right="-57"/>
              <w:jc w:val="center"/>
            </w:pPr>
            <w:r>
              <w:t>7:40</w:t>
            </w:r>
          </w:p>
        </w:tc>
        <w:tc>
          <w:tcPr>
            <w:tcW w:w="317" w:type="pct"/>
            <w:tcBorders>
              <w:top w:val="single" w:sz="12" w:space="0" w:color="auto"/>
              <w:left w:val="single" w:sz="12" w:space="0" w:color="auto"/>
            </w:tcBorders>
            <w:vAlign w:val="center"/>
          </w:tcPr>
          <w:p w:rsidR="00E544AC" w:rsidRDefault="00E544AC" w:rsidP="00243D63">
            <w:pPr>
              <w:pStyle w:val="Nzev"/>
              <w:spacing w:beforeLines="20" w:before="48"/>
              <w:ind w:left="-57" w:right="-57"/>
              <w:jc w:val="center"/>
            </w:pPr>
            <w:r>
              <w:t>11:15</w:t>
            </w:r>
          </w:p>
        </w:tc>
        <w:tc>
          <w:tcPr>
            <w:tcW w:w="323" w:type="pct"/>
            <w:vMerge w:val="restart"/>
            <w:tcBorders>
              <w:top w:val="single" w:sz="12" w:space="0" w:color="auto"/>
              <w:right w:val="single" w:sz="4" w:space="0" w:color="auto"/>
            </w:tcBorders>
            <w:textDirection w:val="btLr"/>
            <w:vAlign w:val="center"/>
          </w:tcPr>
          <w:p w:rsidR="00E544AC" w:rsidRDefault="00E544AC" w:rsidP="00243D63">
            <w:pPr>
              <w:pStyle w:val="Nzev"/>
              <w:spacing w:beforeLines="20" w:before="48"/>
              <w:ind w:left="-57" w:right="-57"/>
              <w:jc w:val="center"/>
            </w:pPr>
            <w:r w:rsidRPr="00F2672A">
              <w:t xml:space="preserve">škola je </w:t>
            </w:r>
            <w:r w:rsidR="007E7691">
              <w:br/>
            </w:r>
            <w:r w:rsidRPr="00F2672A">
              <w:t>prvostupňová</w:t>
            </w:r>
          </w:p>
        </w:tc>
        <w:tc>
          <w:tcPr>
            <w:tcW w:w="323" w:type="pct"/>
            <w:tcBorders>
              <w:top w:val="single" w:sz="12" w:space="0" w:color="auto"/>
              <w:left w:val="single" w:sz="4" w:space="0" w:color="auto"/>
            </w:tcBorders>
            <w:vAlign w:val="center"/>
          </w:tcPr>
          <w:p w:rsidR="00E544AC" w:rsidRDefault="00E544AC" w:rsidP="00243D63">
            <w:pPr>
              <w:pStyle w:val="Nzev"/>
              <w:spacing w:beforeLines="20" w:before="48"/>
              <w:ind w:left="-57" w:right="-57"/>
              <w:jc w:val="center"/>
            </w:pPr>
            <w:r>
              <w:t>12:55</w:t>
            </w:r>
          </w:p>
        </w:tc>
        <w:tc>
          <w:tcPr>
            <w:tcW w:w="990" w:type="pct"/>
            <w:tcBorders>
              <w:top w:val="single" w:sz="12" w:space="0" w:color="auto"/>
            </w:tcBorders>
            <w:vAlign w:val="center"/>
          </w:tcPr>
          <w:p w:rsidR="00E544AC" w:rsidRDefault="00E544AC" w:rsidP="00243D63">
            <w:pPr>
              <w:pStyle w:val="Nzev"/>
              <w:spacing w:beforeLines="20" w:before="48"/>
              <w:ind w:left="-57" w:right="-57"/>
              <w:jc w:val="center"/>
            </w:pPr>
            <w:r w:rsidRPr="00C128A7">
              <w:t>Krchleby</w:t>
            </w:r>
          </w:p>
        </w:tc>
        <w:tc>
          <w:tcPr>
            <w:tcW w:w="446" w:type="pct"/>
            <w:tcBorders>
              <w:top w:val="single" w:sz="12" w:space="0" w:color="auto"/>
            </w:tcBorders>
            <w:vAlign w:val="center"/>
          </w:tcPr>
          <w:p w:rsidR="00E544AC" w:rsidRPr="0098419F" w:rsidRDefault="00E544AC" w:rsidP="00243D63">
            <w:pPr>
              <w:pStyle w:val="Nzev"/>
              <w:spacing w:beforeLines="20" w:before="48"/>
              <w:ind w:left="-57" w:right="-57"/>
              <w:jc w:val="left"/>
              <w:rPr>
                <w:sz w:val="12"/>
                <w:szCs w:val="12"/>
              </w:rPr>
            </w:pPr>
            <w:r w:rsidRPr="00E544AC">
              <w:rPr>
                <w:sz w:val="12"/>
                <w:szCs w:val="12"/>
              </w:rPr>
              <w:t>240044 6</w:t>
            </w:r>
          </w:p>
        </w:tc>
        <w:tc>
          <w:tcPr>
            <w:tcW w:w="525" w:type="pct"/>
            <w:gridSpan w:val="2"/>
            <w:tcBorders>
              <w:top w:val="single" w:sz="12" w:space="0" w:color="auto"/>
              <w:right w:val="nil"/>
            </w:tcBorders>
            <w:shd w:val="clear" w:color="auto" w:fill="FABF8F" w:themeFill="accent6" w:themeFillTint="99"/>
            <w:vAlign w:val="center"/>
          </w:tcPr>
          <w:p w:rsidR="00E544AC" w:rsidRDefault="00E544AC" w:rsidP="00243D63">
            <w:pPr>
              <w:pStyle w:val="Nzev"/>
              <w:spacing w:beforeLines="20" w:before="48"/>
              <w:ind w:left="-57" w:right="-57"/>
              <w:jc w:val="center"/>
            </w:pPr>
            <w:r>
              <w:t>100</w:t>
            </w:r>
          </w:p>
        </w:tc>
      </w:tr>
      <w:tr w:rsidR="00E544AC" w:rsidRPr="00A24123" w:rsidTr="0097362E">
        <w:trPr>
          <w:trHeight w:val="414"/>
        </w:trPr>
        <w:tc>
          <w:tcPr>
            <w:tcW w:w="223" w:type="pct"/>
            <w:vMerge/>
            <w:tcBorders>
              <w:left w:val="nil"/>
              <w:right w:val="single" w:sz="12" w:space="0" w:color="auto"/>
            </w:tcBorders>
            <w:vAlign w:val="center"/>
          </w:tcPr>
          <w:p w:rsidR="00E544AC" w:rsidRDefault="00E544AC" w:rsidP="00243D63">
            <w:pPr>
              <w:pStyle w:val="Nzev"/>
              <w:spacing w:beforeLines="20" w:before="48"/>
              <w:ind w:left="-57" w:right="-57"/>
              <w:jc w:val="center"/>
            </w:pPr>
          </w:p>
        </w:tc>
        <w:tc>
          <w:tcPr>
            <w:tcW w:w="319" w:type="pct"/>
            <w:tcBorders>
              <w:left w:val="single" w:sz="12" w:space="0" w:color="auto"/>
            </w:tcBorders>
            <w:vAlign w:val="center"/>
          </w:tcPr>
          <w:p w:rsidR="00E544AC" w:rsidRDefault="00E544AC" w:rsidP="00243D63">
            <w:pPr>
              <w:pStyle w:val="Nzev"/>
              <w:spacing w:beforeLines="20" w:before="48"/>
              <w:ind w:left="-57" w:right="-57"/>
              <w:jc w:val="center"/>
            </w:pPr>
            <w:r>
              <w:t>6:45/7:16</w:t>
            </w:r>
          </w:p>
        </w:tc>
        <w:tc>
          <w:tcPr>
            <w:tcW w:w="809" w:type="pct"/>
            <w:tcBorders>
              <w:right w:val="single" w:sz="4" w:space="0" w:color="auto"/>
            </w:tcBorders>
            <w:vAlign w:val="center"/>
          </w:tcPr>
          <w:p w:rsidR="00E544AC" w:rsidRDefault="00E544AC" w:rsidP="00243D63">
            <w:pPr>
              <w:pStyle w:val="Nzev"/>
              <w:spacing w:beforeLines="20" w:before="48"/>
              <w:ind w:left="-57" w:right="-57"/>
              <w:jc w:val="center"/>
            </w:pPr>
            <w:r w:rsidRPr="00C128A7">
              <w:t>Krchleby</w:t>
            </w:r>
            <w:r w:rsidR="002C1DBE">
              <w:rPr>
                <w:vertAlign w:val="superscript"/>
              </w:rPr>
              <w:t>1</w:t>
            </w:r>
          </w:p>
        </w:tc>
        <w:tc>
          <w:tcPr>
            <w:tcW w:w="403" w:type="pct"/>
            <w:tcBorders>
              <w:right w:val="single" w:sz="4" w:space="0" w:color="auto"/>
            </w:tcBorders>
            <w:vAlign w:val="center"/>
          </w:tcPr>
          <w:p w:rsidR="00E544AC" w:rsidRPr="004E007F" w:rsidRDefault="00E544AC" w:rsidP="00243D63">
            <w:pPr>
              <w:pStyle w:val="Nzev"/>
              <w:spacing w:beforeLines="20" w:before="48"/>
              <w:ind w:left="-57" w:right="-57"/>
              <w:jc w:val="left"/>
              <w:rPr>
                <w:sz w:val="12"/>
                <w:szCs w:val="12"/>
              </w:rPr>
            </w:pPr>
            <w:r w:rsidRPr="00C128A7">
              <w:rPr>
                <w:sz w:val="12"/>
                <w:szCs w:val="12"/>
              </w:rPr>
              <w:t>240019 4</w:t>
            </w:r>
            <w:r>
              <w:rPr>
                <w:sz w:val="12"/>
                <w:szCs w:val="12"/>
              </w:rPr>
              <w:br/>
            </w:r>
            <w:r w:rsidRPr="00C128A7">
              <w:rPr>
                <w:sz w:val="12"/>
                <w:szCs w:val="12"/>
              </w:rPr>
              <w:t>240048 8</w:t>
            </w:r>
          </w:p>
        </w:tc>
        <w:tc>
          <w:tcPr>
            <w:tcW w:w="322" w:type="pct"/>
            <w:tcBorders>
              <w:left w:val="single" w:sz="4" w:space="0" w:color="auto"/>
              <w:right w:val="single" w:sz="12" w:space="0" w:color="auto"/>
            </w:tcBorders>
            <w:vAlign w:val="center"/>
          </w:tcPr>
          <w:p w:rsidR="00E544AC" w:rsidRDefault="00E544AC" w:rsidP="00243D63">
            <w:pPr>
              <w:pStyle w:val="Nzev"/>
              <w:spacing w:beforeLines="20" w:before="48"/>
              <w:ind w:left="-57" w:right="-57"/>
              <w:jc w:val="center"/>
            </w:pPr>
          </w:p>
        </w:tc>
        <w:tc>
          <w:tcPr>
            <w:tcW w:w="317" w:type="pct"/>
            <w:tcBorders>
              <w:left w:val="single" w:sz="12" w:space="0" w:color="auto"/>
            </w:tcBorders>
            <w:vAlign w:val="center"/>
          </w:tcPr>
          <w:p w:rsidR="00E544AC" w:rsidRDefault="00E544AC" w:rsidP="00243D63">
            <w:pPr>
              <w:pStyle w:val="Nzev"/>
              <w:spacing w:beforeLines="20" w:before="48"/>
              <w:ind w:left="-57" w:right="-57"/>
              <w:jc w:val="center"/>
            </w:pPr>
            <w:r>
              <w:t>12:15</w:t>
            </w:r>
          </w:p>
        </w:tc>
        <w:tc>
          <w:tcPr>
            <w:tcW w:w="323" w:type="pct"/>
            <w:vMerge/>
            <w:tcBorders>
              <w:right w:val="single" w:sz="4" w:space="0" w:color="auto"/>
            </w:tcBorders>
            <w:vAlign w:val="center"/>
          </w:tcPr>
          <w:p w:rsidR="00E544AC" w:rsidRDefault="00E544AC" w:rsidP="00243D63">
            <w:pPr>
              <w:pStyle w:val="Nzev"/>
              <w:spacing w:beforeLines="20" w:before="48"/>
              <w:ind w:left="-57" w:right="-57"/>
              <w:jc w:val="center"/>
            </w:pPr>
          </w:p>
        </w:tc>
        <w:tc>
          <w:tcPr>
            <w:tcW w:w="323" w:type="pct"/>
            <w:tcBorders>
              <w:left w:val="single" w:sz="4" w:space="0" w:color="auto"/>
            </w:tcBorders>
            <w:vAlign w:val="center"/>
          </w:tcPr>
          <w:p w:rsidR="00E544AC" w:rsidRDefault="00E544AC" w:rsidP="00243D63">
            <w:pPr>
              <w:pStyle w:val="Nzev"/>
              <w:spacing w:beforeLines="20" w:before="48"/>
              <w:ind w:left="-57" w:right="-57"/>
              <w:jc w:val="center"/>
            </w:pPr>
            <w:r>
              <w:t>12:55</w:t>
            </w:r>
          </w:p>
        </w:tc>
        <w:tc>
          <w:tcPr>
            <w:tcW w:w="990" w:type="pct"/>
            <w:vAlign w:val="center"/>
          </w:tcPr>
          <w:p w:rsidR="00E544AC" w:rsidRDefault="00E544AC" w:rsidP="00243D63">
            <w:pPr>
              <w:pStyle w:val="Nzev"/>
              <w:spacing w:beforeLines="20" w:before="48"/>
              <w:ind w:left="-57" w:right="-57"/>
              <w:jc w:val="center"/>
            </w:pPr>
            <w:r w:rsidRPr="00C128A7">
              <w:t>Krchleby</w:t>
            </w:r>
          </w:p>
        </w:tc>
        <w:tc>
          <w:tcPr>
            <w:tcW w:w="446" w:type="pct"/>
            <w:vAlign w:val="center"/>
          </w:tcPr>
          <w:p w:rsidR="00E544AC" w:rsidRPr="0098419F" w:rsidRDefault="00E544AC" w:rsidP="00243D63">
            <w:pPr>
              <w:pStyle w:val="Nzev"/>
              <w:spacing w:beforeLines="20" w:before="48"/>
              <w:ind w:left="-57" w:right="-57"/>
              <w:jc w:val="left"/>
              <w:rPr>
                <w:sz w:val="12"/>
                <w:szCs w:val="12"/>
              </w:rPr>
            </w:pPr>
            <w:r w:rsidRPr="00E544AC">
              <w:rPr>
                <w:sz w:val="12"/>
                <w:szCs w:val="12"/>
              </w:rPr>
              <w:t>240044 6</w:t>
            </w:r>
          </w:p>
        </w:tc>
        <w:tc>
          <w:tcPr>
            <w:tcW w:w="525" w:type="pct"/>
            <w:gridSpan w:val="2"/>
            <w:tcBorders>
              <w:right w:val="nil"/>
            </w:tcBorders>
            <w:vAlign w:val="center"/>
          </w:tcPr>
          <w:p w:rsidR="00E544AC" w:rsidRDefault="00E544AC" w:rsidP="00243D63">
            <w:pPr>
              <w:pStyle w:val="Nzev"/>
              <w:spacing w:beforeLines="20" w:before="48"/>
              <w:ind w:left="-57" w:right="-57"/>
              <w:jc w:val="center"/>
            </w:pPr>
            <w:r>
              <w:t>40</w:t>
            </w:r>
          </w:p>
        </w:tc>
      </w:tr>
      <w:tr w:rsidR="00E544AC" w:rsidRPr="00A24123" w:rsidTr="0097362E">
        <w:trPr>
          <w:trHeight w:val="414"/>
        </w:trPr>
        <w:tc>
          <w:tcPr>
            <w:tcW w:w="223" w:type="pct"/>
            <w:vMerge/>
            <w:tcBorders>
              <w:left w:val="nil"/>
              <w:right w:val="single" w:sz="12" w:space="0" w:color="auto"/>
            </w:tcBorders>
            <w:vAlign w:val="center"/>
          </w:tcPr>
          <w:p w:rsidR="00E544AC" w:rsidRDefault="00E544AC" w:rsidP="00243D63">
            <w:pPr>
              <w:pStyle w:val="Nzev"/>
              <w:spacing w:beforeLines="20" w:before="48"/>
              <w:ind w:left="-57" w:right="-57"/>
              <w:jc w:val="center"/>
            </w:pPr>
          </w:p>
        </w:tc>
        <w:tc>
          <w:tcPr>
            <w:tcW w:w="319" w:type="pct"/>
            <w:tcBorders>
              <w:left w:val="single" w:sz="12" w:space="0" w:color="auto"/>
            </w:tcBorders>
            <w:vAlign w:val="center"/>
          </w:tcPr>
          <w:p w:rsidR="00E544AC" w:rsidRDefault="00E544AC" w:rsidP="00243D63">
            <w:pPr>
              <w:pStyle w:val="Nzev"/>
              <w:spacing w:beforeLines="20" w:before="48"/>
              <w:ind w:left="-57" w:right="-57"/>
              <w:jc w:val="center"/>
            </w:pPr>
          </w:p>
        </w:tc>
        <w:tc>
          <w:tcPr>
            <w:tcW w:w="809" w:type="pct"/>
            <w:tcBorders>
              <w:right w:val="single" w:sz="4" w:space="0" w:color="auto"/>
            </w:tcBorders>
            <w:vAlign w:val="center"/>
          </w:tcPr>
          <w:p w:rsidR="00E544AC" w:rsidRDefault="00E544AC" w:rsidP="00243D63">
            <w:pPr>
              <w:pStyle w:val="Nzev"/>
              <w:spacing w:beforeLines="20" w:before="48"/>
              <w:ind w:left="-57" w:right="-57"/>
              <w:jc w:val="center"/>
            </w:pPr>
          </w:p>
        </w:tc>
        <w:tc>
          <w:tcPr>
            <w:tcW w:w="403" w:type="pct"/>
            <w:tcBorders>
              <w:right w:val="single" w:sz="4" w:space="0" w:color="auto"/>
            </w:tcBorders>
            <w:vAlign w:val="center"/>
          </w:tcPr>
          <w:p w:rsidR="00E544AC" w:rsidRPr="004E007F" w:rsidRDefault="00E544AC"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E544AC" w:rsidRDefault="00E544AC" w:rsidP="00243D63">
            <w:pPr>
              <w:pStyle w:val="Nzev"/>
              <w:spacing w:beforeLines="20" w:before="48"/>
              <w:ind w:left="-57" w:right="-57"/>
              <w:jc w:val="center"/>
            </w:pPr>
          </w:p>
        </w:tc>
        <w:tc>
          <w:tcPr>
            <w:tcW w:w="317" w:type="pct"/>
            <w:tcBorders>
              <w:left w:val="single" w:sz="12" w:space="0" w:color="auto"/>
            </w:tcBorders>
            <w:vAlign w:val="center"/>
          </w:tcPr>
          <w:p w:rsidR="00E544AC" w:rsidRDefault="00E544AC" w:rsidP="00243D63">
            <w:pPr>
              <w:pStyle w:val="Nzev"/>
              <w:spacing w:beforeLines="20" w:before="48"/>
              <w:ind w:left="-57" w:right="-57"/>
              <w:jc w:val="center"/>
            </w:pPr>
            <w:r>
              <w:t>13:45</w:t>
            </w:r>
          </w:p>
        </w:tc>
        <w:tc>
          <w:tcPr>
            <w:tcW w:w="323" w:type="pct"/>
            <w:vMerge/>
            <w:tcBorders>
              <w:right w:val="single" w:sz="4" w:space="0" w:color="auto"/>
            </w:tcBorders>
            <w:vAlign w:val="center"/>
          </w:tcPr>
          <w:p w:rsidR="00E544AC" w:rsidRDefault="00E544AC" w:rsidP="00243D63">
            <w:pPr>
              <w:pStyle w:val="Nzev"/>
              <w:spacing w:beforeLines="20" w:before="48"/>
              <w:ind w:left="-57" w:right="-57"/>
              <w:jc w:val="center"/>
            </w:pPr>
          </w:p>
        </w:tc>
        <w:tc>
          <w:tcPr>
            <w:tcW w:w="323" w:type="pct"/>
            <w:tcBorders>
              <w:left w:val="single" w:sz="4" w:space="0" w:color="auto"/>
            </w:tcBorders>
            <w:vAlign w:val="center"/>
          </w:tcPr>
          <w:p w:rsidR="00E544AC" w:rsidRDefault="00E544AC" w:rsidP="00243D63">
            <w:pPr>
              <w:pStyle w:val="Nzev"/>
              <w:spacing w:beforeLines="20" w:before="48"/>
              <w:ind w:left="-57" w:right="-57"/>
              <w:jc w:val="center"/>
            </w:pPr>
            <w:r>
              <w:t>14:01</w:t>
            </w:r>
          </w:p>
        </w:tc>
        <w:tc>
          <w:tcPr>
            <w:tcW w:w="990" w:type="pct"/>
            <w:vAlign w:val="center"/>
          </w:tcPr>
          <w:p w:rsidR="00E544AC" w:rsidRPr="00D23EC5" w:rsidRDefault="00E544AC" w:rsidP="00243D63">
            <w:pPr>
              <w:pStyle w:val="Nzev"/>
              <w:spacing w:beforeLines="20" w:before="48"/>
              <w:ind w:left="-57" w:right="-57"/>
              <w:jc w:val="center"/>
              <w:rPr>
                <w:szCs w:val="18"/>
              </w:rPr>
            </w:pPr>
            <w:r w:rsidRPr="00C128A7">
              <w:t>Krchleby</w:t>
            </w:r>
          </w:p>
        </w:tc>
        <w:tc>
          <w:tcPr>
            <w:tcW w:w="446" w:type="pct"/>
            <w:vAlign w:val="center"/>
          </w:tcPr>
          <w:p w:rsidR="00E544AC" w:rsidRPr="0098419F" w:rsidRDefault="00E544AC" w:rsidP="00243D63">
            <w:pPr>
              <w:pStyle w:val="Nzev"/>
              <w:spacing w:beforeLines="20" w:before="48"/>
              <w:ind w:left="-57" w:right="-57"/>
              <w:jc w:val="left"/>
              <w:rPr>
                <w:sz w:val="12"/>
                <w:szCs w:val="12"/>
              </w:rPr>
            </w:pPr>
            <w:r w:rsidRPr="00E544AC">
              <w:rPr>
                <w:sz w:val="12"/>
                <w:szCs w:val="12"/>
              </w:rPr>
              <w:t>240048 18</w:t>
            </w:r>
          </w:p>
        </w:tc>
        <w:tc>
          <w:tcPr>
            <w:tcW w:w="525" w:type="pct"/>
            <w:gridSpan w:val="2"/>
            <w:tcBorders>
              <w:right w:val="nil"/>
            </w:tcBorders>
            <w:vAlign w:val="center"/>
          </w:tcPr>
          <w:p w:rsidR="00E544AC" w:rsidRDefault="00E544AC" w:rsidP="00243D63">
            <w:pPr>
              <w:pStyle w:val="Nzev"/>
              <w:spacing w:beforeLines="20" w:before="48"/>
              <w:ind w:left="-57" w:right="-57"/>
              <w:jc w:val="center"/>
            </w:pPr>
            <w:r>
              <w:t>16</w:t>
            </w:r>
          </w:p>
        </w:tc>
      </w:tr>
      <w:tr w:rsidR="00E544AC" w:rsidRPr="00A24123" w:rsidTr="0097362E">
        <w:trPr>
          <w:trHeight w:val="414"/>
        </w:trPr>
        <w:tc>
          <w:tcPr>
            <w:tcW w:w="223" w:type="pct"/>
            <w:vMerge/>
            <w:tcBorders>
              <w:left w:val="nil"/>
              <w:bottom w:val="single" w:sz="12" w:space="0" w:color="auto"/>
              <w:right w:val="single" w:sz="12" w:space="0" w:color="auto"/>
            </w:tcBorders>
            <w:vAlign w:val="center"/>
          </w:tcPr>
          <w:p w:rsidR="00E544AC" w:rsidRDefault="00E544AC"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E544AC" w:rsidRDefault="00E544AC"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E544AC" w:rsidRDefault="00E544AC"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E544AC" w:rsidRPr="004E007F" w:rsidRDefault="00E544AC"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E544AC" w:rsidRDefault="00E544AC"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E544AC" w:rsidRDefault="00E544AC" w:rsidP="00243D63">
            <w:pPr>
              <w:pStyle w:val="Nzev"/>
              <w:spacing w:beforeLines="20" w:before="48"/>
              <w:ind w:left="-57" w:right="-57"/>
              <w:jc w:val="center"/>
            </w:pPr>
            <w:r>
              <w:t>14:45</w:t>
            </w:r>
          </w:p>
        </w:tc>
        <w:tc>
          <w:tcPr>
            <w:tcW w:w="323" w:type="pct"/>
            <w:vMerge/>
            <w:tcBorders>
              <w:bottom w:val="single" w:sz="12" w:space="0" w:color="auto"/>
              <w:right w:val="single" w:sz="4" w:space="0" w:color="auto"/>
            </w:tcBorders>
            <w:vAlign w:val="center"/>
          </w:tcPr>
          <w:p w:rsidR="00E544AC" w:rsidRDefault="00E544AC"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E544AC" w:rsidRDefault="00E544AC" w:rsidP="00243D63">
            <w:pPr>
              <w:pStyle w:val="Nzev"/>
              <w:spacing w:beforeLines="20" w:before="48"/>
              <w:ind w:left="-57" w:right="-57"/>
              <w:jc w:val="center"/>
            </w:pPr>
            <w:r>
              <w:t>15:41</w:t>
            </w:r>
          </w:p>
        </w:tc>
        <w:tc>
          <w:tcPr>
            <w:tcW w:w="990" w:type="pct"/>
            <w:tcBorders>
              <w:bottom w:val="single" w:sz="12" w:space="0" w:color="auto"/>
            </w:tcBorders>
            <w:vAlign w:val="center"/>
          </w:tcPr>
          <w:p w:rsidR="00E544AC" w:rsidRPr="00D23EC5" w:rsidRDefault="00E544AC" w:rsidP="00243D63">
            <w:pPr>
              <w:pStyle w:val="Nzev"/>
              <w:spacing w:beforeLines="20" w:before="48"/>
              <w:ind w:left="-57" w:right="-57"/>
              <w:jc w:val="center"/>
              <w:rPr>
                <w:szCs w:val="18"/>
              </w:rPr>
            </w:pPr>
            <w:r w:rsidRPr="00C128A7">
              <w:t>Krchleby</w:t>
            </w:r>
          </w:p>
        </w:tc>
        <w:tc>
          <w:tcPr>
            <w:tcW w:w="446" w:type="pct"/>
            <w:tcBorders>
              <w:bottom w:val="single" w:sz="12" w:space="0" w:color="auto"/>
            </w:tcBorders>
            <w:vAlign w:val="center"/>
          </w:tcPr>
          <w:p w:rsidR="00E544AC" w:rsidRPr="0098419F" w:rsidRDefault="00E544AC" w:rsidP="00243D63">
            <w:pPr>
              <w:pStyle w:val="Nzev"/>
              <w:spacing w:beforeLines="20" w:before="48"/>
              <w:ind w:left="-57" w:right="-57"/>
              <w:jc w:val="left"/>
              <w:rPr>
                <w:sz w:val="12"/>
                <w:szCs w:val="12"/>
              </w:rPr>
            </w:pPr>
            <w:r w:rsidRPr="00E544AC">
              <w:rPr>
                <w:sz w:val="12"/>
                <w:szCs w:val="12"/>
              </w:rPr>
              <w:t>240048 4</w:t>
            </w:r>
          </w:p>
        </w:tc>
        <w:tc>
          <w:tcPr>
            <w:tcW w:w="525" w:type="pct"/>
            <w:gridSpan w:val="2"/>
            <w:tcBorders>
              <w:bottom w:val="single" w:sz="12" w:space="0" w:color="auto"/>
              <w:right w:val="nil"/>
            </w:tcBorders>
            <w:vAlign w:val="center"/>
          </w:tcPr>
          <w:p w:rsidR="00E544AC" w:rsidRDefault="00E544AC" w:rsidP="00243D63">
            <w:pPr>
              <w:pStyle w:val="Nzev"/>
              <w:spacing w:beforeLines="20" w:before="48"/>
              <w:ind w:left="-57" w:right="-57"/>
              <w:jc w:val="center"/>
            </w:pPr>
            <w:r>
              <w:t>56</w:t>
            </w:r>
          </w:p>
        </w:tc>
      </w:tr>
      <w:tr w:rsidR="00E544AC" w:rsidRPr="00A24123" w:rsidTr="00D00D72">
        <w:trPr>
          <w:trHeight w:val="414"/>
        </w:trPr>
        <w:tc>
          <w:tcPr>
            <w:tcW w:w="223" w:type="pct"/>
            <w:vMerge w:val="restart"/>
            <w:tcBorders>
              <w:top w:val="single" w:sz="12" w:space="0" w:color="auto"/>
              <w:left w:val="nil"/>
              <w:right w:val="single" w:sz="12" w:space="0" w:color="auto"/>
            </w:tcBorders>
            <w:textDirection w:val="btLr"/>
            <w:vAlign w:val="center"/>
          </w:tcPr>
          <w:p w:rsidR="00E544AC" w:rsidRDefault="00E544AC" w:rsidP="00243D63">
            <w:pPr>
              <w:pStyle w:val="Nzev"/>
              <w:spacing w:beforeLines="20" w:before="48"/>
              <w:ind w:left="-57" w:right="-57"/>
              <w:jc w:val="center"/>
            </w:pPr>
            <w:r>
              <w:t>ZŠ Potěhy</w:t>
            </w:r>
          </w:p>
        </w:tc>
        <w:tc>
          <w:tcPr>
            <w:tcW w:w="319" w:type="pct"/>
            <w:tcBorders>
              <w:top w:val="single" w:sz="12" w:space="0" w:color="auto"/>
              <w:left w:val="single" w:sz="12" w:space="0" w:color="auto"/>
            </w:tcBorders>
            <w:vAlign w:val="center"/>
          </w:tcPr>
          <w:p w:rsidR="00E544AC" w:rsidRDefault="00D00D72" w:rsidP="00243D63">
            <w:pPr>
              <w:pStyle w:val="Nzev"/>
              <w:spacing w:beforeLines="20" w:before="48"/>
              <w:ind w:left="-57" w:right="-57"/>
              <w:jc w:val="center"/>
            </w:pPr>
            <w:r>
              <w:t>6:50/7:16</w:t>
            </w:r>
          </w:p>
        </w:tc>
        <w:tc>
          <w:tcPr>
            <w:tcW w:w="809" w:type="pct"/>
            <w:tcBorders>
              <w:top w:val="single" w:sz="12" w:space="0" w:color="auto"/>
              <w:right w:val="single" w:sz="4" w:space="0" w:color="auto"/>
            </w:tcBorders>
            <w:vAlign w:val="center"/>
          </w:tcPr>
          <w:p w:rsidR="00E544AC" w:rsidRDefault="00D00D72" w:rsidP="00243D63">
            <w:pPr>
              <w:pStyle w:val="Nzev"/>
              <w:spacing w:beforeLines="20" w:before="48"/>
              <w:ind w:left="-57" w:right="-57"/>
              <w:jc w:val="center"/>
            </w:pPr>
            <w:r w:rsidRPr="00D00D72">
              <w:t>Pot</w:t>
            </w:r>
            <w:r w:rsidRPr="00D00D72">
              <w:rPr>
                <w:rFonts w:hint="eastAsia"/>
              </w:rPr>
              <w:t>ě</w:t>
            </w:r>
            <w:r w:rsidRPr="00D00D72">
              <w:t>hy,,ZŠ</w:t>
            </w:r>
          </w:p>
        </w:tc>
        <w:tc>
          <w:tcPr>
            <w:tcW w:w="403" w:type="pct"/>
            <w:tcBorders>
              <w:top w:val="single" w:sz="12" w:space="0" w:color="auto"/>
              <w:right w:val="single" w:sz="4" w:space="0" w:color="auto"/>
            </w:tcBorders>
            <w:vAlign w:val="center"/>
          </w:tcPr>
          <w:p w:rsidR="00E544AC" w:rsidRPr="004E007F" w:rsidRDefault="00D00D72" w:rsidP="00243D63">
            <w:pPr>
              <w:pStyle w:val="Nzev"/>
              <w:spacing w:beforeLines="20" w:before="48"/>
              <w:ind w:left="-57" w:right="-57"/>
              <w:jc w:val="left"/>
              <w:rPr>
                <w:sz w:val="12"/>
                <w:szCs w:val="12"/>
              </w:rPr>
            </w:pPr>
            <w:r w:rsidRPr="00D00D72">
              <w:rPr>
                <w:sz w:val="12"/>
                <w:szCs w:val="12"/>
              </w:rPr>
              <w:t>240043 1</w:t>
            </w:r>
          </w:p>
        </w:tc>
        <w:tc>
          <w:tcPr>
            <w:tcW w:w="322" w:type="pct"/>
            <w:tcBorders>
              <w:top w:val="single" w:sz="12" w:space="0" w:color="auto"/>
              <w:left w:val="single" w:sz="4" w:space="0" w:color="auto"/>
              <w:right w:val="single" w:sz="12" w:space="0" w:color="auto"/>
            </w:tcBorders>
            <w:vAlign w:val="center"/>
          </w:tcPr>
          <w:p w:rsidR="00E544AC" w:rsidRDefault="00E544AC" w:rsidP="00243D63">
            <w:pPr>
              <w:pStyle w:val="Nzev"/>
              <w:spacing w:beforeLines="20" w:before="48"/>
              <w:ind w:left="-57" w:right="-57"/>
              <w:jc w:val="center"/>
            </w:pPr>
            <w:r>
              <w:t>7:45</w:t>
            </w:r>
          </w:p>
        </w:tc>
        <w:tc>
          <w:tcPr>
            <w:tcW w:w="317" w:type="pct"/>
            <w:tcBorders>
              <w:top w:val="single" w:sz="12" w:space="0" w:color="auto"/>
              <w:left w:val="single" w:sz="12" w:space="0" w:color="auto"/>
            </w:tcBorders>
            <w:vAlign w:val="center"/>
          </w:tcPr>
          <w:p w:rsidR="00E544AC" w:rsidRDefault="00E544AC"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E544AC" w:rsidRDefault="00E544AC"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E544AC" w:rsidRDefault="00D00D72" w:rsidP="00243D63">
            <w:pPr>
              <w:pStyle w:val="Nzev"/>
              <w:spacing w:beforeLines="20" w:before="48"/>
              <w:ind w:left="-57" w:right="-57"/>
              <w:jc w:val="center"/>
            </w:pPr>
            <w:r>
              <w:t>12:37</w:t>
            </w:r>
          </w:p>
        </w:tc>
        <w:tc>
          <w:tcPr>
            <w:tcW w:w="990" w:type="pct"/>
            <w:tcBorders>
              <w:top w:val="single" w:sz="12" w:space="0" w:color="auto"/>
            </w:tcBorders>
            <w:vAlign w:val="center"/>
          </w:tcPr>
          <w:p w:rsidR="00E544AC" w:rsidRPr="00D23EC5" w:rsidRDefault="00D00D72" w:rsidP="00243D63">
            <w:pPr>
              <w:pStyle w:val="Nzev"/>
              <w:spacing w:beforeLines="20" w:before="48"/>
              <w:ind w:left="-57" w:right="-57"/>
              <w:jc w:val="center"/>
              <w:rPr>
                <w:szCs w:val="18"/>
              </w:rPr>
            </w:pPr>
            <w:r w:rsidRPr="00D00D72">
              <w:rPr>
                <w:szCs w:val="18"/>
              </w:rPr>
              <w:t>Pot</w:t>
            </w:r>
            <w:r w:rsidRPr="00D00D72">
              <w:rPr>
                <w:rFonts w:hint="eastAsia"/>
                <w:szCs w:val="18"/>
              </w:rPr>
              <w:t>ě</w:t>
            </w:r>
            <w:r w:rsidRPr="00D00D72">
              <w:rPr>
                <w:szCs w:val="18"/>
              </w:rPr>
              <w:t>hy</w:t>
            </w:r>
          </w:p>
        </w:tc>
        <w:tc>
          <w:tcPr>
            <w:tcW w:w="446" w:type="pct"/>
            <w:tcBorders>
              <w:top w:val="single" w:sz="12" w:space="0" w:color="auto"/>
            </w:tcBorders>
            <w:vAlign w:val="center"/>
          </w:tcPr>
          <w:p w:rsidR="00E544AC" w:rsidRPr="0098419F" w:rsidRDefault="00D00D72" w:rsidP="00243D63">
            <w:pPr>
              <w:pStyle w:val="Nzev"/>
              <w:spacing w:beforeLines="20" w:before="48"/>
              <w:ind w:left="-57" w:right="-57"/>
              <w:jc w:val="left"/>
              <w:rPr>
                <w:sz w:val="12"/>
                <w:szCs w:val="12"/>
              </w:rPr>
            </w:pPr>
            <w:r w:rsidRPr="00D00D72">
              <w:rPr>
                <w:sz w:val="12"/>
                <w:szCs w:val="12"/>
              </w:rPr>
              <w:t>240051 8</w:t>
            </w:r>
          </w:p>
        </w:tc>
        <w:tc>
          <w:tcPr>
            <w:tcW w:w="525" w:type="pct"/>
            <w:gridSpan w:val="2"/>
            <w:tcBorders>
              <w:top w:val="single" w:sz="12" w:space="0" w:color="auto"/>
              <w:right w:val="nil"/>
            </w:tcBorders>
            <w:shd w:val="clear" w:color="auto" w:fill="FABF8F" w:themeFill="accent6" w:themeFillTint="99"/>
            <w:vAlign w:val="center"/>
          </w:tcPr>
          <w:p w:rsidR="00E544AC" w:rsidRDefault="00D00D72" w:rsidP="00243D63">
            <w:pPr>
              <w:pStyle w:val="Nzev"/>
              <w:spacing w:beforeLines="20" w:before="48"/>
              <w:ind w:left="-57" w:right="-57"/>
              <w:jc w:val="center"/>
            </w:pPr>
            <w:r>
              <w:t>72</w:t>
            </w:r>
          </w:p>
        </w:tc>
      </w:tr>
      <w:tr w:rsidR="00D00D72" w:rsidRPr="00A24123" w:rsidTr="0097362E">
        <w:trPr>
          <w:trHeight w:val="414"/>
        </w:trPr>
        <w:tc>
          <w:tcPr>
            <w:tcW w:w="223" w:type="pct"/>
            <w:vMerge/>
            <w:tcBorders>
              <w:left w:val="nil"/>
              <w:right w:val="single" w:sz="12" w:space="0" w:color="auto"/>
            </w:tcBorders>
            <w:vAlign w:val="center"/>
          </w:tcPr>
          <w:p w:rsidR="00D00D72" w:rsidRDefault="00D00D72" w:rsidP="00243D63">
            <w:pPr>
              <w:pStyle w:val="Nzev"/>
              <w:spacing w:beforeLines="20" w:before="48"/>
              <w:ind w:left="-57" w:right="-57"/>
              <w:jc w:val="center"/>
            </w:pPr>
          </w:p>
        </w:tc>
        <w:tc>
          <w:tcPr>
            <w:tcW w:w="319" w:type="pct"/>
            <w:tcBorders>
              <w:left w:val="single" w:sz="12" w:space="0" w:color="auto"/>
            </w:tcBorders>
            <w:vAlign w:val="center"/>
          </w:tcPr>
          <w:p w:rsidR="00D00D72" w:rsidRDefault="00D00D72" w:rsidP="00243D63">
            <w:pPr>
              <w:pStyle w:val="Nzev"/>
              <w:spacing w:beforeLines="20" w:before="48"/>
              <w:ind w:left="-57" w:right="-57"/>
              <w:jc w:val="center"/>
            </w:pPr>
          </w:p>
        </w:tc>
        <w:tc>
          <w:tcPr>
            <w:tcW w:w="809" w:type="pct"/>
            <w:tcBorders>
              <w:right w:val="single" w:sz="4" w:space="0" w:color="auto"/>
            </w:tcBorders>
            <w:vAlign w:val="center"/>
          </w:tcPr>
          <w:p w:rsidR="00D00D72" w:rsidRDefault="00D00D72" w:rsidP="00243D63">
            <w:pPr>
              <w:pStyle w:val="Nzev"/>
              <w:spacing w:beforeLines="20" w:before="48"/>
              <w:ind w:left="-57" w:right="-57"/>
              <w:jc w:val="center"/>
            </w:pPr>
          </w:p>
        </w:tc>
        <w:tc>
          <w:tcPr>
            <w:tcW w:w="403" w:type="pct"/>
            <w:tcBorders>
              <w:right w:val="single" w:sz="4" w:space="0" w:color="auto"/>
            </w:tcBorders>
            <w:vAlign w:val="center"/>
          </w:tcPr>
          <w:p w:rsidR="00D00D72" w:rsidRPr="004E007F" w:rsidRDefault="00D00D72"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00D72" w:rsidRDefault="00D00D72" w:rsidP="00243D63">
            <w:pPr>
              <w:pStyle w:val="Nzev"/>
              <w:spacing w:beforeLines="20" w:before="48"/>
              <w:ind w:left="-57" w:right="-57"/>
              <w:jc w:val="center"/>
            </w:pPr>
          </w:p>
        </w:tc>
        <w:tc>
          <w:tcPr>
            <w:tcW w:w="317" w:type="pct"/>
            <w:tcBorders>
              <w:left w:val="single" w:sz="12" w:space="0" w:color="auto"/>
            </w:tcBorders>
            <w:vAlign w:val="center"/>
          </w:tcPr>
          <w:p w:rsidR="00D00D72" w:rsidRDefault="00D00D72" w:rsidP="00243D63">
            <w:pPr>
              <w:pStyle w:val="Nzev"/>
              <w:spacing w:beforeLines="20" w:before="48"/>
              <w:ind w:left="-57" w:right="-57"/>
              <w:jc w:val="center"/>
            </w:pPr>
            <w:r>
              <w:t>12:20</w:t>
            </w:r>
          </w:p>
        </w:tc>
        <w:tc>
          <w:tcPr>
            <w:tcW w:w="323" w:type="pct"/>
            <w:tcBorders>
              <w:right w:val="single" w:sz="4" w:space="0" w:color="auto"/>
            </w:tcBorders>
            <w:vAlign w:val="center"/>
          </w:tcPr>
          <w:p w:rsidR="00D00D72" w:rsidRDefault="00D00D72" w:rsidP="00243D63">
            <w:pPr>
              <w:pStyle w:val="Nzev"/>
              <w:spacing w:beforeLines="20" w:before="48"/>
              <w:ind w:left="-57" w:right="-57"/>
              <w:jc w:val="center"/>
            </w:pPr>
            <w:r>
              <w:t>12:20</w:t>
            </w:r>
          </w:p>
        </w:tc>
        <w:tc>
          <w:tcPr>
            <w:tcW w:w="323" w:type="pct"/>
            <w:tcBorders>
              <w:left w:val="single" w:sz="4" w:space="0" w:color="auto"/>
            </w:tcBorders>
            <w:vAlign w:val="center"/>
          </w:tcPr>
          <w:p w:rsidR="00D00D72" w:rsidRDefault="00D00D72" w:rsidP="00243D63">
            <w:pPr>
              <w:pStyle w:val="Nzev"/>
              <w:spacing w:beforeLines="20" w:before="48"/>
              <w:ind w:left="-57" w:right="-57"/>
              <w:jc w:val="center"/>
            </w:pPr>
            <w:r>
              <w:t>12:37</w:t>
            </w:r>
          </w:p>
        </w:tc>
        <w:tc>
          <w:tcPr>
            <w:tcW w:w="990" w:type="pct"/>
            <w:vAlign w:val="center"/>
          </w:tcPr>
          <w:p w:rsidR="00D00D72" w:rsidRPr="00D23EC5" w:rsidRDefault="00D00D72" w:rsidP="00243D63">
            <w:pPr>
              <w:pStyle w:val="Nzev"/>
              <w:spacing w:beforeLines="20" w:before="48"/>
              <w:ind w:left="-57" w:right="-57"/>
              <w:jc w:val="center"/>
              <w:rPr>
                <w:szCs w:val="18"/>
              </w:rPr>
            </w:pPr>
            <w:r w:rsidRPr="00D00D72">
              <w:rPr>
                <w:szCs w:val="18"/>
              </w:rPr>
              <w:t>Pot</w:t>
            </w:r>
            <w:r w:rsidRPr="00D00D72">
              <w:rPr>
                <w:rFonts w:hint="eastAsia"/>
                <w:szCs w:val="18"/>
              </w:rPr>
              <w:t>ě</w:t>
            </w:r>
            <w:r w:rsidRPr="00D00D72">
              <w:rPr>
                <w:szCs w:val="18"/>
              </w:rPr>
              <w:t>hy</w:t>
            </w:r>
          </w:p>
        </w:tc>
        <w:tc>
          <w:tcPr>
            <w:tcW w:w="446" w:type="pct"/>
            <w:vAlign w:val="center"/>
          </w:tcPr>
          <w:p w:rsidR="00D00D72" w:rsidRPr="0098419F" w:rsidRDefault="00D00D72" w:rsidP="00243D63">
            <w:pPr>
              <w:pStyle w:val="Nzev"/>
              <w:spacing w:beforeLines="20" w:before="48"/>
              <w:ind w:left="-57" w:right="-57"/>
              <w:jc w:val="left"/>
              <w:rPr>
                <w:sz w:val="12"/>
                <w:szCs w:val="12"/>
              </w:rPr>
            </w:pPr>
            <w:r w:rsidRPr="00D00D72">
              <w:rPr>
                <w:sz w:val="12"/>
                <w:szCs w:val="12"/>
              </w:rPr>
              <w:t>240051 8</w:t>
            </w:r>
          </w:p>
        </w:tc>
        <w:tc>
          <w:tcPr>
            <w:tcW w:w="525" w:type="pct"/>
            <w:gridSpan w:val="2"/>
            <w:tcBorders>
              <w:right w:val="nil"/>
            </w:tcBorders>
            <w:vAlign w:val="center"/>
          </w:tcPr>
          <w:p w:rsidR="00D00D72" w:rsidRDefault="00D00D72" w:rsidP="00243D63">
            <w:pPr>
              <w:pStyle w:val="Nzev"/>
              <w:spacing w:beforeLines="20" w:before="48"/>
              <w:ind w:left="-57" w:right="-57"/>
              <w:jc w:val="center"/>
            </w:pPr>
            <w:r>
              <w:t>17</w:t>
            </w:r>
          </w:p>
        </w:tc>
      </w:tr>
      <w:tr w:rsidR="00D00D72" w:rsidRPr="00A24123" w:rsidTr="0097362E">
        <w:trPr>
          <w:trHeight w:val="414"/>
        </w:trPr>
        <w:tc>
          <w:tcPr>
            <w:tcW w:w="223" w:type="pct"/>
            <w:vMerge/>
            <w:tcBorders>
              <w:left w:val="nil"/>
              <w:right w:val="single" w:sz="12" w:space="0" w:color="auto"/>
            </w:tcBorders>
            <w:vAlign w:val="center"/>
          </w:tcPr>
          <w:p w:rsidR="00D00D72" w:rsidRDefault="00D00D72" w:rsidP="00243D63">
            <w:pPr>
              <w:pStyle w:val="Nzev"/>
              <w:spacing w:beforeLines="20" w:before="48"/>
              <w:ind w:left="-57" w:right="-57"/>
              <w:jc w:val="center"/>
            </w:pPr>
          </w:p>
        </w:tc>
        <w:tc>
          <w:tcPr>
            <w:tcW w:w="319" w:type="pct"/>
            <w:tcBorders>
              <w:left w:val="single" w:sz="12" w:space="0" w:color="auto"/>
            </w:tcBorders>
            <w:vAlign w:val="center"/>
          </w:tcPr>
          <w:p w:rsidR="00D00D72" w:rsidRDefault="00D00D72" w:rsidP="00243D63">
            <w:pPr>
              <w:pStyle w:val="Nzev"/>
              <w:spacing w:beforeLines="20" w:before="48"/>
              <w:ind w:left="-57" w:right="-57"/>
              <w:jc w:val="center"/>
            </w:pPr>
          </w:p>
        </w:tc>
        <w:tc>
          <w:tcPr>
            <w:tcW w:w="809" w:type="pct"/>
            <w:tcBorders>
              <w:right w:val="single" w:sz="4" w:space="0" w:color="auto"/>
            </w:tcBorders>
            <w:vAlign w:val="center"/>
          </w:tcPr>
          <w:p w:rsidR="00D00D72" w:rsidRDefault="00D00D72" w:rsidP="00243D63">
            <w:pPr>
              <w:pStyle w:val="Nzev"/>
              <w:spacing w:beforeLines="20" w:before="48"/>
              <w:ind w:left="-57" w:right="-57"/>
              <w:jc w:val="center"/>
            </w:pPr>
          </w:p>
        </w:tc>
        <w:tc>
          <w:tcPr>
            <w:tcW w:w="403" w:type="pct"/>
            <w:tcBorders>
              <w:right w:val="single" w:sz="4" w:space="0" w:color="auto"/>
            </w:tcBorders>
            <w:vAlign w:val="center"/>
          </w:tcPr>
          <w:p w:rsidR="00D00D72" w:rsidRPr="004E007F" w:rsidRDefault="00D00D72"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00D72" w:rsidRDefault="00D00D72" w:rsidP="00243D63">
            <w:pPr>
              <w:pStyle w:val="Nzev"/>
              <w:spacing w:beforeLines="20" w:before="48"/>
              <w:ind w:left="-57" w:right="-57"/>
              <w:jc w:val="center"/>
            </w:pPr>
          </w:p>
        </w:tc>
        <w:tc>
          <w:tcPr>
            <w:tcW w:w="317" w:type="pct"/>
            <w:tcBorders>
              <w:left w:val="single" w:sz="12" w:space="0" w:color="auto"/>
            </w:tcBorders>
            <w:vAlign w:val="center"/>
          </w:tcPr>
          <w:p w:rsidR="00D00D72" w:rsidRDefault="00D00D72" w:rsidP="00243D63">
            <w:pPr>
              <w:pStyle w:val="Nzev"/>
              <w:spacing w:beforeLines="20" w:before="48"/>
              <w:ind w:left="-57" w:right="-57"/>
              <w:jc w:val="center"/>
            </w:pPr>
          </w:p>
        </w:tc>
        <w:tc>
          <w:tcPr>
            <w:tcW w:w="323" w:type="pct"/>
            <w:tcBorders>
              <w:right w:val="single" w:sz="4" w:space="0" w:color="auto"/>
            </w:tcBorders>
            <w:vAlign w:val="center"/>
          </w:tcPr>
          <w:p w:rsidR="00D00D72" w:rsidRDefault="00D00D72" w:rsidP="00243D63">
            <w:pPr>
              <w:pStyle w:val="Nzev"/>
              <w:spacing w:beforeLines="20" w:before="48"/>
              <w:ind w:left="-57" w:right="-57"/>
              <w:jc w:val="center"/>
            </w:pPr>
          </w:p>
        </w:tc>
        <w:tc>
          <w:tcPr>
            <w:tcW w:w="323" w:type="pct"/>
            <w:tcBorders>
              <w:left w:val="single" w:sz="4" w:space="0" w:color="auto"/>
            </w:tcBorders>
            <w:vAlign w:val="center"/>
          </w:tcPr>
          <w:p w:rsidR="00D00D72" w:rsidRDefault="00D00D72" w:rsidP="00243D63">
            <w:pPr>
              <w:pStyle w:val="Nzev"/>
              <w:spacing w:beforeLines="20" w:before="48"/>
              <w:ind w:left="-57" w:right="-57"/>
              <w:jc w:val="center"/>
            </w:pPr>
            <w:r>
              <w:t>12:39</w:t>
            </w:r>
          </w:p>
        </w:tc>
        <w:tc>
          <w:tcPr>
            <w:tcW w:w="990" w:type="pct"/>
            <w:vAlign w:val="center"/>
          </w:tcPr>
          <w:p w:rsidR="00D00D72" w:rsidRPr="00D00D72" w:rsidRDefault="00D00D72" w:rsidP="00243D63">
            <w:pPr>
              <w:pStyle w:val="Nzev"/>
              <w:spacing w:beforeLines="20" w:before="48"/>
              <w:ind w:left="-57" w:right="-57"/>
              <w:jc w:val="center"/>
              <w:rPr>
                <w:szCs w:val="18"/>
              </w:rPr>
            </w:pPr>
            <w:r w:rsidRPr="00D00D72">
              <w:rPr>
                <w:szCs w:val="18"/>
              </w:rPr>
              <w:t>Pot</w:t>
            </w:r>
            <w:r w:rsidRPr="00D00D72">
              <w:rPr>
                <w:rFonts w:hint="eastAsia"/>
                <w:szCs w:val="18"/>
              </w:rPr>
              <w:t>ě</w:t>
            </w:r>
            <w:r w:rsidRPr="00D00D72">
              <w:rPr>
                <w:szCs w:val="18"/>
              </w:rPr>
              <w:t>hy,,ZŠ</w:t>
            </w:r>
          </w:p>
        </w:tc>
        <w:tc>
          <w:tcPr>
            <w:tcW w:w="446" w:type="pct"/>
            <w:vAlign w:val="center"/>
          </w:tcPr>
          <w:p w:rsidR="00D00D72" w:rsidRPr="00D00D72" w:rsidRDefault="00D00D72" w:rsidP="00243D63">
            <w:pPr>
              <w:pStyle w:val="Nzev"/>
              <w:spacing w:beforeLines="20" w:before="48"/>
              <w:ind w:left="-57" w:right="-57"/>
              <w:jc w:val="left"/>
              <w:rPr>
                <w:sz w:val="12"/>
                <w:szCs w:val="12"/>
              </w:rPr>
            </w:pPr>
            <w:r w:rsidRPr="00D00D72">
              <w:rPr>
                <w:sz w:val="12"/>
                <w:szCs w:val="12"/>
              </w:rPr>
              <w:t>240042 2</w:t>
            </w:r>
          </w:p>
        </w:tc>
        <w:tc>
          <w:tcPr>
            <w:tcW w:w="525" w:type="pct"/>
            <w:gridSpan w:val="2"/>
            <w:tcBorders>
              <w:right w:val="nil"/>
            </w:tcBorders>
            <w:vAlign w:val="center"/>
          </w:tcPr>
          <w:p w:rsidR="00D00D72" w:rsidRDefault="00D00D72" w:rsidP="00243D63">
            <w:pPr>
              <w:pStyle w:val="Nzev"/>
              <w:spacing w:beforeLines="20" w:before="48"/>
              <w:ind w:left="-57" w:right="-57"/>
              <w:jc w:val="center"/>
            </w:pPr>
            <w:r>
              <w:t>19</w:t>
            </w:r>
          </w:p>
        </w:tc>
      </w:tr>
      <w:tr w:rsidR="00E544AC" w:rsidRPr="00A24123" w:rsidTr="0097362E">
        <w:trPr>
          <w:trHeight w:val="414"/>
        </w:trPr>
        <w:tc>
          <w:tcPr>
            <w:tcW w:w="223" w:type="pct"/>
            <w:vMerge/>
            <w:tcBorders>
              <w:left w:val="nil"/>
              <w:right w:val="single" w:sz="12" w:space="0" w:color="auto"/>
            </w:tcBorders>
            <w:vAlign w:val="center"/>
          </w:tcPr>
          <w:p w:rsidR="00E544AC" w:rsidRDefault="00E544AC" w:rsidP="00243D63">
            <w:pPr>
              <w:pStyle w:val="Nzev"/>
              <w:spacing w:beforeLines="20" w:before="48"/>
              <w:ind w:left="-57" w:right="-57"/>
              <w:jc w:val="center"/>
            </w:pPr>
          </w:p>
        </w:tc>
        <w:tc>
          <w:tcPr>
            <w:tcW w:w="319" w:type="pct"/>
            <w:tcBorders>
              <w:left w:val="single" w:sz="12" w:space="0" w:color="auto"/>
            </w:tcBorders>
            <w:vAlign w:val="center"/>
          </w:tcPr>
          <w:p w:rsidR="00E544AC" w:rsidRDefault="00E544AC" w:rsidP="00243D63">
            <w:pPr>
              <w:pStyle w:val="Nzev"/>
              <w:spacing w:beforeLines="20" w:before="48"/>
              <w:ind w:left="-57" w:right="-57"/>
              <w:jc w:val="center"/>
            </w:pPr>
          </w:p>
        </w:tc>
        <w:tc>
          <w:tcPr>
            <w:tcW w:w="809" w:type="pct"/>
            <w:tcBorders>
              <w:right w:val="single" w:sz="4" w:space="0" w:color="auto"/>
            </w:tcBorders>
            <w:vAlign w:val="center"/>
          </w:tcPr>
          <w:p w:rsidR="00E544AC" w:rsidRDefault="00E544AC" w:rsidP="00243D63">
            <w:pPr>
              <w:pStyle w:val="Nzev"/>
              <w:spacing w:beforeLines="20" w:before="48"/>
              <w:ind w:left="-57" w:right="-57"/>
              <w:jc w:val="center"/>
            </w:pPr>
          </w:p>
        </w:tc>
        <w:tc>
          <w:tcPr>
            <w:tcW w:w="403" w:type="pct"/>
            <w:tcBorders>
              <w:right w:val="single" w:sz="4" w:space="0" w:color="auto"/>
            </w:tcBorders>
            <w:vAlign w:val="center"/>
          </w:tcPr>
          <w:p w:rsidR="00E544AC" w:rsidRPr="004E007F" w:rsidRDefault="00E544AC"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E544AC" w:rsidRDefault="00E544AC" w:rsidP="00243D63">
            <w:pPr>
              <w:pStyle w:val="Nzev"/>
              <w:spacing w:beforeLines="20" w:before="48"/>
              <w:ind w:left="-57" w:right="-57"/>
              <w:jc w:val="center"/>
            </w:pPr>
          </w:p>
        </w:tc>
        <w:tc>
          <w:tcPr>
            <w:tcW w:w="317" w:type="pct"/>
            <w:tcBorders>
              <w:left w:val="single" w:sz="12" w:space="0" w:color="auto"/>
            </w:tcBorders>
            <w:vAlign w:val="center"/>
          </w:tcPr>
          <w:p w:rsidR="00E544AC" w:rsidRDefault="00E544AC" w:rsidP="00243D63">
            <w:pPr>
              <w:pStyle w:val="Nzev"/>
              <w:spacing w:beforeLines="20" w:before="48"/>
              <w:ind w:left="-57" w:right="-57"/>
              <w:jc w:val="center"/>
            </w:pPr>
            <w:r>
              <w:t>13:10</w:t>
            </w:r>
          </w:p>
        </w:tc>
        <w:tc>
          <w:tcPr>
            <w:tcW w:w="323" w:type="pct"/>
            <w:tcBorders>
              <w:right w:val="single" w:sz="4" w:space="0" w:color="auto"/>
            </w:tcBorders>
            <w:vAlign w:val="center"/>
          </w:tcPr>
          <w:p w:rsidR="00E544AC" w:rsidRDefault="00E544AC" w:rsidP="00243D63">
            <w:pPr>
              <w:pStyle w:val="Nzev"/>
              <w:spacing w:beforeLines="20" w:before="48"/>
              <w:ind w:left="-57" w:right="-57"/>
              <w:jc w:val="center"/>
            </w:pPr>
            <w:r>
              <w:t>13:10</w:t>
            </w:r>
          </w:p>
        </w:tc>
        <w:tc>
          <w:tcPr>
            <w:tcW w:w="323" w:type="pct"/>
            <w:tcBorders>
              <w:left w:val="single" w:sz="4" w:space="0" w:color="auto"/>
            </w:tcBorders>
            <w:vAlign w:val="center"/>
          </w:tcPr>
          <w:p w:rsidR="00E544AC" w:rsidRDefault="00D00D72" w:rsidP="00243D63">
            <w:pPr>
              <w:pStyle w:val="Nzev"/>
              <w:spacing w:beforeLines="20" w:before="48"/>
              <w:ind w:left="-57" w:right="-57"/>
              <w:jc w:val="center"/>
            </w:pPr>
            <w:r>
              <w:t>13:13</w:t>
            </w:r>
          </w:p>
        </w:tc>
        <w:tc>
          <w:tcPr>
            <w:tcW w:w="990" w:type="pct"/>
            <w:vAlign w:val="center"/>
          </w:tcPr>
          <w:p w:rsidR="00E544AC" w:rsidRPr="00D23EC5" w:rsidRDefault="00D00D72" w:rsidP="00243D63">
            <w:pPr>
              <w:pStyle w:val="Nzev"/>
              <w:spacing w:beforeLines="20" w:before="48"/>
              <w:ind w:left="-57" w:right="-57"/>
              <w:jc w:val="center"/>
              <w:rPr>
                <w:szCs w:val="18"/>
              </w:rPr>
            </w:pPr>
            <w:r w:rsidRPr="00D00D72">
              <w:rPr>
                <w:szCs w:val="18"/>
              </w:rPr>
              <w:t>Pot</w:t>
            </w:r>
            <w:r w:rsidRPr="00D00D72">
              <w:rPr>
                <w:rFonts w:hint="eastAsia"/>
                <w:szCs w:val="18"/>
              </w:rPr>
              <w:t>ě</w:t>
            </w:r>
            <w:r w:rsidRPr="00D00D72">
              <w:rPr>
                <w:szCs w:val="18"/>
              </w:rPr>
              <w:t>hy,,ZŠ</w:t>
            </w:r>
          </w:p>
        </w:tc>
        <w:tc>
          <w:tcPr>
            <w:tcW w:w="446" w:type="pct"/>
            <w:vAlign w:val="center"/>
          </w:tcPr>
          <w:p w:rsidR="00E544AC" w:rsidRPr="0098419F" w:rsidRDefault="00D00D72" w:rsidP="00243D63">
            <w:pPr>
              <w:pStyle w:val="Nzev"/>
              <w:spacing w:beforeLines="20" w:before="48"/>
              <w:ind w:left="-57" w:right="-57"/>
              <w:jc w:val="left"/>
              <w:rPr>
                <w:sz w:val="12"/>
                <w:szCs w:val="12"/>
              </w:rPr>
            </w:pPr>
            <w:r w:rsidRPr="00D00D72">
              <w:rPr>
                <w:sz w:val="12"/>
                <w:szCs w:val="12"/>
              </w:rPr>
              <w:t>240049 8</w:t>
            </w:r>
          </w:p>
        </w:tc>
        <w:tc>
          <w:tcPr>
            <w:tcW w:w="525" w:type="pct"/>
            <w:gridSpan w:val="2"/>
            <w:tcBorders>
              <w:right w:val="nil"/>
            </w:tcBorders>
            <w:vAlign w:val="center"/>
          </w:tcPr>
          <w:p w:rsidR="00E544AC" w:rsidRDefault="00D00D72" w:rsidP="00243D63">
            <w:pPr>
              <w:pStyle w:val="Nzev"/>
              <w:spacing w:beforeLines="20" w:before="48"/>
              <w:ind w:left="-57" w:right="-57"/>
              <w:jc w:val="center"/>
            </w:pPr>
            <w:r>
              <w:t>3</w:t>
            </w:r>
          </w:p>
        </w:tc>
      </w:tr>
      <w:tr w:rsidR="00D00D72" w:rsidRPr="00A24123" w:rsidTr="00D00D72">
        <w:trPr>
          <w:trHeight w:val="414"/>
        </w:trPr>
        <w:tc>
          <w:tcPr>
            <w:tcW w:w="223" w:type="pct"/>
            <w:vMerge/>
            <w:tcBorders>
              <w:left w:val="nil"/>
              <w:right w:val="single" w:sz="12" w:space="0" w:color="auto"/>
            </w:tcBorders>
            <w:vAlign w:val="center"/>
          </w:tcPr>
          <w:p w:rsidR="00D00D72" w:rsidRDefault="00D00D72" w:rsidP="00243D63">
            <w:pPr>
              <w:pStyle w:val="Nzev"/>
              <w:spacing w:beforeLines="20" w:before="48"/>
              <w:ind w:left="-57" w:right="-57"/>
              <w:jc w:val="center"/>
            </w:pPr>
          </w:p>
        </w:tc>
        <w:tc>
          <w:tcPr>
            <w:tcW w:w="319" w:type="pct"/>
            <w:tcBorders>
              <w:left w:val="single" w:sz="12" w:space="0" w:color="auto"/>
            </w:tcBorders>
            <w:vAlign w:val="center"/>
          </w:tcPr>
          <w:p w:rsidR="00D00D72" w:rsidRDefault="00D00D72" w:rsidP="00243D63">
            <w:pPr>
              <w:pStyle w:val="Nzev"/>
              <w:spacing w:beforeLines="20" w:before="48"/>
              <w:ind w:left="-57" w:right="-57"/>
              <w:jc w:val="center"/>
            </w:pPr>
          </w:p>
        </w:tc>
        <w:tc>
          <w:tcPr>
            <w:tcW w:w="809" w:type="pct"/>
            <w:tcBorders>
              <w:right w:val="single" w:sz="4" w:space="0" w:color="auto"/>
            </w:tcBorders>
            <w:vAlign w:val="center"/>
          </w:tcPr>
          <w:p w:rsidR="00D00D72" w:rsidRDefault="00D00D72" w:rsidP="00243D63">
            <w:pPr>
              <w:pStyle w:val="Nzev"/>
              <w:spacing w:beforeLines="20" w:before="48"/>
              <w:ind w:left="-57" w:right="-57"/>
              <w:jc w:val="center"/>
            </w:pPr>
          </w:p>
        </w:tc>
        <w:tc>
          <w:tcPr>
            <w:tcW w:w="403" w:type="pct"/>
            <w:tcBorders>
              <w:right w:val="single" w:sz="4" w:space="0" w:color="auto"/>
            </w:tcBorders>
            <w:vAlign w:val="center"/>
          </w:tcPr>
          <w:p w:rsidR="00D00D72" w:rsidRPr="004E007F" w:rsidRDefault="00D00D72"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00D72" w:rsidRDefault="00D00D72" w:rsidP="00243D63">
            <w:pPr>
              <w:pStyle w:val="Nzev"/>
              <w:spacing w:beforeLines="20" w:before="48"/>
              <w:ind w:left="-57" w:right="-57"/>
              <w:jc w:val="center"/>
            </w:pPr>
          </w:p>
        </w:tc>
        <w:tc>
          <w:tcPr>
            <w:tcW w:w="317" w:type="pct"/>
            <w:tcBorders>
              <w:left w:val="single" w:sz="12" w:space="0" w:color="auto"/>
            </w:tcBorders>
            <w:vAlign w:val="center"/>
          </w:tcPr>
          <w:p w:rsidR="00D00D72" w:rsidRDefault="00D00D72" w:rsidP="00243D63">
            <w:pPr>
              <w:pStyle w:val="Nzev"/>
              <w:spacing w:beforeLines="20" w:before="48"/>
              <w:ind w:left="-57" w:right="-57"/>
              <w:jc w:val="center"/>
            </w:pPr>
            <w:r>
              <w:t>14:00</w:t>
            </w:r>
          </w:p>
        </w:tc>
        <w:tc>
          <w:tcPr>
            <w:tcW w:w="323" w:type="pct"/>
            <w:tcBorders>
              <w:right w:val="single" w:sz="4" w:space="0" w:color="auto"/>
            </w:tcBorders>
            <w:vAlign w:val="center"/>
          </w:tcPr>
          <w:p w:rsidR="00D00D72" w:rsidRDefault="00D00D72" w:rsidP="00243D63">
            <w:pPr>
              <w:pStyle w:val="Nzev"/>
              <w:spacing w:beforeLines="20" w:before="48"/>
              <w:ind w:left="-57" w:right="-57"/>
              <w:jc w:val="center"/>
            </w:pPr>
            <w:r>
              <w:t>14:00</w:t>
            </w:r>
          </w:p>
        </w:tc>
        <w:tc>
          <w:tcPr>
            <w:tcW w:w="323" w:type="pct"/>
            <w:tcBorders>
              <w:left w:val="single" w:sz="4" w:space="0" w:color="auto"/>
            </w:tcBorders>
            <w:vAlign w:val="center"/>
          </w:tcPr>
          <w:p w:rsidR="00D00D72" w:rsidRDefault="00D00D72" w:rsidP="00243D63">
            <w:pPr>
              <w:pStyle w:val="Nzev"/>
              <w:spacing w:beforeLines="20" w:before="48"/>
              <w:ind w:left="-57" w:right="-57"/>
              <w:jc w:val="center"/>
            </w:pPr>
            <w:r>
              <w:t>15:35</w:t>
            </w:r>
          </w:p>
        </w:tc>
        <w:tc>
          <w:tcPr>
            <w:tcW w:w="990" w:type="pct"/>
            <w:vAlign w:val="center"/>
          </w:tcPr>
          <w:p w:rsidR="00D00D72" w:rsidRPr="00D23EC5" w:rsidRDefault="00D00D72" w:rsidP="00243D63">
            <w:pPr>
              <w:pStyle w:val="Nzev"/>
              <w:spacing w:beforeLines="20" w:before="48"/>
              <w:ind w:left="-57" w:right="-57"/>
              <w:jc w:val="center"/>
              <w:rPr>
                <w:szCs w:val="18"/>
              </w:rPr>
            </w:pPr>
            <w:r w:rsidRPr="00D00D72">
              <w:rPr>
                <w:szCs w:val="18"/>
              </w:rPr>
              <w:t>Pot</w:t>
            </w:r>
            <w:r w:rsidRPr="00D00D72">
              <w:rPr>
                <w:rFonts w:hint="eastAsia"/>
                <w:szCs w:val="18"/>
              </w:rPr>
              <w:t>ě</w:t>
            </w:r>
            <w:r w:rsidRPr="00D00D72">
              <w:rPr>
                <w:szCs w:val="18"/>
              </w:rPr>
              <w:t>hy,,ZŠ</w:t>
            </w:r>
          </w:p>
        </w:tc>
        <w:tc>
          <w:tcPr>
            <w:tcW w:w="446" w:type="pct"/>
            <w:vAlign w:val="center"/>
          </w:tcPr>
          <w:p w:rsidR="00D00D72" w:rsidRPr="0098419F" w:rsidRDefault="00D00D72" w:rsidP="00243D63">
            <w:pPr>
              <w:pStyle w:val="Nzev"/>
              <w:spacing w:beforeLines="20" w:before="48"/>
              <w:ind w:left="-57" w:right="-57"/>
              <w:jc w:val="left"/>
              <w:rPr>
                <w:sz w:val="12"/>
                <w:szCs w:val="12"/>
              </w:rPr>
            </w:pPr>
            <w:r w:rsidRPr="00D00D72">
              <w:rPr>
                <w:sz w:val="12"/>
                <w:szCs w:val="12"/>
              </w:rPr>
              <w:t>240042 4</w:t>
            </w:r>
          </w:p>
        </w:tc>
        <w:tc>
          <w:tcPr>
            <w:tcW w:w="525" w:type="pct"/>
            <w:gridSpan w:val="2"/>
            <w:tcBorders>
              <w:right w:val="nil"/>
            </w:tcBorders>
            <w:shd w:val="clear" w:color="auto" w:fill="FABF8F" w:themeFill="accent6" w:themeFillTint="99"/>
            <w:vAlign w:val="center"/>
          </w:tcPr>
          <w:p w:rsidR="00D00D72" w:rsidRDefault="00D00D72" w:rsidP="00243D63">
            <w:pPr>
              <w:pStyle w:val="Nzev"/>
              <w:spacing w:beforeLines="20" w:before="48"/>
              <w:ind w:left="-57" w:right="-57"/>
              <w:jc w:val="center"/>
            </w:pPr>
            <w:r>
              <w:t>95</w:t>
            </w:r>
          </w:p>
        </w:tc>
      </w:tr>
      <w:tr w:rsidR="00D00D72" w:rsidRPr="00A24123" w:rsidTr="0097362E">
        <w:trPr>
          <w:trHeight w:val="414"/>
        </w:trPr>
        <w:tc>
          <w:tcPr>
            <w:tcW w:w="223" w:type="pct"/>
            <w:vMerge/>
            <w:tcBorders>
              <w:left w:val="nil"/>
              <w:bottom w:val="single" w:sz="12" w:space="0" w:color="auto"/>
              <w:right w:val="single" w:sz="12" w:space="0" w:color="auto"/>
            </w:tcBorders>
            <w:vAlign w:val="center"/>
          </w:tcPr>
          <w:p w:rsidR="00D00D72" w:rsidRDefault="00D00D72"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D00D72" w:rsidRDefault="00D00D72"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D00D72" w:rsidRDefault="00D00D72"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D00D72" w:rsidRPr="004E007F" w:rsidRDefault="00D00D72"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D00D72" w:rsidRDefault="00D00D72"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D00D72" w:rsidRDefault="00D00D72"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D00D72" w:rsidRDefault="00D00D72" w:rsidP="00243D63">
            <w:pPr>
              <w:pStyle w:val="Nzev"/>
              <w:spacing w:beforeLines="20" w:before="48"/>
              <w:ind w:left="-57" w:right="-57"/>
              <w:jc w:val="center"/>
            </w:pPr>
            <w:r>
              <w:t>14:50</w:t>
            </w:r>
          </w:p>
        </w:tc>
        <w:tc>
          <w:tcPr>
            <w:tcW w:w="323" w:type="pct"/>
            <w:tcBorders>
              <w:left w:val="single" w:sz="4" w:space="0" w:color="auto"/>
              <w:bottom w:val="single" w:sz="12" w:space="0" w:color="auto"/>
            </w:tcBorders>
            <w:vAlign w:val="center"/>
          </w:tcPr>
          <w:p w:rsidR="00D00D72" w:rsidRDefault="00D00D72" w:rsidP="00243D63">
            <w:pPr>
              <w:pStyle w:val="Nzev"/>
              <w:spacing w:beforeLines="20" w:before="48"/>
              <w:ind w:left="-57" w:right="-57"/>
              <w:jc w:val="center"/>
            </w:pPr>
            <w:r>
              <w:t>15:35</w:t>
            </w:r>
          </w:p>
        </w:tc>
        <w:tc>
          <w:tcPr>
            <w:tcW w:w="990" w:type="pct"/>
            <w:tcBorders>
              <w:bottom w:val="single" w:sz="12" w:space="0" w:color="auto"/>
            </w:tcBorders>
            <w:vAlign w:val="center"/>
          </w:tcPr>
          <w:p w:rsidR="00D00D72" w:rsidRPr="00D23EC5" w:rsidRDefault="00D00D72" w:rsidP="00243D63">
            <w:pPr>
              <w:pStyle w:val="Nzev"/>
              <w:spacing w:beforeLines="20" w:before="48"/>
              <w:ind w:left="-57" w:right="-57"/>
              <w:jc w:val="center"/>
              <w:rPr>
                <w:szCs w:val="18"/>
              </w:rPr>
            </w:pPr>
            <w:r w:rsidRPr="00D00D72">
              <w:rPr>
                <w:szCs w:val="18"/>
              </w:rPr>
              <w:t>Pot</w:t>
            </w:r>
            <w:r w:rsidRPr="00D00D72">
              <w:rPr>
                <w:rFonts w:hint="eastAsia"/>
                <w:szCs w:val="18"/>
              </w:rPr>
              <w:t>ě</w:t>
            </w:r>
            <w:r w:rsidRPr="00D00D72">
              <w:rPr>
                <w:szCs w:val="18"/>
              </w:rPr>
              <w:t>hy,,ZŠ</w:t>
            </w:r>
          </w:p>
        </w:tc>
        <w:tc>
          <w:tcPr>
            <w:tcW w:w="446" w:type="pct"/>
            <w:tcBorders>
              <w:bottom w:val="single" w:sz="12" w:space="0" w:color="auto"/>
            </w:tcBorders>
            <w:vAlign w:val="center"/>
          </w:tcPr>
          <w:p w:rsidR="00D00D72" w:rsidRPr="0098419F" w:rsidRDefault="00D00D72" w:rsidP="00243D63">
            <w:pPr>
              <w:pStyle w:val="Nzev"/>
              <w:spacing w:beforeLines="20" w:before="48"/>
              <w:ind w:left="-57" w:right="-57"/>
              <w:jc w:val="left"/>
              <w:rPr>
                <w:sz w:val="12"/>
                <w:szCs w:val="12"/>
              </w:rPr>
            </w:pPr>
            <w:r w:rsidRPr="00D00D72">
              <w:rPr>
                <w:sz w:val="12"/>
                <w:szCs w:val="12"/>
              </w:rPr>
              <w:t>240042 4</w:t>
            </w:r>
          </w:p>
        </w:tc>
        <w:tc>
          <w:tcPr>
            <w:tcW w:w="525" w:type="pct"/>
            <w:gridSpan w:val="2"/>
            <w:tcBorders>
              <w:bottom w:val="single" w:sz="12" w:space="0" w:color="auto"/>
              <w:right w:val="nil"/>
            </w:tcBorders>
            <w:vAlign w:val="center"/>
          </w:tcPr>
          <w:p w:rsidR="00D00D72" w:rsidRDefault="00D00D72" w:rsidP="00243D63">
            <w:pPr>
              <w:pStyle w:val="Nzev"/>
              <w:spacing w:beforeLines="20" w:before="48"/>
              <w:ind w:left="-57" w:right="-57"/>
              <w:jc w:val="center"/>
            </w:pPr>
            <w:r>
              <w:t>45</w:t>
            </w:r>
          </w:p>
        </w:tc>
      </w:tr>
      <w:tr w:rsidR="00D02370" w:rsidRPr="00A24123" w:rsidTr="001516CE">
        <w:trPr>
          <w:trHeight w:val="414"/>
        </w:trPr>
        <w:tc>
          <w:tcPr>
            <w:tcW w:w="223" w:type="pct"/>
            <w:vMerge w:val="restart"/>
            <w:tcBorders>
              <w:top w:val="single" w:sz="12" w:space="0" w:color="auto"/>
              <w:left w:val="nil"/>
              <w:right w:val="single" w:sz="12" w:space="0" w:color="auto"/>
            </w:tcBorders>
            <w:textDirection w:val="btLr"/>
            <w:vAlign w:val="center"/>
          </w:tcPr>
          <w:p w:rsidR="00D02370" w:rsidRDefault="00D02370" w:rsidP="00243D63">
            <w:pPr>
              <w:pStyle w:val="Nzev"/>
              <w:spacing w:beforeLines="20" w:before="48"/>
              <w:ind w:left="-57" w:right="-57"/>
              <w:jc w:val="center"/>
            </w:pPr>
            <w:r>
              <w:t>ZŠ Vrdy</w:t>
            </w:r>
          </w:p>
        </w:tc>
        <w:tc>
          <w:tcPr>
            <w:tcW w:w="319" w:type="pct"/>
            <w:tcBorders>
              <w:top w:val="single" w:sz="12" w:space="0" w:color="auto"/>
              <w:left w:val="single" w:sz="12" w:space="0" w:color="auto"/>
            </w:tcBorders>
            <w:vAlign w:val="center"/>
          </w:tcPr>
          <w:p w:rsidR="00D02370" w:rsidRDefault="00D02370" w:rsidP="00243D63">
            <w:pPr>
              <w:pStyle w:val="Nzev"/>
              <w:spacing w:beforeLines="20" w:before="48"/>
              <w:ind w:left="-57" w:right="-57"/>
              <w:jc w:val="center"/>
            </w:pPr>
            <w:r>
              <w:t>6:45/6:53</w:t>
            </w:r>
          </w:p>
        </w:tc>
        <w:tc>
          <w:tcPr>
            <w:tcW w:w="809" w:type="pct"/>
            <w:tcBorders>
              <w:top w:val="single" w:sz="12" w:space="0" w:color="auto"/>
              <w:right w:val="single" w:sz="4" w:space="0" w:color="auto"/>
            </w:tcBorders>
            <w:vAlign w:val="center"/>
          </w:tcPr>
          <w:p w:rsidR="00D02370" w:rsidRDefault="00D02370" w:rsidP="00243D63">
            <w:pPr>
              <w:pStyle w:val="Nzev"/>
              <w:spacing w:beforeLines="20" w:before="48"/>
              <w:ind w:left="-57" w:right="-57"/>
              <w:jc w:val="center"/>
            </w:pPr>
            <w:r w:rsidRPr="00D02370">
              <w:t>Vrdy,Dolní Bu</w:t>
            </w:r>
            <w:r w:rsidRPr="00D02370">
              <w:rPr>
                <w:rFonts w:hint="eastAsia"/>
              </w:rPr>
              <w:t>č</w:t>
            </w:r>
            <w:r w:rsidRPr="00D02370">
              <w:t>ice,ÚNZ</w:t>
            </w:r>
          </w:p>
        </w:tc>
        <w:tc>
          <w:tcPr>
            <w:tcW w:w="403" w:type="pct"/>
            <w:tcBorders>
              <w:top w:val="single" w:sz="12" w:space="0" w:color="auto"/>
              <w:right w:val="single" w:sz="4" w:space="0" w:color="auto"/>
            </w:tcBorders>
            <w:vAlign w:val="center"/>
          </w:tcPr>
          <w:p w:rsidR="00D02370" w:rsidRPr="004E007F" w:rsidRDefault="00D02370" w:rsidP="00243D63">
            <w:pPr>
              <w:pStyle w:val="Nzev"/>
              <w:spacing w:beforeLines="20" w:before="48"/>
              <w:ind w:left="-57" w:right="-57"/>
              <w:jc w:val="left"/>
              <w:rPr>
                <w:sz w:val="12"/>
                <w:szCs w:val="12"/>
              </w:rPr>
            </w:pPr>
            <w:r w:rsidRPr="00D02370">
              <w:rPr>
                <w:sz w:val="12"/>
                <w:szCs w:val="12"/>
              </w:rPr>
              <w:t>240057 3</w:t>
            </w:r>
          </w:p>
        </w:tc>
        <w:tc>
          <w:tcPr>
            <w:tcW w:w="322" w:type="pct"/>
            <w:tcBorders>
              <w:top w:val="single" w:sz="12" w:space="0" w:color="auto"/>
              <w:left w:val="single" w:sz="4" w:space="0" w:color="auto"/>
              <w:right w:val="single" w:sz="12" w:space="0" w:color="auto"/>
            </w:tcBorders>
            <w:vAlign w:val="center"/>
          </w:tcPr>
          <w:p w:rsidR="00D02370" w:rsidRDefault="00D02370" w:rsidP="00243D63">
            <w:pPr>
              <w:pStyle w:val="Nzev"/>
              <w:spacing w:beforeLines="20" w:before="48"/>
              <w:ind w:left="-57" w:right="-57"/>
              <w:jc w:val="center"/>
            </w:pPr>
            <w:r>
              <w:t>7:45</w:t>
            </w:r>
          </w:p>
        </w:tc>
        <w:tc>
          <w:tcPr>
            <w:tcW w:w="317" w:type="pct"/>
            <w:tcBorders>
              <w:top w:val="single" w:sz="12" w:space="0" w:color="auto"/>
              <w:left w:val="single" w:sz="12" w:space="0" w:color="auto"/>
            </w:tcBorders>
            <w:vAlign w:val="center"/>
          </w:tcPr>
          <w:p w:rsidR="00D02370" w:rsidRDefault="00D02370" w:rsidP="00243D63">
            <w:pPr>
              <w:pStyle w:val="Nzev"/>
              <w:spacing w:beforeLines="20" w:before="48"/>
              <w:ind w:left="-57" w:right="-57"/>
              <w:jc w:val="center"/>
            </w:pPr>
            <w:r>
              <w:t>11:20</w:t>
            </w:r>
          </w:p>
        </w:tc>
        <w:tc>
          <w:tcPr>
            <w:tcW w:w="323" w:type="pct"/>
            <w:tcBorders>
              <w:top w:val="single" w:sz="12" w:space="0" w:color="auto"/>
              <w:right w:val="single" w:sz="4" w:space="0" w:color="auto"/>
            </w:tcBorders>
            <w:vAlign w:val="center"/>
          </w:tcPr>
          <w:p w:rsidR="00D02370" w:rsidRDefault="00D02370"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D02370" w:rsidRDefault="00D02370" w:rsidP="00243D63">
            <w:pPr>
              <w:pStyle w:val="Nzev"/>
              <w:spacing w:beforeLines="20" w:before="48"/>
              <w:ind w:left="-57" w:right="-57"/>
              <w:jc w:val="center"/>
            </w:pPr>
            <w:r>
              <w:t>12:29</w:t>
            </w:r>
          </w:p>
        </w:tc>
        <w:tc>
          <w:tcPr>
            <w:tcW w:w="990" w:type="pct"/>
            <w:tcBorders>
              <w:top w:val="single" w:sz="12" w:space="0" w:color="auto"/>
            </w:tcBorders>
            <w:vAlign w:val="center"/>
          </w:tcPr>
          <w:p w:rsidR="00D02370" w:rsidRDefault="00D02370" w:rsidP="00243D63">
            <w:pPr>
              <w:pStyle w:val="Nzev"/>
              <w:spacing w:beforeLines="20" w:before="48"/>
              <w:ind w:left="-57" w:right="-57"/>
              <w:jc w:val="center"/>
            </w:pPr>
            <w:r w:rsidRPr="00D02370">
              <w:t>Vrdy,Dolní Bu</w:t>
            </w:r>
            <w:r w:rsidRPr="00D02370">
              <w:rPr>
                <w:rFonts w:hint="eastAsia"/>
              </w:rPr>
              <w:t>č</w:t>
            </w:r>
            <w:r w:rsidRPr="00D02370">
              <w:t>ice,ÚNZ</w:t>
            </w:r>
          </w:p>
        </w:tc>
        <w:tc>
          <w:tcPr>
            <w:tcW w:w="446" w:type="pct"/>
            <w:tcBorders>
              <w:top w:val="single" w:sz="12" w:space="0" w:color="auto"/>
            </w:tcBorders>
            <w:vAlign w:val="center"/>
          </w:tcPr>
          <w:p w:rsidR="00D02370" w:rsidRPr="0098419F" w:rsidRDefault="00D02370" w:rsidP="00243D63">
            <w:pPr>
              <w:pStyle w:val="Nzev"/>
              <w:spacing w:beforeLines="20" w:before="48"/>
              <w:ind w:left="-57" w:right="-57"/>
              <w:jc w:val="left"/>
              <w:rPr>
                <w:sz w:val="12"/>
                <w:szCs w:val="12"/>
              </w:rPr>
            </w:pPr>
            <w:r w:rsidRPr="00D02370">
              <w:rPr>
                <w:sz w:val="12"/>
                <w:szCs w:val="12"/>
              </w:rPr>
              <w:t>240057 10</w:t>
            </w:r>
          </w:p>
        </w:tc>
        <w:tc>
          <w:tcPr>
            <w:tcW w:w="525" w:type="pct"/>
            <w:gridSpan w:val="2"/>
            <w:tcBorders>
              <w:top w:val="single" w:sz="12" w:space="0" w:color="auto"/>
              <w:right w:val="nil"/>
            </w:tcBorders>
            <w:shd w:val="clear" w:color="auto" w:fill="FABF8F" w:themeFill="accent6" w:themeFillTint="99"/>
            <w:vAlign w:val="center"/>
          </w:tcPr>
          <w:p w:rsidR="00D02370" w:rsidRDefault="001516CE" w:rsidP="00243D63">
            <w:pPr>
              <w:pStyle w:val="Nzev"/>
              <w:spacing w:beforeLines="20" w:before="48"/>
              <w:ind w:left="-57" w:right="-57"/>
              <w:jc w:val="center"/>
            </w:pPr>
            <w:r>
              <w:t>69</w:t>
            </w:r>
          </w:p>
        </w:tc>
      </w:tr>
      <w:tr w:rsidR="00D02370" w:rsidRPr="00A24123" w:rsidTr="0097362E">
        <w:trPr>
          <w:trHeight w:val="414"/>
        </w:trPr>
        <w:tc>
          <w:tcPr>
            <w:tcW w:w="223" w:type="pct"/>
            <w:vMerge/>
            <w:tcBorders>
              <w:left w:val="nil"/>
              <w:right w:val="single" w:sz="12" w:space="0" w:color="auto"/>
            </w:tcBorders>
            <w:vAlign w:val="center"/>
          </w:tcPr>
          <w:p w:rsidR="00D02370" w:rsidRDefault="00D02370" w:rsidP="00243D63">
            <w:pPr>
              <w:pStyle w:val="Nzev"/>
              <w:spacing w:beforeLines="20" w:before="48"/>
              <w:ind w:left="-57" w:right="-57"/>
              <w:jc w:val="center"/>
            </w:pPr>
          </w:p>
        </w:tc>
        <w:tc>
          <w:tcPr>
            <w:tcW w:w="319" w:type="pct"/>
            <w:tcBorders>
              <w:left w:val="single" w:sz="12" w:space="0" w:color="auto"/>
            </w:tcBorders>
            <w:vAlign w:val="center"/>
          </w:tcPr>
          <w:p w:rsidR="00D02370" w:rsidRDefault="00D02370" w:rsidP="00243D63">
            <w:pPr>
              <w:pStyle w:val="Nzev"/>
              <w:spacing w:beforeLines="20" w:before="48"/>
              <w:ind w:left="-57" w:right="-57"/>
              <w:jc w:val="center"/>
            </w:pPr>
            <w:r>
              <w:t>7:05/7:17</w:t>
            </w:r>
          </w:p>
        </w:tc>
        <w:tc>
          <w:tcPr>
            <w:tcW w:w="809" w:type="pct"/>
            <w:tcBorders>
              <w:right w:val="single" w:sz="4" w:space="0" w:color="auto"/>
            </w:tcBorders>
            <w:vAlign w:val="center"/>
          </w:tcPr>
          <w:p w:rsidR="00D02370" w:rsidRDefault="00D02370" w:rsidP="00243D63">
            <w:pPr>
              <w:pStyle w:val="Nzev"/>
              <w:spacing w:beforeLines="20" w:before="48"/>
              <w:ind w:left="-57" w:right="-57"/>
              <w:jc w:val="center"/>
            </w:pPr>
            <w:r w:rsidRPr="00D02370">
              <w:t>Vrdy,Dolní Bu</w:t>
            </w:r>
            <w:r w:rsidRPr="00D02370">
              <w:rPr>
                <w:rFonts w:hint="eastAsia"/>
              </w:rPr>
              <w:t>č</w:t>
            </w:r>
            <w:r w:rsidRPr="00D02370">
              <w:t>ice,ÚNZ</w:t>
            </w:r>
          </w:p>
        </w:tc>
        <w:tc>
          <w:tcPr>
            <w:tcW w:w="403" w:type="pct"/>
            <w:tcBorders>
              <w:right w:val="single" w:sz="4" w:space="0" w:color="auto"/>
            </w:tcBorders>
            <w:vAlign w:val="center"/>
          </w:tcPr>
          <w:p w:rsidR="00D02370" w:rsidRPr="004E007F" w:rsidRDefault="00D02370" w:rsidP="00243D63">
            <w:pPr>
              <w:pStyle w:val="Nzev"/>
              <w:spacing w:beforeLines="20" w:before="48"/>
              <w:ind w:left="-57" w:right="-57"/>
              <w:jc w:val="left"/>
              <w:rPr>
                <w:sz w:val="12"/>
                <w:szCs w:val="12"/>
              </w:rPr>
            </w:pPr>
            <w:r w:rsidRPr="00D02370">
              <w:rPr>
                <w:sz w:val="12"/>
                <w:szCs w:val="12"/>
              </w:rPr>
              <w:t>240053 7</w:t>
            </w:r>
          </w:p>
        </w:tc>
        <w:tc>
          <w:tcPr>
            <w:tcW w:w="322" w:type="pct"/>
            <w:tcBorders>
              <w:left w:val="single" w:sz="4" w:space="0" w:color="auto"/>
              <w:right w:val="single" w:sz="12" w:space="0" w:color="auto"/>
            </w:tcBorders>
            <w:vAlign w:val="center"/>
          </w:tcPr>
          <w:p w:rsidR="00D02370" w:rsidRDefault="00D02370" w:rsidP="00243D63">
            <w:pPr>
              <w:pStyle w:val="Nzev"/>
              <w:spacing w:beforeLines="20" w:before="48"/>
              <w:ind w:left="-57" w:right="-57"/>
              <w:jc w:val="center"/>
            </w:pPr>
          </w:p>
        </w:tc>
        <w:tc>
          <w:tcPr>
            <w:tcW w:w="317" w:type="pct"/>
            <w:tcBorders>
              <w:left w:val="single" w:sz="12" w:space="0" w:color="auto"/>
            </w:tcBorders>
            <w:vAlign w:val="center"/>
          </w:tcPr>
          <w:p w:rsidR="00D02370" w:rsidRDefault="00D02370" w:rsidP="00243D63">
            <w:pPr>
              <w:pStyle w:val="Nzev"/>
              <w:spacing w:beforeLines="20" w:before="48"/>
              <w:ind w:left="-57" w:right="-57"/>
              <w:jc w:val="center"/>
            </w:pPr>
            <w:r>
              <w:t>12:10</w:t>
            </w:r>
          </w:p>
        </w:tc>
        <w:tc>
          <w:tcPr>
            <w:tcW w:w="323" w:type="pct"/>
            <w:tcBorders>
              <w:right w:val="single" w:sz="4" w:space="0" w:color="auto"/>
            </w:tcBorders>
            <w:vAlign w:val="center"/>
          </w:tcPr>
          <w:p w:rsidR="00D02370" w:rsidRDefault="00D02370" w:rsidP="00243D63">
            <w:pPr>
              <w:pStyle w:val="Nzev"/>
              <w:spacing w:beforeLines="20" w:before="48"/>
              <w:ind w:left="-57" w:right="-57"/>
              <w:jc w:val="center"/>
            </w:pPr>
            <w:r>
              <w:t>12:10</w:t>
            </w:r>
          </w:p>
        </w:tc>
        <w:tc>
          <w:tcPr>
            <w:tcW w:w="323" w:type="pct"/>
            <w:tcBorders>
              <w:left w:val="single" w:sz="4" w:space="0" w:color="auto"/>
            </w:tcBorders>
            <w:vAlign w:val="center"/>
          </w:tcPr>
          <w:p w:rsidR="00D02370" w:rsidRDefault="00D02370" w:rsidP="00243D63">
            <w:pPr>
              <w:pStyle w:val="Nzev"/>
              <w:spacing w:beforeLines="20" w:before="48"/>
              <w:ind w:left="-57" w:right="-57"/>
              <w:jc w:val="center"/>
            </w:pPr>
            <w:r>
              <w:t>12:29</w:t>
            </w:r>
          </w:p>
        </w:tc>
        <w:tc>
          <w:tcPr>
            <w:tcW w:w="990" w:type="pct"/>
            <w:vAlign w:val="center"/>
          </w:tcPr>
          <w:p w:rsidR="00D02370" w:rsidRDefault="00D02370" w:rsidP="00243D63">
            <w:pPr>
              <w:pStyle w:val="Nzev"/>
              <w:spacing w:beforeLines="20" w:before="48"/>
              <w:ind w:left="-57" w:right="-57"/>
              <w:jc w:val="center"/>
            </w:pPr>
            <w:r w:rsidRPr="00D02370">
              <w:t>Vrdy,Dolní Bu</w:t>
            </w:r>
            <w:r w:rsidRPr="00D02370">
              <w:rPr>
                <w:rFonts w:hint="eastAsia"/>
              </w:rPr>
              <w:t>č</w:t>
            </w:r>
            <w:r w:rsidRPr="00D02370">
              <w:t>ice,ÚNZ</w:t>
            </w:r>
          </w:p>
        </w:tc>
        <w:tc>
          <w:tcPr>
            <w:tcW w:w="446" w:type="pct"/>
            <w:vAlign w:val="center"/>
          </w:tcPr>
          <w:p w:rsidR="00D02370" w:rsidRPr="0098419F" w:rsidRDefault="00D02370" w:rsidP="00243D63">
            <w:pPr>
              <w:pStyle w:val="Nzev"/>
              <w:spacing w:beforeLines="20" w:before="48"/>
              <w:ind w:left="-57" w:right="-57"/>
              <w:jc w:val="left"/>
              <w:rPr>
                <w:sz w:val="12"/>
                <w:szCs w:val="12"/>
              </w:rPr>
            </w:pPr>
            <w:r w:rsidRPr="00D02370">
              <w:rPr>
                <w:sz w:val="12"/>
                <w:szCs w:val="12"/>
              </w:rPr>
              <w:t>240057 10</w:t>
            </w:r>
          </w:p>
        </w:tc>
        <w:tc>
          <w:tcPr>
            <w:tcW w:w="525" w:type="pct"/>
            <w:gridSpan w:val="2"/>
            <w:tcBorders>
              <w:right w:val="nil"/>
            </w:tcBorders>
            <w:vAlign w:val="center"/>
          </w:tcPr>
          <w:p w:rsidR="00D02370" w:rsidRDefault="001516CE" w:rsidP="00243D63">
            <w:pPr>
              <w:pStyle w:val="Nzev"/>
              <w:spacing w:beforeLines="20" w:before="48"/>
              <w:ind w:left="-57" w:right="-57"/>
              <w:jc w:val="center"/>
            </w:pPr>
            <w:r>
              <w:t>19</w:t>
            </w:r>
          </w:p>
        </w:tc>
      </w:tr>
      <w:tr w:rsidR="00D02370" w:rsidRPr="00A24123" w:rsidTr="0097362E">
        <w:trPr>
          <w:trHeight w:val="414"/>
        </w:trPr>
        <w:tc>
          <w:tcPr>
            <w:tcW w:w="223" w:type="pct"/>
            <w:vMerge/>
            <w:tcBorders>
              <w:left w:val="nil"/>
              <w:right w:val="single" w:sz="12" w:space="0" w:color="auto"/>
            </w:tcBorders>
            <w:vAlign w:val="center"/>
          </w:tcPr>
          <w:p w:rsidR="00D02370" w:rsidRDefault="00D02370" w:rsidP="00243D63">
            <w:pPr>
              <w:pStyle w:val="Nzev"/>
              <w:spacing w:beforeLines="20" w:before="48"/>
              <w:ind w:left="-57" w:right="-57"/>
              <w:jc w:val="center"/>
            </w:pPr>
          </w:p>
        </w:tc>
        <w:tc>
          <w:tcPr>
            <w:tcW w:w="319" w:type="pct"/>
            <w:tcBorders>
              <w:left w:val="single" w:sz="12" w:space="0" w:color="auto"/>
            </w:tcBorders>
            <w:vAlign w:val="center"/>
          </w:tcPr>
          <w:p w:rsidR="00D02370" w:rsidRDefault="00D02370" w:rsidP="00243D63">
            <w:pPr>
              <w:pStyle w:val="Nzev"/>
              <w:spacing w:beforeLines="20" w:before="48"/>
              <w:ind w:left="-57" w:right="-57"/>
              <w:jc w:val="center"/>
            </w:pPr>
          </w:p>
        </w:tc>
        <w:tc>
          <w:tcPr>
            <w:tcW w:w="809" w:type="pct"/>
            <w:tcBorders>
              <w:right w:val="single" w:sz="4" w:space="0" w:color="auto"/>
            </w:tcBorders>
            <w:vAlign w:val="center"/>
          </w:tcPr>
          <w:p w:rsidR="00D02370" w:rsidRPr="00D02370" w:rsidRDefault="00D02370" w:rsidP="00243D63">
            <w:pPr>
              <w:pStyle w:val="Nzev"/>
              <w:spacing w:beforeLines="20" w:before="48"/>
              <w:ind w:left="-57" w:right="-57"/>
              <w:jc w:val="center"/>
            </w:pPr>
          </w:p>
        </w:tc>
        <w:tc>
          <w:tcPr>
            <w:tcW w:w="403" w:type="pct"/>
            <w:tcBorders>
              <w:right w:val="single" w:sz="4" w:space="0" w:color="auto"/>
            </w:tcBorders>
            <w:vAlign w:val="center"/>
          </w:tcPr>
          <w:p w:rsidR="00D02370" w:rsidRPr="00D02370" w:rsidRDefault="00D02370"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02370" w:rsidRDefault="00D02370" w:rsidP="00243D63">
            <w:pPr>
              <w:pStyle w:val="Nzev"/>
              <w:spacing w:beforeLines="20" w:before="48"/>
              <w:ind w:left="-57" w:right="-57"/>
              <w:jc w:val="center"/>
            </w:pPr>
          </w:p>
        </w:tc>
        <w:tc>
          <w:tcPr>
            <w:tcW w:w="317" w:type="pct"/>
            <w:tcBorders>
              <w:left w:val="single" w:sz="12" w:space="0" w:color="auto"/>
            </w:tcBorders>
            <w:vAlign w:val="center"/>
          </w:tcPr>
          <w:p w:rsidR="00D02370" w:rsidRDefault="00D02370" w:rsidP="00243D63">
            <w:pPr>
              <w:pStyle w:val="Nzev"/>
              <w:spacing w:beforeLines="20" w:before="48"/>
              <w:ind w:left="-57" w:right="-57"/>
              <w:jc w:val="center"/>
            </w:pPr>
          </w:p>
        </w:tc>
        <w:tc>
          <w:tcPr>
            <w:tcW w:w="323" w:type="pct"/>
            <w:tcBorders>
              <w:right w:val="single" w:sz="4" w:space="0" w:color="auto"/>
            </w:tcBorders>
            <w:vAlign w:val="center"/>
          </w:tcPr>
          <w:p w:rsidR="00D02370" w:rsidRDefault="00D02370" w:rsidP="00243D63">
            <w:pPr>
              <w:pStyle w:val="Nzev"/>
              <w:spacing w:beforeLines="20" w:before="48"/>
              <w:ind w:left="-57" w:right="-57"/>
              <w:jc w:val="center"/>
            </w:pPr>
          </w:p>
        </w:tc>
        <w:tc>
          <w:tcPr>
            <w:tcW w:w="323" w:type="pct"/>
            <w:tcBorders>
              <w:left w:val="single" w:sz="4" w:space="0" w:color="auto"/>
            </w:tcBorders>
            <w:vAlign w:val="center"/>
          </w:tcPr>
          <w:p w:rsidR="00D02370" w:rsidRDefault="00D02370" w:rsidP="00243D63">
            <w:pPr>
              <w:pStyle w:val="Nzev"/>
              <w:spacing w:beforeLines="20" w:before="48"/>
              <w:ind w:left="-57" w:right="-57"/>
              <w:jc w:val="center"/>
            </w:pPr>
            <w:r>
              <w:t>12:31</w:t>
            </w:r>
          </w:p>
        </w:tc>
        <w:tc>
          <w:tcPr>
            <w:tcW w:w="990" w:type="pct"/>
            <w:vAlign w:val="center"/>
          </w:tcPr>
          <w:p w:rsidR="00D02370" w:rsidRDefault="00D02370" w:rsidP="00243D63">
            <w:pPr>
              <w:pStyle w:val="Nzev"/>
              <w:spacing w:beforeLines="20" w:before="48"/>
              <w:ind w:left="-57" w:right="-57"/>
              <w:jc w:val="center"/>
            </w:pPr>
            <w:r w:rsidRPr="00D02370">
              <w:t>Vrdy,Dolní Bu</w:t>
            </w:r>
            <w:r w:rsidRPr="00D02370">
              <w:rPr>
                <w:rFonts w:hint="eastAsia"/>
              </w:rPr>
              <w:t>č</w:t>
            </w:r>
            <w:r w:rsidRPr="00D02370">
              <w:t>ice,ÚNZ</w:t>
            </w:r>
          </w:p>
        </w:tc>
        <w:tc>
          <w:tcPr>
            <w:tcW w:w="446" w:type="pct"/>
            <w:vAlign w:val="center"/>
          </w:tcPr>
          <w:p w:rsidR="00D02370" w:rsidRPr="00D02370" w:rsidRDefault="00D02370" w:rsidP="00243D63">
            <w:pPr>
              <w:pStyle w:val="Nzev"/>
              <w:spacing w:beforeLines="20" w:before="48"/>
              <w:ind w:left="-57" w:right="-57"/>
              <w:jc w:val="left"/>
              <w:rPr>
                <w:sz w:val="12"/>
                <w:szCs w:val="12"/>
              </w:rPr>
            </w:pPr>
            <w:r w:rsidRPr="00D02370">
              <w:rPr>
                <w:sz w:val="12"/>
                <w:szCs w:val="12"/>
              </w:rPr>
              <w:t>620710 19</w:t>
            </w:r>
          </w:p>
        </w:tc>
        <w:tc>
          <w:tcPr>
            <w:tcW w:w="525" w:type="pct"/>
            <w:gridSpan w:val="2"/>
            <w:tcBorders>
              <w:right w:val="nil"/>
            </w:tcBorders>
            <w:vAlign w:val="center"/>
          </w:tcPr>
          <w:p w:rsidR="00D02370" w:rsidRDefault="001516CE" w:rsidP="00243D63">
            <w:pPr>
              <w:pStyle w:val="Nzev"/>
              <w:spacing w:beforeLines="20" w:before="48"/>
              <w:ind w:left="-57" w:right="-57"/>
              <w:jc w:val="center"/>
            </w:pPr>
            <w:r>
              <w:t>21</w:t>
            </w:r>
          </w:p>
        </w:tc>
      </w:tr>
      <w:tr w:rsidR="00D02370" w:rsidRPr="00A24123" w:rsidTr="001516CE">
        <w:trPr>
          <w:trHeight w:val="414"/>
        </w:trPr>
        <w:tc>
          <w:tcPr>
            <w:tcW w:w="223" w:type="pct"/>
            <w:vMerge/>
            <w:tcBorders>
              <w:left w:val="nil"/>
              <w:right w:val="single" w:sz="12" w:space="0" w:color="auto"/>
            </w:tcBorders>
            <w:vAlign w:val="center"/>
          </w:tcPr>
          <w:p w:rsidR="00D02370" w:rsidRDefault="00D02370" w:rsidP="00243D63">
            <w:pPr>
              <w:pStyle w:val="Nzev"/>
              <w:spacing w:beforeLines="20" w:before="48"/>
              <w:ind w:left="-57" w:right="-57"/>
              <w:jc w:val="center"/>
            </w:pPr>
          </w:p>
        </w:tc>
        <w:tc>
          <w:tcPr>
            <w:tcW w:w="319" w:type="pct"/>
            <w:tcBorders>
              <w:left w:val="single" w:sz="12" w:space="0" w:color="auto"/>
            </w:tcBorders>
            <w:vAlign w:val="center"/>
          </w:tcPr>
          <w:p w:rsidR="00D02370" w:rsidRDefault="00D02370" w:rsidP="00243D63">
            <w:pPr>
              <w:pStyle w:val="Nzev"/>
              <w:spacing w:beforeLines="20" w:before="48"/>
              <w:ind w:left="-57" w:right="-57"/>
              <w:jc w:val="center"/>
            </w:pPr>
          </w:p>
        </w:tc>
        <w:tc>
          <w:tcPr>
            <w:tcW w:w="809" w:type="pct"/>
            <w:tcBorders>
              <w:right w:val="single" w:sz="4" w:space="0" w:color="auto"/>
            </w:tcBorders>
            <w:vAlign w:val="center"/>
          </w:tcPr>
          <w:p w:rsidR="00D02370" w:rsidRDefault="00D02370" w:rsidP="00243D63">
            <w:pPr>
              <w:pStyle w:val="Nzev"/>
              <w:spacing w:beforeLines="20" w:before="48"/>
              <w:ind w:left="-57" w:right="-57"/>
              <w:jc w:val="center"/>
            </w:pPr>
          </w:p>
        </w:tc>
        <w:tc>
          <w:tcPr>
            <w:tcW w:w="403" w:type="pct"/>
            <w:tcBorders>
              <w:right w:val="single" w:sz="4" w:space="0" w:color="auto"/>
            </w:tcBorders>
            <w:vAlign w:val="center"/>
          </w:tcPr>
          <w:p w:rsidR="00D02370" w:rsidRPr="004E007F" w:rsidRDefault="00D02370"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02370" w:rsidRDefault="00D02370" w:rsidP="00243D63">
            <w:pPr>
              <w:pStyle w:val="Nzev"/>
              <w:spacing w:beforeLines="20" w:before="48"/>
              <w:ind w:left="-57" w:right="-57"/>
              <w:jc w:val="center"/>
            </w:pPr>
          </w:p>
        </w:tc>
        <w:tc>
          <w:tcPr>
            <w:tcW w:w="317" w:type="pct"/>
            <w:tcBorders>
              <w:left w:val="single" w:sz="12" w:space="0" w:color="auto"/>
            </w:tcBorders>
            <w:vAlign w:val="center"/>
          </w:tcPr>
          <w:p w:rsidR="00D02370" w:rsidRDefault="00D02370" w:rsidP="00243D63">
            <w:pPr>
              <w:pStyle w:val="Nzev"/>
              <w:spacing w:beforeLines="20" w:before="48"/>
              <w:ind w:left="-57" w:right="-57"/>
              <w:jc w:val="center"/>
            </w:pPr>
            <w:r>
              <w:t>13:00</w:t>
            </w:r>
          </w:p>
        </w:tc>
        <w:tc>
          <w:tcPr>
            <w:tcW w:w="323" w:type="pct"/>
            <w:tcBorders>
              <w:right w:val="single" w:sz="4" w:space="0" w:color="auto"/>
            </w:tcBorders>
            <w:vAlign w:val="center"/>
          </w:tcPr>
          <w:p w:rsidR="00D02370" w:rsidRDefault="00D02370" w:rsidP="00243D63">
            <w:pPr>
              <w:pStyle w:val="Nzev"/>
              <w:spacing w:beforeLines="20" w:before="48"/>
              <w:ind w:left="-57" w:right="-57"/>
              <w:jc w:val="center"/>
            </w:pPr>
            <w:r>
              <w:t>13:00</w:t>
            </w:r>
          </w:p>
        </w:tc>
        <w:tc>
          <w:tcPr>
            <w:tcW w:w="323" w:type="pct"/>
            <w:tcBorders>
              <w:left w:val="single" w:sz="4" w:space="0" w:color="auto"/>
            </w:tcBorders>
            <w:vAlign w:val="center"/>
          </w:tcPr>
          <w:p w:rsidR="00D02370" w:rsidRDefault="00D02370" w:rsidP="00243D63">
            <w:pPr>
              <w:pStyle w:val="Nzev"/>
              <w:spacing w:beforeLines="20" w:before="48"/>
              <w:ind w:left="-57" w:right="-57"/>
              <w:jc w:val="center"/>
            </w:pPr>
            <w:r>
              <w:t>14:15</w:t>
            </w:r>
          </w:p>
        </w:tc>
        <w:tc>
          <w:tcPr>
            <w:tcW w:w="990" w:type="pct"/>
            <w:vAlign w:val="center"/>
          </w:tcPr>
          <w:p w:rsidR="00D02370" w:rsidRDefault="00D02370" w:rsidP="00243D63">
            <w:pPr>
              <w:pStyle w:val="Nzev"/>
              <w:spacing w:beforeLines="20" w:before="48"/>
              <w:ind w:left="-57" w:right="-57"/>
              <w:jc w:val="center"/>
            </w:pPr>
            <w:r w:rsidRPr="00D02370">
              <w:t>Vrdy,Dolní Bu</w:t>
            </w:r>
            <w:r w:rsidRPr="00D02370">
              <w:rPr>
                <w:rFonts w:hint="eastAsia"/>
              </w:rPr>
              <w:t>č</w:t>
            </w:r>
            <w:r w:rsidRPr="00D02370">
              <w:t>ice,ÚNZ</w:t>
            </w:r>
          </w:p>
        </w:tc>
        <w:tc>
          <w:tcPr>
            <w:tcW w:w="446" w:type="pct"/>
            <w:vAlign w:val="center"/>
          </w:tcPr>
          <w:p w:rsidR="00D02370" w:rsidRPr="0098419F" w:rsidRDefault="00D02370" w:rsidP="00243D63">
            <w:pPr>
              <w:pStyle w:val="Nzev"/>
              <w:spacing w:beforeLines="20" w:before="48"/>
              <w:ind w:left="-57" w:right="-57"/>
              <w:jc w:val="left"/>
              <w:rPr>
                <w:sz w:val="12"/>
                <w:szCs w:val="12"/>
              </w:rPr>
            </w:pPr>
            <w:r w:rsidRPr="00D02370">
              <w:rPr>
                <w:sz w:val="12"/>
                <w:szCs w:val="12"/>
              </w:rPr>
              <w:t>240054 2</w:t>
            </w:r>
          </w:p>
        </w:tc>
        <w:tc>
          <w:tcPr>
            <w:tcW w:w="525" w:type="pct"/>
            <w:gridSpan w:val="2"/>
            <w:tcBorders>
              <w:right w:val="nil"/>
            </w:tcBorders>
            <w:shd w:val="clear" w:color="auto" w:fill="FABF8F" w:themeFill="accent6" w:themeFillTint="99"/>
            <w:vAlign w:val="center"/>
          </w:tcPr>
          <w:p w:rsidR="00D02370" w:rsidRDefault="001516CE" w:rsidP="00243D63">
            <w:pPr>
              <w:pStyle w:val="Nzev"/>
              <w:spacing w:beforeLines="20" w:before="48"/>
              <w:ind w:left="-57" w:right="-57"/>
              <w:jc w:val="center"/>
            </w:pPr>
            <w:r>
              <w:t>75</w:t>
            </w:r>
          </w:p>
        </w:tc>
      </w:tr>
      <w:tr w:rsidR="00D02370" w:rsidRPr="00A24123" w:rsidTr="0097362E">
        <w:trPr>
          <w:trHeight w:val="414"/>
        </w:trPr>
        <w:tc>
          <w:tcPr>
            <w:tcW w:w="223" w:type="pct"/>
            <w:vMerge/>
            <w:tcBorders>
              <w:left w:val="nil"/>
              <w:right w:val="single" w:sz="12" w:space="0" w:color="auto"/>
            </w:tcBorders>
            <w:vAlign w:val="center"/>
          </w:tcPr>
          <w:p w:rsidR="00D02370" w:rsidRDefault="00D02370" w:rsidP="00243D63">
            <w:pPr>
              <w:pStyle w:val="Nzev"/>
              <w:spacing w:beforeLines="20" w:before="48"/>
              <w:ind w:left="-57" w:right="-57"/>
              <w:jc w:val="center"/>
            </w:pPr>
          </w:p>
        </w:tc>
        <w:tc>
          <w:tcPr>
            <w:tcW w:w="319" w:type="pct"/>
            <w:tcBorders>
              <w:left w:val="single" w:sz="12" w:space="0" w:color="auto"/>
            </w:tcBorders>
            <w:vAlign w:val="center"/>
          </w:tcPr>
          <w:p w:rsidR="00D02370" w:rsidRDefault="00D02370" w:rsidP="00243D63">
            <w:pPr>
              <w:pStyle w:val="Nzev"/>
              <w:spacing w:beforeLines="20" w:before="48"/>
              <w:ind w:left="-57" w:right="-57"/>
              <w:jc w:val="center"/>
            </w:pPr>
          </w:p>
        </w:tc>
        <w:tc>
          <w:tcPr>
            <w:tcW w:w="809" w:type="pct"/>
            <w:tcBorders>
              <w:right w:val="single" w:sz="4" w:space="0" w:color="auto"/>
            </w:tcBorders>
            <w:vAlign w:val="center"/>
          </w:tcPr>
          <w:p w:rsidR="00D02370" w:rsidRDefault="00D02370" w:rsidP="00243D63">
            <w:pPr>
              <w:pStyle w:val="Nzev"/>
              <w:spacing w:beforeLines="20" w:before="48"/>
              <w:ind w:left="-57" w:right="-57"/>
              <w:jc w:val="center"/>
            </w:pPr>
          </w:p>
        </w:tc>
        <w:tc>
          <w:tcPr>
            <w:tcW w:w="403" w:type="pct"/>
            <w:tcBorders>
              <w:right w:val="single" w:sz="4" w:space="0" w:color="auto"/>
            </w:tcBorders>
            <w:vAlign w:val="center"/>
          </w:tcPr>
          <w:p w:rsidR="00D02370" w:rsidRPr="004E007F" w:rsidRDefault="00D02370"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02370" w:rsidRDefault="00D02370" w:rsidP="00243D63">
            <w:pPr>
              <w:pStyle w:val="Nzev"/>
              <w:spacing w:beforeLines="20" w:before="48"/>
              <w:ind w:left="-57" w:right="-57"/>
              <w:jc w:val="center"/>
            </w:pPr>
          </w:p>
        </w:tc>
        <w:tc>
          <w:tcPr>
            <w:tcW w:w="317" w:type="pct"/>
            <w:tcBorders>
              <w:left w:val="single" w:sz="12" w:space="0" w:color="auto"/>
            </w:tcBorders>
            <w:vAlign w:val="center"/>
          </w:tcPr>
          <w:p w:rsidR="00D02370" w:rsidRDefault="00D02370" w:rsidP="00243D63">
            <w:pPr>
              <w:pStyle w:val="Nzev"/>
              <w:spacing w:beforeLines="20" w:before="48"/>
              <w:ind w:left="-57" w:right="-57"/>
              <w:jc w:val="center"/>
            </w:pPr>
          </w:p>
        </w:tc>
        <w:tc>
          <w:tcPr>
            <w:tcW w:w="323" w:type="pct"/>
            <w:tcBorders>
              <w:right w:val="single" w:sz="4" w:space="0" w:color="auto"/>
            </w:tcBorders>
            <w:vAlign w:val="center"/>
          </w:tcPr>
          <w:p w:rsidR="00D02370" w:rsidRDefault="00D02370" w:rsidP="00243D63">
            <w:pPr>
              <w:pStyle w:val="Nzev"/>
              <w:spacing w:beforeLines="20" w:before="48"/>
              <w:ind w:left="-57" w:right="-57"/>
              <w:jc w:val="center"/>
            </w:pPr>
            <w:r>
              <w:t>13:50</w:t>
            </w:r>
          </w:p>
        </w:tc>
        <w:tc>
          <w:tcPr>
            <w:tcW w:w="323" w:type="pct"/>
            <w:tcBorders>
              <w:left w:val="single" w:sz="4" w:space="0" w:color="auto"/>
            </w:tcBorders>
            <w:vAlign w:val="center"/>
          </w:tcPr>
          <w:p w:rsidR="00D02370" w:rsidRDefault="00D02370" w:rsidP="00243D63">
            <w:pPr>
              <w:pStyle w:val="Nzev"/>
              <w:spacing w:beforeLines="20" w:before="48"/>
              <w:ind w:left="-57" w:right="-57"/>
              <w:jc w:val="center"/>
            </w:pPr>
            <w:r>
              <w:t>14:15</w:t>
            </w:r>
          </w:p>
        </w:tc>
        <w:tc>
          <w:tcPr>
            <w:tcW w:w="990" w:type="pct"/>
            <w:vAlign w:val="center"/>
          </w:tcPr>
          <w:p w:rsidR="00D02370" w:rsidRDefault="00D02370" w:rsidP="00243D63">
            <w:pPr>
              <w:pStyle w:val="Nzev"/>
              <w:spacing w:beforeLines="20" w:before="48"/>
              <w:ind w:left="-57" w:right="-57"/>
              <w:jc w:val="center"/>
            </w:pPr>
            <w:r w:rsidRPr="00D02370">
              <w:t>Vrdy,Dolní Bu</w:t>
            </w:r>
            <w:r w:rsidRPr="00D02370">
              <w:rPr>
                <w:rFonts w:hint="eastAsia"/>
              </w:rPr>
              <w:t>č</w:t>
            </w:r>
            <w:r w:rsidRPr="00D02370">
              <w:t>ice,ÚNZ</w:t>
            </w:r>
          </w:p>
        </w:tc>
        <w:tc>
          <w:tcPr>
            <w:tcW w:w="446" w:type="pct"/>
            <w:vAlign w:val="center"/>
          </w:tcPr>
          <w:p w:rsidR="00D02370" w:rsidRPr="0098419F" w:rsidRDefault="00D02370" w:rsidP="00243D63">
            <w:pPr>
              <w:pStyle w:val="Nzev"/>
              <w:spacing w:beforeLines="20" w:before="48"/>
              <w:ind w:left="-57" w:right="-57"/>
              <w:jc w:val="left"/>
              <w:rPr>
                <w:sz w:val="12"/>
                <w:szCs w:val="12"/>
              </w:rPr>
            </w:pPr>
            <w:r w:rsidRPr="00D02370">
              <w:rPr>
                <w:sz w:val="12"/>
                <w:szCs w:val="12"/>
              </w:rPr>
              <w:t>240054 2</w:t>
            </w:r>
          </w:p>
        </w:tc>
        <w:tc>
          <w:tcPr>
            <w:tcW w:w="525" w:type="pct"/>
            <w:gridSpan w:val="2"/>
            <w:tcBorders>
              <w:right w:val="nil"/>
            </w:tcBorders>
            <w:vAlign w:val="center"/>
          </w:tcPr>
          <w:p w:rsidR="00D02370" w:rsidRDefault="001516CE" w:rsidP="00243D63">
            <w:pPr>
              <w:pStyle w:val="Nzev"/>
              <w:spacing w:beforeLines="20" w:before="48"/>
              <w:ind w:left="-57" w:right="-57"/>
              <w:jc w:val="center"/>
            </w:pPr>
            <w:r>
              <w:t>25</w:t>
            </w:r>
          </w:p>
        </w:tc>
      </w:tr>
      <w:tr w:rsidR="00D02370" w:rsidRPr="00A24123" w:rsidTr="0097362E">
        <w:trPr>
          <w:trHeight w:val="414"/>
        </w:trPr>
        <w:tc>
          <w:tcPr>
            <w:tcW w:w="223" w:type="pct"/>
            <w:vMerge/>
            <w:tcBorders>
              <w:left w:val="nil"/>
              <w:right w:val="single" w:sz="12" w:space="0" w:color="auto"/>
            </w:tcBorders>
            <w:vAlign w:val="center"/>
          </w:tcPr>
          <w:p w:rsidR="00D02370" w:rsidRDefault="00D02370" w:rsidP="00243D63">
            <w:pPr>
              <w:pStyle w:val="Nzev"/>
              <w:spacing w:beforeLines="20" w:before="48"/>
              <w:ind w:left="-57" w:right="-57"/>
              <w:jc w:val="center"/>
            </w:pPr>
          </w:p>
        </w:tc>
        <w:tc>
          <w:tcPr>
            <w:tcW w:w="319" w:type="pct"/>
            <w:tcBorders>
              <w:left w:val="single" w:sz="12" w:space="0" w:color="auto"/>
            </w:tcBorders>
            <w:vAlign w:val="center"/>
          </w:tcPr>
          <w:p w:rsidR="00D02370" w:rsidRDefault="00D02370" w:rsidP="00243D63">
            <w:pPr>
              <w:pStyle w:val="Nzev"/>
              <w:spacing w:beforeLines="20" w:before="48"/>
              <w:ind w:left="-57" w:right="-57"/>
              <w:jc w:val="center"/>
            </w:pPr>
          </w:p>
        </w:tc>
        <w:tc>
          <w:tcPr>
            <w:tcW w:w="809" w:type="pct"/>
            <w:tcBorders>
              <w:right w:val="single" w:sz="4" w:space="0" w:color="auto"/>
            </w:tcBorders>
            <w:vAlign w:val="center"/>
          </w:tcPr>
          <w:p w:rsidR="00D02370" w:rsidRDefault="00D02370" w:rsidP="00243D63">
            <w:pPr>
              <w:pStyle w:val="Nzev"/>
              <w:spacing w:beforeLines="20" w:before="48"/>
              <w:ind w:left="-57" w:right="-57"/>
              <w:jc w:val="center"/>
            </w:pPr>
          </w:p>
        </w:tc>
        <w:tc>
          <w:tcPr>
            <w:tcW w:w="403" w:type="pct"/>
            <w:tcBorders>
              <w:right w:val="single" w:sz="4" w:space="0" w:color="auto"/>
            </w:tcBorders>
            <w:vAlign w:val="center"/>
          </w:tcPr>
          <w:p w:rsidR="00D02370" w:rsidRPr="004E007F" w:rsidRDefault="00D02370"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02370" w:rsidRDefault="00D02370" w:rsidP="00243D63">
            <w:pPr>
              <w:pStyle w:val="Nzev"/>
              <w:spacing w:beforeLines="20" w:before="48"/>
              <w:ind w:left="-57" w:right="-57"/>
              <w:jc w:val="center"/>
            </w:pPr>
          </w:p>
        </w:tc>
        <w:tc>
          <w:tcPr>
            <w:tcW w:w="317" w:type="pct"/>
            <w:tcBorders>
              <w:left w:val="single" w:sz="12" w:space="0" w:color="auto"/>
            </w:tcBorders>
            <w:vAlign w:val="center"/>
          </w:tcPr>
          <w:p w:rsidR="00D02370" w:rsidRDefault="00D02370" w:rsidP="00243D63">
            <w:pPr>
              <w:pStyle w:val="Nzev"/>
              <w:spacing w:beforeLines="20" w:before="48"/>
              <w:ind w:left="-57" w:right="-57"/>
              <w:jc w:val="center"/>
            </w:pPr>
          </w:p>
        </w:tc>
        <w:tc>
          <w:tcPr>
            <w:tcW w:w="323" w:type="pct"/>
            <w:tcBorders>
              <w:right w:val="single" w:sz="4" w:space="0" w:color="auto"/>
            </w:tcBorders>
            <w:vAlign w:val="center"/>
          </w:tcPr>
          <w:p w:rsidR="00D02370" w:rsidRDefault="00D02370" w:rsidP="00243D63">
            <w:pPr>
              <w:pStyle w:val="Nzev"/>
              <w:spacing w:beforeLines="20" w:before="48"/>
              <w:ind w:left="-57" w:right="-57"/>
              <w:jc w:val="center"/>
            </w:pPr>
          </w:p>
        </w:tc>
        <w:tc>
          <w:tcPr>
            <w:tcW w:w="323" w:type="pct"/>
            <w:tcBorders>
              <w:left w:val="single" w:sz="4" w:space="0" w:color="auto"/>
            </w:tcBorders>
            <w:vAlign w:val="center"/>
          </w:tcPr>
          <w:p w:rsidR="00D02370" w:rsidRDefault="00D02370" w:rsidP="00243D63">
            <w:pPr>
              <w:pStyle w:val="Nzev"/>
              <w:spacing w:beforeLines="20" w:before="48"/>
              <w:ind w:left="-57" w:right="-57"/>
              <w:jc w:val="center"/>
            </w:pPr>
            <w:r>
              <w:t>14:23</w:t>
            </w:r>
          </w:p>
        </w:tc>
        <w:tc>
          <w:tcPr>
            <w:tcW w:w="990" w:type="pct"/>
            <w:vAlign w:val="center"/>
          </w:tcPr>
          <w:p w:rsidR="00D02370" w:rsidRDefault="00D02370" w:rsidP="00243D63">
            <w:pPr>
              <w:pStyle w:val="Nzev"/>
              <w:spacing w:beforeLines="20" w:before="48"/>
              <w:ind w:left="-57" w:right="-57"/>
              <w:jc w:val="center"/>
            </w:pPr>
            <w:r w:rsidRPr="00D02370">
              <w:t>Vrdy,Dolní Bu</w:t>
            </w:r>
            <w:r w:rsidRPr="00D02370">
              <w:rPr>
                <w:rFonts w:hint="eastAsia"/>
              </w:rPr>
              <w:t>č</w:t>
            </w:r>
            <w:r w:rsidRPr="00D02370">
              <w:t>ice,ÚNZ</w:t>
            </w:r>
          </w:p>
        </w:tc>
        <w:tc>
          <w:tcPr>
            <w:tcW w:w="446" w:type="pct"/>
            <w:vAlign w:val="center"/>
          </w:tcPr>
          <w:p w:rsidR="00D02370" w:rsidRPr="00D02370" w:rsidRDefault="00D02370" w:rsidP="00243D63">
            <w:pPr>
              <w:pStyle w:val="Nzev"/>
              <w:spacing w:beforeLines="20" w:before="48"/>
              <w:ind w:left="-57" w:right="-57"/>
              <w:jc w:val="left"/>
              <w:rPr>
                <w:sz w:val="12"/>
                <w:szCs w:val="12"/>
              </w:rPr>
            </w:pPr>
            <w:r w:rsidRPr="00D02370">
              <w:rPr>
                <w:sz w:val="12"/>
                <w:szCs w:val="12"/>
              </w:rPr>
              <w:t>620710 23</w:t>
            </w:r>
          </w:p>
        </w:tc>
        <w:tc>
          <w:tcPr>
            <w:tcW w:w="525" w:type="pct"/>
            <w:gridSpan w:val="2"/>
            <w:tcBorders>
              <w:right w:val="nil"/>
            </w:tcBorders>
            <w:vAlign w:val="center"/>
          </w:tcPr>
          <w:p w:rsidR="00D02370" w:rsidRDefault="001516CE" w:rsidP="00243D63">
            <w:pPr>
              <w:pStyle w:val="Nzev"/>
              <w:spacing w:beforeLines="20" w:before="48"/>
              <w:ind w:left="-57" w:right="-57"/>
              <w:jc w:val="center"/>
            </w:pPr>
            <w:r>
              <w:t>33</w:t>
            </w:r>
          </w:p>
        </w:tc>
      </w:tr>
      <w:tr w:rsidR="00D02370" w:rsidRPr="00A24123" w:rsidTr="0097362E">
        <w:trPr>
          <w:trHeight w:val="414"/>
        </w:trPr>
        <w:tc>
          <w:tcPr>
            <w:tcW w:w="223" w:type="pct"/>
            <w:vMerge/>
            <w:tcBorders>
              <w:left w:val="nil"/>
              <w:right w:val="single" w:sz="12" w:space="0" w:color="auto"/>
            </w:tcBorders>
            <w:vAlign w:val="center"/>
          </w:tcPr>
          <w:p w:rsidR="00D02370" w:rsidRDefault="00D02370" w:rsidP="00243D63">
            <w:pPr>
              <w:pStyle w:val="Nzev"/>
              <w:spacing w:beforeLines="20" w:before="48"/>
              <w:ind w:left="-57" w:right="-57"/>
              <w:jc w:val="center"/>
            </w:pPr>
          </w:p>
        </w:tc>
        <w:tc>
          <w:tcPr>
            <w:tcW w:w="319" w:type="pct"/>
            <w:tcBorders>
              <w:left w:val="single" w:sz="12" w:space="0" w:color="auto"/>
            </w:tcBorders>
            <w:vAlign w:val="center"/>
          </w:tcPr>
          <w:p w:rsidR="00D02370" w:rsidRDefault="00D02370" w:rsidP="00243D63">
            <w:pPr>
              <w:pStyle w:val="Nzev"/>
              <w:spacing w:beforeLines="20" w:before="48"/>
              <w:ind w:left="-57" w:right="-57"/>
              <w:jc w:val="center"/>
            </w:pPr>
          </w:p>
        </w:tc>
        <w:tc>
          <w:tcPr>
            <w:tcW w:w="809" w:type="pct"/>
            <w:tcBorders>
              <w:right w:val="single" w:sz="4" w:space="0" w:color="auto"/>
            </w:tcBorders>
            <w:vAlign w:val="center"/>
          </w:tcPr>
          <w:p w:rsidR="00D02370" w:rsidRDefault="00D02370" w:rsidP="00243D63">
            <w:pPr>
              <w:pStyle w:val="Nzev"/>
              <w:spacing w:beforeLines="20" w:before="48"/>
              <w:ind w:left="-57" w:right="-57"/>
              <w:jc w:val="center"/>
            </w:pPr>
          </w:p>
        </w:tc>
        <w:tc>
          <w:tcPr>
            <w:tcW w:w="403" w:type="pct"/>
            <w:tcBorders>
              <w:right w:val="single" w:sz="4" w:space="0" w:color="auto"/>
            </w:tcBorders>
            <w:vAlign w:val="center"/>
          </w:tcPr>
          <w:p w:rsidR="00D02370" w:rsidRPr="004E007F" w:rsidRDefault="00D02370"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02370" w:rsidRDefault="00D02370" w:rsidP="00243D63">
            <w:pPr>
              <w:pStyle w:val="Nzev"/>
              <w:spacing w:beforeLines="20" w:before="48"/>
              <w:ind w:left="-57" w:right="-57"/>
              <w:jc w:val="center"/>
            </w:pPr>
          </w:p>
        </w:tc>
        <w:tc>
          <w:tcPr>
            <w:tcW w:w="317" w:type="pct"/>
            <w:tcBorders>
              <w:left w:val="single" w:sz="12" w:space="0" w:color="auto"/>
            </w:tcBorders>
            <w:vAlign w:val="center"/>
          </w:tcPr>
          <w:p w:rsidR="00D02370" w:rsidRDefault="00D02370" w:rsidP="00243D63">
            <w:pPr>
              <w:pStyle w:val="Nzev"/>
              <w:spacing w:beforeLines="20" w:before="48"/>
              <w:ind w:left="-57" w:right="-57"/>
              <w:jc w:val="center"/>
            </w:pPr>
          </w:p>
        </w:tc>
        <w:tc>
          <w:tcPr>
            <w:tcW w:w="323" w:type="pct"/>
            <w:tcBorders>
              <w:right w:val="single" w:sz="4" w:space="0" w:color="auto"/>
            </w:tcBorders>
            <w:vAlign w:val="center"/>
          </w:tcPr>
          <w:p w:rsidR="00D02370" w:rsidRDefault="00D02370" w:rsidP="00243D63">
            <w:pPr>
              <w:pStyle w:val="Nzev"/>
              <w:spacing w:beforeLines="20" w:before="48"/>
              <w:ind w:left="-57" w:right="-57"/>
              <w:jc w:val="center"/>
            </w:pPr>
            <w:r>
              <w:t>14:40</w:t>
            </w:r>
          </w:p>
        </w:tc>
        <w:tc>
          <w:tcPr>
            <w:tcW w:w="323" w:type="pct"/>
            <w:tcBorders>
              <w:left w:val="single" w:sz="4" w:space="0" w:color="auto"/>
            </w:tcBorders>
            <w:vAlign w:val="center"/>
          </w:tcPr>
          <w:p w:rsidR="00D02370" w:rsidRDefault="00D02370" w:rsidP="00243D63">
            <w:pPr>
              <w:pStyle w:val="Nzev"/>
              <w:spacing w:beforeLines="20" w:before="48"/>
              <w:ind w:left="-57" w:right="-57"/>
              <w:jc w:val="center"/>
            </w:pPr>
            <w:r>
              <w:t>14:47</w:t>
            </w:r>
          </w:p>
        </w:tc>
        <w:tc>
          <w:tcPr>
            <w:tcW w:w="990" w:type="pct"/>
            <w:vAlign w:val="center"/>
          </w:tcPr>
          <w:p w:rsidR="00D02370" w:rsidRDefault="00D02370" w:rsidP="00243D63">
            <w:pPr>
              <w:pStyle w:val="Nzev"/>
              <w:spacing w:beforeLines="20" w:before="48"/>
              <w:ind w:left="-57" w:right="-57"/>
              <w:jc w:val="center"/>
            </w:pPr>
            <w:r w:rsidRPr="00D02370">
              <w:t>Vrdy,Dolní Bu</w:t>
            </w:r>
            <w:r w:rsidRPr="00D02370">
              <w:rPr>
                <w:rFonts w:hint="eastAsia"/>
              </w:rPr>
              <w:t>č</w:t>
            </w:r>
            <w:r w:rsidRPr="00D02370">
              <w:t>ice,ÚNZ</w:t>
            </w:r>
          </w:p>
        </w:tc>
        <w:tc>
          <w:tcPr>
            <w:tcW w:w="446" w:type="pct"/>
            <w:vAlign w:val="center"/>
          </w:tcPr>
          <w:p w:rsidR="00D02370" w:rsidRPr="0098419F" w:rsidRDefault="00D02370" w:rsidP="00243D63">
            <w:pPr>
              <w:pStyle w:val="Nzev"/>
              <w:spacing w:beforeLines="20" w:before="48"/>
              <w:ind w:left="-57" w:right="-57"/>
              <w:jc w:val="left"/>
              <w:rPr>
                <w:sz w:val="12"/>
                <w:szCs w:val="12"/>
              </w:rPr>
            </w:pPr>
            <w:r w:rsidRPr="00D02370">
              <w:rPr>
                <w:sz w:val="12"/>
                <w:szCs w:val="12"/>
              </w:rPr>
              <w:t>240057 12</w:t>
            </w:r>
          </w:p>
        </w:tc>
        <w:tc>
          <w:tcPr>
            <w:tcW w:w="525" w:type="pct"/>
            <w:gridSpan w:val="2"/>
            <w:tcBorders>
              <w:right w:val="nil"/>
            </w:tcBorders>
            <w:vAlign w:val="center"/>
          </w:tcPr>
          <w:p w:rsidR="00D02370" w:rsidRDefault="001516CE" w:rsidP="00243D63">
            <w:pPr>
              <w:pStyle w:val="Nzev"/>
              <w:spacing w:beforeLines="20" w:before="48"/>
              <w:ind w:left="-57" w:right="-57"/>
              <w:jc w:val="center"/>
            </w:pPr>
            <w:r>
              <w:t>7</w:t>
            </w:r>
          </w:p>
        </w:tc>
      </w:tr>
      <w:tr w:rsidR="00D02370" w:rsidRPr="00A24123" w:rsidTr="0097362E">
        <w:trPr>
          <w:trHeight w:val="414"/>
        </w:trPr>
        <w:tc>
          <w:tcPr>
            <w:tcW w:w="223" w:type="pct"/>
            <w:vMerge/>
            <w:tcBorders>
              <w:left w:val="nil"/>
              <w:right w:val="single" w:sz="12" w:space="0" w:color="auto"/>
            </w:tcBorders>
            <w:vAlign w:val="center"/>
          </w:tcPr>
          <w:p w:rsidR="00D02370" w:rsidRDefault="00D02370" w:rsidP="00243D63">
            <w:pPr>
              <w:pStyle w:val="Nzev"/>
              <w:spacing w:beforeLines="20" w:before="48"/>
              <w:ind w:left="-57" w:right="-57"/>
              <w:jc w:val="center"/>
            </w:pPr>
          </w:p>
        </w:tc>
        <w:tc>
          <w:tcPr>
            <w:tcW w:w="319" w:type="pct"/>
            <w:tcBorders>
              <w:left w:val="single" w:sz="12" w:space="0" w:color="auto"/>
            </w:tcBorders>
            <w:vAlign w:val="center"/>
          </w:tcPr>
          <w:p w:rsidR="00D02370" w:rsidRDefault="00D02370" w:rsidP="00243D63">
            <w:pPr>
              <w:pStyle w:val="Nzev"/>
              <w:spacing w:beforeLines="20" w:before="48"/>
              <w:ind w:left="-57" w:right="-57"/>
              <w:jc w:val="center"/>
            </w:pPr>
          </w:p>
        </w:tc>
        <w:tc>
          <w:tcPr>
            <w:tcW w:w="809" w:type="pct"/>
            <w:tcBorders>
              <w:right w:val="single" w:sz="4" w:space="0" w:color="auto"/>
            </w:tcBorders>
            <w:vAlign w:val="center"/>
          </w:tcPr>
          <w:p w:rsidR="00D02370" w:rsidRDefault="00D02370" w:rsidP="00243D63">
            <w:pPr>
              <w:pStyle w:val="Nzev"/>
              <w:spacing w:beforeLines="20" w:before="48"/>
              <w:ind w:left="-57" w:right="-57"/>
              <w:jc w:val="center"/>
            </w:pPr>
          </w:p>
        </w:tc>
        <w:tc>
          <w:tcPr>
            <w:tcW w:w="403" w:type="pct"/>
            <w:tcBorders>
              <w:right w:val="single" w:sz="4" w:space="0" w:color="auto"/>
            </w:tcBorders>
            <w:vAlign w:val="center"/>
          </w:tcPr>
          <w:p w:rsidR="00D02370" w:rsidRPr="004E007F" w:rsidRDefault="00D02370"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02370" w:rsidRDefault="00D02370" w:rsidP="00243D63">
            <w:pPr>
              <w:pStyle w:val="Nzev"/>
              <w:spacing w:beforeLines="20" w:before="48"/>
              <w:ind w:left="-57" w:right="-57"/>
              <w:jc w:val="center"/>
            </w:pPr>
          </w:p>
        </w:tc>
        <w:tc>
          <w:tcPr>
            <w:tcW w:w="317" w:type="pct"/>
            <w:tcBorders>
              <w:left w:val="single" w:sz="12" w:space="0" w:color="auto"/>
            </w:tcBorders>
            <w:vAlign w:val="center"/>
          </w:tcPr>
          <w:p w:rsidR="00D02370" w:rsidRDefault="00D02370" w:rsidP="00243D63">
            <w:pPr>
              <w:pStyle w:val="Nzev"/>
              <w:spacing w:beforeLines="20" w:before="48"/>
              <w:ind w:left="-57" w:right="-57"/>
              <w:jc w:val="center"/>
            </w:pPr>
          </w:p>
        </w:tc>
        <w:tc>
          <w:tcPr>
            <w:tcW w:w="323" w:type="pct"/>
            <w:tcBorders>
              <w:right w:val="single" w:sz="4" w:space="0" w:color="auto"/>
            </w:tcBorders>
            <w:vAlign w:val="center"/>
          </w:tcPr>
          <w:p w:rsidR="00D02370" w:rsidRDefault="00D02370" w:rsidP="00243D63">
            <w:pPr>
              <w:pStyle w:val="Nzev"/>
              <w:spacing w:beforeLines="20" w:before="48"/>
              <w:ind w:left="-57" w:right="-57"/>
              <w:jc w:val="center"/>
            </w:pPr>
          </w:p>
        </w:tc>
        <w:tc>
          <w:tcPr>
            <w:tcW w:w="323" w:type="pct"/>
            <w:tcBorders>
              <w:left w:val="single" w:sz="4" w:space="0" w:color="auto"/>
            </w:tcBorders>
            <w:vAlign w:val="center"/>
          </w:tcPr>
          <w:p w:rsidR="00D02370" w:rsidRDefault="00D02370" w:rsidP="00243D63">
            <w:pPr>
              <w:pStyle w:val="Nzev"/>
              <w:spacing w:beforeLines="20" w:before="48"/>
              <w:ind w:left="-57" w:right="-57"/>
              <w:jc w:val="center"/>
            </w:pPr>
            <w:r>
              <w:t>14:52</w:t>
            </w:r>
          </w:p>
        </w:tc>
        <w:tc>
          <w:tcPr>
            <w:tcW w:w="990" w:type="pct"/>
            <w:vAlign w:val="center"/>
          </w:tcPr>
          <w:p w:rsidR="00D02370" w:rsidRDefault="00D02370" w:rsidP="00243D63">
            <w:pPr>
              <w:pStyle w:val="Nzev"/>
              <w:spacing w:beforeLines="20" w:before="48"/>
              <w:ind w:left="-57" w:right="-57"/>
              <w:jc w:val="center"/>
            </w:pPr>
            <w:r w:rsidRPr="00D02370">
              <w:t>Vrdy,Dolní Bu</w:t>
            </w:r>
            <w:r w:rsidRPr="00D02370">
              <w:rPr>
                <w:rFonts w:hint="eastAsia"/>
              </w:rPr>
              <w:t>č</w:t>
            </w:r>
            <w:r w:rsidRPr="00D02370">
              <w:t>ice,ÚNZ</w:t>
            </w:r>
          </w:p>
        </w:tc>
        <w:tc>
          <w:tcPr>
            <w:tcW w:w="446" w:type="pct"/>
            <w:vAlign w:val="center"/>
          </w:tcPr>
          <w:p w:rsidR="00D02370" w:rsidRPr="0098419F" w:rsidRDefault="00D02370" w:rsidP="00243D63">
            <w:pPr>
              <w:pStyle w:val="Nzev"/>
              <w:spacing w:beforeLines="20" w:before="48"/>
              <w:ind w:left="-57" w:right="-57"/>
              <w:jc w:val="left"/>
              <w:rPr>
                <w:sz w:val="12"/>
                <w:szCs w:val="12"/>
              </w:rPr>
            </w:pPr>
            <w:r w:rsidRPr="00D02370">
              <w:rPr>
                <w:sz w:val="12"/>
                <w:szCs w:val="12"/>
              </w:rPr>
              <w:t>240057 14</w:t>
            </w:r>
          </w:p>
        </w:tc>
        <w:tc>
          <w:tcPr>
            <w:tcW w:w="525" w:type="pct"/>
            <w:gridSpan w:val="2"/>
            <w:tcBorders>
              <w:right w:val="nil"/>
            </w:tcBorders>
            <w:vAlign w:val="center"/>
          </w:tcPr>
          <w:p w:rsidR="00D02370" w:rsidRDefault="001516CE" w:rsidP="00243D63">
            <w:pPr>
              <w:pStyle w:val="Nzev"/>
              <w:spacing w:beforeLines="20" w:before="48"/>
              <w:ind w:left="-57" w:right="-57"/>
              <w:jc w:val="center"/>
            </w:pPr>
            <w:r>
              <w:t>12</w:t>
            </w:r>
          </w:p>
        </w:tc>
      </w:tr>
      <w:tr w:rsidR="00D02370" w:rsidRPr="00A24123" w:rsidTr="0097362E">
        <w:trPr>
          <w:trHeight w:val="414"/>
        </w:trPr>
        <w:tc>
          <w:tcPr>
            <w:tcW w:w="223" w:type="pct"/>
            <w:vMerge/>
            <w:tcBorders>
              <w:left w:val="nil"/>
              <w:bottom w:val="single" w:sz="12" w:space="0" w:color="auto"/>
              <w:right w:val="single" w:sz="12" w:space="0" w:color="auto"/>
            </w:tcBorders>
            <w:vAlign w:val="center"/>
          </w:tcPr>
          <w:p w:rsidR="00D02370" w:rsidRDefault="00D02370"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D02370" w:rsidRDefault="00D02370"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D02370" w:rsidRDefault="00D02370"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D02370" w:rsidRPr="004E007F" w:rsidRDefault="00D02370"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D02370" w:rsidRDefault="00D02370"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D02370" w:rsidRDefault="00D02370"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D02370" w:rsidRDefault="00D02370"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D02370" w:rsidRDefault="00D02370" w:rsidP="00243D63">
            <w:pPr>
              <w:pStyle w:val="Nzev"/>
              <w:spacing w:beforeLines="20" w:before="48"/>
              <w:ind w:left="-57" w:right="-57"/>
              <w:jc w:val="center"/>
            </w:pPr>
            <w:r>
              <w:t>15:34</w:t>
            </w:r>
          </w:p>
        </w:tc>
        <w:tc>
          <w:tcPr>
            <w:tcW w:w="990" w:type="pct"/>
            <w:tcBorders>
              <w:bottom w:val="single" w:sz="12" w:space="0" w:color="auto"/>
            </w:tcBorders>
            <w:vAlign w:val="center"/>
          </w:tcPr>
          <w:p w:rsidR="00D02370" w:rsidRDefault="00D02370" w:rsidP="00243D63">
            <w:pPr>
              <w:pStyle w:val="Nzev"/>
              <w:spacing w:beforeLines="20" w:before="48"/>
              <w:ind w:left="-57" w:right="-57"/>
              <w:jc w:val="center"/>
            </w:pPr>
            <w:r w:rsidRPr="00D02370">
              <w:t>Vrdy,Dolní Bu</w:t>
            </w:r>
            <w:r w:rsidRPr="00D02370">
              <w:rPr>
                <w:rFonts w:hint="eastAsia"/>
              </w:rPr>
              <w:t>č</w:t>
            </w:r>
            <w:r w:rsidRPr="00D02370">
              <w:t>ice,ÚNZ</w:t>
            </w:r>
          </w:p>
        </w:tc>
        <w:tc>
          <w:tcPr>
            <w:tcW w:w="446" w:type="pct"/>
            <w:tcBorders>
              <w:bottom w:val="single" w:sz="12" w:space="0" w:color="auto"/>
            </w:tcBorders>
            <w:vAlign w:val="center"/>
          </w:tcPr>
          <w:p w:rsidR="00D02370" w:rsidRPr="0098419F" w:rsidRDefault="00D02370" w:rsidP="00243D63">
            <w:pPr>
              <w:pStyle w:val="Nzev"/>
              <w:spacing w:beforeLines="20" w:before="48"/>
              <w:ind w:left="-57" w:right="-57"/>
              <w:jc w:val="left"/>
              <w:rPr>
                <w:sz w:val="12"/>
                <w:szCs w:val="12"/>
              </w:rPr>
            </w:pPr>
            <w:r w:rsidRPr="00D02370">
              <w:rPr>
                <w:sz w:val="12"/>
                <w:szCs w:val="12"/>
              </w:rPr>
              <w:t>620710 25</w:t>
            </w:r>
          </w:p>
        </w:tc>
        <w:tc>
          <w:tcPr>
            <w:tcW w:w="525" w:type="pct"/>
            <w:gridSpan w:val="2"/>
            <w:tcBorders>
              <w:bottom w:val="single" w:sz="12" w:space="0" w:color="auto"/>
              <w:right w:val="nil"/>
            </w:tcBorders>
            <w:vAlign w:val="center"/>
          </w:tcPr>
          <w:p w:rsidR="00D02370" w:rsidRDefault="001516CE" w:rsidP="00243D63">
            <w:pPr>
              <w:pStyle w:val="Nzev"/>
              <w:spacing w:beforeLines="20" w:before="48"/>
              <w:ind w:left="-57" w:right="-57"/>
              <w:jc w:val="center"/>
            </w:pPr>
            <w:r>
              <w:t>54</w:t>
            </w:r>
          </w:p>
        </w:tc>
      </w:tr>
      <w:tr w:rsidR="00D02370"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D02370" w:rsidRDefault="00D02370" w:rsidP="00243D63">
            <w:pPr>
              <w:pStyle w:val="Nzev"/>
              <w:spacing w:beforeLines="20" w:before="48"/>
              <w:ind w:left="-57" w:right="-57"/>
              <w:jc w:val="center"/>
            </w:pPr>
            <w:r>
              <w:t>ZŠ Žehušice</w:t>
            </w:r>
          </w:p>
        </w:tc>
        <w:tc>
          <w:tcPr>
            <w:tcW w:w="319" w:type="pct"/>
            <w:tcBorders>
              <w:top w:val="single" w:sz="12" w:space="0" w:color="auto"/>
              <w:left w:val="single" w:sz="12" w:space="0" w:color="auto"/>
            </w:tcBorders>
            <w:vAlign w:val="center"/>
          </w:tcPr>
          <w:p w:rsidR="00D02370" w:rsidRDefault="001516CE" w:rsidP="00243D63">
            <w:pPr>
              <w:pStyle w:val="Nzev"/>
              <w:spacing w:beforeLines="20" w:before="48"/>
              <w:ind w:left="-57" w:right="-57"/>
              <w:jc w:val="center"/>
            </w:pPr>
            <w:r>
              <w:t>6:55/7:14</w:t>
            </w:r>
          </w:p>
        </w:tc>
        <w:tc>
          <w:tcPr>
            <w:tcW w:w="809" w:type="pct"/>
            <w:tcBorders>
              <w:top w:val="single" w:sz="12" w:space="0" w:color="auto"/>
              <w:right w:val="single" w:sz="4" w:space="0" w:color="auto"/>
            </w:tcBorders>
            <w:vAlign w:val="center"/>
          </w:tcPr>
          <w:p w:rsidR="00D02370" w:rsidRDefault="001516CE" w:rsidP="00243D63">
            <w:pPr>
              <w:pStyle w:val="Nzev"/>
              <w:spacing w:beforeLines="20" w:before="48"/>
              <w:ind w:left="-57" w:right="-57"/>
              <w:jc w:val="center"/>
            </w:pPr>
            <w:r w:rsidRPr="001516CE">
              <w:t>Žehušice,,ZŠ</w:t>
            </w:r>
          </w:p>
        </w:tc>
        <w:tc>
          <w:tcPr>
            <w:tcW w:w="403" w:type="pct"/>
            <w:tcBorders>
              <w:top w:val="single" w:sz="12" w:space="0" w:color="auto"/>
              <w:right w:val="single" w:sz="4" w:space="0" w:color="auto"/>
            </w:tcBorders>
            <w:vAlign w:val="center"/>
          </w:tcPr>
          <w:p w:rsidR="00D02370" w:rsidRPr="004E007F" w:rsidRDefault="001516CE" w:rsidP="00243D63">
            <w:pPr>
              <w:pStyle w:val="Nzev"/>
              <w:spacing w:beforeLines="20" w:before="48"/>
              <w:ind w:left="-57" w:right="-57"/>
              <w:jc w:val="left"/>
              <w:rPr>
                <w:sz w:val="12"/>
                <w:szCs w:val="12"/>
              </w:rPr>
            </w:pPr>
            <w:r w:rsidRPr="001516CE">
              <w:rPr>
                <w:sz w:val="12"/>
                <w:szCs w:val="12"/>
              </w:rPr>
              <w:t>240055 5</w:t>
            </w:r>
          </w:p>
        </w:tc>
        <w:tc>
          <w:tcPr>
            <w:tcW w:w="322" w:type="pct"/>
            <w:tcBorders>
              <w:top w:val="single" w:sz="12" w:space="0" w:color="auto"/>
              <w:left w:val="single" w:sz="4" w:space="0" w:color="auto"/>
              <w:right w:val="single" w:sz="12" w:space="0" w:color="auto"/>
            </w:tcBorders>
            <w:vAlign w:val="center"/>
          </w:tcPr>
          <w:p w:rsidR="00D02370" w:rsidRDefault="00D02370" w:rsidP="00243D63">
            <w:pPr>
              <w:pStyle w:val="Nzev"/>
              <w:spacing w:beforeLines="20" w:before="48"/>
              <w:ind w:left="-57" w:right="-57"/>
              <w:jc w:val="center"/>
            </w:pPr>
            <w:r>
              <w:t>7:40</w:t>
            </w:r>
          </w:p>
        </w:tc>
        <w:tc>
          <w:tcPr>
            <w:tcW w:w="317" w:type="pct"/>
            <w:tcBorders>
              <w:top w:val="single" w:sz="12" w:space="0" w:color="auto"/>
              <w:left w:val="single" w:sz="12" w:space="0" w:color="auto"/>
            </w:tcBorders>
            <w:vAlign w:val="center"/>
          </w:tcPr>
          <w:p w:rsidR="00D02370" w:rsidRDefault="00D02370" w:rsidP="00243D63">
            <w:pPr>
              <w:pStyle w:val="Nzev"/>
              <w:spacing w:beforeLines="20" w:before="48"/>
              <w:ind w:left="-57" w:right="-57"/>
              <w:jc w:val="center"/>
            </w:pPr>
            <w:r>
              <w:t>11:20</w:t>
            </w:r>
          </w:p>
        </w:tc>
        <w:tc>
          <w:tcPr>
            <w:tcW w:w="323" w:type="pct"/>
            <w:tcBorders>
              <w:top w:val="single" w:sz="12" w:space="0" w:color="auto"/>
              <w:right w:val="single" w:sz="4" w:space="0" w:color="auto"/>
            </w:tcBorders>
            <w:vAlign w:val="center"/>
          </w:tcPr>
          <w:p w:rsidR="00D02370" w:rsidRDefault="00D02370" w:rsidP="00243D63">
            <w:pPr>
              <w:pStyle w:val="Nzev"/>
              <w:spacing w:beforeLines="20" w:before="48"/>
              <w:ind w:left="-57" w:right="-57"/>
              <w:jc w:val="center"/>
            </w:pPr>
            <w:r>
              <w:t>-</w:t>
            </w:r>
          </w:p>
        </w:tc>
        <w:tc>
          <w:tcPr>
            <w:tcW w:w="323" w:type="pct"/>
            <w:tcBorders>
              <w:top w:val="single" w:sz="12" w:space="0" w:color="auto"/>
              <w:left w:val="single" w:sz="4" w:space="0" w:color="auto"/>
            </w:tcBorders>
            <w:vAlign w:val="center"/>
          </w:tcPr>
          <w:p w:rsidR="00D02370" w:rsidRPr="001516CE" w:rsidRDefault="001516CE" w:rsidP="00243D63">
            <w:pPr>
              <w:pStyle w:val="Nzev"/>
              <w:spacing w:beforeLines="20" w:before="48"/>
              <w:ind w:left="-57" w:right="-57"/>
              <w:jc w:val="center"/>
              <w:rPr>
                <w:b/>
              </w:rPr>
            </w:pPr>
            <w:r w:rsidRPr="001516CE">
              <w:rPr>
                <w:b/>
              </w:rPr>
              <w:t>11:22</w:t>
            </w:r>
          </w:p>
        </w:tc>
        <w:tc>
          <w:tcPr>
            <w:tcW w:w="990" w:type="pct"/>
            <w:tcBorders>
              <w:top w:val="single" w:sz="12" w:space="0" w:color="auto"/>
            </w:tcBorders>
            <w:vAlign w:val="center"/>
          </w:tcPr>
          <w:p w:rsidR="00D02370" w:rsidRPr="001516CE" w:rsidRDefault="000E2FC0" w:rsidP="00243D63">
            <w:pPr>
              <w:pStyle w:val="Nzev"/>
              <w:spacing w:beforeLines="20" w:before="48"/>
              <w:ind w:left="-57" w:right="-57"/>
              <w:jc w:val="center"/>
              <w:rPr>
                <w:b/>
                <w:szCs w:val="18"/>
              </w:rPr>
            </w:pPr>
            <w:r>
              <w:rPr>
                <w:b/>
                <w:szCs w:val="18"/>
              </w:rPr>
              <w:t>Žehušice,,ObÚ</w:t>
            </w:r>
            <w:r w:rsidR="002C1DBE">
              <w:rPr>
                <w:vertAlign w:val="superscript"/>
              </w:rPr>
              <w:t>2</w:t>
            </w:r>
          </w:p>
        </w:tc>
        <w:tc>
          <w:tcPr>
            <w:tcW w:w="446" w:type="pct"/>
            <w:tcBorders>
              <w:top w:val="single" w:sz="12" w:space="0" w:color="auto"/>
            </w:tcBorders>
            <w:vAlign w:val="center"/>
          </w:tcPr>
          <w:p w:rsidR="00D02370" w:rsidRPr="001516CE" w:rsidRDefault="001516CE" w:rsidP="00243D63">
            <w:pPr>
              <w:pStyle w:val="Nzev"/>
              <w:spacing w:beforeLines="20" w:before="48"/>
              <w:ind w:left="-57" w:right="-57"/>
              <w:jc w:val="left"/>
              <w:rPr>
                <w:b/>
                <w:sz w:val="12"/>
                <w:szCs w:val="12"/>
              </w:rPr>
            </w:pPr>
            <w:r w:rsidRPr="001516CE">
              <w:rPr>
                <w:b/>
                <w:sz w:val="12"/>
                <w:szCs w:val="12"/>
              </w:rPr>
              <w:t>240022 5</w:t>
            </w:r>
            <w:r w:rsidRPr="001516CE">
              <w:rPr>
                <w:b/>
                <w:sz w:val="12"/>
                <w:szCs w:val="12"/>
              </w:rPr>
              <w:br/>
              <w:t>620710 19</w:t>
            </w:r>
          </w:p>
        </w:tc>
        <w:tc>
          <w:tcPr>
            <w:tcW w:w="525" w:type="pct"/>
            <w:gridSpan w:val="2"/>
            <w:tcBorders>
              <w:top w:val="single" w:sz="12" w:space="0" w:color="auto"/>
              <w:right w:val="nil"/>
            </w:tcBorders>
            <w:vAlign w:val="center"/>
          </w:tcPr>
          <w:p w:rsidR="00D02370" w:rsidRPr="001516CE" w:rsidRDefault="001516CE" w:rsidP="00243D63">
            <w:pPr>
              <w:pStyle w:val="Nzev"/>
              <w:spacing w:beforeLines="20" w:before="48"/>
              <w:ind w:left="-57" w:right="-57"/>
              <w:jc w:val="center"/>
              <w:rPr>
                <w:b/>
              </w:rPr>
            </w:pPr>
            <w:r w:rsidRPr="001516CE">
              <w:rPr>
                <w:b/>
              </w:rPr>
              <w:t>2+53</w:t>
            </w:r>
            <w:r w:rsidRPr="001516CE">
              <w:rPr>
                <w:b/>
              </w:rPr>
              <w:br/>
            </w:r>
            <w:r w:rsidRPr="001516CE">
              <w:rPr>
                <w:b/>
                <w:sz w:val="12"/>
                <w:szCs w:val="12"/>
              </w:rPr>
              <w:t>žák nestíhá</w:t>
            </w:r>
          </w:p>
        </w:tc>
      </w:tr>
      <w:tr w:rsidR="001516CE" w:rsidRPr="00A24123" w:rsidTr="00D976F6">
        <w:trPr>
          <w:trHeight w:val="414"/>
        </w:trPr>
        <w:tc>
          <w:tcPr>
            <w:tcW w:w="223" w:type="pct"/>
            <w:vMerge/>
            <w:tcBorders>
              <w:top w:val="single" w:sz="12" w:space="0" w:color="auto"/>
              <w:left w:val="nil"/>
              <w:right w:val="single" w:sz="12" w:space="0" w:color="auto"/>
            </w:tcBorders>
            <w:textDirection w:val="btLr"/>
            <w:vAlign w:val="center"/>
          </w:tcPr>
          <w:p w:rsidR="001516CE" w:rsidRDefault="001516CE" w:rsidP="00243D63">
            <w:pPr>
              <w:pStyle w:val="Nzev"/>
              <w:spacing w:beforeLines="20" w:before="48"/>
              <w:ind w:left="-57" w:right="-57"/>
              <w:jc w:val="center"/>
            </w:pPr>
          </w:p>
        </w:tc>
        <w:tc>
          <w:tcPr>
            <w:tcW w:w="319" w:type="pct"/>
            <w:tcBorders>
              <w:top w:val="single" w:sz="4" w:space="0" w:color="auto"/>
              <w:left w:val="single" w:sz="12" w:space="0" w:color="auto"/>
            </w:tcBorders>
            <w:vAlign w:val="center"/>
          </w:tcPr>
          <w:p w:rsidR="001516CE" w:rsidRDefault="001516CE" w:rsidP="00243D63">
            <w:pPr>
              <w:pStyle w:val="Nzev"/>
              <w:spacing w:beforeLines="20" w:before="48"/>
              <w:ind w:left="-57" w:right="-57"/>
              <w:jc w:val="center"/>
            </w:pPr>
          </w:p>
        </w:tc>
        <w:tc>
          <w:tcPr>
            <w:tcW w:w="809" w:type="pct"/>
            <w:tcBorders>
              <w:top w:val="single" w:sz="4" w:space="0" w:color="auto"/>
              <w:right w:val="single" w:sz="4" w:space="0" w:color="auto"/>
            </w:tcBorders>
            <w:vAlign w:val="center"/>
          </w:tcPr>
          <w:p w:rsidR="001516CE" w:rsidRPr="001516CE" w:rsidRDefault="001516CE" w:rsidP="00243D63">
            <w:pPr>
              <w:pStyle w:val="Nzev"/>
              <w:spacing w:beforeLines="20" w:before="48"/>
              <w:ind w:left="-57" w:right="-57"/>
              <w:jc w:val="center"/>
            </w:pPr>
          </w:p>
        </w:tc>
        <w:tc>
          <w:tcPr>
            <w:tcW w:w="403" w:type="pct"/>
            <w:tcBorders>
              <w:top w:val="single" w:sz="4" w:space="0" w:color="auto"/>
              <w:right w:val="single" w:sz="4" w:space="0" w:color="auto"/>
            </w:tcBorders>
            <w:vAlign w:val="center"/>
          </w:tcPr>
          <w:p w:rsidR="001516CE" w:rsidRPr="001516CE" w:rsidRDefault="001516CE" w:rsidP="00243D63">
            <w:pPr>
              <w:pStyle w:val="Nzev"/>
              <w:spacing w:beforeLines="20" w:before="48"/>
              <w:ind w:left="-57" w:right="-57"/>
              <w:jc w:val="left"/>
              <w:rPr>
                <w:sz w:val="12"/>
                <w:szCs w:val="12"/>
              </w:rPr>
            </w:pPr>
          </w:p>
        </w:tc>
        <w:tc>
          <w:tcPr>
            <w:tcW w:w="322" w:type="pct"/>
            <w:tcBorders>
              <w:top w:val="single" w:sz="4" w:space="0" w:color="auto"/>
              <w:left w:val="single" w:sz="4" w:space="0" w:color="auto"/>
              <w:right w:val="single" w:sz="12" w:space="0" w:color="auto"/>
            </w:tcBorders>
            <w:vAlign w:val="center"/>
          </w:tcPr>
          <w:p w:rsidR="001516CE" w:rsidRDefault="001516CE" w:rsidP="00243D63">
            <w:pPr>
              <w:pStyle w:val="Nzev"/>
              <w:spacing w:beforeLines="20" w:before="48"/>
              <w:ind w:left="-57" w:right="-57"/>
              <w:jc w:val="center"/>
            </w:pPr>
          </w:p>
        </w:tc>
        <w:tc>
          <w:tcPr>
            <w:tcW w:w="317" w:type="pct"/>
            <w:tcBorders>
              <w:top w:val="single" w:sz="4" w:space="0" w:color="auto"/>
              <w:left w:val="single" w:sz="12" w:space="0" w:color="auto"/>
            </w:tcBorders>
            <w:vAlign w:val="center"/>
          </w:tcPr>
          <w:p w:rsidR="001516CE" w:rsidRDefault="001516CE" w:rsidP="00243D63">
            <w:pPr>
              <w:pStyle w:val="Nzev"/>
              <w:spacing w:beforeLines="20" w:before="48"/>
              <w:ind w:left="-57" w:right="-57"/>
              <w:jc w:val="center"/>
            </w:pPr>
          </w:p>
        </w:tc>
        <w:tc>
          <w:tcPr>
            <w:tcW w:w="323" w:type="pct"/>
            <w:tcBorders>
              <w:top w:val="single" w:sz="4" w:space="0" w:color="auto"/>
              <w:right w:val="single" w:sz="4" w:space="0" w:color="auto"/>
            </w:tcBorders>
            <w:vAlign w:val="center"/>
          </w:tcPr>
          <w:p w:rsidR="001516CE" w:rsidRDefault="001516CE" w:rsidP="00243D63">
            <w:pPr>
              <w:pStyle w:val="Nzev"/>
              <w:spacing w:beforeLines="20" w:before="48"/>
              <w:ind w:left="-57" w:right="-57"/>
              <w:jc w:val="center"/>
            </w:pPr>
          </w:p>
        </w:tc>
        <w:tc>
          <w:tcPr>
            <w:tcW w:w="323" w:type="pct"/>
            <w:tcBorders>
              <w:top w:val="single" w:sz="4" w:space="0" w:color="auto"/>
              <w:left w:val="single" w:sz="4" w:space="0" w:color="auto"/>
            </w:tcBorders>
            <w:vAlign w:val="center"/>
          </w:tcPr>
          <w:p w:rsidR="001516CE" w:rsidRDefault="001516CE" w:rsidP="00243D63">
            <w:pPr>
              <w:pStyle w:val="Nzev"/>
              <w:spacing w:beforeLines="20" w:before="48"/>
              <w:ind w:left="-57" w:right="-57"/>
              <w:jc w:val="center"/>
            </w:pPr>
            <w:r>
              <w:t>12:31</w:t>
            </w:r>
          </w:p>
        </w:tc>
        <w:tc>
          <w:tcPr>
            <w:tcW w:w="990" w:type="pct"/>
            <w:tcBorders>
              <w:top w:val="single" w:sz="4" w:space="0" w:color="auto"/>
            </w:tcBorders>
            <w:vAlign w:val="center"/>
          </w:tcPr>
          <w:p w:rsidR="001516CE" w:rsidRDefault="001516CE" w:rsidP="00243D63">
            <w:pPr>
              <w:pStyle w:val="Nzev"/>
              <w:spacing w:beforeLines="20" w:before="48"/>
              <w:ind w:left="-57" w:right="-57"/>
              <w:jc w:val="center"/>
            </w:pPr>
            <w:r w:rsidRPr="001516CE">
              <w:t>Žehušice,,ZŠ</w:t>
            </w:r>
          </w:p>
        </w:tc>
        <w:tc>
          <w:tcPr>
            <w:tcW w:w="446" w:type="pct"/>
            <w:tcBorders>
              <w:top w:val="single" w:sz="4" w:space="0" w:color="auto"/>
            </w:tcBorders>
            <w:vAlign w:val="center"/>
          </w:tcPr>
          <w:p w:rsidR="001516CE" w:rsidRPr="001516CE" w:rsidRDefault="001516CE" w:rsidP="00243D63">
            <w:pPr>
              <w:pStyle w:val="Nzev"/>
              <w:spacing w:beforeLines="20" w:before="48"/>
              <w:ind w:left="-57" w:right="-57"/>
              <w:jc w:val="left"/>
              <w:rPr>
                <w:sz w:val="12"/>
                <w:szCs w:val="12"/>
              </w:rPr>
            </w:pPr>
            <w:r w:rsidRPr="001516CE">
              <w:rPr>
                <w:sz w:val="12"/>
                <w:szCs w:val="12"/>
              </w:rPr>
              <w:t>240055 10</w:t>
            </w:r>
          </w:p>
        </w:tc>
        <w:tc>
          <w:tcPr>
            <w:tcW w:w="525" w:type="pct"/>
            <w:gridSpan w:val="2"/>
            <w:tcBorders>
              <w:top w:val="single" w:sz="4" w:space="0" w:color="auto"/>
              <w:right w:val="nil"/>
            </w:tcBorders>
            <w:shd w:val="clear" w:color="auto" w:fill="FABF8F" w:themeFill="accent6" w:themeFillTint="99"/>
            <w:vAlign w:val="center"/>
          </w:tcPr>
          <w:p w:rsidR="001516CE" w:rsidRDefault="001516CE" w:rsidP="00243D63">
            <w:pPr>
              <w:pStyle w:val="Nzev"/>
              <w:spacing w:beforeLines="20" w:before="48"/>
              <w:ind w:left="-57" w:right="-57"/>
              <w:jc w:val="center"/>
            </w:pPr>
            <w:r>
              <w:t>71</w:t>
            </w:r>
          </w:p>
        </w:tc>
      </w:tr>
      <w:tr w:rsidR="001516CE" w:rsidRPr="00A24123" w:rsidTr="0097362E">
        <w:trPr>
          <w:trHeight w:val="414"/>
        </w:trPr>
        <w:tc>
          <w:tcPr>
            <w:tcW w:w="223" w:type="pct"/>
            <w:vMerge/>
            <w:tcBorders>
              <w:left w:val="nil"/>
              <w:right w:val="single" w:sz="12" w:space="0" w:color="auto"/>
            </w:tcBorders>
            <w:vAlign w:val="center"/>
          </w:tcPr>
          <w:p w:rsidR="001516CE" w:rsidRDefault="001516CE" w:rsidP="00243D63">
            <w:pPr>
              <w:pStyle w:val="Nzev"/>
              <w:spacing w:beforeLines="20" w:before="48"/>
              <w:ind w:left="-57" w:right="-57"/>
              <w:jc w:val="center"/>
            </w:pPr>
          </w:p>
        </w:tc>
        <w:tc>
          <w:tcPr>
            <w:tcW w:w="319" w:type="pct"/>
            <w:tcBorders>
              <w:left w:val="single" w:sz="12" w:space="0" w:color="auto"/>
            </w:tcBorders>
            <w:vAlign w:val="center"/>
          </w:tcPr>
          <w:p w:rsidR="001516CE" w:rsidRDefault="001516CE" w:rsidP="00243D63">
            <w:pPr>
              <w:pStyle w:val="Nzev"/>
              <w:spacing w:beforeLines="20" w:before="48"/>
              <w:ind w:left="-57" w:right="-57"/>
              <w:jc w:val="center"/>
            </w:pPr>
          </w:p>
        </w:tc>
        <w:tc>
          <w:tcPr>
            <w:tcW w:w="809" w:type="pct"/>
            <w:tcBorders>
              <w:right w:val="single" w:sz="4" w:space="0" w:color="auto"/>
            </w:tcBorders>
            <w:vAlign w:val="center"/>
          </w:tcPr>
          <w:p w:rsidR="001516CE" w:rsidRDefault="001516CE" w:rsidP="00243D63">
            <w:pPr>
              <w:pStyle w:val="Nzev"/>
              <w:spacing w:beforeLines="20" w:before="48"/>
              <w:ind w:left="-57" w:right="-57"/>
              <w:jc w:val="center"/>
            </w:pPr>
          </w:p>
        </w:tc>
        <w:tc>
          <w:tcPr>
            <w:tcW w:w="403" w:type="pct"/>
            <w:tcBorders>
              <w:right w:val="single" w:sz="4" w:space="0" w:color="auto"/>
            </w:tcBorders>
            <w:vAlign w:val="center"/>
          </w:tcPr>
          <w:p w:rsidR="001516CE" w:rsidRPr="004E007F" w:rsidRDefault="001516C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1516CE" w:rsidRDefault="001516CE" w:rsidP="00243D63">
            <w:pPr>
              <w:pStyle w:val="Nzev"/>
              <w:spacing w:beforeLines="20" w:before="48"/>
              <w:ind w:left="-57" w:right="-57"/>
              <w:jc w:val="center"/>
            </w:pPr>
          </w:p>
        </w:tc>
        <w:tc>
          <w:tcPr>
            <w:tcW w:w="317" w:type="pct"/>
            <w:tcBorders>
              <w:left w:val="single" w:sz="12" w:space="0" w:color="auto"/>
            </w:tcBorders>
            <w:vAlign w:val="center"/>
          </w:tcPr>
          <w:p w:rsidR="001516CE" w:rsidRDefault="001516CE" w:rsidP="00243D63">
            <w:pPr>
              <w:pStyle w:val="Nzev"/>
              <w:spacing w:beforeLines="20" w:before="48"/>
              <w:ind w:left="-57" w:right="-57"/>
              <w:jc w:val="center"/>
            </w:pPr>
            <w:r>
              <w:t>12:10</w:t>
            </w:r>
          </w:p>
        </w:tc>
        <w:tc>
          <w:tcPr>
            <w:tcW w:w="323" w:type="pct"/>
            <w:tcBorders>
              <w:right w:val="single" w:sz="4" w:space="0" w:color="auto"/>
            </w:tcBorders>
            <w:vAlign w:val="center"/>
          </w:tcPr>
          <w:p w:rsidR="001516CE" w:rsidRDefault="001516CE" w:rsidP="00243D63">
            <w:pPr>
              <w:pStyle w:val="Nzev"/>
              <w:spacing w:beforeLines="20" w:before="48"/>
              <w:ind w:left="-57" w:right="-57"/>
              <w:jc w:val="center"/>
            </w:pPr>
          </w:p>
        </w:tc>
        <w:tc>
          <w:tcPr>
            <w:tcW w:w="323" w:type="pct"/>
            <w:tcBorders>
              <w:left w:val="single" w:sz="4" w:space="0" w:color="auto"/>
            </w:tcBorders>
            <w:vAlign w:val="center"/>
          </w:tcPr>
          <w:p w:rsidR="001516CE" w:rsidRDefault="001516CE" w:rsidP="00243D63">
            <w:pPr>
              <w:pStyle w:val="Nzev"/>
              <w:spacing w:beforeLines="20" w:before="48"/>
              <w:ind w:left="-57" w:right="-57"/>
              <w:jc w:val="center"/>
            </w:pPr>
            <w:r>
              <w:t>12:31</w:t>
            </w:r>
          </w:p>
        </w:tc>
        <w:tc>
          <w:tcPr>
            <w:tcW w:w="990" w:type="pct"/>
            <w:vAlign w:val="center"/>
          </w:tcPr>
          <w:p w:rsidR="001516CE" w:rsidRDefault="001516CE" w:rsidP="00243D63">
            <w:pPr>
              <w:pStyle w:val="Nzev"/>
              <w:spacing w:beforeLines="20" w:before="48"/>
              <w:ind w:left="-57" w:right="-57"/>
              <w:jc w:val="center"/>
            </w:pPr>
            <w:r w:rsidRPr="001516CE">
              <w:t>Žehušice,,ZŠ</w:t>
            </w:r>
          </w:p>
        </w:tc>
        <w:tc>
          <w:tcPr>
            <w:tcW w:w="446" w:type="pct"/>
            <w:vAlign w:val="center"/>
          </w:tcPr>
          <w:p w:rsidR="001516CE" w:rsidRPr="001516CE" w:rsidRDefault="001516CE" w:rsidP="00243D63">
            <w:pPr>
              <w:pStyle w:val="Nzev"/>
              <w:spacing w:beforeLines="20" w:before="48"/>
              <w:ind w:left="-57" w:right="-57"/>
              <w:jc w:val="left"/>
              <w:rPr>
                <w:sz w:val="12"/>
                <w:szCs w:val="12"/>
              </w:rPr>
            </w:pPr>
            <w:r w:rsidRPr="001516CE">
              <w:rPr>
                <w:sz w:val="12"/>
                <w:szCs w:val="12"/>
              </w:rPr>
              <w:t>240055 10</w:t>
            </w:r>
          </w:p>
        </w:tc>
        <w:tc>
          <w:tcPr>
            <w:tcW w:w="525" w:type="pct"/>
            <w:gridSpan w:val="2"/>
            <w:tcBorders>
              <w:right w:val="nil"/>
            </w:tcBorders>
            <w:vAlign w:val="center"/>
          </w:tcPr>
          <w:p w:rsidR="001516CE" w:rsidRDefault="001516CE" w:rsidP="00243D63">
            <w:pPr>
              <w:pStyle w:val="Nzev"/>
              <w:spacing w:beforeLines="20" w:before="48"/>
              <w:ind w:left="-57" w:right="-57"/>
              <w:jc w:val="center"/>
            </w:pPr>
            <w:r>
              <w:t>21</w:t>
            </w:r>
          </w:p>
        </w:tc>
      </w:tr>
      <w:tr w:rsidR="001516CE" w:rsidRPr="00A24123" w:rsidTr="001516CE">
        <w:trPr>
          <w:trHeight w:val="414"/>
        </w:trPr>
        <w:tc>
          <w:tcPr>
            <w:tcW w:w="223" w:type="pct"/>
            <w:vMerge/>
            <w:tcBorders>
              <w:left w:val="nil"/>
              <w:right w:val="single" w:sz="12" w:space="0" w:color="auto"/>
            </w:tcBorders>
            <w:vAlign w:val="center"/>
          </w:tcPr>
          <w:p w:rsidR="001516CE" w:rsidRDefault="001516CE" w:rsidP="00243D63">
            <w:pPr>
              <w:pStyle w:val="Nzev"/>
              <w:spacing w:beforeLines="20" w:before="48"/>
              <w:ind w:left="-57" w:right="-57"/>
              <w:jc w:val="center"/>
            </w:pPr>
          </w:p>
        </w:tc>
        <w:tc>
          <w:tcPr>
            <w:tcW w:w="319" w:type="pct"/>
            <w:tcBorders>
              <w:left w:val="single" w:sz="12" w:space="0" w:color="auto"/>
            </w:tcBorders>
            <w:vAlign w:val="center"/>
          </w:tcPr>
          <w:p w:rsidR="001516CE" w:rsidRDefault="001516CE" w:rsidP="00243D63">
            <w:pPr>
              <w:pStyle w:val="Nzev"/>
              <w:spacing w:beforeLines="20" w:before="48"/>
              <w:ind w:left="-57" w:right="-57"/>
              <w:jc w:val="center"/>
            </w:pPr>
          </w:p>
        </w:tc>
        <w:tc>
          <w:tcPr>
            <w:tcW w:w="809" w:type="pct"/>
            <w:tcBorders>
              <w:right w:val="single" w:sz="4" w:space="0" w:color="auto"/>
            </w:tcBorders>
            <w:vAlign w:val="center"/>
          </w:tcPr>
          <w:p w:rsidR="001516CE" w:rsidRDefault="001516CE" w:rsidP="00243D63">
            <w:pPr>
              <w:pStyle w:val="Nzev"/>
              <w:spacing w:beforeLines="20" w:before="48"/>
              <w:ind w:left="-57" w:right="-57"/>
              <w:jc w:val="center"/>
            </w:pPr>
          </w:p>
        </w:tc>
        <w:tc>
          <w:tcPr>
            <w:tcW w:w="403" w:type="pct"/>
            <w:tcBorders>
              <w:right w:val="single" w:sz="4" w:space="0" w:color="auto"/>
            </w:tcBorders>
            <w:vAlign w:val="center"/>
          </w:tcPr>
          <w:p w:rsidR="001516CE" w:rsidRPr="004E007F" w:rsidRDefault="001516C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1516CE" w:rsidRDefault="001516CE" w:rsidP="00243D63">
            <w:pPr>
              <w:pStyle w:val="Nzev"/>
              <w:spacing w:beforeLines="20" w:before="48"/>
              <w:ind w:left="-57" w:right="-57"/>
              <w:jc w:val="center"/>
            </w:pPr>
          </w:p>
        </w:tc>
        <w:tc>
          <w:tcPr>
            <w:tcW w:w="317" w:type="pct"/>
            <w:tcBorders>
              <w:left w:val="single" w:sz="12" w:space="0" w:color="auto"/>
            </w:tcBorders>
            <w:vAlign w:val="center"/>
          </w:tcPr>
          <w:p w:rsidR="001516CE" w:rsidRDefault="001516CE" w:rsidP="00243D63">
            <w:pPr>
              <w:pStyle w:val="Nzev"/>
              <w:spacing w:beforeLines="20" w:before="48"/>
              <w:ind w:left="-57" w:right="-57"/>
              <w:jc w:val="center"/>
            </w:pPr>
            <w:r>
              <w:t>13:50</w:t>
            </w:r>
          </w:p>
        </w:tc>
        <w:tc>
          <w:tcPr>
            <w:tcW w:w="323" w:type="pct"/>
            <w:tcBorders>
              <w:right w:val="single" w:sz="4" w:space="0" w:color="auto"/>
            </w:tcBorders>
            <w:vAlign w:val="center"/>
          </w:tcPr>
          <w:p w:rsidR="001516CE" w:rsidRDefault="001516CE" w:rsidP="00243D63">
            <w:pPr>
              <w:pStyle w:val="Nzev"/>
              <w:spacing w:beforeLines="20" w:before="48"/>
              <w:ind w:left="-57" w:right="-57"/>
              <w:jc w:val="center"/>
            </w:pPr>
          </w:p>
        </w:tc>
        <w:tc>
          <w:tcPr>
            <w:tcW w:w="323" w:type="pct"/>
            <w:tcBorders>
              <w:left w:val="single" w:sz="4" w:space="0" w:color="auto"/>
            </w:tcBorders>
            <w:vAlign w:val="center"/>
          </w:tcPr>
          <w:p w:rsidR="001516CE" w:rsidRDefault="001516CE" w:rsidP="00243D63">
            <w:pPr>
              <w:pStyle w:val="Nzev"/>
              <w:spacing w:beforeLines="20" w:before="48"/>
              <w:ind w:left="-57" w:right="-57"/>
              <w:jc w:val="center"/>
            </w:pPr>
            <w:r>
              <w:t>15:11</w:t>
            </w:r>
          </w:p>
        </w:tc>
        <w:tc>
          <w:tcPr>
            <w:tcW w:w="990" w:type="pct"/>
            <w:vAlign w:val="center"/>
          </w:tcPr>
          <w:p w:rsidR="001516CE" w:rsidRDefault="001516CE" w:rsidP="00243D63">
            <w:pPr>
              <w:pStyle w:val="Nzev"/>
              <w:spacing w:beforeLines="20" w:before="48"/>
              <w:ind w:left="-57" w:right="-57"/>
              <w:jc w:val="center"/>
            </w:pPr>
            <w:r w:rsidRPr="001516CE">
              <w:t>Žehušice,,ZŠ</w:t>
            </w:r>
            <w:r w:rsidR="002C1DBE">
              <w:rPr>
                <w:vertAlign w:val="superscript"/>
              </w:rPr>
              <w:t>3</w:t>
            </w:r>
          </w:p>
        </w:tc>
        <w:tc>
          <w:tcPr>
            <w:tcW w:w="446" w:type="pct"/>
            <w:vAlign w:val="center"/>
          </w:tcPr>
          <w:p w:rsidR="001516CE" w:rsidRPr="001516CE" w:rsidRDefault="001516CE" w:rsidP="00243D63">
            <w:pPr>
              <w:pStyle w:val="Nzev"/>
              <w:spacing w:beforeLines="20" w:before="48"/>
              <w:ind w:left="-57" w:right="-57"/>
              <w:jc w:val="left"/>
              <w:rPr>
                <w:sz w:val="12"/>
                <w:szCs w:val="12"/>
              </w:rPr>
            </w:pPr>
            <w:r w:rsidRPr="001516CE">
              <w:rPr>
                <w:sz w:val="12"/>
                <w:szCs w:val="12"/>
              </w:rPr>
              <w:t>240022 7</w:t>
            </w:r>
            <w:r>
              <w:rPr>
                <w:sz w:val="12"/>
                <w:szCs w:val="12"/>
              </w:rPr>
              <w:br/>
            </w:r>
            <w:r w:rsidRPr="001516CE">
              <w:rPr>
                <w:sz w:val="12"/>
                <w:szCs w:val="12"/>
              </w:rPr>
              <w:t>620710 25</w:t>
            </w:r>
          </w:p>
        </w:tc>
        <w:tc>
          <w:tcPr>
            <w:tcW w:w="525" w:type="pct"/>
            <w:gridSpan w:val="2"/>
            <w:tcBorders>
              <w:right w:val="nil"/>
            </w:tcBorders>
            <w:shd w:val="clear" w:color="auto" w:fill="FABF8F" w:themeFill="accent6" w:themeFillTint="99"/>
            <w:vAlign w:val="center"/>
          </w:tcPr>
          <w:p w:rsidR="001516CE" w:rsidRDefault="001516CE" w:rsidP="00243D63">
            <w:pPr>
              <w:pStyle w:val="Nzev"/>
              <w:spacing w:beforeLines="20" w:before="48"/>
              <w:ind w:left="-57" w:right="-57"/>
              <w:jc w:val="center"/>
            </w:pPr>
            <w:r>
              <w:t>81+4</w:t>
            </w:r>
          </w:p>
        </w:tc>
      </w:tr>
      <w:tr w:rsidR="000C57C7" w:rsidRPr="00A24123" w:rsidTr="000C57C7">
        <w:trPr>
          <w:trHeight w:val="414"/>
        </w:trPr>
        <w:tc>
          <w:tcPr>
            <w:tcW w:w="223" w:type="pct"/>
            <w:vMerge/>
            <w:tcBorders>
              <w:left w:val="nil"/>
              <w:bottom w:val="single" w:sz="12" w:space="0" w:color="auto"/>
              <w:right w:val="single" w:sz="12" w:space="0" w:color="auto"/>
            </w:tcBorders>
            <w:vAlign w:val="center"/>
          </w:tcPr>
          <w:p w:rsidR="000C57C7" w:rsidRDefault="000C57C7"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0C57C7" w:rsidRDefault="000C57C7"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0C57C7" w:rsidRDefault="000C57C7"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0C57C7" w:rsidRPr="004E007F" w:rsidRDefault="000C57C7"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0C57C7" w:rsidRDefault="000C57C7"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0C57C7" w:rsidRDefault="000C57C7"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0C57C7" w:rsidRDefault="000C57C7"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0C57C7" w:rsidRDefault="000C57C7" w:rsidP="00243D63">
            <w:pPr>
              <w:pStyle w:val="Nzev"/>
              <w:spacing w:beforeLines="20" w:before="48"/>
              <w:ind w:left="-57" w:right="-57"/>
              <w:jc w:val="center"/>
            </w:pPr>
            <w:r>
              <w:t>15:24</w:t>
            </w:r>
          </w:p>
        </w:tc>
        <w:tc>
          <w:tcPr>
            <w:tcW w:w="990" w:type="pct"/>
            <w:tcBorders>
              <w:bottom w:val="single" w:sz="12" w:space="0" w:color="auto"/>
            </w:tcBorders>
            <w:vAlign w:val="center"/>
          </w:tcPr>
          <w:p w:rsidR="000C57C7" w:rsidRDefault="000C57C7" w:rsidP="00243D63">
            <w:pPr>
              <w:pStyle w:val="Nzev"/>
              <w:spacing w:beforeLines="20" w:before="48"/>
              <w:ind w:left="-57" w:right="-57"/>
              <w:jc w:val="center"/>
            </w:pPr>
            <w:r w:rsidRPr="001516CE">
              <w:t>Žehušice,,ZŠ</w:t>
            </w:r>
          </w:p>
        </w:tc>
        <w:tc>
          <w:tcPr>
            <w:tcW w:w="446" w:type="pct"/>
            <w:tcBorders>
              <w:bottom w:val="single" w:sz="12" w:space="0" w:color="auto"/>
            </w:tcBorders>
            <w:vAlign w:val="center"/>
          </w:tcPr>
          <w:p w:rsidR="000C57C7" w:rsidRPr="0098419F" w:rsidRDefault="000C57C7" w:rsidP="00243D63">
            <w:pPr>
              <w:pStyle w:val="Nzev"/>
              <w:spacing w:beforeLines="20" w:before="48"/>
              <w:ind w:left="-57" w:right="-57"/>
              <w:jc w:val="left"/>
              <w:rPr>
                <w:sz w:val="12"/>
                <w:szCs w:val="12"/>
              </w:rPr>
            </w:pPr>
            <w:r w:rsidRPr="000C57C7">
              <w:rPr>
                <w:sz w:val="12"/>
                <w:szCs w:val="12"/>
              </w:rPr>
              <w:t>240055 12</w:t>
            </w:r>
          </w:p>
        </w:tc>
        <w:tc>
          <w:tcPr>
            <w:tcW w:w="525" w:type="pct"/>
            <w:gridSpan w:val="2"/>
            <w:tcBorders>
              <w:bottom w:val="single" w:sz="12" w:space="0" w:color="auto"/>
              <w:right w:val="nil"/>
            </w:tcBorders>
            <w:shd w:val="clear" w:color="auto" w:fill="FABF8F" w:themeFill="accent6" w:themeFillTint="99"/>
            <w:vAlign w:val="center"/>
          </w:tcPr>
          <w:p w:rsidR="000C57C7" w:rsidRDefault="000C57C7" w:rsidP="00243D63">
            <w:pPr>
              <w:pStyle w:val="Nzev"/>
              <w:spacing w:beforeLines="20" w:before="48"/>
              <w:ind w:left="-57" w:right="-57"/>
              <w:jc w:val="center"/>
            </w:pPr>
            <w:r>
              <w:t>94</w:t>
            </w:r>
          </w:p>
        </w:tc>
      </w:tr>
      <w:tr w:rsidR="00D976F6"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D976F6" w:rsidRDefault="00D976F6" w:rsidP="00243D63">
            <w:pPr>
              <w:pStyle w:val="Nzev"/>
              <w:spacing w:beforeLines="20" w:before="48"/>
              <w:ind w:left="-57" w:right="-57"/>
              <w:jc w:val="center"/>
            </w:pPr>
            <w:r>
              <w:t>ZŠ Církvice</w:t>
            </w:r>
          </w:p>
        </w:tc>
        <w:tc>
          <w:tcPr>
            <w:tcW w:w="319" w:type="pct"/>
            <w:tcBorders>
              <w:top w:val="single" w:sz="12" w:space="0" w:color="auto"/>
              <w:left w:val="single" w:sz="12" w:space="0" w:color="auto"/>
            </w:tcBorders>
            <w:vAlign w:val="center"/>
          </w:tcPr>
          <w:p w:rsidR="00D976F6" w:rsidRDefault="00D976F6" w:rsidP="00243D63">
            <w:pPr>
              <w:pStyle w:val="Nzev"/>
              <w:spacing w:beforeLines="20" w:before="48"/>
              <w:ind w:left="-57" w:right="-57"/>
              <w:jc w:val="center"/>
            </w:pPr>
            <w:r>
              <w:t>6:45/7:01</w:t>
            </w:r>
          </w:p>
        </w:tc>
        <w:tc>
          <w:tcPr>
            <w:tcW w:w="809" w:type="pct"/>
            <w:tcBorders>
              <w:top w:val="single" w:sz="12" w:space="0" w:color="auto"/>
              <w:right w:val="single" w:sz="4" w:space="0" w:color="auto"/>
            </w:tcBorders>
            <w:vAlign w:val="center"/>
          </w:tcPr>
          <w:p w:rsidR="00D976F6" w:rsidRDefault="00D976F6" w:rsidP="00243D63">
            <w:pPr>
              <w:pStyle w:val="Nzev"/>
              <w:spacing w:beforeLines="20" w:before="48"/>
              <w:ind w:left="-57" w:right="-57"/>
              <w:jc w:val="center"/>
            </w:pPr>
            <w:r w:rsidRPr="00D976F6">
              <w:t>Církvice,,žel.st.</w:t>
            </w:r>
          </w:p>
        </w:tc>
        <w:tc>
          <w:tcPr>
            <w:tcW w:w="403" w:type="pct"/>
            <w:tcBorders>
              <w:top w:val="single" w:sz="12" w:space="0" w:color="auto"/>
              <w:right w:val="single" w:sz="4" w:space="0" w:color="auto"/>
            </w:tcBorders>
            <w:vAlign w:val="center"/>
          </w:tcPr>
          <w:p w:rsidR="00D976F6" w:rsidRPr="004E007F" w:rsidRDefault="00D976F6" w:rsidP="00243D63">
            <w:pPr>
              <w:pStyle w:val="Nzev"/>
              <w:spacing w:beforeLines="20" w:before="48"/>
              <w:ind w:left="-57" w:right="-57"/>
              <w:jc w:val="left"/>
              <w:rPr>
                <w:sz w:val="12"/>
                <w:szCs w:val="12"/>
              </w:rPr>
            </w:pPr>
            <w:r w:rsidRPr="00D976F6">
              <w:rPr>
                <w:sz w:val="12"/>
                <w:szCs w:val="12"/>
              </w:rPr>
              <w:t>240052 7</w:t>
            </w:r>
          </w:p>
        </w:tc>
        <w:tc>
          <w:tcPr>
            <w:tcW w:w="322" w:type="pct"/>
            <w:tcBorders>
              <w:top w:val="single" w:sz="12" w:space="0" w:color="auto"/>
              <w:left w:val="single" w:sz="4" w:space="0" w:color="auto"/>
              <w:right w:val="single" w:sz="12" w:space="0" w:color="auto"/>
            </w:tcBorders>
            <w:vAlign w:val="center"/>
          </w:tcPr>
          <w:p w:rsidR="00D976F6" w:rsidRDefault="00D976F6" w:rsidP="00243D63">
            <w:pPr>
              <w:pStyle w:val="Nzev"/>
              <w:spacing w:beforeLines="20" w:before="48"/>
              <w:ind w:left="-57" w:right="-57"/>
              <w:jc w:val="center"/>
            </w:pPr>
            <w:r>
              <w:t>8:00</w:t>
            </w:r>
          </w:p>
        </w:tc>
        <w:tc>
          <w:tcPr>
            <w:tcW w:w="317" w:type="pct"/>
            <w:tcBorders>
              <w:top w:val="single" w:sz="12" w:space="0" w:color="auto"/>
              <w:left w:val="single" w:sz="12" w:space="0" w:color="auto"/>
            </w:tcBorders>
            <w:vAlign w:val="center"/>
          </w:tcPr>
          <w:p w:rsidR="00D976F6" w:rsidRDefault="00D976F6" w:rsidP="00243D63">
            <w:pPr>
              <w:pStyle w:val="Nzev"/>
              <w:spacing w:beforeLines="20" w:before="48"/>
              <w:ind w:left="-57" w:right="-57"/>
              <w:jc w:val="center"/>
            </w:pPr>
            <w:r>
              <w:t>11:40</w:t>
            </w:r>
          </w:p>
        </w:tc>
        <w:tc>
          <w:tcPr>
            <w:tcW w:w="323" w:type="pct"/>
            <w:vMerge w:val="restart"/>
            <w:tcBorders>
              <w:top w:val="single" w:sz="12" w:space="0" w:color="auto"/>
              <w:right w:val="single" w:sz="4" w:space="0" w:color="auto"/>
            </w:tcBorders>
            <w:textDirection w:val="btLr"/>
            <w:vAlign w:val="center"/>
          </w:tcPr>
          <w:p w:rsidR="00D976F6" w:rsidRDefault="00D976F6" w:rsidP="00243D63">
            <w:pPr>
              <w:pStyle w:val="Nzev"/>
              <w:spacing w:beforeLines="20" w:before="48"/>
              <w:ind w:left="-57" w:right="-57"/>
              <w:jc w:val="center"/>
            </w:pPr>
            <w:r>
              <w:t xml:space="preserve">škola je </w:t>
            </w:r>
            <w:r w:rsidRPr="0095407B">
              <w:t>prvostupňová</w:t>
            </w:r>
          </w:p>
        </w:tc>
        <w:tc>
          <w:tcPr>
            <w:tcW w:w="323" w:type="pct"/>
            <w:tcBorders>
              <w:top w:val="single" w:sz="12" w:space="0" w:color="auto"/>
              <w:left w:val="single" w:sz="4" w:space="0" w:color="auto"/>
            </w:tcBorders>
            <w:vAlign w:val="center"/>
          </w:tcPr>
          <w:p w:rsidR="00D976F6" w:rsidRDefault="00D976F6" w:rsidP="00243D63">
            <w:pPr>
              <w:pStyle w:val="Nzev"/>
              <w:spacing w:beforeLines="20" w:before="48"/>
              <w:ind w:left="-57" w:right="-57"/>
              <w:jc w:val="center"/>
            </w:pPr>
            <w:r>
              <w:t>11:58</w:t>
            </w:r>
          </w:p>
        </w:tc>
        <w:tc>
          <w:tcPr>
            <w:tcW w:w="990" w:type="pct"/>
            <w:tcBorders>
              <w:top w:val="single" w:sz="12" w:space="0" w:color="auto"/>
            </w:tcBorders>
            <w:vAlign w:val="center"/>
          </w:tcPr>
          <w:p w:rsidR="00D976F6" w:rsidRDefault="00D976F6" w:rsidP="00243D63">
            <w:pPr>
              <w:pStyle w:val="Nzev"/>
              <w:spacing w:beforeLines="20" w:before="48"/>
              <w:ind w:left="-57" w:right="-57"/>
              <w:jc w:val="center"/>
            </w:pPr>
            <w:r>
              <w:t>Církvice</w:t>
            </w:r>
          </w:p>
        </w:tc>
        <w:tc>
          <w:tcPr>
            <w:tcW w:w="446" w:type="pct"/>
            <w:tcBorders>
              <w:top w:val="single" w:sz="12" w:space="0" w:color="auto"/>
            </w:tcBorders>
            <w:vAlign w:val="center"/>
          </w:tcPr>
          <w:p w:rsidR="00D976F6" w:rsidRPr="0098419F" w:rsidRDefault="00D976F6" w:rsidP="00243D63">
            <w:pPr>
              <w:pStyle w:val="Nzev"/>
              <w:spacing w:beforeLines="20" w:before="48"/>
              <w:ind w:left="-57" w:right="-57"/>
              <w:jc w:val="left"/>
              <w:rPr>
                <w:sz w:val="12"/>
                <w:szCs w:val="12"/>
              </w:rPr>
            </w:pPr>
            <w:r w:rsidRPr="00D976F6">
              <w:rPr>
                <w:sz w:val="12"/>
                <w:szCs w:val="12"/>
              </w:rPr>
              <w:t>Os 5907</w:t>
            </w:r>
          </w:p>
        </w:tc>
        <w:tc>
          <w:tcPr>
            <w:tcW w:w="525" w:type="pct"/>
            <w:gridSpan w:val="2"/>
            <w:tcBorders>
              <w:top w:val="single" w:sz="12" w:space="0" w:color="auto"/>
              <w:right w:val="nil"/>
            </w:tcBorders>
            <w:vAlign w:val="center"/>
          </w:tcPr>
          <w:p w:rsidR="00D976F6" w:rsidRDefault="00D976F6" w:rsidP="00243D63">
            <w:pPr>
              <w:pStyle w:val="Nzev"/>
              <w:spacing w:beforeLines="20" w:before="48"/>
              <w:ind w:left="-57" w:right="-57"/>
              <w:jc w:val="center"/>
            </w:pPr>
            <w:r>
              <w:t>18</w:t>
            </w:r>
          </w:p>
        </w:tc>
      </w:tr>
      <w:tr w:rsidR="00D976F6" w:rsidRPr="00A24123" w:rsidTr="0097362E">
        <w:trPr>
          <w:trHeight w:val="414"/>
        </w:trPr>
        <w:tc>
          <w:tcPr>
            <w:tcW w:w="223" w:type="pct"/>
            <w:vMerge/>
            <w:tcBorders>
              <w:left w:val="nil"/>
              <w:right w:val="single" w:sz="12" w:space="0" w:color="auto"/>
            </w:tcBorders>
            <w:vAlign w:val="center"/>
          </w:tcPr>
          <w:p w:rsidR="00D976F6" w:rsidRDefault="00D976F6" w:rsidP="00243D63">
            <w:pPr>
              <w:pStyle w:val="Nzev"/>
              <w:spacing w:beforeLines="20" w:before="48"/>
              <w:ind w:left="-57" w:right="-57"/>
              <w:jc w:val="center"/>
            </w:pPr>
          </w:p>
        </w:tc>
        <w:tc>
          <w:tcPr>
            <w:tcW w:w="319" w:type="pct"/>
            <w:tcBorders>
              <w:left w:val="single" w:sz="12" w:space="0" w:color="auto"/>
            </w:tcBorders>
            <w:vAlign w:val="center"/>
          </w:tcPr>
          <w:p w:rsidR="00D976F6" w:rsidRDefault="00D976F6" w:rsidP="00243D63">
            <w:pPr>
              <w:pStyle w:val="Nzev"/>
              <w:spacing w:beforeLines="20" w:before="48"/>
              <w:ind w:left="-57" w:right="-57"/>
              <w:jc w:val="center"/>
            </w:pPr>
            <w:r>
              <w:t>6:56/7:02</w:t>
            </w:r>
          </w:p>
        </w:tc>
        <w:tc>
          <w:tcPr>
            <w:tcW w:w="809" w:type="pct"/>
            <w:tcBorders>
              <w:right w:val="single" w:sz="4" w:space="0" w:color="auto"/>
            </w:tcBorders>
            <w:vAlign w:val="center"/>
          </w:tcPr>
          <w:p w:rsidR="00D976F6" w:rsidRDefault="00D976F6" w:rsidP="00243D63">
            <w:pPr>
              <w:pStyle w:val="Nzev"/>
              <w:spacing w:beforeLines="20" w:before="48"/>
              <w:ind w:left="-57" w:right="-57"/>
              <w:jc w:val="center"/>
            </w:pPr>
            <w:r>
              <w:t>Církvice</w:t>
            </w:r>
          </w:p>
        </w:tc>
        <w:tc>
          <w:tcPr>
            <w:tcW w:w="403" w:type="pct"/>
            <w:tcBorders>
              <w:right w:val="single" w:sz="4" w:space="0" w:color="auto"/>
            </w:tcBorders>
            <w:vAlign w:val="center"/>
          </w:tcPr>
          <w:p w:rsidR="00D976F6" w:rsidRPr="004E007F" w:rsidRDefault="00D976F6" w:rsidP="00243D63">
            <w:pPr>
              <w:pStyle w:val="Nzev"/>
              <w:spacing w:beforeLines="20" w:before="48"/>
              <w:ind w:left="-57" w:right="-57"/>
              <w:jc w:val="left"/>
              <w:rPr>
                <w:sz w:val="12"/>
                <w:szCs w:val="12"/>
              </w:rPr>
            </w:pPr>
            <w:r w:rsidRPr="00D976F6">
              <w:rPr>
                <w:sz w:val="12"/>
                <w:szCs w:val="12"/>
              </w:rPr>
              <w:t>Os 5904</w:t>
            </w:r>
          </w:p>
        </w:tc>
        <w:tc>
          <w:tcPr>
            <w:tcW w:w="322" w:type="pct"/>
            <w:tcBorders>
              <w:left w:val="single" w:sz="4" w:space="0" w:color="auto"/>
              <w:right w:val="single" w:sz="12" w:space="0" w:color="auto"/>
            </w:tcBorders>
            <w:vAlign w:val="center"/>
          </w:tcPr>
          <w:p w:rsidR="00D976F6" w:rsidRDefault="00D976F6" w:rsidP="00243D63">
            <w:pPr>
              <w:pStyle w:val="Nzev"/>
              <w:spacing w:beforeLines="20" w:before="48"/>
              <w:ind w:left="-57" w:right="-57"/>
              <w:jc w:val="center"/>
            </w:pPr>
          </w:p>
        </w:tc>
        <w:tc>
          <w:tcPr>
            <w:tcW w:w="317" w:type="pct"/>
            <w:tcBorders>
              <w:left w:val="single" w:sz="12" w:space="0" w:color="auto"/>
            </w:tcBorders>
            <w:vAlign w:val="center"/>
          </w:tcPr>
          <w:p w:rsidR="00D976F6" w:rsidRDefault="00D976F6" w:rsidP="00243D63">
            <w:pPr>
              <w:pStyle w:val="Nzev"/>
              <w:spacing w:beforeLines="20" w:before="48"/>
              <w:ind w:left="-57" w:right="-57"/>
              <w:jc w:val="center"/>
            </w:pPr>
            <w:r>
              <w:t>12:35</w:t>
            </w:r>
          </w:p>
        </w:tc>
        <w:tc>
          <w:tcPr>
            <w:tcW w:w="323" w:type="pct"/>
            <w:vMerge/>
            <w:tcBorders>
              <w:right w:val="single" w:sz="4" w:space="0" w:color="auto"/>
            </w:tcBorders>
            <w:vAlign w:val="center"/>
          </w:tcPr>
          <w:p w:rsidR="00D976F6" w:rsidRDefault="00D976F6" w:rsidP="00243D63">
            <w:pPr>
              <w:pStyle w:val="Nzev"/>
              <w:spacing w:beforeLines="20" w:before="48"/>
              <w:ind w:left="-57" w:right="-57"/>
              <w:jc w:val="center"/>
            </w:pPr>
          </w:p>
        </w:tc>
        <w:tc>
          <w:tcPr>
            <w:tcW w:w="323" w:type="pct"/>
            <w:tcBorders>
              <w:left w:val="single" w:sz="4" w:space="0" w:color="auto"/>
            </w:tcBorders>
            <w:vAlign w:val="center"/>
          </w:tcPr>
          <w:p w:rsidR="00D976F6" w:rsidRDefault="00D976F6" w:rsidP="00243D63">
            <w:pPr>
              <w:pStyle w:val="Nzev"/>
              <w:spacing w:beforeLines="20" w:before="48"/>
              <w:ind w:left="-57" w:right="-57"/>
              <w:jc w:val="center"/>
            </w:pPr>
            <w:r>
              <w:t>12:49</w:t>
            </w:r>
          </w:p>
        </w:tc>
        <w:tc>
          <w:tcPr>
            <w:tcW w:w="990" w:type="pct"/>
            <w:vAlign w:val="center"/>
          </w:tcPr>
          <w:p w:rsidR="00D976F6" w:rsidRDefault="00D976F6" w:rsidP="00243D63">
            <w:pPr>
              <w:pStyle w:val="Nzev"/>
              <w:spacing w:beforeLines="20" w:before="48"/>
              <w:ind w:left="-57" w:right="-57"/>
              <w:jc w:val="center"/>
            </w:pPr>
            <w:r>
              <w:t>Církvice</w:t>
            </w:r>
          </w:p>
        </w:tc>
        <w:tc>
          <w:tcPr>
            <w:tcW w:w="446" w:type="pct"/>
            <w:vAlign w:val="center"/>
          </w:tcPr>
          <w:p w:rsidR="00D976F6" w:rsidRPr="0098419F" w:rsidRDefault="00D976F6" w:rsidP="00243D63">
            <w:pPr>
              <w:pStyle w:val="Nzev"/>
              <w:spacing w:beforeLines="20" w:before="48"/>
              <w:ind w:left="-57" w:right="-57"/>
              <w:jc w:val="left"/>
              <w:rPr>
                <w:sz w:val="12"/>
                <w:szCs w:val="12"/>
              </w:rPr>
            </w:pPr>
            <w:r w:rsidRPr="00D976F6">
              <w:rPr>
                <w:sz w:val="12"/>
                <w:szCs w:val="12"/>
              </w:rPr>
              <w:t>240052 16</w:t>
            </w:r>
          </w:p>
        </w:tc>
        <w:tc>
          <w:tcPr>
            <w:tcW w:w="525" w:type="pct"/>
            <w:gridSpan w:val="2"/>
            <w:tcBorders>
              <w:right w:val="nil"/>
            </w:tcBorders>
            <w:vAlign w:val="center"/>
          </w:tcPr>
          <w:p w:rsidR="00D976F6" w:rsidRDefault="00D976F6" w:rsidP="00243D63">
            <w:pPr>
              <w:pStyle w:val="Nzev"/>
              <w:spacing w:beforeLines="20" w:before="48"/>
              <w:ind w:left="-57" w:right="-57"/>
              <w:jc w:val="center"/>
            </w:pPr>
            <w:r>
              <w:t>14</w:t>
            </w:r>
          </w:p>
        </w:tc>
      </w:tr>
      <w:tr w:rsidR="00D976F6" w:rsidRPr="00A24123" w:rsidTr="00D976F6">
        <w:trPr>
          <w:trHeight w:val="459"/>
        </w:trPr>
        <w:tc>
          <w:tcPr>
            <w:tcW w:w="223" w:type="pct"/>
            <w:vMerge/>
            <w:tcBorders>
              <w:left w:val="nil"/>
              <w:right w:val="single" w:sz="12" w:space="0" w:color="auto"/>
            </w:tcBorders>
            <w:vAlign w:val="center"/>
          </w:tcPr>
          <w:p w:rsidR="00D976F6" w:rsidRDefault="00D976F6" w:rsidP="00243D63">
            <w:pPr>
              <w:pStyle w:val="Nzev"/>
              <w:spacing w:beforeLines="20" w:before="48"/>
              <w:ind w:left="-57" w:right="-57"/>
              <w:jc w:val="center"/>
            </w:pPr>
          </w:p>
        </w:tc>
        <w:tc>
          <w:tcPr>
            <w:tcW w:w="319" w:type="pct"/>
            <w:tcBorders>
              <w:left w:val="single" w:sz="12" w:space="0" w:color="auto"/>
            </w:tcBorders>
            <w:vAlign w:val="center"/>
          </w:tcPr>
          <w:p w:rsidR="00D976F6" w:rsidRDefault="00D976F6" w:rsidP="00243D63">
            <w:pPr>
              <w:pStyle w:val="Nzev"/>
              <w:spacing w:beforeLines="20" w:before="48"/>
              <w:ind w:left="-57" w:right="-57"/>
              <w:jc w:val="center"/>
            </w:pPr>
            <w:r>
              <w:t>7:10/7:23</w:t>
            </w:r>
          </w:p>
        </w:tc>
        <w:tc>
          <w:tcPr>
            <w:tcW w:w="809" w:type="pct"/>
            <w:tcBorders>
              <w:right w:val="single" w:sz="4" w:space="0" w:color="auto"/>
            </w:tcBorders>
            <w:vAlign w:val="center"/>
          </w:tcPr>
          <w:p w:rsidR="00D976F6" w:rsidRDefault="00D976F6" w:rsidP="00243D63">
            <w:pPr>
              <w:pStyle w:val="Nzev"/>
              <w:spacing w:beforeLines="20" w:before="48"/>
              <w:ind w:left="-57" w:right="-57"/>
              <w:jc w:val="center"/>
            </w:pPr>
            <w:r w:rsidRPr="00D976F6">
              <w:t>Církvice,,žel.st.</w:t>
            </w:r>
          </w:p>
        </w:tc>
        <w:tc>
          <w:tcPr>
            <w:tcW w:w="403" w:type="pct"/>
            <w:tcBorders>
              <w:right w:val="single" w:sz="4" w:space="0" w:color="auto"/>
            </w:tcBorders>
            <w:vAlign w:val="center"/>
          </w:tcPr>
          <w:p w:rsidR="00D976F6" w:rsidRPr="004E007F" w:rsidRDefault="00D976F6" w:rsidP="00243D63">
            <w:pPr>
              <w:pStyle w:val="Nzev"/>
              <w:spacing w:beforeLines="20" w:before="48"/>
              <w:ind w:left="-57" w:right="-57"/>
              <w:jc w:val="left"/>
              <w:rPr>
                <w:sz w:val="12"/>
                <w:szCs w:val="12"/>
              </w:rPr>
            </w:pPr>
            <w:r w:rsidRPr="00D976F6">
              <w:rPr>
                <w:sz w:val="12"/>
                <w:szCs w:val="12"/>
              </w:rPr>
              <w:t>240056 17</w:t>
            </w:r>
          </w:p>
        </w:tc>
        <w:tc>
          <w:tcPr>
            <w:tcW w:w="322" w:type="pct"/>
            <w:tcBorders>
              <w:left w:val="single" w:sz="4" w:space="0" w:color="auto"/>
              <w:right w:val="single" w:sz="12" w:space="0" w:color="auto"/>
            </w:tcBorders>
            <w:vAlign w:val="center"/>
          </w:tcPr>
          <w:p w:rsidR="00D976F6" w:rsidRDefault="00D976F6" w:rsidP="00243D63">
            <w:pPr>
              <w:pStyle w:val="Nzev"/>
              <w:spacing w:beforeLines="20" w:before="48"/>
              <w:ind w:left="-57" w:right="-57"/>
              <w:jc w:val="center"/>
            </w:pPr>
          </w:p>
        </w:tc>
        <w:tc>
          <w:tcPr>
            <w:tcW w:w="317" w:type="pct"/>
            <w:tcBorders>
              <w:left w:val="single" w:sz="12" w:space="0" w:color="auto"/>
            </w:tcBorders>
            <w:vAlign w:val="center"/>
          </w:tcPr>
          <w:p w:rsidR="00D976F6" w:rsidRDefault="00D976F6" w:rsidP="00243D63">
            <w:pPr>
              <w:pStyle w:val="Nzev"/>
              <w:spacing w:beforeLines="20" w:before="48"/>
              <w:ind w:left="-57" w:right="-57"/>
              <w:jc w:val="center"/>
            </w:pPr>
            <w:r>
              <w:t>13:15</w:t>
            </w:r>
          </w:p>
        </w:tc>
        <w:tc>
          <w:tcPr>
            <w:tcW w:w="323" w:type="pct"/>
            <w:vMerge/>
            <w:tcBorders>
              <w:right w:val="single" w:sz="4" w:space="0" w:color="auto"/>
            </w:tcBorders>
            <w:vAlign w:val="center"/>
          </w:tcPr>
          <w:p w:rsidR="00D976F6" w:rsidRDefault="00D976F6" w:rsidP="00243D63">
            <w:pPr>
              <w:pStyle w:val="Nzev"/>
              <w:spacing w:beforeLines="20" w:before="48"/>
              <w:ind w:left="-57" w:right="-57"/>
              <w:jc w:val="center"/>
            </w:pPr>
          </w:p>
        </w:tc>
        <w:tc>
          <w:tcPr>
            <w:tcW w:w="323" w:type="pct"/>
            <w:tcBorders>
              <w:left w:val="single" w:sz="4" w:space="0" w:color="auto"/>
            </w:tcBorders>
            <w:vAlign w:val="center"/>
          </w:tcPr>
          <w:p w:rsidR="00D976F6" w:rsidRDefault="00D976F6" w:rsidP="00243D63">
            <w:pPr>
              <w:pStyle w:val="Nzev"/>
              <w:spacing w:beforeLines="20" w:before="48"/>
              <w:ind w:left="-57" w:right="-57"/>
              <w:jc w:val="center"/>
            </w:pPr>
            <w:r>
              <w:t>13:35</w:t>
            </w:r>
          </w:p>
        </w:tc>
        <w:tc>
          <w:tcPr>
            <w:tcW w:w="990" w:type="pct"/>
            <w:vAlign w:val="center"/>
          </w:tcPr>
          <w:p w:rsidR="00D976F6" w:rsidRDefault="00D976F6" w:rsidP="00243D63">
            <w:pPr>
              <w:pStyle w:val="Nzev"/>
              <w:spacing w:beforeLines="20" w:before="48"/>
              <w:ind w:left="-57" w:right="-57"/>
              <w:jc w:val="center"/>
            </w:pPr>
            <w:r w:rsidRPr="00D976F6">
              <w:t>Církvice,,žel.st.</w:t>
            </w:r>
          </w:p>
        </w:tc>
        <w:tc>
          <w:tcPr>
            <w:tcW w:w="446" w:type="pct"/>
            <w:vAlign w:val="center"/>
          </w:tcPr>
          <w:p w:rsidR="00D976F6" w:rsidRPr="0098419F" w:rsidRDefault="00D976F6" w:rsidP="00243D63">
            <w:pPr>
              <w:pStyle w:val="Nzev"/>
              <w:spacing w:beforeLines="20" w:before="48"/>
              <w:ind w:left="-57" w:right="-57"/>
              <w:jc w:val="left"/>
              <w:rPr>
                <w:sz w:val="12"/>
                <w:szCs w:val="12"/>
              </w:rPr>
            </w:pPr>
            <w:r w:rsidRPr="00D976F6">
              <w:rPr>
                <w:sz w:val="12"/>
                <w:szCs w:val="12"/>
              </w:rPr>
              <w:t>240052 40</w:t>
            </w:r>
          </w:p>
        </w:tc>
        <w:tc>
          <w:tcPr>
            <w:tcW w:w="525" w:type="pct"/>
            <w:gridSpan w:val="2"/>
            <w:tcBorders>
              <w:right w:val="nil"/>
            </w:tcBorders>
            <w:vAlign w:val="center"/>
          </w:tcPr>
          <w:p w:rsidR="00D976F6" w:rsidRDefault="00D976F6" w:rsidP="00243D63">
            <w:pPr>
              <w:pStyle w:val="Nzev"/>
              <w:spacing w:beforeLines="20" w:before="48"/>
              <w:ind w:left="-57" w:right="-57"/>
              <w:jc w:val="center"/>
            </w:pPr>
            <w:r>
              <w:t>20</w:t>
            </w:r>
          </w:p>
        </w:tc>
      </w:tr>
      <w:tr w:rsidR="00D976F6" w:rsidRPr="00A24123" w:rsidTr="00D976F6">
        <w:trPr>
          <w:trHeight w:val="459"/>
        </w:trPr>
        <w:tc>
          <w:tcPr>
            <w:tcW w:w="223" w:type="pct"/>
            <w:vMerge/>
            <w:tcBorders>
              <w:left w:val="nil"/>
              <w:right w:val="single" w:sz="12" w:space="0" w:color="auto"/>
            </w:tcBorders>
            <w:vAlign w:val="center"/>
          </w:tcPr>
          <w:p w:rsidR="00D976F6" w:rsidRDefault="00D976F6" w:rsidP="00243D63">
            <w:pPr>
              <w:pStyle w:val="Nzev"/>
              <w:spacing w:beforeLines="20" w:before="48"/>
              <w:ind w:left="-57" w:right="-57"/>
              <w:jc w:val="center"/>
            </w:pPr>
          </w:p>
        </w:tc>
        <w:tc>
          <w:tcPr>
            <w:tcW w:w="319" w:type="pct"/>
            <w:tcBorders>
              <w:left w:val="single" w:sz="12" w:space="0" w:color="auto"/>
            </w:tcBorders>
            <w:vAlign w:val="center"/>
          </w:tcPr>
          <w:p w:rsidR="00D976F6" w:rsidRPr="00D976F6" w:rsidRDefault="00D976F6" w:rsidP="00243D63">
            <w:pPr>
              <w:pStyle w:val="Nzev"/>
              <w:spacing w:beforeLines="20" w:before="48"/>
              <w:ind w:left="-57" w:right="-57"/>
              <w:jc w:val="center"/>
              <w:rPr>
                <w:b/>
              </w:rPr>
            </w:pPr>
            <w:r w:rsidRPr="00D976F6">
              <w:rPr>
                <w:b/>
              </w:rPr>
              <w:t>7:30/7:47</w:t>
            </w:r>
          </w:p>
        </w:tc>
        <w:tc>
          <w:tcPr>
            <w:tcW w:w="809" w:type="pct"/>
            <w:tcBorders>
              <w:right w:val="single" w:sz="4" w:space="0" w:color="auto"/>
            </w:tcBorders>
            <w:vAlign w:val="center"/>
          </w:tcPr>
          <w:p w:rsidR="00D976F6" w:rsidRPr="00D976F6" w:rsidRDefault="00D976F6" w:rsidP="00243D63">
            <w:pPr>
              <w:pStyle w:val="Nzev"/>
              <w:spacing w:beforeLines="20" w:before="48"/>
              <w:ind w:left="-57" w:right="-57"/>
              <w:jc w:val="center"/>
              <w:rPr>
                <w:b/>
              </w:rPr>
            </w:pPr>
            <w:r w:rsidRPr="00D976F6">
              <w:rPr>
                <w:b/>
              </w:rPr>
              <w:t>Církvice,,žel.st.</w:t>
            </w:r>
          </w:p>
        </w:tc>
        <w:tc>
          <w:tcPr>
            <w:tcW w:w="403" w:type="pct"/>
            <w:tcBorders>
              <w:right w:val="single" w:sz="4" w:space="0" w:color="auto"/>
            </w:tcBorders>
            <w:vAlign w:val="center"/>
          </w:tcPr>
          <w:p w:rsidR="00D976F6" w:rsidRPr="00D976F6" w:rsidRDefault="00D976F6" w:rsidP="00243D63">
            <w:pPr>
              <w:pStyle w:val="Nzev"/>
              <w:spacing w:beforeLines="20" w:before="48"/>
              <w:ind w:left="-57" w:right="-57"/>
              <w:jc w:val="left"/>
              <w:rPr>
                <w:b/>
                <w:sz w:val="12"/>
                <w:szCs w:val="12"/>
              </w:rPr>
            </w:pPr>
            <w:r w:rsidRPr="00D976F6">
              <w:rPr>
                <w:b/>
                <w:sz w:val="12"/>
                <w:szCs w:val="12"/>
              </w:rPr>
              <w:t>240052 37</w:t>
            </w:r>
          </w:p>
        </w:tc>
        <w:tc>
          <w:tcPr>
            <w:tcW w:w="322" w:type="pct"/>
            <w:tcBorders>
              <w:left w:val="single" w:sz="4" w:space="0" w:color="auto"/>
              <w:right w:val="single" w:sz="12" w:space="0" w:color="auto"/>
            </w:tcBorders>
            <w:vAlign w:val="center"/>
          </w:tcPr>
          <w:p w:rsidR="00D976F6" w:rsidRDefault="00D976F6" w:rsidP="00243D63">
            <w:pPr>
              <w:pStyle w:val="Nzev"/>
              <w:spacing w:beforeLines="20" w:before="48"/>
              <w:ind w:left="-57" w:right="-57"/>
              <w:jc w:val="center"/>
            </w:pPr>
          </w:p>
        </w:tc>
        <w:tc>
          <w:tcPr>
            <w:tcW w:w="317" w:type="pct"/>
            <w:tcBorders>
              <w:left w:val="single" w:sz="12" w:space="0" w:color="auto"/>
            </w:tcBorders>
            <w:vAlign w:val="center"/>
          </w:tcPr>
          <w:p w:rsidR="00D976F6" w:rsidRDefault="00D976F6" w:rsidP="00243D63">
            <w:pPr>
              <w:pStyle w:val="Nzev"/>
              <w:spacing w:beforeLines="20" w:before="48"/>
              <w:ind w:left="-57" w:right="-57"/>
              <w:jc w:val="center"/>
            </w:pPr>
          </w:p>
        </w:tc>
        <w:tc>
          <w:tcPr>
            <w:tcW w:w="323" w:type="pct"/>
            <w:vMerge/>
            <w:tcBorders>
              <w:right w:val="single" w:sz="4" w:space="0" w:color="auto"/>
            </w:tcBorders>
            <w:vAlign w:val="center"/>
          </w:tcPr>
          <w:p w:rsidR="00D976F6" w:rsidRDefault="00D976F6" w:rsidP="00243D63">
            <w:pPr>
              <w:pStyle w:val="Nzev"/>
              <w:spacing w:beforeLines="20" w:before="48"/>
              <w:ind w:left="-57" w:right="-57"/>
              <w:jc w:val="center"/>
            </w:pPr>
          </w:p>
        </w:tc>
        <w:tc>
          <w:tcPr>
            <w:tcW w:w="323" w:type="pct"/>
            <w:tcBorders>
              <w:left w:val="single" w:sz="4" w:space="0" w:color="auto"/>
            </w:tcBorders>
            <w:vAlign w:val="center"/>
          </w:tcPr>
          <w:p w:rsidR="00D976F6" w:rsidRDefault="00D976F6" w:rsidP="00243D63">
            <w:pPr>
              <w:pStyle w:val="Nzev"/>
              <w:spacing w:beforeLines="20" w:before="48"/>
              <w:ind w:left="-57" w:right="-57"/>
              <w:jc w:val="center"/>
            </w:pPr>
            <w:r>
              <w:t>13:44</w:t>
            </w:r>
          </w:p>
        </w:tc>
        <w:tc>
          <w:tcPr>
            <w:tcW w:w="990" w:type="pct"/>
            <w:vAlign w:val="center"/>
          </w:tcPr>
          <w:p w:rsidR="00D976F6" w:rsidRPr="00D976F6" w:rsidRDefault="00D976F6" w:rsidP="00243D63">
            <w:pPr>
              <w:pStyle w:val="Nzev"/>
              <w:spacing w:beforeLines="20" w:before="48"/>
              <w:ind w:left="-57" w:right="-57"/>
              <w:jc w:val="center"/>
            </w:pPr>
            <w:r>
              <w:t>Církvice</w:t>
            </w:r>
          </w:p>
        </w:tc>
        <w:tc>
          <w:tcPr>
            <w:tcW w:w="446" w:type="pct"/>
            <w:vAlign w:val="center"/>
          </w:tcPr>
          <w:p w:rsidR="00D976F6" w:rsidRPr="00D976F6" w:rsidRDefault="00D976F6" w:rsidP="00243D63">
            <w:pPr>
              <w:pStyle w:val="Nzev"/>
              <w:spacing w:beforeLines="20" w:before="48"/>
              <w:ind w:left="-57" w:right="-57"/>
              <w:jc w:val="left"/>
              <w:rPr>
                <w:sz w:val="12"/>
                <w:szCs w:val="12"/>
              </w:rPr>
            </w:pPr>
            <w:r w:rsidRPr="00D976F6">
              <w:rPr>
                <w:sz w:val="12"/>
                <w:szCs w:val="12"/>
              </w:rPr>
              <w:t>240052 18</w:t>
            </w:r>
          </w:p>
        </w:tc>
        <w:tc>
          <w:tcPr>
            <w:tcW w:w="525" w:type="pct"/>
            <w:gridSpan w:val="2"/>
            <w:tcBorders>
              <w:right w:val="nil"/>
            </w:tcBorders>
            <w:vAlign w:val="center"/>
          </w:tcPr>
          <w:p w:rsidR="00D976F6" w:rsidRDefault="00D976F6" w:rsidP="00243D63">
            <w:pPr>
              <w:pStyle w:val="Nzev"/>
              <w:spacing w:beforeLines="20" w:before="48"/>
              <w:ind w:left="-57" w:right="-57"/>
              <w:jc w:val="center"/>
            </w:pPr>
            <w:r>
              <w:t>29</w:t>
            </w:r>
          </w:p>
        </w:tc>
      </w:tr>
      <w:tr w:rsidR="00D976F6" w:rsidRPr="00A24123" w:rsidTr="00D976F6">
        <w:trPr>
          <w:trHeight w:val="459"/>
        </w:trPr>
        <w:tc>
          <w:tcPr>
            <w:tcW w:w="223" w:type="pct"/>
            <w:vMerge/>
            <w:tcBorders>
              <w:left w:val="nil"/>
              <w:right w:val="single" w:sz="12" w:space="0" w:color="auto"/>
            </w:tcBorders>
            <w:vAlign w:val="center"/>
          </w:tcPr>
          <w:p w:rsidR="00D976F6" w:rsidRDefault="00D976F6" w:rsidP="00243D63">
            <w:pPr>
              <w:pStyle w:val="Nzev"/>
              <w:spacing w:beforeLines="20" w:before="48"/>
              <w:ind w:left="-57" w:right="-57"/>
              <w:jc w:val="center"/>
            </w:pPr>
          </w:p>
        </w:tc>
        <w:tc>
          <w:tcPr>
            <w:tcW w:w="319" w:type="pct"/>
            <w:tcBorders>
              <w:left w:val="single" w:sz="12" w:space="0" w:color="auto"/>
            </w:tcBorders>
            <w:vAlign w:val="center"/>
          </w:tcPr>
          <w:p w:rsidR="00D976F6" w:rsidRPr="00D976F6" w:rsidRDefault="00D976F6" w:rsidP="00243D63">
            <w:pPr>
              <w:pStyle w:val="Nzev"/>
              <w:spacing w:beforeLines="20" w:before="48"/>
              <w:ind w:left="-57" w:right="-57"/>
              <w:jc w:val="center"/>
              <w:rPr>
                <w:b/>
              </w:rPr>
            </w:pPr>
          </w:p>
        </w:tc>
        <w:tc>
          <w:tcPr>
            <w:tcW w:w="809" w:type="pct"/>
            <w:tcBorders>
              <w:right w:val="single" w:sz="4" w:space="0" w:color="auto"/>
            </w:tcBorders>
            <w:vAlign w:val="center"/>
          </w:tcPr>
          <w:p w:rsidR="00D976F6" w:rsidRPr="00D976F6" w:rsidRDefault="00D976F6" w:rsidP="00243D63">
            <w:pPr>
              <w:pStyle w:val="Nzev"/>
              <w:spacing w:beforeLines="20" w:before="48"/>
              <w:ind w:left="-57" w:right="-57"/>
              <w:jc w:val="center"/>
              <w:rPr>
                <w:b/>
              </w:rPr>
            </w:pPr>
          </w:p>
        </w:tc>
        <w:tc>
          <w:tcPr>
            <w:tcW w:w="403" w:type="pct"/>
            <w:tcBorders>
              <w:right w:val="single" w:sz="4" w:space="0" w:color="auto"/>
            </w:tcBorders>
            <w:vAlign w:val="center"/>
          </w:tcPr>
          <w:p w:rsidR="00D976F6" w:rsidRPr="00D976F6" w:rsidRDefault="00D976F6" w:rsidP="00243D63">
            <w:pPr>
              <w:pStyle w:val="Nzev"/>
              <w:spacing w:beforeLines="20" w:before="48"/>
              <w:ind w:left="-57" w:right="-57"/>
              <w:jc w:val="left"/>
              <w:rPr>
                <w:b/>
                <w:sz w:val="12"/>
                <w:szCs w:val="12"/>
              </w:rPr>
            </w:pPr>
          </w:p>
        </w:tc>
        <w:tc>
          <w:tcPr>
            <w:tcW w:w="322" w:type="pct"/>
            <w:tcBorders>
              <w:left w:val="single" w:sz="4" w:space="0" w:color="auto"/>
              <w:right w:val="single" w:sz="12" w:space="0" w:color="auto"/>
            </w:tcBorders>
            <w:vAlign w:val="center"/>
          </w:tcPr>
          <w:p w:rsidR="00D976F6" w:rsidRDefault="00D976F6" w:rsidP="00243D63">
            <w:pPr>
              <w:pStyle w:val="Nzev"/>
              <w:spacing w:beforeLines="20" w:before="48"/>
              <w:ind w:left="-57" w:right="-57"/>
              <w:jc w:val="center"/>
            </w:pPr>
          </w:p>
        </w:tc>
        <w:tc>
          <w:tcPr>
            <w:tcW w:w="317" w:type="pct"/>
            <w:tcBorders>
              <w:left w:val="single" w:sz="12" w:space="0" w:color="auto"/>
            </w:tcBorders>
            <w:vAlign w:val="center"/>
          </w:tcPr>
          <w:p w:rsidR="00D976F6" w:rsidRDefault="00D976F6" w:rsidP="00243D63">
            <w:pPr>
              <w:pStyle w:val="Nzev"/>
              <w:spacing w:beforeLines="20" w:before="48"/>
              <w:ind w:left="-57" w:right="-57"/>
              <w:jc w:val="center"/>
            </w:pPr>
          </w:p>
        </w:tc>
        <w:tc>
          <w:tcPr>
            <w:tcW w:w="323" w:type="pct"/>
            <w:vMerge/>
            <w:tcBorders>
              <w:right w:val="single" w:sz="4" w:space="0" w:color="auto"/>
            </w:tcBorders>
            <w:vAlign w:val="center"/>
          </w:tcPr>
          <w:p w:rsidR="00D976F6" w:rsidRDefault="00D976F6" w:rsidP="00243D63">
            <w:pPr>
              <w:pStyle w:val="Nzev"/>
              <w:spacing w:beforeLines="20" w:before="48"/>
              <w:ind w:left="-57" w:right="-57"/>
              <w:jc w:val="center"/>
            </w:pPr>
          </w:p>
        </w:tc>
        <w:tc>
          <w:tcPr>
            <w:tcW w:w="323" w:type="pct"/>
            <w:tcBorders>
              <w:left w:val="single" w:sz="4" w:space="0" w:color="auto"/>
            </w:tcBorders>
            <w:vAlign w:val="center"/>
          </w:tcPr>
          <w:p w:rsidR="00D976F6" w:rsidRDefault="00D976F6" w:rsidP="00243D63">
            <w:pPr>
              <w:pStyle w:val="Nzev"/>
              <w:spacing w:beforeLines="20" w:before="48"/>
              <w:ind w:left="-57" w:right="-57"/>
              <w:jc w:val="center"/>
            </w:pPr>
            <w:r>
              <w:t>13:56</w:t>
            </w:r>
          </w:p>
        </w:tc>
        <w:tc>
          <w:tcPr>
            <w:tcW w:w="990" w:type="pct"/>
            <w:vAlign w:val="center"/>
          </w:tcPr>
          <w:p w:rsidR="00D976F6" w:rsidRDefault="00D976F6" w:rsidP="00243D63">
            <w:pPr>
              <w:pStyle w:val="Nzev"/>
              <w:spacing w:beforeLines="20" w:before="48"/>
              <w:ind w:left="-57" w:right="-57"/>
              <w:jc w:val="center"/>
            </w:pPr>
            <w:r>
              <w:t>Církvice</w:t>
            </w:r>
          </w:p>
        </w:tc>
        <w:tc>
          <w:tcPr>
            <w:tcW w:w="446" w:type="pct"/>
            <w:vAlign w:val="center"/>
          </w:tcPr>
          <w:p w:rsidR="00D976F6" w:rsidRPr="00D976F6" w:rsidRDefault="00D976F6" w:rsidP="00243D63">
            <w:pPr>
              <w:pStyle w:val="Nzev"/>
              <w:spacing w:beforeLines="20" w:before="48"/>
              <w:ind w:left="-57" w:right="-57"/>
              <w:jc w:val="left"/>
              <w:rPr>
                <w:sz w:val="12"/>
                <w:szCs w:val="12"/>
              </w:rPr>
            </w:pPr>
            <w:r>
              <w:rPr>
                <w:sz w:val="12"/>
                <w:szCs w:val="12"/>
              </w:rPr>
              <w:t>Os 5909</w:t>
            </w:r>
          </w:p>
        </w:tc>
        <w:tc>
          <w:tcPr>
            <w:tcW w:w="525" w:type="pct"/>
            <w:gridSpan w:val="2"/>
            <w:tcBorders>
              <w:right w:val="nil"/>
            </w:tcBorders>
            <w:vAlign w:val="center"/>
          </w:tcPr>
          <w:p w:rsidR="00D976F6" w:rsidRDefault="00D976F6" w:rsidP="00243D63">
            <w:pPr>
              <w:pStyle w:val="Nzev"/>
              <w:spacing w:beforeLines="20" w:before="48"/>
              <w:ind w:left="-57" w:right="-57"/>
              <w:jc w:val="center"/>
            </w:pPr>
            <w:r>
              <w:t>41</w:t>
            </w:r>
          </w:p>
        </w:tc>
      </w:tr>
      <w:tr w:rsidR="00D976F6" w:rsidRPr="00A24123" w:rsidTr="00D976F6">
        <w:trPr>
          <w:trHeight w:val="459"/>
        </w:trPr>
        <w:tc>
          <w:tcPr>
            <w:tcW w:w="223" w:type="pct"/>
            <w:vMerge/>
            <w:tcBorders>
              <w:left w:val="nil"/>
              <w:right w:val="single" w:sz="12" w:space="0" w:color="auto"/>
            </w:tcBorders>
            <w:vAlign w:val="center"/>
          </w:tcPr>
          <w:p w:rsidR="00D976F6" w:rsidRDefault="00D976F6" w:rsidP="00243D63">
            <w:pPr>
              <w:pStyle w:val="Nzev"/>
              <w:spacing w:beforeLines="20" w:before="48"/>
              <w:ind w:left="-57" w:right="-57"/>
              <w:jc w:val="center"/>
            </w:pPr>
          </w:p>
        </w:tc>
        <w:tc>
          <w:tcPr>
            <w:tcW w:w="319" w:type="pct"/>
            <w:tcBorders>
              <w:left w:val="single" w:sz="12" w:space="0" w:color="auto"/>
            </w:tcBorders>
            <w:vAlign w:val="center"/>
          </w:tcPr>
          <w:p w:rsidR="00D976F6" w:rsidRPr="00D976F6" w:rsidRDefault="00D976F6" w:rsidP="00243D63">
            <w:pPr>
              <w:pStyle w:val="Nzev"/>
              <w:spacing w:beforeLines="20" w:before="48"/>
              <w:ind w:left="-57" w:right="-57"/>
              <w:jc w:val="center"/>
              <w:rPr>
                <w:b/>
              </w:rPr>
            </w:pPr>
          </w:p>
        </w:tc>
        <w:tc>
          <w:tcPr>
            <w:tcW w:w="809" w:type="pct"/>
            <w:tcBorders>
              <w:right w:val="single" w:sz="4" w:space="0" w:color="auto"/>
            </w:tcBorders>
            <w:vAlign w:val="center"/>
          </w:tcPr>
          <w:p w:rsidR="00D976F6" w:rsidRPr="00D976F6" w:rsidRDefault="00D976F6" w:rsidP="00243D63">
            <w:pPr>
              <w:pStyle w:val="Nzev"/>
              <w:spacing w:beforeLines="20" w:before="48"/>
              <w:ind w:left="-57" w:right="-57"/>
              <w:jc w:val="center"/>
              <w:rPr>
                <w:b/>
              </w:rPr>
            </w:pPr>
          </w:p>
        </w:tc>
        <w:tc>
          <w:tcPr>
            <w:tcW w:w="403" w:type="pct"/>
            <w:tcBorders>
              <w:right w:val="single" w:sz="4" w:space="0" w:color="auto"/>
            </w:tcBorders>
            <w:vAlign w:val="center"/>
          </w:tcPr>
          <w:p w:rsidR="00D976F6" w:rsidRPr="00D976F6" w:rsidRDefault="00D976F6" w:rsidP="00243D63">
            <w:pPr>
              <w:pStyle w:val="Nzev"/>
              <w:spacing w:beforeLines="20" w:before="48"/>
              <w:ind w:left="-57" w:right="-57"/>
              <w:jc w:val="left"/>
              <w:rPr>
                <w:b/>
                <w:sz w:val="12"/>
                <w:szCs w:val="12"/>
              </w:rPr>
            </w:pPr>
          </w:p>
        </w:tc>
        <w:tc>
          <w:tcPr>
            <w:tcW w:w="322" w:type="pct"/>
            <w:tcBorders>
              <w:left w:val="single" w:sz="4" w:space="0" w:color="auto"/>
              <w:right w:val="single" w:sz="12" w:space="0" w:color="auto"/>
            </w:tcBorders>
            <w:vAlign w:val="center"/>
          </w:tcPr>
          <w:p w:rsidR="00D976F6" w:rsidRDefault="00D976F6" w:rsidP="00243D63">
            <w:pPr>
              <w:pStyle w:val="Nzev"/>
              <w:spacing w:beforeLines="20" w:before="48"/>
              <w:ind w:left="-57" w:right="-57"/>
              <w:jc w:val="center"/>
            </w:pPr>
          </w:p>
        </w:tc>
        <w:tc>
          <w:tcPr>
            <w:tcW w:w="317" w:type="pct"/>
            <w:tcBorders>
              <w:left w:val="single" w:sz="12" w:space="0" w:color="auto"/>
            </w:tcBorders>
            <w:vAlign w:val="center"/>
          </w:tcPr>
          <w:p w:rsidR="00D976F6" w:rsidRDefault="00D976F6" w:rsidP="00243D63">
            <w:pPr>
              <w:pStyle w:val="Nzev"/>
              <w:spacing w:beforeLines="20" w:before="48"/>
              <w:ind w:left="-57" w:right="-57"/>
              <w:jc w:val="center"/>
            </w:pPr>
            <w:r>
              <w:t>14:10</w:t>
            </w:r>
          </w:p>
        </w:tc>
        <w:tc>
          <w:tcPr>
            <w:tcW w:w="323" w:type="pct"/>
            <w:vMerge/>
            <w:tcBorders>
              <w:right w:val="single" w:sz="4" w:space="0" w:color="auto"/>
            </w:tcBorders>
            <w:vAlign w:val="center"/>
          </w:tcPr>
          <w:p w:rsidR="00D976F6" w:rsidRDefault="00D976F6" w:rsidP="00243D63">
            <w:pPr>
              <w:pStyle w:val="Nzev"/>
              <w:spacing w:beforeLines="20" w:before="48"/>
              <w:ind w:left="-57" w:right="-57"/>
              <w:jc w:val="center"/>
            </w:pPr>
          </w:p>
        </w:tc>
        <w:tc>
          <w:tcPr>
            <w:tcW w:w="323" w:type="pct"/>
            <w:tcBorders>
              <w:left w:val="single" w:sz="4" w:space="0" w:color="auto"/>
            </w:tcBorders>
            <w:vAlign w:val="center"/>
          </w:tcPr>
          <w:p w:rsidR="00D976F6" w:rsidRDefault="00D976F6" w:rsidP="00243D63">
            <w:pPr>
              <w:pStyle w:val="Nzev"/>
              <w:spacing w:beforeLines="20" w:before="48"/>
              <w:ind w:left="-57" w:right="-57"/>
              <w:jc w:val="center"/>
            </w:pPr>
            <w:r>
              <w:t>14:20</w:t>
            </w:r>
          </w:p>
        </w:tc>
        <w:tc>
          <w:tcPr>
            <w:tcW w:w="990" w:type="pct"/>
            <w:vAlign w:val="center"/>
          </w:tcPr>
          <w:p w:rsidR="00D976F6" w:rsidRDefault="00D976F6" w:rsidP="00243D63">
            <w:pPr>
              <w:pStyle w:val="Nzev"/>
              <w:spacing w:beforeLines="20" w:before="48"/>
              <w:ind w:left="-57" w:right="-57"/>
              <w:jc w:val="center"/>
            </w:pPr>
            <w:r w:rsidRPr="00D976F6">
              <w:t>Církvice,,žel.st.</w:t>
            </w:r>
          </w:p>
        </w:tc>
        <w:tc>
          <w:tcPr>
            <w:tcW w:w="446" w:type="pct"/>
            <w:vAlign w:val="center"/>
          </w:tcPr>
          <w:p w:rsidR="00D976F6" w:rsidRDefault="00D976F6" w:rsidP="00243D63">
            <w:pPr>
              <w:pStyle w:val="Nzev"/>
              <w:spacing w:beforeLines="20" w:before="48"/>
              <w:ind w:left="-57" w:right="-57"/>
              <w:jc w:val="left"/>
              <w:rPr>
                <w:sz w:val="12"/>
                <w:szCs w:val="12"/>
              </w:rPr>
            </w:pPr>
            <w:r w:rsidRPr="00D976F6">
              <w:rPr>
                <w:sz w:val="12"/>
                <w:szCs w:val="12"/>
              </w:rPr>
              <w:t>240052 20</w:t>
            </w:r>
          </w:p>
        </w:tc>
        <w:tc>
          <w:tcPr>
            <w:tcW w:w="525" w:type="pct"/>
            <w:gridSpan w:val="2"/>
            <w:tcBorders>
              <w:right w:val="nil"/>
            </w:tcBorders>
            <w:vAlign w:val="center"/>
          </w:tcPr>
          <w:p w:rsidR="00D976F6" w:rsidRDefault="00D976F6" w:rsidP="00243D63">
            <w:pPr>
              <w:pStyle w:val="Nzev"/>
              <w:spacing w:beforeLines="20" w:before="48"/>
              <w:ind w:left="-57" w:right="-57"/>
              <w:jc w:val="center"/>
            </w:pPr>
            <w:r>
              <w:t>10</w:t>
            </w:r>
          </w:p>
        </w:tc>
      </w:tr>
      <w:tr w:rsidR="00D976F6" w:rsidRPr="00A24123" w:rsidTr="00D976F6">
        <w:trPr>
          <w:trHeight w:val="459"/>
        </w:trPr>
        <w:tc>
          <w:tcPr>
            <w:tcW w:w="223" w:type="pct"/>
            <w:vMerge/>
            <w:tcBorders>
              <w:left w:val="nil"/>
              <w:right w:val="single" w:sz="12" w:space="0" w:color="auto"/>
            </w:tcBorders>
            <w:vAlign w:val="center"/>
          </w:tcPr>
          <w:p w:rsidR="00D976F6" w:rsidRDefault="00D976F6" w:rsidP="00243D63">
            <w:pPr>
              <w:pStyle w:val="Nzev"/>
              <w:spacing w:beforeLines="20" w:before="48"/>
              <w:ind w:left="-57" w:right="-57"/>
              <w:jc w:val="center"/>
            </w:pPr>
          </w:p>
        </w:tc>
        <w:tc>
          <w:tcPr>
            <w:tcW w:w="319" w:type="pct"/>
            <w:tcBorders>
              <w:left w:val="single" w:sz="12" w:space="0" w:color="auto"/>
            </w:tcBorders>
            <w:vAlign w:val="center"/>
          </w:tcPr>
          <w:p w:rsidR="00D976F6" w:rsidRPr="00D976F6" w:rsidRDefault="00D976F6" w:rsidP="00243D63">
            <w:pPr>
              <w:pStyle w:val="Nzev"/>
              <w:spacing w:beforeLines="20" w:before="48"/>
              <w:ind w:left="-57" w:right="-57"/>
              <w:jc w:val="center"/>
              <w:rPr>
                <w:b/>
              </w:rPr>
            </w:pPr>
          </w:p>
        </w:tc>
        <w:tc>
          <w:tcPr>
            <w:tcW w:w="809" w:type="pct"/>
            <w:tcBorders>
              <w:right w:val="single" w:sz="4" w:space="0" w:color="auto"/>
            </w:tcBorders>
            <w:vAlign w:val="center"/>
          </w:tcPr>
          <w:p w:rsidR="00D976F6" w:rsidRPr="00D976F6" w:rsidRDefault="00D976F6" w:rsidP="00243D63">
            <w:pPr>
              <w:pStyle w:val="Nzev"/>
              <w:spacing w:beforeLines="20" w:before="48"/>
              <w:ind w:left="-57" w:right="-57"/>
              <w:jc w:val="center"/>
              <w:rPr>
                <w:b/>
              </w:rPr>
            </w:pPr>
          </w:p>
        </w:tc>
        <w:tc>
          <w:tcPr>
            <w:tcW w:w="403" w:type="pct"/>
            <w:tcBorders>
              <w:right w:val="single" w:sz="4" w:space="0" w:color="auto"/>
            </w:tcBorders>
            <w:vAlign w:val="center"/>
          </w:tcPr>
          <w:p w:rsidR="00D976F6" w:rsidRPr="00D976F6" w:rsidRDefault="00D976F6" w:rsidP="00243D63">
            <w:pPr>
              <w:pStyle w:val="Nzev"/>
              <w:spacing w:beforeLines="20" w:before="48"/>
              <w:ind w:left="-57" w:right="-57"/>
              <w:jc w:val="left"/>
              <w:rPr>
                <w:b/>
                <w:sz w:val="12"/>
                <w:szCs w:val="12"/>
              </w:rPr>
            </w:pPr>
          </w:p>
        </w:tc>
        <w:tc>
          <w:tcPr>
            <w:tcW w:w="322" w:type="pct"/>
            <w:tcBorders>
              <w:left w:val="single" w:sz="4" w:space="0" w:color="auto"/>
              <w:right w:val="single" w:sz="12" w:space="0" w:color="auto"/>
            </w:tcBorders>
            <w:vAlign w:val="center"/>
          </w:tcPr>
          <w:p w:rsidR="00D976F6" w:rsidRDefault="00D976F6" w:rsidP="00243D63">
            <w:pPr>
              <w:pStyle w:val="Nzev"/>
              <w:spacing w:beforeLines="20" w:before="48"/>
              <w:ind w:left="-57" w:right="-57"/>
              <w:jc w:val="center"/>
            </w:pPr>
          </w:p>
        </w:tc>
        <w:tc>
          <w:tcPr>
            <w:tcW w:w="317" w:type="pct"/>
            <w:tcBorders>
              <w:left w:val="single" w:sz="12" w:space="0" w:color="auto"/>
            </w:tcBorders>
            <w:vAlign w:val="center"/>
          </w:tcPr>
          <w:p w:rsidR="00D976F6" w:rsidRDefault="00D976F6" w:rsidP="00243D63">
            <w:pPr>
              <w:pStyle w:val="Nzev"/>
              <w:spacing w:beforeLines="20" w:before="48"/>
              <w:ind w:left="-57" w:right="-57"/>
              <w:jc w:val="center"/>
            </w:pPr>
          </w:p>
        </w:tc>
        <w:tc>
          <w:tcPr>
            <w:tcW w:w="323" w:type="pct"/>
            <w:vMerge/>
            <w:tcBorders>
              <w:right w:val="single" w:sz="4" w:space="0" w:color="auto"/>
            </w:tcBorders>
            <w:vAlign w:val="center"/>
          </w:tcPr>
          <w:p w:rsidR="00D976F6" w:rsidRDefault="00D976F6" w:rsidP="00243D63">
            <w:pPr>
              <w:pStyle w:val="Nzev"/>
              <w:spacing w:beforeLines="20" w:before="48"/>
              <w:ind w:left="-57" w:right="-57"/>
              <w:jc w:val="center"/>
            </w:pPr>
          </w:p>
        </w:tc>
        <w:tc>
          <w:tcPr>
            <w:tcW w:w="323" w:type="pct"/>
            <w:tcBorders>
              <w:left w:val="single" w:sz="4" w:space="0" w:color="auto"/>
            </w:tcBorders>
            <w:vAlign w:val="center"/>
          </w:tcPr>
          <w:p w:rsidR="00D976F6" w:rsidRDefault="00D976F6" w:rsidP="00243D63">
            <w:pPr>
              <w:pStyle w:val="Nzev"/>
              <w:spacing w:beforeLines="20" w:before="48"/>
              <w:ind w:left="-57" w:right="-57"/>
              <w:jc w:val="center"/>
            </w:pPr>
            <w:r>
              <w:t>14:32</w:t>
            </w:r>
          </w:p>
        </w:tc>
        <w:tc>
          <w:tcPr>
            <w:tcW w:w="990" w:type="pct"/>
            <w:vAlign w:val="center"/>
          </w:tcPr>
          <w:p w:rsidR="00D976F6" w:rsidRDefault="00D976F6" w:rsidP="00243D63">
            <w:pPr>
              <w:pStyle w:val="Nzev"/>
              <w:spacing w:beforeLines="20" w:before="48"/>
              <w:ind w:left="-57" w:right="-57"/>
              <w:jc w:val="center"/>
            </w:pPr>
            <w:r>
              <w:t>Církvice</w:t>
            </w:r>
          </w:p>
        </w:tc>
        <w:tc>
          <w:tcPr>
            <w:tcW w:w="446" w:type="pct"/>
            <w:vAlign w:val="center"/>
          </w:tcPr>
          <w:p w:rsidR="00D976F6" w:rsidRDefault="00D976F6" w:rsidP="00243D63">
            <w:pPr>
              <w:pStyle w:val="Nzev"/>
              <w:spacing w:beforeLines="20" w:before="48"/>
              <w:ind w:left="-57" w:right="-57"/>
              <w:jc w:val="left"/>
              <w:rPr>
                <w:sz w:val="12"/>
                <w:szCs w:val="12"/>
              </w:rPr>
            </w:pPr>
            <w:r w:rsidRPr="00D976F6">
              <w:rPr>
                <w:sz w:val="12"/>
                <w:szCs w:val="12"/>
              </w:rPr>
              <w:t>240052 42</w:t>
            </w:r>
          </w:p>
        </w:tc>
        <w:tc>
          <w:tcPr>
            <w:tcW w:w="525" w:type="pct"/>
            <w:gridSpan w:val="2"/>
            <w:tcBorders>
              <w:right w:val="nil"/>
            </w:tcBorders>
            <w:vAlign w:val="center"/>
          </w:tcPr>
          <w:p w:rsidR="00D976F6" w:rsidRDefault="00D976F6" w:rsidP="00243D63">
            <w:pPr>
              <w:pStyle w:val="Nzev"/>
              <w:spacing w:beforeLines="20" w:before="48"/>
              <w:ind w:left="-57" w:right="-57"/>
              <w:jc w:val="center"/>
            </w:pPr>
            <w:r>
              <w:t>22</w:t>
            </w:r>
          </w:p>
        </w:tc>
      </w:tr>
      <w:tr w:rsidR="00D976F6" w:rsidRPr="00A24123" w:rsidTr="00D976F6">
        <w:trPr>
          <w:trHeight w:val="459"/>
        </w:trPr>
        <w:tc>
          <w:tcPr>
            <w:tcW w:w="223" w:type="pct"/>
            <w:vMerge/>
            <w:tcBorders>
              <w:left w:val="nil"/>
              <w:right w:val="single" w:sz="12" w:space="0" w:color="auto"/>
            </w:tcBorders>
            <w:vAlign w:val="center"/>
          </w:tcPr>
          <w:p w:rsidR="00D976F6" w:rsidRDefault="00D976F6" w:rsidP="00243D63">
            <w:pPr>
              <w:pStyle w:val="Nzev"/>
              <w:spacing w:beforeLines="20" w:before="48"/>
              <w:ind w:left="-57" w:right="-57"/>
              <w:jc w:val="center"/>
            </w:pPr>
          </w:p>
        </w:tc>
        <w:tc>
          <w:tcPr>
            <w:tcW w:w="319" w:type="pct"/>
            <w:tcBorders>
              <w:left w:val="single" w:sz="12" w:space="0" w:color="auto"/>
            </w:tcBorders>
            <w:vAlign w:val="center"/>
          </w:tcPr>
          <w:p w:rsidR="00D976F6" w:rsidRPr="00D976F6" w:rsidRDefault="00D976F6" w:rsidP="00243D63">
            <w:pPr>
              <w:pStyle w:val="Nzev"/>
              <w:spacing w:beforeLines="20" w:before="48"/>
              <w:ind w:left="-57" w:right="-57"/>
              <w:jc w:val="center"/>
              <w:rPr>
                <w:b/>
              </w:rPr>
            </w:pPr>
          </w:p>
        </w:tc>
        <w:tc>
          <w:tcPr>
            <w:tcW w:w="809" w:type="pct"/>
            <w:tcBorders>
              <w:right w:val="single" w:sz="4" w:space="0" w:color="auto"/>
            </w:tcBorders>
            <w:vAlign w:val="center"/>
          </w:tcPr>
          <w:p w:rsidR="00D976F6" w:rsidRPr="00D976F6" w:rsidRDefault="00D976F6" w:rsidP="00243D63">
            <w:pPr>
              <w:pStyle w:val="Nzev"/>
              <w:spacing w:beforeLines="20" w:before="48"/>
              <w:ind w:left="-57" w:right="-57"/>
              <w:jc w:val="center"/>
              <w:rPr>
                <w:b/>
              </w:rPr>
            </w:pPr>
          </w:p>
        </w:tc>
        <w:tc>
          <w:tcPr>
            <w:tcW w:w="403" w:type="pct"/>
            <w:tcBorders>
              <w:right w:val="single" w:sz="4" w:space="0" w:color="auto"/>
            </w:tcBorders>
            <w:vAlign w:val="center"/>
          </w:tcPr>
          <w:p w:rsidR="00D976F6" w:rsidRPr="00D976F6" w:rsidRDefault="00D976F6" w:rsidP="00243D63">
            <w:pPr>
              <w:pStyle w:val="Nzev"/>
              <w:spacing w:beforeLines="20" w:before="48"/>
              <w:ind w:left="-57" w:right="-57"/>
              <w:jc w:val="left"/>
              <w:rPr>
                <w:b/>
                <w:sz w:val="12"/>
                <w:szCs w:val="12"/>
              </w:rPr>
            </w:pPr>
          </w:p>
        </w:tc>
        <w:tc>
          <w:tcPr>
            <w:tcW w:w="322" w:type="pct"/>
            <w:tcBorders>
              <w:left w:val="single" w:sz="4" w:space="0" w:color="auto"/>
              <w:right w:val="single" w:sz="12" w:space="0" w:color="auto"/>
            </w:tcBorders>
            <w:vAlign w:val="center"/>
          </w:tcPr>
          <w:p w:rsidR="00D976F6" w:rsidRDefault="00D976F6" w:rsidP="00243D63">
            <w:pPr>
              <w:pStyle w:val="Nzev"/>
              <w:spacing w:beforeLines="20" w:before="48"/>
              <w:ind w:left="-57" w:right="-57"/>
              <w:jc w:val="center"/>
            </w:pPr>
          </w:p>
        </w:tc>
        <w:tc>
          <w:tcPr>
            <w:tcW w:w="317" w:type="pct"/>
            <w:tcBorders>
              <w:left w:val="single" w:sz="12" w:space="0" w:color="auto"/>
            </w:tcBorders>
            <w:vAlign w:val="center"/>
          </w:tcPr>
          <w:p w:rsidR="00D976F6" w:rsidRDefault="00D976F6" w:rsidP="00243D63">
            <w:pPr>
              <w:pStyle w:val="Nzev"/>
              <w:spacing w:beforeLines="20" w:before="48"/>
              <w:ind w:left="-57" w:right="-57"/>
              <w:jc w:val="center"/>
            </w:pPr>
          </w:p>
        </w:tc>
        <w:tc>
          <w:tcPr>
            <w:tcW w:w="323" w:type="pct"/>
            <w:vMerge/>
            <w:tcBorders>
              <w:right w:val="single" w:sz="4" w:space="0" w:color="auto"/>
            </w:tcBorders>
            <w:vAlign w:val="center"/>
          </w:tcPr>
          <w:p w:rsidR="00D976F6" w:rsidRDefault="00D976F6" w:rsidP="00243D63">
            <w:pPr>
              <w:pStyle w:val="Nzev"/>
              <w:spacing w:beforeLines="20" w:before="48"/>
              <w:ind w:left="-57" w:right="-57"/>
              <w:jc w:val="center"/>
            </w:pPr>
          </w:p>
        </w:tc>
        <w:tc>
          <w:tcPr>
            <w:tcW w:w="323" w:type="pct"/>
            <w:tcBorders>
              <w:left w:val="single" w:sz="4" w:space="0" w:color="auto"/>
            </w:tcBorders>
            <w:vAlign w:val="center"/>
          </w:tcPr>
          <w:p w:rsidR="00D976F6" w:rsidRDefault="00D976F6" w:rsidP="00243D63">
            <w:pPr>
              <w:pStyle w:val="Nzev"/>
              <w:spacing w:beforeLines="20" w:before="48"/>
              <w:ind w:left="-57" w:right="-57"/>
              <w:jc w:val="center"/>
            </w:pPr>
            <w:r>
              <w:t>14:44</w:t>
            </w:r>
          </w:p>
        </w:tc>
        <w:tc>
          <w:tcPr>
            <w:tcW w:w="990" w:type="pct"/>
            <w:vAlign w:val="center"/>
          </w:tcPr>
          <w:p w:rsidR="00D976F6" w:rsidRDefault="00D976F6" w:rsidP="00243D63">
            <w:pPr>
              <w:pStyle w:val="Nzev"/>
              <w:spacing w:beforeLines="20" w:before="48"/>
              <w:ind w:left="-57" w:right="-57"/>
              <w:jc w:val="center"/>
            </w:pPr>
            <w:r w:rsidRPr="00D976F6">
              <w:t>Církvice,,žel.st.</w:t>
            </w:r>
          </w:p>
        </w:tc>
        <w:tc>
          <w:tcPr>
            <w:tcW w:w="446" w:type="pct"/>
            <w:vAlign w:val="center"/>
          </w:tcPr>
          <w:p w:rsidR="00D976F6" w:rsidRDefault="00D976F6" w:rsidP="00243D63">
            <w:pPr>
              <w:pStyle w:val="Nzev"/>
              <w:spacing w:beforeLines="20" w:before="48"/>
              <w:ind w:left="-57" w:right="-57"/>
              <w:jc w:val="left"/>
              <w:rPr>
                <w:sz w:val="12"/>
                <w:szCs w:val="12"/>
              </w:rPr>
            </w:pPr>
            <w:r w:rsidRPr="00D976F6">
              <w:rPr>
                <w:sz w:val="12"/>
                <w:szCs w:val="12"/>
              </w:rPr>
              <w:t>240025 2</w:t>
            </w:r>
          </w:p>
        </w:tc>
        <w:tc>
          <w:tcPr>
            <w:tcW w:w="525" w:type="pct"/>
            <w:gridSpan w:val="2"/>
            <w:tcBorders>
              <w:right w:val="nil"/>
            </w:tcBorders>
            <w:vAlign w:val="center"/>
          </w:tcPr>
          <w:p w:rsidR="00D976F6" w:rsidRDefault="00D976F6" w:rsidP="00243D63">
            <w:pPr>
              <w:pStyle w:val="Nzev"/>
              <w:spacing w:beforeLines="20" w:before="48"/>
              <w:ind w:left="-57" w:right="-57"/>
              <w:jc w:val="center"/>
            </w:pPr>
            <w:r>
              <w:t>34</w:t>
            </w:r>
          </w:p>
        </w:tc>
      </w:tr>
      <w:tr w:rsidR="00D976F6" w:rsidRPr="00A24123" w:rsidTr="00D976F6">
        <w:trPr>
          <w:trHeight w:val="459"/>
        </w:trPr>
        <w:tc>
          <w:tcPr>
            <w:tcW w:w="223" w:type="pct"/>
            <w:vMerge/>
            <w:tcBorders>
              <w:left w:val="nil"/>
              <w:right w:val="single" w:sz="12" w:space="0" w:color="auto"/>
            </w:tcBorders>
            <w:vAlign w:val="center"/>
          </w:tcPr>
          <w:p w:rsidR="00D976F6" w:rsidRDefault="00D976F6" w:rsidP="00243D63">
            <w:pPr>
              <w:pStyle w:val="Nzev"/>
              <w:spacing w:beforeLines="20" w:before="48"/>
              <w:ind w:left="-57" w:right="-57"/>
              <w:jc w:val="center"/>
            </w:pPr>
          </w:p>
        </w:tc>
        <w:tc>
          <w:tcPr>
            <w:tcW w:w="319" w:type="pct"/>
            <w:tcBorders>
              <w:left w:val="single" w:sz="12" w:space="0" w:color="auto"/>
            </w:tcBorders>
            <w:vAlign w:val="center"/>
          </w:tcPr>
          <w:p w:rsidR="00D976F6" w:rsidRPr="00D976F6" w:rsidRDefault="00D976F6" w:rsidP="00243D63">
            <w:pPr>
              <w:pStyle w:val="Nzev"/>
              <w:spacing w:beforeLines="20" w:before="48"/>
              <w:ind w:left="-57" w:right="-57"/>
              <w:jc w:val="center"/>
              <w:rPr>
                <w:b/>
              </w:rPr>
            </w:pPr>
          </w:p>
        </w:tc>
        <w:tc>
          <w:tcPr>
            <w:tcW w:w="809" w:type="pct"/>
            <w:tcBorders>
              <w:right w:val="single" w:sz="4" w:space="0" w:color="auto"/>
            </w:tcBorders>
            <w:vAlign w:val="center"/>
          </w:tcPr>
          <w:p w:rsidR="00D976F6" w:rsidRPr="00D976F6" w:rsidRDefault="00D976F6" w:rsidP="00243D63">
            <w:pPr>
              <w:pStyle w:val="Nzev"/>
              <w:spacing w:beforeLines="20" w:before="48"/>
              <w:ind w:left="-57" w:right="-57"/>
              <w:jc w:val="center"/>
              <w:rPr>
                <w:b/>
              </w:rPr>
            </w:pPr>
          </w:p>
        </w:tc>
        <w:tc>
          <w:tcPr>
            <w:tcW w:w="403" w:type="pct"/>
            <w:tcBorders>
              <w:right w:val="single" w:sz="4" w:space="0" w:color="auto"/>
            </w:tcBorders>
            <w:vAlign w:val="center"/>
          </w:tcPr>
          <w:p w:rsidR="00D976F6" w:rsidRPr="00D976F6" w:rsidRDefault="00D976F6" w:rsidP="00243D63">
            <w:pPr>
              <w:pStyle w:val="Nzev"/>
              <w:spacing w:beforeLines="20" w:before="48"/>
              <w:ind w:left="-57" w:right="-57"/>
              <w:jc w:val="left"/>
              <w:rPr>
                <w:b/>
                <w:sz w:val="12"/>
                <w:szCs w:val="12"/>
              </w:rPr>
            </w:pPr>
          </w:p>
        </w:tc>
        <w:tc>
          <w:tcPr>
            <w:tcW w:w="322" w:type="pct"/>
            <w:tcBorders>
              <w:left w:val="single" w:sz="4" w:space="0" w:color="auto"/>
              <w:right w:val="single" w:sz="12" w:space="0" w:color="auto"/>
            </w:tcBorders>
            <w:vAlign w:val="center"/>
          </w:tcPr>
          <w:p w:rsidR="00D976F6" w:rsidRDefault="00D976F6" w:rsidP="00243D63">
            <w:pPr>
              <w:pStyle w:val="Nzev"/>
              <w:spacing w:beforeLines="20" w:before="48"/>
              <w:ind w:left="-57" w:right="-57"/>
              <w:jc w:val="center"/>
            </w:pPr>
          </w:p>
        </w:tc>
        <w:tc>
          <w:tcPr>
            <w:tcW w:w="317" w:type="pct"/>
            <w:tcBorders>
              <w:left w:val="single" w:sz="12" w:space="0" w:color="auto"/>
            </w:tcBorders>
            <w:vAlign w:val="center"/>
          </w:tcPr>
          <w:p w:rsidR="00D976F6" w:rsidRDefault="00D976F6" w:rsidP="00243D63">
            <w:pPr>
              <w:pStyle w:val="Nzev"/>
              <w:spacing w:beforeLines="20" w:before="48"/>
              <w:ind w:left="-57" w:right="-57"/>
              <w:jc w:val="center"/>
            </w:pPr>
          </w:p>
        </w:tc>
        <w:tc>
          <w:tcPr>
            <w:tcW w:w="323" w:type="pct"/>
            <w:vMerge/>
            <w:tcBorders>
              <w:right w:val="single" w:sz="4" w:space="0" w:color="auto"/>
            </w:tcBorders>
            <w:vAlign w:val="center"/>
          </w:tcPr>
          <w:p w:rsidR="00D976F6" w:rsidRDefault="00D976F6" w:rsidP="00243D63">
            <w:pPr>
              <w:pStyle w:val="Nzev"/>
              <w:spacing w:beforeLines="20" w:before="48"/>
              <w:ind w:left="-57" w:right="-57"/>
              <w:jc w:val="center"/>
            </w:pPr>
          </w:p>
        </w:tc>
        <w:tc>
          <w:tcPr>
            <w:tcW w:w="323" w:type="pct"/>
            <w:tcBorders>
              <w:left w:val="single" w:sz="4" w:space="0" w:color="auto"/>
            </w:tcBorders>
            <w:vAlign w:val="center"/>
          </w:tcPr>
          <w:p w:rsidR="00D976F6" w:rsidRDefault="00D976F6" w:rsidP="00243D63">
            <w:pPr>
              <w:pStyle w:val="Nzev"/>
              <w:spacing w:beforeLines="20" w:before="48"/>
              <w:ind w:left="-57" w:right="-57"/>
              <w:jc w:val="center"/>
            </w:pPr>
            <w:r>
              <w:t>14:45</w:t>
            </w:r>
          </w:p>
        </w:tc>
        <w:tc>
          <w:tcPr>
            <w:tcW w:w="990" w:type="pct"/>
            <w:vAlign w:val="center"/>
          </w:tcPr>
          <w:p w:rsidR="00D976F6" w:rsidRDefault="00D976F6" w:rsidP="00243D63">
            <w:pPr>
              <w:pStyle w:val="Nzev"/>
              <w:spacing w:beforeLines="20" w:before="48"/>
              <w:ind w:left="-57" w:right="-57"/>
              <w:jc w:val="center"/>
            </w:pPr>
            <w:r w:rsidRPr="00D976F6">
              <w:t>Církvice,,žel.st.</w:t>
            </w:r>
          </w:p>
        </w:tc>
        <w:tc>
          <w:tcPr>
            <w:tcW w:w="446" w:type="pct"/>
            <w:vAlign w:val="center"/>
          </w:tcPr>
          <w:p w:rsidR="00D976F6" w:rsidRPr="00D976F6" w:rsidRDefault="00D976F6" w:rsidP="00243D63">
            <w:pPr>
              <w:pStyle w:val="Nzev"/>
              <w:spacing w:beforeLines="20" w:before="48"/>
              <w:ind w:left="-57" w:right="-57"/>
              <w:jc w:val="left"/>
              <w:rPr>
                <w:sz w:val="12"/>
                <w:szCs w:val="12"/>
              </w:rPr>
            </w:pPr>
            <w:r w:rsidRPr="00D976F6">
              <w:rPr>
                <w:sz w:val="12"/>
                <w:szCs w:val="12"/>
              </w:rPr>
              <w:t>240052 24</w:t>
            </w:r>
          </w:p>
        </w:tc>
        <w:tc>
          <w:tcPr>
            <w:tcW w:w="525" w:type="pct"/>
            <w:gridSpan w:val="2"/>
            <w:tcBorders>
              <w:right w:val="nil"/>
            </w:tcBorders>
            <w:vAlign w:val="center"/>
          </w:tcPr>
          <w:p w:rsidR="00D976F6" w:rsidRDefault="00D976F6" w:rsidP="00243D63">
            <w:pPr>
              <w:pStyle w:val="Nzev"/>
              <w:spacing w:beforeLines="20" w:before="48"/>
              <w:ind w:left="-57" w:right="-57"/>
              <w:jc w:val="center"/>
            </w:pPr>
            <w:r>
              <w:t>35</w:t>
            </w:r>
          </w:p>
        </w:tc>
      </w:tr>
      <w:tr w:rsidR="00D976F6" w:rsidRPr="00A24123" w:rsidTr="00D976F6">
        <w:trPr>
          <w:trHeight w:val="414"/>
        </w:trPr>
        <w:tc>
          <w:tcPr>
            <w:tcW w:w="223" w:type="pct"/>
            <w:vMerge/>
            <w:tcBorders>
              <w:left w:val="nil"/>
              <w:bottom w:val="single" w:sz="12" w:space="0" w:color="auto"/>
              <w:right w:val="single" w:sz="12" w:space="0" w:color="auto"/>
            </w:tcBorders>
            <w:vAlign w:val="center"/>
          </w:tcPr>
          <w:p w:rsidR="00D976F6" w:rsidRDefault="00D976F6"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D976F6" w:rsidRPr="00D976F6" w:rsidRDefault="00D976F6" w:rsidP="00243D63">
            <w:pPr>
              <w:pStyle w:val="Nzev"/>
              <w:spacing w:beforeLines="20" w:before="48"/>
              <w:ind w:left="-57" w:right="-57"/>
              <w:jc w:val="center"/>
              <w:rPr>
                <w:b/>
              </w:rPr>
            </w:pPr>
          </w:p>
        </w:tc>
        <w:tc>
          <w:tcPr>
            <w:tcW w:w="809" w:type="pct"/>
            <w:tcBorders>
              <w:bottom w:val="single" w:sz="12" w:space="0" w:color="auto"/>
              <w:right w:val="single" w:sz="4" w:space="0" w:color="auto"/>
            </w:tcBorders>
            <w:vAlign w:val="center"/>
          </w:tcPr>
          <w:p w:rsidR="00D976F6" w:rsidRPr="00D976F6" w:rsidRDefault="00D976F6" w:rsidP="00243D63">
            <w:pPr>
              <w:pStyle w:val="Nzev"/>
              <w:spacing w:beforeLines="20" w:before="48"/>
              <w:ind w:left="-57" w:right="-57"/>
              <w:jc w:val="center"/>
              <w:rPr>
                <w:b/>
              </w:rPr>
            </w:pPr>
          </w:p>
        </w:tc>
        <w:tc>
          <w:tcPr>
            <w:tcW w:w="403" w:type="pct"/>
            <w:tcBorders>
              <w:bottom w:val="single" w:sz="12" w:space="0" w:color="auto"/>
              <w:right w:val="single" w:sz="4" w:space="0" w:color="auto"/>
            </w:tcBorders>
            <w:vAlign w:val="center"/>
          </w:tcPr>
          <w:p w:rsidR="00D976F6" w:rsidRPr="00D976F6" w:rsidRDefault="00D976F6" w:rsidP="00243D63">
            <w:pPr>
              <w:pStyle w:val="Nzev"/>
              <w:spacing w:beforeLines="20" w:before="48"/>
              <w:ind w:left="-57" w:right="-57"/>
              <w:jc w:val="left"/>
              <w:rPr>
                <w:b/>
                <w:sz w:val="12"/>
                <w:szCs w:val="12"/>
              </w:rPr>
            </w:pPr>
          </w:p>
        </w:tc>
        <w:tc>
          <w:tcPr>
            <w:tcW w:w="322" w:type="pct"/>
            <w:tcBorders>
              <w:left w:val="single" w:sz="4" w:space="0" w:color="auto"/>
              <w:bottom w:val="single" w:sz="12" w:space="0" w:color="auto"/>
              <w:right w:val="single" w:sz="12" w:space="0" w:color="auto"/>
            </w:tcBorders>
            <w:vAlign w:val="center"/>
          </w:tcPr>
          <w:p w:rsidR="00D976F6" w:rsidRDefault="00D976F6"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D976F6" w:rsidRDefault="00D976F6" w:rsidP="00243D63">
            <w:pPr>
              <w:pStyle w:val="Nzev"/>
              <w:spacing w:beforeLines="20" w:before="48"/>
              <w:ind w:left="-57" w:right="-57"/>
              <w:jc w:val="center"/>
            </w:pPr>
          </w:p>
        </w:tc>
        <w:tc>
          <w:tcPr>
            <w:tcW w:w="323" w:type="pct"/>
            <w:vMerge/>
            <w:tcBorders>
              <w:bottom w:val="single" w:sz="12" w:space="0" w:color="auto"/>
              <w:right w:val="single" w:sz="4" w:space="0" w:color="auto"/>
            </w:tcBorders>
            <w:vAlign w:val="center"/>
          </w:tcPr>
          <w:p w:rsidR="00D976F6" w:rsidRDefault="00D976F6"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D976F6" w:rsidRDefault="00D976F6" w:rsidP="00243D63">
            <w:pPr>
              <w:pStyle w:val="Nzev"/>
              <w:spacing w:beforeLines="20" w:before="48"/>
              <w:ind w:left="-57" w:right="-57"/>
              <w:jc w:val="center"/>
            </w:pPr>
            <w:r>
              <w:t>14:50</w:t>
            </w:r>
          </w:p>
        </w:tc>
        <w:tc>
          <w:tcPr>
            <w:tcW w:w="990" w:type="pct"/>
            <w:tcBorders>
              <w:bottom w:val="single" w:sz="12" w:space="0" w:color="auto"/>
            </w:tcBorders>
            <w:vAlign w:val="center"/>
          </w:tcPr>
          <w:p w:rsidR="00D976F6" w:rsidRDefault="00D976F6" w:rsidP="00243D63">
            <w:pPr>
              <w:pStyle w:val="Nzev"/>
              <w:spacing w:beforeLines="20" w:before="48"/>
              <w:ind w:left="-57" w:right="-57"/>
              <w:jc w:val="center"/>
            </w:pPr>
            <w:r w:rsidRPr="00D976F6">
              <w:t>Církvice,,žel.st.</w:t>
            </w:r>
          </w:p>
        </w:tc>
        <w:tc>
          <w:tcPr>
            <w:tcW w:w="446" w:type="pct"/>
            <w:tcBorders>
              <w:bottom w:val="single" w:sz="12" w:space="0" w:color="auto"/>
            </w:tcBorders>
            <w:vAlign w:val="center"/>
          </w:tcPr>
          <w:p w:rsidR="00D976F6" w:rsidRPr="00D976F6" w:rsidRDefault="00D976F6" w:rsidP="00243D63">
            <w:pPr>
              <w:pStyle w:val="Nzev"/>
              <w:spacing w:beforeLines="20" w:before="48"/>
              <w:ind w:left="-57" w:right="-57"/>
              <w:jc w:val="left"/>
              <w:rPr>
                <w:sz w:val="12"/>
                <w:szCs w:val="12"/>
              </w:rPr>
            </w:pPr>
            <w:r w:rsidRPr="00D976F6">
              <w:rPr>
                <w:sz w:val="12"/>
                <w:szCs w:val="12"/>
              </w:rPr>
              <w:t>240056 14</w:t>
            </w:r>
          </w:p>
        </w:tc>
        <w:tc>
          <w:tcPr>
            <w:tcW w:w="525" w:type="pct"/>
            <w:gridSpan w:val="2"/>
            <w:tcBorders>
              <w:bottom w:val="single" w:sz="12" w:space="0" w:color="auto"/>
              <w:right w:val="nil"/>
            </w:tcBorders>
            <w:vAlign w:val="center"/>
          </w:tcPr>
          <w:p w:rsidR="00D976F6" w:rsidRDefault="00D976F6" w:rsidP="00243D63">
            <w:pPr>
              <w:pStyle w:val="Nzev"/>
              <w:spacing w:beforeLines="20" w:before="48"/>
              <w:ind w:left="-57" w:right="-57"/>
              <w:jc w:val="center"/>
            </w:pPr>
            <w:r>
              <w:t>40</w:t>
            </w:r>
          </w:p>
        </w:tc>
      </w:tr>
      <w:tr w:rsidR="00D976F6" w:rsidRPr="00A24123" w:rsidTr="00D976F6">
        <w:trPr>
          <w:trHeight w:val="414"/>
        </w:trPr>
        <w:tc>
          <w:tcPr>
            <w:tcW w:w="223" w:type="pct"/>
            <w:vMerge w:val="restart"/>
            <w:tcBorders>
              <w:top w:val="single" w:sz="12" w:space="0" w:color="auto"/>
              <w:left w:val="nil"/>
              <w:right w:val="single" w:sz="12" w:space="0" w:color="auto"/>
            </w:tcBorders>
            <w:textDirection w:val="btLr"/>
            <w:vAlign w:val="center"/>
          </w:tcPr>
          <w:p w:rsidR="00D976F6" w:rsidRDefault="00D976F6" w:rsidP="00243D63">
            <w:pPr>
              <w:pStyle w:val="Nzev"/>
              <w:spacing w:beforeLines="20" w:before="48"/>
              <w:ind w:left="-57" w:right="-57"/>
              <w:jc w:val="center"/>
            </w:pPr>
            <w:r w:rsidRPr="0095407B">
              <w:t>ZŠ Kutná Hora, Kamenná stezka</w:t>
            </w:r>
          </w:p>
        </w:tc>
        <w:tc>
          <w:tcPr>
            <w:tcW w:w="319" w:type="pct"/>
            <w:tcBorders>
              <w:top w:val="single" w:sz="12" w:space="0" w:color="auto"/>
              <w:left w:val="single" w:sz="12" w:space="0" w:color="auto"/>
            </w:tcBorders>
            <w:vAlign w:val="center"/>
          </w:tcPr>
          <w:p w:rsidR="00D976F6" w:rsidRDefault="000D1A11" w:rsidP="00243D63">
            <w:pPr>
              <w:pStyle w:val="Nzev"/>
              <w:spacing w:beforeLines="20" w:before="48"/>
              <w:ind w:left="-57" w:right="-57"/>
              <w:jc w:val="center"/>
            </w:pPr>
            <w:r>
              <w:t>6:35/7:02</w:t>
            </w:r>
          </w:p>
        </w:tc>
        <w:tc>
          <w:tcPr>
            <w:tcW w:w="809" w:type="pct"/>
            <w:tcBorders>
              <w:top w:val="single" w:sz="12" w:space="0" w:color="auto"/>
              <w:right w:val="single" w:sz="4" w:space="0" w:color="auto"/>
            </w:tcBorders>
            <w:vAlign w:val="center"/>
          </w:tcPr>
          <w:p w:rsidR="00D976F6" w:rsidRDefault="000D1A11" w:rsidP="00243D63">
            <w:pPr>
              <w:pStyle w:val="Nzev"/>
              <w:spacing w:beforeLines="20" w:before="48"/>
              <w:ind w:left="-57" w:right="-57"/>
              <w:jc w:val="center"/>
            </w:pPr>
            <w:r w:rsidRPr="000D1A11">
              <w:t>Kutná Hora,,u divadla</w:t>
            </w:r>
          </w:p>
        </w:tc>
        <w:tc>
          <w:tcPr>
            <w:tcW w:w="403" w:type="pct"/>
            <w:tcBorders>
              <w:top w:val="single" w:sz="12" w:space="0" w:color="auto"/>
              <w:right w:val="single" w:sz="4" w:space="0" w:color="auto"/>
            </w:tcBorders>
            <w:vAlign w:val="center"/>
          </w:tcPr>
          <w:p w:rsidR="00D976F6" w:rsidRPr="004E007F" w:rsidRDefault="000D1A11" w:rsidP="00243D63">
            <w:pPr>
              <w:pStyle w:val="Nzev"/>
              <w:spacing w:beforeLines="20" w:before="48"/>
              <w:ind w:left="-57" w:right="-57"/>
              <w:jc w:val="left"/>
              <w:rPr>
                <w:sz w:val="12"/>
                <w:szCs w:val="12"/>
              </w:rPr>
            </w:pPr>
            <w:r w:rsidRPr="000D1A11">
              <w:rPr>
                <w:sz w:val="12"/>
                <w:szCs w:val="12"/>
              </w:rPr>
              <w:t>240052 5</w:t>
            </w:r>
          </w:p>
        </w:tc>
        <w:tc>
          <w:tcPr>
            <w:tcW w:w="322" w:type="pct"/>
            <w:tcBorders>
              <w:top w:val="single" w:sz="12" w:space="0" w:color="auto"/>
              <w:left w:val="single" w:sz="4" w:space="0" w:color="auto"/>
              <w:right w:val="single" w:sz="12" w:space="0" w:color="auto"/>
            </w:tcBorders>
            <w:vAlign w:val="center"/>
          </w:tcPr>
          <w:p w:rsidR="00D976F6" w:rsidRDefault="00D976F6"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D976F6" w:rsidRDefault="00D976F6" w:rsidP="00243D63">
            <w:pPr>
              <w:pStyle w:val="Nzev"/>
              <w:spacing w:beforeLines="20" w:before="48"/>
              <w:ind w:left="-57" w:right="-57"/>
              <w:jc w:val="center"/>
            </w:pPr>
            <w:r>
              <w:t>11:30</w:t>
            </w:r>
          </w:p>
        </w:tc>
        <w:tc>
          <w:tcPr>
            <w:tcW w:w="323" w:type="pct"/>
            <w:tcBorders>
              <w:top w:val="single" w:sz="12" w:space="0" w:color="auto"/>
              <w:right w:val="single" w:sz="4" w:space="0" w:color="auto"/>
            </w:tcBorders>
            <w:vAlign w:val="center"/>
          </w:tcPr>
          <w:p w:rsidR="00D976F6" w:rsidRDefault="00D976F6" w:rsidP="00243D63">
            <w:pPr>
              <w:pStyle w:val="Nzev"/>
              <w:spacing w:beforeLines="20" w:before="48"/>
              <w:ind w:left="-57" w:right="-57"/>
              <w:jc w:val="center"/>
            </w:pPr>
            <w:r>
              <w:t>-</w:t>
            </w:r>
          </w:p>
        </w:tc>
        <w:tc>
          <w:tcPr>
            <w:tcW w:w="323" w:type="pct"/>
            <w:tcBorders>
              <w:top w:val="single" w:sz="12" w:space="0" w:color="auto"/>
              <w:left w:val="single" w:sz="4" w:space="0" w:color="auto"/>
            </w:tcBorders>
            <w:vAlign w:val="center"/>
          </w:tcPr>
          <w:p w:rsidR="00D976F6" w:rsidRDefault="000D1A11" w:rsidP="00243D63">
            <w:pPr>
              <w:pStyle w:val="Nzev"/>
              <w:spacing w:beforeLines="20" w:before="48"/>
              <w:ind w:left="-57" w:right="-57"/>
              <w:jc w:val="center"/>
            </w:pPr>
            <w:r>
              <w:t>11:55</w:t>
            </w:r>
          </w:p>
        </w:tc>
        <w:tc>
          <w:tcPr>
            <w:tcW w:w="990" w:type="pct"/>
            <w:tcBorders>
              <w:top w:val="single" w:sz="12" w:space="0" w:color="auto"/>
            </w:tcBorders>
            <w:vAlign w:val="center"/>
          </w:tcPr>
          <w:p w:rsidR="00D976F6" w:rsidRPr="00D23EC5" w:rsidRDefault="000D1A11" w:rsidP="00243D63">
            <w:pPr>
              <w:pStyle w:val="Nzev"/>
              <w:spacing w:beforeLines="20" w:before="48"/>
              <w:ind w:left="-57" w:right="-57"/>
              <w:jc w:val="center"/>
              <w:rPr>
                <w:szCs w:val="18"/>
              </w:rPr>
            </w:pPr>
            <w:r w:rsidRPr="000D1A11">
              <w:rPr>
                <w:szCs w:val="18"/>
              </w:rPr>
              <w:t>Kutná Hora hl.n.</w:t>
            </w:r>
          </w:p>
        </w:tc>
        <w:tc>
          <w:tcPr>
            <w:tcW w:w="446" w:type="pct"/>
            <w:tcBorders>
              <w:top w:val="single" w:sz="12" w:space="0" w:color="auto"/>
            </w:tcBorders>
            <w:vAlign w:val="center"/>
          </w:tcPr>
          <w:p w:rsidR="00D976F6" w:rsidRPr="0098419F" w:rsidRDefault="000D1A11" w:rsidP="00243D63">
            <w:pPr>
              <w:pStyle w:val="Nzev"/>
              <w:spacing w:beforeLines="20" w:before="48"/>
              <w:ind w:left="-57" w:right="-57"/>
              <w:jc w:val="left"/>
              <w:rPr>
                <w:sz w:val="12"/>
                <w:szCs w:val="12"/>
              </w:rPr>
            </w:pPr>
            <w:r w:rsidRPr="000D1A11">
              <w:rPr>
                <w:sz w:val="12"/>
                <w:szCs w:val="12"/>
              </w:rPr>
              <w:t>Os 5907</w:t>
            </w:r>
          </w:p>
        </w:tc>
        <w:tc>
          <w:tcPr>
            <w:tcW w:w="525" w:type="pct"/>
            <w:gridSpan w:val="2"/>
            <w:tcBorders>
              <w:top w:val="single" w:sz="12" w:space="0" w:color="auto"/>
              <w:right w:val="nil"/>
            </w:tcBorders>
            <w:vAlign w:val="center"/>
          </w:tcPr>
          <w:p w:rsidR="00D976F6" w:rsidRDefault="003E24CE" w:rsidP="00243D63">
            <w:pPr>
              <w:pStyle w:val="Nzev"/>
              <w:spacing w:beforeLines="20" w:before="48"/>
              <w:ind w:left="-57" w:right="-57"/>
              <w:jc w:val="center"/>
            </w:pPr>
            <w:r>
              <w:t>25</w:t>
            </w:r>
          </w:p>
        </w:tc>
      </w:tr>
      <w:tr w:rsidR="000D1A11" w:rsidRPr="00A24123" w:rsidTr="0097362E">
        <w:trPr>
          <w:trHeight w:val="414"/>
        </w:trPr>
        <w:tc>
          <w:tcPr>
            <w:tcW w:w="223" w:type="pct"/>
            <w:vMerge/>
            <w:tcBorders>
              <w:left w:val="nil"/>
              <w:right w:val="single" w:sz="12" w:space="0" w:color="auto"/>
            </w:tcBorders>
            <w:vAlign w:val="center"/>
          </w:tcPr>
          <w:p w:rsidR="000D1A11" w:rsidRDefault="000D1A11" w:rsidP="00243D63">
            <w:pPr>
              <w:pStyle w:val="Nzev"/>
              <w:spacing w:beforeLines="20" w:before="48"/>
              <w:ind w:left="-57" w:right="-57"/>
              <w:jc w:val="center"/>
            </w:pPr>
          </w:p>
        </w:tc>
        <w:tc>
          <w:tcPr>
            <w:tcW w:w="319" w:type="pct"/>
            <w:tcBorders>
              <w:left w:val="single" w:sz="12" w:space="0" w:color="auto"/>
            </w:tcBorders>
            <w:vAlign w:val="center"/>
          </w:tcPr>
          <w:p w:rsidR="000D1A11" w:rsidRDefault="000D1A11" w:rsidP="00243D63">
            <w:pPr>
              <w:pStyle w:val="Nzev"/>
              <w:spacing w:beforeLines="20" w:before="48"/>
              <w:ind w:left="-57" w:right="-57"/>
              <w:jc w:val="center"/>
            </w:pPr>
            <w:r>
              <w:t>6:45/7:12</w:t>
            </w:r>
          </w:p>
        </w:tc>
        <w:tc>
          <w:tcPr>
            <w:tcW w:w="809" w:type="pct"/>
            <w:tcBorders>
              <w:right w:val="single" w:sz="4" w:space="0" w:color="auto"/>
            </w:tcBorders>
            <w:vAlign w:val="center"/>
          </w:tcPr>
          <w:p w:rsidR="000D1A11" w:rsidRDefault="000D1A11" w:rsidP="00243D63">
            <w:pPr>
              <w:pStyle w:val="Nzev"/>
              <w:spacing w:beforeLines="20" w:before="48"/>
              <w:ind w:left="-57" w:right="-57"/>
              <w:jc w:val="center"/>
            </w:pPr>
            <w:r w:rsidRPr="000D1A11">
              <w:t>Kutná Hora,,u divadla</w:t>
            </w:r>
          </w:p>
        </w:tc>
        <w:tc>
          <w:tcPr>
            <w:tcW w:w="403" w:type="pct"/>
            <w:tcBorders>
              <w:right w:val="single" w:sz="4" w:space="0" w:color="auto"/>
            </w:tcBorders>
            <w:vAlign w:val="center"/>
          </w:tcPr>
          <w:p w:rsidR="000D1A11" w:rsidRPr="004E007F" w:rsidRDefault="000D1A11" w:rsidP="00243D63">
            <w:pPr>
              <w:pStyle w:val="Nzev"/>
              <w:spacing w:beforeLines="20" w:before="48"/>
              <w:ind w:left="-57" w:right="-57"/>
              <w:jc w:val="left"/>
              <w:rPr>
                <w:sz w:val="12"/>
                <w:szCs w:val="12"/>
              </w:rPr>
            </w:pPr>
            <w:r w:rsidRPr="000D1A11">
              <w:rPr>
                <w:sz w:val="12"/>
                <w:szCs w:val="12"/>
              </w:rPr>
              <w:t>240052 7</w:t>
            </w:r>
          </w:p>
        </w:tc>
        <w:tc>
          <w:tcPr>
            <w:tcW w:w="322" w:type="pct"/>
            <w:tcBorders>
              <w:left w:val="single" w:sz="4" w:space="0" w:color="auto"/>
              <w:right w:val="single" w:sz="12" w:space="0" w:color="auto"/>
            </w:tcBorders>
            <w:vAlign w:val="center"/>
          </w:tcPr>
          <w:p w:rsidR="000D1A11" w:rsidRDefault="000D1A11" w:rsidP="00243D63">
            <w:pPr>
              <w:pStyle w:val="Nzev"/>
              <w:spacing w:beforeLines="20" w:before="48"/>
              <w:ind w:left="-57" w:right="-57"/>
              <w:jc w:val="center"/>
            </w:pPr>
          </w:p>
        </w:tc>
        <w:tc>
          <w:tcPr>
            <w:tcW w:w="317" w:type="pct"/>
            <w:tcBorders>
              <w:left w:val="single" w:sz="12" w:space="0" w:color="auto"/>
            </w:tcBorders>
            <w:vAlign w:val="center"/>
          </w:tcPr>
          <w:p w:rsidR="000D1A11" w:rsidRDefault="000D1A11" w:rsidP="00243D63">
            <w:pPr>
              <w:pStyle w:val="Nzev"/>
              <w:spacing w:beforeLines="20" w:before="48"/>
              <w:ind w:left="-57" w:right="-57"/>
              <w:jc w:val="center"/>
            </w:pPr>
            <w:r>
              <w:t>12:25</w:t>
            </w:r>
          </w:p>
        </w:tc>
        <w:tc>
          <w:tcPr>
            <w:tcW w:w="323" w:type="pct"/>
            <w:tcBorders>
              <w:right w:val="single" w:sz="4" w:space="0" w:color="auto"/>
            </w:tcBorders>
            <w:vAlign w:val="center"/>
          </w:tcPr>
          <w:p w:rsidR="000D1A11" w:rsidRDefault="000D1A11" w:rsidP="00243D63">
            <w:pPr>
              <w:pStyle w:val="Nzev"/>
              <w:spacing w:beforeLines="20" w:before="48"/>
              <w:ind w:left="-57" w:right="-57"/>
              <w:jc w:val="center"/>
            </w:pPr>
          </w:p>
        </w:tc>
        <w:tc>
          <w:tcPr>
            <w:tcW w:w="323" w:type="pct"/>
            <w:tcBorders>
              <w:left w:val="single" w:sz="4" w:space="0" w:color="auto"/>
            </w:tcBorders>
            <w:vAlign w:val="center"/>
          </w:tcPr>
          <w:p w:rsidR="000D1A11" w:rsidRPr="00702E2A" w:rsidRDefault="000D1A11" w:rsidP="00243D63">
            <w:pPr>
              <w:pStyle w:val="Nzev"/>
              <w:spacing w:beforeLines="20" w:before="48"/>
              <w:ind w:left="-57" w:right="-57"/>
              <w:jc w:val="center"/>
              <w:rPr>
                <w:b/>
              </w:rPr>
            </w:pPr>
            <w:r w:rsidRPr="00702E2A">
              <w:rPr>
                <w:b/>
              </w:rPr>
              <w:t>12:27</w:t>
            </w:r>
          </w:p>
        </w:tc>
        <w:tc>
          <w:tcPr>
            <w:tcW w:w="990" w:type="pct"/>
            <w:vAlign w:val="center"/>
          </w:tcPr>
          <w:p w:rsidR="000D1A11" w:rsidRPr="00702E2A" w:rsidRDefault="000D1A11" w:rsidP="00243D63">
            <w:pPr>
              <w:pStyle w:val="Nzev"/>
              <w:spacing w:beforeLines="20" w:before="48"/>
              <w:ind w:left="-57" w:right="-57"/>
              <w:jc w:val="center"/>
              <w:rPr>
                <w:b/>
              </w:rPr>
            </w:pPr>
            <w:r w:rsidRPr="00702E2A">
              <w:rPr>
                <w:b/>
              </w:rPr>
              <w:t>Kutná Hora,,u divadla</w:t>
            </w:r>
          </w:p>
        </w:tc>
        <w:tc>
          <w:tcPr>
            <w:tcW w:w="446" w:type="pct"/>
            <w:vAlign w:val="center"/>
          </w:tcPr>
          <w:p w:rsidR="000D1A11" w:rsidRPr="00702E2A" w:rsidRDefault="000D1A11" w:rsidP="00243D63">
            <w:pPr>
              <w:pStyle w:val="Nzev"/>
              <w:spacing w:beforeLines="20" w:before="48"/>
              <w:ind w:left="-57" w:right="-57"/>
              <w:jc w:val="left"/>
              <w:rPr>
                <w:b/>
                <w:sz w:val="12"/>
                <w:szCs w:val="12"/>
              </w:rPr>
            </w:pPr>
            <w:r w:rsidRPr="00702E2A">
              <w:rPr>
                <w:b/>
                <w:sz w:val="12"/>
                <w:szCs w:val="12"/>
              </w:rPr>
              <w:t>240052 16</w:t>
            </w:r>
          </w:p>
        </w:tc>
        <w:tc>
          <w:tcPr>
            <w:tcW w:w="525" w:type="pct"/>
            <w:gridSpan w:val="2"/>
            <w:tcBorders>
              <w:right w:val="nil"/>
            </w:tcBorders>
            <w:vAlign w:val="center"/>
          </w:tcPr>
          <w:p w:rsidR="000D1A11" w:rsidRPr="00702E2A" w:rsidRDefault="003E24CE" w:rsidP="00243D63">
            <w:pPr>
              <w:pStyle w:val="Nzev"/>
              <w:spacing w:beforeLines="20" w:before="48"/>
              <w:ind w:left="-57" w:right="-57"/>
              <w:jc w:val="center"/>
              <w:rPr>
                <w:b/>
              </w:rPr>
            </w:pPr>
            <w:r w:rsidRPr="00702E2A">
              <w:rPr>
                <w:b/>
              </w:rPr>
              <w:t>2</w:t>
            </w:r>
            <w:r w:rsidR="00702E2A" w:rsidRPr="00702E2A">
              <w:rPr>
                <w:b/>
              </w:rPr>
              <w:br/>
            </w:r>
            <w:r w:rsidR="00702E2A" w:rsidRPr="00702E2A">
              <w:rPr>
                <w:b/>
                <w:sz w:val="12"/>
                <w:szCs w:val="12"/>
              </w:rPr>
              <w:t>žák nestíhá</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r>
              <w:t>6:45/7:30</w:t>
            </w:r>
          </w:p>
        </w:tc>
        <w:tc>
          <w:tcPr>
            <w:tcW w:w="809" w:type="pct"/>
            <w:tcBorders>
              <w:right w:val="single" w:sz="4" w:space="0" w:color="auto"/>
            </w:tcBorders>
            <w:vAlign w:val="center"/>
          </w:tcPr>
          <w:p w:rsidR="003E24CE" w:rsidRPr="000D1A11" w:rsidRDefault="003E24CE" w:rsidP="00243D63">
            <w:pPr>
              <w:pStyle w:val="Nzev"/>
              <w:spacing w:beforeLines="20" w:before="48"/>
              <w:ind w:left="-57" w:right="-57"/>
              <w:jc w:val="center"/>
              <w:rPr>
                <w:szCs w:val="18"/>
              </w:rPr>
            </w:pPr>
            <w:r w:rsidRPr="000D1A11">
              <w:rPr>
                <w:szCs w:val="18"/>
              </w:rPr>
              <w:t>Kutná Hora,,žel.st.</w:t>
            </w:r>
          </w:p>
        </w:tc>
        <w:tc>
          <w:tcPr>
            <w:tcW w:w="403" w:type="pct"/>
            <w:tcBorders>
              <w:right w:val="single" w:sz="4" w:space="0" w:color="auto"/>
            </w:tcBorders>
            <w:vAlign w:val="center"/>
          </w:tcPr>
          <w:p w:rsidR="003E24CE" w:rsidRPr="000D1A11" w:rsidRDefault="003E24CE" w:rsidP="00243D63">
            <w:pPr>
              <w:pStyle w:val="Nzev"/>
              <w:spacing w:beforeLines="20" w:before="48"/>
              <w:ind w:left="-57" w:right="-57"/>
              <w:jc w:val="left"/>
              <w:rPr>
                <w:sz w:val="12"/>
                <w:szCs w:val="12"/>
              </w:rPr>
            </w:pPr>
            <w:r w:rsidRPr="003E24CE">
              <w:rPr>
                <w:sz w:val="12"/>
                <w:szCs w:val="12"/>
              </w:rPr>
              <w:t>240019 4</w:t>
            </w: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12:56</w:t>
            </w:r>
          </w:p>
        </w:tc>
        <w:tc>
          <w:tcPr>
            <w:tcW w:w="990" w:type="pct"/>
            <w:vAlign w:val="center"/>
          </w:tcPr>
          <w:p w:rsidR="003E24CE" w:rsidRPr="00D23EC5" w:rsidRDefault="003E24CE" w:rsidP="00243D63">
            <w:pPr>
              <w:pStyle w:val="Nzev"/>
              <w:spacing w:beforeLines="20" w:before="48"/>
              <w:ind w:left="-57" w:right="-57"/>
              <w:jc w:val="center"/>
              <w:rPr>
                <w:szCs w:val="18"/>
              </w:rPr>
            </w:pPr>
            <w:r w:rsidRPr="000D1A11">
              <w:rPr>
                <w:szCs w:val="18"/>
              </w:rPr>
              <w:t>Kutná Hora hl.n.</w:t>
            </w:r>
          </w:p>
        </w:tc>
        <w:tc>
          <w:tcPr>
            <w:tcW w:w="446" w:type="pct"/>
            <w:vAlign w:val="center"/>
          </w:tcPr>
          <w:p w:rsidR="003E24CE" w:rsidRDefault="003E24CE" w:rsidP="00243D63">
            <w:pPr>
              <w:pStyle w:val="Nzev"/>
              <w:spacing w:beforeLines="20" w:before="48"/>
              <w:ind w:left="-57" w:right="-57"/>
              <w:jc w:val="left"/>
              <w:rPr>
                <w:sz w:val="12"/>
                <w:szCs w:val="12"/>
              </w:rPr>
            </w:pPr>
            <w:r w:rsidRPr="000D1A11">
              <w:rPr>
                <w:sz w:val="12"/>
                <w:szCs w:val="12"/>
              </w:rPr>
              <w:t>R 981 Lipnice</w:t>
            </w:r>
          </w:p>
        </w:tc>
        <w:tc>
          <w:tcPr>
            <w:tcW w:w="525" w:type="pct"/>
            <w:gridSpan w:val="2"/>
            <w:tcBorders>
              <w:right w:val="nil"/>
            </w:tcBorders>
            <w:vAlign w:val="center"/>
          </w:tcPr>
          <w:p w:rsidR="003E24CE" w:rsidRDefault="003E24CE" w:rsidP="00243D63">
            <w:pPr>
              <w:pStyle w:val="Nzev"/>
              <w:spacing w:beforeLines="20" w:before="48"/>
              <w:ind w:left="-57" w:right="-57"/>
              <w:jc w:val="center"/>
            </w:pPr>
            <w:r>
              <w:t>31</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r>
              <w:t>6:49/6:58</w:t>
            </w:r>
          </w:p>
        </w:tc>
        <w:tc>
          <w:tcPr>
            <w:tcW w:w="809" w:type="pct"/>
            <w:tcBorders>
              <w:right w:val="single" w:sz="4" w:space="0" w:color="auto"/>
            </w:tcBorders>
            <w:vAlign w:val="center"/>
          </w:tcPr>
          <w:p w:rsidR="003E24CE" w:rsidRPr="00D23EC5" w:rsidRDefault="003E24CE" w:rsidP="00243D63">
            <w:pPr>
              <w:pStyle w:val="Nzev"/>
              <w:spacing w:beforeLines="20" w:before="48"/>
              <w:ind w:left="-57" w:right="-57"/>
              <w:jc w:val="center"/>
              <w:rPr>
                <w:szCs w:val="18"/>
              </w:rPr>
            </w:pPr>
            <w:r w:rsidRPr="000D1A11">
              <w:rPr>
                <w:szCs w:val="18"/>
              </w:rPr>
              <w:t>Kutná Hora hl.n.</w:t>
            </w:r>
          </w:p>
        </w:tc>
        <w:tc>
          <w:tcPr>
            <w:tcW w:w="403" w:type="pct"/>
            <w:tcBorders>
              <w:right w:val="single" w:sz="4" w:space="0" w:color="auto"/>
            </w:tcBorders>
            <w:vAlign w:val="center"/>
          </w:tcPr>
          <w:p w:rsidR="003E24CE" w:rsidRPr="000D1A11" w:rsidRDefault="003E24CE" w:rsidP="00243D63">
            <w:pPr>
              <w:pStyle w:val="Nzev"/>
              <w:spacing w:beforeLines="20" w:before="48"/>
              <w:ind w:left="-57" w:right="-57"/>
              <w:jc w:val="left"/>
              <w:rPr>
                <w:sz w:val="12"/>
                <w:szCs w:val="12"/>
              </w:rPr>
            </w:pPr>
            <w:r w:rsidRPr="003E24CE">
              <w:rPr>
                <w:sz w:val="12"/>
                <w:szCs w:val="12"/>
              </w:rPr>
              <w:t>R 960 Ka</w:t>
            </w:r>
            <w:r w:rsidRPr="003E24CE">
              <w:rPr>
                <w:rFonts w:hint="eastAsia"/>
                <w:sz w:val="12"/>
                <w:szCs w:val="12"/>
              </w:rPr>
              <w:t>č</w:t>
            </w:r>
            <w:r w:rsidRPr="003E24CE">
              <w:rPr>
                <w:sz w:val="12"/>
                <w:szCs w:val="12"/>
              </w:rPr>
              <w:t>ina</w:t>
            </w: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13:08</w:t>
            </w:r>
          </w:p>
        </w:tc>
        <w:tc>
          <w:tcPr>
            <w:tcW w:w="990" w:type="pct"/>
            <w:vAlign w:val="center"/>
          </w:tcPr>
          <w:p w:rsidR="003E24CE" w:rsidRPr="000D1A11" w:rsidRDefault="003E24CE" w:rsidP="00243D63">
            <w:pPr>
              <w:pStyle w:val="Nzev"/>
              <w:spacing w:beforeLines="20" w:before="48"/>
              <w:ind w:left="-57" w:right="-57"/>
              <w:jc w:val="center"/>
              <w:rPr>
                <w:szCs w:val="18"/>
              </w:rPr>
            </w:pPr>
            <w:r w:rsidRPr="000D1A11">
              <w:rPr>
                <w:szCs w:val="18"/>
              </w:rPr>
              <w:t>Kutná Hora,,žel.st.</w:t>
            </w:r>
          </w:p>
        </w:tc>
        <w:tc>
          <w:tcPr>
            <w:tcW w:w="446" w:type="pct"/>
            <w:vAlign w:val="center"/>
          </w:tcPr>
          <w:p w:rsidR="003E24CE" w:rsidRPr="000D1A11" w:rsidRDefault="003E24CE" w:rsidP="00243D63">
            <w:pPr>
              <w:pStyle w:val="Nzev"/>
              <w:spacing w:beforeLines="20" w:before="48"/>
              <w:ind w:left="-57" w:right="-57"/>
              <w:jc w:val="left"/>
              <w:rPr>
                <w:sz w:val="12"/>
                <w:szCs w:val="12"/>
              </w:rPr>
            </w:pPr>
            <w:r w:rsidRPr="000D1A11">
              <w:rPr>
                <w:sz w:val="12"/>
                <w:szCs w:val="12"/>
              </w:rPr>
              <w:t>240018 9</w:t>
            </w:r>
          </w:p>
        </w:tc>
        <w:tc>
          <w:tcPr>
            <w:tcW w:w="525" w:type="pct"/>
            <w:gridSpan w:val="2"/>
            <w:tcBorders>
              <w:right w:val="nil"/>
            </w:tcBorders>
            <w:vAlign w:val="center"/>
          </w:tcPr>
          <w:p w:rsidR="003E24CE" w:rsidRDefault="003E24CE" w:rsidP="00243D63">
            <w:pPr>
              <w:pStyle w:val="Nzev"/>
              <w:spacing w:beforeLines="20" w:before="48"/>
              <w:ind w:left="-57" w:right="-57"/>
              <w:jc w:val="center"/>
            </w:pPr>
            <w:r>
              <w:t>43</w:t>
            </w:r>
          </w:p>
        </w:tc>
      </w:tr>
      <w:tr w:rsidR="00702E2A" w:rsidRPr="00A24123" w:rsidTr="0097362E">
        <w:trPr>
          <w:trHeight w:val="414"/>
        </w:trPr>
        <w:tc>
          <w:tcPr>
            <w:tcW w:w="223" w:type="pct"/>
            <w:vMerge/>
            <w:tcBorders>
              <w:left w:val="nil"/>
              <w:right w:val="single" w:sz="12" w:space="0" w:color="auto"/>
            </w:tcBorders>
            <w:vAlign w:val="center"/>
          </w:tcPr>
          <w:p w:rsidR="00702E2A" w:rsidRDefault="00702E2A" w:rsidP="00243D63">
            <w:pPr>
              <w:pStyle w:val="Nzev"/>
              <w:spacing w:beforeLines="20" w:before="48"/>
              <w:ind w:left="-57" w:right="-57"/>
              <w:jc w:val="center"/>
            </w:pPr>
          </w:p>
        </w:tc>
        <w:tc>
          <w:tcPr>
            <w:tcW w:w="319" w:type="pct"/>
            <w:tcBorders>
              <w:left w:val="single" w:sz="12" w:space="0" w:color="auto"/>
            </w:tcBorders>
            <w:vAlign w:val="center"/>
          </w:tcPr>
          <w:p w:rsidR="00702E2A" w:rsidRDefault="00702E2A" w:rsidP="00243D63">
            <w:pPr>
              <w:pStyle w:val="Nzev"/>
              <w:spacing w:beforeLines="20" w:before="48"/>
              <w:ind w:left="-57" w:right="-57"/>
              <w:jc w:val="center"/>
            </w:pPr>
            <w:r>
              <w:t>6:56/7:05</w:t>
            </w:r>
          </w:p>
        </w:tc>
        <w:tc>
          <w:tcPr>
            <w:tcW w:w="809" w:type="pct"/>
            <w:tcBorders>
              <w:right w:val="single" w:sz="4" w:space="0" w:color="auto"/>
            </w:tcBorders>
            <w:vAlign w:val="center"/>
          </w:tcPr>
          <w:p w:rsidR="00702E2A" w:rsidRPr="00D23EC5" w:rsidRDefault="00702E2A" w:rsidP="00243D63">
            <w:pPr>
              <w:pStyle w:val="Nzev"/>
              <w:spacing w:beforeLines="20" w:before="48"/>
              <w:ind w:left="-57" w:right="-57"/>
              <w:jc w:val="center"/>
              <w:rPr>
                <w:szCs w:val="18"/>
              </w:rPr>
            </w:pPr>
            <w:r w:rsidRPr="000D1A11">
              <w:rPr>
                <w:szCs w:val="18"/>
              </w:rPr>
              <w:t>Kutná Hora hl.n.</w:t>
            </w:r>
          </w:p>
        </w:tc>
        <w:tc>
          <w:tcPr>
            <w:tcW w:w="403" w:type="pct"/>
            <w:tcBorders>
              <w:right w:val="single" w:sz="4" w:space="0" w:color="auto"/>
            </w:tcBorders>
            <w:vAlign w:val="center"/>
          </w:tcPr>
          <w:p w:rsidR="00702E2A" w:rsidRPr="004E007F" w:rsidRDefault="00702E2A" w:rsidP="00243D63">
            <w:pPr>
              <w:pStyle w:val="Nzev"/>
              <w:spacing w:beforeLines="20" w:before="48"/>
              <w:ind w:left="-57" w:right="-57"/>
              <w:jc w:val="left"/>
              <w:rPr>
                <w:sz w:val="12"/>
                <w:szCs w:val="12"/>
              </w:rPr>
            </w:pPr>
            <w:r w:rsidRPr="003E24CE">
              <w:rPr>
                <w:sz w:val="12"/>
                <w:szCs w:val="12"/>
              </w:rPr>
              <w:t>Os 5904</w:t>
            </w:r>
          </w:p>
        </w:tc>
        <w:tc>
          <w:tcPr>
            <w:tcW w:w="322" w:type="pct"/>
            <w:tcBorders>
              <w:left w:val="single" w:sz="4" w:space="0" w:color="auto"/>
              <w:right w:val="single" w:sz="12" w:space="0" w:color="auto"/>
            </w:tcBorders>
            <w:vAlign w:val="center"/>
          </w:tcPr>
          <w:p w:rsidR="00702E2A" w:rsidRDefault="00702E2A" w:rsidP="00243D63">
            <w:pPr>
              <w:pStyle w:val="Nzev"/>
              <w:spacing w:beforeLines="20" w:before="48"/>
              <w:ind w:left="-57" w:right="-57"/>
              <w:jc w:val="center"/>
            </w:pPr>
          </w:p>
        </w:tc>
        <w:tc>
          <w:tcPr>
            <w:tcW w:w="317" w:type="pct"/>
            <w:tcBorders>
              <w:left w:val="single" w:sz="12" w:space="0" w:color="auto"/>
            </w:tcBorders>
            <w:vAlign w:val="center"/>
          </w:tcPr>
          <w:p w:rsidR="00702E2A" w:rsidRDefault="00702E2A" w:rsidP="00243D63">
            <w:pPr>
              <w:pStyle w:val="Nzev"/>
              <w:spacing w:beforeLines="20" w:before="48"/>
              <w:ind w:left="-57" w:right="-57"/>
              <w:jc w:val="center"/>
            </w:pPr>
            <w:r>
              <w:t>13:20</w:t>
            </w:r>
          </w:p>
        </w:tc>
        <w:tc>
          <w:tcPr>
            <w:tcW w:w="323" w:type="pct"/>
            <w:tcBorders>
              <w:right w:val="single" w:sz="4" w:space="0" w:color="auto"/>
            </w:tcBorders>
            <w:vAlign w:val="center"/>
          </w:tcPr>
          <w:p w:rsidR="00702E2A" w:rsidRDefault="00702E2A" w:rsidP="00243D63">
            <w:pPr>
              <w:pStyle w:val="Nzev"/>
              <w:spacing w:beforeLines="20" w:before="48"/>
              <w:ind w:left="-57" w:right="-57"/>
              <w:jc w:val="center"/>
            </w:pPr>
          </w:p>
        </w:tc>
        <w:tc>
          <w:tcPr>
            <w:tcW w:w="323" w:type="pct"/>
            <w:tcBorders>
              <w:left w:val="single" w:sz="4" w:space="0" w:color="auto"/>
            </w:tcBorders>
            <w:vAlign w:val="center"/>
          </w:tcPr>
          <w:p w:rsidR="00702E2A" w:rsidRPr="00702E2A" w:rsidRDefault="00702E2A" w:rsidP="00243D63">
            <w:pPr>
              <w:pStyle w:val="Nzev"/>
              <w:spacing w:beforeLines="20" w:before="48"/>
              <w:ind w:left="-57" w:right="-57"/>
              <w:jc w:val="center"/>
              <w:rPr>
                <w:b/>
              </w:rPr>
            </w:pPr>
            <w:r w:rsidRPr="00702E2A">
              <w:rPr>
                <w:b/>
              </w:rPr>
              <w:t>13:22</w:t>
            </w:r>
          </w:p>
        </w:tc>
        <w:tc>
          <w:tcPr>
            <w:tcW w:w="990" w:type="pct"/>
            <w:vAlign w:val="center"/>
          </w:tcPr>
          <w:p w:rsidR="00702E2A" w:rsidRPr="00702E2A" w:rsidRDefault="00702E2A" w:rsidP="00243D63">
            <w:pPr>
              <w:pStyle w:val="Nzev"/>
              <w:spacing w:beforeLines="20" w:before="48"/>
              <w:ind w:left="-57" w:right="-57"/>
              <w:jc w:val="center"/>
              <w:rPr>
                <w:b/>
              </w:rPr>
            </w:pPr>
            <w:r w:rsidRPr="00702E2A">
              <w:rPr>
                <w:b/>
              </w:rPr>
              <w:t>Kutná Hora,,u divadla</w:t>
            </w:r>
          </w:p>
        </w:tc>
        <w:tc>
          <w:tcPr>
            <w:tcW w:w="446" w:type="pct"/>
            <w:vAlign w:val="center"/>
          </w:tcPr>
          <w:p w:rsidR="00702E2A" w:rsidRPr="00702E2A" w:rsidRDefault="00702E2A" w:rsidP="00243D63">
            <w:pPr>
              <w:pStyle w:val="Nzev"/>
              <w:spacing w:beforeLines="20" w:before="48"/>
              <w:ind w:left="-57" w:right="-57"/>
              <w:jc w:val="left"/>
              <w:rPr>
                <w:b/>
                <w:sz w:val="12"/>
                <w:szCs w:val="12"/>
              </w:rPr>
            </w:pPr>
            <w:r w:rsidRPr="00702E2A">
              <w:rPr>
                <w:b/>
                <w:sz w:val="12"/>
                <w:szCs w:val="12"/>
              </w:rPr>
              <w:t>240052 40</w:t>
            </w:r>
          </w:p>
        </w:tc>
        <w:tc>
          <w:tcPr>
            <w:tcW w:w="525" w:type="pct"/>
            <w:gridSpan w:val="2"/>
            <w:tcBorders>
              <w:right w:val="nil"/>
            </w:tcBorders>
            <w:vAlign w:val="center"/>
          </w:tcPr>
          <w:p w:rsidR="00702E2A" w:rsidRPr="00702E2A" w:rsidRDefault="00702E2A" w:rsidP="00243D63">
            <w:pPr>
              <w:pStyle w:val="Nzev"/>
              <w:spacing w:beforeLines="20" w:before="48"/>
              <w:ind w:left="-57" w:right="-57"/>
              <w:jc w:val="center"/>
              <w:rPr>
                <w:b/>
              </w:rPr>
            </w:pPr>
            <w:r w:rsidRPr="00702E2A">
              <w:rPr>
                <w:b/>
              </w:rPr>
              <w:t>2</w:t>
            </w:r>
            <w:r w:rsidRPr="00702E2A">
              <w:rPr>
                <w:b/>
              </w:rPr>
              <w:br/>
            </w:r>
            <w:r w:rsidRPr="00702E2A">
              <w:rPr>
                <w:b/>
                <w:sz w:val="12"/>
                <w:szCs w:val="12"/>
              </w:rPr>
              <w:t>žák nestíhá</w:t>
            </w:r>
          </w:p>
        </w:tc>
      </w:tr>
      <w:tr w:rsidR="00702E2A" w:rsidRPr="00A24123" w:rsidTr="0097362E">
        <w:trPr>
          <w:trHeight w:val="414"/>
        </w:trPr>
        <w:tc>
          <w:tcPr>
            <w:tcW w:w="223" w:type="pct"/>
            <w:vMerge/>
            <w:tcBorders>
              <w:left w:val="nil"/>
              <w:right w:val="single" w:sz="12" w:space="0" w:color="auto"/>
            </w:tcBorders>
            <w:vAlign w:val="center"/>
          </w:tcPr>
          <w:p w:rsidR="00702E2A" w:rsidRDefault="00702E2A" w:rsidP="00243D63">
            <w:pPr>
              <w:pStyle w:val="Nzev"/>
              <w:spacing w:beforeLines="20" w:before="48"/>
              <w:ind w:left="-57" w:right="-57"/>
              <w:jc w:val="center"/>
            </w:pPr>
          </w:p>
        </w:tc>
        <w:tc>
          <w:tcPr>
            <w:tcW w:w="319" w:type="pct"/>
            <w:tcBorders>
              <w:left w:val="single" w:sz="12" w:space="0" w:color="auto"/>
            </w:tcBorders>
            <w:vAlign w:val="center"/>
          </w:tcPr>
          <w:p w:rsidR="00702E2A" w:rsidRDefault="00702E2A" w:rsidP="00243D63">
            <w:pPr>
              <w:pStyle w:val="Nzev"/>
              <w:spacing w:beforeLines="20" w:before="48"/>
              <w:ind w:left="-57" w:right="-57"/>
              <w:jc w:val="center"/>
            </w:pPr>
            <w:r>
              <w:t>7:10/7:36</w:t>
            </w:r>
          </w:p>
        </w:tc>
        <w:tc>
          <w:tcPr>
            <w:tcW w:w="809" w:type="pct"/>
            <w:tcBorders>
              <w:right w:val="single" w:sz="4" w:space="0" w:color="auto"/>
            </w:tcBorders>
            <w:vAlign w:val="center"/>
          </w:tcPr>
          <w:p w:rsidR="00702E2A" w:rsidRDefault="00702E2A" w:rsidP="00243D63">
            <w:pPr>
              <w:pStyle w:val="Nzev"/>
              <w:spacing w:beforeLines="20" w:before="48"/>
              <w:ind w:left="-57" w:right="-57"/>
              <w:jc w:val="center"/>
            </w:pPr>
            <w:r w:rsidRPr="000D1A11">
              <w:t>Kutná Hora,,</w:t>
            </w:r>
            <w:r>
              <w:t>aut.st.</w:t>
            </w:r>
          </w:p>
        </w:tc>
        <w:tc>
          <w:tcPr>
            <w:tcW w:w="403" w:type="pct"/>
            <w:tcBorders>
              <w:right w:val="single" w:sz="4" w:space="0" w:color="auto"/>
            </w:tcBorders>
            <w:vAlign w:val="center"/>
          </w:tcPr>
          <w:p w:rsidR="00702E2A" w:rsidRPr="004E007F" w:rsidRDefault="00702E2A" w:rsidP="00243D63">
            <w:pPr>
              <w:pStyle w:val="Nzev"/>
              <w:spacing w:beforeLines="20" w:before="48"/>
              <w:ind w:left="-57" w:right="-57"/>
              <w:jc w:val="left"/>
              <w:rPr>
                <w:sz w:val="12"/>
                <w:szCs w:val="12"/>
              </w:rPr>
            </w:pPr>
            <w:r w:rsidRPr="003E24CE">
              <w:rPr>
                <w:sz w:val="12"/>
                <w:szCs w:val="12"/>
              </w:rPr>
              <w:t>240056 17</w:t>
            </w:r>
          </w:p>
        </w:tc>
        <w:tc>
          <w:tcPr>
            <w:tcW w:w="322" w:type="pct"/>
            <w:tcBorders>
              <w:left w:val="single" w:sz="4" w:space="0" w:color="auto"/>
              <w:right w:val="single" w:sz="12" w:space="0" w:color="auto"/>
            </w:tcBorders>
            <w:vAlign w:val="center"/>
          </w:tcPr>
          <w:p w:rsidR="00702E2A" w:rsidRDefault="00702E2A" w:rsidP="00243D63">
            <w:pPr>
              <w:pStyle w:val="Nzev"/>
              <w:spacing w:beforeLines="20" w:before="48"/>
              <w:ind w:left="-57" w:right="-57"/>
              <w:jc w:val="center"/>
            </w:pPr>
          </w:p>
        </w:tc>
        <w:tc>
          <w:tcPr>
            <w:tcW w:w="317" w:type="pct"/>
            <w:tcBorders>
              <w:left w:val="single" w:sz="12" w:space="0" w:color="auto"/>
            </w:tcBorders>
            <w:vAlign w:val="center"/>
          </w:tcPr>
          <w:p w:rsidR="00702E2A" w:rsidRDefault="00702E2A" w:rsidP="00243D63">
            <w:pPr>
              <w:pStyle w:val="Nzev"/>
              <w:spacing w:beforeLines="20" w:before="48"/>
              <w:ind w:left="-57" w:right="-57"/>
              <w:jc w:val="center"/>
            </w:pPr>
          </w:p>
        </w:tc>
        <w:tc>
          <w:tcPr>
            <w:tcW w:w="323" w:type="pct"/>
            <w:tcBorders>
              <w:right w:val="single" w:sz="4" w:space="0" w:color="auto"/>
            </w:tcBorders>
            <w:vAlign w:val="center"/>
          </w:tcPr>
          <w:p w:rsidR="00702E2A" w:rsidRDefault="00702E2A" w:rsidP="00243D63">
            <w:pPr>
              <w:pStyle w:val="Nzev"/>
              <w:spacing w:beforeLines="20" w:before="48"/>
              <w:ind w:left="-57" w:right="-57"/>
              <w:jc w:val="center"/>
            </w:pPr>
          </w:p>
        </w:tc>
        <w:tc>
          <w:tcPr>
            <w:tcW w:w="323" w:type="pct"/>
            <w:tcBorders>
              <w:left w:val="single" w:sz="4" w:space="0" w:color="auto"/>
            </w:tcBorders>
            <w:vAlign w:val="center"/>
          </w:tcPr>
          <w:p w:rsidR="00702E2A" w:rsidRPr="00702E2A" w:rsidRDefault="00702E2A" w:rsidP="00243D63">
            <w:pPr>
              <w:pStyle w:val="Nzev"/>
              <w:spacing w:beforeLines="20" w:before="48"/>
              <w:ind w:left="-57" w:right="-57"/>
              <w:jc w:val="center"/>
              <w:rPr>
                <w:b/>
              </w:rPr>
            </w:pPr>
            <w:r w:rsidRPr="00702E2A">
              <w:rPr>
                <w:b/>
              </w:rPr>
              <w:t>13:22</w:t>
            </w:r>
          </w:p>
        </w:tc>
        <w:tc>
          <w:tcPr>
            <w:tcW w:w="990" w:type="pct"/>
            <w:vAlign w:val="center"/>
          </w:tcPr>
          <w:p w:rsidR="00702E2A" w:rsidRPr="00702E2A" w:rsidRDefault="00702E2A" w:rsidP="00243D63">
            <w:pPr>
              <w:pStyle w:val="Nzev"/>
              <w:spacing w:beforeLines="20" w:before="48"/>
              <w:ind w:left="-57" w:right="-57"/>
              <w:jc w:val="center"/>
              <w:rPr>
                <w:b/>
              </w:rPr>
            </w:pPr>
            <w:r w:rsidRPr="00702E2A">
              <w:rPr>
                <w:b/>
              </w:rPr>
              <w:t>Kutná Hora,,u divadla</w:t>
            </w:r>
          </w:p>
        </w:tc>
        <w:tc>
          <w:tcPr>
            <w:tcW w:w="446" w:type="pct"/>
            <w:vAlign w:val="center"/>
          </w:tcPr>
          <w:p w:rsidR="00702E2A" w:rsidRPr="00702E2A" w:rsidRDefault="00702E2A" w:rsidP="00243D63">
            <w:pPr>
              <w:pStyle w:val="Nzev"/>
              <w:spacing w:beforeLines="20" w:before="48"/>
              <w:ind w:left="-57" w:right="-57"/>
              <w:jc w:val="left"/>
              <w:rPr>
                <w:b/>
                <w:sz w:val="12"/>
                <w:szCs w:val="12"/>
              </w:rPr>
            </w:pPr>
            <w:r w:rsidRPr="00702E2A">
              <w:rPr>
                <w:b/>
                <w:sz w:val="12"/>
                <w:szCs w:val="12"/>
              </w:rPr>
              <w:t>240052 18</w:t>
            </w:r>
          </w:p>
        </w:tc>
        <w:tc>
          <w:tcPr>
            <w:tcW w:w="525" w:type="pct"/>
            <w:gridSpan w:val="2"/>
            <w:tcBorders>
              <w:right w:val="nil"/>
            </w:tcBorders>
            <w:vAlign w:val="center"/>
          </w:tcPr>
          <w:p w:rsidR="00702E2A" w:rsidRPr="00702E2A" w:rsidRDefault="00702E2A" w:rsidP="00243D63">
            <w:pPr>
              <w:pStyle w:val="Nzev"/>
              <w:spacing w:beforeLines="20" w:before="48"/>
              <w:ind w:left="-57" w:right="-57"/>
              <w:jc w:val="center"/>
              <w:rPr>
                <w:b/>
              </w:rPr>
            </w:pPr>
            <w:r w:rsidRPr="00702E2A">
              <w:rPr>
                <w:b/>
              </w:rPr>
              <w:t>2</w:t>
            </w:r>
            <w:r w:rsidRPr="00702E2A">
              <w:rPr>
                <w:b/>
              </w:rPr>
              <w:br/>
            </w:r>
            <w:r w:rsidRPr="00702E2A">
              <w:rPr>
                <w:b/>
                <w:sz w:val="12"/>
                <w:szCs w:val="12"/>
              </w:rPr>
              <w:t>žák nestíhá</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Pr="003E24CE" w:rsidRDefault="003E24CE" w:rsidP="00243D63">
            <w:pPr>
              <w:pStyle w:val="Nzev"/>
              <w:spacing w:beforeLines="20" w:before="48"/>
              <w:ind w:left="-57" w:right="-57"/>
              <w:jc w:val="center"/>
              <w:rPr>
                <w:b/>
              </w:rPr>
            </w:pPr>
            <w:r w:rsidRPr="003E24CE">
              <w:rPr>
                <w:b/>
              </w:rPr>
              <w:t>7:30/7:58</w:t>
            </w:r>
          </w:p>
        </w:tc>
        <w:tc>
          <w:tcPr>
            <w:tcW w:w="809" w:type="pct"/>
            <w:tcBorders>
              <w:right w:val="single" w:sz="4" w:space="0" w:color="auto"/>
            </w:tcBorders>
            <w:vAlign w:val="center"/>
          </w:tcPr>
          <w:p w:rsidR="003E24CE" w:rsidRPr="003E24CE" w:rsidRDefault="003E24CE" w:rsidP="00243D63">
            <w:pPr>
              <w:pStyle w:val="Nzev"/>
              <w:spacing w:beforeLines="20" w:before="48"/>
              <w:ind w:left="-57" w:right="-57"/>
              <w:jc w:val="center"/>
              <w:rPr>
                <w:b/>
              </w:rPr>
            </w:pPr>
            <w:r w:rsidRPr="003E24CE">
              <w:rPr>
                <w:b/>
              </w:rPr>
              <w:t>Kutná Hora,,u divadla</w:t>
            </w:r>
          </w:p>
        </w:tc>
        <w:tc>
          <w:tcPr>
            <w:tcW w:w="403" w:type="pct"/>
            <w:tcBorders>
              <w:right w:val="single" w:sz="4" w:space="0" w:color="auto"/>
            </w:tcBorders>
            <w:vAlign w:val="center"/>
          </w:tcPr>
          <w:p w:rsidR="003E24CE" w:rsidRPr="003E24CE" w:rsidRDefault="003E24CE" w:rsidP="00243D63">
            <w:pPr>
              <w:pStyle w:val="Nzev"/>
              <w:spacing w:beforeLines="20" w:before="48"/>
              <w:ind w:left="-57" w:right="-57"/>
              <w:jc w:val="left"/>
              <w:rPr>
                <w:b/>
                <w:sz w:val="12"/>
                <w:szCs w:val="12"/>
              </w:rPr>
            </w:pPr>
            <w:r w:rsidRPr="003E24CE">
              <w:rPr>
                <w:b/>
                <w:sz w:val="12"/>
                <w:szCs w:val="12"/>
              </w:rPr>
              <w:t>240052 37</w:t>
            </w: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13:53</w:t>
            </w:r>
          </w:p>
        </w:tc>
        <w:tc>
          <w:tcPr>
            <w:tcW w:w="990" w:type="pct"/>
            <w:vAlign w:val="center"/>
          </w:tcPr>
          <w:p w:rsidR="003E24CE" w:rsidRPr="00D23EC5" w:rsidRDefault="003E24CE" w:rsidP="00243D63">
            <w:pPr>
              <w:pStyle w:val="Nzev"/>
              <w:spacing w:beforeLines="20" w:before="48"/>
              <w:ind w:left="-57" w:right="-57"/>
              <w:jc w:val="center"/>
              <w:rPr>
                <w:szCs w:val="18"/>
              </w:rPr>
            </w:pPr>
            <w:r w:rsidRPr="000D1A11">
              <w:rPr>
                <w:szCs w:val="18"/>
              </w:rPr>
              <w:t>Kutná Hora hl.n.</w:t>
            </w:r>
          </w:p>
        </w:tc>
        <w:tc>
          <w:tcPr>
            <w:tcW w:w="446" w:type="pct"/>
            <w:vAlign w:val="center"/>
          </w:tcPr>
          <w:p w:rsidR="003E24CE" w:rsidRPr="00A71C8A" w:rsidRDefault="003E24CE" w:rsidP="00243D63">
            <w:pPr>
              <w:pStyle w:val="Nzev"/>
              <w:spacing w:beforeLines="20" w:before="48"/>
              <w:ind w:left="-57" w:right="-57"/>
              <w:jc w:val="left"/>
              <w:rPr>
                <w:sz w:val="12"/>
                <w:szCs w:val="12"/>
              </w:rPr>
            </w:pPr>
            <w:r w:rsidRPr="00AD153A">
              <w:rPr>
                <w:sz w:val="12"/>
                <w:szCs w:val="12"/>
              </w:rPr>
              <w:t>Os 5909</w:t>
            </w:r>
          </w:p>
        </w:tc>
        <w:tc>
          <w:tcPr>
            <w:tcW w:w="525" w:type="pct"/>
            <w:gridSpan w:val="2"/>
            <w:tcBorders>
              <w:right w:val="nil"/>
            </w:tcBorders>
            <w:vAlign w:val="center"/>
          </w:tcPr>
          <w:p w:rsidR="003E24CE" w:rsidRDefault="003E24CE" w:rsidP="00243D63">
            <w:pPr>
              <w:pStyle w:val="Nzev"/>
              <w:spacing w:beforeLines="20" w:before="48"/>
              <w:ind w:left="-57" w:right="-57"/>
              <w:jc w:val="center"/>
            </w:pPr>
            <w:r>
              <w:t>33</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14:07</w:t>
            </w:r>
          </w:p>
        </w:tc>
        <w:tc>
          <w:tcPr>
            <w:tcW w:w="990" w:type="pct"/>
            <w:vAlign w:val="center"/>
          </w:tcPr>
          <w:p w:rsidR="003E24CE" w:rsidRDefault="003E24CE" w:rsidP="00243D63">
            <w:pPr>
              <w:pStyle w:val="Nzev"/>
              <w:spacing w:beforeLines="20" w:before="48"/>
              <w:ind w:left="-57" w:right="-57"/>
              <w:jc w:val="center"/>
            </w:pPr>
            <w:r w:rsidRPr="000D1A11">
              <w:t>Kutná Hora,,u divadla</w:t>
            </w:r>
          </w:p>
        </w:tc>
        <w:tc>
          <w:tcPr>
            <w:tcW w:w="446" w:type="pct"/>
            <w:vAlign w:val="center"/>
          </w:tcPr>
          <w:p w:rsidR="003E24CE" w:rsidRPr="00AD153A" w:rsidRDefault="003E24CE" w:rsidP="00243D63">
            <w:pPr>
              <w:pStyle w:val="Nzev"/>
              <w:spacing w:beforeLines="20" w:before="48"/>
              <w:ind w:left="-57" w:right="-57"/>
              <w:jc w:val="left"/>
              <w:rPr>
                <w:sz w:val="12"/>
                <w:szCs w:val="12"/>
              </w:rPr>
            </w:pPr>
            <w:r w:rsidRPr="00AD153A">
              <w:rPr>
                <w:sz w:val="12"/>
                <w:szCs w:val="12"/>
              </w:rPr>
              <w:t>240052 42</w:t>
            </w:r>
          </w:p>
        </w:tc>
        <w:tc>
          <w:tcPr>
            <w:tcW w:w="525" w:type="pct"/>
            <w:gridSpan w:val="2"/>
            <w:tcBorders>
              <w:right w:val="nil"/>
            </w:tcBorders>
            <w:vAlign w:val="center"/>
          </w:tcPr>
          <w:p w:rsidR="003E24CE" w:rsidRDefault="003E24CE" w:rsidP="00243D63">
            <w:pPr>
              <w:pStyle w:val="Nzev"/>
              <w:spacing w:beforeLines="20" w:before="48"/>
              <w:ind w:left="-57" w:right="-57"/>
              <w:jc w:val="center"/>
            </w:pPr>
            <w:r>
              <w:t>47</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14:12</w:t>
            </w:r>
          </w:p>
        </w:tc>
        <w:tc>
          <w:tcPr>
            <w:tcW w:w="990" w:type="pct"/>
            <w:vAlign w:val="center"/>
          </w:tcPr>
          <w:p w:rsidR="003E24CE" w:rsidRDefault="003E24CE" w:rsidP="00243D63">
            <w:pPr>
              <w:pStyle w:val="Nzev"/>
              <w:spacing w:beforeLines="20" w:before="48"/>
              <w:ind w:left="-57" w:right="-57"/>
              <w:jc w:val="center"/>
            </w:pPr>
            <w:r w:rsidRPr="000D1A11">
              <w:t>Kutná Hora,,u divadla</w:t>
            </w:r>
          </w:p>
        </w:tc>
        <w:tc>
          <w:tcPr>
            <w:tcW w:w="446" w:type="pct"/>
            <w:vAlign w:val="center"/>
          </w:tcPr>
          <w:p w:rsidR="003E24CE" w:rsidRPr="00AD153A" w:rsidRDefault="003E24CE" w:rsidP="00243D63">
            <w:pPr>
              <w:pStyle w:val="Nzev"/>
              <w:spacing w:beforeLines="20" w:before="48"/>
              <w:ind w:left="-57" w:right="-57"/>
              <w:jc w:val="left"/>
              <w:rPr>
                <w:sz w:val="12"/>
                <w:szCs w:val="12"/>
              </w:rPr>
            </w:pPr>
            <w:r w:rsidRPr="00AD153A">
              <w:rPr>
                <w:sz w:val="12"/>
                <w:szCs w:val="12"/>
              </w:rPr>
              <w:t>240052 20</w:t>
            </w:r>
          </w:p>
        </w:tc>
        <w:tc>
          <w:tcPr>
            <w:tcW w:w="525" w:type="pct"/>
            <w:gridSpan w:val="2"/>
            <w:tcBorders>
              <w:right w:val="nil"/>
            </w:tcBorders>
            <w:vAlign w:val="center"/>
          </w:tcPr>
          <w:p w:rsidR="003E24CE" w:rsidRDefault="003E24CE" w:rsidP="00243D63">
            <w:pPr>
              <w:pStyle w:val="Nzev"/>
              <w:spacing w:beforeLines="20" w:before="48"/>
              <w:ind w:left="-57" w:right="-57"/>
              <w:jc w:val="center"/>
            </w:pPr>
            <w:r>
              <w:t>52</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r>
              <w:t>14:15</w:t>
            </w: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14:40</w:t>
            </w:r>
          </w:p>
        </w:tc>
        <w:tc>
          <w:tcPr>
            <w:tcW w:w="990" w:type="pct"/>
            <w:vAlign w:val="center"/>
          </w:tcPr>
          <w:p w:rsidR="003E24CE" w:rsidRDefault="003E24CE" w:rsidP="00243D63">
            <w:pPr>
              <w:pStyle w:val="Nzev"/>
              <w:spacing w:beforeLines="20" w:before="48"/>
              <w:ind w:left="-57" w:right="-57"/>
              <w:jc w:val="center"/>
            </w:pPr>
            <w:r w:rsidRPr="000D1A11">
              <w:t>Kutná Hora,,</w:t>
            </w:r>
            <w:r>
              <w:t>aut.st.</w:t>
            </w:r>
          </w:p>
        </w:tc>
        <w:tc>
          <w:tcPr>
            <w:tcW w:w="446" w:type="pct"/>
            <w:vAlign w:val="center"/>
          </w:tcPr>
          <w:p w:rsidR="003E24CE" w:rsidRPr="0098419F" w:rsidRDefault="003E24CE" w:rsidP="00243D63">
            <w:pPr>
              <w:pStyle w:val="Nzev"/>
              <w:spacing w:beforeLines="20" w:before="48"/>
              <w:ind w:left="-57" w:right="-57"/>
              <w:jc w:val="left"/>
              <w:rPr>
                <w:sz w:val="12"/>
                <w:szCs w:val="12"/>
              </w:rPr>
            </w:pPr>
            <w:r w:rsidRPr="00AD153A">
              <w:rPr>
                <w:sz w:val="12"/>
                <w:szCs w:val="12"/>
              </w:rPr>
              <w:t>240056 14</w:t>
            </w:r>
          </w:p>
        </w:tc>
        <w:tc>
          <w:tcPr>
            <w:tcW w:w="525" w:type="pct"/>
            <w:gridSpan w:val="2"/>
            <w:tcBorders>
              <w:right w:val="nil"/>
            </w:tcBorders>
            <w:vAlign w:val="center"/>
          </w:tcPr>
          <w:p w:rsidR="003E24CE" w:rsidRDefault="003E24CE" w:rsidP="00243D63">
            <w:pPr>
              <w:pStyle w:val="Nzev"/>
              <w:spacing w:beforeLines="20" w:before="48"/>
              <w:ind w:left="-57" w:right="-57"/>
              <w:jc w:val="center"/>
            </w:pPr>
            <w:r>
              <w:t>25</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14:52</w:t>
            </w:r>
          </w:p>
        </w:tc>
        <w:tc>
          <w:tcPr>
            <w:tcW w:w="990" w:type="pct"/>
            <w:vAlign w:val="center"/>
          </w:tcPr>
          <w:p w:rsidR="003E24CE" w:rsidRPr="000D1A11" w:rsidRDefault="003E24CE" w:rsidP="00243D63">
            <w:pPr>
              <w:pStyle w:val="Nzev"/>
              <w:spacing w:beforeLines="20" w:before="48"/>
              <w:ind w:left="-57" w:right="-57"/>
              <w:jc w:val="center"/>
              <w:rPr>
                <w:szCs w:val="18"/>
              </w:rPr>
            </w:pPr>
            <w:r w:rsidRPr="000D1A11">
              <w:rPr>
                <w:szCs w:val="18"/>
              </w:rPr>
              <w:t>Kutná Hora,,žel.st.</w:t>
            </w:r>
          </w:p>
        </w:tc>
        <w:tc>
          <w:tcPr>
            <w:tcW w:w="446" w:type="pct"/>
            <w:vAlign w:val="center"/>
          </w:tcPr>
          <w:p w:rsidR="003E24CE" w:rsidRPr="00AD153A" w:rsidRDefault="003E24CE" w:rsidP="00243D63">
            <w:pPr>
              <w:pStyle w:val="Nzev"/>
              <w:spacing w:beforeLines="20" w:before="48"/>
              <w:ind w:left="-57" w:right="-57"/>
              <w:jc w:val="left"/>
              <w:rPr>
                <w:sz w:val="12"/>
                <w:szCs w:val="12"/>
              </w:rPr>
            </w:pPr>
            <w:r w:rsidRPr="00AD153A">
              <w:rPr>
                <w:sz w:val="12"/>
                <w:szCs w:val="12"/>
              </w:rPr>
              <w:t>240018 11</w:t>
            </w:r>
          </w:p>
        </w:tc>
        <w:tc>
          <w:tcPr>
            <w:tcW w:w="525" w:type="pct"/>
            <w:gridSpan w:val="2"/>
            <w:tcBorders>
              <w:right w:val="nil"/>
            </w:tcBorders>
            <w:vAlign w:val="center"/>
          </w:tcPr>
          <w:p w:rsidR="003E24CE" w:rsidRDefault="003E24CE" w:rsidP="00243D63">
            <w:pPr>
              <w:pStyle w:val="Nzev"/>
              <w:spacing w:beforeLines="20" w:before="48"/>
              <w:ind w:left="-57" w:right="-57"/>
              <w:jc w:val="center"/>
            </w:pPr>
            <w:r>
              <w:t>37</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14:56</w:t>
            </w:r>
          </w:p>
        </w:tc>
        <w:tc>
          <w:tcPr>
            <w:tcW w:w="990" w:type="pct"/>
            <w:vAlign w:val="center"/>
          </w:tcPr>
          <w:p w:rsidR="003E24CE" w:rsidRPr="00D23EC5" w:rsidRDefault="003E24CE" w:rsidP="00243D63">
            <w:pPr>
              <w:pStyle w:val="Nzev"/>
              <w:spacing w:beforeLines="20" w:before="48"/>
              <w:ind w:left="-57" w:right="-57"/>
              <w:jc w:val="center"/>
              <w:rPr>
                <w:szCs w:val="18"/>
              </w:rPr>
            </w:pPr>
            <w:r w:rsidRPr="000D1A11">
              <w:rPr>
                <w:szCs w:val="18"/>
              </w:rPr>
              <w:t>Kutná Hora hl.n.</w:t>
            </w:r>
          </w:p>
        </w:tc>
        <w:tc>
          <w:tcPr>
            <w:tcW w:w="446" w:type="pct"/>
            <w:vAlign w:val="center"/>
          </w:tcPr>
          <w:p w:rsidR="003E24CE" w:rsidRPr="00AD153A" w:rsidRDefault="003E24CE" w:rsidP="00243D63">
            <w:pPr>
              <w:pStyle w:val="Nzev"/>
              <w:spacing w:beforeLines="20" w:before="48"/>
              <w:ind w:left="-57" w:right="-57"/>
              <w:jc w:val="left"/>
              <w:rPr>
                <w:sz w:val="12"/>
                <w:szCs w:val="12"/>
              </w:rPr>
            </w:pPr>
            <w:r w:rsidRPr="00AD153A">
              <w:rPr>
                <w:sz w:val="12"/>
                <w:szCs w:val="12"/>
              </w:rPr>
              <w:t>R 983 Vyso</w:t>
            </w:r>
            <w:r w:rsidRPr="00AD153A">
              <w:rPr>
                <w:rFonts w:hint="eastAsia"/>
                <w:sz w:val="12"/>
                <w:szCs w:val="12"/>
              </w:rPr>
              <w:t>č</w:t>
            </w:r>
            <w:r w:rsidRPr="00AD153A">
              <w:rPr>
                <w:sz w:val="12"/>
                <w:szCs w:val="12"/>
              </w:rPr>
              <w:t>ina</w:t>
            </w:r>
          </w:p>
        </w:tc>
        <w:tc>
          <w:tcPr>
            <w:tcW w:w="525" w:type="pct"/>
            <w:gridSpan w:val="2"/>
            <w:tcBorders>
              <w:right w:val="nil"/>
            </w:tcBorders>
            <w:vAlign w:val="center"/>
          </w:tcPr>
          <w:p w:rsidR="003E24CE" w:rsidRDefault="003E24CE" w:rsidP="00243D63">
            <w:pPr>
              <w:pStyle w:val="Nzev"/>
              <w:spacing w:beforeLines="20" w:before="48"/>
              <w:ind w:left="-57" w:right="-57"/>
              <w:jc w:val="center"/>
            </w:pPr>
            <w:r>
              <w:t>41</w:t>
            </w:r>
          </w:p>
        </w:tc>
      </w:tr>
      <w:tr w:rsidR="003E24CE" w:rsidRPr="00A24123" w:rsidTr="00670D58">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1853" w:type="pct"/>
            <w:gridSpan w:val="4"/>
            <w:tcBorders>
              <w:left w:val="single" w:sz="12" w:space="0" w:color="auto"/>
              <w:right w:val="single" w:sz="12" w:space="0" w:color="auto"/>
            </w:tcBorders>
            <w:shd w:val="clear" w:color="auto" w:fill="F2DBDB" w:themeFill="accent2" w:themeFillTint="33"/>
          </w:tcPr>
          <w:p w:rsidR="003E24CE" w:rsidRPr="004D7956" w:rsidRDefault="003E24CE" w:rsidP="00243D63">
            <w:pPr>
              <w:pStyle w:val="Nzev"/>
              <w:spacing w:beforeLines="20" w:before="48"/>
              <w:ind w:left="-57" w:right="-57"/>
              <w:jc w:val="left"/>
              <w:rPr>
                <w:sz w:val="16"/>
                <w:szCs w:val="16"/>
              </w:rPr>
            </w:pPr>
            <w:r w:rsidRPr="004D7956">
              <w:rPr>
                <w:b/>
                <w:sz w:val="16"/>
                <w:szCs w:val="16"/>
              </w:rPr>
              <w:t xml:space="preserve">▪MHD  </w:t>
            </w:r>
            <w:r w:rsidRPr="004D7956">
              <w:rPr>
                <w:sz w:val="16"/>
                <w:szCs w:val="16"/>
              </w:rPr>
              <w:t xml:space="preserve">hl.nádr./u divadla </w:t>
            </w:r>
            <w:r>
              <w:rPr>
                <w:sz w:val="16"/>
                <w:szCs w:val="16"/>
              </w:rPr>
              <w:t>7:08/7:23</w:t>
            </w:r>
          </w:p>
        </w:tc>
        <w:tc>
          <w:tcPr>
            <w:tcW w:w="2924" w:type="pct"/>
            <w:gridSpan w:val="7"/>
            <w:tcBorders>
              <w:left w:val="single" w:sz="12" w:space="0" w:color="auto"/>
              <w:right w:val="nil"/>
            </w:tcBorders>
            <w:shd w:val="clear" w:color="auto" w:fill="F2DBDB" w:themeFill="accent2" w:themeFillTint="33"/>
          </w:tcPr>
          <w:p w:rsidR="003E24CE" w:rsidRPr="004D7956" w:rsidRDefault="003E24CE" w:rsidP="00243D63">
            <w:pPr>
              <w:pStyle w:val="Nzev"/>
              <w:spacing w:beforeLines="20" w:before="48"/>
              <w:ind w:left="-57" w:right="-57"/>
              <w:jc w:val="left"/>
              <w:rPr>
                <w:sz w:val="16"/>
                <w:szCs w:val="16"/>
              </w:rPr>
            </w:pPr>
            <w:r w:rsidRPr="004D7956">
              <w:rPr>
                <w:b/>
                <w:sz w:val="16"/>
                <w:szCs w:val="16"/>
              </w:rPr>
              <w:t xml:space="preserve">▪MHD </w:t>
            </w:r>
            <w:r w:rsidRPr="004D7956">
              <w:rPr>
                <w:sz w:val="16"/>
                <w:szCs w:val="16"/>
              </w:rPr>
              <w:t xml:space="preserve">u divadla/hl.nádr. 11:37/11:50 12:37/12:50 13:37/13:50 </w:t>
            </w:r>
            <w:r>
              <w:rPr>
                <w:sz w:val="16"/>
                <w:szCs w:val="16"/>
              </w:rPr>
              <w:t>14:37/14:50</w:t>
            </w:r>
          </w:p>
        </w:tc>
      </w:tr>
      <w:tr w:rsidR="003E24CE"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3E24CE" w:rsidRDefault="003E24CE" w:rsidP="00243D63">
            <w:pPr>
              <w:pStyle w:val="Nzev"/>
              <w:spacing w:beforeLines="20" w:before="48"/>
              <w:ind w:left="-57" w:right="-57"/>
              <w:jc w:val="center"/>
            </w:pPr>
            <w:r>
              <w:t>ZŠ Kutná Hora, Na Náměti</w:t>
            </w:r>
          </w:p>
        </w:tc>
        <w:tc>
          <w:tcPr>
            <w:tcW w:w="319" w:type="pct"/>
            <w:tcBorders>
              <w:top w:val="single" w:sz="12" w:space="0" w:color="auto"/>
              <w:left w:val="single" w:sz="12" w:space="0" w:color="auto"/>
            </w:tcBorders>
            <w:vAlign w:val="center"/>
          </w:tcPr>
          <w:p w:rsidR="003E24CE" w:rsidRDefault="003E24CE" w:rsidP="00243D63">
            <w:pPr>
              <w:pStyle w:val="Nzev"/>
              <w:spacing w:beforeLines="20" w:before="48"/>
              <w:ind w:left="-57" w:right="-57"/>
              <w:jc w:val="center"/>
            </w:pPr>
            <w:r>
              <w:t>6:35/7:02</w:t>
            </w:r>
          </w:p>
        </w:tc>
        <w:tc>
          <w:tcPr>
            <w:tcW w:w="809" w:type="pct"/>
            <w:tcBorders>
              <w:top w:val="single" w:sz="12" w:space="0" w:color="auto"/>
              <w:right w:val="single" w:sz="4" w:space="0" w:color="auto"/>
            </w:tcBorders>
            <w:vAlign w:val="center"/>
          </w:tcPr>
          <w:p w:rsidR="003E24CE" w:rsidRDefault="003E24CE" w:rsidP="00243D63">
            <w:pPr>
              <w:pStyle w:val="Nzev"/>
              <w:spacing w:beforeLines="20" w:before="48"/>
              <w:ind w:left="-57" w:right="-57"/>
              <w:jc w:val="center"/>
            </w:pPr>
            <w:r w:rsidRPr="000D1A11">
              <w:t>Kutná Hora,,u divadla</w:t>
            </w:r>
          </w:p>
        </w:tc>
        <w:tc>
          <w:tcPr>
            <w:tcW w:w="403" w:type="pct"/>
            <w:tcBorders>
              <w:top w:val="single" w:sz="12" w:space="0" w:color="auto"/>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r w:rsidRPr="000D1A11">
              <w:rPr>
                <w:sz w:val="12"/>
                <w:szCs w:val="12"/>
              </w:rPr>
              <w:t>240052 5</w:t>
            </w:r>
          </w:p>
        </w:tc>
        <w:tc>
          <w:tcPr>
            <w:tcW w:w="322" w:type="pct"/>
            <w:tcBorders>
              <w:top w:val="single" w:sz="12" w:space="0" w:color="auto"/>
              <w:left w:val="single" w:sz="4" w:space="0" w:color="auto"/>
              <w:right w:val="single" w:sz="12" w:space="0" w:color="auto"/>
            </w:tcBorders>
            <w:vAlign w:val="center"/>
          </w:tcPr>
          <w:p w:rsidR="003E24CE" w:rsidRDefault="003E24CE" w:rsidP="00243D63">
            <w:pPr>
              <w:pStyle w:val="Nzev"/>
              <w:spacing w:beforeLines="20" w:before="48"/>
              <w:ind w:left="-57" w:right="-57"/>
              <w:jc w:val="center"/>
            </w:pPr>
            <w:r>
              <w:t>8:00</w:t>
            </w:r>
          </w:p>
        </w:tc>
        <w:tc>
          <w:tcPr>
            <w:tcW w:w="317" w:type="pct"/>
            <w:tcBorders>
              <w:top w:val="single" w:sz="12" w:space="0" w:color="auto"/>
              <w:left w:val="single" w:sz="12" w:space="0" w:color="auto"/>
            </w:tcBorders>
            <w:vAlign w:val="center"/>
          </w:tcPr>
          <w:p w:rsidR="003E24CE" w:rsidRDefault="003E24CE" w:rsidP="00243D63">
            <w:pPr>
              <w:pStyle w:val="Nzev"/>
              <w:spacing w:beforeLines="20" w:before="48"/>
              <w:ind w:left="-57" w:right="-57"/>
              <w:jc w:val="center"/>
            </w:pPr>
            <w:r>
              <w:t>11:40</w:t>
            </w:r>
          </w:p>
        </w:tc>
        <w:tc>
          <w:tcPr>
            <w:tcW w:w="323" w:type="pct"/>
            <w:tcBorders>
              <w:top w:val="single" w:sz="12" w:space="0" w:color="auto"/>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3E24CE" w:rsidRPr="008E3004" w:rsidRDefault="003E24CE" w:rsidP="00243D63">
            <w:pPr>
              <w:pStyle w:val="Nzev"/>
              <w:spacing w:beforeLines="20" w:before="48"/>
              <w:ind w:left="-57" w:right="-57"/>
              <w:jc w:val="center"/>
              <w:rPr>
                <w:b/>
              </w:rPr>
            </w:pPr>
            <w:r w:rsidRPr="008E3004">
              <w:rPr>
                <w:b/>
              </w:rPr>
              <w:t>11:55</w:t>
            </w:r>
          </w:p>
        </w:tc>
        <w:tc>
          <w:tcPr>
            <w:tcW w:w="990" w:type="pct"/>
            <w:tcBorders>
              <w:top w:val="single" w:sz="12" w:space="0" w:color="auto"/>
            </w:tcBorders>
            <w:vAlign w:val="center"/>
          </w:tcPr>
          <w:p w:rsidR="003E24CE" w:rsidRPr="008E3004" w:rsidRDefault="003E24CE" w:rsidP="00243D63">
            <w:pPr>
              <w:pStyle w:val="Nzev"/>
              <w:spacing w:beforeLines="20" w:before="48"/>
              <w:ind w:left="-57" w:right="-57"/>
              <w:jc w:val="center"/>
              <w:rPr>
                <w:b/>
                <w:szCs w:val="18"/>
              </w:rPr>
            </w:pPr>
            <w:r w:rsidRPr="008E3004">
              <w:rPr>
                <w:b/>
                <w:szCs w:val="18"/>
              </w:rPr>
              <w:t>Kutná Hora hl.n.</w:t>
            </w:r>
          </w:p>
        </w:tc>
        <w:tc>
          <w:tcPr>
            <w:tcW w:w="446" w:type="pct"/>
            <w:tcBorders>
              <w:top w:val="single" w:sz="12" w:space="0" w:color="auto"/>
            </w:tcBorders>
            <w:vAlign w:val="center"/>
          </w:tcPr>
          <w:p w:rsidR="003E24CE" w:rsidRPr="008E3004" w:rsidRDefault="003E24CE" w:rsidP="00243D63">
            <w:pPr>
              <w:pStyle w:val="Nzev"/>
              <w:spacing w:beforeLines="20" w:before="48"/>
              <w:ind w:left="-57" w:right="-57"/>
              <w:jc w:val="left"/>
              <w:rPr>
                <w:b/>
                <w:sz w:val="12"/>
                <w:szCs w:val="12"/>
              </w:rPr>
            </w:pPr>
            <w:r w:rsidRPr="008E3004">
              <w:rPr>
                <w:b/>
                <w:sz w:val="12"/>
                <w:szCs w:val="12"/>
              </w:rPr>
              <w:t>Os 5907</w:t>
            </w:r>
          </w:p>
        </w:tc>
        <w:tc>
          <w:tcPr>
            <w:tcW w:w="525" w:type="pct"/>
            <w:gridSpan w:val="2"/>
            <w:tcBorders>
              <w:top w:val="single" w:sz="12" w:space="0" w:color="auto"/>
              <w:right w:val="nil"/>
            </w:tcBorders>
            <w:shd w:val="clear" w:color="auto" w:fill="FFFFFF" w:themeFill="background1"/>
            <w:vAlign w:val="center"/>
          </w:tcPr>
          <w:p w:rsidR="003E24CE" w:rsidRPr="008E3004" w:rsidRDefault="003E24CE" w:rsidP="00243D63">
            <w:pPr>
              <w:pStyle w:val="Nzev"/>
              <w:spacing w:beforeLines="20" w:before="48"/>
              <w:ind w:left="-57" w:right="-57"/>
              <w:jc w:val="center"/>
              <w:rPr>
                <w:b/>
              </w:rPr>
            </w:pPr>
            <w:r w:rsidRPr="008E3004">
              <w:rPr>
                <w:b/>
              </w:rPr>
              <w:t>15</w:t>
            </w:r>
            <w:r w:rsidR="008E3004" w:rsidRPr="008E3004">
              <w:rPr>
                <w:b/>
              </w:rPr>
              <w:br/>
            </w:r>
            <w:r w:rsidR="008E3004" w:rsidRPr="008E3004">
              <w:rPr>
                <w:b/>
                <w:sz w:val="12"/>
                <w:szCs w:val="12"/>
              </w:rPr>
              <w:t>žák nestíhá</w:t>
            </w:r>
          </w:p>
        </w:tc>
      </w:tr>
      <w:tr w:rsidR="003E24CE" w:rsidRPr="00A24123" w:rsidTr="00AD153A">
        <w:trPr>
          <w:trHeight w:val="414"/>
        </w:trPr>
        <w:tc>
          <w:tcPr>
            <w:tcW w:w="223" w:type="pct"/>
            <w:vMerge/>
            <w:tcBorders>
              <w:top w:val="single" w:sz="12" w:space="0" w:color="auto"/>
              <w:left w:val="nil"/>
              <w:right w:val="single" w:sz="12" w:space="0" w:color="auto"/>
            </w:tcBorders>
            <w:textDirection w:val="btLr"/>
            <w:vAlign w:val="center"/>
          </w:tcPr>
          <w:p w:rsidR="003E24CE" w:rsidRDefault="003E24CE" w:rsidP="00243D63">
            <w:pPr>
              <w:pStyle w:val="Nzev"/>
              <w:spacing w:beforeLines="20" w:before="48"/>
              <w:ind w:left="-57" w:right="-57"/>
              <w:jc w:val="center"/>
            </w:pPr>
          </w:p>
        </w:tc>
        <w:tc>
          <w:tcPr>
            <w:tcW w:w="319" w:type="pct"/>
            <w:tcBorders>
              <w:top w:val="single" w:sz="4" w:space="0" w:color="auto"/>
              <w:left w:val="single" w:sz="12" w:space="0" w:color="auto"/>
            </w:tcBorders>
            <w:vAlign w:val="center"/>
          </w:tcPr>
          <w:p w:rsidR="003E24CE" w:rsidRDefault="003E24CE" w:rsidP="00243D63">
            <w:pPr>
              <w:pStyle w:val="Nzev"/>
              <w:spacing w:beforeLines="20" w:before="48"/>
              <w:ind w:left="-57" w:right="-57"/>
              <w:jc w:val="center"/>
            </w:pPr>
            <w:r>
              <w:t>6:45/7:12</w:t>
            </w:r>
          </w:p>
        </w:tc>
        <w:tc>
          <w:tcPr>
            <w:tcW w:w="809" w:type="pct"/>
            <w:tcBorders>
              <w:top w:val="single" w:sz="4" w:space="0" w:color="auto"/>
              <w:right w:val="single" w:sz="4" w:space="0" w:color="auto"/>
            </w:tcBorders>
            <w:vAlign w:val="center"/>
          </w:tcPr>
          <w:p w:rsidR="003E24CE" w:rsidRDefault="003E24CE" w:rsidP="00243D63">
            <w:pPr>
              <w:pStyle w:val="Nzev"/>
              <w:spacing w:beforeLines="20" w:before="48"/>
              <w:ind w:left="-57" w:right="-57"/>
              <w:jc w:val="center"/>
            </w:pPr>
            <w:r w:rsidRPr="000D1A11">
              <w:t>Kutná Hora,,u divadla</w:t>
            </w:r>
          </w:p>
        </w:tc>
        <w:tc>
          <w:tcPr>
            <w:tcW w:w="403" w:type="pct"/>
            <w:tcBorders>
              <w:top w:val="single" w:sz="4" w:space="0" w:color="auto"/>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r w:rsidRPr="000D1A11">
              <w:rPr>
                <w:sz w:val="12"/>
                <w:szCs w:val="12"/>
              </w:rPr>
              <w:t>240052 7</w:t>
            </w:r>
          </w:p>
        </w:tc>
        <w:tc>
          <w:tcPr>
            <w:tcW w:w="322" w:type="pct"/>
            <w:tcBorders>
              <w:top w:val="single" w:sz="4" w:space="0" w:color="auto"/>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top w:val="single" w:sz="4" w:space="0" w:color="auto"/>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top w:val="single" w:sz="4" w:space="0" w:color="auto"/>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top w:val="single" w:sz="4" w:space="0" w:color="auto"/>
              <w:left w:val="single" w:sz="4" w:space="0" w:color="auto"/>
            </w:tcBorders>
            <w:vAlign w:val="center"/>
          </w:tcPr>
          <w:p w:rsidR="003E24CE" w:rsidRDefault="003E24CE" w:rsidP="00243D63">
            <w:pPr>
              <w:pStyle w:val="Nzev"/>
              <w:spacing w:beforeLines="20" w:before="48"/>
              <w:ind w:left="-57" w:right="-57"/>
              <w:jc w:val="center"/>
            </w:pPr>
            <w:r>
              <w:t>12:27</w:t>
            </w:r>
          </w:p>
        </w:tc>
        <w:tc>
          <w:tcPr>
            <w:tcW w:w="990" w:type="pct"/>
            <w:tcBorders>
              <w:top w:val="single" w:sz="4" w:space="0" w:color="auto"/>
            </w:tcBorders>
            <w:vAlign w:val="center"/>
          </w:tcPr>
          <w:p w:rsidR="003E24CE" w:rsidRDefault="003E24CE" w:rsidP="00243D63">
            <w:pPr>
              <w:pStyle w:val="Nzev"/>
              <w:spacing w:beforeLines="20" w:before="48"/>
              <w:ind w:left="-57" w:right="-57"/>
              <w:jc w:val="center"/>
            </w:pPr>
            <w:r w:rsidRPr="000D1A11">
              <w:t>Kutná Hora,,u divadla</w:t>
            </w:r>
          </w:p>
        </w:tc>
        <w:tc>
          <w:tcPr>
            <w:tcW w:w="446" w:type="pct"/>
            <w:tcBorders>
              <w:top w:val="single" w:sz="4" w:space="0" w:color="auto"/>
            </w:tcBorders>
            <w:vAlign w:val="center"/>
          </w:tcPr>
          <w:p w:rsidR="003E24CE" w:rsidRPr="000D1A11" w:rsidRDefault="003E24CE" w:rsidP="00243D63">
            <w:pPr>
              <w:pStyle w:val="Nzev"/>
              <w:spacing w:beforeLines="20" w:before="48"/>
              <w:ind w:left="-57" w:right="-57"/>
              <w:jc w:val="left"/>
              <w:rPr>
                <w:sz w:val="12"/>
                <w:szCs w:val="12"/>
              </w:rPr>
            </w:pPr>
            <w:r>
              <w:rPr>
                <w:sz w:val="12"/>
                <w:szCs w:val="12"/>
              </w:rPr>
              <w:t>240052 16</w:t>
            </w:r>
          </w:p>
        </w:tc>
        <w:tc>
          <w:tcPr>
            <w:tcW w:w="525" w:type="pct"/>
            <w:gridSpan w:val="2"/>
            <w:tcBorders>
              <w:top w:val="single" w:sz="4" w:space="0" w:color="auto"/>
              <w:right w:val="nil"/>
            </w:tcBorders>
            <w:shd w:val="clear" w:color="auto" w:fill="FFFFFF" w:themeFill="background1"/>
            <w:vAlign w:val="center"/>
          </w:tcPr>
          <w:p w:rsidR="003E24CE" w:rsidRDefault="003E24CE" w:rsidP="00243D63">
            <w:pPr>
              <w:pStyle w:val="Nzev"/>
              <w:spacing w:beforeLines="20" w:before="48"/>
              <w:ind w:left="-57" w:right="-57"/>
              <w:jc w:val="center"/>
            </w:pPr>
            <w:r>
              <w:t>47</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r>
              <w:t>6:45/7:30</w:t>
            </w:r>
          </w:p>
        </w:tc>
        <w:tc>
          <w:tcPr>
            <w:tcW w:w="809" w:type="pct"/>
            <w:tcBorders>
              <w:right w:val="single" w:sz="4" w:space="0" w:color="auto"/>
            </w:tcBorders>
            <w:vAlign w:val="center"/>
          </w:tcPr>
          <w:p w:rsidR="003E24CE" w:rsidRPr="000D1A11" w:rsidRDefault="003E24CE" w:rsidP="00243D63">
            <w:pPr>
              <w:pStyle w:val="Nzev"/>
              <w:spacing w:beforeLines="20" w:before="48"/>
              <w:ind w:left="-57" w:right="-57"/>
              <w:jc w:val="center"/>
              <w:rPr>
                <w:szCs w:val="18"/>
              </w:rPr>
            </w:pPr>
            <w:r w:rsidRPr="000D1A11">
              <w:rPr>
                <w:szCs w:val="18"/>
              </w:rPr>
              <w:t>Kutná Hora,,žel.st.</w:t>
            </w:r>
          </w:p>
        </w:tc>
        <w:tc>
          <w:tcPr>
            <w:tcW w:w="403" w:type="pct"/>
            <w:tcBorders>
              <w:right w:val="single" w:sz="4" w:space="0" w:color="auto"/>
            </w:tcBorders>
            <w:vAlign w:val="center"/>
          </w:tcPr>
          <w:p w:rsidR="003E24CE" w:rsidRPr="000D1A11" w:rsidRDefault="003E24CE" w:rsidP="00243D63">
            <w:pPr>
              <w:pStyle w:val="Nzev"/>
              <w:spacing w:beforeLines="20" w:before="48"/>
              <w:ind w:left="-57" w:right="-57"/>
              <w:jc w:val="left"/>
              <w:rPr>
                <w:sz w:val="12"/>
                <w:szCs w:val="12"/>
              </w:rPr>
            </w:pPr>
            <w:r w:rsidRPr="003E24CE">
              <w:rPr>
                <w:sz w:val="12"/>
                <w:szCs w:val="12"/>
              </w:rPr>
              <w:t>240019 4</w:t>
            </w: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r>
              <w:t>12:35</w:t>
            </w: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r>
              <w:t>12:35</w:t>
            </w: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12:56</w:t>
            </w:r>
          </w:p>
        </w:tc>
        <w:tc>
          <w:tcPr>
            <w:tcW w:w="990" w:type="pct"/>
            <w:vAlign w:val="center"/>
          </w:tcPr>
          <w:p w:rsidR="003E24CE" w:rsidRPr="00D23EC5" w:rsidRDefault="003E24CE" w:rsidP="00243D63">
            <w:pPr>
              <w:pStyle w:val="Nzev"/>
              <w:spacing w:beforeLines="20" w:before="48"/>
              <w:ind w:left="-57" w:right="-57"/>
              <w:jc w:val="center"/>
              <w:rPr>
                <w:szCs w:val="18"/>
              </w:rPr>
            </w:pPr>
            <w:r w:rsidRPr="000D1A11">
              <w:rPr>
                <w:szCs w:val="18"/>
              </w:rPr>
              <w:t>Kutná Hora hl.n.</w:t>
            </w:r>
          </w:p>
        </w:tc>
        <w:tc>
          <w:tcPr>
            <w:tcW w:w="446" w:type="pct"/>
            <w:vAlign w:val="center"/>
          </w:tcPr>
          <w:p w:rsidR="003E24CE" w:rsidRDefault="003E24CE" w:rsidP="00243D63">
            <w:pPr>
              <w:pStyle w:val="Nzev"/>
              <w:spacing w:beforeLines="20" w:before="48"/>
              <w:ind w:left="-57" w:right="-57"/>
              <w:jc w:val="left"/>
              <w:rPr>
                <w:sz w:val="12"/>
                <w:szCs w:val="12"/>
              </w:rPr>
            </w:pPr>
            <w:r w:rsidRPr="000D1A11">
              <w:rPr>
                <w:sz w:val="12"/>
                <w:szCs w:val="12"/>
              </w:rPr>
              <w:t>R 981 Lipnice</w:t>
            </w:r>
          </w:p>
        </w:tc>
        <w:tc>
          <w:tcPr>
            <w:tcW w:w="525" w:type="pct"/>
            <w:gridSpan w:val="2"/>
            <w:tcBorders>
              <w:right w:val="nil"/>
            </w:tcBorders>
            <w:shd w:val="clear" w:color="auto" w:fill="FFFFFF" w:themeFill="background1"/>
            <w:vAlign w:val="center"/>
          </w:tcPr>
          <w:p w:rsidR="003E24CE" w:rsidRDefault="003E24CE" w:rsidP="00243D63">
            <w:pPr>
              <w:pStyle w:val="Nzev"/>
              <w:spacing w:beforeLines="20" w:before="48"/>
              <w:ind w:left="-57" w:right="-57"/>
              <w:jc w:val="center"/>
            </w:pPr>
            <w:r>
              <w:t>21</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r>
              <w:t>6:49/6:58</w:t>
            </w:r>
          </w:p>
        </w:tc>
        <w:tc>
          <w:tcPr>
            <w:tcW w:w="809" w:type="pct"/>
            <w:tcBorders>
              <w:right w:val="single" w:sz="4" w:space="0" w:color="auto"/>
            </w:tcBorders>
            <w:vAlign w:val="center"/>
          </w:tcPr>
          <w:p w:rsidR="003E24CE" w:rsidRPr="00D23EC5" w:rsidRDefault="003E24CE" w:rsidP="00243D63">
            <w:pPr>
              <w:pStyle w:val="Nzev"/>
              <w:spacing w:beforeLines="20" w:before="48"/>
              <w:ind w:left="-57" w:right="-57"/>
              <w:jc w:val="center"/>
              <w:rPr>
                <w:szCs w:val="18"/>
              </w:rPr>
            </w:pPr>
            <w:r w:rsidRPr="000D1A11">
              <w:rPr>
                <w:szCs w:val="18"/>
              </w:rPr>
              <w:t>Kutná Hora hl.n.</w:t>
            </w:r>
          </w:p>
        </w:tc>
        <w:tc>
          <w:tcPr>
            <w:tcW w:w="403" w:type="pct"/>
            <w:tcBorders>
              <w:right w:val="single" w:sz="4" w:space="0" w:color="auto"/>
            </w:tcBorders>
            <w:vAlign w:val="center"/>
          </w:tcPr>
          <w:p w:rsidR="003E24CE" w:rsidRPr="000D1A11" w:rsidRDefault="003E24CE" w:rsidP="00243D63">
            <w:pPr>
              <w:pStyle w:val="Nzev"/>
              <w:spacing w:beforeLines="20" w:before="48"/>
              <w:ind w:left="-57" w:right="-57"/>
              <w:jc w:val="left"/>
              <w:rPr>
                <w:sz w:val="12"/>
                <w:szCs w:val="12"/>
              </w:rPr>
            </w:pPr>
            <w:r w:rsidRPr="003E24CE">
              <w:rPr>
                <w:sz w:val="12"/>
                <w:szCs w:val="12"/>
              </w:rPr>
              <w:t>R 960 Ka</w:t>
            </w:r>
            <w:r w:rsidRPr="003E24CE">
              <w:rPr>
                <w:rFonts w:hint="eastAsia"/>
                <w:sz w:val="12"/>
                <w:szCs w:val="12"/>
              </w:rPr>
              <w:t>č</w:t>
            </w:r>
            <w:r w:rsidRPr="003E24CE">
              <w:rPr>
                <w:sz w:val="12"/>
                <w:szCs w:val="12"/>
              </w:rPr>
              <w:t>ina</w:t>
            </w: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13:08</w:t>
            </w:r>
          </w:p>
        </w:tc>
        <w:tc>
          <w:tcPr>
            <w:tcW w:w="990" w:type="pct"/>
            <w:vAlign w:val="center"/>
          </w:tcPr>
          <w:p w:rsidR="003E24CE" w:rsidRPr="000D1A11" w:rsidRDefault="003E24CE" w:rsidP="00243D63">
            <w:pPr>
              <w:pStyle w:val="Nzev"/>
              <w:spacing w:beforeLines="20" w:before="48"/>
              <w:ind w:left="-57" w:right="-57"/>
              <w:jc w:val="center"/>
              <w:rPr>
                <w:szCs w:val="18"/>
              </w:rPr>
            </w:pPr>
            <w:r w:rsidRPr="000D1A11">
              <w:rPr>
                <w:szCs w:val="18"/>
              </w:rPr>
              <w:t>Kutná Hora,,žel.st.</w:t>
            </w:r>
          </w:p>
        </w:tc>
        <w:tc>
          <w:tcPr>
            <w:tcW w:w="446" w:type="pct"/>
            <w:vAlign w:val="center"/>
          </w:tcPr>
          <w:p w:rsidR="003E24CE" w:rsidRPr="000D1A11" w:rsidRDefault="003E24CE" w:rsidP="00243D63">
            <w:pPr>
              <w:pStyle w:val="Nzev"/>
              <w:spacing w:beforeLines="20" w:before="48"/>
              <w:ind w:left="-57" w:right="-57"/>
              <w:jc w:val="left"/>
              <w:rPr>
                <w:sz w:val="12"/>
                <w:szCs w:val="12"/>
              </w:rPr>
            </w:pPr>
            <w:r w:rsidRPr="000D1A11">
              <w:rPr>
                <w:sz w:val="12"/>
                <w:szCs w:val="12"/>
              </w:rPr>
              <w:t>240018 9</w:t>
            </w:r>
          </w:p>
        </w:tc>
        <w:tc>
          <w:tcPr>
            <w:tcW w:w="525" w:type="pct"/>
            <w:gridSpan w:val="2"/>
            <w:tcBorders>
              <w:right w:val="nil"/>
            </w:tcBorders>
            <w:shd w:val="clear" w:color="auto" w:fill="FFFFFF" w:themeFill="background1"/>
            <w:vAlign w:val="center"/>
          </w:tcPr>
          <w:p w:rsidR="003E24CE" w:rsidRDefault="003E24CE" w:rsidP="00243D63">
            <w:pPr>
              <w:pStyle w:val="Nzev"/>
              <w:spacing w:beforeLines="20" w:before="48"/>
              <w:ind w:left="-57" w:right="-57"/>
              <w:jc w:val="center"/>
            </w:pPr>
            <w:r>
              <w:t>33</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r>
              <w:t>6:56/7:05</w:t>
            </w:r>
          </w:p>
        </w:tc>
        <w:tc>
          <w:tcPr>
            <w:tcW w:w="809" w:type="pct"/>
            <w:tcBorders>
              <w:right w:val="single" w:sz="4" w:space="0" w:color="auto"/>
            </w:tcBorders>
            <w:vAlign w:val="center"/>
          </w:tcPr>
          <w:p w:rsidR="003E24CE" w:rsidRPr="00D23EC5" w:rsidRDefault="003E24CE" w:rsidP="00243D63">
            <w:pPr>
              <w:pStyle w:val="Nzev"/>
              <w:spacing w:beforeLines="20" w:before="48"/>
              <w:ind w:left="-57" w:right="-57"/>
              <w:jc w:val="center"/>
              <w:rPr>
                <w:szCs w:val="18"/>
              </w:rPr>
            </w:pPr>
            <w:r w:rsidRPr="000D1A11">
              <w:rPr>
                <w:szCs w:val="18"/>
              </w:rPr>
              <w:t>Kutná Hora hl.n.</w:t>
            </w: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r w:rsidRPr="003E24CE">
              <w:rPr>
                <w:sz w:val="12"/>
                <w:szCs w:val="12"/>
              </w:rPr>
              <w:t>Os 5904</w:t>
            </w: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13:22</w:t>
            </w:r>
          </w:p>
        </w:tc>
        <w:tc>
          <w:tcPr>
            <w:tcW w:w="990" w:type="pct"/>
            <w:vAlign w:val="center"/>
          </w:tcPr>
          <w:p w:rsidR="003E24CE" w:rsidRDefault="003E24CE" w:rsidP="00243D63">
            <w:pPr>
              <w:pStyle w:val="Nzev"/>
              <w:spacing w:beforeLines="20" w:before="48"/>
              <w:ind w:left="-57" w:right="-57"/>
              <w:jc w:val="center"/>
            </w:pPr>
            <w:r w:rsidRPr="000D1A11">
              <w:t>Kutná Hora,,u divadla</w:t>
            </w:r>
          </w:p>
        </w:tc>
        <w:tc>
          <w:tcPr>
            <w:tcW w:w="446" w:type="pct"/>
            <w:vAlign w:val="center"/>
          </w:tcPr>
          <w:p w:rsidR="003E24CE" w:rsidRPr="0098419F" w:rsidRDefault="003E24CE" w:rsidP="00243D63">
            <w:pPr>
              <w:pStyle w:val="Nzev"/>
              <w:spacing w:beforeLines="20" w:before="48"/>
              <w:ind w:left="-57" w:right="-57"/>
              <w:jc w:val="left"/>
              <w:rPr>
                <w:sz w:val="12"/>
                <w:szCs w:val="12"/>
              </w:rPr>
            </w:pPr>
            <w:r w:rsidRPr="000D1A11">
              <w:rPr>
                <w:sz w:val="12"/>
                <w:szCs w:val="12"/>
              </w:rPr>
              <w:t>240052 40</w:t>
            </w:r>
          </w:p>
        </w:tc>
        <w:tc>
          <w:tcPr>
            <w:tcW w:w="525" w:type="pct"/>
            <w:gridSpan w:val="2"/>
            <w:tcBorders>
              <w:right w:val="nil"/>
            </w:tcBorders>
            <w:shd w:val="clear" w:color="auto" w:fill="FFFFFF" w:themeFill="background1"/>
            <w:vAlign w:val="center"/>
          </w:tcPr>
          <w:p w:rsidR="003E24CE" w:rsidRDefault="003E24CE" w:rsidP="00243D63">
            <w:pPr>
              <w:pStyle w:val="Nzev"/>
              <w:spacing w:beforeLines="20" w:before="48"/>
              <w:ind w:left="-57" w:right="-57"/>
              <w:jc w:val="center"/>
            </w:pPr>
            <w:r>
              <w:t>47</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r>
              <w:t>7:10/7:36</w:t>
            </w: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r w:rsidRPr="000D1A11">
              <w:t>Kutná Hora,,</w:t>
            </w:r>
            <w:r>
              <w:t>aut.st.</w:t>
            </w: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r w:rsidRPr="003E24CE">
              <w:rPr>
                <w:sz w:val="12"/>
                <w:szCs w:val="12"/>
              </w:rPr>
              <w:t>240056 17</w:t>
            </w: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13:22</w:t>
            </w:r>
          </w:p>
        </w:tc>
        <w:tc>
          <w:tcPr>
            <w:tcW w:w="990" w:type="pct"/>
            <w:vAlign w:val="center"/>
          </w:tcPr>
          <w:p w:rsidR="003E24CE" w:rsidRDefault="003E24CE" w:rsidP="00243D63">
            <w:pPr>
              <w:pStyle w:val="Nzev"/>
              <w:spacing w:beforeLines="20" w:before="48"/>
              <w:ind w:left="-57" w:right="-57"/>
              <w:jc w:val="center"/>
            </w:pPr>
            <w:r w:rsidRPr="000D1A11">
              <w:t>Kutná Hora,,u divadla</w:t>
            </w:r>
          </w:p>
        </w:tc>
        <w:tc>
          <w:tcPr>
            <w:tcW w:w="446" w:type="pct"/>
            <w:vAlign w:val="center"/>
          </w:tcPr>
          <w:p w:rsidR="003E24CE" w:rsidRPr="000D1A11" w:rsidRDefault="003E24CE" w:rsidP="00243D63">
            <w:pPr>
              <w:pStyle w:val="Nzev"/>
              <w:spacing w:beforeLines="20" w:before="48"/>
              <w:ind w:left="-57" w:right="-57"/>
              <w:jc w:val="left"/>
              <w:rPr>
                <w:sz w:val="12"/>
                <w:szCs w:val="12"/>
              </w:rPr>
            </w:pPr>
            <w:r w:rsidRPr="00A71C8A">
              <w:rPr>
                <w:sz w:val="12"/>
                <w:szCs w:val="12"/>
              </w:rPr>
              <w:t>240052 18</w:t>
            </w:r>
          </w:p>
        </w:tc>
        <w:tc>
          <w:tcPr>
            <w:tcW w:w="525" w:type="pct"/>
            <w:gridSpan w:val="2"/>
            <w:tcBorders>
              <w:right w:val="nil"/>
            </w:tcBorders>
            <w:shd w:val="clear" w:color="auto" w:fill="FFFFFF" w:themeFill="background1"/>
            <w:vAlign w:val="center"/>
          </w:tcPr>
          <w:p w:rsidR="003E24CE" w:rsidRDefault="003E24CE" w:rsidP="00243D63">
            <w:pPr>
              <w:pStyle w:val="Nzev"/>
              <w:spacing w:beforeLines="20" w:before="48"/>
              <w:ind w:left="-57" w:right="-57"/>
              <w:jc w:val="center"/>
            </w:pPr>
            <w:r>
              <w:t>47</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Pr="003E24CE" w:rsidRDefault="003E24CE" w:rsidP="00243D63">
            <w:pPr>
              <w:pStyle w:val="Nzev"/>
              <w:spacing w:beforeLines="20" w:before="48"/>
              <w:ind w:left="-57" w:right="-57"/>
              <w:jc w:val="center"/>
              <w:rPr>
                <w:b/>
              </w:rPr>
            </w:pPr>
            <w:r w:rsidRPr="003E24CE">
              <w:rPr>
                <w:b/>
              </w:rPr>
              <w:t>7:30/7:58</w:t>
            </w:r>
          </w:p>
        </w:tc>
        <w:tc>
          <w:tcPr>
            <w:tcW w:w="809" w:type="pct"/>
            <w:tcBorders>
              <w:right w:val="single" w:sz="4" w:space="0" w:color="auto"/>
            </w:tcBorders>
            <w:vAlign w:val="center"/>
          </w:tcPr>
          <w:p w:rsidR="003E24CE" w:rsidRPr="003E24CE" w:rsidRDefault="003E24CE" w:rsidP="00243D63">
            <w:pPr>
              <w:pStyle w:val="Nzev"/>
              <w:spacing w:beforeLines="20" w:before="48"/>
              <w:ind w:left="-57" w:right="-57"/>
              <w:jc w:val="center"/>
              <w:rPr>
                <w:b/>
              </w:rPr>
            </w:pPr>
            <w:r w:rsidRPr="003E24CE">
              <w:rPr>
                <w:b/>
              </w:rPr>
              <w:t>Kutná Hora,,u divadla</w:t>
            </w:r>
          </w:p>
        </w:tc>
        <w:tc>
          <w:tcPr>
            <w:tcW w:w="403" w:type="pct"/>
            <w:tcBorders>
              <w:right w:val="single" w:sz="4" w:space="0" w:color="auto"/>
            </w:tcBorders>
            <w:vAlign w:val="center"/>
          </w:tcPr>
          <w:p w:rsidR="003E24CE" w:rsidRPr="003E24CE" w:rsidRDefault="003E24CE" w:rsidP="00243D63">
            <w:pPr>
              <w:pStyle w:val="Nzev"/>
              <w:spacing w:beforeLines="20" w:before="48"/>
              <w:ind w:left="-57" w:right="-57"/>
              <w:jc w:val="left"/>
              <w:rPr>
                <w:b/>
                <w:sz w:val="12"/>
                <w:szCs w:val="12"/>
              </w:rPr>
            </w:pPr>
            <w:r w:rsidRPr="003E24CE">
              <w:rPr>
                <w:b/>
                <w:sz w:val="12"/>
                <w:szCs w:val="12"/>
              </w:rPr>
              <w:t>240052 37</w:t>
            </w: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r>
              <w:t>13:30</w:t>
            </w: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r>
              <w:t>13:30</w:t>
            </w: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13:53</w:t>
            </w:r>
          </w:p>
        </w:tc>
        <w:tc>
          <w:tcPr>
            <w:tcW w:w="990" w:type="pct"/>
            <w:vAlign w:val="center"/>
          </w:tcPr>
          <w:p w:rsidR="003E24CE" w:rsidRPr="00D23EC5" w:rsidRDefault="003E24CE" w:rsidP="00243D63">
            <w:pPr>
              <w:pStyle w:val="Nzev"/>
              <w:spacing w:beforeLines="20" w:before="48"/>
              <w:ind w:left="-57" w:right="-57"/>
              <w:jc w:val="center"/>
              <w:rPr>
                <w:szCs w:val="18"/>
              </w:rPr>
            </w:pPr>
            <w:r w:rsidRPr="000D1A11">
              <w:rPr>
                <w:szCs w:val="18"/>
              </w:rPr>
              <w:t>Kutná Hora hl.n.</w:t>
            </w:r>
          </w:p>
        </w:tc>
        <w:tc>
          <w:tcPr>
            <w:tcW w:w="446" w:type="pct"/>
            <w:vAlign w:val="center"/>
          </w:tcPr>
          <w:p w:rsidR="003E24CE" w:rsidRPr="00A71C8A" w:rsidRDefault="003E24CE" w:rsidP="00243D63">
            <w:pPr>
              <w:pStyle w:val="Nzev"/>
              <w:spacing w:beforeLines="20" w:before="48"/>
              <w:ind w:left="-57" w:right="-57"/>
              <w:jc w:val="left"/>
              <w:rPr>
                <w:sz w:val="12"/>
                <w:szCs w:val="12"/>
              </w:rPr>
            </w:pPr>
            <w:r w:rsidRPr="00AD153A">
              <w:rPr>
                <w:sz w:val="12"/>
                <w:szCs w:val="12"/>
              </w:rPr>
              <w:t>Os 5909</w:t>
            </w:r>
          </w:p>
        </w:tc>
        <w:tc>
          <w:tcPr>
            <w:tcW w:w="525" w:type="pct"/>
            <w:gridSpan w:val="2"/>
            <w:tcBorders>
              <w:right w:val="nil"/>
            </w:tcBorders>
            <w:shd w:val="clear" w:color="auto" w:fill="FFFFFF" w:themeFill="background1"/>
            <w:vAlign w:val="center"/>
          </w:tcPr>
          <w:p w:rsidR="003E24CE" w:rsidRDefault="003E24CE" w:rsidP="00243D63">
            <w:pPr>
              <w:pStyle w:val="Nzev"/>
              <w:spacing w:beforeLines="20" w:before="48"/>
              <w:ind w:left="-57" w:right="-57"/>
              <w:jc w:val="center"/>
            </w:pPr>
            <w:r>
              <w:t>23</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r>
              <w:t>13:50</w:t>
            </w: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r>
              <w:t>13:50</w:t>
            </w:r>
          </w:p>
        </w:tc>
        <w:tc>
          <w:tcPr>
            <w:tcW w:w="323" w:type="pct"/>
            <w:tcBorders>
              <w:left w:val="single" w:sz="4" w:space="0" w:color="auto"/>
            </w:tcBorders>
            <w:vAlign w:val="center"/>
          </w:tcPr>
          <w:p w:rsidR="003E24CE" w:rsidRPr="008E3004" w:rsidRDefault="003E24CE" w:rsidP="00243D63">
            <w:pPr>
              <w:pStyle w:val="Nzev"/>
              <w:spacing w:beforeLines="20" w:before="48"/>
              <w:ind w:left="-57" w:right="-57"/>
              <w:jc w:val="center"/>
              <w:rPr>
                <w:b/>
              </w:rPr>
            </w:pPr>
            <w:r w:rsidRPr="008E3004">
              <w:rPr>
                <w:b/>
              </w:rPr>
              <w:t>13:53</w:t>
            </w:r>
          </w:p>
        </w:tc>
        <w:tc>
          <w:tcPr>
            <w:tcW w:w="990" w:type="pct"/>
            <w:vAlign w:val="center"/>
          </w:tcPr>
          <w:p w:rsidR="003E24CE" w:rsidRPr="008E3004" w:rsidRDefault="003E24CE" w:rsidP="00243D63">
            <w:pPr>
              <w:pStyle w:val="Nzev"/>
              <w:spacing w:beforeLines="20" w:before="48"/>
              <w:ind w:left="-57" w:right="-57"/>
              <w:jc w:val="center"/>
              <w:rPr>
                <w:b/>
                <w:szCs w:val="18"/>
              </w:rPr>
            </w:pPr>
            <w:r w:rsidRPr="008E3004">
              <w:rPr>
                <w:b/>
                <w:szCs w:val="18"/>
              </w:rPr>
              <w:t>Kutná Hora hl.n.</w:t>
            </w:r>
          </w:p>
        </w:tc>
        <w:tc>
          <w:tcPr>
            <w:tcW w:w="446" w:type="pct"/>
            <w:vAlign w:val="center"/>
          </w:tcPr>
          <w:p w:rsidR="003E24CE" w:rsidRPr="008E3004" w:rsidRDefault="003E24CE" w:rsidP="00243D63">
            <w:pPr>
              <w:pStyle w:val="Nzev"/>
              <w:spacing w:beforeLines="20" w:before="48"/>
              <w:ind w:left="-57" w:right="-57"/>
              <w:jc w:val="left"/>
              <w:rPr>
                <w:b/>
                <w:sz w:val="12"/>
                <w:szCs w:val="12"/>
              </w:rPr>
            </w:pPr>
            <w:r w:rsidRPr="008E3004">
              <w:rPr>
                <w:b/>
                <w:sz w:val="12"/>
                <w:szCs w:val="12"/>
              </w:rPr>
              <w:t>Os 5909</w:t>
            </w:r>
          </w:p>
        </w:tc>
        <w:tc>
          <w:tcPr>
            <w:tcW w:w="525" w:type="pct"/>
            <w:gridSpan w:val="2"/>
            <w:tcBorders>
              <w:right w:val="nil"/>
            </w:tcBorders>
            <w:shd w:val="clear" w:color="auto" w:fill="FFFFFF" w:themeFill="background1"/>
            <w:vAlign w:val="center"/>
          </w:tcPr>
          <w:p w:rsidR="003E24CE" w:rsidRPr="008E3004" w:rsidRDefault="003E24CE" w:rsidP="00243D63">
            <w:pPr>
              <w:pStyle w:val="Nzev"/>
              <w:spacing w:beforeLines="20" w:before="48"/>
              <w:ind w:left="-57" w:right="-57"/>
              <w:jc w:val="center"/>
              <w:rPr>
                <w:b/>
              </w:rPr>
            </w:pPr>
            <w:r w:rsidRPr="008E3004">
              <w:rPr>
                <w:b/>
              </w:rPr>
              <w:t>3</w:t>
            </w:r>
            <w:r w:rsidR="008E3004" w:rsidRPr="008E3004">
              <w:rPr>
                <w:b/>
              </w:rPr>
              <w:br/>
            </w:r>
            <w:r w:rsidR="008E3004" w:rsidRPr="008E3004">
              <w:rPr>
                <w:b/>
                <w:sz w:val="12"/>
                <w:szCs w:val="12"/>
              </w:rPr>
              <w:t>žák nestíhá</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14:07</w:t>
            </w:r>
          </w:p>
        </w:tc>
        <w:tc>
          <w:tcPr>
            <w:tcW w:w="990" w:type="pct"/>
            <w:vAlign w:val="center"/>
          </w:tcPr>
          <w:p w:rsidR="003E24CE" w:rsidRDefault="003E24CE" w:rsidP="00243D63">
            <w:pPr>
              <w:pStyle w:val="Nzev"/>
              <w:spacing w:beforeLines="20" w:before="48"/>
              <w:ind w:left="-57" w:right="-57"/>
              <w:jc w:val="center"/>
            </w:pPr>
            <w:r w:rsidRPr="000D1A11">
              <w:t>Kutná Hora,,u divadla</w:t>
            </w:r>
          </w:p>
        </w:tc>
        <w:tc>
          <w:tcPr>
            <w:tcW w:w="446" w:type="pct"/>
            <w:vAlign w:val="center"/>
          </w:tcPr>
          <w:p w:rsidR="003E24CE" w:rsidRPr="00AD153A" w:rsidRDefault="003E24CE" w:rsidP="00243D63">
            <w:pPr>
              <w:pStyle w:val="Nzev"/>
              <w:spacing w:beforeLines="20" w:before="48"/>
              <w:ind w:left="-57" w:right="-57"/>
              <w:jc w:val="left"/>
              <w:rPr>
                <w:sz w:val="12"/>
                <w:szCs w:val="12"/>
              </w:rPr>
            </w:pPr>
            <w:r w:rsidRPr="00AD153A">
              <w:rPr>
                <w:sz w:val="12"/>
                <w:szCs w:val="12"/>
              </w:rPr>
              <w:t>240052 42</w:t>
            </w:r>
          </w:p>
        </w:tc>
        <w:tc>
          <w:tcPr>
            <w:tcW w:w="525" w:type="pct"/>
            <w:gridSpan w:val="2"/>
            <w:tcBorders>
              <w:right w:val="nil"/>
            </w:tcBorders>
            <w:shd w:val="clear" w:color="auto" w:fill="FFFFFF" w:themeFill="background1"/>
            <w:vAlign w:val="center"/>
          </w:tcPr>
          <w:p w:rsidR="003E24CE" w:rsidRDefault="003E24CE" w:rsidP="00243D63">
            <w:pPr>
              <w:pStyle w:val="Nzev"/>
              <w:spacing w:beforeLines="20" w:before="48"/>
              <w:ind w:left="-57" w:right="-57"/>
              <w:jc w:val="center"/>
            </w:pPr>
            <w:r>
              <w:t>17</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14:12</w:t>
            </w:r>
          </w:p>
        </w:tc>
        <w:tc>
          <w:tcPr>
            <w:tcW w:w="990" w:type="pct"/>
            <w:vAlign w:val="center"/>
          </w:tcPr>
          <w:p w:rsidR="003E24CE" w:rsidRDefault="003E24CE" w:rsidP="00243D63">
            <w:pPr>
              <w:pStyle w:val="Nzev"/>
              <w:spacing w:beforeLines="20" w:before="48"/>
              <w:ind w:left="-57" w:right="-57"/>
              <w:jc w:val="center"/>
            </w:pPr>
            <w:r w:rsidRPr="000D1A11">
              <w:t>Kutná Hora,,u divadla</w:t>
            </w:r>
          </w:p>
        </w:tc>
        <w:tc>
          <w:tcPr>
            <w:tcW w:w="446" w:type="pct"/>
            <w:vAlign w:val="center"/>
          </w:tcPr>
          <w:p w:rsidR="003E24CE" w:rsidRPr="00AD153A" w:rsidRDefault="003E24CE" w:rsidP="00243D63">
            <w:pPr>
              <w:pStyle w:val="Nzev"/>
              <w:spacing w:beforeLines="20" w:before="48"/>
              <w:ind w:left="-57" w:right="-57"/>
              <w:jc w:val="left"/>
              <w:rPr>
                <w:sz w:val="12"/>
                <w:szCs w:val="12"/>
              </w:rPr>
            </w:pPr>
            <w:r w:rsidRPr="00AD153A">
              <w:rPr>
                <w:sz w:val="12"/>
                <w:szCs w:val="12"/>
              </w:rPr>
              <w:t>240052 20</w:t>
            </w:r>
          </w:p>
        </w:tc>
        <w:tc>
          <w:tcPr>
            <w:tcW w:w="525" w:type="pct"/>
            <w:gridSpan w:val="2"/>
            <w:tcBorders>
              <w:right w:val="nil"/>
            </w:tcBorders>
            <w:shd w:val="clear" w:color="auto" w:fill="FFFFFF" w:themeFill="background1"/>
            <w:vAlign w:val="center"/>
          </w:tcPr>
          <w:p w:rsidR="003E24CE" w:rsidRDefault="003E24CE" w:rsidP="00243D63">
            <w:pPr>
              <w:pStyle w:val="Nzev"/>
              <w:spacing w:beforeLines="20" w:before="48"/>
              <w:ind w:left="-57" w:right="-57"/>
              <w:jc w:val="center"/>
            </w:pPr>
            <w:r>
              <w:t>22</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8E3004" w:rsidP="00243D63">
            <w:pPr>
              <w:pStyle w:val="Nzev"/>
              <w:spacing w:beforeLines="20" w:before="48"/>
              <w:ind w:left="-57" w:right="-57"/>
              <w:jc w:val="center"/>
            </w:pPr>
            <w:r>
              <w:t>14:20</w:t>
            </w: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14:32</w:t>
            </w:r>
          </w:p>
        </w:tc>
        <w:tc>
          <w:tcPr>
            <w:tcW w:w="990" w:type="pct"/>
            <w:vAlign w:val="center"/>
          </w:tcPr>
          <w:p w:rsidR="003E24CE" w:rsidRDefault="003E24CE" w:rsidP="00243D63">
            <w:pPr>
              <w:pStyle w:val="Nzev"/>
              <w:spacing w:beforeLines="20" w:before="48"/>
              <w:ind w:left="-57" w:right="-57"/>
              <w:jc w:val="center"/>
            </w:pPr>
            <w:r w:rsidRPr="000D1A11">
              <w:t>Kutná Hora,,u divadla</w:t>
            </w:r>
          </w:p>
        </w:tc>
        <w:tc>
          <w:tcPr>
            <w:tcW w:w="446" w:type="pct"/>
            <w:vAlign w:val="center"/>
          </w:tcPr>
          <w:p w:rsidR="003E24CE" w:rsidRPr="00AD153A" w:rsidRDefault="003E24CE" w:rsidP="00243D63">
            <w:pPr>
              <w:pStyle w:val="Nzev"/>
              <w:spacing w:beforeLines="20" w:before="48"/>
              <w:ind w:left="-57" w:right="-57"/>
              <w:jc w:val="left"/>
              <w:rPr>
                <w:sz w:val="12"/>
                <w:szCs w:val="12"/>
              </w:rPr>
            </w:pPr>
            <w:r w:rsidRPr="00AD153A">
              <w:rPr>
                <w:sz w:val="12"/>
                <w:szCs w:val="12"/>
              </w:rPr>
              <w:t>240052 24</w:t>
            </w:r>
          </w:p>
        </w:tc>
        <w:tc>
          <w:tcPr>
            <w:tcW w:w="525" w:type="pct"/>
            <w:gridSpan w:val="2"/>
            <w:tcBorders>
              <w:right w:val="nil"/>
            </w:tcBorders>
            <w:shd w:val="clear" w:color="auto" w:fill="FFFFFF" w:themeFill="background1"/>
            <w:vAlign w:val="center"/>
          </w:tcPr>
          <w:p w:rsidR="003E24CE" w:rsidRDefault="008E3004" w:rsidP="00243D63">
            <w:pPr>
              <w:pStyle w:val="Nzev"/>
              <w:spacing w:beforeLines="20" w:before="48"/>
              <w:ind w:left="-57" w:right="-57"/>
              <w:jc w:val="center"/>
            </w:pPr>
            <w:r>
              <w:t>12</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14:40</w:t>
            </w:r>
          </w:p>
        </w:tc>
        <w:tc>
          <w:tcPr>
            <w:tcW w:w="990" w:type="pct"/>
            <w:vAlign w:val="center"/>
          </w:tcPr>
          <w:p w:rsidR="003E24CE" w:rsidRDefault="003E24CE" w:rsidP="00243D63">
            <w:pPr>
              <w:pStyle w:val="Nzev"/>
              <w:spacing w:beforeLines="20" w:before="48"/>
              <w:ind w:left="-57" w:right="-57"/>
              <w:jc w:val="center"/>
            </w:pPr>
            <w:r w:rsidRPr="000D1A11">
              <w:t>Kutná Hora,,</w:t>
            </w:r>
            <w:r>
              <w:t>aut.st.</w:t>
            </w:r>
          </w:p>
        </w:tc>
        <w:tc>
          <w:tcPr>
            <w:tcW w:w="446" w:type="pct"/>
            <w:vAlign w:val="center"/>
          </w:tcPr>
          <w:p w:rsidR="003E24CE" w:rsidRPr="0098419F" w:rsidRDefault="003E24CE" w:rsidP="00243D63">
            <w:pPr>
              <w:pStyle w:val="Nzev"/>
              <w:spacing w:beforeLines="20" w:before="48"/>
              <w:ind w:left="-57" w:right="-57"/>
              <w:jc w:val="left"/>
              <w:rPr>
                <w:sz w:val="12"/>
                <w:szCs w:val="12"/>
              </w:rPr>
            </w:pPr>
            <w:r w:rsidRPr="00AD153A">
              <w:rPr>
                <w:sz w:val="12"/>
                <w:szCs w:val="12"/>
              </w:rPr>
              <w:t>240056 14</w:t>
            </w:r>
          </w:p>
        </w:tc>
        <w:tc>
          <w:tcPr>
            <w:tcW w:w="525" w:type="pct"/>
            <w:gridSpan w:val="2"/>
            <w:tcBorders>
              <w:right w:val="nil"/>
            </w:tcBorders>
            <w:shd w:val="clear" w:color="auto" w:fill="FFFFFF" w:themeFill="background1"/>
            <w:vAlign w:val="center"/>
          </w:tcPr>
          <w:p w:rsidR="003E24CE" w:rsidRDefault="008E3004" w:rsidP="00243D63">
            <w:pPr>
              <w:pStyle w:val="Nzev"/>
              <w:spacing w:beforeLines="20" w:before="48"/>
              <w:ind w:left="-57" w:right="-57"/>
              <w:jc w:val="center"/>
            </w:pPr>
            <w:r>
              <w:t>20</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r>
              <w:t>14:45</w:t>
            </w: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14:52</w:t>
            </w:r>
          </w:p>
        </w:tc>
        <w:tc>
          <w:tcPr>
            <w:tcW w:w="990" w:type="pct"/>
            <w:vAlign w:val="center"/>
          </w:tcPr>
          <w:p w:rsidR="003E24CE" w:rsidRPr="000D1A11" w:rsidRDefault="003E24CE" w:rsidP="00243D63">
            <w:pPr>
              <w:pStyle w:val="Nzev"/>
              <w:spacing w:beforeLines="20" w:before="48"/>
              <w:ind w:left="-57" w:right="-57"/>
              <w:jc w:val="center"/>
              <w:rPr>
                <w:szCs w:val="18"/>
              </w:rPr>
            </w:pPr>
            <w:r w:rsidRPr="000D1A11">
              <w:rPr>
                <w:szCs w:val="18"/>
              </w:rPr>
              <w:t>Kutná Hora,,žel.st.</w:t>
            </w:r>
          </w:p>
        </w:tc>
        <w:tc>
          <w:tcPr>
            <w:tcW w:w="446" w:type="pct"/>
            <w:vAlign w:val="center"/>
          </w:tcPr>
          <w:p w:rsidR="003E24CE" w:rsidRPr="00AD153A" w:rsidRDefault="003E24CE" w:rsidP="00243D63">
            <w:pPr>
              <w:pStyle w:val="Nzev"/>
              <w:spacing w:beforeLines="20" w:before="48"/>
              <w:ind w:left="-57" w:right="-57"/>
              <w:jc w:val="left"/>
              <w:rPr>
                <w:sz w:val="12"/>
                <w:szCs w:val="12"/>
              </w:rPr>
            </w:pPr>
            <w:r w:rsidRPr="00AD153A">
              <w:rPr>
                <w:sz w:val="12"/>
                <w:szCs w:val="12"/>
              </w:rPr>
              <w:t>240018 11</w:t>
            </w:r>
          </w:p>
        </w:tc>
        <w:tc>
          <w:tcPr>
            <w:tcW w:w="525" w:type="pct"/>
            <w:gridSpan w:val="2"/>
            <w:tcBorders>
              <w:right w:val="nil"/>
            </w:tcBorders>
            <w:shd w:val="clear" w:color="auto" w:fill="FFFFFF" w:themeFill="background1"/>
            <w:vAlign w:val="center"/>
          </w:tcPr>
          <w:p w:rsidR="003E24CE" w:rsidRDefault="003E24CE" w:rsidP="00243D63">
            <w:pPr>
              <w:pStyle w:val="Nzev"/>
              <w:spacing w:beforeLines="20" w:before="48"/>
              <w:ind w:left="-57" w:right="-57"/>
              <w:jc w:val="center"/>
            </w:pPr>
            <w:r>
              <w:t>7</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Pr="008E3004" w:rsidRDefault="003E24CE" w:rsidP="00243D63">
            <w:pPr>
              <w:pStyle w:val="Nzev"/>
              <w:spacing w:beforeLines="20" w:before="48"/>
              <w:ind w:left="-57" w:right="-57"/>
              <w:jc w:val="center"/>
              <w:rPr>
                <w:b/>
              </w:rPr>
            </w:pPr>
            <w:r w:rsidRPr="008E3004">
              <w:rPr>
                <w:b/>
              </w:rPr>
              <w:t>14:56</w:t>
            </w:r>
          </w:p>
        </w:tc>
        <w:tc>
          <w:tcPr>
            <w:tcW w:w="990" w:type="pct"/>
            <w:vAlign w:val="center"/>
          </w:tcPr>
          <w:p w:rsidR="003E24CE" w:rsidRPr="008E3004" w:rsidRDefault="003E24CE" w:rsidP="00243D63">
            <w:pPr>
              <w:pStyle w:val="Nzev"/>
              <w:spacing w:beforeLines="20" w:before="48"/>
              <w:ind w:left="-57" w:right="-57"/>
              <w:jc w:val="center"/>
              <w:rPr>
                <w:b/>
                <w:szCs w:val="18"/>
              </w:rPr>
            </w:pPr>
            <w:r w:rsidRPr="008E3004">
              <w:rPr>
                <w:b/>
                <w:szCs w:val="18"/>
              </w:rPr>
              <w:t>Kutná Hora hl.n.</w:t>
            </w:r>
          </w:p>
        </w:tc>
        <w:tc>
          <w:tcPr>
            <w:tcW w:w="446" w:type="pct"/>
            <w:vAlign w:val="center"/>
          </w:tcPr>
          <w:p w:rsidR="003E24CE" w:rsidRPr="008E3004" w:rsidRDefault="003E24CE" w:rsidP="00243D63">
            <w:pPr>
              <w:pStyle w:val="Nzev"/>
              <w:spacing w:beforeLines="20" w:before="48"/>
              <w:ind w:left="-57" w:right="-57"/>
              <w:jc w:val="left"/>
              <w:rPr>
                <w:b/>
                <w:sz w:val="12"/>
                <w:szCs w:val="12"/>
              </w:rPr>
            </w:pPr>
            <w:r w:rsidRPr="008E3004">
              <w:rPr>
                <w:b/>
                <w:sz w:val="12"/>
                <w:szCs w:val="12"/>
              </w:rPr>
              <w:t>R 983 Vyso</w:t>
            </w:r>
            <w:r w:rsidRPr="008E3004">
              <w:rPr>
                <w:rFonts w:hint="eastAsia"/>
                <w:b/>
                <w:sz w:val="12"/>
                <w:szCs w:val="12"/>
              </w:rPr>
              <w:t>č</w:t>
            </w:r>
            <w:r w:rsidRPr="008E3004">
              <w:rPr>
                <w:b/>
                <w:sz w:val="12"/>
                <w:szCs w:val="12"/>
              </w:rPr>
              <w:t>ina</w:t>
            </w:r>
          </w:p>
        </w:tc>
        <w:tc>
          <w:tcPr>
            <w:tcW w:w="525" w:type="pct"/>
            <w:gridSpan w:val="2"/>
            <w:tcBorders>
              <w:right w:val="nil"/>
            </w:tcBorders>
            <w:shd w:val="clear" w:color="auto" w:fill="FFFFFF" w:themeFill="background1"/>
            <w:vAlign w:val="center"/>
          </w:tcPr>
          <w:p w:rsidR="003E24CE" w:rsidRPr="008E3004" w:rsidRDefault="003E24CE" w:rsidP="00243D63">
            <w:pPr>
              <w:pStyle w:val="Nzev"/>
              <w:spacing w:beforeLines="20" w:before="48"/>
              <w:ind w:left="-57" w:right="-57"/>
              <w:jc w:val="center"/>
              <w:rPr>
                <w:b/>
              </w:rPr>
            </w:pPr>
            <w:r w:rsidRPr="008E3004">
              <w:rPr>
                <w:b/>
              </w:rPr>
              <w:t>11</w:t>
            </w:r>
            <w:r w:rsidR="008E3004" w:rsidRPr="008E3004">
              <w:rPr>
                <w:b/>
                <w:sz w:val="12"/>
                <w:szCs w:val="12"/>
              </w:rPr>
              <w:br/>
              <w:t>žák nestíhá</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15:16</w:t>
            </w:r>
          </w:p>
        </w:tc>
        <w:tc>
          <w:tcPr>
            <w:tcW w:w="990" w:type="pct"/>
            <w:vAlign w:val="center"/>
          </w:tcPr>
          <w:p w:rsidR="003E24CE" w:rsidRPr="00D23EC5" w:rsidRDefault="003E24CE" w:rsidP="00243D63">
            <w:pPr>
              <w:pStyle w:val="Nzev"/>
              <w:spacing w:beforeLines="20" w:before="48"/>
              <w:ind w:left="-57" w:right="-57"/>
              <w:jc w:val="center"/>
              <w:rPr>
                <w:szCs w:val="18"/>
              </w:rPr>
            </w:pPr>
            <w:r w:rsidRPr="000D1A11">
              <w:rPr>
                <w:szCs w:val="18"/>
              </w:rPr>
              <w:t>Kutná Hora hl.n.</w:t>
            </w:r>
          </w:p>
        </w:tc>
        <w:tc>
          <w:tcPr>
            <w:tcW w:w="446" w:type="pct"/>
            <w:vAlign w:val="center"/>
          </w:tcPr>
          <w:p w:rsidR="003E24CE" w:rsidRPr="00AD153A" w:rsidRDefault="003E24CE" w:rsidP="00243D63">
            <w:pPr>
              <w:pStyle w:val="Nzev"/>
              <w:spacing w:beforeLines="20" w:before="48"/>
              <w:ind w:left="-57" w:right="-57"/>
              <w:jc w:val="left"/>
              <w:rPr>
                <w:sz w:val="12"/>
                <w:szCs w:val="12"/>
              </w:rPr>
            </w:pPr>
            <w:r>
              <w:rPr>
                <w:sz w:val="12"/>
                <w:szCs w:val="12"/>
              </w:rPr>
              <w:t>Os 5911</w:t>
            </w:r>
          </w:p>
        </w:tc>
        <w:tc>
          <w:tcPr>
            <w:tcW w:w="525" w:type="pct"/>
            <w:gridSpan w:val="2"/>
            <w:tcBorders>
              <w:right w:val="nil"/>
            </w:tcBorders>
            <w:shd w:val="clear" w:color="auto" w:fill="FFFFFF" w:themeFill="background1"/>
            <w:vAlign w:val="center"/>
          </w:tcPr>
          <w:p w:rsidR="003E24CE" w:rsidRDefault="003E24CE" w:rsidP="00243D63">
            <w:pPr>
              <w:pStyle w:val="Nzev"/>
              <w:spacing w:beforeLines="20" w:before="48"/>
              <w:ind w:left="-57" w:right="-57"/>
              <w:jc w:val="center"/>
            </w:pPr>
            <w:r>
              <w:t>31</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15:22</w:t>
            </w:r>
          </w:p>
        </w:tc>
        <w:tc>
          <w:tcPr>
            <w:tcW w:w="990" w:type="pct"/>
            <w:vAlign w:val="center"/>
          </w:tcPr>
          <w:p w:rsidR="003E24CE" w:rsidRDefault="003E24CE" w:rsidP="00243D63">
            <w:pPr>
              <w:pStyle w:val="Nzev"/>
              <w:spacing w:beforeLines="20" w:before="48"/>
              <w:ind w:left="-57" w:right="-57"/>
              <w:jc w:val="center"/>
            </w:pPr>
            <w:r w:rsidRPr="000D1A11">
              <w:t>Kutná Hora,,u divadla</w:t>
            </w:r>
          </w:p>
        </w:tc>
        <w:tc>
          <w:tcPr>
            <w:tcW w:w="446" w:type="pct"/>
            <w:vAlign w:val="center"/>
          </w:tcPr>
          <w:p w:rsidR="003E24CE" w:rsidRDefault="003E24CE" w:rsidP="00243D63">
            <w:pPr>
              <w:pStyle w:val="Nzev"/>
              <w:spacing w:beforeLines="20" w:before="48"/>
              <w:ind w:left="-57" w:right="-57"/>
              <w:jc w:val="left"/>
              <w:rPr>
                <w:sz w:val="12"/>
                <w:szCs w:val="12"/>
              </w:rPr>
            </w:pPr>
            <w:r w:rsidRPr="00AD153A">
              <w:rPr>
                <w:sz w:val="12"/>
                <w:szCs w:val="12"/>
              </w:rPr>
              <w:t>240052 26</w:t>
            </w:r>
          </w:p>
        </w:tc>
        <w:tc>
          <w:tcPr>
            <w:tcW w:w="525" w:type="pct"/>
            <w:gridSpan w:val="2"/>
            <w:tcBorders>
              <w:right w:val="nil"/>
            </w:tcBorders>
            <w:shd w:val="clear" w:color="auto" w:fill="FFFFFF" w:themeFill="background1"/>
            <w:vAlign w:val="center"/>
          </w:tcPr>
          <w:p w:rsidR="003E24CE" w:rsidRDefault="003E24CE" w:rsidP="00243D63">
            <w:pPr>
              <w:pStyle w:val="Nzev"/>
              <w:spacing w:beforeLines="20" w:before="48"/>
              <w:ind w:left="-57" w:right="-57"/>
              <w:jc w:val="center"/>
            </w:pPr>
            <w:r>
              <w:t>37</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r>
              <w:t>15:35</w:t>
            </w: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15:42</w:t>
            </w:r>
          </w:p>
        </w:tc>
        <w:tc>
          <w:tcPr>
            <w:tcW w:w="990" w:type="pct"/>
            <w:vAlign w:val="center"/>
          </w:tcPr>
          <w:p w:rsidR="003E24CE" w:rsidRDefault="003E24CE" w:rsidP="00243D63">
            <w:pPr>
              <w:pStyle w:val="Nzev"/>
              <w:spacing w:beforeLines="20" w:before="48"/>
              <w:ind w:left="-57" w:right="-57"/>
              <w:jc w:val="center"/>
            </w:pPr>
            <w:r w:rsidRPr="000D1A11">
              <w:t>Kutná Hora,,u divadla</w:t>
            </w:r>
          </w:p>
        </w:tc>
        <w:tc>
          <w:tcPr>
            <w:tcW w:w="446" w:type="pct"/>
            <w:vAlign w:val="center"/>
          </w:tcPr>
          <w:p w:rsidR="003E24CE" w:rsidRPr="0098419F" w:rsidRDefault="003E24CE" w:rsidP="00243D63">
            <w:pPr>
              <w:pStyle w:val="Nzev"/>
              <w:spacing w:beforeLines="20" w:before="48"/>
              <w:ind w:left="-57" w:right="-57"/>
              <w:jc w:val="left"/>
              <w:rPr>
                <w:sz w:val="12"/>
                <w:szCs w:val="12"/>
              </w:rPr>
            </w:pPr>
            <w:r w:rsidRPr="00AD153A">
              <w:rPr>
                <w:sz w:val="12"/>
                <w:szCs w:val="12"/>
              </w:rPr>
              <w:t>240052 28</w:t>
            </w:r>
          </w:p>
        </w:tc>
        <w:tc>
          <w:tcPr>
            <w:tcW w:w="525" w:type="pct"/>
            <w:gridSpan w:val="2"/>
            <w:tcBorders>
              <w:right w:val="nil"/>
            </w:tcBorders>
            <w:shd w:val="clear" w:color="auto" w:fill="FFFFFF" w:themeFill="background1"/>
            <w:vAlign w:val="center"/>
          </w:tcPr>
          <w:p w:rsidR="003E24CE" w:rsidRDefault="003E24CE" w:rsidP="00243D63">
            <w:pPr>
              <w:pStyle w:val="Nzev"/>
              <w:spacing w:beforeLines="20" w:before="48"/>
              <w:ind w:left="-57" w:right="-57"/>
              <w:jc w:val="center"/>
            </w:pPr>
            <w:r>
              <w:t>7</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15:50</w:t>
            </w:r>
          </w:p>
        </w:tc>
        <w:tc>
          <w:tcPr>
            <w:tcW w:w="990" w:type="pct"/>
            <w:vAlign w:val="center"/>
          </w:tcPr>
          <w:p w:rsidR="003E24CE" w:rsidRDefault="003E24CE" w:rsidP="00243D63">
            <w:pPr>
              <w:pStyle w:val="Nzev"/>
              <w:spacing w:beforeLines="20" w:before="48"/>
              <w:ind w:left="-57" w:right="-57"/>
              <w:jc w:val="center"/>
            </w:pPr>
            <w:r w:rsidRPr="000D1A11">
              <w:t>Kutná Hora,,</w:t>
            </w:r>
            <w:r>
              <w:t>aut.st.</w:t>
            </w:r>
          </w:p>
        </w:tc>
        <w:tc>
          <w:tcPr>
            <w:tcW w:w="446" w:type="pct"/>
            <w:vAlign w:val="center"/>
          </w:tcPr>
          <w:p w:rsidR="003E24CE" w:rsidRPr="00AD153A" w:rsidRDefault="003E24CE" w:rsidP="00243D63">
            <w:pPr>
              <w:pStyle w:val="Nzev"/>
              <w:spacing w:beforeLines="20" w:before="48"/>
              <w:ind w:left="-57" w:right="-57"/>
              <w:jc w:val="left"/>
              <w:rPr>
                <w:sz w:val="12"/>
                <w:szCs w:val="12"/>
              </w:rPr>
            </w:pPr>
            <w:r w:rsidRPr="00AD153A">
              <w:rPr>
                <w:sz w:val="12"/>
                <w:szCs w:val="12"/>
              </w:rPr>
              <w:t>240056 6</w:t>
            </w:r>
          </w:p>
        </w:tc>
        <w:tc>
          <w:tcPr>
            <w:tcW w:w="525" w:type="pct"/>
            <w:gridSpan w:val="2"/>
            <w:tcBorders>
              <w:right w:val="nil"/>
            </w:tcBorders>
            <w:shd w:val="clear" w:color="auto" w:fill="FFFFFF" w:themeFill="background1"/>
            <w:vAlign w:val="center"/>
          </w:tcPr>
          <w:p w:rsidR="003E24CE" w:rsidRDefault="003E24CE" w:rsidP="00243D63">
            <w:pPr>
              <w:pStyle w:val="Nzev"/>
              <w:spacing w:beforeLines="20" w:before="48"/>
              <w:ind w:left="-57" w:right="-57"/>
              <w:jc w:val="center"/>
            </w:pPr>
            <w:r>
              <w:t>15</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Pr="008E3004" w:rsidRDefault="003E24CE" w:rsidP="00243D63">
            <w:pPr>
              <w:pStyle w:val="Nzev"/>
              <w:spacing w:beforeLines="20" w:before="48"/>
              <w:ind w:left="-57" w:right="-57"/>
              <w:jc w:val="center"/>
              <w:rPr>
                <w:b/>
              </w:rPr>
            </w:pPr>
            <w:r w:rsidRPr="008E3004">
              <w:rPr>
                <w:b/>
              </w:rPr>
              <w:t>15:56</w:t>
            </w:r>
          </w:p>
        </w:tc>
        <w:tc>
          <w:tcPr>
            <w:tcW w:w="990" w:type="pct"/>
            <w:vAlign w:val="center"/>
          </w:tcPr>
          <w:p w:rsidR="003E24CE" w:rsidRPr="008E3004" w:rsidRDefault="003E24CE" w:rsidP="00243D63">
            <w:pPr>
              <w:pStyle w:val="Nzev"/>
              <w:spacing w:beforeLines="20" w:before="48"/>
              <w:ind w:left="-57" w:right="-57"/>
              <w:jc w:val="center"/>
              <w:rPr>
                <w:b/>
                <w:szCs w:val="18"/>
              </w:rPr>
            </w:pPr>
            <w:r w:rsidRPr="008E3004">
              <w:rPr>
                <w:b/>
                <w:szCs w:val="18"/>
              </w:rPr>
              <w:t>Kutná Hora hl.n.</w:t>
            </w:r>
          </w:p>
        </w:tc>
        <w:tc>
          <w:tcPr>
            <w:tcW w:w="446" w:type="pct"/>
            <w:vAlign w:val="center"/>
          </w:tcPr>
          <w:p w:rsidR="003E24CE" w:rsidRPr="008E3004" w:rsidRDefault="003E24CE" w:rsidP="00243D63">
            <w:pPr>
              <w:pStyle w:val="Nzev"/>
              <w:spacing w:beforeLines="20" w:before="48"/>
              <w:ind w:left="-57" w:right="-57"/>
              <w:jc w:val="left"/>
              <w:rPr>
                <w:b/>
                <w:sz w:val="12"/>
                <w:szCs w:val="12"/>
              </w:rPr>
            </w:pPr>
            <w:r w:rsidRPr="008E3004">
              <w:rPr>
                <w:b/>
                <w:sz w:val="12"/>
                <w:szCs w:val="12"/>
              </w:rPr>
              <w:t>R 985 Svratka</w:t>
            </w:r>
          </w:p>
        </w:tc>
        <w:tc>
          <w:tcPr>
            <w:tcW w:w="525" w:type="pct"/>
            <w:gridSpan w:val="2"/>
            <w:tcBorders>
              <w:right w:val="nil"/>
            </w:tcBorders>
            <w:shd w:val="clear" w:color="auto" w:fill="FFFFFF" w:themeFill="background1"/>
            <w:vAlign w:val="center"/>
          </w:tcPr>
          <w:p w:rsidR="003E24CE" w:rsidRPr="008E3004" w:rsidRDefault="003E24CE" w:rsidP="00243D63">
            <w:pPr>
              <w:pStyle w:val="Nzev"/>
              <w:spacing w:beforeLines="20" w:before="48"/>
              <w:ind w:left="-57" w:right="-57"/>
              <w:jc w:val="center"/>
              <w:rPr>
                <w:b/>
              </w:rPr>
            </w:pPr>
            <w:r w:rsidRPr="008E3004">
              <w:rPr>
                <w:b/>
              </w:rPr>
              <w:t>21</w:t>
            </w:r>
            <w:r w:rsidR="008E3004" w:rsidRPr="008E3004">
              <w:rPr>
                <w:b/>
              </w:rPr>
              <w:br/>
            </w:r>
            <w:r w:rsidR="008E3004" w:rsidRPr="008E3004">
              <w:rPr>
                <w:b/>
                <w:sz w:val="12"/>
                <w:szCs w:val="12"/>
              </w:rPr>
              <w:t>žák nestíhá</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16:27</w:t>
            </w:r>
          </w:p>
        </w:tc>
        <w:tc>
          <w:tcPr>
            <w:tcW w:w="990" w:type="pct"/>
            <w:vAlign w:val="center"/>
          </w:tcPr>
          <w:p w:rsidR="003E24CE" w:rsidRDefault="003E24CE" w:rsidP="00243D63">
            <w:pPr>
              <w:pStyle w:val="Nzev"/>
              <w:spacing w:beforeLines="20" w:before="48"/>
              <w:ind w:left="-57" w:right="-57"/>
              <w:jc w:val="center"/>
            </w:pPr>
            <w:r w:rsidRPr="000D1A11">
              <w:t>Kutná Hora,,u divadla</w:t>
            </w:r>
          </w:p>
        </w:tc>
        <w:tc>
          <w:tcPr>
            <w:tcW w:w="446" w:type="pct"/>
            <w:vAlign w:val="center"/>
          </w:tcPr>
          <w:p w:rsidR="003E24CE" w:rsidRPr="00AD153A" w:rsidRDefault="003E24CE" w:rsidP="00243D63">
            <w:pPr>
              <w:pStyle w:val="Nzev"/>
              <w:spacing w:beforeLines="20" w:before="48"/>
              <w:ind w:left="-57" w:right="-57"/>
              <w:jc w:val="left"/>
              <w:rPr>
                <w:sz w:val="12"/>
                <w:szCs w:val="12"/>
              </w:rPr>
            </w:pPr>
            <w:r w:rsidRPr="00AD153A">
              <w:rPr>
                <w:sz w:val="12"/>
                <w:szCs w:val="12"/>
              </w:rPr>
              <w:t>240052 30</w:t>
            </w:r>
          </w:p>
        </w:tc>
        <w:tc>
          <w:tcPr>
            <w:tcW w:w="525" w:type="pct"/>
            <w:gridSpan w:val="2"/>
            <w:tcBorders>
              <w:right w:val="nil"/>
            </w:tcBorders>
            <w:shd w:val="clear" w:color="auto" w:fill="FFFFFF" w:themeFill="background1"/>
            <w:vAlign w:val="center"/>
          </w:tcPr>
          <w:p w:rsidR="003E24CE" w:rsidRDefault="003E24CE" w:rsidP="00243D63">
            <w:pPr>
              <w:pStyle w:val="Nzev"/>
              <w:spacing w:beforeLines="20" w:before="48"/>
              <w:ind w:left="-57" w:right="-57"/>
              <w:jc w:val="center"/>
            </w:pPr>
            <w:r>
              <w:t>52</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16:32</w:t>
            </w:r>
          </w:p>
        </w:tc>
        <w:tc>
          <w:tcPr>
            <w:tcW w:w="990" w:type="pct"/>
            <w:vAlign w:val="center"/>
          </w:tcPr>
          <w:p w:rsidR="003E24CE" w:rsidRPr="00D23EC5" w:rsidRDefault="003E24CE" w:rsidP="00243D63">
            <w:pPr>
              <w:pStyle w:val="Nzev"/>
              <w:spacing w:beforeLines="20" w:before="48"/>
              <w:ind w:left="-57" w:right="-57"/>
              <w:jc w:val="center"/>
              <w:rPr>
                <w:szCs w:val="18"/>
              </w:rPr>
            </w:pPr>
            <w:r w:rsidRPr="000D1A11">
              <w:rPr>
                <w:szCs w:val="18"/>
              </w:rPr>
              <w:t>Kutná Hora hl.n.</w:t>
            </w:r>
          </w:p>
        </w:tc>
        <w:tc>
          <w:tcPr>
            <w:tcW w:w="446" w:type="pct"/>
            <w:vAlign w:val="center"/>
          </w:tcPr>
          <w:p w:rsidR="003E24CE" w:rsidRPr="00AD153A" w:rsidRDefault="003E24CE" w:rsidP="00243D63">
            <w:pPr>
              <w:pStyle w:val="Nzev"/>
              <w:spacing w:beforeLines="20" w:before="48"/>
              <w:ind w:left="-57" w:right="-57"/>
              <w:jc w:val="left"/>
              <w:rPr>
                <w:sz w:val="12"/>
                <w:szCs w:val="12"/>
              </w:rPr>
            </w:pPr>
            <w:r w:rsidRPr="00AD153A">
              <w:rPr>
                <w:sz w:val="12"/>
                <w:szCs w:val="12"/>
              </w:rPr>
              <w:t>Os 5913</w:t>
            </w:r>
          </w:p>
        </w:tc>
        <w:tc>
          <w:tcPr>
            <w:tcW w:w="525" w:type="pct"/>
            <w:gridSpan w:val="2"/>
            <w:tcBorders>
              <w:right w:val="nil"/>
            </w:tcBorders>
            <w:shd w:val="clear" w:color="auto" w:fill="FFFFFF" w:themeFill="background1"/>
            <w:vAlign w:val="center"/>
          </w:tcPr>
          <w:p w:rsidR="003E24CE" w:rsidRDefault="003E24CE" w:rsidP="00243D63">
            <w:pPr>
              <w:pStyle w:val="Nzev"/>
              <w:spacing w:beforeLines="20" w:before="48"/>
              <w:ind w:left="-57" w:right="-57"/>
              <w:jc w:val="center"/>
            </w:pPr>
            <w:r>
              <w:t>57</w:t>
            </w:r>
          </w:p>
        </w:tc>
      </w:tr>
      <w:tr w:rsidR="008E3004" w:rsidRPr="00A24123" w:rsidTr="00670D58">
        <w:trPr>
          <w:trHeight w:val="414"/>
        </w:trPr>
        <w:tc>
          <w:tcPr>
            <w:tcW w:w="223" w:type="pct"/>
            <w:vMerge/>
            <w:tcBorders>
              <w:left w:val="nil"/>
              <w:right w:val="single" w:sz="12" w:space="0" w:color="auto"/>
            </w:tcBorders>
            <w:vAlign w:val="center"/>
          </w:tcPr>
          <w:p w:rsidR="008E3004" w:rsidRDefault="008E3004" w:rsidP="00243D63">
            <w:pPr>
              <w:pStyle w:val="Nzev"/>
              <w:spacing w:beforeLines="20" w:before="48"/>
              <w:ind w:left="-57" w:right="-57"/>
              <w:jc w:val="center"/>
            </w:pPr>
          </w:p>
        </w:tc>
        <w:tc>
          <w:tcPr>
            <w:tcW w:w="1853" w:type="pct"/>
            <w:gridSpan w:val="4"/>
            <w:tcBorders>
              <w:left w:val="single" w:sz="12" w:space="0" w:color="auto"/>
              <w:right w:val="single" w:sz="12" w:space="0" w:color="auto"/>
            </w:tcBorders>
            <w:shd w:val="clear" w:color="auto" w:fill="F2DBDB" w:themeFill="accent2" w:themeFillTint="33"/>
          </w:tcPr>
          <w:p w:rsidR="008E3004" w:rsidRPr="004D7956" w:rsidRDefault="008E3004" w:rsidP="00243D63">
            <w:pPr>
              <w:pStyle w:val="Nzev"/>
              <w:spacing w:beforeLines="20" w:before="48"/>
              <w:ind w:left="-57" w:right="57"/>
              <w:jc w:val="left"/>
              <w:rPr>
                <w:sz w:val="16"/>
                <w:szCs w:val="16"/>
              </w:rPr>
            </w:pPr>
            <w:r w:rsidRPr="004D7956">
              <w:rPr>
                <w:b/>
                <w:sz w:val="16"/>
                <w:szCs w:val="16"/>
              </w:rPr>
              <w:t xml:space="preserve">▪MHD </w:t>
            </w:r>
            <w:r w:rsidRPr="004D7956">
              <w:rPr>
                <w:sz w:val="16"/>
                <w:szCs w:val="16"/>
              </w:rPr>
              <w:t xml:space="preserve">hl.nádr./u divadla </w:t>
            </w:r>
            <w:r>
              <w:rPr>
                <w:sz w:val="16"/>
                <w:szCs w:val="16"/>
              </w:rPr>
              <w:t>7:08/7:23</w:t>
            </w:r>
          </w:p>
        </w:tc>
        <w:tc>
          <w:tcPr>
            <w:tcW w:w="2924" w:type="pct"/>
            <w:gridSpan w:val="7"/>
            <w:tcBorders>
              <w:left w:val="single" w:sz="12" w:space="0" w:color="auto"/>
              <w:right w:val="nil"/>
            </w:tcBorders>
            <w:shd w:val="clear" w:color="auto" w:fill="F2DBDB" w:themeFill="accent2" w:themeFillTint="33"/>
          </w:tcPr>
          <w:p w:rsidR="008E3004" w:rsidRPr="004D7956" w:rsidRDefault="008E3004" w:rsidP="00243D63">
            <w:pPr>
              <w:pStyle w:val="Nzev"/>
              <w:spacing w:beforeLines="20" w:before="48"/>
              <w:ind w:left="-57" w:right="57"/>
              <w:jc w:val="left"/>
              <w:rPr>
                <w:sz w:val="16"/>
                <w:szCs w:val="16"/>
              </w:rPr>
            </w:pPr>
            <w:r w:rsidRPr="004D7956">
              <w:rPr>
                <w:b/>
                <w:sz w:val="16"/>
                <w:szCs w:val="16"/>
              </w:rPr>
              <w:t xml:space="preserve">▪MHD </w:t>
            </w:r>
            <w:r w:rsidRPr="004D7956">
              <w:rPr>
                <w:sz w:val="16"/>
                <w:szCs w:val="16"/>
              </w:rPr>
              <w:t>u divadla/hl.nádr. 11:37/11:50 12:37/12:50 13:37/13:50 14:37/14:50 15:01/15:10 15:37/15:50</w:t>
            </w:r>
          </w:p>
        </w:tc>
      </w:tr>
      <w:tr w:rsidR="003E24CE"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3E24CE" w:rsidRDefault="003E24CE" w:rsidP="00243D63">
            <w:pPr>
              <w:pStyle w:val="Nzev"/>
              <w:spacing w:beforeLines="20" w:before="48"/>
              <w:ind w:left="-57" w:right="-57"/>
              <w:jc w:val="center"/>
            </w:pPr>
            <w:r>
              <w:t>ZŠ Kutná Hora, Jana Palacha</w:t>
            </w:r>
          </w:p>
        </w:tc>
        <w:tc>
          <w:tcPr>
            <w:tcW w:w="319" w:type="pct"/>
            <w:tcBorders>
              <w:top w:val="single" w:sz="12" w:space="0" w:color="auto"/>
              <w:left w:val="single" w:sz="12" w:space="0" w:color="auto"/>
            </w:tcBorders>
            <w:vAlign w:val="center"/>
          </w:tcPr>
          <w:p w:rsidR="003E24CE" w:rsidRDefault="003E24CE" w:rsidP="00243D63">
            <w:pPr>
              <w:pStyle w:val="Nzev"/>
              <w:spacing w:beforeLines="20" w:before="48"/>
              <w:ind w:left="-57" w:right="-57"/>
              <w:jc w:val="center"/>
            </w:pPr>
            <w:r>
              <w:t>6:35/7:04</w:t>
            </w:r>
          </w:p>
        </w:tc>
        <w:tc>
          <w:tcPr>
            <w:tcW w:w="809" w:type="pct"/>
            <w:tcBorders>
              <w:top w:val="single" w:sz="12" w:space="0" w:color="auto"/>
              <w:right w:val="single" w:sz="4" w:space="0" w:color="auto"/>
            </w:tcBorders>
            <w:vAlign w:val="center"/>
          </w:tcPr>
          <w:p w:rsidR="003E24CE" w:rsidRDefault="003E24CE" w:rsidP="00243D63">
            <w:pPr>
              <w:pStyle w:val="Nzev"/>
              <w:spacing w:beforeLines="20" w:before="48"/>
              <w:ind w:left="-57" w:right="-57"/>
              <w:jc w:val="center"/>
            </w:pPr>
            <w:r w:rsidRPr="000D1A11">
              <w:t>Kutná Hora,,</w:t>
            </w:r>
            <w:r>
              <w:t>aut.st.</w:t>
            </w:r>
          </w:p>
        </w:tc>
        <w:tc>
          <w:tcPr>
            <w:tcW w:w="403" w:type="pct"/>
            <w:tcBorders>
              <w:top w:val="single" w:sz="12" w:space="0" w:color="auto"/>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r w:rsidRPr="000D1A11">
              <w:rPr>
                <w:sz w:val="12"/>
                <w:szCs w:val="12"/>
              </w:rPr>
              <w:t>240052 5</w:t>
            </w:r>
          </w:p>
        </w:tc>
        <w:tc>
          <w:tcPr>
            <w:tcW w:w="322" w:type="pct"/>
            <w:tcBorders>
              <w:top w:val="single" w:sz="12" w:space="0" w:color="auto"/>
              <w:left w:val="single" w:sz="4" w:space="0" w:color="auto"/>
              <w:right w:val="single" w:sz="12" w:space="0" w:color="auto"/>
            </w:tcBorders>
            <w:vAlign w:val="center"/>
          </w:tcPr>
          <w:p w:rsidR="003E24CE" w:rsidRDefault="003E24CE" w:rsidP="00243D63">
            <w:pPr>
              <w:pStyle w:val="Nzev"/>
              <w:spacing w:beforeLines="20" w:before="48"/>
              <w:ind w:left="-57" w:right="-57"/>
              <w:jc w:val="center"/>
            </w:pPr>
            <w:r>
              <w:t>7:55</w:t>
            </w:r>
          </w:p>
        </w:tc>
        <w:tc>
          <w:tcPr>
            <w:tcW w:w="317" w:type="pct"/>
            <w:tcBorders>
              <w:top w:val="single" w:sz="12" w:space="0" w:color="auto"/>
              <w:left w:val="single" w:sz="12" w:space="0" w:color="auto"/>
            </w:tcBorders>
            <w:vAlign w:val="center"/>
          </w:tcPr>
          <w:p w:rsidR="003E24CE" w:rsidRDefault="003E24CE" w:rsidP="00243D63">
            <w:pPr>
              <w:pStyle w:val="Nzev"/>
              <w:spacing w:beforeLines="20" w:before="48"/>
              <w:ind w:left="-57" w:right="-57"/>
              <w:jc w:val="center"/>
            </w:pPr>
            <w:r>
              <w:t>11:40</w:t>
            </w:r>
          </w:p>
        </w:tc>
        <w:tc>
          <w:tcPr>
            <w:tcW w:w="323" w:type="pct"/>
            <w:tcBorders>
              <w:top w:val="single" w:sz="12" w:space="0" w:color="auto"/>
              <w:right w:val="single" w:sz="4" w:space="0" w:color="auto"/>
            </w:tcBorders>
            <w:vAlign w:val="center"/>
          </w:tcPr>
          <w:p w:rsidR="003E24CE" w:rsidRDefault="003E24CE" w:rsidP="00243D63">
            <w:pPr>
              <w:pStyle w:val="Nzev"/>
              <w:spacing w:beforeLines="20" w:before="48"/>
              <w:ind w:left="-57" w:right="-57"/>
              <w:jc w:val="center"/>
            </w:pPr>
            <w:r>
              <w:t>-</w:t>
            </w:r>
          </w:p>
        </w:tc>
        <w:tc>
          <w:tcPr>
            <w:tcW w:w="323" w:type="pct"/>
            <w:tcBorders>
              <w:top w:val="single" w:sz="12" w:space="0" w:color="auto"/>
              <w:left w:val="single" w:sz="4" w:space="0" w:color="auto"/>
            </w:tcBorders>
            <w:vAlign w:val="center"/>
          </w:tcPr>
          <w:p w:rsidR="003E24CE" w:rsidRDefault="003E24CE" w:rsidP="00243D63">
            <w:pPr>
              <w:pStyle w:val="Nzev"/>
              <w:spacing w:beforeLines="20" w:before="48"/>
              <w:ind w:left="-57" w:right="-57"/>
              <w:jc w:val="center"/>
            </w:pPr>
            <w:r>
              <w:t>11:55</w:t>
            </w:r>
          </w:p>
        </w:tc>
        <w:tc>
          <w:tcPr>
            <w:tcW w:w="990" w:type="pct"/>
            <w:tcBorders>
              <w:top w:val="single" w:sz="12" w:space="0" w:color="auto"/>
            </w:tcBorders>
            <w:vAlign w:val="center"/>
          </w:tcPr>
          <w:p w:rsidR="003E24CE" w:rsidRPr="00D23EC5" w:rsidRDefault="003E24CE" w:rsidP="00243D63">
            <w:pPr>
              <w:pStyle w:val="Nzev"/>
              <w:spacing w:beforeLines="20" w:before="48"/>
              <w:ind w:left="-57" w:right="-57"/>
              <w:jc w:val="center"/>
              <w:rPr>
                <w:szCs w:val="18"/>
              </w:rPr>
            </w:pPr>
            <w:r w:rsidRPr="000D1A11">
              <w:rPr>
                <w:szCs w:val="18"/>
              </w:rPr>
              <w:t>Kutná Hora hl.n.</w:t>
            </w:r>
          </w:p>
        </w:tc>
        <w:tc>
          <w:tcPr>
            <w:tcW w:w="446" w:type="pct"/>
            <w:tcBorders>
              <w:top w:val="single" w:sz="12" w:space="0" w:color="auto"/>
            </w:tcBorders>
            <w:vAlign w:val="center"/>
          </w:tcPr>
          <w:p w:rsidR="003E24CE" w:rsidRPr="0098419F" w:rsidRDefault="003E24CE" w:rsidP="00243D63">
            <w:pPr>
              <w:pStyle w:val="Nzev"/>
              <w:spacing w:beforeLines="20" w:before="48"/>
              <w:ind w:left="-57" w:right="-57"/>
              <w:jc w:val="left"/>
              <w:rPr>
                <w:sz w:val="12"/>
                <w:szCs w:val="12"/>
              </w:rPr>
            </w:pPr>
            <w:r w:rsidRPr="000D1A11">
              <w:rPr>
                <w:sz w:val="12"/>
                <w:szCs w:val="12"/>
              </w:rPr>
              <w:t>Os 5907</w:t>
            </w:r>
          </w:p>
        </w:tc>
        <w:tc>
          <w:tcPr>
            <w:tcW w:w="525" w:type="pct"/>
            <w:gridSpan w:val="2"/>
            <w:tcBorders>
              <w:top w:val="single" w:sz="12" w:space="0" w:color="auto"/>
              <w:right w:val="nil"/>
            </w:tcBorders>
            <w:shd w:val="clear" w:color="auto" w:fill="FFFFFF" w:themeFill="background1"/>
            <w:vAlign w:val="center"/>
          </w:tcPr>
          <w:p w:rsidR="003E24CE" w:rsidRDefault="003E24CE" w:rsidP="00243D63">
            <w:pPr>
              <w:pStyle w:val="Nzev"/>
              <w:spacing w:beforeLines="20" w:before="48"/>
              <w:ind w:left="-57" w:right="-57"/>
              <w:jc w:val="center"/>
            </w:pPr>
            <w:r>
              <w:t>15</w:t>
            </w:r>
          </w:p>
        </w:tc>
      </w:tr>
      <w:tr w:rsidR="003E24CE" w:rsidRPr="00A24123" w:rsidTr="00AD153A">
        <w:trPr>
          <w:trHeight w:val="414"/>
        </w:trPr>
        <w:tc>
          <w:tcPr>
            <w:tcW w:w="223" w:type="pct"/>
            <w:vMerge/>
            <w:tcBorders>
              <w:top w:val="single" w:sz="12" w:space="0" w:color="auto"/>
              <w:left w:val="nil"/>
              <w:right w:val="single" w:sz="12" w:space="0" w:color="auto"/>
            </w:tcBorders>
            <w:textDirection w:val="btLr"/>
            <w:vAlign w:val="center"/>
          </w:tcPr>
          <w:p w:rsidR="003E24CE" w:rsidRDefault="003E24CE" w:rsidP="00243D63">
            <w:pPr>
              <w:pStyle w:val="Nzev"/>
              <w:spacing w:beforeLines="20" w:before="48"/>
              <w:ind w:left="-57" w:right="-57"/>
              <w:jc w:val="center"/>
            </w:pPr>
          </w:p>
        </w:tc>
        <w:tc>
          <w:tcPr>
            <w:tcW w:w="319" w:type="pct"/>
            <w:tcBorders>
              <w:top w:val="single" w:sz="4" w:space="0" w:color="auto"/>
              <w:left w:val="single" w:sz="12" w:space="0" w:color="auto"/>
            </w:tcBorders>
            <w:vAlign w:val="center"/>
          </w:tcPr>
          <w:p w:rsidR="003E24CE" w:rsidRDefault="003E24CE" w:rsidP="00243D63">
            <w:pPr>
              <w:pStyle w:val="Nzev"/>
              <w:spacing w:beforeLines="20" w:before="48"/>
              <w:ind w:left="-57" w:right="-57"/>
              <w:jc w:val="center"/>
            </w:pPr>
            <w:r>
              <w:t>6:45/7:14</w:t>
            </w:r>
          </w:p>
        </w:tc>
        <w:tc>
          <w:tcPr>
            <w:tcW w:w="809" w:type="pct"/>
            <w:tcBorders>
              <w:top w:val="single" w:sz="4" w:space="0" w:color="auto"/>
              <w:right w:val="single" w:sz="4" w:space="0" w:color="auto"/>
            </w:tcBorders>
            <w:vAlign w:val="center"/>
          </w:tcPr>
          <w:p w:rsidR="003E24CE" w:rsidRDefault="003E24CE" w:rsidP="00243D63">
            <w:pPr>
              <w:pStyle w:val="Nzev"/>
              <w:spacing w:beforeLines="20" w:before="48"/>
              <w:ind w:left="-57" w:right="-57"/>
              <w:jc w:val="center"/>
            </w:pPr>
            <w:r w:rsidRPr="000D1A11">
              <w:t>Kutná Hora,,</w:t>
            </w:r>
            <w:r>
              <w:t>aut.st.</w:t>
            </w:r>
          </w:p>
        </w:tc>
        <w:tc>
          <w:tcPr>
            <w:tcW w:w="403" w:type="pct"/>
            <w:tcBorders>
              <w:top w:val="single" w:sz="4" w:space="0" w:color="auto"/>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r w:rsidRPr="000D1A11">
              <w:rPr>
                <w:sz w:val="12"/>
                <w:szCs w:val="12"/>
              </w:rPr>
              <w:t>240052 7</w:t>
            </w:r>
          </w:p>
        </w:tc>
        <w:tc>
          <w:tcPr>
            <w:tcW w:w="322" w:type="pct"/>
            <w:tcBorders>
              <w:top w:val="single" w:sz="4" w:space="0" w:color="auto"/>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top w:val="single" w:sz="4" w:space="0" w:color="auto"/>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top w:val="single" w:sz="4" w:space="0" w:color="auto"/>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top w:val="single" w:sz="4" w:space="0" w:color="auto"/>
              <w:left w:val="single" w:sz="4" w:space="0" w:color="auto"/>
            </w:tcBorders>
            <w:vAlign w:val="center"/>
          </w:tcPr>
          <w:p w:rsidR="003E24CE" w:rsidRDefault="003E24CE" w:rsidP="00243D63">
            <w:pPr>
              <w:pStyle w:val="Nzev"/>
              <w:spacing w:beforeLines="20" w:before="48"/>
              <w:ind w:left="-57" w:right="-57"/>
              <w:jc w:val="center"/>
            </w:pPr>
            <w:r>
              <w:t>12:25</w:t>
            </w:r>
          </w:p>
        </w:tc>
        <w:tc>
          <w:tcPr>
            <w:tcW w:w="990" w:type="pct"/>
            <w:tcBorders>
              <w:top w:val="single" w:sz="4" w:space="0" w:color="auto"/>
            </w:tcBorders>
            <w:vAlign w:val="center"/>
          </w:tcPr>
          <w:p w:rsidR="003E24CE" w:rsidRDefault="003E24CE" w:rsidP="00243D63">
            <w:pPr>
              <w:pStyle w:val="Nzev"/>
              <w:spacing w:beforeLines="20" w:before="48"/>
              <w:ind w:left="-57" w:right="-57"/>
              <w:jc w:val="center"/>
            </w:pPr>
            <w:r w:rsidRPr="000D1A11">
              <w:t>Kutná Hora,,</w:t>
            </w:r>
            <w:r>
              <w:t>aut.st.</w:t>
            </w:r>
          </w:p>
        </w:tc>
        <w:tc>
          <w:tcPr>
            <w:tcW w:w="446" w:type="pct"/>
            <w:tcBorders>
              <w:top w:val="single" w:sz="4" w:space="0" w:color="auto"/>
            </w:tcBorders>
            <w:vAlign w:val="center"/>
          </w:tcPr>
          <w:p w:rsidR="003E24CE" w:rsidRPr="000D1A11" w:rsidRDefault="003E24CE" w:rsidP="00243D63">
            <w:pPr>
              <w:pStyle w:val="Nzev"/>
              <w:spacing w:beforeLines="20" w:before="48"/>
              <w:ind w:left="-57" w:right="-57"/>
              <w:jc w:val="left"/>
              <w:rPr>
                <w:sz w:val="12"/>
                <w:szCs w:val="12"/>
              </w:rPr>
            </w:pPr>
            <w:r>
              <w:rPr>
                <w:sz w:val="12"/>
                <w:szCs w:val="12"/>
              </w:rPr>
              <w:t>240052 16</w:t>
            </w:r>
          </w:p>
        </w:tc>
        <w:tc>
          <w:tcPr>
            <w:tcW w:w="525" w:type="pct"/>
            <w:gridSpan w:val="2"/>
            <w:tcBorders>
              <w:top w:val="single" w:sz="4" w:space="0" w:color="auto"/>
              <w:right w:val="nil"/>
            </w:tcBorders>
            <w:shd w:val="clear" w:color="auto" w:fill="FFFFFF" w:themeFill="background1"/>
            <w:vAlign w:val="center"/>
          </w:tcPr>
          <w:p w:rsidR="003E24CE" w:rsidRDefault="003E24CE" w:rsidP="00243D63">
            <w:pPr>
              <w:pStyle w:val="Nzev"/>
              <w:spacing w:beforeLines="20" w:before="48"/>
              <w:ind w:left="-57" w:right="-57"/>
              <w:jc w:val="center"/>
            </w:pPr>
            <w:r>
              <w:t>45</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r>
              <w:t>6:45/7:35</w:t>
            </w: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r w:rsidRPr="000D1A11">
              <w:t>Kutná Hora,,</w:t>
            </w:r>
            <w:r>
              <w:t>aut.st.</w:t>
            </w:r>
          </w:p>
        </w:tc>
        <w:tc>
          <w:tcPr>
            <w:tcW w:w="403" w:type="pct"/>
            <w:tcBorders>
              <w:right w:val="single" w:sz="4" w:space="0" w:color="auto"/>
            </w:tcBorders>
            <w:vAlign w:val="center"/>
          </w:tcPr>
          <w:p w:rsidR="003E24CE" w:rsidRPr="000D1A11" w:rsidRDefault="003E24CE" w:rsidP="00243D63">
            <w:pPr>
              <w:pStyle w:val="Nzev"/>
              <w:spacing w:beforeLines="20" w:before="48"/>
              <w:ind w:left="-57" w:right="-57"/>
              <w:jc w:val="left"/>
              <w:rPr>
                <w:sz w:val="12"/>
                <w:szCs w:val="12"/>
              </w:rPr>
            </w:pPr>
            <w:r w:rsidRPr="003E24CE">
              <w:rPr>
                <w:sz w:val="12"/>
                <w:szCs w:val="12"/>
              </w:rPr>
              <w:t>240019 4</w:t>
            </w: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r>
              <w:t>12:35</w:t>
            </w: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12:56</w:t>
            </w:r>
          </w:p>
        </w:tc>
        <w:tc>
          <w:tcPr>
            <w:tcW w:w="990" w:type="pct"/>
            <w:vAlign w:val="center"/>
          </w:tcPr>
          <w:p w:rsidR="003E24CE" w:rsidRPr="00D23EC5" w:rsidRDefault="003E24CE" w:rsidP="00243D63">
            <w:pPr>
              <w:pStyle w:val="Nzev"/>
              <w:spacing w:beforeLines="20" w:before="48"/>
              <w:ind w:left="-57" w:right="-57"/>
              <w:jc w:val="center"/>
              <w:rPr>
                <w:szCs w:val="18"/>
              </w:rPr>
            </w:pPr>
            <w:r w:rsidRPr="000D1A11">
              <w:rPr>
                <w:szCs w:val="18"/>
              </w:rPr>
              <w:t>Kutná Hora hl.n.</w:t>
            </w:r>
          </w:p>
        </w:tc>
        <w:tc>
          <w:tcPr>
            <w:tcW w:w="446" w:type="pct"/>
            <w:vAlign w:val="center"/>
          </w:tcPr>
          <w:p w:rsidR="003E24CE" w:rsidRDefault="003E24CE" w:rsidP="00243D63">
            <w:pPr>
              <w:pStyle w:val="Nzev"/>
              <w:spacing w:beforeLines="20" w:before="48"/>
              <w:ind w:left="-57" w:right="-57"/>
              <w:jc w:val="left"/>
              <w:rPr>
                <w:sz w:val="12"/>
                <w:szCs w:val="12"/>
              </w:rPr>
            </w:pPr>
            <w:r w:rsidRPr="000D1A11">
              <w:rPr>
                <w:sz w:val="12"/>
                <w:szCs w:val="12"/>
              </w:rPr>
              <w:t>R 981 Lipnice</w:t>
            </w:r>
          </w:p>
        </w:tc>
        <w:tc>
          <w:tcPr>
            <w:tcW w:w="525" w:type="pct"/>
            <w:gridSpan w:val="2"/>
            <w:tcBorders>
              <w:right w:val="nil"/>
            </w:tcBorders>
            <w:shd w:val="clear" w:color="auto" w:fill="FFFFFF" w:themeFill="background1"/>
            <w:vAlign w:val="center"/>
          </w:tcPr>
          <w:p w:rsidR="003E24CE" w:rsidRDefault="003E24CE" w:rsidP="00243D63">
            <w:pPr>
              <w:pStyle w:val="Nzev"/>
              <w:spacing w:beforeLines="20" w:before="48"/>
              <w:ind w:left="-57" w:right="-57"/>
              <w:jc w:val="center"/>
            </w:pPr>
            <w:r>
              <w:t>21</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r>
              <w:t>6:49/6:58</w:t>
            </w:r>
          </w:p>
        </w:tc>
        <w:tc>
          <w:tcPr>
            <w:tcW w:w="809" w:type="pct"/>
            <w:tcBorders>
              <w:right w:val="single" w:sz="4" w:space="0" w:color="auto"/>
            </w:tcBorders>
            <w:vAlign w:val="center"/>
          </w:tcPr>
          <w:p w:rsidR="003E24CE" w:rsidRPr="00D23EC5" w:rsidRDefault="003E24CE" w:rsidP="00243D63">
            <w:pPr>
              <w:pStyle w:val="Nzev"/>
              <w:spacing w:beforeLines="20" w:before="48"/>
              <w:ind w:left="-57" w:right="-57"/>
              <w:jc w:val="center"/>
              <w:rPr>
                <w:szCs w:val="18"/>
              </w:rPr>
            </w:pPr>
            <w:r w:rsidRPr="000D1A11">
              <w:rPr>
                <w:szCs w:val="18"/>
              </w:rPr>
              <w:t>Kutná Hora hl.n.</w:t>
            </w:r>
          </w:p>
        </w:tc>
        <w:tc>
          <w:tcPr>
            <w:tcW w:w="403" w:type="pct"/>
            <w:tcBorders>
              <w:right w:val="single" w:sz="4" w:space="0" w:color="auto"/>
            </w:tcBorders>
            <w:vAlign w:val="center"/>
          </w:tcPr>
          <w:p w:rsidR="003E24CE" w:rsidRPr="000D1A11" w:rsidRDefault="003E24CE" w:rsidP="00243D63">
            <w:pPr>
              <w:pStyle w:val="Nzev"/>
              <w:spacing w:beforeLines="20" w:before="48"/>
              <w:ind w:left="-57" w:right="-57"/>
              <w:jc w:val="left"/>
              <w:rPr>
                <w:sz w:val="12"/>
                <w:szCs w:val="12"/>
              </w:rPr>
            </w:pPr>
            <w:r w:rsidRPr="003E24CE">
              <w:rPr>
                <w:sz w:val="12"/>
                <w:szCs w:val="12"/>
              </w:rPr>
              <w:t>R 960 Ka</w:t>
            </w:r>
            <w:r w:rsidRPr="003E24CE">
              <w:rPr>
                <w:rFonts w:hint="eastAsia"/>
                <w:sz w:val="12"/>
                <w:szCs w:val="12"/>
              </w:rPr>
              <w:t>č</w:t>
            </w:r>
            <w:r w:rsidRPr="003E24CE">
              <w:rPr>
                <w:sz w:val="12"/>
                <w:szCs w:val="12"/>
              </w:rPr>
              <w:t>ina</w:t>
            </w: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13:05</w:t>
            </w:r>
          </w:p>
        </w:tc>
        <w:tc>
          <w:tcPr>
            <w:tcW w:w="990" w:type="pct"/>
            <w:vAlign w:val="center"/>
          </w:tcPr>
          <w:p w:rsidR="003E24CE" w:rsidRDefault="003E24CE" w:rsidP="00243D63">
            <w:pPr>
              <w:pStyle w:val="Nzev"/>
              <w:spacing w:beforeLines="20" w:before="48"/>
              <w:ind w:left="-57" w:right="-57"/>
              <w:jc w:val="center"/>
            </w:pPr>
            <w:r w:rsidRPr="000D1A11">
              <w:t>Kutná Hora,,</w:t>
            </w:r>
            <w:r>
              <w:t>aut.st.</w:t>
            </w:r>
          </w:p>
        </w:tc>
        <w:tc>
          <w:tcPr>
            <w:tcW w:w="446" w:type="pct"/>
            <w:vAlign w:val="center"/>
          </w:tcPr>
          <w:p w:rsidR="003E24CE" w:rsidRPr="000D1A11" w:rsidRDefault="003E24CE" w:rsidP="00243D63">
            <w:pPr>
              <w:pStyle w:val="Nzev"/>
              <w:spacing w:beforeLines="20" w:before="48"/>
              <w:ind w:left="-57" w:right="-57"/>
              <w:jc w:val="left"/>
              <w:rPr>
                <w:sz w:val="12"/>
                <w:szCs w:val="12"/>
              </w:rPr>
            </w:pPr>
            <w:r w:rsidRPr="000D1A11">
              <w:rPr>
                <w:sz w:val="12"/>
                <w:szCs w:val="12"/>
              </w:rPr>
              <w:t>240018 9</w:t>
            </w:r>
          </w:p>
        </w:tc>
        <w:tc>
          <w:tcPr>
            <w:tcW w:w="525" w:type="pct"/>
            <w:gridSpan w:val="2"/>
            <w:tcBorders>
              <w:right w:val="nil"/>
            </w:tcBorders>
            <w:shd w:val="clear" w:color="auto" w:fill="FFFFFF" w:themeFill="background1"/>
            <w:vAlign w:val="center"/>
          </w:tcPr>
          <w:p w:rsidR="003E24CE" w:rsidRDefault="003E24CE" w:rsidP="00243D63">
            <w:pPr>
              <w:pStyle w:val="Nzev"/>
              <w:spacing w:beforeLines="20" w:before="48"/>
              <w:ind w:left="-57" w:right="-57"/>
              <w:jc w:val="center"/>
            </w:pPr>
            <w:r>
              <w:t>30</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r>
              <w:t>6:56/7:05</w:t>
            </w:r>
          </w:p>
        </w:tc>
        <w:tc>
          <w:tcPr>
            <w:tcW w:w="809" w:type="pct"/>
            <w:tcBorders>
              <w:right w:val="single" w:sz="4" w:space="0" w:color="auto"/>
            </w:tcBorders>
            <w:vAlign w:val="center"/>
          </w:tcPr>
          <w:p w:rsidR="003E24CE" w:rsidRPr="00D23EC5" w:rsidRDefault="003E24CE" w:rsidP="00243D63">
            <w:pPr>
              <w:pStyle w:val="Nzev"/>
              <w:spacing w:beforeLines="20" w:before="48"/>
              <w:ind w:left="-57" w:right="-57"/>
              <w:jc w:val="center"/>
              <w:rPr>
                <w:szCs w:val="18"/>
              </w:rPr>
            </w:pPr>
            <w:r w:rsidRPr="000D1A11">
              <w:rPr>
                <w:szCs w:val="18"/>
              </w:rPr>
              <w:t>Kutná Hora hl.n.</w:t>
            </w: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r w:rsidRPr="003E24CE">
              <w:rPr>
                <w:sz w:val="12"/>
                <w:szCs w:val="12"/>
              </w:rPr>
              <w:t>Os 5904</w:t>
            </w: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13:20</w:t>
            </w:r>
          </w:p>
        </w:tc>
        <w:tc>
          <w:tcPr>
            <w:tcW w:w="990" w:type="pct"/>
            <w:vAlign w:val="center"/>
          </w:tcPr>
          <w:p w:rsidR="003E24CE" w:rsidRDefault="003E24CE" w:rsidP="00243D63">
            <w:pPr>
              <w:pStyle w:val="Nzev"/>
              <w:spacing w:beforeLines="20" w:before="48"/>
              <w:ind w:left="-57" w:right="-57"/>
              <w:jc w:val="center"/>
            </w:pPr>
            <w:r w:rsidRPr="000D1A11">
              <w:t>Kutná Hora,,</w:t>
            </w:r>
            <w:r>
              <w:t>aut.st.</w:t>
            </w:r>
          </w:p>
        </w:tc>
        <w:tc>
          <w:tcPr>
            <w:tcW w:w="446" w:type="pct"/>
            <w:vAlign w:val="center"/>
          </w:tcPr>
          <w:p w:rsidR="003E24CE" w:rsidRPr="0098419F" w:rsidRDefault="003E24CE" w:rsidP="00243D63">
            <w:pPr>
              <w:pStyle w:val="Nzev"/>
              <w:spacing w:beforeLines="20" w:before="48"/>
              <w:ind w:left="-57" w:right="-57"/>
              <w:jc w:val="left"/>
              <w:rPr>
                <w:sz w:val="12"/>
                <w:szCs w:val="12"/>
              </w:rPr>
            </w:pPr>
            <w:r w:rsidRPr="000D1A11">
              <w:rPr>
                <w:sz w:val="12"/>
                <w:szCs w:val="12"/>
              </w:rPr>
              <w:t>240052 40</w:t>
            </w:r>
          </w:p>
        </w:tc>
        <w:tc>
          <w:tcPr>
            <w:tcW w:w="525" w:type="pct"/>
            <w:gridSpan w:val="2"/>
            <w:tcBorders>
              <w:right w:val="nil"/>
            </w:tcBorders>
            <w:shd w:val="clear" w:color="auto" w:fill="FFFFFF" w:themeFill="background1"/>
            <w:vAlign w:val="center"/>
          </w:tcPr>
          <w:p w:rsidR="003E24CE" w:rsidRDefault="003E24CE" w:rsidP="00243D63">
            <w:pPr>
              <w:pStyle w:val="Nzev"/>
              <w:spacing w:beforeLines="20" w:before="48"/>
              <w:ind w:left="-57" w:right="-57"/>
              <w:jc w:val="center"/>
            </w:pPr>
            <w:r>
              <w:t>45</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r>
              <w:t>7:10/7:36</w:t>
            </w: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r w:rsidRPr="000D1A11">
              <w:t>Kutná Hora,,</w:t>
            </w:r>
            <w:r>
              <w:t>aut.st.</w:t>
            </w: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r w:rsidRPr="003E24CE">
              <w:rPr>
                <w:sz w:val="12"/>
                <w:szCs w:val="12"/>
              </w:rPr>
              <w:t>240056 17</w:t>
            </w: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13:20</w:t>
            </w:r>
          </w:p>
        </w:tc>
        <w:tc>
          <w:tcPr>
            <w:tcW w:w="990" w:type="pct"/>
            <w:vAlign w:val="center"/>
          </w:tcPr>
          <w:p w:rsidR="003E24CE" w:rsidRDefault="003E24CE" w:rsidP="00243D63">
            <w:pPr>
              <w:pStyle w:val="Nzev"/>
              <w:spacing w:beforeLines="20" w:before="48"/>
              <w:ind w:left="-57" w:right="-57"/>
              <w:jc w:val="center"/>
            </w:pPr>
            <w:r w:rsidRPr="000D1A11">
              <w:t>Kutná Hora,,</w:t>
            </w:r>
            <w:r>
              <w:t>aut.st.</w:t>
            </w:r>
          </w:p>
        </w:tc>
        <w:tc>
          <w:tcPr>
            <w:tcW w:w="446" w:type="pct"/>
            <w:vAlign w:val="center"/>
          </w:tcPr>
          <w:p w:rsidR="003E24CE" w:rsidRPr="000D1A11" w:rsidRDefault="003E24CE" w:rsidP="00243D63">
            <w:pPr>
              <w:pStyle w:val="Nzev"/>
              <w:spacing w:beforeLines="20" w:before="48"/>
              <w:ind w:left="-57" w:right="-57"/>
              <w:jc w:val="left"/>
              <w:rPr>
                <w:sz w:val="12"/>
                <w:szCs w:val="12"/>
              </w:rPr>
            </w:pPr>
            <w:r w:rsidRPr="00A71C8A">
              <w:rPr>
                <w:sz w:val="12"/>
                <w:szCs w:val="12"/>
              </w:rPr>
              <w:t>240052 18</w:t>
            </w:r>
          </w:p>
        </w:tc>
        <w:tc>
          <w:tcPr>
            <w:tcW w:w="525" w:type="pct"/>
            <w:gridSpan w:val="2"/>
            <w:tcBorders>
              <w:right w:val="nil"/>
            </w:tcBorders>
            <w:shd w:val="clear" w:color="auto" w:fill="FFFFFF" w:themeFill="background1"/>
            <w:vAlign w:val="center"/>
          </w:tcPr>
          <w:p w:rsidR="003E24CE" w:rsidRDefault="003E24CE" w:rsidP="00243D63">
            <w:pPr>
              <w:pStyle w:val="Nzev"/>
              <w:spacing w:beforeLines="20" w:before="48"/>
              <w:ind w:left="-57" w:right="-57"/>
              <w:jc w:val="center"/>
            </w:pPr>
            <w:r>
              <w:t>45</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r>
              <w:t>13:30</w:t>
            </w: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13:53</w:t>
            </w:r>
          </w:p>
        </w:tc>
        <w:tc>
          <w:tcPr>
            <w:tcW w:w="990" w:type="pct"/>
            <w:vAlign w:val="center"/>
          </w:tcPr>
          <w:p w:rsidR="003E24CE" w:rsidRPr="00D23EC5" w:rsidRDefault="003E24CE" w:rsidP="00243D63">
            <w:pPr>
              <w:pStyle w:val="Nzev"/>
              <w:spacing w:beforeLines="20" w:before="48"/>
              <w:ind w:left="-57" w:right="-57"/>
              <w:jc w:val="center"/>
              <w:rPr>
                <w:szCs w:val="18"/>
              </w:rPr>
            </w:pPr>
            <w:r w:rsidRPr="000D1A11">
              <w:rPr>
                <w:szCs w:val="18"/>
              </w:rPr>
              <w:t>Kutná Hora hl.n.</w:t>
            </w:r>
          </w:p>
        </w:tc>
        <w:tc>
          <w:tcPr>
            <w:tcW w:w="446" w:type="pct"/>
            <w:vAlign w:val="center"/>
          </w:tcPr>
          <w:p w:rsidR="003E24CE" w:rsidRPr="00A71C8A" w:rsidRDefault="003E24CE" w:rsidP="00243D63">
            <w:pPr>
              <w:pStyle w:val="Nzev"/>
              <w:spacing w:beforeLines="20" w:before="48"/>
              <w:ind w:left="-57" w:right="-57"/>
              <w:jc w:val="left"/>
              <w:rPr>
                <w:sz w:val="12"/>
                <w:szCs w:val="12"/>
              </w:rPr>
            </w:pPr>
            <w:r w:rsidRPr="00AD153A">
              <w:rPr>
                <w:sz w:val="12"/>
                <w:szCs w:val="12"/>
              </w:rPr>
              <w:t>Os 5909</w:t>
            </w:r>
          </w:p>
        </w:tc>
        <w:tc>
          <w:tcPr>
            <w:tcW w:w="525" w:type="pct"/>
            <w:gridSpan w:val="2"/>
            <w:tcBorders>
              <w:right w:val="nil"/>
            </w:tcBorders>
            <w:shd w:val="clear" w:color="auto" w:fill="FFFFFF" w:themeFill="background1"/>
            <w:vAlign w:val="center"/>
          </w:tcPr>
          <w:p w:rsidR="003E24CE" w:rsidRDefault="003E24CE" w:rsidP="00243D63">
            <w:pPr>
              <w:pStyle w:val="Nzev"/>
              <w:spacing w:beforeLines="20" w:before="48"/>
              <w:ind w:left="-57" w:right="-57"/>
              <w:jc w:val="center"/>
            </w:pPr>
            <w:r>
              <w:t>23</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14:05</w:t>
            </w:r>
          </w:p>
        </w:tc>
        <w:tc>
          <w:tcPr>
            <w:tcW w:w="990" w:type="pct"/>
            <w:vAlign w:val="center"/>
          </w:tcPr>
          <w:p w:rsidR="003E24CE" w:rsidRDefault="003E24CE" w:rsidP="00243D63">
            <w:pPr>
              <w:pStyle w:val="Nzev"/>
              <w:spacing w:beforeLines="20" w:before="48"/>
              <w:ind w:left="-57" w:right="-57"/>
              <w:jc w:val="center"/>
            </w:pPr>
            <w:r w:rsidRPr="000D1A11">
              <w:t>Kutná Hora,,</w:t>
            </w:r>
            <w:r>
              <w:t>aut.st.</w:t>
            </w:r>
          </w:p>
        </w:tc>
        <w:tc>
          <w:tcPr>
            <w:tcW w:w="446" w:type="pct"/>
            <w:vAlign w:val="center"/>
          </w:tcPr>
          <w:p w:rsidR="003E24CE" w:rsidRPr="00AD153A" w:rsidRDefault="003E24CE" w:rsidP="00243D63">
            <w:pPr>
              <w:pStyle w:val="Nzev"/>
              <w:spacing w:beforeLines="20" w:before="48"/>
              <w:ind w:left="-57" w:right="-57"/>
              <w:jc w:val="left"/>
              <w:rPr>
                <w:sz w:val="12"/>
                <w:szCs w:val="12"/>
              </w:rPr>
            </w:pPr>
            <w:r w:rsidRPr="00AD153A">
              <w:rPr>
                <w:sz w:val="12"/>
                <w:szCs w:val="12"/>
              </w:rPr>
              <w:t>240052 42</w:t>
            </w:r>
          </w:p>
        </w:tc>
        <w:tc>
          <w:tcPr>
            <w:tcW w:w="525" w:type="pct"/>
            <w:gridSpan w:val="2"/>
            <w:tcBorders>
              <w:right w:val="nil"/>
            </w:tcBorders>
            <w:shd w:val="clear" w:color="auto" w:fill="FFFFFF" w:themeFill="background1"/>
            <w:vAlign w:val="center"/>
          </w:tcPr>
          <w:p w:rsidR="003E24CE" w:rsidRDefault="003E24CE" w:rsidP="00243D63">
            <w:pPr>
              <w:pStyle w:val="Nzev"/>
              <w:spacing w:beforeLines="20" w:before="48"/>
              <w:ind w:left="-57" w:right="-57"/>
              <w:jc w:val="center"/>
            </w:pPr>
            <w:r>
              <w:t>35</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14:10</w:t>
            </w:r>
          </w:p>
        </w:tc>
        <w:tc>
          <w:tcPr>
            <w:tcW w:w="990" w:type="pct"/>
            <w:vAlign w:val="center"/>
          </w:tcPr>
          <w:p w:rsidR="003E24CE" w:rsidRDefault="003E24CE" w:rsidP="00243D63">
            <w:pPr>
              <w:pStyle w:val="Nzev"/>
              <w:spacing w:beforeLines="20" w:before="48"/>
              <w:ind w:left="-57" w:right="-57"/>
              <w:jc w:val="center"/>
            </w:pPr>
            <w:r w:rsidRPr="000D1A11">
              <w:t>Kutná Hora,,</w:t>
            </w:r>
            <w:r>
              <w:t>aut.st.</w:t>
            </w:r>
          </w:p>
        </w:tc>
        <w:tc>
          <w:tcPr>
            <w:tcW w:w="446" w:type="pct"/>
            <w:vAlign w:val="center"/>
          </w:tcPr>
          <w:p w:rsidR="003E24CE" w:rsidRPr="00AD153A" w:rsidRDefault="003E24CE" w:rsidP="00243D63">
            <w:pPr>
              <w:pStyle w:val="Nzev"/>
              <w:spacing w:beforeLines="20" w:before="48"/>
              <w:ind w:left="-57" w:right="-57"/>
              <w:jc w:val="left"/>
              <w:rPr>
                <w:sz w:val="12"/>
                <w:szCs w:val="12"/>
              </w:rPr>
            </w:pPr>
            <w:r w:rsidRPr="00AD153A">
              <w:rPr>
                <w:sz w:val="12"/>
                <w:szCs w:val="12"/>
              </w:rPr>
              <w:t>240052 20</w:t>
            </w:r>
          </w:p>
        </w:tc>
        <w:tc>
          <w:tcPr>
            <w:tcW w:w="525" w:type="pct"/>
            <w:gridSpan w:val="2"/>
            <w:tcBorders>
              <w:right w:val="nil"/>
            </w:tcBorders>
            <w:shd w:val="clear" w:color="auto" w:fill="FFFFFF" w:themeFill="background1"/>
            <w:vAlign w:val="center"/>
          </w:tcPr>
          <w:p w:rsidR="003E24CE" w:rsidRDefault="003E24CE" w:rsidP="00243D63">
            <w:pPr>
              <w:pStyle w:val="Nzev"/>
              <w:spacing w:beforeLines="20" w:before="48"/>
              <w:ind w:left="-57" w:right="-57"/>
              <w:jc w:val="center"/>
            </w:pPr>
            <w:r>
              <w:t>40</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14:30</w:t>
            </w:r>
          </w:p>
        </w:tc>
        <w:tc>
          <w:tcPr>
            <w:tcW w:w="990" w:type="pct"/>
            <w:vAlign w:val="center"/>
          </w:tcPr>
          <w:p w:rsidR="003E24CE" w:rsidRDefault="003E24CE" w:rsidP="00243D63">
            <w:pPr>
              <w:pStyle w:val="Nzev"/>
              <w:spacing w:beforeLines="20" w:before="48"/>
              <w:ind w:left="-57" w:right="-57"/>
              <w:jc w:val="center"/>
            </w:pPr>
            <w:r w:rsidRPr="000D1A11">
              <w:t>Kutná Hora,,</w:t>
            </w:r>
            <w:r>
              <w:t>aut.st.</w:t>
            </w:r>
          </w:p>
        </w:tc>
        <w:tc>
          <w:tcPr>
            <w:tcW w:w="446" w:type="pct"/>
            <w:vAlign w:val="center"/>
          </w:tcPr>
          <w:p w:rsidR="003E24CE" w:rsidRPr="00AD153A" w:rsidRDefault="003E24CE" w:rsidP="00243D63">
            <w:pPr>
              <w:pStyle w:val="Nzev"/>
              <w:spacing w:beforeLines="20" w:before="48"/>
              <w:ind w:left="-57" w:right="-57"/>
              <w:jc w:val="left"/>
              <w:rPr>
                <w:sz w:val="12"/>
                <w:szCs w:val="12"/>
              </w:rPr>
            </w:pPr>
            <w:r w:rsidRPr="00AD153A">
              <w:rPr>
                <w:sz w:val="12"/>
                <w:szCs w:val="12"/>
              </w:rPr>
              <w:t>240052 24</w:t>
            </w:r>
          </w:p>
        </w:tc>
        <w:tc>
          <w:tcPr>
            <w:tcW w:w="525" w:type="pct"/>
            <w:gridSpan w:val="2"/>
            <w:tcBorders>
              <w:right w:val="nil"/>
            </w:tcBorders>
            <w:shd w:val="clear" w:color="auto" w:fill="FFFFFF" w:themeFill="background1"/>
            <w:vAlign w:val="center"/>
          </w:tcPr>
          <w:p w:rsidR="003E24CE" w:rsidRDefault="003E24CE" w:rsidP="00243D63">
            <w:pPr>
              <w:pStyle w:val="Nzev"/>
              <w:spacing w:beforeLines="20" w:before="48"/>
              <w:ind w:left="-57" w:right="-57"/>
              <w:jc w:val="center"/>
            </w:pPr>
            <w:r>
              <w:t>60</w:t>
            </w:r>
          </w:p>
        </w:tc>
      </w:tr>
      <w:tr w:rsidR="003E24CE" w:rsidRPr="00A24123" w:rsidTr="00670D58">
        <w:trPr>
          <w:trHeight w:val="414"/>
        </w:trPr>
        <w:tc>
          <w:tcPr>
            <w:tcW w:w="223" w:type="pct"/>
            <w:vMerge/>
            <w:tcBorders>
              <w:left w:val="nil"/>
              <w:bottom w:val="single" w:sz="12" w:space="0" w:color="auto"/>
              <w:right w:val="single" w:sz="12" w:space="0" w:color="auto"/>
            </w:tcBorders>
            <w:vAlign w:val="center"/>
          </w:tcPr>
          <w:p w:rsidR="003E24CE" w:rsidRDefault="003E24CE" w:rsidP="00243D63">
            <w:pPr>
              <w:pStyle w:val="Nzev"/>
              <w:spacing w:beforeLines="20" w:before="48"/>
              <w:ind w:left="-57" w:right="-57"/>
              <w:jc w:val="center"/>
            </w:pPr>
          </w:p>
        </w:tc>
        <w:tc>
          <w:tcPr>
            <w:tcW w:w="1853" w:type="pct"/>
            <w:gridSpan w:val="4"/>
            <w:tcBorders>
              <w:left w:val="single" w:sz="12" w:space="0" w:color="auto"/>
              <w:bottom w:val="single" w:sz="12" w:space="0" w:color="auto"/>
              <w:right w:val="single" w:sz="12" w:space="0" w:color="auto"/>
            </w:tcBorders>
            <w:shd w:val="clear" w:color="auto" w:fill="F2DBDB" w:themeFill="accent2" w:themeFillTint="33"/>
          </w:tcPr>
          <w:p w:rsidR="003E24CE" w:rsidRDefault="00DE76ED" w:rsidP="00243D63">
            <w:pPr>
              <w:pStyle w:val="Nzev"/>
              <w:spacing w:beforeLines="20" w:before="48"/>
              <w:ind w:left="-57" w:right="-57"/>
              <w:jc w:val="left"/>
            </w:pPr>
            <w:r w:rsidRPr="004D7956">
              <w:rPr>
                <w:b/>
                <w:sz w:val="16"/>
                <w:szCs w:val="16"/>
              </w:rPr>
              <w:t xml:space="preserve">▪MHD </w:t>
            </w:r>
            <w:r w:rsidRPr="004D7956">
              <w:rPr>
                <w:sz w:val="16"/>
                <w:szCs w:val="16"/>
              </w:rPr>
              <w:t xml:space="preserve">hl.nádr./sídliště Šipší </w:t>
            </w:r>
            <w:r>
              <w:rPr>
                <w:sz w:val="16"/>
                <w:szCs w:val="16"/>
              </w:rPr>
              <w:t>7:08/7:15</w:t>
            </w:r>
            <w:r w:rsidRPr="004D7956">
              <w:rPr>
                <w:sz w:val="16"/>
                <w:szCs w:val="16"/>
              </w:rPr>
              <w:br/>
            </w:r>
            <w:r w:rsidRPr="004D7956">
              <w:rPr>
                <w:b/>
                <w:sz w:val="16"/>
                <w:szCs w:val="16"/>
              </w:rPr>
              <w:t xml:space="preserve">▪MHD </w:t>
            </w:r>
            <w:r w:rsidRPr="004D7956">
              <w:rPr>
                <w:sz w:val="16"/>
                <w:szCs w:val="16"/>
              </w:rPr>
              <w:t>aut.st./sídliště Šipší 7:04/7:13 7:34/7:43</w:t>
            </w:r>
          </w:p>
        </w:tc>
        <w:tc>
          <w:tcPr>
            <w:tcW w:w="2924" w:type="pct"/>
            <w:gridSpan w:val="7"/>
            <w:tcBorders>
              <w:left w:val="single" w:sz="12" w:space="0" w:color="auto"/>
              <w:bottom w:val="single" w:sz="12" w:space="0" w:color="auto"/>
              <w:right w:val="nil"/>
            </w:tcBorders>
            <w:shd w:val="clear" w:color="auto" w:fill="F2DBDB" w:themeFill="accent2" w:themeFillTint="33"/>
          </w:tcPr>
          <w:p w:rsidR="003E24CE" w:rsidRDefault="00DE76ED" w:rsidP="00243D63">
            <w:pPr>
              <w:pStyle w:val="Nzev"/>
              <w:spacing w:beforeLines="20" w:before="48"/>
              <w:ind w:left="-57" w:right="-57"/>
              <w:jc w:val="left"/>
            </w:pPr>
            <w:r w:rsidRPr="004D7956">
              <w:rPr>
                <w:b/>
                <w:sz w:val="16"/>
                <w:szCs w:val="16"/>
              </w:rPr>
              <w:t xml:space="preserve">▪MHD </w:t>
            </w:r>
            <w:r w:rsidRPr="004D7956">
              <w:rPr>
                <w:sz w:val="16"/>
                <w:szCs w:val="16"/>
              </w:rPr>
              <w:t>sídliště Šipší/hl.nádr. 11:43/11:50 12:4</w:t>
            </w:r>
            <w:r w:rsidR="008D1AEA">
              <w:rPr>
                <w:sz w:val="16"/>
                <w:szCs w:val="16"/>
              </w:rPr>
              <w:t>3/12:50 13:43/13:50</w:t>
            </w:r>
            <w:r w:rsidRPr="004D7956">
              <w:rPr>
                <w:sz w:val="16"/>
                <w:szCs w:val="16"/>
              </w:rPr>
              <w:br/>
            </w:r>
            <w:r w:rsidRPr="004D7956">
              <w:rPr>
                <w:b/>
                <w:sz w:val="16"/>
                <w:szCs w:val="16"/>
              </w:rPr>
              <w:t xml:space="preserve">▪MHD </w:t>
            </w:r>
            <w:r w:rsidRPr="004D7956">
              <w:rPr>
                <w:sz w:val="16"/>
                <w:szCs w:val="16"/>
              </w:rPr>
              <w:t xml:space="preserve">sídliště Šipší/aut.st. 11:47/11:57 12:47/12:57 </w:t>
            </w:r>
            <w:r>
              <w:rPr>
                <w:sz w:val="16"/>
                <w:szCs w:val="16"/>
              </w:rPr>
              <w:t>13:47/13:57 14:17/14</w:t>
            </w:r>
            <w:r w:rsidR="008D1AEA">
              <w:rPr>
                <w:sz w:val="16"/>
                <w:szCs w:val="16"/>
              </w:rPr>
              <w:t>:27</w:t>
            </w:r>
          </w:p>
        </w:tc>
      </w:tr>
      <w:tr w:rsidR="003E24CE" w:rsidRPr="00A24123" w:rsidTr="0097362E">
        <w:trPr>
          <w:trHeight w:val="414"/>
        </w:trPr>
        <w:tc>
          <w:tcPr>
            <w:tcW w:w="223" w:type="pct"/>
            <w:vMerge w:val="restart"/>
            <w:tcBorders>
              <w:left w:val="nil"/>
              <w:right w:val="single" w:sz="12" w:space="0" w:color="auto"/>
            </w:tcBorders>
            <w:textDirection w:val="btLr"/>
            <w:vAlign w:val="center"/>
          </w:tcPr>
          <w:p w:rsidR="003E24CE" w:rsidRDefault="003E24CE" w:rsidP="00243D63">
            <w:pPr>
              <w:pStyle w:val="Nzev"/>
              <w:spacing w:beforeLines="20" w:before="48"/>
              <w:ind w:left="-57" w:right="-57"/>
              <w:jc w:val="center"/>
            </w:pPr>
            <w:r>
              <w:t>ZŠ Kutná Hora, Žižkov</w:t>
            </w: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r>
              <w:t>6:35/7:04</w:t>
            </w: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r w:rsidRPr="000D1A11">
              <w:t>Kutná Hora,,</w:t>
            </w:r>
            <w:r>
              <w:t>aut.st.</w:t>
            </w: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r w:rsidRPr="000D1A11">
              <w:rPr>
                <w:sz w:val="12"/>
                <w:szCs w:val="12"/>
              </w:rPr>
              <w:t>240052 5</w:t>
            </w: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r>
              <w:t>8:00</w:t>
            </w: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r>
              <w:t>11:40</w:t>
            </w: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Pr="00B866B6" w:rsidRDefault="003E24CE" w:rsidP="00243D63">
            <w:pPr>
              <w:pStyle w:val="Nzev"/>
              <w:spacing w:beforeLines="20" w:before="48"/>
              <w:ind w:left="-57" w:right="-57"/>
              <w:jc w:val="center"/>
              <w:rPr>
                <w:b/>
              </w:rPr>
            </w:pPr>
            <w:r w:rsidRPr="00B866B6">
              <w:rPr>
                <w:b/>
              </w:rPr>
              <w:t>11:55</w:t>
            </w:r>
          </w:p>
        </w:tc>
        <w:tc>
          <w:tcPr>
            <w:tcW w:w="990" w:type="pct"/>
            <w:vAlign w:val="center"/>
          </w:tcPr>
          <w:p w:rsidR="003E24CE" w:rsidRPr="00B866B6" w:rsidRDefault="003E24CE" w:rsidP="00243D63">
            <w:pPr>
              <w:pStyle w:val="Nzev"/>
              <w:spacing w:beforeLines="20" w:before="48"/>
              <w:ind w:left="-57" w:right="-57"/>
              <w:jc w:val="center"/>
              <w:rPr>
                <w:b/>
                <w:szCs w:val="18"/>
              </w:rPr>
            </w:pPr>
            <w:r w:rsidRPr="00B866B6">
              <w:rPr>
                <w:b/>
                <w:szCs w:val="18"/>
              </w:rPr>
              <w:t>Kutná Hora hl.n.</w:t>
            </w:r>
          </w:p>
        </w:tc>
        <w:tc>
          <w:tcPr>
            <w:tcW w:w="446" w:type="pct"/>
            <w:vAlign w:val="center"/>
          </w:tcPr>
          <w:p w:rsidR="003E24CE" w:rsidRPr="00B866B6" w:rsidRDefault="003E24CE" w:rsidP="00243D63">
            <w:pPr>
              <w:pStyle w:val="Nzev"/>
              <w:spacing w:beforeLines="20" w:before="48"/>
              <w:ind w:left="-57" w:right="-57"/>
              <w:jc w:val="left"/>
              <w:rPr>
                <w:b/>
                <w:sz w:val="12"/>
                <w:szCs w:val="12"/>
              </w:rPr>
            </w:pPr>
            <w:r w:rsidRPr="00B866B6">
              <w:rPr>
                <w:b/>
                <w:sz w:val="12"/>
                <w:szCs w:val="12"/>
              </w:rPr>
              <w:t>Os 5907</w:t>
            </w:r>
          </w:p>
        </w:tc>
        <w:tc>
          <w:tcPr>
            <w:tcW w:w="525" w:type="pct"/>
            <w:gridSpan w:val="2"/>
            <w:tcBorders>
              <w:right w:val="nil"/>
            </w:tcBorders>
            <w:shd w:val="clear" w:color="auto" w:fill="FFFFFF" w:themeFill="background1"/>
            <w:vAlign w:val="center"/>
          </w:tcPr>
          <w:p w:rsidR="003E24CE" w:rsidRPr="00B866B6" w:rsidRDefault="003E24CE" w:rsidP="00243D63">
            <w:pPr>
              <w:pStyle w:val="Nzev"/>
              <w:spacing w:beforeLines="20" w:before="48"/>
              <w:ind w:left="-57" w:right="-57"/>
              <w:jc w:val="center"/>
              <w:rPr>
                <w:b/>
              </w:rPr>
            </w:pPr>
            <w:r w:rsidRPr="00B866B6">
              <w:rPr>
                <w:b/>
              </w:rPr>
              <w:t>15</w:t>
            </w:r>
            <w:r w:rsidR="00B866B6" w:rsidRPr="00B866B6">
              <w:rPr>
                <w:b/>
              </w:rPr>
              <w:br/>
            </w:r>
            <w:r w:rsidR="00B866B6" w:rsidRPr="00B866B6">
              <w:rPr>
                <w:b/>
                <w:sz w:val="12"/>
                <w:szCs w:val="12"/>
              </w:rPr>
              <w:t>žák nestíhá</w:t>
            </w:r>
          </w:p>
        </w:tc>
      </w:tr>
      <w:tr w:rsidR="003E24CE" w:rsidRPr="00A24123" w:rsidTr="0097362E">
        <w:trPr>
          <w:trHeight w:val="414"/>
        </w:trPr>
        <w:tc>
          <w:tcPr>
            <w:tcW w:w="223" w:type="pct"/>
            <w:vMerge/>
            <w:tcBorders>
              <w:left w:val="nil"/>
              <w:right w:val="single" w:sz="12" w:space="0" w:color="auto"/>
            </w:tcBorders>
            <w:textDirection w:val="btLr"/>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r>
              <w:t>6:45/7:14</w:t>
            </w: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r w:rsidRPr="000D1A11">
              <w:t>Kutná Hora,,</w:t>
            </w:r>
            <w:r>
              <w:t>aut.st.</w:t>
            </w: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r w:rsidRPr="000D1A11">
              <w:rPr>
                <w:sz w:val="12"/>
                <w:szCs w:val="12"/>
              </w:rPr>
              <w:t>240052 7</w:t>
            </w: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12:25</w:t>
            </w:r>
          </w:p>
        </w:tc>
        <w:tc>
          <w:tcPr>
            <w:tcW w:w="990" w:type="pct"/>
            <w:vAlign w:val="center"/>
          </w:tcPr>
          <w:p w:rsidR="003E24CE" w:rsidRDefault="003E24CE" w:rsidP="00243D63">
            <w:pPr>
              <w:pStyle w:val="Nzev"/>
              <w:spacing w:beforeLines="20" w:before="48"/>
              <w:ind w:left="-57" w:right="-57"/>
              <w:jc w:val="center"/>
            </w:pPr>
            <w:r w:rsidRPr="000D1A11">
              <w:t>Kutná Hora,,</w:t>
            </w:r>
            <w:r>
              <w:t>aut.st.</w:t>
            </w:r>
          </w:p>
        </w:tc>
        <w:tc>
          <w:tcPr>
            <w:tcW w:w="446" w:type="pct"/>
            <w:vAlign w:val="center"/>
          </w:tcPr>
          <w:p w:rsidR="003E24CE" w:rsidRPr="000D1A11" w:rsidRDefault="003E24CE" w:rsidP="00243D63">
            <w:pPr>
              <w:pStyle w:val="Nzev"/>
              <w:spacing w:beforeLines="20" w:before="48"/>
              <w:ind w:left="-57" w:right="-57"/>
              <w:jc w:val="left"/>
              <w:rPr>
                <w:sz w:val="12"/>
                <w:szCs w:val="12"/>
              </w:rPr>
            </w:pPr>
            <w:r>
              <w:rPr>
                <w:sz w:val="12"/>
                <w:szCs w:val="12"/>
              </w:rPr>
              <w:t>240052 16</w:t>
            </w:r>
          </w:p>
        </w:tc>
        <w:tc>
          <w:tcPr>
            <w:tcW w:w="525" w:type="pct"/>
            <w:gridSpan w:val="2"/>
            <w:tcBorders>
              <w:right w:val="nil"/>
            </w:tcBorders>
            <w:shd w:val="clear" w:color="auto" w:fill="FFFFFF" w:themeFill="background1"/>
            <w:vAlign w:val="center"/>
          </w:tcPr>
          <w:p w:rsidR="003E24CE" w:rsidRDefault="003E24CE" w:rsidP="00243D63">
            <w:pPr>
              <w:pStyle w:val="Nzev"/>
              <w:spacing w:beforeLines="20" w:before="48"/>
              <w:ind w:left="-57" w:right="-57"/>
              <w:jc w:val="center"/>
            </w:pPr>
            <w:r>
              <w:t>45</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r>
              <w:t>6:45/7:35</w:t>
            </w: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r w:rsidRPr="000D1A11">
              <w:t>Kutná Hora,,</w:t>
            </w:r>
            <w:r>
              <w:t>aut.st.</w:t>
            </w:r>
          </w:p>
        </w:tc>
        <w:tc>
          <w:tcPr>
            <w:tcW w:w="403" w:type="pct"/>
            <w:tcBorders>
              <w:right w:val="single" w:sz="4" w:space="0" w:color="auto"/>
            </w:tcBorders>
            <w:vAlign w:val="center"/>
          </w:tcPr>
          <w:p w:rsidR="003E24CE" w:rsidRPr="000D1A11" w:rsidRDefault="003E24CE" w:rsidP="00243D63">
            <w:pPr>
              <w:pStyle w:val="Nzev"/>
              <w:spacing w:beforeLines="20" w:before="48"/>
              <w:ind w:left="-57" w:right="-57"/>
              <w:jc w:val="left"/>
              <w:rPr>
                <w:sz w:val="12"/>
                <w:szCs w:val="12"/>
              </w:rPr>
            </w:pPr>
            <w:r w:rsidRPr="003E24CE">
              <w:rPr>
                <w:sz w:val="12"/>
                <w:szCs w:val="12"/>
              </w:rPr>
              <w:t>240019 4</w:t>
            </w: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r>
              <w:t>12:35</w:t>
            </w: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Pr="00B866B6" w:rsidRDefault="003E24CE" w:rsidP="00243D63">
            <w:pPr>
              <w:pStyle w:val="Nzev"/>
              <w:spacing w:beforeLines="20" w:before="48"/>
              <w:ind w:left="-57" w:right="-57"/>
              <w:jc w:val="center"/>
              <w:rPr>
                <w:b/>
              </w:rPr>
            </w:pPr>
            <w:r w:rsidRPr="00B866B6">
              <w:rPr>
                <w:b/>
              </w:rPr>
              <w:t>12:56</w:t>
            </w:r>
          </w:p>
        </w:tc>
        <w:tc>
          <w:tcPr>
            <w:tcW w:w="990" w:type="pct"/>
            <w:vAlign w:val="center"/>
          </w:tcPr>
          <w:p w:rsidR="003E24CE" w:rsidRPr="00B866B6" w:rsidRDefault="003E24CE" w:rsidP="00243D63">
            <w:pPr>
              <w:pStyle w:val="Nzev"/>
              <w:spacing w:beforeLines="20" w:before="48"/>
              <w:ind w:left="-57" w:right="-57"/>
              <w:jc w:val="center"/>
              <w:rPr>
                <w:b/>
                <w:szCs w:val="18"/>
              </w:rPr>
            </w:pPr>
            <w:r w:rsidRPr="00B866B6">
              <w:rPr>
                <w:b/>
                <w:szCs w:val="18"/>
              </w:rPr>
              <w:t>Kutná Hora hl.n.</w:t>
            </w:r>
          </w:p>
        </w:tc>
        <w:tc>
          <w:tcPr>
            <w:tcW w:w="446" w:type="pct"/>
            <w:vAlign w:val="center"/>
          </w:tcPr>
          <w:p w:rsidR="003E24CE" w:rsidRPr="00B866B6" w:rsidRDefault="003E24CE" w:rsidP="00243D63">
            <w:pPr>
              <w:pStyle w:val="Nzev"/>
              <w:spacing w:beforeLines="20" w:before="48"/>
              <w:ind w:left="-57" w:right="-57"/>
              <w:jc w:val="left"/>
              <w:rPr>
                <w:b/>
                <w:sz w:val="12"/>
                <w:szCs w:val="12"/>
              </w:rPr>
            </w:pPr>
            <w:r w:rsidRPr="00B866B6">
              <w:rPr>
                <w:b/>
                <w:sz w:val="12"/>
                <w:szCs w:val="12"/>
              </w:rPr>
              <w:t>R 981 Lipnice</w:t>
            </w:r>
          </w:p>
        </w:tc>
        <w:tc>
          <w:tcPr>
            <w:tcW w:w="525" w:type="pct"/>
            <w:gridSpan w:val="2"/>
            <w:tcBorders>
              <w:right w:val="nil"/>
            </w:tcBorders>
            <w:shd w:val="clear" w:color="auto" w:fill="FFFFFF" w:themeFill="background1"/>
            <w:vAlign w:val="center"/>
          </w:tcPr>
          <w:p w:rsidR="003E24CE" w:rsidRPr="00B866B6" w:rsidRDefault="003E24CE" w:rsidP="00243D63">
            <w:pPr>
              <w:pStyle w:val="Nzev"/>
              <w:spacing w:beforeLines="20" w:before="48"/>
              <w:ind w:left="-57" w:right="-57"/>
              <w:jc w:val="center"/>
              <w:rPr>
                <w:b/>
              </w:rPr>
            </w:pPr>
            <w:r w:rsidRPr="00B866B6">
              <w:rPr>
                <w:b/>
              </w:rPr>
              <w:t>21</w:t>
            </w:r>
            <w:r w:rsidR="00B866B6" w:rsidRPr="00B866B6">
              <w:rPr>
                <w:b/>
              </w:rPr>
              <w:br/>
            </w:r>
            <w:r w:rsidR="00B866B6" w:rsidRPr="00B866B6">
              <w:rPr>
                <w:b/>
                <w:sz w:val="12"/>
                <w:szCs w:val="12"/>
              </w:rPr>
              <w:t>žák nestíhá</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r>
              <w:t>6:49/6:58</w:t>
            </w:r>
          </w:p>
        </w:tc>
        <w:tc>
          <w:tcPr>
            <w:tcW w:w="809" w:type="pct"/>
            <w:tcBorders>
              <w:right w:val="single" w:sz="4" w:space="0" w:color="auto"/>
            </w:tcBorders>
            <w:vAlign w:val="center"/>
          </w:tcPr>
          <w:p w:rsidR="003E24CE" w:rsidRPr="00D23EC5" w:rsidRDefault="003E24CE" w:rsidP="00243D63">
            <w:pPr>
              <w:pStyle w:val="Nzev"/>
              <w:spacing w:beforeLines="20" w:before="48"/>
              <w:ind w:left="-57" w:right="-57"/>
              <w:jc w:val="center"/>
              <w:rPr>
                <w:szCs w:val="18"/>
              </w:rPr>
            </w:pPr>
            <w:r w:rsidRPr="000D1A11">
              <w:rPr>
                <w:szCs w:val="18"/>
              </w:rPr>
              <w:t>Kutná Hora hl.n.</w:t>
            </w:r>
          </w:p>
        </w:tc>
        <w:tc>
          <w:tcPr>
            <w:tcW w:w="403" w:type="pct"/>
            <w:tcBorders>
              <w:right w:val="single" w:sz="4" w:space="0" w:color="auto"/>
            </w:tcBorders>
            <w:vAlign w:val="center"/>
          </w:tcPr>
          <w:p w:rsidR="003E24CE" w:rsidRPr="000D1A11" w:rsidRDefault="003E24CE" w:rsidP="00243D63">
            <w:pPr>
              <w:pStyle w:val="Nzev"/>
              <w:spacing w:beforeLines="20" w:before="48"/>
              <w:ind w:left="-57" w:right="-57"/>
              <w:jc w:val="left"/>
              <w:rPr>
                <w:sz w:val="12"/>
                <w:szCs w:val="12"/>
              </w:rPr>
            </w:pPr>
            <w:r w:rsidRPr="003E24CE">
              <w:rPr>
                <w:sz w:val="12"/>
                <w:szCs w:val="12"/>
              </w:rPr>
              <w:t>R 960 Ka</w:t>
            </w:r>
            <w:r w:rsidRPr="003E24CE">
              <w:rPr>
                <w:rFonts w:hint="eastAsia"/>
                <w:sz w:val="12"/>
                <w:szCs w:val="12"/>
              </w:rPr>
              <w:t>č</w:t>
            </w:r>
            <w:r w:rsidRPr="003E24CE">
              <w:rPr>
                <w:sz w:val="12"/>
                <w:szCs w:val="12"/>
              </w:rPr>
              <w:t>ina</w:t>
            </w: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13:05</w:t>
            </w:r>
          </w:p>
        </w:tc>
        <w:tc>
          <w:tcPr>
            <w:tcW w:w="990" w:type="pct"/>
            <w:vAlign w:val="center"/>
          </w:tcPr>
          <w:p w:rsidR="003E24CE" w:rsidRDefault="003E24CE" w:rsidP="00243D63">
            <w:pPr>
              <w:pStyle w:val="Nzev"/>
              <w:spacing w:beforeLines="20" w:before="48"/>
              <w:ind w:left="-57" w:right="-57"/>
              <w:jc w:val="center"/>
            </w:pPr>
            <w:r w:rsidRPr="000D1A11">
              <w:t>Kutná Hora,,</w:t>
            </w:r>
            <w:r>
              <w:t>aut.st.</w:t>
            </w:r>
          </w:p>
        </w:tc>
        <w:tc>
          <w:tcPr>
            <w:tcW w:w="446" w:type="pct"/>
            <w:vAlign w:val="center"/>
          </w:tcPr>
          <w:p w:rsidR="003E24CE" w:rsidRPr="000D1A11" w:rsidRDefault="003E24CE" w:rsidP="00243D63">
            <w:pPr>
              <w:pStyle w:val="Nzev"/>
              <w:spacing w:beforeLines="20" w:before="48"/>
              <w:ind w:left="-57" w:right="-57"/>
              <w:jc w:val="left"/>
              <w:rPr>
                <w:sz w:val="12"/>
                <w:szCs w:val="12"/>
              </w:rPr>
            </w:pPr>
            <w:r w:rsidRPr="000D1A11">
              <w:rPr>
                <w:sz w:val="12"/>
                <w:szCs w:val="12"/>
              </w:rPr>
              <w:t>240018 9</w:t>
            </w:r>
          </w:p>
        </w:tc>
        <w:tc>
          <w:tcPr>
            <w:tcW w:w="525" w:type="pct"/>
            <w:gridSpan w:val="2"/>
            <w:tcBorders>
              <w:right w:val="nil"/>
            </w:tcBorders>
            <w:shd w:val="clear" w:color="auto" w:fill="FFFFFF" w:themeFill="background1"/>
            <w:vAlign w:val="center"/>
          </w:tcPr>
          <w:p w:rsidR="003E24CE" w:rsidRDefault="003E24CE" w:rsidP="00243D63">
            <w:pPr>
              <w:pStyle w:val="Nzev"/>
              <w:spacing w:beforeLines="20" w:before="48"/>
              <w:ind w:left="-57" w:right="-57"/>
              <w:jc w:val="center"/>
            </w:pPr>
            <w:r>
              <w:t>30</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r>
              <w:t>6:56/7:05</w:t>
            </w:r>
          </w:p>
        </w:tc>
        <w:tc>
          <w:tcPr>
            <w:tcW w:w="809" w:type="pct"/>
            <w:tcBorders>
              <w:right w:val="single" w:sz="4" w:space="0" w:color="auto"/>
            </w:tcBorders>
            <w:vAlign w:val="center"/>
          </w:tcPr>
          <w:p w:rsidR="003E24CE" w:rsidRPr="00D23EC5" w:rsidRDefault="003E24CE" w:rsidP="00243D63">
            <w:pPr>
              <w:pStyle w:val="Nzev"/>
              <w:spacing w:beforeLines="20" w:before="48"/>
              <w:ind w:left="-57" w:right="-57"/>
              <w:jc w:val="center"/>
              <w:rPr>
                <w:szCs w:val="18"/>
              </w:rPr>
            </w:pPr>
            <w:r w:rsidRPr="000D1A11">
              <w:rPr>
                <w:szCs w:val="18"/>
              </w:rPr>
              <w:t>Kutná Hora hl.n.</w:t>
            </w: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r w:rsidRPr="003E24CE">
              <w:rPr>
                <w:sz w:val="12"/>
                <w:szCs w:val="12"/>
              </w:rPr>
              <w:t>Os 5904</w:t>
            </w: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13:20</w:t>
            </w:r>
          </w:p>
        </w:tc>
        <w:tc>
          <w:tcPr>
            <w:tcW w:w="990" w:type="pct"/>
            <w:vAlign w:val="center"/>
          </w:tcPr>
          <w:p w:rsidR="003E24CE" w:rsidRDefault="003E24CE" w:rsidP="00243D63">
            <w:pPr>
              <w:pStyle w:val="Nzev"/>
              <w:spacing w:beforeLines="20" w:before="48"/>
              <w:ind w:left="-57" w:right="-57"/>
              <w:jc w:val="center"/>
            </w:pPr>
            <w:r w:rsidRPr="000D1A11">
              <w:t>Kutná Hora,,</w:t>
            </w:r>
            <w:r>
              <w:t>aut.st.</w:t>
            </w:r>
          </w:p>
        </w:tc>
        <w:tc>
          <w:tcPr>
            <w:tcW w:w="446" w:type="pct"/>
            <w:vAlign w:val="center"/>
          </w:tcPr>
          <w:p w:rsidR="003E24CE" w:rsidRPr="0098419F" w:rsidRDefault="003E24CE" w:rsidP="00243D63">
            <w:pPr>
              <w:pStyle w:val="Nzev"/>
              <w:spacing w:beforeLines="20" w:before="48"/>
              <w:ind w:left="-57" w:right="-57"/>
              <w:jc w:val="left"/>
              <w:rPr>
                <w:sz w:val="12"/>
                <w:szCs w:val="12"/>
              </w:rPr>
            </w:pPr>
            <w:r w:rsidRPr="000D1A11">
              <w:rPr>
                <w:sz w:val="12"/>
                <w:szCs w:val="12"/>
              </w:rPr>
              <w:t>240052 40</w:t>
            </w:r>
          </w:p>
        </w:tc>
        <w:tc>
          <w:tcPr>
            <w:tcW w:w="525" w:type="pct"/>
            <w:gridSpan w:val="2"/>
            <w:tcBorders>
              <w:right w:val="nil"/>
            </w:tcBorders>
            <w:shd w:val="clear" w:color="auto" w:fill="FFFFFF" w:themeFill="background1"/>
            <w:vAlign w:val="center"/>
          </w:tcPr>
          <w:p w:rsidR="003E24CE" w:rsidRDefault="003E24CE" w:rsidP="00243D63">
            <w:pPr>
              <w:pStyle w:val="Nzev"/>
              <w:spacing w:beforeLines="20" w:before="48"/>
              <w:ind w:left="-57" w:right="-57"/>
              <w:jc w:val="center"/>
            </w:pPr>
            <w:r>
              <w:t>45</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r>
              <w:t>7:10/7:36</w:t>
            </w: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r w:rsidRPr="000D1A11">
              <w:t>Kutná Hora,,</w:t>
            </w:r>
            <w:r>
              <w:t>aut.st.</w:t>
            </w: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r w:rsidRPr="003E24CE">
              <w:rPr>
                <w:sz w:val="12"/>
                <w:szCs w:val="12"/>
              </w:rPr>
              <w:t>240056 17</w:t>
            </w: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13:20</w:t>
            </w:r>
          </w:p>
        </w:tc>
        <w:tc>
          <w:tcPr>
            <w:tcW w:w="990" w:type="pct"/>
            <w:vAlign w:val="center"/>
          </w:tcPr>
          <w:p w:rsidR="003E24CE" w:rsidRDefault="003E24CE" w:rsidP="00243D63">
            <w:pPr>
              <w:pStyle w:val="Nzev"/>
              <w:spacing w:beforeLines="20" w:before="48"/>
              <w:ind w:left="-57" w:right="-57"/>
              <w:jc w:val="center"/>
            </w:pPr>
            <w:r w:rsidRPr="000D1A11">
              <w:t>Kutná Hora,,</w:t>
            </w:r>
            <w:r>
              <w:t>aut.st.</w:t>
            </w:r>
          </w:p>
        </w:tc>
        <w:tc>
          <w:tcPr>
            <w:tcW w:w="446" w:type="pct"/>
            <w:vAlign w:val="center"/>
          </w:tcPr>
          <w:p w:rsidR="003E24CE" w:rsidRPr="000D1A11" w:rsidRDefault="003E24CE" w:rsidP="00243D63">
            <w:pPr>
              <w:pStyle w:val="Nzev"/>
              <w:spacing w:beforeLines="20" w:before="48"/>
              <w:ind w:left="-57" w:right="-57"/>
              <w:jc w:val="left"/>
              <w:rPr>
                <w:sz w:val="12"/>
                <w:szCs w:val="12"/>
              </w:rPr>
            </w:pPr>
            <w:r w:rsidRPr="00A71C8A">
              <w:rPr>
                <w:sz w:val="12"/>
                <w:szCs w:val="12"/>
              </w:rPr>
              <w:t>240052 18</w:t>
            </w:r>
          </w:p>
        </w:tc>
        <w:tc>
          <w:tcPr>
            <w:tcW w:w="525" w:type="pct"/>
            <w:gridSpan w:val="2"/>
            <w:tcBorders>
              <w:right w:val="nil"/>
            </w:tcBorders>
            <w:shd w:val="clear" w:color="auto" w:fill="FFFFFF" w:themeFill="background1"/>
            <w:vAlign w:val="center"/>
          </w:tcPr>
          <w:p w:rsidR="003E24CE" w:rsidRDefault="003E24CE" w:rsidP="00243D63">
            <w:pPr>
              <w:pStyle w:val="Nzev"/>
              <w:spacing w:beforeLines="20" w:before="48"/>
              <w:ind w:left="-57" w:right="-57"/>
              <w:jc w:val="center"/>
            </w:pPr>
            <w:r>
              <w:t>45</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Pr="003E24CE" w:rsidRDefault="003E24CE" w:rsidP="00243D63">
            <w:pPr>
              <w:pStyle w:val="Nzev"/>
              <w:spacing w:beforeLines="20" w:before="48"/>
              <w:ind w:left="-57" w:right="-57"/>
              <w:jc w:val="center"/>
              <w:rPr>
                <w:b/>
              </w:rPr>
            </w:pPr>
            <w:r w:rsidRPr="003E24CE">
              <w:rPr>
                <w:b/>
              </w:rPr>
              <w:t>7:30/7:59</w:t>
            </w:r>
          </w:p>
        </w:tc>
        <w:tc>
          <w:tcPr>
            <w:tcW w:w="809" w:type="pct"/>
            <w:tcBorders>
              <w:right w:val="single" w:sz="4" w:space="0" w:color="auto"/>
            </w:tcBorders>
            <w:vAlign w:val="center"/>
          </w:tcPr>
          <w:p w:rsidR="003E24CE" w:rsidRPr="003E24CE" w:rsidRDefault="003E24CE" w:rsidP="00243D63">
            <w:pPr>
              <w:pStyle w:val="Nzev"/>
              <w:spacing w:beforeLines="20" w:before="48"/>
              <w:ind w:left="-57" w:right="-57"/>
              <w:jc w:val="center"/>
              <w:rPr>
                <w:b/>
              </w:rPr>
            </w:pPr>
            <w:r w:rsidRPr="003E24CE">
              <w:rPr>
                <w:b/>
              </w:rPr>
              <w:t>Kutná Hora,,aut.st.</w:t>
            </w:r>
          </w:p>
        </w:tc>
        <w:tc>
          <w:tcPr>
            <w:tcW w:w="403" w:type="pct"/>
            <w:tcBorders>
              <w:right w:val="single" w:sz="4" w:space="0" w:color="auto"/>
            </w:tcBorders>
            <w:vAlign w:val="center"/>
          </w:tcPr>
          <w:p w:rsidR="003E24CE" w:rsidRPr="003E24CE" w:rsidRDefault="003E24CE" w:rsidP="00243D63">
            <w:pPr>
              <w:pStyle w:val="Nzev"/>
              <w:spacing w:beforeLines="20" w:before="48"/>
              <w:ind w:left="-57" w:right="-57"/>
              <w:jc w:val="left"/>
              <w:rPr>
                <w:b/>
                <w:sz w:val="12"/>
                <w:szCs w:val="12"/>
              </w:rPr>
            </w:pPr>
            <w:r w:rsidRPr="003E24CE">
              <w:rPr>
                <w:b/>
                <w:sz w:val="12"/>
                <w:szCs w:val="12"/>
              </w:rPr>
              <w:t>240052 37</w:t>
            </w: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r>
              <w:t>13:30</w:t>
            </w: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Pr="00B866B6" w:rsidRDefault="003E24CE" w:rsidP="00243D63">
            <w:pPr>
              <w:pStyle w:val="Nzev"/>
              <w:spacing w:beforeLines="20" w:before="48"/>
              <w:ind w:left="-57" w:right="-57"/>
              <w:jc w:val="center"/>
              <w:rPr>
                <w:b/>
              </w:rPr>
            </w:pPr>
            <w:r w:rsidRPr="00B866B6">
              <w:rPr>
                <w:b/>
              </w:rPr>
              <w:t>13:53</w:t>
            </w:r>
          </w:p>
        </w:tc>
        <w:tc>
          <w:tcPr>
            <w:tcW w:w="990" w:type="pct"/>
            <w:vAlign w:val="center"/>
          </w:tcPr>
          <w:p w:rsidR="003E24CE" w:rsidRPr="00B866B6" w:rsidRDefault="003E24CE" w:rsidP="00243D63">
            <w:pPr>
              <w:pStyle w:val="Nzev"/>
              <w:spacing w:beforeLines="20" w:before="48"/>
              <w:ind w:left="-57" w:right="-57"/>
              <w:jc w:val="center"/>
              <w:rPr>
                <w:b/>
                <w:szCs w:val="18"/>
              </w:rPr>
            </w:pPr>
            <w:r w:rsidRPr="00B866B6">
              <w:rPr>
                <w:b/>
                <w:szCs w:val="18"/>
              </w:rPr>
              <w:t>Kutná Hora hl.n.</w:t>
            </w:r>
          </w:p>
        </w:tc>
        <w:tc>
          <w:tcPr>
            <w:tcW w:w="446" w:type="pct"/>
            <w:vAlign w:val="center"/>
          </w:tcPr>
          <w:p w:rsidR="003E24CE" w:rsidRPr="00B866B6" w:rsidRDefault="003E24CE" w:rsidP="00243D63">
            <w:pPr>
              <w:pStyle w:val="Nzev"/>
              <w:spacing w:beforeLines="20" w:before="48"/>
              <w:ind w:left="-57" w:right="-57"/>
              <w:jc w:val="left"/>
              <w:rPr>
                <w:b/>
                <w:sz w:val="12"/>
                <w:szCs w:val="12"/>
              </w:rPr>
            </w:pPr>
            <w:r w:rsidRPr="00B866B6">
              <w:rPr>
                <w:b/>
                <w:sz w:val="12"/>
                <w:szCs w:val="12"/>
              </w:rPr>
              <w:t>Os 5909</w:t>
            </w:r>
          </w:p>
        </w:tc>
        <w:tc>
          <w:tcPr>
            <w:tcW w:w="525" w:type="pct"/>
            <w:gridSpan w:val="2"/>
            <w:tcBorders>
              <w:right w:val="nil"/>
            </w:tcBorders>
            <w:shd w:val="clear" w:color="auto" w:fill="FFFFFF" w:themeFill="background1"/>
            <w:vAlign w:val="center"/>
          </w:tcPr>
          <w:p w:rsidR="003E24CE" w:rsidRPr="00B866B6" w:rsidRDefault="003E24CE" w:rsidP="00243D63">
            <w:pPr>
              <w:pStyle w:val="Nzev"/>
              <w:spacing w:beforeLines="20" w:before="48"/>
              <w:ind w:left="-57" w:right="-57"/>
              <w:jc w:val="center"/>
              <w:rPr>
                <w:b/>
              </w:rPr>
            </w:pPr>
            <w:r w:rsidRPr="00B866B6">
              <w:rPr>
                <w:b/>
              </w:rPr>
              <w:t>23</w:t>
            </w:r>
            <w:r w:rsidR="00B866B6" w:rsidRPr="00B866B6">
              <w:rPr>
                <w:b/>
              </w:rPr>
              <w:br/>
            </w:r>
            <w:r w:rsidR="00B866B6" w:rsidRPr="00B866B6">
              <w:rPr>
                <w:b/>
                <w:sz w:val="12"/>
                <w:szCs w:val="12"/>
              </w:rPr>
              <w:t>žák nestíhá</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14:05</w:t>
            </w:r>
          </w:p>
        </w:tc>
        <w:tc>
          <w:tcPr>
            <w:tcW w:w="990" w:type="pct"/>
            <w:vAlign w:val="center"/>
          </w:tcPr>
          <w:p w:rsidR="003E24CE" w:rsidRDefault="003E24CE" w:rsidP="00243D63">
            <w:pPr>
              <w:pStyle w:val="Nzev"/>
              <w:spacing w:beforeLines="20" w:before="48"/>
              <w:ind w:left="-57" w:right="-57"/>
              <w:jc w:val="center"/>
            </w:pPr>
            <w:r w:rsidRPr="000D1A11">
              <w:t>Kutná Hora,,</w:t>
            </w:r>
            <w:r>
              <w:t>aut.st.</w:t>
            </w:r>
          </w:p>
        </w:tc>
        <w:tc>
          <w:tcPr>
            <w:tcW w:w="446" w:type="pct"/>
            <w:vAlign w:val="center"/>
          </w:tcPr>
          <w:p w:rsidR="003E24CE" w:rsidRPr="00AD153A" w:rsidRDefault="003E24CE" w:rsidP="00243D63">
            <w:pPr>
              <w:pStyle w:val="Nzev"/>
              <w:spacing w:beforeLines="20" w:before="48"/>
              <w:ind w:left="-57" w:right="-57"/>
              <w:jc w:val="left"/>
              <w:rPr>
                <w:sz w:val="12"/>
                <w:szCs w:val="12"/>
              </w:rPr>
            </w:pPr>
            <w:r w:rsidRPr="00AD153A">
              <w:rPr>
                <w:sz w:val="12"/>
                <w:szCs w:val="12"/>
              </w:rPr>
              <w:t>240052 42</w:t>
            </w:r>
          </w:p>
        </w:tc>
        <w:tc>
          <w:tcPr>
            <w:tcW w:w="525" w:type="pct"/>
            <w:gridSpan w:val="2"/>
            <w:tcBorders>
              <w:right w:val="nil"/>
            </w:tcBorders>
            <w:shd w:val="clear" w:color="auto" w:fill="FFFFFF" w:themeFill="background1"/>
            <w:vAlign w:val="center"/>
          </w:tcPr>
          <w:p w:rsidR="003E24CE" w:rsidRDefault="003E24CE" w:rsidP="00243D63">
            <w:pPr>
              <w:pStyle w:val="Nzev"/>
              <w:spacing w:beforeLines="20" w:before="48"/>
              <w:ind w:left="-57" w:right="-57"/>
              <w:jc w:val="center"/>
            </w:pPr>
            <w:r>
              <w:t>35</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14:10</w:t>
            </w:r>
          </w:p>
        </w:tc>
        <w:tc>
          <w:tcPr>
            <w:tcW w:w="990" w:type="pct"/>
            <w:vAlign w:val="center"/>
          </w:tcPr>
          <w:p w:rsidR="003E24CE" w:rsidRDefault="003E24CE" w:rsidP="00243D63">
            <w:pPr>
              <w:pStyle w:val="Nzev"/>
              <w:spacing w:beforeLines="20" w:before="48"/>
              <w:ind w:left="-57" w:right="-57"/>
              <w:jc w:val="center"/>
            </w:pPr>
            <w:r w:rsidRPr="000D1A11">
              <w:t>Kutná Hora,,</w:t>
            </w:r>
            <w:r>
              <w:t>aut.st.</w:t>
            </w:r>
          </w:p>
        </w:tc>
        <w:tc>
          <w:tcPr>
            <w:tcW w:w="446" w:type="pct"/>
            <w:vAlign w:val="center"/>
          </w:tcPr>
          <w:p w:rsidR="003E24CE" w:rsidRPr="00AD153A" w:rsidRDefault="003E24CE" w:rsidP="00243D63">
            <w:pPr>
              <w:pStyle w:val="Nzev"/>
              <w:spacing w:beforeLines="20" w:before="48"/>
              <w:ind w:left="-57" w:right="-57"/>
              <w:jc w:val="left"/>
              <w:rPr>
                <w:sz w:val="12"/>
                <w:szCs w:val="12"/>
              </w:rPr>
            </w:pPr>
            <w:r w:rsidRPr="00AD153A">
              <w:rPr>
                <w:sz w:val="12"/>
                <w:szCs w:val="12"/>
              </w:rPr>
              <w:t>240052 20</w:t>
            </w:r>
          </w:p>
        </w:tc>
        <w:tc>
          <w:tcPr>
            <w:tcW w:w="525" w:type="pct"/>
            <w:gridSpan w:val="2"/>
            <w:tcBorders>
              <w:right w:val="nil"/>
            </w:tcBorders>
            <w:shd w:val="clear" w:color="auto" w:fill="FFFFFF" w:themeFill="background1"/>
            <w:vAlign w:val="center"/>
          </w:tcPr>
          <w:p w:rsidR="003E24CE" w:rsidRDefault="003E24CE" w:rsidP="00243D63">
            <w:pPr>
              <w:pStyle w:val="Nzev"/>
              <w:spacing w:beforeLines="20" w:before="48"/>
              <w:ind w:left="-57" w:right="-57"/>
              <w:jc w:val="center"/>
            </w:pPr>
            <w:r>
              <w:t>40</w:t>
            </w:r>
          </w:p>
        </w:tc>
      </w:tr>
      <w:tr w:rsidR="003E24CE" w:rsidRPr="00A24123" w:rsidTr="0097362E">
        <w:trPr>
          <w:trHeight w:val="414"/>
        </w:trPr>
        <w:tc>
          <w:tcPr>
            <w:tcW w:w="223" w:type="pct"/>
            <w:vMerge/>
            <w:tcBorders>
              <w:left w:val="nil"/>
              <w:right w:val="single" w:sz="12" w:space="0" w:color="auto"/>
            </w:tcBorders>
            <w:vAlign w:val="center"/>
          </w:tcPr>
          <w:p w:rsidR="003E24CE" w:rsidRDefault="003E24CE" w:rsidP="00243D63">
            <w:pPr>
              <w:pStyle w:val="Nzev"/>
              <w:spacing w:beforeLines="20" w:before="48"/>
              <w:ind w:left="-57" w:right="-57"/>
              <w:jc w:val="center"/>
            </w:pPr>
          </w:p>
        </w:tc>
        <w:tc>
          <w:tcPr>
            <w:tcW w:w="319" w:type="pct"/>
            <w:tcBorders>
              <w:left w:val="single" w:sz="12" w:space="0" w:color="auto"/>
            </w:tcBorders>
            <w:vAlign w:val="center"/>
          </w:tcPr>
          <w:p w:rsidR="003E24CE" w:rsidRDefault="003E24CE" w:rsidP="00243D63">
            <w:pPr>
              <w:pStyle w:val="Nzev"/>
              <w:spacing w:beforeLines="20" w:before="48"/>
              <w:ind w:left="-57" w:right="-57"/>
              <w:jc w:val="center"/>
            </w:pPr>
          </w:p>
        </w:tc>
        <w:tc>
          <w:tcPr>
            <w:tcW w:w="809" w:type="pct"/>
            <w:tcBorders>
              <w:right w:val="single" w:sz="4" w:space="0" w:color="auto"/>
            </w:tcBorders>
            <w:vAlign w:val="center"/>
          </w:tcPr>
          <w:p w:rsidR="003E24CE" w:rsidRDefault="003E24CE" w:rsidP="00243D63">
            <w:pPr>
              <w:pStyle w:val="Nzev"/>
              <w:spacing w:beforeLines="20" w:before="48"/>
              <w:ind w:left="-57" w:right="-57"/>
              <w:jc w:val="center"/>
            </w:pPr>
          </w:p>
        </w:tc>
        <w:tc>
          <w:tcPr>
            <w:tcW w:w="403" w:type="pct"/>
            <w:tcBorders>
              <w:right w:val="single" w:sz="4" w:space="0" w:color="auto"/>
            </w:tcBorders>
            <w:vAlign w:val="center"/>
          </w:tcPr>
          <w:p w:rsidR="003E24CE" w:rsidRPr="004E007F" w:rsidRDefault="003E24C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E24CE" w:rsidRDefault="003E24CE" w:rsidP="00243D63">
            <w:pPr>
              <w:pStyle w:val="Nzev"/>
              <w:spacing w:beforeLines="20" w:before="48"/>
              <w:ind w:left="-57" w:right="-57"/>
              <w:jc w:val="center"/>
            </w:pPr>
          </w:p>
        </w:tc>
        <w:tc>
          <w:tcPr>
            <w:tcW w:w="317" w:type="pct"/>
            <w:tcBorders>
              <w:left w:val="single" w:sz="12" w:space="0" w:color="auto"/>
            </w:tcBorders>
            <w:vAlign w:val="center"/>
          </w:tcPr>
          <w:p w:rsidR="003E24CE" w:rsidRDefault="003E24CE" w:rsidP="00243D63">
            <w:pPr>
              <w:pStyle w:val="Nzev"/>
              <w:spacing w:beforeLines="20" w:before="48"/>
              <w:ind w:left="-57" w:right="-57"/>
              <w:jc w:val="center"/>
            </w:pPr>
          </w:p>
        </w:tc>
        <w:tc>
          <w:tcPr>
            <w:tcW w:w="323" w:type="pct"/>
            <w:tcBorders>
              <w:right w:val="single" w:sz="4" w:space="0" w:color="auto"/>
            </w:tcBorders>
            <w:vAlign w:val="center"/>
          </w:tcPr>
          <w:p w:rsidR="003E24CE" w:rsidRDefault="003E24CE" w:rsidP="00243D63">
            <w:pPr>
              <w:pStyle w:val="Nzev"/>
              <w:spacing w:beforeLines="20" w:before="48"/>
              <w:ind w:left="-57" w:right="-57"/>
              <w:jc w:val="center"/>
            </w:pPr>
          </w:p>
        </w:tc>
        <w:tc>
          <w:tcPr>
            <w:tcW w:w="323" w:type="pct"/>
            <w:tcBorders>
              <w:left w:val="single" w:sz="4" w:space="0" w:color="auto"/>
            </w:tcBorders>
            <w:vAlign w:val="center"/>
          </w:tcPr>
          <w:p w:rsidR="003E24CE" w:rsidRDefault="003E24CE" w:rsidP="00243D63">
            <w:pPr>
              <w:pStyle w:val="Nzev"/>
              <w:spacing w:beforeLines="20" w:before="48"/>
              <w:ind w:left="-57" w:right="-57"/>
              <w:jc w:val="center"/>
            </w:pPr>
            <w:r>
              <w:t>14:30</w:t>
            </w:r>
          </w:p>
        </w:tc>
        <w:tc>
          <w:tcPr>
            <w:tcW w:w="990" w:type="pct"/>
            <w:vAlign w:val="center"/>
          </w:tcPr>
          <w:p w:rsidR="003E24CE" w:rsidRDefault="003E24CE" w:rsidP="00243D63">
            <w:pPr>
              <w:pStyle w:val="Nzev"/>
              <w:spacing w:beforeLines="20" w:before="48"/>
              <w:ind w:left="-57" w:right="-57"/>
              <w:jc w:val="center"/>
            </w:pPr>
            <w:r w:rsidRPr="000D1A11">
              <w:t>Kutná Hora,,</w:t>
            </w:r>
            <w:r>
              <w:t>aut.st.</w:t>
            </w:r>
          </w:p>
        </w:tc>
        <w:tc>
          <w:tcPr>
            <w:tcW w:w="446" w:type="pct"/>
            <w:vAlign w:val="center"/>
          </w:tcPr>
          <w:p w:rsidR="003E24CE" w:rsidRPr="00AD153A" w:rsidRDefault="003E24CE" w:rsidP="00243D63">
            <w:pPr>
              <w:pStyle w:val="Nzev"/>
              <w:spacing w:beforeLines="20" w:before="48"/>
              <w:ind w:left="-57" w:right="-57"/>
              <w:jc w:val="left"/>
              <w:rPr>
                <w:sz w:val="12"/>
                <w:szCs w:val="12"/>
              </w:rPr>
            </w:pPr>
            <w:r w:rsidRPr="00AD153A">
              <w:rPr>
                <w:sz w:val="12"/>
                <w:szCs w:val="12"/>
              </w:rPr>
              <w:t>240052 24</w:t>
            </w:r>
          </w:p>
        </w:tc>
        <w:tc>
          <w:tcPr>
            <w:tcW w:w="525" w:type="pct"/>
            <w:gridSpan w:val="2"/>
            <w:tcBorders>
              <w:right w:val="nil"/>
            </w:tcBorders>
            <w:shd w:val="clear" w:color="auto" w:fill="FFFFFF" w:themeFill="background1"/>
            <w:vAlign w:val="center"/>
          </w:tcPr>
          <w:p w:rsidR="003E24CE" w:rsidRDefault="003E24CE" w:rsidP="00243D63">
            <w:pPr>
              <w:pStyle w:val="Nzev"/>
              <w:spacing w:beforeLines="20" w:before="48"/>
              <w:ind w:left="-57" w:right="-57"/>
              <w:jc w:val="center"/>
            </w:pPr>
            <w:r>
              <w:t>60</w:t>
            </w:r>
          </w:p>
        </w:tc>
      </w:tr>
      <w:tr w:rsidR="00191084" w:rsidRPr="00A24123" w:rsidTr="00670D58">
        <w:trPr>
          <w:trHeight w:val="414"/>
        </w:trPr>
        <w:tc>
          <w:tcPr>
            <w:tcW w:w="223" w:type="pct"/>
            <w:vMerge/>
            <w:tcBorders>
              <w:left w:val="nil"/>
              <w:bottom w:val="single" w:sz="12" w:space="0" w:color="auto"/>
              <w:right w:val="single" w:sz="12" w:space="0" w:color="auto"/>
            </w:tcBorders>
            <w:vAlign w:val="center"/>
          </w:tcPr>
          <w:p w:rsidR="00191084" w:rsidRDefault="00191084" w:rsidP="00243D63">
            <w:pPr>
              <w:pStyle w:val="Nzev"/>
              <w:spacing w:beforeLines="20" w:before="48"/>
              <w:ind w:left="-57" w:right="-57"/>
              <w:jc w:val="center"/>
            </w:pPr>
          </w:p>
        </w:tc>
        <w:tc>
          <w:tcPr>
            <w:tcW w:w="1853" w:type="pct"/>
            <w:gridSpan w:val="4"/>
            <w:tcBorders>
              <w:left w:val="single" w:sz="12" w:space="0" w:color="auto"/>
              <w:bottom w:val="single" w:sz="12" w:space="0" w:color="auto"/>
              <w:right w:val="single" w:sz="12" w:space="0" w:color="auto"/>
            </w:tcBorders>
            <w:shd w:val="clear" w:color="auto" w:fill="F2DBDB" w:themeFill="accent2" w:themeFillTint="33"/>
          </w:tcPr>
          <w:p w:rsidR="00191084" w:rsidRPr="004D7956" w:rsidRDefault="00191084" w:rsidP="00243D63">
            <w:pPr>
              <w:pStyle w:val="Nzev"/>
              <w:spacing w:beforeLines="20" w:before="48"/>
              <w:ind w:left="-57" w:right="-57"/>
              <w:jc w:val="left"/>
              <w:rPr>
                <w:sz w:val="16"/>
                <w:szCs w:val="16"/>
              </w:rPr>
            </w:pPr>
            <w:r w:rsidRPr="004D7956">
              <w:rPr>
                <w:b/>
                <w:sz w:val="16"/>
                <w:szCs w:val="16"/>
              </w:rPr>
              <w:t>▪MHD</w:t>
            </w:r>
            <w:r>
              <w:rPr>
                <w:sz w:val="16"/>
                <w:szCs w:val="16"/>
              </w:rPr>
              <w:t xml:space="preserve"> hl.nádr./Centrum 7:08/7:28</w:t>
            </w:r>
            <w:r w:rsidRPr="004D7956">
              <w:rPr>
                <w:sz w:val="16"/>
                <w:szCs w:val="16"/>
              </w:rPr>
              <w:br/>
            </w:r>
            <w:r w:rsidRPr="004D7956">
              <w:rPr>
                <w:b/>
                <w:sz w:val="16"/>
                <w:szCs w:val="16"/>
              </w:rPr>
              <w:t>▪MHD</w:t>
            </w:r>
            <w:r w:rsidRPr="004D7956">
              <w:rPr>
                <w:sz w:val="16"/>
                <w:szCs w:val="16"/>
              </w:rPr>
              <w:t xml:space="preserve"> aut.st./Centrum 7:16/7:20 7:25/7:28 7:37/7:40</w:t>
            </w:r>
          </w:p>
        </w:tc>
        <w:tc>
          <w:tcPr>
            <w:tcW w:w="2924" w:type="pct"/>
            <w:gridSpan w:val="7"/>
            <w:tcBorders>
              <w:left w:val="single" w:sz="12" w:space="0" w:color="auto"/>
              <w:bottom w:val="single" w:sz="12" w:space="0" w:color="auto"/>
              <w:right w:val="nil"/>
            </w:tcBorders>
            <w:shd w:val="clear" w:color="auto" w:fill="F2DBDB" w:themeFill="accent2" w:themeFillTint="33"/>
          </w:tcPr>
          <w:p w:rsidR="00191084" w:rsidRPr="004D7956" w:rsidRDefault="00191084" w:rsidP="00243D63">
            <w:pPr>
              <w:pStyle w:val="Nzev"/>
              <w:spacing w:beforeLines="20" w:before="48"/>
              <w:ind w:left="-57" w:right="-57"/>
              <w:jc w:val="left"/>
              <w:rPr>
                <w:sz w:val="16"/>
                <w:szCs w:val="16"/>
              </w:rPr>
            </w:pPr>
            <w:r w:rsidRPr="004D7956">
              <w:rPr>
                <w:b/>
                <w:sz w:val="16"/>
                <w:szCs w:val="16"/>
              </w:rPr>
              <w:t xml:space="preserve">▪MHD </w:t>
            </w:r>
            <w:r w:rsidRPr="004D7956">
              <w:rPr>
                <w:sz w:val="16"/>
                <w:szCs w:val="16"/>
              </w:rPr>
              <w:t>Dům dětí a mládeže/hl.nádr. 11:58/12:20 12:28/12:50 12:</w:t>
            </w:r>
            <w:r w:rsidR="00B866B6">
              <w:rPr>
                <w:sz w:val="16"/>
                <w:szCs w:val="16"/>
              </w:rPr>
              <w:t>58/13:20 13:28/13:50</w:t>
            </w:r>
            <w:r w:rsidRPr="004D7956">
              <w:rPr>
                <w:sz w:val="16"/>
                <w:szCs w:val="16"/>
              </w:rPr>
              <w:br/>
            </w:r>
            <w:r w:rsidRPr="004D7956">
              <w:rPr>
                <w:b/>
                <w:sz w:val="16"/>
                <w:szCs w:val="16"/>
              </w:rPr>
              <w:t xml:space="preserve">▪MHD </w:t>
            </w:r>
            <w:r w:rsidRPr="004D7956">
              <w:rPr>
                <w:sz w:val="16"/>
                <w:szCs w:val="16"/>
              </w:rPr>
              <w:t xml:space="preserve">Dům dětí a mládeže/aut.st. 11:58/12:04 12:58/13:04 </w:t>
            </w:r>
            <w:r w:rsidR="00171980">
              <w:rPr>
                <w:sz w:val="16"/>
                <w:szCs w:val="16"/>
              </w:rPr>
              <w:t>13:58/14:04</w:t>
            </w:r>
          </w:p>
        </w:tc>
      </w:tr>
      <w:tr w:rsidR="00837114" w:rsidRPr="00A24123" w:rsidTr="00837114">
        <w:trPr>
          <w:trHeight w:val="414"/>
        </w:trPr>
        <w:tc>
          <w:tcPr>
            <w:tcW w:w="223" w:type="pct"/>
            <w:vMerge w:val="restart"/>
            <w:tcBorders>
              <w:top w:val="single" w:sz="12" w:space="0" w:color="auto"/>
              <w:left w:val="nil"/>
              <w:right w:val="single" w:sz="12" w:space="0" w:color="auto"/>
            </w:tcBorders>
            <w:textDirection w:val="btLr"/>
            <w:vAlign w:val="center"/>
          </w:tcPr>
          <w:p w:rsidR="00837114" w:rsidRDefault="00837114" w:rsidP="00243D63">
            <w:pPr>
              <w:pStyle w:val="Nzev"/>
              <w:spacing w:beforeLines="20" w:before="48"/>
              <w:ind w:left="-57" w:right="-57"/>
              <w:jc w:val="center"/>
            </w:pPr>
            <w:r>
              <w:t>ZŠ Malešov</w:t>
            </w:r>
          </w:p>
        </w:tc>
        <w:tc>
          <w:tcPr>
            <w:tcW w:w="319" w:type="pct"/>
            <w:tcBorders>
              <w:top w:val="single" w:sz="12" w:space="0" w:color="auto"/>
              <w:left w:val="single" w:sz="12" w:space="0" w:color="auto"/>
            </w:tcBorders>
            <w:vAlign w:val="center"/>
          </w:tcPr>
          <w:p w:rsidR="00837114" w:rsidRDefault="00837114" w:rsidP="00243D63">
            <w:pPr>
              <w:pStyle w:val="Nzev"/>
              <w:spacing w:beforeLines="20" w:before="48"/>
              <w:ind w:left="-57" w:right="-57"/>
              <w:jc w:val="center"/>
            </w:pPr>
            <w:r>
              <w:t>5:10/6:06</w:t>
            </w:r>
          </w:p>
        </w:tc>
        <w:tc>
          <w:tcPr>
            <w:tcW w:w="809" w:type="pct"/>
            <w:tcBorders>
              <w:top w:val="single" w:sz="12" w:space="0" w:color="auto"/>
              <w:right w:val="single" w:sz="4" w:space="0" w:color="auto"/>
            </w:tcBorders>
            <w:vAlign w:val="center"/>
          </w:tcPr>
          <w:p w:rsidR="00837114" w:rsidRDefault="000E2FC0" w:rsidP="00243D63">
            <w:pPr>
              <w:pStyle w:val="Nzev"/>
              <w:spacing w:beforeLines="20" w:before="48"/>
              <w:ind w:left="-57" w:right="-57"/>
              <w:jc w:val="center"/>
            </w:pPr>
            <w:r>
              <w:t>Malešov</w:t>
            </w:r>
            <w:r w:rsidR="002C1DBE">
              <w:rPr>
                <w:vertAlign w:val="superscript"/>
              </w:rPr>
              <w:t>4</w:t>
            </w:r>
          </w:p>
        </w:tc>
        <w:tc>
          <w:tcPr>
            <w:tcW w:w="403" w:type="pct"/>
            <w:tcBorders>
              <w:top w:val="single" w:sz="12" w:space="0" w:color="auto"/>
              <w:right w:val="single" w:sz="4" w:space="0" w:color="auto"/>
            </w:tcBorders>
            <w:vAlign w:val="center"/>
          </w:tcPr>
          <w:p w:rsidR="00837114" w:rsidRPr="004E007F" w:rsidRDefault="00837114" w:rsidP="00243D63">
            <w:pPr>
              <w:pStyle w:val="Nzev"/>
              <w:spacing w:beforeLines="20" w:before="48"/>
              <w:ind w:left="-57" w:right="-57"/>
              <w:jc w:val="left"/>
              <w:rPr>
                <w:sz w:val="12"/>
                <w:szCs w:val="12"/>
              </w:rPr>
            </w:pPr>
            <w:r w:rsidRPr="00837114">
              <w:rPr>
                <w:sz w:val="12"/>
                <w:szCs w:val="12"/>
              </w:rPr>
              <w:t>240025 1</w:t>
            </w:r>
            <w:r>
              <w:rPr>
                <w:sz w:val="12"/>
                <w:szCs w:val="12"/>
              </w:rPr>
              <w:br/>
            </w:r>
            <w:r w:rsidRPr="00837114">
              <w:rPr>
                <w:sz w:val="12"/>
                <w:szCs w:val="12"/>
              </w:rPr>
              <w:t>240012 5</w:t>
            </w:r>
          </w:p>
        </w:tc>
        <w:tc>
          <w:tcPr>
            <w:tcW w:w="322" w:type="pct"/>
            <w:tcBorders>
              <w:top w:val="single" w:sz="12" w:space="0" w:color="auto"/>
              <w:left w:val="single" w:sz="4" w:space="0" w:color="auto"/>
              <w:right w:val="single" w:sz="12" w:space="0" w:color="auto"/>
            </w:tcBorders>
            <w:vAlign w:val="center"/>
          </w:tcPr>
          <w:p w:rsidR="00837114" w:rsidRDefault="00837114" w:rsidP="00243D63">
            <w:pPr>
              <w:pStyle w:val="Nzev"/>
              <w:spacing w:beforeLines="20" w:before="48"/>
              <w:ind w:left="-57" w:right="-57"/>
              <w:jc w:val="center"/>
            </w:pPr>
            <w:r>
              <w:t>7:40</w:t>
            </w:r>
          </w:p>
        </w:tc>
        <w:tc>
          <w:tcPr>
            <w:tcW w:w="317" w:type="pct"/>
            <w:tcBorders>
              <w:top w:val="single" w:sz="12" w:space="0" w:color="auto"/>
              <w:left w:val="single" w:sz="12" w:space="0" w:color="auto"/>
            </w:tcBorders>
            <w:vAlign w:val="center"/>
          </w:tcPr>
          <w:p w:rsidR="00837114" w:rsidRDefault="00837114" w:rsidP="00243D63">
            <w:pPr>
              <w:pStyle w:val="Nzev"/>
              <w:spacing w:beforeLines="20" w:before="48"/>
              <w:ind w:left="-57" w:right="-57"/>
              <w:jc w:val="center"/>
            </w:pPr>
            <w:r>
              <w:t>11:15</w:t>
            </w:r>
          </w:p>
        </w:tc>
        <w:tc>
          <w:tcPr>
            <w:tcW w:w="323" w:type="pct"/>
            <w:tcBorders>
              <w:top w:val="single" w:sz="12" w:space="0" w:color="auto"/>
              <w:right w:val="single" w:sz="4" w:space="0" w:color="auto"/>
            </w:tcBorders>
            <w:vAlign w:val="center"/>
          </w:tcPr>
          <w:p w:rsidR="00837114" w:rsidRDefault="00837114"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837114" w:rsidRDefault="00837114" w:rsidP="00243D63">
            <w:pPr>
              <w:pStyle w:val="Nzev"/>
              <w:spacing w:beforeLines="20" w:before="48"/>
              <w:ind w:left="-57" w:right="-57"/>
              <w:jc w:val="center"/>
            </w:pPr>
            <w:r>
              <w:t>12:23</w:t>
            </w:r>
          </w:p>
        </w:tc>
        <w:tc>
          <w:tcPr>
            <w:tcW w:w="990" w:type="pct"/>
            <w:tcBorders>
              <w:top w:val="single" w:sz="12" w:space="0" w:color="auto"/>
            </w:tcBorders>
            <w:vAlign w:val="center"/>
          </w:tcPr>
          <w:p w:rsidR="00837114" w:rsidRDefault="000E2FC0" w:rsidP="00243D63">
            <w:pPr>
              <w:pStyle w:val="Nzev"/>
              <w:spacing w:beforeLines="20" w:before="48"/>
              <w:ind w:left="-57" w:right="-57"/>
              <w:jc w:val="center"/>
            </w:pPr>
            <w:r>
              <w:t>Malešov</w:t>
            </w:r>
            <w:r w:rsidR="002C1DBE">
              <w:rPr>
                <w:vertAlign w:val="superscript"/>
              </w:rPr>
              <w:t>6</w:t>
            </w:r>
          </w:p>
        </w:tc>
        <w:tc>
          <w:tcPr>
            <w:tcW w:w="446" w:type="pct"/>
            <w:tcBorders>
              <w:top w:val="single" w:sz="12" w:space="0" w:color="auto"/>
            </w:tcBorders>
            <w:vAlign w:val="center"/>
          </w:tcPr>
          <w:p w:rsidR="00837114" w:rsidRPr="0098419F" w:rsidRDefault="00837114" w:rsidP="00243D63">
            <w:pPr>
              <w:pStyle w:val="Nzev"/>
              <w:spacing w:beforeLines="20" w:before="48"/>
              <w:ind w:left="-57" w:right="-57"/>
              <w:jc w:val="left"/>
              <w:rPr>
                <w:sz w:val="12"/>
                <w:szCs w:val="12"/>
              </w:rPr>
            </w:pPr>
            <w:r w:rsidRPr="00837114">
              <w:rPr>
                <w:sz w:val="12"/>
                <w:szCs w:val="12"/>
              </w:rPr>
              <w:t>Os 2424</w:t>
            </w:r>
            <w:r>
              <w:rPr>
                <w:sz w:val="12"/>
                <w:szCs w:val="12"/>
              </w:rPr>
              <w:br/>
            </w:r>
            <w:r w:rsidRPr="00837114">
              <w:rPr>
                <w:sz w:val="12"/>
                <w:szCs w:val="12"/>
              </w:rPr>
              <w:t>R 981 Lipnice</w:t>
            </w:r>
          </w:p>
        </w:tc>
        <w:tc>
          <w:tcPr>
            <w:tcW w:w="525" w:type="pct"/>
            <w:gridSpan w:val="2"/>
            <w:tcBorders>
              <w:top w:val="single" w:sz="12" w:space="0" w:color="auto"/>
              <w:right w:val="nil"/>
            </w:tcBorders>
            <w:shd w:val="clear" w:color="auto" w:fill="FABF8F" w:themeFill="accent6" w:themeFillTint="99"/>
            <w:vAlign w:val="center"/>
          </w:tcPr>
          <w:p w:rsidR="00837114" w:rsidRDefault="00837114" w:rsidP="00243D63">
            <w:pPr>
              <w:pStyle w:val="Nzev"/>
              <w:spacing w:beforeLines="20" w:before="48"/>
              <w:ind w:left="-57" w:right="-57"/>
              <w:jc w:val="center"/>
            </w:pPr>
            <w:r>
              <w:t>68+4</w:t>
            </w:r>
          </w:p>
        </w:tc>
      </w:tr>
      <w:tr w:rsidR="00837114" w:rsidRPr="00A24123" w:rsidTr="0097362E">
        <w:trPr>
          <w:trHeight w:val="414"/>
        </w:trPr>
        <w:tc>
          <w:tcPr>
            <w:tcW w:w="223" w:type="pct"/>
            <w:vMerge/>
            <w:tcBorders>
              <w:left w:val="nil"/>
              <w:right w:val="single" w:sz="12" w:space="0" w:color="auto"/>
            </w:tcBorders>
            <w:vAlign w:val="center"/>
          </w:tcPr>
          <w:p w:rsidR="00837114" w:rsidRDefault="00837114" w:rsidP="00243D63">
            <w:pPr>
              <w:pStyle w:val="Nzev"/>
              <w:spacing w:beforeLines="20" w:before="48"/>
              <w:ind w:left="-57" w:right="-57"/>
              <w:jc w:val="center"/>
            </w:pPr>
          </w:p>
        </w:tc>
        <w:tc>
          <w:tcPr>
            <w:tcW w:w="319" w:type="pct"/>
            <w:tcBorders>
              <w:left w:val="single" w:sz="12" w:space="0" w:color="auto"/>
            </w:tcBorders>
            <w:vAlign w:val="center"/>
          </w:tcPr>
          <w:p w:rsidR="00837114" w:rsidRDefault="00837114" w:rsidP="00243D63">
            <w:pPr>
              <w:pStyle w:val="Nzev"/>
              <w:spacing w:beforeLines="20" w:before="48"/>
              <w:ind w:left="-57" w:right="-57"/>
              <w:jc w:val="center"/>
            </w:pPr>
            <w:r>
              <w:t>5:56/6:38</w:t>
            </w:r>
          </w:p>
        </w:tc>
        <w:tc>
          <w:tcPr>
            <w:tcW w:w="809" w:type="pct"/>
            <w:tcBorders>
              <w:right w:val="single" w:sz="4" w:space="0" w:color="auto"/>
            </w:tcBorders>
            <w:vAlign w:val="center"/>
          </w:tcPr>
          <w:p w:rsidR="00837114" w:rsidRDefault="000E2FC0" w:rsidP="00243D63">
            <w:pPr>
              <w:pStyle w:val="Nzev"/>
              <w:spacing w:beforeLines="20" w:before="48"/>
              <w:ind w:left="-57" w:right="-57"/>
              <w:jc w:val="center"/>
            </w:pPr>
            <w:r>
              <w:t>Malešov</w:t>
            </w:r>
            <w:r w:rsidR="002C1DBE">
              <w:rPr>
                <w:vertAlign w:val="superscript"/>
              </w:rPr>
              <w:t>5</w:t>
            </w:r>
          </w:p>
        </w:tc>
        <w:tc>
          <w:tcPr>
            <w:tcW w:w="403" w:type="pct"/>
            <w:tcBorders>
              <w:right w:val="single" w:sz="4" w:space="0" w:color="auto"/>
            </w:tcBorders>
            <w:vAlign w:val="center"/>
          </w:tcPr>
          <w:p w:rsidR="00837114" w:rsidRPr="004E007F" w:rsidRDefault="00837114" w:rsidP="00243D63">
            <w:pPr>
              <w:pStyle w:val="Nzev"/>
              <w:spacing w:beforeLines="20" w:before="48"/>
              <w:ind w:left="-57" w:right="-57"/>
              <w:jc w:val="left"/>
              <w:rPr>
                <w:sz w:val="12"/>
                <w:szCs w:val="12"/>
              </w:rPr>
            </w:pPr>
            <w:r w:rsidRPr="00837114">
              <w:rPr>
                <w:sz w:val="12"/>
                <w:szCs w:val="12"/>
              </w:rPr>
              <w:t>Os 5902</w:t>
            </w:r>
            <w:r>
              <w:rPr>
                <w:sz w:val="12"/>
                <w:szCs w:val="12"/>
              </w:rPr>
              <w:br/>
            </w:r>
            <w:r w:rsidRPr="00837114">
              <w:rPr>
                <w:sz w:val="12"/>
                <w:szCs w:val="12"/>
              </w:rPr>
              <w:t>Os 2413</w:t>
            </w:r>
          </w:p>
        </w:tc>
        <w:tc>
          <w:tcPr>
            <w:tcW w:w="322" w:type="pct"/>
            <w:tcBorders>
              <w:left w:val="single" w:sz="4" w:space="0" w:color="auto"/>
              <w:right w:val="single" w:sz="12" w:space="0" w:color="auto"/>
            </w:tcBorders>
            <w:vAlign w:val="center"/>
          </w:tcPr>
          <w:p w:rsidR="00837114" w:rsidRDefault="00837114" w:rsidP="00243D63">
            <w:pPr>
              <w:pStyle w:val="Nzev"/>
              <w:spacing w:beforeLines="20" w:before="48"/>
              <w:ind w:left="-57" w:right="-57"/>
              <w:jc w:val="center"/>
            </w:pPr>
          </w:p>
        </w:tc>
        <w:tc>
          <w:tcPr>
            <w:tcW w:w="317" w:type="pct"/>
            <w:tcBorders>
              <w:left w:val="single" w:sz="12" w:space="0" w:color="auto"/>
            </w:tcBorders>
            <w:vAlign w:val="center"/>
          </w:tcPr>
          <w:p w:rsidR="00837114" w:rsidRDefault="00837114" w:rsidP="00243D63">
            <w:pPr>
              <w:pStyle w:val="Nzev"/>
              <w:spacing w:beforeLines="20" w:before="48"/>
              <w:ind w:left="-57" w:right="-57"/>
              <w:jc w:val="center"/>
            </w:pPr>
            <w:r>
              <w:t>12:10</w:t>
            </w:r>
          </w:p>
        </w:tc>
        <w:tc>
          <w:tcPr>
            <w:tcW w:w="323" w:type="pct"/>
            <w:tcBorders>
              <w:right w:val="single" w:sz="4" w:space="0" w:color="auto"/>
            </w:tcBorders>
            <w:vAlign w:val="center"/>
          </w:tcPr>
          <w:p w:rsidR="00837114" w:rsidRDefault="00837114" w:rsidP="00243D63">
            <w:pPr>
              <w:pStyle w:val="Nzev"/>
              <w:spacing w:beforeLines="20" w:before="48"/>
              <w:ind w:left="-57" w:right="-57"/>
              <w:jc w:val="center"/>
            </w:pPr>
            <w:r>
              <w:t>12:10</w:t>
            </w:r>
          </w:p>
        </w:tc>
        <w:tc>
          <w:tcPr>
            <w:tcW w:w="323" w:type="pct"/>
            <w:tcBorders>
              <w:left w:val="single" w:sz="4" w:space="0" w:color="auto"/>
            </w:tcBorders>
            <w:vAlign w:val="center"/>
          </w:tcPr>
          <w:p w:rsidR="00837114" w:rsidRPr="00837114" w:rsidRDefault="00837114" w:rsidP="00243D63">
            <w:pPr>
              <w:pStyle w:val="Nzev"/>
              <w:spacing w:beforeLines="20" w:before="48"/>
              <w:ind w:left="-57" w:right="-57"/>
              <w:jc w:val="center"/>
              <w:rPr>
                <w:b/>
              </w:rPr>
            </w:pPr>
            <w:r w:rsidRPr="00837114">
              <w:rPr>
                <w:b/>
              </w:rPr>
              <w:t>12:23</w:t>
            </w:r>
          </w:p>
        </w:tc>
        <w:tc>
          <w:tcPr>
            <w:tcW w:w="990" w:type="pct"/>
            <w:vAlign w:val="center"/>
          </w:tcPr>
          <w:p w:rsidR="00837114" w:rsidRPr="00837114" w:rsidRDefault="000E2FC0" w:rsidP="00243D63">
            <w:pPr>
              <w:pStyle w:val="Nzev"/>
              <w:spacing w:beforeLines="20" w:before="48"/>
              <w:ind w:left="-57" w:right="-57"/>
              <w:jc w:val="center"/>
              <w:rPr>
                <w:b/>
              </w:rPr>
            </w:pPr>
            <w:r>
              <w:rPr>
                <w:b/>
              </w:rPr>
              <w:t>Malešov</w:t>
            </w:r>
            <w:r w:rsidR="002C1DBE">
              <w:rPr>
                <w:vertAlign w:val="superscript"/>
              </w:rPr>
              <w:t>6</w:t>
            </w:r>
          </w:p>
        </w:tc>
        <w:tc>
          <w:tcPr>
            <w:tcW w:w="446" w:type="pct"/>
            <w:vAlign w:val="center"/>
          </w:tcPr>
          <w:p w:rsidR="00837114" w:rsidRPr="00837114" w:rsidRDefault="00837114" w:rsidP="00243D63">
            <w:pPr>
              <w:pStyle w:val="Nzev"/>
              <w:spacing w:beforeLines="20" w:before="48"/>
              <w:ind w:left="-57" w:right="-57"/>
              <w:jc w:val="left"/>
              <w:rPr>
                <w:b/>
                <w:sz w:val="12"/>
                <w:szCs w:val="12"/>
              </w:rPr>
            </w:pPr>
            <w:r w:rsidRPr="00837114">
              <w:rPr>
                <w:b/>
                <w:sz w:val="12"/>
                <w:szCs w:val="12"/>
              </w:rPr>
              <w:t>Os 2424</w:t>
            </w:r>
            <w:r w:rsidRPr="00837114">
              <w:rPr>
                <w:b/>
                <w:sz w:val="12"/>
                <w:szCs w:val="12"/>
              </w:rPr>
              <w:br/>
              <w:t>R 981 Lipnice</w:t>
            </w:r>
          </w:p>
        </w:tc>
        <w:tc>
          <w:tcPr>
            <w:tcW w:w="525" w:type="pct"/>
            <w:gridSpan w:val="2"/>
            <w:tcBorders>
              <w:right w:val="nil"/>
            </w:tcBorders>
            <w:shd w:val="clear" w:color="auto" w:fill="FFFFFF" w:themeFill="background1"/>
            <w:vAlign w:val="center"/>
          </w:tcPr>
          <w:p w:rsidR="00837114" w:rsidRPr="00837114" w:rsidRDefault="00837114" w:rsidP="00243D63">
            <w:pPr>
              <w:pStyle w:val="Nzev"/>
              <w:spacing w:beforeLines="20" w:before="48"/>
              <w:ind w:left="-57" w:right="-57"/>
              <w:jc w:val="center"/>
              <w:rPr>
                <w:b/>
              </w:rPr>
            </w:pPr>
            <w:r w:rsidRPr="00837114">
              <w:rPr>
                <w:b/>
              </w:rPr>
              <w:t>13+4</w:t>
            </w:r>
            <w:r w:rsidRPr="00837114">
              <w:rPr>
                <w:b/>
              </w:rPr>
              <w:br/>
            </w:r>
            <w:r w:rsidRPr="00837114">
              <w:rPr>
                <w:b/>
                <w:sz w:val="12"/>
                <w:szCs w:val="12"/>
              </w:rPr>
              <w:t>žák nestíhá</w:t>
            </w:r>
          </w:p>
        </w:tc>
      </w:tr>
      <w:tr w:rsidR="00837114" w:rsidRPr="00A24123" w:rsidTr="0097362E">
        <w:trPr>
          <w:trHeight w:val="414"/>
        </w:trPr>
        <w:tc>
          <w:tcPr>
            <w:tcW w:w="223" w:type="pct"/>
            <w:vMerge/>
            <w:tcBorders>
              <w:left w:val="nil"/>
              <w:right w:val="single" w:sz="12" w:space="0" w:color="auto"/>
            </w:tcBorders>
            <w:vAlign w:val="center"/>
          </w:tcPr>
          <w:p w:rsidR="00837114" w:rsidRDefault="00837114" w:rsidP="00243D63">
            <w:pPr>
              <w:pStyle w:val="Nzev"/>
              <w:spacing w:beforeLines="20" w:before="48"/>
              <w:ind w:left="-57" w:right="-57"/>
              <w:jc w:val="center"/>
            </w:pPr>
          </w:p>
        </w:tc>
        <w:tc>
          <w:tcPr>
            <w:tcW w:w="319" w:type="pct"/>
            <w:tcBorders>
              <w:left w:val="single" w:sz="12" w:space="0" w:color="auto"/>
            </w:tcBorders>
            <w:vAlign w:val="center"/>
          </w:tcPr>
          <w:p w:rsidR="00837114" w:rsidRDefault="00837114" w:rsidP="00243D63">
            <w:pPr>
              <w:pStyle w:val="Nzev"/>
              <w:spacing w:beforeLines="20" w:before="48"/>
              <w:ind w:left="-57" w:right="-57"/>
              <w:jc w:val="center"/>
            </w:pPr>
          </w:p>
        </w:tc>
        <w:tc>
          <w:tcPr>
            <w:tcW w:w="809" w:type="pct"/>
            <w:tcBorders>
              <w:right w:val="single" w:sz="4" w:space="0" w:color="auto"/>
            </w:tcBorders>
            <w:vAlign w:val="center"/>
          </w:tcPr>
          <w:p w:rsidR="00837114" w:rsidRDefault="00837114" w:rsidP="00243D63">
            <w:pPr>
              <w:pStyle w:val="Nzev"/>
              <w:spacing w:beforeLines="20" w:before="48"/>
              <w:ind w:left="-57" w:right="-57"/>
              <w:jc w:val="center"/>
            </w:pPr>
          </w:p>
        </w:tc>
        <w:tc>
          <w:tcPr>
            <w:tcW w:w="403" w:type="pct"/>
            <w:tcBorders>
              <w:right w:val="single" w:sz="4" w:space="0" w:color="auto"/>
            </w:tcBorders>
            <w:vAlign w:val="center"/>
          </w:tcPr>
          <w:p w:rsidR="00837114" w:rsidRPr="004E007F" w:rsidRDefault="00837114"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837114" w:rsidRDefault="00837114" w:rsidP="00243D63">
            <w:pPr>
              <w:pStyle w:val="Nzev"/>
              <w:spacing w:beforeLines="20" w:before="48"/>
              <w:ind w:left="-57" w:right="-57"/>
              <w:jc w:val="center"/>
            </w:pPr>
          </w:p>
        </w:tc>
        <w:tc>
          <w:tcPr>
            <w:tcW w:w="317" w:type="pct"/>
            <w:tcBorders>
              <w:left w:val="single" w:sz="12" w:space="0" w:color="auto"/>
            </w:tcBorders>
            <w:vAlign w:val="center"/>
          </w:tcPr>
          <w:p w:rsidR="00837114" w:rsidRDefault="00837114" w:rsidP="00243D63">
            <w:pPr>
              <w:pStyle w:val="Nzev"/>
              <w:spacing w:beforeLines="20" w:before="48"/>
              <w:ind w:left="-57" w:right="-57"/>
              <w:jc w:val="center"/>
            </w:pPr>
          </w:p>
        </w:tc>
        <w:tc>
          <w:tcPr>
            <w:tcW w:w="323" w:type="pct"/>
            <w:tcBorders>
              <w:right w:val="single" w:sz="4" w:space="0" w:color="auto"/>
            </w:tcBorders>
            <w:vAlign w:val="center"/>
          </w:tcPr>
          <w:p w:rsidR="00837114" w:rsidRDefault="00837114" w:rsidP="00243D63">
            <w:pPr>
              <w:pStyle w:val="Nzev"/>
              <w:spacing w:beforeLines="20" w:before="48"/>
              <w:ind w:left="-57" w:right="-57"/>
              <w:jc w:val="center"/>
            </w:pPr>
          </w:p>
        </w:tc>
        <w:tc>
          <w:tcPr>
            <w:tcW w:w="323" w:type="pct"/>
            <w:tcBorders>
              <w:left w:val="single" w:sz="4" w:space="0" w:color="auto"/>
            </w:tcBorders>
            <w:vAlign w:val="center"/>
          </w:tcPr>
          <w:p w:rsidR="00837114" w:rsidRDefault="00837114" w:rsidP="00243D63">
            <w:pPr>
              <w:pStyle w:val="Nzev"/>
              <w:spacing w:beforeLines="20" w:before="48"/>
              <w:ind w:left="-57" w:right="-57"/>
              <w:jc w:val="center"/>
            </w:pPr>
            <w:r>
              <w:t>12:31</w:t>
            </w:r>
          </w:p>
        </w:tc>
        <w:tc>
          <w:tcPr>
            <w:tcW w:w="990" w:type="pct"/>
            <w:vAlign w:val="center"/>
          </w:tcPr>
          <w:p w:rsidR="00837114" w:rsidRPr="00837114" w:rsidRDefault="00837114" w:rsidP="00243D63">
            <w:pPr>
              <w:pStyle w:val="Nzev"/>
              <w:spacing w:beforeLines="20" w:before="48"/>
              <w:ind w:left="-57" w:right="-57"/>
              <w:jc w:val="center"/>
              <w:rPr>
                <w:b/>
              </w:rPr>
            </w:pPr>
            <w:r w:rsidRPr="00837114">
              <w:t>Malešov</w:t>
            </w:r>
            <w:r w:rsidR="002C1DBE">
              <w:rPr>
                <w:vertAlign w:val="superscript"/>
              </w:rPr>
              <w:t>7</w:t>
            </w:r>
          </w:p>
        </w:tc>
        <w:tc>
          <w:tcPr>
            <w:tcW w:w="446" w:type="pct"/>
            <w:vAlign w:val="center"/>
          </w:tcPr>
          <w:p w:rsidR="00837114" w:rsidRPr="0098419F" w:rsidRDefault="00837114" w:rsidP="00243D63">
            <w:pPr>
              <w:pStyle w:val="Nzev"/>
              <w:spacing w:beforeLines="20" w:before="48"/>
              <w:ind w:left="-57" w:right="-57"/>
              <w:jc w:val="left"/>
              <w:rPr>
                <w:sz w:val="12"/>
                <w:szCs w:val="12"/>
              </w:rPr>
            </w:pPr>
            <w:r w:rsidRPr="00837114">
              <w:rPr>
                <w:sz w:val="12"/>
                <w:szCs w:val="12"/>
              </w:rPr>
              <w:t>240015 5</w:t>
            </w:r>
            <w:r>
              <w:rPr>
                <w:sz w:val="12"/>
                <w:szCs w:val="12"/>
              </w:rPr>
              <w:br/>
            </w:r>
            <w:r w:rsidRPr="00837114">
              <w:rPr>
                <w:sz w:val="12"/>
                <w:szCs w:val="12"/>
              </w:rPr>
              <w:t>240048 18</w:t>
            </w:r>
          </w:p>
        </w:tc>
        <w:tc>
          <w:tcPr>
            <w:tcW w:w="525" w:type="pct"/>
            <w:gridSpan w:val="2"/>
            <w:tcBorders>
              <w:right w:val="nil"/>
            </w:tcBorders>
            <w:shd w:val="clear" w:color="auto" w:fill="FFFFFF" w:themeFill="background1"/>
            <w:vAlign w:val="center"/>
          </w:tcPr>
          <w:p w:rsidR="00837114" w:rsidRDefault="00837114" w:rsidP="00243D63">
            <w:pPr>
              <w:pStyle w:val="Nzev"/>
              <w:spacing w:beforeLines="20" w:before="48"/>
              <w:ind w:left="-57" w:right="-57"/>
              <w:jc w:val="center"/>
            </w:pPr>
            <w:r>
              <w:t>21+15</w:t>
            </w:r>
          </w:p>
        </w:tc>
      </w:tr>
      <w:tr w:rsidR="00837114" w:rsidRPr="00A24123" w:rsidTr="00837114">
        <w:trPr>
          <w:trHeight w:val="414"/>
        </w:trPr>
        <w:tc>
          <w:tcPr>
            <w:tcW w:w="223" w:type="pct"/>
            <w:vMerge/>
            <w:tcBorders>
              <w:left w:val="nil"/>
              <w:right w:val="single" w:sz="12" w:space="0" w:color="auto"/>
            </w:tcBorders>
            <w:vAlign w:val="center"/>
          </w:tcPr>
          <w:p w:rsidR="00837114" w:rsidRDefault="00837114" w:rsidP="00243D63">
            <w:pPr>
              <w:pStyle w:val="Nzev"/>
              <w:spacing w:beforeLines="20" w:before="48"/>
              <w:ind w:left="-57" w:right="-57"/>
              <w:jc w:val="center"/>
            </w:pPr>
          </w:p>
        </w:tc>
        <w:tc>
          <w:tcPr>
            <w:tcW w:w="319" w:type="pct"/>
            <w:tcBorders>
              <w:left w:val="single" w:sz="12" w:space="0" w:color="auto"/>
            </w:tcBorders>
            <w:vAlign w:val="center"/>
          </w:tcPr>
          <w:p w:rsidR="00837114" w:rsidRDefault="00837114" w:rsidP="00243D63">
            <w:pPr>
              <w:pStyle w:val="Nzev"/>
              <w:spacing w:beforeLines="20" w:before="48"/>
              <w:ind w:left="-57" w:right="-57"/>
              <w:jc w:val="center"/>
            </w:pPr>
          </w:p>
        </w:tc>
        <w:tc>
          <w:tcPr>
            <w:tcW w:w="809" w:type="pct"/>
            <w:tcBorders>
              <w:right w:val="single" w:sz="4" w:space="0" w:color="auto"/>
            </w:tcBorders>
            <w:vAlign w:val="center"/>
          </w:tcPr>
          <w:p w:rsidR="00837114" w:rsidRDefault="00837114" w:rsidP="00243D63">
            <w:pPr>
              <w:pStyle w:val="Nzev"/>
              <w:spacing w:beforeLines="20" w:before="48"/>
              <w:ind w:left="-57" w:right="-57"/>
              <w:jc w:val="center"/>
            </w:pPr>
          </w:p>
        </w:tc>
        <w:tc>
          <w:tcPr>
            <w:tcW w:w="403" w:type="pct"/>
            <w:tcBorders>
              <w:right w:val="single" w:sz="4" w:space="0" w:color="auto"/>
            </w:tcBorders>
            <w:vAlign w:val="center"/>
          </w:tcPr>
          <w:p w:rsidR="00837114" w:rsidRPr="004E007F" w:rsidRDefault="00837114"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837114" w:rsidRDefault="00837114" w:rsidP="00243D63">
            <w:pPr>
              <w:pStyle w:val="Nzev"/>
              <w:spacing w:beforeLines="20" w:before="48"/>
              <w:ind w:left="-57" w:right="-57"/>
              <w:jc w:val="center"/>
            </w:pPr>
          </w:p>
        </w:tc>
        <w:tc>
          <w:tcPr>
            <w:tcW w:w="317" w:type="pct"/>
            <w:tcBorders>
              <w:left w:val="single" w:sz="12" w:space="0" w:color="auto"/>
            </w:tcBorders>
            <w:vAlign w:val="center"/>
          </w:tcPr>
          <w:p w:rsidR="00837114" w:rsidRDefault="00837114" w:rsidP="00243D63">
            <w:pPr>
              <w:pStyle w:val="Nzev"/>
              <w:spacing w:beforeLines="20" w:before="48"/>
              <w:ind w:left="-57" w:right="-57"/>
              <w:jc w:val="center"/>
            </w:pPr>
            <w:r>
              <w:t>12:55</w:t>
            </w:r>
          </w:p>
        </w:tc>
        <w:tc>
          <w:tcPr>
            <w:tcW w:w="323" w:type="pct"/>
            <w:tcBorders>
              <w:right w:val="single" w:sz="4" w:space="0" w:color="auto"/>
            </w:tcBorders>
            <w:vAlign w:val="center"/>
          </w:tcPr>
          <w:p w:rsidR="00837114" w:rsidRDefault="00837114" w:rsidP="00243D63">
            <w:pPr>
              <w:pStyle w:val="Nzev"/>
              <w:spacing w:beforeLines="20" w:before="48"/>
              <w:ind w:left="-57" w:right="-57"/>
              <w:jc w:val="center"/>
            </w:pPr>
            <w:r>
              <w:t>12:55</w:t>
            </w:r>
          </w:p>
        </w:tc>
        <w:tc>
          <w:tcPr>
            <w:tcW w:w="323" w:type="pct"/>
            <w:tcBorders>
              <w:left w:val="single" w:sz="4" w:space="0" w:color="auto"/>
            </w:tcBorders>
            <w:vAlign w:val="center"/>
          </w:tcPr>
          <w:p w:rsidR="00837114" w:rsidRDefault="00837114" w:rsidP="00243D63">
            <w:pPr>
              <w:pStyle w:val="Nzev"/>
              <w:spacing w:beforeLines="20" w:before="48"/>
              <w:ind w:left="-57" w:right="-57"/>
              <w:jc w:val="center"/>
            </w:pPr>
            <w:r>
              <w:t>13:27</w:t>
            </w:r>
          </w:p>
        </w:tc>
        <w:tc>
          <w:tcPr>
            <w:tcW w:w="990" w:type="pct"/>
            <w:vAlign w:val="center"/>
          </w:tcPr>
          <w:p w:rsidR="00837114" w:rsidRPr="00837114" w:rsidRDefault="00837114" w:rsidP="00243D63">
            <w:pPr>
              <w:pStyle w:val="Nzev"/>
              <w:spacing w:beforeLines="20" w:before="48"/>
              <w:ind w:left="-57" w:right="-57"/>
              <w:jc w:val="center"/>
              <w:rPr>
                <w:b/>
              </w:rPr>
            </w:pPr>
            <w:r w:rsidRPr="00837114">
              <w:t>Malešov</w:t>
            </w:r>
            <w:r w:rsidR="002C1DBE">
              <w:rPr>
                <w:vertAlign w:val="superscript"/>
              </w:rPr>
              <w:t>8</w:t>
            </w:r>
          </w:p>
        </w:tc>
        <w:tc>
          <w:tcPr>
            <w:tcW w:w="446" w:type="pct"/>
            <w:vAlign w:val="center"/>
          </w:tcPr>
          <w:p w:rsidR="00837114" w:rsidRPr="0098419F" w:rsidRDefault="00837114" w:rsidP="00243D63">
            <w:pPr>
              <w:pStyle w:val="Nzev"/>
              <w:spacing w:beforeLines="20" w:before="48"/>
              <w:ind w:left="-57" w:right="-57"/>
              <w:jc w:val="left"/>
              <w:rPr>
                <w:sz w:val="12"/>
                <w:szCs w:val="12"/>
              </w:rPr>
            </w:pPr>
            <w:r w:rsidRPr="00837114">
              <w:rPr>
                <w:sz w:val="12"/>
                <w:szCs w:val="12"/>
              </w:rPr>
              <w:t>240021 4</w:t>
            </w:r>
            <w:r>
              <w:rPr>
                <w:sz w:val="12"/>
                <w:szCs w:val="12"/>
              </w:rPr>
              <w:br/>
            </w:r>
            <w:r w:rsidRPr="00837114">
              <w:rPr>
                <w:sz w:val="12"/>
                <w:szCs w:val="12"/>
              </w:rPr>
              <w:t>240052 20</w:t>
            </w:r>
          </w:p>
        </w:tc>
        <w:tc>
          <w:tcPr>
            <w:tcW w:w="525" w:type="pct"/>
            <w:gridSpan w:val="2"/>
            <w:tcBorders>
              <w:right w:val="nil"/>
            </w:tcBorders>
            <w:shd w:val="clear" w:color="auto" w:fill="FABF8F" w:themeFill="accent6" w:themeFillTint="99"/>
            <w:vAlign w:val="center"/>
          </w:tcPr>
          <w:p w:rsidR="00837114" w:rsidRDefault="00837114" w:rsidP="00243D63">
            <w:pPr>
              <w:pStyle w:val="Nzev"/>
              <w:spacing w:beforeLines="20" w:before="48"/>
              <w:ind w:left="-57" w:right="-57"/>
              <w:jc w:val="center"/>
            </w:pPr>
            <w:r>
              <w:t>32+30</w:t>
            </w:r>
          </w:p>
        </w:tc>
      </w:tr>
      <w:tr w:rsidR="00837114" w:rsidRPr="00A24123" w:rsidTr="0097362E">
        <w:trPr>
          <w:trHeight w:val="414"/>
        </w:trPr>
        <w:tc>
          <w:tcPr>
            <w:tcW w:w="223" w:type="pct"/>
            <w:vMerge/>
            <w:tcBorders>
              <w:left w:val="nil"/>
              <w:right w:val="single" w:sz="12" w:space="0" w:color="auto"/>
            </w:tcBorders>
            <w:vAlign w:val="center"/>
          </w:tcPr>
          <w:p w:rsidR="00837114" w:rsidRDefault="00837114" w:rsidP="00243D63">
            <w:pPr>
              <w:pStyle w:val="Nzev"/>
              <w:spacing w:beforeLines="20" w:before="48"/>
              <w:ind w:left="-57" w:right="-57"/>
              <w:jc w:val="center"/>
            </w:pPr>
          </w:p>
        </w:tc>
        <w:tc>
          <w:tcPr>
            <w:tcW w:w="319" w:type="pct"/>
            <w:tcBorders>
              <w:left w:val="single" w:sz="12" w:space="0" w:color="auto"/>
            </w:tcBorders>
            <w:vAlign w:val="center"/>
          </w:tcPr>
          <w:p w:rsidR="00837114" w:rsidRDefault="00837114" w:rsidP="00243D63">
            <w:pPr>
              <w:pStyle w:val="Nzev"/>
              <w:spacing w:beforeLines="20" w:before="48"/>
              <w:ind w:left="-57" w:right="-57"/>
              <w:jc w:val="center"/>
            </w:pPr>
          </w:p>
        </w:tc>
        <w:tc>
          <w:tcPr>
            <w:tcW w:w="809" w:type="pct"/>
            <w:tcBorders>
              <w:right w:val="single" w:sz="4" w:space="0" w:color="auto"/>
            </w:tcBorders>
            <w:vAlign w:val="center"/>
          </w:tcPr>
          <w:p w:rsidR="00837114" w:rsidRDefault="00837114" w:rsidP="00243D63">
            <w:pPr>
              <w:pStyle w:val="Nzev"/>
              <w:spacing w:beforeLines="20" w:before="48"/>
              <w:ind w:left="-57" w:right="-57"/>
              <w:jc w:val="center"/>
            </w:pPr>
          </w:p>
        </w:tc>
        <w:tc>
          <w:tcPr>
            <w:tcW w:w="403" w:type="pct"/>
            <w:tcBorders>
              <w:right w:val="single" w:sz="4" w:space="0" w:color="auto"/>
            </w:tcBorders>
            <w:vAlign w:val="center"/>
          </w:tcPr>
          <w:p w:rsidR="00837114" w:rsidRPr="004E007F" w:rsidRDefault="00837114"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837114" w:rsidRDefault="00837114" w:rsidP="00243D63">
            <w:pPr>
              <w:pStyle w:val="Nzev"/>
              <w:spacing w:beforeLines="20" w:before="48"/>
              <w:ind w:left="-57" w:right="-57"/>
              <w:jc w:val="center"/>
            </w:pPr>
          </w:p>
        </w:tc>
        <w:tc>
          <w:tcPr>
            <w:tcW w:w="317" w:type="pct"/>
            <w:tcBorders>
              <w:left w:val="single" w:sz="12" w:space="0" w:color="auto"/>
            </w:tcBorders>
            <w:vAlign w:val="center"/>
          </w:tcPr>
          <w:p w:rsidR="00837114" w:rsidRDefault="00837114" w:rsidP="00243D63">
            <w:pPr>
              <w:pStyle w:val="Nzev"/>
              <w:spacing w:beforeLines="20" w:before="48"/>
              <w:ind w:left="-57" w:right="-57"/>
              <w:jc w:val="center"/>
            </w:pPr>
            <w:r>
              <w:t>13:50</w:t>
            </w:r>
          </w:p>
        </w:tc>
        <w:tc>
          <w:tcPr>
            <w:tcW w:w="323" w:type="pct"/>
            <w:tcBorders>
              <w:right w:val="single" w:sz="4" w:space="0" w:color="auto"/>
            </w:tcBorders>
            <w:vAlign w:val="center"/>
          </w:tcPr>
          <w:p w:rsidR="00837114" w:rsidRDefault="00837114" w:rsidP="00243D63">
            <w:pPr>
              <w:pStyle w:val="Nzev"/>
              <w:spacing w:beforeLines="20" w:before="48"/>
              <w:ind w:left="-57" w:right="-57"/>
              <w:jc w:val="center"/>
            </w:pPr>
            <w:r>
              <w:t>13:50</w:t>
            </w:r>
          </w:p>
        </w:tc>
        <w:tc>
          <w:tcPr>
            <w:tcW w:w="323" w:type="pct"/>
            <w:tcBorders>
              <w:left w:val="single" w:sz="4" w:space="0" w:color="auto"/>
            </w:tcBorders>
            <w:vAlign w:val="center"/>
          </w:tcPr>
          <w:p w:rsidR="00837114" w:rsidRPr="00837114" w:rsidRDefault="00837114" w:rsidP="00243D63">
            <w:pPr>
              <w:pStyle w:val="Nzev"/>
              <w:spacing w:beforeLines="20" w:before="48"/>
              <w:ind w:left="-57" w:right="-57"/>
              <w:jc w:val="center"/>
              <w:rPr>
                <w:b/>
              </w:rPr>
            </w:pPr>
            <w:r w:rsidRPr="00837114">
              <w:rPr>
                <w:b/>
              </w:rPr>
              <w:t>13:53</w:t>
            </w:r>
          </w:p>
        </w:tc>
        <w:tc>
          <w:tcPr>
            <w:tcW w:w="990" w:type="pct"/>
            <w:vAlign w:val="center"/>
          </w:tcPr>
          <w:p w:rsidR="00837114" w:rsidRPr="00837114" w:rsidRDefault="000E2FC0" w:rsidP="00243D63">
            <w:pPr>
              <w:pStyle w:val="Nzev"/>
              <w:spacing w:beforeLines="20" w:before="48"/>
              <w:ind w:left="-57" w:right="-57"/>
              <w:jc w:val="center"/>
              <w:rPr>
                <w:b/>
              </w:rPr>
            </w:pPr>
            <w:r>
              <w:rPr>
                <w:b/>
              </w:rPr>
              <w:t>Malešov</w:t>
            </w:r>
            <w:r w:rsidR="002C1DBE">
              <w:rPr>
                <w:vertAlign w:val="superscript"/>
              </w:rPr>
              <w:t>9</w:t>
            </w:r>
          </w:p>
        </w:tc>
        <w:tc>
          <w:tcPr>
            <w:tcW w:w="446" w:type="pct"/>
            <w:vAlign w:val="center"/>
          </w:tcPr>
          <w:p w:rsidR="00837114" w:rsidRPr="00837114" w:rsidRDefault="00837114" w:rsidP="00243D63">
            <w:pPr>
              <w:pStyle w:val="Nzev"/>
              <w:spacing w:beforeLines="20" w:before="48"/>
              <w:ind w:left="-57" w:right="-57"/>
              <w:jc w:val="left"/>
              <w:rPr>
                <w:b/>
                <w:sz w:val="12"/>
                <w:szCs w:val="12"/>
              </w:rPr>
            </w:pPr>
            <w:r w:rsidRPr="00837114">
              <w:rPr>
                <w:b/>
                <w:sz w:val="12"/>
                <w:szCs w:val="12"/>
              </w:rPr>
              <w:t>240015 10</w:t>
            </w:r>
            <w:r w:rsidRPr="00837114">
              <w:rPr>
                <w:b/>
                <w:sz w:val="12"/>
                <w:szCs w:val="12"/>
              </w:rPr>
              <w:br/>
              <w:t>240052 24</w:t>
            </w:r>
          </w:p>
        </w:tc>
        <w:tc>
          <w:tcPr>
            <w:tcW w:w="525" w:type="pct"/>
            <w:gridSpan w:val="2"/>
            <w:tcBorders>
              <w:right w:val="nil"/>
            </w:tcBorders>
            <w:shd w:val="clear" w:color="auto" w:fill="FFFFFF" w:themeFill="background1"/>
            <w:vAlign w:val="center"/>
          </w:tcPr>
          <w:p w:rsidR="00837114" w:rsidRPr="00837114" w:rsidRDefault="00837114" w:rsidP="00243D63">
            <w:pPr>
              <w:pStyle w:val="Nzev"/>
              <w:spacing w:beforeLines="20" w:before="48"/>
              <w:ind w:left="-57" w:right="-57"/>
              <w:jc w:val="center"/>
              <w:rPr>
                <w:b/>
              </w:rPr>
            </w:pPr>
            <w:r w:rsidRPr="00837114">
              <w:rPr>
                <w:b/>
              </w:rPr>
              <w:t>3+20</w:t>
            </w:r>
            <w:r w:rsidRPr="00837114">
              <w:rPr>
                <w:b/>
              </w:rPr>
              <w:br/>
            </w:r>
            <w:r w:rsidRPr="00837114">
              <w:rPr>
                <w:b/>
                <w:sz w:val="12"/>
                <w:szCs w:val="12"/>
              </w:rPr>
              <w:t>žák nestíhá</w:t>
            </w:r>
          </w:p>
        </w:tc>
      </w:tr>
      <w:tr w:rsidR="00837114" w:rsidRPr="00A24123" w:rsidTr="0097362E">
        <w:trPr>
          <w:trHeight w:val="414"/>
        </w:trPr>
        <w:tc>
          <w:tcPr>
            <w:tcW w:w="223" w:type="pct"/>
            <w:vMerge/>
            <w:tcBorders>
              <w:left w:val="nil"/>
              <w:right w:val="single" w:sz="12" w:space="0" w:color="auto"/>
            </w:tcBorders>
            <w:vAlign w:val="center"/>
          </w:tcPr>
          <w:p w:rsidR="00837114" w:rsidRDefault="00837114" w:rsidP="00243D63">
            <w:pPr>
              <w:pStyle w:val="Nzev"/>
              <w:spacing w:beforeLines="20" w:before="48"/>
              <w:ind w:left="-57" w:right="-57"/>
              <w:jc w:val="center"/>
            </w:pPr>
          </w:p>
        </w:tc>
        <w:tc>
          <w:tcPr>
            <w:tcW w:w="319" w:type="pct"/>
            <w:tcBorders>
              <w:left w:val="single" w:sz="12" w:space="0" w:color="auto"/>
            </w:tcBorders>
            <w:vAlign w:val="center"/>
          </w:tcPr>
          <w:p w:rsidR="00837114" w:rsidRDefault="00837114" w:rsidP="00243D63">
            <w:pPr>
              <w:pStyle w:val="Nzev"/>
              <w:spacing w:beforeLines="20" w:before="48"/>
              <w:ind w:left="-57" w:right="-57"/>
              <w:jc w:val="center"/>
            </w:pPr>
          </w:p>
        </w:tc>
        <w:tc>
          <w:tcPr>
            <w:tcW w:w="809" w:type="pct"/>
            <w:tcBorders>
              <w:right w:val="single" w:sz="4" w:space="0" w:color="auto"/>
            </w:tcBorders>
            <w:vAlign w:val="center"/>
          </w:tcPr>
          <w:p w:rsidR="00837114" w:rsidRDefault="00837114" w:rsidP="00243D63">
            <w:pPr>
              <w:pStyle w:val="Nzev"/>
              <w:spacing w:beforeLines="20" w:before="48"/>
              <w:ind w:left="-57" w:right="-57"/>
              <w:jc w:val="center"/>
            </w:pPr>
          </w:p>
        </w:tc>
        <w:tc>
          <w:tcPr>
            <w:tcW w:w="403" w:type="pct"/>
            <w:tcBorders>
              <w:right w:val="single" w:sz="4" w:space="0" w:color="auto"/>
            </w:tcBorders>
            <w:vAlign w:val="center"/>
          </w:tcPr>
          <w:p w:rsidR="00837114" w:rsidRPr="004E007F" w:rsidRDefault="00837114"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837114" w:rsidRDefault="00837114" w:rsidP="00243D63">
            <w:pPr>
              <w:pStyle w:val="Nzev"/>
              <w:spacing w:beforeLines="20" w:before="48"/>
              <w:ind w:left="-57" w:right="-57"/>
              <w:jc w:val="center"/>
            </w:pPr>
          </w:p>
        </w:tc>
        <w:tc>
          <w:tcPr>
            <w:tcW w:w="317" w:type="pct"/>
            <w:tcBorders>
              <w:left w:val="single" w:sz="12" w:space="0" w:color="auto"/>
            </w:tcBorders>
            <w:vAlign w:val="center"/>
          </w:tcPr>
          <w:p w:rsidR="00837114" w:rsidRDefault="00837114" w:rsidP="00243D63">
            <w:pPr>
              <w:pStyle w:val="Nzev"/>
              <w:spacing w:beforeLines="20" w:before="48"/>
              <w:ind w:left="-57" w:right="-57"/>
              <w:jc w:val="center"/>
            </w:pPr>
          </w:p>
        </w:tc>
        <w:tc>
          <w:tcPr>
            <w:tcW w:w="323" w:type="pct"/>
            <w:tcBorders>
              <w:right w:val="single" w:sz="4" w:space="0" w:color="auto"/>
            </w:tcBorders>
            <w:vAlign w:val="center"/>
          </w:tcPr>
          <w:p w:rsidR="00837114" w:rsidRDefault="00837114" w:rsidP="00243D63">
            <w:pPr>
              <w:pStyle w:val="Nzev"/>
              <w:spacing w:beforeLines="20" w:before="48"/>
              <w:ind w:left="-57" w:right="-57"/>
              <w:jc w:val="center"/>
            </w:pPr>
          </w:p>
        </w:tc>
        <w:tc>
          <w:tcPr>
            <w:tcW w:w="323" w:type="pct"/>
            <w:tcBorders>
              <w:left w:val="single" w:sz="4" w:space="0" w:color="auto"/>
            </w:tcBorders>
            <w:vAlign w:val="center"/>
          </w:tcPr>
          <w:p w:rsidR="00837114" w:rsidRPr="00837114" w:rsidRDefault="00837114" w:rsidP="00243D63">
            <w:pPr>
              <w:pStyle w:val="Nzev"/>
              <w:spacing w:beforeLines="20" w:before="48"/>
              <w:ind w:left="-57" w:right="-57"/>
              <w:jc w:val="center"/>
            </w:pPr>
            <w:r w:rsidRPr="00837114">
              <w:t>14:28</w:t>
            </w:r>
          </w:p>
        </w:tc>
        <w:tc>
          <w:tcPr>
            <w:tcW w:w="990" w:type="pct"/>
            <w:vAlign w:val="center"/>
          </w:tcPr>
          <w:p w:rsidR="00837114" w:rsidRPr="00837114" w:rsidRDefault="000E2FC0" w:rsidP="00243D63">
            <w:pPr>
              <w:pStyle w:val="Nzev"/>
              <w:spacing w:beforeLines="20" w:before="48"/>
              <w:ind w:left="-57" w:right="-57"/>
              <w:jc w:val="center"/>
            </w:pPr>
            <w:r>
              <w:t>Malešov</w:t>
            </w:r>
            <w:r w:rsidR="002C1DBE">
              <w:rPr>
                <w:vertAlign w:val="superscript"/>
              </w:rPr>
              <w:t>10</w:t>
            </w:r>
          </w:p>
        </w:tc>
        <w:tc>
          <w:tcPr>
            <w:tcW w:w="446" w:type="pct"/>
            <w:vAlign w:val="center"/>
          </w:tcPr>
          <w:p w:rsidR="00837114" w:rsidRPr="00837114" w:rsidRDefault="00837114" w:rsidP="00243D63">
            <w:pPr>
              <w:pStyle w:val="Nzev"/>
              <w:spacing w:beforeLines="20" w:before="48"/>
              <w:ind w:left="-57" w:right="-57"/>
              <w:jc w:val="left"/>
              <w:rPr>
                <w:sz w:val="12"/>
                <w:szCs w:val="12"/>
              </w:rPr>
            </w:pPr>
            <w:r w:rsidRPr="00837114">
              <w:rPr>
                <w:sz w:val="12"/>
                <w:szCs w:val="12"/>
              </w:rPr>
              <w:t>Os 2426</w:t>
            </w:r>
            <w:r w:rsidRPr="00837114">
              <w:rPr>
                <w:sz w:val="12"/>
                <w:szCs w:val="12"/>
              </w:rPr>
              <w:br/>
              <w:t>R 983 Vyso</w:t>
            </w:r>
            <w:r w:rsidRPr="00837114">
              <w:rPr>
                <w:rFonts w:hint="eastAsia"/>
                <w:sz w:val="12"/>
                <w:szCs w:val="12"/>
              </w:rPr>
              <w:t>č</w:t>
            </w:r>
            <w:r w:rsidRPr="00837114">
              <w:rPr>
                <w:sz w:val="12"/>
                <w:szCs w:val="12"/>
              </w:rPr>
              <w:t>ina</w:t>
            </w:r>
          </w:p>
        </w:tc>
        <w:tc>
          <w:tcPr>
            <w:tcW w:w="525" w:type="pct"/>
            <w:gridSpan w:val="2"/>
            <w:tcBorders>
              <w:right w:val="nil"/>
            </w:tcBorders>
            <w:shd w:val="clear" w:color="auto" w:fill="FFFFFF" w:themeFill="background1"/>
            <w:vAlign w:val="center"/>
          </w:tcPr>
          <w:p w:rsidR="00837114" w:rsidRPr="00837114" w:rsidRDefault="00837114" w:rsidP="00243D63">
            <w:pPr>
              <w:pStyle w:val="Nzev"/>
              <w:spacing w:beforeLines="20" w:before="48"/>
              <w:ind w:left="-57" w:right="-57"/>
              <w:jc w:val="center"/>
            </w:pPr>
            <w:r>
              <w:t>38+4</w:t>
            </w:r>
          </w:p>
        </w:tc>
      </w:tr>
      <w:tr w:rsidR="00837114" w:rsidRPr="00A24123" w:rsidTr="00837114">
        <w:trPr>
          <w:trHeight w:val="414"/>
        </w:trPr>
        <w:tc>
          <w:tcPr>
            <w:tcW w:w="223" w:type="pct"/>
            <w:vMerge/>
            <w:tcBorders>
              <w:left w:val="nil"/>
              <w:bottom w:val="nil"/>
              <w:right w:val="single" w:sz="12" w:space="0" w:color="auto"/>
            </w:tcBorders>
            <w:vAlign w:val="center"/>
          </w:tcPr>
          <w:p w:rsidR="00837114" w:rsidRDefault="00837114" w:rsidP="00243D63">
            <w:pPr>
              <w:pStyle w:val="Nzev"/>
              <w:spacing w:beforeLines="20" w:before="48"/>
              <w:ind w:left="-57" w:right="-57"/>
              <w:jc w:val="center"/>
            </w:pPr>
          </w:p>
        </w:tc>
        <w:tc>
          <w:tcPr>
            <w:tcW w:w="319" w:type="pct"/>
            <w:tcBorders>
              <w:left w:val="single" w:sz="12" w:space="0" w:color="auto"/>
              <w:bottom w:val="nil"/>
            </w:tcBorders>
            <w:vAlign w:val="center"/>
          </w:tcPr>
          <w:p w:rsidR="00837114" w:rsidRDefault="00837114" w:rsidP="00243D63">
            <w:pPr>
              <w:pStyle w:val="Nzev"/>
              <w:spacing w:beforeLines="20" w:before="48"/>
              <w:ind w:left="-57" w:right="-57"/>
              <w:jc w:val="center"/>
            </w:pPr>
          </w:p>
        </w:tc>
        <w:tc>
          <w:tcPr>
            <w:tcW w:w="809" w:type="pct"/>
            <w:tcBorders>
              <w:bottom w:val="nil"/>
              <w:right w:val="single" w:sz="4" w:space="0" w:color="auto"/>
            </w:tcBorders>
            <w:vAlign w:val="center"/>
          </w:tcPr>
          <w:p w:rsidR="00837114" w:rsidRDefault="00837114" w:rsidP="00243D63">
            <w:pPr>
              <w:pStyle w:val="Nzev"/>
              <w:spacing w:beforeLines="20" w:before="48"/>
              <w:ind w:left="-57" w:right="-57"/>
              <w:jc w:val="center"/>
            </w:pPr>
          </w:p>
        </w:tc>
        <w:tc>
          <w:tcPr>
            <w:tcW w:w="403" w:type="pct"/>
            <w:tcBorders>
              <w:bottom w:val="nil"/>
              <w:right w:val="single" w:sz="4" w:space="0" w:color="auto"/>
            </w:tcBorders>
            <w:vAlign w:val="center"/>
          </w:tcPr>
          <w:p w:rsidR="00837114" w:rsidRPr="004E007F" w:rsidRDefault="00837114"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837114" w:rsidRDefault="00837114" w:rsidP="00243D63">
            <w:pPr>
              <w:pStyle w:val="Nzev"/>
              <w:spacing w:beforeLines="20" w:before="48"/>
              <w:ind w:left="-57" w:right="-57"/>
              <w:jc w:val="center"/>
            </w:pPr>
          </w:p>
        </w:tc>
        <w:tc>
          <w:tcPr>
            <w:tcW w:w="317" w:type="pct"/>
            <w:tcBorders>
              <w:left w:val="single" w:sz="12" w:space="0" w:color="auto"/>
              <w:bottom w:val="nil"/>
            </w:tcBorders>
            <w:vAlign w:val="center"/>
          </w:tcPr>
          <w:p w:rsidR="00837114" w:rsidRDefault="00837114" w:rsidP="00243D63">
            <w:pPr>
              <w:pStyle w:val="Nzev"/>
              <w:spacing w:beforeLines="20" w:before="48"/>
              <w:ind w:left="-57" w:right="-57"/>
              <w:jc w:val="center"/>
            </w:pPr>
            <w:r>
              <w:t>14:45</w:t>
            </w:r>
          </w:p>
        </w:tc>
        <w:tc>
          <w:tcPr>
            <w:tcW w:w="323" w:type="pct"/>
            <w:tcBorders>
              <w:bottom w:val="nil"/>
              <w:right w:val="single" w:sz="4" w:space="0" w:color="auto"/>
            </w:tcBorders>
            <w:vAlign w:val="center"/>
          </w:tcPr>
          <w:p w:rsidR="00837114" w:rsidRDefault="00837114" w:rsidP="00243D63">
            <w:pPr>
              <w:pStyle w:val="Nzev"/>
              <w:spacing w:beforeLines="20" w:before="48"/>
              <w:ind w:left="-57" w:right="-57"/>
              <w:jc w:val="center"/>
            </w:pPr>
            <w:r>
              <w:t>14:45</w:t>
            </w:r>
          </w:p>
        </w:tc>
        <w:tc>
          <w:tcPr>
            <w:tcW w:w="323" w:type="pct"/>
            <w:tcBorders>
              <w:left w:val="single" w:sz="4" w:space="0" w:color="auto"/>
              <w:bottom w:val="nil"/>
            </w:tcBorders>
            <w:vAlign w:val="center"/>
          </w:tcPr>
          <w:p w:rsidR="00837114" w:rsidRDefault="00837114" w:rsidP="00243D63">
            <w:pPr>
              <w:pStyle w:val="Nzev"/>
              <w:spacing w:beforeLines="20" w:before="48"/>
              <w:ind w:left="-57" w:right="-57"/>
              <w:jc w:val="center"/>
            </w:pPr>
            <w:r>
              <w:t>16:27</w:t>
            </w:r>
          </w:p>
        </w:tc>
        <w:tc>
          <w:tcPr>
            <w:tcW w:w="990" w:type="pct"/>
            <w:tcBorders>
              <w:bottom w:val="nil"/>
            </w:tcBorders>
            <w:vAlign w:val="center"/>
          </w:tcPr>
          <w:p w:rsidR="00837114" w:rsidRPr="00837114" w:rsidRDefault="000E2FC0" w:rsidP="00243D63">
            <w:pPr>
              <w:pStyle w:val="Nzev"/>
              <w:spacing w:beforeLines="20" w:before="48"/>
              <w:ind w:left="-57" w:right="-57"/>
              <w:jc w:val="center"/>
            </w:pPr>
            <w:r>
              <w:t>Malešov</w:t>
            </w:r>
            <w:r w:rsidR="002C1DBE">
              <w:rPr>
                <w:vertAlign w:val="superscript"/>
              </w:rPr>
              <w:t>11</w:t>
            </w:r>
          </w:p>
        </w:tc>
        <w:tc>
          <w:tcPr>
            <w:tcW w:w="446" w:type="pct"/>
            <w:tcBorders>
              <w:bottom w:val="nil"/>
            </w:tcBorders>
            <w:vAlign w:val="center"/>
          </w:tcPr>
          <w:p w:rsidR="00837114" w:rsidRPr="0098419F" w:rsidRDefault="00837114" w:rsidP="00243D63">
            <w:pPr>
              <w:pStyle w:val="Nzev"/>
              <w:spacing w:beforeLines="20" w:before="48"/>
              <w:ind w:left="-57" w:right="-57"/>
              <w:jc w:val="left"/>
              <w:rPr>
                <w:sz w:val="12"/>
                <w:szCs w:val="12"/>
              </w:rPr>
            </w:pPr>
            <w:r w:rsidRPr="00837114">
              <w:rPr>
                <w:sz w:val="12"/>
                <w:szCs w:val="12"/>
              </w:rPr>
              <w:t>Os 2428</w:t>
            </w:r>
            <w:r>
              <w:rPr>
                <w:sz w:val="12"/>
                <w:szCs w:val="12"/>
              </w:rPr>
              <w:br/>
            </w:r>
            <w:r w:rsidRPr="00837114">
              <w:rPr>
                <w:sz w:val="12"/>
                <w:szCs w:val="12"/>
              </w:rPr>
              <w:t>R 987 Sázava</w:t>
            </w:r>
          </w:p>
        </w:tc>
        <w:tc>
          <w:tcPr>
            <w:tcW w:w="525" w:type="pct"/>
            <w:gridSpan w:val="2"/>
            <w:tcBorders>
              <w:bottom w:val="nil"/>
              <w:right w:val="nil"/>
            </w:tcBorders>
            <w:shd w:val="clear" w:color="auto" w:fill="FABF8F" w:themeFill="accent6" w:themeFillTint="99"/>
            <w:vAlign w:val="center"/>
          </w:tcPr>
          <w:p w:rsidR="00837114" w:rsidRDefault="00837114" w:rsidP="00243D63">
            <w:pPr>
              <w:pStyle w:val="Nzev"/>
              <w:spacing w:beforeLines="20" w:before="48"/>
              <w:ind w:left="-57" w:right="-57"/>
              <w:jc w:val="center"/>
            </w:pPr>
            <w:r>
              <w:t>102+4</w:t>
            </w:r>
          </w:p>
        </w:tc>
      </w:tr>
    </w:tbl>
    <w:p w:rsidR="00670D58" w:rsidRDefault="00670D58" w:rsidP="00670D58">
      <w:pPr>
        <w:pStyle w:val="zdroj"/>
      </w:pPr>
      <w:r w:rsidRPr="004B0CE3">
        <w:t>Zdroj:</w:t>
      </w:r>
      <w:r>
        <w:t xml:space="preserve"> jizdnirady.cz; Dotazníkové šetření</w:t>
      </w:r>
    </w:p>
    <w:p w:rsidR="00C128A7" w:rsidRDefault="002C1DBE" w:rsidP="00C128A7">
      <w:pPr>
        <w:pStyle w:val="zdrojpoznm"/>
      </w:pPr>
      <w:r>
        <w:rPr>
          <w:vertAlign w:val="superscript"/>
        </w:rPr>
        <w:t xml:space="preserve">1 </w:t>
      </w:r>
      <w:r w:rsidR="00C128A7">
        <w:t>nutný přestup</w:t>
      </w:r>
      <w:r w:rsidR="00C128A7" w:rsidRPr="005A25B3">
        <w:t xml:space="preserve"> </w:t>
      </w:r>
      <w:r w:rsidR="00C128A7">
        <w:t>na zastávce Souňov</w:t>
      </w:r>
      <w:r w:rsidR="00C128A7" w:rsidRPr="00C27D81">
        <w:t xml:space="preserve"> </w:t>
      </w:r>
      <w:r w:rsidR="00C128A7" w:rsidRPr="000E7315">
        <w:t>(p</w:t>
      </w:r>
      <w:r w:rsidR="00C128A7" w:rsidRPr="000E7315">
        <w:rPr>
          <w:rFonts w:hint="eastAsia"/>
        </w:rPr>
        <w:t>ří</w:t>
      </w:r>
      <w:r w:rsidR="00C128A7">
        <w:t>jezd 7:01; odjezd 7:08</w:t>
      </w:r>
      <w:r w:rsidR="00C128A7" w:rsidRPr="000E7315">
        <w:t>)</w:t>
      </w:r>
      <w:r w:rsidR="00C128A7">
        <w:t xml:space="preserve"> – čekací doba 7 min</w:t>
      </w:r>
    </w:p>
    <w:p w:rsidR="001516CE" w:rsidRDefault="002C1DBE" w:rsidP="001516CE">
      <w:pPr>
        <w:pStyle w:val="zdrojpoznm"/>
      </w:pPr>
      <w:r>
        <w:rPr>
          <w:vertAlign w:val="superscript"/>
        </w:rPr>
        <w:t xml:space="preserve">2 </w:t>
      </w:r>
      <w:r w:rsidR="001516CE">
        <w:t>nutný přestup</w:t>
      </w:r>
      <w:r w:rsidR="001516CE" w:rsidRPr="005A25B3">
        <w:t xml:space="preserve"> </w:t>
      </w:r>
      <w:r w:rsidR="001516CE">
        <w:t xml:space="preserve">na zastávce </w:t>
      </w:r>
      <w:r w:rsidR="001516CE" w:rsidRPr="001516CE">
        <w:t>Bílé Podolí,Za</w:t>
      </w:r>
      <w:r w:rsidR="001516CE" w:rsidRPr="001516CE">
        <w:rPr>
          <w:rFonts w:hint="eastAsia"/>
        </w:rPr>
        <w:t>říč</w:t>
      </w:r>
      <w:r w:rsidR="001516CE" w:rsidRPr="001516CE">
        <w:t xml:space="preserve">any,rozc.1.7 </w:t>
      </w:r>
      <w:r w:rsidR="001516CE" w:rsidRPr="000E7315">
        <w:t>(p</w:t>
      </w:r>
      <w:r w:rsidR="001516CE" w:rsidRPr="000E7315">
        <w:rPr>
          <w:rFonts w:hint="eastAsia"/>
        </w:rPr>
        <w:t>ří</w:t>
      </w:r>
      <w:r w:rsidR="001516CE">
        <w:t>jezd 11:33; odjezd 12:26</w:t>
      </w:r>
      <w:r w:rsidR="001516CE" w:rsidRPr="000E7315">
        <w:t>)</w:t>
      </w:r>
      <w:r w:rsidR="001516CE">
        <w:t xml:space="preserve"> – čekací doba 53 min</w:t>
      </w:r>
    </w:p>
    <w:p w:rsidR="001516CE" w:rsidRDefault="002C1DBE" w:rsidP="001516CE">
      <w:pPr>
        <w:pStyle w:val="zdrojpoznm"/>
      </w:pPr>
      <w:r>
        <w:rPr>
          <w:vertAlign w:val="superscript"/>
        </w:rPr>
        <w:t xml:space="preserve">3 </w:t>
      </w:r>
      <w:r w:rsidR="001516CE">
        <w:t>nutný přestup</w:t>
      </w:r>
      <w:r w:rsidR="001516CE" w:rsidRPr="005A25B3">
        <w:t xml:space="preserve"> </w:t>
      </w:r>
      <w:r w:rsidR="001516CE">
        <w:t xml:space="preserve">na zastávce </w:t>
      </w:r>
      <w:r w:rsidR="001516CE" w:rsidRPr="001516CE">
        <w:t>Bílé Podolí,Za</w:t>
      </w:r>
      <w:r w:rsidR="001516CE" w:rsidRPr="001516CE">
        <w:rPr>
          <w:rFonts w:hint="eastAsia"/>
        </w:rPr>
        <w:t>říč</w:t>
      </w:r>
      <w:r w:rsidR="001516CE" w:rsidRPr="001516CE">
        <w:t xml:space="preserve">any,rozc.1.7 </w:t>
      </w:r>
      <w:r w:rsidR="001516CE" w:rsidRPr="000E7315">
        <w:t>(p</w:t>
      </w:r>
      <w:r w:rsidR="001516CE" w:rsidRPr="000E7315">
        <w:rPr>
          <w:rFonts w:hint="eastAsia"/>
        </w:rPr>
        <w:t>ří</w:t>
      </w:r>
      <w:r w:rsidR="001516CE">
        <w:t>jezd 15:25; odjezd 15:29</w:t>
      </w:r>
      <w:r w:rsidR="001516CE" w:rsidRPr="000E7315">
        <w:t>)</w:t>
      </w:r>
      <w:r w:rsidR="001516CE">
        <w:t xml:space="preserve"> – čekací doba 4 min</w:t>
      </w:r>
    </w:p>
    <w:p w:rsidR="00837114" w:rsidRDefault="002C1DBE" w:rsidP="00837114">
      <w:pPr>
        <w:pStyle w:val="zdrojpoznm"/>
      </w:pPr>
      <w:r>
        <w:rPr>
          <w:vertAlign w:val="superscript"/>
        </w:rPr>
        <w:t xml:space="preserve">4 </w:t>
      </w:r>
      <w:r w:rsidR="00837114">
        <w:t>nutný přestup</w:t>
      </w:r>
      <w:r w:rsidR="00837114" w:rsidRPr="005A25B3">
        <w:t xml:space="preserve"> </w:t>
      </w:r>
      <w:r w:rsidR="00837114">
        <w:t xml:space="preserve">na zastávce </w:t>
      </w:r>
      <w:r w:rsidR="00837114" w:rsidRPr="00837114">
        <w:t>Kutná Hora,,</w:t>
      </w:r>
      <w:r w:rsidR="00837114" w:rsidRPr="00837114">
        <w:rPr>
          <w:rFonts w:hint="eastAsia"/>
        </w:rPr>
        <w:t>Č</w:t>
      </w:r>
      <w:r w:rsidR="00837114" w:rsidRPr="00837114">
        <w:t xml:space="preserve">KD I </w:t>
      </w:r>
      <w:r w:rsidR="00837114" w:rsidRPr="000E7315">
        <w:t>(p</w:t>
      </w:r>
      <w:r w:rsidR="00837114" w:rsidRPr="000E7315">
        <w:rPr>
          <w:rFonts w:hint="eastAsia"/>
        </w:rPr>
        <w:t>ří</w:t>
      </w:r>
      <w:r w:rsidR="00837114">
        <w:t>jezd 5:31; odjezd 5:57</w:t>
      </w:r>
      <w:r w:rsidR="00837114" w:rsidRPr="000E7315">
        <w:t>)</w:t>
      </w:r>
      <w:r w:rsidR="00837114">
        <w:t xml:space="preserve"> – čekací doba 26 min</w:t>
      </w:r>
    </w:p>
    <w:p w:rsidR="00837114" w:rsidRDefault="002C1DBE" w:rsidP="00837114">
      <w:pPr>
        <w:pStyle w:val="zdrojpoznm"/>
      </w:pPr>
      <w:r>
        <w:rPr>
          <w:vertAlign w:val="superscript"/>
        </w:rPr>
        <w:t xml:space="preserve">5 </w:t>
      </w:r>
      <w:r w:rsidR="00837114">
        <w:t>nutný přestup</w:t>
      </w:r>
      <w:r w:rsidR="00837114" w:rsidRPr="005A25B3">
        <w:t xml:space="preserve"> </w:t>
      </w:r>
      <w:r w:rsidR="00837114">
        <w:t>na zastávce Kutná Hora hl.n.</w:t>
      </w:r>
      <w:r w:rsidR="00837114" w:rsidRPr="00837114">
        <w:t xml:space="preserve"> </w:t>
      </w:r>
      <w:r w:rsidR="00837114" w:rsidRPr="000E7315">
        <w:t>(p</w:t>
      </w:r>
      <w:r w:rsidR="00837114" w:rsidRPr="000E7315">
        <w:rPr>
          <w:rFonts w:hint="eastAsia"/>
        </w:rPr>
        <w:t>ří</w:t>
      </w:r>
      <w:r w:rsidR="00837114">
        <w:t>jezd 6:05; odjezd 6:19</w:t>
      </w:r>
      <w:r w:rsidR="00837114" w:rsidRPr="000E7315">
        <w:t>)</w:t>
      </w:r>
      <w:r w:rsidR="00837114">
        <w:t xml:space="preserve"> – čekací doba 14 min</w:t>
      </w:r>
    </w:p>
    <w:p w:rsidR="00837114" w:rsidRDefault="002C1DBE" w:rsidP="00837114">
      <w:pPr>
        <w:pStyle w:val="zdrojpoznm"/>
      </w:pPr>
      <w:r>
        <w:rPr>
          <w:vertAlign w:val="superscript"/>
        </w:rPr>
        <w:t xml:space="preserve">6 </w:t>
      </w:r>
      <w:r w:rsidR="00837114">
        <w:t>nutný přestup</w:t>
      </w:r>
      <w:r w:rsidR="00837114" w:rsidRPr="005A25B3">
        <w:t xml:space="preserve"> </w:t>
      </w:r>
      <w:r w:rsidR="00837114">
        <w:t>na zastávce Kutná Hora hl.n.</w:t>
      </w:r>
      <w:r w:rsidR="00837114" w:rsidRPr="00837114">
        <w:t xml:space="preserve"> </w:t>
      </w:r>
      <w:r w:rsidR="00837114" w:rsidRPr="000E7315">
        <w:t>(p</w:t>
      </w:r>
      <w:r w:rsidR="00837114" w:rsidRPr="000E7315">
        <w:rPr>
          <w:rFonts w:hint="eastAsia"/>
        </w:rPr>
        <w:t>ří</w:t>
      </w:r>
      <w:r w:rsidR="00837114">
        <w:t>jezd 12:52; odjezd 12:56</w:t>
      </w:r>
      <w:r w:rsidR="00837114" w:rsidRPr="000E7315">
        <w:t>)</w:t>
      </w:r>
      <w:r w:rsidR="00837114">
        <w:t xml:space="preserve"> – čekací doba 4 min</w:t>
      </w:r>
    </w:p>
    <w:p w:rsidR="00837114" w:rsidRDefault="002C1DBE" w:rsidP="00837114">
      <w:pPr>
        <w:pStyle w:val="zdrojpoznm"/>
      </w:pPr>
      <w:r>
        <w:rPr>
          <w:vertAlign w:val="superscript"/>
        </w:rPr>
        <w:t xml:space="preserve">7 </w:t>
      </w:r>
      <w:r w:rsidR="00837114">
        <w:t>nutný přestup</w:t>
      </w:r>
      <w:r w:rsidR="00837114" w:rsidRPr="005A25B3">
        <w:t xml:space="preserve"> </w:t>
      </w:r>
      <w:r w:rsidR="00837114">
        <w:t>na zastávce Zbraslavice,,nám.</w:t>
      </w:r>
      <w:r w:rsidR="00837114" w:rsidRPr="00837114">
        <w:t xml:space="preserve"> </w:t>
      </w:r>
      <w:r w:rsidR="00837114" w:rsidRPr="000E7315">
        <w:t>(p</w:t>
      </w:r>
      <w:r w:rsidR="00837114" w:rsidRPr="000E7315">
        <w:rPr>
          <w:rFonts w:hint="eastAsia"/>
        </w:rPr>
        <w:t>ří</w:t>
      </w:r>
      <w:r w:rsidR="00837114">
        <w:t>jezd 13:15; odjezd 13:30</w:t>
      </w:r>
      <w:r w:rsidR="00837114" w:rsidRPr="000E7315">
        <w:t>)</w:t>
      </w:r>
      <w:r w:rsidR="00837114">
        <w:t xml:space="preserve"> – čekací doba 15 min</w:t>
      </w:r>
    </w:p>
    <w:p w:rsidR="00837114" w:rsidRDefault="002C1DBE" w:rsidP="00837114">
      <w:pPr>
        <w:pStyle w:val="zdrojpoznm"/>
      </w:pPr>
      <w:r>
        <w:rPr>
          <w:vertAlign w:val="superscript"/>
        </w:rPr>
        <w:t xml:space="preserve">8 </w:t>
      </w:r>
      <w:r w:rsidR="00837114">
        <w:t>nutný přestup</w:t>
      </w:r>
      <w:r w:rsidR="00837114" w:rsidRPr="005A25B3">
        <w:t xml:space="preserve"> </w:t>
      </w:r>
      <w:r w:rsidR="00837114">
        <w:t xml:space="preserve">na zastávce </w:t>
      </w:r>
      <w:r w:rsidR="00837114" w:rsidRPr="00837114">
        <w:t>Kutná Hora,,aut.st.</w:t>
      </w:r>
      <w:r w:rsidR="00837114">
        <w:t>.</w:t>
      </w:r>
      <w:r w:rsidR="00837114" w:rsidRPr="00837114">
        <w:t xml:space="preserve"> </w:t>
      </w:r>
      <w:r w:rsidR="00837114" w:rsidRPr="000E7315">
        <w:t>(p</w:t>
      </w:r>
      <w:r w:rsidR="00837114" w:rsidRPr="000E7315">
        <w:rPr>
          <w:rFonts w:hint="eastAsia"/>
        </w:rPr>
        <w:t>ří</w:t>
      </w:r>
      <w:r w:rsidR="00837114">
        <w:t>jezd 13:40; odjezd 14:10</w:t>
      </w:r>
      <w:r w:rsidR="00837114" w:rsidRPr="000E7315">
        <w:t>)</w:t>
      </w:r>
      <w:r w:rsidR="00837114">
        <w:t xml:space="preserve"> – čekací doba 30 min</w:t>
      </w:r>
    </w:p>
    <w:p w:rsidR="00837114" w:rsidRDefault="002C1DBE" w:rsidP="00837114">
      <w:pPr>
        <w:pStyle w:val="zdrojpoznm"/>
      </w:pPr>
      <w:r>
        <w:rPr>
          <w:vertAlign w:val="superscript"/>
        </w:rPr>
        <w:t xml:space="preserve">9 </w:t>
      </w:r>
      <w:r w:rsidR="00837114">
        <w:t>nutný přestup</w:t>
      </w:r>
      <w:r w:rsidR="00837114" w:rsidRPr="005A25B3">
        <w:t xml:space="preserve"> </w:t>
      </w:r>
      <w:r w:rsidR="00837114">
        <w:t xml:space="preserve">na zastávce </w:t>
      </w:r>
      <w:r w:rsidR="00837114" w:rsidRPr="00837114">
        <w:t>Kutná Hora,,aut.st.</w:t>
      </w:r>
      <w:r w:rsidR="00837114">
        <w:t>.</w:t>
      </w:r>
      <w:r w:rsidR="00837114" w:rsidRPr="00837114">
        <w:t xml:space="preserve"> </w:t>
      </w:r>
      <w:r w:rsidR="00837114" w:rsidRPr="000E7315">
        <w:t>(p</w:t>
      </w:r>
      <w:r w:rsidR="00837114" w:rsidRPr="000E7315">
        <w:rPr>
          <w:rFonts w:hint="eastAsia"/>
        </w:rPr>
        <w:t>ří</w:t>
      </w:r>
      <w:r w:rsidR="00837114">
        <w:t>jezd 14:10; odjezd 14:30</w:t>
      </w:r>
      <w:r w:rsidR="00837114" w:rsidRPr="000E7315">
        <w:t>)</w:t>
      </w:r>
      <w:r w:rsidR="00837114">
        <w:t xml:space="preserve"> – čekací doba 20 min</w:t>
      </w:r>
    </w:p>
    <w:p w:rsidR="00837114" w:rsidRDefault="002C1DBE" w:rsidP="00837114">
      <w:pPr>
        <w:pStyle w:val="zdrojpoznm"/>
      </w:pPr>
      <w:r>
        <w:rPr>
          <w:vertAlign w:val="superscript"/>
        </w:rPr>
        <w:t xml:space="preserve">10 </w:t>
      </w:r>
      <w:r w:rsidR="00837114">
        <w:t>nutný přestup</w:t>
      </w:r>
      <w:r w:rsidR="00837114" w:rsidRPr="005A25B3">
        <w:t xml:space="preserve"> </w:t>
      </w:r>
      <w:r w:rsidR="00837114">
        <w:t>na zastávce Kutná Hora hl.n.</w:t>
      </w:r>
      <w:r w:rsidR="00837114" w:rsidRPr="00837114">
        <w:t xml:space="preserve"> </w:t>
      </w:r>
      <w:r w:rsidR="00837114" w:rsidRPr="000E7315">
        <w:t>(p</w:t>
      </w:r>
      <w:r w:rsidR="00837114" w:rsidRPr="000E7315">
        <w:rPr>
          <w:rFonts w:hint="eastAsia"/>
        </w:rPr>
        <w:t>ří</w:t>
      </w:r>
      <w:r w:rsidR="00837114">
        <w:t>jezd 14:52; odjezd 14:56</w:t>
      </w:r>
      <w:r w:rsidR="00837114" w:rsidRPr="000E7315">
        <w:t>)</w:t>
      </w:r>
      <w:r w:rsidR="00837114">
        <w:t xml:space="preserve"> – čekací doba 4 min</w:t>
      </w:r>
    </w:p>
    <w:p w:rsidR="00837114" w:rsidRDefault="002C1DBE" w:rsidP="00837114">
      <w:pPr>
        <w:pStyle w:val="zdrojpoznm"/>
      </w:pPr>
      <w:r>
        <w:rPr>
          <w:vertAlign w:val="superscript"/>
        </w:rPr>
        <w:t xml:space="preserve">11 </w:t>
      </w:r>
      <w:r w:rsidR="00837114">
        <w:t>nutný přestup</w:t>
      </w:r>
      <w:r w:rsidR="00837114" w:rsidRPr="005A25B3">
        <w:t xml:space="preserve"> </w:t>
      </w:r>
      <w:r w:rsidR="00837114">
        <w:t>na zastávce Kutná Hora hl.n.</w:t>
      </w:r>
      <w:r w:rsidR="00837114" w:rsidRPr="00837114">
        <w:t xml:space="preserve"> </w:t>
      </w:r>
      <w:r w:rsidR="00837114" w:rsidRPr="000E7315">
        <w:t>(p</w:t>
      </w:r>
      <w:r w:rsidR="00837114" w:rsidRPr="000E7315">
        <w:rPr>
          <w:rFonts w:hint="eastAsia"/>
        </w:rPr>
        <w:t>ří</w:t>
      </w:r>
      <w:r w:rsidR="00837114">
        <w:t>jezd 16:52; odjezd 16:56</w:t>
      </w:r>
      <w:r w:rsidR="00837114" w:rsidRPr="000E7315">
        <w:t>)</w:t>
      </w:r>
      <w:r w:rsidR="00837114">
        <w:t xml:space="preserve"> – čekací doba 4 min</w:t>
      </w:r>
    </w:p>
    <w:p w:rsidR="000D1FD7" w:rsidRDefault="000D1FD7" w:rsidP="000D1FD7">
      <w:pPr>
        <w:pStyle w:val="Bezmezer"/>
      </w:pPr>
    </w:p>
    <w:p w:rsidR="00A30ECA" w:rsidRDefault="00BC5868" w:rsidP="00BC5868">
      <w:pPr>
        <w:pStyle w:val="Bezmezer"/>
      </w:pPr>
      <w:r w:rsidRPr="008A4FD3">
        <w:t>D</w:t>
      </w:r>
      <w:r w:rsidRPr="008A4FD3">
        <w:rPr>
          <w:rFonts w:hint="eastAsia"/>
        </w:rPr>
        <w:t>ů</w:t>
      </w:r>
      <w:r w:rsidRPr="008A4FD3">
        <w:t>ležité je poznamenat, že v dotazníkovém šet</w:t>
      </w:r>
      <w:r w:rsidRPr="008A4FD3">
        <w:rPr>
          <w:rFonts w:hint="eastAsia"/>
        </w:rPr>
        <w:t>ř</w:t>
      </w:r>
      <w:r w:rsidRPr="008A4FD3">
        <w:t xml:space="preserve">ení </w:t>
      </w:r>
      <w:r>
        <w:t>ZŠ Církvice</w:t>
      </w:r>
      <w:r w:rsidRPr="008A4FD3">
        <w:t xml:space="preserve"> uvedla, že </w:t>
      </w:r>
      <w:r>
        <w:t>žáci</w:t>
      </w:r>
      <w:r w:rsidRPr="008A4FD3">
        <w:t xml:space="preserve"> dojíždí s rodi</w:t>
      </w:r>
      <w:r w:rsidRPr="008A4FD3">
        <w:rPr>
          <w:rFonts w:hint="eastAsia"/>
        </w:rPr>
        <w:t>č</w:t>
      </w:r>
      <w:r>
        <w:t>i osobním automobilem. Dále</w:t>
      </w:r>
      <w:r w:rsidR="00A30ECA">
        <w:t xml:space="preserve"> ZŠ Masarykova uvedla rovněž dojížďku žáků z části Kalabousek (1 žák I. stupně, 1 žák II. stu</w:t>
      </w:r>
      <w:r w:rsidR="005C1338">
        <w:t xml:space="preserve">pně) a Lochy (1 žák I. stupně). </w:t>
      </w:r>
      <w:r w:rsidR="00A30ECA">
        <w:t>ZŠ Sadová uvedla dojížďku z části Kalabousek (1 žák I. stupně)</w:t>
      </w:r>
      <w:r w:rsidR="005C1338">
        <w:t xml:space="preserve"> a ZŠ nám. Jana Žižky z Trocnova z části Vrcha.</w:t>
      </w:r>
      <w:r w:rsidR="00A30ECA">
        <w:t xml:space="preserve"> Abychom zachovali přehlednost u kritéria místní/dojíždějící žák, zařadili jsme tyto žáky do místních.</w:t>
      </w:r>
      <w:r w:rsidR="0027038D">
        <w:t xml:space="preserve"> Co se hlediska úrovně dopravní obslužnosti z těchto částí týká, podíváme se na aktuální stav níže.</w:t>
      </w:r>
    </w:p>
    <w:p w:rsidR="005A04E3" w:rsidRDefault="0027038D" w:rsidP="00A30ECA">
      <w:pPr>
        <w:pStyle w:val="Bezmezer"/>
      </w:pPr>
      <w:r>
        <w:t xml:space="preserve">Část </w:t>
      </w:r>
      <w:r w:rsidR="005C1338">
        <w:t xml:space="preserve">Kalabousek je vzdálená 3,4 km, </w:t>
      </w:r>
      <w:r>
        <w:t xml:space="preserve">Lochy 3,7 km </w:t>
      </w:r>
      <w:r w:rsidR="005C1338">
        <w:t xml:space="preserve">a Vrcha 4,3 km </w:t>
      </w:r>
      <w:r>
        <w:t xml:space="preserve">od Čáslavi. Současně doplňme, že tyto </w:t>
      </w:r>
      <w:r w:rsidR="005C1338">
        <w:t>tři</w:t>
      </w:r>
      <w:r>
        <w:t xml:space="preserve"> části patří pod Čáslav-Nové Město. Z hlediska dopravní obslužnosti nás zajímá umístění </w:t>
      </w:r>
      <w:r w:rsidR="00462C04">
        <w:t>zastávek/stanic</w:t>
      </w:r>
      <w:r>
        <w:t xml:space="preserve">. Nejbližší je zastávka </w:t>
      </w:r>
      <w:r w:rsidRPr="0027038D">
        <w:rPr>
          <w:rFonts w:hint="eastAsia"/>
        </w:rPr>
        <w:t>Čá</w:t>
      </w:r>
      <w:r>
        <w:t>slav,,Kalabousek (Kalabousek 465 m, chůze 7 min; Lochy 1,1 km, chůze 17 min).</w:t>
      </w:r>
      <w:r w:rsidR="00E72B82">
        <w:t xml:space="preserve"> Kolem obou částí vede železniční trať, avšak vlaková stanice se zde nenachází</w:t>
      </w:r>
      <w:r w:rsidR="004F03AC">
        <w:t>. Dojížďku tedy můžeme uvažovat z výše uvedené autobusové zastávky.</w:t>
      </w:r>
      <w:r w:rsidR="005A04E3">
        <w:t xml:space="preserve"> V části Vrcha se nachází autobusová zastávka s názvem Čáslav,Vrcha (247 m, chůze 4 min).</w:t>
      </w:r>
    </w:p>
    <w:p w:rsidR="00FF307C" w:rsidRDefault="00FF307C" w:rsidP="00FF307C">
      <w:pPr>
        <w:pStyle w:val="Nadpis5"/>
      </w:pPr>
      <w:bookmarkStart w:id="48" w:name="_Toc481016037"/>
      <w:r w:rsidRPr="007E0413">
        <w:t xml:space="preserve">Tabulka </w:t>
      </w:r>
      <w:r w:rsidR="00243D63">
        <w:fldChar w:fldCharType="begin"/>
      </w:r>
      <w:r w:rsidR="001E49D4">
        <w:instrText xml:space="preserve"> SEQ Tabulka \* ARABIC </w:instrText>
      </w:r>
      <w:r w:rsidR="00243D63">
        <w:fldChar w:fldCharType="separate"/>
      </w:r>
      <w:r w:rsidR="00162488">
        <w:rPr>
          <w:noProof/>
        </w:rPr>
        <w:t>17</w:t>
      </w:r>
      <w:r w:rsidR="00243D63">
        <w:rPr>
          <w:noProof/>
        </w:rPr>
        <w:fldChar w:fldCharType="end"/>
      </w:r>
      <w:r w:rsidRPr="007E0413">
        <w:t xml:space="preserve">: </w:t>
      </w:r>
      <w:r>
        <w:t>Čáslav (Kalabousek, Lochy</w:t>
      </w:r>
      <w:r w:rsidR="005A04E3">
        <w:t>, Vrcha</w:t>
      </w:r>
      <w:r>
        <w:t>)</w:t>
      </w:r>
      <w:r w:rsidRPr="007E0413">
        <w:t xml:space="preserve"> - dopravní spojení</w:t>
      </w:r>
      <w:bookmarkEnd w:id="48"/>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FF307C" w:rsidRPr="00A24123" w:rsidTr="0097362E">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FF307C" w:rsidRPr="00D2450C" w:rsidRDefault="00FF307C" w:rsidP="00243D63">
            <w:pPr>
              <w:pStyle w:val="Nzev"/>
              <w:spacing w:beforeLines="20" w:before="48"/>
              <w:ind w:left="-57" w:right="-57"/>
              <w:jc w:val="center"/>
              <w:rPr>
                <w:b/>
              </w:rPr>
            </w:pPr>
            <w:r>
              <w:rPr>
                <w:b/>
              </w:rPr>
              <w:t>Čáslav (Kalabousek, Lochy</w:t>
            </w:r>
            <w:r w:rsidR="005A04E3">
              <w:rPr>
                <w:b/>
              </w:rPr>
              <w:t>, Vrcha</w:t>
            </w:r>
            <w:r>
              <w:rPr>
                <w:b/>
              </w:rPr>
              <w:t>)</w:t>
            </w:r>
          </w:p>
        </w:tc>
      </w:tr>
      <w:tr w:rsidR="00FF307C" w:rsidRPr="00A24123" w:rsidTr="0097362E">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FF307C" w:rsidRPr="0095407B" w:rsidRDefault="00FF307C"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FF307C" w:rsidRPr="009B7D6C" w:rsidRDefault="00FF307C"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FF307C" w:rsidRPr="009B7D6C" w:rsidRDefault="00FF307C" w:rsidP="00243D63">
            <w:pPr>
              <w:pStyle w:val="Nzev"/>
              <w:spacing w:beforeLines="20" w:before="48"/>
              <w:ind w:left="-57" w:right="-57"/>
              <w:jc w:val="center"/>
              <w:rPr>
                <w:sz w:val="16"/>
                <w:szCs w:val="16"/>
              </w:rPr>
            </w:pPr>
            <w:r w:rsidRPr="009B7D6C">
              <w:rPr>
                <w:sz w:val="16"/>
                <w:szCs w:val="16"/>
              </w:rPr>
              <w:t>DOJÍŽĎKA ŽÁKŮ ZPĚT</w:t>
            </w:r>
          </w:p>
        </w:tc>
      </w:tr>
      <w:tr w:rsidR="00FF307C" w:rsidRPr="00A24123" w:rsidTr="0097362E">
        <w:trPr>
          <w:gridAfter w:val="1"/>
          <w:wAfter w:w="6" w:type="pct"/>
          <w:trHeight w:val="340"/>
        </w:trPr>
        <w:tc>
          <w:tcPr>
            <w:tcW w:w="223" w:type="pct"/>
            <w:vMerge/>
            <w:tcBorders>
              <w:left w:val="nil"/>
              <w:right w:val="single" w:sz="12" w:space="0" w:color="auto"/>
            </w:tcBorders>
            <w:vAlign w:val="center"/>
          </w:tcPr>
          <w:p w:rsidR="00FF307C" w:rsidRDefault="00FF307C"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FF307C" w:rsidRPr="005B676F" w:rsidRDefault="00FF307C"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FF307C" w:rsidRPr="005B676F" w:rsidRDefault="00FF307C"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FF307C" w:rsidRPr="005B676F" w:rsidRDefault="00FF307C"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FF307C" w:rsidRPr="005B676F" w:rsidRDefault="00FF307C" w:rsidP="00243D63">
            <w:pPr>
              <w:pStyle w:val="Nzev"/>
              <w:spacing w:beforeLines="20" w:before="48"/>
              <w:ind w:left="-57" w:right="-57"/>
              <w:jc w:val="center"/>
              <w:rPr>
                <w:sz w:val="14"/>
                <w:szCs w:val="14"/>
              </w:rPr>
            </w:pPr>
            <w:r w:rsidRPr="005B676F">
              <w:rPr>
                <w:sz w:val="14"/>
                <w:szCs w:val="14"/>
              </w:rPr>
              <w:t>odjezd z obce (města) ZŠ</w:t>
            </w:r>
          </w:p>
        </w:tc>
      </w:tr>
      <w:tr w:rsidR="00FF307C" w:rsidRPr="00A24123" w:rsidTr="0097362E">
        <w:trPr>
          <w:trHeight w:val="414"/>
        </w:trPr>
        <w:tc>
          <w:tcPr>
            <w:tcW w:w="223" w:type="pct"/>
            <w:vMerge/>
            <w:tcBorders>
              <w:left w:val="nil"/>
              <w:bottom w:val="thickThinSmallGap" w:sz="12" w:space="0" w:color="auto"/>
              <w:right w:val="single" w:sz="12" w:space="0" w:color="auto"/>
            </w:tcBorders>
            <w:vAlign w:val="center"/>
          </w:tcPr>
          <w:p w:rsidR="00FF307C" w:rsidRDefault="00FF307C"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FF307C" w:rsidRPr="005B676F" w:rsidRDefault="00FF307C"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FF307C" w:rsidRPr="005B676F" w:rsidRDefault="00FF307C"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FF307C" w:rsidRPr="004E007F" w:rsidRDefault="00FF307C"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FF307C" w:rsidRPr="005B676F" w:rsidRDefault="00FF307C"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FF307C" w:rsidRPr="005B676F" w:rsidRDefault="00FF307C"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FF307C" w:rsidRPr="005B676F" w:rsidRDefault="00FF307C"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FF307C" w:rsidRPr="005B676F" w:rsidRDefault="00FF307C"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FF307C" w:rsidRPr="005B676F" w:rsidRDefault="00FF307C"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FF307C" w:rsidRPr="005B676F" w:rsidRDefault="00FF307C"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FF307C" w:rsidRPr="005B676F" w:rsidRDefault="00FF307C" w:rsidP="00243D63">
            <w:pPr>
              <w:pStyle w:val="Nzev"/>
              <w:spacing w:beforeLines="20" w:before="48"/>
              <w:ind w:left="-57" w:right="-57"/>
              <w:jc w:val="center"/>
              <w:rPr>
                <w:sz w:val="14"/>
                <w:szCs w:val="14"/>
              </w:rPr>
            </w:pPr>
            <w:r w:rsidRPr="005B676F">
              <w:rPr>
                <w:sz w:val="14"/>
                <w:szCs w:val="14"/>
              </w:rPr>
              <w:t>čekací doba (min)</w:t>
            </w:r>
          </w:p>
        </w:tc>
      </w:tr>
      <w:tr w:rsidR="00AA0F28"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AA0F28" w:rsidRDefault="00AA0F28" w:rsidP="00243D63">
            <w:pPr>
              <w:pStyle w:val="Nzev"/>
              <w:spacing w:beforeLines="20" w:before="48"/>
              <w:ind w:left="-57" w:right="-57"/>
              <w:jc w:val="center"/>
            </w:pPr>
            <w:r>
              <w:t>ZŠ Čáslav, Masarykova</w:t>
            </w:r>
          </w:p>
        </w:tc>
        <w:tc>
          <w:tcPr>
            <w:tcW w:w="319" w:type="pct"/>
            <w:tcBorders>
              <w:top w:val="single" w:sz="12" w:space="0" w:color="auto"/>
              <w:left w:val="single" w:sz="12" w:space="0" w:color="auto"/>
            </w:tcBorders>
            <w:vAlign w:val="center"/>
          </w:tcPr>
          <w:p w:rsidR="00AA0F28" w:rsidRPr="00A24123" w:rsidRDefault="00AA0F28" w:rsidP="00243D63">
            <w:pPr>
              <w:pStyle w:val="Nzev"/>
              <w:spacing w:beforeLines="20" w:before="48"/>
              <w:ind w:left="-57" w:right="-57"/>
              <w:jc w:val="center"/>
            </w:pPr>
            <w:r>
              <w:t>7:03/7:07</w:t>
            </w:r>
          </w:p>
        </w:tc>
        <w:tc>
          <w:tcPr>
            <w:tcW w:w="809" w:type="pct"/>
            <w:tcBorders>
              <w:top w:val="single" w:sz="12" w:space="0" w:color="auto"/>
              <w:right w:val="single" w:sz="4" w:space="0" w:color="auto"/>
            </w:tcBorders>
            <w:vAlign w:val="center"/>
          </w:tcPr>
          <w:p w:rsidR="00AA0F28" w:rsidRDefault="00AA0F28" w:rsidP="00243D63">
            <w:pPr>
              <w:pStyle w:val="Nzev"/>
              <w:spacing w:beforeLines="20" w:before="48"/>
              <w:ind w:left="-57" w:right="-57"/>
              <w:jc w:val="center"/>
            </w:pPr>
            <w:r w:rsidRPr="00614085">
              <w:rPr>
                <w:rFonts w:hint="eastAsia"/>
              </w:rPr>
              <w:t>Čá</w:t>
            </w:r>
            <w:r w:rsidRPr="00614085">
              <w:t>slav,,žel.st.</w:t>
            </w:r>
          </w:p>
        </w:tc>
        <w:tc>
          <w:tcPr>
            <w:tcW w:w="403" w:type="pct"/>
            <w:tcBorders>
              <w:top w:val="single" w:sz="12" w:space="0" w:color="auto"/>
              <w:right w:val="single" w:sz="4" w:space="0" w:color="auto"/>
            </w:tcBorders>
            <w:vAlign w:val="center"/>
          </w:tcPr>
          <w:p w:rsidR="00AA0F28" w:rsidRPr="004E007F" w:rsidRDefault="00AA0F28" w:rsidP="00243D63">
            <w:pPr>
              <w:pStyle w:val="Nzev"/>
              <w:spacing w:beforeLines="20" w:before="48"/>
              <w:ind w:left="-57" w:right="-57"/>
              <w:jc w:val="left"/>
              <w:rPr>
                <w:sz w:val="12"/>
                <w:szCs w:val="12"/>
              </w:rPr>
            </w:pPr>
            <w:r w:rsidRPr="00614085">
              <w:rPr>
                <w:sz w:val="12"/>
                <w:szCs w:val="12"/>
              </w:rPr>
              <w:t>240052 4</w:t>
            </w:r>
          </w:p>
        </w:tc>
        <w:tc>
          <w:tcPr>
            <w:tcW w:w="322" w:type="pct"/>
            <w:tcBorders>
              <w:top w:val="single" w:sz="12" w:space="0" w:color="auto"/>
              <w:left w:val="single" w:sz="4" w:space="0" w:color="auto"/>
              <w:right w:val="single" w:sz="12" w:space="0" w:color="auto"/>
            </w:tcBorders>
            <w:vAlign w:val="center"/>
          </w:tcPr>
          <w:p w:rsidR="00AA0F28" w:rsidRDefault="00AA0F28"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AA0F28" w:rsidRDefault="00AA0F28"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AA0F28" w:rsidRDefault="00AA0F28"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AA0F28" w:rsidRDefault="00AA0F28" w:rsidP="00243D63">
            <w:pPr>
              <w:pStyle w:val="Nzev"/>
              <w:spacing w:beforeLines="20" w:before="48"/>
              <w:ind w:left="-57" w:right="-57"/>
              <w:jc w:val="center"/>
            </w:pPr>
            <w:r>
              <w:t>11:42</w:t>
            </w:r>
          </w:p>
        </w:tc>
        <w:tc>
          <w:tcPr>
            <w:tcW w:w="990" w:type="pct"/>
            <w:tcBorders>
              <w:top w:val="single" w:sz="12" w:space="0" w:color="auto"/>
            </w:tcBorders>
            <w:vAlign w:val="center"/>
          </w:tcPr>
          <w:p w:rsidR="00AA0F28" w:rsidRDefault="00AA0F28" w:rsidP="00243D63">
            <w:pPr>
              <w:pStyle w:val="Nzev"/>
              <w:spacing w:beforeLines="20" w:before="48"/>
              <w:ind w:left="-57" w:right="-57"/>
              <w:jc w:val="center"/>
            </w:pPr>
            <w:r w:rsidRPr="00614085">
              <w:rPr>
                <w:rFonts w:hint="eastAsia"/>
              </w:rPr>
              <w:t>Čá</w:t>
            </w:r>
            <w:r w:rsidRPr="00614085">
              <w:t>slav,,žel.st.</w:t>
            </w:r>
          </w:p>
        </w:tc>
        <w:tc>
          <w:tcPr>
            <w:tcW w:w="446" w:type="pct"/>
            <w:tcBorders>
              <w:top w:val="single" w:sz="12" w:space="0" w:color="auto"/>
            </w:tcBorders>
            <w:vAlign w:val="center"/>
          </w:tcPr>
          <w:p w:rsidR="00AA0F28" w:rsidRPr="0098419F" w:rsidRDefault="00AA0F28" w:rsidP="00243D63">
            <w:pPr>
              <w:pStyle w:val="Nzev"/>
              <w:spacing w:beforeLines="20" w:before="48"/>
              <w:ind w:left="-57" w:right="-57"/>
              <w:jc w:val="left"/>
              <w:rPr>
                <w:sz w:val="12"/>
                <w:szCs w:val="12"/>
              </w:rPr>
            </w:pPr>
            <w:r w:rsidRPr="00AA0F28">
              <w:rPr>
                <w:sz w:val="12"/>
                <w:szCs w:val="12"/>
              </w:rPr>
              <w:t>240052 15</w:t>
            </w:r>
          </w:p>
        </w:tc>
        <w:tc>
          <w:tcPr>
            <w:tcW w:w="525" w:type="pct"/>
            <w:gridSpan w:val="2"/>
            <w:tcBorders>
              <w:top w:val="single" w:sz="12" w:space="0" w:color="auto"/>
              <w:right w:val="nil"/>
            </w:tcBorders>
            <w:shd w:val="clear" w:color="auto" w:fill="FFFFFF" w:themeFill="background1"/>
            <w:vAlign w:val="center"/>
          </w:tcPr>
          <w:p w:rsidR="00AA0F28" w:rsidRDefault="00AA0F28" w:rsidP="00243D63">
            <w:pPr>
              <w:pStyle w:val="Nzev"/>
              <w:spacing w:beforeLines="20" w:before="48"/>
              <w:ind w:left="-57" w:right="-57"/>
              <w:jc w:val="center"/>
            </w:pPr>
            <w:r>
              <w:t>17</w:t>
            </w:r>
          </w:p>
        </w:tc>
      </w:tr>
      <w:tr w:rsidR="00AA0F28" w:rsidRPr="00A24123" w:rsidTr="00AA0F28">
        <w:trPr>
          <w:trHeight w:val="414"/>
        </w:trPr>
        <w:tc>
          <w:tcPr>
            <w:tcW w:w="223" w:type="pct"/>
            <w:vMerge/>
            <w:tcBorders>
              <w:top w:val="single" w:sz="12" w:space="0" w:color="auto"/>
              <w:left w:val="nil"/>
              <w:right w:val="single" w:sz="12" w:space="0" w:color="auto"/>
            </w:tcBorders>
            <w:textDirection w:val="btLr"/>
            <w:vAlign w:val="center"/>
          </w:tcPr>
          <w:p w:rsidR="00AA0F28" w:rsidRDefault="00AA0F28" w:rsidP="00243D63">
            <w:pPr>
              <w:pStyle w:val="Nzev"/>
              <w:spacing w:beforeLines="20" w:before="48"/>
              <w:ind w:left="-57" w:right="-57"/>
              <w:jc w:val="center"/>
            </w:pPr>
          </w:p>
        </w:tc>
        <w:tc>
          <w:tcPr>
            <w:tcW w:w="319" w:type="pct"/>
            <w:tcBorders>
              <w:top w:val="single" w:sz="4" w:space="0" w:color="auto"/>
              <w:left w:val="single" w:sz="12" w:space="0" w:color="auto"/>
            </w:tcBorders>
            <w:vAlign w:val="center"/>
          </w:tcPr>
          <w:p w:rsidR="00AA0F28" w:rsidRDefault="00AA0F28" w:rsidP="00243D63">
            <w:pPr>
              <w:pStyle w:val="Nzev"/>
              <w:spacing w:beforeLines="20" w:before="48"/>
              <w:ind w:left="-57" w:right="-57"/>
              <w:jc w:val="center"/>
            </w:pPr>
            <w:r>
              <w:t>7:20/7:26</w:t>
            </w:r>
          </w:p>
        </w:tc>
        <w:tc>
          <w:tcPr>
            <w:tcW w:w="809" w:type="pct"/>
            <w:tcBorders>
              <w:top w:val="single" w:sz="4" w:space="0" w:color="auto"/>
              <w:right w:val="single" w:sz="4" w:space="0" w:color="auto"/>
            </w:tcBorders>
            <w:vAlign w:val="center"/>
          </w:tcPr>
          <w:p w:rsidR="00AA0F28" w:rsidRDefault="00AA0F28" w:rsidP="00243D63">
            <w:pPr>
              <w:pStyle w:val="Nzev"/>
              <w:spacing w:beforeLines="20" w:before="48"/>
              <w:ind w:left="-57" w:right="-57"/>
              <w:jc w:val="center"/>
            </w:pPr>
            <w:r w:rsidRPr="00614085">
              <w:rPr>
                <w:rFonts w:hint="eastAsia"/>
              </w:rPr>
              <w:t>Čá</w:t>
            </w:r>
            <w:r w:rsidRPr="00614085">
              <w:t>slav,,žel.st.</w:t>
            </w:r>
          </w:p>
        </w:tc>
        <w:tc>
          <w:tcPr>
            <w:tcW w:w="403" w:type="pct"/>
            <w:tcBorders>
              <w:top w:val="single" w:sz="4" w:space="0" w:color="auto"/>
              <w:right w:val="single" w:sz="4" w:space="0" w:color="auto"/>
            </w:tcBorders>
            <w:vAlign w:val="center"/>
          </w:tcPr>
          <w:p w:rsidR="00AA0F28" w:rsidRPr="004E007F" w:rsidRDefault="00AA0F28" w:rsidP="00243D63">
            <w:pPr>
              <w:pStyle w:val="Nzev"/>
              <w:spacing w:beforeLines="20" w:before="48"/>
              <w:ind w:left="-57" w:right="-57"/>
              <w:jc w:val="left"/>
              <w:rPr>
                <w:sz w:val="12"/>
                <w:szCs w:val="12"/>
              </w:rPr>
            </w:pPr>
            <w:r w:rsidRPr="00614085">
              <w:rPr>
                <w:sz w:val="12"/>
                <w:szCs w:val="12"/>
              </w:rPr>
              <w:t>240056 2</w:t>
            </w:r>
          </w:p>
        </w:tc>
        <w:tc>
          <w:tcPr>
            <w:tcW w:w="322" w:type="pct"/>
            <w:tcBorders>
              <w:top w:val="single" w:sz="4" w:space="0" w:color="auto"/>
              <w:left w:val="single" w:sz="4" w:space="0" w:color="auto"/>
              <w:right w:val="single" w:sz="12" w:space="0" w:color="auto"/>
            </w:tcBorders>
            <w:vAlign w:val="center"/>
          </w:tcPr>
          <w:p w:rsidR="00AA0F28" w:rsidRDefault="00AA0F28" w:rsidP="00243D63">
            <w:pPr>
              <w:pStyle w:val="Nzev"/>
              <w:spacing w:beforeLines="20" w:before="48"/>
              <w:ind w:left="-57" w:right="-57"/>
              <w:jc w:val="center"/>
            </w:pPr>
          </w:p>
        </w:tc>
        <w:tc>
          <w:tcPr>
            <w:tcW w:w="317" w:type="pct"/>
            <w:tcBorders>
              <w:top w:val="single" w:sz="4" w:space="0" w:color="auto"/>
              <w:left w:val="single" w:sz="12" w:space="0" w:color="auto"/>
            </w:tcBorders>
            <w:vAlign w:val="center"/>
          </w:tcPr>
          <w:p w:rsidR="00AA0F28" w:rsidRDefault="00AA0F28" w:rsidP="00243D63">
            <w:pPr>
              <w:pStyle w:val="Nzev"/>
              <w:spacing w:beforeLines="20" w:before="48"/>
              <w:ind w:left="-57" w:right="-57"/>
              <w:jc w:val="center"/>
            </w:pPr>
          </w:p>
        </w:tc>
        <w:tc>
          <w:tcPr>
            <w:tcW w:w="323" w:type="pct"/>
            <w:tcBorders>
              <w:top w:val="single" w:sz="4" w:space="0" w:color="auto"/>
              <w:right w:val="single" w:sz="4" w:space="0" w:color="auto"/>
            </w:tcBorders>
            <w:vAlign w:val="center"/>
          </w:tcPr>
          <w:p w:rsidR="00AA0F28" w:rsidRDefault="00AA0F28" w:rsidP="00243D63">
            <w:pPr>
              <w:pStyle w:val="Nzev"/>
              <w:spacing w:beforeLines="20" w:before="48"/>
              <w:ind w:left="-57" w:right="-57"/>
              <w:jc w:val="center"/>
            </w:pPr>
          </w:p>
        </w:tc>
        <w:tc>
          <w:tcPr>
            <w:tcW w:w="323" w:type="pct"/>
            <w:tcBorders>
              <w:top w:val="single" w:sz="4" w:space="0" w:color="auto"/>
              <w:left w:val="single" w:sz="4" w:space="0" w:color="auto"/>
            </w:tcBorders>
            <w:vAlign w:val="center"/>
          </w:tcPr>
          <w:p w:rsidR="00AA0F28" w:rsidRDefault="00AA0F28" w:rsidP="00243D63">
            <w:pPr>
              <w:pStyle w:val="Nzev"/>
              <w:spacing w:beforeLines="20" w:before="48"/>
              <w:ind w:left="-57" w:right="-57"/>
              <w:jc w:val="center"/>
            </w:pPr>
            <w:r>
              <w:t>12:12</w:t>
            </w:r>
          </w:p>
        </w:tc>
        <w:tc>
          <w:tcPr>
            <w:tcW w:w="990" w:type="pct"/>
            <w:tcBorders>
              <w:top w:val="single" w:sz="4" w:space="0" w:color="auto"/>
            </w:tcBorders>
            <w:vAlign w:val="center"/>
          </w:tcPr>
          <w:p w:rsidR="00AA0F28" w:rsidRDefault="00AA0F28" w:rsidP="00243D63">
            <w:pPr>
              <w:pStyle w:val="Nzev"/>
              <w:spacing w:beforeLines="20" w:before="48"/>
              <w:ind w:left="-57" w:right="-57"/>
              <w:jc w:val="center"/>
            </w:pPr>
            <w:r w:rsidRPr="00614085">
              <w:rPr>
                <w:rFonts w:hint="eastAsia"/>
              </w:rPr>
              <w:t>Čá</w:t>
            </w:r>
            <w:r w:rsidRPr="00614085">
              <w:t>slav,,žel.st.</w:t>
            </w:r>
          </w:p>
        </w:tc>
        <w:tc>
          <w:tcPr>
            <w:tcW w:w="446" w:type="pct"/>
            <w:tcBorders>
              <w:top w:val="single" w:sz="4" w:space="0" w:color="auto"/>
            </w:tcBorders>
            <w:vAlign w:val="center"/>
          </w:tcPr>
          <w:p w:rsidR="00AA0F28" w:rsidRPr="00AA0F28" w:rsidRDefault="00AA0F28" w:rsidP="00243D63">
            <w:pPr>
              <w:pStyle w:val="Nzev"/>
              <w:spacing w:beforeLines="20" w:before="48"/>
              <w:ind w:left="-57" w:right="-57"/>
              <w:jc w:val="left"/>
              <w:rPr>
                <w:sz w:val="12"/>
                <w:szCs w:val="12"/>
              </w:rPr>
            </w:pPr>
            <w:r w:rsidRPr="00AA0F28">
              <w:rPr>
                <w:sz w:val="12"/>
                <w:szCs w:val="12"/>
              </w:rPr>
              <w:t>240056 21</w:t>
            </w:r>
          </w:p>
        </w:tc>
        <w:tc>
          <w:tcPr>
            <w:tcW w:w="525" w:type="pct"/>
            <w:gridSpan w:val="2"/>
            <w:tcBorders>
              <w:top w:val="single" w:sz="4" w:space="0" w:color="auto"/>
              <w:right w:val="nil"/>
            </w:tcBorders>
            <w:shd w:val="clear" w:color="auto" w:fill="FFFFFF" w:themeFill="background1"/>
            <w:vAlign w:val="center"/>
          </w:tcPr>
          <w:p w:rsidR="00AA0F28" w:rsidRDefault="00AA0F28" w:rsidP="00243D63">
            <w:pPr>
              <w:pStyle w:val="Nzev"/>
              <w:spacing w:beforeLines="20" w:before="48"/>
              <w:ind w:left="-57" w:right="-57"/>
              <w:jc w:val="center"/>
            </w:pPr>
            <w:r>
              <w:t>47</w:t>
            </w:r>
          </w:p>
        </w:tc>
      </w:tr>
      <w:tr w:rsidR="00AA0F28" w:rsidRPr="00A24123" w:rsidTr="0097362E">
        <w:trPr>
          <w:trHeight w:val="414"/>
        </w:trPr>
        <w:tc>
          <w:tcPr>
            <w:tcW w:w="223" w:type="pct"/>
            <w:vMerge/>
            <w:tcBorders>
              <w:left w:val="nil"/>
              <w:right w:val="single" w:sz="12" w:space="0" w:color="auto"/>
            </w:tcBorders>
            <w:vAlign w:val="center"/>
          </w:tcPr>
          <w:p w:rsidR="00AA0F28" w:rsidRDefault="00AA0F28" w:rsidP="00243D63">
            <w:pPr>
              <w:pStyle w:val="Nzev"/>
              <w:spacing w:beforeLines="20" w:before="48"/>
              <w:ind w:left="-57" w:right="-57"/>
              <w:jc w:val="center"/>
            </w:pPr>
          </w:p>
        </w:tc>
        <w:tc>
          <w:tcPr>
            <w:tcW w:w="319" w:type="pct"/>
            <w:tcBorders>
              <w:left w:val="single" w:sz="12" w:space="0" w:color="auto"/>
            </w:tcBorders>
            <w:vAlign w:val="center"/>
          </w:tcPr>
          <w:p w:rsidR="00AA0F28" w:rsidRDefault="00AA0F28" w:rsidP="00243D63">
            <w:pPr>
              <w:pStyle w:val="Nzev"/>
              <w:spacing w:beforeLines="20" w:before="48"/>
              <w:ind w:left="-57" w:right="-57"/>
              <w:jc w:val="center"/>
            </w:pPr>
            <w:r>
              <w:t>7:36/7:42</w:t>
            </w:r>
          </w:p>
        </w:tc>
        <w:tc>
          <w:tcPr>
            <w:tcW w:w="809" w:type="pct"/>
            <w:tcBorders>
              <w:right w:val="single" w:sz="4" w:space="0" w:color="auto"/>
            </w:tcBorders>
            <w:vAlign w:val="center"/>
          </w:tcPr>
          <w:p w:rsidR="00AA0F28" w:rsidRDefault="00AA0F28" w:rsidP="00243D63">
            <w:pPr>
              <w:pStyle w:val="Nzev"/>
              <w:spacing w:beforeLines="20" w:before="48"/>
              <w:ind w:left="-57" w:right="-57"/>
              <w:jc w:val="center"/>
            </w:pPr>
            <w:r w:rsidRPr="00614085">
              <w:rPr>
                <w:rFonts w:hint="eastAsia"/>
              </w:rPr>
              <w:t>Čá</w:t>
            </w:r>
            <w:r w:rsidRPr="00614085">
              <w:t>slav,,žel.st.</w:t>
            </w:r>
          </w:p>
        </w:tc>
        <w:tc>
          <w:tcPr>
            <w:tcW w:w="403" w:type="pct"/>
            <w:tcBorders>
              <w:right w:val="single" w:sz="4" w:space="0" w:color="auto"/>
            </w:tcBorders>
            <w:vAlign w:val="center"/>
          </w:tcPr>
          <w:p w:rsidR="00AA0F28" w:rsidRPr="004E007F" w:rsidRDefault="00AA0F28" w:rsidP="00243D63">
            <w:pPr>
              <w:pStyle w:val="Nzev"/>
              <w:spacing w:beforeLines="20" w:before="48"/>
              <w:ind w:left="-57" w:right="-57"/>
              <w:jc w:val="left"/>
              <w:rPr>
                <w:sz w:val="12"/>
                <w:szCs w:val="12"/>
              </w:rPr>
            </w:pPr>
            <w:r w:rsidRPr="00614085">
              <w:rPr>
                <w:sz w:val="12"/>
                <w:szCs w:val="12"/>
              </w:rPr>
              <w:t>240052 6</w:t>
            </w:r>
          </w:p>
        </w:tc>
        <w:tc>
          <w:tcPr>
            <w:tcW w:w="322" w:type="pct"/>
            <w:tcBorders>
              <w:left w:val="single" w:sz="4" w:space="0" w:color="auto"/>
              <w:right w:val="single" w:sz="12" w:space="0" w:color="auto"/>
            </w:tcBorders>
            <w:vAlign w:val="center"/>
          </w:tcPr>
          <w:p w:rsidR="00AA0F28" w:rsidRDefault="00AA0F28" w:rsidP="00243D63">
            <w:pPr>
              <w:pStyle w:val="Nzev"/>
              <w:spacing w:beforeLines="20" w:before="48"/>
              <w:ind w:left="-57" w:right="-57"/>
              <w:jc w:val="center"/>
            </w:pPr>
          </w:p>
        </w:tc>
        <w:tc>
          <w:tcPr>
            <w:tcW w:w="317" w:type="pct"/>
            <w:tcBorders>
              <w:left w:val="single" w:sz="12" w:space="0" w:color="auto"/>
            </w:tcBorders>
            <w:vAlign w:val="center"/>
          </w:tcPr>
          <w:p w:rsidR="00AA0F28" w:rsidRDefault="00AA0F28" w:rsidP="00243D63">
            <w:pPr>
              <w:pStyle w:val="Nzev"/>
              <w:spacing w:beforeLines="20" w:before="48"/>
              <w:ind w:left="-57" w:right="-57"/>
              <w:jc w:val="center"/>
            </w:pPr>
            <w:r>
              <w:t>12:20</w:t>
            </w:r>
          </w:p>
        </w:tc>
        <w:tc>
          <w:tcPr>
            <w:tcW w:w="323" w:type="pct"/>
            <w:tcBorders>
              <w:right w:val="single" w:sz="4" w:space="0" w:color="auto"/>
            </w:tcBorders>
            <w:vAlign w:val="center"/>
          </w:tcPr>
          <w:p w:rsidR="00AA0F28" w:rsidRDefault="00AA0F28" w:rsidP="00243D63">
            <w:pPr>
              <w:pStyle w:val="Nzev"/>
              <w:spacing w:beforeLines="20" w:before="48"/>
              <w:ind w:left="-57" w:right="-57"/>
              <w:jc w:val="center"/>
            </w:pPr>
            <w:r>
              <w:t>12:20</w:t>
            </w:r>
          </w:p>
        </w:tc>
        <w:tc>
          <w:tcPr>
            <w:tcW w:w="323" w:type="pct"/>
            <w:tcBorders>
              <w:left w:val="single" w:sz="4" w:space="0" w:color="auto"/>
            </w:tcBorders>
            <w:vAlign w:val="center"/>
          </w:tcPr>
          <w:p w:rsidR="00AA0F28" w:rsidRDefault="00AA0F28" w:rsidP="00243D63">
            <w:pPr>
              <w:pStyle w:val="Nzev"/>
              <w:spacing w:beforeLines="20" w:before="48"/>
              <w:ind w:left="-57" w:right="-57"/>
              <w:jc w:val="center"/>
            </w:pPr>
            <w:r>
              <w:t>12:47</w:t>
            </w:r>
          </w:p>
        </w:tc>
        <w:tc>
          <w:tcPr>
            <w:tcW w:w="990" w:type="pct"/>
            <w:vAlign w:val="center"/>
          </w:tcPr>
          <w:p w:rsidR="00AA0F28" w:rsidRDefault="00AA0F28" w:rsidP="00243D63">
            <w:pPr>
              <w:pStyle w:val="Nzev"/>
              <w:spacing w:beforeLines="20" w:before="48"/>
              <w:ind w:left="-57" w:right="-57"/>
              <w:jc w:val="center"/>
            </w:pPr>
            <w:r w:rsidRPr="00614085">
              <w:rPr>
                <w:rFonts w:hint="eastAsia"/>
              </w:rPr>
              <w:t>Čá</w:t>
            </w:r>
            <w:r w:rsidRPr="00614085">
              <w:t>slav,,žel.st.</w:t>
            </w:r>
          </w:p>
        </w:tc>
        <w:tc>
          <w:tcPr>
            <w:tcW w:w="446" w:type="pct"/>
            <w:vAlign w:val="center"/>
          </w:tcPr>
          <w:p w:rsidR="00AA0F28" w:rsidRPr="0098419F" w:rsidRDefault="00AA0F28" w:rsidP="00243D63">
            <w:pPr>
              <w:pStyle w:val="Nzev"/>
              <w:spacing w:beforeLines="20" w:before="48"/>
              <w:ind w:left="-57" w:right="-57"/>
              <w:jc w:val="left"/>
              <w:rPr>
                <w:sz w:val="12"/>
                <w:szCs w:val="12"/>
              </w:rPr>
            </w:pPr>
            <w:r w:rsidRPr="00AA0F28">
              <w:rPr>
                <w:sz w:val="12"/>
                <w:szCs w:val="12"/>
              </w:rPr>
              <w:t>240052 39</w:t>
            </w:r>
          </w:p>
        </w:tc>
        <w:tc>
          <w:tcPr>
            <w:tcW w:w="525" w:type="pct"/>
            <w:gridSpan w:val="2"/>
            <w:tcBorders>
              <w:right w:val="nil"/>
            </w:tcBorders>
            <w:shd w:val="clear" w:color="auto" w:fill="FFFFFF" w:themeFill="background1"/>
            <w:vAlign w:val="center"/>
          </w:tcPr>
          <w:p w:rsidR="00AA0F28" w:rsidRDefault="00AA0F28" w:rsidP="00243D63">
            <w:pPr>
              <w:pStyle w:val="Nzev"/>
              <w:spacing w:beforeLines="20" w:before="48"/>
              <w:ind w:left="-57" w:right="-57"/>
              <w:jc w:val="center"/>
            </w:pPr>
            <w:r>
              <w:t>27</w:t>
            </w:r>
          </w:p>
        </w:tc>
      </w:tr>
      <w:tr w:rsidR="00AA0F28" w:rsidRPr="00A24123" w:rsidTr="0097362E">
        <w:trPr>
          <w:trHeight w:val="414"/>
        </w:trPr>
        <w:tc>
          <w:tcPr>
            <w:tcW w:w="223" w:type="pct"/>
            <w:vMerge/>
            <w:tcBorders>
              <w:left w:val="nil"/>
              <w:right w:val="single" w:sz="12" w:space="0" w:color="auto"/>
            </w:tcBorders>
            <w:vAlign w:val="center"/>
          </w:tcPr>
          <w:p w:rsidR="00AA0F28" w:rsidRDefault="00AA0F28" w:rsidP="00243D63">
            <w:pPr>
              <w:pStyle w:val="Nzev"/>
              <w:spacing w:beforeLines="20" w:before="48"/>
              <w:ind w:left="-57" w:right="-57"/>
              <w:jc w:val="center"/>
            </w:pPr>
          </w:p>
        </w:tc>
        <w:tc>
          <w:tcPr>
            <w:tcW w:w="319" w:type="pct"/>
            <w:tcBorders>
              <w:left w:val="single" w:sz="12" w:space="0" w:color="auto"/>
            </w:tcBorders>
            <w:vAlign w:val="center"/>
          </w:tcPr>
          <w:p w:rsidR="00AA0F28" w:rsidRDefault="00AA0F28" w:rsidP="00243D63">
            <w:pPr>
              <w:pStyle w:val="Nzev"/>
              <w:spacing w:beforeLines="20" w:before="48"/>
              <w:ind w:left="-57" w:right="-57"/>
              <w:jc w:val="center"/>
            </w:pPr>
            <w:r>
              <w:t>7:36/7:42</w:t>
            </w:r>
          </w:p>
        </w:tc>
        <w:tc>
          <w:tcPr>
            <w:tcW w:w="809" w:type="pct"/>
            <w:tcBorders>
              <w:right w:val="single" w:sz="4" w:space="0" w:color="auto"/>
            </w:tcBorders>
            <w:vAlign w:val="center"/>
          </w:tcPr>
          <w:p w:rsidR="00AA0F28" w:rsidRDefault="00AA0F28" w:rsidP="00243D63">
            <w:pPr>
              <w:pStyle w:val="Nzev"/>
              <w:spacing w:beforeLines="20" w:before="48"/>
              <w:ind w:left="-57" w:right="-57"/>
              <w:jc w:val="center"/>
            </w:pPr>
            <w:r w:rsidRPr="00614085">
              <w:rPr>
                <w:rFonts w:hint="eastAsia"/>
              </w:rPr>
              <w:t>Čá</w:t>
            </w:r>
            <w:r w:rsidRPr="00614085">
              <w:t>slav,,žel.st.</w:t>
            </w:r>
          </w:p>
        </w:tc>
        <w:tc>
          <w:tcPr>
            <w:tcW w:w="403" w:type="pct"/>
            <w:tcBorders>
              <w:right w:val="single" w:sz="4" w:space="0" w:color="auto"/>
            </w:tcBorders>
            <w:vAlign w:val="center"/>
          </w:tcPr>
          <w:p w:rsidR="00AA0F28" w:rsidRPr="00614085" w:rsidRDefault="00AA0F28" w:rsidP="00243D63">
            <w:pPr>
              <w:pStyle w:val="Nzev"/>
              <w:spacing w:beforeLines="20" w:before="48"/>
              <w:ind w:left="-57" w:right="-57"/>
              <w:jc w:val="left"/>
              <w:rPr>
                <w:sz w:val="12"/>
                <w:szCs w:val="12"/>
              </w:rPr>
            </w:pPr>
            <w:r w:rsidRPr="00AA0F28">
              <w:rPr>
                <w:sz w:val="12"/>
                <w:szCs w:val="12"/>
              </w:rPr>
              <w:t>240052 8</w:t>
            </w:r>
          </w:p>
        </w:tc>
        <w:tc>
          <w:tcPr>
            <w:tcW w:w="322" w:type="pct"/>
            <w:tcBorders>
              <w:left w:val="single" w:sz="4" w:space="0" w:color="auto"/>
              <w:right w:val="single" w:sz="12" w:space="0" w:color="auto"/>
            </w:tcBorders>
            <w:vAlign w:val="center"/>
          </w:tcPr>
          <w:p w:rsidR="00AA0F28" w:rsidRDefault="00AA0F28" w:rsidP="00243D63">
            <w:pPr>
              <w:pStyle w:val="Nzev"/>
              <w:spacing w:beforeLines="20" w:before="48"/>
              <w:ind w:left="-57" w:right="-57"/>
              <w:jc w:val="center"/>
            </w:pPr>
          </w:p>
        </w:tc>
        <w:tc>
          <w:tcPr>
            <w:tcW w:w="317" w:type="pct"/>
            <w:tcBorders>
              <w:left w:val="single" w:sz="12" w:space="0" w:color="auto"/>
            </w:tcBorders>
            <w:vAlign w:val="center"/>
          </w:tcPr>
          <w:p w:rsidR="00AA0F28" w:rsidRDefault="00AA0F28" w:rsidP="00243D63">
            <w:pPr>
              <w:pStyle w:val="Nzev"/>
              <w:spacing w:beforeLines="20" w:before="48"/>
              <w:ind w:left="-57" w:right="-57"/>
              <w:jc w:val="center"/>
            </w:pPr>
          </w:p>
        </w:tc>
        <w:tc>
          <w:tcPr>
            <w:tcW w:w="323" w:type="pct"/>
            <w:tcBorders>
              <w:right w:val="single" w:sz="4" w:space="0" w:color="auto"/>
            </w:tcBorders>
            <w:vAlign w:val="center"/>
          </w:tcPr>
          <w:p w:rsidR="00AA0F28" w:rsidRDefault="00AA0F28" w:rsidP="00243D63">
            <w:pPr>
              <w:pStyle w:val="Nzev"/>
              <w:spacing w:beforeLines="20" w:before="48"/>
              <w:ind w:left="-57" w:right="-57"/>
              <w:jc w:val="center"/>
            </w:pPr>
          </w:p>
        </w:tc>
        <w:tc>
          <w:tcPr>
            <w:tcW w:w="323" w:type="pct"/>
            <w:tcBorders>
              <w:left w:val="single" w:sz="4" w:space="0" w:color="auto"/>
            </w:tcBorders>
            <w:vAlign w:val="center"/>
          </w:tcPr>
          <w:p w:rsidR="00AA0F28" w:rsidRDefault="00AA0F28" w:rsidP="00243D63">
            <w:pPr>
              <w:pStyle w:val="Nzev"/>
              <w:spacing w:beforeLines="20" w:before="48"/>
              <w:ind w:left="-57" w:right="-57"/>
              <w:jc w:val="center"/>
            </w:pPr>
            <w:r>
              <w:t>13:12</w:t>
            </w:r>
          </w:p>
        </w:tc>
        <w:tc>
          <w:tcPr>
            <w:tcW w:w="990" w:type="pct"/>
            <w:vAlign w:val="center"/>
          </w:tcPr>
          <w:p w:rsidR="00AA0F28" w:rsidRDefault="00AA0F28" w:rsidP="00243D63">
            <w:pPr>
              <w:pStyle w:val="Nzev"/>
              <w:spacing w:beforeLines="20" w:before="48"/>
              <w:ind w:left="-57" w:right="-57"/>
              <w:jc w:val="center"/>
            </w:pPr>
            <w:r w:rsidRPr="00614085">
              <w:rPr>
                <w:rFonts w:hint="eastAsia"/>
              </w:rPr>
              <w:t>Čá</w:t>
            </w:r>
            <w:r w:rsidRPr="00614085">
              <w:t>slav,,žel.st.</w:t>
            </w:r>
          </w:p>
        </w:tc>
        <w:tc>
          <w:tcPr>
            <w:tcW w:w="446" w:type="pct"/>
            <w:vAlign w:val="center"/>
          </w:tcPr>
          <w:p w:rsidR="00AA0F28" w:rsidRPr="00AA0F28" w:rsidRDefault="00AA0F28" w:rsidP="00243D63">
            <w:pPr>
              <w:pStyle w:val="Nzev"/>
              <w:spacing w:beforeLines="20" w:before="48"/>
              <w:ind w:left="-57" w:right="-57"/>
              <w:jc w:val="left"/>
              <w:rPr>
                <w:sz w:val="12"/>
                <w:szCs w:val="12"/>
              </w:rPr>
            </w:pPr>
            <w:r w:rsidRPr="00AA0F28">
              <w:rPr>
                <w:sz w:val="12"/>
                <w:szCs w:val="12"/>
              </w:rPr>
              <w:t>240025 3</w:t>
            </w:r>
          </w:p>
        </w:tc>
        <w:tc>
          <w:tcPr>
            <w:tcW w:w="525" w:type="pct"/>
            <w:gridSpan w:val="2"/>
            <w:tcBorders>
              <w:right w:val="nil"/>
            </w:tcBorders>
            <w:shd w:val="clear" w:color="auto" w:fill="FFFFFF" w:themeFill="background1"/>
            <w:vAlign w:val="center"/>
          </w:tcPr>
          <w:p w:rsidR="00AA0F28" w:rsidRDefault="00AA0F28" w:rsidP="00243D63">
            <w:pPr>
              <w:pStyle w:val="Nzev"/>
              <w:spacing w:beforeLines="20" w:before="48"/>
              <w:ind w:left="-57" w:right="-57"/>
              <w:jc w:val="center"/>
            </w:pPr>
            <w:r>
              <w:t>52</w:t>
            </w:r>
          </w:p>
        </w:tc>
      </w:tr>
      <w:tr w:rsidR="00AA0F28" w:rsidRPr="00A24123" w:rsidTr="0097362E">
        <w:trPr>
          <w:trHeight w:val="414"/>
        </w:trPr>
        <w:tc>
          <w:tcPr>
            <w:tcW w:w="223" w:type="pct"/>
            <w:vMerge/>
            <w:tcBorders>
              <w:left w:val="nil"/>
              <w:right w:val="single" w:sz="12" w:space="0" w:color="auto"/>
            </w:tcBorders>
            <w:vAlign w:val="center"/>
          </w:tcPr>
          <w:p w:rsidR="00AA0F28" w:rsidRDefault="00AA0F28" w:rsidP="00243D63">
            <w:pPr>
              <w:pStyle w:val="Nzev"/>
              <w:spacing w:beforeLines="20" w:before="48"/>
              <w:ind w:left="-57" w:right="-57"/>
              <w:jc w:val="center"/>
            </w:pPr>
          </w:p>
        </w:tc>
        <w:tc>
          <w:tcPr>
            <w:tcW w:w="319" w:type="pct"/>
            <w:tcBorders>
              <w:left w:val="single" w:sz="12" w:space="0" w:color="auto"/>
            </w:tcBorders>
            <w:vAlign w:val="center"/>
          </w:tcPr>
          <w:p w:rsidR="00AA0F28" w:rsidRDefault="00AA0F28" w:rsidP="00243D63">
            <w:pPr>
              <w:pStyle w:val="Nzev"/>
              <w:spacing w:beforeLines="20" w:before="48"/>
              <w:ind w:left="-57" w:right="-57"/>
              <w:jc w:val="center"/>
            </w:pPr>
          </w:p>
        </w:tc>
        <w:tc>
          <w:tcPr>
            <w:tcW w:w="809" w:type="pct"/>
            <w:tcBorders>
              <w:right w:val="single" w:sz="4" w:space="0" w:color="auto"/>
            </w:tcBorders>
            <w:vAlign w:val="center"/>
          </w:tcPr>
          <w:p w:rsidR="00AA0F28" w:rsidRDefault="00AA0F28" w:rsidP="00243D63">
            <w:pPr>
              <w:pStyle w:val="Nzev"/>
              <w:spacing w:beforeLines="20" w:before="48"/>
              <w:ind w:left="-57" w:right="-57"/>
              <w:jc w:val="center"/>
            </w:pPr>
          </w:p>
        </w:tc>
        <w:tc>
          <w:tcPr>
            <w:tcW w:w="403" w:type="pct"/>
            <w:tcBorders>
              <w:right w:val="single" w:sz="4" w:space="0" w:color="auto"/>
            </w:tcBorders>
            <w:vAlign w:val="center"/>
          </w:tcPr>
          <w:p w:rsidR="00AA0F28" w:rsidRPr="004E007F" w:rsidRDefault="00AA0F28"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AA0F28" w:rsidRDefault="00AA0F28" w:rsidP="00243D63">
            <w:pPr>
              <w:pStyle w:val="Nzev"/>
              <w:spacing w:beforeLines="20" w:before="48"/>
              <w:ind w:left="-57" w:right="-57"/>
              <w:jc w:val="center"/>
            </w:pPr>
          </w:p>
        </w:tc>
        <w:tc>
          <w:tcPr>
            <w:tcW w:w="317" w:type="pct"/>
            <w:tcBorders>
              <w:left w:val="single" w:sz="12" w:space="0" w:color="auto"/>
            </w:tcBorders>
            <w:vAlign w:val="center"/>
          </w:tcPr>
          <w:p w:rsidR="00AA0F28" w:rsidRDefault="00AA0F28" w:rsidP="00243D63">
            <w:pPr>
              <w:pStyle w:val="Nzev"/>
              <w:spacing w:beforeLines="20" w:before="48"/>
              <w:ind w:left="-57" w:right="-57"/>
              <w:jc w:val="center"/>
            </w:pPr>
          </w:p>
        </w:tc>
        <w:tc>
          <w:tcPr>
            <w:tcW w:w="323" w:type="pct"/>
            <w:tcBorders>
              <w:right w:val="single" w:sz="4" w:space="0" w:color="auto"/>
            </w:tcBorders>
            <w:vAlign w:val="center"/>
          </w:tcPr>
          <w:p w:rsidR="00AA0F28" w:rsidRDefault="00AA0F28" w:rsidP="00243D63">
            <w:pPr>
              <w:pStyle w:val="Nzev"/>
              <w:spacing w:beforeLines="20" w:before="48"/>
              <w:ind w:left="-57" w:right="-57"/>
              <w:jc w:val="center"/>
            </w:pPr>
            <w:r>
              <w:t>13:15</w:t>
            </w:r>
          </w:p>
        </w:tc>
        <w:tc>
          <w:tcPr>
            <w:tcW w:w="323" w:type="pct"/>
            <w:tcBorders>
              <w:left w:val="single" w:sz="4" w:space="0" w:color="auto"/>
            </w:tcBorders>
            <w:vAlign w:val="center"/>
          </w:tcPr>
          <w:p w:rsidR="00AA0F28" w:rsidRDefault="00AA0F28" w:rsidP="00243D63">
            <w:pPr>
              <w:pStyle w:val="Nzev"/>
              <w:spacing w:beforeLines="20" w:before="48"/>
              <w:ind w:left="-57" w:right="-57"/>
              <w:jc w:val="center"/>
            </w:pPr>
            <w:r>
              <w:t>13:22</w:t>
            </w:r>
          </w:p>
        </w:tc>
        <w:tc>
          <w:tcPr>
            <w:tcW w:w="990" w:type="pct"/>
            <w:vAlign w:val="center"/>
          </w:tcPr>
          <w:p w:rsidR="00AA0F28" w:rsidRDefault="00AA0F28" w:rsidP="00243D63">
            <w:pPr>
              <w:pStyle w:val="Nzev"/>
              <w:spacing w:beforeLines="20" w:before="48"/>
              <w:ind w:left="-57" w:right="-57"/>
              <w:jc w:val="center"/>
            </w:pPr>
            <w:r w:rsidRPr="00614085">
              <w:rPr>
                <w:rFonts w:hint="eastAsia"/>
              </w:rPr>
              <w:t>Čá</w:t>
            </w:r>
            <w:r w:rsidRPr="00614085">
              <w:t>slav,,žel.st.</w:t>
            </w:r>
          </w:p>
        </w:tc>
        <w:tc>
          <w:tcPr>
            <w:tcW w:w="446" w:type="pct"/>
            <w:vAlign w:val="center"/>
          </w:tcPr>
          <w:p w:rsidR="00AA0F28" w:rsidRPr="00AA0F28" w:rsidRDefault="00AA0F28" w:rsidP="00243D63">
            <w:pPr>
              <w:pStyle w:val="Nzev"/>
              <w:spacing w:beforeLines="20" w:before="48"/>
              <w:ind w:left="-57" w:right="-57"/>
              <w:jc w:val="left"/>
              <w:rPr>
                <w:sz w:val="12"/>
                <w:szCs w:val="12"/>
              </w:rPr>
            </w:pPr>
            <w:r w:rsidRPr="00AA0F28">
              <w:rPr>
                <w:sz w:val="12"/>
                <w:szCs w:val="12"/>
              </w:rPr>
              <w:t>240052 19</w:t>
            </w:r>
          </w:p>
        </w:tc>
        <w:tc>
          <w:tcPr>
            <w:tcW w:w="525" w:type="pct"/>
            <w:gridSpan w:val="2"/>
            <w:tcBorders>
              <w:right w:val="nil"/>
            </w:tcBorders>
            <w:shd w:val="clear" w:color="auto" w:fill="FFFFFF" w:themeFill="background1"/>
            <w:vAlign w:val="center"/>
          </w:tcPr>
          <w:p w:rsidR="00AA0F28" w:rsidRDefault="00AA0F28" w:rsidP="00243D63">
            <w:pPr>
              <w:pStyle w:val="Nzev"/>
              <w:spacing w:beforeLines="20" w:before="48"/>
              <w:ind w:left="-57" w:right="-57"/>
              <w:jc w:val="center"/>
            </w:pPr>
            <w:r>
              <w:t>7</w:t>
            </w:r>
          </w:p>
        </w:tc>
      </w:tr>
      <w:tr w:rsidR="00AA0F28" w:rsidRPr="00A24123" w:rsidTr="0097362E">
        <w:trPr>
          <w:trHeight w:val="414"/>
        </w:trPr>
        <w:tc>
          <w:tcPr>
            <w:tcW w:w="223" w:type="pct"/>
            <w:vMerge/>
            <w:tcBorders>
              <w:left w:val="nil"/>
              <w:right w:val="single" w:sz="12" w:space="0" w:color="auto"/>
            </w:tcBorders>
            <w:vAlign w:val="center"/>
          </w:tcPr>
          <w:p w:rsidR="00AA0F28" w:rsidRDefault="00AA0F28" w:rsidP="00243D63">
            <w:pPr>
              <w:pStyle w:val="Nzev"/>
              <w:spacing w:beforeLines="20" w:before="48"/>
              <w:ind w:left="-57" w:right="-57"/>
              <w:jc w:val="center"/>
            </w:pPr>
          </w:p>
        </w:tc>
        <w:tc>
          <w:tcPr>
            <w:tcW w:w="319" w:type="pct"/>
            <w:tcBorders>
              <w:left w:val="single" w:sz="12" w:space="0" w:color="auto"/>
            </w:tcBorders>
            <w:vAlign w:val="center"/>
          </w:tcPr>
          <w:p w:rsidR="00AA0F28" w:rsidRDefault="00AA0F28" w:rsidP="00243D63">
            <w:pPr>
              <w:pStyle w:val="Nzev"/>
              <w:spacing w:beforeLines="20" w:before="48"/>
              <w:ind w:left="-57" w:right="-57"/>
              <w:jc w:val="center"/>
            </w:pPr>
          </w:p>
        </w:tc>
        <w:tc>
          <w:tcPr>
            <w:tcW w:w="809" w:type="pct"/>
            <w:tcBorders>
              <w:right w:val="single" w:sz="4" w:space="0" w:color="auto"/>
            </w:tcBorders>
            <w:vAlign w:val="center"/>
          </w:tcPr>
          <w:p w:rsidR="00AA0F28" w:rsidRPr="00614085" w:rsidRDefault="00AA0F28" w:rsidP="00243D63">
            <w:pPr>
              <w:pStyle w:val="Nzev"/>
              <w:spacing w:beforeLines="20" w:before="48"/>
              <w:ind w:left="-57" w:right="-57"/>
              <w:jc w:val="center"/>
            </w:pPr>
          </w:p>
        </w:tc>
        <w:tc>
          <w:tcPr>
            <w:tcW w:w="403" w:type="pct"/>
            <w:tcBorders>
              <w:right w:val="single" w:sz="4" w:space="0" w:color="auto"/>
            </w:tcBorders>
            <w:vAlign w:val="center"/>
          </w:tcPr>
          <w:p w:rsidR="00AA0F28" w:rsidRPr="00614085" w:rsidRDefault="00AA0F28"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AA0F28" w:rsidRDefault="00AA0F28" w:rsidP="00243D63">
            <w:pPr>
              <w:pStyle w:val="Nzev"/>
              <w:spacing w:beforeLines="20" w:before="48"/>
              <w:ind w:left="-57" w:right="-57"/>
              <w:jc w:val="center"/>
            </w:pPr>
          </w:p>
        </w:tc>
        <w:tc>
          <w:tcPr>
            <w:tcW w:w="317" w:type="pct"/>
            <w:tcBorders>
              <w:left w:val="single" w:sz="12" w:space="0" w:color="auto"/>
            </w:tcBorders>
            <w:vAlign w:val="center"/>
          </w:tcPr>
          <w:p w:rsidR="00AA0F28" w:rsidRDefault="00AA0F28" w:rsidP="00243D63">
            <w:pPr>
              <w:pStyle w:val="Nzev"/>
              <w:spacing w:beforeLines="20" w:before="48"/>
              <w:ind w:left="-57" w:right="-57"/>
              <w:jc w:val="center"/>
            </w:pPr>
          </w:p>
        </w:tc>
        <w:tc>
          <w:tcPr>
            <w:tcW w:w="323" w:type="pct"/>
            <w:tcBorders>
              <w:right w:val="single" w:sz="4" w:space="0" w:color="auto"/>
            </w:tcBorders>
            <w:vAlign w:val="center"/>
          </w:tcPr>
          <w:p w:rsidR="00AA0F28" w:rsidRDefault="00AA0F28" w:rsidP="00243D63">
            <w:pPr>
              <w:pStyle w:val="Nzev"/>
              <w:spacing w:beforeLines="20" w:before="48"/>
              <w:ind w:left="-57" w:right="-57"/>
              <w:jc w:val="center"/>
            </w:pPr>
          </w:p>
        </w:tc>
        <w:tc>
          <w:tcPr>
            <w:tcW w:w="323" w:type="pct"/>
            <w:tcBorders>
              <w:left w:val="single" w:sz="4" w:space="0" w:color="auto"/>
            </w:tcBorders>
            <w:vAlign w:val="center"/>
          </w:tcPr>
          <w:p w:rsidR="00AA0F28" w:rsidRDefault="00AA0F28" w:rsidP="00243D63">
            <w:pPr>
              <w:pStyle w:val="Nzev"/>
              <w:spacing w:beforeLines="20" w:before="48"/>
              <w:ind w:left="-57" w:right="-57"/>
              <w:jc w:val="center"/>
            </w:pPr>
            <w:r>
              <w:t>13:32</w:t>
            </w:r>
          </w:p>
        </w:tc>
        <w:tc>
          <w:tcPr>
            <w:tcW w:w="990" w:type="pct"/>
            <w:vAlign w:val="center"/>
          </w:tcPr>
          <w:p w:rsidR="00AA0F28" w:rsidRDefault="00AA0F28" w:rsidP="00243D63">
            <w:pPr>
              <w:pStyle w:val="Nzev"/>
              <w:spacing w:beforeLines="20" w:before="48"/>
              <w:ind w:left="-57" w:right="-57"/>
              <w:jc w:val="center"/>
            </w:pPr>
            <w:r w:rsidRPr="00614085">
              <w:rPr>
                <w:rFonts w:hint="eastAsia"/>
              </w:rPr>
              <w:t>Čá</w:t>
            </w:r>
            <w:r w:rsidRPr="00614085">
              <w:t>slav,,žel.st.</w:t>
            </w:r>
          </w:p>
        </w:tc>
        <w:tc>
          <w:tcPr>
            <w:tcW w:w="446" w:type="pct"/>
            <w:vAlign w:val="center"/>
          </w:tcPr>
          <w:p w:rsidR="00AA0F28" w:rsidRPr="00AA0F28" w:rsidRDefault="00AA0F28" w:rsidP="00243D63">
            <w:pPr>
              <w:pStyle w:val="Nzev"/>
              <w:spacing w:beforeLines="20" w:before="48"/>
              <w:ind w:left="-57" w:right="-57"/>
              <w:jc w:val="left"/>
              <w:rPr>
                <w:sz w:val="12"/>
                <w:szCs w:val="12"/>
              </w:rPr>
            </w:pPr>
            <w:r w:rsidRPr="00AA0F28">
              <w:rPr>
                <w:sz w:val="12"/>
                <w:szCs w:val="12"/>
              </w:rPr>
              <w:t>240052 21</w:t>
            </w:r>
          </w:p>
        </w:tc>
        <w:tc>
          <w:tcPr>
            <w:tcW w:w="525" w:type="pct"/>
            <w:gridSpan w:val="2"/>
            <w:tcBorders>
              <w:right w:val="nil"/>
            </w:tcBorders>
            <w:shd w:val="clear" w:color="auto" w:fill="FFFFFF" w:themeFill="background1"/>
            <w:vAlign w:val="center"/>
          </w:tcPr>
          <w:p w:rsidR="00AA0F28" w:rsidRDefault="00AA0F28" w:rsidP="00243D63">
            <w:pPr>
              <w:pStyle w:val="Nzev"/>
              <w:spacing w:beforeLines="20" w:before="48"/>
              <w:ind w:left="-57" w:right="-57"/>
              <w:jc w:val="center"/>
            </w:pPr>
            <w:r>
              <w:t>17</w:t>
            </w:r>
          </w:p>
        </w:tc>
      </w:tr>
      <w:tr w:rsidR="00AA0F28" w:rsidRPr="00A24123" w:rsidTr="0097362E">
        <w:trPr>
          <w:trHeight w:val="414"/>
        </w:trPr>
        <w:tc>
          <w:tcPr>
            <w:tcW w:w="223" w:type="pct"/>
            <w:vMerge/>
            <w:tcBorders>
              <w:left w:val="nil"/>
              <w:right w:val="single" w:sz="12" w:space="0" w:color="auto"/>
            </w:tcBorders>
            <w:vAlign w:val="center"/>
          </w:tcPr>
          <w:p w:rsidR="00AA0F28" w:rsidRDefault="00AA0F28" w:rsidP="00243D63">
            <w:pPr>
              <w:pStyle w:val="Nzev"/>
              <w:spacing w:beforeLines="20" w:before="48"/>
              <w:ind w:left="-57" w:right="-57"/>
              <w:jc w:val="center"/>
            </w:pPr>
          </w:p>
        </w:tc>
        <w:tc>
          <w:tcPr>
            <w:tcW w:w="319" w:type="pct"/>
            <w:tcBorders>
              <w:left w:val="single" w:sz="12" w:space="0" w:color="auto"/>
            </w:tcBorders>
            <w:vAlign w:val="center"/>
          </w:tcPr>
          <w:p w:rsidR="00AA0F28" w:rsidRDefault="00AA0F28" w:rsidP="00243D63">
            <w:pPr>
              <w:pStyle w:val="Nzev"/>
              <w:spacing w:beforeLines="20" w:before="48"/>
              <w:ind w:left="-57" w:right="-57"/>
              <w:jc w:val="center"/>
            </w:pPr>
          </w:p>
        </w:tc>
        <w:tc>
          <w:tcPr>
            <w:tcW w:w="809" w:type="pct"/>
            <w:tcBorders>
              <w:right w:val="single" w:sz="4" w:space="0" w:color="auto"/>
            </w:tcBorders>
            <w:vAlign w:val="center"/>
          </w:tcPr>
          <w:p w:rsidR="00AA0F28" w:rsidRDefault="00AA0F28" w:rsidP="00243D63">
            <w:pPr>
              <w:pStyle w:val="Nzev"/>
              <w:spacing w:beforeLines="20" w:before="48"/>
              <w:ind w:left="-57" w:right="-57"/>
              <w:jc w:val="center"/>
            </w:pPr>
          </w:p>
        </w:tc>
        <w:tc>
          <w:tcPr>
            <w:tcW w:w="403" w:type="pct"/>
            <w:tcBorders>
              <w:right w:val="single" w:sz="4" w:space="0" w:color="auto"/>
            </w:tcBorders>
            <w:vAlign w:val="center"/>
          </w:tcPr>
          <w:p w:rsidR="00AA0F28" w:rsidRPr="004E007F" w:rsidRDefault="00AA0F28"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AA0F28" w:rsidRDefault="00AA0F28" w:rsidP="00243D63">
            <w:pPr>
              <w:pStyle w:val="Nzev"/>
              <w:spacing w:beforeLines="20" w:before="48"/>
              <w:ind w:left="-57" w:right="-57"/>
              <w:jc w:val="center"/>
            </w:pPr>
          </w:p>
        </w:tc>
        <w:tc>
          <w:tcPr>
            <w:tcW w:w="317" w:type="pct"/>
            <w:tcBorders>
              <w:left w:val="single" w:sz="12" w:space="0" w:color="auto"/>
            </w:tcBorders>
            <w:vAlign w:val="center"/>
          </w:tcPr>
          <w:p w:rsidR="00AA0F28" w:rsidRDefault="00AA0F28" w:rsidP="00243D63">
            <w:pPr>
              <w:pStyle w:val="Nzev"/>
              <w:spacing w:beforeLines="20" w:before="48"/>
              <w:ind w:left="-57" w:right="-57"/>
              <w:jc w:val="center"/>
            </w:pPr>
          </w:p>
        </w:tc>
        <w:tc>
          <w:tcPr>
            <w:tcW w:w="323" w:type="pct"/>
            <w:tcBorders>
              <w:right w:val="single" w:sz="4" w:space="0" w:color="auto"/>
            </w:tcBorders>
            <w:vAlign w:val="center"/>
          </w:tcPr>
          <w:p w:rsidR="00AA0F28" w:rsidRDefault="00AA0F28" w:rsidP="00243D63">
            <w:pPr>
              <w:pStyle w:val="Nzev"/>
              <w:spacing w:beforeLines="20" w:before="48"/>
              <w:ind w:left="-57" w:right="-57"/>
              <w:jc w:val="center"/>
            </w:pPr>
            <w:r>
              <w:t>14:00</w:t>
            </w:r>
          </w:p>
        </w:tc>
        <w:tc>
          <w:tcPr>
            <w:tcW w:w="323" w:type="pct"/>
            <w:tcBorders>
              <w:left w:val="single" w:sz="4" w:space="0" w:color="auto"/>
            </w:tcBorders>
            <w:vAlign w:val="center"/>
          </w:tcPr>
          <w:p w:rsidR="00AA0F28" w:rsidRDefault="00AA0F28" w:rsidP="00243D63">
            <w:pPr>
              <w:pStyle w:val="Nzev"/>
              <w:spacing w:beforeLines="20" w:before="48"/>
              <w:ind w:left="-57" w:right="-57"/>
              <w:jc w:val="center"/>
            </w:pPr>
            <w:r>
              <w:t>14:07</w:t>
            </w:r>
          </w:p>
        </w:tc>
        <w:tc>
          <w:tcPr>
            <w:tcW w:w="990" w:type="pct"/>
            <w:vAlign w:val="center"/>
          </w:tcPr>
          <w:p w:rsidR="00AA0F28" w:rsidRDefault="00AA0F28" w:rsidP="00243D63">
            <w:pPr>
              <w:pStyle w:val="Nzev"/>
              <w:spacing w:beforeLines="20" w:before="48"/>
              <w:ind w:left="-57" w:right="-57"/>
              <w:jc w:val="center"/>
            </w:pPr>
            <w:r w:rsidRPr="00614085">
              <w:rPr>
                <w:rFonts w:hint="eastAsia"/>
              </w:rPr>
              <w:t>Čá</w:t>
            </w:r>
            <w:r w:rsidRPr="00614085">
              <w:t>slav,,žel.st.</w:t>
            </w:r>
          </w:p>
        </w:tc>
        <w:tc>
          <w:tcPr>
            <w:tcW w:w="446" w:type="pct"/>
            <w:vAlign w:val="center"/>
          </w:tcPr>
          <w:p w:rsidR="00AA0F28" w:rsidRPr="0098419F" w:rsidRDefault="00AA0F28" w:rsidP="00243D63">
            <w:pPr>
              <w:pStyle w:val="Nzev"/>
              <w:spacing w:beforeLines="20" w:before="48"/>
              <w:ind w:left="-57" w:right="-57"/>
              <w:jc w:val="left"/>
              <w:rPr>
                <w:sz w:val="12"/>
                <w:szCs w:val="12"/>
              </w:rPr>
            </w:pPr>
            <w:r w:rsidRPr="00AA0F28">
              <w:rPr>
                <w:sz w:val="12"/>
                <w:szCs w:val="12"/>
              </w:rPr>
              <w:t>240056 3</w:t>
            </w:r>
          </w:p>
        </w:tc>
        <w:tc>
          <w:tcPr>
            <w:tcW w:w="525" w:type="pct"/>
            <w:gridSpan w:val="2"/>
            <w:tcBorders>
              <w:right w:val="nil"/>
            </w:tcBorders>
            <w:shd w:val="clear" w:color="auto" w:fill="FFFFFF" w:themeFill="background1"/>
            <w:vAlign w:val="center"/>
          </w:tcPr>
          <w:p w:rsidR="00AA0F28" w:rsidRDefault="00AA0F28" w:rsidP="00243D63">
            <w:pPr>
              <w:pStyle w:val="Nzev"/>
              <w:spacing w:beforeLines="20" w:before="48"/>
              <w:ind w:left="-57" w:right="-57"/>
              <w:jc w:val="center"/>
            </w:pPr>
            <w:r>
              <w:t>7</w:t>
            </w:r>
          </w:p>
        </w:tc>
      </w:tr>
      <w:tr w:rsidR="00AA0F28" w:rsidRPr="00A24123" w:rsidTr="0097362E">
        <w:trPr>
          <w:trHeight w:val="414"/>
        </w:trPr>
        <w:tc>
          <w:tcPr>
            <w:tcW w:w="223" w:type="pct"/>
            <w:vMerge/>
            <w:tcBorders>
              <w:left w:val="nil"/>
              <w:right w:val="single" w:sz="12" w:space="0" w:color="auto"/>
            </w:tcBorders>
            <w:vAlign w:val="center"/>
          </w:tcPr>
          <w:p w:rsidR="00AA0F28" w:rsidRDefault="00AA0F28" w:rsidP="00243D63">
            <w:pPr>
              <w:pStyle w:val="Nzev"/>
              <w:spacing w:beforeLines="20" w:before="48"/>
              <w:ind w:left="-57" w:right="-57"/>
              <w:jc w:val="center"/>
            </w:pPr>
          </w:p>
        </w:tc>
        <w:tc>
          <w:tcPr>
            <w:tcW w:w="319" w:type="pct"/>
            <w:tcBorders>
              <w:left w:val="single" w:sz="12" w:space="0" w:color="auto"/>
            </w:tcBorders>
            <w:vAlign w:val="center"/>
          </w:tcPr>
          <w:p w:rsidR="00AA0F28" w:rsidRDefault="00AA0F28" w:rsidP="00243D63">
            <w:pPr>
              <w:pStyle w:val="Nzev"/>
              <w:spacing w:beforeLines="20" w:before="48"/>
              <w:ind w:left="-57" w:right="-57"/>
              <w:jc w:val="center"/>
            </w:pPr>
          </w:p>
        </w:tc>
        <w:tc>
          <w:tcPr>
            <w:tcW w:w="809" w:type="pct"/>
            <w:tcBorders>
              <w:right w:val="single" w:sz="4" w:space="0" w:color="auto"/>
            </w:tcBorders>
            <w:vAlign w:val="center"/>
          </w:tcPr>
          <w:p w:rsidR="00AA0F28" w:rsidRDefault="00AA0F28" w:rsidP="00243D63">
            <w:pPr>
              <w:pStyle w:val="Nzev"/>
              <w:spacing w:beforeLines="20" w:before="48"/>
              <w:ind w:left="-57" w:right="-57"/>
              <w:jc w:val="center"/>
            </w:pPr>
          </w:p>
        </w:tc>
        <w:tc>
          <w:tcPr>
            <w:tcW w:w="403" w:type="pct"/>
            <w:tcBorders>
              <w:right w:val="single" w:sz="4" w:space="0" w:color="auto"/>
            </w:tcBorders>
            <w:vAlign w:val="center"/>
          </w:tcPr>
          <w:p w:rsidR="00AA0F28" w:rsidRPr="004E007F" w:rsidRDefault="00AA0F28"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AA0F28" w:rsidRDefault="00AA0F28" w:rsidP="00243D63">
            <w:pPr>
              <w:pStyle w:val="Nzev"/>
              <w:spacing w:beforeLines="20" w:before="48"/>
              <w:ind w:left="-57" w:right="-57"/>
              <w:jc w:val="center"/>
            </w:pPr>
          </w:p>
        </w:tc>
        <w:tc>
          <w:tcPr>
            <w:tcW w:w="317" w:type="pct"/>
            <w:tcBorders>
              <w:left w:val="single" w:sz="12" w:space="0" w:color="auto"/>
            </w:tcBorders>
            <w:vAlign w:val="center"/>
          </w:tcPr>
          <w:p w:rsidR="00AA0F28" w:rsidRDefault="00AA0F28" w:rsidP="00243D63">
            <w:pPr>
              <w:pStyle w:val="Nzev"/>
              <w:spacing w:beforeLines="20" w:before="48"/>
              <w:ind w:left="-57" w:right="-57"/>
              <w:jc w:val="center"/>
            </w:pPr>
          </w:p>
        </w:tc>
        <w:tc>
          <w:tcPr>
            <w:tcW w:w="323" w:type="pct"/>
            <w:tcBorders>
              <w:right w:val="single" w:sz="4" w:space="0" w:color="auto"/>
            </w:tcBorders>
            <w:vAlign w:val="center"/>
          </w:tcPr>
          <w:p w:rsidR="00AA0F28" w:rsidRDefault="00AA0F28" w:rsidP="00243D63">
            <w:pPr>
              <w:pStyle w:val="Nzev"/>
              <w:spacing w:beforeLines="20" w:before="48"/>
              <w:ind w:left="-57" w:right="-57"/>
              <w:jc w:val="center"/>
            </w:pPr>
          </w:p>
        </w:tc>
        <w:tc>
          <w:tcPr>
            <w:tcW w:w="323" w:type="pct"/>
            <w:tcBorders>
              <w:left w:val="single" w:sz="4" w:space="0" w:color="auto"/>
            </w:tcBorders>
            <w:vAlign w:val="center"/>
          </w:tcPr>
          <w:p w:rsidR="00AA0F28" w:rsidRDefault="00AA0F28" w:rsidP="00243D63">
            <w:pPr>
              <w:pStyle w:val="Nzev"/>
              <w:spacing w:beforeLines="20" w:before="48"/>
              <w:ind w:left="-57" w:right="-57"/>
              <w:jc w:val="center"/>
            </w:pPr>
            <w:r>
              <w:t>14:12</w:t>
            </w:r>
          </w:p>
        </w:tc>
        <w:tc>
          <w:tcPr>
            <w:tcW w:w="990" w:type="pct"/>
            <w:vAlign w:val="center"/>
          </w:tcPr>
          <w:p w:rsidR="00AA0F28" w:rsidRDefault="00AA0F28" w:rsidP="00243D63">
            <w:pPr>
              <w:pStyle w:val="Nzev"/>
              <w:spacing w:beforeLines="20" w:before="48"/>
              <w:ind w:left="-57" w:right="-57"/>
              <w:jc w:val="center"/>
            </w:pPr>
            <w:r w:rsidRPr="00614085">
              <w:rPr>
                <w:rFonts w:hint="eastAsia"/>
              </w:rPr>
              <w:t>Čá</w:t>
            </w:r>
            <w:r w:rsidRPr="00614085">
              <w:t>slav,,žel.st.</w:t>
            </w:r>
          </w:p>
        </w:tc>
        <w:tc>
          <w:tcPr>
            <w:tcW w:w="446" w:type="pct"/>
            <w:vAlign w:val="center"/>
          </w:tcPr>
          <w:p w:rsidR="00AA0F28" w:rsidRPr="00AA0F28" w:rsidRDefault="00AA0F28" w:rsidP="00243D63">
            <w:pPr>
              <w:pStyle w:val="Nzev"/>
              <w:spacing w:beforeLines="20" w:before="48"/>
              <w:ind w:left="-57" w:right="-57"/>
              <w:jc w:val="left"/>
              <w:rPr>
                <w:sz w:val="12"/>
                <w:szCs w:val="12"/>
              </w:rPr>
            </w:pPr>
            <w:r w:rsidRPr="00AA0F28">
              <w:rPr>
                <w:sz w:val="12"/>
                <w:szCs w:val="12"/>
              </w:rPr>
              <w:t>240052 41</w:t>
            </w:r>
          </w:p>
        </w:tc>
        <w:tc>
          <w:tcPr>
            <w:tcW w:w="525" w:type="pct"/>
            <w:gridSpan w:val="2"/>
            <w:tcBorders>
              <w:right w:val="nil"/>
            </w:tcBorders>
            <w:shd w:val="clear" w:color="auto" w:fill="FFFFFF" w:themeFill="background1"/>
            <w:vAlign w:val="center"/>
          </w:tcPr>
          <w:p w:rsidR="00AA0F28" w:rsidRDefault="00AA0F28" w:rsidP="00243D63">
            <w:pPr>
              <w:pStyle w:val="Nzev"/>
              <w:spacing w:beforeLines="20" w:before="48"/>
              <w:ind w:left="-57" w:right="-57"/>
              <w:jc w:val="center"/>
            </w:pPr>
            <w:r>
              <w:t>12</w:t>
            </w:r>
          </w:p>
        </w:tc>
      </w:tr>
      <w:tr w:rsidR="00AA0F28" w:rsidRPr="00A24123" w:rsidTr="0097362E">
        <w:trPr>
          <w:trHeight w:val="414"/>
        </w:trPr>
        <w:tc>
          <w:tcPr>
            <w:tcW w:w="223" w:type="pct"/>
            <w:vMerge/>
            <w:tcBorders>
              <w:left w:val="nil"/>
              <w:right w:val="single" w:sz="12" w:space="0" w:color="auto"/>
            </w:tcBorders>
            <w:vAlign w:val="center"/>
          </w:tcPr>
          <w:p w:rsidR="00AA0F28" w:rsidRDefault="00AA0F28" w:rsidP="00243D63">
            <w:pPr>
              <w:pStyle w:val="Nzev"/>
              <w:spacing w:beforeLines="20" w:before="48"/>
              <w:ind w:left="-57" w:right="-57"/>
              <w:jc w:val="center"/>
            </w:pPr>
          </w:p>
        </w:tc>
        <w:tc>
          <w:tcPr>
            <w:tcW w:w="319" w:type="pct"/>
            <w:tcBorders>
              <w:left w:val="single" w:sz="12" w:space="0" w:color="auto"/>
            </w:tcBorders>
            <w:vAlign w:val="center"/>
          </w:tcPr>
          <w:p w:rsidR="00AA0F28" w:rsidRDefault="00AA0F28" w:rsidP="00243D63">
            <w:pPr>
              <w:pStyle w:val="Nzev"/>
              <w:spacing w:beforeLines="20" w:before="48"/>
              <w:ind w:left="-57" w:right="-57"/>
              <w:jc w:val="center"/>
            </w:pPr>
          </w:p>
        </w:tc>
        <w:tc>
          <w:tcPr>
            <w:tcW w:w="809" w:type="pct"/>
            <w:tcBorders>
              <w:right w:val="single" w:sz="4" w:space="0" w:color="auto"/>
            </w:tcBorders>
            <w:vAlign w:val="center"/>
          </w:tcPr>
          <w:p w:rsidR="00AA0F28" w:rsidRDefault="00AA0F28" w:rsidP="00243D63">
            <w:pPr>
              <w:pStyle w:val="Nzev"/>
              <w:spacing w:beforeLines="20" w:before="48"/>
              <w:ind w:left="-57" w:right="-57"/>
              <w:jc w:val="center"/>
            </w:pPr>
          </w:p>
        </w:tc>
        <w:tc>
          <w:tcPr>
            <w:tcW w:w="403" w:type="pct"/>
            <w:tcBorders>
              <w:right w:val="single" w:sz="4" w:space="0" w:color="auto"/>
            </w:tcBorders>
            <w:vAlign w:val="center"/>
          </w:tcPr>
          <w:p w:rsidR="00AA0F28" w:rsidRPr="004E007F" w:rsidRDefault="00AA0F28"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AA0F28" w:rsidRDefault="00AA0F28" w:rsidP="00243D63">
            <w:pPr>
              <w:pStyle w:val="Nzev"/>
              <w:spacing w:beforeLines="20" w:before="48"/>
              <w:ind w:left="-57" w:right="-57"/>
              <w:jc w:val="center"/>
            </w:pPr>
          </w:p>
        </w:tc>
        <w:tc>
          <w:tcPr>
            <w:tcW w:w="317" w:type="pct"/>
            <w:tcBorders>
              <w:left w:val="single" w:sz="12" w:space="0" w:color="auto"/>
            </w:tcBorders>
            <w:vAlign w:val="center"/>
          </w:tcPr>
          <w:p w:rsidR="00AA0F28" w:rsidRDefault="00AA0F28" w:rsidP="00243D63">
            <w:pPr>
              <w:pStyle w:val="Nzev"/>
              <w:spacing w:beforeLines="20" w:before="48"/>
              <w:ind w:left="-57" w:right="-57"/>
              <w:jc w:val="center"/>
            </w:pPr>
          </w:p>
        </w:tc>
        <w:tc>
          <w:tcPr>
            <w:tcW w:w="323" w:type="pct"/>
            <w:tcBorders>
              <w:right w:val="single" w:sz="4" w:space="0" w:color="auto"/>
            </w:tcBorders>
            <w:vAlign w:val="center"/>
          </w:tcPr>
          <w:p w:rsidR="00AA0F28" w:rsidRDefault="00AA0F28" w:rsidP="00243D63">
            <w:pPr>
              <w:pStyle w:val="Nzev"/>
              <w:spacing w:beforeLines="20" w:before="48"/>
              <w:ind w:left="-57" w:right="-57"/>
              <w:jc w:val="center"/>
            </w:pPr>
            <w:r>
              <w:t>14:50</w:t>
            </w:r>
          </w:p>
        </w:tc>
        <w:tc>
          <w:tcPr>
            <w:tcW w:w="323" w:type="pct"/>
            <w:tcBorders>
              <w:left w:val="single" w:sz="4" w:space="0" w:color="auto"/>
            </w:tcBorders>
            <w:vAlign w:val="center"/>
          </w:tcPr>
          <w:p w:rsidR="00AA0F28" w:rsidRDefault="00AA0F28" w:rsidP="00243D63">
            <w:pPr>
              <w:pStyle w:val="Nzev"/>
              <w:spacing w:beforeLines="20" w:before="48"/>
              <w:ind w:left="-57" w:right="-57"/>
              <w:jc w:val="center"/>
            </w:pPr>
            <w:r>
              <w:t>15:02</w:t>
            </w:r>
          </w:p>
        </w:tc>
        <w:tc>
          <w:tcPr>
            <w:tcW w:w="990" w:type="pct"/>
            <w:vAlign w:val="center"/>
          </w:tcPr>
          <w:p w:rsidR="00AA0F28" w:rsidRDefault="00AA0F28" w:rsidP="00243D63">
            <w:pPr>
              <w:pStyle w:val="Nzev"/>
              <w:spacing w:beforeLines="20" w:before="48"/>
              <w:ind w:left="-57" w:right="-57"/>
              <w:jc w:val="center"/>
            </w:pPr>
            <w:r w:rsidRPr="00614085">
              <w:rPr>
                <w:rFonts w:hint="eastAsia"/>
              </w:rPr>
              <w:t>Čá</w:t>
            </w:r>
            <w:r w:rsidRPr="00614085">
              <w:t>slav,,žel.st.</w:t>
            </w:r>
          </w:p>
        </w:tc>
        <w:tc>
          <w:tcPr>
            <w:tcW w:w="446" w:type="pct"/>
            <w:vAlign w:val="center"/>
          </w:tcPr>
          <w:p w:rsidR="00AA0F28" w:rsidRPr="00AA0F28" w:rsidRDefault="00AA0F28" w:rsidP="00243D63">
            <w:pPr>
              <w:pStyle w:val="Nzev"/>
              <w:spacing w:beforeLines="20" w:before="48"/>
              <w:ind w:left="-57" w:right="-57"/>
              <w:jc w:val="left"/>
              <w:rPr>
                <w:sz w:val="12"/>
                <w:szCs w:val="12"/>
              </w:rPr>
            </w:pPr>
            <w:r w:rsidRPr="00AA0F28">
              <w:rPr>
                <w:sz w:val="12"/>
                <w:szCs w:val="12"/>
              </w:rPr>
              <w:t>240052 25</w:t>
            </w:r>
          </w:p>
        </w:tc>
        <w:tc>
          <w:tcPr>
            <w:tcW w:w="525" w:type="pct"/>
            <w:gridSpan w:val="2"/>
            <w:tcBorders>
              <w:right w:val="nil"/>
            </w:tcBorders>
            <w:shd w:val="clear" w:color="auto" w:fill="FFFFFF" w:themeFill="background1"/>
            <w:vAlign w:val="center"/>
          </w:tcPr>
          <w:p w:rsidR="00AA0F28" w:rsidRDefault="00AA0F28" w:rsidP="00243D63">
            <w:pPr>
              <w:pStyle w:val="Nzev"/>
              <w:spacing w:beforeLines="20" w:before="48"/>
              <w:ind w:left="-57" w:right="-57"/>
              <w:jc w:val="center"/>
            </w:pPr>
            <w:r>
              <w:t>12</w:t>
            </w:r>
          </w:p>
        </w:tc>
      </w:tr>
      <w:tr w:rsidR="00AA0F28" w:rsidRPr="00A24123" w:rsidTr="0097362E">
        <w:trPr>
          <w:trHeight w:val="414"/>
        </w:trPr>
        <w:tc>
          <w:tcPr>
            <w:tcW w:w="223" w:type="pct"/>
            <w:vMerge/>
            <w:tcBorders>
              <w:left w:val="nil"/>
              <w:bottom w:val="single" w:sz="12" w:space="0" w:color="auto"/>
              <w:right w:val="single" w:sz="12" w:space="0" w:color="auto"/>
            </w:tcBorders>
            <w:vAlign w:val="center"/>
          </w:tcPr>
          <w:p w:rsidR="00AA0F28" w:rsidRDefault="00AA0F28"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AA0F28" w:rsidRDefault="00AA0F28"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AA0F28" w:rsidRDefault="00AA0F28"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AA0F28" w:rsidRPr="004E007F" w:rsidRDefault="00AA0F28"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AA0F28" w:rsidRDefault="00AA0F28"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AA0F28" w:rsidRDefault="00AA0F28"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AA0F28" w:rsidRDefault="00AA0F28"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AA0F28" w:rsidRDefault="00AA0F28" w:rsidP="00243D63">
            <w:pPr>
              <w:pStyle w:val="Nzev"/>
              <w:spacing w:beforeLines="20" w:before="48"/>
              <w:ind w:left="-57" w:right="-57"/>
              <w:jc w:val="center"/>
            </w:pPr>
            <w:r>
              <w:t>15:42</w:t>
            </w:r>
          </w:p>
        </w:tc>
        <w:tc>
          <w:tcPr>
            <w:tcW w:w="990" w:type="pct"/>
            <w:tcBorders>
              <w:bottom w:val="single" w:sz="12" w:space="0" w:color="auto"/>
            </w:tcBorders>
            <w:vAlign w:val="center"/>
          </w:tcPr>
          <w:p w:rsidR="00AA0F28" w:rsidRDefault="00AA0F28" w:rsidP="00243D63">
            <w:pPr>
              <w:pStyle w:val="Nzev"/>
              <w:spacing w:beforeLines="20" w:before="48"/>
              <w:ind w:left="-57" w:right="-57"/>
              <w:jc w:val="center"/>
            </w:pPr>
            <w:r w:rsidRPr="00614085">
              <w:rPr>
                <w:rFonts w:hint="eastAsia"/>
              </w:rPr>
              <w:t>Čá</w:t>
            </w:r>
            <w:r w:rsidRPr="00614085">
              <w:t>slav,,žel.st.</w:t>
            </w:r>
          </w:p>
        </w:tc>
        <w:tc>
          <w:tcPr>
            <w:tcW w:w="446" w:type="pct"/>
            <w:tcBorders>
              <w:bottom w:val="single" w:sz="12" w:space="0" w:color="auto"/>
            </w:tcBorders>
            <w:vAlign w:val="center"/>
          </w:tcPr>
          <w:p w:rsidR="00AA0F28" w:rsidRPr="0098419F" w:rsidRDefault="00AA0F28" w:rsidP="00243D63">
            <w:pPr>
              <w:pStyle w:val="Nzev"/>
              <w:spacing w:beforeLines="20" w:before="48"/>
              <w:ind w:left="-57" w:right="-57"/>
              <w:jc w:val="left"/>
              <w:rPr>
                <w:sz w:val="12"/>
                <w:szCs w:val="12"/>
              </w:rPr>
            </w:pPr>
            <w:r w:rsidRPr="00AA0F28">
              <w:rPr>
                <w:sz w:val="12"/>
                <w:szCs w:val="12"/>
              </w:rPr>
              <w:t>240052 27</w:t>
            </w:r>
          </w:p>
        </w:tc>
        <w:tc>
          <w:tcPr>
            <w:tcW w:w="525" w:type="pct"/>
            <w:gridSpan w:val="2"/>
            <w:tcBorders>
              <w:bottom w:val="single" w:sz="12" w:space="0" w:color="auto"/>
              <w:right w:val="nil"/>
            </w:tcBorders>
            <w:shd w:val="clear" w:color="auto" w:fill="FFFFFF" w:themeFill="background1"/>
            <w:vAlign w:val="center"/>
          </w:tcPr>
          <w:p w:rsidR="00AA0F28" w:rsidRDefault="00AA0F28" w:rsidP="00243D63">
            <w:pPr>
              <w:pStyle w:val="Nzev"/>
              <w:spacing w:beforeLines="20" w:before="48"/>
              <w:ind w:left="-57" w:right="-57"/>
              <w:jc w:val="center"/>
            </w:pPr>
            <w:r>
              <w:t>52</w:t>
            </w:r>
          </w:p>
        </w:tc>
      </w:tr>
      <w:tr w:rsidR="005A04E3"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5A04E3" w:rsidRDefault="005A04E3" w:rsidP="00243D63">
            <w:pPr>
              <w:pStyle w:val="Nzev"/>
              <w:spacing w:beforeLines="20" w:before="48"/>
              <w:ind w:left="-57" w:right="-57"/>
              <w:jc w:val="center"/>
            </w:pPr>
            <w:r>
              <w:t>ZŠ Čáslav, Sadová</w:t>
            </w:r>
          </w:p>
        </w:tc>
        <w:tc>
          <w:tcPr>
            <w:tcW w:w="319" w:type="pct"/>
            <w:tcBorders>
              <w:top w:val="single" w:sz="12" w:space="0" w:color="auto"/>
              <w:left w:val="single" w:sz="12" w:space="0" w:color="auto"/>
            </w:tcBorders>
            <w:vAlign w:val="center"/>
          </w:tcPr>
          <w:p w:rsidR="005A04E3" w:rsidRPr="00A24123" w:rsidRDefault="005A04E3" w:rsidP="00243D63">
            <w:pPr>
              <w:pStyle w:val="Nzev"/>
              <w:spacing w:beforeLines="20" w:before="48"/>
              <w:ind w:left="-57" w:right="-57"/>
              <w:jc w:val="center"/>
            </w:pPr>
            <w:r>
              <w:t>7:03/7:09</w:t>
            </w:r>
          </w:p>
        </w:tc>
        <w:tc>
          <w:tcPr>
            <w:tcW w:w="809" w:type="pct"/>
            <w:tcBorders>
              <w:top w:val="single" w:sz="12" w:space="0" w:color="auto"/>
              <w:right w:val="single" w:sz="4" w:space="0" w:color="auto"/>
            </w:tcBorders>
            <w:vAlign w:val="center"/>
          </w:tcPr>
          <w:p w:rsidR="005A04E3" w:rsidRDefault="005A04E3" w:rsidP="00243D63">
            <w:pPr>
              <w:pStyle w:val="Nzev"/>
              <w:spacing w:beforeLines="20" w:before="48"/>
              <w:ind w:left="-57" w:right="-57"/>
              <w:jc w:val="center"/>
            </w:pPr>
            <w:r w:rsidRPr="00614085">
              <w:rPr>
                <w:rFonts w:hint="eastAsia"/>
              </w:rPr>
              <w:t>Čá</w:t>
            </w:r>
            <w:r>
              <w:t>slav,,aut</w:t>
            </w:r>
            <w:r w:rsidRPr="00614085">
              <w:t>.st.</w:t>
            </w:r>
          </w:p>
        </w:tc>
        <w:tc>
          <w:tcPr>
            <w:tcW w:w="403" w:type="pct"/>
            <w:tcBorders>
              <w:top w:val="single" w:sz="12" w:space="0" w:color="auto"/>
              <w:right w:val="single" w:sz="4" w:space="0" w:color="auto"/>
            </w:tcBorders>
            <w:vAlign w:val="center"/>
          </w:tcPr>
          <w:p w:rsidR="005A04E3" w:rsidRPr="004E007F" w:rsidRDefault="005A04E3" w:rsidP="00243D63">
            <w:pPr>
              <w:pStyle w:val="Nzev"/>
              <w:spacing w:beforeLines="20" w:before="48"/>
              <w:ind w:left="-57" w:right="-57"/>
              <w:jc w:val="left"/>
              <w:rPr>
                <w:sz w:val="12"/>
                <w:szCs w:val="12"/>
              </w:rPr>
            </w:pPr>
            <w:r w:rsidRPr="00614085">
              <w:rPr>
                <w:sz w:val="12"/>
                <w:szCs w:val="12"/>
              </w:rPr>
              <w:t>240052 4</w:t>
            </w:r>
          </w:p>
        </w:tc>
        <w:tc>
          <w:tcPr>
            <w:tcW w:w="322" w:type="pct"/>
            <w:tcBorders>
              <w:top w:val="single" w:sz="12" w:space="0" w:color="auto"/>
              <w:left w:val="single" w:sz="4" w:space="0" w:color="auto"/>
              <w:right w:val="single" w:sz="12" w:space="0" w:color="auto"/>
            </w:tcBorders>
            <w:vAlign w:val="center"/>
          </w:tcPr>
          <w:p w:rsidR="005A04E3" w:rsidRDefault="005A04E3"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5A04E3" w:rsidRDefault="005A04E3"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5A04E3" w:rsidRDefault="005A04E3" w:rsidP="00243D63">
            <w:pPr>
              <w:pStyle w:val="Nzev"/>
              <w:spacing w:beforeLines="20" w:before="48"/>
              <w:ind w:left="-57" w:right="-57"/>
              <w:jc w:val="center"/>
            </w:pPr>
            <w:r>
              <w:t>-</w:t>
            </w:r>
          </w:p>
        </w:tc>
        <w:tc>
          <w:tcPr>
            <w:tcW w:w="323" w:type="pct"/>
            <w:tcBorders>
              <w:top w:val="single" w:sz="12" w:space="0" w:color="auto"/>
              <w:left w:val="single" w:sz="4" w:space="0" w:color="auto"/>
            </w:tcBorders>
            <w:vAlign w:val="center"/>
          </w:tcPr>
          <w:p w:rsidR="005A04E3" w:rsidRPr="00AA0F28" w:rsidRDefault="005A04E3" w:rsidP="00243D63">
            <w:pPr>
              <w:pStyle w:val="Nzev"/>
              <w:spacing w:beforeLines="20" w:before="48"/>
              <w:ind w:left="-57" w:right="-57"/>
              <w:jc w:val="center"/>
              <w:rPr>
                <w:b/>
              </w:rPr>
            </w:pPr>
            <w:r w:rsidRPr="00AA0F28">
              <w:rPr>
                <w:b/>
              </w:rPr>
              <w:t>11:40</w:t>
            </w:r>
          </w:p>
        </w:tc>
        <w:tc>
          <w:tcPr>
            <w:tcW w:w="990" w:type="pct"/>
            <w:tcBorders>
              <w:top w:val="single" w:sz="12" w:space="0" w:color="auto"/>
            </w:tcBorders>
            <w:vAlign w:val="center"/>
          </w:tcPr>
          <w:p w:rsidR="005A04E3" w:rsidRPr="00AA0F28" w:rsidRDefault="005A04E3" w:rsidP="00243D63">
            <w:pPr>
              <w:pStyle w:val="Nzev"/>
              <w:spacing w:beforeLines="20" w:before="48"/>
              <w:ind w:left="-57" w:right="-57"/>
              <w:jc w:val="center"/>
              <w:rPr>
                <w:b/>
              </w:rPr>
            </w:pPr>
            <w:r w:rsidRPr="00AA0F28">
              <w:rPr>
                <w:rFonts w:hint="eastAsia"/>
                <w:b/>
              </w:rPr>
              <w:t>Čá</w:t>
            </w:r>
            <w:r w:rsidRPr="00AA0F28">
              <w:rPr>
                <w:b/>
              </w:rPr>
              <w:t>slav,,aut.st.</w:t>
            </w:r>
          </w:p>
        </w:tc>
        <w:tc>
          <w:tcPr>
            <w:tcW w:w="446" w:type="pct"/>
            <w:tcBorders>
              <w:top w:val="single" w:sz="12" w:space="0" w:color="auto"/>
            </w:tcBorders>
            <w:vAlign w:val="center"/>
          </w:tcPr>
          <w:p w:rsidR="005A04E3" w:rsidRPr="00AA0F28" w:rsidRDefault="005A04E3" w:rsidP="00243D63">
            <w:pPr>
              <w:pStyle w:val="Nzev"/>
              <w:spacing w:beforeLines="20" w:before="48"/>
              <w:ind w:left="-57" w:right="-57"/>
              <w:jc w:val="left"/>
              <w:rPr>
                <w:b/>
                <w:sz w:val="12"/>
                <w:szCs w:val="12"/>
              </w:rPr>
            </w:pPr>
            <w:r w:rsidRPr="00AA0F28">
              <w:rPr>
                <w:b/>
                <w:sz w:val="12"/>
                <w:szCs w:val="12"/>
              </w:rPr>
              <w:t>240052 15</w:t>
            </w:r>
          </w:p>
        </w:tc>
        <w:tc>
          <w:tcPr>
            <w:tcW w:w="525" w:type="pct"/>
            <w:gridSpan w:val="2"/>
            <w:tcBorders>
              <w:top w:val="single" w:sz="12" w:space="0" w:color="auto"/>
              <w:right w:val="nil"/>
            </w:tcBorders>
            <w:shd w:val="clear" w:color="auto" w:fill="FFFFFF" w:themeFill="background1"/>
            <w:vAlign w:val="center"/>
          </w:tcPr>
          <w:p w:rsidR="005A04E3" w:rsidRPr="00AA0F28" w:rsidRDefault="005A04E3" w:rsidP="00243D63">
            <w:pPr>
              <w:pStyle w:val="Nzev"/>
              <w:spacing w:beforeLines="20" w:before="48"/>
              <w:ind w:left="-57" w:right="-57"/>
              <w:jc w:val="center"/>
              <w:rPr>
                <w:b/>
              </w:rPr>
            </w:pPr>
            <w:r w:rsidRPr="00AA0F28">
              <w:rPr>
                <w:b/>
              </w:rPr>
              <w:t>15</w:t>
            </w:r>
            <w:r w:rsidRPr="00AA0F28">
              <w:rPr>
                <w:b/>
              </w:rPr>
              <w:br/>
            </w:r>
            <w:r w:rsidRPr="00AA0F28">
              <w:rPr>
                <w:b/>
                <w:sz w:val="12"/>
                <w:szCs w:val="12"/>
              </w:rPr>
              <w:t>žák nestíhá</w:t>
            </w:r>
          </w:p>
        </w:tc>
      </w:tr>
      <w:tr w:rsidR="005A04E3" w:rsidRPr="00DF2AA6" w:rsidTr="0097362E">
        <w:trPr>
          <w:trHeight w:val="414"/>
        </w:trPr>
        <w:tc>
          <w:tcPr>
            <w:tcW w:w="223" w:type="pct"/>
            <w:vMerge/>
            <w:tcBorders>
              <w:left w:val="nil"/>
              <w:right w:val="single" w:sz="12" w:space="0" w:color="auto"/>
            </w:tcBorders>
            <w:vAlign w:val="center"/>
          </w:tcPr>
          <w:p w:rsidR="005A04E3" w:rsidRDefault="005A04E3" w:rsidP="00243D63">
            <w:pPr>
              <w:pStyle w:val="Nzev"/>
              <w:spacing w:beforeLines="20" w:before="48"/>
              <w:ind w:left="-57" w:right="-57"/>
              <w:jc w:val="center"/>
            </w:pPr>
          </w:p>
        </w:tc>
        <w:tc>
          <w:tcPr>
            <w:tcW w:w="319" w:type="pct"/>
            <w:tcBorders>
              <w:left w:val="single" w:sz="12" w:space="0" w:color="auto"/>
            </w:tcBorders>
            <w:vAlign w:val="center"/>
          </w:tcPr>
          <w:p w:rsidR="005A04E3" w:rsidRDefault="005A04E3" w:rsidP="00243D63">
            <w:pPr>
              <w:pStyle w:val="Nzev"/>
              <w:spacing w:beforeLines="20" w:before="48"/>
              <w:ind w:left="-57" w:right="-57"/>
              <w:jc w:val="center"/>
            </w:pPr>
            <w:r>
              <w:t>7:20/7:30</w:t>
            </w:r>
          </w:p>
        </w:tc>
        <w:tc>
          <w:tcPr>
            <w:tcW w:w="809" w:type="pct"/>
            <w:tcBorders>
              <w:right w:val="single" w:sz="4" w:space="0" w:color="auto"/>
            </w:tcBorders>
            <w:vAlign w:val="center"/>
          </w:tcPr>
          <w:p w:rsidR="005A04E3" w:rsidRDefault="005A04E3" w:rsidP="00243D63">
            <w:pPr>
              <w:pStyle w:val="Nzev"/>
              <w:spacing w:beforeLines="20" w:before="48"/>
              <w:ind w:left="-57" w:right="-57"/>
              <w:jc w:val="center"/>
            </w:pPr>
            <w:r w:rsidRPr="00614085">
              <w:rPr>
                <w:rFonts w:hint="eastAsia"/>
              </w:rPr>
              <w:t>Čá</w:t>
            </w:r>
            <w:r>
              <w:t>slav,,aut</w:t>
            </w:r>
            <w:r w:rsidRPr="00614085">
              <w:t>.st.</w:t>
            </w:r>
          </w:p>
        </w:tc>
        <w:tc>
          <w:tcPr>
            <w:tcW w:w="403" w:type="pct"/>
            <w:tcBorders>
              <w:right w:val="single" w:sz="4" w:space="0" w:color="auto"/>
            </w:tcBorders>
            <w:vAlign w:val="center"/>
          </w:tcPr>
          <w:p w:rsidR="005A04E3" w:rsidRPr="004E007F" w:rsidRDefault="005A04E3" w:rsidP="00243D63">
            <w:pPr>
              <w:pStyle w:val="Nzev"/>
              <w:spacing w:beforeLines="20" w:before="48"/>
              <w:ind w:left="-57" w:right="-57"/>
              <w:jc w:val="left"/>
              <w:rPr>
                <w:sz w:val="12"/>
                <w:szCs w:val="12"/>
              </w:rPr>
            </w:pPr>
            <w:r w:rsidRPr="00614085">
              <w:rPr>
                <w:sz w:val="12"/>
                <w:szCs w:val="12"/>
              </w:rPr>
              <w:t>240056 2</w:t>
            </w:r>
          </w:p>
        </w:tc>
        <w:tc>
          <w:tcPr>
            <w:tcW w:w="322" w:type="pct"/>
            <w:tcBorders>
              <w:left w:val="single" w:sz="4" w:space="0" w:color="auto"/>
              <w:right w:val="single" w:sz="12" w:space="0" w:color="auto"/>
            </w:tcBorders>
            <w:vAlign w:val="center"/>
          </w:tcPr>
          <w:p w:rsidR="005A04E3" w:rsidRDefault="005A04E3" w:rsidP="00243D63">
            <w:pPr>
              <w:pStyle w:val="Nzev"/>
              <w:spacing w:beforeLines="20" w:before="48"/>
              <w:ind w:left="-57" w:right="-57"/>
              <w:jc w:val="center"/>
            </w:pPr>
          </w:p>
        </w:tc>
        <w:tc>
          <w:tcPr>
            <w:tcW w:w="317" w:type="pct"/>
            <w:tcBorders>
              <w:left w:val="single" w:sz="12" w:space="0" w:color="auto"/>
            </w:tcBorders>
            <w:vAlign w:val="center"/>
          </w:tcPr>
          <w:p w:rsidR="005A04E3" w:rsidRDefault="005A04E3" w:rsidP="00243D63">
            <w:pPr>
              <w:pStyle w:val="Nzev"/>
              <w:spacing w:beforeLines="20" w:before="48"/>
              <w:ind w:left="-57" w:right="-57"/>
              <w:jc w:val="center"/>
            </w:pPr>
          </w:p>
        </w:tc>
        <w:tc>
          <w:tcPr>
            <w:tcW w:w="323" w:type="pct"/>
            <w:tcBorders>
              <w:right w:val="single" w:sz="4" w:space="0" w:color="auto"/>
            </w:tcBorders>
            <w:vAlign w:val="center"/>
          </w:tcPr>
          <w:p w:rsidR="005A04E3" w:rsidRDefault="005A04E3" w:rsidP="00243D63">
            <w:pPr>
              <w:pStyle w:val="Nzev"/>
              <w:spacing w:beforeLines="20" w:before="48"/>
              <w:ind w:left="-57" w:right="-57"/>
              <w:jc w:val="center"/>
            </w:pPr>
          </w:p>
        </w:tc>
        <w:tc>
          <w:tcPr>
            <w:tcW w:w="323" w:type="pct"/>
            <w:tcBorders>
              <w:left w:val="single" w:sz="4" w:space="0" w:color="auto"/>
            </w:tcBorders>
            <w:vAlign w:val="center"/>
          </w:tcPr>
          <w:p w:rsidR="005A04E3" w:rsidRDefault="005A04E3" w:rsidP="00243D63">
            <w:pPr>
              <w:pStyle w:val="Nzev"/>
              <w:spacing w:beforeLines="20" w:before="48"/>
              <w:ind w:left="-57" w:right="-57"/>
              <w:jc w:val="center"/>
            </w:pPr>
            <w:r>
              <w:t>12:10</w:t>
            </w:r>
          </w:p>
        </w:tc>
        <w:tc>
          <w:tcPr>
            <w:tcW w:w="990" w:type="pct"/>
            <w:vAlign w:val="center"/>
          </w:tcPr>
          <w:p w:rsidR="005A04E3" w:rsidRDefault="005A04E3" w:rsidP="00243D63">
            <w:pPr>
              <w:pStyle w:val="Nzev"/>
              <w:spacing w:beforeLines="20" w:before="48"/>
              <w:ind w:left="-57" w:right="-57"/>
              <w:jc w:val="center"/>
            </w:pPr>
            <w:r w:rsidRPr="00614085">
              <w:rPr>
                <w:rFonts w:hint="eastAsia"/>
              </w:rPr>
              <w:t>Čá</w:t>
            </w:r>
            <w:r>
              <w:t>slav,,aut</w:t>
            </w:r>
            <w:r w:rsidRPr="00614085">
              <w:t>.st.</w:t>
            </w:r>
          </w:p>
        </w:tc>
        <w:tc>
          <w:tcPr>
            <w:tcW w:w="446" w:type="pct"/>
            <w:vAlign w:val="center"/>
          </w:tcPr>
          <w:p w:rsidR="005A04E3" w:rsidRPr="00AA0F28" w:rsidRDefault="005A04E3" w:rsidP="00243D63">
            <w:pPr>
              <w:pStyle w:val="Nzev"/>
              <w:spacing w:beforeLines="20" w:before="48"/>
              <w:ind w:left="-57" w:right="-57"/>
              <w:jc w:val="left"/>
              <w:rPr>
                <w:sz w:val="12"/>
                <w:szCs w:val="12"/>
              </w:rPr>
            </w:pPr>
            <w:r w:rsidRPr="00AA0F28">
              <w:rPr>
                <w:sz w:val="12"/>
                <w:szCs w:val="12"/>
              </w:rPr>
              <w:t>240056 21</w:t>
            </w:r>
          </w:p>
        </w:tc>
        <w:tc>
          <w:tcPr>
            <w:tcW w:w="525" w:type="pct"/>
            <w:gridSpan w:val="2"/>
            <w:tcBorders>
              <w:right w:val="nil"/>
            </w:tcBorders>
            <w:shd w:val="clear" w:color="auto" w:fill="FFFFFF" w:themeFill="background1"/>
            <w:vAlign w:val="center"/>
          </w:tcPr>
          <w:p w:rsidR="005A04E3" w:rsidRDefault="005A04E3" w:rsidP="00243D63">
            <w:pPr>
              <w:pStyle w:val="Nzev"/>
              <w:spacing w:beforeLines="20" w:before="48"/>
              <w:ind w:left="-57" w:right="-57"/>
              <w:jc w:val="center"/>
            </w:pPr>
            <w:r>
              <w:t>45</w:t>
            </w:r>
          </w:p>
        </w:tc>
      </w:tr>
      <w:tr w:rsidR="005A04E3" w:rsidRPr="00A24123" w:rsidTr="0097362E">
        <w:trPr>
          <w:trHeight w:val="414"/>
        </w:trPr>
        <w:tc>
          <w:tcPr>
            <w:tcW w:w="223" w:type="pct"/>
            <w:vMerge/>
            <w:tcBorders>
              <w:left w:val="nil"/>
              <w:right w:val="single" w:sz="12" w:space="0" w:color="auto"/>
            </w:tcBorders>
            <w:vAlign w:val="center"/>
          </w:tcPr>
          <w:p w:rsidR="005A04E3" w:rsidRDefault="005A04E3" w:rsidP="00243D63">
            <w:pPr>
              <w:pStyle w:val="Nzev"/>
              <w:spacing w:beforeLines="20" w:before="48"/>
              <w:ind w:left="-57" w:right="-57"/>
              <w:jc w:val="center"/>
            </w:pPr>
          </w:p>
        </w:tc>
        <w:tc>
          <w:tcPr>
            <w:tcW w:w="319" w:type="pct"/>
            <w:tcBorders>
              <w:left w:val="single" w:sz="12" w:space="0" w:color="auto"/>
            </w:tcBorders>
            <w:vAlign w:val="center"/>
          </w:tcPr>
          <w:p w:rsidR="005A04E3" w:rsidRDefault="005A04E3" w:rsidP="00243D63">
            <w:pPr>
              <w:pStyle w:val="Nzev"/>
              <w:spacing w:beforeLines="20" w:before="48"/>
              <w:ind w:left="-57" w:right="-57"/>
              <w:jc w:val="center"/>
            </w:pPr>
          </w:p>
        </w:tc>
        <w:tc>
          <w:tcPr>
            <w:tcW w:w="809" w:type="pct"/>
            <w:tcBorders>
              <w:right w:val="single" w:sz="4" w:space="0" w:color="auto"/>
            </w:tcBorders>
            <w:vAlign w:val="center"/>
          </w:tcPr>
          <w:p w:rsidR="005A04E3" w:rsidRDefault="005A04E3" w:rsidP="00243D63">
            <w:pPr>
              <w:pStyle w:val="Nzev"/>
              <w:spacing w:beforeLines="20" w:before="48"/>
              <w:ind w:left="-57" w:right="-57"/>
              <w:jc w:val="center"/>
            </w:pPr>
          </w:p>
        </w:tc>
        <w:tc>
          <w:tcPr>
            <w:tcW w:w="403" w:type="pct"/>
            <w:tcBorders>
              <w:right w:val="single" w:sz="4" w:space="0" w:color="auto"/>
            </w:tcBorders>
            <w:vAlign w:val="center"/>
          </w:tcPr>
          <w:p w:rsidR="005A04E3" w:rsidRPr="004E007F" w:rsidRDefault="005A04E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5A04E3" w:rsidRDefault="005A04E3" w:rsidP="00243D63">
            <w:pPr>
              <w:pStyle w:val="Nzev"/>
              <w:spacing w:beforeLines="20" w:before="48"/>
              <w:ind w:left="-57" w:right="-57"/>
              <w:jc w:val="center"/>
            </w:pPr>
          </w:p>
        </w:tc>
        <w:tc>
          <w:tcPr>
            <w:tcW w:w="317" w:type="pct"/>
            <w:tcBorders>
              <w:left w:val="single" w:sz="12" w:space="0" w:color="auto"/>
            </w:tcBorders>
            <w:vAlign w:val="center"/>
          </w:tcPr>
          <w:p w:rsidR="005A04E3" w:rsidRDefault="005A04E3" w:rsidP="00243D63">
            <w:pPr>
              <w:pStyle w:val="Nzev"/>
              <w:spacing w:beforeLines="20" w:before="48"/>
              <w:ind w:left="-57" w:right="-57"/>
              <w:jc w:val="center"/>
            </w:pPr>
            <w:r>
              <w:t>12:20</w:t>
            </w:r>
          </w:p>
        </w:tc>
        <w:tc>
          <w:tcPr>
            <w:tcW w:w="323" w:type="pct"/>
            <w:tcBorders>
              <w:right w:val="single" w:sz="4" w:space="0" w:color="auto"/>
            </w:tcBorders>
            <w:vAlign w:val="center"/>
          </w:tcPr>
          <w:p w:rsidR="005A04E3" w:rsidRDefault="005A04E3" w:rsidP="00243D63">
            <w:pPr>
              <w:pStyle w:val="Nzev"/>
              <w:spacing w:beforeLines="20" w:before="48"/>
              <w:ind w:left="-57" w:right="-57"/>
              <w:jc w:val="center"/>
            </w:pPr>
          </w:p>
        </w:tc>
        <w:tc>
          <w:tcPr>
            <w:tcW w:w="323" w:type="pct"/>
            <w:tcBorders>
              <w:left w:val="single" w:sz="4" w:space="0" w:color="auto"/>
            </w:tcBorders>
            <w:vAlign w:val="center"/>
          </w:tcPr>
          <w:p w:rsidR="005A04E3" w:rsidRDefault="005A04E3" w:rsidP="00243D63">
            <w:pPr>
              <w:pStyle w:val="Nzev"/>
              <w:spacing w:beforeLines="20" w:before="48"/>
              <w:ind w:left="-57" w:right="-57"/>
              <w:jc w:val="center"/>
            </w:pPr>
            <w:r>
              <w:t>12:45</w:t>
            </w:r>
          </w:p>
        </w:tc>
        <w:tc>
          <w:tcPr>
            <w:tcW w:w="990" w:type="pct"/>
            <w:vAlign w:val="center"/>
          </w:tcPr>
          <w:p w:rsidR="005A04E3" w:rsidRDefault="005A04E3" w:rsidP="00243D63">
            <w:pPr>
              <w:pStyle w:val="Nzev"/>
              <w:spacing w:beforeLines="20" w:before="48"/>
              <w:ind w:left="-57" w:right="-57"/>
              <w:jc w:val="center"/>
            </w:pPr>
            <w:r w:rsidRPr="00614085">
              <w:rPr>
                <w:rFonts w:hint="eastAsia"/>
              </w:rPr>
              <w:t>Čá</w:t>
            </w:r>
            <w:r>
              <w:t>slav,,aut</w:t>
            </w:r>
            <w:r w:rsidRPr="00614085">
              <w:t>.st.</w:t>
            </w:r>
          </w:p>
        </w:tc>
        <w:tc>
          <w:tcPr>
            <w:tcW w:w="446" w:type="pct"/>
            <w:vAlign w:val="center"/>
          </w:tcPr>
          <w:p w:rsidR="005A04E3" w:rsidRPr="0098419F" w:rsidRDefault="005A04E3" w:rsidP="00243D63">
            <w:pPr>
              <w:pStyle w:val="Nzev"/>
              <w:spacing w:beforeLines="20" w:before="48"/>
              <w:ind w:left="-57" w:right="-57"/>
              <w:jc w:val="left"/>
              <w:rPr>
                <w:sz w:val="12"/>
                <w:szCs w:val="12"/>
              </w:rPr>
            </w:pPr>
            <w:r w:rsidRPr="00AA0F28">
              <w:rPr>
                <w:sz w:val="12"/>
                <w:szCs w:val="12"/>
              </w:rPr>
              <w:t>240052 39</w:t>
            </w:r>
          </w:p>
        </w:tc>
        <w:tc>
          <w:tcPr>
            <w:tcW w:w="525" w:type="pct"/>
            <w:gridSpan w:val="2"/>
            <w:tcBorders>
              <w:right w:val="nil"/>
            </w:tcBorders>
            <w:shd w:val="clear" w:color="auto" w:fill="FFFFFF" w:themeFill="background1"/>
            <w:vAlign w:val="center"/>
          </w:tcPr>
          <w:p w:rsidR="005A04E3" w:rsidRDefault="005A04E3" w:rsidP="00243D63">
            <w:pPr>
              <w:pStyle w:val="Nzev"/>
              <w:spacing w:beforeLines="20" w:before="48"/>
              <w:ind w:left="-57" w:right="-57"/>
              <w:jc w:val="center"/>
            </w:pPr>
            <w:r>
              <w:t>25</w:t>
            </w:r>
          </w:p>
        </w:tc>
      </w:tr>
      <w:tr w:rsidR="005A04E3" w:rsidRPr="00A24123" w:rsidTr="0097362E">
        <w:trPr>
          <w:trHeight w:val="414"/>
        </w:trPr>
        <w:tc>
          <w:tcPr>
            <w:tcW w:w="223" w:type="pct"/>
            <w:vMerge/>
            <w:tcBorders>
              <w:left w:val="nil"/>
              <w:right w:val="single" w:sz="12" w:space="0" w:color="auto"/>
            </w:tcBorders>
            <w:vAlign w:val="center"/>
          </w:tcPr>
          <w:p w:rsidR="005A04E3" w:rsidRDefault="005A04E3" w:rsidP="00243D63">
            <w:pPr>
              <w:pStyle w:val="Nzev"/>
              <w:spacing w:beforeLines="20" w:before="48"/>
              <w:ind w:left="-57" w:right="-57"/>
              <w:jc w:val="center"/>
            </w:pPr>
          </w:p>
        </w:tc>
        <w:tc>
          <w:tcPr>
            <w:tcW w:w="319" w:type="pct"/>
            <w:tcBorders>
              <w:left w:val="single" w:sz="12" w:space="0" w:color="auto"/>
            </w:tcBorders>
            <w:vAlign w:val="center"/>
          </w:tcPr>
          <w:p w:rsidR="005A04E3" w:rsidRDefault="005A04E3" w:rsidP="00243D63">
            <w:pPr>
              <w:pStyle w:val="Nzev"/>
              <w:spacing w:beforeLines="20" w:before="48"/>
              <w:ind w:left="-57" w:right="-57"/>
              <w:jc w:val="center"/>
            </w:pPr>
          </w:p>
        </w:tc>
        <w:tc>
          <w:tcPr>
            <w:tcW w:w="809" w:type="pct"/>
            <w:tcBorders>
              <w:right w:val="single" w:sz="4" w:space="0" w:color="auto"/>
            </w:tcBorders>
            <w:vAlign w:val="center"/>
          </w:tcPr>
          <w:p w:rsidR="005A04E3" w:rsidRDefault="005A04E3" w:rsidP="00243D63">
            <w:pPr>
              <w:pStyle w:val="Nzev"/>
              <w:spacing w:beforeLines="20" w:before="48"/>
              <w:ind w:left="-57" w:right="-57"/>
              <w:jc w:val="center"/>
            </w:pPr>
          </w:p>
        </w:tc>
        <w:tc>
          <w:tcPr>
            <w:tcW w:w="403" w:type="pct"/>
            <w:tcBorders>
              <w:right w:val="single" w:sz="4" w:space="0" w:color="auto"/>
            </w:tcBorders>
            <w:vAlign w:val="center"/>
          </w:tcPr>
          <w:p w:rsidR="005A04E3" w:rsidRPr="004E007F" w:rsidRDefault="005A04E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5A04E3" w:rsidRDefault="005A04E3" w:rsidP="00243D63">
            <w:pPr>
              <w:pStyle w:val="Nzev"/>
              <w:spacing w:beforeLines="20" w:before="48"/>
              <w:ind w:left="-57" w:right="-57"/>
              <w:jc w:val="center"/>
            </w:pPr>
          </w:p>
        </w:tc>
        <w:tc>
          <w:tcPr>
            <w:tcW w:w="317" w:type="pct"/>
            <w:tcBorders>
              <w:left w:val="single" w:sz="12" w:space="0" w:color="auto"/>
            </w:tcBorders>
            <w:vAlign w:val="center"/>
          </w:tcPr>
          <w:p w:rsidR="005A04E3" w:rsidRDefault="005A04E3" w:rsidP="00243D63">
            <w:pPr>
              <w:pStyle w:val="Nzev"/>
              <w:spacing w:beforeLines="20" w:before="48"/>
              <w:ind w:left="-57" w:right="-57"/>
              <w:jc w:val="center"/>
            </w:pPr>
          </w:p>
        </w:tc>
        <w:tc>
          <w:tcPr>
            <w:tcW w:w="323" w:type="pct"/>
            <w:tcBorders>
              <w:right w:val="single" w:sz="4" w:space="0" w:color="auto"/>
            </w:tcBorders>
            <w:vAlign w:val="center"/>
          </w:tcPr>
          <w:p w:rsidR="005A04E3" w:rsidRDefault="005A04E3" w:rsidP="00243D63">
            <w:pPr>
              <w:pStyle w:val="Nzev"/>
              <w:spacing w:beforeLines="20" w:before="48"/>
              <w:ind w:left="-57" w:right="-57"/>
              <w:jc w:val="center"/>
            </w:pPr>
          </w:p>
        </w:tc>
        <w:tc>
          <w:tcPr>
            <w:tcW w:w="323" w:type="pct"/>
            <w:tcBorders>
              <w:left w:val="single" w:sz="4" w:space="0" w:color="auto"/>
            </w:tcBorders>
            <w:vAlign w:val="center"/>
          </w:tcPr>
          <w:p w:rsidR="005A04E3" w:rsidRDefault="005A04E3" w:rsidP="00243D63">
            <w:pPr>
              <w:pStyle w:val="Nzev"/>
              <w:spacing w:beforeLines="20" w:before="48"/>
              <w:ind w:left="-57" w:right="-57"/>
              <w:jc w:val="center"/>
            </w:pPr>
            <w:r>
              <w:t>13:10</w:t>
            </w:r>
          </w:p>
        </w:tc>
        <w:tc>
          <w:tcPr>
            <w:tcW w:w="990" w:type="pct"/>
            <w:vAlign w:val="center"/>
          </w:tcPr>
          <w:p w:rsidR="005A04E3" w:rsidRDefault="005A04E3" w:rsidP="00243D63">
            <w:pPr>
              <w:pStyle w:val="Nzev"/>
              <w:spacing w:beforeLines="20" w:before="48"/>
              <w:ind w:left="-57" w:right="-57"/>
              <w:jc w:val="center"/>
            </w:pPr>
            <w:r w:rsidRPr="00614085">
              <w:rPr>
                <w:rFonts w:hint="eastAsia"/>
              </w:rPr>
              <w:t>Čá</w:t>
            </w:r>
            <w:r>
              <w:t>slav,,aut</w:t>
            </w:r>
            <w:r w:rsidRPr="00614085">
              <w:t>.st.</w:t>
            </w:r>
          </w:p>
        </w:tc>
        <w:tc>
          <w:tcPr>
            <w:tcW w:w="446" w:type="pct"/>
            <w:vAlign w:val="center"/>
          </w:tcPr>
          <w:p w:rsidR="005A04E3" w:rsidRPr="00AA0F28" w:rsidRDefault="005A04E3" w:rsidP="00243D63">
            <w:pPr>
              <w:pStyle w:val="Nzev"/>
              <w:spacing w:beforeLines="20" w:before="48"/>
              <w:ind w:left="-57" w:right="-57"/>
              <w:jc w:val="left"/>
              <w:rPr>
                <w:sz w:val="12"/>
                <w:szCs w:val="12"/>
              </w:rPr>
            </w:pPr>
            <w:r w:rsidRPr="00AA0F28">
              <w:rPr>
                <w:sz w:val="12"/>
                <w:szCs w:val="12"/>
              </w:rPr>
              <w:t>240025 3</w:t>
            </w:r>
          </w:p>
        </w:tc>
        <w:tc>
          <w:tcPr>
            <w:tcW w:w="525" w:type="pct"/>
            <w:gridSpan w:val="2"/>
            <w:tcBorders>
              <w:right w:val="nil"/>
            </w:tcBorders>
            <w:shd w:val="clear" w:color="auto" w:fill="FFFFFF" w:themeFill="background1"/>
            <w:vAlign w:val="center"/>
          </w:tcPr>
          <w:p w:rsidR="005A04E3" w:rsidRDefault="005A04E3" w:rsidP="00243D63">
            <w:pPr>
              <w:pStyle w:val="Nzev"/>
              <w:spacing w:beforeLines="20" w:before="48"/>
              <w:ind w:left="-57" w:right="-57"/>
              <w:jc w:val="center"/>
            </w:pPr>
            <w:r>
              <w:t>50</w:t>
            </w:r>
          </w:p>
        </w:tc>
      </w:tr>
      <w:tr w:rsidR="005A04E3" w:rsidRPr="00A24123" w:rsidTr="0097362E">
        <w:trPr>
          <w:trHeight w:val="414"/>
        </w:trPr>
        <w:tc>
          <w:tcPr>
            <w:tcW w:w="223" w:type="pct"/>
            <w:vMerge/>
            <w:tcBorders>
              <w:left w:val="nil"/>
              <w:right w:val="single" w:sz="12" w:space="0" w:color="auto"/>
            </w:tcBorders>
            <w:vAlign w:val="center"/>
          </w:tcPr>
          <w:p w:rsidR="005A04E3" w:rsidRDefault="005A04E3" w:rsidP="00243D63">
            <w:pPr>
              <w:pStyle w:val="Nzev"/>
              <w:spacing w:beforeLines="20" w:before="48"/>
              <w:ind w:left="-57" w:right="-57"/>
              <w:jc w:val="center"/>
            </w:pPr>
          </w:p>
        </w:tc>
        <w:tc>
          <w:tcPr>
            <w:tcW w:w="319" w:type="pct"/>
            <w:tcBorders>
              <w:left w:val="single" w:sz="12" w:space="0" w:color="auto"/>
            </w:tcBorders>
            <w:vAlign w:val="center"/>
          </w:tcPr>
          <w:p w:rsidR="005A04E3" w:rsidRDefault="005A04E3" w:rsidP="00243D63">
            <w:pPr>
              <w:pStyle w:val="Nzev"/>
              <w:spacing w:beforeLines="20" w:before="48"/>
              <w:ind w:left="-57" w:right="-57"/>
              <w:jc w:val="center"/>
            </w:pPr>
          </w:p>
        </w:tc>
        <w:tc>
          <w:tcPr>
            <w:tcW w:w="809" w:type="pct"/>
            <w:tcBorders>
              <w:right w:val="single" w:sz="4" w:space="0" w:color="auto"/>
            </w:tcBorders>
            <w:vAlign w:val="center"/>
          </w:tcPr>
          <w:p w:rsidR="005A04E3" w:rsidRDefault="005A04E3" w:rsidP="00243D63">
            <w:pPr>
              <w:pStyle w:val="Nzev"/>
              <w:spacing w:beforeLines="20" w:before="48"/>
              <w:ind w:left="-57" w:right="-57"/>
              <w:jc w:val="center"/>
            </w:pPr>
          </w:p>
        </w:tc>
        <w:tc>
          <w:tcPr>
            <w:tcW w:w="403" w:type="pct"/>
            <w:tcBorders>
              <w:right w:val="single" w:sz="4" w:space="0" w:color="auto"/>
            </w:tcBorders>
            <w:vAlign w:val="center"/>
          </w:tcPr>
          <w:p w:rsidR="005A04E3" w:rsidRPr="004E007F" w:rsidRDefault="005A04E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5A04E3" w:rsidRDefault="005A04E3" w:rsidP="00243D63">
            <w:pPr>
              <w:pStyle w:val="Nzev"/>
              <w:spacing w:beforeLines="20" w:before="48"/>
              <w:ind w:left="-57" w:right="-57"/>
              <w:jc w:val="center"/>
            </w:pPr>
          </w:p>
        </w:tc>
        <w:tc>
          <w:tcPr>
            <w:tcW w:w="317" w:type="pct"/>
            <w:tcBorders>
              <w:left w:val="single" w:sz="12" w:space="0" w:color="auto"/>
            </w:tcBorders>
            <w:vAlign w:val="center"/>
          </w:tcPr>
          <w:p w:rsidR="005A04E3" w:rsidRDefault="005A04E3" w:rsidP="00243D63">
            <w:pPr>
              <w:pStyle w:val="Nzev"/>
              <w:spacing w:beforeLines="20" w:before="48"/>
              <w:ind w:left="-57" w:right="-57"/>
              <w:jc w:val="center"/>
            </w:pPr>
          </w:p>
        </w:tc>
        <w:tc>
          <w:tcPr>
            <w:tcW w:w="323" w:type="pct"/>
            <w:tcBorders>
              <w:right w:val="single" w:sz="4" w:space="0" w:color="auto"/>
            </w:tcBorders>
            <w:vAlign w:val="center"/>
          </w:tcPr>
          <w:p w:rsidR="005A04E3" w:rsidRDefault="005A04E3" w:rsidP="00243D63">
            <w:pPr>
              <w:pStyle w:val="Nzev"/>
              <w:spacing w:beforeLines="20" w:before="48"/>
              <w:ind w:left="-57" w:right="-57"/>
              <w:jc w:val="center"/>
            </w:pPr>
          </w:p>
        </w:tc>
        <w:tc>
          <w:tcPr>
            <w:tcW w:w="323" w:type="pct"/>
            <w:tcBorders>
              <w:left w:val="single" w:sz="4" w:space="0" w:color="auto"/>
            </w:tcBorders>
            <w:vAlign w:val="center"/>
          </w:tcPr>
          <w:p w:rsidR="005A04E3" w:rsidRDefault="005A04E3" w:rsidP="00243D63">
            <w:pPr>
              <w:pStyle w:val="Nzev"/>
              <w:spacing w:beforeLines="20" w:before="48"/>
              <w:ind w:left="-57" w:right="-57"/>
              <w:jc w:val="center"/>
            </w:pPr>
            <w:r>
              <w:t>13:20</w:t>
            </w:r>
          </w:p>
        </w:tc>
        <w:tc>
          <w:tcPr>
            <w:tcW w:w="990" w:type="pct"/>
            <w:vAlign w:val="center"/>
          </w:tcPr>
          <w:p w:rsidR="005A04E3" w:rsidRDefault="005A04E3" w:rsidP="00243D63">
            <w:pPr>
              <w:pStyle w:val="Nzev"/>
              <w:spacing w:beforeLines="20" w:before="48"/>
              <w:ind w:left="-57" w:right="-57"/>
              <w:jc w:val="center"/>
            </w:pPr>
            <w:r w:rsidRPr="00614085">
              <w:rPr>
                <w:rFonts w:hint="eastAsia"/>
              </w:rPr>
              <w:t>Čá</w:t>
            </w:r>
            <w:r>
              <w:t>slav,,aut</w:t>
            </w:r>
            <w:r w:rsidRPr="00614085">
              <w:t>.st.</w:t>
            </w:r>
          </w:p>
        </w:tc>
        <w:tc>
          <w:tcPr>
            <w:tcW w:w="446" w:type="pct"/>
            <w:vAlign w:val="center"/>
          </w:tcPr>
          <w:p w:rsidR="005A04E3" w:rsidRPr="00AA0F28" w:rsidRDefault="005A04E3" w:rsidP="00243D63">
            <w:pPr>
              <w:pStyle w:val="Nzev"/>
              <w:spacing w:beforeLines="20" w:before="48"/>
              <w:ind w:left="-57" w:right="-57"/>
              <w:jc w:val="left"/>
              <w:rPr>
                <w:sz w:val="12"/>
                <w:szCs w:val="12"/>
              </w:rPr>
            </w:pPr>
            <w:r w:rsidRPr="00AA0F28">
              <w:rPr>
                <w:sz w:val="12"/>
                <w:szCs w:val="12"/>
              </w:rPr>
              <w:t>240052 19</w:t>
            </w:r>
          </w:p>
        </w:tc>
        <w:tc>
          <w:tcPr>
            <w:tcW w:w="525" w:type="pct"/>
            <w:gridSpan w:val="2"/>
            <w:tcBorders>
              <w:right w:val="nil"/>
            </w:tcBorders>
            <w:shd w:val="clear" w:color="auto" w:fill="FFFFFF" w:themeFill="background1"/>
            <w:vAlign w:val="center"/>
          </w:tcPr>
          <w:p w:rsidR="005A04E3" w:rsidRDefault="005A04E3" w:rsidP="00243D63">
            <w:pPr>
              <w:pStyle w:val="Nzev"/>
              <w:spacing w:beforeLines="20" w:before="48"/>
              <w:ind w:left="-57" w:right="-57"/>
              <w:jc w:val="center"/>
            </w:pPr>
            <w:r>
              <w:t>60</w:t>
            </w:r>
          </w:p>
        </w:tc>
      </w:tr>
      <w:tr w:rsidR="005A04E3" w:rsidRPr="00A24123" w:rsidTr="005A04E3">
        <w:trPr>
          <w:trHeight w:val="175"/>
        </w:trPr>
        <w:tc>
          <w:tcPr>
            <w:tcW w:w="223" w:type="pct"/>
            <w:vMerge/>
            <w:tcBorders>
              <w:left w:val="nil"/>
              <w:right w:val="single" w:sz="12" w:space="0" w:color="auto"/>
            </w:tcBorders>
            <w:vAlign w:val="center"/>
          </w:tcPr>
          <w:p w:rsidR="005A04E3" w:rsidRDefault="005A04E3" w:rsidP="00243D63">
            <w:pPr>
              <w:pStyle w:val="Nzev"/>
              <w:spacing w:beforeLines="20" w:before="48"/>
              <w:ind w:left="-57" w:right="-57"/>
              <w:jc w:val="center"/>
            </w:pPr>
          </w:p>
        </w:tc>
        <w:tc>
          <w:tcPr>
            <w:tcW w:w="1853" w:type="pct"/>
            <w:gridSpan w:val="4"/>
            <w:tcBorders>
              <w:left w:val="single" w:sz="12" w:space="0" w:color="auto"/>
              <w:right w:val="single" w:sz="12" w:space="0" w:color="auto"/>
            </w:tcBorders>
            <w:shd w:val="clear" w:color="auto" w:fill="F2DBDB" w:themeFill="accent2" w:themeFillTint="33"/>
          </w:tcPr>
          <w:p w:rsidR="005A04E3" w:rsidRDefault="005A04E3" w:rsidP="00243D63">
            <w:pPr>
              <w:pStyle w:val="Nzev"/>
              <w:spacing w:beforeLines="20" w:before="48"/>
              <w:ind w:left="-57" w:right="-57"/>
              <w:jc w:val="left"/>
            </w:pPr>
            <w:r w:rsidRPr="004D7956">
              <w:rPr>
                <w:b/>
                <w:sz w:val="16"/>
                <w:szCs w:val="16"/>
              </w:rPr>
              <w:t xml:space="preserve">▪MHD  </w:t>
            </w:r>
            <w:r>
              <w:rPr>
                <w:sz w:val="16"/>
                <w:szCs w:val="16"/>
              </w:rPr>
              <w:t>aut.st./zem.škola 7:35/7:39 7:35/7:47</w:t>
            </w:r>
          </w:p>
        </w:tc>
        <w:tc>
          <w:tcPr>
            <w:tcW w:w="2924" w:type="pct"/>
            <w:gridSpan w:val="7"/>
            <w:tcBorders>
              <w:left w:val="single" w:sz="12" w:space="0" w:color="auto"/>
              <w:right w:val="nil"/>
            </w:tcBorders>
            <w:shd w:val="clear" w:color="auto" w:fill="F2DBDB" w:themeFill="accent2" w:themeFillTint="33"/>
          </w:tcPr>
          <w:p w:rsidR="005A04E3" w:rsidRDefault="005A04E3" w:rsidP="00243D63">
            <w:pPr>
              <w:pStyle w:val="Nzev"/>
              <w:spacing w:beforeLines="20" w:before="48"/>
              <w:ind w:left="-57" w:right="-57"/>
              <w:jc w:val="left"/>
            </w:pPr>
          </w:p>
        </w:tc>
      </w:tr>
      <w:tr w:rsidR="005A04E3" w:rsidRPr="00A24123" w:rsidTr="005A04E3">
        <w:trPr>
          <w:trHeight w:val="414"/>
        </w:trPr>
        <w:tc>
          <w:tcPr>
            <w:tcW w:w="223" w:type="pct"/>
            <w:vMerge w:val="restart"/>
            <w:tcBorders>
              <w:left w:val="nil"/>
              <w:right w:val="single" w:sz="12" w:space="0" w:color="auto"/>
            </w:tcBorders>
            <w:textDirection w:val="btLr"/>
            <w:vAlign w:val="center"/>
          </w:tcPr>
          <w:p w:rsidR="005A04E3" w:rsidRDefault="005A04E3" w:rsidP="00243D63">
            <w:pPr>
              <w:pStyle w:val="Nzev"/>
              <w:spacing w:beforeLines="20" w:before="48"/>
              <w:ind w:left="-57" w:right="-57"/>
              <w:jc w:val="center"/>
            </w:pPr>
            <w:r>
              <w:t>ZŠ Čáslav, nám. Jana Žižky</w:t>
            </w:r>
          </w:p>
        </w:tc>
        <w:tc>
          <w:tcPr>
            <w:tcW w:w="319" w:type="pct"/>
            <w:tcBorders>
              <w:left w:val="single" w:sz="12" w:space="0" w:color="auto"/>
            </w:tcBorders>
            <w:vAlign w:val="center"/>
          </w:tcPr>
          <w:p w:rsidR="005A04E3" w:rsidRDefault="005A04E3" w:rsidP="00243D63">
            <w:pPr>
              <w:pStyle w:val="Nzev"/>
              <w:spacing w:beforeLines="20" w:before="48"/>
              <w:ind w:left="-57" w:right="-57"/>
              <w:jc w:val="center"/>
            </w:pPr>
            <w:r>
              <w:t>7:24/7:33</w:t>
            </w:r>
          </w:p>
        </w:tc>
        <w:tc>
          <w:tcPr>
            <w:tcW w:w="809" w:type="pct"/>
            <w:tcBorders>
              <w:right w:val="single" w:sz="4" w:space="0" w:color="auto"/>
            </w:tcBorders>
            <w:vAlign w:val="center"/>
          </w:tcPr>
          <w:p w:rsidR="005A04E3" w:rsidRDefault="005A04E3" w:rsidP="00243D63">
            <w:pPr>
              <w:pStyle w:val="Nzev"/>
              <w:spacing w:beforeLines="20" w:before="48"/>
              <w:ind w:left="-57" w:right="-57"/>
              <w:jc w:val="center"/>
            </w:pPr>
            <w:r w:rsidRPr="00614085">
              <w:rPr>
                <w:rFonts w:hint="eastAsia"/>
              </w:rPr>
              <w:t>Čá</w:t>
            </w:r>
            <w:r>
              <w:t>slav,,aut</w:t>
            </w:r>
            <w:r w:rsidRPr="00614085">
              <w:t>.st.</w:t>
            </w:r>
          </w:p>
        </w:tc>
        <w:tc>
          <w:tcPr>
            <w:tcW w:w="403" w:type="pct"/>
            <w:tcBorders>
              <w:right w:val="single" w:sz="4" w:space="0" w:color="auto"/>
            </w:tcBorders>
            <w:vAlign w:val="center"/>
          </w:tcPr>
          <w:p w:rsidR="005A04E3" w:rsidRPr="004E007F" w:rsidRDefault="005A04E3" w:rsidP="00243D63">
            <w:pPr>
              <w:pStyle w:val="Nzev"/>
              <w:spacing w:beforeLines="20" w:before="48"/>
              <w:ind w:left="-57" w:right="-57"/>
              <w:jc w:val="left"/>
              <w:rPr>
                <w:sz w:val="12"/>
                <w:szCs w:val="12"/>
              </w:rPr>
            </w:pPr>
            <w:r w:rsidRPr="005A04E3">
              <w:rPr>
                <w:sz w:val="12"/>
                <w:szCs w:val="12"/>
              </w:rPr>
              <w:t>240055 4</w:t>
            </w:r>
          </w:p>
        </w:tc>
        <w:tc>
          <w:tcPr>
            <w:tcW w:w="322" w:type="pct"/>
            <w:tcBorders>
              <w:left w:val="single" w:sz="4" w:space="0" w:color="auto"/>
              <w:right w:val="single" w:sz="12" w:space="0" w:color="auto"/>
            </w:tcBorders>
            <w:vAlign w:val="center"/>
          </w:tcPr>
          <w:p w:rsidR="005A04E3" w:rsidRDefault="005A04E3" w:rsidP="00243D63">
            <w:pPr>
              <w:pStyle w:val="Nzev"/>
              <w:spacing w:beforeLines="20" w:before="48"/>
              <w:ind w:left="-57" w:right="-57"/>
              <w:jc w:val="center"/>
            </w:pPr>
            <w:r>
              <w:t>7:50</w:t>
            </w:r>
          </w:p>
        </w:tc>
        <w:tc>
          <w:tcPr>
            <w:tcW w:w="317" w:type="pct"/>
            <w:tcBorders>
              <w:left w:val="single" w:sz="12" w:space="0" w:color="auto"/>
            </w:tcBorders>
            <w:vAlign w:val="center"/>
          </w:tcPr>
          <w:p w:rsidR="005A04E3" w:rsidRDefault="005A04E3" w:rsidP="00243D63">
            <w:pPr>
              <w:pStyle w:val="Nzev"/>
              <w:spacing w:beforeLines="20" w:before="48"/>
              <w:ind w:left="-57" w:right="-57"/>
              <w:jc w:val="center"/>
            </w:pPr>
            <w:r>
              <w:t>11:25</w:t>
            </w:r>
          </w:p>
        </w:tc>
        <w:tc>
          <w:tcPr>
            <w:tcW w:w="323" w:type="pct"/>
            <w:tcBorders>
              <w:right w:val="single" w:sz="4" w:space="0" w:color="auto"/>
            </w:tcBorders>
            <w:vAlign w:val="center"/>
          </w:tcPr>
          <w:p w:rsidR="005A04E3" w:rsidRDefault="005A04E3" w:rsidP="00243D63">
            <w:pPr>
              <w:pStyle w:val="Nzev"/>
              <w:spacing w:beforeLines="20" w:before="48"/>
              <w:ind w:left="-57" w:right="-57"/>
              <w:jc w:val="center"/>
            </w:pPr>
          </w:p>
        </w:tc>
        <w:tc>
          <w:tcPr>
            <w:tcW w:w="323" w:type="pct"/>
            <w:tcBorders>
              <w:left w:val="single" w:sz="4" w:space="0" w:color="auto"/>
            </w:tcBorders>
            <w:vAlign w:val="center"/>
          </w:tcPr>
          <w:p w:rsidR="005A04E3" w:rsidRDefault="005A04E3" w:rsidP="00243D63">
            <w:pPr>
              <w:pStyle w:val="Nzev"/>
              <w:spacing w:beforeLines="20" w:before="48"/>
              <w:ind w:left="-57" w:right="-57"/>
              <w:jc w:val="center"/>
            </w:pPr>
            <w:r>
              <w:t>12:35</w:t>
            </w:r>
          </w:p>
        </w:tc>
        <w:tc>
          <w:tcPr>
            <w:tcW w:w="990" w:type="pct"/>
            <w:vAlign w:val="center"/>
          </w:tcPr>
          <w:p w:rsidR="005A04E3" w:rsidRDefault="005A04E3" w:rsidP="00243D63">
            <w:pPr>
              <w:pStyle w:val="Nzev"/>
              <w:spacing w:beforeLines="20" w:before="48"/>
              <w:ind w:left="-57" w:right="-57"/>
              <w:jc w:val="center"/>
            </w:pPr>
            <w:r w:rsidRPr="00614085">
              <w:rPr>
                <w:rFonts w:hint="eastAsia"/>
              </w:rPr>
              <w:t>Čá</w:t>
            </w:r>
            <w:r>
              <w:t>slav,,aut</w:t>
            </w:r>
            <w:r w:rsidRPr="00614085">
              <w:t>.st.</w:t>
            </w:r>
          </w:p>
        </w:tc>
        <w:tc>
          <w:tcPr>
            <w:tcW w:w="446" w:type="pct"/>
            <w:vAlign w:val="center"/>
          </w:tcPr>
          <w:p w:rsidR="005A04E3" w:rsidRPr="00AA0F28" w:rsidRDefault="005A04E3" w:rsidP="00243D63">
            <w:pPr>
              <w:pStyle w:val="Nzev"/>
              <w:spacing w:beforeLines="20" w:before="48"/>
              <w:ind w:left="-57" w:right="-57"/>
              <w:jc w:val="left"/>
              <w:rPr>
                <w:sz w:val="12"/>
                <w:szCs w:val="12"/>
              </w:rPr>
            </w:pPr>
            <w:r w:rsidRPr="005A04E3">
              <w:rPr>
                <w:sz w:val="12"/>
                <w:szCs w:val="12"/>
              </w:rPr>
              <w:t>240055 11</w:t>
            </w:r>
          </w:p>
        </w:tc>
        <w:tc>
          <w:tcPr>
            <w:tcW w:w="525" w:type="pct"/>
            <w:gridSpan w:val="2"/>
            <w:tcBorders>
              <w:right w:val="nil"/>
            </w:tcBorders>
            <w:shd w:val="clear" w:color="auto" w:fill="FABF8F" w:themeFill="accent6" w:themeFillTint="99"/>
            <w:vAlign w:val="center"/>
          </w:tcPr>
          <w:p w:rsidR="005A04E3" w:rsidRDefault="005A04E3" w:rsidP="00243D63">
            <w:pPr>
              <w:pStyle w:val="Nzev"/>
              <w:spacing w:beforeLines="20" w:before="48"/>
              <w:ind w:left="-57" w:right="-57"/>
              <w:jc w:val="center"/>
            </w:pPr>
            <w:r>
              <w:t>70</w:t>
            </w:r>
          </w:p>
        </w:tc>
      </w:tr>
      <w:tr w:rsidR="005A04E3" w:rsidRPr="00A24123" w:rsidTr="0097362E">
        <w:trPr>
          <w:trHeight w:val="414"/>
        </w:trPr>
        <w:tc>
          <w:tcPr>
            <w:tcW w:w="223" w:type="pct"/>
            <w:vMerge/>
            <w:tcBorders>
              <w:left w:val="nil"/>
              <w:right w:val="single" w:sz="12" w:space="0" w:color="auto"/>
            </w:tcBorders>
            <w:vAlign w:val="center"/>
          </w:tcPr>
          <w:p w:rsidR="005A04E3" w:rsidRDefault="005A04E3" w:rsidP="00243D63">
            <w:pPr>
              <w:pStyle w:val="Nzev"/>
              <w:spacing w:beforeLines="20" w:before="48"/>
              <w:ind w:left="-57" w:right="-57"/>
              <w:jc w:val="center"/>
            </w:pPr>
          </w:p>
        </w:tc>
        <w:tc>
          <w:tcPr>
            <w:tcW w:w="319" w:type="pct"/>
            <w:tcBorders>
              <w:left w:val="single" w:sz="12" w:space="0" w:color="auto"/>
            </w:tcBorders>
            <w:vAlign w:val="center"/>
          </w:tcPr>
          <w:p w:rsidR="005A04E3" w:rsidRDefault="005A04E3" w:rsidP="00243D63">
            <w:pPr>
              <w:pStyle w:val="Nzev"/>
              <w:spacing w:beforeLines="20" w:before="48"/>
              <w:ind w:left="-57" w:right="-57"/>
              <w:jc w:val="center"/>
            </w:pPr>
            <w:r>
              <w:t>7:28/7:35</w:t>
            </w:r>
          </w:p>
        </w:tc>
        <w:tc>
          <w:tcPr>
            <w:tcW w:w="809" w:type="pct"/>
            <w:tcBorders>
              <w:right w:val="single" w:sz="4" w:space="0" w:color="auto"/>
            </w:tcBorders>
            <w:vAlign w:val="center"/>
          </w:tcPr>
          <w:p w:rsidR="005A04E3" w:rsidRDefault="005A04E3" w:rsidP="00243D63">
            <w:pPr>
              <w:pStyle w:val="Nzev"/>
              <w:spacing w:beforeLines="20" w:before="48"/>
              <w:ind w:left="-57" w:right="-57"/>
              <w:jc w:val="center"/>
            </w:pPr>
            <w:r w:rsidRPr="00614085">
              <w:rPr>
                <w:rFonts w:hint="eastAsia"/>
              </w:rPr>
              <w:t>Čá</w:t>
            </w:r>
            <w:r>
              <w:t>slav,,aut</w:t>
            </w:r>
            <w:r w:rsidRPr="00614085">
              <w:t>.st.</w:t>
            </w:r>
          </w:p>
        </w:tc>
        <w:tc>
          <w:tcPr>
            <w:tcW w:w="403" w:type="pct"/>
            <w:tcBorders>
              <w:right w:val="single" w:sz="4" w:space="0" w:color="auto"/>
            </w:tcBorders>
            <w:vAlign w:val="center"/>
          </w:tcPr>
          <w:p w:rsidR="005A04E3" w:rsidRPr="004E007F" w:rsidRDefault="005A04E3" w:rsidP="00243D63">
            <w:pPr>
              <w:pStyle w:val="Nzev"/>
              <w:spacing w:beforeLines="20" w:before="48"/>
              <w:ind w:left="-57" w:right="-57"/>
              <w:jc w:val="left"/>
              <w:rPr>
                <w:sz w:val="12"/>
                <w:szCs w:val="12"/>
              </w:rPr>
            </w:pPr>
            <w:r w:rsidRPr="005A04E3">
              <w:rPr>
                <w:sz w:val="12"/>
                <w:szCs w:val="12"/>
              </w:rPr>
              <w:t>240055 8</w:t>
            </w:r>
          </w:p>
        </w:tc>
        <w:tc>
          <w:tcPr>
            <w:tcW w:w="322" w:type="pct"/>
            <w:tcBorders>
              <w:left w:val="single" w:sz="4" w:space="0" w:color="auto"/>
              <w:right w:val="single" w:sz="12" w:space="0" w:color="auto"/>
            </w:tcBorders>
            <w:vAlign w:val="center"/>
          </w:tcPr>
          <w:p w:rsidR="005A04E3" w:rsidRDefault="005A04E3" w:rsidP="00243D63">
            <w:pPr>
              <w:pStyle w:val="Nzev"/>
              <w:spacing w:beforeLines="20" w:before="48"/>
              <w:ind w:left="-57" w:right="-57"/>
              <w:jc w:val="center"/>
            </w:pPr>
          </w:p>
        </w:tc>
        <w:tc>
          <w:tcPr>
            <w:tcW w:w="317" w:type="pct"/>
            <w:tcBorders>
              <w:left w:val="single" w:sz="12" w:space="0" w:color="auto"/>
            </w:tcBorders>
            <w:vAlign w:val="center"/>
          </w:tcPr>
          <w:p w:rsidR="005A04E3" w:rsidRDefault="005A04E3" w:rsidP="00243D63">
            <w:pPr>
              <w:pStyle w:val="Nzev"/>
              <w:spacing w:beforeLines="20" w:before="48"/>
              <w:ind w:left="-57" w:right="-57"/>
              <w:jc w:val="center"/>
            </w:pPr>
            <w:r>
              <w:t>12:15</w:t>
            </w:r>
          </w:p>
        </w:tc>
        <w:tc>
          <w:tcPr>
            <w:tcW w:w="323" w:type="pct"/>
            <w:tcBorders>
              <w:right w:val="single" w:sz="4" w:space="0" w:color="auto"/>
            </w:tcBorders>
            <w:vAlign w:val="center"/>
          </w:tcPr>
          <w:p w:rsidR="005A04E3" w:rsidRDefault="005A04E3" w:rsidP="00243D63">
            <w:pPr>
              <w:pStyle w:val="Nzev"/>
              <w:spacing w:beforeLines="20" w:before="48"/>
              <w:ind w:left="-57" w:right="-57"/>
              <w:jc w:val="center"/>
            </w:pPr>
            <w:r>
              <w:t>12:15</w:t>
            </w:r>
          </w:p>
        </w:tc>
        <w:tc>
          <w:tcPr>
            <w:tcW w:w="323" w:type="pct"/>
            <w:tcBorders>
              <w:left w:val="single" w:sz="4" w:space="0" w:color="auto"/>
            </w:tcBorders>
            <w:vAlign w:val="center"/>
          </w:tcPr>
          <w:p w:rsidR="005A04E3" w:rsidRDefault="005A04E3" w:rsidP="00243D63">
            <w:pPr>
              <w:pStyle w:val="Nzev"/>
              <w:spacing w:beforeLines="20" w:before="48"/>
              <w:ind w:left="-57" w:right="-57"/>
              <w:jc w:val="center"/>
            </w:pPr>
            <w:r>
              <w:t>12:35</w:t>
            </w:r>
          </w:p>
        </w:tc>
        <w:tc>
          <w:tcPr>
            <w:tcW w:w="990" w:type="pct"/>
            <w:vAlign w:val="center"/>
          </w:tcPr>
          <w:p w:rsidR="005A04E3" w:rsidRDefault="005A04E3" w:rsidP="00243D63">
            <w:pPr>
              <w:pStyle w:val="Nzev"/>
              <w:spacing w:beforeLines="20" w:before="48"/>
              <w:ind w:left="-57" w:right="-57"/>
              <w:jc w:val="center"/>
            </w:pPr>
            <w:r w:rsidRPr="00614085">
              <w:rPr>
                <w:rFonts w:hint="eastAsia"/>
              </w:rPr>
              <w:t>Čá</w:t>
            </w:r>
            <w:r>
              <w:t>slav,,aut</w:t>
            </w:r>
            <w:r w:rsidRPr="00614085">
              <w:t>.st.</w:t>
            </w:r>
          </w:p>
        </w:tc>
        <w:tc>
          <w:tcPr>
            <w:tcW w:w="446" w:type="pct"/>
            <w:vAlign w:val="center"/>
          </w:tcPr>
          <w:p w:rsidR="005A04E3" w:rsidRPr="00AA0F28" w:rsidRDefault="005A04E3" w:rsidP="00243D63">
            <w:pPr>
              <w:pStyle w:val="Nzev"/>
              <w:spacing w:beforeLines="20" w:before="48"/>
              <w:ind w:left="-57" w:right="-57"/>
              <w:jc w:val="left"/>
              <w:rPr>
                <w:sz w:val="12"/>
                <w:szCs w:val="12"/>
              </w:rPr>
            </w:pPr>
            <w:r w:rsidRPr="005A04E3">
              <w:rPr>
                <w:sz w:val="12"/>
                <w:szCs w:val="12"/>
              </w:rPr>
              <w:t>240055 11</w:t>
            </w:r>
          </w:p>
        </w:tc>
        <w:tc>
          <w:tcPr>
            <w:tcW w:w="525" w:type="pct"/>
            <w:gridSpan w:val="2"/>
            <w:tcBorders>
              <w:right w:val="nil"/>
            </w:tcBorders>
            <w:shd w:val="clear" w:color="auto" w:fill="FFFFFF" w:themeFill="background1"/>
            <w:vAlign w:val="center"/>
          </w:tcPr>
          <w:p w:rsidR="005A04E3" w:rsidRDefault="005A04E3" w:rsidP="00243D63">
            <w:pPr>
              <w:pStyle w:val="Nzev"/>
              <w:spacing w:beforeLines="20" w:before="48"/>
              <w:ind w:left="-57" w:right="-57"/>
              <w:jc w:val="center"/>
            </w:pPr>
            <w:r>
              <w:t>20</w:t>
            </w:r>
          </w:p>
        </w:tc>
      </w:tr>
      <w:tr w:rsidR="005A04E3" w:rsidRPr="00A24123" w:rsidTr="005A04E3">
        <w:trPr>
          <w:trHeight w:val="414"/>
        </w:trPr>
        <w:tc>
          <w:tcPr>
            <w:tcW w:w="223" w:type="pct"/>
            <w:vMerge/>
            <w:tcBorders>
              <w:left w:val="nil"/>
              <w:right w:val="single" w:sz="12" w:space="0" w:color="auto"/>
            </w:tcBorders>
            <w:vAlign w:val="center"/>
          </w:tcPr>
          <w:p w:rsidR="005A04E3" w:rsidRDefault="005A04E3" w:rsidP="00243D63">
            <w:pPr>
              <w:pStyle w:val="Nzev"/>
              <w:spacing w:beforeLines="20" w:before="48"/>
              <w:ind w:left="-57" w:right="-57"/>
              <w:jc w:val="center"/>
            </w:pPr>
          </w:p>
        </w:tc>
        <w:tc>
          <w:tcPr>
            <w:tcW w:w="319" w:type="pct"/>
            <w:tcBorders>
              <w:left w:val="single" w:sz="12" w:space="0" w:color="auto"/>
            </w:tcBorders>
            <w:vAlign w:val="center"/>
          </w:tcPr>
          <w:p w:rsidR="005A04E3" w:rsidRDefault="005A04E3" w:rsidP="00243D63">
            <w:pPr>
              <w:pStyle w:val="Nzev"/>
              <w:spacing w:beforeLines="20" w:before="48"/>
              <w:ind w:left="-57" w:right="-57"/>
              <w:jc w:val="center"/>
            </w:pPr>
          </w:p>
        </w:tc>
        <w:tc>
          <w:tcPr>
            <w:tcW w:w="809" w:type="pct"/>
            <w:tcBorders>
              <w:right w:val="single" w:sz="4" w:space="0" w:color="auto"/>
            </w:tcBorders>
            <w:vAlign w:val="center"/>
          </w:tcPr>
          <w:p w:rsidR="005A04E3" w:rsidRDefault="005A04E3" w:rsidP="00243D63">
            <w:pPr>
              <w:pStyle w:val="Nzev"/>
              <w:spacing w:beforeLines="20" w:before="48"/>
              <w:ind w:left="-57" w:right="-57"/>
              <w:jc w:val="center"/>
            </w:pPr>
          </w:p>
        </w:tc>
        <w:tc>
          <w:tcPr>
            <w:tcW w:w="403" w:type="pct"/>
            <w:tcBorders>
              <w:right w:val="single" w:sz="4" w:space="0" w:color="auto"/>
            </w:tcBorders>
            <w:vAlign w:val="center"/>
          </w:tcPr>
          <w:p w:rsidR="005A04E3" w:rsidRPr="004E007F" w:rsidRDefault="005A04E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5A04E3" w:rsidRDefault="005A04E3" w:rsidP="00243D63">
            <w:pPr>
              <w:pStyle w:val="Nzev"/>
              <w:spacing w:beforeLines="20" w:before="48"/>
              <w:ind w:left="-57" w:right="-57"/>
              <w:jc w:val="center"/>
            </w:pPr>
          </w:p>
        </w:tc>
        <w:tc>
          <w:tcPr>
            <w:tcW w:w="317" w:type="pct"/>
            <w:tcBorders>
              <w:left w:val="single" w:sz="12" w:space="0" w:color="auto"/>
            </w:tcBorders>
            <w:vAlign w:val="center"/>
          </w:tcPr>
          <w:p w:rsidR="005A04E3" w:rsidRDefault="005A04E3" w:rsidP="00243D63">
            <w:pPr>
              <w:pStyle w:val="Nzev"/>
              <w:spacing w:beforeLines="20" w:before="48"/>
              <w:ind w:left="-57" w:right="-57"/>
              <w:jc w:val="center"/>
            </w:pPr>
            <w:r>
              <w:t>13:15</w:t>
            </w:r>
          </w:p>
        </w:tc>
        <w:tc>
          <w:tcPr>
            <w:tcW w:w="323" w:type="pct"/>
            <w:tcBorders>
              <w:right w:val="single" w:sz="4" w:space="0" w:color="auto"/>
            </w:tcBorders>
            <w:vAlign w:val="center"/>
          </w:tcPr>
          <w:p w:rsidR="005A04E3" w:rsidRDefault="005A04E3" w:rsidP="00243D63">
            <w:pPr>
              <w:pStyle w:val="Nzev"/>
              <w:spacing w:beforeLines="20" w:before="48"/>
              <w:ind w:left="-57" w:right="-57"/>
              <w:jc w:val="center"/>
            </w:pPr>
            <w:r>
              <w:t>13:15</w:t>
            </w:r>
          </w:p>
        </w:tc>
        <w:tc>
          <w:tcPr>
            <w:tcW w:w="323" w:type="pct"/>
            <w:tcBorders>
              <w:left w:val="single" w:sz="4" w:space="0" w:color="auto"/>
            </w:tcBorders>
            <w:vAlign w:val="center"/>
          </w:tcPr>
          <w:p w:rsidR="005A04E3" w:rsidRDefault="005A04E3" w:rsidP="00243D63">
            <w:pPr>
              <w:pStyle w:val="Nzev"/>
              <w:spacing w:beforeLines="20" w:before="48"/>
              <w:ind w:left="-57" w:right="-57"/>
              <w:jc w:val="center"/>
            </w:pPr>
            <w:r>
              <w:t>14:55</w:t>
            </w:r>
          </w:p>
        </w:tc>
        <w:tc>
          <w:tcPr>
            <w:tcW w:w="990" w:type="pct"/>
            <w:vAlign w:val="center"/>
          </w:tcPr>
          <w:p w:rsidR="005A04E3" w:rsidRDefault="005A04E3" w:rsidP="00243D63">
            <w:pPr>
              <w:pStyle w:val="Nzev"/>
              <w:spacing w:beforeLines="20" w:before="48"/>
              <w:ind w:left="-57" w:right="-57"/>
              <w:jc w:val="center"/>
            </w:pPr>
            <w:r w:rsidRPr="00614085">
              <w:rPr>
                <w:rFonts w:hint="eastAsia"/>
              </w:rPr>
              <w:t>Čá</w:t>
            </w:r>
            <w:r>
              <w:t>slav,,aut</w:t>
            </w:r>
            <w:r w:rsidRPr="00614085">
              <w:t>.st.</w:t>
            </w:r>
          </w:p>
        </w:tc>
        <w:tc>
          <w:tcPr>
            <w:tcW w:w="446" w:type="pct"/>
            <w:vAlign w:val="center"/>
          </w:tcPr>
          <w:p w:rsidR="005A04E3" w:rsidRPr="00AA0F28" w:rsidRDefault="005A04E3" w:rsidP="00243D63">
            <w:pPr>
              <w:pStyle w:val="Nzev"/>
              <w:spacing w:beforeLines="20" w:before="48"/>
              <w:ind w:left="-57" w:right="-57"/>
              <w:jc w:val="left"/>
              <w:rPr>
                <w:sz w:val="12"/>
                <w:szCs w:val="12"/>
              </w:rPr>
            </w:pPr>
            <w:r w:rsidRPr="005A04E3">
              <w:rPr>
                <w:sz w:val="12"/>
                <w:szCs w:val="12"/>
              </w:rPr>
              <w:t>240055 17</w:t>
            </w:r>
          </w:p>
        </w:tc>
        <w:tc>
          <w:tcPr>
            <w:tcW w:w="525" w:type="pct"/>
            <w:gridSpan w:val="2"/>
            <w:tcBorders>
              <w:right w:val="nil"/>
            </w:tcBorders>
            <w:shd w:val="clear" w:color="auto" w:fill="FABF8F" w:themeFill="accent6" w:themeFillTint="99"/>
            <w:vAlign w:val="center"/>
          </w:tcPr>
          <w:p w:rsidR="005A04E3" w:rsidRDefault="005A04E3" w:rsidP="00243D63">
            <w:pPr>
              <w:pStyle w:val="Nzev"/>
              <w:spacing w:beforeLines="20" w:before="48"/>
              <w:ind w:left="-57" w:right="-57"/>
              <w:jc w:val="center"/>
            </w:pPr>
            <w:r>
              <w:t>100</w:t>
            </w:r>
          </w:p>
        </w:tc>
      </w:tr>
      <w:tr w:rsidR="005A04E3" w:rsidRPr="00A24123" w:rsidTr="005A04E3">
        <w:trPr>
          <w:trHeight w:val="414"/>
        </w:trPr>
        <w:tc>
          <w:tcPr>
            <w:tcW w:w="223" w:type="pct"/>
            <w:vMerge/>
            <w:tcBorders>
              <w:left w:val="nil"/>
              <w:bottom w:val="nil"/>
              <w:right w:val="single" w:sz="12" w:space="0" w:color="auto"/>
            </w:tcBorders>
            <w:vAlign w:val="center"/>
          </w:tcPr>
          <w:p w:rsidR="005A04E3" w:rsidRDefault="005A04E3" w:rsidP="00243D63">
            <w:pPr>
              <w:pStyle w:val="Nzev"/>
              <w:spacing w:beforeLines="20" w:before="48"/>
              <w:ind w:left="-57" w:right="-57"/>
              <w:jc w:val="center"/>
            </w:pPr>
          </w:p>
        </w:tc>
        <w:tc>
          <w:tcPr>
            <w:tcW w:w="319" w:type="pct"/>
            <w:tcBorders>
              <w:left w:val="single" w:sz="12" w:space="0" w:color="auto"/>
              <w:bottom w:val="nil"/>
            </w:tcBorders>
            <w:vAlign w:val="center"/>
          </w:tcPr>
          <w:p w:rsidR="005A04E3" w:rsidRDefault="005A04E3" w:rsidP="00243D63">
            <w:pPr>
              <w:pStyle w:val="Nzev"/>
              <w:spacing w:beforeLines="20" w:before="48"/>
              <w:ind w:left="-57" w:right="-57"/>
              <w:jc w:val="center"/>
            </w:pPr>
          </w:p>
        </w:tc>
        <w:tc>
          <w:tcPr>
            <w:tcW w:w="809" w:type="pct"/>
            <w:tcBorders>
              <w:bottom w:val="nil"/>
              <w:right w:val="single" w:sz="4" w:space="0" w:color="auto"/>
            </w:tcBorders>
            <w:vAlign w:val="center"/>
          </w:tcPr>
          <w:p w:rsidR="005A04E3" w:rsidRDefault="005A04E3" w:rsidP="00243D63">
            <w:pPr>
              <w:pStyle w:val="Nzev"/>
              <w:spacing w:beforeLines="20" w:before="48"/>
              <w:ind w:left="-57" w:right="-57"/>
              <w:jc w:val="center"/>
            </w:pPr>
          </w:p>
        </w:tc>
        <w:tc>
          <w:tcPr>
            <w:tcW w:w="403" w:type="pct"/>
            <w:tcBorders>
              <w:bottom w:val="nil"/>
              <w:right w:val="single" w:sz="4" w:space="0" w:color="auto"/>
            </w:tcBorders>
            <w:vAlign w:val="center"/>
          </w:tcPr>
          <w:p w:rsidR="005A04E3" w:rsidRPr="004E007F" w:rsidRDefault="005A04E3"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5A04E3" w:rsidRDefault="005A04E3" w:rsidP="00243D63">
            <w:pPr>
              <w:pStyle w:val="Nzev"/>
              <w:spacing w:beforeLines="20" w:before="48"/>
              <w:ind w:left="-57" w:right="-57"/>
              <w:jc w:val="center"/>
            </w:pPr>
          </w:p>
        </w:tc>
        <w:tc>
          <w:tcPr>
            <w:tcW w:w="317" w:type="pct"/>
            <w:tcBorders>
              <w:left w:val="single" w:sz="12" w:space="0" w:color="auto"/>
              <w:bottom w:val="nil"/>
            </w:tcBorders>
            <w:vAlign w:val="center"/>
          </w:tcPr>
          <w:p w:rsidR="005A04E3" w:rsidRDefault="005A04E3" w:rsidP="00243D63">
            <w:pPr>
              <w:pStyle w:val="Nzev"/>
              <w:spacing w:beforeLines="20" w:before="48"/>
              <w:ind w:left="-57" w:right="-57"/>
              <w:jc w:val="center"/>
            </w:pPr>
          </w:p>
        </w:tc>
        <w:tc>
          <w:tcPr>
            <w:tcW w:w="323" w:type="pct"/>
            <w:tcBorders>
              <w:bottom w:val="nil"/>
              <w:right w:val="single" w:sz="4" w:space="0" w:color="auto"/>
            </w:tcBorders>
            <w:vAlign w:val="center"/>
          </w:tcPr>
          <w:p w:rsidR="005A04E3" w:rsidRDefault="005A04E3" w:rsidP="00243D63">
            <w:pPr>
              <w:pStyle w:val="Nzev"/>
              <w:spacing w:beforeLines="20" w:before="48"/>
              <w:ind w:left="-57" w:right="-57"/>
              <w:jc w:val="center"/>
            </w:pPr>
            <w:r>
              <w:t>14:45</w:t>
            </w:r>
          </w:p>
        </w:tc>
        <w:tc>
          <w:tcPr>
            <w:tcW w:w="323" w:type="pct"/>
            <w:tcBorders>
              <w:left w:val="single" w:sz="4" w:space="0" w:color="auto"/>
              <w:bottom w:val="nil"/>
            </w:tcBorders>
            <w:vAlign w:val="center"/>
          </w:tcPr>
          <w:p w:rsidR="005A04E3" w:rsidRPr="005A04E3" w:rsidRDefault="005A04E3" w:rsidP="00243D63">
            <w:pPr>
              <w:pStyle w:val="Nzev"/>
              <w:spacing w:beforeLines="20" w:before="48"/>
              <w:ind w:left="-57" w:right="-57"/>
              <w:jc w:val="center"/>
              <w:rPr>
                <w:b/>
              </w:rPr>
            </w:pPr>
            <w:r w:rsidRPr="005A04E3">
              <w:rPr>
                <w:b/>
              </w:rPr>
              <w:t>14:55</w:t>
            </w:r>
          </w:p>
        </w:tc>
        <w:tc>
          <w:tcPr>
            <w:tcW w:w="990" w:type="pct"/>
            <w:tcBorders>
              <w:bottom w:val="nil"/>
            </w:tcBorders>
            <w:vAlign w:val="center"/>
          </w:tcPr>
          <w:p w:rsidR="005A04E3" w:rsidRPr="005A04E3" w:rsidRDefault="005A04E3" w:rsidP="00243D63">
            <w:pPr>
              <w:pStyle w:val="Nzev"/>
              <w:spacing w:beforeLines="20" w:before="48"/>
              <w:ind w:left="-57" w:right="-57"/>
              <w:jc w:val="center"/>
              <w:rPr>
                <w:b/>
              </w:rPr>
            </w:pPr>
            <w:r w:rsidRPr="005A04E3">
              <w:rPr>
                <w:rFonts w:hint="eastAsia"/>
                <w:b/>
              </w:rPr>
              <w:t>Čá</w:t>
            </w:r>
            <w:r w:rsidRPr="005A04E3">
              <w:rPr>
                <w:b/>
              </w:rPr>
              <w:t>slav,,aut.st.</w:t>
            </w:r>
          </w:p>
        </w:tc>
        <w:tc>
          <w:tcPr>
            <w:tcW w:w="446" w:type="pct"/>
            <w:tcBorders>
              <w:bottom w:val="nil"/>
            </w:tcBorders>
            <w:vAlign w:val="center"/>
          </w:tcPr>
          <w:p w:rsidR="005A04E3" w:rsidRPr="005A04E3" w:rsidRDefault="005A04E3" w:rsidP="00243D63">
            <w:pPr>
              <w:pStyle w:val="Nzev"/>
              <w:spacing w:beforeLines="20" w:before="48"/>
              <w:ind w:left="-57" w:right="-57"/>
              <w:jc w:val="left"/>
              <w:rPr>
                <w:b/>
                <w:sz w:val="12"/>
                <w:szCs w:val="12"/>
              </w:rPr>
            </w:pPr>
            <w:r w:rsidRPr="005A04E3">
              <w:rPr>
                <w:b/>
                <w:sz w:val="12"/>
                <w:szCs w:val="12"/>
              </w:rPr>
              <w:t>240055 17</w:t>
            </w:r>
          </w:p>
        </w:tc>
        <w:tc>
          <w:tcPr>
            <w:tcW w:w="525" w:type="pct"/>
            <w:gridSpan w:val="2"/>
            <w:tcBorders>
              <w:bottom w:val="nil"/>
              <w:right w:val="nil"/>
            </w:tcBorders>
            <w:shd w:val="clear" w:color="auto" w:fill="FFFFFF" w:themeFill="background1"/>
            <w:vAlign w:val="center"/>
          </w:tcPr>
          <w:p w:rsidR="005A04E3" w:rsidRPr="005A04E3" w:rsidRDefault="005A04E3" w:rsidP="00243D63">
            <w:pPr>
              <w:pStyle w:val="Nzev"/>
              <w:spacing w:beforeLines="20" w:before="48"/>
              <w:ind w:left="-57" w:right="-57"/>
              <w:jc w:val="center"/>
              <w:rPr>
                <w:b/>
              </w:rPr>
            </w:pPr>
            <w:r w:rsidRPr="005A04E3">
              <w:rPr>
                <w:b/>
              </w:rPr>
              <w:t>10</w:t>
            </w:r>
            <w:r w:rsidRPr="005A04E3">
              <w:rPr>
                <w:b/>
              </w:rPr>
              <w:br/>
            </w:r>
            <w:r w:rsidRPr="005A04E3">
              <w:rPr>
                <w:b/>
                <w:sz w:val="12"/>
                <w:szCs w:val="12"/>
              </w:rPr>
              <w:t>žák nestíhá</w:t>
            </w:r>
          </w:p>
        </w:tc>
      </w:tr>
      <w:tr w:rsidR="005A04E3" w:rsidRPr="00A24123" w:rsidTr="005A04E3">
        <w:trPr>
          <w:trHeight w:val="414"/>
        </w:trPr>
        <w:tc>
          <w:tcPr>
            <w:tcW w:w="223" w:type="pct"/>
            <w:vMerge/>
            <w:tcBorders>
              <w:left w:val="nil"/>
              <w:bottom w:val="nil"/>
              <w:right w:val="single" w:sz="12" w:space="0" w:color="auto"/>
            </w:tcBorders>
            <w:vAlign w:val="center"/>
          </w:tcPr>
          <w:p w:rsidR="005A04E3" w:rsidRDefault="005A04E3" w:rsidP="00243D63">
            <w:pPr>
              <w:pStyle w:val="Nzev"/>
              <w:spacing w:beforeLines="20" w:before="48"/>
              <w:ind w:left="-57" w:right="-57"/>
              <w:jc w:val="center"/>
            </w:pPr>
          </w:p>
        </w:tc>
        <w:tc>
          <w:tcPr>
            <w:tcW w:w="319" w:type="pct"/>
            <w:tcBorders>
              <w:left w:val="single" w:sz="12" w:space="0" w:color="auto"/>
              <w:bottom w:val="nil"/>
            </w:tcBorders>
            <w:vAlign w:val="center"/>
          </w:tcPr>
          <w:p w:rsidR="005A04E3" w:rsidRDefault="005A04E3" w:rsidP="00243D63">
            <w:pPr>
              <w:pStyle w:val="Nzev"/>
              <w:spacing w:beforeLines="20" w:before="48"/>
              <w:ind w:left="-57" w:right="-57"/>
              <w:jc w:val="center"/>
            </w:pPr>
          </w:p>
        </w:tc>
        <w:tc>
          <w:tcPr>
            <w:tcW w:w="809" w:type="pct"/>
            <w:tcBorders>
              <w:bottom w:val="nil"/>
              <w:right w:val="single" w:sz="4" w:space="0" w:color="auto"/>
            </w:tcBorders>
            <w:vAlign w:val="center"/>
          </w:tcPr>
          <w:p w:rsidR="005A04E3" w:rsidRDefault="005A04E3" w:rsidP="00243D63">
            <w:pPr>
              <w:pStyle w:val="Nzev"/>
              <w:spacing w:beforeLines="20" w:before="48"/>
              <w:ind w:left="-57" w:right="-57"/>
              <w:jc w:val="center"/>
            </w:pPr>
          </w:p>
        </w:tc>
        <w:tc>
          <w:tcPr>
            <w:tcW w:w="403" w:type="pct"/>
            <w:tcBorders>
              <w:bottom w:val="nil"/>
              <w:right w:val="single" w:sz="4" w:space="0" w:color="auto"/>
            </w:tcBorders>
            <w:vAlign w:val="center"/>
          </w:tcPr>
          <w:p w:rsidR="005A04E3" w:rsidRPr="004E007F" w:rsidRDefault="005A04E3"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5A04E3" w:rsidRDefault="005A04E3" w:rsidP="00243D63">
            <w:pPr>
              <w:pStyle w:val="Nzev"/>
              <w:spacing w:beforeLines="20" w:before="48"/>
              <w:ind w:left="-57" w:right="-57"/>
              <w:jc w:val="center"/>
            </w:pPr>
          </w:p>
        </w:tc>
        <w:tc>
          <w:tcPr>
            <w:tcW w:w="317" w:type="pct"/>
            <w:tcBorders>
              <w:left w:val="single" w:sz="12" w:space="0" w:color="auto"/>
              <w:bottom w:val="nil"/>
            </w:tcBorders>
            <w:vAlign w:val="center"/>
          </w:tcPr>
          <w:p w:rsidR="005A04E3" w:rsidRDefault="005A04E3" w:rsidP="00243D63">
            <w:pPr>
              <w:pStyle w:val="Nzev"/>
              <w:spacing w:beforeLines="20" w:before="48"/>
              <w:ind w:left="-57" w:right="-57"/>
              <w:jc w:val="center"/>
            </w:pPr>
          </w:p>
        </w:tc>
        <w:tc>
          <w:tcPr>
            <w:tcW w:w="323" w:type="pct"/>
            <w:tcBorders>
              <w:bottom w:val="nil"/>
              <w:right w:val="single" w:sz="4" w:space="0" w:color="auto"/>
            </w:tcBorders>
            <w:vAlign w:val="center"/>
          </w:tcPr>
          <w:p w:rsidR="005A04E3" w:rsidRDefault="005A04E3" w:rsidP="00243D63">
            <w:pPr>
              <w:pStyle w:val="Nzev"/>
              <w:spacing w:beforeLines="20" w:before="48"/>
              <w:ind w:left="-57" w:right="-57"/>
              <w:jc w:val="center"/>
            </w:pPr>
          </w:p>
        </w:tc>
        <w:tc>
          <w:tcPr>
            <w:tcW w:w="323" w:type="pct"/>
            <w:tcBorders>
              <w:left w:val="single" w:sz="4" w:space="0" w:color="auto"/>
              <w:bottom w:val="nil"/>
            </w:tcBorders>
            <w:vAlign w:val="center"/>
          </w:tcPr>
          <w:p w:rsidR="005A04E3" w:rsidRDefault="005A04E3" w:rsidP="00243D63">
            <w:pPr>
              <w:pStyle w:val="Nzev"/>
              <w:spacing w:beforeLines="20" w:before="48"/>
              <w:ind w:left="-57" w:right="-57"/>
              <w:jc w:val="center"/>
            </w:pPr>
            <w:r>
              <w:t>18:00</w:t>
            </w:r>
          </w:p>
        </w:tc>
        <w:tc>
          <w:tcPr>
            <w:tcW w:w="990" w:type="pct"/>
            <w:tcBorders>
              <w:bottom w:val="nil"/>
            </w:tcBorders>
            <w:vAlign w:val="center"/>
          </w:tcPr>
          <w:p w:rsidR="005A04E3" w:rsidRDefault="005A04E3" w:rsidP="00243D63">
            <w:pPr>
              <w:pStyle w:val="Nzev"/>
              <w:spacing w:beforeLines="20" w:before="48"/>
              <w:ind w:left="-57" w:right="-57"/>
              <w:jc w:val="center"/>
            </w:pPr>
            <w:r w:rsidRPr="00614085">
              <w:rPr>
                <w:rFonts w:hint="eastAsia"/>
              </w:rPr>
              <w:t>Čá</w:t>
            </w:r>
            <w:r>
              <w:t>slav,,aut</w:t>
            </w:r>
            <w:r w:rsidRPr="00614085">
              <w:t>.st.</w:t>
            </w:r>
          </w:p>
        </w:tc>
        <w:tc>
          <w:tcPr>
            <w:tcW w:w="446" w:type="pct"/>
            <w:tcBorders>
              <w:bottom w:val="nil"/>
            </w:tcBorders>
            <w:vAlign w:val="center"/>
          </w:tcPr>
          <w:p w:rsidR="005A04E3" w:rsidRPr="00AA0F28" w:rsidRDefault="005A04E3" w:rsidP="00243D63">
            <w:pPr>
              <w:pStyle w:val="Nzev"/>
              <w:spacing w:beforeLines="20" w:before="48"/>
              <w:ind w:left="-57" w:right="-57"/>
              <w:jc w:val="left"/>
              <w:rPr>
                <w:sz w:val="12"/>
                <w:szCs w:val="12"/>
              </w:rPr>
            </w:pPr>
            <w:r w:rsidRPr="005A04E3">
              <w:rPr>
                <w:sz w:val="12"/>
                <w:szCs w:val="12"/>
              </w:rPr>
              <w:t>240055 19</w:t>
            </w:r>
          </w:p>
        </w:tc>
        <w:tc>
          <w:tcPr>
            <w:tcW w:w="525" w:type="pct"/>
            <w:gridSpan w:val="2"/>
            <w:tcBorders>
              <w:bottom w:val="nil"/>
              <w:right w:val="nil"/>
            </w:tcBorders>
            <w:shd w:val="clear" w:color="auto" w:fill="FABF8F" w:themeFill="accent6" w:themeFillTint="99"/>
            <w:vAlign w:val="center"/>
          </w:tcPr>
          <w:p w:rsidR="005A04E3" w:rsidRDefault="005A04E3" w:rsidP="00243D63">
            <w:pPr>
              <w:pStyle w:val="Nzev"/>
              <w:spacing w:beforeLines="20" w:before="48"/>
              <w:ind w:left="-57" w:right="-57"/>
              <w:jc w:val="center"/>
            </w:pPr>
            <w:r>
              <w:t>195</w:t>
            </w:r>
          </w:p>
        </w:tc>
      </w:tr>
    </w:tbl>
    <w:p w:rsidR="00FF307C" w:rsidRDefault="00FF307C" w:rsidP="00FF307C">
      <w:pPr>
        <w:pStyle w:val="zdroj"/>
      </w:pPr>
      <w:r w:rsidRPr="004B0CE3">
        <w:t>Zdroj:</w:t>
      </w:r>
      <w:r>
        <w:t xml:space="preserve"> jizdnirady.cz; Dotazníkové šetření</w:t>
      </w:r>
    </w:p>
    <w:p w:rsidR="00837114" w:rsidRDefault="00837114" w:rsidP="000D1FD7">
      <w:pPr>
        <w:pStyle w:val="Bezmezer"/>
      </w:pPr>
    </w:p>
    <w:p w:rsidR="005C1338" w:rsidRDefault="006B2774" w:rsidP="000D1FD7">
      <w:pPr>
        <w:pStyle w:val="Bezmezer"/>
      </w:pPr>
      <w:r>
        <w:t>Ve výše uvedených tabulkách dopravního spojení města Čáslav m</w:t>
      </w:r>
      <w:r>
        <w:rPr>
          <w:rFonts w:hint="eastAsia"/>
        </w:rPr>
        <w:t>ůž</w:t>
      </w:r>
      <w:r>
        <w:t>eme spat</w:t>
      </w:r>
      <w:r>
        <w:rPr>
          <w:rFonts w:hint="eastAsia"/>
        </w:rPr>
        <w:t>ř</w:t>
      </w:r>
      <w:r>
        <w:t>it, že dopravní obslužnost odpovídá p</w:t>
      </w:r>
      <w:r>
        <w:rPr>
          <w:rFonts w:hint="eastAsia"/>
        </w:rPr>
        <w:t>ř</w:t>
      </w:r>
      <w:r>
        <w:t>epravním pot</w:t>
      </w:r>
      <w:r>
        <w:rPr>
          <w:rFonts w:hint="eastAsia"/>
        </w:rPr>
        <w:t>ř</w:t>
      </w:r>
      <w:r>
        <w:t>ebám žák</w:t>
      </w:r>
      <w:r>
        <w:rPr>
          <w:rFonts w:hint="eastAsia"/>
        </w:rPr>
        <w:t>ů</w:t>
      </w:r>
      <w:r>
        <w:t xml:space="preserve"> a to zejména v rámci dojížďky do Církvic a Kutné Hory. Pouze u několika spojů převyšuje čekací doba z konce vyučování více než 60 min. Dle analýzy spojů na trase Čáslav-Malešov je zřejmé, že není zaveden žádný přímý spoj. Při vhodném dopln</w:t>
      </w:r>
      <w:r>
        <w:rPr>
          <w:rFonts w:hint="eastAsia"/>
        </w:rPr>
        <w:t>ě</w:t>
      </w:r>
      <w:r>
        <w:t>ní dalšími spoji, by se situace z hlediska dojíž</w:t>
      </w:r>
      <w:r>
        <w:rPr>
          <w:rFonts w:hint="eastAsia"/>
        </w:rPr>
        <w:t>ď</w:t>
      </w:r>
      <w:r>
        <w:t>ky zna</w:t>
      </w:r>
      <w:r>
        <w:rPr>
          <w:rFonts w:hint="eastAsia"/>
        </w:rPr>
        <w:t>č</w:t>
      </w:r>
      <w:r>
        <w:t>n</w:t>
      </w:r>
      <w:r>
        <w:rPr>
          <w:rFonts w:hint="eastAsia"/>
        </w:rPr>
        <w:t>ě</w:t>
      </w:r>
      <w:r>
        <w:t xml:space="preserve"> vylepšila, z </w:t>
      </w:r>
      <w:r>
        <w:rPr>
          <w:rFonts w:hint="eastAsia"/>
        </w:rPr>
        <w:t>č</w:t>
      </w:r>
      <w:r>
        <w:t>ehož by profitovali nejen žáci, ale i školy.</w:t>
      </w:r>
    </w:p>
    <w:p w:rsidR="005C1338" w:rsidRDefault="005C1338" w:rsidP="000D1FD7">
      <w:pPr>
        <w:pStyle w:val="Bezmezer"/>
      </w:pPr>
    </w:p>
    <w:p w:rsidR="000D1FD7" w:rsidRDefault="000D1FD7" w:rsidP="000D1FD7">
      <w:pPr>
        <w:pStyle w:val="Bezmezer"/>
        <w:rPr>
          <w:b/>
        </w:rPr>
      </w:pPr>
      <w:r>
        <w:rPr>
          <w:b/>
        </w:rPr>
        <w:t>Čáslav (Filipov)</w:t>
      </w:r>
    </w:p>
    <w:p w:rsidR="000D1FD7" w:rsidRPr="000D1FD7" w:rsidRDefault="005E2156" w:rsidP="000D1FD7">
      <w:pPr>
        <w:pStyle w:val="Bezmezer"/>
      </w:pPr>
      <w:r>
        <w:t>Filipov je vzdálený 4,7 km od Čáslavi.</w:t>
      </w:r>
    </w:p>
    <w:p w:rsidR="000D1FD7" w:rsidRDefault="00473562" w:rsidP="000D1FD7">
      <w:pPr>
        <w:pStyle w:val="Bezmezer"/>
      </w:pPr>
      <w:r>
        <w:rPr>
          <w:b/>
        </w:rPr>
        <w:t xml:space="preserve">Dle údajů </w:t>
      </w:r>
      <w:r w:rsidR="000D1FD7">
        <w:rPr>
          <w:b/>
        </w:rPr>
        <w:t xml:space="preserve">z dotazníků </w:t>
      </w:r>
      <w:r w:rsidR="000D1FD7" w:rsidRPr="00DC0763">
        <w:rPr>
          <w:b/>
        </w:rPr>
        <w:t xml:space="preserve">navštěvuje ZŠ </w:t>
      </w:r>
      <w:r w:rsidR="000D1FD7">
        <w:rPr>
          <w:b/>
        </w:rPr>
        <w:t xml:space="preserve">(v SO ORP Čáslav a SO ORP Kutná Hora) </w:t>
      </w:r>
      <w:r w:rsidR="000D1FD7" w:rsidRPr="00DC0763">
        <w:rPr>
          <w:b/>
        </w:rPr>
        <w:t xml:space="preserve">celkem </w:t>
      </w:r>
      <w:r w:rsidR="00FD3C78">
        <w:rPr>
          <w:b/>
        </w:rPr>
        <w:t>5</w:t>
      </w:r>
      <w:r w:rsidR="000D1FD7">
        <w:rPr>
          <w:b/>
        </w:rPr>
        <w:t xml:space="preserve"> </w:t>
      </w:r>
      <w:r w:rsidR="000D1FD7" w:rsidRPr="00BD77C5">
        <w:rPr>
          <w:b/>
        </w:rPr>
        <w:t>dětí:</w:t>
      </w:r>
    </w:p>
    <w:p w:rsidR="00FD3C78" w:rsidRDefault="00FD3C78" w:rsidP="00FD3C78">
      <w:pPr>
        <w:pStyle w:val="Bezmezer"/>
        <w:numPr>
          <w:ilvl w:val="0"/>
          <w:numId w:val="9"/>
        </w:numPr>
      </w:pPr>
      <w:r>
        <w:t>ZŠ</w:t>
      </w:r>
      <w:r w:rsidRPr="00075EE9">
        <w:t xml:space="preserve"> </w:t>
      </w:r>
      <w:r w:rsidRPr="00075EE9">
        <w:rPr>
          <w:rFonts w:hint="eastAsia"/>
        </w:rPr>
        <w:t>Čá</w:t>
      </w:r>
      <w:r w:rsidRPr="00075EE9">
        <w:t xml:space="preserve">slav, </w:t>
      </w:r>
      <w:r>
        <w:t>Masarykova</w:t>
      </w:r>
      <w:r>
        <w:tab/>
      </w:r>
      <w:r>
        <w:tab/>
      </w:r>
      <w:r>
        <w:tab/>
        <w:t>1 žák I. stupně</w:t>
      </w:r>
    </w:p>
    <w:p w:rsidR="00FD3C78" w:rsidRDefault="00FD3C78" w:rsidP="00FD3C78">
      <w:pPr>
        <w:pStyle w:val="Bezmezer"/>
        <w:numPr>
          <w:ilvl w:val="0"/>
          <w:numId w:val="9"/>
        </w:numPr>
      </w:pPr>
      <w:r>
        <w:t>ZŠ</w:t>
      </w:r>
      <w:r w:rsidRPr="00075EE9">
        <w:t xml:space="preserve"> </w:t>
      </w:r>
      <w:r w:rsidRPr="00075EE9">
        <w:rPr>
          <w:rFonts w:hint="eastAsia"/>
        </w:rPr>
        <w:t>Čá</w:t>
      </w:r>
      <w:r w:rsidRPr="00075EE9">
        <w:t xml:space="preserve">slav, </w:t>
      </w:r>
      <w:r>
        <w:t>Sadová</w:t>
      </w:r>
      <w:r>
        <w:tab/>
      </w:r>
      <w:r>
        <w:tab/>
      </w:r>
      <w:r>
        <w:tab/>
      </w:r>
      <w:r>
        <w:tab/>
        <w:t>2 žáci I. stupně</w:t>
      </w:r>
    </w:p>
    <w:p w:rsidR="00FD3C78" w:rsidRDefault="00FD3C78" w:rsidP="00FD3C78">
      <w:pPr>
        <w:pStyle w:val="Bezmezer"/>
        <w:numPr>
          <w:ilvl w:val="0"/>
          <w:numId w:val="9"/>
        </w:numPr>
      </w:pPr>
      <w:r>
        <w:t>ZŠ Čáslav, Husova</w:t>
      </w:r>
      <w:r>
        <w:tab/>
      </w:r>
      <w:r>
        <w:tab/>
      </w:r>
      <w:r>
        <w:tab/>
      </w:r>
      <w:r>
        <w:tab/>
        <w:t>2 žáci</w:t>
      </w:r>
    </w:p>
    <w:p w:rsidR="00FD3C78" w:rsidRDefault="00FD3C78" w:rsidP="00FD3C78">
      <w:pPr>
        <w:pStyle w:val="Bezmezer"/>
        <w:ind w:left="720"/>
      </w:pPr>
      <w:r>
        <w:rPr>
          <w:sz w:val="18"/>
          <w:szCs w:val="18"/>
        </w:rPr>
        <w:t>(</w:t>
      </w:r>
      <w:r w:rsidRPr="001B3BCD">
        <w:rPr>
          <w:sz w:val="18"/>
          <w:szCs w:val="18"/>
        </w:rPr>
        <w:t xml:space="preserve">uvažován min. 1 žák I. stupně a </w:t>
      </w:r>
      <w:r>
        <w:rPr>
          <w:sz w:val="18"/>
          <w:szCs w:val="18"/>
        </w:rPr>
        <w:t xml:space="preserve">min. </w:t>
      </w:r>
      <w:r w:rsidRPr="001B3BCD">
        <w:rPr>
          <w:sz w:val="18"/>
          <w:szCs w:val="18"/>
        </w:rPr>
        <w:t>1 žák II. stupně)</w:t>
      </w:r>
    </w:p>
    <w:p w:rsidR="000D1FD7" w:rsidRDefault="000D1FD7" w:rsidP="000D1FD7">
      <w:pPr>
        <w:pStyle w:val="Bezmezer"/>
      </w:pPr>
    </w:p>
    <w:p w:rsidR="00AE0EB9" w:rsidRDefault="00AE0EB9" w:rsidP="00AE0EB9">
      <w:pPr>
        <w:pStyle w:val="Bezmezer"/>
      </w:pPr>
      <w:r>
        <w:t xml:space="preserve">Dopravní obslužnost obce zajišťují 2 linky </w:t>
      </w:r>
      <w:r w:rsidRPr="007C2AE7">
        <w:t>ve</w:t>
      </w:r>
      <w:r w:rsidRPr="007C2AE7">
        <w:rPr>
          <w:rFonts w:hint="eastAsia"/>
        </w:rPr>
        <w:t>ř</w:t>
      </w:r>
      <w:r w:rsidRPr="007C2AE7">
        <w:t>ejné osobní dopravy</w:t>
      </w:r>
      <w:r>
        <w:t>: 240050 a 240053.</w:t>
      </w:r>
      <w:r w:rsidR="00AF6F5F">
        <w:t xml:space="preserve"> V obci se nachází autobusové zastávky </w:t>
      </w:r>
      <w:r w:rsidR="00AF6F5F">
        <w:rPr>
          <w:rFonts w:hint="eastAsia"/>
        </w:rPr>
        <w:t>Čá</w:t>
      </w:r>
      <w:r w:rsidR="00AF6F5F">
        <w:t xml:space="preserve">slav,Filipov,VÚ a </w:t>
      </w:r>
      <w:r w:rsidR="00AF6F5F">
        <w:rPr>
          <w:rFonts w:hint="eastAsia"/>
        </w:rPr>
        <w:t>Čá</w:t>
      </w:r>
      <w:r w:rsidR="00AF6F5F">
        <w:t>slav,Filipov,dv</w:t>
      </w:r>
      <w:r w:rsidR="00AF6F5F">
        <w:rPr>
          <w:rFonts w:hint="eastAsia"/>
        </w:rPr>
        <w:t>ů</w:t>
      </w:r>
      <w:r w:rsidR="00AF6F5F">
        <w:t>r.</w:t>
      </w:r>
    </w:p>
    <w:p w:rsidR="00AE0EB9" w:rsidRDefault="00AE0EB9" w:rsidP="00AE0EB9">
      <w:pPr>
        <w:pStyle w:val="Nadpis5"/>
      </w:pPr>
      <w:bookmarkStart w:id="49" w:name="_Toc481016038"/>
      <w:r w:rsidRPr="007E0413">
        <w:t xml:space="preserve">Tabulka </w:t>
      </w:r>
      <w:r w:rsidR="00243D63">
        <w:fldChar w:fldCharType="begin"/>
      </w:r>
      <w:r w:rsidR="001E49D4">
        <w:instrText xml:space="preserve"> SEQ Tabulka \* ARABIC </w:instrText>
      </w:r>
      <w:r w:rsidR="00243D63">
        <w:fldChar w:fldCharType="separate"/>
      </w:r>
      <w:r w:rsidR="00162488">
        <w:rPr>
          <w:noProof/>
        </w:rPr>
        <w:t>18</w:t>
      </w:r>
      <w:r w:rsidR="00243D63">
        <w:rPr>
          <w:noProof/>
        </w:rPr>
        <w:fldChar w:fldCharType="end"/>
      </w:r>
      <w:r w:rsidRPr="007E0413">
        <w:t xml:space="preserve">: </w:t>
      </w:r>
      <w:r>
        <w:t>Čáslav (Filipov)</w:t>
      </w:r>
      <w:r w:rsidRPr="007E0413">
        <w:t xml:space="preserve"> - dopravní spojení</w:t>
      </w:r>
      <w:bookmarkEnd w:id="49"/>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534D4E" w:rsidRPr="00A24123" w:rsidTr="00A444A2">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534D4E" w:rsidRPr="00D2450C" w:rsidRDefault="00534D4E" w:rsidP="00243D63">
            <w:pPr>
              <w:pStyle w:val="Nzev"/>
              <w:spacing w:beforeLines="20" w:before="48"/>
              <w:ind w:left="-57" w:right="-57"/>
              <w:jc w:val="center"/>
              <w:rPr>
                <w:b/>
              </w:rPr>
            </w:pPr>
            <w:r>
              <w:rPr>
                <w:b/>
              </w:rPr>
              <w:t>Čáslav (Filipov)</w:t>
            </w:r>
          </w:p>
        </w:tc>
      </w:tr>
      <w:tr w:rsidR="00534D4E" w:rsidRPr="00A24123" w:rsidTr="00A444A2">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534D4E" w:rsidRPr="0095407B" w:rsidRDefault="00534D4E"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534D4E" w:rsidRPr="009B7D6C" w:rsidRDefault="00534D4E"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534D4E" w:rsidRPr="009B7D6C" w:rsidRDefault="00534D4E" w:rsidP="00243D63">
            <w:pPr>
              <w:pStyle w:val="Nzev"/>
              <w:spacing w:beforeLines="20" w:before="48"/>
              <w:ind w:left="-57" w:right="-57"/>
              <w:jc w:val="center"/>
              <w:rPr>
                <w:sz w:val="16"/>
                <w:szCs w:val="16"/>
              </w:rPr>
            </w:pPr>
            <w:r w:rsidRPr="009B7D6C">
              <w:rPr>
                <w:sz w:val="16"/>
                <w:szCs w:val="16"/>
              </w:rPr>
              <w:t>DOJÍŽĎKA ŽÁKŮ ZPĚT</w:t>
            </w:r>
          </w:p>
        </w:tc>
      </w:tr>
      <w:tr w:rsidR="00534D4E" w:rsidRPr="00A24123" w:rsidTr="00A444A2">
        <w:trPr>
          <w:gridAfter w:val="1"/>
          <w:wAfter w:w="6" w:type="pct"/>
          <w:trHeight w:val="340"/>
        </w:trPr>
        <w:tc>
          <w:tcPr>
            <w:tcW w:w="223" w:type="pct"/>
            <w:vMerge/>
            <w:tcBorders>
              <w:left w:val="nil"/>
              <w:right w:val="single" w:sz="12" w:space="0" w:color="auto"/>
            </w:tcBorders>
            <w:vAlign w:val="center"/>
          </w:tcPr>
          <w:p w:rsidR="00534D4E" w:rsidRDefault="00534D4E"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534D4E" w:rsidRPr="005B676F" w:rsidRDefault="00534D4E"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534D4E" w:rsidRPr="005B676F" w:rsidRDefault="00534D4E"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534D4E" w:rsidRPr="005B676F" w:rsidRDefault="00534D4E"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534D4E" w:rsidRPr="005B676F" w:rsidRDefault="00534D4E" w:rsidP="00243D63">
            <w:pPr>
              <w:pStyle w:val="Nzev"/>
              <w:spacing w:beforeLines="20" w:before="48"/>
              <w:ind w:left="-57" w:right="-57"/>
              <w:jc w:val="center"/>
              <w:rPr>
                <w:sz w:val="14"/>
                <w:szCs w:val="14"/>
              </w:rPr>
            </w:pPr>
            <w:r w:rsidRPr="005B676F">
              <w:rPr>
                <w:sz w:val="14"/>
                <w:szCs w:val="14"/>
              </w:rPr>
              <w:t>odjezd z obce (města) ZŠ</w:t>
            </w:r>
          </w:p>
        </w:tc>
      </w:tr>
      <w:tr w:rsidR="00534D4E" w:rsidRPr="00A24123" w:rsidTr="00A444A2">
        <w:trPr>
          <w:trHeight w:val="414"/>
        </w:trPr>
        <w:tc>
          <w:tcPr>
            <w:tcW w:w="223" w:type="pct"/>
            <w:vMerge/>
            <w:tcBorders>
              <w:left w:val="nil"/>
              <w:bottom w:val="thickThinSmallGap" w:sz="12" w:space="0" w:color="auto"/>
              <w:right w:val="single" w:sz="12" w:space="0" w:color="auto"/>
            </w:tcBorders>
            <w:vAlign w:val="center"/>
          </w:tcPr>
          <w:p w:rsidR="00534D4E" w:rsidRDefault="00534D4E"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534D4E" w:rsidRPr="005B676F" w:rsidRDefault="00534D4E"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534D4E" w:rsidRPr="005B676F" w:rsidRDefault="00534D4E"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534D4E" w:rsidRPr="004E007F" w:rsidRDefault="00534D4E"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534D4E" w:rsidRPr="005B676F" w:rsidRDefault="00534D4E"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534D4E" w:rsidRPr="005B676F" w:rsidRDefault="00534D4E"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534D4E" w:rsidRPr="005B676F" w:rsidRDefault="00534D4E"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534D4E" w:rsidRPr="005B676F" w:rsidRDefault="00534D4E"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534D4E" w:rsidRPr="005B676F" w:rsidRDefault="00534D4E"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534D4E" w:rsidRPr="005B676F" w:rsidRDefault="00534D4E"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534D4E" w:rsidRPr="005B676F" w:rsidRDefault="00534D4E" w:rsidP="00243D63">
            <w:pPr>
              <w:pStyle w:val="Nzev"/>
              <w:spacing w:beforeLines="20" w:before="48"/>
              <w:ind w:left="-57" w:right="-57"/>
              <w:jc w:val="center"/>
              <w:rPr>
                <w:sz w:val="14"/>
                <w:szCs w:val="14"/>
              </w:rPr>
            </w:pPr>
            <w:r w:rsidRPr="005B676F">
              <w:rPr>
                <w:sz w:val="14"/>
                <w:szCs w:val="14"/>
              </w:rPr>
              <w:t>čekací doba (min)</w:t>
            </w:r>
          </w:p>
        </w:tc>
      </w:tr>
      <w:tr w:rsidR="00837114" w:rsidRPr="00A24123" w:rsidTr="00A444A2">
        <w:trPr>
          <w:trHeight w:val="414"/>
        </w:trPr>
        <w:tc>
          <w:tcPr>
            <w:tcW w:w="223" w:type="pct"/>
            <w:vMerge w:val="restart"/>
            <w:tcBorders>
              <w:top w:val="single" w:sz="12" w:space="0" w:color="auto"/>
              <w:left w:val="nil"/>
              <w:right w:val="single" w:sz="12" w:space="0" w:color="auto"/>
            </w:tcBorders>
            <w:textDirection w:val="btLr"/>
            <w:vAlign w:val="center"/>
          </w:tcPr>
          <w:p w:rsidR="00837114" w:rsidRDefault="00837114" w:rsidP="00243D63">
            <w:pPr>
              <w:pStyle w:val="Nzev"/>
              <w:spacing w:beforeLines="20" w:before="48"/>
              <w:ind w:left="-57" w:right="-57"/>
              <w:jc w:val="center"/>
            </w:pPr>
            <w:r>
              <w:t>ZŠ Čáslav, Masarykova</w:t>
            </w:r>
          </w:p>
        </w:tc>
        <w:tc>
          <w:tcPr>
            <w:tcW w:w="319" w:type="pct"/>
            <w:tcBorders>
              <w:top w:val="single" w:sz="12" w:space="0" w:color="auto"/>
              <w:left w:val="single" w:sz="12" w:space="0" w:color="auto"/>
            </w:tcBorders>
            <w:vAlign w:val="center"/>
          </w:tcPr>
          <w:p w:rsidR="00837114" w:rsidRPr="00A24123" w:rsidRDefault="00837114" w:rsidP="00243D63">
            <w:pPr>
              <w:pStyle w:val="Nzev"/>
              <w:spacing w:beforeLines="20" w:before="48"/>
              <w:ind w:left="-57" w:right="-57"/>
              <w:jc w:val="center"/>
            </w:pPr>
            <w:r>
              <w:t>7:19/7:25</w:t>
            </w:r>
          </w:p>
        </w:tc>
        <w:tc>
          <w:tcPr>
            <w:tcW w:w="809" w:type="pct"/>
            <w:tcBorders>
              <w:top w:val="single" w:sz="12" w:space="0" w:color="auto"/>
              <w:right w:val="single" w:sz="4" w:space="0" w:color="auto"/>
            </w:tcBorders>
            <w:vAlign w:val="center"/>
          </w:tcPr>
          <w:p w:rsidR="00837114" w:rsidRDefault="00837114" w:rsidP="00243D63">
            <w:pPr>
              <w:pStyle w:val="Nzev"/>
              <w:spacing w:beforeLines="20" w:before="48"/>
              <w:ind w:left="-57" w:right="-57"/>
              <w:jc w:val="center"/>
            </w:pPr>
            <w:r w:rsidRPr="00837114">
              <w:rPr>
                <w:rFonts w:hint="eastAsia"/>
              </w:rPr>
              <w:t>Čá</w:t>
            </w:r>
            <w:r w:rsidRPr="00837114">
              <w:t>slav,,aut.st.</w:t>
            </w:r>
          </w:p>
        </w:tc>
        <w:tc>
          <w:tcPr>
            <w:tcW w:w="403" w:type="pct"/>
            <w:tcBorders>
              <w:top w:val="single" w:sz="12" w:space="0" w:color="auto"/>
              <w:right w:val="single" w:sz="4" w:space="0" w:color="auto"/>
            </w:tcBorders>
            <w:vAlign w:val="center"/>
          </w:tcPr>
          <w:p w:rsidR="00837114" w:rsidRPr="004E007F" w:rsidRDefault="00837114" w:rsidP="00243D63">
            <w:pPr>
              <w:pStyle w:val="Nzev"/>
              <w:spacing w:beforeLines="20" w:before="48"/>
              <w:ind w:left="-57" w:right="-57"/>
              <w:jc w:val="left"/>
              <w:rPr>
                <w:sz w:val="12"/>
                <w:szCs w:val="12"/>
              </w:rPr>
            </w:pPr>
            <w:r w:rsidRPr="00837114">
              <w:rPr>
                <w:sz w:val="12"/>
                <w:szCs w:val="12"/>
              </w:rPr>
              <w:t>240053 8</w:t>
            </w:r>
          </w:p>
        </w:tc>
        <w:tc>
          <w:tcPr>
            <w:tcW w:w="322" w:type="pct"/>
            <w:tcBorders>
              <w:top w:val="single" w:sz="12" w:space="0" w:color="auto"/>
              <w:left w:val="single" w:sz="4" w:space="0" w:color="auto"/>
              <w:right w:val="single" w:sz="12" w:space="0" w:color="auto"/>
            </w:tcBorders>
            <w:vAlign w:val="center"/>
          </w:tcPr>
          <w:p w:rsidR="00837114" w:rsidRDefault="00837114"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837114" w:rsidRDefault="00837114"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837114" w:rsidRDefault="00837114" w:rsidP="00243D63">
            <w:pPr>
              <w:pStyle w:val="Nzev"/>
              <w:spacing w:beforeLines="20" w:before="48"/>
              <w:ind w:left="-57" w:right="-57"/>
              <w:jc w:val="center"/>
            </w:pPr>
            <w:r>
              <w:t>-</w:t>
            </w:r>
          </w:p>
        </w:tc>
        <w:tc>
          <w:tcPr>
            <w:tcW w:w="323" w:type="pct"/>
            <w:tcBorders>
              <w:top w:val="single" w:sz="12" w:space="0" w:color="auto"/>
              <w:left w:val="single" w:sz="4" w:space="0" w:color="auto"/>
            </w:tcBorders>
            <w:vAlign w:val="center"/>
          </w:tcPr>
          <w:p w:rsidR="00837114" w:rsidRDefault="00837114" w:rsidP="00243D63">
            <w:pPr>
              <w:pStyle w:val="Nzev"/>
              <w:spacing w:beforeLines="20" w:before="48"/>
              <w:ind w:left="-57" w:right="-57"/>
              <w:jc w:val="center"/>
            </w:pPr>
            <w:r>
              <w:t>12:20</w:t>
            </w:r>
          </w:p>
        </w:tc>
        <w:tc>
          <w:tcPr>
            <w:tcW w:w="990" w:type="pct"/>
            <w:tcBorders>
              <w:top w:val="single" w:sz="12" w:space="0" w:color="auto"/>
            </w:tcBorders>
            <w:vAlign w:val="center"/>
          </w:tcPr>
          <w:p w:rsidR="00837114" w:rsidRDefault="00837114" w:rsidP="00243D63">
            <w:pPr>
              <w:pStyle w:val="Nzev"/>
              <w:spacing w:beforeLines="20" w:before="48"/>
              <w:ind w:left="-57" w:right="-57"/>
              <w:jc w:val="center"/>
            </w:pPr>
            <w:r w:rsidRPr="00837114">
              <w:rPr>
                <w:rFonts w:hint="eastAsia"/>
              </w:rPr>
              <w:t>Čá</w:t>
            </w:r>
            <w:r w:rsidRPr="00837114">
              <w:t>slav,,aut.st.</w:t>
            </w:r>
          </w:p>
        </w:tc>
        <w:tc>
          <w:tcPr>
            <w:tcW w:w="446" w:type="pct"/>
            <w:tcBorders>
              <w:top w:val="single" w:sz="12" w:space="0" w:color="auto"/>
            </w:tcBorders>
            <w:vAlign w:val="center"/>
          </w:tcPr>
          <w:p w:rsidR="00837114" w:rsidRPr="0098419F" w:rsidRDefault="00837114" w:rsidP="00243D63">
            <w:pPr>
              <w:pStyle w:val="Nzev"/>
              <w:spacing w:beforeLines="20" w:before="48"/>
              <w:ind w:left="-57" w:right="-57"/>
              <w:jc w:val="left"/>
              <w:rPr>
                <w:sz w:val="12"/>
                <w:szCs w:val="12"/>
              </w:rPr>
            </w:pPr>
            <w:r w:rsidRPr="00837114">
              <w:rPr>
                <w:sz w:val="12"/>
                <w:szCs w:val="12"/>
              </w:rPr>
              <w:t>240050 9</w:t>
            </w:r>
          </w:p>
        </w:tc>
        <w:tc>
          <w:tcPr>
            <w:tcW w:w="525" w:type="pct"/>
            <w:gridSpan w:val="2"/>
            <w:tcBorders>
              <w:top w:val="single" w:sz="12" w:space="0" w:color="auto"/>
              <w:right w:val="nil"/>
            </w:tcBorders>
            <w:shd w:val="clear" w:color="auto" w:fill="FFFFFF" w:themeFill="background1"/>
            <w:vAlign w:val="center"/>
          </w:tcPr>
          <w:p w:rsidR="00837114" w:rsidRDefault="00837114" w:rsidP="00243D63">
            <w:pPr>
              <w:pStyle w:val="Nzev"/>
              <w:spacing w:beforeLines="20" w:before="48"/>
              <w:ind w:left="-57" w:right="-57"/>
              <w:jc w:val="center"/>
            </w:pPr>
            <w:r>
              <w:t>55</w:t>
            </w:r>
          </w:p>
        </w:tc>
      </w:tr>
      <w:tr w:rsidR="00837114" w:rsidRPr="00A24123" w:rsidTr="00837114">
        <w:trPr>
          <w:trHeight w:val="414"/>
        </w:trPr>
        <w:tc>
          <w:tcPr>
            <w:tcW w:w="223" w:type="pct"/>
            <w:vMerge/>
            <w:tcBorders>
              <w:left w:val="nil"/>
              <w:bottom w:val="single" w:sz="12" w:space="0" w:color="auto"/>
              <w:right w:val="single" w:sz="12" w:space="0" w:color="auto"/>
            </w:tcBorders>
            <w:vAlign w:val="center"/>
          </w:tcPr>
          <w:p w:rsidR="00837114" w:rsidRDefault="00837114" w:rsidP="00243D63">
            <w:pPr>
              <w:pStyle w:val="Nzev"/>
              <w:spacing w:beforeLines="20" w:before="48"/>
              <w:ind w:left="-57" w:right="-57"/>
              <w:jc w:val="center"/>
            </w:pPr>
          </w:p>
        </w:tc>
        <w:tc>
          <w:tcPr>
            <w:tcW w:w="319" w:type="pct"/>
            <w:tcBorders>
              <w:left w:val="single" w:sz="12" w:space="0" w:color="auto"/>
              <w:bottom w:val="single" w:sz="4" w:space="0" w:color="auto"/>
            </w:tcBorders>
            <w:vAlign w:val="center"/>
          </w:tcPr>
          <w:p w:rsidR="00837114" w:rsidRDefault="00837114" w:rsidP="00243D63">
            <w:pPr>
              <w:pStyle w:val="Nzev"/>
              <w:spacing w:beforeLines="20" w:before="48"/>
              <w:ind w:left="-57" w:right="-57"/>
              <w:jc w:val="center"/>
            </w:pPr>
          </w:p>
        </w:tc>
        <w:tc>
          <w:tcPr>
            <w:tcW w:w="809" w:type="pct"/>
            <w:tcBorders>
              <w:bottom w:val="single" w:sz="4" w:space="0" w:color="auto"/>
              <w:right w:val="single" w:sz="4" w:space="0" w:color="auto"/>
            </w:tcBorders>
            <w:vAlign w:val="center"/>
          </w:tcPr>
          <w:p w:rsidR="00837114" w:rsidRDefault="00837114" w:rsidP="00243D63">
            <w:pPr>
              <w:pStyle w:val="Nzev"/>
              <w:spacing w:beforeLines="20" w:before="48"/>
              <w:ind w:left="-57" w:right="-57"/>
              <w:jc w:val="center"/>
            </w:pPr>
          </w:p>
        </w:tc>
        <w:tc>
          <w:tcPr>
            <w:tcW w:w="403" w:type="pct"/>
            <w:tcBorders>
              <w:bottom w:val="single" w:sz="4" w:space="0" w:color="auto"/>
              <w:right w:val="single" w:sz="4" w:space="0" w:color="auto"/>
            </w:tcBorders>
            <w:vAlign w:val="center"/>
          </w:tcPr>
          <w:p w:rsidR="00837114" w:rsidRPr="004E007F" w:rsidRDefault="00837114" w:rsidP="00243D63">
            <w:pPr>
              <w:pStyle w:val="Nzev"/>
              <w:spacing w:beforeLines="20" w:before="48"/>
              <w:ind w:left="-57" w:right="-57"/>
              <w:jc w:val="left"/>
              <w:rPr>
                <w:sz w:val="12"/>
                <w:szCs w:val="12"/>
              </w:rPr>
            </w:pPr>
          </w:p>
        </w:tc>
        <w:tc>
          <w:tcPr>
            <w:tcW w:w="322" w:type="pct"/>
            <w:tcBorders>
              <w:left w:val="single" w:sz="4" w:space="0" w:color="auto"/>
              <w:bottom w:val="single" w:sz="4" w:space="0" w:color="auto"/>
              <w:right w:val="single" w:sz="12" w:space="0" w:color="auto"/>
            </w:tcBorders>
            <w:vAlign w:val="center"/>
          </w:tcPr>
          <w:p w:rsidR="00837114" w:rsidRDefault="00837114" w:rsidP="00243D63">
            <w:pPr>
              <w:pStyle w:val="Nzev"/>
              <w:spacing w:beforeLines="20" w:before="48"/>
              <w:ind w:left="-57" w:right="-57"/>
              <w:jc w:val="center"/>
            </w:pPr>
          </w:p>
        </w:tc>
        <w:tc>
          <w:tcPr>
            <w:tcW w:w="317" w:type="pct"/>
            <w:tcBorders>
              <w:left w:val="single" w:sz="12" w:space="0" w:color="auto"/>
              <w:bottom w:val="single" w:sz="4" w:space="0" w:color="auto"/>
            </w:tcBorders>
            <w:vAlign w:val="center"/>
          </w:tcPr>
          <w:p w:rsidR="00837114" w:rsidRDefault="00837114" w:rsidP="00243D63">
            <w:pPr>
              <w:pStyle w:val="Nzev"/>
              <w:spacing w:beforeLines="20" w:before="48"/>
              <w:ind w:left="-57" w:right="-57"/>
              <w:jc w:val="center"/>
            </w:pPr>
            <w:r>
              <w:t>12:20</w:t>
            </w:r>
          </w:p>
        </w:tc>
        <w:tc>
          <w:tcPr>
            <w:tcW w:w="323" w:type="pct"/>
            <w:tcBorders>
              <w:bottom w:val="single" w:sz="4" w:space="0" w:color="auto"/>
              <w:right w:val="single" w:sz="4" w:space="0" w:color="auto"/>
            </w:tcBorders>
            <w:vAlign w:val="center"/>
          </w:tcPr>
          <w:p w:rsidR="00837114" w:rsidRDefault="00837114" w:rsidP="00243D63">
            <w:pPr>
              <w:pStyle w:val="Nzev"/>
              <w:spacing w:beforeLines="20" w:before="48"/>
              <w:ind w:left="-57" w:right="-57"/>
              <w:jc w:val="center"/>
            </w:pPr>
          </w:p>
        </w:tc>
        <w:tc>
          <w:tcPr>
            <w:tcW w:w="323" w:type="pct"/>
            <w:tcBorders>
              <w:left w:val="single" w:sz="4" w:space="0" w:color="auto"/>
              <w:bottom w:val="single" w:sz="4" w:space="0" w:color="auto"/>
            </w:tcBorders>
            <w:vAlign w:val="center"/>
          </w:tcPr>
          <w:p w:rsidR="00837114" w:rsidRPr="00837114" w:rsidRDefault="00837114" w:rsidP="00243D63">
            <w:pPr>
              <w:pStyle w:val="Nzev"/>
              <w:spacing w:beforeLines="20" w:before="48"/>
              <w:ind w:left="-57" w:right="-57"/>
              <w:jc w:val="center"/>
              <w:rPr>
                <w:b/>
              </w:rPr>
            </w:pPr>
            <w:r w:rsidRPr="00837114">
              <w:rPr>
                <w:b/>
              </w:rPr>
              <w:t>12:20</w:t>
            </w:r>
          </w:p>
        </w:tc>
        <w:tc>
          <w:tcPr>
            <w:tcW w:w="990" w:type="pct"/>
            <w:tcBorders>
              <w:bottom w:val="single" w:sz="4" w:space="0" w:color="auto"/>
            </w:tcBorders>
            <w:vAlign w:val="center"/>
          </w:tcPr>
          <w:p w:rsidR="00837114" w:rsidRPr="00837114" w:rsidRDefault="00837114" w:rsidP="00243D63">
            <w:pPr>
              <w:pStyle w:val="Nzev"/>
              <w:spacing w:beforeLines="20" w:before="48"/>
              <w:ind w:left="-57" w:right="-57"/>
              <w:jc w:val="center"/>
              <w:rPr>
                <w:b/>
              </w:rPr>
            </w:pPr>
            <w:r w:rsidRPr="00837114">
              <w:rPr>
                <w:rFonts w:hint="eastAsia"/>
                <w:b/>
              </w:rPr>
              <w:t>Čá</w:t>
            </w:r>
            <w:r w:rsidRPr="00837114">
              <w:rPr>
                <w:b/>
              </w:rPr>
              <w:t>slav,,aut.st.</w:t>
            </w:r>
          </w:p>
        </w:tc>
        <w:tc>
          <w:tcPr>
            <w:tcW w:w="446" w:type="pct"/>
            <w:tcBorders>
              <w:bottom w:val="single" w:sz="4" w:space="0" w:color="auto"/>
            </w:tcBorders>
            <w:vAlign w:val="center"/>
          </w:tcPr>
          <w:p w:rsidR="00837114" w:rsidRPr="00837114" w:rsidRDefault="00837114" w:rsidP="00243D63">
            <w:pPr>
              <w:pStyle w:val="Nzev"/>
              <w:spacing w:beforeLines="20" w:before="48"/>
              <w:ind w:left="-57" w:right="-57"/>
              <w:jc w:val="left"/>
              <w:rPr>
                <w:b/>
                <w:sz w:val="12"/>
                <w:szCs w:val="12"/>
              </w:rPr>
            </w:pPr>
            <w:r w:rsidRPr="00837114">
              <w:rPr>
                <w:b/>
                <w:sz w:val="12"/>
                <w:szCs w:val="12"/>
              </w:rPr>
              <w:t>240050 9</w:t>
            </w:r>
          </w:p>
        </w:tc>
        <w:tc>
          <w:tcPr>
            <w:tcW w:w="525" w:type="pct"/>
            <w:gridSpan w:val="2"/>
            <w:tcBorders>
              <w:bottom w:val="single" w:sz="4" w:space="0" w:color="auto"/>
              <w:right w:val="nil"/>
            </w:tcBorders>
            <w:shd w:val="clear" w:color="auto" w:fill="FFFFFF" w:themeFill="background1"/>
            <w:vAlign w:val="center"/>
          </w:tcPr>
          <w:p w:rsidR="00837114" w:rsidRPr="00837114" w:rsidRDefault="00837114" w:rsidP="00243D63">
            <w:pPr>
              <w:pStyle w:val="Nzev"/>
              <w:spacing w:beforeLines="20" w:before="48"/>
              <w:ind w:left="-57" w:right="-57"/>
              <w:jc w:val="center"/>
              <w:rPr>
                <w:b/>
              </w:rPr>
            </w:pPr>
            <w:r w:rsidRPr="00837114">
              <w:rPr>
                <w:b/>
              </w:rPr>
              <w:t>0</w:t>
            </w:r>
            <w:r w:rsidRPr="00837114">
              <w:rPr>
                <w:b/>
              </w:rPr>
              <w:br/>
            </w:r>
            <w:r w:rsidRPr="00837114">
              <w:rPr>
                <w:b/>
                <w:sz w:val="12"/>
                <w:szCs w:val="12"/>
              </w:rPr>
              <w:t>žák nestíhá</w:t>
            </w:r>
          </w:p>
        </w:tc>
      </w:tr>
      <w:tr w:rsidR="00837114" w:rsidRPr="00A24123" w:rsidTr="00A444A2">
        <w:trPr>
          <w:trHeight w:val="414"/>
        </w:trPr>
        <w:tc>
          <w:tcPr>
            <w:tcW w:w="223" w:type="pct"/>
            <w:vMerge/>
            <w:tcBorders>
              <w:left w:val="nil"/>
              <w:bottom w:val="single" w:sz="12" w:space="0" w:color="auto"/>
              <w:right w:val="single" w:sz="12" w:space="0" w:color="auto"/>
            </w:tcBorders>
            <w:vAlign w:val="center"/>
          </w:tcPr>
          <w:p w:rsidR="00837114" w:rsidRDefault="00837114"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837114" w:rsidRDefault="00837114"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837114" w:rsidRDefault="00837114"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837114" w:rsidRPr="004E007F" w:rsidRDefault="00837114"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837114" w:rsidRDefault="00837114"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837114" w:rsidRDefault="00837114"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837114" w:rsidRDefault="00837114"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837114" w:rsidRDefault="00837114" w:rsidP="00243D63">
            <w:pPr>
              <w:pStyle w:val="Nzev"/>
              <w:spacing w:beforeLines="20" w:before="48"/>
              <w:ind w:left="-57" w:right="-57"/>
              <w:jc w:val="center"/>
            </w:pPr>
            <w:r>
              <w:t>13:10</w:t>
            </w:r>
          </w:p>
        </w:tc>
        <w:tc>
          <w:tcPr>
            <w:tcW w:w="990" w:type="pct"/>
            <w:tcBorders>
              <w:bottom w:val="single" w:sz="12" w:space="0" w:color="auto"/>
            </w:tcBorders>
            <w:vAlign w:val="center"/>
          </w:tcPr>
          <w:p w:rsidR="00837114" w:rsidRDefault="00837114" w:rsidP="00243D63">
            <w:pPr>
              <w:pStyle w:val="Nzev"/>
              <w:spacing w:beforeLines="20" w:before="48"/>
              <w:ind w:left="-57" w:right="-57"/>
              <w:jc w:val="center"/>
            </w:pPr>
            <w:r w:rsidRPr="00837114">
              <w:rPr>
                <w:rFonts w:hint="eastAsia"/>
              </w:rPr>
              <w:t>Čá</w:t>
            </w:r>
            <w:r w:rsidRPr="00837114">
              <w:t>slav,,aut.st.</w:t>
            </w:r>
          </w:p>
        </w:tc>
        <w:tc>
          <w:tcPr>
            <w:tcW w:w="446" w:type="pct"/>
            <w:tcBorders>
              <w:bottom w:val="single" w:sz="12" w:space="0" w:color="auto"/>
            </w:tcBorders>
            <w:vAlign w:val="center"/>
          </w:tcPr>
          <w:p w:rsidR="00837114" w:rsidRPr="0098419F" w:rsidRDefault="00837114" w:rsidP="00243D63">
            <w:pPr>
              <w:pStyle w:val="Nzev"/>
              <w:spacing w:beforeLines="20" w:before="48"/>
              <w:ind w:left="-57" w:right="-57"/>
              <w:jc w:val="left"/>
              <w:rPr>
                <w:sz w:val="12"/>
                <w:szCs w:val="12"/>
              </w:rPr>
            </w:pPr>
            <w:r w:rsidRPr="00837114">
              <w:rPr>
                <w:sz w:val="12"/>
                <w:szCs w:val="12"/>
              </w:rPr>
              <w:t>240053 9</w:t>
            </w:r>
          </w:p>
        </w:tc>
        <w:tc>
          <w:tcPr>
            <w:tcW w:w="525" w:type="pct"/>
            <w:gridSpan w:val="2"/>
            <w:tcBorders>
              <w:bottom w:val="single" w:sz="12" w:space="0" w:color="auto"/>
              <w:right w:val="nil"/>
            </w:tcBorders>
            <w:shd w:val="clear" w:color="auto" w:fill="FFFFFF" w:themeFill="background1"/>
            <w:vAlign w:val="center"/>
          </w:tcPr>
          <w:p w:rsidR="00837114" w:rsidRDefault="00837114" w:rsidP="00243D63">
            <w:pPr>
              <w:pStyle w:val="Nzev"/>
              <w:spacing w:beforeLines="20" w:before="48"/>
              <w:ind w:left="-57" w:right="-57"/>
              <w:jc w:val="center"/>
            </w:pPr>
            <w:r>
              <w:t>50</w:t>
            </w:r>
          </w:p>
        </w:tc>
      </w:tr>
      <w:tr w:rsidR="00837114" w:rsidRPr="00A24123" w:rsidTr="00A444A2">
        <w:trPr>
          <w:trHeight w:val="414"/>
        </w:trPr>
        <w:tc>
          <w:tcPr>
            <w:tcW w:w="223" w:type="pct"/>
            <w:vMerge w:val="restart"/>
            <w:tcBorders>
              <w:top w:val="single" w:sz="12" w:space="0" w:color="auto"/>
              <w:left w:val="nil"/>
              <w:right w:val="single" w:sz="12" w:space="0" w:color="auto"/>
            </w:tcBorders>
            <w:textDirection w:val="btLr"/>
            <w:vAlign w:val="center"/>
          </w:tcPr>
          <w:p w:rsidR="00837114" w:rsidRDefault="00837114" w:rsidP="00243D63">
            <w:pPr>
              <w:pStyle w:val="Nzev"/>
              <w:spacing w:beforeLines="20" w:before="48"/>
              <w:ind w:left="-57" w:right="-57"/>
              <w:jc w:val="center"/>
            </w:pPr>
            <w:r>
              <w:t>ZŠ Čáslav, Sadová</w:t>
            </w:r>
          </w:p>
        </w:tc>
        <w:tc>
          <w:tcPr>
            <w:tcW w:w="319" w:type="pct"/>
            <w:tcBorders>
              <w:top w:val="single" w:sz="12" w:space="0" w:color="auto"/>
              <w:left w:val="single" w:sz="12" w:space="0" w:color="auto"/>
            </w:tcBorders>
            <w:vAlign w:val="center"/>
          </w:tcPr>
          <w:p w:rsidR="00837114" w:rsidRPr="00A24123" w:rsidRDefault="00837114" w:rsidP="00243D63">
            <w:pPr>
              <w:pStyle w:val="Nzev"/>
              <w:spacing w:beforeLines="20" w:before="48"/>
              <w:ind w:left="-57" w:right="-57"/>
              <w:jc w:val="center"/>
            </w:pPr>
            <w:r>
              <w:t>7:19/7:24</w:t>
            </w:r>
          </w:p>
        </w:tc>
        <w:tc>
          <w:tcPr>
            <w:tcW w:w="809" w:type="pct"/>
            <w:tcBorders>
              <w:top w:val="single" w:sz="12" w:space="0" w:color="auto"/>
              <w:right w:val="single" w:sz="4" w:space="0" w:color="auto"/>
            </w:tcBorders>
            <w:vAlign w:val="center"/>
          </w:tcPr>
          <w:p w:rsidR="00837114" w:rsidRDefault="00837114" w:rsidP="00243D63">
            <w:pPr>
              <w:pStyle w:val="Nzev"/>
              <w:spacing w:beforeLines="20" w:before="48"/>
              <w:ind w:left="-57" w:right="-57"/>
              <w:jc w:val="center"/>
            </w:pPr>
            <w:r w:rsidRPr="00837114">
              <w:rPr>
                <w:rFonts w:hint="eastAsia"/>
              </w:rPr>
              <w:t>Čá</w:t>
            </w:r>
            <w:r w:rsidRPr="00837114">
              <w:t>slav,,Hudební škola</w:t>
            </w:r>
          </w:p>
        </w:tc>
        <w:tc>
          <w:tcPr>
            <w:tcW w:w="403" w:type="pct"/>
            <w:tcBorders>
              <w:top w:val="single" w:sz="12" w:space="0" w:color="auto"/>
              <w:right w:val="single" w:sz="4" w:space="0" w:color="auto"/>
            </w:tcBorders>
            <w:vAlign w:val="center"/>
          </w:tcPr>
          <w:p w:rsidR="00837114" w:rsidRPr="004E007F" w:rsidRDefault="00837114" w:rsidP="00243D63">
            <w:pPr>
              <w:pStyle w:val="Nzev"/>
              <w:spacing w:beforeLines="20" w:before="48"/>
              <w:ind w:left="-57" w:right="-57"/>
              <w:jc w:val="left"/>
              <w:rPr>
                <w:sz w:val="12"/>
                <w:szCs w:val="12"/>
              </w:rPr>
            </w:pPr>
            <w:r w:rsidRPr="00837114">
              <w:rPr>
                <w:sz w:val="12"/>
                <w:szCs w:val="12"/>
              </w:rPr>
              <w:t>240053 8</w:t>
            </w:r>
          </w:p>
        </w:tc>
        <w:tc>
          <w:tcPr>
            <w:tcW w:w="322" w:type="pct"/>
            <w:tcBorders>
              <w:top w:val="single" w:sz="12" w:space="0" w:color="auto"/>
              <w:left w:val="single" w:sz="4" w:space="0" w:color="auto"/>
              <w:right w:val="single" w:sz="12" w:space="0" w:color="auto"/>
            </w:tcBorders>
            <w:vAlign w:val="center"/>
          </w:tcPr>
          <w:p w:rsidR="00837114" w:rsidRDefault="00837114"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837114" w:rsidRDefault="00837114"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837114" w:rsidRDefault="00837114" w:rsidP="00243D63">
            <w:pPr>
              <w:pStyle w:val="Nzev"/>
              <w:spacing w:beforeLines="20" w:before="48"/>
              <w:ind w:left="-57" w:right="-57"/>
              <w:jc w:val="center"/>
            </w:pPr>
            <w:r>
              <w:t>-</w:t>
            </w:r>
          </w:p>
        </w:tc>
        <w:tc>
          <w:tcPr>
            <w:tcW w:w="323" w:type="pct"/>
            <w:tcBorders>
              <w:top w:val="single" w:sz="12" w:space="0" w:color="auto"/>
              <w:left w:val="single" w:sz="4" w:space="0" w:color="auto"/>
            </w:tcBorders>
            <w:vAlign w:val="center"/>
          </w:tcPr>
          <w:p w:rsidR="00837114" w:rsidRDefault="00837114" w:rsidP="00243D63">
            <w:pPr>
              <w:pStyle w:val="Nzev"/>
              <w:spacing w:beforeLines="20" w:before="48"/>
              <w:ind w:left="-57" w:right="-57"/>
              <w:jc w:val="center"/>
            </w:pPr>
            <w:r>
              <w:t>12:22</w:t>
            </w:r>
          </w:p>
        </w:tc>
        <w:tc>
          <w:tcPr>
            <w:tcW w:w="990" w:type="pct"/>
            <w:tcBorders>
              <w:top w:val="single" w:sz="12" w:space="0" w:color="auto"/>
            </w:tcBorders>
            <w:vAlign w:val="center"/>
          </w:tcPr>
          <w:p w:rsidR="00837114" w:rsidRPr="00D23EC5" w:rsidRDefault="00837114" w:rsidP="00243D63">
            <w:pPr>
              <w:pStyle w:val="Nzev"/>
              <w:spacing w:beforeLines="20" w:before="48"/>
              <w:ind w:left="-57" w:right="-57"/>
              <w:jc w:val="center"/>
              <w:rPr>
                <w:szCs w:val="18"/>
              </w:rPr>
            </w:pPr>
            <w:r w:rsidRPr="00837114">
              <w:rPr>
                <w:rFonts w:hint="eastAsia"/>
                <w:szCs w:val="18"/>
              </w:rPr>
              <w:t>Čá</w:t>
            </w:r>
            <w:r w:rsidRPr="00837114">
              <w:rPr>
                <w:szCs w:val="18"/>
              </w:rPr>
              <w:t>slav,,nem.</w:t>
            </w:r>
          </w:p>
        </w:tc>
        <w:tc>
          <w:tcPr>
            <w:tcW w:w="446" w:type="pct"/>
            <w:tcBorders>
              <w:top w:val="single" w:sz="12" w:space="0" w:color="auto"/>
            </w:tcBorders>
            <w:vAlign w:val="center"/>
          </w:tcPr>
          <w:p w:rsidR="00837114" w:rsidRPr="0098419F" w:rsidRDefault="00837114" w:rsidP="00243D63">
            <w:pPr>
              <w:pStyle w:val="Nzev"/>
              <w:spacing w:beforeLines="20" w:before="48"/>
              <w:ind w:left="-57" w:right="-57"/>
              <w:jc w:val="left"/>
              <w:rPr>
                <w:sz w:val="12"/>
                <w:szCs w:val="12"/>
              </w:rPr>
            </w:pPr>
            <w:r w:rsidRPr="00837114">
              <w:rPr>
                <w:sz w:val="12"/>
                <w:szCs w:val="12"/>
              </w:rPr>
              <w:t>240050 9</w:t>
            </w:r>
          </w:p>
        </w:tc>
        <w:tc>
          <w:tcPr>
            <w:tcW w:w="525" w:type="pct"/>
            <w:gridSpan w:val="2"/>
            <w:tcBorders>
              <w:top w:val="single" w:sz="12" w:space="0" w:color="auto"/>
              <w:right w:val="nil"/>
            </w:tcBorders>
            <w:shd w:val="clear" w:color="auto" w:fill="FFFFFF" w:themeFill="background1"/>
            <w:vAlign w:val="center"/>
          </w:tcPr>
          <w:p w:rsidR="00837114" w:rsidRDefault="00837114" w:rsidP="00243D63">
            <w:pPr>
              <w:pStyle w:val="Nzev"/>
              <w:spacing w:beforeLines="20" w:before="48"/>
              <w:ind w:left="-57" w:right="-57"/>
              <w:jc w:val="center"/>
            </w:pPr>
            <w:r>
              <w:t>57</w:t>
            </w:r>
          </w:p>
        </w:tc>
      </w:tr>
      <w:tr w:rsidR="00837114" w:rsidRPr="00A24123" w:rsidTr="00837114">
        <w:trPr>
          <w:trHeight w:val="414"/>
        </w:trPr>
        <w:tc>
          <w:tcPr>
            <w:tcW w:w="223" w:type="pct"/>
            <w:vMerge/>
            <w:tcBorders>
              <w:left w:val="nil"/>
              <w:bottom w:val="single" w:sz="12" w:space="0" w:color="auto"/>
              <w:right w:val="single" w:sz="12" w:space="0" w:color="auto"/>
            </w:tcBorders>
            <w:vAlign w:val="center"/>
          </w:tcPr>
          <w:p w:rsidR="00837114" w:rsidRDefault="00837114" w:rsidP="00243D63">
            <w:pPr>
              <w:pStyle w:val="Nzev"/>
              <w:spacing w:beforeLines="20" w:before="48"/>
              <w:ind w:left="-57" w:right="-57"/>
              <w:jc w:val="center"/>
            </w:pPr>
          </w:p>
        </w:tc>
        <w:tc>
          <w:tcPr>
            <w:tcW w:w="319" w:type="pct"/>
            <w:tcBorders>
              <w:left w:val="single" w:sz="12" w:space="0" w:color="auto"/>
              <w:bottom w:val="single" w:sz="4" w:space="0" w:color="auto"/>
            </w:tcBorders>
            <w:vAlign w:val="center"/>
          </w:tcPr>
          <w:p w:rsidR="00837114" w:rsidRDefault="00837114" w:rsidP="00243D63">
            <w:pPr>
              <w:pStyle w:val="Nzev"/>
              <w:spacing w:beforeLines="20" w:before="48"/>
              <w:ind w:left="-57" w:right="-57"/>
              <w:jc w:val="center"/>
            </w:pPr>
          </w:p>
        </w:tc>
        <w:tc>
          <w:tcPr>
            <w:tcW w:w="809" w:type="pct"/>
            <w:tcBorders>
              <w:bottom w:val="single" w:sz="4" w:space="0" w:color="auto"/>
              <w:right w:val="single" w:sz="4" w:space="0" w:color="auto"/>
            </w:tcBorders>
            <w:vAlign w:val="center"/>
          </w:tcPr>
          <w:p w:rsidR="00837114" w:rsidRDefault="00837114" w:rsidP="00243D63">
            <w:pPr>
              <w:pStyle w:val="Nzev"/>
              <w:spacing w:beforeLines="20" w:before="48"/>
              <w:ind w:left="-57" w:right="-57"/>
              <w:jc w:val="center"/>
            </w:pPr>
          </w:p>
        </w:tc>
        <w:tc>
          <w:tcPr>
            <w:tcW w:w="403" w:type="pct"/>
            <w:tcBorders>
              <w:bottom w:val="single" w:sz="4" w:space="0" w:color="auto"/>
              <w:right w:val="single" w:sz="4" w:space="0" w:color="auto"/>
            </w:tcBorders>
            <w:vAlign w:val="center"/>
          </w:tcPr>
          <w:p w:rsidR="00837114" w:rsidRPr="004E007F" w:rsidRDefault="00837114" w:rsidP="00243D63">
            <w:pPr>
              <w:pStyle w:val="Nzev"/>
              <w:spacing w:beforeLines="20" w:before="48"/>
              <w:ind w:left="-57" w:right="-57"/>
              <w:jc w:val="left"/>
              <w:rPr>
                <w:sz w:val="12"/>
                <w:szCs w:val="12"/>
              </w:rPr>
            </w:pPr>
          </w:p>
        </w:tc>
        <w:tc>
          <w:tcPr>
            <w:tcW w:w="322" w:type="pct"/>
            <w:tcBorders>
              <w:left w:val="single" w:sz="4" w:space="0" w:color="auto"/>
              <w:bottom w:val="single" w:sz="4" w:space="0" w:color="auto"/>
              <w:right w:val="single" w:sz="12" w:space="0" w:color="auto"/>
            </w:tcBorders>
            <w:vAlign w:val="center"/>
          </w:tcPr>
          <w:p w:rsidR="00837114" w:rsidRDefault="00837114" w:rsidP="00243D63">
            <w:pPr>
              <w:pStyle w:val="Nzev"/>
              <w:spacing w:beforeLines="20" w:before="48"/>
              <w:ind w:left="-57" w:right="-57"/>
              <w:jc w:val="center"/>
            </w:pPr>
          </w:p>
        </w:tc>
        <w:tc>
          <w:tcPr>
            <w:tcW w:w="317" w:type="pct"/>
            <w:tcBorders>
              <w:left w:val="single" w:sz="12" w:space="0" w:color="auto"/>
              <w:bottom w:val="single" w:sz="4" w:space="0" w:color="auto"/>
            </w:tcBorders>
            <w:vAlign w:val="center"/>
          </w:tcPr>
          <w:p w:rsidR="00837114" w:rsidRDefault="00837114" w:rsidP="00243D63">
            <w:pPr>
              <w:pStyle w:val="Nzev"/>
              <w:spacing w:beforeLines="20" w:before="48"/>
              <w:ind w:left="-57" w:right="-57"/>
              <w:jc w:val="center"/>
            </w:pPr>
            <w:r>
              <w:t>12:20</w:t>
            </w:r>
          </w:p>
        </w:tc>
        <w:tc>
          <w:tcPr>
            <w:tcW w:w="323" w:type="pct"/>
            <w:tcBorders>
              <w:bottom w:val="single" w:sz="4" w:space="0" w:color="auto"/>
              <w:right w:val="single" w:sz="4" w:space="0" w:color="auto"/>
            </w:tcBorders>
            <w:vAlign w:val="center"/>
          </w:tcPr>
          <w:p w:rsidR="00837114" w:rsidRDefault="00837114" w:rsidP="00243D63">
            <w:pPr>
              <w:pStyle w:val="Nzev"/>
              <w:spacing w:beforeLines="20" w:before="48"/>
              <w:ind w:left="-57" w:right="-57"/>
              <w:jc w:val="center"/>
            </w:pPr>
          </w:p>
        </w:tc>
        <w:tc>
          <w:tcPr>
            <w:tcW w:w="323" w:type="pct"/>
            <w:tcBorders>
              <w:left w:val="single" w:sz="4" w:space="0" w:color="auto"/>
              <w:bottom w:val="single" w:sz="4" w:space="0" w:color="auto"/>
            </w:tcBorders>
            <w:vAlign w:val="center"/>
          </w:tcPr>
          <w:p w:rsidR="00837114" w:rsidRPr="00837114" w:rsidRDefault="00837114" w:rsidP="00243D63">
            <w:pPr>
              <w:pStyle w:val="Nzev"/>
              <w:spacing w:beforeLines="20" w:before="48"/>
              <w:ind w:left="-57" w:right="-57"/>
              <w:jc w:val="center"/>
              <w:rPr>
                <w:b/>
              </w:rPr>
            </w:pPr>
            <w:r w:rsidRPr="00837114">
              <w:rPr>
                <w:b/>
              </w:rPr>
              <w:t>12:22</w:t>
            </w:r>
          </w:p>
        </w:tc>
        <w:tc>
          <w:tcPr>
            <w:tcW w:w="990" w:type="pct"/>
            <w:tcBorders>
              <w:bottom w:val="single" w:sz="4" w:space="0" w:color="auto"/>
            </w:tcBorders>
            <w:vAlign w:val="center"/>
          </w:tcPr>
          <w:p w:rsidR="00837114" w:rsidRPr="00837114" w:rsidRDefault="00837114" w:rsidP="00243D63">
            <w:pPr>
              <w:pStyle w:val="Nzev"/>
              <w:spacing w:beforeLines="20" w:before="48"/>
              <w:ind w:left="-57" w:right="-57"/>
              <w:jc w:val="center"/>
              <w:rPr>
                <w:b/>
                <w:szCs w:val="18"/>
              </w:rPr>
            </w:pPr>
            <w:r w:rsidRPr="00837114">
              <w:rPr>
                <w:rFonts w:hint="eastAsia"/>
                <w:b/>
                <w:szCs w:val="18"/>
              </w:rPr>
              <w:t>Čá</w:t>
            </w:r>
            <w:r w:rsidRPr="00837114">
              <w:rPr>
                <w:b/>
                <w:szCs w:val="18"/>
              </w:rPr>
              <w:t>slav,,nem.</w:t>
            </w:r>
          </w:p>
        </w:tc>
        <w:tc>
          <w:tcPr>
            <w:tcW w:w="446" w:type="pct"/>
            <w:tcBorders>
              <w:bottom w:val="single" w:sz="4" w:space="0" w:color="auto"/>
            </w:tcBorders>
            <w:vAlign w:val="center"/>
          </w:tcPr>
          <w:p w:rsidR="00837114" w:rsidRPr="00837114" w:rsidRDefault="00837114" w:rsidP="00243D63">
            <w:pPr>
              <w:pStyle w:val="Nzev"/>
              <w:spacing w:beforeLines="20" w:before="48"/>
              <w:ind w:left="-57" w:right="-57"/>
              <w:jc w:val="left"/>
              <w:rPr>
                <w:b/>
                <w:sz w:val="12"/>
                <w:szCs w:val="12"/>
              </w:rPr>
            </w:pPr>
            <w:r w:rsidRPr="00837114">
              <w:rPr>
                <w:b/>
                <w:sz w:val="12"/>
                <w:szCs w:val="12"/>
              </w:rPr>
              <w:t>240050 9</w:t>
            </w:r>
          </w:p>
        </w:tc>
        <w:tc>
          <w:tcPr>
            <w:tcW w:w="525" w:type="pct"/>
            <w:gridSpan w:val="2"/>
            <w:tcBorders>
              <w:bottom w:val="single" w:sz="4" w:space="0" w:color="auto"/>
              <w:right w:val="nil"/>
            </w:tcBorders>
            <w:vAlign w:val="center"/>
          </w:tcPr>
          <w:p w:rsidR="00837114" w:rsidRPr="00837114" w:rsidRDefault="00837114" w:rsidP="00243D63">
            <w:pPr>
              <w:pStyle w:val="Nzev"/>
              <w:spacing w:beforeLines="20" w:before="48"/>
              <w:ind w:left="-57" w:right="-57"/>
              <w:jc w:val="center"/>
              <w:rPr>
                <w:b/>
              </w:rPr>
            </w:pPr>
            <w:r w:rsidRPr="00837114">
              <w:rPr>
                <w:b/>
              </w:rPr>
              <w:t>2</w:t>
            </w:r>
            <w:r w:rsidRPr="00837114">
              <w:rPr>
                <w:b/>
              </w:rPr>
              <w:br/>
            </w:r>
            <w:r w:rsidRPr="00837114">
              <w:rPr>
                <w:b/>
                <w:sz w:val="12"/>
                <w:szCs w:val="12"/>
              </w:rPr>
              <w:t>žák nestíhá</w:t>
            </w:r>
          </w:p>
        </w:tc>
      </w:tr>
      <w:tr w:rsidR="00837114" w:rsidRPr="00A24123" w:rsidTr="00A444A2">
        <w:trPr>
          <w:trHeight w:val="414"/>
        </w:trPr>
        <w:tc>
          <w:tcPr>
            <w:tcW w:w="223" w:type="pct"/>
            <w:vMerge/>
            <w:tcBorders>
              <w:left w:val="nil"/>
              <w:bottom w:val="single" w:sz="12" w:space="0" w:color="auto"/>
              <w:right w:val="single" w:sz="12" w:space="0" w:color="auto"/>
            </w:tcBorders>
            <w:vAlign w:val="center"/>
          </w:tcPr>
          <w:p w:rsidR="00837114" w:rsidRDefault="00837114"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837114" w:rsidRDefault="00837114"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837114" w:rsidRDefault="00837114"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837114" w:rsidRPr="004E007F" w:rsidRDefault="00837114"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837114" w:rsidRDefault="00837114"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837114" w:rsidRDefault="00837114"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837114" w:rsidRDefault="00837114"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837114" w:rsidRDefault="00837114" w:rsidP="00243D63">
            <w:pPr>
              <w:pStyle w:val="Nzev"/>
              <w:spacing w:beforeLines="20" w:before="48"/>
              <w:ind w:left="-57" w:right="-57"/>
              <w:jc w:val="center"/>
            </w:pPr>
            <w:r>
              <w:t>13:12</w:t>
            </w:r>
          </w:p>
        </w:tc>
        <w:tc>
          <w:tcPr>
            <w:tcW w:w="990" w:type="pct"/>
            <w:tcBorders>
              <w:bottom w:val="single" w:sz="12" w:space="0" w:color="auto"/>
            </w:tcBorders>
            <w:vAlign w:val="center"/>
          </w:tcPr>
          <w:p w:rsidR="00837114" w:rsidRPr="00D23EC5" w:rsidRDefault="00837114" w:rsidP="00243D63">
            <w:pPr>
              <w:pStyle w:val="Nzev"/>
              <w:spacing w:beforeLines="20" w:before="48"/>
              <w:ind w:left="-57" w:right="-57"/>
              <w:jc w:val="center"/>
              <w:rPr>
                <w:szCs w:val="18"/>
              </w:rPr>
            </w:pPr>
            <w:r w:rsidRPr="00837114">
              <w:rPr>
                <w:rFonts w:hint="eastAsia"/>
                <w:szCs w:val="18"/>
              </w:rPr>
              <w:t>Čá</w:t>
            </w:r>
            <w:r w:rsidRPr="00837114">
              <w:rPr>
                <w:szCs w:val="18"/>
              </w:rPr>
              <w:t>slav,,nem.</w:t>
            </w:r>
          </w:p>
        </w:tc>
        <w:tc>
          <w:tcPr>
            <w:tcW w:w="446" w:type="pct"/>
            <w:tcBorders>
              <w:bottom w:val="single" w:sz="12" w:space="0" w:color="auto"/>
            </w:tcBorders>
            <w:vAlign w:val="center"/>
          </w:tcPr>
          <w:p w:rsidR="00837114" w:rsidRPr="0098419F" w:rsidRDefault="00837114" w:rsidP="00243D63">
            <w:pPr>
              <w:pStyle w:val="Nzev"/>
              <w:spacing w:beforeLines="20" w:before="48"/>
              <w:ind w:left="-57" w:right="-57"/>
              <w:jc w:val="left"/>
              <w:rPr>
                <w:sz w:val="12"/>
                <w:szCs w:val="12"/>
              </w:rPr>
            </w:pPr>
            <w:r w:rsidRPr="00837114">
              <w:rPr>
                <w:sz w:val="12"/>
                <w:szCs w:val="12"/>
              </w:rPr>
              <w:t>240053 9</w:t>
            </w:r>
          </w:p>
        </w:tc>
        <w:tc>
          <w:tcPr>
            <w:tcW w:w="525" w:type="pct"/>
            <w:gridSpan w:val="2"/>
            <w:tcBorders>
              <w:bottom w:val="single" w:sz="12" w:space="0" w:color="auto"/>
              <w:right w:val="nil"/>
            </w:tcBorders>
            <w:vAlign w:val="center"/>
          </w:tcPr>
          <w:p w:rsidR="00837114" w:rsidRDefault="00837114" w:rsidP="00243D63">
            <w:pPr>
              <w:pStyle w:val="Nzev"/>
              <w:spacing w:beforeLines="20" w:before="48"/>
              <w:ind w:left="-57" w:right="-57"/>
              <w:jc w:val="center"/>
            </w:pPr>
            <w:r>
              <w:t>52</w:t>
            </w:r>
          </w:p>
        </w:tc>
      </w:tr>
      <w:tr w:rsidR="00837114" w:rsidRPr="00A24123" w:rsidTr="00A444A2">
        <w:trPr>
          <w:trHeight w:val="414"/>
        </w:trPr>
        <w:tc>
          <w:tcPr>
            <w:tcW w:w="223" w:type="pct"/>
            <w:vMerge w:val="restart"/>
            <w:tcBorders>
              <w:top w:val="single" w:sz="12" w:space="0" w:color="auto"/>
              <w:left w:val="nil"/>
              <w:right w:val="single" w:sz="12" w:space="0" w:color="auto"/>
            </w:tcBorders>
            <w:textDirection w:val="btLr"/>
            <w:vAlign w:val="center"/>
          </w:tcPr>
          <w:p w:rsidR="00837114" w:rsidRDefault="00837114" w:rsidP="00243D63">
            <w:pPr>
              <w:pStyle w:val="Nzev"/>
              <w:spacing w:beforeLines="20" w:before="48"/>
              <w:ind w:left="-57" w:right="-57"/>
              <w:jc w:val="center"/>
            </w:pPr>
            <w:r>
              <w:t>ZŠ Čáslav, Husova</w:t>
            </w:r>
          </w:p>
        </w:tc>
        <w:tc>
          <w:tcPr>
            <w:tcW w:w="319" w:type="pct"/>
            <w:tcBorders>
              <w:top w:val="single" w:sz="12" w:space="0" w:color="auto"/>
              <w:left w:val="single" w:sz="12" w:space="0" w:color="auto"/>
            </w:tcBorders>
            <w:vAlign w:val="center"/>
          </w:tcPr>
          <w:p w:rsidR="00837114" w:rsidRPr="00A24123" w:rsidRDefault="00837114" w:rsidP="00243D63">
            <w:pPr>
              <w:pStyle w:val="Nzev"/>
              <w:spacing w:beforeLines="20" w:before="48"/>
              <w:ind w:left="-57" w:right="-57"/>
              <w:jc w:val="center"/>
            </w:pPr>
            <w:r>
              <w:t>7:19/7:25</w:t>
            </w:r>
          </w:p>
        </w:tc>
        <w:tc>
          <w:tcPr>
            <w:tcW w:w="809" w:type="pct"/>
            <w:tcBorders>
              <w:top w:val="single" w:sz="12" w:space="0" w:color="auto"/>
              <w:right w:val="single" w:sz="4" w:space="0" w:color="auto"/>
            </w:tcBorders>
            <w:vAlign w:val="center"/>
          </w:tcPr>
          <w:p w:rsidR="00837114" w:rsidRDefault="00837114" w:rsidP="00243D63">
            <w:pPr>
              <w:pStyle w:val="Nzev"/>
              <w:spacing w:beforeLines="20" w:before="48"/>
              <w:ind w:left="-57" w:right="-57"/>
              <w:jc w:val="center"/>
            </w:pPr>
            <w:r w:rsidRPr="00837114">
              <w:rPr>
                <w:rFonts w:hint="eastAsia"/>
              </w:rPr>
              <w:t>Čá</w:t>
            </w:r>
            <w:r w:rsidRPr="00837114">
              <w:t>slav,,aut.st.</w:t>
            </w:r>
          </w:p>
        </w:tc>
        <w:tc>
          <w:tcPr>
            <w:tcW w:w="403" w:type="pct"/>
            <w:tcBorders>
              <w:top w:val="single" w:sz="12" w:space="0" w:color="auto"/>
              <w:right w:val="single" w:sz="4" w:space="0" w:color="auto"/>
            </w:tcBorders>
            <w:vAlign w:val="center"/>
          </w:tcPr>
          <w:p w:rsidR="00837114" w:rsidRPr="004E007F" w:rsidRDefault="00837114" w:rsidP="00243D63">
            <w:pPr>
              <w:pStyle w:val="Nzev"/>
              <w:spacing w:beforeLines="20" w:before="48"/>
              <w:ind w:left="-57" w:right="-57"/>
              <w:jc w:val="left"/>
              <w:rPr>
                <w:sz w:val="12"/>
                <w:szCs w:val="12"/>
              </w:rPr>
            </w:pPr>
            <w:r w:rsidRPr="00837114">
              <w:rPr>
                <w:sz w:val="12"/>
                <w:szCs w:val="12"/>
              </w:rPr>
              <w:t>240053 8</w:t>
            </w:r>
          </w:p>
        </w:tc>
        <w:tc>
          <w:tcPr>
            <w:tcW w:w="322" w:type="pct"/>
            <w:tcBorders>
              <w:top w:val="single" w:sz="12" w:space="0" w:color="auto"/>
              <w:left w:val="single" w:sz="4" w:space="0" w:color="auto"/>
              <w:right w:val="single" w:sz="12" w:space="0" w:color="auto"/>
            </w:tcBorders>
            <w:vAlign w:val="center"/>
          </w:tcPr>
          <w:p w:rsidR="00837114" w:rsidRDefault="00837114" w:rsidP="00243D63">
            <w:pPr>
              <w:pStyle w:val="Nzev"/>
              <w:spacing w:beforeLines="20" w:before="48"/>
              <w:ind w:left="-57" w:right="-57"/>
              <w:jc w:val="center"/>
            </w:pPr>
            <w:r>
              <w:t>7:45</w:t>
            </w:r>
          </w:p>
        </w:tc>
        <w:tc>
          <w:tcPr>
            <w:tcW w:w="317" w:type="pct"/>
            <w:tcBorders>
              <w:top w:val="single" w:sz="12" w:space="0" w:color="auto"/>
              <w:left w:val="single" w:sz="12" w:space="0" w:color="auto"/>
            </w:tcBorders>
            <w:vAlign w:val="center"/>
          </w:tcPr>
          <w:p w:rsidR="00837114" w:rsidRDefault="00837114"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837114" w:rsidRDefault="00837114"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837114" w:rsidRDefault="00837114" w:rsidP="00243D63">
            <w:pPr>
              <w:pStyle w:val="Nzev"/>
              <w:spacing w:beforeLines="20" w:before="48"/>
              <w:ind w:left="-57" w:right="-57"/>
              <w:jc w:val="center"/>
            </w:pPr>
            <w:r>
              <w:t>12:20</w:t>
            </w:r>
          </w:p>
        </w:tc>
        <w:tc>
          <w:tcPr>
            <w:tcW w:w="990" w:type="pct"/>
            <w:tcBorders>
              <w:top w:val="single" w:sz="12" w:space="0" w:color="auto"/>
            </w:tcBorders>
            <w:vAlign w:val="center"/>
          </w:tcPr>
          <w:p w:rsidR="00837114" w:rsidRDefault="00837114" w:rsidP="00243D63">
            <w:pPr>
              <w:pStyle w:val="Nzev"/>
              <w:spacing w:beforeLines="20" w:before="48"/>
              <w:ind w:left="-57" w:right="-57"/>
              <w:jc w:val="center"/>
            </w:pPr>
            <w:r w:rsidRPr="00837114">
              <w:rPr>
                <w:rFonts w:hint="eastAsia"/>
              </w:rPr>
              <w:t>Čá</w:t>
            </w:r>
            <w:r w:rsidRPr="00837114">
              <w:t>slav,,aut.st.</w:t>
            </w:r>
          </w:p>
        </w:tc>
        <w:tc>
          <w:tcPr>
            <w:tcW w:w="446" w:type="pct"/>
            <w:tcBorders>
              <w:top w:val="single" w:sz="12" w:space="0" w:color="auto"/>
            </w:tcBorders>
            <w:vAlign w:val="center"/>
          </w:tcPr>
          <w:p w:rsidR="00837114" w:rsidRPr="0098419F" w:rsidRDefault="00837114" w:rsidP="00243D63">
            <w:pPr>
              <w:pStyle w:val="Nzev"/>
              <w:spacing w:beforeLines="20" w:before="48"/>
              <w:ind w:left="-57" w:right="-57"/>
              <w:jc w:val="left"/>
              <w:rPr>
                <w:sz w:val="12"/>
                <w:szCs w:val="12"/>
              </w:rPr>
            </w:pPr>
            <w:r w:rsidRPr="00837114">
              <w:rPr>
                <w:sz w:val="12"/>
                <w:szCs w:val="12"/>
              </w:rPr>
              <w:t>240050 9</w:t>
            </w:r>
          </w:p>
        </w:tc>
        <w:tc>
          <w:tcPr>
            <w:tcW w:w="525" w:type="pct"/>
            <w:gridSpan w:val="2"/>
            <w:tcBorders>
              <w:top w:val="single" w:sz="12" w:space="0" w:color="auto"/>
              <w:right w:val="nil"/>
            </w:tcBorders>
            <w:vAlign w:val="center"/>
          </w:tcPr>
          <w:p w:rsidR="00837114" w:rsidRDefault="00837114" w:rsidP="00243D63">
            <w:pPr>
              <w:pStyle w:val="Nzev"/>
              <w:spacing w:beforeLines="20" w:before="48"/>
              <w:ind w:left="-57" w:right="-57"/>
              <w:jc w:val="center"/>
            </w:pPr>
            <w:r>
              <w:t>55</w:t>
            </w:r>
          </w:p>
        </w:tc>
      </w:tr>
      <w:tr w:rsidR="00837114" w:rsidRPr="00A24123" w:rsidTr="00A444A2">
        <w:trPr>
          <w:trHeight w:val="414"/>
        </w:trPr>
        <w:tc>
          <w:tcPr>
            <w:tcW w:w="223" w:type="pct"/>
            <w:vMerge/>
            <w:tcBorders>
              <w:left w:val="nil"/>
              <w:right w:val="single" w:sz="12" w:space="0" w:color="auto"/>
            </w:tcBorders>
            <w:vAlign w:val="center"/>
          </w:tcPr>
          <w:p w:rsidR="00837114" w:rsidRDefault="00837114" w:rsidP="00243D63">
            <w:pPr>
              <w:pStyle w:val="Nzev"/>
              <w:spacing w:beforeLines="20" w:before="48"/>
              <w:ind w:left="-57" w:right="-57"/>
              <w:jc w:val="center"/>
            </w:pPr>
          </w:p>
        </w:tc>
        <w:tc>
          <w:tcPr>
            <w:tcW w:w="319" w:type="pct"/>
            <w:tcBorders>
              <w:left w:val="single" w:sz="12" w:space="0" w:color="auto"/>
            </w:tcBorders>
            <w:vAlign w:val="center"/>
          </w:tcPr>
          <w:p w:rsidR="00837114" w:rsidRDefault="00837114" w:rsidP="00243D63">
            <w:pPr>
              <w:pStyle w:val="Nzev"/>
              <w:spacing w:beforeLines="20" w:before="48"/>
              <w:ind w:left="-57" w:right="-57"/>
              <w:jc w:val="center"/>
            </w:pPr>
          </w:p>
        </w:tc>
        <w:tc>
          <w:tcPr>
            <w:tcW w:w="809" w:type="pct"/>
            <w:tcBorders>
              <w:right w:val="single" w:sz="4" w:space="0" w:color="auto"/>
            </w:tcBorders>
            <w:vAlign w:val="center"/>
          </w:tcPr>
          <w:p w:rsidR="00837114" w:rsidRDefault="00837114" w:rsidP="00243D63">
            <w:pPr>
              <w:pStyle w:val="Nzev"/>
              <w:spacing w:beforeLines="20" w:before="48"/>
              <w:ind w:left="-57" w:right="-57"/>
              <w:jc w:val="center"/>
            </w:pPr>
          </w:p>
        </w:tc>
        <w:tc>
          <w:tcPr>
            <w:tcW w:w="403" w:type="pct"/>
            <w:tcBorders>
              <w:right w:val="single" w:sz="4" w:space="0" w:color="auto"/>
            </w:tcBorders>
            <w:vAlign w:val="center"/>
          </w:tcPr>
          <w:p w:rsidR="00837114" w:rsidRPr="004E007F" w:rsidRDefault="00837114"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837114" w:rsidRDefault="00837114" w:rsidP="00243D63">
            <w:pPr>
              <w:pStyle w:val="Nzev"/>
              <w:spacing w:beforeLines="20" w:before="48"/>
              <w:ind w:left="-57" w:right="-57"/>
              <w:jc w:val="center"/>
            </w:pPr>
          </w:p>
        </w:tc>
        <w:tc>
          <w:tcPr>
            <w:tcW w:w="317" w:type="pct"/>
            <w:tcBorders>
              <w:left w:val="single" w:sz="12" w:space="0" w:color="auto"/>
            </w:tcBorders>
            <w:vAlign w:val="center"/>
          </w:tcPr>
          <w:p w:rsidR="00837114" w:rsidRDefault="00837114" w:rsidP="00243D63">
            <w:pPr>
              <w:pStyle w:val="Nzev"/>
              <w:spacing w:beforeLines="20" w:before="48"/>
              <w:ind w:left="-57" w:right="-57"/>
              <w:jc w:val="center"/>
            </w:pPr>
            <w:r>
              <w:t>12:20</w:t>
            </w:r>
          </w:p>
        </w:tc>
        <w:tc>
          <w:tcPr>
            <w:tcW w:w="323" w:type="pct"/>
            <w:tcBorders>
              <w:right w:val="single" w:sz="4" w:space="0" w:color="auto"/>
            </w:tcBorders>
            <w:vAlign w:val="center"/>
          </w:tcPr>
          <w:p w:rsidR="00837114" w:rsidRDefault="00837114" w:rsidP="00243D63">
            <w:pPr>
              <w:pStyle w:val="Nzev"/>
              <w:spacing w:beforeLines="20" w:before="48"/>
              <w:ind w:left="-57" w:right="-57"/>
              <w:jc w:val="center"/>
            </w:pPr>
            <w:r>
              <w:t>12:20</w:t>
            </w:r>
          </w:p>
        </w:tc>
        <w:tc>
          <w:tcPr>
            <w:tcW w:w="323" w:type="pct"/>
            <w:tcBorders>
              <w:left w:val="single" w:sz="4" w:space="0" w:color="auto"/>
            </w:tcBorders>
            <w:vAlign w:val="center"/>
          </w:tcPr>
          <w:p w:rsidR="00837114" w:rsidRPr="00837114" w:rsidRDefault="00837114" w:rsidP="00243D63">
            <w:pPr>
              <w:pStyle w:val="Nzev"/>
              <w:spacing w:beforeLines="20" w:before="48"/>
              <w:ind w:left="-57" w:right="-57"/>
              <w:jc w:val="center"/>
              <w:rPr>
                <w:b/>
              </w:rPr>
            </w:pPr>
            <w:r w:rsidRPr="00837114">
              <w:rPr>
                <w:b/>
              </w:rPr>
              <w:t>12:20</w:t>
            </w:r>
          </w:p>
        </w:tc>
        <w:tc>
          <w:tcPr>
            <w:tcW w:w="990" w:type="pct"/>
            <w:vAlign w:val="center"/>
          </w:tcPr>
          <w:p w:rsidR="00837114" w:rsidRPr="00837114" w:rsidRDefault="00837114" w:rsidP="00243D63">
            <w:pPr>
              <w:pStyle w:val="Nzev"/>
              <w:spacing w:beforeLines="20" w:before="48"/>
              <w:ind w:left="-57" w:right="-57"/>
              <w:jc w:val="center"/>
              <w:rPr>
                <w:b/>
              </w:rPr>
            </w:pPr>
            <w:r w:rsidRPr="00837114">
              <w:rPr>
                <w:rFonts w:hint="eastAsia"/>
                <w:b/>
              </w:rPr>
              <w:t>Čá</w:t>
            </w:r>
            <w:r w:rsidRPr="00837114">
              <w:rPr>
                <w:b/>
              </w:rPr>
              <w:t>slav,,aut.st.</w:t>
            </w:r>
          </w:p>
        </w:tc>
        <w:tc>
          <w:tcPr>
            <w:tcW w:w="446" w:type="pct"/>
            <w:vAlign w:val="center"/>
          </w:tcPr>
          <w:p w:rsidR="00837114" w:rsidRPr="00837114" w:rsidRDefault="00837114" w:rsidP="00243D63">
            <w:pPr>
              <w:pStyle w:val="Nzev"/>
              <w:spacing w:beforeLines="20" w:before="48"/>
              <w:ind w:left="-57" w:right="-57"/>
              <w:jc w:val="left"/>
              <w:rPr>
                <w:b/>
                <w:sz w:val="12"/>
                <w:szCs w:val="12"/>
              </w:rPr>
            </w:pPr>
            <w:r w:rsidRPr="00837114">
              <w:rPr>
                <w:b/>
                <w:sz w:val="12"/>
                <w:szCs w:val="12"/>
              </w:rPr>
              <w:t>240050 9</w:t>
            </w:r>
          </w:p>
        </w:tc>
        <w:tc>
          <w:tcPr>
            <w:tcW w:w="525" w:type="pct"/>
            <w:gridSpan w:val="2"/>
            <w:tcBorders>
              <w:right w:val="nil"/>
            </w:tcBorders>
            <w:vAlign w:val="center"/>
          </w:tcPr>
          <w:p w:rsidR="00837114" w:rsidRPr="00837114" w:rsidRDefault="00837114" w:rsidP="00243D63">
            <w:pPr>
              <w:pStyle w:val="Nzev"/>
              <w:spacing w:beforeLines="20" w:before="48"/>
              <w:ind w:left="-57" w:right="-57"/>
              <w:jc w:val="center"/>
              <w:rPr>
                <w:b/>
              </w:rPr>
            </w:pPr>
            <w:r w:rsidRPr="00837114">
              <w:rPr>
                <w:b/>
              </w:rPr>
              <w:t>0</w:t>
            </w:r>
            <w:r w:rsidRPr="00837114">
              <w:rPr>
                <w:b/>
              </w:rPr>
              <w:br/>
            </w:r>
            <w:r w:rsidRPr="00837114">
              <w:rPr>
                <w:b/>
                <w:sz w:val="12"/>
                <w:szCs w:val="12"/>
              </w:rPr>
              <w:t>žák nestíhá</w:t>
            </w:r>
          </w:p>
        </w:tc>
      </w:tr>
      <w:tr w:rsidR="00837114" w:rsidRPr="00A24123" w:rsidTr="00A444A2">
        <w:trPr>
          <w:trHeight w:val="414"/>
        </w:trPr>
        <w:tc>
          <w:tcPr>
            <w:tcW w:w="223" w:type="pct"/>
            <w:vMerge/>
            <w:tcBorders>
              <w:left w:val="nil"/>
              <w:right w:val="single" w:sz="12" w:space="0" w:color="auto"/>
            </w:tcBorders>
            <w:vAlign w:val="center"/>
          </w:tcPr>
          <w:p w:rsidR="00837114" w:rsidRDefault="00837114" w:rsidP="00243D63">
            <w:pPr>
              <w:pStyle w:val="Nzev"/>
              <w:spacing w:beforeLines="20" w:before="48"/>
              <w:ind w:left="-57" w:right="-57"/>
              <w:jc w:val="center"/>
            </w:pPr>
          </w:p>
        </w:tc>
        <w:tc>
          <w:tcPr>
            <w:tcW w:w="319" w:type="pct"/>
            <w:tcBorders>
              <w:left w:val="single" w:sz="12" w:space="0" w:color="auto"/>
            </w:tcBorders>
            <w:vAlign w:val="center"/>
          </w:tcPr>
          <w:p w:rsidR="00837114" w:rsidRDefault="00837114" w:rsidP="00243D63">
            <w:pPr>
              <w:pStyle w:val="Nzev"/>
              <w:spacing w:beforeLines="20" w:before="48"/>
              <w:ind w:left="-57" w:right="-57"/>
              <w:jc w:val="center"/>
            </w:pPr>
          </w:p>
        </w:tc>
        <w:tc>
          <w:tcPr>
            <w:tcW w:w="809" w:type="pct"/>
            <w:tcBorders>
              <w:right w:val="single" w:sz="4" w:space="0" w:color="auto"/>
            </w:tcBorders>
            <w:vAlign w:val="center"/>
          </w:tcPr>
          <w:p w:rsidR="00837114" w:rsidRDefault="00837114" w:rsidP="00243D63">
            <w:pPr>
              <w:pStyle w:val="Nzev"/>
              <w:spacing w:beforeLines="20" w:before="48"/>
              <w:ind w:left="-57" w:right="-57"/>
              <w:jc w:val="center"/>
            </w:pPr>
          </w:p>
        </w:tc>
        <w:tc>
          <w:tcPr>
            <w:tcW w:w="403" w:type="pct"/>
            <w:tcBorders>
              <w:right w:val="single" w:sz="4" w:space="0" w:color="auto"/>
            </w:tcBorders>
            <w:vAlign w:val="center"/>
          </w:tcPr>
          <w:p w:rsidR="00837114" w:rsidRPr="004E007F" w:rsidRDefault="00837114"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837114" w:rsidRDefault="00837114" w:rsidP="00243D63">
            <w:pPr>
              <w:pStyle w:val="Nzev"/>
              <w:spacing w:beforeLines="20" w:before="48"/>
              <w:ind w:left="-57" w:right="-57"/>
              <w:jc w:val="center"/>
            </w:pPr>
          </w:p>
        </w:tc>
        <w:tc>
          <w:tcPr>
            <w:tcW w:w="317" w:type="pct"/>
            <w:tcBorders>
              <w:left w:val="single" w:sz="12" w:space="0" w:color="auto"/>
            </w:tcBorders>
            <w:vAlign w:val="center"/>
          </w:tcPr>
          <w:p w:rsidR="00837114" w:rsidRDefault="00837114" w:rsidP="00243D63">
            <w:pPr>
              <w:pStyle w:val="Nzev"/>
              <w:spacing w:beforeLines="20" w:before="48"/>
              <w:ind w:left="-57" w:right="-57"/>
              <w:jc w:val="center"/>
            </w:pPr>
          </w:p>
        </w:tc>
        <w:tc>
          <w:tcPr>
            <w:tcW w:w="323" w:type="pct"/>
            <w:tcBorders>
              <w:right w:val="single" w:sz="4" w:space="0" w:color="auto"/>
            </w:tcBorders>
            <w:vAlign w:val="center"/>
          </w:tcPr>
          <w:p w:rsidR="00837114" w:rsidRDefault="00837114" w:rsidP="00243D63">
            <w:pPr>
              <w:pStyle w:val="Nzev"/>
              <w:spacing w:beforeLines="20" w:before="48"/>
              <w:ind w:left="-57" w:right="-57"/>
              <w:jc w:val="center"/>
            </w:pPr>
          </w:p>
        </w:tc>
        <w:tc>
          <w:tcPr>
            <w:tcW w:w="323" w:type="pct"/>
            <w:tcBorders>
              <w:left w:val="single" w:sz="4" w:space="0" w:color="auto"/>
            </w:tcBorders>
            <w:vAlign w:val="center"/>
          </w:tcPr>
          <w:p w:rsidR="00837114" w:rsidRDefault="00837114" w:rsidP="00243D63">
            <w:pPr>
              <w:pStyle w:val="Nzev"/>
              <w:spacing w:beforeLines="20" w:before="48"/>
              <w:ind w:left="-57" w:right="-57"/>
              <w:jc w:val="center"/>
            </w:pPr>
            <w:r>
              <w:t>13:10</w:t>
            </w:r>
          </w:p>
        </w:tc>
        <w:tc>
          <w:tcPr>
            <w:tcW w:w="990" w:type="pct"/>
            <w:vAlign w:val="center"/>
          </w:tcPr>
          <w:p w:rsidR="00837114" w:rsidRDefault="00837114" w:rsidP="00243D63">
            <w:pPr>
              <w:pStyle w:val="Nzev"/>
              <w:spacing w:beforeLines="20" w:before="48"/>
              <w:ind w:left="-57" w:right="-57"/>
              <w:jc w:val="center"/>
            </w:pPr>
            <w:r w:rsidRPr="00837114">
              <w:rPr>
                <w:rFonts w:hint="eastAsia"/>
              </w:rPr>
              <w:t>Čá</w:t>
            </w:r>
            <w:r w:rsidRPr="00837114">
              <w:t>slav,,aut.st.</w:t>
            </w:r>
          </w:p>
        </w:tc>
        <w:tc>
          <w:tcPr>
            <w:tcW w:w="446" w:type="pct"/>
            <w:vAlign w:val="center"/>
          </w:tcPr>
          <w:p w:rsidR="00837114" w:rsidRPr="0098419F" w:rsidRDefault="00837114" w:rsidP="00243D63">
            <w:pPr>
              <w:pStyle w:val="Nzev"/>
              <w:spacing w:beforeLines="20" w:before="48"/>
              <w:ind w:left="-57" w:right="-57"/>
              <w:jc w:val="left"/>
              <w:rPr>
                <w:sz w:val="12"/>
                <w:szCs w:val="12"/>
              </w:rPr>
            </w:pPr>
            <w:r w:rsidRPr="00837114">
              <w:rPr>
                <w:sz w:val="12"/>
                <w:szCs w:val="12"/>
              </w:rPr>
              <w:t>240053 9</w:t>
            </w:r>
          </w:p>
        </w:tc>
        <w:tc>
          <w:tcPr>
            <w:tcW w:w="525" w:type="pct"/>
            <w:gridSpan w:val="2"/>
            <w:tcBorders>
              <w:right w:val="nil"/>
            </w:tcBorders>
            <w:vAlign w:val="center"/>
          </w:tcPr>
          <w:p w:rsidR="00837114" w:rsidRDefault="00837114" w:rsidP="00243D63">
            <w:pPr>
              <w:pStyle w:val="Nzev"/>
              <w:spacing w:beforeLines="20" w:before="48"/>
              <w:ind w:left="-57" w:right="-57"/>
              <w:jc w:val="center"/>
            </w:pPr>
            <w:r>
              <w:t>50</w:t>
            </w:r>
          </w:p>
        </w:tc>
      </w:tr>
      <w:tr w:rsidR="00837114" w:rsidRPr="00A24123" w:rsidTr="00837114">
        <w:trPr>
          <w:trHeight w:val="414"/>
        </w:trPr>
        <w:tc>
          <w:tcPr>
            <w:tcW w:w="223" w:type="pct"/>
            <w:vMerge/>
            <w:tcBorders>
              <w:left w:val="nil"/>
              <w:right w:val="single" w:sz="12" w:space="0" w:color="auto"/>
            </w:tcBorders>
            <w:vAlign w:val="center"/>
          </w:tcPr>
          <w:p w:rsidR="00837114" w:rsidRDefault="00837114" w:rsidP="00243D63">
            <w:pPr>
              <w:pStyle w:val="Nzev"/>
              <w:spacing w:beforeLines="20" w:before="48"/>
              <w:ind w:left="-57" w:right="-57"/>
              <w:jc w:val="center"/>
            </w:pPr>
          </w:p>
        </w:tc>
        <w:tc>
          <w:tcPr>
            <w:tcW w:w="319" w:type="pct"/>
            <w:tcBorders>
              <w:left w:val="single" w:sz="12" w:space="0" w:color="auto"/>
            </w:tcBorders>
            <w:vAlign w:val="center"/>
          </w:tcPr>
          <w:p w:rsidR="00837114" w:rsidRDefault="00837114" w:rsidP="00243D63">
            <w:pPr>
              <w:pStyle w:val="Nzev"/>
              <w:spacing w:beforeLines="20" w:before="48"/>
              <w:ind w:left="-57" w:right="-57"/>
              <w:jc w:val="center"/>
            </w:pPr>
          </w:p>
        </w:tc>
        <w:tc>
          <w:tcPr>
            <w:tcW w:w="809" w:type="pct"/>
            <w:tcBorders>
              <w:right w:val="single" w:sz="4" w:space="0" w:color="auto"/>
            </w:tcBorders>
            <w:vAlign w:val="center"/>
          </w:tcPr>
          <w:p w:rsidR="00837114" w:rsidRDefault="00837114" w:rsidP="00243D63">
            <w:pPr>
              <w:pStyle w:val="Nzev"/>
              <w:spacing w:beforeLines="20" w:before="48"/>
              <w:ind w:left="-57" w:right="-57"/>
              <w:jc w:val="center"/>
            </w:pPr>
          </w:p>
        </w:tc>
        <w:tc>
          <w:tcPr>
            <w:tcW w:w="403" w:type="pct"/>
            <w:tcBorders>
              <w:right w:val="single" w:sz="4" w:space="0" w:color="auto"/>
            </w:tcBorders>
            <w:vAlign w:val="center"/>
          </w:tcPr>
          <w:p w:rsidR="00837114" w:rsidRPr="004E007F" w:rsidRDefault="00837114"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837114" w:rsidRDefault="00837114" w:rsidP="00243D63">
            <w:pPr>
              <w:pStyle w:val="Nzev"/>
              <w:spacing w:beforeLines="20" w:before="48"/>
              <w:ind w:left="-57" w:right="-57"/>
              <w:jc w:val="center"/>
            </w:pPr>
          </w:p>
        </w:tc>
        <w:tc>
          <w:tcPr>
            <w:tcW w:w="317" w:type="pct"/>
            <w:tcBorders>
              <w:left w:val="single" w:sz="12" w:space="0" w:color="auto"/>
            </w:tcBorders>
            <w:vAlign w:val="center"/>
          </w:tcPr>
          <w:p w:rsidR="00837114" w:rsidRDefault="00837114" w:rsidP="00243D63">
            <w:pPr>
              <w:pStyle w:val="Nzev"/>
              <w:spacing w:beforeLines="20" w:before="48"/>
              <w:ind w:left="-57" w:right="-57"/>
              <w:jc w:val="center"/>
            </w:pPr>
            <w:r>
              <w:t>13:15</w:t>
            </w:r>
          </w:p>
        </w:tc>
        <w:tc>
          <w:tcPr>
            <w:tcW w:w="323" w:type="pct"/>
            <w:tcBorders>
              <w:right w:val="single" w:sz="4" w:space="0" w:color="auto"/>
            </w:tcBorders>
            <w:vAlign w:val="center"/>
          </w:tcPr>
          <w:p w:rsidR="00837114" w:rsidRDefault="00837114" w:rsidP="00243D63">
            <w:pPr>
              <w:pStyle w:val="Nzev"/>
              <w:spacing w:beforeLines="20" w:before="48"/>
              <w:ind w:left="-57" w:right="-57"/>
              <w:jc w:val="center"/>
            </w:pPr>
            <w:r>
              <w:t>13:15</w:t>
            </w:r>
          </w:p>
        </w:tc>
        <w:tc>
          <w:tcPr>
            <w:tcW w:w="323" w:type="pct"/>
            <w:tcBorders>
              <w:left w:val="single" w:sz="4" w:space="0" w:color="auto"/>
            </w:tcBorders>
            <w:vAlign w:val="center"/>
          </w:tcPr>
          <w:p w:rsidR="00837114" w:rsidRDefault="00837114" w:rsidP="00243D63">
            <w:pPr>
              <w:pStyle w:val="Nzev"/>
              <w:spacing w:beforeLines="20" w:before="48"/>
              <w:ind w:left="-57" w:right="-57"/>
              <w:jc w:val="center"/>
            </w:pPr>
            <w:r>
              <w:t>14:25</w:t>
            </w:r>
          </w:p>
        </w:tc>
        <w:tc>
          <w:tcPr>
            <w:tcW w:w="990" w:type="pct"/>
            <w:vAlign w:val="center"/>
          </w:tcPr>
          <w:p w:rsidR="00837114" w:rsidRDefault="00837114" w:rsidP="00243D63">
            <w:pPr>
              <w:pStyle w:val="Nzev"/>
              <w:spacing w:beforeLines="20" w:before="48"/>
              <w:ind w:left="-57" w:right="-57"/>
              <w:jc w:val="center"/>
            </w:pPr>
            <w:r w:rsidRPr="00837114">
              <w:rPr>
                <w:rFonts w:hint="eastAsia"/>
              </w:rPr>
              <w:t>Čá</w:t>
            </w:r>
            <w:r w:rsidRPr="00837114">
              <w:t>slav,,aut.st.</w:t>
            </w:r>
          </w:p>
        </w:tc>
        <w:tc>
          <w:tcPr>
            <w:tcW w:w="446" w:type="pct"/>
            <w:vAlign w:val="center"/>
          </w:tcPr>
          <w:p w:rsidR="00837114" w:rsidRPr="0098419F" w:rsidRDefault="00837114" w:rsidP="00243D63">
            <w:pPr>
              <w:pStyle w:val="Nzev"/>
              <w:spacing w:beforeLines="20" w:before="48"/>
              <w:ind w:left="-57" w:right="-57"/>
              <w:jc w:val="left"/>
              <w:rPr>
                <w:sz w:val="12"/>
                <w:szCs w:val="12"/>
              </w:rPr>
            </w:pPr>
            <w:r w:rsidRPr="00837114">
              <w:rPr>
                <w:sz w:val="12"/>
                <w:szCs w:val="12"/>
              </w:rPr>
              <w:t>240050 13</w:t>
            </w:r>
          </w:p>
        </w:tc>
        <w:tc>
          <w:tcPr>
            <w:tcW w:w="525" w:type="pct"/>
            <w:gridSpan w:val="2"/>
            <w:tcBorders>
              <w:right w:val="nil"/>
            </w:tcBorders>
            <w:shd w:val="clear" w:color="auto" w:fill="FABF8F" w:themeFill="accent6" w:themeFillTint="99"/>
            <w:vAlign w:val="center"/>
          </w:tcPr>
          <w:p w:rsidR="00837114" w:rsidRDefault="00837114" w:rsidP="00243D63">
            <w:pPr>
              <w:pStyle w:val="Nzev"/>
              <w:spacing w:beforeLines="20" w:before="48"/>
              <w:ind w:left="-57" w:right="-57"/>
              <w:jc w:val="center"/>
            </w:pPr>
            <w:r>
              <w:t>70</w:t>
            </w:r>
          </w:p>
        </w:tc>
      </w:tr>
      <w:tr w:rsidR="00837114" w:rsidRPr="00A24123" w:rsidTr="00A444A2">
        <w:trPr>
          <w:trHeight w:val="414"/>
        </w:trPr>
        <w:tc>
          <w:tcPr>
            <w:tcW w:w="223" w:type="pct"/>
            <w:vMerge/>
            <w:tcBorders>
              <w:left w:val="nil"/>
              <w:right w:val="single" w:sz="12" w:space="0" w:color="auto"/>
            </w:tcBorders>
            <w:vAlign w:val="center"/>
          </w:tcPr>
          <w:p w:rsidR="00837114" w:rsidRDefault="00837114" w:rsidP="00243D63">
            <w:pPr>
              <w:pStyle w:val="Nzev"/>
              <w:spacing w:beforeLines="20" w:before="48"/>
              <w:ind w:left="-57" w:right="-57"/>
              <w:jc w:val="center"/>
            </w:pPr>
          </w:p>
        </w:tc>
        <w:tc>
          <w:tcPr>
            <w:tcW w:w="319" w:type="pct"/>
            <w:tcBorders>
              <w:left w:val="single" w:sz="12" w:space="0" w:color="auto"/>
            </w:tcBorders>
            <w:vAlign w:val="center"/>
          </w:tcPr>
          <w:p w:rsidR="00837114" w:rsidRDefault="00837114" w:rsidP="00243D63">
            <w:pPr>
              <w:pStyle w:val="Nzev"/>
              <w:spacing w:beforeLines="20" w:before="48"/>
              <w:ind w:left="-57" w:right="-57"/>
              <w:jc w:val="center"/>
            </w:pPr>
          </w:p>
        </w:tc>
        <w:tc>
          <w:tcPr>
            <w:tcW w:w="809" w:type="pct"/>
            <w:tcBorders>
              <w:right w:val="single" w:sz="4" w:space="0" w:color="auto"/>
            </w:tcBorders>
            <w:vAlign w:val="center"/>
          </w:tcPr>
          <w:p w:rsidR="00837114" w:rsidRDefault="00837114" w:rsidP="00243D63">
            <w:pPr>
              <w:pStyle w:val="Nzev"/>
              <w:spacing w:beforeLines="20" w:before="48"/>
              <w:ind w:left="-57" w:right="-57"/>
              <w:jc w:val="center"/>
            </w:pPr>
          </w:p>
        </w:tc>
        <w:tc>
          <w:tcPr>
            <w:tcW w:w="403" w:type="pct"/>
            <w:tcBorders>
              <w:right w:val="single" w:sz="4" w:space="0" w:color="auto"/>
            </w:tcBorders>
            <w:vAlign w:val="center"/>
          </w:tcPr>
          <w:p w:rsidR="00837114" w:rsidRPr="004E007F" w:rsidRDefault="00837114"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837114" w:rsidRDefault="00837114" w:rsidP="00243D63">
            <w:pPr>
              <w:pStyle w:val="Nzev"/>
              <w:spacing w:beforeLines="20" w:before="48"/>
              <w:ind w:left="-57" w:right="-57"/>
              <w:jc w:val="center"/>
            </w:pPr>
          </w:p>
        </w:tc>
        <w:tc>
          <w:tcPr>
            <w:tcW w:w="317" w:type="pct"/>
            <w:tcBorders>
              <w:left w:val="single" w:sz="12" w:space="0" w:color="auto"/>
            </w:tcBorders>
            <w:vAlign w:val="center"/>
          </w:tcPr>
          <w:p w:rsidR="00837114" w:rsidRDefault="00837114" w:rsidP="00243D63">
            <w:pPr>
              <w:pStyle w:val="Nzev"/>
              <w:spacing w:beforeLines="20" w:before="48"/>
              <w:ind w:left="-57" w:right="-57"/>
              <w:jc w:val="center"/>
            </w:pPr>
          </w:p>
        </w:tc>
        <w:tc>
          <w:tcPr>
            <w:tcW w:w="323" w:type="pct"/>
            <w:tcBorders>
              <w:right w:val="single" w:sz="4" w:space="0" w:color="auto"/>
            </w:tcBorders>
            <w:vAlign w:val="center"/>
          </w:tcPr>
          <w:p w:rsidR="00837114" w:rsidRDefault="00837114" w:rsidP="00243D63">
            <w:pPr>
              <w:pStyle w:val="Nzev"/>
              <w:spacing w:beforeLines="20" w:before="48"/>
              <w:ind w:left="-57" w:right="-57"/>
              <w:jc w:val="center"/>
            </w:pPr>
            <w:r>
              <w:t>14:05</w:t>
            </w:r>
          </w:p>
        </w:tc>
        <w:tc>
          <w:tcPr>
            <w:tcW w:w="323" w:type="pct"/>
            <w:tcBorders>
              <w:left w:val="single" w:sz="4" w:space="0" w:color="auto"/>
            </w:tcBorders>
            <w:vAlign w:val="center"/>
          </w:tcPr>
          <w:p w:rsidR="00837114" w:rsidRDefault="00837114" w:rsidP="00243D63">
            <w:pPr>
              <w:pStyle w:val="Nzev"/>
              <w:spacing w:beforeLines="20" w:before="48"/>
              <w:ind w:left="-57" w:right="-57"/>
              <w:jc w:val="center"/>
            </w:pPr>
            <w:r>
              <w:t>14:25</w:t>
            </w:r>
          </w:p>
        </w:tc>
        <w:tc>
          <w:tcPr>
            <w:tcW w:w="990" w:type="pct"/>
            <w:vAlign w:val="center"/>
          </w:tcPr>
          <w:p w:rsidR="00837114" w:rsidRDefault="00837114" w:rsidP="00243D63">
            <w:pPr>
              <w:pStyle w:val="Nzev"/>
              <w:spacing w:beforeLines="20" w:before="48"/>
              <w:ind w:left="-57" w:right="-57"/>
              <w:jc w:val="center"/>
            </w:pPr>
            <w:r w:rsidRPr="00837114">
              <w:rPr>
                <w:rFonts w:hint="eastAsia"/>
              </w:rPr>
              <w:t>Čá</w:t>
            </w:r>
            <w:r w:rsidRPr="00837114">
              <w:t>slav,,aut.st.</w:t>
            </w:r>
          </w:p>
        </w:tc>
        <w:tc>
          <w:tcPr>
            <w:tcW w:w="446" w:type="pct"/>
            <w:vAlign w:val="center"/>
          </w:tcPr>
          <w:p w:rsidR="00837114" w:rsidRPr="0098419F" w:rsidRDefault="00837114" w:rsidP="00243D63">
            <w:pPr>
              <w:pStyle w:val="Nzev"/>
              <w:spacing w:beforeLines="20" w:before="48"/>
              <w:ind w:left="-57" w:right="-57"/>
              <w:jc w:val="left"/>
              <w:rPr>
                <w:sz w:val="12"/>
                <w:szCs w:val="12"/>
              </w:rPr>
            </w:pPr>
            <w:r w:rsidRPr="00837114">
              <w:rPr>
                <w:sz w:val="12"/>
                <w:szCs w:val="12"/>
              </w:rPr>
              <w:t>240050 13</w:t>
            </w:r>
          </w:p>
        </w:tc>
        <w:tc>
          <w:tcPr>
            <w:tcW w:w="525" w:type="pct"/>
            <w:gridSpan w:val="2"/>
            <w:tcBorders>
              <w:right w:val="nil"/>
            </w:tcBorders>
            <w:vAlign w:val="center"/>
          </w:tcPr>
          <w:p w:rsidR="00837114" w:rsidRDefault="00837114" w:rsidP="00243D63">
            <w:pPr>
              <w:pStyle w:val="Nzev"/>
              <w:spacing w:beforeLines="20" w:before="48"/>
              <w:ind w:left="-57" w:right="-57"/>
              <w:jc w:val="center"/>
            </w:pPr>
            <w:r>
              <w:t>20</w:t>
            </w:r>
          </w:p>
        </w:tc>
      </w:tr>
      <w:tr w:rsidR="00837114" w:rsidRPr="00A24123" w:rsidTr="00534D4E">
        <w:trPr>
          <w:trHeight w:val="414"/>
        </w:trPr>
        <w:tc>
          <w:tcPr>
            <w:tcW w:w="223" w:type="pct"/>
            <w:vMerge/>
            <w:tcBorders>
              <w:left w:val="nil"/>
              <w:bottom w:val="nil"/>
              <w:right w:val="single" w:sz="12" w:space="0" w:color="auto"/>
            </w:tcBorders>
            <w:vAlign w:val="center"/>
          </w:tcPr>
          <w:p w:rsidR="00837114" w:rsidRDefault="00837114" w:rsidP="00243D63">
            <w:pPr>
              <w:pStyle w:val="Nzev"/>
              <w:spacing w:beforeLines="20" w:before="48"/>
              <w:ind w:left="-57" w:right="-57"/>
              <w:jc w:val="center"/>
            </w:pPr>
          </w:p>
        </w:tc>
        <w:tc>
          <w:tcPr>
            <w:tcW w:w="319" w:type="pct"/>
            <w:tcBorders>
              <w:left w:val="single" w:sz="12" w:space="0" w:color="auto"/>
              <w:bottom w:val="nil"/>
            </w:tcBorders>
            <w:vAlign w:val="center"/>
          </w:tcPr>
          <w:p w:rsidR="00837114" w:rsidRDefault="00837114" w:rsidP="00243D63">
            <w:pPr>
              <w:pStyle w:val="Nzev"/>
              <w:spacing w:beforeLines="20" w:before="48"/>
              <w:ind w:left="-57" w:right="-57"/>
              <w:jc w:val="center"/>
            </w:pPr>
          </w:p>
        </w:tc>
        <w:tc>
          <w:tcPr>
            <w:tcW w:w="809" w:type="pct"/>
            <w:tcBorders>
              <w:bottom w:val="nil"/>
              <w:right w:val="single" w:sz="4" w:space="0" w:color="auto"/>
            </w:tcBorders>
            <w:vAlign w:val="center"/>
          </w:tcPr>
          <w:p w:rsidR="00837114" w:rsidRDefault="00837114" w:rsidP="00243D63">
            <w:pPr>
              <w:pStyle w:val="Nzev"/>
              <w:spacing w:beforeLines="20" w:before="48"/>
              <w:ind w:left="-57" w:right="-57"/>
              <w:jc w:val="center"/>
            </w:pPr>
          </w:p>
        </w:tc>
        <w:tc>
          <w:tcPr>
            <w:tcW w:w="403" w:type="pct"/>
            <w:tcBorders>
              <w:bottom w:val="nil"/>
              <w:right w:val="single" w:sz="4" w:space="0" w:color="auto"/>
            </w:tcBorders>
            <w:vAlign w:val="center"/>
          </w:tcPr>
          <w:p w:rsidR="00837114" w:rsidRPr="004E007F" w:rsidRDefault="00837114"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837114" w:rsidRDefault="00837114" w:rsidP="00243D63">
            <w:pPr>
              <w:pStyle w:val="Nzev"/>
              <w:spacing w:beforeLines="20" w:before="48"/>
              <w:ind w:left="-57" w:right="-57"/>
              <w:jc w:val="center"/>
            </w:pPr>
          </w:p>
        </w:tc>
        <w:tc>
          <w:tcPr>
            <w:tcW w:w="317" w:type="pct"/>
            <w:tcBorders>
              <w:left w:val="single" w:sz="12" w:space="0" w:color="auto"/>
              <w:bottom w:val="nil"/>
            </w:tcBorders>
            <w:vAlign w:val="center"/>
          </w:tcPr>
          <w:p w:rsidR="00837114" w:rsidRDefault="00837114" w:rsidP="00243D63">
            <w:pPr>
              <w:pStyle w:val="Nzev"/>
              <w:spacing w:beforeLines="20" w:before="48"/>
              <w:ind w:left="-57" w:right="-57"/>
              <w:jc w:val="center"/>
            </w:pPr>
          </w:p>
        </w:tc>
        <w:tc>
          <w:tcPr>
            <w:tcW w:w="323" w:type="pct"/>
            <w:tcBorders>
              <w:bottom w:val="nil"/>
              <w:right w:val="single" w:sz="4" w:space="0" w:color="auto"/>
            </w:tcBorders>
            <w:vAlign w:val="center"/>
          </w:tcPr>
          <w:p w:rsidR="00837114" w:rsidRDefault="00837114" w:rsidP="00243D63">
            <w:pPr>
              <w:pStyle w:val="Nzev"/>
              <w:spacing w:beforeLines="20" w:before="48"/>
              <w:ind w:left="-57" w:right="-57"/>
              <w:jc w:val="center"/>
            </w:pPr>
            <w:r>
              <w:t>14:55</w:t>
            </w:r>
          </w:p>
        </w:tc>
        <w:tc>
          <w:tcPr>
            <w:tcW w:w="323" w:type="pct"/>
            <w:tcBorders>
              <w:left w:val="single" w:sz="4" w:space="0" w:color="auto"/>
              <w:bottom w:val="nil"/>
            </w:tcBorders>
            <w:vAlign w:val="center"/>
          </w:tcPr>
          <w:p w:rsidR="00837114" w:rsidRDefault="00837114" w:rsidP="00243D63">
            <w:pPr>
              <w:pStyle w:val="Nzev"/>
              <w:spacing w:beforeLines="20" w:before="48"/>
              <w:ind w:left="-57" w:right="-57"/>
              <w:jc w:val="center"/>
            </w:pPr>
            <w:r>
              <w:t>15:15</w:t>
            </w:r>
          </w:p>
        </w:tc>
        <w:tc>
          <w:tcPr>
            <w:tcW w:w="990" w:type="pct"/>
            <w:tcBorders>
              <w:bottom w:val="nil"/>
            </w:tcBorders>
            <w:vAlign w:val="center"/>
          </w:tcPr>
          <w:p w:rsidR="00837114" w:rsidRDefault="00837114" w:rsidP="00243D63">
            <w:pPr>
              <w:pStyle w:val="Nzev"/>
              <w:spacing w:beforeLines="20" w:before="48"/>
              <w:ind w:left="-57" w:right="-57"/>
              <w:jc w:val="center"/>
            </w:pPr>
            <w:r w:rsidRPr="00837114">
              <w:rPr>
                <w:rFonts w:hint="eastAsia"/>
              </w:rPr>
              <w:t>Čá</w:t>
            </w:r>
            <w:r w:rsidRPr="00837114">
              <w:t>slav,,aut.st.</w:t>
            </w:r>
          </w:p>
        </w:tc>
        <w:tc>
          <w:tcPr>
            <w:tcW w:w="446" w:type="pct"/>
            <w:tcBorders>
              <w:bottom w:val="nil"/>
            </w:tcBorders>
            <w:vAlign w:val="center"/>
          </w:tcPr>
          <w:p w:rsidR="00837114" w:rsidRPr="0098419F" w:rsidRDefault="00837114" w:rsidP="00243D63">
            <w:pPr>
              <w:pStyle w:val="Nzev"/>
              <w:spacing w:beforeLines="20" w:before="48"/>
              <w:ind w:left="-57" w:right="-57"/>
              <w:jc w:val="left"/>
              <w:rPr>
                <w:sz w:val="12"/>
                <w:szCs w:val="12"/>
              </w:rPr>
            </w:pPr>
            <w:r w:rsidRPr="00837114">
              <w:rPr>
                <w:sz w:val="12"/>
                <w:szCs w:val="12"/>
              </w:rPr>
              <w:t>240050 15</w:t>
            </w:r>
          </w:p>
        </w:tc>
        <w:tc>
          <w:tcPr>
            <w:tcW w:w="525" w:type="pct"/>
            <w:gridSpan w:val="2"/>
            <w:tcBorders>
              <w:bottom w:val="nil"/>
              <w:right w:val="nil"/>
            </w:tcBorders>
            <w:vAlign w:val="center"/>
          </w:tcPr>
          <w:p w:rsidR="00837114" w:rsidRDefault="00837114" w:rsidP="00243D63">
            <w:pPr>
              <w:pStyle w:val="Nzev"/>
              <w:spacing w:beforeLines="20" w:before="48"/>
              <w:ind w:left="-57" w:right="-57"/>
              <w:jc w:val="center"/>
            </w:pPr>
            <w:r>
              <w:t>20</w:t>
            </w:r>
          </w:p>
        </w:tc>
      </w:tr>
    </w:tbl>
    <w:p w:rsidR="00534D4E" w:rsidRDefault="00534D4E" w:rsidP="00534D4E">
      <w:pPr>
        <w:pStyle w:val="zdroj"/>
      </w:pPr>
      <w:r w:rsidRPr="004B0CE3">
        <w:t>Zdroj:</w:t>
      </w:r>
      <w:r>
        <w:t xml:space="preserve"> jizdnirady.cz; Dotazníkové šetření</w:t>
      </w:r>
    </w:p>
    <w:p w:rsidR="006B2774" w:rsidRDefault="006B2774" w:rsidP="006B2774">
      <w:pPr>
        <w:pStyle w:val="Bezmezer"/>
      </w:pPr>
    </w:p>
    <w:p w:rsidR="00AE0EB9" w:rsidRDefault="006B2774" w:rsidP="00AE0EB9">
      <w:pPr>
        <w:pStyle w:val="Bezmezer"/>
      </w:pPr>
      <w:r>
        <w:t>Z dané tabulky m</w:t>
      </w:r>
      <w:r>
        <w:rPr>
          <w:rFonts w:hint="eastAsia"/>
        </w:rPr>
        <w:t>ůž</w:t>
      </w:r>
      <w:r>
        <w:t>eme vid</w:t>
      </w:r>
      <w:r>
        <w:rPr>
          <w:rFonts w:hint="eastAsia"/>
        </w:rPr>
        <w:t>ě</w:t>
      </w:r>
      <w:r>
        <w:t>t, že dopravní obslužnost z pohledu dojíž</w:t>
      </w:r>
      <w:r>
        <w:rPr>
          <w:rFonts w:hint="eastAsia"/>
        </w:rPr>
        <w:t>ď</w:t>
      </w:r>
      <w:r>
        <w:t>ky žák</w:t>
      </w:r>
      <w:r>
        <w:rPr>
          <w:rFonts w:hint="eastAsia"/>
        </w:rPr>
        <w:t>ů</w:t>
      </w:r>
      <w:r>
        <w:t xml:space="preserve"> je na dostačující úrovni. V případě dojížďky ze školy žáci nestíhají spoj v 12:20 (12:22), v tomto ohledu by bylo vhodné nastavit jistý posun odjezdu. </w:t>
      </w:r>
    </w:p>
    <w:p w:rsidR="00AE0EB9" w:rsidRDefault="00AE0EB9" w:rsidP="00AE0EB9">
      <w:pPr>
        <w:pStyle w:val="Nadpis3"/>
      </w:pPr>
      <w:bookmarkStart w:id="50" w:name="_Toc481016152"/>
      <w:r>
        <w:t>Čejkovice</w:t>
      </w:r>
      <w:bookmarkEnd w:id="50"/>
    </w:p>
    <w:p w:rsidR="00AE0EB9" w:rsidRDefault="00A43A01" w:rsidP="00AE0EB9">
      <w:pPr>
        <w:pStyle w:val="Bezmezer"/>
      </w:pPr>
      <w:r>
        <w:t xml:space="preserve">Obec Čejkovice je vzdálená </w:t>
      </w:r>
      <w:r w:rsidR="00AE0EB9">
        <w:t>13</w:t>
      </w:r>
      <w:r w:rsidR="001C1A06">
        <w:t xml:space="preserve">,4 km od Golčova Jeníkova, </w:t>
      </w:r>
      <w:r w:rsidR="00AE0EB9">
        <w:t>15,5 km od Čáslavi</w:t>
      </w:r>
      <w:r w:rsidR="001C1A06">
        <w:t xml:space="preserve"> a 22 km od Kutné Hory</w:t>
      </w:r>
      <w:r w:rsidR="00AE0EB9">
        <w:t xml:space="preserve">. </w:t>
      </w:r>
      <w:r>
        <w:t xml:space="preserve">Z celkového počtu 35 obyvatel bylo 1 dítě ve věku do 14 let (údaje k 31. 12. 2015). </w:t>
      </w:r>
      <w:r w:rsidR="00695DF0" w:rsidRPr="004C717E">
        <w:t>Po</w:t>
      </w:r>
      <w:r w:rsidR="00695DF0" w:rsidRPr="004C717E">
        <w:rPr>
          <w:rFonts w:hint="eastAsia"/>
        </w:rPr>
        <w:t>č</w:t>
      </w:r>
      <w:r w:rsidR="00695DF0" w:rsidRPr="004C717E">
        <w:t>et katastr</w:t>
      </w:r>
      <w:r w:rsidR="00695DF0" w:rsidRPr="004C717E">
        <w:rPr>
          <w:rFonts w:hint="eastAsia"/>
        </w:rPr>
        <w:t>ů</w:t>
      </w:r>
      <w:r w:rsidR="00695DF0">
        <w:t>: 1, p</w:t>
      </w:r>
      <w:r w:rsidR="00695DF0" w:rsidRPr="00695DF0">
        <w:t>o</w:t>
      </w:r>
      <w:r w:rsidR="00695DF0" w:rsidRPr="00695DF0">
        <w:rPr>
          <w:rFonts w:hint="eastAsia"/>
        </w:rPr>
        <w:t>č</w:t>
      </w:r>
      <w:r w:rsidR="00695DF0" w:rsidRPr="00695DF0">
        <w:t xml:space="preserve">et </w:t>
      </w:r>
      <w:r w:rsidR="00695DF0" w:rsidRPr="00695DF0">
        <w:rPr>
          <w:rFonts w:hint="eastAsia"/>
        </w:rPr>
        <w:t>čá</w:t>
      </w:r>
      <w:r w:rsidR="00695DF0" w:rsidRPr="00695DF0">
        <w:t>stí obce</w:t>
      </w:r>
      <w:r w:rsidR="00695DF0">
        <w:t>: 1.</w:t>
      </w:r>
    </w:p>
    <w:p w:rsidR="00AE0EB9" w:rsidRPr="00AE0EB9" w:rsidRDefault="00AE0EB9" w:rsidP="00AE0EB9">
      <w:pPr>
        <w:pStyle w:val="Bezmezer"/>
      </w:pPr>
      <w:r w:rsidRPr="00AE0EB9">
        <w:t>Dle údajů z dotazníku v současnosti</w:t>
      </w:r>
      <w:r w:rsidR="00466632" w:rsidRPr="00466632">
        <w:t xml:space="preserve"> </w:t>
      </w:r>
      <w:r w:rsidR="00466632">
        <w:t>ž</w:t>
      </w:r>
      <w:r w:rsidR="00466632" w:rsidRPr="00AE0EB9">
        <w:t>ádný žák</w:t>
      </w:r>
      <w:r w:rsidRPr="00AE0EB9">
        <w:t xml:space="preserve"> z obce nenavštěvuje ZŠ v SO ORP </w:t>
      </w:r>
      <w:r w:rsidRPr="00AE0EB9">
        <w:rPr>
          <w:rFonts w:hint="eastAsia"/>
        </w:rPr>
        <w:t>Čá</w:t>
      </w:r>
      <w:r w:rsidRPr="00AE0EB9">
        <w:t>slav a SO ORP Kutná Hora</w:t>
      </w:r>
      <w:r>
        <w:t>.</w:t>
      </w:r>
    </w:p>
    <w:p w:rsidR="000D1FD7" w:rsidRPr="000D1FD7" w:rsidRDefault="00AE0EB9" w:rsidP="000D1FD7">
      <w:pPr>
        <w:pStyle w:val="Bezmezer"/>
      </w:pPr>
      <w:r>
        <w:t xml:space="preserve">Dopravní obslužnost obce zajišťuje 1 linka </w:t>
      </w:r>
      <w:r w:rsidRPr="007C2AE7">
        <w:t>ve</w:t>
      </w:r>
      <w:r w:rsidRPr="007C2AE7">
        <w:rPr>
          <w:rFonts w:hint="eastAsia"/>
        </w:rPr>
        <w:t>ř</w:t>
      </w:r>
      <w:r w:rsidRPr="007C2AE7">
        <w:t>ejné osobní dopravy</w:t>
      </w:r>
      <w:r>
        <w:t>: 240051.</w:t>
      </w:r>
      <w:r w:rsidR="00A444A2">
        <w:t xml:space="preserve"> V obci se nachází autobusové zastávky Čejkovice a na rozcestí Čejkovice,,rozc.1.1.</w:t>
      </w:r>
    </w:p>
    <w:p w:rsidR="00466C18" w:rsidRDefault="00A444A2" w:rsidP="00687990">
      <w:pPr>
        <w:pStyle w:val="Bezmezer"/>
      </w:pPr>
      <w:r>
        <w:t xml:space="preserve">Dojížďku budeme uvažovat do </w:t>
      </w:r>
      <w:r w:rsidR="002006F2">
        <w:t>ZŠ Zbýšov</w:t>
      </w:r>
      <w:r w:rsidR="00A43A01">
        <w:t xml:space="preserve"> </w:t>
      </w:r>
      <w:r w:rsidR="007D6F4B">
        <w:t xml:space="preserve">a </w:t>
      </w:r>
      <w:r w:rsidR="002006F2">
        <w:t>ZŠ Vlkaneč</w:t>
      </w:r>
      <w:r>
        <w:t>, neboť tyto školy jsou vzdálené do 7 km.</w:t>
      </w:r>
      <w:r w:rsidR="00210D5B">
        <w:t xml:space="preserve"> Vzhledem k tomu, že se jedná o příklad dojížďky žáků, nebudou čekací doby delší než 60 min označeny jako u ostatních obcí.</w:t>
      </w:r>
    </w:p>
    <w:p w:rsidR="00466C18" w:rsidRDefault="007D6F4B" w:rsidP="00C36174">
      <w:pPr>
        <w:pStyle w:val="Nadpis5"/>
      </w:pPr>
      <w:bookmarkStart w:id="51" w:name="_Toc481016039"/>
      <w:r w:rsidRPr="007E0413">
        <w:t xml:space="preserve">Tabulka </w:t>
      </w:r>
      <w:r w:rsidR="00243D63">
        <w:fldChar w:fldCharType="begin"/>
      </w:r>
      <w:r w:rsidR="001E49D4">
        <w:instrText xml:space="preserve"> SEQ Tabulka \* ARABIC </w:instrText>
      </w:r>
      <w:r w:rsidR="00243D63">
        <w:fldChar w:fldCharType="separate"/>
      </w:r>
      <w:r w:rsidR="00162488">
        <w:rPr>
          <w:noProof/>
        </w:rPr>
        <w:t>19</w:t>
      </w:r>
      <w:r w:rsidR="00243D63">
        <w:rPr>
          <w:noProof/>
        </w:rPr>
        <w:fldChar w:fldCharType="end"/>
      </w:r>
      <w:r w:rsidRPr="007E0413">
        <w:t xml:space="preserve">: </w:t>
      </w:r>
      <w:r>
        <w:t>Čejkovice</w:t>
      </w:r>
      <w:r w:rsidRPr="007E0413">
        <w:t xml:space="preserve"> - dopravní spojení</w:t>
      </w:r>
      <w:bookmarkEnd w:id="51"/>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A444A2" w:rsidRPr="00A24123" w:rsidTr="00A444A2">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A444A2" w:rsidRPr="00D2450C" w:rsidRDefault="00A444A2" w:rsidP="00243D63">
            <w:pPr>
              <w:pStyle w:val="Nzev"/>
              <w:spacing w:beforeLines="20" w:before="48"/>
              <w:ind w:left="-57" w:right="-57"/>
              <w:jc w:val="center"/>
              <w:rPr>
                <w:b/>
              </w:rPr>
            </w:pPr>
            <w:r>
              <w:rPr>
                <w:b/>
              </w:rPr>
              <w:t>Čejkovice</w:t>
            </w:r>
          </w:p>
        </w:tc>
      </w:tr>
      <w:tr w:rsidR="00A444A2" w:rsidRPr="00A24123" w:rsidTr="00A444A2">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A444A2" w:rsidRPr="0095407B" w:rsidRDefault="00A444A2"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A444A2" w:rsidRPr="009B7D6C" w:rsidRDefault="00A444A2"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A444A2" w:rsidRPr="009B7D6C" w:rsidRDefault="00A444A2" w:rsidP="00243D63">
            <w:pPr>
              <w:pStyle w:val="Nzev"/>
              <w:spacing w:beforeLines="20" w:before="48"/>
              <w:ind w:left="-57" w:right="-57"/>
              <w:jc w:val="center"/>
              <w:rPr>
                <w:sz w:val="16"/>
                <w:szCs w:val="16"/>
              </w:rPr>
            </w:pPr>
            <w:r w:rsidRPr="009B7D6C">
              <w:rPr>
                <w:sz w:val="16"/>
                <w:szCs w:val="16"/>
              </w:rPr>
              <w:t>DOJÍŽĎKA ŽÁKŮ ZPĚT</w:t>
            </w:r>
          </w:p>
        </w:tc>
      </w:tr>
      <w:tr w:rsidR="00A444A2" w:rsidRPr="00A24123" w:rsidTr="00A444A2">
        <w:trPr>
          <w:gridAfter w:val="1"/>
          <w:wAfter w:w="6" w:type="pct"/>
          <w:trHeight w:val="340"/>
        </w:trPr>
        <w:tc>
          <w:tcPr>
            <w:tcW w:w="223" w:type="pct"/>
            <w:vMerge/>
            <w:tcBorders>
              <w:left w:val="nil"/>
              <w:right w:val="single" w:sz="12" w:space="0" w:color="auto"/>
            </w:tcBorders>
            <w:vAlign w:val="center"/>
          </w:tcPr>
          <w:p w:rsidR="00A444A2" w:rsidRDefault="00A444A2"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A444A2" w:rsidRPr="005B676F" w:rsidRDefault="00A444A2"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A444A2" w:rsidRPr="005B676F" w:rsidRDefault="00A444A2"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A444A2" w:rsidRPr="005B676F" w:rsidRDefault="00A444A2"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A444A2" w:rsidRPr="005B676F" w:rsidRDefault="00A444A2" w:rsidP="00243D63">
            <w:pPr>
              <w:pStyle w:val="Nzev"/>
              <w:spacing w:beforeLines="20" w:before="48"/>
              <w:ind w:left="-57" w:right="-57"/>
              <w:jc w:val="center"/>
              <w:rPr>
                <w:sz w:val="14"/>
                <w:szCs w:val="14"/>
              </w:rPr>
            </w:pPr>
            <w:r w:rsidRPr="005B676F">
              <w:rPr>
                <w:sz w:val="14"/>
                <w:szCs w:val="14"/>
              </w:rPr>
              <w:t>odjezd z obce (města) ZŠ</w:t>
            </w:r>
          </w:p>
        </w:tc>
      </w:tr>
      <w:tr w:rsidR="00A444A2" w:rsidRPr="00A24123" w:rsidTr="00A444A2">
        <w:trPr>
          <w:trHeight w:val="414"/>
        </w:trPr>
        <w:tc>
          <w:tcPr>
            <w:tcW w:w="223" w:type="pct"/>
            <w:vMerge/>
            <w:tcBorders>
              <w:left w:val="nil"/>
              <w:bottom w:val="thickThinSmallGap" w:sz="12" w:space="0" w:color="auto"/>
              <w:right w:val="single" w:sz="12" w:space="0" w:color="auto"/>
            </w:tcBorders>
            <w:vAlign w:val="center"/>
          </w:tcPr>
          <w:p w:rsidR="00A444A2" w:rsidRDefault="00A444A2"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A444A2" w:rsidRPr="005B676F" w:rsidRDefault="00A444A2"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A444A2" w:rsidRPr="005B676F" w:rsidRDefault="00A444A2"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A444A2" w:rsidRPr="004E007F" w:rsidRDefault="00A444A2"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A444A2" w:rsidRPr="005B676F" w:rsidRDefault="00A444A2"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A444A2" w:rsidRPr="005B676F" w:rsidRDefault="00A444A2"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A444A2" w:rsidRPr="005B676F" w:rsidRDefault="00A444A2"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A444A2" w:rsidRPr="005B676F" w:rsidRDefault="00A444A2"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A444A2" w:rsidRPr="005B676F" w:rsidRDefault="00A444A2"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A444A2" w:rsidRPr="005B676F" w:rsidRDefault="00A444A2"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A444A2" w:rsidRPr="005B676F" w:rsidRDefault="00A444A2" w:rsidP="00243D63">
            <w:pPr>
              <w:pStyle w:val="Nzev"/>
              <w:spacing w:beforeLines="20" w:before="48"/>
              <w:ind w:left="-57" w:right="-57"/>
              <w:jc w:val="center"/>
              <w:rPr>
                <w:sz w:val="14"/>
                <w:szCs w:val="14"/>
              </w:rPr>
            </w:pPr>
            <w:r w:rsidRPr="005B676F">
              <w:rPr>
                <w:sz w:val="14"/>
                <w:szCs w:val="14"/>
              </w:rPr>
              <w:t>čekací doba (min)</w:t>
            </w:r>
          </w:p>
        </w:tc>
      </w:tr>
      <w:tr w:rsidR="00210D5B" w:rsidRPr="00A24123" w:rsidTr="00A444A2">
        <w:trPr>
          <w:trHeight w:val="414"/>
        </w:trPr>
        <w:tc>
          <w:tcPr>
            <w:tcW w:w="223" w:type="pct"/>
            <w:vMerge w:val="restart"/>
            <w:tcBorders>
              <w:top w:val="single" w:sz="12" w:space="0" w:color="auto"/>
              <w:left w:val="nil"/>
              <w:right w:val="single" w:sz="12" w:space="0" w:color="auto"/>
            </w:tcBorders>
            <w:textDirection w:val="btLr"/>
            <w:vAlign w:val="center"/>
          </w:tcPr>
          <w:p w:rsidR="00210D5B" w:rsidRDefault="00210D5B" w:rsidP="00243D63">
            <w:pPr>
              <w:pStyle w:val="Nzev"/>
              <w:spacing w:beforeLines="20" w:before="48"/>
              <w:ind w:left="-57" w:right="-57"/>
              <w:jc w:val="center"/>
            </w:pPr>
            <w:r>
              <w:t>ZŠ Vlkaneč</w:t>
            </w:r>
          </w:p>
        </w:tc>
        <w:tc>
          <w:tcPr>
            <w:tcW w:w="319" w:type="pct"/>
            <w:tcBorders>
              <w:top w:val="single" w:sz="12" w:space="0" w:color="auto"/>
              <w:left w:val="single" w:sz="12" w:space="0" w:color="auto"/>
            </w:tcBorders>
            <w:vAlign w:val="center"/>
          </w:tcPr>
          <w:p w:rsidR="00210D5B" w:rsidRDefault="00210D5B" w:rsidP="00243D63">
            <w:pPr>
              <w:pStyle w:val="Nzev"/>
              <w:spacing w:beforeLines="20" w:before="48"/>
              <w:ind w:left="-57" w:right="-57"/>
              <w:jc w:val="center"/>
            </w:pPr>
            <w:r>
              <w:t>6:26/6:38</w:t>
            </w:r>
          </w:p>
        </w:tc>
        <w:tc>
          <w:tcPr>
            <w:tcW w:w="809" w:type="pct"/>
            <w:tcBorders>
              <w:top w:val="single" w:sz="12" w:space="0" w:color="auto"/>
              <w:right w:val="single" w:sz="4" w:space="0" w:color="auto"/>
            </w:tcBorders>
            <w:vAlign w:val="center"/>
          </w:tcPr>
          <w:p w:rsidR="00210D5B" w:rsidRDefault="00210D5B" w:rsidP="00243D63">
            <w:pPr>
              <w:pStyle w:val="Nzev"/>
              <w:spacing w:beforeLines="20" w:before="48"/>
              <w:ind w:left="-57" w:right="-57"/>
              <w:jc w:val="center"/>
            </w:pPr>
            <w:r>
              <w:t>Vlkaneč,,ZŠ</w:t>
            </w:r>
          </w:p>
        </w:tc>
        <w:tc>
          <w:tcPr>
            <w:tcW w:w="403" w:type="pct"/>
            <w:tcBorders>
              <w:top w:val="single" w:sz="12" w:space="0" w:color="auto"/>
              <w:right w:val="single" w:sz="4" w:space="0" w:color="auto"/>
            </w:tcBorders>
            <w:vAlign w:val="center"/>
          </w:tcPr>
          <w:p w:rsidR="00210D5B" w:rsidRPr="004E007F" w:rsidRDefault="00210D5B" w:rsidP="00243D63">
            <w:pPr>
              <w:pStyle w:val="Nzev"/>
              <w:spacing w:beforeLines="20" w:before="48"/>
              <w:ind w:left="-57" w:right="-57"/>
              <w:jc w:val="left"/>
              <w:rPr>
                <w:sz w:val="12"/>
                <w:szCs w:val="12"/>
              </w:rPr>
            </w:pPr>
            <w:r w:rsidRPr="00210D5B">
              <w:rPr>
                <w:sz w:val="12"/>
                <w:szCs w:val="12"/>
              </w:rPr>
              <w:t>240051 6</w:t>
            </w:r>
          </w:p>
        </w:tc>
        <w:tc>
          <w:tcPr>
            <w:tcW w:w="322" w:type="pct"/>
            <w:tcBorders>
              <w:top w:val="single" w:sz="12" w:space="0" w:color="auto"/>
              <w:left w:val="single" w:sz="4" w:space="0" w:color="auto"/>
              <w:right w:val="single" w:sz="12" w:space="0" w:color="auto"/>
            </w:tcBorders>
            <w:vAlign w:val="center"/>
          </w:tcPr>
          <w:p w:rsidR="00210D5B" w:rsidRDefault="00210D5B" w:rsidP="00243D63">
            <w:pPr>
              <w:pStyle w:val="Nzev"/>
              <w:spacing w:beforeLines="20" w:before="48"/>
              <w:ind w:left="-57" w:right="-57"/>
              <w:jc w:val="center"/>
            </w:pPr>
            <w:r>
              <w:t>7:30</w:t>
            </w:r>
          </w:p>
        </w:tc>
        <w:tc>
          <w:tcPr>
            <w:tcW w:w="317" w:type="pct"/>
            <w:tcBorders>
              <w:top w:val="single" w:sz="12" w:space="0" w:color="auto"/>
              <w:left w:val="single" w:sz="12" w:space="0" w:color="auto"/>
            </w:tcBorders>
            <w:vAlign w:val="center"/>
          </w:tcPr>
          <w:p w:rsidR="00210D5B" w:rsidRDefault="00210D5B" w:rsidP="00243D63">
            <w:pPr>
              <w:pStyle w:val="Nzev"/>
              <w:spacing w:beforeLines="20" w:before="48"/>
              <w:ind w:left="-57" w:right="-57"/>
              <w:jc w:val="center"/>
            </w:pPr>
            <w:r>
              <w:t>11:10</w:t>
            </w:r>
          </w:p>
        </w:tc>
        <w:tc>
          <w:tcPr>
            <w:tcW w:w="323" w:type="pct"/>
            <w:vMerge w:val="restart"/>
            <w:tcBorders>
              <w:top w:val="single" w:sz="12" w:space="0" w:color="auto"/>
              <w:right w:val="single" w:sz="4" w:space="0" w:color="auto"/>
            </w:tcBorders>
            <w:textDirection w:val="btLr"/>
            <w:vAlign w:val="center"/>
          </w:tcPr>
          <w:p w:rsidR="00210D5B" w:rsidRDefault="00210D5B" w:rsidP="00243D63">
            <w:pPr>
              <w:pStyle w:val="Nzev"/>
              <w:spacing w:beforeLines="20" w:before="48"/>
              <w:ind w:left="-57" w:right="-57"/>
              <w:jc w:val="center"/>
            </w:pPr>
            <w:r w:rsidRPr="00F2672A">
              <w:t xml:space="preserve">škola je </w:t>
            </w:r>
            <w:r>
              <w:br/>
            </w:r>
            <w:r w:rsidRPr="00F2672A">
              <w:t>prvostupňová</w:t>
            </w:r>
          </w:p>
        </w:tc>
        <w:tc>
          <w:tcPr>
            <w:tcW w:w="323" w:type="pct"/>
            <w:tcBorders>
              <w:top w:val="single" w:sz="12" w:space="0" w:color="auto"/>
              <w:left w:val="single" w:sz="4" w:space="0" w:color="auto"/>
            </w:tcBorders>
            <w:vAlign w:val="center"/>
          </w:tcPr>
          <w:p w:rsidR="00210D5B" w:rsidRDefault="00210D5B" w:rsidP="00243D63">
            <w:pPr>
              <w:pStyle w:val="Nzev"/>
              <w:spacing w:beforeLines="20" w:before="48"/>
              <w:ind w:left="-57" w:right="-57"/>
              <w:jc w:val="center"/>
            </w:pPr>
            <w:r>
              <w:t>11:37</w:t>
            </w:r>
          </w:p>
        </w:tc>
        <w:tc>
          <w:tcPr>
            <w:tcW w:w="990" w:type="pct"/>
            <w:tcBorders>
              <w:top w:val="single" w:sz="12" w:space="0" w:color="auto"/>
            </w:tcBorders>
            <w:vAlign w:val="center"/>
          </w:tcPr>
          <w:p w:rsidR="00210D5B" w:rsidRDefault="00210D5B" w:rsidP="00243D63">
            <w:pPr>
              <w:pStyle w:val="Nzev"/>
              <w:spacing w:beforeLines="20" w:before="48"/>
              <w:ind w:left="-57" w:right="-57"/>
              <w:jc w:val="center"/>
            </w:pPr>
            <w:r>
              <w:t>Vlkaneč,,ZŠ</w:t>
            </w:r>
          </w:p>
        </w:tc>
        <w:tc>
          <w:tcPr>
            <w:tcW w:w="446" w:type="pct"/>
            <w:tcBorders>
              <w:top w:val="single" w:sz="12" w:space="0" w:color="auto"/>
            </w:tcBorders>
            <w:vAlign w:val="center"/>
          </w:tcPr>
          <w:p w:rsidR="00210D5B" w:rsidRPr="0098419F" w:rsidRDefault="00210D5B" w:rsidP="00243D63">
            <w:pPr>
              <w:pStyle w:val="Nzev"/>
              <w:spacing w:beforeLines="20" w:before="48"/>
              <w:ind w:left="-57" w:right="-57"/>
              <w:jc w:val="left"/>
              <w:rPr>
                <w:sz w:val="12"/>
                <w:szCs w:val="12"/>
              </w:rPr>
            </w:pPr>
            <w:r w:rsidRPr="00210D5B">
              <w:rPr>
                <w:sz w:val="12"/>
                <w:szCs w:val="12"/>
              </w:rPr>
              <w:t>240051 3</w:t>
            </w:r>
          </w:p>
        </w:tc>
        <w:tc>
          <w:tcPr>
            <w:tcW w:w="525" w:type="pct"/>
            <w:gridSpan w:val="2"/>
            <w:tcBorders>
              <w:top w:val="single" w:sz="12" w:space="0" w:color="auto"/>
              <w:right w:val="nil"/>
            </w:tcBorders>
            <w:vAlign w:val="center"/>
          </w:tcPr>
          <w:p w:rsidR="00210D5B" w:rsidRDefault="00210D5B">
            <w:pPr>
              <w:pStyle w:val="Nzev"/>
              <w:spacing w:before="20"/>
              <w:jc w:val="center"/>
            </w:pPr>
            <w:r>
              <w:t>27</w:t>
            </w:r>
          </w:p>
        </w:tc>
      </w:tr>
      <w:tr w:rsidR="00210D5B" w:rsidRPr="00A24123" w:rsidTr="00A444A2">
        <w:trPr>
          <w:trHeight w:val="414"/>
        </w:trPr>
        <w:tc>
          <w:tcPr>
            <w:tcW w:w="223" w:type="pct"/>
            <w:vMerge/>
            <w:tcBorders>
              <w:left w:val="nil"/>
              <w:right w:val="single" w:sz="12" w:space="0" w:color="auto"/>
            </w:tcBorders>
            <w:vAlign w:val="center"/>
          </w:tcPr>
          <w:p w:rsidR="00210D5B" w:rsidRDefault="00210D5B" w:rsidP="00243D63">
            <w:pPr>
              <w:pStyle w:val="Nzev"/>
              <w:spacing w:beforeLines="20" w:before="48"/>
              <w:ind w:left="-57" w:right="-57"/>
              <w:jc w:val="center"/>
            </w:pPr>
          </w:p>
        </w:tc>
        <w:tc>
          <w:tcPr>
            <w:tcW w:w="319" w:type="pct"/>
            <w:tcBorders>
              <w:left w:val="single" w:sz="12" w:space="0" w:color="auto"/>
            </w:tcBorders>
            <w:vAlign w:val="center"/>
          </w:tcPr>
          <w:p w:rsidR="00210D5B" w:rsidRDefault="00210D5B" w:rsidP="00243D63">
            <w:pPr>
              <w:pStyle w:val="Nzev"/>
              <w:spacing w:beforeLines="20" w:before="48"/>
              <w:ind w:left="-57" w:right="-57"/>
              <w:jc w:val="center"/>
            </w:pPr>
          </w:p>
        </w:tc>
        <w:tc>
          <w:tcPr>
            <w:tcW w:w="809" w:type="pct"/>
            <w:tcBorders>
              <w:right w:val="single" w:sz="4" w:space="0" w:color="auto"/>
            </w:tcBorders>
            <w:vAlign w:val="center"/>
          </w:tcPr>
          <w:p w:rsidR="00210D5B" w:rsidRDefault="00210D5B" w:rsidP="00243D63">
            <w:pPr>
              <w:pStyle w:val="Nzev"/>
              <w:spacing w:beforeLines="20" w:before="48"/>
              <w:ind w:left="-57" w:right="-57"/>
              <w:jc w:val="center"/>
            </w:pPr>
          </w:p>
        </w:tc>
        <w:tc>
          <w:tcPr>
            <w:tcW w:w="403" w:type="pct"/>
            <w:tcBorders>
              <w:right w:val="single" w:sz="4" w:space="0" w:color="auto"/>
            </w:tcBorders>
            <w:vAlign w:val="center"/>
          </w:tcPr>
          <w:p w:rsidR="00210D5B" w:rsidRPr="004E007F" w:rsidRDefault="00210D5B"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10D5B" w:rsidRDefault="00210D5B" w:rsidP="00243D63">
            <w:pPr>
              <w:pStyle w:val="Nzev"/>
              <w:spacing w:beforeLines="20" w:before="48"/>
              <w:ind w:left="-57" w:right="-57"/>
              <w:jc w:val="center"/>
            </w:pPr>
            <w:r>
              <w:t xml:space="preserve">8:25 </w:t>
            </w:r>
            <w:r w:rsidRPr="009B7D6C">
              <w:rPr>
                <w:sz w:val="12"/>
                <w:szCs w:val="12"/>
              </w:rPr>
              <w:t>(5.r.1x)</w:t>
            </w:r>
          </w:p>
        </w:tc>
        <w:tc>
          <w:tcPr>
            <w:tcW w:w="317" w:type="pct"/>
            <w:tcBorders>
              <w:left w:val="single" w:sz="12" w:space="0" w:color="auto"/>
            </w:tcBorders>
            <w:vAlign w:val="center"/>
          </w:tcPr>
          <w:p w:rsidR="00210D5B" w:rsidRDefault="00210D5B" w:rsidP="00243D63">
            <w:pPr>
              <w:pStyle w:val="Nzev"/>
              <w:spacing w:beforeLines="20" w:before="48"/>
              <w:ind w:left="-57" w:right="-57"/>
              <w:jc w:val="center"/>
            </w:pPr>
            <w:r>
              <w:t>12:05</w:t>
            </w:r>
          </w:p>
        </w:tc>
        <w:tc>
          <w:tcPr>
            <w:tcW w:w="323" w:type="pct"/>
            <w:vMerge/>
            <w:tcBorders>
              <w:right w:val="single" w:sz="4" w:space="0" w:color="auto"/>
            </w:tcBorders>
            <w:vAlign w:val="center"/>
          </w:tcPr>
          <w:p w:rsidR="00210D5B" w:rsidRDefault="00210D5B" w:rsidP="00243D63">
            <w:pPr>
              <w:pStyle w:val="Nzev"/>
              <w:spacing w:beforeLines="20" w:before="48"/>
              <w:ind w:left="-57" w:right="-57"/>
              <w:jc w:val="center"/>
            </w:pPr>
          </w:p>
        </w:tc>
        <w:tc>
          <w:tcPr>
            <w:tcW w:w="323" w:type="pct"/>
            <w:tcBorders>
              <w:left w:val="single" w:sz="4" w:space="0" w:color="auto"/>
            </w:tcBorders>
            <w:vAlign w:val="center"/>
          </w:tcPr>
          <w:p w:rsidR="00210D5B" w:rsidRDefault="00210D5B" w:rsidP="00243D63">
            <w:pPr>
              <w:pStyle w:val="Nzev"/>
              <w:spacing w:beforeLines="20" w:before="48"/>
              <w:ind w:left="-57" w:right="-57"/>
              <w:jc w:val="center"/>
            </w:pPr>
            <w:r>
              <w:t>15:47</w:t>
            </w:r>
          </w:p>
        </w:tc>
        <w:tc>
          <w:tcPr>
            <w:tcW w:w="990" w:type="pct"/>
            <w:vAlign w:val="center"/>
          </w:tcPr>
          <w:p w:rsidR="00210D5B" w:rsidRDefault="000E2FC0" w:rsidP="00243D63">
            <w:pPr>
              <w:pStyle w:val="Nzev"/>
              <w:spacing w:beforeLines="20" w:before="48"/>
              <w:ind w:left="-57" w:right="-57"/>
              <w:jc w:val="center"/>
            </w:pPr>
            <w:r>
              <w:t>Vlkaneč,,ZŠ</w:t>
            </w:r>
            <w:r w:rsidR="002C1DBE">
              <w:rPr>
                <w:vertAlign w:val="superscript"/>
              </w:rPr>
              <w:t>1</w:t>
            </w:r>
          </w:p>
        </w:tc>
        <w:tc>
          <w:tcPr>
            <w:tcW w:w="446" w:type="pct"/>
            <w:vAlign w:val="center"/>
          </w:tcPr>
          <w:p w:rsidR="00210D5B" w:rsidRPr="0098419F" w:rsidRDefault="00210D5B" w:rsidP="00243D63">
            <w:pPr>
              <w:pStyle w:val="Nzev"/>
              <w:spacing w:beforeLines="20" w:before="48"/>
              <w:ind w:left="-57" w:right="-57"/>
              <w:jc w:val="left"/>
              <w:rPr>
                <w:sz w:val="12"/>
                <w:szCs w:val="12"/>
              </w:rPr>
            </w:pPr>
            <w:r w:rsidRPr="00210D5B">
              <w:rPr>
                <w:sz w:val="12"/>
                <w:szCs w:val="12"/>
              </w:rPr>
              <w:t>240051 7</w:t>
            </w:r>
            <w:r>
              <w:rPr>
                <w:sz w:val="12"/>
                <w:szCs w:val="12"/>
              </w:rPr>
              <w:br/>
            </w:r>
            <w:r w:rsidRPr="00210D5B">
              <w:rPr>
                <w:sz w:val="12"/>
                <w:szCs w:val="12"/>
              </w:rPr>
              <w:t>240051 31</w:t>
            </w:r>
          </w:p>
        </w:tc>
        <w:tc>
          <w:tcPr>
            <w:tcW w:w="525" w:type="pct"/>
            <w:gridSpan w:val="2"/>
            <w:tcBorders>
              <w:right w:val="nil"/>
            </w:tcBorders>
            <w:vAlign w:val="center"/>
          </w:tcPr>
          <w:p w:rsidR="00210D5B" w:rsidRDefault="00210D5B">
            <w:pPr>
              <w:pStyle w:val="Nzev"/>
              <w:spacing w:before="20"/>
              <w:jc w:val="center"/>
            </w:pPr>
            <w:r>
              <w:t>222+5</w:t>
            </w:r>
          </w:p>
        </w:tc>
      </w:tr>
      <w:tr w:rsidR="00210D5B" w:rsidRPr="00A24123" w:rsidTr="00A444A2">
        <w:trPr>
          <w:trHeight w:val="414"/>
        </w:trPr>
        <w:tc>
          <w:tcPr>
            <w:tcW w:w="223" w:type="pct"/>
            <w:vMerge/>
            <w:tcBorders>
              <w:left w:val="nil"/>
              <w:right w:val="single" w:sz="12" w:space="0" w:color="auto"/>
            </w:tcBorders>
            <w:vAlign w:val="center"/>
          </w:tcPr>
          <w:p w:rsidR="00210D5B" w:rsidRDefault="00210D5B" w:rsidP="00243D63">
            <w:pPr>
              <w:pStyle w:val="Nzev"/>
              <w:spacing w:beforeLines="20" w:before="48"/>
              <w:ind w:left="-57" w:right="-57"/>
              <w:jc w:val="center"/>
            </w:pPr>
          </w:p>
        </w:tc>
        <w:tc>
          <w:tcPr>
            <w:tcW w:w="319" w:type="pct"/>
            <w:tcBorders>
              <w:left w:val="single" w:sz="12" w:space="0" w:color="auto"/>
            </w:tcBorders>
            <w:vAlign w:val="center"/>
          </w:tcPr>
          <w:p w:rsidR="00210D5B" w:rsidRDefault="00210D5B" w:rsidP="00243D63">
            <w:pPr>
              <w:pStyle w:val="Nzev"/>
              <w:spacing w:beforeLines="20" w:before="48"/>
              <w:ind w:left="-57" w:right="-57"/>
              <w:jc w:val="center"/>
            </w:pPr>
          </w:p>
        </w:tc>
        <w:tc>
          <w:tcPr>
            <w:tcW w:w="809" w:type="pct"/>
            <w:tcBorders>
              <w:right w:val="single" w:sz="4" w:space="0" w:color="auto"/>
            </w:tcBorders>
            <w:vAlign w:val="center"/>
          </w:tcPr>
          <w:p w:rsidR="00210D5B" w:rsidRDefault="00210D5B" w:rsidP="00243D63">
            <w:pPr>
              <w:pStyle w:val="Nzev"/>
              <w:spacing w:beforeLines="20" w:before="48"/>
              <w:ind w:left="-57" w:right="-57"/>
              <w:jc w:val="center"/>
            </w:pPr>
          </w:p>
        </w:tc>
        <w:tc>
          <w:tcPr>
            <w:tcW w:w="403" w:type="pct"/>
            <w:tcBorders>
              <w:right w:val="single" w:sz="4" w:space="0" w:color="auto"/>
            </w:tcBorders>
            <w:vAlign w:val="center"/>
          </w:tcPr>
          <w:p w:rsidR="00210D5B" w:rsidRPr="004E007F" w:rsidRDefault="00210D5B"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10D5B" w:rsidRDefault="00210D5B" w:rsidP="00243D63">
            <w:pPr>
              <w:pStyle w:val="Nzev"/>
              <w:spacing w:beforeLines="20" w:before="48"/>
              <w:ind w:left="-57" w:right="-57"/>
              <w:jc w:val="center"/>
            </w:pPr>
          </w:p>
        </w:tc>
        <w:tc>
          <w:tcPr>
            <w:tcW w:w="317" w:type="pct"/>
            <w:tcBorders>
              <w:left w:val="single" w:sz="12" w:space="0" w:color="auto"/>
            </w:tcBorders>
            <w:vAlign w:val="center"/>
          </w:tcPr>
          <w:p w:rsidR="00210D5B" w:rsidRDefault="00210D5B" w:rsidP="00243D63">
            <w:pPr>
              <w:pStyle w:val="Nzev"/>
              <w:spacing w:beforeLines="20" w:before="48"/>
              <w:ind w:left="-57" w:right="-57"/>
              <w:jc w:val="center"/>
            </w:pPr>
            <w:r>
              <w:t>12:55</w:t>
            </w:r>
          </w:p>
        </w:tc>
        <w:tc>
          <w:tcPr>
            <w:tcW w:w="323" w:type="pct"/>
            <w:vMerge/>
            <w:tcBorders>
              <w:right w:val="single" w:sz="4" w:space="0" w:color="auto"/>
            </w:tcBorders>
            <w:vAlign w:val="center"/>
          </w:tcPr>
          <w:p w:rsidR="00210D5B" w:rsidRDefault="00210D5B" w:rsidP="00243D63">
            <w:pPr>
              <w:pStyle w:val="Nzev"/>
              <w:spacing w:beforeLines="20" w:before="48"/>
              <w:ind w:left="-57" w:right="-57"/>
              <w:jc w:val="center"/>
            </w:pPr>
          </w:p>
        </w:tc>
        <w:tc>
          <w:tcPr>
            <w:tcW w:w="323" w:type="pct"/>
            <w:tcBorders>
              <w:left w:val="single" w:sz="4" w:space="0" w:color="auto"/>
            </w:tcBorders>
            <w:vAlign w:val="center"/>
          </w:tcPr>
          <w:p w:rsidR="00210D5B" w:rsidRDefault="00210D5B" w:rsidP="00243D63">
            <w:pPr>
              <w:pStyle w:val="Nzev"/>
              <w:spacing w:beforeLines="20" w:before="48"/>
              <w:ind w:left="-57" w:right="-57"/>
              <w:jc w:val="center"/>
            </w:pPr>
            <w:r>
              <w:t>15:47</w:t>
            </w:r>
          </w:p>
        </w:tc>
        <w:tc>
          <w:tcPr>
            <w:tcW w:w="990" w:type="pct"/>
            <w:vAlign w:val="center"/>
          </w:tcPr>
          <w:p w:rsidR="00210D5B" w:rsidRDefault="000E2FC0" w:rsidP="00243D63">
            <w:pPr>
              <w:pStyle w:val="Nzev"/>
              <w:spacing w:beforeLines="20" w:before="48"/>
              <w:ind w:left="-57" w:right="-57"/>
              <w:jc w:val="center"/>
            </w:pPr>
            <w:r>
              <w:t>Vlkaneč,,ZŠ</w:t>
            </w:r>
            <w:r w:rsidR="002C1DBE">
              <w:rPr>
                <w:vertAlign w:val="superscript"/>
              </w:rPr>
              <w:t>1</w:t>
            </w:r>
          </w:p>
        </w:tc>
        <w:tc>
          <w:tcPr>
            <w:tcW w:w="446" w:type="pct"/>
            <w:vAlign w:val="center"/>
          </w:tcPr>
          <w:p w:rsidR="00210D5B" w:rsidRPr="0098419F" w:rsidRDefault="00210D5B" w:rsidP="00243D63">
            <w:pPr>
              <w:pStyle w:val="Nzev"/>
              <w:spacing w:beforeLines="20" w:before="48"/>
              <w:ind w:left="-57" w:right="-57"/>
              <w:jc w:val="left"/>
              <w:rPr>
                <w:sz w:val="12"/>
                <w:szCs w:val="12"/>
              </w:rPr>
            </w:pPr>
            <w:r w:rsidRPr="00210D5B">
              <w:rPr>
                <w:sz w:val="12"/>
                <w:szCs w:val="12"/>
              </w:rPr>
              <w:t>240051 7</w:t>
            </w:r>
            <w:r>
              <w:rPr>
                <w:sz w:val="12"/>
                <w:szCs w:val="12"/>
              </w:rPr>
              <w:br/>
            </w:r>
            <w:r w:rsidRPr="00210D5B">
              <w:rPr>
                <w:sz w:val="12"/>
                <w:szCs w:val="12"/>
              </w:rPr>
              <w:t>240051 31</w:t>
            </w:r>
          </w:p>
        </w:tc>
        <w:tc>
          <w:tcPr>
            <w:tcW w:w="525" w:type="pct"/>
            <w:gridSpan w:val="2"/>
            <w:tcBorders>
              <w:right w:val="nil"/>
            </w:tcBorders>
            <w:vAlign w:val="center"/>
          </w:tcPr>
          <w:p w:rsidR="00210D5B" w:rsidRDefault="00210D5B">
            <w:pPr>
              <w:pStyle w:val="Nzev"/>
              <w:spacing w:before="20"/>
              <w:jc w:val="center"/>
            </w:pPr>
            <w:r>
              <w:t>172+5</w:t>
            </w:r>
          </w:p>
        </w:tc>
      </w:tr>
      <w:tr w:rsidR="00210D5B" w:rsidRPr="00A24123" w:rsidTr="00A444A2">
        <w:trPr>
          <w:trHeight w:val="414"/>
        </w:trPr>
        <w:tc>
          <w:tcPr>
            <w:tcW w:w="223" w:type="pct"/>
            <w:vMerge/>
            <w:tcBorders>
              <w:left w:val="nil"/>
              <w:bottom w:val="single" w:sz="12" w:space="0" w:color="auto"/>
              <w:right w:val="single" w:sz="12" w:space="0" w:color="auto"/>
            </w:tcBorders>
            <w:vAlign w:val="center"/>
          </w:tcPr>
          <w:p w:rsidR="00210D5B" w:rsidRDefault="00210D5B"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210D5B" w:rsidRDefault="00210D5B"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210D5B" w:rsidRDefault="00210D5B"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210D5B" w:rsidRPr="004E007F" w:rsidRDefault="00210D5B"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210D5B" w:rsidRDefault="00210D5B"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210D5B" w:rsidRDefault="00210D5B" w:rsidP="00243D63">
            <w:pPr>
              <w:pStyle w:val="Nzev"/>
              <w:spacing w:beforeLines="20" w:before="48"/>
              <w:ind w:left="-57" w:right="-57"/>
              <w:jc w:val="center"/>
            </w:pPr>
            <w:r>
              <w:t>13:45</w:t>
            </w:r>
          </w:p>
        </w:tc>
        <w:tc>
          <w:tcPr>
            <w:tcW w:w="323" w:type="pct"/>
            <w:vMerge/>
            <w:tcBorders>
              <w:bottom w:val="single" w:sz="12" w:space="0" w:color="auto"/>
              <w:right w:val="single" w:sz="4" w:space="0" w:color="auto"/>
            </w:tcBorders>
            <w:vAlign w:val="center"/>
          </w:tcPr>
          <w:p w:rsidR="00210D5B" w:rsidRDefault="00210D5B"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210D5B" w:rsidRDefault="00210D5B" w:rsidP="00243D63">
            <w:pPr>
              <w:pStyle w:val="Nzev"/>
              <w:spacing w:beforeLines="20" w:before="48"/>
              <w:ind w:left="-57" w:right="-57"/>
              <w:jc w:val="center"/>
            </w:pPr>
            <w:r>
              <w:t>15:47</w:t>
            </w:r>
          </w:p>
        </w:tc>
        <w:tc>
          <w:tcPr>
            <w:tcW w:w="990" w:type="pct"/>
            <w:tcBorders>
              <w:bottom w:val="single" w:sz="12" w:space="0" w:color="auto"/>
            </w:tcBorders>
            <w:vAlign w:val="center"/>
          </w:tcPr>
          <w:p w:rsidR="00210D5B" w:rsidRDefault="000E2FC0" w:rsidP="00243D63">
            <w:pPr>
              <w:pStyle w:val="Nzev"/>
              <w:spacing w:beforeLines="20" w:before="48"/>
              <w:ind w:left="-57" w:right="-57"/>
              <w:jc w:val="center"/>
            </w:pPr>
            <w:r>
              <w:t>Vlkaneč,,ZŠ</w:t>
            </w:r>
            <w:r w:rsidR="002C1DBE">
              <w:rPr>
                <w:vertAlign w:val="superscript"/>
              </w:rPr>
              <w:t>1</w:t>
            </w:r>
          </w:p>
        </w:tc>
        <w:tc>
          <w:tcPr>
            <w:tcW w:w="446" w:type="pct"/>
            <w:tcBorders>
              <w:bottom w:val="single" w:sz="12" w:space="0" w:color="auto"/>
            </w:tcBorders>
            <w:vAlign w:val="center"/>
          </w:tcPr>
          <w:p w:rsidR="00210D5B" w:rsidRPr="0098419F" w:rsidRDefault="00210D5B" w:rsidP="00243D63">
            <w:pPr>
              <w:pStyle w:val="Nzev"/>
              <w:spacing w:beforeLines="20" w:before="48"/>
              <w:ind w:left="-57" w:right="-57"/>
              <w:jc w:val="left"/>
              <w:rPr>
                <w:sz w:val="12"/>
                <w:szCs w:val="12"/>
              </w:rPr>
            </w:pPr>
            <w:r w:rsidRPr="00210D5B">
              <w:rPr>
                <w:sz w:val="12"/>
                <w:szCs w:val="12"/>
              </w:rPr>
              <w:t>240051 7</w:t>
            </w:r>
            <w:r>
              <w:rPr>
                <w:sz w:val="12"/>
                <w:szCs w:val="12"/>
              </w:rPr>
              <w:br/>
            </w:r>
            <w:r w:rsidRPr="00210D5B">
              <w:rPr>
                <w:sz w:val="12"/>
                <w:szCs w:val="12"/>
              </w:rPr>
              <w:t>240051 31</w:t>
            </w:r>
          </w:p>
        </w:tc>
        <w:tc>
          <w:tcPr>
            <w:tcW w:w="525" w:type="pct"/>
            <w:gridSpan w:val="2"/>
            <w:tcBorders>
              <w:bottom w:val="single" w:sz="12" w:space="0" w:color="auto"/>
              <w:right w:val="nil"/>
            </w:tcBorders>
            <w:vAlign w:val="center"/>
          </w:tcPr>
          <w:p w:rsidR="00210D5B" w:rsidRDefault="00210D5B">
            <w:pPr>
              <w:pStyle w:val="Nzev"/>
              <w:spacing w:before="20"/>
              <w:jc w:val="center"/>
            </w:pPr>
            <w:r>
              <w:t>122+5</w:t>
            </w:r>
          </w:p>
        </w:tc>
      </w:tr>
      <w:tr w:rsidR="00210D5B" w:rsidRPr="00A24123" w:rsidTr="00A444A2">
        <w:trPr>
          <w:trHeight w:val="414"/>
        </w:trPr>
        <w:tc>
          <w:tcPr>
            <w:tcW w:w="223" w:type="pct"/>
            <w:vMerge w:val="restart"/>
            <w:tcBorders>
              <w:top w:val="single" w:sz="12" w:space="0" w:color="auto"/>
              <w:left w:val="nil"/>
              <w:right w:val="single" w:sz="12" w:space="0" w:color="auto"/>
            </w:tcBorders>
            <w:textDirection w:val="btLr"/>
            <w:vAlign w:val="center"/>
          </w:tcPr>
          <w:p w:rsidR="00210D5B" w:rsidRDefault="00210D5B" w:rsidP="00243D63">
            <w:pPr>
              <w:pStyle w:val="Nzev"/>
              <w:spacing w:beforeLines="20" w:before="48"/>
              <w:ind w:left="-57" w:right="-57"/>
              <w:jc w:val="center"/>
            </w:pPr>
            <w:r>
              <w:t>ZŠ Zbýšov</w:t>
            </w:r>
          </w:p>
        </w:tc>
        <w:tc>
          <w:tcPr>
            <w:tcW w:w="319" w:type="pct"/>
            <w:tcBorders>
              <w:top w:val="single" w:sz="12" w:space="0" w:color="auto"/>
              <w:left w:val="single" w:sz="12" w:space="0" w:color="auto"/>
            </w:tcBorders>
            <w:vAlign w:val="center"/>
          </w:tcPr>
          <w:p w:rsidR="00210D5B" w:rsidRDefault="00210D5B" w:rsidP="00243D63">
            <w:pPr>
              <w:pStyle w:val="Nzev"/>
              <w:spacing w:beforeLines="20" w:before="48"/>
              <w:ind w:left="-57" w:right="-57"/>
              <w:jc w:val="center"/>
            </w:pPr>
            <w:r>
              <w:t>6:26/6:30</w:t>
            </w:r>
          </w:p>
        </w:tc>
        <w:tc>
          <w:tcPr>
            <w:tcW w:w="809" w:type="pct"/>
            <w:tcBorders>
              <w:top w:val="single" w:sz="12" w:space="0" w:color="auto"/>
              <w:right w:val="single" w:sz="4" w:space="0" w:color="auto"/>
            </w:tcBorders>
            <w:vAlign w:val="center"/>
          </w:tcPr>
          <w:p w:rsidR="00210D5B" w:rsidRDefault="00210D5B" w:rsidP="00243D63">
            <w:pPr>
              <w:pStyle w:val="Nzev"/>
              <w:spacing w:beforeLines="20" w:before="48"/>
              <w:ind w:left="-57" w:right="-57"/>
              <w:jc w:val="center"/>
            </w:pPr>
            <w:r>
              <w:t>Zbýšov,,ObÚ</w:t>
            </w:r>
          </w:p>
        </w:tc>
        <w:tc>
          <w:tcPr>
            <w:tcW w:w="403" w:type="pct"/>
            <w:tcBorders>
              <w:top w:val="single" w:sz="12" w:space="0" w:color="auto"/>
              <w:right w:val="single" w:sz="4" w:space="0" w:color="auto"/>
            </w:tcBorders>
            <w:vAlign w:val="center"/>
          </w:tcPr>
          <w:p w:rsidR="00210D5B" w:rsidRPr="004E007F" w:rsidRDefault="00210D5B" w:rsidP="00243D63">
            <w:pPr>
              <w:pStyle w:val="Nzev"/>
              <w:spacing w:beforeLines="20" w:before="48"/>
              <w:ind w:left="-57" w:right="-57"/>
              <w:jc w:val="left"/>
              <w:rPr>
                <w:sz w:val="12"/>
                <w:szCs w:val="12"/>
              </w:rPr>
            </w:pPr>
            <w:r w:rsidRPr="00210D5B">
              <w:rPr>
                <w:sz w:val="12"/>
                <w:szCs w:val="12"/>
              </w:rPr>
              <w:t>240051 6</w:t>
            </w:r>
          </w:p>
        </w:tc>
        <w:tc>
          <w:tcPr>
            <w:tcW w:w="322" w:type="pct"/>
            <w:tcBorders>
              <w:top w:val="single" w:sz="12" w:space="0" w:color="auto"/>
              <w:left w:val="single" w:sz="4" w:space="0" w:color="auto"/>
              <w:right w:val="single" w:sz="12" w:space="0" w:color="auto"/>
            </w:tcBorders>
            <w:vAlign w:val="center"/>
          </w:tcPr>
          <w:p w:rsidR="00210D5B" w:rsidRDefault="00210D5B" w:rsidP="00243D63">
            <w:pPr>
              <w:pStyle w:val="Nzev"/>
              <w:spacing w:beforeLines="20" w:before="48"/>
              <w:ind w:left="-57" w:right="-57"/>
              <w:jc w:val="center"/>
            </w:pPr>
            <w:r>
              <w:t>7:15</w:t>
            </w:r>
          </w:p>
        </w:tc>
        <w:tc>
          <w:tcPr>
            <w:tcW w:w="317" w:type="pct"/>
            <w:tcBorders>
              <w:top w:val="single" w:sz="12" w:space="0" w:color="auto"/>
              <w:left w:val="single" w:sz="12" w:space="0" w:color="auto"/>
            </w:tcBorders>
            <w:vAlign w:val="center"/>
          </w:tcPr>
          <w:p w:rsidR="00210D5B" w:rsidRDefault="00210D5B" w:rsidP="00243D63">
            <w:pPr>
              <w:pStyle w:val="Nzev"/>
              <w:spacing w:beforeLines="20" w:before="48"/>
              <w:ind w:left="-57" w:right="-57"/>
              <w:jc w:val="center"/>
            </w:pPr>
            <w:r>
              <w:t>10:55</w:t>
            </w:r>
          </w:p>
        </w:tc>
        <w:tc>
          <w:tcPr>
            <w:tcW w:w="323" w:type="pct"/>
            <w:vMerge w:val="restart"/>
            <w:tcBorders>
              <w:top w:val="single" w:sz="12" w:space="0" w:color="auto"/>
              <w:right w:val="single" w:sz="4" w:space="0" w:color="auto"/>
            </w:tcBorders>
            <w:textDirection w:val="btLr"/>
            <w:vAlign w:val="center"/>
          </w:tcPr>
          <w:p w:rsidR="00210D5B" w:rsidRDefault="00210D5B" w:rsidP="00243D63">
            <w:pPr>
              <w:pStyle w:val="Nzev"/>
              <w:spacing w:beforeLines="20" w:before="48"/>
              <w:ind w:left="-57" w:right="-57"/>
              <w:jc w:val="center"/>
            </w:pPr>
            <w:r w:rsidRPr="00F2672A">
              <w:t xml:space="preserve">škola je </w:t>
            </w:r>
            <w:r>
              <w:br/>
            </w:r>
            <w:r w:rsidRPr="00F2672A">
              <w:t>prvostupňová</w:t>
            </w:r>
          </w:p>
        </w:tc>
        <w:tc>
          <w:tcPr>
            <w:tcW w:w="323" w:type="pct"/>
            <w:tcBorders>
              <w:top w:val="single" w:sz="12" w:space="0" w:color="auto"/>
              <w:left w:val="single" w:sz="4" w:space="0" w:color="auto"/>
            </w:tcBorders>
            <w:vAlign w:val="center"/>
          </w:tcPr>
          <w:p w:rsidR="00210D5B" w:rsidRDefault="00210D5B" w:rsidP="00243D63">
            <w:pPr>
              <w:pStyle w:val="Nzev"/>
              <w:spacing w:beforeLines="20" w:before="48"/>
              <w:ind w:left="-57" w:right="-57"/>
              <w:jc w:val="center"/>
            </w:pPr>
            <w:r>
              <w:t>11:45</w:t>
            </w:r>
          </w:p>
        </w:tc>
        <w:tc>
          <w:tcPr>
            <w:tcW w:w="990" w:type="pct"/>
            <w:tcBorders>
              <w:top w:val="single" w:sz="12" w:space="0" w:color="auto"/>
            </w:tcBorders>
            <w:vAlign w:val="center"/>
          </w:tcPr>
          <w:p w:rsidR="00210D5B" w:rsidRDefault="00210D5B" w:rsidP="00243D63">
            <w:pPr>
              <w:pStyle w:val="Nzev"/>
              <w:spacing w:beforeLines="20" w:before="48"/>
              <w:ind w:left="-57" w:right="-57"/>
              <w:jc w:val="center"/>
            </w:pPr>
            <w:r>
              <w:t>Zbýšov,,ObÚ</w:t>
            </w:r>
          </w:p>
        </w:tc>
        <w:tc>
          <w:tcPr>
            <w:tcW w:w="446" w:type="pct"/>
            <w:tcBorders>
              <w:top w:val="single" w:sz="12" w:space="0" w:color="auto"/>
            </w:tcBorders>
            <w:vAlign w:val="center"/>
          </w:tcPr>
          <w:p w:rsidR="00210D5B" w:rsidRPr="0098419F" w:rsidRDefault="00210D5B" w:rsidP="00243D63">
            <w:pPr>
              <w:pStyle w:val="Nzev"/>
              <w:spacing w:beforeLines="20" w:before="48"/>
              <w:ind w:left="-57" w:right="-57"/>
              <w:jc w:val="left"/>
              <w:rPr>
                <w:sz w:val="12"/>
                <w:szCs w:val="12"/>
              </w:rPr>
            </w:pPr>
            <w:r w:rsidRPr="00210D5B">
              <w:rPr>
                <w:sz w:val="12"/>
                <w:szCs w:val="12"/>
              </w:rPr>
              <w:t>240051 3</w:t>
            </w:r>
          </w:p>
        </w:tc>
        <w:tc>
          <w:tcPr>
            <w:tcW w:w="525" w:type="pct"/>
            <w:gridSpan w:val="2"/>
            <w:tcBorders>
              <w:top w:val="single" w:sz="12" w:space="0" w:color="auto"/>
              <w:right w:val="nil"/>
            </w:tcBorders>
            <w:vAlign w:val="center"/>
          </w:tcPr>
          <w:p w:rsidR="00210D5B" w:rsidRDefault="00210D5B">
            <w:pPr>
              <w:pStyle w:val="Nzev"/>
              <w:spacing w:before="20"/>
              <w:jc w:val="center"/>
            </w:pPr>
            <w:r>
              <w:t>50</w:t>
            </w:r>
          </w:p>
        </w:tc>
      </w:tr>
      <w:tr w:rsidR="00210D5B" w:rsidRPr="00A24123" w:rsidTr="00A444A2">
        <w:trPr>
          <w:trHeight w:val="414"/>
        </w:trPr>
        <w:tc>
          <w:tcPr>
            <w:tcW w:w="223" w:type="pct"/>
            <w:vMerge/>
            <w:tcBorders>
              <w:left w:val="nil"/>
              <w:right w:val="single" w:sz="12" w:space="0" w:color="auto"/>
            </w:tcBorders>
            <w:vAlign w:val="center"/>
          </w:tcPr>
          <w:p w:rsidR="00210D5B" w:rsidRDefault="00210D5B" w:rsidP="00243D63">
            <w:pPr>
              <w:pStyle w:val="Nzev"/>
              <w:spacing w:beforeLines="20" w:before="48"/>
              <w:ind w:left="-57" w:right="-57"/>
              <w:jc w:val="center"/>
            </w:pPr>
          </w:p>
        </w:tc>
        <w:tc>
          <w:tcPr>
            <w:tcW w:w="319" w:type="pct"/>
            <w:tcBorders>
              <w:left w:val="single" w:sz="12" w:space="0" w:color="auto"/>
            </w:tcBorders>
            <w:vAlign w:val="center"/>
          </w:tcPr>
          <w:p w:rsidR="00210D5B" w:rsidRDefault="00210D5B" w:rsidP="00243D63">
            <w:pPr>
              <w:pStyle w:val="Nzev"/>
              <w:spacing w:beforeLines="20" w:before="48"/>
              <w:ind w:left="-57" w:right="-57"/>
              <w:jc w:val="center"/>
            </w:pPr>
          </w:p>
        </w:tc>
        <w:tc>
          <w:tcPr>
            <w:tcW w:w="809" w:type="pct"/>
            <w:tcBorders>
              <w:right w:val="single" w:sz="4" w:space="0" w:color="auto"/>
            </w:tcBorders>
            <w:vAlign w:val="center"/>
          </w:tcPr>
          <w:p w:rsidR="00210D5B" w:rsidRDefault="00210D5B" w:rsidP="00243D63">
            <w:pPr>
              <w:pStyle w:val="Nzev"/>
              <w:spacing w:beforeLines="20" w:before="48"/>
              <w:ind w:left="-57" w:right="-57"/>
              <w:jc w:val="center"/>
            </w:pPr>
          </w:p>
        </w:tc>
        <w:tc>
          <w:tcPr>
            <w:tcW w:w="403" w:type="pct"/>
            <w:tcBorders>
              <w:right w:val="single" w:sz="4" w:space="0" w:color="auto"/>
            </w:tcBorders>
            <w:vAlign w:val="center"/>
          </w:tcPr>
          <w:p w:rsidR="00210D5B" w:rsidRPr="004E007F" w:rsidRDefault="00210D5B"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10D5B" w:rsidRDefault="00210D5B" w:rsidP="00243D63">
            <w:pPr>
              <w:pStyle w:val="Nzev"/>
              <w:spacing w:beforeLines="20" w:before="48"/>
              <w:ind w:left="-57" w:right="-57"/>
              <w:jc w:val="center"/>
            </w:pPr>
          </w:p>
        </w:tc>
        <w:tc>
          <w:tcPr>
            <w:tcW w:w="317" w:type="pct"/>
            <w:tcBorders>
              <w:left w:val="single" w:sz="12" w:space="0" w:color="auto"/>
            </w:tcBorders>
            <w:vAlign w:val="center"/>
          </w:tcPr>
          <w:p w:rsidR="00210D5B" w:rsidRDefault="00210D5B" w:rsidP="00243D63">
            <w:pPr>
              <w:pStyle w:val="Nzev"/>
              <w:spacing w:beforeLines="20" w:before="48"/>
              <w:ind w:left="-57" w:right="-57"/>
              <w:jc w:val="center"/>
            </w:pPr>
            <w:r>
              <w:t>11:50</w:t>
            </w:r>
          </w:p>
        </w:tc>
        <w:tc>
          <w:tcPr>
            <w:tcW w:w="323" w:type="pct"/>
            <w:vMerge/>
            <w:tcBorders>
              <w:right w:val="single" w:sz="4" w:space="0" w:color="auto"/>
            </w:tcBorders>
            <w:vAlign w:val="center"/>
          </w:tcPr>
          <w:p w:rsidR="00210D5B" w:rsidRDefault="00210D5B" w:rsidP="00243D63">
            <w:pPr>
              <w:pStyle w:val="Nzev"/>
              <w:spacing w:beforeLines="20" w:before="48"/>
              <w:ind w:left="-57" w:right="-57"/>
              <w:jc w:val="center"/>
            </w:pPr>
          </w:p>
        </w:tc>
        <w:tc>
          <w:tcPr>
            <w:tcW w:w="323" w:type="pct"/>
            <w:tcBorders>
              <w:left w:val="single" w:sz="4" w:space="0" w:color="auto"/>
            </w:tcBorders>
            <w:vAlign w:val="center"/>
          </w:tcPr>
          <w:p w:rsidR="00210D5B" w:rsidRDefault="00210D5B" w:rsidP="00243D63">
            <w:pPr>
              <w:pStyle w:val="Nzev"/>
              <w:spacing w:beforeLines="20" w:before="48"/>
              <w:ind w:left="-57" w:right="-57"/>
              <w:jc w:val="center"/>
            </w:pPr>
            <w:r>
              <w:t>16:00</w:t>
            </w:r>
          </w:p>
        </w:tc>
        <w:tc>
          <w:tcPr>
            <w:tcW w:w="990" w:type="pct"/>
            <w:vAlign w:val="center"/>
          </w:tcPr>
          <w:p w:rsidR="00210D5B" w:rsidRDefault="00210D5B" w:rsidP="00243D63">
            <w:pPr>
              <w:pStyle w:val="Nzev"/>
              <w:spacing w:beforeLines="20" w:before="48"/>
              <w:ind w:left="-57" w:right="-57"/>
              <w:jc w:val="center"/>
            </w:pPr>
            <w:r>
              <w:t>Zbýšov,,ObÚ</w:t>
            </w:r>
          </w:p>
        </w:tc>
        <w:tc>
          <w:tcPr>
            <w:tcW w:w="446" w:type="pct"/>
            <w:vAlign w:val="center"/>
          </w:tcPr>
          <w:p w:rsidR="00210D5B" w:rsidRPr="0098419F" w:rsidRDefault="00210D5B" w:rsidP="00243D63">
            <w:pPr>
              <w:pStyle w:val="Nzev"/>
              <w:spacing w:beforeLines="20" w:before="48"/>
              <w:ind w:left="-57" w:right="-57"/>
              <w:jc w:val="left"/>
              <w:rPr>
                <w:sz w:val="12"/>
                <w:szCs w:val="12"/>
              </w:rPr>
            </w:pPr>
            <w:r w:rsidRPr="00210D5B">
              <w:rPr>
                <w:sz w:val="12"/>
                <w:szCs w:val="12"/>
              </w:rPr>
              <w:t>240051 31</w:t>
            </w:r>
          </w:p>
        </w:tc>
        <w:tc>
          <w:tcPr>
            <w:tcW w:w="525" w:type="pct"/>
            <w:gridSpan w:val="2"/>
            <w:tcBorders>
              <w:right w:val="nil"/>
            </w:tcBorders>
            <w:vAlign w:val="center"/>
          </w:tcPr>
          <w:p w:rsidR="00210D5B" w:rsidRDefault="00210D5B">
            <w:pPr>
              <w:pStyle w:val="Nzev"/>
              <w:spacing w:before="20"/>
              <w:jc w:val="center"/>
            </w:pPr>
            <w:r>
              <w:t>250</w:t>
            </w:r>
          </w:p>
        </w:tc>
      </w:tr>
      <w:tr w:rsidR="00210D5B" w:rsidRPr="00A24123" w:rsidTr="00A444A2">
        <w:trPr>
          <w:trHeight w:val="414"/>
        </w:trPr>
        <w:tc>
          <w:tcPr>
            <w:tcW w:w="223" w:type="pct"/>
            <w:vMerge/>
            <w:tcBorders>
              <w:left w:val="nil"/>
              <w:right w:val="single" w:sz="12" w:space="0" w:color="auto"/>
            </w:tcBorders>
            <w:vAlign w:val="center"/>
          </w:tcPr>
          <w:p w:rsidR="00210D5B" w:rsidRDefault="00210D5B" w:rsidP="00243D63">
            <w:pPr>
              <w:pStyle w:val="Nzev"/>
              <w:spacing w:beforeLines="20" w:before="48"/>
              <w:ind w:left="-57" w:right="-57"/>
              <w:jc w:val="center"/>
            </w:pPr>
          </w:p>
        </w:tc>
        <w:tc>
          <w:tcPr>
            <w:tcW w:w="319" w:type="pct"/>
            <w:tcBorders>
              <w:left w:val="single" w:sz="12" w:space="0" w:color="auto"/>
            </w:tcBorders>
            <w:vAlign w:val="center"/>
          </w:tcPr>
          <w:p w:rsidR="00210D5B" w:rsidRDefault="00210D5B" w:rsidP="00243D63">
            <w:pPr>
              <w:pStyle w:val="Nzev"/>
              <w:spacing w:beforeLines="20" w:before="48"/>
              <w:ind w:left="-57" w:right="-57"/>
              <w:jc w:val="center"/>
            </w:pPr>
          </w:p>
        </w:tc>
        <w:tc>
          <w:tcPr>
            <w:tcW w:w="809" w:type="pct"/>
            <w:tcBorders>
              <w:right w:val="single" w:sz="4" w:space="0" w:color="auto"/>
            </w:tcBorders>
            <w:vAlign w:val="center"/>
          </w:tcPr>
          <w:p w:rsidR="00210D5B" w:rsidRDefault="00210D5B" w:rsidP="00243D63">
            <w:pPr>
              <w:pStyle w:val="Nzev"/>
              <w:spacing w:beforeLines="20" w:before="48"/>
              <w:ind w:left="-57" w:right="-57"/>
              <w:jc w:val="center"/>
            </w:pPr>
          </w:p>
        </w:tc>
        <w:tc>
          <w:tcPr>
            <w:tcW w:w="403" w:type="pct"/>
            <w:tcBorders>
              <w:right w:val="single" w:sz="4" w:space="0" w:color="auto"/>
            </w:tcBorders>
            <w:vAlign w:val="center"/>
          </w:tcPr>
          <w:p w:rsidR="00210D5B" w:rsidRPr="004E007F" w:rsidRDefault="00210D5B"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10D5B" w:rsidRDefault="00210D5B" w:rsidP="00243D63">
            <w:pPr>
              <w:pStyle w:val="Nzev"/>
              <w:spacing w:beforeLines="20" w:before="48"/>
              <w:ind w:left="-57" w:right="-57"/>
              <w:jc w:val="center"/>
            </w:pPr>
          </w:p>
        </w:tc>
        <w:tc>
          <w:tcPr>
            <w:tcW w:w="317" w:type="pct"/>
            <w:tcBorders>
              <w:left w:val="single" w:sz="12" w:space="0" w:color="auto"/>
            </w:tcBorders>
            <w:vAlign w:val="center"/>
          </w:tcPr>
          <w:p w:rsidR="00210D5B" w:rsidRDefault="00210D5B" w:rsidP="00243D63">
            <w:pPr>
              <w:pStyle w:val="Nzev"/>
              <w:spacing w:beforeLines="20" w:before="48"/>
              <w:ind w:left="-57" w:right="-57"/>
              <w:jc w:val="center"/>
            </w:pPr>
            <w:r>
              <w:t>13:45</w:t>
            </w:r>
          </w:p>
        </w:tc>
        <w:tc>
          <w:tcPr>
            <w:tcW w:w="323" w:type="pct"/>
            <w:vMerge/>
            <w:tcBorders>
              <w:right w:val="single" w:sz="4" w:space="0" w:color="auto"/>
            </w:tcBorders>
            <w:vAlign w:val="center"/>
          </w:tcPr>
          <w:p w:rsidR="00210D5B" w:rsidRDefault="00210D5B" w:rsidP="00243D63">
            <w:pPr>
              <w:pStyle w:val="Nzev"/>
              <w:spacing w:beforeLines="20" w:before="48"/>
              <w:ind w:left="-57" w:right="-57"/>
              <w:jc w:val="center"/>
            </w:pPr>
          </w:p>
        </w:tc>
        <w:tc>
          <w:tcPr>
            <w:tcW w:w="323" w:type="pct"/>
            <w:tcBorders>
              <w:left w:val="single" w:sz="4" w:space="0" w:color="auto"/>
            </w:tcBorders>
            <w:vAlign w:val="center"/>
          </w:tcPr>
          <w:p w:rsidR="00210D5B" w:rsidRDefault="00210D5B" w:rsidP="00243D63">
            <w:pPr>
              <w:pStyle w:val="Nzev"/>
              <w:spacing w:beforeLines="20" w:before="48"/>
              <w:ind w:left="-57" w:right="-57"/>
              <w:jc w:val="center"/>
            </w:pPr>
            <w:r>
              <w:t>16:00</w:t>
            </w:r>
          </w:p>
        </w:tc>
        <w:tc>
          <w:tcPr>
            <w:tcW w:w="990" w:type="pct"/>
            <w:vAlign w:val="center"/>
          </w:tcPr>
          <w:p w:rsidR="00210D5B" w:rsidRDefault="00210D5B" w:rsidP="00243D63">
            <w:pPr>
              <w:pStyle w:val="Nzev"/>
              <w:spacing w:beforeLines="20" w:before="48"/>
              <w:ind w:left="-57" w:right="-57"/>
              <w:jc w:val="center"/>
            </w:pPr>
            <w:r>
              <w:t>Zbýšov,,ObÚ</w:t>
            </w:r>
          </w:p>
        </w:tc>
        <w:tc>
          <w:tcPr>
            <w:tcW w:w="446" w:type="pct"/>
            <w:vAlign w:val="center"/>
          </w:tcPr>
          <w:p w:rsidR="00210D5B" w:rsidRPr="0098419F" w:rsidRDefault="00210D5B" w:rsidP="00243D63">
            <w:pPr>
              <w:pStyle w:val="Nzev"/>
              <w:spacing w:beforeLines="20" w:before="48"/>
              <w:ind w:left="-57" w:right="-57"/>
              <w:jc w:val="left"/>
              <w:rPr>
                <w:sz w:val="12"/>
                <w:szCs w:val="12"/>
              </w:rPr>
            </w:pPr>
            <w:r w:rsidRPr="00210D5B">
              <w:rPr>
                <w:sz w:val="12"/>
                <w:szCs w:val="12"/>
              </w:rPr>
              <w:t>240051 31</w:t>
            </w:r>
          </w:p>
        </w:tc>
        <w:tc>
          <w:tcPr>
            <w:tcW w:w="525" w:type="pct"/>
            <w:gridSpan w:val="2"/>
            <w:tcBorders>
              <w:right w:val="nil"/>
            </w:tcBorders>
            <w:vAlign w:val="center"/>
          </w:tcPr>
          <w:p w:rsidR="00210D5B" w:rsidRDefault="00210D5B">
            <w:pPr>
              <w:pStyle w:val="Nzev"/>
              <w:spacing w:before="20"/>
              <w:jc w:val="center"/>
            </w:pPr>
            <w:r>
              <w:t>135</w:t>
            </w:r>
          </w:p>
        </w:tc>
      </w:tr>
      <w:tr w:rsidR="00210D5B" w:rsidRPr="00A24123" w:rsidTr="00A444A2">
        <w:trPr>
          <w:trHeight w:val="414"/>
        </w:trPr>
        <w:tc>
          <w:tcPr>
            <w:tcW w:w="223" w:type="pct"/>
            <w:vMerge/>
            <w:tcBorders>
              <w:left w:val="nil"/>
              <w:bottom w:val="nil"/>
              <w:right w:val="single" w:sz="12" w:space="0" w:color="auto"/>
            </w:tcBorders>
            <w:vAlign w:val="center"/>
          </w:tcPr>
          <w:p w:rsidR="00210D5B" w:rsidRDefault="00210D5B" w:rsidP="00243D63">
            <w:pPr>
              <w:pStyle w:val="Nzev"/>
              <w:spacing w:beforeLines="20" w:before="48"/>
              <w:ind w:left="-57" w:right="-57"/>
              <w:jc w:val="center"/>
            </w:pPr>
          </w:p>
        </w:tc>
        <w:tc>
          <w:tcPr>
            <w:tcW w:w="319" w:type="pct"/>
            <w:tcBorders>
              <w:left w:val="single" w:sz="12" w:space="0" w:color="auto"/>
              <w:bottom w:val="nil"/>
            </w:tcBorders>
            <w:vAlign w:val="center"/>
          </w:tcPr>
          <w:p w:rsidR="00210D5B" w:rsidRDefault="00210D5B" w:rsidP="00243D63">
            <w:pPr>
              <w:pStyle w:val="Nzev"/>
              <w:spacing w:beforeLines="20" w:before="48"/>
              <w:ind w:left="-57" w:right="-57"/>
              <w:jc w:val="center"/>
            </w:pPr>
          </w:p>
        </w:tc>
        <w:tc>
          <w:tcPr>
            <w:tcW w:w="809" w:type="pct"/>
            <w:tcBorders>
              <w:bottom w:val="nil"/>
              <w:right w:val="single" w:sz="4" w:space="0" w:color="auto"/>
            </w:tcBorders>
            <w:vAlign w:val="center"/>
          </w:tcPr>
          <w:p w:rsidR="00210D5B" w:rsidRDefault="00210D5B" w:rsidP="00243D63">
            <w:pPr>
              <w:pStyle w:val="Nzev"/>
              <w:spacing w:beforeLines="20" w:before="48"/>
              <w:ind w:left="-57" w:right="-57"/>
              <w:jc w:val="center"/>
            </w:pPr>
          </w:p>
        </w:tc>
        <w:tc>
          <w:tcPr>
            <w:tcW w:w="403" w:type="pct"/>
            <w:tcBorders>
              <w:bottom w:val="nil"/>
              <w:right w:val="single" w:sz="4" w:space="0" w:color="auto"/>
            </w:tcBorders>
            <w:vAlign w:val="center"/>
          </w:tcPr>
          <w:p w:rsidR="00210D5B" w:rsidRPr="004E007F" w:rsidRDefault="00210D5B"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210D5B" w:rsidRDefault="00210D5B" w:rsidP="00243D63">
            <w:pPr>
              <w:pStyle w:val="Nzev"/>
              <w:spacing w:beforeLines="20" w:before="48"/>
              <w:ind w:left="-57" w:right="-57"/>
              <w:jc w:val="center"/>
            </w:pPr>
          </w:p>
        </w:tc>
        <w:tc>
          <w:tcPr>
            <w:tcW w:w="317" w:type="pct"/>
            <w:tcBorders>
              <w:left w:val="single" w:sz="12" w:space="0" w:color="auto"/>
              <w:bottom w:val="nil"/>
            </w:tcBorders>
            <w:vAlign w:val="center"/>
          </w:tcPr>
          <w:p w:rsidR="00210D5B" w:rsidRDefault="00210D5B" w:rsidP="00243D63">
            <w:pPr>
              <w:pStyle w:val="Nzev"/>
              <w:spacing w:beforeLines="20" w:before="48"/>
              <w:ind w:left="-57" w:right="-57"/>
              <w:jc w:val="center"/>
            </w:pPr>
            <w:r>
              <w:t>14:40</w:t>
            </w:r>
          </w:p>
        </w:tc>
        <w:tc>
          <w:tcPr>
            <w:tcW w:w="323" w:type="pct"/>
            <w:vMerge/>
            <w:tcBorders>
              <w:bottom w:val="nil"/>
              <w:right w:val="single" w:sz="4" w:space="0" w:color="auto"/>
            </w:tcBorders>
            <w:vAlign w:val="center"/>
          </w:tcPr>
          <w:p w:rsidR="00210D5B" w:rsidRDefault="00210D5B" w:rsidP="00243D63">
            <w:pPr>
              <w:pStyle w:val="Nzev"/>
              <w:spacing w:beforeLines="20" w:before="48"/>
              <w:ind w:left="-57" w:right="-57"/>
              <w:jc w:val="center"/>
            </w:pPr>
          </w:p>
        </w:tc>
        <w:tc>
          <w:tcPr>
            <w:tcW w:w="323" w:type="pct"/>
            <w:tcBorders>
              <w:left w:val="single" w:sz="4" w:space="0" w:color="auto"/>
              <w:bottom w:val="nil"/>
            </w:tcBorders>
            <w:vAlign w:val="center"/>
          </w:tcPr>
          <w:p w:rsidR="00210D5B" w:rsidRDefault="00210D5B" w:rsidP="00243D63">
            <w:pPr>
              <w:pStyle w:val="Nzev"/>
              <w:spacing w:beforeLines="20" w:before="48"/>
              <w:ind w:left="-57" w:right="-57"/>
              <w:jc w:val="center"/>
            </w:pPr>
            <w:r>
              <w:t>16:00</w:t>
            </w:r>
          </w:p>
        </w:tc>
        <w:tc>
          <w:tcPr>
            <w:tcW w:w="990" w:type="pct"/>
            <w:tcBorders>
              <w:bottom w:val="nil"/>
            </w:tcBorders>
            <w:vAlign w:val="center"/>
          </w:tcPr>
          <w:p w:rsidR="00210D5B" w:rsidRDefault="00210D5B" w:rsidP="00243D63">
            <w:pPr>
              <w:pStyle w:val="Nzev"/>
              <w:spacing w:beforeLines="20" w:before="48"/>
              <w:ind w:left="-57" w:right="-57"/>
              <w:jc w:val="center"/>
            </w:pPr>
            <w:r>
              <w:t>Zbýšov,,ObÚ</w:t>
            </w:r>
          </w:p>
        </w:tc>
        <w:tc>
          <w:tcPr>
            <w:tcW w:w="446" w:type="pct"/>
            <w:tcBorders>
              <w:bottom w:val="nil"/>
            </w:tcBorders>
            <w:vAlign w:val="center"/>
          </w:tcPr>
          <w:p w:rsidR="00210D5B" w:rsidRPr="0098419F" w:rsidRDefault="00210D5B" w:rsidP="00243D63">
            <w:pPr>
              <w:pStyle w:val="Nzev"/>
              <w:spacing w:beforeLines="20" w:before="48"/>
              <w:ind w:left="-57" w:right="-57"/>
              <w:jc w:val="left"/>
              <w:rPr>
                <w:sz w:val="12"/>
                <w:szCs w:val="12"/>
              </w:rPr>
            </w:pPr>
            <w:r w:rsidRPr="00210D5B">
              <w:rPr>
                <w:sz w:val="12"/>
                <w:szCs w:val="12"/>
              </w:rPr>
              <w:t>240051 31</w:t>
            </w:r>
          </w:p>
        </w:tc>
        <w:tc>
          <w:tcPr>
            <w:tcW w:w="525" w:type="pct"/>
            <w:gridSpan w:val="2"/>
            <w:tcBorders>
              <w:bottom w:val="nil"/>
              <w:right w:val="nil"/>
            </w:tcBorders>
            <w:vAlign w:val="center"/>
          </w:tcPr>
          <w:p w:rsidR="00210D5B" w:rsidRDefault="00210D5B">
            <w:pPr>
              <w:pStyle w:val="Nzev"/>
              <w:spacing w:before="20"/>
              <w:jc w:val="center"/>
            </w:pPr>
            <w:r>
              <w:t>80</w:t>
            </w:r>
          </w:p>
        </w:tc>
      </w:tr>
    </w:tbl>
    <w:p w:rsidR="00A77F4F" w:rsidRDefault="00A77F4F" w:rsidP="00A77F4F">
      <w:pPr>
        <w:pStyle w:val="zdroj"/>
      </w:pPr>
      <w:r w:rsidRPr="004B0CE3">
        <w:t>Zdroj:</w:t>
      </w:r>
      <w:r>
        <w:t xml:space="preserve"> jizdnirady.cz; Dotazníkové šetření</w:t>
      </w:r>
    </w:p>
    <w:p w:rsidR="00A77F4F" w:rsidRDefault="002C1DBE" w:rsidP="00A444A2">
      <w:pPr>
        <w:pStyle w:val="zdrojpoznm"/>
      </w:pPr>
      <w:r>
        <w:rPr>
          <w:vertAlign w:val="superscript"/>
        </w:rPr>
        <w:t>1</w:t>
      </w:r>
      <w:r w:rsidR="00A77F4F">
        <w:t xml:space="preserve"> nutný přestup</w:t>
      </w:r>
      <w:r w:rsidR="00A77F4F" w:rsidRPr="005A25B3">
        <w:t xml:space="preserve"> </w:t>
      </w:r>
      <w:r w:rsidR="00A77F4F">
        <w:t xml:space="preserve">na zastávce </w:t>
      </w:r>
      <w:r w:rsidR="00A77F4F" w:rsidRPr="00A77F4F">
        <w:t xml:space="preserve">Zbýšov,,ObÚ </w:t>
      </w:r>
      <w:r w:rsidR="00A77F4F" w:rsidRPr="000E7315">
        <w:t>(p</w:t>
      </w:r>
      <w:r w:rsidR="00A77F4F" w:rsidRPr="000E7315">
        <w:rPr>
          <w:rFonts w:hint="eastAsia"/>
        </w:rPr>
        <w:t>ří</w:t>
      </w:r>
      <w:r w:rsidR="00A77F4F">
        <w:t>jezd 15:55; odjezd 16:00</w:t>
      </w:r>
      <w:r w:rsidR="00A77F4F" w:rsidRPr="000E7315">
        <w:t>)</w:t>
      </w:r>
      <w:r w:rsidR="00A77F4F">
        <w:t xml:space="preserve"> – čekací doba 5 min</w:t>
      </w:r>
    </w:p>
    <w:p w:rsidR="0016573D" w:rsidRPr="00554593" w:rsidRDefault="0016573D" w:rsidP="00554593">
      <w:pPr>
        <w:pStyle w:val="Bezmezer"/>
      </w:pPr>
    </w:p>
    <w:p w:rsidR="00E91DD3" w:rsidRDefault="00554593" w:rsidP="00687990">
      <w:pPr>
        <w:pStyle w:val="Bezmezer"/>
      </w:pPr>
      <w:r w:rsidRPr="00554593">
        <w:t>Dle tabulky je zřejmé, že by dojíždění žáků při současném</w:t>
      </w:r>
      <w:r w:rsidR="006B2774">
        <w:t xml:space="preserve"> počtu spojů bylo nevyhovující, neboť  z výše uvažovaných škol, jsou zajištěny pouze 2 spoje v dlouhé časovém rozestupu. </w:t>
      </w:r>
      <w:r w:rsidR="00A20004">
        <w:t>Pakliže by byla dojížďka do Golčova Jeníkova, byly by vždy nutné minimálně 2 přestupy a celkový čas přepravy přesahuje 60 min.</w:t>
      </w:r>
    </w:p>
    <w:p w:rsidR="00022FF7" w:rsidRPr="00022FF7" w:rsidRDefault="00022FF7" w:rsidP="00022FF7">
      <w:pPr>
        <w:pStyle w:val="Nadpis3"/>
      </w:pPr>
      <w:bookmarkStart w:id="52" w:name="_Toc481016153"/>
      <w:r>
        <w:t>Dobrovítov (Dědice)</w:t>
      </w:r>
      <w:bookmarkEnd w:id="52"/>
    </w:p>
    <w:p w:rsidR="00022FF7" w:rsidRDefault="00A43A01" w:rsidP="00022FF7">
      <w:pPr>
        <w:pStyle w:val="Bezmezer"/>
      </w:pPr>
      <w:r>
        <w:t>Obec Dobrovítov je vzdálená</w:t>
      </w:r>
      <w:r w:rsidR="00022FF7">
        <w:t xml:space="preserve"> </w:t>
      </w:r>
      <w:r w:rsidR="00774560">
        <w:t xml:space="preserve">12,8 km od Ledče nad Sázavou, </w:t>
      </w:r>
      <w:r w:rsidR="00022FF7">
        <w:t>16,7 km od Čáslavi</w:t>
      </w:r>
      <w:r w:rsidR="00774560">
        <w:t xml:space="preserve"> a 23,2 km od Kutné Hory</w:t>
      </w:r>
      <w:r w:rsidR="00022FF7">
        <w:t xml:space="preserve">. </w:t>
      </w:r>
      <w:r>
        <w:t xml:space="preserve">Z celkového počtu 111 obyvatel bylo 13 dětí ve věku do 14 let (údaje k 31. 12. 2015). </w:t>
      </w:r>
      <w:r w:rsidR="00695DF0" w:rsidRPr="004C717E">
        <w:t>Po</w:t>
      </w:r>
      <w:r w:rsidR="00695DF0" w:rsidRPr="004C717E">
        <w:rPr>
          <w:rFonts w:hint="eastAsia"/>
        </w:rPr>
        <w:t>č</w:t>
      </w:r>
      <w:r w:rsidR="00695DF0" w:rsidRPr="004C717E">
        <w:t>et katastr</w:t>
      </w:r>
      <w:r w:rsidR="00695DF0" w:rsidRPr="004C717E">
        <w:rPr>
          <w:rFonts w:hint="eastAsia"/>
        </w:rPr>
        <w:t>ů</w:t>
      </w:r>
      <w:r w:rsidR="00695DF0">
        <w:t>: 2, p</w:t>
      </w:r>
      <w:r w:rsidR="00695DF0" w:rsidRPr="00695DF0">
        <w:t>o</w:t>
      </w:r>
      <w:r w:rsidR="00695DF0" w:rsidRPr="00695DF0">
        <w:rPr>
          <w:rFonts w:hint="eastAsia"/>
        </w:rPr>
        <w:t>č</w:t>
      </w:r>
      <w:r w:rsidR="00695DF0" w:rsidRPr="00695DF0">
        <w:t xml:space="preserve">et </w:t>
      </w:r>
      <w:r w:rsidR="00695DF0" w:rsidRPr="00695DF0">
        <w:rPr>
          <w:rFonts w:hint="eastAsia"/>
        </w:rPr>
        <w:t>čá</w:t>
      </w:r>
      <w:r w:rsidR="00695DF0" w:rsidRPr="00695DF0">
        <w:t>stí obce</w:t>
      </w:r>
      <w:r w:rsidR="00695DF0">
        <w:t>: 2.</w:t>
      </w:r>
    </w:p>
    <w:p w:rsidR="00022FF7" w:rsidRPr="007F6744" w:rsidRDefault="00022FF7" w:rsidP="00022FF7">
      <w:pPr>
        <w:pStyle w:val="Bezmezer"/>
        <w:rPr>
          <w:b/>
        </w:rPr>
      </w:pPr>
      <w:r>
        <w:rPr>
          <w:b/>
        </w:rPr>
        <w:t>Dobrovítov</w:t>
      </w:r>
    </w:p>
    <w:p w:rsidR="00022FF7" w:rsidRDefault="00473562" w:rsidP="00022FF7">
      <w:pPr>
        <w:pStyle w:val="Bezmezer"/>
      </w:pPr>
      <w:r>
        <w:rPr>
          <w:b/>
        </w:rPr>
        <w:t xml:space="preserve">Dle údajů </w:t>
      </w:r>
      <w:r w:rsidR="00022FF7">
        <w:rPr>
          <w:b/>
        </w:rPr>
        <w:t xml:space="preserve">z dotazníků </w:t>
      </w:r>
      <w:r w:rsidR="00022FF7" w:rsidRPr="00DC0763">
        <w:rPr>
          <w:b/>
        </w:rPr>
        <w:t xml:space="preserve">navštěvuje ZŠ </w:t>
      </w:r>
      <w:r w:rsidR="00022FF7">
        <w:rPr>
          <w:b/>
        </w:rPr>
        <w:t xml:space="preserve">(v SO ORP Čáslav a SO ORP Kutná Hora) </w:t>
      </w:r>
      <w:r w:rsidR="00022FF7" w:rsidRPr="00DC0763">
        <w:rPr>
          <w:b/>
        </w:rPr>
        <w:t xml:space="preserve">celkem </w:t>
      </w:r>
      <w:r w:rsidR="000360A8">
        <w:rPr>
          <w:b/>
        </w:rPr>
        <w:t>8</w:t>
      </w:r>
      <w:r w:rsidR="00022FF7" w:rsidRPr="00BD77C5">
        <w:rPr>
          <w:b/>
        </w:rPr>
        <w:t xml:space="preserve"> dětí:</w:t>
      </w:r>
    </w:p>
    <w:p w:rsidR="00022FF7" w:rsidRDefault="00022FF7" w:rsidP="00022FF7">
      <w:pPr>
        <w:pStyle w:val="Bezmezer"/>
        <w:numPr>
          <w:ilvl w:val="0"/>
          <w:numId w:val="9"/>
        </w:numPr>
      </w:pPr>
      <w:r>
        <w:t>ZŠ</w:t>
      </w:r>
      <w:r w:rsidRPr="00075EE9">
        <w:t xml:space="preserve"> </w:t>
      </w:r>
      <w:r w:rsidRPr="00075EE9">
        <w:rPr>
          <w:rFonts w:hint="eastAsia"/>
        </w:rPr>
        <w:t>Čá</w:t>
      </w:r>
      <w:r w:rsidRPr="00075EE9">
        <w:t xml:space="preserve">slav, </w:t>
      </w:r>
      <w:r>
        <w:t>Masarykova</w:t>
      </w:r>
      <w:r w:rsidR="000360A8">
        <w:tab/>
        <w:t>2 žáci I. stupně</w:t>
      </w:r>
      <w:r w:rsidR="000360A8">
        <w:tab/>
        <w:t>3 žáci</w:t>
      </w:r>
      <w:r>
        <w:t xml:space="preserve"> II. stupně</w:t>
      </w:r>
    </w:p>
    <w:p w:rsidR="00022FF7" w:rsidRDefault="000360A8" w:rsidP="00022FF7">
      <w:pPr>
        <w:pStyle w:val="Bezmezer"/>
        <w:numPr>
          <w:ilvl w:val="0"/>
          <w:numId w:val="9"/>
        </w:numPr>
      </w:pPr>
      <w:r>
        <w:t>ZŠ Zbýšov</w:t>
      </w:r>
      <w:r>
        <w:tab/>
      </w:r>
      <w:r>
        <w:tab/>
      </w:r>
      <w:r>
        <w:tab/>
        <w:t>3 žáci I. stupně</w:t>
      </w:r>
    </w:p>
    <w:p w:rsidR="00367EF8" w:rsidRDefault="00367EF8" w:rsidP="00022FF7">
      <w:pPr>
        <w:pStyle w:val="Bezmezer"/>
      </w:pPr>
    </w:p>
    <w:p w:rsidR="00367EF8" w:rsidRDefault="00367EF8" w:rsidP="00022FF7">
      <w:pPr>
        <w:pStyle w:val="Bezmezer"/>
      </w:pPr>
      <w:r>
        <w:t>V blízkosti obce se nachází MŠ a ZŠ Dobrnice, která je vzdálená 10,5 km. Dopravní spojení však na této trase není zajištěno</w:t>
      </w:r>
      <w:r w:rsidR="00022277">
        <w:t xml:space="preserve">. </w:t>
      </w:r>
    </w:p>
    <w:p w:rsidR="00022FF7" w:rsidRDefault="00022FF7" w:rsidP="00022FF7">
      <w:pPr>
        <w:pStyle w:val="Bezmezer"/>
      </w:pPr>
      <w:r>
        <w:t>Dopr</w:t>
      </w:r>
      <w:r w:rsidR="00FE7936">
        <w:t>avní obslužnost obce zajišťují 2 linky</w:t>
      </w:r>
      <w:r>
        <w:t xml:space="preserve"> </w:t>
      </w:r>
      <w:r w:rsidRPr="007C2AE7">
        <w:t>ve</w:t>
      </w:r>
      <w:r w:rsidRPr="007C2AE7">
        <w:rPr>
          <w:rFonts w:hint="eastAsia"/>
        </w:rPr>
        <w:t>ř</w:t>
      </w:r>
      <w:r w:rsidRPr="007C2AE7">
        <w:t>ejné osobní dopravy</w:t>
      </w:r>
      <w:r>
        <w:t xml:space="preserve">: </w:t>
      </w:r>
      <w:r w:rsidR="00FE7936">
        <w:t xml:space="preserve">240026 a </w:t>
      </w:r>
      <w:r>
        <w:t>600580.</w:t>
      </w:r>
      <w:r w:rsidR="00BA769D">
        <w:t xml:space="preserve"> V obci se nachází autobusová zastávka Dobrovítov.</w:t>
      </w:r>
    </w:p>
    <w:p w:rsidR="00022FF7" w:rsidRDefault="00022FF7" w:rsidP="00022FF7">
      <w:pPr>
        <w:pStyle w:val="Nadpis5"/>
      </w:pPr>
      <w:bookmarkStart w:id="53" w:name="_Toc481016040"/>
      <w:r>
        <w:t xml:space="preserve">Tabulka </w:t>
      </w:r>
      <w:r w:rsidR="00243D63">
        <w:fldChar w:fldCharType="begin"/>
      </w:r>
      <w:r w:rsidR="001E49D4">
        <w:instrText xml:space="preserve"> SEQ Tabulka \* ARABIC </w:instrText>
      </w:r>
      <w:r w:rsidR="00243D63">
        <w:fldChar w:fldCharType="separate"/>
      </w:r>
      <w:r w:rsidR="00162488">
        <w:rPr>
          <w:noProof/>
        </w:rPr>
        <w:t>20</w:t>
      </w:r>
      <w:r w:rsidR="00243D63">
        <w:rPr>
          <w:noProof/>
        </w:rPr>
        <w:fldChar w:fldCharType="end"/>
      </w:r>
      <w:r>
        <w:t xml:space="preserve">: </w:t>
      </w:r>
      <w:r w:rsidR="00132D07" w:rsidRPr="00132D07">
        <w:t>Dobrovítov</w:t>
      </w:r>
      <w:r w:rsidR="00132D07">
        <w:t xml:space="preserve"> </w:t>
      </w:r>
      <w:r>
        <w:t>- dopravní spojení</w:t>
      </w:r>
      <w:bookmarkEnd w:id="53"/>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E45885" w:rsidRPr="00A24123" w:rsidTr="006D0EE1">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E45885" w:rsidRPr="00D2450C" w:rsidRDefault="00E45885" w:rsidP="00243D63">
            <w:pPr>
              <w:pStyle w:val="Nzev"/>
              <w:spacing w:beforeLines="20" w:before="48"/>
              <w:ind w:left="-57" w:right="-57"/>
              <w:jc w:val="center"/>
              <w:rPr>
                <w:b/>
              </w:rPr>
            </w:pPr>
            <w:r>
              <w:rPr>
                <w:b/>
              </w:rPr>
              <w:t>Dobrovítov</w:t>
            </w:r>
          </w:p>
        </w:tc>
      </w:tr>
      <w:tr w:rsidR="00E45885" w:rsidRPr="00A24123" w:rsidTr="006D0EE1">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E45885" w:rsidRPr="0095407B" w:rsidRDefault="00E45885"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E45885" w:rsidRPr="009B7D6C" w:rsidRDefault="00E45885"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E45885" w:rsidRPr="009B7D6C" w:rsidRDefault="00E45885" w:rsidP="00243D63">
            <w:pPr>
              <w:pStyle w:val="Nzev"/>
              <w:spacing w:beforeLines="20" w:before="48"/>
              <w:ind w:left="-57" w:right="-57"/>
              <w:jc w:val="center"/>
              <w:rPr>
                <w:sz w:val="16"/>
                <w:szCs w:val="16"/>
              </w:rPr>
            </w:pPr>
            <w:r w:rsidRPr="009B7D6C">
              <w:rPr>
                <w:sz w:val="16"/>
                <w:szCs w:val="16"/>
              </w:rPr>
              <w:t>DOJÍŽĎKA ŽÁKŮ ZPĚT</w:t>
            </w:r>
          </w:p>
        </w:tc>
      </w:tr>
      <w:tr w:rsidR="00E45885" w:rsidRPr="00A24123" w:rsidTr="006D0EE1">
        <w:trPr>
          <w:gridAfter w:val="1"/>
          <w:wAfter w:w="6" w:type="pct"/>
          <w:trHeight w:val="340"/>
        </w:trPr>
        <w:tc>
          <w:tcPr>
            <w:tcW w:w="223" w:type="pct"/>
            <w:vMerge/>
            <w:tcBorders>
              <w:left w:val="nil"/>
              <w:right w:val="single" w:sz="12" w:space="0" w:color="auto"/>
            </w:tcBorders>
            <w:vAlign w:val="center"/>
          </w:tcPr>
          <w:p w:rsidR="00E45885" w:rsidRDefault="00E45885"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E45885" w:rsidRPr="005B676F" w:rsidRDefault="00E45885"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E45885" w:rsidRPr="005B676F" w:rsidRDefault="00E45885"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E45885" w:rsidRPr="005B676F" w:rsidRDefault="00E45885"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E45885" w:rsidRPr="005B676F" w:rsidRDefault="00E45885" w:rsidP="00243D63">
            <w:pPr>
              <w:pStyle w:val="Nzev"/>
              <w:spacing w:beforeLines="20" w:before="48"/>
              <w:ind w:left="-57" w:right="-57"/>
              <w:jc w:val="center"/>
              <w:rPr>
                <w:sz w:val="14"/>
                <w:szCs w:val="14"/>
              </w:rPr>
            </w:pPr>
            <w:r w:rsidRPr="005B676F">
              <w:rPr>
                <w:sz w:val="14"/>
                <w:szCs w:val="14"/>
              </w:rPr>
              <w:t>odjezd z obce (města) ZŠ</w:t>
            </w:r>
          </w:p>
        </w:tc>
      </w:tr>
      <w:tr w:rsidR="00E45885" w:rsidRPr="00A24123" w:rsidTr="006D0EE1">
        <w:trPr>
          <w:trHeight w:val="414"/>
        </w:trPr>
        <w:tc>
          <w:tcPr>
            <w:tcW w:w="223" w:type="pct"/>
            <w:vMerge/>
            <w:tcBorders>
              <w:left w:val="nil"/>
              <w:bottom w:val="thickThinSmallGap" w:sz="12" w:space="0" w:color="auto"/>
              <w:right w:val="single" w:sz="12" w:space="0" w:color="auto"/>
            </w:tcBorders>
            <w:vAlign w:val="center"/>
          </w:tcPr>
          <w:p w:rsidR="00E45885" w:rsidRDefault="00E45885"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E45885" w:rsidRPr="005B676F" w:rsidRDefault="00E45885"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E45885" w:rsidRPr="005B676F" w:rsidRDefault="00E45885"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E45885" w:rsidRPr="004E007F" w:rsidRDefault="00E45885"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E45885" w:rsidRPr="005B676F" w:rsidRDefault="00E45885"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E45885" w:rsidRPr="005B676F" w:rsidRDefault="00E45885"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E45885" w:rsidRPr="005B676F" w:rsidRDefault="00E45885"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E45885" w:rsidRPr="005B676F" w:rsidRDefault="00E45885"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E45885" w:rsidRPr="005B676F" w:rsidRDefault="00E45885"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E45885" w:rsidRPr="005B676F" w:rsidRDefault="00E45885"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E45885" w:rsidRPr="005B676F" w:rsidRDefault="00E45885" w:rsidP="00243D63">
            <w:pPr>
              <w:pStyle w:val="Nzev"/>
              <w:spacing w:beforeLines="20" w:before="48"/>
              <w:ind w:left="-57" w:right="-57"/>
              <w:jc w:val="center"/>
              <w:rPr>
                <w:sz w:val="14"/>
                <w:szCs w:val="14"/>
              </w:rPr>
            </w:pPr>
            <w:r w:rsidRPr="005B676F">
              <w:rPr>
                <w:sz w:val="14"/>
                <w:szCs w:val="14"/>
              </w:rPr>
              <w:t>čekací doba (min)</w:t>
            </w:r>
          </w:p>
        </w:tc>
      </w:tr>
      <w:tr w:rsidR="001F6FFB" w:rsidRPr="00A24123" w:rsidTr="006D0EE1">
        <w:trPr>
          <w:trHeight w:val="414"/>
        </w:trPr>
        <w:tc>
          <w:tcPr>
            <w:tcW w:w="223" w:type="pct"/>
            <w:vMerge w:val="restart"/>
            <w:tcBorders>
              <w:top w:val="single" w:sz="12" w:space="0" w:color="auto"/>
              <w:left w:val="nil"/>
              <w:right w:val="single" w:sz="12" w:space="0" w:color="auto"/>
            </w:tcBorders>
            <w:textDirection w:val="btLr"/>
            <w:vAlign w:val="center"/>
          </w:tcPr>
          <w:p w:rsidR="001F6FFB" w:rsidRDefault="001F6FFB" w:rsidP="00243D63">
            <w:pPr>
              <w:pStyle w:val="Nzev"/>
              <w:spacing w:beforeLines="20" w:before="48"/>
              <w:ind w:left="-57" w:right="-57"/>
              <w:jc w:val="center"/>
            </w:pPr>
            <w:r>
              <w:t>ZŠ Čáslav, Masarykova</w:t>
            </w:r>
          </w:p>
        </w:tc>
        <w:tc>
          <w:tcPr>
            <w:tcW w:w="319" w:type="pct"/>
            <w:tcBorders>
              <w:top w:val="single" w:sz="12" w:space="0" w:color="auto"/>
              <w:left w:val="single" w:sz="12" w:space="0" w:color="auto"/>
            </w:tcBorders>
            <w:vAlign w:val="center"/>
          </w:tcPr>
          <w:p w:rsidR="001F6FFB" w:rsidRDefault="001F6FFB" w:rsidP="00243D63">
            <w:pPr>
              <w:pStyle w:val="Nzev"/>
              <w:spacing w:beforeLines="20" w:before="48"/>
              <w:ind w:left="-57" w:right="-57"/>
              <w:jc w:val="center"/>
            </w:pPr>
            <w:r>
              <w:t>6:29/7:05</w:t>
            </w:r>
          </w:p>
        </w:tc>
        <w:tc>
          <w:tcPr>
            <w:tcW w:w="809" w:type="pct"/>
            <w:tcBorders>
              <w:top w:val="single" w:sz="12" w:space="0" w:color="auto"/>
              <w:right w:val="single" w:sz="4" w:space="0" w:color="auto"/>
            </w:tcBorders>
            <w:vAlign w:val="center"/>
          </w:tcPr>
          <w:p w:rsidR="001F6FFB" w:rsidRDefault="001F6FFB" w:rsidP="00243D63">
            <w:pPr>
              <w:pStyle w:val="Nzev"/>
              <w:spacing w:beforeLines="20" w:before="48"/>
              <w:ind w:left="-57" w:right="-57"/>
              <w:jc w:val="center"/>
            </w:pPr>
            <w:r>
              <w:t>Čáslav,,aut.st.</w:t>
            </w:r>
          </w:p>
        </w:tc>
        <w:tc>
          <w:tcPr>
            <w:tcW w:w="403" w:type="pct"/>
            <w:tcBorders>
              <w:top w:val="single" w:sz="12" w:space="0" w:color="auto"/>
              <w:right w:val="single" w:sz="4" w:space="0" w:color="auto"/>
            </w:tcBorders>
            <w:vAlign w:val="center"/>
          </w:tcPr>
          <w:p w:rsidR="001F6FFB" w:rsidRPr="004E007F" w:rsidRDefault="00C330EE" w:rsidP="00243D63">
            <w:pPr>
              <w:pStyle w:val="Nzev"/>
              <w:spacing w:beforeLines="20" w:before="48"/>
              <w:ind w:left="-57" w:right="-57"/>
              <w:jc w:val="left"/>
              <w:rPr>
                <w:sz w:val="12"/>
                <w:szCs w:val="12"/>
              </w:rPr>
            </w:pPr>
            <w:r w:rsidRPr="00C330EE">
              <w:rPr>
                <w:sz w:val="12"/>
                <w:szCs w:val="12"/>
              </w:rPr>
              <w:t>600580 3</w:t>
            </w:r>
          </w:p>
        </w:tc>
        <w:tc>
          <w:tcPr>
            <w:tcW w:w="322" w:type="pct"/>
            <w:tcBorders>
              <w:top w:val="single" w:sz="12" w:space="0" w:color="auto"/>
              <w:left w:val="single" w:sz="4" w:space="0" w:color="auto"/>
              <w:right w:val="single" w:sz="12" w:space="0" w:color="auto"/>
            </w:tcBorders>
            <w:vAlign w:val="center"/>
          </w:tcPr>
          <w:p w:rsidR="001F6FFB" w:rsidRDefault="001F6FFB"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1F6FFB" w:rsidRDefault="001F6FFB"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1F6FFB" w:rsidRDefault="001F6FFB"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1F6FFB" w:rsidRDefault="001F6FFB" w:rsidP="00243D63">
            <w:pPr>
              <w:pStyle w:val="Nzev"/>
              <w:spacing w:beforeLines="20" w:before="48"/>
              <w:ind w:left="-57" w:right="-57"/>
              <w:jc w:val="center"/>
            </w:pPr>
            <w:r>
              <w:t>11:40</w:t>
            </w:r>
          </w:p>
        </w:tc>
        <w:tc>
          <w:tcPr>
            <w:tcW w:w="990" w:type="pct"/>
            <w:tcBorders>
              <w:top w:val="single" w:sz="12" w:space="0" w:color="auto"/>
            </w:tcBorders>
            <w:vAlign w:val="center"/>
          </w:tcPr>
          <w:p w:rsidR="001F6FFB" w:rsidRDefault="001F6FFB" w:rsidP="00243D63">
            <w:pPr>
              <w:pStyle w:val="Nzev"/>
              <w:spacing w:beforeLines="20" w:before="48"/>
              <w:ind w:left="-57" w:right="-57"/>
              <w:jc w:val="center"/>
            </w:pPr>
            <w:r>
              <w:t>Čáslav,,aut.st.</w:t>
            </w:r>
          </w:p>
        </w:tc>
        <w:tc>
          <w:tcPr>
            <w:tcW w:w="446" w:type="pct"/>
            <w:tcBorders>
              <w:top w:val="single" w:sz="12" w:space="0" w:color="auto"/>
            </w:tcBorders>
            <w:vAlign w:val="center"/>
          </w:tcPr>
          <w:p w:rsidR="001F6FFB" w:rsidRPr="0098419F" w:rsidRDefault="00C330EE" w:rsidP="00243D63">
            <w:pPr>
              <w:pStyle w:val="Nzev"/>
              <w:spacing w:beforeLines="20" w:before="48"/>
              <w:ind w:left="-57" w:right="-57"/>
              <w:jc w:val="left"/>
              <w:rPr>
                <w:sz w:val="12"/>
                <w:szCs w:val="12"/>
              </w:rPr>
            </w:pPr>
            <w:r w:rsidRPr="00C330EE">
              <w:rPr>
                <w:sz w:val="12"/>
                <w:szCs w:val="12"/>
              </w:rPr>
              <w:t>240026 3</w:t>
            </w:r>
          </w:p>
        </w:tc>
        <w:tc>
          <w:tcPr>
            <w:tcW w:w="525" w:type="pct"/>
            <w:gridSpan w:val="2"/>
            <w:tcBorders>
              <w:top w:val="single" w:sz="12" w:space="0" w:color="auto"/>
              <w:right w:val="nil"/>
            </w:tcBorders>
            <w:shd w:val="clear" w:color="auto" w:fill="FFFFFF" w:themeFill="background1"/>
            <w:vAlign w:val="center"/>
          </w:tcPr>
          <w:p w:rsidR="001F6FFB" w:rsidRDefault="001F6FFB">
            <w:pPr>
              <w:pStyle w:val="Nzev"/>
              <w:spacing w:before="20"/>
              <w:jc w:val="center"/>
            </w:pPr>
            <w:r>
              <w:t>15</w:t>
            </w:r>
          </w:p>
        </w:tc>
      </w:tr>
      <w:tr w:rsidR="001F6FFB" w:rsidRPr="00A24123" w:rsidTr="00C330EE">
        <w:trPr>
          <w:trHeight w:val="414"/>
        </w:trPr>
        <w:tc>
          <w:tcPr>
            <w:tcW w:w="223" w:type="pct"/>
            <w:vMerge/>
            <w:tcBorders>
              <w:left w:val="nil"/>
              <w:right w:val="single" w:sz="12" w:space="0" w:color="auto"/>
            </w:tcBorders>
            <w:vAlign w:val="center"/>
          </w:tcPr>
          <w:p w:rsidR="001F6FFB" w:rsidRDefault="001F6FFB" w:rsidP="00243D63">
            <w:pPr>
              <w:pStyle w:val="Nzev"/>
              <w:spacing w:beforeLines="20" w:before="48"/>
              <w:ind w:left="-57" w:right="-57"/>
              <w:jc w:val="center"/>
            </w:pPr>
          </w:p>
        </w:tc>
        <w:tc>
          <w:tcPr>
            <w:tcW w:w="319" w:type="pct"/>
            <w:tcBorders>
              <w:left w:val="single" w:sz="12" w:space="0" w:color="auto"/>
            </w:tcBorders>
            <w:vAlign w:val="center"/>
          </w:tcPr>
          <w:p w:rsidR="001F6FFB" w:rsidRDefault="001F6FFB" w:rsidP="00243D63">
            <w:pPr>
              <w:pStyle w:val="Nzev"/>
              <w:spacing w:beforeLines="20" w:before="48"/>
              <w:ind w:left="-57" w:right="-57"/>
              <w:jc w:val="center"/>
            </w:pPr>
          </w:p>
        </w:tc>
        <w:tc>
          <w:tcPr>
            <w:tcW w:w="809" w:type="pct"/>
            <w:tcBorders>
              <w:right w:val="single" w:sz="4" w:space="0" w:color="auto"/>
            </w:tcBorders>
            <w:vAlign w:val="center"/>
          </w:tcPr>
          <w:p w:rsidR="001F6FFB" w:rsidRDefault="001F6FFB" w:rsidP="00243D63">
            <w:pPr>
              <w:pStyle w:val="Nzev"/>
              <w:spacing w:beforeLines="20" w:before="48"/>
              <w:ind w:left="-57" w:right="-57"/>
              <w:jc w:val="center"/>
            </w:pPr>
          </w:p>
        </w:tc>
        <w:tc>
          <w:tcPr>
            <w:tcW w:w="403" w:type="pct"/>
            <w:tcBorders>
              <w:right w:val="single" w:sz="4" w:space="0" w:color="auto"/>
            </w:tcBorders>
            <w:vAlign w:val="center"/>
          </w:tcPr>
          <w:p w:rsidR="001F6FFB" w:rsidRPr="004E007F" w:rsidRDefault="001F6FFB"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1F6FFB" w:rsidRDefault="001F6FFB" w:rsidP="00243D63">
            <w:pPr>
              <w:pStyle w:val="Nzev"/>
              <w:spacing w:beforeLines="20" w:before="48"/>
              <w:ind w:left="-57" w:right="-57"/>
              <w:jc w:val="center"/>
            </w:pPr>
          </w:p>
        </w:tc>
        <w:tc>
          <w:tcPr>
            <w:tcW w:w="317" w:type="pct"/>
            <w:tcBorders>
              <w:left w:val="single" w:sz="12" w:space="0" w:color="auto"/>
            </w:tcBorders>
            <w:vAlign w:val="center"/>
          </w:tcPr>
          <w:p w:rsidR="001F6FFB" w:rsidRDefault="001F6FFB" w:rsidP="00243D63">
            <w:pPr>
              <w:pStyle w:val="Nzev"/>
              <w:spacing w:beforeLines="20" w:before="48"/>
              <w:ind w:left="-57" w:right="-57"/>
              <w:jc w:val="center"/>
            </w:pPr>
            <w:r>
              <w:t>12:20</w:t>
            </w:r>
          </w:p>
        </w:tc>
        <w:tc>
          <w:tcPr>
            <w:tcW w:w="323" w:type="pct"/>
            <w:tcBorders>
              <w:right w:val="single" w:sz="4" w:space="0" w:color="auto"/>
            </w:tcBorders>
            <w:vAlign w:val="center"/>
          </w:tcPr>
          <w:p w:rsidR="001F6FFB" w:rsidRDefault="001F6FFB" w:rsidP="00243D63">
            <w:pPr>
              <w:pStyle w:val="Nzev"/>
              <w:spacing w:beforeLines="20" w:before="48"/>
              <w:ind w:left="-57" w:right="-57"/>
              <w:jc w:val="center"/>
            </w:pPr>
            <w:r>
              <w:t>12:20</w:t>
            </w:r>
          </w:p>
        </w:tc>
        <w:tc>
          <w:tcPr>
            <w:tcW w:w="323" w:type="pct"/>
            <w:tcBorders>
              <w:left w:val="single" w:sz="4" w:space="0" w:color="auto"/>
            </w:tcBorders>
            <w:vAlign w:val="center"/>
          </w:tcPr>
          <w:p w:rsidR="001F6FFB" w:rsidRDefault="001F6FFB" w:rsidP="00243D63">
            <w:pPr>
              <w:pStyle w:val="Nzev"/>
              <w:spacing w:beforeLines="20" w:before="48"/>
              <w:ind w:left="-57" w:right="-57"/>
              <w:jc w:val="center"/>
            </w:pPr>
            <w:r>
              <w:t>13:40</w:t>
            </w:r>
          </w:p>
        </w:tc>
        <w:tc>
          <w:tcPr>
            <w:tcW w:w="990" w:type="pct"/>
            <w:vAlign w:val="center"/>
          </w:tcPr>
          <w:p w:rsidR="001F6FFB" w:rsidRDefault="001F6FFB" w:rsidP="00243D63">
            <w:pPr>
              <w:pStyle w:val="Nzev"/>
              <w:spacing w:beforeLines="20" w:before="48"/>
              <w:ind w:left="-57" w:right="-57"/>
              <w:jc w:val="center"/>
            </w:pPr>
            <w:r>
              <w:t>Čáslav,,aut.st.</w:t>
            </w:r>
          </w:p>
        </w:tc>
        <w:tc>
          <w:tcPr>
            <w:tcW w:w="446" w:type="pct"/>
            <w:vAlign w:val="center"/>
          </w:tcPr>
          <w:p w:rsidR="001F6FFB" w:rsidRPr="0098419F" w:rsidRDefault="00C330EE" w:rsidP="00243D63">
            <w:pPr>
              <w:pStyle w:val="Nzev"/>
              <w:spacing w:beforeLines="20" w:before="48"/>
              <w:ind w:left="-57" w:right="-57"/>
              <w:jc w:val="left"/>
              <w:rPr>
                <w:sz w:val="12"/>
                <w:szCs w:val="12"/>
              </w:rPr>
            </w:pPr>
            <w:r w:rsidRPr="00C330EE">
              <w:rPr>
                <w:sz w:val="12"/>
                <w:szCs w:val="12"/>
              </w:rPr>
              <w:t>240026 9</w:t>
            </w:r>
          </w:p>
        </w:tc>
        <w:tc>
          <w:tcPr>
            <w:tcW w:w="525" w:type="pct"/>
            <w:gridSpan w:val="2"/>
            <w:tcBorders>
              <w:right w:val="nil"/>
            </w:tcBorders>
            <w:shd w:val="clear" w:color="auto" w:fill="FABF8F" w:themeFill="accent6" w:themeFillTint="99"/>
            <w:vAlign w:val="center"/>
          </w:tcPr>
          <w:p w:rsidR="001F6FFB" w:rsidRDefault="001F6FFB">
            <w:pPr>
              <w:pStyle w:val="Nzev"/>
              <w:spacing w:before="20"/>
              <w:jc w:val="center"/>
            </w:pPr>
            <w:r>
              <w:t>80</w:t>
            </w:r>
          </w:p>
        </w:tc>
      </w:tr>
      <w:tr w:rsidR="00C330EE" w:rsidRPr="00A24123" w:rsidTr="006D0EE1">
        <w:trPr>
          <w:trHeight w:val="414"/>
        </w:trPr>
        <w:tc>
          <w:tcPr>
            <w:tcW w:w="223" w:type="pct"/>
            <w:vMerge/>
            <w:tcBorders>
              <w:left w:val="nil"/>
              <w:right w:val="single" w:sz="12" w:space="0" w:color="auto"/>
            </w:tcBorders>
            <w:vAlign w:val="center"/>
          </w:tcPr>
          <w:p w:rsidR="00C330EE" w:rsidRDefault="00C330EE" w:rsidP="00243D63">
            <w:pPr>
              <w:pStyle w:val="Nzev"/>
              <w:spacing w:beforeLines="20" w:before="48"/>
              <w:ind w:left="-57" w:right="-57"/>
              <w:jc w:val="center"/>
            </w:pPr>
          </w:p>
        </w:tc>
        <w:tc>
          <w:tcPr>
            <w:tcW w:w="319" w:type="pct"/>
            <w:tcBorders>
              <w:left w:val="single" w:sz="12" w:space="0" w:color="auto"/>
            </w:tcBorders>
            <w:vAlign w:val="center"/>
          </w:tcPr>
          <w:p w:rsidR="00C330EE" w:rsidRDefault="00C330EE" w:rsidP="00243D63">
            <w:pPr>
              <w:pStyle w:val="Nzev"/>
              <w:spacing w:beforeLines="20" w:before="48"/>
              <w:ind w:left="-57" w:right="-57"/>
              <w:jc w:val="center"/>
            </w:pPr>
          </w:p>
        </w:tc>
        <w:tc>
          <w:tcPr>
            <w:tcW w:w="809" w:type="pct"/>
            <w:tcBorders>
              <w:right w:val="single" w:sz="4" w:space="0" w:color="auto"/>
            </w:tcBorders>
            <w:vAlign w:val="center"/>
          </w:tcPr>
          <w:p w:rsidR="00C330EE" w:rsidRDefault="00C330EE" w:rsidP="00243D63">
            <w:pPr>
              <w:pStyle w:val="Nzev"/>
              <w:spacing w:beforeLines="20" w:before="48"/>
              <w:ind w:left="-57" w:right="-57"/>
              <w:jc w:val="center"/>
            </w:pPr>
          </w:p>
        </w:tc>
        <w:tc>
          <w:tcPr>
            <w:tcW w:w="403" w:type="pct"/>
            <w:tcBorders>
              <w:right w:val="single" w:sz="4" w:space="0" w:color="auto"/>
            </w:tcBorders>
            <w:vAlign w:val="center"/>
          </w:tcPr>
          <w:p w:rsidR="00C330EE" w:rsidRPr="004E007F" w:rsidRDefault="00C330E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C330EE" w:rsidRDefault="00C330EE" w:rsidP="00243D63">
            <w:pPr>
              <w:pStyle w:val="Nzev"/>
              <w:spacing w:beforeLines="20" w:before="48"/>
              <w:ind w:left="-57" w:right="-57"/>
              <w:jc w:val="center"/>
            </w:pPr>
          </w:p>
        </w:tc>
        <w:tc>
          <w:tcPr>
            <w:tcW w:w="317" w:type="pct"/>
            <w:tcBorders>
              <w:left w:val="single" w:sz="12" w:space="0" w:color="auto"/>
            </w:tcBorders>
            <w:vAlign w:val="center"/>
          </w:tcPr>
          <w:p w:rsidR="00C330EE" w:rsidRDefault="00C330EE" w:rsidP="00243D63">
            <w:pPr>
              <w:pStyle w:val="Nzev"/>
              <w:spacing w:beforeLines="20" w:before="48"/>
              <w:ind w:left="-57" w:right="-57"/>
              <w:jc w:val="center"/>
            </w:pPr>
          </w:p>
        </w:tc>
        <w:tc>
          <w:tcPr>
            <w:tcW w:w="323" w:type="pct"/>
            <w:tcBorders>
              <w:right w:val="single" w:sz="4" w:space="0" w:color="auto"/>
            </w:tcBorders>
            <w:vAlign w:val="center"/>
          </w:tcPr>
          <w:p w:rsidR="00C330EE" w:rsidRDefault="00C330EE" w:rsidP="00243D63">
            <w:pPr>
              <w:pStyle w:val="Nzev"/>
              <w:spacing w:beforeLines="20" w:before="48"/>
              <w:ind w:left="-57" w:right="-57"/>
              <w:jc w:val="center"/>
            </w:pPr>
            <w:r>
              <w:t>13:15</w:t>
            </w:r>
          </w:p>
        </w:tc>
        <w:tc>
          <w:tcPr>
            <w:tcW w:w="323" w:type="pct"/>
            <w:tcBorders>
              <w:left w:val="single" w:sz="4" w:space="0" w:color="auto"/>
            </w:tcBorders>
            <w:vAlign w:val="center"/>
          </w:tcPr>
          <w:p w:rsidR="00C330EE" w:rsidRDefault="00C330EE" w:rsidP="00243D63">
            <w:pPr>
              <w:pStyle w:val="Nzev"/>
              <w:spacing w:beforeLines="20" w:before="48"/>
              <w:ind w:left="-57" w:right="-57"/>
              <w:jc w:val="center"/>
            </w:pPr>
            <w:r>
              <w:t>13:40</w:t>
            </w:r>
          </w:p>
        </w:tc>
        <w:tc>
          <w:tcPr>
            <w:tcW w:w="990" w:type="pct"/>
            <w:vAlign w:val="center"/>
          </w:tcPr>
          <w:p w:rsidR="00C330EE" w:rsidRDefault="00C330EE" w:rsidP="00243D63">
            <w:pPr>
              <w:pStyle w:val="Nzev"/>
              <w:spacing w:beforeLines="20" w:before="48"/>
              <w:ind w:left="-57" w:right="-57"/>
              <w:jc w:val="center"/>
            </w:pPr>
            <w:r>
              <w:t>Čáslav,,aut.st.</w:t>
            </w:r>
          </w:p>
        </w:tc>
        <w:tc>
          <w:tcPr>
            <w:tcW w:w="446" w:type="pct"/>
            <w:vAlign w:val="center"/>
          </w:tcPr>
          <w:p w:rsidR="00C330EE" w:rsidRPr="0098419F" w:rsidRDefault="00C330EE" w:rsidP="00243D63">
            <w:pPr>
              <w:pStyle w:val="Nzev"/>
              <w:spacing w:beforeLines="20" w:before="48"/>
              <w:ind w:left="-57" w:right="-57"/>
              <w:jc w:val="left"/>
              <w:rPr>
                <w:sz w:val="12"/>
                <w:szCs w:val="12"/>
              </w:rPr>
            </w:pPr>
            <w:r w:rsidRPr="00C330EE">
              <w:rPr>
                <w:sz w:val="12"/>
                <w:szCs w:val="12"/>
              </w:rPr>
              <w:t>240026 9</w:t>
            </w:r>
          </w:p>
        </w:tc>
        <w:tc>
          <w:tcPr>
            <w:tcW w:w="525" w:type="pct"/>
            <w:gridSpan w:val="2"/>
            <w:tcBorders>
              <w:right w:val="nil"/>
            </w:tcBorders>
            <w:shd w:val="clear" w:color="auto" w:fill="FFFFFF" w:themeFill="background1"/>
            <w:vAlign w:val="center"/>
          </w:tcPr>
          <w:p w:rsidR="00C330EE" w:rsidRDefault="00C330EE">
            <w:pPr>
              <w:pStyle w:val="Nzev"/>
              <w:spacing w:before="20"/>
              <w:jc w:val="center"/>
            </w:pPr>
            <w:r>
              <w:t>25</w:t>
            </w:r>
          </w:p>
        </w:tc>
      </w:tr>
      <w:tr w:rsidR="00C330EE" w:rsidRPr="00A24123" w:rsidTr="00C330EE">
        <w:trPr>
          <w:trHeight w:val="414"/>
        </w:trPr>
        <w:tc>
          <w:tcPr>
            <w:tcW w:w="223" w:type="pct"/>
            <w:vMerge/>
            <w:tcBorders>
              <w:left w:val="nil"/>
              <w:right w:val="single" w:sz="12" w:space="0" w:color="auto"/>
            </w:tcBorders>
            <w:vAlign w:val="center"/>
          </w:tcPr>
          <w:p w:rsidR="00C330EE" w:rsidRDefault="00C330EE" w:rsidP="00243D63">
            <w:pPr>
              <w:pStyle w:val="Nzev"/>
              <w:spacing w:beforeLines="20" w:before="48"/>
              <w:ind w:left="-57" w:right="-57"/>
              <w:jc w:val="center"/>
            </w:pPr>
          </w:p>
        </w:tc>
        <w:tc>
          <w:tcPr>
            <w:tcW w:w="319" w:type="pct"/>
            <w:tcBorders>
              <w:left w:val="single" w:sz="12" w:space="0" w:color="auto"/>
            </w:tcBorders>
            <w:vAlign w:val="center"/>
          </w:tcPr>
          <w:p w:rsidR="00C330EE" w:rsidRDefault="00C330EE" w:rsidP="00243D63">
            <w:pPr>
              <w:pStyle w:val="Nzev"/>
              <w:spacing w:beforeLines="20" w:before="48"/>
              <w:ind w:left="-57" w:right="-57"/>
              <w:jc w:val="center"/>
            </w:pPr>
          </w:p>
        </w:tc>
        <w:tc>
          <w:tcPr>
            <w:tcW w:w="809" w:type="pct"/>
            <w:tcBorders>
              <w:right w:val="single" w:sz="4" w:space="0" w:color="auto"/>
            </w:tcBorders>
            <w:vAlign w:val="center"/>
          </w:tcPr>
          <w:p w:rsidR="00C330EE" w:rsidRDefault="00C330EE" w:rsidP="00243D63">
            <w:pPr>
              <w:pStyle w:val="Nzev"/>
              <w:spacing w:beforeLines="20" w:before="48"/>
              <w:ind w:left="-57" w:right="-57"/>
              <w:jc w:val="center"/>
            </w:pPr>
          </w:p>
        </w:tc>
        <w:tc>
          <w:tcPr>
            <w:tcW w:w="403" w:type="pct"/>
            <w:tcBorders>
              <w:right w:val="single" w:sz="4" w:space="0" w:color="auto"/>
            </w:tcBorders>
            <w:vAlign w:val="center"/>
          </w:tcPr>
          <w:p w:rsidR="00C330EE" w:rsidRPr="004E007F" w:rsidRDefault="00C330E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C330EE" w:rsidRDefault="00C330EE" w:rsidP="00243D63">
            <w:pPr>
              <w:pStyle w:val="Nzev"/>
              <w:spacing w:beforeLines="20" w:before="48"/>
              <w:ind w:left="-57" w:right="-57"/>
              <w:jc w:val="center"/>
            </w:pPr>
          </w:p>
        </w:tc>
        <w:tc>
          <w:tcPr>
            <w:tcW w:w="317" w:type="pct"/>
            <w:tcBorders>
              <w:left w:val="single" w:sz="12" w:space="0" w:color="auto"/>
            </w:tcBorders>
            <w:vAlign w:val="center"/>
          </w:tcPr>
          <w:p w:rsidR="00C330EE" w:rsidRDefault="00C330EE" w:rsidP="00243D63">
            <w:pPr>
              <w:pStyle w:val="Nzev"/>
              <w:spacing w:beforeLines="20" w:before="48"/>
              <w:ind w:left="-57" w:right="-57"/>
              <w:jc w:val="center"/>
            </w:pPr>
          </w:p>
        </w:tc>
        <w:tc>
          <w:tcPr>
            <w:tcW w:w="323" w:type="pct"/>
            <w:tcBorders>
              <w:right w:val="single" w:sz="4" w:space="0" w:color="auto"/>
            </w:tcBorders>
            <w:vAlign w:val="center"/>
          </w:tcPr>
          <w:p w:rsidR="00C330EE" w:rsidRDefault="00C330EE" w:rsidP="00243D63">
            <w:pPr>
              <w:pStyle w:val="Nzev"/>
              <w:spacing w:beforeLines="20" w:before="48"/>
              <w:ind w:left="-57" w:right="-57"/>
              <w:jc w:val="center"/>
            </w:pPr>
            <w:r>
              <w:t>14:00</w:t>
            </w:r>
          </w:p>
        </w:tc>
        <w:tc>
          <w:tcPr>
            <w:tcW w:w="323" w:type="pct"/>
            <w:tcBorders>
              <w:left w:val="single" w:sz="4" w:space="0" w:color="auto"/>
            </w:tcBorders>
            <w:vAlign w:val="center"/>
          </w:tcPr>
          <w:p w:rsidR="00C330EE" w:rsidRDefault="00C330EE" w:rsidP="00243D63">
            <w:pPr>
              <w:pStyle w:val="Nzev"/>
              <w:spacing w:beforeLines="20" w:before="48"/>
              <w:ind w:left="-57" w:right="-57"/>
              <w:jc w:val="center"/>
            </w:pPr>
            <w:r>
              <w:t>15:20</w:t>
            </w:r>
          </w:p>
        </w:tc>
        <w:tc>
          <w:tcPr>
            <w:tcW w:w="990" w:type="pct"/>
            <w:vAlign w:val="center"/>
          </w:tcPr>
          <w:p w:rsidR="00C330EE" w:rsidRDefault="00C330EE" w:rsidP="00243D63">
            <w:pPr>
              <w:pStyle w:val="Nzev"/>
              <w:spacing w:beforeLines="20" w:before="48"/>
              <w:ind w:left="-57" w:right="-57"/>
              <w:jc w:val="center"/>
            </w:pPr>
            <w:r>
              <w:t>Čáslav,,aut.st.</w:t>
            </w:r>
          </w:p>
        </w:tc>
        <w:tc>
          <w:tcPr>
            <w:tcW w:w="446" w:type="pct"/>
            <w:vAlign w:val="center"/>
          </w:tcPr>
          <w:p w:rsidR="00C330EE" w:rsidRPr="0098419F" w:rsidRDefault="00C330EE" w:rsidP="00243D63">
            <w:pPr>
              <w:pStyle w:val="Nzev"/>
              <w:spacing w:beforeLines="20" w:before="48"/>
              <w:ind w:left="-57" w:right="-57"/>
              <w:jc w:val="left"/>
              <w:rPr>
                <w:sz w:val="12"/>
                <w:szCs w:val="12"/>
              </w:rPr>
            </w:pPr>
            <w:r w:rsidRPr="00C330EE">
              <w:rPr>
                <w:sz w:val="12"/>
                <w:szCs w:val="12"/>
              </w:rPr>
              <w:t>600580 12</w:t>
            </w:r>
          </w:p>
        </w:tc>
        <w:tc>
          <w:tcPr>
            <w:tcW w:w="525" w:type="pct"/>
            <w:gridSpan w:val="2"/>
            <w:tcBorders>
              <w:right w:val="nil"/>
            </w:tcBorders>
            <w:shd w:val="clear" w:color="auto" w:fill="FABF8F" w:themeFill="accent6" w:themeFillTint="99"/>
            <w:vAlign w:val="center"/>
          </w:tcPr>
          <w:p w:rsidR="00C330EE" w:rsidRDefault="00C330EE">
            <w:pPr>
              <w:pStyle w:val="Nzev"/>
              <w:spacing w:before="20"/>
              <w:jc w:val="center"/>
            </w:pPr>
            <w:r>
              <w:t>80</w:t>
            </w:r>
          </w:p>
        </w:tc>
      </w:tr>
      <w:tr w:rsidR="00C330EE" w:rsidRPr="00A24123" w:rsidTr="006D0EE1">
        <w:trPr>
          <w:trHeight w:val="414"/>
        </w:trPr>
        <w:tc>
          <w:tcPr>
            <w:tcW w:w="223" w:type="pct"/>
            <w:vMerge/>
            <w:tcBorders>
              <w:left w:val="nil"/>
              <w:bottom w:val="single" w:sz="12" w:space="0" w:color="auto"/>
              <w:right w:val="single" w:sz="12" w:space="0" w:color="auto"/>
            </w:tcBorders>
            <w:vAlign w:val="center"/>
          </w:tcPr>
          <w:p w:rsidR="00C330EE" w:rsidRDefault="00C330EE"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C330EE" w:rsidRDefault="00C330EE"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C330EE" w:rsidRDefault="00C330EE"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C330EE" w:rsidRPr="004E007F" w:rsidRDefault="00C330EE"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C330EE" w:rsidRDefault="00C330EE"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C330EE" w:rsidRDefault="00C330EE"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C330EE" w:rsidRDefault="00C330EE" w:rsidP="00243D63">
            <w:pPr>
              <w:pStyle w:val="Nzev"/>
              <w:spacing w:beforeLines="20" w:before="48"/>
              <w:ind w:left="-57" w:right="-57"/>
              <w:jc w:val="center"/>
            </w:pPr>
            <w:r>
              <w:t>14:50</w:t>
            </w:r>
          </w:p>
        </w:tc>
        <w:tc>
          <w:tcPr>
            <w:tcW w:w="323" w:type="pct"/>
            <w:tcBorders>
              <w:left w:val="single" w:sz="4" w:space="0" w:color="auto"/>
              <w:bottom w:val="single" w:sz="12" w:space="0" w:color="auto"/>
            </w:tcBorders>
            <w:vAlign w:val="center"/>
          </w:tcPr>
          <w:p w:rsidR="00C330EE" w:rsidRDefault="00C330EE" w:rsidP="00243D63">
            <w:pPr>
              <w:pStyle w:val="Nzev"/>
              <w:spacing w:beforeLines="20" w:before="48"/>
              <w:ind w:left="-57" w:right="-57"/>
              <w:jc w:val="center"/>
            </w:pPr>
            <w:r>
              <w:t>15:20</w:t>
            </w:r>
          </w:p>
        </w:tc>
        <w:tc>
          <w:tcPr>
            <w:tcW w:w="990" w:type="pct"/>
            <w:tcBorders>
              <w:bottom w:val="single" w:sz="12" w:space="0" w:color="auto"/>
            </w:tcBorders>
            <w:vAlign w:val="center"/>
          </w:tcPr>
          <w:p w:rsidR="00C330EE" w:rsidRDefault="00C330EE" w:rsidP="00243D63">
            <w:pPr>
              <w:pStyle w:val="Nzev"/>
              <w:spacing w:beforeLines="20" w:before="48"/>
              <w:ind w:left="-57" w:right="-57"/>
              <w:jc w:val="center"/>
            </w:pPr>
            <w:r>
              <w:t>Čáslav,,aut.st.</w:t>
            </w:r>
          </w:p>
        </w:tc>
        <w:tc>
          <w:tcPr>
            <w:tcW w:w="446" w:type="pct"/>
            <w:tcBorders>
              <w:bottom w:val="single" w:sz="12" w:space="0" w:color="auto"/>
            </w:tcBorders>
            <w:vAlign w:val="center"/>
          </w:tcPr>
          <w:p w:rsidR="00C330EE" w:rsidRPr="0098419F" w:rsidRDefault="00C330EE" w:rsidP="00243D63">
            <w:pPr>
              <w:pStyle w:val="Nzev"/>
              <w:spacing w:beforeLines="20" w:before="48"/>
              <w:ind w:left="-57" w:right="-57"/>
              <w:jc w:val="left"/>
              <w:rPr>
                <w:sz w:val="12"/>
                <w:szCs w:val="12"/>
              </w:rPr>
            </w:pPr>
            <w:r w:rsidRPr="00C330EE">
              <w:rPr>
                <w:sz w:val="12"/>
                <w:szCs w:val="12"/>
              </w:rPr>
              <w:t>600580 12</w:t>
            </w:r>
          </w:p>
        </w:tc>
        <w:tc>
          <w:tcPr>
            <w:tcW w:w="525" w:type="pct"/>
            <w:gridSpan w:val="2"/>
            <w:tcBorders>
              <w:bottom w:val="single" w:sz="12" w:space="0" w:color="auto"/>
              <w:right w:val="nil"/>
            </w:tcBorders>
            <w:shd w:val="clear" w:color="auto" w:fill="FFFFFF" w:themeFill="background1"/>
            <w:vAlign w:val="center"/>
          </w:tcPr>
          <w:p w:rsidR="00C330EE" w:rsidRDefault="00C330EE">
            <w:pPr>
              <w:pStyle w:val="Nzev"/>
              <w:spacing w:before="20"/>
              <w:jc w:val="center"/>
            </w:pPr>
            <w:r>
              <w:t>30</w:t>
            </w:r>
          </w:p>
        </w:tc>
      </w:tr>
      <w:tr w:rsidR="00C330EE" w:rsidRPr="00A24123" w:rsidTr="00C330EE">
        <w:trPr>
          <w:trHeight w:val="414"/>
        </w:trPr>
        <w:tc>
          <w:tcPr>
            <w:tcW w:w="223" w:type="pct"/>
            <w:vMerge w:val="restart"/>
            <w:tcBorders>
              <w:top w:val="single" w:sz="12" w:space="0" w:color="auto"/>
              <w:left w:val="nil"/>
              <w:right w:val="single" w:sz="12" w:space="0" w:color="auto"/>
            </w:tcBorders>
            <w:textDirection w:val="btLr"/>
            <w:vAlign w:val="center"/>
          </w:tcPr>
          <w:p w:rsidR="00C330EE" w:rsidRDefault="00C330EE" w:rsidP="00243D63">
            <w:pPr>
              <w:pStyle w:val="Nzev"/>
              <w:spacing w:beforeLines="20" w:before="48"/>
              <w:ind w:left="-57" w:right="-57"/>
              <w:jc w:val="center"/>
            </w:pPr>
            <w:r>
              <w:t>ZŠ Zbýšov</w:t>
            </w:r>
          </w:p>
        </w:tc>
        <w:tc>
          <w:tcPr>
            <w:tcW w:w="319" w:type="pct"/>
            <w:tcBorders>
              <w:top w:val="single" w:sz="12" w:space="0" w:color="auto"/>
              <w:left w:val="single" w:sz="12" w:space="0" w:color="auto"/>
            </w:tcBorders>
            <w:vAlign w:val="center"/>
          </w:tcPr>
          <w:p w:rsidR="00C330EE" w:rsidRDefault="00C330EE" w:rsidP="00243D63">
            <w:pPr>
              <w:pStyle w:val="Nzev"/>
              <w:spacing w:beforeLines="20" w:before="48"/>
              <w:ind w:left="-57" w:right="-57"/>
              <w:jc w:val="center"/>
            </w:pPr>
            <w:r>
              <w:t>6:29/6:36</w:t>
            </w:r>
          </w:p>
        </w:tc>
        <w:tc>
          <w:tcPr>
            <w:tcW w:w="809" w:type="pct"/>
            <w:tcBorders>
              <w:top w:val="single" w:sz="12" w:space="0" w:color="auto"/>
              <w:right w:val="single" w:sz="4" w:space="0" w:color="auto"/>
            </w:tcBorders>
            <w:vAlign w:val="center"/>
          </w:tcPr>
          <w:p w:rsidR="00C330EE" w:rsidRDefault="00C330EE" w:rsidP="00243D63">
            <w:pPr>
              <w:pStyle w:val="Nzev"/>
              <w:spacing w:beforeLines="20" w:before="48"/>
              <w:ind w:left="-57" w:right="-57"/>
              <w:jc w:val="center"/>
            </w:pPr>
            <w:r>
              <w:t>Zbýšov</w:t>
            </w:r>
          </w:p>
        </w:tc>
        <w:tc>
          <w:tcPr>
            <w:tcW w:w="403" w:type="pct"/>
            <w:tcBorders>
              <w:top w:val="single" w:sz="12" w:space="0" w:color="auto"/>
              <w:right w:val="single" w:sz="4" w:space="0" w:color="auto"/>
            </w:tcBorders>
            <w:vAlign w:val="center"/>
          </w:tcPr>
          <w:p w:rsidR="00C330EE" w:rsidRPr="004E007F" w:rsidRDefault="00C330EE" w:rsidP="00243D63">
            <w:pPr>
              <w:pStyle w:val="Nzev"/>
              <w:spacing w:beforeLines="20" w:before="48"/>
              <w:ind w:left="-57" w:right="-57"/>
              <w:jc w:val="left"/>
              <w:rPr>
                <w:sz w:val="12"/>
                <w:szCs w:val="12"/>
              </w:rPr>
            </w:pPr>
            <w:r w:rsidRPr="00C330EE">
              <w:rPr>
                <w:sz w:val="12"/>
                <w:szCs w:val="12"/>
              </w:rPr>
              <w:t>600580 3</w:t>
            </w:r>
          </w:p>
        </w:tc>
        <w:tc>
          <w:tcPr>
            <w:tcW w:w="322" w:type="pct"/>
            <w:tcBorders>
              <w:top w:val="single" w:sz="12" w:space="0" w:color="auto"/>
              <w:left w:val="single" w:sz="4" w:space="0" w:color="auto"/>
              <w:right w:val="single" w:sz="12" w:space="0" w:color="auto"/>
            </w:tcBorders>
            <w:vAlign w:val="center"/>
          </w:tcPr>
          <w:p w:rsidR="00C330EE" w:rsidRDefault="00C330EE" w:rsidP="00243D63">
            <w:pPr>
              <w:pStyle w:val="Nzev"/>
              <w:spacing w:beforeLines="20" w:before="48"/>
              <w:ind w:left="-57" w:right="-57"/>
              <w:jc w:val="center"/>
            </w:pPr>
            <w:r>
              <w:t>7:15</w:t>
            </w:r>
          </w:p>
        </w:tc>
        <w:tc>
          <w:tcPr>
            <w:tcW w:w="317" w:type="pct"/>
            <w:tcBorders>
              <w:top w:val="single" w:sz="12" w:space="0" w:color="auto"/>
              <w:left w:val="single" w:sz="12" w:space="0" w:color="auto"/>
            </w:tcBorders>
            <w:vAlign w:val="center"/>
          </w:tcPr>
          <w:p w:rsidR="00C330EE" w:rsidRDefault="00C330EE" w:rsidP="00243D63">
            <w:pPr>
              <w:pStyle w:val="Nzev"/>
              <w:spacing w:beforeLines="20" w:before="48"/>
              <w:ind w:left="-57" w:right="-57"/>
              <w:jc w:val="center"/>
            </w:pPr>
            <w:r>
              <w:t>10:55</w:t>
            </w:r>
          </w:p>
        </w:tc>
        <w:tc>
          <w:tcPr>
            <w:tcW w:w="323" w:type="pct"/>
            <w:vMerge w:val="restart"/>
            <w:tcBorders>
              <w:top w:val="single" w:sz="12" w:space="0" w:color="auto"/>
              <w:right w:val="single" w:sz="4" w:space="0" w:color="auto"/>
            </w:tcBorders>
            <w:textDirection w:val="btLr"/>
            <w:vAlign w:val="center"/>
          </w:tcPr>
          <w:p w:rsidR="00C330EE" w:rsidRDefault="00C330EE" w:rsidP="00243D63">
            <w:pPr>
              <w:pStyle w:val="Nzev"/>
              <w:spacing w:beforeLines="20" w:before="48"/>
              <w:ind w:left="-57" w:right="-57"/>
              <w:jc w:val="center"/>
            </w:pPr>
            <w:r w:rsidRPr="00F2672A">
              <w:t xml:space="preserve">škola je </w:t>
            </w:r>
            <w:r>
              <w:br/>
            </w:r>
            <w:r w:rsidRPr="00F2672A">
              <w:t>prvostupňová</w:t>
            </w:r>
          </w:p>
        </w:tc>
        <w:tc>
          <w:tcPr>
            <w:tcW w:w="323" w:type="pct"/>
            <w:tcBorders>
              <w:top w:val="single" w:sz="12" w:space="0" w:color="auto"/>
              <w:left w:val="single" w:sz="4" w:space="0" w:color="auto"/>
            </w:tcBorders>
            <w:vAlign w:val="center"/>
          </w:tcPr>
          <w:p w:rsidR="00C330EE" w:rsidRDefault="00C330EE" w:rsidP="00243D63">
            <w:pPr>
              <w:pStyle w:val="Nzev"/>
              <w:spacing w:beforeLines="20" w:before="48"/>
              <w:ind w:left="-57" w:right="-57"/>
              <w:jc w:val="center"/>
            </w:pPr>
            <w:r>
              <w:t>12:04</w:t>
            </w:r>
          </w:p>
        </w:tc>
        <w:tc>
          <w:tcPr>
            <w:tcW w:w="990" w:type="pct"/>
            <w:tcBorders>
              <w:top w:val="single" w:sz="12" w:space="0" w:color="auto"/>
            </w:tcBorders>
            <w:vAlign w:val="center"/>
          </w:tcPr>
          <w:p w:rsidR="00C330EE" w:rsidRDefault="00C330EE" w:rsidP="00243D63">
            <w:pPr>
              <w:pStyle w:val="Nzev"/>
              <w:spacing w:beforeLines="20" w:before="48"/>
              <w:ind w:left="-57" w:right="-57"/>
              <w:jc w:val="center"/>
            </w:pPr>
            <w:r>
              <w:t>Zbýšov</w:t>
            </w:r>
          </w:p>
        </w:tc>
        <w:tc>
          <w:tcPr>
            <w:tcW w:w="446" w:type="pct"/>
            <w:tcBorders>
              <w:top w:val="single" w:sz="12" w:space="0" w:color="auto"/>
            </w:tcBorders>
            <w:vAlign w:val="center"/>
          </w:tcPr>
          <w:p w:rsidR="00C330EE" w:rsidRPr="0098419F" w:rsidRDefault="00C330EE" w:rsidP="00243D63">
            <w:pPr>
              <w:pStyle w:val="Nzev"/>
              <w:spacing w:beforeLines="20" w:before="48"/>
              <w:ind w:left="-57" w:right="-57"/>
              <w:jc w:val="left"/>
              <w:rPr>
                <w:sz w:val="12"/>
                <w:szCs w:val="12"/>
              </w:rPr>
            </w:pPr>
            <w:r w:rsidRPr="00C330EE">
              <w:rPr>
                <w:sz w:val="12"/>
                <w:szCs w:val="12"/>
              </w:rPr>
              <w:t>240026 3</w:t>
            </w:r>
          </w:p>
        </w:tc>
        <w:tc>
          <w:tcPr>
            <w:tcW w:w="525" w:type="pct"/>
            <w:gridSpan w:val="2"/>
            <w:tcBorders>
              <w:top w:val="single" w:sz="12" w:space="0" w:color="auto"/>
              <w:right w:val="nil"/>
            </w:tcBorders>
            <w:shd w:val="clear" w:color="auto" w:fill="FABF8F" w:themeFill="accent6" w:themeFillTint="99"/>
            <w:vAlign w:val="center"/>
          </w:tcPr>
          <w:p w:rsidR="00C330EE" w:rsidRDefault="00C330EE">
            <w:pPr>
              <w:pStyle w:val="Nzev"/>
              <w:spacing w:before="20"/>
              <w:jc w:val="center"/>
            </w:pPr>
            <w:r>
              <w:t>69</w:t>
            </w:r>
          </w:p>
        </w:tc>
      </w:tr>
      <w:tr w:rsidR="00C330EE" w:rsidRPr="00A24123" w:rsidTr="006D0EE1">
        <w:trPr>
          <w:trHeight w:val="414"/>
        </w:trPr>
        <w:tc>
          <w:tcPr>
            <w:tcW w:w="223" w:type="pct"/>
            <w:vMerge/>
            <w:tcBorders>
              <w:left w:val="nil"/>
              <w:right w:val="single" w:sz="12" w:space="0" w:color="auto"/>
            </w:tcBorders>
            <w:vAlign w:val="center"/>
          </w:tcPr>
          <w:p w:rsidR="00C330EE" w:rsidRDefault="00C330EE" w:rsidP="00243D63">
            <w:pPr>
              <w:pStyle w:val="Nzev"/>
              <w:spacing w:beforeLines="20" w:before="48"/>
              <w:ind w:left="-57" w:right="-57"/>
              <w:jc w:val="center"/>
            </w:pPr>
          </w:p>
        </w:tc>
        <w:tc>
          <w:tcPr>
            <w:tcW w:w="319" w:type="pct"/>
            <w:tcBorders>
              <w:left w:val="single" w:sz="12" w:space="0" w:color="auto"/>
            </w:tcBorders>
            <w:vAlign w:val="center"/>
          </w:tcPr>
          <w:p w:rsidR="00C330EE" w:rsidRDefault="00C330EE" w:rsidP="00243D63">
            <w:pPr>
              <w:pStyle w:val="Nzev"/>
              <w:spacing w:beforeLines="20" w:before="48"/>
              <w:ind w:left="-57" w:right="-57"/>
              <w:jc w:val="center"/>
            </w:pPr>
          </w:p>
        </w:tc>
        <w:tc>
          <w:tcPr>
            <w:tcW w:w="809" w:type="pct"/>
            <w:tcBorders>
              <w:right w:val="single" w:sz="4" w:space="0" w:color="auto"/>
            </w:tcBorders>
            <w:vAlign w:val="center"/>
          </w:tcPr>
          <w:p w:rsidR="00C330EE" w:rsidRDefault="00C330EE" w:rsidP="00243D63">
            <w:pPr>
              <w:pStyle w:val="Nzev"/>
              <w:spacing w:beforeLines="20" w:before="48"/>
              <w:ind w:left="-57" w:right="-57"/>
              <w:jc w:val="center"/>
            </w:pPr>
          </w:p>
        </w:tc>
        <w:tc>
          <w:tcPr>
            <w:tcW w:w="403" w:type="pct"/>
            <w:tcBorders>
              <w:right w:val="single" w:sz="4" w:space="0" w:color="auto"/>
            </w:tcBorders>
            <w:vAlign w:val="center"/>
          </w:tcPr>
          <w:p w:rsidR="00C330EE" w:rsidRPr="004E007F" w:rsidRDefault="00C330E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C330EE" w:rsidRDefault="00C330EE" w:rsidP="00243D63">
            <w:pPr>
              <w:pStyle w:val="Nzev"/>
              <w:spacing w:beforeLines="20" w:before="48"/>
              <w:ind w:left="-57" w:right="-57"/>
              <w:jc w:val="center"/>
            </w:pPr>
          </w:p>
        </w:tc>
        <w:tc>
          <w:tcPr>
            <w:tcW w:w="317" w:type="pct"/>
            <w:tcBorders>
              <w:left w:val="single" w:sz="12" w:space="0" w:color="auto"/>
            </w:tcBorders>
            <w:vAlign w:val="center"/>
          </w:tcPr>
          <w:p w:rsidR="00C330EE" w:rsidRDefault="00C330EE" w:rsidP="00243D63">
            <w:pPr>
              <w:pStyle w:val="Nzev"/>
              <w:spacing w:beforeLines="20" w:before="48"/>
              <w:ind w:left="-57" w:right="-57"/>
              <w:jc w:val="center"/>
            </w:pPr>
            <w:r>
              <w:t>11:50</w:t>
            </w:r>
          </w:p>
        </w:tc>
        <w:tc>
          <w:tcPr>
            <w:tcW w:w="323" w:type="pct"/>
            <w:vMerge/>
            <w:tcBorders>
              <w:right w:val="single" w:sz="4" w:space="0" w:color="auto"/>
            </w:tcBorders>
            <w:vAlign w:val="center"/>
          </w:tcPr>
          <w:p w:rsidR="00C330EE" w:rsidRDefault="00C330EE" w:rsidP="00243D63">
            <w:pPr>
              <w:pStyle w:val="Nzev"/>
              <w:spacing w:beforeLines="20" w:before="48"/>
              <w:ind w:left="-57" w:right="-57"/>
              <w:jc w:val="center"/>
            </w:pPr>
          </w:p>
        </w:tc>
        <w:tc>
          <w:tcPr>
            <w:tcW w:w="323" w:type="pct"/>
            <w:tcBorders>
              <w:left w:val="single" w:sz="4" w:space="0" w:color="auto"/>
            </w:tcBorders>
            <w:vAlign w:val="center"/>
          </w:tcPr>
          <w:p w:rsidR="00C330EE" w:rsidRDefault="00C330EE" w:rsidP="00243D63">
            <w:pPr>
              <w:pStyle w:val="Nzev"/>
              <w:spacing w:beforeLines="20" w:before="48"/>
              <w:ind w:left="-57" w:right="-57"/>
              <w:jc w:val="center"/>
            </w:pPr>
            <w:r>
              <w:t>12:04</w:t>
            </w:r>
          </w:p>
        </w:tc>
        <w:tc>
          <w:tcPr>
            <w:tcW w:w="990" w:type="pct"/>
            <w:vAlign w:val="center"/>
          </w:tcPr>
          <w:p w:rsidR="00C330EE" w:rsidRDefault="00C330EE" w:rsidP="00243D63">
            <w:pPr>
              <w:pStyle w:val="Nzev"/>
              <w:spacing w:beforeLines="20" w:before="48"/>
              <w:ind w:left="-57" w:right="-57"/>
              <w:jc w:val="center"/>
            </w:pPr>
            <w:r>
              <w:t>Zbýšov</w:t>
            </w:r>
          </w:p>
        </w:tc>
        <w:tc>
          <w:tcPr>
            <w:tcW w:w="446" w:type="pct"/>
            <w:vAlign w:val="center"/>
          </w:tcPr>
          <w:p w:rsidR="00C330EE" w:rsidRPr="0098419F" w:rsidRDefault="00C330EE" w:rsidP="00243D63">
            <w:pPr>
              <w:pStyle w:val="Nzev"/>
              <w:spacing w:beforeLines="20" w:before="48"/>
              <w:ind w:left="-57" w:right="-57"/>
              <w:jc w:val="left"/>
              <w:rPr>
                <w:sz w:val="12"/>
                <w:szCs w:val="12"/>
              </w:rPr>
            </w:pPr>
            <w:r w:rsidRPr="00C330EE">
              <w:rPr>
                <w:sz w:val="12"/>
                <w:szCs w:val="12"/>
              </w:rPr>
              <w:t>240026 3</w:t>
            </w:r>
          </w:p>
        </w:tc>
        <w:tc>
          <w:tcPr>
            <w:tcW w:w="525" w:type="pct"/>
            <w:gridSpan w:val="2"/>
            <w:tcBorders>
              <w:right w:val="nil"/>
            </w:tcBorders>
            <w:vAlign w:val="center"/>
          </w:tcPr>
          <w:p w:rsidR="00C330EE" w:rsidRDefault="00C330EE">
            <w:pPr>
              <w:pStyle w:val="Nzev"/>
              <w:spacing w:before="20"/>
              <w:jc w:val="center"/>
            </w:pPr>
            <w:r>
              <w:t>14</w:t>
            </w:r>
          </w:p>
        </w:tc>
      </w:tr>
      <w:tr w:rsidR="00C330EE" w:rsidRPr="00A24123" w:rsidTr="006D0EE1">
        <w:trPr>
          <w:trHeight w:val="414"/>
        </w:trPr>
        <w:tc>
          <w:tcPr>
            <w:tcW w:w="223" w:type="pct"/>
            <w:vMerge/>
            <w:tcBorders>
              <w:left w:val="nil"/>
              <w:right w:val="single" w:sz="12" w:space="0" w:color="auto"/>
            </w:tcBorders>
            <w:vAlign w:val="center"/>
          </w:tcPr>
          <w:p w:rsidR="00C330EE" w:rsidRDefault="00C330EE" w:rsidP="00243D63">
            <w:pPr>
              <w:pStyle w:val="Nzev"/>
              <w:spacing w:beforeLines="20" w:before="48"/>
              <w:ind w:left="-57" w:right="-57"/>
              <w:jc w:val="center"/>
            </w:pPr>
          </w:p>
        </w:tc>
        <w:tc>
          <w:tcPr>
            <w:tcW w:w="319" w:type="pct"/>
            <w:tcBorders>
              <w:left w:val="single" w:sz="12" w:space="0" w:color="auto"/>
            </w:tcBorders>
            <w:vAlign w:val="center"/>
          </w:tcPr>
          <w:p w:rsidR="00C330EE" w:rsidRDefault="00C330EE" w:rsidP="00243D63">
            <w:pPr>
              <w:pStyle w:val="Nzev"/>
              <w:spacing w:beforeLines="20" w:before="48"/>
              <w:ind w:left="-57" w:right="-57"/>
              <w:jc w:val="center"/>
            </w:pPr>
          </w:p>
        </w:tc>
        <w:tc>
          <w:tcPr>
            <w:tcW w:w="809" w:type="pct"/>
            <w:tcBorders>
              <w:right w:val="single" w:sz="4" w:space="0" w:color="auto"/>
            </w:tcBorders>
            <w:vAlign w:val="center"/>
          </w:tcPr>
          <w:p w:rsidR="00C330EE" w:rsidRDefault="00C330EE" w:rsidP="00243D63">
            <w:pPr>
              <w:pStyle w:val="Nzev"/>
              <w:spacing w:beforeLines="20" w:before="48"/>
              <w:ind w:left="-57" w:right="-57"/>
              <w:jc w:val="center"/>
            </w:pPr>
          </w:p>
        </w:tc>
        <w:tc>
          <w:tcPr>
            <w:tcW w:w="403" w:type="pct"/>
            <w:tcBorders>
              <w:right w:val="single" w:sz="4" w:space="0" w:color="auto"/>
            </w:tcBorders>
            <w:vAlign w:val="center"/>
          </w:tcPr>
          <w:p w:rsidR="00C330EE" w:rsidRPr="004E007F" w:rsidRDefault="00C330E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C330EE" w:rsidRDefault="00C330EE" w:rsidP="00243D63">
            <w:pPr>
              <w:pStyle w:val="Nzev"/>
              <w:spacing w:beforeLines="20" w:before="48"/>
              <w:ind w:left="-57" w:right="-57"/>
              <w:jc w:val="center"/>
            </w:pPr>
          </w:p>
        </w:tc>
        <w:tc>
          <w:tcPr>
            <w:tcW w:w="317" w:type="pct"/>
            <w:tcBorders>
              <w:left w:val="single" w:sz="12" w:space="0" w:color="auto"/>
            </w:tcBorders>
            <w:vAlign w:val="center"/>
          </w:tcPr>
          <w:p w:rsidR="00C330EE" w:rsidRDefault="00C330EE" w:rsidP="00243D63">
            <w:pPr>
              <w:pStyle w:val="Nzev"/>
              <w:spacing w:beforeLines="20" w:before="48"/>
              <w:ind w:left="-57" w:right="-57"/>
              <w:jc w:val="center"/>
            </w:pPr>
            <w:r>
              <w:t>13:45</w:t>
            </w:r>
          </w:p>
        </w:tc>
        <w:tc>
          <w:tcPr>
            <w:tcW w:w="323" w:type="pct"/>
            <w:vMerge/>
            <w:tcBorders>
              <w:right w:val="single" w:sz="4" w:space="0" w:color="auto"/>
            </w:tcBorders>
            <w:vAlign w:val="center"/>
          </w:tcPr>
          <w:p w:rsidR="00C330EE" w:rsidRDefault="00C330EE" w:rsidP="00243D63">
            <w:pPr>
              <w:pStyle w:val="Nzev"/>
              <w:spacing w:beforeLines="20" w:before="48"/>
              <w:ind w:left="-57" w:right="-57"/>
              <w:jc w:val="center"/>
            </w:pPr>
          </w:p>
        </w:tc>
        <w:tc>
          <w:tcPr>
            <w:tcW w:w="323" w:type="pct"/>
            <w:tcBorders>
              <w:left w:val="single" w:sz="4" w:space="0" w:color="auto"/>
            </w:tcBorders>
            <w:vAlign w:val="center"/>
          </w:tcPr>
          <w:p w:rsidR="00C330EE" w:rsidRDefault="00C330EE" w:rsidP="00243D63">
            <w:pPr>
              <w:pStyle w:val="Nzev"/>
              <w:spacing w:beforeLines="20" w:before="48"/>
              <w:ind w:left="-57" w:right="-57"/>
              <w:jc w:val="center"/>
            </w:pPr>
            <w:r>
              <w:t>14:12</w:t>
            </w:r>
          </w:p>
        </w:tc>
        <w:tc>
          <w:tcPr>
            <w:tcW w:w="990" w:type="pct"/>
            <w:vAlign w:val="center"/>
          </w:tcPr>
          <w:p w:rsidR="00C330EE" w:rsidRDefault="00C330EE" w:rsidP="00243D63">
            <w:pPr>
              <w:pStyle w:val="Nzev"/>
              <w:spacing w:beforeLines="20" w:before="48"/>
              <w:ind w:left="-57" w:right="-57"/>
              <w:jc w:val="center"/>
            </w:pPr>
            <w:r>
              <w:t>Zbýšov</w:t>
            </w:r>
          </w:p>
        </w:tc>
        <w:tc>
          <w:tcPr>
            <w:tcW w:w="446" w:type="pct"/>
            <w:vAlign w:val="center"/>
          </w:tcPr>
          <w:p w:rsidR="00C330EE" w:rsidRPr="0098419F" w:rsidRDefault="00C330EE" w:rsidP="00243D63">
            <w:pPr>
              <w:pStyle w:val="Nzev"/>
              <w:spacing w:beforeLines="20" w:before="48"/>
              <w:ind w:left="-57" w:right="-57"/>
              <w:jc w:val="left"/>
              <w:rPr>
                <w:sz w:val="12"/>
                <w:szCs w:val="12"/>
              </w:rPr>
            </w:pPr>
            <w:r w:rsidRPr="00C330EE">
              <w:rPr>
                <w:sz w:val="12"/>
                <w:szCs w:val="12"/>
              </w:rPr>
              <w:t>240026 9</w:t>
            </w:r>
          </w:p>
        </w:tc>
        <w:tc>
          <w:tcPr>
            <w:tcW w:w="525" w:type="pct"/>
            <w:gridSpan w:val="2"/>
            <w:tcBorders>
              <w:right w:val="nil"/>
            </w:tcBorders>
            <w:vAlign w:val="center"/>
          </w:tcPr>
          <w:p w:rsidR="00C330EE" w:rsidRDefault="00C330EE">
            <w:pPr>
              <w:pStyle w:val="Nzev"/>
              <w:spacing w:before="20"/>
              <w:jc w:val="center"/>
            </w:pPr>
            <w:r>
              <w:t>27</w:t>
            </w:r>
          </w:p>
        </w:tc>
      </w:tr>
      <w:tr w:rsidR="00C330EE" w:rsidRPr="00A24123" w:rsidTr="00E45885">
        <w:trPr>
          <w:trHeight w:val="414"/>
        </w:trPr>
        <w:tc>
          <w:tcPr>
            <w:tcW w:w="223" w:type="pct"/>
            <w:vMerge/>
            <w:tcBorders>
              <w:left w:val="nil"/>
              <w:bottom w:val="nil"/>
              <w:right w:val="single" w:sz="12" w:space="0" w:color="auto"/>
            </w:tcBorders>
            <w:vAlign w:val="center"/>
          </w:tcPr>
          <w:p w:rsidR="00C330EE" w:rsidRDefault="00C330EE" w:rsidP="00243D63">
            <w:pPr>
              <w:pStyle w:val="Nzev"/>
              <w:spacing w:beforeLines="20" w:before="48"/>
              <w:ind w:left="-57" w:right="-57"/>
              <w:jc w:val="center"/>
            </w:pPr>
          </w:p>
        </w:tc>
        <w:tc>
          <w:tcPr>
            <w:tcW w:w="319" w:type="pct"/>
            <w:tcBorders>
              <w:left w:val="single" w:sz="12" w:space="0" w:color="auto"/>
              <w:bottom w:val="nil"/>
            </w:tcBorders>
            <w:vAlign w:val="center"/>
          </w:tcPr>
          <w:p w:rsidR="00C330EE" w:rsidRDefault="00C330EE" w:rsidP="00243D63">
            <w:pPr>
              <w:pStyle w:val="Nzev"/>
              <w:spacing w:beforeLines="20" w:before="48"/>
              <w:ind w:left="-57" w:right="-57"/>
              <w:jc w:val="center"/>
            </w:pPr>
          </w:p>
        </w:tc>
        <w:tc>
          <w:tcPr>
            <w:tcW w:w="809" w:type="pct"/>
            <w:tcBorders>
              <w:bottom w:val="nil"/>
              <w:right w:val="single" w:sz="4" w:space="0" w:color="auto"/>
            </w:tcBorders>
            <w:vAlign w:val="center"/>
          </w:tcPr>
          <w:p w:rsidR="00C330EE" w:rsidRDefault="00C330EE" w:rsidP="00243D63">
            <w:pPr>
              <w:pStyle w:val="Nzev"/>
              <w:spacing w:beforeLines="20" w:before="48"/>
              <w:ind w:left="-57" w:right="-57"/>
              <w:jc w:val="center"/>
            </w:pPr>
          </w:p>
        </w:tc>
        <w:tc>
          <w:tcPr>
            <w:tcW w:w="403" w:type="pct"/>
            <w:tcBorders>
              <w:bottom w:val="nil"/>
              <w:right w:val="single" w:sz="4" w:space="0" w:color="auto"/>
            </w:tcBorders>
            <w:vAlign w:val="center"/>
          </w:tcPr>
          <w:p w:rsidR="00C330EE" w:rsidRPr="004E007F" w:rsidRDefault="00C330EE"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C330EE" w:rsidRDefault="00C330EE" w:rsidP="00243D63">
            <w:pPr>
              <w:pStyle w:val="Nzev"/>
              <w:spacing w:beforeLines="20" w:before="48"/>
              <w:ind w:left="-57" w:right="-57"/>
              <w:jc w:val="center"/>
            </w:pPr>
          </w:p>
        </w:tc>
        <w:tc>
          <w:tcPr>
            <w:tcW w:w="317" w:type="pct"/>
            <w:tcBorders>
              <w:left w:val="single" w:sz="12" w:space="0" w:color="auto"/>
              <w:bottom w:val="nil"/>
            </w:tcBorders>
            <w:vAlign w:val="center"/>
          </w:tcPr>
          <w:p w:rsidR="00C330EE" w:rsidRDefault="00C330EE" w:rsidP="00243D63">
            <w:pPr>
              <w:pStyle w:val="Nzev"/>
              <w:spacing w:beforeLines="20" w:before="48"/>
              <w:ind w:left="-57" w:right="-57"/>
              <w:jc w:val="center"/>
            </w:pPr>
            <w:r>
              <w:t>14:40</w:t>
            </w:r>
          </w:p>
        </w:tc>
        <w:tc>
          <w:tcPr>
            <w:tcW w:w="323" w:type="pct"/>
            <w:vMerge/>
            <w:tcBorders>
              <w:bottom w:val="nil"/>
              <w:right w:val="single" w:sz="4" w:space="0" w:color="auto"/>
            </w:tcBorders>
            <w:vAlign w:val="center"/>
          </w:tcPr>
          <w:p w:rsidR="00C330EE" w:rsidRDefault="00C330EE" w:rsidP="00243D63">
            <w:pPr>
              <w:pStyle w:val="Nzev"/>
              <w:spacing w:beforeLines="20" w:before="48"/>
              <w:ind w:left="-57" w:right="-57"/>
              <w:jc w:val="center"/>
            </w:pPr>
          </w:p>
        </w:tc>
        <w:tc>
          <w:tcPr>
            <w:tcW w:w="323" w:type="pct"/>
            <w:tcBorders>
              <w:left w:val="single" w:sz="4" w:space="0" w:color="auto"/>
              <w:bottom w:val="nil"/>
            </w:tcBorders>
            <w:vAlign w:val="center"/>
          </w:tcPr>
          <w:p w:rsidR="00C330EE" w:rsidRDefault="00C330EE" w:rsidP="00243D63">
            <w:pPr>
              <w:pStyle w:val="Nzev"/>
              <w:spacing w:beforeLines="20" w:before="48"/>
              <w:ind w:left="-57" w:right="-57"/>
              <w:jc w:val="center"/>
            </w:pPr>
            <w:r>
              <w:t>15:40</w:t>
            </w:r>
          </w:p>
        </w:tc>
        <w:tc>
          <w:tcPr>
            <w:tcW w:w="990" w:type="pct"/>
            <w:tcBorders>
              <w:bottom w:val="nil"/>
            </w:tcBorders>
            <w:vAlign w:val="center"/>
          </w:tcPr>
          <w:p w:rsidR="00C330EE" w:rsidRDefault="00C330EE" w:rsidP="00243D63">
            <w:pPr>
              <w:pStyle w:val="Nzev"/>
              <w:spacing w:beforeLines="20" w:before="48"/>
              <w:ind w:left="-57" w:right="-57"/>
              <w:jc w:val="center"/>
            </w:pPr>
            <w:r>
              <w:t>Zbýšov</w:t>
            </w:r>
          </w:p>
        </w:tc>
        <w:tc>
          <w:tcPr>
            <w:tcW w:w="446" w:type="pct"/>
            <w:tcBorders>
              <w:bottom w:val="nil"/>
            </w:tcBorders>
            <w:vAlign w:val="center"/>
          </w:tcPr>
          <w:p w:rsidR="00C330EE" w:rsidRPr="0098419F" w:rsidRDefault="00C330EE" w:rsidP="00243D63">
            <w:pPr>
              <w:pStyle w:val="Nzev"/>
              <w:spacing w:beforeLines="20" w:before="48"/>
              <w:ind w:left="-57" w:right="-57"/>
              <w:jc w:val="left"/>
              <w:rPr>
                <w:sz w:val="12"/>
                <w:szCs w:val="12"/>
              </w:rPr>
            </w:pPr>
            <w:r w:rsidRPr="00C330EE">
              <w:rPr>
                <w:sz w:val="12"/>
                <w:szCs w:val="12"/>
              </w:rPr>
              <w:t>600580 12</w:t>
            </w:r>
          </w:p>
        </w:tc>
        <w:tc>
          <w:tcPr>
            <w:tcW w:w="525" w:type="pct"/>
            <w:gridSpan w:val="2"/>
            <w:tcBorders>
              <w:bottom w:val="nil"/>
              <w:right w:val="nil"/>
            </w:tcBorders>
            <w:vAlign w:val="center"/>
          </w:tcPr>
          <w:p w:rsidR="00C330EE" w:rsidRDefault="00C330EE">
            <w:pPr>
              <w:pStyle w:val="Nzev"/>
              <w:spacing w:before="20"/>
              <w:jc w:val="center"/>
            </w:pPr>
            <w:r>
              <w:t>60</w:t>
            </w:r>
          </w:p>
        </w:tc>
      </w:tr>
    </w:tbl>
    <w:p w:rsidR="00022FF7" w:rsidRDefault="00022FF7" w:rsidP="00022FF7">
      <w:pPr>
        <w:pStyle w:val="zdroj"/>
      </w:pPr>
      <w:r w:rsidRPr="004B0CE3">
        <w:t>Zdroj:</w:t>
      </w:r>
      <w:r>
        <w:t xml:space="preserve"> jizdnirady.cz; Dotazníkové šetření</w:t>
      </w:r>
    </w:p>
    <w:p w:rsidR="006B2774" w:rsidRDefault="006B2774" w:rsidP="00367EF8">
      <w:pPr>
        <w:pStyle w:val="Bezmezer"/>
      </w:pPr>
    </w:p>
    <w:p w:rsidR="00367EF8" w:rsidRDefault="00857BF6" w:rsidP="00022FF7">
      <w:pPr>
        <w:pStyle w:val="Bezmezer"/>
      </w:pPr>
      <w:r>
        <w:t xml:space="preserve">V případě </w:t>
      </w:r>
      <w:r w:rsidR="00434675">
        <w:t xml:space="preserve">dojížďky </w:t>
      </w:r>
      <w:r>
        <w:t xml:space="preserve">ZŠ Čáslav, Masarykova mají žáci 45 min do začátku vyučování, přičemž se škola otevírá v 7:30. ZŠ Zbýšov je otevřená již od 6:10, tudíž žáci mohou čekat na první vyučovací hodinu ve škole. V rámci zhodnocení cesty zpět převyšuje čekání </w:t>
      </w:r>
      <w:r w:rsidR="00880F33">
        <w:t xml:space="preserve">žáků </w:t>
      </w:r>
      <w:r>
        <w:t>na autobus</w:t>
      </w:r>
      <w:r w:rsidR="00880F33">
        <w:t xml:space="preserve"> dob</w:t>
      </w:r>
      <w:r w:rsidR="00EA3E8B">
        <w:t>u</w:t>
      </w:r>
      <w:r w:rsidR="00880F33">
        <w:t xml:space="preserve"> 60 min ve </w:t>
      </w:r>
      <w:r w:rsidR="006B2774">
        <w:t>3</w:t>
      </w:r>
      <w:r w:rsidR="00880F33">
        <w:t xml:space="preserve"> případech.</w:t>
      </w:r>
      <w:r>
        <w:t xml:space="preserve"> </w:t>
      </w:r>
    </w:p>
    <w:p w:rsidR="00B36E63" w:rsidRPr="00B36E63" w:rsidRDefault="00B36E63" w:rsidP="00022FF7">
      <w:pPr>
        <w:pStyle w:val="Bezmezer"/>
      </w:pPr>
    </w:p>
    <w:p w:rsidR="00022FF7" w:rsidRDefault="00132D07" w:rsidP="00022FF7">
      <w:pPr>
        <w:pStyle w:val="Bezmezer"/>
        <w:rPr>
          <w:b/>
        </w:rPr>
      </w:pPr>
      <w:r w:rsidRPr="00132D07">
        <w:rPr>
          <w:b/>
        </w:rPr>
        <w:t xml:space="preserve">Dobrovítov </w:t>
      </w:r>
      <w:r w:rsidR="00022FF7">
        <w:rPr>
          <w:b/>
        </w:rPr>
        <w:t>(</w:t>
      </w:r>
      <w:r>
        <w:rPr>
          <w:b/>
        </w:rPr>
        <w:t>Dědice</w:t>
      </w:r>
      <w:r w:rsidR="00022FF7">
        <w:rPr>
          <w:b/>
        </w:rPr>
        <w:t>)</w:t>
      </w:r>
    </w:p>
    <w:p w:rsidR="00434675" w:rsidRDefault="00EA3E8B" w:rsidP="00EA3E8B">
      <w:pPr>
        <w:pStyle w:val="Bezmezer"/>
      </w:pPr>
      <w:r>
        <w:t>Obec se nachází 2</w:t>
      </w:r>
      <w:r w:rsidR="00022FF7">
        <w:t xml:space="preserve"> km od </w:t>
      </w:r>
      <w:r>
        <w:t xml:space="preserve">Dobrovítova. </w:t>
      </w:r>
    </w:p>
    <w:p w:rsidR="00434675" w:rsidRDefault="00EA3E8B" w:rsidP="00022FF7">
      <w:pPr>
        <w:pStyle w:val="Bezmezer"/>
      </w:pPr>
      <w:r w:rsidRPr="00AE0EB9">
        <w:t xml:space="preserve">Dle údajů z dotazníku v současnosti z obce nenavštěvuje žádný žák ZŠ v SO ORP </w:t>
      </w:r>
      <w:r w:rsidRPr="00AE0EB9">
        <w:rPr>
          <w:rFonts w:hint="eastAsia"/>
        </w:rPr>
        <w:t>Čá</w:t>
      </w:r>
      <w:r w:rsidRPr="00AE0EB9">
        <w:t>slav a SO ORP Kutná Hora</w:t>
      </w:r>
      <w:r>
        <w:t xml:space="preserve">. </w:t>
      </w:r>
    </w:p>
    <w:p w:rsidR="00434675" w:rsidRDefault="005E157E" w:rsidP="00022FF7">
      <w:pPr>
        <w:pStyle w:val="Bezmezer"/>
      </w:pPr>
      <w:r>
        <w:t xml:space="preserve">Dopravní obslužnost obce zajišťují 2 linky </w:t>
      </w:r>
      <w:r w:rsidRPr="007C2AE7">
        <w:t>ve</w:t>
      </w:r>
      <w:r w:rsidRPr="007C2AE7">
        <w:rPr>
          <w:rFonts w:hint="eastAsia"/>
        </w:rPr>
        <w:t>ř</w:t>
      </w:r>
      <w:r w:rsidRPr="007C2AE7">
        <w:t>ejné osobní dopravy</w:t>
      </w:r>
      <w:r>
        <w:t xml:space="preserve">: 240026 a 600580. </w:t>
      </w:r>
      <w:r w:rsidR="00434675">
        <w:t xml:space="preserve">V obci se nachází autobusové zastávky </w:t>
      </w:r>
      <w:r w:rsidR="00434675" w:rsidRPr="00434675">
        <w:t>Dobrovítov,D</w:t>
      </w:r>
      <w:r w:rsidR="00434675" w:rsidRPr="00434675">
        <w:rPr>
          <w:rFonts w:hint="eastAsia"/>
        </w:rPr>
        <w:t>ě</w:t>
      </w:r>
      <w:r w:rsidR="00434675" w:rsidRPr="00434675">
        <w:t>dice</w:t>
      </w:r>
      <w:r w:rsidR="00434675">
        <w:t xml:space="preserve"> a na rozcestí </w:t>
      </w:r>
      <w:r w:rsidR="00434675" w:rsidRPr="00434675">
        <w:t>Dobrovítov,D</w:t>
      </w:r>
      <w:r w:rsidR="00434675" w:rsidRPr="00434675">
        <w:rPr>
          <w:rFonts w:hint="eastAsia"/>
        </w:rPr>
        <w:t>ě</w:t>
      </w:r>
      <w:r w:rsidR="00434675" w:rsidRPr="00434675">
        <w:t>dice,rozc.0.5</w:t>
      </w:r>
      <w:r w:rsidR="00434675">
        <w:t xml:space="preserve">. </w:t>
      </w:r>
      <w:r w:rsidR="00FC7319">
        <w:t xml:space="preserve">Dopravní spojení je zcela shodné s Dobrovítovem, </w:t>
      </w:r>
      <w:r w:rsidR="00434675">
        <w:t>přičemž je odlišná doba odjezdu/příjezdu o 3 až 4 min.</w:t>
      </w:r>
    </w:p>
    <w:p w:rsidR="005E157E" w:rsidRDefault="005E157E" w:rsidP="005E157E">
      <w:pPr>
        <w:pStyle w:val="Nadpis3"/>
      </w:pPr>
      <w:bookmarkStart w:id="54" w:name="_Toc481016154"/>
      <w:r>
        <w:t>Drobovice</w:t>
      </w:r>
      <w:bookmarkEnd w:id="54"/>
    </w:p>
    <w:p w:rsidR="005E157E" w:rsidRDefault="00611F08" w:rsidP="005E157E">
      <w:pPr>
        <w:pStyle w:val="Bezmezer"/>
      </w:pPr>
      <w:r>
        <w:t>Obec Drobovice je vzdálená 4,2 km od Čáslavi, 9,8</w:t>
      </w:r>
      <w:r w:rsidR="005E157E">
        <w:t xml:space="preserve"> km od Golčova Jeníkova</w:t>
      </w:r>
      <w:r>
        <w:t xml:space="preserve"> a 14 km od Kutné Hory</w:t>
      </w:r>
      <w:r w:rsidR="005E157E">
        <w:t xml:space="preserve">. </w:t>
      </w:r>
      <w:r w:rsidR="00A43A01">
        <w:t xml:space="preserve">Z celkového počtu 379 obyvatel bylo 43 dětí ve věku do 14 let (údaje k 31. 12. 2015). </w:t>
      </w:r>
      <w:r w:rsidR="00695DF0" w:rsidRPr="004C717E">
        <w:t>Po</w:t>
      </w:r>
      <w:r w:rsidR="00695DF0" w:rsidRPr="004C717E">
        <w:rPr>
          <w:rFonts w:hint="eastAsia"/>
        </w:rPr>
        <w:t>č</w:t>
      </w:r>
      <w:r w:rsidR="00695DF0" w:rsidRPr="004C717E">
        <w:t>et katastr</w:t>
      </w:r>
      <w:r w:rsidR="00695DF0" w:rsidRPr="004C717E">
        <w:rPr>
          <w:rFonts w:hint="eastAsia"/>
        </w:rPr>
        <w:t>ů</w:t>
      </w:r>
      <w:r w:rsidR="00695DF0">
        <w:t>: 1, p</w:t>
      </w:r>
      <w:r w:rsidR="00695DF0" w:rsidRPr="00695DF0">
        <w:t>o</w:t>
      </w:r>
      <w:r w:rsidR="00695DF0" w:rsidRPr="00695DF0">
        <w:rPr>
          <w:rFonts w:hint="eastAsia"/>
        </w:rPr>
        <w:t>č</w:t>
      </w:r>
      <w:r w:rsidR="00695DF0" w:rsidRPr="00695DF0">
        <w:t xml:space="preserve">et </w:t>
      </w:r>
      <w:r w:rsidR="00695DF0" w:rsidRPr="00695DF0">
        <w:rPr>
          <w:rFonts w:hint="eastAsia"/>
        </w:rPr>
        <w:t>čá</w:t>
      </w:r>
      <w:r w:rsidR="00695DF0" w:rsidRPr="00695DF0">
        <w:t>stí obce</w:t>
      </w:r>
      <w:r w:rsidR="00695DF0">
        <w:t>: 1.</w:t>
      </w:r>
    </w:p>
    <w:p w:rsidR="005E157E" w:rsidRDefault="00473562" w:rsidP="005E157E">
      <w:pPr>
        <w:pStyle w:val="Bezmezer"/>
      </w:pPr>
      <w:r>
        <w:rPr>
          <w:b/>
        </w:rPr>
        <w:t xml:space="preserve">Dle údajů </w:t>
      </w:r>
      <w:r w:rsidR="005E157E">
        <w:rPr>
          <w:b/>
        </w:rPr>
        <w:t xml:space="preserve">z dotazníků </w:t>
      </w:r>
      <w:r w:rsidR="005E157E" w:rsidRPr="00DC0763">
        <w:rPr>
          <w:b/>
        </w:rPr>
        <w:t xml:space="preserve">navštěvuje ZŠ </w:t>
      </w:r>
      <w:r w:rsidR="005E157E">
        <w:rPr>
          <w:b/>
        </w:rPr>
        <w:t xml:space="preserve">(v SO ORP Čáslav a SO ORP Kutná Hora) </w:t>
      </w:r>
      <w:r w:rsidR="005E157E" w:rsidRPr="00DC0763">
        <w:rPr>
          <w:b/>
        </w:rPr>
        <w:t xml:space="preserve">celkem </w:t>
      </w:r>
      <w:r w:rsidR="005A0386">
        <w:rPr>
          <w:b/>
        </w:rPr>
        <w:t>25</w:t>
      </w:r>
      <w:r w:rsidR="00D94C17" w:rsidRPr="002E0649">
        <w:rPr>
          <w:sz w:val="18"/>
          <w:szCs w:val="18"/>
          <w:vertAlign w:val="superscript"/>
        </w:rPr>
        <w:t>+</w:t>
      </w:r>
      <w:r w:rsidR="005E157E" w:rsidRPr="00BD77C5">
        <w:rPr>
          <w:b/>
        </w:rPr>
        <w:t xml:space="preserve"> dětí:</w:t>
      </w:r>
    </w:p>
    <w:p w:rsidR="005E157E" w:rsidRDefault="005E157E" w:rsidP="005E157E">
      <w:pPr>
        <w:pStyle w:val="Bezmezer"/>
        <w:numPr>
          <w:ilvl w:val="0"/>
          <w:numId w:val="9"/>
        </w:numPr>
      </w:pPr>
      <w:r>
        <w:t>ZŠ</w:t>
      </w:r>
      <w:r w:rsidRPr="00075EE9">
        <w:t xml:space="preserve"> </w:t>
      </w:r>
      <w:r w:rsidRPr="00075EE9">
        <w:rPr>
          <w:rFonts w:hint="eastAsia"/>
        </w:rPr>
        <w:t>Čá</w:t>
      </w:r>
      <w:r w:rsidRPr="00075EE9">
        <w:t xml:space="preserve">slav, </w:t>
      </w:r>
      <w:r w:rsidR="007327A7">
        <w:t>Masarykova</w:t>
      </w:r>
      <w:r w:rsidR="007327A7">
        <w:tab/>
      </w:r>
      <w:r w:rsidR="007327A7">
        <w:tab/>
      </w:r>
      <w:r w:rsidR="00E11626">
        <w:t>3 žáci I. stupně</w:t>
      </w:r>
      <w:r w:rsidR="00E11626">
        <w:tab/>
        <w:t>2</w:t>
      </w:r>
      <w:r>
        <w:t xml:space="preserve"> žáci II. stupně</w:t>
      </w:r>
    </w:p>
    <w:p w:rsidR="005E157E" w:rsidRDefault="005E157E" w:rsidP="005E157E">
      <w:pPr>
        <w:pStyle w:val="Bezmezer"/>
        <w:numPr>
          <w:ilvl w:val="0"/>
          <w:numId w:val="9"/>
        </w:numPr>
      </w:pPr>
      <w:r>
        <w:t>ZŠ Čáslav, Sadová</w:t>
      </w:r>
      <w:r>
        <w:tab/>
      </w:r>
      <w:r>
        <w:tab/>
      </w:r>
      <w:r w:rsidR="007327A7">
        <w:tab/>
      </w:r>
      <w:r w:rsidR="00E11626">
        <w:t>13</w:t>
      </w:r>
      <w:r>
        <w:t xml:space="preserve"> žáků I</w:t>
      </w:r>
      <w:r w:rsidR="00E11626">
        <w:t>. stupně</w:t>
      </w:r>
      <w:r w:rsidR="00E11626">
        <w:tab/>
        <w:t>5 žáků</w:t>
      </w:r>
      <w:r>
        <w:t xml:space="preserve"> II. stupně</w:t>
      </w:r>
    </w:p>
    <w:p w:rsidR="00E11626" w:rsidRDefault="00AB576E" w:rsidP="00E11626">
      <w:pPr>
        <w:pStyle w:val="Bezmezer"/>
        <w:numPr>
          <w:ilvl w:val="0"/>
          <w:numId w:val="9"/>
        </w:numPr>
        <w:jc w:val="left"/>
      </w:pPr>
      <w:r>
        <w:t>ZŠ Čáslav, n</w:t>
      </w:r>
      <w:r w:rsidR="00E11626">
        <w:t>ám. Jana Žižky</w:t>
      </w:r>
      <w:r w:rsidR="00E11626">
        <w:tab/>
      </w:r>
      <w:r w:rsidR="00E11626">
        <w:tab/>
        <w:t>počet neuveden</w:t>
      </w:r>
      <w:r w:rsidR="00E11626">
        <w:br/>
      </w:r>
      <w:r w:rsidR="00D94C17" w:rsidRPr="002E0649">
        <w:rPr>
          <w:sz w:val="18"/>
          <w:szCs w:val="18"/>
          <w:vertAlign w:val="superscript"/>
        </w:rPr>
        <w:t>+</w:t>
      </w:r>
      <w:r w:rsidR="00D94C17" w:rsidRPr="001B3BCD">
        <w:rPr>
          <w:sz w:val="18"/>
          <w:szCs w:val="18"/>
        </w:rPr>
        <w:t xml:space="preserve"> </w:t>
      </w:r>
      <w:r w:rsidR="00E11626" w:rsidRPr="001B3BCD">
        <w:rPr>
          <w:sz w:val="18"/>
          <w:szCs w:val="18"/>
        </w:rPr>
        <w:t>(</w:t>
      </w:r>
      <w:r w:rsidR="00E11626">
        <w:rPr>
          <w:sz w:val="18"/>
          <w:szCs w:val="18"/>
        </w:rPr>
        <w:t xml:space="preserve">v celkovém počtu nezahrnuto - </w:t>
      </w:r>
      <w:r w:rsidR="00E11626" w:rsidRPr="001B3BCD">
        <w:rPr>
          <w:sz w:val="18"/>
          <w:szCs w:val="18"/>
        </w:rPr>
        <w:t xml:space="preserve">uvažován min. 1 žák I. stupně a </w:t>
      </w:r>
      <w:r w:rsidR="00E11626">
        <w:rPr>
          <w:sz w:val="18"/>
          <w:szCs w:val="18"/>
        </w:rPr>
        <w:t xml:space="preserve">min. </w:t>
      </w:r>
      <w:r w:rsidR="00E11626" w:rsidRPr="001B3BCD">
        <w:rPr>
          <w:sz w:val="18"/>
          <w:szCs w:val="18"/>
        </w:rPr>
        <w:t>1 žák II. stupně)</w:t>
      </w:r>
    </w:p>
    <w:p w:rsidR="005E157E" w:rsidRDefault="005E157E" w:rsidP="005E157E">
      <w:pPr>
        <w:pStyle w:val="Bezmezer"/>
        <w:numPr>
          <w:ilvl w:val="0"/>
          <w:numId w:val="9"/>
        </w:numPr>
      </w:pPr>
      <w:r>
        <w:t>ZŠ</w:t>
      </w:r>
      <w:r w:rsidRPr="00075EE9">
        <w:t xml:space="preserve"> </w:t>
      </w:r>
      <w:r w:rsidR="00E11626">
        <w:t>Potěhy</w:t>
      </w:r>
      <w:r w:rsidR="00E11626">
        <w:tab/>
      </w:r>
      <w:r w:rsidR="00E11626">
        <w:tab/>
      </w:r>
      <w:r w:rsidR="00E11626">
        <w:tab/>
      </w:r>
      <w:r w:rsidR="00E11626">
        <w:tab/>
        <w:t>1 žák I. stupně</w:t>
      </w:r>
      <w:r w:rsidR="00E11626">
        <w:tab/>
        <w:t>1 žák</w:t>
      </w:r>
      <w:r>
        <w:t xml:space="preserve"> II. stupně</w:t>
      </w:r>
    </w:p>
    <w:p w:rsidR="005E157E" w:rsidRDefault="005E157E" w:rsidP="005E157E">
      <w:pPr>
        <w:pStyle w:val="Bezmezer"/>
      </w:pPr>
    </w:p>
    <w:p w:rsidR="005E157E" w:rsidRDefault="005E157E" w:rsidP="005E157E">
      <w:pPr>
        <w:pStyle w:val="Bezmezer"/>
      </w:pPr>
      <w:r>
        <w:t xml:space="preserve">Dopravní obslužnost obce zajišťuje 6 linek </w:t>
      </w:r>
      <w:r w:rsidRPr="007C2AE7">
        <w:t>ve</w:t>
      </w:r>
      <w:r w:rsidRPr="007C2AE7">
        <w:rPr>
          <w:rFonts w:hint="eastAsia"/>
        </w:rPr>
        <w:t>ř</w:t>
      </w:r>
      <w:r w:rsidRPr="007C2AE7">
        <w:t>ejné osobní dopravy</w:t>
      </w:r>
      <w:r>
        <w:t>: 240042, 240043, 2</w:t>
      </w:r>
      <w:r w:rsidR="00341568">
        <w:t>40049, 240051, 600210 a 600960.</w:t>
      </w:r>
      <w:r w:rsidR="00BF3BDF">
        <w:t xml:space="preserve"> V obci se nachází autobusová zastávka Drobovice a na rozcestí </w:t>
      </w:r>
      <w:r w:rsidR="00BF3BDF" w:rsidRPr="00BF3BDF">
        <w:t>Drobovice,,rozc.0.8</w:t>
      </w:r>
      <w:r w:rsidR="00BF3BDF">
        <w:t>.</w:t>
      </w:r>
    </w:p>
    <w:p w:rsidR="00C45DBF" w:rsidRDefault="006935F7" w:rsidP="005E157E">
      <w:pPr>
        <w:pStyle w:val="Bezmezer"/>
      </w:pPr>
      <w:r>
        <w:t xml:space="preserve">V blízkosti Drobovic se rovněž nachází </w:t>
      </w:r>
      <w:r w:rsidR="000529D4">
        <w:t xml:space="preserve">ZŠ Krchleby a ZŠ Vrdy, které jsou vzdálené do 8 km. </w:t>
      </w:r>
      <w:r w:rsidR="005E157E">
        <w:t xml:space="preserve">Dopravní obslužnost </w:t>
      </w:r>
      <w:r w:rsidR="00FC7319">
        <w:t xml:space="preserve">do těchto dvou škol není vhodně </w:t>
      </w:r>
      <w:r w:rsidR="000529D4">
        <w:t>zajištěna.</w:t>
      </w:r>
    </w:p>
    <w:p w:rsidR="005E157E" w:rsidRDefault="005E157E" w:rsidP="005E157E">
      <w:pPr>
        <w:pStyle w:val="Nadpis5"/>
      </w:pPr>
      <w:bookmarkStart w:id="55" w:name="_Toc481016041"/>
      <w:r w:rsidRPr="007E0413">
        <w:t xml:space="preserve">Tabulka </w:t>
      </w:r>
      <w:r w:rsidR="00243D63">
        <w:fldChar w:fldCharType="begin"/>
      </w:r>
      <w:r w:rsidR="001E49D4">
        <w:instrText xml:space="preserve"> SEQ Tabulka \* ARABIC </w:instrText>
      </w:r>
      <w:r w:rsidR="00243D63">
        <w:fldChar w:fldCharType="separate"/>
      </w:r>
      <w:r w:rsidR="00162488">
        <w:rPr>
          <w:noProof/>
        </w:rPr>
        <w:t>21</w:t>
      </w:r>
      <w:r w:rsidR="00243D63">
        <w:rPr>
          <w:noProof/>
        </w:rPr>
        <w:fldChar w:fldCharType="end"/>
      </w:r>
      <w:r w:rsidRPr="007E0413">
        <w:t xml:space="preserve">: </w:t>
      </w:r>
      <w:r w:rsidR="000529D4">
        <w:t>Drobovice</w:t>
      </w:r>
      <w:r w:rsidRPr="007E0413">
        <w:t xml:space="preserve"> - dopravní spojení</w:t>
      </w:r>
      <w:bookmarkEnd w:id="55"/>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C45DBF" w:rsidRPr="00A24123" w:rsidTr="006D0EE1">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C45DBF" w:rsidRPr="00D2450C" w:rsidRDefault="00C45DBF" w:rsidP="00243D63">
            <w:pPr>
              <w:pStyle w:val="Nzev"/>
              <w:spacing w:beforeLines="20" w:before="48"/>
              <w:ind w:left="-57" w:right="-57"/>
              <w:jc w:val="center"/>
              <w:rPr>
                <w:b/>
              </w:rPr>
            </w:pPr>
            <w:r>
              <w:rPr>
                <w:b/>
              </w:rPr>
              <w:t>Drobovice</w:t>
            </w:r>
          </w:p>
        </w:tc>
      </w:tr>
      <w:tr w:rsidR="00C45DBF" w:rsidRPr="00A24123" w:rsidTr="006D0EE1">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C45DBF" w:rsidRPr="0095407B" w:rsidRDefault="00C45DBF"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C45DBF" w:rsidRPr="009B7D6C" w:rsidRDefault="00C45DBF"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C45DBF" w:rsidRPr="009B7D6C" w:rsidRDefault="00C45DBF" w:rsidP="00243D63">
            <w:pPr>
              <w:pStyle w:val="Nzev"/>
              <w:spacing w:beforeLines="20" w:before="48"/>
              <w:ind w:left="-57" w:right="-57"/>
              <w:jc w:val="center"/>
              <w:rPr>
                <w:sz w:val="16"/>
                <w:szCs w:val="16"/>
              </w:rPr>
            </w:pPr>
            <w:r w:rsidRPr="009B7D6C">
              <w:rPr>
                <w:sz w:val="16"/>
                <w:szCs w:val="16"/>
              </w:rPr>
              <w:t>DOJÍŽĎKA ŽÁKŮ ZPĚT</w:t>
            </w:r>
          </w:p>
        </w:tc>
      </w:tr>
      <w:tr w:rsidR="00C45DBF" w:rsidRPr="00A24123" w:rsidTr="006D0EE1">
        <w:trPr>
          <w:gridAfter w:val="1"/>
          <w:wAfter w:w="6" w:type="pct"/>
          <w:trHeight w:val="340"/>
        </w:trPr>
        <w:tc>
          <w:tcPr>
            <w:tcW w:w="223" w:type="pct"/>
            <w:vMerge/>
            <w:tcBorders>
              <w:left w:val="nil"/>
              <w:right w:val="single" w:sz="12" w:space="0" w:color="auto"/>
            </w:tcBorders>
            <w:vAlign w:val="center"/>
          </w:tcPr>
          <w:p w:rsidR="00C45DBF" w:rsidRDefault="00C45DBF"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C45DBF" w:rsidRPr="005B676F" w:rsidRDefault="00C45DBF"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C45DBF" w:rsidRPr="005B676F" w:rsidRDefault="00C45DBF"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C45DBF" w:rsidRPr="005B676F" w:rsidRDefault="00C45DBF"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C45DBF" w:rsidRPr="005B676F" w:rsidRDefault="00C45DBF" w:rsidP="00243D63">
            <w:pPr>
              <w:pStyle w:val="Nzev"/>
              <w:spacing w:beforeLines="20" w:before="48"/>
              <w:ind w:left="-57" w:right="-57"/>
              <w:jc w:val="center"/>
              <w:rPr>
                <w:sz w:val="14"/>
                <w:szCs w:val="14"/>
              </w:rPr>
            </w:pPr>
            <w:r w:rsidRPr="005B676F">
              <w:rPr>
                <w:sz w:val="14"/>
                <w:szCs w:val="14"/>
              </w:rPr>
              <w:t>odjezd z obce (města) ZŠ</w:t>
            </w:r>
          </w:p>
        </w:tc>
      </w:tr>
      <w:tr w:rsidR="00C45DBF" w:rsidRPr="00A24123" w:rsidTr="006D0EE1">
        <w:trPr>
          <w:trHeight w:val="414"/>
        </w:trPr>
        <w:tc>
          <w:tcPr>
            <w:tcW w:w="223" w:type="pct"/>
            <w:vMerge/>
            <w:tcBorders>
              <w:left w:val="nil"/>
              <w:bottom w:val="thickThinSmallGap" w:sz="12" w:space="0" w:color="auto"/>
              <w:right w:val="single" w:sz="12" w:space="0" w:color="auto"/>
            </w:tcBorders>
            <w:vAlign w:val="center"/>
          </w:tcPr>
          <w:p w:rsidR="00C45DBF" w:rsidRDefault="00C45DBF"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C45DBF" w:rsidRPr="005B676F" w:rsidRDefault="00C45DBF"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C45DBF" w:rsidRPr="005B676F" w:rsidRDefault="00C45DBF"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C45DBF" w:rsidRPr="004E007F" w:rsidRDefault="00C45DBF"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C45DBF" w:rsidRPr="005B676F" w:rsidRDefault="00C45DBF"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C45DBF" w:rsidRPr="005B676F" w:rsidRDefault="00C45DBF"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C45DBF" w:rsidRPr="005B676F" w:rsidRDefault="00C45DBF"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C45DBF" w:rsidRPr="005B676F" w:rsidRDefault="00C45DBF"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C45DBF" w:rsidRPr="005B676F" w:rsidRDefault="00C45DBF"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C45DBF" w:rsidRPr="005B676F" w:rsidRDefault="00C45DBF"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C45DBF" w:rsidRPr="005B676F" w:rsidRDefault="00C45DBF" w:rsidP="00243D63">
            <w:pPr>
              <w:pStyle w:val="Nzev"/>
              <w:spacing w:beforeLines="20" w:before="48"/>
              <w:ind w:left="-57" w:right="-57"/>
              <w:jc w:val="center"/>
              <w:rPr>
                <w:sz w:val="14"/>
                <w:szCs w:val="14"/>
              </w:rPr>
            </w:pPr>
            <w:r w:rsidRPr="005B676F">
              <w:rPr>
                <w:sz w:val="14"/>
                <w:szCs w:val="14"/>
              </w:rPr>
              <w:t>čekací doba (min)</w:t>
            </w:r>
          </w:p>
        </w:tc>
      </w:tr>
      <w:tr w:rsidR="006D0EE1" w:rsidRPr="00A24123" w:rsidTr="006D0EE1">
        <w:trPr>
          <w:trHeight w:val="414"/>
        </w:trPr>
        <w:tc>
          <w:tcPr>
            <w:tcW w:w="223" w:type="pct"/>
            <w:vMerge w:val="restart"/>
            <w:tcBorders>
              <w:top w:val="single" w:sz="12" w:space="0" w:color="auto"/>
              <w:left w:val="nil"/>
              <w:right w:val="single" w:sz="12" w:space="0" w:color="auto"/>
            </w:tcBorders>
            <w:textDirection w:val="btLr"/>
            <w:vAlign w:val="center"/>
          </w:tcPr>
          <w:p w:rsidR="006D0EE1" w:rsidRDefault="006D0EE1" w:rsidP="00243D63">
            <w:pPr>
              <w:pStyle w:val="Nzev"/>
              <w:spacing w:beforeLines="20" w:before="48"/>
              <w:ind w:left="-57" w:right="-57"/>
              <w:jc w:val="center"/>
            </w:pPr>
            <w:r>
              <w:t>ZŠ Čáslav, Masarykova</w:t>
            </w:r>
          </w:p>
        </w:tc>
        <w:tc>
          <w:tcPr>
            <w:tcW w:w="319" w:type="pct"/>
            <w:tcBorders>
              <w:top w:val="single" w:sz="12" w:space="0" w:color="auto"/>
              <w:left w:val="single" w:sz="12" w:space="0" w:color="auto"/>
            </w:tcBorders>
            <w:vAlign w:val="center"/>
          </w:tcPr>
          <w:p w:rsidR="006D0EE1" w:rsidRDefault="006D0EE1" w:rsidP="00243D63">
            <w:pPr>
              <w:pStyle w:val="Nzev"/>
              <w:spacing w:beforeLines="20" w:before="48"/>
              <w:ind w:left="-57" w:right="-57"/>
              <w:jc w:val="center"/>
            </w:pPr>
            <w:r>
              <w:t>7:19/7:38</w:t>
            </w:r>
          </w:p>
        </w:tc>
        <w:tc>
          <w:tcPr>
            <w:tcW w:w="809" w:type="pct"/>
            <w:tcBorders>
              <w:top w:val="single" w:sz="12" w:space="0" w:color="auto"/>
              <w:right w:val="single" w:sz="4" w:space="0" w:color="auto"/>
            </w:tcBorders>
            <w:vAlign w:val="center"/>
          </w:tcPr>
          <w:p w:rsidR="006D0EE1" w:rsidRDefault="006D0EE1" w:rsidP="00243D63">
            <w:pPr>
              <w:pStyle w:val="Nzev"/>
              <w:spacing w:beforeLines="20" w:before="48"/>
              <w:ind w:left="-57" w:right="-57"/>
              <w:jc w:val="center"/>
            </w:pPr>
            <w:r>
              <w:t>Čáslav,,aut.st.</w:t>
            </w:r>
          </w:p>
        </w:tc>
        <w:tc>
          <w:tcPr>
            <w:tcW w:w="403" w:type="pct"/>
            <w:tcBorders>
              <w:top w:val="single" w:sz="12" w:space="0" w:color="auto"/>
              <w:right w:val="single" w:sz="4" w:space="0" w:color="auto"/>
            </w:tcBorders>
            <w:vAlign w:val="center"/>
          </w:tcPr>
          <w:p w:rsidR="006D0EE1" w:rsidRPr="004E007F" w:rsidRDefault="006D0EE1" w:rsidP="00243D63">
            <w:pPr>
              <w:pStyle w:val="Nzev"/>
              <w:spacing w:beforeLines="20" w:before="48"/>
              <w:ind w:left="-57" w:right="-57"/>
              <w:jc w:val="left"/>
              <w:rPr>
                <w:sz w:val="12"/>
                <w:szCs w:val="12"/>
              </w:rPr>
            </w:pPr>
            <w:r w:rsidRPr="006D0EE1">
              <w:rPr>
                <w:sz w:val="12"/>
                <w:szCs w:val="12"/>
              </w:rPr>
              <w:t>240051 6</w:t>
            </w:r>
          </w:p>
        </w:tc>
        <w:tc>
          <w:tcPr>
            <w:tcW w:w="322" w:type="pct"/>
            <w:tcBorders>
              <w:top w:val="single" w:sz="12" w:space="0" w:color="auto"/>
              <w:left w:val="single" w:sz="4" w:space="0" w:color="auto"/>
              <w:right w:val="single" w:sz="12" w:space="0" w:color="auto"/>
            </w:tcBorders>
            <w:vAlign w:val="center"/>
          </w:tcPr>
          <w:p w:rsidR="006D0EE1" w:rsidRDefault="006D0EE1"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6D0EE1" w:rsidRDefault="006D0EE1"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6D0EE1" w:rsidRDefault="006D0EE1"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6D0EE1" w:rsidRDefault="006D0EE1" w:rsidP="00243D63">
            <w:pPr>
              <w:pStyle w:val="Nzev"/>
              <w:spacing w:beforeLines="20" w:before="48"/>
              <w:ind w:left="-57" w:right="-57"/>
              <w:jc w:val="center"/>
            </w:pPr>
            <w:r>
              <w:t>12:00</w:t>
            </w:r>
          </w:p>
        </w:tc>
        <w:tc>
          <w:tcPr>
            <w:tcW w:w="990" w:type="pct"/>
            <w:tcBorders>
              <w:top w:val="single" w:sz="12" w:space="0" w:color="auto"/>
            </w:tcBorders>
            <w:vAlign w:val="center"/>
          </w:tcPr>
          <w:p w:rsidR="006D0EE1" w:rsidRDefault="006D0EE1" w:rsidP="00243D63">
            <w:pPr>
              <w:pStyle w:val="Nzev"/>
              <w:spacing w:beforeLines="20" w:before="48"/>
              <w:ind w:left="-57" w:right="-57"/>
              <w:jc w:val="center"/>
            </w:pPr>
            <w:r>
              <w:t>Čáslav,,aut.st.</w:t>
            </w:r>
          </w:p>
        </w:tc>
        <w:tc>
          <w:tcPr>
            <w:tcW w:w="446" w:type="pct"/>
            <w:tcBorders>
              <w:top w:val="single" w:sz="12" w:space="0" w:color="auto"/>
            </w:tcBorders>
            <w:vAlign w:val="center"/>
          </w:tcPr>
          <w:p w:rsidR="006D0EE1" w:rsidRPr="0098419F" w:rsidRDefault="00D52223" w:rsidP="00243D63">
            <w:pPr>
              <w:pStyle w:val="Nzev"/>
              <w:spacing w:beforeLines="20" w:before="48"/>
              <w:ind w:left="-57" w:right="-57"/>
              <w:jc w:val="left"/>
              <w:rPr>
                <w:sz w:val="12"/>
                <w:szCs w:val="12"/>
              </w:rPr>
            </w:pPr>
            <w:r w:rsidRPr="00D52223">
              <w:rPr>
                <w:sz w:val="12"/>
                <w:szCs w:val="12"/>
              </w:rPr>
              <w:t>240042 1</w:t>
            </w:r>
          </w:p>
        </w:tc>
        <w:tc>
          <w:tcPr>
            <w:tcW w:w="525" w:type="pct"/>
            <w:gridSpan w:val="2"/>
            <w:tcBorders>
              <w:top w:val="single" w:sz="12" w:space="0" w:color="auto"/>
              <w:right w:val="nil"/>
            </w:tcBorders>
            <w:shd w:val="clear" w:color="auto" w:fill="FFFFFF" w:themeFill="background1"/>
            <w:vAlign w:val="center"/>
          </w:tcPr>
          <w:p w:rsidR="006D0EE1" w:rsidRDefault="006D0EE1">
            <w:pPr>
              <w:pStyle w:val="Nzev"/>
              <w:spacing w:before="20"/>
              <w:jc w:val="center"/>
            </w:pPr>
            <w:r>
              <w:t>35</w:t>
            </w:r>
          </w:p>
        </w:tc>
      </w:tr>
      <w:tr w:rsidR="00D52223" w:rsidRPr="00A24123" w:rsidTr="006D0EE1">
        <w:trPr>
          <w:trHeight w:val="414"/>
        </w:trPr>
        <w:tc>
          <w:tcPr>
            <w:tcW w:w="223" w:type="pct"/>
            <w:vMerge/>
            <w:tcBorders>
              <w:left w:val="nil"/>
              <w:right w:val="single" w:sz="12" w:space="0" w:color="auto"/>
            </w:tcBorders>
            <w:vAlign w:val="center"/>
          </w:tcPr>
          <w:p w:rsidR="00D52223" w:rsidRDefault="00D52223" w:rsidP="00243D63">
            <w:pPr>
              <w:pStyle w:val="Nzev"/>
              <w:spacing w:beforeLines="20" w:before="48"/>
              <w:ind w:left="-57" w:right="-57"/>
              <w:jc w:val="center"/>
            </w:pPr>
          </w:p>
        </w:tc>
        <w:tc>
          <w:tcPr>
            <w:tcW w:w="319" w:type="pct"/>
            <w:tcBorders>
              <w:left w:val="single" w:sz="12" w:space="0" w:color="auto"/>
            </w:tcBorders>
            <w:vAlign w:val="center"/>
          </w:tcPr>
          <w:p w:rsidR="00D52223" w:rsidRDefault="00D52223" w:rsidP="00243D63">
            <w:pPr>
              <w:pStyle w:val="Nzev"/>
              <w:spacing w:beforeLines="20" w:before="48"/>
              <w:ind w:left="-57" w:right="-57"/>
              <w:jc w:val="center"/>
            </w:pPr>
            <w:r>
              <w:t>7:31/7:39</w:t>
            </w:r>
          </w:p>
        </w:tc>
        <w:tc>
          <w:tcPr>
            <w:tcW w:w="809" w:type="pct"/>
            <w:tcBorders>
              <w:right w:val="single" w:sz="4" w:space="0" w:color="auto"/>
            </w:tcBorders>
            <w:vAlign w:val="center"/>
          </w:tcPr>
          <w:p w:rsidR="00D52223" w:rsidRDefault="00D52223" w:rsidP="00243D63">
            <w:pPr>
              <w:pStyle w:val="Nzev"/>
              <w:spacing w:beforeLines="20" w:before="48"/>
              <w:ind w:left="-57" w:right="-57"/>
              <w:jc w:val="center"/>
            </w:pPr>
            <w:r>
              <w:t>Čáslav,,aut.st.</w:t>
            </w:r>
          </w:p>
        </w:tc>
        <w:tc>
          <w:tcPr>
            <w:tcW w:w="403" w:type="pct"/>
            <w:tcBorders>
              <w:right w:val="single" w:sz="4" w:space="0" w:color="auto"/>
            </w:tcBorders>
            <w:vAlign w:val="center"/>
          </w:tcPr>
          <w:p w:rsidR="00D52223" w:rsidRPr="004E007F" w:rsidRDefault="00D52223" w:rsidP="00243D63">
            <w:pPr>
              <w:pStyle w:val="Nzev"/>
              <w:spacing w:beforeLines="20" w:before="48"/>
              <w:ind w:left="-57" w:right="-57"/>
              <w:jc w:val="left"/>
              <w:rPr>
                <w:sz w:val="12"/>
                <w:szCs w:val="12"/>
              </w:rPr>
            </w:pPr>
            <w:r w:rsidRPr="00D52223">
              <w:rPr>
                <w:sz w:val="12"/>
                <w:szCs w:val="12"/>
              </w:rPr>
              <w:t>240049 4</w:t>
            </w:r>
          </w:p>
        </w:tc>
        <w:tc>
          <w:tcPr>
            <w:tcW w:w="322" w:type="pct"/>
            <w:tcBorders>
              <w:left w:val="single" w:sz="4" w:space="0" w:color="auto"/>
              <w:right w:val="single" w:sz="12" w:space="0" w:color="auto"/>
            </w:tcBorders>
            <w:vAlign w:val="center"/>
          </w:tcPr>
          <w:p w:rsidR="00D52223" w:rsidRDefault="00D52223" w:rsidP="00243D63">
            <w:pPr>
              <w:pStyle w:val="Nzev"/>
              <w:spacing w:beforeLines="20" w:before="48"/>
              <w:ind w:left="-57" w:right="-57"/>
              <w:jc w:val="center"/>
            </w:pPr>
          </w:p>
        </w:tc>
        <w:tc>
          <w:tcPr>
            <w:tcW w:w="317" w:type="pct"/>
            <w:tcBorders>
              <w:left w:val="single" w:sz="12" w:space="0" w:color="auto"/>
            </w:tcBorders>
            <w:vAlign w:val="center"/>
          </w:tcPr>
          <w:p w:rsidR="00D52223" w:rsidRDefault="00D52223" w:rsidP="00243D63">
            <w:pPr>
              <w:pStyle w:val="Nzev"/>
              <w:spacing w:beforeLines="20" w:before="48"/>
              <w:ind w:left="-57" w:right="-57"/>
              <w:jc w:val="center"/>
            </w:pPr>
            <w:r>
              <w:t>12:20</w:t>
            </w:r>
          </w:p>
        </w:tc>
        <w:tc>
          <w:tcPr>
            <w:tcW w:w="323" w:type="pct"/>
            <w:tcBorders>
              <w:right w:val="single" w:sz="4" w:space="0" w:color="auto"/>
            </w:tcBorders>
            <w:vAlign w:val="center"/>
          </w:tcPr>
          <w:p w:rsidR="00D52223" w:rsidRDefault="00D52223" w:rsidP="00243D63">
            <w:pPr>
              <w:pStyle w:val="Nzev"/>
              <w:spacing w:beforeLines="20" w:before="48"/>
              <w:ind w:left="-57" w:right="-57"/>
              <w:jc w:val="center"/>
            </w:pPr>
            <w:r>
              <w:t>12:20</w:t>
            </w:r>
          </w:p>
        </w:tc>
        <w:tc>
          <w:tcPr>
            <w:tcW w:w="323" w:type="pct"/>
            <w:tcBorders>
              <w:left w:val="single" w:sz="4" w:space="0" w:color="auto"/>
            </w:tcBorders>
            <w:vAlign w:val="center"/>
          </w:tcPr>
          <w:p w:rsidR="00D52223" w:rsidRPr="00D52223" w:rsidRDefault="00D52223" w:rsidP="00243D63">
            <w:pPr>
              <w:pStyle w:val="Nzev"/>
              <w:spacing w:beforeLines="20" w:before="48"/>
              <w:ind w:left="-57" w:right="-57"/>
              <w:jc w:val="center"/>
              <w:rPr>
                <w:b/>
              </w:rPr>
            </w:pPr>
            <w:r w:rsidRPr="00D52223">
              <w:rPr>
                <w:b/>
              </w:rPr>
              <w:t>12:25</w:t>
            </w:r>
          </w:p>
        </w:tc>
        <w:tc>
          <w:tcPr>
            <w:tcW w:w="990" w:type="pct"/>
            <w:vAlign w:val="center"/>
          </w:tcPr>
          <w:p w:rsidR="00D52223" w:rsidRPr="00D52223" w:rsidRDefault="00D52223" w:rsidP="00243D63">
            <w:pPr>
              <w:pStyle w:val="Nzev"/>
              <w:spacing w:beforeLines="20" w:before="48"/>
              <w:ind w:left="-57" w:right="-57"/>
              <w:jc w:val="center"/>
              <w:rPr>
                <w:b/>
              </w:rPr>
            </w:pPr>
            <w:r w:rsidRPr="00D52223">
              <w:rPr>
                <w:b/>
              </w:rPr>
              <w:t>Čáslav,,aut.st.</w:t>
            </w:r>
          </w:p>
        </w:tc>
        <w:tc>
          <w:tcPr>
            <w:tcW w:w="446" w:type="pct"/>
            <w:vAlign w:val="center"/>
          </w:tcPr>
          <w:p w:rsidR="00D52223" w:rsidRPr="00D52223" w:rsidRDefault="00D52223" w:rsidP="00243D63">
            <w:pPr>
              <w:pStyle w:val="Nzev"/>
              <w:spacing w:beforeLines="20" w:before="48"/>
              <w:ind w:left="-57" w:right="-57"/>
              <w:jc w:val="left"/>
              <w:rPr>
                <w:b/>
                <w:sz w:val="12"/>
                <w:szCs w:val="12"/>
              </w:rPr>
            </w:pPr>
            <w:r w:rsidRPr="00D52223">
              <w:rPr>
                <w:b/>
                <w:sz w:val="12"/>
                <w:szCs w:val="12"/>
              </w:rPr>
              <w:t>600210 14</w:t>
            </w:r>
          </w:p>
        </w:tc>
        <w:tc>
          <w:tcPr>
            <w:tcW w:w="525" w:type="pct"/>
            <w:gridSpan w:val="2"/>
            <w:tcBorders>
              <w:right w:val="nil"/>
            </w:tcBorders>
            <w:shd w:val="clear" w:color="auto" w:fill="FFFFFF" w:themeFill="background1"/>
            <w:vAlign w:val="center"/>
          </w:tcPr>
          <w:p w:rsidR="00D52223" w:rsidRPr="00D52223" w:rsidRDefault="00D52223">
            <w:pPr>
              <w:pStyle w:val="Nzev"/>
              <w:spacing w:before="20"/>
              <w:jc w:val="center"/>
              <w:rPr>
                <w:b/>
              </w:rPr>
            </w:pPr>
            <w:r w:rsidRPr="00D52223">
              <w:rPr>
                <w:b/>
              </w:rPr>
              <w:t>5</w:t>
            </w:r>
            <w:r w:rsidRPr="00D52223">
              <w:rPr>
                <w:b/>
              </w:rPr>
              <w:br/>
            </w:r>
            <w:r w:rsidRPr="00D52223">
              <w:rPr>
                <w:b/>
                <w:sz w:val="12"/>
                <w:szCs w:val="12"/>
              </w:rPr>
              <w:t>žák nestíhá</w:t>
            </w:r>
          </w:p>
        </w:tc>
      </w:tr>
      <w:tr w:rsidR="00D52223" w:rsidRPr="00A24123" w:rsidTr="006D0EE1">
        <w:trPr>
          <w:trHeight w:val="414"/>
        </w:trPr>
        <w:tc>
          <w:tcPr>
            <w:tcW w:w="223" w:type="pct"/>
            <w:vMerge/>
            <w:tcBorders>
              <w:left w:val="nil"/>
              <w:right w:val="single" w:sz="12" w:space="0" w:color="auto"/>
            </w:tcBorders>
            <w:vAlign w:val="center"/>
          </w:tcPr>
          <w:p w:rsidR="00D52223" w:rsidRDefault="00D52223" w:rsidP="00243D63">
            <w:pPr>
              <w:pStyle w:val="Nzev"/>
              <w:spacing w:beforeLines="20" w:before="48"/>
              <w:ind w:left="-57" w:right="-57"/>
              <w:jc w:val="center"/>
            </w:pPr>
          </w:p>
        </w:tc>
        <w:tc>
          <w:tcPr>
            <w:tcW w:w="319" w:type="pct"/>
            <w:tcBorders>
              <w:left w:val="single" w:sz="12" w:space="0" w:color="auto"/>
            </w:tcBorders>
            <w:vAlign w:val="center"/>
          </w:tcPr>
          <w:p w:rsidR="00D52223" w:rsidRDefault="00D52223" w:rsidP="00243D63">
            <w:pPr>
              <w:pStyle w:val="Nzev"/>
              <w:spacing w:beforeLines="20" w:before="48"/>
              <w:ind w:left="-57" w:right="-57"/>
              <w:jc w:val="center"/>
            </w:pPr>
          </w:p>
        </w:tc>
        <w:tc>
          <w:tcPr>
            <w:tcW w:w="809" w:type="pct"/>
            <w:tcBorders>
              <w:right w:val="single" w:sz="4" w:space="0" w:color="auto"/>
            </w:tcBorders>
            <w:vAlign w:val="center"/>
          </w:tcPr>
          <w:p w:rsidR="00D52223" w:rsidRDefault="00D52223" w:rsidP="00243D63">
            <w:pPr>
              <w:pStyle w:val="Nzev"/>
              <w:spacing w:beforeLines="20" w:before="48"/>
              <w:ind w:left="-57" w:right="-57"/>
              <w:jc w:val="center"/>
            </w:pPr>
          </w:p>
        </w:tc>
        <w:tc>
          <w:tcPr>
            <w:tcW w:w="403" w:type="pct"/>
            <w:tcBorders>
              <w:right w:val="single" w:sz="4" w:space="0" w:color="auto"/>
            </w:tcBorders>
            <w:vAlign w:val="center"/>
          </w:tcPr>
          <w:p w:rsidR="00D52223" w:rsidRPr="004E007F" w:rsidRDefault="00D5222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52223" w:rsidRDefault="00D52223" w:rsidP="00243D63">
            <w:pPr>
              <w:pStyle w:val="Nzev"/>
              <w:spacing w:beforeLines="20" w:before="48"/>
              <w:ind w:left="-57" w:right="-57"/>
              <w:jc w:val="center"/>
            </w:pPr>
          </w:p>
        </w:tc>
        <w:tc>
          <w:tcPr>
            <w:tcW w:w="317" w:type="pct"/>
            <w:tcBorders>
              <w:left w:val="single" w:sz="12" w:space="0" w:color="auto"/>
            </w:tcBorders>
            <w:vAlign w:val="center"/>
          </w:tcPr>
          <w:p w:rsidR="00D52223" w:rsidRDefault="00D52223" w:rsidP="00243D63">
            <w:pPr>
              <w:pStyle w:val="Nzev"/>
              <w:spacing w:beforeLines="20" w:before="48"/>
              <w:ind w:left="-57" w:right="-57"/>
              <w:jc w:val="center"/>
            </w:pPr>
          </w:p>
        </w:tc>
        <w:tc>
          <w:tcPr>
            <w:tcW w:w="323" w:type="pct"/>
            <w:tcBorders>
              <w:right w:val="single" w:sz="4" w:space="0" w:color="auto"/>
            </w:tcBorders>
            <w:vAlign w:val="center"/>
          </w:tcPr>
          <w:p w:rsidR="00D52223" w:rsidRDefault="00D52223" w:rsidP="00243D63">
            <w:pPr>
              <w:pStyle w:val="Nzev"/>
              <w:spacing w:beforeLines="20" w:before="48"/>
              <w:ind w:left="-57" w:right="-57"/>
              <w:jc w:val="center"/>
            </w:pPr>
          </w:p>
        </w:tc>
        <w:tc>
          <w:tcPr>
            <w:tcW w:w="323" w:type="pct"/>
            <w:tcBorders>
              <w:left w:val="single" w:sz="4" w:space="0" w:color="auto"/>
            </w:tcBorders>
            <w:vAlign w:val="center"/>
          </w:tcPr>
          <w:p w:rsidR="00D52223" w:rsidRDefault="00D52223" w:rsidP="00243D63">
            <w:pPr>
              <w:pStyle w:val="Nzev"/>
              <w:spacing w:beforeLines="20" w:before="48"/>
              <w:ind w:left="-57" w:right="-57"/>
              <w:jc w:val="center"/>
            </w:pPr>
            <w:r>
              <w:t>12:45</w:t>
            </w:r>
          </w:p>
        </w:tc>
        <w:tc>
          <w:tcPr>
            <w:tcW w:w="990" w:type="pct"/>
            <w:vAlign w:val="center"/>
          </w:tcPr>
          <w:p w:rsidR="00D52223" w:rsidRDefault="00D52223" w:rsidP="00243D63">
            <w:pPr>
              <w:pStyle w:val="Nzev"/>
              <w:spacing w:beforeLines="20" w:before="48"/>
              <w:ind w:left="-57" w:right="-57"/>
              <w:jc w:val="center"/>
            </w:pPr>
            <w:r>
              <w:t>Čáslav,,aut.st.</w:t>
            </w:r>
          </w:p>
        </w:tc>
        <w:tc>
          <w:tcPr>
            <w:tcW w:w="446" w:type="pct"/>
            <w:vAlign w:val="center"/>
          </w:tcPr>
          <w:p w:rsidR="00D52223" w:rsidRPr="0098419F" w:rsidRDefault="00D52223" w:rsidP="00243D63">
            <w:pPr>
              <w:pStyle w:val="Nzev"/>
              <w:spacing w:beforeLines="20" w:before="48"/>
              <w:ind w:left="-57" w:right="-57"/>
              <w:jc w:val="left"/>
              <w:rPr>
                <w:sz w:val="12"/>
                <w:szCs w:val="12"/>
              </w:rPr>
            </w:pPr>
            <w:r w:rsidRPr="00D52223">
              <w:rPr>
                <w:sz w:val="12"/>
                <w:szCs w:val="12"/>
              </w:rPr>
              <w:t>240049 3</w:t>
            </w:r>
          </w:p>
        </w:tc>
        <w:tc>
          <w:tcPr>
            <w:tcW w:w="525" w:type="pct"/>
            <w:gridSpan w:val="2"/>
            <w:tcBorders>
              <w:right w:val="nil"/>
            </w:tcBorders>
            <w:shd w:val="clear" w:color="auto" w:fill="FFFFFF" w:themeFill="background1"/>
            <w:vAlign w:val="center"/>
          </w:tcPr>
          <w:p w:rsidR="00D52223" w:rsidRDefault="00D52223">
            <w:pPr>
              <w:pStyle w:val="Nzev"/>
              <w:spacing w:before="20"/>
              <w:jc w:val="center"/>
            </w:pPr>
            <w:r>
              <w:t>25</w:t>
            </w:r>
          </w:p>
        </w:tc>
      </w:tr>
      <w:tr w:rsidR="00D52223" w:rsidRPr="00A24123" w:rsidTr="00D52223">
        <w:trPr>
          <w:trHeight w:val="414"/>
        </w:trPr>
        <w:tc>
          <w:tcPr>
            <w:tcW w:w="223" w:type="pct"/>
            <w:vMerge/>
            <w:tcBorders>
              <w:left w:val="nil"/>
              <w:right w:val="single" w:sz="12" w:space="0" w:color="auto"/>
            </w:tcBorders>
            <w:vAlign w:val="center"/>
          </w:tcPr>
          <w:p w:rsidR="00D52223" w:rsidRDefault="00D52223" w:rsidP="00243D63">
            <w:pPr>
              <w:pStyle w:val="Nzev"/>
              <w:spacing w:beforeLines="20" w:before="48"/>
              <w:ind w:left="-57" w:right="-57"/>
              <w:jc w:val="center"/>
            </w:pPr>
          </w:p>
        </w:tc>
        <w:tc>
          <w:tcPr>
            <w:tcW w:w="319" w:type="pct"/>
            <w:tcBorders>
              <w:left w:val="single" w:sz="12" w:space="0" w:color="auto"/>
            </w:tcBorders>
            <w:vAlign w:val="center"/>
          </w:tcPr>
          <w:p w:rsidR="00D52223" w:rsidRDefault="00D52223" w:rsidP="00243D63">
            <w:pPr>
              <w:pStyle w:val="Nzev"/>
              <w:spacing w:beforeLines="20" w:before="48"/>
              <w:ind w:left="-57" w:right="-57"/>
              <w:jc w:val="center"/>
            </w:pPr>
          </w:p>
        </w:tc>
        <w:tc>
          <w:tcPr>
            <w:tcW w:w="809" w:type="pct"/>
            <w:tcBorders>
              <w:right w:val="single" w:sz="4" w:space="0" w:color="auto"/>
            </w:tcBorders>
            <w:vAlign w:val="center"/>
          </w:tcPr>
          <w:p w:rsidR="00D52223" w:rsidRDefault="00D52223" w:rsidP="00243D63">
            <w:pPr>
              <w:pStyle w:val="Nzev"/>
              <w:spacing w:beforeLines="20" w:before="48"/>
              <w:ind w:left="-57" w:right="-57"/>
              <w:jc w:val="center"/>
            </w:pPr>
          </w:p>
        </w:tc>
        <w:tc>
          <w:tcPr>
            <w:tcW w:w="403" w:type="pct"/>
            <w:tcBorders>
              <w:right w:val="single" w:sz="4" w:space="0" w:color="auto"/>
            </w:tcBorders>
            <w:vAlign w:val="center"/>
          </w:tcPr>
          <w:p w:rsidR="00D52223" w:rsidRPr="004E007F" w:rsidRDefault="00D5222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52223" w:rsidRDefault="00D52223" w:rsidP="00243D63">
            <w:pPr>
              <w:pStyle w:val="Nzev"/>
              <w:spacing w:beforeLines="20" w:before="48"/>
              <w:ind w:left="-57" w:right="-57"/>
              <w:jc w:val="center"/>
            </w:pPr>
          </w:p>
        </w:tc>
        <w:tc>
          <w:tcPr>
            <w:tcW w:w="317" w:type="pct"/>
            <w:tcBorders>
              <w:left w:val="single" w:sz="12" w:space="0" w:color="auto"/>
            </w:tcBorders>
            <w:vAlign w:val="center"/>
          </w:tcPr>
          <w:p w:rsidR="00D52223" w:rsidRDefault="00D52223" w:rsidP="00243D63">
            <w:pPr>
              <w:pStyle w:val="Nzev"/>
              <w:spacing w:beforeLines="20" w:before="48"/>
              <w:ind w:left="-57" w:right="-57"/>
              <w:jc w:val="center"/>
            </w:pPr>
          </w:p>
        </w:tc>
        <w:tc>
          <w:tcPr>
            <w:tcW w:w="323" w:type="pct"/>
            <w:tcBorders>
              <w:right w:val="single" w:sz="4" w:space="0" w:color="auto"/>
            </w:tcBorders>
            <w:vAlign w:val="center"/>
          </w:tcPr>
          <w:p w:rsidR="00D52223" w:rsidRDefault="00D52223" w:rsidP="00243D63">
            <w:pPr>
              <w:pStyle w:val="Nzev"/>
              <w:spacing w:beforeLines="20" w:before="48"/>
              <w:ind w:left="-57" w:right="-57"/>
              <w:jc w:val="center"/>
            </w:pPr>
            <w:r>
              <w:t>13:15</w:t>
            </w:r>
          </w:p>
        </w:tc>
        <w:tc>
          <w:tcPr>
            <w:tcW w:w="323" w:type="pct"/>
            <w:tcBorders>
              <w:left w:val="single" w:sz="4" w:space="0" w:color="auto"/>
            </w:tcBorders>
            <w:vAlign w:val="center"/>
          </w:tcPr>
          <w:p w:rsidR="00D52223" w:rsidRDefault="00D52223" w:rsidP="00243D63">
            <w:pPr>
              <w:pStyle w:val="Nzev"/>
              <w:spacing w:beforeLines="20" w:before="48"/>
              <w:ind w:left="-57" w:right="-57"/>
              <w:jc w:val="center"/>
            </w:pPr>
            <w:r>
              <w:t>14:25</w:t>
            </w:r>
          </w:p>
        </w:tc>
        <w:tc>
          <w:tcPr>
            <w:tcW w:w="990" w:type="pct"/>
            <w:vAlign w:val="center"/>
          </w:tcPr>
          <w:p w:rsidR="00D52223" w:rsidRDefault="00D52223" w:rsidP="00243D63">
            <w:pPr>
              <w:pStyle w:val="Nzev"/>
              <w:spacing w:beforeLines="20" w:before="48"/>
              <w:ind w:left="-57" w:right="-57"/>
              <w:jc w:val="center"/>
            </w:pPr>
            <w:r>
              <w:t>Čáslav,,aut.st.</w:t>
            </w:r>
          </w:p>
        </w:tc>
        <w:tc>
          <w:tcPr>
            <w:tcW w:w="446" w:type="pct"/>
            <w:vAlign w:val="center"/>
          </w:tcPr>
          <w:p w:rsidR="00D52223" w:rsidRPr="0098419F" w:rsidRDefault="00D52223" w:rsidP="00243D63">
            <w:pPr>
              <w:pStyle w:val="Nzev"/>
              <w:spacing w:beforeLines="20" w:before="48"/>
              <w:ind w:left="-57" w:right="-57"/>
              <w:jc w:val="left"/>
              <w:rPr>
                <w:sz w:val="12"/>
                <w:szCs w:val="12"/>
              </w:rPr>
            </w:pPr>
            <w:r w:rsidRPr="00D52223">
              <w:rPr>
                <w:sz w:val="12"/>
                <w:szCs w:val="12"/>
              </w:rPr>
              <w:t>600210 18</w:t>
            </w:r>
          </w:p>
        </w:tc>
        <w:tc>
          <w:tcPr>
            <w:tcW w:w="525" w:type="pct"/>
            <w:gridSpan w:val="2"/>
            <w:tcBorders>
              <w:right w:val="nil"/>
            </w:tcBorders>
            <w:shd w:val="clear" w:color="auto" w:fill="FABF8F" w:themeFill="accent6" w:themeFillTint="99"/>
            <w:vAlign w:val="center"/>
          </w:tcPr>
          <w:p w:rsidR="00D52223" w:rsidRDefault="00D52223">
            <w:pPr>
              <w:pStyle w:val="Nzev"/>
              <w:spacing w:before="20"/>
              <w:jc w:val="center"/>
            </w:pPr>
            <w:r>
              <w:t>70</w:t>
            </w:r>
          </w:p>
        </w:tc>
      </w:tr>
      <w:tr w:rsidR="00D52223" w:rsidRPr="00A24123" w:rsidTr="006D0EE1">
        <w:trPr>
          <w:trHeight w:val="414"/>
        </w:trPr>
        <w:tc>
          <w:tcPr>
            <w:tcW w:w="223" w:type="pct"/>
            <w:vMerge/>
            <w:tcBorders>
              <w:left w:val="nil"/>
              <w:right w:val="single" w:sz="12" w:space="0" w:color="auto"/>
            </w:tcBorders>
            <w:vAlign w:val="center"/>
          </w:tcPr>
          <w:p w:rsidR="00D52223" w:rsidRDefault="00D52223" w:rsidP="00243D63">
            <w:pPr>
              <w:pStyle w:val="Nzev"/>
              <w:spacing w:beforeLines="20" w:before="48"/>
              <w:ind w:left="-57" w:right="-57"/>
              <w:jc w:val="center"/>
            </w:pPr>
          </w:p>
        </w:tc>
        <w:tc>
          <w:tcPr>
            <w:tcW w:w="319" w:type="pct"/>
            <w:tcBorders>
              <w:left w:val="single" w:sz="12" w:space="0" w:color="auto"/>
            </w:tcBorders>
            <w:vAlign w:val="center"/>
          </w:tcPr>
          <w:p w:rsidR="00D52223" w:rsidRDefault="00D52223" w:rsidP="00243D63">
            <w:pPr>
              <w:pStyle w:val="Nzev"/>
              <w:spacing w:beforeLines="20" w:before="48"/>
              <w:ind w:left="-57" w:right="-57"/>
              <w:jc w:val="center"/>
            </w:pPr>
          </w:p>
        </w:tc>
        <w:tc>
          <w:tcPr>
            <w:tcW w:w="809" w:type="pct"/>
            <w:tcBorders>
              <w:right w:val="single" w:sz="4" w:space="0" w:color="auto"/>
            </w:tcBorders>
            <w:vAlign w:val="center"/>
          </w:tcPr>
          <w:p w:rsidR="00D52223" w:rsidRDefault="00D52223" w:rsidP="00243D63">
            <w:pPr>
              <w:pStyle w:val="Nzev"/>
              <w:spacing w:beforeLines="20" w:before="48"/>
              <w:ind w:left="-57" w:right="-57"/>
              <w:jc w:val="center"/>
            </w:pPr>
          </w:p>
        </w:tc>
        <w:tc>
          <w:tcPr>
            <w:tcW w:w="403" w:type="pct"/>
            <w:tcBorders>
              <w:right w:val="single" w:sz="4" w:space="0" w:color="auto"/>
            </w:tcBorders>
            <w:vAlign w:val="center"/>
          </w:tcPr>
          <w:p w:rsidR="00D52223" w:rsidRPr="004E007F" w:rsidRDefault="00D5222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52223" w:rsidRDefault="00D52223" w:rsidP="00243D63">
            <w:pPr>
              <w:pStyle w:val="Nzev"/>
              <w:spacing w:beforeLines="20" w:before="48"/>
              <w:ind w:left="-57" w:right="-57"/>
              <w:jc w:val="center"/>
            </w:pPr>
          </w:p>
        </w:tc>
        <w:tc>
          <w:tcPr>
            <w:tcW w:w="317" w:type="pct"/>
            <w:tcBorders>
              <w:left w:val="single" w:sz="12" w:space="0" w:color="auto"/>
            </w:tcBorders>
            <w:vAlign w:val="center"/>
          </w:tcPr>
          <w:p w:rsidR="00D52223" w:rsidRDefault="00D52223" w:rsidP="00243D63">
            <w:pPr>
              <w:pStyle w:val="Nzev"/>
              <w:spacing w:beforeLines="20" w:before="48"/>
              <w:ind w:left="-57" w:right="-57"/>
              <w:jc w:val="center"/>
            </w:pPr>
          </w:p>
        </w:tc>
        <w:tc>
          <w:tcPr>
            <w:tcW w:w="323" w:type="pct"/>
            <w:tcBorders>
              <w:right w:val="single" w:sz="4" w:space="0" w:color="auto"/>
            </w:tcBorders>
            <w:vAlign w:val="center"/>
          </w:tcPr>
          <w:p w:rsidR="00D52223" w:rsidRDefault="00D52223" w:rsidP="00243D63">
            <w:pPr>
              <w:pStyle w:val="Nzev"/>
              <w:spacing w:beforeLines="20" w:before="48"/>
              <w:ind w:left="-57" w:right="-57"/>
              <w:jc w:val="center"/>
            </w:pPr>
            <w:r>
              <w:t>14:00</w:t>
            </w:r>
          </w:p>
        </w:tc>
        <w:tc>
          <w:tcPr>
            <w:tcW w:w="323" w:type="pct"/>
            <w:tcBorders>
              <w:left w:val="single" w:sz="4" w:space="0" w:color="auto"/>
            </w:tcBorders>
            <w:vAlign w:val="center"/>
          </w:tcPr>
          <w:p w:rsidR="00D52223" w:rsidRDefault="00D52223" w:rsidP="00243D63">
            <w:pPr>
              <w:pStyle w:val="Nzev"/>
              <w:spacing w:beforeLines="20" w:before="48"/>
              <w:ind w:left="-57" w:right="-57"/>
              <w:jc w:val="center"/>
            </w:pPr>
            <w:r>
              <w:t>14:25</w:t>
            </w:r>
          </w:p>
        </w:tc>
        <w:tc>
          <w:tcPr>
            <w:tcW w:w="990" w:type="pct"/>
            <w:vAlign w:val="center"/>
          </w:tcPr>
          <w:p w:rsidR="00D52223" w:rsidRDefault="00D52223" w:rsidP="00243D63">
            <w:pPr>
              <w:pStyle w:val="Nzev"/>
              <w:spacing w:beforeLines="20" w:before="48"/>
              <w:ind w:left="-57" w:right="-57"/>
              <w:jc w:val="center"/>
            </w:pPr>
            <w:r>
              <w:t>Čáslav,,aut.st.</w:t>
            </w:r>
          </w:p>
        </w:tc>
        <w:tc>
          <w:tcPr>
            <w:tcW w:w="446" w:type="pct"/>
            <w:vAlign w:val="center"/>
          </w:tcPr>
          <w:p w:rsidR="00D52223" w:rsidRPr="0098419F" w:rsidRDefault="00D52223" w:rsidP="00243D63">
            <w:pPr>
              <w:pStyle w:val="Nzev"/>
              <w:spacing w:beforeLines="20" w:before="48"/>
              <w:ind w:left="-57" w:right="-57"/>
              <w:jc w:val="left"/>
              <w:rPr>
                <w:sz w:val="12"/>
                <w:szCs w:val="12"/>
              </w:rPr>
            </w:pPr>
            <w:r w:rsidRPr="00D52223">
              <w:rPr>
                <w:sz w:val="12"/>
                <w:szCs w:val="12"/>
              </w:rPr>
              <w:t>600210 18</w:t>
            </w:r>
          </w:p>
        </w:tc>
        <w:tc>
          <w:tcPr>
            <w:tcW w:w="525" w:type="pct"/>
            <w:gridSpan w:val="2"/>
            <w:tcBorders>
              <w:right w:val="nil"/>
            </w:tcBorders>
            <w:shd w:val="clear" w:color="auto" w:fill="FFFFFF" w:themeFill="background1"/>
            <w:vAlign w:val="center"/>
          </w:tcPr>
          <w:p w:rsidR="00D52223" w:rsidRDefault="00D52223">
            <w:pPr>
              <w:pStyle w:val="Nzev"/>
              <w:spacing w:before="20"/>
              <w:jc w:val="center"/>
            </w:pPr>
            <w:r>
              <w:t>25</w:t>
            </w:r>
          </w:p>
        </w:tc>
      </w:tr>
      <w:tr w:rsidR="00D52223" w:rsidRPr="00A24123" w:rsidTr="006D0EE1">
        <w:trPr>
          <w:trHeight w:val="414"/>
        </w:trPr>
        <w:tc>
          <w:tcPr>
            <w:tcW w:w="223" w:type="pct"/>
            <w:vMerge/>
            <w:tcBorders>
              <w:left w:val="nil"/>
              <w:right w:val="single" w:sz="12" w:space="0" w:color="auto"/>
            </w:tcBorders>
            <w:vAlign w:val="center"/>
          </w:tcPr>
          <w:p w:rsidR="00D52223" w:rsidRDefault="00D52223" w:rsidP="00243D63">
            <w:pPr>
              <w:pStyle w:val="Nzev"/>
              <w:spacing w:beforeLines="20" w:before="48"/>
              <w:ind w:left="-57" w:right="-57"/>
              <w:jc w:val="center"/>
            </w:pPr>
          </w:p>
        </w:tc>
        <w:tc>
          <w:tcPr>
            <w:tcW w:w="319" w:type="pct"/>
            <w:tcBorders>
              <w:left w:val="single" w:sz="12" w:space="0" w:color="auto"/>
            </w:tcBorders>
            <w:vAlign w:val="center"/>
          </w:tcPr>
          <w:p w:rsidR="00D52223" w:rsidRDefault="00D52223" w:rsidP="00243D63">
            <w:pPr>
              <w:pStyle w:val="Nzev"/>
              <w:spacing w:beforeLines="20" w:before="48"/>
              <w:ind w:left="-57" w:right="-57"/>
              <w:jc w:val="center"/>
            </w:pPr>
          </w:p>
        </w:tc>
        <w:tc>
          <w:tcPr>
            <w:tcW w:w="809" w:type="pct"/>
            <w:tcBorders>
              <w:right w:val="single" w:sz="4" w:space="0" w:color="auto"/>
            </w:tcBorders>
            <w:vAlign w:val="center"/>
          </w:tcPr>
          <w:p w:rsidR="00D52223" w:rsidRDefault="00D52223" w:rsidP="00243D63">
            <w:pPr>
              <w:pStyle w:val="Nzev"/>
              <w:spacing w:beforeLines="20" w:before="48"/>
              <w:ind w:left="-57" w:right="-57"/>
              <w:jc w:val="center"/>
            </w:pPr>
          </w:p>
        </w:tc>
        <w:tc>
          <w:tcPr>
            <w:tcW w:w="403" w:type="pct"/>
            <w:tcBorders>
              <w:right w:val="single" w:sz="4" w:space="0" w:color="auto"/>
            </w:tcBorders>
            <w:vAlign w:val="center"/>
          </w:tcPr>
          <w:p w:rsidR="00D52223" w:rsidRPr="004E007F" w:rsidRDefault="00D5222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52223" w:rsidRDefault="00D52223" w:rsidP="00243D63">
            <w:pPr>
              <w:pStyle w:val="Nzev"/>
              <w:spacing w:beforeLines="20" w:before="48"/>
              <w:ind w:left="-57" w:right="-57"/>
              <w:jc w:val="center"/>
            </w:pPr>
          </w:p>
        </w:tc>
        <w:tc>
          <w:tcPr>
            <w:tcW w:w="317" w:type="pct"/>
            <w:tcBorders>
              <w:left w:val="single" w:sz="12" w:space="0" w:color="auto"/>
            </w:tcBorders>
            <w:vAlign w:val="center"/>
          </w:tcPr>
          <w:p w:rsidR="00D52223" w:rsidRDefault="00D52223" w:rsidP="00243D63">
            <w:pPr>
              <w:pStyle w:val="Nzev"/>
              <w:spacing w:beforeLines="20" w:before="48"/>
              <w:ind w:left="-57" w:right="-57"/>
              <w:jc w:val="center"/>
            </w:pPr>
          </w:p>
        </w:tc>
        <w:tc>
          <w:tcPr>
            <w:tcW w:w="323" w:type="pct"/>
            <w:tcBorders>
              <w:right w:val="single" w:sz="4" w:space="0" w:color="auto"/>
            </w:tcBorders>
            <w:vAlign w:val="center"/>
          </w:tcPr>
          <w:p w:rsidR="00D52223" w:rsidRDefault="00D52223" w:rsidP="00243D63">
            <w:pPr>
              <w:pStyle w:val="Nzev"/>
              <w:spacing w:beforeLines="20" w:before="48"/>
              <w:ind w:left="-57" w:right="-57"/>
              <w:jc w:val="center"/>
            </w:pPr>
            <w:r>
              <w:t>14:50</w:t>
            </w:r>
          </w:p>
        </w:tc>
        <w:tc>
          <w:tcPr>
            <w:tcW w:w="323" w:type="pct"/>
            <w:tcBorders>
              <w:left w:val="single" w:sz="4" w:space="0" w:color="auto"/>
            </w:tcBorders>
            <w:vAlign w:val="center"/>
          </w:tcPr>
          <w:p w:rsidR="00D52223" w:rsidRDefault="00D52223" w:rsidP="00243D63">
            <w:pPr>
              <w:pStyle w:val="Nzev"/>
              <w:spacing w:beforeLines="20" w:before="48"/>
              <w:ind w:left="-57" w:right="-57"/>
              <w:jc w:val="center"/>
            </w:pPr>
            <w:r>
              <w:t>15:10</w:t>
            </w:r>
          </w:p>
        </w:tc>
        <w:tc>
          <w:tcPr>
            <w:tcW w:w="990" w:type="pct"/>
            <w:vAlign w:val="center"/>
          </w:tcPr>
          <w:p w:rsidR="00D52223" w:rsidRDefault="00D52223" w:rsidP="00243D63">
            <w:pPr>
              <w:pStyle w:val="Nzev"/>
              <w:spacing w:beforeLines="20" w:before="48"/>
              <w:ind w:left="-57" w:right="-57"/>
              <w:jc w:val="center"/>
            </w:pPr>
            <w:r>
              <w:t>Čáslav,,aut.st.</w:t>
            </w:r>
          </w:p>
        </w:tc>
        <w:tc>
          <w:tcPr>
            <w:tcW w:w="446" w:type="pct"/>
            <w:vAlign w:val="center"/>
          </w:tcPr>
          <w:p w:rsidR="00D52223" w:rsidRPr="0098419F" w:rsidRDefault="00D52223" w:rsidP="00243D63">
            <w:pPr>
              <w:pStyle w:val="Nzev"/>
              <w:spacing w:beforeLines="20" w:before="48"/>
              <w:ind w:left="-57" w:right="-57"/>
              <w:jc w:val="left"/>
              <w:rPr>
                <w:sz w:val="12"/>
                <w:szCs w:val="12"/>
              </w:rPr>
            </w:pPr>
            <w:r w:rsidRPr="00D52223">
              <w:rPr>
                <w:sz w:val="12"/>
                <w:szCs w:val="12"/>
              </w:rPr>
              <w:t>240042 3</w:t>
            </w:r>
          </w:p>
        </w:tc>
        <w:tc>
          <w:tcPr>
            <w:tcW w:w="525" w:type="pct"/>
            <w:gridSpan w:val="2"/>
            <w:tcBorders>
              <w:right w:val="nil"/>
            </w:tcBorders>
            <w:shd w:val="clear" w:color="auto" w:fill="FFFFFF" w:themeFill="background1"/>
            <w:vAlign w:val="center"/>
          </w:tcPr>
          <w:p w:rsidR="00D52223" w:rsidRDefault="00D52223">
            <w:pPr>
              <w:pStyle w:val="Nzev"/>
              <w:spacing w:before="20"/>
              <w:jc w:val="center"/>
            </w:pPr>
            <w:r>
              <w:t>20</w:t>
            </w:r>
          </w:p>
        </w:tc>
      </w:tr>
      <w:tr w:rsidR="00D52223" w:rsidRPr="00A24123" w:rsidTr="006D0EE1">
        <w:trPr>
          <w:trHeight w:val="414"/>
        </w:trPr>
        <w:tc>
          <w:tcPr>
            <w:tcW w:w="223" w:type="pct"/>
            <w:vMerge/>
            <w:tcBorders>
              <w:left w:val="nil"/>
              <w:right w:val="single" w:sz="12" w:space="0" w:color="auto"/>
            </w:tcBorders>
            <w:vAlign w:val="center"/>
          </w:tcPr>
          <w:p w:rsidR="00D52223" w:rsidRDefault="00D52223" w:rsidP="00243D63">
            <w:pPr>
              <w:pStyle w:val="Nzev"/>
              <w:spacing w:beforeLines="20" w:before="48"/>
              <w:ind w:left="-57" w:right="-57"/>
              <w:jc w:val="center"/>
            </w:pPr>
          </w:p>
        </w:tc>
        <w:tc>
          <w:tcPr>
            <w:tcW w:w="319" w:type="pct"/>
            <w:tcBorders>
              <w:left w:val="single" w:sz="12" w:space="0" w:color="auto"/>
            </w:tcBorders>
            <w:vAlign w:val="center"/>
          </w:tcPr>
          <w:p w:rsidR="00D52223" w:rsidRDefault="00D52223" w:rsidP="00243D63">
            <w:pPr>
              <w:pStyle w:val="Nzev"/>
              <w:spacing w:beforeLines="20" w:before="48"/>
              <w:ind w:left="-57" w:right="-57"/>
              <w:jc w:val="center"/>
            </w:pPr>
          </w:p>
        </w:tc>
        <w:tc>
          <w:tcPr>
            <w:tcW w:w="809" w:type="pct"/>
            <w:tcBorders>
              <w:right w:val="single" w:sz="4" w:space="0" w:color="auto"/>
            </w:tcBorders>
            <w:vAlign w:val="center"/>
          </w:tcPr>
          <w:p w:rsidR="00D52223" w:rsidRDefault="00D52223" w:rsidP="00243D63">
            <w:pPr>
              <w:pStyle w:val="Nzev"/>
              <w:spacing w:beforeLines="20" w:before="48"/>
              <w:ind w:left="-57" w:right="-57"/>
              <w:jc w:val="center"/>
            </w:pPr>
          </w:p>
        </w:tc>
        <w:tc>
          <w:tcPr>
            <w:tcW w:w="403" w:type="pct"/>
            <w:tcBorders>
              <w:right w:val="single" w:sz="4" w:space="0" w:color="auto"/>
            </w:tcBorders>
            <w:vAlign w:val="center"/>
          </w:tcPr>
          <w:p w:rsidR="00D52223" w:rsidRPr="004E007F" w:rsidRDefault="00D5222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52223" w:rsidRDefault="00D52223" w:rsidP="00243D63">
            <w:pPr>
              <w:pStyle w:val="Nzev"/>
              <w:spacing w:beforeLines="20" w:before="48"/>
              <w:ind w:left="-57" w:right="-57"/>
              <w:jc w:val="center"/>
            </w:pPr>
          </w:p>
        </w:tc>
        <w:tc>
          <w:tcPr>
            <w:tcW w:w="317" w:type="pct"/>
            <w:tcBorders>
              <w:left w:val="single" w:sz="12" w:space="0" w:color="auto"/>
            </w:tcBorders>
            <w:vAlign w:val="center"/>
          </w:tcPr>
          <w:p w:rsidR="00D52223" w:rsidRDefault="00D52223" w:rsidP="00243D63">
            <w:pPr>
              <w:pStyle w:val="Nzev"/>
              <w:spacing w:beforeLines="20" w:before="48"/>
              <w:ind w:left="-57" w:right="-57"/>
              <w:jc w:val="center"/>
            </w:pPr>
          </w:p>
        </w:tc>
        <w:tc>
          <w:tcPr>
            <w:tcW w:w="323" w:type="pct"/>
            <w:tcBorders>
              <w:right w:val="single" w:sz="4" w:space="0" w:color="auto"/>
            </w:tcBorders>
            <w:vAlign w:val="center"/>
          </w:tcPr>
          <w:p w:rsidR="00D52223" w:rsidRDefault="00D52223" w:rsidP="00243D63">
            <w:pPr>
              <w:pStyle w:val="Nzev"/>
              <w:spacing w:beforeLines="20" w:before="48"/>
              <w:ind w:left="-57" w:right="-57"/>
              <w:jc w:val="center"/>
            </w:pPr>
          </w:p>
        </w:tc>
        <w:tc>
          <w:tcPr>
            <w:tcW w:w="323" w:type="pct"/>
            <w:tcBorders>
              <w:left w:val="single" w:sz="4" w:space="0" w:color="auto"/>
            </w:tcBorders>
            <w:vAlign w:val="center"/>
          </w:tcPr>
          <w:p w:rsidR="00D52223" w:rsidRDefault="00D52223" w:rsidP="00243D63">
            <w:pPr>
              <w:pStyle w:val="Nzev"/>
              <w:spacing w:beforeLines="20" w:before="48"/>
              <w:ind w:left="-57" w:right="-57"/>
              <w:jc w:val="center"/>
            </w:pPr>
            <w:r>
              <w:t>15:10</w:t>
            </w:r>
          </w:p>
        </w:tc>
        <w:tc>
          <w:tcPr>
            <w:tcW w:w="990" w:type="pct"/>
            <w:vAlign w:val="center"/>
          </w:tcPr>
          <w:p w:rsidR="00D52223" w:rsidRDefault="00D52223" w:rsidP="00243D63">
            <w:pPr>
              <w:pStyle w:val="Nzev"/>
              <w:spacing w:beforeLines="20" w:before="48"/>
              <w:ind w:left="-57" w:right="-57"/>
              <w:jc w:val="center"/>
            </w:pPr>
            <w:r>
              <w:t>Čáslav,,aut.st.</w:t>
            </w:r>
          </w:p>
        </w:tc>
        <w:tc>
          <w:tcPr>
            <w:tcW w:w="446" w:type="pct"/>
            <w:vAlign w:val="center"/>
          </w:tcPr>
          <w:p w:rsidR="00D52223" w:rsidRPr="00D52223" w:rsidRDefault="00D52223" w:rsidP="00243D63">
            <w:pPr>
              <w:pStyle w:val="Nzev"/>
              <w:spacing w:beforeLines="20" w:before="48"/>
              <w:ind w:left="-57" w:right="-57"/>
              <w:jc w:val="left"/>
              <w:rPr>
                <w:sz w:val="12"/>
                <w:szCs w:val="12"/>
              </w:rPr>
            </w:pPr>
            <w:r w:rsidRPr="00D52223">
              <w:rPr>
                <w:sz w:val="12"/>
                <w:szCs w:val="12"/>
              </w:rPr>
              <w:t>240051 7</w:t>
            </w:r>
          </w:p>
        </w:tc>
        <w:tc>
          <w:tcPr>
            <w:tcW w:w="525" w:type="pct"/>
            <w:gridSpan w:val="2"/>
            <w:tcBorders>
              <w:right w:val="nil"/>
            </w:tcBorders>
            <w:shd w:val="clear" w:color="auto" w:fill="FFFFFF" w:themeFill="background1"/>
            <w:vAlign w:val="center"/>
          </w:tcPr>
          <w:p w:rsidR="00D52223" w:rsidRDefault="00D52223">
            <w:pPr>
              <w:pStyle w:val="Nzev"/>
              <w:spacing w:before="20"/>
              <w:jc w:val="center"/>
            </w:pPr>
            <w:r>
              <w:t>20</w:t>
            </w:r>
          </w:p>
        </w:tc>
      </w:tr>
      <w:tr w:rsidR="00D52223" w:rsidRPr="00A24123" w:rsidTr="006D0EE1">
        <w:trPr>
          <w:trHeight w:val="414"/>
        </w:trPr>
        <w:tc>
          <w:tcPr>
            <w:tcW w:w="223" w:type="pct"/>
            <w:vMerge/>
            <w:tcBorders>
              <w:left w:val="nil"/>
              <w:right w:val="single" w:sz="12" w:space="0" w:color="auto"/>
            </w:tcBorders>
            <w:vAlign w:val="center"/>
          </w:tcPr>
          <w:p w:rsidR="00D52223" w:rsidRDefault="00D52223" w:rsidP="00243D63">
            <w:pPr>
              <w:pStyle w:val="Nzev"/>
              <w:spacing w:beforeLines="20" w:before="48"/>
              <w:ind w:left="-57" w:right="-57"/>
              <w:jc w:val="center"/>
            </w:pPr>
          </w:p>
        </w:tc>
        <w:tc>
          <w:tcPr>
            <w:tcW w:w="319" w:type="pct"/>
            <w:tcBorders>
              <w:left w:val="single" w:sz="12" w:space="0" w:color="auto"/>
            </w:tcBorders>
            <w:vAlign w:val="center"/>
          </w:tcPr>
          <w:p w:rsidR="00D52223" w:rsidRDefault="00D52223" w:rsidP="00243D63">
            <w:pPr>
              <w:pStyle w:val="Nzev"/>
              <w:spacing w:beforeLines="20" w:before="48"/>
              <w:ind w:left="-57" w:right="-57"/>
              <w:jc w:val="center"/>
            </w:pPr>
          </w:p>
        </w:tc>
        <w:tc>
          <w:tcPr>
            <w:tcW w:w="809" w:type="pct"/>
            <w:tcBorders>
              <w:right w:val="single" w:sz="4" w:space="0" w:color="auto"/>
            </w:tcBorders>
            <w:vAlign w:val="center"/>
          </w:tcPr>
          <w:p w:rsidR="00D52223" w:rsidRDefault="00D52223" w:rsidP="00243D63">
            <w:pPr>
              <w:pStyle w:val="Nzev"/>
              <w:spacing w:beforeLines="20" w:before="48"/>
              <w:ind w:left="-57" w:right="-57"/>
              <w:jc w:val="center"/>
            </w:pPr>
          </w:p>
        </w:tc>
        <w:tc>
          <w:tcPr>
            <w:tcW w:w="403" w:type="pct"/>
            <w:tcBorders>
              <w:right w:val="single" w:sz="4" w:space="0" w:color="auto"/>
            </w:tcBorders>
            <w:vAlign w:val="center"/>
          </w:tcPr>
          <w:p w:rsidR="00D52223" w:rsidRPr="004E007F" w:rsidRDefault="00D5222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52223" w:rsidRDefault="00D52223" w:rsidP="00243D63">
            <w:pPr>
              <w:pStyle w:val="Nzev"/>
              <w:spacing w:beforeLines="20" w:before="48"/>
              <w:ind w:left="-57" w:right="-57"/>
              <w:jc w:val="center"/>
            </w:pPr>
          </w:p>
        </w:tc>
        <w:tc>
          <w:tcPr>
            <w:tcW w:w="317" w:type="pct"/>
            <w:tcBorders>
              <w:left w:val="single" w:sz="12" w:space="0" w:color="auto"/>
            </w:tcBorders>
            <w:vAlign w:val="center"/>
          </w:tcPr>
          <w:p w:rsidR="00D52223" w:rsidRDefault="00D52223" w:rsidP="00243D63">
            <w:pPr>
              <w:pStyle w:val="Nzev"/>
              <w:spacing w:beforeLines="20" w:before="48"/>
              <w:ind w:left="-57" w:right="-57"/>
              <w:jc w:val="center"/>
            </w:pPr>
          </w:p>
        </w:tc>
        <w:tc>
          <w:tcPr>
            <w:tcW w:w="323" w:type="pct"/>
            <w:tcBorders>
              <w:right w:val="single" w:sz="4" w:space="0" w:color="auto"/>
            </w:tcBorders>
            <w:vAlign w:val="center"/>
          </w:tcPr>
          <w:p w:rsidR="00D52223" w:rsidRDefault="00D52223" w:rsidP="00243D63">
            <w:pPr>
              <w:pStyle w:val="Nzev"/>
              <w:spacing w:beforeLines="20" w:before="48"/>
              <w:ind w:left="-57" w:right="-57"/>
              <w:jc w:val="center"/>
            </w:pPr>
          </w:p>
        </w:tc>
        <w:tc>
          <w:tcPr>
            <w:tcW w:w="323" w:type="pct"/>
            <w:tcBorders>
              <w:left w:val="single" w:sz="4" w:space="0" w:color="auto"/>
            </w:tcBorders>
            <w:vAlign w:val="center"/>
          </w:tcPr>
          <w:p w:rsidR="00D52223" w:rsidRDefault="00D52223" w:rsidP="00243D63">
            <w:pPr>
              <w:pStyle w:val="Nzev"/>
              <w:spacing w:beforeLines="20" w:before="48"/>
              <w:ind w:left="-57" w:right="-57"/>
              <w:jc w:val="center"/>
            </w:pPr>
            <w:r>
              <w:t>15:15</w:t>
            </w:r>
          </w:p>
        </w:tc>
        <w:tc>
          <w:tcPr>
            <w:tcW w:w="990" w:type="pct"/>
            <w:vAlign w:val="center"/>
          </w:tcPr>
          <w:p w:rsidR="00D52223" w:rsidRDefault="00D52223" w:rsidP="00243D63">
            <w:pPr>
              <w:pStyle w:val="Nzev"/>
              <w:spacing w:beforeLines="20" w:before="48"/>
              <w:ind w:left="-57" w:right="-57"/>
              <w:jc w:val="center"/>
            </w:pPr>
            <w:r>
              <w:t>Čáslav,,aut.st.</w:t>
            </w:r>
          </w:p>
        </w:tc>
        <w:tc>
          <w:tcPr>
            <w:tcW w:w="446" w:type="pct"/>
            <w:vAlign w:val="center"/>
          </w:tcPr>
          <w:p w:rsidR="00D52223" w:rsidRPr="0098419F" w:rsidRDefault="00D52223" w:rsidP="00243D63">
            <w:pPr>
              <w:pStyle w:val="Nzev"/>
              <w:spacing w:beforeLines="20" w:before="48"/>
              <w:ind w:left="-57" w:right="-57"/>
              <w:jc w:val="left"/>
              <w:rPr>
                <w:sz w:val="12"/>
                <w:szCs w:val="12"/>
              </w:rPr>
            </w:pPr>
            <w:r w:rsidRPr="00D52223">
              <w:rPr>
                <w:sz w:val="12"/>
                <w:szCs w:val="12"/>
              </w:rPr>
              <w:t>240043 3</w:t>
            </w:r>
          </w:p>
        </w:tc>
        <w:tc>
          <w:tcPr>
            <w:tcW w:w="525" w:type="pct"/>
            <w:gridSpan w:val="2"/>
            <w:tcBorders>
              <w:right w:val="nil"/>
            </w:tcBorders>
            <w:shd w:val="clear" w:color="auto" w:fill="FFFFFF" w:themeFill="background1"/>
            <w:vAlign w:val="center"/>
          </w:tcPr>
          <w:p w:rsidR="00D52223" w:rsidRDefault="00D52223">
            <w:pPr>
              <w:pStyle w:val="Nzev"/>
              <w:spacing w:before="20"/>
              <w:jc w:val="center"/>
            </w:pPr>
            <w:r>
              <w:t>25</w:t>
            </w:r>
          </w:p>
        </w:tc>
      </w:tr>
      <w:tr w:rsidR="00D52223" w:rsidRPr="00A24123" w:rsidTr="006D0EE1">
        <w:trPr>
          <w:trHeight w:val="414"/>
        </w:trPr>
        <w:tc>
          <w:tcPr>
            <w:tcW w:w="223" w:type="pct"/>
            <w:vMerge/>
            <w:tcBorders>
              <w:left w:val="nil"/>
              <w:bottom w:val="single" w:sz="12" w:space="0" w:color="auto"/>
              <w:right w:val="single" w:sz="12" w:space="0" w:color="auto"/>
            </w:tcBorders>
            <w:vAlign w:val="center"/>
          </w:tcPr>
          <w:p w:rsidR="00D52223" w:rsidRDefault="00D52223"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D52223" w:rsidRDefault="00D52223"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D52223" w:rsidRDefault="00D52223"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D52223" w:rsidRPr="004E007F" w:rsidRDefault="00D52223"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D52223" w:rsidRDefault="00D52223"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D52223" w:rsidRDefault="00D52223"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D52223" w:rsidRDefault="00D52223"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D52223" w:rsidRDefault="00D52223" w:rsidP="00243D63">
            <w:pPr>
              <w:pStyle w:val="Nzev"/>
              <w:spacing w:beforeLines="20" w:before="48"/>
              <w:ind w:left="-57" w:right="-57"/>
              <w:jc w:val="center"/>
            </w:pPr>
            <w:r>
              <w:t>15:30</w:t>
            </w:r>
          </w:p>
        </w:tc>
        <w:tc>
          <w:tcPr>
            <w:tcW w:w="990" w:type="pct"/>
            <w:tcBorders>
              <w:bottom w:val="single" w:sz="12" w:space="0" w:color="auto"/>
            </w:tcBorders>
            <w:vAlign w:val="center"/>
          </w:tcPr>
          <w:p w:rsidR="00D52223" w:rsidRDefault="00D52223" w:rsidP="00243D63">
            <w:pPr>
              <w:pStyle w:val="Nzev"/>
              <w:spacing w:beforeLines="20" w:before="48"/>
              <w:ind w:left="-57" w:right="-57"/>
              <w:jc w:val="center"/>
            </w:pPr>
            <w:r>
              <w:t>Čáslav,,aut.st.</w:t>
            </w:r>
          </w:p>
        </w:tc>
        <w:tc>
          <w:tcPr>
            <w:tcW w:w="446" w:type="pct"/>
            <w:tcBorders>
              <w:bottom w:val="single" w:sz="12" w:space="0" w:color="auto"/>
            </w:tcBorders>
            <w:vAlign w:val="center"/>
          </w:tcPr>
          <w:p w:rsidR="00D52223" w:rsidRPr="0098419F" w:rsidRDefault="00D52223" w:rsidP="00243D63">
            <w:pPr>
              <w:pStyle w:val="Nzev"/>
              <w:spacing w:beforeLines="20" w:before="48"/>
              <w:ind w:left="-57" w:right="-57"/>
              <w:jc w:val="left"/>
              <w:rPr>
                <w:sz w:val="12"/>
                <w:szCs w:val="12"/>
              </w:rPr>
            </w:pPr>
            <w:r w:rsidRPr="00D52223">
              <w:rPr>
                <w:sz w:val="12"/>
                <w:szCs w:val="12"/>
              </w:rPr>
              <w:t>600210 22</w:t>
            </w:r>
          </w:p>
        </w:tc>
        <w:tc>
          <w:tcPr>
            <w:tcW w:w="525" w:type="pct"/>
            <w:gridSpan w:val="2"/>
            <w:tcBorders>
              <w:bottom w:val="single" w:sz="12" w:space="0" w:color="auto"/>
              <w:right w:val="nil"/>
            </w:tcBorders>
            <w:shd w:val="clear" w:color="auto" w:fill="FFFFFF" w:themeFill="background1"/>
            <w:vAlign w:val="center"/>
          </w:tcPr>
          <w:p w:rsidR="00D52223" w:rsidRDefault="00D52223">
            <w:pPr>
              <w:pStyle w:val="Nzev"/>
              <w:spacing w:before="20"/>
              <w:jc w:val="center"/>
            </w:pPr>
            <w:r>
              <w:t>40</w:t>
            </w:r>
          </w:p>
        </w:tc>
      </w:tr>
      <w:tr w:rsidR="00D52223" w:rsidRPr="00A24123" w:rsidTr="006D0EE1">
        <w:trPr>
          <w:trHeight w:val="414"/>
        </w:trPr>
        <w:tc>
          <w:tcPr>
            <w:tcW w:w="223" w:type="pct"/>
            <w:vMerge w:val="restart"/>
            <w:tcBorders>
              <w:top w:val="single" w:sz="12" w:space="0" w:color="auto"/>
              <w:left w:val="nil"/>
              <w:right w:val="single" w:sz="12" w:space="0" w:color="auto"/>
            </w:tcBorders>
            <w:textDirection w:val="btLr"/>
            <w:vAlign w:val="center"/>
          </w:tcPr>
          <w:p w:rsidR="00D52223" w:rsidRDefault="00D52223" w:rsidP="00243D63">
            <w:pPr>
              <w:pStyle w:val="Nzev"/>
              <w:spacing w:beforeLines="20" w:before="48"/>
              <w:ind w:left="-57" w:right="-57"/>
              <w:jc w:val="center"/>
            </w:pPr>
            <w:r>
              <w:t>ZŠ Čáslav, Sadová</w:t>
            </w:r>
          </w:p>
        </w:tc>
        <w:tc>
          <w:tcPr>
            <w:tcW w:w="319" w:type="pct"/>
            <w:tcBorders>
              <w:top w:val="single" w:sz="12" w:space="0" w:color="auto"/>
              <w:left w:val="single" w:sz="12" w:space="0" w:color="auto"/>
            </w:tcBorders>
            <w:vAlign w:val="center"/>
          </w:tcPr>
          <w:p w:rsidR="00D52223" w:rsidRDefault="00D52223" w:rsidP="00243D63">
            <w:pPr>
              <w:pStyle w:val="Nzev"/>
              <w:spacing w:beforeLines="20" w:before="48"/>
              <w:ind w:left="-57" w:right="-57"/>
              <w:jc w:val="center"/>
            </w:pPr>
            <w:r>
              <w:t>7:19/7:32</w:t>
            </w:r>
          </w:p>
        </w:tc>
        <w:tc>
          <w:tcPr>
            <w:tcW w:w="809" w:type="pct"/>
            <w:tcBorders>
              <w:top w:val="single" w:sz="12" w:space="0" w:color="auto"/>
              <w:right w:val="single" w:sz="4" w:space="0" w:color="auto"/>
            </w:tcBorders>
            <w:vAlign w:val="center"/>
          </w:tcPr>
          <w:p w:rsidR="00D52223" w:rsidRDefault="00D52223" w:rsidP="00243D63">
            <w:pPr>
              <w:pStyle w:val="Nzev"/>
              <w:spacing w:beforeLines="20" w:before="48"/>
              <w:ind w:left="-57" w:right="-57"/>
              <w:jc w:val="center"/>
            </w:pPr>
            <w:r>
              <w:t>Čáslav,,zem.škola</w:t>
            </w:r>
          </w:p>
        </w:tc>
        <w:tc>
          <w:tcPr>
            <w:tcW w:w="403" w:type="pct"/>
            <w:tcBorders>
              <w:top w:val="single" w:sz="12" w:space="0" w:color="auto"/>
              <w:right w:val="single" w:sz="4" w:space="0" w:color="auto"/>
            </w:tcBorders>
            <w:vAlign w:val="center"/>
          </w:tcPr>
          <w:p w:rsidR="00D52223" w:rsidRPr="004E007F" w:rsidRDefault="00D52223" w:rsidP="00243D63">
            <w:pPr>
              <w:pStyle w:val="Nzev"/>
              <w:spacing w:beforeLines="20" w:before="48"/>
              <w:ind w:left="-57" w:right="-57"/>
              <w:jc w:val="left"/>
              <w:rPr>
                <w:sz w:val="12"/>
                <w:szCs w:val="12"/>
              </w:rPr>
            </w:pPr>
            <w:r w:rsidRPr="006D0EE1">
              <w:rPr>
                <w:sz w:val="12"/>
                <w:szCs w:val="12"/>
              </w:rPr>
              <w:t>240051 6</w:t>
            </w:r>
          </w:p>
        </w:tc>
        <w:tc>
          <w:tcPr>
            <w:tcW w:w="322" w:type="pct"/>
            <w:tcBorders>
              <w:top w:val="single" w:sz="12" w:space="0" w:color="auto"/>
              <w:left w:val="single" w:sz="4" w:space="0" w:color="auto"/>
              <w:right w:val="single" w:sz="12" w:space="0" w:color="auto"/>
            </w:tcBorders>
            <w:vAlign w:val="center"/>
          </w:tcPr>
          <w:p w:rsidR="00D52223" w:rsidRDefault="00D52223"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D52223" w:rsidRDefault="00D52223"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D52223" w:rsidRDefault="00D52223"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D52223" w:rsidRDefault="00D52223" w:rsidP="00243D63">
            <w:pPr>
              <w:pStyle w:val="Nzev"/>
              <w:spacing w:beforeLines="20" w:before="48"/>
              <w:ind w:left="-57" w:right="-57"/>
              <w:jc w:val="center"/>
            </w:pPr>
            <w:r>
              <w:t>12:02</w:t>
            </w:r>
          </w:p>
        </w:tc>
        <w:tc>
          <w:tcPr>
            <w:tcW w:w="990" w:type="pct"/>
            <w:tcBorders>
              <w:top w:val="single" w:sz="12" w:space="0" w:color="auto"/>
            </w:tcBorders>
            <w:vAlign w:val="center"/>
          </w:tcPr>
          <w:p w:rsidR="00D52223" w:rsidRDefault="00D52223" w:rsidP="00243D63">
            <w:pPr>
              <w:pStyle w:val="Nzev"/>
              <w:spacing w:beforeLines="20" w:before="48"/>
              <w:ind w:left="-57" w:right="-57"/>
              <w:jc w:val="center"/>
            </w:pPr>
            <w:r>
              <w:t>Čáslav,,nem.</w:t>
            </w:r>
          </w:p>
        </w:tc>
        <w:tc>
          <w:tcPr>
            <w:tcW w:w="446" w:type="pct"/>
            <w:tcBorders>
              <w:top w:val="single" w:sz="12" w:space="0" w:color="auto"/>
            </w:tcBorders>
            <w:vAlign w:val="center"/>
          </w:tcPr>
          <w:p w:rsidR="00D52223" w:rsidRPr="0098419F" w:rsidRDefault="00D52223" w:rsidP="00243D63">
            <w:pPr>
              <w:pStyle w:val="Nzev"/>
              <w:spacing w:beforeLines="20" w:before="48"/>
              <w:ind w:left="-57" w:right="-57"/>
              <w:jc w:val="left"/>
              <w:rPr>
                <w:sz w:val="12"/>
                <w:szCs w:val="12"/>
              </w:rPr>
            </w:pPr>
            <w:r w:rsidRPr="00D52223">
              <w:rPr>
                <w:sz w:val="12"/>
                <w:szCs w:val="12"/>
              </w:rPr>
              <w:t>240042 1</w:t>
            </w:r>
          </w:p>
        </w:tc>
        <w:tc>
          <w:tcPr>
            <w:tcW w:w="525" w:type="pct"/>
            <w:gridSpan w:val="2"/>
            <w:tcBorders>
              <w:top w:val="single" w:sz="12" w:space="0" w:color="auto"/>
              <w:right w:val="nil"/>
            </w:tcBorders>
            <w:shd w:val="clear" w:color="auto" w:fill="FFFFFF" w:themeFill="background1"/>
            <w:vAlign w:val="center"/>
          </w:tcPr>
          <w:p w:rsidR="00D52223" w:rsidRDefault="00D52223">
            <w:pPr>
              <w:pStyle w:val="Nzev"/>
              <w:spacing w:before="20"/>
              <w:jc w:val="center"/>
            </w:pPr>
            <w:r>
              <w:t>37</w:t>
            </w:r>
          </w:p>
        </w:tc>
      </w:tr>
      <w:tr w:rsidR="00D52223" w:rsidRPr="00DF2AA6" w:rsidTr="006D0EE1">
        <w:trPr>
          <w:trHeight w:val="414"/>
        </w:trPr>
        <w:tc>
          <w:tcPr>
            <w:tcW w:w="223" w:type="pct"/>
            <w:vMerge/>
            <w:tcBorders>
              <w:left w:val="nil"/>
              <w:right w:val="single" w:sz="12" w:space="0" w:color="auto"/>
            </w:tcBorders>
            <w:vAlign w:val="center"/>
          </w:tcPr>
          <w:p w:rsidR="00D52223" w:rsidRDefault="00D52223" w:rsidP="00243D63">
            <w:pPr>
              <w:pStyle w:val="Nzev"/>
              <w:spacing w:beforeLines="20" w:before="48"/>
              <w:ind w:left="-57" w:right="-57"/>
              <w:jc w:val="center"/>
            </w:pPr>
          </w:p>
        </w:tc>
        <w:tc>
          <w:tcPr>
            <w:tcW w:w="319" w:type="pct"/>
            <w:tcBorders>
              <w:left w:val="single" w:sz="12" w:space="0" w:color="auto"/>
            </w:tcBorders>
            <w:vAlign w:val="center"/>
          </w:tcPr>
          <w:p w:rsidR="00D52223" w:rsidRDefault="00D52223" w:rsidP="00243D63">
            <w:pPr>
              <w:pStyle w:val="Nzev"/>
              <w:spacing w:beforeLines="20" w:before="48"/>
              <w:ind w:left="-57" w:right="-57"/>
              <w:jc w:val="center"/>
            </w:pPr>
            <w:r>
              <w:t>7:31/7:37</w:t>
            </w:r>
          </w:p>
        </w:tc>
        <w:tc>
          <w:tcPr>
            <w:tcW w:w="809" w:type="pct"/>
            <w:tcBorders>
              <w:right w:val="single" w:sz="4" w:space="0" w:color="auto"/>
            </w:tcBorders>
            <w:vAlign w:val="center"/>
          </w:tcPr>
          <w:p w:rsidR="00D52223" w:rsidRDefault="00D52223" w:rsidP="00243D63">
            <w:pPr>
              <w:pStyle w:val="Nzev"/>
              <w:spacing w:beforeLines="20" w:before="48"/>
              <w:ind w:left="-57" w:right="-57"/>
              <w:jc w:val="center"/>
            </w:pPr>
            <w:r w:rsidRPr="00D52223">
              <w:rPr>
                <w:rFonts w:hint="eastAsia"/>
              </w:rPr>
              <w:t>Čá</w:t>
            </w:r>
            <w:r w:rsidRPr="00D52223">
              <w:t>slav,,Hudební škola</w:t>
            </w:r>
          </w:p>
        </w:tc>
        <w:tc>
          <w:tcPr>
            <w:tcW w:w="403" w:type="pct"/>
            <w:tcBorders>
              <w:right w:val="single" w:sz="4" w:space="0" w:color="auto"/>
            </w:tcBorders>
            <w:vAlign w:val="center"/>
          </w:tcPr>
          <w:p w:rsidR="00D52223" w:rsidRPr="004E007F" w:rsidRDefault="00D52223" w:rsidP="00243D63">
            <w:pPr>
              <w:pStyle w:val="Nzev"/>
              <w:spacing w:beforeLines="20" w:before="48"/>
              <w:ind w:left="-57" w:right="-57"/>
              <w:jc w:val="left"/>
              <w:rPr>
                <w:sz w:val="12"/>
                <w:szCs w:val="12"/>
              </w:rPr>
            </w:pPr>
            <w:r w:rsidRPr="00D52223">
              <w:rPr>
                <w:sz w:val="12"/>
                <w:szCs w:val="12"/>
              </w:rPr>
              <w:t>240049 4</w:t>
            </w:r>
          </w:p>
        </w:tc>
        <w:tc>
          <w:tcPr>
            <w:tcW w:w="322" w:type="pct"/>
            <w:tcBorders>
              <w:left w:val="single" w:sz="4" w:space="0" w:color="auto"/>
              <w:right w:val="single" w:sz="12" w:space="0" w:color="auto"/>
            </w:tcBorders>
            <w:vAlign w:val="center"/>
          </w:tcPr>
          <w:p w:rsidR="00D52223" w:rsidRDefault="00D52223" w:rsidP="00243D63">
            <w:pPr>
              <w:pStyle w:val="Nzev"/>
              <w:spacing w:beforeLines="20" w:before="48"/>
              <w:ind w:left="-57" w:right="-57"/>
              <w:jc w:val="center"/>
            </w:pPr>
          </w:p>
        </w:tc>
        <w:tc>
          <w:tcPr>
            <w:tcW w:w="317" w:type="pct"/>
            <w:tcBorders>
              <w:left w:val="single" w:sz="12" w:space="0" w:color="auto"/>
            </w:tcBorders>
            <w:vAlign w:val="center"/>
          </w:tcPr>
          <w:p w:rsidR="00D52223" w:rsidRDefault="00D52223" w:rsidP="00243D63">
            <w:pPr>
              <w:pStyle w:val="Nzev"/>
              <w:spacing w:beforeLines="20" w:before="48"/>
              <w:ind w:left="-57" w:right="-57"/>
              <w:jc w:val="center"/>
            </w:pPr>
            <w:r>
              <w:t>12:20</w:t>
            </w:r>
          </w:p>
        </w:tc>
        <w:tc>
          <w:tcPr>
            <w:tcW w:w="323" w:type="pct"/>
            <w:tcBorders>
              <w:right w:val="single" w:sz="4" w:space="0" w:color="auto"/>
            </w:tcBorders>
            <w:vAlign w:val="center"/>
          </w:tcPr>
          <w:p w:rsidR="00D52223" w:rsidRDefault="00D52223" w:rsidP="00243D63">
            <w:pPr>
              <w:pStyle w:val="Nzev"/>
              <w:spacing w:beforeLines="20" w:before="48"/>
              <w:ind w:left="-57" w:right="-57"/>
              <w:jc w:val="center"/>
            </w:pPr>
            <w:r>
              <w:t>12:20</w:t>
            </w:r>
          </w:p>
        </w:tc>
        <w:tc>
          <w:tcPr>
            <w:tcW w:w="323" w:type="pct"/>
            <w:tcBorders>
              <w:left w:val="single" w:sz="4" w:space="0" w:color="auto"/>
            </w:tcBorders>
            <w:vAlign w:val="center"/>
          </w:tcPr>
          <w:p w:rsidR="00D52223" w:rsidRPr="00D52223" w:rsidRDefault="00D52223" w:rsidP="00243D63">
            <w:pPr>
              <w:pStyle w:val="Nzev"/>
              <w:spacing w:beforeLines="20" w:before="48"/>
              <w:ind w:left="-57" w:right="-57"/>
              <w:jc w:val="center"/>
              <w:rPr>
                <w:b/>
              </w:rPr>
            </w:pPr>
            <w:r w:rsidRPr="00D52223">
              <w:rPr>
                <w:b/>
              </w:rPr>
              <w:t>12:28</w:t>
            </w:r>
          </w:p>
        </w:tc>
        <w:tc>
          <w:tcPr>
            <w:tcW w:w="990" w:type="pct"/>
            <w:vAlign w:val="center"/>
          </w:tcPr>
          <w:p w:rsidR="00D52223" w:rsidRPr="00D52223" w:rsidRDefault="00D52223" w:rsidP="00243D63">
            <w:pPr>
              <w:pStyle w:val="Nzev"/>
              <w:spacing w:beforeLines="20" w:before="48"/>
              <w:ind w:left="-57" w:right="-57"/>
              <w:jc w:val="center"/>
              <w:rPr>
                <w:b/>
              </w:rPr>
            </w:pPr>
            <w:r w:rsidRPr="00D52223">
              <w:rPr>
                <w:b/>
              </w:rPr>
              <w:t>Čáslav,,nem</w:t>
            </w:r>
          </w:p>
        </w:tc>
        <w:tc>
          <w:tcPr>
            <w:tcW w:w="446" w:type="pct"/>
            <w:vAlign w:val="center"/>
          </w:tcPr>
          <w:p w:rsidR="00D52223" w:rsidRPr="00D52223" w:rsidRDefault="00D52223" w:rsidP="00243D63">
            <w:pPr>
              <w:pStyle w:val="Nzev"/>
              <w:spacing w:beforeLines="20" w:before="48"/>
              <w:ind w:left="-57" w:right="-57"/>
              <w:jc w:val="left"/>
              <w:rPr>
                <w:b/>
                <w:sz w:val="12"/>
                <w:szCs w:val="12"/>
              </w:rPr>
            </w:pPr>
            <w:r w:rsidRPr="00D52223">
              <w:rPr>
                <w:b/>
                <w:sz w:val="12"/>
                <w:szCs w:val="12"/>
              </w:rPr>
              <w:t>600210 14</w:t>
            </w:r>
          </w:p>
        </w:tc>
        <w:tc>
          <w:tcPr>
            <w:tcW w:w="525" w:type="pct"/>
            <w:gridSpan w:val="2"/>
            <w:tcBorders>
              <w:right w:val="nil"/>
            </w:tcBorders>
            <w:shd w:val="clear" w:color="auto" w:fill="FFFFFF" w:themeFill="background1"/>
            <w:vAlign w:val="center"/>
          </w:tcPr>
          <w:p w:rsidR="00D52223" w:rsidRPr="00D52223" w:rsidRDefault="00D52223">
            <w:pPr>
              <w:pStyle w:val="Nzev"/>
              <w:spacing w:before="20"/>
              <w:jc w:val="center"/>
              <w:rPr>
                <w:b/>
              </w:rPr>
            </w:pPr>
            <w:r w:rsidRPr="00D52223">
              <w:rPr>
                <w:b/>
              </w:rPr>
              <w:t>8</w:t>
            </w:r>
            <w:r w:rsidRPr="00D52223">
              <w:rPr>
                <w:b/>
              </w:rPr>
              <w:br/>
            </w:r>
            <w:r w:rsidRPr="00D52223">
              <w:rPr>
                <w:b/>
                <w:sz w:val="12"/>
                <w:szCs w:val="12"/>
              </w:rPr>
              <w:t>žák nestíhá</w:t>
            </w:r>
          </w:p>
        </w:tc>
      </w:tr>
      <w:tr w:rsidR="00D52223" w:rsidRPr="00DF2AA6" w:rsidTr="006D0EE1">
        <w:trPr>
          <w:trHeight w:val="414"/>
        </w:trPr>
        <w:tc>
          <w:tcPr>
            <w:tcW w:w="223" w:type="pct"/>
            <w:vMerge/>
            <w:tcBorders>
              <w:left w:val="nil"/>
              <w:right w:val="single" w:sz="12" w:space="0" w:color="auto"/>
            </w:tcBorders>
            <w:vAlign w:val="center"/>
          </w:tcPr>
          <w:p w:rsidR="00D52223" w:rsidRDefault="00D52223" w:rsidP="00243D63">
            <w:pPr>
              <w:pStyle w:val="Nzev"/>
              <w:spacing w:beforeLines="20" w:before="48"/>
              <w:ind w:left="-57" w:right="-57"/>
              <w:jc w:val="center"/>
            </w:pPr>
          </w:p>
        </w:tc>
        <w:tc>
          <w:tcPr>
            <w:tcW w:w="319" w:type="pct"/>
            <w:tcBorders>
              <w:left w:val="single" w:sz="12" w:space="0" w:color="auto"/>
            </w:tcBorders>
            <w:vAlign w:val="center"/>
          </w:tcPr>
          <w:p w:rsidR="00D52223" w:rsidRDefault="00D52223" w:rsidP="00243D63">
            <w:pPr>
              <w:pStyle w:val="Nzev"/>
              <w:spacing w:beforeLines="20" w:before="48"/>
              <w:ind w:left="-57" w:right="-57"/>
              <w:jc w:val="center"/>
            </w:pPr>
          </w:p>
        </w:tc>
        <w:tc>
          <w:tcPr>
            <w:tcW w:w="809" w:type="pct"/>
            <w:tcBorders>
              <w:right w:val="single" w:sz="4" w:space="0" w:color="auto"/>
            </w:tcBorders>
            <w:vAlign w:val="center"/>
          </w:tcPr>
          <w:p w:rsidR="00D52223" w:rsidRDefault="00D52223" w:rsidP="00243D63">
            <w:pPr>
              <w:pStyle w:val="Nzev"/>
              <w:spacing w:beforeLines="20" w:before="48"/>
              <w:ind w:left="-57" w:right="-57"/>
              <w:jc w:val="center"/>
            </w:pPr>
          </w:p>
        </w:tc>
        <w:tc>
          <w:tcPr>
            <w:tcW w:w="403" w:type="pct"/>
            <w:tcBorders>
              <w:right w:val="single" w:sz="4" w:space="0" w:color="auto"/>
            </w:tcBorders>
            <w:vAlign w:val="center"/>
          </w:tcPr>
          <w:p w:rsidR="00D52223" w:rsidRPr="004E007F" w:rsidRDefault="00D5222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52223" w:rsidRDefault="00D52223" w:rsidP="00243D63">
            <w:pPr>
              <w:pStyle w:val="Nzev"/>
              <w:spacing w:beforeLines="20" w:before="48"/>
              <w:ind w:left="-57" w:right="-57"/>
              <w:jc w:val="center"/>
            </w:pPr>
          </w:p>
        </w:tc>
        <w:tc>
          <w:tcPr>
            <w:tcW w:w="317" w:type="pct"/>
            <w:tcBorders>
              <w:left w:val="single" w:sz="12" w:space="0" w:color="auto"/>
            </w:tcBorders>
            <w:vAlign w:val="center"/>
          </w:tcPr>
          <w:p w:rsidR="00D52223" w:rsidRDefault="00D52223" w:rsidP="00243D63">
            <w:pPr>
              <w:pStyle w:val="Nzev"/>
              <w:spacing w:beforeLines="20" w:before="48"/>
              <w:ind w:left="-57" w:right="-57"/>
              <w:jc w:val="center"/>
            </w:pPr>
          </w:p>
        </w:tc>
        <w:tc>
          <w:tcPr>
            <w:tcW w:w="323" w:type="pct"/>
            <w:tcBorders>
              <w:right w:val="single" w:sz="4" w:space="0" w:color="auto"/>
            </w:tcBorders>
            <w:vAlign w:val="center"/>
          </w:tcPr>
          <w:p w:rsidR="00D52223" w:rsidRDefault="00D52223" w:rsidP="00243D63">
            <w:pPr>
              <w:pStyle w:val="Nzev"/>
              <w:spacing w:beforeLines="20" w:before="48"/>
              <w:ind w:left="-57" w:right="-57"/>
              <w:jc w:val="center"/>
            </w:pPr>
          </w:p>
        </w:tc>
        <w:tc>
          <w:tcPr>
            <w:tcW w:w="323" w:type="pct"/>
            <w:tcBorders>
              <w:left w:val="single" w:sz="4" w:space="0" w:color="auto"/>
            </w:tcBorders>
            <w:vAlign w:val="center"/>
          </w:tcPr>
          <w:p w:rsidR="00D52223" w:rsidRDefault="00D52223" w:rsidP="00243D63">
            <w:pPr>
              <w:pStyle w:val="Nzev"/>
              <w:spacing w:beforeLines="20" w:before="48"/>
              <w:ind w:left="-57" w:right="-57"/>
              <w:jc w:val="center"/>
            </w:pPr>
            <w:r>
              <w:t>12:50</w:t>
            </w:r>
          </w:p>
        </w:tc>
        <w:tc>
          <w:tcPr>
            <w:tcW w:w="990" w:type="pct"/>
            <w:vAlign w:val="center"/>
          </w:tcPr>
          <w:p w:rsidR="00D52223" w:rsidRPr="00171B67" w:rsidRDefault="00D52223" w:rsidP="00243D63">
            <w:pPr>
              <w:pStyle w:val="Nzev"/>
              <w:spacing w:beforeLines="20" w:before="48"/>
              <w:ind w:left="-57" w:right="-57"/>
              <w:jc w:val="center"/>
              <w:rPr>
                <w:b/>
              </w:rPr>
            </w:pPr>
            <w:r w:rsidRPr="00171B67">
              <w:rPr>
                <w:b/>
              </w:rPr>
              <w:t>Čáslav,,nem</w:t>
            </w:r>
          </w:p>
        </w:tc>
        <w:tc>
          <w:tcPr>
            <w:tcW w:w="446" w:type="pct"/>
            <w:vAlign w:val="center"/>
          </w:tcPr>
          <w:p w:rsidR="00D52223" w:rsidRPr="0098419F" w:rsidRDefault="00D52223" w:rsidP="00243D63">
            <w:pPr>
              <w:pStyle w:val="Nzev"/>
              <w:spacing w:beforeLines="20" w:before="48"/>
              <w:ind w:left="-57" w:right="-57"/>
              <w:jc w:val="left"/>
              <w:rPr>
                <w:sz w:val="12"/>
                <w:szCs w:val="12"/>
              </w:rPr>
            </w:pPr>
            <w:r w:rsidRPr="00D52223">
              <w:rPr>
                <w:sz w:val="12"/>
                <w:szCs w:val="12"/>
              </w:rPr>
              <w:t>240049 3</w:t>
            </w:r>
          </w:p>
        </w:tc>
        <w:tc>
          <w:tcPr>
            <w:tcW w:w="525" w:type="pct"/>
            <w:gridSpan w:val="2"/>
            <w:tcBorders>
              <w:right w:val="nil"/>
            </w:tcBorders>
            <w:shd w:val="clear" w:color="auto" w:fill="FFFFFF" w:themeFill="background1"/>
            <w:vAlign w:val="center"/>
          </w:tcPr>
          <w:p w:rsidR="00D52223" w:rsidRDefault="00D52223">
            <w:pPr>
              <w:pStyle w:val="Nzev"/>
              <w:spacing w:before="20"/>
              <w:jc w:val="center"/>
            </w:pPr>
            <w:r>
              <w:t>30</w:t>
            </w:r>
          </w:p>
        </w:tc>
      </w:tr>
      <w:tr w:rsidR="00D52223" w:rsidRPr="00A24123" w:rsidTr="00D52223">
        <w:trPr>
          <w:trHeight w:val="414"/>
        </w:trPr>
        <w:tc>
          <w:tcPr>
            <w:tcW w:w="223" w:type="pct"/>
            <w:vMerge/>
            <w:tcBorders>
              <w:left w:val="nil"/>
              <w:right w:val="single" w:sz="12" w:space="0" w:color="auto"/>
            </w:tcBorders>
            <w:vAlign w:val="center"/>
          </w:tcPr>
          <w:p w:rsidR="00D52223" w:rsidRDefault="00D52223" w:rsidP="00243D63">
            <w:pPr>
              <w:pStyle w:val="Nzev"/>
              <w:spacing w:beforeLines="20" w:before="48"/>
              <w:ind w:left="-57" w:right="-57"/>
              <w:jc w:val="center"/>
            </w:pPr>
          </w:p>
        </w:tc>
        <w:tc>
          <w:tcPr>
            <w:tcW w:w="319" w:type="pct"/>
            <w:tcBorders>
              <w:left w:val="single" w:sz="12" w:space="0" w:color="auto"/>
            </w:tcBorders>
            <w:vAlign w:val="center"/>
          </w:tcPr>
          <w:p w:rsidR="00D52223" w:rsidRDefault="00D52223" w:rsidP="00243D63">
            <w:pPr>
              <w:pStyle w:val="Nzev"/>
              <w:spacing w:beforeLines="20" w:before="48"/>
              <w:ind w:left="-57" w:right="-57"/>
              <w:jc w:val="center"/>
            </w:pPr>
          </w:p>
        </w:tc>
        <w:tc>
          <w:tcPr>
            <w:tcW w:w="809" w:type="pct"/>
            <w:tcBorders>
              <w:right w:val="single" w:sz="4" w:space="0" w:color="auto"/>
            </w:tcBorders>
            <w:vAlign w:val="center"/>
          </w:tcPr>
          <w:p w:rsidR="00D52223" w:rsidRDefault="00D52223" w:rsidP="00243D63">
            <w:pPr>
              <w:pStyle w:val="Nzev"/>
              <w:spacing w:beforeLines="20" w:before="48"/>
              <w:ind w:left="-57" w:right="-57"/>
              <w:jc w:val="center"/>
            </w:pPr>
          </w:p>
        </w:tc>
        <w:tc>
          <w:tcPr>
            <w:tcW w:w="403" w:type="pct"/>
            <w:tcBorders>
              <w:right w:val="single" w:sz="4" w:space="0" w:color="auto"/>
            </w:tcBorders>
            <w:vAlign w:val="center"/>
          </w:tcPr>
          <w:p w:rsidR="00D52223" w:rsidRPr="004E007F" w:rsidRDefault="00D5222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52223" w:rsidRDefault="00D52223" w:rsidP="00243D63">
            <w:pPr>
              <w:pStyle w:val="Nzev"/>
              <w:spacing w:beforeLines="20" w:before="48"/>
              <w:ind w:left="-57" w:right="-57"/>
              <w:jc w:val="center"/>
            </w:pPr>
          </w:p>
        </w:tc>
        <w:tc>
          <w:tcPr>
            <w:tcW w:w="317" w:type="pct"/>
            <w:tcBorders>
              <w:left w:val="single" w:sz="12" w:space="0" w:color="auto"/>
            </w:tcBorders>
            <w:vAlign w:val="center"/>
          </w:tcPr>
          <w:p w:rsidR="00D52223" w:rsidRDefault="00D52223" w:rsidP="00243D63">
            <w:pPr>
              <w:pStyle w:val="Nzev"/>
              <w:spacing w:beforeLines="20" w:before="48"/>
              <w:ind w:left="-57" w:right="-57"/>
              <w:jc w:val="center"/>
            </w:pPr>
          </w:p>
        </w:tc>
        <w:tc>
          <w:tcPr>
            <w:tcW w:w="323" w:type="pct"/>
            <w:tcBorders>
              <w:right w:val="single" w:sz="4" w:space="0" w:color="auto"/>
            </w:tcBorders>
            <w:vAlign w:val="center"/>
          </w:tcPr>
          <w:p w:rsidR="00D52223" w:rsidRDefault="00D52223" w:rsidP="00243D63">
            <w:pPr>
              <w:pStyle w:val="Nzev"/>
              <w:spacing w:beforeLines="20" w:before="48"/>
              <w:ind w:left="-57" w:right="-57"/>
              <w:jc w:val="center"/>
            </w:pPr>
            <w:r>
              <w:t>13:10</w:t>
            </w:r>
          </w:p>
        </w:tc>
        <w:tc>
          <w:tcPr>
            <w:tcW w:w="323" w:type="pct"/>
            <w:tcBorders>
              <w:left w:val="single" w:sz="4" w:space="0" w:color="auto"/>
            </w:tcBorders>
            <w:vAlign w:val="center"/>
          </w:tcPr>
          <w:p w:rsidR="00D52223" w:rsidRDefault="00D52223" w:rsidP="00243D63">
            <w:pPr>
              <w:pStyle w:val="Nzev"/>
              <w:spacing w:beforeLines="20" w:before="48"/>
              <w:ind w:left="-57" w:right="-57"/>
              <w:jc w:val="center"/>
            </w:pPr>
            <w:r>
              <w:t>14:28</w:t>
            </w:r>
          </w:p>
        </w:tc>
        <w:tc>
          <w:tcPr>
            <w:tcW w:w="990" w:type="pct"/>
            <w:vAlign w:val="center"/>
          </w:tcPr>
          <w:p w:rsidR="00D52223" w:rsidRPr="00171B67" w:rsidRDefault="00D52223" w:rsidP="00243D63">
            <w:pPr>
              <w:pStyle w:val="Nzev"/>
              <w:spacing w:beforeLines="20" w:before="48"/>
              <w:ind w:left="-57" w:right="-57"/>
              <w:jc w:val="center"/>
              <w:rPr>
                <w:b/>
              </w:rPr>
            </w:pPr>
            <w:r w:rsidRPr="00171B67">
              <w:rPr>
                <w:b/>
              </w:rPr>
              <w:t>Čáslav,,nem.</w:t>
            </w:r>
          </w:p>
        </w:tc>
        <w:tc>
          <w:tcPr>
            <w:tcW w:w="446" w:type="pct"/>
            <w:vAlign w:val="center"/>
          </w:tcPr>
          <w:p w:rsidR="00D52223" w:rsidRPr="0098419F" w:rsidRDefault="00D52223" w:rsidP="00243D63">
            <w:pPr>
              <w:pStyle w:val="Nzev"/>
              <w:spacing w:beforeLines="20" w:before="48"/>
              <w:ind w:left="-57" w:right="-57"/>
              <w:jc w:val="left"/>
              <w:rPr>
                <w:sz w:val="12"/>
                <w:szCs w:val="12"/>
              </w:rPr>
            </w:pPr>
            <w:r w:rsidRPr="00D52223">
              <w:rPr>
                <w:sz w:val="12"/>
                <w:szCs w:val="12"/>
              </w:rPr>
              <w:t>600210 18</w:t>
            </w:r>
          </w:p>
        </w:tc>
        <w:tc>
          <w:tcPr>
            <w:tcW w:w="525" w:type="pct"/>
            <w:gridSpan w:val="2"/>
            <w:tcBorders>
              <w:right w:val="nil"/>
            </w:tcBorders>
            <w:shd w:val="clear" w:color="auto" w:fill="FABF8F" w:themeFill="accent6" w:themeFillTint="99"/>
            <w:vAlign w:val="center"/>
          </w:tcPr>
          <w:p w:rsidR="00D52223" w:rsidRDefault="00D52223">
            <w:pPr>
              <w:pStyle w:val="Nzev"/>
              <w:spacing w:before="20"/>
              <w:jc w:val="center"/>
            </w:pPr>
            <w:r>
              <w:t>78</w:t>
            </w:r>
          </w:p>
        </w:tc>
      </w:tr>
      <w:tr w:rsidR="00D52223" w:rsidRPr="00A24123" w:rsidTr="006D0EE1">
        <w:trPr>
          <w:trHeight w:val="414"/>
        </w:trPr>
        <w:tc>
          <w:tcPr>
            <w:tcW w:w="223" w:type="pct"/>
            <w:vMerge/>
            <w:tcBorders>
              <w:left w:val="nil"/>
              <w:right w:val="single" w:sz="12" w:space="0" w:color="auto"/>
            </w:tcBorders>
            <w:vAlign w:val="center"/>
          </w:tcPr>
          <w:p w:rsidR="00D52223" w:rsidRDefault="00D52223" w:rsidP="00243D63">
            <w:pPr>
              <w:pStyle w:val="Nzev"/>
              <w:spacing w:beforeLines="20" w:before="48"/>
              <w:ind w:left="-57" w:right="-57"/>
              <w:jc w:val="center"/>
            </w:pPr>
          </w:p>
        </w:tc>
        <w:tc>
          <w:tcPr>
            <w:tcW w:w="319" w:type="pct"/>
            <w:tcBorders>
              <w:left w:val="single" w:sz="12" w:space="0" w:color="auto"/>
            </w:tcBorders>
            <w:vAlign w:val="center"/>
          </w:tcPr>
          <w:p w:rsidR="00D52223" w:rsidRDefault="00D52223" w:rsidP="00243D63">
            <w:pPr>
              <w:pStyle w:val="Nzev"/>
              <w:spacing w:beforeLines="20" w:before="48"/>
              <w:ind w:left="-57" w:right="-57"/>
              <w:jc w:val="center"/>
            </w:pPr>
          </w:p>
        </w:tc>
        <w:tc>
          <w:tcPr>
            <w:tcW w:w="809" w:type="pct"/>
            <w:tcBorders>
              <w:right w:val="single" w:sz="4" w:space="0" w:color="auto"/>
            </w:tcBorders>
            <w:vAlign w:val="center"/>
          </w:tcPr>
          <w:p w:rsidR="00D52223" w:rsidRDefault="00D52223" w:rsidP="00243D63">
            <w:pPr>
              <w:pStyle w:val="Nzev"/>
              <w:spacing w:beforeLines="20" w:before="48"/>
              <w:ind w:left="-57" w:right="-57"/>
              <w:jc w:val="center"/>
            </w:pPr>
          </w:p>
        </w:tc>
        <w:tc>
          <w:tcPr>
            <w:tcW w:w="403" w:type="pct"/>
            <w:tcBorders>
              <w:right w:val="single" w:sz="4" w:space="0" w:color="auto"/>
            </w:tcBorders>
            <w:vAlign w:val="center"/>
          </w:tcPr>
          <w:p w:rsidR="00D52223" w:rsidRPr="004E007F" w:rsidRDefault="00D5222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52223" w:rsidRDefault="00D52223" w:rsidP="00243D63">
            <w:pPr>
              <w:pStyle w:val="Nzev"/>
              <w:spacing w:beforeLines="20" w:before="48"/>
              <w:ind w:left="-57" w:right="-57"/>
              <w:jc w:val="center"/>
            </w:pPr>
          </w:p>
        </w:tc>
        <w:tc>
          <w:tcPr>
            <w:tcW w:w="317" w:type="pct"/>
            <w:tcBorders>
              <w:left w:val="single" w:sz="12" w:space="0" w:color="auto"/>
            </w:tcBorders>
            <w:vAlign w:val="center"/>
          </w:tcPr>
          <w:p w:rsidR="00D52223" w:rsidRDefault="00D52223" w:rsidP="00243D63">
            <w:pPr>
              <w:pStyle w:val="Nzev"/>
              <w:spacing w:beforeLines="20" w:before="48"/>
              <w:ind w:left="-57" w:right="-57"/>
              <w:jc w:val="center"/>
            </w:pPr>
          </w:p>
        </w:tc>
        <w:tc>
          <w:tcPr>
            <w:tcW w:w="323" w:type="pct"/>
            <w:tcBorders>
              <w:right w:val="single" w:sz="4" w:space="0" w:color="auto"/>
            </w:tcBorders>
            <w:vAlign w:val="center"/>
          </w:tcPr>
          <w:p w:rsidR="00D52223" w:rsidRDefault="00D52223" w:rsidP="00243D63">
            <w:pPr>
              <w:pStyle w:val="Nzev"/>
              <w:spacing w:beforeLines="20" w:before="48"/>
              <w:ind w:left="-57" w:right="-57"/>
              <w:jc w:val="center"/>
            </w:pPr>
            <w:r>
              <w:t>14:00</w:t>
            </w:r>
          </w:p>
        </w:tc>
        <w:tc>
          <w:tcPr>
            <w:tcW w:w="323" w:type="pct"/>
            <w:tcBorders>
              <w:left w:val="single" w:sz="4" w:space="0" w:color="auto"/>
            </w:tcBorders>
            <w:vAlign w:val="center"/>
          </w:tcPr>
          <w:p w:rsidR="00D52223" w:rsidRDefault="00D52223" w:rsidP="00243D63">
            <w:pPr>
              <w:pStyle w:val="Nzev"/>
              <w:spacing w:beforeLines="20" w:before="48"/>
              <w:ind w:left="-57" w:right="-57"/>
              <w:jc w:val="center"/>
            </w:pPr>
            <w:r>
              <w:t>14:28</w:t>
            </w:r>
          </w:p>
        </w:tc>
        <w:tc>
          <w:tcPr>
            <w:tcW w:w="990" w:type="pct"/>
            <w:vAlign w:val="center"/>
          </w:tcPr>
          <w:p w:rsidR="00D52223" w:rsidRPr="00171B67" w:rsidRDefault="00D52223" w:rsidP="00243D63">
            <w:pPr>
              <w:pStyle w:val="Nzev"/>
              <w:spacing w:beforeLines="20" w:before="48"/>
              <w:ind w:left="-57" w:right="-57"/>
              <w:jc w:val="center"/>
              <w:rPr>
                <w:b/>
              </w:rPr>
            </w:pPr>
            <w:r w:rsidRPr="00171B67">
              <w:rPr>
                <w:b/>
              </w:rPr>
              <w:t>Čáslav,,nem.</w:t>
            </w:r>
          </w:p>
        </w:tc>
        <w:tc>
          <w:tcPr>
            <w:tcW w:w="446" w:type="pct"/>
            <w:vAlign w:val="center"/>
          </w:tcPr>
          <w:p w:rsidR="00D52223" w:rsidRPr="0098419F" w:rsidRDefault="00D52223" w:rsidP="00243D63">
            <w:pPr>
              <w:pStyle w:val="Nzev"/>
              <w:spacing w:beforeLines="20" w:before="48"/>
              <w:ind w:left="-57" w:right="-57"/>
              <w:jc w:val="left"/>
              <w:rPr>
                <w:sz w:val="12"/>
                <w:szCs w:val="12"/>
              </w:rPr>
            </w:pPr>
            <w:r w:rsidRPr="00D52223">
              <w:rPr>
                <w:sz w:val="12"/>
                <w:szCs w:val="12"/>
              </w:rPr>
              <w:t>600210 18</w:t>
            </w:r>
          </w:p>
        </w:tc>
        <w:tc>
          <w:tcPr>
            <w:tcW w:w="525" w:type="pct"/>
            <w:gridSpan w:val="2"/>
            <w:tcBorders>
              <w:right w:val="nil"/>
            </w:tcBorders>
            <w:shd w:val="clear" w:color="auto" w:fill="FFFFFF" w:themeFill="background1"/>
            <w:vAlign w:val="center"/>
          </w:tcPr>
          <w:p w:rsidR="00D52223" w:rsidRDefault="00D52223">
            <w:pPr>
              <w:pStyle w:val="Nzev"/>
              <w:spacing w:before="20"/>
              <w:jc w:val="center"/>
            </w:pPr>
            <w:r>
              <w:t>28</w:t>
            </w:r>
          </w:p>
        </w:tc>
      </w:tr>
      <w:tr w:rsidR="00D52223" w:rsidRPr="00A24123" w:rsidTr="006D0EE1">
        <w:trPr>
          <w:trHeight w:val="414"/>
        </w:trPr>
        <w:tc>
          <w:tcPr>
            <w:tcW w:w="223" w:type="pct"/>
            <w:vMerge/>
            <w:tcBorders>
              <w:left w:val="nil"/>
              <w:right w:val="single" w:sz="12" w:space="0" w:color="auto"/>
            </w:tcBorders>
            <w:vAlign w:val="center"/>
          </w:tcPr>
          <w:p w:rsidR="00D52223" w:rsidRDefault="00D52223" w:rsidP="00243D63">
            <w:pPr>
              <w:pStyle w:val="Nzev"/>
              <w:spacing w:beforeLines="20" w:before="48"/>
              <w:ind w:left="-57" w:right="-57"/>
              <w:jc w:val="center"/>
            </w:pPr>
          </w:p>
        </w:tc>
        <w:tc>
          <w:tcPr>
            <w:tcW w:w="319" w:type="pct"/>
            <w:tcBorders>
              <w:left w:val="single" w:sz="12" w:space="0" w:color="auto"/>
            </w:tcBorders>
            <w:vAlign w:val="center"/>
          </w:tcPr>
          <w:p w:rsidR="00D52223" w:rsidRDefault="00D52223" w:rsidP="00243D63">
            <w:pPr>
              <w:pStyle w:val="Nzev"/>
              <w:spacing w:beforeLines="20" w:before="48"/>
              <w:ind w:left="-57" w:right="-57"/>
              <w:jc w:val="center"/>
            </w:pPr>
          </w:p>
        </w:tc>
        <w:tc>
          <w:tcPr>
            <w:tcW w:w="809" w:type="pct"/>
            <w:tcBorders>
              <w:right w:val="single" w:sz="4" w:space="0" w:color="auto"/>
            </w:tcBorders>
            <w:vAlign w:val="center"/>
          </w:tcPr>
          <w:p w:rsidR="00D52223" w:rsidRDefault="00D52223" w:rsidP="00243D63">
            <w:pPr>
              <w:pStyle w:val="Nzev"/>
              <w:spacing w:beforeLines="20" w:before="48"/>
              <w:ind w:left="-57" w:right="-57"/>
              <w:jc w:val="center"/>
            </w:pPr>
          </w:p>
        </w:tc>
        <w:tc>
          <w:tcPr>
            <w:tcW w:w="403" w:type="pct"/>
            <w:tcBorders>
              <w:right w:val="single" w:sz="4" w:space="0" w:color="auto"/>
            </w:tcBorders>
            <w:vAlign w:val="center"/>
          </w:tcPr>
          <w:p w:rsidR="00D52223" w:rsidRPr="004E007F" w:rsidRDefault="00D5222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52223" w:rsidRDefault="00D52223" w:rsidP="00243D63">
            <w:pPr>
              <w:pStyle w:val="Nzev"/>
              <w:spacing w:beforeLines="20" w:before="48"/>
              <w:ind w:left="-57" w:right="-57"/>
              <w:jc w:val="center"/>
            </w:pPr>
          </w:p>
        </w:tc>
        <w:tc>
          <w:tcPr>
            <w:tcW w:w="317" w:type="pct"/>
            <w:tcBorders>
              <w:left w:val="single" w:sz="12" w:space="0" w:color="auto"/>
            </w:tcBorders>
            <w:vAlign w:val="center"/>
          </w:tcPr>
          <w:p w:rsidR="00D52223" w:rsidRDefault="00D52223" w:rsidP="00243D63">
            <w:pPr>
              <w:pStyle w:val="Nzev"/>
              <w:spacing w:beforeLines="20" w:before="48"/>
              <w:ind w:left="-57" w:right="-57"/>
              <w:jc w:val="center"/>
            </w:pPr>
          </w:p>
        </w:tc>
        <w:tc>
          <w:tcPr>
            <w:tcW w:w="323" w:type="pct"/>
            <w:tcBorders>
              <w:right w:val="single" w:sz="4" w:space="0" w:color="auto"/>
            </w:tcBorders>
            <w:vAlign w:val="center"/>
          </w:tcPr>
          <w:p w:rsidR="00D52223" w:rsidRDefault="00D52223" w:rsidP="00243D63">
            <w:pPr>
              <w:pStyle w:val="Nzev"/>
              <w:spacing w:beforeLines="20" w:before="48"/>
              <w:ind w:left="-57" w:right="-57"/>
              <w:jc w:val="center"/>
            </w:pPr>
            <w:r>
              <w:t>14:50</w:t>
            </w:r>
          </w:p>
        </w:tc>
        <w:tc>
          <w:tcPr>
            <w:tcW w:w="323" w:type="pct"/>
            <w:tcBorders>
              <w:left w:val="single" w:sz="4" w:space="0" w:color="auto"/>
            </w:tcBorders>
            <w:vAlign w:val="center"/>
          </w:tcPr>
          <w:p w:rsidR="00D52223" w:rsidRDefault="00D52223" w:rsidP="00243D63">
            <w:pPr>
              <w:pStyle w:val="Nzev"/>
              <w:spacing w:beforeLines="20" w:before="48"/>
              <w:ind w:left="-57" w:right="-57"/>
              <w:jc w:val="center"/>
            </w:pPr>
            <w:r>
              <w:t>15:12</w:t>
            </w:r>
          </w:p>
        </w:tc>
        <w:tc>
          <w:tcPr>
            <w:tcW w:w="990" w:type="pct"/>
            <w:vAlign w:val="center"/>
          </w:tcPr>
          <w:p w:rsidR="00D52223" w:rsidRPr="00171B67" w:rsidRDefault="00D52223" w:rsidP="00243D63">
            <w:pPr>
              <w:pStyle w:val="Nzev"/>
              <w:spacing w:beforeLines="20" w:before="48"/>
              <w:ind w:left="-57" w:right="-57"/>
              <w:jc w:val="center"/>
              <w:rPr>
                <w:b/>
              </w:rPr>
            </w:pPr>
            <w:r w:rsidRPr="00171B67">
              <w:rPr>
                <w:b/>
              </w:rPr>
              <w:t>Čáslav,,nem.</w:t>
            </w:r>
          </w:p>
        </w:tc>
        <w:tc>
          <w:tcPr>
            <w:tcW w:w="446" w:type="pct"/>
            <w:vAlign w:val="center"/>
          </w:tcPr>
          <w:p w:rsidR="00D52223" w:rsidRPr="0098419F" w:rsidRDefault="00D52223" w:rsidP="00243D63">
            <w:pPr>
              <w:pStyle w:val="Nzev"/>
              <w:spacing w:beforeLines="20" w:before="48"/>
              <w:ind w:left="-57" w:right="-57"/>
              <w:jc w:val="left"/>
              <w:rPr>
                <w:sz w:val="12"/>
                <w:szCs w:val="12"/>
              </w:rPr>
            </w:pPr>
            <w:r w:rsidRPr="00D52223">
              <w:rPr>
                <w:sz w:val="12"/>
                <w:szCs w:val="12"/>
              </w:rPr>
              <w:t>240042 3</w:t>
            </w:r>
          </w:p>
        </w:tc>
        <w:tc>
          <w:tcPr>
            <w:tcW w:w="525" w:type="pct"/>
            <w:gridSpan w:val="2"/>
            <w:tcBorders>
              <w:right w:val="nil"/>
            </w:tcBorders>
            <w:shd w:val="clear" w:color="auto" w:fill="FFFFFF" w:themeFill="background1"/>
            <w:vAlign w:val="center"/>
          </w:tcPr>
          <w:p w:rsidR="00D52223" w:rsidRDefault="00D52223">
            <w:pPr>
              <w:pStyle w:val="Nzev"/>
              <w:spacing w:before="20"/>
              <w:jc w:val="center"/>
            </w:pPr>
            <w:r>
              <w:t>22</w:t>
            </w:r>
          </w:p>
        </w:tc>
      </w:tr>
      <w:tr w:rsidR="00D52223" w:rsidRPr="00A24123" w:rsidTr="006D0EE1">
        <w:trPr>
          <w:trHeight w:val="414"/>
        </w:trPr>
        <w:tc>
          <w:tcPr>
            <w:tcW w:w="223" w:type="pct"/>
            <w:vMerge/>
            <w:tcBorders>
              <w:left w:val="nil"/>
              <w:right w:val="single" w:sz="12" w:space="0" w:color="auto"/>
            </w:tcBorders>
            <w:vAlign w:val="center"/>
          </w:tcPr>
          <w:p w:rsidR="00D52223" w:rsidRDefault="00D52223" w:rsidP="00243D63">
            <w:pPr>
              <w:pStyle w:val="Nzev"/>
              <w:spacing w:beforeLines="20" w:before="48"/>
              <w:ind w:left="-57" w:right="-57"/>
              <w:jc w:val="center"/>
            </w:pPr>
          </w:p>
        </w:tc>
        <w:tc>
          <w:tcPr>
            <w:tcW w:w="319" w:type="pct"/>
            <w:tcBorders>
              <w:left w:val="single" w:sz="12" w:space="0" w:color="auto"/>
            </w:tcBorders>
            <w:vAlign w:val="center"/>
          </w:tcPr>
          <w:p w:rsidR="00D52223" w:rsidRDefault="00D52223" w:rsidP="00243D63">
            <w:pPr>
              <w:pStyle w:val="Nzev"/>
              <w:spacing w:beforeLines="20" w:before="48"/>
              <w:ind w:left="-57" w:right="-57"/>
              <w:jc w:val="center"/>
            </w:pPr>
          </w:p>
        </w:tc>
        <w:tc>
          <w:tcPr>
            <w:tcW w:w="809" w:type="pct"/>
            <w:tcBorders>
              <w:right w:val="single" w:sz="4" w:space="0" w:color="auto"/>
            </w:tcBorders>
            <w:vAlign w:val="center"/>
          </w:tcPr>
          <w:p w:rsidR="00D52223" w:rsidRDefault="00D52223" w:rsidP="00243D63">
            <w:pPr>
              <w:pStyle w:val="Nzev"/>
              <w:spacing w:beforeLines="20" w:before="48"/>
              <w:ind w:left="-57" w:right="-57"/>
              <w:jc w:val="center"/>
            </w:pPr>
          </w:p>
        </w:tc>
        <w:tc>
          <w:tcPr>
            <w:tcW w:w="403" w:type="pct"/>
            <w:tcBorders>
              <w:right w:val="single" w:sz="4" w:space="0" w:color="auto"/>
            </w:tcBorders>
            <w:vAlign w:val="center"/>
          </w:tcPr>
          <w:p w:rsidR="00D52223" w:rsidRPr="004E007F" w:rsidRDefault="00D5222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52223" w:rsidRDefault="00D52223" w:rsidP="00243D63">
            <w:pPr>
              <w:pStyle w:val="Nzev"/>
              <w:spacing w:beforeLines="20" w:before="48"/>
              <w:ind w:left="-57" w:right="-57"/>
              <w:jc w:val="center"/>
            </w:pPr>
          </w:p>
        </w:tc>
        <w:tc>
          <w:tcPr>
            <w:tcW w:w="317" w:type="pct"/>
            <w:tcBorders>
              <w:left w:val="single" w:sz="12" w:space="0" w:color="auto"/>
            </w:tcBorders>
            <w:vAlign w:val="center"/>
          </w:tcPr>
          <w:p w:rsidR="00D52223" w:rsidRDefault="00D52223" w:rsidP="00243D63">
            <w:pPr>
              <w:pStyle w:val="Nzev"/>
              <w:spacing w:beforeLines="20" w:before="48"/>
              <w:ind w:left="-57" w:right="-57"/>
              <w:jc w:val="center"/>
            </w:pPr>
          </w:p>
        </w:tc>
        <w:tc>
          <w:tcPr>
            <w:tcW w:w="323" w:type="pct"/>
            <w:tcBorders>
              <w:right w:val="single" w:sz="4" w:space="0" w:color="auto"/>
            </w:tcBorders>
            <w:vAlign w:val="center"/>
          </w:tcPr>
          <w:p w:rsidR="00D52223" w:rsidRDefault="00D52223" w:rsidP="00243D63">
            <w:pPr>
              <w:pStyle w:val="Nzev"/>
              <w:spacing w:beforeLines="20" w:before="48"/>
              <w:ind w:left="-57" w:right="-57"/>
              <w:jc w:val="center"/>
            </w:pPr>
          </w:p>
        </w:tc>
        <w:tc>
          <w:tcPr>
            <w:tcW w:w="323" w:type="pct"/>
            <w:tcBorders>
              <w:left w:val="single" w:sz="4" w:space="0" w:color="auto"/>
            </w:tcBorders>
            <w:vAlign w:val="center"/>
          </w:tcPr>
          <w:p w:rsidR="00D52223" w:rsidRDefault="00D52223" w:rsidP="00243D63">
            <w:pPr>
              <w:pStyle w:val="Nzev"/>
              <w:spacing w:beforeLines="20" w:before="48"/>
              <w:ind w:left="-57" w:right="-57"/>
              <w:jc w:val="center"/>
            </w:pPr>
            <w:r>
              <w:t>15:15</w:t>
            </w:r>
          </w:p>
        </w:tc>
        <w:tc>
          <w:tcPr>
            <w:tcW w:w="990" w:type="pct"/>
            <w:vAlign w:val="center"/>
          </w:tcPr>
          <w:p w:rsidR="00D52223" w:rsidRPr="00171B67" w:rsidRDefault="00D52223" w:rsidP="00243D63">
            <w:pPr>
              <w:pStyle w:val="Nzev"/>
              <w:spacing w:beforeLines="20" w:before="48"/>
              <w:ind w:left="-57" w:right="-57"/>
              <w:jc w:val="center"/>
              <w:rPr>
                <w:b/>
              </w:rPr>
            </w:pPr>
            <w:r w:rsidRPr="00171B67">
              <w:rPr>
                <w:b/>
              </w:rPr>
              <w:t>Čáslav,,nem.</w:t>
            </w:r>
          </w:p>
        </w:tc>
        <w:tc>
          <w:tcPr>
            <w:tcW w:w="446" w:type="pct"/>
            <w:vAlign w:val="center"/>
          </w:tcPr>
          <w:p w:rsidR="00D52223" w:rsidRPr="00D52223" w:rsidRDefault="00D52223" w:rsidP="00243D63">
            <w:pPr>
              <w:pStyle w:val="Nzev"/>
              <w:spacing w:beforeLines="20" w:before="48"/>
              <w:ind w:left="-57" w:right="-57"/>
              <w:jc w:val="left"/>
              <w:rPr>
                <w:sz w:val="12"/>
                <w:szCs w:val="12"/>
              </w:rPr>
            </w:pPr>
            <w:r w:rsidRPr="00D52223">
              <w:rPr>
                <w:sz w:val="12"/>
                <w:szCs w:val="12"/>
              </w:rPr>
              <w:t>240051 7</w:t>
            </w:r>
          </w:p>
        </w:tc>
        <w:tc>
          <w:tcPr>
            <w:tcW w:w="525" w:type="pct"/>
            <w:gridSpan w:val="2"/>
            <w:tcBorders>
              <w:right w:val="nil"/>
            </w:tcBorders>
            <w:shd w:val="clear" w:color="auto" w:fill="FFFFFF" w:themeFill="background1"/>
            <w:vAlign w:val="center"/>
          </w:tcPr>
          <w:p w:rsidR="00D52223" w:rsidRDefault="00D52223">
            <w:pPr>
              <w:pStyle w:val="Nzev"/>
              <w:spacing w:before="20"/>
              <w:jc w:val="center"/>
            </w:pPr>
            <w:r>
              <w:t>25</w:t>
            </w:r>
          </w:p>
        </w:tc>
      </w:tr>
      <w:tr w:rsidR="00D52223" w:rsidRPr="00A24123" w:rsidTr="006D0EE1">
        <w:trPr>
          <w:trHeight w:val="414"/>
        </w:trPr>
        <w:tc>
          <w:tcPr>
            <w:tcW w:w="223" w:type="pct"/>
            <w:vMerge/>
            <w:tcBorders>
              <w:left w:val="nil"/>
              <w:right w:val="single" w:sz="12" w:space="0" w:color="auto"/>
            </w:tcBorders>
            <w:vAlign w:val="center"/>
          </w:tcPr>
          <w:p w:rsidR="00D52223" w:rsidRDefault="00D52223" w:rsidP="00243D63">
            <w:pPr>
              <w:pStyle w:val="Nzev"/>
              <w:spacing w:beforeLines="20" w:before="48"/>
              <w:ind w:left="-57" w:right="-57"/>
              <w:jc w:val="center"/>
            </w:pPr>
          </w:p>
        </w:tc>
        <w:tc>
          <w:tcPr>
            <w:tcW w:w="319" w:type="pct"/>
            <w:tcBorders>
              <w:left w:val="single" w:sz="12" w:space="0" w:color="auto"/>
            </w:tcBorders>
            <w:vAlign w:val="center"/>
          </w:tcPr>
          <w:p w:rsidR="00D52223" w:rsidRDefault="00D52223" w:rsidP="00243D63">
            <w:pPr>
              <w:pStyle w:val="Nzev"/>
              <w:spacing w:beforeLines="20" w:before="48"/>
              <w:ind w:left="-57" w:right="-57"/>
              <w:jc w:val="center"/>
            </w:pPr>
          </w:p>
        </w:tc>
        <w:tc>
          <w:tcPr>
            <w:tcW w:w="809" w:type="pct"/>
            <w:tcBorders>
              <w:right w:val="single" w:sz="4" w:space="0" w:color="auto"/>
            </w:tcBorders>
            <w:vAlign w:val="center"/>
          </w:tcPr>
          <w:p w:rsidR="00D52223" w:rsidRDefault="00D52223" w:rsidP="00243D63">
            <w:pPr>
              <w:pStyle w:val="Nzev"/>
              <w:spacing w:beforeLines="20" w:before="48"/>
              <w:ind w:left="-57" w:right="-57"/>
              <w:jc w:val="center"/>
            </w:pPr>
          </w:p>
        </w:tc>
        <w:tc>
          <w:tcPr>
            <w:tcW w:w="403" w:type="pct"/>
            <w:tcBorders>
              <w:right w:val="single" w:sz="4" w:space="0" w:color="auto"/>
            </w:tcBorders>
            <w:vAlign w:val="center"/>
          </w:tcPr>
          <w:p w:rsidR="00D52223" w:rsidRPr="004E007F" w:rsidRDefault="00D5222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52223" w:rsidRDefault="00D52223" w:rsidP="00243D63">
            <w:pPr>
              <w:pStyle w:val="Nzev"/>
              <w:spacing w:beforeLines="20" w:before="48"/>
              <w:ind w:left="-57" w:right="-57"/>
              <w:jc w:val="center"/>
            </w:pPr>
          </w:p>
        </w:tc>
        <w:tc>
          <w:tcPr>
            <w:tcW w:w="317" w:type="pct"/>
            <w:tcBorders>
              <w:left w:val="single" w:sz="12" w:space="0" w:color="auto"/>
            </w:tcBorders>
            <w:vAlign w:val="center"/>
          </w:tcPr>
          <w:p w:rsidR="00D52223" w:rsidRDefault="00D52223" w:rsidP="00243D63">
            <w:pPr>
              <w:pStyle w:val="Nzev"/>
              <w:spacing w:beforeLines="20" w:before="48"/>
              <w:ind w:left="-57" w:right="-57"/>
              <w:jc w:val="center"/>
            </w:pPr>
          </w:p>
        </w:tc>
        <w:tc>
          <w:tcPr>
            <w:tcW w:w="323" w:type="pct"/>
            <w:tcBorders>
              <w:right w:val="single" w:sz="4" w:space="0" w:color="auto"/>
            </w:tcBorders>
            <w:vAlign w:val="center"/>
          </w:tcPr>
          <w:p w:rsidR="00D52223" w:rsidRDefault="00D52223" w:rsidP="00243D63">
            <w:pPr>
              <w:pStyle w:val="Nzev"/>
              <w:spacing w:beforeLines="20" w:before="48"/>
              <w:ind w:left="-57" w:right="-57"/>
              <w:jc w:val="center"/>
            </w:pPr>
          </w:p>
        </w:tc>
        <w:tc>
          <w:tcPr>
            <w:tcW w:w="323" w:type="pct"/>
            <w:tcBorders>
              <w:left w:val="single" w:sz="4" w:space="0" w:color="auto"/>
            </w:tcBorders>
            <w:vAlign w:val="center"/>
          </w:tcPr>
          <w:p w:rsidR="00D52223" w:rsidRDefault="00D52223" w:rsidP="00243D63">
            <w:pPr>
              <w:pStyle w:val="Nzev"/>
              <w:spacing w:beforeLines="20" w:before="48"/>
              <w:ind w:left="-57" w:right="-57"/>
              <w:jc w:val="center"/>
            </w:pPr>
            <w:r>
              <w:t>15:20</w:t>
            </w:r>
          </w:p>
        </w:tc>
        <w:tc>
          <w:tcPr>
            <w:tcW w:w="990" w:type="pct"/>
            <w:vAlign w:val="center"/>
          </w:tcPr>
          <w:p w:rsidR="00D52223" w:rsidRDefault="00D52223" w:rsidP="00243D63">
            <w:pPr>
              <w:pStyle w:val="Nzev"/>
              <w:spacing w:beforeLines="20" w:before="48"/>
              <w:ind w:left="-57" w:right="-57"/>
              <w:jc w:val="center"/>
            </w:pPr>
            <w:r>
              <w:t>Čáslav,,nem.</w:t>
            </w:r>
          </w:p>
        </w:tc>
        <w:tc>
          <w:tcPr>
            <w:tcW w:w="446" w:type="pct"/>
            <w:vAlign w:val="center"/>
          </w:tcPr>
          <w:p w:rsidR="00D52223" w:rsidRPr="0098419F" w:rsidRDefault="00D52223" w:rsidP="00243D63">
            <w:pPr>
              <w:pStyle w:val="Nzev"/>
              <w:spacing w:beforeLines="20" w:before="48"/>
              <w:ind w:left="-57" w:right="-57"/>
              <w:jc w:val="left"/>
              <w:rPr>
                <w:sz w:val="12"/>
                <w:szCs w:val="12"/>
              </w:rPr>
            </w:pPr>
            <w:r w:rsidRPr="00D52223">
              <w:rPr>
                <w:sz w:val="12"/>
                <w:szCs w:val="12"/>
              </w:rPr>
              <w:t>240043 3</w:t>
            </w:r>
          </w:p>
        </w:tc>
        <w:tc>
          <w:tcPr>
            <w:tcW w:w="525" w:type="pct"/>
            <w:gridSpan w:val="2"/>
            <w:tcBorders>
              <w:right w:val="nil"/>
            </w:tcBorders>
            <w:shd w:val="clear" w:color="auto" w:fill="FFFFFF" w:themeFill="background1"/>
            <w:vAlign w:val="center"/>
          </w:tcPr>
          <w:p w:rsidR="00D52223" w:rsidRDefault="00D52223">
            <w:pPr>
              <w:pStyle w:val="Nzev"/>
              <w:spacing w:before="20"/>
              <w:jc w:val="center"/>
            </w:pPr>
            <w:r>
              <w:t>30</w:t>
            </w:r>
          </w:p>
        </w:tc>
      </w:tr>
      <w:tr w:rsidR="00D52223" w:rsidRPr="00A24123" w:rsidTr="006D0EE1">
        <w:trPr>
          <w:trHeight w:val="414"/>
        </w:trPr>
        <w:tc>
          <w:tcPr>
            <w:tcW w:w="223" w:type="pct"/>
            <w:vMerge/>
            <w:tcBorders>
              <w:left w:val="nil"/>
              <w:bottom w:val="single" w:sz="12" w:space="0" w:color="auto"/>
              <w:right w:val="single" w:sz="12" w:space="0" w:color="auto"/>
            </w:tcBorders>
            <w:vAlign w:val="center"/>
          </w:tcPr>
          <w:p w:rsidR="00D52223" w:rsidRDefault="00D52223"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D52223" w:rsidRDefault="00D52223"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D52223" w:rsidRDefault="00D52223"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D52223" w:rsidRPr="004E007F" w:rsidRDefault="00D52223"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D52223" w:rsidRDefault="00D52223"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D52223" w:rsidRDefault="00D52223"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D52223" w:rsidRDefault="00D52223"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D52223" w:rsidRDefault="00D52223" w:rsidP="00243D63">
            <w:pPr>
              <w:pStyle w:val="Nzev"/>
              <w:spacing w:beforeLines="20" w:before="48"/>
              <w:ind w:left="-57" w:right="-57"/>
              <w:jc w:val="center"/>
            </w:pPr>
            <w:r>
              <w:t>15:33</w:t>
            </w:r>
          </w:p>
        </w:tc>
        <w:tc>
          <w:tcPr>
            <w:tcW w:w="990" w:type="pct"/>
            <w:tcBorders>
              <w:bottom w:val="single" w:sz="12" w:space="0" w:color="auto"/>
            </w:tcBorders>
            <w:vAlign w:val="center"/>
          </w:tcPr>
          <w:p w:rsidR="00D52223" w:rsidRDefault="00D52223" w:rsidP="00243D63">
            <w:pPr>
              <w:pStyle w:val="Nzev"/>
              <w:spacing w:beforeLines="20" w:before="48"/>
              <w:ind w:left="-57" w:right="-57"/>
              <w:jc w:val="center"/>
            </w:pPr>
            <w:r>
              <w:t>Čáslav,,nem.</w:t>
            </w:r>
          </w:p>
        </w:tc>
        <w:tc>
          <w:tcPr>
            <w:tcW w:w="446" w:type="pct"/>
            <w:tcBorders>
              <w:bottom w:val="single" w:sz="12" w:space="0" w:color="auto"/>
            </w:tcBorders>
            <w:vAlign w:val="center"/>
          </w:tcPr>
          <w:p w:rsidR="00D52223" w:rsidRPr="0098419F" w:rsidRDefault="00D52223" w:rsidP="00243D63">
            <w:pPr>
              <w:pStyle w:val="Nzev"/>
              <w:spacing w:beforeLines="20" w:before="48"/>
              <w:ind w:left="-57" w:right="-57"/>
              <w:jc w:val="left"/>
              <w:rPr>
                <w:sz w:val="12"/>
                <w:szCs w:val="12"/>
              </w:rPr>
            </w:pPr>
            <w:r w:rsidRPr="00D52223">
              <w:rPr>
                <w:sz w:val="12"/>
                <w:szCs w:val="12"/>
              </w:rPr>
              <w:t>600210 22</w:t>
            </w:r>
          </w:p>
        </w:tc>
        <w:tc>
          <w:tcPr>
            <w:tcW w:w="525" w:type="pct"/>
            <w:gridSpan w:val="2"/>
            <w:tcBorders>
              <w:bottom w:val="single" w:sz="12" w:space="0" w:color="auto"/>
              <w:right w:val="nil"/>
            </w:tcBorders>
            <w:vAlign w:val="center"/>
          </w:tcPr>
          <w:p w:rsidR="00D52223" w:rsidRDefault="00D52223">
            <w:pPr>
              <w:pStyle w:val="Nzev"/>
              <w:spacing w:before="20"/>
              <w:jc w:val="center"/>
            </w:pPr>
            <w:r>
              <w:t>43</w:t>
            </w:r>
          </w:p>
        </w:tc>
      </w:tr>
      <w:tr w:rsidR="00D52223" w:rsidRPr="00A24123" w:rsidTr="006D0EE1">
        <w:trPr>
          <w:trHeight w:val="414"/>
        </w:trPr>
        <w:tc>
          <w:tcPr>
            <w:tcW w:w="223" w:type="pct"/>
            <w:vMerge w:val="restart"/>
            <w:tcBorders>
              <w:top w:val="single" w:sz="12" w:space="0" w:color="auto"/>
              <w:left w:val="nil"/>
              <w:right w:val="single" w:sz="12" w:space="0" w:color="auto"/>
            </w:tcBorders>
            <w:textDirection w:val="btLr"/>
            <w:vAlign w:val="center"/>
          </w:tcPr>
          <w:p w:rsidR="00D52223" w:rsidRDefault="00D52223" w:rsidP="00243D63">
            <w:pPr>
              <w:pStyle w:val="Nzev"/>
              <w:spacing w:beforeLines="20" w:before="48"/>
              <w:ind w:left="-57" w:right="-57"/>
              <w:jc w:val="center"/>
            </w:pPr>
            <w:r>
              <w:t>ZŠ Čáslav, nám. Jana Žižky</w:t>
            </w:r>
          </w:p>
        </w:tc>
        <w:tc>
          <w:tcPr>
            <w:tcW w:w="319" w:type="pct"/>
            <w:tcBorders>
              <w:top w:val="single" w:sz="12" w:space="0" w:color="auto"/>
              <w:left w:val="single" w:sz="12" w:space="0" w:color="auto"/>
            </w:tcBorders>
            <w:vAlign w:val="center"/>
          </w:tcPr>
          <w:p w:rsidR="00D52223" w:rsidRDefault="00D52223" w:rsidP="00243D63">
            <w:pPr>
              <w:pStyle w:val="Nzev"/>
              <w:spacing w:beforeLines="20" w:before="48"/>
              <w:ind w:left="-57" w:right="-57"/>
              <w:jc w:val="center"/>
            </w:pPr>
            <w:r>
              <w:t>7:19/7:35</w:t>
            </w:r>
          </w:p>
        </w:tc>
        <w:tc>
          <w:tcPr>
            <w:tcW w:w="809" w:type="pct"/>
            <w:tcBorders>
              <w:top w:val="single" w:sz="12" w:space="0" w:color="auto"/>
              <w:right w:val="single" w:sz="4" w:space="0" w:color="auto"/>
            </w:tcBorders>
            <w:vAlign w:val="center"/>
          </w:tcPr>
          <w:p w:rsidR="00D52223" w:rsidRDefault="00D52223" w:rsidP="00243D63">
            <w:pPr>
              <w:pStyle w:val="Nzev"/>
              <w:spacing w:beforeLines="20" w:before="48"/>
              <w:ind w:left="-57" w:right="-57"/>
              <w:jc w:val="center"/>
            </w:pPr>
            <w:r w:rsidRPr="006D0EE1">
              <w:rPr>
                <w:rFonts w:hint="eastAsia"/>
              </w:rPr>
              <w:t>Čá</w:t>
            </w:r>
            <w:r w:rsidRPr="006D0EE1">
              <w:t>slav,,Za Rybníkem</w:t>
            </w:r>
          </w:p>
        </w:tc>
        <w:tc>
          <w:tcPr>
            <w:tcW w:w="403" w:type="pct"/>
            <w:tcBorders>
              <w:top w:val="single" w:sz="12" w:space="0" w:color="auto"/>
              <w:right w:val="single" w:sz="4" w:space="0" w:color="auto"/>
            </w:tcBorders>
            <w:vAlign w:val="center"/>
          </w:tcPr>
          <w:p w:rsidR="00D52223" w:rsidRPr="004E007F" w:rsidRDefault="00D52223" w:rsidP="00243D63">
            <w:pPr>
              <w:pStyle w:val="Nzev"/>
              <w:spacing w:beforeLines="20" w:before="48"/>
              <w:ind w:left="-57" w:right="-57"/>
              <w:jc w:val="left"/>
              <w:rPr>
                <w:sz w:val="12"/>
                <w:szCs w:val="12"/>
              </w:rPr>
            </w:pPr>
            <w:r w:rsidRPr="006D0EE1">
              <w:rPr>
                <w:sz w:val="12"/>
                <w:szCs w:val="12"/>
              </w:rPr>
              <w:t>240051 6</w:t>
            </w:r>
          </w:p>
        </w:tc>
        <w:tc>
          <w:tcPr>
            <w:tcW w:w="322" w:type="pct"/>
            <w:tcBorders>
              <w:top w:val="single" w:sz="12" w:space="0" w:color="auto"/>
              <w:left w:val="single" w:sz="4" w:space="0" w:color="auto"/>
              <w:right w:val="single" w:sz="12" w:space="0" w:color="auto"/>
            </w:tcBorders>
            <w:vAlign w:val="center"/>
          </w:tcPr>
          <w:p w:rsidR="00D52223" w:rsidRDefault="00D52223"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D52223" w:rsidRDefault="00D52223"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D52223" w:rsidRDefault="00D52223"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D52223" w:rsidRDefault="00D52223" w:rsidP="00243D63">
            <w:pPr>
              <w:pStyle w:val="Nzev"/>
              <w:spacing w:beforeLines="20" w:before="48"/>
              <w:ind w:left="-57" w:right="-57"/>
              <w:jc w:val="center"/>
            </w:pPr>
            <w:r>
              <w:t>12:00</w:t>
            </w:r>
          </w:p>
        </w:tc>
        <w:tc>
          <w:tcPr>
            <w:tcW w:w="990" w:type="pct"/>
            <w:tcBorders>
              <w:top w:val="single" w:sz="12" w:space="0" w:color="auto"/>
            </w:tcBorders>
            <w:vAlign w:val="center"/>
          </w:tcPr>
          <w:p w:rsidR="00D52223" w:rsidRDefault="00D52223" w:rsidP="00243D63">
            <w:pPr>
              <w:pStyle w:val="Nzev"/>
              <w:spacing w:beforeLines="20" w:before="48"/>
              <w:ind w:left="-57" w:right="-57"/>
              <w:jc w:val="center"/>
            </w:pPr>
            <w:r>
              <w:t>Čáslav,,aut.st.</w:t>
            </w:r>
          </w:p>
        </w:tc>
        <w:tc>
          <w:tcPr>
            <w:tcW w:w="446" w:type="pct"/>
            <w:tcBorders>
              <w:top w:val="single" w:sz="12" w:space="0" w:color="auto"/>
            </w:tcBorders>
            <w:vAlign w:val="center"/>
          </w:tcPr>
          <w:p w:rsidR="00D52223" w:rsidRPr="0098419F" w:rsidRDefault="00D52223" w:rsidP="00243D63">
            <w:pPr>
              <w:pStyle w:val="Nzev"/>
              <w:spacing w:beforeLines="20" w:before="48"/>
              <w:ind w:left="-57" w:right="-57"/>
              <w:jc w:val="left"/>
              <w:rPr>
                <w:sz w:val="12"/>
                <w:szCs w:val="12"/>
              </w:rPr>
            </w:pPr>
            <w:r w:rsidRPr="00D52223">
              <w:rPr>
                <w:sz w:val="12"/>
                <w:szCs w:val="12"/>
              </w:rPr>
              <w:t>240042 1</w:t>
            </w:r>
          </w:p>
        </w:tc>
        <w:tc>
          <w:tcPr>
            <w:tcW w:w="525" w:type="pct"/>
            <w:gridSpan w:val="2"/>
            <w:tcBorders>
              <w:top w:val="single" w:sz="12" w:space="0" w:color="auto"/>
              <w:right w:val="nil"/>
            </w:tcBorders>
            <w:vAlign w:val="center"/>
          </w:tcPr>
          <w:p w:rsidR="00D52223" w:rsidRDefault="00D52223">
            <w:pPr>
              <w:pStyle w:val="Nzev"/>
              <w:spacing w:before="20"/>
              <w:jc w:val="center"/>
            </w:pPr>
            <w:r>
              <w:t>35</w:t>
            </w:r>
          </w:p>
        </w:tc>
      </w:tr>
      <w:tr w:rsidR="00D52223" w:rsidRPr="00A24123" w:rsidTr="006D0EE1">
        <w:trPr>
          <w:trHeight w:val="414"/>
        </w:trPr>
        <w:tc>
          <w:tcPr>
            <w:tcW w:w="223" w:type="pct"/>
            <w:vMerge/>
            <w:tcBorders>
              <w:left w:val="nil"/>
              <w:right w:val="single" w:sz="12" w:space="0" w:color="auto"/>
            </w:tcBorders>
            <w:vAlign w:val="center"/>
          </w:tcPr>
          <w:p w:rsidR="00D52223" w:rsidRDefault="00D52223" w:rsidP="00243D63">
            <w:pPr>
              <w:pStyle w:val="Nzev"/>
              <w:spacing w:beforeLines="20" w:before="48"/>
              <w:ind w:left="-57" w:right="-57"/>
              <w:jc w:val="center"/>
            </w:pPr>
          </w:p>
        </w:tc>
        <w:tc>
          <w:tcPr>
            <w:tcW w:w="319" w:type="pct"/>
            <w:tcBorders>
              <w:left w:val="single" w:sz="12" w:space="0" w:color="auto"/>
            </w:tcBorders>
            <w:vAlign w:val="center"/>
          </w:tcPr>
          <w:p w:rsidR="00D52223" w:rsidRDefault="00D52223" w:rsidP="00243D63">
            <w:pPr>
              <w:pStyle w:val="Nzev"/>
              <w:spacing w:beforeLines="20" w:before="48"/>
              <w:ind w:left="-57" w:right="-57"/>
              <w:jc w:val="center"/>
            </w:pPr>
            <w:r>
              <w:t>7:31/7:39</w:t>
            </w:r>
          </w:p>
        </w:tc>
        <w:tc>
          <w:tcPr>
            <w:tcW w:w="809" w:type="pct"/>
            <w:tcBorders>
              <w:right w:val="single" w:sz="4" w:space="0" w:color="auto"/>
            </w:tcBorders>
            <w:vAlign w:val="center"/>
          </w:tcPr>
          <w:p w:rsidR="00D52223" w:rsidRDefault="00D52223" w:rsidP="00243D63">
            <w:pPr>
              <w:pStyle w:val="Nzev"/>
              <w:spacing w:beforeLines="20" w:before="48"/>
              <w:ind w:left="-57" w:right="-57"/>
              <w:jc w:val="center"/>
            </w:pPr>
            <w:r>
              <w:t>Čáslav,,aut.st.</w:t>
            </w:r>
          </w:p>
        </w:tc>
        <w:tc>
          <w:tcPr>
            <w:tcW w:w="403" w:type="pct"/>
            <w:tcBorders>
              <w:right w:val="single" w:sz="4" w:space="0" w:color="auto"/>
            </w:tcBorders>
            <w:vAlign w:val="center"/>
          </w:tcPr>
          <w:p w:rsidR="00D52223" w:rsidRPr="004E007F" w:rsidRDefault="00D52223" w:rsidP="00243D63">
            <w:pPr>
              <w:pStyle w:val="Nzev"/>
              <w:spacing w:beforeLines="20" w:before="48"/>
              <w:ind w:left="-57" w:right="-57"/>
              <w:jc w:val="left"/>
              <w:rPr>
                <w:sz w:val="12"/>
                <w:szCs w:val="12"/>
              </w:rPr>
            </w:pPr>
            <w:r w:rsidRPr="00D52223">
              <w:rPr>
                <w:sz w:val="12"/>
                <w:szCs w:val="12"/>
              </w:rPr>
              <w:t>240049 4</w:t>
            </w:r>
          </w:p>
        </w:tc>
        <w:tc>
          <w:tcPr>
            <w:tcW w:w="322" w:type="pct"/>
            <w:tcBorders>
              <w:left w:val="single" w:sz="4" w:space="0" w:color="auto"/>
              <w:right w:val="single" w:sz="12" w:space="0" w:color="auto"/>
            </w:tcBorders>
            <w:vAlign w:val="center"/>
          </w:tcPr>
          <w:p w:rsidR="00D52223" w:rsidRDefault="00D52223" w:rsidP="00243D63">
            <w:pPr>
              <w:pStyle w:val="Nzev"/>
              <w:spacing w:beforeLines="20" w:before="48"/>
              <w:ind w:left="-57" w:right="-57"/>
              <w:jc w:val="center"/>
            </w:pPr>
          </w:p>
        </w:tc>
        <w:tc>
          <w:tcPr>
            <w:tcW w:w="317" w:type="pct"/>
            <w:tcBorders>
              <w:left w:val="single" w:sz="12" w:space="0" w:color="auto"/>
            </w:tcBorders>
            <w:vAlign w:val="center"/>
          </w:tcPr>
          <w:p w:rsidR="00D52223" w:rsidRDefault="00D52223" w:rsidP="00243D63">
            <w:pPr>
              <w:pStyle w:val="Nzev"/>
              <w:spacing w:beforeLines="20" w:before="48"/>
              <w:ind w:left="-57" w:right="-57"/>
              <w:jc w:val="center"/>
            </w:pPr>
            <w:r>
              <w:t>12:15</w:t>
            </w:r>
          </w:p>
        </w:tc>
        <w:tc>
          <w:tcPr>
            <w:tcW w:w="323" w:type="pct"/>
            <w:tcBorders>
              <w:right w:val="single" w:sz="4" w:space="0" w:color="auto"/>
            </w:tcBorders>
            <w:vAlign w:val="center"/>
          </w:tcPr>
          <w:p w:rsidR="00D52223" w:rsidRDefault="00D52223" w:rsidP="00243D63">
            <w:pPr>
              <w:pStyle w:val="Nzev"/>
              <w:spacing w:beforeLines="20" w:before="48"/>
              <w:ind w:left="-57" w:right="-57"/>
              <w:jc w:val="center"/>
            </w:pPr>
            <w:r>
              <w:t>12:15</w:t>
            </w:r>
          </w:p>
        </w:tc>
        <w:tc>
          <w:tcPr>
            <w:tcW w:w="323" w:type="pct"/>
            <w:tcBorders>
              <w:left w:val="single" w:sz="4" w:space="0" w:color="auto"/>
            </w:tcBorders>
            <w:vAlign w:val="center"/>
          </w:tcPr>
          <w:p w:rsidR="00D52223" w:rsidRPr="00D52223" w:rsidRDefault="00D52223" w:rsidP="00243D63">
            <w:pPr>
              <w:pStyle w:val="Nzev"/>
              <w:spacing w:beforeLines="20" w:before="48"/>
              <w:ind w:left="-57" w:right="-57"/>
              <w:jc w:val="center"/>
              <w:rPr>
                <w:b/>
              </w:rPr>
            </w:pPr>
            <w:r w:rsidRPr="00D52223">
              <w:rPr>
                <w:b/>
              </w:rPr>
              <w:t>12:25</w:t>
            </w:r>
          </w:p>
        </w:tc>
        <w:tc>
          <w:tcPr>
            <w:tcW w:w="990" w:type="pct"/>
            <w:vAlign w:val="center"/>
          </w:tcPr>
          <w:p w:rsidR="00D52223" w:rsidRPr="00D52223" w:rsidRDefault="00D52223" w:rsidP="00243D63">
            <w:pPr>
              <w:pStyle w:val="Nzev"/>
              <w:spacing w:beforeLines="20" w:before="48"/>
              <w:ind w:left="-57" w:right="-57"/>
              <w:jc w:val="center"/>
              <w:rPr>
                <w:b/>
              </w:rPr>
            </w:pPr>
            <w:r w:rsidRPr="00D52223">
              <w:rPr>
                <w:b/>
              </w:rPr>
              <w:t>Čáslav,,aut.st.</w:t>
            </w:r>
          </w:p>
        </w:tc>
        <w:tc>
          <w:tcPr>
            <w:tcW w:w="446" w:type="pct"/>
            <w:vAlign w:val="center"/>
          </w:tcPr>
          <w:p w:rsidR="00D52223" w:rsidRPr="00D52223" w:rsidRDefault="00D52223" w:rsidP="00243D63">
            <w:pPr>
              <w:pStyle w:val="Nzev"/>
              <w:spacing w:beforeLines="20" w:before="48"/>
              <w:ind w:left="-57" w:right="-57"/>
              <w:jc w:val="left"/>
              <w:rPr>
                <w:b/>
                <w:sz w:val="12"/>
                <w:szCs w:val="12"/>
              </w:rPr>
            </w:pPr>
            <w:r w:rsidRPr="00D52223">
              <w:rPr>
                <w:b/>
                <w:sz w:val="12"/>
                <w:szCs w:val="12"/>
              </w:rPr>
              <w:t>600210 14</w:t>
            </w:r>
          </w:p>
        </w:tc>
        <w:tc>
          <w:tcPr>
            <w:tcW w:w="525" w:type="pct"/>
            <w:gridSpan w:val="2"/>
            <w:tcBorders>
              <w:right w:val="nil"/>
            </w:tcBorders>
            <w:vAlign w:val="center"/>
          </w:tcPr>
          <w:p w:rsidR="00D52223" w:rsidRPr="00D52223" w:rsidRDefault="00D52223">
            <w:pPr>
              <w:pStyle w:val="Nzev"/>
              <w:spacing w:before="20"/>
              <w:jc w:val="center"/>
              <w:rPr>
                <w:b/>
              </w:rPr>
            </w:pPr>
            <w:r w:rsidRPr="00D52223">
              <w:rPr>
                <w:b/>
              </w:rPr>
              <w:t>10</w:t>
            </w:r>
            <w:r w:rsidRPr="00D52223">
              <w:rPr>
                <w:b/>
              </w:rPr>
              <w:br/>
            </w:r>
            <w:r w:rsidRPr="00D52223">
              <w:rPr>
                <w:b/>
                <w:sz w:val="12"/>
                <w:szCs w:val="12"/>
              </w:rPr>
              <w:t>žák nestíhá</w:t>
            </w:r>
          </w:p>
        </w:tc>
      </w:tr>
      <w:tr w:rsidR="00D52223" w:rsidRPr="00A24123" w:rsidTr="006D0EE1">
        <w:trPr>
          <w:trHeight w:val="414"/>
        </w:trPr>
        <w:tc>
          <w:tcPr>
            <w:tcW w:w="223" w:type="pct"/>
            <w:vMerge/>
            <w:tcBorders>
              <w:left w:val="nil"/>
              <w:right w:val="single" w:sz="12" w:space="0" w:color="auto"/>
            </w:tcBorders>
            <w:vAlign w:val="center"/>
          </w:tcPr>
          <w:p w:rsidR="00D52223" w:rsidRDefault="00D52223" w:rsidP="00243D63">
            <w:pPr>
              <w:pStyle w:val="Nzev"/>
              <w:spacing w:beforeLines="20" w:before="48"/>
              <w:ind w:left="-57" w:right="-57"/>
              <w:jc w:val="center"/>
            </w:pPr>
          </w:p>
        </w:tc>
        <w:tc>
          <w:tcPr>
            <w:tcW w:w="319" w:type="pct"/>
            <w:tcBorders>
              <w:left w:val="single" w:sz="12" w:space="0" w:color="auto"/>
            </w:tcBorders>
            <w:vAlign w:val="center"/>
          </w:tcPr>
          <w:p w:rsidR="00D52223" w:rsidRDefault="00D52223" w:rsidP="00243D63">
            <w:pPr>
              <w:pStyle w:val="Nzev"/>
              <w:spacing w:beforeLines="20" w:before="48"/>
              <w:ind w:left="-57" w:right="-57"/>
              <w:jc w:val="center"/>
            </w:pPr>
          </w:p>
        </w:tc>
        <w:tc>
          <w:tcPr>
            <w:tcW w:w="809" w:type="pct"/>
            <w:tcBorders>
              <w:right w:val="single" w:sz="4" w:space="0" w:color="auto"/>
            </w:tcBorders>
            <w:vAlign w:val="center"/>
          </w:tcPr>
          <w:p w:rsidR="00D52223" w:rsidRDefault="00D52223" w:rsidP="00243D63">
            <w:pPr>
              <w:pStyle w:val="Nzev"/>
              <w:spacing w:beforeLines="20" w:before="48"/>
              <w:ind w:left="-57" w:right="-57"/>
              <w:jc w:val="center"/>
            </w:pPr>
          </w:p>
        </w:tc>
        <w:tc>
          <w:tcPr>
            <w:tcW w:w="403" w:type="pct"/>
            <w:tcBorders>
              <w:right w:val="single" w:sz="4" w:space="0" w:color="auto"/>
            </w:tcBorders>
            <w:vAlign w:val="center"/>
          </w:tcPr>
          <w:p w:rsidR="00D52223" w:rsidRPr="004E007F" w:rsidRDefault="00D5222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52223" w:rsidRDefault="00D52223" w:rsidP="00243D63">
            <w:pPr>
              <w:pStyle w:val="Nzev"/>
              <w:spacing w:beforeLines="20" w:before="48"/>
              <w:ind w:left="-57" w:right="-57"/>
              <w:jc w:val="center"/>
            </w:pPr>
          </w:p>
        </w:tc>
        <w:tc>
          <w:tcPr>
            <w:tcW w:w="317" w:type="pct"/>
            <w:tcBorders>
              <w:left w:val="single" w:sz="12" w:space="0" w:color="auto"/>
            </w:tcBorders>
            <w:vAlign w:val="center"/>
          </w:tcPr>
          <w:p w:rsidR="00D52223" w:rsidRDefault="00D52223" w:rsidP="00243D63">
            <w:pPr>
              <w:pStyle w:val="Nzev"/>
              <w:spacing w:beforeLines="20" w:before="48"/>
              <w:ind w:left="-57" w:right="-57"/>
              <w:jc w:val="center"/>
            </w:pPr>
          </w:p>
        </w:tc>
        <w:tc>
          <w:tcPr>
            <w:tcW w:w="323" w:type="pct"/>
            <w:tcBorders>
              <w:right w:val="single" w:sz="4" w:space="0" w:color="auto"/>
            </w:tcBorders>
            <w:vAlign w:val="center"/>
          </w:tcPr>
          <w:p w:rsidR="00D52223" w:rsidRDefault="00D52223" w:rsidP="00243D63">
            <w:pPr>
              <w:pStyle w:val="Nzev"/>
              <w:spacing w:beforeLines="20" w:before="48"/>
              <w:ind w:left="-57" w:right="-57"/>
              <w:jc w:val="center"/>
            </w:pPr>
          </w:p>
        </w:tc>
        <w:tc>
          <w:tcPr>
            <w:tcW w:w="323" w:type="pct"/>
            <w:tcBorders>
              <w:left w:val="single" w:sz="4" w:space="0" w:color="auto"/>
            </w:tcBorders>
            <w:vAlign w:val="center"/>
          </w:tcPr>
          <w:p w:rsidR="00D52223" w:rsidRDefault="00D52223" w:rsidP="00243D63">
            <w:pPr>
              <w:pStyle w:val="Nzev"/>
              <w:spacing w:beforeLines="20" w:before="48"/>
              <w:ind w:left="-57" w:right="-57"/>
              <w:jc w:val="center"/>
            </w:pPr>
            <w:r>
              <w:t>12:45</w:t>
            </w:r>
          </w:p>
        </w:tc>
        <w:tc>
          <w:tcPr>
            <w:tcW w:w="990" w:type="pct"/>
            <w:vAlign w:val="center"/>
          </w:tcPr>
          <w:p w:rsidR="00D52223" w:rsidRDefault="00D52223" w:rsidP="00243D63">
            <w:pPr>
              <w:pStyle w:val="Nzev"/>
              <w:spacing w:beforeLines="20" w:before="48"/>
              <w:ind w:left="-57" w:right="-57"/>
              <w:jc w:val="center"/>
            </w:pPr>
            <w:r>
              <w:t>Čáslav,,aut.st.</w:t>
            </w:r>
          </w:p>
        </w:tc>
        <w:tc>
          <w:tcPr>
            <w:tcW w:w="446" w:type="pct"/>
            <w:vAlign w:val="center"/>
          </w:tcPr>
          <w:p w:rsidR="00D52223" w:rsidRPr="0098419F" w:rsidRDefault="00D52223" w:rsidP="00243D63">
            <w:pPr>
              <w:pStyle w:val="Nzev"/>
              <w:spacing w:beforeLines="20" w:before="48"/>
              <w:ind w:left="-57" w:right="-57"/>
              <w:jc w:val="left"/>
              <w:rPr>
                <w:sz w:val="12"/>
                <w:szCs w:val="12"/>
              </w:rPr>
            </w:pPr>
            <w:r w:rsidRPr="00D52223">
              <w:rPr>
                <w:sz w:val="12"/>
                <w:szCs w:val="12"/>
              </w:rPr>
              <w:t>240049 3</w:t>
            </w:r>
          </w:p>
        </w:tc>
        <w:tc>
          <w:tcPr>
            <w:tcW w:w="525" w:type="pct"/>
            <w:gridSpan w:val="2"/>
            <w:tcBorders>
              <w:right w:val="nil"/>
            </w:tcBorders>
            <w:vAlign w:val="center"/>
          </w:tcPr>
          <w:p w:rsidR="00D52223" w:rsidRDefault="00D52223">
            <w:pPr>
              <w:pStyle w:val="Nzev"/>
              <w:spacing w:before="20"/>
              <w:jc w:val="center"/>
            </w:pPr>
            <w:r>
              <w:t>30</w:t>
            </w:r>
          </w:p>
        </w:tc>
      </w:tr>
      <w:tr w:rsidR="00D52223" w:rsidRPr="00A24123" w:rsidTr="00D52223">
        <w:trPr>
          <w:trHeight w:val="414"/>
        </w:trPr>
        <w:tc>
          <w:tcPr>
            <w:tcW w:w="223" w:type="pct"/>
            <w:vMerge/>
            <w:tcBorders>
              <w:left w:val="nil"/>
              <w:right w:val="single" w:sz="12" w:space="0" w:color="auto"/>
            </w:tcBorders>
            <w:vAlign w:val="center"/>
          </w:tcPr>
          <w:p w:rsidR="00D52223" w:rsidRDefault="00D52223" w:rsidP="00243D63">
            <w:pPr>
              <w:pStyle w:val="Nzev"/>
              <w:spacing w:beforeLines="20" w:before="48"/>
              <w:ind w:left="-57" w:right="-57"/>
              <w:jc w:val="center"/>
            </w:pPr>
          </w:p>
        </w:tc>
        <w:tc>
          <w:tcPr>
            <w:tcW w:w="319" w:type="pct"/>
            <w:tcBorders>
              <w:left w:val="single" w:sz="12" w:space="0" w:color="auto"/>
            </w:tcBorders>
            <w:vAlign w:val="center"/>
          </w:tcPr>
          <w:p w:rsidR="00D52223" w:rsidRDefault="00D52223" w:rsidP="00243D63">
            <w:pPr>
              <w:pStyle w:val="Nzev"/>
              <w:spacing w:beforeLines="20" w:before="48"/>
              <w:ind w:left="-57" w:right="-57"/>
              <w:jc w:val="center"/>
            </w:pPr>
          </w:p>
        </w:tc>
        <w:tc>
          <w:tcPr>
            <w:tcW w:w="809" w:type="pct"/>
            <w:tcBorders>
              <w:right w:val="single" w:sz="4" w:space="0" w:color="auto"/>
            </w:tcBorders>
            <w:vAlign w:val="center"/>
          </w:tcPr>
          <w:p w:rsidR="00D52223" w:rsidRDefault="00D52223" w:rsidP="00243D63">
            <w:pPr>
              <w:pStyle w:val="Nzev"/>
              <w:spacing w:beforeLines="20" w:before="48"/>
              <w:ind w:left="-57" w:right="-57"/>
              <w:jc w:val="center"/>
            </w:pPr>
          </w:p>
        </w:tc>
        <w:tc>
          <w:tcPr>
            <w:tcW w:w="403" w:type="pct"/>
            <w:tcBorders>
              <w:right w:val="single" w:sz="4" w:space="0" w:color="auto"/>
            </w:tcBorders>
            <w:vAlign w:val="center"/>
          </w:tcPr>
          <w:p w:rsidR="00D52223" w:rsidRPr="004E007F" w:rsidRDefault="00D5222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52223" w:rsidRDefault="00D52223" w:rsidP="00243D63">
            <w:pPr>
              <w:pStyle w:val="Nzev"/>
              <w:spacing w:beforeLines="20" w:before="48"/>
              <w:ind w:left="-57" w:right="-57"/>
              <w:jc w:val="center"/>
            </w:pPr>
          </w:p>
        </w:tc>
        <w:tc>
          <w:tcPr>
            <w:tcW w:w="317" w:type="pct"/>
            <w:tcBorders>
              <w:left w:val="single" w:sz="12" w:space="0" w:color="auto"/>
            </w:tcBorders>
            <w:vAlign w:val="center"/>
          </w:tcPr>
          <w:p w:rsidR="00D52223" w:rsidRDefault="00D52223" w:rsidP="00243D63">
            <w:pPr>
              <w:pStyle w:val="Nzev"/>
              <w:spacing w:beforeLines="20" w:before="48"/>
              <w:ind w:left="-57" w:right="-57"/>
              <w:jc w:val="center"/>
            </w:pPr>
            <w:r>
              <w:t>13:15</w:t>
            </w:r>
          </w:p>
        </w:tc>
        <w:tc>
          <w:tcPr>
            <w:tcW w:w="323" w:type="pct"/>
            <w:tcBorders>
              <w:right w:val="single" w:sz="4" w:space="0" w:color="auto"/>
            </w:tcBorders>
            <w:vAlign w:val="center"/>
          </w:tcPr>
          <w:p w:rsidR="00D52223" w:rsidRDefault="00D52223" w:rsidP="00243D63">
            <w:pPr>
              <w:pStyle w:val="Nzev"/>
              <w:spacing w:beforeLines="20" w:before="48"/>
              <w:ind w:left="-57" w:right="-57"/>
              <w:jc w:val="center"/>
            </w:pPr>
            <w:r>
              <w:t>13:15</w:t>
            </w:r>
          </w:p>
        </w:tc>
        <w:tc>
          <w:tcPr>
            <w:tcW w:w="323" w:type="pct"/>
            <w:tcBorders>
              <w:left w:val="single" w:sz="4" w:space="0" w:color="auto"/>
            </w:tcBorders>
            <w:vAlign w:val="center"/>
          </w:tcPr>
          <w:p w:rsidR="00D52223" w:rsidRDefault="00D52223" w:rsidP="00243D63">
            <w:pPr>
              <w:pStyle w:val="Nzev"/>
              <w:spacing w:beforeLines="20" w:before="48"/>
              <w:ind w:left="-57" w:right="-57"/>
              <w:jc w:val="center"/>
            </w:pPr>
            <w:r>
              <w:t>14:25</w:t>
            </w:r>
          </w:p>
        </w:tc>
        <w:tc>
          <w:tcPr>
            <w:tcW w:w="990" w:type="pct"/>
            <w:vAlign w:val="center"/>
          </w:tcPr>
          <w:p w:rsidR="00D52223" w:rsidRDefault="00D52223" w:rsidP="00243D63">
            <w:pPr>
              <w:pStyle w:val="Nzev"/>
              <w:spacing w:beforeLines="20" w:before="48"/>
              <w:ind w:left="-57" w:right="-57"/>
              <w:jc w:val="center"/>
            </w:pPr>
            <w:r>
              <w:t>Čáslav,,aut.st.</w:t>
            </w:r>
          </w:p>
        </w:tc>
        <w:tc>
          <w:tcPr>
            <w:tcW w:w="446" w:type="pct"/>
            <w:vAlign w:val="center"/>
          </w:tcPr>
          <w:p w:rsidR="00D52223" w:rsidRPr="0098419F" w:rsidRDefault="00D52223" w:rsidP="00243D63">
            <w:pPr>
              <w:pStyle w:val="Nzev"/>
              <w:spacing w:beforeLines="20" w:before="48"/>
              <w:ind w:left="-57" w:right="-57"/>
              <w:jc w:val="left"/>
              <w:rPr>
                <w:sz w:val="12"/>
                <w:szCs w:val="12"/>
              </w:rPr>
            </w:pPr>
            <w:r w:rsidRPr="00D52223">
              <w:rPr>
                <w:sz w:val="12"/>
                <w:szCs w:val="12"/>
              </w:rPr>
              <w:t>600210 18</w:t>
            </w:r>
          </w:p>
        </w:tc>
        <w:tc>
          <w:tcPr>
            <w:tcW w:w="525" w:type="pct"/>
            <w:gridSpan w:val="2"/>
            <w:tcBorders>
              <w:right w:val="nil"/>
            </w:tcBorders>
            <w:shd w:val="clear" w:color="auto" w:fill="FABF8F" w:themeFill="accent6" w:themeFillTint="99"/>
            <w:vAlign w:val="center"/>
          </w:tcPr>
          <w:p w:rsidR="00D52223" w:rsidRDefault="00D52223">
            <w:pPr>
              <w:pStyle w:val="Nzev"/>
              <w:spacing w:before="20"/>
              <w:jc w:val="center"/>
            </w:pPr>
            <w:r>
              <w:t>70</w:t>
            </w:r>
          </w:p>
        </w:tc>
      </w:tr>
      <w:tr w:rsidR="00D52223" w:rsidRPr="00A24123" w:rsidTr="006D0EE1">
        <w:trPr>
          <w:trHeight w:val="414"/>
        </w:trPr>
        <w:tc>
          <w:tcPr>
            <w:tcW w:w="223" w:type="pct"/>
            <w:vMerge/>
            <w:tcBorders>
              <w:left w:val="nil"/>
              <w:right w:val="single" w:sz="12" w:space="0" w:color="auto"/>
            </w:tcBorders>
            <w:vAlign w:val="center"/>
          </w:tcPr>
          <w:p w:rsidR="00D52223" w:rsidRDefault="00D52223" w:rsidP="00243D63">
            <w:pPr>
              <w:pStyle w:val="Nzev"/>
              <w:spacing w:beforeLines="20" w:before="48"/>
              <w:ind w:left="-57" w:right="-57"/>
              <w:jc w:val="center"/>
            </w:pPr>
          </w:p>
        </w:tc>
        <w:tc>
          <w:tcPr>
            <w:tcW w:w="319" w:type="pct"/>
            <w:tcBorders>
              <w:left w:val="single" w:sz="12" w:space="0" w:color="auto"/>
            </w:tcBorders>
            <w:vAlign w:val="center"/>
          </w:tcPr>
          <w:p w:rsidR="00D52223" w:rsidRDefault="00D52223" w:rsidP="00243D63">
            <w:pPr>
              <w:pStyle w:val="Nzev"/>
              <w:spacing w:beforeLines="20" w:before="48"/>
              <w:ind w:left="-57" w:right="-57"/>
              <w:jc w:val="center"/>
            </w:pPr>
          </w:p>
        </w:tc>
        <w:tc>
          <w:tcPr>
            <w:tcW w:w="809" w:type="pct"/>
            <w:tcBorders>
              <w:right w:val="single" w:sz="4" w:space="0" w:color="auto"/>
            </w:tcBorders>
            <w:vAlign w:val="center"/>
          </w:tcPr>
          <w:p w:rsidR="00D52223" w:rsidRDefault="00D52223" w:rsidP="00243D63">
            <w:pPr>
              <w:pStyle w:val="Nzev"/>
              <w:spacing w:beforeLines="20" w:before="48"/>
              <w:ind w:left="-57" w:right="-57"/>
              <w:jc w:val="center"/>
            </w:pPr>
          </w:p>
        </w:tc>
        <w:tc>
          <w:tcPr>
            <w:tcW w:w="403" w:type="pct"/>
            <w:tcBorders>
              <w:right w:val="single" w:sz="4" w:space="0" w:color="auto"/>
            </w:tcBorders>
            <w:vAlign w:val="center"/>
          </w:tcPr>
          <w:p w:rsidR="00D52223" w:rsidRPr="004E007F" w:rsidRDefault="00D5222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52223" w:rsidRDefault="00D52223" w:rsidP="00243D63">
            <w:pPr>
              <w:pStyle w:val="Nzev"/>
              <w:spacing w:beforeLines="20" w:before="48"/>
              <w:ind w:left="-57" w:right="-57"/>
              <w:jc w:val="center"/>
            </w:pPr>
          </w:p>
        </w:tc>
        <w:tc>
          <w:tcPr>
            <w:tcW w:w="317" w:type="pct"/>
            <w:tcBorders>
              <w:left w:val="single" w:sz="12" w:space="0" w:color="auto"/>
            </w:tcBorders>
            <w:vAlign w:val="center"/>
          </w:tcPr>
          <w:p w:rsidR="00D52223" w:rsidRDefault="00D52223" w:rsidP="00243D63">
            <w:pPr>
              <w:pStyle w:val="Nzev"/>
              <w:spacing w:beforeLines="20" w:before="48"/>
              <w:ind w:left="-57" w:right="-57"/>
              <w:jc w:val="center"/>
            </w:pPr>
          </w:p>
        </w:tc>
        <w:tc>
          <w:tcPr>
            <w:tcW w:w="323" w:type="pct"/>
            <w:tcBorders>
              <w:right w:val="single" w:sz="4" w:space="0" w:color="auto"/>
            </w:tcBorders>
            <w:vAlign w:val="center"/>
          </w:tcPr>
          <w:p w:rsidR="00D52223" w:rsidRDefault="00D52223" w:rsidP="00243D63">
            <w:pPr>
              <w:pStyle w:val="Nzev"/>
              <w:spacing w:beforeLines="20" w:before="48"/>
              <w:ind w:left="-57" w:right="-57"/>
              <w:jc w:val="center"/>
            </w:pPr>
            <w:r>
              <w:t>14:45</w:t>
            </w:r>
          </w:p>
        </w:tc>
        <w:tc>
          <w:tcPr>
            <w:tcW w:w="323" w:type="pct"/>
            <w:tcBorders>
              <w:left w:val="single" w:sz="4" w:space="0" w:color="auto"/>
            </w:tcBorders>
            <w:vAlign w:val="center"/>
          </w:tcPr>
          <w:p w:rsidR="00D52223" w:rsidRDefault="00D52223" w:rsidP="00243D63">
            <w:pPr>
              <w:pStyle w:val="Nzev"/>
              <w:spacing w:beforeLines="20" w:before="48"/>
              <w:ind w:left="-57" w:right="-57"/>
              <w:jc w:val="center"/>
            </w:pPr>
            <w:r>
              <w:t>15:10</w:t>
            </w:r>
          </w:p>
        </w:tc>
        <w:tc>
          <w:tcPr>
            <w:tcW w:w="990" w:type="pct"/>
            <w:vAlign w:val="center"/>
          </w:tcPr>
          <w:p w:rsidR="00D52223" w:rsidRDefault="00D52223" w:rsidP="00243D63">
            <w:pPr>
              <w:pStyle w:val="Nzev"/>
              <w:spacing w:beforeLines="20" w:before="48"/>
              <w:ind w:left="-57" w:right="-57"/>
              <w:jc w:val="center"/>
            </w:pPr>
            <w:r>
              <w:t>Čáslav,,aut.st.</w:t>
            </w:r>
          </w:p>
        </w:tc>
        <w:tc>
          <w:tcPr>
            <w:tcW w:w="446" w:type="pct"/>
            <w:vAlign w:val="center"/>
          </w:tcPr>
          <w:p w:rsidR="00D52223" w:rsidRPr="0098419F" w:rsidRDefault="00D52223" w:rsidP="00243D63">
            <w:pPr>
              <w:pStyle w:val="Nzev"/>
              <w:spacing w:beforeLines="20" w:before="48"/>
              <w:ind w:left="-57" w:right="-57"/>
              <w:jc w:val="left"/>
              <w:rPr>
                <w:sz w:val="12"/>
                <w:szCs w:val="12"/>
              </w:rPr>
            </w:pPr>
            <w:r w:rsidRPr="00D52223">
              <w:rPr>
                <w:sz w:val="12"/>
                <w:szCs w:val="12"/>
              </w:rPr>
              <w:t>240042 3</w:t>
            </w:r>
          </w:p>
        </w:tc>
        <w:tc>
          <w:tcPr>
            <w:tcW w:w="525" w:type="pct"/>
            <w:gridSpan w:val="2"/>
            <w:tcBorders>
              <w:right w:val="nil"/>
            </w:tcBorders>
            <w:vAlign w:val="center"/>
          </w:tcPr>
          <w:p w:rsidR="00D52223" w:rsidRDefault="00D52223">
            <w:pPr>
              <w:pStyle w:val="Nzev"/>
              <w:spacing w:before="20"/>
              <w:jc w:val="center"/>
            </w:pPr>
            <w:r>
              <w:t>25</w:t>
            </w:r>
          </w:p>
        </w:tc>
      </w:tr>
      <w:tr w:rsidR="00D52223" w:rsidRPr="00A24123" w:rsidTr="006D0EE1">
        <w:trPr>
          <w:trHeight w:val="414"/>
        </w:trPr>
        <w:tc>
          <w:tcPr>
            <w:tcW w:w="223" w:type="pct"/>
            <w:vMerge/>
            <w:tcBorders>
              <w:left w:val="nil"/>
              <w:right w:val="single" w:sz="12" w:space="0" w:color="auto"/>
            </w:tcBorders>
            <w:vAlign w:val="center"/>
          </w:tcPr>
          <w:p w:rsidR="00D52223" w:rsidRDefault="00D52223" w:rsidP="00243D63">
            <w:pPr>
              <w:pStyle w:val="Nzev"/>
              <w:spacing w:beforeLines="20" w:before="48"/>
              <w:ind w:left="-57" w:right="-57"/>
              <w:jc w:val="center"/>
            </w:pPr>
          </w:p>
        </w:tc>
        <w:tc>
          <w:tcPr>
            <w:tcW w:w="319" w:type="pct"/>
            <w:tcBorders>
              <w:left w:val="single" w:sz="12" w:space="0" w:color="auto"/>
            </w:tcBorders>
            <w:vAlign w:val="center"/>
          </w:tcPr>
          <w:p w:rsidR="00D52223" w:rsidRDefault="00D52223" w:rsidP="00243D63">
            <w:pPr>
              <w:pStyle w:val="Nzev"/>
              <w:spacing w:beforeLines="20" w:before="48"/>
              <w:ind w:left="-57" w:right="-57"/>
              <w:jc w:val="center"/>
            </w:pPr>
          </w:p>
        </w:tc>
        <w:tc>
          <w:tcPr>
            <w:tcW w:w="809" w:type="pct"/>
            <w:tcBorders>
              <w:right w:val="single" w:sz="4" w:space="0" w:color="auto"/>
            </w:tcBorders>
            <w:vAlign w:val="center"/>
          </w:tcPr>
          <w:p w:rsidR="00D52223" w:rsidRDefault="00D52223" w:rsidP="00243D63">
            <w:pPr>
              <w:pStyle w:val="Nzev"/>
              <w:spacing w:beforeLines="20" w:before="48"/>
              <w:ind w:left="-57" w:right="-57"/>
              <w:jc w:val="center"/>
            </w:pPr>
          </w:p>
        </w:tc>
        <w:tc>
          <w:tcPr>
            <w:tcW w:w="403" w:type="pct"/>
            <w:tcBorders>
              <w:right w:val="single" w:sz="4" w:space="0" w:color="auto"/>
            </w:tcBorders>
            <w:vAlign w:val="center"/>
          </w:tcPr>
          <w:p w:rsidR="00D52223" w:rsidRPr="004E007F" w:rsidRDefault="00D5222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52223" w:rsidRDefault="00D52223" w:rsidP="00243D63">
            <w:pPr>
              <w:pStyle w:val="Nzev"/>
              <w:spacing w:beforeLines="20" w:before="48"/>
              <w:ind w:left="-57" w:right="-57"/>
              <w:jc w:val="center"/>
            </w:pPr>
          </w:p>
        </w:tc>
        <w:tc>
          <w:tcPr>
            <w:tcW w:w="317" w:type="pct"/>
            <w:tcBorders>
              <w:left w:val="single" w:sz="12" w:space="0" w:color="auto"/>
            </w:tcBorders>
            <w:vAlign w:val="center"/>
          </w:tcPr>
          <w:p w:rsidR="00D52223" w:rsidRDefault="00D52223" w:rsidP="00243D63">
            <w:pPr>
              <w:pStyle w:val="Nzev"/>
              <w:spacing w:beforeLines="20" w:before="48"/>
              <w:ind w:left="-57" w:right="-57"/>
              <w:jc w:val="center"/>
            </w:pPr>
          </w:p>
        </w:tc>
        <w:tc>
          <w:tcPr>
            <w:tcW w:w="323" w:type="pct"/>
            <w:tcBorders>
              <w:right w:val="single" w:sz="4" w:space="0" w:color="auto"/>
            </w:tcBorders>
            <w:vAlign w:val="center"/>
          </w:tcPr>
          <w:p w:rsidR="00D52223" w:rsidRDefault="00D52223" w:rsidP="00243D63">
            <w:pPr>
              <w:pStyle w:val="Nzev"/>
              <w:spacing w:beforeLines="20" w:before="48"/>
              <w:ind w:left="-57" w:right="-57"/>
              <w:jc w:val="center"/>
            </w:pPr>
          </w:p>
        </w:tc>
        <w:tc>
          <w:tcPr>
            <w:tcW w:w="323" w:type="pct"/>
            <w:tcBorders>
              <w:left w:val="single" w:sz="4" w:space="0" w:color="auto"/>
            </w:tcBorders>
            <w:vAlign w:val="center"/>
          </w:tcPr>
          <w:p w:rsidR="00D52223" w:rsidRDefault="00D52223" w:rsidP="00243D63">
            <w:pPr>
              <w:pStyle w:val="Nzev"/>
              <w:spacing w:beforeLines="20" w:before="48"/>
              <w:ind w:left="-57" w:right="-57"/>
              <w:jc w:val="center"/>
            </w:pPr>
            <w:r>
              <w:t>15:10</w:t>
            </w:r>
          </w:p>
        </w:tc>
        <w:tc>
          <w:tcPr>
            <w:tcW w:w="990" w:type="pct"/>
            <w:vAlign w:val="center"/>
          </w:tcPr>
          <w:p w:rsidR="00D52223" w:rsidRDefault="00D52223" w:rsidP="00243D63">
            <w:pPr>
              <w:pStyle w:val="Nzev"/>
              <w:spacing w:beforeLines="20" w:before="48"/>
              <w:ind w:left="-57" w:right="-57"/>
              <w:jc w:val="center"/>
            </w:pPr>
            <w:r>
              <w:t>Čáslav,,aut.st.</w:t>
            </w:r>
          </w:p>
        </w:tc>
        <w:tc>
          <w:tcPr>
            <w:tcW w:w="446" w:type="pct"/>
            <w:vAlign w:val="center"/>
          </w:tcPr>
          <w:p w:rsidR="00D52223" w:rsidRPr="00D52223" w:rsidRDefault="00D52223" w:rsidP="00243D63">
            <w:pPr>
              <w:pStyle w:val="Nzev"/>
              <w:spacing w:beforeLines="20" w:before="48"/>
              <w:ind w:left="-57" w:right="-57"/>
              <w:jc w:val="left"/>
              <w:rPr>
                <w:sz w:val="12"/>
                <w:szCs w:val="12"/>
              </w:rPr>
            </w:pPr>
            <w:r w:rsidRPr="00D52223">
              <w:rPr>
                <w:sz w:val="12"/>
                <w:szCs w:val="12"/>
              </w:rPr>
              <w:t>240051 7</w:t>
            </w:r>
          </w:p>
        </w:tc>
        <w:tc>
          <w:tcPr>
            <w:tcW w:w="525" w:type="pct"/>
            <w:gridSpan w:val="2"/>
            <w:tcBorders>
              <w:right w:val="nil"/>
            </w:tcBorders>
            <w:vAlign w:val="center"/>
          </w:tcPr>
          <w:p w:rsidR="00D52223" w:rsidRDefault="00D52223" w:rsidP="00520225">
            <w:pPr>
              <w:pStyle w:val="Nzev"/>
              <w:spacing w:before="20"/>
              <w:jc w:val="center"/>
            </w:pPr>
            <w:r>
              <w:t>25</w:t>
            </w:r>
          </w:p>
        </w:tc>
      </w:tr>
      <w:tr w:rsidR="00D52223" w:rsidRPr="00A24123" w:rsidTr="006D0EE1">
        <w:trPr>
          <w:trHeight w:val="414"/>
        </w:trPr>
        <w:tc>
          <w:tcPr>
            <w:tcW w:w="223" w:type="pct"/>
            <w:vMerge/>
            <w:tcBorders>
              <w:left w:val="nil"/>
              <w:right w:val="single" w:sz="12" w:space="0" w:color="auto"/>
            </w:tcBorders>
            <w:vAlign w:val="center"/>
          </w:tcPr>
          <w:p w:rsidR="00D52223" w:rsidRDefault="00D52223" w:rsidP="00243D63">
            <w:pPr>
              <w:pStyle w:val="Nzev"/>
              <w:spacing w:beforeLines="20" w:before="48"/>
              <w:ind w:left="-57" w:right="-57"/>
              <w:jc w:val="center"/>
            </w:pPr>
          </w:p>
        </w:tc>
        <w:tc>
          <w:tcPr>
            <w:tcW w:w="319" w:type="pct"/>
            <w:tcBorders>
              <w:left w:val="single" w:sz="12" w:space="0" w:color="auto"/>
            </w:tcBorders>
            <w:vAlign w:val="center"/>
          </w:tcPr>
          <w:p w:rsidR="00D52223" w:rsidRDefault="00D52223" w:rsidP="00243D63">
            <w:pPr>
              <w:pStyle w:val="Nzev"/>
              <w:spacing w:beforeLines="20" w:before="48"/>
              <w:ind w:left="-57" w:right="-57"/>
              <w:jc w:val="center"/>
            </w:pPr>
          </w:p>
        </w:tc>
        <w:tc>
          <w:tcPr>
            <w:tcW w:w="809" w:type="pct"/>
            <w:tcBorders>
              <w:right w:val="single" w:sz="4" w:space="0" w:color="auto"/>
            </w:tcBorders>
            <w:vAlign w:val="center"/>
          </w:tcPr>
          <w:p w:rsidR="00D52223" w:rsidRDefault="00D52223" w:rsidP="00243D63">
            <w:pPr>
              <w:pStyle w:val="Nzev"/>
              <w:spacing w:beforeLines="20" w:before="48"/>
              <w:ind w:left="-57" w:right="-57"/>
              <w:jc w:val="center"/>
            </w:pPr>
          </w:p>
        </w:tc>
        <w:tc>
          <w:tcPr>
            <w:tcW w:w="403" w:type="pct"/>
            <w:tcBorders>
              <w:right w:val="single" w:sz="4" w:space="0" w:color="auto"/>
            </w:tcBorders>
            <w:vAlign w:val="center"/>
          </w:tcPr>
          <w:p w:rsidR="00D52223" w:rsidRPr="004E007F" w:rsidRDefault="00D5222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52223" w:rsidRDefault="00D52223" w:rsidP="00243D63">
            <w:pPr>
              <w:pStyle w:val="Nzev"/>
              <w:spacing w:beforeLines="20" w:before="48"/>
              <w:ind w:left="-57" w:right="-57"/>
              <w:jc w:val="center"/>
            </w:pPr>
          </w:p>
        </w:tc>
        <w:tc>
          <w:tcPr>
            <w:tcW w:w="317" w:type="pct"/>
            <w:tcBorders>
              <w:left w:val="single" w:sz="12" w:space="0" w:color="auto"/>
            </w:tcBorders>
            <w:vAlign w:val="center"/>
          </w:tcPr>
          <w:p w:rsidR="00D52223" w:rsidRDefault="00D52223" w:rsidP="00243D63">
            <w:pPr>
              <w:pStyle w:val="Nzev"/>
              <w:spacing w:beforeLines="20" w:before="48"/>
              <w:ind w:left="-57" w:right="-57"/>
              <w:jc w:val="center"/>
            </w:pPr>
          </w:p>
        </w:tc>
        <w:tc>
          <w:tcPr>
            <w:tcW w:w="323" w:type="pct"/>
            <w:tcBorders>
              <w:right w:val="single" w:sz="4" w:space="0" w:color="auto"/>
            </w:tcBorders>
            <w:vAlign w:val="center"/>
          </w:tcPr>
          <w:p w:rsidR="00D52223" w:rsidRDefault="00D52223" w:rsidP="00243D63">
            <w:pPr>
              <w:pStyle w:val="Nzev"/>
              <w:spacing w:beforeLines="20" w:before="48"/>
              <w:ind w:left="-57" w:right="-57"/>
              <w:jc w:val="center"/>
            </w:pPr>
          </w:p>
        </w:tc>
        <w:tc>
          <w:tcPr>
            <w:tcW w:w="323" w:type="pct"/>
            <w:tcBorders>
              <w:left w:val="single" w:sz="4" w:space="0" w:color="auto"/>
            </w:tcBorders>
            <w:vAlign w:val="center"/>
          </w:tcPr>
          <w:p w:rsidR="00D52223" w:rsidRDefault="00D52223" w:rsidP="00243D63">
            <w:pPr>
              <w:pStyle w:val="Nzev"/>
              <w:spacing w:beforeLines="20" w:before="48"/>
              <w:ind w:left="-57" w:right="-57"/>
              <w:jc w:val="center"/>
            </w:pPr>
            <w:r>
              <w:t>15:15</w:t>
            </w:r>
          </w:p>
        </w:tc>
        <w:tc>
          <w:tcPr>
            <w:tcW w:w="990" w:type="pct"/>
            <w:vAlign w:val="center"/>
          </w:tcPr>
          <w:p w:rsidR="00D52223" w:rsidRDefault="00D52223" w:rsidP="00243D63">
            <w:pPr>
              <w:pStyle w:val="Nzev"/>
              <w:spacing w:beforeLines="20" w:before="48"/>
              <w:ind w:left="-57" w:right="-57"/>
              <w:jc w:val="center"/>
            </w:pPr>
            <w:r>
              <w:t>Čáslav,,aut.st.</w:t>
            </w:r>
          </w:p>
        </w:tc>
        <w:tc>
          <w:tcPr>
            <w:tcW w:w="446" w:type="pct"/>
            <w:vAlign w:val="center"/>
          </w:tcPr>
          <w:p w:rsidR="00D52223" w:rsidRPr="0098419F" w:rsidRDefault="00D52223" w:rsidP="00243D63">
            <w:pPr>
              <w:pStyle w:val="Nzev"/>
              <w:spacing w:beforeLines="20" w:before="48"/>
              <w:ind w:left="-57" w:right="-57"/>
              <w:jc w:val="left"/>
              <w:rPr>
                <w:sz w:val="12"/>
                <w:szCs w:val="12"/>
              </w:rPr>
            </w:pPr>
            <w:r w:rsidRPr="00D52223">
              <w:rPr>
                <w:sz w:val="12"/>
                <w:szCs w:val="12"/>
              </w:rPr>
              <w:t>240043 3</w:t>
            </w:r>
          </w:p>
        </w:tc>
        <w:tc>
          <w:tcPr>
            <w:tcW w:w="525" w:type="pct"/>
            <w:gridSpan w:val="2"/>
            <w:tcBorders>
              <w:right w:val="nil"/>
            </w:tcBorders>
            <w:vAlign w:val="center"/>
          </w:tcPr>
          <w:p w:rsidR="00D52223" w:rsidRDefault="00D52223">
            <w:pPr>
              <w:pStyle w:val="Nzev"/>
              <w:spacing w:before="20"/>
              <w:jc w:val="center"/>
            </w:pPr>
            <w:r>
              <w:t>30</w:t>
            </w:r>
          </w:p>
        </w:tc>
      </w:tr>
      <w:tr w:rsidR="00D52223" w:rsidRPr="00A24123" w:rsidTr="006D0EE1">
        <w:trPr>
          <w:trHeight w:val="414"/>
        </w:trPr>
        <w:tc>
          <w:tcPr>
            <w:tcW w:w="223" w:type="pct"/>
            <w:vMerge/>
            <w:tcBorders>
              <w:left w:val="nil"/>
              <w:bottom w:val="single" w:sz="12" w:space="0" w:color="auto"/>
              <w:right w:val="single" w:sz="12" w:space="0" w:color="auto"/>
            </w:tcBorders>
            <w:vAlign w:val="center"/>
          </w:tcPr>
          <w:p w:rsidR="00D52223" w:rsidRDefault="00D52223"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D52223" w:rsidRDefault="00D52223"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D52223" w:rsidRDefault="00D52223"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D52223" w:rsidRPr="004E007F" w:rsidRDefault="00D52223"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D52223" w:rsidRDefault="00D52223"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D52223" w:rsidRDefault="00D52223"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D52223" w:rsidRDefault="00D52223"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D52223" w:rsidRDefault="00D52223" w:rsidP="00243D63">
            <w:pPr>
              <w:pStyle w:val="Nzev"/>
              <w:spacing w:beforeLines="20" w:before="48"/>
              <w:ind w:left="-57" w:right="-57"/>
              <w:jc w:val="center"/>
            </w:pPr>
            <w:r>
              <w:t>15:30</w:t>
            </w:r>
          </w:p>
        </w:tc>
        <w:tc>
          <w:tcPr>
            <w:tcW w:w="990" w:type="pct"/>
            <w:tcBorders>
              <w:bottom w:val="single" w:sz="12" w:space="0" w:color="auto"/>
            </w:tcBorders>
            <w:vAlign w:val="center"/>
          </w:tcPr>
          <w:p w:rsidR="00D52223" w:rsidRDefault="00D52223" w:rsidP="00243D63">
            <w:pPr>
              <w:pStyle w:val="Nzev"/>
              <w:spacing w:beforeLines="20" w:before="48"/>
              <w:ind w:left="-57" w:right="-57"/>
              <w:jc w:val="center"/>
            </w:pPr>
            <w:r>
              <w:t>Čáslav,,aut.st.</w:t>
            </w:r>
          </w:p>
        </w:tc>
        <w:tc>
          <w:tcPr>
            <w:tcW w:w="446" w:type="pct"/>
            <w:tcBorders>
              <w:bottom w:val="single" w:sz="12" w:space="0" w:color="auto"/>
            </w:tcBorders>
            <w:vAlign w:val="center"/>
          </w:tcPr>
          <w:p w:rsidR="00D52223" w:rsidRPr="0098419F" w:rsidRDefault="00D52223" w:rsidP="00243D63">
            <w:pPr>
              <w:pStyle w:val="Nzev"/>
              <w:spacing w:beforeLines="20" w:before="48"/>
              <w:ind w:left="-57" w:right="-57"/>
              <w:jc w:val="left"/>
              <w:rPr>
                <w:sz w:val="12"/>
                <w:szCs w:val="12"/>
              </w:rPr>
            </w:pPr>
            <w:r w:rsidRPr="00D52223">
              <w:rPr>
                <w:sz w:val="12"/>
                <w:szCs w:val="12"/>
              </w:rPr>
              <w:t>600210 22</w:t>
            </w:r>
          </w:p>
        </w:tc>
        <w:tc>
          <w:tcPr>
            <w:tcW w:w="525" w:type="pct"/>
            <w:gridSpan w:val="2"/>
            <w:tcBorders>
              <w:bottom w:val="single" w:sz="12" w:space="0" w:color="auto"/>
              <w:right w:val="nil"/>
            </w:tcBorders>
            <w:vAlign w:val="center"/>
          </w:tcPr>
          <w:p w:rsidR="00D52223" w:rsidRDefault="00D52223">
            <w:pPr>
              <w:pStyle w:val="Nzev"/>
              <w:spacing w:before="20"/>
              <w:jc w:val="center"/>
            </w:pPr>
            <w:r>
              <w:t>45</w:t>
            </w:r>
          </w:p>
        </w:tc>
      </w:tr>
      <w:tr w:rsidR="00D52223" w:rsidRPr="00A24123" w:rsidTr="00D52223">
        <w:trPr>
          <w:trHeight w:val="414"/>
        </w:trPr>
        <w:tc>
          <w:tcPr>
            <w:tcW w:w="223" w:type="pct"/>
            <w:vMerge w:val="restart"/>
            <w:tcBorders>
              <w:top w:val="single" w:sz="12" w:space="0" w:color="auto"/>
              <w:left w:val="nil"/>
              <w:right w:val="single" w:sz="12" w:space="0" w:color="auto"/>
            </w:tcBorders>
            <w:textDirection w:val="btLr"/>
            <w:vAlign w:val="center"/>
          </w:tcPr>
          <w:p w:rsidR="00D52223" w:rsidRDefault="00D52223" w:rsidP="00243D63">
            <w:pPr>
              <w:pStyle w:val="Nzev"/>
              <w:spacing w:beforeLines="20" w:before="48"/>
              <w:ind w:left="-57" w:right="-57"/>
              <w:jc w:val="center"/>
            </w:pPr>
            <w:r>
              <w:t>ZŠ Potěhy</w:t>
            </w:r>
          </w:p>
        </w:tc>
        <w:tc>
          <w:tcPr>
            <w:tcW w:w="319" w:type="pct"/>
            <w:tcBorders>
              <w:top w:val="single" w:sz="12" w:space="0" w:color="auto"/>
              <w:left w:val="single" w:sz="12" w:space="0" w:color="auto"/>
            </w:tcBorders>
            <w:vAlign w:val="center"/>
          </w:tcPr>
          <w:p w:rsidR="00D52223" w:rsidRDefault="00D52223" w:rsidP="00243D63">
            <w:pPr>
              <w:pStyle w:val="Nzev"/>
              <w:spacing w:beforeLines="20" w:before="48"/>
              <w:ind w:left="-57" w:right="-57"/>
              <w:jc w:val="center"/>
            </w:pPr>
            <w:r>
              <w:t>6:57/7:16</w:t>
            </w:r>
          </w:p>
        </w:tc>
        <w:tc>
          <w:tcPr>
            <w:tcW w:w="809" w:type="pct"/>
            <w:tcBorders>
              <w:top w:val="single" w:sz="12" w:space="0" w:color="auto"/>
              <w:right w:val="single" w:sz="4" w:space="0" w:color="auto"/>
            </w:tcBorders>
            <w:vAlign w:val="center"/>
          </w:tcPr>
          <w:p w:rsidR="00D52223" w:rsidRDefault="00D52223" w:rsidP="00243D63">
            <w:pPr>
              <w:pStyle w:val="Nzev"/>
              <w:spacing w:beforeLines="20" w:before="48"/>
              <w:ind w:left="-57" w:right="-57"/>
              <w:jc w:val="center"/>
            </w:pPr>
            <w:r>
              <w:t>Potěhy,,ZŠ</w:t>
            </w:r>
          </w:p>
        </w:tc>
        <w:tc>
          <w:tcPr>
            <w:tcW w:w="403" w:type="pct"/>
            <w:tcBorders>
              <w:top w:val="single" w:sz="12" w:space="0" w:color="auto"/>
              <w:right w:val="single" w:sz="4" w:space="0" w:color="auto"/>
            </w:tcBorders>
            <w:vAlign w:val="center"/>
          </w:tcPr>
          <w:p w:rsidR="00D52223" w:rsidRPr="004E007F" w:rsidRDefault="00D52223" w:rsidP="00243D63">
            <w:pPr>
              <w:pStyle w:val="Nzev"/>
              <w:spacing w:beforeLines="20" w:before="48"/>
              <w:ind w:left="-57" w:right="-57"/>
              <w:jc w:val="left"/>
              <w:rPr>
                <w:sz w:val="12"/>
                <w:szCs w:val="12"/>
              </w:rPr>
            </w:pPr>
            <w:r w:rsidRPr="00D52223">
              <w:rPr>
                <w:sz w:val="12"/>
                <w:szCs w:val="12"/>
              </w:rPr>
              <w:t>240043 1</w:t>
            </w:r>
          </w:p>
        </w:tc>
        <w:tc>
          <w:tcPr>
            <w:tcW w:w="322" w:type="pct"/>
            <w:tcBorders>
              <w:top w:val="single" w:sz="12" w:space="0" w:color="auto"/>
              <w:left w:val="single" w:sz="4" w:space="0" w:color="auto"/>
              <w:right w:val="single" w:sz="12" w:space="0" w:color="auto"/>
            </w:tcBorders>
            <w:vAlign w:val="center"/>
          </w:tcPr>
          <w:p w:rsidR="00D52223" w:rsidRDefault="00D52223" w:rsidP="00243D63">
            <w:pPr>
              <w:pStyle w:val="Nzev"/>
              <w:spacing w:beforeLines="20" w:before="48"/>
              <w:ind w:left="-57" w:right="-57"/>
              <w:jc w:val="center"/>
            </w:pPr>
            <w:r>
              <w:t>7:45</w:t>
            </w:r>
          </w:p>
        </w:tc>
        <w:tc>
          <w:tcPr>
            <w:tcW w:w="317" w:type="pct"/>
            <w:tcBorders>
              <w:top w:val="single" w:sz="12" w:space="0" w:color="auto"/>
              <w:left w:val="single" w:sz="12" w:space="0" w:color="auto"/>
            </w:tcBorders>
            <w:vAlign w:val="center"/>
          </w:tcPr>
          <w:p w:rsidR="00D52223" w:rsidRDefault="00D52223"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D52223" w:rsidRDefault="00D52223"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D52223" w:rsidRDefault="00D52223" w:rsidP="00243D63">
            <w:pPr>
              <w:pStyle w:val="Nzev"/>
              <w:spacing w:beforeLines="20" w:before="48"/>
              <w:ind w:left="-57" w:right="-57"/>
              <w:jc w:val="center"/>
            </w:pPr>
            <w:r>
              <w:t>12:37</w:t>
            </w:r>
          </w:p>
        </w:tc>
        <w:tc>
          <w:tcPr>
            <w:tcW w:w="990" w:type="pct"/>
            <w:tcBorders>
              <w:top w:val="single" w:sz="12" w:space="0" w:color="auto"/>
            </w:tcBorders>
            <w:vAlign w:val="center"/>
          </w:tcPr>
          <w:p w:rsidR="00D52223" w:rsidRDefault="00D52223" w:rsidP="00243D63">
            <w:pPr>
              <w:pStyle w:val="Nzev"/>
              <w:spacing w:beforeLines="20" w:before="48"/>
              <w:ind w:left="-57" w:right="-57"/>
              <w:jc w:val="center"/>
            </w:pPr>
            <w:r>
              <w:t>Potěhy</w:t>
            </w:r>
          </w:p>
        </w:tc>
        <w:tc>
          <w:tcPr>
            <w:tcW w:w="446" w:type="pct"/>
            <w:tcBorders>
              <w:top w:val="single" w:sz="12" w:space="0" w:color="auto"/>
            </w:tcBorders>
            <w:vAlign w:val="center"/>
          </w:tcPr>
          <w:p w:rsidR="00D52223" w:rsidRPr="0098419F" w:rsidRDefault="00D52223" w:rsidP="00243D63">
            <w:pPr>
              <w:pStyle w:val="Nzev"/>
              <w:spacing w:beforeLines="20" w:before="48"/>
              <w:ind w:left="-57" w:right="-57"/>
              <w:jc w:val="left"/>
              <w:rPr>
                <w:sz w:val="12"/>
                <w:szCs w:val="12"/>
              </w:rPr>
            </w:pPr>
            <w:r w:rsidRPr="00D52223">
              <w:rPr>
                <w:sz w:val="12"/>
                <w:szCs w:val="12"/>
              </w:rPr>
              <w:t>240051 8</w:t>
            </w:r>
          </w:p>
        </w:tc>
        <w:tc>
          <w:tcPr>
            <w:tcW w:w="525" w:type="pct"/>
            <w:gridSpan w:val="2"/>
            <w:tcBorders>
              <w:top w:val="single" w:sz="12" w:space="0" w:color="auto"/>
              <w:right w:val="nil"/>
            </w:tcBorders>
            <w:shd w:val="clear" w:color="auto" w:fill="FABF8F" w:themeFill="accent6" w:themeFillTint="99"/>
            <w:vAlign w:val="center"/>
          </w:tcPr>
          <w:p w:rsidR="00D52223" w:rsidRDefault="00D52223">
            <w:pPr>
              <w:pStyle w:val="Nzev"/>
              <w:spacing w:before="20"/>
              <w:jc w:val="center"/>
              <w:rPr>
                <w:sz w:val="12"/>
                <w:szCs w:val="12"/>
              </w:rPr>
            </w:pPr>
            <w:r>
              <w:t>72</w:t>
            </w:r>
          </w:p>
        </w:tc>
      </w:tr>
      <w:tr w:rsidR="00D52223" w:rsidRPr="00A24123" w:rsidTr="006D0EE1">
        <w:trPr>
          <w:trHeight w:val="414"/>
        </w:trPr>
        <w:tc>
          <w:tcPr>
            <w:tcW w:w="223" w:type="pct"/>
            <w:vMerge/>
            <w:tcBorders>
              <w:left w:val="nil"/>
              <w:right w:val="single" w:sz="12" w:space="0" w:color="auto"/>
            </w:tcBorders>
            <w:vAlign w:val="center"/>
          </w:tcPr>
          <w:p w:rsidR="00D52223" w:rsidRDefault="00D52223" w:rsidP="00243D63">
            <w:pPr>
              <w:pStyle w:val="Nzev"/>
              <w:spacing w:beforeLines="20" w:before="48"/>
              <w:ind w:left="-57" w:right="-57"/>
              <w:jc w:val="center"/>
            </w:pPr>
          </w:p>
        </w:tc>
        <w:tc>
          <w:tcPr>
            <w:tcW w:w="319" w:type="pct"/>
            <w:tcBorders>
              <w:left w:val="single" w:sz="12" w:space="0" w:color="auto"/>
            </w:tcBorders>
            <w:vAlign w:val="center"/>
          </w:tcPr>
          <w:p w:rsidR="00D52223" w:rsidRDefault="00D52223" w:rsidP="00243D63">
            <w:pPr>
              <w:pStyle w:val="Nzev"/>
              <w:spacing w:beforeLines="20" w:before="48"/>
              <w:ind w:left="-57" w:right="-57"/>
              <w:jc w:val="center"/>
            </w:pPr>
          </w:p>
        </w:tc>
        <w:tc>
          <w:tcPr>
            <w:tcW w:w="809" w:type="pct"/>
            <w:tcBorders>
              <w:right w:val="single" w:sz="4" w:space="0" w:color="auto"/>
            </w:tcBorders>
            <w:vAlign w:val="center"/>
          </w:tcPr>
          <w:p w:rsidR="00D52223" w:rsidRDefault="00D52223" w:rsidP="00243D63">
            <w:pPr>
              <w:pStyle w:val="Nzev"/>
              <w:spacing w:beforeLines="20" w:before="48"/>
              <w:ind w:left="-57" w:right="-57"/>
              <w:jc w:val="center"/>
            </w:pPr>
          </w:p>
        </w:tc>
        <w:tc>
          <w:tcPr>
            <w:tcW w:w="403" w:type="pct"/>
            <w:tcBorders>
              <w:right w:val="single" w:sz="4" w:space="0" w:color="auto"/>
            </w:tcBorders>
            <w:vAlign w:val="center"/>
          </w:tcPr>
          <w:p w:rsidR="00D52223" w:rsidRPr="004E007F" w:rsidRDefault="00D5222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52223" w:rsidRDefault="00D52223" w:rsidP="00243D63">
            <w:pPr>
              <w:pStyle w:val="Nzev"/>
              <w:spacing w:beforeLines="20" w:before="48"/>
              <w:ind w:left="-57" w:right="-57"/>
              <w:jc w:val="center"/>
            </w:pPr>
          </w:p>
        </w:tc>
        <w:tc>
          <w:tcPr>
            <w:tcW w:w="317" w:type="pct"/>
            <w:tcBorders>
              <w:left w:val="single" w:sz="12" w:space="0" w:color="auto"/>
            </w:tcBorders>
            <w:vAlign w:val="center"/>
          </w:tcPr>
          <w:p w:rsidR="00D52223" w:rsidRDefault="00D52223" w:rsidP="00243D63">
            <w:pPr>
              <w:pStyle w:val="Nzev"/>
              <w:spacing w:beforeLines="20" w:before="48"/>
              <w:ind w:left="-57" w:right="-57"/>
              <w:jc w:val="center"/>
            </w:pPr>
            <w:r>
              <w:t>12:20</w:t>
            </w:r>
          </w:p>
        </w:tc>
        <w:tc>
          <w:tcPr>
            <w:tcW w:w="323" w:type="pct"/>
            <w:tcBorders>
              <w:right w:val="single" w:sz="4" w:space="0" w:color="auto"/>
            </w:tcBorders>
            <w:vAlign w:val="center"/>
          </w:tcPr>
          <w:p w:rsidR="00D52223" w:rsidRDefault="00D52223" w:rsidP="00243D63">
            <w:pPr>
              <w:pStyle w:val="Nzev"/>
              <w:spacing w:beforeLines="20" w:before="48"/>
              <w:ind w:left="-57" w:right="-57"/>
              <w:jc w:val="center"/>
            </w:pPr>
            <w:r>
              <w:t>12:20</w:t>
            </w:r>
          </w:p>
        </w:tc>
        <w:tc>
          <w:tcPr>
            <w:tcW w:w="323" w:type="pct"/>
            <w:tcBorders>
              <w:left w:val="single" w:sz="4" w:space="0" w:color="auto"/>
            </w:tcBorders>
            <w:vAlign w:val="center"/>
          </w:tcPr>
          <w:p w:rsidR="00D52223" w:rsidRDefault="00D52223" w:rsidP="00243D63">
            <w:pPr>
              <w:pStyle w:val="Nzev"/>
              <w:spacing w:beforeLines="20" w:before="48"/>
              <w:ind w:left="-57" w:right="-57"/>
              <w:jc w:val="center"/>
            </w:pPr>
            <w:r>
              <w:t>12:37</w:t>
            </w:r>
          </w:p>
        </w:tc>
        <w:tc>
          <w:tcPr>
            <w:tcW w:w="990" w:type="pct"/>
            <w:vAlign w:val="center"/>
          </w:tcPr>
          <w:p w:rsidR="00D52223" w:rsidRDefault="00D52223" w:rsidP="00243D63">
            <w:pPr>
              <w:pStyle w:val="Nzev"/>
              <w:spacing w:beforeLines="20" w:before="48"/>
              <w:ind w:left="-57" w:right="-57"/>
              <w:jc w:val="center"/>
            </w:pPr>
            <w:r>
              <w:t>Potěhy</w:t>
            </w:r>
          </w:p>
        </w:tc>
        <w:tc>
          <w:tcPr>
            <w:tcW w:w="446" w:type="pct"/>
            <w:vAlign w:val="center"/>
          </w:tcPr>
          <w:p w:rsidR="00D52223" w:rsidRPr="0098419F" w:rsidRDefault="00D52223" w:rsidP="00243D63">
            <w:pPr>
              <w:pStyle w:val="Nzev"/>
              <w:spacing w:beforeLines="20" w:before="48"/>
              <w:ind w:left="-57" w:right="-57"/>
              <w:jc w:val="left"/>
              <w:rPr>
                <w:sz w:val="12"/>
                <w:szCs w:val="12"/>
              </w:rPr>
            </w:pPr>
            <w:r w:rsidRPr="00D52223">
              <w:rPr>
                <w:sz w:val="12"/>
                <w:szCs w:val="12"/>
              </w:rPr>
              <w:t>240051 8</w:t>
            </w:r>
          </w:p>
        </w:tc>
        <w:tc>
          <w:tcPr>
            <w:tcW w:w="525" w:type="pct"/>
            <w:gridSpan w:val="2"/>
            <w:tcBorders>
              <w:right w:val="nil"/>
            </w:tcBorders>
            <w:vAlign w:val="center"/>
          </w:tcPr>
          <w:p w:rsidR="00D52223" w:rsidRDefault="00D52223">
            <w:pPr>
              <w:pStyle w:val="Nzev"/>
              <w:spacing w:before="20"/>
              <w:jc w:val="center"/>
            </w:pPr>
            <w:r>
              <w:t>17</w:t>
            </w:r>
          </w:p>
        </w:tc>
      </w:tr>
      <w:tr w:rsidR="00D52223" w:rsidRPr="00A24123" w:rsidTr="006D0EE1">
        <w:trPr>
          <w:trHeight w:val="414"/>
        </w:trPr>
        <w:tc>
          <w:tcPr>
            <w:tcW w:w="223" w:type="pct"/>
            <w:vMerge/>
            <w:tcBorders>
              <w:left w:val="nil"/>
              <w:right w:val="single" w:sz="12" w:space="0" w:color="auto"/>
            </w:tcBorders>
            <w:vAlign w:val="center"/>
          </w:tcPr>
          <w:p w:rsidR="00D52223" w:rsidRDefault="00D52223" w:rsidP="00243D63">
            <w:pPr>
              <w:pStyle w:val="Nzev"/>
              <w:spacing w:beforeLines="20" w:before="48"/>
              <w:ind w:left="-57" w:right="-57"/>
              <w:jc w:val="center"/>
            </w:pPr>
          </w:p>
        </w:tc>
        <w:tc>
          <w:tcPr>
            <w:tcW w:w="319" w:type="pct"/>
            <w:tcBorders>
              <w:left w:val="single" w:sz="12" w:space="0" w:color="auto"/>
            </w:tcBorders>
            <w:vAlign w:val="center"/>
          </w:tcPr>
          <w:p w:rsidR="00D52223" w:rsidRDefault="00D52223" w:rsidP="00243D63">
            <w:pPr>
              <w:pStyle w:val="Nzev"/>
              <w:spacing w:beforeLines="20" w:before="48"/>
              <w:ind w:left="-57" w:right="-57"/>
              <w:jc w:val="center"/>
            </w:pPr>
          </w:p>
        </w:tc>
        <w:tc>
          <w:tcPr>
            <w:tcW w:w="809" w:type="pct"/>
            <w:tcBorders>
              <w:right w:val="single" w:sz="4" w:space="0" w:color="auto"/>
            </w:tcBorders>
            <w:vAlign w:val="center"/>
          </w:tcPr>
          <w:p w:rsidR="00D52223" w:rsidRDefault="00D52223" w:rsidP="00243D63">
            <w:pPr>
              <w:pStyle w:val="Nzev"/>
              <w:spacing w:beforeLines="20" w:before="48"/>
              <w:ind w:left="-57" w:right="-57"/>
              <w:jc w:val="center"/>
            </w:pPr>
          </w:p>
        </w:tc>
        <w:tc>
          <w:tcPr>
            <w:tcW w:w="403" w:type="pct"/>
            <w:tcBorders>
              <w:right w:val="single" w:sz="4" w:space="0" w:color="auto"/>
            </w:tcBorders>
            <w:vAlign w:val="center"/>
          </w:tcPr>
          <w:p w:rsidR="00D52223" w:rsidRPr="004E007F" w:rsidRDefault="00D5222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52223" w:rsidRDefault="00D52223" w:rsidP="00243D63">
            <w:pPr>
              <w:pStyle w:val="Nzev"/>
              <w:spacing w:beforeLines="20" w:before="48"/>
              <w:ind w:left="-57" w:right="-57"/>
              <w:jc w:val="center"/>
            </w:pPr>
          </w:p>
        </w:tc>
        <w:tc>
          <w:tcPr>
            <w:tcW w:w="317" w:type="pct"/>
            <w:tcBorders>
              <w:left w:val="single" w:sz="12" w:space="0" w:color="auto"/>
            </w:tcBorders>
            <w:vAlign w:val="center"/>
          </w:tcPr>
          <w:p w:rsidR="00D52223" w:rsidRDefault="00D52223" w:rsidP="00243D63">
            <w:pPr>
              <w:pStyle w:val="Nzev"/>
              <w:spacing w:beforeLines="20" w:before="48"/>
              <w:ind w:left="-57" w:right="-57"/>
              <w:jc w:val="center"/>
            </w:pPr>
          </w:p>
        </w:tc>
        <w:tc>
          <w:tcPr>
            <w:tcW w:w="323" w:type="pct"/>
            <w:tcBorders>
              <w:right w:val="single" w:sz="4" w:space="0" w:color="auto"/>
            </w:tcBorders>
            <w:vAlign w:val="center"/>
          </w:tcPr>
          <w:p w:rsidR="00D52223" w:rsidRDefault="00D52223" w:rsidP="00243D63">
            <w:pPr>
              <w:pStyle w:val="Nzev"/>
              <w:spacing w:beforeLines="20" w:before="48"/>
              <w:ind w:left="-57" w:right="-57"/>
              <w:jc w:val="center"/>
            </w:pPr>
          </w:p>
        </w:tc>
        <w:tc>
          <w:tcPr>
            <w:tcW w:w="323" w:type="pct"/>
            <w:tcBorders>
              <w:left w:val="single" w:sz="4" w:space="0" w:color="auto"/>
            </w:tcBorders>
            <w:vAlign w:val="center"/>
          </w:tcPr>
          <w:p w:rsidR="00D52223" w:rsidRDefault="00D52223" w:rsidP="00243D63">
            <w:pPr>
              <w:pStyle w:val="Nzev"/>
              <w:spacing w:beforeLines="20" w:before="48"/>
              <w:ind w:left="-57" w:right="-57"/>
              <w:jc w:val="center"/>
            </w:pPr>
            <w:r>
              <w:t>12:39</w:t>
            </w:r>
          </w:p>
        </w:tc>
        <w:tc>
          <w:tcPr>
            <w:tcW w:w="990" w:type="pct"/>
            <w:vAlign w:val="center"/>
          </w:tcPr>
          <w:p w:rsidR="00D52223" w:rsidRDefault="00D52223" w:rsidP="00243D63">
            <w:pPr>
              <w:pStyle w:val="Nzev"/>
              <w:spacing w:beforeLines="20" w:before="48"/>
              <w:ind w:left="-57" w:right="-57"/>
              <w:jc w:val="center"/>
            </w:pPr>
            <w:r>
              <w:t>Potěhy,,ZŠ</w:t>
            </w:r>
          </w:p>
        </w:tc>
        <w:tc>
          <w:tcPr>
            <w:tcW w:w="446" w:type="pct"/>
            <w:vAlign w:val="center"/>
          </w:tcPr>
          <w:p w:rsidR="00D52223" w:rsidRPr="0098419F" w:rsidRDefault="00D52223" w:rsidP="00243D63">
            <w:pPr>
              <w:pStyle w:val="Nzev"/>
              <w:spacing w:beforeLines="20" w:before="48"/>
              <w:ind w:left="-57" w:right="-57"/>
              <w:jc w:val="left"/>
              <w:rPr>
                <w:sz w:val="12"/>
                <w:szCs w:val="12"/>
              </w:rPr>
            </w:pPr>
            <w:r w:rsidRPr="00D52223">
              <w:rPr>
                <w:sz w:val="12"/>
                <w:szCs w:val="12"/>
              </w:rPr>
              <w:t>240042 2</w:t>
            </w:r>
          </w:p>
        </w:tc>
        <w:tc>
          <w:tcPr>
            <w:tcW w:w="525" w:type="pct"/>
            <w:gridSpan w:val="2"/>
            <w:tcBorders>
              <w:right w:val="nil"/>
            </w:tcBorders>
            <w:vAlign w:val="center"/>
          </w:tcPr>
          <w:p w:rsidR="00D52223" w:rsidRDefault="00D52223">
            <w:pPr>
              <w:pStyle w:val="Nzev"/>
              <w:spacing w:before="20"/>
              <w:jc w:val="center"/>
            </w:pPr>
            <w:r>
              <w:t>19</w:t>
            </w:r>
          </w:p>
        </w:tc>
      </w:tr>
      <w:tr w:rsidR="00D52223" w:rsidRPr="00A24123" w:rsidTr="006D0EE1">
        <w:trPr>
          <w:trHeight w:val="414"/>
        </w:trPr>
        <w:tc>
          <w:tcPr>
            <w:tcW w:w="223" w:type="pct"/>
            <w:vMerge/>
            <w:tcBorders>
              <w:left w:val="nil"/>
              <w:right w:val="single" w:sz="12" w:space="0" w:color="auto"/>
            </w:tcBorders>
            <w:vAlign w:val="center"/>
          </w:tcPr>
          <w:p w:rsidR="00D52223" w:rsidRDefault="00D52223" w:rsidP="00243D63">
            <w:pPr>
              <w:pStyle w:val="Nzev"/>
              <w:spacing w:beforeLines="20" w:before="48"/>
              <w:ind w:left="-57" w:right="-57"/>
              <w:jc w:val="center"/>
            </w:pPr>
          </w:p>
        </w:tc>
        <w:tc>
          <w:tcPr>
            <w:tcW w:w="319" w:type="pct"/>
            <w:tcBorders>
              <w:left w:val="single" w:sz="12" w:space="0" w:color="auto"/>
            </w:tcBorders>
            <w:vAlign w:val="center"/>
          </w:tcPr>
          <w:p w:rsidR="00D52223" w:rsidRDefault="00D52223" w:rsidP="00243D63">
            <w:pPr>
              <w:pStyle w:val="Nzev"/>
              <w:spacing w:beforeLines="20" w:before="48"/>
              <w:ind w:left="-57" w:right="-57"/>
              <w:jc w:val="center"/>
            </w:pPr>
          </w:p>
        </w:tc>
        <w:tc>
          <w:tcPr>
            <w:tcW w:w="809" w:type="pct"/>
            <w:tcBorders>
              <w:right w:val="single" w:sz="4" w:space="0" w:color="auto"/>
            </w:tcBorders>
            <w:vAlign w:val="center"/>
          </w:tcPr>
          <w:p w:rsidR="00D52223" w:rsidRDefault="00D52223" w:rsidP="00243D63">
            <w:pPr>
              <w:pStyle w:val="Nzev"/>
              <w:spacing w:beforeLines="20" w:before="48"/>
              <w:ind w:left="-57" w:right="-57"/>
              <w:jc w:val="center"/>
            </w:pPr>
          </w:p>
        </w:tc>
        <w:tc>
          <w:tcPr>
            <w:tcW w:w="403" w:type="pct"/>
            <w:tcBorders>
              <w:right w:val="single" w:sz="4" w:space="0" w:color="auto"/>
            </w:tcBorders>
            <w:vAlign w:val="center"/>
          </w:tcPr>
          <w:p w:rsidR="00D52223" w:rsidRPr="004E007F" w:rsidRDefault="00D5222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52223" w:rsidRDefault="00D52223" w:rsidP="00243D63">
            <w:pPr>
              <w:pStyle w:val="Nzev"/>
              <w:spacing w:beforeLines="20" w:before="48"/>
              <w:ind w:left="-57" w:right="-57"/>
              <w:jc w:val="center"/>
            </w:pPr>
          </w:p>
        </w:tc>
        <w:tc>
          <w:tcPr>
            <w:tcW w:w="317" w:type="pct"/>
            <w:tcBorders>
              <w:left w:val="single" w:sz="12" w:space="0" w:color="auto"/>
            </w:tcBorders>
            <w:vAlign w:val="center"/>
          </w:tcPr>
          <w:p w:rsidR="00D52223" w:rsidRDefault="00D52223" w:rsidP="00243D63">
            <w:pPr>
              <w:pStyle w:val="Nzev"/>
              <w:spacing w:beforeLines="20" w:before="48"/>
              <w:ind w:left="-57" w:right="-57"/>
              <w:jc w:val="center"/>
            </w:pPr>
            <w:r>
              <w:t>13:10</w:t>
            </w:r>
          </w:p>
        </w:tc>
        <w:tc>
          <w:tcPr>
            <w:tcW w:w="323" w:type="pct"/>
            <w:tcBorders>
              <w:right w:val="single" w:sz="4" w:space="0" w:color="auto"/>
            </w:tcBorders>
            <w:vAlign w:val="center"/>
          </w:tcPr>
          <w:p w:rsidR="00D52223" w:rsidRDefault="00D52223" w:rsidP="00243D63">
            <w:pPr>
              <w:pStyle w:val="Nzev"/>
              <w:spacing w:beforeLines="20" w:before="48"/>
              <w:ind w:left="-57" w:right="-57"/>
              <w:jc w:val="center"/>
            </w:pPr>
            <w:r>
              <w:t>13:10</w:t>
            </w:r>
          </w:p>
        </w:tc>
        <w:tc>
          <w:tcPr>
            <w:tcW w:w="323" w:type="pct"/>
            <w:tcBorders>
              <w:left w:val="single" w:sz="4" w:space="0" w:color="auto"/>
            </w:tcBorders>
            <w:vAlign w:val="center"/>
          </w:tcPr>
          <w:p w:rsidR="00D52223" w:rsidRDefault="00D52223" w:rsidP="00243D63">
            <w:pPr>
              <w:pStyle w:val="Nzev"/>
              <w:spacing w:beforeLines="20" w:before="48"/>
              <w:ind w:left="-57" w:right="-57"/>
              <w:jc w:val="center"/>
            </w:pPr>
            <w:r>
              <w:t>13:13</w:t>
            </w:r>
          </w:p>
        </w:tc>
        <w:tc>
          <w:tcPr>
            <w:tcW w:w="990" w:type="pct"/>
            <w:vAlign w:val="center"/>
          </w:tcPr>
          <w:p w:rsidR="00D52223" w:rsidRDefault="00D52223" w:rsidP="00243D63">
            <w:pPr>
              <w:pStyle w:val="Nzev"/>
              <w:spacing w:beforeLines="20" w:before="48"/>
              <w:ind w:left="-57" w:right="-57"/>
              <w:jc w:val="center"/>
            </w:pPr>
            <w:r>
              <w:t>Potěhy,,ZŠ</w:t>
            </w:r>
          </w:p>
        </w:tc>
        <w:tc>
          <w:tcPr>
            <w:tcW w:w="446" w:type="pct"/>
            <w:vAlign w:val="center"/>
          </w:tcPr>
          <w:p w:rsidR="00D52223" w:rsidRPr="0098419F" w:rsidRDefault="00D52223" w:rsidP="00243D63">
            <w:pPr>
              <w:pStyle w:val="Nzev"/>
              <w:spacing w:beforeLines="20" w:before="48"/>
              <w:ind w:left="-57" w:right="-57"/>
              <w:jc w:val="left"/>
              <w:rPr>
                <w:sz w:val="12"/>
                <w:szCs w:val="12"/>
              </w:rPr>
            </w:pPr>
            <w:r w:rsidRPr="00D52223">
              <w:rPr>
                <w:sz w:val="12"/>
                <w:szCs w:val="12"/>
              </w:rPr>
              <w:t>240049 8</w:t>
            </w:r>
          </w:p>
        </w:tc>
        <w:tc>
          <w:tcPr>
            <w:tcW w:w="525" w:type="pct"/>
            <w:gridSpan w:val="2"/>
            <w:tcBorders>
              <w:right w:val="nil"/>
            </w:tcBorders>
            <w:vAlign w:val="center"/>
          </w:tcPr>
          <w:p w:rsidR="00D52223" w:rsidRDefault="00D52223">
            <w:pPr>
              <w:pStyle w:val="Nzev"/>
              <w:spacing w:before="20"/>
              <w:jc w:val="center"/>
            </w:pPr>
            <w:r>
              <w:t>3</w:t>
            </w:r>
          </w:p>
        </w:tc>
      </w:tr>
      <w:tr w:rsidR="00D52223" w:rsidRPr="00A24123" w:rsidTr="00D52223">
        <w:trPr>
          <w:trHeight w:val="414"/>
        </w:trPr>
        <w:tc>
          <w:tcPr>
            <w:tcW w:w="223" w:type="pct"/>
            <w:vMerge/>
            <w:tcBorders>
              <w:left w:val="nil"/>
              <w:right w:val="single" w:sz="12" w:space="0" w:color="auto"/>
            </w:tcBorders>
            <w:vAlign w:val="center"/>
          </w:tcPr>
          <w:p w:rsidR="00D52223" w:rsidRDefault="00D52223" w:rsidP="00243D63">
            <w:pPr>
              <w:pStyle w:val="Nzev"/>
              <w:spacing w:beforeLines="20" w:before="48"/>
              <w:ind w:left="-57" w:right="-57"/>
              <w:jc w:val="center"/>
            </w:pPr>
          </w:p>
        </w:tc>
        <w:tc>
          <w:tcPr>
            <w:tcW w:w="319" w:type="pct"/>
            <w:tcBorders>
              <w:left w:val="single" w:sz="12" w:space="0" w:color="auto"/>
            </w:tcBorders>
            <w:vAlign w:val="center"/>
          </w:tcPr>
          <w:p w:rsidR="00D52223" w:rsidRDefault="00D52223" w:rsidP="00243D63">
            <w:pPr>
              <w:pStyle w:val="Nzev"/>
              <w:spacing w:beforeLines="20" w:before="48"/>
              <w:ind w:left="-57" w:right="-57"/>
              <w:jc w:val="center"/>
            </w:pPr>
          </w:p>
        </w:tc>
        <w:tc>
          <w:tcPr>
            <w:tcW w:w="809" w:type="pct"/>
            <w:tcBorders>
              <w:right w:val="single" w:sz="4" w:space="0" w:color="auto"/>
            </w:tcBorders>
            <w:vAlign w:val="center"/>
          </w:tcPr>
          <w:p w:rsidR="00D52223" w:rsidRDefault="00D52223" w:rsidP="00243D63">
            <w:pPr>
              <w:pStyle w:val="Nzev"/>
              <w:spacing w:beforeLines="20" w:before="48"/>
              <w:ind w:left="-57" w:right="-57"/>
              <w:jc w:val="center"/>
            </w:pPr>
          </w:p>
        </w:tc>
        <w:tc>
          <w:tcPr>
            <w:tcW w:w="403" w:type="pct"/>
            <w:tcBorders>
              <w:right w:val="single" w:sz="4" w:space="0" w:color="auto"/>
            </w:tcBorders>
            <w:vAlign w:val="center"/>
          </w:tcPr>
          <w:p w:rsidR="00D52223" w:rsidRPr="004E007F" w:rsidRDefault="00D5222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52223" w:rsidRDefault="00D52223" w:rsidP="00243D63">
            <w:pPr>
              <w:pStyle w:val="Nzev"/>
              <w:spacing w:beforeLines="20" w:before="48"/>
              <w:ind w:left="-57" w:right="-57"/>
              <w:jc w:val="center"/>
            </w:pPr>
          </w:p>
        </w:tc>
        <w:tc>
          <w:tcPr>
            <w:tcW w:w="317" w:type="pct"/>
            <w:tcBorders>
              <w:left w:val="single" w:sz="12" w:space="0" w:color="auto"/>
            </w:tcBorders>
            <w:vAlign w:val="center"/>
          </w:tcPr>
          <w:p w:rsidR="00D52223" w:rsidRDefault="00D52223" w:rsidP="00243D63">
            <w:pPr>
              <w:pStyle w:val="Nzev"/>
              <w:spacing w:beforeLines="20" w:before="48"/>
              <w:ind w:left="-57" w:right="-57"/>
              <w:jc w:val="center"/>
            </w:pPr>
            <w:r>
              <w:t>14:00</w:t>
            </w:r>
          </w:p>
        </w:tc>
        <w:tc>
          <w:tcPr>
            <w:tcW w:w="323" w:type="pct"/>
            <w:tcBorders>
              <w:right w:val="single" w:sz="4" w:space="0" w:color="auto"/>
            </w:tcBorders>
            <w:vAlign w:val="center"/>
          </w:tcPr>
          <w:p w:rsidR="00D52223" w:rsidRDefault="00D52223" w:rsidP="00243D63">
            <w:pPr>
              <w:pStyle w:val="Nzev"/>
              <w:spacing w:beforeLines="20" w:before="48"/>
              <w:ind w:left="-57" w:right="-57"/>
              <w:jc w:val="center"/>
            </w:pPr>
            <w:r>
              <w:t>14:00</w:t>
            </w:r>
          </w:p>
        </w:tc>
        <w:tc>
          <w:tcPr>
            <w:tcW w:w="323" w:type="pct"/>
            <w:tcBorders>
              <w:left w:val="single" w:sz="4" w:space="0" w:color="auto"/>
            </w:tcBorders>
            <w:vAlign w:val="center"/>
          </w:tcPr>
          <w:p w:rsidR="00D52223" w:rsidRDefault="00D52223" w:rsidP="00243D63">
            <w:pPr>
              <w:pStyle w:val="Nzev"/>
              <w:spacing w:beforeLines="20" w:before="48"/>
              <w:ind w:left="-57" w:right="-57"/>
              <w:jc w:val="center"/>
            </w:pPr>
            <w:r>
              <w:t>15:35</w:t>
            </w:r>
          </w:p>
        </w:tc>
        <w:tc>
          <w:tcPr>
            <w:tcW w:w="990" w:type="pct"/>
            <w:vAlign w:val="center"/>
          </w:tcPr>
          <w:p w:rsidR="00D52223" w:rsidRDefault="00D52223" w:rsidP="00243D63">
            <w:pPr>
              <w:pStyle w:val="Nzev"/>
              <w:spacing w:beforeLines="20" w:before="48"/>
              <w:ind w:left="-57" w:right="-57"/>
              <w:jc w:val="center"/>
            </w:pPr>
            <w:r>
              <w:t>Potěhy,,ZŠ</w:t>
            </w:r>
          </w:p>
        </w:tc>
        <w:tc>
          <w:tcPr>
            <w:tcW w:w="446" w:type="pct"/>
            <w:vAlign w:val="center"/>
          </w:tcPr>
          <w:p w:rsidR="00D52223" w:rsidRPr="0098419F" w:rsidRDefault="00D52223" w:rsidP="00243D63">
            <w:pPr>
              <w:pStyle w:val="Nzev"/>
              <w:spacing w:beforeLines="20" w:before="48"/>
              <w:ind w:left="-57" w:right="-57"/>
              <w:jc w:val="left"/>
              <w:rPr>
                <w:sz w:val="12"/>
                <w:szCs w:val="12"/>
              </w:rPr>
            </w:pPr>
            <w:r w:rsidRPr="00D52223">
              <w:rPr>
                <w:sz w:val="12"/>
                <w:szCs w:val="12"/>
              </w:rPr>
              <w:t>240042 4</w:t>
            </w:r>
          </w:p>
        </w:tc>
        <w:tc>
          <w:tcPr>
            <w:tcW w:w="525" w:type="pct"/>
            <w:gridSpan w:val="2"/>
            <w:tcBorders>
              <w:right w:val="nil"/>
            </w:tcBorders>
            <w:shd w:val="clear" w:color="auto" w:fill="FABF8F" w:themeFill="accent6" w:themeFillTint="99"/>
            <w:vAlign w:val="center"/>
          </w:tcPr>
          <w:p w:rsidR="00D52223" w:rsidRDefault="00D52223">
            <w:pPr>
              <w:pStyle w:val="Nzev"/>
              <w:spacing w:before="20"/>
              <w:jc w:val="center"/>
            </w:pPr>
            <w:r>
              <w:t>95</w:t>
            </w:r>
          </w:p>
        </w:tc>
      </w:tr>
      <w:tr w:rsidR="00D52223" w:rsidRPr="00A24123" w:rsidTr="00C45DBF">
        <w:trPr>
          <w:trHeight w:val="414"/>
        </w:trPr>
        <w:tc>
          <w:tcPr>
            <w:tcW w:w="223" w:type="pct"/>
            <w:vMerge/>
            <w:tcBorders>
              <w:left w:val="nil"/>
              <w:bottom w:val="nil"/>
              <w:right w:val="single" w:sz="12" w:space="0" w:color="auto"/>
            </w:tcBorders>
            <w:vAlign w:val="center"/>
          </w:tcPr>
          <w:p w:rsidR="00D52223" w:rsidRDefault="00D52223" w:rsidP="00243D63">
            <w:pPr>
              <w:pStyle w:val="Nzev"/>
              <w:spacing w:beforeLines="20" w:before="48"/>
              <w:ind w:left="-57" w:right="-57"/>
              <w:jc w:val="center"/>
            </w:pPr>
          </w:p>
        </w:tc>
        <w:tc>
          <w:tcPr>
            <w:tcW w:w="319" w:type="pct"/>
            <w:tcBorders>
              <w:left w:val="single" w:sz="12" w:space="0" w:color="auto"/>
              <w:bottom w:val="nil"/>
            </w:tcBorders>
            <w:vAlign w:val="center"/>
          </w:tcPr>
          <w:p w:rsidR="00D52223" w:rsidRDefault="00D52223" w:rsidP="00243D63">
            <w:pPr>
              <w:pStyle w:val="Nzev"/>
              <w:spacing w:beforeLines="20" w:before="48"/>
              <w:ind w:left="-57" w:right="-57"/>
              <w:jc w:val="center"/>
            </w:pPr>
          </w:p>
        </w:tc>
        <w:tc>
          <w:tcPr>
            <w:tcW w:w="809" w:type="pct"/>
            <w:tcBorders>
              <w:bottom w:val="nil"/>
              <w:right w:val="single" w:sz="4" w:space="0" w:color="auto"/>
            </w:tcBorders>
            <w:vAlign w:val="center"/>
          </w:tcPr>
          <w:p w:rsidR="00D52223" w:rsidRDefault="00D52223" w:rsidP="00243D63">
            <w:pPr>
              <w:pStyle w:val="Nzev"/>
              <w:spacing w:beforeLines="20" w:before="48"/>
              <w:ind w:left="-57" w:right="-57"/>
              <w:jc w:val="center"/>
            </w:pPr>
          </w:p>
        </w:tc>
        <w:tc>
          <w:tcPr>
            <w:tcW w:w="403" w:type="pct"/>
            <w:tcBorders>
              <w:bottom w:val="nil"/>
              <w:right w:val="single" w:sz="4" w:space="0" w:color="auto"/>
            </w:tcBorders>
            <w:vAlign w:val="center"/>
          </w:tcPr>
          <w:p w:rsidR="00D52223" w:rsidRPr="004E007F" w:rsidRDefault="00D52223"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D52223" w:rsidRDefault="00D52223" w:rsidP="00243D63">
            <w:pPr>
              <w:pStyle w:val="Nzev"/>
              <w:spacing w:beforeLines="20" w:before="48"/>
              <w:ind w:left="-57" w:right="-57"/>
              <w:jc w:val="center"/>
            </w:pPr>
          </w:p>
        </w:tc>
        <w:tc>
          <w:tcPr>
            <w:tcW w:w="317" w:type="pct"/>
            <w:tcBorders>
              <w:left w:val="single" w:sz="12" w:space="0" w:color="auto"/>
              <w:bottom w:val="nil"/>
            </w:tcBorders>
            <w:vAlign w:val="center"/>
          </w:tcPr>
          <w:p w:rsidR="00D52223" w:rsidRDefault="00D52223" w:rsidP="00243D63">
            <w:pPr>
              <w:pStyle w:val="Nzev"/>
              <w:spacing w:beforeLines="20" w:before="48"/>
              <w:ind w:left="-57" w:right="-57"/>
              <w:jc w:val="center"/>
            </w:pPr>
          </w:p>
        </w:tc>
        <w:tc>
          <w:tcPr>
            <w:tcW w:w="323" w:type="pct"/>
            <w:tcBorders>
              <w:bottom w:val="nil"/>
              <w:right w:val="single" w:sz="4" w:space="0" w:color="auto"/>
            </w:tcBorders>
            <w:vAlign w:val="center"/>
          </w:tcPr>
          <w:p w:rsidR="00D52223" w:rsidRDefault="00D52223" w:rsidP="00243D63">
            <w:pPr>
              <w:pStyle w:val="Nzev"/>
              <w:spacing w:beforeLines="20" w:before="48"/>
              <w:ind w:left="-57" w:right="-57"/>
              <w:jc w:val="center"/>
            </w:pPr>
            <w:r>
              <w:t>14:50</w:t>
            </w:r>
          </w:p>
        </w:tc>
        <w:tc>
          <w:tcPr>
            <w:tcW w:w="323" w:type="pct"/>
            <w:tcBorders>
              <w:left w:val="single" w:sz="4" w:space="0" w:color="auto"/>
              <w:bottom w:val="nil"/>
            </w:tcBorders>
            <w:vAlign w:val="center"/>
          </w:tcPr>
          <w:p w:rsidR="00D52223" w:rsidRDefault="00D52223" w:rsidP="00243D63">
            <w:pPr>
              <w:pStyle w:val="Nzev"/>
              <w:spacing w:beforeLines="20" w:before="48"/>
              <w:ind w:left="-57" w:right="-57"/>
              <w:jc w:val="center"/>
            </w:pPr>
            <w:r>
              <w:t>15:35</w:t>
            </w:r>
          </w:p>
        </w:tc>
        <w:tc>
          <w:tcPr>
            <w:tcW w:w="990" w:type="pct"/>
            <w:tcBorders>
              <w:bottom w:val="nil"/>
            </w:tcBorders>
            <w:vAlign w:val="center"/>
          </w:tcPr>
          <w:p w:rsidR="00D52223" w:rsidRDefault="00D52223" w:rsidP="00243D63">
            <w:pPr>
              <w:pStyle w:val="Nzev"/>
              <w:spacing w:beforeLines="20" w:before="48"/>
              <w:ind w:left="-57" w:right="-57"/>
              <w:jc w:val="center"/>
            </w:pPr>
            <w:r>
              <w:t>Potěhy,,ZŠ</w:t>
            </w:r>
          </w:p>
        </w:tc>
        <w:tc>
          <w:tcPr>
            <w:tcW w:w="446" w:type="pct"/>
            <w:tcBorders>
              <w:bottom w:val="nil"/>
            </w:tcBorders>
            <w:vAlign w:val="center"/>
          </w:tcPr>
          <w:p w:rsidR="00D52223" w:rsidRPr="0098419F" w:rsidRDefault="00D52223" w:rsidP="00243D63">
            <w:pPr>
              <w:pStyle w:val="Nzev"/>
              <w:spacing w:beforeLines="20" w:before="48"/>
              <w:ind w:left="-57" w:right="-57"/>
              <w:jc w:val="left"/>
              <w:rPr>
                <w:sz w:val="12"/>
                <w:szCs w:val="12"/>
              </w:rPr>
            </w:pPr>
            <w:r w:rsidRPr="00D52223">
              <w:rPr>
                <w:sz w:val="12"/>
                <w:szCs w:val="12"/>
              </w:rPr>
              <w:t>240042 4</w:t>
            </w:r>
          </w:p>
        </w:tc>
        <w:tc>
          <w:tcPr>
            <w:tcW w:w="525" w:type="pct"/>
            <w:gridSpan w:val="2"/>
            <w:tcBorders>
              <w:bottom w:val="nil"/>
              <w:right w:val="nil"/>
            </w:tcBorders>
            <w:vAlign w:val="center"/>
          </w:tcPr>
          <w:p w:rsidR="00D52223" w:rsidRDefault="00D52223">
            <w:pPr>
              <w:pStyle w:val="Nzev"/>
              <w:spacing w:before="20"/>
              <w:jc w:val="center"/>
            </w:pPr>
            <w:r>
              <w:t>45</w:t>
            </w:r>
          </w:p>
        </w:tc>
      </w:tr>
    </w:tbl>
    <w:p w:rsidR="005E157E" w:rsidRDefault="005E157E" w:rsidP="005E157E">
      <w:pPr>
        <w:pStyle w:val="zdroj"/>
      </w:pPr>
      <w:r w:rsidRPr="004B0CE3">
        <w:t>Zdroj:</w:t>
      </w:r>
      <w:r>
        <w:t xml:space="preserve"> jizdnirady.cz; Dotazníkové šetření</w:t>
      </w:r>
    </w:p>
    <w:p w:rsidR="005E157E" w:rsidRDefault="005E157E" w:rsidP="005E157E">
      <w:pPr>
        <w:pStyle w:val="zdroj"/>
      </w:pPr>
    </w:p>
    <w:p w:rsidR="00A961A4" w:rsidRDefault="005E157E" w:rsidP="005E157E">
      <w:pPr>
        <w:pStyle w:val="Bezmezer"/>
      </w:pPr>
      <w:r>
        <w:t>Dojížďka žáků do Čáslavi je zajištěna odpovídajícím p</w:t>
      </w:r>
      <w:r w:rsidR="0051596E">
        <w:t>očtem spojů. Spoj, který je v</w:t>
      </w:r>
      <w:r w:rsidR="00420FB7">
        <w:t xml:space="preserve"> 12:25 na zastávce </w:t>
      </w:r>
      <w:r w:rsidRPr="007429DF">
        <w:t>Čáslav,,aut.st.</w:t>
      </w:r>
      <w:r w:rsidR="0051596E">
        <w:t xml:space="preserve"> a v</w:t>
      </w:r>
      <w:r>
        <w:t xml:space="preserve"> 12:28 na zastávce </w:t>
      </w:r>
      <w:r w:rsidRPr="007429DF">
        <w:t>Čáslav,,nem.</w:t>
      </w:r>
      <w:r>
        <w:t xml:space="preserve">, žáci nestíhají </w:t>
      </w:r>
      <w:r w:rsidR="00726C21">
        <w:t>z důvodu delší</w:t>
      </w:r>
      <w:r>
        <w:t xml:space="preserve"> docházkové vzdálenos</w:t>
      </w:r>
      <w:r w:rsidR="00726C21">
        <w:t>ti</w:t>
      </w:r>
      <w:r>
        <w:t xml:space="preserve">. </w:t>
      </w:r>
      <w:r w:rsidR="00A961A4">
        <w:t>Po 15 hod js</w:t>
      </w:r>
      <w:r w:rsidR="00466632">
        <w:t>ou zajištěné</w:t>
      </w:r>
      <w:r w:rsidR="00D52223">
        <w:t xml:space="preserve"> 4</w:t>
      </w:r>
      <w:r w:rsidR="00A961A4">
        <w:t xml:space="preserve"> spoje v časovém úseku do 30 min. </w:t>
      </w:r>
      <w:r w:rsidR="006B2774">
        <w:t>P</w:t>
      </w:r>
      <w:r w:rsidR="006B2774">
        <w:rPr>
          <w:rFonts w:hint="eastAsia"/>
        </w:rPr>
        <w:t>ř</w:t>
      </w:r>
      <w:r w:rsidR="006B2774">
        <w:t>i vhodném dopln</w:t>
      </w:r>
      <w:r w:rsidR="006B2774">
        <w:rPr>
          <w:rFonts w:hint="eastAsia"/>
        </w:rPr>
        <w:t>ě</w:t>
      </w:r>
      <w:r w:rsidR="006B2774">
        <w:t>ní dalšími spoji, by se situace z hlediska dojíž</w:t>
      </w:r>
      <w:r w:rsidR="006B2774">
        <w:rPr>
          <w:rFonts w:hint="eastAsia"/>
        </w:rPr>
        <w:t>ď</w:t>
      </w:r>
      <w:r w:rsidR="006B2774">
        <w:t>ky zna</w:t>
      </w:r>
      <w:r w:rsidR="006B2774">
        <w:rPr>
          <w:rFonts w:hint="eastAsia"/>
        </w:rPr>
        <w:t>č</w:t>
      </w:r>
      <w:r w:rsidR="006B2774">
        <w:t>n</w:t>
      </w:r>
      <w:r w:rsidR="006B2774">
        <w:rPr>
          <w:rFonts w:hint="eastAsia"/>
        </w:rPr>
        <w:t>ě</w:t>
      </w:r>
      <w:r w:rsidR="006B2774">
        <w:t xml:space="preserve"> vylepšila, z </w:t>
      </w:r>
      <w:r w:rsidR="006B2774">
        <w:rPr>
          <w:rFonts w:hint="eastAsia"/>
        </w:rPr>
        <w:t>č</w:t>
      </w:r>
      <w:r w:rsidR="006B2774">
        <w:t>ehož by profitovali nejen žáci, ale i analyzované školy.</w:t>
      </w:r>
    </w:p>
    <w:p w:rsidR="00171B67" w:rsidRDefault="00171B67" w:rsidP="00171B67">
      <w:pPr>
        <w:pStyle w:val="Nadpis5"/>
      </w:pPr>
      <w:bookmarkStart w:id="56" w:name="_Toc481016042"/>
      <w:r w:rsidRPr="007E0413">
        <w:t xml:space="preserve">Tabulka </w:t>
      </w:r>
      <w:r w:rsidR="008E436D">
        <w:fldChar w:fldCharType="begin"/>
      </w:r>
      <w:r w:rsidR="008E436D">
        <w:instrText xml:space="preserve"> SEQ Tabulka \* ARABIC </w:instrText>
      </w:r>
      <w:r w:rsidR="008E436D">
        <w:fldChar w:fldCharType="separate"/>
      </w:r>
      <w:r w:rsidR="00162488">
        <w:rPr>
          <w:noProof/>
        </w:rPr>
        <w:t>22</w:t>
      </w:r>
      <w:r w:rsidR="008E436D">
        <w:rPr>
          <w:noProof/>
        </w:rPr>
        <w:fldChar w:fldCharType="end"/>
      </w:r>
      <w:r w:rsidRPr="007E0413">
        <w:t xml:space="preserve">: </w:t>
      </w:r>
      <w:r>
        <w:t>Drobovice</w:t>
      </w:r>
      <w:r w:rsidRPr="007E0413">
        <w:t xml:space="preserve"> - dopravní spojení</w:t>
      </w:r>
      <w:r>
        <w:t xml:space="preserve"> vztahující se k MŠ</w:t>
      </w:r>
      <w:bookmarkEnd w:id="56"/>
    </w:p>
    <w:tbl>
      <w:tblPr>
        <w:tblW w:w="8056" w:type="dxa"/>
        <w:tblInd w:w="51" w:type="dxa"/>
        <w:tblBorders>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72"/>
        <w:gridCol w:w="518"/>
        <w:gridCol w:w="518"/>
        <w:gridCol w:w="518"/>
        <w:gridCol w:w="518"/>
        <w:gridCol w:w="616"/>
        <w:gridCol w:w="616"/>
        <w:gridCol w:w="616"/>
        <w:gridCol w:w="616"/>
        <w:gridCol w:w="616"/>
        <w:gridCol w:w="616"/>
        <w:gridCol w:w="616"/>
      </w:tblGrid>
      <w:tr w:rsidR="00171B67" w:rsidRPr="00171B67" w:rsidTr="00862727">
        <w:trPr>
          <w:trHeight w:val="300"/>
        </w:trPr>
        <w:tc>
          <w:tcPr>
            <w:tcW w:w="1672" w:type="dxa"/>
            <w:tcBorders>
              <w:left w:val="nil"/>
              <w:bottom w:val="single" w:sz="12" w:space="0" w:color="auto"/>
              <w:right w:val="single" w:sz="12" w:space="0" w:color="auto"/>
            </w:tcBorders>
            <w:shd w:val="clear" w:color="auto" w:fill="FABF8F" w:themeFill="accent6" w:themeFillTint="99"/>
            <w:noWrap/>
            <w:vAlign w:val="center"/>
            <w:hideMark/>
          </w:tcPr>
          <w:p w:rsidR="00171B67" w:rsidRPr="00171B67" w:rsidRDefault="00171B67" w:rsidP="00243D63">
            <w:pPr>
              <w:pStyle w:val="Nzev"/>
              <w:spacing w:beforeLines="20" w:before="48"/>
              <w:ind w:left="-57" w:right="-57"/>
              <w:jc w:val="center"/>
            </w:pPr>
            <w:r>
              <w:t>Linka/zastávka</w:t>
            </w:r>
          </w:p>
        </w:tc>
        <w:tc>
          <w:tcPr>
            <w:tcW w:w="2072" w:type="dxa"/>
            <w:gridSpan w:val="4"/>
            <w:tcBorders>
              <w:left w:val="single" w:sz="12" w:space="0" w:color="auto"/>
              <w:bottom w:val="single" w:sz="12" w:space="0" w:color="auto"/>
              <w:right w:val="single" w:sz="12" w:space="0" w:color="auto"/>
            </w:tcBorders>
            <w:shd w:val="clear" w:color="auto" w:fill="FABF8F" w:themeFill="accent6" w:themeFillTint="99"/>
            <w:noWrap/>
            <w:vAlign w:val="center"/>
            <w:hideMark/>
          </w:tcPr>
          <w:p w:rsidR="00171B67" w:rsidRPr="00171B67" w:rsidRDefault="00171B67" w:rsidP="00243D63">
            <w:pPr>
              <w:pStyle w:val="Nzev"/>
              <w:spacing w:beforeLines="20" w:before="48"/>
              <w:jc w:val="center"/>
            </w:pPr>
            <w:r>
              <w:t>DOJÍŽĎKA TAM</w:t>
            </w:r>
          </w:p>
        </w:tc>
        <w:tc>
          <w:tcPr>
            <w:tcW w:w="4312" w:type="dxa"/>
            <w:gridSpan w:val="7"/>
            <w:tcBorders>
              <w:left w:val="single" w:sz="12" w:space="0" w:color="auto"/>
              <w:bottom w:val="single" w:sz="12" w:space="0" w:color="auto"/>
            </w:tcBorders>
            <w:shd w:val="clear" w:color="auto" w:fill="FABF8F" w:themeFill="accent6" w:themeFillTint="99"/>
            <w:noWrap/>
            <w:vAlign w:val="center"/>
            <w:hideMark/>
          </w:tcPr>
          <w:p w:rsidR="00171B67" w:rsidRPr="00171B67" w:rsidRDefault="00171B67" w:rsidP="00243D63">
            <w:pPr>
              <w:pStyle w:val="Nzev"/>
              <w:spacing w:beforeLines="20" w:before="48"/>
              <w:jc w:val="center"/>
            </w:pPr>
            <w:r>
              <w:t>DOJÍŽĎKA ZPĚT</w:t>
            </w:r>
          </w:p>
        </w:tc>
      </w:tr>
      <w:tr w:rsidR="00171B67" w:rsidRPr="00171B67" w:rsidTr="00862727">
        <w:trPr>
          <w:trHeight w:val="300"/>
        </w:trPr>
        <w:tc>
          <w:tcPr>
            <w:tcW w:w="1672" w:type="dxa"/>
            <w:tcBorders>
              <w:top w:val="single" w:sz="12" w:space="0" w:color="auto"/>
              <w:left w:val="nil"/>
              <w:right w:val="single" w:sz="12" w:space="0" w:color="auto"/>
            </w:tcBorders>
            <w:shd w:val="clear" w:color="auto" w:fill="auto"/>
            <w:noWrap/>
            <w:vAlign w:val="center"/>
            <w:hideMark/>
          </w:tcPr>
          <w:p w:rsidR="00171B67" w:rsidRPr="00171B67" w:rsidRDefault="00171B67" w:rsidP="00243D63">
            <w:pPr>
              <w:pStyle w:val="Nzev"/>
              <w:spacing w:beforeLines="20" w:before="48"/>
              <w:ind w:left="-57" w:right="-57"/>
              <w:jc w:val="left"/>
            </w:pPr>
            <w:r w:rsidRPr="00171B67">
              <w:t>240042</w:t>
            </w:r>
          </w:p>
        </w:tc>
        <w:tc>
          <w:tcPr>
            <w:tcW w:w="518" w:type="dxa"/>
            <w:tcBorders>
              <w:top w:val="single" w:sz="12" w:space="0" w:color="auto"/>
              <w:lef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518"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518"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518" w:type="dxa"/>
            <w:tcBorders>
              <w:top w:val="single" w:sz="12" w:space="0" w:color="auto"/>
              <w:righ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top w:val="single" w:sz="12" w:space="0" w:color="auto"/>
              <w:lef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w:t>
            </w: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2</w:t>
            </w: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3</w:t>
            </w: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4</w:t>
            </w: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5</w:t>
            </w: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6</w:t>
            </w: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r>
      <w:tr w:rsidR="00171B67" w:rsidRPr="00171B67" w:rsidTr="00BD4A2B">
        <w:trPr>
          <w:trHeight w:val="300"/>
        </w:trPr>
        <w:tc>
          <w:tcPr>
            <w:tcW w:w="1672" w:type="dxa"/>
            <w:tcBorders>
              <w:left w:val="nil"/>
              <w:bottom w:val="single" w:sz="12" w:space="0" w:color="auto"/>
              <w:right w:val="single" w:sz="12" w:space="0" w:color="auto"/>
            </w:tcBorders>
            <w:shd w:val="clear" w:color="auto" w:fill="auto"/>
            <w:noWrap/>
            <w:vAlign w:val="center"/>
            <w:hideMark/>
          </w:tcPr>
          <w:p w:rsidR="00171B67" w:rsidRPr="00171B67" w:rsidRDefault="00171B67" w:rsidP="00243D63">
            <w:pPr>
              <w:pStyle w:val="Nzev"/>
              <w:spacing w:beforeLines="20" w:before="48"/>
              <w:ind w:left="-57" w:right="-57"/>
              <w:jc w:val="left"/>
            </w:pPr>
            <w:r w:rsidRPr="00171B67">
              <w:t>Drobovice,,rozc.0.8</w:t>
            </w:r>
          </w:p>
        </w:tc>
        <w:tc>
          <w:tcPr>
            <w:tcW w:w="518" w:type="dxa"/>
            <w:tcBorders>
              <w:left w:val="single" w:sz="12" w:space="0" w:color="auto"/>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518"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518"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518" w:type="dxa"/>
            <w:tcBorders>
              <w:bottom w:val="single" w:sz="12" w:space="0" w:color="auto"/>
              <w:righ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left w:val="single" w:sz="12" w:space="0" w:color="auto"/>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12:05</w:t>
            </w:r>
          </w:p>
        </w:tc>
        <w:tc>
          <w:tcPr>
            <w:tcW w:w="616"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12:45</w:t>
            </w:r>
          </w:p>
        </w:tc>
        <w:tc>
          <w:tcPr>
            <w:tcW w:w="616"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15:15</w:t>
            </w:r>
          </w:p>
        </w:tc>
        <w:tc>
          <w:tcPr>
            <w:tcW w:w="616"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15:45</w:t>
            </w:r>
          </w:p>
        </w:tc>
        <w:tc>
          <w:tcPr>
            <w:tcW w:w="616"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16:20</w:t>
            </w:r>
          </w:p>
        </w:tc>
        <w:tc>
          <w:tcPr>
            <w:tcW w:w="616"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16:50</w:t>
            </w:r>
          </w:p>
        </w:tc>
        <w:tc>
          <w:tcPr>
            <w:tcW w:w="616"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r>
      <w:tr w:rsidR="00171B67" w:rsidRPr="00171B67" w:rsidTr="00BD4A2B">
        <w:trPr>
          <w:trHeight w:val="300"/>
        </w:trPr>
        <w:tc>
          <w:tcPr>
            <w:tcW w:w="1672" w:type="dxa"/>
            <w:tcBorders>
              <w:top w:val="single" w:sz="12" w:space="0" w:color="auto"/>
              <w:left w:val="nil"/>
              <w:right w:val="single" w:sz="12" w:space="0" w:color="auto"/>
            </w:tcBorders>
            <w:shd w:val="clear" w:color="auto" w:fill="auto"/>
            <w:noWrap/>
            <w:vAlign w:val="center"/>
            <w:hideMark/>
          </w:tcPr>
          <w:p w:rsidR="00171B67" w:rsidRPr="00171B67" w:rsidRDefault="00171B67" w:rsidP="00243D63">
            <w:pPr>
              <w:pStyle w:val="Nzev"/>
              <w:spacing w:beforeLines="20" w:before="48"/>
              <w:ind w:left="-57" w:right="-57"/>
              <w:jc w:val="left"/>
            </w:pPr>
            <w:r w:rsidRPr="00171B67">
              <w:t>240043</w:t>
            </w:r>
          </w:p>
        </w:tc>
        <w:tc>
          <w:tcPr>
            <w:tcW w:w="518" w:type="dxa"/>
            <w:tcBorders>
              <w:top w:val="single" w:sz="12" w:space="0" w:color="auto"/>
              <w:lef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2</w:t>
            </w:r>
          </w:p>
        </w:tc>
        <w:tc>
          <w:tcPr>
            <w:tcW w:w="518"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4</w:t>
            </w:r>
          </w:p>
        </w:tc>
        <w:tc>
          <w:tcPr>
            <w:tcW w:w="518"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w:t>
            </w:r>
          </w:p>
        </w:tc>
        <w:tc>
          <w:tcPr>
            <w:tcW w:w="518" w:type="dxa"/>
            <w:tcBorders>
              <w:top w:val="single" w:sz="12" w:space="0" w:color="auto"/>
              <w:righ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top w:val="single" w:sz="12" w:space="0" w:color="auto"/>
              <w:lef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3</w:t>
            </w: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6</w:t>
            </w: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r>
      <w:tr w:rsidR="00171B67" w:rsidRPr="00171B67" w:rsidTr="00862727">
        <w:trPr>
          <w:trHeight w:val="300"/>
        </w:trPr>
        <w:tc>
          <w:tcPr>
            <w:tcW w:w="1672" w:type="dxa"/>
            <w:tcBorders>
              <w:left w:val="nil"/>
              <w:right w:val="single" w:sz="12" w:space="0" w:color="auto"/>
            </w:tcBorders>
            <w:shd w:val="clear" w:color="auto" w:fill="auto"/>
            <w:noWrap/>
            <w:vAlign w:val="center"/>
            <w:hideMark/>
          </w:tcPr>
          <w:p w:rsidR="00171B67" w:rsidRPr="00171B67" w:rsidRDefault="00171B67" w:rsidP="00243D63">
            <w:pPr>
              <w:pStyle w:val="Nzev"/>
              <w:spacing w:beforeLines="20" w:before="48"/>
              <w:ind w:left="-57" w:right="-57"/>
              <w:jc w:val="left"/>
            </w:pPr>
            <w:r w:rsidRPr="00171B67">
              <w:t>Drobovice,,rozc.0.8</w:t>
            </w:r>
          </w:p>
        </w:tc>
        <w:tc>
          <w:tcPr>
            <w:tcW w:w="518" w:type="dxa"/>
            <w:tcBorders>
              <w:lef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4:49</w:t>
            </w:r>
          </w:p>
        </w:tc>
        <w:tc>
          <w:tcPr>
            <w:tcW w:w="518" w:type="dxa"/>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6:36</w:t>
            </w:r>
          </w:p>
        </w:tc>
        <w:tc>
          <w:tcPr>
            <w:tcW w:w="518" w:type="dxa"/>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6:55</w:t>
            </w:r>
          </w:p>
        </w:tc>
        <w:tc>
          <w:tcPr>
            <w:tcW w:w="518" w:type="dxa"/>
            <w:tcBorders>
              <w:righ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lef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15:23</w:t>
            </w:r>
          </w:p>
        </w:tc>
        <w:tc>
          <w:tcPr>
            <w:tcW w:w="616" w:type="dxa"/>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16:20</w:t>
            </w:r>
          </w:p>
        </w:tc>
        <w:tc>
          <w:tcPr>
            <w:tcW w:w="616" w:type="dxa"/>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shd w:val="clear" w:color="auto" w:fill="auto"/>
            <w:noWrap/>
            <w:vAlign w:val="center"/>
            <w:hideMark/>
          </w:tcPr>
          <w:p w:rsidR="00171B67" w:rsidRPr="00862727" w:rsidRDefault="00171B67" w:rsidP="00243D63">
            <w:pPr>
              <w:pStyle w:val="Nzev"/>
              <w:spacing w:beforeLines="20" w:before="48"/>
              <w:jc w:val="center"/>
              <w:rPr>
                <w:szCs w:val="18"/>
              </w:rPr>
            </w:pPr>
          </w:p>
        </w:tc>
      </w:tr>
      <w:tr w:rsidR="00171B67" w:rsidRPr="00171B67" w:rsidTr="00BD4A2B">
        <w:trPr>
          <w:trHeight w:val="300"/>
        </w:trPr>
        <w:tc>
          <w:tcPr>
            <w:tcW w:w="1672" w:type="dxa"/>
            <w:tcBorders>
              <w:left w:val="nil"/>
              <w:bottom w:val="single" w:sz="12" w:space="0" w:color="auto"/>
              <w:right w:val="single" w:sz="12" w:space="0" w:color="auto"/>
            </w:tcBorders>
            <w:shd w:val="clear" w:color="auto" w:fill="auto"/>
            <w:noWrap/>
            <w:vAlign w:val="center"/>
            <w:hideMark/>
          </w:tcPr>
          <w:p w:rsidR="00171B67" w:rsidRPr="00171B67" w:rsidRDefault="00171B67" w:rsidP="00243D63">
            <w:pPr>
              <w:pStyle w:val="Nzev"/>
              <w:spacing w:beforeLines="20" w:before="48"/>
              <w:ind w:left="-57" w:right="-57"/>
              <w:jc w:val="left"/>
            </w:pPr>
            <w:r w:rsidRPr="00171B67">
              <w:t>Drobovice</w:t>
            </w:r>
          </w:p>
        </w:tc>
        <w:tc>
          <w:tcPr>
            <w:tcW w:w="518" w:type="dxa"/>
            <w:tcBorders>
              <w:left w:val="single" w:sz="12" w:space="0" w:color="auto"/>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4:48</w:t>
            </w:r>
          </w:p>
        </w:tc>
        <w:tc>
          <w:tcPr>
            <w:tcW w:w="518"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6:35</w:t>
            </w:r>
          </w:p>
        </w:tc>
        <w:tc>
          <w:tcPr>
            <w:tcW w:w="518"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6:57</w:t>
            </w:r>
          </w:p>
        </w:tc>
        <w:tc>
          <w:tcPr>
            <w:tcW w:w="518" w:type="dxa"/>
            <w:tcBorders>
              <w:bottom w:val="single" w:sz="12" w:space="0" w:color="auto"/>
              <w:righ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left w:val="single" w:sz="12" w:space="0" w:color="auto"/>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15:24</w:t>
            </w:r>
          </w:p>
        </w:tc>
        <w:tc>
          <w:tcPr>
            <w:tcW w:w="616"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16:19</w:t>
            </w:r>
          </w:p>
        </w:tc>
        <w:tc>
          <w:tcPr>
            <w:tcW w:w="616"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r>
      <w:tr w:rsidR="00171B67" w:rsidRPr="00171B67" w:rsidTr="00BD4A2B">
        <w:trPr>
          <w:trHeight w:val="300"/>
        </w:trPr>
        <w:tc>
          <w:tcPr>
            <w:tcW w:w="1672" w:type="dxa"/>
            <w:tcBorders>
              <w:top w:val="single" w:sz="12" w:space="0" w:color="auto"/>
              <w:left w:val="nil"/>
              <w:right w:val="single" w:sz="12" w:space="0" w:color="auto"/>
            </w:tcBorders>
            <w:shd w:val="clear" w:color="auto" w:fill="auto"/>
            <w:noWrap/>
            <w:vAlign w:val="center"/>
            <w:hideMark/>
          </w:tcPr>
          <w:p w:rsidR="00171B67" w:rsidRPr="00171B67" w:rsidRDefault="00171B67" w:rsidP="00243D63">
            <w:pPr>
              <w:pStyle w:val="Nzev"/>
              <w:spacing w:beforeLines="20" w:before="48"/>
              <w:ind w:left="-57" w:right="-57"/>
              <w:jc w:val="left"/>
            </w:pPr>
            <w:r w:rsidRPr="00171B67">
              <w:t>240049</w:t>
            </w:r>
          </w:p>
        </w:tc>
        <w:tc>
          <w:tcPr>
            <w:tcW w:w="518" w:type="dxa"/>
            <w:tcBorders>
              <w:top w:val="single" w:sz="12" w:space="0" w:color="auto"/>
              <w:lef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5</w:t>
            </w:r>
          </w:p>
        </w:tc>
        <w:tc>
          <w:tcPr>
            <w:tcW w:w="518"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10</w:t>
            </w:r>
          </w:p>
        </w:tc>
        <w:tc>
          <w:tcPr>
            <w:tcW w:w="518"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4</w:t>
            </w:r>
          </w:p>
        </w:tc>
        <w:tc>
          <w:tcPr>
            <w:tcW w:w="518" w:type="dxa"/>
            <w:tcBorders>
              <w:top w:val="single" w:sz="12" w:space="0" w:color="auto"/>
              <w:righ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top w:val="single" w:sz="12" w:space="0" w:color="auto"/>
              <w:lef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3</w:t>
            </w: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8</w:t>
            </w: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14</w:t>
            </w: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12</w:t>
            </w: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r>
      <w:tr w:rsidR="00171B67" w:rsidRPr="00171B67" w:rsidTr="00862727">
        <w:trPr>
          <w:trHeight w:val="300"/>
        </w:trPr>
        <w:tc>
          <w:tcPr>
            <w:tcW w:w="1672" w:type="dxa"/>
            <w:tcBorders>
              <w:left w:val="nil"/>
              <w:right w:val="single" w:sz="12" w:space="0" w:color="auto"/>
            </w:tcBorders>
            <w:shd w:val="clear" w:color="auto" w:fill="auto"/>
            <w:noWrap/>
            <w:vAlign w:val="center"/>
            <w:hideMark/>
          </w:tcPr>
          <w:p w:rsidR="00171B67" w:rsidRPr="00171B67" w:rsidRDefault="00171B67" w:rsidP="00243D63">
            <w:pPr>
              <w:pStyle w:val="Nzev"/>
              <w:spacing w:beforeLines="20" w:before="48"/>
              <w:ind w:left="-57" w:right="-57"/>
              <w:jc w:val="left"/>
            </w:pPr>
            <w:r w:rsidRPr="00171B67">
              <w:t>Drobovice,,rozc.0.8</w:t>
            </w:r>
          </w:p>
        </w:tc>
        <w:tc>
          <w:tcPr>
            <w:tcW w:w="518" w:type="dxa"/>
            <w:tcBorders>
              <w:lef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5:39</w:t>
            </w:r>
          </w:p>
        </w:tc>
        <w:tc>
          <w:tcPr>
            <w:tcW w:w="518" w:type="dxa"/>
            <w:shd w:val="clear" w:color="auto" w:fill="auto"/>
            <w:noWrap/>
            <w:vAlign w:val="center"/>
            <w:hideMark/>
          </w:tcPr>
          <w:p w:rsidR="00171B67" w:rsidRPr="00862727" w:rsidRDefault="00171B67" w:rsidP="00243D63">
            <w:pPr>
              <w:pStyle w:val="Nzev"/>
              <w:spacing w:beforeLines="20" w:before="48"/>
              <w:jc w:val="center"/>
              <w:rPr>
                <w:szCs w:val="18"/>
              </w:rPr>
            </w:pPr>
          </w:p>
        </w:tc>
        <w:tc>
          <w:tcPr>
            <w:tcW w:w="518" w:type="dxa"/>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7:32</w:t>
            </w:r>
          </w:p>
        </w:tc>
        <w:tc>
          <w:tcPr>
            <w:tcW w:w="518" w:type="dxa"/>
            <w:tcBorders>
              <w:righ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lef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12:54</w:t>
            </w:r>
          </w:p>
        </w:tc>
        <w:tc>
          <w:tcPr>
            <w:tcW w:w="616" w:type="dxa"/>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13:20</w:t>
            </w:r>
          </w:p>
        </w:tc>
        <w:tc>
          <w:tcPr>
            <w:tcW w:w="616" w:type="dxa"/>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15:17</w:t>
            </w:r>
          </w:p>
        </w:tc>
        <w:tc>
          <w:tcPr>
            <w:tcW w:w="616" w:type="dxa"/>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15:27</w:t>
            </w:r>
          </w:p>
        </w:tc>
        <w:tc>
          <w:tcPr>
            <w:tcW w:w="616" w:type="dxa"/>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shd w:val="clear" w:color="auto" w:fill="auto"/>
            <w:noWrap/>
            <w:vAlign w:val="center"/>
            <w:hideMark/>
          </w:tcPr>
          <w:p w:rsidR="00171B67" w:rsidRPr="00862727" w:rsidRDefault="00171B67" w:rsidP="00243D63">
            <w:pPr>
              <w:pStyle w:val="Nzev"/>
              <w:spacing w:beforeLines="20" w:before="48"/>
              <w:jc w:val="center"/>
              <w:rPr>
                <w:szCs w:val="18"/>
              </w:rPr>
            </w:pPr>
          </w:p>
        </w:tc>
      </w:tr>
      <w:tr w:rsidR="00171B67" w:rsidRPr="00171B67" w:rsidTr="00BD4A2B">
        <w:trPr>
          <w:trHeight w:val="300"/>
        </w:trPr>
        <w:tc>
          <w:tcPr>
            <w:tcW w:w="1672" w:type="dxa"/>
            <w:tcBorders>
              <w:left w:val="nil"/>
              <w:bottom w:val="single" w:sz="12" w:space="0" w:color="auto"/>
              <w:right w:val="single" w:sz="12" w:space="0" w:color="auto"/>
            </w:tcBorders>
            <w:shd w:val="clear" w:color="auto" w:fill="auto"/>
            <w:noWrap/>
            <w:vAlign w:val="center"/>
            <w:hideMark/>
          </w:tcPr>
          <w:p w:rsidR="00171B67" w:rsidRPr="00171B67" w:rsidRDefault="00171B67" w:rsidP="00243D63">
            <w:pPr>
              <w:pStyle w:val="Nzev"/>
              <w:spacing w:beforeLines="20" w:before="48"/>
              <w:ind w:left="-57" w:right="-57"/>
              <w:jc w:val="left"/>
            </w:pPr>
            <w:r w:rsidRPr="00171B67">
              <w:t>Drobovice</w:t>
            </w:r>
          </w:p>
        </w:tc>
        <w:tc>
          <w:tcPr>
            <w:tcW w:w="518" w:type="dxa"/>
            <w:tcBorders>
              <w:left w:val="single" w:sz="12" w:space="0" w:color="auto"/>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518"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6:10</w:t>
            </w:r>
          </w:p>
        </w:tc>
        <w:tc>
          <w:tcPr>
            <w:tcW w:w="518"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7:31</w:t>
            </w:r>
          </w:p>
        </w:tc>
        <w:tc>
          <w:tcPr>
            <w:tcW w:w="518" w:type="dxa"/>
            <w:tcBorders>
              <w:bottom w:val="single" w:sz="12" w:space="0" w:color="auto"/>
              <w:righ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left w:val="single" w:sz="12" w:space="0" w:color="auto"/>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12:55</w:t>
            </w:r>
          </w:p>
        </w:tc>
        <w:tc>
          <w:tcPr>
            <w:tcW w:w="616"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13:19</w:t>
            </w:r>
          </w:p>
        </w:tc>
        <w:tc>
          <w:tcPr>
            <w:tcW w:w="616"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r>
      <w:tr w:rsidR="00171B67" w:rsidRPr="00171B67" w:rsidTr="00BD4A2B">
        <w:trPr>
          <w:trHeight w:val="300"/>
        </w:trPr>
        <w:tc>
          <w:tcPr>
            <w:tcW w:w="1672" w:type="dxa"/>
            <w:tcBorders>
              <w:top w:val="single" w:sz="12" w:space="0" w:color="auto"/>
              <w:left w:val="nil"/>
              <w:right w:val="single" w:sz="12" w:space="0" w:color="auto"/>
            </w:tcBorders>
            <w:shd w:val="clear" w:color="auto" w:fill="auto"/>
            <w:noWrap/>
            <w:vAlign w:val="center"/>
            <w:hideMark/>
          </w:tcPr>
          <w:p w:rsidR="00171B67" w:rsidRPr="00171B67" w:rsidRDefault="00171B67" w:rsidP="00243D63">
            <w:pPr>
              <w:pStyle w:val="Nzev"/>
              <w:spacing w:beforeLines="20" w:before="48"/>
              <w:ind w:left="-57" w:right="-57"/>
              <w:jc w:val="left"/>
            </w:pPr>
            <w:r w:rsidRPr="00171B67">
              <w:t>240051</w:t>
            </w:r>
          </w:p>
        </w:tc>
        <w:tc>
          <w:tcPr>
            <w:tcW w:w="518" w:type="dxa"/>
            <w:tcBorders>
              <w:top w:val="single" w:sz="12" w:space="0" w:color="auto"/>
              <w:lef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2</w:t>
            </w:r>
          </w:p>
        </w:tc>
        <w:tc>
          <w:tcPr>
            <w:tcW w:w="518"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w:t>
            </w:r>
          </w:p>
        </w:tc>
        <w:tc>
          <w:tcPr>
            <w:tcW w:w="518"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6</w:t>
            </w:r>
          </w:p>
        </w:tc>
        <w:tc>
          <w:tcPr>
            <w:tcW w:w="518" w:type="dxa"/>
            <w:tcBorders>
              <w:top w:val="single" w:sz="12" w:space="0" w:color="auto"/>
              <w:righ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4</w:t>
            </w:r>
          </w:p>
        </w:tc>
        <w:tc>
          <w:tcPr>
            <w:tcW w:w="616" w:type="dxa"/>
            <w:tcBorders>
              <w:top w:val="single" w:sz="12" w:space="0" w:color="auto"/>
              <w:lef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3</w:t>
            </w: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8</w:t>
            </w: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7</w:t>
            </w: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r>
      <w:tr w:rsidR="00171B67" w:rsidRPr="00171B67" w:rsidTr="00862727">
        <w:trPr>
          <w:trHeight w:val="300"/>
        </w:trPr>
        <w:tc>
          <w:tcPr>
            <w:tcW w:w="1672" w:type="dxa"/>
            <w:tcBorders>
              <w:left w:val="nil"/>
              <w:right w:val="single" w:sz="12" w:space="0" w:color="auto"/>
            </w:tcBorders>
            <w:shd w:val="clear" w:color="auto" w:fill="auto"/>
            <w:noWrap/>
            <w:vAlign w:val="center"/>
            <w:hideMark/>
          </w:tcPr>
          <w:p w:rsidR="00171B67" w:rsidRPr="00171B67" w:rsidRDefault="00171B67" w:rsidP="00243D63">
            <w:pPr>
              <w:pStyle w:val="Nzev"/>
              <w:spacing w:beforeLines="20" w:before="48"/>
              <w:ind w:left="-57" w:right="-57"/>
              <w:jc w:val="left"/>
            </w:pPr>
            <w:r w:rsidRPr="00171B67">
              <w:t>Drobovice,,rozc.0.8</w:t>
            </w:r>
          </w:p>
        </w:tc>
        <w:tc>
          <w:tcPr>
            <w:tcW w:w="518" w:type="dxa"/>
            <w:tcBorders>
              <w:lef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4:59</w:t>
            </w:r>
          </w:p>
        </w:tc>
        <w:tc>
          <w:tcPr>
            <w:tcW w:w="518" w:type="dxa"/>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5:40</w:t>
            </w:r>
          </w:p>
        </w:tc>
        <w:tc>
          <w:tcPr>
            <w:tcW w:w="518" w:type="dxa"/>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7:20</w:t>
            </w:r>
          </w:p>
        </w:tc>
        <w:tc>
          <w:tcPr>
            <w:tcW w:w="518" w:type="dxa"/>
            <w:tcBorders>
              <w:righ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7:28</w:t>
            </w:r>
          </w:p>
        </w:tc>
        <w:tc>
          <w:tcPr>
            <w:tcW w:w="616" w:type="dxa"/>
            <w:tcBorders>
              <w:lef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11:01</w:t>
            </w:r>
          </w:p>
        </w:tc>
        <w:tc>
          <w:tcPr>
            <w:tcW w:w="616" w:type="dxa"/>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12:59</w:t>
            </w:r>
          </w:p>
        </w:tc>
        <w:tc>
          <w:tcPr>
            <w:tcW w:w="616" w:type="dxa"/>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15:18</w:t>
            </w:r>
          </w:p>
        </w:tc>
        <w:tc>
          <w:tcPr>
            <w:tcW w:w="616" w:type="dxa"/>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shd w:val="clear" w:color="auto" w:fill="auto"/>
            <w:noWrap/>
            <w:vAlign w:val="center"/>
            <w:hideMark/>
          </w:tcPr>
          <w:p w:rsidR="00171B67" w:rsidRPr="00862727" w:rsidRDefault="00171B67" w:rsidP="00243D63">
            <w:pPr>
              <w:pStyle w:val="Nzev"/>
              <w:spacing w:beforeLines="20" w:before="48"/>
              <w:jc w:val="center"/>
              <w:rPr>
                <w:szCs w:val="18"/>
              </w:rPr>
            </w:pPr>
          </w:p>
        </w:tc>
      </w:tr>
      <w:tr w:rsidR="00171B67" w:rsidRPr="00171B67" w:rsidTr="00BD4A2B">
        <w:trPr>
          <w:trHeight w:val="300"/>
        </w:trPr>
        <w:tc>
          <w:tcPr>
            <w:tcW w:w="1672" w:type="dxa"/>
            <w:tcBorders>
              <w:left w:val="nil"/>
              <w:bottom w:val="single" w:sz="12" w:space="0" w:color="auto"/>
              <w:right w:val="single" w:sz="12" w:space="0" w:color="auto"/>
            </w:tcBorders>
            <w:shd w:val="clear" w:color="auto" w:fill="auto"/>
            <w:noWrap/>
            <w:vAlign w:val="center"/>
            <w:hideMark/>
          </w:tcPr>
          <w:p w:rsidR="00171B67" w:rsidRPr="00171B67" w:rsidRDefault="00171B67" w:rsidP="00243D63">
            <w:pPr>
              <w:pStyle w:val="Nzev"/>
              <w:spacing w:beforeLines="20" w:before="48"/>
              <w:ind w:left="-57" w:right="-57"/>
              <w:jc w:val="left"/>
            </w:pPr>
            <w:r w:rsidRPr="00171B67">
              <w:t>Drobovice</w:t>
            </w:r>
          </w:p>
        </w:tc>
        <w:tc>
          <w:tcPr>
            <w:tcW w:w="518" w:type="dxa"/>
            <w:tcBorders>
              <w:left w:val="single" w:sz="12" w:space="0" w:color="auto"/>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4:58</w:t>
            </w:r>
          </w:p>
        </w:tc>
        <w:tc>
          <w:tcPr>
            <w:tcW w:w="518"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5:41</w:t>
            </w:r>
          </w:p>
        </w:tc>
        <w:tc>
          <w:tcPr>
            <w:tcW w:w="518"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7:19</w:t>
            </w:r>
          </w:p>
        </w:tc>
        <w:tc>
          <w:tcPr>
            <w:tcW w:w="518" w:type="dxa"/>
            <w:tcBorders>
              <w:bottom w:val="single" w:sz="12" w:space="0" w:color="auto"/>
              <w:righ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7:27</w:t>
            </w:r>
          </w:p>
        </w:tc>
        <w:tc>
          <w:tcPr>
            <w:tcW w:w="616" w:type="dxa"/>
            <w:tcBorders>
              <w:left w:val="single" w:sz="12" w:space="0" w:color="auto"/>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11:02</w:t>
            </w:r>
          </w:p>
        </w:tc>
        <w:tc>
          <w:tcPr>
            <w:tcW w:w="616"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12:58</w:t>
            </w:r>
          </w:p>
        </w:tc>
        <w:tc>
          <w:tcPr>
            <w:tcW w:w="616"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15:19</w:t>
            </w:r>
          </w:p>
        </w:tc>
        <w:tc>
          <w:tcPr>
            <w:tcW w:w="616"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r>
      <w:tr w:rsidR="00171B67" w:rsidRPr="00171B67" w:rsidTr="00BD4A2B">
        <w:trPr>
          <w:trHeight w:val="300"/>
        </w:trPr>
        <w:tc>
          <w:tcPr>
            <w:tcW w:w="1672" w:type="dxa"/>
            <w:tcBorders>
              <w:top w:val="single" w:sz="12" w:space="0" w:color="auto"/>
              <w:left w:val="nil"/>
              <w:right w:val="single" w:sz="12" w:space="0" w:color="auto"/>
            </w:tcBorders>
            <w:shd w:val="clear" w:color="auto" w:fill="auto"/>
            <w:noWrap/>
            <w:vAlign w:val="center"/>
            <w:hideMark/>
          </w:tcPr>
          <w:p w:rsidR="00171B67" w:rsidRPr="00171B67" w:rsidRDefault="00171B67" w:rsidP="00243D63">
            <w:pPr>
              <w:pStyle w:val="Nzev"/>
              <w:spacing w:beforeLines="20" w:before="48"/>
              <w:ind w:left="-57" w:right="-57"/>
              <w:jc w:val="left"/>
            </w:pPr>
            <w:r w:rsidRPr="00171B67">
              <w:t>600210</w:t>
            </w:r>
          </w:p>
        </w:tc>
        <w:tc>
          <w:tcPr>
            <w:tcW w:w="518" w:type="dxa"/>
            <w:tcBorders>
              <w:top w:val="single" w:sz="12" w:space="0" w:color="auto"/>
              <w:lef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w:t>
            </w:r>
          </w:p>
        </w:tc>
        <w:tc>
          <w:tcPr>
            <w:tcW w:w="518"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8</w:t>
            </w:r>
          </w:p>
        </w:tc>
        <w:tc>
          <w:tcPr>
            <w:tcW w:w="518"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5</w:t>
            </w:r>
          </w:p>
        </w:tc>
        <w:tc>
          <w:tcPr>
            <w:tcW w:w="518" w:type="dxa"/>
            <w:tcBorders>
              <w:top w:val="single" w:sz="12" w:space="0" w:color="auto"/>
              <w:righ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top w:val="single" w:sz="12" w:space="0" w:color="auto"/>
              <w:lef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11</w:t>
            </w: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14</w:t>
            </w: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27</w:t>
            </w: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18</w:t>
            </w: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17</w:t>
            </w: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22</w:t>
            </w: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15</w:t>
            </w:r>
          </w:p>
        </w:tc>
      </w:tr>
      <w:tr w:rsidR="00171B67" w:rsidRPr="00171B67" w:rsidTr="00BD4A2B">
        <w:trPr>
          <w:trHeight w:val="300"/>
        </w:trPr>
        <w:tc>
          <w:tcPr>
            <w:tcW w:w="1672" w:type="dxa"/>
            <w:tcBorders>
              <w:left w:val="nil"/>
              <w:bottom w:val="single" w:sz="12" w:space="0" w:color="auto"/>
              <w:right w:val="single" w:sz="12" w:space="0" w:color="auto"/>
            </w:tcBorders>
            <w:shd w:val="clear" w:color="auto" w:fill="auto"/>
            <w:noWrap/>
            <w:vAlign w:val="center"/>
            <w:hideMark/>
          </w:tcPr>
          <w:p w:rsidR="00171B67" w:rsidRPr="00171B67" w:rsidRDefault="00171B67" w:rsidP="00243D63">
            <w:pPr>
              <w:pStyle w:val="Nzev"/>
              <w:spacing w:beforeLines="20" w:before="48"/>
              <w:ind w:left="-57" w:right="-57"/>
              <w:jc w:val="left"/>
            </w:pPr>
            <w:r w:rsidRPr="00171B67">
              <w:t>Drobovice,,rozc.0.8</w:t>
            </w:r>
          </w:p>
        </w:tc>
        <w:tc>
          <w:tcPr>
            <w:tcW w:w="518" w:type="dxa"/>
            <w:tcBorders>
              <w:left w:val="single" w:sz="12" w:space="0" w:color="auto"/>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4:53</w:t>
            </w:r>
          </w:p>
        </w:tc>
        <w:tc>
          <w:tcPr>
            <w:tcW w:w="518"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5:51</w:t>
            </w:r>
          </w:p>
        </w:tc>
        <w:tc>
          <w:tcPr>
            <w:tcW w:w="518"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7:36</w:t>
            </w:r>
          </w:p>
        </w:tc>
        <w:tc>
          <w:tcPr>
            <w:tcW w:w="518" w:type="dxa"/>
            <w:tcBorders>
              <w:bottom w:val="single" w:sz="12" w:space="0" w:color="auto"/>
              <w:righ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left w:val="single" w:sz="12" w:space="0" w:color="auto"/>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11:38</w:t>
            </w:r>
          </w:p>
        </w:tc>
        <w:tc>
          <w:tcPr>
            <w:tcW w:w="616"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12:31</w:t>
            </w:r>
          </w:p>
        </w:tc>
        <w:tc>
          <w:tcPr>
            <w:tcW w:w="616"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13:52</w:t>
            </w:r>
          </w:p>
        </w:tc>
        <w:tc>
          <w:tcPr>
            <w:tcW w:w="616"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14:31</w:t>
            </w:r>
          </w:p>
        </w:tc>
        <w:tc>
          <w:tcPr>
            <w:tcW w:w="616"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15:16</w:t>
            </w:r>
          </w:p>
        </w:tc>
        <w:tc>
          <w:tcPr>
            <w:tcW w:w="616"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15:36</w:t>
            </w:r>
          </w:p>
        </w:tc>
        <w:tc>
          <w:tcPr>
            <w:tcW w:w="616" w:type="dxa"/>
            <w:tcBorders>
              <w:bottom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16:18</w:t>
            </w:r>
          </w:p>
        </w:tc>
      </w:tr>
      <w:tr w:rsidR="00171B67" w:rsidRPr="00171B67" w:rsidTr="00BD4A2B">
        <w:trPr>
          <w:trHeight w:val="300"/>
        </w:trPr>
        <w:tc>
          <w:tcPr>
            <w:tcW w:w="1672" w:type="dxa"/>
            <w:tcBorders>
              <w:top w:val="single" w:sz="12" w:space="0" w:color="auto"/>
              <w:left w:val="nil"/>
              <w:right w:val="single" w:sz="12" w:space="0" w:color="auto"/>
            </w:tcBorders>
            <w:shd w:val="clear" w:color="auto" w:fill="auto"/>
            <w:noWrap/>
            <w:vAlign w:val="center"/>
            <w:hideMark/>
          </w:tcPr>
          <w:p w:rsidR="00171B67" w:rsidRPr="00171B67" w:rsidRDefault="00171B67" w:rsidP="00243D63">
            <w:pPr>
              <w:pStyle w:val="Nzev"/>
              <w:spacing w:beforeLines="20" w:before="48"/>
              <w:ind w:left="-57" w:right="-57"/>
              <w:jc w:val="left"/>
            </w:pPr>
            <w:r w:rsidRPr="00171B67">
              <w:t>600960</w:t>
            </w:r>
          </w:p>
        </w:tc>
        <w:tc>
          <w:tcPr>
            <w:tcW w:w="518" w:type="dxa"/>
            <w:tcBorders>
              <w:top w:val="single" w:sz="12" w:space="0" w:color="auto"/>
              <w:lef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6</w:t>
            </w:r>
          </w:p>
        </w:tc>
        <w:tc>
          <w:tcPr>
            <w:tcW w:w="518"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28</w:t>
            </w:r>
          </w:p>
        </w:tc>
        <w:tc>
          <w:tcPr>
            <w:tcW w:w="518"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518" w:type="dxa"/>
            <w:tcBorders>
              <w:top w:val="single" w:sz="12" w:space="0" w:color="auto"/>
              <w:righ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top w:val="single" w:sz="12" w:space="0" w:color="auto"/>
              <w:lef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top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r>
      <w:tr w:rsidR="00171B67" w:rsidRPr="00171B67" w:rsidTr="00862727">
        <w:trPr>
          <w:trHeight w:val="300"/>
        </w:trPr>
        <w:tc>
          <w:tcPr>
            <w:tcW w:w="1672" w:type="dxa"/>
            <w:tcBorders>
              <w:left w:val="nil"/>
              <w:right w:val="single" w:sz="12" w:space="0" w:color="auto"/>
            </w:tcBorders>
            <w:shd w:val="clear" w:color="auto" w:fill="auto"/>
            <w:noWrap/>
            <w:vAlign w:val="center"/>
            <w:hideMark/>
          </w:tcPr>
          <w:p w:rsidR="00171B67" w:rsidRPr="00171B67" w:rsidRDefault="00171B67" w:rsidP="00243D63">
            <w:pPr>
              <w:pStyle w:val="Nzev"/>
              <w:spacing w:beforeLines="20" w:before="48"/>
              <w:ind w:left="-57" w:right="-57"/>
              <w:jc w:val="left"/>
            </w:pPr>
            <w:r w:rsidRPr="00171B67">
              <w:t>Drobovice,,rozc.0.8</w:t>
            </w:r>
          </w:p>
        </w:tc>
        <w:tc>
          <w:tcPr>
            <w:tcW w:w="518" w:type="dxa"/>
            <w:tcBorders>
              <w:lef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6:30</w:t>
            </w:r>
          </w:p>
        </w:tc>
        <w:tc>
          <w:tcPr>
            <w:tcW w:w="518" w:type="dxa"/>
            <w:shd w:val="clear" w:color="auto" w:fill="auto"/>
            <w:noWrap/>
            <w:vAlign w:val="center"/>
            <w:hideMark/>
          </w:tcPr>
          <w:p w:rsidR="00171B67" w:rsidRPr="00862727" w:rsidRDefault="00171B67" w:rsidP="00243D63">
            <w:pPr>
              <w:pStyle w:val="Nzev"/>
              <w:spacing w:beforeLines="20" w:before="48"/>
              <w:jc w:val="center"/>
              <w:rPr>
                <w:szCs w:val="18"/>
              </w:rPr>
            </w:pPr>
            <w:r w:rsidRPr="00862727">
              <w:rPr>
                <w:szCs w:val="18"/>
              </w:rPr>
              <w:t>6:35</w:t>
            </w:r>
          </w:p>
        </w:tc>
        <w:tc>
          <w:tcPr>
            <w:tcW w:w="518" w:type="dxa"/>
            <w:shd w:val="clear" w:color="auto" w:fill="auto"/>
            <w:noWrap/>
            <w:vAlign w:val="center"/>
            <w:hideMark/>
          </w:tcPr>
          <w:p w:rsidR="00171B67" w:rsidRPr="00862727" w:rsidRDefault="00171B67" w:rsidP="00243D63">
            <w:pPr>
              <w:pStyle w:val="Nzev"/>
              <w:spacing w:beforeLines="20" w:before="48"/>
              <w:jc w:val="center"/>
              <w:rPr>
                <w:szCs w:val="18"/>
              </w:rPr>
            </w:pPr>
          </w:p>
        </w:tc>
        <w:tc>
          <w:tcPr>
            <w:tcW w:w="518" w:type="dxa"/>
            <w:tcBorders>
              <w:righ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tcBorders>
              <w:left w:val="single" w:sz="12" w:space="0" w:color="auto"/>
            </w:tcBorders>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shd w:val="clear" w:color="auto" w:fill="auto"/>
            <w:noWrap/>
            <w:vAlign w:val="center"/>
            <w:hideMark/>
          </w:tcPr>
          <w:p w:rsidR="00171B67" w:rsidRPr="00862727" w:rsidRDefault="00171B67" w:rsidP="00243D63">
            <w:pPr>
              <w:pStyle w:val="Nzev"/>
              <w:spacing w:beforeLines="20" w:before="48"/>
              <w:jc w:val="center"/>
              <w:rPr>
                <w:szCs w:val="18"/>
              </w:rPr>
            </w:pPr>
          </w:p>
        </w:tc>
        <w:tc>
          <w:tcPr>
            <w:tcW w:w="616" w:type="dxa"/>
            <w:shd w:val="clear" w:color="auto" w:fill="auto"/>
            <w:noWrap/>
            <w:vAlign w:val="center"/>
            <w:hideMark/>
          </w:tcPr>
          <w:p w:rsidR="00171B67" w:rsidRPr="00862727" w:rsidRDefault="00171B67" w:rsidP="00243D63">
            <w:pPr>
              <w:pStyle w:val="Nzev"/>
              <w:spacing w:beforeLines="20" w:before="48"/>
              <w:jc w:val="center"/>
              <w:rPr>
                <w:szCs w:val="18"/>
              </w:rPr>
            </w:pPr>
          </w:p>
        </w:tc>
      </w:tr>
    </w:tbl>
    <w:p w:rsidR="00171B67" w:rsidRDefault="00171B67" w:rsidP="00171B67">
      <w:pPr>
        <w:pStyle w:val="zdroj"/>
      </w:pPr>
      <w:r w:rsidRPr="004B0CE3">
        <w:t>Zdroj:</w:t>
      </w:r>
      <w:r>
        <w:t xml:space="preserve"> jizdnirady.cz</w:t>
      </w:r>
    </w:p>
    <w:p w:rsidR="00466632" w:rsidRDefault="00466632" w:rsidP="005E157E">
      <w:pPr>
        <w:pStyle w:val="Bezmezer"/>
      </w:pPr>
    </w:p>
    <w:p w:rsidR="006B2774" w:rsidRPr="006B2774" w:rsidRDefault="006B2774" w:rsidP="006B2774">
      <w:pPr>
        <w:pStyle w:val="Bezmezer"/>
      </w:pPr>
      <w:r w:rsidRPr="006B2774">
        <w:t>Tabulka</w:t>
      </w:r>
      <w:r>
        <w:t xml:space="preserve"> zobrazuje všechny spoje, které je možné využít do/z Drobovic. Vzhledem k tomu, že uvedené časové hodnoty vztahujeme k MŠ, jsou v rámci cesty zpět uvedeny pouze spoje do 17:00 h. Frekvence spojů v ranním a odpoledním čase je v dostatečném počtu, avšak záleží na konkrétní obci, z/do které je dojížďka absolvována.</w:t>
      </w:r>
    </w:p>
    <w:p w:rsidR="00466632" w:rsidRPr="00022FF7" w:rsidRDefault="00466632" w:rsidP="00466632">
      <w:pPr>
        <w:pStyle w:val="Nadpis3"/>
      </w:pPr>
      <w:bookmarkStart w:id="57" w:name="_Toc481016155"/>
      <w:r>
        <w:t>Horka I (Borek, Svobodná Ves)</w:t>
      </w:r>
      <w:bookmarkEnd w:id="57"/>
    </w:p>
    <w:p w:rsidR="00466632" w:rsidRDefault="00DF2974" w:rsidP="00466632">
      <w:pPr>
        <w:pStyle w:val="Bezmezer"/>
      </w:pPr>
      <w:r>
        <w:t>Obec Horka I je vzdálená</w:t>
      </w:r>
      <w:r w:rsidR="00466632">
        <w:t xml:space="preserve"> </w:t>
      </w:r>
      <w:r w:rsidR="0090587F">
        <w:t xml:space="preserve">6,9 km od Chvaletic, </w:t>
      </w:r>
      <w:r w:rsidR="00466632">
        <w:t>12,9 km od Čáslavi</w:t>
      </w:r>
      <w:r w:rsidR="0090587F">
        <w:t xml:space="preserve"> a </w:t>
      </w:r>
      <w:r w:rsidR="009A3317">
        <w:t>17,3 km od Kutné Hory</w:t>
      </w:r>
      <w:r w:rsidR="00466632">
        <w:t xml:space="preserve">. </w:t>
      </w:r>
      <w:r w:rsidR="008618A3">
        <w:t xml:space="preserve"> </w:t>
      </w:r>
      <w:r w:rsidR="0090587F">
        <w:t xml:space="preserve">Z celkového počtu 397 obyvatel bylo 57 dětí ve věku do 14 let (údaje k 31. 12. 2015). </w:t>
      </w:r>
      <w:r w:rsidR="00695DF0" w:rsidRPr="004C717E">
        <w:t>Po</w:t>
      </w:r>
      <w:r w:rsidR="00695DF0" w:rsidRPr="004C717E">
        <w:rPr>
          <w:rFonts w:hint="eastAsia"/>
        </w:rPr>
        <w:t>č</w:t>
      </w:r>
      <w:r w:rsidR="00695DF0" w:rsidRPr="004C717E">
        <w:t>et katastr</w:t>
      </w:r>
      <w:r w:rsidR="00695DF0" w:rsidRPr="004C717E">
        <w:rPr>
          <w:rFonts w:hint="eastAsia"/>
        </w:rPr>
        <w:t>ů</w:t>
      </w:r>
      <w:r w:rsidR="00695DF0">
        <w:t>: 1, p</w:t>
      </w:r>
      <w:r w:rsidR="00695DF0" w:rsidRPr="00695DF0">
        <w:t>o</w:t>
      </w:r>
      <w:r w:rsidR="00695DF0" w:rsidRPr="00695DF0">
        <w:rPr>
          <w:rFonts w:hint="eastAsia"/>
        </w:rPr>
        <w:t>č</w:t>
      </w:r>
      <w:r w:rsidR="00695DF0" w:rsidRPr="00695DF0">
        <w:t xml:space="preserve">et </w:t>
      </w:r>
      <w:r w:rsidR="00695DF0" w:rsidRPr="00695DF0">
        <w:rPr>
          <w:rFonts w:hint="eastAsia"/>
        </w:rPr>
        <w:t>čá</w:t>
      </w:r>
      <w:r w:rsidR="00695DF0" w:rsidRPr="00695DF0">
        <w:t>stí obce</w:t>
      </w:r>
      <w:r w:rsidR="00695DF0">
        <w:t>: 3.</w:t>
      </w:r>
    </w:p>
    <w:p w:rsidR="00466632" w:rsidRPr="007F6744" w:rsidRDefault="00466632" w:rsidP="00466632">
      <w:pPr>
        <w:pStyle w:val="Bezmezer"/>
        <w:rPr>
          <w:b/>
        </w:rPr>
      </w:pPr>
      <w:r>
        <w:rPr>
          <w:b/>
        </w:rPr>
        <w:t>Horka I</w:t>
      </w:r>
    </w:p>
    <w:p w:rsidR="00466632" w:rsidRDefault="00473562" w:rsidP="00466632">
      <w:pPr>
        <w:pStyle w:val="Bezmezer"/>
      </w:pPr>
      <w:r>
        <w:rPr>
          <w:b/>
        </w:rPr>
        <w:t>D</w:t>
      </w:r>
      <w:r w:rsidR="00466632">
        <w:rPr>
          <w:b/>
        </w:rPr>
        <w:t xml:space="preserve">le údajů z dotazníků </w:t>
      </w:r>
      <w:r w:rsidR="00466632" w:rsidRPr="00DC0763">
        <w:rPr>
          <w:b/>
        </w:rPr>
        <w:t xml:space="preserve">navštěvuje ZŠ </w:t>
      </w:r>
      <w:r w:rsidR="00466632">
        <w:rPr>
          <w:b/>
        </w:rPr>
        <w:t xml:space="preserve">(v SO ORP Čáslav a SO ORP Kutná Hora) </w:t>
      </w:r>
      <w:r w:rsidR="00466632" w:rsidRPr="00DC0763">
        <w:rPr>
          <w:b/>
        </w:rPr>
        <w:t xml:space="preserve">celkem </w:t>
      </w:r>
      <w:r w:rsidR="00434A5E">
        <w:rPr>
          <w:b/>
        </w:rPr>
        <w:t>10</w:t>
      </w:r>
      <w:r w:rsidR="00466632" w:rsidRPr="00BD77C5">
        <w:rPr>
          <w:b/>
        </w:rPr>
        <w:t xml:space="preserve"> dětí:</w:t>
      </w:r>
    </w:p>
    <w:p w:rsidR="00434A5E" w:rsidRDefault="00434A5E" w:rsidP="00434A5E">
      <w:pPr>
        <w:pStyle w:val="Bezmezer"/>
        <w:numPr>
          <w:ilvl w:val="0"/>
          <w:numId w:val="9"/>
        </w:numPr>
      </w:pPr>
      <w:r>
        <w:t>ZŠ</w:t>
      </w:r>
      <w:r w:rsidRPr="00075EE9">
        <w:t xml:space="preserve"> </w:t>
      </w:r>
      <w:r>
        <w:t>Žehušice</w:t>
      </w:r>
      <w:r>
        <w:tab/>
      </w:r>
      <w:r>
        <w:tab/>
      </w:r>
      <w:r>
        <w:tab/>
        <w:t>6 žáků I. stupně</w:t>
      </w:r>
      <w:r>
        <w:tab/>
        <w:t>4 žáci II. stupně</w:t>
      </w:r>
    </w:p>
    <w:p w:rsidR="00466632" w:rsidRDefault="00466632" w:rsidP="00466632">
      <w:pPr>
        <w:pStyle w:val="Bezmezer"/>
      </w:pPr>
    </w:p>
    <w:p w:rsidR="008F3EA6" w:rsidRDefault="0039609E" w:rsidP="00466632">
      <w:pPr>
        <w:pStyle w:val="Bezmezer"/>
      </w:pPr>
      <w:r>
        <w:t>Vezmeme-li v úvahu parametr vzdálenosti, nachází se v blízkosti mateřská a</w:t>
      </w:r>
      <w:r w:rsidR="00AC0CEC">
        <w:t xml:space="preserve"> základní škola ve </w:t>
      </w:r>
      <w:r>
        <w:t xml:space="preserve">městě Chvaletice, které spadá </w:t>
      </w:r>
      <w:r w:rsidR="00AC0CEC">
        <w:t xml:space="preserve">pod </w:t>
      </w:r>
      <w:r w:rsidR="008F3EA6">
        <w:t>SO ORP Přelouč</w:t>
      </w:r>
      <w:r w:rsidR="00AC0CEC">
        <w:t xml:space="preserve"> a nejsou tedy známé údaje o počtu dojíždějících žáků.</w:t>
      </w:r>
      <w:r w:rsidR="00E0688A">
        <w:t xml:space="preserve"> </w:t>
      </w:r>
      <w:r w:rsidR="00ED50A0">
        <w:t xml:space="preserve">Podíváme-li se blíže na dopravní obslužnost na trase Horka I-Chvaletice, lze hodnotit aktuální stav za nevyhovující. </w:t>
      </w:r>
      <w:r w:rsidR="00E0688A">
        <w:t xml:space="preserve">Ranní spoj </w:t>
      </w:r>
      <w:r w:rsidR="00ED50A0">
        <w:t xml:space="preserve">1 linky 240055 </w:t>
      </w:r>
      <w:r w:rsidR="00E0688A">
        <w:t xml:space="preserve">jede pouze ze zastávky </w:t>
      </w:r>
      <w:r w:rsidR="00E0688A" w:rsidRPr="00E0688A">
        <w:t>Horka I,Borek</w:t>
      </w:r>
      <w:r w:rsidR="00ED50A0">
        <w:t xml:space="preserve"> (odjezd 6:04, příjezd 6:25)</w:t>
      </w:r>
      <w:r w:rsidR="00E0688A">
        <w:t>. V rámc</w:t>
      </w:r>
      <w:r w:rsidR="00ED50A0">
        <w:t>i cesty zpět je zajištěn pouze</w:t>
      </w:r>
      <w:r w:rsidR="00E0688A">
        <w:t xml:space="preserve"> přímý spoj </w:t>
      </w:r>
      <w:r w:rsidR="00ED50A0">
        <w:t xml:space="preserve">12 v 14:55 linky 240055, který obsluhuje zastávky </w:t>
      </w:r>
      <w:r w:rsidR="00ED50A0" w:rsidRPr="00ED50A0">
        <w:t>Horka I,Borek,rozc.0.8</w:t>
      </w:r>
      <w:r w:rsidR="00ED50A0">
        <w:t xml:space="preserve">, </w:t>
      </w:r>
      <w:r w:rsidR="00ED50A0" w:rsidRPr="00ED50A0">
        <w:t>Horka I</w:t>
      </w:r>
      <w:r w:rsidR="00ED50A0">
        <w:t xml:space="preserve">, </w:t>
      </w:r>
      <w:r w:rsidR="00ED50A0" w:rsidRPr="00ED50A0">
        <w:t>Horka I,,rozc.0.8</w:t>
      </w:r>
      <w:r w:rsidR="00ED50A0">
        <w:t xml:space="preserve"> a Horka I,Svobodná Ves,odb.I. </w:t>
      </w:r>
      <w:r w:rsidR="00314155">
        <w:t>Ostatní spoje s přestupy jsou z hlediska celkového času přepravy nepřijatelné.</w:t>
      </w:r>
    </w:p>
    <w:p w:rsidR="00466632" w:rsidRDefault="00466632" w:rsidP="00C1239F">
      <w:pPr>
        <w:pStyle w:val="Bezmezer"/>
      </w:pPr>
      <w:r>
        <w:t>Dopr</w:t>
      </w:r>
      <w:r w:rsidR="00C1239F">
        <w:t>avní obslužnost obce zajišťují 4</w:t>
      </w:r>
      <w:r>
        <w:t xml:space="preserve"> linky </w:t>
      </w:r>
      <w:r w:rsidRPr="007C2AE7">
        <w:t>ve</w:t>
      </w:r>
      <w:r w:rsidRPr="007C2AE7">
        <w:rPr>
          <w:rFonts w:hint="eastAsia"/>
        </w:rPr>
        <w:t>ř</w:t>
      </w:r>
      <w:r w:rsidRPr="007C2AE7">
        <w:t>ejné osobní dopravy</w:t>
      </w:r>
      <w:r>
        <w:t xml:space="preserve">: </w:t>
      </w:r>
      <w:r w:rsidR="00C1239F">
        <w:t>240013, 240047, 240054 a 240055.</w:t>
      </w:r>
      <w:r w:rsidR="00AC2A94">
        <w:t xml:space="preserve"> V obci se nachází autobusové zastávky Horka I a na rozcestí </w:t>
      </w:r>
      <w:r w:rsidR="00AC2A94" w:rsidRPr="00AC2A94">
        <w:t>Horka I,,rozc.0.8</w:t>
      </w:r>
      <w:r w:rsidR="00AC2A94">
        <w:t>.</w:t>
      </w:r>
    </w:p>
    <w:p w:rsidR="00466632" w:rsidRDefault="00466632" w:rsidP="00466632">
      <w:pPr>
        <w:pStyle w:val="Nadpis5"/>
      </w:pPr>
      <w:bookmarkStart w:id="58" w:name="_Toc481016043"/>
      <w:r>
        <w:t xml:space="preserve">Tabulka </w:t>
      </w:r>
      <w:r w:rsidR="00243D63">
        <w:fldChar w:fldCharType="begin"/>
      </w:r>
      <w:r w:rsidR="001E49D4">
        <w:instrText xml:space="preserve"> SEQ Tabulka \* ARABIC </w:instrText>
      </w:r>
      <w:r w:rsidR="00243D63">
        <w:fldChar w:fldCharType="separate"/>
      </w:r>
      <w:r w:rsidR="00162488">
        <w:rPr>
          <w:noProof/>
        </w:rPr>
        <w:t>23</w:t>
      </w:r>
      <w:r w:rsidR="00243D63">
        <w:rPr>
          <w:noProof/>
        </w:rPr>
        <w:fldChar w:fldCharType="end"/>
      </w:r>
      <w:r>
        <w:t xml:space="preserve">: </w:t>
      </w:r>
      <w:r w:rsidR="00A43A01">
        <w:t>Horka I</w:t>
      </w:r>
      <w:r>
        <w:t xml:space="preserve"> - dopravní spojení</w:t>
      </w:r>
      <w:bookmarkEnd w:id="58"/>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6F1530" w:rsidRPr="00A24123" w:rsidTr="00520225">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6F1530" w:rsidRPr="00D2450C" w:rsidRDefault="006F1530" w:rsidP="00243D63">
            <w:pPr>
              <w:pStyle w:val="Nzev"/>
              <w:spacing w:beforeLines="20" w:before="48"/>
              <w:ind w:left="-57" w:right="-57"/>
              <w:jc w:val="center"/>
              <w:rPr>
                <w:b/>
              </w:rPr>
            </w:pPr>
            <w:r>
              <w:rPr>
                <w:b/>
              </w:rPr>
              <w:t>Horka I</w:t>
            </w:r>
          </w:p>
        </w:tc>
      </w:tr>
      <w:tr w:rsidR="006F1530" w:rsidRPr="00A24123" w:rsidTr="00520225">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6F1530" w:rsidRPr="0095407B" w:rsidRDefault="006F1530"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6F1530" w:rsidRPr="009B7D6C" w:rsidRDefault="006F1530"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6F1530" w:rsidRPr="009B7D6C" w:rsidRDefault="006F1530" w:rsidP="00243D63">
            <w:pPr>
              <w:pStyle w:val="Nzev"/>
              <w:spacing w:beforeLines="20" w:before="48"/>
              <w:ind w:left="-57" w:right="-57"/>
              <w:jc w:val="center"/>
              <w:rPr>
                <w:sz w:val="16"/>
                <w:szCs w:val="16"/>
              </w:rPr>
            </w:pPr>
            <w:r w:rsidRPr="009B7D6C">
              <w:rPr>
                <w:sz w:val="16"/>
                <w:szCs w:val="16"/>
              </w:rPr>
              <w:t>DOJÍŽĎKA ŽÁKŮ ZPĚT</w:t>
            </w:r>
          </w:p>
        </w:tc>
      </w:tr>
      <w:tr w:rsidR="006F1530" w:rsidRPr="00A24123" w:rsidTr="00520225">
        <w:trPr>
          <w:gridAfter w:val="1"/>
          <w:wAfter w:w="6" w:type="pct"/>
          <w:trHeight w:val="340"/>
        </w:trPr>
        <w:tc>
          <w:tcPr>
            <w:tcW w:w="223" w:type="pct"/>
            <w:vMerge/>
            <w:tcBorders>
              <w:left w:val="nil"/>
              <w:right w:val="single" w:sz="12" w:space="0" w:color="auto"/>
            </w:tcBorders>
            <w:vAlign w:val="center"/>
          </w:tcPr>
          <w:p w:rsidR="006F1530" w:rsidRDefault="006F1530"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6F1530" w:rsidRPr="005B676F" w:rsidRDefault="006F1530"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6F1530" w:rsidRPr="005B676F" w:rsidRDefault="006F1530"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6F1530" w:rsidRPr="005B676F" w:rsidRDefault="006F1530"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6F1530" w:rsidRPr="005B676F" w:rsidRDefault="006F1530" w:rsidP="00243D63">
            <w:pPr>
              <w:pStyle w:val="Nzev"/>
              <w:spacing w:beforeLines="20" w:before="48"/>
              <w:ind w:left="-57" w:right="-57"/>
              <w:jc w:val="center"/>
              <w:rPr>
                <w:sz w:val="14"/>
                <w:szCs w:val="14"/>
              </w:rPr>
            </w:pPr>
            <w:r w:rsidRPr="005B676F">
              <w:rPr>
                <w:sz w:val="14"/>
                <w:szCs w:val="14"/>
              </w:rPr>
              <w:t>odjezd z obce (města) ZŠ</w:t>
            </w:r>
          </w:p>
        </w:tc>
      </w:tr>
      <w:tr w:rsidR="006F1530" w:rsidRPr="00A24123" w:rsidTr="00520225">
        <w:trPr>
          <w:trHeight w:val="414"/>
        </w:trPr>
        <w:tc>
          <w:tcPr>
            <w:tcW w:w="223" w:type="pct"/>
            <w:vMerge/>
            <w:tcBorders>
              <w:left w:val="nil"/>
              <w:bottom w:val="thickThinSmallGap" w:sz="12" w:space="0" w:color="auto"/>
              <w:right w:val="single" w:sz="12" w:space="0" w:color="auto"/>
            </w:tcBorders>
            <w:vAlign w:val="center"/>
          </w:tcPr>
          <w:p w:rsidR="006F1530" w:rsidRDefault="006F1530"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6F1530" w:rsidRPr="005B676F" w:rsidRDefault="006F1530"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6F1530" w:rsidRPr="005B676F" w:rsidRDefault="006F1530"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6F1530" w:rsidRPr="004E007F" w:rsidRDefault="006F1530"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6F1530" w:rsidRPr="005B676F" w:rsidRDefault="006F1530"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6F1530" w:rsidRPr="005B676F" w:rsidRDefault="006F1530"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6F1530" w:rsidRPr="005B676F" w:rsidRDefault="006F1530"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6F1530" w:rsidRPr="005B676F" w:rsidRDefault="006F1530"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6F1530" w:rsidRPr="005B676F" w:rsidRDefault="006F1530"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6F1530" w:rsidRPr="005B676F" w:rsidRDefault="006F1530"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6F1530" w:rsidRPr="005B676F" w:rsidRDefault="006F1530" w:rsidP="00243D63">
            <w:pPr>
              <w:pStyle w:val="Nzev"/>
              <w:spacing w:beforeLines="20" w:before="48"/>
              <w:ind w:left="-57" w:right="-57"/>
              <w:jc w:val="center"/>
              <w:rPr>
                <w:sz w:val="14"/>
                <w:szCs w:val="14"/>
              </w:rPr>
            </w:pPr>
            <w:r w:rsidRPr="005B676F">
              <w:rPr>
                <w:sz w:val="14"/>
                <w:szCs w:val="14"/>
              </w:rPr>
              <w:t>čekací doba (min)</w:t>
            </w:r>
          </w:p>
        </w:tc>
      </w:tr>
      <w:tr w:rsidR="007A319D" w:rsidRPr="00A24123" w:rsidTr="007A319D">
        <w:trPr>
          <w:trHeight w:val="414"/>
        </w:trPr>
        <w:tc>
          <w:tcPr>
            <w:tcW w:w="223" w:type="pct"/>
            <w:vMerge w:val="restart"/>
            <w:tcBorders>
              <w:top w:val="single" w:sz="12" w:space="0" w:color="auto"/>
              <w:left w:val="nil"/>
              <w:right w:val="single" w:sz="12" w:space="0" w:color="auto"/>
            </w:tcBorders>
            <w:textDirection w:val="btLr"/>
            <w:vAlign w:val="center"/>
          </w:tcPr>
          <w:p w:rsidR="007A319D" w:rsidRDefault="007A319D" w:rsidP="00243D63">
            <w:pPr>
              <w:pStyle w:val="Nzev"/>
              <w:spacing w:beforeLines="20" w:before="48"/>
              <w:ind w:left="-57" w:right="-57"/>
              <w:jc w:val="center"/>
            </w:pPr>
            <w:r>
              <w:t>ZŠ Žehušice</w:t>
            </w:r>
          </w:p>
        </w:tc>
        <w:tc>
          <w:tcPr>
            <w:tcW w:w="319" w:type="pct"/>
            <w:tcBorders>
              <w:top w:val="single" w:sz="12" w:space="0" w:color="auto"/>
              <w:left w:val="single" w:sz="12" w:space="0" w:color="auto"/>
            </w:tcBorders>
            <w:vAlign w:val="center"/>
          </w:tcPr>
          <w:p w:rsidR="007A319D" w:rsidRDefault="007A319D" w:rsidP="00243D63">
            <w:pPr>
              <w:pStyle w:val="Nzev"/>
              <w:spacing w:beforeLines="20" w:before="48"/>
              <w:ind w:left="-57" w:right="-57"/>
              <w:jc w:val="center"/>
            </w:pPr>
            <w:r>
              <w:t>6:48/7:03</w:t>
            </w:r>
          </w:p>
        </w:tc>
        <w:tc>
          <w:tcPr>
            <w:tcW w:w="809" w:type="pct"/>
            <w:tcBorders>
              <w:top w:val="single" w:sz="12" w:space="0" w:color="auto"/>
              <w:right w:val="single" w:sz="4" w:space="0" w:color="auto"/>
            </w:tcBorders>
            <w:vAlign w:val="center"/>
          </w:tcPr>
          <w:p w:rsidR="007A319D" w:rsidRDefault="007A319D" w:rsidP="00243D63">
            <w:pPr>
              <w:pStyle w:val="Nzev"/>
              <w:spacing w:beforeLines="20" w:before="48"/>
              <w:ind w:left="-57" w:right="-57"/>
              <w:jc w:val="center"/>
            </w:pPr>
            <w:r>
              <w:t>Žehušice,,ZŠ</w:t>
            </w:r>
          </w:p>
        </w:tc>
        <w:tc>
          <w:tcPr>
            <w:tcW w:w="403" w:type="pct"/>
            <w:tcBorders>
              <w:top w:val="single" w:sz="12" w:space="0" w:color="auto"/>
              <w:right w:val="single" w:sz="4" w:space="0" w:color="auto"/>
            </w:tcBorders>
            <w:vAlign w:val="center"/>
          </w:tcPr>
          <w:p w:rsidR="007A319D" w:rsidRPr="004E007F" w:rsidRDefault="007A319D" w:rsidP="00243D63">
            <w:pPr>
              <w:pStyle w:val="Nzev"/>
              <w:spacing w:beforeLines="20" w:before="48"/>
              <w:ind w:left="-57" w:right="-57"/>
              <w:jc w:val="left"/>
              <w:rPr>
                <w:sz w:val="12"/>
                <w:szCs w:val="12"/>
              </w:rPr>
            </w:pPr>
            <w:r w:rsidRPr="007A319D">
              <w:rPr>
                <w:sz w:val="12"/>
                <w:szCs w:val="12"/>
              </w:rPr>
              <w:t>240055 4</w:t>
            </w:r>
          </w:p>
        </w:tc>
        <w:tc>
          <w:tcPr>
            <w:tcW w:w="322" w:type="pct"/>
            <w:tcBorders>
              <w:top w:val="single" w:sz="12" w:space="0" w:color="auto"/>
              <w:left w:val="single" w:sz="4" w:space="0" w:color="auto"/>
              <w:right w:val="single" w:sz="12" w:space="0" w:color="auto"/>
            </w:tcBorders>
            <w:vAlign w:val="center"/>
          </w:tcPr>
          <w:p w:rsidR="007A319D" w:rsidRDefault="007A319D" w:rsidP="00243D63">
            <w:pPr>
              <w:pStyle w:val="Nzev"/>
              <w:spacing w:beforeLines="20" w:before="48"/>
              <w:ind w:left="-57" w:right="-57"/>
              <w:jc w:val="center"/>
            </w:pPr>
            <w:r>
              <w:t>7:40</w:t>
            </w:r>
          </w:p>
        </w:tc>
        <w:tc>
          <w:tcPr>
            <w:tcW w:w="317" w:type="pct"/>
            <w:tcBorders>
              <w:top w:val="single" w:sz="12" w:space="0" w:color="auto"/>
              <w:left w:val="single" w:sz="12" w:space="0" w:color="auto"/>
            </w:tcBorders>
            <w:vAlign w:val="center"/>
          </w:tcPr>
          <w:p w:rsidR="007A319D" w:rsidRDefault="007A319D" w:rsidP="00243D63">
            <w:pPr>
              <w:pStyle w:val="Nzev"/>
              <w:spacing w:beforeLines="20" w:before="48"/>
              <w:ind w:left="-57" w:right="-57"/>
              <w:jc w:val="center"/>
            </w:pPr>
            <w:r>
              <w:t>11:20</w:t>
            </w:r>
          </w:p>
        </w:tc>
        <w:tc>
          <w:tcPr>
            <w:tcW w:w="323" w:type="pct"/>
            <w:tcBorders>
              <w:top w:val="single" w:sz="12" w:space="0" w:color="auto"/>
              <w:right w:val="single" w:sz="4" w:space="0" w:color="auto"/>
            </w:tcBorders>
            <w:vAlign w:val="center"/>
          </w:tcPr>
          <w:p w:rsidR="007A319D" w:rsidRDefault="007A319D"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7A319D" w:rsidRDefault="007A319D" w:rsidP="00243D63">
            <w:pPr>
              <w:pStyle w:val="Nzev"/>
              <w:spacing w:beforeLines="20" w:before="48"/>
              <w:ind w:left="-57" w:right="-57"/>
              <w:jc w:val="center"/>
            </w:pPr>
            <w:r>
              <w:t>12:58</w:t>
            </w:r>
          </w:p>
        </w:tc>
        <w:tc>
          <w:tcPr>
            <w:tcW w:w="990" w:type="pct"/>
            <w:tcBorders>
              <w:top w:val="single" w:sz="12" w:space="0" w:color="auto"/>
            </w:tcBorders>
            <w:vAlign w:val="center"/>
          </w:tcPr>
          <w:p w:rsidR="007A319D" w:rsidRDefault="007A319D" w:rsidP="00243D63">
            <w:pPr>
              <w:pStyle w:val="Nzev"/>
              <w:spacing w:beforeLines="20" w:before="48"/>
              <w:ind w:left="-57" w:right="-57"/>
              <w:jc w:val="center"/>
            </w:pPr>
            <w:r>
              <w:t>Žehušice,,ZŠ</w:t>
            </w:r>
          </w:p>
        </w:tc>
        <w:tc>
          <w:tcPr>
            <w:tcW w:w="446" w:type="pct"/>
            <w:tcBorders>
              <w:top w:val="single" w:sz="12" w:space="0" w:color="auto"/>
            </w:tcBorders>
            <w:vAlign w:val="center"/>
          </w:tcPr>
          <w:p w:rsidR="007A319D" w:rsidRPr="0098419F" w:rsidRDefault="007A319D" w:rsidP="00243D63">
            <w:pPr>
              <w:pStyle w:val="Nzev"/>
              <w:spacing w:beforeLines="20" w:before="48"/>
              <w:ind w:left="-57" w:right="-57"/>
              <w:jc w:val="left"/>
              <w:rPr>
                <w:sz w:val="12"/>
                <w:szCs w:val="12"/>
              </w:rPr>
            </w:pPr>
            <w:r w:rsidRPr="007A319D">
              <w:rPr>
                <w:sz w:val="12"/>
                <w:szCs w:val="12"/>
              </w:rPr>
              <w:t>240055 11</w:t>
            </w:r>
          </w:p>
        </w:tc>
        <w:tc>
          <w:tcPr>
            <w:tcW w:w="525" w:type="pct"/>
            <w:gridSpan w:val="2"/>
            <w:tcBorders>
              <w:top w:val="single" w:sz="12" w:space="0" w:color="auto"/>
              <w:right w:val="nil"/>
            </w:tcBorders>
            <w:shd w:val="clear" w:color="auto" w:fill="FABF8F" w:themeFill="accent6" w:themeFillTint="99"/>
            <w:vAlign w:val="center"/>
          </w:tcPr>
          <w:p w:rsidR="007A319D" w:rsidRDefault="007A319D">
            <w:pPr>
              <w:pStyle w:val="Nzev"/>
              <w:spacing w:before="20"/>
              <w:jc w:val="center"/>
            </w:pPr>
            <w:r>
              <w:t>98</w:t>
            </w:r>
          </w:p>
        </w:tc>
      </w:tr>
      <w:tr w:rsidR="007A319D" w:rsidRPr="00A24123" w:rsidTr="00520225">
        <w:trPr>
          <w:trHeight w:val="414"/>
        </w:trPr>
        <w:tc>
          <w:tcPr>
            <w:tcW w:w="223" w:type="pct"/>
            <w:vMerge/>
            <w:tcBorders>
              <w:left w:val="nil"/>
              <w:right w:val="single" w:sz="12" w:space="0" w:color="auto"/>
            </w:tcBorders>
            <w:vAlign w:val="center"/>
          </w:tcPr>
          <w:p w:rsidR="007A319D" w:rsidRDefault="007A319D" w:rsidP="00243D63">
            <w:pPr>
              <w:pStyle w:val="Nzev"/>
              <w:spacing w:beforeLines="20" w:before="48"/>
              <w:ind w:left="-57" w:right="-57"/>
              <w:jc w:val="center"/>
            </w:pPr>
          </w:p>
        </w:tc>
        <w:tc>
          <w:tcPr>
            <w:tcW w:w="319" w:type="pct"/>
            <w:tcBorders>
              <w:left w:val="single" w:sz="12" w:space="0" w:color="auto"/>
            </w:tcBorders>
            <w:vAlign w:val="center"/>
          </w:tcPr>
          <w:p w:rsidR="007A319D" w:rsidRDefault="007A319D" w:rsidP="00243D63">
            <w:pPr>
              <w:pStyle w:val="Nzev"/>
              <w:spacing w:beforeLines="20" w:before="48"/>
              <w:ind w:left="-57" w:right="-57"/>
              <w:jc w:val="center"/>
            </w:pPr>
          </w:p>
        </w:tc>
        <w:tc>
          <w:tcPr>
            <w:tcW w:w="809" w:type="pct"/>
            <w:tcBorders>
              <w:right w:val="single" w:sz="4" w:space="0" w:color="auto"/>
            </w:tcBorders>
            <w:vAlign w:val="center"/>
          </w:tcPr>
          <w:p w:rsidR="007A319D" w:rsidRDefault="007A319D" w:rsidP="00243D63">
            <w:pPr>
              <w:pStyle w:val="Nzev"/>
              <w:spacing w:beforeLines="20" w:before="48"/>
              <w:ind w:left="-57" w:right="-57"/>
              <w:jc w:val="center"/>
            </w:pPr>
          </w:p>
        </w:tc>
        <w:tc>
          <w:tcPr>
            <w:tcW w:w="403" w:type="pct"/>
            <w:tcBorders>
              <w:right w:val="single" w:sz="4" w:space="0" w:color="auto"/>
            </w:tcBorders>
            <w:vAlign w:val="center"/>
          </w:tcPr>
          <w:p w:rsidR="007A319D" w:rsidRPr="004E007F" w:rsidRDefault="007A319D"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7A319D" w:rsidRDefault="007A319D" w:rsidP="00243D63">
            <w:pPr>
              <w:pStyle w:val="Nzev"/>
              <w:spacing w:beforeLines="20" w:before="48"/>
              <w:ind w:left="-57" w:right="-57"/>
              <w:jc w:val="center"/>
            </w:pPr>
          </w:p>
        </w:tc>
        <w:tc>
          <w:tcPr>
            <w:tcW w:w="317" w:type="pct"/>
            <w:tcBorders>
              <w:left w:val="single" w:sz="12" w:space="0" w:color="auto"/>
            </w:tcBorders>
            <w:vAlign w:val="center"/>
          </w:tcPr>
          <w:p w:rsidR="007A319D" w:rsidRDefault="007A319D" w:rsidP="00243D63">
            <w:pPr>
              <w:pStyle w:val="Nzev"/>
              <w:spacing w:beforeLines="20" w:before="48"/>
              <w:ind w:left="-57" w:right="-57"/>
              <w:jc w:val="center"/>
            </w:pPr>
            <w:r>
              <w:t>12:10</w:t>
            </w:r>
          </w:p>
        </w:tc>
        <w:tc>
          <w:tcPr>
            <w:tcW w:w="323" w:type="pct"/>
            <w:tcBorders>
              <w:right w:val="single" w:sz="4" w:space="0" w:color="auto"/>
            </w:tcBorders>
            <w:vAlign w:val="center"/>
          </w:tcPr>
          <w:p w:rsidR="007A319D" w:rsidRDefault="007A319D" w:rsidP="00243D63">
            <w:pPr>
              <w:pStyle w:val="Nzev"/>
              <w:spacing w:beforeLines="20" w:before="48"/>
              <w:ind w:left="-57" w:right="-57"/>
              <w:jc w:val="center"/>
            </w:pPr>
            <w:r>
              <w:t>12:10</w:t>
            </w:r>
          </w:p>
        </w:tc>
        <w:tc>
          <w:tcPr>
            <w:tcW w:w="323" w:type="pct"/>
            <w:tcBorders>
              <w:left w:val="single" w:sz="4" w:space="0" w:color="auto"/>
            </w:tcBorders>
            <w:vAlign w:val="center"/>
          </w:tcPr>
          <w:p w:rsidR="007A319D" w:rsidRDefault="007A319D" w:rsidP="00243D63">
            <w:pPr>
              <w:pStyle w:val="Nzev"/>
              <w:spacing w:beforeLines="20" w:before="48"/>
              <w:ind w:left="-57" w:right="-57"/>
              <w:jc w:val="center"/>
            </w:pPr>
            <w:r>
              <w:t>12:58</w:t>
            </w:r>
          </w:p>
        </w:tc>
        <w:tc>
          <w:tcPr>
            <w:tcW w:w="990" w:type="pct"/>
            <w:vAlign w:val="center"/>
          </w:tcPr>
          <w:p w:rsidR="007A319D" w:rsidRDefault="007A319D" w:rsidP="00243D63">
            <w:pPr>
              <w:pStyle w:val="Nzev"/>
              <w:spacing w:beforeLines="20" w:before="48"/>
              <w:ind w:left="-57" w:right="-57"/>
              <w:jc w:val="center"/>
            </w:pPr>
            <w:r>
              <w:t>Žehušice,,ZŠ</w:t>
            </w:r>
          </w:p>
        </w:tc>
        <w:tc>
          <w:tcPr>
            <w:tcW w:w="446" w:type="pct"/>
            <w:vAlign w:val="center"/>
          </w:tcPr>
          <w:p w:rsidR="007A319D" w:rsidRPr="0098419F" w:rsidRDefault="007A319D" w:rsidP="00243D63">
            <w:pPr>
              <w:pStyle w:val="Nzev"/>
              <w:spacing w:beforeLines="20" w:before="48"/>
              <w:ind w:left="-57" w:right="-57"/>
              <w:jc w:val="left"/>
              <w:rPr>
                <w:sz w:val="12"/>
                <w:szCs w:val="12"/>
              </w:rPr>
            </w:pPr>
            <w:r w:rsidRPr="007A319D">
              <w:rPr>
                <w:sz w:val="12"/>
                <w:szCs w:val="12"/>
              </w:rPr>
              <w:t>240055 11</w:t>
            </w:r>
          </w:p>
        </w:tc>
        <w:tc>
          <w:tcPr>
            <w:tcW w:w="525" w:type="pct"/>
            <w:gridSpan w:val="2"/>
            <w:tcBorders>
              <w:right w:val="nil"/>
            </w:tcBorders>
            <w:vAlign w:val="center"/>
          </w:tcPr>
          <w:p w:rsidR="007A319D" w:rsidRDefault="007A319D">
            <w:pPr>
              <w:pStyle w:val="Nzev"/>
              <w:spacing w:before="20"/>
              <w:jc w:val="center"/>
            </w:pPr>
            <w:r>
              <w:t>48</w:t>
            </w:r>
          </w:p>
        </w:tc>
      </w:tr>
      <w:tr w:rsidR="007A319D" w:rsidRPr="00A24123" w:rsidTr="007A319D">
        <w:trPr>
          <w:trHeight w:val="414"/>
        </w:trPr>
        <w:tc>
          <w:tcPr>
            <w:tcW w:w="223" w:type="pct"/>
            <w:vMerge/>
            <w:tcBorders>
              <w:left w:val="nil"/>
              <w:right w:val="single" w:sz="12" w:space="0" w:color="auto"/>
            </w:tcBorders>
            <w:vAlign w:val="center"/>
          </w:tcPr>
          <w:p w:rsidR="007A319D" w:rsidRDefault="007A319D" w:rsidP="00243D63">
            <w:pPr>
              <w:pStyle w:val="Nzev"/>
              <w:spacing w:beforeLines="20" w:before="48"/>
              <w:ind w:left="-57" w:right="-57"/>
              <w:jc w:val="center"/>
            </w:pPr>
          </w:p>
        </w:tc>
        <w:tc>
          <w:tcPr>
            <w:tcW w:w="319" w:type="pct"/>
            <w:tcBorders>
              <w:left w:val="single" w:sz="12" w:space="0" w:color="auto"/>
            </w:tcBorders>
            <w:vAlign w:val="center"/>
          </w:tcPr>
          <w:p w:rsidR="007A319D" w:rsidRDefault="007A319D" w:rsidP="00243D63">
            <w:pPr>
              <w:pStyle w:val="Nzev"/>
              <w:spacing w:beforeLines="20" w:before="48"/>
              <w:ind w:left="-57" w:right="-57"/>
              <w:jc w:val="center"/>
            </w:pPr>
          </w:p>
        </w:tc>
        <w:tc>
          <w:tcPr>
            <w:tcW w:w="809" w:type="pct"/>
            <w:tcBorders>
              <w:right w:val="single" w:sz="4" w:space="0" w:color="auto"/>
            </w:tcBorders>
            <w:vAlign w:val="center"/>
          </w:tcPr>
          <w:p w:rsidR="007A319D" w:rsidRDefault="007A319D" w:rsidP="00243D63">
            <w:pPr>
              <w:pStyle w:val="Nzev"/>
              <w:spacing w:beforeLines="20" w:before="48"/>
              <w:ind w:left="-57" w:right="-57"/>
              <w:jc w:val="center"/>
            </w:pPr>
          </w:p>
        </w:tc>
        <w:tc>
          <w:tcPr>
            <w:tcW w:w="403" w:type="pct"/>
            <w:tcBorders>
              <w:right w:val="single" w:sz="4" w:space="0" w:color="auto"/>
            </w:tcBorders>
            <w:vAlign w:val="center"/>
          </w:tcPr>
          <w:p w:rsidR="007A319D" w:rsidRPr="004E007F" w:rsidRDefault="007A319D"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7A319D" w:rsidRDefault="007A319D" w:rsidP="00243D63">
            <w:pPr>
              <w:pStyle w:val="Nzev"/>
              <w:spacing w:beforeLines="20" w:before="48"/>
              <w:ind w:left="-57" w:right="-57"/>
              <w:jc w:val="center"/>
            </w:pPr>
          </w:p>
        </w:tc>
        <w:tc>
          <w:tcPr>
            <w:tcW w:w="317" w:type="pct"/>
            <w:tcBorders>
              <w:left w:val="single" w:sz="12" w:space="0" w:color="auto"/>
            </w:tcBorders>
            <w:vAlign w:val="center"/>
          </w:tcPr>
          <w:p w:rsidR="007A319D" w:rsidRDefault="007A319D" w:rsidP="00243D63">
            <w:pPr>
              <w:pStyle w:val="Nzev"/>
              <w:spacing w:beforeLines="20" w:before="48"/>
              <w:ind w:left="-57" w:right="-57"/>
              <w:jc w:val="center"/>
            </w:pPr>
            <w:r>
              <w:t>13:50</w:t>
            </w:r>
          </w:p>
        </w:tc>
        <w:tc>
          <w:tcPr>
            <w:tcW w:w="323" w:type="pct"/>
            <w:tcBorders>
              <w:right w:val="single" w:sz="4" w:space="0" w:color="auto"/>
            </w:tcBorders>
            <w:vAlign w:val="center"/>
          </w:tcPr>
          <w:p w:rsidR="007A319D" w:rsidRDefault="007A319D" w:rsidP="00243D63">
            <w:pPr>
              <w:pStyle w:val="Nzev"/>
              <w:spacing w:beforeLines="20" w:before="48"/>
              <w:ind w:left="-57" w:right="-57"/>
              <w:jc w:val="center"/>
            </w:pPr>
            <w:r>
              <w:t>13:50</w:t>
            </w:r>
          </w:p>
        </w:tc>
        <w:tc>
          <w:tcPr>
            <w:tcW w:w="323" w:type="pct"/>
            <w:tcBorders>
              <w:left w:val="single" w:sz="4" w:space="0" w:color="auto"/>
            </w:tcBorders>
            <w:vAlign w:val="center"/>
          </w:tcPr>
          <w:p w:rsidR="007A319D" w:rsidRDefault="007A319D" w:rsidP="00243D63">
            <w:pPr>
              <w:pStyle w:val="Nzev"/>
              <w:spacing w:beforeLines="20" w:before="48"/>
              <w:ind w:left="-57" w:right="-57"/>
              <w:jc w:val="center"/>
            </w:pPr>
            <w:r>
              <w:t>15:19</w:t>
            </w:r>
          </w:p>
        </w:tc>
        <w:tc>
          <w:tcPr>
            <w:tcW w:w="990" w:type="pct"/>
            <w:vAlign w:val="center"/>
          </w:tcPr>
          <w:p w:rsidR="007A319D" w:rsidRDefault="007A319D" w:rsidP="00243D63">
            <w:pPr>
              <w:pStyle w:val="Nzev"/>
              <w:spacing w:beforeLines="20" w:before="48"/>
              <w:ind w:left="-57" w:right="-57"/>
              <w:jc w:val="center"/>
            </w:pPr>
            <w:r>
              <w:t>Žehušice,,ZŠ</w:t>
            </w:r>
          </w:p>
        </w:tc>
        <w:tc>
          <w:tcPr>
            <w:tcW w:w="446" w:type="pct"/>
            <w:vAlign w:val="center"/>
          </w:tcPr>
          <w:p w:rsidR="007A319D" w:rsidRPr="0098419F" w:rsidRDefault="007A319D" w:rsidP="00243D63">
            <w:pPr>
              <w:pStyle w:val="Nzev"/>
              <w:spacing w:beforeLines="20" w:before="48"/>
              <w:ind w:left="-57" w:right="-57"/>
              <w:jc w:val="left"/>
              <w:rPr>
                <w:sz w:val="12"/>
                <w:szCs w:val="12"/>
              </w:rPr>
            </w:pPr>
            <w:r w:rsidRPr="007A319D">
              <w:rPr>
                <w:sz w:val="12"/>
                <w:szCs w:val="12"/>
              </w:rPr>
              <w:t>240055 17</w:t>
            </w:r>
          </w:p>
        </w:tc>
        <w:tc>
          <w:tcPr>
            <w:tcW w:w="525" w:type="pct"/>
            <w:gridSpan w:val="2"/>
            <w:tcBorders>
              <w:right w:val="nil"/>
            </w:tcBorders>
            <w:shd w:val="clear" w:color="auto" w:fill="FABF8F" w:themeFill="accent6" w:themeFillTint="99"/>
            <w:vAlign w:val="center"/>
          </w:tcPr>
          <w:p w:rsidR="007A319D" w:rsidRDefault="007A319D">
            <w:pPr>
              <w:pStyle w:val="Nzev"/>
              <w:spacing w:before="20"/>
              <w:jc w:val="center"/>
            </w:pPr>
            <w:r>
              <w:t>89</w:t>
            </w:r>
          </w:p>
        </w:tc>
      </w:tr>
      <w:tr w:rsidR="007A319D" w:rsidRPr="00A24123" w:rsidTr="006F1530">
        <w:trPr>
          <w:trHeight w:val="414"/>
        </w:trPr>
        <w:tc>
          <w:tcPr>
            <w:tcW w:w="223" w:type="pct"/>
            <w:vMerge/>
            <w:tcBorders>
              <w:left w:val="nil"/>
              <w:bottom w:val="nil"/>
              <w:right w:val="single" w:sz="12" w:space="0" w:color="auto"/>
            </w:tcBorders>
            <w:vAlign w:val="center"/>
          </w:tcPr>
          <w:p w:rsidR="007A319D" w:rsidRDefault="007A319D" w:rsidP="00243D63">
            <w:pPr>
              <w:pStyle w:val="Nzev"/>
              <w:spacing w:beforeLines="20" w:before="48"/>
              <w:ind w:left="-57" w:right="-57"/>
              <w:jc w:val="center"/>
            </w:pPr>
          </w:p>
        </w:tc>
        <w:tc>
          <w:tcPr>
            <w:tcW w:w="319" w:type="pct"/>
            <w:tcBorders>
              <w:left w:val="single" w:sz="12" w:space="0" w:color="auto"/>
              <w:bottom w:val="nil"/>
            </w:tcBorders>
            <w:vAlign w:val="center"/>
          </w:tcPr>
          <w:p w:rsidR="007A319D" w:rsidRDefault="007A319D" w:rsidP="00243D63">
            <w:pPr>
              <w:pStyle w:val="Nzev"/>
              <w:spacing w:beforeLines="20" w:before="48"/>
              <w:ind w:left="-57" w:right="-57"/>
              <w:jc w:val="center"/>
            </w:pPr>
          </w:p>
        </w:tc>
        <w:tc>
          <w:tcPr>
            <w:tcW w:w="809" w:type="pct"/>
            <w:tcBorders>
              <w:bottom w:val="nil"/>
              <w:right w:val="single" w:sz="4" w:space="0" w:color="auto"/>
            </w:tcBorders>
            <w:vAlign w:val="center"/>
          </w:tcPr>
          <w:p w:rsidR="007A319D" w:rsidRDefault="007A319D" w:rsidP="00243D63">
            <w:pPr>
              <w:pStyle w:val="Nzev"/>
              <w:spacing w:beforeLines="20" w:before="48"/>
              <w:ind w:left="-57" w:right="-57"/>
              <w:jc w:val="center"/>
            </w:pPr>
          </w:p>
        </w:tc>
        <w:tc>
          <w:tcPr>
            <w:tcW w:w="403" w:type="pct"/>
            <w:tcBorders>
              <w:bottom w:val="nil"/>
              <w:right w:val="single" w:sz="4" w:space="0" w:color="auto"/>
            </w:tcBorders>
            <w:vAlign w:val="center"/>
          </w:tcPr>
          <w:p w:rsidR="007A319D" w:rsidRPr="004E007F" w:rsidRDefault="007A319D"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7A319D" w:rsidRDefault="007A319D" w:rsidP="00243D63">
            <w:pPr>
              <w:pStyle w:val="Nzev"/>
              <w:spacing w:beforeLines="20" w:before="48"/>
              <w:ind w:left="-57" w:right="-57"/>
              <w:jc w:val="center"/>
            </w:pPr>
          </w:p>
        </w:tc>
        <w:tc>
          <w:tcPr>
            <w:tcW w:w="317" w:type="pct"/>
            <w:tcBorders>
              <w:left w:val="single" w:sz="12" w:space="0" w:color="auto"/>
              <w:bottom w:val="nil"/>
            </w:tcBorders>
            <w:vAlign w:val="center"/>
          </w:tcPr>
          <w:p w:rsidR="007A319D" w:rsidRDefault="007A319D" w:rsidP="00243D63">
            <w:pPr>
              <w:pStyle w:val="Nzev"/>
              <w:spacing w:beforeLines="20" w:before="48"/>
              <w:ind w:left="-57" w:right="-57"/>
              <w:jc w:val="center"/>
            </w:pPr>
          </w:p>
        </w:tc>
        <w:tc>
          <w:tcPr>
            <w:tcW w:w="323" w:type="pct"/>
            <w:tcBorders>
              <w:bottom w:val="nil"/>
              <w:right w:val="single" w:sz="4" w:space="0" w:color="auto"/>
            </w:tcBorders>
            <w:vAlign w:val="center"/>
          </w:tcPr>
          <w:p w:rsidR="007A319D" w:rsidRDefault="007A319D" w:rsidP="00243D63">
            <w:pPr>
              <w:pStyle w:val="Nzev"/>
              <w:spacing w:beforeLines="20" w:before="48"/>
              <w:ind w:left="-57" w:right="-57"/>
              <w:jc w:val="center"/>
            </w:pPr>
            <w:r>
              <w:t>14:45</w:t>
            </w:r>
          </w:p>
        </w:tc>
        <w:tc>
          <w:tcPr>
            <w:tcW w:w="323" w:type="pct"/>
            <w:tcBorders>
              <w:left w:val="single" w:sz="4" w:space="0" w:color="auto"/>
              <w:bottom w:val="nil"/>
            </w:tcBorders>
            <w:vAlign w:val="center"/>
          </w:tcPr>
          <w:p w:rsidR="007A319D" w:rsidRDefault="007A319D" w:rsidP="00243D63">
            <w:pPr>
              <w:pStyle w:val="Nzev"/>
              <w:spacing w:beforeLines="20" w:before="48"/>
              <w:ind w:left="-57" w:right="-57"/>
              <w:jc w:val="center"/>
            </w:pPr>
            <w:r>
              <w:t>15:19</w:t>
            </w:r>
          </w:p>
        </w:tc>
        <w:tc>
          <w:tcPr>
            <w:tcW w:w="990" w:type="pct"/>
            <w:tcBorders>
              <w:bottom w:val="nil"/>
            </w:tcBorders>
            <w:vAlign w:val="center"/>
          </w:tcPr>
          <w:p w:rsidR="007A319D" w:rsidRDefault="007A319D" w:rsidP="00243D63">
            <w:pPr>
              <w:pStyle w:val="Nzev"/>
              <w:spacing w:beforeLines="20" w:before="48"/>
              <w:ind w:left="-57" w:right="-57"/>
              <w:jc w:val="center"/>
            </w:pPr>
            <w:r>
              <w:t>Žehušice,,ZŠ</w:t>
            </w:r>
          </w:p>
        </w:tc>
        <w:tc>
          <w:tcPr>
            <w:tcW w:w="446" w:type="pct"/>
            <w:tcBorders>
              <w:bottom w:val="nil"/>
            </w:tcBorders>
            <w:vAlign w:val="center"/>
          </w:tcPr>
          <w:p w:rsidR="007A319D" w:rsidRPr="0098419F" w:rsidRDefault="007A319D" w:rsidP="00243D63">
            <w:pPr>
              <w:pStyle w:val="Nzev"/>
              <w:spacing w:beforeLines="20" w:before="48"/>
              <w:ind w:left="-57" w:right="-57"/>
              <w:jc w:val="left"/>
              <w:rPr>
                <w:sz w:val="12"/>
                <w:szCs w:val="12"/>
              </w:rPr>
            </w:pPr>
            <w:r w:rsidRPr="007A319D">
              <w:rPr>
                <w:sz w:val="12"/>
                <w:szCs w:val="12"/>
              </w:rPr>
              <w:t>240055 17</w:t>
            </w:r>
          </w:p>
        </w:tc>
        <w:tc>
          <w:tcPr>
            <w:tcW w:w="525" w:type="pct"/>
            <w:gridSpan w:val="2"/>
            <w:tcBorders>
              <w:bottom w:val="nil"/>
              <w:right w:val="nil"/>
            </w:tcBorders>
            <w:vAlign w:val="center"/>
          </w:tcPr>
          <w:p w:rsidR="007A319D" w:rsidRDefault="007A319D">
            <w:pPr>
              <w:pStyle w:val="Nzev"/>
              <w:spacing w:before="20"/>
              <w:jc w:val="center"/>
            </w:pPr>
            <w:r>
              <w:t>34</w:t>
            </w:r>
          </w:p>
        </w:tc>
      </w:tr>
    </w:tbl>
    <w:p w:rsidR="00466632" w:rsidRDefault="00466632" w:rsidP="00466632">
      <w:pPr>
        <w:pStyle w:val="zdroj"/>
      </w:pPr>
      <w:r w:rsidRPr="004B0CE3">
        <w:t>Zdroj:</w:t>
      </w:r>
      <w:r>
        <w:t xml:space="preserve"> jizdnirady.cz; Dotazníkové šetření</w:t>
      </w:r>
    </w:p>
    <w:p w:rsidR="00466632" w:rsidRPr="00E3777E" w:rsidRDefault="00466632" w:rsidP="00E3777E">
      <w:pPr>
        <w:pStyle w:val="Bezmezer"/>
      </w:pPr>
    </w:p>
    <w:p w:rsidR="006B2774" w:rsidRDefault="006B2774" w:rsidP="006B2774">
      <w:pPr>
        <w:pStyle w:val="Bezmezer"/>
      </w:pPr>
      <w:r>
        <w:t>Na základ</w:t>
      </w:r>
      <w:r>
        <w:rPr>
          <w:rFonts w:hint="eastAsia"/>
        </w:rPr>
        <w:t>ě</w:t>
      </w:r>
      <w:r>
        <w:t xml:space="preserve"> tabulky výše m</w:t>
      </w:r>
      <w:r>
        <w:rPr>
          <w:rFonts w:hint="eastAsia"/>
        </w:rPr>
        <w:t>ůž</w:t>
      </w:r>
      <w:r>
        <w:t>eme konstatovat, že je dopravní obslužnost zajišt</w:t>
      </w:r>
      <w:r>
        <w:rPr>
          <w:rFonts w:hint="eastAsia"/>
        </w:rPr>
        <w:t>ě</w:t>
      </w:r>
      <w:r>
        <w:t>ná na relativně přiměřené úrovni, nicmén</w:t>
      </w:r>
      <w:r>
        <w:rPr>
          <w:rFonts w:hint="eastAsia"/>
        </w:rPr>
        <w:t>ě</w:t>
      </w:r>
      <w:r>
        <w:t xml:space="preserve"> by bylo žádoucí doplnění dalšími spoji, tím by se situace z hlediska dojíž</w:t>
      </w:r>
      <w:r>
        <w:rPr>
          <w:rFonts w:hint="eastAsia"/>
        </w:rPr>
        <w:t>ď</w:t>
      </w:r>
      <w:r>
        <w:t>ky zna</w:t>
      </w:r>
      <w:r>
        <w:rPr>
          <w:rFonts w:hint="eastAsia"/>
        </w:rPr>
        <w:t>č</w:t>
      </w:r>
      <w:r>
        <w:t>n</w:t>
      </w:r>
      <w:r>
        <w:rPr>
          <w:rFonts w:hint="eastAsia"/>
        </w:rPr>
        <w:t>ě</w:t>
      </w:r>
      <w:r>
        <w:t xml:space="preserve"> vylepšila, z </w:t>
      </w:r>
      <w:r>
        <w:rPr>
          <w:rFonts w:hint="eastAsia"/>
        </w:rPr>
        <w:t>č</w:t>
      </w:r>
      <w:r>
        <w:t xml:space="preserve">ehož by profitovali nejen žáci, ale i školy. </w:t>
      </w:r>
    </w:p>
    <w:p w:rsidR="00466632" w:rsidRDefault="00466632" w:rsidP="00466632">
      <w:pPr>
        <w:pStyle w:val="Bezmezer"/>
        <w:rPr>
          <w:b/>
        </w:rPr>
      </w:pPr>
    </w:p>
    <w:p w:rsidR="00466632" w:rsidRDefault="00466632" w:rsidP="00466632">
      <w:pPr>
        <w:pStyle w:val="Bezmezer"/>
        <w:rPr>
          <w:b/>
        </w:rPr>
      </w:pPr>
      <w:r>
        <w:rPr>
          <w:b/>
        </w:rPr>
        <w:t>Horka I</w:t>
      </w:r>
      <w:r w:rsidRPr="00132D07">
        <w:rPr>
          <w:b/>
        </w:rPr>
        <w:t xml:space="preserve"> </w:t>
      </w:r>
      <w:r>
        <w:rPr>
          <w:b/>
        </w:rPr>
        <w:t>(Borek)</w:t>
      </w:r>
    </w:p>
    <w:p w:rsidR="00466632" w:rsidRDefault="00466632" w:rsidP="00466632">
      <w:pPr>
        <w:pStyle w:val="Bezmezer"/>
      </w:pPr>
      <w:r>
        <w:t xml:space="preserve">Obec </w:t>
      </w:r>
      <w:r w:rsidR="00A43A01">
        <w:t>Borek</w:t>
      </w:r>
      <w:r>
        <w:t xml:space="preserve"> </w:t>
      </w:r>
      <w:r w:rsidR="00CB1531">
        <w:t>se nachází 1,6 km do Horky I.</w:t>
      </w:r>
      <w:r>
        <w:t xml:space="preserve"> </w:t>
      </w:r>
    </w:p>
    <w:p w:rsidR="00434A5E" w:rsidRDefault="00434A5E" w:rsidP="00434A5E">
      <w:pPr>
        <w:pStyle w:val="Bezmezer"/>
      </w:pPr>
      <w:r>
        <w:rPr>
          <w:b/>
        </w:rPr>
        <w:t>Dle údajů z dotazníků navštěvují</w:t>
      </w:r>
      <w:r w:rsidRPr="00DC0763">
        <w:rPr>
          <w:b/>
        </w:rPr>
        <w:t xml:space="preserve"> ZŠ </w:t>
      </w:r>
      <w:r>
        <w:rPr>
          <w:b/>
        </w:rPr>
        <w:t xml:space="preserve">(v SO ORP Čáslav a SO ORP Kutná Hora) </w:t>
      </w:r>
      <w:r w:rsidRPr="00DC0763">
        <w:rPr>
          <w:b/>
        </w:rPr>
        <w:t xml:space="preserve">celkem </w:t>
      </w:r>
      <w:r>
        <w:rPr>
          <w:b/>
        </w:rPr>
        <w:t>3 děti</w:t>
      </w:r>
      <w:r w:rsidRPr="00BD77C5">
        <w:rPr>
          <w:b/>
        </w:rPr>
        <w:t>:</w:t>
      </w:r>
    </w:p>
    <w:p w:rsidR="00434A5E" w:rsidRDefault="00434A5E" w:rsidP="00434A5E">
      <w:pPr>
        <w:pStyle w:val="Bezmezer"/>
        <w:numPr>
          <w:ilvl w:val="0"/>
          <w:numId w:val="9"/>
        </w:numPr>
      </w:pPr>
      <w:r>
        <w:t>ZŠ</w:t>
      </w:r>
      <w:r w:rsidRPr="00075EE9">
        <w:t xml:space="preserve"> </w:t>
      </w:r>
      <w:r>
        <w:t>Žehušice</w:t>
      </w:r>
      <w:r>
        <w:tab/>
      </w:r>
      <w:r>
        <w:tab/>
      </w:r>
      <w:r>
        <w:tab/>
        <w:t>1 žák I. stupně</w:t>
      </w:r>
      <w:r>
        <w:tab/>
        <w:t>2 žáci II. stupně</w:t>
      </w:r>
    </w:p>
    <w:p w:rsidR="00466632" w:rsidRDefault="00466632" w:rsidP="00466632">
      <w:pPr>
        <w:pStyle w:val="Bezmezer"/>
      </w:pPr>
    </w:p>
    <w:p w:rsidR="009E6B3E" w:rsidRDefault="00C1239F" w:rsidP="00466632">
      <w:pPr>
        <w:pStyle w:val="Bezmezer"/>
      </w:pPr>
      <w:r>
        <w:t xml:space="preserve">Dopravní obslužnost obce zajišťují 2 linky </w:t>
      </w:r>
      <w:r w:rsidRPr="007C2AE7">
        <w:t>ve</w:t>
      </w:r>
      <w:r w:rsidRPr="007C2AE7">
        <w:rPr>
          <w:rFonts w:hint="eastAsia"/>
        </w:rPr>
        <w:t>ř</w:t>
      </w:r>
      <w:r w:rsidRPr="007C2AE7">
        <w:t>ejné osobní dopravy</w:t>
      </w:r>
      <w:r>
        <w:t>: 240013 a 240055.</w:t>
      </w:r>
      <w:r w:rsidR="00B6254A">
        <w:t xml:space="preserve"> V obci se nachází autobusové zastávky </w:t>
      </w:r>
      <w:r w:rsidR="00B6254A" w:rsidRPr="00B6254A">
        <w:t>Horka I,Borek</w:t>
      </w:r>
      <w:r w:rsidR="00B6254A">
        <w:t xml:space="preserve"> a na rozcestí </w:t>
      </w:r>
      <w:r w:rsidR="00B6254A" w:rsidRPr="00B6254A">
        <w:t>Horka I,Borek,rozc.0.8</w:t>
      </w:r>
      <w:r w:rsidR="00B6254A">
        <w:t>.</w:t>
      </w:r>
    </w:p>
    <w:p w:rsidR="00FC7319" w:rsidRDefault="00FC7319" w:rsidP="00FC7319">
      <w:pPr>
        <w:pStyle w:val="Nadpis5"/>
      </w:pPr>
      <w:bookmarkStart w:id="59" w:name="_Toc481016044"/>
      <w:r>
        <w:t xml:space="preserve">Tabulka </w:t>
      </w:r>
      <w:r w:rsidR="00243D63">
        <w:fldChar w:fldCharType="begin"/>
      </w:r>
      <w:r w:rsidR="001E49D4">
        <w:instrText xml:space="preserve"> SEQ Tabulka \* ARABIC </w:instrText>
      </w:r>
      <w:r w:rsidR="00243D63">
        <w:fldChar w:fldCharType="separate"/>
      </w:r>
      <w:r w:rsidR="00162488">
        <w:rPr>
          <w:noProof/>
        </w:rPr>
        <w:t>24</w:t>
      </w:r>
      <w:r w:rsidR="00243D63">
        <w:rPr>
          <w:noProof/>
        </w:rPr>
        <w:fldChar w:fldCharType="end"/>
      </w:r>
      <w:r>
        <w:t>: Horka I (Borek) - dopravní spojení</w:t>
      </w:r>
      <w:bookmarkEnd w:id="59"/>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B6254A" w:rsidRPr="00A24123" w:rsidTr="00520225">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B6254A" w:rsidRPr="00D2450C" w:rsidRDefault="00B6254A" w:rsidP="00243D63">
            <w:pPr>
              <w:pStyle w:val="Nzev"/>
              <w:spacing w:beforeLines="20" w:before="48"/>
              <w:ind w:left="-57" w:right="-57"/>
              <w:jc w:val="center"/>
              <w:rPr>
                <w:b/>
              </w:rPr>
            </w:pPr>
            <w:r>
              <w:rPr>
                <w:b/>
              </w:rPr>
              <w:t>Horka I (Borek)</w:t>
            </w:r>
          </w:p>
        </w:tc>
      </w:tr>
      <w:tr w:rsidR="00B6254A" w:rsidRPr="00A24123" w:rsidTr="00520225">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B6254A" w:rsidRPr="0095407B" w:rsidRDefault="00B6254A"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B6254A" w:rsidRPr="009B7D6C" w:rsidRDefault="00B6254A"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B6254A" w:rsidRPr="009B7D6C" w:rsidRDefault="00B6254A" w:rsidP="00243D63">
            <w:pPr>
              <w:pStyle w:val="Nzev"/>
              <w:spacing w:beforeLines="20" w:before="48"/>
              <w:ind w:left="-57" w:right="-57"/>
              <w:jc w:val="center"/>
              <w:rPr>
                <w:sz w:val="16"/>
                <w:szCs w:val="16"/>
              </w:rPr>
            </w:pPr>
            <w:r w:rsidRPr="009B7D6C">
              <w:rPr>
                <w:sz w:val="16"/>
                <w:szCs w:val="16"/>
              </w:rPr>
              <w:t>DOJÍŽĎKA ŽÁKŮ ZPĚT</w:t>
            </w:r>
          </w:p>
        </w:tc>
      </w:tr>
      <w:tr w:rsidR="00B6254A" w:rsidRPr="00A24123" w:rsidTr="00520225">
        <w:trPr>
          <w:gridAfter w:val="1"/>
          <w:wAfter w:w="6" w:type="pct"/>
          <w:trHeight w:val="340"/>
        </w:trPr>
        <w:tc>
          <w:tcPr>
            <w:tcW w:w="223" w:type="pct"/>
            <w:vMerge/>
            <w:tcBorders>
              <w:left w:val="nil"/>
              <w:right w:val="single" w:sz="12" w:space="0" w:color="auto"/>
            </w:tcBorders>
            <w:vAlign w:val="center"/>
          </w:tcPr>
          <w:p w:rsidR="00B6254A" w:rsidRDefault="00B6254A"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B6254A" w:rsidRPr="005B676F" w:rsidRDefault="00B6254A"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B6254A" w:rsidRPr="005B676F" w:rsidRDefault="00B6254A"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B6254A" w:rsidRPr="005B676F" w:rsidRDefault="00B6254A"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B6254A" w:rsidRPr="005B676F" w:rsidRDefault="00B6254A" w:rsidP="00243D63">
            <w:pPr>
              <w:pStyle w:val="Nzev"/>
              <w:spacing w:beforeLines="20" w:before="48"/>
              <w:ind w:left="-57" w:right="-57"/>
              <w:jc w:val="center"/>
              <w:rPr>
                <w:sz w:val="14"/>
                <w:szCs w:val="14"/>
              </w:rPr>
            </w:pPr>
            <w:r w:rsidRPr="005B676F">
              <w:rPr>
                <w:sz w:val="14"/>
                <w:szCs w:val="14"/>
              </w:rPr>
              <w:t>odjezd z obce (města) ZŠ</w:t>
            </w:r>
          </w:p>
        </w:tc>
      </w:tr>
      <w:tr w:rsidR="00B6254A" w:rsidRPr="00A24123" w:rsidTr="00520225">
        <w:trPr>
          <w:trHeight w:val="414"/>
        </w:trPr>
        <w:tc>
          <w:tcPr>
            <w:tcW w:w="223" w:type="pct"/>
            <w:vMerge/>
            <w:tcBorders>
              <w:left w:val="nil"/>
              <w:bottom w:val="thickThinSmallGap" w:sz="12" w:space="0" w:color="auto"/>
              <w:right w:val="single" w:sz="12" w:space="0" w:color="auto"/>
            </w:tcBorders>
            <w:vAlign w:val="center"/>
          </w:tcPr>
          <w:p w:rsidR="00B6254A" w:rsidRDefault="00B6254A"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B6254A" w:rsidRPr="005B676F" w:rsidRDefault="00B6254A"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B6254A" w:rsidRPr="005B676F" w:rsidRDefault="00B6254A"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B6254A" w:rsidRPr="004E007F" w:rsidRDefault="00B6254A"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B6254A" w:rsidRPr="005B676F" w:rsidRDefault="00B6254A"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B6254A" w:rsidRPr="005B676F" w:rsidRDefault="00B6254A"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B6254A" w:rsidRPr="005B676F" w:rsidRDefault="00B6254A"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B6254A" w:rsidRPr="005B676F" w:rsidRDefault="00B6254A"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B6254A" w:rsidRPr="005B676F" w:rsidRDefault="00B6254A"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B6254A" w:rsidRPr="005B676F" w:rsidRDefault="00B6254A"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B6254A" w:rsidRPr="005B676F" w:rsidRDefault="00B6254A" w:rsidP="00243D63">
            <w:pPr>
              <w:pStyle w:val="Nzev"/>
              <w:spacing w:beforeLines="20" w:before="48"/>
              <w:ind w:left="-57" w:right="-57"/>
              <w:jc w:val="center"/>
              <w:rPr>
                <w:sz w:val="14"/>
                <w:szCs w:val="14"/>
              </w:rPr>
            </w:pPr>
            <w:r w:rsidRPr="005B676F">
              <w:rPr>
                <w:sz w:val="14"/>
                <w:szCs w:val="14"/>
              </w:rPr>
              <w:t>čekací doba (min)</w:t>
            </w:r>
          </w:p>
        </w:tc>
      </w:tr>
      <w:tr w:rsidR="00B6254A" w:rsidRPr="00A24123" w:rsidTr="00520225">
        <w:trPr>
          <w:trHeight w:val="414"/>
        </w:trPr>
        <w:tc>
          <w:tcPr>
            <w:tcW w:w="223" w:type="pct"/>
            <w:vMerge w:val="restart"/>
            <w:tcBorders>
              <w:top w:val="single" w:sz="12" w:space="0" w:color="auto"/>
              <w:left w:val="nil"/>
              <w:right w:val="single" w:sz="12" w:space="0" w:color="auto"/>
            </w:tcBorders>
            <w:textDirection w:val="btLr"/>
            <w:vAlign w:val="center"/>
          </w:tcPr>
          <w:p w:rsidR="00B6254A" w:rsidRDefault="00B6254A" w:rsidP="00243D63">
            <w:pPr>
              <w:pStyle w:val="Nzev"/>
              <w:spacing w:beforeLines="20" w:before="48"/>
              <w:ind w:left="-57" w:right="-57"/>
              <w:jc w:val="center"/>
            </w:pPr>
            <w:r>
              <w:t>ZŠ Žehušice</w:t>
            </w:r>
          </w:p>
        </w:tc>
        <w:tc>
          <w:tcPr>
            <w:tcW w:w="319" w:type="pct"/>
            <w:tcBorders>
              <w:top w:val="single" w:sz="12" w:space="0" w:color="auto"/>
              <w:left w:val="single" w:sz="12" w:space="0" w:color="auto"/>
            </w:tcBorders>
            <w:vAlign w:val="center"/>
          </w:tcPr>
          <w:p w:rsidR="00B6254A" w:rsidRDefault="00B6254A" w:rsidP="00243D63">
            <w:pPr>
              <w:pStyle w:val="Nzev"/>
              <w:spacing w:beforeLines="20" w:before="48"/>
              <w:ind w:left="-57" w:right="-57"/>
              <w:jc w:val="center"/>
            </w:pPr>
            <w:r>
              <w:t>6:46/7:03</w:t>
            </w:r>
          </w:p>
        </w:tc>
        <w:tc>
          <w:tcPr>
            <w:tcW w:w="809" w:type="pct"/>
            <w:tcBorders>
              <w:top w:val="single" w:sz="12" w:space="0" w:color="auto"/>
              <w:right w:val="single" w:sz="4" w:space="0" w:color="auto"/>
            </w:tcBorders>
            <w:vAlign w:val="center"/>
          </w:tcPr>
          <w:p w:rsidR="00B6254A" w:rsidRDefault="00B6254A" w:rsidP="00243D63">
            <w:pPr>
              <w:pStyle w:val="Nzev"/>
              <w:spacing w:beforeLines="20" w:before="48"/>
              <w:ind w:left="-57" w:right="-57"/>
              <w:jc w:val="center"/>
            </w:pPr>
            <w:r>
              <w:t>Žehušice,,ZŠ</w:t>
            </w:r>
          </w:p>
        </w:tc>
        <w:tc>
          <w:tcPr>
            <w:tcW w:w="403" w:type="pct"/>
            <w:tcBorders>
              <w:top w:val="single" w:sz="12" w:space="0" w:color="auto"/>
              <w:right w:val="single" w:sz="4" w:space="0" w:color="auto"/>
            </w:tcBorders>
            <w:vAlign w:val="center"/>
          </w:tcPr>
          <w:p w:rsidR="00B6254A" w:rsidRPr="004E007F" w:rsidRDefault="00B6254A" w:rsidP="00243D63">
            <w:pPr>
              <w:pStyle w:val="Nzev"/>
              <w:spacing w:beforeLines="20" w:before="48"/>
              <w:ind w:left="-57" w:right="-57"/>
              <w:jc w:val="left"/>
              <w:rPr>
                <w:sz w:val="12"/>
                <w:szCs w:val="12"/>
              </w:rPr>
            </w:pPr>
            <w:r w:rsidRPr="007A319D">
              <w:rPr>
                <w:sz w:val="12"/>
                <w:szCs w:val="12"/>
              </w:rPr>
              <w:t>240055 4</w:t>
            </w:r>
          </w:p>
        </w:tc>
        <w:tc>
          <w:tcPr>
            <w:tcW w:w="322" w:type="pct"/>
            <w:tcBorders>
              <w:top w:val="single" w:sz="12" w:space="0" w:color="auto"/>
              <w:left w:val="single" w:sz="4" w:space="0" w:color="auto"/>
              <w:right w:val="single" w:sz="12" w:space="0" w:color="auto"/>
            </w:tcBorders>
            <w:vAlign w:val="center"/>
          </w:tcPr>
          <w:p w:rsidR="00B6254A" w:rsidRDefault="00B6254A" w:rsidP="00243D63">
            <w:pPr>
              <w:pStyle w:val="Nzev"/>
              <w:spacing w:beforeLines="20" w:before="48"/>
              <w:ind w:left="-57" w:right="-57"/>
              <w:jc w:val="center"/>
            </w:pPr>
            <w:r>
              <w:t>7:40</w:t>
            </w:r>
          </w:p>
        </w:tc>
        <w:tc>
          <w:tcPr>
            <w:tcW w:w="317" w:type="pct"/>
            <w:tcBorders>
              <w:top w:val="single" w:sz="12" w:space="0" w:color="auto"/>
              <w:left w:val="single" w:sz="12" w:space="0" w:color="auto"/>
            </w:tcBorders>
            <w:vAlign w:val="center"/>
          </w:tcPr>
          <w:p w:rsidR="00B6254A" w:rsidRDefault="00B6254A" w:rsidP="00243D63">
            <w:pPr>
              <w:pStyle w:val="Nzev"/>
              <w:spacing w:beforeLines="20" w:before="48"/>
              <w:ind w:left="-57" w:right="-57"/>
              <w:jc w:val="center"/>
            </w:pPr>
            <w:r>
              <w:t>11:20</w:t>
            </w:r>
          </w:p>
        </w:tc>
        <w:tc>
          <w:tcPr>
            <w:tcW w:w="323" w:type="pct"/>
            <w:tcBorders>
              <w:top w:val="single" w:sz="12" w:space="0" w:color="auto"/>
              <w:right w:val="single" w:sz="4" w:space="0" w:color="auto"/>
            </w:tcBorders>
            <w:vAlign w:val="center"/>
          </w:tcPr>
          <w:p w:rsidR="00B6254A" w:rsidRDefault="00B6254A"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B6254A" w:rsidRDefault="00B6254A" w:rsidP="00243D63">
            <w:pPr>
              <w:pStyle w:val="Nzev"/>
              <w:spacing w:beforeLines="20" w:before="48"/>
              <w:ind w:left="-57" w:right="-57"/>
              <w:jc w:val="center"/>
            </w:pPr>
            <w:r>
              <w:t>12:58</w:t>
            </w:r>
          </w:p>
        </w:tc>
        <w:tc>
          <w:tcPr>
            <w:tcW w:w="990" w:type="pct"/>
            <w:tcBorders>
              <w:top w:val="single" w:sz="12" w:space="0" w:color="auto"/>
            </w:tcBorders>
            <w:vAlign w:val="center"/>
          </w:tcPr>
          <w:p w:rsidR="00B6254A" w:rsidRDefault="00B6254A" w:rsidP="00243D63">
            <w:pPr>
              <w:pStyle w:val="Nzev"/>
              <w:spacing w:beforeLines="20" w:before="48"/>
              <w:ind w:left="-57" w:right="-57"/>
              <w:jc w:val="center"/>
            </w:pPr>
            <w:r>
              <w:t>Žehušice,,ZŠ</w:t>
            </w:r>
          </w:p>
        </w:tc>
        <w:tc>
          <w:tcPr>
            <w:tcW w:w="446" w:type="pct"/>
            <w:tcBorders>
              <w:top w:val="single" w:sz="12" w:space="0" w:color="auto"/>
            </w:tcBorders>
            <w:vAlign w:val="center"/>
          </w:tcPr>
          <w:p w:rsidR="00B6254A" w:rsidRPr="0098419F" w:rsidRDefault="00B6254A" w:rsidP="00243D63">
            <w:pPr>
              <w:pStyle w:val="Nzev"/>
              <w:spacing w:beforeLines="20" w:before="48"/>
              <w:ind w:left="-57" w:right="-57"/>
              <w:jc w:val="left"/>
              <w:rPr>
                <w:sz w:val="12"/>
                <w:szCs w:val="12"/>
              </w:rPr>
            </w:pPr>
            <w:r w:rsidRPr="007A319D">
              <w:rPr>
                <w:sz w:val="12"/>
                <w:szCs w:val="12"/>
              </w:rPr>
              <w:t>240055 11</w:t>
            </w:r>
          </w:p>
        </w:tc>
        <w:tc>
          <w:tcPr>
            <w:tcW w:w="525" w:type="pct"/>
            <w:gridSpan w:val="2"/>
            <w:tcBorders>
              <w:top w:val="single" w:sz="12" w:space="0" w:color="auto"/>
              <w:right w:val="nil"/>
            </w:tcBorders>
            <w:shd w:val="clear" w:color="auto" w:fill="FABF8F" w:themeFill="accent6" w:themeFillTint="99"/>
            <w:vAlign w:val="center"/>
          </w:tcPr>
          <w:p w:rsidR="00B6254A" w:rsidRDefault="00B6254A" w:rsidP="00520225">
            <w:pPr>
              <w:pStyle w:val="Nzev"/>
              <w:spacing w:before="20"/>
              <w:jc w:val="center"/>
            </w:pPr>
            <w:r>
              <w:t>98</w:t>
            </w:r>
          </w:p>
        </w:tc>
      </w:tr>
      <w:tr w:rsidR="00B6254A" w:rsidRPr="00A24123" w:rsidTr="00520225">
        <w:trPr>
          <w:trHeight w:val="414"/>
        </w:trPr>
        <w:tc>
          <w:tcPr>
            <w:tcW w:w="223" w:type="pct"/>
            <w:vMerge/>
            <w:tcBorders>
              <w:left w:val="nil"/>
              <w:right w:val="single" w:sz="12" w:space="0" w:color="auto"/>
            </w:tcBorders>
            <w:vAlign w:val="center"/>
          </w:tcPr>
          <w:p w:rsidR="00B6254A" w:rsidRDefault="00B6254A" w:rsidP="00243D63">
            <w:pPr>
              <w:pStyle w:val="Nzev"/>
              <w:spacing w:beforeLines="20" w:before="48"/>
              <w:ind w:left="-57" w:right="-57"/>
              <w:jc w:val="center"/>
            </w:pPr>
          </w:p>
        </w:tc>
        <w:tc>
          <w:tcPr>
            <w:tcW w:w="319" w:type="pct"/>
            <w:tcBorders>
              <w:left w:val="single" w:sz="12" w:space="0" w:color="auto"/>
            </w:tcBorders>
            <w:vAlign w:val="center"/>
          </w:tcPr>
          <w:p w:rsidR="00B6254A" w:rsidRDefault="00B6254A" w:rsidP="00243D63">
            <w:pPr>
              <w:pStyle w:val="Nzev"/>
              <w:spacing w:beforeLines="20" w:before="48"/>
              <w:ind w:left="-57" w:right="-57"/>
              <w:jc w:val="center"/>
            </w:pPr>
          </w:p>
        </w:tc>
        <w:tc>
          <w:tcPr>
            <w:tcW w:w="809" w:type="pct"/>
            <w:tcBorders>
              <w:right w:val="single" w:sz="4" w:space="0" w:color="auto"/>
            </w:tcBorders>
            <w:vAlign w:val="center"/>
          </w:tcPr>
          <w:p w:rsidR="00B6254A" w:rsidRDefault="00B6254A" w:rsidP="00243D63">
            <w:pPr>
              <w:pStyle w:val="Nzev"/>
              <w:spacing w:beforeLines="20" w:before="48"/>
              <w:ind w:left="-57" w:right="-57"/>
              <w:jc w:val="center"/>
            </w:pPr>
          </w:p>
        </w:tc>
        <w:tc>
          <w:tcPr>
            <w:tcW w:w="403" w:type="pct"/>
            <w:tcBorders>
              <w:right w:val="single" w:sz="4" w:space="0" w:color="auto"/>
            </w:tcBorders>
            <w:vAlign w:val="center"/>
          </w:tcPr>
          <w:p w:rsidR="00B6254A" w:rsidRPr="004E007F" w:rsidRDefault="00B6254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B6254A" w:rsidRDefault="00B6254A" w:rsidP="00243D63">
            <w:pPr>
              <w:pStyle w:val="Nzev"/>
              <w:spacing w:beforeLines="20" w:before="48"/>
              <w:ind w:left="-57" w:right="-57"/>
              <w:jc w:val="center"/>
            </w:pPr>
          </w:p>
        </w:tc>
        <w:tc>
          <w:tcPr>
            <w:tcW w:w="317" w:type="pct"/>
            <w:tcBorders>
              <w:left w:val="single" w:sz="12" w:space="0" w:color="auto"/>
            </w:tcBorders>
            <w:vAlign w:val="center"/>
          </w:tcPr>
          <w:p w:rsidR="00B6254A" w:rsidRDefault="00B6254A" w:rsidP="00243D63">
            <w:pPr>
              <w:pStyle w:val="Nzev"/>
              <w:spacing w:beforeLines="20" w:before="48"/>
              <w:ind w:left="-57" w:right="-57"/>
              <w:jc w:val="center"/>
            </w:pPr>
            <w:r>
              <w:t>12:10</w:t>
            </w:r>
          </w:p>
        </w:tc>
        <w:tc>
          <w:tcPr>
            <w:tcW w:w="323" w:type="pct"/>
            <w:tcBorders>
              <w:right w:val="single" w:sz="4" w:space="0" w:color="auto"/>
            </w:tcBorders>
            <w:vAlign w:val="center"/>
          </w:tcPr>
          <w:p w:rsidR="00B6254A" w:rsidRDefault="00B6254A" w:rsidP="00243D63">
            <w:pPr>
              <w:pStyle w:val="Nzev"/>
              <w:spacing w:beforeLines="20" w:before="48"/>
              <w:ind w:left="-57" w:right="-57"/>
              <w:jc w:val="center"/>
            </w:pPr>
            <w:r>
              <w:t>12:10</w:t>
            </w:r>
          </w:p>
        </w:tc>
        <w:tc>
          <w:tcPr>
            <w:tcW w:w="323" w:type="pct"/>
            <w:tcBorders>
              <w:left w:val="single" w:sz="4" w:space="0" w:color="auto"/>
            </w:tcBorders>
            <w:vAlign w:val="center"/>
          </w:tcPr>
          <w:p w:rsidR="00B6254A" w:rsidRDefault="00B6254A" w:rsidP="00243D63">
            <w:pPr>
              <w:pStyle w:val="Nzev"/>
              <w:spacing w:beforeLines="20" w:before="48"/>
              <w:ind w:left="-57" w:right="-57"/>
              <w:jc w:val="center"/>
            </w:pPr>
            <w:r>
              <w:t>12:58</w:t>
            </w:r>
          </w:p>
        </w:tc>
        <w:tc>
          <w:tcPr>
            <w:tcW w:w="990" w:type="pct"/>
            <w:vAlign w:val="center"/>
          </w:tcPr>
          <w:p w:rsidR="00B6254A" w:rsidRDefault="00B6254A" w:rsidP="00243D63">
            <w:pPr>
              <w:pStyle w:val="Nzev"/>
              <w:spacing w:beforeLines="20" w:before="48"/>
              <w:ind w:left="-57" w:right="-57"/>
              <w:jc w:val="center"/>
            </w:pPr>
            <w:r>
              <w:t>Žehušice,,ZŠ</w:t>
            </w:r>
          </w:p>
        </w:tc>
        <w:tc>
          <w:tcPr>
            <w:tcW w:w="446" w:type="pct"/>
            <w:vAlign w:val="center"/>
          </w:tcPr>
          <w:p w:rsidR="00B6254A" w:rsidRPr="0098419F" w:rsidRDefault="00B6254A" w:rsidP="00243D63">
            <w:pPr>
              <w:pStyle w:val="Nzev"/>
              <w:spacing w:beforeLines="20" w:before="48"/>
              <w:ind w:left="-57" w:right="-57"/>
              <w:jc w:val="left"/>
              <w:rPr>
                <w:sz w:val="12"/>
                <w:szCs w:val="12"/>
              </w:rPr>
            </w:pPr>
            <w:r w:rsidRPr="007A319D">
              <w:rPr>
                <w:sz w:val="12"/>
                <w:szCs w:val="12"/>
              </w:rPr>
              <w:t>240055 11</w:t>
            </w:r>
          </w:p>
        </w:tc>
        <w:tc>
          <w:tcPr>
            <w:tcW w:w="525" w:type="pct"/>
            <w:gridSpan w:val="2"/>
            <w:tcBorders>
              <w:right w:val="nil"/>
            </w:tcBorders>
            <w:vAlign w:val="center"/>
          </w:tcPr>
          <w:p w:rsidR="00B6254A" w:rsidRDefault="00B6254A" w:rsidP="00520225">
            <w:pPr>
              <w:pStyle w:val="Nzev"/>
              <w:spacing w:before="20"/>
              <w:jc w:val="center"/>
            </w:pPr>
            <w:r>
              <w:t>48</w:t>
            </w:r>
          </w:p>
        </w:tc>
      </w:tr>
      <w:tr w:rsidR="00B6254A" w:rsidRPr="00A24123" w:rsidTr="00520225">
        <w:trPr>
          <w:trHeight w:val="414"/>
        </w:trPr>
        <w:tc>
          <w:tcPr>
            <w:tcW w:w="223" w:type="pct"/>
            <w:vMerge/>
            <w:tcBorders>
              <w:left w:val="nil"/>
              <w:right w:val="single" w:sz="12" w:space="0" w:color="auto"/>
            </w:tcBorders>
            <w:vAlign w:val="center"/>
          </w:tcPr>
          <w:p w:rsidR="00B6254A" w:rsidRDefault="00B6254A" w:rsidP="00243D63">
            <w:pPr>
              <w:pStyle w:val="Nzev"/>
              <w:spacing w:beforeLines="20" w:before="48"/>
              <w:ind w:left="-57" w:right="-57"/>
              <w:jc w:val="center"/>
            </w:pPr>
          </w:p>
        </w:tc>
        <w:tc>
          <w:tcPr>
            <w:tcW w:w="319" w:type="pct"/>
            <w:tcBorders>
              <w:left w:val="single" w:sz="12" w:space="0" w:color="auto"/>
            </w:tcBorders>
            <w:vAlign w:val="center"/>
          </w:tcPr>
          <w:p w:rsidR="00B6254A" w:rsidRDefault="00B6254A" w:rsidP="00243D63">
            <w:pPr>
              <w:pStyle w:val="Nzev"/>
              <w:spacing w:beforeLines="20" w:before="48"/>
              <w:ind w:left="-57" w:right="-57"/>
              <w:jc w:val="center"/>
            </w:pPr>
          </w:p>
        </w:tc>
        <w:tc>
          <w:tcPr>
            <w:tcW w:w="809" w:type="pct"/>
            <w:tcBorders>
              <w:right w:val="single" w:sz="4" w:space="0" w:color="auto"/>
            </w:tcBorders>
            <w:vAlign w:val="center"/>
          </w:tcPr>
          <w:p w:rsidR="00B6254A" w:rsidRDefault="00B6254A" w:rsidP="00243D63">
            <w:pPr>
              <w:pStyle w:val="Nzev"/>
              <w:spacing w:beforeLines="20" w:before="48"/>
              <w:ind w:left="-57" w:right="-57"/>
              <w:jc w:val="center"/>
            </w:pPr>
          </w:p>
        </w:tc>
        <w:tc>
          <w:tcPr>
            <w:tcW w:w="403" w:type="pct"/>
            <w:tcBorders>
              <w:right w:val="single" w:sz="4" w:space="0" w:color="auto"/>
            </w:tcBorders>
            <w:vAlign w:val="center"/>
          </w:tcPr>
          <w:p w:rsidR="00B6254A" w:rsidRPr="004E007F" w:rsidRDefault="00B6254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B6254A" w:rsidRDefault="00B6254A" w:rsidP="00243D63">
            <w:pPr>
              <w:pStyle w:val="Nzev"/>
              <w:spacing w:beforeLines="20" w:before="48"/>
              <w:ind w:left="-57" w:right="-57"/>
              <w:jc w:val="center"/>
            </w:pPr>
          </w:p>
        </w:tc>
        <w:tc>
          <w:tcPr>
            <w:tcW w:w="317" w:type="pct"/>
            <w:tcBorders>
              <w:left w:val="single" w:sz="12" w:space="0" w:color="auto"/>
            </w:tcBorders>
            <w:vAlign w:val="center"/>
          </w:tcPr>
          <w:p w:rsidR="00B6254A" w:rsidRDefault="00B6254A" w:rsidP="00243D63">
            <w:pPr>
              <w:pStyle w:val="Nzev"/>
              <w:spacing w:beforeLines="20" w:before="48"/>
              <w:ind w:left="-57" w:right="-57"/>
              <w:jc w:val="center"/>
            </w:pPr>
            <w:r>
              <w:t>13:50</w:t>
            </w:r>
          </w:p>
        </w:tc>
        <w:tc>
          <w:tcPr>
            <w:tcW w:w="323" w:type="pct"/>
            <w:tcBorders>
              <w:right w:val="single" w:sz="4" w:space="0" w:color="auto"/>
            </w:tcBorders>
            <w:vAlign w:val="center"/>
          </w:tcPr>
          <w:p w:rsidR="00B6254A" w:rsidRDefault="00B6254A" w:rsidP="00243D63">
            <w:pPr>
              <w:pStyle w:val="Nzev"/>
              <w:spacing w:beforeLines="20" w:before="48"/>
              <w:ind w:left="-57" w:right="-57"/>
              <w:jc w:val="center"/>
            </w:pPr>
            <w:r>
              <w:t>13:50</w:t>
            </w:r>
          </w:p>
        </w:tc>
        <w:tc>
          <w:tcPr>
            <w:tcW w:w="323" w:type="pct"/>
            <w:tcBorders>
              <w:left w:val="single" w:sz="4" w:space="0" w:color="auto"/>
            </w:tcBorders>
            <w:vAlign w:val="center"/>
          </w:tcPr>
          <w:p w:rsidR="00B6254A" w:rsidRDefault="00B6254A" w:rsidP="00243D63">
            <w:pPr>
              <w:pStyle w:val="Nzev"/>
              <w:spacing w:beforeLines="20" w:before="48"/>
              <w:ind w:left="-57" w:right="-57"/>
              <w:jc w:val="center"/>
            </w:pPr>
            <w:r>
              <w:t>15:19</w:t>
            </w:r>
          </w:p>
        </w:tc>
        <w:tc>
          <w:tcPr>
            <w:tcW w:w="990" w:type="pct"/>
            <w:vAlign w:val="center"/>
          </w:tcPr>
          <w:p w:rsidR="00B6254A" w:rsidRDefault="00B6254A" w:rsidP="00243D63">
            <w:pPr>
              <w:pStyle w:val="Nzev"/>
              <w:spacing w:beforeLines="20" w:before="48"/>
              <w:ind w:left="-57" w:right="-57"/>
              <w:jc w:val="center"/>
            </w:pPr>
            <w:r>
              <w:t>Žehušice,,ZŠ</w:t>
            </w:r>
          </w:p>
        </w:tc>
        <w:tc>
          <w:tcPr>
            <w:tcW w:w="446" w:type="pct"/>
            <w:vAlign w:val="center"/>
          </w:tcPr>
          <w:p w:rsidR="00B6254A" w:rsidRPr="0098419F" w:rsidRDefault="00B6254A" w:rsidP="00243D63">
            <w:pPr>
              <w:pStyle w:val="Nzev"/>
              <w:spacing w:beforeLines="20" w:before="48"/>
              <w:ind w:left="-57" w:right="-57"/>
              <w:jc w:val="left"/>
              <w:rPr>
                <w:sz w:val="12"/>
                <w:szCs w:val="12"/>
              </w:rPr>
            </w:pPr>
            <w:r w:rsidRPr="007A319D">
              <w:rPr>
                <w:sz w:val="12"/>
                <w:szCs w:val="12"/>
              </w:rPr>
              <w:t>240055 17</w:t>
            </w:r>
          </w:p>
        </w:tc>
        <w:tc>
          <w:tcPr>
            <w:tcW w:w="525" w:type="pct"/>
            <w:gridSpan w:val="2"/>
            <w:tcBorders>
              <w:right w:val="nil"/>
            </w:tcBorders>
            <w:shd w:val="clear" w:color="auto" w:fill="FABF8F" w:themeFill="accent6" w:themeFillTint="99"/>
            <w:vAlign w:val="center"/>
          </w:tcPr>
          <w:p w:rsidR="00B6254A" w:rsidRDefault="00B6254A" w:rsidP="00520225">
            <w:pPr>
              <w:pStyle w:val="Nzev"/>
              <w:spacing w:before="20"/>
              <w:jc w:val="center"/>
            </w:pPr>
            <w:r>
              <w:t>89</w:t>
            </w:r>
          </w:p>
        </w:tc>
      </w:tr>
      <w:tr w:rsidR="00B6254A" w:rsidRPr="00A24123" w:rsidTr="00520225">
        <w:trPr>
          <w:trHeight w:val="414"/>
        </w:trPr>
        <w:tc>
          <w:tcPr>
            <w:tcW w:w="223" w:type="pct"/>
            <w:vMerge/>
            <w:tcBorders>
              <w:left w:val="nil"/>
              <w:bottom w:val="nil"/>
              <w:right w:val="single" w:sz="12" w:space="0" w:color="auto"/>
            </w:tcBorders>
            <w:vAlign w:val="center"/>
          </w:tcPr>
          <w:p w:rsidR="00B6254A" w:rsidRDefault="00B6254A" w:rsidP="00243D63">
            <w:pPr>
              <w:pStyle w:val="Nzev"/>
              <w:spacing w:beforeLines="20" w:before="48"/>
              <w:ind w:left="-57" w:right="-57"/>
              <w:jc w:val="center"/>
            </w:pPr>
          </w:p>
        </w:tc>
        <w:tc>
          <w:tcPr>
            <w:tcW w:w="319" w:type="pct"/>
            <w:tcBorders>
              <w:left w:val="single" w:sz="12" w:space="0" w:color="auto"/>
              <w:bottom w:val="nil"/>
            </w:tcBorders>
            <w:vAlign w:val="center"/>
          </w:tcPr>
          <w:p w:rsidR="00B6254A" w:rsidRDefault="00B6254A" w:rsidP="00243D63">
            <w:pPr>
              <w:pStyle w:val="Nzev"/>
              <w:spacing w:beforeLines="20" w:before="48"/>
              <w:ind w:left="-57" w:right="-57"/>
              <w:jc w:val="center"/>
            </w:pPr>
          </w:p>
        </w:tc>
        <w:tc>
          <w:tcPr>
            <w:tcW w:w="809" w:type="pct"/>
            <w:tcBorders>
              <w:bottom w:val="nil"/>
              <w:right w:val="single" w:sz="4" w:space="0" w:color="auto"/>
            </w:tcBorders>
            <w:vAlign w:val="center"/>
          </w:tcPr>
          <w:p w:rsidR="00B6254A" w:rsidRDefault="00B6254A" w:rsidP="00243D63">
            <w:pPr>
              <w:pStyle w:val="Nzev"/>
              <w:spacing w:beforeLines="20" w:before="48"/>
              <w:ind w:left="-57" w:right="-57"/>
              <w:jc w:val="center"/>
            </w:pPr>
          </w:p>
        </w:tc>
        <w:tc>
          <w:tcPr>
            <w:tcW w:w="403" w:type="pct"/>
            <w:tcBorders>
              <w:bottom w:val="nil"/>
              <w:right w:val="single" w:sz="4" w:space="0" w:color="auto"/>
            </w:tcBorders>
            <w:vAlign w:val="center"/>
          </w:tcPr>
          <w:p w:rsidR="00B6254A" w:rsidRPr="004E007F" w:rsidRDefault="00B6254A"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B6254A" w:rsidRDefault="00B6254A" w:rsidP="00243D63">
            <w:pPr>
              <w:pStyle w:val="Nzev"/>
              <w:spacing w:beforeLines="20" w:before="48"/>
              <w:ind w:left="-57" w:right="-57"/>
              <w:jc w:val="center"/>
            </w:pPr>
          </w:p>
        </w:tc>
        <w:tc>
          <w:tcPr>
            <w:tcW w:w="317" w:type="pct"/>
            <w:tcBorders>
              <w:left w:val="single" w:sz="12" w:space="0" w:color="auto"/>
              <w:bottom w:val="nil"/>
            </w:tcBorders>
            <w:vAlign w:val="center"/>
          </w:tcPr>
          <w:p w:rsidR="00B6254A" w:rsidRDefault="00B6254A" w:rsidP="00243D63">
            <w:pPr>
              <w:pStyle w:val="Nzev"/>
              <w:spacing w:beforeLines="20" w:before="48"/>
              <w:ind w:left="-57" w:right="-57"/>
              <w:jc w:val="center"/>
            </w:pPr>
          </w:p>
        </w:tc>
        <w:tc>
          <w:tcPr>
            <w:tcW w:w="323" w:type="pct"/>
            <w:tcBorders>
              <w:bottom w:val="nil"/>
              <w:right w:val="single" w:sz="4" w:space="0" w:color="auto"/>
            </w:tcBorders>
            <w:vAlign w:val="center"/>
          </w:tcPr>
          <w:p w:rsidR="00B6254A" w:rsidRDefault="00B6254A" w:rsidP="00243D63">
            <w:pPr>
              <w:pStyle w:val="Nzev"/>
              <w:spacing w:beforeLines="20" w:before="48"/>
              <w:ind w:left="-57" w:right="-57"/>
              <w:jc w:val="center"/>
            </w:pPr>
            <w:r>
              <w:t>14:45</w:t>
            </w:r>
          </w:p>
        </w:tc>
        <w:tc>
          <w:tcPr>
            <w:tcW w:w="323" w:type="pct"/>
            <w:tcBorders>
              <w:left w:val="single" w:sz="4" w:space="0" w:color="auto"/>
              <w:bottom w:val="nil"/>
            </w:tcBorders>
            <w:vAlign w:val="center"/>
          </w:tcPr>
          <w:p w:rsidR="00B6254A" w:rsidRDefault="00B6254A" w:rsidP="00243D63">
            <w:pPr>
              <w:pStyle w:val="Nzev"/>
              <w:spacing w:beforeLines="20" w:before="48"/>
              <w:ind w:left="-57" w:right="-57"/>
              <w:jc w:val="center"/>
            </w:pPr>
            <w:r>
              <w:t>15:19</w:t>
            </w:r>
          </w:p>
        </w:tc>
        <w:tc>
          <w:tcPr>
            <w:tcW w:w="990" w:type="pct"/>
            <w:tcBorders>
              <w:bottom w:val="nil"/>
            </w:tcBorders>
            <w:vAlign w:val="center"/>
          </w:tcPr>
          <w:p w:rsidR="00B6254A" w:rsidRDefault="00B6254A" w:rsidP="00243D63">
            <w:pPr>
              <w:pStyle w:val="Nzev"/>
              <w:spacing w:beforeLines="20" w:before="48"/>
              <w:ind w:left="-57" w:right="-57"/>
              <w:jc w:val="center"/>
            </w:pPr>
            <w:r>
              <w:t>Žehušice,,ZŠ</w:t>
            </w:r>
          </w:p>
        </w:tc>
        <w:tc>
          <w:tcPr>
            <w:tcW w:w="446" w:type="pct"/>
            <w:tcBorders>
              <w:bottom w:val="nil"/>
            </w:tcBorders>
            <w:vAlign w:val="center"/>
          </w:tcPr>
          <w:p w:rsidR="00B6254A" w:rsidRPr="0098419F" w:rsidRDefault="00B6254A" w:rsidP="00243D63">
            <w:pPr>
              <w:pStyle w:val="Nzev"/>
              <w:spacing w:beforeLines="20" w:before="48"/>
              <w:ind w:left="-57" w:right="-57"/>
              <w:jc w:val="left"/>
              <w:rPr>
                <w:sz w:val="12"/>
                <w:szCs w:val="12"/>
              </w:rPr>
            </w:pPr>
            <w:r w:rsidRPr="007A319D">
              <w:rPr>
                <w:sz w:val="12"/>
                <w:szCs w:val="12"/>
              </w:rPr>
              <w:t>240055 17</w:t>
            </w:r>
          </w:p>
        </w:tc>
        <w:tc>
          <w:tcPr>
            <w:tcW w:w="525" w:type="pct"/>
            <w:gridSpan w:val="2"/>
            <w:tcBorders>
              <w:bottom w:val="nil"/>
              <w:right w:val="nil"/>
            </w:tcBorders>
            <w:vAlign w:val="center"/>
          </w:tcPr>
          <w:p w:rsidR="00B6254A" w:rsidRDefault="00B6254A" w:rsidP="00520225">
            <w:pPr>
              <w:pStyle w:val="Nzev"/>
              <w:spacing w:before="20"/>
              <w:jc w:val="center"/>
            </w:pPr>
            <w:r>
              <w:t>34</w:t>
            </w:r>
          </w:p>
        </w:tc>
      </w:tr>
    </w:tbl>
    <w:p w:rsidR="00FC7319" w:rsidRDefault="00FC7319" w:rsidP="00FC7319">
      <w:pPr>
        <w:pStyle w:val="zdroj"/>
      </w:pPr>
      <w:r w:rsidRPr="004B0CE3">
        <w:t>Zdroj:</w:t>
      </w:r>
      <w:r>
        <w:t xml:space="preserve"> jizdnirady.cz; Dotazníkové šetření</w:t>
      </w:r>
    </w:p>
    <w:p w:rsidR="00FC7319" w:rsidRDefault="00FC7319" w:rsidP="00466632">
      <w:pPr>
        <w:pStyle w:val="Bezmezer"/>
      </w:pPr>
    </w:p>
    <w:p w:rsidR="006B2774" w:rsidRDefault="006B2774" w:rsidP="00466632">
      <w:pPr>
        <w:pStyle w:val="Bezmezer"/>
      </w:pPr>
      <w:r>
        <w:t xml:space="preserve">Dopravní obslužnost obce Borek je zajištěna shodným počtem spojů s obcí Horka I. Taktéž by </w:t>
      </w:r>
      <w:r w:rsidR="00004797">
        <w:t xml:space="preserve">tedy </w:t>
      </w:r>
      <w:r>
        <w:t>bylo vhodné dopln</w:t>
      </w:r>
      <w:r>
        <w:rPr>
          <w:rFonts w:hint="eastAsia"/>
        </w:rPr>
        <w:t>ě</w:t>
      </w:r>
      <w:r>
        <w:t>ní dalšími spoji, aby se situace z hlediska dojíž</w:t>
      </w:r>
      <w:r>
        <w:rPr>
          <w:rFonts w:hint="eastAsia"/>
        </w:rPr>
        <w:t>ď</w:t>
      </w:r>
      <w:r>
        <w:t>ky vylepšila.</w:t>
      </w:r>
    </w:p>
    <w:p w:rsidR="00333596" w:rsidRDefault="00333596" w:rsidP="00022FF7">
      <w:pPr>
        <w:pStyle w:val="Bezmezer"/>
      </w:pPr>
    </w:p>
    <w:p w:rsidR="00466632" w:rsidRDefault="00466632" w:rsidP="00466632">
      <w:pPr>
        <w:pStyle w:val="Bezmezer"/>
        <w:rPr>
          <w:b/>
        </w:rPr>
      </w:pPr>
      <w:r>
        <w:rPr>
          <w:b/>
        </w:rPr>
        <w:t>Horka I</w:t>
      </w:r>
      <w:r w:rsidRPr="00132D07">
        <w:rPr>
          <w:b/>
        </w:rPr>
        <w:t xml:space="preserve"> </w:t>
      </w:r>
      <w:r>
        <w:rPr>
          <w:b/>
        </w:rPr>
        <w:t>(Svobodná Ves)</w:t>
      </w:r>
    </w:p>
    <w:p w:rsidR="00434A5E" w:rsidRDefault="00434A5E" w:rsidP="00434A5E">
      <w:pPr>
        <w:pStyle w:val="Bezmezer"/>
      </w:pPr>
      <w:r>
        <w:t xml:space="preserve">Obec Svobodná Ves se nachází 1,4 km do Horky I. </w:t>
      </w:r>
    </w:p>
    <w:p w:rsidR="00434A5E" w:rsidRDefault="00434A5E" w:rsidP="00434A5E">
      <w:pPr>
        <w:pStyle w:val="Bezmezer"/>
      </w:pPr>
      <w:r>
        <w:rPr>
          <w:b/>
        </w:rPr>
        <w:t xml:space="preserve">Dle údajů z dotazníků </w:t>
      </w:r>
      <w:r w:rsidRPr="00DC0763">
        <w:rPr>
          <w:b/>
        </w:rPr>
        <w:t xml:space="preserve">navštěvuje ZŠ </w:t>
      </w:r>
      <w:r>
        <w:rPr>
          <w:b/>
        </w:rPr>
        <w:t xml:space="preserve">(v SO ORP Čáslav a SO ORP Kutná Hora) </w:t>
      </w:r>
      <w:r w:rsidRPr="00DC0763">
        <w:rPr>
          <w:b/>
        </w:rPr>
        <w:t xml:space="preserve">celkem </w:t>
      </w:r>
      <w:r>
        <w:rPr>
          <w:b/>
        </w:rPr>
        <w:t>19 dětí</w:t>
      </w:r>
      <w:r w:rsidRPr="00BD77C5">
        <w:rPr>
          <w:b/>
        </w:rPr>
        <w:t>:</w:t>
      </w:r>
    </w:p>
    <w:p w:rsidR="00434A5E" w:rsidRDefault="00434A5E" w:rsidP="00434A5E">
      <w:pPr>
        <w:pStyle w:val="Bezmezer"/>
        <w:numPr>
          <w:ilvl w:val="0"/>
          <w:numId w:val="9"/>
        </w:numPr>
      </w:pPr>
      <w:r>
        <w:t>ZŠ</w:t>
      </w:r>
      <w:r w:rsidRPr="00075EE9">
        <w:t xml:space="preserve"> </w:t>
      </w:r>
      <w:r>
        <w:t>Žehušice</w:t>
      </w:r>
      <w:r>
        <w:tab/>
      </w:r>
      <w:r>
        <w:tab/>
      </w:r>
      <w:r>
        <w:tab/>
        <w:t>14 žáků I. stupně</w:t>
      </w:r>
      <w:r>
        <w:tab/>
        <w:t>5 žáků II. stupně</w:t>
      </w:r>
    </w:p>
    <w:p w:rsidR="00C1239F" w:rsidRDefault="00C1239F" w:rsidP="00C1239F">
      <w:pPr>
        <w:pStyle w:val="Bezmezer"/>
      </w:pPr>
    </w:p>
    <w:p w:rsidR="009E6B3E" w:rsidRDefault="00C1239F" w:rsidP="00C1239F">
      <w:pPr>
        <w:pStyle w:val="Bezmezer"/>
      </w:pPr>
      <w:r>
        <w:t xml:space="preserve">Dopravní obslužnost obce zajišťuje 5 linek </w:t>
      </w:r>
      <w:r w:rsidRPr="007C2AE7">
        <w:t>ve</w:t>
      </w:r>
      <w:r w:rsidRPr="007C2AE7">
        <w:rPr>
          <w:rFonts w:hint="eastAsia"/>
        </w:rPr>
        <w:t>ř</w:t>
      </w:r>
      <w:r w:rsidRPr="007C2AE7">
        <w:t>ejné osobní dopravy</w:t>
      </w:r>
      <w:r>
        <w:t>: 240013, 2</w:t>
      </w:r>
      <w:r w:rsidR="000A634A">
        <w:t>40022, 240047, 240054 a 240055.</w:t>
      </w:r>
      <w:r w:rsidR="00D26A77">
        <w:t xml:space="preserve"> V obci se nachází autobusové zastávky </w:t>
      </w:r>
      <w:r w:rsidR="00D26A77" w:rsidRPr="00D26A77">
        <w:t>Horka I,Svobodná Ves,odb.I</w:t>
      </w:r>
      <w:r w:rsidR="00D26A77">
        <w:t xml:space="preserve">, </w:t>
      </w:r>
      <w:r w:rsidR="00D26A77" w:rsidRPr="00D26A77">
        <w:t>Horka I,Svobodná Ves,u Jednoty</w:t>
      </w:r>
      <w:r w:rsidR="00D26A77">
        <w:t xml:space="preserve"> a </w:t>
      </w:r>
      <w:r w:rsidR="00D26A77" w:rsidRPr="00D26A77">
        <w:t>Horka I,Svobodná Ves,u rest.</w:t>
      </w:r>
      <w:r w:rsidR="00D26A77">
        <w:t>.</w:t>
      </w:r>
    </w:p>
    <w:p w:rsidR="00FC7319" w:rsidRDefault="00FC7319" w:rsidP="00FC7319">
      <w:pPr>
        <w:pStyle w:val="Nadpis5"/>
      </w:pPr>
      <w:bookmarkStart w:id="60" w:name="_Toc481016045"/>
      <w:r>
        <w:t xml:space="preserve">Tabulka </w:t>
      </w:r>
      <w:r w:rsidR="00243D63">
        <w:fldChar w:fldCharType="begin"/>
      </w:r>
      <w:r w:rsidR="001E49D4">
        <w:instrText xml:space="preserve"> SEQ Tabulka \* ARABIC </w:instrText>
      </w:r>
      <w:r w:rsidR="00243D63">
        <w:fldChar w:fldCharType="separate"/>
      </w:r>
      <w:r w:rsidR="00162488">
        <w:rPr>
          <w:noProof/>
        </w:rPr>
        <w:t>25</w:t>
      </w:r>
      <w:r w:rsidR="00243D63">
        <w:rPr>
          <w:noProof/>
        </w:rPr>
        <w:fldChar w:fldCharType="end"/>
      </w:r>
      <w:r>
        <w:t>: Horka I (Svobodná Ves) - dopravní spojení</w:t>
      </w:r>
      <w:bookmarkEnd w:id="60"/>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520225" w:rsidRPr="00A24123" w:rsidTr="00520225">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520225" w:rsidRPr="00D2450C" w:rsidRDefault="00520225" w:rsidP="00243D63">
            <w:pPr>
              <w:pStyle w:val="Nzev"/>
              <w:spacing w:beforeLines="20" w:before="48"/>
              <w:ind w:left="-57" w:right="-57"/>
              <w:jc w:val="center"/>
              <w:rPr>
                <w:b/>
              </w:rPr>
            </w:pPr>
            <w:r>
              <w:rPr>
                <w:b/>
              </w:rPr>
              <w:t>Horka I (Svobodná Ves)</w:t>
            </w:r>
          </w:p>
        </w:tc>
      </w:tr>
      <w:tr w:rsidR="00520225" w:rsidRPr="00A24123" w:rsidTr="00520225">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520225" w:rsidRPr="0095407B" w:rsidRDefault="00520225"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520225" w:rsidRPr="009B7D6C" w:rsidRDefault="00520225"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520225" w:rsidRPr="009B7D6C" w:rsidRDefault="00520225" w:rsidP="00243D63">
            <w:pPr>
              <w:pStyle w:val="Nzev"/>
              <w:spacing w:beforeLines="20" w:before="48"/>
              <w:ind w:left="-57" w:right="-57"/>
              <w:jc w:val="center"/>
              <w:rPr>
                <w:sz w:val="16"/>
                <w:szCs w:val="16"/>
              </w:rPr>
            </w:pPr>
            <w:r w:rsidRPr="009B7D6C">
              <w:rPr>
                <w:sz w:val="16"/>
                <w:szCs w:val="16"/>
              </w:rPr>
              <w:t>DOJÍŽĎKA ŽÁKŮ ZPĚT</w:t>
            </w:r>
          </w:p>
        </w:tc>
      </w:tr>
      <w:tr w:rsidR="00520225" w:rsidRPr="00A24123" w:rsidTr="00520225">
        <w:trPr>
          <w:gridAfter w:val="1"/>
          <w:wAfter w:w="6" w:type="pct"/>
          <w:trHeight w:val="340"/>
        </w:trPr>
        <w:tc>
          <w:tcPr>
            <w:tcW w:w="223" w:type="pct"/>
            <w:vMerge/>
            <w:tcBorders>
              <w:left w:val="nil"/>
              <w:right w:val="single" w:sz="12" w:space="0" w:color="auto"/>
            </w:tcBorders>
            <w:vAlign w:val="center"/>
          </w:tcPr>
          <w:p w:rsidR="00520225" w:rsidRDefault="00520225"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520225" w:rsidRPr="005B676F" w:rsidRDefault="00520225"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520225" w:rsidRPr="005B676F" w:rsidRDefault="00520225"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520225" w:rsidRPr="005B676F" w:rsidRDefault="00520225"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520225" w:rsidRPr="005B676F" w:rsidRDefault="00520225" w:rsidP="00243D63">
            <w:pPr>
              <w:pStyle w:val="Nzev"/>
              <w:spacing w:beforeLines="20" w:before="48"/>
              <w:ind w:left="-57" w:right="-57"/>
              <w:jc w:val="center"/>
              <w:rPr>
                <w:sz w:val="14"/>
                <w:szCs w:val="14"/>
              </w:rPr>
            </w:pPr>
            <w:r w:rsidRPr="005B676F">
              <w:rPr>
                <w:sz w:val="14"/>
                <w:szCs w:val="14"/>
              </w:rPr>
              <w:t>odjezd z obce (města) ZŠ</w:t>
            </w:r>
          </w:p>
        </w:tc>
      </w:tr>
      <w:tr w:rsidR="00520225" w:rsidRPr="00A24123" w:rsidTr="00520225">
        <w:trPr>
          <w:trHeight w:val="414"/>
        </w:trPr>
        <w:tc>
          <w:tcPr>
            <w:tcW w:w="223" w:type="pct"/>
            <w:vMerge/>
            <w:tcBorders>
              <w:left w:val="nil"/>
              <w:bottom w:val="thickThinSmallGap" w:sz="12" w:space="0" w:color="auto"/>
              <w:right w:val="single" w:sz="12" w:space="0" w:color="auto"/>
            </w:tcBorders>
            <w:vAlign w:val="center"/>
          </w:tcPr>
          <w:p w:rsidR="00520225" w:rsidRDefault="00520225"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520225" w:rsidRPr="005B676F" w:rsidRDefault="00520225"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520225" w:rsidRPr="005B676F" w:rsidRDefault="00520225"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520225" w:rsidRPr="004E007F" w:rsidRDefault="00520225"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520225" w:rsidRPr="005B676F" w:rsidRDefault="00520225"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520225" w:rsidRPr="005B676F" w:rsidRDefault="00520225"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520225" w:rsidRPr="005B676F" w:rsidRDefault="00520225"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520225" w:rsidRPr="005B676F" w:rsidRDefault="00520225"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520225" w:rsidRPr="005B676F" w:rsidRDefault="00520225"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520225" w:rsidRPr="005B676F" w:rsidRDefault="00520225"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520225" w:rsidRPr="005B676F" w:rsidRDefault="00520225" w:rsidP="00243D63">
            <w:pPr>
              <w:pStyle w:val="Nzev"/>
              <w:spacing w:beforeLines="20" w:before="48"/>
              <w:ind w:left="-57" w:right="-57"/>
              <w:jc w:val="center"/>
              <w:rPr>
                <w:sz w:val="14"/>
                <w:szCs w:val="14"/>
              </w:rPr>
            </w:pPr>
            <w:r w:rsidRPr="005B676F">
              <w:rPr>
                <w:sz w:val="14"/>
                <w:szCs w:val="14"/>
              </w:rPr>
              <w:t>čekací doba (min)</w:t>
            </w:r>
          </w:p>
        </w:tc>
      </w:tr>
      <w:tr w:rsidR="00520225" w:rsidRPr="00A24123" w:rsidTr="004D30AF">
        <w:trPr>
          <w:trHeight w:val="414"/>
        </w:trPr>
        <w:tc>
          <w:tcPr>
            <w:tcW w:w="223" w:type="pct"/>
            <w:vMerge w:val="restart"/>
            <w:tcBorders>
              <w:top w:val="single" w:sz="12" w:space="0" w:color="auto"/>
              <w:left w:val="nil"/>
              <w:right w:val="single" w:sz="12" w:space="0" w:color="auto"/>
            </w:tcBorders>
            <w:textDirection w:val="btLr"/>
            <w:vAlign w:val="center"/>
          </w:tcPr>
          <w:p w:rsidR="00520225" w:rsidRDefault="00520225" w:rsidP="00243D63">
            <w:pPr>
              <w:pStyle w:val="Nzev"/>
              <w:spacing w:beforeLines="20" w:before="48"/>
              <w:ind w:left="-57" w:right="-57"/>
              <w:jc w:val="center"/>
            </w:pPr>
            <w:r>
              <w:t>ZŠ Žehušice</w:t>
            </w:r>
          </w:p>
        </w:tc>
        <w:tc>
          <w:tcPr>
            <w:tcW w:w="319" w:type="pct"/>
            <w:tcBorders>
              <w:top w:val="single" w:sz="12" w:space="0" w:color="auto"/>
              <w:left w:val="single" w:sz="12" w:space="0" w:color="auto"/>
            </w:tcBorders>
            <w:vAlign w:val="center"/>
          </w:tcPr>
          <w:p w:rsidR="00520225" w:rsidRDefault="00520225" w:rsidP="00243D63">
            <w:pPr>
              <w:pStyle w:val="Nzev"/>
              <w:spacing w:beforeLines="20" w:before="48"/>
              <w:ind w:left="-57" w:right="-57"/>
              <w:jc w:val="center"/>
            </w:pPr>
            <w:r>
              <w:t>6:50/7:03</w:t>
            </w:r>
          </w:p>
        </w:tc>
        <w:tc>
          <w:tcPr>
            <w:tcW w:w="809" w:type="pct"/>
            <w:tcBorders>
              <w:top w:val="single" w:sz="12" w:space="0" w:color="auto"/>
              <w:right w:val="single" w:sz="4" w:space="0" w:color="auto"/>
            </w:tcBorders>
            <w:vAlign w:val="center"/>
          </w:tcPr>
          <w:p w:rsidR="00520225" w:rsidRDefault="00520225" w:rsidP="00243D63">
            <w:pPr>
              <w:pStyle w:val="Nzev"/>
              <w:spacing w:beforeLines="20" w:before="48"/>
              <w:ind w:left="-57" w:right="-57"/>
              <w:jc w:val="center"/>
            </w:pPr>
            <w:r>
              <w:t>Žehušice,,ZŠ</w:t>
            </w:r>
          </w:p>
        </w:tc>
        <w:tc>
          <w:tcPr>
            <w:tcW w:w="403" w:type="pct"/>
            <w:tcBorders>
              <w:top w:val="single" w:sz="12" w:space="0" w:color="auto"/>
              <w:right w:val="single" w:sz="4" w:space="0" w:color="auto"/>
            </w:tcBorders>
            <w:vAlign w:val="center"/>
          </w:tcPr>
          <w:p w:rsidR="00520225" w:rsidRPr="004E007F" w:rsidRDefault="00520225" w:rsidP="00243D63">
            <w:pPr>
              <w:pStyle w:val="Nzev"/>
              <w:spacing w:beforeLines="20" w:before="48"/>
              <w:ind w:left="-57" w:right="-57"/>
              <w:jc w:val="left"/>
              <w:rPr>
                <w:sz w:val="12"/>
                <w:szCs w:val="12"/>
              </w:rPr>
            </w:pPr>
            <w:r w:rsidRPr="007A319D">
              <w:rPr>
                <w:sz w:val="12"/>
                <w:szCs w:val="12"/>
              </w:rPr>
              <w:t>240055 4</w:t>
            </w:r>
          </w:p>
        </w:tc>
        <w:tc>
          <w:tcPr>
            <w:tcW w:w="322" w:type="pct"/>
            <w:tcBorders>
              <w:top w:val="single" w:sz="12" w:space="0" w:color="auto"/>
              <w:left w:val="single" w:sz="4" w:space="0" w:color="auto"/>
              <w:right w:val="single" w:sz="12" w:space="0" w:color="auto"/>
            </w:tcBorders>
            <w:vAlign w:val="center"/>
          </w:tcPr>
          <w:p w:rsidR="00520225" w:rsidRDefault="00520225" w:rsidP="00243D63">
            <w:pPr>
              <w:pStyle w:val="Nzev"/>
              <w:spacing w:beforeLines="20" w:before="48"/>
              <w:ind w:left="-57" w:right="-57"/>
              <w:jc w:val="center"/>
            </w:pPr>
            <w:r>
              <w:t>7:40</w:t>
            </w:r>
          </w:p>
        </w:tc>
        <w:tc>
          <w:tcPr>
            <w:tcW w:w="317" w:type="pct"/>
            <w:tcBorders>
              <w:top w:val="single" w:sz="12" w:space="0" w:color="auto"/>
              <w:left w:val="single" w:sz="12" w:space="0" w:color="auto"/>
            </w:tcBorders>
            <w:vAlign w:val="center"/>
          </w:tcPr>
          <w:p w:rsidR="00520225" w:rsidRDefault="00520225" w:rsidP="00243D63">
            <w:pPr>
              <w:pStyle w:val="Nzev"/>
              <w:spacing w:beforeLines="20" w:before="48"/>
              <w:ind w:left="-57" w:right="-57"/>
              <w:jc w:val="center"/>
            </w:pPr>
            <w:r>
              <w:t>11:20</w:t>
            </w:r>
          </w:p>
        </w:tc>
        <w:tc>
          <w:tcPr>
            <w:tcW w:w="323" w:type="pct"/>
            <w:tcBorders>
              <w:top w:val="single" w:sz="12" w:space="0" w:color="auto"/>
              <w:right w:val="single" w:sz="4" w:space="0" w:color="auto"/>
            </w:tcBorders>
            <w:vAlign w:val="center"/>
          </w:tcPr>
          <w:p w:rsidR="00520225" w:rsidRDefault="00520225"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520225" w:rsidRPr="004D30AF" w:rsidRDefault="00520225" w:rsidP="00243D63">
            <w:pPr>
              <w:pStyle w:val="Nzev"/>
              <w:spacing w:beforeLines="20" w:before="48"/>
              <w:ind w:left="-57" w:right="-57"/>
              <w:jc w:val="center"/>
              <w:rPr>
                <w:b/>
              </w:rPr>
            </w:pPr>
            <w:r w:rsidRPr="004D30AF">
              <w:rPr>
                <w:b/>
              </w:rPr>
              <w:t>11:22</w:t>
            </w:r>
          </w:p>
        </w:tc>
        <w:tc>
          <w:tcPr>
            <w:tcW w:w="990" w:type="pct"/>
            <w:tcBorders>
              <w:top w:val="single" w:sz="12" w:space="0" w:color="auto"/>
            </w:tcBorders>
            <w:vAlign w:val="center"/>
          </w:tcPr>
          <w:p w:rsidR="00520225" w:rsidRPr="004D30AF" w:rsidRDefault="00520225" w:rsidP="00243D63">
            <w:pPr>
              <w:pStyle w:val="Nzev"/>
              <w:spacing w:beforeLines="20" w:before="48"/>
              <w:ind w:left="-57" w:right="-57"/>
              <w:jc w:val="center"/>
              <w:rPr>
                <w:b/>
              </w:rPr>
            </w:pPr>
            <w:r w:rsidRPr="004D30AF">
              <w:rPr>
                <w:b/>
              </w:rPr>
              <w:t>Žehušice,,ObÚ</w:t>
            </w:r>
          </w:p>
        </w:tc>
        <w:tc>
          <w:tcPr>
            <w:tcW w:w="446" w:type="pct"/>
            <w:tcBorders>
              <w:top w:val="single" w:sz="12" w:space="0" w:color="auto"/>
            </w:tcBorders>
            <w:vAlign w:val="center"/>
          </w:tcPr>
          <w:p w:rsidR="00520225" w:rsidRPr="004D30AF" w:rsidRDefault="00FB2CF8" w:rsidP="00243D63">
            <w:pPr>
              <w:pStyle w:val="Nzev"/>
              <w:spacing w:beforeLines="20" w:before="48"/>
              <w:ind w:left="-57" w:right="-57"/>
              <w:jc w:val="left"/>
              <w:rPr>
                <w:b/>
                <w:sz w:val="12"/>
                <w:szCs w:val="12"/>
              </w:rPr>
            </w:pPr>
            <w:r w:rsidRPr="00FB2CF8">
              <w:rPr>
                <w:b/>
                <w:sz w:val="12"/>
                <w:szCs w:val="12"/>
              </w:rPr>
              <w:t>240022 5</w:t>
            </w:r>
          </w:p>
        </w:tc>
        <w:tc>
          <w:tcPr>
            <w:tcW w:w="525" w:type="pct"/>
            <w:gridSpan w:val="2"/>
            <w:tcBorders>
              <w:top w:val="single" w:sz="12" w:space="0" w:color="auto"/>
              <w:right w:val="nil"/>
            </w:tcBorders>
            <w:shd w:val="clear" w:color="auto" w:fill="FFFFFF" w:themeFill="background1"/>
            <w:vAlign w:val="center"/>
          </w:tcPr>
          <w:p w:rsidR="00520225" w:rsidRPr="004D30AF" w:rsidRDefault="004D30AF" w:rsidP="00520225">
            <w:pPr>
              <w:pStyle w:val="Nzev"/>
              <w:spacing w:before="20"/>
              <w:jc w:val="center"/>
              <w:rPr>
                <w:b/>
              </w:rPr>
            </w:pPr>
            <w:r w:rsidRPr="004D30AF">
              <w:rPr>
                <w:b/>
              </w:rPr>
              <w:t>2</w:t>
            </w:r>
            <w:r w:rsidRPr="004D30AF">
              <w:rPr>
                <w:b/>
              </w:rPr>
              <w:br/>
            </w:r>
            <w:r w:rsidRPr="004D30AF">
              <w:rPr>
                <w:b/>
                <w:sz w:val="12"/>
                <w:szCs w:val="12"/>
              </w:rPr>
              <w:t>žák nestíhá</w:t>
            </w:r>
          </w:p>
        </w:tc>
      </w:tr>
      <w:tr w:rsidR="00520225" w:rsidRPr="00A24123" w:rsidTr="00FB2CF8">
        <w:trPr>
          <w:trHeight w:val="414"/>
        </w:trPr>
        <w:tc>
          <w:tcPr>
            <w:tcW w:w="223" w:type="pct"/>
            <w:vMerge/>
            <w:tcBorders>
              <w:top w:val="single" w:sz="12" w:space="0" w:color="auto"/>
              <w:left w:val="nil"/>
              <w:right w:val="single" w:sz="12" w:space="0" w:color="auto"/>
            </w:tcBorders>
            <w:textDirection w:val="btLr"/>
            <w:vAlign w:val="center"/>
          </w:tcPr>
          <w:p w:rsidR="00520225" w:rsidRDefault="00520225" w:rsidP="00243D63">
            <w:pPr>
              <w:pStyle w:val="Nzev"/>
              <w:spacing w:beforeLines="20" w:before="48"/>
              <w:ind w:left="-57" w:right="-57"/>
              <w:jc w:val="center"/>
            </w:pPr>
          </w:p>
        </w:tc>
        <w:tc>
          <w:tcPr>
            <w:tcW w:w="319" w:type="pct"/>
            <w:tcBorders>
              <w:top w:val="single" w:sz="4" w:space="0" w:color="auto"/>
              <w:left w:val="single" w:sz="12" w:space="0" w:color="auto"/>
            </w:tcBorders>
            <w:vAlign w:val="center"/>
          </w:tcPr>
          <w:p w:rsidR="00520225" w:rsidRDefault="00520225" w:rsidP="00243D63">
            <w:pPr>
              <w:pStyle w:val="Nzev"/>
              <w:spacing w:beforeLines="20" w:before="48"/>
              <w:ind w:left="-57" w:right="-57"/>
              <w:jc w:val="center"/>
            </w:pPr>
            <w:r>
              <w:t>7:14/7:19</w:t>
            </w:r>
          </w:p>
        </w:tc>
        <w:tc>
          <w:tcPr>
            <w:tcW w:w="809" w:type="pct"/>
            <w:tcBorders>
              <w:top w:val="single" w:sz="4" w:space="0" w:color="auto"/>
              <w:right w:val="single" w:sz="4" w:space="0" w:color="auto"/>
            </w:tcBorders>
            <w:vAlign w:val="center"/>
          </w:tcPr>
          <w:p w:rsidR="00520225" w:rsidRDefault="00520225" w:rsidP="00243D63">
            <w:pPr>
              <w:pStyle w:val="Nzev"/>
              <w:spacing w:beforeLines="20" w:before="48"/>
              <w:ind w:left="-57" w:right="-57"/>
              <w:jc w:val="center"/>
            </w:pPr>
            <w:r>
              <w:t>Žehušice,,ZŠ</w:t>
            </w:r>
          </w:p>
        </w:tc>
        <w:tc>
          <w:tcPr>
            <w:tcW w:w="403" w:type="pct"/>
            <w:tcBorders>
              <w:top w:val="single" w:sz="4" w:space="0" w:color="auto"/>
              <w:right w:val="single" w:sz="4" w:space="0" w:color="auto"/>
            </w:tcBorders>
            <w:vAlign w:val="center"/>
          </w:tcPr>
          <w:p w:rsidR="00520225" w:rsidRPr="007A319D" w:rsidRDefault="00FB2CF8" w:rsidP="00243D63">
            <w:pPr>
              <w:pStyle w:val="Nzev"/>
              <w:spacing w:beforeLines="20" w:before="48"/>
              <w:ind w:left="-57" w:right="-57"/>
              <w:jc w:val="left"/>
              <w:rPr>
                <w:sz w:val="12"/>
                <w:szCs w:val="12"/>
              </w:rPr>
            </w:pPr>
            <w:r w:rsidRPr="00FB2CF8">
              <w:rPr>
                <w:sz w:val="12"/>
                <w:szCs w:val="12"/>
              </w:rPr>
              <w:t>240022 4</w:t>
            </w:r>
          </w:p>
        </w:tc>
        <w:tc>
          <w:tcPr>
            <w:tcW w:w="322" w:type="pct"/>
            <w:tcBorders>
              <w:top w:val="single" w:sz="4" w:space="0" w:color="auto"/>
              <w:left w:val="single" w:sz="4" w:space="0" w:color="auto"/>
              <w:right w:val="single" w:sz="12" w:space="0" w:color="auto"/>
            </w:tcBorders>
            <w:vAlign w:val="center"/>
          </w:tcPr>
          <w:p w:rsidR="00520225" w:rsidRDefault="00520225" w:rsidP="00243D63">
            <w:pPr>
              <w:pStyle w:val="Nzev"/>
              <w:spacing w:beforeLines="20" w:before="48"/>
              <w:ind w:left="-57" w:right="-57"/>
              <w:jc w:val="center"/>
            </w:pPr>
          </w:p>
        </w:tc>
        <w:tc>
          <w:tcPr>
            <w:tcW w:w="317" w:type="pct"/>
            <w:tcBorders>
              <w:top w:val="single" w:sz="4" w:space="0" w:color="auto"/>
              <w:left w:val="single" w:sz="12" w:space="0" w:color="auto"/>
            </w:tcBorders>
            <w:vAlign w:val="center"/>
          </w:tcPr>
          <w:p w:rsidR="00520225" w:rsidRDefault="00520225" w:rsidP="00243D63">
            <w:pPr>
              <w:pStyle w:val="Nzev"/>
              <w:spacing w:beforeLines="20" w:before="48"/>
              <w:ind w:left="-57" w:right="-57"/>
              <w:jc w:val="center"/>
            </w:pPr>
          </w:p>
        </w:tc>
        <w:tc>
          <w:tcPr>
            <w:tcW w:w="323" w:type="pct"/>
            <w:tcBorders>
              <w:top w:val="single" w:sz="4" w:space="0" w:color="auto"/>
              <w:right w:val="single" w:sz="4" w:space="0" w:color="auto"/>
            </w:tcBorders>
            <w:vAlign w:val="center"/>
          </w:tcPr>
          <w:p w:rsidR="00520225" w:rsidRDefault="00520225" w:rsidP="00243D63">
            <w:pPr>
              <w:pStyle w:val="Nzev"/>
              <w:spacing w:beforeLines="20" w:before="48"/>
              <w:ind w:left="-57" w:right="-57"/>
              <w:jc w:val="center"/>
            </w:pPr>
          </w:p>
        </w:tc>
        <w:tc>
          <w:tcPr>
            <w:tcW w:w="323" w:type="pct"/>
            <w:tcBorders>
              <w:top w:val="single" w:sz="4" w:space="0" w:color="auto"/>
              <w:left w:val="single" w:sz="4" w:space="0" w:color="auto"/>
            </w:tcBorders>
            <w:vAlign w:val="center"/>
          </w:tcPr>
          <w:p w:rsidR="00520225" w:rsidRDefault="00520225" w:rsidP="00243D63">
            <w:pPr>
              <w:pStyle w:val="Nzev"/>
              <w:spacing w:beforeLines="20" w:before="48"/>
              <w:ind w:left="-57" w:right="-57"/>
              <w:jc w:val="center"/>
            </w:pPr>
            <w:r>
              <w:t>12:58</w:t>
            </w:r>
          </w:p>
        </w:tc>
        <w:tc>
          <w:tcPr>
            <w:tcW w:w="990" w:type="pct"/>
            <w:tcBorders>
              <w:top w:val="single" w:sz="4" w:space="0" w:color="auto"/>
            </w:tcBorders>
            <w:vAlign w:val="center"/>
          </w:tcPr>
          <w:p w:rsidR="00520225" w:rsidRDefault="00520225" w:rsidP="00243D63">
            <w:pPr>
              <w:pStyle w:val="Nzev"/>
              <w:spacing w:beforeLines="20" w:before="48"/>
              <w:ind w:left="-57" w:right="-57"/>
              <w:jc w:val="center"/>
            </w:pPr>
            <w:r>
              <w:t>Žehušice,,ZŠ</w:t>
            </w:r>
          </w:p>
        </w:tc>
        <w:tc>
          <w:tcPr>
            <w:tcW w:w="446" w:type="pct"/>
            <w:tcBorders>
              <w:top w:val="single" w:sz="4" w:space="0" w:color="auto"/>
            </w:tcBorders>
            <w:vAlign w:val="center"/>
          </w:tcPr>
          <w:p w:rsidR="00520225" w:rsidRPr="0098419F" w:rsidRDefault="00520225" w:rsidP="00243D63">
            <w:pPr>
              <w:pStyle w:val="Nzev"/>
              <w:spacing w:beforeLines="20" w:before="48"/>
              <w:ind w:left="-57" w:right="-57"/>
              <w:jc w:val="left"/>
              <w:rPr>
                <w:sz w:val="12"/>
                <w:szCs w:val="12"/>
              </w:rPr>
            </w:pPr>
            <w:r w:rsidRPr="007A319D">
              <w:rPr>
                <w:sz w:val="12"/>
                <w:szCs w:val="12"/>
              </w:rPr>
              <w:t>240055 11</w:t>
            </w:r>
          </w:p>
        </w:tc>
        <w:tc>
          <w:tcPr>
            <w:tcW w:w="525" w:type="pct"/>
            <w:gridSpan w:val="2"/>
            <w:tcBorders>
              <w:top w:val="single" w:sz="4" w:space="0" w:color="auto"/>
              <w:right w:val="nil"/>
            </w:tcBorders>
            <w:shd w:val="clear" w:color="auto" w:fill="FABF8F" w:themeFill="accent6" w:themeFillTint="99"/>
            <w:vAlign w:val="center"/>
          </w:tcPr>
          <w:p w:rsidR="00520225" w:rsidRDefault="00520225" w:rsidP="00520225">
            <w:pPr>
              <w:pStyle w:val="Nzev"/>
              <w:spacing w:before="20"/>
              <w:jc w:val="center"/>
            </w:pPr>
            <w:r>
              <w:t>98</w:t>
            </w:r>
          </w:p>
        </w:tc>
      </w:tr>
      <w:tr w:rsidR="00520225" w:rsidRPr="00A24123" w:rsidTr="00520225">
        <w:trPr>
          <w:trHeight w:val="414"/>
        </w:trPr>
        <w:tc>
          <w:tcPr>
            <w:tcW w:w="223" w:type="pct"/>
            <w:vMerge/>
            <w:tcBorders>
              <w:left w:val="nil"/>
              <w:right w:val="single" w:sz="12" w:space="0" w:color="auto"/>
            </w:tcBorders>
            <w:vAlign w:val="center"/>
          </w:tcPr>
          <w:p w:rsidR="00520225" w:rsidRDefault="00520225" w:rsidP="00243D63">
            <w:pPr>
              <w:pStyle w:val="Nzev"/>
              <w:spacing w:beforeLines="20" w:before="48"/>
              <w:ind w:left="-57" w:right="-57"/>
              <w:jc w:val="center"/>
            </w:pPr>
          </w:p>
        </w:tc>
        <w:tc>
          <w:tcPr>
            <w:tcW w:w="319" w:type="pct"/>
            <w:tcBorders>
              <w:left w:val="single" w:sz="12" w:space="0" w:color="auto"/>
            </w:tcBorders>
            <w:vAlign w:val="center"/>
          </w:tcPr>
          <w:p w:rsidR="00520225" w:rsidRDefault="00520225" w:rsidP="00243D63">
            <w:pPr>
              <w:pStyle w:val="Nzev"/>
              <w:spacing w:beforeLines="20" w:before="48"/>
              <w:ind w:left="-57" w:right="-57"/>
              <w:jc w:val="center"/>
            </w:pPr>
          </w:p>
        </w:tc>
        <w:tc>
          <w:tcPr>
            <w:tcW w:w="809" w:type="pct"/>
            <w:tcBorders>
              <w:right w:val="single" w:sz="4" w:space="0" w:color="auto"/>
            </w:tcBorders>
            <w:vAlign w:val="center"/>
          </w:tcPr>
          <w:p w:rsidR="00520225" w:rsidRDefault="00520225" w:rsidP="00243D63">
            <w:pPr>
              <w:pStyle w:val="Nzev"/>
              <w:spacing w:beforeLines="20" w:before="48"/>
              <w:ind w:left="-57" w:right="-57"/>
              <w:jc w:val="center"/>
            </w:pPr>
          </w:p>
        </w:tc>
        <w:tc>
          <w:tcPr>
            <w:tcW w:w="403" w:type="pct"/>
            <w:tcBorders>
              <w:right w:val="single" w:sz="4" w:space="0" w:color="auto"/>
            </w:tcBorders>
            <w:vAlign w:val="center"/>
          </w:tcPr>
          <w:p w:rsidR="00520225" w:rsidRPr="004E007F" w:rsidRDefault="00520225"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520225" w:rsidRDefault="00520225" w:rsidP="00243D63">
            <w:pPr>
              <w:pStyle w:val="Nzev"/>
              <w:spacing w:beforeLines="20" w:before="48"/>
              <w:ind w:left="-57" w:right="-57"/>
              <w:jc w:val="center"/>
            </w:pPr>
          </w:p>
        </w:tc>
        <w:tc>
          <w:tcPr>
            <w:tcW w:w="317" w:type="pct"/>
            <w:tcBorders>
              <w:left w:val="single" w:sz="12" w:space="0" w:color="auto"/>
            </w:tcBorders>
            <w:vAlign w:val="center"/>
          </w:tcPr>
          <w:p w:rsidR="00520225" w:rsidRDefault="00520225" w:rsidP="00243D63">
            <w:pPr>
              <w:pStyle w:val="Nzev"/>
              <w:spacing w:beforeLines="20" w:before="48"/>
              <w:ind w:left="-57" w:right="-57"/>
              <w:jc w:val="center"/>
            </w:pPr>
            <w:r>
              <w:t>12:10</w:t>
            </w:r>
          </w:p>
        </w:tc>
        <w:tc>
          <w:tcPr>
            <w:tcW w:w="323" w:type="pct"/>
            <w:tcBorders>
              <w:right w:val="single" w:sz="4" w:space="0" w:color="auto"/>
            </w:tcBorders>
            <w:vAlign w:val="center"/>
          </w:tcPr>
          <w:p w:rsidR="00520225" w:rsidRDefault="00520225" w:rsidP="00243D63">
            <w:pPr>
              <w:pStyle w:val="Nzev"/>
              <w:spacing w:beforeLines="20" w:before="48"/>
              <w:ind w:left="-57" w:right="-57"/>
              <w:jc w:val="center"/>
            </w:pPr>
            <w:r>
              <w:t>12:10</w:t>
            </w:r>
          </w:p>
        </w:tc>
        <w:tc>
          <w:tcPr>
            <w:tcW w:w="323" w:type="pct"/>
            <w:tcBorders>
              <w:left w:val="single" w:sz="4" w:space="0" w:color="auto"/>
            </w:tcBorders>
            <w:vAlign w:val="center"/>
          </w:tcPr>
          <w:p w:rsidR="00520225" w:rsidRDefault="00520225" w:rsidP="00243D63">
            <w:pPr>
              <w:pStyle w:val="Nzev"/>
              <w:spacing w:beforeLines="20" w:before="48"/>
              <w:ind w:left="-57" w:right="-57"/>
              <w:jc w:val="center"/>
            </w:pPr>
            <w:r>
              <w:t>12:58</w:t>
            </w:r>
          </w:p>
        </w:tc>
        <w:tc>
          <w:tcPr>
            <w:tcW w:w="990" w:type="pct"/>
            <w:vAlign w:val="center"/>
          </w:tcPr>
          <w:p w:rsidR="00520225" w:rsidRDefault="00520225" w:rsidP="00243D63">
            <w:pPr>
              <w:pStyle w:val="Nzev"/>
              <w:spacing w:beforeLines="20" w:before="48"/>
              <w:ind w:left="-57" w:right="-57"/>
              <w:jc w:val="center"/>
            </w:pPr>
            <w:r>
              <w:t>Žehušice,,ZŠ</w:t>
            </w:r>
          </w:p>
        </w:tc>
        <w:tc>
          <w:tcPr>
            <w:tcW w:w="446" w:type="pct"/>
            <w:vAlign w:val="center"/>
          </w:tcPr>
          <w:p w:rsidR="00520225" w:rsidRPr="0098419F" w:rsidRDefault="00520225" w:rsidP="00243D63">
            <w:pPr>
              <w:pStyle w:val="Nzev"/>
              <w:spacing w:beforeLines="20" w:before="48"/>
              <w:ind w:left="-57" w:right="-57"/>
              <w:jc w:val="left"/>
              <w:rPr>
                <w:sz w:val="12"/>
                <w:szCs w:val="12"/>
              </w:rPr>
            </w:pPr>
            <w:r w:rsidRPr="007A319D">
              <w:rPr>
                <w:sz w:val="12"/>
                <w:szCs w:val="12"/>
              </w:rPr>
              <w:t>240055 11</w:t>
            </w:r>
          </w:p>
        </w:tc>
        <w:tc>
          <w:tcPr>
            <w:tcW w:w="525" w:type="pct"/>
            <w:gridSpan w:val="2"/>
            <w:tcBorders>
              <w:right w:val="nil"/>
            </w:tcBorders>
            <w:vAlign w:val="center"/>
          </w:tcPr>
          <w:p w:rsidR="00520225" w:rsidRDefault="00520225" w:rsidP="00520225">
            <w:pPr>
              <w:pStyle w:val="Nzev"/>
              <w:spacing w:before="20"/>
              <w:jc w:val="center"/>
            </w:pPr>
            <w:r>
              <w:t>48</w:t>
            </w:r>
          </w:p>
        </w:tc>
      </w:tr>
      <w:tr w:rsidR="00520225" w:rsidRPr="00A24123" w:rsidTr="00520225">
        <w:trPr>
          <w:trHeight w:val="414"/>
        </w:trPr>
        <w:tc>
          <w:tcPr>
            <w:tcW w:w="223" w:type="pct"/>
            <w:vMerge/>
            <w:tcBorders>
              <w:left w:val="nil"/>
              <w:right w:val="single" w:sz="12" w:space="0" w:color="auto"/>
            </w:tcBorders>
            <w:vAlign w:val="center"/>
          </w:tcPr>
          <w:p w:rsidR="00520225" w:rsidRDefault="00520225" w:rsidP="00243D63">
            <w:pPr>
              <w:pStyle w:val="Nzev"/>
              <w:spacing w:beforeLines="20" w:before="48"/>
              <w:ind w:left="-57" w:right="-57"/>
              <w:jc w:val="center"/>
            </w:pPr>
          </w:p>
        </w:tc>
        <w:tc>
          <w:tcPr>
            <w:tcW w:w="319" w:type="pct"/>
            <w:tcBorders>
              <w:left w:val="single" w:sz="12" w:space="0" w:color="auto"/>
            </w:tcBorders>
            <w:vAlign w:val="center"/>
          </w:tcPr>
          <w:p w:rsidR="00520225" w:rsidRDefault="00520225" w:rsidP="00243D63">
            <w:pPr>
              <w:pStyle w:val="Nzev"/>
              <w:spacing w:beforeLines="20" w:before="48"/>
              <w:ind w:left="-57" w:right="-57"/>
              <w:jc w:val="center"/>
            </w:pPr>
          </w:p>
        </w:tc>
        <w:tc>
          <w:tcPr>
            <w:tcW w:w="809" w:type="pct"/>
            <w:tcBorders>
              <w:right w:val="single" w:sz="4" w:space="0" w:color="auto"/>
            </w:tcBorders>
            <w:vAlign w:val="center"/>
          </w:tcPr>
          <w:p w:rsidR="00520225" w:rsidRDefault="00520225" w:rsidP="00243D63">
            <w:pPr>
              <w:pStyle w:val="Nzev"/>
              <w:spacing w:beforeLines="20" w:before="48"/>
              <w:ind w:left="-57" w:right="-57"/>
              <w:jc w:val="center"/>
            </w:pPr>
          </w:p>
        </w:tc>
        <w:tc>
          <w:tcPr>
            <w:tcW w:w="403" w:type="pct"/>
            <w:tcBorders>
              <w:right w:val="single" w:sz="4" w:space="0" w:color="auto"/>
            </w:tcBorders>
            <w:vAlign w:val="center"/>
          </w:tcPr>
          <w:p w:rsidR="00520225" w:rsidRPr="004E007F" w:rsidRDefault="00520225"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520225" w:rsidRDefault="00520225" w:rsidP="00243D63">
            <w:pPr>
              <w:pStyle w:val="Nzev"/>
              <w:spacing w:beforeLines="20" w:before="48"/>
              <w:ind w:left="-57" w:right="-57"/>
              <w:jc w:val="center"/>
            </w:pPr>
          </w:p>
        </w:tc>
        <w:tc>
          <w:tcPr>
            <w:tcW w:w="317" w:type="pct"/>
            <w:tcBorders>
              <w:left w:val="single" w:sz="12" w:space="0" w:color="auto"/>
            </w:tcBorders>
            <w:vAlign w:val="center"/>
          </w:tcPr>
          <w:p w:rsidR="00520225" w:rsidRDefault="00520225" w:rsidP="00243D63">
            <w:pPr>
              <w:pStyle w:val="Nzev"/>
              <w:spacing w:beforeLines="20" w:before="48"/>
              <w:ind w:left="-57" w:right="-57"/>
              <w:jc w:val="center"/>
            </w:pPr>
            <w:r>
              <w:t>13:50</w:t>
            </w:r>
          </w:p>
        </w:tc>
        <w:tc>
          <w:tcPr>
            <w:tcW w:w="323" w:type="pct"/>
            <w:tcBorders>
              <w:right w:val="single" w:sz="4" w:space="0" w:color="auto"/>
            </w:tcBorders>
            <w:vAlign w:val="center"/>
          </w:tcPr>
          <w:p w:rsidR="00520225" w:rsidRDefault="00520225" w:rsidP="00243D63">
            <w:pPr>
              <w:pStyle w:val="Nzev"/>
              <w:spacing w:beforeLines="20" w:before="48"/>
              <w:ind w:left="-57" w:right="-57"/>
              <w:jc w:val="center"/>
            </w:pPr>
            <w:r>
              <w:t>13:50</w:t>
            </w:r>
          </w:p>
        </w:tc>
        <w:tc>
          <w:tcPr>
            <w:tcW w:w="323" w:type="pct"/>
            <w:tcBorders>
              <w:left w:val="single" w:sz="4" w:space="0" w:color="auto"/>
            </w:tcBorders>
            <w:vAlign w:val="center"/>
          </w:tcPr>
          <w:p w:rsidR="00520225" w:rsidRDefault="004D30AF" w:rsidP="00243D63">
            <w:pPr>
              <w:pStyle w:val="Nzev"/>
              <w:spacing w:beforeLines="20" w:before="48"/>
              <w:ind w:left="-57" w:right="-57"/>
              <w:jc w:val="center"/>
            </w:pPr>
            <w:r>
              <w:t>15:11</w:t>
            </w:r>
          </w:p>
        </w:tc>
        <w:tc>
          <w:tcPr>
            <w:tcW w:w="990" w:type="pct"/>
            <w:vAlign w:val="center"/>
          </w:tcPr>
          <w:p w:rsidR="00520225" w:rsidRDefault="00520225" w:rsidP="00243D63">
            <w:pPr>
              <w:pStyle w:val="Nzev"/>
              <w:spacing w:beforeLines="20" w:before="48"/>
              <w:ind w:left="-57" w:right="-57"/>
              <w:jc w:val="center"/>
            </w:pPr>
            <w:r>
              <w:t>Žehušice,,ZŠ</w:t>
            </w:r>
          </w:p>
        </w:tc>
        <w:tc>
          <w:tcPr>
            <w:tcW w:w="446" w:type="pct"/>
            <w:vAlign w:val="center"/>
          </w:tcPr>
          <w:p w:rsidR="00520225" w:rsidRPr="0098419F" w:rsidRDefault="00FB2CF8" w:rsidP="00243D63">
            <w:pPr>
              <w:pStyle w:val="Nzev"/>
              <w:spacing w:beforeLines="20" w:before="48"/>
              <w:ind w:left="-57" w:right="-57"/>
              <w:jc w:val="left"/>
              <w:rPr>
                <w:sz w:val="12"/>
                <w:szCs w:val="12"/>
              </w:rPr>
            </w:pPr>
            <w:r w:rsidRPr="00FB2CF8">
              <w:rPr>
                <w:sz w:val="12"/>
                <w:szCs w:val="12"/>
              </w:rPr>
              <w:t>240022 7</w:t>
            </w:r>
          </w:p>
        </w:tc>
        <w:tc>
          <w:tcPr>
            <w:tcW w:w="525" w:type="pct"/>
            <w:gridSpan w:val="2"/>
            <w:tcBorders>
              <w:right w:val="nil"/>
            </w:tcBorders>
            <w:shd w:val="clear" w:color="auto" w:fill="FABF8F" w:themeFill="accent6" w:themeFillTint="99"/>
            <w:vAlign w:val="center"/>
          </w:tcPr>
          <w:p w:rsidR="00520225" w:rsidRDefault="004D30AF" w:rsidP="00520225">
            <w:pPr>
              <w:pStyle w:val="Nzev"/>
              <w:spacing w:before="20"/>
              <w:jc w:val="center"/>
            </w:pPr>
            <w:r>
              <w:t>81</w:t>
            </w:r>
          </w:p>
        </w:tc>
      </w:tr>
      <w:tr w:rsidR="00FB2CF8" w:rsidRPr="00A24123" w:rsidTr="004D30AF">
        <w:trPr>
          <w:trHeight w:val="414"/>
        </w:trPr>
        <w:tc>
          <w:tcPr>
            <w:tcW w:w="223" w:type="pct"/>
            <w:vMerge/>
            <w:tcBorders>
              <w:left w:val="nil"/>
              <w:right w:val="single" w:sz="12" w:space="0" w:color="auto"/>
            </w:tcBorders>
            <w:vAlign w:val="center"/>
          </w:tcPr>
          <w:p w:rsidR="00FB2CF8" w:rsidRDefault="00FB2CF8" w:rsidP="00243D63">
            <w:pPr>
              <w:pStyle w:val="Nzev"/>
              <w:spacing w:beforeLines="20" w:before="48"/>
              <w:ind w:left="-57" w:right="-57"/>
              <w:jc w:val="center"/>
            </w:pPr>
          </w:p>
        </w:tc>
        <w:tc>
          <w:tcPr>
            <w:tcW w:w="319" w:type="pct"/>
            <w:tcBorders>
              <w:left w:val="single" w:sz="12" w:space="0" w:color="auto"/>
            </w:tcBorders>
            <w:vAlign w:val="center"/>
          </w:tcPr>
          <w:p w:rsidR="00FB2CF8" w:rsidRDefault="00FB2CF8" w:rsidP="00243D63">
            <w:pPr>
              <w:pStyle w:val="Nzev"/>
              <w:spacing w:beforeLines="20" w:before="48"/>
              <w:ind w:left="-57" w:right="-57"/>
              <w:jc w:val="center"/>
            </w:pPr>
          </w:p>
        </w:tc>
        <w:tc>
          <w:tcPr>
            <w:tcW w:w="809" w:type="pct"/>
            <w:tcBorders>
              <w:right w:val="single" w:sz="4" w:space="0" w:color="auto"/>
            </w:tcBorders>
            <w:vAlign w:val="center"/>
          </w:tcPr>
          <w:p w:rsidR="00FB2CF8" w:rsidRDefault="00FB2CF8" w:rsidP="00243D63">
            <w:pPr>
              <w:pStyle w:val="Nzev"/>
              <w:spacing w:beforeLines="20" w:before="48"/>
              <w:ind w:left="-57" w:right="-57"/>
              <w:jc w:val="center"/>
            </w:pPr>
          </w:p>
        </w:tc>
        <w:tc>
          <w:tcPr>
            <w:tcW w:w="403" w:type="pct"/>
            <w:tcBorders>
              <w:right w:val="single" w:sz="4" w:space="0" w:color="auto"/>
            </w:tcBorders>
            <w:vAlign w:val="center"/>
          </w:tcPr>
          <w:p w:rsidR="00FB2CF8" w:rsidRPr="004E007F" w:rsidRDefault="00FB2CF8"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FB2CF8" w:rsidRDefault="00FB2CF8" w:rsidP="00243D63">
            <w:pPr>
              <w:pStyle w:val="Nzev"/>
              <w:spacing w:beforeLines="20" w:before="48"/>
              <w:ind w:left="-57" w:right="-57"/>
              <w:jc w:val="center"/>
            </w:pPr>
          </w:p>
        </w:tc>
        <w:tc>
          <w:tcPr>
            <w:tcW w:w="317" w:type="pct"/>
            <w:tcBorders>
              <w:left w:val="single" w:sz="12" w:space="0" w:color="auto"/>
            </w:tcBorders>
            <w:vAlign w:val="center"/>
          </w:tcPr>
          <w:p w:rsidR="00FB2CF8" w:rsidRDefault="00FB2CF8" w:rsidP="00243D63">
            <w:pPr>
              <w:pStyle w:val="Nzev"/>
              <w:spacing w:beforeLines="20" w:before="48"/>
              <w:ind w:left="-57" w:right="-57"/>
              <w:jc w:val="center"/>
            </w:pPr>
          </w:p>
        </w:tc>
        <w:tc>
          <w:tcPr>
            <w:tcW w:w="323" w:type="pct"/>
            <w:tcBorders>
              <w:right w:val="single" w:sz="4" w:space="0" w:color="auto"/>
            </w:tcBorders>
            <w:vAlign w:val="center"/>
          </w:tcPr>
          <w:p w:rsidR="00FB2CF8" w:rsidRDefault="00FB2CF8" w:rsidP="00243D63">
            <w:pPr>
              <w:pStyle w:val="Nzev"/>
              <w:spacing w:beforeLines="20" w:before="48"/>
              <w:ind w:left="-57" w:right="-57"/>
              <w:jc w:val="center"/>
            </w:pPr>
            <w:r>
              <w:t>14:45</w:t>
            </w:r>
          </w:p>
        </w:tc>
        <w:tc>
          <w:tcPr>
            <w:tcW w:w="323" w:type="pct"/>
            <w:tcBorders>
              <w:left w:val="single" w:sz="4" w:space="0" w:color="auto"/>
            </w:tcBorders>
            <w:vAlign w:val="center"/>
          </w:tcPr>
          <w:p w:rsidR="00FB2CF8" w:rsidRDefault="00FB2CF8" w:rsidP="00243D63">
            <w:pPr>
              <w:pStyle w:val="Nzev"/>
              <w:spacing w:beforeLines="20" w:before="48"/>
              <w:ind w:left="-57" w:right="-57"/>
              <w:jc w:val="center"/>
            </w:pPr>
            <w:r>
              <w:t>15:11</w:t>
            </w:r>
          </w:p>
        </w:tc>
        <w:tc>
          <w:tcPr>
            <w:tcW w:w="990" w:type="pct"/>
            <w:vAlign w:val="center"/>
          </w:tcPr>
          <w:p w:rsidR="00FB2CF8" w:rsidRDefault="00FB2CF8" w:rsidP="00243D63">
            <w:pPr>
              <w:pStyle w:val="Nzev"/>
              <w:spacing w:beforeLines="20" w:before="48"/>
              <w:ind w:left="-57" w:right="-57"/>
              <w:jc w:val="center"/>
            </w:pPr>
            <w:r>
              <w:t>Žehušice,,ZŠ</w:t>
            </w:r>
          </w:p>
        </w:tc>
        <w:tc>
          <w:tcPr>
            <w:tcW w:w="446" w:type="pct"/>
            <w:vAlign w:val="center"/>
          </w:tcPr>
          <w:p w:rsidR="00FB2CF8" w:rsidRPr="0098419F" w:rsidRDefault="00FB2CF8" w:rsidP="00243D63">
            <w:pPr>
              <w:pStyle w:val="Nzev"/>
              <w:spacing w:beforeLines="20" w:before="48"/>
              <w:ind w:left="-57" w:right="-57"/>
              <w:jc w:val="left"/>
              <w:rPr>
                <w:sz w:val="12"/>
                <w:szCs w:val="12"/>
              </w:rPr>
            </w:pPr>
            <w:r w:rsidRPr="00FB2CF8">
              <w:rPr>
                <w:sz w:val="12"/>
                <w:szCs w:val="12"/>
              </w:rPr>
              <w:t>240022 7</w:t>
            </w:r>
          </w:p>
        </w:tc>
        <w:tc>
          <w:tcPr>
            <w:tcW w:w="525" w:type="pct"/>
            <w:gridSpan w:val="2"/>
            <w:tcBorders>
              <w:right w:val="nil"/>
            </w:tcBorders>
            <w:shd w:val="clear" w:color="auto" w:fill="FFFFFF" w:themeFill="background1"/>
            <w:vAlign w:val="center"/>
          </w:tcPr>
          <w:p w:rsidR="00FB2CF8" w:rsidRDefault="00FB2CF8" w:rsidP="00520225">
            <w:pPr>
              <w:pStyle w:val="Nzev"/>
              <w:spacing w:before="20"/>
              <w:jc w:val="center"/>
            </w:pPr>
            <w:r>
              <w:t>26</w:t>
            </w:r>
          </w:p>
        </w:tc>
      </w:tr>
      <w:tr w:rsidR="00FB2CF8" w:rsidRPr="00A24123" w:rsidTr="004D30AF">
        <w:trPr>
          <w:trHeight w:val="414"/>
        </w:trPr>
        <w:tc>
          <w:tcPr>
            <w:tcW w:w="223" w:type="pct"/>
            <w:vMerge/>
            <w:tcBorders>
              <w:left w:val="nil"/>
              <w:bottom w:val="nil"/>
              <w:right w:val="single" w:sz="12" w:space="0" w:color="auto"/>
            </w:tcBorders>
            <w:vAlign w:val="center"/>
          </w:tcPr>
          <w:p w:rsidR="00FB2CF8" w:rsidRDefault="00FB2CF8" w:rsidP="00243D63">
            <w:pPr>
              <w:pStyle w:val="Nzev"/>
              <w:spacing w:beforeLines="20" w:before="48"/>
              <w:ind w:left="-57" w:right="-57"/>
              <w:jc w:val="center"/>
            </w:pPr>
          </w:p>
        </w:tc>
        <w:tc>
          <w:tcPr>
            <w:tcW w:w="319" w:type="pct"/>
            <w:tcBorders>
              <w:left w:val="single" w:sz="12" w:space="0" w:color="auto"/>
              <w:bottom w:val="nil"/>
            </w:tcBorders>
            <w:vAlign w:val="center"/>
          </w:tcPr>
          <w:p w:rsidR="00FB2CF8" w:rsidRDefault="00FB2CF8" w:rsidP="00243D63">
            <w:pPr>
              <w:pStyle w:val="Nzev"/>
              <w:spacing w:beforeLines="20" w:before="48"/>
              <w:ind w:left="-57" w:right="-57"/>
              <w:jc w:val="center"/>
            </w:pPr>
          </w:p>
        </w:tc>
        <w:tc>
          <w:tcPr>
            <w:tcW w:w="809" w:type="pct"/>
            <w:tcBorders>
              <w:bottom w:val="nil"/>
              <w:right w:val="single" w:sz="4" w:space="0" w:color="auto"/>
            </w:tcBorders>
            <w:vAlign w:val="center"/>
          </w:tcPr>
          <w:p w:rsidR="00FB2CF8" w:rsidRDefault="00FB2CF8" w:rsidP="00243D63">
            <w:pPr>
              <w:pStyle w:val="Nzev"/>
              <w:spacing w:beforeLines="20" w:before="48"/>
              <w:ind w:left="-57" w:right="-57"/>
              <w:jc w:val="center"/>
            </w:pPr>
          </w:p>
        </w:tc>
        <w:tc>
          <w:tcPr>
            <w:tcW w:w="403" w:type="pct"/>
            <w:tcBorders>
              <w:bottom w:val="nil"/>
              <w:right w:val="single" w:sz="4" w:space="0" w:color="auto"/>
            </w:tcBorders>
            <w:vAlign w:val="center"/>
          </w:tcPr>
          <w:p w:rsidR="00FB2CF8" w:rsidRPr="004E007F" w:rsidRDefault="00FB2CF8"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FB2CF8" w:rsidRDefault="00FB2CF8" w:rsidP="00243D63">
            <w:pPr>
              <w:pStyle w:val="Nzev"/>
              <w:spacing w:beforeLines="20" w:before="48"/>
              <w:ind w:left="-57" w:right="-57"/>
              <w:jc w:val="center"/>
            </w:pPr>
          </w:p>
        </w:tc>
        <w:tc>
          <w:tcPr>
            <w:tcW w:w="317" w:type="pct"/>
            <w:tcBorders>
              <w:left w:val="single" w:sz="12" w:space="0" w:color="auto"/>
              <w:bottom w:val="nil"/>
            </w:tcBorders>
            <w:vAlign w:val="center"/>
          </w:tcPr>
          <w:p w:rsidR="00FB2CF8" w:rsidRDefault="00FB2CF8" w:rsidP="00243D63">
            <w:pPr>
              <w:pStyle w:val="Nzev"/>
              <w:spacing w:beforeLines="20" w:before="48"/>
              <w:ind w:left="-57" w:right="-57"/>
              <w:jc w:val="center"/>
            </w:pPr>
          </w:p>
        </w:tc>
        <w:tc>
          <w:tcPr>
            <w:tcW w:w="323" w:type="pct"/>
            <w:tcBorders>
              <w:bottom w:val="nil"/>
              <w:right w:val="single" w:sz="4" w:space="0" w:color="auto"/>
            </w:tcBorders>
            <w:vAlign w:val="center"/>
          </w:tcPr>
          <w:p w:rsidR="00FB2CF8" w:rsidRDefault="00FB2CF8" w:rsidP="00243D63">
            <w:pPr>
              <w:pStyle w:val="Nzev"/>
              <w:spacing w:beforeLines="20" w:before="48"/>
              <w:ind w:left="-57" w:right="-57"/>
              <w:jc w:val="center"/>
            </w:pPr>
          </w:p>
        </w:tc>
        <w:tc>
          <w:tcPr>
            <w:tcW w:w="323" w:type="pct"/>
            <w:tcBorders>
              <w:left w:val="single" w:sz="4" w:space="0" w:color="auto"/>
              <w:bottom w:val="nil"/>
            </w:tcBorders>
            <w:vAlign w:val="center"/>
          </w:tcPr>
          <w:p w:rsidR="00FB2CF8" w:rsidRDefault="00FB2CF8" w:rsidP="00243D63">
            <w:pPr>
              <w:pStyle w:val="Nzev"/>
              <w:spacing w:beforeLines="20" w:before="48"/>
              <w:ind w:left="-57" w:right="-57"/>
              <w:jc w:val="center"/>
            </w:pPr>
            <w:r>
              <w:t>15:19</w:t>
            </w:r>
          </w:p>
        </w:tc>
        <w:tc>
          <w:tcPr>
            <w:tcW w:w="990" w:type="pct"/>
            <w:tcBorders>
              <w:bottom w:val="nil"/>
            </w:tcBorders>
            <w:vAlign w:val="center"/>
          </w:tcPr>
          <w:p w:rsidR="00FB2CF8" w:rsidRDefault="00FB2CF8" w:rsidP="00243D63">
            <w:pPr>
              <w:pStyle w:val="Nzev"/>
              <w:spacing w:beforeLines="20" w:before="48"/>
              <w:ind w:left="-57" w:right="-57"/>
              <w:jc w:val="center"/>
            </w:pPr>
            <w:r>
              <w:t>Žehušice,,ZŠ</w:t>
            </w:r>
          </w:p>
        </w:tc>
        <w:tc>
          <w:tcPr>
            <w:tcW w:w="446" w:type="pct"/>
            <w:tcBorders>
              <w:bottom w:val="nil"/>
            </w:tcBorders>
            <w:vAlign w:val="center"/>
          </w:tcPr>
          <w:p w:rsidR="00FB2CF8" w:rsidRPr="0098419F" w:rsidRDefault="00FB2CF8" w:rsidP="00243D63">
            <w:pPr>
              <w:pStyle w:val="Nzev"/>
              <w:spacing w:beforeLines="20" w:before="48"/>
              <w:ind w:left="-57" w:right="-57"/>
              <w:jc w:val="left"/>
              <w:rPr>
                <w:sz w:val="12"/>
                <w:szCs w:val="12"/>
              </w:rPr>
            </w:pPr>
            <w:r w:rsidRPr="007A319D">
              <w:rPr>
                <w:sz w:val="12"/>
                <w:szCs w:val="12"/>
              </w:rPr>
              <w:t>240055 17</w:t>
            </w:r>
          </w:p>
        </w:tc>
        <w:tc>
          <w:tcPr>
            <w:tcW w:w="525" w:type="pct"/>
            <w:gridSpan w:val="2"/>
            <w:tcBorders>
              <w:bottom w:val="nil"/>
              <w:right w:val="nil"/>
            </w:tcBorders>
            <w:shd w:val="clear" w:color="auto" w:fill="FFFFFF" w:themeFill="background1"/>
            <w:vAlign w:val="center"/>
          </w:tcPr>
          <w:p w:rsidR="00FB2CF8" w:rsidRDefault="00FB2CF8" w:rsidP="00520225">
            <w:pPr>
              <w:pStyle w:val="Nzev"/>
              <w:spacing w:before="20"/>
              <w:jc w:val="center"/>
            </w:pPr>
            <w:r>
              <w:t>34</w:t>
            </w:r>
          </w:p>
        </w:tc>
      </w:tr>
    </w:tbl>
    <w:p w:rsidR="00FC7319" w:rsidRDefault="00FC7319" w:rsidP="00FC7319">
      <w:pPr>
        <w:pStyle w:val="zdroj"/>
      </w:pPr>
      <w:r w:rsidRPr="004B0CE3">
        <w:t>Zdroj:</w:t>
      </w:r>
      <w:r>
        <w:t xml:space="preserve"> jizdnirady.cz; Dotazníkové šetření</w:t>
      </w:r>
    </w:p>
    <w:p w:rsidR="00333596" w:rsidRDefault="00333596" w:rsidP="00022FF7">
      <w:pPr>
        <w:pStyle w:val="Bezmezer"/>
      </w:pPr>
    </w:p>
    <w:p w:rsidR="00004797" w:rsidRDefault="00004797" w:rsidP="00022FF7">
      <w:pPr>
        <w:pStyle w:val="Bezmezer"/>
      </w:pPr>
      <w:r>
        <w:t>Na základ</w:t>
      </w:r>
      <w:r>
        <w:rPr>
          <w:rFonts w:hint="eastAsia"/>
        </w:rPr>
        <w:t>ě</w:t>
      </w:r>
      <w:r>
        <w:t xml:space="preserve"> tabulky výše m</w:t>
      </w:r>
      <w:r>
        <w:rPr>
          <w:rFonts w:hint="eastAsia"/>
        </w:rPr>
        <w:t>ůž</w:t>
      </w:r>
      <w:r>
        <w:t>eme konstatovat, že je dopravní obslužnost zajišt</w:t>
      </w:r>
      <w:r>
        <w:rPr>
          <w:rFonts w:hint="eastAsia"/>
        </w:rPr>
        <w:t>ě</w:t>
      </w:r>
      <w:r>
        <w:t>ná na relativně přiměřené úrovni, nicmén</w:t>
      </w:r>
      <w:r>
        <w:rPr>
          <w:rFonts w:hint="eastAsia"/>
        </w:rPr>
        <w:t>ě</w:t>
      </w:r>
      <w:r>
        <w:t xml:space="preserve"> by bylo žádoucí doplnění dalšími spoji a rovněž změnami stávajících spojů. Vhodné by bylo posunutí odjezdu spoje 5 linky 240022 alespoň o 15 min déle.</w:t>
      </w:r>
    </w:p>
    <w:p w:rsidR="00906522" w:rsidRDefault="00906522" w:rsidP="00906522">
      <w:pPr>
        <w:pStyle w:val="Nadpis3"/>
      </w:pPr>
      <w:bookmarkStart w:id="61" w:name="_Toc481016156"/>
      <w:r>
        <w:t>Horky</w:t>
      </w:r>
      <w:bookmarkEnd w:id="61"/>
    </w:p>
    <w:p w:rsidR="00906522" w:rsidRDefault="00906522" w:rsidP="00906522">
      <w:pPr>
        <w:pStyle w:val="Bezmezer"/>
      </w:pPr>
      <w:r>
        <w:t>Obec Horky je vzdálená 6,6 km od Golčov</w:t>
      </w:r>
      <w:r w:rsidR="008471CC">
        <w:t xml:space="preserve">a Jeníkova, 6,7 km od Čáslavi, </w:t>
      </w:r>
      <w:r>
        <w:t>8,5 km od Ronova nad Doubravou</w:t>
      </w:r>
      <w:r w:rsidR="008471CC">
        <w:t xml:space="preserve"> a 16,9 km od Kutné Hory</w:t>
      </w:r>
      <w:r>
        <w:t xml:space="preserve">. Z celkového počtu 387 obyvatel bylo 57 dětí ve věku do 14 let (údaje k 31. 12. 2015). </w:t>
      </w:r>
      <w:r w:rsidR="00695DF0" w:rsidRPr="004C717E">
        <w:t>Po</w:t>
      </w:r>
      <w:r w:rsidR="00695DF0" w:rsidRPr="004C717E">
        <w:rPr>
          <w:rFonts w:hint="eastAsia"/>
        </w:rPr>
        <w:t>č</w:t>
      </w:r>
      <w:r w:rsidR="00695DF0" w:rsidRPr="004C717E">
        <w:t>et katastr</w:t>
      </w:r>
      <w:r w:rsidR="00695DF0" w:rsidRPr="004C717E">
        <w:rPr>
          <w:rFonts w:hint="eastAsia"/>
        </w:rPr>
        <w:t>ů</w:t>
      </w:r>
      <w:r w:rsidR="00695DF0">
        <w:t>: 1, p</w:t>
      </w:r>
      <w:r w:rsidR="00695DF0" w:rsidRPr="00695DF0">
        <w:t>o</w:t>
      </w:r>
      <w:r w:rsidR="00695DF0" w:rsidRPr="00695DF0">
        <w:rPr>
          <w:rFonts w:hint="eastAsia"/>
        </w:rPr>
        <w:t>č</w:t>
      </w:r>
      <w:r w:rsidR="00695DF0" w:rsidRPr="00695DF0">
        <w:t xml:space="preserve">et </w:t>
      </w:r>
      <w:r w:rsidR="00695DF0" w:rsidRPr="00695DF0">
        <w:rPr>
          <w:rFonts w:hint="eastAsia"/>
        </w:rPr>
        <w:t>čá</w:t>
      </w:r>
      <w:r w:rsidR="00695DF0" w:rsidRPr="00695DF0">
        <w:t>stí obce</w:t>
      </w:r>
      <w:r w:rsidR="00695DF0">
        <w:t>: 1.</w:t>
      </w:r>
    </w:p>
    <w:p w:rsidR="00906522" w:rsidRDefault="00906522" w:rsidP="00906522">
      <w:pPr>
        <w:pStyle w:val="Bezmezer"/>
      </w:pPr>
      <w:r>
        <w:rPr>
          <w:b/>
        </w:rPr>
        <w:t xml:space="preserve">Dle údajů z dotazníků </w:t>
      </w:r>
      <w:r w:rsidRPr="00DC0763">
        <w:rPr>
          <w:b/>
        </w:rPr>
        <w:t xml:space="preserve">navštěvuje ZŠ </w:t>
      </w:r>
      <w:r>
        <w:rPr>
          <w:b/>
        </w:rPr>
        <w:t xml:space="preserve">(v SO ORP Čáslav a SO ORP Kutná Hora) </w:t>
      </w:r>
      <w:r w:rsidRPr="00DC0763">
        <w:rPr>
          <w:b/>
        </w:rPr>
        <w:t xml:space="preserve">celkem </w:t>
      </w:r>
      <w:r>
        <w:rPr>
          <w:b/>
        </w:rPr>
        <w:t>24</w:t>
      </w:r>
      <w:r w:rsidR="00D94C17" w:rsidRPr="002E0649">
        <w:rPr>
          <w:sz w:val="18"/>
          <w:szCs w:val="18"/>
          <w:vertAlign w:val="superscript"/>
        </w:rPr>
        <w:t>+</w:t>
      </w:r>
      <w:r w:rsidRPr="00BD77C5">
        <w:rPr>
          <w:b/>
        </w:rPr>
        <w:t xml:space="preserve"> dětí:</w:t>
      </w:r>
    </w:p>
    <w:p w:rsidR="00906522" w:rsidRDefault="00906522" w:rsidP="00906522">
      <w:pPr>
        <w:pStyle w:val="Bezmezer"/>
        <w:numPr>
          <w:ilvl w:val="0"/>
          <w:numId w:val="9"/>
        </w:numPr>
      </w:pPr>
      <w:r>
        <w:t>ZŠ</w:t>
      </w:r>
      <w:r w:rsidRPr="00075EE9">
        <w:t xml:space="preserve"> </w:t>
      </w:r>
      <w:r w:rsidRPr="00075EE9">
        <w:rPr>
          <w:rFonts w:hint="eastAsia"/>
        </w:rPr>
        <w:t>Čá</w:t>
      </w:r>
      <w:r w:rsidRPr="00075EE9">
        <w:t xml:space="preserve">slav, </w:t>
      </w:r>
      <w:r>
        <w:t>Masarykova</w:t>
      </w:r>
      <w:r>
        <w:tab/>
      </w:r>
      <w:r>
        <w:tab/>
        <w:t>1 žák I. stupně</w:t>
      </w:r>
      <w:r>
        <w:tab/>
        <w:t>1 žák II. stupně</w:t>
      </w:r>
    </w:p>
    <w:p w:rsidR="00906522" w:rsidRDefault="00906522" w:rsidP="00906522">
      <w:pPr>
        <w:pStyle w:val="Bezmezer"/>
        <w:numPr>
          <w:ilvl w:val="0"/>
          <w:numId w:val="9"/>
        </w:numPr>
      </w:pPr>
      <w:r>
        <w:t>ZŠ Čáslav, Sadová</w:t>
      </w:r>
      <w:r>
        <w:tab/>
      </w:r>
      <w:r>
        <w:tab/>
      </w:r>
      <w:r>
        <w:tab/>
        <w:t>5 žáků I. stupně</w:t>
      </w:r>
      <w:r>
        <w:tab/>
        <w:t>2 žáci II. stupně</w:t>
      </w:r>
    </w:p>
    <w:p w:rsidR="00906522" w:rsidRDefault="00AB576E" w:rsidP="00906522">
      <w:pPr>
        <w:pStyle w:val="Bezmezer"/>
        <w:numPr>
          <w:ilvl w:val="0"/>
          <w:numId w:val="9"/>
        </w:numPr>
        <w:jc w:val="left"/>
      </w:pPr>
      <w:r>
        <w:t>ZŠ Čáslav, n</w:t>
      </w:r>
      <w:r w:rsidR="00906522">
        <w:t>ám. Jana Žižky</w:t>
      </w:r>
      <w:r w:rsidR="00906522">
        <w:tab/>
      </w:r>
      <w:r w:rsidR="00906522">
        <w:tab/>
        <w:t>počet neuveden</w:t>
      </w:r>
      <w:r w:rsidR="00906522">
        <w:br/>
      </w:r>
      <w:r w:rsidR="00D94C17" w:rsidRPr="002E0649">
        <w:rPr>
          <w:sz w:val="18"/>
          <w:szCs w:val="18"/>
          <w:vertAlign w:val="superscript"/>
        </w:rPr>
        <w:t>+</w:t>
      </w:r>
      <w:r w:rsidR="00D94C17" w:rsidRPr="001B3BCD">
        <w:rPr>
          <w:sz w:val="18"/>
          <w:szCs w:val="18"/>
        </w:rPr>
        <w:t xml:space="preserve"> </w:t>
      </w:r>
      <w:r w:rsidR="00906522" w:rsidRPr="001B3BCD">
        <w:rPr>
          <w:sz w:val="18"/>
          <w:szCs w:val="18"/>
        </w:rPr>
        <w:t>(</w:t>
      </w:r>
      <w:r w:rsidR="00906522">
        <w:rPr>
          <w:sz w:val="18"/>
          <w:szCs w:val="18"/>
        </w:rPr>
        <w:t xml:space="preserve">v celkovém počtu nezahrnuto - </w:t>
      </w:r>
      <w:r w:rsidR="00906522" w:rsidRPr="001B3BCD">
        <w:rPr>
          <w:sz w:val="18"/>
          <w:szCs w:val="18"/>
        </w:rPr>
        <w:t xml:space="preserve">uvažován min. 1 žák I. stupně a </w:t>
      </w:r>
      <w:r w:rsidR="00906522">
        <w:rPr>
          <w:sz w:val="18"/>
          <w:szCs w:val="18"/>
        </w:rPr>
        <w:t xml:space="preserve">min. </w:t>
      </w:r>
      <w:r w:rsidR="00906522" w:rsidRPr="001B3BCD">
        <w:rPr>
          <w:sz w:val="18"/>
          <w:szCs w:val="18"/>
        </w:rPr>
        <w:t>1 žák II. stupně)</w:t>
      </w:r>
    </w:p>
    <w:p w:rsidR="00906522" w:rsidRDefault="00906522" w:rsidP="00906522">
      <w:pPr>
        <w:pStyle w:val="Bezmezer"/>
        <w:numPr>
          <w:ilvl w:val="0"/>
          <w:numId w:val="9"/>
        </w:numPr>
      </w:pPr>
      <w:r>
        <w:t>ZŠ</w:t>
      </w:r>
      <w:r w:rsidRPr="00075EE9">
        <w:t xml:space="preserve"> </w:t>
      </w:r>
      <w:r>
        <w:t>Potěhy</w:t>
      </w:r>
      <w:r>
        <w:tab/>
      </w:r>
      <w:r>
        <w:tab/>
      </w:r>
      <w:r>
        <w:tab/>
      </w:r>
      <w:r>
        <w:tab/>
        <w:t>8 žáků I. stupně</w:t>
      </w:r>
      <w:r>
        <w:tab/>
        <w:t>7 žáků II. stupně</w:t>
      </w:r>
    </w:p>
    <w:p w:rsidR="00906522" w:rsidRDefault="00906522" w:rsidP="00906522">
      <w:pPr>
        <w:pStyle w:val="Bezmezer"/>
      </w:pPr>
    </w:p>
    <w:p w:rsidR="00906522" w:rsidRDefault="00906522" w:rsidP="00906522">
      <w:pPr>
        <w:pStyle w:val="Bezmezer"/>
      </w:pPr>
      <w:r>
        <w:t xml:space="preserve">Dopravní obslužnost obce zajišťuje 6 linek </w:t>
      </w:r>
      <w:r w:rsidRPr="007C2AE7">
        <w:t>ve</w:t>
      </w:r>
      <w:r w:rsidRPr="007C2AE7">
        <w:rPr>
          <w:rFonts w:hint="eastAsia"/>
        </w:rPr>
        <w:t>ř</w:t>
      </w:r>
      <w:r w:rsidRPr="007C2AE7">
        <w:t>ejné osobní dopravy</w:t>
      </w:r>
      <w:r>
        <w:t>:</w:t>
      </w:r>
      <w:r w:rsidR="00C761E7">
        <w:t xml:space="preserve"> 240042, 240043, 240049, 600210, 600960 a </w:t>
      </w:r>
      <w:r>
        <w:t>840319</w:t>
      </w:r>
      <w:r w:rsidR="00C761E7">
        <w:t xml:space="preserve">; 1 </w:t>
      </w:r>
      <w:r w:rsidR="00956569">
        <w:t xml:space="preserve">trať </w:t>
      </w:r>
      <w:r w:rsidR="00956569" w:rsidRPr="001C2DDB">
        <w:t>pravidelné osobní železni</w:t>
      </w:r>
      <w:r w:rsidR="00956569" w:rsidRPr="001C2DDB">
        <w:rPr>
          <w:rFonts w:hint="eastAsia"/>
        </w:rPr>
        <w:t>č</w:t>
      </w:r>
      <w:r w:rsidR="00956569" w:rsidRPr="001C2DDB">
        <w:t>ní dopravy</w:t>
      </w:r>
      <w:r w:rsidR="00C761E7">
        <w:t>: 230.</w:t>
      </w:r>
      <w:r w:rsidR="008471CC">
        <w:t xml:space="preserve"> V obci se nachází autobusové zastávky Horky</w:t>
      </w:r>
      <w:r w:rsidR="008471CC" w:rsidRPr="008471CC">
        <w:t>,,</w:t>
      </w:r>
      <w:r w:rsidR="008471CC" w:rsidRPr="008471CC">
        <w:rPr>
          <w:rFonts w:hint="eastAsia"/>
        </w:rPr>
        <w:t>č</w:t>
      </w:r>
      <w:r w:rsidR="008471CC" w:rsidRPr="008471CC">
        <w:t>erp.st.</w:t>
      </w:r>
      <w:r w:rsidR="008471CC">
        <w:t>, Horky</w:t>
      </w:r>
      <w:r w:rsidR="008471CC" w:rsidRPr="008471CC">
        <w:t>,,k</w:t>
      </w:r>
      <w:r w:rsidR="008471CC" w:rsidRPr="008471CC">
        <w:rPr>
          <w:rFonts w:hint="eastAsia"/>
        </w:rPr>
        <w:t>ř</w:t>
      </w:r>
      <w:r w:rsidR="008471CC" w:rsidRPr="008471CC">
        <w:t>iž.</w:t>
      </w:r>
      <w:r w:rsidR="008471CC">
        <w:t xml:space="preserve"> a Horky</w:t>
      </w:r>
      <w:r w:rsidR="008471CC" w:rsidRPr="008471CC">
        <w:t>,,Skalka</w:t>
      </w:r>
      <w:r w:rsidR="008471CC">
        <w:t>.</w:t>
      </w:r>
      <w:r w:rsidR="008D0E4E">
        <w:t xml:space="preserve"> Rovněž se zde nachází vlaková stanice </w:t>
      </w:r>
      <w:r w:rsidR="008D0E4E" w:rsidRPr="008D0E4E">
        <w:t xml:space="preserve">Horky u </w:t>
      </w:r>
      <w:r w:rsidR="008D0E4E" w:rsidRPr="008D0E4E">
        <w:rPr>
          <w:rFonts w:hint="eastAsia"/>
        </w:rPr>
        <w:t>Čá</w:t>
      </w:r>
      <w:r w:rsidR="008D0E4E" w:rsidRPr="008D0E4E">
        <w:t>slavi</w:t>
      </w:r>
      <w:r w:rsidR="008D0E4E">
        <w:t>.</w:t>
      </w:r>
    </w:p>
    <w:p w:rsidR="005C2339" w:rsidRDefault="00DC560D" w:rsidP="00906522">
      <w:pPr>
        <w:pStyle w:val="Bezmezer"/>
      </w:pPr>
      <w:r>
        <w:t xml:space="preserve">Podíváme-li se na dopravní spojení do ZŠ Žleby, která se nachází v blízkosti obce a dle dotazníkového šetření ji v současnosti nenavštěvuje žádný žák, </w:t>
      </w:r>
      <w:r w:rsidR="003F3279">
        <w:t xml:space="preserve">lze hodnotit současný stav za nepostačující. </w:t>
      </w:r>
      <w:r w:rsidR="004B5305">
        <w:t>Dojížďka je vhodně zajištěna ranním spojem 1 linky 240043 (odjezd 7:01, příjezd 7:45).</w:t>
      </w:r>
      <w:r w:rsidR="003F3279">
        <w:t xml:space="preserve"> </w:t>
      </w:r>
      <w:r w:rsidR="004B5305">
        <w:t>Cesta</w:t>
      </w:r>
      <w:r w:rsidR="003F3279">
        <w:t xml:space="preserve"> zpět však vyžaduje přestupy a čekací doba </w:t>
      </w:r>
      <w:r w:rsidR="00E13923">
        <w:t>je značně dlouhá.</w:t>
      </w:r>
      <w:r w:rsidR="00493B25">
        <w:t xml:space="preserve"> </w:t>
      </w:r>
      <w:r w:rsidR="00E13923">
        <w:t xml:space="preserve">Pakliže se </w:t>
      </w:r>
      <w:r w:rsidR="00232886">
        <w:t>taktéž</w:t>
      </w:r>
      <w:r w:rsidR="00E13923">
        <w:t xml:space="preserve"> podíváme na dojížďku do města Ronov nad Doubravou, které spadá pod SO ORP Chrudim</w:t>
      </w:r>
      <w:r w:rsidR="00232886">
        <w:t xml:space="preserve">, </w:t>
      </w:r>
      <w:r w:rsidR="005C2339">
        <w:t>je obslužnost zajištěna zejména vlakovými spoji s přestupy v Čáslavi.</w:t>
      </w:r>
    </w:p>
    <w:p w:rsidR="00906522" w:rsidRDefault="00906522" w:rsidP="00906522">
      <w:pPr>
        <w:pStyle w:val="Nadpis5"/>
      </w:pPr>
      <w:bookmarkStart w:id="62" w:name="_Toc481016046"/>
      <w:r w:rsidRPr="007E0413">
        <w:t xml:space="preserve">Tabulka </w:t>
      </w:r>
      <w:r w:rsidR="00243D63">
        <w:fldChar w:fldCharType="begin"/>
      </w:r>
      <w:r w:rsidR="001E49D4">
        <w:instrText xml:space="preserve"> SEQ Tabulka \* ARABIC </w:instrText>
      </w:r>
      <w:r w:rsidR="00243D63">
        <w:fldChar w:fldCharType="separate"/>
      </w:r>
      <w:r w:rsidR="00162488">
        <w:rPr>
          <w:noProof/>
        </w:rPr>
        <w:t>26</w:t>
      </w:r>
      <w:r w:rsidR="00243D63">
        <w:rPr>
          <w:noProof/>
        </w:rPr>
        <w:fldChar w:fldCharType="end"/>
      </w:r>
      <w:r w:rsidRPr="007E0413">
        <w:t xml:space="preserve">: </w:t>
      </w:r>
      <w:r w:rsidR="00C761E7">
        <w:t>Horky</w:t>
      </w:r>
      <w:r w:rsidRPr="007E0413">
        <w:t xml:space="preserve"> - dopravní spojení</w:t>
      </w:r>
      <w:bookmarkEnd w:id="62"/>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C44863" w:rsidRPr="00A24123" w:rsidTr="00894D5C">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C44863" w:rsidRPr="00D2450C" w:rsidRDefault="00C44863" w:rsidP="00243D63">
            <w:pPr>
              <w:pStyle w:val="Nzev"/>
              <w:spacing w:beforeLines="20" w:before="48"/>
              <w:ind w:left="-57" w:right="-57"/>
              <w:jc w:val="center"/>
              <w:rPr>
                <w:b/>
              </w:rPr>
            </w:pPr>
            <w:r>
              <w:rPr>
                <w:b/>
              </w:rPr>
              <w:t>Horky</w:t>
            </w:r>
          </w:p>
        </w:tc>
      </w:tr>
      <w:tr w:rsidR="00C44863" w:rsidRPr="00A24123" w:rsidTr="00894D5C">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C44863" w:rsidRPr="0095407B" w:rsidRDefault="00C44863"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C44863" w:rsidRPr="009B7D6C" w:rsidRDefault="00C44863"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C44863" w:rsidRPr="009B7D6C" w:rsidRDefault="00C44863" w:rsidP="00243D63">
            <w:pPr>
              <w:pStyle w:val="Nzev"/>
              <w:spacing w:beforeLines="20" w:before="48"/>
              <w:ind w:left="-57" w:right="-57"/>
              <w:jc w:val="center"/>
              <w:rPr>
                <w:sz w:val="16"/>
                <w:szCs w:val="16"/>
              </w:rPr>
            </w:pPr>
            <w:r w:rsidRPr="009B7D6C">
              <w:rPr>
                <w:sz w:val="16"/>
                <w:szCs w:val="16"/>
              </w:rPr>
              <w:t>DOJÍŽĎKA ŽÁKŮ ZPĚT</w:t>
            </w:r>
          </w:p>
        </w:tc>
      </w:tr>
      <w:tr w:rsidR="00C44863" w:rsidRPr="00A24123" w:rsidTr="00894D5C">
        <w:trPr>
          <w:gridAfter w:val="1"/>
          <w:wAfter w:w="6" w:type="pct"/>
          <w:trHeight w:val="340"/>
        </w:trPr>
        <w:tc>
          <w:tcPr>
            <w:tcW w:w="223" w:type="pct"/>
            <w:vMerge/>
            <w:tcBorders>
              <w:left w:val="nil"/>
              <w:right w:val="single" w:sz="12" w:space="0" w:color="auto"/>
            </w:tcBorders>
            <w:vAlign w:val="center"/>
          </w:tcPr>
          <w:p w:rsidR="00C44863" w:rsidRDefault="00C44863"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C44863" w:rsidRPr="005B676F" w:rsidRDefault="00C44863"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C44863" w:rsidRPr="005B676F" w:rsidRDefault="00C44863"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C44863" w:rsidRPr="005B676F" w:rsidRDefault="00C44863"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C44863" w:rsidRPr="005B676F" w:rsidRDefault="00C44863" w:rsidP="00243D63">
            <w:pPr>
              <w:pStyle w:val="Nzev"/>
              <w:spacing w:beforeLines="20" w:before="48"/>
              <w:ind w:left="-57" w:right="-57"/>
              <w:jc w:val="center"/>
              <w:rPr>
                <w:sz w:val="14"/>
                <w:szCs w:val="14"/>
              </w:rPr>
            </w:pPr>
            <w:r w:rsidRPr="005B676F">
              <w:rPr>
                <w:sz w:val="14"/>
                <w:szCs w:val="14"/>
              </w:rPr>
              <w:t>odjezd z obce (města) ZŠ</w:t>
            </w:r>
          </w:p>
        </w:tc>
      </w:tr>
      <w:tr w:rsidR="00C44863" w:rsidRPr="00A24123" w:rsidTr="00894D5C">
        <w:trPr>
          <w:trHeight w:val="414"/>
        </w:trPr>
        <w:tc>
          <w:tcPr>
            <w:tcW w:w="223" w:type="pct"/>
            <w:vMerge/>
            <w:tcBorders>
              <w:left w:val="nil"/>
              <w:bottom w:val="thickThinSmallGap" w:sz="12" w:space="0" w:color="auto"/>
              <w:right w:val="single" w:sz="12" w:space="0" w:color="auto"/>
            </w:tcBorders>
            <w:vAlign w:val="center"/>
          </w:tcPr>
          <w:p w:rsidR="00C44863" w:rsidRDefault="00C44863"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C44863" w:rsidRPr="005B676F" w:rsidRDefault="00C44863"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C44863" w:rsidRPr="005B676F" w:rsidRDefault="00C44863"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C44863" w:rsidRPr="004E007F" w:rsidRDefault="00C44863"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C44863" w:rsidRPr="005B676F" w:rsidRDefault="00C44863"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C44863" w:rsidRPr="005B676F" w:rsidRDefault="00C44863"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C44863" w:rsidRPr="005B676F" w:rsidRDefault="00C44863"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C44863" w:rsidRPr="005B676F" w:rsidRDefault="00C44863"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C44863" w:rsidRPr="005B676F" w:rsidRDefault="00C44863"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C44863" w:rsidRPr="005B676F" w:rsidRDefault="00C44863"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C44863" w:rsidRPr="005B676F" w:rsidRDefault="00C44863" w:rsidP="00243D63">
            <w:pPr>
              <w:pStyle w:val="Nzev"/>
              <w:spacing w:beforeLines="20" w:before="48"/>
              <w:ind w:left="-57" w:right="-57"/>
              <w:jc w:val="center"/>
              <w:rPr>
                <w:sz w:val="14"/>
                <w:szCs w:val="14"/>
              </w:rPr>
            </w:pPr>
            <w:r w:rsidRPr="005B676F">
              <w:rPr>
                <w:sz w:val="14"/>
                <w:szCs w:val="14"/>
              </w:rPr>
              <w:t>čekací doba (min)</w:t>
            </w:r>
          </w:p>
        </w:tc>
      </w:tr>
      <w:tr w:rsidR="00894D5C" w:rsidRPr="00A24123" w:rsidTr="00894D5C">
        <w:trPr>
          <w:trHeight w:val="414"/>
        </w:trPr>
        <w:tc>
          <w:tcPr>
            <w:tcW w:w="223" w:type="pct"/>
            <w:vMerge w:val="restart"/>
            <w:tcBorders>
              <w:top w:val="single" w:sz="12" w:space="0" w:color="auto"/>
              <w:left w:val="nil"/>
              <w:right w:val="single" w:sz="12" w:space="0" w:color="auto"/>
            </w:tcBorders>
            <w:textDirection w:val="btLr"/>
            <w:vAlign w:val="center"/>
          </w:tcPr>
          <w:p w:rsidR="00894D5C" w:rsidRDefault="00894D5C" w:rsidP="00243D63">
            <w:pPr>
              <w:pStyle w:val="Nzev"/>
              <w:spacing w:beforeLines="20" w:before="48"/>
              <w:ind w:left="-57" w:right="-57"/>
              <w:jc w:val="center"/>
            </w:pPr>
            <w:r>
              <w:t>ZŠ Čáslav, Masarykova</w:t>
            </w:r>
          </w:p>
        </w:tc>
        <w:tc>
          <w:tcPr>
            <w:tcW w:w="319" w:type="pct"/>
            <w:tcBorders>
              <w:top w:val="single" w:sz="12" w:space="0" w:color="auto"/>
              <w:left w:val="single" w:sz="12" w:space="0" w:color="auto"/>
            </w:tcBorders>
            <w:vAlign w:val="center"/>
          </w:tcPr>
          <w:p w:rsidR="00894D5C" w:rsidRDefault="00894D5C" w:rsidP="00243D63">
            <w:pPr>
              <w:pStyle w:val="Nzev"/>
              <w:spacing w:beforeLines="20" w:before="48"/>
              <w:ind w:left="-57" w:right="-57"/>
              <w:jc w:val="center"/>
            </w:pPr>
            <w:r>
              <w:t>6:50/6:55</w:t>
            </w:r>
          </w:p>
        </w:tc>
        <w:tc>
          <w:tcPr>
            <w:tcW w:w="809" w:type="pct"/>
            <w:tcBorders>
              <w:top w:val="single" w:sz="12" w:space="0" w:color="auto"/>
              <w:right w:val="single" w:sz="4" w:space="0" w:color="auto"/>
            </w:tcBorders>
            <w:vAlign w:val="center"/>
          </w:tcPr>
          <w:p w:rsidR="00894D5C" w:rsidRDefault="00894D5C" w:rsidP="00243D63">
            <w:pPr>
              <w:pStyle w:val="Nzev"/>
              <w:spacing w:beforeLines="20" w:before="48"/>
              <w:ind w:left="-57" w:right="-57"/>
              <w:jc w:val="center"/>
            </w:pPr>
            <w:r>
              <w:t>Čáslav</w:t>
            </w:r>
          </w:p>
        </w:tc>
        <w:tc>
          <w:tcPr>
            <w:tcW w:w="403" w:type="pct"/>
            <w:tcBorders>
              <w:top w:val="single" w:sz="12" w:space="0" w:color="auto"/>
              <w:right w:val="single" w:sz="4" w:space="0" w:color="auto"/>
            </w:tcBorders>
            <w:vAlign w:val="center"/>
          </w:tcPr>
          <w:p w:rsidR="00894D5C" w:rsidRPr="004E007F" w:rsidRDefault="00894D5C" w:rsidP="00243D63">
            <w:pPr>
              <w:pStyle w:val="Nzev"/>
              <w:spacing w:beforeLines="20" w:before="48"/>
              <w:ind w:left="-57" w:right="-57"/>
              <w:jc w:val="left"/>
              <w:rPr>
                <w:sz w:val="12"/>
                <w:szCs w:val="12"/>
              </w:rPr>
            </w:pPr>
            <w:r>
              <w:rPr>
                <w:sz w:val="12"/>
                <w:szCs w:val="12"/>
              </w:rPr>
              <w:t>Os 5904</w:t>
            </w:r>
          </w:p>
        </w:tc>
        <w:tc>
          <w:tcPr>
            <w:tcW w:w="322" w:type="pct"/>
            <w:tcBorders>
              <w:top w:val="single" w:sz="12" w:space="0" w:color="auto"/>
              <w:left w:val="single" w:sz="4" w:space="0" w:color="auto"/>
              <w:right w:val="single" w:sz="12" w:space="0" w:color="auto"/>
            </w:tcBorders>
            <w:vAlign w:val="center"/>
          </w:tcPr>
          <w:p w:rsidR="00894D5C" w:rsidRDefault="00894D5C"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894D5C" w:rsidRDefault="00894D5C"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894D5C" w:rsidRDefault="00894D5C"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894D5C" w:rsidRDefault="00894D5C" w:rsidP="00243D63">
            <w:pPr>
              <w:pStyle w:val="Nzev"/>
              <w:spacing w:beforeLines="20" w:before="48"/>
              <w:ind w:left="-57" w:right="-57"/>
              <w:jc w:val="center"/>
            </w:pPr>
            <w:r>
              <w:t>12:00</w:t>
            </w:r>
          </w:p>
        </w:tc>
        <w:tc>
          <w:tcPr>
            <w:tcW w:w="990" w:type="pct"/>
            <w:tcBorders>
              <w:top w:val="single" w:sz="12" w:space="0" w:color="auto"/>
            </w:tcBorders>
            <w:vAlign w:val="center"/>
          </w:tcPr>
          <w:p w:rsidR="00894D5C" w:rsidRDefault="00894D5C" w:rsidP="00243D63">
            <w:pPr>
              <w:pStyle w:val="Nzev"/>
              <w:spacing w:beforeLines="20" w:before="48"/>
              <w:ind w:left="-57" w:right="-57"/>
              <w:jc w:val="center"/>
            </w:pPr>
            <w:r>
              <w:t>Čáslav,,aut.st.</w:t>
            </w:r>
          </w:p>
        </w:tc>
        <w:tc>
          <w:tcPr>
            <w:tcW w:w="446" w:type="pct"/>
            <w:tcBorders>
              <w:top w:val="single" w:sz="12" w:space="0" w:color="auto"/>
            </w:tcBorders>
            <w:vAlign w:val="center"/>
          </w:tcPr>
          <w:p w:rsidR="00894D5C" w:rsidRPr="0098419F" w:rsidRDefault="00C83F88" w:rsidP="00243D63">
            <w:pPr>
              <w:pStyle w:val="Nzev"/>
              <w:spacing w:beforeLines="20" w:before="48"/>
              <w:ind w:left="-57" w:right="-57"/>
              <w:jc w:val="left"/>
              <w:rPr>
                <w:sz w:val="12"/>
                <w:szCs w:val="12"/>
              </w:rPr>
            </w:pPr>
            <w:r w:rsidRPr="00C83F88">
              <w:rPr>
                <w:sz w:val="12"/>
                <w:szCs w:val="12"/>
              </w:rPr>
              <w:t>240042 1</w:t>
            </w:r>
          </w:p>
        </w:tc>
        <w:tc>
          <w:tcPr>
            <w:tcW w:w="525" w:type="pct"/>
            <w:gridSpan w:val="2"/>
            <w:tcBorders>
              <w:top w:val="single" w:sz="12" w:space="0" w:color="auto"/>
              <w:right w:val="nil"/>
            </w:tcBorders>
            <w:shd w:val="clear" w:color="auto" w:fill="FFFFFF" w:themeFill="background1"/>
            <w:vAlign w:val="center"/>
          </w:tcPr>
          <w:p w:rsidR="00894D5C" w:rsidRDefault="00894D5C">
            <w:pPr>
              <w:pStyle w:val="Nzev"/>
              <w:spacing w:before="20"/>
              <w:jc w:val="center"/>
            </w:pPr>
            <w:r>
              <w:t>35</w:t>
            </w:r>
          </w:p>
        </w:tc>
      </w:tr>
      <w:tr w:rsidR="00894D5C" w:rsidRPr="00A24123" w:rsidTr="00045DD5">
        <w:trPr>
          <w:trHeight w:val="414"/>
        </w:trPr>
        <w:tc>
          <w:tcPr>
            <w:tcW w:w="223" w:type="pct"/>
            <w:vMerge/>
            <w:tcBorders>
              <w:top w:val="single" w:sz="12" w:space="0" w:color="auto"/>
              <w:left w:val="nil"/>
              <w:right w:val="single" w:sz="12" w:space="0" w:color="auto"/>
            </w:tcBorders>
            <w:textDirection w:val="btLr"/>
            <w:vAlign w:val="center"/>
          </w:tcPr>
          <w:p w:rsidR="00894D5C" w:rsidRDefault="00894D5C" w:rsidP="00243D63">
            <w:pPr>
              <w:pStyle w:val="Nzev"/>
              <w:spacing w:beforeLines="20" w:before="48"/>
              <w:ind w:left="-57" w:right="-57"/>
              <w:jc w:val="center"/>
            </w:pPr>
          </w:p>
        </w:tc>
        <w:tc>
          <w:tcPr>
            <w:tcW w:w="319" w:type="pct"/>
            <w:tcBorders>
              <w:top w:val="single" w:sz="4" w:space="0" w:color="auto"/>
              <w:left w:val="single" w:sz="12" w:space="0" w:color="auto"/>
            </w:tcBorders>
            <w:vAlign w:val="center"/>
          </w:tcPr>
          <w:p w:rsidR="00894D5C" w:rsidRDefault="00894D5C" w:rsidP="00243D63">
            <w:pPr>
              <w:pStyle w:val="Nzev"/>
              <w:spacing w:beforeLines="20" w:before="48"/>
              <w:ind w:left="-57" w:right="-57"/>
              <w:jc w:val="center"/>
            </w:pPr>
            <w:r>
              <w:t>7:01/7:39</w:t>
            </w:r>
          </w:p>
        </w:tc>
        <w:tc>
          <w:tcPr>
            <w:tcW w:w="809" w:type="pct"/>
            <w:tcBorders>
              <w:top w:val="single" w:sz="4" w:space="0" w:color="auto"/>
              <w:right w:val="single" w:sz="4" w:space="0" w:color="auto"/>
            </w:tcBorders>
            <w:vAlign w:val="center"/>
          </w:tcPr>
          <w:p w:rsidR="00894D5C" w:rsidRDefault="00894D5C" w:rsidP="00243D63">
            <w:pPr>
              <w:pStyle w:val="Nzev"/>
              <w:spacing w:beforeLines="20" w:before="48"/>
              <w:ind w:left="-57" w:right="-57"/>
              <w:jc w:val="center"/>
            </w:pPr>
            <w:r>
              <w:t>Čáslav,,aut.st.</w:t>
            </w:r>
            <w:r w:rsidR="002C1DBE">
              <w:rPr>
                <w:vertAlign w:val="superscript"/>
              </w:rPr>
              <w:t>1</w:t>
            </w:r>
          </w:p>
        </w:tc>
        <w:tc>
          <w:tcPr>
            <w:tcW w:w="403" w:type="pct"/>
            <w:tcBorders>
              <w:top w:val="single" w:sz="4" w:space="0" w:color="auto"/>
              <w:right w:val="single" w:sz="4" w:space="0" w:color="auto"/>
            </w:tcBorders>
            <w:vAlign w:val="center"/>
          </w:tcPr>
          <w:p w:rsidR="00894D5C" w:rsidRPr="004E007F" w:rsidRDefault="009F1B52" w:rsidP="00243D63">
            <w:pPr>
              <w:pStyle w:val="Nzev"/>
              <w:spacing w:beforeLines="20" w:before="48"/>
              <w:ind w:left="-57" w:right="-57"/>
              <w:jc w:val="left"/>
              <w:rPr>
                <w:sz w:val="12"/>
                <w:szCs w:val="12"/>
              </w:rPr>
            </w:pPr>
            <w:r w:rsidRPr="009F1B52">
              <w:rPr>
                <w:sz w:val="12"/>
                <w:szCs w:val="12"/>
              </w:rPr>
              <w:t>240043 1</w:t>
            </w:r>
            <w:r>
              <w:rPr>
                <w:sz w:val="12"/>
                <w:szCs w:val="12"/>
              </w:rPr>
              <w:br/>
            </w:r>
            <w:r w:rsidRPr="009F1B52">
              <w:rPr>
                <w:sz w:val="12"/>
                <w:szCs w:val="12"/>
              </w:rPr>
              <w:t>240049 4</w:t>
            </w:r>
          </w:p>
        </w:tc>
        <w:tc>
          <w:tcPr>
            <w:tcW w:w="322" w:type="pct"/>
            <w:tcBorders>
              <w:top w:val="single" w:sz="4" w:space="0" w:color="auto"/>
              <w:left w:val="single" w:sz="4" w:space="0" w:color="auto"/>
              <w:right w:val="single" w:sz="12" w:space="0" w:color="auto"/>
            </w:tcBorders>
            <w:vAlign w:val="center"/>
          </w:tcPr>
          <w:p w:rsidR="00894D5C" w:rsidRDefault="00894D5C" w:rsidP="00243D63">
            <w:pPr>
              <w:pStyle w:val="Nzev"/>
              <w:spacing w:beforeLines="20" w:before="48"/>
              <w:ind w:left="-57" w:right="-57"/>
              <w:jc w:val="center"/>
            </w:pPr>
          </w:p>
        </w:tc>
        <w:tc>
          <w:tcPr>
            <w:tcW w:w="317" w:type="pct"/>
            <w:tcBorders>
              <w:top w:val="single" w:sz="4" w:space="0" w:color="auto"/>
              <w:left w:val="single" w:sz="12" w:space="0" w:color="auto"/>
            </w:tcBorders>
            <w:vAlign w:val="center"/>
          </w:tcPr>
          <w:p w:rsidR="00894D5C" w:rsidRDefault="00894D5C" w:rsidP="00243D63">
            <w:pPr>
              <w:pStyle w:val="Nzev"/>
              <w:spacing w:beforeLines="20" w:before="48"/>
              <w:ind w:left="-57" w:right="-57"/>
              <w:jc w:val="center"/>
            </w:pPr>
          </w:p>
        </w:tc>
        <w:tc>
          <w:tcPr>
            <w:tcW w:w="323" w:type="pct"/>
            <w:tcBorders>
              <w:top w:val="single" w:sz="4" w:space="0" w:color="auto"/>
              <w:right w:val="single" w:sz="4" w:space="0" w:color="auto"/>
            </w:tcBorders>
            <w:vAlign w:val="center"/>
          </w:tcPr>
          <w:p w:rsidR="00894D5C" w:rsidRDefault="00894D5C" w:rsidP="00243D63">
            <w:pPr>
              <w:pStyle w:val="Nzev"/>
              <w:spacing w:beforeLines="20" w:before="48"/>
              <w:ind w:left="-57" w:right="-57"/>
              <w:jc w:val="center"/>
            </w:pPr>
          </w:p>
        </w:tc>
        <w:tc>
          <w:tcPr>
            <w:tcW w:w="323" w:type="pct"/>
            <w:tcBorders>
              <w:top w:val="single" w:sz="4" w:space="0" w:color="auto"/>
              <w:left w:val="single" w:sz="4" w:space="0" w:color="auto"/>
            </w:tcBorders>
            <w:vAlign w:val="center"/>
          </w:tcPr>
          <w:p w:rsidR="00894D5C" w:rsidRDefault="00894D5C" w:rsidP="00243D63">
            <w:pPr>
              <w:pStyle w:val="Nzev"/>
              <w:spacing w:beforeLines="20" w:before="48"/>
              <w:ind w:left="-57" w:right="-57"/>
              <w:jc w:val="center"/>
            </w:pPr>
            <w:r>
              <w:t>12:06</w:t>
            </w:r>
          </w:p>
        </w:tc>
        <w:tc>
          <w:tcPr>
            <w:tcW w:w="990" w:type="pct"/>
            <w:tcBorders>
              <w:top w:val="single" w:sz="4" w:space="0" w:color="auto"/>
            </w:tcBorders>
            <w:vAlign w:val="center"/>
          </w:tcPr>
          <w:p w:rsidR="00894D5C" w:rsidRDefault="00894D5C" w:rsidP="00243D63">
            <w:pPr>
              <w:pStyle w:val="Nzev"/>
              <w:spacing w:beforeLines="20" w:before="48"/>
              <w:ind w:left="-57" w:right="-57"/>
              <w:jc w:val="center"/>
            </w:pPr>
            <w:r>
              <w:t>Čáslav</w:t>
            </w:r>
          </w:p>
        </w:tc>
        <w:tc>
          <w:tcPr>
            <w:tcW w:w="446" w:type="pct"/>
            <w:tcBorders>
              <w:top w:val="single" w:sz="4" w:space="0" w:color="auto"/>
            </w:tcBorders>
            <w:vAlign w:val="center"/>
          </w:tcPr>
          <w:p w:rsidR="00894D5C" w:rsidRPr="0098419F" w:rsidRDefault="00C83F88" w:rsidP="00243D63">
            <w:pPr>
              <w:pStyle w:val="Nzev"/>
              <w:spacing w:beforeLines="20" w:before="48"/>
              <w:ind w:left="-57" w:right="-57"/>
              <w:jc w:val="left"/>
              <w:rPr>
                <w:sz w:val="12"/>
                <w:szCs w:val="12"/>
              </w:rPr>
            </w:pPr>
            <w:r>
              <w:rPr>
                <w:sz w:val="12"/>
                <w:szCs w:val="12"/>
              </w:rPr>
              <w:t>Os 5907</w:t>
            </w:r>
          </w:p>
        </w:tc>
        <w:tc>
          <w:tcPr>
            <w:tcW w:w="525" w:type="pct"/>
            <w:gridSpan w:val="2"/>
            <w:tcBorders>
              <w:top w:val="single" w:sz="4" w:space="0" w:color="auto"/>
              <w:right w:val="nil"/>
            </w:tcBorders>
            <w:shd w:val="clear" w:color="auto" w:fill="FFFFFF" w:themeFill="background1"/>
            <w:vAlign w:val="center"/>
          </w:tcPr>
          <w:p w:rsidR="00894D5C" w:rsidRDefault="00894D5C">
            <w:pPr>
              <w:pStyle w:val="Nzev"/>
              <w:spacing w:before="20"/>
              <w:jc w:val="center"/>
            </w:pPr>
            <w:r>
              <w:t>41</w:t>
            </w:r>
          </w:p>
        </w:tc>
      </w:tr>
      <w:tr w:rsidR="00894D5C" w:rsidRPr="00A24123" w:rsidTr="00894D5C">
        <w:trPr>
          <w:trHeight w:val="414"/>
        </w:trPr>
        <w:tc>
          <w:tcPr>
            <w:tcW w:w="223" w:type="pct"/>
            <w:vMerge/>
            <w:tcBorders>
              <w:left w:val="nil"/>
              <w:right w:val="single" w:sz="12" w:space="0" w:color="auto"/>
            </w:tcBorders>
            <w:vAlign w:val="center"/>
          </w:tcPr>
          <w:p w:rsidR="00894D5C" w:rsidRDefault="00894D5C" w:rsidP="00243D63">
            <w:pPr>
              <w:pStyle w:val="Nzev"/>
              <w:spacing w:beforeLines="20" w:before="48"/>
              <w:ind w:left="-57" w:right="-57"/>
              <w:jc w:val="center"/>
            </w:pPr>
          </w:p>
        </w:tc>
        <w:tc>
          <w:tcPr>
            <w:tcW w:w="319" w:type="pct"/>
            <w:tcBorders>
              <w:left w:val="single" w:sz="12" w:space="0" w:color="auto"/>
            </w:tcBorders>
            <w:vAlign w:val="center"/>
          </w:tcPr>
          <w:p w:rsidR="00894D5C" w:rsidRPr="006C168A" w:rsidRDefault="00894D5C" w:rsidP="00243D63">
            <w:pPr>
              <w:pStyle w:val="Nzev"/>
              <w:spacing w:beforeLines="20" w:before="48"/>
              <w:ind w:left="-57" w:right="-57"/>
              <w:jc w:val="center"/>
              <w:rPr>
                <w:b/>
              </w:rPr>
            </w:pPr>
            <w:r w:rsidRPr="006C168A">
              <w:rPr>
                <w:b/>
              </w:rPr>
              <w:t>7:32/7:45</w:t>
            </w:r>
          </w:p>
        </w:tc>
        <w:tc>
          <w:tcPr>
            <w:tcW w:w="809" w:type="pct"/>
            <w:tcBorders>
              <w:right w:val="single" w:sz="4" w:space="0" w:color="auto"/>
            </w:tcBorders>
            <w:vAlign w:val="center"/>
          </w:tcPr>
          <w:p w:rsidR="00894D5C" w:rsidRPr="006C168A" w:rsidRDefault="00894D5C" w:rsidP="00243D63">
            <w:pPr>
              <w:pStyle w:val="Nzev"/>
              <w:spacing w:beforeLines="20" w:before="48"/>
              <w:ind w:left="-57" w:right="-57"/>
              <w:jc w:val="center"/>
              <w:rPr>
                <w:b/>
              </w:rPr>
            </w:pPr>
            <w:r w:rsidRPr="006C168A">
              <w:rPr>
                <w:b/>
              </w:rPr>
              <w:t>Čáslav,,aut.st.</w:t>
            </w:r>
          </w:p>
        </w:tc>
        <w:tc>
          <w:tcPr>
            <w:tcW w:w="403" w:type="pct"/>
            <w:tcBorders>
              <w:right w:val="single" w:sz="4" w:space="0" w:color="auto"/>
            </w:tcBorders>
            <w:vAlign w:val="center"/>
          </w:tcPr>
          <w:p w:rsidR="00894D5C" w:rsidRPr="006C168A" w:rsidRDefault="006C168A" w:rsidP="00243D63">
            <w:pPr>
              <w:pStyle w:val="Nzev"/>
              <w:spacing w:beforeLines="20" w:before="48"/>
              <w:ind w:left="-57" w:right="-57"/>
              <w:jc w:val="left"/>
              <w:rPr>
                <w:b/>
                <w:sz w:val="12"/>
                <w:szCs w:val="12"/>
              </w:rPr>
            </w:pPr>
            <w:r w:rsidRPr="006C168A">
              <w:rPr>
                <w:b/>
                <w:sz w:val="12"/>
                <w:szCs w:val="12"/>
              </w:rPr>
              <w:t>600210 5</w:t>
            </w:r>
          </w:p>
        </w:tc>
        <w:tc>
          <w:tcPr>
            <w:tcW w:w="322" w:type="pct"/>
            <w:tcBorders>
              <w:left w:val="single" w:sz="4" w:space="0" w:color="auto"/>
              <w:right w:val="single" w:sz="12" w:space="0" w:color="auto"/>
            </w:tcBorders>
            <w:vAlign w:val="center"/>
          </w:tcPr>
          <w:p w:rsidR="00894D5C" w:rsidRDefault="00894D5C" w:rsidP="00243D63">
            <w:pPr>
              <w:pStyle w:val="Nzev"/>
              <w:spacing w:beforeLines="20" w:before="48"/>
              <w:ind w:left="-57" w:right="-57"/>
              <w:jc w:val="center"/>
            </w:pPr>
          </w:p>
        </w:tc>
        <w:tc>
          <w:tcPr>
            <w:tcW w:w="317" w:type="pct"/>
            <w:tcBorders>
              <w:left w:val="single" w:sz="12" w:space="0" w:color="auto"/>
            </w:tcBorders>
            <w:vAlign w:val="center"/>
          </w:tcPr>
          <w:p w:rsidR="00894D5C" w:rsidRDefault="00894D5C" w:rsidP="00243D63">
            <w:pPr>
              <w:pStyle w:val="Nzev"/>
              <w:spacing w:beforeLines="20" w:before="48"/>
              <w:ind w:left="-57" w:right="-57"/>
              <w:jc w:val="center"/>
            </w:pPr>
            <w:r>
              <w:t>12:20</w:t>
            </w:r>
          </w:p>
        </w:tc>
        <w:tc>
          <w:tcPr>
            <w:tcW w:w="323" w:type="pct"/>
            <w:tcBorders>
              <w:right w:val="single" w:sz="4" w:space="0" w:color="auto"/>
            </w:tcBorders>
            <w:vAlign w:val="center"/>
          </w:tcPr>
          <w:p w:rsidR="00894D5C" w:rsidRDefault="00894D5C" w:rsidP="00243D63">
            <w:pPr>
              <w:pStyle w:val="Nzev"/>
              <w:spacing w:beforeLines="20" w:before="48"/>
              <w:ind w:left="-57" w:right="-57"/>
              <w:jc w:val="center"/>
            </w:pPr>
            <w:r>
              <w:t>12:20</w:t>
            </w:r>
          </w:p>
        </w:tc>
        <w:tc>
          <w:tcPr>
            <w:tcW w:w="323" w:type="pct"/>
            <w:tcBorders>
              <w:left w:val="single" w:sz="4" w:space="0" w:color="auto"/>
            </w:tcBorders>
            <w:vAlign w:val="center"/>
          </w:tcPr>
          <w:p w:rsidR="00894D5C" w:rsidRPr="00C83F88" w:rsidRDefault="00894D5C" w:rsidP="00243D63">
            <w:pPr>
              <w:pStyle w:val="Nzev"/>
              <w:spacing w:beforeLines="20" w:before="48"/>
              <w:ind w:left="-57" w:right="-57"/>
              <w:jc w:val="center"/>
              <w:rPr>
                <w:b/>
              </w:rPr>
            </w:pPr>
            <w:r w:rsidRPr="00C83F88">
              <w:rPr>
                <w:b/>
              </w:rPr>
              <w:t>12:25</w:t>
            </w:r>
          </w:p>
        </w:tc>
        <w:tc>
          <w:tcPr>
            <w:tcW w:w="990" w:type="pct"/>
            <w:vAlign w:val="center"/>
          </w:tcPr>
          <w:p w:rsidR="00894D5C" w:rsidRPr="00C83F88" w:rsidRDefault="00894D5C" w:rsidP="00243D63">
            <w:pPr>
              <w:pStyle w:val="Nzev"/>
              <w:spacing w:beforeLines="20" w:before="48"/>
              <w:ind w:left="-57" w:right="-57"/>
              <w:jc w:val="center"/>
              <w:rPr>
                <w:b/>
              </w:rPr>
            </w:pPr>
            <w:r w:rsidRPr="00C83F88">
              <w:rPr>
                <w:b/>
              </w:rPr>
              <w:t>Čáslav,,aut.st.</w:t>
            </w:r>
          </w:p>
        </w:tc>
        <w:tc>
          <w:tcPr>
            <w:tcW w:w="446" w:type="pct"/>
            <w:vAlign w:val="center"/>
          </w:tcPr>
          <w:p w:rsidR="00894D5C" w:rsidRPr="00C83F88" w:rsidRDefault="00C83F88" w:rsidP="00243D63">
            <w:pPr>
              <w:pStyle w:val="Nzev"/>
              <w:spacing w:beforeLines="20" w:before="48"/>
              <w:ind w:left="-57" w:right="-57"/>
              <w:jc w:val="left"/>
              <w:rPr>
                <w:b/>
                <w:sz w:val="12"/>
                <w:szCs w:val="12"/>
              </w:rPr>
            </w:pPr>
            <w:r w:rsidRPr="00C83F88">
              <w:rPr>
                <w:b/>
                <w:sz w:val="12"/>
                <w:szCs w:val="12"/>
              </w:rPr>
              <w:t>600210 14</w:t>
            </w:r>
          </w:p>
        </w:tc>
        <w:tc>
          <w:tcPr>
            <w:tcW w:w="525" w:type="pct"/>
            <w:gridSpan w:val="2"/>
            <w:tcBorders>
              <w:right w:val="nil"/>
            </w:tcBorders>
            <w:shd w:val="clear" w:color="auto" w:fill="FFFFFF" w:themeFill="background1"/>
            <w:vAlign w:val="center"/>
          </w:tcPr>
          <w:p w:rsidR="00894D5C" w:rsidRPr="00C83F88" w:rsidRDefault="00894D5C">
            <w:pPr>
              <w:pStyle w:val="Nzev"/>
              <w:spacing w:before="20"/>
              <w:jc w:val="center"/>
              <w:rPr>
                <w:b/>
              </w:rPr>
            </w:pPr>
            <w:r w:rsidRPr="00C83F88">
              <w:rPr>
                <w:b/>
              </w:rPr>
              <w:t>5</w:t>
            </w:r>
            <w:r w:rsidRPr="00C83F88">
              <w:rPr>
                <w:b/>
              </w:rPr>
              <w:br/>
            </w:r>
            <w:r w:rsidRPr="00C83F88">
              <w:rPr>
                <w:b/>
                <w:sz w:val="12"/>
                <w:szCs w:val="12"/>
              </w:rPr>
              <w:t>žák nestíhá</w:t>
            </w:r>
          </w:p>
        </w:tc>
      </w:tr>
      <w:tr w:rsidR="00894D5C" w:rsidRPr="00A24123" w:rsidTr="00894D5C">
        <w:trPr>
          <w:trHeight w:val="414"/>
        </w:trPr>
        <w:tc>
          <w:tcPr>
            <w:tcW w:w="223" w:type="pct"/>
            <w:vMerge/>
            <w:tcBorders>
              <w:left w:val="nil"/>
              <w:right w:val="single" w:sz="12" w:space="0" w:color="auto"/>
            </w:tcBorders>
            <w:vAlign w:val="center"/>
          </w:tcPr>
          <w:p w:rsidR="00894D5C" w:rsidRDefault="00894D5C" w:rsidP="00243D63">
            <w:pPr>
              <w:pStyle w:val="Nzev"/>
              <w:spacing w:beforeLines="20" w:before="48"/>
              <w:ind w:left="-57" w:right="-57"/>
              <w:jc w:val="center"/>
            </w:pPr>
          </w:p>
        </w:tc>
        <w:tc>
          <w:tcPr>
            <w:tcW w:w="319" w:type="pct"/>
            <w:tcBorders>
              <w:left w:val="single" w:sz="12" w:space="0" w:color="auto"/>
            </w:tcBorders>
            <w:vAlign w:val="center"/>
          </w:tcPr>
          <w:p w:rsidR="00894D5C" w:rsidRDefault="00894D5C" w:rsidP="00243D63">
            <w:pPr>
              <w:pStyle w:val="Nzev"/>
              <w:spacing w:beforeLines="20" w:before="48"/>
              <w:ind w:left="-57" w:right="-57"/>
              <w:jc w:val="center"/>
            </w:pPr>
          </w:p>
        </w:tc>
        <w:tc>
          <w:tcPr>
            <w:tcW w:w="809" w:type="pct"/>
            <w:tcBorders>
              <w:right w:val="single" w:sz="4" w:space="0" w:color="auto"/>
            </w:tcBorders>
            <w:vAlign w:val="center"/>
          </w:tcPr>
          <w:p w:rsidR="00894D5C" w:rsidRDefault="00894D5C" w:rsidP="00243D63">
            <w:pPr>
              <w:pStyle w:val="Nzev"/>
              <w:spacing w:beforeLines="20" w:before="48"/>
              <w:ind w:left="-57" w:right="-57"/>
              <w:jc w:val="center"/>
            </w:pPr>
          </w:p>
        </w:tc>
        <w:tc>
          <w:tcPr>
            <w:tcW w:w="403" w:type="pct"/>
            <w:tcBorders>
              <w:right w:val="single" w:sz="4" w:space="0" w:color="auto"/>
            </w:tcBorders>
            <w:vAlign w:val="center"/>
          </w:tcPr>
          <w:p w:rsidR="00894D5C" w:rsidRPr="004E007F" w:rsidRDefault="00894D5C"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894D5C" w:rsidRDefault="00894D5C" w:rsidP="00243D63">
            <w:pPr>
              <w:pStyle w:val="Nzev"/>
              <w:spacing w:beforeLines="20" w:before="48"/>
              <w:ind w:left="-57" w:right="-57"/>
              <w:jc w:val="center"/>
            </w:pPr>
          </w:p>
        </w:tc>
        <w:tc>
          <w:tcPr>
            <w:tcW w:w="317" w:type="pct"/>
            <w:tcBorders>
              <w:left w:val="single" w:sz="12" w:space="0" w:color="auto"/>
            </w:tcBorders>
            <w:vAlign w:val="center"/>
          </w:tcPr>
          <w:p w:rsidR="00894D5C" w:rsidRDefault="00894D5C" w:rsidP="00243D63">
            <w:pPr>
              <w:pStyle w:val="Nzev"/>
              <w:spacing w:beforeLines="20" w:before="48"/>
              <w:ind w:left="-57" w:right="-57"/>
              <w:jc w:val="center"/>
            </w:pPr>
          </w:p>
        </w:tc>
        <w:tc>
          <w:tcPr>
            <w:tcW w:w="323" w:type="pct"/>
            <w:tcBorders>
              <w:right w:val="single" w:sz="4" w:space="0" w:color="auto"/>
            </w:tcBorders>
            <w:vAlign w:val="center"/>
          </w:tcPr>
          <w:p w:rsidR="00894D5C" w:rsidRDefault="00894D5C" w:rsidP="00243D63">
            <w:pPr>
              <w:pStyle w:val="Nzev"/>
              <w:spacing w:beforeLines="20" w:before="48"/>
              <w:ind w:left="-57" w:right="-57"/>
              <w:jc w:val="center"/>
            </w:pPr>
          </w:p>
        </w:tc>
        <w:tc>
          <w:tcPr>
            <w:tcW w:w="323" w:type="pct"/>
            <w:tcBorders>
              <w:left w:val="single" w:sz="4" w:space="0" w:color="auto"/>
            </w:tcBorders>
            <w:vAlign w:val="center"/>
          </w:tcPr>
          <w:p w:rsidR="00894D5C" w:rsidRDefault="00894D5C" w:rsidP="00243D63">
            <w:pPr>
              <w:pStyle w:val="Nzev"/>
              <w:spacing w:beforeLines="20" w:before="48"/>
              <w:ind w:left="-57" w:right="-57"/>
              <w:jc w:val="center"/>
            </w:pPr>
            <w:r>
              <w:t>12:45</w:t>
            </w:r>
          </w:p>
        </w:tc>
        <w:tc>
          <w:tcPr>
            <w:tcW w:w="990" w:type="pct"/>
            <w:vAlign w:val="center"/>
          </w:tcPr>
          <w:p w:rsidR="00894D5C" w:rsidRDefault="008976FF" w:rsidP="00243D63">
            <w:pPr>
              <w:pStyle w:val="Nzev"/>
              <w:spacing w:beforeLines="20" w:before="48"/>
              <w:ind w:left="-57" w:right="-57"/>
              <w:jc w:val="center"/>
            </w:pPr>
            <w:r>
              <w:t>Čáslav,,aut.st.</w:t>
            </w:r>
            <w:r>
              <w:rPr>
                <w:vertAlign w:val="superscript"/>
              </w:rPr>
              <w:t>2</w:t>
            </w:r>
          </w:p>
        </w:tc>
        <w:tc>
          <w:tcPr>
            <w:tcW w:w="446" w:type="pct"/>
            <w:vAlign w:val="center"/>
          </w:tcPr>
          <w:p w:rsidR="00894D5C" w:rsidRPr="0098419F" w:rsidRDefault="00C83F88" w:rsidP="00243D63">
            <w:pPr>
              <w:pStyle w:val="Nzev"/>
              <w:spacing w:beforeLines="20" w:before="48"/>
              <w:ind w:left="-57" w:right="-57"/>
              <w:jc w:val="left"/>
              <w:rPr>
                <w:sz w:val="12"/>
                <w:szCs w:val="12"/>
              </w:rPr>
            </w:pPr>
            <w:r w:rsidRPr="00C83F88">
              <w:rPr>
                <w:sz w:val="12"/>
                <w:szCs w:val="12"/>
              </w:rPr>
              <w:t>240049 3</w:t>
            </w:r>
            <w:r>
              <w:rPr>
                <w:sz w:val="12"/>
                <w:szCs w:val="12"/>
              </w:rPr>
              <w:br/>
            </w:r>
            <w:r w:rsidRPr="00C83F88">
              <w:rPr>
                <w:sz w:val="12"/>
                <w:szCs w:val="12"/>
              </w:rPr>
              <w:t>600210 27</w:t>
            </w:r>
          </w:p>
        </w:tc>
        <w:tc>
          <w:tcPr>
            <w:tcW w:w="525" w:type="pct"/>
            <w:gridSpan w:val="2"/>
            <w:tcBorders>
              <w:right w:val="nil"/>
            </w:tcBorders>
            <w:shd w:val="clear" w:color="auto" w:fill="FFFFFF" w:themeFill="background1"/>
            <w:vAlign w:val="center"/>
          </w:tcPr>
          <w:p w:rsidR="00894D5C" w:rsidRDefault="00894D5C">
            <w:pPr>
              <w:pStyle w:val="Nzev"/>
              <w:spacing w:before="20"/>
              <w:jc w:val="center"/>
            </w:pPr>
            <w:r>
              <w:t>25+32</w:t>
            </w:r>
          </w:p>
        </w:tc>
      </w:tr>
      <w:tr w:rsidR="00894D5C" w:rsidRPr="00A24123" w:rsidTr="00894D5C">
        <w:trPr>
          <w:trHeight w:val="414"/>
        </w:trPr>
        <w:tc>
          <w:tcPr>
            <w:tcW w:w="223" w:type="pct"/>
            <w:vMerge/>
            <w:tcBorders>
              <w:left w:val="nil"/>
              <w:right w:val="single" w:sz="12" w:space="0" w:color="auto"/>
            </w:tcBorders>
            <w:vAlign w:val="center"/>
          </w:tcPr>
          <w:p w:rsidR="00894D5C" w:rsidRDefault="00894D5C" w:rsidP="00243D63">
            <w:pPr>
              <w:pStyle w:val="Nzev"/>
              <w:spacing w:beforeLines="20" w:before="48"/>
              <w:ind w:left="-57" w:right="-57"/>
              <w:jc w:val="center"/>
            </w:pPr>
          </w:p>
        </w:tc>
        <w:tc>
          <w:tcPr>
            <w:tcW w:w="319" w:type="pct"/>
            <w:tcBorders>
              <w:left w:val="single" w:sz="12" w:space="0" w:color="auto"/>
            </w:tcBorders>
            <w:vAlign w:val="center"/>
          </w:tcPr>
          <w:p w:rsidR="00894D5C" w:rsidRDefault="00894D5C" w:rsidP="00243D63">
            <w:pPr>
              <w:pStyle w:val="Nzev"/>
              <w:spacing w:beforeLines="20" w:before="48"/>
              <w:ind w:left="-57" w:right="-57"/>
              <w:jc w:val="center"/>
            </w:pPr>
          </w:p>
        </w:tc>
        <w:tc>
          <w:tcPr>
            <w:tcW w:w="809" w:type="pct"/>
            <w:tcBorders>
              <w:right w:val="single" w:sz="4" w:space="0" w:color="auto"/>
            </w:tcBorders>
            <w:vAlign w:val="center"/>
          </w:tcPr>
          <w:p w:rsidR="00894D5C" w:rsidRDefault="00894D5C" w:rsidP="00243D63">
            <w:pPr>
              <w:pStyle w:val="Nzev"/>
              <w:spacing w:beforeLines="20" w:before="48"/>
              <w:ind w:left="-57" w:right="-57"/>
              <w:jc w:val="center"/>
            </w:pPr>
          </w:p>
        </w:tc>
        <w:tc>
          <w:tcPr>
            <w:tcW w:w="403" w:type="pct"/>
            <w:tcBorders>
              <w:right w:val="single" w:sz="4" w:space="0" w:color="auto"/>
            </w:tcBorders>
            <w:vAlign w:val="center"/>
          </w:tcPr>
          <w:p w:rsidR="00894D5C" w:rsidRPr="004E007F" w:rsidRDefault="00894D5C"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894D5C" w:rsidRDefault="00894D5C" w:rsidP="00243D63">
            <w:pPr>
              <w:pStyle w:val="Nzev"/>
              <w:spacing w:beforeLines="20" w:before="48"/>
              <w:ind w:left="-57" w:right="-57"/>
              <w:jc w:val="center"/>
            </w:pPr>
          </w:p>
        </w:tc>
        <w:tc>
          <w:tcPr>
            <w:tcW w:w="317" w:type="pct"/>
            <w:tcBorders>
              <w:left w:val="single" w:sz="12" w:space="0" w:color="auto"/>
            </w:tcBorders>
            <w:vAlign w:val="center"/>
          </w:tcPr>
          <w:p w:rsidR="00894D5C" w:rsidRDefault="00894D5C" w:rsidP="00243D63">
            <w:pPr>
              <w:pStyle w:val="Nzev"/>
              <w:spacing w:beforeLines="20" w:before="48"/>
              <w:ind w:left="-57" w:right="-57"/>
              <w:jc w:val="center"/>
            </w:pPr>
          </w:p>
        </w:tc>
        <w:tc>
          <w:tcPr>
            <w:tcW w:w="323" w:type="pct"/>
            <w:tcBorders>
              <w:right w:val="single" w:sz="4" w:space="0" w:color="auto"/>
            </w:tcBorders>
            <w:vAlign w:val="center"/>
          </w:tcPr>
          <w:p w:rsidR="00894D5C" w:rsidRDefault="00894D5C" w:rsidP="00243D63">
            <w:pPr>
              <w:pStyle w:val="Nzev"/>
              <w:spacing w:beforeLines="20" w:before="48"/>
              <w:ind w:left="-57" w:right="-57"/>
              <w:jc w:val="center"/>
            </w:pPr>
            <w:r>
              <w:t>13:15</w:t>
            </w:r>
          </w:p>
        </w:tc>
        <w:tc>
          <w:tcPr>
            <w:tcW w:w="323" w:type="pct"/>
            <w:tcBorders>
              <w:left w:val="single" w:sz="4" w:space="0" w:color="auto"/>
            </w:tcBorders>
            <w:vAlign w:val="center"/>
          </w:tcPr>
          <w:p w:rsidR="00894D5C" w:rsidRDefault="00894D5C" w:rsidP="00243D63">
            <w:pPr>
              <w:pStyle w:val="Nzev"/>
              <w:spacing w:beforeLines="20" w:before="48"/>
              <w:ind w:left="-57" w:right="-57"/>
              <w:jc w:val="center"/>
            </w:pPr>
            <w:r>
              <w:t>14:04</w:t>
            </w:r>
          </w:p>
        </w:tc>
        <w:tc>
          <w:tcPr>
            <w:tcW w:w="990" w:type="pct"/>
            <w:vAlign w:val="center"/>
          </w:tcPr>
          <w:p w:rsidR="00894D5C" w:rsidRDefault="00894D5C" w:rsidP="00243D63">
            <w:pPr>
              <w:pStyle w:val="Nzev"/>
              <w:spacing w:beforeLines="20" w:before="48"/>
              <w:ind w:left="-57" w:right="-57"/>
              <w:jc w:val="center"/>
            </w:pPr>
            <w:r>
              <w:t>Čáslav</w:t>
            </w:r>
          </w:p>
        </w:tc>
        <w:tc>
          <w:tcPr>
            <w:tcW w:w="446" w:type="pct"/>
            <w:vAlign w:val="center"/>
          </w:tcPr>
          <w:p w:rsidR="00894D5C" w:rsidRPr="0098419F" w:rsidRDefault="00C83F88" w:rsidP="00243D63">
            <w:pPr>
              <w:pStyle w:val="Nzev"/>
              <w:spacing w:beforeLines="20" w:before="48"/>
              <w:ind w:left="-57" w:right="-57"/>
              <w:jc w:val="left"/>
              <w:rPr>
                <w:sz w:val="12"/>
                <w:szCs w:val="12"/>
              </w:rPr>
            </w:pPr>
            <w:r>
              <w:rPr>
                <w:sz w:val="12"/>
                <w:szCs w:val="12"/>
              </w:rPr>
              <w:t>Os 5909</w:t>
            </w:r>
          </w:p>
        </w:tc>
        <w:tc>
          <w:tcPr>
            <w:tcW w:w="525" w:type="pct"/>
            <w:gridSpan w:val="2"/>
            <w:tcBorders>
              <w:right w:val="nil"/>
            </w:tcBorders>
            <w:shd w:val="clear" w:color="auto" w:fill="FFFFFF" w:themeFill="background1"/>
            <w:vAlign w:val="center"/>
          </w:tcPr>
          <w:p w:rsidR="00894D5C" w:rsidRDefault="00894D5C">
            <w:pPr>
              <w:pStyle w:val="Nzev"/>
              <w:spacing w:before="20"/>
              <w:jc w:val="center"/>
            </w:pPr>
            <w:r>
              <w:t>49</w:t>
            </w:r>
          </w:p>
        </w:tc>
      </w:tr>
      <w:tr w:rsidR="00C83F88" w:rsidRPr="00A24123" w:rsidTr="00894D5C">
        <w:trPr>
          <w:trHeight w:val="414"/>
        </w:trPr>
        <w:tc>
          <w:tcPr>
            <w:tcW w:w="223" w:type="pct"/>
            <w:vMerge/>
            <w:tcBorders>
              <w:left w:val="nil"/>
              <w:right w:val="single" w:sz="12" w:space="0" w:color="auto"/>
            </w:tcBorders>
            <w:vAlign w:val="center"/>
          </w:tcPr>
          <w:p w:rsidR="00C83F88" w:rsidRDefault="00C83F88" w:rsidP="00243D63">
            <w:pPr>
              <w:pStyle w:val="Nzev"/>
              <w:spacing w:beforeLines="20" w:before="48"/>
              <w:ind w:left="-57" w:right="-57"/>
              <w:jc w:val="center"/>
            </w:pPr>
          </w:p>
        </w:tc>
        <w:tc>
          <w:tcPr>
            <w:tcW w:w="319" w:type="pct"/>
            <w:tcBorders>
              <w:left w:val="single" w:sz="12" w:space="0" w:color="auto"/>
            </w:tcBorders>
            <w:vAlign w:val="center"/>
          </w:tcPr>
          <w:p w:rsidR="00C83F88" w:rsidRDefault="00C83F88" w:rsidP="00243D63">
            <w:pPr>
              <w:pStyle w:val="Nzev"/>
              <w:spacing w:beforeLines="20" w:before="48"/>
              <w:ind w:left="-57" w:right="-57"/>
              <w:jc w:val="center"/>
            </w:pPr>
          </w:p>
        </w:tc>
        <w:tc>
          <w:tcPr>
            <w:tcW w:w="809" w:type="pct"/>
            <w:tcBorders>
              <w:right w:val="single" w:sz="4" w:space="0" w:color="auto"/>
            </w:tcBorders>
            <w:vAlign w:val="center"/>
          </w:tcPr>
          <w:p w:rsidR="00C83F88" w:rsidRDefault="00C83F88" w:rsidP="00243D63">
            <w:pPr>
              <w:pStyle w:val="Nzev"/>
              <w:spacing w:beforeLines="20" w:before="48"/>
              <w:ind w:left="-57" w:right="-57"/>
              <w:jc w:val="center"/>
            </w:pPr>
          </w:p>
        </w:tc>
        <w:tc>
          <w:tcPr>
            <w:tcW w:w="403" w:type="pct"/>
            <w:tcBorders>
              <w:right w:val="single" w:sz="4" w:space="0" w:color="auto"/>
            </w:tcBorders>
            <w:vAlign w:val="center"/>
          </w:tcPr>
          <w:p w:rsidR="00C83F88" w:rsidRPr="004E007F" w:rsidRDefault="00C83F88"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C83F88" w:rsidRDefault="00C83F88" w:rsidP="00243D63">
            <w:pPr>
              <w:pStyle w:val="Nzev"/>
              <w:spacing w:beforeLines="20" w:before="48"/>
              <w:ind w:left="-57" w:right="-57"/>
              <w:jc w:val="center"/>
            </w:pPr>
          </w:p>
        </w:tc>
        <w:tc>
          <w:tcPr>
            <w:tcW w:w="317" w:type="pct"/>
            <w:tcBorders>
              <w:left w:val="single" w:sz="12" w:space="0" w:color="auto"/>
            </w:tcBorders>
            <w:vAlign w:val="center"/>
          </w:tcPr>
          <w:p w:rsidR="00C83F88" w:rsidRDefault="00C83F88" w:rsidP="00243D63">
            <w:pPr>
              <w:pStyle w:val="Nzev"/>
              <w:spacing w:beforeLines="20" w:before="48"/>
              <w:ind w:left="-57" w:right="-57"/>
              <w:jc w:val="center"/>
            </w:pPr>
          </w:p>
        </w:tc>
        <w:tc>
          <w:tcPr>
            <w:tcW w:w="323" w:type="pct"/>
            <w:tcBorders>
              <w:right w:val="single" w:sz="4" w:space="0" w:color="auto"/>
            </w:tcBorders>
            <w:vAlign w:val="center"/>
          </w:tcPr>
          <w:p w:rsidR="00C83F88" w:rsidRDefault="00C83F88" w:rsidP="00243D63">
            <w:pPr>
              <w:pStyle w:val="Nzev"/>
              <w:spacing w:beforeLines="20" w:before="48"/>
              <w:ind w:left="-57" w:right="-57"/>
              <w:jc w:val="center"/>
            </w:pPr>
            <w:r>
              <w:t>14:00</w:t>
            </w:r>
          </w:p>
        </w:tc>
        <w:tc>
          <w:tcPr>
            <w:tcW w:w="323" w:type="pct"/>
            <w:tcBorders>
              <w:left w:val="single" w:sz="4" w:space="0" w:color="auto"/>
            </w:tcBorders>
            <w:vAlign w:val="center"/>
          </w:tcPr>
          <w:p w:rsidR="00C83F88" w:rsidRPr="00C83F88" w:rsidRDefault="00C83F88" w:rsidP="00243D63">
            <w:pPr>
              <w:pStyle w:val="Nzev"/>
              <w:spacing w:beforeLines="20" w:before="48"/>
              <w:ind w:left="-57" w:right="-57"/>
              <w:jc w:val="center"/>
              <w:rPr>
                <w:b/>
              </w:rPr>
            </w:pPr>
            <w:r w:rsidRPr="00C83F88">
              <w:rPr>
                <w:b/>
              </w:rPr>
              <w:t>14:04</w:t>
            </w:r>
          </w:p>
        </w:tc>
        <w:tc>
          <w:tcPr>
            <w:tcW w:w="990" w:type="pct"/>
            <w:vAlign w:val="center"/>
          </w:tcPr>
          <w:p w:rsidR="00C83F88" w:rsidRPr="00C83F88" w:rsidRDefault="00C83F88" w:rsidP="00243D63">
            <w:pPr>
              <w:pStyle w:val="Nzev"/>
              <w:spacing w:beforeLines="20" w:before="48"/>
              <w:ind w:left="-57" w:right="-57"/>
              <w:jc w:val="center"/>
              <w:rPr>
                <w:b/>
              </w:rPr>
            </w:pPr>
            <w:r w:rsidRPr="00C83F88">
              <w:rPr>
                <w:b/>
              </w:rPr>
              <w:t>Čáslav</w:t>
            </w:r>
          </w:p>
        </w:tc>
        <w:tc>
          <w:tcPr>
            <w:tcW w:w="446" w:type="pct"/>
            <w:vAlign w:val="center"/>
          </w:tcPr>
          <w:p w:rsidR="00C83F88" w:rsidRPr="00C83F88" w:rsidRDefault="00C83F88" w:rsidP="00243D63">
            <w:pPr>
              <w:pStyle w:val="Nzev"/>
              <w:spacing w:beforeLines="20" w:before="48"/>
              <w:ind w:left="-57" w:right="-57"/>
              <w:jc w:val="left"/>
              <w:rPr>
                <w:b/>
                <w:sz w:val="12"/>
                <w:szCs w:val="12"/>
              </w:rPr>
            </w:pPr>
            <w:r w:rsidRPr="00C83F88">
              <w:rPr>
                <w:b/>
                <w:sz w:val="12"/>
                <w:szCs w:val="12"/>
              </w:rPr>
              <w:t>Os 5909</w:t>
            </w:r>
          </w:p>
        </w:tc>
        <w:tc>
          <w:tcPr>
            <w:tcW w:w="525" w:type="pct"/>
            <w:gridSpan w:val="2"/>
            <w:tcBorders>
              <w:right w:val="nil"/>
            </w:tcBorders>
            <w:shd w:val="clear" w:color="auto" w:fill="FFFFFF" w:themeFill="background1"/>
            <w:vAlign w:val="center"/>
          </w:tcPr>
          <w:p w:rsidR="00C83F88" w:rsidRPr="00C83F88" w:rsidRDefault="00C83F88">
            <w:pPr>
              <w:pStyle w:val="Nzev"/>
              <w:spacing w:before="20"/>
              <w:jc w:val="center"/>
              <w:rPr>
                <w:b/>
              </w:rPr>
            </w:pPr>
            <w:r w:rsidRPr="00C83F88">
              <w:rPr>
                <w:b/>
              </w:rPr>
              <w:t>4</w:t>
            </w:r>
            <w:r w:rsidRPr="00C83F88">
              <w:rPr>
                <w:b/>
              </w:rPr>
              <w:br/>
            </w:r>
            <w:r w:rsidRPr="00C83F88">
              <w:rPr>
                <w:b/>
                <w:sz w:val="12"/>
                <w:szCs w:val="12"/>
              </w:rPr>
              <w:t>žák nestíhá</w:t>
            </w:r>
          </w:p>
        </w:tc>
      </w:tr>
      <w:tr w:rsidR="00C83F88" w:rsidRPr="00A24123" w:rsidTr="00894D5C">
        <w:trPr>
          <w:trHeight w:val="414"/>
        </w:trPr>
        <w:tc>
          <w:tcPr>
            <w:tcW w:w="223" w:type="pct"/>
            <w:vMerge/>
            <w:tcBorders>
              <w:left w:val="nil"/>
              <w:right w:val="single" w:sz="12" w:space="0" w:color="auto"/>
            </w:tcBorders>
            <w:vAlign w:val="center"/>
          </w:tcPr>
          <w:p w:rsidR="00C83F88" w:rsidRDefault="00C83F88" w:rsidP="00243D63">
            <w:pPr>
              <w:pStyle w:val="Nzev"/>
              <w:spacing w:beforeLines="20" w:before="48"/>
              <w:ind w:left="-57" w:right="-57"/>
              <w:jc w:val="center"/>
            </w:pPr>
          </w:p>
        </w:tc>
        <w:tc>
          <w:tcPr>
            <w:tcW w:w="319" w:type="pct"/>
            <w:tcBorders>
              <w:left w:val="single" w:sz="12" w:space="0" w:color="auto"/>
            </w:tcBorders>
            <w:vAlign w:val="center"/>
          </w:tcPr>
          <w:p w:rsidR="00C83F88" w:rsidRDefault="00C83F88" w:rsidP="00243D63">
            <w:pPr>
              <w:pStyle w:val="Nzev"/>
              <w:spacing w:beforeLines="20" w:before="48"/>
              <w:ind w:left="-57" w:right="-57"/>
              <w:jc w:val="center"/>
            </w:pPr>
          </w:p>
        </w:tc>
        <w:tc>
          <w:tcPr>
            <w:tcW w:w="809" w:type="pct"/>
            <w:tcBorders>
              <w:right w:val="single" w:sz="4" w:space="0" w:color="auto"/>
            </w:tcBorders>
            <w:vAlign w:val="center"/>
          </w:tcPr>
          <w:p w:rsidR="00C83F88" w:rsidRDefault="00C83F88" w:rsidP="00243D63">
            <w:pPr>
              <w:pStyle w:val="Nzev"/>
              <w:spacing w:beforeLines="20" w:before="48"/>
              <w:ind w:left="-57" w:right="-57"/>
              <w:jc w:val="center"/>
            </w:pPr>
          </w:p>
        </w:tc>
        <w:tc>
          <w:tcPr>
            <w:tcW w:w="403" w:type="pct"/>
            <w:tcBorders>
              <w:right w:val="single" w:sz="4" w:space="0" w:color="auto"/>
            </w:tcBorders>
            <w:vAlign w:val="center"/>
          </w:tcPr>
          <w:p w:rsidR="00C83F88" w:rsidRPr="004E007F" w:rsidRDefault="00C83F88"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C83F88" w:rsidRDefault="00C83F88" w:rsidP="00243D63">
            <w:pPr>
              <w:pStyle w:val="Nzev"/>
              <w:spacing w:beforeLines="20" w:before="48"/>
              <w:ind w:left="-57" w:right="-57"/>
              <w:jc w:val="center"/>
            </w:pPr>
          </w:p>
        </w:tc>
        <w:tc>
          <w:tcPr>
            <w:tcW w:w="317" w:type="pct"/>
            <w:tcBorders>
              <w:left w:val="single" w:sz="12" w:space="0" w:color="auto"/>
            </w:tcBorders>
            <w:vAlign w:val="center"/>
          </w:tcPr>
          <w:p w:rsidR="00C83F88" w:rsidRDefault="00C83F88" w:rsidP="00243D63">
            <w:pPr>
              <w:pStyle w:val="Nzev"/>
              <w:spacing w:beforeLines="20" w:before="48"/>
              <w:ind w:left="-57" w:right="-57"/>
              <w:jc w:val="center"/>
            </w:pPr>
          </w:p>
        </w:tc>
        <w:tc>
          <w:tcPr>
            <w:tcW w:w="323" w:type="pct"/>
            <w:tcBorders>
              <w:right w:val="single" w:sz="4" w:space="0" w:color="auto"/>
            </w:tcBorders>
            <w:vAlign w:val="center"/>
          </w:tcPr>
          <w:p w:rsidR="00C83F88" w:rsidRDefault="00C83F88" w:rsidP="00243D63">
            <w:pPr>
              <w:pStyle w:val="Nzev"/>
              <w:spacing w:beforeLines="20" w:before="48"/>
              <w:ind w:left="-57" w:right="-57"/>
              <w:jc w:val="center"/>
            </w:pPr>
          </w:p>
        </w:tc>
        <w:tc>
          <w:tcPr>
            <w:tcW w:w="323" w:type="pct"/>
            <w:tcBorders>
              <w:left w:val="single" w:sz="4" w:space="0" w:color="auto"/>
            </w:tcBorders>
            <w:vAlign w:val="center"/>
          </w:tcPr>
          <w:p w:rsidR="00C83F88" w:rsidRDefault="00C83F88" w:rsidP="00243D63">
            <w:pPr>
              <w:pStyle w:val="Nzev"/>
              <w:spacing w:beforeLines="20" w:before="48"/>
              <w:ind w:left="-57" w:right="-57"/>
              <w:jc w:val="center"/>
            </w:pPr>
            <w:r>
              <w:t>14:25</w:t>
            </w:r>
          </w:p>
        </w:tc>
        <w:tc>
          <w:tcPr>
            <w:tcW w:w="990" w:type="pct"/>
            <w:vAlign w:val="center"/>
          </w:tcPr>
          <w:p w:rsidR="00C83F88" w:rsidRDefault="00C83F88" w:rsidP="00243D63">
            <w:pPr>
              <w:pStyle w:val="Nzev"/>
              <w:spacing w:beforeLines="20" w:before="48"/>
              <w:ind w:left="-57" w:right="-57"/>
              <w:jc w:val="center"/>
            </w:pPr>
            <w:r>
              <w:t>Čáslav,,aut.st.</w:t>
            </w:r>
          </w:p>
        </w:tc>
        <w:tc>
          <w:tcPr>
            <w:tcW w:w="446" w:type="pct"/>
            <w:vAlign w:val="center"/>
          </w:tcPr>
          <w:p w:rsidR="00C83F88" w:rsidRPr="0098419F" w:rsidRDefault="00F93366" w:rsidP="00243D63">
            <w:pPr>
              <w:pStyle w:val="Nzev"/>
              <w:spacing w:beforeLines="20" w:before="48"/>
              <w:ind w:left="-57" w:right="-57"/>
              <w:jc w:val="left"/>
              <w:rPr>
                <w:sz w:val="12"/>
                <w:szCs w:val="12"/>
              </w:rPr>
            </w:pPr>
            <w:r w:rsidRPr="00F93366">
              <w:rPr>
                <w:sz w:val="12"/>
                <w:szCs w:val="12"/>
              </w:rPr>
              <w:t>600210 18</w:t>
            </w:r>
          </w:p>
        </w:tc>
        <w:tc>
          <w:tcPr>
            <w:tcW w:w="525" w:type="pct"/>
            <w:gridSpan w:val="2"/>
            <w:tcBorders>
              <w:right w:val="nil"/>
            </w:tcBorders>
            <w:shd w:val="clear" w:color="auto" w:fill="FFFFFF" w:themeFill="background1"/>
            <w:vAlign w:val="center"/>
          </w:tcPr>
          <w:p w:rsidR="00C83F88" w:rsidRDefault="00C83F88">
            <w:pPr>
              <w:pStyle w:val="Nzev"/>
              <w:spacing w:before="20"/>
              <w:jc w:val="center"/>
            </w:pPr>
            <w:r>
              <w:t>25</w:t>
            </w:r>
          </w:p>
        </w:tc>
      </w:tr>
      <w:tr w:rsidR="00C83F88" w:rsidRPr="00A24123" w:rsidTr="00894D5C">
        <w:trPr>
          <w:trHeight w:val="414"/>
        </w:trPr>
        <w:tc>
          <w:tcPr>
            <w:tcW w:w="223" w:type="pct"/>
            <w:vMerge/>
            <w:tcBorders>
              <w:left w:val="nil"/>
              <w:right w:val="single" w:sz="12" w:space="0" w:color="auto"/>
            </w:tcBorders>
            <w:vAlign w:val="center"/>
          </w:tcPr>
          <w:p w:rsidR="00C83F88" w:rsidRDefault="00C83F88" w:rsidP="00243D63">
            <w:pPr>
              <w:pStyle w:val="Nzev"/>
              <w:spacing w:beforeLines="20" w:before="48"/>
              <w:ind w:left="-57" w:right="-57"/>
              <w:jc w:val="center"/>
            </w:pPr>
          </w:p>
        </w:tc>
        <w:tc>
          <w:tcPr>
            <w:tcW w:w="319" w:type="pct"/>
            <w:tcBorders>
              <w:left w:val="single" w:sz="12" w:space="0" w:color="auto"/>
            </w:tcBorders>
            <w:vAlign w:val="center"/>
          </w:tcPr>
          <w:p w:rsidR="00C83F88" w:rsidRDefault="00C83F88" w:rsidP="00243D63">
            <w:pPr>
              <w:pStyle w:val="Nzev"/>
              <w:spacing w:beforeLines="20" w:before="48"/>
              <w:ind w:left="-57" w:right="-57"/>
              <w:jc w:val="center"/>
            </w:pPr>
          </w:p>
        </w:tc>
        <w:tc>
          <w:tcPr>
            <w:tcW w:w="809" w:type="pct"/>
            <w:tcBorders>
              <w:right w:val="single" w:sz="4" w:space="0" w:color="auto"/>
            </w:tcBorders>
            <w:vAlign w:val="center"/>
          </w:tcPr>
          <w:p w:rsidR="00C83F88" w:rsidRDefault="00C83F88" w:rsidP="00243D63">
            <w:pPr>
              <w:pStyle w:val="Nzev"/>
              <w:spacing w:beforeLines="20" w:before="48"/>
              <w:ind w:left="-57" w:right="-57"/>
              <w:jc w:val="center"/>
            </w:pPr>
          </w:p>
        </w:tc>
        <w:tc>
          <w:tcPr>
            <w:tcW w:w="403" w:type="pct"/>
            <w:tcBorders>
              <w:right w:val="single" w:sz="4" w:space="0" w:color="auto"/>
            </w:tcBorders>
            <w:vAlign w:val="center"/>
          </w:tcPr>
          <w:p w:rsidR="00C83F88" w:rsidRPr="004E007F" w:rsidRDefault="00C83F88"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C83F88" w:rsidRDefault="00C83F88" w:rsidP="00243D63">
            <w:pPr>
              <w:pStyle w:val="Nzev"/>
              <w:spacing w:beforeLines="20" w:before="48"/>
              <w:ind w:left="-57" w:right="-57"/>
              <w:jc w:val="center"/>
            </w:pPr>
          </w:p>
        </w:tc>
        <w:tc>
          <w:tcPr>
            <w:tcW w:w="317" w:type="pct"/>
            <w:tcBorders>
              <w:left w:val="single" w:sz="12" w:space="0" w:color="auto"/>
            </w:tcBorders>
            <w:vAlign w:val="center"/>
          </w:tcPr>
          <w:p w:rsidR="00C83F88" w:rsidRDefault="00C83F88" w:rsidP="00243D63">
            <w:pPr>
              <w:pStyle w:val="Nzev"/>
              <w:spacing w:beforeLines="20" w:before="48"/>
              <w:ind w:left="-57" w:right="-57"/>
              <w:jc w:val="center"/>
            </w:pPr>
          </w:p>
        </w:tc>
        <w:tc>
          <w:tcPr>
            <w:tcW w:w="323" w:type="pct"/>
            <w:tcBorders>
              <w:right w:val="single" w:sz="4" w:space="0" w:color="auto"/>
            </w:tcBorders>
            <w:vAlign w:val="center"/>
          </w:tcPr>
          <w:p w:rsidR="00C83F88" w:rsidRDefault="00C83F88" w:rsidP="00243D63">
            <w:pPr>
              <w:pStyle w:val="Nzev"/>
              <w:spacing w:beforeLines="20" w:before="48"/>
              <w:ind w:left="-57" w:right="-57"/>
              <w:jc w:val="center"/>
            </w:pPr>
            <w:r>
              <w:t>14:50</w:t>
            </w:r>
          </w:p>
        </w:tc>
        <w:tc>
          <w:tcPr>
            <w:tcW w:w="323" w:type="pct"/>
            <w:tcBorders>
              <w:left w:val="single" w:sz="4" w:space="0" w:color="auto"/>
            </w:tcBorders>
            <w:vAlign w:val="center"/>
          </w:tcPr>
          <w:p w:rsidR="00C83F88" w:rsidRDefault="00C83F88" w:rsidP="00243D63">
            <w:pPr>
              <w:pStyle w:val="Nzev"/>
              <w:spacing w:beforeLines="20" w:before="48"/>
              <w:ind w:left="-57" w:right="-57"/>
              <w:jc w:val="center"/>
            </w:pPr>
            <w:r>
              <w:t>15:04</w:t>
            </w:r>
          </w:p>
        </w:tc>
        <w:tc>
          <w:tcPr>
            <w:tcW w:w="990" w:type="pct"/>
            <w:vAlign w:val="center"/>
          </w:tcPr>
          <w:p w:rsidR="00C83F88" w:rsidRPr="00894D5C" w:rsidRDefault="000E2FC0" w:rsidP="00243D63">
            <w:pPr>
              <w:pStyle w:val="Nzev"/>
              <w:spacing w:beforeLines="20" w:before="48"/>
              <w:ind w:left="-57" w:right="-57"/>
              <w:jc w:val="center"/>
            </w:pPr>
            <w:r>
              <w:t>Čáslav</w:t>
            </w:r>
            <w:r w:rsidR="008976FF">
              <w:rPr>
                <w:vertAlign w:val="superscript"/>
              </w:rPr>
              <w:t>3</w:t>
            </w:r>
          </w:p>
        </w:tc>
        <w:tc>
          <w:tcPr>
            <w:tcW w:w="446" w:type="pct"/>
            <w:vAlign w:val="center"/>
          </w:tcPr>
          <w:p w:rsidR="00C83F88" w:rsidRPr="0098419F" w:rsidRDefault="00F93366" w:rsidP="00243D63">
            <w:pPr>
              <w:pStyle w:val="Nzev"/>
              <w:spacing w:beforeLines="20" w:before="48"/>
              <w:ind w:left="-57" w:right="-57"/>
              <w:jc w:val="left"/>
              <w:rPr>
                <w:sz w:val="12"/>
                <w:szCs w:val="12"/>
              </w:rPr>
            </w:pPr>
            <w:r w:rsidRPr="00F93366">
              <w:rPr>
                <w:sz w:val="12"/>
                <w:szCs w:val="12"/>
              </w:rPr>
              <w:t>R 983 Vyso</w:t>
            </w:r>
            <w:r w:rsidRPr="00F93366">
              <w:rPr>
                <w:rFonts w:hint="eastAsia"/>
                <w:sz w:val="12"/>
                <w:szCs w:val="12"/>
              </w:rPr>
              <w:t>č</w:t>
            </w:r>
            <w:r w:rsidRPr="00F93366">
              <w:rPr>
                <w:sz w:val="12"/>
                <w:szCs w:val="12"/>
              </w:rPr>
              <w:t>ina</w:t>
            </w:r>
            <w:r>
              <w:rPr>
                <w:sz w:val="12"/>
                <w:szCs w:val="12"/>
              </w:rPr>
              <w:br/>
            </w:r>
            <w:r w:rsidRPr="00F93366">
              <w:rPr>
                <w:sz w:val="12"/>
                <w:szCs w:val="12"/>
              </w:rPr>
              <w:t>Os 5912</w:t>
            </w:r>
          </w:p>
        </w:tc>
        <w:tc>
          <w:tcPr>
            <w:tcW w:w="525" w:type="pct"/>
            <w:gridSpan w:val="2"/>
            <w:tcBorders>
              <w:right w:val="nil"/>
            </w:tcBorders>
            <w:shd w:val="clear" w:color="auto" w:fill="FFFFFF" w:themeFill="background1"/>
            <w:vAlign w:val="center"/>
          </w:tcPr>
          <w:p w:rsidR="00C83F88" w:rsidRDefault="00C83F88">
            <w:pPr>
              <w:pStyle w:val="Nzev"/>
              <w:spacing w:before="20"/>
              <w:jc w:val="center"/>
            </w:pPr>
            <w:r>
              <w:t>14+4</w:t>
            </w:r>
          </w:p>
        </w:tc>
      </w:tr>
      <w:tr w:rsidR="00C83F88" w:rsidRPr="00A24123" w:rsidTr="00894D5C">
        <w:trPr>
          <w:trHeight w:val="414"/>
        </w:trPr>
        <w:tc>
          <w:tcPr>
            <w:tcW w:w="223" w:type="pct"/>
            <w:vMerge/>
            <w:tcBorders>
              <w:left w:val="nil"/>
              <w:right w:val="single" w:sz="12" w:space="0" w:color="auto"/>
            </w:tcBorders>
            <w:vAlign w:val="center"/>
          </w:tcPr>
          <w:p w:rsidR="00C83F88" w:rsidRDefault="00C83F88" w:rsidP="00243D63">
            <w:pPr>
              <w:pStyle w:val="Nzev"/>
              <w:spacing w:beforeLines="20" w:before="48"/>
              <w:ind w:left="-57" w:right="-57"/>
              <w:jc w:val="center"/>
            </w:pPr>
          </w:p>
        </w:tc>
        <w:tc>
          <w:tcPr>
            <w:tcW w:w="319" w:type="pct"/>
            <w:tcBorders>
              <w:left w:val="single" w:sz="12" w:space="0" w:color="auto"/>
            </w:tcBorders>
            <w:vAlign w:val="center"/>
          </w:tcPr>
          <w:p w:rsidR="00C83F88" w:rsidRDefault="00C83F88" w:rsidP="00243D63">
            <w:pPr>
              <w:pStyle w:val="Nzev"/>
              <w:spacing w:beforeLines="20" w:before="48"/>
              <w:ind w:left="-57" w:right="-57"/>
              <w:jc w:val="center"/>
            </w:pPr>
          </w:p>
        </w:tc>
        <w:tc>
          <w:tcPr>
            <w:tcW w:w="809" w:type="pct"/>
            <w:tcBorders>
              <w:right w:val="single" w:sz="4" w:space="0" w:color="auto"/>
            </w:tcBorders>
            <w:vAlign w:val="center"/>
          </w:tcPr>
          <w:p w:rsidR="00C83F88" w:rsidRDefault="00C83F88" w:rsidP="00243D63">
            <w:pPr>
              <w:pStyle w:val="Nzev"/>
              <w:spacing w:beforeLines="20" w:before="48"/>
              <w:ind w:left="-57" w:right="-57"/>
              <w:jc w:val="center"/>
            </w:pPr>
          </w:p>
        </w:tc>
        <w:tc>
          <w:tcPr>
            <w:tcW w:w="403" w:type="pct"/>
            <w:tcBorders>
              <w:right w:val="single" w:sz="4" w:space="0" w:color="auto"/>
            </w:tcBorders>
            <w:vAlign w:val="center"/>
          </w:tcPr>
          <w:p w:rsidR="00C83F88" w:rsidRPr="004E007F" w:rsidRDefault="00C83F88"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C83F88" w:rsidRDefault="00C83F88" w:rsidP="00243D63">
            <w:pPr>
              <w:pStyle w:val="Nzev"/>
              <w:spacing w:beforeLines="20" w:before="48"/>
              <w:ind w:left="-57" w:right="-57"/>
              <w:jc w:val="center"/>
            </w:pPr>
          </w:p>
        </w:tc>
        <w:tc>
          <w:tcPr>
            <w:tcW w:w="317" w:type="pct"/>
            <w:tcBorders>
              <w:left w:val="single" w:sz="12" w:space="0" w:color="auto"/>
            </w:tcBorders>
            <w:vAlign w:val="center"/>
          </w:tcPr>
          <w:p w:rsidR="00C83F88" w:rsidRDefault="00C83F88" w:rsidP="00243D63">
            <w:pPr>
              <w:pStyle w:val="Nzev"/>
              <w:spacing w:beforeLines="20" w:before="48"/>
              <w:ind w:left="-57" w:right="-57"/>
              <w:jc w:val="center"/>
            </w:pPr>
          </w:p>
        </w:tc>
        <w:tc>
          <w:tcPr>
            <w:tcW w:w="323" w:type="pct"/>
            <w:tcBorders>
              <w:right w:val="single" w:sz="4" w:space="0" w:color="auto"/>
            </w:tcBorders>
            <w:vAlign w:val="center"/>
          </w:tcPr>
          <w:p w:rsidR="00C83F88" w:rsidRDefault="00C83F88" w:rsidP="00243D63">
            <w:pPr>
              <w:pStyle w:val="Nzev"/>
              <w:spacing w:beforeLines="20" w:before="48"/>
              <w:ind w:left="-57" w:right="-57"/>
              <w:jc w:val="center"/>
            </w:pPr>
          </w:p>
        </w:tc>
        <w:tc>
          <w:tcPr>
            <w:tcW w:w="323" w:type="pct"/>
            <w:tcBorders>
              <w:left w:val="single" w:sz="4" w:space="0" w:color="auto"/>
            </w:tcBorders>
            <w:vAlign w:val="center"/>
          </w:tcPr>
          <w:p w:rsidR="00C83F88" w:rsidRDefault="00C83F88" w:rsidP="00243D63">
            <w:pPr>
              <w:pStyle w:val="Nzev"/>
              <w:spacing w:beforeLines="20" w:before="48"/>
              <w:ind w:left="-57" w:right="-57"/>
              <w:jc w:val="center"/>
            </w:pPr>
            <w:r>
              <w:t>15:10</w:t>
            </w:r>
          </w:p>
        </w:tc>
        <w:tc>
          <w:tcPr>
            <w:tcW w:w="990" w:type="pct"/>
            <w:vAlign w:val="center"/>
          </w:tcPr>
          <w:p w:rsidR="00C83F88" w:rsidRPr="00894D5C" w:rsidRDefault="00C83F88" w:rsidP="00243D63">
            <w:pPr>
              <w:pStyle w:val="Nzev"/>
              <w:spacing w:beforeLines="20" w:before="48"/>
              <w:ind w:left="-57" w:right="-57"/>
              <w:jc w:val="center"/>
            </w:pPr>
            <w:r>
              <w:t>Čáslav,,aut.st.</w:t>
            </w:r>
          </w:p>
        </w:tc>
        <w:tc>
          <w:tcPr>
            <w:tcW w:w="446" w:type="pct"/>
            <w:vAlign w:val="center"/>
          </w:tcPr>
          <w:p w:rsidR="00C83F88" w:rsidRPr="0098419F" w:rsidRDefault="00F93366" w:rsidP="00243D63">
            <w:pPr>
              <w:pStyle w:val="Nzev"/>
              <w:spacing w:beforeLines="20" w:before="48"/>
              <w:ind w:left="-57" w:right="-57"/>
              <w:jc w:val="left"/>
              <w:rPr>
                <w:sz w:val="12"/>
                <w:szCs w:val="12"/>
              </w:rPr>
            </w:pPr>
            <w:r w:rsidRPr="00F93366">
              <w:rPr>
                <w:sz w:val="12"/>
                <w:szCs w:val="12"/>
              </w:rPr>
              <w:t>240042 3</w:t>
            </w:r>
          </w:p>
        </w:tc>
        <w:tc>
          <w:tcPr>
            <w:tcW w:w="525" w:type="pct"/>
            <w:gridSpan w:val="2"/>
            <w:tcBorders>
              <w:right w:val="nil"/>
            </w:tcBorders>
            <w:shd w:val="clear" w:color="auto" w:fill="FFFFFF" w:themeFill="background1"/>
            <w:vAlign w:val="center"/>
          </w:tcPr>
          <w:p w:rsidR="00C83F88" w:rsidRDefault="00C83F88">
            <w:pPr>
              <w:pStyle w:val="Nzev"/>
              <w:spacing w:before="20"/>
              <w:jc w:val="center"/>
            </w:pPr>
            <w:r>
              <w:t>20</w:t>
            </w:r>
          </w:p>
        </w:tc>
      </w:tr>
      <w:tr w:rsidR="00C83F88" w:rsidRPr="00A24123" w:rsidTr="00894D5C">
        <w:trPr>
          <w:trHeight w:val="414"/>
        </w:trPr>
        <w:tc>
          <w:tcPr>
            <w:tcW w:w="223" w:type="pct"/>
            <w:vMerge/>
            <w:tcBorders>
              <w:left w:val="nil"/>
              <w:right w:val="single" w:sz="12" w:space="0" w:color="auto"/>
            </w:tcBorders>
            <w:vAlign w:val="center"/>
          </w:tcPr>
          <w:p w:rsidR="00C83F88" w:rsidRDefault="00C83F88" w:rsidP="00243D63">
            <w:pPr>
              <w:pStyle w:val="Nzev"/>
              <w:spacing w:beforeLines="20" w:before="48"/>
              <w:ind w:left="-57" w:right="-57"/>
              <w:jc w:val="center"/>
            </w:pPr>
          </w:p>
        </w:tc>
        <w:tc>
          <w:tcPr>
            <w:tcW w:w="319" w:type="pct"/>
            <w:tcBorders>
              <w:left w:val="single" w:sz="12" w:space="0" w:color="auto"/>
            </w:tcBorders>
            <w:vAlign w:val="center"/>
          </w:tcPr>
          <w:p w:rsidR="00C83F88" w:rsidRDefault="00C83F88" w:rsidP="00243D63">
            <w:pPr>
              <w:pStyle w:val="Nzev"/>
              <w:spacing w:beforeLines="20" w:before="48"/>
              <w:ind w:left="-57" w:right="-57"/>
              <w:jc w:val="center"/>
            </w:pPr>
          </w:p>
        </w:tc>
        <w:tc>
          <w:tcPr>
            <w:tcW w:w="809" w:type="pct"/>
            <w:tcBorders>
              <w:right w:val="single" w:sz="4" w:space="0" w:color="auto"/>
            </w:tcBorders>
            <w:vAlign w:val="center"/>
          </w:tcPr>
          <w:p w:rsidR="00C83F88" w:rsidRDefault="00C83F88" w:rsidP="00243D63">
            <w:pPr>
              <w:pStyle w:val="Nzev"/>
              <w:spacing w:beforeLines="20" w:before="48"/>
              <w:ind w:left="-57" w:right="-57"/>
              <w:jc w:val="center"/>
            </w:pPr>
          </w:p>
        </w:tc>
        <w:tc>
          <w:tcPr>
            <w:tcW w:w="403" w:type="pct"/>
            <w:tcBorders>
              <w:right w:val="single" w:sz="4" w:space="0" w:color="auto"/>
            </w:tcBorders>
            <w:vAlign w:val="center"/>
          </w:tcPr>
          <w:p w:rsidR="00C83F88" w:rsidRPr="004E007F" w:rsidRDefault="00C83F88"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C83F88" w:rsidRDefault="00C83F88" w:rsidP="00243D63">
            <w:pPr>
              <w:pStyle w:val="Nzev"/>
              <w:spacing w:beforeLines="20" w:before="48"/>
              <w:ind w:left="-57" w:right="-57"/>
              <w:jc w:val="center"/>
            </w:pPr>
          </w:p>
        </w:tc>
        <w:tc>
          <w:tcPr>
            <w:tcW w:w="317" w:type="pct"/>
            <w:tcBorders>
              <w:left w:val="single" w:sz="12" w:space="0" w:color="auto"/>
            </w:tcBorders>
            <w:vAlign w:val="center"/>
          </w:tcPr>
          <w:p w:rsidR="00C83F88" w:rsidRDefault="00C83F88" w:rsidP="00243D63">
            <w:pPr>
              <w:pStyle w:val="Nzev"/>
              <w:spacing w:beforeLines="20" w:before="48"/>
              <w:ind w:left="-57" w:right="-57"/>
              <w:jc w:val="center"/>
            </w:pPr>
          </w:p>
        </w:tc>
        <w:tc>
          <w:tcPr>
            <w:tcW w:w="323" w:type="pct"/>
            <w:tcBorders>
              <w:right w:val="single" w:sz="4" w:space="0" w:color="auto"/>
            </w:tcBorders>
            <w:vAlign w:val="center"/>
          </w:tcPr>
          <w:p w:rsidR="00C83F88" w:rsidRDefault="00C83F88" w:rsidP="00243D63">
            <w:pPr>
              <w:pStyle w:val="Nzev"/>
              <w:spacing w:beforeLines="20" w:before="48"/>
              <w:ind w:left="-57" w:right="-57"/>
              <w:jc w:val="center"/>
            </w:pPr>
          </w:p>
        </w:tc>
        <w:tc>
          <w:tcPr>
            <w:tcW w:w="323" w:type="pct"/>
            <w:tcBorders>
              <w:left w:val="single" w:sz="4" w:space="0" w:color="auto"/>
            </w:tcBorders>
            <w:vAlign w:val="center"/>
          </w:tcPr>
          <w:p w:rsidR="00C83F88" w:rsidRDefault="00C83F88" w:rsidP="00243D63">
            <w:pPr>
              <w:pStyle w:val="Nzev"/>
              <w:spacing w:beforeLines="20" w:before="48"/>
              <w:ind w:left="-57" w:right="-57"/>
              <w:jc w:val="center"/>
            </w:pPr>
            <w:r>
              <w:t>15:27</w:t>
            </w:r>
          </w:p>
        </w:tc>
        <w:tc>
          <w:tcPr>
            <w:tcW w:w="990" w:type="pct"/>
            <w:vAlign w:val="center"/>
          </w:tcPr>
          <w:p w:rsidR="00C83F88" w:rsidRDefault="00C83F88" w:rsidP="00243D63">
            <w:pPr>
              <w:pStyle w:val="Nzev"/>
              <w:spacing w:beforeLines="20" w:before="48"/>
              <w:ind w:left="-57" w:right="-57"/>
              <w:jc w:val="center"/>
            </w:pPr>
            <w:r>
              <w:t>Čáslav</w:t>
            </w:r>
          </w:p>
        </w:tc>
        <w:tc>
          <w:tcPr>
            <w:tcW w:w="446" w:type="pct"/>
            <w:vAlign w:val="center"/>
          </w:tcPr>
          <w:p w:rsidR="00C83F88" w:rsidRPr="0098419F" w:rsidRDefault="00F93366" w:rsidP="00243D63">
            <w:pPr>
              <w:pStyle w:val="Nzev"/>
              <w:spacing w:beforeLines="20" w:before="48"/>
              <w:ind w:left="-57" w:right="-57"/>
              <w:jc w:val="left"/>
              <w:rPr>
                <w:sz w:val="12"/>
                <w:szCs w:val="12"/>
              </w:rPr>
            </w:pPr>
            <w:r>
              <w:rPr>
                <w:sz w:val="12"/>
                <w:szCs w:val="12"/>
              </w:rPr>
              <w:t>Os 5911</w:t>
            </w:r>
          </w:p>
        </w:tc>
        <w:tc>
          <w:tcPr>
            <w:tcW w:w="525" w:type="pct"/>
            <w:gridSpan w:val="2"/>
            <w:tcBorders>
              <w:right w:val="nil"/>
            </w:tcBorders>
            <w:shd w:val="clear" w:color="auto" w:fill="FFFFFF" w:themeFill="background1"/>
            <w:vAlign w:val="center"/>
          </w:tcPr>
          <w:p w:rsidR="00C83F88" w:rsidRDefault="00C83F88">
            <w:pPr>
              <w:pStyle w:val="Nzev"/>
              <w:spacing w:before="20"/>
              <w:jc w:val="center"/>
            </w:pPr>
            <w:r>
              <w:t>37</w:t>
            </w:r>
          </w:p>
        </w:tc>
      </w:tr>
      <w:tr w:rsidR="00C83F88" w:rsidRPr="00A24123" w:rsidTr="00894D5C">
        <w:trPr>
          <w:trHeight w:val="414"/>
        </w:trPr>
        <w:tc>
          <w:tcPr>
            <w:tcW w:w="223" w:type="pct"/>
            <w:vMerge/>
            <w:tcBorders>
              <w:left w:val="nil"/>
              <w:bottom w:val="single" w:sz="12" w:space="0" w:color="auto"/>
              <w:right w:val="single" w:sz="12" w:space="0" w:color="auto"/>
            </w:tcBorders>
            <w:vAlign w:val="center"/>
          </w:tcPr>
          <w:p w:rsidR="00C83F88" w:rsidRDefault="00C83F88"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C83F88" w:rsidRDefault="00C83F88"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C83F88" w:rsidRDefault="00C83F88"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C83F88" w:rsidRPr="004E007F" w:rsidRDefault="00C83F88"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C83F88" w:rsidRDefault="00C83F88"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C83F88" w:rsidRDefault="00C83F88"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C83F88" w:rsidRDefault="00C83F88"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C83F88" w:rsidRDefault="00C83F88" w:rsidP="00243D63">
            <w:pPr>
              <w:pStyle w:val="Nzev"/>
              <w:spacing w:beforeLines="20" w:before="48"/>
              <w:ind w:left="-57" w:right="-57"/>
              <w:jc w:val="center"/>
            </w:pPr>
            <w:r>
              <w:t>15:30</w:t>
            </w:r>
          </w:p>
        </w:tc>
        <w:tc>
          <w:tcPr>
            <w:tcW w:w="990" w:type="pct"/>
            <w:tcBorders>
              <w:bottom w:val="single" w:sz="12" w:space="0" w:color="auto"/>
            </w:tcBorders>
            <w:vAlign w:val="center"/>
          </w:tcPr>
          <w:p w:rsidR="00C83F88" w:rsidRDefault="00C83F88" w:rsidP="00243D63">
            <w:pPr>
              <w:pStyle w:val="Nzev"/>
              <w:spacing w:beforeLines="20" w:before="48"/>
              <w:ind w:left="-57" w:right="-57"/>
              <w:jc w:val="center"/>
            </w:pPr>
            <w:r>
              <w:t>Čáslav,,aut.st.</w:t>
            </w:r>
          </w:p>
        </w:tc>
        <w:tc>
          <w:tcPr>
            <w:tcW w:w="446" w:type="pct"/>
            <w:tcBorders>
              <w:bottom w:val="single" w:sz="12" w:space="0" w:color="auto"/>
            </w:tcBorders>
            <w:vAlign w:val="center"/>
          </w:tcPr>
          <w:p w:rsidR="00C83F88" w:rsidRPr="0098419F" w:rsidRDefault="00F93366" w:rsidP="00243D63">
            <w:pPr>
              <w:pStyle w:val="Nzev"/>
              <w:spacing w:beforeLines="20" w:before="48"/>
              <w:ind w:left="-57" w:right="-57"/>
              <w:jc w:val="left"/>
              <w:rPr>
                <w:sz w:val="12"/>
                <w:szCs w:val="12"/>
              </w:rPr>
            </w:pPr>
            <w:r w:rsidRPr="00F93366">
              <w:rPr>
                <w:sz w:val="12"/>
                <w:szCs w:val="12"/>
              </w:rPr>
              <w:t>600210 22</w:t>
            </w:r>
          </w:p>
        </w:tc>
        <w:tc>
          <w:tcPr>
            <w:tcW w:w="525" w:type="pct"/>
            <w:gridSpan w:val="2"/>
            <w:tcBorders>
              <w:bottom w:val="single" w:sz="12" w:space="0" w:color="auto"/>
              <w:right w:val="nil"/>
            </w:tcBorders>
            <w:shd w:val="clear" w:color="auto" w:fill="FFFFFF" w:themeFill="background1"/>
            <w:vAlign w:val="center"/>
          </w:tcPr>
          <w:p w:rsidR="00C83F88" w:rsidRDefault="00C83F88">
            <w:pPr>
              <w:pStyle w:val="Nzev"/>
              <w:spacing w:before="20"/>
              <w:jc w:val="center"/>
            </w:pPr>
            <w:r>
              <w:t>40</w:t>
            </w:r>
          </w:p>
        </w:tc>
      </w:tr>
      <w:tr w:rsidR="00C83F88" w:rsidRPr="00A24123" w:rsidTr="00894D5C">
        <w:trPr>
          <w:trHeight w:val="414"/>
        </w:trPr>
        <w:tc>
          <w:tcPr>
            <w:tcW w:w="223" w:type="pct"/>
            <w:vMerge w:val="restart"/>
            <w:tcBorders>
              <w:top w:val="single" w:sz="12" w:space="0" w:color="auto"/>
              <w:left w:val="nil"/>
              <w:right w:val="single" w:sz="12" w:space="0" w:color="auto"/>
            </w:tcBorders>
            <w:textDirection w:val="btLr"/>
            <w:vAlign w:val="center"/>
          </w:tcPr>
          <w:p w:rsidR="00C83F88" w:rsidRDefault="00C83F88" w:rsidP="00243D63">
            <w:pPr>
              <w:pStyle w:val="Nzev"/>
              <w:spacing w:beforeLines="20" w:before="48"/>
              <w:ind w:left="-57" w:right="-57"/>
              <w:jc w:val="center"/>
            </w:pPr>
            <w:r>
              <w:t>ZŠ Čáslav, Sadová</w:t>
            </w:r>
          </w:p>
        </w:tc>
        <w:tc>
          <w:tcPr>
            <w:tcW w:w="319" w:type="pct"/>
            <w:tcBorders>
              <w:top w:val="single" w:sz="12" w:space="0" w:color="auto"/>
              <w:left w:val="single" w:sz="12" w:space="0" w:color="auto"/>
            </w:tcBorders>
            <w:vAlign w:val="center"/>
          </w:tcPr>
          <w:p w:rsidR="00C83F88" w:rsidRDefault="00C83F88" w:rsidP="00243D63">
            <w:pPr>
              <w:pStyle w:val="Nzev"/>
              <w:spacing w:beforeLines="20" w:before="48"/>
              <w:ind w:left="-57" w:right="-57"/>
              <w:jc w:val="center"/>
            </w:pPr>
            <w:r>
              <w:t>6:50/6:55</w:t>
            </w:r>
          </w:p>
        </w:tc>
        <w:tc>
          <w:tcPr>
            <w:tcW w:w="809" w:type="pct"/>
            <w:tcBorders>
              <w:top w:val="single" w:sz="12" w:space="0" w:color="auto"/>
              <w:right w:val="single" w:sz="4" w:space="0" w:color="auto"/>
            </w:tcBorders>
            <w:vAlign w:val="center"/>
          </w:tcPr>
          <w:p w:rsidR="00C83F88" w:rsidRDefault="00C83F88" w:rsidP="00243D63">
            <w:pPr>
              <w:pStyle w:val="Nzev"/>
              <w:spacing w:beforeLines="20" w:before="48"/>
              <w:ind w:left="-57" w:right="-57"/>
              <w:jc w:val="center"/>
            </w:pPr>
            <w:r>
              <w:t>Čáslav</w:t>
            </w:r>
          </w:p>
        </w:tc>
        <w:tc>
          <w:tcPr>
            <w:tcW w:w="403" w:type="pct"/>
            <w:tcBorders>
              <w:top w:val="single" w:sz="12" w:space="0" w:color="auto"/>
              <w:right w:val="single" w:sz="4" w:space="0" w:color="auto"/>
            </w:tcBorders>
            <w:vAlign w:val="center"/>
          </w:tcPr>
          <w:p w:rsidR="00C83F88" w:rsidRPr="004E007F" w:rsidRDefault="00C83F88" w:rsidP="00243D63">
            <w:pPr>
              <w:pStyle w:val="Nzev"/>
              <w:spacing w:beforeLines="20" w:before="48"/>
              <w:ind w:left="-57" w:right="-57"/>
              <w:jc w:val="left"/>
              <w:rPr>
                <w:sz w:val="12"/>
                <w:szCs w:val="12"/>
              </w:rPr>
            </w:pPr>
            <w:r>
              <w:rPr>
                <w:sz w:val="12"/>
                <w:szCs w:val="12"/>
              </w:rPr>
              <w:t>Os 5904</w:t>
            </w:r>
          </w:p>
        </w:tc>
        <w:tc>
          <w:tcPr>
            <w:tcW w:w="322" w:type="pct"/>
            <w:tcBorders>
              <w:top w:val="single" w:sz="12" w:space="0" w:color="auto"/>
              <w:left w:val="single" w:sz="4" w:space="0" w:color="auto"/>
              <w:right w:val="single" w:sz="12" w:space="0" w:color="auto"/>
            </w:tcBorders>
            <w:vAlign w:val="center"/>
          </w:tcPr>
          <w:p w:rsidR="00C83F88" w:rsidRDefault="00C83F88"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C83F88" w:rsidRDefault="00C83F88"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C83F88" w:rsidRDefault="00C83F88"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C83F88" w:rsidRDefault="00C83F88" w:rsidP="00243D63">
            <w:pPr>
              <w:pStyle w:val="Nzev"/>
              <w:spacing w:beforeLines="20" w:before="48"/>
              <w:ind w:left="-57" w:right="-57"/>
              <w:jc w:val="center"/>
            </w:pPr>
            <w:r>
              <w:t>12:02</w:t>
            </w:r>
          </w:p>
        </w:tc>
        <w:tc>
          <w:tcPr>
            <w:tcW w:w="990" w:type="pct"/>
            <w:tcBorders>
              <w:top w:val="single" w:sz="12" w:space="0" w:color="auto"/>
            </w:tcBorders>
            <w:vAlign w:val="center"/>
          </w:tcPr>
          <w:p w:rsidR="00C83F88" w:rsidRDefault="00C83F88" w:rsidP="00243D63">
            <w:pPr>
              <w:pStyle w:val="Nzev"/>
              <w:spacing w:beforeLines="20" w:before="48"/>
              <w:ind w:left="-57" w:right="-57"/>
              <w:jc w:val="center"/>
            </w:pPr>
            <w:r>
              <w:t>Čáslav,,nem.</w:t>
            </w:r>
          </w:p>
        </w:tc>
        <w:tc>
          <w:tcPr>
            <w:tcW w:w="446" w:type="pct"/>
            <w:tcBorders>
              <w:top w:val="single" w:sz="12" w:space="0" w:color="auto"/>
            </w:tcBorders>
            <w:vAlign w:val="center"/>
          </w:tcPr>
          <w:p w:rsidR="00C83F88" w:rsidRPr="0098419F" w:rsidRDefault="00C83F88" w:rsidP="00243D63">
            <w:pPr>
              <w:pStyle w:val="Nzev"/>
              <w:spacing w:beforeLines="20" w:before="48"/>
              <w:ind w:left="-57" w:right="-57"/>
              <w:jc w:val="left"/>
              <w:rPr>
                <w:sz w:val="12"/>
                <w:szCs w:val="12"/>
              </w:rPr>
            </w:pPr>
            <w:r w:rsidRPr="00C83F88">
              <w:rPr>
                <w:sz w:val="12"/>
                <w:szCs w:val="12"/>
              </w:rPr>
              <w:t>240042 1</w:t>
            </w:r>
          </w:p>
        </w:tc>
        <w:tc>
          <w:tcPr>
            <w:tcW w:w="525" w:type="pct"/>
            <w:gridSpan w:val="2"/>
            <w:tcBorders>
              <w:top w:val="single" w:sz="12" w:space="0" w:color="auto"/>
              <w:right w:val="nil"/>
            </w:tcBorders>
            <w:shd w:val="clear" w:color="auto" w:fill="FFFFFF" w:themeFill="background1"/>
            <w:vAlign w:val="center"/>
          </w:tcPr>
          <w:p w:rsidR="00C83F88" w:rsidRDefault="00C83F88">
            <w:pPr>
              <w:pStyle w:val="Nzev"/>
              <w:spacing w:before="20"/>
              <w:jc w:val="center"/>
            </w:pPr>
            <w:r>
              <w:t>37</w:t>
            </w:r>
          </w:p>
        </w:tc>
      </w:tr>
      <w:tr w:rsidR="00C83F88" w:rsidRPr="00A24123" w:rsidTr="00045DD5">
        <w:trPr>
          <w:trHeight w:val="414"/>
        </w:trPr>
        <w:tc>
          <w:tcPr>
            <w:tcW w:w="223" w:type="pct"/>
            <w:vMerge/>
            <w:tcBorders>
              <w:top w:val="single" w:sz="12" w:space="0" w:color="auto"/>
              <w:left w:val="nil"/>
              <w:right w:val="single" w:sz="12" w:space="0" w:color="auto"/>
            </w:tcBorders>
            <w:textDirection w:val="btLr"/>
            <w:vAlign w:val="center"/>
          </w:tcPr>
          <w:p w:rsidR="00C83F88" w:rsidRDefault="00C83F88" w:rsidP="00243D63">
            <w:pPr>
              <w:pStyle w:val="Nzev"/>
              <w:spacing w:beforeLines="20" w:before="48"/>
              <w:ind w:left="-57" w:right="-57"/>
              <w:jc w:val="center"/>
            </w:pPr>
          </w:p>
        </w:tc>
        <w:tc>
          <w:tcPr>
            <w:tcW w:w="319" w:type="pct"/>
            <w:tcBorders>
              <w:top w:val="single" w:sz="4" w:space="0" w:color="auto"/>
              <w:left w:val="single" w:sz="12" w:space="0" w:color="auto"/>
            </w:tcBorders>
            <w:vAlign w:val="center"/>
          </w:tcPr>
          <w:p w:rsidR="00C83F88" w:rsidRDefault="00C83F88" w:rsidP="00243D63">
            <w:pPr>
              <w:pStyle w:val="Nzev"/>
              <w:spacing w:beforeLines="20" w:before="48"/>
              <w:ind w:left="-57" w:right="-57"/>
              <w:jc w:val="center"/>
            </w:pPr>
            <w:r>
              <w:t>7:01/7:37</w:t>
            </w:r>
          </w:p>
        </w:tc>
        <w:tc>
          <w:tcPr>
            <w:tcW w:w="809" w:type="pct"/>
            <w:tcBorders>
              <w:top w:val="single" w:sz="4" w:space="0" w:color="auto"/>
              <w:right w:val="single" w:sz="4" w:space="0" w:color="auto"/>
            </w:tcBorders>
            <w:vAlign w:val="center"/>
          </w:tcPr>
          <w:p w:rsidR="00C83F88" w:rsidRDefault="00C83F88" w:rsidP="00243D63">
            <w:pPr>
              <w:pStyle w:val="Nzev"/>
              <w:spacing w:beforeLines="20" w:before="48"/>
              <w:ind w:left="-57" w:right="-57"/>
              <w:jc w:val="center"/>
            </w:pPr>
            <w:r w:rsidRPr="009F1B52">
              <w:rPr>
                <w:rFonts w:hint="eastAsia"/>
              </w:rPr>
              <w:t>Čá</w:t>
            </w:r>
            <w:r w:rsidRPr="009F1B52">
              <w:t>slav,,Hudební škola</w:t>
            </w:r>
            <w:r w:rsidR="002C1DBE">
              <w:rPr>
                <w:vertAlign w:val="superscript"/>
              </w:rPr>
              <w:t>1</w:t>
            </w:r>
          </w:p>
        </w:tc>
        <w:tc>
          <w:tcPr>
            <w:tcW w:w="403" w:type="pct"/>
            <w:tcBorders>
              <w:top w:val="single" w:sz="4" w:space="0" w:color="auto"/>
              <w:right w:val="single" w:sz="4" w:space="0" w:color="auto"/>
            </w:tcBorders>
            <w:vAlign w:val="center"/>
          </w:tcPr>
          <w:p w:rsidR="00C83F88" w:rsidRPr="004E007F" w:rsidRDefault="00C83F88" w:rsidP="00243D63">
            <w:pPr>
              <w:pStyle w:val="Nzev"/>
              <w:spacing w:beforeLines="20" w:before="48"/>
              <w:ind w:left="-57" w:right="-57"/>
              <w:jc w:val="left"/>
              <w:rPr>
                <w:sz w:val="12"/>
                <w:szCs w:val="12"/>
              </w:rPr>
            </w:pPr>
            <w:r w:rsidRPr="009F1B52">
              <w:rPr>
                <w:sz w:val="12"/>
                <w:szCs w:val="12"/>
              </w:rPr>
              <w:t>240043 1</w:t>
            </w:r>
            <w:r>
              <w:rPr>
                <w:sz w:val="12"/>
                <w:szCs w:val="12"/>
              </w:rPr>
              <w:br/>
            </w:r>
            <w:r w:rsidRPr="009F1B52">
              <w:rPr>
                <w:sz w:val="12"/>
                <w:szCs w:val="12"/>
              </w:rPr>
              <w:t>240049 4</w:t>
            </w:r>
          </w:p>
        </w:tc>
        <w:tc>
          <w:tcPr>
            <w:tcW w:w="322" w:type="pct"/>
            <w:tcBorders>
              <w:top w:val="single" w:sz="4" w:space="0" w:color="auto"/>
              <w:left w:val="single" w:sz="4" w:space="0" w:color="auto"/>
              <w:right w:val="single" w:sz="12" w:space="0" w:color="auto"/>
            </w:tcBorders>
            <w:vAlign w:val="center"/>
          </w:tcPr>
          <w:p w:rsidR="00C83F88" w:rsidRDefault="00C83F88" w:rsidP="00243D63">
            <w:pPr>
              <w:pStyle w:val="Nzev"/>
              <w:spacing w:beforeLines="20" w:before="48"/>
              <w:ind w:left="-57" w:right="-57"/>
              <w:jc w:val="center"/>
            </w:pPr>
          </w:p>
        </w:tc>
        <w:tc>
          <w:tcPr>
            <w:tcW w:w="317" w:type="pct"/>
            <w:tcBorders>
              <w:top w:val="single" w:sz="4" w:space="0" w:color="auto"/>
              <w:left w:val="single" w:sz="12" w:space="0" w:color="auto"/>
            </w:tcBorders>
            <w:vAlign w:val="center"/>
          </w:tcPr>
          <w:p w:rsidR="00C83F88" w:rsidRDefault="00C83F88" w:rsidP="00243D63">
            <w:pPr>
              <w:pStyle w:val="Nzev"/>
              <w:spacing w:beforeLines="20" w:before="48"/>
              <w:ind w:left="-57" w:right="-57"/>
              <w:jc w:val="center"/>
            </w:pPr>
          </w:p>
        </w:tc>
        <w:tc>
          <w:tcPr>
            <w:tcW w:w="323" w:type="pct"/>
            <w:tcBorders>
              <w:top w:val="single" w:sz="4" w:space="0" w:color="auto"/>
              <w:right w:val="single" w:sz="4" w:space="0" w:color="auto"/>
            </w:tcBorders>
            <w:vAlign w:val="center"/>
          </w:tcPr>
          <w:p w:rsidR="00C83F88" w:rsidRDefault="00C83F88" w:rsidP="00243D63">
            <w:pPr>
              <w:pStyle w:val="Nzev"/>
              <w:spacing w:beforeLines="20" w:before="48"/>
              <w:ind w:left="-57" w:right="-57"/>
              <w:jc w:val="center"/>
            </w:pPr>
          </w:p>
        </w:tc>
        <w:tc>
          <w:tcPr>
            <w:tcW w:w="323" w:type="pct"/>
            <w:tcBorders>
              <w:top w:val="single" w:sz="4" w:space="0" w:color="auto"/>
              <w:left w:val="single" w:sz="4" w:space="0" w:color="auto"/>
            </w:tcBorders>
            <w:vAlign w:val="center"/>
          </w:tcPr>
          <w:p w:rsidR="00C83F88" w:rsidRDefault="00C83F88" w:rsidP="00243D63">
            <w:pPr>
              <w:pStyle w:val="Nzev"/>
              <w:spacing w:beforeLines="20" w:before="48"/>
              <w:ind w:left="-57" w:right="-57"/>
              <w:jc w:val="center"/>
            </w:pPr>
            <w:r>
              <w:t>12:06</w:t>
            </w:r>
          </w:p>
        </w:tc>
        <w:tc>
          <w:tcPr>
            <w:tcW w:w="990" w:type="pct"/>
            <w:tcBorders>
              <w:top w:val="single" w:sz="4" w:space="0" w:color="auto"/>
            </w:tcBorders>
            <w:vAlign w:val="center"/>
          </w:tcPr>
          <w:p w:rsidR="00C83F88" w:rsidRDefault="00C83F88" w:rsidP="00243D63">
            <w:pPr>
              <w:pStyle w:val="Nzev"/>
              <w:spacing w:beforeLines="20" w:before="48"/>
              <w:ind w:left="-57" w:right="-57"/>
              <w:jc w:val="center"/>
            </w:pPr>
            <w:r>
              <w:t>Čáslav</w:t>
            </w:r>
          </w:p>
        </w:tc>
        <w:tc>
          <w:tcPr>
            <w:tcW w:w="446" w:type="pct"/>
            <w:tcBorders>
              <w:top w:val="single" w:sz="4" w:space="0" w:color="auto"/>
            </w:tcBorders>
            <w:vAlign w:val="center"/>
          </w:tcPr>
          <w:p w:rsidR="00C83F88" w:rsidRPr="0098419F" w:rsidRDefault="00C83F88" w:rsidP="00243D63">
            <w:pPr>
              <w:pStyle w:val="Nzev"/>
              <w:spacing w:beforeLines="20" w:before="48"/>
              <w:ind w:left="-57" w:right="-57"/>
              <w:jc w:val="left"/>
              <w:rPr>
                <w:sz w:val="12"/>
                <w:szCs w:val="12"/>
              </w:rPr>
            </w:pPr>
            <w:r>
              <w:rPr>
                <w:sz w:val="12"/>
                <w:szCs w:val="12"/>
              </w:rPr>
              <w:t>Os 5907</w:t>
            </w:r>
          </w:p>
        </w:tc>
        <w:tc>
          <w:tcPr>
            <w:tcW w:w="525" w:type="pct"/>
            <w:gridSpan w:val="2"/>
            <w:tcBorders>
              <w:top w:val="single" w:sz="4" w:space="0" w:color="auto"/>
              <w:right w:val="nil"/>
            </w:tcBorders>
            <w:shd w:val="clear" w:color="auto" w:fill="FFFFFF" w:themeFill="background1"/>
            <w:vAlign w:val="center"/>
          </w:tcPr>
          <w:p w:rsidR="00C83F88" w:rsidRDefault="00C83F88">
            <w:pPr>
              <w:pStyle w:val="Nzev"/>
              <w:spacing w:before="20"/>
              <w:jc w:val="center"/>
            </w:pPr>
            <w:r>
              <w:t>41</w:t>
            </w:r>
          </w:p>
        </w:tc>
      </w:tr>
      <w:tr w:rsidR="00C83F88" w:rsidRPr="00DF2AA6" w:rsidTr="00894D5C">
        <w:trPr>
          <w:trHeight w:val="414"/>
        </w:trPr>
        <w:tc>
          <w:tcPr>
            <w:tcW w:w="223" w:type="pct"/>
            <w:vMerge/>
            <w:tcBorders>
              <w:left w:val="nil"/>
              <w:right w:val="single" w:sz="12" w:space="0" w:color="auto"/>
            </w:tcBorders>
            <w:vAlign w:val="center"/>
          </w:tcPr>
          <w:p w:rsidR="00C83F88" w:rsidRDefault="00C83F88" w:rsidP="00243D63">
            <w:pPr>
              <w:pStyle w:val="Nzev"/>
              <w:spacing w:beforeLines="20" w:before="48"/>
              <w:ind w:left="-57" w:right="-57"/>
              <w:jc w:val="center"/>
            </w:pPr>
          </w:p>
        </w:tc>
        <w:tc>
          <w:tcPr>
            <w:tcW w:w="319" w:type="pct"/>
            <w:tcBorders>
              <w:left w:val="single" w:sz="12" w:space="0" w:color="auto"/>
            </w:tcBorders>
            <w:vAlign w:val="center"/>
          </w:tcPr>
          <w:p w:rsidR="00C83F88" w:rsidRPr="006C168A" w:rsidRDefault="00C83F88" w:rsidP="00243D63">
            <w:pPr>
              <w:pStyle w:val="Nzev"/>
              <w:spacing w:beforeLines="20" w:before="48"/>
              <w:ind w:left="-57" w:right="-57"/>
              <w:jc w:val="center"/>
              <w:rPr>
                <w:b/>
              </w:rPr>
            </w:pPr>
            <w:r w:rsidRPr="006C168A">
              <w:rPr>
                <w:b/>
              </w:rPr>
              <w:t>7:32/7:41</w:t>
            </w:r>
          </w:p>
        </w:tc>
        <w:tc>
          <w:tcPr>
            <w:tcW w:w="809" w:type="pct"/>
            <w:tcBorders>
              <w:right w:val="single" w:sz="4" w:space="0" w:color="auto"/>
            </w:tcBorders>
            <w:vAlign w:val="center"/>
          </w:tcPr>
          <w:p w:rsidR="00C83F88" w:rsidRPr="006C168A" w:rsidRDefault="00C83F88" w:rsidP="00243D63">
            <w:pPr>
              <w:pStyle w:val="Nzev"/>
              <w:spacing w:beforeLines="20" w:before="48"/>
              <w:ind w:left="-57" w:right="-57"/>
              <w:jc w:val="center"/>
              <w:rPr>
                <w:b/>
              </w:rPr>
            </w:pPr>
            <w:r w:rsidRPr="006C168A">
              <w:rPr>
                <w:rFonts w:hint="eastAsia"/>
                <w:b/>
              </w:rPr>
              <w:t>Čá</w:t>
            </w:r>
            <w:r w:rsidRPr="006C168A">
              <w:rPr>
                <w:b/>
              </w:rPr>
              <w:t>slav,,Hudební škola</w:t>
            </w:r>
          </w:p>
        </w:tc>
        <w:tc>
          <w:tcPr>
            <w:tcW w:w="403" w:type="pct"/>
            <w:tcBorders>
              <w:right w:val="single" w:sz="4" w:space="0" w:color="auto"/>
            </w:tcBorders>
            <w:vAlign w:val="center"/>
          </w:tcPr>
          <w:p w:rsidR="00C83F88" w:rsidRPr="006C168A" w:rsidRDefault="00C83F88" w:rsidP="00243D63">
            <w:pPr>
              <w:pStyle w:val="Nzev"/>
              <w:spacing w:beforeLines="20" w:before="48"/>
              <w:ind w:left="-57" w:right="-57"/>
              <w:jc w:val="left"/>
              <w:rPr>
                <w:b/>
                <w:sz w:val="12"/>
                <w:szCs w:val="12"/>
              </w:rPr>
            </w:pPr>
            <w:r w:rsidRPr="006C168A">
              <w:rPr>
                <w:b/>
                <w:sz w:val="12"/>
                <w:szCs w:val="12"/>
              </w:rPr>
              <w:t>600210 5</w:t>
            </w:r>
          </w:p>
        </w:tc>
        <w:tc>
          <w:tcPr>
            <w:tcW w:w="322" w:type="pct"/>
            <w:tcBorders>
              <w:left w:val="single" w:sz="4" w:space="0" w:color="auto"/>
              <w:right w:val="single" w:sz="12" w:space="0" w:color="auto"/>
            </w:tcBorders>
            <w:vAlign w:val="center"/>
          </w:tcPr>
          <w:p w:rsidR="00C83F88" w:rsidRDefault="00C83F88" w:rsidP="00243D63">
            <w:pPr>
              <w:pStyle w:val="Nzev"/>
              <w:spacing w:beforeLines="20" w:before="48"/>
              <w:ind w:left="-57" w:right="-57"/>
              <w:jc w:val="center"/>
            </w:pPr>
          </w:p>
        </w:tc>
        <w:tc>
          <w:tcPr>
            <w:tcW w:w="317" w:type="pct"/>
            <w:tcBorders>
              <w:left w:val="single" w:sz="12" w:space="0" w:color="auto"/>
            </w:tcBorders>
            <w:vAlign w:val="center"/>
          </w:tcPr>
          <w:p w:rsidR="00C83F88" w:rsidRDefault="00C83F88" w:rsidP="00243D63">
            <w:pPr>
              <w:pStyle w:val="Nzev"/>
              <w:spacing w:beforeLines="20" w:before="48"/>
              <w:ind w:left="-57" w:right="-57"/>
              <w:jc w:val="center"/>
            </w:pPr>
            <w:r>
              <w:t>12:20</w:t>
            </w:r>
          </w:p>
        </w:tc>
        <w:tc>
          <w:tcPr>
            <w:tcW w:w="323" w:type="pct"/>
            <w:tcBorders>
              <w:right w:val="single" w:sz="4" w:space="0" w:color="auto"/>
            </w:tcBorders>
            <w:vAlign w:val="center"/>
          </w:tcPr>
          <w:p w:rsidR="00C83F88" w:rsidRDefault="00C83F88" w:rsidP="00243D63">
            <w:pPr>
              <w:pStyle w:val="Nzev"/>
              <w:spacing w:beforeLines="20" w:before="48"/>
              <w:ind w:left="-57" w:right="-57"/>
              <w:jc w:val="center"/>
            </w:pPr>
            <w:r>
              <w:t>12:20</w:t>
            </w:r>
          </w:p>
        </w:tc>
        <w:tc>
          <w:tcPr>
            <w:tcW w:w="323" w:type="pct"/>
            <w:tcBorders>
              <w:left w:val="single" w:sz="4" w:space="0" w:color="auto"/>
            </w:tcBorders>
            <w:vAlign w:val="center"/>
          </w:tcPr>
          <w:p w:rsidR="00C83F88" w:rsidRPr="00C83F88" w:rsidRDefault="00C83F88" w:rsidP="00243D63">
            <w:pPr>
              <w:pStyle w:val="Nzev"/>
              <w:spacing w:beforeLines="20" w:before="48"/>
              <w:ind w:left="-57" w:right="-57"/>
              <w:jc w:val="center"/>
              <w:rPr>
                <w:b/>
              </w:rPr>
            </w:pPr>
            <w:r w:rsidRPr="00C83F88">
              <w:rPr>
                <w:b/>
              </w:rPr>
              <w:t>12:28</w:t>
            </w:r>
          </w:p>
        </w:tc>
        <w:tc>
          <w:tcPr>
            <w:tcW w:w="990" w:type="pct"/>
            <w:vAlign w:val="center"/>
          </w:tcPr>
          <w:p w:rsidR="00C83F88" w:rsidRPr="00C83F88" w:rsidRDefault="00C83F88" w:rsidP="00243D63">
            <w:pPr>
              <w:pStyle w:val="Nzev"/>
              <w:spacing w:beforeLines="20" w:before="48"/>
              <w:ind w:left="-57" w:right="-57"/>
              <w:jc w:val="center"/>
              <w:rPr>
                <w:b/>
              </w:rPr>
            </w:pPr>
            <w:r w:rsidRPr="00C83F88">
              <w:rPr>
                <w:b/>
              </w:rPr>
              <w:t>Čáslav,,aut.st.</w:t>
            </w:r>
          </w:p>
        </w:tc>
        <w:tc>
          <w:tcPr>
            <w:tcW w:w="446" w:type="pct"/>
            <w:vAlign w:val="center"/>
          </w:tcPr>
          <w:p w:rsidR="00C83F88" w:rsidRPr="00C83F88" w:rsidRDefault="00C83F88" w:rsidP="00243D63">
            <w:pPr>
              <w:pStyle w:val="Nzev"/>
              <w:spacing w:beforeLines="20" w:before="48"/>
              <w:ind w:left="-57" w:right="-57"/>
              <w:jc w:val="left"/>
              <w:rPr>
                <w:b/>
                <w:sz w:val="12"/>
                <w:szCs w:val="12"/>
              </w:rPr>
            </w:pPr>
            <w:r w:rsidRPr="00C83F88">
              <w:rPr>
                <w:b/>
                <w:sz w:val="12"/>
                <w:szCs w:val="12"/>
              </w:rPr>
              <w:t>600210 14</w:t>
            </w:r>
          </w:p>
        </w:tc>
        <w:tc>
          <w:tcPr>
            <w:tcW w:w="525" w:type="pct"/>
            <w:gridSpan w:val="2"/>
            <w:tcBorders>
              <w:right w:val="nil"/>
            </w:tcBorders>
            <w:shd w:val="clear" w:color="auto" w:fill="FFFFFF" w:themeFill="background1"/>
            <w:vAlign w:val="center"/>
          </w:tcPr>
          <w:p w:rsidR="00C83F88" w:rsidRPr="00C83F88" w:rsidRDefault="00C83F88">
            <w:pPr>
              <w:pStyle w:val="Nzev"/>
              <w:spacing w:before="20"/>
              <w:jc w:val="center"/>
              <w:rPr>
                <w:b/>
              </w:rPr>
            </w:pPr>
            <w:r w:rsidRPr="00C83F88">
              <w:rPr>
                <w:b/>
              </w:rPr>
              <w:t>8</w:t>
            </w:r>
            <w:r w:rsidRPr="00C83F88">
              <w:rPr>
                <w:b/>
              </w:rPr>
              <w:br/>
            </w:r>
            <w:r w:rsidRPr="00C83F88">
              <w:rPr>
                <w:b/>
                <w:sz w:val="12"/>
                <w:szCs w:val="12"/>
              </w:rPr>
              <w:t>žák nestíhá</w:t>
            </w:r>
          </w:p>
        </w:tc>
      </w:tr>
      <w:tr w:rsidR="00C83F88" w:rsidRPr="00DF2AA6" w:rsidTr="00F93366">
        <w:trPr>
          <w:trHeight w:val="414"/>
        </w:trPr>
        <w:tc>
          <w:tcPr>
            <w:tcW w:w="223" w:type="pct"/>
            <w:vMerge/>
            <w:tcBorders>
              <w:left w:val="nil"/>
              <w:right w:val="single" w:sz="12" w:space="0" w:color="auto"/>
            </w:tcBorders>
            <w:vAlign w:val="center"/>
          </w:tcPr>
          <w:p w:rsidR="00C83F88" w:rsidRDefault="00C83F88" w:rsidP="00243D63">
            <w:pPr>
              <w:pStyle w:val="Nzev"/>
              <w:spacing w:beforeLines="20" w:before="48"/>
              <w:ind w:left="-57" w:right="-57"/>
              <w:jc w:val="center"/>
            </w:pPr>
          </w:p>
        </w:tc>
        <w:tc>
          <w:tcPr>
            <w:tcW w:w="319" w:type="pct"/>
            <w:tcBorders>
              <w:left w:val="single" w:sz="12" w:space="0" w:color="auto"/>
            </w:tcBorders>
            <w:vAlign w:val="center"/>
          </w:tcPr>
          <w:p w:rsidR="00C83F88" w:rsidRDefault="00C83F88" w:rsidP="00243D63">
            <w:pPr>
              <w:pStyle w:val="Nzev"/>
              <w:spacing w:beforeLines="20" w:before="48"/>
              <w:ind w:left="-57" w:right="-57"/>
              <w:jc w:val="center"/>
            </w:pPr>
          </w:p>
        </w:tc>
        <w:tc>
          <w:tcPr>
            <w:tcW w:w="809" w:type="pct"/>
            <w:tcBorders>
              <w:right w:val="single" w:sz="4" w:space="0" w:color="auto"/>
            </w:tcBorders>
            <w:vAlign w:val="center"/>
          </w:tcPr>
          <w:p w:rsidR="00C83F88" w:rsidRDefault="00C83F88" w:rsidP="00243D63">
            <w:pPr>
              <w:pStyle w:val="Nzev"/>
              <w:spacing w:beforeLines="20" w:before="48"/>
              <w:ind w:left="-57" w:right="-57"/>
              <w:jc w:val="center"/>
            </w:pPr>
          </w:p>
        </w:tc>
        <w:tc>
          <w:tcPr>
            <w:tcW w:w="403" w:type="pct"/>
            <w:tcBorders>
              <w:right w:val="single" w:sz="4" w:space="0" w:color="auto"/>
            </w:tcBorders>
            <w:vAlign w:val="center"/>
          </w:tcPr>
          <w:p w:rsidR="00C83F88" w:rsidRPr="004E007F" w:rsidRDefault="00C83F88"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C83F88" w:rsidRDefault="00C83F88" w:rsidP="00243D63">
            <w:pPr>
              <w:pStyle w:val="Nzev"/>
              <w:spacing w:beforeLines="20" w:before="48"/>
              <w:ind w:left="-57" w:right="-57"/>
              <w:jc w:val="center"/>
            </w:pPr>
          </w:p>
        </w:tc>
        <w:tc>
          <w:tcPr>
            <w:tcW w:w="317" w:type="pct"/>
            <w:tcBorders>
              <w:left w:val="single" w:sz="12" w:space="0" w:color="auto"/>
            </w:tcBorders>
            <w:vAlign w:val="center"/>
          </w:tcPr>
          <w:p w:rsidR="00C83F88" w:rsidRDefault="00C83F88" w:rsidP="00243D63">
            <w:pPr>
              <w:pStyle w:val="Nzev"/>
              <w:spacing w:beforeLines="20" w:before="48"/>
              <w:ind w:left="-57" w:right="-57"/>
              <w:jc w:val="center"/>
            </w:pPr>
          </w:p>
        </w:tc>
        <w:tc>
          <w:tcPr>
            <w:tcW w:w="323" w:type="pct"/>
            <w:tcBorders>
              <w:right w:val="single" w:sz="4" w:space="0" w:color="auto"/>
            </w:tcBorders>
            <w:vAlign w:val="center"/>
          </w:tcPr>
          <w:p w:rsidR="00C83F88" w:rsidRDefault="00C83F88" w:rsidP="00243D63">
            <w:pPr>
              <w:pStyle w:val="Nzev"/>
              <w:spacing w:beforeLines="20" w:before="48"/>
              <w:ind w:left="-57" w:right="-57"/>
              <w:jc w:val="center"/>
            </w:pPr>
          </w:p>
        </w:tc>
        <w:tc>
          <w:tcPr>
            <w:tcW w:w="323" w:type="pct"/>
            <w:tcBorders>
              <w:left w:val="single" w:sz="4" w:space="0" w:color="auto"/>
            </w:tcBorders>
            <w:vAlign w:val="center"/>
          </w:tcPr>
          <w:p w:rsidR="00C83F88" w:rsidRDefault="00C83F88" w:rsidP="00243D63">
            <w:pPr>
              <w:pStyle w:val="Nzev"/>
              <w:spacing w:beforeLines="20" w:before="48"/>
              <w:ind w:left="-57" w:right="-57"/>
              <w:jc w:val="center"/>
            </w:pPr>
            <w:r>
              <w:t>12:50</w:t>
            </w:r>
          </w:p>
        </w:tc>
        <w:tc>
          <w:tcPr>
            <w:tcW w:w="990" w:type="pct"/>
            <w:vAlign w:val="center"/>
          </w:tcPr>
          <w:p w:rsidR="00C83F88" w:rsidRDefault="008976FF" w:rsidP="00243D63">
            <w:pPr>
              <w:pStyle w:val="Nzev"/>
              <w:spacing w:beforeLines="20" w:before="48"/>
              <w:ind w:left="-57" w:right="-57"/>
              <w:jc w:val="center"/>
            </w:pPr>
            <w:r>
              <w:t>Čáslav,,nem.</w:t>
            </w:r>
            <w:r>
              <w:rPr>
                <w:vertAlign w:val="superscript"/>
              </w:rPr>
              <w:t>2</w:t>
            </w:r>
          </w:p>
        </w:tc>
        <w:tc>
          <w:tcPr>
            <w:tcW w:w="446" w:type="pct"/>
            <w:vAlign w:val="center"/>
          </w:tcPr>
          <w:p w:rsidR="00C83F88" w:rsidRPr="0098419F" w:rsidRDefault="00C83F88" w:rsidP="00243D63">
            <w:pPr>
              <w:pStyle w:val="Nzev"/>
              <w:spacing w:beforeLines="20" w:before="48"/>
              <w:ind w:left="-57" w:right="-57"/>
              <w:jc w:val="left"/>
              <w:rPr>
                <w:sz w:val="12"/>
                <w:szCs w:val="12"/>
              </w:rPr>
            </w:pPr>
            <w:r w:rsidRPr="00C83F88">
              <w:rPr>
                <w:sz w:val="12"/>
                <w:szCs w:val="12"/>
              </w:rPr>
              <w:t>240049 3</w:t>
            </w:r>
            <w:r>
              <w:rPr>
                <w:sz w:val="12"/>
                <w:szCs w:val="12"/>
              </w:rPr>
              <w:br/>
            </w:r>
            <w:r w:rsidRPr="00C83F88">
              <w:rPr>
                <w:sz w:val="12"/>
                <w:szCs w:val="12"/>
              </w:rPr>
              <w:t>600210 27</w:t>
            </w:r>
          </w:p>
        </w:tc>
        <w:tc>
          <w:tcPr>
            <w:tcW w:w="525" w:type="pct"/>
            <w:gridSpan w:val="2"/>
            <w:tcBorders>
              <w:right w:val="nil"/>
            </w:tcBorders>
            <w:shd w:val="clear" w:color="auto" w:fill="FABF8F" w:themeFill="accent6" w:themeFillTint="99"/>
            <w:vAlign w:val="center"/>
          </w:tcPr>
          <w:p w:rsidR="00C83F88" w:rsidRDefault="00C83F88">
            <w:pPr>
              <w:pStyle w:val="Nzev"/>
              <w:spacing w:before="20"/>
              <w:jc w:val="center"/>
            </w:pPr>
            <w:r>
              <w:t>30+32</w:t>
            </w:r>
          </w:p>
        </w:tc>
      </w:tr>
      <w:tr w:rsidR="00C83F88" w:rsidRPr="00A24123" w:rsidTr="00894D5C">
        <w:trPr>
          <w:trHeight w:val="414"/>
        </w:trPr>
        <w:tc>
          <w:tcPr>
            <w:tcW w:w="223" w:type="pct"/>
            <w:vMerge/>
            <w:tcBorders>
              <w:left w:val="nil"/>
              <w:right w:val="single" w:sz="12" w:space="0" w:color="auto"/>
            </w:tcBorders>
            <w:vAlign w:val="center"/>
          </w:tcPr>
          <w:p w:rsidR="00C83F88" w:rsidRDefault="00C83F88" w:rsidP="00243D63">
            <w:pPr>
              <w:pStyle w:val="Nzev"/>
              <w:spacing w:beforeLines="20" w:before="48"/>
              <w:ind w:left="-57" w:right="-57"/>
              <w:jc w:val="center"/>
            </w:pPr>
          </w:p>
        </w:tc>
        <w:tc>
          <w:tcPr>
            <w:tcW w:w="319" w:type="pct"/>
            <w:tcBorders>
              <w:left w:val="single" w:sz="12" w:space="0" w:color="auto"/>
            </w:tcBorders>
            <w:vAlign w:val="center"/>
          </w:tcPr>
          <w:p w:rsidR="00C83F88" w:rsidRDefault="00C83F88" w:rsidP="00243D63">
            <w:pPr>
              <w:pStyle w:val="Nzev"/>
              <w:spacing w:beforeLines="20" w:before="48"/>
              <w:ind w:left="-57" w:right="-57"/>
              <w:jc w:val="center"/>
            </w:pPr>
          </w:p>
        </w:tc>
        <w:tc>
          <w:tcPr>
            <w:tcW w:w="809" w:type="pct"/>
            <w:tcBorders>
              <w:right w:val="single" w:sz="4" w:space="0" w:color="auto"/>
            </w:tcBorders>
            <w:vAlign w:val="center"/>
          </w:tcPr>
          <w:p w:rsidR="00C83F88" w:rsidRDefault="00C83F88" w:rsidP="00243D63">
            <w:pPr>
              <w:pStyle w:val="Nzev"/>
              <w:spacing w:beforeLines="20" w:before="48"/>
              <w:ind w:left="-57" w:right="-57"/>
              <w:jc w:val="center"/>
            </w:pPr>
          </w:p>
        </w:tc>
        <w:tc>
          <w:tcPr>
            <w:tcW w:w="403" w:type="pct"/>
            <w:tcBorders>
              <w:right w:val="single" w:sz="4" w:space="0" w:color="auto"/>
            </w:tcBorders>
            <w:vAlign w:val="center"/>
          </w:tcPr>
          <w:p w:rsidR="00C83F88" w:rsidRPr="004E007F" w:rsidRDefault="00C83F88"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C83F88" w:rsidRDefault="00C83F88" w:rsidP="00243D63">
            <w:pPr>
              <w:pStyle w:val="Nzev"/>
              <w:spacing w:beforeLines="20" w:before="48"/>
              <w:ind w:left="-57" w:right="-57"/>
              <w:jc w:val="center"/>
            </w:pPr>
          </w:p>
        </w:tc>
        <w:tc>
          <w:tcPr>
            <w:tcW w:w="317" w:type="pct"/>
            <w:tcBorders>
              <w:left w:val="single" w:sz="12" w:space="0" w:color="auto"/>
            </w:tcBorders>
            <w:vAlign w:val="center"/>
          </w:tcPr>
          <w:p w:rsidR="00C83F88" w:rsidRDefault="00C83F88" w:rsidP="00243D63">
            <w:pPr>
              <w:pStyle w:val="Nzev"/>
              <w:spacing w:beforeLines="20" w:before="48"/>
              <w:ind w:left="-57" w:right="-57"/>
              <w:jc w:val="center"/>
            </w:pPr>
          </w:p>
        </w:tc>
        <w:tc>
          <w:tcPr>
            <w:tcW w:w="323" w:type="pct"/>
            <w:tcBorders>
              <w:right w:val="single" w:sz="4" w:space="0" w:color="auto"/>
            </w:tcBorders>
            <w:vAlign w:val="center"/>
          </w:tcPr>
          <w:p w:rsidR="00C83F88" w:rsidRDefault="00C83F88" w:rsidP="00243D63">
            <w:pPr>
              <w:pStyle w:val="Nzev"/>
              <w:spacing w:beforeLines="20" w:before="48"/>
              <w:ind w:left="-57" w:right="-57"/>
              <w:jc w:val="center"/>
            </w:pPr>
            <w:r>
              <w:t>13:10</w:t>
            </w:r>
          </w:p>
        </w:tc>
        <w:tc>
          <w:tcPr>
            <w:tcW w:w="323" w:type="pct"/>
            <w:tcBorders>
              <w:left w:val="single" w:sz="4" w:space="0" w:color="auto"/>
            </w:tcBorders>
            <w:vAlign w:val="center"/>
          </w:tcPr>
          <w:p w:rsidR="00C83F88" w:rsidRDefault="00C83F88" w:rsidP="00243D63">
            <w:pPr>
              <w:pStyle w:val="Nzev"/>
              <w:spacing w:beforeLines="20" w:before="48"/>
              <w:ind w:left="-57" w:right="-57"/>
              <w:jc w:val="center"/>
            </w:pPr>
            <w:r>
              <w:t>14:04</w:t>
            </w:r>
          </w:p>
        </w:tc>
        <w:tc>
          <w:tcPr>
            <w:tcW w:w="990" w:type="pct"/>
            <w:vAlign w:val="center"/>
          </w:tcPr>
          <w:p w:rsidR="00C83F88" w:rsidRDefault="00C83F88" w:rsidP="00243D63">
            <w:pPr>
              <w:pStyle w:val="Nzev"/>
              <w:spacing w:beforeLines="20" w:before="48"/>
              <w:ind w:left="-57" w:right="-57"/>
              <w:jc w:val="center"/>
            </w:pPr>
            <w:r>
              <w:t>Čáslav</w:t>
            </w:r>
          </w:p>
        </w:tc>
        <w:tc>
          <w:tcPr>
            <w:tcW w:w="446" w:type="pct"/>
            <w:vAlign w:val="center"/>
          </w:tcPr>
          <w:p w:rsidR="00C83F88" w:rsidRPr="0098419F" w:rsidRDefault="00C83F88" w:rsidP="00243D63">
            <w:pPr>
              <w:pStyle w:val="Nzev"/>
              <w:spacing w:beforeLines="20" w:before="48"/>
              <w:ind w:left="-57" w:right="-57"/>
              <w:jc w:val="left"/>
              <w:rPr>
                <w:sz w:val="12"/>
                <w:szCs w:val="12"/>
              </w:rPr>
            </w:pPr>
            <w:r>
              <w:rPr>
                <w:sz w:val="12"/>
                <w:szCs w:val="12"/>
              </w:rPr>
              <w:t>Os 5909</w:t>
            </w:r>
          </w:p>
        </w:tc>
        <w:tc>
          <w:tcPr>
            <w:tcW w:w="525" w:type="pct"/>
            <w:gridSpan w:val="2"/>
            <w:tcBorders>
              <w:right w:val="nil"/>
            </w:tcBorders>
            <w:shd w:val="clear" w:color="auto" w:fill="FFFFFF" w:themeFill="background1"/>
            <w:vAlign w:val="center"/>
          </w:tcPr>
          <w:p w:rsidR="00C83F88" w:rsidRDefault="00C83F88">
            <w:pPr>
              <w:pStyle w:val="Nzev"/>
              <w:spacing w:before="20"/>
              <w:jc w:val="center"/>
            </w:pPr>
            <w:r>
              <w:t>49</w:t>
            </w:r>
          </w:p>
        </w:tc>
      </w:tr>
      <w:tr w:rsidR="00C83F88" w:rsidRPr="00A24123" w:rsidTr="00894D5C">
        <w:trPr>
          <w:trHeight w:val="414"/>
        </w:trPr>
        <w:tc>
          <w:tcPr>
            <w:tcW w:w="223" w:type="pct"/>
            <w:vMerge/>
            <w:tcBorders>
              <w:left w:val="nil"/>
              <w:right w:val="single" w:sz="12" w:space="0" w:color="auto"/>
            </w:tcBorders>
            <w:vAlign w:val="center"/>
          </w:tcPr>
          <w:p w:rsidR="00C83F88" w:rsidRDefault="00C83F88" w:rsidP="00243D63">
            <w:pPr>
              <w:pStyle w:val="Nzev"/>
              <w:spacing w:beforeLines="20" w:before="48"/>
              <w:ind w:left="-57" w:right="-57"/>
              <w:jc w:val="center"/>
            </w:pPr>
          </w:p>
        </w:tc>
        <w:tc>
          <w:tcPr>
            <w:tcW w:w="319" w:type="pct"/>
            <w:tcBorders>
              <w:left w:val="single" w:sz="12" w:space="0" w:color="auto"/>
            </w:tcBorders>
            <w:vAlign w:val="center"/>
          </w:tcPr>
          <w:p w:rsidR="00C83F88" w:rsidRDefault="00C83F88" w:rsidP="00243D63">
            <w:pPr>
              <w:pStyle w:val="Nzev"/>
              <w:spacing w:beforeLines="20" w:before="48"/>
              <w:ind w:left="-57" w:right="-57"/>
              <w:jc w:val="center"/>
            </w:pPr>
          </w:p>
        </w:tc>
        <w:tc>
          <w:tcPr>
            <w:tcW w:w="809" w:type="pct"/>
            <w:tcBorders>
              <w:right w:val="single" w:sz="4" w:space="0" w:color="auto"/>
            </w:tcBorders>
            <w:vAlign w:val="center"/>
          </w:tcPr>
          <w:p w:rsidR="00C83F88" w:rsidRDefault="00C83F88" w:rsidP="00243D63">
            <w:pPr>
              <w:pStyle w:val="Nzev"/>
              <w:spacing w:beforeLines="20" w:before="48"/>
              <w:ind w:left="-57" w:right="-57"/>
              <w:jc w:val="center"/>
            </w:pPr>
          </w:p>
        </w:tc>
        <w:tc>
          <w:tcPr>
            <w:tcW w:w="403" w:type="pct"/>
            <w:tcBorders>
              <w:right w:val="single" w:sz="4" w:space="0" w:color="auto"/>
            </w:tcBorders>
            <w:vAlign w:val="center"/>
          </w:tcPr>
          <w:p w:rsidR="00C83F88" w:rsidRPr="004E007F" w:rsidRDefault="00C83F88"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C83F88" w:rsidRDefault="00C83F88" w:rsidP="00243D63">
            <w:pPr>
              <w:pStyle w:val="Nzev"/>
              <w:spacing w:beforeLines="20" w:before="48"/>
              <w:ind w:left="-57" w:right="-57"/>
              <w:jc w:val="center"/>
            </w:pPr>
          </w:p>
        </w:tc>
        <w:tc>
          <w:tcPr>
            <w:tcW w:w="317" w:type="pct"/>
            <w:tcBorders>
              <w:left w:val="single" w:sz="12" w:space="0" w:color="auto"/>
            </w:tcBorders>
            <w:vAlign w:val="center"/>
          </w:tcPr>
          <w:p w:rsidR="00C83F88" w:rsidRDefault="00C83F88" w:rsidP="00243D63">
            <w:pPr>
              <w:pStyle w:val="Nzev"/>
              <w:spacing w:beforeLines="20" w:before="48"/>
              <w:ind w:left="-57" w:right="-57"/>
              <w:jc w:val="center"/>
            </w:pPr>
          </w:p>
        </w:tc>
        <w:tc>
          <w:tcPr>
            <w:tcW w:w="323" w:type="pct"/>
            <w:tcBorders>
              <w:right w:val="single" w:sz="4" w:space="0" w:color="auto"/>
            </w:tcBorders>
            <w:vAlign w:val="center"/>
          </w:tcPr>
          <w:p w:rsidR="00C83F88" w:rsidRDefault="00C83F88" w:rsidP="00243D63">
            <w:pPr>
              <w:pStyle w:val="Nzev"/>
              <w:spacing w:beforeLines="20" w:before="48"/>
              <w:ind w:left="-57" w:right="-57"/>
              <w:jc w:val="center"/>
            </w:pPr>
            <w:r>
              <w:t>14:00</w:t>
            </w:r>
          </w:p>
        </w:tc>
        <w:tc>
          <w:tcPr>
            <w:tcW w:w="323" w:type="pct"/>
            <w:tcBorders>
              <w:left w:val="single" w:sz="4" w:space="0" w:color="auto"/>
            </w:tcBorders>
            <w:vAlign w:val="center"/>
          </w:tcPr>
          <w:p w:rsidR="00C83F88" w:rsidRPr="00C83F88" w:rsidRDefault="00C83F88" w:rsidP="00243D63">
            <w:pPr>
              <w:pStyle w:val="Nzev"/>
              <w:spacing w:beforeLines="20" w:before="48"/>
              <w:ind w:left="-57" w:right="-57"/>
              <w:jc w:val="center"/>
              <w:rPr>
                <w:b/>
              </w:rPr>
            </w:pPr>
            <w:r w:rsidRPr="00C83F88">
              <w:rPr>
                <w:b/>
              </w:rPr>
              <w:t>14:04</w:t>
            </w:r>
          </w:p>
        </w:tc>
        <w:tc>
          <w:tcPr>
            <w:tcW w:w="990" w:type="pct"/>
            <w:vAlign w:val="center"/>
          </w:tcPr>
          <w:p w:rsidR="00C83F88" w:rsidRPr="00C83F88" w:rsidRDefault="00C83F88" w:rsidP="00243D63">
            <w:pPr>
              <w:pStyle w:val="Nzev"/>
              <w:spacing w:beforeLines="20" w:before="48"/>
              <w:ind w:left="-57" w:right="-57"/>
              <w:jc w:val="center"/>
              <w:rPr>
                <w:b/>
              </w:rPr>
            </w:pPr>
            <w:r w:rsidRPr="00C83F88">
              <w:rPr>
                <w:b/>
              </w:rPr>
              <w:t>Čáslav</w:t>
            </w:r>
          </w:p>
        </w:tc>
        <w:tc>
          <w:tcPr>
            <w:tcW w:w="446" w:type="pct"/>
            <w:vAlign w:val="center"/>
          </w:tcPr>
          <w:p w:rsidR="00C83F88" w:rsidRPr="00C83F88" w:rsidRDefault="00C83F88" w:rsidP="00243D63">
            <w:pPr>
              <w:pStyle w:val="Nzev"/>
              <w:spacing w:beforeLines="20" w:before="48"/>
              <w:ind w:left="-57" w:right="-57"/>
              <w:jc w:val="left"/>
              <w:rPr>
                <w:b/>
                <w:sz w:val="12"/>
                <w:szCs w:val="12"/>
              </w:rPr>
            </w:pPr>
            <w:r w:rsidRPr="00C83F88">
              <w:rPr>
                <w:b/>
                <w:sz w:val="12"/>
                <w:szCs w:val="12"/>
              </w:rPr>
              <w:t>Os 5909</w:t>
            </w:r>
          </w:p>
        </w:tc>
        <w:tc>
          <w:tcPr>
            <w:tcW w:w="525" w:type="pct"/>
            <w:gridSpan w:val="2"/>
            <w:tcBorders>
              <w:right w:val="nil"/>
            </w:tcBorders>
            <w:shd w:val="clear" w:color="auto" w:fill="FFFFFF" w:themeFill="background1"/>
            <w:vAlign w:val="center"/>
          </w:tcPr>
          <w:p w:rsidR="00C83F88" w:rsidRPr="00C83F88" w:rsidRDefault="00C83F88">
            <w:pPr>
              <w:pStyle w:val="Nzev"/>
              <w:spacing w:before="20"/>
              <w:jc w:val="center"/>
              <w:rPr>
                <w:b/>
              </w:rPr>
            </w:pPr>
            <w:r w:rsidRPr="00C83F88">
              <w:rPr>
                <w:b/>
              </w:rPr>
              <w:t>4</w:t>
            </w:r>
            <w:r w:rsidRPr="00C83F88">
              <w:rPr>
                <w:b/>
              </w:rPr>
              <w:br/>
            </w:r>
            <w:r w:rsidRPr="00C83F88">
              <w:rPr>
                <w:b/>
                <w:sz w:val="12"/>
                <w:szCs w:val="12"/>
              </w:rPr>
              <w:t>žák nestíhá</w:t>
            </w:r>
          </w:p>
        </w:tc>
      </w:tr>
      <w:tr w:rsidR="00F93366" w:rsidRPr="00A24123" w:rsidTr="00894D5C">
        <w:trPr>
          <w:trHeight w:val="414"/>
        </w:trPr>
        <w:tc>
          <w:tcPr>
            <w:tcW w:w="223" w:type="pct"/>
            <w:vMerge/>
            <w:tcBorders>
              <w:left w:val="nil"/>
              <w:right w:val="single" w:sz="12" w:space="0" w:color="auto"/>
            </w:tcBorders>
            <w:vAlign w:val="center"/>
          </w:tcPr>
          <w:p w:rsidR="00F93366" w:rsidRDefault="00F93366" w:rsidP="00243D63">
            <w:pPr>
              <w:pStyle w:val="Nzev"/>
              <w:spacing w:beforeLines="20" w:before="48"/>
              <w:ind w:left="-57" w:right="-57"/>
              <w:jc w:val="center"/>
            </w:pPr>
          </w:p>
        </w:tc>
        <w:tc>
          <w:tcPr>
            <w:tcW w:w="319" w:type="pct"/>
            <w:tcBorders>
              <w:left w:val="single" w:sz="12" w:space="0" w:color="auto"/>
            </w:tcBorders>
            <w:vAlign w:val="center"/>
          </w:tcPr>
          <w:p w:rsidR="00F93366" w:rsidRDefault="00F93366" w:rsidP="00243D63">
            <w:pPr>
              <w:pStyle w:val="Nzev"/>
              <w:spacing w:beforeLines="20" w:before="48"/>
              <w:ind w:left="-57" w:right="-57"/>
              <w:jc w:val="center"/>
            </w:pPr>
          </w:p>
        </w:tc>
        <w:tc>
          <w:tcPr>
            <w:tcW w:w="809" w:type="pct"/>
            <w:tcBorders>
              <w:right w:val="single" w:sz="4" w:space="0" w:color="auto"/>
            </w:tcBorders>
            <w:vAlign w:val="center"/>
          </w:tcPr>
          <w:p w:rsidR="00F93366" w:rsidRDefault="00F93366" w:rsidP="00243D63">
            <w:pPr>
              <w:pStyle w:val="Nzev"/>
              <w:spacing w:beforeLines="20" w:before="48"/>
              <w:ind w:left="-57" w:right="-57"/>
              <w:jc w:val="center"/>
            </w:pPr>
          </w:p>
        </w:tc>
        <w:tc>
          <w:tcPr>
            <w:tcW w:w="403" w:type="pct"/>
            <w:tcBorders>
              <w:right w:val="single" w:sz="4" w:space="0" w:color="auto"/>
            </w:tcBorders>
            <w:vAlign w:val="center"/>
          </w:tcPr>
          <w:p w:rsidR="00F93366" w:rsidRPr="004E007F" w:rsidRDefault="00F93366"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F93366" w:rsidRDefault="00F93366" w:rsidP="00243D63">
            <w:pPr>
              <w:pStyle w:val="Nzev"/>
              <w:spacing w:beforeLines="20" w:before="48"/>
              <w:ind w:left="-57" w:right="-57"/>
              <w:jc w:val="center"/>
            </w:pPr>
          </w:p>
        </w:tc>
        <w:tc>
          <w:tcPr>
            <w:tcW w:w="317" w:type="pct"/>
            <w:tcBorders>
              <w:left w:val="single" w:sz="12" w:space="0" w:color="auto"/>
            </w:tcBorders>
            <w:vAlign w:val="center"/>
          </w:tcPr>
          <w:p w:rsidR="00F93366" w:rsidRDefault="00F93366" w:rsidP="00243D63">
            <w:pPr>
              <w:pStyle w:val="Nzev"/>
              <w:spacing w:beforeLines="20" w:before="48"/>
              <w:ind w:left="-57" w:right="-57"/>
              <w:jc w:val="center"/>
            </w:pPr>
          </w:p>
        </w:tc>
        <w:tc>
          <w:tcPr>
            <w:tcW w:w="323" w:type="pct"/>
            <w:tcBorders>
              <w:right w:val="single" w:sz="4" w:space="0" w:color="auto"/>
            </w:tcBorders>
            <w:vAlign w:val="center"/>
          </w:tcPr>
          <w:p w:rsidR="00F93366" w:rsidRDefault="00F93366" w:rsidP="00243D63">
            <w:pPr>
              <w:pStyle w:val="Nzev"/>
              <w:spacing w:beforeLines="20" w:before="48"/>
              <w:ind w:left="-57" w:right="-57"/>
              <w:jc w:val="center"/>
            </w:pPr>
          </w:p>
        </w:tc>
        <w:tc>
          <w:tcPr>
            <w:tcW w:w="323" w:type="pct"/>
            <w:tcBorders>
              <w:left w:val="single" w:sz="4" w:space="0" w:color="auto"/>
            </w:tcBorders>
            <w:vAlign w:val="center"/>
          </w:tcPr>
          <w:p w:rsidR="00F93366" w:rsidRDefault="00F93366" w:rsidP="00243D63">
            <w:pPr>
              <w:pStyle w:val="Nzev"/>
              <w:spacing w:beforeLines="20" w:before="48"/>
              <w:ind w:left="-57" w:right="-57"/>
              <w:jc w:val="center"/>
            </w:pPr>
            <w:r>
              <w:t>14:28</w:t>
            </w:r>
          </w:p>
        </w:tc>
        <w:tc>
          <w:tcPr>
            <w:tcW w:w="990" w:type="pct"/>
            <w:vAlign w:val="center"/>
          </w:tcPr>
          <w:p w:rsidR="00F93366" w:rsidRDefault="00F93366" w:rsidP="00243D63">
            <w:pPr>
              <w:pStyle w:val="Nzev"/>
              <w:spacing w:beforeLines="20" w:before="48"/>
              <w:ind w:left="-57" w:right="-57"/>
              <w:jc w:val="center"/>
            </w:pPr>
            <w:r>
              <w:t>Čáslav,,nem.</w:t>
            </w:r>
          </w:p>
        </w:tc>
        <w:tc>
          <w:tcPr>
            <w:tcW w:w="446" w:type="pct"/>
            <w:vAlign w:val="center"/>
          </w:tcPr>
          <w:p w:rsidR="00F93366" w:rsidRPr="0098419F" w:rsidRDefault="00F93366" w:rsidP="00243D63">
            <w:pPr>
              <w:pStyle w:val="Nzev"/>
              <w:spacing w:beforeLines="20" w:before="48"/>
              <w:ind w:left="-57" w:right="-57"/>
              <w:jc w:val="left"/>
              <w:rPr>
                <w:sz w:val="12"/>
                <w:szCs w:val="12"/>
              </w:rPr>
            </w:pPr>
            <w:r w:rsidRPr="00F93366">
              <w:rPr>
                <w:sz w:val="12"/>
                <w:szCs w:val="12"/>
              </w:rPr>
              <w:t>600210 18</w:t>
            </w:r>
          </w:p>
        </w:tc>
        <w:tc>
          <w:tcPr>
            <w:tcW w:w="525" w:type="pct"/>
            <w:gridSpan w:val="2"/>
            <w:tcBorders>
              <w:right w:val="nil"/>
            </w:tcBorders>
            <w:shd w:val="clear" w:color="auto" w:fill="FFFFFF" w:themeFill="background1"/>
            <w:vAlign w:val="center"/>
          </w:tcPr>
          <w:p w:rsidR="00F93366" w:rsidRDefault="00F93366">
            <w:pPr>
              <w:pStyle w:val="Nzev"/>
              <w:spacing w:before="20"/>
              <w:jc w:val="center"/>
            </w:pPr>
            <w:r>
              <w:t>28</w:t>
            </w:r>
          </w:p>
        </w:tc>
      </w:tr>
      <w:tr w:rsidR="00F93366" w:rsidRPr="00A24123" w:rsidTr="00894D5C">
        <w:trPr>
          <w:trHeight w:val="414"/>
        </w:trPr>
        <w:tc>
          <w:tcPr>
            <w:tcW w:w="223" w:type="pct"/>
            <w:vMerge/>
            <w:tcBorders>
              <w:left w:val="nil"/>
              <w:right w:val="single" w:sz="12" w:space="0" w:color="auto"/>
            </w:tcBorders>
            <w:vAlign w:val="center"/>
          </w:tcPr>
          <w:p w:rsidR="00F93366" w:rsidRDefault="00F93366" w:rsidP="00243D63">
            <w:pPr>
              <w:pStyle w:val="Nzev"/>
              <w:spacing w:beforeLines="20" w:before="48"/>
              <w:ind w:left="-57" w:right="-57"/>
              <w:jc w:val="center"/>
            </w:pPr>
          </w:p>
        </w:tc>
        <w:tc>
          <w:tcPr>
            <w:tcW w:w="319" w:type="pct"/>
            <w:tcBorders>
              <w:left w:val="single" w:sz="12" w:space="0" w:color="auto"/>
            </w:tcBorders>
            <w:vAlign w:val="center"/>
          </w:tcPr>
          <w:p w:rsidR="00F93366" w:rsidRDefault="00F93366" w:rsidP="00243D63">
            <w:pPr>
              <w:pStyle w:val="Nzev"/>
              <w:spacing w:beforeLines="20" w:before="48"/>
              <w:ind w:left="-57" w:right="-57"/>
              <w:jc w:val="center"/>
            </w:pPr>
          </w:p>
        </w:tc>
        <w:tc>
          <w:tcPr>
            <w:tcW w:w="809" w:type="pct"/>
            <w:tcBorders>
              <w:right w:val="single" w:sz="4" w:space="0" w:color="auto"/>
            </w:tcBorders>
            <w:vAlign w:val="center"/>
          </w:tcPr>
          <w:p w:rsidR="00F93366" w:rsidRDefault="00F93366" w:rsidP="00243D63">
            <w:pPr>
              <w:pStyle w:val="Nzev"/>
              <w:spacing w:beforeLines="20" w:before="48"/>
              <w:ind w:left="-57" w:right="-57"/>
              <w:jc w:val="center"/>
            </w:pPr>
          </w:p>
        </w:tc>
        <w:tc>
          <w:tcPr>
            <w:tcW w:w="403" w:type="pct"/>
            <w:tcBorders>
              <w:right w:val="single" w:sz="4" w:space="0" w:color="auto"/>
            </w:tcBorders>
            <w:vAlign w:val="center"/>
          </w:tcPr>
          <w:p w:rsidR="00F93366" w:rsidRPr="004E007F" w:rsidRDefault="00F93366"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F93366" w:rsidRDefault="00F93366" w:rsidP="00243D63">
            <w:pPr>
              <w:pStyle w:val="Nzev"/>
              <w:spacing w:beforeLines="20" w:before="48"/>
              <w:ind w:left="-57" w:right="-57"/>
              <w:jc w:val="center"/>
            </w:pPr>
          </w:p>
        </w:tc>
        <w:tc>
          <w:tcPr>
            <w:tcW w:w="317" w:type="pct"/>
            <w:tcBorders>
              <w:left w:val="single" w:sz="12" w:space="0" w:color="auto"/>
            </w:tcBorders>
            <w:vAlign w:val="center"/>
          </w:tcPr>
          <w:p w:rsidR="00F93366" w:rsidRDefault="00F93366" w:rsidP="00243D63">
            <w:pPr>
              <w:pStyle w:val="Nzev"/>
              <w:spacing w:beforeLines="20" w:before="48"/>
              <w:ind w:left="-57" w:right="-57"/>
              <w:jc w:val="center"/>
            </w:pPr>
          </w:p>
        </w:tc>
        <w:tc>
          <w:tcPr>
            <w:tcW w:w="323" w:type="pct"/>
            <w:tcBorders>
              <w:right w:val="single" w:sz="4" w:space="0" w:color="auto"/>
            </w:tcBorders>
            <w:vAlign w:val="center"/>
          </w:tcPr>
          <w:p w:rsidR="00F93366" w:rsidRDefault="00F93366" w:rsidP="00243D63">
            <w:pPr>
              <w:pStyle w:val="Nzev"/>
              <w:spacing w:beforeLines="20" w:before="48"/>
              <w:ind w:left="-57" w:right="-57"/>
              <w:jc w:val="center"/>
            </w:pPr>
            <w:r>
              <w:t>14:50</w:t>
            </w:r>
          </w:p>
        </w:tc>
        <w:tc>
          <w:tcPr>
            <w:tcW w:w="323" w:type="pct"/>
            <w:tcBorders>
              <w:left w:val="single" w:sz="4" w:space="0" w:color="auto"/>
            </w:tcBorders>
            <w:vAlign w:val="center"/>
          </w:tcPr>
          <w:p w:rsidR="00F93366" w:rsidRPr="00F93366" w:rsidRDefault="00F93366" w:rsidP="00243D63">
            <w:pPr>
              <w:pStyle w:val="Nzev"/>
              <w:spacing w:beforeLines="20" w:before="48"/>
              <w:ind w:left="-57" w:right="-57"/>
              <w:jc w:val="center"/>
              <w:rPr>
                <w:b/>
              </w:rPr>
            </w:pPr>
            <w:r w:rsidRPr="00F93366">
              <w:rPr>
                <w:b/>
              </w:rPr>
              <w:t>15:04</w:t>
            </w:r>
          </w:p>
        </w:tc>
        <w:tc>
          <w:tcPr>
            <w:tcW w:w="990" w:type="pct"/>
            <w:vAlign w:val="center"/>
          </w:tcPr>
          <w:p w:rsidR="00F93366" w:rsidRPr="00F93366" w:rsidRDefault="000E2FC0" w:rsidP="00243D63">
            <w:pPr>
              <w:pStyle w:val="Nzev"/>
              <w:spacing w:beforeLines="20" w:before="48"/>
              <w:ind w:left="-57" w:right="-57"/>
              <w:jc w:val="center"/>
              <w:rPr>
                <w:b/>
              </w:rPr>
            </w:pPr>
            <w:r>
              <w:rPr>
                <w:b/>
              </w:rPr>
              <w:t>Čáslav</w:t>
            </w:r>
            <w:r w:rsidR="008976FF">
              <w:rPr>
                <w:vertAlign w:val="superscript"/>
              </w:rPr>
              <w:t>3</w:t>
            </w:r>
          </w:p>
        </w:tc>
        <w:tc>
          <w:tcPr>
            <w:tcW w:w="446" w:type="pct"/>
            <w:vAlign w:val="center"/>
          </w:tcPr>
          <w:p w:rsidR="00F93366" w:rsidRPr="00F93366" w:rsidRDefault="00F93366" w:rsidP="00243D63">
            <w:pPr>
              <w:pStyle w:val="Nzev"/>
              <w:spacing w:beforeLines="20" w:before="48"/>
              <w:ind w:left="-57" w:right="-57"/>
              <w:jc w:val="left"/>
              <w:rPr>
                <w:b/>
                <w:sz w:val="12"/>
                <w:szCs w:val="12"/>
              </w:rPr>
            </w:pPr>
            <w:r w:rsidRPr="00F93366">
              <w:rPr>
                <w:b/>
                <w:sz w:val="12"/>
                <w:szCs w:val="12"/>
              </w:rPr>
              <w:t>R 983 Vyso</w:t>
            </w:r>
            <w:r w:rsidRPr="00F93366">
              <w:rPr>
                <w:rFonts w:hint="eastAsia"/>
                <w:b/>
                <w:sz w:val="12"/>
                <w:szCs w:val="12"/>
              </w:rPr>
              <w:t>č</w:t>
            </w:r>
            <w:r w:rsidRPr="00F93366">
              <w:rPr>
                <w:b/>
                <w:sz w:val="12"/>
                <w:szCs w:val="12"/>
              </w:rPr>
              <w:t>ina</w:t>
            </w:r>
            <w:r w:rsidRPr="00F93366">
              <w:rPr>
                <w:b/>
                <w:sz w:val="12"/>
                <w:szCs w:val="12"/>
              </w:rPr>
              <w:br/>
              <w:t>Os 5912</w:t>
            </w:r>
          </w:p>
        </w:tc>
        <w:tc>
          <w:tcPr>
            <w:tcW w:w="525" w:type="pct"/>
            <w:gridSpan w:val="2"/>
            <w:tcBorders>
              <w:right w:val="nil"/>
            </w:tcBorders>
            <w:shd w:val="clear" w:color="auto" w:fill="FFFFFF" w:themeFill="background1"/>
            <w:vAlign w:val="center"/>
          </w:tcPr>
          <w:p w:rsidR="00F93366" w:rsidRPr="00F93366" w:rsidRDefault="00F93366">
            <w:pPr>
              <w:pStyle w:val="Nzev"/>
              <w:spacing w:before="20"/>
              <w:jc w:val="center"/>
              <w:rPr>
                <w:b/>
              </w:rPr>
            </w:pPr>
            <w:r w:rsidRPr="00F93366">
              <w:rPr>
                <w:b/>
              </w:rPr>
              <w:t>14+4</w:t>
            </w:r>
            <w:r w:rsidRPr="00F93366">
              <w:rPr>
                <w:b/>
              </w:rPr>
              <w:br/>
            </w:r>
            <w:r w:rsidRPr="00F93366">
              <w:rPr>
                <w:b/>
                <w:sz w:val="12"/>
                <w:szCs w:val="12"/>
              </w:rPr>
              <w:t>žák nestíhá</w:t>
            </w:r>
          </w:p>
        </w:tc>
      </w:tr>
      <w:tr w:rsidR="00F93366" w:rsidRPr="00A24123" w:rsidTr="00894D5C">
        <w:trPr>
          <w:trHeight w:val="414"/>
        </w:trPr>
        <w:tc>
          <w:tcPr>
            <w:tcW w:w="223" w:type="pct"/>
            <w:vMerge/>
            <w:tcBorders>
              <w:left w:val="nil"/>
              <w:right w:val="single" w:sz="12" w:space="0" w:color="auto"/>
            </w:tcBorders>
            <w:vAlign w:val="center"/>
          </w:tcPr>
          <w:p w:rsidR="00F93366" w:rsidRDefault="00F93366" w:rsidP="00243D63">
            <w:pPr>
              <w:pStyle w:val="Nzev"/>
              <w:spacing w:beforeLines="20" w:before="48"/>
              <w:ind w:left="-57" w:right="-57"/>
              <w:jc w:val="center"/>
            </w:pPr>
          </w:p>
        </w:tc>
        <w:tc>
          <w:tcPr>
            <w:tcW w:w="319" w:type="pct"/>
            <w:tcBorders>
              <w:left w:val="single" w:sz="12" w:space="0" w:color="auto"/>
            </w:tcBorders>
            <w:vAlign w:val="center"/>
          </w:tcPr>
          <w:p w:rsidR="00F93366" w:rsidRDefault="00F93366" w:rsidP="00243D63">
            <w:pPr>
              <w:pStyle w:val="Nzev"/>
              <w:spacing w:beforeLines="20" w:before="48"/>
              <w:ind w:left="-57" w:right="-57"/>
              <w:jc w:val="center"/>
            </w:pPr>
          </w:p>
        </w:tc>
        <w:tc>
          <w:tcPr>
            <w:tcW w:w="809" w:type="pct"/>
            <w:tcBorders>
              <w:right w:val="single" w:sz="4" w:space="0" w:color="auto"/>
            </w:tcBorders>
            <w:vAlign w:val="center"/>
          </w:tcPr>
          <w:p w:rsidR="00F93366" w:rsidRDefault="00F93366" w:rsidP="00243D63">
            <w:pPr>
              <w:pStyle w:val="Nzev"/>
              <w:spacing w:beforeLines="20" w:before="48"/>
              <w:ind w:left="-57" w:right="-57"/>
              <w:jc w:val="center"/>
            </w:pPr>
          </w:p>
        </w:tc>
        <w:tc>
          <w:tcPr>
            <w:tcW w:w="403" w:type="pct"/>
            <w:tcBorders>
              <w:right w:val="single" w:sz="4" w:space="0" w:color="auto"/>
            </w:tcBorders>
            <w:vAlign w:val="center"/>
          </w:tcPr>
          <w:p w:rsidR="00F93366" w:rsidRPr="004E007F" w:rsidRDefault="00F93366"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F93366" w:rsidRDefault="00F93366" w:rsidP="00243D63">
            <w:pPr>
              <w:pStyle w:val="Nzev"/>
              <w:spacing w:beforeLines="20" w:before="48"/>
              <w:ind w:left="-57" w:right="-57"/>
              <w:jc w:val="center"/>
            </w:pPr>
          </w:p>
        </w:tc>
        <w:tc>
          <w:tcPr>
            <w:tcW w:w="317" w:type="pct"/>
            <w:tcBorders>
              <w:left w:val="single" w:sz="12" w:space="0" w:color="auto"/>
            </w:tcBorders>
            <w:vAlign w:val="center"/>
          </w:tcPr>
          <w:p w:rsidR="00F93366" w:rsidRDefault="00F93366" w:rsidP="00243D63">
            <w:pPr>
              <w:pStyle w:val="Nzev"/>
              <w:spacing w:beforeLines="20" w:before="48"/>
              <w:ind w:left="-57" w:right="-57"/>
              <w:jc w:val="center"/>
            </w:pPr>
          </w:p>
        </w:tc>
        <w:tc>
          <w:tcPr>
            <w:tcW w:w="323" w:type="pct"/>
            <w:tcBorders>
              <w:right w:val="single" w:sz="4" w:space="0" w:color="auto"/>
            </w:tcBorders>
            <w:vAlign w:val="center"/>
          </w:tcPr>
          <w:p w:rsidR="00F93366" w:rsidRDefault="00F93366" w:rsidP="00243D63">
            <w:pPr>
              <w:pStyle w:val="Nzev"/>
              <w:spacing w:beforeLines="20" w:before="48"/>
              <w:ind w:left="-57" w:right="-57"/>
              <w:jc w:val="center"/>
            </w:pPr>
          </w:p>
        </w:tc>
        <w:tc>
          <w:tcPr>
            <w:tcW w:w="323" w:type="pct"/>
            <w:tcBorders>
              <w:left w:val="single" w:sz="4" w:space="0" w:color="auto"/>
            </w:tcBorders>
            <w:vAlign w:val="center"/>
          </w:tcPr>
          <w:p w:rsidR="00F93366" w:rsidRDefault="00F93366" w:rsidP="00243D63">
            <w:pPr>
              <w:pStyle w:val="Nzev"/>
              <w:spacing w:beforeLines="20" w:before="48"/>
              <w:ind w:left="-57" w:right="-57"/>
              <w:jc w:val="center"/>
            </w:pPr>
            <w:r>
              <w:t>15:12</w:t>
            </w:r>
          </w:p>
        </w:tc>
        <w:tc>
          <w:tcPr>
            <w:tcW w:w="990" w:type="pct"/>
            <w:vAlign w:val="center"/>
          </w:tcPr>
          <w:p w:rsidR="00F93366" w:rsidRDefault="00F93366" w:rsidP="00243D63">
            <w:pPr>
              <w:pStyle w:val="Nzev"/>
              <w:spacing w:beforeLines="20" w:before="48"/>
              <w:ind w:left="-57" w:right="-57"/>
              <w:jc w:val="center"/>
            </w:pPr>
            <w:r>
              <w:t>Čáslav,,nem.</w:t>
            </w:r>
          </w:p>
        </w:tc>
        <w:tc>
          <w:tcPr>
            <w:tcW w:w="446" w:type="pct"/>
            <w:vAlign w:val="center"/>
          </w:tcPr>
          <w:p w:rsidR="00F93366" w:rsidRPr="0098419F" w:rsidRDefault="00F93366" w:rsidP="00243D63">
            <w:pPr>
              <w:pStyle w:val="Nzev"/>
              <w:spacing w:beforeLines="20" w:before="48"/>
              <w:ind w:left="-57" w:right="-57"/>
              <w:jc w:val="left"/>
              <w:rPr>
                <w:sz w:val="12"/>
                <w:szCs w:val="12"/>
              </w:rPr>
            </w:pPr>
            <w:r w:rsidRPr="00F93366">
              <w:rPr>
                <w:sz w:val="12"/>
                <w:szCs w:val="12"/>
              </w:rPr>
              <w:t>240042 3</w:t>
            </w:r>
          </w:p>
        </w:tc>
        <w:tc>
          <w:tcPr>
            <w:tcW w:w="525" w:type="pct"/>
            <w:gridSpan w:val="2"/>
            <w:tcBorders>
              <w:right w:val="nil"/>
            </w:tcBorders>
            <w:shd w:val="clear" w:color="auto" w:fill="FFFFFF" w:themeFill="background1"/>
            <w:vAlign w:val="center"/>
          </w:tcPr>
          <w:p w:rsidR="00F93366" w:rsidRDefault="00F93366">
            <w:pPr>
              <w:pStyle w:val="Nzev"/>
              <w:spacing w:before="20"/>
              <w:jc w:val="center"/>
            </w:pPr>
            <w:r>
              <w:t>22</w:t>
            </w:r>
          </w:p>
        </w:tc>
      </w:tr>
      <w:tr w:rsidR="00F93366" w:rsidRPr="00A24123" w:rsidTr="00894D5C">
        <w:trPr>
          <w:trHeight w:val="414"/>
        </w:trPr>
        <w:tc>
          <w:tcPr>
            <w:tcW w:w="223" w:type="pct"/>
            <w:vMerge/>
            <w:tcBorders>
              <w:left w:val="nil"/>
              <w:right w:val="single" w:sz="12" w:space="0" w:color="auto"/>
            </w:tcBorders>
            <w:vAlign w:val="center"/>
          </w:tcPr>
          <w:p w:rsidR="00F93366" w:rsidRDefault="00F93366" w:rsidP="00243D63">
            <w:pPr>
              <w:pStyle w:val="Nzev"/>
              <w:spacing w:beforeLines="20" w:before="48"/>
              <w:ind w:left="-57" w:right="-57"/>
              <w:jc w:val="center"/>
            </w:pPr>
          </w:p>
        </w:tc>
        <w:tc>
          <w:tcPr>
            <w:tcW w:w="319" w:type="pct"/>
            <w:tcBorders>
              <w:left w:val="single" w:sz="12" w:space="0" w:color="auto"/>
            </w:tcBorders>
            <w:vAlign w:val="center"/>
          </w:tcPr>
          <w:p w:rsidR="00F93366" w:rsidRDefault="00F93366" w:rsidP="00243D63">
            <w:pPr>
              <w:pStyle w:val="Nzev"/>
              <w:spacing w:beforeLines="20" w:before="48"/>
              <w:ind w:left="-57" w:right="-57"/>
              <w:jc w:val="center"/>
            </w:pPr>
          </w:p>
        </w:tc>
        <w:tc>
          <w:tcPr>
            <w:tcW w:w="809" w:type="pct"/>
            <w:tcBorders>
              <w:right w:val="single" w:sz="4" w:space="0" w:color="auto"/>
            </w:tcBorders>
            <w:vAlign w:val="center"/>
          </w:tcPr>
          <w:p w:rsidR="00F93366" w:rsidRDefault="00F93366" w:rsidP="00243D63">
            <w:pPr>
              <w:pStyle w:val="Nzev"/>
              <w:spacing w:beforeLines="20" w:before="48"/>
              <w:ind w:left="-57" w:right="-57"/>
              <w:jc w:val="center"/>
            </w:pPr>
          </w:p>
        </w:tc>
        <w:tc>
          <w:tcPr>
            <w:tcW w:w="403" w:type="pct"/>
            <w:tcBorders>
              <w:right w:val="single" w:sz="4" w:space="0" w:color="auto"/>
            </w:tcBorders>
            <w:vAlign w:val="center"/>
          </w:tcPr>
          <w:p w:rsidR="00F93366" w:rsidRPr="004E007F" w:rsidRDefault="00F93366"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F93366" w:rsidRDefault="00F93366" w:rsidP="00243D63">
            <w:pPr>
              <w:pStyle w:val="Nzev"/>
              <w:spacing w:beforeLines="20" w:before="48"/>
              <w:ind w:left="-57" w:right="-57"/>
              <w:jc w:val="center"/>
            </w:pPr>
          </w:p>
        </w:tc>
        <w:tc>
          <w:tcPr>
            <w:tcW w:w="317" w:type="pct"/>
            <w:tcBorders>
              <w:left w:val="single" w:sz="12" w:space="0" w:color="auto"/>
            </w:tcBorders>
            <w:vAlign w:val="center"/>
          </w:tcPr>
          <w:p w:rsidR="00F93366" w:rsidRDefault="00F93366" w:rsidP="00243D63">
            <w:pPr>
              <w:pStyle w:val="Nzev"/>
              <w:spacing w:beforeLines="20" w:before="48"/>
              <w:ind w:left="-57" w:right="-57"/>
              <w:jc w:val="center"/>
            </w:pPr>
          </w:p>
        </w:tc>
        <w:tc>
          <w:tcPr>
            <w:tcW w:w="323" w:type="pct"/>
            <w:tcBorders>
              <w:right w:val="single" w:sz="4" w:space="0" w:color="auto"/>
            </w:tcBorders>
            <w:vAlign w:val="center"/>
          </w:tcPr>
          <w:p w:rsidR="00F93366" w:rsidRDefault="00F93366" w:rsidP="00243D63">
            <w:pPr>
              <w:pStyle w:val="Nzev"/>
              <w:spacing w:beforeLines="20" w:before="48"/>
              <w:ind w:left="-57" w:right="-57"/>
              <w:jc w:val="center"/>
            </w:pPr>
          </w:p>
        </w:tc>
        <w:tc>
          <w:tcPr>
            <w:tcW w:w="323" w:type="pct"/>
            <w:tcBorders>
              <w:left w:val="single" w:sz="4" w:space="0" w:color="auto"/>
            </w:tcBorders>
            <w:vAlign w:val="center"/>
          </w:tcPr>
          <w:p w:rsidR="00F93366" w:rsidRPr="00894D5C" w:rsidRDefault="00F93366" w:rsidP="00243D63">
            <w:pPr>
              <w:pStyle w:val="Nzev"/>
              <w:spacing w:beforeLines="20" w:before="48"/>
              <w:ind w:left="-57" w:right="-57"/>
              <w:jc w:val="center"/>
            </w:pPr>
            <w:r w:rsidRPr="00894D5C">
              <w:t>15:27</w:t>
            </w:r>
          </w:p>
        </w:tc>
        <w:tc>
          <w:tcPr>
            <w:tcW w:w="990" w:type="pct"/>
            <w:vAlign w:val="center"/>
          </w:tcPr>
          <w:p w:rsidR="00F93366" w:rsidRPr="00894D5C" w:rsidRDefault="00F93366" w:rsidP="00243D63">
            <w:pPr>
              <w:pStyle w:val="Nzev"/>
              <w:spacing w:beforeLines="20" w:before="48"/>
              <w:ind w:left="-57" w:right="-57"/>
              <w:jc w:val="center"/>
            </w:pPr>
            <w:r w:rsidRPr="00894D5C">
              <w:t>Čáslav</w:t>
            </w:r>
          </w:p>
        </w:tc>
        <w:tc>
          <w:tcPr>
            <w:tcW w:w="446" w:type="pct"/>
            <w:vAlign w:val="center"/>
          </w:tcPr>
          <w:p w:rsidR="00F93366" w:rsidRPr="0098419F" w:rsidRDefault="00F93366" w:rsidP="00243D63">
            <w:pPr>
              <w:pStyle w:val="Nzev"/>
              <w:spacing w:beforeLines="20" w:before="48"/>
              <w:ind w:left="-57" w:right="-57"/>
              <w:jc w:val="left"/>
              <w:rPr>
                <w:sz w:val="12"/>
                <w:szCs w:val="12"/>
              </w:rPr>
            </w:pPr>
            <w:r>
              <w:rPr>
                <w:sz w:val="12"/>
                <w:szCs w:val="12"/>
              </w:rPr>
              <w:t>Os 5911</w:t>
            </w:r>
          </w:p>
        </w:tc>
        <w:tc>
          <w:tcPr>
            <w:tcW w:w="525" w:type="pct"/>
            <w:gridSpan w:val="2"/>
            <w:tcBorders>
              <w:right w:val="nil"/>
            </w:tcBorders>
            <w:shd w:val="clear" w:color="auto" w:fill="FFFFFF" w:themeFill="background1"/>
            <w:vAlign w:val="center"/>
          </w:tcPr>
          <w:p w:rsidR="00F93366" w:rsidRPr="00F93366" w:rsidRDefault="00F93366">
            <w:pPr>
              <w:pStyle w:val="Nzev"/>
              <w:spacing w:before="20"/>
              <w:jc w:val="center"/>
            </w:pPr>
            <w:r w:rsidRPr="00F93366">
              <w:t>37</w:t>
            </w:r>
          </w:p>
        </w:tc>
      </w:tr>
      <w:tr w:rsidR="00F93366" w:rsidRPr="00A24123" w:rsidTr="00894D5C">
        <w:trPr>
          <w:trHeight w:val="414"/>
        </w:trPr>
        <w:tc>
          <w:tcPr>
            <w:tcW w:w="223" w:type="pct"/>
            <w:vMerge/>
            <w:tcBorders>
              <w:left w:val="nil"/>
              <w:right w:val="single" w:sz="12" w:space="0" w:color="auto"/>
            </w:tcBorders>
            <w:vAlign w:val="center"/>
          </w:tcPr>
          <w:p w:rsidR="00F93366" w:rsidRDefault="00F93366" w:rsidP="00243D63">
            <w:pPr>
              <w:pStyle w:val="Nzev"/>
              <w:spacing w:beforeLines="20" w:before="48"/>
              <w:ind w:left="-57" w:right="-57"/>
              <w:jc w:val="center"/>
            </w:pPr>
          </w:p>
        </w:tc>
        <w:tc>
          <w:tcPr>
            <w:tcW w:w="319" w:type="pct"/>
            <w:tcBorders>
              <w:left w:val="single" w:sz="12" w:space="0" w:color="auto"/>
            </w:tcBorders>
            <w:vAlign w:val="center"/>
          </w:tcPr>
          <w:p w:rsidR="00F93366" w:rsidRDefault="00F93366" w:rsidP="00243D63">
            <w:pPr>
              <w:pStyle w:val="Nzev"/>
              <w:spacing w:beforeLines="20" w:before="48"/>
              <w:ind w:left="-57" w:right="-57"/>
              <w:jc w:val="center"/>
            </w:pPr>
          </w:p>
        </w:tc>
        <w:tc>
          <w:tcPr>
            <w:tcW w:w="809" w:type="pct"/>
            <w:tcBorders>
              <w:right w:val="single" w:sz="4" w:space="0" w:color="auto"/>
            </w:tcBorders>
            <w:vAlign w:val="center"/>
          </w:tcPr>
          <w:p w:rsidR="00F93366" w:rsidRDefault="00F93366" w:rsidP="00243D63">
            <w:pPr>
              <w:pStyle w:val="Nzev"/>
              <w:spacing w:beforeLines="20" w:before="48"/>
              <w:ind w:left="-57" w:right="-57"/>
              <w:jc w:val="center"/>
            </w:pPr>
          </w:p>
        </w:tc>
        <w:tc>
          <w:tcPr>
            <w:tcW w:w="403" w:type="pct"/>
            <w:tcBorders>
              <w:right w:val="single" w:sz="4" w:space="0" w:color="auto"/>
            </w:tcBorders>
            <w:vAlign w:val="center"/>
          </w:tcPr>
          <w:p w:rsidR="00F93366" w:rsidRPr="004E007F" w:rsidRDefault="00F93366"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F93366" w:rsidRDefault="00F93366" w:rsidP="00243D63">
            <w:pPr>
              <w:pStyle w:val="Nzev"/>
              <w:spacing w:beforeLines="20" w:before="48"/>
              <w:ind w:left="-57" w:right="-57"/>
              <w:jc w:val="center"/>
            </w:pPr>
          </w:p>
        </w:tc>
        <w:tc>
          <w:tcPr>
            <w:tcW w:w="317" w:type="pct"/>
            <w:tcBorders>
              <w:left w:val="single" w:sz="12" w:space="0" w:color="auto"/>
            </w:tcBorders>
            <w:vAlign w:val="center"/>
          </w:tcPr>
          <w:p w:rsidR="00F93366" w:rsidRDefault="00F93366" w:rsidP="00243D63">
            <w:pPr>
              <w:pStyle w:val="Nzev"/>
              <w:spacing w:beforeLines="20" w:before="48"/>
              <w:ind w:left="-57" w:right="-57"/>
              <w:jc w:val="center"/>
            </w:pPr>
          </w:p>
        </w:tc>
        <w:tc>
          <w:tcPr>
            <w:tcW w:w="323" w:type="pct"/>
            <w:tcBorders>
              <w:right w:val="single" w:sz="4" w:space="0" w:color="auto"/>
            </w:tcBorders>
            <w:vAlign w:val="center"/>
          </w:tcPr>
          <w:p w:rsidR="00F93366" w:rsidRDefault="00F93366" w:rsidP="00243D63">
            <w:pPr>
              <w:pStyle w:val="Nzev"/>
              <w:spacing w:beforeLines="20" w:before="48"/>
              <w:ind w:left="-57" w:right="-57"/>
              <w:jc w:val="center"/>
            </w:pPr>
          </w:p>
        </w:tc>
        <w:tc>
          <w:tcPr>
            <w:tcW w:w="323" w:type="pct"/>
            <w:tcBorders>
              <w:left w:val="single" w:sz="4" w:space="0" w:color="auto"/>
            </w:tcBorders>
            <w:vAlign w:val="center"/>
          </w:tcPr>
          <w:p w:rsidR="00F93366" w:rsidRDefault="00F93366" w:rsidP="00243D63">
            <w:pPr>
              <w:pStyle w:val="Nzev"/>
              <w:spacing w:beforeLines="20" w:before="48"/>
              <w:ind w:left="-57" w:right="-57"/>
              <w:jc w:val="center"/>
            </w:pPr>
            <w:r>
              <w:t>15:33</w:t>
            </w:r>
          </w:p>
        </w:tc>
        <w:tc>
          <w:tcPr>
            <w:tcW w:w="990" w:type="pct"/>
            <w:vAlign w:val="center"/>
          </w:tcPr>
          <w:p w:rsidR="00F93366" w:rsidRDefault="00F93366" w:rsidP="00243D63">
            <w:pPr>
              <w:pStyle w:val="Nzev"/>
              <w:spacing w:beforeLines="20" w:before="48"/>
              <w:ind w:left="-57" w:right="-57"/>
              <w:jc w:val="center"/>
            </w:pPr>
            <w:r>
              <w:t>Čáslav,,nem.</w:t>
            </w:r>
          </w:p>
        </w:tc>
        <w:tc>
          <w:tcPr>
            <w:tcW w:w="446" w:type="pct"/>
            <w:vAlign w:val="center"/>
          </w:tcPr>
          <w:p w:rsidR="00F93366" w:rsidRPr="0098419F" w:rsidRDefault="00F93366" w:rsidP="00243D63">
            <w:pPr>
              <w:pStyle w:val="Nzev"/>
              <w:spacing w:beforeLines="20" w:before="48"/>
              <w:ind w:left="-57" w:right="-57"/>
              <w:jc w:val="left"/>
              <w:rPr>
                <w:sz w:val="12"/>
                <w:szCs w:val="12"/>
              </w:rPr>
            </w:pPr>
            <w:r w:rsidRPr="00F93366">
              <w:rPr>
                <w:sz w:val="12"/>
                <w:szCs w:val="12"/>
              </w:rPr>
              <w:t>600210 22</w:t>
            </w:r>
          </w:p>
        </w:tc>
        <w:tc>
          <w:tcPr>
            <w:tcW w:w="525" w:type="pct"/>
            <w:gridSpan w:val="2"/>
            <w:tcBorders>
              <w:right w:val="nil"/>
            </w:tcBorders>
            <w:shd w:val="clear" w:color="auto" w:fill="FFFFFF" w:themeFill="background1"/>
            <w:vAlign w:val="center"/>
          </w:tcPr>
          <w:p w:rsidR="00F93366" w:rsidRDefault="00F93366" w:rsidP="00980CC4">
            <w:pPr>
              <w:pStyle w:val="Nzev"/>
              <w:spacing w:before="20"/>
              <w:jc w:val="center"/>
            </w:pPr>
            <w:r>
              <w:t>43</w:t>
            </w:r>
          </w:p>
        </w:tc>
      </w:tr>
      <w:tr w:rsidR="00F93366" w:rsidRPr="00A24123" w:rsidTr="00045DD5">
        <w:trPr>
          <w:trHeight w:val="414"/>
        </w:trPr>
        <w:tc>
          <w:tcPr>
            <w:tcW w:w="223" w:type="pct"/>
            <w:vMerge/>
            <w:tcBorders>
              <w:left w:val="nil"/>
              <w:bottom w:val="single" w:sz="12" w:space="0" w:color="auto"/>
              <w:right w:val="single" w:sz="12" w:space="0" w:color="auto"/>
            </w:tcBorders>
            <w:vAlign w:val="center"/>
          </w:tcPr>
          <w:p w:rsidR="00F93366" w:rsidRDefault="00F93366" w:rsidP="00243D63">
            <w:pPr>
              <w:pStyle w:val="Nzev"/>
              <w:spacing w:beforeLines="20" w:before="48"/>
              <w:ind w:left="-57" w:right="-57"/>
              <w:jc w:val="center"/>
            </w:pPr>
          </w:p>
        </w:tc>
        <w:tc>
          <w:tcPr>
            <w:tcW w:w="1853" w:type="pct"/>
            <w:gridSpan w:val="4"/>
            <w:tcBorders>
              <w:left w:val="single" w:sz="12" w:space="0" w:color="auto"/>
              <w:bottom w:val="single" w:sz="12" w:space="0" w:color="auto"/>
              <w:right w:val="single" w:sz="12" w:space="0" w:color="auto"/>
            </w:tcBorders>
            <w:shd w:val="clear" w:color="auto" w:fill="F2DBDB" w:themeFill="accent2" w:themeFillTint="33"/>
          </w:tcPr>
          <w:p w:rsidR="00F93366" w:rsidRDefault="00F93366" w:rsidP="00243D63">
            <w:pPr>
              <w:pStyle w:val="Nzev"/>
              <w:spacing w:beforeLines="20" w:before="48"/>
              <w:ind w:left="-57" w:right="-57"/>
              <w:jc w:val="left"/>
            </w:pPr>
            <w:r w:rsidRPr="004D7956">
              <w:rPr>
                <w:b/>
                <w:sz w:val="16"/>
                <w:szCs w:val="16"/>
              </w:rPr>
              <w:t>▪MHD</w:t>
            </w:r>
            <w:r>
              <w:rPr>
                <w:sz w:val="16"/>
                <w:szCs w:val="16"/>
              </w:rPr>
              <w:t xml:space="preserve"> žel.st./zem.škola 7:36/7:47</w:t>
            </w:r>
          </w:p>
        </w:tc>
        <w:tc>
          <w:tcPr>
            <w:tcW w:w="2924" w:type="pct"/>
            <w:gridSpan w:val="7"/>
            <w:tcBorders>
              <w:left w:val="single" w:sz="12" w:space="0" w:color="auto"/>
              <w:bottom w:val="single" w:sz="12" w:space="0" w:color="auto"/>
              <w:right w:val="nil"/>
            </w:tcBorders>
            <w:shd w:val="clear" w:color="auto" w:fill="F2DBDB" w:themeFill="accent2" w:themeFillTint="33"/>
          </w:tcPr>
          <w:p w:rsidR="00F93366" w:rsidRDefault="00F93366" w:rsidP="00045DD5">
            <w:pPr>
              <w:pStyle w:val="Nzev"/>
              <w:spacing w:before="20"/>
              <w:jc w:val="left"/>
            </w:pPr>
          </w:p>
        </w:tc>
      </w:tr>
      <w:tr w:rsidR="00F93366" w:rsidRPr="00A24123" w:rsidTr="00894D5C">
        <w:trPr>
          <w:trHeight w:val="414"/>
        </w:trPr>
        <w:tc>
          <w:tcPr>
            <w:tcW w:w="223" w:type="pct"/>
            <w:vMerge w:val="restart"/>
            <w:tcBorders>
              <w:top w:val="single" w:sz="12" w:space="0" w:color="auto"/>
              <w:left w:val="nil"/>
              <w:right w:val="single" w:sz="12" w:space="0" w:color="auto"/>
            </w:tcBorders>
            <w:textDirection w:val="btLr"/>
            <w:vAlign w:val="center"/>
          </w:tcPr>
          <w:p w:rsidR="00F93366" w:rsidRDefault="00F93366" w:rsidP="00243D63">
            <w:pPr>
              <w:pStyle w:val="Nzev"/>
              <w:spacing w:beforeLines="20" w:before="48"/>
              <w:ind w:left="-57" w:right="-57"/>
              <w:jc w:val="center"/>
            </w:pPr>
            <w:r>
              <w:t>ZŠ Čáslav, nám. Jana Žižky</w:t>
            </w:r>
          </w:p>
        </w:tc>
        <w:tc>
          <w:tcPr>
            <w:tcW w:w="319" w:type="pct"/>
            <w:tcBorders>
              <w:top w:val="single" w:sz="12" w:space="0" w:color="auto"/>
              <w:left w:val="single" w:sz="12" w:space="0" w:color="auto"/>
            </w:tcBorders>
            <w:vAlign w:val="center"/>
          </w:tcPr>
          <w:p w:rsidR="00F93366" w:rsidRDefault="00F93366" w:rsidP="00243D63">
            <w:pPr>
              <w:pStyle w:val="Nzev"/>
              <w:spacing w:beforeLines="20" w:before="48"/>
              <w:ind w:left="-57" w:right="-57"/>
              <w:jc w:val="center"/>
            </w:pPr>
            <w:r>
              <w:t>6:50/6:55</w:t>
            </w:r>
          </w:p>
        </w:tc>
        <w:tc>
          <w:tcPr>
            <w:tcW w:w="809" w:type="pct"/>
            <w:tcBorders>
              <w:top w:val="single" w:sz="12" w:space="0" w:color="auto"/>
              <w:right w:val="single" w:sz="4" w:space="0" w:color="auto"/>
            </w:tcBorders>
            <w:vAlign w:val="center"/>
          </w:tcPr>
          <w:p w:rsidR="00F93366" w:rsidRDefault="00F93366" w:rsidP="00243D63">
            <w:pPr>
              <w:pStyle w:val="Nzev"/>
              <w:spacing w:beforeLines="20" w:before="48"/>
              <w:ind w:left="-57" w:right="-57"/>
              <w:jc w:val="center"/>
            </w:pPr>
            <w:r>
              <w:t>Čáslav</w:t>
            </w:r>
          </w:p>
        </w:tc>
        <w:tc>
          <w:tcPr>
            <w:tcW w:w="403" w:type="pct"/>
            <w:tcBorders>
              <w:top w:val="single" w:sz="12" w:space="0" w:color="auto"/>
              <w:right w:val="single" w:sz="4" w:space="0" w:color="auto"/>
            </w:tcBorders>
            <w:vAlign w:val="center"/>
          </w:tcPr>
          <w:p w:rsidR="00F93366" w:rsidRPr="004E007F" w:rsidRDefault="00F93366" w:rsidP="00243D63">
            <w:pPr>
              <w:pStyle w:val="Nzev"/>
              <w:spacing w:beforeLines="20" w:before="48"/>
              <w:ind w:left="-57" w:right="-57"/>
              <w:jc w:val="left"/>
              <w:rPr>
                <w:sz w:val="12"/>
                <w:szCs w:val="12"/>
              </w:rPr>
            </w:pPr>
            <w:r>
              <w:rPr>
                <w:sz w:val="12"/>
                <w:szCs w:val="12"/>
              </w:rPr>
              <w:t>Os 5904</w:t>
            </w:r>
          </w:p>
        </w:tc>
        <w:tc>
          <w:tcPr>
            <w:tcW w:w="322" w:type="pct"/>
            <w:tcBorders>
              <w:top w:val="single" w:sz="12" w:space="0" w:color="auto"/>
              <w:left w:val="single" w:sz="4" w:space="0" w:color="auto"/>
              <w:right w:val="single" w:sz="12" w:space="0" w:color="auto"/>
            </w:tcBorders>
            <w:vAlign w:val="center"/>
          </w:tcPr>
          <w:p w:rsidR="00F93366" w:rsidRDefault="00F93366"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F93366" w:rsidRDefault="00F93366"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F93366" w:rsidRDefault="00F93366"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F93366" w:rsidRDefault="00F93366" w:rsidP="00243D63">
            <w:pPr>
              <w:pStyle w:val="Nzev"/>
              <w:spacing w:beforeLines="20" w:before="48"/>
              <w:ind w:left="-57" w:right="-57"/>
              <w:jc w:val="center"/>
            </w:pPr>
            <w:r>
              <w:t>12:00</w:t>
            </w:r>
          </w:p>
        </w:tc>
        <w:tc>
          <w:tcPr>
            <w:tcW w:w="990" w:type="pct"/>
            <w:tcBorders>
              <w:top w:val="single" w:sz="12" w:space="0" w:color="auto"/>
            </w:tcBorders>
            <w:vAlign w:val="center"/>
          </w:tcPr>
          <w:p w:rsidR="00F93366" w:rsidRDefault="00F93366" w:rsidP="00243D63">
            <w:pPr>
              <w:pStyle w:val="Nzev"/>
              <w:spacing w:beforeLines="20" w:before="48"/>
              <w:ind w:left="-57" w:right="-57"/>
              <w:jc w:val="center"/>
            </w:pPr>
            <w:r>
              <w:t>Čáslav,,aut.st.</w:t>
            </w:r>
          </w:p>
        </w:tc>
        <w:tc>
          <w:tcPr>
            <w:tcW w:w="446" w:type="pct"/>
            <w:tcBorders>
              <w:top w:val="single" w:sz="12" w:space="0" w:color="auto"/>
            </w:tcBorders>
            <w:vAlign w:val="center"/>
          </w:tcPr>
          <w:p w:rsidR="00F93366" w:rsidRPr="0098419F" w:rsidRDefault="00F93366" w:rsidP="00243D63">
            <w:pPr>
              <w:pStyle w:val="Nzev"/>
              <w:spacing w:beforeLines="20" w:before="48"/>
              <w:ind w:left="-57" w:right="-57"/>
              <w:jc w:val="left"/>
              <w:rPr>
                <w:sz w:val="12"/>
                <w:szCs w:val="12"/>
              </w:rPr>
            </w:pPr>
            <w:r w:rsidRPr="00C83F88">
              <w:rPr>
                <w:sz w:val="12"/>
                <w:szCs w:val="12"/>
              </w:rPr>
              <w:t>240042 1</w:t>
            </w:r>
          </w:p>
        </w:tc>
        <w:tc>
          <w:tcPr>
            <w:tcW w:w="525" w:type="pct"/>
            <w:gridSpan w:val="2"/>
            <w:tcBorders>
              <w:top w:val="single" w:sz="12" w:space="0" w:color="auto"/>
              <w:right w:val="nil"/>
            </w:tcBorders>
            <w:vAlign w:val="center"/>
          </w:tcPr>
          <w:p w:rsidR="00F93366" w:rsidRDefault="00F93366">
            <w:pPr>
              <w:pStyle w:val="Nzev"/>
              <w:spacing w:before="20"/>
              <w:jc w:val="center"/>
            </w:pPr>
            <w:r>
              <w:t>35</w:t>
            </w:r>
          </w:p>
        </w:tc>
      </w:tr>
      <w:tr w:rsidR="00F93366" w:rsidRPr="00A24123" w:rsidTr="00045DD5">
        <w:trPr>
          <w:trHeight w:val="414"/>
        </w:trPr>
        <w:tc>
          <w:tcPr>
            <w:tcW w:w="223" w:type="pct"/>
            <w:vMerge/>
            <w:tcBorders>
              <w:top w:val="single" w:sz="12" w:space="0" w:color="auto"/>
              <w:left w:val="nil"/>
              <w:right w:val="single" w:sz="12" w:space="0" w:color="auto"/>
            </w:tcBorders>
            <w:textDirection w:val="btLr"/>
            <w:vAlign w:val="center"/>
          </w:tcPr>
          <w:p w:rsidR="00F93366" w:rsidRDefault="00F93366" w:rsidP="00243D63">
            <w:pPr>
              <w:pStyle w:val="Nzev"/>
              <w:spacing w:beforeLines="20" w:before="48"/>
              <w:ind w:left="-57" w:right="-57"/>
              <w:jc w:val="center"/>
            </w:pPr>
          </w:p>
        </w:tc>
        <w:tc>
          <w:tcPr>
            <w:tcW w:w="319" w:type="pct"/>
            <w:tcBorders>
              <w:top w:val="single" w:sz="4" w:space="0" w:color="auto"/>
              <w:left w:val="single" w:sz="12" w:space="0" w:color="auto"/>
            </w:tcBorders>
            <w:vAlign w:val="center"/>
          </w:tcPr>
          <w:p w:rsidR="00F93366" w:rsidRDefault="00F93366" w:rsidP="00243D63">
            <w:pPr>
              <w:pStyle w:val="Nzev"/>
              <w:spacing w:beforeLines="20" w:before="48"/>
              <w:ind w:left="-57" w:right="-57"/>
              <w:jc w:val="center"/>
            </w:pPr>
            <w:r>
              <w:t>7:01/7:39</w:t>
            </w:r>
          </w:p>
        </w:tc>
        <w:tc>
          <w:tcPr>
            <w:tcW w:w="809" w:type="pct"/>
            <w:tcBorders>
              <w:top w:val="single" w:sz="4" w:space="0" w:color="auto"/>
              <w:right w:val="single" w:sz="4" w:space="0" w:color="auto"/>
            </w:tcBorders>
            <w:vAlign w:val="center"/>
          </w:tcPr>
          <w:p w:rsidR="00F93366" w:rsidRDefault="00F93366" w:rsidP="00243D63">
            <w:pPr>
              <w:pStyle w:val="Nzev"/>
              <w:spacing w:beforeLines="20" w:before="48"/>
              <w:ind w:left="-57" w:right="-57"/>
              <w:jc w:val="center"/>
            </w:pPr>
            <w:r>
              <w:t>Čáslav,,aut.st.</w:t>
            </w:r>
            <w:r w:rsidR="002C1DBE">
              <w:rPr>
                <w:vertAlign w:val="superscript"/>
              </w:rPr>
              <w:t>1</w:t>
            </w:r>
          </w:p>
        </w:tc>
        <w:tc>
          <w:tcPr>
            <w:tcW w:w="403" w:type="pct"/>
            <w:tcBorders>
              <w:top w:val="single" w:sz="4" w:space="0" w:color="auto"/>
              <w:right w:val="single" w:sz="4" w:space="0" w:color="auto"/>
            </w:tcBorders>
            <w:vAlign w:val="center"/>
          </w:tcPr>
          <w:p w:rsidR="00F93366" w:rsidRPr="004E007F" w:rsidRDefault="00F93366" w:rsidP="00243D63">
            <w:pPr>
              <w:pStyle w:val="Nzev"/>
              <w:spacing w:beforeLines="20" w:before="48"/>
              <w:ind w:left="-57" w:right="-57"/>
              <w:jc w:val="left"/>
              <w:rPr>
                <w:sz w:val="12"/>
                <w:szCs w:val="12"/>
              </w:rPr>
            </w:pPr>
            <w:r w:rsidRPr="009F1B52">
              <w:rPr>
                <w:sz w:val="12"/>
                <w:szCs w:val="12"/>
              </w:rPr>
              <w:t>240043 1</w:t>
            </w:r>
            <w:r>
              <w:rPr>
                <w:sz w:val="12"/>
                <w:szCs w:val="12"/>
              </w:rPr>
              <w:br/>
            </w:r>
            <w:r w:rsidRPr="009F1B52">
              <w:rPr>
                <w:sz w:val="12"/>
                <w:szCs w:val="12"/>
              </w:rPr>
              <w:t>240049 4</w:t>
            </w:r>
          </w:p>
        </w:tc>
        <w:tc>
          <w:tcPr>
            <w:tcW w:w="322" w:type="pct"/>
            <w:tcBorders>
              <w:top w:val="single" w:sz="4" w:space="0" w:color="auto"/>
              <w:left w:val="single" w:sz="4" w:space="0" w:color="auto"/>
              <w:right w:val="single" w:sz="12" w:space="0" w:color="auto"/>
            </w:tcBorders>
            <w:vAlign w:val="center"/>
          </w:tcPr>
          <w:p w:rsidR="00F93366" w:rsidRDefault="00F93366" w:rsidP="00243D63">
            <w:pPr>
              <w:pStyle w:val="Nzev"/>
              <w:spacing w:beforeLines="20" w:before="48"/>
              <w:ind w:left="-57" w:right="-57"/>
              <w:jc w:val="center"/>
            </w:pPr>
          </w:p>
        </w:tc>
        <w:tc>
          <w:tcPr>
            <w:tcW w:w="317" w:type="pct"/>
            <w:tcBorders>
              <w:top w:val="single" w:sz="4" w:space="0" w:color="auto"/>
              <w:left w:val="single" w:sz="12" w:space="0" w:color="auto"/>
            </w:tcBorders>
            <w:vAlign w:val="center"/>
          </w:tcPr>
          <w:p w:rsidR="00F93366" w:rsidRDefault="00F93366" w:rsidP="00243D63">
            <w:pPr>
              <w:pStyle w:val="Nzev"/>
              <w:spacing w:beforeLines="20" w:before="48"/>
              <w:ind w:left="-57" w:right="-57"/>
              <w:jc w:val="center"/>
            </w:pPr>
          </w:p>
        </w:tc>
        <w:tc>
          <w:tcPr>
            <w:tcW w:w="323" w:type="pct"/>
            <w:tcBorders>
              <w:top w:val="single" w:sz="4" w:space="0" w:color="auto"/>
              <w:right w:val="single" w:sz="4" w:space="0" w:color="auto"/>
            </w:tcBorders>
            <w:vAlign w:val="center"/>
          </w:tcPr>
          <w:p w:rsidR="00F93366" w:rsidRDefault="00F93366" w:rsidP="00243D63">
            <w:pPr>
              <w:pStyle w:val="Nzev"/>
              <w:spacing w:beforeLines="20" w:before="48"/>
              <w:ind w:left="-57" w:right="-57"/>
              <w:jc w:val="center"/>
            </w:pPr>
          </w:p>
        </w:tc>
        <w:tc>
          <w:tcPr>
            <w:tcW w:w="323" w:type="pct"/>
            <w:tcBorders>
              <w:top w:val="single" w:sz="4" w:space="0" w:color="auto"/>
              <w:left w:val="single" w:sz="4" w:space="0" w:color="auto"/>
            </w:tcBorders>
            <w:vAlign w:val="center"/>
          </w:tcPr>
          <w:p w:rsidR="00F93366" w:rsidRDefault="00F93366" w:rsidP="00243D63">
            <w:pPr>
              <w:pStyle w:val="Nzev"/>
              <w:spacing w:beforeLines="20" w:before="48"/>
              <w:ind w:left="-57" w:right="-57"/>
              <w:jc w:val="center"/>
            </w:pPr>
            <w:r>
              <w:t>12:06</w:t>
            </w:r>
          </w:p>
        </w:tc>
        <w:tc>
          <w:tcPr>
            <w:tcW w:w="990" w:type="pct"/>
            <w:tcBorders>
              <w:top w:val="single" w:sz="4" w:space="0" w:color="auto"/>
            </w:tcBorders>
            <w:vAlign w:val="center"/>
          </w:tcPr>
          <w:p w:rsidR="00F93366" w:rsidRDefault="00F93366" w:rsidP="00243D63">
            <w:pPr>
              <w:pStyle w:val="Nzev"/>
              <w:spacing w:beforeLines="20" w:before="48"/>
              <w:ind w:left="-57" w:right="-57"/>
              <w:jc w:val="center"/>
            </w:pPr>
            <w:r>
              <w:t>Čáslav</w:t>
            </w:r>
          </w:p>
        </w:tc>
        <w:tc>
          <w:tcPr>
            <w:tcW w:w="446" w:type="pct"/>
            <w:tcBorders>
              <w:top w:val="single" w:sz="4" w:space="0" w:color="auto"/>
            </w:tcBorders>
            <w:vAlign w:val="center"/>
          </w:tcPr>
          <w:p w:rsidR="00F93366" w:rsidRPr="0098419F" w:rsidRDefault="00F93366" w:rsidP="00243D63">
            <w:pPr>
              <w:pStyle w:val="Nzev"/>
              <w:spacing w:beforeLines="20" w:before="48"/>
              <w:ind w:left="-57" w:right="-57"/>
              <w:jc w:val="left"/>
              <w:rPr>
                <w:sz w:val="12"/>
                <w:szCs w:val="12"/>
              </w:rPr>
            </w:pPr>
            <w:r>
              <w:rPr>
                <w:sz w:val="12"/>
                <w:szCs w:val="12"/>
              </w:rPr>
              <w:t>Os 5907</w:t>
            </w:r>
          </w:p>
        </w:tc>
        <w:tc>
          <w:tcPr>
            <w:tcW w:w="525" w:type="pct"/>
            <w:gridSpan w:val="2"/>
            <w:tcBorders>
              <w:top w:val="single" w:sz="4" w:space="0" w:color="auto"/>
              <w:right w:val="nil"/>
            </w:tcBorders>
            <w:vAlign w:val="center"/>
          </w:tcPr>
          <w:p w:rsidR="00F93366" w:rsidRDefault="00F93366">
            <w:pPr>
              <w:pStyle w:val="Nzev"/>
              <w:spacing w:before="20"/>
              <w:jc w:val="center"/>
            </w:pPr>
            <w:r>
              <w:t>41</w:t>
            </w:r>
          </w:p>
        </w:tc>
      </w:tr>
      <w:tr w:rsidR="00F93366" w:rsidRPr="00A24123" w:rsidTr="00894D5C">
        <w:trPr>
          <w:trHeight w:val="414"/>
        </w:trPr>
        <w:tc>
          <w:tcPr>
            <w:tcW w:w="223" w:type="pct"/>
            <w:vMerge/>
            <w:tcBorders>
              <w:left w:val="nil"/>
              <w:right w:val="single" w:sz="12" w:space="0" w:color="auto"/>
            </w:tcBorders>
            <w:vAlign w:val="center"/>
          </w:tcPr>
          <w:p w:rsidR="00F93366" w:rsidRDefault="00F93366" w:rsidP="00243D63">
            <w:pPr>
              <w:pStyle w:val="Nzev"/>
              <w:spacing w:beforeLines="20" w:before="48"/>
              <w:ind w:left="-57" w:right="-57"/>
              <w:jc w:val="center"/>
            </w:pPr>
          </w:p>
        </w:tc>
        <w:tc>
          <w:tcPr>
            <w:tcW w:w="319" w:type="pct"/>
            <w:tcBorders>
              <w:left w:val="single" w:sz="12" w:space="0" w:color="auto"/>
            </w:tcBorders>
            <w:vAlign w:val="center"/>
          </w:tcPr>
          <w:p w:rsidR="00F93366" w:rsidRPr="006C168A" w:rsidRDefault="00F93366" w:rsidP="00243D63">
            <w:pPr>
              <w:pStyle w:val="Nzev"/>
              <w:spacing w:beforeLines="20" w:before="48"/>
              <w:ind w:left="-57" w:right="-57"/>
              <w:jc w:val="center"/>
              <w:rPr>
                <w:b/>
              </w:rPr>
            </w:pPr>
            <w:r w:rsidRPr="006C168A">
              <w:rPr>
                <w:b/>
              </w:rPr>
              <w:t>7:32/7:45</w:t>
            </w:r>
          </w:p>
        </w:tc>
        <w:tc>
          <w:tcPr>
            <w:tcW w:w="809" w:type="pct"/>
            <w:tcBorders>
              <w:right w:val="single" w:sz="4" w:space="0" w:color="auto"/>
            </w:tcBorders>
            <w:vAlign w:val="center"/>
          </w:tcPr>
          <w:p w:rsidR="00F93366" w:rsidRPr="006C168A" w:rsidRDefault="00F93366" w:rsidP="00243D63">
            <w:pPr>
              <w:pStyle w:val="Nzev"/>
              <w:spacing w:beforeLines="20" w:before="48"/>
              <w:ind w:left="-57" w:right="-57"/>
              <w:jc w:val="center"/>
              <w:rPr>
                <w:b/>
              </w:rPr>
            </w:pPr>
            <w:r w:rsidRPr="006C168A">
              <w:rPr>
                <w:b/>
              </w:rPr>
              <w:t>Čáslav,,aut.st.</w:t>
            </w:r>
          </w:p>
        </w:tc>
        <w:tc>
          <w:tcPr>
            <w:tcW w:w="403" w:type="pct"/>
            <w:tcBorders>
              <w:right w:val="single" w:sz="4" w:space="0" w:color="auto"/>
            </w:tcBorders>
            <w:vAlign w:val="center"/>
          </w:tcPr>
          <w:p w:rsidR="00F93366" w:rsidRPr="006C168A" w:rsidRDefault="00F93366" w:rsidP="00243D63">
            <w:pPr>
              <w:pStyle w:val="Nzev"/>
              <w:spacing w:beforeLines="20" w:before="48"/>
              <w:ind w:left="-57" w:right="-57"/>
              <w:jc w:val="left"/>
              <w:rPr>
                <w:b/>
                <w:sz w:val="12"/>
                <w:szCs w:val="12"/>
              </w:rPr>
            </w:pPr>
            <w:r w:rsidRPr="006C168A">
              <w:rPr>
                <w:b/>
                <w:sz w:val="12"/>
                <w:szCs w:val="12"/>
              </w:rPr>
              <w:t>600210 5</w:t>
            </w:r>
          </w:p>
        </w:tc>
        <w:tc>
          <w:tcPr>
            <w:tcW w:w="322" w:type="pct"/>
            <w:tcBorders>
              <w:left w:val="single" w:sz="4" w:space="0" w:color="auto"/>
              <w:right w:val="single" w:sz="12" w:space="0" w:color="auto"/>
            </w:tcBorders>
            <w:vAlign w:val="center"/>
          </w:tcPr>
          <w:p w:rsidR="00F93366" w:rsidRDefault="00F93366" w:rsidP="00243D63">
            <w:pPr>
              <w:pStyle w:val="Nzev"/>
              <w:spacing w:beforeLines="20" w:before="48"/>
              <w:ind w:left="-57" w:right="-57"/>
              <w:jc w:val="center"/>
            </w:pPr>
          </w:p>
        </w:tc>
        <w:tc>
          <w:tcPr>
            <w:tcW w:w="317" w:type="pct"/>
            <w:tcBorders>
              <w:left w:val="single" w:sz="12" w:space="0" w:color="auto"/>
            </w:tcBorders>
            <w:vAlign w:val="center"/>
          </w:tcPr>
          <w:p w:rsidR="00F93366" w:rsidRDefault="00F93366" w:rsidP="00243D63">
            <w:pPr>
              <w:pStyle w:val="Nzev"/>
              <w:spacing w:beforeLines="20" w:before="48"/>
              <w:ind w:left="-57" w:right="-57"/>
              <w:jc w:val="center"/>
            </w:pPr>
            <w:r>
              <w:t>12:15</w:t>
            </w:r>
          </w:p>
        </w:tc>
        <w:tc>
          <w:tcPr>
            <w:tcW w:w="323" w:type="pct"/>
            <w:tcBorders>
              <w:right w:val="single" w:sz="4" w:space="0" w:color="auto"/>
            </w:tcBorders>
            <w:vAlign w:val="center"/>
          </w:tcPr>
          <w:p w:rsidR="00F93366" w:rsidRDefault="00F93366" w:rsidP="00243D63">
            <w:pPr>
              <w:pStyle w:val="Nzev"/>
              <w:spacing w:beforeLines="20" w:before="48"/>
              <w:ind w:left="-57" w:right="-57"/>
              <w:jc w:val="center"/>
            </w:pPr>
            <w:r>
              <w:t>12:15</w:t>
            </w:r>
          </w:p>
        </w:tc>
        <w:tc>
          <w:tcPr>
            <w:tcW w:w="323" w:type="pct"/>
            <w:tcBorders>
              <w:left w:val="single" w:sz="4" w:space="0" w:color="auto"/>
            </w:tcBorders>
            <w:vAlign w:val="center"/>
          </w:tcPr>
          <w:p w:rsidR="00F93366" w:rsidRPr="00C83F88" w:rsidRDefault="00F93366" w:rsidP="00243D63">
            <w:pPr>
              <w:pStyle w:val="Nzev"/>
              <w:spacing w:beforeLines="20" w:before="48"/>
              <w:ind w:left="-57" w:right="-57"/>
              <w:jc w:val="center"/>
              <w:rPr>
                <w:b/>
              </w:rPr>
            </w:pPr>
            <w:r w:rsidRPr="00C83F88">
              <w:rPr>
                <w:b/>
              </w:rPr>
              <w:t>12:25</w:t>
            </w:r>
          </w:p>
        </w:tc>
        <w:tc>
          <w:tcPr>
            <w:tcW w:w="990" w:type="pct"/>
            <w:vAlign w:val="center"/>
          </w:tcPr>
          <w:p w:rsidR="00F93366" w:rsidRPr="00C83F88" w:rsidRDefault="00F93366" w:rsidP="00243D63">
            <w:pPr>
              <w:pStyle w:val="Nzev"/>
              <w:spacing w:beforeLines="20" w:before="48"/>
              <w:ind w:left="-57" w:right="-57"/>
              <w:jc w:val="center"/>
              <w:rPr>
                <w:b/>
              </w:rPr>
            </w:pPr>
            <w:r w:rsidRPr="00C83F88">
              <w:rPr>
                <w:b/>
              </w:rPr>
              <w:t>Čáslav,,aut.st.</w:t>
            </w:r>
          </w:p>
        </w:tc>
        <w:tc>
          <w:tcPr>
            <w:tcW w:w="446" w:type="pct"/>
            <w:vAlign w:val="center"/>
          </w:tcPr>
          <w:p w:rsidR="00F93366" w:rsidRPr="00C83F88" w:rsidRDefault="00F93366" w:rsidP="00243D63">
            <w:pPr>
              <w:pStyle w:val="Nzev"/>
              <w:spacing w:beforeLines="20" w:before="48"/>
              <w:ind w:left="-57" w:right="-57"/>
              <w:jc w:val="left"/>
              <w:rPr>
                <w:b/>
                <w:sz w:val="12"/>
                <w:szCs w:val="12"/>
              </w:rPr>
            </w:pPr>
            <w:r w:rsidRPr="00C83F88">
              <w:rPr>
                <w:b/>
                <w:sz w:val="12"/>
                <w:szCs w:val="12"/>
              </w:rPr>
              <w:t>600210 14</w:t>
            </w:r>
          </w:p>
        </w:tc>
        <w:tc>
          <w:tcPr>
            <w:tcW w:w="525" w:type="pct"/>
            <w:gridSpan w:val="2"/>
            <w:tcBorders>
              <w:right w:val="nil"/>
            </w:tcBorders>
            <w:vAlign w:val="center"/>
          </w:tcPr>
          <w:p w:rsidR="00F93366" w:rsidRPr="00C83F88" w:rsidRDefault="00F93366">
            <w:pPr>
              <w:pStyle w:val="Nzev"/>
              <w:spacing w:before="20"/>
              <w:jc w:val="center"/>
              <w:rPr>
                <w:b/>
              </w:rPr>
            </w:pPr>
            <w:r w:rsidRPr="00C83F88">
              <w:rPr>
                <w:b/>
              </w:rPr>
              <w:t>10</w:t>
            </w:r>
            <w:r w:rsidRPr="00C83F88">
              <w:rPr>
                <w:b/>
              </w:rPr>
              <w:br/>
            </w:r>
            <w:r w:rsidRPr="00C83F88">
              <w:rPr>
                <w:b/>
                <w:sz w:val="12"/>
                <w:szCs w:val="12"/>
              </w:rPr>
              <w:t>žák nestíhá</w:t>
            </w:r>
          </w:p>
        </w:tc>
      </w:tr>
      <w:tr w:rsidR="00F93366" w:rsidRPr="00A24123" w:rsidTr="00F93366">
        <w:trPr>
          <w:trHeight w:val="414"/>
        </w:trPr>
        <w:tc>
          <w:tcPr>
            <w:tcW w:w="223" w:type="pct"/>
            <w:vMerge/>
            <w:tcBorders>
              <w:left w:val="nil"/>
              <w:right w:val="single" w:sz="12" w:space="0" w:color="auto"/>
            </w:tcBorders>
            <w:vAlign w:val="center"/>
          </w:tcPr>
          <w:p w:rsidR="00F93366" w:rsidRDefault="00F93366" w:rsidP="00243D63">
            <w:pPr>
              <w:pStyle w:val="Nzev"/>
              <w:spacing w:beforeLines="20" w:before="48"/>
              <w:ind w:left="-57" w:right="-57"/>
              <w:jc w:val="center"/>
            </w:pPr>
          </w:p>
        </w:tc>
        <w:tc>
          <w:tcPr>
            <w:tcW w:w="319" w:type="pct"/>
            <w:tcBorders>
              <w:left w:val="single" w:sz="12" w:space="0" w:color="auto"/>
            </w:tcBorders>
            <w:vAlign w:val="center"/>
          </w:tcPr>
          <w:p w:rsidR="00F93366" w:rsidRDefault="00F93366" w:rsidP="00243D63">
            <w:pPr>
              <w:pStyle w:val="Nzev"/>
              <w:spacing w:beforeLines="20" w:before="48"/>
              <w:ind w:left="-57" w:right="-57"/>
              <w:jc w:val="center"/>
            </w:pPr>
          </w:p>
        </w:tc>
        <w:tc>
          <w:tcPr>
            <w:tcW w:w="809" w:type="pct"/>
            <w:tcBorders>
              <w:right w:val="single" w:sz="4" w:space="0" w:color="auto"/>
            </w:tcBorders>
            <w:vAlign w:val="center"/>
          </w:tcPr>
          <w:p w:rsidR="00F93366" w:rsidRDefault="00F93366" w:rsidP="00243D63">
            <w:pPr>
              <w:pStyle w:val="Nzev"/>
              <w:spacing w:beforeLines="20" w:before="48"/>
              <w:ind w:left="-57" w:right="-57"/>
              <w:jc w:val="center"/>
            </w:pPr>
          </w:p>
        </w:tc>
        <w:tc>
          <w:tcPr>
            <w:tcW w:w="403" w:type="pct"/>
            <w:tcBorders>
              <w:right w:val="single" w:sz="4" w:space="0" w:color="auto"/>
            </w:tcBorders>
            <w:vAlign w:val="center"/>
          </w:tcPr>
          <w:p w:rsidR="00F93366" w:rsidRPr="004E007F" w:rsidRDefault="00F93366"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F93366" w:rsidRDefault="00F93366" w:rsidP="00243D63">
            <w:pPr>
              <w:pStyle w:val="Nzev"/>
              <w:spacing w:beforeLines="20" w:before="48"/>
              <w:ind w:left="-57" w:right="-57"/>
              <w:jc w:val="center"/>
            </w:pPr>
          </w:p>
        </w:tc>
        <w:tc>
          <w:tcPr>
            <w:tcW w:w="317" w:type="pct"/>
            <w:tcBorders>
              <w:left w:val="single" w:sz="12" w:space="0" w:color="auto"/>
            </w:tcBorders>
            <w:vAlign w:val="center"/>
          </w:tcPr>
          <w:p w:rsidR="00F93366" w:rsidRDefault="00F93366" w:rsidP="00243D63">
            <w:pPr>
              <w:pStyle w:val="Nzev"/>
              <w:spacing w:beforeLines="20" w:before="48"/>
              <w:ind w:left="-57" w:right="-57"/>
              <w:jc w:val="center"/>
            </w:pPr>
          </w:p>
        </w:tc>
        <w:tc>
          <w:tcPr>
            <w:tcW w:w="323" w:type="pct"/>
            <w:tcBorders>
              <w:right w:val="single" w:sz="4" w:space="0" w:color="auto"/>
            </w:tcBorders>
            <w:vAlign w:val="center"/>
          </w:tcPr>
          <w:p w:rsidR="00F93366" w:rsidRDefault="00F93366" w:rsidP="00243D63">
            <w:pPr>
              <w:pStyle w:val="Nzev"/>
              <w:spacing w:beforeLines="20" w:before="48"/>
              <w:ind w:left="-57" w:right="-57"/>
              <w:jc w:val="center"/>
            </w:pPr>
          </w:p>
        </w:tc>
        <w:tc>
          <w:tcPr>
            <w:tcW w:w="323" w:type="pct"/>
            <w:tcBorders>
              <w:left w:val="single" w:sz="4" w:space="0" w:color="auto"/>
            </w:tcBorders>
            <w:vAlign w:val="center"/>
          </w:tcPr>
          <w:p w:rsidR="00F93366" w:rsidRDefault="00F93366" w:rsidP="00243D63">
            <w:pPr>
              <w:pStyle w:val="Nzev"/>
              <w:spacing w:beforeLines="20" w:before="48"/>
              <w:ind w:left="-57" w:right="-57"/>
              <w:jc w:val="center"/>
            </w:pPr>
            <w:r>
              <w:t>12:45</w:t>
            </w:r>
          </w:p>
        </w:tc>
        <w:tc>
          <w:tcPr>
            <w:tcW w:w="990" w:type="pct"/>
            <w:vAlign w:val="center"/>
          </w:tcPr>
          <w:p w:rsidR="00F93366" w:rsidRDefault="008976FF" w:rsidP="00243D63">
            <w:pPr>
              <w:pStyle w:val="Nzev"/>
              <w:spacing w:beforeLines="20" w:before="48"/>
              <w:ind w:left="-57" w:right="-57"/>
              <w:jc w:val="center"/>
            </w:pPr>
            <w:r>
              <w:t>Čáslav,,aut.st.</w:t>
            </w:r>
            <w:r>
              <w:rPr>
                <w:vertAlign w:val="superscript"/>
              </w:rPr>
              <w:t>2</w:t>
            </w:r>
          </w:p>
        </w:tc>
        <w:tc>
          <w:tcPr>
            <w:tcW w:w="446" w:type="pct"/>
            <w:vAlign w:val="center"/>
          </w:tcPr>
          <w:p w:rsidR="00F93366" w:rsidRPr="0098419F" w:rsidRDefault="00F93366" w:rsidP="00243D63">
            <w:pPr>
              <w:pStyle w:val="Nzev"/>
              <w:spacing w:beforeLines="20" w:before="48"/>
              <w:ind w:left="-57" w:right="-57"/>
              <w:jc w:val="left"/>
              <w:rPr>
                <w:sz w:val="12"/>
                <w:szCs w:val="12"/>
              </w:rPr>
            </w:pPr>
            <w:r w:rsidRPr="00C83F88">
              <w:rPr>
                <w:sz w:val="12"/>
                <w:szCs w:val="12"/>
              </w:rPr>
              <w:t>240049 3</w:t>
            </w:r>
            <w:r>
              <w:rPr>
                <w:sz w:val="12"/>
                <w:szCs w:val="12"/>
              </w:rPr>
              <w:br/>
            </w:r>
            <w:r w:rsidRPr="00C83F88">
              <w:rPr>
                <w:sz w:val="12"/>
                <w:szCs w:val="12"/>
              </w:rPr>
              <w:t>600210 27</w:t>
            </w:r>
          </w:p>
        </w:tc>
        <w:tc>
          <w:tcPr>
            <w:tcW w:w="525" w:type="pct"/>
            <w:gridSpan w:val="2"/>
            <w:tcBorders>
              <w:right w:val="nil"/>
            </w:tcBorders>
            <w:shd w:val="clear" w:color="auto" w:fill="FABF8F" w:themeFill="accent6" w:themeFillTint="99"/>
            <w:vAlign w:val="center"/>
          </w:tcPr>
          <w:p w:rsidR="00F93366" w:rsidRDefault="00F93366">
            <w:pPr>
              <w:pStyle w:val="Nzev"/>
              <w:spacing w:before="20"/>
              <w:jc w:val="center"/>
            </w:pPr>
            <w:r>
              <w:t>30+32</w:t>
            </w:r>
          </w:p>
        </w:tc>
      </w:tr>
      <w:tr w:rsidR="00F93366" w:rsidRPr="00A24123" w:rsidTr="00894D5C">
        <w:trPr>
          <w:trHeight w:val="414"/>
        </w:trPr>
        <w:tc>
          <w:tcPr>
            <w:tcW w:w="223" w:type="pct"/>
            <w:vMerge/>
            <w:tcBorders>
              <w:left w:val="nil"/>
              <w:right w:val="single" w:sz="12" w:space="0" w:color="auto"/>
            </w:tcBorders>
            <w:vAlign w:val="center"/>
          </w:tcPr>
          <w:p w:rsidR="00F93366" w:rsidRDefault="00F93366" w:rsidP="00243D63">
            <w:pPr>
              <w:pStyle w:val="Nzev"/>
              <w:spacing w:beforeLines="20" w:before="48"/>
              <w:ind w:left="-57" w:right="-57"/>
              <w:jc w:val="center"/>
            </w:pPr>
          </w:p>
        </w:tc>
        <w:tc>
          <w:tcPr>
            <w:tcW w:w="319" w:type="pct"/>
            <w:tcBorders>
              <w:left w:val="single" w:sz="12" w:space="0" w:color="auto"/>
            </w:tcBorders>
            <w:vAlign w:val="center"/>
          </w:tcPr>
          <w:p w:rsidR="00F93366" w:rsidRDefault="00F93366" w:rsidP="00243D63">
            <w:pPr>
              <w:pStyle w:val="Nzev"/>
              <w:spacing w:beforeLines="20" w:before="48"/>
              <w:ind w:left="-57" w:right="-57"/>
              <w:jc w:val="center"/>
            </w:pPr>
          </w:p>
        </w:tc>
        <w:tc>
          <w:tcPr>
            <w:tcW w:w="809" w:type="pct"/>
            <w:tcBorders>
              <w:right w:val="single" w:sz="4" w:space="0" w:color="auto"/>
            </w:tcBorders>
            <w:vAlign w:val="center"/>
          </w:tcPr>
          <w:p w:rsidR="00F93366" w:rsidRDefault="00F93366" w:rsidP="00243D63">
            <w:pPr>
              <w:pStyle w:val="Nzev"/>
              <w:spacing w:beforeLines="20" w:before="48"/>
              <w:ind w:left="-57" w:right="-57"/>
              <w:jc w:val="center"/>
            </w:pPr>
          </w:p>
        </w:tc>
        <w:tc>
          <w:tcPr>
            <w:tcW w:w="403" w:type="pct"/>
            <w:tcBorders>
              <w:right w:val="single" w:sz="4" w:space="0" w:color="auto"/>
            </w:tcBorders>
            <w:vAlign w:val="center"/>
          </w:tcPr>
          <w:p w:rsidR="00F93366" w:rsidRPr="004E007F" w:rsidRDefault="00F93366"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F93366" w:rsidRDefault="00F93366" w:rsidP="00243D63">
            <w:pPr>
              <w:pStyle w:val="Nzev"/>
              <w:spacing w:beforeLines="20" w:before="48"/>
              <w:ind w:left="-57" w:right="-57"/>
              <w:jc w:val="center"/>
            </w:pPr>
          </w:p>
        </w:tc>
        <w:tc>
          <w:tcPr>
            <w:tcW w:w="317" w:type="pct"/>
            <w:tcBorders>
              <w:left w:val="single" w:sz="12" w:space="0" w:color="auto"/>
            </w:tcBorders>
            <w:vAlign w:val="center"/>
          </w:tcPr>
          <w:p w:rsidR="00F93366" w:rsidRDefault="00F93366" w:rsidP="00243D63">
            <w:pPr>
              <w:pStyle w:val="Nzev"/>
              <w:spacing w:beforeLines="20" w:before="48"/>
              <w:ind w:left="-57" w:right="-57"/>
              <w:jc w:val="center"/>
            </w:pPr>
            <w:r>
              <w:t>13:15</w:t>
            </w:r>
          </w:p>
        </w:tc>
        <w:tc>
          <w:tcPr>
            <w:tcW w:w="323" w:type="pct"/>
            <w:tcBorders>
              <w:right w:val="single" w:sz="4" w:space="0" w:color="auto"/>
            </w:tcBorders>
            <w:vAlign w:val="center"/>
          </w:tcPr>
          <w:p w:rsidR="00F93366" w:rsidRDefault="00F93366" w:rsidP="00243D63">
            <w:pPr>
              <w:pStyle w:val="Nzev"/>
              <w:spacing w:beforeLines="20" w:before="48"/>
              <w:ind w:left="-57" w:right="-57"/>
              <w:jc w:val="center"/>
            </w:pPr>
            <w:r>
              <w:t>13:15</w:t>
            </w:r>
          </w:p>
        </w:tc>
        <w:tc>
          <w:tcPr>
            <w:tcW w:w="323" w:type="pct"/>
            <w:tcBorders>
              <w:left w:val="single" w:sz="4" w:space="0" w:color="auto"/>
            </w:tcBorders>
            <w:vAlign w:val="center"/>
          </w:tcPr>
          <w:p w:rsidR="00F93366" w:rsidRDefault="00F93366" w:rsidP="00243D63">
            <w:pPr>
              <w:pStyle w:val="Nzev"/>
              <w:spacing w:beforeLines="20" w:before="48"/>
              <w:ind w:left="-57" w:right="-57"/>
              <w:jc w:val="center"/>
            </w:pPr>
            <w:r>
              <w:t>14:04</w:t>
            </w:r>
          </w:p>
        </w:tc>
        <w:tc>
          <w:tcPr>
            <w:tcW w:w="990" w:type="pct"/>
            <w:vAlign w:val="center"/>
          </w:tcPr>
          <w:p w:rsidR="00F93366" w:rsidRDefault="00F93366" w:rsidP="00243D63">
            <w:pPr>
              <w:pStyle w:val="Nzev"/>
              <w:spacing w:beforeLines="20" w:before="48"/>
              <w:ind w:left="-57" w:right="-57"/>
              <w:jc w:val="center"/>
            </w:pPr>
            <w:r>
              <w:t>Čáslav</w:t>
            </w:r>
          </w:p>
        </w:tc>
        <w:tc>
          <w:tcPr>
            <w:tcW w:w="446" w:type="pct"/>
            <w:vAlign w:val="center"/>
          </w:tcPr>
          <w:p w:rsidR="00F93366" w:rsidRPr="0098419F" w:rsidRDefault="00F93366" w:rsidP="00243D63">
            <w:pPr>
              <w:pStyle w:val="Nzev"/>
              <w:spacing w:beforeLines="20" w:before="48"/>
              <w:ind w:left="-57" w:right="-57"/>
              <w:jc w:val="left"/>
              <w:rPr>
                <w:sz w:val="12"/>
                <w:szCs w:val="12"/>
              </w:rPr>
            </w:pPr>
            <w:r>
              <w:rPr>
                <w:sz w:val="12"/>
                <w:szCs w:val="12"/>
              </w:rPr>
              <w:t>Os 5909</w:t>
            </w:r>
          </w:p>
        </w:tc>
        <w:tc>
          <w:tcPr>
            <w:tcW w:w="525" w:type="pct"/>
            <w:gridSpan w:val="2"/>
            <w:tcBorders>
              <w:right w:val="nil"/>
            </w:tcBorders>
            <w:vAlign w:val="center"/>
          </w:tcPr>
          <w:p w:rsidR="00F93366" w:rsidRDefault="00F93366">
            <w:pPr>
              <w:pStyle w:val="Nzev"/>
              <w:spacing w:before="20"/>
              <w:jc w:val="center"/>
            </w:pPr>
            <w:r>
              <w:t>49</w:t>
            </w:r>
          </w:p>
        </w:tc>
      </w:tr>
      <w:tr w:rsidR="00F93366" w:rsidRPr="00A24123" w:rsidTr="00894D5C">
        <w:trPr>
          <w:trHeight w:val="414"/>
        </w:trPr>
        <w:tc>
          <w:tcPr>
            <w:tcW w:w="223" w:type="pct"/>
            <w:vMerge/>
            <w:tcBorders>
              <w:left w:val="nil"/>
              <w:right w:val="single" w:sz="12" w:space="0" w:color="auto"/>
            </w:tcBorders>
            <w:vAlign w:val="center"/>
          </w:tcPr>
          <w:p w:rsidR="00F93366" w:rsidRDefault="00F93366" w:rsidP="00243D63">
            <w:pPr>
              <w:pStyle w:val="Nzev"/>
              <w:spacing w:beforeLines="20" w:before="48"/>
              <w:ind w:left="-57" w:right="-57"/>
              <w:jc w:val="center"/>
            </w:pPr>
          </w:p>
        </w:tc>
        <w:tc>
          <w:tcPr>
            <w:tcW w:w="319" w:type="pct"/>
            <w:tcBorders>
              <w:left w:val="single" w:sz="12" w:space="0" w:color="auto"/>
            </w:tcBorders>
            <w:vAlign w:val="center"/>
          </w:tcPr>
          <w:p w:rsidR="00F93366" w:rsidRDefault="00F93366" w:rsidP="00243D63">
            <w:pPr>
              <w:pStyle w:val="Nzev"/>
              <w:spacing w:beforeLines="20" w:before="48"/>
              <w:ind w:left="-57" w:right="-57"/>
              <w:jc w:val="center"/>
            </w:pPr>
          </w:p>
        </w:tc>
        <w:tc>
          <w:tcPr>
            <w:tcW w:w="809" w:type="pct"/>
            <w:tcBorders>
              <w:right w:val="single" w:sz="4" w:space="0" w:color="auto"/>
            </w:tcBorders>
            <w:vAlign w:val="center"/>
          </w:tcPr>
          <w:p w:rsidR="00F93366" w:rsidRDefault="00F93366" w:rsidP="00243D63">
            <w:pPr>
              <w:pStyle w:val="Nzev"/>
              <w:spacing w:beforeLines="20" w:before="48"/>
              <w:ind w:left="-57" w:right="-57"/>
              <w:jc w:val="center"/>
            </w:pPr>
          </w:p>
        </w:tc>
        <w:tc>
          <w:tcPr>
            <w:tcW w:w="403" w:type="pct"/>
            <w:tcBorders>
              <w:right w:val="single" w:sz="4" w:space="0" w:color="auto"/>
            </w:tcBorders>
            <w:vAlign w:val="center"/>
          </w:tcPr>
          <w:p w:rsidR="00F93366" w:rsidRPr="004E007F" w:rsidRDefault="00F93366"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F93366" w:rsidRDefault="00F93366" w:rsidP="00243D63">
            <w:pPr>
              <w:pStyle w:val="Nzev"/>
              <w:spacing w:beforeLines="20" w:before="48"/>
              <w:ind w:left="-57" w:right="-57"/>
              <w:jc w:val="center"/>
            </w:pPr>
          </w:p>
        </w:tc>
        <w:tc>
          <w:tcPr>
            <w:tcW w:w="317" w:type="pct"/>
            <w:tcBorders>
              <w:left w:val="single" w:sz="12" w:space="0" w:color="auto"/>
            </w:tcBorders>
            <w:vAlign w:val="center"/>
          </w:tcPr>
          <w:p w:rsidR="00F93366" w:rsidRDefault="00F93366" w:rsidP="00243D63">
            <w:pPr>
              <w:pStyle w:val="Nzev"/>
              <w:spacing w:beforeLines="20" w:before="48"/>
              <w:ind w:left="-57" w:right="-57"/>
              <w:jc w:val="center"/>
            </w:pPr>
          </w:p>
        </w:tc>
        <w:tc>
          <w:tcPr>
            <w:tcW w:w="323" w:type="pct"/>
            <w:tcBorders>
              <w:right w:val="single" w:sz="4" w:space="0" w:color="auto"/>
            </w:tcBorders>
            <w:vAlign w:val="center"/>
          </w:tcPr>
          <w:p w:rsidR="00F93366" w:rsidRDefault="00F93366" w:rsidP="00243D63">
            <w:pPr>
              <w:pStyle w:val="Nzev"/>
              <w:spacing w:beforeLines="20" w:before="48"/>
              <w:ind w:left="-57" w:right="-57"/>
              <w:jc w:val="center"/>
            </w:pPr>
            <w:r>
              <w:t>14:45</w:t>
            </w:r>
          </w:p>
        </w:tc>
        <w:tc>
          <w:tcPr>
            <w:tcW w:w="323" w:type="pct"/>
            <w:tcBorders>
              <w:left w:val="single" w:sz="4" w:space="0" w:color="auto"/>
            </w:tcBorders>
            <w:vAlign w:val="center"/>
          </w:tcPr>
          <w:p w:rsidR="00F93366" w:rsidRPr="00894D5C" w:rsidRDefault="00F93366" w:rsidP="00243D63">
            <w:pPr>
              <w:pStyle w:val="Nzev"/>
              <w:spacing w:beforeLines="20" w:before="48"/>
              <w:ind w:left="-57" w:right="-57"/>
              <w:jc w:val="center"/>
            </w:pPr>
            <w:r w:rsidRPr="00894D5C">
              <w:t>15:04</w:t>
            </w:r>
          </w:p>
        </w:tc>
        <w:tc>
          <w:tcPr>
            <w:tcW w:w="990" w:type="pct"/>
            <w:vAlign w:val="center"/>
          </w:tcPr>
          <w:p w:rsidR="00F93366" w:rsidRPr="00894D5C" w:rsidRDefault="000E2FC0" w:rsidP="00243D63">
            <w:pPr>
              <w:pStyle w:val="Nzev"/>
              <w:spacing w:beforeLines="20" w:before="48"/>
              <w:ind w:left="-57" w:right="-57"/>
              <w:jc w:val="center"/>
            </w:pPr>
            <w:r>
              <w:t>Čáslav</w:t>
            </w:r>
            <w:r w:rsidR="008976FF">
              <w:rPr>
                <w:vertAlign w:val="superscript"/>
              </w:rPr>
              <w:t>3</w:t>
            </w:r>
          </w:p>
        </w:tc>
        <w:tc>
          <w:tcPr>
            <w:tcW w:w="446" w:type="pct"/>
            <w:vAlign w:val="center"/>
          </w:tcPr>
          <w:p w:rsidR="00F93366" w:rsidRPr="0098419F" w:rsidRDefault="00F93366" w:rsidP="00243D63">
            <w:pPr>
              <w:pStyle w:val="Nzev"/>
              <w:spacing w:beforeLines="20" w:before="48"/>
              <w:ind w:left="-57" w:right="-57"/>
              <w:jc w:val="left"/>
              <w:rPr>
                <w:sz w:val="12"/>
                <w:szCs w:val="12"/>
              </w:rPr>
            </w:pPr>
            <w:r w:rsidRPr="00F93366">
              <w:rPr>
                <w:sz w:val="12"/>
                <w:szCs w:val="12"/>
              </w:rPr>
              <w:t>R 983 Vyso</w:t>
            </w:r>
            <w:r w:rsidRPr="00F93366">
              <w:rPr>
                <w:rFonts w:hint="eastAsia"/>
                <w:sz w:val="12"/>
                <w:szCs w:val="12"/>
              </w:rPr>
              <w:t>č</w:t>
            </w:r>
            <w:r w:rsidRPr="00F93366">
              <w:rPr>
                <w:sz w:val="12"/>
                <w:szCs w:val="12"/>
              </w:rPr>
              <w:t>ina</w:t>
            </w:r>
            <w:r>
              <w:rPr>
                <w:sz w:val="12"/>
                <w:szCs w:val="12"/>
              </w:rPr>
              <w:br/>
            </w:r>
            <w:r w:rsidRPr="00F93366">
              <w:rPr>
                <w:sz w:val="12"/>
                <w:szCs w:val="12"/>
              </w:rPr>
              <w:t>Os 5912</w:t>
            </w:r>
          </w:p>
        </w:tc>
        <w:tc>
          <w:tcPr>
            <w:tcW w:w="525" w:type="pct"/>
            <w:gridSpan w:val="2"/>
            <w:tcBorders>
              <w:right w:val="nil"/>
            </w:tcBorders>
            <w:vAlign w:val="center"/>
          </w:tcPr>
          <w:p w:rsidR="00F93366" w:rsidRPr="00C83F88" w:rsidRDefault="00DA1F30" w:rsidP="00C83F88">
            <w:pPr>
              <w:pStyle w:val="Nzev"/>
              <w:spacing w:before="20"/>
              <w:jc w:val="center"/>
            </w:pPr>
            <w:r>
              <w:t>19</w:t>
            </w:r>
            <w:r w:rsidR="00F93366" w:rsidRPr="00C83F88">
              <w:t>+4</w:t>
            </w:r>
          </w:p>
        </w:tc>
      </w:tr>
      <w:tr w:rsidR="00F93366" w:rsidRPr="00A24123" w:rsidTr="00894D5C">
        <w:trPr>
          <w:trHeight w:val="414"/>
        </w:trPr>
        <w:tc>
          <w:tcPr>
            <w:tcW w:w="223" w:type="pct"/>
            <w:vMerge/>
            <w:tcBorders>
              <w:left w:val="nil"/>
              <w:right w:val="single" w:sz="12" w:space="0" w:color="auto"/>
            </w:tcBorders>
            <w:vAlign w:val="center"/>
          </w:tcPr>
          <w:p w:rsidR="00F93366" w:rsidRDefault="00F93366" w:rsidP="00243D63">
            <w:pPr>
              <w:pStyle w:val="Nzev"/>
              <w:spacing w:beforeLines="20" w:before="48"/>
              <w:ind w:left="-57" w:right="-57"/>
              <w:jc w:val="center"/>
            </w:pPr>
          </w:p>
        </w:tc>
        <w:tc>
          <w:tcPr>
            <w:tcW w:w="319" w:type="pct"/>
            <w:tcBorders>
              <w:left w:val="single" w:sz="12" w:space="0" w:color="auto"/>
            </w:tcBorders>
            <w:vAlign w:val="center"/>
          </w:tcPr>
          <w:p w:rsidR="00F93366" w:rsidRDefault="00F93366" w:rsidP="00243D63">
            <w:pPr>
              <w:pStyle w:val="Nzev"/>
              <w:spacing w:beforeLines="20" w:before="48"/>
              <w:ind w:left="-57" w:right="-57"/>
              <w:jc w:val="center"/>
            </w:pPr>
          </w:p>
        </w:tc>
        <w:tc>
          <w:tcPr>
            <w:tcW w:w="809" w:type="pct"/>
            <w:tcBorders>
              <w:right w:val="single" w:sz="4" w:space="0" w:color="auto"/>
            </w:tcBorders>
            <w:vAlign w:val="center"/>
          </w:tcPr>
          <w:p w:rsidR="00F93366" w:rsidRDefault="00F93366" w:rsidP="00243D63">
            <w:pPr>
              <w:pStyle w:val="Nzev"/>
              <w:spacing w:beforeLines="20" w:before="48"/>
              <w:ind w:left="-57" w:right="-57"/>
              <w:jc w:val="center"/>
            </w:pPr>
          </w:p>
        </w:tc>
        <w:tc>
          <w:tcPr>
            <w:tcW w:w="403" w:type="pct"/>
            <w:tcBorders>
              <w:right w:val="single" w:sz="4" w:space="0" w:color="auto"/>
            </w:tcBorders>
            <w:vAlign w:val="center"/>
          </w:tcPr>
          <w:p w:rsidR="00F93366" w:rsidRPr="004E007F" w:rsidRDefault="00F93366"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F93366" w:rsidRDefault="00F93366" w:rsidP="00243D63">
            <w:pPr>
              <w:pStyle w:val="Nzev"/>
              <w:spacing w:beforeLines="20" w:before="48"/>
              <w:ind w:left="-57" w:right="-57"/>
              <w:jc w:val="center"/>
            </w:pPr>
          </w:p>
        </w:tc>
        <w:tc>
          <w:tcPr>
            <w:tcW w:w="317" w:type="pct"/>
            <w:tcBorders>
              <w:left w:val="single" w:sz="12" w:space="0" w:color="auto"/>
            </w:tcBorders>
            <w:vAlign w:val="center"/>
          </w:tcPr>
          <w:p w:rsidR="00F93366" w:rsidRDefault="00F93366" w:rsidP="00243D63">
            <w:pPr>
              <w:pStyle w:val="Nzev"/>
              <w:spacing w:beforeLines="20" w:before="48"/>
              <w:ind w:left="-57" w:right="-57"/>
              <w:jc w:val="center"/>
            </w:pPr>
          </w:p>
        </w:tc>
        <w:tc>
          <w:tcPr>
            <w:tcW w:w="323" w:type="pct"/>
            <w:tcBorders>
              <w:right w:val="single" w:sz="4" w:space="0" w:color="auto"/>
            </w:tcBorders>
            <w:vAlign w:val="center"/>
          </w:tcPr>
          <w:p w:rsidR="00F93366" w:rsidRDefault="00F93366" w:rsidP="00243D63">
            <w:pPr>
              <w:pStyle w:val="Nzev"/>
              <w:spacing w:beforeLines="20" w:before="48"/>
              <w:ind w:left="-57" w:right="-57"/>
              <w:jc w:val="center"/>
            </w:pPr>
          </w:p>
        </w:tc>
        <w:tc>
          <w:tcPr>
            <w:tcW w:w="323" w:type="pct"/>
            <w:tcBorders>
              <w:left w:val="single" w:sz="4" w:space="0" w:color="auto"/>
            </w:tcBorders>
            <w:vAlign w:val="center"/>
          </w:tcPr>
          <w:p w:rsidR="00F93366" w:rsidRDefault="00F93366" w:rsidP="00243D63">
            <w:pPr>
              <w:pStyle w:val="Nzev"/>
              <w:spacing w:beforeLines="20" w:before="48"/>
              <w:ind w:left="-57" w:right="-57"/>
              <w:jc w:val="center"/>
            </w:pPr>
            <w:r>
              <w:t>15:10</w:t>
            </w:r>
          </w:p>
        </w:tc>
        <w:tc>
          <w:tcPr>
            <w:tcW w:w="990" w:type="pct"/>
            <w:vAlign w:val="center"/>
          </w:tcPr>
          <w:p w:rsidR="00F93366" w:rsidRPr="00894D5C" w:rsidRDefault="00F93366" w:rsidP="00243D63">
            <w:pPr>
              <w:pStyle w:val="Nzev"/>
              <w:spacing w:beforeLines="20" w:before="48"/>
              <w:ind w:left="-57" w:right="-57"/>
              <w:jc w:val="center"/>
            </w:pPr>
            <w:r>
              <w:t>Čáslav,,aut.st.</w:t>
            </w:r>
          </w:p>
        </w:tc>
        <w:tc>
          <w:tcPr>
            <w:tcW w:w="446" w:type="pct"/>
            <w:vAlign w:val="center"/>
          </w:tcPr>
          <w:p w:rsidR="00F93366" w:rsidRPr="0098419F" w:rsidRDefault="00F93366" w:rsidP="00243D63">
            <w:pPr>
              <w:pStyle w:val="Nzev"/>
              <w:spacing w:beforeLines="20" w:before="48"/>
              <w:ind w:left="-57" w:right="-57"/>
              <w:jc w:val="left"/>
              <w:rPr>
                <w:sz w:val="12"/>
                <w:szCs w:val="12"/>
              </w:rPr>
            </w:pPr>
            <w:r w:rsidRPr="00F93366">
              <w:rPr>
                <w:sz w:val="12"/>
                <w:szCs w:val="12"/>
              </w:rPr>
              <w:t>240042 3</w:t>
            </w:r>
          </w:p>
        </w:tc>
        <w:tc>
          <w:tcPr>
            <w:tcW w:w="525" w:type="pct"/>
            <w:gridSpan w:val="2"/>
            <w:tcBorders>
              <w:right w:val="nil"/>
            </w:tcBorders>
            <w:vAlign w:val="center"/>
          </w:tcPr>
          <w:p w:rsidR="00F93366" w:rsidRDefault="00F93366">
            <w:pPr>
              <w:pStyle w:val="Nzev"/>
              <w:spacing w:before="20"/>
              <w:jc w:val="center"/>
            </w:pPr>
            <w:r>
              <w:t>25</w:t>
            </w:r>
          </w:p>
        </w:tc>
      </w:tr>
      <w:tr w:rsidR="00F93366" w:rsidRPr="00A24123" w:rsidTr="00894D5C">
        <w:trPr>
          <w:trHeight w:val="414"/>
        </w:trPr>
        <w:tc>
          <w:tcPr>
            <w:tcW w:w="223" w:type="pct"/>
            <w:vMerge/>
            <w:tcBorders>
              <w:left w:val="nil"/>
              <w:right w:val="single" w:sz="12" w:space="0" w:color="auto"/>
            </w:tcBorders>
            <w:vAlign w:val="center"/>
          </w:tcPr>
          <w:p w:rsidR="00F93366" w:rsidRDefault="00F93366" w:rsidP="00243D63">
            <w:pPr>
              <w:pStyle w:val="Nzev"/>
              <w:spacing w:beforeLines="20" w:before="48"/>
              <w:ind w:left="-57" w:right="-57"/>
              <w:jc w:val="center"/>
            </w:pPr>
          </w:p>
        </w:tc>
        <w:tc>
          <w:tcPr>
            <w:tcW w:w="319" w:type="pct"/>
            <w:tcBorders>
              <w:left w:val="single" w:sz="12" w:space="0" w:color="auto"/>
            </w:tcBorders>
            <w:vAlign w:val="center"/>
          </w:tcPr>
          <w:p w:rsidR="00F93366" w:rsidRDefault="00F93366" w:rsidP="00243D63">
            <w:pPr>
              <w:pStyle w:val="Nzev"/>
              <w:spacing w:beforeLines="20" w:before="48"/>
              <w:ind w:left="-57" w:right="-57"/>
              <w:jc w:val="center"/>
            </w:pPr>
          </w:p>
        </w:tc>
        <w:tc>
          <w:tcPr>
            <w:tcW w:w="809" w:type="pct"/>
            <w:tcBorders>
              <w:right w:val="single" w:sz="4" w:space="0" w:color="auto"/>
            </w:tcBorders>
            <w:vAlign w:val="center"/>
          </w:tcPr>
          <w:p w:rsidR="00F93366" w:rsidRDefault="00F93366" w:rsidP="00243D63">
            <w:pPr>
              <w:pStyle w:val="Nzev"/>
              <w:spacing w:beforeLines="20" w:before="48"/>
              <w:ind w:left="-57" w:right="-57"/>
              <w:jc w:val="center"/>
            </w:pPr>
          </w:p>
        </w:tc>
        <w:tc>
          <w:tcPr>
            <w:tcW w:w="403" w:type="pct"/>
            <w:tcBorders>
              <w:right w:val="single" w:sz="4" w:space="0" w:color="auto"/>
            </w:tcBorders>
            <w:vAlign w:val="center"/>
          </w:tcPr>
          <w:p w:rsidR="00F93366" w:rsidRPr="004E007F" w:rsidRDefault="00F93366"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F93366" w:rsidRDefault="00F93366" w:rsidP="00243D63">
            <w:pPr>
              <w:pStyle w:val="Nzev"/>
              <w:spacing w:beforeLines="20" w:before="48"/>
              <w:ind w:left="-57" w:right="-57"/>
              <w:jc w:val="center"/>
            </w:pPr>
          </w:p>
        </w:tc>
        <w:tc>
          <w:tcPr>
            <w:tcW w:w="317" w:type="pct"/>
            <w:tcBorders>
              <w:left w:val="single" w:sz="12" w:space="0" w:color="auto"/>
            </w:tcBorders>
            <w:vAlign w:val="center"/>
          </w:tcPr>
          <w:p w:rsidR="00F93366" w:rsidRDefault="00F93366" w:rsidP="00243D63">
            <w:pPr>
              <w:pStyle w:val="Nzev"/>
              <w:spacing w:beforeLines="20" w:before="48"/>
              <w:ind w:left="-57" w:right="-57"/>
              <w:jc w:val="center"/>
            </w:pPr>
          </w:p>
        </w:tc>
        <w:tc>
          <w:tcPr>
            <w:tcW w:w="323" w:type="pct"/>
            <w:tcBorders>
              <w:right w:val="single" w:sz="4" w:space="0" w:color="auto"/>
            </w:tcBorders>
            <w:vAlign w:val="center"/>
          </w:tcPr>
          <w:p w:rsidR="00F93366" w:rsidRDefault="00F93366" w:rsidP="00243D63">
            <w:pPr>
              <w:pStyle w:val="Nzev"/>
              <w:spacing w:beforeLines="20" w:before="48"/>
              <w:ind w:left="-57" w:right="-57"/>
              <w:jc w:val="center"/>
            </w:pPr>
          </w:p>
        </w:tc>
        <w:tc>
          <w:tcPr>
            <w:tcW w:w="323" w:type="pct"/>
            <w:tcBorders>
              <w:left w:val="single" w:sz="4" w:space="0" w:color="auto"/>
            </w:tcBorders>
            <w:vAlign w:val="center"/>
          </w:tcPr>
          <w:p w:rsidR="00F93366" w:rsidRDefault="00F93366" w:rsidP="00243D63">
            <w:pPr>
              <w:pStyle w:val="Nzev"/>
              <w:spacing w:beforeLines="20" w:before="48"/>
              <w:ind w:left="-57" w:right="-57"/>
              <w:jc w:val="center"/>
            </w:pPr>
            <w:r>
              <w:t>15:27</w:t>
            </w:r>
          </w:p>
        </w:tc>
        <w:tc>
          <w:tcPr>
            <w:tcW w:w="990" w:type="pct"/>
            <w:vAlign w:val="center"/>
          </w:tcPr>
          <w:p w:rsidR="00F93366" w:rsidRDefault="00F93366" w:rsidP="00243D63">
            <w:pPr>
              <w:pStyle w:val="Nzev"/>
              <w:spacing w:beforeLines="20" w:before="48"/>
              <w:ind w:left="-57" w:right="-57"/>
              <w:jc w:val="center"/>
            </w:pPr>
            <w:r>
              <w:t>Čáslav</w:t>
            </w:r>
          </w:p>
        </w:tc>
        <w:tc>
          <w:tcPr>
            <w:tcW w:w="446" w:type="pct"/>
            <w:vAlign w:val="center"/>
          </w:tcPr>
          <w:p w:rsidR="00F93366" w:rsidRPr="0098419F" w:rsidRDefault="00F93366" w:rsidP="00243D63">
            <w:pPr>
              <w:pStyle w:val="Nzev"/>
              <w:spacing w:beforeLines="20" w:before="48"/>
              <w:ind w:left="-57" w:right="-57"/>
              <w:jc w:val="left"/>
              <w:rPr>
                <w:sz w:val="12"/>
                <w:szCs w:val="12"/>
              </w:rPr>
            </w:pPr>
            <w:r>
              <w:rPr>
                <w:sz w:val="12"/>
                <w:szCs w:val="12"/>
              </w:rPr>
              <w:t>Os 5911</w:t>
            </w:r>
          </w:p>
        </w:tc>
        <w:tc>
          <w:tcPr>
            <w:tcW w:w="525" w:type="pct"/>
            <w:gridSpan w:val="2"/>
            <w:tcBorders>
              <w:right w:val="nil"/>
            </w:tcBorders>
            <w:vAlign w:val="center"/>
          </w:tcPr>
          <w:p w:rsidR="00F93366" w:rsidRDefault="00F93366">
            <w:pPr>
              <w:pStyle w:val="Nzev"/>
              <w:spacing w:before="20"/>
              <w:jc w:val="center"/>
            </w:pPr>
            <w:r>
              <w:t>42</w:t>
            </w:r>
          </w:p>
        </w:tc>
      </w:tr>
      <w:tr w:rsidR="00F93366" w:rsidRPr="00A24123" w:rsidTr="00894D5C">
        <w:trPr>
          <w:trHeight w:val="414"/>
        </w:trPr>
        <w:tc>
          <w:tcPr>
            <w:tcW w:w="223" w:type="pct"/>
            <w:vMerge/>
            <w:tcBorders>
              <w:left w:val="nil"/>
              <w:bottom w:val="single" w:sz="12" w:space="0" w:color="auto"/>
              <w:right w:val="single" w:sz="12" w:space="0" w:color="auto"/>
            </w:tcBorders>
            <w:vAlign w:val="center"/>
          </w:tcPr>
          <w:p w:rsidR="00F93366" w:rsidRDefault="00F93366"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F93366" w:rsidRDefault="00F93366"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F93366" w:rsidRDefault="00F93366"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F93366" w:rsidRPr="004E007F" w:rsidRDefault="00F93366"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F93366" w:rsidRDefault="00F93366"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F93366" w:rsidRDefault="00F93366"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F93366" w:rsidRDefault="00F93366"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F93366" w:rsidRDefault="00F93366" w:rsidP="00243D63">
            <w:pPr>
              <w:pStyle w:val="Nzev"/>
              <w:spacing w:beforeLines="20" w:before="48"/>
              <w:ind w:left="-57" w:right="-57"/>
              <w:jc w:val="center"/>
            </w:pPr>
            <w:r>
              <w:t>15:30</w:t>
            </w:r>
          </w:p>
        </w:tc>
        <w:tc>
          <w:tcPr>
            <w:tcW w:w="990" w:type="pct"/>
            <w:tcBorders>
              <w:bottom w:val="single" w:sz="12" w:space="0" w:color="auto"/>
            </w:tcBorders>
            <w:vAlign w:val="center"/>
          </w:tcPr>
          <w:p w:rsidR="00F93366" w:rsidRDefault="00F93366" w:rsidP="00243D63">
            <w:pPr>
              <w:pStyle w:val="Nzev"/>
              <w:spacing w:beforeLines="20" w:before="48"/>
              <w:ind w:left="-57" w:right="-57"/>
              <w:jc w:val="center"/>
            </w:pPr>
            <w:r>
              <w:t>Čáslav,,aut.st.</w:t>
            </w:r>
          </w:p>
        </w:tc>
        <w:tc>
          <w:tcPr>
            <w:tcW w:w="446" w:type="pct"/>
            <w:tcBorders>
              <w:bottom w:val="single" w:sz="12" w:space="0" w:color="auto"/>
            </w:tcBorders>
            <w:vAlign w:val="center"/>
          </w:tcPr>
          <w:p w:rsidR="00F93366" w:rsidRPr="0098419F" w:rsidRDefault="00F93366" w:rsidP="00243D63">
            <w:pPr>
              <w:pStyle w:val="Nzev"/>
              <w:spacing w:beforeLines="20" w:before="48"/>
              <w:ind w:left="-57" w:right="-57"/>
              <w:jc w:val="left"/>
              <w:rPr>
                <w:sz w:val="12"/>
                <w:szCs w:val="12"/>
              </w:rPr>
            </w:pPr>
            <w:r w:rsidRPr="00F93366">
              <w:rPr>
                <w:sz w:val="12"/>
                <w:szCs w:val="12"/>
              </w:rPr>
              <w:t>600210 22</w:t>
            </w:r>
          </w:p>
        </w:tc>
        <w:tc>
          <w:tcPr>
            <w:tcW w:w="525" w:type="pct"/>
            <w:gridSpan w:val="2"/>
            <w:tcBorders>
              <w:bottom w:val="single" w:sz="12" w:space="0" w:color="auto"/>
              <w:right w:val="nil"/>
            </w:tcBorders>
            <w:vAlign w:val="center"/>
          </w:tcPr>
          <w:p w:rsidR="00F93366" w:rsidRDefault="00F93366">
            <w:pPr>
              <w:pStyle w:val="Nzev"/>
              <w:spacing w:before="20"/>
              <w:jc w:val="center"/>
            </w:pPr>
            <w:r>
              <w:t>45</w:t>
            </w:r>
          </w:p>
        </w:tc>
      </w:tr>
      <w:tr w:rsidR="00F93366" w:rsidRPr="00A24123" w:rsidTr="00C40895">
        <w:trPr>
          <w:trHeight w:val="414"/>
        </w:trPr>
        <w:tc>
          <w:tcPr>
            <w:tcW w:w="223" w:type="pct"/>
            <w:vMerge w:val="restart"/>
            <w:tcBorders>
              <w:top w:val="single" w:sz="12" w:space="0" w:color="auto"/>
              <w:left w:val="nil"/>
              <w:right w:val="single" w:sz="12" w:space="0" w:color="auto"/>
            </w:tcBorders>
            <w:textDirection w:val="btLr"/>
            <w:vAlign w:val="center"/>
          </w:tcPr>
          <w:p w:rsidR="00F93366" w:rsidRDefault="00F93366" w:rsidP="00243D63">
            <w:pPr>
              <w:pStyle w:val="Nzev"/>
              <w:spacing w:beforeLines="20" w:before="48"/>
              <w:ind w:left="-57" w:right="-57"/>
              <w:jc w:val="center"/>
            </w:pPr>
            <w:r>
              <w:t>ZŠ Potěhy</w:t>
            </w:r>
          </w:p>
        </w:tc>
        <w:tc>
          <w:tcPr>
            <w:tcW w:w="319" w:type="pct"/>
            <w:tcBorders>
              <w:top w:val="single" w:sz="12" w:space="0" w:color="auto"/>
              <w:left w:val="single" w:sz="12" w:space="0" w:color="auto"/>
            </w:tcBorders>
            <w:vAlign w:val="center"/>
          </w:tcPr>
          <w:p w:rsidR="00F93366" w:rsidRDefault="00F93366" w:rsidP="00243D63">
            <w:pPr>
              <w:pStyle w:val="Nzev"/>
              <w:spacing w:beforeLines="20" w:before="48"/>
              <w:ind w:left="-57" w:right="-57"/>
              <w:jc w:val="center"/>
            </w:pPr>
            <w:r>
              <w:t>7:01/7:16</w:t>
            </w:r>
          </w:p>
        </w:tc>
        <w:tc>
          <w:tcPr>
            <w:tcW w:w="809" w:type="pct"/>
            <w:tcBorders>
              <w:top w:val="single" w:sz="12" w:space="0" w:color="auto"/>
              <w:right w:val="single" w:sz="4" w:space="0" w:color="auto"/>
            </w:tcBorders>
            <w:vAlign w:val="center"/>
          </w:tcPr>
          <w:p w:rsidR="00F93366" w:rsidRDefault="00F93366" w:rsidP="00243D63">
            <w:pPr>
              <w:pStyle w:val="Nzev"/>
              <w:spacing w:beforeLines="20" w:before="48"/>
              <w:ind w:left="-57" w:right="-57"/>
              <w:jc w:val="center"/>
            </w:pPr>
            <w:r>
              <w:t>Potěhy,,ZŠ</w:t>
            </w:r>
          </w:p>
        </w:tc>
        <w:tc>
          <w:tcPr>
            <w:tcW w:w="403" w:type="pct"/>
            <w:tcBorders>
              <w:top w:val="single" w:sz="12" w:space="0" w:color="auto"/>
              <w:right w:val="single" w:sz="4" w:space="0" w:color="auto"/>
            </w:tcBorders>
            <w:vAlign w:val="center"/>
          </w:tcPr>
          <w:p w:rsidR="00F93366" w:rsidRPr="004E007F" w:rsidRDefault="00F93366" w:rsidP="00243D63">
            <w:pPr>
              <w:pStyle w:val="Nzev"/>
              <w:spacing w:beforeLines="20" w:before="48"/>
              <w:ind w:left="-57" w:right="-57"/>
              <w:jc w:val="left"/>
              <w:rPr>
                <w:sz w:val="12"/>
                <w:szCs w:val="12"/>
              </w:rPr>
            </w:pPr>
            <w:r w:rsidRPr="00C40895">
              <w:rPr>
                <w:sz w:val="12"/>
                <w:szCs w:val="12"/>
              </w:rPr>
              <w:t>240043 1</w:t>
            </w:r>
          </w:p>
        </w:tc>
        <w:tc>
          <w:tcPr>
            <w:tcW w:w="322" w:type="pct"/>
            <w:tcBorders>
              <w:top w:val="single" w:sz="12" w:space="0" w:color="auto"/>
              <w:left w:val="single" w:sz="4" w:space="0" w:color="auto"/>
              <w:right w:val="single" w:sz="12" w:space="0" w:color="auto"/>
            </w:tcBorders>
            <w:vAlign w:val="center"/>
          </w:tcPr>
          <w:p w:rsidR="00F93366" w:rsidRDefault="00F93366" w:rsidP="00243D63">
            <w:pPr>
              <w:pStyle w:val="Nzev"/>
              <w:spacing w:beforeLines="20" w:before="48"/>
              <w:ind w:left="-57" w:right="-57"/>
              <w:jc w:val="center"/>
            </w:pPr>
            <w:r>
              <w:t>7:45</w:t>
            </w:r>
          </w:p>
        </w:tc>
        <w:tc>
          <w:tcPr>
            <w:tcW w:w="317" w:type="pct"/>
            <w:tcBorders>
              <w:top w:val="single" w:sz="12" w:space="0" w:color="auto"/>
              <w:left w:val="single" w:sz="12" w:space="0" w:color="auto"/>
            </w:tcBorders>
            <w:vAlign w:val="center"/>
          </w:tcPr>
          <w:p w:rsidR="00F93366" w:rsidRDefault="00F93366"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F93366" w:rsidRDefault="00F93366"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F93366" w:rsidRPr="00C40895" w:rsidRDefault="00F93366" w:rsidP="00243D63">
            <w:pPr>
              <w:pStyle w:val="Nzev"/>
              <w:spacing w:beforeLines="20" w:before="48"/>
              <w:ind w:left="-57" w:right="-57"/>
              <w:jc w:val="center"/>
            </w:pPr>
            <w:r w:rsidRPr="00C40895">
              <w:t>12:39</w:t>
            </w:r>
          </w:p>
        </w:tc>
        <w:tc>
          <w:tcPr>
            <w:tcW w:w="990" w:type="pct"/>
            <w:tcBorders>
              <w:top w:val="single" w:sz="12" w:space="0" w:color="auto"/>
            </w:tcBorders>
            <w:vAlign w:val="center"/>
          </w:tcPr>
          <w:p w:rsidR="00F93366" w:rsidRPr="00C40895" w:rsidRDefault="00F93366" w:rsidP="00243D63">
            <w:pPr>
              <w:pStyle w:val="Nzev"/>
              <w:spacing w:beforeLines="20" w:before="48"/>
              <w:ind w:left="-57" w:right="-57"/>
              <w:jc w:val="center"/>
            </w:pPr>
            <w:r w:rsidRPr="00C40895">
              <w:t>Potěhy,,ZŠ</w:t>
            </w:r>
          </w:p>
        </w:tc>
        <w:tc>
          <w:tcPr>
            <w:tcW w:w="446" w:type="pct"/>
            <w:tcBorders>
              <w:top w:val="single" w:sz="12" w:space="0" w:color="auto"/>
            </w:tcBorders>
            <w:vAlign w:val="center"/>
          </w:tcPr>
          <w:p w:rsidR="00F93366" w:rsidRPr="0098419F" w:rsidRDefault="00F93366" w:rsidP="00243D63">
            <w:pPr>
              <w:pStyle w:val="Nzev"/>
              <w:spacing w:beforeLines="20" w:before="48"/>
              <w:ind w:left="-57" w:right="-57"/>
              <w:jc w:val="left"/>
              <w:rPr>
                <w:sz w:val="12"/>
                <w:szCs w:val="12"/>
              </w:rPr>
            </w:pPr>
            <w:r w:rsidRPr="00C40895">
              <w:rPr>
                <w:sz w:val="12"/>
                <w:szCs w:val="12"/>
              </w:rPr>
              <w:t>240042 2</w:t>
            </w:r>
          </w:p>
        </w:tc>
        <w:tc>
          <w:tcPr>
            <w:tcW w:w="525" w:type="pct"/>
            <w:gridSpan w:val="2"/>
            <w:tcBorders>
              <w:top w:val="single" w:sz="12" w:space="0" w:color="auto"/>
              <w:right w:val="nil"/>
            </w:tcBorders>
            <w:shd w:val="clear" w:color="auto" w:fill="FABF8F" w:themeFill="accent6" w:themeFillTint="99"/>
            <w:vAlign w:val="center"/>
          </w:tcPr>
          <w:p w:rsidR="00F93366" w:rsidRPr="00C40895" w:rsidRDefault="00F93366">
            <w:pPr>
              <w:pStyle w:val="Nzev"/>
              <w:spacing w:before="20"/>
              <w:jc w:val="center"/>
            </w:pPr>
            <w:r w:rsidRPr="00C40895">
              <w:t>74</w:t>
            </w:r>
          </w:p>
        </w:tc>
      </w:tr>
      <w:tr w:rsidR="00F93366" w:rsidRPr="00A24123" w:rsidTr="00894D5C">
        <w:trPr>
          <w:trHeight w:val="414"/>
        </w:trPr>
        <w:tc>
          <w:tcPr>
            <w:tcW w:w="223" w:type="pct"/>
            <w:vMerge/>
            <w:tcBorders>
              <w:left w:val="nil"/>
              <w:right w:val="single" w:sz="12" w:space="0" w:color="auto"/>
            </w:tcBorders>
            <w:vAlign w:val="center"/>
          </w:tcPr>
          <w:p w:rsidR="00F93366" w:rsidRDefault="00F93366" w:rsidP="00243D63">
            <w:pPr>
              <w:pStyle w:val="Nzev"/>
              <w:spacing w:beforeLines="20" w:before="48"/>
              <w:ind w:left="-57" w:right="-57"/>
              <w:jc w:val="center"/>
            </w:pPr>
          </w:p>
        </w:tc>
        <w:tc>
          <w:tcPr>
            <w:tcW w:w="319" w:type="pct"/>
            <w:tcBorders>
              <w:left w:val="single" w:sz="12" w:space="0" w:color="auto"/>
            </w:tcBorders>
            <w:vAlign w:val="center"/>
          </w:tcPr>
          <w:p w:rsidR="00F93366" w:rsidRDefault="00F93366" w:rsidP="00243D63">
            <w:pPr>
              <w:pStyle w:val="Nzev"/>
              <w:spacing w:beforeLines="20" w:before="48"/>
              <w:ind w:left="-57" w:right="-57"/>
              <w:jc w:val="center"/>
            </w:pPr>
          </w:p>
        </w:tc>
        <w:tc>
          <w:tcPr>
            <w:tcW w:w="809" w:type="pct"/>
            <w:tcBorders>
              <w:right w:val="single" w:sz="4" w:space="0" w:color="auto"/>
            </w:tcBorders>
            <w:vAlign w:val="center"/>
          </w:tcPr>
          <w:p w:rsidR="00F93366" w:rsidRDefault="00F93366" w:rsidP="00243D63">
            <w:pPr>
              <w:pStyle w:val="Nzev"/>
              <w:spacing w:beforeLines="20" w:before="48"/>
              <w:ind w:left="-57" w:right="-57"/>
              <w:jc w:val="center"/>
            </w:pPr>
          </w:p>
        </w:tc>
        <w:tc>
          <w:tcPr>
            <w:tcW w:w="403" w:type="pct"/>
            <w:tcBorders>
              <w:right w:val="single" w:sz="4" w:space="0" w:color="auto"/>
            </w:tcBorders>
            <w:vAlign w:val="center"/>
          </w:tcPr>
          <w:p w:rsidR="00F93366" w:rsidRPr="004E007F" w:rsidRDefault="00F93366"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F93366" w:rsidRDefault="00F93366" w:rsidP="00243D63">
            <w:pPr>
              <w:pStyle w:val="Nzev"/>
              <w:spacing w:beforeLines="20" w:before="48"/>
              <w:ind w:left="-57" w:right="-57"/>
              <w:jc w:val="center"/>
            </w:pPr>
          </w:p>
        </w:tc>
        <w:tc>
          <w:tcPr>
            <w:tcW w:w="317" w:type="pct"/>
            <w:tcBorders>
              <w:left w:val="single" w:sz="12" w:space="0" w:color="auto"/>
            </w:tcBorders>
            <w:vAlign w:val="center"/>
          </w:tcPr>
          <w:p w:rsidR="00F93366" w:rsidRDefault="00F93366" w:rsidP="00243D63">
            <w:pPr>
              <w:pStyle w:val="Nzev"/>
              <w:spacing w:beforeLines="20" w:before="48"/>
              <w:ind w:left="-57" w:right="-57"/>
              <w:jc w:val="center"/>
            </w:pPr>
            <w:r>
              <w:t>12:20</w:t>
            </w:r>
          </w:p>
        </w:tc>
        <w:tc>
          <w:tcPr>
            <w:tcW w:w="323" w:type="pct"/>
            <w:tcBorders>
              <w:right w:val="single" w:sz="4" w:space="0" w:color="auto"/>
            </w:tcBorders>
            <w:vAlign w:val="center"/>
          </w:tcPr>
          <w:p w:rsidR="00F93366" w:rsidRDefault="00F93366" w:rsidP="00243D63">
            <w:pPr>
              <w:pStyle w:val="Nzev"/>
              <w:spacing w:beforeLines="20" w:before="48"/>
              <w:ind w:left="-57" w:right="-57"/>
              <w:jc w:val="center"/>
            </w:pPr>
            <w:r>
              <w:t>12:20</w:t>
            </w:r>
          </w:p>
        </w:tc>
        <w:tc>
          <w:tcPr>
            <w:tcW w:w="323" w:type="pct"/>
            <w:tcBorders>
              <w:left w:val="single" w:sz="4" w:space="0" w:color="auto"/>
            </w:tcBorders>
            <w:vAlign w:val="center"/>
          </w:tcPr>
          <w:p w:rsidR="00F93366" w:rsidRDefault="00F93366" w:rsidP="00243D63">
            <w:pPr>
              <w:pStyle w:val="Nzev"/>
              <w:spacing w:beforeLines="20" w:before="48"/>
              <w:ind w:left="-57" w:right="-57"/>
              <w:jc w:val="center"/>
            </w:pPr>
            <w:r>
              <w:t>12:39</w:t>
            </w:r>
          </w:p>
        </w:tc>
        <w:tc>
          <w:tcPr>
            <w:tcW w:w="990" w:type="pct"/>
            <w:vAlign w:val="center"/>
          </w:tcPr>
          <w:p w:rsidR="00F93366" w:rsidRDefault="00F93366" w:rsidP="00243D63">
            <w:pPr>
              <w:pStyle w:val="Nzev"/>
              <w:spacing w:beforeLines="20" w:before="48"/>
              <w:ind w:left="-57" w:right="-57"/>
              <w:jc w:val="center"/>
            </w:pPr>
            <w:r>
              <w:t>Potěhy,,ZŠ</w:t>
            </w:r>
          </w:p>
        </w:tc>
        <w:tc>
          <w:tcPr>
            <w:tcW w:w="446" w:type="pct"/>
            <w:vAlign w:val="center"/>
          </w:tcPr>
          <w:p w:rsidR="00F93366" w:rsidRPr="0098419F" w:rsidRDefault="00F93366" w:rsidP="00243D63">
            <w:pPr>
              <w:pStyle w:val="Nzev"/>
              <w:spacing w:beforeLines="20" w:before="48"/>
              <w:ind w:left="-57" w:right="-57"/>
              <w:jc w:val="left"/>
              <w:rPr>
                <w:sz w:val="12"/>
                <w:szCs w:val="12"/>
              </w:rPr>
            </w:pPr>
            <w:r w:rsidRPr="00C40895">
              <w:rPr>
                <w:sz w:val="12"/>
                <w:szCs w:val="12"/>
              </w:rPr>
              <w:t>240042 2</w:t>
            </w:r>
          </w:p>
        </w:tc>
        <w:tc>
          <w:tcPr>
            <w:tcW w:w="525" w:type="pct"/>
            <w:gridSpan w:val="2"/>
            <w:tcBorders>
              <w:right w:val="nil"/>
            </w:tcBorders>
            <w:vAlign w:val="center"/>
          </w:tcPr>
          <w:p w:rsidR="00F93366" w:rsidRDefault="00F93366">
            <w:pPr>
              <w:pStyle w:val="Nzev"/>
              <w:spacing w:before="20"/>
              <w:jc w:val="center"/>
            </w:pPr>
            <w:r>
              <w:t>19</w:t>
            </w:r>
          </w:p>
        </w:tc>
      </w:tr>
      <w:tr w:rsidR="00F93366" w:rsidRPr="00A24123" w:rsidTr="00C40895">
        <w:trPr>
          <w:trHeight w:val="414"/>
        </w:trPr>
        <w:tc>
          <w:tcPr>
            <w:tcW w:w="223" w:type="pct"/>
            <w:vMerge/>
            <w:tcBorders>
              <w:left w:val="nil"/>
              <w:right w:val="single" w:sz="12" w:space="0" w:color="auto"/>
            </w:tcBorders>
            <w:vAlign w:val="center"/>
          </w:tcPr>
          <w:p w:rsidR="00F93366" w:rsidRDefault="00F93366" w:rsidP="00243D63">
            <w:pPr>
              <w:pStyle w:val="Nzev"/>
              <w:spacing w:beforeLines="20" w:before="48"/>
              <w:ind w:left="-57" w:right="-57"/>
              <w:jc w:val="center"/>
            </w:pPr>
          </w:p>
        </w:tc>
        <w:tc>
          <w:tcPr>
            <w:tcW w:w="319" w:type="pct"/>
            <w:tcBorders>
              <w:left w:val="single" w:sz="12" w:space="0" w:color="auto"/>
            </w:tcBorders>
            <w:vAlign w:val="center"/>
          </w:tcPr>
          <w:p w:rsidR="00F93366" w:rsidRDefault="00F93366" w:rsidP="00243D63">
            <w:pPr>
              <w:pStyle w:val="Nzev"/>
              <w:spacing w:beforeLines="20" w:before="48"/>
              <w:ind w:left="-57" w:right="-57"/>
              <w:jc w:val="center"/>
            </w:pPr>
          </w:p>
        </w:tc>
        <w:tc>
          <w:tcPr>
            <w:tcW w:w="809" w:type="pct"/>
            <w:tcBorders>
              <w:right w:val="single" w:sz="4" w:space="0" w:color="auto"/>
            </w:tcBorders>
            <w:vAlign w:val="center"/>
          </w:tcPr>
          <w:p w:rsidR="00F93366" w:rsidRDefault="00F93366" w:rsidP="00243D63">
            <w:pPr>
              <w:pStyle w:val="Nzev"/>
              <w:spacing w:beforeLines="20" w:before="48"/>
              <w:ind w:left="-57" w:right="-57"/>
              <w:jc w:val="center"/>
            </w:pPr>
          </w:p>
        </w:tc>
        <w:tc>
          <w:tcPr>
            <w:tcW w:w="403" w:type="pct"/>
            <w:tcBorders>
              <w:right w:val="single" w:sz="4" w:space="0" w:color="auto"/>
            </w:tcBorders>
            <w:vAlign w:val="center"/>
          </w:tcPr>
          <w:p w:rsidR="00F93366" w:rsidRPr="004E007F" w:rsidRDefault="00F93366"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F93366" w:rsidRDefault="00F93366" w:rsidP="00243D63">
            <w:pPr>
              <w:pStyle w:val="Nzev"/>
              <w:spacing w:beforeLines="20" w:before="48"/>
              <w:ind w:left="-57" w:right="-57"/>
              <w:jc w:val="center"/>
            </w:pPr>
          </w:p>
        </w:tc>
        <w:tc>
          <w:tcPr>
            <w:tcW w:w="317" w:type="pct"/>
            <w:tcBorders>
              <w:left w:val="single" w:sz="12" w:space="0" w:color="auto"/>
            </w:tcBorders>
            <w:vAlign w:val="center"/>
          </w:tcPr>
          <w:p w:rsidR="00F93366" w:rsidRDefault="00F93366" w:rsidP="00243D63">
            <w:pPr>
              <w:pStyle w:val="Nzev"/>
              <w:spacing w:beforeLines="20" w:before="48"/>
              <w:ind w:left="-57" w:right="-57"/>
              <w:jc w:val="center"/>
            </w:pPr>
            <w:r>
              <w:t>13:10</w:t>
            </w:r>
          </w:p>
        </w:tc>
        <w:tc>
          <w:tcPr>
            <w:tcW w:w="323" w:type="pct"/>
            <w:tcBorders>
              <w:right w:val="single" w:sz="4" w:space="0" w:color="auto"/>
            </w:tcBorders>
            <w:vAlign w:val="center"/>
          </w:tcPr>
          <w:p w:rsidR="00F93366" w:rsidRDefault="00F93366" w:rsidP="00243D63">
            <w:pPr>
              <w:pStyle w:val="Nzev"/>
              <w:spacing w:beforeLines="20" w:before="48"/>
              <w:ind w:left="-57" w:right="-57"/>
              <w:jc w:val="center"/>
            </w:pPr>
            <w:r>
              <w:t>13:10</w:t>
            </w:r>
          </w:p>
        </w:tc>
        <w:tc>
          <w:tcPr>
            <w:tcW w:w="323" w:type="pct"/>
            <w:tcBorders>
              <w:left w:val="single" w:sz="4" w:space="0" w:color="auto"/>
            </w:tcBorders>
            <w:vAlign w:val="center"/>
          </w:tcPr>
          <w:p w:rsidR="00F93366" w:rsidRDefault="00F93366" w:rsidP="00243D63">
            <w:pPr>
              <w:pStyle w:val="Nzev"/>
              <w:spacing w:beforeLines="20" w:before="48"/>
              <w:ind w:left="-57" w:right="-57"/>
              <w:jc w:val="center"/>
            </w:pPr>
            <w:r>
              <w:t>15:35</w:t>
            </w:r>
          </w:p>
        </w:tc>
        <w:tc>
          <w:tcPr>
            <w:tcW w:w="990" w:type="pct"/>
            <w:vAlign w:val="center"/>
          </w:tcPr>
          <w:p w:rsidR="00F93366" w:rsidRDefault="00F93366" w:rsidP="00243D63">
            <w:pPr>
              <w:pStyle w:val="Nzev"/>
              <w:spacing w:beforeLines="20" w:before="48"/>
              <w:ind w:left="-57" w:right="-57"/>
              <w:jc w:val="center"/>
            </w:pPr>
            <w:r>
              <w:t>Potěhy,,ZŠ</w:t>
            </w:r>
          </w:p>
        </w:tc>
        <w:tc>
          <w:tcPr>
            <w:tcW w:w="446" w:type="pct"/>
            <w:vAlign w:val="center"/>
          </w:tcPr>
          <w:p w:rsidR="00F93366" w:rsidRPr="0098419F" w:rsidRDefault="00F93366" w:rsidP="00243D63">
            <w:pPr>
              <w:pStyle w:val="Nzev"/>
              <w:spacing w:beforeLines="20" w:before="48"/>
              <w:ind w:left="-57" w:right="-57"/>
              <w:jc w:val="left"/>
              <w:rPr>
                <w:sz w:val="12"/>
                <w:szCs w:val="12"/>
              </w:rPr>
            </w:pPr>
            <w:r w:rsidRPr="00C40895">
              <w:rPr>
                <w:sz w:val="12"/>
                <w:szCs w:val="12"/>
              </w:rPr>
              <w:t>240042 4</w:t>
            </w:r>
          </w:p>
        </w:tc>
        <w:tc>
          <w:tcPr>
            <w:tcW w:w="525" w:type="pct"/>
            <w:gridSpan w:val="2"/>
            <w:tcBorders>
              <w:right w:val="nil"/>
            </w:tcBorders>
            <w:shd w:val="clear" w:color="auto" w:fill="FABF8F" w:themeFill="accent6" w:themeFillTint="99"/>
            <w:vAlign w:val="center"/>
          </w:tcPr>
          <w:p w:rsidR="00F93366" w:rsidRDefault="00F93366">
            <w:pPr>
              <w:pStyle w:val="Nzev"/>
              <w:spacing w:before="20"/>
              <w:jc w:val="center"/>
            </w:pPr>
            <w:r>
              <w:t>145</w:t>
            </w:r>
          </w:p>
        </w:tc>
      </w:tr>
      <w:tr w:rsidR="00F93366" w:rsidRPr="00A24123" w:rsidTr="00C40895">
        <w:trPr>
          <w:trHeight w:val="414"/>
        </w:trPr>
        <w:tc>
          <w:tcPr>
            <w:tcW w:w="223" w:type="pct"/>
            <w:vMerge/>
            <w:tcBorders>
              <w:left w:val="nil"/>
              <w:right w:val="single" w:sz="12" w:space="0" w:color="auto"/>
            </w:tcBorders>
            <w:vAlign w:val="center"/>
          </w:tcPr>
          <w:p w:rsidR="00F93366" w:rsidRDefault="00F93366" w:rsidP="00243D63">
            <w:pPr>
              <w:pStyle w:val="Nzev"/>
              <w:spacing w:beforeLines="20" w:before="48"/>
              <w:ind w:left="-57" w:right="-57"/>
              <w:jc w:val="center"/>
            </w:pPr>
          </w:p>
        </w:tc>
        <w:tc>
          <w:tcPr>
            <w:tcW w:w="319" w:type="pct"/>
            <w:tcBorders>
              <w:left w:val="single" w:sz="12" w:space="0" w:color="auto"/>
            </w:tcBorders>
            <w:vAlign w:val="center"/>
          </w:tcPr>
          <w:p w:rsidR="00F93366" w:rsidRDefault="00F93366" w:rsidP="00243D63">
            <w:pPr>
              <w:pStyle w:val="Nzev"/>
              <w:spacing w:beforeLines="20" w:before="48"/>
              <w:ind w:left="-57" w:right="-57"/>
              <w:jc w:val="center"/>
            </w:pPr>
          </w:p>
        </w:tc>
        <w:tc>
          <w:tcPr>
            <w:tcW w:w="809" w:type="pct"/>
            <w:tcBorders>
              <w:right w:val="single" w:sz="4" w:space="0" w:color="auto"/>
            </w:tcBorders>
            <w:vAlign w:val="center"/>
          </w:tcPr>
          <w:p w:rsidR="00F93366" w:rsidRDefault="00F93366" w:rsidP="00243D63">
            <w:pPr>
              <w:pStyle w:val="Nzev"/>
              <w:spacing w:beforeLines="20" w:before="48"/>
              <w:ind w:left="-57" w:right="-57"/>
              <w:jc w:val="center"/>
            </w:pPr>
          </w:p>
        </w:tc>
        <w:tc>
          <w:tcPr>
            <w:tcW w:w="403" w:type="pct"/>
            <w:tcBorders>
              <w:right w:val="single" w:sz="4" w:space="0" w:color="auto"/>
            </w:tcBorders>
            <w:vAlign w:val="center"/>
          </w:tcPr>
          <w:p w:rsidR="00F93366" w:rsidRPr="004E007F" w:rsidRDefault="00F93366"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F93366" w:rsidRDefault="00F93366" w:rsidP="00243D63">
            <w:pPr>
              <w:pStyle w:val="Nzev"/>
              <w:spacing w:beforeLines="20" w:before="48"/>
              <w:ind w:left="-57" w:right="-57"/>
              <w:jc w:val="center"/>
            </w:pPr>
          </w:p>
        </w:tc>
        <w:tc>
          <w:tcPr>
            <w:tcW w:w="317" w:type="pct"/>
            <w:tcBorders>
              <w:left w:val="single" w:sz="12" w:space="0" w:color="auto"/>
            </w:tcBorders>
            <w:vAlign w:val="center"/>
          </w:tcPr>
          <w:p w:rsidR="00F93366" w:rsidRDefault="00F93366" w:rsidP="00243D63">
            <w:pPr>
              <w:pStyle w:val="Nzev"/>
              <w:spacing w:beforeLines="20" w:before="48"/>
              <w:ind w:left="-57" w:right="-57"/>
              <w:jc w:val="center"/>
            </w:pPr>
            <w:r>
              <w:t>14:00</w:t>
            </w:r>
          </w:p>
        </w:tc>
        <w:tc>
          <w:tcPr>
            <w:tcW w:w="323" w:type="pct"/>
            <w:tcBorders>
              <w:right w:val="single" w:sz="4" w:space="0" w:color="auto"/>
            </w:tcBorders>
            <w:vAlign w:val="center"/>
          </w:tcPr>
          <w:p w:rsidR="00F93366" w:rsidRDefault="00F93366" w:rsidP="00243D63">
            <w:pPr>
              <w:pStyle w:val="Nzev"/>
              <w:spacing w:beforeLines="20" w:before="48"/>
              <w:ind w:left="-57" w:right="-57"/>
              <w:jc w:val="center"/>
            </w:pPr>
            <w:r>
              <w:t>14:00</w:t>
            </w:r>
          </w:p>
        </w:tc>
        <w:tc>
          <w:tcPr>
            <w:tcW w:w="323" w:type="pct"/>
            <w:tcBorders>
              <w:left w:val="single" w:sz="4" w:space="0" w:color="auto"/>
            </w:tcBorders>
            <w:vAlign w:val="center"/>
          </w:tcPr>
          <w:p w:rsidR="00F93366" w:rsidRDefault="00F93366" w:rsidP="00243D63">
            <w:pPr>
              <w:pStyle w:val="Nzev"/>
              <w:spacing w:beforeLines="20" w:before="48"/>
              <w:ind w:left="-57" w:right="-57"/>
              <w:jc w:val="center"/>
            </w:pPr>
            <w:r>
              <w:t>15:35</w:t>
            </w:r>
          </w:p>
        </w:tc>
        <w:tc>
          <w:tcPr>
            <w:tcW w:w="990" w:type="pct"/>
            <w:vAlign w:val="center"/>
          </w:tcPr>
          <w:p w:rsidR="00F93366" w:rsidRDefault="00F93366" w:rsidP="00243D63">
            <w:pPr>
              <w:pStyle w:val="Nzev"/>
              <w:spacing w:beforeLines="20" w:before="48"/>
              <w:ind w:left="-57" w:right="-57"/>
              <w:jc w:val="center"/>
            </w:pPr>
            <w:r>
              <w:t>Potěhy,,ZŠ</w:t>
            </w:r>
          </w:p>
        </w:tc>
        <w:tc>
          <w:tcPr>
            <w:tcW w:w="446" w:type="pct"/>
            <w:vAlign w:val="center"/>
          </w:tcPr>
          <w:p w:rsidR="00F93366" w:rsidRPr="0098419F" w:rsidRDefault="00F93366" w:rsidP="00243D63">
            <w:pPr>
              <w:pStyle w:val="Nzev"/>
              <w:spacing w:beforeLines="20" w:before="48"/>
              <w:ind w:left="-57" w:right="-57"/>
              <w:jc w:val="left"/>
              <w:rPr>
                <w:sz w:val="12"/>
                <w:szCs w:val="12"/>
              </w:rPr>
            </w:pPr>
            <w:r w:rsidRPr="00C40895">
              <w:rPr>
                <w:sz w:val="12"/>
                <w:szCs w:val="12"/>
              </w:rPr>
              <w:t>240042 4</w:t>
            </w:r>
          </w:p>
        </w:tc>
        <w:tc>
          <w:tcPr>
            <w:tcW w:w="525" w:type="pct"/>
            <w:gridSpan w:val="2"/>
            <w:tcBorders>
              <w:right w:val="nil"/>
            </w:tcBorders>
            <w:shd w:val="clear" w:color="auto" w:fill="FABF8F" w:themeFill="accent6" w:themeFillTint="99"/>
            <w:vAlign w:val="center"/>
          </w:tcPr>
          <w:p w:rsidR="00F93366" w:rsidRDefault="00F93366">
            <w:pPr>
              <w:pStyle w:val="Nzev"/>
              <w:spacing w:before="20"/>
              <w:jc w:val="center"/>
            </w:pPr>
            <w:r>
              <w:t>95</w:t>
            </w:r>
          </w:p>
        </w:tc>
      </w:tr>
      <w:tr w:rsidR="00F93366" w:rsidRPr="00A24123" w:rsidTr="00C44863">
        <w:trPr>
          <w:trHeight w:val="414"/>
        </w:trPr>
        <w:tc>
          <w:tcPr>
            <w:tcW w:w="223" w:type="pct"/>
            <w:vMerge/>
            <w:tcBorders>
              <w:left w:val="nil"/>
              <w:bottom w:val="nil"/>
              <w:right w:val="single" w:sz="12" w:space="0" w:color="auto"/>
            </w:tcBorders>
            <w:vAlign w:val="center"/>
          </w:tcPr>
          <w:p w:rsidR="00F93366" w:rsidRDefault="00F93366" w:rsidP="00243D63">
            <w:pPr>
              <w:pStyle w:val="Nzev"/>
              <w:spacing w:beforeLines="20" w:before="48"/>
              <w:ind w:left="-57" w:right="-57"/>
              <w:jc w:val="center"/>
            </w:pPr>
          </w:p>
        </w:tc>
        <w:tc>
          <w:tcPr>
            <w:tcW w:w="319" w:type="pct"/>
            <w:tcBorders>
              <w:left w:val="single" w:sz="12" w:space="0" w:color="auto"/>
              <w:bottom w:val="nil"/>
            </w:tcBorders>
            <w:vAlign w:val="center"/>
          </w:tcPr>
          <w:p w:rsidR="00F93366" w:rsidRDefault="00F93366" w:rsidP="00243D63">
            <w:pPr>
              <w:pStyle w:val="Nzev"/>
              <w:spacing w:beforeLines="20" w:before="48"/>
              <w:ind w:left="-57" w:right="-57"/>
              <w:jc w:val="center"/>
            </w:pPr>
          </w:p>
        </w:tc>
        <w:tc>
          <w:tcPr>
            <w:tcW w:w="809" w:type="pct"/>
            <w:tcBorders>
              <w:bottom w:val="nil"/>
              <w:right w:val="single" w:sz="4" w:space="0" w:color="auto"/>
            </w:tcBorders>
            <w:vAlign w:val="center"/>
          </w:tcPr>
          <w:p w:rsidR="00F93366" w:rsidRDefault="00F93366" w:rsidP="00243D63">
            <w:pPr>
              <w:pStyle w:val="Nzev"/>
              <w:spacing w:beforeLines="20" w:before="48"/>
              <w:ind w:left="-57" w:right="-57"/>
              <w:jc w:val="center"/>
            </w:pPr>
          </w:p>
        </w:tc>
        <w:tc>
          <w:tcPr>
            <w:tcW w:w="403" w:type="pct"/>
            <w:tcBorders>
              <w:bottom w:val="nil"/>
              <w:right w:val="single" w:sz="4" w:space="0" w:color="auto"/>
            </w:tcBorders>
            <w:vAlign w:val="center"/>
          </w:tcPr>
          <w:p w:rsidR="00F93366" w:rsidRPr="004E007F" w:rsidRDefault="00F93366"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F93366" w:rsidRDefault="00F93366" w:rsidP="00243D63">
            <w:pPr>
              <w:pStyle w:val="Nzev"/>
              <w:spacing w:beforeLines="20" w:before="48"/>
              <w:ind w:left="-57" w:right="-57"/>
              <w:jc w:val="center"/>
            </w:pPr>
          </w:p>
        </w:tc>
        <w:tc>
          <w:tcPr>
            <w:tcW w:w="317" w:type="pct"/>
            <w:tcBorders>
              <w:left w:val="single" w:sz="12" w:space="0" w:color="auto"/>
              <w:bottom w:val="nil"/>
            </w:tcBorders>
            <w:vAlign w:val="center"/>
          </w:tcPr>
          <w:p w:rsidR="00F93366" w:rsidRDefault="00F93366" w:rsidP="00243D63">
            <w:pPr>
              <w:pStyle w:val="Nzev"/>
              <w:spacing w:beforeLines="20" w:before="48"/>
              <w:ind w:left="-57" w:right="-57"/>
              <w:jc w:val="center"/>
            </w:pPr>
          </w:p>
        </w:tc>
        <w:tc>
          <w:tcPr>
            <w:tcW w:w="323" w:type="pct"/>
            <w:tcBorders>
              <w:bottom w:val="nil"/>
              <w:right w:val="single" w:sz="4" w:space="0" w:color="auto"/>
            </w:tcBorders>
            <w:vAlign w:val="center"/>
          </w:tcPr>
          <w:p w:rsidR="00F93366" w:rsidRDefault="00F93366" w:rsidP="00243D63">
            <w:pPr>
              <w:pStyle w:val="Nzev"/>
              <w:spacing w:beforeLines="20" w:before="48"/>
              <w:ind w:left="-57" w:right="-57"/>
              <w:jc w:val="center"/>
            </w:pPr>
            <w:r>
              <w:t>14:50</w:t>
            </w:r>
          </w:p>
        </w:tc>
        <w:tc>
          <w:tcPr>
            <w:tcW w:w="323" w:type="pct"/>
            <w:tcBorders>
              <w:left w:val="single" w:sz="4" w:space="0" w:color="auto"/>
              <w:bottom w:val="nil"/>
            </w:tcBorders>
            <w:vAlign w:val="center"/>
          </w:tcPr>
          <w:p w:rsidR="00F93366" w:rsidRDefault="00F93366" w:rsidP="00243D63">
            <w:pPr>
              <w:pStyle w:val="Nzev"/>
              <w:spacing w:beforeLines="20" w:before="48"/>
              <w:ind w:left="-57" w:right="-57"/>
              <w:jc w:val="center"/>
            </w:pPr>
            <w:r>
              <w:t>15:35</w:t>
            </w:r>
          </w:p>
        </w:tc>
        <w:tc>
          <w:tcPr>
            <w:tcW w:w="990" w:type="pct"/>
            <w:tcBorders>
              <w:bottom w:val="nil"/>
            </w:tcBorders>
            <w:vAlign w:val="center"/>
          </w:tcPr>
          <w:p w:rsidR="00F93366" w:rsidRDefault="00F93366" w:rsidP="00243D63">
            <w:pPr>
              <w:pStyle w:val="Nzev"/>
              <w:spacing w:beforeLines="20" w:before="48"/>
              <w:ind w:left="-57" w:right="-57"/>
              <w:jc w:val="center"/>
            </w:pPr>
            <w:r>
              <w:t>Potěhy,,ZŠ</w:t>
            </w:r>
          </w:p>
        </w:tc>
        <w:tc>
          <w:tcPr>
            <w:tcW w:w="446" w:type="pct"/>
            <w:tcBorders>
              <w:bottom w:val="nil"/>
            </w:tcBorders>
            <w:vAlign w:val="center"/>
          </w:tcPr>
          <w:p w:rsidR="00F93366" w:rsidRPr="0098419F" w:rsidRDefault="00F93366" w:rsidP="00243D63">
            <w:pPr>
              <w:pStyle w:val="Nzev"/>
              <w:spacing w:beforeLines="20" w:before="48"/>
              <w:ind w:left="-57" w:right="-57"/>
              <w:jc w:val="left"/>
              <w:rPr>
                <w:sz w:val="12"/>
                <w:szCs w:val="12"/>
              </w:rPr>
            </w:pPr>
            <w:r w:rsidRPr="00C40895">
              <w:rPr>
                <w:sz w:val="12"/>
                <w:szCs w:val="12"/>
              </w:rPr>
              <w:t>240042 4</w:t>
            </w:r>
          </w:p>
        </w:tc>
        <w:tc>
          <w:tcPr>
            <w:tcW w:w="525" w:type="pct"/>
            <w:gridSpan w:val="2"/>
            <w:tcBorders>
              <w:bottom w:val="nil"/>
              <w:right w:val="nil"/>
            </w:tcBorders>
            <w:vAlign w:val="center"/>
          </w:tcPr>
          <w:p w:rsidR="00F93366" w:rsidRDefault="00F93366">
            <w:pPr>
              <w:pStyle w:val="Nzev"/>
              <w:spacing w:before="20"/>
              <w:jc w:val="center"/>
            </w:pPr>
            <w:r>
              <w:t>45</w:t>
            </w:r>
          </w:p>
        </w:tc>
      </w:tr>
    </w:tbl>
    <w:p w:rsidR="00906522" w:rsidRDefault="00906522" w:rsidP="00906522">
      <w:pPr>
        <w:pStyle w:val="zdroj"/>
      </w:pPr>
      <w:r w:rsidRPr="004B0CE3">
        <w:t>Zdroj:</w:t>
      </w:r>
      <w:r>
        <w:t xml:space="preserve"> jizdnirady.cz; Dotazníkové šetření</w:t>
      </w:r>
    </w:p>
    <w:p w:rsidR="00906522" w:rsidRDefault="008976FF" w:rsidP="00C44863">
      <w:pPr>
        <w:pStyle w:val="zdrojpoznm"/>
      </w:pPr>
      <w:r>
        <w:rPr>
          <w:vertAlign w:val="superscript"/>
        </w:rPr>
        <w:t xml:space="preserve">1 </w:t>
      </w:r>
      <w:r w:rsidR="00906522">
        <w:t>nutný přestup</w:t>
      </w:r>
      <w:r w:rsidR="00906522" w:rsidRPr="005A25B3">
        <w:t xml:space="preserve"> </w:t>
      </w:r>
      <w:r w:rsidR="00906522">
        <w:t xml:space="preserve">na zastávce </w:t>
      </w:r>
      <w:r w:rsidR="00B640F4" w:rsidRPr="00B640F4">
        <w:t>Pot</w:t>
      </w:r>
      <w:r w:rsidR="00B640F4" w:rsidRPr="00B640F4">
        <w:rPr>
          <w:rFonts w:hint="eastAsia"/>
        </w:rPr>
        <w:t>ě</w:t>
      </w:r>
      <w:r w:rsidR="00B640F4" w:rsidRPr="00B640F4">
        <w:t xml:space="preserve">hy </w:t>
      </w:r>
      <w:r w:rsidR="00906522" w:rsidRPr="000E7315">
        <w:t>(p</w:t>
      </w:r>
      <w:r w:rsidR="00906522" w:rsidRPr="000E7315">
        <w:rPr>
          <w:rFonts w:hint="eastAsia"/>
        </w:rPr>
        <w:t>ří</w:t>
      </w:r>
      <w:r w:rsidR="00B640F4">
        <w:t>jezd 7:05; odjezd 7:22</w:t>
      </w:r>
      <w:r w:rsidR="00906522" w:rsidRPr="000E7315">
        <w:t>)</w:t>
      </w:r>
      <w:r w:rsidR="00B640F4">
        <w:t xml:space="preserve"> – čekací doba 17</w:t>
      </w:r>
      <w:r w:rsidR="00906522">
        <w:t xml:space="preserve"> min</w:t>
      </w:r>
    </w:p>
    <w:p w:rsidR="00661D0D" w:rsidRDefault="008976FF" w:rsidP="00C44863">
      <w:pPr>
        <w:pStyle w:val="zdrojpoznm"/>
      </w:pPr>
      <w:r>
        <w:rPr>
          <w:vertAlign w:val="superscript"/>
        </w:rPr>
        <w:t xml:space="preserve">2 </w:t>
      </w:r>
      <w:r w:rsidR="00661D0D">
        <w:t>nutný přestup</w:t>
      </w:r>
      <w:r w:rsidR="00661D0D" w:rsidRPr="005A25B3">
        <w:t xml:space="preserve"> </w:t>
      </w:r>
      <w:r w:rsidR="00661D0D">
        <w:t xml:space="preserve">na zastávce </w:t>
      </w:r>
      <w:r w:rsidR="00661D0D" w:rsidRPr="00661D0D">
        <w:t>Ok</w:t>
      </w:r>
      <w:r w:rsidR="00661D0D" w:rsidRPr="00661D0D">
        <w:rPr>
          <w:rFonts w:hint="eastAsia"/>
        </w:rPr>
        <w:t>ř</w:t>
      </w:r>
      <w:r w:rsidR="00661D0D" w:rsidRPr="00661D0D">
        <w:t>esane</w:t>
      </w:r>
      <w:r w:rsidR="00661D0D" w:rsidRPr="00661D0D">
        <w:rPr>
          <w:rFonts w:hint="eastAsia"/>
        </w:rPr>
        <w:t>č</w:t>
      </w:r>
      <w:r w:rsidR="00661D0D" w:rsidRPr="00661D0D">
        <w:t xml:space="preserve">,,rozc.0.8 </w:t>
      </w:r>
      <w:r w:rsidR="00661D0D" w:rsidRPr="000E7315">
        <w:t>(p</w:t>
      </w:r>
      <w:r w:rsidR="00661D0D" w:rsidRPr="000E7315">
        <w:rPr>
          <w:rFonts w:hint="eastAsia"/>
        </w:rPr>
        <w:t>ří</w:t>
      </w:r>
      <w:r w:rsidR="00661D0D">
        <w:t>jezd 13:11; odjezd 13:43</w:t>
      </w:r>
      <w:r w:rsidR="00661D0D" w:rsidRPr="000E7315">
        <w:t>)</w:t>
      </w:r>
      <w:r w:rsidR="00661D0D">
        <w:t xml:space="preserve"> – čekací doba 32 min</w:t>
      </w:r>
    </w:p>
    <w:p w:rsidR="006E4D56" w:rsidRDefault="008976FF" w:rsidP="00C44863">
      <w:pPr>
        <w:pStyle w:val="zdrojpoznm"/>
      </w:pPr>
      <w:r>
        <w:rPr>
          <w:vertAlign w:val="superscript"/>
        </w:rPr>
        <w:t xml:space="preserve">3 </w:t>
      </w:r>
      <w:r w:rsidR="006E4D56">
        <w:t>nutný přestup</w:t>
      </w:r>
      <w:r w:rsidR="006E4D56" w:rsidRPr="005A25B3">
        <w:t xml:space="preserve"> </w:t>
      </w:r>
      <w:r w:rsidR="006E4D56">
        <w:t xml:space="preserve">na vlakové stanici </w:t>
      </w:r>
      <w:r w:rsidR="006E4D56" w:rsidRPr="006E4D56">
        <w:t>Gol</w:t>
      </w:r>
      <w:r w:rsidR="006E4D56" w:rsidRPr="006E4D56">
        <w:rPr>
          <w:rFonts w:hint="eastAsia"/>
        </w:rPr>
        <w:t>čů</w:t>
      </w:r>
      <w:r w:rsidR="006E4D56" w:rsidRPr="006E4D56">
        <w:t>v Jeníkov m</w:t>
      </w:r>
      <w:r w:rsidR="006E4D56" w:rsidRPr="006E4D56">
        <w:rPr>
          <w:rFonts w:hint="eastAsia"/>
        </w:rPr>
        <w:t>ě</w:t>
      </w:r>
      <w:r w:rsidR="006E4D56" w:rsidRPr="006E4D56">
        <w:t xml:space="preserve">sto </w:t>
      </w:r>
      <w:r w:rsidR="006E4D56" w:rsidRPr="000E7315">
        <w:t>(p</w:t>
      </w:r>
      <w:r w:rsidR="006E4D56" w:rsidRPr="000E7315">
        <w:rPr>
          <w:rFonts w:hint="eastAsia"/>
        </w:rPr>
        <w:t>ří</w:t>
      </w:r>
      <w:r w:rsidR="006E4D56">
        <w:t>jezd 15:15; odjezd 15:19</w:t>
      </w:r>
      <w:r w:rsidR="006E4D56" w:rsidRPr="000E7315">
        <w:t>)</w:t>
      </w:r>
      <w:r w:rsidR="006E4D56">
        <w:t xml:space="preserve"> – čekací doba 4 min</w:t>
      </w:r>
    </w:p>
    <w:p w:rsidR="00004797" w:rsidRDefault="00004797" w:rsidP="00906522">
      <w:pPr>
        <w:pStyle w:val="zdroj"/>
      </w:pPr>
    </w:p>
    <w:p w:rsidR="00906522" w:rsidRDefault="00004797" w:rsidP="00004797">
      <w:pPr>
        <w:pStyle w:val="Bezmezer"/>
      </w:pPr>
      <w:r>
        <w:t>Z dané tabulky m</w:t>
      </w:r>
      <w:r>
        <w:rPr>
          <w:rFonts w:hint="eastAsia"/>
        </w:rPr>
        <w:t>ůž</w:t>
      </w:r>
      <w:r>
        <w:t>eme vid</w:t>
      </w:r>
      <w:r>
        <w:rPr>
          <w:rFonts w:hint="eastAsia"/>
        </w:rPr>
        <w:t>ě</w:t>
      </w:r>
      <w:r>
        <w:t>t, že dopravní obslužnost relativn</w:t>
      </w:r>
      <w:r>
        <w:rPr>
          <w:rFonts w:hint="eastAsia"/>
        </w:rPr>
        <w:t>ě</w:t>
      </w:r>
      <w:r>
        <w:t xml:space="preserve"> odpovídá p</w:t>
      </w:r>
      <w:r>
        <w:rPr>
          <w:rFonts w:hint="eastAsia"/>
        </w:rPr>
        <w:t>ř</w:t>
      </w:r>
      <w:r>
        <w:t>epravním pot</w:t>
      </w:r>
      <w:r>
        <w:rPr>
          <w:rFonts w:hint="eastAsia"/>
        </w:rPr>
        <w:t>ř</w:t>
      </w:r>
      <w:r>
        <w:t>ebám žák</w:t>
      </w:r>
      <w:r>
        <w:rPr>
          <w:rFonts w:hint="eastAsia"/>
        </w:rPr>
        <w:t>ů</w:t>
      </w:r>
      <w:r>
        <w:t xml:space="preserve">. V několika uvedených případech žáci daný spoj nestíhají nebo mají komplikovanější dojížďku z pohledu delší čekací doby, která je zejména způsobena přestupem. Podíváme-li se na spoje trasy Horky-Potěhy, jsou </w:t>
      </w:r>
      <w:r>
        <w:rPr>
          <w:rFonts w:hint="eastAsia"/>
        </w:rPr>
        <w:t>zajištěny</w:t>
      </w:r>
      <w:r>
        <w:t xml:space="preserve"> v rámci cesty ze školy pouze 2 spoje. Žádoucí by tedy bylo doplnění dalšími spoji, aby se současná situace vylepšila.</w:t>
      </w:r>
    </w:p>
    <w:p w:rsidR="00C07CEB" w:rsidRPr="00022FF7" w:rsidRDefault="00C07CEB" w:rsidP="00C07CEB">
      <w:pPr>
        <w:pStyle w:val="Nadpis3"/>
      </w:pPr>
      <w:bookmarkStart w:id="63" w:name="_Toc481016157"/>
      <w:r>
        <w:t>Horušice</w:t>
      </w:r>
      <w:bookmarkEnd w:id="63"/>
    </w:p>
    <w:p w:rsidR="00C07CEB" w:rsidRDefault="006903A1" w:rsidP="00C07CEB">
      <w:pPr>
        <w:pStyle w:val="Bezmezer"/>
      </w:pPr>
      <w:r>
        <w:t>Obec Horušice</w:t>
      </w:r>
      <w:r w:rsidR="00C07CEB">
        <w:t xml:space="preserve"> je vzdálená </w:t>
      </w:r>
      <w:r>
        <w:t>5</w:t>
      </w:r>
      <w:r w:rsidR="00C07CEB">
        <w:t xml:space="preserve"> km od Chvaletic, </w:t>
      </w:r>
      <w:r>
        <w:t>11</w:t>
      </w:r>
      <w:r w:rsidR="00C07CEB">
        <w:t xml:space="preserve">,9 km od Čáslavi a </w:t>
      </w:r>
      <w:r>
        <w:t>15,2</w:t>
      </w:r>
      <w:r w:rsidR="00C07CEB">
        <w:t xml:space="preserve"> km od Kutné Hory. </w:t>
      </w:r>
      <w:r w:rsidR="00DA1F30">
        <w:t xml:space="preserve"> </w:t>
      </w:r>
      <w:r>
        <w:t>Z celkového počtu 187 obyvatel bylo 14</w:t>
      </w:r>
      <w:r w:rsidR="00C07CEB">
        <w:t xml:space="preserve"> dětí ve věku do 14 let (údaje k 31</w:t>
      </w:r>
      <w:r>
        <w:t xml:space="preserve">. 12. 2015). </w:t>
      </w:r>
      <w:r w:rsidR="00695DF0" w:rsidRPr="004C717E">
        <w:t>Po</w:t>
      </w:r>
      <w:r w:rsidR="00695DF0" w:rsidRPr="004C717E">
        <w:rPr>
          <w:rFonts w:hint="eastAsia"/>
        </w:rPr>
        <w:t>č</w:t>
      </w:r>
      <w:r w:rsidR="00695DF0" w:rsidRPr="004C717E">
        <w:t>et katastr</w:t>
      </w:r>
      <w:r w:rsidR="00695DF0" w:rsidRPr="004C717E">
        <w:rPr>
          <w:rFonts w:hint="eastAsia"/>
        </w:rPr>
        <w:t>ů</w:t>
      </w:r>
      <w:r w:rsidR="00695DF0">
        <w:t>: 1, p</w:t>
      </w:r>
      <w:r w:rsidR="00695DF0" w:rsidRPr="00695DF0">
        <w:t>o</w:t>
      </w:r>
      <w:r w:rsidR="00695DF0" w:rsidRPr="00695DF0">
        <w:rPr>
          <w:rFonts w:hint="eastAsia"/>
        </w:rPr>
        <w:t>č</w:t>
      </w:r>
      <w:r w:rsidR="00695DF0" w:rsidRPr="00695DF0">
        <w:t xml:space="preserve">et </w:t>
      </w:r>
      <w:r w:rsidR="00695DF0" w:rsidRPr="00695DF0">
        <w:rPr>
          <w:rFonts w:hint="eastAsia"/>
        </w:rPr>
        <w:t>čá</w:t>
      </w:r>
      <w:r w:rsidR="00695DF0" w:rsidRPr="00695DF0">
        <w:t>stí obce</w:t>
      </w:r>
      <w:r w:rsidR="00695DF0">
        <w:t>: 1.</w:t>
      </w:r>
    </w:p>
    <w:p w:rsidR="00C07CEB" w:rsidRDefault="00C07CEB" w:rsidP="00C07CEB">
      <w:pPr>
        <w:pStyle w:val="Bezmezer"/>
      </w:pPr>
      <w:r>
        <w:rPr>
          <w:b/>
        </w:rPr>
        <w:t xml:space="preserve">Dle údajů z dotazníků </w:t>
      </w:r>
      <w:r w:rsidR="003C3AD2">
        <w:rPr>
          <w:b/>
        </w:rPr>
        <w:t>navštěvují</w:t>
      </w:r>
      <w:r w:rsidRPr="00DC0763">
        <w:rPr>
          <w:b/>
        </w:rPr>
        <w:t xml:space="preserve"> ZŠ </w:t>
      </w:r>
      <w:r>
        <w:rPr>
          <w:b/>
        </w:rPr>
        <w:t xml:space="preserve">(v SO ORP Čáslav a SO ORP Kutná Hora) </w:t>
      </w:r>
      <w:r w:rsidRPr="00DC0763">
        <w:rPr>
          <w:b/>
        </w:rPr>
        <w:t xml:space="preserve">celkem </w:t>
      </w:r>
      <w:r w:rsidR="003C3AD2">
        <w:rPr>
          <w:b/>
        </w:rPr>
        <w:t>2 děti</w:t>
      </w:r>
      <w:r w:rsidRPr="00BD77C5">
        <w:rPr>
          <w:b/>
        </w:rPr>
        <w:t>:</w:t>
      </w:r>
    </w:p>
    <w:p w:rsidR="00C07CEB" w:rsidRDefault="00C07CEB" w:rsidP="00C07CEB">
      <w:pPr>
        <w:pStyle w:val="Bezmezer"/>
        <w:numPr>
          <w:ilvl w:val="0"/>
          <w:numId w:val="9"/>
        </w:numPr>
      </w:pPr>
      <w:r>
        <w:t>ZŠ</w:t>
      </w:r>
      <w:r w:rsidRPr="00075EE9">
        <w:t xml:space="preserve"> </w:t>
      </w:r>
      <w:r w:rsidR="003C3AD2">
        <w:t>Čáslav, Masarykova</w:t>
      </w:r>
      <w:r w:rsidR="003C3AD2">
        <w:tab/>
      </w:r>
      <w:r w:rsidR="003C3AD2">
        <w:tab/>
      </w:r>
      <w:r w:rsidR="003C3AD2">
        <w:tab/>
        <w:t>1 žák I. stupně</w:t>
      </w:r>
    </w:p>
    <w:p w:rsidR="003C3AD2" w:rsidRDefault="003C3AD2" w:rsidP="00C07CEB">
      <w:pPr>
        <w:pStyle w:val="Bezmezer"/>
        <w:numPr>
          <w:ilvl w:val="0"/>
          <w:numId w:val="9"/>
        </w:numPr>
      </w:pPr>
      <w:r>
        <w:t>ZŠ Kutná Hora, T. G. Masaryka</w:t>
      </w:r>
      <w:r>
        <w:tab/>
      </w:r>
      <w:r>
        <w:tab/>
      </w:r>
      <w:r>
        <w:tab/>
      </w:r>
      <w:r>
        <w:tab/>
      </w:r>
      <w:r>
        <w:tab/>
        <w:t>1. žák II. stupně</w:t>
      </w:r>
    </w:p>
    <w:p w:rsidR="00DA1F30" w:rsidRDefault="00DA1F30" w:rsidP="00C07CEB">
      <w:pPr>
        <w:pStyle w:val="Bezmezer"/>
      </w:pPr>
    </w:p>
    <w:p w:rsidR="00DA1F30" w:rsidRDefault="00DA1F30" w:rsidP="00DA1F30">
      <w:pPr>
        <w:pStyle w:val="Bezmezer"/>
      </w:pPr>
      <w:r>
        <w:t xml:space="preserve">Vezmeme-li v úvahu parametr vzdálenosti, nachází se v blízkosti mateřská a základní škola ve městě Chvaletice, které spadá pod SO ORP Přelouč a nejsou tedy známé údaje o počtu dojíždějících žáků. Podíváme-li se blíže na dopravní obslužnost na trase Horušice-Chvaletice, </w:t>
      </w:r>
      <w:r w:rsidR="00EB089C">
        <w:t xml:space="preserve">je zajištěn ranní </w:t>
      </w:r>
      <w:r>
        <w:t>spoj 1 linky 240055 (odjezd 6:08, příjezd 6:25). V rámci cesty zpět je zajištěn pouze přímý spoj 12 v 14:55 linky 240055.</w:t>
      </w:r>
    </w:p>
    <w:p w:rsidR="00DA1F30" w:rsidRDefault="00DA1F30" w:rsidP="00C07CEB">
      <w:pPr>
        <w:pStyle w:val="Bezmezer"/>
      </w:pPr>
    </w:p>
    <w:p w:rsidR="0050134D" w:rsidRDefault="00C07CEB" w:rsidP="00C07CEB">
      <w:pPr>
        <w:pStyle w:val="Bezmezer"/>
      </w:pPr>
      <w:r>
        <w:t>Dopr</w:t>
      </w:r>
      <w:r w:rsidR="00025402">
        <w:t>avní obslužnost obce zajišťují 2</w:t>
      </w:r>
      <w:r>
        <w:t xml:space="preserve"> linky </w:t>
      </w:r>
      <w:r w:rsidRPr="007C2AE7">
        <w:t>ve</w:t>
      </w:r>
      <w:r w:rsidRPr="007C2AE7">
        <w:rPr>
          <w:rFonts w:hint="eastAsia"/>
        </w:rPr>
        <w:t>ř</w:t>
      </w:r>
      <w:r w:rsidRPr="007C2AE7">
        <w:t>ejné osobní dopravy</w:t>
      </w:r>
      <w:r>
        <w:t xml:space="preserve">: </w:t>
      </w:r>
      <w:r w:rsidR="00025402">
        <w:t xml:space="preserve">240013 </w:t>
      </w:r>
      <w:r>
        <w:t>a 240055.</w:t>
      </w:r>
      <w:r w:rsidR="0050134D">
        <w:t xml:space="preserve"> V obci se nachází autobusová zastávka Horušice.</w:t>
      </w:r>
    </w:p>
    <w:p w:rsidR="00C07CEB" w:rsidRDefault="00C07CEB" w:rsidP="00C07CEB">
      <w:pPr>
        <w:pStyle w:val="Nadpis5"/>
      </w:pPr>
      <w:bookmarkStart w:id="64" w:name="_Toc481016047"/>
      <w:r>
        <w:t xml:space="preserve">Tabulka </w:t>
      </w:r>
      <w:r w:rsidR="00243D63">
        <w:fldChar w:fldCharType="begin"/>
      </w:r>
      <w:r w:rsidR="001E49D4">
        <w:instrText xml:space="preserve"> SEQ Tabulka \* ARABIC </w:instrText>
      </w:r>
      <w:r w:rsidR="00243D63">
        <w:fldChar w:fldCharType="separate"/>
      </w:r>
      <w:r w:rsidR="00162488">
        <w:rPr>
          <w:noProof/>
        </w:rPr>
        <w:t>27</w:t>
      </w:r>
      <w:r w:rsidR="00243D63">
        <w:rPr>
          <w:noProof/>
        </w:rPr>
        <w:fldChar w:fldCharType="end"/>
      </w:r>
      <w:r>
        <w:t xml:space="preserve">: </w:t>
      </w:r>
      <w:r w:rsidR="003C3AD2">
        <w:t>Horušice</w:t>
      </w:r>
      <w:r>
        <w:t xml:space="preserve"> - dopravní spojení</w:t>
      </w:r>
      <w:bookmarkEnd w:id="64"/>
    </w:p>
    <w:tbl>
      <w:tblPr>
        <w:tblStyle w:val="Mkatabulky"/>
        <w:tblW w:w="4858" w:type="pct"/>
        <w:tblInd w:w="108" w:type="dxa"/>
        <w:tblLayout w:type="fixed"/>
        <w:tblLook w:val="04A0" w:firstRow="1" w:lastRow="0" w:firstColumn="1" w:lastColumn="0" w:noHBand="0" w:noVBand="1"/>
      </w:tblPr>
      <w:tblGrid>
        <w:gridCol w:w="567"/>
        <w:gridCol w:w="610"/>
        <w:gridCol w:w="1544"/>
        <w:gridCol w:w="769"/>
        <w:gridCol w:w="614"/>
        <w:gridCol w:w="606"/>
        <w:gridCol w:w="616"/>
        <w:gridCol w:w="616"/>
        <w:gridCol w:w="1891"/>
        <w:gridCol w:w="852"/>
        <w:gridCol w:w="990"/>
        <w:gridCol w:w="10"/>
      </w:tblGrid>
      <w:tr w:rsidR="001C3A39" w:rsidRPr="00A24123" w:rsidTr="00EB530E">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1C3A39" w:rsidRPr="00D2450C" w:rsidRDefault="001C3A39" w:rsidP="00243D63">
            <w:pPr>
              <w:pStyle w:val="Nzev"/>
              <w:spacing w:beforeLines="20" w:before="48"/>
              <w:ind w:left="-57" w:right="-57"/>
              <w:jc w:val="center"/>
              <w:rPr>
                <w:b/>
              </w:rPr>
            </w:pPr>
            <w:r>
              <w:rPr>
                <w:b/>
              </w:rPr>
              <w:t>Horušice</w:t>
            </w:r>
          </w:p>
        </w:tc>
      </w:tr>
      <w:tr w:rsidR="001C3A39" w:rsidRPr="00A24123" w:rsidTr="00EB530E">
        <w:trPr>
          <w:gridAfter w:val="1"/>
          <w:wAfter w:w="6" w:type="pct"/>
          <w:trHeight w:val="340"/>
        </w:trPr>
        <w:tc>
          <w:tcPr>
            <w:tcW w:w="293" w:type="pct"/>
            <w:vMerge w:val="restart"/>
            <w:tcBorders>
              <w:top w:val="single" w:sz="12" w:space="0" w:color="auto"/>
              <w:left w:val="nil"/>
              <w:right w:val="single" w:sz="12" w:space="0" w:color="auto"/>
            </w:tcBorders>
            <w:textDirection w:val="btLr"/>
            <w:vAlign w:val="center"/>
          </w:tcPr>
          <w:p w:rsidR="001C3A39" w:rsidRPr="0095407B" w:rsidRDefault="001C3A39" w:rsidP="00243D63">
            <w:pPr>
              <w:pStyle w:val="Nzev"/>
              <w:spacing w:beforeLines="20" w:before="48"/>
              <w:ind w:left="-57" w:right="-57"/>
              <w:jc w:val="center"/>
              <w:rPr>
                <w:szCs w:val="18"/>
              </w:rPr>
            </w:pPr>
            <w:r w:rsidRPr="0095407B">
              <w:rPr>
                <w:szCs w:val="18"/>
              </w:rPr>
              <w:t>ZŠ</w:t>
            </w:r>
          </w:p>
        </w:tc>
        <w:tc>
          <w:tcPr>
            <w:tcW w:w="1826" w:type="pct"/>
            <w:gridSpan w:val="4"/>
            <w:tcBorders>
              <w:top w:val="single" w:sz="12" w:space="0" w:color="auto"/>
              <w:left w:val="single" w:sz="12" w:space="0" w:color="auto"/>
              <w:right w:val="single" w:sz="12" w:space="0" w:color="auto"/>
            </w:tcBorders>
            <w:vAlign w:val="center"/>
          </w:tcPr>
          <w:p w:rsidR="001C3A39" w:rsidRPr="009B7D6C" w:rsidRDefault="001C3A39" w:rsidP="00243D63">
            <w:pPr>
              <w:pStyle w:val="Nzev"/>
              <w:spacing w:beforeLines="20" w:before="48"/>
              <w:ind w:left="-57" w:right="-57"/>
              <w:jc w:val="center"/>
              <w:rPr>
                <w:sz w:val="16"/>
                <w:szCs w:val="16"/>
              </w:rPr>
            </w:pPr>
            <w:r w:rsidRPr="009B7D6C">
              <w:rPr>
                <w:sz w:val="16"/>
                <w:szCs w:val="16"/>
              </w:rPr>
              <w:t>DOJÍŽĎKA ŽÁKŮ TAM</w:t>
            </w:r>
          </w:p>
        </w:tc>
        <w:tc>
          <w:tcPr>
            <w:tcW w:w="2876" w:type="pct"/>
            <w:gridSpan w:val="6"/>
            <w:tcBorders>
              <w:top w:val="single" w:sz="12" w:space="0" w:color="auto"/>
              <w:left w:val="single" w:sz="12" w:space="0" w:color="auto"/>
              <w:right w:val="nil"/>
            </w:tcBorders>
            <w:vAlign w:val="center"/>
          </w:tcPr>
          <w:p w:rsidR="001C3A39" w:rsidRPr="009B7D6C" w:rsidRDefault="001C3A39" w:rsidP="00243D63">
            <w:pPr>
              <w:pStyle w:val="Nzev"/>
              <w:spacing w:beforeLines="20" w:before="48"/>
              <w:ind w:left="-57" w:right="-57"/>
              <w:jc w:val="center"/>
              <w:rPr>
                <w:sz w:val="16"/>
                <w:szCs w:val="16"/>
              </w:rPr>
            </w:pPr>
            <w:r w:rsidRPr="009B7D6C">
              <w:rPr>
                <w:sz w:val="16"/>
                <w:szCs w:val="16"/>
              </w:rPr>
              <w:t>DOJÍŽĎKA ŽÁKŮ ZPĚT</w:t>
            </w:r>
          </w:p>
        </w:tc>
      </w:tr>
      <w:tr w:rsidR="001C3A39" w:rsidRPr="00A24123" w:rsidTr="00EB530E">
        <w:trPr>
          <w:gridAfter w:val="1"/>
          <w:wAfter w:w="6" w:type="pct"/>
          <w:trHeight w:val="340"/>
        </w:trPr>
        <w:tc>
          <w:tcPr>
            <w:tcW w:w="293" w:type="pct"/>
            <w:vMerge/>
            <w:tcBorders>
              <w:left w:val="nil"/>
              <w:right w:val="single" w:sz="12" w:space="0" w:color="auto"/>
            </w:tcBorders>
            <w:vAlign w:val="center"/>
          </w:tcPr>
          <w:p w:rsidR="001C3A39" w:rsidRDefault="001C3A39" w:rsidP="00243D63">
            <w:pPr>
              <w:pStyle w:val="Nzev"/>
              <w:spacing w:beforeLines="20" w:before="48"/>
              <w:ind w:left="-57" w:right="-57"/>
              <w:jc w:val="center"/>
            </w:pPr>
          </w:p>
        </w:tc>
        <w:tc>
          <w:tcPr>
            <w:tcW w:w="1509" w:type="pct"/>
            <w:gridSpan w:val="3"/>
            <w:tcBorders>
              <w:top w:val="single" w:sz="12" w:space="0" w:color="auto"/>
              <w:left w:val="single" w:sz="12" w:space="0" w:color="auto"/>
              <w:right w:val="single" w:sz="4" w:space="0" w:color="auto"/>
            </w:tcBorders>
            <w:vAlign w:val="center"/>
          </w:tcPr>
          <w:p w:rsidR="001C3A39" w:rsidRPr="005B676F" w:rsidRDefault="001C3A39" w:rsidP="00243D63">
            <w:pPr>
              <w:pStyle w:val="Nzev"/>
              <w:spacing w:beforeLines="20" w:before="48"/>
              <w:ind w:left="-57" w:right="-57"/>
              <w:jc w:val="center"/>
              <w:rPr>
                <w:sz w:val="14"/>
                <w:szCs w:val="14"/>
              </w:rPr>
            </w:pPr>
            <w:r w:rsidRPr="005B676F">
              <w:rPr>
                <w:sz w:val="14"/>
                <w:szCs w:val="14"/>
              </w:rPr>
              <w:t>odjezd z obce/příjezd do obce (města) ZŠ</w:t>
            </w:r>
          </w:p>
        </w:tc>
        <w:tc>
          <w:tcPr>
            <w:tcW w:w="317" w:type="pct"/>
            <w:vMerge w:val="restart"/>
            <w:tcBorders>
              <w:top w:val="single" w:sz="12" w:space="0" w:color="auto"/>
              <w:left w:val="single" w:sz="4" w:space="0" w:color="auto"/>
              <w:right w:val="single" w:sz="12" w:space="0" w:color="auto"/>
            </w:tcBorders>
            <w:vAlign w:val="center"/>
          </w:tcPr>
          <w:p w:rsidR="001C3A39" w:rsidRPr="005B676F" w:rsidRDefault="001C3A39"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31" w:type="pct"/>
            <w:gridSpan w:val="2"/>
            <w:tcBorders>
              <w:top w:val="single" w:sz="12" w:space="0" w:color="auto"/>
              <w:left w:val="single" w:sz="12" w:space="0" w:color="auto"/>
              <w:right w:val="single" w:sz="4" w:space="0" w:color="auto"/>
            </w:tcBorders>
            <w:vAlign w:val="center"/>
          </w:tcPr>
          <w:p w:rsidR="001C3A39" w:rsidRPr="005B676F" w:rsidRDefault="001C3A39" w:rsidP="00243D63">
            <w:pPr>
              <w:pStyle w:val="Nzev"/>
              <w:spacing w:beforeLines="20" w:before="48"/>
              <w:ind w:left="-57" w:right="-57"/>
              <w:jc w:val="center"/>
              <w:rPr>
                <w:sz w:val="14"/>
                <w:szCs w:val="14"/>
              </w:rPr>
            </w:pPr>
            <w:r w:rsidRPr="005B676F">
              <w:rPr>
                <w:sz w:val="14"/>
                <w:szCs w:val="14"/>
              </w:rPr>
              <w:t>Konec vyuč.</w:t>
            </w:r>
          </w:p>
        </w:tc>
        <w:tc>
          <w:tcPr>
            <w:tcW w:w="2245" w:type="pct"/>
            <w:gridSpan w:val="4"/>
            <w:tcBorders>
              <w:top w:val="single" w:sz="12" w:space="0" w:color="auto"/>
              <w:left w:val="single" w:sz="4" w:space="0" w:color="auto"/>
              <w:right w:val="nil"/>
            </w:tcBorders>
            <w:vAlign w:val="center"/>
          </w:tcPr>
          <w:p w:rsidR="001C3A39" w:rsidRPr="005B676F" w:rsidRDefault="001C3A39" w:rsidP="00243D63">
            <w:pPr>
              <w:pStyle w:val="Nzev"/>
              <w:spacing w:beforeLines="20" w:before="48"/>
              <w:ind w:left="-57" w:right="-57"/>
              <w:jc w:val="center"/>
              <w:rPr>
                <w:sz w:val="14"/>
                <w:szCs w:val="14"/>
              </w:rPr>
            </w:pPr>
            <w:r w:rsidRPr="005B676F">
              <w:rPr>
                <w:sz w:val="14"/>
                <w:szCs w:val="14"/>
              </w:rPr>
              <w:t>odjezd z obce (města) ZŠ</w:t>
            </w:r>
          </w:p>
        </w:tc>
      </w:tr>
      <w:tr w:rsidR="001C3A39" w:rsidRPr="00A24123" w:rsidTr="00EB530E">
        <w:trPr>
          <w:trHeight w:val="414"/>
        </w:trPr>
        <w:tc>
          <w:tcPr>
            <w:tcW w:w="293" w:type="pct"/>
            <w:vMerge/>
            <w:tcBorders>
              <w:left w:val="nil"/>
              <w:bottom w:val="thickThinSmallGap" w:sz="12" w:space="0" w:color="auto"/>
              <w:right w:val="single" w:sz="12" w:space="0" w:color="auto"/>
            </w:tcBorders>
            <w:vAlign w:val="center"/>
          </w:tcPr>
          <w:p w:rsidR="001C3A39" w:rsidRDefault="001C3A39" w:rsidP="00243D63">
            <w:pPr>
              <w:pStyle w:val="Nzev"/>
              <w:spacing w:beforeLines="20" w:before="48"/>
              <w:ind w:left="-57" w:right="-57"/>
              <w:jc w:val="center"/>
            </w:pPr>
          </w:p>
        </w:tc>
        <w:tc>
          <w:tcPr>
            <w:tcW w:w="315" w:type="pct"/>
            <w:tcBorders>
              <w:left w:val="single" w:sz="12" w:space="0" w:color="auto"/>
              <w:bottom w:val="thickThinSmallGap" w:sz="12" w:space="0" w:color="auto"/>
            </w:tcBorders>
            <w:vAlign w:val="center"/>
          </w:tcPr>
          <w:p w:rsidR="001C3A39" w:rsidRPr="005B676F" w:rsidRDefault="001C3A39"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797" w:type="pct"/>
            <w:tcBorders>
              <w:bottom w:val="thickThinSmallGap" w:sz="12" w:space="0" w:color="auto"/>
              <w:right w:val="single" w:sz="4" w:space="0" w:color="auto"/>
            </w:tcBorders>
            <w:vAlign w:val="center"/>
          </w:tcPr>
          <w:p w:rsidR="001C3A39" w:rsidRPr="005B676F" w:rsidRDefault="001C3A39"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397" w:type="pct"/>
            <w:tcBorders>
              <w:bottom w:val="thickThinSmallGap" w:sz="12" w:space="0" w:color="auto"/>
              <w:right w:val="single" w:sz="4" w:space="0" w:color="auto"/>
            </w:tcBorders>
            <w:vAlign w:val="center"/>
          </w:tcPr>
          <w:p w:rsidR="001C3A39" w:rsidRPr="004E007F" w:rsidRDefault="001C3A39" w:rsidP="00243D63">
            <w:pPr>
              <w:pStyle w:val="Nzev"/>
              <w:spacing w:beforeLines="20" w:before="48"/>
              <w:ind w:left="-57" w:right="-57"/>
              <w:jc w:val="center"/>
              <w:rPr>
                <w:sz w:val="14"/>
                <w:szCs w:val="14"/>
              </w:rPr>
            </w:pPr>
            <w:r w:rsidRPr="004E007F">
              <w:rPr>
                <w:sz w:val="14"/>
                <w:szCs w:val="14"/>
              </w:rPr>
              <w:t>linka spoj</w:t>
            </w:r>
          </w:p>
        </w:tc>
        <w:tc>
          <w:tcPr>
            <w:tcW w:w="317" w:type="pct"/>
            <w:vMerge/>
            <w:tcBorders>
              <w:left w:val="single" w:sz="4" w:space="0" w:color="auto"/>
              <w:bottom w:val="thickThinSmallGap" w:sz="12" w:space="0" w:color="auto"/>
              <w:right w:val="single" w:sz="12" w:space="0" w:color="auto"/>
            </w:tcBorders>
            <w:vAlign w:val="center"/>
          </w:tcPr>
          <w:p w:rsidR="001C3A39" w:rsidRPr="005B676F" w:rsidRDefault="001C3A39" w:rsidP="00243D63">
            <w:pPr>
              <w:pStyle w:val="Nzev"/>
              <w:spacing w:beforeLines="20" w:before="48"/>
              <w:ind w:left="-57" w:right="-57"/>
              <w:jc w:val="center"/>
              <w:rPr>
                <w:sz w:val="14"/>
                <w:szCs w:val="14"/>
              </w:rPr>
            </w:pPr>
          </w:p>
        </w:tc>
        <w:tc>
          <w:tcPr>
            <w:tcW w:w="313" w:type="pct"/>
            <w:tcBorders>
              <w:left w:val="single" w:sz="12" w:space="0" w:color="auto"/>
              <w:bottom w:val="thickThinSmallGap" w:sz="12" w:space="0" w:color="auto"/>
            </w:tcBorders>
            <w:vAlign w:val="center"/>
          </w:tcPr>
          <w:p w:rsidR="001C3A39" w:rsidRPr="005B676F" w:rsidRDefault="001C3A39" w:rsidP="00243D63">
            <w:pPr>
              <w:pStyle w:val="Nzev"/>
              <w:spacing w:beforeLines="20" w:before="48"/>
              <w:ind w:left="-57" w:right="-57"/>
              <w:jc w:val="center"/>
              <w:rPr>
                <w:sz w:val="14"/>
                <w:szCs w:val="14"/>
              </w:rPr>
            </w:pPr>
            <w:r w:rsidRPr="005B676F">
              <w:rPr>
                <w:sz w:val="14"/>
                <w:szCs w:val="14"/>
              </w:rPr>
              <w:t>I.</w:t>
            </w:r>
          </w:p>
        </w:tc>
        <w:tc>
          <w:tcPr>
            <w:tcW w:w="318" w:type="pct"/>
            <w:tcBorders>
              <w:bottom w:val="thickThinSmallGap" w:sz="12" w:space="0" w:color="auto"/>
              <w:right w:val="single" w:sz="4" w:space="0" w:color="auto"/>
            </w:tcBorders>
            <w:vAlign w:val="center"/>
          </w:tcPr>
          <w:p w:rsidR="001C3A39" w:rsidRPr="005B676F" w:rsidRDefault="001C3A39" w:rsidP="00243D63">
            <w:pPr>
              <w:pStyle w:val="Nzev"/>
              <w:spacing w:beforeLines="20" w:before="48"/>
              <w:ind w:left="-57" w:right="-57"/>
              <w:jc w:val="center"/>
              <w:rPr>
                <w:sz w:val="14"/>
                <w:szCs w:val="14"/>
              </w:rPr>
            </w:pPr>
            <w:r w:rsidRPr="005B676F">
              <w:rPr>
                <w:sz w:val="14"/>
                <w:szCs w:val="14"/>
              </w:rPr>
              <w:t>II.</w:t>
            </w:r>
          </w:p>
        </w:tc>
        <w:tc>
          <w:tcPr>
            <w:tcW w:w="318" w:type="pct"/>
            <w:tcBorders>
              <w:left w:val="single" w:sz="4" w:space="0" w:color="auto"/>
              <w:bottom w:val="thickThinSmallGap" w:sz="12" w:space="0" w:color="auto"/>
            </w:tcBorders>
            <w:vAlign w:val="center"/>
          </w:tcPr>
          <w:p w:rsidR="001C3A39" w:rsidRPr="005B676F" w:rsidRDefault="001C3A39" w:rsidP="00243D63">
            <w:pPr>
              <w:pStyle w:val="Nzev"/>
              <w:spacing w:beforeLines="20" w:before="48"/>
              <w:ind w:left="-57" w:right="-57"/>
              <w:jc w:val="center"/>
              <w:rPr>
                <w:sz w:val="14"/>
                <w:szCs w:val="14"/>
              </w:rPr>
            </w:pPr>
            <w:r w:rsidRPr="005B676F">
              <w:rPr>
                <w:sz w:val="14"/>
                <w:szCs w:val="14"/>
              </w:rPr>
              <w:t>odjezd</w:t>
            </w:r>
          </w:p>
        </w:tc>
        <w:tc>
          <w:tcPr>
            <w:tcW w:w="976" w:type="pct"/>
            <w:tcBorders>
              <w:bottom w:val="thickThinSmallGap" w:sz="12" w:space="0" w:color="auto"/>
            </w:tcBorders>
            <w:vAlign w:val="center"/>
          </w:tcPr>
          <w:p w:rsidR="001C3A39" w:rsidRPr="005B676F" w:rsidRDefault="001C3A39"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0" w:type="pct"/>
            <w:tcBorders>
              <w:bottom w:val="thickThinSmallGap" w:sz="12" w:space="0" w:color="auto"/>
            </w:tcBorders>
            <w:vAlign w:val="center"/>
          </w:tcPr>
          <w:p w:rsidR="001C3A39" w:rsidRPr="005B676F" w:rsidRDefault="001C3A39" w:rsidP="00243D63">
            <w:pPr>
              <w:pStyle w:val="Nzev"/>
              <w:spacing w:beforeLines="20" w:before="48"/>
              <w:ind w:left="-57" w:right="-57"/>
              <w:jc w:val="center"/>
              <w:rPr>
                <w:sz w:val="14"/>
                <w:szCs w:val="14"/>
              </w:rPr>
            </w:pPr>
            <w:r w:rsidRPr="005B676F">
              <w:rPr>
                <w:sz w:val="14"/>
                <w:szCs w:val="14"/>
              </w:rPr>
              <w:t>linka spoj</w:t>
            </w:r>
          </w:p>
        </w:tc>
        <w:tc>
          <w:tcPr>
            <w:tcW w:w="517" w:type="pct"/>
            <w:gridSpan w:val="2"/>
            <w:tcBorders>
              <w:bottom w:val="thickThinSmallGap" w:sz="12" w:space="0" w:color="auto"/>
              <w:right w:val="nil"/>
            </w:tcBorders>
            <w:vAlign w:val="center"/>
          </w:tcPr>
          <w:p w:rsidR="001C3A39" w:rsidRPr="005B676F" w:rsidRDefault="001C3A39" w:rsidP="00243D63">
            <w:pPr>
              <w:pStyle w:val="Nzev"/>
              <w:spacing w:beforeLines="20" w:before="48"/>
              <w:ind w:left="-57" w:right="-57"/>
              <w:jc w:val="center"/>
              <w:rPr>
                <w:sz w:val="14"/>
                <w:szCs w:val="14"/>
              </w:rPr>
            </w:pPr>
            <w:r w:rsidRPr="005B676F">
              <w:rPr>
                <w:sz w:val="14"/>
                <w:szCs w:val="14"/>
              </w:rPr>
              <w:t>čekací doba (min)</w:t>
            </w:r>
          </w:p>
        </w:tc>
      </w:tr>
      <w:tr w:rsidR="00EB530E" w:rsidRPr="00A24123" w:rsidTr="00EB530E">
        <w:trPr>
          <w:trHeight w:val="604"/>
        </w:trPr>
        <w:tc>
          <w:tcPr>
            <w:tcW w:w="293" w:type="pct"/>
            <w:vMerge w:val="restart"/>
            <w:tcBorders>
              <w:top w:val="single" w:sz="12" w:space="0" w:color="auto"/>
              <w:left w:val="nil"/>
              <w:right w:val="single" w:sz="12" w:space="0" w:color="auto"/>
            </w:tcBorders>
            <w:textDirection w:val="btLr"/>
            <w:vAlign w:val="center"/>
          </w:tcPr>
          <w:p w:rsidR="00EB530E" w:rsidRDefault="00EB530E" w:rsidP="00243D63">
            <w:pPr>
              <w:pStyle w:val="Nzev"/>
              <w:spacing w:beforeLines="20" w:before="48"/>
              <w:ind w:left="-57" w:right="-57"/>
              <w:jc w:val="center"/>
            </w:pPr>
            <w:r>
              <w:t>ZŠ Čáslav, Masarykova</w:t>
            </w:r>
          </w:p>
        </w:tc>
        <w:tc>
          <w:tcPr>
            <w:tcW w:w="315" w:type="pct"/>
            <w:tcBorders>
              <w:top w:val="single" w:sz="12" w:space="0" w:color="auto"/>
              <w:left w:val="single" w:sz="12" w:space="0" w:color="auto"/>
            </w:tcBorders>
            <w:vAlign w:val="center"/>
          </w:tcPr>
          <w:p w:rsidR="00EB530E" w:rsidRDefault="00EB530E" w:rsidP="00243D63">
            <w:pPr>
              <w:pStyle w:val="Nzev"/>
              <w:spacing w:beforeLines="20" w:before="48"/>
              <w:ind w:left="-57" w:right="-57"/>
              <w:jc w:val="center"/>
            </w:pPr>
            <w:r>
              <w:t>6:41/7:33</w:t>
            </w:r>
          </w:p>
        </w:tc>
        <w:tc>
          <w:tcPr>
            <w:tcW w:w="797" w:type="pct"/>
            <w:tcBorders>
              <w:top w:val="single" w:sz="12" w:space="0" w:color="auto"/>
              <w:right w:val="single" w:sz="4" w:space="0" w:color="auto"/>
            </w:tcBorders>
            <w:vAlign w:val="center"/>
          </w:tcPr>
          <w:p w:rsidR="00EB530E" w:rsidRDefault="00EB530E" w:rsidP="00243D63">
            <w:pPr>
              <w:pStyle w:val="Nzev"/>
              <w:spacing w:beforeLines="20" w:before="48"/>
              <w:ind w:left="-57" w:right="-57"/>
              <w:jc w:val="center"/>
            </w:pPr>
            <w:r>
              <w:t>Čáslav,,aut.st.</w:t>
            </w:r>
          </w:p>
        </w:tc>
        <w:tc>
          <w:tcPr>
            <w:tcW w:w="397" w:type="pct"/>
            <w:tcBorders>
              <w:top w:val="single" w:sz="12" w:space="0" w:color="auto"/>
              <w:right w:val="single" w:sz="4" w:space="0" w:color="auto"/>
            </w:tcBorders>
            <w:vAlign w:val="center"/>
          </w:tcPr>
          <w:p w:rsidR="00EB530E" w:rsidRPr="004E007F" w:rsidRDefault="00EB530E" w:rsidP="00243D63">
            <w:pPr>
              <w:pStyle w:val="Nzev"/>
              <w:spacing w:beforeLines="20" w:before="48"/>
              <w:ind w:left="-57" w:right="-57"/>
              <w:jc w:val="left"/>
              <w:rPr>
                <w:sz w:val="12"/>
                <w:szCs w:val="12"/>
              </w:rPr>
            </w:pPr>
            <w:r w:rsidRPr="00EB530E">
              <w:rPr>
                <w:sz w:val="12"/>
                <w:szCs w:val="12"/>
              </w:rPr>
              <w:t>240055 4</w:t>
            </w:r>
          </w:p>
        </w:tc>
        <w:tc>
          <w:tcPr>
            <w:tcW w:w="317" w:type="pct"/>
            <w:tcBorders>
              <w:top w:val="single" w:sz="12" w:space="0" w:color="auto"/>
              <w:left w:val="single" w:sz="4" w:space="0" w:color="auto"/>
              <w:right w:val="single" w:sz="12" w:space="0" w:color="auto"/>
            </w:tcBorders>
            <w:vAlign w:val="center"/>
          </w:tcPr>
          <w:p w:rsidR="00EB530E" w:rsidRDefault="00EB530E" w:rsidP="00243D63">
            <w:pPr>
              <w:pStyle w:val="Nzev"/>
              <w:spacing w:beforeLines="20" w:before="48"/>
              <w:ind w:left="-57" w:right="-57"/>
              <w:jc w:val="center"/>
            </w:pPr>
            <w:r>
              <w:t>7:50</w:t>
            </w:r>
          </w:p>
        </w:tc>
        <w:tc>
          <w:tcPr>
            <w:tcW w:w="313" w:type="pct"/>
            <w:tcBorders>
              <w:top w:val="single" w:sz="12" w:space="0" w:color="auto"/>
              <w:left w:val="single" w:sz="12" w:space="0" w:color="auto"/>
            </w:tcBorders>
            <w:vAlign w:val="center"/>
          </w:tcPr>
          <w:p w:rsidR="00EB530E" w:rsidRDefault="00EB530E" w:rsidP="00243D63">
            <w:pPr>
              <w:pStyle w:val="Nzev"/>
              <w:spacing w:beforeLines="20" w:before="48"/>
              <w:ind w:left="-57" w:right="-57"/>
              <w:jc w:val="center"/>
            </w:pPr>
            <w:r>
              <w:t>11:25</w:t>
            </w:r>
          </w:p>
        </w:tc>
        <w:tc>
          <w:tcPr>
            <w:tcW w:w="318" w:type="pct"/>
            <w:tcBorders>
              <w:top w:val="single" w:sz="12" w:space="0" w:color="auto"/>
              <w:right w:val="single" w:sz="4" w:space="0" w:color="auto"/>
            </w:tcBorders>
            <w:vAlign w:val="center"/>
          </w:tcPr>
          <w:p w:rsidR="00EB530E" w:rsidRDefault="00EB530E" w:rsidP="00243D63">
            <w:pPr>
              <w:pStyle w:val="Nzev"/>
              <w:spacing w:beforeLines="20" w:before="48"/>
              <w:ind w:left="-57" w:right="-57"/>
              <w:jc w:val="center"/>
            </w:pPr>
            <w:r>
              <w:t>-</w:t>
            </w:r>
          </w:p>
        </w:tc>
        <w:tc>
          <w:tcPr>
            <w:tcW w:w="318" w:type="pct"/>
            <w:tcBorders>
              <w:top w:val="single" w:sz="12" w:space="0" w:color="auto"/>
              <w:left w:val="single" w:sz="4" w:space="0" w:color="auto"/>
            </w:tcBorders>
            <w:vAlign w:val="center"/>
          </w:tcPr>
          <w:p w:rsidR="00EB530E" w:rsidRDefault="00EB530E" w:rsidP="00243D63">
            <w:pPr>
              <w:pStyle w:val="Nzev"/>
              <w:spacing w:beforeLines="20" w:before="48"/>
              <w:ind w:left="-57" w:right="-57"/>
              <w:jc w:val="center"/>
            </w:pPr>
            <w:r>
              <w:t>12:35</w:t>
            </w:r>
          </w:p>
        </w:tc>
        <w:tc>
          <w:tcPr>
            <w:tcW w:w="976" w:type="pct"/>
            <w:tcBorders>
              <w:top w:val="single" w:sz="12" w:space="0" w:color="auto"/>
            </w:tcBorders>
            <w:vAlign w:val="center"/>
          </w:tcPr>
          <w:p w:rsidR="00EB530E" w:rsidRDefault="00EB530E" w:rsidP="00243D63">
            <w:pPr>
              <w:pStyle w:val="Nzev"/>
              <w:spacing w:beforeLines="20" w:before="48"/>
              <w:ind w:left="-57" w:right="-57"/>
              <w:jc w:val="center"/>
            </w:pPr>
            <w:r>
              <w:t>Čáslav,,aut.st.</w:t>
            </w:r>
          </w:p>
        </w:tc>
        <w:tc>
          <w:tcPr>
            <w:tcW w:w="440" w:type="pct"/>
            <w:tcBorders>
              <w:top w:val="single" w:sz="12" w:space="0" w:color="auto"/>
            </w:tcBorders>
            <w:vAlign w:val="center"/>
          </w:tcPr>
          <w:p w:rsidR="00EB530E" w:rsidRPr="0098419F" w:rsidRDefault="00EB530E" w:rsidP="00243D63">
            <w:pPr>
              <w:pStyle w:val="Nzev"/>
              <w:spacing w:beforeLines="20" w:before="48"/>
              <w:ind w:left="-57" w:right="-57"/>
              <w:jc w:val="left"/>
              <w:rPr>
                <w:sz w:val="12"/>
                <w:szCs w:val="12"/>
              </w:rPr>
            </w:pPr>
            <w:r w:rsidRPr="00EB530E">
              <w:rPr>
                <w:sz w:val="12"/>
                <w:szCs w:val="12"/>
              </w:rPr>
              <w:t>240055 11</w:t>
            </w:r>
          </w:p>
        </w:tc>
        <w:tc>
          <w:tcPr>
            <w:tcW w:w="517" w:type="pct"/>
            <w:gridSpan w:val="2"/>
            <w:tcBorders>
              <w:top w:val="single" w:sz="12" w:space="0" w:color="auto"/>
              <w:right w:val="nil"/>
            </w:tcBorders>
            <w:shd w:val="clear" w:color="auto" w:fill="FABF8F" w:themeFill="accent6" w:themeFillTint="99"/>
            <w:vAlign w:val="center"/>
          </w:tcPr>
          <w:p w:rsidR="00EB530E" w:rsidRDefault="00EB530E" w:rsidP="00243D63">
            <w:pPr>
              <w:pStyle w:val="Nzev"/>
              <w:spacing w:beforeLines="20" w:before="48"/>
              <w:ind w:left="-57" w:right="-57"/>
              <w:jc w:val="center"/>
            </w:pPr>
            <w:r>
              <w:t>70</w:t>
            </w:r>
          </w:p>
        </w:tc>
      </w:tr>
      <w:tr w:rsidR="00EB530E" w:rsidRPr="00A24123" w:rsidTr="00EB530E">
        <w:trPr>
          <w:trHeight w:val="562"/>
        </w:trPr>
        <w:tc>
          <w:tcPr>
            <w:tcW w:w="293" w:type="pct"/>
            <w:vMerge/>
            <w:tcBorders>
              <w:left w:val="nil"/>
              <w:bottom w:val="single" w:sz="12" w:space="0" w:color="auto"/>
              <w:right w:val="single" w:sz="12" w:space="0" w:color="auto"/>
            </w:tcBorders>
            <w:vAlign w:val="center"/>
          </w:tcPr>
          <w:p w:rsidR="00EB530E" w:rsidRDefault="00EB530E" w:rsidP="00243D63">
            <w:pPr>
              <w:pStyle w:val="Nzev"/>
              <w:spacing w:beforeLines="20" w:before="48"/>
              <w:ind w:left="-57" w:right="-57"/>
              <w:jc w:val="center"/>
            </w:pPr>
          </w:p>
        </w:tc>
        <w:tc>
          <w:tcPr>
            <w:tcW w:w="315" w:type="pct"/>
            <w:tcBorders>
              <w:left w:val="single" w:sz="12" w:space="0" w:color="auto"/>
              <w:bottom w:val="single" w:sz="12" w:space="0" w:color="auto"/>
            </w:tcBorders>
            <w:vAlign w:val="center"/>
          </w:tcPr>
          <w:p w:rsidR="00EB530E" w:rsidRDefault="00EB530E" w:rsidP="00243D63">
            <w:pPr>
              <w:pStyle w:val="Nzev"/>
              <w:spacing w:beforeLines="20" w:before="48"/>
              <w:ind w:left="-57" w:right="-57"/>
              <w:jc w:val="center"/>
            </w:pPr>
          </w:p>
        </w:tc>
        <w:tc>
          <w:tcPr>
            <w:tcW w:w="797" w:type="pct"/>
            <w:tcBorders>
              <w:bottom w:val="single" w:sz="12" w:space="0" w:color="auto"/>
              <w:right w:val="single" w:sz="4" w:space="0" w:color="auto"/>
            </w:tcBorders>
            <w:vAlign w:val="center"/>
          </w:tcPr>
          <w:p w:rsidR="00EB530E" w:rsidRDefault="00EB530E" w:rsidP="00243D63">
            <w:pPr>
              <w:pStyle w:val="Nzev"/>
              <w:spacing w:beforeLines="20" w:before="48"/>
              <w:ind w:left="-57" w:right="-57"/>
              <w:jc w:val="center"/>
            </w:pPr>
          </w:p>
        </w:tc>
        <w:tc>
          <w:tcPr>
            <w:tcW w:w="397" w:type="pct"/>
            <w:tcBorders>
              <w:bottom w:val="single" w:sz="12" w:space="0" w:color="auto"/>
              <w:right w:val="single" w:sz="4" w:space="0" w:color="auto"/>
            </w:tcBorders>
            <w:vAlign w:val="center"/>
          </w:tcPr>
          <w:p w:rsidR="00EB530E" w:rsidRPr="004E007F" w:rsidRDefault="00EB530E" w:rsidP="00243D63">
            <w:pPr>
              <w:pStyle w:val="Nzev"/>
              <w:spacing w:beforeLines="20" w:before="48"/>
              <w:ind w:left="-57" w:right="-57"/>
              <w:jc w:val="left"/>
              <w:rPr>
                <w:sz w:val="12"/>
                <w:szCs w:val="12"/>
              </w:rPr>
            </w:pPr>
          </w:p>
        </w:tc>
        <w:tc>
          <w:tcPr>
            <w:tcW w:w="317" w:type="pct"/>
            <w:tcBorders>
              <w:left w:val="single" w:sz="4" w:space="0" w:color="auto"/>
              <w:bottom w:val="single" w:sz="12" w:space="0" w:color="auto"/>
              <w:right w:val="single" w:sz="12" w:space="0" w:color="auto"/>
            </w:tcBorders>
            <w:vAlign w:val="center"/>
          </w:tcPr>
          <w:p w:rsidR="00EB530E" w:rsidRDefault="00EB530E" w:rsidP="00243D63">
            <w:pPr>
              <w:pStyle w:val="Nzev"/>
              <w:spacing w:beforeLines="20" w:before="48"/>
              <w:ind w:left="-57" w:right="-57"/>
              <w:jc w:val="center"/>
            </w:pPr>
          </w:p>
        </w:tc>
        <w:tc>
          <w:tcPr>
            <w:tcW w:w="313" w:type="pct"/>
            <w:tcBorders>
              <w:left w:val="single" w:sz="12" w:space="0" w:color="auto"/>
              <w:bottom w:val="single" w:sz="12" w:space="0" w:color="auto"/>
            </w:tcBorders>
            <w:vAlign w:val="center"/>
          </w:tcPr>
          <w:p w:rsidR="00EB530E" w:rsidRDefault="00EB530E" w:rsidP="00243D63">
            <w:pPr>
              <w:pStyle w:val="Nzev"/>
              <w:spacing w:beforeLines="20" w:before="48"/>
              <w:ind w:left="-57" w:right="-57"/>
              <w:jc w:val="center"/>
            </w:pPr>
            <w:r>
              <w:t>12:20</w:t>
            </w:r>
          </w:p>
        </w:tc>
        <w:tc>
          <w:tcPr>
            <w:tcW w:w="318" w:type="pct"/>
            <w:tcBorders>
              <w:bottom w:val="single" w:sz="12" w:space="0" w:color="auto"/>
              <w:right w:val="single" w:sz="4" w:space="0" w:color="auto"/>
            </w:tcBorders>
            <w:vAlign w:val="center"/>
          </w:tcPr>
          <w:p w:rsidR="00EB530E" w:rsidRDefault="00EB530E" w:rsidP="00243D63">
            <w:pPr>
              <w:pStyle w:val="Nzev"/>
              <w:spacing w:beforeLines="20" w:before="48"/>
              <w:ind w:left="-57" w:right="-57"/>
              <w:jc w:val="center"/>
            </w:pPr>
          </w:p>
        </w:tc>
        <w:tc>
          <w:tcPr>
            <w:tcW w:w="318" w:type="pct"/>
            <w:tcBorders>
              <w:left w:val="single" w:sz="4" w:space="0" w:color="auto"/>
              <w:bottom w:val="single" w:sz="12" w:space="0" w:color="auto"/>
            </w:tcBorders>
            <w:vAlign w:val="center"/>
          </w:tcPr>
          <w:p w:rsidR="00EB530E" w:rsidRDefault="00EB530E" w:rsidP="00243D63">
            <w:pPr>
              <w:pStyle w:val="Nzev"/>
              <w:spacing w:beforeLines="20" w:before="48"/>
              <w:ind w:left="-57" w:right="-57"/>
              <w:jc w:val="center"/>
            </w:pPr>
            <w:r>
              <w:t>12:35</w:t>
            </w:r>
          </w:p>
        </w:tc>
        <w:tc>
          <w:tcPr>
            <w:tcW w:w="976" w:type="pct"/>
            <w:tcBorders>
              <w:bottom w:val="single" w:sz="12" w:space="0" w:color="auto"/>
            </w:tcBorders>
            <w:vAlign w:val="center"/>
          </w:tcPr>
          <w:p w:rsidR="00EB530E" w:rsidRDefault="00EB530E" w:rsidP="00243D63">
            <w:pPr>
              <w:pStyle w:val="Nzev"/>
              <w:spacing w:beforeLines="20" w:before="48"/>
              <w:ind w:left="-57" w:right="-57"/>
              <w:jc w:val="center"/>
            </w:pPr>
            <w:r>
              <w:t>Čáslav,,aut.st.</w:t>
            </w:r>
          </w:p>
        </w:tc>
        <w:tc>
          <w:tcPr>
            <w:tcW w:w="440" w:type="pct"/>
            <w:tcBorders>
              <w:bottom w:val="single" w:sz="12" w:space="0" w:color="auto"/>
            </w:tcBorders>
            <w:vAlign w:val="center"/>
          </w:tcPr>
          <w:p w:rsidR="00EB530E" w:rsidRPr="0098419F" w:rsidRDefault="00EB530E" w:rsidP="00243D63">
            <w:pPr>
              <w:pStyle w:val="Nzev"/>
              <w:spacing w:beforeLines="20" w:before="48"/>
              <w:ind w:left="-57" w:right="-57"/>
              <w:jc w:val="left"/>
              <w:rPr>
                <w:sz w:val="12"/>
                <w:szCs w:val="12"/>
              </w:rPr>
            </w:pPr>
            <w:r w:rsidRPr="00EB530E">
              <w:rPr>
                <w:sz w:val="12"/>
                <w:szCs w:val="12"/>
              </w:rPr>
              <w:t>240055 11</w:t>
            </w:r>
          </w:p>
        </w:tc>
        <w:tc>
          <w:tcPr>
            <w:tcW w:w="517" w:type="pct"/>
            <w:gridSpan w:val="2"/>
            <w:tcBorders>
              <w:bottom w:val="single" w:sz="12" w:space="0" w:color="auto"/>
              <w:right w:val="nil"/>
            </w:tcBorders>
            <w:shd w:val="clear" w:color="auto" w:fill="FFFFFF" w:themeFill="background1"/>
            <w:vAlign w:val="center"/>
          </w:tcPr>
          <w:p w:rsidR="00EB530E" w:rsidRDefault="00EB530E" w:rsidP="00243D63">
            <w:pPr>
              <w:pStyle w:val="Nzev"/>
              <w:spacing w:beforeLines="20" w:before="48"/>
              <w:ind w:left="-57" w:right="-57"/>
              <w:jc w:val="center"/>
            </w:pPr>
            <w:r>
              <w:t>15</w:t>
            </w:r>
          </w:p>
        </w:tc>
      </w:tr>
      <w:tr w:rsidR="00EB530E" w:rsidRPr="00A24123" w:rsidTr="00EB530E">
        <w:trPr>
          <w:trHeight w:val="414"/>
        </w:trPr>
        <w:tc>
          <w:tcPr>
            <w:tcW w:w="293" w:type="pct"/>
            <w:vMerge w:val="restart"/>
            <w:tcBorders>
              <w:top w:val="single" w:sz="12" w:space="0" w:color="auto"/>
              <w:left w:val="nil"/>
              <w:right w:val="single" w:sz="12" w:space="0" w:color="auto"/>
            </w:tcBorders>
            <w:textDirection w:val="btLr"/>
            <w:vAlign w:val="center"/>
          </w:tcPr>
          <w:p w:rsidR="00EB530E" w:rsidRDefault="00EB530E" w:rsidP="00243D63">
            <w:pPr>
              <w:pStyle w:val="Nzev"/>
              <w:spacing w:beforeLines="20" w:before="48"/>
              <w:ind w:left="-57" w:right="-57"/>
              <w:jc w:val="center"/>
            </w:pPr>
            <w:r>
              <w:t>ZŠ Kutná Hora, T. G. Masaryka</w:t>
            </w:r>
          </w:p>
        </w:tc>
        <w:tc>
          <w:tcPr>
            <w:tcW w:w="315" w:type="pct"/>
            <w:tcBorders>
              <w:top w:val="single" w:sz="12" w:space="0" w:color="auto"/>
              <w:left w:val="single" w:sz="12" w:space="0" w:color="auto"/>
            </w:tcBorders>
            <w:vAlign w:val="center"/>
          </w:tcPr>
          <w:p w:rsidR="00EB530E" w:rsidRDefault="00EB530E" w:rsidP="00243D63">
            <w:pPr>
              <w:pStyle w:val="Nzev"/>
              <w:spacing w:beforeLines="20" w:before="48"/>
              <w:ind w:left="-57" w:right="-57"/>
              <w:jc w:val="center"/>
            </w:pPr>
            <w:r>
              <w:t>4:38/5:15</w:t>
            </w:r>
          </w:p>
        </w:tc>
        <w:tc>
          <w:tcPr>
            <w:tcW w:w="797" w:type="pct"/>
            <w:tcBorders>
              <w:top w:val="single" w:sz="12" w:space="0" w:color="auto"/>
              <w:right w:val="single" w:sz="4" w:space="0" w:color="auto"/>
            </w:tcBorders>
            <w:vAlign w:val="center"/>
          </w:tcPr>
          <w:p w:rsidR="00EB530E" w:rsidRDefault="00EB530E" w:rsidP="00243D63">
            <w:pPr>
              <w:pStyle w:val="Nzev"/>
              <w:spacing w:beforeLines="20" w:before="48"/>
              <w:ind w:left="-57" w:right="-57"/>
              <w:jc w:val="center"/>
            </w:pPr>
            <w:r>
              <w:t>Kutná Hora,,aut.st.</w:t>
            </w:r>
          </w:p>
        </w:tc>
        <w:tc>
          <w:tcPr>
            <w:tcW w:w="397" w:type="pct"/>
            <w:tcBorders>
              <w:top w:val="single" w:sz="12" w:space="0" w:color="auto"/>
              <w:right w:val="single" w:sz="4" w:space="0" w:color="auto"/>
            </w:tcBorders>
            <w:vAlign w:val="center"/>
          </w:tcPr>
          <w:p w:rsidR="00EB530E" w:rsidRPr="004E007F" w:rsidRDefault="00EB530E" w:rsidP="00243D63">
            <w:pPr>
              <w:pStyle w:val="Nzev"/>
              <w:spacing w:beforeLines="20" w:before="48"/>
              <w:ind w:left="-57" w:right="-57"/>
              <w:jc w:val="left"/>
              <w:rPr>
                <w:sz w:val="12"/>
                <w:szCs w:val="12"/>
              </w:rPr>
            </w:pPr>
            <w:r w:rsidRPr="00EB530E">
              <w:rPr>
                <w:sz w:val="12"/>
                <w:szCs w:val="12"/>
              </w:rPr>
              <w:t>240013 2</w:t>
            </w:r>
          </w:p>
        </w:tc>
        <w:tc>
          <w:tcPr>
            <w:tcW w:w="317" w:type="pct"/>
            <w:tcBorders>
              <w:top w:val="single" w:sz="12" w:space="0" w:color="auto"/>
              <w:left w:val="single" w:sz="4" w:space="0" w:color="auto"/>
              <w:right w:val="single" w:sz="12" w:space="0" w:color="auto"/>
            </w:tcBorders>
            <w:vAlign w:val="center"/>
          </w:tcPr>
          <w:p w:rsidR="00EB530E" w:rsidRDefault="00EB530E" w:rsidP="00243D63">
            <w:pPr>
              <w:pStyle w:val="Nzev"/>
              <w:spacing w:beforeLines="20" w:before="48"/>
              <w:ind w:left="-57" w:right="-57"/>
              <w:jc w:val="center"/>
            </w:pPr>
            <w:r>
              <w:t>7:45</w:t>
            </w:r>
          </w:p>
        </w:tc>
        <w:tc>
          <w:tcPr>
            <w:tcW w:w="313" w:type="pct"/>
            <w:tcBorders>
              <w:top w:val="single" w:sz="12" w:space="0" w:color="auto"/>
              <w:left w:val="single" w:sz="12" w:space="0" w:color="auto"/>
            </w:tcBorders>
            <w:vAlign w:val="center"/>
          </w:tcPr>
          <w:p w:rsidR="00EB530E" w:rsidRDefault="00EB530E" w:rsidP="00243D63">
            <w:pPr>
              <w:pStyle w:val="Nzev"/>
              <w:spacing w:beforeLines="20" w:before="48"/>
              <w:ind w:left="-57" w:right="-57"/>
              <w:jc w:val="center"/>
            </w:pPr>
            <w:r>
              <w:t>-</w:t>
            </w:r>
          </w:p>
        </w:tc>
        <w:tc>
          <w:tcPr>
            <w:tcW w:w="318" w:type="pct"/>
            <w:tcBorders>
              <w:top w:val="single" w:sz="12" w:space="0" w:color="auto"/>
              <w:right w:val="single" w:sz="4" w:space="0" w:color="auto"/>
            </w:tcBorders>
            <w:vAlign w:val="center"/>
          </w:tcPr>
          <w:p w:rsidR="00EB530E" w:rsidRDefault="00EB530E" w:rsidP="00243D63">
            <w:pPr>
              <w:pStyle w:val="Nzev"/>
              <w:spacing w:beforeLines="20" w:before="48"/>
              <w:ind w:left="-57" w:right="-57"/>
              <w:jc w:val="center"/>
            </w:pPr>
            <w:r>
              <w:t>12:20</w:t>
            </w:r>
          </w:p>
        </w:tc>
        <w:tc>
          <w:tcPr>
            <w:tcW w:w="318" w:type="pct"/>
            <w:tcBorders>
              <w:top w:val="single" w:sz="12" w:space="0" w:color="auto"/>
              <w:left w:val="single" w:sz="4" w:space="0" w:color="auto"/>
            </w:tcBorders>
            <w:vAlign w:val="center"/>
          </w:tcPr>
          <w:p w:rsidR="00EB530E" w:rsidRDefault="00EB530E" w:rsidP="00243D63">
            <w:pPr>
              <w:pStyle w:val="Nzev"/>
              <w:spacing w:beforeLines="20" w:before="48"/>
              <w:ind w:left="-57" w:right="-57"/>
              <w:jc w:val="center"/>
            </w:pPr>
            <w:r>
              <w:t>15:10</w:t>
            </w:r>
          </w:p>
        </w:tc>
        <w:tc>
          <w:tcPr>
            <w:tcW w:w="976" w:type="pct"/>
            <w:tcBorders>
              <w:top w:val="single" w:sz="12" w:space="0" w:color="auto"/>
            </w:tcBorders>
            <w:vAlign w:val="center"/>
          </w:tcPr>
          <w:p w:rsidR="00EB530E" w:rsidRDefault="00EB530E" w:rsidP="00243D63">
            <w:pPr>
              <w:pStyle w:val="Nzev"/>
              <w:spacing w:beforeLines="20" w:before="48"/>
              <w:ind w:left="-57" w:right="-57"/>
              <w:jc w:val="center"/>
            </w:pPr>
            <w:r>
              <w:t>Kutná Hora,,aut.st.</w:t>
            </w:r>
          </w:p>
        </w:tc>
        <w:tc>
          <w:tcPr>
            <w:tcW w:w="440" w:type="pct"/>
            <w:tcBorders>
              <w:top w:val="single" w:sz="12" w:space="0" w:color="auto"/>
            </w:tcBorders>
            <w:vAlign w:val="center"/>
          </w:tcPr>
          <w:p w:rsidR="00EB530E" w:rsidRPr="0098419F" w:rsidRDefault="00EB530E" w:rsidP="00243D63">
            <w:pPr>
              <w:pStyle w:val="Nzev"/>
              <w:spacing w:beforeLines="20" w:before="48"/>
              <w:ind w:left="-57" w:right="-57"/>
              <w:jc w:val="left"/>
              <w:rPr>
                <w:sz w:val="12"/>
                <w:szCs w:val="12"/>
              </w:rPr>
            </w:pPr>
            <w:r w:rsidRPr="00EB530E">
              <w:rPr>
                <w:sz w:val="12"/>
                <w:szCs w:val="12"/>
              </w:rPr>
              <w:t>240013 7</w:t>
            </w:r>
          </w:p>
        </w:tc>
        <w:tc>
          <w:tcPr>
            <w:tcW w:w="517" w:type="pct"/>
            <w:gridSpan w:val="2"/>
            <w:tcBorders>
              <w:top w:val="single" w:sz="12" w:space="0" w:color="auto"/>
              <w:right w:val="nil"/>
            </w:tcBorders>
            <w:shd w:val="clear" w:color="auto" w:fill="FABF8F" w:themeFill="accent6" w:themeFillTint="99"/>
            <w:vAlign w:val="center"/>
          </w:tcPr>
          <w:p w:rsidR="00EB530E" w:rsidRDefault="00EB530E" w:rsidP="00243D63">
            <w:pPr>
              <w:pStyle w:val="Nzev"/>
              <w:spacing w:beforeLines="20" w:before="48"/>
              <w:ind w:left="-57" w:right="-57"/>
              <w:jc w:val="center"/>
            </w:pPr>
            <w:r>
              <w:t>170</w:t>
            </w:r>
          </w:p>
        </w:tc>
      </w:tr>
      <w:tr w:rsidR="00EB530E" w:rsidRPr="00A24123" w:rsidTr="00EB530E">
        <w:trPr>
          <w:trHeight w:val="414"/>
        </w:trPr>
        <w:tc>
          <w:tcPr>
            <w:tcW w:w="293" w:type="pct"/>
            <w:vMerge/>
            <w:tcBorders>
              <w:left w:val="nil"/>
              <w:right w:val="single" w:sz="12" w:space="0" w:color="auto"/>
            </w:tcBorders>
            <w:vAlign w:val="center"/>
          </w:tcPr>
          <w:p w:rsidR="00EB530E" w:rsidRDefault="00EB530E" w:rsidP="00243D63">
            <w:pPr>
              <w:pStyle w:val="Nzev"/>
              <w:spacing w:beforeLines="20" w:before="48"/>
              <w:ind w:left="-57" w:right="-57"/>
              <w:jc w:val="center"/>
            </w:pPr>
          </w:p>
        </w:tc>
        <w:tc>
          <w:tcPr>
            <w:tcW w:w="315" w:type="pct"/>
            <w:tcBorders>
              <w:left w:val="single" w:sz="12" w:space="0" w:color="auto"/>
            </w:tcBorders>
            <w:vAlign w:val="center"/>
          </w:tcPr>
          <w:p w:rsidR="00EB530E" w:rsidRDefault="00EB530E" w:rsidP="00243D63">
            <w:pPr>
              <w:pStyle w:val="Nzev"/>
              <w:spacing w:beforeLines="20" w:before="48"/>
              <w:ind w:left="-57" w:right="-57"/>
              <w:jc w:val="center"/>
            </w:pPr>
            <w:r>
              <w:t>6:38/7:27</w:t>
            </w:r>
          </w:p>
        </w:tc>
        <w:tc>
          <w:tcPr>
            <w:tcW w:w="797" w:type="pct"/>
            <w:tcBorders>
              <w:right w:val="single" w:sz="4" w:space="0" w:color="auto"/>
            </w:tcBorders>
            <w:vAlign w:val="center"/>
          </w:tcPr>
          <w:p w:rsidR="00EB530E" w:rsidRDefault="00EB530E" w:rsidP="00243D63">
            <w:pPr>
              <w:pStyle w:val="Nzev"/>
              <w:spacing w:beforeLines="20" w:before="48"/>
              <w:ind w:left="-57" w:right="-57"/>
              <w:jc w:val="center"/>
            </w:pPr>
            <w:r>
              <w:t>Kutná Hora,,aut.st.</w:t>
            </w:r>
          </w:p>
        </w:tc>
        <w:tc>
          <w:tcPr>
            <w:tcW w:w="397" w:type="pct"/>
            <w:tcBorders>
              <w:right w:val="single" w:sz="4" w:space="0" w:color="auto"/>
            </w:tcBorders>
            <w:vAlign w:val="center"/>
          </w:tcPr>
          <w:p w:rsidR="00EB530E" w:rsidRPr="004E007F" w:rsidRDefault="00EB530E" w:rsidP="00243D63">
            <w:pPr>
              <w:pStyle w:val="Nzev"/>
              <w:spacing w:beforeLines="20" w:before="48"/>
              <w:ind w:left="-57" w:right="-57"/>
              <w:jc w:val="left"/>
              <w:rPr>
                <w:sz w:val="12"/>
                <w:szCs w:val="12"/>
              </w:rPr>
            </w:pPr>
            <w:r w:rsidRPr="00EB530E">
              <w:rPr>
                <w:sz w:val="12"/>
                <w:szCs w:val="12"/>
              </w:rPr>
              <w:t>240013 4</w:t>
            </w:r>
          </w:p>
        </w:tc>
        <w:tc>
          <w:tcPr>
            <w:tcW w:w="317" w:type="pct"/>
            <w:tcBorders>
              <w:left w:val="single" w:sz="4" w:space="0" w:color="auto"/>
              <w:right w:val="single" w:sz="12" w:space="0" w:color="auto"/>
            </w:tcBorders>
            <w:vAlign w:val="center"/>
          </w:tcPr>
          <w:p w:rsidR="00EB530E" w:rsidRPr="009C0BB7" w:rsidRDefault="00EB530E" w:rsidP="00243D63">
            <w:pPr>
              <w:pStyle w:val="Nzev"/>
              <w:spacing w:beforeLines="20" w:before="48"/>
              <w:ind w:left="-57" w:right="-57"/>
              <w:jc w:val="center"/>
              <w:rPr>
                <w:sz w:val="12"/>
                <w:szCs w:val="12"/>
              </w:rPr>
            </w:pPr>
            <w:r w:rsidRPr="009C0BB7">
              <w:rPr>
                <w:sz w:val="12"/>
                <w:szCs w:val="12"/>
              </w:rPr>
              <w:t>II.st. 6:50 výjim</w:t>
            </w:r>
            <w:r>
              <w:rPr>
                <w:sz w:val="12"/>
                <w:szCs w:val="12"/>
              </w:rPr>
              <w:t>.</w:t>
            </w:r>
          </w:p>
        </w:tc>
        <w:tc>
          <w:tcPr>
            <w:tcW w:w="313" w:type="pct"/>
            <w:tcBorders>
              <w:left w:val="single" w:sz="12" w:space="0" w:color="auto"/>
            </w:tcBorders>
            <w:vAlign w:val="center"/>
          </w:tcPr>
          <w:p w:rsidR="00EB530E" w:rsidRDefault="00EB530E" w:rsidP="00243D63">
            <w:pPr>
              <w:pStyle w:val="Nzev"/>
              <w:spacing w:beforeLines="20" w:before="48"/>
              <w:ind w:left="-57" w:right="-57"/>
              <w:jc w:val="center"/>
            </w:pPr>
          </w:p>
        </w:tc>
        <w:tc>
          <w:tcPr>
            <w:tcW w:w="318" w:type="pct"/>
            <w:tcBorders>
              <w:right w:val="single" w:sz="4" w:space="0" w:color="auto"/>
            </w:tcBorders>
            <w:vAlign w:val="center"/>
          </w:tcPr>
          <w:p w:rsidR="00EB530E" w:rsidRDefault="00EB530E" w:rsidP="00243D63">
            <w:pPr>
              <w:pStyle w:val="Nzev"/>
              <w:spacing w:beforeLines="20" w:before="48"/>
              <w:ind w:left="-57" w:right="-57"/>
              <w:jc w:val="center"/>
            </w:pPr>
            <w:r>
              <w:t>13:15</w:t>
            </w:r>
          </w:p>
        </w:tc>
        <w:tc>
          <w:tcPr>
            <w:tcW w:w="318" w:type="pct"/>
            <w:tcBorders>
              <w:left w:val="single" w:sz="4" w:space="0" w:color="auto"/>
            </w:tcBorders>
            <w:vAlign w:val="center"/>
          </w:tcPr>
          <w:p w:rsidR="00EB530E" w:rsidRDefault="00EB530E" w:rsidP="00243D63">
            <w:pPr>
              <w:pStyle w:val="Nzev"/>
              <w:spacing w:beforeLines="20" w:before="48"/>
              <w:ind w:left="-57" w:right="-57"/>
              <w:jc w:val="center"/>
            </w:pPr>
            <w:r>
              <w:t>15:10</w:t>
            </w:r>
          </w:p>
        </w:tc>
        <w:tc>
          <w:tcPr>
            <w:tcW w:w="976" w:type="pct"/>
            <w:vAlign w:val="center"/>
          </w:tcPr>
          <w:p w:rsidR="00EB530E" w:rsidRDefault="00EB530E" w:rsidP="00243D63">
            <w:pPr>
              <w:pStyle w:val="Nzev"/>
              <w:spacing w:beforeLines="20" w:before="48"/>
              <w:ind w:left="-57" w:right="-57"/>
              <w:jc w:val="center"/>
            </w:pPr>
            <w:r>
              <w:t>Kutná Hora,,aut.st.</w:t>
            </w:r>
          </w:p>
        </w:tc>
        <w:tc>
          <w:tcPr>
            <w:tcW w:w="440" w:type="pct"/>
            <w:vAlign w:val="center"/>
          </w:tcPr>
          <w:p w:rsidR="00EB530E" w:rsidRPr="0098419F" w:rsidRDefault="00EB530E" w:rsidP="00243D63">
            <w:pPr>
              <w:pStyle w:val="Nzev"/>
              <w:spacing w:beforeLines="20" w:before="48"/>
              <w:ind w:left="-57" w:right="-57"/>
              <w:jc w:val="left"/>
              <w:rPr>
                <w:sz w:val="12"/>
                <w:szCs w:val="12"/>
              </w:rPr>
            </w:pPr>
            <w:r w:rsidRPr="00EB530E">
              <w:rPr>
                <w:sz w:val="12"/>
                <w:szCs w:val="12"/>
              </w:rPr>
              <w:t>240013 7</w:t>
            </w:r>
          </w:p>
        </w:tc>
        <w:tc>
          <w:tcPr>
            <w:tcW w:w="517" w:type="pct"/>
            <w:gridSpan w:val="2"/>
            <w:tcBorders>
              <w:right w:val="nil"/>
            </w:tcBorders>
            <w:shd w:val="clear" w:color="auto" w:fill="FABF8F" w:themeFill="accent6" w:themeFillTint="99"/>
            <w:vAlign w:val="center"/>
          </w:tcPr>
          <w:p w:rsidR="00EB530E" w:rsidRDefault="00EB530E" w:rsidP="00243D63">
            <w:pPr>
              <w:pStyle w:val="Nzev"/>
              <w:spacing w:beforeLines="20" w:before="48"/>
              <w:ind w:left="-57" w:right="-57"/>
              <w:jc w:val="center"/>
            </w:pPr>
            <w:r>
              <w:t>115</w:t>
            </w:r>
          </w:p>
        </w:tc>
      </w:tr>
      <w:tr w:rsidR="00EB530E" w:rsidRPr="00A24123" w:rsidTr="00EB530E">
        <w:trPr>
          <w:trHeight w:val="414"/>
        </w:trPr>
        <w:tc>
          <w:tcPr>
            <w:tcW w:w="293" w:type="pct"/>
            <w:vMerge/>
            <w:tcBorders>
              <w:left w:val="nil"/>
              <w:right w:val="single" w:sz="12" w:space="0" w:color="auto"/>
            </w:tcBorders>
            <w:vAlign w:val="center"/>
          </w:tcPr>
          <w:p w:rsidR="00EB530E" w:rsidRDefault="00EB530E" w:rsidP="00243D63">
            <w:pPr>
              <w:pStyle w:val="Nzev"/>
              <w:spacing w:beforeLines="20" w:before="48"/>
              <w:ind w:left="-57" w:right="-57"/>
              <w:jc w:val="center"/>
            </w:pPr>
          </w:p>
        </w:tc>
        <w:tc>
          <w:tcPr>
            <w:tcW w:w="315" w:type="pct"/>
            <w:tcBorders>
              <w:left w:val="single" w:sz="12" w:space="0" w:color="auto"/>
            </w:tcBorders>
            <w:vAlign w:val="center"/>
          </w:tcPr>
          <w:p w:rsidR="00EB530E" w:rsidRDefault="00EB530E" w:rsidP="00243D63">
            <w:pPr>
              <w:pStyle w:val="Nzev"/>
              <w:spacing w:beforeLines="20" w:before="48"/>
              <w:ind w:left="-57" w:right="-57"/>
              <w:jc w:val="center"/>
            </w:pPr>
          </w:p>
        </w:tc>
        <w:tc>
          <w:tcPr>
            <w:tcW w:w="797" w:type="pct"/>
            <w:tcBorders>
              <w:right w:val="single" w:sz="4" w:space="0" w:color="auto"/>
            </w:tcBorders>
            <w:vAlign w:val="center"/>
          </w:tcPr>
          <w:p w:rsidR="00EB530E" w:rsidRDefault="00EB530E" w:rsidP="00243D63">
            <w:pPr>
              <w:pStyle w:val="Nzev"/>
              <w:spacing w:beforeLines="20" w:before="48"/>
              <w:ind w:left="-57" w:right="-57"/>
              <w:jc w:val="center"/>
            </w:pPr>
          </w:p>
        </w:tc>
        <w:tc>
          <w:tcPr>
            <w:tcW w:w="397" w:type="pct"/>
            <w:tcBorders>
              <w:right w:val="single" w:sz="4" w:space="0" w:color="auto"/>
            </w:tcBorders>
            <w:vAlign w:val="center"/>
          </w:tcPr>
          <w:p w:rsidR="00EB530E" w:rsidRPr="004E007F" w:rsidRDefault="00EB530E" w:rsidP="00243D63">
            <w:pPr>
              <w:pStyle w:val="Nzev"/>
              <w:spacing w:beforeLines="20" w:before="48"/>
              <w:ind w:left="-57" w:right="-57"/>
              <w:jc w:val="left"/>
              <w:rPr>
                <w:sz w:val="12"/>
                <w:szCs w:val="12"/>
              </w:rPr>
            </w:pPr>
          </w:p>
        </w:tc>
        <w:tc>
          <w:tcPr>
            <w:tcW w:w="317" w:type="pct"/>
            <w:tcBorders>
              <w:left w:val="single" w:sz="4" w:space="0" w:color="auto"/>
              <w:right w:val="single" w:sz="12" w:space="0" w:color="auto"/>
            </w:tcBorders>
            <w:vAlign w:val="center"/>
          </w:tcPr>
          <w:p w:rsidR="00EB530E" w:rsidRDefault="00EB530E" w:rsidP="00243D63">
            <w:pPr>
              <w:pStyle w:val="Nzev"/>
              <w:spacing w:beforeLines="20" w:before="48"/>
              <w:ind w:left="-57" w:right="-57"/>
              <w:jc w:val="center"/>
            </w:pPr>
          </w:p>
        </w:tc>
        <w:tc>
          <w:tcPr>
            <w:tcW w:w="313" w:type="pct"/>
            <w:tcBorders>
              <w:left w:val="single" w:sz="12" w:space="0" w:color="auto"/>
            </w:tcBorders>
            <w:vAlign w:val="center"/>
          </w:tcPr>
          <w:p w:rsidR="00EB530E" w:rsidRDefault="00EB530E" w:rsidP="00243D63">
            <w:pPr>
              <w:pStyle w:val="Nzev"/>
              <w:spacing w:beforeLines="20" w:before="48"/>
              <w:ind w:left="-57" w:right="-57"/>
              <w:jc w:val="center"/>
            </w:pPr>
          </w:p>
        </w:tc>
        <w:tc>
          <w:tcPr>
            <w:tcW w:w="318" w:type="pct"/>
            <w:tcBorders>
              <w:right w:val="single" w:sz="4" w:space="0" w:color="auto"/>
            </w:tcBorders>
            <w:vAlign w:val="center"/>
          </w:tcPr>
          <w:p w:rsidR="00EB530E" w:rsidRDefault="00EB530E" w:rsidP="00243D63">
            <w:pPr>
              <w:pStyle w:val="Nzev"/>
              <w:spacing w:beforeLines="20" w:before="48"/>
              <w:ind w:left="-57" w:right="-57"/>
              <w:jc w:val="center"/>
            </w:pPr>
            <w:r>
              <w:t>14:30</w:t>
            </w:r>
          </w:p>
        </w:tc>
        <w:tc>
          <w:tcPr>
            <w:tcW w:w="318" w:type="pct"/>
            <w:tcBorders>
              <w:left w:val="single" w:sz="4" w:space="0" w:color="auto"/>
            </w:tcBorders>
            <w:vAlign w:val="center"/>
          </w:tcPr>
          <w:p w:rsidR="00EB530E" w:rsidRDefault="00EB530E" w:rsidP="00243D63">
            <w:pPr>
              <w:pStyle w:val="Nzev"/>
              <w:spacing w:beforeLines="20" w:before="48"/>
              <w:ind w:left="-57" w:right="-57"/>
              <w:jc w:val="center"/>
            </w:pPr>
            <w:r>
              <w:t>15:10</w:t>
            </w:r>
          </w:p>
        </w:tc>
        <w:tc>
          <w:tcPr>
            <w:tcW w:w="976" w:type="pct"/>
            <w:vAlign w:val="center"/>
          </w:tcPr>
          <w:p w:rsidR="00EB530E" w:rsidRDefault="00EB530E" w:rsidP="00243D63">
            <w:pPr>
              <w:pStyle w:val="Nzev"/>
              <w:spacing w:beforeLines="20" w:before="48"/>
              <w:ind w:left="-57" w:right="-57"/>
              <w:jc w:val="center"/>
            </w:pPr>
            <w:r>
              <w:t>Kutná Hora,,aut.st.</w:t>
            </w:r>
          </w:p>
        </w:tc>
        <w:tc>
          <w:tcPr>
            <w:tcW w:w="440" w:type="pct"/>
            <w:vAlign w:val="center"/>
          </w:tcPr>
          <w:p w:rsidR="00EB530E" w:rsidRPr="0098419F" w:rsidRDefault="00EB530E" w:rsidP="00243D63">
            <w:pPr>
              <w:pStyle w:val="Nzev"/>
              <w:spacing w:beforeLines="20" w:before="48"/>
              <w:ind w:left="-57" w:right="-57"/>
              <w:jc w:val="left"/>
              <w:rPr>
                <w:sz w:val="12"/>
                <w:szCs w:val="12"/>
              </w:rPr>
            </w:pPr>
            <w:r w:rsidRPr="00EB530E">
              <w:rPr>
                <w:sz w:val="12"/>
                <w:szCs w:val="12"/>
              </w:rPr>
              <w:t>240013 7</w:t>
            </w:r>
          </w:p>
        </w:tc>
        <w:tc>
          <w:tcPr>
            <w:tcW w:w="517" w:type="pct"/>
            <w:gridSpan w:val="2"/>
            <w:tcBorders>
              <w:right w:val="nil"/>
            </w:tcBorders>
            <w:shd w:val="clear" w:color="auto" w:fill="FFFFFF" w:themeFill="background1"/>
            <w:vAlign w:val="center"/>
          </w:tcPr>
          <w:p w:rsidR="00EB530E" w:rsidRDefault="00EB530E" w:rsidP="00243D63">
            <w:pPr>
              <w:pStyle w:val="Nzev"/>
              <w:spacing w:beforeLines="20" w:before="48"/>
              <w:ind w:left="-57" w:right="-57"/>
              <w:jc w:val="center"/>
            </w:pPr>
            <w:r>
              <w:t>40</w:t>
            </w:r>
          </w:p>
        </w:tc>
      </w:tr>
      <w:tr w:rsidR="00EB530E" w:rsidRPr="00A24123" w:rsidTr="00EB530E">
        <w:trPr>
          <w:trHeight w:val="414"/>
        </w:trPr>
        <w:tc>
          <w:tcPr>
            <w:tcW w:w="293" w:type="pct"/>
            <w:vMerge/>
            <w:tcBorders>
              <w:left w:val="nil"/>
              <w:bottom w:val="nil"/>
              <w:right w:val="single" w:sz="12" w:space="0" w:color="auto"/>
            </w:tcBorders>
            <w:vAlign w:val="center"/>
          </w:tcPr>
          <w:p w:rsidR="00EB530E" w:rsidRDefault="00EB530E" w:rsidP="00243D63">
            <w:pPr>
              <w:pStyle w:val="Nzev"/>
              <w:spacing w:beforeLines="20" w:before="48"/>
              <w:ind w:left="-57" w:right="-57"/>
              <w:jc w:val="center"/>
            </w:pPr>
          </w:p>
        </w:tc>
        <w:tc>
          <w:tcPr>
            <w:tcW w:w="315" w:type="pct"/>
            <w:tcBorders>
              <w:left w:val="single" w:sz="12" w:space="0" w:color="auto"/>
              <w:bottom w:val="nil"/>
            </w:tcBorders>
            <w:vAlign w:val="center"/>
          </w:tcPr>
          <w:p w:rsidR="00EB530E" w:rsidRDefault="00EB530E" w:rsidP="00243D63">
            <w:pPr>
              <w:pStyle w:val="Nzev"/>
              <w:spacing w:beforeLines="20" w:before="48"/>
              <w:ind w:left="-57" w:right="-57"/>
              <w:jc w:val="center"/>
            </w:pPr>
          </w:p>
        </w:tc>
        <w:tc>
          <w:tcPr>
            <w:tcW w:w="797" w:type="pct"/>
            <w:tcBorders>
              <w:bottom w:val="nil"/>
              <w:right w:val="single" w:sz="4" w:space="0" w:color="auto"/>
            </w:tcBorders>
            <w:vAlign w:val="center"/>
          </w:tcPr>
          <w:p w:rsidR="00EB530E" w:rsidRDefault="00EB530E" w:rsidP="00243D63">
            <w:pPr>
              <w:pStyle w:val="Nzev"/>
              <w:spacing w:beforeLines="20" w:before="48"/>
              <w:ind w:left="-57" w:right="-57"/>
              <w:jc w:val="center"/>
            </w:pPr>
          </w:p>
        </w:tc>
        <w:tc>
          <w:tcPr>
            <w:tcW w:w="397" w:type="pct"/>
            <w:tcBorders>
              <w:bottom w:val="nil"/>
              <w:right w:val="single" w:sz="4" w:space="0" w:color="auto"/>
            </w:tcBorders>
            <w:vAlign w:val="center"/>
          </w:tcPr>
          <w:p w:rsidR="00EB530E" w:rsidRPr="004E007F" w:rsidRDefault="00EB530E" w:rsidP="00243D63">
            <w:pPr>
              <w:pStyle w:val="Nzev"/>
              <w:spacing w:beforeLines="20" w:before="48"/>
              <w:ind w:left="-57" w:right="-57"/>
              <w:jc w:val="left"/>
              <w:rPr>
                <w:sz w:val="12"/>
                <w:szCs w:val="12"/>
              </w:rPr>
            </w:pPr>
          </w:p>
        </w:tc>
        <w:tc>
          <w:tcPr>
            <w:tcW w:w="317" w:type="pct"/>
            <w:tcBorders>
              <w:left w:val="single" w:sz="4" w:space="0" w:color="auto"/>
              <w:bottom w:val="nil"/>
              <w:right w:val="single" w:sz="12" w:space="0" w:color="auto"/>
            </w:tcBorders>
            <w:vAlign w:val="center"/>
          </w:tcPr>
          <w:p w:rsidR="00EB530E" w:rsidRDefault="00EB530E" w:rsidP="00243D63">
            <w:pPr>
              <w:pStyle w:val="Nzev"/>
              <w:spacing w:beforeLines="20" w:before="48"/>
              <w:ind w:left="-57" w:right="-57"/>
              <w:jc w:val="center"/>
            </w:pPr>
          </w:p>
        </w:tc>
        <w:tc>
          <w:tcPr>
            <w:tcW w:w="313" w:type="pct"/>
            <w:tcBorders>
              <w:left w:val="single" w:sz="12" w:space="0" w:color="auto"/>
              <w:bottom w:val="nil"/>
            </w:tcBorders>
            <w:vAlign w:val="center"/>
          </w:tcPr>
          <w:p w:rsidR="00EB530E" w:rsidRDefault="00EB530E" w:rsidP="00243D63">
            <w:pPr>
              <w:pStyle w:val="Nzev"/>
              <w:spacing w:beforeLines="20" w:before="48"/>
              <w:ind w:left="-57" w:right="-57"/>
              <w:jc w:val="center"/>
            </w:pPr>
          </w:p>
        </w:tc>
        <w:tc>
          <w:tcPr>
            <w:tcW w:w="318" w:type="pct"/>
            <w:tcBorders>
              <w:bottom w:val="nil"/>
              <w:right w:val="single" w:sz="4" w:space="0" w:color="auto"/>
            </w:tcBorders>
            <w:vAlign w:val="center"/>
          </w:tcPr>
          <w:p w:rsidR="00EB530E" w:rsidRDefault="00EB530E" w:rsidP="00243D63">
            <w:pPr>
              <w:pStyle w:val="Nzev"/>
              <w:spacing w:beforeLines="20" w:before="48"/>
              <w:ind w:left="-57" w:right="-57"/>
              <w:jc w:val="center"/>
            </w:pPr>
            <w:r>
              <w:t>15:20</w:t>
            </w:r>
          </w:p>
        </w:tc>
        <w:tc>
          <w:tcPr>
            <w:tcW w:w="318" w:type="pct"/>
            <w:tcBorders>
              <w:left w:val="single" w:sz="4" w:space="0" w:color="auto"/>
              <w:bottom w:val="nil"/>
            </w:tcBorders>
            <w:vAlign w:val="center"/>
          </w:tcPr>
          <w:p w:rsidR="00EB530E" w:rsidRDefault="00EB530E" w:rsidP="00243D63">
            <w:pPr>
              <w:pStyle w:val="Nzev"/>
              <w:spacing w:beforeLines="20" w:before="48"/>
              <w:ind w:left="-57" w:right="-57"/>
              <w:jc w:val="center"/>
            </w:pPr>
            <w:r>
              <w:t>17:40</w:t>
            </w:r>
          </w:p>
        </w:tc>
        <w:tc>
          <w:tcPr>
            <w:tcW w:w="976" w:type="pct"/>
            <w:tcBorders>
              <w:bottom w:val="nil"/>
            </w:tcBorders>
            <w:vAlign w:val="center"/>
          </w:tcPr>
          <w:p w:rsidR="00EB530E" w:rsidRDefault="00EB530E" w:rsidP="00243D63">
            <w:pPr>
              <w:pStyle w:val="Nzev"/>
              <w:spacing w:beforeLines="20" w:before="48"/>
              <w:ind w:left="-57" w:right="-57"/>
              <w:jc w:val="center"/>
            </w:pPr>
            <w:r>
              <w:t>Kutná Hora,,aut.st.</w:t>
            </w:r>
          </w:p>
        </w:tc>
        <w:tc>
          <w:tcPr>
            <w:tcW w:w="440" w:type="pct"/>
            <w:tcBorders>
              <w:bottom w:val="nil"/>
            </w:tcBorders>
            <w:vAlign w:val="center"/>
          </w:tcPr>
          <w:p w:rsidR="00EB530E" w:rsidRPr="0098419F" w:rsidRDefault="00EB530E" w:rsidP="00243D63">
            <w:pPr>
              <w:pStyle w:val="Nzev"/>
              <w:spacing w:beforeLines="20" w:before="48"/>
              <w:ind w:left="-57" w:right="-57"/>
              <w:jc w:val="left"/>
              <w:rPr>
                <w:sz w:val="12"/>
                <w:szCs w:val="12"/>
              </w:rPr>
            </w:pPr>
            <w:r w:rsidRPr="00EB530E">
              <w:rPr>
                <w:sz w:val="12"/>
                <w:szCs w:val="12"/>
              </w:rPr>
              <w:t>240013 9</w:t>
            </w:r>
          </w:p>
        </w:tc>
        <w:tc>
          <w:tcPr>
            <w:tcW w:w="517" w:type="pct"/>
            <w:gridSpan w:val="2"/>
            <w:tcBorders>
              <w:bottom w:val="nil"/>
              <w:right w:val="nil"/>
            </w:tcBorders>
            <w:shd w:val="clear" w:color="auto" w:fill="FABF8F" w:themeFill="accent6" w:themeFillTint="99"/>
            <w:vAlign w:val="center"/>
          </w:tcPr>
          <w:p w:rsidR="00EB530E" w:rsidRDefault="00EB530E" w:rsidP="00243D63">
            <w:pPr>
              <w:pStyle w:val="Nzev"/>
              <w:spacing w:beforeLines="20" w:before="48"/>
              <w:ind w:left="-57" w:right="-57"/>
              <w:jc w:val="center"/>
            </w:pPr>
            <w:r>
              <w:t>140</w:t>
            </w:r>
          </w:p>
        </w:tc>
      </w:tr>
    </w:tbl>
    <w:p w:rsidR="00C07CEB" w:rsidRDefault="00C07CEB" w:rsidP="00C07CEB">
      <w:pPr>
        <w:pStyle w:val="zdroj"/>
      </w:pPr>
      <w:r w:rsidRPr="004B0CE3">
        <w:t>Zdroj:</w:t>
      </w:r>
      <w:r>
        <w:t xml:space="preserve"> jizdnirady.cz; Dotazníkové šetření</w:t>
      </w:r>
    </w:p>
    <w:p w:rsidR="00C07CEB" w:rsidRPr="00E3777E" w:rsidRDefault="00C07CEB" w:rsidP="00C07CEB">
      <w:pPr>
        <w:pStyle w:val="Bezmezer"/>
      </w:pPr>
    </w:p>
    <w:p w:rsidR="00C07CEB" w:rsidRDefault="001E36E4" w:rsidP="00022FF7">
      <w:pPr>
        <w:pStyle w:val="Bezmezer"/>
      </w:pPr>
      <w:r>
        <w:t>Z dané tabulky je patrné, že dopravní obslužnost z pohledu dojíž</w:t>
      </w:r>
      <w:r>
        <w:rPr>
          <w:rFonts w:hint="eastAsia"/>
        </w:rPr>
        <w:t>ď</w:t>
      </w:r>
      <w:r>
        <w:t>ky žák</w:t>
      </w:r>
      <w:r>
        <w:rPr>
          <w:rFonts w:hint="eastAsia"/>
        </w:rPr>
        <w:t>ů</w:t>
      </w:r>
      <w:r>
        <w:t xml:space="preserve"> je na nedostačující úrovni. Žáci mají komplikovanou dojíž</w:t>
      </w:r>
      <w:r>
        <w:rPr>
          <w:rFonts w:hint="eastAsia"/>
        </w:rPr>
        <w:t>ď</w:t>
      </w:r>
      <w:r>
        <w:t>ku zejména ze školy, nebo</w:t>
      </w:r>
      <w:r>
        <w:rPr>
          <w:rFonts w:hint="eastAsia"/>
        </w:rPr>
        <w:t>ť</w:t>
      </w:r>
      <w:r>
        <w:t xml:space="preserve"> frekvence jednotlivých spoj</w:t>
      </w:r>
      <w:r>
        <w:rPr>
          <w:rFonts w:hint="eastAsia"/>
        </w:rPr>
        <w:t>ů</w:t>
      </w:r>
      <w:r>
        <w:t xml:space="preserve"> neodpovídá p</w:t>
      </w:r>
      <w:r>
        <w:rPr>
          <w:rFonts w:hint="eastAsia"/>
        </w:rPr>
        <w:t>ř</w:t>
      </w:r>
      <w:r>
        <w:t>epravním pot</w:t>
      </w:r>
      <w:r>
        <w:rPr>
          <w:rFonts w:hint="eastAsia"/>
        </w:rPr>
        <w:t>ř</w:t>
      </w:r>
      <w:r>
        <w:t xml:space="preserve">ebám. Zejména doba čekání na příjezd autobusu je nevyhovující. </w:t>
      </w:r>
    </w:p>
    <w:p w:rsidR="00C07CEB" w:rsidRPr="00022FF7" w:rsidRDefault="006F697C" w:rsidP="00C07CEB">
      <w:pPr>
        <w:pStyle w:val="Nadpis3"/>
      </w:pPr>
      <w:bookmarkStart w:id="65" w:name="_Toc481016158"/>
      <w:r>
        <w:t>Hostovlice</w:t>
      </w:r>
      <w:bookmarkEnd w:id="65"/>
    </w:p>
    <w:p w:rsidR="00C07CEB" w:rsidRDefault="00C07CEB" w:rsidP="00C07CEB">
      <w:pPr>
        <w:pStyle w:val="Bezmezer"/>
      </w:pPr>
      <w:r>
        <w:t xml:space="preserve">Obec </w:t>
      </w:r>
      <w:r w:rsidR="006F697C">
        <w:t>Hostovlice</w:t>
      </w:r>
      <w:r>
        <w:t xml:space="preserve"> je vzdálená </w:t>
      </w:r>
      <w:r w:rsidR="006F697C">
        <w:t>5,2 km od Golčova Jeníkova, 6</w:t>
      </w:r>
      <w:r w:rsidR="00B77F31">
        <w:t xml:space="preserve">,8 km od Ronova nad Doubravou, </w:t>
      </w:r>
      <w:r w:rsidR="006F697C">
        <w:t>9,1 km od Čáslavi</w:t>
      </w:r>
      <w:r w:rsidR="00B77F31">
        <w:t xml:space="preserve"> a 19,4 km od Kutné Hory</w:t>
      </w:r>
      <w:r w:rsidR="006F697C">
        <w:t>. Z celkového počtu 248 obyvatel bylo 38</w:t>
      </w:r>
      <w:r>
        <w:t xml:space="preserve"> dětí ve věku do 14 let (údaje k 31</w:t>
      </w:r>
      <w:r w:rsidR="006F697C">
        <w:t xml:space="preserve">. 12. 2015). </w:t>
      </w:r>
      <w:r w:rsidR="00695DF0" w:rsidRPr="004C717E">
        <w:t>Po</w:t>
      </w:r>
      <w:r w:rsidR="00695DF0" w:rsidRPr="004C717E">
        <w:rPr>
          <w:rFonts w:hint="eastAsia"/>
        </w:rPr>
        <w:t>č</w:t>
      </w:r>
      <w:r w:rsidR="00695DF0" w:rsidRPr="004C717E">
        <w:t>et katastr</w:t>
      </w:r>
      <w:r w:rsidR="00695DF0" w:rsidRPr="004C717E">
        <w:rPr>
          <w:rFonts w:hint="eastAsia"/>
        </w:rPr>
        <w:t>ů</w:t>
      </w:r>
      <w:r w:rsidR="00695DF0">
        <w:t>: 1, p</w:t>
      </w:r>
      <w:r w:rsidR="00695DF0" w:rsidRPr="00695DF0">
        <w:t>o</w:t>
      </w:r>
      <w:r w:rsidR="00695DF0" w:rsidRPr="00695DF0">
        <w:rPr>
          <w:rFonts w:hint="eastAsia"/>
        </w:rPr>
        <w:t>č</w:t>
      </w:r>
      <w:r w:rsidR="00695DF0" w:rsidRPr="00695DF0">
        <w:t xml:space="preserve">et </w:t>
      </w:r>
      <w:r w:rsidR="00695DF0" w:rsidRPr="00695DF0">
        <w:rPr>
          <w:rFonts w:hint="eastAsia"/>
        </w:rPr>
        <w:t>čá</w:t>
      </w:r>
      <w:r w:rsidR="00695DF0" w:rsidRPr="00695DF0">
        <w:t>stí obce</w:t>
      </w:r>
      <w:r w:rsidR="00695DF0">
        <w:t>: 1.</w:t>
      </w:r>
    </w:p>
    <w:p w:rsidR="00C07CEB" w:rsidRDefault="00C07CEB" w:rsidP="00C07CEB">
      <w:pPr>
        <w:pStyle w:val="Bezmezer"/>
      </w:pPr>
      <w:r>
        <w:rPr>
          <w:b/>
        </w:rPr>
        <w:t xml:space="preserve">Dle údajů z dotazníků </w:t>
      </w:r>
      <w:r w:rsidRPr="00DC0763">
        <w:rPr>
          <w:b/>
        </w:rPr>
        <w:t xml:space="preserve">navštěvuje ZŠ </w:t>
      </w:r>
      <w:r>
        <w:rPr>
          <w:b/>
        </w:rPr>
        <w:t xml:space="preserve">(v SO ORP Čáslav a SO ORP Kutná Hora) </w:t>
      </w:r>
      <w:r w:rsidRPr="00DC0763">
        <w:rPr>
          <w:b/>
        </w:rPr>
        <w:t xml:space="preserve">celkem </w:t>
      </w:r>
      <w:r w:rsidR="003962BE">
        <w:rPr>
          <w:b/>
        </w:rPr>
        <w:t>18</w:t>
      </w:r>
      <w:r w:rsidRPr="00BD77C5">
        <w:rPr>
          <w:b/>
        </w:rPr>
        <w:t xml:space="preserve"> dětí:</w:t>
      </w:r>
    </w:p>
    <w:p w:rsidR="00C07CEB" w:rsidRDefault="00C07CEB" w:rsidP="00C07CEB">
      <w:pPr>
        <w:pStyle w:val="Bezmezer"/>
        <w:numPr>
          <w:ilvl w:val="0"/>
          <w:numId w:val="9"/>
        </w:numPr>
      </w:pPr>
      <w:r>
        <w:t>ZŠ</w:t>
      </w:r>
      <w:r w:rsidRPr="00075EE9">
        <w:t xml:space="preserve"> </w:t>
      </w:r>
      <w:r w:rsidR="003962BE">
        <w:t>Čáslav, Masarykova</w:t>
      </w:r>
      <w:r w:rsidR="003962BE">
        <w:tab/>
      </w:r>
      <w:r w:rsidR="003962BE">
        <w:tab/>
        <w:t>3 žáci I. stupně</w:t>
      </w:r>
      <w:r w:rsidR="003962BE">
        <w:tab/>
        <w:t>2 žáci II. stupně</w:t>
      </w:r>
    </w:p>
    <w:p w:rsidR="003962BE" w:rsidRDefault="003962BE" w:rsidP="00C07CEB">
      <w:pPr>
        <w:pStyle w:val="Bezmezer"/>
        <w:numPr>
          <w:ilvl w:val="0"/>
          <w:numId w:val="9"/>
        </w:numPr>
      </w:pPr>
      <w:r>
        <w:t>ZŠ Čáslav, Sadová</w:t>
      </w:r>
      <w:r>
        <w:tab/>
      </w:r>
      <w:r>
        <w:tab/>
      </w:r>
      <w:r>
        <w:tab/>
        <w:t>2 žáci I. stupně</w:t>
      </w:r>
      <w:r>
        <w:tab/>
        <w:t>1 žák II. stupně</w:t>
      </w:r>
    </w:p>
    <w:p w:rsidR="003962BE" w:rsidRDefault="003962BE" w:rsidP="00C07CEB">
      <w:pPr>
        <w:pStyle w:val="Bezmezer"/>
        <w:numPr>
          <w:ilvl w:val="0"/>
          <w:numId w:val="9"/>
        </w:numPr>
      </w:pPr>
      <w:r>
        <w:t>ZŠ Potěhy</w:t>
      </w:r>
      <w:r>
        <w:tab/>
      </w:r>
      <w:r>
        <w:tab/>
      </w:r>
      <w:r>
        <w:tab/>
      </w:r>
      <w:r>
        <w:tab/>
        <w:t>4 žáci I. stupně</w:t>
      </w:r>
      <w:r>
        <w:tab/>
        <w:t>6 žáků II. stupně</w:t>
      </w:r>
    </w:p>
    <w:p w:rsidR="00C07CEB" w:rsidRDefault="00C07CEB" w:rsidP="00C07CEB">
      <w:pPr>
        <w:pStyle w:val="Bezmezer"/>
      </w:pPr>
    </w:p>
    <w:p w:rsidR="003962BE" w:rsidRDefault="00980CC4" w:rsidP="003962BE">
      <w:pPr>
        <w:pStyle w:val="Bezmezer"/>
      </w:pPr>
      <w:r>
        <w:t xml:space="preserve">Podíváme-li se na dopravní spojení do ZŠ Žleby, která se nachází v blízkosti obce a dle dotazníkového šetření ji v současnosti nenavštěvuje žádný žák, lze hodnotit současný stav za nepostačující. Dojížďka je vhodně zajištěna ranním spojem 1 linky 240043 (odjezd 7:24, příjezd 7:45). V rámci cesty jsou zajištěny celkem 2 spoje, a to konkrétně v 12:40 (spoj 8) a v 15:09 (spoj 12) linky 240049. </w:t>
      </w:r>
      <w:r w:rsidR="00087B2D">
        <w:t>Přijatelná je skutečnost, že výše uvedené spoje jsou přímé bez nutnosti přestupu, avšak čekací doba je v mezích pouze po konci 5. a 8. vyučovací hodiny.</w:t>
      </w:r>
      <w:r>
        <w:t xml:space="preserve"> </w:t>
      </w:r>
      <w:r w:rsidR="003962BE">
        <w:t xml:space="preserve">Pakliže se rovněž podíváme na dojížďku do města Ronov nad Doubravou, které spadá pod SO ORP Chrudim a nejsou tedy známé údaje, zda z obce ZŠ žáci navštěvují, </w:t>
      </w:r>
      <w:r>
        <w:t xml:space="preserve">není dopravní obslužnost vhodně zajištěna. </w:t>
      </w:r>
    </w:p>
    <w:p w:rsidR="003962BE" w:rsidRDefault="003962BE" w:rsidP="00C07CEB">
      <w:pPr>
        <w:pStyle w:val="Bezmezer"/>
      </w:pPr>
    </w:p>
    <w:p w:rsidR="00C07CEB" w:rsidRDefault="00C07CEB" w:rsidP="008B1D03">
      <w:pPr>
        <w:pStyle w:val="Bezmezer"/>
      </w:pPr>
      <w:r>
        <w:t>Dopr</w:t>
      </w:r>
      <w:r w:rsidR="008B1D03">
        <w:t>avní obslužnost obce zajišťují 3</w:t>
      </w:r>
      <w:r>
        <w:t xml:space="preserve"> linky </w:t>
      </w:r>
      <w:r w:rsidRPr="007C2AE7">
        <w:t>ve</w:t>
      </w:r>
      <w:r w:rsidRPr="007C2AE7">
        <w:rPr>
          <w:rFonts w:hint="eastAsia"/>
        </w:rPr>
        <w:t>ř</w:t>
      </w:r>
      <w:r w:rsidRPr="007C2AE7">
        <w:t>ejné osobní dopravy</w:t>
      </w:r>
      <w:r>
        <w:t xml:space="preserve">: </w:t>
      </w:r>
      <w:r w:rsidR="008B1D03">
        <w:t>240043, 240049 a 600210.</w:t>
      </w:r>
      <w:r w:rsidR="00980CC4">
        <w:t xml:space="preserve"> V obci se nachází autobusová zastávka Hostovlice.</w:t>
      </w:r>
    </w:p>
    <w:p w:rsidR="00C07CEB" w:rsidRDefault="00C07CEB" w:rsidP="00C07CEB">
      <w:pPr>
        <w:pStyle w:val="Nadpis5"/>
      </w:pPr>
      <w:bookmarkStart w:id="66" w:name="_Toc481016048"/>
      <w:r>
        <w:t xml:space="preserve">Tabulka </w:t>
      </w:r>
      <w:r w:rsidR="00243D63">
        <w:fldChar w:fldCharType="begin"/>
      </w:r>
      <w:r w:rsidR="001E49D4">
        <w:instrText xml:space="preserve"> SEQ Tabulka \* ARABIC </w:instrText>
      </w:r>
      <w:r w:rsidR="00243D63">
        <w:fldChar w:fldCharType="separate"/>
      </w:r>
      <w:r w:rsidR="00162488">
        <w:rPr>
          <w:noProof/>
        </w:rPr>
        <w:t>28</w:t>
      </w:r>
      <w:r w:rsidR="00243D63">
        <w:rPr>
          <w:noProof/>
        </w:rPr>
        <w:fldChar w:fldCharType="end"/>
      </w:r>
      <w:r>
        <w:t xml:space="preserve">: </w:t>
      </w:r>
      <w:r w:rsidR="008B1D03" w:rsidRPr="008B1D03">
        <w:t>Hostovlice</w:t>
      </w:r>
      <w:r>
        <w:t xml:space="preserve"> - dopravní spojení</w:t>
      </w:r>
      <w:bookmarkEnd w:id="66"/>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980CC4" w:rsidRPr="00A24123" w:rsidTr="00980CC4">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980CC4" w:rsidRPr="00D2450C" w:rsidRDefault="00980CC4" w:rsidP="00243D63">
            <w:pPr>
              <w:pStyle w:val="Nzev"/>
              <w:spacing w:beforeLines="20" w:before="48"/>
              <w:ind w:left="-57" w:right="-57"/>
              <w:jc w:val="center"/>
              <w:rPr>
                <w:b/>
              </w:rPr>
            </w:pPr>
            <w:r>
              <w:rPr>
                <w:b/>
              </w:rPr>
              <w:t>Hostovlice</w:t>
            </w:r>
          </w:p>
        </w:tc>
      </w:tr>
      <w:tr w:rsidR="00980CC4" w:rsidRPr="00A24123" w:rsidTr="00980CC4">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980CC4" w:rsidRPr="0095407B" w:rsidRDefault="00980CC4"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980CC4" w:rsidRPr="009B7D6C" w:rsidRDefault="00980CC4"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980CC4" w:rsidRPr="009B7D6C" w:rsidRDefault="00980CC4" w:rsidP="00243D63">
            <w:pPr>
              <w:pStyle w:val="Nzev"/>
              <w:spacing w:beforeLines="20" w:before="48"/>
              <w:ind w:left="-57" w:right="-57"/>
              <w:jc w:val="center"/>
              <w:rPr>
                <w:sz w:val="16"/>
                <w:szCs w:val="16"/>
              </w:rPr>
            </w:pPr>
            <w:r w:rsidRPr="009B7D6C">
              <w:rPr>
                <w:sz w:val="16"/>
                <w:szCs w:val="16"/>
              </w:rPr>
              <w:t>DOJÍŽĎKA ŽÁKŮ ZPĚT</w:t>
            </w:r>
          </w:p>
        </w:tc>
      </w:tr>
      <w:tr w:rsidR="00980CC4" w:rsidRPr="00A24123" w:rsidTr="00980CC4">
        <w:trPr>
          <w:gridAfter w:val="1"/>
          <w:wAfter w:w="6" w:type="pct"/>
          <w:trHeight w:val="340"/>
        </w:trPr>
        <w:tc>
          <w:tcPr>
            <w:tcW w:w="223" w:type="pct"/>
            <w:vMerge/>
            <w:tcBorders>
              <w:left w:val="nil"/>
              <w:right w:val="single" w:sz="12" w:space="0" w:color="auto"/>
            </w:tcBorders>
            <w:vAlign w:val="center"/>
          </w:tcPr>
          <w:p w:rsidR="00980CC4" w:rsidRDefault="00980CC4"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980CC4" w:rsidRPr="005B676F" w:rsidRDefault="00980CC4"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980CC4" w:rsidRPr="005B676F" w:rsidRDefault="00980CC4"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980CC4" w:rsidRPr="005B676F" w:rsidRDefault="00980CC4"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980CC4" w:rsidRPr="005B676F" w:rsidRDefault="00980CC4" w:rsidP="00243D63">
            <w:pPr>
              <w:pStyle w:val="Nzev"/>
              <w:spacing w:beforeLines="20" w:before="48"/>
              <w:ind w:left="-57" w:right="-57"/>
              <w:jc w:val="center"/>
              <w:rPr>
                <w:sz w:val="14"/>
                <w:szCs w:val="14"/>
              </w:rPr>
            </w:pPr>
            <w:r w:rsidRPr="005B676F">
              <w:rPr>
                <w:sz w:val="14"/>
                <w:szCs w:val="14"/>
              </w:rPr>
              <w:t>odjezd z obce (města) ZŠ</w:t>
            </w:r>
          </w:p>
        </w:tc>
      </w:tr>
      <w:tr w:rsidR="00980CC4" w:rsidRPr="00A24123" w:rsidTr="00980CC4">
        <w:trPr>
          <w:trHeight w:val="414"/>
        </w:trPr>
        <w:tc>
          <w:tcPr>
            <w:tcW w:w="223" w:type="pct"/>
            <w:vMerge/>
            <w:tcBorders>
              <w:left w:val="nil"/>
              <w:bottom w:val="thickThinSmallGap" w:sz="12" w:space="0" w:color="auto"/>
              <w:right w:val="single" w:sz="12" w:space="0" w:color="auto"/>
            </w:tcBorders>
            <w:vAlign w:val="center"/>
          </w:tcPr>
          <w:p w:rsidR="00980CC4" w:rsidRDefault="00980CC4"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980CC4" w:rsidRPr="005B676F" w:rsidRDefault="00980CC4"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980CC4" w:rsidRPr="005B676F" w:rsidRDefault="00980CC4"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980CC4" w:rsidRPr="004E007F" w:rsidRDefault="00980CC4"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980CC4" w:rsidRPr="005B676F" w:rsidRDefault="00980CC4"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980CC4" w:rsidRPr="005B676F" w:rsidRDefault="00980CC4"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980CC4" w:rsidRPr="005B676F" w:rsidRDefault="00980CC4"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980CC4" w:rsidRPr="005B676F" w:rsidRDefault="00980CC4"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980CC4" w:rsidRPr="005B676F" w:rsidRDefault="00980CC4"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980CC4" w:rsidRPr="005B676F" w:rsidRDefault="00980CC4"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980CC4" w:rsidRPr="005B676F" w:rsidRDefault="00980CC4" w:rsidP="00243D63">
            <w:pPr>
              <w:pStyle w:val="Nzev"/>
              <w:spacing w:beforeLines="20" w:before="48"/>
              <w:ind w:left="-57" w:right="-57"/>
              <w:jc w:val="center"/>
              <w:rPr>
                <w:sz w:val="14"/>
                <w:szCs w:val="14"/>
              </w:rPr>
            </w:pPr>
            <w:r w:rsidRPr="005B676F">
              <w:rPr>
                <w:sz w:val="14"/>
                <w:szCs w:val="14"/>
              </w:rPr>
              <w:t>čekací doba (min)</w:t>
            </w:r>
          </w:p>
        </w:tc>
      </w:tr>
      <w:tr w:rsidR="00980CC4" w:rsidRPr="00A24123" w:rsidTr="00980CC4">
        <w:trPr>
          <w:trHeight w:val="414"/>
        </w:trPr>
        <w:tc>
          <w:tcPr>
            <w:tcW w:w="223" w:type="pct"/>
            <w:vMerge w:val="restart"/>
            <w:tcBorders>
              <w:top w:val="single" w:sz="12" w:space="0" w:color="auto"/>
              <w:left w:val="nil"/>
              <w:right w:val="single" w:sz="12" w:space="0" w:color="auto"/>
            </w:tcBorders>
            <w:textDirection w:val="btLr"/>
            <w:vAlign w:val="center"/>
          </w:tcPr>
          <w:p w:rsidR="00980CC4" w:rsidRDefault="00980CC4" w:rsidP="00243D63">
            <w:pPr>
              <w:pStyle w:val="Nzev"/>
              <w:spacing w:beforeLines="20" w:before="48"/>
              <w:ind w:left="-57" w:right="-57"/>
              <w:jc w:val="center"/>
            </w:pPr>
            <w:r>
              <w:t>ZŠ Čáslav, Masarykova</w:t>
            </w:r>
          </w:p>
        </w:tc>
        <w:tc>
          <w:tcPr>
            <w:tcW w:w="319" w:type="pct"/>
            <w:tcBorders>
              <w:top w:val="single" w:sz="12" w:space="0" w:color="auto"/>
              <w:left w:val="single" w:sz="12" w:space="0" w:color="auto"/>
            </w:tcBorders>
            <w:vAlign w:val="center"/>
          </w:tcPr>
          <w:p w:rsidR="00980CC4" w:rsidRDefault="00980CC4" w:rsidP="00243D63">
            <w:pPr>
              <w:pStyle w:val="Nzev"/>
              <w:spacing w:beforeLines="20" w:before="48"/>
              <w:ind w:left="-57" w:right="-57"/>
              <w:jc w:val="center"/>
            </w:pPr>
            <w:r>
              <w:t>7:05/7:39</w:t>
            </w:r>
          </w:p>
        </w:tc>
        <w:tc>
          <w:tcPr>
            <w:tcW w:w="809" w:type="pct"/>
            <w:tcBorders>
              <w:top w:val="single" w:sz="12" w:space="0" w:color="auto"/>
              <w:right w:val="single" w:sz="4" w:space="0" w:color="auto"/>
            </w:tcBorders>
            <w:vAlign w:val="center"/>
          </w:tcPr>
          <w:p w:rsidR="00980CC4" w:rsidRDefault="00980CC4" w:rsidP="00243D63">
            <w:pPr>
              <w:pStyle w:val="Nzev"/>
              <w:spacing w:beforeLines="20" w:before="48"/>
              <w:ind w:left="-57" w:right="-57"/>
              <w:jc w:val="center"/>
            </w:pPr>
            <w:r>
              <w:t>Čáslav,,aut.st.</w:t>
            </w:r>
          </w:p>
        </w:tc>
        <w:tc>
          <w:tcPr>
            <w:tcW w:w="403" w:type="pct"/>
            <w:tcBorders>
              <w:top w:val="single" w:sz="12" w:space="0" w:color="auto"/>
              <w:right w:val="single" w:sz="4" w:space="0" w:color="auto"/>
            </w:tcBorders>
            <w:vAlign w:val="center"/>
          </w:tcPr>
          <w:p w:rsidR="00980CC4" w:rsidRPr="004E007F" w:rsidRDefault="00980CC4" w:rsidP="00243D63">
            <w:pPr>
              <w:pStyle w:val="Nzev"/>
              <w:spacing w:beforeLines="20" w:before="48"/>
              <w:ind w:left="-57" w:right="-57"/>
              <w:jc w:val="left"/>
              <w:rPr>
                <w:sz w:val="12"/>
                <w:szCs w:val="12"/>
              </w:rPr>
            </w:pPr>
            <w:r w:rsidRPr="00980CC4">
              <w:rPr>
                <w:sz w:val="12"/>
                <w:szCs w:val="12"/>
              </w:rPr>
              <w:t>240049 4</w:t>
            </w:r>
          </w:p>
        </w:tc>
        <w:tc>
          <w:tcPr>
            <w:tcW w:w="322" w:type="pct"/>
            <w:tcBorders>
              <w:top w:val="single" w:sz="12" w:space="0" w:color="auto"/>
              <w:left w:val="single" w:sz="4" w:space="0" w:color="auto"/>
              <w:right w:val="single" w:sz="12" w:space="0" w:color="auto"/>
            </w:tcBorders>
            <w:vAlign w:val="center"/>
          </w:tcPr>
          <w:p w:rsidR="00980CC4" w:rsidRDefault="00980CC4"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980CC4" w:rsidRDefault="00980CC4"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980CC4" w:rsidRDefault="00980CC4"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980CC4" w:rsidRDefault="00980CC4" w:rsidP="00243D63">
            <w:pPr>
              <w:pStyle w:val="Nzev"/>
              <w:spacing w:beforeLines="20" w:before="48"/>
              <w:ind w:left="-57" w:right="-57"/>
              <w:jc w:val="center"/>
            </w:pPr>
            <w:r>
              <w:t>12:20</w:t>
            </w:r>
          </w:p>
        </w:tc>
        <w:tc>
          <w:tcPr>
            <w:tcW w:w="990" w:type="pct"/>
            <w:tcBorders>
              <w:top w:val="single" w:sz="12" w:space="0" w:color="auto"/>
            </w:tcBorders>
            <w:vAlign w:val="center"/>
          </w:tcPr>
          <w:p w:rsidR="00980CC4" w:rsidRDefault="00980CC4" w:rsidP="00243D63">
            <w:pPr>
              <w:pStyle w:val="Nzev"/>
              <w:spacing w:beforeLines="20" w:before="48"/>
              <w:ind w:left="-57" w:right="-57"/>
              <w:jc w:val="center"/>
            </w:pPr>
            <w:r>
              <w:t>Čáslav,,aut.st.</w:t>
            </w:r>
            <w:r w:rsidR="008976FF">
              <w:rPr>
                <w:vertAlign w:val="superscript"/>
              </w:rPr>
              <w:t>1</w:t>
            </w:r>
          </w:p>
        </w:tc>
        <w:tc>
          <w:tcPr>
            <w:tcW w:w="446" w:type="pct"/>
            <w:tcBorders>
              <w:top w:val="single" w:sz="12" w:space="0" w:color="auto"/>
            </w:tcBorders>
            <w:vAlign w:val="center"/>
          </w:tcPr>
          <w:p w:rsidR="00980CC4" w:rsidRPr="0098419F" w:rsidRDefault="00980CC4" w:rsidP="00243D63">
            <w:pPr>
              <w:pStyle w:val="Nzev"/>
              <w:spacing w:beforeLines="20" w:before="48"/>
              <w:ind w:left="-57" w:right="-57"/>
              <w:jc w:val="left"/>
              <w:rPr>
                <w:sz w:val="12"/>
                <w:szCs w:val="12"/>
              </w:rPr>
            </w:pPr>
            <w:r w:rsidRPr="00980CC4">
              <w:rPr>
                <w:sz w:val="12"/>
                <w:szCs w:val="12"/>
              </w:rPr>
              <w:t>240050 9</w:t>
            </w:r>
            <w:r>
              <w:rPr>
                <w:sz w:val="12"/>
                <w:szCs w:val="12"/>
              </w:rPr>
              <w:br/>
            </w:r>
            <w:r w:rsidRPr="00980CC4">
              <w:rPr>
                <w:sz w:val="12"/>
                <w:szCs w:val="12"/>
              </w:rPr>
              <w:t>240049 8</w:t>
            </w:r>
          </w:p>
        </w:tc>
        <w:tc>
          <w:tcPr>
            <w:tcW w:w="525" w:type="pct"/>
            <w:gridSpan w:val="2"/>
            <w:tcBorders>
              <w:top w:val="single" w:sz="12" w:space="0" w:color="auto"/>
              <w:right w:val="nil"/>
            </w:tcBorders>
            <w:shd w:val="clear" w:color="auto" w:fill="FFFFFF" w:themeFill="background1"/>
            <w:vAlign w:val="center"/>
          </w:tcPr>
          <w:p w:rsidR="00980CC4" w:rsidRDefault="00980CC4">
            <w:pPr>
              <w:pStyle w:val="Nzev"/>
              <w:spacing w:before="20"/>
              <w:jc w:val="center"/>
            </w:pPr>
            <w:r>
              <w:t>55+4</w:t>
            </w:r>
          </w:p>
        </w:tc>
      </w:tr>
      <w:tr w:rsidR="00980CC4" w:rsidRPr="00A24123" w:rsidTr="00980CC4">
        <w:trPr>
          <w:trHeight w:val="414"/>
        </w:trPr>
        <w:tc>
          <w:tcPr>
            <w:tcW w:w="223" w:type="pct"/>
            <w:vMerge/>
            <w:tcBorders>
              <w:left w:val="nil"/>
              <w:right w:val="single" w:sz="12" w:space="0" w:color="auto"/>
            </w:tcBorders>
            <w:vAlign w:val="center"/>
          </w:tcPr>
          <w:p w:rsidR="00980CC4" w:rsidRDefault="00980CC4" w:rsidP="00243D63">
            <w:pPr>
              <w:pStyle w:val="Nzev"/>
              <w:spacing w:beforeLines="20" w:before="48"/>
              <w:ind w:left="-57" w:right="-57"/>
              <w:jc w:val="center"/>
            </w:pPr>
          </w:p>
        </w:tc>
        <w:tc>
          <w:tcPr>
            <w:tcW w:w="319" w:type="pct"/>
            <w:tcBorders>
              <w:left w:val="single" w:sz="12" w:space="0" w:color="auto"/>
            </w:tcBorders>
            <w:vAlign w:val="center"/>
          </w:tcPr>
          <w:p w:rsidR="00980CC4" w:rsidRDefault="00980CC4" w:rsidP="00243D63">
            <w:pPr>
              <w:pStyle w:val="Nzev"/>
              <w:spacing w:beforeLines="20" w:before="48"/>
              <w:ind w:left="-57" w:right="-57"/>
              <w:jc w:val="center"/>
            </w:pPr>
          </w:p>
        </w:tc>
        <w:tc>
          <w:tcPr>
            <w:tcW w:w="809" w:type="pct"/>
            <w:tcBorders>
              <w:right w:val="single" w:sz="4" w:space="0" w:color="auto"/>
            </w:tcBorders>
            <w:vAlign w:val="center"/>
          </w:tcPr>
          <w:p w:rsidR="00980CC4" w:rsidRDefault="00980CC4" w:rsidP="00243D63">
            <w:pPr>
              <w:pStyle w:val="Nzev"/>
              <w:spacing w:beforeLines="20" w:before="48"/>
              <w:ind w:left="-57" w:right="-57"/>
              <w:jc w:val="center"/>
            </w:pPr>
          </w:p>
        </w:tc>
        <w:tc>
          <w:tcPr>
            <w:tcW w:w="403" w:type="pct"/>
            <w:tcBorders>
              <w:right w:val="single" w:sz="4" w:space="0" w:color="auto"/>
            </w:tcBorders>
            <w:vAlign w:val="center"/>
          </w:tcPr>
          <w:p w:rsidR="00980CC4" w:rsidRPr="004E007F" w:rsidRDefault="00980CC4"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80CC4" w:rsidRDefault="00980CC4" w:rsidP="00243D63">
            <w:pPr>
              <w:pStyle w:val="Nzev"/>
              <w:spacing w:beforeLines="20" w:before="48"/>
              <w:ind w:left="-57" w:right="-57"/>
              <w:jc w:val="center"/>
            </w:pPr>
          </w:p>
        </w:tc>
        <w:tc>
          <w:tcPr>
            <w:tcW w:w="317" w:type="pct"/>
            <w:tcBorders>
              <w:left w:val="single" w:sz="12" w:space="0" w:color="auto"/>
            </w:tcBorders>
            <w:vAlign w:val="center"/>
          </w:tcPr>
          <w:p w:rsidR="00980CC4" w:rsidRDefault="00980CC4" w:rsidP="00243D63">
            <w:pPr>
              <w:pStyle w:val="Nzev"/>
              <w:spacing w:beforeLines="20" w:before="48"/>
              <w:ind w:left="-57" w:right="-57"/>
              <w:jc w:val="center"/>
            </w:pPr>
            <w:r>
              <w:t>12:20</w:t>
            </w:r>
          </w:p>
        </w:tc>
        <w:tc>
          <w:tcPr>
            <w:tcW w:w="323" w:type="pct"/>
            <w:tcBorders>
              <w:right w:val="single" w:sz="4" w:space="0" w:color="auto"/>
            </w:tcBorders>
            <w:vAlign w:val="center"/>
          </w:tcPr>
          <w:p w:rsidR="00980CC4" w:rsidRDefault="00980CC4" w:rsidP="00243D63">
            <w:pPr>
              <w:pStyle w:val="Nzev"/>
              <w:spacing w:beforeLines="20" w:before="48"/>
              <w:ind w:left="-57" w:right="-57"/>
              <w:jc w:val="center"/>
            </w:pPr>
            <w:r>
              <w:t>12:20</w:t>
            </w:r>
          </w:p>
        </w:tc>
        <w:tc>
          <w:tcPr>
            <w:tcW w:w="323" w:type="pct"/>
            <w:tcBorders>
              <w:left w:val="single" w:sz="4" w:space="0" w:color="auto"/>
            </w:tcBorders>
            <w:vAlign w:val="center"/>
          </w:tcPr>
          <w:p w:rsidR="00980CC4" w:rsidRPr="00980CC4" w:rsidRDefault="00980CC4" w:rsidP="00243D63">
            <w:pPr>
              <w:pStyle w:val="Nzev"/>
              <w:spacing w:beforeLines="20" w:before="48"/>
              <w:ind w:left="-57" w:right="-57"/>
              <w:jc w:val="center"/>
              <w:rPr>
                <w:b/>
              </w:rPr>
            </w:pPr>
            <w:r w:rsidRPr="00980CC4">
              <w:rPr>
                <w:b/>
              </w:rPr>
              <w:t>12:20</w:t>
            </w:r>
          </w:p>
        </w:tc>
        <w:tc>
          <w:tcPr>
            <w:tcW w:w="990" w:type="pct"/>
            <w:vAlign w:val="center"/>
          </w:tcPr>
          <w:p w:rsidR="00980CC4" w:rsidRPr="00980CC4" w:rsidRDefault="00980CC4" w:rsidP="00243D63">
            <w:pPr>
              <w:pStyle w:val="Nzev"/>
              <w:spacing w:beforeLines="20" w:before="48"/>
              <w:ind w:left="-57" w:right="-57"/>
              <w:jc w:val="center"/>
              <w:rPr>
                <w:b/>
              </w:rPr>
            </w:pPr>
            <w:r w:rsidRPr="00980CC4">
              <w:rPr>
                <w:b/>
              </w:rPr>
              <w:t>Čáslav,,aut.st.</w:t>
            </w:r>
            <w:r w:rsidR="008976FF">
              <w:rPr>
                <w:vertAlign w:val="superscript"/>
              </w:rPr>
              <w:t>1</w:t>
            </w:r>
          </w:p>
        </w:tc>
        <w:tc>
          <w:tcPr>
            <w:tcW w:w="446" w:type="pct"/>
            <w:vAlign w:val="center"/>
          </w:tcPr>
          <w:p w:rsidR="00980CC4" w:rsidRPr="00980CC4" w:rsidRDefault="00980CC4" w:rsidP="00243D63">
            <w:pPr>
              <w:pStyle w:val="Nzev"/>
              <w:spacing w:beforeLines="20" w:before="48"/>
              <w:ind w:left="-57" w:right="-57"/>
              <w:jc w:val="left"/>
              <w:rPr>
                <w:b/>
                <w:sz w:val="12"/>
                <w:szCs w:val="12"/>
              </w:rPr>
            </w:pPr>
            <w:r w:rsidRPr="00980CC4">
              <w:rPr>
                <w:b/>
                <w:sz w:val="12"/>
                <w:szCs w:val="12"/>
              </w:rPr>
              <w:t>240050 9</w:t>
            </w:r>
            <w:r w:rsidRPr="00980CC4">
              <w:rPr>
                <w:b/>
                <w:sz w:val="12"/>
                <w:szCs w:val="12"/>
              </w:rPr>
              <w:br/>
              <w:t>240049 8</w:t>
            </w:r>
          </w:p>
        </w:tc>
        <w:tc>
          <w:tcPr>
            <w:tcW w:w="525" w:type="pct"/>
            <w:gridSpan w:val="2"/>
            <w:tcBorders>
              <w:right w:val="nil"/>
            </w:tcBorders>
            <w:shd w:val="clear" w:color="auto" w:fill="FFFFFF" w:themeFill="background1"/>
            <w:vAlign w:val="center"/>
          </w:tcPr>
          <w:p w:rsidR="00980CC4" w:rsidRPr="00980CC4" w:rsidRDefault="00980CC4">
            <w:pPr>
              <w:pStyle w:val="Nzev"/>
              <w:spacing w:before="20"/>
              <w:jc w:val="center"/>
              <w:rPr>
                <w:b/>
                <w:szCs w:val="18"/>
              </w:rPr>
            </w:pPr>
            <w:r w:rsidRPr="00980CC4">
              <w:rPr>
                <w:b/>
                <w:szCs w:val="18"/>
              </w:rPr>
              <w:t>0+4</w:t>
            </w:r>
            <w:r w:rsidRPr="00980CC4">
              <w:rPr>
                <w:b/>
                <w:sz w:val="12"/>
                <w:szCs w:val="12"/>
              </w:rPr>
              <w:br/>
              <w:t>žák nestíhá</w:t>
            </w:r>
          </w:p>
        </w:tc>
      </w:tr>
      <w:tr w:rsidR="00980CC4" w:rsidRPr="00A24123" w:rsidTr="00980CC4">
        <w:trPr>
          <w:trHeight w:val="414"/>
        </w:trPr>
        <w:tc>
          <w:tcPr>
            <w:tcW w:w="223" w:type="pct"/>
            <w:vMerge/>
            <w:tcBorders>
              <w:left w:val="nil"/>
              <w:right w:val="single" w:sz="12" w:space="0" w:color="auto"/>
            </w:tcBorders>
            <w:vAlign w:val="center"/>
          </w:tcPr>
          <w:p w:rsidR="00980CC4" w:rsidRDefault="00980CC4" w:rsidP="00243D63">
            <w:pPr>
              <w:pStyle w:val="Nzev"/>
              <w:spacing w:beforeLines="20" w:before="48"/>
              <w:ind w:left="-57" w:right="-57"/>
              <w:jc w:val="center"/>
            </w:pPr>
          </w:p>
        </w:tc>
        <w:tc>
          <w:tcPr>
            <w:tcW w:w="319" w:type="pct"/>
            <w:tcBorders>
              <w:left w:val="single" w:sz="12" w:space="0" w:color="auto"/>
            </w:tcBorders>
            <w:vAlign w:val="center"/>
          </w:tcPr>
          <w:p w:rsidR="00980CC4" w:rsidRDefault="00980CC4" w:rsidP="00243D63">
            <w:pPr>
              <w:pStyle w:val="Nzev"/>
              <w:spacing w:beforeLines="20" w:before="48"/>
              <w:ind w:left="-57" w:right="-57"/>
              <w:jc w:val="center"/>
            </w:pPr>
          </w:p>
        </w:tc>
        <w:tc>
          <w:tcPr>
            <w:tcW w:w="809" w:type="pct"/>
            <w:tcBorders>
              <w:right w:val="single" w:sz="4" w:space="0" w:color="auto"/>
            </w:tcBorders>
            <w:vAlign w:val="center"/>
          </w:tcPr>
          <w:p w:rsidR="00980CC4" w:rsidRDefault="00980CC4" w:rsidP="00243D63">
            <w:pPr>
              <w:pStyle w:val="Nzev"/>
              <w:spacing w:beforeLines="20" w:before="48"/>
              <w:ind w:left="-57" w:right="-57"/>
              <w:jc w:val="center"/>
            </w:pPr>
          </w:p>
        </w:tc>
        <w:tc>
          <w:tcPr>
            <w:tcW w:w="403" w:type="pct"/>
            <w:tcBorders>
              <w:right w:val="single" w:sz="4" w:space="0" w:color="auto"/>
            </w:tcBorders>
            <w:vAlign w:val="center"/>
          </w:tcPr>
          <w:p w:rsidR="00980CC4" w:rsidRPr="004E007F" w:rsidRDefault="00980CC4"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80CC4" w:rsidRDefault="00980CC4" w:rsidP="00243D63">
            <w:pPr>
              <w:pStyle w:val="Nzev"/>
              <w:spacing w:beforeLines="20" w:before="48"/>
              <w:ind w:left="-57" w:right="-57"/>
              <w:jc w:val="center"/>
            </w:pPr>
          </w:p>
        </w:tc>
        <w:tc>
          <w:tcPr>
            <w:tcW w:w="317" w:type="pct"/>
            <w:tcBorders>
              <w:left w:val="single" w:sz="12" w:space="0" w:color="auto"/>
            </w:tcBorders>
            <w:vAlign w:val="center"/>
          </w:tcPr>
          <w:p w:rsidR="00980CC4" w:rsidRDefault="00980CC4" w:rsidP="00243D63">
            <w:pPr>
              <w:pStyle w:val="Nzev"/>
              <w:spacing w:beforeLines="20" w:before="48"/>
              <w:ind w:left="-57" w:right="-57"/>
              <w:jc w:val="center"/>
            </w:pPr>
          </w:p>
        </w:tc>
        <w:tc>
          <w:tcPr>
            <w:tcW w:w="323" w:type="pct"/>
            <w:tcBorders>
              <w:right w:val="single" w:sz="4" w:space="0" w:color="auto"/>
            </w:tcBorders>
            <w:vAlign w:val="center"/>
          </w:tcPr>
          <w:p w:rsidR="00980CC4" w:rsidRDefault="00980CC4" w:rsidP="00243D63">
            <w:pPr>
              <w:pStyle w:val="Nzev"/>
              <w:spacing w:beforeLines="20" w:before="48"/>
              <w:ind w:left="-57" w:right="-57"/>
              <w:jc w:val="center"/>
            </w:pPr>
          </w:p>
        </w:tc>
        <w:tc>
          <w:tcPr>
            <w:tcW w:w="323" w:type="pct"/>
            <w:tcBorders>
              <w:left w:val="single" w:sz="4" w:space="0" w:color="auto"/>
            </w:tcBorders>
            <w:vAlign w:val="center"/>
          </w:tcPr>
          <w:p w:rsidR="00980CC4" w:rsidRDefault="00980CC4" w:rsidP="00243D63">
            <w:pPr>
              <w:pStyle w:val="Nzev"/>
              <w:spacing w:beforeLines="20" w:before="48"/>
              <w:ind w:left="-57" w:right="-57"/>
              <w:jc w:val="center"/>
            </w:pPr>
            <w:r>
              <w:t>12:45</w:t>
            </w:r>
          </w:p>
        </w:tc>
        <w:tc>
          <w:tcPr>
            <w:tcW w:w="990" w:type="pct"/>
            <w:vAlign w:val="center"/>
          </w:tcPr>
          <w:p w:rsidR="00980CC4" w:rsidRDefault="00980CC4" w:rsidP="00243D63">
            <w:pPr>
              <w:pStyle w:val="Nzev"/>
              <w:spacing w:beforeLines="20" w:before="48"/>
              <w:ind w:left="-57" w:right="-57"/>
              <w:jc w:val="center"/>
            </w:pPr>
            <w:r>
              <w:t>Čáslav,,aut.st.</w:t>
            </w:r>
          </w:p>
        </w:tc>
        <w:tc>
          <w:tcPr>
            <w:tcW w:w="446" w:type="pct"/>
            <w:vAlign w:val="center"/>
          </w:tcPr>
          <w:p w:rsidR="00980CC4" w:rsidRPr="0098419F" w:rsidRDefault="00980CC4" w:rsidP="00243D63">
            <w:pPr>
              <w:pStyle w:val="Nzev"/>
              <w:spacing w:beforeLines="20" w:before="48"/>
              <w:ind w:left="-57" w:right="-57"/>
              <w:jc w:val="left"/>
              <w:rPr>
                <w:sz w:val="12"/>
                <w:szCs w:val="12"/>
              </w:rPr>
            </w:pPr>
            <w:r w:rsidRPr="00980CC4">
              <w:rPr>
                <w:sz w:val="12"/>
                <w:szCs w:val="12"/>
              </w:rPr>
              <w:t>240049 3</w:t>
            </w:r>
          </w:p>
        </w:tc>
        <w:tc>
          <w:tcPr>
            <w:tcW w:w="525" w:type="pct"/>
            <w:gridSpan w:val="2"/>
            <w:tcBorders>
              <w:right w:val="nil"/>
            </w:tcBorders>
            <w:shd w:val="clear" w:color="auto" w:fill="FFFFFF" w:themeFill="background1"/>
            <w:vAlign w:val="center"/>
          </w:tcPr>
          <w:p w:rsidR="00980CC4" w:rsidRDefault="00980CC4">
            <w:pPr>
              <w:pStyle w:val="Nzev"/>
              <w:spacing w:before="20"/>
              <w:jc w:val="center"/>
            </w:pPr>
            <w:r>
              <w:t>25</w:t>
            </w:r>
          </w:p>
        </w:tc>
      </w:tr>
      <w:tr w:rsidR="00980CC4" w:rsidRPr="00A24123" w:rsidTr="00980CC4">
        <w:trPr>
          <w:trHeight w:val="414"/>
        </w:trPr>
        <w:tc>
          <w:tcPr>
            <w:tcW w:w="223" w:type="pct"/>
            <w:vMerge/>
            <w:tcBorders>
              <w:left w:val="nil"/>
              <w:right w:val="single" w:sz="12" w:space="0" w:color="auto"/>
            </w:tcBorders>
            <w:vAlign w:val="center"/>
          </w:tcPr>
          <w:p w:rsidR="00980CC4" w:rsidRDefault="00980CC4" w:rsidP="00243D63">
            <w:pPr>
              <w:pStyle w:val="Nzev"/>
              <w:spacing w:beforeLines="20" w:before="48"/>
              <w:ind w:left="-57" w:right="-57"/>
              <w:jc w:val="center"/>
            </w:pPr>
          </w:p>
        </w:tc>
        <w:tc>
          <w:tcPr>
            <w:tcW w:w="319" w:type="pct"/>
            <w:tcBorders>
              <w:left w:val="single" w:sz="12" w:space="0" w:color="auto"/>
            </w:tcBorders>
            <w:vAlign w:val="center"/>
          </w:tcPr>
          <w:p w:rsidR="00980CC4" w:rsidRDefault="00980CC4" w:rsidP="00243D63">
            <w:pPr>
              <w:pStyle w:val="Nzev"/>
              <w:spacing w:beforeLines="20" w:before="48"/>
              <w:ind w:left="-57" w:right="-57"/>
              <w:jc w:val="center"/>
            </w:pPr>
          </w:p>
        </w:tc>
        <w:tc>
          <w:tcPr>
            <w:tcW w:w="809" w:type="pct"/>
            <w:tcBorders>
              <w:right w:val="single" w:sz="4" w:space="0" w:color="auto"/>
            </w:tcBorders>
            <w:vAlign w:val="center"/>
          </w:tcPr>
          <w:p w:rsidR="00980CC4" w:rsidRDefault="00980CC4" w:rsidP="00243D63">
            <w:pPr>
              <w:pStyle w:val="Nzev"/>
              <w:spacing w:beforeLines="20" w:before="48"/>
              <w:ind w:left="-57" w:right="-57"/>
              <w:jc w:val="center"/>
            </w:pPr>
          </w:p>
        </w:tc>
        <w:tc>
          <w:tcPr>
            <w:tcW w:w="403" w:type="pct"/>
            <w:tcBorders>
              <w:right w:val="single" w:sz="4" w:space="0" w:color="auto"/>
            </w:tcBorders>
            <w:vAlign w:val="center"/>
          </w:tcPr>
          <w:p w:rsidR="00980CC4" w:rsidRPr="004E007F" w:rsidRDefault="00980CC4"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80CC4" w:rsidRDefault="00980CC4" w:rsidP="00243D63">
            <w:pPr>
              <w:pStyle w:val="Nzev"/>
              <w:spacing w:beforeLines="20" w:before="48"/>
              <w:ind w:left="-57" w:right="-57"/>
              <w:jc w:val="center"/>
            </w:pPr>
          </w:p>
        </w:tc>
        <w:tc>
          <w:tcPr>
            <w:tcW w:w="317" w:type="pct"/>
            <w:tcBorders>
              <w:left w:val="single" w:sz="12" w:space="0" w:color="auto"/>
            </w:tcBorders>
            <w:vAlign w:val="center"/>
          </w:tcPr>
          <w:p w:rsidR="00980CC4" w:rsidRDefault="00980CC4" w:rsidP="00243D63">
            <w:pPr>
              <w:pStyle w:val="Nzev"/>
              <w:spacing w:beforeLines="20" w:before="48"/>
              <w:ind w:left="-57" w:right="-57"/>
              <w:jc w:val="center"/>
            </w:pPr>
          </w:p>
        </w:tc>
        <w:tc>
          <w:tcPr>
            <w:tcW w:w="323" w:type="pct"/>
            <w:tcBorders>
              <w:right w:val="single" w:sz="4" w:space="0" w:color="auto"/>
            </w:tcBorders>
            <w:vAlign w:val="center"/>
          </w:tcPr>
          <w:p w:rsidR="00980CC4" w:rsidRDefault="00980CC4" w:rsidP="00243D63">
            <w:pPr>
              <w:pStyle w:val="Nzev"/>
              <w:spacing w:beforeLines="20" w:before="48"/>
              <w:ind w:left="-57" w:right="-57"/>
              <w:jc w:val="center"/>
            </w:pPr>
            <w:r>
              <w:t>13:15</w:t>
            </w:r>
          </w:p>
        </w:tc>
        <w:tc>
          <w:tcPr>
            <w:tcW w:w="323" w:type="pct"/>
            <w:tcBorders>
              <w:left w:val="single" w:sz="4" w:space="0" w:color="auto"/>
            </w:tcBorders>
            <w:vAlign w:val="center"/>
          </w:tcPr>
          <w:p w:rsidR="00980CC4" w:rsidRDefault="00980CC4" w:rsidP="00243D63">
            <w:pPr>
              <w:pStyle w:val="Nzev"/>
              <w:spacing w:beforeLines="20" w:before="48"/>
              <w:ind w:left="-57" w:right="-57"/>
              <w:jc w:val="center"/>
            </w:pPr>
            <w:r>
              <w:t>14:25</w:t>
            </w:r>
          </w:p>
        </w:tc>
        <w:tc>
          <w:tcPr>
            <w:tcW w:w="990" w:type="pct"/>
            <w:vAlign w:val="center"/>
          </w:tcPr>
          <w:p w:rsidR="00980CC4" w:rsidRDefault="008976FF" w:rsidP="00243D63">
            <w:pPr>
              <w:pStyle w:val="Nzev"/>
              <w:spacing w:beforeLines="20" w:before="48"/>
              <w:ind w:left="-57" w:right="-57"/>
              <w:jc w:val="center"/>
            </w:pPr>
            <w:r>
              <w:t>Čáslav,,aut.st.</w:t>
            </w:r>
            <w:r>
              <w:rPr>
                <w:vertAlign w:val="superscript"/>
              </w:rPr>
              <w:t>2</w:t>
            </w:r>
          </w:p>
        </w:tc>
        <w:tc>
          <w:tcPr>
            <w:tcW w:w="446" w:type="pct"/>
            <w:vAlign w:val="center"/>
          </w:tcPr>
          <w:p w:rsidR="00980CC4" w:rsidRPr="0098419F" w:rsidRDefault="00980CC4" w:rsidP="00243D63">
            <w:pPr>
              <w:pStyle w:val="Nzev"/>
              <w:spacing w:beforeLines="20" w:before="48"/>
              <w:ind w:left="-57" w:right="-57"/>
              <w:jc w:val="left"/>
              <w:rPr>
                <w:sz w:val="12"/>
                <w:szCs w:val="12"/>
              </w:rPr>
            </w:pPr>
            <w:r w:rsidRPr="00980CC4">
              <w:rPr>
                <w:sz w:val="12"/>
                <w:szCs w:val="12"/>
              </w:rPr>
              <w:t>240050 13</w:t>
            </w:r>
            <w:r>
              <w:rPr>
                <w:sz w:val="12"/>
                <w:szCs w:val="12"/>
              </w:rPr>
              <w:br/>
            </w:r>
            <w:r w:rsidRPr="00980CC4">
              <w:rPr>
                <w:sz w:val="12"/>
                <w:szCs w:val="12"/>
              </w:rPr>
              <w:t>240049 12</w:t>
            </w:r>
          </w:p>
        </w:tc>
        <w:tc>
          <w:tcPr>
            <w:tcW w:w="525" w:type="pct"/>
            <w:gridSpan w:val="2"/>
            <w:tcBorders>
              <w:right w:val="nil"/>
            </w:tcBorders>
            <w:shd w:val="clear" w:color="auto" w:fill="FABF8F" w:themeFill="accent6" w:themeFillTint="99"/>
            <w:vAlign w:val="center"/>
          </w:tcPr>
          <w:p w:rsidR="00980CC4" w:rsidRDefault="00980CC4">
            <w:pPr>
              <w:pStyle w:val="Nzev"/>
              <w:spacing w:before="20"/>
              <w:jc w:val="center"/>
            </w:pPr>
            <w:r>
              <w:t>70+31</w:t>
            </w:r>
          </w:p>
        </w:tc>
      </w:tr>
      <w:tr w:rsidR="00980CC4" w:rsidRPr="00A24123" w:rsidTr="00980CC4">
        <w:trPr>
          <w:trHeight w:val="414"/>
        </w:trPr>
        <w:tc>
          <w:tcPr>
            <w:tcW w:w="223" w:type="pct"/>
            <w:vMerge/>
            <w:tcBorders>
              <w:left w:val="nil"/>
              <w:right w:val="single" w:sz="12" w:space="0" w:color="auto"/>
            </w:tcBorders>
            <w:vAlign w:val="center"/>
          </w:tcPr>
          <w:p w:rsidR="00980CC4" w:rsidRDefault="00980CC4" w:rsidP="00243D63">
            <w:pPr>
              <w:pStyle w:val="Nzev"/>
              <w:spacing w:beforeLines="20" w:before="48"/>
              <w:ind w:left="-57" w:right="-57"/>
              <w:jc w:val="center"/>
            </w:pPr>
          </w:p>
        </w:tc>
        <w:tc>
          <w:tcPr>
            <w:tcW w:w="319" w:type="pct"/>
            <w:tcBorders>
              <w:left w:val="single" w:sz="12" w:space="0" w:color="auto"/>
            </w:tcBorders>
            <w:vAlign w:val="center"/>
          </w:tcPr>
          <w:p w:rsidR="00980CC4" w:rsidRDefault="00980CC4" w:rsidP="00243D63">
            <w:pPr>
              <w:pStyle w:val="Nzev"/>
              <w:spacing w:beforeLines="20" w:before="48"/>
              <w:ind w:left="-57" w:right="-57"/>
              <w:jc w:val="center"/>
            </w:pPr>
          </w:p>
        </w:tc>
        <w:tc>
          <w:tcPr>
            <w:tcW w:w="809" w:type="pct"/>
            <w:tcBorders>
              <w:right w:val="single" w:sz="4" w:space="0" w:color="auto"/>
            </w:tcBorders>
            <w:vAlign w:val="center"/>
          </w:tcPr>
          <w:p w:rsidR="00980CC4" w:rsidRDefault="00980CC4" w:rsidP="00243D63">
            <w:pPr>
              <w:pStyle w:val="Nzev"/>
              <w:spacing w:beforeLines="20" w:before="48"/>
              <w:ind w:left="-57" w:right="-57"/>
              <w:jc w:val="center"/>
            </w:pPr>
          </w:p>
        </w:tc>
        <w:tc>
          <w:tcPr>
            <w:tcW w:w="403" w:type="pct"/>
            <w:tcBorders>
              <w:right w:val="single" w:sz="4" w:space="0" w:color="auto"/>
            </w:tcBorders>
            <w:vAlign w:val="center"/>
          </w:tcPr>
          <w:p w:rsidR="00980CC4" w:rsidRPr="004E007F" w:rsidRDefault="00980CC4"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80CC4" w:rsidRDefault="00980CC4" w:rsidP="00243D63">
            <w:pPr>
              <w:pStyle w:val="Nzev"/>
              <w:spacing w:beforeLines="20" w:before="48"/>
              <w:ind w:left="-57" w:right="-57"/>
              <w:jc w:val="center"/>
            </w:pPr>
          </w:p>
        </w:tc>
        <w:tc>
          <w:tcPr>
            <w:tcW w:w="317" w:type="pct"/>
            <w:tcBorders>
              <w:left w:val="single" w:sz="12" w:space="0" w:color="auto"/>
            </w:tcBorders>
            <w:vAlign w:val="center"/>
          </w:tcPr>
          <w:p w:rsidR="00980CC4" w:rsidRDefault="00980CC4" w:rsidP="00243D63">
            <w:pPr>
              <w:pStyle w:val="Nzev"/>
              <w:spacing w:beforeLines="20" w:before="48"/>
              <w:ind w:left="-57" w:right="-57"/>
              <w:jc w:val="center"/>
            </w:pPr>
          </w:p>
        </w:tc>
        <w:tc>
          <w:tcPr>
            <w:tcW w:w="323" w:type="pct"/>
            <w:tcBorders>
              <w:right w:val="single" w:sz="4" w:space="0" w:color="auto"/>
            </w:tcBorders>
            <w:vAlign w:val="center"/>
          </w:tcPr>
          <w:p w:rsidR="00980CC4" w:rsidRDefault="00980CC4" w:rsidP="00243D63">
            <w:pPr>
              <w:pStyle w:val="Nzev"/>
              <w:spacing w:beforeLines="20" w:before="48"/>
              <w:ind w:left="-57" w:right="-57"/>
              <w:jc w:val="center"/>
            </w:pPr>
            <w:r>
              <w:t>14:00</w:t>
            </w:r>
          </w:p>
        </w:tc>
        <w:tc>
          <w:tcPr>
            <w:tcW w:w="323" w:type="pct"/>
            <w:tcBorders>
              <w:left w:val="single" w:sz="4" w:space="0" w:color="auto"/>
            </w:tcBorders>
            <w:vAlign w:val="center"/>
          </w:tcPr>
          <w:p w:rsidR="00980CC4" w:rsidRDefault="00980CC4" w:rsidP="00243D63">
            <w:pPr>
              <w:pStyle w:val="Nzev"/>
              <w:spacing w:beforeLines="20" w:before="48"/>
              <w:ind w:left="-57" w:right="-57"/>
              <w:jc w:val="center"/>
            </w:pPr>
            <w:r>
              <w:t>14:25</w:t>
            </w:r>
          </w:p>
        </w:tc>
        <w:tc>
          <w:tcPr>
            <w:tcW w:w="990" w:type="pct"/>
            <w:vAlign w:val="center"/>
          </w:tcPr>
          <w:p w:rsidR="00980CC4" w:rsidRDefault="008976FF" w:rsidP="00243D63">
            <w:pPr>
              <w:pStyle w:val="Nzev"/>
              <w:spacing w:beforeLines="20" w:before="48"/>
              <w:ind w:left="-57" w:right="-57"/>
              <w:jc w:val="center"/>
            </w:pPr>
            <w:r>
              <w:t>Čáslav,,aut.st.</w:t>
            </w:r>
            <w:r>
              <w:rPr>
                <w:vertAlign w:val="superscript"/>
              </w:rPr>
              <w:t>2</w:t>
            </w:r>
          </w:p>
        </w:tc>
        <w:tc>
          <w:tcPr>
            <w:tcW w:w="446" w:type="pct"/>
            <w:vAlign w:val="center"/>
          </w:tcPr>
          <w:p w:rsidR="00980CC4" w:rsidRPr="0098419F" w:rsidRDefault="00980CC4" w:rsidP="00243D63">
            <w:pPr>
              <w:pStyle w:val="Nzev"/>
              <w:spacing w:beforeLines="20" w:before="48"/>
              <w:ind w:left="-57" w:right="-57"/>
              <w:jc w:val="left"/>
              <w:rPr>
                <w:sz w:val="12"/>
                <w:szCs w:val="12"/>
              </w:rPr>
            </w:pPr>
            <w:r w:rsidRPr="00980CC4">
              <w:rPr>
                <w:sz w:val="12"/>
                <w:szCs w:val="12"/>
              </w:rPr>
              <w:t>240050 13</w:t>
            </w:r>
            <w:r>
              <w:rPr>
                <w:sz w:val="12"/>
                <w:szCs w:val="12"/>
              </w:rPr>
              <w:br/>
            </w:r>
            <w:r w:rsidRPr="00980CC4">
              <w:rPr>
                <w:sz w:val="12"/>
                <w:szCs w:val="12"/>
              </w:rPr>
              <w:t>240049 12</w:t>
            </w:r>
          </w:p>
        </w:tc>
        <w:tc>
          <w:tcPr>
            <w:tcW w:w="525" w:type="pct"/>
            <w:gridSpan w:val="2"/>
            <w:tcBorders>
              <w:right w:val="nil"/>
            </w:tcBorders>
            <w:shd w:val="clear" w:color="auto" w:fill="FFFFFF" w:themeFill="background1"/>
            <w:vAlign w:val="center"/>
          </w:tcPr>
          <w:p w:rsidR="00980CC4" w:rsidRDefault="00980CC4">
            <w:pPr>
              <w:pStyle w:val="Nzev"/>
              <w:spacing w:before="20"/>
              <w:jc w:val="center"/>
            </w:pPr>
            <w:r>
              <w:t>25+31</w:t>
            </w:r>
          </w:p>
        </w:tc>
      </w:tr>
      <w:tr w:rsidR="00980CC4" w:rsidRPr="00A24123" w:rsidTr="00980CC4">
        <w:trPr>
          <w:trHeight w:val="414"/>
        </w:trPr>
        <w:tc>
          <w:tcPr>
            <w:tcW w:w="223" w:type="pct"/>
            <w:vMerge/>
            <w:tcBorders>
              <w:left w:val="nil"/>
              <w:right w:val="single" w:sz="12" w:space="0" w:color="auto"/>
            </w:tcBorders>
            <w:vAlign w:val="center"/>
          </w:tcPr>
          <w:p w:rsidR="00980CC4" w:rsidRDefault="00980CC4" w:rsidP="00243D63">
            <w:pPr>
              <w:pStyle w:val="Nzev"/>
              <w:spacing w:beforeLines="20" w:before="48"/>
              <w:ind w:left="-57" w:right="-57"/>
              <w:jc w:val="center"/>
            </w:pPr>
          </w:p>
        </w:tc>
        <w:tc>
          <w:tcPr>
            <w:tcW w:w="319" w:type="pct"/>
            <w:tcBorders>
              <w:left w:val="single" w:sz="12" w:space="0" w:color="auto"/>
            </w:tcBorders>
            <w:vAlign w:val="center"/>
          </w:tcPr>
          <w:p w:rsidR="00980CC4" w:rsidRDefault="00980CC4" w:rsidP="00243D63">
            <w:pPr>
              <w:pStyle w:val="Nzev"/>
              <w:spacing w:beforeLines="20" w:before="48"/>
              <w:ind w:left="-57" w:right="-57"/>
              <w:jc w:val="center"/>
            </w:pPr>
          </w:p>
        </w:tc>
        <w:tc>
          <w:tcPr>
            <w:tcW w:w="809" w:type="pct"/>
            <w:tcBorders>
              <w:right w:val="single" w:sz="4" w:space="0" w:color="auto"/>
            </w:tcBorders>
            <w:vAlign w:val="center"/>
          </w:tcPr>
          <w:p w:rsidR="00980CC4" w:rsidRDefault="00980CC4" w:rsidP="00243D63">
            <w:pPr>
              <w:pStyle w:val="Nzev"/>
              <w:spacing w:beforeLines="20" w:before="48"/>
              <w:ind w:left="-57" w:right="-57"/>
              <w:jc w:val="center"/>
            </w:pPr>
          </w:p>
        </w:tc>
        <w:tc>
          <w:tcPr>
            <w:tcW w:w="403" w:type="pct"/>
            <w:tcBorders>
              <w:right w:val="single" w:sz="4" w:space="0" w:color="auto"/>
            </w:tcBorders>
            <w:vAlign w:val="center"/>
          </w:tcPr>
          <w:p w:rsidR="00980CC4" w:rsidRPr="004E007F" w:rsidRDefault="00980CC4"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80CC4" w:rsidRDefault="00980CC4" w:rsidP="00243D63">
            <w:pPr>
              <w:pStyle w:val="Nzev"/>
              <w:spacing w:beforeLines="20" w:before="48"/>
              <w:ind w:left="-57" w:right="-57"/>
              <w:jc w:val="center"/>
            </w:pPr>
          </w:p>
        </w:tc>
        <w:tc>
          <w:tcPr>
            <w:tcW w:w="317" w:type="pct"/>
            <w:tcBorders>
              <w:left w:val="single" w:sz="12" w:space="0" w:color="auto"/>
            </w:tcBorders>
            <w:vAlign w:val="center"/>
          </w:tcPr>
          <w:p w:rsidR="00980CC4" w:rsidRDefault="00980CC4" w:rsidP="00243D63">
            <w:pPr>
              <w:pStyle w:val="Nzev"/>
              <w:spacing w:beforeLines="20" w:before="48"/>
              <w:ind w:left="-57" w:right="-57"/>
              <w:jc w:val="center"/>
            </w:pPr>
          </w:p>
        </w:tc>
        <w:tc>
          <w:tcPr>
            <w:tcW w:w="323" w:type="pct"/>
            <w:tcBorders>
              <w:right w:val="single" w:sz="4" w:space="0" w:color="auto"/>
            </w:tcBorders>
            <w:vAlign w:val="center"/>
          </w:tcPr>
          <w:p w:rsidR="00980CC4" w:rsidRDefault="00980CC4" w:rsidP="00243D63">
            <w:pPr>
              <w:pStyle w:val="Nzev"/>
              <w:spacing w:beforeLines="20" w:before="48"/>
              <w:ind w:left="-57" w:right="-57"/>
              <w:jc w:val="center"/>
            </w:pPr>
            <w:r>
              <w:t>14:50</w:t>
            </w:r>
          </w:p>
        </w:tc>
        <w:tc>
          <w:tcPr>
            <w:tcW w:w="323" w:type="pct"/>
            <w:tcBorders>
              <w:left w:val="single" w:sz="4" w:space="0" w:color="auto"/>
            </w:tcBorders>
            <w:vAlign w:val="center"/>
          </w:tcPr>
          <w:p w:rsidR="00980CC4" w:rsidRDefault="00980CC4" w:rsidP="00243D63">
            <w:pPr>
              <w:pStyle w:val="Nzev"/>
              <w:spacing w:beforeLines="20" w:before="48"/>
              <w:ind w:left="-57" w:right="-57"/>
              <w:jc w:val="center"/>
            </w:pPr>
            <w:r>
              <w:t>15:15</w:t>
            </w:r>
          </w:p>
        </w:tc>
        <w:tc>
          <w:tcPr>
            <w:tcW w:w="990" w:type="pct"/>
            <w:vAlign w:val="center"/>
          </w:tcPr>
          <w:p w:rsidR="00980CC4" w:rsidRDefault="00980CC4" w:rsidP="00243D63">
            <w:pPr>
              <w:pStyle w:val="Nzev"/>
              <w:spacing w:beforeLines="20" w:before="48"/>
              <w:ind w:left="-57" w:right="-57"/>
              <w:jc w:val="center"/>
            </w:pPr>
            <w:r>
              <w:t>Čáslav,,aut.st.</w:t>
            </w:r>
          </w:p>
        </w:tc>
        <w:tc>
          <w:tcPr>
            <w:tcW w:w="446" w:type="pct"/>
            <w:vAlign w:val="center"/>
          </w:tcPr>
          <w:p w:rsidR="00980CC4" w:rsidRPr="0098419F" w:rsidRDefault="00980CC4" w:rsidP="00243D63">
            <w:pPr>
              <w:pStyle w:val="Nzev"/>
              <w:spacing w:beforeLines="20" w:before="48"/>
              <w:ind w:left="-57" w:right="-57"/>
              <w:jc w:val="left"/>
              <w:rPr>
                <w:sz w:val="12"/>
                <w:szCs w:val="12"/>
              </w:rPr>
            </w:pPr>
            <w:r w:rsidRPr="00980CC4">
              <w:rPr>
                <w:sz w:val="12"/>
                <w:szCs w:val="12"/>
              </w:rPr>
              <w:t>240043 3</w:t>
            </w:r>
          </w:p>
        </w:tc>
        <w:tc>
          <w:tcPr>
            <w:tcW w:w="525" w:type="pct"/>
            <w:gridSpan w:val="2"/>
            <w:tcBorders>
              <w:right w:val="nil"/>
            </w:tcBorders>
            <w:shd w:val="clear" w:color="auto" w:fill="FFFFFF" w:themeFill="background1"/>
            <w:vAlign w:val="center"/>
          </w:tcPr>
          <w:p w:rsidR="00980CC4" w:rsidRDefault="00980CC4">
            <w:pPr>
              <w:pStyle w:val="Nzev"/>
              <w:spacing w:before="20"/>
              <w:jc w:val="center"/>
            </w:pPr>
            <w:r>
              <w:t>25</w:t>
            </w:r>
          </w:p>
        </w:tc>
      </w:tr>
      <w:tr w:rsidR="00980CC4" w:rsidRPr="00A24123" w:rsidTr="00980CC4">
        <w:trPr>
          <w:trHeight w:val="414"/>
        </w:trPr>
        <w:tc>
          <w:tcPr>
            <w:tcW w:w="223" w:type="pct"/>
            <w:vMerge/>
            <w:tcBorders>
              <w:left w:val="nil"/>
              <w:bottom w:val="single" w:sz="12" w:space="0" w:color="auto"/>
              <w:right w:val="single" w:sz="12" w:space="0" w:color="auto"/>
            </w:tcBorders>
            <w:vAlign w:val="center"/>
          </w:tcPr>
          <w:p w:rsidR="00980CC4" w:rsidRDefault="00980CC4"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980CC4" w:rsidRDefault="00980CC4"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980CC4" w:rsidRDefault="00980CC4"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980CC4" w:rsidRPr="004E007F" w:rsidRDefault="00980CC4"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980CC4" w:rsidRDefault="00980CC4"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980CC4" w:rsidRDefault="00980CC4"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980CC4" w:rsidRDefault="00980CC4"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980CC4" w:rsidRDefault="00980CC4" w:rsidP="00243D63">
            <w:pPr>
              <w:pStyle w:val="Nzev"/>
              <w:spacing w:beforeLines="20" w:before="48"/>
              <w:ind w:left="-57" w:right="-57"/>
              <w:jc w:val="center"/>
            </w:pPr>
            <w:r>
              <w:t>15:30</w:t>
            </w:r>
          </w:p>
        </w:tc>
        <w:tc>
          <w:tcPr>
            <w:tcW w:w="990" w:type="pct"/>
            <w:tcBorders>
              <w:bottom w:val="single" w:sz="12" w:space="0" w:color="auto"/>
            </w:tcBorders>
            <w:vAlign w:val="center"/>
          </w:tcPr>
          <w:p w:rsidR="00980CC4" w:rsidRDefault="00980CC4" w:rsidP="00243D63">
            <w:pPr>
              <w:pStyle w:val="Nzev"/>
              <w:spacing w:beforeLines="20" w:before="48"/>
              <w:ind w:left="-57" w:right="-57"/>
              <w:jc w:val="center"/>
            </w:pPr>
            <w:r>
              <w:t>Čáslav,,aut.st.</w:t>
            </w:r>
            <w:r w:rsidR="008976FF">
              <w:rPr>
                <w:vertAlign w:val="superscript"/>
              </w:rPr>
              <w:t>3</w:t>
            </w:r>
          </w:p>
        </w:tc>
        <w:tc>
          <w:tcPr>
            <w:tcW w:w="446" w:type="pct"/>
            <w:tcBorders>
              <w:bottom w:val="single" w:sz="12" w:space="0" w:color="auto"/>
            </w:tcBorders>
            <w:vAlign w:val="center"/>
          </w:tcPr>
          <w:p w:rsidR="00980CC4" w:rsidRPr="0098419F" w:rsidRDefault="00980CC4" w:rsidP="00243D63">
            <w:pPr>
              <w:pStyle w:val="Nzev"/>
              <w:spacing w:beforeLines="20" w:before="48"/>
              <w:ind w:left="-57" w:right="-57"/>
              <w:jc w:val="left"/>
              <w:rPr>
                <w:sz w:val="12"/>
                <w:szCs w:val="12"/>
              </w:rPr>
            </w:pPr>
            <w:r w:rsidRPr="00980CC4">
              <w:rPr>
                <w:sz w:val="12"/>
                <w:szCs w:val="12"/>
              </w:rPr>
              <w:t>600210 22</w:t>
            </w:r>
            <w:r>
              <w:rPr>
                <w:sz w:val="12"/>
                <w:szCs w:val="12"/>
              </w:rPr>
              <w:br/>
            </w:r>
            <w:r w:rsidRPr="00980CC4">
              <w:rPr>
                <w:sz w:val="12"/>
                <w:szCs w:val="12"/>
              </w:rPr>
              <w:t>600210 15</w:t>
            </w:r>
          </w:p>
        </w:tc>
        <w:tc>
          <w:tcPr>
            <w:tcW w:w="525" w:type="pct"/>
            <w:gridSpan w:val="2"/>
            <w:tcBorders>
              <w:bottom w:val="single" w:sz="12" w:space="0" w:color="auto"/>
              <w:right w:val="nil"/>
            </w:tcBorders>
            <w:shd w:val="clear" w:color="auto" w:fill="FFFFFF" w:themeFill="background1"/>
            <w:vAlign w:val="center"/>
          </w:tcPr>
          <w:p w:rsidR="00980CC4" w:rsidRDefault="00980CC4">
            <w:pPr>
              <w:pStyle w:val="Nzev"/>
              <w:spacing w:before="20"/>
              <w:jc w:val="center"/>
            </w:pPr>
            <w:r>
              <w:t>40+17</w:t>
            </w:r>
          </w:p>
        </w:tc>
      </w:tr>
      <w:tr w:rsidR="00980CC4" w:rsidRPr="00A24123" w:rsidTr="00980CC4">
        <w:trPr>
          <w:trHeight w:val="414"/>
        </w:trPr>
        <w:tc>
          <w:tcPr>
            <w:tcW w:w="223" w:type="pct"/>
            <w:vMerge w:val="restart"/>
            <w:tcBorders>
              <w:top w:val="single" w:sz="12" w:space="0" w:color="auto"/>
              <w:left w:val="nil"/>
              <w:right w:val="single" w:sz="12" w:space="0" w:color="auto"/>
            </w:tcBorders>
            <w:textDirection w:val="btLr"/>
            <w:vAlign w:val="center"/>
          </w:tcPr>
          <w:p w:rsidR="00980CC4" w:rsidRDefault="00980CC4" w:rsidP="00243D63">
            <w:pPr>
              <w:pStyle w:val="Nzev"/>
              <w:spacing w:beforeLines="20" w:before="48"/>
              <w:ind w:left="-57" w:right="-57"/>
              <w:jc w:val="center"/>
            </w:pPr>
            <w:r>
              <w:t>ZŠ Čáslav, Sadová</w:t>
            </w:r>
          </w:p>
        </w:tc>
        <w:tc>
          <w:tcPr>
            <w:tcW w:w="319" w:type="pct"/>
            <w:tcBorders>
              <w:top w:val="single" w:sz="12" w:space="0" w:color="auto"/>
              <w:left w:val="single" w:sz="12" w:space="0" w:color="auto"/>
            </w:tcBorders>
            <w:vAlign w:val="center"/>
          </w:tcPr>
          <w:p w:rsidR="00980CC4" w:rsidRDefault="00980CC4" w:rsidP="00243D63">
            <w:pPr>
              <w:pStyle w:val="Nzev"/>
              <w:spacing w:beforeLines="20" w:before="48"/>
              <w:ind w:left="-57" w:right="-57"/>
              <w:jc w:val="center"/>
            </w:pPr>
            <w:r>
              <w:t>7:05/7:37</w:t>
            </w:r>
          </w:p>
        </w:tc>
        <w:tc>
          <w:tcPr>
            <w:tcW w:w="809" w:type="pct"/>
            <w:tcBorders>
              <w:top w:val="single" w:sz="12" w:space="0" w:color="auto"/>
              <w:right w:val="single" w:sz="4" w:space="0" w:color="auto"/>
            </w:tcBorders>
            <w:vAlign w:val="center"/>
          </w:tcPr>
          <w:p w:rsidR="00980CC4" w:rsidRDefault="00980CC4" w:rsidP="00243D63">
            <w:pPr>
              <w:pStyle w:val="Nzev"/>
              <w:spacing w:beforeLines="20" w:before="48"/>
              <w:ind w:left="-57" w:right="-57"/>
              <w:jc w:val="center"/>
            </w:pPr>
            <w:r w:rsidRPr="00980CC4">
              <w:rPr>
                <w:rFonts w:hint="eastAsia"/>
              </w:rPr>
              <w:t>Čá</w:t>
            </w:r>
            <w:r w:rsidRPr="00980CC4">
              <w:t>slav,,Hudební škola</w:t>
            </w:r>
          </w:p>
        </w:tc>
        <w:tc>
          <w:tcPr>
            <w:tcW w:w="403" w:type="pct"/>
            <w:tcBorders>
              <w:top w:val="single" w:sz="12" w:space="0" w:color="auto"/>
              <w:right w:val="single" w:sz="4" w:space="0" w:color="auto"/>
            </w:tcBorders>
            <w:vAlign w:val="center"/>
          </w:tcPr>
          <w:p w:rsidR="00980CC4" w:rsidRPr="004E007F" w:rsidRDefault="00980CC4" w:rsidP="00243D63">
            <w:pPr>
              <w:pStyle w:val="Nzev"/>
              <w:spacing w:beforeLines="20" w:before="48"/>
              <w:ind w:left="-57" w:right="-57"/>
              <w:jc w:val="left"/>
              <w:rPr>
                <w:sz w:val="12"/>
                <w:szCs w:val="12"/>
              </w:rPr>
            </w:pPr>
            <w:r w:rsidRPr="00980CC4">
              <w:rPr>
                <w:sz w:val="12"/>
                <w:szCs w:val="12"/>
              </w:rPr>
              <w:t>240049 4</w:t>
            </w:r>
          </w:p>
        </w:tc>
        <w:tc>
          <w:tcPr>
            <w:tcW w:w="322" w:type="pct"/>
            <w:tcBorders>
              <w:top w:val="single" w:sz="12" w:space="0" w:color="auto"/>
              <w:left w:val="single" w:sz="4" w:space="0" w:color="auto"/>
              <w:right w:val="single" w:sz="12" w:space="0" w:color="auto"/>
            </w:tcBorders>
            <w:vAlign w:val="center"/>
          </w:tcPr>
          <w:p w:rsidR="00980CC4" w:rsidRDefault="00980CC4"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980CC4" w:rsidRDefault="00980CC4"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980CC4" w:rsidRDefault="00980CC4"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980CC4" w:rsidRDefault="00980CC4" w:rsidP="00243D63">
            <w:pPr>
              <w:pStyle w:val="Nzev"/>
              <w:spacing w:beforeLines="20" w:before="48"/>
              <w:ind w:left="-57" w:right="-57"/>
              <w:jc w:val="center"/>
            </w:pPr>
            <w:r>
              <w:t>12:22</w:t>
            </w:r>
          </w:p>
        </w:tc>
        <w:tc>
          <w:tcPr>
            <w:tcW w:w="990" w:type="pct"/>
            <w:tcBorders>
              <w:top w:val="single" w:sz="12" w:space="0" w:color="auto"/>
            </w:tcBorders>
            <w:vAlign w:val="center"/>
          </w:tcPr>
          <w:p w:rsidR="00980CC4" w:rsidRDefault="008976FF" w:rsidP="00243D63">
            <w:pPr>
              <w:pStyle w:val="Nzev"/>
              <w:spacing w:beforeLines="20" w:before="48"/>
              <w:ind w:left="-57" w:right="-57"/>
              <w:jc w:val="center"/>
            </w:pPr>
            <w:r>
              <w:t>Čáslav,,nem.</w:t>
            </w:r>
            <w:r>
              <w:rPr>
                <w:vertAlign w:val="superscript"/>
              </w:rPr>
              <w:t>1</w:t>
            </w:r>
          </w:p>
        </w:tc>
        <w:tc>
          <w:tcPr>
            <w:tcW w:w="446" w:type="pct"/>
            <w:tcBorders>
              <w:top w:val="single" w:sz="12" w:space="0" w:color="auto"/>
            </w:tcBorders>
            <w:vAlign w:val="center"/>
          </w:tcPr>
          <w:p w:rsidR="00980CC4" w:rsidRPr="0098419F" w:rsidRDefault="00980CC4" w:rsidP="00243D63">
            <w:pPr>
              <w:pStyle w:val="Nzev"/>
              <w:spacing w:beforeLines="20" w:before="48"/>
              <w:ind w:left="-57" w:right="-57"/>
              <w:jc w:val="left"/>
              <w:rPr>
                <w:sz w:val="12"/>
                <w:szCs w:val="12"/>
              </w:rPr>
            </w:pPr>
            <w:r w:rsidRPr="00980CC4">
              <w:rPr>
                <w:sz w:val="12"/>
                <w:szCs w:val="12"/>
              </w:rPr>
              <w:t>240050 9</w:t>
            </w:r>
            <w:r>
              <w:rPr>
                <w:sz w:val="12"/>
                <w:szCs w:val="12"/>
              </w:rPr>
              <w:br/>
            </w:r>
            <w:r w:rsidRPr="00980CC4">
              <w:rPr>
                <w:sz w:val="12"/>
                <w:szCs w:val="12"/>
              </w:rPr>
              <w:t>240049 8</w:t>
            </w:r>
          </w:p>
        </w:tc>
        <w:tc>
          <w:tcPr>
            <w:tcW w:w="525" w:type="pct"/>
            <w:gridSpan w:val="2"/>
            <w:tcBorders>
              <w:top w:val="single" w:sz="12" w:space="0" w:color="auto"/>
              <w:right w:val="nil"/>
            </w:tcBorders>
            <w:shd w:val="clear" w:color="auto" w:fill="FFFFFF" w:themeFill="background1"/>
            <w:vAlign w:val="center"/>
          </w:tcPr>
          <w:p w:rsidR="00980CC4" w:rsidRDefault="00980CC4">
            <w:pPr>
              <w:pStyle w:val="Nzev"/>
              <w:spacing w:before="20"/>
              <w:jc w:val="center"/>
            </w:pPr>
            <w:r>
              <w:t>57+4</w:t>
            </w:r>
          </w:p>
        </w:tc>
      </w:tr>
      <w:tr w:rsidR="00980CC4" w:rsidRPr="00DF2AA6" w:rsidTr="00980CC4">
        <w:trPr>
          <w:trHeight w:val="414"/>
        </w:trPr>
        <w:tc>
          <w:tcPr>
            <w:tcW w:w="223" w:type="pct"/>
            <w:vMerge/>
            <w:tcBorders>
              <w:left w:val="nil"/>
              <w:right w:val="single" w:sz="12" w:space="0" w:color="auto"/>
            </w:tcBorders>
            <w:vAlign w:val="center"/>
          </w:tcPr>
          <w:p w:rsidR="00980CC4" w:rsidRDefault="00980CC4" w:rsidP="00243D63">
            <w:pPr>
              <w:pStyle w:val="Nzev"/>
              <w:spacing w:beforeLines="20" w:before="48"/>
              <w:ind w:left="-57" w:right="-57"/>
              <w:jc w:val="center"/>
            </w:pPr>
          </w:p>
        </w:tc>
        <w:tc>
          <w:tcPr>
            <w:tcW w:w="319" w:type="pct"/>
            <w:tcBorders>
              <w:left w:val="single" w:sz="12" w:space="0" w:color="auto"/>
            </w:tcBorders>
            <w:vAlign w:val="center"/>
          </w:tcPr>
          <w:p w:rsidR="00980CC4" w:rsidRDefault="00980CC4" w:rsidP="00243D63">
            <w:pPr>
              <w:pStyle w:val="Nzev"/>
              <w:spacing w:beforeLines="20" w:before="48"/>
              <w:ind w:left="-57" w:right="-57"/>
              <w:jc w:val="center"/>
            </w:pPr>
          </w:p>
        </w:tc>
        <w:tc>
          <w:tcPr>
            <w:tcW w:w="809" w:type="pct"/>
            <w:tcBorders>
              <w:right w:val="single" w:sz="4" w:space="0" w:color="auto"/>
            </w:tcBorders>
            <w:vAlign w:val="center"/>
          </w:tcPr>
          <w:p w:rsidR="00980CC4" w:rsidRDefault="00980CC4" w:rsidP="00243D63">
            <w:pPr>
              <w:pStyle w:val="Nzev"/>
              <w:spacing w:beforeLines="20" w:before="48"/>
              <w:ind w:left="-57" w:right="-57"/>
              <w:jc w:val="center"/>
            </w:pPr>
          </w:p>
        </w:tc>
        <w:tc>
          <w:tcPr>
            <w:tcW w:w="403" w:type="pct"/>
            <w:tcBorders>
              <w:right w:val="single" w:sz="4" w:space="0" w:color="auto"/>
            </w:tcBorders>
            <w:vAlign w:val="center"/>
          </w:tcPr>
          <w:p w:rsidR="00980CC4" w:rsidRPr="004E007F" w:rsidRDefault="00980CC4"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80CC4" w:rsidRDefault="00980CC4" w:rsidP="00243D63">
            <w:pPr>
              <w:pStyle w:val="Nzev"/>
              <w:spacing w:beforeLines="20" w:before="48"/>
              <w:ind w:left="-57" w:right="-57"/>
              <w:jc w:val="center"/>
            </w:pPr>
          </w:p>
        </w:tc>
        <w:tc>
          <w:tcPr>
            <w:tcW w:w="317" w:type="pct"/>
            <w:tcBorders>
              <w:left w:val="single" w:sz="12" w:space="0" w:color="auto"/>
            </w:tcBorders>
            <w:vAlign w:val="center"/>
          </w:tcPr>
          <w:p w:rsidR="00980CC4" w:rsidRDefault="00980CC4" w:rsidP="00243D63">
            <w:pPr>
              <w:pStyle w:val="Nzev"/>
              <w:spacing w:beforeLines="20" w:before="48"/>
              <w:ind w:left="-57" w:right="-57"/>
              <w:jc w:val="center"/>
            </w:pPr>
            <w:r>
              <w:t>12:20</w:t>
            </w:r>
          </w:p>
        </w:tc>
        <w:tc>
          <w:tcPr>
            <w:tcW w:w="323" w:type="pct"/>
            <w:tcBorders>
              <w:right w:val="single" w:sz="4" w:space="0" w:color="auto"/>
            </w:tcBorders>
            <w:vAlign w:val="center"/>
          </w:tcPr>
          <w:p w:rsidR="00980CC4" w:rsidRDefault="00980CC4" w:rsidP="00243D63">
            <w:pPr>
              <w:pStyle w:val="Nzev"/>
              <w:spacing w:beforeLines="20" w:before="48"/>
              <w:ind w:left="-57" w:right="-57"/>
              <w:jc w:val="center"/>
            </w:pPr>
            <w:r>
              <w:t>12:20</w:t>
            </w:r>
          </w:p>
        </w:tc>
        <w:tc>
          <w:tcPr>
            <w:tcW w:w="323" w:type="pct"/>
            <w:tcBorders>
              <w:left w:val="single" w:sz="4" w:space="0" w:color="auto"/>
            </w:tcBorders>
            <w:vAlign w:val="center"/>
          </w:tcPr>
          <w:p w:rsidR="00980CC4" w:rsidRPr="00980CC4" w:rsidRDefault="00980CC4" w:rsidP="00243D63">
            <w:pPr>
              <w:pStyle w:val="Nzev"/>
              <w:spacing w:beforeLines="20" w:before="48"/>
              <w:ind w:left="-57" w:right="-57"/>
              <w:jc w:val="center"/>
              <w:rPr>
                <w:b/>
              </w:rPr>
            </w:pPr>
            <w:r w:rsidRPr="00980CC4">
              <w:rPr>
                <w:b/>
              </w:rPr>
              <w:t>12:22</w:t>
            </w:r>
          </w:p>
        </w:tc>
        <w:tc>
          <w:tcPr>
            <w:tcW w:w="990" w:type="pct"/>
            <w:vAlign w:val="center"/>
          </w:tcPr>
          <w:p w:rsidR="00980CC4" w:rsidRPr="00980CC4" w:rsidRDefault="008976FF" w:rsidP="00243D63">
            <w:pPr>
              <w:pStyle w:val="Nzev"/>
              <w:spacing w:beforeLines="20" w:before="48"/>
              <w:ind w:left="-57" w:right="-57"/>
              <w:jc w:val="center"/>
              <w:rPr>
                <w:b/>
              </w:rPr>
            </w:pPr>
            <w:r>
              <w:rPr>
                <w:b/>
              </w:rPr>
              <w:t>Čáslav,,nem.</w:t>
            </w:r>
            <w:r>
              <w:rPr>
                <w:vertAlign w:val="superscript"/>
              </w:rPr>
              <w:t>1</w:t>
            </w:r>
          </w:p>
        </w:tc>
        <w:tc>
          <w:tcPr>
            <w:tcW w:w="446" w:type="pct"/>
            <w:vAlign w:val="center"/>
          </w:tcPr>
          <w:p w:rsidR="00980CC4" w:rsidRPr="00980CC4" w:rsidRDefault="00980CC4" w:rsidP="00243D63">
            <w:pPr>
              <w:pStyle w:val="Nzev"/>
              <w:spacing w:beforeLines="20" w:before="48"/>
              <w:ind w:left="-57" w:right="-57"/>
              <w:jc w:val="left"/>
              <w:rPr>
                <w:b/>
                <w:sz w:val="12"/>
                <w:szCs w:val="12"/>
              </w:rPr>
            </w:pPr>
            <w:r w:rsidRPr="00980CC4">
              <w:rPr>
                <w:b/>
                <w:sz w:val="12"/>
                <w:szCs w:val="12"/>
              </w:rPr>
              <w:t>240050 9</w:t>
            </w:r>
            <w:r w:rsidRPr="00980CC4">
              <w:rPr>
                <w:b/>
                <w:sz w:val="12"/>
                <w:szCs w:val="12"/>
              </w:rPr>
              <w:br/>
              <w:t>240049 8</w:t>
            </w:r>
          </w:p>
        </w:tc>
        <w:tc>
          <w:tcPr>
            <w:tcW w:w="525" w:type="pct"/>
            <w:gridSpan w:val="2"/>
            <w:tcBorders>
              <w:right w:val="nil"/>
            </w:tcBorders>
            <w:shd w:val="clear" w:color="auto" w:fill="FFFFFF" w:themeFill="background1"/>
            <w:vAlign w:val="center"/>
          </w:tcPr>
          <w:p w:rsidR="00980CC4" w:rsidRPr="00980CC4" w:rsidRDefault="00980CC4">
            <w:pPr>
              <w:pStyle w:val="Nzev"/>
              <w:spacing w:before="20"/>
              <w:jc w:val="center"/>
              <w:rPr>
                <w:b/>
              </w:rPr>
            </w:pPr>
            <w:r w:rsidRPr="00980CC4">
              <w:rPr>
                <w:b/>
              </w:rPr>
              <w:t>2+4</w:t>
            </w:r>
            <w:r w:rsidRPr="00980CC4">
              <w:rPr>
                <w:b/>
              </w:rPr>
              <w:br/>
            </w:r>
            <w:r w:rsidRPr="00980CC4">
              <w:rPr>
                <w:b/>
                <w:sz w:val="12"/>
                <w:szCs w:val="12"/>
              </w:rPr>
              <w:t>žák nestíhá</w:t>
            </w:r>
          </w:p>
        </w:tc>
      </w:tr>
      <w:tr w:rsidR="00980CC4" w:rsidRPr="00DF2AA6" w:rsidTr="00980CC4">
        <w:trPr>
          <w:trHeight w:val="414"/>
        </w:trPr>
        <w:tc>
          <w:tcPr>
            <w:tcW w:w="223" w:type="pct"/>
            <w:vMerge/>
            <w:tcBorders>
              <w:left w:val="nil"/>
              <w:right w:val="single" w:sz="12" w:space="0" w:color="auto"/>
            </w:tcBorders>
            <w:vAlign w:val="center"/>
          </w:tcPr>
          <w:p w:rsidR="00980CC4" w:rsidRDefault="00980CC4" w:rsidP="00243D63">
            <w:pPr>
              <w:pStyle w:val="Nzev"/>
              <w:spacing w:beforeLines="20" w:before="48"/>
              <w:ind w:left="-57" w:right="-57"/>
              <w:jc w:val="center"/>
            </w:pPr>
          </w:p>
        </w:tc>
        <w:tc>
          <w:tcPr>
            <w:tcW w:w="319" w:type="pct"/>
            <w:tcBorders>
              <w:left w:val="single" w:sz="12" w:space="0" w:color="auto"/>
            </w:tcBorders>
            <w:vAlign w:val="center"/>
          </w:tcPr>
          <w:p w:rsidR="00980CC4" w:rsidRDefault="00980CC4" w:rsidP="00243D63">
            <w:pPr>
              <w:pStyle w:val="Nzev"/>
              <w:spacing w:beforeLines="20" w:before="48"/>
              <w:ind w:left="-57" w:right="-57"/>
              <w:jc w:val="center"/>
            </w:pPr>
          </w:p>
        </w:tc>
        <w:tc>
          <w:tcPr>
            <w:tcW w:w="809" w:type="pct"/>
            <w:tcBorders>
              <w:right w:val="single" w:sz="4" w:space="0" w:color="auto"/>
            </w:tcBorders>
            <w:vAlign w:val="center"/>
          </w:tcPr>
          <w:p w:rsidR="00980CC4" w:rsidRDefault="00980CC4" w:rsidP="00243D63">
            <w:pPr>
              <w:pStyle w:val="Nzev"/>
              <w:spacing w:beforeLines="20" w:before="48"/>
              <w:ind w:left="-57" w:right="-57"/>
              <w:jc w:val="center"/>
            </w:pPr>
          </w:p>
        </w:tc>
        <w:tc>
          <w:tcPr>
            <w:tcW w:w="403" w:type="pct"/>
            <w:tcBorders>
              <w:right w:val="single" w:sz="4" w:space="0" w:color="auto"/>
            </w:tcBorders>
            <w:vAlign w:val="center"/>
          </w:tcPr>
          <w:p w:rsidR="00980CC4" w:rsidRPr="004E007F" w:rsidRDefault="00980CC4"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80CC4" w:rsidRDefault="00980CC4" w:rsidP="00243D63">
            <w:pPr>
              <w:pStyle w:val="Nzev"/>
              <w:spacing w:beforeLines="20" w:before="48"/>
              <w:ind w:left="-57" w:right="-57"/>
              <w:jc w:val="center"/>
            </w:pPr>
          </w:p>
        </w:tc>
        <w:tc>
          <w:tcPr>
            <w:tcW w:w="317" w:type="pct"/>
            <w:tcBorders>
              <w:left w:val="single" w:sz="12" w:space="0" w:color="auto"/>
            </w:tcBorders>
            <w:vAlign w:val="center"/>
          </w:tcPr>
          <w:p w:rsidR="00980CC4" w:rsidRDefault="00980CC4" w:rsidP="00243D63">
            <w:pPr>
              <w:pStyle w:val="Nzev"/>
              <w:spacing w:beforeLines="20" w:before="48"/>
              <w:ind w:left="-57" w:right="-57"/>
              <w:jc w:val="center"/>
            </w:pPr>
          </w:p>
        </w:tc>
        <w:tc>
          <w:tcPr>
            <w:tcW w:w="323" w:type="pct"/>
            <w:tcBorders>
              <w:right w:val="single" w:sz="4" w:space="0" w:color="auto"/>
            </w:tcBorders>
            <w:vAlign w:val="center"/>
          </w:tcPr>
          <w:p w:rsidR="00980CC4" w:rsidRDefault="00980CC4" w:rsidP="00243D63">
            <w:pPr>
              <w:pStyle w:val="Nzev"/>
              <w:spacing w:beforeLines="20" w:before="48"/>
              <w:ind w:left="-57" w:right="-57"/>
              <w:jc w:val="center"/>
            </w:pPr>
          </w:p>
        </w:tc>
        <w:tc>
          <w:tcPr>
            <w:tcW w:w="323" w:type="pct"/>
            <w:tcBorders>
              <w:left w:val="single" w:sz="4" w:space="0" w:color="auto"/>
            </w:tcBorders>
            <w:vAlign w:val="center"/>
          </w:tcPr>
          <w:p w:rsidR="00980CC4" w:rsidRDefault="00980CC4" w:rsidP="00243D63">
            <w:pPr>
              <w:pStyle w:val="Nzev"/>
              <w:spacing w:beforeLines="20" w:before="48"/>
              <w:ind w:left="-57" w:right="-57"/>
              <w:jc w:val="center"/>
            </w:pPr>
            <w:r>
              <w:t>12:50</w:t>
            </w:r>
          </w:p>
        </w:tc>
        <w:tc>
          <w:tcPr>
            <w:tcW w:w="990" w:type="pct"/>
            <w:vAlign w:val="center"/>
          </w:tcPr>
          <w:p w:rsidR="00980CC4" w:rsidRDefault="00980CC4" w:rsidP="00243D63">
            <w:pPr>
              <w:pStyle w:val="Nzev"/>
              <w:spacing w:beforeLines="20" w:before="48"/>
              <w:ind w:left="-57" w:right="-57"/>
              <w:jc w:val="center"/>
            </w:pPr>
            <w:r>
              <w:t>Čáslav,,nem.</w:t>
            </w:r>
          </w:p>
        </w:tc>
        <w:tc>
          <w:tcPr>
            <w:tcW w:w="446" w:type="pct"/>
            <w:vAlign w:val="center"/>
          </w:tcPr>
          <w:p w:rsidR="00980CC4" w:rsidRPr="0098419F" w:rsidRDefault="00980CC4" w:rsidP="00243D63">
            <w:pPr>
              <w:pStyle w:val="Nzev"/>
              <w:spacing w:beforeLines="20" w:before="48"/>
              <w:ind w:left="-57" w:right="-57"/>
              <w:jc w:val="left"/>
              <w:rPr>
                <w:sz w:val="12"/>
                <w:szCs w:val="12"/>
              </w:rPr>
            </w:pPr>
            <w:r w:rsidRPr="00980CC4">
              <w:rPr>
                <w:sz w:val="12"/>
                <w:szCs w:val="12"/>
              </w:rPr>
              <w:t>240049 3</w:t>
            </w:r>
          </w:p>
        </w:tc>
        <w:tc>
          <w:tcPr>
            <w:tcW w:w="525" w:type="pct"/>
            <w:gridSpan w:val="2"/>
            <w:tcBorders>
              <w:right w:val="nil"/>
            </w:tcBorders>
            <w:shd w:val="clear" w:color="auto" w:fill="FFFFFF" w:themeFill="background1"/>
            <w:vAlign w:val="center"/>
          </w:tcPr>
          <w:p w:rsidR="00980CC4" w:rsidRDefault="00980CC4">
            <w:pPr>
              <w:pStyle w:val="Nzev"/>
              <w:spacing w:before="20"/>
              <w:jc w:val="center"/>
            </w:pPr>
            <w:r>
              <w:t>30</w:t>
            </w:r>
          </w:p>
        </w:tc>
      </w:tr>
      <w:tr w:rsidR="00980CC4" w:rsidRPr="00A24123" w:rsidTr="00175A64">
        <w:trPr>
          <w:trHeight w:val="414"/>
        </w:trPr>
        <w:tc>
          <w:tcPr>
            <w:tcW w:w="223" w:type="pct"/>
            <w:vMerge/>
            <w:tcBorders>
              <w:left w:val="nil"/>
              <w:right w:val="single" w:sz="12" w:space="0" w:color="auto"/>
            </w:tcBorders>
            <w:vAlign w:val="center"/>
          </w:tcPr>
          <w:p w:rsidR="00980CC4" w:rsidRDefault="00980CC4" w:rsidP="00243D63">
            <w:pPr>
              <w:pStyle w:val="Nzev"/>
              <w:spacing w:beforeLines="20" w:before="48"/>
              <w:ind w:left="-57" w:right="-57"/>
              <w:jc w:val="center"/>
            </w:pPr>
          </w:p>
        </w:tc>
        <w:tc>
          <w:tcPr>
            <w:tcW w:w="319" w:type="pct"/>
            <w:tcBorders>
              <w:left w:val="single" w:sz="12" w:space="0" w:color="auto"/>
            </w:tcBorders>
            <w:vAlign w:val="center"/>
          </w:tcPr>
          <w:p w:rsidR="00980CC4" w:rsidRDefault="00980CC4" w:rsidP="00243D63">
            <w:pPr>
              <w:pStyle w:val="Nzev"/>
              <w:spacing w:beforeLines="20" w:before="48"/>
              <w:ind w:left="-57" w:right="-57"/>
              <w:jc w:val="center"/>
            </w:pPr>
          </w:p>
        </w:tc>
        <w:tc>
          <w:tcPr>
            <w:tcW w:w="809" w:type="pct"/>
            <w:tcBorders>
              <w:right w:val="single" w:sz="4" w:space="0" w:color="auto"/>
            </w:tcBorders>
            <w:vAlign w:val="center"/>
          </w:tcPr>
          <w:p w:rsidR="00980CC4" w:rsidRDefault="00980CC4" w:rsidP="00243D63">
            <w:pPr>
              <w:pStyle w:val="Nzev"/>
              <w:spacing w:beforeLines="20" w:before="48"/>
              <w:ind w:left="-57" w:right="-57"/>
              <w:jc w:val="center"/>
            </w:pPr>
          </w:p>
        </w:tc>
        <w:tc>
          <w:tcPr>
            <w:tcW w:w="403" w:type="pct"/>
            <w:tcBorders>
              <w:right w:val="single" w:sz="4" w:space="0" w:color="auto"/>
            </w:tcBorders>
            <w:vAlign w:val="center"/>
          </w:tcPr>
          <w:p w:rsidR="00980CC4" w:rsidRPr="004E007F" w:rsidRDefault="00980CC4"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80CC4" w:rsidRDefault="00980CC4" w:rsidP="00243D63">
            <w:pPr>
              <w:pStyle w:val="Nzev"/>
              <w:spacing w:beforeLines="20" w:before="48"/>
              <w:ind w:left="-57" w:right="-57"/>
              <w:jc w:val="center"/>
            </w:pPr>
          </w:p>
        </w:tc>
        <w:tc>
          <w:tcPr>
            <w:tcW w:w="317" w:type="pct"/>
            <w:tcBorders>
              <w:left w:val="single" w:sz="12" w:space="0" w:color="auto"/>
            </w:tcBorders>
            <w:vAlign w:val="center"/>
          </w:tcPr>
          <w:p w:rsidR="00980CC4" w:rsidRDefault="00980CC4" w:rsidP="00243D63">
            <w:pPr>
              <w:pStyle w:val="Nzev"/>
              <w:spacing w:beforeLines="20" w:before="48"/>
              <w:ind w:left="-57" w:right="-57"/>
              <w:jc w:val="center"/>
            </w:pPr>
          </w:p>
        </w:tc>
        <w:tc>
          <w:tcPr>
            <w:tcW w:w="323" w:type="pct"/>
            <w:tcBorders>
              <w:right w:val="single" w:sz="4" w:space="0" w:color="auto"/>
            </w:tcBorders>
            <w:vAlign w:val="center"/>
          </w:tcPr>
          <w:p w:rsidR="00980CC4" w:rsidRDefault="00980CC4" w:rsidP="00243D63">
            <w:pPr>
              <w:pStyle w:val="Nzev"/>
              <w:spacing w:beforeLines="20" w:before="48"/>
              <w:ind w:left="-57" w:right="-57"/>
              <w:jc w:val="center"/>
            </w:pPr>
            <w:r>
              <w:t>13:10</w:t>
            </w:r>
          </w:p>
        </w:tc>
        <w:tc>
          <w:tcPr>
            <w:tcW w:w="323" w:type="pct"/>
            <w:tcBorders>
              <w:left w:val="single" w:sz="4" w:space="0" w:color="auto"/>
            </w:tcBorders>
            <w:vAlign w:val="center"/>
          </w:tcPr>
          <w:p w:rsidR="00980CC4" w:rsidRDefault="00980CC4" w:rsidP="00243D63">
            <w:pPr>
              <w:pStyle w:val="Nzev"/>
              <w:spacing w:beforeLines="20" w:before="48"/>
              <w:ind w:left="-57" w:right="-57"/>
              <w:jc w:val="center"/>
            </w:pPr>
            <w:r>
              <w:t>14:27</w:t>
            </w:r>
          </w:p>
        </w:tc>
        <w:tc>
          <w:tcPr>
            <w:tcW w:w="990" w:type="pct"/>
            <w:vAlign w:val="center"/>
          </w:tcPr>
          <w:p w:rsidR="00980CC4" w:rsidRDefault="008976FF" w:rsidP="00243D63">
            <w:pPr>
              <w:pStyle w:val="Nzev"/>
              <w:spacing w:beforeLines="20" w:before="48"/>
              <w:ind w:left="-57" w:right="-57"/>
              <w:jc w:val="center"/>
            </w:pPr>
            <w:r>
              <w:t>Čáslav,,nem.</w:t>
            </w:r>
            <w:r>
              <w:rPr>
                <w:vertAlign w:val="superscript"/>
              </w:rPr>
              <w:t>2</w:t>
            </w:r>
          </w:p>
        </w:tc>
        <w:tc>
          <w:tcPr>
            <w:tcW w:w="446" w:type="pct"/>
            <w:vAlign w:val="center"/>
          </w:tcPr>
          <w:p w:rsidR="00980CC4" w:rsidRPr="0098419F" w:rsidRDefault="00980CC4" w:rsidP="00243D63">
            <w:pPr>
              <w:pStyle w:val="Nzev"/>
              <w:spacing w:beforeLines="20" w:before="48"/>
              <w:ind w:left="-57" w:right="-57"/>
              <w:jc w:val="left"/>
              <w:rPr>
                <w:sz w:val="12"/>
                <w:szCs w:val="12"/>
              </w:rPr>
            </w:pPr>
            <w:r w:rsidRPr="00980CC4">
              <w:rPr>
                <w:sz w:val="12"/>
                <w:szCs w:val="12"/>
              </w:rPr>
              <w:t>240050 13</w:t>
            </w:r>
            <w:r>
              <w:rPr>
                <w:sz w:val="12"/>
                <w:szCs w:val="12"/>
              </w:rPr>
              <w:br/>
            </w:r>
            <w:r w:rsidRPr="00980CC4">
              <w:rPr>
                <w:sz w:val="12"/>
                <w:szCs w:val="12"/>
              </w:rPr>
              <w:t>240049 12</w:t>
            </w:r>
          </w:p>
        </w:tc>
        <w:tc>
          <w:tcPr>
            <w:tcW w:w="525" w:type="pct"/>
            <w:gridSpan w:val="2"/>
            <w:tcBorders>
              <w:right w:val="nil"/>
            </w:tcBorders>
            <w:shd w:val="clear" w:color="auto" w:fill="FABF8F" w:themeFill="accent6" w:themeFillTint="99"/>
            <w:vAlign w:val="center"/>
          </w:tcPr>
          <w:p w:rsidR="00980CC4" w:rsidRDefault="00980CC4">
            <w:pPr>
              <w:pStyle w:val="Nzev"/>
              <w:spacing w:before="20"/>
              <w:jc w:val="center"/>
            </w:pPr>
            <w:r>
              <w:t>77+31</w:t>
            </w:r>
          </w:p>
        </w:tc>
      </w:tr>
      <w:tr w:rsidR="00980CC4" w:rsidRPr="00A24123" w:rsidTr="00980CC4">
        <w:trPr>
          <w:trHeight w:val="414"/>
        </w:trPr>
        <w:tc>
          <w:tcPr>
            <w:tcW w:w="223" w:type="pct"/>
            <w:vMerge/>
            <w:tcBorders>
              <w:left w:val="nil"/>
              <w:right w:val="single" w:sz="12" w:space="0" w:color="auto"/>
            </w:tcBorders>
            <w:vAlign w:val="center"/>
          </w:tcPr>
          <w:p w:rsidR="00980CC4" w:rsidRDefault="00980CC4" w:rsidP="00243D63">
            <w:pPr>
              <w:pStyle w:val="Nzev"/>
              <w:spacing w:beforeLines="20" w:before="48"/>
              <w:ind w:left="-57" w:right="-57"/>
              <w:jc w:val="center"/>
            </w:pPr>
          </w:p>
        </w:tc>
        <w:tc>
          <w:tcPr>
            <w:tcW w:w="319" w:type="pct"/>
            <w:tcBorders>
              <w:left w:val="single" w:sz="12" w:space="0" w:color="auto"/>
            </w:tcBorders>
            <w:vAlign w:val="center"/>
          </w:tcPr>
          <w:p w:rsidR="00980CC4" w:rsidRDefault="00980CC4" w:rsidP="00243D63">
            <w:pPr>
              <w:pStyle w:val="Nzev"/>
              <w:spacing w:beforeLines="20" w:before="48"/>
              <w:ind w:left="-57" w:right="-57"/>
              <w:jc w:val="center"/>
            </w:pPr>
          </w:p>
        </w:tc>
        <w:tc>
          <w:tcPr>
            <w:tcW w:w="809" w:type="pct"/>
            <w:tcBorders>
              <w:right w:val="single" w:sz="4" w:space="0" w:color="auto"/>
            </w:tcBorders>
            <w:vAlign w:val="center"/>
          </w:tcPr>
          <w:p w:rsidR="00980CC4" w:rsidRDefault="00980CC4" w:rsidP="00243D63">
            <w:pPr>
              <w:pStyle w:val="Nzev"/>
              <w:spacing w:beforeLines="20" w:before="48"/>
              <w:ind w:left="-57" w:right="-57"/>
              <w:jc w:val="center"/>
            </w:pPr>
          </w:p>
        </w:tc>
        <w:tc>
          <w:tcPr>
            <w:tcW w:w="403" w:type="pct"/>
            <w:tcBorders>
              <w:right w:val="single" w:sz="4" w:space="0" w:color="auto"/>
            </w:tcBorders>
            <w:vAlign w:val="center"/>
          </w:tcPr>
          <w:p w:rsidR="00980CC4" w:rsidRPr="004E007F" w:rsidRDefault="00980CC4"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80CC4" w:rsidRDefault="00980CC4" w:rsidP="00243D63">
            <w:pPr>
              <w:pStyle w:val="Nzev"/>
              <w:spacing w:beforeLines="20" w:before="48"/>
              <w:ind w:left="-57" w:right="-57"/>
              <w:jc w:val="center"/>
            </w:pPr>
          </w:p>
        </w:tc>
        <w:tc>
          <w:tcPr>
            <w:tcW w:w="317" w:type="pct"/>
            <w:tcBorders>
              <w:left w:val="single" w:sz="12" w:space="0" w:color="auto"/>
            </w:tcBorders>
            <w:vAlign w:val="center"/>
          </w:tcPr>
          <w:p w:rsidR="00980CC4" w:rsidRDefault="00980CC4" w:rsidP="00243D63">
            <w:pPr>
              <w:pStyle w:val="Nzev"/>
              <w:spacing w:beforeLines="20" w:before="48"/>
              <w:ind w:left="-57" w:right="-57"/>
              <w:jc w:val="center"/>
            </w:pPr>
          </w:p>
        </w:tc>
        <w:tc>
          <w:tcPr>
            <w:tcW w:w="323" w:type="pct"/>
            <w:tcBorders>
              <w:right w:val="single" w:sz="4" w:space="0" w:color="auto"/>
            </w:tcBorders>
            <w:vAlign w:val="center"/>
          </w:tcPr>
          <w:p w:rsidR="00980CC4" w:rsidRDefault="00980CC4" w:rsidP="00243D63">
            <w:pPr>
              <w:pStyle w:val="Nzev"/>
              <w:spacing w:beforeLines="20" w:before="48"/>
              <w:ind w:left="-57" w:right="-57"/>
              <w:jc w:val="center"/>
            </w:pPr>
            <w:r>
              <w:t>14:00</w:t>
            </w:r>
          </w:p>
        </w:tc>
        <w:tc>
          <w:tcPr>
            <w:tcW w:w="323" w:type="pct"/>
            <w:tcBorders>
              <w:left w:val="single" w:sz="4" w:space="0" w:color="auto"/>
            </w:tcBorders>
            <w:vAlign w:val="center"/>
          </w:tcPr>
          <w:p w:rsidR="00980CC4" w:rsidRDefault="00980CC4" w:rsidP="00243D63">
            <w:pPr>
              <w:pStyle w:val="Nzev"/>
              <w:spacing w:beforeLines="20" w:before="48"/>
              <w:ind w:left="-57" w:right="-57"/>
              <w:jc w:val="center"/>
            </w:pPr>
            <w:r>
              <w:t>14:27</w:t>
            </w:r>
          </w:p>
        </w:tc>
        <w:tc>
          <w:tcPr>
            <w:tcW w:w="990" w:type="pct"/>
            <w:vAlign w:val="center"/>
          </w:tcPr>
          <w:p w:rsidR="00980CC4" w:rsidRDefault="008976FF" w:rsidP="00243D63">
            <w:pPr>
              <w:pStyle w:val="Nzev"/>
              <w:spacing w:beforeLines="20" w:before="48"/>
              <w:ind w:left="-57" w:right="-57"/>
              <w:jc w:val="center"/>
            </w:pPr>
            <w:r>
              <w:t>Čáslav,,nem.</w:t>
            </w:r>
            <w:r>
              <w:rPr>
                <w:vertAlign w:val="superscript"/>
              </w:rPr>
              <w:t>2</w:t>
            </w:r>
          </w:p>
        </w:tc>
        <w:tc>
          <w:tcPr>
            <w:tcW w:w="446" w:type="pct"/>
            <w:vAlign w:val="center"/>
          </w:tcPr>
          <w:p w:rsidR="00980CC4" w:rsidRPr="0098419F" w:rsidRDefault="00980CC4" w:rsidP="00243D63">
            <w:pPr>
              <w:pStyle w:val="Nzev"/>
              <w:spacing w:beforeLines="20" w:before="48"/>
              <w:ind w:left="-57" w:right="-57"/>
              <w:jc w:val="left"/>
              <w:rPr>
                <w:sz w:val="12"/>
                <w:szCs w:val="12"/>
              </w:rPr>
            </w:pPr>
            <w:r w:rsidRPr="00980CC4">
              <w:rPr>
                <w:sz w:val="12"/>
                <w:szCs w:val="12"/>
              </w:rPr>
              <w:t>240050 13</w:t>
            </w:r>
            <w:r>
              <w:rPr>
                <w:sz w:val="12"/>
                <w:szCs w:val="12"/>
              </w:rPr>
              <w:br/>
            </w:r>
            <w:r w:rsidRPr="00980CC4">
              <w:rPr>
                <w:sz w:val="12"/>
                <w:szCs w:val="12"/>
              </w:rPr>
              <w:t>240049 12</w:t>
            </w:r>
          </w:p>
        </w:tc>
        <w:tc>
          <w:tcPr>
            <w:tcW w:w="525" w:type="pct"/>
            <w:gridSpan w:val="2"/>
            <w:tcBorders>
              <w:right w:val="nil"/>
            </w:tcBorders>
            <w:shd w:val="clear" w:color="auto" w:fill="FFFFFF" w:themeFill="background1"/>
            <w:vAlign w:val="center"/>
          </w:tcPr>
          <w:p w:rsidR="00980CC4" w:rsidRDefault="00980CC4">
            <w:pPr>
              <w:pStyle w:val="Nzev"/>
              <w:spacing w:before="20"/>
              <w:jc w:val="center"/>
            </w:pPr>
            <w:r>
              <w:t>27+31</w:t>
            </w:r>
          </w:p>
        </w:tc>
      </w:tr>
      <w:tr w:rsidR="00980CC4" w:rsidRPr="00A24123" w:rsidTr="00980CC4">
        <w:trPr>
          <w:trHeight w:val="414"/>
        </w:trPr>
        <w:tc>
          <w:tcPr>
            <w:tcW w:w="223" w:type="pct"/>
            <w:vMerge/>
            <w:tcBorders>
              <w:left w:val="nil"/>
              <w:right w:val="single" w:sz="12" w:space="0" w:color="auto"/>
            </w:tcBorders>
            <w:vAlign w:val="center"/>
          </w:tcPr>
          <w:p w:rsidR="00980CC4" w:rsidRDefault="00980CC4" w:rsidP="00243D63">
            <w:pPr>
              <w:pStyle w:val="Nzev"/>
              <w:spacing w:beforeLines="20" w:before="48"/>
              <w:ind w:left="-57" w:right="-57"/>
              <w:jc w:val="center"/>
            </w:pPr>
          </w:p>
        </w:tc>
        <w:tc>
          <w:tcPr>
            <w:tcW w:w="319" w:type="pct"/>
            <w:tcBorders>
              <w:left w:val="single" w:sz="12" w:space="0" w:color="auto"/>
            </w:tcBorders>
            <w:vAlign w:val="center"/>
          </w:tcPr>
          <w:p w:rsidR="00980CC4" w:rsidRDefault="00980CC4" w:rsidP="00243D63">
            <w:pPr>
              <w:pStyle w:val="Nzev"/>
              <w:spacing w:beforeLines="20" w:before="48"/>
              <w:ind w:left="-57" w:right="-57"/>
              <w:jc w:val="center"/>
            </w:pPr>
          </w:p>
        </w:tc>
        <w:tc>
          <w:tcPr>
            <w:tcW w:w="809" w:type="pct"/>
            <w:tcBorders>
              <w:right w:val="single" w:sz="4" w:space="0" w:color="auto"/>
            </w:tcBorders>
            <w:vAlign w:val="center"/>
          </w:tcPr>
          <w:p w:rsidR="00980CC4" w:rsidRDefault="00980CC4" w:rsidP="00243D63">
            <w:pPr>
              <w:pStyle w:val="Nzev"/>
              <w:spacing w:beforeLines="20" w:before="48"/>
              <w:ind w:left="-57" w:right="-57"/>
              <w:jc w:val="center"/>
            </w:pPr>
          </w:p>
        </w:tc>
        <w:tc>
          <w:tcPr>
            <w:tcW w:w="403" w:type="pct"/>
            <w:tcBorders>
              <w:right w:val="single" w:sz="4" w:space="0" w:color="auto"/>
            </w:tcBorders>
            <w:vAlign w:val="center"/>
          </w:tcPr>
          <w:p w:rsidR="00980CC4" w:rsidRPr="004E007F" w:rsidRDefault="00980CC4"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80CC4" w:rsidRDefault="00980CC4" w:rsidP="00243D63">
            <w:pPr>
              <w:pStyle w:val="Nzev"/>
              <w:spacing w:beforeLines="20" w:before="48"/>
              <w:ind w:left="-57" w:right="-57"/>
              <w:jc w:val="center"/>
            </w:pPr>
          </w:p>
        </w:tc>
        <w:tc>
          <w:tcPr>
            <w:tcW w:w="317" w:type="pct"/>
            <w:tcBorders>
              <w:left w:val="single" w:sz="12" w:space="0" w:color="auto"/>
            </w:tcBorders>
            <w:vAlign w:val="center"/>
          </w:tcPr>
          <w:p w:rsidR="00980CC4" w:rsidRDefault="00980CC4" w:rsidP="00243D63">
            <w:pPr>
              <w:pStyle w:val="Nzev"/>
              <w:spacing w:beforeLines="20" w:before="48"/>
              <w:ind w:left="-57" w:right="-57"/>
              <w:jc w:val="center"/>
            </w:pPr>
          </w:p>
        </w:tc>
        <w:tc>
          <w:tcPr>
            <w:tcW w:w="323" w:type="pct"/>
            <w:tcBorders>
              <w:right w:val="single" w:sz="4" w:space="0" w:color="auto"/>
            </w:tcBorders>
            <w:vAlign w:val="center"/>
          </w:tcPr>
          <w:p w:rsidR="00980CC4" w:rsidRDefault="00980CC4" w:rsidP="00243D63">
            <w:pPr>
              <w:pStyle w:val="Nzev"/>
              <w:spacing w:beforeLines="20" w:before="48"/>
              <w:ind w:left="-57" w:right="-57"/>
              <w:jc w:val="center"/>
            </w:pPr>
            <w:r>
              <w:t>14:50</w:t>
            </w:r>
          </w:p>
        </w:tc>
        <w:tc>
          <w:tcPr>
            <w:tcW w:w="323" w:type="pct"/>
            <w:tcBorders>
              <w:left w:val="single" w:sz="4" w:space="0" w:color="auto"/>
            </w:tcBorders>
            <w:vAlign w:val="center"/>
          </w:tcPr>
          <w:p w:rsidR="00980CC4" w:rsidRDefault="00980CC4" w:rsidP="00243D63">
            <w:pPr>
              <w:pStyle w:val="Nzev"/>
              <w:spacing w:beforeLines="20" w:before="48"/>
              <w:ind w:left="-57" w:right="-57"/>
              <w:jc w:val="center"/>
            </w:pPr>
            <w:r>
              <w:t>15:20</w:t>
            </w:r>
          </w:p>
        </w:tc>
        <w:tc>
          <w:tcPr>
            <w:tcW w:w="990" w:type="pct"/>
            <w:vAlign w:val="center"/>
          </w:tcPr>
          <w:p w:rsidR="00980CC4" w:rsidRDefault="00980CC4" w:rsidP="00243D63">
            <w:pPr>
              <w:pStyle w:val="Nzev"/>
              <w:spacing w:beforeLines="20" w:before="48"/>
              <w:ind w:left="-57" w:right="-57"/>
              <w:jc w:val="center"/>
            </w:pPr>
            <w:r>
              <w:t>Čáslav,,nem.</w:t>
            </w:r>
          </w:p>
        </w:tc>
        <w:tc>
          <w:tcPr>
            <w:tcW w:w="446" w:type="pct"/>
            <w:vAlign w:val="center"/>
          </w:tcPr>
          <w:p w:rsidR="00980CC4" w:rsidRPr="0098419F" w:rsidRDefault="00980CC4" w:rsidP="00243D63">
            <w:pPr>
              <w:pStyle w:val="Nzev"/>
              <w:spacing w:beforeLines="20" w:before="48"/>
              <w:ind w:left="-57" w:right="-57"/>
              <w:jc w:val="left"/>
              <w:rPr>
                <w:sz w:val="12"/>
                <w:szCs w:val="12"/>
              </w:rPr>
            </w:pPr>
            <w:r w:rsidRPr="00980CC4">
              <w:rPr>
                <w:sz w:val="12"/>
                <w:szCs w:val="12"/>
              </w:rPr>
              <w:t>240043 3</w:t>
            </w:r>
          </w:p>
        </w:tc>
        <w:tc>
          <w:tcPr>
            <w:tcW w:w="525" w:type="pct"/>
            <w:gridSpan w:val="2"/>
            <w:tcBorders>
              <w:right w:val="nil"/>
            </w:tcBorders>
            <w:shd w:val="clear" w:color="auto" w:fill="FFFFFF" w:themeFill="background1"/>
            <w:vAlign w:val="center"/>
          </w:tcPr>
          <w:p w:rsidR="00980CC4" w:rsidRDefault="00980CC4">
            <w:pPr>
              <w:pStyle w:val="Nzev"/>
              <w:spacing w:before="20"/>
              <w:jc w:val="center"/>
            </w:pPr>
            <w:r>
              <w:t>30</w:t>
            </w:r>
          </w:p>
        </w:tc>
      </w:tr>
      <w:tr w:rsidR="00980CC4" w:rsidRPr="00A24123" w:rsidTr="00980CC4">
        <w:trPr>
          <w:trHeight w:val="414"/>
        </w:trPr>
        <w:tc>
          <w:tcPr>
            <w:tcW w:w="223" w:type="pct"/>
            <w:vMerge/>
            <w:tcBorders>
              <w:left w:val="nil"/>
              <w:bottom w:val="single" w:sz="12" w:space="0" w:color="auto"/>
              <w:right w:val="single" w:sz="12" w:space="0" w:color="auto"/>
            </w:tcBorders>
            <w:vAlign w:val="center"/>
          </w:tcPr>
          <w:p w:rsidR="00980CC4" w:rsidRDefault="00980CC4"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980CC4" w:rsidRDefault="00980CC4"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980CC4" w:rsidRDefault="00980CC4"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980CC4" w:rsidRPr="004E007F" w:rsidRDefault="00980CC4"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980CC4" w:rsidRDefault="00980CC4"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980CC4" w:rsidRDefault="00980CC4"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980CC4" w:rsidRDefault="00980CC4"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980CC4" w:rsidRDefault="00980CC4" w:rsidP="00243D63">
            <w:pPr>
              <w:pStyle w:val="Nzev"/>
              <w:spacing w:beforeLines="20" w:before="48"/>
              <w:ind w:left="-57" w:right="-57"/>
              <w:jc w:val="center"/>
            </w:pPr>
            <w:r>
              <w:t>15:33</w:t>
            </w:r>
          </w:p>
        </w:tc>
        <w:tc>
          <w:tcPr>
            <w:tcW w:w="990" w:type="pct"/>
            <w:tcBorders>
              <w:bottom w:val="single" w:sz="12" w:space="0" w:color="auto"/>
            </w:tcBorders>
            <w:vAlign w:val="center"/>
          </w:tcPr>
          <w:p w:rsidR="00980CC4" w:rsidRDefault="00980CC4" w:rsidP="00243D63">
            <w:pPr>
              <w:pStyle w:val="Nzev"/>
              <w:spacing w:beforeLines="20" w:before="48"/>
              <w:ind w:left="-57" w:right="-57"/>
              <w:jc w:val="center"/>
            </w:pPr>
            <w:r>
              <w:t>Čásla</w:t>
            </w:r>
            <w:r w:rsidR="008976FF">
              <w:t>v,,nem.</w:t>
            </w:r>
            <w:r w:rsidR="008976FF">
              <w:rPr>
                <w:vertAlign w:val="superscript"/>
              </w:rPr>
              <w:t>3</w:t>
            </w:r>
          </w:p>
        </w:tc>
        <w:tc>
          <w:tcPr>
            <w:tcW w:w="446" w:type="pct"/>
            <w:tcBorders>
              <w:bottom w:val="single" w:sz="12" w:space="0" w:color="auto"/>
            </w:tcBorders>
            <w:vAlign w:val="center"/>
          </w:tcPr>
          <w:p w:rsidR="00980CC4" w:rsidRPr="0098419F" w:rsidRDefault="00980CC4" w:rsidP="00243D63">
            <w:pPr>
              <w:pStyle w:val="Nzev"/>
              <w:spacing w:beforeLines="20" w:before="48"/>
              <w:ind w:left="-57" w:right="-57"/>
              <w:jc w:val="left"/>
              <w:rPr>
                <w:sz w:val="12"/>
                <w:szCs w:val="12"/>
              </w:rPr>
            </w:pPr>
            <w:r w:rsidRPr="00980CC4">
              <w:rPr>
                <w:sz w:val="12"/>
                <w:szCs w:val="12"/>
              </w:rPr>
              <w:t>600210 22</w:t>
            </w:r>
            <w:r>
              <w:rPr>
                <w:sz w:val="12"/>
                <w:szCs w:val="12"/>
              </w:rPr>
              <w:br/>
            </w:r>
            <w:r w:rsidRPr="00980CC4">
              <w:rPr>
                <w:sz w:val="12"/>
                <w:szCs w:val="12"/>
              </w:rPr>
              <w:t>600210 15</w:t>
            </w:r>
          </w:p>
        </w:tc>
        <w:tc>
          <w:tcPr>
            <w:tcW w:w="525" w:type="pct"/>
            <w:gridSpan w:val="2"/>
            <w:tcBorders>
              <w:bottom w:val="single" w:sz="12" w:space="0" w:color="auto"/>
              <w:right w:val="nil"/>
            </w:tcBorders>
            <w:vAlign w:val="center"/>
          </w:tcPr>
          <w:p w:rsidR="00980CC4" w:rsidRDefault="00980CC4">
            <w:pPr>
              <w:pStyle w:val="Nzev"/>
              <w:spacing w:before="20"/>
              <w:jc w:val="center"/>
            </w:pPr>
            <w:r>
              <w:t>43+17</w:t>
            </w:r>
          </w:p>
        </w:tc>
      </w:tr>
      <w:tr w:rsidR="00980CC4" w:rsidRPr="00A24123" w:rsidTr="00175A64">
        <w:trPr>
          <w:trHeight w:val="414"/>
        </w:trPr>
        <w:tc>
          <w:tcPr>
            <w:tcW w:w="223" w:type="pct"/>
            <w:vMerge w:val="restart"/>
            <w:tcBorders>
              <w:top w:val="single" w:sz="12" w:space="0" w:color="auto"/>
              <w:left w:val="nil"/>
              <w:right w:val="single" w:sz="12" w:space="0" w:color="auto"/>
            </w:tcBorders>
            <w:textDirection w:val="btLr"/>
            <w:vAlign w:val="center"/>
          </w:tcPr>
          <w:p w:rsidR="00980CC4" w:rsidRDefault="00980CC4" w:rsidP="00243D63">
            <w:pPr>
              <w:pStyle w:val="Nzev"/>
              <w:spacing w:beforeLines="20" w:before="48"/>
              <w:ind w:left="-57" w:right="-57"/>
              <w:jc w:val="center"/>
            </w:pPr>
            <w:r>
              <w:t>ZŠ Potěhy</w:t>
            </w:r>
          </w:p>
        </w:tc>
        <w:tc>
          <w:tcPr>
            <w:tcW w:w="319" w:type="pct"/>
            <w:tcBorders>
              <w:top w:val="single" w:sz="12" w:space="0" w:color="auto"/>
              <w:left w:val="single" w:sz="12" w:space="0" w:color="auto"/>
            </w:tcBorders>
            <w:vAlign w:val="center"/>
          </w:tcPr>
          <w:p w:rsidR="00980CC4" w:rsidRDefault="00980CC4" w:rsidP="00243D63">
            <w:pPr>
              <w:pStyle w:val="Nzev"/>
              <w:spacing w:beforeLines="20" w:before="48"/>
              <w:ind w:left="-57" w:right="-57"/>
              <w:jc w:val="center"/>
            </w:pPr>
            <w:r>
              <w:t>7:05/7:23</w:t>
            </w:r>
          </w:p>
        </w:tc>
        <w:tc>
          <w:tcPr>
            <w:tcW w:w="809" w:type="pct"/>
            <w:tcBorders>
              <w:top w:val="single" w:sz="12" w:space="0" w:color="auto"/>
              <w:right w:val="single" w:sz="4" w:space="0" w:color="auto"/>
            </w:tcBorders>
            <w:vAlign w:val="center"/>
          </w:tcPr>
          <w:p w:rsidR="00980CC4" w:rsidRDefault="00980CC4" w:rsidP="00243D63">
            <w:pPr>
              <w:pStyle w:val="Nzev"/>
              <w:spacing w:beforeLines="20" w:before="48"/>
              <w:ind w:left="-57" w:right="-57"/>
              <w:jc w:val="center"/>
            </w:pPr>
            <w:r>
              <w:t>Potěhy,,ZŠ</w:t>
            </w:r>
          </w:p>
        </w:tc>
        <w:tc>
          <w:tcPr>
            <w:tcW w:w="403" w:type="pct"/>
            <w:tcBorders>
              <w:top w:val="single" w:sz="12" w:space="0" w:color="auto"/>
              <w:right w:val="single" w:sz="4" w:space="0" w:color="auto"/>
            </w:tcBorders>
            <w:vAlign w:val="center"/>
          </w:tcPr>
          <w:p w:rsidR="00980CC4" w:rsidRPr="004E007F" w:rsidRDefault="00980CC4" w:rsidP="00243D63">
            <w:pPr>
              <w:pStyle w:val="Nzev"/>
              <w:spacing w:beforeLines="20" w:before="48"/>
              <w:ind w:left="-57" w:right="-57"/>
              <w:jc w:val="left"/>
              <w:rPr>
                <w:sz w:val="12"/>
                <w:szCs w:val="12"/>
              </w:rPr>
            </w:pPr>
            <w:r w:rsidRPr="00980CC4">
              <w:rPr>
                <w:sz w:val="12"/>
                <w:szCs w:val="12"/>
              </w:rPr>
              <w:t>240049 4</w:t>
            </w:r>
          </w:p>
        </w:tc>
        <w:tc>
          <w:tcPr>
            <w:tcW w:w="322" w:type="pct"/>
            <w:tcBorders>
              <w:top w:val="single" w:sz="12" w:space="0" w:color="auto"/>
              <w:left w:val="single" w:sz="4" w:space="0" w:color="auto"/>
              <w:right w:val="single" w:sz="12" w:space="0" w:color="auto"/>
            </w:tcBorders>
            <w:vAlign w:val="center"/>
          </w:tcPr>
          <w:p w:rsidR="00980CC4" w:rsidRDefault="00980CC4" w:rsidP="00243D63">
            <w:pPr>
              <w:pStyle w:val="Nzev"/>
              <w:spacing w:beforeLines="20" w:before="48"/>
              <w:ind w:left="-57" w:right="-57"/>
              <w:jc w:val="center"/>
            </w:pPr>
            <w:r>
              <w:t>7:45</w:t>
            </w:r>
          </w:p>
        </w:tc>
        <w:tc>
          <w:tcPr>
            <w:tcW w:w="317" w:type="pct"/>
            <w:tcBorders>
              <w:top w:val="single" w:sz="12" w:space="0" w:color="auto"/>
              <w:left w:val="single" w:sz="12" w:space="0" w:color="auto"/>
            </w:tcBorders>
            <w:vAlign w:val="center"/>
          </w:tcPr>
          <w:p w:rsidR="00980CC4" w:rsidRDefault="00980CC4"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980CC4" w:rsidRDefault="00980CC4"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980CC4" w:rsidRDefault="00980CC4" w:rsidP="00243D63">
            <w:pPr>
              <w:pStyle w:val="Nzev"/>
              <w:spacing w:beforeLines="20" w:before="48"/>
              <w:ind w:left="-57" w:right="-57"/>
              <w:jc w:val="center"/>
            </w:pPr>
            <w:r>
              <w:t>13:01</w:t>
            </w:r>
          </w:p>
        </w:tc>
        <w:tc>
          <w:tcPr>
            <w:tcW w:w="990" w:type="pct"/>
            <w:tcBorders>
              <w:top w:val="single" w:sz="12" w:space="0" w:color="auto"/>
            </w:tcBorders>
            <w:vAlign w:val="center"/>
          </w:tcPr>
          <w:p w:rsidR="00980CC4" w:rsidRDefault="00980CC4" w:rsidP="00243D63">
            <w:pPr>
              <w:pStyle w:val="Nzev"/>
              <w:spacing w:beforeLines="20" w:before="48"/>
              <w:ind w:left="-57" w:right="-57"/>
              <w:jc w:val="center"/>
            </w:pPr>
            <w:r>
              <w:t>Potěhy,,ZŠ</w:t>
            </w:r>
          </w:p>
        </w:tc>
        <w:tc>
          <w:tcPr>
            <w:tcW w:w="446" w:type="pct"/>
            <w:tcBorders>
              <w:top w:val="single" w:sz="12" w:space="0" w:color="auto"/>
            </w:tcBorders>
            <w:vAlign w:val="center"/>
          </w:tcPr>
          <w:p w:rsidR="00980CC4" w:rsidRPr="0098419F" w:rsidRDefault="00980CC4" w:rsidP="00243D63">
            <w:pPr>
              <w:pStyle w:val="Nzev"/>
              <w:spacing w:beforeLines="20" w:before="48"/>
              <w:ind w:left="-57" w:right="-57"/>
              <w:jc w:val="left"/>
              <w:rPr>
                <w:sz w:val="12"/>
                <w:szCs w:val="12"/>
              </w:rPr>
            </w:pPr>
            <w:r w:rsidRPr="00980CC4">
              <w:rPr>
                <w:sz w:val="12"/>
                <w:szCs w:val="12"/>
              </w:rPr>
              <w:t>240049 3</w:t>
            </w:r>
          </w:p>
        </w:tc>
        <w:tc>
          <w:tcPr>
            <w:tcW w:w="525" w:type="pct"/>
            <w:gridSpan w:val="2"/>
            <w:tcBorders>
              <w:top w:val="single" w:sz="12" w:space="0" w:color="auto"/>
              <w:right w:val="nil"/>
            </w:tcBorders>
            <w:shd w:val="clear" w:color="auto" w:fill="FABF8F" w:themeFill="accent6" w:themeFillTint="99"/>
            <w:vAlign w:val="center"/>
          </w:tcPr>
          <w:p w:rsidR="00980CC4" w:rsidRDefault="00980CC4">
            <w:pPr>
              <w:pStyle w:val="Nzev"/>
              <w:spacing w:before="20"/>
              <w:jc w:val="center"/>
            </w:pPr>
            <w:r>
              <w:t>96</w:t>
            </w:r>
          </w:p>
        </w:tc>
      </w:tr>
      <w:tr w:rsidR="00980CC4" w:rsidRPr="00A24123" w:rsidTr="00980CC4">
        <w:trPr>
          <w:trHeight w:val="414"/>
        </w:trPr>
        <w:tc>
          <w:tcPr>
            <w:tcW w:w="223" w:type="pct"/>
            <w:vMerge/>
            <w:tcBorders>
              <w:left w:val="nil"/>
              <w:right w:val="single" w:sz="12" w:space="0" w:color="auto"/>
            </w:tcBorders>
            <w:vAlign w:val="center"/>
          </w:tcPr>
          <w:p w:rsidR="00980CC4" w:rsidRDefault="00980CC4" w:rsidP="00243D63">
            <w:pPr>
              <w:pStyle w:val="Nzev"/>
              <w:spacing w:beforeLines="20" w:before="48"/>
              <w:ind w:left="-57" w:right="-57"/>
              <w:jc w:val="center"/>
            </w:pPr>
          </w:p>
        </w:tc>
        <w:tc>
          <w:tcPr>
            <w:tcW w:w="319" w:type="pct"/>
            <w:tcBorders>
              <w:left w:val="single" w:sz="12" w:space="0" w:color="auto"/>
            </w:tcBorders>
            <w:vAlign w:val="center"/>
          </w:tcPr>
          <w:p w:rsidR="00980CC4" w:rsidRDefault="00980CC4">
            <w:pPr>
              <w:pStyle w:val="Nzev"/>
              <w:spacing w:before="20"/>
              <w:jc w:val="center"/>
            </w:pPr>
          </w:p>
        </w:tc>
        <w:tc>
          <w:tcPr>
            <w:tcW w:w="809" w:type="pct"/>
            <w:tcBorders>
              <w:right w:val="single" w:sz="4" w:space="0" w:color="auto"/>
            </w:tcBorders>
            <w:vAlign w:val="center"/>
          </w:tcPr>
          <w:p w:rsidR="00980CC4" w:rsidRDefault="00980CC4">
            <w:pPr>
              <w:pStyle w:val="Nzev"/>
              <w:spacing w:before="20"/>
              <w:jc w:val="center"/>
            </w:pPr>
          </w:p>
        </w:tc>
        <w:tc>
          <w:tcPr>
            <w:tcW w:w="403" w:type="pct"/>
            <w:tcBorders>
              <w:right w:val="single" w:sz="4" w:space="0" w:color="auto"/>
            </w:tcBorders>
            <w:vAlign w:val="center"/>
          </w:tcPr>
          <w:p w:rsidR="00980CC4" w:rsidRPr="004E007F" w:rsidRDefault="00980CC4"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80CC4" w:rsidRDefault="00980CC4" w:rsidP="00243D63">
            <w:pPr>
              <w:pStyle w:val="Nzev"/>
              <w:spacing w:beforeLines="20" w:before="48"/>
              <w:ind w:left="-57" w:right="-57"/>
              <w:jc w:val="center"/>
            </w:pPr>
          </w:p>
        </w:tc>
        <w:tc>
          <w:tcPr>
            <w:tcW w:w="317" w:type="pct"/>
            <w:tcBorders>
              <w:left w:val="single" w:sz="12" w:space="0" w:color="auto"/>
            </w:tcBorders>
            <w:vAlign w:val="center"/>
          </w:tcPr>
          <w:p w:rsidR="00980CC4" w:rsidRDefault="00980CC4" w:rsidP="00243D63">
            <w:pPr>
              <w:pStyle w:val="Nzev"/>
              <w:spacing w:beforeLines="20" w:before="48"/>
              <w:ind w:left="-57" w:right="-57"/>
              <w:jc w:val="center"/>
            </w:pPr>
            <w:r>
              <w:t>12:20</w:t>
            </w:r>
          </w:p>
        </w:tc>
        <w:tc>
          <w:tcPr>
            <w:tcW w:w="323" w:type="pct"/>
            <w:tcBorders>
              <w:right w:val="single" w:sz="4" w:space="0" w:color="auto"/>
            </w:tcBorders>
            <w:vAlign w:val="center"/>
          </w:tcPr>
          <w:p w:rsidR="00980CC4" w:rsidRDefault="00980CC4" w:rsidP="00243D63">
            <w:pPr>
              <w:pStyle w:val="Nzev"/>
              <w:spacing w:beforeLines="20" w:before="48"/>
              <w:ind w:left="-57" w:right="-57"/>
              <w:jc w:val="center"/>
            </w:pPr>
            <w:r>
              <w:t>12:20</w:t>
            </w:r>
          </w:p>
        </w:tc>
        <w:tc>
          <w:tcPr>
            <w:tcW w:w="323" w:type="pct"/>
            <w:tcBorders>
              <w:left w:val="single" w:sz="4" w:space="0" w:color="auto"/>
            </w:tcBorders>
            <w:vAlign w:val="center"/>
          </w:tcPr>
          <w:p w:rsidR="00980CC4" w:rsidRDefault="00980CC4" w:rsidP="00243D63">
            <w:pPr>
              <w:pStyle w:val="Nzev"/>
              <w:spacing w:beforeLines="20" w:before="48"/>
              <w:ind w:left="-57" w:right="-57"/>
              <w:jc w:val="center"/>
            </w:pPr>
            <w:r>
              <w:t>13:01</w:t>
            </w:r>
          </w:p>
        </w:tc>
        <w:tc>
          <w:tcPr>
            <w:tcW w:w="990" w:type="pct"/>
            <w:vAlign w:val="center"/>
          </w:tcPr>
          <w:p w:rsidR="00980CC4" w:rsidRDefault="00980CC4" w:rsidP="00243D63">
            <w:pPr>
              <w:pStyle w:val="Nzev"/>
              <w:spacing w:beforeLines="20" w:before="48"/>
              <w:ind w:left="-57" w:right="-57"/>
              <w:jc w:val="center"/>
            </w:pPr>
            <w:r>
              <w:t>Potěhy,,ZŠ</w:t>
            </w:r>
          </w:p>
        </w:tc>
        <w:tc>
          <w:tcPr>
            <w:tcW w:w="446" w:type="pct"/>
            <w:vAlign w:val="center"/>
          </w:tcPr>
          <w:p w:rsidR="00980CC4" w:rsidRPr="0098419F" w:rsidRDefault="00980CC4" w:rsidP="00243D63">
            <w:pPr>
              <w:pStyle w:val="Nzev"/>
              <w:spacing w:beforeLines="20" w:before="48"/>
              <w:ind w:left="-57" w:right="-57"/>
              <w:jc w:val="left"/>
              <w:rPr>
                <w:sz w:val="12"/>
                <w:szCs w:val="12"/>
              </w:rPr>
            </w:pPr>
            <w:r w:rsidRPr="00980CC4">
              <w:rPr>
                <w:sz w:val="12"/>
                <w:szCs w:val="12"/>
              </w:rPr>
              <w:t>240049 3</w:t>
            </w:r>
          </w:p>
        </w:tc>
        <w:tc>
          <w:tcPr>
            <w:tcW w:w="525" w:type="pct"/>
            <w:gridSpan w:val="2"/>
            <w:tcBorders>
              <w:right w:val="nil"/>
            </w:tcBorders>
            <w:vAlign w:val="center"/>
          </w:tcPr>
          <w:p w:rsidR="00980CC4" w:rsidRDefault="00980CC4">
            <w:pPr>
              <w:pStyle w:val="Nzev"/>
              <w:spacing w:before="20"/>
              <w:jc w:val="center"/>
            </w:pPr>
            <w:r>
              <w:t>41</w:t>
            </w:r>
          </w:p>
        </w:tc>
      </w:tr>
      <w:tr w:rsidR="00980CC4" w:rsidRPr="00A24123" w:rsidTr="00175A64">
        <w:trPr>
          <w:trHeight w:val="414"/>
        </w:trPr>
        <w:tc>
          <w:tcPr>
            <w:tcW w:w="223" w:type="pct"/>
            <w:vMerge/>
            <w:tcBorders>
              <w:left w:val="nil"/>
              <w:right w:val="single" w:sz="12" w:space="0" w:color="auto"/>
            </w:tcBorders>
            <w:vAlign w:val="center"/>
          </w:tcPr>
          <w:p w:rsidR="00980CC4" w:rsidRDefault="00980CC4" w:rsidP="00243D63">
            <w:pPr>
              <w:pStyle w:val="Nzev"/>
              <w:spacing w:beforeLines="20" w:before="48"/>
              <w:ind w:left="-57" w:right="-57"/>
              <w:jc w:val="center"/>
            </w:pPr>
          </w:p>
        </w:tc>
        <w:tc>
          <w:tcPr>
            <w:tcW w:w="319" w:type="pct"/>
            <w:tcBorders>
              <w:left w:val="single" w:sz="12" w:space="0" w:color="auto"/>
            </w:tcBorders>
            <w:vAlign w:val="center"/>
          </w:tcPr>
          <w:p w:rsidR="00980CC4" w:rsidRDefault="00980CC4" w:rsidP="00243D63">
            <w:pPr>
              <w:pStyle w:val="Nzev"/>
              <w:spacing w:beforeLines="20" w:before="48"/>
              <w:ind w:left="-57" w:right="-57"/>
              <w:jc w:val="center"/>
            </w:pPr>
          </w:p>
        </w:tc>
        <w:tc>
          <w:tcPr>
            <w:tcW w:w="809" w:type="pct"/>
            <w:tcBorders>
              <w:right w:val="single" w:sz="4" w:space="0" w:color="auto"/>
            </w:tcBorders>
            <w:vAlign w:val="center"/>
          </w:tcPr>
          <w:p w:rsidR="00980CC4" w:rsidRDefault="00980CC4" w:rsidP="00243D63">
            <w:pPr>
              <w:pStyle w:val="Nzev"/>
              <w:spacing w:beforeLines="20" w:before="48"/>
              <w:ind w:left="-57" w:right="-57"/>
              <w:jc w:val="center"/>
            </w:pPr>
          </w:p>
        </w:tc>
        <w:tc>
          <w:tcPr>
            <w:tcW w:w="403" w:type="pct"/>
            <w:tcBorders>
              <w:right w:val="single" w:sz="4" w:space="0" w:color="auto"/>
            </w:tcBorders>
            <w:vAlign w:val="center"/>
          </w:tcPr>
          <w:p w:rsidR="00980CC4" w:rsidRPr="004E007F" w:rsidRDefault="00980CC4"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80CC4" w:rsidRDefault="00980CC4" w:rsidP="00243D63">
            <w:pPr>
              <w:pStyle w:val="Nzev"/>
              <w:spacing w:beforeLines="20" w:before="48"/>
              <w:ind w:left="-57" w:right="-57"/>
              <w:jc w:val="center"/>
            </w:pPr>
          </w:p>
        </w:tc>
        <w:tc>
          <w:tcPr>
            <w:tcW w:w="317" w:type="pct"/>
            <w:tcBorders>
              <w:left w:val="single" w:sz="12" w:space="0" w:color="auto"/>
            </w:tcBorders>
            <w:vAlign w:val="center"/>
          </w:tcPr>
          <w:p w:rsidR="00980CC4" w:rsidRDefault="00980CC4" w:rsidP="00243D63">
            <w:pPr>
              <w:pStyle w:val="Nzev"/>
              <w:spacing w:beforeLines="20" w:before="48"/>
              <w:ind w:left="-57" w:right="-57"/>
              <w:jc w:val="center"/>
            </w:pPr>
            <w:r>
              <w:t>13:10</w:t>
            </w:r>
          </w:p>
        </w:tc>
        <w:tc>
          <w:tcPr>
            <w:tcW w:w="323" w:type="pct"/>
            <w:tcBorders>
              <w:right w:val="single" w:sz="4" w:space="0" w:color="auto"/>
            </w:tcBorders>
            <w:vAlign w:val="center"/>
          </w:tcPr>
          <w:p w:rsidR="00980CC4" w:rsidRDefault="00980CC4" w:rsidP="00243D63">
            <w:pPr>
              <w:pStyle w:val="Nzev"/>
              <w:spacing w:beforeLines="20" w:before="48"/>
              <w:ind w:left="-57" w:right="-57"/>
              <w:jc w:val="center"/>
            </w:pPr>
            <w:r>
              <w:t>13:10</w:t>
            </w:r>
          </w:p>
        </w:tc>
        <w:tc>
          <w:tcPr>
            <w:tcW w:w="323" w:type="pct"/>
            <w:tcBorders>
              <w:left w:val="single" w:sz="4" w:space="0" w:color="auto"/>
            </w:tcBorders>
            <w:vAlign w:val="center"/>
          </w:tcPr>
          <w:p w:rsidR="00980CC4" w:rsidRDefault="00980CC4" w:rsidP="00243D63">
            <w:pPr>
              <w:pStyle w:val="Nzev"/>
              <w:spacing w:beforeLines="20" w:before="48"/>
              <w:ind w:left="-57" w:right="-57"/>
              <w:jc w:val="center"/>
            </w:pPr>
            <w:r>
              <w:t>15:28</w:t>
            </w:r>
          </w:p>
        </w:tc>
        <w:tc>
          <w:tcPr>
            <w:tcW w:w="990" w:type="pct"/>
            <w:vAlign w:val="center"/>
          </w:tcPr>
          <w:p w:rsidR="00980CC4" w:rsidRDefault="00980CC4" w:rsidP="00243D63">
            <w:pPr>
              <w:pStyle w:val="Nzev"/>
              <w:spacing w:beforeLines="20" w:before="48"/>
              <w:ind w:left="-57" w:right="-57"/>
              <w:jc w:val="center"/>
            </w:pPr>
            <w:r>
              <w:t>Potěhy,,ZŠ</w:t>
            </w:r>
          </w:p>
        </w:tc>
        <w:tc>
          <w:tcPr>
            <w:tcW w:w="446" w:type="pct"/>
            <w:vAlign w:val="center"/>
          </w:tcPr>
          <w:p w:rsidR="00980CC4" w:rsidRPr="0098419F" w:rsidRDefault="00980CC4" w:rsidP="00243D63">
            <w:pPr>
              <w:pStyle w:val="Nzev"/>
              <w:spacing w:beforeLines="20" w:before="48"/>
              <w:ind w:left="-57" w:right="-57"/>
              <w:jc w:val="left"/>
              <w:rPr>
                <w:sz w:val="12"/>
                <w:szCs w:val="12"/>
              </w:rPr>
            </w:pPr>
            <w:r w:rsidRPr="00980CC4">
              <w:rPr>
                <w:sz w:val="12"/>
                <w:szCs w:val="12"/>
              </w:rPr>
              <w:t>240043 3</w:t>
            </w:r>
          </w:p>
        </w:tc>
        <w:tc>
          <w:tcPr>
            <w:tcW w:w="525" w:type="pct"/>
            <w:gridSpan w:val="2"/>
            <w:tcBorders>
              <w:right w:val="nil"/>
            </w:tcBorders>
            <w:shd w:val="clear" w:color="auto" w:fill="FABF8F" w:themeFill="accent6" w:themeFillTint="99"/>
            <w:vAlign w:val="center"/>
          </w:tcPr>
          <w:p w:rsidR="00980CC4" w:rsidRDefault="00980CC4">
            <w:pPr>
              <w:pStyle w:val="Nzev"/>
              <w:spacing w:before="20"/>
              <w:jc w:val="center"/>
            </w:pPr>
            <w:r>
              <w:t>138</w:t>
            </w:r>
          </w:p>
        </w:tc>
      </w:tr>
      <w:tr w:rsidR="00980CC4" w:rsidRPr="00A24123" w:rsidTr="00175A64">
        <w:trPr>
          <w:trHeight w:val="414"/>
        </w:trPr>
        <w:tc>
          <w:tcPr>
            <w:tcW w:w="223" w:type="pct"/>
            <w:vMerge/>
            <w:tcBorders>
              <w:left w:val="nil"/>
              <w:right w:val="single" w:sz="12" w:space="0" w:color="auto"/>
            </w:tcBorders>
            <w:vAlign w:val="center"/>
          </w:tcPr>
          <w:p w:rsidR="00980CC4" w:rsidRDefault="00980CC4" w:rsidP="00243D63">
            <w:pPr>
              <w:pStyle w:val="Nzev"/>
              <w:spacing w:beforeLines="20" w:before="48"/>
              <w:ind w:left="-57" w:right="-57"/>
              <w:jc w:val="center"/>
            </w:pPr>
          </w:p>
        </w:tc>
        <w:tc>
          <w:tcPr>
            <w:tcW w:w="319" w:type="pct"/>
            <w:tcBorders>
              <w:left w:val="single" w:sz="12" w:space="0" w:color="auto"/>
            </w:tcBorders>
            <w:vAlign w:val="center"/>
          </w:tcPr>
          <w:p w:rsidR="00980CC4" w:rsidRDefault="00980CC4" w:rsidP="00243D63">
            <w:pPr>
              <w:pStyle w:val="Nzev"/>
              <w:spacing w:beforeLines="20" w:before="48"/>
              <w:ind w:left="-57" w:right="-57"/>
              <w:jc w:val="center"/>
            </w:pPr>
          </w:p>
        </w:tc>
        <w:tc>
          <w:tcPr>
            <w:tcW w:w="809" w:type="pct"/>
            <w:tcBorders>
              <w:right w:val="single" w:sz="4" w:space="0" w:color="auto"/>
            </w:tcBorders>
            <w:vAlign w:val="center"/>
          </w:tcPr>
          <w:p w:rsidR="00980CC4" w:rsidRDefault="00980CC4" w:rsidP="00243D63">
            <w:pPr>
              <w:pStyle w:val="Nzev"/>
              <w:spacing w:beforeLines="20" w:before="48"/>
              <w:ind w:left="-57" w:right="-57"/>
              <w:jc w:val="center"/>
            </w:pPr>
          </w:p>
        </w:tc>
        <w:tc>
          <w:tcPr>
            <w:tcW w:w="403" w:type="pct"/>
            <w:tcBorders>
              <w:right w:val="single" w:sz="4" w:space="0" w:color="auto"/>
            </w:tcBorders>
            <w:vAlign w:val="center"/>
          </w:tcPr>
          <w:p w:rsidR="00980CC4" w:rsidRPr="004E007F" w:rsidRDefault="00980CC4"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80CC4" w:rsidRDefault="00980CC4" w:rsidP="00243D63">
            <w:pPr>
              <w:pStyle w:val="Nzev"/>
              <w:spacing w:beforeLines="20" w:before="48"/>
              <w:ind w:left="-57" w:right="-57"/>
              <w:jc w:val="center"/>
            </w:pPr>
          </w:p>
        </w:tc>
        <w:tc>
          <w:tcPr>
            <w:tcW w:w="317" w:type="pct"/>
            <w:tcBorders>
              <w:left w:val="single" w:sz="12" w:space="0" w:color="auto"/>
            </w:tcBorders>
            <w:vAlign w:val="center"/>
          </w:tcPr>
          <w:p w:rsidR="00980CC4" w:rsidRDefault="00980CC4" w:rsidP="00243D63">
            <w:pPr>
              <w:pStyle w:val="Nzev"/>
              <w:spacing w:beforeLines="20" w:before="48"/>
              <w:ind w:left="-57" w:right="-57"/>
              <w:jc w:val="center"/>
            </w:pPr>
            <w:r>
              <w:t>14:00</w:t>
            </w:r>
          </w:p>
        </w:tc>
        <w:tc>
          <w:tcPr>
            <w:tcW w:w="323" w:type="pct"/>
            <w:tcBorders>
              <w:right w:val="single" w:sz="4" w:space="0" w:color="auto"/>
            </w:tcBorders>
            <w:vAlign w:val="center"/>
          </w:tcPr>
          <w:p w:rsidR="00980CC4" w:rsidRDefault="00980CC4" w:rsidP="00243D63">
            <w:pPr>
              <w:pStyle w:val="Nzev"/>
              <w:spacing w:beforeLines="20" w:before="48"/>
              <w:ind w:left="-57" w:right="-57"/>
              <w:jc w:val="center"/>
            </w:pPr>
            <w:r>
              <w:t>14:00</w:t>
            </w:r>
          </w:p>
        </w:tc>
        <w:tc>
          <w:tcPr>
            <w:tcW w:w="323" w:type="pct"/>
            <w:tcBorders>
              <w:left w:val="single" w:sz="4" w:space="0" w:color="auto"/>
            </w:tcBorders>
            <w:vAlign w:val="center"/>
          </w:tcPr>
          <w:p w:rsidR="00980CC4" w:rsidRDefault="00980CC4" w:rsidP="00243D63">
            <w:pPr>
              <w:pStyle w:val="Nzev"/>
              <w:spacing w:beforeLines="20" w:before="48"/>
              <w:ind w:left="-57" w:right="-57"/>
              <w:jc w:val="center"/>
            </w:pPr>
            <w:r>
              <w:t>15:28</w:t>
            </w:r>
          </w:p>
        </w:tc>
        <w:tc>
          <w:tcPr>
            <w:tcW w:w="990" w:type="pct"/>
            <w:vAlign w:val="center"/>
          </w:tcPr>
          <w:p w:rsidR="00980CC4" w:rsidRDefault="00980CC4" w:rsidP="00243D63">
            <w:pPr>
              <w:pStyle w:val="Nzev"/>
              <w:spacing w:beforeLines="20" w:before="48"/>
              <w:ind w:left="-57" w:right="-57"/>
              <w:jc w:val="center"/>
            </w:pPr>
            <w:r>
              <w:t>Potěhy,,ZŠ</w:t>
            </w:r>
          </w:p>
        </w:tc>
        <w:tc>
          <w:tcPr>
            <w:tcW w:w="446" w:type="pct"/>
            <w:vAlign w:val="center"/>
          </w:tcPr>
          <w:p w:rsidR="00980CC4" w:rsidRPr="0098419F" w:rsidRDefault="00980CC4" w:rsidP="00243D63">
            <w:pPr>
              <w:pStyle w:val="Nzev"/>
              <w:spacing w:beforeLines="20" w:before="48"/>
              <w:ind w:left="-57" w:right="-57"/>
              <w:jc w:val="left"/>
              <w:rPr>
                <w:sz w:val="12"/>
                <w:szCs w:val="12"/>
              </w:rPr>
            </w:pPr>
            <w:r w:rsidRPr="00980CC4">
              <w:rPr>
                <w:sz w:val="12"/>
                <w:szCs w:val="12"/>
              </w:rPr>
              <w:t>240043 3</w:t>
            </w:r>
          </w:p>
        </w:tc>
        <w:tc>
          <w:tcPr>
            <w:tcW w:w="525" w:type="pct"/>
            <w:gridSpan w:val="2"/>
            <w:tcBorders>
              <w:right w:val="nil"/>
            </w:tcBorders>
            <w:shd w:val="clear" w:color="auto" w:fill="FABF8F" w:themeFill="accent6" w:themeFillTint="99"/>
            <w:vAlign w:val="center"/>
          </w:tcPr>
          <w:p w:rsidR="00980CC4" w:rsidRDefault="00980CC4">
            <w:pPr>
              <w:pStyle w:val="Nzev"/>
              <w:spacing w:before="20"/>
              <w:jc w:val="center"/>
            </w:pPr>
            <w:r>
              <w:t>88</w:t>
            </w:r>
          </w:p>
        </w:tc>
      </w:tr>
      <w:tr w:rsidR="00980CC4" w:rsidRPr="00A24123" w:rsidTr="00980CC4">
        <w:trPr>
          <w:trHeight w:val="414"/>
        </w:trPr>
        <w:tc>
          <w:tcPr>
            <w:tcW w:w="223" w:type="pct"/>
            <w:vMerge/>
            <w:tcBorders>
              <w:left w:val="nil"/>
              <w:bottom w:val="nil"/>
              <w:right w:val="single" w:sz="12" w:space="0" w:color="auto"/>
            </w:tcBorders>
            <w:vAlign w:val="center"/>
          </w:tcPr>
          <w:p w:rsidR="00980CC4" w:rsidRDefault="00980CC4" w:rsidP="00243D63">
            <w:pPr>
              <w:pStyle w:val="Nzev"/>
              <w:spacing w:beforeLines="20" w:before="48"/>
              <w:ind w:left="-57" w:right="-57"/>
              <w:jc w:val="center"/>
            </w:pPr>
          </w:p>
        </w:tc>
        <w:tc>
          <w:tcPr>
            <w:tcW w:w="319" w:type="pct"/>
            <w:tcBorders>
              <w:left w:val="single" w:sz="12" w:space="0" w:color="auto"/>
              <w:bottom w:val="nil"/>
            </w:tcBorders>
            <w:vAlign w:val="center"/>
          </w:tcPr>
          <w:p w:rsidR="00980CC4" w:rsidRDefault="00980CC4" w:rsidP="00243D63">
            <w:pPr>
              <w:pStyle w:val="Nzev"/>
              <w:spacing w:beforeLines="20" w:before="48"/>
              <w:ind w:left="-57" w:right="-57"/>
              <w:jc w:val="center"/>
            </w:pPr>
          </w:p>
        </w:tc>
        <w:tc>
          <w:tcPr>
            <w:tcW w:w="809" w:type="pct"/>
            <w:tcBorders>
              <w:bottom w:val="nil"/>
              <w:right w:val="single" w:sz="4" w:space="0" w:color="auto"/>
            </w:tcBorders>
            <w:vAlign w:val="center"/>
          </w:tcPr>
          <w:p w:rsidR="00980CC4" w:rsidRDefault="00980CC4" w:rsidP="00243D63">
            <w:pPr>
              <w:pStyle w:val="Nzev"/>
              <w:spacing w:beforeLines="20" w:before="48"/>
              <w:ind w:left="-57" w:right="-57"/>
              <w:jc w:val="center"/>
            </w:pPr>
          </w:p>
        </w:tc>
        <w:tc>
          <w:tcPr>
            <w:tcW w:w="403" w:type="pct"/>
            <w:tcBorders>
              <w:bottom w:val="nil"/>
              <w:right w:val="single" w:sz="4" w:space="0" w:color="auto"/>
            </w:tcBorders>
            <w:vAlign w:val="center"/>
          </w:tcPr>
          <w:p w:rsidR="00980CC4" w:rsidRPr="004E007F" w:rsidRDefault="00980CC4"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980CC4" w:rsidRDefault="00980CC4" w:rsidP="00243D63">
            <w:pPr>
              <w:pStyle w:val="Nzev"/>
              <w:spacing w:beforeLines="20" w:before="48"/>
              <w:ind w:left="-57" w:right="-57"/>
              <w:jc w:val="center"/>
            </w:pPr>
          </w:p>
        </w:tc>
        <w:tc>
          <w:tcPr>
            <w:tcW w:w="317" w:type="pct"/>
            <w:tcBorders>
              <w:left w:val="single" w:sz="12" w:space="0" w:color="auto"/>
              <w:bottom w:val="nil"/>
            </w:tcBorders>
            <w:vAlign w:val="center"/>
          </w:tcPr>
          <w:p w:rsidR="00980CC4" w:rsidRDefault="00980CC4" w:rsidP="00243D63">
            <w:pPr>
              <w:pStyle w:val="Nzev"/>
              <w:spacing w:beforeLines="20" w:before="48"/>
              <w:ind w:left="-57" w:right="-57"/>
              <w:jc w:val="center"/>
            </w:pPr>
          </w:p>
        </w:tc>
        <w:tc>
          <w:tcPr>
            <w:tcW w:w="323" w:type="pct"/>
            <w:tcBorders>
              <w:bottom w:val="nil"/>
              <w:right w:val="single" w:sz="4" w:space="0" w:color="auto"/>
            </w:tcBorders>
            <w:vAlign w:val="center"/>
          </w:tcPr>
          <w:p w:rsidR="00980CC4" w:rsidRDefault="00980CC4" w:rsidP="00243D63">
            <w:pPr>
              <w:pStyle w:val="Nzev"/>
              <w:spacing w:beforeLines="20" w:before="48"/>
              <w:ind w:left="-57" w:right="-57"/>
              <w:jc w:val="center"/>
            </w:pPr>
            <w:r>
              <w:t>14:50</w:t>
            </w:r>
          </w:p>
        </w:tc>
        <w:tc>
          <w:tcPr>
            <w:tcW w:w="323" w:type="pct"/>
            <w:tcBorders>
              <w:left w:val="single" w:sz="4" w:space="0" w:color="auto"/>
              <w:bottom w:val="nil"/>
            </w:tcBorders>
            <w:vAlign w:val="center"/>
          </w:tcPr>
          <w:p w:rsidR="00980CC4" w:rsidRDefault="00980CC4" w:rsidP="00243D63">
            <w:pPr>
              <w:pStyle w:val="Nzev"/>
              <w:spacing w:beforeLines="20" w:before="48"/>
              <w:ind w:left="-57" w:right="-57"/>
              <w:jc w:val="center"/>
            </w:pPr>
            <w:r>
              <w:t>15:28</w:t>
            </w:r>
          </w:p>
        </w:tc>
        <w:tc>
          <w:tcPr>
            <w:tcW w:w="990" w:type="pct"/>
            <w:tcBorders>
              <w:bottom w:val="nil"/>
            </w:tcBorders>
            <w:vAlign w:val="center"/>
          </w:tcPr>
          <w:p w:rsidR="00980CC4" w:rsidRDefault="00980CC4" w:rsidP="00243D63">
            <w:pPr>
              <w:pStyle w:val="Nzev"/>
              <w:spacing w:beforeLines="20" w:before="48"/>
              <w:ind w:left="-57" w:right="-57"/>
              <w:jc w:val="center"/>
            </w:pPr>
            <w:r>
              <w:t>Potěhy,,ZŠ</w:t>
            </w:r>
          </w:p>
        </w:tc>
        <w:tc>
          <w:tcPr>
            <w:tcW w:w="446" w:type="pct"/>
            <w:tcBorders>
              <w:bottom w:val="nil"/>
            </w:tcBorders>
            <w:vAlign w:val="center"/>
          </w:tcPr>
          <w:p w:rsidR="00980CC4" w:rsidRPr="0098419F" w:rsidRDefault="00980CC4" w:rsidP="00243D63">
            <w:pPr>
              <w:pStyle w:val="Nzev"/>
              <w:spacing w:beforeLines="20" w:before="48"/>
              <w:ind w:left="-57" w:right="-57"/>
              <w:jc w:val="left"/>
              <w:rPr>
                <w:sz w:val="12"/>
                <w:szCs w:val="12"/>
              </w:rPr>
            </w:pPr>
            <w:r w:rsidRPr="00980CC4">
              <w:rPr>
                <w:sz w:val="12"/>
                <w:szCs w:val="12"/>
              </w:rPr>
              <w:t>240043 3</w:t>
            </w:r>
          </w:p>
        </w:tc>
        <w:tc>
          <w:tcPr>
            <w:tcW w:w="525" w:type="pct"/>
            <w:gridSpan w:val="2"/>
            <w:tcBorders>
              <w:bottom w:val="nil"/>
              <w:right w:val="nil"/>
            </w:tcBorders>
            <w:vAlign w:val="center"/>
          </w:tcPr>
          <w:p w:rsidR="00980CC4" w:rsidRDefault="00980CC4">
            <w:pPr>
              <w:pStyle w:val="Nzev"/>
              <w:spacing w:before="20"/>
              <w:jc w:val="center"/>
            </w:pPr>
            <w:r>
              <w:t>38</w:t>
            </w:r>
          </w:p>
        </w:tc>
      </w:tr>
    </w:tbl>
    <w:p w:rsidR="00C07CEB" w:rsidRDefault="00C07CEB" w:rsidP="00C07CEB">
      <w:pPr>
        <w:pStyle w:val="zdroj"/>
      </w:pPr>
      <w:r w:rsidRPr="004B0CE3">
        <w:t>Zdroj:</w:t>
      </w:r>
      <w:r>
        <w:t xml:space="preserve"> jizdnirady.cz; Dotazníkové šetření</w:t>
      </w:r>
    </w:p>
    <w:p w:rsidR="00CE248D" w:rsidRDefault="008976FF" w:rsidP="00980CC4">
      <w:pPr>
        <w:pStyle w:val="zdrojpoznm"/>
      </w:pPr>
      <w:r>
        <w:rPr>
          <w:vertAlign w:val="superscript"/>
        </w:rPr>
        <w:t>1</w:t>
      </w:r>
      <w:r w:rsidR="00CE248D">
        <w:t xml:space="preserve"> nutný přestup</w:t>
      </w:r>
      <w:r w:rsidR="00CE248D" w:rsidRPr="005A25B3">
        <w:t xml:space="preserve"> </w:t>
      </w:r>
      <w:r w:rsidR="00CE248D">
        <w:t xml:space="preserve">na zastávce </w:t>
      </w:r>
      <w:r w:rsidR="00CE248D" w:rsidRPr="00CE248D">
        <w:t xml:space="preserve">Žleby,,nám. </w:t>
      </w:r>
      <w:r w:rsidR="00CE248D" w:rsidRPr="000E7315">
        <w:t>(p</w:t>
      </w:r>
      <w:r w:rsidR="00CE248D" w:rsidRPr="000E7315">
        <w:rPr>
          <w:rFonts w:hint="eastAsia"/>
        </w:rPr>
        <w:t>ří</w:t>
      </w:r>
      <w:r w:rsidR="00CE248D">
        <w:t>jezd 12:38; odjezd 12:42</w:t>
      </w:r>
      <w:r w:rsidR="00CE248D" w:rsidRPr="000E7315">
        <w:t>)</w:t>
      </w:r>
      <w:r w:rsidR="00CE248D">
        <w:t xml:space="preserve"> – čekací doba 4 min</w:t>
      </w:r>
    </w:p>
    <w:p w:rsidR="00F06134" w:rsidRDefault="008976FF" w:rsidP="00980CC4">
      <w:pPr>
        <w:pStyle w:val="zdrojpoznm"/>
      </w:pPr>
      <w:r>
        <w:rPr>
          <w:vertAlign w:val="superscript"/>
        </w:rPr>
        <w:t xml:space="preserve">2 </w:t>
      </w:r>
      <w:r w:rsidR="00F06134">
        <w:t>nutný přestup</w:t>
      </w:r>
      <w:r w:rsidR="00F06134" w:rsidRPr="005A25B3">
        <w:t xml:space="preserve"> </w:t>
      </w:r>
      <w:r w:rsidR="00F06134">
        <w:t xml:space="preserve">na zastávce </w:t>
      </w:r>
      <w:r w:rsidR="00F06134" w:rsidRPr="00CE248D">
        <w:t xml:space="preserve">Žleby,,nám. </w:t>
      </w:r>
      <w:r w:rsidR="00F06134" w:rsidRPr="000E7315">
        <w:t>(p</w:t>
      </w:r>
      <w:r w:rsidR="00F06134" w:rsidRPr="000E7315">
        <w:rPr>
          <w:rFonts w:hint="eastAsia"/>
        </w:rPr>
        <w:t>ří</w:t>
      </w:r>
      <w:r w:rsidR="00F06134">
        <w:t>jezd 14:40; odjezd 15:11</w:t>
      </w:r>
      <w:r w:rsidR="00F06134" w:rsidRPr="000E7315">
        <w:t>)</w:t>
      </w:r>
      <w:r w:rsidR="00F06134">
        <w:t xml:space="preserve"> – čekací doba 31 min</w:t>
      </w:r>
    </w:p>
    <w:p w:rsidR="00F06134" w:rsidRDefault="008976FF" w:rsidP="00980CC4">
      <w:pPr>
        <w:pStyle w:val="zdrojpoznm"/>
      </w:pPr>
      <w:r>
        <w:rPr>
          <w:vertAlign w:val="superscript"/>
        </w:rPr>
        <w:t xml:space="preserve">3 </w:t>
      </w:r>
      <w:r w:rsidR="00F06134">
        <w:t>nutný přestup</w:t>
      </w:r>
      <w:r w:rsidR="00F06134" w:rsidRPr="005A25B3">
        <w:t xml:space="preserve"> </w:t>
      </w:r>
      <w:r w:rsidR="00F06134">
        <w:t xml:space="preserve">na zastávce </w:t>
      </w:r>
      <w:r w:rsidR="00F06134" w:rsidRPr="00F06134">
        <w:t>Ok</w:t>
      </w:r>
      <w:r w:rsidR="00F06134" w:rsidRPr="00F06134">
        <w:rPr>
          <w:rFonts w:hint="eastAsia"/>
        </w:rPr>
        <w:t>ř</w:t>
      </w:r>
      <w:r w:rsidR="00F06134" w:rsidRPr="00F06134">
        <w:t>esane</w:t>
      </w:r>
      <w:r w:rsidR="00F06134" w:rsidRPr="00F06134">
        <w:rPr>
          <w:rFonts w:hint="eastAsia"/>
        </w:rPr>
        <w:t>č</w:t>
      </w:r>
      <w:r w:rsidR="00F06134" w:rsidRPr="00F06134">
        <w:t xml:space="preserve">,Písek </w:t>
      </w:r>
      <w:r w:rsidR="00F06134" w:rsidRPr="000E7315">
        <w:t>(p</w:t>
      </w:r>
      <w:r w:rsidR="00F06134" w:rsidRPr="000E7315">
        <w:rPr>
          <w:rFonts w:hint="eastAsia"/>
        </w:rPr>
        <w:t>ří</w:t>
      </w:r>
      <w:r w:rsidR="00F06134">
        <w:t>jezd 15:43; odjezd 16:00</w:t>
      </w:r>
      <w:r w:rsidR="00F06134" w:rsidRPr="000E7315">
        <w:t>)</w:t>
      </w:r>
      <w:r w:rsidR="00F06134">
        <w:t xml:space="preserve"> – čekací doba 17 min</w:t>
      </w:r>
    </w:p>
    <w:p w:rsidR="00C07CEB" w:rsidRDefault="00C07CEB" w:rsidP="00C07CEB">
      <w:pPr>
        <w:pStyle w:val="Bezmezer"/>
      </w:pPr>
    </w:p>
    <w:p w:rsidR="00113B22" w:rsidRDefault="00113B22" w:rsidP="00C07CEB">
      <w:pPr>
        <w:pStyle w:val="Bezmezer"/>
      </w:pPr>
      <w:r>
        <w:t>Z dané tabulky je patrné, že dopravní obslužnost z pohledu dojíž</w:t>
      </w:r>
      <w:r>
        <w:rPr>
          <w:rFonts w:hint="eastAsia"/>
        </w:rPr>
        <w:t>ď</w:t>
      </w:r>
      <w:r>
        <w:t>ky žák</w:t>
      </w:r>
      <w:r>
        <w:rPr>
          <w:rFonts w:hint="eastAsia"/>
        </w:rPr>
        <w:t>ů</w:t>
      </w:r>
      <w:r>
        <w:t xml:space="preserve"> je na nevyhovující úrovni. Žáci mají komplikovanou dojíž</w:t>
      </w:r>
      <w:r>
        <w:rPr>
          <w:rFonts w:hint="eastAsia"/>
        </w:rPr>
        <w:t>ď</w:t>
      </w:r>
      <w:r>
        <w:t>ku zejména ze školy, nebo</w:t>
      </w:r>
      <w:r>
        <w:rPr>
          <w:rFonts w:hint="eastAsia"/>
        </w:rPr>
        <w:t>ť</w:t>
      </w:r>
      <w:r>
        <w:t xml:space="preserve"> </w:t>
      </w:r>
      <w:r>
        <w:rPr>
          <w:rFonts w:hint="eastAsia"/>
        </w:rPr>
        <w:t>č</w:t>
      </w:r>
      <w:r>
        <w:t>etnost spoj</w:t>
      </w:r>
      <w:r>
        <w:rPr>
          <w:rFonts w:hint="eastAsia"/>
        </w:rPr>
        <w:t>ů</w:t>
      </w:r>
      <w:r>
        <w:t xml:space="preserve"> neodpovídá p</w:t>
      </w:r>
      <w:r>
        <w:rPr>
          <w:rFonts w:hint="eastAsia"/>
        </w:rPr>
        <w:t>ř</w:t>
      </w:r>
      <w:r>
        <w:t>epravním pot</w:t>
      </w:r>
      <w:r>
        <w:rPr>
          <w:rFonts w:hint="eastAsia"/>
        </w:rPr>
        <w:t>ř</w:t>
      </w:r>
      <w:r>
        <w:t>ebám. Dle analýzy spojů na trase Hostovlice-Čáslav a zpět je zřejmé, že je zajištěn minimální počet přímých spojů a žáci tedy musí využívat spoje s přestupem. Z Potěh lze cestovat 2 přímými spoji, avšak interval mezi jednotlivými odjezdy je značně dlouhý.</w:t>
      </w:r>
    </w:p>
    <w:p w:rsidR="00A75C63" w:rsidRPr="00022FF7" w:rsidRDefault="00A75C63" w:rsidP="00A75C63">
      <w:pPr>
        <w:pStyle w:val="Nadpis3"/>
      </w:pPr>
      <w:bookmarkStart w:id="67" w:name="_Toc481016159"/>
      <w:r>
        <w:t>Hraběšín</w:t>
      </w:r>
      <w:bookmarkEnd w:id="67"/>
    </w:p>
    <w:p w:rsidR="00A75C63" w:rsidRDefault="00A75C63" w:rsidP="00A75C63">
      <w:pPr>
        <w:pStyle w:val="Bezmezer"/>
      </w:pPr>
      <w:r>
        <w:t>Obec Hraběšín je vzdálen</w:t>
      </w:r>
      <w:r w:rsidR="00175A64">
        <w:t>á 8,6 km od Červených Janovic, 9,7</w:t>
      </w:r>
      <w:r>
        <w:t xml:space="preserve"> km od Čáslavi</w:t>
      </w:r>
      <w:r w:rsidR="00175A64">
        <w:t xml:space="preserve"> a 14,1 km od Kutné Hory</w:t>
      </w:r>
      <w:r>
        <w:t xml:space="preserve">. Z celkového počtu 109 obyvatel bylo 11 dětí ve věku do 14 let (údaje k 31. 12. 2015). </w:t>
      </w:r>
      <w:r w:rsidR="00695DF0" w:rsidRPr="004C717E">
        <w:t>Po</w:t>
      </w:r>
      <w:r w:rsidR="00695DF0" w:rsidRPr="004C717E">
        <w:rPr>
          <w:rFonts w:hint="eastAsia"/>
        </w:rPr>
        <w:t>č</w:t>
      </w:r>
      <w:r w:rsidR="00695DF0" w:rsidRPr="004C717E">
        <w:t>et katastr</w:t>
      </w:r>
      <w:r w:rsidR="00695DF0" w:rsidRPr="004C717E">
        <w:rPr>
          <w:rFonts w:hint="eastAsia"/>
        </w:rPr>
        <w:t>ů</w:t>
      </w:r>
      <w:r w:rsidR="00695DF0">
        <w:t>: 1, p</w:t>
      </w:r>
      <w:r w:rsidR="00695DF0" w:rsidRPr="00695DF0">
        <w:t>o</w:t>
      </w:r>
      <w:r w:rsidR="00695DF0" w:rsidRPr="00695DF0">
        <w:rPr>
          <w:rFonts w:hint="eastAsia"/>
        </w:rPr>
        <w:t>č</w:t>
      </w:r>
      <w:r w:rsidR="00695DF0" w:rsidRPr="00695DF0">
        <w:t xml:space="preserve">et </w:t>
      </w:r>
      <w:r w:rsidR="00695DF0" w:rsidRPr="00695DF0">
        <w:rPr>
          <w:rFonts w:hint="eastAsia"/>
        </w:rPr>
        <w:t>čá</w:t>
      </w:r>
      <w:r w:rsidR="00695DF0" w:rsidRPr="00695DF0">
        <w:t>stí obce</w:t>
      </w:r>
      <w:r w:rsidR="00695DF0">
        <w:t>: 1.</w:t>
      </w:r>
    </w:p>
    <w:p w:rsidR="00A75C63" w:rsidRDefault="00A75C63" w:rsidP="00A75C63">
      <w:pPr>
        <w:pStyle w:val="Bezmezer"/>
      </w:pPr>
      <w:r>
        <w:rPr>
          <w:b/>
        </w:rPr>
        <w:t xml:space="preserve">Dle údajů z dotazníků </w:t>
      </w:r>
      <w:r w:rsidRPr="00DC0763">
        <w:rPr>
          <w:b/>
        </w:rPr>
        <w:t xml:space="preserve">navštěvuje ZŠ </w:t>
      </w:r>
      <w:r>
        <w:rPr>
          <w:b/>
        </w:rPr>
        <w:t xml:space="preserve">(v SO ORP Čáslav a SO ORP Kutná Hora) </w:t>
      </w:r>
      <w:r w:rsidRPr="00DC0763">
        <w:rPr>
          <w:b/>
        </w:rPr>
        <w:t xml:space="preserve">celkem </w:t>
      </w:r>
      <w:r>
        <w:rPr>
          <w:b/>
        </w:rPr>
        <w:t>8</w:t>
      </w:r>
      <w:r w:rsidRPr="00BD77C5">
        <w:rPr>
          <w:b/>
        </w:rPr>
        <w:t xml:space="preserve"> dětí:</w:t>
      </w:r>
    </w:p>
    <w:p w:rsidR="00A75C63" w:rsidRDefault="00A75C63" w:rsidP="00A75C63">
      <w:pPr>
        <w:pStyle w:val="Bezmezer"/>
        <w:numPr>
          <w:ilvl w:val="0"/>
          <w:numId w:val="9"/>
        </w:numPr>
      </w:pPr>
      <w:r>
        <w:t>ZŠ</w:t>
      </w:r>
      <w:r w:rsidRPr="00075EE9">
        <w:t xml:space="preserve"> </w:t>
      </w:r>
      <w:r>
        <w:t>Čáslav, Masarykova</w:t>
      </w:r>
      <w:r>
        <w:tab/>
      </w:r>
      <w:r>
        <w:tab/>
      </w:r>
      <w:r w:rsidR="008F15BE">
        <w:tab/>
      </w:r>
      <w:r w:rsidR="008F15BE">
        <w:tab/>
      </w:r>
      <w:r>
        <w:tab/>
        <w:t>2 žáci II. stupně</w:t>
      </w:r>
    </w:p>
    <w:p w:rsidR="00A75C63" w:rsidRDefault="008F15BE" w:rsidP="00A75C63">
      <w:pPr>
        <w:pStyle w:val="Bezmezer"/>
        <w:numPr>
          <w:ilvl w:val="0"/>
          <w:numId w:val="9"/>
        </w:numPr>
      </w:pPr>
      <w:r>
        <w:t>ZŠ Čáslav, Sadová</w:t>
      </w:r>
      <w:r>
        <w:tab/>
      </w:r>
      <w:r>
        <w:tab/>
      </w:r>
      <w:r>
        <w:tab/>
        <w:t>3 žáci I. stupně</w:t>
      </w:r>
    </w:p>
    <w:p w:rsidR="00A75C63" w:rsidRDefault="00A75C63" w:rsidP="00A75C63">
      <w:pPr>
        <w:pStyle w:val="Bezmezer"/>
        <w:numPr>
          <w:ilvl w:val="0"/>
          <w:numId w:val="9"/>
        </w:numPr>
      </w:pPr>
      <w:r>
        <w:t xml:space="preserve">ZŠ </w:t>
      </w:r>
      <w:r w:rsidR="008F15BE">
        <w:t>Krchleby</w:t>
      </w:r>
      <w:r w:rsidR="008F15BE">
        <w:tab/>
      </w:r>
      <w:r w:rsidR="008F15BE">
        <w:tab/>
      </w:r>
      <w:r w:rsidR="008F15BE">
        <w:tab/>
      </w:r>
      <w:r w:rsidR="008F15BE">
        <w:tab/>
        <w:t>3</w:t>
      </w:r>
      <w:r>
        <w:t xml:space="preserve"> žáci I. stupně</w:t>
      </w:r>
      <w:r>
        <w:tab/>
      </w:r>
    </w:p>
    <w:p w:rsidR="00A75C63" w:rsidRDefault="00A75C63" w:rsidP="00A75C63">
      <w:pPr>
        <w:pStyle w:val="Bezmezer"/>
      </w:pPr>
    </w:p>
    <w:p w:rsidR="00BB432C" w:rsidRDefault="00BB432C" w:rsidP="00A75C63">
      <w:pPr>
        <w:pStyle w:val="Bezmezer"/>
      </w:pPr>
      <w:r>
        <w:t xml:space="preserve">Uvážíme-li rovněž dojížďku do ZŠ Červené Janovce, kterou v současnosti nenavštěvuje žádný žák, lze hodnotit současný stav za nepostačující. Z hlediska dojížďky je zajištěn ranní spoj 2 linky 240044 v 4:37, avšak je nutný přestup na zastávkách </w:t>
      </w:r>
      <w:r w:rsidRPr="00BB432C">
        <w:t>T</w:t>
      </w:r>
      <w:r w:rsidRPr="00BB432C">
        <w:rPr>
          <w:rFonts w:hint="eastAsia"/>
        </w:rPr>
        <w:t>ř</w:t>
      </w:r>
      <w:r w:rsidRPr="00BB432C">
        <w:t>ebonín,,rozc.Chedrbí</w:t>
      </w:r>
      <w:r>
        <w:t xml:space="preserve"> a </w:t>
      </w:r>
      <w:r w:rsidRPr="00BB432C">
        <w:t>Kutná Hora,,</w:t>
      </w:r>
      <w:r w:rsidRPr="00BB432C">
        <w:rPr>
          <w:rFonts w:hint="eastAsia"/>
        </w:rPr>
        <w:t>Č</w:t>
      </w:r>
      <w:r w:rsidRPr="00BB432C">
        <w:t>KD I</w:t>
      </w:r>
      <w:r>
        <w:t xml:space="preserve"> (spoj 2 linky 240019, spoj 1 linky 240020) s celkovým časem přepravy 76 min. Cesta zpět je zajištěna spojem 18 linky 240048 v 13:41. V tomto případě je nutný přestup na zastávce </w:t>
      </w:r>
      <w:r w:rsidRPr="00BB432C">
        <w:t>Krchleby,Chedrbí</w:t>
      </w:r>
      <w:r>
        <w:t xml:space="preserve"> na spoj 25 linky 240048 a celkový čas přepravy je 96 min.</w:t>
      </w:r>
    </w:p>
    <w:p w:rsidR="00BB432C" w:rsidRDefault="00BB432C" w:rsidP="00A75C63">
      <w:pPr>
        <w:pStyle w:val="Bezmezer"/>
      </w:pPr>
    </w:p>
    <w:p w:rsidR="00A75C63" w:rsidRDefault="00A75C63" w:rsidP="00A75C63">
      <w:pPr>
        <w:pStyle w:val="Bezmezer"/>
      </w:pPr>
      <w:r>
        <w:t xml:space="preserve">Dopravní obslužnost obce zajišťují 3 linky </w:t>
      </w:r>
      <w:r w:rsidRPr="007C2AE7">
        <w:t>ve</w:t>
      </w:r>
      <w:r w:rsidRPr="007C2AE7">
        <w:rPr>
          <w:rFonts w:hint="eastAsia"/>
        </w:rPr>
        <w:t>ř</w:t>
      </w:r>
      <w:r w:rsidRPr="007C2AE7">
        <w:t>ejné osobní dopravy</w:t>
      </w:r>
      <w:r>
        <w:t xml:space="preserve">: </w:t>
      </w:r>
      <w:r w:rsidR="007659BB">
        <w:t>240019, 240044 a 240048.</w:t>
      </w:r>
      <w:r w:rsidR="00BB432C">
        <w:t xml:space="preserve"> V obci se nachází autobusová zastávka Hraběšín.</w:t>
      </w:r>
    </w:p>
    <w:p w:rsidR="00A75C63" w:rsidRDefault="00A75C63" w:rsidP="00A75C63">
      <w:pPr>
        <w:pStyle w:val="Nadpis5"/>
      </w:pPr>
      <w:bookmarkStart w:id="68" w:name="_Toc481016049"/>
      <w:r>
        <w:t xml:space="preserve">Tabulka </w:t>
      </w:r>
      <w:r w:rsidR="00243D63">
        <w:fldChar w:fldCharType="begin"/>
      </w:r>
      <w:r w:rsidR="001E49D4">
        <w:instrText xml:space="preserve"> SEQ Tabulka \* ARABIC </w:instrText>
      </w:r>
      <w:r w:rsidR="00243D63">
        <w:fldChar w:fldCharType="separate"/>
      </w:r>
      <w:r w:rsidR="00162488">
        <w:rPr>
          <w:noProof/>
        </w:rPr>
        <w:t>29</w:t>
      </w:r>
      <w:r w:rsidR="00243D63">
        <w:rPr>
          <w:noProof/>
        </w:rPr>
        <w:fldChar w:fldCharType="end"/>
      </w:r>
      <w:r>
        <w:t xml:space="preserve">: </w:t>
      </w:r>
      <w:r w:rsidR="007659BB">
        <w:t>Hraběšín</w:t>
      </w:r>
      <w:r>
        <w:t xml:space="preserve"> - dopravní spojení</w:t>
      </w:r>
      <w:bookmarkEnd w:id="68"/>
    </w:p>
    <w:tbl>
      <w:tblPr>
        <w:tblStyle w:val="Mkatabulky"/>
        <w:tblW w:w="4846" w:type="pct"/>
        <w:tblInd w:w="108" w:type="dxa"/>
        <w:tblLayout w:type="fixed"/>
        <w:tblLook w:val="04A0" w:firstRow="1" w:lastRow="0" w:firstColumn="1" w:lastColumn="0" w:noHBand="0" w:noVBand="1"/>
      </w:tblPr>
      <w:tblGrid>
        <w:gridCol w:w="425"/>
        <w:gridCol w:w="609"/>
        <w:gridCol w:w="1662"/>
        <w:gridCol w:w="769"/>
        <w:gridCol w:w="614"/>
        <w:gridCol w:w="605"/>
        <w:gridCol w:w="616"/>
        <w:gridCol w:w="616"/>
        <w:gridCol w:w="1890"/>
        <w:gridCol w:w="852"/>
        <w:gridCol w:w="991"/>
        <w:gridCol w:w="12"/>
      </w:tblGrid>
      <w:tr w:rsidR="00D40F76" w:rsidRPr="00A24123" w:rsidTr="00825D02">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D40F76" w:rsidRPr="00D2450C" w:rsidRDefault="00D40F76" w:rsidP="00243D63">
            <w:pPr>
              <w:pStyle w:val="Nzev"/>
              <w:spacing w:beforeLines="20" w:before="48"/>
              <w:ind w:left="-57" w:right="-57"/>
              <w:jc w:val="center"/>
              <w:rPr>
                <w:b/>
              </w:rPr>
            </w:pPr>
            <w:r>
              <w:rPr>
                <w:b/>
              </w:rPr>
              <w:t>Hraběšín</w:t>
            </w:r>
          </w:p>
        </w:tc>
      </w:tr>
      <w:tr w:rsidR="00D40F76" w:rsidRPr="00A24123" w:rsidTr="00825D02">
        <w:trPr>
          <w:gridAfter w:val="1"/>
          <w:wAfter w:w="6" w:type="pct"/>
          <w:trHeight w:val="340"/>
        </w:trPr>
        <w:tc>
          <w:tcPr>
            <w:tcW w:w="220" w:type="pct"/>
            <w:vMerge w:val="restart"/>
            <w:tcBorders>
              <w:top w:val="single" w:sz="12" w:space="0" w:color="auto"/>
              <w:left w:val="nil"/>
              <w:right w:val="single" w:sz="12" w:space="0" w:color="auto"/>
            </w:tcBorders>
            <w:textDirection w:val="btLr"/>
            <w:vAlign w:val="center"/>
          </w:tcPr>
          <w:p w:rsidR="00D40F76" w:rsidRPr="0095407B" w:rsidRDefault="00D40F76" w:rsidP="00243D63">
            <w:pPr>
              <w:pStyle w:val="Nzev"/>
              <w:spacing w:beforeLines="20" w:before="48"/>
              <w:ind w:left="-57" w:right="-57"/>
              <w:jc w:val="center"/>
              <w:rPr>
                <w:szCs w:val="18"/>
              </w:rPr>
            </w:pPr>
            <w:r w:rsidRPr="0095407B">
              <w:rPr>
                <w:szCs w:val="18"/>
              </w:rPr>
              <w:t>ZŠ</w:t>
            </w:r>
          </w:p>
        </w:tc>
        <w:tc>
          <w:tcPr>
            <w:tcW w:w="1891" w:type="pct"/>
            <w:gridSpan w:val="4"/>
            <w:tcBorders>
              <w:top w:val="single" w:sz="12" w:space="0" w:color="auto"/>
              <w:left w:val="single" w:sz="12" w:space="0" w:color="auto"/>
              <w:right w:val="single" w:sz="12" w:space="0" w:color="auto"/>
            </w:tcBorders>
            <w:vAlign w:val="center"/>
          </w:tcPr>
          <w:p w:rsidR="00D40F76" w:rsidRPr="009B7D6C" w:rsidRDefault="00D40F76" w:rsidP="00243D63">
            <w:pPr>
              <w:pStyle w:val="Nzev"/>
              <w:spacing w:beforeLines="20" w:before="48"/>
              <w:ind w:left="-57" w:right="-57"/>
              <w:jc w:val="center"/>
              <w:rPr>
                <w:sz w:val="16"/>
                <w:szCs w:val="16"/>
              </w:rPr>
            </w:pPr>
            <w:r w:rsidRPr="009B7D6C">
              <w:rPr>
                <w:sz w:val="16"/>
                <w:szCs w:val="16"/>
              </w:rPr>
              <w:t>DOJÍŽĎKA ŽÁKŮ TAM</w:t>
            </w:r>
          </w:p>
        </w:tc>
        <w:tc>
          <w:tcPr>
            <w:tcW w:w="2883" w:type="pct"/>
            <w:gridSpan w:val="6"/>
            <w:tcBorders>
              <w:top w:val="single" w:sz="12" w:space="0" w:color="auto"/>
              <w:left w:val="single" w:sz="12" w:space="0" w:color="auto"/>
              <w:right w:val="nil"/>
            </w:tcBorders>
            <w:vAlign w:val="center"/>
          </w:tcPr>
          <w:p w:rsidR="00D40F76" w:rsidRPr="009B7D6C" w:rsidRDefault="00D40F76" w:rsidP="00243D63">
            <w:pPr>
              <w:pStyle w:val="Nzev"/>
              <w:spacing w:beforeLines="20" w:before="48"/>
              <w:ind w:left="-57" w:right="-57"/>
              <w:jc w:val="center"/>
              <w:rPr>
                <w:sz w:val="16"/>
                <w:szCs w:val="16"/>
              </w:rPr>
            </w:pPr>
            <w:r w:rsidRPr="009B7D6C">
              <w:rPr>
                <w:sz w:val="16"/>
                <w:szCs w:val="16"/>
              </w:rPr>
              <w:t>DOJÍŽĎKA ŽÁKŮ ZPĚT</w:t>
            </w:r>
          </w:p>
        </w:tc>
      </w:tr>
      <w:tr w:rsidR="00D40F76" w:rsidRPr="00A24123" w:rsidTr="00825D02">
        <w:trPr>
          <w:gridAfter w:val="1"/>
          <w:wAfter w:w="6" w:type="pct"/>
          <w:trHeight w:val="340"/>
        </w:trPr>
        <w:tc>
          <w:tcPr>
            <w:tcW w:w="220" w:type="pct"/>
            <w:vMerge/>
            <w:tcBorders>
              <w:left w:val="nil"/>
              <w:right w:val="single" w:sz="12" w:space="0" w:color="auto"/>
            </w:tcBorders>
            <w:vAlign w:val="center"/>
          </w:tcPr>
          <w:p w:rsidR="00D40F76" w:rsidRDefault="00D40F76" w:rsidP="00243D63">
            <w:pPr>
              <w:pStyle w:val="Nzev"/>
              <w:spacing w:beforeLines="20" w:before="48"/>
              <w:ind w:left="-57" w:right="-57"/>
              <w:jc w:val="center"/>
            </w:pPr>
          </w:p>
        </w:tc>
        <w:tc>
          <w:tcPr>
            <w:tcW w:w="1573" w:type="pct"/>
            <w:gridSpan w:val="3"/>
            <w:tcBorders>
              <w:top w:val="single" w:sz="12" w:space="0" w:color="auto"/>
              <w:left w:val="single" w:sz="12" w:space="0" w:color="auto"/>
              <w:right w:val="single" w:sz="4" w:space="0" w:color="auto"/>
            </w:tcBorders>
            <w:vAlign w:val="center"/>
          </w:tcPr>
          <w:p w:rsidR="00D40F76" w:rsidRPr="005B676F" w:rsidRDefault="00D40F76" w:rsidP="00243D63">
            <w:pPr>
              <w:pStyle w:val="Nzev"/>
              <w:spacing w:beforeLines="20" w:before="48"/>
              <w:ind w:left="-57" w:right="-57"/>
              <w:jc w:val="center"/>
              <w:rPr>
                <w:sz w:val="14"/>
                <w:szCs w:val="14"/>
              </w:rPr>
            </w:pPr>
            <w:r w:rsidRPr="005B676F">
              <w:rPr>
                <w:sz w:val="14"/>
                <w:szCs w:val="14"/>
              </w:rPr>
              <w:t>odjezd z obce/příjezd do obce (města) ZŠ</w:t>
            </w:r>
          </w:p>
        </w:tc>
        <w:tc>
          <w:tcPr>
            <w:tcW w:w="318" w:type="pct"/>
            <w:vMerge w:val="restart"/>
            <w:tcBorders>
              <w:top w:val="single" w:sz="12" w:space="0" w:color="auto"/>
              <w:left w:val="single" w:sz="4" w:space="0" w:color="auto"/>
              <w:right w:val="single" w:sz="12" w:space="0" w:color="auto"/>
            </w:tcBorders>
            <w:vAlign w:val="center"/>
          </w:tcPr>
          <w:p w:rsidR="00D40F76" w:rsidRPr="005B676F" w:rsidRDefault="00D40F76"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32" w:type="pct"/>
            <w:gridSpan w:val="2"/>
            <w:tcBorders>
              <w:top w:val="single" w:sz="12" w:space="0" w:color="auto"/>
              <w:left w:val="single" w:sz="12" w:space="0" w:color="auto"/>
              <w:right w:val="single" w:sz="4" w:space="0" w:color="auto"/>
            </w:tcBorders>
            <w:vAlign w:val="center"/>
          </w:tcPr>
          <w:p w:rsidR="00D40F76" w:rsidRPr="005B676F" w:rsidRDefault="00D40F76" w:rsidP="00243D63">
            <w:pPr>
              <w:pStyle w:val="Nzev"/>
              <w:spacing w:beforeLines="20" w:before="48"/>
              <w:ind w:left="-57" w:right="-57"/>
              <w:jc w:val="center"/>
              <w:rPr>
                <w:sz w:val="14"/>
                <w:szCs w:val="14"/>
              </w:rPr>
            </w:pPr>
            <w:r w:rsidRPr="005B676F">
              <w:rPr>
                <w:sz w:val="14"/>
                <w:szCs w:val="14"/>
              </w:rPr>
              <w:t>Konec vyuč.</w:t>
            </w:r>
          </w:p>
        </w:tc>
        <w:tc>
          <w:tcPr>
            <w:tcW w:w="2251" w:type="pct"/>
            <w:gridSpan w:val="4"/>
            <w:tcBorders>
              <w:top w:val="single" w:sz="12" w:space="0" w:color="auto"/>
              <w:left w:val="single" w:sz="4" w:space="0" w:color="auto"/>
              <w:right w:val="nil"/>
            </w:tcBorders>
            <w:vAlign w:val="center"/>
          </w:tcPr>
          <w:p w:rsidR="00D40F76" w:rsidRPr="005B676F" w:rsidRDefault="00D40F76" w:rsidP="00243D63">
            <w:pPr>
              <w:pStyle w:val="Nzev"/>
              <w:spacing w:beforeLines="20" w:before="48"/>
              <w:ind w:left="-57" w:right="-57"/>
              <w:jc w:val="center"/>
              <w:rPr>
                <w:sz w:val="14"/>
                <w:szCs w:val="14"/>
              </w:rPr>
            </w:pPr>
            <w:r w:rsidRPr="005B676F">
              <w:rPr>
                <w:sz w:val="14"/>
                <w:szCs w:val="14"/>
              </w:rPr>
              <w:t>odjezd z obce (města) ZŠ</w:t>
            </w:r>
          </w:p>
        </w:tc>
      </w:tr>
      <w:tr w:rsidR="00D40F76" w:rsidRPr="00A24123" w:rsidTr="00825D02">
        <w:trPr>
          <w:trHeight w:val="414"/>
        </w:trPr>
        <w:tc>
          <w:tcPr>
            <w:tcW w:w="220" w:type="pct"/>
            <w:vMerge/>
            <w:tcBorders>
              <w:left w:val="nil"/>
              <w:bottom w:val="thickThinSmallGap" w:sz="12" w:space="0" w:color="auto"/>
              <w:right w:val="single" w:sz="12" w:space="0" w:color="auto"/>
            </w:tcBorders>
            <w:vAlign w:val="center"/>
          </w:tcPr>
          <w:p w:rsidR="00D40F76" w:rsidRDefault="00D40F76" w:rsidP="00243D63">
            <w:pPr>
              <w:pStyle w:val="Nzev"/>
              <w:spacing w:beforeLines="20" w:before="48"/>
              <w:ind w:left="-57" w:right="-57"/>
              <w:jc w:val="center"/>
            </w:pPr>
          </w:p>
        </w:tc>
        <w:tc>
          <w:tcPr>
            <w:tcW w:w="315" w:type="pct"/>
            <w:tcBorders>
              <w:left w:val="single" w:sz="12" w:space="0" w:color="auto"/>
              <w:bottom w:val="thickThinSmallGap" w:sz="12" w:space="0" w:color="auto"/>
            </w:tcBorders>
            <w:vAlign w:val="center"/>
          </w:tcPr>
          <w:p w:rsidR="00D40F76" w:rsidRPr="005B676F" w:rsidRDefault="00D40F76"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60" w:type="pct"/>
            <w:tcBorders>
              <w:bottom w:val="thickThinSmallGap" w:sz="12" w:space="0" w:color="auto"/>
              <w:right w:val="single" w:sz="4" w:space="0" w:color="auto"/>
            </w:tcBorders>
            <w:vAlign w:val="center"/>
          </w:tcPr>
          <w:p w:rsidR="00D40F76" w:rsidRPr="005B676F" w:rsidRDefault="00D40F76"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398" w:type="pct"/>
            <w:tcBorders>
              <w:bottom w:val="thickThinSmallGap" w:sz="12" w:space="0" w:color="auto"/>
              <w:right w:val="single" w:sz="4" w:space="0" w:color="auto"/>
            </w:tcBorders>
            <w:vAlign w:val="center"/>
          </w:tcPr>
          <w:p w:rsidR="00D40F76" w:rsidRPr="004E007F" w:rsidRDefault="00D40F76" w:rsidP="00243D63">
            <w:pPr>
              <w:pStyle w:val="Nzev"/>
              <w:spacing w:beforeLines="20" w:before="48"/>
              <w:ind w:left="-57" w:right="-57"/>
              <w:jc w:val="center"/>
              <w:rPr>
                <w:sz w:val="14"/>
                <w:szCs w:val="14"/>
              </w:rPr>
            </w:pPr>
            <w:r w:rsidRPr="004E007F">
              <w:rPr>
                <w:sz w:val="14"/>
                <w:szCs w:val="14"/>
              </w:rPr>
              <w:t>linka spoj</w:t>
            </w:r>
          </w:p>
        </w:tc>
        <w:tc>
          <w:tcPr>
            <w:tcW w:w="318" w:type="pct"/>
            <w:vMerge/>
            <w:tcBorders>
              <w:left w:val="single" w:sz="4" w:space="0" w:color="auto"/>
              <w:bottom w:val="thickThinSmallGap" w:sz="12" w:space="0" w:color="auto"/>
              <w:right w:val="single" w:sz="12" w:space="0" w:color="auto"/>
            </w:tcBorders>
            <w:vAlign w:val="center"/>
          </w:tcPr>
          <w:p w:rsidR="00D40F76" w:rsidRPr="005B676F" w:rsidRDefault="00D40F76" w:rsidP="00243D63">
            <w:pPr>
              <w:pStyle w:val="Nzev"/>
              <w:spacing w:beforeLines="20" w:before="48"/>
              <w:ind w:left="-57" w:right="-57"/>
              <w:jc w:val="center"/>
              <w:rPr>
                <w:sz w:val="14"/>
                <w:szCs w:val="14"/>
              </w:rPr>
            </w:pPr>
          </w:p>
        </w:tc>
        <w:tc>
          <w:tcPr>
            <w:tcW w:w="313" w:type="pct"/>
            <w:tcBorders>
              <w:left w:val="single" w:sz="12" w:space="0" w:color="auto"/>
              <w:bottom w:val="thickThinSmallGap" w:sz="12" w:space="0" w:color="auto"/>
            </w:tcBorders>
            <w:vAlign w:val="center"/>
          </w:tcPr>
          <w:p w:rsidR="00D40F76" w:rsidRPr="005B676F" w:rsidRDefault="00D40F76" w:rsidP="00243D63">
            <w:pPr>
              <w:pStyle w:val="Nzev"/>
              <w:spacing w:beforeLines="20" w:before="48"/>
              <w:ind w:left="-57" w:right="-57"/>
              <w:jc w:val="center"/>
              <w:rPr>
                <w:sz w:val="14"/>
                <w:szCs w:val="14"/>
              </w:rPr>
            </w:pPr>
            <w:r w:rsidRPr="005B676F">
              <w:rPr>
                <w:sz w:val="14"/>
                <w:szCs w:val="14"/>
              </w:rPr>
              <w:t>I.</w:t>
            </w:r>
          </w:p>
        </w:tc>
        <w:tc>
          <w:tcPr>
            <w:tcW w:w="319" w:type="pct"/>
            <w:tcBorders>
              <w:bottom w:val="thickThinSmallGap" w:sz="12" w:space="0" w:color="auto"/>
              <w:right w:val="single" w:sz="4" w:space="0" w:color="auto"/>
            </w:tcBorders>
            <w:vAlign w:val="center"/>
          </w:tcPr>
          <w:p w:rsidR="00D40F76" w:rsidRPr="005B676F" w:rsidRDefault="00D40F76" w:rsidP="00243D63">
            <w:pPr>
              <w:pStyle w:val="Nzev"/>
              <w:spacing w:beforeLines="20" w:before="48"/>
              <w:ind w:left="-57" w:right="-57"/>
              <w:jc w:val="center"/>
              <w:rPr>
                <w:sz w:val="14"/>
                <w:szCs w:val="14"/>
              </w:rPr>
            </w:pPr>
            <w:r w:rsidRPr="005B676F">
              <w:rPr>
                <w:sz w:val="14"/>
                <w:szCs w:val="14"/>
              </w:rPr>
              <w:t>II.</w:t>
            </w:r>
          </w:p>
        </w:tc>
        <w:tc>
          <w:tcPr>
            <w:tcW w:w="319" w:type="pct"/>
            <w:tcBorders>
              <w:left w:val="single" w:sz="4" w:space="0" w:color="auto"/>
              <w:bottom w:val="thickThinSmallGap" w:sz="12" w:space="0" w:color="auto"/>
            </w:tcBorders>
            <w:vAlign w:val="center"/>
          </w:tcPr>
          <w:p w:rsidR="00D40F76" w:rsidRPr="005B676F" w:rsidRDefault="00D40F76" w:rsidP="00243D63">
            <w:pPr>
              <w:pStyle w:val="Nzev"/>
              <w:spacing w:beforeLines="20" w:before="48"/>
              <w:ind w:left="-57" w:right="-57"/>
              <w:jc w:val="center"/>
              <w:rPr>
                <w:sz w:val="14"/>
                <w:szCs w:val="14"/>
              </w:rPr>
            </w:pPr>
            <w:r w:rsidRPr="005B676F">
              <w:rPr>
                <w:sz w:val="14"/>
                <w:szCs w:val="14"/>
              </w:rPr>
              <w:t>odjezd</w:t>
            </w:r>
          </w:p>
        </w:tc>
        <w:tc>
          <w:tcPr>
            <w:tcW w:w="978" w:type="pct"/>
            <w:tcBorders>
              <w:bottom w:val="thickThinSmallGap" w:sz="12" w:space="0" w:color="auto"/>
            </w:tcBorders>
            <w:vAlign w:val="center"/>
          </w:tcPr>
          <w:p w:rsidR="00D40F76" w:rsidRPr="005B676F" w:rsidRDefault="00D40F76"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1" w:type="pct"/>
            <w:tcBorders>
              <w:bottom w:val="thickThinSmallGap" w:sz="12" w:space="0" w:color="auto"/>
            </w:tcBorders>
            <w:vAlign w:val="center"/>
          </w:tcPr>
          <w:p w:rsidR="00D40F76" w:rsidRPr="005B676F" w:rsidRDefault="00D40F76" w:rsidP="00243D63">
            <w:pPr>
              <w:pStyle w:val="Nzev"/>
              <w:spacing w:beforeLines="20" w:before="48"/>
              <w:ind w:left="-57" w:right="-57"/>
              <w:jc w:val="center"/>
              <w:rPr>
                <w:sz w:val="14"/>
                <w:szCs w:val="14"/>
              </w:rPr>
            </w:pPr>
            <w:r w:rsidRPr="005B676F">
              <w:rPr>
                <w:sz w:val="14"/>
                <w:szCs w:val="14"/>
              </w:rPr>
              <w:t>linka spoj</w:t>
            </w:r>
          </w:p>
        </w:tc>
        <w:tc>
          <w:tcPr>
            <w:tcW w:w="518" w:type="pct"/>
            <w:gridSpan w:val="2"/>
            <w:tcBorders>
              <w:bottom w:val="thickThinSmallGap" w:sz="12" w:space="0" w:color="auto"/>
              <w:right w:val="nil"/>
            </w:tcBorders>
            <w:vAlign w:val="center"/>
          </w:tcPr>
          <w:p w:rsidR="00D40F76" w:rsidRPr="005B676F" w:rsidRDefault="00D40F76" w:rsidP="00243D63">
            <w:pPr>
              <w:pStyle w:val="Nzev"/>
              <w:spacing w:beforeLines="20" w:before="48"/>
              <w:ind w:left="-57" w:right="-57"/>
              <w:jc w:val="center"/>
              <w:rPr>
                <w:sz w:val="14"/>
                <w:szCs w:val="14"/>
              </w:rPr>
            </w:pPr>
            <w:r w:rsidRPr="005B676F">
              <w:rPr>
                <w:sz w:val="14"/>
                <w:szCs w:val="14"/>
              </w:rPr>
              <w:t>čekací doba (min)</w:t>
            </w:r>
          </w:p>
        </w:tc>
      </w:tr>
      <w:tr w:rsidR="00825D02" w:rsidRPr="00A24123" w:rsidTr="00825D02">
        <w:trPr>
          <w:trHeight w:val="414"/>
        </w:trPr>
        <w:tc>
          <w:tcPr>
            <w:tcW w:w="220" w:type="pct"/>
            <w:vMerge w:val="restart"/>
            <w:tcBorders>
              <w:top w:val="single" w:sz="12" w:space="0" w:color="auto"/>
              <w:left w:val="nil"/>
              <w:right w:val="single" w:sz="12" w:space="0" w:color="auto"/>
            </w:tcBorders>
            <w:textDirection w:val="btLr"/>
            <w:vAlign w:val="center"/>
          </w:tcPr>
          <w:p w:rsidR="00825D02" w:rsidRDefault="00825D02" w:rsidP="00243D63">
            <w:pPr>
              <w:pStyle w:val="Nzev"/>
              <w:spacing w:beforeLines="20" w:before="48"/>
              <w:ind w:left="-57" w:right="-57"/>
              <w:jc w:val="center"/>
            </w:pPr>
            <w:r>
              <w:t>ZŠ Čáslav, Masarykova</w:t>
            </w:r>
          </w:p>
        </w:tc>
        <w:tc>
          <w:tcPr>
            <w:tcW w:w="315" w:type="pct"/>
            <w:tcBorders>
              <w:top w:val="single" w:sz="12" w:space="0" w:color="auto"/>
              <w:left w:val="single" w:sz="12" w:space="0" w:color="auto"/>
            </w:tcBorders>
            <w:vAlign w:val="center"/>
          </w:tcPr>
          <w:p w:rsidR="00825D02" w:rsidRDefault="00825D02" w:rsidP="00243D63">
            <w:pPr>
              <w:pStyle w:val="Nzev"/>
              <w:spacing w:beforeLines="20" w:before="48"/>
              <w:ind w:left="-57" w:right="-57"/>
              <w:jc w:val="center"/>
            </w:pPr>
            <w:r>
              <w:t>7:17/7:35</w:t>
            </w:r>
          </w:p>
        </w:tc>
        <w:tc>
          <w:tcPr>
            <w:tcW w:w="860" w:type="pct"/>
            <w:tcBorders>
              <w:top w:val="single" w:sz="12" w:space="0" w:color="auto"/>
              <w:right w:val="single" w:sz="4" w:space="0" w:color="auto"/>
            </w:tcBorders>
            <w:vAlign w:val="center"/>
          </w:tcPr>
          <w:p w:rsidR="00825D02" w:rsidRDefault="00825D02" w:rsidP="00243D63">
            <w:pPr>
              <w:pStyle w:val="Nzev"/>
              <w:spacing w:beforeLines="20" w:before="48"/>
              <w:ind w:left="-57" w:right="-57"/>
              <w:jc w:val="center"/>
            </w:pPr>
            <w:r>
              <w:t>Čáslav,,aut.st.</w:t>
            </w:r>
          </w:p>
        </w:tc>
        <w:tc>
          <w:tcPr>
            <w:tcW w:w="398" w:type="pct"/>
            <w:tcBorders>
              <w:top w:val="single" w:sz="12" w:space="0" w:color="auto"/>
              <w:right w:val="single" w:sz="4" w:space="0" w:color="auto"/>
            </w:tcBorders>
            <w:vAlign w:val="center"/>
          </w:tcPr>
          <w:p w:rsidR="00825D02" w:rsidRPr="004E007F" w:rsidRDefault="00825D02" w:rsidP="00243D63">
            <w:pPr>
              <w:pStyle w:val="Nzev"/>
              <w:spacing w:beforeLines="20" w:before="48"/>
              <w:ind w:left="-57" w:right="-57"/>
              <w:jc w:val="left"/>
              <w:rPr>
                <w:sz w:val="12"/>
                <w:szCs w:val="12"/>
              </w:rPr>
            </w:pPr>
            <w:r w:rsidRPr="00825D02">
              <w:rPr>
                <w:sz w:val="12"/>
                <w:szCs w:val="12"/>
              </w:rPr>
              <w:t>240044 8</w:t>
            </w:r>
          </w:p>
        </w:tc>
        <w:tc>
          <w:tcPr>
            <w:tcW w:w="318" w:type="pct"/>
            <w:tcBorders>
              <w:top w:val="single" w:sz="12" w:space="0" w:color="auto"/>
              <w:left w:val="single" w:sz="4" w:space="0" w:color="auto"/>
              <w:right w:val="single" w:sz="12" w:space="0" w:color="auto"/>
            </w:tcBorders>
            <w:vAlign w:val="center"/>
          </w:tcPr>
          <w:p w:rsidR="00825D02" w:rsidRDefault="00825D02" w:rsidP="00243D63">
            <w:pPr>
              <w:pStyle w:val="Nzev"/>
              <w:spacing w:beforeLines="20" w:before="48"/>
              <w:ind w:left="-57" w:right="-57"/>
              <w:jc w:val="center"/>
            </w:pPr>
            <w:r>
              <w:t>7:50</w:t>
            </w:r>
          </w:p>
        </w:tc>
        <w:tc>
          <w:tcPr>
            <w:tcW w:w="313" w:type="pct"/>
            <w:tcBorders>
              <w:top w:val="single" w:sz="12" w:space="0" w:color="auto"/>
              <w:left w:val="single" w:sz="12" w:space="0" w:color="auto"/>
            </w:tcBorders>
            <w:vAlign w:val="center"/>
          </w:tcPr>
          <w:p w:rsidR="00825D02" w:rsidRDefault="00825D02" w:rsidP="00243D63">
            <w:pPr>
              <w:pStyle w:val="Nzev"/>
              <w:spacing w:beforeLines="20" w:before="48"/>
              <w:ind w:left="-57" w:right="-57"/>
              <w:jc w:val="center"/>
            </w:pPr>
            <w:r>
              <w:t>-</w:t>
            </w:r>
          </w:p>
        </w:tc>
        <w:tc>
          <w:tcPr>
            <w:tcW w:w="319" w:type="pct"/>
            <w:tcBorders>
              <w:top w:val="single" w:sz="12" w:space="0" w:color="auto"/>
              <w:right w:val="single" w:sz="4" w:space="0" w:color="auto"/>
            </w:tcBorders>
            <w:vAlign w:val="center"/>
          </w:tcPr>
          <w:p w:rsidR="00825D02" w:rsidRDefault="00825D02" w:rsidP="00243D63">
            <w:pPr>
              <w:pStyle w:val="Nzev"/>
              <w:spacing w:beforeLines="20" w:before="48"/>
              <w:ind w:left="-57" w:right="-57"/>
              <w:jc w:val="center"/>
            </w:pPr>
            <w:r>
              <w:t>12:20</w:t>
            </w:r>
          </w:p>
        </w:tc>
        <w:tc>
          <w:tcPr>
            <w:tcW w:w="319" w:type="pct"/>
            <w:tcBorders>
              <w:top w:val="single" w:sz="12" w:space="0" w:color="auto"/>
              <w:left w:val="single" w:sz="4" w:space="0" w:color="auto"/>
            </w:tcBorders>
            <w:vAlign w:val="center"/>
          </w:tcPr>
          <w:p w:rsidR="00825D02" w:rsidRDefault="00825D02" w:rsidP="00243D63">
            <w:pPr>
              <w:pStyle w:val="Nzev"/>
              <w:spacing w:beforeLines="20" w:before="48"/>
              <w:ind w:left="-57" w:right="-57"/>
              <w:jc w:val="center"/>
            </w:pPr>
            <w:r>
              <w:t>15:00</w:t>
            </w:r>
          </w:p>
        </w:tc>
        <w:tc>
          <w:tcPr>
            <w:tcW w:w="978" w:type="pct"/>
            <w:tcBorders>
              <w:top w:val="single" w:sz="12" w:space="0" w:color="auto"/>
            </w:tcBorders>
            <w:vAlign w:val="center"/>
          </w:tcPr>
          <w:p w:rsidR="00825D02" w:rsidRDefault="00825D02" w:rsidP="00243D63">
            <w:pPr>
              <w:pStyle w:val="Nzev"/>
              <w:spacing w:beforeLines="20" w:before="48"/>
              <w:ind w:left="-57" w:right="-57"/>
              <w:jc w:val="center"/>
            </w:pPr>
            <w:r>
              <w:t>Čáslav,,aut.st.</w:t>
            </w:r>
          </w:p>
        </w:tc>
        <w:tc>
          <w:tcPr>
            <w:tcW w:w="441" w:type="pct"/>
            <w:tcBorders>
              <w:top w:val="single" w:sz="12" w:space="0" w:color="auto"/>
            </w:tcBorders>
            <w:vAlign w:val="center"/>
          </w:tcPr>
          <w:p w:rsidR="00825D02" w:rsidRPr="0098419F" w:rsidRDefault="00825D02" w:rsidP="00243D63">
            <w:pPr>
              <w:pStyle w:val="Nzev"/>
              <w:spacing w:beforeLines="20" w:before="48"/>
              <w:ind w:left="-57" w:right="-57"/>
              <w:jc w:val="left"/>
              <w:rPr>
                <w:sz w:val="12"/>
                <w:szCs w:val="12"/>
              </w:rPr>
            </w:pPr>
            <w:r w:rsidRPr="00825D02">
              <w:rPr>
                <w:sz w:val="12"/>
                <w:szCs w:val="12"/>
              </w:rPr>
              <w:t>240048 25</w:t>
            </w:r>
          </w:p>
        </w:tc>
        <w:tc>
          <w:tcPr>
            <w:tcW w:w="518" w:type="pct"/>
            <w:gridSpan w:val="2"/>
            <w:tcBorders>
              <w:top w:val="single" w:sz="12" w:space="0" w:color="auto"/>
              <w:right w:val="nil"/>
            </w:tcBorders>
            <w:shd w:val="clear" w:color="auto" w:fill="FABF8F" w:themeFill="accent6" w:themeFillTint="99"/>
            <w:vAlign w:val="center"/>
          </w:tcPr>
          <w:p w:rsidR="00825D02" w:rsidRDefault="00825D02">
            <w:pPr>
              <w:pStyle w:val="Nzev"/>
              <w:spacing w:before="20"/>
              <w:jc w:val="center"/>
            </w:pPr>
            <w:r>
              <w:t>160</w:t>
            </w:r>
          </w:p>
        </w:tc>
      </w:tr>
      <w:tr w:rsidR="00825D02" w:rsidRPr="00A24123" w:rsidTr="00825D02">
        <w:trPr>
          <w:trHeight w:val="414"/>
        </w:trPr>
        <w:tc>
          <w:tcPr>
            <w:tcW w:w="220" w:type="pct"/>
            <w:vMerge/>
            <w:tcBorders>
              <w:left w:val="nil"/>
              <w:right w:val="single" w:sz="12" w:space="0" w:color="auto"/>
            </w:tcBorders>
            <w:vAlign w:val="center"/>
          </w:tcPr>
          <w:p w:rsidR="00825D02" w:rsidRDefault="00825D02" w:rsidP="00243D63">
            <w:pPr>
              <w:pStyle w:val="Nzev"/>
              <w:spacing w:beforeLines="20" w:before="48"/>
              <w:ind w:left="-57" w:right="-57"/>
              <w:jc w:val="center"/>
            </w:pPr>
          </w:p>
        </w:tc>
        <w:tc>
          <w:tcPr>
            <w:tcW w:w="315" w:type="pct"/>
            <w:tcBorders>
              <w:left w:val="single" w:sz="12" w:space="0" w:color="auto"/>
            </w:tcBorders>
            <w:vAlign w:val="center"/>
          </w:tcPr>
          <w:p w:rsidR="00825D02" w:rsidRDefault="00825D02" w:rsidP="00243D63">
            <w:pPr>
              <w:pStyle w:val="Nzev"/>
              <w:spacing w:beforeLines="20" w:before="48"/>
              <w:ind w:left="-57" w:right="-57"/>
              <w:jc w:val="center"/>
            </w:pPr>
          </w:p>
        </w:tc>
        <w:tc>
          <w:tcPr>
            <w:tcW w:w="860" w:type="pct"/>
            <w:tcBorders>
              <w:right w:val="single" w:sz="4" w:space="0" w:color="auto"/>
            </w:tcBorders>
            <w:vAlign w:val="center"/>
          </w:tcPr>
          <w:p w:rsidR="00825D02" w:rsidRDefault="00825D02" w:rsidP="00243D63">
            <w:pPr>
              <w:pStyle w:val="Nzev"/>
              <w:spacing w:beforeLines="20" w:before="48"/>
              <w:ind w:left="-57" w:right="-57"/>
              <w:jc w:val="center"/>
            </w:pPr>
          </w:p>
        </w:tc>
        <w:tc>
          <w:tcPr>
            <w:tcW w:w="398" w:type="pct"/>
            <w:tcBorders>
              <w:right w:val="single" w:sz="4" w:space="0" w:color="auto"/>
            </w:tcBorders>
            <w:vAlign w:val="center"/>
          </w:tcPr>
          <w:p w:rsidR="00825D02" w:rsidRPr="004E007F" w:rsidRDefault="00825D02" w:rsidP="00243D63">
            <w:pPr>
              <w:pStyle w:val="Nzev"/>
              <w:spacing w:beforeLines="20" w:before="48"/>
              <w:ind w:left="-57" w:right="-57"/>
              <w:jc w:val="left"/>
              <w:rPr>
                <w:sz w:val="12"/>
                <w:szCs w:val="12"/>
              </w:rPr>
            </w:pPr>
          </w:p>
        </w:tc>
        <w:tc>
          <w:tcPr>
            <w:tcW w:w="318" w:type="pct"/>
            <w:tcBorders>
              <w:left w:val="single" w:sz="4" w:space="0" w:color="auto"/>
              <w:right w:val="single" w:sz="12" w:space="0" w:color="auto"/>
            </w:tcBorders>
            <w:vAlign w:val="center"/>
          </w:tcPr>
          <w:p w:rsidR="00825D02" w:rsidRDefault="00825D02" w:rsidP="00243D63">
            <w:pPr>
              <w:pStyle w:val="Nzev"/>
              <w:spacing w:beforeLines="20" w:before="48"/>
              <w:ind w:left="-57" w:right="-57"/>
              <w:jc w:val="center"/>
            </w:pPr>
          </w:p>
        </w:tc>
        <w:tc>
          <w:tcPr>
            <w:tcW w:w="313" w:type="pct"/>
            <w:tcBorders>
              <w:left w:val="single" w:sz="12" w:space="0" w:color="auto"/>
            </w:tcBorders>
            <w:vAlign w:val="center"/>
          </w:tcPr>
          <w:p w:rsidR="00825D02" w:rsidRDefault="00825D02" w:rsidP="00243D63">
            <w:pPr>
              <w:pStyle w:val="Nzev"/>
              <w:spacing w:beforeLines="20" w:before="48"/>
              <w:ind w:left="-57" w:right="-57"/>
              <w:jc w:val="center"/>
            </w:pPr>
          </w:p>
        </w:tc>
        <w:tc>
          <w:tcPr>
            <w:tcW w:w="319" w:type="pct"/>
            <w:tcBorders>
              <w:right w:val="single" w:sz="4" w:space="0" w:color="auto"/>
            </w:tcBorders>
            <w:vAlign w:val="center"/>
          </w:tcPr>
          <w:p w:rsidR="00825D02" w:rsidRDefault="00825D02" w:rsidP="00243D63">
            <w:pPr>
              <w:pStyle w:val="Nzev"/>
              <w:spacing w:beforeLines="20" w:before="48"/>
              <w:ind w:left="-57" w:right="-57"/>
              <w:jc w:val="center"/>
            </w:pPr>
            <w:r>
              <w:t>13:15</w:t>
            </w:r>
          </w:p>
        </w:tc>
        <w:tc>
          <w:tcPr>
            <w:tcW w:w="319" w:type="pct"/>
            <w:tcBorders>
              <w:left w:val="single" w:sz="4" w:space="0" w:color="auto"/>
            </w:tcBorders>
            <w:vAlign w:val="center"/>
          </w:tcPr>
          <w:p w:rsidR="00825D02" w:rsidRDefault="00825D02" w:rsidP="00243D63">
            <w:pPr>
              <w:pStyle w:val="Nzev"/>
              <w:spacing w:beforeLines="20" w:before="48"/>
              <w:ind w:left="-57" w:right="-57"/>
              <w:jc w:val="center"/>
            </w:pPr>
            <w:r>
              <w:t>15:00</w:t>
            </w:r>
          </w:p>
        </w:tc>
        <w:tc>
          <w:tcPr>
            <w:tcW w:w="978" w:type="pct"/>
            <w:vAlign w:val="center"/>
          </w:tcPr>
          <w:p w:rsidR="00825D02" w:rsidRDefault="00825D02" w:rsidP="00243D63">
            <w:pPr>
              <w:pStyle w:val="Nzev"/>
              <w:spacing w:beforeLines="20" w:before="48"/>
              <w:ind w:left="-57" w:right="-57"/>
              <w:jc w:val="center"/>
            </w:pPr>
            <w:r>
              <w:t>Čáslav,,aut.st.</w:t>
            </w:r>
          </w:p>
        </w:tc>
        <w:tc>
          <w:tcPr>
            <w:tcW w:w="441" w:type="pct"/>
            <w:vAlign w:val="center"/>
          </w:tcPr>
          <w:p w:rsidR="00825D02" w:rsidRPr="0098419F" w:rsidRDefault="00825D02" w:rsidP="00243D63">
            <w:pPr>
              <w:pStyle w:val="Nzev"/>
              <w:spacing w:beforeLines="20" w:before="48"/>
              <w:ind w:left="-57" w:right="-57"/>
              <w:jc w:val="left"/>
              <w:rPr>
                <w:sz w:val="12"/>
                <w:szCs w:val="12"/>
              </w:rPr>
            </w:pPr>
            <w:r w:rsidRPr="00825D02">
              <w:rPr>
                <w:sz w:val="12"/>
                <w:szCs w:val="12"/>
              </w:rPr>
              <w:t>240048 25</w:t>
            </w:r>
          </w:p>
        </w:tc>
        <w:tc>
          <w:tcPr>
            <w:tcW w:w="518" w:type="pct"/>
            <w:gridSpan w:val="2"/>
            <w:tcBorders>
              <w:right w:val="nil"/>
            </w:tcBorders>
            <w:shd w:val="clear" w:color="auto" w:fill="FABF8F" w:themeFill="accent6" w:themeFillTint="99"/>
            <w:vAlign w:val="center"/>
          </w:tcPr>
          <w:p w:rsidR="00825D02" w:rsidRDefault="00825D02">
            <w:pPr>
              <w:pStyle w:val="Nzev"/>
              <w:spacing w:before="20"/>
              <w:jc w:val="center"/>
              <w:rPr>
                <w:szCs w:val="18"/>
              </w:rPr>
            </w:pPr>
            <w:r>
              <w:rPr>
                <w:szCs w:val="18"/>
              </w:rPr>
              <w:t>105</w:t>
            </w:r>
          </w:p>
        </w:tc>
      </w:tr>
      <w:tr w:rsidR="00825D02" w:rsidRPr="00A24123" w:rsidTr="00825D02">
        <w:trPr>
          <w:trHeight w:val="414"/>
        </w:trPr>
        <w:tc>
          <w:tcPr>
            <w:tcW w:w="220" w:type="pct"/>
            <w:vMerge/>
            <w:tcBorders>
              <w:left w:val="nil"/>
              <w:right w:val="single" w:sz="12" w:space="0" w:color="auto"/>
            </w:tcBorders>
            <w:vAlign w:val="center"/>
          </w:tcPr>
          <w:p w:rsidR="00825D02" w:rsidRDefault="00825D02" w:rsidP="00243D63">
            <w:pPr>
              <w:pStyle w:val="Nzev"/>
              <w:spacing w:beforeLines="20" w:before="48"/>
              <w:ind w:left="-57" w:right="-57"/>
              <w:jc w:val="center"/>
            </w:pPr>
          </w:p>
        </w:tc>
        <w:tc>
          <w:tcPr>
            <w:tcW w:w="315" w:type="pct"/>
            <w:tcBorders>
              <w:left w:val="single" w:sz="12" w:space="0" w:color="auto"/>
            </w:tcBorders>
            <w:vAlign w:val="center"/>
          </w:tcPr>
          <w:p w:rsidR="00825D02" w:rsidRDefault="00825D02" w:rsidP="00243D63">
            <w:pPr>
              <w:pStyle w:val="Nzev"/>
              <w:spacing w:beforeLines="20" w:before="48"/>
              <w:ind w:left="-57" w:right="-57"/>
              <w:jc w:val="center"/>
            </w:pPr>
          </w:p>
        </w:tc>
        <w:tc>
          <w:tcPr>
            <w:tcW w:w="860" w:type="pct"/>
            <w:tcBorders>
              <w:right w:val="single" w:sz="4" w:space="0" w:color="auto"/>
            </w:tcBorders>
            <w:vAlign w:val="center"/>
          </w:tcPr>
          <w:p w:rsidR="00825D02" w:rsidRDefault="00825D02" w:rsidP="00243D63">
            <w:pPr>
              <w:pStyle w:val="Nzev"/>
              <w:spacing w:beforeLines="20" w:before="48"/>
              <w:ind w:left="-57" w:right="-57"/>
              <w:jc w:val="center"/>
            </w:pPr>
          </w:p>
        </w:tc>
        <w:tc>
          <w:tcPr>
            <w:tcW w:w="398" w:type="pct"/>
            <w:tcBorders>
              <w:right w:val="single" w:sz="4" w:space="0" w:color="auto"/>
            </w:tcBorders>
            <w:vAlign w:val="center"/>
          </w:tcPr>
          <w:p w:rsidR="00825D02" w:rsidRPr="004E007F" w:rsidRDefault="00825D02" w:rsidP="00243D63">
            <w:pPr>
              <w:pStyle w:val="Nzev"/>
              <w:spacing w:beforeLines="20" w:before="48"/>
              <w:ind w:left="-57" w:right="-57"/>
              <w:jc w:val="left"/>
              <w:rPr>
                <w:sz w:val="12"/>
                <w:szCs w:val="12"/>
              </w:rPr>
            </w:pPr>
          </w:p>
        </w:tc>
        <w:tc>
          <w:tcPr>
            <w:tcW w:w="318" w:type="pct"/>
            <w:tcBorders>
              <w:left w:val="single" w:sz="4" w:space="0" w:color="auto"/>
              <w:right w:val="single" w:sz="12" w:space="0" w:color="auto"/>
            </w:tcBorders>
            <w:vAlign w:val="center"/>
          </w:tcPr>
          <w:p w:rsidR="00825D02" w:rsidRDefault="00825D02" w:rsidP="00243D63">
            <w:pPr>
              <w:pStyle w:val="Nzev"/>
              <w:spacing w:beforeLines="20" w:before="48"/>
              <w:ind w:left="-57" w:right="-57"/>
              <w:jc w:val="center"/>
            </w:pPr>
          </w:p>
        </w:tc>
        <w:tc>
          <w:tcPr>
            <w:tcW w:w="313" w:type="pct"/>
            <w:tcBorders>
              <w:left w:val="single" w:sz="12" w:space="0" w:color="auto"/>
            </w:tcBorders>
            <w:vAlign w:val="center"/>
          </w:tcPr>
          <w:p w:rsidR="00825D02" w:rsidRDefault="00825D02" w:rsidP="00243D63">
            <w:pPr>
              <w:pStyle w:val="Nzev"/>
              <w:spacing w:beforeLines="20" w:before="48"/>
              <w:ind w:left="-57" w:right="-57"/>
              <w:jc w:val="center"/>
            </w:pPr>
          </w:p>
        </w:tc>
        <w:tc>
          <w:tcPr>
            <w:tcW w:w="319" w:type="pct"/>
            <w:tcBorders>
              <w:right w:val="single" w:sz="4" w:space="0" w:color="auto"/>
            </w:tcBorders>
            <w:vAlign w:val="center"/>
          </w:tcPr>
          <w:p w:rsidR="00825D02" w:rsidRDefault="00825D02" w:rsidP="00243D63">
            <w:pPr>
              <w:pStyle w:val="Nzev"/>
              <w:spacing w:beforeLines="20" w:before="48"/>
              <w:ind w:left="-57" w:right="-57"/>
              <w:jc w:val="center"/>
            </w:pPr>
            <w:r>
              <w:t>14:00</w:t>
            </w:r>
          </w:p>
        </w:tc>
        <w:tc>
          <w:tcPr>
            <w:tcW w:w="319" w:type="pct"/>
            <w:tcBorders>
              <w:left w:val="single" w:sz="4" w:space="0" w:color="auto"/>
            </w:tcBorders>
            <w:vAlign w:val="center"/>
          </w:tcPr>
          <w:p w:rsidR="00825D02" w:rsidRDefault="00825D02" w:rsidP="00243D63">
            <w:pPr>
              <w:pStyle w:val="Nzev"/>
              <w:spacing w:beforeLines="20" w:before="48"/>
              <w:ind w:left="-57" w:right="-57"/>
              <w:jc w:val="center"/>
            </w:pPr>
            <w:r>
              <w:t>15:00</w:t>
            </w:r>
          </w:p>
        </w:tc>
        <w:tc>
          <w:tcPr>
            <w:tcW w:w="978" w:type="pct"/>
            <w:vAlign w:val="center"/>
          </w:tcPr>
          <w:p w:rsidR="00825D02" w:rsidRDefault="00825D02" w:rsidP="00243D63">
            <w:pPr>
              <w:pStyle w:val="Nzev"/>
              <w:spacing w:beforeLines="20" w:before="48"/>
              <w:ind w:left="-57" w:right="-57"/>
              <w:jc w:val="center"/>
            </w:pPr>
            <w:r>
              <w:t>Čáslav,,aut.st.</w:t>
            </w:r>
          </w:p>
        </w:tc>
        <w:tc>
          <w:tcPr>
            <w:tcW w:w="441" w:type="pct"/>
            <w:vAlign w:val="center"/>
          </w:tcPr>
          <w:p w:rsidR="00825D02" w:rsidRPr="0098419F" w:rsidRDefault="00825D02" w:rsidP="00243D63">
            <w:pPr>
              <w:pStyle w:val="Nzev"/>
              <w:spacing w:beforeLines="20" w:before="48"/>
              <w:ind w:left="-57" w:right="-57"/>
              <w:jc w:val="left"/>
              <w:rPr>
                <w:sz w:val="12"/>
                <w:szCs w:val="12"/>
              </w:rPr>
            </w:pPr>
            <w:r w:rsidRPr="00825D02">
              <w:rPr>
                <w:sz w:val="12"/>
                <w:szCs w:val="12"/>
              </w:rPr>
              <w:t>240048 25</w:t>
            </w:r>
          </w:p>
        </w:tc>
        <w:tc>
          <w:tcPr>
            <w:tcW w:w="518" w:type="pct"/>
            <w:gridSpan w:val="2"/>
            <w:tcBorders>
              <w:right w:val="nil"/>
            </w:tcBorders>
            <w:shd w:val="clear" w:color="auto" w:fill="FFFFFF" w:themeFill="background1"/>
            <w:vAlign w:val="center"/>
          </w:tcPr>
          <w:p w:rsidR="00825D02" w:rsidRDefault="00825D02">
            <w:pPr>
              <w:pStyle w:val="Nzev"/>
              <w:spacing w:before="20"/>
              <w:jc w:val="center"/>
            </w:pPr>
            <w:r>
              <w:t>60</w:t>
            </w:r>
          </w:p>
        </w:tc>
      </w:tr>
      <w:tr w:rsidR="00825D02" w:rsidRPr="00A24123" w:rsidTr="00825D02">
        <w:trPr>
          <w:trHeight w:val="414"/>
        </w:trPr>
        <w:tc>
          <w:tcPr>
            <w:tcW w:w="220" w:type="pct"/>
            <w:vMerge/>
            <w:tcBorders>
              <w:left w:val="nil"/>
              <w:bottom w:val="single" w:sz="12" w:space="0" w:color="auto"/>
              <w:right w:val="single" w:sz="12" w:space="0" w:color="auto"/>
            </w:tcBorders>
            <w:vAlign w:val="center"/>
          </w:tcPr>
          <w:p w:rsidR="00825D02" w:rsidRDefault="00825D02" w:rsidP="00243D63">
            <w:pPr>
              <w:pStyle w:val="Nzev"/>
              <w:spacing w:beforeLines="20" w:before="48"/>
              <w:ind w:left="-57" w:right="-57"/>
              <w:jc w:val="center"/>
            </w:pPr>
          </w:p>
        </w:tc>
        <w:tc>
          <w:tcPr>
            <w:tcW w:w="315" w:type="pct"/>
            <w:tcBorders>
              <w:left w:val="single" w:sz="12" w:space="0" w:color="auto"/>
              <w:bottom w:val="single" w:sz="12" w:space="0" w:color="auto"/>
            </w:tcBorders>
            <w:vAlign w:val="center"/>
          </w:tcPr>
          <w:p w:rsidR="00825D02" w:rsidRDefault="00825D02" w:rsidP="00243D63">
            <w:pPr>
              <w:pStyle w:val="Nzev"/>
              <w:spacing w:beforeLines="20" w:before="48"/>
              <w:ind w:left="-57" w:right="-57"/>
              <w:jc w:val="center"/>
            </w:pPr>
          </w:p>
        </w:tc>
        <w:tc>
          <w:tcPr>
            <w:tcW w:w="860" w:type="pct"/>
            <w:tcBorders>
              <w:bottom w:val="single" w:sz="12" w:space="0" w:color="auto"/>
              <w:right w:val="single" w:sz="4" w:space="0" w:color="auto"/>
            </w:tcBorders>
            <w:vAlign w:val="center"/>
          </w:tcPr>
          <w:p w:rsidR="00825D02" w:rsidRDefault="00825D02" w:rsidP="00243D63">
            <w:pPr>
              <w:pStyle w:val="Nzev"/>
              <w:spacing w:beforeLines="20" w:before="48"/>
              <w:ind w:left="-57" w:right="-57"/>
              <w:jc w:val="center"/>
            </w:pPr>
          </w:p>
        </w:tc>
        <w:tc>
          <w:tcPr>
            <w:tcW w:w="398" w:type="pct"/>
            <w:tcBorders>
              <w:bottom w:val="single" w:sz="12" w:space="0" w:color="auto"/>
              <w:right w:val="single" w:sz="4" w:space="0" w:color="auto"/>
            </w:tcBorders>
            <w:vAlign w:val="center"/>
          </w:tcPr>
          <w:p w:rsidR="00825D02" w:rsidRPr="004E007F" w:rsidRDefault="00825D02" w:rsidP="00243D63">
            <w:pPr>
              <w:pStyle w:val="Nzev"/>
              <w:spacing w:beforeLines="20" w:before="48"/>
              <w:ind w:left="-57" w:right="-57"/>
              <w:jc w:val="left"/>
              <w:rPr>
                <w:sz w:val="12"/>
                <w:szCs w:val="12"/>
              </w:rPr>
            </w:pPr>
          </w:p>
        </w:tc>
        <w:tc>
          <w:tcPr>
            <w:tcW w:w="318" w:type="pct"/>
            <w:tcBorders>
              <w:left w:val="single" w:sz="4" w:space="0" w:color="auto"/>
              <w:bottom w:val="single" w:sz="12" w:space="0" w:color="auto"/>
              <w:right w:val="single" w:sz="12" w:space="0" w:color="auto"/>
            </w:tcBorders>
            <w:vAlign w:val="center"/>
          </w:tcPr>
          <w:p w:rsidR="00825D02" w:rsidRDefault="00825D02" w:rsidP="00243D63">
            <w:pPr>
              <w:pStyle w:val="Nzev"/>
              <w:spacing w:beforeLines="20" w:before="48"/>
              <w:ind w:left="-57" w:right="-57"/>
              <w:jc w:val="center"/>
            </w:pPr>
          </w:p>
        </w:tc>
        <w:tc>
          <w:tcPr>
            <w:tcW w:w="313" w:type="pct"/>
            <w:tcBorders>
              <w:left w:val="single" w:sz="12" w:space="0" w:color="auto"/>
              <w:bottom w:val="single" w:sz="12" w:space="0" w:color="auto"/>
            </w:tcBorders>
            <w:vAlign w:val="center"/>
          </w:tcPr>
          <w:p w:rsidR="00825D02" w:rsidRDefault="00825D02" w:rsidP="00243D63">
            <w:pPr>
              <w:pStyle w:val="Nzev"/>
              <w:spacing w:beforeLines="20" w:before="48"/>
              <w:ind w:left="-57" w:right="-57"/>
              <w:jc w:val="center"/>
            </w:pPr>
          </w:p>
        </w:tc>
        <w:tc>
          <w:tcPr>
            <w:tcW w:w="319" w:type="pct"/>
            <w:tcBorders>
              <w:bottom w:val="single" w:sz="12" w:space="0" w:color="auto"/>
              <w:right w:val="single" w:sz="4" w:space="0" w:color="auto"/>
            </w:tcBorders>
            <w:vAlign w:val="center"/>
          </w:tcPr>
          <w:p w:rsidR="00825D02" w:rsidRDefault="00825D02" w:rsidP="00243D63">
            <w:pPr>
              <w:pStyle w:val="Nzev"/>
              <w:spacing w:beforeLines="20" w:before="48"/>
              <w:ind w:left="-57" w:right="-57"/>
              <w:jc w:val="center"/>
            </w:pPr>
            <w:r>
              <w:t>14:50</w:t>
            </w:r>
          </w:p>
        </w:tc>
        <w:tc>
          <w:tcPr>
            <w:tcW w:w="319" w:type="pct"/>
            <w:tcBorders>
              <w:left w:val="single" w:sz="4" w:space="0" w:color="auto"/>
              <w:bottom w:val="single" w:sz="12" w:space="0" w:color="auto"/>
            </w:tcBorders>
            <w:vAlign w:val="center"/>
          </w:tcPr>
          <w:p w:rsidR="00825D02" w:rsidRDefault="00825D02" w:rsidP="00243D63">
            <w:pPr>
              <w:pStyle w:val="Nzev"/>
              <w:spacing w:beforeLines="20" w:before="48"/>
              <w:ind w:left="-57" w:right="-57"/>
              <w:jc w:val="center"/>
            </w:pPr>
            <w:r>
              <w:t>15:00</w:t>
            </w:r>
          </w:p>
        </w:tc>
        <w:tc>
          <w:tcPr>
            <w:tcW w:w="978" w:type="pct"/>
            <w:tcBorders>
              <w:bottom w:val="single" w:sz="12" w:space="0" w:color="auto"/>
            </w:tcBorders>
            <w:vAlign w:val="center"/>
          </w:tcPr>
          <w:p w:rsidR="00825D02" w:rsidRDefault="00825D02" w:rsidP="00243D63">
            <w:pPr>
              <w:pStyle w:val="Nzev"/>
              <w:spacing w:beforeLines="20" w:before="48"/>
              <w:ind w:left="-57" w:right="-57"/>
              <w:jc w:val="center"/>
            </w:pPr>
            <w:r>
              <w:t>Čáslav,,aut.st.</w:t>
            </w:r>
          </w:p>
        </w:tc>
        <w:tc>
          <w:tcPr>
            <w:tcW w:w="441" w:type="pct"/>
            <w:tcBorders>
              <w:bottom w:val="single" w:sz="12" w:space="0" w:color="auto"/>
            </w:tcBorders>
            <w:vAlign w:val="center"/>
          </w:tcPr>
          <w:p w:rsidR="00825D02" w:rsidRPr="0098419F" w:rsidRDefault="00825D02" w:rsidP="00243D63">
            <w:pPr>
              <w:pStyle w:val="Nzev"/>
              <w:spacing w:beforeLines="20" w:before="48"/>
              <w:ind w:left="-57" w:right="-57"/>
              <w:jc w:val="left"/>
              <w:rPr>
                <w:sz w:val="12"/>
                <w:szCs w:val="12"/>
              </w:rPr>
            </w:pPr>
            <w:r w:rsidRPr="00825D02">
              <w:rPr>
                <w:sz w:val="12"/>
                <w:szCs w:val="12"/>
              </w:rPr>
              <w:t>240048 25</w:t>
            </w:r>
          </w:p>
        </w:tc>
        <w:tc>
          <w:tcPr>
            <w:tcW w:w="518" w:type="pct"/>
            <w:gridSpan w:val="2"/>
            <w:tcBorders>
              <w:bottom w:val="single" w:sz="12" w:space="0" w:color="auto"/>
              <w:right w:val="nil"/>
            </w:tcBorders>
            <w:shd w:val="clear" w:color="auto" w:fill="FFFFFF" w:themeFill="background1"/>
            <w:vAlign w:val="center"/>
          </w:tcPr>
          <w:p w:rsidR="00825D02" w:rsidRDefault="00825D02">
            <w:pPr>
              <w:pStyle w:val="Nzev"/>
              <w:spacing w:before="20"/>
              <w:jc w:val="center"/>
            </w:pPr>
            <w:r>
              <w:t>10</w:t>
            </w:r>
          </w:p>
        </w:tc>
      </w:tr>
      <w:tr w:rsidR="00825D02" w:rsidRPr="00A24123" w:rsidTr="00825D02">
        <w:trPr>
          <w:trHeight w:val="414"/>
        </w:trPr>
        <w:tc>
          <w:tcPr>
            <w:tcW w:w="220" w:type="pct"/>
            <w:vMerge w:val="restart"/>
            <w:tcBorders>
              <w:top w:val="single" w:sz="12" w:space="0" w:color="auto"/>
              <w:left w:val="nil"/>
              <w:right w:val="single" w:sz="12" w:space="0" w:color="auto"/>
            </w:tcBorders>
            <w:textDirection w:val="btLr"/>
            <w:vAlign w:val="center"/>
          </w:tcPr>
          <w:p w:rsidR="00825D02" w:rsidRDefault="00825D02" w:rsidP="00243D63">
            <w:pPr>
              <w:pStyle w:val="Nzev"/>
              <w:spacing w:beforeLines="20" w:before="48"/>
              <w:ind w:left="-57" w:right="-57"/>
              <w:jc w:val="center"/>
            </w:pPr>
            <w:r>
              <w:t>ZŠ Čáslav, Sadová</w:t>
            </w:r>
          </w:p>
        </w:tc>
        <w:tc>
          <w:tcPr>
            <w:tcW w:w="315" w:type="pct"/>
            <w:tcBorders>
              <w:top w:val="single" w:sz="12" w:space="0" w:color="auto"/>
              <w:left w:val="single" w:sz="12" w:space="0" w:color="auto"/>
            </w:tcBorders>
            <w:vAlign w:val="center"/>
          </w:tcPr>
          <w:p w:rsidR="00825D02" w:rsidRDefault="00825D02" w:rsidP="00243D63">
            <w:pPr>
              <w:pStyle w:val="Nzev"/>
              <w:spacing w:beforeLines="20" w:before="48"/>
              <w:ind w:left="-57" w:right="-57"/>
              <w:jc w:val="center"/>
            </w:pPr>
            <w:r>
              <w:t>7:17/7:33</w:t>
            </w:r>
          </w:p>
        </w:tc>
        <w:tc>
          <w:tcPr>
            <w:tcW w:w="860" w:type="pct"/>
            <w:tcBorders>
              <w:top w:val="single" w:sz="12" w:space="0" w:color="auto"/>
              <w:right w:val="single" w:sz="4" w:space="0" w:color="auto"/>
            </w:tcBorders>
            <w:vAlign w:val="center"/>
          </w:tcPr>
          <w:p w:rsidR="00825D02" w:rsidRDefault="00825D02" w:rsidP="00243D63">
            <w:pPr>
              <w:pStyle w:val="Nzev"/>
              <w:spacing w:beforeLines="20" w:before="48"/>
              <w:ind w:left="-57" w:right="-57"/>
              <w:jc w:val="center"/>
            </w:pPr>
            <w:r>
              <w:t>Čáslav,,zem.škola</w:t>
            </w:r>
          </w:p>
        </w:tc>
        <w:tc>
          <w:tcPr>
            <w:tcW w:w="398" w:type="pct"/>
            <w:tcBorders>
              <w:top w:val="single" w:sz="12" w:space="0" w:color="auto"/>
              <w:right w:val="single" w:sz="4" w:space="0" w:color="auto"/>
            </w:tcBorders>
            <w:vAlign w:val="center"/>
          </w:tcPr>
          <w:p w:rsidR="00825D02" w:rsidRPr="004E007F" w:rsidRDefault="00825D02" w:rsidP="00243D63">
            <w:pPr>
              <w:pStyle w:val="Nzev"/>
              <w:spacing w:beforeLines="20" w:before="48"/>
              <w:ind w:left="-57" w:right="-57"/>
              <w:jc w:val="left"/>
              <w:rPr>
                <w:sz w:val="12"/>
                <w:szCs w:val="12"/>
              </w:rPr>
            </w:pPr>
            <w:r w:rsidRPr="00825D02">
              <w:rPr>
                <w:sz w:val="12"/>
                <w:szCs w:val="12"/>
              </w:rPr>
              <w:t>240044 8</w:t>
            </w:r>
          </w:p>
        </w:tc>
        <w:tc>
          <w:tcPr>
            <w:tcW w:w="318" w:type="pct"/>
            <w:tcBorders>
              <w:top w:val="single" w:sz="12" w:space="0" w:color="auto"/>
              <w:left w:val="single" w:sz="4" w:space="0" w:color="auto"/>
              <w:right w:val="single" w:sz="12" w:space="0" w:color="auto"/>
            </w:tcBorders>
            <w:vAlign w:val="center"/>
          </w:tcPr>
          <w:p w:rsidR="00825D02" w:rsidRDefault="00825D02" w:rsidP="00243D63">
            <w:pPr>
              <w:pStyle w:val="Nzev"/>
              <w:spacing w:beforeLines="20" w:before="48"/>
              <w:ind w:left="-57" w:right="-57"/>
              <w:jc w:val="center"/>
            </w:pPr>
            <w:r>
              <w:t>7:50</w:t>
            </w:r>
          </w:p>
        </w:tc>
        <w:tc>
          <w:tcPr>
            <w:tcW w:w="313" w:type="pct"/>
            <w:tcBorders>
              <w:top w:val="single" w:sz="12" w:space="0" w:color="auto"/>
              <w:left w:val="single" w:sz="12" w:space="0" w:color="auto"/>
            </w:tcBorders>
            <w:vAlign w:val="center"/>
          </w:tcPr>
          <w:p w:rsidR="00825D02" w:rsidRDefault="00825D02" w:rsidP="00243D63">
            <w:pPr>
              <w:pStyle w:val="Nzev"/>
              <w:spacing w:beforeLines="20" w:before="48"/>
              <w:ind w:left="-57" w:right="-57"/>
              <w:jc w:val="center"/>
            </w:pPr>
          </w:p>
        </w:tc>
        <w:tc>
          <w:tcPr>
            <w:tcW w:w="319" w:type="pct"/>
            <w:tcBorders>
              <w:top w:val="single" w:sz="12" w:space="0" w:color="auto"/>
              <w:right w:val="single" w:sz="4" w:space="0" w:color="auto"/>
            </w:tcBorders>
            <w:vAlign w:val="center"/>
          </w:tcPr>
          <w:p w:rsidR="00825D02" w:rsidRDefault="00825D02" w:rsidP="00243D63">
            <w:pPr>
              <w:pStyle w:val="Nzev"/>
              <w:spacing w:beforeLines="20" w:before="48"/>
              <w:ind w:left="-57" w:right="-57"/>
              <w:jc w:val="center"/>
            </w:pPr>
          </w:p>
        </w:tc>
        <w:tc>
          <w:tcPr>
            <w:tcW w:w="319" w:type="pct"/>
            <w:tcBorders>
              <w:top w:val="single" w:sz="12" w:space="0" w:color="auto"/>
              <w:left w:val="single" w:sz="4" w:space="0" w:color="auto"/>
            </w:tcBorders>
            <w:vAlign w:val="center"/>
          </w:tcPr>
          <w:p w:rsidR="00825D02" w:rsidRPr="00825D02" w:rsidRDefault="00825D02" w:rsidP="00243D63">
            <w:pPr>
              <w:pStyle w:val="Nzev"/>
              <w:spacing w:beforeLines="20" w:before="48"/>
              <w:ind w:left="-57" w:right="-57"/>
              <w:jc w:val="center"/>
              <w:rPr>
                <w:b/>
              </w:rPr>
            </w:pPr>
            <w:r w:rsidRPr="00825D02">
              <w:rPr>
                <w:b/>
              </w:rPr>
              <w:t>11:20</w:t>
            </w:r>
          </w:p>
        </w:tc>
        <w:tc>
          <w:tcPr>
            <w:tcW w:w="978" w:type="pct"/>
            <w:tcBorders>
              <w:top w:val="single" w:sz="12" w:space="0" w:color="auto"/>
            </w:tcBorders>
            <w:vAlign w:val="center"/>
          </w:tcPr>
          <w:p w:rsidR="00825D02" w:rsidRPr="00825D02" w:rsidRDefault="00825D02" w:rsidP="00243D63">
            <w:pPr>
              <w:pStyle w:val="Nzev"/>
              <w:spacing w:beforeLines="20" w:before="48"/>
              <w:ind w:left="-57" w:right="-57"/>
              <w:jc w:val="center"/>
              <w:rPr>
                <w:b/>
              </w:rPr>
            </w:pPr>
            <w:r w:rsidRPr="00825D02">
              <w:rPr>
                <w:b/>
              </w:rPr>
              <w:t>Čáslav,,aut.st.</w:t>
            </w:r>
          </w:p>
        </w:tc>
        <w:tc>
          <w:tcPr>
            <w:tcW w:w="441" w:type="pct"/>
            <w:tcBorders>
              <w:top w:val="single" w:sz="12" w:space="0" w:color="auto"/>
            </w:tcBorders>
            <w:vAlign w:val="center"/>
          </w:tcPr>
          <w:p w:rsidR="00825D02" w:rsidRPr="00825D02" w:rsidRDefault="00825D02" w:rsidP="00243D63">
            <w:pPr>
              <w:pStyle w:val="Nzev"/>
              <w:spacing w:beforeLines="20" w:before="48"/>
              <w:ind w:left="-57" w:right="-57"/>
              <w:jc w:val="left"/>
              <w:rPr>
                <w:b/>
                <w:sz w:val="12"/>
                <w:szCs w:val="12"/>
              </w:rPr>
            </w:pPr>
            <w:r w:rsidRPr="00825D02">
              <w:rPr>
                <w:b/>
                <w:sz w:val="12"/>
                <w:szCs w:val="12"/>
              </w:rPr>
              <w:t>240044 3</w:t>
            </w:r>
          </w:p>
        </w:tc>
        <w:tc>
          <w:tcPr>
            <w:tcW w:w="518" w:type="pct"/>
            <w:gridSpan w:val="2"/>
            <w:tcBorders>
              <w:top w:val="single" w:sz="12" w:space="0" w:color="auto"/>
              <w:right w:val="nil"/>
            </w:tcBorders>
            <w:shd w:val="clear" w:color="auto" w:fill="FFFFFF" w:themeFill="background1"/>
            <w:vAlign w:val="center"/>
          </w:tcPr>
          <w:p w:rsidR="00825D02" w:rsidRPr="00825D02" w:rsidRDefault="00825D02">
            <w:pPr>
              <w:pStyle w:val="Nzev"/>
              <w:spacing w:before="20"/>
              <w:jc w:val="center"/>
              <w:rPr>
                <w:b/>
                <w:sz w:val="12"/>
                <w:szCs w:val="12"/>
              </w:rPr>
            </w:pPr>
            <w:r w:rsidRPr="00825D02">
              <w:rPr>
                <w:b/>
                <w:sz w:val="12"/>
                <w:szCs w:val="12"/>
              </w:rPr>
              <w:t>žák nestíhá</w:t>
            </w:r>
          </w:p>
        </w:tc>
      </w:tr>
      <w:tr w:rsidR="00825D02" w:rsidRPr="00DF2AA6" w:rsidTr="00825D02">
        <w:trPr>
          <w:trHeight w:val="414"/>
        </w:trPr>
        <w:tc>
          <w:tcPr>
            <w:tcW w:w="220" w:type="pct"/>
            <w:vMerge/>
            <w:tcBorders>
              <w:left w:val="nil"/>
              <w:right w:val="single" w:sz="12" w:space="0" w:color="auto"/>
            </w:tcBorders>
            <w:vAlign w:val="center"/>
          </w:tcPr>
          <w:p w:rsidR="00825D02" w:rsidRDefault="00825D02" w:rsidP="00243D63">
            <w:pPr>
              <w:pStyle w:val="Nzev"/>
              <w:spacing w:beforeLines="20" w:before="48"/>
              <w:ind w:left="-57" w:right="-57"/>
              <w:jc w:val="center"/>
            </w:pPr>
          </w:p>
        </w:tc>
        <w:tc>
          <w:tcPr>
            <w:tcW w:w="315" w:type="pct"/>
            <w:tcBorders>
              <w:left w:val="single" w:sz="12" w:space="0" w:color="auto"/>
            </w:tcBorders>
            <w:vAlign w:val="center"/>
          </w:tcPr>
          <w:p w:rsidR="00825D02" w:rsidRDefault="00825D02" w:rsidP="00243D63">
            <w:pPr>
              <w:pStyle w:val="Nzev"/>
              <w:spacing w:beforeLines="20" w:before="48"/>
              <w:ind w:left="-57" w:right="-57"/>
              <w:jc w:val="center"/>
            </w:pPr>
          </w:p>
        </w:tc>
        <w:tc>
          <w:tcPr>
            <w:tcW w:w="860" w:type="pct"/>
            <w:tcBorders>
              <w:right w:val="single" w:sz="4" w:space="0" w:color="auto"/>
            </w:tcBorders>
            <w:vAlign w:val="center"/>
          </w:tcPr>
          <w:p w:rsidR="00825D02" w:rsidRDefault="00825D02" w:rsidP="00243D63">
            <w:pPr>
              <w:pStyle w:val="Nzev"/>
              <w:spacing w:beforeLines="20" w:before="48"/>
              <w:ind w:left="-57" w:right="-57"/>
              <w:jc w:val="center"/>
            </w:pPr>
          </w:p>
        </w:tc>
        <w:tc>
          <w:tcPr>
            <w:tcW w:w="398" w:type="pct"/>
            <w:tcBorders>
              <w:right w:val="single" w:sz="4" w:space="0" w:color="auto"/>
            </w:tcBorders>
            <w:vAlign w:val="center"/>
          </w:tcPr>
          <w:p w:rsidR="00825D02" w:rsidRPr="004E007F" w:rsidRDefault="00825D02" w:rsidP="00243D63">
            <w:pPr>
              <w:pStyle w:val="Nzev"/>
              <w:spacing w:beforeLines="20" w:before="48"/>
              <w:ind w:left="-57" w:right="-57"/>
              <w:jc w:val="left"/>
              <w:rPr>
                <w:sz w:val="12"/>
                <w:szCs w:val="12"/>
              </w:rPr>
            </w:pPr>
          </w:p>
        </w:tc>
        <w:tc>
          <w:tcPr>
            <w:tcW w:w="318" w:type="pct"/>
            <w:tcBorders>
              <w:left w:val="single" w:sz="4" w:space="0" w:color="auto"/>
              <w:right w:val="single" w:sz="12" w:space="0" w:color="auto"/>
            </w:tcBorders>
            <w:vAlign w:val="center"/>
          </w:tcPr>
          <w:p w:rsidR="00825D02" w:rsidRDefault="00825D02" w:rsidP="00243D63">
            <w:pPr>
              <w:pStyle w:val="Nzev"/>
              <w:spacing w:beforeLines="20" w:before="48"/>
              <w:ind w:left="-57" w:right="-57"/>
              <w:jc w:val="center"/>
            </w:pPr>
          </w:p>
        </w:tc>
        <w:tc>
          <w:tcPr>
            <w:tcW w:w="313" w:type="pct"/>
            <w:tcBorders>
              <w:left w:val="single" w:sz="12" w:space="0" w:color="auto"/>
            </w:tcBorders>
            <w:vAlign w:val="center"/>
          </w:tcPr>
          <w:p w:rsidR="00825D02" w:rsidRDefault="00825D02" w:rsidP="00243D63">
            <w:pPr>
              <w:pStyle w:val="Nzev"/>
              <w:spacing w:beforeLines="20" w:before="48"/>
              <w:ind w:left="-57" w:right="-57"/>
              <w:jc w:val="center"/>
            </w:pPr>
            <w:r>
              <w:t>11:25</w:t>
            </w:r>
          </w:p>
        </w:tc>
        <w:tc>
          <w:tcPr>
            <w:tcW w:w="319" w:type="pct"/>
            <w:tcBorders>
              <w:right w:val="single" w:sz="4" w:space="0" w:color="auto"/>
            </w:tcBorders>
            <w:vAlign w:val="center"/>
          </w:tcPr>
          <w:p w:rsidR="00825D02" w:rsidRDefault="00825D02" w:rsidP="00243D63">
            <w:pPr>
              <w:pStyle w:val="Nzev"/>
              <w:spacing w:beforeLines="20" w:before="48"/>
              <w:ind w:left="-57" w:right="-57"/>
              <w:jc w:val="center"/>
            </w:pPr>
            <w:r>
              <w:t>-</w:t>
            </w:r>
          </w:p>
        </w:tc>
        <w:tc>
          <w:tcPr>
            <w:tcW w:w="319" w:type="pct"/>
            <w:tcBorders>
              <w:left w:val="single" w:sz="4" w:space="0" w:color="auto"/>
            </w:tcBorders>
            <w:vAlign w:val="center"/>
          </w:tcPr>
          <w:p w:rsidR="00825D02" w:rsidRDefault="00825D02" w:rsidP="00243D63">
            <w:pPr>
              <w:pStyle w:val="Nzev"/>
              <w:spacing w:beforeLines="20" w:before="48"/>
              <w:ind w:left="-57" w:right="-57"/>
              <w:jc w:val="center"/>
            </w:pPr>
            <w:r>
              <w:t>11:42</w:t>
            </w:r>
          </w:p>
        </w:tc>
        <w:tc>
          <w:tcPr>
            <w:tcW w:w="978" w:type="pct"/>
            <w:vAlign w:val="center"/>
          </w:tcPr>
          <w:p w:rsidR="00825D02" w:rsidRDefault="008976FF" w:rsidP="00243D63">
            <w:pPr>
              <w:pStyle w:val="Nzev"/>
              <w:spacing w:beforeLines="20" w:before="48"/>
              <w:ind w:left="-57" w:right="-57"/>
              <w:jc w:val="center"/>
            </w:pPr>
            <w:r>
              <w:t>Čáslav,,zem.škola</w:t>
            </w:r>
            <w:r>
              <w:rPr>
                <w:vertAlign w:val="superscript"/>
              </w:rPr>
              <w:t>1</w:t>
            </w:r>
          </w:p>
        </w:tc>
        <w:tc>
          <w:tcPr>
            <w:tcW w:w="441" w:type="pct"/>
            <w:vAlign w:val="center"/>
          </w:tcPr>
          <w:p w:rsidR="00825D02" w:rsidRPr="0098419F" w:rsidRDefault="00825D02" w:rsidP="00243D63">
            <w:pPr>
              <w:pStyle w:val="Nzev"/>
              <w:spacing w:beforeLines="20" w:before="48"/>
              <w:ind w:left="-57" w:right="-57"/>
              <w:jc w:val="left"/>
              <w:rPr>
                <w:sz w:val="12"/>
                <w:szCs w:val="12"/>
              </w:rPr>
            </w:pPr>
            <w:r w:rsidRPr="00825D02">
              <w:rPr>
                <w:sz w:val="12"/>
                <w:szCs w:val="12"/>
              </w:rPr>
              <w:t>240026 3</w:t>
            </w:r>
            <w:r>
              <w:rPr>
                <w:sz w:val="12"/>
                <w:szCs w:val="12"/>
              </w:rPr>
              <w:br/>
            </w:r>
            <w:r w:rsidRPr="00825D02">
              <w:rPr>
                <w:sz w:val="12"/>
                <w:szCs w:val="12"/>
              </w:rPr>
              <w:t>240044 6</w:t>
            </w:r>
          </w:p>
        </w:tc>
        <w:tc>
          <w:tcPr>
            <w:tcW w:w="518" w:type="pct"/>
            <w:gridSpan w:val="2"/>
            <w:tcBorders>
              <w:right w:val="nil"/>
            </w:tcBorders>
            <w:shd w:val="clear" w:color="auto" w:fill="FFFFFF" w:themeFill="background1"/>
            <w:vAlign w:val="center"/>
          </w:tcPr>
          <w:p w:rsidR="00825D02" w:rsidRDefault="00825D02">
            <w:pPr>
              <w:pStyle w:val="Nzev"/>
              <w:spacing w:before="20"/>
              <w:jc w:val="center"/>
            </w:pPr>
            <w:r>
              <w:t>17+31</w:t>
            </w:r>
          </w:p>
        </w:tc>
      </w:tr>
      <w:tr w:rsidR="00825D02" w:rsidRPr="00A24123" w:rsidTr="00825D02">
        <w:trPr>
          <w:trHeight w:val="414"/>
        </w:trPr>
        <w:tc>
          <w:tcPr>
            <w:tcW w:w="220" w:type="pct"/>
            <w:vMerge/>
            <w:tcBorders>
              <w:left w:val="nil"/>
              <w:bottom w:val="single" w:sz="12" w:space="0" w:color="auto"/>
              <w:right w:val="single" w:sz="12" w:space="0" w:color="auto"/>
            </w:tcBorders>
            <w:vAlign w:val="center"/>
          </w:tcPr>
          <w:p w:rsidR="00825D02" w:rsidRDefault="00825D02" w:rsidP="00243D63">
            <w:pPr>
              <w:pStyle w:val="Nzev"/>
              <w:spacing w:beforeLines="20" w:before="48"/>
              <w:ind w:left="-57" w:right="-57"/>
              <w:jc w:val="center"/>
            </w:pPr>
          </w:p>
        </w:tc>
        <w:tc>
          <w:tcPr>
            <w:tcW w:w="315" w:type="pct"/>
            <w:tcBorders>
              <w:left w:val="single" w:sz="12" w:space="0" w:color="auto"/>
              <w:bottom w:val="single" w:sz="12" w:space="0" w:color="auto"/>
            </w:tcBorders>
            <w:vAlign w:val="center"/>
          </w:tcPr>
          <w:p w:rsidR="00825D02" w:rsidRDefault="00825D02" w:rsidP="00243D63">
            <w:pPr>
              <w:pStyle w:val="Nzev"/>
              <w:spacing w:beforeLines="20" w:before="48"/>
              <w:ind w:left="-57" w:right="-57"/>
              <w:jc w:val="center"/>
            </w:pPr>
          </w:p>
        </w:tc>
        <w:tc>
          <w:tcPr>
            <w:tcW w:w="860" w:type="pct"/>
            <w:tcBorders>
              <w:bottom w:val="single" w:sz="12" w:space="0" w:color="auto"/>
              <w:right w:val="single" w:sz="4" w:space="0" w:color="auto"/>
            </w:tcBorders>
            <w:vAlign w:val="center"/>
          </w:tcPr>
          <w:p w:rsidR="00825D02" w:rsidRDefault="00825D02" w:rsidP="00243D63">
            <w:pPr>
              <w:pStyle w:val="Nzev"/>
              <w:spacing w:beforeLines="20" w:before="48"/>
              <w:ind w:left="-57" w:right="-57"/>
              <w:jc w:val="center"/>
            </w:pPr>
          </w:p>
        </w:tc>
        <w:tc>
          <w:tcPr>
            <w:tcW w:w="398" w:type="pct"/>
            <w:tcBorders>
              <w:bottom w:val="single" w:sz="12" w:space="0" w:color="auto"/>
              <w:right w:val="single" w:sz="4" w:space="0" w:color="auto"/>
            </w:tcBorders>
            <w:vAlign w:val="center"/>
          </w:tcPr>
          <w:p w:rsidR="00825D02" w:rsidRPr="004E007F" w:rsidRDefault="00825D02" w:rsidP="00243D63">
            <w:pPr>
              <w:pStyle w:val="Nzev"/>
              <w:spacing w:beforeLines="20" w:before="48"/>
              <w:ind w:left="-57" w:right="-57"/>
              <w:jc w:val="left"/>
              <w:rPr>
                <w:sz w:val="12"/>
                <w:szCs w:val="12"/>
              </w:rPr>
            </w:pPr>
          </w:p>
        </w:tc>
        <w:tc>
          <w:tcPr>
            <w:tcW w:w="318" w:type="pct"/>
            <w:tcBorders>
              <w:left w:val="single" w:sz="4" w:space="0" w:color="auto"/>
              <w:bottom w:val="single" w:sz="12" w:space="0" w:color="auto"/>
              <w:right w:val="single" w:sz="12" w:space="0" w:color="auto"/>
            </w:tcBorders>
            <w:vAlign w:val="center"/>
          </w:tcPr>
          <w:p w:rsidR="00825D02" w:rsidRDefault="00825D02" w:rsidP="00243D63">
            <w:pPr>
              <w:pStyle w:val="Nzev"/>
              <w:spacing w:beforeLines="20" w:before="48"/>
              <w:ind w:left="-57" w:right="-57"/>
              <w:jc w:val="center"/>
            </w:pPr>
          </w:p>
        </w:tc>
        <w:tc>
          <w:tcPr>
            <w:tcW w:w="313" w:type="pct"/>
            <w:tcBorders>
              <w:left w:val="single" w:sz="12" w:space="0" w:color="auto"/>
              <w:bottom w:val="single" w:sz="12" w:space="0" w:color="auto"/>
            </w:tcBorders>
            <w:vAlign w:val="center"/>
          </w:tcPr>
          <w:p w:rsidR="00825D02" w:rsidRDefault="00825D02" w:rsidP="00243D63">
            <w:pPr>
              <w:pStyle w:val="Nzev"/>
              <w:spacing w:beforeLines="20" w:before="48"/>
              <w:ind w:left="-57" w:right="-57"/>
              <w:jc w:val="center"/>
            </w:pPr>
            <w:r>
              <w:t>12:20</w:t>
            </w:r>
          </w:p>
        </w:tc>
        <w:tc>
          <w:tcPr>
            <w:tcW w:w="319" w:type="pct"/>
            <w:tcBorders>
              <w:bottom w:val="single" w:sz="12" w:space="0" w:color="auto"/>
              <w:right w:val="single" w:sz="4" w:space="0" w:color="auto"/>
            </w:tcBorders>
            <w:vAlign w:val="center"/>
          </w:tcPr>
          <w:p w:rsidR="00825D02" w:rsidRDefault="00825D02" w:rsidP="00243D63">
            <w:pPr>
              <w:pStyle w:val="Nzev"/>
              <w:spacing w:beforeLines="20" w:before="48"/>
              <w:ind w:left="-57" w:right="-57"/>
              <w:jc w:val="center"/>
            </w:pPr>
          </w:p>
        </w:tc>
        <w:tc>
          <w:tcPr>
            <w:tcW w:w="319" w:type="pct"/>
            <w:tcBorders>
              <w:left w:val="single" w:sz="4" w:space="0" w:color="auto"/>
              <w:bottom w:val="single" w:sz="12" w:space="0" w:color="auto"/>
            </w:tcBorders>
            <w:vAlign w:val="center"/>
          </w:tcPr>
          <w:p w:rsidR="00825D02" w:rsidRDefault="00825D02" w:rsidP="00243D63">
            <w:pPr>
              <w:pStyle w:val="Nzev"/>
              <w:spacing w:beforeLines="20" w:before="48"/>
              <w:ind w:left="-57" w:right="-57"/>
              <w:jc w:val="center"/>
            </w:pPr>
            <w:r>
              <w:t>15:02</w:t>
            </w:r>
          </w:p>
        </w:tc>
        <w:tc>
          <w:tcPr>
            <w:tcW w:w="978" w:type="pct"/>
            <w:tcBorders>
              <w:bottom w:val="single" w:sz="12" w:space="0" w:color="auto"/>
            </w:tcBorders>
            <w:vAlign w:val="center"/>
          </w:tcPr>
          <w:p w:rsidR="00825D02" w:rsidRDefault="00825D02" w:rsidP="00243D63">
            <w:pPr>
              <w:pStyle w:val="Nzev"/>
              <w:spacing w:beforeLines="20" w:before="48"/>
              <w:ind w:left="-57" w:right="-57"/>
              <w:jc w:val="center"/>
            </w:pPr>
            <w:r>
              <w:t>Čáslav,,zem.škola</w:t>
            </w:r>
          </w:p>
        </w:tc>
        <w:tc>
          <w:tcPr>
            <w:tcW w:w="441" w:type="pct"/>
            <w:tcBorders>
              <w:bottom w:val="single" w:sz="12" w:space="0" w:color="auto"/>
            </w:tcBorders>
            <w:vAlign w:val="center"/>
          </w:tcPr>
          <w:p w:rsidR="00825D02" w:rsidRPr="0098419F" w:rsidRDefault="00825D02" w:rsidP="00243D63">
            <w:pPr>
              <w:pStyle w:val="Nzev"/>
              <w:spacing w:beforeLines="20" w:before="48"/>
              <w:ind w:left="-57" w:right="-57"/>
              <w:jc w:val="left"/>
              <w:rPr>
                <w:sz w:val="12"/>
                <w:szCs w:val="12"/>
              </w:rPr>
            </w:pPr>
            <w:r w:rsidRPr="00825D02">
              <w:rPr>
                <w:sz w:val="12"/>
                <w:szCs w:val="12"/>
              </w:rPr>
              <w:t>240048 25</w:t>
            </w:r>
          </w:p>
        </w:tc>
        <w:tc>
          <w:tcPr>
            <w:tcW w:w="518" w:type="pct"/>
            <w:gridSpan w:val="2"/>
            <w:tcBorders>
              <w:bottom w:val="single" w:sz="12" w:space="0" w:color="auto"/>
              <w:right w:val="nil"/>
            </w:tcBorders>
            <w:shd w:val="clear" w:color="auto" w:fill="FABF8F" w:themeFill="accent6" w:themeFillTint="99"/>
            <w:vAlign w:val="center"/>
          </w:tcPr>
          <w:p w:rsidR="00825D02" w:rsidRDefault="00825D02">
            <w:pPr>
              <w:pStyle w:val="Nzev"/>
              <w:spacing w:before="20"/>
              <w:jc w:val="center"/>
            </w:pPr>
            <w:r>
              <w:t>162</w:t>
            </w:r>
          </w:p>
        </w:tc>
      </w:tr>
      <w:tr w:rsidR="00825D02" w:rsidRPr="00A24123" w:rsidTr="00825D02">
        <w:trPr>
          <w:trHeight w:val="414"/>
        </w:trPr>
        <w:tc>
          <w:tcPr>
            <w:tcW w:w="220" w:type="pct"/>
            <w:vMerge w:val="restart"/>
            <w:tcBorders>
              <w:top w:val="single" w:sz="12" w:space="0" w:color="auto"/>
              <w:left w:val="nil"/>
              <w:right w:val="single" w:sz="12" w:space="0" w:color="auto"/>
            </w:tcBorders>
            <w:textDirection w:val="btLr"/>
            <w:vAlign w:val="center"/>
          </w:tcPr>
          <w:p w:rsidR="00825D02" w:rsidRDefault="00825D02" w:rsidP="00243D63">
            <w:pPr>
              <w:pStyle w:val="Nzev"/>
              <w:spacing w:beforeLines="20" w:before="48"/>
              <w:ind w:left="-57" w:right="-57"/>
              <w:jc w:val="center"/>
            </w:pPr>
            <w:r>
              <w:t>ZŠ Krchleby</w:t>
            </w:r>
          </w:p>
        </w:tc>
        <w:tc>
          <w:tcPr>
            <w:tcW w:w="315" w:type="pct"/>
            <w:tcBorders>
              <w:top w:val="single" w:sz="12" w:space="0" w:color="auto"/>
              <w:left w:val="single" w:sz="12" w:space="0" w:color="auto"/>
            </w:tcBorders>
            <w:vAlign w:val="center"/>
          </w:tcPr>
          <w:p w:rsidR="00825D02" w:rsidRDefault="00825D02" w:rsidP="00243D63">
            <w:pPr>
              <w:pStyle w:val="Nzev"/>
              <w:spacing w:beforeLines="20" w:before="48"/>
              <w:ind w:left="-57" w:right="-57"/>
              <w:jc w:val="center"/>
            </w:pPr>
            <w:r>
              <w:t>7:17/7:26</w:t>
            </w:r>
          </w:p>
        </w:tc>
        <w:tc>
          <w:tcPr>
            <w:tcW w:w="860" w:type="pct"/>
            <w:tcBorders>
              <w:top w:val="single" w:sz="12" w:space="0" w:color="auto"/>
              <w:right w:val="single" w:sz="4" w:space="0" w:color="auto"/>
            </w:tcBorders>
            <w:vAlign w:val="center"/>
          </w:tcPr>
          <w:p w:rsidR="00825D02" w:rsidRDefault="00825D02" w:rsidP="00243D63">
            <w:pPr>
              <w:pStyle w:val="Nzev"/>
              <w:spacing w:beforeLines="20" w:before="48"/>
              <w:ind w:left="-57" w:right="-57"/>
              <w:jc w:val="center"/>
            </w:pPr>
            <w:r>
              <w:t>Krchleby</w:t>
            </w:r>
          </w:p>
        </w:tc>
        <w:tc>
          <w:tcPr>
            <w:tcW w:w="398" w:type="pct"/>
            <w:tcBorders>
              <w:top w:val="single" w:sz="12" w:space="0" w:color="auto"/>
              <w:right w:val="single" w:sz="4" w:space="0" w:color="auto"/>
            </w:tcBorders>
            <w:vAlign w:val="center"/>
          </w:tcPr>
          <w:p w:rsidR="00825D02" w:rsidRPr="004E007F" w:rsidRDefault="00825D02" w:rsidP="00243D63">
            <w:pPr>
              <w:pStyle w:val="Nzev"/>
              <w:spacing w:beforeLines="20" w:before="48"/>
              <w:ind w:left="-57" w:right="-57"/>
              <w:jc w:val="left"/>
              <w:rPr>
                <w:sz w:val="12"/>
                <w:szCs w:val="12"/>
              </w:rPr>
            </w:pPr>
            <w:r w:rsidRPr="00825D02">
              <w:rPr>
                <w:sz w:val="12"/>
                <w:szCs w:val="12"/>
              </w:rPr>
              <w:t>240044 8</w:t>
            </w:r>
          </w:p>
        </w:tc>
        <w:tc>
          <w:tcPr>
            <w:tcW w:w="318" w:type="pct"/>
            <w:tcBorders>
              <w:top w:val="single" w:sz="12" w:space="0" w:color="auto"/>
              <w:left w:val="single" w:sz="4" w:space="0" w:color="auto"/>
              <w:right w:val="single" w:sz="12" w:space="0" w:color="auto"/>
            </w:tcBorders>
            <w:vAlign w:val="center"/>
          </w:tcPr>
          <w:p w:rsidR="00825D02" w:rsidRDefault="00825D02" w:rsidP="00243D63">
            <w:pPr>
              <w:pStyle w:val="Nzev"/>
              <w:spacing w:beforeLines="20" w:before="48"/>
              <w:ind w:left="-57" w:right="-57"/>
              <w:jc w:val="center"/>
            </w:pPr>
            <w:r>
              <w:t>7:40</w:t>
            </w:r>
          </w:p>
        </w:tc>
        <w:tc>
          <w:tcPr>
            <w:tcW w:w="313" w:type="pct"/>
            <w:tcBorders>
              <w:top w:val="single" w:sz="12" w:space="0" w:color="auto"/>
              <w:left w:val="single" w:sz="12" w:space="0" w:color="auto"/>
            </w:tcBorders>
            <w:vAlign w:val="center"/>
          </w:tcPr>
          <w:p w:rsidR="00825D02" w:rsidRDefault="00825D02" w:rsidP="00243D63">
            <w:pPr>
              <w:pStyle w:val="Nzev"/>
              <w:spacing w:beforeLines="20" w:before="48"/>
              <w:ind w:left="-57" w:right="-57"/>
              <w:jc w:val="center"/>
            </w:pPr>
            <w:r>
              <w:t>11:15</w:t>
            </w:r>
          </w:p>
        </w:tc>
        <w:tc>
          <w:tcPr>
            <w:tcW w:w="319" w:type="pct"/>
            <w:vMerge w:val="restart"/>
            <w:tcBorders>
              <w:top w:val="single" w:sz="12" w:space="0" w:color="auto"/>
              <w:right w:val="single" w:sz="4" w:space="0" w:color="auto"/>
            </w:tcBorders>
            <w:textDirection w:val="btLr"/>
            <w:vAlign w:val="center"/>
          </w:tcPr>
          <w:p w:rsidR="00825D02" w:rsidRDefault="00825D02" w:rsidP="00243D63">
            <w:pPr>
              <w:pStyle w:val="Nzev"/>
              <w:spacing w:beforeLines="20" w:before="48"/>
              <w:ind w:left="-57" w:right="-57"/>
              <w:jc w:val="center"/>
            </w:pPr>
            <w:r w:rsidRPr="00F2672A">
              <w:t>škola je prvostupňová</w:t>
            </w:r>
          </w:p>
        </w:tc>
        <w:tc>
          <w:tcPr>
            <w:tcW w:w="319" w:type="pct"/>
            <w:tcBorders>
              <w:top w:val="single" w:sz="12" w:space="0" w:color="auto"/>
              <w:left w:val="single" w:sz="4" w:space="0" w:color="auto"/>
            </w:tcBorders>
            <w:vAlign w:val="center"/>
          </w:tcPr>
          <w:p w:rsidR="00825D02" w:rsidRDefault="00825D02" w:rsidP="00243D63">
            <w:pPr>
              <w:pStyle w:val="Nzev"/>
              <w:spacing w:beforeLines="20" w:before="48"/>
              <w:ind w:left="-57" w:right="-57"/>
              <w:jc w:val="center"/>
            </w:pPr>
            <w:r>
              <w:t>11:28</w:t>
            </w:r>
          </w:p>
        </w:tc>
        <w:tc>
          <w:tcPr>
            <w:tcW w:w="978" w:type="pct"/>
            <w:tcBorders>
              <w:top w:val="single" w:sz="12" w:space="0" w:color="auto"/>
            </w:tcBorders>
            <w:vAlign w:val="center"/>
          </w:tcPr>
          <w:p w:rsidR="00825D02" w:rsidRDefault="00825D02" w:rsidP="00243D63">
            <w:pPr>
              <w:pStyle w:val="Nzev"/>
              <w:spacing w:beforeLines="20" w:before="48"/>
              <w:ind w:left="-57" w:right="-57"/>
              <w:jc w:val="center"/>
            </w:pPr>
            <w:r>
              <w:t>Krchleby</w:t>
            </w:r>
          </w:p>
        </w:tc>
        <w:tc>
          <w:tcPr>
            <w:tcW w:w="441" w:type="pct"/>
            <w:tcBorders>
              <w:top w:val="single" w:sz="12" w:space="0" w:color="auto"/>
            </w:tcBorders>
            <w:vAlign w:val="center"/>
          </w:tcPr>
          <w:p w:rsidR="00825D02" w:rsidRPr="00825D02" w:rsidRDefault="00825D02" w:rsidP="00243D63">
            <w:pPr>
              <w:pStyle w:val="Nzev"/>
              <w:spacing w:beforeLines="20" w:before="48"/>
              <w:ind w:left="-57" w:right="-57"/>
              <w:jc w:val="left"/>
              <w:rPr>
                <w:sz w:val="12"/>
                <w:szCs w:val="12"/>
              </w:rPr>
            </w:pPr>
            <w:r w:rsidRPr="00825D02">
              <w:rPr>
                <w:sz w:val="12"/>
                <w:szCs w:val="12"/>
              </w:rPr>
              <w:t>240044 3</w:t>
            </w:r>
          </w:p>
        </w:tc>
        <w:tc>
          <w:tcPr>
            <w:tcW w:w="518" w:type="pct"/>
            <w:gridSpan w:val="2"/>
            <w:tcBorders>
              <w:top w:val="single" w:sz="12" w:space="0" w:color="auto"/>
              <w:right w:val="nil"/>
            </w:tcBorders>
            <w:vAlign w:val="center"/>
          </w:tcPr>
          <w:p w:rsidR="00825D02" w:rsidRDefault="00825D02">
            <w:pPr>
              <w:pStyle w:val="Nzev"/>
              <w:spacing w:before="20"/>
              <w:jc w:val="center"/>
            </w:pPr>
            <w:r>
              <w:t>13</w:t>
            </w:r>
          </w:p>
        </w:tc>
      </w:tr>
      <w:tr w:rsidR="00825D02" w:rsidRPr="00A24123" w:rsidTr="00825D02">
        <w:trPr>
          <w:trHeight w:val="414"/>
        </w:trPr>
        <w:tc>
          <w:tcPr>
            <w:tcW w:w="220" w:type="pct"/>
            <w:vMerge/>
            <w:tcBorders>
              <w:left w:val="nil"/>
              <w:right w:val="single" w:sz="12" w:space="0" w:color="auto"/>
            </w:tcBorders>
            <w:vAlign w:val="center"/>
          </w:tcPr>
          <w:p w:rsidR="00825D02" w:rsidRDefault="00825D02" w:rsidP="00243D63">
            <w:pPr>
              <w:pStyle w:val="Nzev"/>
              <w:spacing w:beforeLines="20" w:before="48"/>
              <w:ind w:left="-57" w:right="-57"/>
              <w:jc w:val="center"/>
            </w:pPr>
          </w:p>
        </w:tc>
        <w:tc>
          <w:tcPr>
            <w:tcW w:w="315" w:type="pct"/>
            <w:tcBorders>
              <w:left w:val="single" w:sz="12" w:space="0" w:color="auto"/>
            </w:tcBorders>
            <w:vAlign w:val="center"/>
          </w:tcPr>
          <w:p w:rsidR="00825D02" w:rsidRDefault="00825D02" w:rsidP="00243D63">
            <w:pPr>
              <w:pStyle w:val="Nzev"/>
              <w:spacing w:beforeLines="20" w:before="48"/>
              <w:ind w:left="-57" w:right="-57"/>
              <w:jc w:val="center"/>
            </w:pPr>
          </w:p>
        </w:tc>
        <w:tc>
          <w:tcPr>
            <w:tcW w:w="860" w:type="pct"/>
            <w:tcBorders>
              <w:right w:val="single" w:sz="4" w:space="0" w:color="auto"/>
            </w:tcBorders>
            <w:vAlign w:val="center"/>
          </w:tcPr>
          <w:p w:rsidR="00825D02" w:rsidRDefault="00825D02" w:rsidP="00243D63">
            <w:pPr>
              <w:pStyle w:val="Nzev"/>
              <w:spacing w:beforeLines="20" w:before="48"/>
              <w:ind w:left="-57" w:right="-57"/>
              <w:jc w:val="center"/>
            </w:pPr>
          </w:p>
        </w:tc>
        <w:tc>
          <w:tcPr>
            <w:tcW w:w="398" w:type="pct"/>
            <w:tcBorders>
              <w:right w:val="single" w:sz="4" w:space="0" w:color="auto"/>
            </w:tcBorders>
            <w:vAlign w:val="center"/>
          </w:tcPr>
          <w:p w:rsidR="00825D02" w:rsidRPr="004E007F" w:rsidRDefault="00825D02" w:rsidP="00243D63">
            <w:pPr>
              <w:pStyle w:val="Nzev"/>
              <w:spacing w:beforeLines="20" w:before="48"/>
              <w:ind w:left="-57" w:right="-57"/>
              <w:jc w:val="left"/>
              <w:rPr>
                <w:sz w:val="12"/>
                <w:szCs w:val="12"/>
              </w:rPr>
            </w:pPr>
          </w:p>
        </w:tc>
        <w:tc>
          <w:tcPr>
            <w:tcW w:w="318" w:type="pct"/>
            <w:tcBorders>
              <w:left w:val="single" w:sz="4" w:space="0" w:color="auto"/>
              <w:right w:val="single" w:sz="12" w:space="0" w:color="auto"/>
            </w:tcBorders>
            <w:vAlign w:val="center"/>
          </w:tcPr>
          <w:p w:rsidR="00825D02" w:rsidRDefault="00825D02" w:rsidP="00243D63">
            <w:pPr>
              <w:pStyle w:val="Nzev"/>
              <w:spacing w:beforeLines="20" w:before="48"/>
              <w:ind w:left="-57" w:right="-57"/>
              <w:jc w:val="center"/>
            </w:pPr>
          </w:p>
        </w:tc>
        <w:tc>
          <w:tcPr>
            <w:tcW w:w="313" w:type="pct"/>
            <w:tcBorders>
              <w:left w:val="single" w:sz="12" w:space="0" w:color="auto"/>
            </w:tcBorders>
            <w:vAlign w:val="center"/>
          </w:tcPr>
          <w:p w:rsidR="00825D02" w:rsidRDefault="00825D02" w:rsidP="00243D63">
            <w:pPr>
              <w:pStyle w:val="Nzev"/>
              <w:spacing w:beforeLines="20" w:before="48"/>
              <w:ind w:left="-57" w:right="-57"/>
              <w:jc w:val="center"/>
            </w:pPr>
            <w:r>
              <w:t>12:15</w:t>
            </w:r>
          </w:p>
        </w:tc>
        <w:tc>
          <w:tcPr>
            <w:tcW w:w="319" w:type="pct"/>
            <w:vMerge/>
            <w:tcBorders>
              <w:right w:val="single" w:sz="4" w:space="0" w:color="auto"/>
            </w:tcBorders>
            <w:vAlign w:val="center"/>
          </w:tcPr>
          <w:p w:rsidR="00825D02" w:rsidRDefault="00825D02" w:rsidP="00243D63">
            <w:pPr>
              <w:pStyle w:val="Nzev"/>
              <w:spacing w:beforeLines="20" w:before="48"/>
              <w:ind w:left="-57" w:right="-57"/>
              <w:jc w:val="center"/>
            </w:pPr>
          </w:p>
        </w:tc>
        <w:tc>
          <w:tcPr>
            <w:tcW w:w="319" w:type="pct"/>
            <w:tcBorders>
              <w:left w:val="single" w:sz="4" w:space="0" w:color="auto"/>
            </w:tcBorders>
            <w:vAlign w:val="center"/>
          </w:tcPr>
          <w:p w:rsidR="00825D02" w:rsidRDefault="00825D02" w:rsidP="00243D63">
            <w:pPr>
              <w:pStyle w:val="Nzev"/>
              <w:spacing w:beforeLines="20" w:before="48"/>
              <w:ind w:left="-57" w:right="-57"/>
              <w:jc w:val="center"/>
            </w:pPr>
            <w:r>
              <w:t>15:10</w:t>
            </w:r>
          </w:p>
        </w:tc>
        <w:tc>
          <w:tcPr>
            <w:tcW w:w="978" w:type="pct"/>
            <w:vAlign w:val="center"/>
          </w:tcPr>
          <w:p w:rsidR="00825D02" w:rsidRDefault="00825D02" w:rsidP="00243D63">
            <w:pPr>
              <w:pStyle w:val="Nzev"/>
              <w:spacing w:beforeLines="20" w:before="48"/>
              <w:ind w:left="-57" w:right="-57"/>
              <w:jc w:val="center"/>
            </w:pPr>
            <w:r>
              <w:t>Krchleby</w:t>
            </w:r>
          </w:p>
        </w:tc>
        <w:tc>
          <w:tcPr>
            <w:tcW w:w="441" w:type="pct"/>
            <w:vAlign w:val="center"/>
          </w:tcPr>
          <w:p w:rsidR="00825D02" w:rsidRPr="0098419F" w:rsidRDefault="00825D02" w:rsidP="00243D63">
            <w:pPr>
              <w:pStyle w:val="Nzev"/>
              <w:spacing w:beforeLines="20" w:before="48"/>
              <w:ind w:left="-57" w:right="-57"/>
              <w:jc w:val="left"/>
              <w:rPr>
                <w:sz w:val="12"/>
                <w:szCs w:val="12"/>
              </w:rPr>
            </w:pPr>
            <w:r w:rsidRPr="00825D02">
              <w:rPr>
                <w:sz w:val="12"/>
                <w:szCs w:val="12"/>
              </w:rPr>
              <w:t>240048 25</w:t>
            </w:r>
          </w:p>
        </w:tc>
        <w:tc>
          <w:tcPr>
            <w:tcW w:w="518" w:type="pct"/>
            <w:gridSpan w:val="2"/>
            <w:tcBorders>
              <w:right w:val="nil"/>
            </w:tcBorders>
            <w:shd w:val="clear" w:color="auto" w:fill="FABF8F" w:themeFill="accent6" w:themeFillTint="99"/>
            <w:vAlign w:val="center"/>
          </w:tcPr>
          <w:p w:rsidR="00825D02" w:rsidRDefault="00825D02">
            <w:pPr>
              <w:pStyle w:val="Nzev"/>
              <w:spacing w:before="20"/>
              <w:jc w:val="center"/>
            </w:pPr>
            <w:r>
              <w:t>175</w:t>
            </w:r>
          </w:p>
        </w:tc>
      </w:tr>
      <w:tr w:rsidR="00825D02" w:rsidRPr="00A24123" w:rsidTr="00825D02">
        <w:trPr>
          <w:trHeight w:val="414"/>
        </w:trPr>
        <w:tc>
          <w:tcPr>
            <w:tcW w:w="220" w:type="pct"/>
            <w:vMerge/>
            <w:tcBorders>
              <w:left w:val="nil"/>
              <w:right w:val="single" w:sz="12" w:space="0" w:color="auto"/>
            </w:tcBorders>
            <w:vAlign w:val="center"/>
          </w:tcPr>
          <w:p w:rsidR="00825D02" w:rsidRDefault="00825D02" w:rsidP="00243D63">
            <w:pPr>
              <w:pStyle w:val="Nzev"/>
              <w:spacing w:beforeLines="20" w:before="48"/>
              <w:ind w:left="-57" w:right="-57"/>
              <w:jc w:val="center"/>
            </w:pPr>
          </w:p>
        </w:tc>
        <w:tc>
          <w:tcPr>
            <w:tcW w:w="315" w:type="pct"/>
            <w:tcBorders>
              <w:left w:val="single" w:sz="12" w:space="0" w:color="auto"/>
            </w:tcBorders>
            <w:vAlign w:val="center"/>
          </w:tcPr>
          <w:p w:rsidR="00825D02" w:rsidRDefault="00825D02" w:rsidP="00243D63">
            <w:pPr>
              <w:pStyle w:val="Nzev"/>
              <w:spacing w:beforeLines="20" w:before="48"/>
              <w:ind w:left="-57" w:right="-57"/>
              <w:jc w:val="center"/>
            </w:pPr>
          </w:p>
        </w:tc>
        <w:tc>
          <w:tcPr>
            <w:tcW w:w="860" w:type="pct"/>
            <w:tcBorders>
              <w:right w:val="single" w:sz="4" w:space="0" w:color="auto"/>
            </w:tcBorders>
            <w:vAlign w:val="center"/>
          </w:tcPr>
          <w:p w:rsidR="00825D02" w:rsidRDefault="00825D02" w:rsidP="00243D63">
            <w:pPr>
              <w:pStyle w:val="Nzev"/>
              <w:spacing w:beforeLines="20" w:before="48"/>
              <w:ind w:left="-57" w:right="-57"/>
              <w:jc w:val="center"/>
            </w:pPr>
          </w:p>
        </w:tc>
        <w:tc>
          <w:tcPr>
            <w:tcW w:w="398" w:type="pct"/>
            <w:tcBorders>
              <w:right w:val="single" w:sz="4" w:space="0" w:color="auto"/>
            </w:tcBorders>
            <w:vAlign w:val="center"/>
          </w:tcPr>
          <w:p w:rsidR="00825D02" w:rsidRPr="004E007F" w:rsidRDefault="00825D02" w:rsidP="00243D63">
            <w:pPr>
              <w:pStyle w:val="Nzev"/>
              <w:spacing w:beforeLines="20" w:before="48"/>
              <w:ind w:left="-57" w:right="-57"/>
              <w:jc w:val="left"/>
              <w:rPr>
                <w:sz w:val="12"/>
                <w:szCs w:val="12"/>
              </w:rPr>
            </w:pPr>
          </w:p>
        </w:tc>
        <w:tc>
          <w:tcPr>
            <w:tcW w:w="318" w:type="pct"/>
            <w:tcBorders>
              <w:left w:val="single" w:sz="4" w:space="0" w:color="auto"/>
              <w:right w:val="single" w:sz="12" w:space="0" w:color="auto"/>
            </w:tcBorders>
            <w:vAlign w:val="center"/>
          </w:tcPr>
          <w:p w:rsidR="00825D02" w:rsidRDefault="00825D02" w:rsidP="00243D63">
            <w:pPr>
              <w:pStyle w:val="Nzev"/>
              <w:spacing w:beforeLines="20" w:before="48"/>
              <w:ind w:left="-57" w:right="-57"/>
              <w:jc w:val="center"/>
            </w:pPr>
          </w:p>
        </w:tc>
        <w:tc>
          <w:tcPr>
            <w:tcW w:w="313" w:type="pct"/>
            <w:tcBorders>
              <w:left w:val="single" w:sz="12" w:space="0" w:color="auto"/>
            </w:tcBorders>
            <w:vAlign w:val="center"/>
          </w:tcPr>
          <w:p w:rsidR="00825D02" w:rsidRDefault="00825D02" w:rsidP="00243D63">
            <w:pPr>
              <w:pStyle w:val="Nzev"/>
              <w:spacing w:beforeLines="20" w:before="48"/>
              <w:ind w:left="-57" w:right="-57"/>
              <w:jc w:val="center"/>
            </w:pPr>
            <w:r>
              <w:t>13:45</w:t>
            </w:r>
          </w:p>
        </w:tc>
        <w:tc>
          <w:tcPr>
            <w:tcW w:w="319" w:type="pct"/>
            <w:vMerge/>
            <w:tcBorders>
              <w:right w:val="single" w:sz="4" w:space="0" w:color="auto"/>
            </w:tcBorders>
            <w:vAlign w:val="center"/>
          </w:tcPr>
          <w:p w:rsidR="00825D02" w:rsidRDefault="00825D02" w:rsidP="00243D63">
            <w:pPr>
              <w:pStyle w:val="Nzev"/>
              <w:spacing w:beforeLines="20" w:before="48"/>
              <w:ind w:left="-57" w:right="-57"/>
              <w:jc w:val="center"/>
            </w:pPr>
          </w:p>
        </w:tc>
        <w:tc>
          <w:tcPr>
            <w:tcW w:w="319" w:type="pct"/>
            <w:tcBorders>
              <w:left w:val="single" w:sz="4" w:space="0" w:color="auto"/>
            </w:tcBorders>
            <w:vAlign w:val="center"/>
          </w:tcPr>
          <w:p w:rsidR="00825D02" w:rsidRDefault="00825D02" w:rsidP="00243D63">
            <w:pPr>
              <w:pStyle w:val="Nzev"/>
              <w:spacing w:beforeLines="20" w:before="48"/>
              <w:ind w:left="-57" w:right="-57"/>
              <w:jc w:val="center"/>
            </w:pPr>
            <w:r>
              <w:t>15:10</w:t>
            </w:r>
          </w:p>
        </w:tc>
        <w:tc>
          <w:tcPr>
            <w:tcW w:w="978" w:type="pct"/>
            <w:vAlign w:val="center"/>
          </w:tcPr>
          <w:p w:rsidR="00825D02" w:rsidRDefault="00825D02" w:rsidP="00243D63">
            <w:pPr>
              <w:pStyle w:val="Nzev"/>
              <w:spacing w:beforeLines="20" w:before="48"/>
              <w:ind w:left="-57" w:right="-57"/>
              <w:jc w:val="center"/>
            </w:pPr>
            <w:r>
              <w:t>Krchleby</w:t>
            </w:r>
          </w:p>
        </w:tc>
        <w:tc>
          <w:tcPr>
            <w:tcW w:w="441" w:type="pct"/>
            <w:vAlign w:val="center"/>
          </w:tcPr>
          <w:p w:rsidR="00825D02" w:rsidRPr="0098419F" w:rsidRDefault="00825D02" w:rsidP="00243D63">
            <w:pPr>
              <w:pStyle w:val="Nzev"/>
              <w:spacing w:beforeLines="20" w:before="48"/>
              <w:ind w:left="-57" w:right="-57"/>
              <w:jc w:val="left"/>
              <w:rPr>
                <w:sz w:val="12"/>
                <w:szCs w:val="12"/>
              </w:rPr>
            </w:pPr>
            <w:r w:rsidRPr="00825D02">
              <w:rPr>
                <w:sz w:val="12"/>
                <w:szCs w:val="12"/>
              </w:rPr>
              <w:t>240048 25</w:t>
            </w:r>
          </w:p>
        </w:tc>
        <w:tc>
          <w:tcPr>
            <w:tcW w:w="518" w:type="pct"/>
            <w:gridSpan w:val="2"/>
            <w:tcBorders>
              <w:right w:val="nil"/>
            </w:tcBorders>
            <w:shd w:val="clear" w:color="auto" w:fill="FABF8F" w:themeFill="accent6" w:themeFillTint="99"/>
            <w:vAlign w:val="center"/>
          </w:tcPr>
          <w:p w:rsidR="00825D02" w:rsidRDefault="00825D02">
            <w:pPr>
              <w:pStyle w:val="Nzev"/>
              <w:spacing w:before="20"/>
              <w:jc w:val="center"/>
            </w:pPr>
            <w:r>
              <w:t>85</w:t>
            </w:r>
          </w:p>
        </w:tc>
      </w:tr>
      <w:tr w:rsidR="00825D02" w:rsidRPr="00A24123" w:rsidTr="00825D02">
        <w:trPr>
          <w:trHeight w:val="414"/>
        </w:trPr>
        <w:tc>
          <w:tcPr>
            <w:tcW w:w="220" w:type="pct"/>
            <w:vMerge/>
            <w:tcBorders>
              <w:left w:val="nil"/>
              <w:bottom w:val="nil"/>
              <w:right w:val="single" w:sz="12" w:space="0" w:color="auto"/>
            </w:tcBorders>
            <w:vAlign w:val="center"/>
          </w:tcPr>
          <w:p w:rsidR="00825D02" w:rsidRDefault="00825D02" w:rsidP="00243D63">
            <w:pPr>
              <w:pStyle w:val="Nzev"/>
              <w:spacing w:beforeLines="20" w:before="48"/>
              <w:ind w:left="-57" w:right="-57"/>
              <w:jc w:val="center"/>
            </w:pPr>
          </w:p>
        </w:tc>
        <w:tc>
          <w:tcPr>
            <w:tcW w:w="315" w:type="pct"/>
            <w:tcBorders>
              <w:left w:val="single" w:sz="12" w:space="0" w:color="auto"/>
              <w:bottom w:val="nil"/>
            </w:tcBorders>
            <w:vAlign w:val="center"/>
          </w:tcPr>
          <w:p w:rsidR="00825D02" w:rsidRDefault="00825D02" w:rsidP="00243D63">
            <w:pPr>
              <w:pStyle w:val="Nzev"/>
              <w:spacing w:beforeLines="20" w:before="48"/>
              <w:ind w:left="-57" w:right="-57"/>
              <w:jc w:val="center"/>
            </w:pPr>
          </w:p>
        </w:tc>
        <w:tc>
          <w:tcPr>
            <w:tcW w:w="860" w:type="pct"/>
            <w:tcBorders>
              <w:bottom w:val="nil"/>
              <w:right w:val="single" w:sz="4" w:space="0" w:color="auto"/>
            </w:tcBorders>
            <w:vAlign w:val="center"/>
          </w:tcPr>
          <w:p w:rsidR="00825D02" w:rsidRDefault="00825D02" w:rsidP="00243D63">
            <w:pPr>
              <w:pStyle w:val="Nzev"/>
              <w:spacing w:beforeLines="20" w:before="48"/>
              <w:ind w:left="-57" w:right="-57"/>
              <w:jc w:val="center"/>
            </w:pPr>
          </w:p>
        </w:tc>
        <w:tc>
          <w:tcPr>
            <w:tcW w:w="398" w:type="pct"/>
            <w:tcBorders>
              <w:bottom w:val="nil"/>
              <w:right w:val="single" w:sz="4" w:space="0" w:color="auto"/>
            </w:tcBorders>
            <w:vAlign w:val="center"/>
          </w:tcPr>
          <w:p w:rsidR="00825D02" w:rsidRPr="004E007F" w:rsidRDefault="00825D02" w:rsidP="00243D63">
            <w:pPr>
              <w:pStyle w:val="Nzev"/>
              <w:spacing w:beforeLines="20" w:before="48"/>
              <w:ind w:left="-57" w:right="-57"/>
              <w:jc w:val="left"/>
              <w:rPr>
                <w:sz w:val="12"/>
                <w:szCs w:val="12"/>
              </w:rPr>
            </w:pPr>
          </w:p>
        </w:tc>
        <w:tc>
          <w:tcPr>
            <w:tcW w:w="318" w:type="pct"/>
            <w:tcBorders>
              <w:left w:val="single" w:sz="4" w:space="0" w:color="auto"/>
              <w:bottom w:val="nil"/>
              <w:right w:val="single" w:sz="12" w:space="0" w:color="auto"/>
            </w:tcBorders>
            <w:vAlign w:val="center"/>
          </w:tcPr>
          <w:p w:rsidR="00825D02" w:rsidRDefault="00825D02" w:rsidP="00243D63">
            <w:pPr>
              <w:pStyle w:val="Nzev"/>
              <w:spacing w:beforeLines="20" w:before="48"/>
              <w:ind w:left="-57" w:right="-57"/>
              <w:jc w:val="center"/>
            </w:pPr>
          </w:p>
        </w:tc>
        <w:tc>
          <w:tcPr>
            <w:tcW w:w="313" w:type="pct"/>
            <w:tcBorders>
              <w:left w:val="single" w:sz="12" w:space="0" w:color="auto"/>
              <w:bottom w:val="nil"/>
            </w:tcBorders>
            <w:vAlign w:val="center"/>
          </w:tcPr>
          <w:p w:rsidR="00825D02" w:rsidRDefault="00825D02" w:rsidP="00243D63">
            <w:pPr>
              <w:pStyle w:val="Nzev"/>
              <w:spacing w:beforeLines="20" w:before="48"/>
              <w:ind w:left="-57" w:right="-57"/>
              <w:jc w:val="center"/>
            </w:pPr>
            <w:r>
              <w:t>14:45</w:t>
            </w:r>
          </w:p>
        </w:tc>
        <w:tc>
          <w:tcPr>
            <w:tcW w:w="319" w:type="pct"/>
            <w:tcBorders>
              <w:bottom w:val="nil"/>
              <w:right w:val="single" w:sz="4" w:space="0" w:color="auto"/>
            </w:tcBorders>
            <w:vAlign w:val="center"/>
          </w:tcPr>
          <w:p w:rsidR="00825D02" w:rsidRDefault="00825D02" w:rsidP="00243D63">
            <w:pPr>
              <w:pStyle w:val="Nzev"/>
              <w:spacing w:beforeLines="20" w:before="48"/>
              <w:ind w:left="-57" w:right="-57"/>
              <w:jc w:val="center"/>
            </w:pPr>
          </w:p>
        </w:tc>
        <w:tc>
          <w:tcPr>
            <w:tcW w:w="319" w:type="pct"/>
            <w:tcBorders>
              <w:left w:val="single" w:sz="4" w:space="0" w:color="auto"/>
              <w:bottom w:val="nil"/>
            </w:tcBorders>
            <w:vAlign w:val="center"/>
          </w:tcPr>
          <w:p w:rsidR="00825D02" w:rsidRDefault="00825D02" w:rsidP="00243D63">
            <w:pPr>
              <w:pStyle w:val="Nzev"/>
              <w:spacing w:beforeLines="20" w:before="48"/>
              <w:ind w:left="-57" w:right="-57"/>
              <w:jc w:val="center"/>
            </w:pPr>
            <w:r>
              <w:t>15:10</w:t>
            </w:r>
          </w:p>
        </w:tc>
        <w:tc>
          <w:tcPr>
            <w:tcW w:w="978" w:type="pct"/>
            <w:tcBorders>
              <w:bottom w:val="nil"/>
            </w:tcBorders>
            <w:vAlign w:val="center"/>
          </w:tcPr>
          <w:p w:rsidR="00825D02" w:rsidRDefault="00825D02" w:rsidP="00243D63">
            <w:pPr>
              <w:pStyle w:val="Nzev"/>
              <w:spacing w:beforeLines="20" w:before="48"/>
              <w:ind w:left="-57" w:right="-57"/>
              <w:jc w:val="center"/>
            </w:pPr>
            <w:r>
              <w:t>Krchleby</w:t>
            </w:r>
          </w:p>
        </w:tc>
        <w:tc>
          <w:tcPr>
            <w:tcW w:w="441" w:type="pct"/>
            <w:tcBorders>
              <w:bottom w:val="nil"/>
            </w:tcBorders>
            <w:vAlign w:val="center"/>
          </w:tcPr>
          <w:p w:rsidR="00825D02" w:rsidRPr="0098419F" w:rsidRDefault="00825D02" w:rsidP="00243D63">
            <w:pPr>
              <w:pStyle w:val="Nzev"/>
              <w:spacing w:beforeLines="20" w:before="48"/>
              <w:ind w:left="-57" w:right="-57"/>
              <w:jc w:val="left"/>
              <w:rPr>
                <w:sz w:val="12"/>
                <w:szCs w:val="12"/>
              </w:rPr>
            </w:pPr>
            <w:r w:rsidRPr="00825D02">
              <w:rPr>
                <w:sz w:val="12"/>
                <w:szCs w:val="12"/>
              </w:rPr>
              <w:t>240048 25</w:t>
            </w:r>
          </w:p>
        </w:tc>
        <w:tc>
          <w:tcPr>
            <w:tcW w:w="518" w:type="pct"/>
            <w:gridSpan w:val="2"/>
            <w:tcBorders>
              <w:bottom w:val="nil"/>
              <w:right w:val="nil"/>
            </w:tcBorders>
            <w:vAlign w:val="center"/>
          </w:tcPr>
          <w:p w:rsidR="00825D02" w:rsidRDefault="00825D02">
            <w:pPr>
              <w:pStyle w:val="Nzev"/>
              <w:spacing w:before="20"/>
              <w:jc w:val="center"/>
            </w:pPr>
            <w:r>
              <w:t>25</w:t>
            </w:r>
          </w:p>
        </w:tc>
      </w:tr>
    </w:tbl>
    <w:p w:rsidR="00A75C63" w:rsidRDefault="00A75C63" w:rsidP="00A75C63">
      <w:pPr>
        <w:pStyle w:val="zdroj"/>
      </w:pPr>
      <w:r w:rsidRPr="004B0CE3">
        <w:t>Zdroj:</w:t>
      </w:r>
      <w:r>
        <w:t xml:space="preserve"> jizdnirady.cz; Dotazníkové šetření</w:t>
      </w:r>
    </w:p>
    <w:p w:rsidR="001A6371" w:rsidRDefault="008976FF" w:rsidP="00D40F76">
      <w:pPr>
        <w:pStyle w:val="zdrojpoznm"/>
      </w:pPr>
      <w:r>
        <w:rPr>
          <w:vertAlign w:val="superscript"/>
        </w:rPr>
        <w:t>1</w:t>
      </w:r>
      <w:r w:rsidR="001A6371">
        <w:t xml:space="preserve"> nutný přestup</w:t>
      </w:r>
      <w:r w:rsidR="001A6371" w:rsidRPr="005A25B3">
        <w:t xml:space="preserve"> </w:t>
      </w:r>
      <w:r w:rsidR="001A6371">
        <w:t xml:space="preserve">na zastávce </w:t>
      </w:r>
      <w:r w:rsidR="001A6371" w:rsidRPr="001A6371">
        <w:t xml:space="preserve">Zbýšov,Opatovice,rozc.0.9 </w:t>
      </w:r>
      <w:r w:rsidR="001A6371" w:rsidRPr="000E7315">
        <w:t>(p</w:t>
      </w:r>
      <w:r w:rsidR="001A6371" w:rsidRPr="000E7315">
        <w:rPr>
          <w:rFonts w:hint="eastAsia"/>
        </w:rPr>
        <w:t>ří</w:t>
      </w:r>
      <w:r w:rsidR="001A6371">
        <w:t>jezd 12:02; odjezd 12:33</w:t>
      </w:r>
      <w:r w:rsidR="001A6371" w:rsidRPr="000E7315">
        <w:t>)</w:t>
      </w:r>
      <w:r w:rsidR="001A6371">
        <w:t xml:space="preserve"> – čekací doba 31 min</w:t>
      </w:r>
    </w:p>
    <w:p w:rsidR="00C07CEB" w:rsidRDefault="00C07CEB" w:rsidP="00022FF7">
      <w:pPr>
        <w:pStyle w:val="Bezmezer"/>
      </w:pPr>
    </w:p>
    <w:p w:rsidR="00913E97" w:rsidRDefault="00720CF1" w:rsidP="00022FF7">
      <w:pPr>
        <w:pStyle w:val="Bezmezer"/>
      </w:pPr>
      <w:r>
        <w:t>Z dané tabulky můžeme vidět, že dopravní obslužnost z pohledu dojíž</w:t>
      </w:r>
      <w:r>
        <w:rPr>
          <w:rFonts w:hint="eastAsia"/>
        </w:rPr>
        <w:t>ď</w:t>
      </w:r>
      <w:r>
        <w:t>ky žák</w:t>
      </w:r>
      <w:r>
        <w:rPr>
          <w:rFonts w:hint="eastAsia"/>
        </w:rPr>
        <w:t>ů</w:t>
      </w:r>
      <w:r>
        <w:t xml:space="preserve"> je na nevyhovující úrovni. Žáci mají obtížnou dojíž</w:t>
      </w:r>
      <w:r>
        <w:rPr>
          <w:rFonts w:hint="eastAsia"/>
        </w:rPr>
        <w:t>ď</w:t>
      </w:r>
      <w:r>
        <w:t>ku zejména ze školy, nebo</w:t>
      </w:r>
      <w:r>
        <w:rPr>
          <w:rFonts w:hint="eastAsia"/>
        </w:rPr>
        <w:t>ť</w:t>
      </w:r>
      <w:r>
        <w:t xml:space="preserve"> počet jednotlivých spoj</w:t>
      </w:r>
      <w:r>
        <w:rPr>
          <w:rFonts w:hint="eastAsia"/>
        </w:rPr>
        <w:t>ů</w:t>
      </w:r>
      <w:r>
        <w:t xml:space="preserve"> neodpovídá p</w:t>
      </w:r>
      <w:r>
        <w:rPr>
          <w:rFonts w:hint="eastAsia"/>
        </w:rPr>
        <w:t>ř</w:t>
      </w:r>
      <w:r>
        <w:t>epravním pot</w:t>
      </w:r>
      <w:r>
        <w:rPr>
          <w:rFonts w:hint="eastAsia"/>
        </w:rPr>
        <w:t>ř</w:t>
      </w:r>
      <w:r>
        <w:t>ebám. Z analyzovaných škol jsou zajištěny pouze 2 spoje. Není tedy překvapivé, že h</w:t>
      </w:r>
      <w:r w:rsidRPr="00720CF1">
        <w:t>odnoty z tabulky nám ukazují</w:t>
      </w:r>
      <w:r>
        <w:t xml:space="preserve"> značné čekací doby.</w:t>
      </w:r>
    </w:p>
    <w:p w:rsidR="00913E97" w:rsidRPr="00211AD6" w:rsidRDefault="00913E97" w:rsidP="00913E97">
      <w:pPr>
        <w:pStyle w:val="Nadpis3"/>
      </w:pPr>
      <w:bookmarkStart w:id="69" w:name="_Toc481016160"/>
      <w:r>
        <w:t>Chotusice (Druhanice)</w:t>
      </w:r>
      <w:bookmarkEnd w:id="69"/>
    </w:p>
    <w:p w:rsidR="00913E97" w:rsidRDefault="00825D02" w:rsidP="00913E97">
      <w:pPr>
        <w:pStyle w:val="Bezmezer"/>
      </w:pPr>
      <w:r>
        <w:t xml:space="preserve">Obec Chotusice je vzdálená </w:t>
      </w:r>
      <w:r w:rsidR="00913E97">
        <w:t>5,2 km od Čáslavi</w:t>
      </w:r>
      <w:r>
        <w:t xml:space="preserve"> a 11,2 km od Kutné Hory</w:t>
      </w:r>
      <w:r w:rsidR="00913E97">
        <w:t xml:space="preserve">. Z celkového počtu 715 obyvatel bylo 122 dětí ve věku do 14 let (údaje k 31. 12. 2015). </w:t>
      </w:r>
      <w:r w:rsidR="00695DF0" w:rsidRPr="004C717E">
        <w:t>Po</w:t>
      </w:r>
      <w:r w:rsidR="00695DF0" w:rsidRPr="004C717E">
        <w:rPr>
          <w:rFonts w:hint="eastAsia"/>
        </w:rPr>
        <w:t>č</w:t>
      </w:r>
      <w:r w:rsidR="00695DF0" w:rsidRPr="004C717E">
        <w:t>et katastr</w:t>
      </w:r>
      <w:r w:rsidR="00695DF0" w:rsidRPr="004C717E">
        <w:rPr>
          <w:rFonts w:hint="eastAsia"/>
        </w:rPr>
        <w:t>ů</w:t>
      </w:r>
      <w:r w:rsidR="00695DF0">
        <w:t>: 1, p</w:t>
      </w:r>
      <w:r w:rsidR="00695DF0" w:rsidRPr="00695DF0">
        <w:t>o</w:t>
      </w:r>
      <w:r w:rsidR="00695DF0" w:rsidRPr="00695DF0">
        <w:rPr>
          <w:rFonts w:hint="eastAsia"/>
        </w:rPr>
        <w:t>č</w:t>
      </w:r>
      <w:r w:rsidR="00695DF0" w:rsidRPr="00695DF0">
        <w:t xml:space="preserve">et </w:t>
      </w:r>
      <w:r w:rsidR="00695DF0" w:rsidRPr="00695DF0">
        <w:rPr>
          <w:rFonts w:hint="eastAsia"/>
        </w:rPr>
        <w:t>čá</w:t>
      </w:r>
      <w:r w:rsidR="00695DF0" w:rsidRPr="00695DF0">
        <w:t>stí obce</w:t>
      </w:r>
      <w:r w:rsidR="00695DF0">
        <w:t>: 2.</w:t>
      </w:r>
    </w:p>
    <w:p w:rsidR="00913E97" w:rsidRPr="007F6744" w:rsidRDefault="00913E97" w:rsidP="00913E97">
      <w:pPr>
        <w:pStyle w:val="Bezmezer"/>
        <w:rPr>
          <w:b/>
        </w:rPr>
      </w:pPr>
      <w:r>
        <w:rPr>
          <w:b/>
        </w:rPr>
        <w:t>Chotusice</w:t>
      </w:r>
    </w:p>
    <w:p w:rsidR="00913E97" w:rsidRDefault="00913E97" w:rsidP="00913E97">
      <w:pPr>
        <w:pStyle w:val="Bezmezer"/>
      </w:pPr>
      <w:r>
        <w:rPr>
          <w:b/>
        </w:rPr>
        <w:t xml:space="preserve">Dle údajů z dotazníků </w:t>
      </w:r>
      <w:r w:rsidRPr="00DC0763">
        <w:rPr>
          <w:b/>
        </w:rPr>
        <w:t xml:space="preserve">navštěvuje ZŠ </w:t>
      </w:r>
      <w:r>
        <w:rPr>
          <w:b/>
        </w:rPr>
        <w:t xml:space="preserve">(v SO ORP Čáslav a SO ORP Kutná Hora) </w:t>
      </w:r>
      <w:r w:rsidRPr="00DC0763">
        <w:rPr>
          <w:b/>
        </w:rPr>
        <w:t xml:space="preserve">celkem </w:t>
      </w:r>
      <w:r w:rsidR="00E84473">
        <w:rPr>
          <w:b/>
        </w:rPr>
        <w:t>74</w:t>
      </w:r>
      <w:r w:rsidR="00D94C17" w:rsidRPr="002E0649">
        <w:rPr>
          <w:sz w:val="18"/>
          <w:szCs w:val="18"/>
          <w:vertAlign w:val="superscript"/>
        </w:rPr>
        <w:t>+</w:t>
      </w:r>
      <w:r w:rsidRPr="00BD77C5">
        <w:rPr>
          <w:b/>
        </w:rPr>
        <w:t xml:space="preserve"> dětí:</w:t>
      </w:r>
    </w:p>
    <w:p w:rsidR="00913E97" w:rsidRDefault="00913E97" w:rsidP="00913E97">
      <w:pPr>
        <w:pStyle w:val="Bezmezer"/>
        <w:numPr>
          <w:ilvl w:val="0"/>
          <w:numId w:val="9"/>
        </w:numPr>
      </w:pPr>
      <w:r>
        <w:t>místní ZŠ Chotusice</w:t>
      </w:r>
      <w:r>
        <w:tab/>
      </w:r>
      <w:r>
        <w:tab/>
      </w:r>
      <w:r w:rsidR="00E84473">
        <w:tab/>
      </w:r>
      <w:r>
        <w:t>39 žáků I. stupně</w:t>
      </w:r>
    </w:p>
    <w:p w:rsidR="00913E97" w:rsidRDefault="00913E97" w:rsidP="00913E97">
      <w:pPr>
        <w:pStyle w:val="Bezmezer"/>
        <w:numPr>
          <w:ilvl w:val="0"/>
          <w:numId w:val="9"/>
        </w:numPr>
      </w:pPr>
      <w:r>
        <w:t>ZŠ</w:t>
      </w:r>
      <w:r w:rsidRPr="00075EE9">
        <w:t xml:space="preserve"> </w:t>
      </w:r>
      <w:r w:rsidRPr="00075EE9">
        <w:rPr>
          <w:rFonts w:hint="eastAsia"/>
        </w:rPr>
        <w:t>Čá</w:t>
      </w:r>
      <w:r w:rsidRPr="00075EE9">
        <w:t xml:space="preserve">slav, </w:t>
      </w:r>
      <w:r>
        <w:t>Masarykova</w:t>
      </w:r>
      <w:r>
        <w:tab/>
      </w:r>
      <w:r w:rsidR="00E84473">
        <w:tab/>
        <w:t>1 žák I. stupně</w:t>
      </w:r>
      <w:r w:rsidR="00E84473">
        <w:tab/>
        <w:t>6</w:t>
      </w:r>
      <w:r>
        <w:t xml:space="preserve"> žák</w:t>
      </w:r>
      <w:r w:rsidR="00E84473">
        <w:t>ů</w:t>
      </w:r>
      <w:r>
        <w:t xml:space="preserve"> II. stupně</w:t>
      </w:r>
    </w:p>
    <w:p w:rsidR="00913E97" w:rsidRDefault="00913E97" w:rsidP="00913E97">
      <w:pPr>
        <w:pStyle w:val="Bezmezer"/>
        <w:numPr>
          <w:ilvl w:val="0"/>
          <w:numId w:val="9"/>
        </w:numPr>
      </w:pPr>
      <w:r>
        <w:t>ZŠ</w:t>
      </w:r>
      <w:r w:rsidRPr="00075EE9">
        <w:t xml:space="preserve"> </w:t>
      </w:r>
      <w:r w:rsidRPr="00075EE9">
        <w:rPr>
          <w:rFonts w:hint="eastAsia"/>
        </w:rPr>
        <w:t>Čá</w:t>
      </w:r>
      <w:r w:rsidRPr="00075EE9">
        <w:t xml:space="preserve">slav, </w:t>
      </w:r>
      <w:r>
        <w:t>Sadová</w:t>
      </w:r>
      <w:r>
        <w:tab/>
      </w:r>
      <w:r>
        <w:tab/>
      </w:r>
      <w:r w:rsidR="00E84473">
        <w:tab/>
        <w:t>2 žáci</w:t>
      </w:r>
      <w:r>
        <w:t xml:space="preserve"> I. stupně</w:t>
      </w:r>
      <w:r>
        <w:tab/>
      </w:r>
      <w:r w:rsidR="00E84473">
        <w:t>3</w:t>
      </w:r>
      <w:r>
        <w:t xml:space="preserve"> žáci II. stupně</w:t>
      </w:r>
    </w:p>
    <w:p w:rsidR="00913E97" w:rsidRDefault="00AB576E" w:rsidP="00913E97">
      <w:pPr>
        <w:pStyle w:val="Bezmezer"/>
        <w:numPr>
          <w:ilvl w:val="0"/>
          <w:numId w:val="9"/>
        </w:numPr>
        <w:jc w:val="left"/>
      </w:pPr>
      <w:r>
        <w:t>ZŠ Čáslav, n</w:t>
      </w:r>
      <w:r w:rsidR="00913E97">
        <w:t>ám. Jana Žižky</w:t>
      </w:r>
      <w:r w:rsidR="00913E97">
        <w:tab/>
      </w:r>
      <w:r w:rsidR="00913E97">
        <w:tab/>
        <w:t>počet neuveden</w:t>
      </w:r>
      <w:r w:rsidR="00913E97">
        <w:br/>
      </w:r>
      <w:r w:rsidR="00D94C17" w:rsidRPr="002E0649">
        <w:rPr>
          <w:sz w:val="18"/>
          <w:szCs w:val="18"/>
          <w:vertAlign w:val="superscript"/>
        </w:rPr>
        <w:t>+</w:t>
      </w:r>
      <w:r w:rsidR="00D94C17" w:rsidRPr="001B3BCD">
        <w:rPr>
          <w:sz w:val="18"/>
          <w:szCs w:val="18"/>
        </w:rPr>
        <w:t xml:space="preserve"> </w:t>
      </w:r>
      <w:r w:rsidR="00913E97" w:rsidRPr="001B3BCD">
        <w:rPr>
          <w:sz w:val="18"/>
          <w:szCs w:val="18"/>
        </w:rPr>
        <w:t>(</w:t>
      </w:r>
      <w:r w:rsidR="00913E97">
        <w:rPr>
          <w:sz w:val="18"/>
          <w:szCs w:val="18"/>
        </w:rPr>
        <w:t xml:space="preserve">v celkovém počtu nezahrnuto - </w:t>
      </w:r>
      <w:r w:rsidR="00913E97" w:rsidRPr="001B3BCD">
        <w:rPr>
          <w:sz w:val="18"/>
          <w:szCs w:val="18"/>
        </w:rPr>
        <w:t xml:space="preserve">uvažován min. 1 žák I. stupně a </w:t>
      </w:r>
      <w:r w:rsidR="00913E97">
        <w:rPr>
          <w:sz w:val="18"/>
          <w:szCs w:val="18"/>
        </w:rPr>
        <w:t xml:space="preserve">min. </w:t>
      </w:r>
      <w:r w:rsidR="00913E97" w:rsidRPr="001B3BCD">
        <w:rPr>
          <w:sz w:val="18"/>
          <w:szCs w:val="18"/>
        </w:rPr>
        <w:t>1 žák II. stupně)</w:t>
      </w:r>
    </w:p>
    <w:p w:rsidR="00913E97" w:rsidRDefault="00913E97" w:rsidP="00913E97">
      <w:pPr>
        <w:pStyle w:val="Bezmezer"/>
        <w:numPr>
          <w:ilvl w:val="0"/>
          <w:numId w:val="9"/>
        </w:numPr>
      </w:pPr>
      <w:r>
        <w:t xml:space="preserve">ZŠ </w:t>
      </w:r>
      <w:r w:rsidR="00E84473">
        <w:t>Žehušice</w:t>
      </w:r>
      <w:r>
        <w:tab/>
      </w:r>
      <w:r>
        <w:tab/>
      </w:r>
      <w:r>
        <w:tab/>
      </w:r>
      <w:r w:rsidR="00E84473">
        <w:tab/>
        <w:t>4 žáci I. stupně</w:t>
      </w:r>
      <w:r w:rsidR="00E84473">
        <w:tab/>
        <w:t>19 žáků</w:t>
      </w:r>
      <w:r>
        <w:t xml:space="preserve"> II. stupně</w:t>
      </w:r>
    </w:p>
    <w:p w:rsidR="00825D02" w:rsidRDefault="00825D02" w:rsidP="00913E97">
      <w:pPr>
        <w:pStyle w:val="Bezmezer"/>
        <w:rPr>
          <w:u w:val="single"/>
        </w:rPr>
      </w:pPr>
    </w:p>
    <w:p w:rsidR="00913E97" w:rsidRDefault="00913E97" w:rsidP="00913E97">
      <w:pPr>
        <w:pStyle w:val="Bezmezer"/>
      </w:pPr>
      <w:r w:rsidRPr="00D65769">
        <w:rPr>
          <w:u w:val="single"/>
        </w:rPr>
        <w:t xml:space="preserve">ZŠ </w:t>
      </w:r>
      <w:r w:rsidR="00E84473">
        <w:rPr>
          <w:u w:val="single"/>
        </w:rPr>
        <w:t>Chotusice</w:t>
      </w:r>
      <w:r>
        <w:t xml:space="preserve"> </w:t>
      </w:r>
      <w:r w:rsidRPr="006E0954">
        <w:t>je prvostup</w:t>
      </w:r>
      <w:r w:rsidRPr="006E0954">
        <w:rPr>
          <w:rFonts w:hint="eastAsia"/>
        </w:rPr>
        <w:t>ň</w:t>
      </w:r>
      <w:r w:rsidRPr="006E0954">
        <w:t>ová</w:t>
      </w:r>
      <w:r>
        <w:t xml:space="preserve"> a ve školním roce 2</w:t>
      </w:r>
      <w:r w:rsidR="00E84473">
        <w:t>016/2017 ji navštěvuje celkem 40</w:t>
      </w:r>
      <w:r>
        <w:t xml:space="preserve"> žák</w:t>
      </w:r>
      <w:r w:rsidR="00E84473">
        <w:t>ů</w:t>
      </w:r>
      <w:r w:rsidR="00B90A6A">
        <w:t xml:space="preserve"> (39 místních a 1 dojíždějící)</w:t>
      </w:r>
      <w:r w:rsidR="00E84473">
        <w:t>. Vyučování žákům začíná v 7:30</w:t>
      </w:r>
      <w:r>
        <w:t xml:space="preserve"> a nejd</w:t>
      </w:r>
      <w:r w:rsidR="00E84473">
        <w:t>říve mohou končit v 11:10</w:t>
      </w:r>
      <w:r>
        <w:t>. Nejpozději možný</w:t>
      </w:r>
      <w:r w:rsidR="00E84473">
        <w:t xml:space="preserve"> konec vyučování je poté v 13:45</w:t>
      </w:r>
      <w:r>
        <w:t>.</w:t>
      </w:r>
    </w:p>
    <w:p w:rsidR="00164E99" w:rsidRDefault="00164E99" w:rsidP="00913E97">
      <w:pPr>
        <w:pStyle w:val="Bezmezer"/>
      </w:pPr>
    </w:p>
    <w:p w:rsidR="00164E99" w:rsidRPr="003D404B" w:rsidRDefault="00164E99" w:rsidP="00164E99">
      <w:pPr>
        <w:pStyle w:val="Bezmezer"/>
      </w:pPr>
      <w:r w:rsidRPr="003D404B">
        <w:rPr>
          <w:b/>
        </w:rPr>
        <w:t xml:space="preserve">Důležité je </w:t>
      </w:r>
      <w:r>
        <w:rPr>
          <w:b/>
        </w:rPr>
        <w:t>poznamenat</w:t>
      </w:r>
      <w:r w:rsidRPr="003D404B">
        <w:rPr>
          <w:b/>
        </w:rPr>
        <w:t xml:space="preserve">, že v dotazníkovém šetření škola </w:t>
      </w:r>
      <w:r>
        <w:rPr>
          <w:b/>
        </w:rPr>
        <w:t>uvedla</w:t>
      </w:r>
      <w:r>
        <w:t xml:space="preserve"> dojížďku 1 žáka ze Žlebů, který však dojíždí s matkou osobním automobilem.</w:t>
      </w:r>
    </w:p>
    <w:p w:rsidR="00E81CAB" w:rsidRDefault="00E81CAB" w:rsidP="00913E97">
      <w:pPr>
        <w:pStyle w:val="Bezmezer"/>
      </w:pPr>
    </w:p>
    <w:p w:rsidR="00913E97" w:rsidRDefault="00913E97" w:rsidP="00913E97">
      <w:pPr>
        <w:pStyle w:val="Bezmezer"/>
      </w:pPr>
      <w:r>
        <w:t>Do</w:t>
      </w:r>
      <w:r w:rsidR="00E84473">
        <w:t>pravní obslužnost obce zajišťuje 1 linka</w:t>
      </w:r>
      <w:r>
        <w:t xml:space="preserve"> </w:t>
      </w:r>
      <w:r w:rsidRPr="007C2AE7">
        <w:t>ve</w:t>
      </w:r>
      <w:r w:rsidRPr="007C2AE7">
        <w:rPr>
          <w:rFonts w:hint="eastAsia"/>
        </w:rPr>
        <w:t>ř</w:t>
      </w:r>
      <w:r w:rsidRPr="007C2AE7">
        <w:t>ejné osobní dopravy</w:t>
      </w:r>
      <w:r>
        <w:t xml:space="preserve">: </w:t>
      </w:r>
      <w:r w:rsidR="00E84473">
        <w:t>240055.</w:t>
      </w:r>
      <w:r w:rsidR="00CA5D4D">
        <w:t xml:space="preserve"> V obci se nachází autobusové zastávky </w:t>
      </w:r>
      <w:r w:rsidR="00CA5D4D" w:rsidRPr="00CA5D4D">
        <w:t>Chotusice,,I</w:t>
      </w:r>
      <w:r w:rsidR="00CA5D4D">
        <w:t xml:space="preserve"> a </w:t>
      </w:r>
      <w:r w:rsidR="00CA5D4D" w:rsidRPr="00CA5D4D">
        <w:t>Chotusice,,I</w:t>
      </w:r>
      <w:r w:rsidR="00CA5D4D">
        <w:t>I.</w:t>
      </w:r>
    </w:p>
    <w:p w:rsidR="000B1BBD" w:rsidRDefault="000B1BBD" w:rsidP="00913E97">
      <w:pPr>
        <w:pStyle w:val="Bezmezer"/>
      </w:pPr>
    </w:p>
    <w:p w:rsidR="009A672C" w:rsidRDefault="00BF4AFC" w:rsidP="00376B19">
      <w:pPr>
        <w:pStyle w:val="Bezmezer"/>
      </w:pPr>
      <w:r>
        <w:t xml:space="preserve">Vezmeme-li v úvahu parametr vzdálenosti, nachází se v rozmezí 7 km </w:t>
      </w:r>
      <w:r w:rsidR="00376B19" w:rsidRPr="006E0954">
        <w:t>prvostup</w:t>
      </w:r>
      <w:r w:rsidR="00376B19" w:rsidRPr="006E0954">
        <w:rPr>
          <w:rFonts w:hint="eastAsia"/>
        </w:rPr>
        <w:t>ň</w:t>
      </w:r>
      <w:r w:rsidR="00376B19" w:rsidRPr="006E0954">
        <w:t>ová</w:t>
      </w:r>
      <w:r w:rsidR="00376B19">
        <w:t xml:space="preserve"> </w:t>
      </w:r>
      <w:r w:rsidR="009E0052">
        <w:t>ZŠ Církvice</w:t>
      </w:r>
      <w:r>
        <w:t xml:space="preserve"> a ZŠ Vrdy</w:t>
      </w:r>
      <w:r w:rsidR="009E0052">
        <w:t xml:space="preserve">. Podíváme-li se blíže na dopravní spojení do těchto ZŠ, které v současnosti nenavštěvují žádní žáci, lze hodnotit současný stav za nepostačující. </w:t>
      </w:r>
      <w:r w:rsidR="0036181C">
        <w:t xml:space="preserve">Do Církvic lze cestovat spojem 8 linky 240055 (odjezd 7:20, příjezd 8:05), avšak s přestupem na zastávce </w:t>
      </w:r>
      <w:r w:rsidR="0036181C" w:rsidRPr="0036181C">
        <w:rPr>
          <w:rFonts w:hint="eastAsia"/>
        </w:rPr>
        <w:t>Čá</w:t>
      </w:r>
      <w:r w:rsidR="0036181C" w:rsidRPr="0036181C">
        <w:t>slav,,aut.st.</w:t>
      </w:r>
      <w:r w:rsidR="0036181C">
        <w:t xml:space="preserve"> na spoj 11 linky 240052. Celkový čas přepravy činí 45 min, přestože je spoj nevyhovující, neboť by žák nestihl první vyučovací hodinu. </w:t>
      </w:r>
      <w:r w:rsidR="00376B19">
        <w:t>Rovněž cesta zpět je nepřijatelná, jelikož je nutné vždy využít spoj s přestupem a celkový čas přepravy je okolo 60 min. Dojížďka do ZŠ Vrdy je taktéž zcela nevyh</w:t>
      </w:r>
      <w:r w:rsidR="002676C7">
        <w:t xml:space="preserve">ovující, neboť není zajištěn žádný spoj (linka 240055 obsluhuje pouze zastávku </w:t>
      </w:r>
      <w:r w:rsidR="002676C7" w:rsidRPr="002676C7">
        <w:t>Vrdy,Koudelov,rozc.0.7</w:t>
      </w:r>
      <w:r w:rsidR="002676C7">
        <w:t>).</w:t>
      </w:r>
    </w:p>
    <w:p w:rsidR="00913E97" w:rsidRDefault="00913E97" w:rsidP="00913E97">
      <w:pPr>
        <w:pStyle w:val="Nadpis5"/>
      </w:pPr>
      <w:bookmarkStart w:id="70" w:name="_Toc481016050"/>
      <w:r>
        <w:t xml:space="preserve">Tabulka </w:t>
      </w:r>
      <w:r w:rsidR="00243D63">
        <w:fldChar w:fldCharType="begin"/>
      </w:r>
      <w:r w:rsidR="001E49D4">
        <w:instrText xml:space="preserve"> SEQ Tabulka \* ARABIC </w:instrText>
      </w:r>
      <w:r w:rsidR="00243D63">
        <w:fldChar w:fldCharType="separate"/>
      </w:r>
      <w:r w:rsidR="00162488">
        <w:rPr>
          <w:noProof/>
        </w:rPr>
        <w:t>30</w:t>
      </w:r>
      <w:r w:rsidR="00243D63">
        <w:rPr>
          <w:noProof/>
        </w:rPr>
        <w:fldChar w:fldCharType="end"/>
      </w:r>
      <w:r>
        <w:t xml:space="preserve">: </w:t>
      </w:r>
      <w:r w:rsidR="00E84473">
        <w:t>Chotusice</w:t>
      </w:r>
      <w:r>
        <w:t xml:space="preserve"> - dopravní spojení</w:t>
      </w:r>
      <w:bookmarkEnd w:id="70"/>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01197E" w:rsidRPr="00A24123" w:rsidTr="008879BA">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01197E" w:rsidRPr="00D2450C" w:rsidRDefault="0001197E" w:rsidP="00243D63">
            <w:pPr>
              <w:pStyle w:val="Nzev"/>
              <w:spacing w:beforeLines="20" w:before="48"/>
              <w:ind w:left="-57" w:right="-57"/>
              <w:jc w:val="center"/>
              <w:rPr>
                <w:b/>
              </w:rPr>
            </w:pPr>
            <w:r>
              <w:rPr>
                <w:b/>
              </w:rPr>
              <w:t>Chotusice</w:t>
            </w:r>
          </w:p>
        </w:tc>
      </w:tr>
      <w:tr w:rsidR="0001197E" w:rsidRPr="00A24123" w:rsidTr="008879BA">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01197E" w:rsidRPr="0095407B" w:rsidRDefault="0001197E"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01197E" w:rsidRPr="009B7D6C" w:rsidRDefault="0001197E"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01197E" w:rsidRPr="009B7D6C" w:rsidRDefault="0001197E" w:rsidP="00243D63">
            <w:pPr>
              <w:pStyle w:val="Nzev"/>
              <w:spacing w:beforeLines="20" w:before="48"/>
              <w:ind w:left="-57" w:right="-57"/>
              <w:jc w:val="center"/>
              <w:rPr>
                <w:sz w:val="16"/>
                <w:szCs w:val="16"/>
              </w:rPr>
            </w:pPr>
            <w:r w:rsidRPr="009B7D6C">
              <w:rPr>
                <w:sz w:val="16"/>
                <w:szCs w:val="16"/>
              </w:rPr>
              <w:t>DOJÍŽĎKA ŽÁKŮ ZPĚT</w:t>
            </w:r>
          </w:p>
        </w:tc>
      </w:tr>
      <w:tr w:rsidR="0001197E" w:rsidRPr="00A24123" w:rsidTr="008879BA">
        <w:trPr>
          <w:gridAfter w:val="1"/>
          <w:wAfter w:w="6" w:type="pct"/>
          <w:trHeight w:val="340"/>
        </w:trPr>
        <w:tc>
          <w:tcPr>
            <w:tcW w:w="223" w:type="pct"/>
            <w:vMerge/>
            <w:tcBorders>
              <w:left w:val="nil"/>
              <w:right w:val="single" w:sz="12" w:space="0" w:color="auto"/>
            </w:tcBorders>
            <w:vAlign w:val="center"/>
          </w:tcPr>
          <w:p w:rsidR="0001197E" w:rsidRDefault="0001197E"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01197E" w:rsidRPr="005B676F" w:rsidRDefault="0001197E"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01197E" w:rsidRPr="005B676F" w:rsidRDefault="0001197E"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01197E" w:rsidRPr="005B676F" w:rsidRDefault="0001197E"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01197E" w:rsidRPr="005B676F" w:rsidRDefault="0001197E" w:rsidP="00243D63">
            <w:pPr>
              <w:pStyle w:val="Nzev"/>
              <w:spacing w:beforeLines="20" w:before="48"/>
              <w:ind w:left="-57" w:right="-57"/>
              <w:jc w:val="center"/>
              <w:rPr>
                <w:sz w:val="14"/>
                <w:szCs w:val="14"/>
              </w:rPr>
            </w:pPr>
            <w:r w:rsidRPr="005B676F">
              <w:rPr>
                <w:sz w:val="14"/>
                <w:szCs w:val="14"/>
              </w:rPr>
              <w:t>odjezd z obce (města) ZŠ</w:t>
            </w:r>
          </w:p>
        </w:tc>
      </w:tr>
      <w:tr w:rsidR="0001197E" w:rsidRPr="00A24123" w:rsidTr="008879BA">
        <w:trPr>
          <w:trHeight w:val="414"/>
        </w:trPr>
        <w:tc>
          <w:tcPr>
            <w:tcW w:w="223" w:type="pct"/>
            <w:vMerge/>
            <w:tcBorders>
              <w:left w:val="nil"/>
              <w:bottom w:val="thickThinSmallGap" w:sz="12" w:space="0" w:color="auto"/>
              <w:right w:val="single" w:sz="12" w:space="0" w:color="auto"/>
            </w:tcBorders>
            <w:vAlign w:val="center"/>
          </w:tcPr>
          <w:p w:rsidR="0001197E" w:rsidRDefault="0001197E"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01197E" w:rsidRPr="005B676F" w:rsidRDefault="0001197E"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01197E" w:rsidRPr="005B676F" w:rsidRDefault="0001197E"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01197E" w:rsidRPr="004E007F" w:rsidRDefault="0001197E"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01197E" w:rsidRPr="005B676F" w:rsidRDefault="0001197E"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01197E" w:rsidRPr="005B676F" w:rsidRDefault="0001197E"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01197E" w:rsidRPr="005B676F" w:rsidRDefault="0001197E"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01197E" w:rsidRPr="005B676F" w:rsidRDefault="0001197E"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01197E" w:rsidRPr="005B676F" w:rsidRDefault="0001197E"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01197E" w:rsidRPr="005B676F" w:rsidRDefault="0001197E"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01197E" w:rsidRPr="005B676F" w:rsidRDefault="0001197E" w:rsidP="00243D63">
            <w:pPr>
              <w:pStyle w:val="Nzev"/>
              <w:spacing w:beforeLines="20" w:before="48"/>
              <w:ind w:left="-57" w:right="-57"/>
              <w:jc w:val="center"/>
              <w:rPr>
                <w:sz w:val="14"/>
                <w:szCs w:val="14"/>
              </w:rPr>
            </w:pPr>
            <w:r w:rsidRPr="005B676F">
              <w:rPr>
                <w:sz w:val="14"/>
                <w:szCs w:val="14"/>
              </w:rPr>
              <w:t>čekací doba (min)</w:t>
            </w:r>
          </w:p>
        </w:tc>
      </w:tr>
      <w:tr w:rsidR="0001197E" w:rsidRPr="00A24123" w:rsidTr="00B07504">
        <w:trPr>
          <w:trHeight w:val="414"/>
        </w:trPr>
        <w:tc>
          <w:tcPr>
            <w:tcW w:w="223" w:type="pct"/>
            <w:vMerge w:val="restart"/>
            <w:tcBorders>
              <w:top w:val="single" w:sz="12" w:space="0" w:color="auto"/>
              <w:left w:val="nil"/>
              <w:right w:val="single" w:sz="12" w:space="0" w:color="auto"/>
            </w:tcBorders>
            <w:textDirection w:val="btLr"/>
            <w:vAlign w:val="center"/>
          </w:tcPr>
          <w:p w:rsidR="0001197E" w:rsidRDefault="0001197E" w:rsidP="00243D63">
            <w:pPr>
              <w:pStyle w:val="Nzev"/>
              <w:spacing w:beforeLines="20" w:before="48"/>
              <w:ind w:left="-57" w:right="-57"/>
              <w:jc w:val="center"/>
            </w:pPr>
            <w:r>
              <w:t>ZŠ Čáslav, Masarykova</w:t>
            </w:r>
          </w:p>
        </w:tc>
        <w:tc>
          <w:tcPr>
            <w:tcW w:w="319" w:type="pct"/>
            <w:tcBorders>
              <w:top w:val="single" w:sz="12" w:space="0" w:color="auto"/>
              <w:left w:val="single" w:sz="12" w:space="0" w:color="auto"/>
            </w:tcBorders>
            <w:vAlign w:val="center"/>
          </w:tcPr>
          <w:p w:rsidR="0001197E" w:rsidRDefault="0001197E" w:rsidP="00243D63">
            <w:pPr>
              <w:pStyle w:val="Nzev"/>
              <w:spacing w:beforeLines="20" w:before="48"/>
              <w:ind w:left="-57" w:right="-57"/>
              <w:jc w:val="center"/>
            </w:pPr>
            <w:r>
              <w:t>7:19/7:33</w:t>
            </w:r>
          </w:p>
        </w:tc>
        <w:tc>
          <w:tcPr>
            <w:tcW w:w="809" w:type="pct"/>
            <w:tcBorders>
              <w:top w:val="single" w:sz="12" w:space="0" w:color="auto"/>
              <w:right w:val="single" w:sz="4" w:space="0" w:color="auto"/>
            </w:tcBorders>
            <w:vAlign w:val="center"/>
          </w:tcPr>
          <w:p w:rsidR="0001197E" w:rsidRDefault="0001197E" w:rsidP="00243D63">
            <w:pPr>
              <w:pStyle w:val="Nzev"/>
              <w:spacing w:beforeLines="20" w:before="48"/>
              <w:ind w:left="-57" w:right="-57"/>
              <w:jc w:val="center"/>
            </w:pPr>
            <w:r>
              <w:t>Čáslav,,aut.st.</w:t>
            </w:r>
          </w:p>
        </w:tc>
        <w:tc>
          <w:tcPr>
            <w:tcW w:w="403" w:type="pct"/>
            <w:tcBorders>
              <w:top w:val="single" w:sz="12" w:space="0" w:color="auto"/>
              <w:right w:val="single" w:sz="4" w:space="0" w:color="auto"/>
            </w:tcBorders>
            <w:vAlign w:val="center"/>
          </w:tcPr>
          <w:p w:rsidR="0001197E" w:rsidRPr="004E007F" w:rsidRDefault="0001197E" w:rsidP="00243D63">
            <w:pPr>
              <w:pStyle w:val="Nzev"/>
              <w:spacing w:beforeLines="20" w:before="48"/>
              <w:ind w:left="-57" w:right="-57"/>
              <w:jc w:val="left"/>
              <w:rPr>
                <w:sz w:val="12"/>
                <w:szCs w:val="12"/>
              </w:rPr>
            </w:pPr>
            <w:r w:rsidRPr="0001197E">
              <w:rPr>
                <w:sz w:val="12"/>
                <w:szCs w:val="12"/>
              </w:rPr>
              <w:t>240055 4</w:t>
            </w:r>
          </w:p>
        </w:tc>
        <w:tc>
          <w:tcPr>
            <w:tcW w:w="322" w:type="pct"/>
            <w:tcBorders>
              <w:top w:val="single" w:sz="12" w:space="0" w:color="auto"/>
              <w:left w:val="single" w:sz="4" w:space="0" w:color="auto"/>
              <w:right w:val="single" w:sz="12" w:space="0" w:color="auto"/>
            </w:tcBorders>
            <w:vAlign w:val="center"/>
          </w:tcPr>
          <w:p w:rsidR="0001197E" w:rsidRDefault="0001197E"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01197E" w:rsidRDefault="0001197E"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01197E" w:rsidRDefault="0001197E"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01197E" w:rsidRDefault="0001197E" w:rsidP="00243D63">
            <w:pPr>
              <w:pStyle w:val="Nzev"/>
              <w:spacing w:beforeLines="20" w:before="48"/>
              <w:ind w:left="-57" w:right="-57"/>
              <w:jc w:val="center"/>
            </w:pPr>
            <w:r>
              <w:t>12:35</w:t>
            </w:r>
          </w:p>
        </w:tc>
        <w:tc>
          <w:tcPr>
            <w:tcW w:w="990" w:type="pct"/>
            <w:tcBorders>
              <w:top w:val="single" w:sz="12" w:space="0" w:color="auto"/>
            </w:tcBorders>
            <w:vAlign w:val="center"/>
          </w:tcPr>
          <w:p w:rsidR="0001197E" w:rsidRPr="0001197E" w:rsidRDefault="0001197E" w:rsidP="00243D63">
            <w:pPr>
              <w:pStyle w:val="Nzev"/>
              <w:spacing w:beforeLines="20" w:before="48"/>
              <w:ind w:left="-57" w:right="-57"/>
              <w:jc w:val="center"/>
              <w:rPr>
                <w:szCs w:val="18"/>
              </w:rPr>
            </w:pPr>
            <w:r w:rsidRPr="0001197E">
              <w:rPr>
                <w:szCs w:val="18"/>
              </w:rPr>
              <w:t>Čáslav,,aut.st.</w:t>
            </w:r>
          </w:p>
        </w:tc>
        <w:tc>
          <w:tcPr>
            <w:tcW w:w="446" w:type="pct"/>
            <w:tcBorders>
              <w:top w:val="single" w:sz="12" w:space="0" w:color="auto"/>
            </w:tcBorders>
            <w:vAlign w:val="center"/>
          </w:tcPr>
          <w:p w:rsidR="0001197E" w:rsidRPr="0098419F" w:rsidRDefault="00A12905" w:rsidP="00243D63">
            <w:pPr>
              <w:pStyle w:val="Nzev"/>
              <w:spacing w:beforeLines="20" w:before="48"/>
              <w:ind w:left="-57" w:right="-57"/>
              <w:jc w:val="left"/>
              <w:rPr>
                <w:sz w:val="12"/>
                <w:szCs w:val="12"/>
              </w:rPr>
            </w:pPr>
            <w:r w:rsidRPr="00A12905">
              <w:rPr>
                <w:sz w:val="12"/>
                <w:szCs w:val="12"/>
              </w:rPr>
              <w:t>240055 11</w:t>
            </w:r>
          </w:p>
        </w:tc>
        <w:tc>
          <w:tcPr>
            <w:tcW w:w="525" w:type="pct"/>
            <w:gridSpan w:val="2"/>
            <w:tcBorders>
              <w:top w:val="single" w:sz="12" w:space="0" w:color="auto"/>
              <w:right w:val="nil"/>
            </w:tcBorders>
            <w:shd w:val="clear" w:color="auto" w:fill="FBD4B4" w:themeFill="accent6" w:themeFillTint="66"/>
            <w:vAlign w:val="center"/>
          </w:tcPr>
          <w:p w:rsidR="0001197E" w:rsidRDefault="0001197E">
            <w:pPr>
              <w:pStyle w:val="Nzev"/>
              <w:spacing w:before="20"/>
              <w:jc w:val="center"/>
            </w:pPr>
            <w:r>
              <w:t>70</w:t>
            </w:r>
          </w:p>
        </w:tc>
      </w:tr>
      <w:tr w:rsidR="00A12905" w:rsidRPr="00A24123" w:rsidTr="008879BA">
        <w:trPr>
          <w:trHeight w:val="414"/>
        </w:trPr>
        <w:tc>
          <w:tcPr>
            <w:tcW w:w="223" w:type="pct"/>
            <w:vMerge/>
            <w:tcBorders>
              <w:left w:val="nil"/>
              <w:right w:val="single" w:sz="12" w:space="0" w:color="auto"/>
            </w:tcBorders>
            <w:vAlign w:val="center"/>
          </w:tcPr>
          <w:p w:rsidR="00A12905" w:rsidRDefault="00A12905" w:rsidP="00243D63">
            <w:pPr>
              <w:pStyle w:val="Nzev"/>
              <w:spacing w:beforeLines="20" w:before="48"/>
              <w:ind w:left="-57" w:right="-57"/>
              <w:jc w:val="center"/>
            </w:pPr>
          </w:p>
        </w:tc>
        <w:tc>
          <w:tcPr>
            <w:tcW w:w="319" w:type="pct"/>
            <w:tcBorders>
              <w:left w:val="single" w:sz="12" w:space="0" w:color="auto"/>
            </w:tcBorders>
            <w:vAlign w:val="center"/>
          </w:tcPr>
          <w:p w:rsidR="00A12905" w:rsidRDefault="00A12905" w:rsidP="00243D63">
            <w:pPr>
              <w:pStyle w:val="Nzev"/>
              <w:spacing w:beforeLines="20" w:before="48"/>
              <w:ind w:left="-57" w:right="-57"/>
              <w:jc w:val="center"/>
            </w:pPr>
            <w:r>
              <w:t>7:20/7:35</w:t>
            </w:r>
          </w:p>
        </w:tc>
        <w:tc>
          <w:tcPr>
            <w:tcW w:w="809" w:type="pct"/>
            <w:tcBorders>
              <w:right w:val="single" w:sz="4" w:space="0" w:color="auto"/>
            </w:tcBorders>
            <w:vAlign w:val="center"/>
          </w:tcPr>
          <w:p w:rsidR="00A12905" w:rsidRDefault="00A12905" w:rsidP="00243D63">
            <w:pPr>
              <w:pStyle w:val="Nzev"/>
              <w:spacing w:beforeLines="20" w:before="48"/>
              <w:ind w:left="-57" w:right="-57"/>
              <w:jc w:val="center"/>
            </w:pPr>
            <w:r>
              <w:t>Čáslav,,aut.st.</w:t>
            </w:r>
          </w:p>
        </w:tc>
        <w:tc>
          <w:tcPr>
            <w:tcW w:w="403" w:type="pct"/>
            <w:tcBorders>
              <w:right w:val="single" w:sz="4" w:space="0" w:color="auto"/>
            </w:tcBorders>
            <w:vAlign w:val="center"/>
          </w:tcPr>
          <w:p w:rsidR="00A12905" w:rsidRPr="004E007F" w:rsidRDefault="00A12905" w:rsidP="00243D63">
            <w:pPr>
              <w:pStyle w:val="Nzev"/>
              <w:spacing w:beforeLines="20" w:before="48"/>
              <w:ind w:left="-57" w:right="-57"/>
              <w:jc w:val="left"/>
              <w:rPr>
                <w:sz w:val="12"/>
                <w:szCs w:val="12"/>
              </w:rPr>
            </w:pPr>
            <w:r w:rsidRPr="0001197E">
              <w:rPr>
                <w:sz w:val="12"/>
                <w:szCs w:val="12"/>
              </w:rPr>
              <w:t>240055 8</w:t>
            </w:r>
          </w:p>
        </w:tc>
        <w:tc>
          <w:tcPr>
            <w:tcW w:w="322" w:type="pct"/>
            <w:tcBorders>
              <w:left w:val="single" w:sz="4" w:space="0" w:color="auto"/>
              <w:right w:val="single" w:sz="12" w:space="0" w:color="auto"/>
            </w:tcBorders>
            <w:vAlign w:val="center"/>
          </w:tcPr>
          <w:p w:rsidR="00A12905" w:rsidRDefault="00A12905" w:rsidP="00243D63">
            <w:pPr>
              <w:pStyle w:val="Nzev"/>
              <w:spacing w:beforeLines="20" w:before="48"/>
              <w:ind w:left="-57" w:right="-57"/>
              <w:jc w:val="center"/>
            </w:pPr>
          </w:p>
        </w:tc>
        <w:tc>
          <w:tcPr>
            <w:tcW w:w="317" w:type="pct"/>
            <w:tcBorders>
              <w:left w:val="single" w:sz="12" w:space="0" w:color="auto"/>
            </w:tcBorders>
            <w:vAlign w:val="center"/>
          </w:tcPr>
          <w:p w:rsidR="00A12905" w:rsidRDefault="00A12905" w:rsidP="00243D63">
            <w:pPr>
              <w:pStyle w:val="Nzev"/>
              <w:spacing w:beforeLines="20" w:before="48"/>
              <w:ind w:left="-57" w:right="-57"/>
              <w:jc w:val="center"/>
            </w:pPr>
            <w:r>
              <w:t>12:20</w:t>
            </w:r>
          </w:p>
        </w:tc>
        <w:tc>
          <w:tcPr>
            <w:tcW w:w="323" w:type="pct"/>
            <w:tcBorders>
              <w:right w:val="single" w:sz="4" w:space="0" w:color="auto"/>
            </w:tcBorders>
            <w:vAlign w:val="center"/>
          </w:tcPr>
          <w:p w:rsidR="00A12905" w:rsidRDefault="00A12905" w:rsidP="00243D63">
            <w:pPr>
              <w:pStyle w:val="Nzev"/>
              <w:spacing w:beforeLines="20" w:before="48"/>
              <w:ind w:left="-57" w:right="-57"/>
              <w:jc w:val="center"/>
            </w:pPr>
            <w:r>
              <w:t>12:20</w:t>
            </w:r>
          </w:p>
        </w:tc>
        <w:tc>
          <w:tcPr>
            <w:tcW w:w="323" w:type="pct"/>
            <w:tcBorders>
              <w:left w:val="single" w:sz="4" w:space="0" w:color="auto"/>
            </w:tcBorders>
            <w:vAlign w:val="center"/>
          </w:tcPr>
          <w:p w:rsidR="00A12905" w:rsidRDefault="00A12905" w:rsidP="00243D63">
            <w:pPr>
              <w:pStyle w:val="Nzev"/>
              <w:spacing w:beforeLines="20" w:before="48"/>
              <w:ind w:left="-57" w:right="-57"/>
              <w:jc w:val="center"/>
            </w:pPr>
            <w:r>
              <w:t>12:35</w:t>
            </w:r>
          </w:p>
        </w:tc>
        <w:tc>
          <w:tcPr>
            <w:tcW w:w="990" w:type="pct"/>
            <w:vAlign w:val="center"/>
          </w:tcPr>
          <w:p w:rsidR="00A12905" w:rsidRPr="0001197E" w:rsidRDefault="00A12905" w:rsidP="00243D63">
            <w:pPr>
              <w:pStyle w:val="Nzev"/>
              <w:spacing w:beforeLines="20" w:before="48"/>
              <w:ind w:left="-57" w:right="-57"/>
              <w:jc w:val="center"/>
              <w:rPr>
                <w:szCs w:val="18"/>
              </w:rPr>
            </w:pPr>
            <w:r w:rsidRPr="0001197E">
              <w:rPr>
                <w:szCs w:val="18"/>
              </w:rPr>
              <w:t>Čáslav,,aut.st.</w:t>
            </w:r>
          </w:p>
        </w:tc>
        <w:tc>
          <w:tcPr>
            <w:tcW w:w="446" w:type="pct"/>
            <w:vAlign w:val="center"/>
          </w:tcPr>
          <w:p w:rsidR="00A12905" w:rsidRPr="0098419F" w:rsidRDefault="00A12905" w:rsidP="00243D63">
            <w:pPr>
              <w:pStyle w:val="Nzev"/>
              <w:spacing w:beforeLines="20" w:before="48"/>
              <w:ind w:left="-57" w:right="-57"/>
              <w:jc w:val="left"/>
              <w:rPr>
                <w:sz w:val="12"/>
                <w:szCs w:val="12"/>
              </w:rPr>
            </w:pPr>
            <w:r w:rsidRPr="00A12905">
              <w:rPr>
                <w:sz w:val="12"/>
                <w:szCs w:val="12"/>
              </w:rPr>
              <w:t>240055 11</w:t>
            </w:r>
          </w:p>
        </w:tc>
        <w:tc>
          <w:tcPr>
            <w:tcW w:w="525" w:type="pct"/>
            <w:gridSpan w:val="2"/>
            <w:tcBorders>
              <w:right w:val="nil"/>
            </w:tcBorders>
            <w:shd w:val="clear" w:color="auto" w:fill="FFFFFF" w:themeFill="background1"/>
            <w:vAlign w:val="center"/>
          </w:tcPr>
          <w:p w:rsidR="00A12905" w:rsidRDefault="00A12905">
            <w:pPr>
              <w:pStyle w:val="Nzev"/>
              <w:spacing w:before="20"/>
              <w:jc w:val="center"/>
            </w:pPr>
            <w:r>
              <w:t>15</w:t>
            </w:r>
          </w:p>
        </w:tc>
      </w:tr>
      <w:tr w:rsidR="00A12905" w:rsidRPr="00A24123" w:rsidTr="00B07504">
        <w:trPr>
          <w:trHeight w:val="414"/>
        </w:trPr>
        <w:tc>
          <w:tcPr>
            <w:tcW w:w="223" w:type="pct"/>
            <w:vMerge/>
            <w:tcBorders>
              <w:left w:val="nil"/>
              <w:right w:val="single" w:sz="12" w:space="0" w:color="auto"/>
            </w:tcBorders>
            <w:vAlign w:val="center"/>
          </w:tcPr>
          <w:p w:rsidR="00A12905" w:rsidRDefault="00A12905" w:rsidP="00243D63">
            <w:pPr>
              <w:pStyle w:val="Nzev"/>
              <w:spacing w:beforeLines="20" w:before="48"/>
              <w:ind w:left="-57" w:right="-57"/>
              <w:jc w:val="center"/>
            </w:pPr>
          </w:p>
        </w:tc>
        <w:tc>
          <w:tcPr>
            <w:tcW w:w="319" w:type="pct"/>
            <w:tcBorders>
              <w:left w:val="single" w:sz="12" w:space="0" w:color="auto"/>
            </w:tcBorders>
            <w:vAlign w:val="center"/>
          </w:tcPr>
          <w:p w:rsidR="00A12905" w:rsidRDefault="00A12905" w:rsidP="00243D63">
            <w:pPr>
              <w:pStyle w:val="Nzev"/>
              <w:spacing w:beforeLines="20" w:before="48"/>
              <w:ind w:left="-57" w:right="-57"/>
              <w:jc w:val="center"/>
            </w:pPr>
          </w:p>
        </w:tc>
        <w:tc>
          <w:tcPr>
            <w:tcW w:w="809" w:type="pct"/>
            <w:tcBorders>
              <w:right w:val="single" w:sz="4" w:space="0" w:color="auto"/>
            </w:tcBorders>
            <w:vAlign w:val="center"/>
          </w:tcPr>
          <w:p w:rsidR="00A12905" w:rsidRDefault="00A12905" w:rsidP="00243D63">
            <w:pPr>
              <w:pStyle w:val="Nzev"/>
              <w:spacing w:beforeLines="20" w:before="48"/>
              <w:ind w:left="-57" w:right="-57"/>
              <w:jc w:val="center"/>
            </w:pPr>
          </w:p>
        </w:tc>
        <w:tc>
          <w:tcPr>
            <w:tcW w:w="403" w:type="pct"/>
            <w:tcBorders>
              <w:right w:val="single" w:sz="4" w:space="0" w:color="auto"/>
            </w:tcBorders>
            <w:vAlign w:val="center"/>
          </w:tcPr>
          <w:p w:rsidR="00A12905" w:rsidRPr="004E007F" w:rsidRDefault="00A12905"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A12905" w:rsidRDefault="00A12905" w:rsidP="00243D63">
            <w:pPr>
              <w:pStyle w:val="Nzev"/>
              <w:spacing w:beforeLines="20" w:before="48"/>
              <w:ind w:left="-57" w:right="-57"/>
              <w:jc w:val="center"/>
            </w:pPr>
          </w:p>
        </w:tc>
        <w:tc>
          <w:tcPr>
            <w:tcW w:w="317" w:type="pct"/>
            <w:tcBorders>
              <w:left w:val="single" w:sz="12" w:space="0" w:color="auto"/>
            </w:tcBorders>
            <w:vAlign w:val="center"/>
          </w:tcPr>
          <w:p w:rsidR="00A12905" w:rsidRDefault="00A12905" w:rsidP="00243D63">
            <w:pPr>
              <w:pStyle w:val="Nzev"/>
              <w:spacing w:beforeLines="20" w:before="48"/>
              <w:ind w:left="-57" w:right="-57"/>
              <w:jc w:val="center"/>
            </w:pPr>
          </w:p>
        </w:tc>
        <w:tc>
          <w:tcPr>
            <w:tcW w:w="323" w:type="pct"/>
            <w:tcBorders>
              <w:right w:val="single" w:sz="4" w:space="0" w:color="auto"/>
            </w:tcBorders>
            <w:vAlign w:val="center"/>
          </w:tcPr>
          <w:p w:rsidR="00A12905" w:rsidRDefault="00A12905" w:rsidP="00243D63">
            <w:pPr>
              <w:pStyle w:val="Nzev"/>
              <w:spacing w:beforeLines="20" w:before="48"/>
              <w:ind w:left="-57" w:right="-57"/>
              <w:jc w:val="center"/>
            </w:pPr>
            <w:r>
              <w:t>13:15</w:t>
            </w:r>
          </w:p>
        </w:tc>
        <w:tc>
          <w:tcPr>
            <w:tcW w:w="323" w:type="pct"/>
            <w:tcBorders>
              <w:left w:val="single" w:sz="4" w:space="0" w:color="auto"/>
            </w:tcBorders>
            <w:vAlign w:val="center"/>
          </w:tcPr>
          <w:p w:rsidR="00A12905" w:rsidRDefault="00A12905" w:rsidP="00243D63">
            <w:pPr>
              <w:pStyle w:val="Nzev"/>
              <w:spacing w:beforeLines="20" w:before="48"/>
              <w:ind w:left="-57" w:right="-57"/>
              <w:jc w:val="center"/>
            </w:pPr>
            <w:r>
              <w:t>14:55</w:t>
            </w:r>
          </w:p>
        </w:tc>
        <w:tc>
          <w:tcPr>
            <w:tcW w:w="990" w:type="pct"/>
            <w:vAlign w:val="center"/>
          </w:tcPr>
          <w:p w:rsidR="00A12905" w:rsidRPr="0001197E" w:rsidRDefault="00A12905" w:rsidP="00243D63">
            <w:pPr>
              <w:pStyle w:val="Nzev"/>
              <w:spacing w:beforeLines="20" w:before="48"/>
              <w:ind w:left="-57" w:right="-57"/>
              <w:jc w:val="center"/>
              <w:rPr>
                <w:szCs w:val="18"/>
              </w:rPr>
            </w:pPr>
            <w:r w:rsidRPr="0001197E">
              <w:rPr>
                <w:szCs w:val="18"/>
              </w:rPr>
              <w:t>Čáslav,,aut.st.</w:t>
            </w:r>
          </w:p>
        </w:tc>
        <w:tc>
          <w:tcPr>
            <w:tcW w:w="446" w:type="pct"/>
            <w:vAlign w:val="center"/>
          </w:tcPr>
          <w:p w:rsidR="00A12905" w:rsidRPr="0098419F" w:rsidRDefault="00A12905" w:rsidP="00243D63">
            <w:pPr>
              <w:pStyle w:val="Nzev"/>
              <w:spacing w:beforeLines="20" w:before="48"/>
              <w:ind w:left="-57" w:right="-57"/>
              <w:jc w:val="left"/>
              <w:rPr>
                <w:sz w:val="12"/>
                <w:szCs w:val="12"/>
              </w:rPr>
            </w:pPr>
            <w:r w:rsidRPr="00A12905">
              <w:rPr>
                <w:sz w:val="12"/>
                <w:szCs w:val="12"/>
              </w:rPr>
              <w:t>240055 17</w:t>
            </w:r>
          </w:p>
        </w:tc>
        <w:tc>
          <w:tcPr>
            <w:tcW w:w="525" w:type="pct"/>
            <w:gridSpan w:val="2"/>
            <w:tcBorders>
              <w:right w:val="nil"/>
            </w:tcBorders>
            <w:shd w:val="clear" w:color="auto" w:fill="FBD4B4" w:themeFill="accent6" w:themeFillTint="66"/>
            <w:vAlign w:val="center"/>
          </w:tcPr>
          <w:p w:rsidR="00A12905" w:rsidRDefault="00A12905">
            <w:pPr>
              <w:pStyle w:val="Nzev"/>
              <w:spacing w:before="20"/>
              <w:jc w:val="center"/>
            </w:pPr>
            <w:r>
              <w:t>100</w:t>
            </w:r>
          </w:p>
        </w:tc>
      </w:tr>
      <w:tr w:rsidR="00A12905" w:rsidRPr="00A24123" w:rsidTr="008879BA">
        <w:trPr>
          <w:trHeight w:val="414"/>
        </w:trPr>
        <w:tc>
          <w:tcPr>
            <w:tcW w:w="223" w:type="pct"/>
            <w:vMerge/>
            <w:tcBorders>
              <w:left w:val="nil"/>
              <w:right w:val="single" w:sz="12" w:space="0" w:color="auto"/>
            </w:tcBorders>
            <w:vAlign w:val="center"/>
          </w:tcPr>
          <w:p w:rsidR="00A12905" w:rsidRDefault="00A12905" w:rsidP="00243D63">
            <w:pPr>
              <w:pStyle w:val="Nzev"/>
              <w:spacing w:beforeLines="20" w:before="48"/>
              <w:ind w:left="-57" w:right="-57"/>
              <w:jc w:val="center"/>
            </w:pPr>
          </w:p>
        </w:tc>
        <w:tc>
          <w:tcPr>
            <w:tcW w:w="319" w:type="pct"/>
            <w:tcBorders>
              <w:left w:val="single" w:sz="12" w:space="0" w:color="auto"/>
            </w:tcBorders>
            <w:vAlign w:val="center"/>
          </w:tcPr>
          <w:p w:rsidR="00A12905" w:rsidRDefault="00A12905" w:rsidP="00243D63">
            <w:pPr>
              <w:pStyle w:val="Nzev"/>
              <w:spacing w:beforeLines="20" w:before="48"/>
              <w:ind w:left="-57" w:right="-57"/>
              <w:jc w:val="center"/>
            </w:pPr>
          </w:p>
        </w:tc>
        <w:tc>
          <w:tcPr>
            <w:tcW w:w="809" w:type="pct"/>
            <w:tcBorders>
              <w:right w:val="single" w:sz="4" w:space="0" w:color="auto"/>
            </w:tcBorders>
            <w:vAlign w:val="center"/>
          </w:tcPr>
          <w:p w:rsidR="00A12905" w:rsidRDefault="00A12905" w:rsidP="00243D63">
            <w:pPr>
              <w:pStyle w:val="Nzev"/>
              <w:spacing w:beforeLines="20" w:before="48"/>
              <w:ind w:left="-57" w:right="-57"/>
              <w:jc w:val="center"/>
            </w:pPr>
          </w:p>
        </w:tc>
        <w:tc>
          <w:tcPr>
            <w:tcW w:w="403" w:type="pct"/>
            <w:tcBorders>
              <w:right w:val="single" w:sz="4" w:space="0" w:color="auto"/>
            </w:tcBorders>
            <w:vAlign w:val="center"/>
          </w:tcPr>
          <w:p w:rsidR="00A12905" w:rsidRPr="004E007F" w:rsidRDefault="00A12905"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A12905" w:rsidRDefault="00A12905" w:rsidP="00243D63">
            <w:pPr>
              <w:pStyle w:val="Nzev"/>
              <w:spacing w:beforeLines="20" w:before="48"/>
              <w:ind w:left="-57" w:right="-57"/>
              <w:jc w:val="center"/>
            </w:pPr>
          </w:p>
        </w:tc>
        <w:tc>
          <w:tcPr>
            <w:tcW w:w="317" w:type="pct"/>
            <w:tcBorders>
              <w:left w:val="single" w:sz="12" w:space="0" w:color="auto"/>
            </w:tcBorders>
            <w:vAlign w:val="center"/>
          </w:tcPr>
          <w:p w:rsidR="00A12905" w:rsidRDefault="00A12905" w:rsidP="00243D63">
            <w:pPr>
              <w:pStyle w:val="Nzev"/>
              <w:spacing w:beforeLines="20" w:before="48"/>
              <w:ind w:left="-57" w:right="-57"/>
              <w:jc w:val="center"/>
            </w:pPr>
          </w:p>
        </w:tc>
        <w:tc>
          <w:tcPr>
            <w:tcW w:w="323" w:type="pct"/>
            <w:tcBorders>
              <w:right w:val="single" w:sz="4" w:space="0" w:color="auto"/>
            </w:tcBorders>
            <w:vAlign w:val="center"/>
          </w:tcPr>
          <w:p w:rsidR="00A12905" w:rsidRDefault="00A12905" w:rsidP="00243D63">
            <w:pPr>
              <w:pStyle w:val="Nzev"/>
              <w:spacing w:beforeLines="20" w:before="48"/>
              <w:ind w:left="-57" w:right="-57"/>
              <w:jc w:val="center"/>
            </w:pPr>
            <w:r>
              <w:t>14:00</w:t>
            </w:r>
          </w:p>
        </w:tc>
        <w:tc>
          <w:tcPr>
            <w:tcW w:w="323" w:type="pct"/>
            <w:tcBorders>
              <w:left w:val="single" w:sz="4" w:space="0" w:color="auto"/>
            </w:tcBorders>
            <w:vAlign w:val="center"/>
          </w:tcPr>
          <w:p w:rsidR="00A12905" w:rsidRDefault="00A12905" w:rsidP="00243D63">
            <w:pPr>
              <w:pStyle w:val="Nzev"/>
              <w:spacing w:beforeLines="20" w:before="48"/>
              <w:ind w:left="-57" w:right="-57"/>
              <w:jc w:val="center"/>
            </w:pPr>
            <w:r>
              <w:t>14:55</w:t>
            </w:r>
          </w:p>
        </w:tc>
        <w:tc>
          <w:tcPr>
            <w:tcW w:w="990" w:type="pct"/>
            <w:vAlign w:val="center"/>
          </w:tcPr>
          <w:p w:rsidR="00A12905" w:rsidRPr="0001197E" w:rsidRDefault="00A12905" w:rsidP="00243D63">
            <w:pPr>
              <w:pStyle w:val="Nzev"/>
              <w:spacing w:beforeLines="20" w:before="48"/>
              <w:ind w:left="-57" w:right="-57"/>
              <w:jc w:val="center"/>
              <w:rPr>
                <w:szCs w:val="18"/>
              </w:rPr>
            </w:pPr>
            <w:r w:rsidRPr="0001197E">
              <w:rPr>
                <w:szCs w:val="18"/>
              </w:rPr>
              <w:t>Čáslav,,aut.st.</w:t>
            </w:r>
          </w:p>
        </w:tc>
        <w:tc>
          <w:tcPr>
            <w:tcW w:w="446" w:type="pct"/>
            <w:vAlign w:val="center"/>
          </w:tcPr>
          <w:p w:rsidR="00A12905" w:rsidRPr="0098419F" w:rsidRDefault="00A12905" w:rsidP="00243D63">
            <w:pPr>
              <w:pStyle w:val="Nzev"/>
              <w:spacing w:beforeLines="20" w:before="48"/>
              <w:ind w:left="-57" w:right="-57"/>
              <w:jc w:val="left"/>
              <w:rPr>
                <w:sz w:val="12"/>
                <w:szCs w:val="12"/>
              </w:rPr>
            </w:pPr>
            <w:r w:rsidRPr="00A12905">
              <w:rPr>
                <w:sz w:val="12"/>
                <w:szCs w:val="12"/>
              </w:rPr>
              <w:t>240055 17</w:t>
            </w:r>
          </w:p>
        </w:tc>
        <w:tc>
          <w:tcPr>
            <w:tcW w:w="525" w:type="pct"/>
            <w:gridSpan w:val="2"/>
            <w:tcBorders>
              <w:right w:val="nil"/>
            </w:tcBorders>
            <w:shd w:val="clear" w:color="auto" w:fill="FFFFFF" w:themeFill="background1"/>
            <w:vAlign w:val="center"/>
          </w:tcPr>
          <w:p w:rsidR="00A12905" w:rsidRDefault="00A12905">
            <w:pPr>
              <w:pStyle w:val="Nzev"/>
              <w:spacing w:before="20"/>
              <w:jc w:val="center"/>
            </w:pPr>
            <w:r>
              <w:t>55</w:t>
            </w:r>
          </w:p>
        </w:tc>
      </w:tr>
      <w:tr w:rsidR="00A12905" w:rsidRPr="00A24123" w:rsidTr="008879BA">
        <w:trPr>
          <w:trHeight w:val="414"/>
        </w:trPr>
        <w:tc>
          <w:tcPr>
            <w:tcW w:w="223" w:type="pct"/>
            <w:vMerge/>
            <w:tcBorders>
              <w:left w:val="nil"/>
              <w:right w:val="single" w:sz="12" w:space="0" w:color="auto"/>
            </w:tcBorders>
            <w:vAlign w:val="center"/>
          </w:tcPr>
          <w:p w:rsidR="00A12905" w:rsidRDefault="00A12905" w:rsidP="00243D63">
            <w:pPr>
              <w:pStyle w:val="Nzev"/>
              <w:spacing w:beforeLines="20" w:before="48"/>
              <w:ind w:left="-57" w:right="-57"/>
              <w:jc w:val="center"/>
            </w:pPr>
          </w:p>
        </w:tc>
        <w:tc>
          <w:tcPr>
            <w:tcW w:w="319" w:type="pct"/>
            <w:tcBorders>
              <w:left w:val="single" w:sz="12" w:space="0" w:color="auto"/>
            </w:tcBorders>
            <w:vAlign w:val="center"/>
          </w:tcPr>
          <w:p w:rsidR="00A12905" w:rsidRDefault="00A12905" w:rsidP="00243D63">
            <w:pPr>
              <w:pStyle w:val="Nzev"/>
              <w:spacing w:beforeLines="20" w:before="48"/>
              <w:ind w:left="-57" w:right="-57"/>
              <w:jc w:val="center"/>
            </w:pPr>
          </w:p>
        </w:tc>
        <w:tc>
          <w:tcPr>
            <w:tcW w:w="809" w:type="pct"/>
            <w:tcBorders>
              <w:right w:val="single" w:sz="4" w:space="0" w:color="auto"/>
            </w:tcBorders>
            <w:vAlign w:val="center"/>
          </w:tcPr>
          <w:p w:rsidR="00A12905" w:rsidRDefault="00A12905" w:rsidP="00243D63">
            <w:pPr>
              <w:pStyle w:val="Nzev"/>
              <w:spacing w:beforeLines="20" w:before="48"/>
              <w:ind w:left="-57" w:right="-57"/>
              <w:jc w:val="center"/>
            </w:pPr>
          </w:p>
        </w:tc>
        <w:tc>
          <w:tcPr>
            <w:tcW w:w="403" w:type="pct"/>
            <w:tcBorders>
              <w:right w:val="single" w:sz="4" w:space="0" w:color="auto"/>
            </w:tcBorders>
            <w:vAlign w:val="center"/>
          </w:tcPr>
          <w:p w:rsidR="00A12905" w:rsidRPr="004E007F" w:rsidRDefault="00A12905"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A12905" w:rsidRDefault="00A12905" w:rsidP="00243D63">
            <w:pPr>
              <w:pStyle w:val="Nzev"/>
              <w:spacing w:beforeLines="20" w:before="48"/>
              <w:ind w:left="-57" w:right="-57"/>
              <w:jc w:val="center"/>
            </w:pPr>
          </w:p>
        </w:tc>
        <w:tc>
          <w:tcPr>
            <w:tcW w:w="317" w:type="pct"/>
            <w:tcBorders>
              <w:left w:val="single" w:sz="12" w:space="0" w:color="auto"/>
            </w:tcBorders>
            <w:vAlign w:val="center"/>
          </w:tcPr>
          <w:p w:rsidR="00A12905" w:rsidRDefault="00A12905" w:rsidP="00243D63">
            <w:pPr>
              <w:pStyle w:val="Nzev"/>
              <w:spacing w:beforeLines="20" w:before="48"/>
              <w:ind w:left="-57" w:right="-57"/>
              <w:jc w:val="center"/>
            </w:pPr>
          </w:p>
        </w:tc>
        <w:tc>
          <w:tcPr>
            <w:tcW w:w="323" w:type="pct"/>
            <w:tcBorders>
              <w:right w:val="single" w:sz="4" w:space="0" w:color="auto"/>
            </w:tcBorders>
            <w:vAlign w:val="center"/>
          </w:tcPr>
          <w:p w:rsidR="00A12905" w:rsidRDefault="00A12905" w:rsidP="00243D63">
            <w:pPr>
              <w:pStyle w:val="Nzev"/>
              <w:spacing w:beforeLines="20" w:before="48"/>
              <w:ind w:left="-57" w:right="-57"/>
              <w:jc w:val="center"/>
            </w:pPr>
            <w:r>
              <w:t>14:50</w:t>
            </w:r>
          </w:p>
        </w:tc>
        <w:tc>
          <w:tcPr>
            <w:tcW w:w="323" w:type="pct"/>
            <w:tcBorders>
              <w:left w:val="single" w:sz="4" w:space="0" w:color="auto"/>
            </w:tcBorders>
            <w:vAlign w:val="center"/>
          </w:tcPr>
          <w:p w:rsidR="00A12905" w:rsidRPr="00B07504" w:rsidRDefault="00A12905" w:rsidP="00243D63">
            <w:pPr>
              <w:pStyle w:val="Nzev"/>
              <w:spacing w:beforeLines="20" w:before="48"/>
              <w:ind w:left="-57" w:right="-57"/>
              <w:jc w:val="center"/>
              <w:rPr>
                <w:b/>
              </w:rPr>
            </w:pPr>
            <w:r w:rsidRPr="00B07504">
              <w:rPr>
                <w:b/>
              </w:rPr>
              <w:t>14:55</w:t>
            </w:r>
          </w:p>
        </w:tc>
        <w:tc>
          <w:tcPr>
            <w:tcW w:w="990" w:type="pct"/>
            <w:vAlign w:val="center"/>
          </w:tcPr>
          <w:p w:rsidR="00A12905" w:rsidRPr="00B07504" w:rsidRDefault="00A12905" w:rsidP="00243D63">
            <w:pPr>
              <w:pStyle w:val="Nzev"/>
              <w:spacing w:beforeLines="20" w:before="48"/>
              <w:ind w:left="-57" w:right="-57"/>
              <w:jc w:val="center"/>
              <w:rPr>
                <w:b/>
                <w:szCs w:val="18"/>
              </w:rPr>
            </w:pPr>
            <w:r w:rsidRPr="00B07504">
              <w:rPr>
                <w:b/>
                <w:szCs w:val="18"/>
              </w:rPr>
              <w:t>Čáslav,,aut.st.</w:t>
            </w:r>
          </w:p>
        </w:tc>
        <w:tc>
          <w:tcPr>
            <w:tcW w:w="446" w:type="pct"/>
            <w:vAlign w:val="center"/>
          </w:tcPr>
          <w:p w:rsidR="00A12905" w:rsidRPr="00B07504" w:rsidRDefault="00A12905" w:rsidP="00243D63">
            <w:pPr>
              <w:pStyle w:val="Nzev"/>
              <w:spacing w:beforeLines="20" w:before="48"/>
              <w:ind w:left="-57" w:right="-57"/>
              <w:jc w:val="left"/>
              <w:rPr>
                <w:b/>
                <w:sz w:val="12"/>
                <w:szCs w:val="12"/>
              </w:rPr>
            </w:pPr>
            <w:r w:rsidRPr="00B07504">
              <w:rPr>
                <w:b/>
                <w:sz w:val="12"/>
                <w:szCs w:val="12"/>
              </w:rPr>
              <w:t>240055 17</w:t>
            </w:r>
          </w:p>
        </w:tc>
        <w:tc>
          <w:tcPr>
            <w:tcW w:w="525" w:type="pct"/>
            <w:gridSpan w:val="2"/>
            <w:tcBorders>
              <w:right w:val="nil"/>
            </w:tcBorders>
            <w:shd w:val="clear" w:color="auto" w:fill="FFFFFF" w:themeFill="background1"/>
            <w:vAlign w:val="center"/>
          </w:tcPr>
          <w:p w:rsidR="00A12905" w:rsidRPr="00B07504" w:rsidRDefault="00A12905">
            <w:pPr>
              <w:pStyle w:val="Nzev"/>
              <w:spacing w:before="20"/>
              <w:jc w:val="center"/>
              <w:rPr>
                <w:b/>
              </w:rPr>
            </w:pPr>
            <w:r w:rsidRPr="00B07504">
              <w:rPr>
                <w:b/>
              </w:rPr>
              <w:t>5</w:t>
            </w:r>
            <w:r w:rsidRPr="00B07504">
              <w:rPr>
                <w:b/>
              </w:rPr>
              <w:br/>
            </w:r>
            <w:r w:rsidRPr="00B07504">
              <w:rPr>
                <w:b/>
                <w:sz w:val="12"/>
                <w:szCs w:val="12"/>
              </w:rPr>
              <w:t>žák nestíhá</w:t>
            </w:r>
          </w:p>
        </w:tc>
      </w:tr>
      <w:tr w:rsidR="00A12905" w:rsidRPr="00A24123" w:rsidTr="00B07504">
        <w:trPr>
          <w:trHeight w:val="414"/>
        </w:trPr>
        <w:tc>
          <w:tcPr>
            <w:tcW w:w="223" w:type="pct"/>
            <w:vMerge/>
            <w:tcBorders>
              <w:left w:val="nil"/>
              <w:bottom w:val="single" w:sz="12" w:space="0" w:color="auto"/>
              <w:right w:val="single" w:sz="12" w:space="0" w:color="auto"/>
            </w:tcBorders>
            <w:vAlign w:val="center"/>
          </w:tcPr>
          <w:p w:rsidR="00A12905" w:rsidRDefault="00A12905"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A12905" w:rsidRDefault="00A12905"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A12905" w:rsidRDefault="00A12905"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A12905" w:rsidRPr="004E007F" w:rsidRDefault="00A12905"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A12905" w:rsidRDefault="00A12905"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A12905" w:rsidRDefault="00A12905"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A12905" w:rsidRDefault="00A12905"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A12905" w:rsidRDefault="00A12905" w:rsidP="00243D63">
            <w:pPr>
              <w:pStyle w:val="Nzev"/>
              <w:spacing w:beforeLines="20" w:before="48"/>
              <w:ind w:left="-57" w:right="-57"/>
              <w:jc w:val="center"/>
            </w:pPr>
            <w:r>
              <w:t>18:00</w:t>
            </w:r>
          </w:p>
        </w:tc>
        <w:tc>
          <w:tcPr>
            <w:tcW w:w="990" w:type="pct"/>
            <w:tcBorders>
              <w:bottom w:val="single" w:sz="12" w:space="0" w:color="auto"/>
            </w:tcBorders>
            <w:vAlign w:val="center"/>
          </w:tcPr>
          <w:p w:rsidR="00A12905" w:rsidRPr="0001197E" w:rsidRDefault="00A12905" w:rsidP="00243D63">
            <w:pPr>
              <w:pStyle w:val="Nzev"/>
              <w:spacing w:beforeLines="20" w:before="48"/>
              <w:ind w:left="-57" w:right="-57"/>
              <w:jc w:val="center"/>
              <w:rPr>
                <w:szCs w:val="18"/>
              </w:rPr>
            </w:pPr>
            <w:r w:rsidRPr="0001197E">
              <w:rPr>
                <w:szCs w:val="18"/>
              </w:rPr>
              <w:t>Čáslav,,aut.st.</w:t>
            </w:r>
          </w:p>
        </w:tc>
        <w:tc>
          <w:tcPr>
            <w:tcW w:w="446" w:type="pct"/>
            <w:tcBorders>
              <w:bottom w:val="single" w:sz="12" w:space="0" w:color="auto"/>
            </w:tcBorders>
            <w:vAlign w:val="center"/>
          </w:tcPr>
          <w:p w:rsidR="00A12905" w:rsidRPr="0098419F" w:rsidRDefault="00A12905" w:rsidP="00243D63">
            <w:pPr>
              <w:pStyle w:val="Nzev"/>
              <w:spacing w:beforeLines="20" w:before="48"/>
              <w:ind w:left="-57" w:right="-57"/>
              <w:jc w:val="left"/>
              <w:rPr>
                <w:sz w:val="12"/>
                <w:szCs w:val="12"/>
              </w:rPr>
            </w:pPr>
            <w:r w:rsidRPr="00A12905">
              <w:rPr>
                <w:sz w:val="12"/>
                <w:szCs w:val="12"/>
              </w:rPr>
              <w:t>240055 19</w:t>
            </w:r>
          </w:p>
        </w:tc>
        <w:tc>
          <w:tcPr>
            <w:tcW w:w="525" w:type="pct"/>
            <w:gridSpan w:val="2"/>
            <w:tcBorders>
              <w:bottom w:val="single" w:sz="12" w:space="0" w:color="auto"/>
              <w:right w:val="nil"/>
            </w:tcBorders>
            <w:shd w:val="clear" w:color="auto" w:fill="FBD4B4" w:themeFill="accent6" w:themeFillTint="66"/>
            <w:vAlign w:val="center"/>
          </w:tcPr>
          <w:p w:rsidR="00A12905" w:rsidRDefault="00A12905">
            <w:pPr>
              <w:pStyle w:val="Nzev"/>
              <w:spacing w:before="20"/>
              <w:jc w:val="center"/>
            </w:pPr>
            <w:r>
              <w:t>190</w:t>
            </w:r>
          </w:p>
        </w:tc>
      </w:tr>
      <w:tr w:rsidR="00A12905" w:rsidRPr="00A24123" w:rsidTr="00B07504">
        <w:trPr>
          <w:trHeight w:val="414"/>
        </w:trPr>
        <w:tc>
          <w:tcPr>
            <w:tcW w:w="223" w:type="pct"/>
            <w:vMerge w:val="restart"/>
            <w:tcBorders>
              <w:top w:val="single" w:sz="12" w:space="0" w:color="auto"/>
              <w:left w:val="nil"/>
              <w:right w:val="single" w:sz="12" w:space="0" w:color="auto"/>
            </w:tcBorders>
            <w:textDirection w:val="btLr"/>
            <w:vAlign w:val="center"/>
          </w:tcPr>
          <w:p w:rsidR="00A12905" w:rsidRDefault="00A12905" w:rsidP="00243D63">
            <w:pPr>
              <w:pStyle w:val="Nzev"/>
              <w:spacing w:beforeLines="20" w:before="48"/>
              <w:ind w:left="-57" w:right="-57"/>
              <w:jc w:val="center"/>
            </w:pPr>
            <w:r>
              <w:t>ZŠ Čáslav, Sadová</w:t>
            </w:r>
          </w:p>
        </w:tc>
        <w:tc>
          <w:tcPr>
            <w:tcW w:w="319" w:type="pct"/>
            <w:tcBorders>
              <w:top w:val="single" w:sz="12" w:space="0" w:color="auto"/>
              <w:left w:val="single" w:sz="12" w:space="0" w:color="auto"/>
            </w:tcBorders>
            <w:vAlign w:val="center"/>
          </w:tcPr>
          <w:p w:rsidR="00A12905" w:rsidRDefault="00A12905" w:rsidP="00243D63">
            <w:pPr>
              <w:pStyle w:val="Nzev"/>
              <w:spacing w:beforeLines="20" w:before="48"/>
              <w:ind w:left="-57" w:right="-57"/>
              <w:jc w:val="center"/>
            </w:pPr>
            <w:r>
              <w:t>7:19/7:33</w:t>
            </w:r>
          </w:p>
        </w:tc>
        <w:tc>
          <w:tcPr>
            <w:tcW w:w="809" w:type="pct"/>
            <w:tcBorders>
              <w:top w:val="single" w:sz="12" w:space="0" w:color="auto"/>
              <w:right w:val="single" w:sz="4" w:space="0" w:color="auto"/>
            </w:tcBorders>
            <w:vAlign w:val="center"/>
          </w:tcPr>
          <w:p w:rsidR="00A12905" w:rsidRDefault="00A12905" w:rsidP="00243D63">
            <w:pPr>
              <w:pStyle w:val="Nzev"/>
              <w:spacing w:beforeLines="20" w:before="48"/>
              <w:ind w:left="-57" w:right="-57"/>
              <w:jc w:val="center"/>
            </w:pPr>
            <w:r>
              <w:t>Čáslav,,aut.st.</w:t>
            </w:r>
          </w:p>
        </w:tc>
        <w:tc>
          <w:tcPr>
            <w:tcW w:w="403" w:type="pct"/>
            <w:tcBorders>
              <w:top w:val="single" w:sz="12" w:space="0" w:color="auto"/>
              <w:right w:val="single" w:sz="4" w:space="0" w:color="auto"/>
            </w:tcBorders>
            <w:vAlign w:val="center"/>
          </w:tcPr>
          <w:p w:rsidR="00A12905" w:rsidRPr="004E007F" w:rsidRDefault="00A12905" w:rsidP="00243D63">
            <w:pPr>
              <w:pStyle w:val="Nzev"/>
              <w:spacing w:beforeLines="20" w:before="48"/>
              <w:ind w:left="-57" w:right="-57"/>
              <w:jc w:val="left"/>
              <w:rPr>
                <w:sz w:val="12"/>
                <w:szCs w:val="12"/>
              </w:rPr>
            </w:pPr>
            <w:r w:rsidRPr="0001197E">
              <w:rPr>
                <w:sz w:val="12"/>
                <w:szCs w:val="12"/>
              </w:rPr>
              <w:t>240055 4</w:t>
            </w:r>
          </w:p>
        </w:tc>
        <w:tc>
          <w:tcPr>
            <w:tcW w:w="322" w:type="pct"/>
            <w:tcBorders>
              <w:top w:val="single" w:sz="12" w:space="0" w:color="auto"/>
              <w:left w:val="single" w:sz="4" w:space="0" w:color="auto"/>
              <w:right w:val="single" w:sz="12" w:space="0" w:color="auto"/>
            </w:tcBorders>
            <w:vAlign w:val="center"/>
          </w:tcPr>
          <w:p w:rsidR="00A12905" w:rsidRDefault="00A12905"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A12905" w:rsidRDefault="00A12905"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A12905" w:rsidRDefault="00A12905"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A12905" w:rsidRDefault="00A12905" w:rsidP="00243D63">
            <w:pPr>
              <w:pStyle w:val="Nzev"/>
              <w:spacing w:beforeLines="20" w:before="48"/>
              <w:ind w:left="-57" w:right="-57"/>
              <w:jc w:val="center"/>
            </w:pPr>
            <w:r>
              <w:t>12:35</w:t>
            </w:r>
          </w:p>
        </w:tc>
        <w:tc>
          <w:tcPr>
            <w:tcW w:w="990" w:type="pct"/>
            <w:tcBorders>
              <w:top w:val="single" w:sz="12" w:space="0" w:color="auto"/>
            </w:tcBorders>
            <w:vAlign w:val="center"/>
          </w:tcPr>
          <w:p w:rsidR="00A12905" w:rsidRPr="0001197E" w:rsidRDefault="00A12905" w:rsidP="00243D63">
            <w:pPr>
              <w:pStyle w:val="Nzev"/>
              <w:spacing w:beforeLines="20" w:before="48"/>
              <w:ind w:left="-57" w:right="-57"/>
              <w:jc w:val="center"/>
              <w:rPr>
                <w:szCs w:val="18"/>
              </w:rPr>
            </w:pPr>
            <w:r w:rsidRPr="0001197E">
              <w:rPr>
                <w:szCs w:val="18"/>
              </w:rPr>
              <w:t>Čáslav,,aut.st.</w:t>
            </w:r>
          </w:p>
        </w:tc>
        <w:tc>
          <w:tcPr>
            <w:tcW w:w="446" w:type="pct"/>
            <w:tcBorders>
              <w:top w:val="single" w:sz="12" w:space="0" w:color="auto"/>
            </w:tcBorders>
            <w:vAlign w:val="center"/>
          </w:tcPr>
          <w:p w:rsidR="00A12905" w:rsidRPr="0098419F" w:rsidRDefault="00A12905" w:rsidP="00243D63">
            <w:pPr>
              <w:pStyle w:val="Nzev"/>
              <w:spacing w:beforeLines="20" w:before="48"/>
              <w:ind w:left="-57" w:right="-57"/>
              <w:jc w:val="left"/>
              <w:rPr>
                <w:sz w:val="12"/>
                <w:szCs w:val="12"/>
              </w:rPr>
            </w:pPr>
            <w:r w:rsidRPr="00A12905">
              <w:rPr>
                <w:sz w:val="12"/>
                <w:szCs w:val="12"/>
              </w:rPr>
              <w:t>240055 11</w:t>
            </w:r>
          </w:p>
        </w:tc>
        <w:tc>
          <w:tcPr>
            <w:tcW w:w="525" w:type="pct"/>
            <w:gridSpan w:val="2"/>
            <w:tcBorders>
              <w:top w:val="single" w:sz="12" w:space="0" w:color="auto"/>
              <w:right w:val="nil"/>
            </w:tcBorders>
            <w:shd w:val="clear" w:color="auto" w:fill="FBD4B4" w:themeFill="accent6" w:themeFillTint="66"/>
            <w:vAlign w:val="center"/>
          </w:tcPr>
          <w:p w:rsidR="00A12905" w:rsidRDefault="00A12905">
            <w:pPr>
              <w:pStyle w:val="Nzev"/>
              <w:spacing w:before="20"/>
              <w:jc w:val="center"/>
            </w:pPr>
            <w:r>
              <w:t>70</w:t>
            </w:r>
          </w:p>
        </w:tc>
      </w:tr>
      <w:tr w:rsidR="00A12905" w:rsidRPr="00DF2AA6" w:rsidTr="008879BA">
        <w:trPr>
          <w:trHeight w:val="414"/>
        </w:trPr>
        <w:tc>
          <w:tcPr>
            <w:tcW w:w="223" w:type="pct"/>
            <w:vMerge/>
            <w:tcBorders>
              <w:left w:val="nil"/>
              <w:right w:val="single" w:sz="12" w:space="0" w:color="auto"/>
            </w:tcBorders>
            <w:vAlign w:val="center"/>
          </w:tcPr>
          <w:p w:rsidR="00A12905" w:rsidRDefault="00A12905" w:rsidP="00243D63">
            <w:pPr>
              <w:pStyle w:val="Nzev"/>
              <w:spacing w:beforeLines="20" w:before="48"/>
              <w:ind w:left="-57" w:right="-57"/>
              <w:jc w:val="center"/>
            </w:pPr>
          </w:p>
        </w:tc>
        <w:tc>
          <w:tcPr>
            <w:tcW w:w="319" w:type="pct"/>
            <w:tcBorders>
              <w:left w:val="single" w:sz="12" w:space="0" w:color="auto"/>
            </w:tcBorders>
            <w:vAlign w:val="center"/>
          </w:tcPr>
          <w:p w:rsidR="00A12905" w:rsidRDefault="00A12905" w:rsidP="00243D63">
            <w:pPr>
              <w:pStyle w:val="Nzev"/>
              <w:spacing w:beforeLines="20" w:before="48"/>
              <w:ind w:left="-57" w:right="-57"/>
              <w:jc w:val="center"/>
            </w:pPr>
            <w:r>
              <w:t>7:20/7:35</w:t>
            </w:r>
          </w:p>
        </w:tc>
        <w:tc>
          <w:tcPr>
            <w:tcW w:w="809" w:type="pct"/>
            <w:tcBorders>
              <w:right w:val="single" w:sz="4" w:space="0" w:color="auto"/>
            </w:tcBorders>
            <w:vAlign w:val="center"/>
          </w:tcPr>
          <w:p w:rsidR="00A12905" w:rsidRDefault="00A12905" w:rsidP="00243D63">
            <w:pPr>
              <w:pStyle w:val="Nzev"/>
              <w:spacing w:beforeLines="20" w:before="48"/>
              <w:ind w:left="-57" w:right="-57"/>
              <w:jc w:val="center"/>
            </w:pPr>
            <w:r>
              <w:t>Čáslav,,aut.st.</w:t>
            </w:r>
          </w:p>
        </w:tc>
        <w:tc>
          <w:tcPr>
            <w:tcW w:w="403" w:type="pct"/>
            <w:tcBorders>
              <w:right w:val="single" w:sz="4" w:space="0" w:color="auto"/>
            </w:tcBorders>
            <w:vAlign w:val="center"/>
          </w:tcPr>
          <w:p w:rsidR="00A12905" w:rsidRPr="004E007F" w:rsidRDefault="00A12905" w:rsidP="00243D63">
            <w:pPr>
              <w:pStyle w:val="Nzev"/>
              <w:spacing w:beforeLines="20" w:before="48"/>
              <w:ind w:left="-57" w:right="-57"/>
              <w:jc w:val="left"/>
              <w:rPr>
                <w:sz w:val="12"/>
                <w:szCs w:val="12"/>
              </w:rPr>
            </w:pPr>
            <w:r w:rsidRPr="0001197E">
              <w:rPr>
                <w:sz w:val="12"/>
                <w:szCs w:val="12"/>
              </w:rPr>
              <w:t>240055 8</w:t>
            </w:r>
          </w:p>
        </w:tc>
        <w:tc>
          <w:tcPr>
            <w:tcW w:w="322" w:type="pct"/>
            <w:tcBorders>
              <w:left w:val="single" w:sz="4" w:space="0" w:color="auto"/>
              <w:right w:val="single" w:sz="12" w:space="0" w:color="auto"/>
            </w:tcBorders>
            <w:vAlign w:val="center"/>
          </w:tcPr>
          <w:p w:rsidR="00A12905" w:rsidRDefault="00A12905" w:rsidP="00243D63">
            <w:pPr>
              <w:pStyle w:val="Nzev"/>
              <w:spacing w:beforeLines="20" w:before="48"/>
              <w:ind w:left="-57" w:right="-57"/>
              <w:jc w:val="center"/>
            </w:pPr>
          </w:p>
        </w:tc>
        <w:tc>
          <w:tcPr>
            <w:tcW w:w="317" w:type="pct"/>
            <w:tcBorders>
              <w:left w:val="single" w:sz="12" w:space="0" w:color="auto"/>
            </w:tcBorders>
            <w:vAlign w:val="center"/>
          </w:tcPr>
          <w:p w:rsidR="00A12905" w:rsidRDefault="00A12905" w:rsidP="00243D63">
            <w:pPr>
              <w:pStyle w:val="Nzev"/>
              <w:spacing w:beforeLines="20" w:before="48"/>
              <w:ind w:left="-57" w:right="-57"/>
              <w:jc w:val="center"/>
            </w:pPr>
            <w:r>
              <w:t>12:20</w:t>
            </w:r>
          </w:p>
        </w:tc>
        <w:tc>
          <w:tcPr>
            <w:tcW w:w="323" w:type="pct"/>
            <w:tcBorders>
              <w:right w:val="single" w:sz="4" w:space="0" w:color="auto"/>
            </w:tcBorders>
            <w:vAlign w:val="center"/>
          </w:tcPr>
          <w:p w:rsidR="00A12905" w:rsidRDefault="00A12905" w:rsidP="00243D63">
            <w:pPr>
              <w:pStyle w:val="Nzev"/>
              <w:spacing w:beforeLines="20" w:before="48"/>
              <w:ind w:left="-57" w:right="-57"/>
              <w:jc w:val="center"/>
            </w:pPr>
            <w:r>
              <w:t>12:20</w:t>
            </w:r>
          </w:p>
        </w:tc>
        <w:tc>
          <w:tcPr>
            <w:tcW w:w="323" w:type="pct"/>
            <w:tcBorders>
              <w:left w:val="single" w:sz="4" w:space="0" w:color="auto"/>
            </w:tcBorders>
            <w:vAlign w:val="center"/>
          </w:tcPr>
          <w:p w:rsidR="00A12905" w:rsidRPr="00B07504" w:rsidRDefault="00A12905" w:rsidP="00243D63">
            <w:pPr>
              <w:pStyle w:val="Nzev"/>
              <w:spacing w:beforeLines="20" w:before="48"/>
              <w:ind w:left="-57" w:right="-57"/>
              <w:jc w:val="center"/>
              <w:rPr>
                <w:b/>
              </w:rPr>
            </w:pPr>
            <w:r w:rsidRPr="00B07504">
              <w:rPr>
                <w:b/>
              </w:rPr>
              <w:t>12:35</w:t>
            </w:r>
          </w:p>
        </w:tc>
        <w:tc>
          <w:tcPr>
            <w:tcW w:w="990" w:type="pct"/>
            <w:vAlign w:val="center"/>
          </w:tcPr>
          <w:p w:rsidR="00A12905" w:rsidRPr="00B07504" w:rsidRDefault="00A12905" w:rsidP="00243D63">
            <w:pPr>
              <w:pStyle w:val="Nzev"/>
              <w:spacing w:beforeLines="20" w:before="48"/>
              <w:ind w:left="-57" w:right="-57"/>
              <w:jc w:val="center"/>
              <w:rPr>
                <w:b/>
                <w:szCs w:val="18"/>
              </w:rPr>
            </w:pPr>
            <w:r w:rsidRPr="00B07504">
              <w:rPr>
                <w:b/>
                <w:szCs w:val="18"/>
              </w:rPr>
              <w:t>Čáslav,,aut.st.</w:t>
            </w:r>
          </w:p>
        </w:tc>
        <w:tc>
          <w:tcPr>
            <w:tcW w:w="446" w:type="pct"/>
            <w:vAlign w:val="center"/>
          </w:tcPr>
          <w:p w:rsidR="00A12905" w:rsidRPr="00B07504" w:rsidRDefault="00A12905" w:rsidP="00243D63">
            <w:pPr>
              <w:pStyle w:val="Nzev"/>
              <w:spacing w:beforeLines="20" w:before="48"/>
              <w:ind w:left="-57" w:right="-57"/>
              <w:jc w:val="left"/>
              <w:rPr>
                <w:b/>
                <w:sz w:val="12"/>
                <w:szCs w:val="12"/>
              </w:rPr>
            </w:pPr>
            <w:r w:rsidRPr="00B07504">
              <w:rPr>
                <w:b/>
                <w:sz w:val="12"/>
                <w:szCs w:val="12"/>
              </w:rPr>
              <w:t>240055 11</w:t>
            </w:r>
          </w:p>
        </w:tc>
        <w:tc>
          <w:tcPr>
            <w:tcW w:w="525" w:type="pct"/>
            <w:gridSpan w:val="2"/>
            <w:tcBorders>
              <w:right w:val="nil"/>
            </w:tcBorders>
            <w:shd w:val="clear" w:color="auto" w:fill="FFFFFF" w:themeFill="background1"/>
            <w:vAlign w:val="center"/>
          </w:tcPr>
          <w:p w:rsidR="00A12905" w:rsidRPr="00B07504" w:rsidRDefault="00A12905">
            <w:pPr>
              <w:pStyle w:val="Nzev"/>
              <w:spacing w:before="20"/>
              <w:jc w:val="center"/>
              <w:rPr>
                <w:b/>
              </w:rPr>
            </w:pPr>
            <w:r w:rsidRPr="00B07504">
              <w:rPr>
                <w:b/>
              </w:rPr>
              <w:t>15</w:t>
            </w:r>
            <w:r w:rsidRPr="00B07504">
              <w:rPr>
                <w:b/>
              </w:rPr>
              <w:br/>
            </w:r>
            <w:r w:rsidRPr="00B07504">
              <w:rPr>
                <w:b/>
                <w:sz w:val="12"/>
                <w:szCs w:val="12"/>
              </w:rPr>
              <w:t>žák nestíhá</w:t>
            </w:r>
          </w:p>
        </w:tc>
      </w:tr>
      <w:tr w:rsidR="00A12905" w:rsidRPr="00DF2AA6" w:rsidTr="00B07504">
        <w:trPr>
          <w:trHeight w:val="414"/>
        </w:trPr>
        <w:tc>
          <w:tcPr>
            <w:tcW w:w="223" w:type="pct"/>
            <w:vMerge/>
            <w:tcBorders>
              <w:left w:val="nil"/>
              <w:right w:val="single" w:sz="12" w:space="0" w:color="auto"/>
            </w:tcBorders>
            <w:vAlign w:val="center"/>
          </w:tcPr>
          <w:p w:rsidR="00A12905" w:rsidRDefault="00A12905" w:rsidP="00243D63">
            <w:pPr>
              <w:pStyle w:val="Nzev"/>
              <w:spacing w:beforeLines="20" w:before="48"/>
              <w:ind w:left="-57" w:right="-57"/>
              <w:jc w:val="center"/>
            </w:pPr>
          </w:p>
        </w:tc>
        <w:tc>
          <w:tcPr>
            <w:tcW w:w="319" w:type="pct"/>
            <w:tcBorders>
              <w:left w:val="single" w:sz="12" w:space="0" w:color="auto"/>
            </w:tcBorders>
            <w:vAlign w:val="center"/>
          </w:tcPr>
          <w:p w:rsidR="00A12905" w:rsidRDefault="00A12905" w:rsidP="00243D63">
            <w:pPr>
              <w:pStyle w:val="Nzev"/>
              <w:spacing w:beforeLines="20" w:before="48"/>
              <w:ind w:left="-57" w:right="-57"/>
              <w:jc w:val="center"/>
            </w:pPr>
          </w:p>
        </w:tc>
        <w:tc>
          <w:tcPr>
            <w:tcW w:w="809" w:type="pct"/>
            <w:tcBorders>
              <w:right w:val="single" w:sz="4" w:space="0" w:color="auto"/>
            </w:tcBorders>
            <w:vAlign w:val="center"/>
          </w:tcPr>
          <w:p w:rsidR="00A12905" w:rsidRDefault="00A12905" w:rsidP="00243D63">
            <w:pPr>
              <w:pStyle w:val="Nzev"/>
              <w:spacing w:beforeLines="20" w:before="48"/>
              <w:ind w:left="-57" w:right="-57"/>
              <w:jc w:val="center"/>
            </w:pPr>
          </w:p>
        </w:tc>
        <w:tc>
          <w:tcPr>
            <w:tcW w:w="403" w:type="pct"/>
            <w:tcBorders>
              <w:right w:val="single" w:sz="4" w:space="0" w:color="auto"/>
            </w:tcBorders>
            <w:vAlign w:val="center"/>
          </w:tcPr>
          <w:p w:rsidR="00A12905" w:rsidRPr="004E007F" w:rsidRDefault="00A12905"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A12905" w:rsidRDefault="00A12905" w:rsidP="00243D63">
            <w:pPr>
              <w:pStyle w:val="Nzev"/>
              <w:spacing w:beforeLines="20" w:before="48"/>
              <w:ind w:left="-57" w:right="-57"/>
              <w:jc w:val="center"/>
            </w:pPr>
          </w:p>
        </w:tc>
        <w:tc>
          <w:tcPr>
            <w:tcW w:w="317" w:type="pct"/>
            <w:tcBorders>
              <w:left w:val="single" w:sz="12" w:space="0" w:color="auto"/>
            </w:tcBorders>
            <w:vAlign w:val="center"/>
          </w:tcPr>
          <w:p w:rsidR="00A12905" w:rsidRDefault="00A12905" w:rsidP="00243D63">
            <w:pPr>
              <w:pStyle w:val="Nzev"/>
              <w:spacing w:beforeLines="20" w:before="48"/>
              <w:ind w:left="-57" w:right="-57"/>
              <w:jc w:val="center"/>
            </w:pPr>
          </w:p>
        </w:tc>
        <w:tc>
          <w:tcPr>
            <w:tcW w:w="323" w:type="pct"/>
            <w:tcBorders>
              <w:right w:val="single" w:sz="4" w:space="0" w:color="auto"/>
            </w:tcBorders>
            <w:vAlign w:val="center"/>
          </w:tcPr>
          <w:p w:rsidR="00A12905" w:rsidRDefault="00A12905" w:rsidP="00243D63">
            <w:pPr>
              <w:pStyle w:val="Nzev"/>
              <w:spacing w:beforeLines="20" w:before="48"/>
              <w:ind w:left="-57" w:right="-57"/>
              <w:jc w:val="center"/>
            </w:pPr>
          </w:p>
        </w:tc>
        <w:tc>
          <w:tcPr>
            <w:tcW w:w="323" w:type="pct"/>
            <w:tcBorders>
              <w:left w:val="single" w:sz="4" w:space="0" w:color="auto"/>
            </w:tcBorders>
            <w:vAlign w:val="center"/>
          </w:tcPr>
          <w:p w:rsidR="00A12905" w:rsidRDefault="00A12905" w:rsidP="00243D63">
            <w:pPr>
              <w:pStyle w:val="Nzev"/>
              <w:spacing w:beforeLines="20" w:before="48"/>
              <w:ind w:left="-57" w:right="-57"/>
              <w:jc w:val="center"/>
            </w:pPr>
            <w:r>
              <w:t>14:55</w:t>
            </w:r>
          </w:p>
        </w:tc>
        <w:tc>
          <w:tcPr>
            <w:tcW w:w="990" w:type="pct"/>
            <w:vAlign w:val="center"/>
          </w:tcPr>
          <w:p w:rsidR="00A12905" w:rsidRPr="0001197E" w:rsidRDefault="00A12905" w:rsidP="00243D63">
            <w:pPr>
              <w:pStyle w:val="Nzev"/>
              <w:spacing w:beforeLines="20" w:before="48"/>
              <w:ind w:left="-57" w:right="-57"/>
              <w:jc w:val="center"/>
              <w:rPr>
                <w:szCs w:val="18"/>
              </w:rPr>
            </w:pPr>
            <w:r w:rsidRPr="0001197E">
              <w:rPr>
                <w:szCs w:val="18"/>
              </w:rPr>
              <w:t>Čáslav,,aut.st.</w:t>
            </w:r>
          </w:p>
        </w:tc>
        <w:tc>
          <w:tcPr>
            <w:tcW w:w="446" w:type="pct"/>
            <w:vAlign w:val="center"/>
          </w:tcPr>
          <w:p w:rsidR="00A12905" w:rsidRPr="0098419F" w:rsidRDefault="00A12905" w:rsidP="00243D63">
            <w:pPr>
              <w:pStyle w:val="Nzev"/>
              <w:spacing w:beforeLines="20" w:before="48"/>
              <w:ind w:left="-57" w:right="-57"/>
              <w:jc w:val="left"/>
              <w:rPr>
                <w:sz w:val="12"/>
                <w:szCs w:val="12"/>
              </w:rPr>
            </w:pPr>
            <w:r w:rsidRPr="00A12905">
              <w:rPr>
                <w:sz w:val="12"/>
                <w:szCs w:val="12"/>
              </w:rPr>
              <w:t>240055 17</w:t>
            </w:r>
          </w:p>
        </w:tc>
        <w:tc>
          <w:tcPr>
            <w:tcW w:w="525" w:type="pct"/>
            <w:gridSpan w:val="2"/>
            <w:tcBorders>
              <w:right w:val="nil"/>
            </w:tcBorders>
            <w:shd w:val="clear" w:color="auto" w:fill="FBD4B4" w:themeFill="accent6" w:themeFillTint="66"/>
            <w:vAlign w:val="center"/>
          </w:tcPr>
          <w:p w:rsidR="00A12905" w:rsidRDefault="00A12905">
            <w:pPr>
              <w:pStyle w:val="Nzev"/>
              <w:spacing w:before="20"/>
              <w:jc w:val="center"/>
            </w:pPr>
            <w:r>
              <w:t>155</w:t>
            </w:r>
          </w:p>
        </w:tc>
      </w:tr>
      <w:tr w:rsidR="00A12905" w:rsidRPr="00A24123" w:rsidTr="00B07504">
        <w:trPr>
          <w:trHeight w:val="414"/>
        </w:trPr>
        <w:tc>
          <w:tcPr>
            <w:tcW w:w="223" w:type="pct"/>
            <w:vMerge/>
            <w:tcBorders>
              <w:left w:val="nil"/>
              <w:right w:val="single" w:sz="12" w:space="0" w:color="auto"/>
            </w:tcBorders>
            <w:vAlign w:val="center"/>
          </w:tcPr>
          <w:p w:rsidR="00A12905" w:rsidRDefault="00A12905" w:rsidP="00243D63">
            <w:pPr>
              <w:pStyle w:val="Nzev"/>
              <w:spacing w:beforeLines="20" w:before="48"/>
              <w:ind w:left="-57" w:right="-57"/>
              <w:jc w:val="center"/>
            </w:pPr>
          </w:p>
        </w:tc>
        <w:tc>
          <w:tcPr>
            <w:tcW w:w="319" w:type="pct"/>
            <w:tcBorders>
              <w:left w:val="single" w:sz="12" w:space="0" w:color="auto"/>
            </w:tcBorders>
            <w:vAlign w:val="center"/>
          </w:tcPr>
          <w:p w:rsidR="00A12905" w:rsidRDefault="00A12905" w:rsidP="00243D63">
            <w:pPr>
              <w:pStyle w:val="Nzev"/>
              <w:spacing w:beforeLines="20" w:before="48"/>
              <w:ind w:left="-57" w:right="-57"/>
              <w:jc w:val="center"/>
            </w:pPr>
          </w:p>
        </w:tc>
        <w:tc>
          <w:tcPr>
            <w:tcW w:w="809" w:type="pct"/>
            <w:tcBorders>
              <w:right w:val="single" w:sz="4" w:space="0" w:color="auto"/>
            </w:tcBorders>
            <w:vAlign w:val="center"/>
          </w:tcPr>
          <w:p w:rsidR="00A12905" w:rsidRDefault="00A12905" w:rsidP="00243D63">
            <w:pPr>
              <w:pStyle w:val="Nzev"/>
              <w:spacing w:beforeLines="20" w:before="48"/>
              <w:ind w:left="-57" w:right="-57"/>
              <w:jc w:val="center"/>
            </w:pPr>
          </w:p>
        </w:tc>
        <w:tc>
          <w:tcPr>
            <w:tcW w:w="403" w:type="pct"/>
            <w:tcBorders>
              <w:right w:val="single" w:sz="4" w:space="0" w:color="auto"/>
            </w:tcBorders>
            <w:vAlign w:val="center"/>
          </w:tcPr>
          <w:p w:rsidR="00A12905" w:rsidRPr="004E007F" w:rsidRDefault="00A12905"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A12905" w:rsidRDefault="00A12905" w:rsidP="00243D63">
            <w:pPr>
              <w:pStyle w:val="Nzev"/>
              <w:spacing w:beforeLines="20" w:before="48"/>
              <w:ind w:left="-57" w:right="-57"/>
              <w:jc w:val="center"/>
            </w:pPr>
          </w:p>
        </w:tc>
        <w:tc>
          <w:tcPr>
            <w:tcW w:w="317" w:type="pct"/>
            <w:tcBorders>
              <w:left w:val="single" w:sz="12" w:space="0" w:color="auto"/>
            </w:tcBorders>
            <w:vAlign w:val="center"/>
          </w:tcPr>
          <w:p w:rsidR="00A12905" w:rsidRDefault="00A12905" w:rsidP="00243D63">
            <w:pPr>
              <w:pStyle w:val="Nzev"/>
              <w:spacing w:beforeLines="20" w:before="48"/>
              <w:ind w:left="-57" w:right="-57"/>
              <w:jc w:val="center"/>
            </w:pPr>
          </w:p>
        </w:tc>
        <w:tc>
          <w:tcPr>
            <w:tcW w:w="323" w:type="pct"/>
            <w:tcBorders>
              <w:right w:val="single" w:sz="4" w:space="0" w:color="auto"/>
            </w:tcBorders>
            <w:vAlign w:val="center"/>
          </w:tcPr>
          <w:p w:rsidR="00A12905" w:rsidRDefault="00A12905" w:rsidP="00243D63">
            <w:pPr>
              <w:pStyle w:val="Nzev"/>
              <w:spacing w:beforeLines="20" w:before="48"/>
              <w:ind w:left="-57" w:right="-57"/>
              <w:jc w:val="center"/>
            </w:pPr>
            <w:r>
              <w:t>13:10</w:t>
            </w:r>
          </w:p>
        </w:tc>
        <w:tc>
          <w:tcPr>
            <w:tcW w:w="323" w:type="pct"/>
            <w:tcBorders>
              <w:left w:val="single" w:sz="4" w:space="0" w:color="auto"/>
            </w:tcBorders>
            <w:vAlign w:val="center"/>
          </w:tcPr>
          <w:p w:rsidR="00A12905" w:rsidRDefault="00A12905" w:rsidP="00243D63">
            <w:pPr>
              <w:pStyle w:val="Nzev"/>
              <w:spacing w:beforeLines="20" w:before="48"/>
              <w:ind w:left="-57" w:right="-57"/>
              <w:jc w:val="center"/>
            </w:pPr>
            <w:r>
              <w:t>14:55</w:t>
            </w:r>
          </w:p>
        </w:tc>
        <w:tc>
          <w:tcPr>
            <w:tcW w:w="990" w:type="pct"/>
            <w:vAlign w:val="center"/>
          </w:tcPr>
          <w:p w:rsidR="00A12905" w:rsidRPr="0001197E" w:rsidRDefault="00A12905" w:rsidP="00243D63">
            <w:pPr>
              <w:pStyle w:val="Nzev"/>
              <w:spacing w:beforeLines="20" w:before="48"/>
              <w:ind w:left="-57" w:right="-57"/>
              <w:jc w:val="center"/>
              <w:rPr>
                <w:szCs w:val="18"/>
              </w:rPr>
            </w:pPr>
            <w:r w:rsidRPr="0001197E">
              <w:rPr>
                <w:szCs w:val="18"/>
              </w:rPr>
              <w:t>Čáslav,,aut.st.</w:t>
            </w:r>
          </w:p>
        </w:tc>
        <w:tc>
          <w:tcPr>
            <w:tcW w:w="446" w:type="pct"/>
            <w:vAlign w:val="center"/>
          </w:tcPr>
          <w:p w:rsidR="00A12905" w:rsidRPr="0098419F" w:rsidRDefault="00A12905" w:rsidP="00243D63">
            <w:pPr>
              <w:pStyle w:val="Nzev"/>
              <w:spacing w:beforeLines="20" w:before="48"/>
              <w:ind w:left="-57" w:right="-57"/>
              <w:jc w:val="left"/>
              <w:rPr>
                <w:sz w:val="12"/>
                <w:szCs w:val="12"/>
              </w:rPr>
            </w:pPr>
            <w:r w:rsidRPr="00A12905">
              <w:rPr>
                <w:sz w:val="12"/>
                <w:szCs w:val="12"/>
              </w:rPr>
              <w:t>240055 17</w:t>
            </w:r>
          </w:p>
        </w:tc>
        <w:tc>
          <w:tcPr>
            <w:tcW w:w="525" w:type="pct"/>
            <w:gridSpan w:val="2"/>
            <w:tcBorders>
              <w:right w:val="nil"/>
            </w:tcBorders>
            <w:shd w:val="clear" w:color="auto" w:fill="FBD4B4" w:themeFill="accent6" w:themeFillTint="66"/>
            <w:vAlign w:val="center"/>
          </w:tcPr>
          <w:p w:rsidR="00A12905" w:rsidRDefault="00A12905">
            <w:pPr>
              <w:pStyle w:val="Nzev"/>
              <w:spacing w:before="20"/>
              <w:jc w:val="center"/>
            </w:pPr>
            <w:r>
              <w:t>105</w:t>
            </w:r>
          </w:p>
        </w:tc>
      </w:tr>
      <w:tr w:rsidR="00A12905" w:rsidRPr="00A24123" w:rsidTr="008879BA">
        <w:trPr>
          <w:trHeight w:val="414"/>
        </w:trPr>
        <w:tc>
          <w:tcPr>
            <w:tcW w:w="223" w:type="pct"/>
            <w:vMerge/>
            <w:tcBorders>
              <w:left w:val="nil"/>
              <w:right w:val="single" w:sz="12" w:space="0" w:color="auto"/>
            </w:tcBorders>
            <w:vAlign w:val="center"/>
          </w:tcPr>
          <w:p w:rsidR="00A12905" w:rsidRDefault="00A12905" w:rsidP="00243D63">
            <w:pPr>
              <w:pStyle w:val="Nzev"/>
              <w:spacing w:beforeLines="20" w:before="48"/>
              <w:ind w:left="-57" w:right="-57"/>
              <w:jc w:val="center"/>
            </w:pPr>
          </w:p>
        </w:tc>
        <w:tc>
          <w:tcPr>
            <w:tcW w:w="319" w:type="pct"/>
            <w:tcBorders>
              <w:left w:val="single" w:sz="12" w:space="0" w:color="auto"/>
            </w:tcBorders>
            <w:vAlign w:val="center"/>
          </w:tcPr>
          <w:p w:rsidR="00A12905" w:rsidRDefault="00A12905" w:rsidP="00243D63">
            <w:pPr>
              <w:pStyle w:val="Nzev"/>
              <w:spacing w:beforeLines="20" w:before="48"/>
              <w:ind w:left="-57" w:right="-57"/>
              <w:jc w:val="center"/>
            </w:pPr>
          </w:p>
        </w:tc>
        <w:tc>
          <w:tcPr>
            <w:tcW w:w="809" w:type="pct"/>
            <w:tcBorders>
              <w:right w:val="single" w:sz="4" w:space="0" w:color="auto"/>
            </w:tcBorders>
            <w:vAlign w:val="center"/>
          </w:tcPr>
          <w:p w:rsidR="00A12905" w:rsidRDefault="00A12905" w:rsidP="00243D63">
            <w:pPr>
              <w:pStyle w:val="Nzev"/>
              <w:spacing w:beforeLines="20" w:before="48"/>
              <w:ind w:left="-57" w:right="-57"/>
              <w:jc w:val="center"/>
            </w:pPr>
          </w:p>
        </w:tc>
        <w:tc>
          <w:tcPr>
            <w:tcW w:w="403" w:type="pct"/>
            <w:tcBorders>
              <w:right w:val="single" w:sz="4" w:space="0" w:color="auto"/>
            </w:tcBorders>
            <w:vAlign w:val="center"/>
          </w:tcPr>
          <w:p w:rsidR="00A12905" w:rsidRPr="004E007F" w:rsidRDefault="00A12905"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A12905" w:rsidRDefault="00A12905" w:rsidP="00243D63">
            <w:pPr>
              <w:pStyle w:val="Nzev"/>
              <w:spacing w:beforeLines="20" w:before="48"/>
              <w:ind w:left="-57" w:right="-57"/>
              <w:jc w:val="center"/>
            </w:pPr>
          </w:p>
        </w:tc>
        <w:tc>
          <w:tcPr>
            <w:tcW w:w="317" w:type="pct"/>
            <w:tcBorders>
              <w:left w:val="single" w:sz="12" w:space="0" w:color="auto"/>
            </w:tcBorders>
            <w:vAlign w:val="center"/>
          </w:tcPr>
          <w:p w:rsidR="00A12905" w:rsidRDefault="00A12905" w:rsidP="00243D63">
            <w:pPr>
              <w:pStyle w:val="Nzev"/>
              <w:spacing w:beforeLines="20" w:before="48"/>
              <w:ind w:left="-57" w:right="-57"/>
              <w:jc w:val="center"/>
            </w:pPr>
          </w:p>
        </w:tc>
        <w:tc>
          <w:tcPr>
            <w:tcW w:w="323" w:type="pct"/>
            <w:tcBorders>
              <w:right w:val="single" w:sz="4" w:space="0" w:color="auto"/>
            </w:tcBorders>
            <w:vAlign w:val="center"/>
          </w:tcPr>
          <w:p w:rsidR="00A12905" w:rsidRDefault="00A12905" w:rsidP="00243D63">
            <w:pPr>
              <w:pStyle w:val="Nzev"/>
              <w:spacing w:beforeLines="20" w:before="48"/>
              <w:ind w:left="-57" w:right="-57"/>
              <w:jc w:val="center"/>
            </w:pPr>
            <w:r>
              <w:t>14:00</w:t>
            </w:r>
          </w:p>
        </w:tc>
        <w:tc>
          <w:tcPr>
            <w:tcW w:w="323" w:type="pct"/>
            <w:tcBorders>
              <w:left w:val="single" w:sz="4" w:space="0" w:color="auto"/>
            </w:tcBorders>
            <w:vAlign w:val="center"/>
          </w:tcPr>
          <w:p w:rsidR="00A12905" w:rsidRDefault="00A12905" w:rsidP="00243D63">
            <w:pPr>
              <w:pStyle w:val="Nzev"/>
              <w:spacing w:beforeLines="20" w:before="48"/>
              <w:ind w:left="-57" w:right="-57"/>
              <w:jc w:val="center"/>
            </w:pPr>
            <w:r>
              <w:t>14:55</w:t>
            </w:r>
          </w:p>
        </w:tc>
        <w:tc>
          <w:tcPr>
            <w:tcW w:w="990" w:type="pct"/>
            <w:vAlign w:val="center"/>
          </w:tcPr>
          <w:p w:rsidR="00A12905" w:rsidRPr="0001197E" w:rsidRDefault="00A12905" w:rsidP="00243D63">
            <w:pPr>
              <w:pStyle w:val="Nzev"/>
              <w:spacing w:beforeLines="20" w:before="48"/>
              <w:ind w:left="-57" w:right="-57"/>
              <w:jc w:val="center"/>
              <w:rPr>
                <w:szCs w:val="18"/>
              </w:rPr>
            </w:pPr>
            <w:r w:rsidRPr="0001197E">
              <w:rPr>
                <w:szCs w:val="18"/>
              </w:rPr>
              <w:t>Čáslav,,aut.st.</w:t>
            </w:r>
          </w:p>
        </w:tc>
        <w:tc>
          <w:tcPr>
            <w:tcW w:w="446" w:type="pct"/>
            <w:vAlign w:val="center"/>
          </w:tcPr>
          <w:p w:rsidR="00A12905" w:rsidRPr="0098419F" w:rsidRDefault="00A12905" w:rsidP="00243D63">
            <w:pPr>
              <w:pStyle w:val="Nzev"/>
              <w:spacing w:beforeLines="20" w:before="48"/>
              <w:ind w:left="-57" w:right="-57"/>
              <w:jc w:val="left"/>
              <w:rPr>
                <w:sz w:val="12"/>
                <w:szCs w:val="12"/>
              </w:rPr>
            </w:pPr>
            <w:r w:rsidRPr="00A12905">
              <w:rPr>
                <w:sz w:val="12"/>
                <w:szCs w:val="12"/>
              </w:rPr>
              <w:t>240055 17</w:t>
            </w:r>
          </w:p>
        </w:tc>
        <w:tc>
          <w:tcPr>
            <w:tcW w:w="525" w:type="pct"/>
            <w:gridSpan w:val="2"/>
            <w:tcBorders>
              <w:right w:val="nil"/>
            </w:tcBorders>
            <w:shd w:val="clear" w:color="auto" w:fill="FFFFFF" w:themeFill="background1"/>
            <w:vAlign w:val="center"/>
          </w:tcPr>
          <w:p w:rsidR="00A12905" w:rsidRDefault="00A12905">
            <w:pPr>
              <w:pStyle w:val="Nzev"/>
              <w:spacing w:before="20"/>
              <w:jc w:val="center"/>
            </w:pPr>
            <w:r>
              <w:t>55</w:t>
            </w:r>
          </w:p>
        </w:tc>
      </w:tr>
      <w:tr w:rsidR="00A12905" w:rsidRPr="00A24123" w:rsidTr="008879BA">
        <w:trPr>
          <w:trHeight w:val="414"/>
        </w:trPr>
        <w:tc>
          <w:tcPr>
            <w:tcW w:w="223" w:type="pct"/>
            <w:vMerge/>
            <w:tcBorders>
              <w:left w:val="nil"/>
              <w:right w:val="single" w:sz="12" w:space="0" w:color="auto"/>
            </w:tcBorders>
            <w:vAlign w:val="center"/>
          </w:tcPr>
          <w:p w:rsidR="00A12905" w:rsidRDefault="00A12905" w:rsidP="00243D63">
            <w:pPr>
              <w:pStyle w:val="Nzev"/>
              <w:spacing w:beforeLines="20" w:before="48"/>
              <w:ind w:left="-57" w:right="-57"/>
              <w:jc w:val="center"/>
            </w:pPr>
          </w:p>
        </w:tc>
        <w:tc>
          <w:tcPr>
            <w:tcW w:w="319" w:type="pct"/>
            <w:tcBorders>
              <w:left w:val="single" w:sz="12" w:space="0" w:color="auto"/>
            </w:tcBorders>
            <w:vAlign w:val="center"/>
          </w:tcPr>
          <w:p w:rsidR="00A12905" w:rsidRDefault="00A12905" w:rsidP="00243D63">
            <w:pPr>
              <w:pStyle w:val="Nzev"/>
              <w:spacing w:beforeLines="20" w:before="48"/>
              <w:ind w:left="-57" w:right="-57"/>
              <w:jc w:val="center"/>
            </w:pPr>
          </w:p>
        </w:tc>
        <w:tc>
          <w:tcPr>
            <w:tcW w:w="809" w:type="pct"/>
            <w:tcBorders>
              <w:right w:val="single" w:sz="4" w:space="0" w:color="auto"/>
            </w:tcBorders>
            <w:vAlign w:val="center"/>
          </w:tcPr>
          <w:p w:rsidR="00A12905" w:rsidRDefault="00A12905" w:rsidP="00243D63">
            <w:pPr>
              <w:pStyle w:val="Nzev"/>
              <w:spacing w:beforeLines="20" w:before="48"/>
              <w:ind w:left="-57" w:right="-57"/>
              <w:jc w:val="center"/>
            </w:pPr>
          </w:p>
        </w:tc>
        <w:tc>
          <w:tcPr>
            <w:tcW w:w="403" w:type="pct"/>
            <w:tcBorders>
              <w:right w:val="single" w:sz="4" w:space="0" w:color="auto"/>
            </w:tcBorders>
            <w:vAlign w:val="center"/>
          </w:tcPr>
          <w:p w:rsidR="00A12905" w:rsidRPr="004E007F" w:rsidRDefault="00A12905"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A12905" w:rsidRDefault="00A12905" w:rsidP="00243D63">
            <w:pPr>
              <w:pStyle w:val="Nzev"/>
              <w:spacing w:beforeLines="20" w:before="48"/>
              <w:ind w:left="-57" w:right="-57"/>
              <w:jc w:val="center"/>
            </w:pPr>
          </w:p>
        </w:tc>
        <w:tc>
          <w:tcPr>
            <w:tcW w:w="317" w:type="pct"/>
            <w:tcBorders>
              <w:left w:val="single" w:sz="12" w:space="0" w:color="auto"/>
            </w:tcBorders>
            <w:vAlign w:val="center"/>
          </w:tcPr>
          <w:p w:rsidR="00A12905" w:rsidRDefault="00A12905" w:rsidP="00243D63">
            <w:pPr>
              <w:pStyle w:val="Nzev"/>
              <w:spacing w:beforeLines="20" w:before="48"/>
              <w:ind w:left="-57" w:right="-57"/>
              <w:jc w:val="center"/>
            </w:pPr>
          </w:p>
        </w:tc>
        <w:tc>
          <w:tcPr>
            <w:tcW w:w="323" w:type="pct"/>
            <w:tcBorders>
              <w:right w:val="single" w:sz="4" w:space="0" w:color="auto"/>
            </w:tcBorders>
            <w:vAlign w:val="center"/>
          </w:tcPr>
          <w:p w:rsidR="00A12905" w:rsidRDefault="00A12905" w:rsidP="00243D63">
            <w:pPr>
              <w:pStyle w:val="Nzev"/>
              <w:spacing w:beforeLines="20" w:before="48"/>
              <w:ind w:left="-57" w:right="-57"/>
              <w:jc w:val="center"/>
            </w:pPr>
            <w:r>
              <w:t>14:50</w:t>
            </w:r>
          </w:p>
        </w:tc>
        <w:tc>
          <w:tcPr>
            <w:tcW w:w="323" w:type="pct"/>
            <w:tcBorders>
              <w:left w:val="single" w:sz="4" w:space="0" w:color="auto"/>
            </w:tcBorders>
            <w:vAlign w:val="center"/>
          </w:tcPr>
          <w:p w:rsidR="00A12905" w:rsidRPr="00B07504" w:rsidRDefault="00A12905" w:rsidP="00243D63">
            <w:pPr>
              <w:pStyle w:val="Nzev"/>
              <w:spacing w:beforeLines="20" w:before="48"/>
              <w:ind w:left="-57" w:right="-57"/>
              <w:jc w:val="center"/>
              <w:rPr>
                <w:b/>
              </w:rPr>
            </w:pPr>
            <w:r w:rsidRPr="00B07504">
              <w:rPr>
                <w:b/>
              </w:rPr>
              <w:t>14:55</w:t>
            </w:r>
          </w:p>
        </w:tc>
        <w:tc>
          <w:tcPr>
            <w:tcW w:w="990" w:type="pct"/>
            <w:vAlign w:val="center"/>
          </w:tcPr>
          <w:p w:rsidR="00A12905" w:rsidRPr="00B07504" w:rsidRDefault="00A12905" w:rsidP="00243D63">
            <w:pPr>
              <w:pStyle w:val="Nzev"/>
              <w:spacing w:beforeLines="20" w:before="48"/>
              <w:ind w:left="-57" w:right="-57"/>
              <w:jc w:val="center"/>
              <w:rPr>
                <w:b/>
                <w:szCs w:val="18"/>
              </w:rPr>
            </w:pPr>
            <w:r w:rsidRPr="00B07504">
              <w:rPr>
                <w:b/>
                <w:szCs w:val="18"/>
              </w:rPr>
              <w:t>Čáslav,,aut.st.</w:t>
            </w:r>
          </w:p>
        </w:tc>
        <w:tc>
          <w:tcPr>
            <w:tcW w:w="446" w:type="pct"/>
            <w:vAlign w:val="center"/>
          </w:tcPr>
          <w:p w:rsidR="00A12905" w:rsidRPr="00B07504" w:rsidRDefault="00A12905" w:rsidP="00243D63">
            <w:pPr>
              <w:pStyle w:val="Nzev"/>
              <w:spacing w:beforeLines="20" w:before="48"/>
              <w:ind w:left="-57" w:right="-57"/>
              <w:jc w:val="left"/>
              <w:rPr>
                <w:b/>
                <w:sz w:val="12"/>
                <w:szCs w:val="12"/>
              </w:rPr>
            </w:pPr>
            <w:r w:rsidRPr="00B07504">
              <w:rPr>
                <w:b/>
                <w:sz w:val="12"/>
                <w:szCs w:val="12"/>
              </w:rPr>
              <w:t>240055 17</w:t>
            </w:r>
          </w:p>
        </w:tc>
        <w:tc>
          <w:tcPr>
            <w:tcW w:w="525" w:type="pct"/>
            <w:gridSpan w:val="2"/>
            <w:tcBorders>
              <w:right w:val="nil"/>
            </w:tcBorders>
            <w:shd w:val="clear" w:color="auto" w:fill="FFFFFF" w:themeFill="background1"/>
            <w:vAlign w:val="center"/>
          </w:tcPr>
          <w:p w:rsidR="00A12905" w:rsidRPr="00B07504" w:rsidRDefault="00A12905">
            <w:pPr>
              <w:pStyle w:val="Nzev"/>
              <w:spacing w:before="20"/>
              <w:jc w:val="center"/>
              <w:rPr>
                <w:b/>
              </w:rPr>
            </w:pPr>
            <w:r w:rsidRPr="00B07504">
              <w:rPr>
                <w:b/>
              </w:rPr>
              <w:t>5</w:t>
            </w:r>
            <w:r w:rsidRPr="00B07504">
              <w:rPr>
                <w:b/>
              </w:rPr>
              <w:br/>
            </w:r>
            <w:r w:rsidRPr="00B07504">
              <w:rPr>
                <w:b/>
                <w:sz w:val="12"/>
                <w:szCs w:val="12"/>
              </w:rPr>
              <w:t>žák nestíhá</w:t>
            </w:r>
          </w:p>
        </w:tc>
      </w:tr>
      <w:tr w:rsidR="00A12905" w:rsidRPr="00A24123" w:rsidTr="00B07504">
        <w:trPr>
          <w:trHeight w:val="414"/>
        </w:trPr>
        <w:tc>
          <w:tcPr>
            <w:tcW w:w="223" w:type="pct"/>
            <w:vMerge/>
            <w:tcBorders>
              <w:left w:val="nil"/>
              <w:right w:val="single" w:sz="12" w:space="0" w:color="auto"/>
            </w:tcBorders>
            <w:vAlign w:val="center"/>
          </w:tcPr>
          <w:p w:rsidR="00A12905" w:rsidRDefault="00A12905" w:rsidP="00243D63">
            <w:pPr>
              <w:pStyle w:val="Nzev"/>
              <w:spacing w:beforeLines="20" w:before="48"/>
              <w:ind w:left="-57" w:right="-57"/>
              <w:jc w:val="center"/>
            </w:pPr>
          </w:p>
        </w:tc>
        <w:tc>
          <w:tcPr>
            <w:tcW w:w="319" w:type="pct"/>
            <w:tcBorders>
              <w:left w:val="single" w:sz="12" w:space="0" w:color="auto"/>
            </w:tcBorders>
            <w:vAlign w:val="center"/>
          </w:tcPr>
          <w:p w:rsidR="00A12905" w:rsidRDefault="00A12905" w:rsidP="00243D63">
            <w:pPr>
              <w:pStyle w:val="Nzev"/>
              <w:spacing w:beforeLines="20" w:before="48"/>
              <w:ind w:left="-57" w:right="-57"/>
              <w:jc w:val="center"/>
            </w:pPr>
          </w:p>
        </w:tc>
        <w:tc>
          <w:tcPr>
            <w:tcW w:w="809" w:type="pct"/>
            <w:tcBorders>
              <w:right w:val="single" w:sz="4" w:space="0" w:color="auto"/>
            </w:tcBorders>
            <w:vAlign w:val="center"/>
          </w:tcPr>
          <w:p w:rsidR="00A12905" w:rsidRDefault="00A12905" w:rsidP="00243D63">
            <w:pPr>
              <w:pStyle w:val="Nzev"/>
              <w:spacing w:beforeLines="20" w:before="48"/>
              <w:ind w:left="-57" w:right="-57"/>
              <w:jc w:val="center"/>
            </w:pPr>
          </w:p>
        </w:tc>
        <w:tc>
          <w:tcPr>
            <w:tcW w:w="403" w:type="pct"/>
            <w:tcBorders>
              <w:right w:val="single" w:sz="4" w:space="0" w:color="auto"/>
            </w:tcBorders>
            <w:vAlign w:val="center"/>
          </w:tcPr>
          <w:p w:rsidR="00A12905" w:rsidRPr="004E007F" w:rsidRDefault="00A12905"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A12905" w:rsidRDefault="00A12905" w:rsidP="00243D63">
            <w:pPr>
              <w:pStyle w:val="Nzev"/>
              <w:spacing w:beforeLines="20" w:before="48"/>
              <w:ind w:left="-57" w:right="-57"/>
              <w:jc w:val="center"/>
            </w:pPr>
          </w:p>
        </w:tc>
        <w:tc>
          <w:tcPr>
            <w:tcW w:w="317" w:type="pct"/>
            <w:tcBorders>
              <w:left w:val="single" w:sz="12" w:space="0" w:color="auto"/>
            </w:tcBorders>
            <w:vAlign w:val="center"/>
          </w:tcPr>
          <w:p w:rsidR="00A12905" w:rsidRDefault="00A12905" w:rsidP="00243D63">
            <w:pPr>
              <w:pStyle w:val="Nzev"/>
              <w:spacing w:beforeLines="20" w:before="48"/>
              <w:ind w:left="-57" w:right="-57"/>
              <w:jc w:val="center"/>
            </w:pPr>
          </w:p>
        </w:tc>
        <w:tc>
          <w:tcPr>
            <w:tcW w:w="323" w:type="pct"/>
            <w:tcBorders>
              <w:right w:val="single" w:sz="4" w:space="0" w:color="auto"/>
            </w:tcBorders>
            <w:vAlign w:val="center"/>
          </w:tcPr>
          <w:p w:rsidR="00A12905" w:rsidRDefault="00A12905" w:rsidP="00243D63">
            <w:pPr>
              <w:pStyle w:val="Nzev"/>
              <w:spacing w:beforeLines="20" w:before="48"/>
              <w:ind w:left="-57" w:right="-57"/>
              <w:jc w:val="center"/>
            </w:pPr>
          </w:p>
        </w:tc>
        <w:tc>
          <w:tcPr>
            <w:tcW w:w="323" w:type="pct"/>
            <w:tcBorders>
              <w:left w:val="single" w:sz="4" w:space="0" w:color="auto"/>
            </w:tcBorders>
            <w:vAlign w:val="center"/>
          </w:tcPr>
          <w:p w:rsidR="00A12905" w:rsidRDefault="00A12905" w:rsidP="00243D63">
            <w:pPr>
              <w:pStyle w:val="Nzev"/>
              <w:spacing w:beforeLines="20" w:before="48"/>
              <w:ind w:left="-57" w:right="-57"/>
              <w:jc w:val="center"/>
            </w:pPr>
            <w:r>
              <w:t>18:00</w:t>
            </w:r>
          </w:p>
        </w:tc>
        <w:tc>
          <w:tcPr>
            <w:tcW w:w="990" w:type="pct"/>
            <w:vAlign w:val="center"/>
          </w:tcPr>
          <w:p w:rsidR="00A12905" w:rsidRPr="0001197E" w:rsidRDefault="00A12905" w:rsidP="00243D63">
            <w:pPr>
              <w:pStyle w:val="Nzev"/>
              <w:spacing w:beforeLines="20" w:before="48"/>
              <w:ind w:left="-57" w:right="-57"/>
              <w:jc w:val="center"/>
              <w:rPr>
                <w:szCs w:val="18"/>
              </w:rPr>
            </w:pPr>
            <w:r w:rsidRPr="0001197E">
              <w:rPr>
                <w:szCs w:val="18"/>
              </w:rPr>
              <w:t>Čáslav,,aut.st.</w:t>
            </w:r>
          </w:p>
        </w:tc>
        <w:tc>
          <w:tcPr>
            <w:tcW w:w="446" w:type="pct"/>
            <w:vAlign w:val="center"/>
          </w:tcPr>
          <w:p w:rsidR="00A12905" w:rsidRPr="0098419F" w:rsidRDefault="00A12905" w:rsidP="00243D63">
            <w:pPr>
              <w:pStyle w:val="Nzev"/>
              <w:spacing w:beforeLines="20" w:before="48"/>
              <w:ind w:left="-57" w:right="-57"/>
              <w:jc w:val="left"/>
              <w:rPr>
                <w:sz w:val="12"/>
                <w:szCs w:val="12"/>
              </w:rPr>
            </w:pPr>
            <w:r w:rsidRPr="00A12905">
              <w:rPr>
                <w:sz w:val="12"/>
                <w:szCs w:val="12"/>
              </w:rPr>
              <w:t>240055 19</w:t>
            </w:r>
          </w:p>
        </w:tc>
        <w:tc>
          <w:tcPr>
            <w:tcW w:w="525" w:type="pct"/>
            <w:gridSpan w:val="2"/>
            <w:tcBorders>
              <w:right w:val="nil"/>
            </w:tcBorders>
            <w:shd w:val="clear" w:color="auto" w:fill="FBD4B4" w:themeFill="accent6" w:themeFillTint="66"/>
            <w:vAlign w:val="center"/>
          </w:tcPr>
          <w:p w:rsidR="00A12905" w:rsidRDefault="00A12905">
            <w:pPr>
              <w:pStyle w:val="Nzev"/>
              <w:spacing w:before="20"/>
              <w:jc w:val="center"/>
            </w:pPr>
            <w:r>
              <w:t>190</w:t>
            </w:r>
          </w:p>
        </w:tc>
      </w:tr>
      <w:tr w:rsidR="00A12905" w:rsidRPr="00A24123" w:rsidTr="008879BA">
        <w:trPr>
          <w:trHeight w:val="283"/>
        </w:trPr>
        <w:tc>
          <w:tcPr>
            <w:tcW w:w="223" w:type="pct"/>
            <w:vMerge/>
            <w:tcBorders>
              <w:left w:val="nil"/>
              <w:bottom w:val="single" w:sz="12" w:space="0" w:color="auto"/>
              <w:right w:val="single" w:sz="12" w:space="0" w:color="auto"/>
            </w:tcBorders>
            <w:vAlign w:val="center"/>
          </w:tcPr>
          <w:p w:rsidR="00A12905" w:rsidRDefault="00A12905" w:rsidP="00243D63">
            <w:pPr>
              <w:pStyle w:val="Nzev"/>
              <w:spacing w:beforeLines="20" w:before="48"/>
              <w:ind w:left="-57" w:right="-57"/>
              <w:jc w:val="center"/>
            </w:pPr>
          </w:p>
        </w:tc>
        <w:tc>
          <w:tcPr>
            <w:tcW w:w="1853" w:type="pct"/>
            <w:gridSpan w:val="4"/>
            <w:tcBorders>
              <w:left w:val="single" w:sz="12" w:space="0" w:color="auto"/>
              <w:bottom w:val="single" w:sz="12" w:space="0" w:color="auto"/>
              <w:right w:val="single" w:sz="12" w:space="0" w:color="auto"/>
            </w:tcBorders>
            <w:shd w:val="clear" w:color="auto" w:fill="F2DBDB" w:themeFill="accent2" w:themeFillTint="33"/>
          </w:tcPr>
          <w:p w:rsidR="00A12905" w:rsidRPr="0001197E" w:rsidRDefault="00A12905" w:rsidP="00243D63">
            <w:pPr>
              <w:pStyle w:val="Nzev"/>
              <w:spacing w:beforeLines="20" w:before="48"/>
              <w:ind w:left="-57" w:right="-57"/>
              <w:jc w:val="left"/>
              <w:rPr>
                <w:sz w:val="16"/>
                <w:szCs w:val="16"/>
              </w:rPr>
            </w:pPr>
            <w:r w:rsidRPr="004D7956">
              <w:rPr>
                <w:b/>
                <w:sz w:val="16"/>
                <w:szCs w:val="16"/>
              </w:rPr>
              <w:t xml:space="preserve">▪MHD  </w:t>
            </w:r>
            <w:r>
              <w:rPr>
                <w:sz w:val="16"/>
                <w:szCs w:val="16"/>
              </w:rPr>
              <w:t>aut.st./zem.škola 7:35/7:39 7:35/7:47</w:t>
            </w:r>
          </w:p>
        </w:tc>
        <w:tc>
          <w:tcPr>
            <w:tcW w:w="2924" w:type="pct"/>
            <w:gridSpan w:val="7"/>
            <w:tcBorders>
              <w:left w:val="single" w:sz="12" w:space="0" w:color="auto"/>
              <w:bottom w:val="single" w:sz="12" w:space="0" w:color="auto"/>
              <w:right w:val="nil"/>
            </w:tcBorders>
            <w:shd w:val="clear" w:color="auto" w:fill="F2DBDB" w:themeFill="accent2" w:themeFillTint="33"/>
          </w:tcPr>
          <w:p w:rsidR="00A12905" w:rsidRDefault="00B07504" w:rsidP="00243D63">
            <w:pPr>
              <w:pStyle w:val="Nzev"/>
              <w:spacing w:beforeLines="20" w:before="48"/>
              <w:ind w:left="-57" w:right="-57"/>
              <w:jc w:val="left"/>
            </w:pPr>
            <w:r w:rsidRPr="004D7956">
              <w:rPr>
                <w:b/>
                <w:sz w:val="16"/>
                <w:szCs w:val="16"/>
              </w:rPr>
              <w:t>▪MHD</w:t>
            </w:r>
            <w:r>
              <w:rPr>
                <w:sz w:val="16"/>
                <w:szCs w:val="16"/>
              </w:rPr>
              <w:t xml:space="preserve"> zem.škola/aut.st. 13:54/14:05</w:t>
            </w:r>
          </w:p>
        </w:tc>
      </w:tr>
      <w:tr w:rsidR="00A12905" w:rsidRPr="00A24123" w:rsidTr="00B07504">
        <w:trPr>
          <w:trHeight w:val="414"/>
        </w:trPr>
        <w:tc>
          <w:tcPr>
            <w:tcW w:w="223" w:type="pct"/>
            <w:vMerge w:val="restart"/>
            <w:tcBorders>
              <w:top w:val="single" w:sz="12" w:space="0" w:color="auto"/>
              <w:left w:val="nil"/>
              <w:right w:val="single" w:sz="12" w:space="0" w:color="auto"/>
            </w:tcBorders>
            <w:textDirection w:val="btLr"/>
            <w:vAlign w:val="center"/>
          </w:tcPr>
          <w:p w:rsidR="00A12905" w:rsidRDefault="00A12905" w:rsidP="00243D63">
            <w:pPr>
              <w:pStyle w:val="Nzev"/>
              <w:spacing w:beforeLines="20" w:before="48"/>
              <w:ind w:left="-57" w:right="-57"/>
              <w:jc w:val="center"/>
            </w:pPr>
            <w:r>
              <w:t>ZŠ Čáslav, nám. Jana Žižky</w:t>
            </w:r>
          </w:p>
        </w:tc>
        <w:tc>
          <w:tcPr>
            <w:tcW w:w="319" w:type="pct"/>
            <w:tcBorders>
              <w:top w:val="single" w:sz="12" w:space="0" w:color="auto"/>
              <w:left w:val="single" w:sz="12" w:space="0" w:color="auto"/>
            </w:tcBorders>
            <w:vAlign w:val="center"/>
          </w:tcPr>
          <w:p w:rsidR="00A12905" w:rsidRDefault="00A12905" w:rsidP="00243D63">
            <w:pPr>
              <w:pStyle w:val="Nzev"/>
              <w:spacing w:beforeLines="20" w:before="48"/>
              <w:ind w:left="-57" w:right="-57"/>
              <w:jc w:val="center"/>
            </w:pPr>
            <w:r>
              <w:t>7:19/7:33</w:t>
            </w:r>
          </w:p>
        </w:tc>
        <w:tc>
          <w:tcPr>
            <w:tcW w:w="809" w:type="pct"/>
            <w:tcBorders>
              <w:top w:val="single" w:sz="12" w:space="0" w:color="auto"/>
              <w:right w:val="single" w:sz="4" w:space="0" w:color="auto"/>
            </w:tcBorders>
            <w:vAlign w:val="center"/>
          </w:tcPr>
          <w:p w:rsidR="00A12905" w:rsidRDefault="00A12905" w:rsidP="00243D63">
            <w:pPr>
              <w:pStyle w:val="Nzev"/>
              <w:spacing w:beforeLines="20" w:before="48"/>
              <w:ind w:left="-57" w:right="-57"/>
              <w:jc w:val="center"/>
            </w:pPr>
            <w:r>
              <w:t>Čáslav,,aut.st.</w:t>
            </w:r>
          </w:p>
        </w:tc>
        <w:tc>
          <w:tcPr>
            <w:tcW w:w="403" w:type="pct"/>
            <w:tcBorders>
              <w:top w:val="single" w:sz="12" w:space="0" w:color="auto"/>
              <w:right w:val="single" w:sz="4" w:space="0" w:color="auto"/>
            </w:tcBorders>
            <w:vAlign w:val="center"/>
          </w:tcPr>
          <w:p w:rsidR="00A12905" w:rsidRPr="004E007F" w:rsidRDefault="00A12905" w:rsidP="00243D63">
            <w:pPr>
              <w:pStyle w:val="Nzev"/>
              <w:spacing w:beforeLines="20" w:before="48"/>
              <w:ind w:left="-57" w:right="-57"/>
              <w:jc w:val="left"/>
              <w:rPr>
                <w:sz w:val="12"/>
                <w:szCs w:val="12"/>
              </w:rPr>
            </w:pPr>
            <w:r w:rsidRPr="0001197E">
              <w:rPr>
                <w:sz w:val="12"/>
                <w:szCs w:val="12"/>
              </w:rPr>
              <w:t>240055 4</w:t>
            </w:r>
          </w:p>
        </w:tc>
        <w:tc>
          <w:tcPr>
            <w:tcW w:w="322" w:type="pct"/>
            <w:tcBorders>
              <w:top w:val="single" w:sz="12" w:space="0" w:color="auto"/>
              <w:left w:val="single" w:sz="4" w:space="0" w:color="auto"/>
              <w:right w:val="single" w:sz="12" w:space="0" w:color="auto"/>
            </w:tcBorders>
            <w:vAlign w:val="center"/>
          </w:tcPr>
          <w:p w:rsidR="00A12905" w:rsidRDefault="00A12905"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A12905" w:rsidRDefault="00A12905"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A12905" w:rsidRDefault="00A12905"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A12905" w:rsidRDefault="00A12905" w:rsidP="00243D63">
            <w:pPr>
              <w:pStyle w:val="Nzev"/>
              <w:spacing w:beforeLines="20" w:before="48"/>
              <w:ind w:left="-57" w:right="-57"/>
              <w:jc w:val="center"/>
            </w:pPr>
            <w:r>
              <w:t>12:35</w:t>
            </w:r>
          </w:p>
        </w:tc>
        <w:tc>
          <w:tcPr>
            <w:tcW w:w="990" w:type="pct"/>
            <w:tcBorders>
              <w:top w:val="single" w:sz="12" w:space="0" w:color="auto"/>
            </w:tcBorders>
            <w:vAlign w:val="center"/>
          </w:tcPr>
          <w:p w:rsidR="00A12905" w:rsidRPr="0001197E" w:rsidRDefault="00A12905" w:rsidP="00243D63">
            <w:pPr>
              <w:pStyle w:val="Nzev"/>
              <w:spacing w:beforeLines="20" w:before="48"/>
              <w:ind w:left="-57" w:right="-57"/>
              <w:jc w:val="center"/>
              <w:rPr>
                <w:szCs w:val="18"/>
              </w:rPr>
            </w:pPr>
            <w:r w:rsidRPr="0001197E">
              <w:rPr>
                <w:szCs w:val="18"/>
              </w:rPr>
              <w:t>Čáslav,,aut.st.</w:t>
            </w:r>
          </w:p>
        </w:tc>
        <w:tc>
          <w:tcPr>
            <w:tcW w:w="446" w:type="pct"/>
            <w:tcBorders>
              <w:top w:val="single" w:sz="12" w:space="0" w:color="auto"/>
            </w:tcBorders>
            <w:vAlign w:val="center"/>
          </w:tcPr>
          <w:p w:rsidR="00A12905" w:rsidRPr="0098419F" w:rsidRDefault="00A12905" w:rsidP="00243D63">
            <w:pPr>
              <w:pStyle w:val="Nzev"/>
              <w:spacing w:beforeLines="20" w:before="48"/>
              <w:ind w:left="-57" w:right="-57"/>
              <w:jc w:val="left"/>
              <w:rPr>
                <w:sz w:val="12"/>
                <w:szCs w:val="12"/>
              </w:rPr>
            </w:pPr>
            <w:r w:rsidRPr="00A12905">
              <w:rPr>
                <w:sz w:val="12"/>
                <w:szCs w:val="12"/>
              </w:rPr>
              <w:t>240055 11</w:t>
            </w:r>
          </w:p>
        </w:tc>
        <w:tc>
          <w:tcPr>
            <w:tcW w:w="525" w:type="pct"/>
            <w:gridSpan w:val="2"/>
            <w:tcBorders>
              <w:top w:val="single" w:sz="12" w:space="0" w:color="auto"/>
              <w:right w:val="nil"/>
            </w:tcBorders>
            <w:shd w:val="clear" w:color="auto" w:fill="FBD4B4" w:themeFill="accent6" w:themeFillTint="66"/>
            <w:vAlign w:val="center"/>
          </w:tcPr>
          <w:p w:rsidR="00A12905" w:rsidRDefault="00A12905">
            <w:pPr>
              <w:pStyle w:val="Nzev"/>
              <w:spacing w:before="20"/>
              <w:jc w:val="center"/>
            </w:pPr>
            <w:r>
              <w:t>70</w:t>
            </w:r>
          </w:p>
        </w:tc>
      </w:tr>
      <w:tr w:rsidR="00A12905" w:rsidRPr="00A24123" w:rsidTr="008879BA">
        <w:trPr>
          <w:trHeight w:val="414"/>
        </w:trPr>
        <w:tc>
          <w:tcPr>
            <w:tcW w:w="223" w:type="pct"/>
            <w:vMerge/>
            <w:tcBorders>
              <w:left w:val="nil"/>
              <w:right w:val="single" w:sz="12" w:space="0" w:color="auto"/>
            </w:tcBorders>
            <w:vAlign w:val="center"/>
          </w:tcPr>
          <w:p w:rsidR="00A12905" w:rsidRDefault="00A12905" w:rsidP="00243D63">
            <w:pPr>
              <w:pStyle w:val="Nzev"/>
              <w:spacing w:beforeLines="20" w:before="48"/>
              <w:ind w:left="-57" w:right="-57"/>
              <w:jc w:val="center"/>
            </w:pPr>
          </w:p>
        </w:tc>
        <w:tc>
          <w:tcPr>
            <w:tcW w:w="319" w:type="pct"/>
            <w:tcBorders>
              <w:left w:val="single" w:sz="12" w:space="0" w:color="auto"/>
            </w:tcBorders>
            <w:vAlign w:val="center"/>
          </w:tcPr>
          <w:p w:rsidR="00A12905" w:rsidRDefault="00A12905" w:rsidP="00243D63">
            <w:pPr>
              <w:pStyle w:val="Nzev"/>
              <w:spacing w:beforeLines="20" w:before="48"/>
              <w:ind w:left="-57" w:right="-57"/>
              <w:jc w:val="center"/>
            </w:pPr>
            <w:r>
              <w:t>7:20/7:35</w:t>
            </w:r>
          </w:p>
        </w:tc>
        <w:tc>
          <w:tcPr>
            <w:tcW w:w="809" w:type="pct"/>
            <w:tcBorders>
              <w:right w:val="single" w:sz="4" w:space="0" w:color="auto"/>
            </w:tcBorders>
            <w:vAlign w:val="center"/>
          </w:tcPr>
          <w:p w:rsidR="00A12905" w:rsidRDefault="00A12905" w:rsidP="00243D63">
            <w:pPr>
              <w:pStyle w:val="Nzev"/>
              <w:spacing w:beforeLines="20" w:before="48"/>
              <w:ind w:left="-57" w:right="-57"/>
              <w:jc w:val="center"/>
            </w:pPr>
            <w:r>
              <w:t>Čáslav,,aut.st.</w:t>
            </w:r>
          </w:p>
        </w:tc>
        <w:tc>
          <w:tcPr>
            <w:tcW w:w="403" w:type="pct"/>
            <w:tcBorders>
              <w:right w:val="single" w:sz="4" w:space="0" w:color="auto"/>
            </w:tcBorders>
            <w:vAlign w:val="center"/>
          </w:tcPr>
          <w:p w:rsidR="00A12905" w:rsidRPr="004E007F" w:rsidRDefault="00A12905" w:rsidP="00243D63">
            <w:pPr>
              <w:pStyle w:val="Nzev"/>
              <w:spacing w:beforeLines="20" w:before="48"/>
              <w:ind w:left="-57" w:right="-57"/>
              <w:jc w:val="left"/>
              <w:rPr>
                <w:sz w:val="12"/>
                <w:szCs w:val="12"/>
              </w:rPr>
            </w:pPr>
            <w:r w:rsidRPr="0001197E">
              <w:rPr>
                <w:sz w:val="12"/>
                <w:szCs w:val="12"/>
              </w:rPr>
              <w:t>240055 8</w:t>
            </w:r>
          </w:p>
        </w:tc>
        <w:tc>
          <w:tcPr>
            <w:tcW w:w="322" w:type="pct"/>
            <w:tcBorders>
              <w:left w:val="single" w:sz="4" w:space="0" w:color="auto"/>
              <w:right w:val="single" w:sz="12" w:space="0" w:color="auto"/>
            </w:tcBorders>
            <w:vAlign w:val="center"/>
          </w:tcPr>
          <w:p w:rsidR="00A12905" w:rsidRDefault="00A12905" w:rsidP="00243D63">
            <w:pPr>
              <w:pStyle w:val="Nzev"/>
              <w:spacing w:beforeLines="20" w:before="48"/>
              <w:ind w:left="-57" w:right="-57"/>
              <w:jc w:val="center"/>
            </w:pPr>
          </w:p>
        </w:tc>
        <w:tc>
          <w:tcPr>
            <w:tcW w:w="317" w:type="pct"/>
            <w:tcBorders>
              <w:left w:val="single" w:sz="12" w:space="0" w:color="auto"/>
            </w:tcBorders>
            <w:vAlign w:val="center"/>
          </w:tcPr>
          <w:p w:rsidR="00A12905" w:rsidRDefault="00A12905" w:rsidP="00243D63">
            <w:pPr>
              <w:pStyle w:val="Nzev"/>
              <w:spacing w:beforeLines="20" w:before="48"/>
              <w:ind w:left="-57" w:right="-57"/>
              <w:jc w:val="center"/>
            </w:pPr>
            <w:r>
              <w:t>12:15</w:t>
            </w:r>
          </w:p>
        </w:tc>
        <w:tc>
          <w:tcPr>
            <w:tcW w:w="323" w:type="pct"/>
            <w:tcBorders>
              <w:right w:val="single" w:sz="4" w:space="0" w:color="auto"/>
            </w:tcBorders>
            <w:vAlign w:val="center"/>
          </w:tcPr>
          <w:p w:rsidR="00A12905" w:rsidRDefault="00A12905" w:rsidP="00243D63">
            <w:pPr>
              <w:pStyle w:val="Nzev"/>
              <w:spacing w:beforeLines="20" w:before="48"/>
              <w:ind w:left="-57" w:right="-57"/>
              <w:jc w:val="center"/>
            </w:pPr>
            <w:r>
              <w:t>12:15</w:t>
            </w:r>
          </w:p>
        </w:tc>
        <w:tc>
          <w:tcPr>
            <w:tcW w:w="323" w:type="pct"/>
            <w:tcBorders>
              <w:left w:val="single" w:sz="4" w:space="0" w:color="auto"/>
            </w:tcBorders>
            <w:vAlign w:val="center"/>
          </w:tcPr>
          <w:p w:rsidR="00A12905" w:rsidRDefault="00A12905" w:rsidP="00243D63">
            <w:pPr>
              <w:pStyle w:val="Nzev"/>
              <w:spacing w:beforeLines="20" w:before="48"/>
              <w:ind w:left="-57" w:right="-57"/>
              <w:jc w:val="center"/>
            </w:pPr>
            <w:r>
              <w:t>12:35</w:t>
            </w:r>
          </w:p>
        </w:tc>
        <w:tc>
          <w:tcPr>
            <w:tcW w:w="990" w:type="pct"/>
            <w:vAlign w:val="center"/>
          </w:tcPr>
          <w:p w:rsidR="00A12905" w:rsidRPr="0001197E" w:rsidRDefault="00A12905" w:rsidP="00243D63">
            <w:pPr>
              <w:pStyle w:val="Nzev"/>
              <w:spacing w:beforeLines="20" w:before="48"/>
              <w:ind w:left="-57" w:right="-57"/>
              <w:jc w:val="center"/>
              <w:rPr>
                <w:szCs w:val="18"/>
              </w:rPr>
            </w:pPr>
            <w:r w:rsidRPr="0001197E">
              <w:rPr>
                <w:szCs w:val="18"/>
              </w:rPr>
              <w:t>Čáslav,,aut.st.</w:t>
            </w:r>
          </w:p>
        </w:tc>
        <w:tc>
          <w:tcPr>
            <w:tcW w:w="446" w:type="pct"/>
            <w:vAlign w:val="center"/>
          </w:tcPr>
          <w:p w:rsidR="00A12905" w:rsidRPr="0098419F" w:rsidRDefault="00A12905" w:rsidP="00243D63">
            <w:pPr>
              <w:pStyle w:val="Nzev"/>
              <w:spacing w:beforeLines="20" w:before="48"/>
              <w:ind w:left="-57" w:right="-57"/>
              <w:jc w:val="left"/>
              <w:rPr>
                <w:sz w:val="12"/>
                <w:szCs w:val="12"/>
              </w:rPr>
            </w:pPr>
            <w:r w:rsidRPr="00A12905">
              <w:rPr>
                <w:sz w:val="12"/>
                <w:szCs w:val="12"/>
              </w:rPr>
              <w:t>240055 11</w:t>
            </w:r>
          </w:p>
        </w:tc>
        <w:tc>
          <w:tcPr>
            <w:tcW w:w="525" w:type="pct"/>
            <w:gridSpan w:val="2"/>
            <w:tcBorders>
              <w:right w:val="nil"/>
            </w:tcBorders>
            <w:vAlign w:val="center"/>
          </w:tcPr>
          <w:p w:rsidR="00A12905" w:rsidRDefault="00A12905">
            <w:pPr>
              <w:pStyle w:val="Nzev"/>
              <w:spacing w:before="20"/>
              <w:jc w:val="center"/>
            </w:pPr>
            <w:r>
              <w:t>20</w:t>
            </w:r>
          </w:p>
        </w:tc>
      </w:tr>
      <w:tr w:rsidR="00A12905" w:rsidRPr="00A24123" w:rsidTr="00B07504">
        <w:trPr>
          <w:trHeight w:val="414"/>
        </w:trPr>
        <w:tc>
          <w:tcPr>
            <w:tcW w:w="223" w:type="pct"/>
            <w:vMerge/>
            <w:tcBorders>
              <w:left w:val="nil"/>
              <w:right w:val="single" w:sz="12" w:space="0" w:color="auto"/>
            </w:tcBorders>
            <w:vAlign w:val="center"/>
          </w:tcPr>
          <w:p w:rsidR="00A12905" w:rsidRDefault="00A12905" w:rsidP="00243D63">
            <w:pPr>
              <w:pStyle w:val="Nzev"/>
              <w:spacing w:beforeLines="20" w:before="48"/>
              <w:ind w:left="-57" w:right="-57"/>
              <w:jc w:val="center"/>
            </w:pPr>
          </w:p>
        </w:tc>
        <w:tc>
          <w:tcPr>
            <w:tcW w:w="319" w:type="pct"/>
            <w:tcBorders>
              <w:left w:val="single" w:sz="12" w:space="0" w:color="auto"/>
            </w:tcBorders>
            <w:vAlign w:val="center"/>
          </w:tcPr>
          <w:p w:rsidR="00A12905" w:rsidRDefault="00A12905" w:rsidP="00243D63">
            <w:pPr>
              <w:pStyle w:val="Nzev"/>
              <w:spacing w:beforeLines="20" w:before="48"/>
              <w:ind w:left="-57" w:right="-57"/>
              <w:jc w:val="center"/>
            </w:pPr>
          </w:p>
        </w:tc>
        <w:tc>
          <w:tcPr>
            <w:tcW w:w="809" w:type="pct"/>
            <w:tcBorders>
              <w:right w:val="single" w:sz="4" w:space="0" w:color="auto"/>
            </w:tcBorders>
            <w:vAlign w:val="center"/>
          </w:tcPr>
          <w:p w:rsidR="00A12905" w:rsidRDefault="00A12905" w:rsidP="00243D63">
            <w:pPr>
              <w:pStyle w:val="Nzev"/>
              <w:spacing w:beforeLines="20" w:before="48"/>
              <w:ind w:left="-57" w:right="-57"/>
              <w:jc w:val="center"/>
            </w:pPr>
          </w:p>
        </w:tc>
        <w:tc>
          <w:tcPr>
            <w:tcW w:w="403" w:type="pct"/>
            <w:tcBorders>
              <w:right w:val="single" w:sz="4" w:space="0" w:color="auto"/>
            </w:tcBorders>
            <w:vAlign w:val="center"/>
          </w:tcPr>
          <w:p w:rsidR="00A12905" w:rsidRPr="004E007F" w:rsidRDefault="00A12905"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A12905" w:rsidRDefault="00A12905" w:rsidP="00243D63">
            <w:pPr>
              <w:pStyle w:val="Nzev"/>
              <w:spacing w:beforeLines="20" w:before="48"/>
              <w:ind w:left="-57" w:right="-57"/>
              <w:jc w:val="center"/>
            </w:pPr>
          </w:p>
        </w:tc>
        <w:tc>
          <w:tcPr>
            <w:tcW w:w="317" w:type="pct"/>
            <w:tcBorders>
              <w:left w:val="single" w:sz="12" w:space="0" w:color="auto"/>
            </w:tcBorders>
            <w:vAlign w:val="center"/>
          </w:tcPr>
          <w:p w:rsidR="00A12905" w:rsidRDefault="00A12905" w:rsidP="00243D63">
            <w:pPr>
              <w:pStyle w:val="Nzev"/>
              <w:spacing w:beforeLines="20" w:before="48"/>
              <w:ind w:left="-57" w:right="-57"/>
              <w:jc w:val="center"/>
            </w:pPr>
            <w:r>
              <w:t>13:15</w:t>
            </w:r>
          </w:p>
        </w:tc>
        <w:tc>
          <w:tcPr>
            <w:tcW w:w="323" w:type="pct"/>
            <w:tcBorders>
              <w:right w:val="single" w:sz="4" w:space="0" w:color="auto"/>
            </w:tcBorders>
            <w:vAlign w:val="center"/>
          </w:tcPr>
          <w:p w:rsidR="00A12905" w:rsidRDefault="00A12905" w:rsidP="00243D63">
            <w:pPr>
              <w:pStyle w:val="Nzev"/>
              <w:spacing w:beforeLines="20" w:before="48"/>
              <w:ind w:left="-57" w:right="-57"/>
              <w:jc w:val="center"/>
            </w:pPr>
            <w:r>
              <w:t>13:15</w:t>
            </w:r>
          </w:p>
        </w:tc>
        <w:tc>
          <w:tcPr>
            <w:tcW w:w="323" w:type="pct"/>
            <w:tcBorders>
              <w:left w:val="single" w:sz="4" w:space="0" w:color="auto"/>
            </w:tcBorders>
            <w:vAlign w:val="center"/>
          </w:tcPr>
          <w:p w:rsidR="00A12905" w:rsidRDefault="00A12905" w:rsidP="00243D63">
            <w:pPr>
              <w:pStyle w:val="Nzev"/>
              <w:spacing w:beforeLines="20" w:before="48"/>
              <w:ind w:left="-57" w:right="-57"/>
              <w:jc w:val="center"/>
            </w:pPr>
            <w:r>
              <w:t>14:55</w:t>
            </w:r>
          </w:p>
        </w:tc>
        <w:tc>
          <w:tcPr>
            <w:tcW w:w="990" w:type="pct"/>
            <w:vAlign w:val="center"/>
          </w:tcPr>
          <w:p w:rsidR="00A12905" w:rsidRPr="0001197E" w:rsidRDefault="00A12905" w:rsidP="00243D63">
            <w:pPr>
              <w:pStyle w:val="Nzev"/>
              <w:spacing w:beforeLines="20" w:before="48"/>
              <w:ind w:left="-57" w:right="-57"/>
              <w:jc w:val="center"/>
              <w:rPr>
                <w:szCs w:val="18"/>
              </w:rPr>
            </w:pPr>
            <w:r w:rsidRPr="0001197E">
              <w:rPr>
                <w:szCs w:val="18"/>
              </w:rPr>
              <w:t>Čáslav,,aut.st.</w:t>
            </w:r>
          </w:p>
        </w:tc>
        <w:tc>
          <w:tcPr>
            <w:tcW w:w="446" w:type="pct"/>
            <w:vAlign w:val="center"/>
          </w:tcPr>
          <w:p w:rsidR="00A12905" w:rsidRPr="0098419F" w:rsidRDefault="00A12905" w:rsidP="00243D63">
            <w:pPr>
              <w:pStyle w:val="Nzev"/>
              <w:spacing w:beforeLines="20" w:before="48"/>
              <w:ind w:left="-57" w:right="-57"/>
              <w:jc w:val="left"/>
              <w:rPr>
                <w:sz w:val="12"/>
                <w:szCs w:val="12"/>
              </w:rPr>
            </w:pPr>
            <w:r w:rsidRPr="00A12905">
              <w:rPr>
                <w:sz w:val="12"/>
                <w:szCs w:val="12"/>
              </w:rPr>
              <w:t>240055 17</w:t>
            </w:r>
          </w:p>
        </w:tc>
        <w:tc>
          <w:tcPr>
            <w:tcW w:w="525" w:type="pct"/>
            <w:gridSpan w:val="2"/>
            <w:tcBorders>
              <w:right w:val="nil"/>
            </w:tcBorders>
            <w:shd w:val="clear" w:color="auto" w:fill="FBD4B4" w:themeFill="accent6" w:themeFillTint="66"/>
            <w:vAlign w:val="center"/>
          </w:tcPr>
          <w:p w:rsidR="00A12905" w:rsidRDefault="00A12905">
            <w:pPr>
              <w:pStyle w:val="Nzev"/>
              <w:spacing w:before="20"/>
              <w:jc w:val="center"/>
            </w:pPr>
            <w:r>
              <w:t>100</w:t>
            </w:r>
          </w:p>
        </w:tc>
      </w:tr>
      <w:tr w:rsidR="00A12905" w:rsidRPr="00A24123" w:rsidTr="008879BA">
        <w:trPr>
          <w:trHeight w:val="414"/>
        </w:trPr>
        <w:tc>
          <w:tcPr>
            <w:tcW w:w="223" w:type="pct"/>
            <w:vMerge/>
            <w:tcBorders>
              <w:left w:val="nil"/>
              <w:right w:val="single" w:sz="12" w:space="0" w:color="auto"/>
            </w:tcBorders>
            <w:vAlign w:val="center"/>
          </w:tcPr>
          <w:p w:rsidR="00A12905" w:rsidRDefault="00A12905" w:rsidP="00243D63">
            <w:pPr>
              <w:pStyle w:val="Nzev"/>
              <w:spacing w:beforeLines="20" w:before="48"/>
              <w:ind w:left="-57" w:right="-57"/>
              <w:jc w:val="center"/>
            </w:pPr>
          </w:p>
        </w:tc>
        <w:tc>
          <w:tcPr>
            <w:tcW w:w="319" w:type="pct"/>
            <w:tcBorders>
              <w:left w:val="single" w:sz="12" w:space="0" w:color="auto"/>
            </w:tcBorders>
            <w:vAlign w:val="center"/>
          </w:tcPr>
          <w:p w:rsidR="00A12905" w:rsidRDefault="00A12905" w:rsidP="00243D63">
            <w:pPr>
              <w:pStyle w:val="Nzev"/>
              <w:spacing w:beforeLines="20" w:before="48"/>
              <w:ind w:left="-57" w:right="-57"/>
              <w:jc w:val="center"/>
            </w:pPr>
          </w:p>
        </w:tc>
        <w:tc>
          <w:tcPr>
            <w:tcW w:w="809" w:type="pct"/>
            <w:tcBorders>
              <w:right w:val="single" w:sz="4" w:space="0" w:color="auto"/>
            </w:tcBorders>
            <w:vAlign w:val="center"/>
          </w:tcPr>
          <w:p w:rsidR="00A12905" w:rsidRDefault="00A12905" w:rsidP="00243D63">
            <w:pPr>
              <w:pStyle w:val="Nzev"/>
              <w:spacing w:beforeLines="20" w:before="48"/>
              <w:ind w:left="-57" w:right="-57"/>
              <w:jc w:val="center"/>
            </w:pPr>
          </w:p>
        </w:tc>
        <w:tc>
          <w:tcPr>
            <w:tcW w:w="403" w:type="pct"/>
            <w:tcBorders>
              <w:right w:val="single" w:sz="4" w:space="0" w:color="auto"/>
            </w:tcBorders>
            <w:vAlign w:val="center"/>
          </w:tcPr>
          <w:p w:rsidR="00A12905" w:rsidRPr="004E007F" w:rsidRDefault="00A12905"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A12905" w:rsidRDefault="00A12905" w:rsidP="00243D63">
            <w:pPr>
              <w:pStyle w:val="Nzev"/>
              <w:spacing w:beforeLines="20" w:before="48"/>
              <w:ind w:left="-57" w:right="-57"/>
              <w:jc w:val="center"/>
            </w:pPr>
          </w:p>
        </w:tc>
        <w:tc>
          <w:tcPr>
            <w:tcW w:w="317" w:type="pct"/>
            <w:tcBorders>
              <w:left w:val="single" w:sz="12" w:space="0" w:color="auto"/>
            </w:tcBorders>
            <w:vAlign w:val="center"/>
          </w:tcPr>
          <w:p w:rsidR="00A12905" w:rsidRDefault="00A12905" w:rsidP="00243D63">
            <w:pPr>
              <w:pStyle w:val="Nzev"/>
              <w:spacing w:beforeLines="20" w:before="48"/>
              <w:ind w:left="-57" w:right="-57"/>
              <w:jc w:val="center"/>
            </w:pPr>
          </w:p>
        </w:tc>
        <w:tc>
          <w:tcPr>
            <w:tcW w:w="323" w:type="pct"/>
            <w:tcBorders>
              <w:right w:val="single" w:sz="4" w:space="0" w:color="auto"/>
            </w:tcBorders>
            <w:vAlign w:val="center"/>
          </w:tcPr>
          <w:p w:rsidR="00A12905" w:rsidRDefault="00A12905" w:rsidP="00243D63">
            <w:pPr>
              <w:pStyle w:val="Nzev"/>
              <w:spacing w:beforeLines="20" w:before="48"/>
              <w:ind w:left="-57" w:right="-57"/>
              <w:jc w:val="center"/>
            </w:pPr>
            <w:r>
              <w:t>14:45</w:t>
            </w:r>
          </w:p>
        </w:tc>
        <w:tc>
          <w:tcPr>
            <w:tcW w:w="323" w:type="pct"/>
            <w:tcBorders>
              <w:left w:val="single" w:sz="4" w:space="0" w:color="auto"/>
            </w:tcBorders>
            <w:vAlign w:val="center"/>
          </w:tcPr>
          <w:p w:rsidR="00A12905" w:rsidRPr="00B07504" w:rsidRDefault="00A12905" w:rsidP="00243D63">
            <w:pPr>
              <w:pStyle w:val="Nzev"/>
              <w:spacing w:beforeLines="20" w:before="48"/>
              <w:ind w:left="-57" w:right="-57"/>
              <w:jc w:val="center"/>
              <w:rPr>
                <w:b/>
              </w:rPr>
            </w:pPr>
            <w:r w:rsidRPr="00B07504">
              <w:rPr>
                <w:b/>
              </w:rPr>
              <w:t>14:55</w:t>
            </w:r>
          </w:p>
        </w:tc>
        <w:tc>
          <w:tcPr>
            <w:tcW w:w="990" w:type="pct"/>
            <w:vAlign w:val="center"/>
          </w:tcPr>
          <w:p w:rsidR="00A12905" w:rsidRPr="00B07504" w:rsidRDefault="00A12905" w:rsidP="00243D63">
            <w:pPr>
              <w:pStyle w:val="Nzev"/>
              <w:spacing w:beforeLines="20" w:before="48"/>
              <w:ind w:left="-57" w:right="-57"/>
              <w:jc w:val="center"/>
              <w:rPr>
                <w:b/>
                <w:szCs w:val="18"/>
              </w:rPr>
            </w:pPr>
            <w:r w:rsidRPr="00B07504">
              <w:rPr>
                <w:b/>
                <w:szCs w:val="18"/>
              </w:rPr>
              <w:t>Čáslav,,aut.st.</w:t>
            </w:r>
          </w:p>
        </w:tc>
        <w:tc>
          <w:tcPr>
            <w:tcW w:w="446" w:type="pct"/>
            <w:vAlign w:val="center"/>
          </w:tcPr>
          <w:p w:rsidR="00A12905" w:rsidRPr="00B07504" w:rsidRDefault="00A12905" w:rsidP="00243D63">
            <w:pPr>
              <w:pStyle w:val="Nzev"/>
              <w:spacing w:beforeLines="20" w:before="48"/>
              <w:ind w:left="-57" w:right="-57"/>
              <w:jc w:val="left"/>
              <w:rPr>
                <w:b/>
                <w:sz w:val="12"/>
                <w:szCs w:val="12"/>
              </w:rPr>
            </w:pPr>
            <w:r w:rsidRPr="00B07504">
              <w:rPr>
                <w:b/>
                <w:sz w:val="12"/>
                <w:szCs w:val="12"/>
              </w:rPr>
              <w:t>240055 17</w:t>
            </w:r>
          </w:p>
        </w:tc>
        <w:tc>
          <w:tcPr>
            <w:tcW w:w="525" w:type="pct"/>
            <w:gridSpan w:val="2"/>
            <w:tcBorders>
              <w:right w:val="nil"/>
            </w:tcBorders>
            <w:vAlign w:val="center"/>
          </w:tcPr>
          <w:p w:rsidR="00A12905" w:rsidRPr="00B07504" w:rsidRDefault="00A12905">
            <w:pPr>
              <w:pStyle w:val="Nzev"/>
              <w:spacing w:before="20"/>
              <w:jc w:val="center"/>
              <w:rPr>
                <w:b/>
              </w:rPr>
            </w:pPr>
            <w:r w:rsidRPr="00B07504">
              <w:rPr>
                <w:b/>
              </w:rPr>
              <w:t>10</w:t>
            </w:r>
            <w:r w:rsidRPr="00B07504">
              <w:rPr>
                <w:b/>
              </w:rPr>
              <w:br/>
            </w:r>
            <w:r w:rsidRPr="00B07504">
              <w:rPr>
                <w:b/>
                <w:sz w:val="12"/>
                <w:szCs w:val="12"/>
              </w:rPr>
              <w:t>žák nestíhá</w:t>
            </w:r>
          </w:p>
        </w:tc>
      </w:tr>
      <w:tr w:rsidR="00A12905" w:rsidRPr="00A24123" w:rsidTr="00B07504">
        <w:trPr>
          <w:trHeight w:val="414"/>
        </w:trPr>
        <w:tc>
          <w:tcPr>
            <w:tcW w:w="223" w:type="pct"/>
            <w:vMerge/>
            <w:tcBorders>
              <w:left w:val="nil"/>
              <w:bottom w:val="single" w:sz="12" w:space="0" w:color="auto"/>
              <w:right w:val="single" w:sz="12" w:space="0" w:color="auto"/>
            </w:tcBorders>
            <w:vAlign w:val="center"/>
          </w:tcPr>
          <w:p w:rsidR="00A12905" w:rsidRDefault="00A12905"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A12905" w:rsidRDefault="00A12905"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A12905" w:rsidRDefault="00A12905"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A12905" w:rsidRPr="004E007F" w:rsidRDefault="00A12905"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A12905" w:rsidRDefault="00A12905"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A12905" w:rsidRDefault="00A12905"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A12905" w:rsidRDefault="00A12905"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A12905" w:rsidRDefault="00A12905" w:rsidP="00243D63">
            <w:pPr>
              <w:pStyle w:val="Nzev"/>
              <w:spacing w:beforeLines="20" w:before="48"/>
              <w:ind w:left="-57" w:right="-57"/>
              <w:jc w:val="center"/>
            </w:pPr>
            <w:r>
              <w:t>18:00</w:t>
            </w:r>
          </w:p>
        </w:tc>
        <w:tc>
          <w:tcPr>
            <w:tcW w:w="990" w:type="pct"/>
            <w:tcBorders>
              <w:bottom w:val="single" w:sz="12" w:space="0" w:color="auto"/>
            </w:tcBorders>
            <w:vAlign w:val="center"/>
          </w:tcPr>
          <w:p w:rsidR="00A12905" w:rsidRPr="0001197E" w:rsidRDefault="00A12905" w:rsidP="00243D63">
            <w:pPr>
              <w:pStyle w:val="Nzev"/>
              <w:spacing w:beforeLines="20" w:before="48"/>
              <w:ind w:left="-57" w:right="-57"/>
              <w:jc w:val="center"/>
              <w:rPr>
                <w:szCs w:val="18"/>
              </w:rPr>
            </w:pPr>
            <w:r w:rsidRPr="0001197E">
              <w:rPr>
                <w:szCs w:val="18"/>
              </w:rPr>
              <w:t>Čáslav,,aut.st.</w:t>
            </w:r>
          </w:p>
        </w:tc>
        <w:tc>
          <w:tcPr>
            <w:tcW w:w="446" w:type="pct"/>
            <w:tcBorders>
              <w:bottom w:val="single" w:sz="12" w:space="0" w:color="auto"/>
            </w:tcBorders>
            <w:vAlign w:val="center"/>
          </w:tcPr>
          <w:p w:rsidR="00A12905" w:rsidRPr="0098419F" w:rsidRDefault="00A12905" w:rsidP="00243D63">
            <w:pPr>
              <w:pStyle w:val="Nzev"/>
              <w:spacing w:beforeLines="20" w:before="48"/>
              <w:ind w:left="-57" w:right="-57"/>
              <w:jc w:val="left"/>
              <w:rPr>
                <w:sz w:val="12"/>
                <w:szCs w:val="12"/>
              </w:rPr>
            </w:pPr>
            <w:r w:rsidRPr="00A12905">
              <w:rPr>
                <w:sz w:val="12"/>
                <w:szCs w:val="12"/>
              </w:rPr>
              <w:t>240055 19</w:t>
            </w:r>
          </w:p>
        </w:tc>
        <w:tc>
          <w:tcPr>
            <w:tcW w:w="525" w:type="pct"/>
            <w:gridSpan w:val="2"/>
            <w:tcBorders>
              <w:bottom w:val="single" w:sz="12" w:space="0" w:color="auto"/>
              <w:right w:val="nil"/>
            </w:tcBorders>
            <w:shd w:val="clear" w:color="auto" w:fill="FBD4B4" w:themeFill="accent6" w:themeFillTint="66"/>
            <w:vAlign w:val="center"/>
          </w:tcPr>
          <w:p w:rsidR="00A12905" w:rsidRDefault="00A12905">
            <w:pPr>
              <w:pStyle w:val="Nzev"/>
              <w:spacing w:before="20"/>
              <w:jc w:val="center"/>
            </w:pPr>
            <w:r>
              <w:t>195</w:t>
            </w:r>
          </w:p>
        </w:tc>
      </w:tr>
      <w:tr w:rsidR="00A12905" w:rsidRPr="00A24123" w:rsidTr="00190672">
        <w:trPr>
          <w:trHeight w:val="414"/>
        </w:trPr>
        <w:tc>
          <w:tcPr>
            <w:tcW w:w="223" w:type="pct"/>
            <w:vMerge w:val="restart"/>
            <w:tcBorders>
              <w:top w:val="single" w:sz="12" w:space="0" w:color="auto"/>
              <w:left w:val="nil"/>
              <w:right w:val="single" w:sz="12" w:space="0" w:color="auto"/>
            </w:tcBorders>
            <w:textDirection w:val="btLr"/>
            <w:vAlign w:val="center"/>
          </w:tcPr>
          <w:p w:rsidR="00A12905" w:rsidRDefault="00A12905" w:rsidP="00243D63">
            <w:pPr>
              <w:pStyle w:val="Nzev"/>
              <w:spacing w:beforeLines="20" w:before="48"/>
              <w:ind w:left="-57" w:right="-57"/>
              <w:jc w:val="center"/>
            </w:pPr>
            <w:r>
              <w:t>ZŠ Žehušice</w:t>
            </w:r>
          </w:p>
        </w:tc>
        <w:tc>
          <w:tcPr>
            <w:tcW w:w="319" w:type="pct"/>
            <w:tcBorders>
              <w:top w:val="single" w:sz="12" w:space="0" w:color="auto"/>
              <w:left w:val="single" w:sz="12" w:space="0" w:color="auto"/>
            </w:tcBorders>
            <w:vAlign w:val="center"/>
          </w:tcPr>
          <w:p w:rsidR="00A12905" w:rsidRDefault="00A12905" w:rsidP="00243D63">
            <w:pPr>
              <w:pStyle w:val="Nzev"/>
              <w:spacing w:beforeLines="20" w:before="48"/>
              <w:ind w:left="-57" w:right="-57"/>
              <w:jc w:val="center"/>
            </w:pPr>
            <w:r>
              <w:t>7:08/7:14</w:t>
            </w:r>
          </w:p>
        </w:tc>
        <w:tc>
          <w:tcPr>
            <w:tcW w:w="809" w:type="pct"/>
            <w:tcBorders>
              <w:top w:val="single" w:sz="12" w:space="0" w:color="auto"/>
              <w:right w:val="single" w:sz="4" w:space="0" w:color="auto"/>
            </w:tcBorders>
            <w:vAlign w:val="center"/>
          </w:tcPr>
          <w:p w:rsidR="00A12905" w:rsidRDefault="00A12905" w:rsidP="00243D63">
            <w:pPr>
              <w:pStyle w:val="Nzev"/>
              <w:spacing w:beforeLines="20" w:before="48"/>
              <w:ind w:left="-57" w:right="-57"/>
              <w:jc w:val="center"/>
            </w:pPr>
            <w:r>
              <w:t>Žehušice,,ZŠ</w:t>
            </w:r>
          </w:p>
        </w:tc>
        <w:tc>
          <w:tcPr>
            <w:tcW w:w="403" w:type="pct"/>
            <w:tcBorders>
              <w:top w:val="single" w:sz="12" w:space="0" w:color="auto"/>
              <w:right w:val="single" w:sz="4" w:space="0" w:color="auto"/>
            </w:tcBorders>
            <w:vAlign w:val="center"/>
          </w:tcPr>
          <w:p w:rsidR="00A12905" w:rsidRPr="004E007F" w:rsidRDefault="00190672" w:rsidP="00243D63">
            <w:pPr>
              <w:pStyle w:val="Nzev"/>
              <w:spacing w:beforeLines="20" w:before="48"/>
              <w:ind w:left="-57" w:right="-57"/>
              <w:jc w:val="left"/>
              <w:rPr>
                <w:sz w:val="12"/>
                <w:szCs w:val="12"/>
              </w:rPr>
            </w:pPr>
            <w:r w:rsidRPr="00190672">
              <w:rPr>
                <w:sz w:val="12"/>
                <w:szCs w:val="12"/>
              </w:rPr>
              <w:t>240055 5</w:t>
            </w:r>
          </w:p>
        </w:tc>
        <w:tc>
          <w:tcPr>
            <w:tcW w:w="322" w:type="pct"/>
            <w:tcBorders>
              <w:top w:val="single" w:sz="12" w:space="0" w:color="auto"/>
              <w:left w:val="single" w:sz="4" w:space="0" w:color="auto"/>
              <w:right w:val="single" w:sz="12" w:space="0" w:color="auto"/>
            </w:tcBorders>
            <w:vAlign w:val="center"/>
          </w:tcPr>
          <w:p w:rsidR="00A12905" w:rsidRDefault="00A12905" w:rsidP="00243D63">
            <w:pPr>
              <w:pStyle w:val="Nzev"/>
              <w:spacing w:beforeLines="20" w:before="48"/>
              <w:ind w:left="-57" w:right="-57"/>
              <w:jc w:val="center"/>
            </w:pPr>
            <w:r>
              <w:t>7:40</w:t>
            </w:r>
          </w:p>
        </w:tc>
        <w:tc>
          <w:tcPr>
            <w:tcW w:w="317" w:type="pct"/>
            <w:tcBorders>
              <w:top w:val="single" w:sz="12" w:space="0" w:color="auto"/>
              <w:left w:val="single" w:sz="12" w:space="0" w:color="auto"/>
            </w:tcBorders>
            <w:vAlign w:val="center"/>
          </w:tcPr>
          <w:p w:rsidR="00A12905" w:rsidRDefault="00A12905" w:rsidP="00243D63">
            <w:pPr>
              <w:pStyle w:val="Nzev"/>
              <w:spacing w:beforeLines="20" w:before="48"/>
              <w:ind w:left="-57" w:right="-57"/>
              <w:jc w:val="center"/>
            </w:pPr>
            <w:r>
              <w:t>11:20</w:t>
            </w:r>
          </w:p>
        </w:tc>
        <w:tc>
          <w:tcPr>
            <w:tcW w:w="323" w:type="pct"/>
            <w:tcBorders>
              <w:top w:val="single" w:sz="12" w:space="0" w:color="auto"/>
              <w:right w:val="single" w:sz="4" w:space="0" w:color="auto"/>
            </w:tcBorders>
            <w:vAlign w:val="center"/>
          </w:tcPr>
          <w:p w:rsidR="00A12905" w:rsidRDefault="00A12905"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A12905" w:rsidRDefault="00A12905" w:rsidP="00243D63">
            <w:pPr>
              <w:pStyle w:val="Nzev"/>
              <w:spacing w:beforeLines="20" w:before="48"/>
              <w:ind w:left="-57" w:right="-57"/>
              <w:jc w:val="center"/>
            </w:pPr>
            <w:r>
              <w:t>12:31</w:t>
            </w:r>
          </w:p>
        </w:tc>
        <w:tc>
          <w:tcPr>
            <w:tcW w:w="990" w:type="pct"/>
            <w:tcBorders>
              <w:top w:val="single" w:sz="12" w:space="0" w:color="auto"/>
            </w:tcBorders>
            <w:vAlign w:val="center"/>
          </w:tcPr>
          <w:p w:rsidR="00A12905" w:rsidRPr="0001197E" w:rsidRDefault="00A12905" w:rsidP="00243D63">
            <w:pPr>
              <w:pStyle w:val="Nzev"/>
              <w:spacing w:beforeLines="20" w:before="48"/>
              <w:ind w:left="-57" w:right="-57"/>
              <w:jc w:val="center"/>
              <w:rPr>
                <w:szCs w:val="18"/>
              </w:rPr>
            </w:pPr>
            <w:r w:rsidRPr="0001197E">
              <w:rPr>
                <w:szCs w:val="18"/>
              </w:rPr>
              <w:t>Žehušice,,ZŠ</w:t>
            </w:r>
          </w:p>
        </w:tc>
        <w:tc>
          <w:tcPr>
            <w:tcW w:w="446" w:type="pct"/>
            <w:tcBorders>
              <w:top w:val="single" w:sz="12" w:space="0" w:color="auto"/>
            </w:tcBorders>
            <w:vAlign w:val="center"/>
          </w:tcPr>
          <w:p w:rsidR="00A12905" w:rsidRPr="0098419F" w:rsidRDefault="00190672" w:rsidP="00243D63">
            <w:pPr>
              <w:pStyle w:val="Nzev"/>
              <w:spacing w:beforeLines="20" w:before="48"/>
              <w:ind w:left="-57" w:right="-57"/>
              <w:jc w:val="left"/>
              <w:rPr>
                <w:sz w:val="12"/>
                <w:szCs w:val="12"/>
              </w:rPr>
            </w:pPr>
            <w:r w:rsidRPr="00190672">
              <w:rPr>
                <w:sz w:val="12"/>
                <w:szCs w:val="12"/>
              </w:rPr>
              <w:t>240055 10</w:t>
            </w:r>
          </w:p>
        </w:tc>
        <w:tc>
          <w:tcPr>
            <w:tcW w:w="525" w:type="pct"/>
            <w:gridSpan w:val="2"/>
            <w:tcBorders>
              <w:top w:val="single" w:sz="12" w:space="0" w:color="auto"/>
              <w:right w:val="nil"/>
            </w:tcBorders>
            <w:shd w:val="clear" w:color="auto" w:fill="FBD4B4" w:themeFill="accent6" w:themeFillTint="66"/>
            <w:vAlign w:val="center"/>
          </w:tcPr>
          <w:p w:rsidR="00A12905" w:rsidRDefault="00A12905">
            <w:pPr>
              <w:pStyle w:val="Nzev"/>
              <w:spacing w:before="20"/>
              <w:jc w:val="center"/>
            </w:pPr>
            <w:r>
              <w:t>71</w:t>
            </w:r>
          </w:p>
        </w:tc>
      </w:tr>
      <w:tr w:rsidR="00190672" w:rsidRPr="00A24123" w:rsidTr="008879BA">
        <w:trPr>
          <w:trHeight w:val="414"/>
        </w:trPr>
        <w:tc>
          <w:tcPr>
            <w:tcW w:w="223" w:type="pct"/>
            <w:vMerge/>
            <w:tcBorders>
              <w:left w:val="nil"/>
              <w:right w:val="single" w:sz="12" w:space="0" w:color="auto"/>
            </w:tcBorders>
            <w:vAlign w:val="center"/>
          </w:tcPr>
          <w:p w:rsidR="00190672" w:rsidRDefault="00190672" w:rsidP="00243D63">
            <w:pPr>
              <w:pStyle w:val="Nzev"/>
              <w:spacing w:beforeLines="20" w:before="48"/>
              <w:ind w:left="-57" w:right="-57"/>
              <w:jc w:val="center"/>
            </w:pPr>
          </w:p>
        </w:tc>
        <w:tc>
          <w:tcPr>
            <w:tcW w:w="319" w:type="pct"/>
            <w:tcBorders>
              <w:left w:val="single" w:sz="12" w:space="0" w:color="auto"/>
            </w:tcBorders>
            <w:vAlign w:val="center"/>
          </w:tcPr>
          <w:p w:rsidR="00190672" w:rsidRDefault="00190672" w:rsidP="00243D63">
            <w:pPr>
              <w:pStyle w:val="Nzev"/>
              <w:spacing w:beforeLines="20" w:before="48"/>
              <w:ind w:left="-57" w:right="-57"/>
              <w:jc w:val="center"/>
            </w:pPr>
          </w:p>
        </w:tc>
        <w:tc>
          <w:tcPr>
            <w:tcW w:w="809" w:type="pct"/>
            <w:tcBorders>
              <w:right w:val="single" w:sz="4" w:space="0" w:color="auto"/>
            </w:tcBorders>
            <w:vAlign w:val="center"/>
          </w:tcPr>
          <w:p w:rsidR="00190672" w:rsidRDefault="00190672" w:rsidP="00243D63">
            <w:pPr>
              <w:pStyle w:val="Nzev"/>
              <w:spacing w:beforeLines="20" w:before="48"/>
              <w:ind w:left="-57" w:right="-57"/>
              <w:jc w:val="center"/>
            </w:pPr>
          </w:p>
        </w:tc>
        <w:tc>
          <w:tcPr>
            <w:tcW w:w="403" w:type="pct"/>
            <w:tcBorders>
              <w:right w:val="single" w:sz="4" w:space="0" w:color="auto"/>
            </w:tcBorders>
            <w:vAlign w:val="center"/>
          </w:tcPr>
          <w:p w:rsidR="00190672" w:rsidRPr="004E007F" w:rsidRDefault="00190672"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190672" w:rsidRDefault="00190672" w:rsidP="00243D63">
            <w:pPr>
              <w:pStyle w:val="Nzev"/>
              <w:spacing w:beforeLines="20" w:before="48"/>
              <w:ind w:left="-57" w:right="-57"/>
              <w:jc w:val="center"/>
            </w:pPr>
          </w:p>
        </w:tc>
        <w:tc>
          <w:tcPr>
            <w:tcW w:w="317" w:type="pct"/>
            <w:tcBorders>
              <w:left w:val="single" w:sz="12" w:space="0" w:color="auto"/>
            </w:tcBorders>
            <w:vAlign w:val="center"/>
          </w:tcPr>
          <w:p w:rsidR="00190672" w:rsidRDefault="00190672" w:rsidP="00243D63">
            <w:pPr>
              <w:pStyle w:val="Nzev"/>
              <w:spacing w:beforeLines="20" w:before="48"/>
              <w:ind w:left="-57" w:right="-57"/>
              <w:jc w:val="center"/>
            </w:pPr>
            <w:r>
              <w:t>12:10</w:t>
            </w:r>
          </w:p>
        </w:tc>
        <w:tc>
          <w:tcPr>
            <w:tcW w:w="323" w:type="pct"/>
            <w:tcBorders>
              <w:right w:val="single" w:sz="4" w:space="0" w:color="auto"/>
            </w:tcBorders>
            <w:vAlign w:val="center"/>
          </w:tcPr>
          <w:p w:rsidR="00190672" w:rsidRDefault="00190672" w:rsidP="00243D63">
            <w:pPr>
              <w:pStyle w:val="Nzev"/>
              <w:spacing w:beforeLines="20" w:before="48"/>
              <w:ind w:left="-57" w:right="-57"/>
              <w:jc w:val="center"/>
            </w:pPr>
            <w:r>
              <w:t>12:10</w:t>
            </w:r>
          </w:p>
        </w:tc>
        <w:tc>
          <w:tcPr>
            <w:tcW w:w="323" w:type="pct"/>
            <w:tcBorders>
              <w:left w:val="single" w:sz="4" w:space="0" w:color="auto"/>
            </w:tcBorders>
            <w:vAlign w:val="center"/>
          </w:tcPr>
          <w:p w:rsidR="00190672" w:rsidRDefault="00190672" w:rsidP="00243D63">
            <w:pPr>
              <w:pStyle w:val="Nzev"/>
              <w:spacing w:beforeLines="20" w:before="48"/>
              <w:ind w:left="-57" w:right="-57"/>
              <w:jc w:val="center"/>
            </w:pPr>
            <w:r>
              <w:t>12:31</w:t>
            </w:r>
          </w:p>
        </w:tc>
        <w:tc>
          <w:tcPr>
            <w:tcW w:w="990" w:type="pct"/>
            <w:vAlign w:val="center"/>
          </w:tcPr>
          <w:p w:rsidR="00190672" w:rsidRPr="0001197E" w:rsidRDefault="00190672" w:rsidP="00243D63">
            <w:pPr>
              <w:pStyle w:val="Nzev"/>
              <w:spacing w:beforeLines="20" w:before="48"/>
              <w:ind w:left="-57" w:right="-57"/>
              <w:jc w:val="center"/>
              <w:rPr>
                <w:szCs w:val="18"/>
              </w:rPr>
            </w:pPr>
            <w:r w:rsidRPr="0001197E">
              <w:rPr>
                <w:szCs w:val="18"/>
              </w:rPr>
              <w:t>Žehušice,,ZŠ</w:t>
            </w:r>
          </w:p>
        </w:tc>
        <w:tc>
          <w:tcPr>
            <w:tcW w:w="446" w:type="pct"/>
            <w:vAlign w:val="center"/>
          </w:tcPr>
          <w:p w:rsidR="00190672" w:rsidRPr="0098419F" w:rsidRDefault="00190672" w:rsidP="00243D63">
            <w:pPr>
              <w:pStyle w:val="Nzev"/>
              <w:spacing w:beforeLines="20" w:before="48"/>
              <w:ind w:left="-57" w:right="-57"/>
              <w:jc w:val="left"/>
              <w:rPr>
                <w:sz w:val="12"/>
                <w:szCs w:val="12"/>
              </w:rPr>
            </w:pPr>
            <w:r w:rsidRPr="00190672">
              <w:rPr>
                <w:sz w:val="12"/>
                <w:szCs w:val="12"/>
              </w:rPr>
              <w:t>240055 10</w:t>
            </w:r>
          </w:p>
        </w:tc>
        <w:tc>
          <w:tcPr>
            <w:tcW w:w="525" w:type="pct"/>
            <w:gridSpan w:val="2"/>
            <w:tcBorders>
              <w:right w:val="nil"/>
            </w:tcBorders>
            <w:vAlign w:val="center"/>
          </w:tcPr>
          <w:p w:rsidR="00190672" w:rsidRDefault="00190672">
            <w:pPr>
              <w:pStyle w:val="Nzev"/>
              <w:spacing w:before="20"/>
              <w:jc w:val="center"/>
            </w:pPr>
            <w:r>
              <w:t>21</w:t>
            </w:r>
          </w:p>
        </w:tc>
      </w:tr>
      <w:tr w:rsidR="00190672" w:rsidRPr="00A24123" w:rsidTr="00190672">
        <w:trPr>
          <w:trHeight w:val="414"/>
        </w:trPr>
        <w:tc>
          <w:tcPr>
            <w:tcW w:w="223" w:type="pct"/>
            <w:vMerge/>
            <w:tcBorders>
              <w:left w:val="nil"/>
              <w:right w:val="single" w:sz="12" w:space="0" w:color="auto"/>
            </w:tcBorders>
            <w:vAlign w:val="center"/>
          </w:tcPr>
          <w:p w:rsidR="00190672" w:rsidRDefault="00190672" w:rsidP="00243D63">
            <w:pPr>
              <w:pStyle w:val="Nzev"/>
              <w:spacing w:beforeLines="20" w:before="48"/>
              <w:ind w:left="-57" w:right="-57"/>
              <w:jc w:val="center"/>
            </w:pPr>
          </w:p>
        </w:tc>
        <w:tc>
          <w:tcPr>
            <w:tcW w:w="319" w:type="pct"/>
            <w:tcBorders>
              <w:left w:val="single" w:sz="12" w:space="0" w:color="auto"/>
            </w:tcBorders>
            <w:vAlign w:val="center"/>
          </w:tcPr>
          <w:p w:rsidR="00190672" w:rsidRDefault="00190672" w:rsidP="00243D63">
            <w:pPr>
              <w:pStyle w:val="Nzev"/>
              <w:spacing w:beforeLines="20" w:before="48"/>
              <w:ind w:left="-57" w:right="-57"/>
              <w:jc w:val="center"/>
            </w:pPr>
          </w:p>
        </w:tc>
        <w:tc>
          <w:tcPr>
            <w:tcW w:w="809" w:type="pct"/>
            <w:tcBorders>
              <w:right w:val="single" w:sz="4" w:space="0" w:color="auto"/>
            </w:tcBorders>
            <w:vAlign w:val="center"/>
          </w:tcPr>
          <w:p w:rsidR="00190672" w:rsidRDefault="00190672" w:rsidP="00243D63">
            <w:pPr>
              <w:pStyle w:val="Nzev"/>
              <w:spacing w:beforeLines="20" w:before="48"/>
              <w:ind w:left="-57" w:right="-57"/>
              <w:jc w:val="center"/>
            </w:pPr>
          </w:p>
        </w:tc>
        <w:tc>
          <w:tcPr>
            <w:tcW w:w="403" w:type="pct"/>
            <w:tcBorders>
              <w:right w:val="single" w:sz="4" w:space="0" w:color="auto"/>
            </w:tcBorders>
            <w:vAlign w:val="center"/>
          </w:tcPr>
          <w:p w:rsidR="00190672" w:rsidRPr="004E007F" w:rsidRDefault="00190672"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190672" w:rsidRDefault="00190672" w:rsidP="00243D63">
            <w:pPr>
              <w:pStyle w:val="Nzev"/>
              <w:spacing w:beforeLines="20" w:before="48"/>
              <w:ind w:left="-57" w:right="-57"/>
              <w:jc w:val="center"/>
            </w:pPr>
          </w:p>
        </w:tc>
        <w:tc>
          <w:tcPr>
            <w:tcW w:w="317" w:type="pct"/>
            <w:tcBorders>
              <w:left w:val="single" w:sz="12" w:space="0" w:color="auto"/>
            </w:tcBorders>
            <w:vAlign w:val="center"/>
          </w:tcPr>
          <w:p w:rsidR="00190672" w:rsidRDefault="00190672" w:rsidP="00243D63">
            <w:pPr>
              <w:pStyle w:val="Nzev"/>
              <w:spacing w:beforeLines="20" w:before="48"/>
              <w:ind w:left="-57" w:right="-57"/>
              <w:jc w:val="center"/>
            </w:pPr>
            <w:r>
              <w:t>13:50</w:t>
            </w:r>
          </w:p>
        </w:tc>
        <w:tc>
          <w:tcPr>
            <w:tcW w:w="323" w:type="pct"/>
            <w:tcBorders>
              <w:right w:val="single" w:sz="4" w:space="0" w:color="auto"/>
            </w:tcBorders>
            <w:vAlign w:val="center"/>
          </w:tcPr>
          <w:p w:rsidR="00190672" w:rsidRDefault="00190672" w:rsidP="00243D63">
            <w:pPr>
              <w:pStyle w:val="Nzev"/>
              <w:spacing w:beforeLines="20" w:before="48"/>
              <w:ind w:left="-57" w:right="-57"/>
              <w:jc w:val="center"/>
            </w:pPr>
            <w:r>
              <w:t>13:50</w:t>
            </w:r>
          </w:p>
        </w:tc>
        <w:tc>
          <w:tcPr>
            <w:tcW w:w="323" w:type="pct"/>
            <w:tcBorders>
              <w:left w:val="single" w:sz="4" w:space="0" w:color="auto"/>
            </w:tcBorders>
            <w:vAlign w:val="center"/>
          </w:tcPr>
          <w:p w:rsidR="00190672" w:rsidRDefault="00190672" w:rsidP="00243D63">
            <w:pPr>
              <w:pStyle w:val="Nzev"/>
              <w:spacing w:beforeLines="20" w:before="48"/>
              <w:ind w:left="-57" w:right="-57"/>
              <w:jc w:val="center"/>
            </w:pPr>
            <w:r>
              <w:t>15:24</w:t>
            </w:r>
          </w:p>
        </w:tc>
        <w:tc>
          <w:tcPr>
            <w:tcW w:w="990" w:type="pct"/>
            <w:vAlign w:val="center"/>
          </w:tcPr>
          <w:p w:rsidR="00190672" w:rsidRPr="0001197E" w:rsidRDefault="00190672" w:rsidP="00243D63">
            <w:pPr>
              <w:pStyle w:val="Nzev"/>
              <w:spacing w:beforeLines="20" w:before="48"/>
              <w:ind w:left="-57" w:right="-57"/>
              <w:jc w:val="center"/>
              <w:rPr>
                <w:szCs w:val="18"/>
              </w:rPr>
            </w:pPr>
            <w:r w:rsidRPr="0001197E">
              <w:rPr>
                <w:szCs w:val="18"/>
              </w:rPr>
              <w:t>Žehušice,,ZŠ</w:t>
            </w:r>
          </w:p>
        </w:tc>
        <w:tc>
          <w:tcPr>
            <w:tcW w:w="446" w:type="pct"/>
            <w:vAlign w:val="center"/>
          </w:tcPr>
          <w:p w:rsidR="00190672" w:rsidRPr="0098419F" w:rsidRDefault="00190672" w:rsidP="00243D63">
            <w:pPr>
              <w:pStyle w:val="Nzev"/>
              <w:spacing w:beforeLines="20" w:before="48"/>
              <w:ind w:left="-57" w:right="-57"/>
              <w:jc w:val="left"/>
              <w:rPr>
                <w:sz w:val="12"/>
                <w:szCs w:val="12"/>
              </w:rPr>
            </w:pPr>
            <w:r w:rsidRPr="00190672">
              <w:rPr>
                <w:sz w:val="12"/>
                <w:szCs w:val="12"/>
              </w:rPr>
              <w:t>240055 12</w:t>
            </w:r>
          </w:p>
        </w:tc>
        <w:tc>
          <w:tcPr>
            <w:tcW w:w="525" w:type="pct"/>
            <w:gridSpan w:val="2"/>
            <w:tcBorders>
              <w:right w:val="nil"/>
            </w:tcBorders>
            <w:shd w:val="clear" w:color="auto" w:fill="FBD4B4" w:themeFill="accent6" w:themeFillTint="66"/>
            <w:vAlign w:val="center"/>
          </w:tcPr>
          <w:p w:rsidR="00190672" w:rsidRDefault="00190672">
            <w:pPr>
              <w:pStyle w:val="Nzev"/>
              <w:spacing w:before="20"/>
              <w:jc w:val="center"/>
            </w:pPr>
            <w:r>
              <w:t>94</w:t>
            </w:r>
          </w:p>
        </w:tc>
      </w:tr>
      <w:tr w:rsidR="00190672" w:rsidRPr="00A24123" w:rsidTr="0001197E">
        <w:trPr>
          <w:trHeight w:val="414"/>
        </w:trPr>
        <w:tc>
          <w:tcPr>
            <w:tcW w:w="223" w:type="pct"/>
            <w:vMerge/>
            <w:tcBorders>
              <w:left w:val="nil"/>
              <w:bottom w:val="nil"/>
              <w:right w:val="single" w:sz="12" w:space="0" w:color="auto"/>
            </w:tcBorders>
            <w:vAlign w:val="center"/>
          </w:tcPr>
          <w:p w:rsidR="00190672" w:rsidRDefault="00190672" w:rsidP="00243D63">
            <w:pPr>
              <w:pStyle w:val="Nzev"/>
              <w:spacing w:beforeLines="20" w:before="48"/>
              <w:ind w:left="-57" w:right="-57"/>
              <w:jc w:val="center"/>
            </w:pPr>
          </w:p>
        </w:tc>
        <w:tc>
          <w:tcPr>
            <w:tcW w:w="319" w:type="pct"/>
            <w:tcBorders>
              <w:left w:val="single" w:sz="12" w:space="0" w:color="auto"/>
              <w:bottom w:val="nil"/>
            </w:tcBorders>
            <w:vAlign w:val="center"/>
          </w:tcPr>
          <w:p w:rsidR="00190672" w:rsidRDefault="00190672" w:rsidP="00243D63">
            <w:pPr>
              <w:pStyle w:val="Nzev"/>
              <w:spacing w:beforeLines="20" w:before="48"/>
              <w:ind w:left="-57" w:right="-57"/>
              <w:jc w:val="center"/>
            </w:pPr>
          </w:p>
        </w:tc>
        <w:tc>
          <w:tcPr>
            <w:tcW w:w="809" w:type="pct"/>
            <w:tcBorders>
              <w:bottom w:val="nil"/>
              <w:right w:val="single" w:sz="4" w:space="0" w:color="auto"/>
            </w:tcBorders>
            <w:vAlign w:val="center"/>
          </w:tcPr>
          <w:p w:rsidR="00190672" w:rsidRDefault="00190672" w:rsidP="00243D63">
            <w:pPr>
              <w:pStyle w:val="Nzev"/>
              <w:spacing w:beforeLines="20" w:before="48"/>
              <w:ind w:left="-57" w:right="-57"/>
              <w:jc w:val="center"/>
            </w:pPr>
          </w:p>
        </w:tc>
        <w:tc>
          <w:tcPr>
            <w:tcW w:w="403" w:type="pct"/>
            <w:tcBorders>
              <w:bottom w:val="nil"/>
              <w:right w:val="single" w:sz="4" w:space="0" w:color="auto"/>
            </w:tcBorders>
            <w:vAlign w:val="center"/>
          </w:tcPr>
          <w:p w:rsidR="00190672" w:rsidRPr="004E007F" w:rsidRDefault="00190672"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190672" w:rsidRDefault="00190672" w:rsidP="00243D63">
            <w:pPr>
              <w:pStyle w:val="Nzev"/>
              <w:spacing w:beforeLines="20" w:before="48"/>
              <w:ind w:left="-57" w:right="-57"/>
              <w:jc w:val="center"/>
            </w:pPr>
          </w:p>
        </w:tc>
        <w:tc>
          <w:tcPr>
            <w:tcW w:w="317" w:type="pct"/>
            <w:tcBorders>
              <w:left w:val="single" w:sz="12" w:space="0" w:color="auto"/>
              <w:bottom w:val="nil"/>
            </w:tcBorders>
            <w:vAlign w:val="center"/>
          </w:tcPr>
          <w:p w:rsidR="00190672" w:rsidRDefault="00190672" w:rsidP="00243D63">
            <w:pPr>
              <w:pStyle w:val="Nzev"/>
              <w:spacing w:beforeLines="20" w:before="48"/>
              <w:ind w:left="-57" w:right="-57"/>
              <w:jc w:val="center"/>
            </w:pPr>
          </w:p>
        </w:tc>
        <w:tc>
          <w:tcPr>
            <w:tcW w:w="323" w:type="pct"/>
            <w:tcBorders>
              <w:bottom w:val="nil"/>
              <w:right w:val="single" w:sz="4" w:space="0" w:color="auto"/>
            </w:tcBorders>
            <w:vAlign w:val="center"/>
          </w:tcPr>
          <w:p w:rsidR="00190672" w:rsidRDefault="00190672" w:rsidP="00243D63">
            <w:pPr>
              <w:pStyle w:val="Nzev"/>
              <w:spacing w:beforeLines="20" w:before="48"/>
              <w:ind w:left="-57" w:right="-57"/>
              <w:jc w:val="center"/>
            </w:pPr>
            <w:r>
              <w:t>14:45</w:t>
            </w:r>
          </w:p>
        </w:tc>
        <w:tc>
          <w:tcPr>
            <w:tcW w:w="323" w:type="pct"/>
            <w:tcBorders>
              <w:left w:val="single" w:sz="4" w:space="0" w:color="auto"/>
              <w:bottom w:val="nil"/>
            </w:tcBorders>
            <w:vAlign w:val="center"/>
          </w:tcPr>
          <w:p w:rsidR="00190672" w:rsidRDefault="00190672" w:rsidP="00243D63">
            <w:pPr>
              <w:pStyle w:val="Nzev"/>
              <w:spacing w:beforeLines="20" w:before="48"/>
              <w:ind w:left="-57" w:right="-57"/>
              <w:jc w:val="center"/>
            </w:pPr>
            <w:r>
              <w:t>15:24</w:t>
            </w:r>
          </w:p>
        </w:tc>
        <w:tc>
          <w:tcPr>
            <w:tcW w:w="990" w:type="pct"/>
            <w:tcBorders>
              <w:bottom w:val="nil"/>
            </w:tcBorders>
            <w:vAlign w:val="center"/>
          </w:tcPr>
          <w:p w:rsidR="00190672" w:rsidRPr="0001197E" w:rsidRDefault="00190672" w:rsidP="00243D63">
            <w:pPr>
              <w:pStyle w:val="Nzev"/>
              <w:spacing w:beforeLines="20" w:before="48"/>
              <w:ind w:left="-57" w:right="-57"/>
              <w:jc w:val="center"/>
              <w:rPr>
                <w:szCs w:val="18"/>
              </w:rPr>
            </w:pPr>
            <w:r w:rsidRPr="0001197E">
              <w:rPr>
                <w:szCs w:val="18"/>
              </w:rPr>
              <w:t>Žehušice,,ZŠ</w:t>
            </w:r>
          </w:p>
        </w:tc>
        <w:tc>
          <w:tcPr>
            <w:tcW w:w="446" w:type="pct"/>
            <w:tcBorders>
              <w:bottom w:val="nil"/>
            </w:tcBorders>
            <w:vAlign w:val="center"/>
          </w:tcPr>
          <w:p w:rsidR="00190672" w:rsidRPr="0098419F" w:rsidRDefault="00190672" w:rsidP="00243D63">
            <w:pPr>
              <w:pStyle w:val="Nzev"/>
              <w:spacing w:beforeLines="20" w:before="48"/>
              <w:ind w:left="-57" w:right="-57"/>
              <w:jc w:val="left"/>
              <w:rPr>
                <w:sz w:val="12"/>
                <w:szCs w:val="12"/>
              </w:rPr>
            </w:pPr>
            <w:r w:rsidRPr="00190672">
              <w:rPr>
                <w:sz w:val="12"/>
                <w:szCs w:val="12"/>
              </w:rPr>
              <w:t>240055 12</w:t>
            </w:r>
          </w:p>
        </w:tc>
        <w:tc>
          <w:tcPr>
            <w:tcW w:w="525" w:type="pct"/>
            <w:gridSpan w:val="2"/>
            <w:tcBorders>
              <w:bottom w:val="nil"/>
              <w:right w:val="nil"/>
            </w:tcBorders>
            <w:vAlign w:val="center"/>
          </w:tcPr>
          <w:p w:rsidR="00190672" w:rsidRDefault="00190672">
            <w:pPr>
              <w:pStyle w:val="Nzev"/>
              <w:spacing w:before="20"/>
              <w:jc w:val="center"/>
            </w:pPr>
            <w:r>
              <w:t>39</w:t>
            </w:r>
          </w:p>
        </w:tc>
      </w:tr>
    </w:tbl>
    <w:p w:rsidR="00913E97" w:rsidRDefault="00913E97" w:rsidP="0094196C">
      <w:pPr>
        <w:pStyle w:val="zdroj"/>
      </w:pPr>
      <w:r w:rsidRPr="004B0CE3">
        <w:t>Zdroj:</w:t>
      </w:r>
      <w:r>
        <w:t xml:space="preserve"> jizdnirady.cz; Dotazníkové šetření</w:t>
      </w:r>
    </w:p>
    <w:p w:rsidR="00724A38" w:rsidRDefault="00724A38" w:rsidP="00913E97">
      <w:pPr>
        <w:pStyle w:val="Bezmezer"/>
      </w:pPr>
    </w:p>
    <w:p w:rsidR="0001197E" w:rsidRDefault="00BE5E45" w:rsidP="00913E97">
      <w:pPr>
        <w:pStyle w:val="Bezmezer"/>
      </w:pPr>
      <w:r>
        <w:t>Na základě výše uvedené tabulky můžeme konstatovat, že dopravní obslužnost je na nevyhovující úrovni. Žáci mají komplikovanou dojíž</w:t>
      </w:r>
      <w:r>
        <w:rPr>
          <w:rFonts w:hint="eastAsia"/>
        </w:rPr>
        <w:t>ď</w:t>
      </w:r>
      <w:r>
        <w:t>ku zejména ze školy, nebo</w:t>
      </w:r>
      <w:r>
        <w:rPr>
          <w:rFonts w:hint="eastAsia"/>
        </w:rPr>
        <w:t>ť</w:t>
      </w:r>
      <w:r>
        <w:t xml:space="preserve"> frekvence spoj</w:t>
      </w:r>
      <w:r>
        <w:rPr>
          <w:rFonts w:hint="eastAsia"/>
        </w:rPr>
        <w:t>ů</w:t>
      </w:r>
      <w:r>
        <w:t xml:space="preserve"> neodpovídá p</w:t>
      </w:r>
      <w:r>
        <w:rPr>
          <w:rFonts w:hint="eastAsia"/>
        </w:rPr>
        <w:t>ř</w:t>
      </w:r>
      <w:r>
        <w:t>epravním pot</w:t>
      </w:r>
      <w:r>
        <w:rPr>
          <w:rFonts w:hint="eastAsia"/>
        </w:rPr>
        <w:t>ř</w:t>
      </w:r>
      <w:r>
        <w:t xml:space="preserve">ebám. </w:t>
      </w:r>
      <w:r w:rsidR="003D528C">
        <w:t>Především s ohledem na dlouhé čekací doby by bylo vhodné navýšit počet spojů, aby se současná situace z hlediska dojíž</w:t>
      </w:r>
      <w:r w:rsidR="003D528C">
        <w:rPr>
          <w:rFonts w:hint="eastAsia"/>
        </w:rPr>
        <w:t>ď</w:t>
      </w:r>
      <w:r w:rsidR="003D528C">
        <w:t xml:space="preserve">ky vylepšila, z </w:t>
      </w:r>
      <w:r w:rsidR="003D528C">
        <w:rPr>
          <w:rFonts w:hint="eastAsia"/>
        </w:rPr>
        <w:t>č</w:t>
      </w:r>
      <w:r w:rsidR="003D528C">
        <w:t>ehož by profitovali nejen žáci, ale i školy.</w:t>
      </w:r>
    </w:p>
    <w:p w:rsidR="0001197E" w:rsidRDefault="0001197E" w:rsidP="00913E97">
      <w:pPr>
        <w:pStyle w:val="Bezmezer"/>
      </w:pPr>
    </w:p>
    <w:p w:rsidR="00913E97" w:rsidRDefault="0094196C" w:rsidP="00913E97">
      <w:pPr>
        <w:pStyle w:val="Bezmezer"/>
        <w:rPr>
          <w:b/>
        </w:rPr>
      </w:pPr>
      <w:r>
        <w:rPr>
          <w:b/>
        </w:rPr>
        <w:t>Chotusice</w:t>
      </w:r>
      <w:r w:rsidR="00913E97">
        <w:rPr>
          <w:b/>
        </w:rPr>
        <w:t xml:space="preserve"> (</w:t>
      </w:r>
      <w:r>
        <w:rPr>
          <w:b/>
        </w:rPr>
        <w:t>Druhanice</w:t>
      </w:r>
      <w:r w:rsidR="00913E97">
        <w:rPr>
          <w:b/>
        </w:rPr>
        <w:t>)</w:t>
      </w:r>
    </w:p>
    <w:p w:rsidR="00190672" w:rsidRDefault="0094196C" w:rsidP="0094196C">
      <w:pPr>
        <w:pStyle w:val="Bezmezer"/>
      </w:pPr>
      <w:r>
        <w:t>Obec se nachází 1,6</w:t>
      </w:r>
      <w:r w:rsidR="00913E97">
        <w:t xml:space="preserve"> km od </w:t>
      </w:r>
      <w:r>
        <w:t xml:space="preserve">Chotusic. </w:t>
      </w:r>
    </w:p>
    <w:p w:rsidR="0094196C" w:rsidRPr="00AE0EB9" w:rsidRDefault="0094196C" w:rsidP="0094196C">
      <w:pPr>
        <w:pStyle w:val="Bezmezer"/>
      </w:pPr>
      <w:r w:rsidRPr="00AE0EB9">
        <w:t xml:space="preserve">Dle údajů z dotazníku v současnosti z obce nenavštěvuje žádný žák ZŠ v SO ORP </w:t>
      </w:r>
      <w:r w:rsidRPr="00AE0EB9">
        <w:rPr>
          <w:rFonts w:hint="eastAsia"/>
        </w:rPr>
        <w:t>Čá</w:t>
      </w:r>
      <w:r w:rsidRPr="00AE0EB9">
        <w:t>slav a SO ORP Kutná Hora</w:t>
      </w:r>
      <w:r>
        <w:t xml:space="preserve">. </w:t>
      </w:r>
    </w:p>
    <w:p w:rsidR="009D298F" w:rsidRDefault="0094196C" w:rsidP="0094196C">
      <w:pPr>
        <w:pStyle w:val="Bezmezer"/>
      </w:pPr>
      <w:r>
        <w:t xml:space="preserve">Dopravní obslužnost obce zajišťuje 1 linka </w:t>
      </w:r>
      <w:r w:rsidRPr="007C2AE7">
        <w:t>ve</w:t>
      </w:r>
      <w:r w:rsidRPr="007C2AE7">
        <w:rPr>
          <w:rFonts w:hint="eastAsia"/>
        </w:rPr>
        <w:t>ř</w:t>
      </w:r>
      <w:r w:rsidRPr="007C2AE7">
        <w:t>ejné osobní dopravy</w:t>
      </w:r>
      <w:r>
        <w:t xml:space="preserve">: 240055. </w:t>
      </w:r>
      <w:r w:rsidR="009D298F">
        <w:t xml:space="preserve">V obci se nachází autobusová zastávka </w:t>
      </w:r>
      <w:r w:rsidR="009D298F" w:rsidRPr="009D298F">
        <w:t>Chotusice,Druhanice</w:t>
      </w:r>
      <w:r w:rsidR="009D298F">
        <w:t>.</w:t>
      </w:r>
    </w:p>
    <w:p w:rsidR="008072F2" w:rsidRDefault="0094196C" w:rsidP="0094196C">
      <w:pPr>
        <w:pStyle w:val="Bezmezer"/>
      </w:pPr>
      <w:r>
        <w:t xml:space="preserve">Dopravní spojení je zcela shodné </w:t>
      </w:r>
      <w:r w:rsidR="009D298F">
        <w:t>s výše popsanou obcí Chotusice,</w:t>
      </w:r>
      <w:r w:rsidR="006379B8">
        <w:t xml:space="preserve"> pouze doba odjezdu/</w:t>
      </w:r>
      <w:r>
        <w:t xml:space="preserve">příjezdu </w:t>
      </w:r>
      <w:r w:rsidR="006379B8">
        <w:t>se liší</w:t>
      </w:r>
      <w:r>
        <w:t xml:space="preserve"> o 3 min.</w:t>
      </w:r>
      <w:r w:rsidR="009D298F">
        <w:t xml:space="preserve"> V této části je evidováno 5 domů s číslem popisným.</w:t>
      </w:r>
    </w:p>
    <w:p w:rsidR="008072F2" w:rsidRPr="00022FF7" w:rsidRDefault="00141822" w:rsidP="008072F2">
      <w:pPr>
        <w:pStyle w:val="Nadpis3"/>
      </w:pPr>
      <w:bookmarkStart w:id="71" w:name="_Toc481016161"/>
      <w:r>
        <w:t xml:space="preserve">Kluky </w:t>
      </w:r>
      <w:r w:rsidR="008072F2">
        <w:t>(</w:t>
      </w:r>
      <w:r>
        <w:t>Nová Lhota</w:t>
      </w:r>
      <w:r w:rsidR="008072F2">
        <w:t xml:space="preserve">, </w:t>
      </w:r>
      <w:r>
        <w:t>Olšany, Pucheř</w:t>
      </w:r>
      <w:r w:rsidR="008072F2">
        <w:t>)</w:t>
      </w:r>
      <w:bookmarkEnd w:id="71"/>
    </w:p>
    <w:p w:rsidR="008072F2" w:rsidRDefault="00141822" w:rsidP="008072F2">
      <w:pPr>
        <w:pStyle w:val="Bezmezer"/>
      </w:pPr>
      <w:r>
        <w:t xml:space="preserve">Obec Kluky </w:t>
      </w:r>
      <w:r w:rsidR="008072F2">
        <w:t xml:space="preserve">je vzdálená </w:t>
      </w:r>
      <w:r>
        <w:t>5,6</w:t>
      </w:r>
      <w:r w:rsidR="008072F2">
        <w:t xml:space="preserve"> km od Čáslavi a </w:t>
      </w:r>
      <w:r w:rsidR="009D298F">
        <w:t>7,7</w:t>
      </w:r>
      <w:r w:rsidR="008072F2">
        <w:t xml:space="preserve"> km od Kutné Hory</w:t>
      </w:r>
      <w:r>
        <w:t xml:space="preserve">. </w:t>
      </w:r>
      <w:r w:rsidR="008072F2">
        <w:t xml:space="preserve">Z celkového počtu </w:t>
      </w:r>
      <w:r>
        <w:t>483 obyvatel bylo 81</w:t>
      </w:r>
      <w:r w:rsidR="008072F2">
        <w:t xml:space="preserve"> dětí ve věku do 14 let (údaje k 31</w:t>
      </w:r>
      <w:r>
        <w:t xml:space="preserve">. 12. 2015). </w:t>
      </w:r>
      <w:r w:rsidR="00695DF0" w:rsidRPr="004C717E">
        <w:t>Po</w:t>
      </w:r>
      <w:r w:rsidR="00695DF0" w:rsidRPr="004C717E">
        <w:rPr>
          <w:rFonts w:hint="eastAsia"/>
        </w:rPr>
        <w:t>č</w:t>
      </w:r>
      <w:r w:rsidR="00695DF0" w:rsidRPr="004C717E">
        <w:t>et katastr</w:t>
      </w:r>
      <w:r w:rsidR="00695DF0" w:rsidRPr="004C717E">
        <w:rPr>
          <w:rFonts w:hint="eastAsia"/>
        </w:rPr>
        <w:t>ů</w:t>
      </w:r>
      <w:r w:rsidR="00695DF0">
        <w:t>: 4, p</w:t>
      </w:r>
      <w:r w:rsidR="00695DF0" w:rsidRPr="00695DF0">
        <w:t>o</w:t>
      </w:r>
      <w:r w:rsidR="00695DF0" w:rsidRPr="00695DF0">
        <w:rPr>
          <w:rFonts w:hint="eastAsia"/>
        </w:rPr>
        <w:t>č</w:t>
      </w:r>
      <w:r w:rsidR="00695DF0" w:rsidRPr="00695DF0">
        <w:t xml:space="preserve">et </w:t>
      </w:r>
      <w:r w:rsidR="00695DF0" w:rsidRPr="00695DF0">
        <w:rPr>
          <w:rFonts w:hint="eastAsia"/>
        </w:rPr>
        <w:t>čá</w:t>
      </w:r>
      <w:r w:rsidR="00695DF0" w:rsidRPr="00695DF0">
        <w:t>stí obce</w:t>
      </w:r>
      <w:r w:rsidR="00695DF0">
        <w:t>: 4.</w:t>
      </w:r>
    </w:p>
    <w:p w:rsidR="008072F2" w:rsidRPr="007F6744" w:rsidRDefault="00141822" w:rsidP="008072F2">
      <w:pPr>
        <w:pStyle w:val="Bezmezer"/>
        <w:rPr>
          <w:b/>
        </w:rPr>
      </w:pPr>
      <w:r>
        <w:rPr>
          <w:b/>
        </w:rPr>
        <w:t>Kluky</w:t>
      </w:r>
    </w:p>
    <w:p w:rsidR="008072F2" w:rsidRDefault="008072F2" w:rsidP="008072F2">
      <w:pPr>
        <w:pStyle w:val="Bezmezer"/>
      </w:pPr>
      <w:r>
        <w:rPr>
          <w:b/>
        </w:rPr>
        <w:t xml:space="preserve">Dle údajů z dotazníků </w:t>
      </w:r>
      <w:r w:rsidRPr="00DC0763">
        <w:rPr>
          <w:b/>
        </w:rPr>
        <w:t xml:space="preserve">navštěvuje ZŠ </w:t>
      </w:r>
      <w:r>
        <w:rPr>
          <w:b/>
        </w:rPr>
        <w:t xml:space="preserve">(v SO ORP Čáslav a SO ORP Kutná Hora) </w:t>
      </w:r>
      <w:r w:rsidRPr="00DC0763">
        <w:rPr>
          <w:b/>
        </w:rPr>
        <w:t xml:space="preserve">celkem </w:t>
      </w:r>
      <w:r w:rsidR="002E0649">
        <w:rPr>
          <w:b/>
        </w:rPr>
        <w:t>15</w:t>
      </w:r>
      <w:r w:rsidR="002E0649" w:rsidRPr="002E0649">
        <w:rPr>
          <w:b/>
          <w:vertAlign w:val="superscript"/>
        </w:rPr>
        <w:t>+</w:t>
      </w:r>
      <w:r w:rsidRPr="002E0649">
        <w:rPr>
          <w:b/>
          <w:vertAlign w:val="superscript"/>
        </w:rPr>
        <w:t xml:space="preserve"> </w:t>
      </w:r>
      <w:r w:rsidRPr="00BD77C5">
        <w:rPr>
          <w:b/>
        </w:rPr>
        <w:t>dětí:</w:t>
      </w:r>
    </w:p>
    <w:p w:rsidR="008072F2" w:rsidRDefault="008072F2" w:rsidP="008072F2">
      <w:pPr>
        <w:pStyle w:val="Bezmezer"/>
        <w:numPr>
          <w:ilvl w:val="0"/>
          <w:numId w:val="9"/>
        </w:numPr>
      </w:pPr>
      <w:r>
        <w:t>ZŠ</w:t>
      </w:r>
      <w:r w:rsidRPr="00075EE9">
        <w:t xml:space="preserve"> </w:t>
      </w:r>
      <w:r w:rsidR="002E0649">
        <w:t>Čáslav, Masarykova</w:t>
      </w:r>
      <w:r w:rsidR="002E0649">
        <w:tab/>
      </w:r>
      <w:r w:rsidR="002E0649">
        <w:tab/>
        <w:t>4 žáci</w:t>
      </w:r>
      <w:r>
        <w:t xml:space="preserve"> I. stupně</w:t>
      </w:r>
      <w:r>
        <w:tab/>
      </w:r>
    </w:p>
    <w:p w:rsidR="002E0649" w:rsidRDefault="002E0649" w:rsidP="008072F2">
      <w:pPr>
        <w:pStyle w:val="Bezmezer"/>
        <w:numPr>
          <w:ilvl w:val="0"/>
          <w:numId w:val="9"/>
        </w:numPr>
      </w:pPr>
      <w:r>
        <w:t>ZŠ Čáslav, Sadová</w:t>
      </w:r>
      <w:r>
        <w:tab/>
      </w:r>
      <w:r>
        <w:tab/>
      </w:r>
      <w:r>
        <w:tab/>
        <w:t>7 žáků I. stupně</w:t>
      </w:r>
      <w:r>
        <w:tab/>
      </w:r>
      <w:r>
        <w:tab/>
        <w:t>2 žáci II. stupně</w:t>
      </w:r>
    </w:p>
    <w:p w:rsidR="002E0649" w:rsidRDefault="00AB576E" w:rsidP="002E0649">
      <w:pPr>
        <w:pStyle w:val="Bezmezer"/>
        <w:numPr>
          <w:ilvl w:val="0"/>
          <w:numId w:val="9"/>
        </w:numPr>
        <w:jc w:val="left"/>
      </w:pPr>
      <w:r>
        <w:t>ZŠ Čáslav, n</w:t>
      </w:r>
      <w:r w:rsidR="002E0649">
        <w:t>ám. Jana Žižky</w:t>
      </w:r>
      <w:r w:rsidR="002E0649">
        <w:tab/>
      </w:r>
      <w:r w:rsidR="002E0649">
        <w:tab/>
        <w:t>počet neuveden</w:t>
      </w:r>
      <w:r w:rsidR="002E0649">
        <w:br/>
      </w:r>
      <w:r w:rsidR="002E0649" w:rsidRPr="002E0649">
        <w:rPr>
          <w:sz w:val="18"/>
          <w:szCs w:val="18"/>
          <w:vertAlign w:val="superscript"/>
        </w:rPr>
        <w:t>+</w:t>
      </w:r>
      <w:r w:rsidR="002E0649">
        <w:rPr>
          <w:sz w:val="18"/>
          <w:szCs w:val="18"/>
          <w:vertAlign w:val="superscript"/>
        </w:rPr>
        <w:t xml:space="preserve"> </w:t>
      </w:r>
      <w:r w:rsidR="002E0649" w:rsidRPr="001B3BCD">
        <w:rPr>
          <w:sz w:val="18"/>
          <w:szCs w:val="18"/>
        </w:rPr>
        <w:t>(</w:t>
      </w:r>
      <w:r w:rsidR="002E0649">
        <w:rPr>
          <w:sz w:val="18"/>
          <w:szCs w:val="18"/>
        </w:rPr>
        <w:t xml:space="preserve">v celkovém počtu nezahrnuto - </w:t>
      </w:r>
      <w:r w:rsidR="002E0649" w:rsidRPr="001B3BCD">
        <w:rPr>
          <w:sz w:val="18"/>
          <w:szCs w:val="18"/>
        </w:rPr>
        <w:t xml:space="preserve">uvažován min. 1 žák I. stupně a </w:t>
      </w:r>
      <w:r w:rsidR="002E0649">
        <w:rPr>
          <w:sz w:val="18"/>
          <w:szCs w:val="18"/>
        </w:rPr>
        <w:t xml:space="preserve">min. </w:t>
      </w:r>
      <w:r w:rsidR="002E0649" w:rsidRPr="001B3BCD">
        <w:rPr>
          <w:sz w:val="18"/>
          <w:szCs w:val="18"/>
        </w:rPr>
        <w:t>1 žák II. stupně)</w:t>
      </w:r>
    </w:p>
    <w:p w:rsidR="002E0649" w:rsidRDefault="002E0649" w:rsidP="008072F2">
      <w:pPr>
        <w:pStyle w:val="Bezmezer"/>
        <w:numPr>
          <w:ilvl w:val="0"/>
          <w:numId w:val="9"/>
        </w:numPr>
      </w:pPr>
      <w:r>
        <w:t>ZŠ Čáslav, Husova</w:t>
      </w:r>
      <w:r>
        <w:tab/>
      </w:r>
      <w:r>
        <w:tab/>
      </w:r>
      <w:r>
        <w:tab/>
        <w:t>2 žáci</w:t>
      </w:r>
    </w:p>
    <w:p w:rsidR="002E0649" w:rsidRDefault="005E759C" w:rsidP="002E0649">
      <w:pPr>
        <w:pStyle w:val="Bezmezer"/>
        <w:ind w:left="720"/>
      </w:pPr>
      <w:r>
        <w:rPr>
          <w:sz w:val="18"/>
          <w:szCs w:val="18"/>
        </w:rPr>
        <w:t>(</w:t>
      </w:r>
      <w:r w:rsidR="002E0649" w:rsidRPr="001B3BCD">
        <w:rPr>
          <w:sz w:val="18"/>
          <w:szCs w:val="18"/>
        </w:rPr>
        <w:t xml:space="preserve">uvažován min. 1 žák I. stupně a </w:t>
      </w:r>
      <w:r w:rsidR="002E0649">
        <w:rPr>
          <w:sz w:val="18"/>
          <w:szCs w:val="18"/>
        </w:rPr>
        <w:t xml:space="preserve">min. </w:t>
      </w:r>
      <w:r w:rsidR="002E0649" w:rsidRPr="001B3BCD">
        <w:rPr>
          <w:sz w:val="18"/>
          <w:szCs w:val="18"/>
        </w:rPr>
        <w:t>1 žák II. stupně)</w:t>
      </w:r>
    </w:p>
    <w:p w:rsidR="008072F2" w:rsidRDefault="008072F2" w:rsidP="008072F2">
      <w:pPr>
        <w:pStyle w:val="Bezmezer"/>
      </w:pPr>
    </w:p>
    <w:p w:rsidR="00503C67" w:rsidRDefault="002F5131" w:rsidP="00503C67">
      <w:pPr>
        <w:pStyle w:val="Bezmezer"/>
      </w:pPr>
      <w:r>
        <w:t xml:space="preserve">Pokud bychom se podívali na ZŠ, které jsou rovněž v blízkosti, můžeme zmínit </w:t>
      </w:r>
      <w:r w:rsidR="00503C67">
        <w:t xml:space="preserve">prvostupňové školy v Krchlebech a </w:t>
      </w:r>
      <w:r w:rsidR="005E759C">
        <w:t>Křesetic</w:t>
      </w:r>
      <w:r>
        <w:t xml:space="preserve">ích. Do Krchleb je možná dojížďka spojem 4 linky 240019, avšak s přestupem na zastávce </w:t>
      </w:r>
      <w:r w:rsidRPr="00503C67">
        <w:t>Souňov</w:t>
      </w:r>
      <w:r>
        <w:t xml:space="preserve"> na spoj 8 linky 240048 (odjezd 6:53, příjezd 7:16). </w:t>
      </w:r>
      <w:r w:rsidR="00503C67">
        <w:t xml:space="preserve">Uvážíme-li, že by žáci toto dopravní spojení využívali, do začátku první vyučovací hodiny by měli 24 min. </w:t>
      </w:r>
      <w:r>
        <w:t xml:space="preserve">V rámci cesty zpět lze cestovat </w:t>
      </w:r>
      <w:r w:rsidR="0044145D">
        <w:t xml:space="preserve">3 </w:t>
      </w:r>
      <w:r>
        <w:t xml:space="preserve">spoji </w:t>
      </w:r>
      <w:r w:rsidR="0044145D">
        <w:t xml:space="preserve">vždy </w:t>
      </w:r>
      <w:r>
        <w:t>s přestup</w:t>
      </w:r>
      <w:r w:rsidR="0044145D">
        <w:t>em</w:t>
      </w:r>
      <w:r>
        <w:t xml:space="preserve"> v</w:t>
      </w:r>
      <w:r w:rsidR="0044145D">
        <w:t> </w:t>
      </w:r>
      <w:r>
        <w:t>Čáslavi</w:t>
      </w:r>
      <w:r w:rsidR="0044145D">
        <w:t xml:space="preserve">, a to konkrétně v 12:55 (spoj 6 linky 240044m spoj 18 linky 240018), v 14:01 (spoj 18 linky 240048, spoj 12 linky 240018) a v 15:41 (spoj 4 linky 240048, spoj 14 linky 240018). Dopravní obslužnost na trase Kluky-Křesetice a zpět je </w:t>
      </w:r>
      <w:r w:rsidR="006771AB">
        <w:t>taktéž nevyhovující z hlediska cesty tam i zpět.</w:t>
      </w:r>
      <w:r w:rsidR="0044145D">
        <w:t xml:space="preserve"> Žák by musel využít spoje s přestupem v Kutné Hoře, Červených Janovicích nebo Paběnicích. Celkový čas přepravy se pohybuje v intervalu od 28 do 85 min.</w:t>
      </w:r>
    </w:p>
    <w:p w:rsidR="00FE181B" w:rsidRDefault="00DE7578" w:rsidP="00503C67">
      <w:pPr>
        <w:pStyle w:val="Bezmezer"/>
      </w:pPr>
      <w:r>
        <w:t xml:space="preserve">Dopravní obslužnost obce zajišťují 3 linky </w:t>
      </w:r>
      <w:r w:rsidRPr="007C2AE7">
        <w:t>ve</w:t>
      </w:r>
      <w:r w:rsidRPr="007C2AE7">
        <w:rPr>
          <w:rFonts w:hint="eastAsia"/>
        </w:rPr>
        <w:t>ř</w:t>
      </w:r>
      <w:r w:rsidRPr="007C2AE7">
        <w:t>ejné osobní dopravy</w:t>
      </w:r>
      <w:r>
        <w:t>: 240018, 240019 a 240045. V obci se nachází autobusové zastávka Kluky a na rozcestí Kluky,,rozc.0.1.</w:t>
      </w:r>
    </w:p>
    <w:p w:rsidR="008072F2" w:rsidRDefault="008072F2" w:rsidP="008072F2">
      <w:pPr>
        <w:pStyle w:val="Nadpis5"/>
      </w:pPr>
      <w:bookmarkStart w:id="72" w:name="_Toc481016051"/>
      <w:r>
        <w:t xml:space="preserve">Tabulka </w:t>
      </w:r>
      <w:r w:rsidR="00243D63">
        <w:fldChar w:fldCharType="begin"/>
      </w:r>
      <w:r w:rsidR="001E49D4">
        <w:instrText xml:space="preserve"> SEQ Tabulka \* ARABIC </w:instrText>
      </w:r>
      <w:r w:rsidR="00243D63">
        <w:fldChar w:fldCharType="separate"/>
      </w:r>
      <w:r w:rsidR="00162488">
        <w:rPr>
          <w:noProof/>
        </w:rPr>
        <w:t>31</w:t>
      </w:r>
      <w:r w:rsidR="00243D63">
        <w:rPr>
          <w:noProof/>
        </w:rPr>
        <w:fldChar w:fldCharType="end"/>
      </w:r>
      <w:r w:rsidR="006771AB">
        <w:t>: Kluky</w:t>
      </w:r>
      <w:r>
        <w:t xml:space="preserve"> </w:t>
      </w:r>
      <w:r w:rsidR="00EB20A6">
        <w:t>–</w:t>
      </w:r>
      <w:r>
        <w:t xml:space="preserve"> dopravní spojení</w:t>
      </w:r>
      <w:bookmarkEnd w:id="72"/>
    </w:p>
    <w:tbl>
      <w:tblPr>
        <w:tblStyle w:val="Mkatabulky"/>
        <w:tblW w:w="4843" w:type="pct"/>
        <w:tblInd w:w="108" w:type="dxa"/>
        <w:tblLayout w:type="fixed"/>
        <w:tblLook w:val="04A0" w:firstRow="1" w:lastRow="0" w:firstColumn="1" w:lastColumn="0" w:noHBand="0" w:noVBand="1"/>
      </w:tblPr>
      <w:tblGrid>
        <w:gridCol w:w="424"/>
        <w:gridCol w:w="609"/>
        <w:gridCol w:w="1545"/>
        <w:gridCol w:w="769"/>
        <w:gridCol w:w="614"/>
        <w:gridCol w:w="606"/>
        <w:gridCol w:w="616"/>
        <w:gridCol w:w="616"/>
        <w:gridCol w:w="2001"/>
        <w:gridCol w:w="852"/>
        <w:gridCol w:w="993"/>
        <w:gridCol w:w="10"/>
      </w:tblGrid>
      <w:tr w:rsidR="004A6458" w:rsidRPr="00A24123" w:rsidTr="00FE181B">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4A6458" w:rsidRPr="00D2450C" w:rsidRDefault="004A6458" w:rsidP="00243D63">
            <w:pPr>
              <w:pStyle w:val="Nzev"/>
              <w:spacing w:beforeLines="20" w:before="48"/>
              <w:ind w:left="-57" w:right="-57"/>
              <w:jc w:val="center"/>
              <w:rPr>
                <w:b/>
              </w:rPr>
            </w:pPr>
            <w:r>
              <w:rPr>
                <w:b/>
              </w:rPr>
              <w:t>Kluky</w:t>
            </w:r>
          </w:p>
        </w:tc>
      </w:tr>
      <w:tr w:rsidR="004A6458" w:rsidRPr="00A24123" w:rsidTr="00FE181B">
        <w:trPr>
          <w:gridAfter w:val="1"/>
          <w:wAfter w:w="6" w:type="pct"/>
          <w:trHeight w:val="340"/>
        </w:trPr>
        <w:tc>
          <w:tcPr>
            <w:tcW w:w="220" w:type="pct"/>
            <w:vMerge w:val="restart"/>
            <w:tcBorders>
              <w:top w:val="single" w:sz="12" w:space="0" w:color="auto"/>
              <w:left w:val="nil"/>
              <w:right w:val="single" w:sz="12" w:space="0" w:color="auto"/>
            </w:tcBorders>
            <w:textDirection w:val="btLr"/>
            <w:vAlign w:val="center"/>
          </w:tcPr>
          <w:p w:rsidR="004A6458" w:rsidRPr="0095407B" w:rsidRDefault="004A6458" w:rsidP="00243D63">
            <w:pPr>
              <w:pStyle w:val="Nzev"/>
              <w:spacing w:beforeLines="20" w:before="48"/>
              <w:ind w:left="-57" w:right="-57"/>
              <w:jc w:val="center"/>
              <w:rPr>
                <w:szCs w:val="18"/>
              </w:rPr>
            </w:pPr>
            <w:r w:rsidRPr="0095407B">
              <w:rPr>
                <w:szCs w:val="18"/>
              </w:rPr>
              <w:t>ZŠ</w:t>
            </w:r>
          </w:p>
        </w:tc>
        <w:tc>
          <w:tcPr>
            <w:tcW w:w="1832" w:type="pct"/>
            <w:gridSpan w:val="4"/>
            <w:tcBorders>
              <w:top w:val="single" w:sz="12" w:space="0" w:color="auto"/>
              <w:left w:val="single" w:sz="12" w:space="0" w:color="auto"/>
              <w:right w:val="single" w:sz="12" w:space="0" w:color="auto"/>
            </w:tcBorders>
            <w:vAlign w:val="center"/>
          </w:tcPr>
          <w:p w:rsidR="004A6458" w:rsidRPr="009B7D6C" w:rsidRDefault="004A6458" w:rsidP="00243D63">
            <w:pPr>
              <w:pStyle w:val="Nzev"/>
              <w:spacing w:beforeLines="20" w:before="48"/>
              <w:ind w:left="-57" w:right="-57"/>
              <w:jc w:val="center"/>
              <w:rPr>
                <w:sz w:val="16"/>
                <w:szCs w:val="16"/>
              </w:rPr>
            </w:pPr>
            <w:r w:rsidRPr="009B7D6C">
              <w:rPr>
                <w:sz w:val="16"/>
                <w:szCs w:val="16"/>
              </w:rPr>
              <w:t>DOJÍŽĎKA ŽÁKŮ TAM</w:t>
            </w:r>
          </w:p>
        </w:tc>
        <w:tc>
          <w:tcPr>
            <w:tcW w:w="2942" w:type="pct"/>
            <w:gridSpan w:val="6"/>
            <w:tcBorders>
              <w:top w:val="single" w:sz="12" w:space="0" w:color="auto"/>
              <w:left w:val="single" w:sz="12" w:space="0" w:color="auto"/>
              <w:right w:val="nil"/>
            </w:tcBorders>
            <w:vAlign w:val="center"/>
          </w:tcPr>
          <w:p w:rsidR="004A6458" w:rsidRPr="009B7D6C" w:rsidRDefault="004A6458" w:rsidP="00243D63">
            <w:pPr>
              <w:pStyle w:val="Nzev"/>
              <w:spacing w:beforeLines="20" w:before="48"/>
              <w:ind w:left="-57" w:right="-57"/>
              <w:jc w:val="center"/>
              <w:rPr>
                <w:sz w:val="16"/>
                <w:szCs w:val="16"/>
              </w:rPr>
            </w:pPr>
            <w:r w:rsidRPr="009B7D6C">
              <w:rPr>
                <w:sz w:val="16"/>
                <w:szCs w:val="16"/>
              </w:rPr>
              <w:t>DOJÍŽĎKA ŽÁKŮ ZPĚT</w:t>
            </w:r>
          </w:p>
        </w:tc>
      </w:tr>
      <w:tr w:rsidR="004A6458" w:rsidRPr="00A24123" w:rsidTr="00FE181B">
        <w:trPr>
          <w:gridAfter w:val="1"/>
          <w:wAfter w:w="6" w:type="pct"/>
          <w:trHeight w:val="340"/>
        </w:trPr>
        <w:tc>
          <w:tcPr>
            <w:tcW w:w="220" w:type="pct"/>
            <w:vMerge/>
            <w:tcBorders>
              <w:left w:val="nil"/>
              <w:right w:val="single" w:sz="12" w:space="0" w:color="auto"/>
            </w:tcBorders>
            <w:vAlign w:val="center"/>
          </w:tcPr>
          <w:p w:rsidR="004A6458" w:rsidRDefault="004A6458" w:rsidP="00243D63">
            <w:pPr>
              <w:pStyle w:val="Nzev"/>
              <w:spacing w:beforeLines="20" w:before="48"/>
              <w:ind w:left="-57" w:right="-57"/>
              <w:jc w:val="center"/>
            </w:pPr>
          </w:p>
        </w:tc>
        <w:tc>
          <w:tcPr>
            <w:tcW w:w="1514" w:type="pct"/>
            <w:gridSpan w:val="3"/>
            <w:tcBorders>
              <w:top w:val="single" w:sz="12" w:space="0" w:color="auto"/>
              <w:left w:val="single" w:sz="12" w:space="0" w:color="auto"/>
              <w:right w:val="single" w:sz="4" w:space="0" w:color="auto"/>
            </w:tcBorders>
            <w:vAlign w:val="center"/>
          </w:tcPr>
          <w:p w:rsidR="004A6458" w:rsidRPr="005B676F" w:rsidRDefault="004A6458" w:rsidP="00243D63">
            <w:pPr>
              <w:pStyle w:val="Nzev"/>
              <w:spacing w:beforeLines="20" w:before="48"/>
              <w:ind w:left="-57" w:right="-57"/>
              <w:jc w:val="center"/>
              <w:rPr>
                <w:sz w:val="14"/>
                <w:szCs w:val="14"/>
              </w:rPr>
            </w:pPr>
            <w:r w:rsidRPr="005B676F">
              <w:rPr>
                <w:sz w:val="14"/>
                <w:szCs w:val="14"/>
              </w:rPr>
              <w:t>odjezd z obce/příjezd do obce (města) ZŠ</w:t>
            </w:r>
          </w:p>
        </w:tc>
        <w:tc>
          <w:tcPr>
            <w:tcW w:w="318" w:type="pct"/>
            <w:vMerge w:val="restart"/>
            <w:tcBorders>
              <w:top w:val="single" w:sz="12" w:space="0" w:color="auto"/>
              <w:left w:val="single" w:sz="4" w:space="0" w:color="auto"/>
              <w:right w:val="single" w:sz="12" w:space="0" w:color="auto"/>
            </w:tcBorders>
            <w:vAlign w:val="center"/>
          </w:tcPr>
          <w:p w:rsidR="004A6458" w:rsidRPr="005B676F" w:rsidRDefault="004A6458"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33" w:type="pct"/>
            <w:gridSpan w:val="2"/>
            <w:tcBorders>
              <w:top w:val="single" w:sz="12" w:space="0" w:color="auto"/>
              <w:left w:val="single" w:sz="12" w:space="0" w:color="auto"/>
              <w:right w:val="single" w:sz="4" w:space="0" w:color="auto"/>
            </w:tcBorders>
            <w:vAlign w:val="center"/>
          </w:tcPr>
          <w:p w:rsidR="004A6458" w:rsidRPr="005B676F" w:rsidRDefault="004A6458" w:rsidP="00243D63">
            <w:pPr>
              <w:pStyle w:val="Nzev"/>
              <w:spacing w:beforeLines="20" w:before="48"/>
              <w:ind w:left="-57" w:right="-57"/>
              <w:jc w:val="center"/>
              <w:rPr>
                <w:sz w:val="14"/>
                <w:szCs w:val="14"/>
              </w:rPr>
            </w:pPr>
            <w:r w:rsidRPr="005B676F">
              <w:rPr>
                <w:sz w:val="14"/>
                <w:szCs w:val="14"/>
              </w:rPr>
              <w:t>Konec vyuč.</w:t>
            </w:r>
          </w:p>
        </w:tc>
        <w:tc>
          <w:tcPr>
            <w:tcW w:w="2310" w:type="pct"/>
            <w:gridSpan w:val="4"/>
            <w:tcBorders>
              <w:top w:val="single" w:sz="12" w:space="0" w:color="auto"/>
              <w:left w:val="single" w:sz="4" w:space="0" w:color="auto"/>
              <w:right w:val="nil"/>
            </w:tcBorders>
            <w:vAlign w:val="center"/>
          </w:tcPr>
          <w:p w:rsidR="004A6458" w:rsidRPr="005B676F" w:rsidRDefault="004A6458" w:rsidP="00243D63">
            <w:pPr>
              <w:pStyle w:val="Nzev"/>
              <w:spacing w:beforeLines="20" w:before="48"/>
              <w:ind w:left="-57" w:right="-57"/>
              <w:jc w:val="center"/>
              <w:rPr>
                <w:sz w:val="14"/>
                <w:szCs w:val="14"/>
              </w:rPr>
            </w:pPr>
            <w:r w:rsidRPr="005B676F">
              <w:rPr>
                <w:sz w:val="14"/>
                <w:szCs w:val="14"/>
              </w:rPr>
              <w:t>odjezd z obce (města) ZŠ</w:t>
            </w:r>
          </w:p>
        </w:tc>
      </w:tr>
      <w:tr w:rsidR="004A6458" w:rsidRPr="00A24123" w:rsidTr="00FE181B">
        <w:trPr>
          <w:trHeight w:val="414"/>
        </w:trPr>
        <w:tc>
          <w:tcPr>
            <w:tcW w:w="220" w:type="pct"/>
            <w:vMerge/>
            <w:tcBorders>
              <w:left w:val="nil"/>
              <w:bottom w:val="thickThinSmallGap" w:sz="12" w:space="0" w:color="auto"/>
              <w:right w:val="single" w:sz="12" w:space="0" w:color="auto"/>
            </w:tcBorders>
            <w:vAlign w:val="center"/>
          </w:tcPr>
          <w:p w:rsidR="004A6458" w:rsidRDefault="004A6458" w:rsidP="00243D63">
            <w:pPr>
              <w:pStyle w:val="Nzev"/>
              <w:spacing w:beforeLines="20" w:before="48"/>
              <w:ind w:left="-57" w:right="-57"/>
              <w:jc w:val="center"/>
            </w:pPr>
          </w:p>
        </w:tc>
        <w:tc>
          <w:tcPr>
            <w:tcW w:w="316" w:type="pct"/>
            <w:tcBorders>
              <w:left w:val="single" w:sz="12" w:space="0" w:color="auto"/>
              <w:bottom w:val="thickThinSmallGap" w:sz="12" w:space="0" w:color="auto"/>
            </w:tcBorders>
            <w:vAlign w:val="center"/>
          </w:tcPr>
          <w:p w:rsidR="004A6458" w:rsidRPr="005B676F" w:rsidRDefault="004A6458"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0" w:type="pct"/>
            <w:tcBorders>
              <w:bottom w:val="thickThinSmallGap" w:sz="12" w:space="0" w:color="auto"/>
              <w:right w:val="single" w:sz="4" w:space="0" w:color="auto"/>
            </w:tcBorders>
            <w:vAlign w:val="center"/>
          </w:tcPr>
          <w:p w:rsidR="004A6458" w:rsidRPr="005B676F" w:rsidRDefault="004A6458"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398" w:type="pct"/>
            <w:tcBorders>
              <w:bottom w:val="thickThinSmallGap" w:sz="12" w:space="0" w:color="auto"/>
              <w:right w:val="single" w:sz="4" w:space="0" w:color="auto"/>
            </w:tcBorders>
            <w:vAlign w:val="center"/>
          </w:tcPr>
          <w:p w:rsidR="004A6458" w:rsidRPr="004E007F" w:rsidRDefault="004A6458" w:rsidP="00243D63">
            <w:pPr>
              <w:pStyle w:val="Nzev"/>
              <w:spacing w:beforeLines="20" w:before="48"/>
              <w:ind w:left="-57" w:right="-57"/>
              <w:jc w:val="center"/>
              <w:rPr>
                <w:sz w:val="14"/>
                <w:szCs w:val="14"/>
              </w:rPr>
            </w:pPr>
            <w:r w:rsidRPr="004E007F">
              <w:rPr>
                <w:sz w:val="14"/>
                <w:szCs w:val="14"/>
              </w:rPr>
              <w:t>linka spoj</w:t>
            </w:r>
          </w:p>
        </w:tc>
        <w:tc>
          <w:tcPr>
            <w:tcW w:w="318" w:type="pct"/>
            <w:vMerge/>
            <w:tcBorders>
              <w:left w:val="single" w:sz="4" w:space="0" w:color="auto"/>
              <w:bottom w:val="thickThinSmallGap" w:sz="12" w:space="0" w:color="auto"/>
              <w:right w:val="single" w:sz="12" w:space="0" w:color="auto"/>
            </w:tcBorders>
            <w:vAlign w:val="center"/>
          </w:tcPr>
          <w:p w:rsidR="004A6458" w:rsidRPr="005B676F" w:rsidRDefault="004A6458" w:rsidP="00243D63">
            <w:pPr>
              <w:pStyle w:val="Nzev"/>
              <w:spacing w:beforeLines="20" w:before="48"/>
              <w:ind w:left="-57" w:right="-57"/>
              <w:jc w:val="center"/>
              <w:rPr>
                <w:sz w:val="14"/>
                <w:szCs w:val="14"/>
              </w:rPr>
            </w:pPr>
          </w:p>
        </w:tc>
        <w:tc>
          <w:tcPr>
            <w:tcW w:w="314" w:type="pct"/>
            <w:tcBorders>
              <w:left w:val="single" w:sz="12" w:space="0" w:color="auto"/>
              <w:bottom w:val="thickThinSmallGap" w:sz="12" w:space="0" w:color="auto"/>
            </w:tcBorders>
            <w:vAlign w:val="center"/>
          </w:tcPr>
          <w:p w:rsidR="004A6458" w:rsidRPr="005B676F" w:rsidRDefault="004A6458" w:rsidP="00243D63">
            <w:pPr>
              <w:pStyle w:val="Nzev"/>
              <w:spacing w:beforeLines="20" w:before="48"/>
              <w:ind w:left="-57" w:right="-57"/>
              <w:jc w:val="center"/>
              <w:rPr>
                <w:sz w:val="14"/>
                <w:szCs w:val="14"/>
              </w:rPr>
            </w:pPr>
            <w:r w:rsidRPr="005B676F">
              <w:rPr>
                <w:sz w:val="14"/>
                <w:szCs w:val="14"/>
              </w:rPr>
              <w:t>I.</w:t>
            </w:r>
          </w:p>
        </w:tc>
        <w:tc>
          <w:tcPr>
            <w:tcW w:w="319" w:type="pct"/>
            <w:tcBorders>
              <w:bottom w:val="thickThinSmallGap" w:sz="12" w:space="0" w:color="auto"/>
              <w:right w:val="single" w:sz="4" w:space="0" w:color="auto"/>
            </w:tcBorders>
            <w:vAlign w:val="center"/>
          </w:tcPr>
          <w:p w:rsidR="004A6458" w:rsidRPr="005B676F" w:rsidRDefault="004A6458" w:rsidP="00243D63">
            <w:pPr>
              <w:pStyle w:val="Nzev"/>
              <w:spacing w:beforeLines="20" w:before="48"/>
              <w:ind w:left="-57" w:right="-57"/>
              <w:jc w:val="center"/>
              <w:rPr>
                <w:sz w:val="14"/>
                <w:szCs w:val="14"/>
              </w:rPr>
            </w:pPr>
            <w:r w:rsidRPr="005B676F">
              <w:rPr>
                <w:sz w:val="14"/>
                <w:szCs w:val="14"/>
              </w:rPr>
              <w:t>II.</w:t>
            </w:r>
          </w:p>
        </w:tc>
        <w:tc>
          <w:tcPr>
            <w:tcW w:w="319" w:type="pct"/>
            <w:tcBorders>
              <w:left w:val="single" w:sz="4" w:space="0" w:color="auto"/>
              <w:bottom w:val="thickThinSmallGap" w:sz="12" w:space="0" w:color="auto"/>
            </w:tcBorders>
            <w:vAlign w:val="center"/>
          </w:tcPr>
          <w:p w:rsidR="004A6458" w:rsidRPr="005B676F" w:rsidRDefault="004A6458" w:rsidP="00243D63">
            <w:pPr>
              <w:pStyle w:val="Nzev"/>
              <w:spacing w:beforeLines="20" w:before="48"/>
              <w:ind w:left="-57" w:right="-57"/>
              <w:jc w:val="center"/>
              <w:rPr>
                <w:sz w:val="14"/>
                <w:szCs w:val="14"/>
              </w:rPr>
            </w:pPr>
            <w:r w:rsidRPr="005B676F">
              <w:rPr>
                <w:sz w:val="14"/>
                <w:szCs w:val="14"/>
              </w:rPr>
              <w:t>odjezd</w:t>
            </w:r>
          </w:p>
        </w:tc>
        <w:tc>
          <w:tcPr>
            <w:tcW w:w="1036" w:type="pct"/>
            <w:tcBorders>
              <w:bottom w:val="thickThinSmallGap" w:sz="12" w:space="0" w:color="auto"/>
            </w:tcBorders>
            <w:vAlign w:val="center"/>
          </w:tcPr>
          <w:p w:rsidR="004A6458" w:rsidRPr="005B676F" w:rsidRDefault="004A6458"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1" w:type="pct"/>
            <w:tcBorders>
              <w:bottom w:val="thickThinSmallGap" w:sz="12" w:space="0" w:color="auto"/>
            </w:tcBorders>
            <w:vAlign w:val="center"/>
          </w:tcPr>
          <w:p w:rsidR="004A6458" w:rsidRPr="005B676F" w:rsidRDefault="004A6458" w:rsidP="00243D63">
            <w:pPr>
              <w:pStyle w:val="Nzev"/>
              <w:spacing w:beforeLines="20" w:before="48"/>
              <w:ind w:left="-57" w:right="-57"/>
              <w:jc w:val="center"/>
              <w:rPr>
                <w:sz w:val="14"/>
                <w:szCs w:val="14"/>
              </w:rPr>
            </w:pPr>
            <w:r w:rsidRPr="005B676F">
              <w:rPr>
                <w:sz w:val="14"/>
                <w:szCs w:val="14"/>
              </w:rPr>
              <w:t>linka spoj</w:t>
            </w:r>
          </w:p>
        </w:tc>
        <w:tc>
          <w:tcPr>
            <w:tcW w:w="519" w:type="pct"/>
            <w:gridSpan w:val="2"/>
            <w:tcBorders>
              <w:bottom w:val="thickThinSmallGap" w:sz="12" w:space="0" w:color="auto"/>
              <w:right w:val="nil"/>
            </w:tcBorders>
            <w:vAlign w:val="center"/>
          </w:tcPr>
          <w:p w:rsidR="004A6458" w:rsidRPr="005B676F" w:rsidRDefault="004A6458" w:rsidP="00243D63">
            <w:pPr>
              <w:pStyle w:val="Nzev"/>
              <w:spacing w:beforeLines="20" w:before="48"/>
              <w:ind w:left="-57" w:right="-57"/>
              <w:jc w:val="center"/>
              <w:rPr>
                <w:sz w:val="14"/>
                <w:szCs w:val="14"/>
              </w:rPr>
            </w:pPr>
            <w:r w:rsidRPr="005B676F">
              <w:rPr>
                <w:sz w:val="14"/>
                <w:szCs w:val="14"/>
              </w:rPr>
              <w:t>čekací doba (min)</w:t>
            </w:r>
          </w:p>
        </w:tc>
      </w:tr>
      <w:tr w:rsidR="00FF537A" w:rsidRPr="00A24123" w:rsidTr="00FE181B">
        <w:trPr>
          <w:trHeight w:val="414"/>
        </w:trPr>
        <w:tc>
          <w:tcPr>
            <w:tcW w:w="220" w:type="pct"/>
            <w:vMerge w:val="restart"/>
            <w:tcBorders>
              <w:top w:val="single" w:sz="12" w:space="0" w:color="auto"/>
              <w:left w:val="nil"/>
              <w:right w:val="single" w:sz="12" w:space="0" w:color="auto"/>
            </w:tcBorders>
            <w:textDirection w:val="btLr"/>
            <w:vAlign w:val="center"/>
          </w:tcPr>
          <w:p w:rsidR="00FF537A" w:rsidRDefault="00FF537A" w:rsidP="00243D63">
            <w:pPr>
              <w:pStyle w:val="Nzev"/>
              <w:spacing w:beforeLines="20" w:before="48"/>
              <w:ind w:left="-57" w:right="-57"/>
              <w:jc w:val="center"/>
            </w:pPr>
            <w:r>
              <w:t>ZŠ Čáslav, Masarykova</w:t>
            </w:r>
          </w:p>
        </w:tc>
        <w:tc>
          <w:tcPr>
            <w:tcW w:w="316" w:type="pct"/>
            <w:tcBorders>
              <w:top w:val="single" w:sz="12" w:space="0" w:color="auto"/>
              <w:left w:val="single" w:sz="12" w:space="0" w:color="auto"/>
            </w:tcBorders>
            <w:vAlign w:val="center"/>
          </w:tcPr>
          <w:p w:rsidR="00FF537A" w:rsidRDefault="00FF537A" w:rsidP="00243D63">
            <w:pPr>
              <w:pStyle w:val="Nzev"/>
              <w:spacing w:beforeLines="20" w:before="48"/>
              <w:ind w:left="-57" w:right="-57"/>
              <w:jc w:val="center"/>
            </w:pPr>
            <w:r>
              <w:t>6:30/6:36</w:t>
            </w:r>
          </w:p>
        </w:tc>
        <w:tc>
          <w:tcPr>
            <w:tcW w:w="800" w:type="pct"/>
            <w:tcBorders>
              <w:top w:val="single" w:sz="12" w:space="0" w:color="auto"/>
              <w:right w:val="single" w:sz="4" w:space="0" w:color="auto"/>
            </w:tcBorders>
            <w:vAlign w:val="center"/>
          </w:tcPr>
          <w:p w:rsidR="00FF537A" w:rsidRDefault="00FF537A" w:rsidP="00243D63">
            <w:pPr>
              <w:pStyle w:val="Nzev"/>
              <w:spacing w:beforeLines="20" w:before="48"/>
              <w:ind w:left="-57" w:right="-57"/>
              <w:jc w:val="center"/>
            </w:pPr>
            <w:r>
              <w:t>Čáslav,,u mostu</w:t>
            </w:r>
          </w:p>
        </w:tc>
        <w:tc>
          <w:tcPr>
            <w:tcW w:w="398" w:type="pct"/>
            <w:tcBorders>
              <w:top w:val="single" w:sz="12" w:space="0" w:color="auto"/>
              <w:right w:val="single" w:sz="4" w:space="0" w:color="auto"/>
            </w:tcBorders>
            <w:vAlign w:val="center"/>
          </w:tcPr>
          <w:p w:rsidR="00FF537A" w:rsidRPr="004E007F" w:rsidRDefault="00FF537A" w:rsidP="00243D63">
            <w:pPr>
              <w:pStyle w:val="Nzev"/>
              <w:spacing w:beforeLines="20" w:before="48"/>
              <w:ind w:left="-57" w:right="-57"/>
              <w:jc w:val="left"/>
              <w:rPr>
                <w:sz w:val="12"/>
                <w:szCs w:val="12"/>
              </w:rPr>
            </w:pPr>
            <w:r w:rsidRPr="00C53E5A">
              <w:rPr>
                <w:sz w:val="12"/>
                <w:szCs w:val="12"/>
              </w:rPr>
              <w:t>240018 17</w:t>
            </w:r>
          </w:p>
        </w:tc>
        <w:tc>
          <w:tcPr>
            <w:tcW w:w="318" w:type="pct"/>
            <w:tcBorders>
              <w:top w:val="single" w:sz="12" w:space="0" w:color="auto"/>
              <w:left w:val="single" w:sz="4" w:space="0" w:color="auto"/>
              <w:right w:val="single" w:sz="12" w:space="0" w:color="auto"/>
            </w:tcBorders>
            <w:vAlign w:val="center"/>
          </w:tcPr>
          <w:p w:rsidR="00FF537A" w:rsidRDefault="00FF537A" w:rsidP="00243D63">
            <w:pPr>
              <w:pStyle w:val="Nzev"/>
              <w:spacing w:beforeLines="20" w:before="48"/>
              <w:ind w:left="-57" w:right="-57"/>
              <w:jc w:val="center"/>
            </w:pPr>
            <w:r>
              <w:t>7:50</w:t>
            </w:r>
          </w:p>
        </w:tc>
        <w:tc>
          <w:tcPr>
            <w:tcW w:w="314" w:type="pct"/>
            <w:tcBorders>
              <w:top w:val="single" w:sz="12" w:space="0" w:color="auto"/>
              <w:left w:val="single" w:sz="12" w:space="0" w:color="auto"/>
            </w:tcBorders>
            <w:vAlign w:val="center"/>
          </w:tcPr>
          <w:p w:rsidR="00FF537A" w:rsidRDefault="00FF537A" w:rsidP="00243D63">
            <w:pPr>
              <w:pStyle w:val="Nzev"/>
              <w:spacing w:beforeLines="20" w:before="48"/>
              <w:ind w:left="-57" w:right="-57"/>
              <w:jc w:val="center"/>
            </w:pPr>
            <w:r>
              <w:t>11:25</w:t>
            </w:r>
          </w:p>
        </w:tc>
        <w:tc>
          <w:tcPr>
            <w:tcW w:w="319" w:type="pct"/>
            <w:tcBorders>
              <w:top w:val="single" w:sz="12" w:space="0" w:color="auto"/>
              <w:right w:val="single" w:sz="4" w:space="0" w:color="auto"/>
            </w:tcBorders>
            <w:vAlign w:val="center"/>
          </w:tcPr>
          <w:p w:rsidR="00FF537A" w:rsidRDefault="00FF537A" w:rsidP="00243D63">
            <w:pPr>
              <w:pStyle w:val="Nzev"/>
              <w:spacing w:beforeLines="20" w:before="48"/>
              <w:ind w:left="-57" w:right="-57"/>
              <w:jc w:val="center"/>
            </w:pPr>
          </w:p>
        </w:tc>
        <w:tc>
          <w:tcPr>
            <w:tcW w:w="319" w:type="pct"/>
            <w:tcBorders>
              <w:top w:val="single" w:sz="12" w:space="0" w:color="auto"/>
              <w:left w:val="single" w:sz="4" w:space="0" w:color="auto"/>
            </w:tcBorders>
            <w:vAlign w:val="center"/>
          </w:tcPr>
          <w:p w:rsidR="00FF537A" w:rsidRDefault="00FF537A" w:rsidP="00243D63">
            <w:pPr>
              <w:pStyle w:val="Nzev"/>
              <w:spacing w:beforeLines="20" w:before="48"/>
              <w:ind w:left="-57" w:right="-57"/>
              <w:jc w:val="center"/>
            </w:pPr>
            <w:r>
              <w:t>11:46</w:t>
            </w:r>
          </w:p>
        </w:tc>
        <w:tc>
          <w:tcPr>
            <w:tcW w:w="1036" w:type="pct"/>
            <w:tcBorders>
              <w:top w:val="single" w:sz="12" w:space="0" w:color="auto"/>
            </w:tcBorders>
            <w:vAlign w:val="center"/>
          </w:tcPr>
          <w:p w:rsidR="00FF537A" w:rsidRDefault="00FF537A" w:rsidP="00243D63">
            <w:pPr>
              <w:pStyle w:val="Nzev"/>
              <w:spacing w:beforeLines="20" w:before="48"/>
              <w:ind w:left="-57" w:right="-57"/>
              <w:jc w:val="center"/>
            </w:pPr>
            <w:r>
              <w:t>Čáslav,,u mostu</w:t>
            </w:r>
          </w:p>
        </w:tc>
        <w:tc>
          <w:tcPr>
            <w:tcW w:w="441" w:type="pct"/>
            <w:tcBorders>
              <w:top w:val="single" w:sz="12" w:space="0" w:color="auto"/>
            </w:tcBorders>
            <w:vAlign w:val="center"/>
          </w:tcPr>
          <w:p w:rsidR="00FF537A" w:rsidRPr="0098419F" w:rsidRDefault="00FF537A" w:rsidP="00243D63">
            <w:pPr>
              <w:pStyle w:val="Nzev"/>
              <w:spacing w:beforeLines="20" w:before="48"/>
              <w:ind w:left="-57" w:right="-57"/>
              <w:jc w:val="left"/>
              <w:rPr>
                <w:sz w:val="12"/>
                <w:szCs w:val="12"/>
              </w:rPr>
            </w:pPr>
            <w:r w:rsidRPr="00FF537A">
              <w:rPr>
                <w:sz w:val="12"/>
                <w:szCs w:val="12"/>
              </w:rPr>
              <w:t>240018 6</w:t>
            </w:r>
          </w:p>
        </w:tc>
        <w:tc>
          <w:tcPr>
            <w:tcW w:w="519" w:type="pct"/>
            <w:gridSpan w:val="2"/>
            <w:tcBorders>
              <w:top w:val="single" w:sz="12" w:space="0" w:color="auto"/>
              <w:right w:val="nil"/>
            </w:tcBorders>
            <w:shd w:val="clear" w:color="auto" w:fill="FFFFFF" w:themeFill="background1"/>
            <w:vAlign w:val="center"/>
          </w:tcPr>
          <w:p w:rsidR="00FF537A" w:rsidRDefault="00FF537A">
            <w:pPr>
              <w:pStyle w:val="Nzev"/>
              <w:spacing w:before="20"/>
              <w:jc w:val="center"/>
            </w:pPr>
            <w:r>
              <w:t>21</w:t>
            </w:r>
          </w:p>
        </w:tc>
      </w:tr>
      <w:tr w:rsidR="0094131D" w:rsidRPr="00A24123" w:rsidTr="00FE181B">
        <w:trPr>
          <w:trHeight w:val="414"/>
        </w:trPr>
        <w:tc>
          <w:tcPr>
            <w:tcW w:w="220" w:type="pct"/>
            <w:vMerge/>
            <w:tcBorders>
              <w:left w:val="nil"/>
              <w:right w:val="single" w:sz="12" w:space="0" w:color="auto"/>
            </w:tcBorders>
            <w:vAlign w:val="center"/>
          </w:tcPr>
          <w:p w:rsidR="0094131D" w:rsidRDefault="0094131D" w:rsidP="00243D63">
            <w:pPr>
              <w:pStyle w:val="Nzev"/>
              <w:spacing w:beforeLines="20" w:before="48"/>
              <w:ind w:left="-57" w:right="-57"/>
              <w:jc w:val="center"/>
            </w:pPr>
          </w:p>
        </w:tc>
        <w:tc>
          <w:tcPr>
            <w:tcW w:w="316" w:type="pct"/>
            <w:tcBorders>
              <w:left w:val="single" w:sz="12" w:space="0" w:color="auto"/>
            </w:tcBorders>
            <w:vAlign w:val="center"/>
          </w:tcPr>
          <w:p w:rsidR="0094131D" w:rsidRDefault="0094131D" w:rsidP="00243D63">
            <w:pPr>
              <w:pStyle w:val="Nzev"/>
              <w:spacing w:beforeLines="20" w:before="48"/>
              <w:ind w:left="-57" w:right="-57"/>
              <w:jc w:val="center"/>
            </w:pPr>
            <w:r>
              <w:t xml:space="preserve">6:53/7:30 </w:t>
            </w:r>
          </w:p>
        </w:tc>
        <w:tc>
          <w:tcPr>
            <w:tcW w:w="800" w:type="pct"/>
            <w:tcBorders>
              <w:right w:val="single" w:sz="4" w:space="0" w:color="auto"/>
            </w:tcBorders>
            <w:vAlign w:val="center"/>
          </w:tcPr>
          <w:p w:rsidR="0094131D" w:rsidRDefault="008976FF" w:rsidP="00243D63">
            <w:pPr>
              <w:pStyle w:val="Nzev"/>
              <w:spacing w:beforeLines="20" w:before="48"/>
              <w:ind w:left="-57" w:right="-57"/>
              <w:jc w:val="center"/>
            </w:pPr>
            <w:r>
              <w:t>Čáslav,,aut.st.</w:t>
            </w:r>
            <w:r>
              <w:rPr>
                <w:vertAlign w:val="superscript"/>
              </w:rPr>
              <w:t>1</w:t>
            </w:r>
          </w:p>
        </w:tc>
        <w:tc>
          <w:tcPr>
            <w:tcW w:w="398" w:type="pct"/>
            <w:tcBorders>
              <w:right w:val="single" w:sz="4" w:space="0" w:color="auto"/>
            </w:tcBorders>
            <w:vAlign w:val="center"/>
          </w:tcPr>
          <w:p w:rsidR="0094131D" w:rsidRPr="004E007F" w:rsidRDefault="00C53E5A" w:rsidP="00243D63">
            <w:pPr>
              <w:pStyle w:val="Nzev"/>
              <w:spacing w:beforeLines="20" w:before="48"/>
              <w:ind w:left="-57" w:right="-57"/>
              <w:jc w:val="left"/>
              <w:rPr>
                <w:sz w:val="12"/>
                <w:szCs w:val="12"/>
              </w:rPr>
            </w:pPr>
            <w:r w:rsidRPr="00C53E5A">
              <w:rPr>
                <w:sz w:val="12"/>
                <w:szCs w:val="12"/>
              </w:rPr>
              <w:t>240019 4</w:t>
            </w:r>
            <w:r>
              <w:rPr>
                <w:sz w:val="12"/>
                <w:szCs w:val="12"/>
              </w:rPr>
              <w:br/>
            </w:r>
            <w:r w:rsidRPr="00C53E5A">
              <w:rPr>
                <w:sz w:val="12"/>
                <w:szCs w:val="12"/>
              </w:rPr>
              <w:t>240048 8</w:t>
            </w:r>
          </w:p>
        </w:tc>
        <w:tc>
          <w:tcPr>
            <w:tcW w:w="318" w:type="pct"/>
            <w:tcBorders>
              <w:left w:val="single" w:sz="4" w:space="0" w:color="auto"/>
              <w:right w:val="single" w:sz="12" w:space="0" w:color="auto"/>
            </w:tcBorders>
            <w:vAlign w:val="center"/>
          </w:tcPr>
          <w:p w:rsidR="0094131D" w:rsidRDefault="0094131D" w:rsidP="00243D63">
            <w:pPr>
              <w:pStyle w:val="Nzev"/>
              <w:spacing w:beforeLines="20" w:before="48"/>
              <w:ind w:left="-57" w:right="-57"/>
              <w:jc w:val="center"/>
            </w:pPr>
          </w:p>
        </w:tc>
        <w:tc>
          <w:tcPr>
            <w:tcW w:w="314" w:type="pct"/>
            <w:tcBorders>
              <w:left w:val="single" w:sz="12" w:space="0" w:color="auto"/>
            </w:tcBorders>
            <w:vAlign w:val="center"/>
          </w:tcPr>
          <w:p w:rsidR="0094131D" w:rsidRDefault="0094131D" w:rsidP="00243D63">
            <w:pPr>
              <w:pStyle w:val="Nzev"/>
              <w:spacing w:beforeLines="20" w:before="48"/>
              <w:ind w:left="-57" w:right="-57"/>
              <w:jc w:val="center"/>
            </w:pPr>
            <w:r>
              <w:t>12:20</w:t>
            </w:r>
          </w:p>
        </w:tc>
        <w:tc>
          <w:tcPr>
            <w:tcW w:w="319" w:type="pct"/>
            <w:tcBorders>
              <w:right w:val="single" w:sz="4" w:space="0" w:color="auto"/>
            </w:tcBorders>
            <w:vAlign w:val="center"/>
          </w:tcPr>
          <w:p w:rsidR="0094131D" w:rsidRDefault="0094131D" w:rsidP="00243D63">
            <w:pPr>
              <w:pStyle w:val="Nzev"/>
              <w:spacing w:beforeLines="20" w:before="48"/>
              <w:ind w:left="-57" w:right="-57"/>
              <w:jc w:val="center"/>
            </w:pPr>
          </w:p>
        </w:tc>
        <w:tc>
          <w:tcPr>
            <w:tcW w:w="319" w:type="pct"/>
            <w:tcBorders>
              <w:left w:val="single" w:sz="4" w:space="0" w:color="auto"/>
            </w:tcBorders>
            <w:vAlign w:val="center"/>
          </w:tcPr>
          <w:p w:rsidR="0094131D" w:rsidRDefault="0094131D" w:rsidP="00243D63">
            <w:pPr>
              <w:pStyle w:val="Nzev"/>
              <w:spacing w:beforeLines="20" w:before="48"/>
              <w:ind w:left="-57" w:right="-57"/>
              <w:jc w:val="center"/>
            </w:pPr>
            <w:r>
              <w:t>12:30</w:t>
            </w:r>
          </w:p>
        </w:tc>
        <w:tc>
          <w:tcPr>
            <w:tcW w:w="1036" w:type="pct"/>
            <w:vAlign w:val="center"/>
          </w:tcPr>
          <w:p w:rsidR="0094131D" w:rsidRDefault="0094131D" w:rsidP="00243D63">
            <w:pPr>
              <w:pStyle w:val="Nzev"/>
              <w:spacing w:beforeLines="20" w:before="48"/>
              <w:ind w:left="-57" w:right="-57"/>
              <w:jc w:val="center"/>
            </w:pPr>
            <w:r>
              <w:t>Čáslav,,aut.st.</w:t>
            </w:r>
          </w:p>
        </w:tc>
        <w:tc>
          <w:tcPr>
            <w:tcW w:w="441" w:type="pct"/>
            <w:vAlign w:val="center"/>
          </w:tcPr>
          <w:p w:rsidR="0094131D" w:rsidRPr="0098419F" w:rsidRDefault="00FF537A" w:rsidP="00243D63">
            <w:pPr>
              <w:pStyle w:val="Nzev"/>
              <w:spacing w:beforeLines="20" w:before="48"/>
              <w:ind w:left="-57" w:right="-57"/>
              <w:jc w:val="left"/>
              <w:rPr>
                <w:sz w:val="12"/>
                <w:szCs w:val="12"/>
              </w:rPr>
            </w:pPr>
            <w:r w:rsidRPr="00FF537A">
              <w:rPr>
                <w:sz w:val="12"/>
                <w:szCs w:val="12"/>
              </w:rPr>
              <w:t>240045 1</w:t>
            </w:r>
          </w:p>
        </w:tc>
        <w:tc>
          <w:tcPr>
            <w:tcW w:w="519" w:type="pct"/>
            <w:gridSpan w:val="2"/>
            <w:tcBorders>
              <w:right w:val="nil"/>
            </w:tcBorders>
            <w:shd w:val="clear" w:color="auto" w:fill="FFFFFF" w:themeFill="background1"/>
            <w:vAlign w:val="center"/>
          </w:tcPr>
          <w:p w:rsidR="0094131D" w:rsidRDefault="0094131D">
            <w:pPr>
              <w:pStyle w:val="Nzev"/>
              <w:spacing w:before="20"/>
              <w:jc w:val="center"/>
            </w:pPr>
            <w:r>
              <w:t>10</w:t>
            </w:r>
          </w:p>
        </w:tc>
      </w:tr>
      <w:tr w:rsidR="0094131D" w:rsidRPr="00A24123" w:rsidTr="00FE181B">
        <w:trPr>
          <w:trHeight w:val="414"/>
        </w:trPr>
        <w:tc>
          <w:tcPr>
            <w:tcW w:w="220" w:type="pct"/>
            <w:vMerge/>
            <w:tcBorders>
              <w:left w:val="nil"/>
              <w:bottom w:val="single" w:sz="12" w:space="0" w:color="auto"/>
              <w:right w:val="single" w:sz="12" w:space="0" w:color="auto"/>
            </w:tcBorders>
            <w:vAlign w:val="center"/>
          </w:tcPr>
          <w:p w:rsidR="0094131D" w:rsidRDefault="0094131D" w:rsidP="00243D63">
            <w:pPr>
              <w:pStyle w:val="Nzev"/>
              <w:spacing w:beforeLines="20" w:before="48"/>
              <w:ind w:left="-57" w:right="-57"/>
              <w:jc w:val="center"/>
            </w:pPr>
          </w:p>
        </w:tc>
        <w:tc>
          <w:tcPr>
            <w:tcW w:w="316" w:type="pct"/>
            <w:tcBorders>
              <w:left w:val="single" w:sz="12" w:space="0" w:color="auto"/>
              <w:bottom w:val="single" w:sz="12" w:space="0" w:color="auto"/>
            </w:tcBorders>
            <w:vAlign w:val="center"/>
          </w:tcPr>
          <w:p w:rsidR="0094131D" w:rsidRDefault="0094131D" w:rsidP="00243D63">
            <w:pPr>
              <w:pStyle w:val="Nzev"/>
              <w:spacing w:beforeLines="20" w:before="48"/>
              <w:ind w:left="-57" w:right="-57"/>
              <w:jc w:val="center"/>
            </w:pPr>
            <w:r>
              <w:t>7:14/7:40</w:t>
            </w:r>
          </w:p>
        </w:tc>
        <w:tc>
          <w:tcPr>
            <w:tcW w:w="800" w:type="pct"/>
            <w:tcBorders>
              <w:bottom w:val="single" w:sz="12" w:space="0" w:color="auto"/>
              <w:right w:val="single" w:sz="4" w:space="0" w:color="auto"/>
            </w:tcBorders>
            <w:vAlign w:val="center"/>
          </w:tcPr>
          <w:p w:rsidR="0094131D" w:rsidRDefault="0094131D" w:rsidP="00243D63">
            <w:pPr>
              <w:pStyle w:val="Nzev"/>
              <w:spacing w:beforeLines="20" w:before="48"/>
              <w:ind w:left="-57" w:right="-57"/>
              <w:jc w:val="center"/>
            </w:pPr>
            <w:r>
              <w:t>Čáslav,,aut.st.</w:t>
            </w:r>
          </w:p>
        </w:tc>
        <w:tc>
          <w:tcPr>
            <w:tcW w:w="398" w:type="pct"/>
            <w:tcBorders>
              <w:bottom w:val="single" w:sz="12" w:space="0" w:color="auto"/>
              <w:right w:val="single" w:sz="4" w:space="0" w:color="auto"/>
            </w:tcBorders>
            <w:vAlign w:val="center"/>
          </w:tcPr>
          <w:p w:rsidR="0094131D" w:rsidRPr="004E007F" w:rsidRDefault="00C53E5A" w:rsidP="00243D63">
            <w:pPr>
              <w:pStyle w:val="Nzev"/>
              <w:spacing w:beforeLines="20" w:before="48"/>
              <w:ind w:left="-57" w:right="-57"/>
              <w:jc w:val="left"/>
              <w:rPr>
                <w:sz w:val="12"/>
                <w:szCs w:val="12"/>
              </w:rPr>
            </w:pPr>
            <w:r w:rsidRPr="00C53E5A">
              <w:rPr>
                <w:sz w:val="12"/>
                <w:szCs w:val="12"/>
              </w:rPr>
              <w:t>240018 15</w:t>
            </w:r>
          </w:p>
        </w:tc>
        <w:tc>
          <w:tcPr>
            <w:tcW w:w="318" w:type="pct"/>
            <w:tcBorders>
              <w:left w:val="single" w:sz="4" w:space="0" w:color="auto"/>
              <w:bottom w:val="single" w:sz="12" w:space="0" w:color="auto"/>
              <w:right w:val="single" w:sz="12" w:space="0" w:color="auto"/>
            </w:tcBorders>
            <w:vAlign w:val="center"/>
          </w:tcPr>
          <w:p w:rsidR="0094131D" w:rsidRDefault="0094131D" w:rsidP="00243D63">
            <w:pPr>
              <w:pStyle w:val="Nzev"/>
              <w:spacing w:beforeLines="20" w:before="48"/>
              <w:ind w:left="-57" w:right="-57"/>
              <w:jc w:val="center"/>
            </w:pPr>
          </w:p>
        </w:tc>
        <w:tc>
          <w:tcPr>
            <w:tcW w:w="314" w:type="pct"/>
            <w:tcBorders>
              <w:left w:val="single" w:sz="12" w:space="0" w:color="auto"/>
              <w:bottom w:val="single" w:sz="12" w:space="0" w:color="auto"/>
            </w:tcBorders>
            <w:vAlign w:val="center"/>
          </w:tcPr>
          <w:p w:rsidR="0094131D" w:rsidRDefault="0094131D" w:rsidP="00243D63">
            <w:pPr>
              <w:pStyle w:val="Nzev"/>
              <w:spacing w:beforeLines="20" w:before="48"/>
              <w:ind w:left="-57" w:right="-57"/>
              <w:jc w:val="center"/>
            </w:pPr>
          </w:p>
        </w:tc>
        <w:tc>
          <w:tcPr>
            <w:tcW w:w="319" w:type="pct"/>
            <w:tcBorders>
              <w:bottom w:val="single" w:sz="12" w:space="0" w:color="auto"/>
              <w:right w:val="single" w:sz="4" w:space="0" w:color="auto"/>
            </w:tcBorders>
            <w:vAlign w:val="center"/>
          </w:tcPr>
          <w:p w:rsidR="0094131D" w:rsidRDefault="0094131D" w:rsidP="00243D63">
            <w:pPr>
              <w:pStyle w:val="Nzev"/>
              <w:spacing w:beforeLines="20" w:before="48"/>
              <w:ind w:left="-57" w:right="-57"/>
              <w:jc w:val="center"/>
            </w:pPr>
          </w:p>
        </w:tc>
        <w:tc>
          <w:tcPr>
            <w:tcW w:w="319" w:type="pct"/>
            <w:tcBorders>
              <w:left w:val="single" w:sz="4" w:space="0" w:color="auto"/>
              <w:bottom w:val="single" w:sz="12" w:space="0" w:color="auto"/>
            </w:tcBorders>
            <w:vAlign w:val="center"/>
          </w:tcPr>
          <w:p w:rsidR="0094131D" w:rsidRDefault="0094131D" w:rsidP="00243D63">
            <w:pPr>
              <w:pStyle w:val="Nzev"/>
              <w:spacing w:beforeLines="20" w:before="48"/>
              <w:ind w:left="-57" w:right="-57"/>
              <w:jc w:val="center"/>
            </w:pPr>
            <w:r>
              <w:t>12:35</w:t>
            </w:r>
          </w:p>
        </w:tc>
        <w:tc>
          <w:tcPr>
            <w:tcW w:w="1036" w:type="pct"/>
            <w:tcBorders>
              <w:bottom w:val="single" w:sz="12" w:space="0" w:color="auto"/>
            </w:tcBorders>
            <w:vAlign w:val="center"/>
          </w:tcPr>
          <w:p w:rsidR="0094131D" w:rsidRDefault="0094131D" w:rsidP="00243D63">
            <w:pPr>
              <w:pStyle w:val="Nzev"/>
              <w:spacing w:beforeLines="20" w:before="48"/>
              <w:ind w:left="-57" w:right="-57"/>
              <w:jc w:val="center"/>
            </w:pPr>
            <w:r>
              <w:t>Čáslav,,aut.st.</w:t>
            </w:r>
          </w:p>
        </w:tc>
        <w:tc>
          <w:tcPr>
            <w:tcW w:w="441" w:type="pct"/>
            <w:tcBorders>
              <w:bottom w:val="single" w:sz="12" w:space="0" w:color="auto"/>
            </w:tcBorders>
            <w:vAlign w:val="center"/>
          </w:tcPr>
          <w:p w:rsidR="0094131D" w:rsidRPr="0098419F" w:rsidRDefault="00FF537A" w:rsidP="00243D63">
            <w:pPr>
              <w:pStyle w:val="Nzev"/>
              <w:spacing w:beforeLines="20" w:before="48"/>
              <w:ind w:left="-57" w:right="-57"/>
              <w:jc w:val="left"/>
              <w:rPr>
                <w:sz w:val="12"/>
                <w:szCs w:val="12"/>
              </w:rPr>
            </w:pPr>
            <w:r w:rsidRPr="00FF537A">
              <w:rPr>
                <w:sz w:val="12"/>
                <w:szCs w:val="12"/>
              </w:rPr>
              <w:t>240018 16</w:t>
            </w:r>
          </w:p>
        </w:tc>
        <w:tc>
          <w:tcPr>
            <w:tcW w:w="519" w:type="pct"/>
            <w:gridSpan w:val="2"/>
            <w:tcBorders>
              <w:bottom w:val="single" w:sz="12" w:space="0" w:color="auto"/>
              <w:right w:val="nil"/>
            </w:tcBorders>
            <w:shd w:val="clear" w:color="auto" w:fill="FFFFFF" w:themeFill="background1"/>
            <w:vAlign w:val="center"/>
          </w:tcPr>
          <w:p w:rsidR="0094131D" w:rsidRDefault="0094131D">
            <w:pPr>
              <w:pStyle w:val="Nzev"/>
              <w:spacing w:before="20"/>
              <w:jc w:val="center"/>
            </w:pPr>
            <w:r>
              <w:t>15</w:t>
            </w:r>
          </w:p>
        </w:tc>
      </w:tr>
      <w:tr w:rsidR="00FF537A" w:rsidRPr="00A24123" w:rsidTr="00FE181B">
        <w:trPr>
          <w:trHeight w:val="414"/>
        </w:trPr>
        <w:tc>
          <w:tcPr>
            <w:tcW w:w="220" w:type="pct"/>
            <w:vMerge w:val="restart"/>
            <w:tcBorders>
              <w:top w:val="single" w:sz="12" w:space="0" w:color="auto"/>
              <w:left w:val="nil"/>
              <w:right w:val="single" w:sz="12" w:space="0" w:color="auto"/>
            </w:tcBorders>
            <w:textDirection w:val="btLr"/>
            <w:vAlign w:val="center"/>
          </w:tcPr>
          <w:p w:rsidR="00FF537A" w:rsidRDefault="00FF537A" w:rsidP="00243D63">
            <w:pPr>
              <w:pStyle w:val="Nzev"/>
              <w:spacing w:beforeLines="20" w:before="48"/>
              <w:ind w:left="-57" w:right="-57"/>
              <w:jc w:val="center"/>
            </w:pPr>
            <w:r>
              <w:t>ZŠ Čáslav, Sadová</w:t>
            </w:r>
          </w:p>
        </w:tc>
        <w:tc>
          <w:tcPr>
            <w:tcW w:w="316" w:type="pct"/>
            <w:tcBorders>
              <w:top w:val="single" w:sz="12" w:space="0" w:color="auto"/>
              <w:left w:val="single" w:sz="12" w:space="0" w:color="auto"/>
            </w:tcBorders>
            <w:vAlign w:val="center"/>
          </w:tcPr>
          <w:p w:rsidR="00FF537A" w:rsidRDefault="00FF537A" w:rsidP="00243D63">
            <w:pPr>
              <w:pStyle w:val="Nzev"/>
              <w:spacing w:beforeLines="20" w:before="48"/>
              <w:ind w:left="-57" w:right="-57"/>
              <w:jc w:val="center"/>
            </w:pPr>
            <w:r>
              <w:t>6:30/6:40</w:t>
            </w:r>
          </w:p>
        </w:tc>
        <w:tc>
          <w:tcPr>
            <w:tcW w:w="800" w:type="pct"/>
            <w:tcBorders>
              <w:top w:val="single" w:sz="12" w:space="0" w:color="auto"/>
              <w:right w:val="single" w:sz="4" w:space="0" w:color="auto"/>
            </w:tcBorders>
            <w:vAlign w:val="center"/>
          </w:tcPr>
          <w:p w:rsidR="00FF537A" w:rsidRDefault="00FF537A" w:rsidP="00243D63">
            <w:pPr>
              <w:pStyle w:val="Nzev"/>
              <w:spacing w:beforeLines="20" w:before="48"/>
              <w:ind w:left="-57" w:right="-57"/>
              <w:jc w:val="center"/>
            </w:pPr>
            <w:r>
              <w:t>Čáslav,,aut.st.</w:t>
            </w:r>
          </w:p>
        </w:tc>
        <w:tc>
          <w:tcPr>
            <w:tcW w:w="398" w:type="pct"/>
            <w:tcBorders>
              <w:top w:val="single" w:sz="12" w:space="0" w:color="auto"/>
              <w:right w:val="single" w:sz="4" w:space="0" w:color="auto"/>
            </w:tcBorders>
            <w:vAlign w:val="center"/>
          </w:tcPr>
          <w:p w:rsidR="00FF537A" w:rsidRPr="004E007F" w:rsidRDefault="00FF537A" w:rsidP="00243D63">
            <w:pPr>
              <w:pStyle w:val="Nzev"/>
              <w:spacing w:beforeLines="20" w:before="48"/>
              <w:ind w:left="-57" w:right="-57"/>
              <w:jc w:val="left"/>
              <w:rPr>
                <w:sz w:val="12"/>
                <w:szCs w:val="12"/>
              </w:rPr>
            </w:pPr>
            <w:r w:rsidRPr="00C53E5A">
              <w:rPr>
                <w:sz w:val="12"/>
                <w:szCs w:val="12"/>
              </w:rPr>
              <w:t>240018 17</w:t>
            </w:r>
          </w:p>
        </w:tc>
        <w:tc>
          <w:tcPr>
            <w:tcW w:w="318" w:type="pct"/>
            <w:tcBorders>
              <w:top w:val="single" w:sz="12" w:space="0" w:color="auto"/>
              <w:left w:val="single" w:sz="4" w:space="0" w:color="auto"/>
              <w:right w:val="single" w:sz="12" w:space="0" w:color="auto"/>
            </w:tcBorders>
            <w:vAlign w:val="center"/>
          </w:tcPr>
          <w:p w:rsidR="00FF537A" w:rsidRDefault="00FF537A" w:rsidP="00243D63">
            <w:pPr>
              <w:pStyle w:val="Nzev"/>
              <w:spacing w:beforeLines="20" w:before="48"/>
              <w:ind w:left="-57" w:right="-57"/>
              <w:jc w:val="center"/>
            </w:pPr>
            <w:r>
              <w:t>7:50</w:t>
            </w:r>
          </w:p>
        </w:tc>
        <w:tc>
          <w:tcPr>
            <w:tcW w:w="314" w:type="pct"/>
            <w:tcBorders>
              <w:top w:val="single" w:sz="12" w:space="0" w:color="auto"/>
              <w:left w:val="single" w:sz="12" w:space="0" w:color="auto"/>
            </w:tcBorders>
            <w:vAlign w:val="center"/>
          </w:tcPr>
          <w:p w:rsidR="00FF537A" w:rsidRDefault="00FF537A" w:rsidP="00243D63">
            <w:pPr>
              <w:pStyle w:val="Nzev"/>
              <w:spacing w:beforeLines="20" w:before="48"/>
              <w:ind w:left="-57" w:right="-57"/>
              <w:jc w:val="center"/>
            </w:pPr>
            <w:r>
              <w:t>11:25</w:t>
            </w:r>
          </w:p>
        </w:tc>
        <w:tc>
          <w:tcPr>
            <w:tcW w:w="319" w:type="pct"/>
            <w:tcBorders>
              <w:top w:val="single" w:sz="12" w:space="0" w:color="auto"/>
              <w:right w:val="single" w:sz="4" w:space="0" w:color="auto"/>
            </w:tcBorders>
            <w:vAlign w:val="center"/>
          </w:tcPr>
          <w:p w:rsidR="00FF537A" w:rsidRDefault="00FF537A" w:rsidP="00243D63">
            <w:pPr>
              <w:pStyle w:val="Nzev"/>
              <w:spacing w:beforeLines="20" w:before="48"/>
              <w:ind w:left="-57" w:right="-57"/>
              <w:jc w:val="center"/>
            </w:pPr>
          </w:p>
        </w:tc>
        <w:tc>
          <w:tcPr>
            <w:tcW w:w="319" w:type="pct"/>
            <w:tcBorders>
              <w:top w:val="single" w:sz="12" w:space="0" w:color="auto"/>
              <w:left w:val="single" w:sz="4" w:space="0" w:color="auto"/>
            </w:tcBorders>
            <w:vAlign w:val="center"/>
          </w:tcPr>
          <w:p w:rsidR="00FF537A" w:rsidRPr="00FF537A" w:rsidRDefault="00FF537A" w:rsidP="00243D63">
            <w:pPr>
              <w:pStyle w:val="Nzev"/>
              <w:spacing w:beforeLines="20" w:before="48"/>
              <w:ind w:left="-57" w:right="-57"/>
              <w:jc w:val="center"/>
              <w:rPr>
                <w:b/>
              </w:rPr>
            </w:pPr>
            <w:r w:rsidRPr="00FF537A">
              <w:rPr>
                <w:b/>
              </w:rPr>
              <w:t>11:45</w:t>
            </w:r>
          </w:p>
        </w:tc>
        <w:tc>
          <w:tcPr>
            <w:tcW w:w="1036" w:type="pct"/>
            <w:tcBorders>
              <w:top w:val="single" w:sz="12" w:space="0" w:color="auto"/>
            </w:tcBorders>
            <w:vAlign w:val="center"/>
          </w:tcPr>
          <w:p w:rsidR="00FF537A" w:rsidRPr="00FF537A" w:rsidRDefault="00FF537A" w:rsidP="00243D63">
            <w:pPr>
              <w:pStyle w:val="Nzev"/>
              <w:spacing w:beforeLines="20" w:before="48"/>
              <w:ind w:left="-57" w:right="-57"/>
              <w:jc w:val="center"/>
              <w:rPr>
                <w:b/>
              </w:rPr>
            </w:pPr>
            <w:r w:rsidRPr="00FF537A">
              <w:rPr>
                <w:b/>
              </w:rPr>
              <w:t>Čáslav,,aut.st.</w:t>
            </w:r>
          </w:p>
        </w:tc>
        <w:tc>
          <w:tcPr>
            <w:tcW w:w="441" w:type="pct"/>
            <w:tcBorders>
              <w:top w:val="single" w:sz="12" w:space="0" w:color="auto"/>
            </w:tcBorders>
            <w:vAlign w:val="center"/>
          </w:tcPr>
          <w:p w:rsidR="00FF537A" w:rsidRPr="00FF537A" w:rsidRDefault="00FF537A" w:rsidP="00243D63">
            <w:pPr>
              <w:pStyle w:val="Nzev"/>
              <w:spacing w:beforeLines="20" w:before="48"/>
              <w:ind w:left="-57" w:right="-57"/>
              <w:jc w:val="left"/>
              <w:rPr>
                <w:b/>
                <w:sz w:val="12"/>
                <w:szCs w:val="12"/>
              </w:rPr>
            </w:pPr>
            <w:r w:rsidRPr="00FF537A">
              <w:rPr>
                <w:b/>
                <w:sz w:val="12"/>
                <w:szCs w:val="12"/>
              </w:rPr>
              <w:t>240018 6</w:t>
            </w:r>
          </w:p>
        </w:tc>
        <w:tc>
          <w:tcPr>
            <w:tcW w:w="519" w:type="pct"/>
            <w:gridSpan w:val="2"/>
            <w:tcBorders>
              <w:top w:val="single" w:sz="12" w:space="0" w:color="auto"/>
              <w:right w:val="nil"/>
            </w:tcBorders>
            <w:shd w:val="clear" w:color="auto" w:fill="FFFFFF" w:themeFill="background1"/>
            <w:vAlign w:val="center"/>
          </w:tcPr>
          <w:p w:rsidR="00FF537A" w:rsidRPr="00FF537A" w:rsidRDefault="00FF537A">
            <w:pPr>
              <w:pStyle w:val="Nzev"/>
              <w:spacing w:before="20"/>
              <w:jc w:val="center"/>
              <w:rPr>
                <w:b/>
              </w:rPr>
            </w:pPr>
            <w:r w:rsidRPr="00FF537A">
              <w:rPr>
                <w:b/>
              </w:rPr>
              <w:t>20</w:t>
            </w:r>
            <w:r w:rsidRPr="00FF537A">
              <w:rPr>
                <w:b/>
              </w:rPr>
              <w:br/>
            </w:r>
            <w:r w:rsidRPr="00FF537A">
              <w:rPr>
                <w:b/>
                <w:sz w:val="12"/>
                <w:szCs w:val="12"/>
              </w:rPr>
              <w:t>žák nestíhá</w:t>
            </w:r>
          </w:p>
        </w:tc>
      </w:tr>
      <w:tr w:rsidR="00FF537A" w:rsidRPr="00A24123" w:rsidTr="00FE181B">
        <w:trPr>
          <w:trHeight w:val="414"/>
        </w:trPr>
        <w:tc>
          <w:tcPr>
            <w:tcW w:w="220" w:type="pct"/>
            <w:vMerge/>
            <w:tcBorders>
              <w:top w:val="single" w:sz="12" w:space="0" w:color="auto"/>
              <w:left w:val="nil"/>
              <w:right w:val="single" w:sz="12" w:space="0" w:color="auto"/>
            </w:tcBorders>
            <w:textDirection w:val="btLr"/>
            <w:vAlign w:val="center"/>
          </w:tcPr>
          <w:p w:rsidR="00FF537A" w:rsidRDefault="00FF537A" w:rsidP="00243D63">
            <w:pPr>
              <w:pStyle w:val="Nzev"/>
              <w:spacing w:beforeLines="20" w:before="48"/>
              <w:ind w:left="-57" w:right="-57"/>
              <w:jc w:val="center"/>
            </w:pPr>
          </w:p>
        </w:tc>
        <w:tc>
          <w:tcPr>
            <w:tcW w:w="316" w:type="pct"/>
            <w:tcBorders>
              <w:top w:val="single" w:sz="4" w:space="0" w:color="auto"/>
              <w:left w:val="single" w:sz="12" w:space="0" w:color="auto"/>
            </w:tcBorders>
            <w:vAlign w:val="center"/>
          </w:tcPr>
          <w:p w:rsidR="00FF537A" w:rsidRDefault="00FF537A" w:rsidP="00243D63">
            <w:pPr>
              <w:pStyle w:val="Nzev"/>
              <w:spacing w:beforeLines="20" w:before="48"/>
              <w:ind w:left="-57" w:right="-57"/>
              <w:jc w:val="center"/>
            </w:pPr>
            <w:r>
              <w:t xml:space="preserve">6:53/7:28 </w:t>
            </w:r>
          </w:p>
        </w:tc>
        <w:tc>
          <w:tcPr>
            <w:tcW w:w="800" w:type="pct"/>
            <w:tcBorders>
              <w:top w:val="single" w:sz="4" w:space="0" w:color="auto"/>
              <w:right w:val="single" w:sz="4" w:space="0" w:color="auto"/>
            </w:tcBorders>
            <w:vAlign w:val="center"/>
          </w:tcPr>
          <w:p w:rsidR="00FF537A" w:rsidRDefault="008976FF" w:rsidP="00243D63">
            <w:pPr>
              <w:pStyle w:val="Nzev"/>
              <w:spacing w:beforeLines="20" w:before="48"/>
              <w:ind w:left="-57" w:right="-57"/>
              <w:jc w:val="center"/>
            </w:pPr>
            <w:r>
              <w:t>Čáslav,,zem.škola</w:t>
            </w:r>
            <w:r>
              <w:rPr>
                <w:vertAlign w:val="superscript"/>
              </w:rPr>
              <w:t>1</w:t>
            </w:r>
          </w:p>
        </w:tc>
        <w:tc>
          <w:tcPr>
            <w:tcW w:w="398" w:type="pct"/>
            <w:tcBorders>
              <w:top w:val="single" w:sz="4" w:space="0" w:color="auto"/>
              <w:right w:val="single" w:sz="4" w:space="0" w:color="auto"/>
            </w:tcBorders>
            <w:vAlign w:val="center"/>
          </w:tcPr>
          <w:p w:rsidR="00FF537A" w:rsidRPr="004E007F" w:rsidRDefault="00FF537A" w:rsidP="00243D63">
            <w:pPr>
              <w:pStyle w:val="Nzev"/>
              <w:spacing w:beforeLines="20" w:before="48"/>
              <w:ind w:left="-57" w:right="-57"/>
              <w:jc w:val="left"/>
              <w:rPr>
                <w:sz w:val="12"/>
                <w:szCs w:val="12"/>
              </w:rPr>
            </w:pPr>
            <w:r w:rsidRPr="00C53E5A">
              <w:rPr>
                <w:sz w:val="12"/>
                <w:szCs w:val="12"/>
              </w:rPr>
              <w:t>240019 4</w:t>
            </w:r>
            <w:r>
              <w:rPr>
                <w:sz w:val="12"/>
                <w:szCs w:val="12"/>
              </w:rPr>
              <w:br/>
            </w:r>
            <w:r w:rsidRPr="00C53E5A">
              <w:rPr>
                <w:sz w:val="12"/>
                <w:szCs w:val="12"/>
              </w:rPr>
              <w:t>240048 8</w:t>
            </w:r>
          </w:p>
        </w:tc>
        <w:tc>
          <w:tcPr>
            <w:tcW w:w="318" w:type="pct"/>
            <w:tcBorders>
              <w:top w:val="single" w:sz="4" w:space="0" w:color="auto"/>
              <w:left w:val="single" w:sz="4" w:space="0" w:color="auto"/>
              <w:right w:val="single" w:sz="12" w:space="0" w:color="auto"/>
            </w:tcBorders>
            <w:vAlign w:val="center"/>
          </w:tcPr>
          <w:p w:rsidR="00FF537A" w:rsidRDefault="00FF537A" w:rsidP="00243D63">
            <w:pPr>
              <w:pStyle w:val="Nzev"/>
              <w:spacing w:beforeLines="20" w:before="48"/>
              <w:ind w:left="-57" w:right="-57"/>
              <w:jc w:val="center"/>
            </w:pPr>
          </w:p>
        </w:tc>
        <w:tc>
          <w:tcPr>
            <w:tcW w:w="314" w:type="pct"/>
            <w:tcBorders>
              <w:top w:val="single" w:sz="4" w:space="0" w:color="auto"/>
              <w:left w:val="single" w:sz="12" w:space="0" w:color="auto"/>
            </w:tcBorders>
            <w:vAlign w:val="center"/>
          </w:tcPr>
          <w:p w:rsidR="00FF537A" w:rsidRDefault="00FF537A" w:rsidP="00243D63">
            <w:pPr>
              <w:pStyle w:val="Nzev"/>
              <w:spacing w:beforeLines="20" w:before="48"/>
              <w:ind w:left="-57" w:right="-57"/>
              <w:jc w:val="center"/>
            </w:pPr>
          </w:p>
        </w:tc>
        <w:tc>
          <w:tcPr>
            <w:tcW w:w="319" w:type="pct"/>
            <w:tcBorders>
              <w:top w:val="single" w:sz="4" w:space="0" w:color="auto"/>
              <w:right w:val="single" w:sz="4" w:space="0" w:color="auto"/>
            </w:tcBorders>
            <w:vAlign w:val="center"/>
          </w:tcPr>
          <w:p w:rsidR="00FF537A" w:rsidRDefault="00FF537A" w:rsidP="00243D63">
            <w:pPr>
              <w:pStyle w:val="Nzev"/>
              <w:spacing w:beforeLines="20" w:before="48"/>
              <w:ind w:left="-57" w:right="-57"/>
              <w:jc w:val="center"/>
            </w:pPr>
          </w:p>
        </w:tc>
        <w:tc>
          <w:tcPr>
            <w:tcW w:w="319" w:type="pct"/>
            <w:tcBorders>
              <w:top w:val="single" w:sz="4" w:space="0" w:color="auto"/>
              <w:left w:val="single" w:sz="4" w:space="0" w:color="auto"/>
            </w:tcBorders>
            <w:vAlign w:val="center"/>
          </w:tcPr>
          <w:p w:rsidR="00FF537A" w:rsidRDefault="00FF537A" w:rsidP="00243D63">
            <w:pPr>
              <w:pStyle w:val="Nzev"/>
              <w:spacing w:beforeLines="20" w:before="48"/>
              <w:ind w:left="-57" w:right="-57"/>
              <w:jc w:val="center"/>
            </w:pPr>
            <w:r>
              <w:t>12:33</w:t>
            </w:r>
          </w:p>
        </w:tc>
        <w:tc>
          <w:tcPr>
            <w:tcW w:w="1036" w:type="pct"/>
            <w:tcBorders>
              <w:top w:val="single" w:sz="4" w:space="0" w:color="auto"/>
            </w:tcBorders>
            <w:vAlign w:val="center"/>
          </w:tcPr>
          <w:p w:rsidR="00FF537A" w:rsidRDefault="00FF537A" w:rsidP="00243D63">
            <w:pPr>
              <w:pStyle w:val="Nzev"/>
              <w:spacing w:beforeLines="20" w:before="48"/>
              <w:ind w:left="-57" w:right="-57"/>
              <w:jc w:val="center"/>
            </w:pPr>
            <w:r>
              <w:t>Čáslav,,zem.škola</w:t>
            </w:r>
          </w:p>
        </w:tc>
        <w:tc>
          <w:tcPr>
            <w:tcW w:w="441" w:type="pct"/>
            <w:tcBorders>
              <w:top w:val="single" w:sz="4" w:space="0" w:color="auto"/>
            </w:tcBorders>
            <w:vAlign w:val="center"/>
          </w:tcPr>
          <w:p w:rsidR="00FF537A" w:rsidRPr="0098419F" w:rsidRDefault="00FF537A" w:rsidP="00243D63">
            <w:pPr>
              <w:pStyle w:val="Nzev"/>
              <w:spacing w:beforeLines="20" w:before="48"/>
              <w:ind w:left="-57" w:right="-57"/>
              <w:jc w:val="left"/>
              <w:rPr>
                <w:sz w:val="12"/>
                <w:szCs w:val="12"/>
              </w:rPr>
            </w:pPr>
            <w:r w:rsidRPr="00FF537A">
              <w:rPr>
                <w:sz w:val="12"/>
                <w:szCs w:val="12"/>
              </w:rPr>
              <w:t>240045 1</w:t>
            </w:r>
          </w:p>
        </w:tc>
        <w:tc>
          <w:tcPr>
            <w:tcW w:w="519" w:type="pct"/>
            <w:gridSpan w:val="2"/>
            <w:tcBorders>
              <w:top w:val="single" w:sz="4" w:space="0" w:color="auto"/>
              <w:right w:val="nil"/>
            </w:tcBorders>
            <w:shd w:val="clear" w:color="auto" w:fill="FABF8F" w:themeFill="accent6" w:themeFillTint="99"/>
            <w:vAlign w:val="center"/>
          </w:tcPr>
          <w:p w:rsidR="00FF537A" w:rsidRDefault="00FF537A">
            <w:pPr>
              <w:pStyle w:val="Nzev"/>
              <w:spacing w:before="20"/>
              <w:jc w:val="center"/>
            </w:pPr>
            <w:r>
              <w:t>68</w:t>
            </w:r>
          </w:p>
        </w:tc>
      </w:tr>
      <w:tr w:rsidR="00FF537A" w:rsidRPr="00DF2AA6" w:rsidTr="00FE181B">
        <w:trPr>
          <w:trHeight w:val="414"/>
        </w:trPr>
        <w:tc>
          <w:tcPr>
            <w:tcW w:w="220" w:type="pct"/>
            <w:vMerge/>
            <w:tcBorders>
              <w:left w:val="nil"/>
              <w:right w:val="single" w:sz="12" w:space="0" w:color="auto"/>
            </w:tcBorders>
            <w:vAlign w:val="center"/>
          </w:tcPr>
          <w:p w:rsidR="00FF537A" w:rsidRDefault="00FF537A" w:rsidP="00243D63">
            <w:pPr>
              <w:pStyle w:val="Nzev"/>
              <w:spacing w:beforeLines="20" w:before="48"/>
              <w:ind w:left="-57" w:right="-57"/>
              <w:jc w:val="center"/>
            </w:pPr>
          </w:p>
        </w:tc>
        <w:tc>
          <w:tcPr>
            <w:tcW w:w="316" w:type="pct"/>
            <w:tcBorders>
              <w:left w:val="single" w:sz="12" w:space="0" w:color="auto"/>
            </w:tcBorders>
            <w:vAlign w:val="center"/>
          </w:tcPr>
          <w:p w:rsidR="00FF537A" w:rsidRDefault="00FF537A" w:rsidP="00243D63">
            <w:pPr>
              <w:pStyle w:val="Nzev"/>
              <w:spacing w:beforeLines="20" w:before="48"/>
              <w:ind w:left="-57" w:right="-57"/>
              <w:jc w:val="center"/>
            </w:pPr>
            <w:r>
              <w:t>7:14/7:37</w:t>
            </w:r>
          </w:p>
        </w:tc>
        <w:tc>
          <w:tcPr>
            <w:tcW w:w="800" w:type="pct"/>
            <w:tcBorders>
              <w:right w:val="single" w:sz="4" w:space="0" w:color="auto"/>
            </w:tcBorders>
            <w:vAlign w:val="center"/>
          </w:tcPr>
          <w:p w:rsidR="00FF537A" w:rsidRDefault="00FF537A" w:rsidP="00243D63">
            <w:pPr>
              <w:pStyle w:val="Nzev"/>
              <w:spacing w:beforeLines="20" w:before="48"/>
              <w:ind w:left="-57" w:right="-57"/>
              <w:jc w:val="center"/>
            </w:pPr>
            <w:r>
              <w:t>Čáslav,,zem.škola</w:t>
            </w:r>
          </w:p>
        </w:tc>
        <w:tc>
          <w:tcPr>
            <w:tcW w:w="398" w:type="pct"/>
            <w:tcBorders>
              <w:right w:val="single" w:sz="4" w:space="0" w:color="auto"/>
            </w:tcBorders>
            <w:vAlign w:val="center"/>
          </w:tcPr>
          <w:p w:rsidR="00FF537A" w:rsidRPr="004E007F" w:rsidRDefault="00FF537A" w:rsidP="00243D63">
            <w:pPr>
              <w:pStyle w:val="Nzev"/>
              <w:spacing w:beforeLines="20" w:before="48"/>
              <w:ind w:left="-57" w:right="-57"/>
              <w:jc w:val="left"/>
              <w:rPr>
                <w:sz w:val="12"/>
                <w:szCs w:val="12"/>
              </w:rPr>
            </w:pPr>
            <w:r w:rsidRPr="00C53E5A">
              <w:rPr>
                <w:sz w:val="12"/>
                <w:szCs w:val="12"/>
              </w:rPr>
              <w:t>240018 15</w:t>
            </w:r>
          </w:p>
        </w:tc>
        <w:tc>
          <w:tcPr>
            <w:tcW w:w="318" w:type="pct"/>
            <w:tcBorders>
              <w:left w:val="single" w:sz="4" w:space="0" w:color="auto"/>
              <w:right w:val="single" w:sz="12" w:space="0" w:color="auto"/>
            </w:tcBorders>
            <w:vAlign w:val="center"/>
          </w:tcPr>
          <w:p w:rsidR="00FF537A" w:rsidRDefault="00FF537A" w:rsidP="00243D63">
            <w:pPr>
              <w:pStyle w:val="Nzev"/>
              <w:spacing w:beforeLines="20" w:before="48"/>
              <w:ind w:left="-57" w:right="-57"/>
              <w:jc w:val="center"/>
            </w:pPr>
          </w:p>
        </w:tc>
        <w:tc>
          <w:tcPr>
            <w:tcW w:w="314" w:type="pct"/>
            <w:tcBorders>
              <w:left w:val="single" w:sz="12" w:space="0" w:color="auto"/>
            </w:tcBorders>
            <w:vAlign w:val="center"/>
          </w:tcPr>
          <w:p w:rsidR="00FF537A" w:rsidRDefault="00FF537A" w:rsidP="00243D63">
            <w:pPr>
              <w:pStyle w:val="Nzev"/>
              <w:spacing w:beforeLines="20" w:before="48"/>
              <w:ind w:left="-57" w:right="-57"/>
              <w:jc w:val="center"/>
            </w:pPr>
            <w:r>
              <w:t>12:20</w:t>
            </w:r>
          </w:p>
        </w:tc>
        <w:tc>
          <w:tcPr>
            <w:tcW w:w="319" w:type="pct"/>
            <w:tcBorders>
              <w:right w:val="single" w:sz="4" w:space="0" w:color="auto"/>
            </w:tcBorders>
            <w:vAlign w:val="center"/>
          </w:tcPr>
          <w:p w:rsidR="00FF537A" w:rsidRDefault="00FF537A" w:rsidP="00243D63">
            <w:pPr>
              <w:pStyle w:val="Nzev"/>
              <w:spacing w:beforeLines="20" w:before="48"/>
              <w:ind w:left="-57" w:right="-57"/>
              <w:jc w:val="center"/>
            </w:pPr>
            <w:r>
              <w:t>12:20</w:t>
            </w:r>
          </w:p>
        </w:tc>
        <w:tc>
          <w:tcPr>
            <w:tcW w:w="319" w:type="pct"/>
            <w:tcBorders>
              <w:left w:val="single" w:sz="4" w:space="0" w:color="auto"/>
            </w:tcBorders>
            <w:vAlign w:val="center"/>
          </w:tcPr>
          <w:p w:rsidR="00FF537A" w:rsidRDefault="00FF537A" w:rsidP="00243D63">
            <w:pPr>
              <w:pStyle w:val="Nzev"/>
              <w:spacing w:beforeLines="20" w:before="48"/>
              <w:ind w:left="-57" w:right="-57"/>
              <w:jc w:val="center"/>
            </w:pPr>
            <w:r>
              <w:t>12:33</w:t>
            </w:r>
          </w:p>
        </w:tc>
        <w:tc>
          <w:tcPr>
            <w:tcW w:w="1036" w:type="pct"/>
            <w:vAlign w:val="center"/>
          </w:tcPr>
          <w:p w:rsidR="00FF537A" w:rsidRDefault="00FF537A" w:rsidP="00243D63">
            <w:pPr>
              <w:pStyle w:val="Nzev"/>
              <w:spacing w:beforeLines="20" w:before="48"/>
              <w:ind w:left="-57" w:right="-57"/>
              <w:jc w:val="center"/>
            </w:pPr>
            <w:r>
              <w:t>Čáslav,,zem.škola</w:t>
            </w:r>
          </w:p>
        </w:tc>
        <w:tc>
          <w:tcPr>
            <w:tcW w:w="441" w:type="pct"/>
            <w:vAlign w:val="center"/>
          </w:tcPr>
          <w:p w:rsidR="00FF537A" w:rsidRPr="0098419F" w:rsidRDefault="00FF537A" w:rsidP="00243D63">
            <w:pPr>
              <w:pStyle w:val="Nzev"/>
              <w:spacing w:beforeLines="20" w:before="48"/>
              <w:ind w:left="-57" w:right="-57"/>
              <w:jc w:val="left"/>
              <w:rPr>
                <w:sz w:val="12"/>
                <w:szCs w:val="12"/>
              </w:rPr>
            </w:pPr>
            <w:r w:rsidRPr="00FF537A">
              <w:rPr>
                <w:sz w:val="12"/>
                <w:szCs w:val="12"/>
              </w:rPr>
              <w:t>240045 1</w:t>
            </w:r>
          </w:p>
        </w:tc>
        <w:tc>
          <w:tcPr>
            <w:tcW w:w="519" w:type="pct"/>
            <w:gridSpan w:val="2"/>
            <w:tcBorders>
              <w:right w:val="nil"/>
            </w:tcBorders>
            <w:shd w:val="clear" w:color="auto" w:fill="FFFFFF" w:themeFill="background1"/>
            <w:vAlign w:val="center"/>
          </w:tcPr>
          <w:p w:rsidR="00FF537A" w:rsidRDefault="00FF537A">
            <w:pPr>
              <w:pStyle w:val="Nzev"/>
              <w:spacing w:before="20"/>
              <w:jc w:val="center"/>
            </w:pPr>
            <w:r>
              <w:t>13</w:t>
            </w:r>
          </w:p>
        </w:tc>
      </w:tr>
      <w:tr w:rsidR="00FF537A" w:rsidRPr="00DF2AA6" w:rsidTr="00FE181B">
        <w:trPr>
          <w:trHeight w:val="414"/>
        </w:trPr>
        <w:tc>
          <w:tcPr>
            <w:tcW w:w="220" w:type="pct"/>
            <w:vMerge/>
            <w:tcBorders>
              <w:left w:val="nil"/>
              <w:right w:val="single" w:sz="12" w:space="0" w:color="auto"/>
            </w:tcBorders>
            <w:vAlign w:val="center"/>
          </w:tcPr>
          <w:p w:rsidR="00FF537A" w:rsidRDefault="00FF537A" w:rsidP="00243D63">
            <w:pPr>
              <w:pStyle w:val="Nzev"/>
              <w:spacing w:beforeLines="20" w:before="48"/>
              <w:ind w:left="-57" w:right="-57"/>
              <w:jc w:val="center"/>
            </w:pPr>
          </w:p>
        </w:tc>
        <w:tc>
          <w:tcPr>
            <w:tcW w:w="316" w:type="pct"/>
            <w:tcBorders>
              <w:left w:val="single" w:sz="12" w:space="0" w:color="auto"/>
            </w:tcBorders>
            <w:vAlign w:val="center"/>
          </w:tcPr>
          <w:p w:rsidR="00FF537A" w:rsidRDefault="00FF537A" w:rsidP="00243D63">
            <w:pPr>
              <w:pStyle w:val="Nzev"/>
              <w:spacing w:beforeLines="20" w:before="48"/>
              <w:ind w:left="-57" w:right="-57"/>
              <w:jc w:val="center"/>
            </w:pPr>
          </w:p>
        </w:tc>
        <w:tc>
          <w:tcPr>
            <w:tcW w:w="800" w:type="pct"/>
            <w:tcBorders>
              <w:right w:val="single" w:sz="4" w:space="0" w:color="auto"/>
            </w:tcBorders>
            <w:vAlign w:val="center"/>
          </w:tcPr>
          <w:p w:rsidR="00FF537A" w:rsidRDefault="00FF537A" w:rsidP="00243D63">
            <w:pPr>
              <w:pStyle w:val="Nzev"/>
              <w:spacing w:beforeLines="20" w:before="48"/>
              <w:ind w:left="-57" w:right="-57"/>
              <w:jc w:val="center"/>
            </w:pPr>
          </w:p>
        </w:tc>
        <w:tc>
          <w:tcPr>
            <w:tcW w:w="398" w:type="pct"/>
            <w:tcBorders>
              <w:right w:val="single" w:sz="4" w:space="0" w:color="auto"/>
            </w:tcBorders>
            <w:vAlign w:val="center"/>
          </w:tcPr>
          <w:p w:rsidR="00FF537A" w:rsidRPr="004E007F" w:rsidRDefault="00FF537A" w:rsidP="00243D63">
            <w:pPr>
              <w:pStyle w:val="Nzev"/>
              <w:spacing w:beforeLines="20" w:before="48"/>
              <w:ind w:left="-57" w:right="-57"/>
              <w:jc w:val="left"/>
              <w:rPr>
                <w:sz w:val="12"/>
                <w:szCs w:val="12"/>
              </w:rPr>
            </w:pPr>
          </w:p>
        </w:tc>
        <w:tc>
          <w:tcPr>
            <w:tcW w:w="318" w:type="pct"/>
            <w:tcBorders>
              <w:left w:val="single" w:sz="4" w:space="0" w:color="auto"/>
              <w:right w:val="single" w:sz="12" w:space="0" w:color="auto"/>
            </w:tcBorders>
            <w:vAlign w:val="center"/>
          </w:tcPr>
          <w:p w:rsidR="00FF537A" w:rsidRDefault="00FF537A" w:rsidP="00243D63">
            <w:pPr>
              <w:pStyle w:val="Nzev"/>
              <w:spacing w:beforeLines="20" w:before="48"/>
              <w:ind w:left="-57" w:right="-57"/>
              <w:jc w:val="center"/>
            </w:pPr>
          </w:p>
        </w:tc>
        <w:tc>
          <w:tcPr>
            <w:tcW w:w="314" w:type="pct"/>
            <w:tcBorders>
              <w:left w:val="single" w:sz="12" w:space="0" w:color="auto"/>
            </w:tcBorders>
            <w:vAlign w:val="center"/>
          </w:tcPr>
          <w:p w:rsidR="00FF537A" w:rsidRDefault="00FF537A" w:rsidP="00243D63">
            <w:pPr>
              <w:pStyle w:val="Nzev"/>
              <w:spacing w:beforeLines="20" w:before="48"/>
              <w:ind w:left="-57" w:right="-57"/>
              <w:jc w:val="center"/>
            </w:pPr>
          </w:p>
        </w:tc>
        <w:tc>
          <w:tcPr>
            <w:tcW w:w="319" w:type="pct"/>
            <w:tcBorders>
              <w:right w:val="single" w:sz="4" w:space="0" w:color="auto"/>
            </w:tcBorders>
            <w:vAlign w:val="center"/>
          </w:tcPr>
          <w:p w:rsidR="00FF537A" w:rsidRDefault="00FF537A" w:rsidP="00243D63">
            <w:pPr>
              <w:pStyle w:val="Nzev"/>
              <w:spacing w:beforeLines="20" w:before="48"/>
              <w:ind w:left="-57" w:right="-57"/>
              <w:jc w:val="center"/>
            </w:pPr>
          </w:p>
        </w:tc>
        <w:tc>
          <w:tcPr>
            <w:tcW w:w="319" w:type="pct"/>
            <w:tcBorders>
              <w:left w:val="single" w:sz="4" w:space="0" w:color="auto"/>
            </w:tcBorders>
            <w:vAlign w:val="center"/>
          </w:tcPr>
          <w:p w:rsidR="00FF537A" w:rsidRDefault="00FF537A" w:rsidP="00243D63">
            <w:pPr>
              <w:pStyle w:val="Nzev"/>
              <w:spacing w:beforeLines="20" w:before="48"/>
              <w:ind w:left="-57" w:right="-57"/>
              <w:jc w:val="center"/>
            </w:pPr>
            <w:r>
              <w:t>12:37</w:t>
            </w:r>
          </w:p>
        </w:tc>
        <w:tc>
          <w:tcPr>
            <w:tcW w:w="1036" w:type="pct"/>
            <w:vAlign w:val="center"/>
          </w:tcPr>
          <w:p w:rsidR="00FF537A" w:rsidRDefault="00FF537A" w:rsidP="00243D63">
            <w:pPr>
              <w:pStyle w:val="Nzev"/>
              <w:spacing w:beforeLines="20" w:before="48"/>
              <w:ind w:left="-57" w:right="-57"/>
              <w:jc w:val="center"/>
            </w:pPr>
            <w:r>
              <w:t>Čáslav,,zem.škola</w:t>
            </w:r>
          </w:p>
        </w:tc>
        <w:tc>
          <w:tcPr>
            <w:tcW w:w="441" w:type="pct"/>
            <w:vAlign w:val="center"/>
          </w:tcPr>
          <w:p w:rsidR="00FF537A" w:rsidRPr="0098419F" w:rsidRDefault="00FF537A" w:rsidP="00243D63">
            <w:pPr>
              <w:pStyle w:val="Nzev"/>
              <w:spacing w:beforeLines="20" w:before="48"/>
              <w:ind w:left="-57" w:right="-57"/>
              <w:jc w:val="left"/>
              <w:rPr>
                <w:sz w:val="12"/>
                <w:szCs w:val="12"/>
              </w:rPr>
            </w:pPr>
            <w:r w:rsidRPr="00FF537A">
              <w:rPr>
                <w:sz w:val="12"/>
                <w:szCs w:val="12"/>
              </w:rPr>
              <w:t>240018 16</w:t>
            </w:r>
          </w:p>
        </w:tc>
        <w:tc>
          <w:tcPr>
            <w:tcW w:w="519" w:type="pct"/>
            <w:gridSpan w:val="2"/>
            <w:tcBorders>
              <w:right w:val="nil"/>
            </w:tcBorders>
            <w:shd w:val="clear" w:color="auto" w:fill="FFFFFF" w:themeFill="background1"/>
            <w:vAlign w:val="center"/>
          </w:tcPr>
          <w:p w:rsidR="00FF537A" w:rsidRDefault="00FF537A">
            <w:pPr>
              <w:pStyle w:val="Nzev"/>
              <w:spacing w:before="20"/>
              <w:jc w:val="center"/>
            </w:pPr>
            <w:r>
              <w:t>17</w:t>
            </w:r>
          </w:p>
        </w:tc>
      </w:tr>
      <w:tr w:rsidR="00FF537A" w:rsidRPr="00A24123" w:rsidTr="00FE181B">
        <w:trPr>
          <w:trHeight w:val="414"/>
        </w:trPr>
        <w:tc>
          <w:tcPr>
            <w:tcW w:w="220" w:type="pct"/>
            <w:vMerge/>
            <w:tcBorders>
              <w:left w:val="nil"/>
              <w:right w:val="single" w:sz="12" w:space="0" w:color="auto"/>
            </w:tcBorders>
            <w:vAlign w:val="center"/>
          </w:tcPr>
          <w:p w:rsidR="00FF537A" w:rsidRDefault="00FF537A" w:rsidP="00243D63">
            <w:pPr>
              <w:pStyle w:val="Nzev"/>
              <w:spacing w:beforeLines="20" w:before="48"/>
              <w:ind w:left="-57" w:right="-57"/>
              <w:jc w:val="center"/>
            </w:pPr>
          </w:p>
        </w:tc>
        <w:tc>
          <w:tcPr>
            <w:tcW w:w="316" w:type="pct"/>
            <w:tcBorders>
              <w:left w:val="single" w:sz="12" w:space="0" w:color="auto"/>
            </w:tcBorders>
            <w:vAlign w:val="center"/>
          </w:tcPr>
          <w:p w:rsidR="00FF537A" w:rsidRDefault="00FF537A" w:rsidP="00243D63">
            <w:pPr>
              <w:pStyle w:val="Nzev"/>
              <w:spacing w:beforeLines="20" w:before="48"/>
              <w:ind w:left="-57" w:right="-57"/>
              <w:jc w:val="center"/>
            </w:pPr>
          </w:p>
        </w:tc>
        <w:tc>
          <w:tcPr>
            <w:tcW w:w="800" w:type="pct"/>
            <w:tcBorders>
              <w:right w:val="single" w:sz="4" w:space="0" w:color="auto"/>
            </w:tcBorders>
            <w:vAlign w:val="center"/>
          </w:tcPr>
          <w:p w:rsidR="00FF537A" w:rsidRDefault="00FF537A" w:rsidP="00243D63">
            <w:pPr>
              <w:pStyle w:val="Nzev"/>
              <w:spacing w:beforeLines="20" w:before="48"/>
              <w:ind w:left="-57" w:right="-57"/>
              <w:jc w:val="center"/>
            </w:pPr>
          </w:p>
        </w:tc>
        <w:tc>
          <w:tcPr>
            <w:tcW w:w="398" w:type="pct"/>
            <w:tcBorders>
              <w:right w:val="single" w:sz="4" w:space="0" w:color="auto"/>
            </w:tcBorders>
            <w:vAlign w:val="center"/>
          </w:tcPr>
          <w:p w:rsidR="00FF537A" w:rsidRPr="004E007F" w:rsidRDefault="00FF537A" w:rsidP="00243D63">
            <w:pPr>
              <w:pStyle w:val="Nzev"/>
              <w:spacing w:beforeLines="20" w:before="48"/>
              <w:ind w:left="-57" w:right="-57"/>
              <w:jc w:val="left"/>
              <w:rPr>
                <w:sz w:val="12"/>
                <w:szCs w:val="12"/>
              </w:rPr>
            </w:pPr>
          </w:p>
        </w:tc>
        <w:tc>
          <w:tcPr>
            <w:tcW w:w="318" w:type="pct"/>
            <w:tcBorders>
              <w:left w:val="single" w:sz="4" w:space="0" w:color="auto"/>
              <w:right w:val="single" w:sz="12" w:space="0" w:color="auto"/>
            </w:tcBorders>
            <w:vAlign w:val="center"/>
          </w:tcPr>
          <w:p w:rsidR="00FF537A" w:rsidRDefault="00FF537A" w:rsidP="00243D63">
            <w:pPr>
              <w:pStyle w:val="Nzev"/>
              <w:spacing w:beforeLines="20" w:before="48"/>
              <w:ind w:left="-57" w:right="-57"/>
              <w:jc w:val="center"/>
            </w:pPr>
          </w:p>
        </w:tc>
        <w:tc>
          <w:tcPr>
            <w:tcW w:w="314" w:type="pct"/>
            <w:tcBorders>
              <w:left w:val="single" w:sz="12" w:space="0" w:color="auto"/>
            </w:tcBorders>
            <w:vAlign w:val="center"/>
          </w:tcPr>
          <w:p w:rsidR="00FF537A" w:rsidRDefault="00FF537A" w:rsidP="00243D63">
            <w:pPr>
              <w:pStyle w:val="Nzev"/>
              <w:spacing w:beforeLines="20" w:before="48"/>
              <w:ind w:left="-57" w:right="-57"/>
              <w:jc w:val="center"/>
            </w:pPr>
          </w:p>
        </w:tc>
        <w:tc>
          <w:tcPr>
            <w:tcW w:w="319" w:type="pct"/>
            <w:tcBorders>
              <w:right w:val="single" w:sz="4" w:space="0" w:color="auto"/>
            </w:tcBorders>
            <w:vAlign w:val="center"/>
          </w:tcPr>
          <w:p w:rsidR="00FF537A" w:rsidRDefault="00FF537A" w:rsidP="00243D63">
            <w:pPr>
              <w:pStyle w:val="Nzev"/>
              <w:spacing w:beforeLines="20" w:before="48"/>
              <w:ind w:left="-57" w:right="-57"/>
              <w:jc w:val="center"/>
            </w:pPr>
            <w:r>
              <w:t>13:10</w:t>
            </w:r>
          </w:p>
        </w:tc>
        <w:tc>
          <w:tcPr>
            <w:tcW w:w="319" w:type="pct"/>
            <w:tcBorders>
              <w:left w:val="single" w:sz="4" w:space="0" w:color="auto"/>
            </w:tcBorders>
            <w:vAlign w:val="center"/>
          </w:tcPr>
          <w:p w:rsidR="00FF537A" w:rsidRDefault="00FF537A" w:rsidP="00243D63">
            <w:pPr>
              <w:pStyle w:val="Nzev"/>
              <w:spacing w:beforeLines="20" w:before="48"/>
              <w:ind w:left="-57" w:right="-57"/>
              <w:jc w:val="center"/>
            </w:pPr>
            <w:r>
              <w:t>13:33</w:t>
            </w:r>
          </w:p>
        </w:tc>
        <w:tc>
          <w:tcPr>
            <w:tcW w:w="1036" w:type="pct"/>
            <w:vAlign w:val="center"/>
          </w:tcPr>
          <w:p w:rsidR="00FF537A" w:rsidRDefault="00FF537A" w:rsidP="00243D63">
            <w:pPr>
              <w:pStyle w:val="Nzev"/>
              <w:spacing w:beforeLines="20" w:before="48"/>
              <w:ind w:left="-57" w:right="-57"/>
              <w:jc w:val="center"/>
            </w:pPr>
            <w:r>
              <w:t>Čáslav,,zem.škola</w:t>
            </w:r>
          </w:p>
        </w:tc>
        <w:tc>
          <w:tcPr>
            <w:tcW w:w="441" w:type="pct"/>
            <w:vAlign w:val="center"/>
          </w:tcPr>
          <w:p w:rsidR="00FF537A" w:rsidRPr="0098419F" w:rsidRDefault="00845530" w:rsidP="00243D63">
            <w:pPr>
              <w:pStyle w:val="Nzev"/>
              <w:spacing w:beforeLines="20" w:before="48"/>
              <w:ind w:left="-57" w:right="-57"/>
              <w:jc w:val="left"/>
              <w:rPr>
                <w:sz w:val="12"/>
                <w:szCs w:val="12"/>
              </w:rPr>
            </w:pPr>
            <w:r>
              <w:rPr>
                <w:sz w:val="12"/>
                <w:szCs w:val="12"/>
              </w:rPr>
              <w:t>240018 18</w:t>
            </w:r>
          </w:p>
        </w:tc>
        <w:tc>
          <w:tcPr>
            <w:tcW w:w="519" w:type="pct"/>
            <w:gridSpan w:val="2"/>
            <w:tcBorders>
              <w:right w:val="nil"/>
            </w:tcBorders>
            <w:shd w:val="clear" w:color="auto" w:fill="FFFFFF" w:themeFill="background1"/>
            <w:vAlign w:val="center"/>
          </w:tcPr>
          <w:p w:rsidR="00FF537A" w:rsidRDefault="00FF537A">
            <w:pPr>
              <w:pStyle w:val="Nzev"/>
              <w:spacing w:before="20"/>
              <w:jc w:val="center"/>
            </w:pPr>
            <w:r>
              <w:t>23</w:t>
            </w:r>
          </w:p>
        </w:tc>
      </w:tr>
      <w:tr w:rsidR="00FF537A" w:rsidRPr="00A24123" w:rsidTr="00FE181B">
        <w:trPr>
          <w:trHeight w:val="414"/>
        </w:trPr>
        <w:tc>
          <w:tcPr>
            <w:tcW w:w="220" w:type="pct"/>
            <w:vMerge/>
            <w:tcBorders>
              <w:left w:val="nil"/>
              <w:right w:val="single" w:sz="12" w:space="0" w:color="auto"/>
            </w:tcBorders>
            <w:vAlign w:val="center"/>
          </w:tcPr>
          <w:p w:rsidR="00FF537A" w:rsidRDefault="00FF537A" w:rsidP="00243D63">
            <w:pPr>
              <w:pStyle w:val="Nzev"/>
              <w:spacing w:beforeLines="20" w:before="48"/>
              <w:ind w:left="-57" w:right="-57"/>
              <w:jc w:val="center"/>
            </w:pPr>
          </w:p>
        </w:tc>
        <w:tc>
          <w:tcPr>
            <w:tcW w:w="316" w:type="pct"/>
            <w:tcBorders>
              <w:left w:val="single" w:sz="12" w:space="0" w:color="auto"/>
            </w:tcBorders>
            <w:vAlign w:val="center"/>
          </w:tcPr>
          <w:p w:rsidR="00FF537A" w:rsidRDefault="00FF537A" w:rsidP="00243D63">
            <w:pPr>
              <w:pStyle w:val="Nzev"/>
              <w:spacing w:beforeLines="20" w:before="48"/>
              <w:ind w:left="-57" w:right="-57"/>
              <w:jc w:val="center"/>
            </w:pPr>
          </w:p>
        </w:tc>
        <w:tc>
          <w:tcPr>
            <w:tcW w:w="800" w:type="pct"/>
            <w:tcBorders>
              <w:right w:val="single" w:sz="4" w:space="0" w:color="auto"/>
            </w:tcBorders>
            <w:vAlign w:val="center"/>
          </w:tcPr>
          <w:p w:rsidR="00FF537A" w:rsidRDefault="00FF537A" w:rsidP="00243D63">
            <w:pPr>
              <w:pStyle w:val="Nzev"/>
              <w:spacing w:beforeLines="20" w:before="48"/>
              <w:ind w:left="-57" w:right="-57"/>
              <w:jc w:val="center"/>
            </w:pPr>
          </w:p>
        </w:tc>
        <w:tc>
          <w:tcPr>
            <w:tcW w:w="398" w:type="pct"/>
            <w:tcBorders>
              <w:right w:val="single" w:sz="4" w:space="0" w:color="auto"/>
            </w:tcBorders>
            <w:vAlign w:val="center"/>
          </w:tcPr>
          <w:p w:rsidR="00FF537A" w:rsidRPr="004E007F" w:rsidRDefault="00FF537A" w:rsidP="00243D63">
            <w:pPr>
              <w:pStyle w:val="Nzev"/>
              <w:spacing w:beforeLines="20" w:before="48"/>
              <w:ind w:left="-57" w:right="-57"/>
              <w:jc w:val="left"/>
              <w:rPr>
                <w:sz w:val="12"/>
                <w:szCs w:val="12"/>
              </w:rPr>
            </w:pPr>
          </w:p>
        </w:tc>
        <w:tc>
          <w:tcPr>
            <w:tcW w:w="318" w:type="pct"/>
            <w:tcBorders>
              <w:left w:val="single" w:sz="4" w:space="0" w:color="auto"/>
              <w:right w:val="single" w:sz="12" w:space="0" w:color="auto"/>
            </w:tcBorders>
            <w:vAlign w:val="center"/>
          </w:tcPr>
          <w:p w:rsidR="00FF537A" w:rsidRDefault="00FF537A" w:rsidP="00243D63">
            <w:pPr>
              <w:pStyle w:val="Nzev"/>
              <w:spacing w:beforeLines="20" w:before="48"/>
              <w:ind w:left="-57" w:right="-57"/>
              <w:jc w:val="center"/>
            </w:pPr>
          </w:p>
        </w:tc>
        <w:tc>
          <w:tcPr>
            <w:tcW w:w="314" w:type="pct"/>
            <w:tcBorders>
              <w:left w:val="single" w:sz="12" w:space="0" w:color="auto"/>
            </w:tcBorders>
            <w:vAlign w:val="center"/>
          </w:tcPr>
          <w:p w:rsidR="00FF537A" w:rsidRDefault="00FF537A" w:rsidP="00243D63">
            <w:pPr>
              <w:pStyle w:val="Nzev"/>
              <w:spacing w:beforeLines="20" w:before="48"/>
              <w:ind w:left="-57" w:right="-57"/>
              <w:jc w:val="center"/>
            </w:pPr>
          </w:p>
        </w:tc>
        <w:tc>
          <w:tcPr>
            <w:tcW w:w="319" w:type="pct"/>
            <w:tcBorders>
              <w:right w:val="single" w:sz="4" w:space="0" w:color="auto"/>
            </w:tcBorders>
            <w:vAlign w:val="center"/>
          </w:tcPr>
          <w:p w:rsidR="00FF537A" w:rsidRDefault="00FF537A" w:rsidP="00243D63">
            <w:pPr>
              <w:pStyle w:val="Nzev"/>
              <w:spacing w:beforeLines="20" w:before="48"/>
              <w:ind w:left="-57" w:right="-57"/>
              <w:jc w:val="center"/>
            </w:pPr>
            <w:r>
              <w:t>14:00</w:t>
            </w:r>
          </w:p>
        </w:tc>
        <w:tc>
          <w:tcPr>
            <w:tcW w:w="319" w:type="pct"/>
            <w:tcBorders>
              <w:left w:val="single" w:sz="4" w:space="0" w:color="auto"/>
            </w:tcBorders>
            <w:vAlign w:val="center"/>
          </w:tcPr>
          <w:p w:rsidR="00FF537A" w:rsidRPr="002474CC" w:rsidRDefault="00FF537A" w:rsidP="00243D63">
            <w:pPr>
              <w:pStyle w:val="Nzev"/>
              <w:spacing w:beforeLines="20" w:before="48"/>
              <w:ind w:left="-57" w:right="-57"/>
              <w:jc w:val="center"/>
              <w:rPr>
                <w:b/>
              </w:rPr>
            </w:pPr>
            <w:r w:rsidRPr="002474CC">
              <w:rPr>
                <w:b/>
              </w:rPr>
              <w:t>14:10</w:t>
            </w:r>
          </w:p>
        </w:tc>
        <w:tc>
          <w:tcPr>
            <w:tcW w:w="1036" w:type="pct"/>
            <w:vAlign w:val="center"/>
          </w:tcPr>
          <w:p w:rsidR="00FF537A" w:rsidRPr="002474CC" w:rsidRDefault="00FF537A" w:rsidP="00243D63">
            <w:pPr>
              <w:pStyle w:val="Nzev"/>
              <w:spacing w:beforeLines="20" w:before="48"/>
              <w:ind w:left="-57" w:right="-57"/>
              <w:jc w:val="center"/>
              <w:rPr>
                <w:b/>
              </w:rPr>
            </w:pPr>
            <w:r w:rsidRPr="002474CC">
              <w:rPr>
                <w:b/>
              </w:rPr>
              <w:t>Čáslav,,aut.st.</w:t>
            </w:r>
          </w:p>
        </w:tc>
        <w:tc>
          <w:tcPr>
            <w:tcW w:w="441" w:type="pct"/>
            <w:vAlign w:val="center"/>
          </w:tcPr>
          <w:p w:rsidR="00FF537A" w:rsidRPr="002474CC" w:rsidRDefault="00845530" w:rsidP="00243D63">
            <w:pPr>
              <w:pStyle w:val="Nzev"/>
              <w:spacing w:beforeLines="20" w:before="48"/>
              <w:ind w:left="-57" w:right="-57"/>
              <w:jc w:val="left"/>
              <w:rPr>
                <w:b/>
                <w:sz w:val="12"/>
                <w:szCs w:val="12"/>
              </w:rPr>
            </w:pPr>
            <w:r w:rsidRPr="002474CC">
              <w:rPr>
                <w:b/>
                <w:sz w:val="12"/>
                <w:szCs w:val="12"/>
              </w:rPr>
              <w:t>240018 12</w:t>
            </w:r>
          </w:p>
        </w:tc>
        <w:tc>
          <w:tcPr>
            <w:tcW w:w="519" w:type="pct"/>
            <w:gridSpan w:val="2"/>
            <w:tcBorders>
              <w:right w:val="nil"/>
            </w:tcBorders>
            <w:shd w:val="clear" w:color="auto" w:fill="FFFFFF" w:themeFill="background1"/>
            <w:vAlign w:val="center"/>
          </w:tcPr>
          <w:p w:rsidR="00FF537A" w:rsidRPr="002474CC" w:rsidRDefault="00FF537A">
            <w:pPr>
              <w:pStyle w:val="Nzev"/>
              <w:spacing w:before="20"/>
              <w:jc w:val="center"/>
              <w:rPr>
                <w:b/>
              </w:rPr>
            </w:pPr>
            <w:r w:rsidRPr="002474CC">
              <w:rPr>
                <w:b/>
              </w:rPr>
              <w:t>10</w:t>
            </w:r>
            <w:r w:rsidRPr="002474CC">
              <w:rPr>
                <w:b/>
              </w:rPr>
              <w:br/>
            </w:r>
            <w:r w:rsidRPr="002474CC">
              <w:rPr>
                <w:b/>
                <w:sz w:val="12"/>
                <w:szCs w:val="12"/>
              </w:rPr>
              <w:t>žák nestíhá</w:t>
            </w:r>
          </w:p>
        </w:tc>
      </w:tr>
      <w:tr w:rsidR="00FF537A" w:rsidRPr="00A24123" w:rsidTr="00FE181B">
        <w:trPr>
          <w:trHeight w:val="414"/>
        </w:trPr>
        <w:tc>
          <w:tcPr>
            <w:tcW w:w="220" w:type="pct"/>
            <w:vMerge/>
            <w:tcBorders>
              <w:left w:val="nil"/>
              <w:right w:val="single" w:sz="12" w:space="0" w:color="auto"/>
            </w:tcBorders>
            <w:vAlign w:val="center"/>
          </w:tcPr>
          <w:p w:rsidR="00FF537A" w:rsidRDefault="00FF537A" w:rsidP="00243D63">
            <w:pPr>
              <w:pStyle w:val="Nzev"/>
              <w:spacing w:beforeLines="20" w:before="48"/>
              <w:ind w:left="-57" w:right="-57"/>
              <w:jc w:val="center"/>
            </w:pPr>
          </w:p>
        </w:tc>
        <w:tc>
          <w:tcPr>
            <w:tcW w:w="316" w:type="pct"/>
            <w:tcBorders>
              <w:left w:val="single" w:sz="12" w:space="0" w:color="auto"/>
            </w:tcBorders>
            <w:vAlign w:val="center"/>
          </w:tcPr>
          <w:p w:rsidR="00FF537A" w:rsidRDefault="00FF537A" w:rsidP="00243D63">
            <w:pPr>
              <w:pStyle w:val="Nzev"/>
              <w:spacing w:beforeLines="20" w:before="48"/>
              <w:ind w:left="-57" w:right="-57"/>
              <w:jc w:val="center"/>
            </w:pPr>
          </w:p>
        </w:tc>
        <w:tc>
          <w:tcPr>
            <w:tcW w:w="800" w:type="pct"/>
            <w:tcBorders>
              <w:right w:val="single" w:sz="4" w:space="0" w:color="auto"/>
            </w:tcBorders>
            <w:vAlign w:val="center"/>
          </w:tcPr>
          <w:p w:rsidR="00FF537A" w:rsidRDefault="00FF537A" w:rsidP="00243D63">
            <w:pPr>
              <w:pStyle w:val="Nzev"/>
              <w:spacing w:beforeLines="20" w:before="48"/>
              <w:ind w:left="-57" w:right="-57"/>
              <w:jc w:val="center"/>
            </w:pPr>
          </w:p>
        </w:tc>
        <w:tc>
          <w:tcPr>
            <w:tcW w:w="398" w:type="pct"/>
            <w:tcBorders>
              <w:right w:val="single" w:sz="4" w:space="0" w:color="auto"/>
            </w:tcBorders>
            <w:vAlign w:val="center"/>
          </w:tcPr>
          <w:p w:rsidR="00FF537A" w:rsidRPr="004E007F" w:rsidRDefault="00FF537A" w:rsidP="00243D63">
            <w:pPr>
              <w:pStyle w:val="Nzev"/>
              <w:spacing w:beforeLines="20" w:before="48"/>
              <w:ind w:left="-57" w:right="-57"/>
              <w:jc w:val="left"/>
              <w:rPr>
                <w:sz w:val="12"/>
                <w:szCs w:val="12"/>
              </w:rPr>
            </w:pPr>
          </w:p>
        </w:tc>
        <w:tc>
          <w:tcPr>
            <w:tcW w:w="318" w:type="pct"/>
            <w:tcBorders>
              <w:left w:val="single" w:sz="4" w:space="0" w:color="auto"/>
              <w:right w:val="single" w:sz="12" w:space="0" w:color="auto"/>
            </w:tcBorders>
            <w:vAlign w:val="center"/>
          </w:tcPr>
          <w:p w:rsidR="00FF537A" w:rsidRDefault="00FF537A" w:rsidP="00243D63">
            <w:pPr>
              <w:pStyle w:val="Nzev"/>
              <w:spacing w:beforeLines="20" w:before="48"/>
              <w:ind w:left="-57" w:right="-57"/>
              <w:jc w:val="center"/>
            </w:pPr>
          </w:p>
        </w:tc>
        <w:tc>
          <w:tcPr>
            <w:tcW w:w="314" w:type="pct"/>
            <w:tcBorders>
              <w:left w:val="single" w:sz="12" w:space="0" w:color="auto"/>
            </w:tcBorders>
            <w:vAlign w:val="center"/>
          </w:tcPr>
          <w:p w:rsidR="00FF537A" w:rsidRDefault="00FF537A" w:rsidP="00243D63">
            <w:pPr>
              <w:pStyle w:val="Nzev"/>
              <w:spacing w:beforeLines="20" w:before="48"/>
              <w:ind w:left="-57" w:right="-57"/>
              <w:jc w:val="center"/>
            </w:pPr>
          </w:p>
        </w:tc>
        <w:tc>
          <w:tcPr>
            <w:tcW w:w="319" w:type="pct"/>
            <w:tcBorders>
              <w:right w:val="single" w:sz="4" w:space="0" w:color="auto"/>
            </w:tcBorders>
            <w:vAlign w:val="center"/>
          </w:tcPr>
          <w:p w:rsidR="00FF537A" w:rsidRDefault="00FF537A" w:rsidP="00243D63">
            <w:pPr>
              <w:pStyle w:val="Nzev"/>
              <w:spacing w:beforeLines="20" w:before="48"/>
              <w:ind w:left="-57" w:right="-57"/>
              <w:jc w:val="center"/>
            </w:pPr>
          </w:p>
        </w:tc>
        <w:tc>
          <w:tcPr>
            <w:tcW w:w="319" w:type="pct"/>
            <w:tcBorders>
              <w:left w:val="single" w:sz="4" w:space="0" w:color="auto"/>
            </w:tcBorders>
            <w:vAlign w:val="center"/>
          </w:tcPr>
          <w:p w:rsidR="00FF537A" w:rsidRDefault="00FF537A" w:rsidP="00243D63">
            <w:pPr>
              <w:pStyle w:val="Nzev"/>
              <w:spacing w:beforeLines="20" w:before="48"/>
              <w:ind w:left="-57" w:right="-57"/>
              <w:jc w:val="center"/>
            </w:pPr>
            <w:r>
              <w:t>15:10</w:t>
            </w:r>
          </w:p>
        </w:tc>
        <w:tc>
          <w:tcPr>
            <w:tcW w:w="1036" w:type="pct"/>
            <w:vAlign w:val="center"/>
          </w:tcPr>
          <w:p w:rsidR="00FF537A" w:rsidRDefault="00FF537A" w:rsidP="00243D63">
            <w:pPr>
              <w:pStyle w:val="Nzev"/>
              <w:spacing w:beforeLines="20" w:before="48"/>
              <w:ind w:left="-57" w:right="-57"/>
              <w:jc w:val="center"/>
            </w:pPr>
            <w:r>
              <w:t>Čáslav,,zem.škola</w:t>
            </w:r>
          </w:p>
        </w:tc>
        <w:tc>
          <w:tcPr>
            <w:tcW w:w="441" w:type="pct"/>
            <w:vAlign w:val="center"/>
          </w:tcPr>
          <w:p w:rsidR="00FF537A" w:rsidRPr="0098419F" w:rsidRDefault="00845530" w:rsidP="00243D63">
            <w:pPr>
              <w:pStyle w:val="Nzev"/>
              <w:spacing w:beforeLines="20" w:before="48"/>
              <w:ind w:left="-57" w:right="-57"/>
              <w:jc w:val="left"/>
              <w:rPr>
                <w:sz w:val="12"/>
                <w:szCs w:val="12"/>
              </w:rPr>
            </w:pPr>
            <w:r>
              <w:rPr>
                <w:sz w:val="12"/>
                <w:szCs w:val="12"/>
              </w:rPr>
              <w:t>240045 19</w:t>
            </w:r>
          </w:p>
        </w:tc>
        <w:tc>
          <w:tcPr>
            <w:tcW w:w="519" w:type="pct"/>
            <w:gridSpan w:val="2"/>
            <w:tcBorders>
              <w:right w:val="nil"/>
            </w:tcBorders>
            <w:shd w:val="clear" w:color="auto" w:fill="FABF8F" w:themeFill="accent6" w:themeFillTint="99"/>
            <w:vAlign w:val="center"/>
          </w:tcPr>
          <w:p w:rsidR="00FF537A" w:rsidRDefault="00FF537A">
            <w:pPr>
              <w:pStyle w:val="Nzev"/>
              <w:spacing w:before="20"/>
              <w:jc w:val="center"/>
            </w:pPr>
            <w:r>
              <w:t>70</w:t>
            </w:r>
          </w:p>
        </w:tc>
      </w:tr>
      <w:tr w:rsidR="00845530" w:rsidRPr="00A24123" w:rsidTr="00FE181B">
        <w:trPr>
          <w:trHeight w:val="414"/>
        </w:trPr>
        <w:tc>
          <w:tcPr>
            <w:tcW w:w="220" w:type="pct"/>
            <w:vMerge/>
            <w:tcBorders>
              <w:left w:val="nil"/>
              <w:right w:val="single" w:sz="12" w:space="0" w:color="auto"/>
            </w:tcBorders>
            <w:vAlign w:val="center"/>
          </w:tcPr>
          <w:p w:rsidR="00845530" w:rsidRDefault="00845530" w:rsidP="00243D63">
            <w:pPr>
              <w:pStyle w:val="Nzev"/>
              <w:spacing w:beforeLines="20" w:before="48"/>
              <w:ind w:left="-57" w:right="-57"/>
              <w:jc w:val="center"/>
            </w:pPr>
          </w:p>
        </w:tc>
        <w:tc>
          <w:tcPr>
            <w:tcW w:w="316" w:type="pct"/>
            <w:tcBorders>
              <w:left w:val="single" w:sz="12" w:space="0" w:color="auto"/>
            </w:tcBorders>
            <w:vAlign w:val="center"/>
          </w:tcPr>
          <w:p w:rsidR="00845530" w:rsidRDefault="00845530" w:rsidP="00243D63">
            <w:pPr>
              <w:pStyle w:val="Nzev"/>
              <w:spacing w:beforeLines="20" w:before="48"/>
              <w:ind w:left="-57" w:right="-57"/>
              <w:jc w:val="center"/>
            </w:pPr>
          </w:p>
        </w:tc>
        <w:tc>
          <w:tcPr>
            <w:tcW w:w="800" w:type="pct"/>
            <w:tcBorders>
              <w:right w:val="single" w:sz="4" w:space="0" w:color="auto"/>
            </w:tcBorders>
            <w:vAlign w:val="center"/>
          </w:tcPr>
          <w:p w:rsidR="00845530" w:rsidRDefault="00845530" w:rsidP="00243D63">
            <w:pPr>
              <w:pStyle w:val="Nzev"/>
              <w:spacing w:beforeLines="20" w:before="48"/>
              <w:ind w:left="-57" w:right="-57"/>
              <w:jc w:val="center"/>
            </w:pPr>
          </w:p>
        </w:tc>
        <w:tc>
          <w:tcPr>
            <w:tcW w:w="398" w:type="pct"/>
            <w:tcBorders>
              <w:right w:val="single" w:sz="4" w:space="0" w:color="auto"/>
            </w:tcBorders>
            <w:vAlign w:val="center"/>
          </w:tcPr>
          <w:p w:rsidR="00845530" w:rsidRPr="004E007F" w:rsidRDefault="00845530" w:rsidP="00243D63">
            <w:pPr>
              <w:pStyle w:val="Nzev"/>
              <w:spacing w:beforeLines="20" w:before="48"/>
              <w:ind w:left="-57" w:right="-57"/>
              <w:jc w:val="left"/>
              <w:rPr>
                <w:sz w:val="12"/>
                <w:szCs w:val="12"/>
              </w:rPr>
            </w:pPr>
          </w:p>
        </w:tc>
        <w:tc>
          <w:tcPr>
            <w:tcW w:w="318" w:type="pct"/>
            <w:tcBorders>
              <w:left w:val="single" w:sz="4" w:space="0" w:color="auto"/>
              <w:right w:val="single" w:sz="12" w:space="0" w:color="auto"/>
            </w:tcBorders>
            <w:vAlign w:val="center"/>
          </w:tcPr>
          <w:p w:rsidR="00845530" w:rsidRDefault="00845530" w:rsidP="00243D63">
            <w:pPr>
              <w:pStyle w:val="Nzev"/>
              <w:spacing w:beforeLines="20" w:before="48"/>
              <w:ind w:left="-57" w:right="-57"/>
              <w:jc w:val="center"/>
            </w:pPr>
          </w:p>
        </w:tc>
        <w:tc>
          <w:tcPr>
            <w:tcW w:w="314" w:type="pct"/>
            <w:tcBorders>
              <w:left w:val="single" w:sz="12" w:space="0" w:color="auto"/>
            </w:tcBorders>
            <w:vAlign w:val="center"/>
          </w:tcPr>
          <w:p w:rsidR="00845530" w:rsidRDefault="00845530" w:rsidP="00243D63">
            <w:pPr>
              <w:pStyle w:val="Nzev"/>
              <w:spacing w:beforeLines="20" w:before="48"/>
              <w:ind w:left="-57" w:right="-57"/>
              <w:jc w:val="center"/>
            </w:pPr>
          </w:p>
        </w:tc>
        <w:tc>
          <w:tcPr>
            <w:tcW w:w="319" w:type="pct"/>
            <w:tcBorders>
              <w:right w:val="single" w:sz="4" w:space="0" w:color="auto"/>
            </w:tcBorders>
            <w:vAlign w:val="center"/>
          </w:tcPr>
          <w:p w:rsidR="00845530" w:rsidRDefault="00845530" w:rsidP="00243D63">
            <w:pPr>
              <w:pStyle w:val="Nzev"/>
              <w:spacing w:beforeLines="20" w:before="48"/>
              <w:ind w:left="-57" w:right="-57"/>
              <w:jc w:val="center"/>
            </w:pPr>
            <w:r>
              <w:t>14:50</w:t>
            </w:r>
          </w:p>
        </w:tc>
        <w:tc>
          <w:tcPr>
            <w:tcW w:w="319" w:type="pct"/>
            <w:tcBorders>
              <w:left w:val="single" w:sz="4" w:space="0" w:color="auto"/>
            </w:tcBorders>
            <w:vAlign w:val="center"/>
          </w:tcPr>
          <w:p w:rsidR="00845530" w:rsidRDefault="00845530" w:rsidP="00243D63">
            <w:pPr>
              <w:pStyle w:val="Nzev"/>
              <w:spacing w:beforeLines="20" w:before="48"/>
              <w:ind w:left="-57" w:right="-57"/>
              <w:jc w:val="center"/>
            </w:pPr>
            <w:r>
              <w:t>15:10</w:t>
            </w:r>
          </w:p>
        </w:tc>
        <w:tc>
          <w:tcPr>
            <w:tcW w:w="1036" w:type="pct"/>
            <w:vAlign w:val="center"/>
          </w:tcPr>
          <w:p w:rsidR="00845530" w:rsidRDefault="00845530" w:rsidP="00243D63">
            <w:pPr>
              <w:pStyle w:val="Nzev"/>
              <w:spacing w:beforeLines="20" w:before="48"/>
              <w:ind w:left="-57" w:right="-57"/>
              <w:jc w:val="center"/>
            </w:pPr>
            <w:r>
              <w:t>Čáslav,,zem.škola</w:t>
            </w:r>
          </w:p>
        </w:tc>
        <w:tc>
          <w:tcPr>
            <w:tcW w:w="441" w:type="pct"/>
            <w:vAlign w:val="center"/>
          </w:tcPr>
          <w:p w:rsidR="00845530" w:rsidRPr="0098419F" w:rsidRDefault="00845530" w:rsidP="00243D63">
            <w:pPr>
              <w:pStyle w:val="Nzev"/>
              <w:spacing w:beforeLines="20" w:before="48"/>
              <w:ind w:left="-57" w:right="-57"/>
              <w:jc w:val="left"/>
              <w:rPr>
                <w:sz w:val="12"/>
                <w:szCs w:val="12"/>
              </w:rPr>
            </w:pPr>
            <w:r>
              <w:rPr>
                <w:sz w:val="12"/>
                <w:szCs w:val="12"/>
              </w:rPr>
              <w:t>240045 19</w:t>
            </w:r>
          </w:p>
        </w:tc>
        <w:tc>
          <w:tcPr>
            <w:tcW w:w="519" w:type="pct"/>
            <w:gridSpan w:val="2"/>
            <w:tcBorders>
              <w:right w:val="nil"/>
            </w:tcBorders>
            <w:shd w:val="clear" w:color="auto" w:fill="FFFFFF" w:themeFill="background1"/>
            <w:vAlign w:val="center"/>
          </w:tcPr>
          <w:p w:rsidR="00845530" w:rsidRDefault="00845530" w:rsidP="00FA1D5E">
            <w:pPr>
              <w:pStyle w:val="Nzev"/>
              <w:spacing w:before="20"/>
              <w:jc w:val="center"/>
            </w:pPr>
            <w:r>
              <w:t>20</w:t>
            </w:r>
          </w:p>
        </w:tc>
      </w:tr>
      <w:tr w:rsidR="00845530" w:rsidRPr="00A24123" w:rsidTr="00FE181B">
        <w:trPr>
          <w:trHeight w:val="287"/>
        </w:trPr>
        <w:tc>
          <w:tcPr>
            <w:tcW w:w="220" w:type="pct"/>
            <w:vMerge/>
            <w:tcBorders>
              <w:left w:val="nil"/>
              <w:bottom w:val="single" w:sz="12" w:space="0" w:color="auto"/>
              <w:right w:val="single" w:sz="12" w:space="0" w:color="auto"/>
            </w:tcBorders>
            <w:vAlign w:val="center"/>
          </w:tcPr>
          <w:p w:rsidR="00845530" w:rsidRDefault="00845530" w:rsidP="00243D63">
            <w:pPr>
              <w:pStyle w:val="Nzev"/>
              <w:spacing w:beforeLines="20" w:before="48"/>
              <w:ind w:left="-57" w:right="-57"/>
              <w:jc w:val="center"/>
            </w:pPr>
          </w:p>
        </w:tc>
        <w:tc>
          <w:tcPr>
            <w:tcW w:w="1832" w:type="pct"/>
            <w:gridSpan w:val="4"/>
            <w:tcBorders>
              <w:left w:val="single" w:sz="12" w:space="0" w:color="auto"/>
              <w:bottom w:val="single" w:sz="12" w:space="0" w:color="auto"/>
              <w:right w:val="single" w:sz="12" w:space="0" w:color="auto"/>
            </w:tcBorders>
            <w:shd w:val="clear" w:color="auto" w:fill="F2DBDB" w:themeFill="accent2" w:themeFillTint="33"/>
          </w:tcPr>
          <w:p w:rsidR="00845530" w:rsidRPr="00132EA9" w:rsidRDefault="00845530" w:rsidP="00243D63">
            <w:pPr>
              <w:pStyle w:val="Nzev"/>
              <w:spacing w:beforeLines="20" w:before="48"/>
              <w:ind w:left="-57" w:right="-57"/>
              <w:jc w:val="left"/>
              <w:rPr>
                <w:sz w:val="16"/>
                <w:szCs w:val="16"/>
              </w:rPr>
            </w:pPr>
            <w:r w:rsidRPr="004D7956">
              <w:rPr>
                <w:b/>
                <w:sz w:val="16"/>
                <w:szCs w:val="16"/>
              </w:rPr>
              <w:t xml:space="preserve">▪MHD  </w:t>
            </w:r>
            <w:r>
              <w:rPr>
                <w:sz w:val="16"/>
                <w:szCs w:val="16"/>
              </w:rPr>
              <w:t>aut.st./zem.škola 7:35/7:39 7:35/7:47</w:t>
            </w:r>
          </w:p>
        </w:tc>
        <w:tc>
          <w:tcPr>
            <w:tcW w:w="2948" w:type="pct"/>
            <w:gridSpan w:val="7"/>
            <w:tcBorders>
              <w:left w:val="single" w:sz="12" w:space="0" w:color="auto"/>
              <w:bottom w:val="single" w:sz="12" w:space="0" w:color="auto"/>
              <w:right w:val="nil"/>
            </w:tcBorders>
            <w:shd w:val="clear" w:color="auto" w:fill="F2DBDB" w:themeFill="accent2" w:themeFillTint="33"/>
          </w:tcPr>
          <w:p w:rsidR="00845530" w:rsidRDefault="00FE181B" w:rsidP="00243D63">
            <w:pPr>
              <w:pStyle w:val="Nzev"/>
              <w:spacing w:beforeLines="20" w:before="48"/>
              <w:ind w:left="-57" w:right="-57"/>
              <w:jc w:val="left"/>
            </w:pPr>
            <w:r w:rsidRPr="004D7956">
              <w:rPr>
                <w:b/>
                <w:sz w:val="16"/>
                <w:szCs w:val="16"/>
              </w:rPr>
              <w:t>▪MHD</w:t>
            </w:r>
            <w:r>
              <w:rPr>
                <w:sz w:val="16"/>
                <w:szCs w:val="16"/>
              </w:rPr>
              <w:t xml:space="preserve"> zem.škola/aut.st. 13:54/14:05</w:t>
            </w:r>
          </w:p>
        </w:tc>
      </w:tr>
      <w:tr w:rsidR="00845530" w:rsidRPr="00A24123" w:rsidTr="00FE181B">
        <w:trPr>
          <w:trHeight w:val="414"/>
        </w:trPr>
        <w:tc>
          <w:tcPr>
            <w:tcW w:w="220" w:type="pct"/>
            <w:vMerge w:val="restart"/>
            <w:tcBorders>
              <w:top w:val="single" w:sz="12" w:space="0" w:color="auto"/>
              <w:left w:val="nil"/>
              <w:right w:val="single" w:sz="12" w:space="0" w:color="auto"/>
            </w:tcBorders>
            <w:textDirection w:val="btLr"/>
            <w:vAlign w:val="center"/>
          </w:tcPr>
          <w:p w:rsidR="00845530" w:rsidRDefault="00845530" w:rsidP="00243D63">
            <w:pPr>
              <w:pStyle w:val="Nzev"/>
              <w:spacing w:beforeLines="20" w:before="48"/>
              <w:ind w:left="-57" w:right="-57"/>
              <w:jc w:val="center"/>
            </w:pPr>
            <w:r>
              <w:t>ZŠ Čáslav, nám. Jana Žižky</w:t>
            </w:r>
          </w:p>
        </w:tc>
        <w:tc>
          <w:tcPr>
            <w:tcW w:w="316" w:type="pct"/>
            <w:tcBorders>
              <w:top w:val="single" w:sz="12" w:space="0" w:color="auto"/>
              <w:left w:val="single" w:sz="12" w:space="0" w:color="auto"/>
            </w:tcBorders>
            <w:vAlign w:val="center"/>
          </w:tcPr>
          <w:p w:rsidR="00845530" w:rsidRDefault="00845530" w:rsidP="00243D63">
            <w:pPr>
              <w:pStyle w:val="Nzev"/>
              <w:spacing w:beforeLines="20" w:before="48"/>
              <w:ind w:left="-57" w:right="-57"/>
              <w:jc w:val="center"/>
            </w:pPr>
            <w:r>
              <w:t>6:30/6:36</w:t>
            </w:r>
          </w:p>
        </w:tc>
        <w:tc>
          <w:tcPr>
            <w:tcW w:w="800" w:type="pct"/>
            <w:tcBorders>
              <w:top w:val="single" w:sz="12" w:space="0" w:color="auto"/>
              <w:right w:val="single" w:sz="4" w:space="0" w:color="auto"/>
            </w:tcBorders>
            <w:vAlign w:val="center"/>
          </w:tcPr>
          <w:p w:rsidR="00845530" w:rsidRDefault="00845530" w:rsidP="00243D63">
            <w:pPr>
              <w:pStyle w:val="Nzev"/>
              <w:spacing w:beforeLines="20" w:before="48"/>
              <w:ind w:left="-57" w:right="-57"/>
              <w:jc w:val="center"/>
            </w:pPr>
            <w:r>
              <w:t>Čáslav,,u mostu</w:t>
            </w:r>
          </w:p>
        </w:tc>
        <w:tc>
          <w:tcPr>
            <w:tcW w:w="398" w:type="pct"/>
            <w:tcBorders>
              <w:top w:val="single" w:sz="12" w:space="0" w:color="auto"/>
              <w:right w:val="single" w:sz="4" w:space="0" w:color="auto"/>
            </w:tcBorders>
            <w:vAlign w:val="center"/>
          </w:tcPr>
          <w:p w:rsidR="00845530" w:rsidRPr="004E007F" w:rsidRDefault="00845530" w:rsidP="00243D63">
            <w:pPr>
              <w:pStyle w:val="Nzev"/>
              <w:spacing w:beforeLines="20" w:before="48"/>
              <w:ind w:left="-57" w:right="-57"/>
              <w:jc w:val="left"/>
              <w:rPr>
                <w:sz w:val="12"/>
                <w:szCs w:val="12"/>
              </w:rPr>
            </w:pPr>
            <w:r w:rsidRPr="00C53E5A">
              <w:rPr>
                <w:sz w:val="12"/>
                <w:szCs w:val="12"/>
              </w:rPr>
              <w:t>240018 17</w:t>
            </w:r>
          </w:p>
        </w:tc>
        <w:tc>
          <w:tcPr>
            <w:tcW w:w="318" w:type="pct"/>
            <w:tcBorders>
              <w:top w:val="single" w:sz="12" w:space="0" w:color="auto"/>
              <w:left w:val="single" w:sz="4" w:space="0" w:color="auto"/>
              <w:right w:val="single" w:sz="12" w:space="0" w:color="auto"/>
            </w:tcBorders>
            <w:vAlign w:val="center"/>
          </w:tcPr>
          <w:p w:rsidR="00845530" w:rsidRDefault="00845530" w:rsidP="00243D63">
            <w:pPr>
              <w:pStyle w:val="Nzev"/>
              <w:spacing w:beforeLines="20" w:before="48"/>
              <w:ind w:left="-57" w:right="-57"/>
              <w:jc w:val="center"/>
            </w:pPr>
            <w:r>
              <w:t>7:50</w:t>
            </w:r>
          </w:p>
        </w:tc>
        <w:tc>
          <w:tcPr>
            <w:tcW w:w="314" w:type="pct"/>
            <w:tcBorders>
              <w:top w:val="single" w:sz="12" w:space="0" w:color="auto"/>
              <w:left w:val="single" w:sz="12" w:space="0" w:color="auto"/>
            </w:tcBorders>
            <w:vAlign w:val="center"/>
          </w:tcPr>
          <w:p w:rsidR="00845530" w:rsidRDefault="00845530" w:rsidP="00243D63">
            <w:pPr>
              <w:pStyle w:val="Nzev"/>
              <w:spacing w:beforeLines="20" w:before="48"/>
              <w:ind w:left="-57" w:right="-57"/>
              <w:jc w:val="center"/>
            </w:pPr>
            <w:r>
              <w:t>11:25</w:t>
            </w:r>
          </w:p>
        </w:tc>
        <w:tc>
          <w:tcPr>
            <w:tcW w:w="319" w:type="pct"/>
            <w:tcBorders>
              <w:top w:val="single" w:sz="12" w:space="0" w:color="auto"/>
              <w:right w:val="single" w:sz="4" w:space="0" w:color="auto"/>
            </w:tcBorders>
            <w:vAlign w:val="center"/>
          </w:tcPr>
          <w:p w:rsidR="00845530" w:rsidRDefault="00845530" w:rsidP="00243D63">
            <w:pPr>
              <w:pStyle w:val="Nzev"/>
              <w:spacing w:beforeLines="20" w:before="48"/>
              <w:ind w:left="-57" w:right="-57"/>
              <w:jc w:val="center"/>
            </w:pPr>
          </w:p>
        </w:tc>
        <w:tc>
          <w:tcPr>
            <w:tcW w:w="319" w:type="pct"/>
            <w:tcBorders>
              <w:top w:val="single" w:sz="12" w:space="0" w:color="auto"/>
              <w:left w:val="single" w:sz="4" w:space="0" w:color="auto"/>
            </w:tcBorders>
            <w:vAlign w:val="center"/>
          </w:tcPr>
          <w:p w:rsidR="00845530" w:rsidRDefault="00845530" w:rsidP="00243D63">
            <w:pPr>
              <w:pStyle w:val="Nzev"/>
              <w:spacing w:beforeLines="20" w:before="48"/>
              <w:ind w:left="-57" w:right="-57"/>
              <w:jc w:val="center"/>
            </w:pPr>
            <w:r>
              <w:t>11:46</w:t>
            </w:r>
          </w:p>
        </w:tc>
        <w:tc>
          <w:tcPr>
            <w:tcW w:w="1036" w:type="pct"/>
            <w:tcBorders>
              <w:top w:val="single" w:sz="12" w:space="0" w:color="auto"/>
            </w:tcBorders>
            <w:vAlign w:val="center"/>
          </w:tcPr>
          <w:p w:rsidR="00845530" w:rsidRDefault="00845530" w:rsidP="00243D63">
            <w:pPr>
              <w:pStyle w:val="Nzev"/>
              <w:spacing w:beforeLines="20" w:before="48"/>
              <w:ind w:left="-57" w:right="-57"/>
              <w:jc w:val="center"/>
            </w:pPr>
            <w:r>
              <w:t>Čáslav,,u mostu</w:t>
            </w:r>
          </w:p>
        </w:tc>
        <w:tc>
          <w:tcPr>
            <w:tcW w:w="441" w:type="pct"/>
            <w:tcBorders>
              <w:top w:val="single" w:sz="12" w:space="0" w:color="auto"/>
            </w:tcBorders>
            <w:vAlign w:val="center"/>
          </w:tcPr>
          <w:p w:rsidR="00845530" w:rsidRPr="0098419F" w:rsidRDefault="00845530" w:rsidP="00243D63">
            <w:pPr>
              <w:pStyle w:val="Nzev"/>
              <w:spacing w:beforeLines="20" w:before="48"/>
              <w:ind w:left="-57" w:right="-57"/>
              <w:jc w:val="left"/>
              <w:rPr>
                <w:sz w:val="12"/>
                <w:szCs w:val="12"/>
              </w:rPr>
            </w:pPr>
            <w:r w:rsidRPr="00FF537A">
              <w:rPr>
                <w:sz w:val="12"/>
                <w:szCs w:val="12"/>
              </w:rPr>
              <w:t>240018 6</w:t>
            </w:r>
          </w:p>
        </w:tc>
        <w:tc>
          <w:tcPr>
            <w:tcW w:w="519" w:type="pct"/>
            <w:gridSpan w:val="2"/>
            <w:tcBorders>
              <w:top w:val="single" w:sz="12" w:space="0" w:color="auto"/>
              <w:right w:val="nil"/>
            </w:tcBorders>
            <w:vAlign w:val="center"/>
          </w:tcPr>
          <w:p w:rsidR="00845530" w:rsidRDefault="00845530" w:rsidP="00FA1D5E">
            <w:pPr>
              <w:pStyle w:val="Nzev"/>
              <w:spacing w:before="20"/>
              <w:jc w:val="center"/>
            </w:pPr>
            <w:r>
              <w:t>21</w:t>
            </w:r>
          </w:p>
        </w:tc>
      </w:tr>
      <w:tr w:rsidR="00845530" w:rsidRPr="00A24123" w:rsidTr="00FE181B">
        <w:trPr>
          <w:trHeight w:val="414"/>
        </w:trPr>
        <w:tc>
          <w:tcPr>
            <w:tcW w:w="220" w:type="pct"/>
            <w:vMerge/>
            <w:tcBorders>
              <w:left w:val="nil"/>
              <w:right w:val="single" w:sz="12" w:space="0" w:color="auto"/>
            </w:tcBorders>
            <w:vAlign w:val="center"/>
          </w:tcPr>
          <w:p w:rsidR="00845530" w:rsidRDefault="00845530" w:rsidP="00243D63">
            <w:pPr>
              <w:pStyle w:val="Nzev"/>
              <w:spacing w:beforeLines="20" w:before="48"/>
              <w:ind w:left="-57" w:right="-57"/>
              <w:jc w:val="center"/>
            </w:pPr>
          </w:p>
        </w:tc>
        <w:tc>
          <w:tcPr>
            <w:tcW w:w="316" w:type="pct"/>
            <w:tcBorders>
              <w:left w:val="single" w:sz="12" w:space="0" w:color="auto"/>
            </w:tcBorders>
            <w:vAlign w:val="center"/>
          </w:tcPr>
          <w:p w:rsidR="00845530" w:rsidRDefault="00845530" w:rsidP="00243D63">
            <w:pPr>
              <w:pStyle w:val="Nzev"/>
              <w:spacing w:beforeLines="20" w:before="48"/>
              <w:ind w:left="-57" w:right="-57"/>
              <w:jc w:val="center"/>
            </w:pPr>
            <w:r>
              <w:t xml:space="preserve">6:53/7:30 </w:t>
            </w:r>
          </w:p>
        </w:tc>
        <w:tc>
          <w:tcPr>
            <w:tcW w:w="800" w:type="pct"/>
            <w:tcBorders>
              <w:right w:val="single" w:sz="4" w:space="0" w:color="auto"/>
            </w:tcBorders>
            <w:vAlign w:val="center"/>
          </w:tcPr>
          <w:p w:rsidR="00845530" w:rsidRDefault="00845530" w:rsidP="00243D63">
            <w:pPr>
              <w:pStyle w:val="Nzev"/>
              <w:spacing w:beforeLines="20" w:before="48"/>
              <w:ind w:left="-57" w:right="-57"/>
              <w:jc w:val="center"/>
            </w:pPr>
            <w:r>
              <w:t>Čáslav,,aut.st.</w:t>
            </w:r>
            <w:r w:rsidR="008976FF">
              <w:rPr>
                <w:vertAlign w:val="superscript"/>
              </w:rPr>
              <w:t>1</w:t>
            </w:r>
          </w:p>
        </w:tc>
        <w:tc>
          <w:tcPr>
            <w:tcW w:w="398" w:type="pct"/>
            <w:tcBorders>
              <w:right w:val="single" w:sz="4" w:space="0" w:color="auto"/>
            </w:tcBorders>
            <w:vAlign w:val="center"/>
          </w:tcPr>
          <w:p w:rsidR="00845530" w:rsidRPr="004E007F" w:rsidRDefault="00845530" w:rsidP="00243D63">
            <w:pPr>
              <w:pStyle w:val="Nzev"/>
              <w:spacing w:beforeLines="20" w:before="48"/>
              <w:ind w:left="-57" w:right="-57"/>
              <w:jc w:val="left"/>
              <w:rPr>
                <w:sz w:val="12"/>
                <w:szCs w:val="12"/>
              </w:rPr>
            </w:pPr>
            <w:r w:rsidRPr="00C53E5A">
              <w:rPr>
                <w:sz w:val="12"/>
                <w:szCs w:val="12"/>
              </w:rPr>
              <w:t>240019 4</w:t>
            </w:r>
            <w:r>
              <w:rPr>
                <w:sz w:val="12"/>
                <w:szCs w:val="12"/>
              </w:rPr>
              <w:br/>
            </w:r>
            <w:r w:rsidRPr="00C53E5A">
              <w:rPr>
                <w:sz w:val="12"/>
                <w:szCs w:val="12"/>
              </w:rPr>
              <w:t>240048 8</w:t>
            </w:r>
          </w:p>
        </w:tc>
        <w:tc>
          <w:tcPr>
            <w:tcW w:w="318" w:type="pct"/>
            <w:tcBorders>
              <w:left w:val="single" w:sz="4" w:space="0" w:color="auto"/>
              <w:right w:val="single" w:sz="12" w:space="0" w:color="auto"/>
            </w:tcBorders>
            <w:vAlign w:val="center"/>
          </w:tcPr>
          <w:p w:rsidR="00845530" w:rsidRDefault="00845530" w:rsidP="00243D63">
            <w:pPr>
              <w:pStyle w:val="Nzev"/>
              <w:spacing w:beforeLines="20" w:before="48"/>
              <w:ind w:left="-57" w:right="-57"/>
              <w:jc w:val="center"/>
            </w:pPr>
          </w:p>
        </w:tc>
        <w:tc>
          <w:tcPr>
            <w:tcW w:w="314" w:type="pct"/>
            <w:tcBorders>
              <w:left w:val="single" w:sz="12" w:space="0" w:color="auto"/>
            </w:tcBorders>
            <w:vAlign w:val="center"/>
          </w:tcPr>
          <w:p w:rsidR="00845530" w:rsidRDefault="00845530" w:rsidP="00243D63">
            <w:pPr>
              <w:pStyle w:val="Nzev"/>
              <w:spacing w:beforeLines="20" w:before="48"/>
              <w:ind w:left="-57" w:right="-57"/>
              <w:jc w:val="center"/>
            </w:pPr>
            <w:r>
              <w:t>12:15</w:t>
            </w:r>
          </w:p>
        </w:tc>
        <w:tc>
          <w:tcPr>
            <w:tcW w:w="319" w:type="pct"/>
            <w:tcBorders>
              <w:right w:val="single" w:sz="4" w:space="0" w:color="auto"/>
            </w:tcBorders>
            <w:vAlign w:val="center"/>
          </w:tcPr>
          <w:p w:rsidR="00845530" w:rsidRDefault="00845530" w:rsidP="00243D63">
            <w:pPr>
              <w:pStyle w:val="Nzev"/>
              <w:spacing w:beforeLines="20" w:before="48"/>
              <w:ind w:left="-57" w:right="-57"/>
              <w:jc w:val="center"/>
            </w:pPr>
            <w:r>
              <w:t>12:15</w:t>
            </w:r>
          </w:p>
        </w:tc>
        <w:tc>
          <w:tcPr>
            <w:tcW w:w="319" w:type="pct"/>
            <w:tcBorders>
              <w:left w:val="single" w:sz="4" w:space="0" w:color="auto"/>
            </w:tcBorders>
            <w:vAlign w:val="center"/>
          </w:tcPr>
          <w:p w:rsidR="00845530" w:rsidRDefault="00845530" w:rsidP="00243D63">
            <w:pPr>
              <w:pStyle w:val="Nzev"/>
              <w:spacing w:beforeLines="20" w:before="48"/>
              <w:ind w:left="-57" w:right="-57"/>
              <w:jc w:val="center"/>
            </w:pPr>
            <w:r>
              <w:t>12:35</w:t>
            </w:r>
          </w:p>
        </w:tc>
        <w:tc>
          <w:tcPr>
            <w:tcW w:w="1036" w:type="pct"/>
            <w:vAlign w:val="center"/>
          </w:tcPr>
          <w:p w:rsidR="00845530" w:rsidRDefault="00845530" w:rsidP="00243D63">
            <w:pPr>
              <w:pStyle w:val="Nzev"/>
              <w:spacing w:beforeLines="20" w:before="48"/>
              <w:ind w:left="-57" w:right="-57"/>
              <w:jc w:val="center"/>
            </w:pPr>
            <w:r w:rsidRPr="00845530">
              <w:rPr>
                <w:rFonts w:hint="eastAsia"/>
              </w:rPr>
              <w:t>Čá</w:t>
            </w:r>
            <w:r w:rsidRPr="00845530">
              <w:t>slav,,Za Rybníkem</w:t>
            </w:r>
          </w:p>
        </w:tc>
        <w:tc>
          <w:tcPr>
            <w:tcW w:w="441" w:type="pct"/>
            <w:vAlign w:val="center"/>
          </w:tcPr>
          <w:p w:rsidR="00845530" w:rsidRPr="0098419F" w:rsidRDefault="00845530" w:rsidP="00243D63">
            <w:pPr>
              <w:pStyle w:val="Nzev"/>
              <w:spacing w:beforeLines="20" w:before="48"/>
              <w:ind w:left="-57" w:right="-57"/>
              <w:jc w:val="left"/>
              <w:rPr>
                <w:sz w:val="12"/>
                <w:szCs w:val="12"/>
              </w:rPr>
            </w:pPr>
            <w:r w:rsidRPr="00FF537A">
              <w:rPr>
                <w:sz w:val="12"/>
                <w:szCs w:val="12"/>
              </w:rPr>
              <w:t>240045 1</w:t>
            </w:r>
          </w:p>
        </w:tc>
        <w:tc>
          <w:tcPr>
            <w:tcW w:w="519" w:type="pct"/>
            <w:gridSpan w:val="2"/>
            <w:tcBorders>
              <w:right w:val="nil"/>
            </w:tcBorders>
            <w:vAlign w:val="center"/>
          </w:tcPr>
          <w:p w:rsidR="00845530" w:rsidRDefault="00845530">
            <w:pPr>
              <w:pStyle w:val="Nzev"/>
              <w:spacing w:before="20"/>
              <w:jc w:val="center"/>
            </w:pPr>
            <w:r>
              <w:t>20</w:t>
            </w:r>
          </w:p>
        </w:tc>
      </w:tr>
      <w:tr w:rsidR="00845530" w:rsidRPr="00A24123" w:rsidTr="00FE181B">
        <w:trPr>
          <w:trHeight w:val="414"/>
        </w:trPr>
        <w:tc>
          <w:tcPr>
            <w:tcW w:w="220" w:type="pct"/>
            <w:vMerge/>
            <w:tcBorders>
              <w:left w:val="nil"/>
              <w:right w:val="single" w:sz="12" w:space="0" w:color="auto"/>
            </w:tcBorders>
            <w:vAlign w:val="center"/>
          </w:tcPr>
          <w:p w:rsidR="00845530" w:rsidRDefault="00845530" w:rsidP="00243D63">
            <w:pPr>
              <w:pStyle w:val="Nzev"/>
              <w:spacing w:beforeLines="20" w:before="48"/>
              <w:ind w:left="-57" w:right="-57"/>
              <w:jc w:val="center"/>
            </w:pPr>
          </w:p>
        </w:tc>
        <w:tc>
          <w:tcPr>
            <w:tcW w:w="316" w:type="pct"/>
            <w:tcBorders>
              <w:left w:val="single" w:sz="12" w:space="0" w:color="auto"/>
            </w:tcBorders>
            <w:vAlign w:val="center"/>
          </w:tcPr>
          <w:p w:rsidR="00845530" w:rsidRDefault="00845530" w:rsidP="00243D63">
            <w:pPr>
              <w:pStyle w:val="Nzev"/>
              <w:spacing w:beforeLines="20" w:before="48"/>
              <w:ind w:left="-57" w:right="-57"/>
              <w:jc w:val="center"/>
            </w:pPr>
            <w:r>
              <w:t>7:14/7:40</w:t>
            </w:r>
          </w:p>
        </w:tc>
        <w:tc>
          <w:tcPr>
            <w:tcW w:w="800" w:type="pct"/>
            <w:tcBorders>
              <w:right w:val="single" w:sz="4" w:space="0" w:color="auto"/>
            </w:tcBorders>
            <w:vAlign w:val="center"/>
          </w:tcPr>
          <w:p w:rsidR="00845530" w:rsidRDefault="00845530" w:rsidP="00243D63">
            <w:pPr>
              <w:pStyle w:val="Nzev"/>
              <w:spacing w:beforeLines="20" w:before="48"/>
              <w:ind w:left="-57" w:right="-57"/>
              <w:jc w:val="center"/>
            </w:pPr>
            <w:r>
              <w:t>Čáslav,,aut.st.</w:t>
            </w:r>
          </w:p>
        </w:tc>
        <w:tc>
          <w:tcPr>
            <w:tcW w:w="398" w:type="pct"/>
            <w:tcBorders>
              <w:right w:val="single" w:sz="4" w:space="0" w:color="auto"/>
            </w:tcBorders>
            <w:vAlign w:val="center"/>
          </w:tcPr>
          <w:p w:rsidR="00845530" w:rsidRPr="004E007F" w:rsidRDefault="00845530" w:rsidP="00243D63">
            <w:pPr>
              <w:pStyle w:val="Nzev"/>
              <w:spacing w:beforeLines="20" w:before="48"/>
              <w:ind w:left="-57" w:right="-57"/>
              <w:jc w:val="left"/>
              <w:rPr>
                <w:sz w:val="12"/>
                <w:szCs w:val="12"/>
              </w:rPr>
            </w:pPr>
            <w:r w:rsidRPr="00C53E5A">
              <w:rPr>
                <w:sz w:val="12"/>
                <w:szCs w:val="12"/>
              </w:rPr>
              <w:t>240018 15</w:t>
            </w:r>
          </w:p>
        </w:tc>
        <w:tc>
          <w:tcPr>
            <w:tcW w:w="318" w:type="pct"/>
            <w:tcBorders>
              <w:left w:val="single" w:sz="4" w:space="0" w:color="auto"/>
              <w:right w:val="single" w:sz="12" w:space="0" w:color="auto"/>
            </w:tcBorders>
            <w:vAlign w:val="center"/>
          </w:tcPr>
          <w:p w:rsidR="00845530" w:rsidRDefault="00845530" w:rsidP="00243D63">
            <w:pPr>
              <w:pStyle w:val="Nzev"/>
              <w:spacing w:beforeLines="20" w:before="48"/>
              <w:ind w:left="-57" w:right="-57"/>
              <w:jc w:val="center"/>
            </w:pPr>
          </w:p>
        </w:tc>
        <w:tc>
          <w:tcPr>
            <w:tcW w:w="314" w:type="pct"/>
            <w:tcBorders>
              <w:left w:val="single" w:sz="12" w:space="0" w:color="auto"/>
            </w:tcBorders>
            <w:vAlign w:val="center"/>
          </w:tcPr>
          <w:p w:rsidR="00845530" w:rsidRDefault="00845530" w:rsidP="00243D63">
            <w:pPr>
              <w:pStyle w:val="Nzev"/>
              <w:spacing w:beforeLines="20" w:before="48"/>
              <w:ind w:left="-57" w:right="-57"/>
              <w:jc w:val="center"/>
            </w:pPr>
          </w:p>
        </w:tc>
        <w:tc>
          <w:tcPr>
            <w:tcW w:w="319" w:type="pct"/>
            <w:tcBorders>
              <w:right w:val="single" w:sz="4" w:space="0" w:color="auto"/>
            </w:tcBorders>
            <w:vAlign w:val="center"/>
          </w:tcPr>
          <w:p w:rsidR="00845530" w:rsidRDefault="00845530" w:rsidP="00243D63">
            <w:pPr>
              <w:pStyle w:val="Nzev"/>
              <w:spacing w:beforeLines="20" w:before="48"/>
              <w:ind w:left="-57" w:right="-57"/>
              <w:jc w:val="center"/>
            </w:pPr>
          </w:p>
        </w:tc>
        <w:tc>
          <w:tcPr>
            <w:tcW w:w="319" w:type="pct"/>
            <w:tcBorders>
              <w:left w:val="single" w:sz="4" w:space="0" w:color="auto"/>
            </w:tcBorders>
            <w:vAlign w:val="center"/>
          </w:tcPr>
          <w:p w:rsidR="00845530" w:rsidRDefault="00845530" w:rsidP="00243D63">
            <w:pPr>
              <w:pStyle w:val="Nzev"/>
              <w:spacing w:beforeLines="20" w:before="48"/>
              <w:ind w:left="-57" w:right="-57"/>
              <w:jc w:val="center"/>
            </w:pPr>
            <w:r>
              <w:t>12:39</w:t>
            </w:r>
          </w:p>
        </w:tc>
        <w:tc>
          <w:tcPr>
            <w:tcW w:w="1036" w:type="pct"/>
            <w:vAlign w:val="center"/>
          </w:tcPr>
          <w:p w:rsidR="00845530" w:rsidRDefault="00845530" w:rsidP="00243D63">
            <w:pPr>
              <w:pStyle w:val="Nzev"/>
              <w:spacing w:beforeLines="20" w:before="48"/>
              <w:ind w:left="-57" w:right="-57"/>
              <w:jc w:val="center"/>
            </w:pPr>
            <w:r w:rsidRPr="00845530">
              <w:rPr>
                <w:rFonts w:hint="eastAsia"/>
              </w:rPr>
              <w:t>Čá</w:t>
            </w:r>
            <w:r w:rsidRPr="00845530">
              <w:t>slav,,Za Rybníkem</w:t>
            </w:r>
          </w:p>
        </w:tc>
        <w:tc>
          <w:tcPr>
            <w:tcW w:w="441" w:type="pct"/>
            <w:vAlign w:val="center"/>
          </w:tcPr>
          <w:p w:rsidR="00845530" w:rsidRPr="0098419F" w:rsidRDefault="00845530" w:rsidP="00243D63">
            <w:pPr>
              <w:pStyle w:val="Nzev"/>
              <w:spacing w:beforeLines="20" w:before="48"/>
              <w:ind w:left="-57" w:right="-57"/>
              <w:jc w:val="left"/>
              <w:rPr>
                <w:sz w:val="12"/>
                <w:szCs w:val="12"/>
              </w:rPr>
            </w:pPr>
            <w:r w:rsidRPr="00FF537A">
              <w:rPr>
                <w:sz w:val="12"/>
                <w:szCs w:val="12"/>
              </w:rPr>
              <w:t>240018 16</w:t>
            </w:r>
          </w:p>
        </w:tc>
        <w:tc>
          <w:tcPr>
            <w:tcW w:w="519" w:type="pct"/>
            <w:gridSpan w:val="2"/>
            <w:tcBorders>
              <w:right w:val="nil"/>
            </w:tcBorders>
            <w:vAlign w:val="center"/>
          </w:tcPr>
          <w:p w:rsidR="00845530" w:rsidRDefault="00845530">
            <w:pPr>
              <w:pStyle w:val="Nzev"/>
              <w:spacing w:before="20"/>
              <w:jc w:val="center"/>
            </w:pPr>
            <w:r>
              <w:t>24</w:t>
            </w:r>
          </w:p>
        </w:tc>
      </w:tr>
      <w:tr w:rsidR="00845530" w:rsidRPr="00A24123" w:rsidTr="00FE181B">
        <w:trPr>
          <w:trHeight w:val="414"/>
        </w:trPr>
        <w:tc>
          <w:tcPr>
            <w:tcW w:w="220" w:type="pct"/>
            <w:vMerge/>
            <w:tcBorders>
              <w:left w:val="nil"/>
              <w:right w:val="single" w:sz="12" w:space="0" w:color="auto"/>
            </w:tcBorders>
            <w:vAlign w:val="center"/>
          </w:tcPr>
          <w:p w:rsidR="00845530" w:rsidRDefault="00845530" w:rsidP="00243D63">
            <w:pPr>
              <w:pStyle w:val="Nzev"/>
              <w:spacing w:beforeLines="20" w:before="48"/>
              <w:ind w:left="-57" w:right="-57"/>
              <w:jc w:val="center"/>
            </w:pPr>
          </w:p>
        </w:tc>
        <w:tc>
          <w:tcPr>
            <w:tcW w:w="316" w:type="pct"/>
            <w:tcBorders>
              <w:left w:val="single" w:sz="12" w:space="0" w:color="auto"/>
            </w:tcBorders>
            <w:vAlign w:val="center"/>
          </w:tcPr>
          <w:p w:rsidR="00845530" w:rsidRDefault="00845530" w:rsidP="00243D63">
            <w:pPr>
              <w:pStyle w:val="Nzev"/>
              <w:spacing w:beforeLines="20" w:before="48"/>
              <w:ind w:left="-57" w:right="-57"/>
              <w:jc w:val="center"/>
            </w:pPr>
          </w:p>
        </w:tc>
        <w:tc>
          <w:tcPr>
            <w:tcW w:w="800" w:type="pct"/>
            <w:tcBorders>
              <w:right w:val="single" w:sz="4" w:space="0" w:color="auto"/>
            </w:tcBorders>
            <w:vAlign w:val="center"/>
          </w:tcPr>
          <w:p w:rsidR="00845530" w:rsidRDefault="00845530" w:rsidP="00243D63">
            <w:pPr>
              <w:pStyle w:val="Nzev"/>
              <w:spacing w:beforeLines="20" w:before="48"/>
              <w:ind w:left="-57" w:right="-57"/>
              <w:jc w:val="center"/>
            </w:pPr>
          </w:p>
        </w:tc>
        <w:tc>
          <w:tcPr>
            <w:tcW w:w="398" w:type="pct"/>
            <w:tcBorders>
              <w:right w:val="single" w:sz="4" w:space="0" w:color="auto"/>
            </w:tcBorders>
            <w:vAlign w:val="center"/>
          </w:tcPr>
          <w:p w:rsidR="00845530" w:rsidRPr="004E007F" w:rsidRDefault="00845530" w:rsidP="00243D63">
            <w:pPr>
              <w:pStyle w:val="Nzev"/>
              <w:spacing w:beforeLines="20" w:before="48"/>
              <w:ind w:left="-57" w:right="-57"/>
              <w:jc w:val="left"/>
              <w:rPr>
                <w:sz w:val="12"/>
                <w:szCs w:val="12"/>
              </w:rPr>
            </w:pPr>
          </w:p>
        </w:tc>
        <w:tc>
          <w:tcPr>
            <w:tcW w:w="318" w:type="pct"/>
            <w:tcBorders>
              <w:left w:val="single" w:sz="4" w:space="0" w:color="auto"/>
              <w:right w:val="single" w:sz="12" w:space="0" w:color="auto"/>
            </w:tcBorders>
            <w:vAlign w:val="center"/>
          </w:tcPr>
          <w:p w:rsidR="00845530" w:rsidRDefault="00845530" w:rsidP="00243D63">
            <w:pPr>
              <w:pStyle w:val="Nzev"/>
              <w:spacing w:beforeLines="20" w:before="48"/>
              <w:ind w:left="-57" w:right="-57"/>
              <w:jc w:val="center"/>
            </w:pPr>
          </w:p>
        </w:tc>
        <w:tc>
          <w:tcPr>
            <w:tcW w:w="314" w:type="pct"/>
            <w:tcBorders>
              <w:left w:val="single" w:sz="12" w:space="0" w:color="auto"/>
            </w:tcBorders>
            <w:vAlign w:val="center"/>
          </w:tcPr>
          <w:p w:rsidR="00845530" w:rsidRDefault="00845530" w:rsidP="00243D63">
            <w:pPr>
              <w:pStyle w:val="Nzev"/>
              <w:spacing w:beforeLines="20" w:before="48"/>
              <w:ind w:left="-57" w:right="-57"/>
              <w:jc w:val="center"/>
            </w:pPr>
            <w:r>
              <w:t>13:15</w:t>
            </w:r>
          </w:p>
        </w:tc>
        <w:tc>
          <w:tcPr>
            <w:tcW w:w="319" w:type="pct"/>
            <w:tcBorders>
              <w:right w:val="single" w:sz="4" w:space="0" w:color="auto"/>
            </w:tcBorders>
            <w:vAlign w:val="center"/>
          </w:tcPr>
          <w:p w:rsidR="00845530" w:rsidRDefault="00845530" w:rsidP="00243D63">
            <w:pPr>
              <w:pStyle w:val="Nzev"/>
              <w:spacing w:beforeLines="20" w:before="48"/>
              <w:ind w:left="-57" w:right="-57"/>
              <w:jc w:val="center"/>
            </w:pPr>
            <w:r>
              <w:t>13:15</w:t>
            </w:r>
          </w:p>
        </w:tc>
        <w:tc>
          <w:tcPr>
            <w:tcW w:w="319" w:type="pct"/>
            <w:tcBorders>
              <w:left w:val="single" w:sz="4" w:space="0" w:color="auto"/>
            </w:tcBorders>
            <w:vAlign w:val="center"/>
          </w:tcPr>
          <w:p w:rsidR="00845530" w:rsidRDefault="00845530" w:rsidP="00243D63">
            <w:pPr>
              <w:pStyle w:val="Nzev"/>
              <w:spacing w:beforeLines="20" w:before="48"/>
              <w:ind w:left="-57" w:right="-57"/>
              <w:jc w:val="center"/>
            </w:pPr>
            <w:r>
              <w:t>13:36</w:t>
            </w:r>
          </w:p>
        </w:tc>
        <w:tc>
          <w:tcPr>
            <w:tcW w:w="1036" w:type="pct"/>
            <w:vAlign w:val="center"/>
          </w:tcPr>
          <w:p w:rsidR="00845530" w:rsidRDefault="00845530" w:rsidP="00243D63">
            <w:pPr>
              <w:pStyle w:val="Nzev"/>
              <w:spacing w:beforeLines="20" w:before="48"/>
              <w:ind w:left="-57" w:right="-57"/>
              <w:jc w:val="center"/>
            </w:pPr>
            <w:r w:rsidRPr="00845530">
              <w:rPr>
                <w:rFonts w:hint="eastAsia"/>
              </w:rPr>
              <w:t>Čá</w:t>
            </w:r>
            <w:r w:rsidRPr="00845530">
              <w:t>slav,,Za Rybníkem</w:t>
            </w:r>
          </w:p>
        </w:tc>
        <w:tc>
          <w:tcPr>
            <w:tcW w:w="441" w:type="pct"/>
            <w:vAlign w:val="center"/>
          </w:tcPr>
          <w:p w:rsidR="00845530" w:rsidRPr="0098419F" w:rsidRDefault="00845530" w:rsidP="00243D63">
            <w:pPr>
              <w:pStyle w:val="Nzev"/>
              <w:spacing w:beforeLines="20" w:before="48"/>
              <w:ind w:left="-57" w:right="-57"/>
              <w:jc w:val="left"/>
              <w:rPr>
                <w:sz w:val="12"/>
                <w:szCs w:val="12"/>
              </w:rPr>
            </w:pPr>
            <w:r>
              <w:rPr>
                <w:sz w:val="12"/>
                <w:szCs w:val="12"/>
              </w:rPr>
              <w:t>240018 18</w:t>
            </w:r>
          </w:p>
        </w:tc>
        <w:tc>
          <w:tcPr>
            <w:tcW w:w="519" w:type="pct"/>
            <w:gridSpan w:val="2"/>
            <w:tcBorders>
              <w:right w:val="nil"/>
            </w:tcBorders>
            <w:vAlign w:val="center"/>
          </w:tcPr>
          <w:p w:rsidR="00845530" w:rsidRDefault="00845530">
            <w:pPr>
              <w:pStyle w:val="Nzev"/>
              <w:spacing w:before="20"/>
              <w:jc w:val="center"/>
            </w:pPr>
            <w:r>
              <w:t>21</w:t>
            </w:r>
          </w:p>
        </w:tc>
      </w:tr>
      <w:tr w:rsidR="00845530" w:rsidRPr="00A24123" w:rsidTr="00FE181B">
        <w:trPr>
          <w:trHeight w:val="414"/>
        </w:trPr>
        <w:tc>
          <w:tcPr>
            <w:tcW w:w="220" w:type="pct"/>
            <w:vMerge/>
            <w:tcBorders>
              <w:left w:val="nil"/>
              <w:right w:val="single" w:sz="12" w:space="0" w:color="auto"/>
            </w:tcBorders>
            <w:vAlign w:val="center"/>
          </w:tcPr>
          <w:p w:rsidR="00845530" w:rsidRDefault="00845530" w:rsidP="00243D63">
            <w:pPr>
              <w:pStyle w:val="Nzev"/>
              <w:spacing w:beforeLines="20" w:before="48"/>
              <w:ind w:left="-57" w:right="-57"/>
              <w:jc w:val="center"/>
            </w:pPr>
          </w:p>
        </w:tc>
        <w:tc>
          <w:tcPr>
            <w:tcW w:w="316" w:type="pct"/>
            <w:tcBorders>
              <w:left w:val="single" w:sz="12" w:space="0" w:color="auto"/>
            </w:tcBorders>
            <w:vAlign w:val="center"/>
          </w:tcPr>
          <w:p w:rsidR="00845530" w:rsidRDefault="00845530" w:rsidP="00243D63">
            <w:pPr>
              <w:pStyle w:val="Nzev"/>
              <w:spacing w:beforeLines="20" w:before="48"/>
              <w:ind w:left="-57" w:right="-57"/>
              <w:jc w:val="center"/>
            </w:pPr>
          </w:p>
        </w:tc>
        <w:tc>
          <w:tcPr>
            <w:tcW w:w="800" w:type="pct"/>
            <w:tcBorders>
              <w:right w:val="single" w:sz="4" w:space="0" w:color="auto"/>
            </w:tcBorders>
            <w:vAlign w:val="center"/>
          </w:tcPr>
          <w:p w:rsidR="00845530" w:rsidRDefault="00845530" w:rsidP="00243D63">
            <w:pPr>
              <w:pStyle w:val="Nzev"/>
              <w:spacing w:beforeLines="20" w:before="48"/>
              <w:ind w:left="-57" w:right="-57"/>
              <w:jc w:val="center"/>
            </w:pPr>
          </w:p>
        </w:tc>
        <w:tc>
          <w:tcPr>
            <w:tcW w:w="398" w:type="pct"/>
            <w:tcBorders>
              <w:right w:val="single" w:sz="4" w:space="0" w:color="auto"/>
            </w:tcBorders>
            <w:vAlign w:val="center"/>
          </w:tcPr>
          <w:p w:rsidR="00845530" w:rsidRPr="004E007F" w:rsidRDefault="00845530" w:rsidP="00243D63">
            <w:pPr>
              <w:pStyle w:val="Nzev"/>
              <w:spacing w:beforeLines="20" w:before="48"/>
              <w:ind w:left="-57" w:right="-57"/>
              <w:jc w:val="left"/>
              <w:rPr>
                <w:sz w:val="12"/>
                <w:szCs w:val="12"/>
              </w:rPr>
            </w:pPr>
          </w:p>
        </w:tc>
        <w:tc>
          <w:tcPr>
            <w:tcW w:w="318" w:type="pct"/>
            <w:tcBorders>
              <w:left w:val="single" w:sz="4" w:space="0" w:color="auto"/>
              <w:right w:val="single" w:sz="12" w:space="0" w:color="auto"/>
            </w:tcBorders>
            <w:vAlign w:val="center"/>
          </w:tcPr>
          <w:p w:rsidR="00845530" w:rsidRDefault="00845530" w:rsidP="00243D63">
            <w:pPr>
              <w:pStyle w:val="Nzev"/>
              <w:spacing w:beforeLines="20" w:before="48"/>
              <w:ind w:left="-57" w:right="-57"/>
              <w:jc w:val="center"/>
            </w:pPr>
          </w:p>
        </w:tc>
        <w:tc>
          <w:tcPr>
            <w:tcW w:w="314" w:type="pct"/>
            <w:tcBorders>
              <w:left w:val="single" w:sz="12" w:space="0" w:color="auto"/>
            </w:tcBorders>
            <w:vAlign w:val="center"/>
          </w:tcPr>
          <w:p w:rsidR="00845530" w:rsidRDefault="00845530" w:rsidP="00243D63">
            <w:pPr>
              <w:pStyle w:val="Nzev"/>
              <w:spacing w:beforeLines="20" w:before="48"/>
              <w:ind w:left="-57" w:right="-57"/>
              <w:jc w:val="center"/>
            </w:pPr>
          </w:p>
        </w:tc>
        <w:tc>
          <w:tcPr>
            <w:tcW w:w="319" w:type="pct"/>
            <w:tcBorders>
              <w:right w:val="single" w:sz="4" w:space="0" w:color="auto"/>
            </w:tcBorders>
            <w:vAlign w:val="center"/>
          </w:tcPr>
          <w:p w:rsidR="00845530" w:rsidRDefault="00845530" w:rsidP="00243D63">
            <w:pPr>
              <w:pStyle w:val="Nzev"/>
              <w:spacing w:beforeLines="20" w:before="48"/>
              <w:ind w:left="-57" w:right="-57"/>
              <w:jc w:val="center"/>
            </w:pPr>
          </w:p>
        </w:tc>
        <w:tc>
          <w:tcPr>
            <w:tcW w:w="319" w:type="pct"/>
            <w:tcBorders>
              <w:left w:val="single" w:sz="4" w:space="0" w:color="auto"/>
            </w:tcBorders>
            <w:vAlign w:val="center"/>
          </w:tcPr>
          <w:p w:rsidR="00845530" w:rsidRDefault="00845530" w:rsidP="00243D63">
            <w:pPr>
              <w:pStyle w:val="Nzev"/>
              <w:spacing w:beforeLines="20" w:before="48"/>
              <w:ind w:left="-57" w:right="-57"/>
              <w:jc w:val="center"/>
            </w:pPr>
            <w:r>
              <w:t>14:14</w:t>
            </w:r>
          </w:p>
        </w:tc>
        <w:tc>
          <w:tcPr>
            <w:tcW w:w="1036" w:type="pct"/>
            <w:vAlign w:val="center"/>
          </w:tcPr>
          <w:p w:rsidR="00845530" w:rsidRDefault="00845530" w:rsidP="00243D63">
            <w:pPr>
              <w:pStyle w:val="Nzev"/>
              <w:spacing w:beforeLines="20" w:before="48"/>
              <w:ind w:left="-57" w:right="-57"/>
              <w:jc w:val="center"/>
            </w:pPr>
            <w:r>
              <w:t>Čáslav,,u mostu</w:t>
            </w:r>
          </w:p>
        </w:tc>
        <w:tc>
          <w:tcPr>
            <w:tcW w:w="441" w:type="pct"/>
            <w:vAlign w:val="center"/>
          </w:tcPr>
          <w:p w:rsidR="00845530" w:rsidRPr="0098419F" w:rsidRDefault="00845530" w:rsidP="00243D63">
            <w:pPr>
              <w:pStyle w:val="Nzev"/>
              <w:spacing w:beforeLines="20" w:before="48"/>
              <w:ind w:left="-57" w:right="-57"/>
              <w:jc w:val="left"/>
              <w:rPr>
                <w:sz w:val="12"/>
                <w:szCs w:val="12"/>
              </w:rPr>
            </w:pPr>
            <w:r>
              <w:rPr>
                <w:sz w:val="12"/>
                <w:szCs w:val="12"/>
              </w:rPr>
              <w:t>240018 1</w:t>
            </w:r>
            <w:r w:rsidR="00613B44">
              <w:rPr>
                <w:sz w:val="12"/>
                <w:szCs w:val="12"/>
              </w:rPr>
              <w:t>2</w:t>
            </w:r>
          </w:p>
        </w:tc>
        <w:tc>
          <w:tcPr>
            <w:tcW w:w="519" w:type="pct"/>
            <w:gridSpan w:val="2"/>
            <w:tcBorders>
              <w:right w:val="nil"/>
            </w:tcBorders>
            <w:vAlign w:val="center"/>
          </w:tcPr>
          <w:p w:rsidR="00845530" w:rsidRDefault="00845530">
            <w:pPr>
              <w:pStyle w:val="Nzev"/>
              <w:spacing w:before="20"/>
              <w:jc w:val="center"/>
            </w:pPr>
            <w:r>
              <w:t>59</w:t>
            </w:r>
          </w:p>
        </w:tc>
      </w:tr>
      <w:tr w:rsidR="00845530" w:rsidRPr="00A24123" w:rsidTr="00FE181B">
        <w:trPr>
          <w:trHeight w:val="414"/>
        </w:trPr>
        <w:tc>
          <w:tcPr>
            <w:tcW w:w="220" w:type="pct"/>
            <w:vMerge/>
            <w:tcBorders>
              <w:left w:val="nil"/>
              <w:bottom w:val="single" w:sz="12" w:space="0" w:color="auto"/>
              <w:right w:val="single" w:sz="12" w:space="0" w:color="auto"/>
            </w:tcBorders>
            <w:vAlign w:val="center"/>
          </w:tcPr>
          <w:p w:rsidR="00845530" w:rsidRDefault="00845530" w:rsidP="00243D63">
            <w:pPr>
              <w:pStyle w:val="Nzev"/>
              <w:spacing w:beforeLines="20" w:before="48"/>
              <w:ind w:left="-57" w:right="-57"/>
              <w:jc w:val="center"/>
            </w:pPr>
          </w:p>
        </w:tc>
        <w:tc>
          <w:tcPr>
            <w:tcW w:w="316" w:type="pct"/>
            <w:tcBorders>
              <w:left w:val="single" w:sz="12" w:space="0" w:color="auto"/>
              <w:bottom w:val="single" w:sz="12" w:space="0" w:color="auto"/>
            </w:tcBorders>
            <w:vAlign w:val="center"/>
          </w:tcPr>
          <w:p w:rsidR="00845530" w:rsidRDefault="00845530" w:rsidP="00243D63">
            <w:pPr>
              <w:pStyle w:val="Nzev"/>
              <w:spacing w:beforeLines="20" w:before="48"/>
              <w:ind w:left="-57" w:right="-57"/>
              <w:jc w:val="center"/>
            </w:pPr>
          </w:p>
        </w:tc>
        <w:tc>
          <w:tcPr>
            <w:tcW w:w="800" w:type="pct"/>
            <w:tcBorders>
              <w:bottom w:val="single" w:sz="12" w:space="0" w:color="auto"/>
              <w:right w:val="single" w:sz="4" w:space="0" w:color="auto"/>
            </w:tcBorders>
            <w:vAlign w:val="center"/>
          </w:tcPr>
          <w:p w:rsidR="00845530" w:rsidRDefault="00845530" w:rsidP="00243D63">
            <w:pPr>
              <w:pStyle w:val="Nzev"/>
              <w:spacing w:beforeLines="20" w:before="48"/>
              <w:ind w:left="-57" w:right="-57"/>
              <w:jc w:val="center"/>
            </w:pPr>
          </w:p>
        </w:tc>
        <w:tc>
          <w:tcPr>
            <w:tcW w:w="398" w:type="pct"/>
            <w:tcBorders>
              <w:bottom w:val="single" w:sz="12" w:space="0" w:color="auto"/>
              <w:right w:val="single" w:sz="4" w:space="0" w:color="auto"/>
            </w:tcBorders>
            <w:vAlign w:val="center"/>
          </w:tcPr>
          <w:p w:rsidR="00845530" w:rsidRPr="004E007F" w:rsidRDefault="00845530" w:rsidP="00243D63">
            <w:pPr>
              <w:pStyle w:val="Nzev"/>
              <w:spacing w:beforeLines="20" w:before="48"/>
              <w:ind w:left="-57" w:right="-57"/>
              <w:jc w:val="left"/>
              <w:rPr>
                <w:sz w:val="12"/>
                <w:szCs w:val="12"/>
              </w:rPr>
            </w:pPr>
          </w:p>
        </w:tc>
        <w:tc>
          <w:tcPr>
            <w:tcW w:w="318" w:type="pct"/>
            <w:tcBorders>
              <w:left w:val="single" w:sz="4" w:space="0" w:color="auto"/>
              <w:bottom w:val="single" w:sz="12" w:space="0" w:color="auto"/>
              <w:right w:val="single" w:sz="12" w:space="0" w:color="auto"/>
            </w:tcBorders>
            <w:vAlign w:val="center"/>
          </w:tcPr>
          <w:p w:rsidR="00845530" w:rsidRDefault="00845530" w:rsidP="00243D63">
            <w:pPr>
              <w:pStyle w:val="Nzev"/>
              <w:spacing w:beforeLines="20" w:before="48"/>
              <w:ind w:left="-57" w:right="-57"/>
              <w:jc w:val="center"/>
            </w:pPr>
          </w:p>
        </w:tc>
        <w:tc>
          <w:tcPr>
            <w:tcW w:w="314" w:type="pct"/>
            <w:tcBorders>
              <w:left w:val="single" w:sz="12" w:space="0" w:color="auto"/>
              <w:bottom w:val="single" w:sz="12" w:space="0" w:color="auto"/>
            </w:tcBorders>
            <w:vAlign w:val="center"/>
          </w:tcPr>
          <w:p w:rsidR="00845530" w:rsidRDefault="00845530" w:rsidP="00243D63">
            <w:pPr>
              <w:pStyle w:val="Nzev"/>
              <w:spacing w:beforeLines="20" w:before="48"/>
              <w:ind w:left="-57" w:right="-57"/>
              <w:jc w:val="center"/>
            </w:pPr>
          </w:p>
        </w:tc>
        <w:tc>
          <w:tcPr>
            <w:tcW w:w="319" w:type="pct"/>
            <w:tcBorders>
              <w:bottom w:val="single" w:sz="12" w:space="0" w:color="auto"/>
              <w:right w:val="single" w:sz="4" w:space="0" w:color="auto"/>
            </w:tcBorders>
            <w:vAlign w:val="center"/>
          </w:tcPr>
          <w:p w:rsidR="00845530" w:rsidRDefault="00845530" w:rsidP="00243D63">
            <w:pPr>
              <w:pStyle w:val="Nzev"/>
              <w:spacing w:beforeLines="20" w:before="48"/>
              <w:ind w:left="-57" w:right="-57"/>
              <w:jc w:val="center"/>
            </w:pPr>
            <w:r>
              <w:t>14:45</w:t>
            </w:r>
          </w:p>
        </w:tc>
        <w:tc>
          <w:tcPr>
            <w:tcW w:w="319" w:type="pct"/>
            <w:tcBorders>
              <w:left w:val="single" w:sz="4" w:space="0" w:color="auto"/>
              <w:bottom w:val="single" w:sz="12" w:space="0" w:color="auto"/>
            </w:tcBorders>
            <w:vAlign w:val="center"/>
          </w:tcPr>
          <w:p w:rsidR="00845530" w:rsidRDefault="00845530" w:rsidP="00243D63">
            <w:pPr>
              <w:pStyle w:val="Nzev"/>
              <w:spacing w:beforeLines="20" w:before="48"/>
              <w:ind w:left="-57" w:right="-57"/>
              <w:jc w:val="center"/>
            </w:pPr>
            <w:r>
              <w:t>15:11</w:t>
            </w:r>
          </w:p>
        </w:tc>
        <w:tc>
          <w:tcPr>
            <w:tcW w:w="1036" w:type="pct"/>
            <w:tcBorders>
              <w:bottom w:val="single" w:sz="12" w:space="0" w:color="auto"/>
            </w:tcBorders>
            <w:vAlign w:val="center"/>
          </w:tcPr>
          <w:p w:rsidR="00845530" w:rsidRDefault="00845530" w:rsidP="00243D63">
            <w:pPr>
              <w:pStyle w:val="Nzev"/>
              <w:spacing w:beforeLines="20" w:before="48"/>
              <w:ind w:left="-57" w:right="-57"/>
              <w:jc w:val="center"/>
            </w:pPr>
            <w:r w:rsidRPr="00845530">
              <w:rPr>
                <w:rFonts w:hint="eastAsia"/>
              </w:rPr>
              <w:t>Čá</w:t>
            </w:r>
            <w:r w:rsidRPr="00845530">
              <w:t>slav,,Za Rybníkem</w:t>
            </w:r>
          </w:p>
        </w:tc>
        <w:tc>
          <w:tcPr>
            <w:tcW w:w="441" w:type="pct"/>
            <w:tcBorders>
              <w:bottom w:val="single" w:sz="12" w:space="0" w:color="auto"/>
            </w:tcBorders>
            <w:vAlign w:val="center"/>
          </w:tcPr>
          <w:p w:rsidR="00845530" w:rsidRPr="0098419F" w:rsidRDefault="00845530" w:rsidP="00243D63">
            <w:pPr>
              <w:pStyle w:val="Nzev"/>
              <w:spacing w:beforeLines="20" w:before="48"/>
              <w:ind w:left="-57" w:right="-57"/>
              <w:jc w:val="left"/>
              <w:rPr>
                <w:sz w:val="12"/>
                <w:szCs w:val="12"/>
              </w:rPr>
            </w:pPr>
            <w:r>
              <w:rPr>
                <w:sz w:val="12"/>
                <w:szCs w:val="12"/>
              </w:rPr>
              <w:t>240045 19</w:t>
            </w:r>
          </w:p>
        </w:tc>
        <w:tc>
          <w:tcPr>
            <w:tcW w:w="519" w:type="pct"/>
            <w:gridSpan w:val="2"/>
            <w:tcBorders>
              <w:bottom w:val="single" w:sz="12" w:space="0" w:color="auto"/>
              <w:right w:val="nil"/>
            </w:tcBorders>
            <w:vAlign w:val="center"/>
          </w:tcPr>
          <w:p w:rsidR="00845530" w:rsidRDefault="00845530">
            <w:pPr>
              <w:pStyle w:val="Nzev"/>
              <w:spacing w:before="20"/>
              <w:jc w:val="center"/>
            </w:pPr>
            <w:r>
              <w:t>26</w:t>
            </w:r>
          </w:p>
        </w:tc>
      </w:tr>
      <w:tr w:rsidR="00845530" w:rsidRPr="00A24123" w:rsidTr="00FE181B">
        <w:trPr>
          <w:trHeight w:val="414"/>
        </w:trPr>
        <w:tc>
          <w:tcPr>
            <w:tcW w:w="220" w:type="pct"/>
            <w:vMerge w:val="restart"/>
            <w:tcBorders>
              <w:top w:val="single" w:sz="12" w:space="0" w:color="auto"/>
              <w:left w:val="nil"/>
              <w:right w:val="single" w:sz="12" w:space="0" w:color="auto"/>
            </w:tcBorders>
            <w:textDirection w:val="btLr"/>
            <w:vAlign w:val="center"/>
          </w:tcPr>
          <w:p w:rsidR="00845530" w:rsidRDefault="00845530" w:rsidP="00243D63">
            <w:pPr>
              <w:pStyle w:val="Nzev"/>
              <w:spacing w:beforeLines="20" w:before="48"/>
              <w:ind w:left="-57" w:right="-57"/>
              <w:jc w:val="center"/>
            </w:pPr>
            <w:r>
              <w:t>ZŠ Čáslav, Husova</w:t>
            </w:r>
          </w:p>
        </w:tc>
        <w:tc>
          <w:tcPr>
            <w:tcW w:w="316" w:type="pct"/>
            <w:tcBorders>
              <w:top w:val="single" w:sz="12" w:space="0" w:color="auto"/>
              <w:left w:val="single" w:sz="12" w:space="0" w:color="auto"/>
            </w:tcBorders>
            <w:vAlign w:val="center"/>
          </w:tcPr>
          <w:p w:rsidR="00845530" w:rsidRDefault="00845530" w:rsidP="00243D63">
            <w:pPr>
              <w:pStyle w:val="Nzev"/>
              <w:spacing w:beforeLines="20" w:before="48"/>
              <w:ind w:left="-57" w:right="-57"/>
              <w:jc w:val="center"/>
            </w:pPr>
            <w:r>
              <w:t>6:30/6:38</w:t>
            </w:r>
          </w:p>
        </w:tc>
        <w:tc>
          <w:tcPr>
            <w:tcW w:w="800" w:type="pct"/>
            <w:tcBorders>
              <w:top w:val="single" w:sz="12" w:space="0" w:color="auto"/>
              <w:right w:val="single" w:sz="4" w:space="0" w:color="auto"/>
            </w:tcBorders>
            <w:vAlign w:val="center"/>
          </w:tcPr>
          <w:p w:rsidR="00845530" w:rsidRDefault="00845530" w:rsidP="00243D63">
            <w:pPr>
              <w:pStyle w:val="Nzev"/>
              <w:spacing w:beforeLines="20" w:before="48"/>
              <w:ind w:left="-57" w:right="-57"/>
              <w:jc w:val="center"/>
            </w:pPr>
            <w:r>
              <w:t>Čáslav,,žel.st.</w:t>
            </w:r>
          </w:p>
        </w:tc>
        <w:tc>
          <w:tcPr>
            <w:tcW w:w="398" w:type="pct"/>
            <w:tcBorders>
              <w:top w:val="single" w:sz="12" w:space="0" w:color="auto"/>
              <w:right w:val="single" w:sz="4" w:space="0" w:color="auto"/>
            </w:tcBorders>
            <w:vAlign w:val="center"/>
          </w:tcPr>
          <w:p w:rsidR="00845530" w:rsidRPr="004E007F" w:rsidRDefault="00845530" w:rsidP="00243D63">
            <w:pPr>
              <w:pStyle w:val="Nzev"/>
              <w:spacing w:beforeLines="20" w:before="48"/>
              <w:ind w:left="-57" w:right="-57"/>
              <w:jc w:val="left"/>
              <w:rPr>
                <w:sz w:val="12"/>
                <w:szCs w:val="12"/>
              </w:rPr>
            </w:pPr>
            <w:r w:rsidRPr="00C53E5A">
              <w:rPr>
                <w:sz w:val="12"/>
                <w:szCs w:val="12"/>
              </w:rPr>
              <w:t>240018 17</w:t>
            </w:r>
          </w:p>
        </w:tc>
        <w:tc>
          <w:tcPr>
            <w:tcW w:w="318" w:type="pct"/>
            <w:tcBorders>
              <w:top w:val="single" w:sz="12" w:space="0" w:color="auto"/>
              <w:left w:val="single" w:sz="4" w:space="0" w:color="auto"/>
              <w:right w:val="single" w:sz="12" w:space="0" w:color="auto"/>
            </w:tcBorders>
            <w:vAlign w:val="center"/>
          </w:tcPr>
          <w:p w:rsidR="00845530" w:rsidRDefault="00845530" w:rsidP="00243D63">
            <w:pPr>
              <w:pStyle w:val="Nzev"/>
              <w:spacing w:beforeLines="20" w:before="48"/>
              <w:ind w:left="-57" w:right="-57"/>
              <w:jc w:val="center"/>
            </w:pPr>
            <w:r>
              <w:t>7:45</w:t>
            </w:r>
          </w:p>
        </w:tc>
        <w:tc>
          <w:tcPr>
            <w:tcW w:w="314" w:type="pct"/>
            <w:tcBorders>
              <w:top w:val="single" w:sz="12" w:space="0" w:color="auto"/>
              <w:left w:val="single" w:sz="12" w:space="0" w:color="auto"/>
            </w:tcBorders>
            <w:vAlign w:val="center"/>
          </w:tcPr>
          <w:p w:rsidR="00845530" w:rsidRDefault="00845530" w:rsidP="00243D63">
            <w:pPr>
              <w:pStyle w:val="Nzev"/>
              <w:spacing w:beforeLines="20" w:before="48"/>
              <w:ind w:left="-57" w:right="-57"/>
              <w:jc w:val="center"/>
            </w:pPr>
            <w:r>
              <w:t>11:25</w:t>
            </w:r>
          </w:p>
        </w:tc>
        <w:tc>
          <w:tcPr>
            <w:tcW w:w="319" w:type="pct"/>
            <w:tcBorders>
              <w:top w:val="single" w:sz="12" w:space="0" w:color="auto"/>
              <w:right w:val="single" w:sz="4" w:space="0" w:color="auto"/>
            </w:tcBorders>
            <w:vAlign w:val="center"/>
          </w:tcPr>
          <w:p w:rsidR="00845530" w:rsidRDefault="00845530" w:rsidP="00243D63">
            <w:pPr>
              <w:pStyle w:val="Nzev"/>
              <w:spacing w:beforeLines="20" w:before="48"/>
              <w:ind w:left="-57" w:right="-57"/>
              <w:jc w:val="center"/>
            </w:pPr>
          </w:p>
        </w:tc>
        <w:tc>
          <w:tcPr>
            <w:tcW w:w="319" w:type="pct"/>
            <w:tcBorders>
              <w:top w:val="single" w:sz="12" w:space="0" w:color="auto"/>
              <w:left w:val="single" w:sz="4" w:space="0" w:color="auto"/>
            </w:tcBorders>
            <w:vAlign w:val="center"/>
          </w:tcPr>
          <w:p w:rsidR="00845530" w:rsidRDefault="00845530" w:rsidP="00243D63">
            <w:pPr>
              <w:pStyle w:val="Nzev"/>
              <w:spacing w:beforeLines="20" w:before="48"/>
              <w:ind w:left="-57" w:right="-57"/>
              <w:jc w:val="center"/>
            </w:pPr>
            <w:r>
              <w:t>11:45</w:t>
            </w:r>
          </w:p>
        </w:tc>
        <w:tc>
          <w:tcPr>
            <w:tcW w:w="1036" w:type="pct"/>
            <w:tcBorders>
              <w:top w:val="single" w:sz="12" w:space="0" w:color="auto"/>
            </w:tcBorders>
            <w:vAlign w:val="center"/>
          </w:tcPr>
          <w:p w:rsidR="00845530" w:rsidRDefault="00845530" w:rsidP="00243D63">
            <w:pPr>
              <w:pStyle w:val="Nzev"/>
              <w:spacing w:beforeLines="20" w:before="48"/>
              <w:ind w:left="-57" w:right="-57"/>
              <w:jc w:val="center"/>
            </w:pPr>
            <w:r>
              <w:t>Čáslav,,aut.st.</w:t>
            </w:r>
          </w:p>
        </w:tc>
        <w:tc>
          <w:tcPr>
            <w:tcW w:w="441" w:type="pct"/>
            <w:tcBorders>
              <w:top w:val="single" w:sz="12" w:space="0" w:color="auto"/>
            </w:tcBorders>
            <w:vAlign w:val="center"/>
          </w:tcPr>
          <w:p w:rsidR="00845530" w:rsidRPr="0098419F" w:rsidRDefault="00845530" w:rsidP="00243D63">
            <w:pPr>
              <w:pStyle w:val="Nzev"/>
              <w:spacing w:beforeLines="20" w:before="48"/>
              <w:ind w:left="-57" w:right="-57"/>
              <w:jc w:val="left"/>
              <w:rPr>
                <w:sz w:val="12"/>
                <w:szCs w:val="12"/>
              </w:rPr>
            </w:pPr>
            <w:r w:rsidRPr="00FF537A">
              <w:rPr>
                <w:sz w:val="12"/>
                <w:szCs w:val="12"/>
              </w:rPr>
              <w:t>240018 6</w:t>
            </w:r>
          </w:p>
        </w:tc>
        <w:tc>
          <w:tcPr>
            <w:tcW w:w="519" w:type="pct"/>
            <w:gridSpan w:val="2"/>
            <w:tcBorders>
              <w:top w:val="single" w:sz="12" w:space="0" w:color="auto"/>
              <w:right w:val="nil"/>
            </w:tcBorders>
            <w:vAlign w:val="center"/>
          </w:tcPr>
          <w:p w:rsidR="00845530" w:rsidRDefault="00845530">
            <w:pPr>
              <w:pStyle w:val="Nzev"/>
              <w:spacing w:before="20"/>
              <w:jc w:val="center"/>
            </w:pPr>
            <w:r>
              <w:t>20</w:t>
            </w:r>
          </w:p>
        </w:tc>
      </w:tr>
      <w:tr w:rsidR="00845530" w:rsidRPr="00A24123" w:rsidTr="00FE181B">
        <w:trPr>
          <w:trHeight w:val="414"/>
        </w:trPr>
        <w:tc>
          <w:tcPr>
            <w:tcW w:w="220" w:type="pct"/>
            <w:vMerge/>
            <w:tcBorders>
              <w:left w:val="nil"/>
              <w:right w:val="single" w:sz="12" w:space="0" w:color="auto"/>
            </w:tcBorders>
            <w:vAlign w:val="center"/>
          </w:tcPr>
          <w:p w:rsidR="00845530" w:rsidRDefault="00845530" w:rsidP="00243D63">
            <w:pPr>
              <w:pStyle w:val="Nzev"/>
              <w:spacing w:beforeLines="20" w:before="48"/>
              <w:ind w:left="-57" w:right="-57"/>
              <w:jc w:val="center"/>
            </w:pPr>
          </w:p>
        </w:tc>
        <w:tc>
          <w:tcPr>
            <w:tcW w:w="316" w:type="pct"/>
            <w:tcBorders>
              <w:left w:val="single" w:sz="12" w:space="0" w:color="auto"/>
            </w:tcBorders>
            <w:vAlign w:val="center"/>
          </w:tcPr>
          <w:p w:rsidR="00845530" w:rsidRDefault="00845530" w:rsidP="00243D63">
            <w:pPr>
              <w:pStyle w:val="Nzev"/>
              <w:spacing w:beforeLines="20" w:before="48"/>
              <w:ind w:left="-57" w:right="-57"/>
              <w:jc w:val="center"/>
            </w:pPr>
            <w:r>
              <w:t xml:space="preserve">6:53/7:30 </w:t>
            </w:r>
          </w:p>
        </w:tc>
        <w:tc>
          <w:tcPr>
            <w:tcW w:w="800" w:type="pct"/>
            <w:tcBorders>
              <w:right w:val="single" w:sz="4" w:space="0" w:color="auto"/>
            </w:tcBorders>
            <w:vAlign w:val="center"/>
          </w:tcPr>
          <w:p w:rsidR="00845530" w:rsidRDefault="00845530" w:rsidP="00243D63">
            <w:pPr>
              <w:pStyle w:val="Nzev"/>
              <w:spacing w:beforeLines="20" w:before="48"/>
              <w:ind w:left="-57" w:right="-57"/>
              <w:jc w:val="center"/>
            </w:pPr>
            <w:r>
              <w:t>Čáslav,,aut.st.</w:t>
            </w:r>
            <w:r w:rsidR="008976FF">
              <w:rPr>
                <w:vertAlign w:val="superscript"/>
              </w:rPr>
              <w:t>1</w:t>
            </w:r>
          </w:p>
        </w:tc>
        <w:tc>
          <w:tcPr>
            <w:tcW w:w="398" w:type="pct"/>
            <w:tcBorders>
              <w:right w:val="single" w:sz="4" w:space="0" w:color="auto"/>
            </w:tcBorders>
            <w:vAlign w:val="center"/>
          </w:tcPr>
          <w:p w:rsidR="00845530" w:rsidRPr="004E007F" w:rsidRDefault="00845530" w:rsidP="00243D63">
            <w:pPr>
              <w:pStyle w:val="Nzev"/>
              <w:spacing w:beforeLines="20" w:before="48"/>
              <w:ind w:left="-57" w:right="-57"/>
              <w:jc w:val="left"/>
              <w:rPr>
                <w:sz w:val="12"/>
                <w:szCs w:val="12"/>
              </w:rPr>
            </w:pPr>
            <w:r w:rsidRPr="00C53E5A">
              <w:rPr>
                <w:sz w:val="12"/>
                <w:szCs w:val="12"/>
              </w:rPr>
              <w:t>240019 4</w:t>
            </w:r>
            <w:r>
              <w:rPr>
                <w:sz w:val="12"/>
                <w:szCs w:val="12"/>
              </w:rPr>
              <w:br/>
            </w:r>
            <w:r w:rsidRPr="00C53E5A">
              <w:rPr>
                <w:sz w:val="12"/>
                <w:szCs w:val="12"/>
              </w:rPr>
              <w:t>240048 8</w:t>
            </w:r>
          </w:p>
        </w:tc>
        <w:tc>
          <w:tcPr>
            <w:tcW w:w="318" w:type="pct"/>
            <w:tcBorders>
              <w:left w:val="single" w:sz="4" w:space="0" w:color="auto"/>
              <w:right w:val="single" w:sz="12" w:space="0" w:color="auto"/>
            </w:tcBorders>
            <w:vAlign w:val="center"/>
          </w:tcPr>
          <w:p w:rsidR="00845530" w:rsidRDefault="00845530" w:rsidP="00243D63">
            <w:pPr>
              <w:pStyle w:val="Nzev"/>
              <w:spacing w:beforeLines="20" w:before="48"/>
              <w:ind w:left="-57" w:right="-57"/>
              <w:jc w:val="center"/>
            </w:pPr>
          </w:p>
        </w:tc>
        <w:tc>
          <w:tcPr>
            <w:tcW w:w="314" w:type="pct"/>
            <w:tcBorders>
              <w:left w:val="single" w:sz="12" w:space="0" w:color="auto"/>
            </w:tcBorders>
            <w:vAlign w:val="center"/>
          </w:tcPr>
          <w:p w:rsidR="00845530" w:rsidRDefault="00845530" w:rsidP="00243D63">
            <w:pPr>
              <w:pStyle w:val="Nzev"/>
              <w:spacing w:beforeLines="20" w:before="48"/>
              <w:ind w:left="-57" w:right="-57"/>
              <w:jc w:val="center"/>
            </w:pPr>
            <w:r>
              <w:t>12:20</w:t>
            </w:r>
          </w:p>
        </w:tc>
        <w:tc>
          <w:tcPr>
            <w:tcW w:w="319" w:type="pct"/>
            <w:tcBorders>
              <w:right w:val="single" w:sz="4" w:space="0" w:color="auto"/>
            </w:tcBorders>
            <w:vAlign w:val="center"/>
          </w:tcPr>
          <w:p w:rsidR="00845530" w:rsidRDefault="00845530" w:rsidP="00243D63">
            <w:pPr>
              <w:pStyle w:val="Nzev"/>
              <w:spacing w:beforeLines="20" w:before="48"/>
              <w:ind w:left="-57" w:right="-57"/>
              <w:jc w:val="center"/>
            </w:pPr>
            <w:r>
              <w:t>12:20</w:t>
            </w:r>
          </w:p>
        </w:tc>
        <w:tc>
          <w:tcPr>
            <w:tcW w:w="319" w:type="pct"/>
            <w:tcBorders>
              <w:left w:val="single" w:sz="4" w:space="0" w:color="auto"/>
            </w:tcBorders>
            <w:vAlign w:val="center"/>
          </w:tcPr>
          <w:p w:rsidR="00845530" w:rsidRDefault="00845530" w:rsidP="00243D63">
            <w:pPr>
              <w:pStyle w:val="Nzev"/>
              <w:spacing w:beforeLines="20" w:before="48"/>
              <w:ind w:left="-57" w:right="-57"/>
              <w:jc w:val="center"/>
            </w:pPr>
            <w:r>
              <w:t>12:30</w:t>
            </w:r>
          </w:p>
        </w:tc>
        <w:tc>
          <w:tcPr>
            <w:tcW w:w="1036" w:type="pct"/>
            <w:vAlign w:val="center"/>
          </w:tcPr>
          <w:p w:rsidR="00845530" w:rsidRDefault="00845530" w:rsidP="00243D63">
            <w:pPr>
              <w:pStyle w:val="Nzev"/>
              <w:spacing w:beforeLines="20" w:before="48"/>
              <w:ind w:left="-57" w:right="-57"/>
              <w:jc w:val="center"/>
            </w:pPr>
            <w:r>
              <w:t>Čáslav,,aut.st.</w:t>
            </w:r>
          </w:p>
        </w:tc>
        <w:tc>
          <w:tcPr>
            <w:tcW w:w="441" w:type="pct"/>
            <w:vAlign w:val="center"/>
          </w:tcPr>
          <w:p w:rsidR="00845530" w:rsidRPr="0098419F" w:rsidRDefault="00845530" w:rsidP="00243D63">
            <w:pPr>
              <w:pStyle w:val="Nzev"/>
              <w:spacing w:beforeLines="20" w:before="48"/>
              <w:ind w:left="-57" w:right="-57"/>
              <w:jc w:val="left"/>
              <w:rPr>
                <w:sz w:val="12"/>
                <w:szCs w:val="12"/>
              </w:rPr>
            </w:pPr>
            <w:r w:rsidRPr="00FF537A">
              <w:rPr>
                <w:sz w:val="12"/>
                <w:szCs w:val="12"/>
              </w:rPr>
              <w:t>240045 1</w:t>
            </w:r>
          </w:p>
        </w:tc>
        <w:tc>
          <w:tcPr>
            <w:tcW w:w="519" w:type="pct"/>
            <w:gridSpan w:val="2"/>
            <w:tcBorders>
              <w:right w:val="nil"/>
            </w:tcBorders>
            <w:vAlign w:val="center"/>
          </w:tcPr>
          <w:p w:rsidR="00845530" w:rsidRDefault="00845530">
            <w:pPr>
              <w:pStyle w:val="Nzev"/>
              <w:spacing w:before="20"/>
              <w:jc w:val="center"/>
            </w:pPr>
            <w:r>
              <w:t>10</w:t>
            </w:r>
          </w:p>
        </w:tc>
      </w:tr>
      <w:tr w:rsidR="00845530" w:rsidRPr="00A24123" w:rsidTr="00FE181B">
        <w:trPr>
          <w:trHeight w:val="414"/>
        </w:trPr>
        <w:tc>
          <w:tcPr>
            <w:tcW w:w="220" w:type="pct"/>
            <w:vMerge/>
            <w:tcBorders>
              <w:left w:val="nil"/>
              <w:right w:val="single" w:sz="12" w:space="0" w:color="auto"/>
            </w:tcBorders>
            <w:vAlign w:val="center"/>
          </w:tcPr>
          <w:p w:rsidR="00845530" w:rsidRDefault="00845530" w:rsidP="00243D63">
            <w:pPr>
              <w:pStyle w:val="Nzev"/>
              <w:spacing w:beforeLines="20" w:before="48"/>
              <w:ind w:left="-57" w:right="-57"/>
              <w:jc w:val="center"/>
            </w:pPr>
          </w:p>
        </w:tc>
        <w:tc>
          <w:tcPr>
            <w:tcW w:w="316" w:type="pct"/>
            <w:tcBorders>
              <w:left w:val="single" w:sz="12" w:space="0" w:color="auto"/>
            </w:tcBorders>
            <w:vAlign w:val="center"/>
          </w:tcPr>
          <w:p w:rsidR="00845530" w:rsidRDefault="00845530" w:rsidP="00243D63">
            <w:pPr>
              <w:pStyle w:val="Nzev"/>
              <w:spacing w:beforeLines="20" w:before="48"/>
              <w:ind w:left="-57" w:right="-57"/>
              <w:jc w:val="center"/>
            </w:pPr>
            <w:r>
              <w:t>7:14/7:40</w:t>
            </w:r>
          </w:p>
        </w:tc>
        <w:tc>
          <w:tcPr>
            <w:tcW w:w="800" w:type="pct"/>
            <w:tcBorders>
              <w:right w:val="single" w:sz="4" w:space="0" w:color="auto"/>
            </w:tcBorders>
            <w:vAlign w:val="center"/>
          </w:tcPr>
          <w:p w:rsidR="00845530" w:rsidRDefault="00845530" w:rsidP="00243D63">
            <w:pPr>
              <w:pStyle w:val="Nzev"/>
              <w:spacing w:beforeLines="20" w:before="48"/>
              <w:ind w:left="-57" w:right="-57"/>
              <w:jc w:val="center"/>
            </w:pPr>
            <w:r>
              <w:t>Čáslav,,aut.st.</w:t>
            </w:r>
          </w:p>
        </w:tc>
        <w:tc>
          <w:tcPr>
            <w:tcW w:w="398" w:type="pct"/>
            <w:tcBorders>
              <w:right w:val="single" w:sz="4" w:space="0" w:color="auto"/>
            </w:tcBorders>
            <w:vAlign w:val="center"/>
          </w:tcPr>
          <w:p w:rsidR="00845530" w:rsidRPr="004E007F" w:rsidRDefault="00845530" w:rsidP="00243D63">
            <w:pPr>
              <w:pStyle w:val="Nzev"/>
              <w:spacing w:beforeLines="20" w:before="48"/>
              <w:ind w:left="-57" w:right="-57"/>
              <w:jc w:val="left"/>
              <w:rPr>
                <w:sz w:val="12"/>
                <w:szCs w:val="12"/>
              </w:rPr>
            </w:pPr>
            <w:r w:rsidRPr="00C53E5A">
              <w:rPr>
                <w:sz w:val="12"/>
                <w:szCs w:val="12"/>
              </w:rPr>
              <w:t>240018 15</w:t>
            </w:r>
          </w:p>
        </w:tc>
        <w:tc>
          <w:tcPr>
            <w:tcW w:w="318" w:type="pct"/>
            <w:tcBorders>
              <w:left w:val="single" w:sz="4" w:space="0" w:color="auto"/>
              <w:right w:val="single" w:sz="12" w:space="0" w:color="auto"/>
            </w:tcBorders>
            <w:vAlign w:val="center"/>
          </w:tcPr>
          <w:p w:rsidR="00845530" w:rsidRDefault="00845530" w:rsidP="00243D63">
            <w:pPr>
              <w:pStyle w:val="Nzev"/>
              <w:spacing w:beforeLines="20" w:before="48"/>
              <w:ind w:left="-57" w:right="-57"/>
              <w:jc w:val="center"/>
            </w:pPr>
          </w:p>
        </w:tc>
        <w:tc>
          <w:tcPr>
            <w:tcW w:w="314" w:type="pct"/>
            <w:tcBorders>
              <w:left w:val="single" w:sz="12" w:space="0" w:color="auto"/>
            </w:tcBorders>
            <w:vAlign w:val="center"/>
          </w:tcPr>
          <w:p w:rsidR="00845530" w:rsidRDefault="00845530" w:rsidP="00243D63">
            <w:pPr>
              <w:pStyle w:val="Nzev"/>
              <w:spacing w:beforeLines="20" w:before="48"/>
              <w:ind w:left="-57" w:right="-57"/>
              <w:jc w:val="center"/>
            </w:pPr>
          </w:p>
        </w:tc>
        <w:tc>
          <w:tcPr>
            <w:tcW w:w="319" w:type="pct"/>
            <w:tcBorders>
              <w:right w:val="single" w:sz="4" w:space="0" w:color="auto"/>
            </w:tcBorders>
            <w:vAlign w:val="center"/>
          </w:tcPr>
          <w:p w:rsidR="00845530" w:rsidRDefault="00845530" w:rsidP="00243D63">
            <w:pPr>
              <w:pStyle w:val="Nzev"/>
              <w:spacing w:beforeLines="20" w:before="48"/>
              <w:ind w:left="-57" w:right="-57"/>
              <w:jc w:val="center"/>
            </w:pPr>
          </w:p>
        </w:tc>
        <w:tc>
          <w:tcPr>
            <w:tcW w:w="319" w:type="pct"/>
            <w:tcBorders>
              <w:left w:val="single" w:sz="4" w:space="0" w:color="auto"/>
            </w:tcBorders>
            <w:vAlign w:val="center"/>
          </w:tcPr>
          <w:p w:rsidR="00845530" w:rsidRDefault="00845530" w:rsidP="00243D63">
            <w:pPr>
              <w:pStyle w:val="Nzev"/>
              <w:spacing w:beforeLines="20" w:before="48"/>
              <w:ind w:left="-57" w:right="-57"/>
              <w:jc w:val="center"/>
            </w:pPr>
            <w:r>
              <w:t>12:35</w:t>
            </w:r>
          </w:p>
        </w:tc>
        <w:tc>
          <w:tcPr>
            <w:tcW w:w="1036" w:type="pct"/>
            <w:vAlign w:val="center"/>
          </w:tcPr>
          <w:p w:rsidR="00845530" w:rsidRDefault="00845530" w:rsidP="00243D63">
            <w:pPr>
              <w:pStyle w:val="Nzev"/>
              <w:spacing w:beforeLines="20" w:before="48"/>
              <w:ind w:left="-57" w:right="-57"/>
              <w:jc w:val="center"/>
            </w:pPr>
            <w:r>
              <w:t>Čáslav,,aut.st.</w:t>
            </w:r>
          </w:p>
        </w:tc>
        <w:tc>
          <w:tcPr>
            <w:tcW w:w="441" w:type="pct"/>
            <w:vAlign w:val="center"/>
          </w:tcPr>
          <w:p w:rsidR="00845530" w:rsidRPr="0098419F" w:rsidRDefault="00845530" w:rsidP="00243D63">
            <w:pPr>
              <w:pStyle w:val="Nzev"/>
              <w:spacing w:beforeLines="20" w:before="48"/>
              <w:ind w:left="-57" w:right="-57"/>
              <w:jc w:val="left"/>
              <w:rPr>
                <w:sz w:val="12"/>
                <w:szCs w:val="12"/>
              </w:rPr>
            </w:pPr>
            <w:r w:rsidRPr="00FF537A">
              <w:rPr>
                <w:sz w:val="12"/>
                <w:szCs w:val="12"/>
              </w:rPr>
              <w:t>240018 16</w:t>
            </w:r>
          </w:p>
        </w:tc>
        <w:tc>
          <w:tcPr>
            <w:tcW w:w="519" w:type="pct"/>
            <w:gridSpan w:val="2"/>
            <w:tcBorders>
              <w:right w:val="nil"/>
            </w:tcBorders>
            <w:vAlign w:val="center"/>
          </w:tcPr>
          <w:p w:rsidR="00845530" w:rsidRDefault="00845530">
            <w:pPr>
              <w:pStyle w:val="Nzev"/>
              <w:spacing w:before="20"/>
              <w:jc w:val="center"/>
            </w:pPr>
            <w:r>
              <w:t>15</w:t>
            </w:r>
          </w:p>
        </w:tc>
      </w:tr>
      <w:tr w:rsidR="00845530" w:rsidRPr="00A24123" w:rsidTr="00FE181B">
        <w:trPr>
          <w:trHeight w:val="414"/>
        </w:trPr>
        <w:tc>
          <w:tcPr>
            <w:tcW w:w="220" w:type="pct"/>
            <w:vMerge/>
            <w:tcBorders>
              <w:left w:val="nil"/>
              <w:right w:val="single" w:sz="12" w:space="0" w:color="auto"/>
            </w:tcBorders>
            <w:vAlign w:val="center"/>
          </w:tcPr>
          <w:p w:rsidR="00845530" w:rsidRDefault="00845530" w:rsidP="00243D63">
            <w:pPr>
              <w:pStyle w:val="Nzev"/>
              <w:spacing w:beforeLines="20" w:before="48"/>
              <w:ind w:left="-57" w:right="-57"/>
              <w:jc w:val="center"/>
            </w:pPr>
          </w:p>
        </w:tc>
        <w:tc>
          <w:tcPr>
            <w:tcW w:w="316" w:type="pct"/>
            <w:tcBorders>
              <w:left w:val="single" w:sz="12" w:space="0" w:color="auto"/>
            </w:tcBorders>
            <w:vAlign w:val="center"/>
          </w:tcPr>
          <w:p w:rsidR="00845530" w:rsidRDefault="00845530" w:rsidP="00243D63">
            <w:pPr>
              <w:pStyle w:val="Nzev"/>
              <w:spacing w:beforeLines="20" w:before="48"/>
              <w:ind w:left="-57" w:right="-57"/>
              <w:jc w:val="center"/>
            </w:pPr>
          </w:p>
        </w:tc>
        <w:tc>
          <w:tcPr>
            <w:tcW w:w="800" w:type="pct"/>
            <w:tcBorders>
              <w:right w:val="single" w:sz="4" w:space="0" w:color="auto"/>
            </w:tcBorders>
            <w:vAlign w:val="center"/>
          </w:tcPr>
          <w:p w:rsidR="00845530" w:rsidRDefault="00845530" w:rsidP="00243D63">
            <w:pPr>
              <w:pStyle w:val="Nzev"/>
              <w:spacing w:beforeLines="20" w:before="48"/>
              <w:ind w:left="-57" w:right="-57"/>
              <w:jc w:val="center"/>
            </w:pPr>
          </w:p>
        </w:tc>
        <w:tc>
          <w:tcPr>
            <w:tcW w:w="398" w:type="pct"/>
            <w:tcBorders>
              <w:right w:val="single" w:sz="4" w:space="0" w:color="auto"/>
            </w:tcBorders>
            <w:vAlign w:val="center"/>
          </w:tcPr>
          <w:p w:rsidR="00845530" w:rsidRPr="004E007F" w:rsidRDefault="00845530" w:rsidP="00243D63">
            <w:pPr>
              <w:pStyle w:val="Nzev"/>
              <w:spacing w:beforeLines="20" w:before="48"/>
              <w:ind w:left="-57" w:right="-57"/>
              <w:jc w:val="left"/>
              <w:rPr>
                <w:sz w:val="12"/>
                <w:szCs w:val="12"/>
              </w:rPr>
            </w:pPr>
          </w:p>
        </w:tc>
        <w:tc>
          <w:tcPr>
            <w:tcW w:w="318" w:type="pct"/>
            <w:tcBorders>
              <w:left w:val="single" w:sz="4" w:space="0" w:color="auto"/>
              <w:right w:val="single" w:sz="12" w:space="0" w:color="auto"/>
            </w:tcBorders>
            <w:vAlign w:val="center"/>
          </w:tcPr>
          <w:p w:rsidR="00845530" w:rsidRDefault="00845530" w:rsidP="00243D63">
            <w:pPr>
              <w:pStyle w:val="Nzev"/>
              <w:spacing w:beforeLines="20" w:before="48"/>
              <w:ind w:left="-57" w:right="-57"/>
              <w:jc w:val="center"/>
            </w:pPr>
          </w:p>
        </w:tc>
        <w:tc>
          <w:tcPr>
            <w:tcW w:w="314" w:type="pct"/>
            <w:tcBorders>
              <w:left w:val="single" w:sz="12" w:space="0" w:color="auto"/>
            </w:tcBorders>
            <w:vAlign w:val="center"/>
          </w:tcPr>
          <w:p w:rsidR="00845530" w:rsidRDefault="00845530" w:rsidP="00243D63">
            <w:pPr>
              <w:pStyle w:val="Nzev"/>
              <w:spacing w:beforeLines="20" w:before="48"/>
              <w:ind w:left="-57" w:right="-57"/>
              <w:jc w:val="center"/>
            </w:pPr>
            <w:r>
              <w:t>13:15</w:t>
            </w:r>
          </w:p>
        </w:tc>
        <w:tc>
          <w:tcPr>
            <w:tcW w:w="319" w:type="pct"/>
            <w:tcBorders>
              <w:right w:val="single" w:sz="4" w:space="0" w:color="auto"/>
            </w:tcBorders>
            <w:vAlign w:val="center"/>
          </w:tcPr>
          <w:p w:rsidR="00845530" w:rsidRDefault="00845530" w:rsidP="00243D63">
            <w:pPr>
              <w:pStyle w:val="Nzev"/>
              <w:spacing w:beforeLines="20" w:before="48"/>
              <w:ind w:left="-57" w:right="-57"/>
              <w:jc w:val="center"/>
            </w:pPr>
            <w:r>
              <w:t>13:15</w:t>
            </w:r>
          </w:p>
        </w:tc>
        <w:tc>
          <w:tcPr>
            <w:tcW w:w="319" w:type="pct"/>
            <w:tcBorders>
              <w:left w:val="single" w:sz="4" w:space="0" w:color="auto"/>
            </w:tcBorders>
            <w:vAlign w:val="center"/>
          </w:tcPr>
          <w:p w:rsidR="00845530" w:rsidRDefault="00845530" w:rsidP="00243D63">
            <w:pPr>
              <w:pStyle w:val="Nzev"/>
              <w:spacing w:beforeLines="20" w:before="48"/>
              <w:ind w:left="-57" w:right="-57"/>
              <w:jc w:val="center"/>
            </w:pPr>
            <w:r>
              <w:t>13:30</w:t>
            </w:r>
          </w:p>
        </w:tc>
        <w:tc>
          <w:tcPr>
            <w:tcW w:w="1036" w:type="pct"/>
            <w:vAlign w:val="center"/>
          </w:tcPr>
          <w:p w:rsidR="00845530" w:rsidRDefault="00845530" w:rsidP="00243D63">
            <w:pPr>
              <w:pStyle w:val="Nzev"/>
              <w:spacing w:beforeLines="20" w:before="48"/>
              <w:ind w:left="-57" w:right="-57"/>
              <w:jc w:val="center"/>
            </w:pPr>
            <w:r>
              <w:t>Čáslav,,aut.st.</w:t>
            </w:r>
          </w:p>
        </w:tc>
        <w:tc>
          <w:tcPr>
            <w:tcW w:w="441" w:type="pct"/>
            <w:vAlign w:val="center"/>
          </w:tcPr>
          <w:p w:rsidR="00845530" w:rsidRPr="0098419F" w:rsidRDefault="00845530" w:rsidP="00243D63">
            <w:pPr>
              <w:pStyle w:val="Nzev"/>
              <w:spacing w:beforeLines="20" w:before="48"/>
              <w:ind w:left="-57" w:right="-57"/>
              <w:jc w:val="left"/>
              <w:rPr>
                <w:sz w:val="12"/>
                <w:szCs w:val="12"/>
              </w:rPr>
            </w:pPr>
            <w:r>
              <w:rPr>
                <w:sz w:val="12"/>
                <w:szCs w:val="12"/>
              </w:rPr>
              <w:t>240018 18</w:t>
            </w:r>
          </w:p>
        </w:tc>
        <w:tc>
          <w:tcPr>
            <w:tcW w:w="519" w:type="pct"/>
            <w:gridSpan w:val="2"/>
            <w:tcBorders>
              <w:right w:val="nil"/>
            </w:tcBorders>
            <w:vAlign w:val="center"/>
          </w:tcPr>
          <w:p w:rsidR="00845530" w:rsidRDefault="00845530">
            <w:pPr>
              <w:pStyle w:val="Nzev"/>
              <w:spacing w:before="20"/>
              <w:jc w:val="center"/>
            </w:pPr>
            <w:r>
              <w:t>15</w:t>
            </w:r>
          </w:p>
        </w:tc>
      </w:tr>
      <w:tr w:rsidR="00845530" w:rsidRPr="00A24123" w:rsidTr="00FE181B">
        <w:trPr>
          <w:trHeight w:val="414"/>
        </w:trPr>
        <w:tc>
          <w:tcPr>
            <w:tcW w:w="220" w:type="pct"/>
            <w:vMerge/>
            <w:tcBorders>
              <w:left w:val="nil"/>
              <w:right w:val="single" w:sz="12" w:space="0" w:color="auto"/>
            </w:tcBorders>
            <w:vAlign w:val="center"/>
          </w:tcPr>
          <w:p w:rsidR="00845530" w:rsidRDefault="00845530" w:rsidP="00243D63">
            <w:pPr>
              <w:pStyle w:val="Nzev"/>
              <w:spacing w:beforeLines="20" w:before="48"/>
              <w:ind w:left="-57" w:right="-57"/>
              <w:jc w:val="center"/>
            </w:pPr>
          </w:p>
        </w:tc>
        <w:tc>
          <w:tcPr>
            <w:tcW w:w="316" w:type="pct"/>
            <w:tcBorders>
              <w:left w:val="single" w:sz="12" w:space="0" w:color="auto"/>
            </w:tcBorders>
            <w:vAlign w:val="center"/>
          </w:tcPr>
          <w:p w:rsidR="00845530" w:rsidRDefault="00845530" w:rsidP="00243D63">
            <w:pPr>
              <w:pStyle w:val="Nzev"/>
              <w:spacing w:beforeLines="20" w:before="48"/>
              <w:ind w:left="-57" w:right="-57"/>
              <w:jc w:val="center"/>
            </w:pPr>
          </w:p>
        </w:tc>
        <w:tc>
          <w:tcPr>
            <w:tcW w:w="800" w:type="pct"/>
            <w:tcBorders>
              <w:right w:val="single" w:sz="4" w:space="0" w:color="auto"/>
            </w:tcBorders>
            <w:vAlign w:val="center"/>
          </w:tcPr>
          <w:p w:rsidR="00845530" w:rsidRDefault="00845530" w:rsidP="00243D63">
            <w:pPr>
              <w:pStyle w:val="Nzev"/>
              <w:spacing w:beforeLines="20" w:before="48"/>
              <w:ind w:left="-57" w:right="-57"/>
              <w:jc w:val="center"/>
            </w:pPr>
          </w:p>
        </w:tc>
        <w:tc>
          <w:tcPr>
            <w:tcW w:w="398" w:type="pct"/>
            <w:tcBorders>
              <w:right w:val="single" w:sz="4" w:space="0" w:color="auto"/>
            </w:tcBorders>
            <w:vAlign w:val="center"/>
          </w:tcPr>
          <w:p w:rsidR="00845530" w:rsidRPr="004E007F" w:rsidRDefault="00845530" w:rsidP="00243D63">
            <w:pPr>
              <w:pStyle w:val="Nzev"/>
              <w:spacing w:beforeLines="20" w:before="48"/>
              <w:ind w:left="-57" w:right="-57"/>
              <w:jc w:val="left"/>
              <w:rPr>
                <w:sz w:val="12"/>
                <w:szCs w:val="12"/>
              </w:rPr>
            </w:pPr>
          </w:p>
        </w:tc>
        <w:tc>
          <w:tcPr>
            <w:tcW w:w="318" w:type="pct"/>
            <w:tcBorders>
              <w:left w:val="single" w:sz="4" w:space="0" w:color="auto"/>
              <w:right w:val="single" w:sz="12" w:space="0" w:color="auto"/>
            </w:tcBorders>
            <w:vAlign w:val="center"/>
          </w:tcPr>
          <w:p w:rsidR="00845530" w:rsidRDefault="00845530" w:rsidP="00243D63">
            <w:pPr>
              <w:pStyle w:val="Nzev"/>
              <w:spacing w:beforeLines="20" w:before="48"/>
              <w:ind w:left="-57" w:right="-57"/>
              <w:jc w:val="center"/>
            </w:pPr>
          </w:p>
        </w:tc>
        <w:tc>
          <w:tcPr>
            <w:tcW w:w="314" w:type="pct"/>
            <w:tcBorders>
              <w:left w:val="single" w:sz="12" w:space="0" w:color="auto"/>
            </w:tcBorders>
            <w:vAlign w:val="center"/>
          </w:tcPr>
          <w:p w:rsidR="00845530" w:rsidRDefault="00845530" w:rsidP="00243D63">
            <w:pPr>
              <w:pStyle w:val="Nzev"/>
              <w:spacing w:beforeLines="20" w:before="48"/>
              <w:ind w:left="-57" w:right="-57"/>
              <w:jc w:val="center"/>
            </w:pPr>
          </w:p>
        </w:tc>
        <w:tc>
          <w:tcPr>
            <w:tcW w:w="319" w:type="pct"/>
            <w:tcBorders>
              <w:right w:val="single" w:sz="4" w:space="0" w:color="auto"/>
            </w:tcBorders>
            <w:vAlign w:val="center"/>
          </w:tcPr>
          <w:p w:rsidR="00845530" w:rsidRDefault="00845530" w:rsidP="00243D63">
            <w:pPr>
              <w:pStyle w:val="Nzev"/>
              <w:spacing w:beforeLines="20" w:before="48"/>
              <w:ind w:left="-57" w:right="-57"/>
              <w:jc w:val="center"/>
            </w:pPr>
            <w:r>
              <w:t>14:05</w:t>
            </w:r>
          </w:p>
        </w:tc>
        <w:tc>
          <w:tcPr>
            <w:tcW w:w="319" w:type="pct"/>
            <w:tcBorders>
              <w:left w:val="single" w:sz="4" w:space="0" w:color="auto"/>
            </w:tcBorders>
            <w:vAlign w:val="center"/>
          </w:tcPr>
          <w:p w:rsidR="00845530" w:rsidRPr="00845530" w:rsidRDefault="00845530" w:rsidP="00243D63">
            <w:pPr>
              <w:pStyle w:val="Nzev"/>
              <w:spacing w:beforeLines="20" w:before="48"/>
              <w:ind w:left="-57" w:right="-57"/>
              <w:jc w:val="center"/>
              <w:rPr>
                <w:b/>
              </w:rPr>
            </w:pPr>
            <w:r w:rsidRPr="00845530">
              <w:rPr>
                <w:b/>
              </w:rPr>
              <w:t>14:10</w:t>
            </w:r>
          </w:p>
        </w:tc>
        <w:tc>
          <w:tcPr>
            <w:tcW w:w="1036" w:type="pct"/>
            <w:vAlign w:val="center"/>
          </w:tcPr>
          <w:p w:rsidR="00845530" w:rsidRPr="00845530" w:rsidRDefault="00845530" w:rsidP="00243D63">
            <w:pPr>
              <w:pStyle w:val="Nzev"/>
              <w:spacing w:beforeLines="20" w:before="48"/>
              <w:ind w:left="-57" w:right="-57"/>
              <w:jc w:val="center"/>
              <w:rPr>
                <w:b/>
              </w:rPr>
            </w:pPr>
            <w:r w:rsidRPr="00845530">
              <w:rPr>
                <w:b/>
              </w:rPr>
              <w:t>Čáslav,,aut.st.</w:t>
            </w:r>
          </w:p>
        </w:tc>
        <w:tc>
          <w:tcPr>
            <w:tcW w:w="441" w:type="pct"/>
            <w:vAlign w:val="center"/>
          </w:tcPr>
          <w:p w:rsidR="00845530" w:rsidRPr="00845530" w:rsidRDefault="00845530" w:rsidP="00243D63">
            <w:pPr>
              <w:pStyle w:val="Nzev"/>
              <w:spacing w:beforeLines="20" w:before="48"/>
              <w:ind w:left="-57" w:right="-57"/>
              <w:jc w:val="left"/>
              <w:rPr>
                <w:b/>
                <w:sz w:val="12"/>
                <w:szCs w:val="12"/>
              </w:rPr>
            </w:pPr>
            <w:r w:rsidRPr="00845530">
              <w:rPr>
                <w:b/>
                <w:sz w:val="12"/>
                <w:szCs w:val="12"/>
              </w:rPr>
              <w:t>240018 1</w:t>
            </w:r>
            <w:r w:rsidR="00613B44">
              <w:rPr>
                <w:b/>
                <w:sz w:val="12"/>
                <w:szCs w:val="12"/>
              </w:rPr>
              <w:t>2</w:t>
            </w:r>
          </w:p>
        </w:tc>
        <w:tc>
          <w:tcPr>
            <w:tcW w:w="519" w:type="pct"/>
            <w:gridSpan w:val="2"/>
            <w:tcBorders>
              <w:right w:val="nil"/>
            </w:tcBorders>
            <w:vAlign w:val="center"/>
          </w:tcPr>
          <w:p w:rsidR="00845530" w:rsidRPr="00845530" w:rsidRDefault="00845530">
            <w:pPr>
              <w:pStyle w:val="Nzev"/>
              <w:spacing w:before="20"/>
              <w:jc w:val="center"/>
              <w:rPr>
                <w:b/>
              </w:rPr>
            </w:pPr>
            <w:r w:rsidRPr="00845530">
              <w:rPr>
                <w:b/>
              </w:rPr>
              <w:t>5</w:t>
            </w:r>
            <w:r w:rsidRPr="00845530">
              <w:rPr>
                <w:b/>
              </w:rPr>
              <w:br/>
            </w:r>
            <w:r w:rsidRPr="00845530">
              <w:rPr>
                <w:b/>
                <w:sz w:val="12"/>
                <w:szCs w:val="12"/>
              </w:rPr>
              <w:t>žák nestíhá</w:t>
            </w:r>
          </w:p>
        </w:tc>
      </w:tr>
      <w:tr w:rsidR="00845530" w:rsidRPr="00A24123" w:rsidTr="00FE181B">
        <w:trPr>
          <w:trHeight w:val="414"/>
        </w:trPr>
        <w:tc>
          <w:tcPr>
            <w:tcW w:w="220" w:type="pct"/>
            <w:vMerge/>
            <w:tcBorders>
              <w:left w:val="nil"/>
              <w:right w:val="single" w:sz="12" w:space="0" w:color="auto"/>
            </w:tcBorders>
            <w:vAlign w:val="center"/>
          </w:tcPr>
          <w:p w:rsidR="00845530" w:rsidRDefault="00845530" w:rsidP="00243D63">
            <w:pPr>
              <w:pStyle w:val="Nzev"/>
              <w:spacing w:beforeLines="20" w:before="48"/>
              <w:ind w:left="-57" w:right="-57"/>
              <w:jc w:val="center"/>
            </w:pPr>
          </w:p>
        </w:tc>
        <w:tc>
          <w:tcPr>
            <w:tcW w:w="316" w:type="pct"/>
            <w:tcBorders>
              <w:left w:val="single" w:sz="12" w:space="0" w:color="auto"/>
            </w:tcBorders>
            <w:vAlign w:val="center"/>
          </w:tcPr>
          <w:p w:rsidR="00845530" w:rsidRDefault="00845530" w:rsidP="00243D63">
            <w:pPr>
              <w:pStyle w:val="Nzev"/>
              <w:spacing w:beforeLines="20" w:before="48"/>
              <w:ind w:left="-57" w:right="-57"/>
              <w:jc w:val="center"/>
            </w:pPr>
          </w:p>
        </w:tc>
        <w:tc>
          <w:tcPr>
            <w:tcW w:w="800" w:type="pct"/>
            <w:tcBorders>
              <w:right w:val="single" w:sz="4" w:space="0" w:color="auto"/>
            </w:tcBorders>
            <w:vAlign w:val="center"/>
          </w:tcPr>
          <w:p w:rsidR="00845530" w:rsidRDefault="00845530" w:rsidP="00243D63">
            <w:pPr>
              <w:pStyle w:val="Nzev"/>
              <w:spacing w:beforeLines="20" w:before="48"/>
              <w:ind w:left="-57" w:right="-57"/>
              <w:jc w:val="center"/>
            </w:pPr>
          </w:p>
        </w:tc>
        <w:tc>
          <w:tcPr>
            <w:tcW w:w="398" w:type="pct"/>
            <w:tcBorders>
              <w:right w:val="single" w:sz="4" w:space="0" w:color="auto"/>
            </w:tcBorders>
            <w:vAlign w:val="center"/>
          </w:tcPr>
          <w:p w:rsidR="00845530" w:rsidRPr="004E007F" w:rsidRDefault="00845530" w:rsidP="00243D63">
            <w:pPr>
              <w:pStyle w:val="Nzev"/>
              <w:spacing w:beforeLines="20" w:before="48"/>
              <w:ind w:left="-57" w:right="-57"/>
              <w:jc w:val="left"/>
              <w:rPr>
                <w:sz w:val="12"/>
                <w:szCs w:val="12"/>
              </w:rPr>
            </w:pPr>
          </w:p>
        </w:tc>
        <w:tc>
          <w:tcPr>
            <w:tcW w:w="318" w:type="pct"/>
            <w:tcBorders>
              <w:left w:val="single" w:sz="4" w:space="0" w:color="auto"/>
              <w:right w:val="single" w:sz="12" w:space="0" w:color="auto"/>
            </w:tcBorders>
            <w:vAlign w:val="center"/>
          </w:tcPr>
          <w:p w:rsidR="00845530" w:rsidRDefault="00845530" w:rsidP="00243D63">
            <w:pPr>
              <w:pStyle w:val="Nzev"/>
              <w:spacing w:beforeLines="20" w:before="48"/>
              <w:ind w:left="-57" w:right="-57"/>
              <w:jc w:val="center"/>
            </w:pPr>
          </w:p>
        </w:tc>
        <w:tc>
          <w:tcPr>
            <w:tcW w:w="314" w:type="pct"/>
            <w:tcBorders>
              <w:left w:val="single" w:sz="12" w:space="0" w:color="auto"/>
            </w:tcBorders>
            <w:vAlign w:val="center"/>
          </w:tcPr>
          <w:p w:rsidR="00845530" w:rsidRDefault="00845530" w:rsidP="00243D63">
            <w:pPr>
              <w:pStyle w:val="Nzev"/>
              <w:spacing w:beforeLines="20" w:before="48"/>
              <w:ind w:left="-57" w:right="-57"/>
              <w:jc w:val="center"/>
            </w:pPr>
          </w:p>
        </w:tc>
        <w:tc>
          <w:tcPr>
            <w:tcW w:w="319" w:type="pct"/>
            <w:tcBorders>
              <w:right w:val="single" w:sz="4" w:space="0" w:color="auto"/>
            </w:tcBorders>
            <w:vAlign w:val="center"/>
          </w:tcPr>
          <w:p w:rsidR="00845530" w:rsidRDefault="00845530" w:rsidP="00243D63">
            <w:pPr>
              <w:pStyle w:val="Nzev"/>
              <w:spacing w:beforeLines="20" w:before="48"/>
              <w:ind w:left="-57" w:right="-57"/>
              <w:jc w:val="center"/>
            </w:pPr>
          </w:p>
        </w:tc>
        <w:tc>
          <w:tcPr>
            <w:tcW w:w="319" w:type="pct"/>
            <w:tcBorders>
              <w:left w:val="single" w:sz="4" w:space="0" w:color="auto"/>
            </w:tcBorders>
            <w:vAlign w:val="center"/>
          </w:tcPr>
          <w:p w:rsidR="00845530" w:rsidRDefault="00845530" w:rsidP="00243D63">
            <w:pPr>
              <w:pStyle w:val="Nzev"/>
              <w:spacing w:beforeLines="20" w:before="48"/>
              <w:ind w:left="-57" w:right="-57"/>
              <w:jc w:val="center"/>
            </w:pPr>
            <w:r>
              <w:t>15:05</w:t>
            </w:r>
          </w:p>
        </w:tc>
        <w:tc>
          <w:tcPr>
            <w:tcW w:w="1036" w:type="pct"/>
            <w:vAlign w:val="center"/>
          </w:tcPr>
          <w:p w:rsidR="00845530" w:rsidRDefault="00845530" w:rsidP="00243D63">
            <w:pPr>
              <w:pStyle w:val="Nzev"/>
              <w:spacing w:beforeLines="20" w:before="48"/>
              <w:ind w:left="-57" w:right="-57"/>
              <w:jc w:val="center"/>
            </w:pPr>
            <w:r>
              <w:t>Čáslav,,aut.st.</w:t>
            </w:r>
          </w:p>
        </w:tc>
        <w:tc>
          <w:tcPr>
            <w:tcW w:w="441" w:type="pct"/>
            <w:vAlign w:val="center"/>
          </w:tcPr>
          <w:p w:rsidR="00845530" w:rsidRPr="0098419F" w:rsidRDefault="00845530" w:rsidP="00243D63">
            <w:pPr>
              <w:pStyle w:val="Nzev"/>
              <w:spacing w:beforeLines="20" w:before="48"/>
              <w:ind w:left="-57" w:right="-57"/>
              <w:jc w:val="left"/>
              <w:rPr>
                <w:sz w:val="12"/>
                <w:szCs w:val="12"/>
              </w:rPr>
            </w:pPr>
            <w:r>
              <w:rPr>
                <w:sz w:val="12"/>
                <w:szCs w:val="12"/>
              </w:rPr>
              <w:t>240045 19</w:t>
            </w:r>
          </w:p>
        </w:tc>
        <w:tc>
          <w:tcPr>
            <w:tcW w:w="519" w:type="pct"/>
            <w:gridSpan w:val="2"/>
            <w:tcBorders>
              <w:right w:val="nil"/>
            </w:tcBorders>
            <w:vAlign w:val="center"/>
          </w:tcPr>
          <w:p w:rsidR="00845530" w:rsidRDefault="00845530">
            <w:pPr>
              <w:pStyle w:val="Nzev"/>
              <w:spacing w:before="20"/>
              <w:jc w:val="center"/>
            </w:pPr>
            <w:r>
              <w:t>60</w:t>
            </w:r>
          </w:p>
        </w:tc>
      </w:tr>
      <w:tr w:rsidR="00845530" w:rsidRPr="00A24123" w:rsidTr="00FE181B">
        <w:trPr>
          <w:trHeight w:val="414"/>
        </w:trPr>
        <w:tc>
          <w:tcPr>
            <w:tcW w:w="220" w:type="pct"/>
            <w:vMerge/>
            <w:tcBorders>
              <w:left w:val="nil"/>
              <w:bottom w:val="nil"/>
              <w:right w:val="single" w:sz="12" w:space="0" w:color="auto"/>
            </w:tcBorders>
            <w:vAlign w:val="center"/>
          </w:tcPr>
          <w:p w:rsidR="00845530" w:rsidRDefault="00845530" w:rsidP="00243D63">
            <w:pPr>
              <w:pStyle w:val="Nzev"/>
              <w:spacing w:beforeLines="20" w:before="48"/>
              <w:ind w:left="-57" w:right="-57"/>
              <w:jc w:val="center"/>
            </w:pPr>
          </w:p>
        </w:tc>
        <w:tc>
          <w:tcPr>
            <w:tcW w:w="316" w:type="pct"/>
            <w:tcBorders>
              <w:left w:val="single" w:sz="12" w:space="0" w:color="auto"/>
              <w:bottom w:val="nil"/>
            </w:tcBorders>
            <w:vAlign w:val="center"/>
          </w:tcPr>
          <w:p w:rsidR="00845530" w:rsidRDefault="00845530" w:rsidP="00243D63">
            <w:pPr>
              <w:pStyle w:val="Nzev"/>
              <w:spacing w:beforeLines="20" w:before="48"/>
              <w:ind w:left="-57" w:right="-57"/>
              <w:jc w:val="center"/>
            </w:pPr>
          </w:p>
        </w:tc>
        <w:tc>
          <w:tcPr>
            <w:tcW w:w="800" w:type="pct"/>
            <w:tcBorders>
              <w:bottom w:val="nil"/>
              <w:right w:val="single" w:sz="4" w:space="0" w:color="auto"/>
            </w:tcBorders>
            <w:vAlign w:val="center"/>
          </w:tcPr>
          <w:p w:rsidR="00845530" w:rsidRDefault="00845530" w:rsidP="00243D63">
            <w:pPr>
              <w:pStyle w:val="Nzev"/>
              <w:spacing w:beforeLines="20" w:before="48"/>
              <w:ind w:left="-57" w:right="-57"/>
              <w:jc w:val="center"/>
            </w:pPr>
          </w:p>
        </w:tc>
        <w:tc>
          <w:tcPr>
            <w:tcW w:w="398" w:type="pct"/>
            <w:tcBorders>
              <w:bottom w:val="nil"/>
              <w:right w:val="single" w:sz="4" w:space="0" w:color="auto"/>
            </w:tcBorders>
            <w:vAlign w:val="center"/>
          </w:tcPr>
          <w:p w:rsidR="00845530" w:rsidRPr="004E007F" w:rsidRDefault="00845530" w:rsidP="00243D63">
            <w:pPr>
              <w:pStyle w:val="Nzev"/>
              <w:spacing w:beforeLines="20" w:before="48"/>
              <w:ind w:left="-57" w:right="-57"/>
              <w:jc w:val="left"/>
              <w:rPr>
                <w:sz w:val="12"/>
                <w:szCs w:val="12"/>
              </w:rPr>
            </w:pPr>
          </w:p>
        </w:tc>
        <w:tc>
          <w:tcPr>
            <w:tcW w:w="318" w:type="pct"/>
            <w:tcBorders>
              <w:left w:val="single" w:sz="4" w:space="0" w:color="auto"/>
              <w:bottom w:val="nil"/>
              <w:right w:val="single" w:sz="12" w:space="0" w:color="auto"/>
            </w:tcBorders>
            <w:vAlign w:val="center"/>
          </w:tcPr>
          <w:p w:rsidR="00845530" w:rsidRDefault="00845530" w:rsidP="00243D63">
            <w:pPr>
              <w:pStyle w:val="Nzev"/>
              <w:spacing w:beforeLines="20" w:before="48"/>
              <w:ind w:left="-57" w:right="-57"/>
              <w:jc w:val="center"/>
            </w:pPr>
          </w:p>
        </w:tc>
        <w:tc>
          <w:tcPr>
            <w:tcW w:w="314" w:type="pct"/>
            <w:tcBorders>
              <w:left w:val="single" w:sz="12" w:space="0" w:color="auto"/>
              <w:bottom w:val="nil"/>
            </w:tcBorders>
            <w:vAlign w:val="center"/>
          </w:tcPr>
          <w:p w:rsidR="00845530" w:rsidRDefault="00845530" w:rsidP="00243D63">
            <w:pPr>
              <w:pStyle w:val="Nzev"/>
              <w:spacing w:beforeLines="20" w:before="48"/>
              <w:ind w:left="-57" w:right="-57"/>
              <w:jc w:val="center"/>
            </w:pPr>
          </w:p>
        </w:tc>
        <w:tc>
          <w:tcPr>
            <w:tcW w:w="319" w:type="pct"/>
            <w:tcBorders>
              <w:bottom w:val="nil"/>
              <w:right w:val="single" w:sz="4" w:space="0" w:color="auto"/>
            </w:tcBorders>
            <w:vAlign w:val="center"/>
          </w:tcPr>
          <w:p w:rsidR="00845530" w:rsidRDefault="00845530" w:rsidP="00243D63">
            <w:pPr>
              <w:pStyle w:val="Nzev"/>
              <w:spacing w:beforeLines="20" w:before="48"/>
              <w:ind w:left="-57" w:right="-57"/>
              <w:jc w:val="center"/>
            </w:pPr>
            <w:r>
              <w:t>14:55</w:t>
            </w:r>
          </w:p>
        </w:tc>
        <w:tc>
          <w:tcPr>
            <w:tcW w:w="319" w:type="pct"/>
            <w:tcBorders>
              <w:left w:val="single" w:sz="4" w:space="0" w:color="auto"/>
              <w:bottom w:val="nil"/>
            </w:tcBorders>
            <w:vAlign w:val="center"/>
          </w:tcPr>
          <w:p w:rsidR="00845530" w:rsidRDefault="00845530" w:rsidP="00243D63">
            <w:pPr>
              <w:pStyle w:val="Nzev"/>
              <w:spacing w:beforeLines="20" w:before="48"/>
              <w:ind w:left="-57" w:right="-57"/>
              <w:jc w:val="center"/>
            </w:pPr>
            <w:r>
              <w:t>15:05</w:t>
            </w:r>
          </w:p>
        </w:tc>
        <w:tc>
          <w:tcPr>
            <w:tcW w:w="1036" w:type="pct"/>
            <w:tcBorders>
              <w:bottom w:val="nil"/>
            </w:tcBorders>
            <w:vAlign w:val="center"/>
          </w:tcPr>
          <w:p w:rsidR="00845530" w:rsidRDefault="00845530" w:rsidP="00243D63">
            <w:pPr>
              <w:pStyle w:val="Nzev"/>
              <w:spacing w:beforeLines="20" w:before="48"/>
              <w:ind w:left="-57" w:right="-57"/>
              <w:jc w:val="center"/>
            </w:pPr>
            <w:r>
              <w:t>Čáslav,,aut.st.</w:t>
            </w:r>
          </w:p>
        </w:tc>
        <w:tc>
          <w:tcPr>
            <w:tcW w:w="441" w:type="pct"/>
            <w:tcBorders>
              <w:bottom w:val="nil"/>
            </w:tcBorders>
            <w:vAlign w:val="center"/>
          </w:tcPr>
          <w:p w:rsidR="00845530" w:rsidRPr="0098419F" w:rsidRDefault="00845530" w:rsidP="00243D63">
            <w:pPr>
              <w:pStyle w:val="Nzev"/>
              <w:spacing w:beforeLines="20" w:before="48"/>
              <w:ind w:left="-57" w:right="-57"/>
              <w:jc w:val="left"/>
              <w:rPr>
                <w:sz w:val="12"/>
                <w:szCs w:val="12"/>
              </w:rPr>
            </w:pPr>
            <w:r>
              <w:rPr>
                <w:sz w:val="12"/>
                <w:szCs w:val="12"/>
              </w:rPr>
              <w:t>240045 19</w:t>
            </w:r>
          </w:p>
        </w:tc>
        <w:tc>
          <w:tcPr>
            <w:tcW w:w="519" w:type="pct"/>
            <w:gridSpan w:val="2"/>
            <w:tcBorders>
              <w:bottom w:val="nil"/>
              <w:right w:val="nil"/>
            </w:tcBorders>
            <w:vAlign w:val="center"/>
          </w:tcPr>
          <w:p w:rsidR="00845530" w:rsidRDefault="00845530">
            <w:pPr>
              <w:pStyle w:val="Nzev"/>
              <w:spacing w:before="20"/>
              <w:jc w:val="center"/>
            </w:pPr>
            <w:r>
              <w:t>10</w:t>
            </w:r>
          </w:p>
        </w:tc>
      </w:tr>
    </w:tbl>
    <w:p w:rsidR="008072F2" w:rsidRDefault="008072F2" w:rsidP="008072F2">
      <w:pPr>
        <w:pStyle w:val="zdroj"/>
      </w:pPr>
      <w:r w:rsidRPr="004B0CE3">
        <w:t>Zdroj:</w:t>
      </w:r>
      <w:r>
        <w:t xml:space="preserve"> jizdnirady.cz; Dotazníkové šetření</w:t>
      </w:r>
    </w:p>
    <w:p w:rsidR="00472BF4" w:rsidRPr="00C53E5A" w:rsidRDefault="008976FF" w:rsidP="00C53E5A">
      <w:pPr>
        <w:pStyle w:val="zdrojpoznm"/>
      </w:pPr>
      <w:r>
        <w:rPr>
          <w:vertAlign w:val="superscript"/>
        </w:rPr>
        <w:t xml:space="preserve">1 </w:t>
      </w:r>
      <w:r w:rsidR="00472BF4" w:rsidRPr="00C53E5A">
        <w:t>nutný přestup na zastávce Sou</w:t>
      </w:r>
      <w:r w:rsidR="00472BF4" w:rsidRPr="00C53E5A">
        <w:rPr>
          <w:rFonts w:hint="eastAsia"/>
        </w:rPr>
        <w:t>ň</w:t>
      </w:r>
      <w:r w:rsidR="00472BF4" w:rsidRPr="00C53E5A">
        <w:t>ov (p</w:t>
      </w:r>
      <w:r w:rsidR="00472BF4" w:rsidRPr="00C53E5A">
        <w:rPr>
          <w:rFonts w:hint="eastAsia"/>
        </w:rPr>
        <w:t>ří</w:t>
      </w:r>
      <w:r w:rsidR="00472BF4" w:rsidRPr="00C53E5A">
        <w:t>jezd 7:01; odjezd 7:08) – čekací doba 7 min</w:t>
      </w:r>
    </w:p>
    <w:p w:rsidR="004A6458" w:rsidRDefault="004A6458" w:rsidP="008072F2">
      <w:pPr>
        <w:pStyle w:val="Bezmezer"/>
      </w:pPr>
    </w:p>
    <w:p w:rsidR="003D528C" w:rsidRDefault="003D528C" w:rsidP="008072F2">
      <w:pPr>
        <w:pStyle w:val="Bezmezer"/>
      </w:pPr>
      <w:r>
        <w:t>Na základ</w:t>
      </w:r>
      <w:r>
        <w:rPr>
          <w:rFonts w:hint="eastAsia"/>
        </w:rPr>
        <w:t>ě</w:t>
      </w:r>
      <w:r>
        <w:t xml:space="preserve"> tabulky výše m</w:t>
      </w:r>
      <w:r>
        <w:rPr>
          <w:rFonts w:hint="eastAsia"/>
        </w:rPr>
        <w:t>ůž</w:t>
      </w:r>
      <w:r>
        <w:t>eme konstatovat, že je dopravní obslužnost zajišt</w:t>
      </w:r>
      <w:r>
        <w:rPr>
          <w:rFonts w:hint="eastAsia"/>
        </w:rPr>
        <w:t>ě</w:t>
      </w:r>
      <w:r>
        <w:t>ná na dosta</w:t>
      </w:r>
      <w:r>
        <w:rPr>
          <w:rFonts w:hint="eastAsia"/>
        </w:rPr>
        <w:t>č</w:t>
      </w:r>
      <w:r>
        <w:t>ující úrovni. Pouze v případě ZŠ Sadová mají žáci komplikovanější cestu ze školy.</w:t>
      </w:r>
    </w:p>
    <w:p w:rsidR="00BE014D" w:rsidRDefault="00BE014D" w:rsidP="00BE014D">
      <w:pPr>
        <w:pStyle w:val="Nadpis5"/>
      </w:pPr>
      <w:bookmarkStart w:id="73" w:name="_Toc481016052"/>
      <w:r w:rsidRPr="007E0413">
        <w:t xml:space="preserve">Tabulka </w:t>
      </w:r>
      <w:r w:rsidR="008E436D">
        <w:fldChar w:fldCharType="begin"/>
      </w:r>
      <w:r w:rsidR="008E436D">
        <w:instrText xml:space="preserve"> SEQ Tabulka \* ARABIC </w:instrText>
      </w:r>
      <w:r w:rsidR="008E436D">
        <w:fldChar w:fldCharType="separate"/>
      </w:r>
      <w:r w:rsidR="00262518">
        <w:rPr>
          <w:noProof/>
        </w:rPr>
        <w:t>32</w:t>
      </w:r>
      <w:r w:rsidR="008E436D">
        <w:rPr>
          <w:noProof/>
        </w:rPr>
        <w:fldChar w:fldCharType="end"/>
      </w:r>
      <w:r w:rsidRPr="007E0413">
        <w:t xml:space="preserve">: </w:t>
      </w:r>
      <w:r>
        <w:t>Kluky</w:t>
      </w:r>
      <w:r w:rsidRPr="007E0413">
        <w:t xml:space="preserve"> - dopravní spojení</w:t>
      </w:r>
      <w:r>
        <w:t xml:space="preserve"> vztahující se k MŠ</w:t>
      </w:r>
      <w:bookmarkEnd w:id="73"/>
    </w:p>
    <w:tbl>
      <w:tblPr>
        <w:tblW w:w="9517" w:type="dxa"/>
        <w:tblInd w:w="51" w:type="dxa"/>
        <w:tblBorders>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95"/>
        <w:gridCol w:w="518"/>
        <w:gridCol w:w="518"/>
        <w:gridCol w:w="518"/>
        <w:gridCol w:w="518"/>
        <w:gridCol w:w="518"/>
        <w:gridCol w:w="529"/>
        <w:gridCol w:w="567"/>
        <w:gridCol w:w="616"/>
        <w:gridCol w:w="518"/>
        <w:gridCol w:w="567"/>
        <w:gridCol w:w="567"/>
        <w:gridCol w:w="567"/>
        <w:gridCol w:w="567"/>
        <w:gridCol w:w="567"/>
        <w:gridCol w:w="567"/>
      </w:tblGrid>
      <w:tr w:rsidR="00BE014D" w:rsidRPr="00171B67" w:rsidTr="00862727">
        <w:trPr>
          <w:trHeight w:val="300"/>
        </w:trPr>
        <w:tc>
          <w:tcPr>
            <w:tcW w:w="1295" w:type="dxa"/>
            <w:tcBorders>
              <w:left w:val="nil"/>
              <w:bottom w:val="single" w:sz="12" w:space="0" w:color="auto"/>
              <w:right w:val="single" w:sz="12" w:space="0" w:color="auto"/>
            </w:tcBorders>
            <w:shd w:val="clear" w:color="auto" w:fill="FABF8F" w:themeFill="accent6" w:themeFillTint="99"/>
            <w:noWrap/>
            <w:vAlign w:val="center"/>
            <w:hideMark/>
          </w:tcPr>
          <w:p w:rsidR="00BE014D" w:rsidRPr="00171B67" w:rsidRDefault="00BE014D" w:rsidP="00243D63">
            <w:pPr>
              <w:pStyle w:val="Nzev"/>
              <w:spacing w:beforeLines="20" w:before="48"/>
              <w:ind w:left="-57" w:right="-57"/>
              <w:jc w:val="center"/>
            </w:pPr>
            <w:r>
              <w:t>Linka/zastávka</w:t>
            </w:r>
          </w:p>
        </w:tc>
        <w:tc>
          <w:tcPr>
            <w:tcW w:w="2590" w:type="dxa"/>
            <w:gridSpan w:val="5"/>
            <w:tcBorders>
              <w:left w:val="single" w:sz="12" w:space="0" w:color="auto"/>
              <w:bottom w:val="single" w:sz="12" w:space="0" w:color="auto"/>
              <w:right w:val="single" w:sz="12" w:space="0" w:color="auto"/>
            </w:tcBorders>
            <w:shd w:val="clear" w:color="auto" w:fill="FABF8F" w:themeFill="accent6" w:themeFillTint="99"/>
            <w:vAlign w:val="center"/>
          </w:tcPr>
          <w:p w:rsidR="00BE014D" w:rsidRPr="00171B67" w:rsidRDefault="00BE014D" w:rsidP="00243D63">
            <w:pPr>
              <w:pStyle w:val="Nzev"/>
              <w:spacing w:beforeLines="20" w:before="48"/>
              <w:jc w:val="center"/>
            </w:pPr>
            <w:r>
              <w:t>DOJÍŽĎKA TAM</w:t>
            </w:r>
          </w:p>
        </w:tc>
        <w:tc>
          <w:tcPr>
            <w:tcW w:w="5632" w:type="dxa"/>
            <w:gridSpan w:val="10"/>
            <w:tcBorders>
              <w:left w:val="single" w:sz="12" w:space="0" w:color="auto"/>
              <w:bottom w:val="single" w:sz="12" w:space="0" w:color="auto"/>
            </w:tcBorders>
            <w:shd w:val="clear" w:color="auto" w:fill="FABF8F" w:themeFill="accent6" w:themeFillTint="99"/>
            <w:noWrap/>
            <w:vAlign w:val="center"/>
            <w:hideMark/>
          </w:tcPr>
          <w:p w:rsidR="00BE014D" w:rsidRDefault="00BE014D" w:rsidP="00243D63">
            <w:pPr>
              <w:pStyle w:val="Nzev"/>
              <w:spacing w:beforeLines="20" w:before="48"/>
              <w:jc w:val="center"/>
            </w:pPr>
            <w:r>
              <w:t>DOJÍŽĎKA ZPĚT</w:t>
            </w:r>
          </w:p>
        </w:tc>
      </w:tr>
      <w:tr w:rsidR="00BE014D" w:rsidRPr="00171B67" w:rsidTr="00862727">
        <w:trPr>
          <w:trHeight w:val="300"/>
        </w:trPr>
        <w:tc>
          <w:tcPr>
            <w:tcW w:w="1295" w:type="dxa"/>
            <w:tcBorders>
              <w:top w:val="single" w:sz="12" w:space="0" w:color="auto"/>
              <w:left w:val="nil"/>
              <w:right w:val="single" w:sz="12" w:space="0" w:color="auto"/>
            </w:tcBorders>
            <w:shd w:val="clear" w:color="auto" w:fill="auto"/>
            <w:noWrap/>
            <w:vAlign w:val="center"/>
            <w:hideMark/>
          </w:tcPr>
          <w:p w:rsidR="00BE014D" w:rsidRPr="00862727" w:rsidRDefault="00BE014D" w:rsidP="00243D63">
            <w:pPr>
              <w:pStyle w:val="Nzev"/>
              <w:spacing w:beforeLines="20" w:before="48"/>
              <w:ind w:left="-57" w:right="-57"/>
              <w:jc w:val="left"/>
            </w:pPr>
            <w:r w:rsidRPr="00862727">
              <w:t>240018</w:t>
            </w:r>
          </w:p>
        </w:tc>
        <w:tc>
          <w:tcPr>
            <w:tcW w:w="518" w:type="dxa"/>
            <w:tcBorders>
              <w:top w:val="single" w:sz="12" w:space="0" w:color="auto"/>
              <w:left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2</w:t>
            </w:r>
          </w:p>
        </w:tc>
        <w:tc>
          <w:tcPr>
            <w:tcW w:w="518" w:type="dxa"/>
            <w:tcBorders>
              <w:top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1</w:t>
            </w:r>
          </w:p>
        </w:tc>
        <w:tc>
          <w:tcPr>
            <w:tcW w:w="518" w:type="dxa"/>
            <w:tcBorders>
              <w:top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17</w:t>
            </w:r>
          </w:p>
        </w:tc>
        <w:tc>
          <w:tcPr>
            <w:tcW w:w="518" w:type="dxa"/>
            <w:tcBorders>
              <w:top w:val="single" w:sz="12" w:space="0" w:color="auto"/>
            </w:tcBorders>
            <w:vAlign w:val="center"/>
          </w:tcPr>
          <w:p w:rsidR="00BE014D" w:rsidRPr="00BE014D" w:rsidRDefault="00BE014D" w:rsidP="00243D63">
            <w:pPr>
              <w:pStyle w:val="Nzev"/>
              <w:spacing w:beforeLines="20" w:before="48"/>
              <w:ind w:left="-57" w:right="-57"/>
              <w:jc w:val="center"/>
            </w:pPr>
            <w:r w:rsidRPr="00BE014D">
              <w:t>15</w:t>
            </w:r>
          </w:p>
        </w:tc>
        <w:tc>
          <w:tcPr>
            <w:tcW w:w="518" w:type="dxa"/>
            <w:tcBorders>
              <w:top w:val="single" w:sz="12" w:space="0" w:color="auto"/>
              <w:right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3</w:t>
            </w:r>
          </w:p>
        </w:tc>
        <w:tc>
          <w:tcPr>
            <w:tcW w:w="529" w:type="dxa"/>
            <w:tcBorders>
              <w:top w:val="single" w:sz="12" w:space="0" w:color="auto"/>
              <w:left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7</w:t>
            </w:r>
          </w:p>
        </w:tc>
        <w:tc>
          <w:tcPr>
            <w:tcW w:w="567" w:type="dxa"/>
            <w:tcBorders>
              <w:top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6</w:t>
            </w:r>
          </w:p>
        </w:tc>
        <w:tc>
          <w:tcPr>
            <w:tcW w:w="616" w:type="dxa"/>
            <w:tcBorders>
              <w:top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10</w:t>
            </w:r>
          </w:p>
        </w:tc>
        <w:tc>
          <w:tcPr>
            <w:tcW w:w="518" w:type="dxa"/>
            <w:tcBorders>
              <w:top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16</w:t>
            </w:r>
          </w:p>
        </w:tc>
        <w:tc>
          <w:tcPr>
            <w:tcW w:w="567" w:type="dxa"/>
            <w:tcBorders>
              <w:top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9</w:t>
            </w:r>
          </w:p>
        </w:tc>
        <w:tc>
          <w:tcPr>
            <w:tcW w:w="567" w:type="dxa"/>
            <w:tcBorders>
              <w:top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40</w:t>
            </w:r>
          </w:p>
        </w:tc>
        <w:tc>
          <w:tcPr>
            <w:tcW w:w="567" w:type="dxa"/>
            <w:tcBorders>
              <w:top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18</w:t>
            </w:r>
          </w:p>
        </w:tc>
        <w:tc>
          <w:tcPr>
            <w:tcW w:w="567" w:type="dxa"/>
            <w:tcBorders>
              <w:top w:val="single" w:sz="12" w:space="0" w:color="auto"/>
            </w:tcBorders>
            <w:vAlign w:val="center"/>
          </w:tcPr>
          <w:p w:rsidR="00BE014D" w:rsidRPr="00BE014D" w:rsidRDefault="00BE014D" w:rsidP="00243D63">
            <w:pPr>
              <w:pStyle w:val="Nzev"/>
              <w:spacing w:beforeLines="20" w:before="48"/>
              <w:ind w:left="-57" w:right="-57"/>
              <w:jc w:val="center"/>
            </w:pPr>
            <w:r w:rsidRPr="00BE014D">
              <w:t>12</w:t>
            </w:r>
          </w:p>
        </w:tc>
        <w:tc>
          <w:tcPr>
            <w:tcW w:w="567" w:type="dxa"/>
            <w:tcBorders>
              <w:top w:val="single" w:sz="12" w:space="0" w:color="auto"/>
            </w:tcBorders>
            <w:vAlign w:val="center"/>
          </w:tcPr>
          <w:p w:rsidR="00BE014D" w:rsidRPr="00BE014D" w:rsidRDefault="00BE014D" w:rsidP="00243D63">
            <w:pPr>
              <w:pStyle w:val="Nzev"/>
              <w:spacing w:beforeLines="20" w:before="48"/>
              <w:ind w:left="-57" w:right="-57"/>
              <w:jc w:val="center"/>
            </w:pPr>
            <w:r w:rsidRPr="00BE014D">
              <w:t>11</w:t>
            </w:r>
          </w:p>
        </w:tc>
        <w:tc>
          <w:tcPr>
            <w:tcW w:w="567" w:type="dxa"/>
            <w:tcBorders>
              <w:top w:val="single" w:sz="12" w:space="0" w:color="auto"/>
            </w:tcBorders>
            <w:vAlign w:val="center"/>
          </w:tcPr>
          <w:p w:rsidR="00BE014D" w:rsidRPr="00BE014D" w:rsidRDefault="00BE014D" w:rsidP="00243D63">
            <w:pPr>
              <w:pStyle w:val="Nzev"/>
              <w:spacing w:beforeLines="20" w:before="48"/>
              <w:ind w:left="-57" w:right="-57"/>
              <w:jc w:val="center"/>
            </w:pPr>
            <w:r w:rsidRPr="00BE014D">
              <w:t>14</w:t>
            </w:r>
          </w:p>
        </w:tc>
      </w:tr>
      <w:tr w:rsidR="00BE014D" w:rsidRPr="00171B67" w:rsidTr="00BD4A2B">
        <w:trPr>
          <w:trHeight w:val="300"/>
        </w:trPr>
        <w:tc>
          <w:tcPr>
            <w:tcW w:w="1295" w:type="dxa"/>
            <w:tcBorders>
              <w:left w:val="nil"/>
              <w:bottom w:val="single" w:sz="12" w:space="0" w:color="auto"/>
              <w:right w:val="single" w:sz="12" w:space="0" w:color="auto"/>
            </w:tcBorders>
            <w:shd w:val="clear" w:color="auto" w:fill="auto"/>
            <w:noWrap/>
            <w:vAlign w:val="center"/>
            <w:hideMark/>
          </w:tcPr>
          <w:p w:rsidR="00BE014D" w:rsidRPr="00862727" w:rsidRDefault="00BE014D" w:rsidP="00243D63">
            <w:pPr>
              <w:pStyle w:val="Nzev"/>
              <w:spacing w:beforeLines="20" w:before="48"/>
              <w:ind w:left="-57" w:right="-57"/>
              <w:jc w:val="left"/>
            </w:pPr>
            <w:r w:rsidRPr="00862727">
              <w:t>Kluky</w:t>
            </w:r>
          </w:p>
        </w:tc>
        <w:tc>
          <w:tcPr>
            <w:tcW w:w="518" w:type="dxa"/>
            <w:tcBorders>
              <w:left w:val="single" w:sz="12" w:space="0" w:color="auto"/>
              <w:bottom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4:39</w:t>
            </w:r>
          </w:p>
        </w:tc>
        <w:tc>
          <w:tcPr>
            <w:tcW w:w="518" w:type="dxa"/>
            <w:tcBorders>
              <w:bottom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5:31</w:t>
            </w:r>
          </w:p>
        </w:tc>
        <w:tc>
          <w:tcPr>
            <w:tcW w:w="518" w:type="dxa"/>
            <w:tcBorders>
              <w:bottom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6:30</w:t>
            </w:r>
          </w:p>
        </w:tc>
        <w:tc>
          <w:tcPr>
            <w:tcW w:w="518" w:type="dxa"/>
            <w:tcBorders>
              <w:bottom w:val="single" w:sz="12" w:space="0" w:color="auto"/>
            </w:tcBorders>
            <w:vAlign w:val="center"/>
          </w:tcPr>
          <w:p w:rsidR="00BE014D" w:rsidRPr="00BE014D" w:rsidRDefault="00BE014D" w:rsidP="00243D63">
            <w:pPr>
              <w:pStyle w:val="Nzev"/>
              <w:spacing w:beforeLines="20" w:before="48"/>
              <w:ind w:left="-57" w:right="-57"/>
              <w:jc w:val="center"/>
            </w:pPr>
            <w:r w:rsidRPr="00BE014D">
              <w:t>7:14</w:t>
            </w:r>
          </w:p>
        </w:tc>
        <w:tc>
          <w:tcPr>
            <w:tcW w:w="518" w:type="dxa"/>
            <w:tcBorders>
              <w:bottom w:val="single" w:sz="12" w:space="0" w:color="auto"/>
              <w:right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7:14</w:t>
            </w:r>
          </w:p>
        </w:tc>
        <w:tc>
          <w:tcPr>
            <w:tcW w:w="529" w:type="dxa"/>
            <w:tcBorders>
              <w:left w:val="single" w:sz="12" w:space="0" w:color="auto"/>
              <w:bottom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11:25</w:t>
            </w:r>
          </w:p>
        </w:tc>
        <w:tc>
          <w:tcPr>
            <w:tcW w:w="567" w:type="dxa"/>
            <w:tcBorders>
              <w:bottom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11:53</w:t>
            </w:r>
          </w:p>
        </w:tc>
        <w:tc>
          <w:tcPr>
            <w:tcW w:w="616" w:type="dxa"/>
            <w:tcBorders>
              <w:bottom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12:57</w:t>
            </w:r>
          </w:p>
        </w:tc>
        <w:tc>
          <w:tcPr>
            <w:tcW w:w="518" w:type="dxa"/>
            <w:tcBorders>
              <w:bottom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13:00</w:t>
            </w:r>
          </w:p>
        </w:tc>
        <w:tc>
          <w:tcPr>
            <w:tcW w:w="567" w:type="dxa"/>
            <w:tcBorders>
              <w:bottom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13:30</w:t>
            </w:r>
          </w:p>
        </w:tc>
        <w:tc>
          <w:tcPr>
            <w:tcW w:w="567" w:type="dxa"/>
            <w:tcBorders>
              <w:bottom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13:53</w:t>
            </w:r>
          </w:p>
        </w:tc>
        <w:tc>
          <w:tcPr>
            <w:tcW w:w="567" w:type="dxa"/>
            <w:tcBorders>
              <w:bottom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13:53</w:t>
            </w:r>
          </w:p>
        </w:tc>
        <w:tc>
          <w:tcPr>
            <w:tcW w:w="567" w:type="dxa"/>
            <w:tcBorders>
              <w:bottom w:val="single" w:sz="12" w:space="0" w:color="auto"/>
            </w:tcBorders>
            <w:vAlign w:val="center"/>
          </w:tcPr>
          <w:p w:rsidR="00BE014D" w:rsidRPr="00BE014D" w:rsidRDefault="00BE014D" w:rsidP="00243D63">
            <w:pPr>
              <w:pStyle w:val="Nzev"/>
              <w:spacing w:beforeLines="20" w:before="48"/>
              <w:ind w:left="-57" w:right="-57"/>
              <w:jc w:val="center"/>
            </w:pPr>
            <w:r w:rsidRPr="00BE014D">
              <w:t>14:23</w:t>
            </w:r>
          </w:p>
        </w:tc>
        <w:tc>
          <w:tcPr>
            <w:tcW w:w="567" w:type="dxa"/>
            <w:tcBorders>
              <w:bottom w:val="single" w:sz="12" w:space="0" w:color="auto"/>
            </w:tcBorders>
            <w:vAlign w:val="center"/>
          </w:tcPr>
          <w:p w:rsidR="00BE014D" w:rsidRPr="00BE014D" w:rsidRDefault="00BE014D" w:rsidP="00243D63">
            <w:pPr>
              <w:pStyle w:val="Nzev"/>
              <w:spacing w:beforeLines="20" w:before="48"/>
              <w:ind w:left="-57" w:right="-57"/>
              <w:jc w:val="center"/>
            </w:pPr>
            <w:r w:rsidRPr="00BE014D">
              <w:t>15:09</w:t>
            </w:r>
          </w:p>
        </w:tc>
        <w:tc>
          <w:tcPr>
            <w:tcW w:w="567" w:type="dxa"/>
            <w:tcBorders>
              <w:bottom w:val="single" w:sz="12" w:space="0" w:color="auto"/>
            </w:tcBorders>
            <w:vAlign w:val="center"/>
          </w:tcPr>
          <w:p w:rsidR="00BE014D" w:rsidRPr="00BE014D" w:rsidRDefault="00BE014D" w:rsidP="00243D63">
            <w:pPr>
              <w:pStyle w:val="Nzev"/>
              <w:spacing w:beforeLines="20" w:before="48"/>
              <w:ind w:left="-57" w:right="-57"/>
              <w:jc w:val="center"/>
            </w:pPr>
            <w:r w:rsidRPr="00BE014D">
              <w:t>16:05</w:t>
            </w:r>
          </w:p>
        </w:tc>
      </w:tr>
      <w:tr w:rsidR="00BE014D" w:rsidRPr="00171B67" w:rsidTr="00BD4A2B">
        <w:trPr>
          <w:trHeight w:val="300"/>
        </w:trPr>
        <w:tc>
          <w:tcPr>
            <w:tcW w:w="1295" w:type="dxa"/>
            <w:tcBorders>
              <w:top w:val="single" w:sz="12" w:space="0" w:color="auto"/>
              <w:left w:val="nil"/>
              <w:right w:val="single" w:sz="12" w:space="0" w:color="auto"/>
            </w:tcBorders>
            <w:shd w:val="clear" w:color="auto" w:fill="auto"/>
            <w:noWrap/>
            <w:vAlign w:val="center"/>
            <w:hideMark/>
          </w:tcPr>
          <w:p w:rsidR="00BE014D" w:rsidRPr="00862727" w:rsidRDefault="00BE014D" w:rsidP="00243D63">
            <w:pPr>
              <w:pStyle w:val="Nzev"/>
              <w:spacing w:beforeLines="20" w:before="48"/>
              <w:ind w:left="-57" w:right="-57"/>
              <w:jc w:val="left"/>
            </w:pPr>
            <w:r w:rsidRPr="00862727">
              <w:t>240019</w:t>
            </w:r>
          </w:p>
        </w:tc>
        <w:tc>
          <w:tcPr>
            <w:tcW w:w="518" w:type="dxa"/>
            <w:tcBorders>
              <w:top w:val="single" w:sz="12" w:space="0" w:color="auto"/>
              <w:left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2</w:t>
            </w:r>
          </w:p>
        </w:tc>
        <w:tc>
          <w:tcPr>
            <w:tcW w:w="518" w:type="dxa"/>
            <w:tcBorders>
              <w:top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4</w:t>
            </w:r>
          </w:p>
        </w:tc>
        <w:tc>
          <w:tcPr>
            <w:tcW w:w="518" w:type="dxa"/>
            <w:tcBorders>
              <w:top w:val="single" w:sz="12" w:space="0" w:color="auto"/>
            </w:tcBorders>
            <w:shd w:val="clear" w:color="auto" w:fill="auto"/>
            <w:noWrap/>
            <w:vAlign w:val="center"/>
            <w:hideMark/>
          </w:tcPr>
          <w:p w:rsidR="00BE014D" w:rsidRPr="00171B67" w:rsidRDefault="00BE014D" w:rsidP="00243D63">
            <w:pPr>
              <w:pStyle w:val="Nzev"/>
              <w:spacing w:beforeLines="20" w:before="48"/>
              <w:ind w:left="-57" w:right="-57"/>
              <w:jc w:val="center"/>
            </w:pPr>
          </w:p>
        </w:tc>
        <w:tc>
          <w:tcPr>
            <w:tcW w:w="518" w:type="dxa"/>
            <w:tcBorders>
              <w:top w:val="single" w:sz="12" w:space="0" w:color="auto"/>
            </w:tcBorders>
            <w:vAlign w:val="center"/>
          </w:tcPr>
          <w:p w:rsidR="00BE014D" w:rsidRPr="00171B67" w:rsidRDefault="00BE014D" w:rsidP="00243D63">
            <w:pPr>
              <w:pStyle w:val="Nzev"/>
              <w:spacing w:beforeLines="20" w:before="48"/>
              <w:ind w:left="-57" w:right="-57"/>
              <w:jc w:val="center"/>
            </w:pPr>
          </w:p>
        </w:tc>
        <w:tc>
          <w:tcPr>
            <w:tcW w:w="518" w:type="dxa"/>
            <w:tcBorders>
              <w:top w:val="single" w:sz="12" w:space="0" w:color="auto"/>
              <w:right w:val="single" w:sz="12" w:space="0" w:color="auto"/>
            </w:tcBorders>
            <w:shd w:val="clear" w:color="auto" w:fill="auto"/>
            <w:noWrap/>
            <w:vAlign w:val="center"/>
            <w:hideMark/>
          </w:tcPr>
          <w:p w:rsidR="00BE014D" w:rsidRPr="00171B67" w:rsidRDefault="00BE014D" w:rsidP="00243D63">
            <w:pPr>
              <w:pStyle w:val="Nzev"/>
              <w:spacing w:beforeLines="20" w:before="48"/>
              <w:ind w:left="-57" w:right="-57"/>
              <w:jc w:val="center"/>
            </w:pPr>
          </w:p>
        </w:tc>
        <w:tc>
          <w:tcPr>
            <w:tcW w:w="529" w:type="dxa"/>
            <w:tcBorders>
              <w:top w:val="single" w:sz="12" w:space="0" w:color="auto"/>
              <w:left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1</w:t>
            </w:r>
          </w:p>
        </w:tc>
        <w:tc>
          <w:tcPr>
            <w:tcW w:w="567" w:type="dxa"/>
            <w:tcBorders>
              <w:top w:val="single" w:sz="12" w:space="0" w:color="auto"/>
            </w:tcBorders>
            <w:shd w:val="clear" w:color="auto" w:fill="auto"/>
            <w:noWrap/>
            <w:vAlign w:val="center"/>
            <w:hideMark/>
          </w:tcPr>
          <w:p w:rsidR="00BE014D" w:rsidRPr="00171B67" w:rsidRDefault="00BE014D" w:rsidP="00243D63">
            <w:pPr>
              <w:pStyle w:val="Nzev"/>
              <w:spacing w:beforeLines="20" w:before="48"/>
              <w:ind w:left="-57" w:right="-57"/>
              <w:jc w:val="center"/>
            </w:pPr>
          </w:p>
        </w:tc>
        <w:tc>
          <w:tcPr>
            <w:tcW w:w="616" w:type="dxa"/>
            <w:tcBorders>
              <w:top w:val="single" w:sz="12" w:space="0" w:color="auto"/>
            </w:tcBorders>
            <w:shd w:val="clear" w:color="auto" w:fill="auto"/>
            <w:noWrap/>
            <w:vAlign w:val="center"/>
            <w:hideMark/>
          </w:tcPr>
          <w:p w:rsidR="00BE014D" w:rsidRPr="00171B67" w:rsidRDefault="00BE014D" w:rsidP="00243D63">
            <w:pPr>
              <w:pStyle w:val="Nzev"/>
              <w:spacing w:beforeLines="20" w:before="48"/>
              <w:ind w:left="-57" w:right="-57"/>
              <w:jc w:val="center"/>
            </w:pPr>
          </w:p>
        </w:tc>
        <w:tc>
          <w:tcPr>
            <w:tcW w:w="518" w:type="dxa"/>
            <w:tcBorders>
              <w:top w:val="single" w:sz="12" w:space="0" w:color="auto"/>
            </w:tcBorders>
            <w:shd w:val="clear" w:color="auto" w:fill="auto"/>
            <w:noWrap/>
            <w:vAlign w:val="center"/>
            <w:hideMark/>
          </w:tcPr>
          <w:p w:rsidR="00BE014D" w:rsidRPr="00171B67" w:rsidRDefault="00BE014D" w:rsidP="00243D63">
            <w:pPr>
              <w:pStyle w:val="Nzev"/>
              <w:spacing w:beforeLines="20" w:before="48"/>
              <w:ind w:left="-57" w:right="-57"/>
              <w:jc w:val="center"/>
            </w:pPr>
          </w:p>
        </w:tc>
        <w:tc>
          <w:tcPr>
            <w:tcW w:w="567" w:type="dxa"/>
            <w:tcBorders>
              <w:top w:val="single" w:sz="12" w:space="0" w:color="auto"/>
            </w:tcBorders>
            <w:shd w:val="clear" w:color="auto" w:fill="auto"/>
            <w:noWrap/>
            <w:vAlign w:val="center"/>
            <w:hideMark/>
          </w:tcPr>
          <w:p w:rsidR="00BE014D" w:rsidRPr="00171B67" w:rsidRDefault="00BE014D" w:rsidP="00243D63">
            <w:pPr>
              <w:pStyle w:val="Nzev"/>
              <w:spacing w:beforeLines="20" w:before="48"/>
              <w:ind w:left="-57" w:right="-57"/>
              <w:jc w:val="center"/>
            </w:pPr>
          </w:p>
        </w:tc>
        <w:tc>
          <w:tcPr>
            <w:tcW w:w="567" w:type="dxa"/>
            <w:tcBorders>
              <w:top w:val="single" w:sz="12" w:space="0" w:color="auto"/>
            </w:tcBorders>
            <w:shd w:val="clear" w:color="auto" w:fill="auto"/>
            <w:noWrap/>
            <w:vAlign w:val="center"/>
            <w:hideMark/>
          </w:tcPr>
          <w:p w:rsidR="00BE014D" w:rsidRPr="00171B67" w:rsidRDefault="00BE014D" w:rsidP="00243D63">
            <w:pPr>
              <w:pStyle w:val="Nzev"/>
              <w:spacing w:beforeLines="20" w:before="48"/>
              <w:ind w:left="-57" w:right="-57"/>
              <w:jc w:val="center"/>
            </w:pPr>
          </w:p>
        </w:tc>
        <w:tc>
          <w:tcPr>
            <w:tcW w:w="567" w:type="dxa"/>
            <w:tcBorders>
              <w:top w:val="single" w:sz="12" w:space="0" w:color="auto"/>
            </w:tcBorders>
            <w:shd w:val="clear" w:color="auto" w:fill="auto"/>
            <w:noWrap/>
            <w:vAlign w:val="center"/>
            <w:hideMark/>
          </w:tcPr>
          <w:p w:rsidR="00BE014D" w:rsidRPr="00171B67" w:rsidRDefault="00BE014D" w:rsidP="00243D63">
            <w:pPr>
              <w:pStyle w:val="Nzev"/>
              <w:spacing w:beforeLines="20" w:before="48"/>
              <w:ind w:left="-57" w:right="-57"/>
              <w:jc w:val="center"/>
            </w:pPr>
          </w:p>
        </w:tc>
        <w:tc>
          <w:tcPr>
            <w:tcW w:w="567" w:type="dxa"/>
            <w:tcBorders>
              <w:top w:val="single" w:sz="12" w:space="0" w:color="auto"/>
            </w:tcBorders>
            <w:vAlign w:val="center"/>
          </w:tcPr>
          <w:p w:rsidR="00BE014D" w:rsidRPr="00171B67" w:rsidRDefault="00BE014D" w:rsidP="00243D63">
            <w:pPr>
              <w:pStyle w:val="Nzev"/>
              <w:spacing w:beforeLines="20" w:before="48"/>
              <w:ind w:left="-57" w:right="-57"/>
              <w:jc w:val="center"/>
            </w:pPr>
          </w:p>
        </w:tc>
        <w:tc>
          <w:tcPr>
            <w:tcW w:w="567" w:type="dxa"/>
            <w:tcBorders>
              <w:top w:val="single" w:sz="12" w:space="0" w:color="auto"/>
            </w:tcBorders>
            <w:vAlign w:val="center"/>
          </w:tcPr>
          <w:p w:rsidR="00BE014D" w:rsidRPr="00171B67" w:rsidRDefault="00BE014D" w:rsidP="00243D63">
            <w:pPr>
              <w:pStyle w:val="Nzev"/>
              <w:spacing w:beforeLines="20" w:before="48"/>
              <w:ind w:left="-57" w:right="-57"/>
              <w:jc w:val="center"/>
            </w:pPr>
          </w:p>
        </w:tc>
        <w:tc>
          <w:tcPr>
            <w:tcW w:w="567" w:type="dxa"/>
            <w:tcBorders>
              <w:top w:val="single" w:sz="12" w:space="0" w:color="auto"/>
            </w:tcBorders>
            <w:vAlign w:val="center"/>
          </w:tcPr>
          <w:p w:rsidR="00BE014D" w:rsidRPr="00171B67" w:rsidRDefault="00BE014D" w:rsidP="00243D63">
            <w:pPr>
              <w:pStyle w:val="Nzev"/>
              <w:spacing w:beforeLines="20" w:before="48"/>
              <w:ind w:left="-57" w:right="-57"/>
              <w:jc w:val="center"/>
            </w:pPr>
          </w:p>
        </w:tc>
      </w:tr>
      <w:tr w:rsidR="00BE014D" w:rsidRPr="00171B67" w:rsidTr="00862727">
        <w:trPr>
          <w:trHeight w:val="300"/>
        </w:trPr>
        <w:tc>
          <w:tcPr>
            <w:tcW w:w="1295" w:type="dxa"/>
            <w:tcBorders>
              <w:left w:val="nil"/>
              <w:right w:val="single" w:sz="12" w:space="0" w:color="auto"/>
            </w:tcBorders>
            <w:shd w:val="clear" w:color="auto" w:fill="auto"/>
            <w:noWrap/>
            <w:vAlign w:val="center"/>
            <w:hideMark/>
          </w:tcPr>
          <w:p w:rsidR="00BE014D" w:rsidRPr="00862727" w:rsidRDefault="00BE014D" w:rsidP="00243D63">
            <w:pPr>
              <w:pStyle w:val="Nzev"/>
              <w:spacing w:beforeLines="20" w:before="48"/>
              <w:ind w:left="-57" w:right="-57"/>
              <w:jc w:val="left"/>
            </w:pPr>
            <w:r w:rsidRPr="00862727">
              <w:t>Kluky,,rozc.0.1</w:t>
            </w:r>
          </w:p>
        </w:tc>
        <w:tc>
          <w:tcPr>
            <w:tcW w:w="518" w:type="dxa"/>
            <w:tcBorders>
              <w:left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4:55</w:t>
            </w:r>
          </w:p>
        </w:tc>
        <w:tc>
          <w:tcPr>
            <w:tcW w:w="518" w:type="dxa"/>
            <w:shd w:val="clear" w:color="auto" w:fill="auto"/>
            <w:noWrap/>
            <w:vAlign w:val="center"/>
            <w:hideMark/>
          </w:tcPr>
          <w:p w:rsidR="00BE014D" w:rsidRPr="00BE014D" w:rsidRDefault="00BE014D" w:rsidP="00243D63">
            <w:pPr>
              <w:pStyle w:val="Nzev"/>
              <w:spacing w:beforeLines="20" w:before="48"/>
              <w:ind w:left="-57" w:right="-57"/>
              <w:jc w:val="center"/>
            </w:pPr>
            <w:r w:rsidRPr="00BE014D">
              <w:t>7:08</w:t>
            </w:r>
          </w:p>
        </w:tc>
        <w:tc>
          <w:tcPr>
            <w:tcW w:w="518" w:type="dxa"/>
            <w:shd w:val="clear" w:color="auto" w:fill="auto"/>
            <w:noWrap/>
            <w:vAlign w:val="center"/>
            <w:hideMark/>
          </w:tcPr>
          <w:p w:rsidR="00BE014D" w:rsidRPr="00171B67" w:rsidRDefault="00BE014D" w:rsidP="00243D63">
            <w:pPr>
              <w:pStyle w:val="Nzev"/>
              <w:spacing w:beforeLines="20" w:before="48"/>
              <w:ind w:left="-57" w:right="-57"/>
              <w:jc w:val="center"/>
            </w:pPr>
          </w:p>
        </w:tc>
        <w:tc>
          <w:tcPr>
            <w:tcW w:w="518" w:type="dxa"/>
            <w:vAlign w:val="center"/>
          </w:tcPr>
          <w:p w:rsidR="00BE014D" w:rsidRPr="00171B67" w:rsidRDefault="00BE014D" w:rsidP="00243D63">
            <w:pPr>
              <w:pStyle w:val="Nzev"/>
              <w:spacing w:beforeLines="20" w:before="48"/>
              <w:ind w:left="-57" w:right="-57"/>
              <w:jc w:val="center"/>
            </w:pPr>
          </w:p>
        </w:tc>
        <w:tc>
          <w:tcPr>
            <w:tcW w:w="518" w:type="dxa"/>
            <w:tcBorders>
              <w:right w:val="single" w:sz="12" w:space="0" w:color="auto"/>
            </w:tcBorders>
            <w:shd w:val="clear" w:color="auto" w:fill="auto"/>
            <w:noWrap/>
            <w:vAlign w:val="center"/>
            <w:hideMark/>
          </w:tcPr>
          <w:p w:rsidR="00BE014D" w:rsidRPr="00171B67" w:rsidRDefault="00BE014D" w:rsidP="00243D63">
            <w:pPr>
              <w:pStyle w:val="Nzev"/>
              <w:spacing w:beforeLines="20" w:before="48"/>
              <w:ind w:left="-57" w:right="-57"/>
              <w:jc w:val="center"/>
            </w:pPr>
          </w:p>
        </w:tc>
        <w:tc>
          <w:tcPr>
            <w:tcW w:w="529" w:type="dxa"/>
            <w:tcBorders>
              <w:left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15:07</w:t>
            </w:r>
          </w:p>
        </w:tc>
        <w:tc>
          <w:tcPr>
            <w:tcW w:w="567" w:type="dxa"/>
            <w:shd w:val="clear" w:color="auto" w:fill="auto"/>
            <w:noWrap/>
            <w:vAlign w:val="center"/>
            <w:hideMark/>
          </w:tcPr>
          <w:p w:rsidR="00BE014D" w:rsidRPr="00171B67" w:rsidRDefault="00BE014D" w:rsidP="00243D63">
            <w:pPr>
              <w:pStyle w:val="Nzev"/>
              <w:spacing w:beforeLines="20" w:before="48"/>
              <w:ind w:left="-57" w:right="-57"/>
              <w:jc w:val="center"/>
            </w:pPr>
          </w:p>
        </w:tc>
        <w:tc>
          <w:tcPr>
            <w:tcW w:w="616" w:type="dxa"/>
            <w:shd w:val="clear" w:color="auto" w:fill="auto"/>
            <w:noWrap/>
            <w:vAlign w:val="center"/>
            <w:hideMark/>
          </w:tcPr>
          <w:p w:rsidR="00BE014D" w:rsidRPr="00171B67" w:rsidRDefault="00BE014D" w:rsidP="00243D63">
            <w:pPr>
              <w:pStyle w:val="Nzev"/>
              <w:spacing w:beforeLines="20" w:before="48"/>
              <w:ind w:left="-57" w:right="-57"/>
              <w:jc w:val="center"/>
            </w:pPr>
          </w:p>
        </w:tc>
        <w:tc>
          <w:tcPr>
            <w:tcW w:w="518" w:type="dxa"/>
            <w:shd w:val="clear" w:color="auto" w:fill="auto"/>
            <w:noWrap/>
            <w:vAlign w:val="center"/>
            <w:hideMark/>
          </w:tcPr>
          <w:p w:rsidR="00BE014D" w:rsidRPr="00171B67" w:rsidRDefault="00BE014D" w:rsidP="00243D63">
            <w:pPr>
              <w:pStyle w:val="Nzev"/>
              <w:spacing w:beforeLines="20" w:before="48"/>
              <w:ind w:left="-57" w:right="-57"/>
              <w:jc w:val="center"/>
            </w:pPr>
          </w:p>
        </w:tc>
        <w:tc>
          <w:tcPr>
            <w:tcW w:w="567" w:type="dxa"/>
            <w:shd w:val="clear" w:color="auto" w:fill="auto"/>
            <w:noWrap/>
            <w:vAlign w:val="center"/>
            <w:hideMark/>
          </w:tcPr>
          <w:p w:rsidR="00BE014D" w:rsidRPr="00171B67" w:rsidRDefault="00BE014D" w:rsidP="00243D63">
            <w:pPr>
              <w:pStyle w:val="Nzev"/>
              <w:spacing w:beforeLines="20" w:before="48"/>
              <w:ind w:left="-57" w:right="-57"/>
              <w:jc w:val="center"/>
            </w:pPr>
          </w:p>
        </w:tc>
        <w:tc>
          <w:tcPr>
            <w:tcW w:w="567" w:type="dxa"/>
            <w:shd w:val="clear" w:color="auto" w:fill="auto"/>
            <w:noWrap/>
            <w:vAlign w:val="center"/>
            <w:hideMark/>
          </w:tcPr>
          <w:p w:rsidR="00BE014D" w:rsidRPr="00171B67" w:rsidRDefault="00BE014D" w:rsidP="00243D63">
            <w:pPr>
              <w:pStyle w:val="Nzev"/>
              <w:spacing w:beforeLines="20" w:before="48"/>
              <w:ind w:left="-57" w:right="-57"/>
              <w:jc w:val="center"/>
            </w:pPr>
          </w:p>
        </w:tc>
        <w:tc>
          <w:tcPr>
            <w:tcW w:w="567" w:type="dxa"/>
            <w:shd w:val="clear" w:color="auto" w:fill="auto"/>
            <w:noWrap/>
            <w:vAlign w:val="center"/>
            <w:hideMark/>
          </w:tcPr>
          <w:p w:rsidR="00BE014D" w:rsidRPr="00171B67" w:rsidRDefault="00BE014D" w:rsidP="00243D63">
            <w:pPr>
              <w:pStyle w:val="Nzev"/>
              <w:spacing w:beforeLines="20" w:before="48"/>
              <w:ind w:left="-57" w:right="-57"/>
              <w:jc w:val="center"/>
            </w:pPr>
          </w:p>
        </w:tc>
        <w:tc>
          <w:tcPr>
            <w:tcW w:w="567" w:type="dxa"/>
            <w:vAlign w:val="center"/>
          </w:tcPr>
          <w:p w:rsidR="00BE014D" w:rsidRPr="00171B67" w:rsidRDefault="00BE014D" w:rsidP="00243D63">
            <w:pPr>
              <w:pStyle w:val="Nzev"/>
              <w:spacing w:beforeLines="20" w:before="48"/>
              <w:ind w:left="-57" w:right="-57"/>
              <w:jc w:val="center"/>
            </w:pPr>
          </w:p>
        </w:tc>
        <w:tc>
          <w:tcPr>
            <w:tcW w:w="567" w:type="dxa"/>
            <w:vAlign w:val="center"/>
          </w:tcPr>
          <w:p w:rsidR="00BE014D" w:rsidRPr="00171B67" w:rsidRDefault="00BE014D" w:rsidP="00243D63">
            <w:pPr>
              <w:pStyle w:val="Nzev"/>
              <w:spacing w:beforeLines="20" w:before="48"/>
              <w:ind w:left="-57" w:right="-57"/>
              <w:jc w:val="center"/>
            </w:pPr>
          </w:p>
        </w:tc>
        <w:tc>
          <w:tcPr>
            <w:tcW w:w="567" w:type="dxa"/>
            <w:vAlign w:val="center"/>
          </w:tcPr>
          <w:p w:rsidR="00BE014D" w:rsidRPr="00171B67" w:rsidRDefault="00BE014D" w:rsidP="00243D63">
            <w:pPr>
              <w:pStyle w:val="Nzev"/>
              <w:spacing w:beforeLines="20" w:before="48"/>
              <w:ind w:left="-57" w:right="-57"/>
              <w:jc w:val="center"/>
            </w:pPr>
          </w:p>
        </w:tc>
      </w:tr>
      <w:tr w:rsidR="00BE014D" w:rsidRPr="00171B67" w:rsidTr="00BD4A2B">
        <w:trPr>
          <w:trHeight w:val="300"/>
        </w:trPr>
        <w:tc>
          <w:tcPr>
            <w:tcW w:w="1295" w:type="dxa"/>
            <w:tcBorders>
              <w:left w:val="nil"/>
              <w:bottom w:val="single" w:sz="12" w:space="0" w:color="auto"/>
              <w:right w:val="single" w:sz="12" w:space="0" w:color="auto"/>
            </w:tcBorders>
            <w:shd w:val="clear" w:color="auto" w:fill="auto"/>
            <w:noWrap/>
            <w:vAlign w:val="center"/>
            <w:hideMark/>
          </w:tcPr>
          <w:p w:rsidR="00BE014D" w:rsidRPr="00862727" w:rsidRDefault="00BE014D" w:rsidP="00243D63">
            <w:pPr>
              <w:pStyle w:val="Nzev"/>
              <w:spacing w:beforeLines="20" w:before="48"/>
              <w:ind w:left="-57" w:right="-57"/>
              <w:jc w:val="left"/>
            </w:pPr>
            <w:r w:rsidRPr="00862727">
              <w:t>Kluky</w:t>
            </w:r>
          </w:p>
        </w:tc>
        <w:tc>
          <w:tcPr>
            <w:tcW w:w="518" w:type="dxa"/>
            <w:tcBorders>
              <w:left w:val="single" w:sz="12" w:space="0" w:color="auto"/>
              <w:bottom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p>
        </w:tc>
        <w:tc>
          <w:tcPr>
            <w:tcW w:w="518" w:type="dxa"/>
            <w:tcBorders>
              <w:bottom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6:53</w:t>
            </w:r>
          </w:p>
        </w:tc>
        <w:tc>
          <w:tcPr>
            <w:tcW w:w="518" w:type="dxa"/>
            <w:tcBorders>
              <w:bottom w:val="single" w:sz="12" w:space="0" w:color="auto"/>
            </w:tcBorders>
            <w:shd w:val="clear" w:color="auto" w:fill="auto"/>
            <w:noWrap/>
            <w:vAlign w:val="center"/>
            <w:hideMark/>
          </w:tcPr>
          <w:p w:rsidR="00BE014D" w:rsidRPr="00171B67" w:rsidRDefault="00BE014D" w:rsidP="00243D63">
            <w:pPr>
              <w:pStyle w:val="Nzev"/>
              <w:spacing w:beforeLines="20" w:before="48"/>
              <w:ind w:left="-57" w:right="-57"/>
              <w:jc w:val="center"/>
            </w:pPr>
          </w:p>
        </w:tc>
        <w:tc>
          <w:tcPr>
            <w:tcW w:w="518" w:type="dxa"/>
            <w:tcBorders>
              <w:bottom w:val="single" w:sz="12" w:space="0" w:color="auto"/>
            </w:tcBorders>
            <w:vAlign w:val="center"/>
          </w:tcPr>
          <w:p w:rsidR="00BE014D" w:rsidRPr="00171B67" w:rsidRDefault="00BE014D" w:rsidP="00243D63">
            <w:pPr>
              <w:pStyle w:val="Nzev"/>
              <w:spacing w:beforeLines="20" w:before="48"/>
              <w:ind w:left="-57" w:right="-57"/>
              <w:jc w:val="center"/>
            </w:pPr>
          </w:p>
        </w:tc>
        <w:tc>
          <w:tcPr>
            <w:tcW w:w="518" w:type="dxa"/>
            <w:tcBorders>
              <w:bottom w:val="single" w:sz="12" w:space="0" w:color="auto"/>
              <w:right w:val="single" w:sz="12" w:space="0" w:color="auto"/>
            </w:tcBorders>
            <w:shd w:val="clear" w:color="auto" w:fill="auto"/>
            <w:noWrap/>
            <w:vAlign w:val="center"/>
            <w:hideMark/>
          </w:tcPr>
          <w:p w:rsidR="00BE014D" w:rsidRPr="00171B67" w:rsidRDefault="00BE014D" w:rsidP="00243D63">
            <w:pPr>
              <w:pStyle w:val="Nzev"/>
              <w:spacing w:beforeLines="20" w:before="48"/>
              <w:ind w:left="-57" w:right="-57"/>
              <w:jc w:val="center"/>
            </w:pPr>
          </w:p>
        </w:tc>
        <w:tc>
          <w:tcPr>
            <w:tcW w:w="529" w:type="dxa"/>
            <w:tcBorders>
              <w:left w:val="single" w:sz="12" w:space="0" w:color="auto"/>
              <w:bottom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p>
        </w:tc>
        <w:tc>
          <w:tcPr>
            <w:tcW w:w="567" w:type="dxa"/>
            <w:tcBorders>
              <w:bottom w:val="single" w:sz="12" w:space="0" w:color="auto"/>
            </w:tcBorders>
            <w:shd w:val="clear" w:color="auto" w:fill="auto"/>
            <w:noWrap/>
            <w:vAlign w:val="center"/>
            <w:hideMark/>
          </w:tcPr>
          <w:p w:rsidR="00BE014D" w:rsidRPr="00171B67" w:rsidRDefault="00BE014D" w:rsidP="00243D63">
            <w:pPr>
              <w:pStyle w:val="Nzev"/>
              <w:spacing w:beforeLines="20" w:before="48"/>
              <w:ind w:left="-57" w:right="-57"/>
              <w:jc w:val="center"/>
            </w:pPr>
          </w:p>
        </w:tc>
        <w:tc>
          <w:tcPr>
            <w:tcW w:w="616" w:type="dxa"/>
            <w:tcBorders>
              <w:bottom w:val="single" w:sz="12" w:space="0" w:color="auto"/>
            </w:tcBorders>
            <w:shd w:val="clear" w:color="auto" w:fill="auto"/>
            <w:noWrap/>
            <w:vAlign w:val="center"/>
            <w:hideMark/>
          </w:tcPr>
          <w:p w:rsidR="00BE014D" w:rsidRPr="00171B67" w:rsidRDefault="00BE014D" w:rsidP="00243D63">
            <w:pPr>
              <w:pStyle w:val="Nzev"/>
              <w:spacing w:beforeLines="20" w:before="48"/>
              <w:ind w:left="-57" w:right="-57"/>
              <w:jc w:val="center"/>
            </w:pPr>
          </w:p>
        </w:tc>
        <w:tc>
          <w:tcPr>
            <w:tcW w:w="518" w:type="dxa"/>
            <w:tcBorders>
              <w:bottom w:val="single" w:sz="12" w:space="0" w:color="auto"/>
            </w:tcBorders>
            <w:shd w:val="clear" w:color="auto" w:fill="auto"/>
            <w:noWrap/>
            <w:vAlign w:val="center"/>
            <w:hideMark/>
          </w:tcPr>
          <w:p w:rsidR="00BE014D" w:rsidRPr="00171B67" w:rsidRDefault="00BE014D" w:rsidP="00243D63">
            <w:pPr>
              <w:pStyle w:val="Nzev"/>
              <w:spacing w:beforeLines="20" w:before="48"/>
              <w:ind w:left="-57" w:right="-57"/>
              <w:jc w:val="center"/>
            </w:pPr>
          </w:p>
        </w:tc>
        <w:tc>
          <w:tcPr>
            <w:tcW w:w="567" w:type="dxa"/>
            <w:tcBorders>
              <w:bottom w:val="single" w:sz="12" w:space="0" w:color="auto"/>
            </w:tcBorders>
            <w:shd w:val="clear" w:color="auto" w:fill="auto"/>
            <w:noWrap/>
            <w:vAlign w:val="center"/>
            <w:hideMark/>
          </w:tcPr>
          <w:p w:rsidR="00BE014D" w:rsidRPr="00171B67" w:rsidRDefault="00BE014D" w:rsidP="00243D63">
            <w:pPr>
              <w:pStyle w:val="Nzev"/>
              <w:spacing w:beforeLines="20" w:before="48"/>
              <w:ind w:left="-57" w:right="-57"/>
              <w:jc w:val="center"/>
            </w:pPr>
          </w:p>
        </w:tc>
        <w:tc>
          <w:tcPr>
            <w:tcW w:w="567" w:type="dxa"/>
            <w:tcBorders>
              <w:bottom w:val="single" w:sz="12" w:space="0" w:color="auto"/>
            </w:tcBorders>
            <w:shd w:val="clear" w:color="auto" w:fill="auto"/>
            <w:noWrap/>
            <w:vAlign w:val="center"/>
            <w:hideMark/>
          </w:tcPr>
          <w:p w:rsidR="00BE014D" w:rsidRPr="00171B67" w:rsidRDefault="00BE014D" w:rsidP="00243D63">
            <w:pPr>
              <w:pStyle w:val="Nzev"/>
              <w:spacing w:beforeLines="20" w:before="48"/>
              <w:ind w:left="-57" w:right="-57"/>
              <w:jc w:val="center"/>
            </w:pPr>
          </w:p>
        </w:tc>
        <w:tc>
          <w:tcPr>
            <w:tcW w:w="567" w:type="dxa"/>
            <w:tcBorders>
              <w:bottom w:val="single" w:sz="12" w:space="0" w:color="auto"/>
            </w:tcBorders>
            <w:shd w:val="clear" w:color="auto" w:fill="auto"/>
            <w:noWrap/>
            <w:vAlign w:val="center"/>
            <w:hideMark/>
          </w:tcPr>
          <w:p w:rsidR="00BE014D" w:rsidRPr="00171B67" w:rsidRDefault="00BE014D" w:rsidP="00243D63">
            <w:pPr>
              <w:pStyle w:val="Nzev"/>
              <w:spacing w:beforeLines="20" w:before="48"/>
              <w:ind w:left="-57" w:right="-57"/>
              <w:jc w:val="center"/>
            </w:pPr>
          </w:p>
        </w:tc>
        <w:tc>
          <w:tcPr>
            <w:tcW w:w="567" w:type="dxa"/>
            <w:tcBorders>
              <w:bottom w:val="single" w:sz="12" w:space="0" w:color="auto"/>
            </w:tcBorders>
            <w:vAlign w:val="center"/>
          </w:tcPr>
          <w:p w:rsidR="00BE014D" w:rsidRPr="00171B67" w:rsidRDefault="00BE014D" w:rsidP="00243D63">
            <w:pPr>
              <w:pStyle w:val="Nzev"/>
              <w:spacing w:beforeLines="20" w:before="48"/>
              <w:ind w:left="-57" w:right="-57"/>
              <w:jc w:val="center"/>
            </w:pPr>
          </w:p>
        </w:tc>
        <w:tc>
          <w:tcPr>
            <w:tcW w:w="567" w:type="dxa"/>
            <w:tcBorders>
              <w:bottom w:val="single" w:sz="12" w:space="0" w:color="auto"/>
            </w:tcBorders>
            <w:vAlign w:val="center"/>
          </w:tcPr>
          <w:p w:rsidR="00BE014D" w:rsidRPr="00171B67" w:rsidRDefault="00BE014D" w:rsidP="00243D63">
            <w:pPr>
              <w:pStyle w:val="Nzev"/>
              <w:spacing w:beforeLines="20" w:before="48"/>
              <w:ind w:left="-57" w:right="-57"/>
              <w:jc w:val="center"/>
            </w:pPr>
          </w:p>
        </w:tc>
        <w:tc>
          <w:tcPr>
            <w:tcW w:w="567" w:type="dxa"/>
            <w:tcBorders>
              <w:bottom w:val="single" w:sz="12" w:space="0" w:color="auto"/>
            </w:tcBorders>
            <w:vAlign w:val="center"/>
          </w:tcPr>
          <w:p w:rsidR="00BE014D" w:rsidRPr="00171B67" w:rsidRDefault="00BE014D" w:rsidP="00243D63">
            <w:pPr>
              <w:pStyle w:val="Nzev"/>
              <w:spacing w:beforeLines="20" w:before="48"/>
              <w:ind w:left="-57" w:right="-57"/>
              <w:jc w:val="center"/>
            </w:pPr>
          </w:p>
        </w:tc>
      </w:tr>
      <w:tr w:rsidR="00BE014D" w:rsidRPr="00171B67" w:rsidTr="00BD4A2B">
        <w:trPr>
          <w:trHeight w:val="300"/>
        </w:trPr>
        <w:tc>
          <w:tcPr>
            <w:tcW w:w="1295" w:type="dxa"/>
            <w:tcBorders>
              <w:top w:val="single" w:sz="12" w:space="0" w:color="auto"/>
              <w:left w:val="nil"/>
              <w:right w:val="single" w:sz="12" w:space="0" w:color="auto"/>
            </w:tcBorders>
            <w:shd w:val="clear" w:color="auto" w:fill="auto"/>
            <w:noWrap/>
            <w:vAlign w:val="center"/>
            <w:hideMark/>
          </w:tcPr>
          <w:p w:rsidR="00BE014D" w:rsidRPr="00862727" w:rsidRDefault="00BE014D" w:rsidP="00243D63">
            <w:pPr>
              <w:pStyle w:val="Nzev"/>
              <w:spacing w:beforeLines="20" w:before="48"/>
              <w:ind w:left="-57" w:right="-57"/>
              <w:jc w:val="left"/>
            </w:pPr>
            <w:r w:rsidRPr="00862727">
              <w:t>240045</w:t>
            </w:r>
          </w:p>
        </w:tc>
        <w:tc>
          <w:tcPr>
            <w:tcW w:w="518" w:type="dxa"/>
            <w:tcBorders>
              <w:top w:val="single" w:sz="12" w:space="0" w:color="auto"/>
              <w:left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11</w:t>
            </w:r>
          </w:p>
        </w:tc>
        <w:tc>
          <w:tcPr>
            <w:tcW w:w="518" w:type="dxa"/>
            <w:tcBorders>
              <w:top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2</w:t>
            </w:r>
          </w:p>
        </w:tc>
        <w:tc>
          <w:tcPr>
            <w:tcW w:w="518" w:type="dxa"/>
            <w:tcBorders>
              <w:top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4</w:t>
            </w:r>
          </w:p>
        </w:tc>
        <w:tc>
          <w:tcPr>
            <w:tcW w:w="518" w:type="dxa"/>
            <w:tcBorders>
              <w:top w:val="single" w:sz="12" w:space="0" w:color="auto"/>
            </w:tcBorders>
            <w:vAlign w:val="center"/>
          </w:tcPr>
          <w:p w:rsidR="00BE014D" w:rsidRPr="00BE014D" w:rsidRDefault="00BE014D" w:rsidP="00243D63">
            <w:pPr>
              <w:pStyle w:val="Nzev"/>
              <w:spacing w:beforeLines="20" w:before="48"/>
              <w:ind w:left="-57" w:right="-57"/>
              <w:jc w:val="center"/>
            </w:pPr>
            <w:r w:rsidRPr="00BE014D">
              <w:t>6</w:t>
            </w:r>
          </w:p>
        </w:tc>
        <w:tc>
          <w:tcPr>
            <w:tcW w:w="518" w:type="dxa"/>
            <w:tcBorders>
              <w:top w:val="single" w:sz="12" w:space="0" w:color="auto"/>
              <w:right w:val="single" w:sz="12" w:space="0" w:color="auto"/>
            </w:tcBorders>
            <w:shd w:val="clear" w:color="auto" w:fill="auto"/>
            <w:noWrap/>
            <w:vAlign w:val="center"/>
            <w:hideMark/>
          </w:tcPr>
          <w:p w:rsidR="00BE014D" w:rsidRPr="00171B67" w:rsidRDefault="00BE014D" w:rsidP="00243D63">
            <w:pPr>
              <w:pStyle w:val="Nzev"/>
              <w:spacing w:beforeLines="20" w:before="48"/>
              <w:ind w:left="-57" w:right="-57"/>
              <w:jc w:val="center"/>
            </w:pPr>
          </w:p>
        </w:tc>
        <w:tc>
          <w:tcPr>
            <w:tcW w:w="529" w:type="dxa"/>
            <w:tcBorders>
              <w:top w:val="single" w:sz="12" w:space="0" w:color="auto"/>
              <w:left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1</w:t>
            </w:r>
          </w:p>
        </w:tc>
        <w:tc>
          <w:tcPr>
            <w:tcW w:w="567" w:type="dxa"/>
            <w:tcBorders>
              <w:top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12</w:t>
            </w:r>
          </w:p>
        </w:tc>
        <w:tc>
          <w:tcPr>
            <w:tcW w:w="616" w:type="dxa"/>
            <w:tcBorders>
              <w:top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7</w:t>
            </w:r>
          </w:p>
        </w:tc>
        <w:tc>
          <w:tcPr>
            <w:tcW w:w="518" w:type="dxa"/>
            <w:tcBorders>
              <w:top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19</w:t>
            </w:r>
          </w:p>
        </w:tc>
        <w:tc>
          <w:tcPr>
            <w:tcW w:w="567" w:type="dxa"/>
            <w:tcBorders>
              <w:top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16</w:t>
            </w:r>
          </w:p>
        </w:tc>
        <w:tc>
          <w:tcPr>
            <w:tcW w:w="567" w:type="dxa"/>
            <w:tcBorders>
              <w:top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13</w:t>
            </w:r>
          </w:p>
        </w:tc>
        <w:tc>
          <w:tcPr>
            <w:tcW w:w="567" w:type="dxa"/>
            <w:tcBorders>
              <w:top w:val="single" w:sz="12" w:space="0" w:color="auto"/>
            </w:tcBorders>
            <w:shd w:val="clear" w:color="auto" w:fill="auto"/>
            <w:noWrap/>
            <w:vAlign w:val="center"/>
            <w:hideMark/>
          </w:tcPr>
          <w:p w:rsidR="00BE014D" w:rsidRPr="00171B67" w:rsidRDefault="00BE014D" w:rsidP="00243D63">
            <w:pPr>
              <w:pStyle w:val="Nzev"/>
              <w:spacing w:beforeLines="20" w:before="48"/>
              <w:ind w:left="-57" w:right="-57"/>
              <w:jc w:val="center"/>
            </w:pPr>
          </w:p>
        </w:tc>
        <w:tc>
          <w:tcPr>
            <w:tcW w:w="567" w:type="dxa"/>
            <w:tcBorders>
              <w:top w:val="single" w:sz="12" w:space="0" w:color="auto"/>
            </w:tcBorders>
            <w:vAlign w:val="center"/>
          </w:tcPr>
          <w:p w:rsidR="00BE014D" w:rsidRPr="00171B67" w:rsidRDefault="00BE014D" w:rsidP="00243D63">
            <w:pPr>
              <w:pStyle w:val="Nzev"/>
              <w:spacing w:beforeLines="20" w:before="48"/>
              <w:ind w:left="-57" w:right="-57"/>
              <w:jc w:val="center"/>
            </w:pPr>
          </w:p>
        </w:tc>
        <w:tc>
          <w:tcPr>
            <w:tcW w:w="567" w:type="dxa"/>
            <w:tcBorders>
              <w:top w:val="single" w:sz="12" w:space="0" w:color="auto"/>
            </w:tcBorders>
            <w:vAlign w:val="center"/>
          </w:tcPr>
          <w:p w:rsidR="00BE014D" w:rsidRPr="00171B67" w:rsidRDefault="00BE014D" w:rsidP="00243D63">
            <w:pPr>
              <w:pStyle w:val="Nzev"/>
              <w:spacing w:beforeLines="20" w:before="48"/>
              <w:ind w:left="-57" w:right="-57"/>
              <w:jc w:val="center"/>
            </w:pPr>
          </w:p>
        </w:tc>
        <w:tc>
          <w:tcPr>
            <w:tcW w:w="567" w:type="dxa"/>
            <w:tcBorders>
              <w:top w:val="single" w:sz="12" w:space="0" w:color="auto"/>
            </w:tcBorders>
            <w:vAlign w:val="center"/>
          </w:tcPr>
          <w:p w:rsidR="00BE014D" w:rsidRPr="00171B67" w:rsidRDefault="00BE014D" w:rsidP="00243D63">
            <w:pPr>
              <w:pStyle w:val="Nzev"/>
              <w:spacing w:beforeLines="20" w:before="48"/>
              <w:ind w:left="-57" w:right="-57"/>
              <w:jc w:val="center"/>
            </w:pPr>
          </w:p>
        </w:tc>
      </w:tr>
      <w:tr w:rsidR="00BE014D" w:rsidRPr="00171B67" w:rsidTr="00862727">
        <w:trPr>
          <w:trHeight w:val="300"/>
        </w:trPr>
        <w:tc>
          <w:tcPr>
            <w:tcW w:w="1295" w:type="dxa"/>
            <w:tcBorders>
              <w:left w:val="nil"/>
              <w:right w:val="single" w:sz="12" w:space="0" w:color="auto"/>
            </w:tcBorders>
            <w:shd w:val="clear" w:color="auto" w:fill="auto"/>
            <w:noWrap/>
            <w:vAlign w:val="center"/>
            <w:hideMark/>
          </w:tcPr>
          <w:p w:rsidR="00BE014D" w:rsidRPr="00862727" w:rsidRDefault="00BE014D" w:rsidP="00243D63">
            <w:pPr>
              <w:pStyle w:val="Nzev"/>
              <w:spacing w:beforeLines="20" w:before="48"/>
              <w:ind w:left="-57" w:right="-57"/>
              <w:jc w:val="left"/>
            </w:pPr>
            <w:r w:rsidRPr="00862727">
              <w:t>Kluky</w:t>
            </w:r>
          </w:p>
        </w:tc>
        <w:tc>
          <w:tcPr>
            <w:tcW w:w="518" w:type="dxa"/>
            <w:tcBorders>
              <w:left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4:46</w:t>
            </w:r>
          </w:p>
        </w:tc>
        <w:tc>
          <w:tcPr>
            <w:tcW w:w="518" w:type="dxa"/>
            <w:shd w:val="clear" w:color="auto" w:fill="auto"/>
            <w:noWrap/>
            <w:vAlign w:val="center"/>
            <w:hideMark/>
          </w:tcPr>
          <w:p w:rsidR="00BE014D" w:rsidRPr="00BE014D" w:rsidRDefault="00BE014D" w:rsidP="00243D63">
            <w:pPr>
              <w:pStyle w:val="Nzev"/>
              <w:spacing w:beforeLines="20" w:before="48"/>
              <w:ind w:left="-57" w:right="-57"/>
              <w:jc w:val="center"/>
            </w:pPr>
            <w:r w:rsidRPr="00BE014D">
              <w:t>4:56</w:t>
            </w:r>
          </w:p>
        </w:tc>
        <w:tc>
          <w:tcPr>
            <w:tcW w:w="518" w:type="dxa"/>
            <w:shd w:val="clear" w:color="auto" w:fill="auto"/>
            <w:noWrap/>
            <w:vAlign w:val="center"/>
            <w:hideMark/>
          </w:tcPr>
          <w:p w:rsidR="00BE014D" w:rsidRPr="00BE014D" w:rsidRDefault="00BE014D" w:rsidP="00243D63">
            <w:pPr>
              <w:pStyle w:val="Nzev"/>
              <w:spacing w:beforeLines="20" w:before="48"/>
              <w:ind w:left="-57" w:right="-57"/>
              <w:jc w:val="center"/>
            </w:pPr>
            <w:r w:rsidRPr="00BE014D">
              <w:t>7:23</w:t>
            </w:r>
          </w:p>
        </w:tc>
        <w:tc>
          <w:tcPr>
            <w:tcW w:w="518" w:type="dxa"/>
            <w:vAlign w:val="center"/>
          </w:tcPr>
          <w:p w:rsidR="00BE014D" w:rsidRPr="00BE014D" w:rsidRDefault="00BE014D" w:rsidP="00243D63">
            <w:pPr>
              <w:pStyle w:val="Nzev"/>
              <w:spacing w:beforeLines="20" w:before="48"/>
              <w:ind w:left="-57" w:right="-57"/>
              <w:jc w:val="center"/>
            </w:pPr>
            <w:r w:rsidRPr="00BE014D">
              <w:t>7:27</w:t>
            </w:r>
          </w:p>
        </w:tc>
        <w:tc>
          <w:tcPr>
            <w:tcW w:w="518" w:type="dxa"/>
            <w:tcBorders>
              <w:right w:val="single" w:sz="12" w:space="0" w:color="auto"/>
            </w:tcBorders>
            <w:shd w:val="clear" w:color="auto" w:fill="auto"/>
            <w:noWrap/>
            <w:vAlign w:val="center"/>
            <w:hideMark/>
          </w:tcPr>
          <w:p w:rsidR="00BE014D" w:rsidRPr="00171B67" w:rsidRDefault="00BE014D" w:rsidP="00243D63">
            <w:pPr>
              <w:pStyle w:val="Nzev"/>
              <w:spacing w:beforeLines="20" w:before="48"/>
              <w:ind w:left="-57" w:right="-57"/>
              <w:jc w:val="center"/>
            </w:pPr>
          </w:p>
        </w:tc>
        <w:tc>
          <w:tcPr>
            <w:tcW w:w="529" w:type="dxa"/>
            <w:tcBorders>
              <w:left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12:40</w:t>
            </w:r>
          </w:p>
        </w:tc>
        <w:tc>
          <w:tcPr>
            <w:tcW w:w="567" w:type="dxa"/>
            <w:shd w:val="clear" w:color="auto" w:fill="auto"/>
            <w:noWrap/>
            <w:vAlign w:val="center"/>
            <w:hideMark/>
          </w:tcPr>
          <w:p w:rsidR="00BE014D" w:rsidRPr="00BE014D" w:rsidRDefault="00BE014D" w:rsidP="00243D63">
            <w:pPr>
              <w:pStyle w:val="Nzev"/>
              <w:spacing w:beforeLines="20" w:before="48"/>
              <w:ind w:left="-57" w:right="-57"/>
              <w:jc w:val="center"/>
            </w:pPr>
            <w:r w:rsidRPr="00BE014D">
              <w:t>13:55</w:t>
            </w:r>
          </w:p>
        </w:tc>
        <w:tc>
          <w:tcPr>
            <w:tcW w:w="616" w:type="dxa"/>
            <w:shd w:val="clear" w:color="auto" w:fill="auto"/>
            <w:noWrap/>
            <w:vAlign w:val="center"/>
            <w:hideMark/>
          </w:tcPr>
          <w:p w:rsidR="00BE014D" w:rsidRPr="00BE014D" w:rsidRDefault="00BE014D" w:rsidP="00243D63">
            <w:pPr>
              <w:pStyle w:val="Nzev"/>
              <w:spacing w:beforeLines="20" w:before="48"/>
              <w:ind w:left="-57" w:right="-57"/>
              <w:jc w:val="center"/>
            </w:pPr>
            <w:r w:rsidRPr="00BE014D">
              <w:t>15:16</w:t>
            </w:r>
          </w:p>
        </w:tc>
        <w:tc>
          <w:tcPr>
            <w:tcW w:w="518" w:type="dxa"/>
            <w:shd w:val="clear" w:color="auto" w:fill="auto"/>
            <w:noWrap/>
            <w:vAlign w:val="center"/>
            <w:hideMark/>
          </w:tcPr>
          <w:p w:rsidR="00BE014D" w:rsidRPr="00BE014D" w:rsidRDefault="00BE014D" w:rsidP="00243D63">
            <w:pPr>
              <w:pStyle w:val="Nzev"/>
              <w:spacing w:beforeLines="20" w:before="48"/>
              <w:ind w:left="-57" w:right="-57"/>
              <w:jc w:val="center"/>
            </w:pPr>
            <w:r w:rsidRPr="00BE014D">
              <w:t>15:16</w:t>
            </w:r>
          </w:p>
        </w:tc>
        <w:tc>
          <w:tcPr>
            <w:tcW w:w="567" w:type="dxa"/>
            <w:shd w:val="clear" w:color="auto" w:fill="auto"/>
            <w:noWrap/>
            <w:vAlign w:val="center"/>
            <w:hideMark/>
          </w:tcPr>
          <w:p w:rsidR="00BE014D" w:rsidRPr="00BE014D" w:rsidRDefault="00BE014D" w:rsidP="00243D63">
            <w:pPr>
              <w:pStyle w:val="Nzev"/>
              <w:spacing w:beforeLines="20" w:before="48"/>
              <w:ind w:left="-57" w:right="-57"/>
              <w:jc w:val="center"/>
            </w:pPr>
            <w:r w:rsidRPr="00BE014D">
              <w:t>16:07</w:t>
            </w:r>
          </w:p>
        </w:tc>
        <w:tc>
          <w:tcPr>
            <w:tcW w:w="567" w:type="dxa"/>
            <w:shd w:val="clear" w:color="auto" w:fill="auto"/>
            <w:noWrap/>
            <w:vAlign w:val="center"/>
            <w:hideMark/>
          </w:tcPr>
          <w:p w:rsidR="00BE014D" w:rsidRPr="00BE014D" w:rsidRDefault="00BE014D" w:rsidP="00243D63">
            <w:pPr>
              <w:pStyle w:val="Nzev"/>
              <w:spacing w:beforeLines="20" w:before="48"/>
              <w:ind w:left="-57" w:right="-57"/>
              <w:jc w:val="center"/>
            </w:pPr>
            <w:r w:rsidRPr="00BE014D">
              <w:t>16:38</w:t>
            </w:r>
          </w:p>
        </w:tc>
        <w:tc>
          <w:tcPr>
            <w:tcW w:w="567" w:type="dxa"/>
            <w:shd w:val="clear" w:color="auto" w:fill="auto"/>
            <w:noWrap/>
            <w:vAlign w:val="center"/>
            <w:hideMark/>
          </w:tcPr>
          <w:p w:rsidR="00BE014D" w:rsidRPr="00171B67" w:rsidRDefault="00BE014D" w:rsidP="00243D63">
            <w:pPr>
              <w:pStyle w:val="Nzev"/>
              <w:spacing w:beforeLines="20" w:before="48"/>
              <w:ind w:left="-57" w:right="-57"/>
              <w:jc w:val="center"/>
            </w:pPr>
          </w:p>
        </w:tc>
        <w:tc>
          <w:tcPr>
            <w:tcW w:w="567" w:type="dxa"/>
            <w:vAlign w:val="center"/>
          </w:tcPr>
          <w:p w:rsidR="00BE014D" w:rsidRPr="00171B67" w:rsidRDefault="00BE014D" w:rsidP="00243D63">
            <w:pPr>
              <w:pStyle w:val="Nzev"/>
              <w:spacing w:beforeLines="20" w:before="48"/>
              <w:ind w:left="-57" w:right="-57"/>
              <w:jc w:val="center"/>
            </w:pPr>
          </w:p>
        </w:tc>
        <w:tc>
          <w:tcPr>
            <w:tcW w:w="567" w:type="dxa"/>
            <w:vAlign w:val="center"/>
          </w:tcPr>
          <w:p w:rsidR="00BE014D" w:rsidRPr="00171B67" w:rsidRDefault="00BE014D" w:rsidP="00243D63">
            <w:pPr>
              <w:pStyle w:val="Nzev"/>
              <w:spacing w:beforeLines="20" w:before="48"/>
              <w:ind w:left="-57" w:right="-57"/>
              <w:jc w:val="center"/>
            </w:pPr>
          </w:p>
        </w:tc>
        <w:tc>
          <w:tcPr>
            <w:tcW w:w="567" w:type="dxa"/>
            <w:vAlign w:val="center"/>
          </w:tcPr>
          <w:p w:rsidR="00BE014D" w:rsidRPr="00171B67" w:rsidRDefault="00BE014D" w:rsidP="00243D63">
            <w:pPr>
              <w:pStyle w:val="Nzev"/>
              <w:spacing w:beforeLines="20" w:before="48"/>
              <w:ind w:left="-57" w:right="-57"/>
              <w:jc w:val="center"/>
            </w:pPr>
          </w:p>
        </w:tc>
      </w:tr>
      <w:tr w:rsidR="00BE014D" w:rsidRPr="00171B67" w:rsidTr="00862727">
        <w:trPr>
          <w:trHeight w:val="300"/>
        </w:trPr>
        <w:tc>
          <w:tcPr>
            <w:tcW w:w="1295" w:type="dxa"/>
            <w:tcBorders>
              <w:left w:val="nil"/>
              <w:right w:val="single" w:sz="12" w:space="0" w:color="auto"/>
            </w:tcBorders>
            <w:shd w:val="clear" w:color="auto" w:fill="auto"/>
            <w:noWrap/>
            <w:vAlign w:val="center"/>
            <w:hideMark/>
          </w:tcPr>
          <w:p w:rsidR="00BE014D" w:rsidRPr="00862727" w:rsidRDefault="00BE014D" w:rsidP="00243D63">
            <w:pPr>
              <w:pStyle w:val="Nzev"/>
              <w:spacing w:beforeLines="20" w:before="48"/>
              <w:ind w:left="-57" w:right="-57"/>
              <w:jc w:val="left"/>
            </w:pPr>
            <w:r w:rsidRPr="00862727">
              <w:t>Kluky,,rozc.0.1</w:t>
            </w:r>
          </w:p>
        </w:tc>
        <w:tc>
          <w:tcPr>
            <w:tcW w:w="518" w:type="dxa"/>
            <w:tcBorders>
              <w:left w:val="single" w:sz="12" w:space="0" w:color="auto"/>
            </w:tcBorders>
            <w:shd w:val="clear" w:color="auto" w:fill="auto"/>
            <w:noWrap/>
            <w:vAlign w:val="center"/>
            <w:hideMark/>
          </w:tcPr>
          <w:p w:rsidR="00BE014D" w:rsidRPr="00BE014D" w:rsidRDefault="00BE014D" w:rsidP="00243D63">
            <w:pPr>
              <w:pStyle w:val="Nzev"/>
              <w:spacing w:beforeLines="20" w:before="48"/>
              <w:ind w:left="-57" w:right="-57"/>
              <w:jc w:val="center"/>
            </w:pPr>
            <w:r w:rsidRPr="00BE014D">
              <w:t>4:48</w:t>
            </w:r>
          </w:p>
        </w:tc>
        <w:tc>
          <w:tcPr>
            <w:tcW w:w="518" w:type="dxa"/>
            <w:shd w:val="clear" w:color="auto" w:fill="auto"/>
            <w:noWrap/>
            <w:vAlign w:val="center"/>
            <w:hideMark/>
          </w:tcPr>
          <w:p w:rsidR="00BE014D" w:rsidRPr="00BE014D" w:rsidRDefault="00BE014D" w:rsidP="00243D63">
            <w:pPr>
              <w:pStyle w:val="Nzev"/>
              <w:spacing w:beforeLines="20" w:before="48"/>
              <w:ind w:left="-57" w:right="-57"/>
              <w:jc w:val="center"/>
            </w:pPr>
            <w:r w:rsidRPr="00BE014D">
              <w:t>4:55</w:t>
            </w:r>
          </w:p>
        </w:tc>
        <w:tc>
          <w:tcPr>
            <w:tcW w:w="518" w:type="dxa"/>
            <w:shd w:val="clear" w:color="auto" w:fill="auto"/>
            <w:noWrap/>
            <w:vAlign w:val="center"/>
            <w:hideMark/>
          </w:tcPr>
          <w:p w:rsidR="00BE014D" w:rsidRPr="00BE014D" w:rsidRDefault="00BE014D" w:rsidP="00243D63">
            <w:pPr>
              <w:pStyle w:val="Nzev"/>
              <w:spacing w:beforeLines="20" w:before="48"/>
              <w:ind w:left="-57" w:right="-57"/>
              <w:jc w:val="center"/>
            </w:pPr>
          </w:p>
        </w:tc>
        <w:tc>
          <w:tcPr>
            <w:tcW w:w="518" w:type="dxa"/>
            <w:vAlign w:val="center"/>
          </w:tcPr>
          <w:p w:rsidR="00BE014D" w:rsidRPr="00BE014D" w:rsidRDefault="00BE014D" w:rsidP="00243D63">
            <w:pPr>
              <w:pStyle w:val="Nzev"/>
              <w:spacing w:beforeLines="20" w:before="48"/>
              <w:ind w:left="-57" w:right="-57"/>
              <w:jc w:val="center"/>
            </w:pPr>
          </w:p>
        </w:tc>
        <w:tc>
          <w:tcPr>
            <w:tcW w:w="518" w:type="dxa"/>
            <w:tcBorders>
              <w:right w:val="single" w:sz="12" w:space="0" w:color="auto"/>
            </w:tcBorders>
            <w:shd w:val="clear" w:color="auto" w:fill="auto"/>
            <w:noWrap/>
            <w:vAlign w:val="center"/>
            <w:hideMark/>
          </w:tcPr>
          <w:p w:rsidR="00BE014D" w:rsidRPr="00171B67" w:rsidRDefault="00BE014D" w:rsidP="00243D63">
            <w:pPr>
              <w:pStyle w:val="Nzev"/>
              <w:spacing w:beforeLines="20" w:before="48"/>
              <w:ind w:left="-57" w:right="-57"/>
              <w:jc w:val="center"/>
            </w:pPr>
          </w:p>
        </w:tc>
        <w:tc>
          <w:tcPr>
            <w:tcW w:w="529" w:type="dxa"/>
            <w:tcBorders>
              <w:left w:val="single" w:sz="12" w:space="0" w:color="auto"/>
            </w:tcBorders>
            <w:shd w:val="clear" w:color="auto" w:fill="auto"/>
            <w:noWrap/>
            <w:vAlign w:val="center"/>
            <w:hideMark/>
          </w:tcPr>
          <w:p w:rsidR="00BE014D" w:rsidRPr="00171B67" w:rsidRDefault="00BE014D" w:rsidP="00243D63">
            <w:pPr>
              <w:pStyle w:val="Nzev"/>
              <w:spacing w:beforeLines="20" w:before="48"/>
              <w:ind w:left="-57" w:right="-57"/>
              <w:jc w:val="center"/>
            </w:pPr>
          </w:p>
        </w:tc>
        <w:tc>
          <w:tcPr>
            <w:tcW w:w="567" w:type="dxa"/>
            <w:shd w:val="clear" w:color="auto" w:fill="auto"/>
            <w:noWrap/>
            <w:vAlign w:val="center"/>
            <w:hideMark/>
          </w:tcPr>
          <w:p w:rsidR="00BE014D" w:rsidRPr="00171B67" w:rsidRDefault="00BE014D" w:rsidP="00243D63">
            <w:pPr>
              <w:pStyle w:val="Nzev"/>
              <w:spacing w:beforeLines="20" w:before="48"/>
              <w:ind w:left="-57" w:right="-57"/>
              <w:jc w:val="center"/>
            </w:pPr>
          </w:p>
        </w:tc>
        <w:tc>
          <w:tcPr>
            <w:tcW w:w="616" w:type="dxa"/>
            <w:shd w:val="clear" w:color="auto" w:fill="auto"/>
            <w:noWrap/>
            <w:vAlign w:val="center"/>
            <w:hideMark/>
          </w:tcPr>
          <w:p w:rsidR="00BE014D" w:rsidRPr="00171B67" w:rsidRDefault="00BE014D" w:rsidP="00243D63">
            <w:pPr>
              <w:pStyle w:val="Nzev"/>
              <w:spacing w:beforeLines="20" w:before="48"/>
              <w:ind w:left="-57" w:right="-57"/>
              <w:jc w:val="center"/>
            </w:pPr>
          </w:p>
        </w:tc>
        <w:tc>
          <w:tcPr>
            <w:tcW w:w="518" w:type="dxa"/>
            <w:shd w:val="clear" w:color="auto" w:fill="auto"/>
            <w:noWrap/>
            <w:vAlign w:val="center"/>
            <w:hideMark/>
          </w:tcPr>
          <w:p w:rsidR="00BE014D" w:rsidRPr="00171B67" w:rsidRDefault="00BE014D" w:rsidP="00243D63">
            <w:pPr>
              <w:pStyle w:val="Nzev"/>
              <w:spacing w:beforeLines="20" w:before="48"/>
              <w:ind w:left="-57" w:right="-57"/>
              <w:jc w:val="center"/>
            </w:pPr>
          </w:p>
        </w:tc>
        <w:tc>
          <w:tcPr>
            <w:tcW w:w="567" w:type="dxa"/>
            <w:shd w:val="clear" w:color="auto" w:fill="auto"/>
            <w:noWrap/>
            <w:vAlign w:val="center"/>
            <w:hideMark/>
          </w:tcPr>
          <w:p w:rsidR="00BE014D" w:rsidRPr="00171B67" w:rsidRDefault="00BE014D" w:rsidP="00243D63">
            <w:pPr>
              <w:pStyle w:val="Nzev"/>
              <w:spacing w:beforeLines="20" w:before="48"/>
              <w:ind w:left="-57" w:right="-57"/>
              <w:jc w:val="center"/>
            </w:pPr>
          </w:p>
        </w:tc>
        <w:tc>
          <w:tcPr>
            <w:tcW w:w="567" w:type="dxa"/>
            <w:shd w:val="clear" w:color="auto" w:fill="auto"/>
            <w:noWrap/>
            <w:vAlign w:val="center"/>
            <w:hideMark/>
          </w:tcPr>
          <w:p w:rsidR="00BE014D" w:rsidRPr="00171B67" w:rsidRDefault="00BE014D" w:rsidP="00243D63">
            <w:pPr>
              <w:pStyle w:val="Nzev"/>
              <w:spacing w:beforeLines="20" w:before="48"/>
              <w:ind w:left="-57" w:right="-57"/>
              <w:jc w:val="center"/>
            </w:pPr>
          </w:p>
        </w:tc>
        <w:tc>
          <w:tcPr>
            <w:tcW w:w="567" w:type="dxa"/>
            <w:shd w:val="clear" w:color="auto" w:fill="auto"/>
            <w:noWrap/>
            <w:vAlign w:val="center"/>
            <w:hideMark/>
          </w:tcPr>
          <w:p w:rsidR="00BE014D" w:rsidRPr="00171B67" w:rsidRDefault="00BE014D" w:rsidP="00243D63">
            <w:pPr>
              <w:pStyle w:val="Nzev"/>
              <w:spacing w:beforeLines="20" w:before="48"/>
              <w:ind w:left="-57" w:right="-57"/>
              <w:jc w:val="center"/>
            </w:pPr>
          </w:p>
        </w:tc>
        <w:tc>
          <w:tcPr>
            <w:tcW w:w="567" w:type="dxa"/>
            <w:vAlign w:val="center"/>
          </w:tcPr>
          <w:p w:rsidR="00BE014D" w:rsidRPr="00171B67" w:rsidRDefault="00BE014D" w:rsidP="00243D63">
            <w:pPr>
              <w:pStyle w:val="Nzev"/>
              <w:spacing w:beforeLines="20" w:before="48"/>
              <w:ind w:left="-57" w:right="-57"/>
              <w:jc w:val="center"/>
            </w:pPr>
          </w:p>
        </w:tc>
        <w:tc>
          <w:tcPr>
            <w:tcW w:w="567" w:type="dxa"/>
            <w:vAlign w:val="center"/>
          </w:tcPr>
          <w:p w:rsidR="00BE014D" w:rsidRPr="00171B67" w:rsidRDefault="00BE014D" w:rsidP="00243D63">
            <w:pPr>
              <w:pStyle w:val="Nzev"/>
              <w:spacing w:beforeLines="20" w:before="48"/>
              <w:ind w:left="-57" w:right="-57"/>
              <w:jc w:val="center"/>
            </w:pPr>
          </w:p>
        </w:tc>
        <w:tc>
          <w:tcPr>
            <w:tcW w:w="567" w:type="dxa"/>
            <w:vAlign w:val="center"/>
          </w:tcPr>
          <w:p w:rsidR="00BE014D" w:rsidRPr="00171B67" w:rsidRDefault="00BE014D" w:rsidP="00243D63">
            <w:pPr>
              <w:pStyle w:val="Nzev"/>
              <w:spacing w:beforeLines="20" w:before="48"/>
              <w:ind w:left="-57" w:right="-57"/>
              <w:jc w:val="center"/>
            </w:pPr>
          </w:p>
        </w:tc>
      </w:tr>
    </w:tbl>
    <w:p w:rsidR="00BE014D" w:rsidRDefault="00BE014D" w:rsidP="00BE014D">
      <w:pPr>
        <w:pStyle w:val="zdroj"/>
      </w:pPr>
      <w:r w:rsidRPr="004B0CE3">
        <w:t>Zdroj:</w:t>
      </w:r>
      <w:r>
        <w:t xml:space="preserve"> jizdnirady.cz</w:t>
      </w:r>
    </w:p>
    <w:p w:rsidR="00BE014D" w:rsidRDefault="00BE014D" w:rsidP="008072F2">
      <w:pPr>
        <w:pStyle w:val="Bezmezer"/>
      </w:pPr>
    </w:p>
    <w:p w:rsidR="003D528C" w:rsidRPr="006B2774" w:rsidRDefault="003D528C" w:rsidP="003D528C">
      <w:pPr>
        <w:pStyle w:val="Bezmezer"/>
      </w:pPr>
      <w:r w:rsidRPr="006B2774">
        <w:t>Tabulka</w:t>
      </w:r>
      <w:r>
        <w:t xml:space="preserve"> zobrazuje všechny spoje, které je možné využít do/z obce Kluky. Vzhledem k tomu, že uvedené časové hodnoty vztahujeme k MŠ, jsou v rámci cesty zpět uvedeny pouze spoje do 17:00 h. Frekvence spojů v ranním a odpoledním čase je v dostatečném počtu, avšak záleží na konkrétní obci, z/do které je dojížďka absolvována.</w:t>
      </w:r>
    </w:p>
    <w:p w:rsidR="003D528C" w:rsidRDefault="003D528C" w:rsidP="008072F2">
      <w:pPr>
        <w:pStyle w:val="Bezmezer"/>
      </w:pPr>
    </w:p>
    <w:p w:rsidR="00141822" w:rsidRPr="007F6744" w:rsidRDefault="00141822" w:rsidP="00141822">
      <w:pPr>
        <w:pStyle w:val="Bezmezer"/>
        <w:rPr>
          <w:b/>
        </w:rPr>
      </w:pPr>
      <w:r>
        <w:rPr>
          <w:b/>
        </w:rPr>
        <w:t>Kluky (Nová Lhota)</w:t>
      </w:r>
    </w:p>
    <w:p w:rsidR="008072F2" w:rsidRDefault="00C90C6B" w:rsidP="008072F2">
      <w:pPr>
        <w:pStyle w:val="Bezmezer"/>
      </w:pPr>
      <w:r>
        <w:t>Nová Lhota se nachází 3</w:t>
      </w:r>
      <w:r w:rsidR="008072F2">
        <w:t xml:space="preserve">,6 km </w:t>
      </w:r>
      <w:r>
        <w:t>od obce Kluky</w:t>
      </w:r>
      <w:r w:rsidR="008072F2">
        <w:t xml:space="preserve">. </w:t>
      </w:r>
    </w:p>
    <w:p w:rsidR="008072F2" w:rsidRDefault="008072F2" w:rsidP="008072F2">
      <w:pPr>
        <w:pStyle w:val="Bezmezer"/>
      </w:pPr>
      <w:r>
        <w:rPr>
          <w:b/>
        </w:rPr>
        <w:t>Dle údajů z dotazníků navštěvují</w:t>
      </w:r>
      <w:r w:rsidRPr="00DC0763">
        <w:rPr>
          <w:b/>
        </w:rPr>
        <w:t xml:space="preserve"> ZŠ </w:t>
      </w:r>
      <w:r>
        <w:rPr>
          <w:b/>
        </w:rPr>
        <w:t xml:space="preserve">(v SO ORP Čáslav a SO ORP Kutná Hora) </w:t>
      </w:r>
      <w:r w:rsidRPr="00DC0763">
        <w:rPr>
          <w:b/>
        </w:rPr>
        <w:t xml:space="preserve">celkem </w:t>
      </w:r>
      <w:r w:rsidR="00C90C6B">
        <w:rPr>
          <w:b/>
        </w:rPr>
        <w:t>4</w:t>
      </w:r>
      <w:r w:rsidRPr="00C90C6B">
        <w:rPr>
          <w:b/>
        </w:rPr>
        <w:t xml:space="preserve"> </w:t>
      </w:r>
      <w:r>
        <w:rPr>
          <w:b/>
        </w:rPr>
        <w:t>děti</w:t>
      </w:r>
      <w:r w:rsidRPr="00BD77C5">
        <w:rPr>
          <w:b/>
        </w:rPr>
        <w:t>:</w:t>
      </w:r>
    </w:p>
    <w:p w:rsidR="00C90C6B" w:rsidRDefault="00C90C6B" w:rsidP="00C90C6B">
      <w:pPr>
        <w:pStyle w:val="Bezmezer"/>
        <w:numPr>
          <w:ilvl w:val="0"/>
          <w:numId w:val="9"/>
        </w:numPr>
      </w:pPr>
      <w:r>
        <w:t>ZŠ</w:t>
      </w:r>
      <w:r w:rsidRPr="00075EE9">
        <w:t xml:space="preserve"> </w:t>
      </w:r>
      <w:r>
        <w:t>Čáslav, Masarykova</w:t>
      </w:r>
      <w:r>
        <w:tab/>
      </w:r>
      <w:r>
        <w:tab/>
        <w:t>1 žák I. stupně</w:t>
      </w:r>
      <w:r>
        <w:tab/>
      </w:r>
    </w:p>
    <w:p w:rsidR="00C90C6B" w:rsidRDefault="00C90C6B" w:rsidP="00C90C6B">
      <w:pPr>
        <w:pStyle w:val="Bezmezer"/>
        <w:numPr>
          <w:ilvl w:val="0"/>
          <w:numId w:val="9"/>
        </w:numPr>
      </w:pPr>
      <w:r>
        <w:t>ZŠ Čáslav, Sadová</w:t>
      </w:r>
      <w:r>
        <w:tab/>
      </w:r>
      <w:r>
        <w:tab/>
      </w:r>
      <w:r>
        <w:tab/>
        <w:t>2 žáci I. stupně</w:t>
      </w:r>
      <w:r>
        <w:tab/>
      </w:r>
      <w:r>
        <w:tab/>
        <w:t>1 žák II. stupně</w:t>
      </w:r>
    </w:p>
    <w:p w:rsidR="001E7EC4" w:rsidRDefault="001E7EC4" w:rsidP="008072F2">
      <w:pPr>
        <w:pStyle w:val="Bezmezer"/>
      </w:pPr>
    </w:p>
    <w:p w:rsidR="00FE181B" w:rsidRDefault="008072F2" w:rsidP="0045551D">
      <w:pPr>
        <w:pStyle w:val="Bezmezer"/>
      </w:pPr>
      <w:r>
        <w:t xml:space="preserve">Dopravní obslužnost obce zajišťují 2 linky </w:t>
      </w:r>
      <w:r w:rsidRPr="007C2AE7">
        <w:t>ve</w:t>
      </w:r>
      <w:r w:rsidRPr="007C2AE7">
        <w:rPr>
          <w:rFonts w:hint="eastAsia"/>
        </w:rPr>
        <w:t>ř</w:t>
      </w:r>
      <w:r w:rsidRPr="007C2AE7">
        <w:t>ejné osobní dopravy</w:t>
      </w:r>
      <w:r w:rsidR="00C90C6B">
        <w:t>: 240019 a 240045</w:t>
      </w:r>
      <w:r>
        <w:t>.</w:t>
      </w:r>
      <w:r w:rsidR="0045551D">
        <w:t xml:space="preserve"> </w:t>
      </w:r>
      <w:r w:rsidR="00DE7578">
        <w:t>V obci se nachází autobusová zastávka Kluky,Nová Lhota.</w:t>
      </w:r>
    </w:p>
    <w:p w:rsidR="00FE181B" w:rsidRDefault="00FE181B" w:rsidP="0045551D">
      <w:pPr>
        <w:pStyle w:val="Bezmezer"/>
      </w:pPr>
    </w:p>
    <w:p w:rsidR="0045551D" w:rsidRDefault="0045551D" w:rsidP="008072F2">
      <w:pPr>
        <w:pStyle w:val="Bezmezer"/>
      </w:pPr>
      <w:r w:rsidRPr="00C75640">
        <w:t xml:space="preserve">Důležité je zmínit, že se v SO ORP </w:t>
      </w:r>
      <w:r>
        <w:t>Kutná Hora</w:t>
      </w:r>
      <w:r w:rsidRPr="00C75640">
        <w:t xml:space="preserve"> rovněž nachází obec Nová Lhota patřící pod </w:t>
      </w:r>
      <w:r>
        <w:t>Vidice</w:t>
      </w:r>
      <w:r w:rsidRPr="00C75640">
        <w:t>, která je vzdálená 13,8 km. Vzhledem k tomu, že v dotazníkové</w:t>
      </w:r>
      <w:r w:rsidR="00BD7477">
        <w:t>m</w:t>
      </w:r>
      <w:r w:rsidRPr="00C75640">
        <w:t xml:space="preserve"> šetření byla uvedena dojížďka 1 žáka do ZŠ Čáslav, Sadová z obce Nová Lhota, lze předpokládat, že se údaje vztahují pouze k obci Kluky (Nová Lhota), nikoliv k stejnojmenné obci patřící pod Vidice. </w:t>
      </w:r>
    </w:p>
    <w:p w:rsidR="008072F2" w:rsidRDefault="008072F2" w:rsidP="008072F2">
      <w:pPr>
        <w:pStyle w:val="Nadpis5"/>
      </w:pPr>
      <w:bookmarkStart w:id="74" w:name="_Toc481016053"/>
      <w:r>
        <w:t xml:space="preserve">Tabulka </w:t>
      </w:r>
      <w:r w:rsidR="00243D63">
        <w:fldChar w:fldCharType="begin"/>
      </w:r>
      <w:r w:rsidR="001E49D4">
        <w:instrText xml:space="preserve"> SEQ Tabulka \* ARABIC </w:instrText>
      </w:r>
      <w:r w:rsidR="00243D63">
        <w:fldChar w:fldCharType="separate"/>
      </w:r>
      <w:r w:rsidR="00162488">
        <w:rPr>
          <w:noProof/>
        </w:rPr>
        <w:t>33</w:t>
      </w:r>
      <w:r w:rsidR="00243D63">
        <w:rPr>
          <w:noProof/>
        </w:rPr>
        <w:fldChar w:fldCharType="end"/>
      </w:r>
      <w:r>
        <w:t xml:space="preserve">: </w:t>
      </w:r>
      <w:r w:rsidR="00C90C6B">
        <w:t>Kluky (Nová Lhota) - dopravní spojení</w:t>
      </w:r>
      <w:bookmarkEnd w:id="74"/>
    </w:p>
    <w:tbl>
      <w:tblPr>
        <w:tblStyle w:val="Mkatabulky"/>
        <w:tblW w:w="4848" w:type="pct"/>
        <w:tblInd w:w="108" w:type="dxa"/>
        <w:tblLayout w:type="fixed"/>
        <w:tblLook w:val="04A0" w:firstRow="1" w:lastRow="0" w:firstColumn="1" w:lastColumn="0" w:noHBand="0" w:noVBand="1"/>
      </w:tblPr>
      <w:tblGrid>
        <w:gridCol w:w="425"/>
        <w:gridCol w:w="609"/>
        <w:gridCol w:w="1660"/>
        <w:gridCol w:w="769"/>
        <w:gridCol w:w="508"/>
        <w:gridCol w:w="607"/>
        <w:gridCol w:w="617"/>
        <w:gridCol w:w="615"/>
        <w:gridCol w:w="1999"/>
        <w:gridCol w:w="852"/>
        <w:gridCol w:w="994"/>
        <w:gridCol w:w="10"/>
      </w:tblGrid>
      <w:tr w:rsidR="00D43FB6" w:rsidRPr="00A24123" w:rsidTr="003F2375">
        <w:trPr>
          <w:gridAfter w:val="1"/>
          <w:wAfter w:w="5" w:type="pct"/>
          <w:trHeight w:val="340"/>
        </w:trPr>
        <w:tc>
          <w:tcPr>
            <w:tcW w:w="4995" w:type="pct"/>
            <w:gridSpan w:val="11"/>
            <w:tcBorders>
              <w:top w:val="nil"/>
              <w:left w:val="nil"/>
              <w:bottom w:val="single" w:sz="12" w:space="0" w:color="auto"/>
              <w:right w:val="nil"/>
            </w:tcBorders>
            <w:shd w:val="clear" w:color="auto" w:fill="FABF8F" w:themeFill="accent6" w:themeFillTint="99"/>
            <w:vAlign w:val="center"/>
          </w:tcPr>
          <w:p w:rsidR="00D43FB6" w:rsidRPr="00D2450C" w:rsidRDefault="00D43FB6" w:rsidP="00243D63">
            <w:pPr>
              <w:pStyle w:val="Nzev"/>
              <w:spacing w:beforeLines="20" w:before="48"/>
              <w:ind w:left="-57" w:right="-57"/>
              <w:jc w:val="center"/>
              <w:rPr>
                <w:b/>
              </w:rPr>
            </w:pPr>
            <w:r>
              <w:rPr>
                <w:b/>
              </w:rPr>
              <w:t>Kluky (Nová Lhota)</w:t>
            </w:r>
          </w:p>
        </w:tc>
      </w:tr>
      <w:tr w:rsidR="00D43FB6" w:rsidRPr="00A24123" w:rsidTr="003F2375">
        <w:trPr>
          <w:gridAfter w:val="1"/>
          <w:wAfter w:w="5" w:type="pct"/>
          <w:trHeight w:val="340"/>
        </w:trPr>
        <w:tc>
          <w:tcPr>
            <w:tcW w:w="220" w:type="pct"/>
            <w:vMerge w:val="restart"/>
            <w:tcBorders>
              <w:top w:val="single" w:sz="12" w:space="0" w:color="auto"/>
              <w:left w:val="nil"/>
              <w:right w:val="single" w:sz="12" w:space="0" w:color="auto"/>
            </w:tcBorders>
            <w:textDirection w:val="btLr"/>
            <w:vAlign w:val="center"/>
          </w:tcPr>
          <w:p w:rsidR="00D43FB6" w:rsidRPr="0095407B" w:rsidRDefault="00D43FB6" w:rsidP="00243D63">
            <w:pPr>
              <w:pStyle w:val="Nzev"/>
              <w:spacing w:beforeLines="20" w:before="48"/>
              <w:ind w:left="-57" w:right="-57"/>
              <w:jc w:val="center"/>
              <w:rPr>
                <w:szCs w:val="18"/>
              </w:rPr>
            </w:pPr>
            <w:r w:rsidRPr="0095407B">
              <w:rPr>
                <w:szCs w:val="18"/>
              </w:rPr>
              <w:t>ZŠ</w:t>
            </w:r>
          </w:p>
        </w:tc>
        <w:tc>
          <w:tcPr>
            <w:tcW w:w="1835" w:type="pct"/>
            <w:gridSpan w:val="4"/>
            <w:tcBorders>
              <w:top w:val="single" w:sz="12" w:space="0" w:color="auto"/>
              <w:left w:val="single" w:sz="12" w:space="0" w:color="auto"/>
              <w:right w:val="single" w:sz="12" w:space="0" w:color="auto"/>
            </w:tcBorders>
            <w:vAlign w:val="center"/>
          </w:tcPr>
          <w:p w:rsidR="00D43FB6" w:rsidRPr="009B7D6C" w:rsidRDefault="00D43FB6" w:rsidP="00243D63">
            <w:pPr>
              <w:pStyle w:val="Nzev"/>
              <w:spacing w:beforeLines="20" w:before="48"/>
              <w:ind w:left="-57" w:right="-57"/>
              <w:jc w:val="center"/>
              <w:rPr>
                <w:sz w:val="16"/>
                <w:szCs w:val="16"/>
              </w:rPr>
            </w:pPr>
            <w:r w:rsidRPr="009B7D6C">
              <w:rPr>
                <w:sz w:val="16"/>
                <w:szCs w:val="16"/>
              </w:rPr>
              <w:t>DOJÍŽĎKA ŽÁKŮ TAM</w:t>
            </w:r>
          </w:p>
        </w:tc>
        <w:tc>
          <w:tcPr>
            <w:tcW w:w="2940" w:type="pct"/>
            <w:gridSpan w:val="6"/>
            <w:tcBorders>
              <w:top w:val="single" w:sz="12" w:space="0" w:color="auto"/>
              <w:left w:val="single" w:sz="12" w:space="0" w:color="auto"/>
              <w:right w:val="nil"/>
            </w:tcBorders>
            <w:vAlign w:val="center"/>
          </w:tcPr>
          <w:p w:rsidR="00D43FB6" w:rsidRPr="009B7D6C" w:rsidRDefault="00D43FB6" w:rsidP="00243D63">
            <w:pPr>
              <w:pStyle w:val="Nzev"/>
              <w:spacing w:beforeLines="20" w:before="48"/>
              <w:ind w:left="-57" w:right="-57"/>
              <w:jc w:val="center"/>
              <w:rPr>
                <w:sz w:val="16"/>
                <w:szCs w:val="16"/>
              </w:rPr>
            </w:pPr>
            <w:r w:rsidRPr="009B7D6C">
              <w:rPr>
                <w:sz w:val="16"/>
                <w:szCs w:val="16"/>
              </w:rPr>
              <w:t>DOJÍŽĎKA ŽÁKŮ ZPĚT</w:t>
            </w:r>
          </w:p>
        </w:tc>
      </w:tr>
      <w:tr w:rsidR="00D43FB6" w:rsidRPr="00A24123" w:rsidTr="003F2375">
        <w:trPr>
          <w:gridAfter w:val="1"/>
          <w:wAfter w:w="5" w:type="pct"/>
          <w:trHeight w:val="340"/>
        </w:trPr>
        <w:tc>
          <w:tcPr>
            <w:tcW w:w="220" w:type="pct"/>
            <w:vMerge/>
            <w:tcBorders>
              <w:left w:val="nil"/>
              <w:right w:val="single" w:sz="12" w:space="0" w:color="auto"/>
            </w:tcBorders>
            <w:vAlign w:val="center"/>
          </w:tcPr>
          <w:p w:rsidR="00D43FB6" w:rsidRDefault="00D43FB6" w:rsidP="00243D63">
            <w:pPr>
              <w:pStyle w:val="Nzev"/>
              <w:spacing w:beforeLines="20" w:before="48"/>
              <w:ind w:left="-57" w:right="-57"/>
              <w:jc w:val="center"/>
            </w:pPr>
          </w:p>
        </w:tc>
        <w:tc>
          <w:tcPr>
            <w:tcW w:w="1572" w:type="pct"/>
            <w:gridSpan w:val="3"/>
            <w:tcBorders>
              <w:top w:val="single" w:sz="12" w:space="0" w:color="auto"/>
              <w:left w:val="single" w:sz="12" w:space="0" w:color="auto"/>
              <w:right w:val="single" w:sz="4" w:space="0" w:color="auto"/>
            </w:tcBorders>
            <w:vAlign w:val="center"/>
          </w:tcPr>
          <w:p w:rsidR="00D43FB6" w:rsidRPr="005B676F" w:rsidRDefault="00D43FB6" w:rsidP="00243D63">
            <w:pPr>
              <w:pStyle w:val="Nzev"/>
              <w:spacing w:beforeLines="20" w:before="48"/>
              <w:ind w:left="-57" w:right="-57"/>
              <w:jc w:val="center"/>
              <w:rPr>
                <w:sz w:val="14"/>
                <w:szCs w:val="14"/>
              </w:rPr>
            </w:pPr>
            <w:r w:rsidRPr="005B676F">
              <w:rPr>
                <w:sz w:val="14"/>
                <w:szCs w:val="14"/>
              </w:rPr>
              <w:t>odjezd z obce/příjezd do obce (města) ZŠ</w:t>
            </w:r>
          </w:p>
        </w:tc>
        <w:tc>
          <w:tcPr>
            <w:tcW w:w="262" w:type="pct"/>
            <w:vMerge w:val="restart"/>
            <w:tcBorders>
              <w:top w:val="single" w:sz="12" w:space="0" w:color="auto"/>
              <w:left w:val="single" w:sz="4" w:space="0" w:color="auto"/>
              <w:right w:val="single" w:sz="12" w:space="0" w:color="auto"/>
            </w:tcBorders>
            <w:vAlign w:val="center"/>
          </w:tcPr>
          <w:p w:rsidR="00D43FB6" w:rsidRPr="005B676F" w:rsidRDefault="00D43FB6"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33" w:type="pct"/>
            <w:gridSpan w:val="2"/>
            <w:tcBorders>
              <w:top w:val="single" w:sz="12" w:space="0" w:color="auto"/>
              <w:left w:val="single" w:sz="12" w:space="0" w:color="auto"/>
              <w:right w:val="single" w:sz="4" w:space="0" w:color="auto"/>
            </w:tcBorders>
            <w:vAlign w:val="center"/>
          </w:tcPr>
          <w:p w:rsidR="00D43FB6" w:rsidRPr="005B676F" w:rsidRDefault="00D43FB6" w:rsidP="00243D63">
            <w:pPr>
              <w:pStyle w:val="Nzev"/>
              <w:spacing w:beforeLines="20" w:before="48"/>
              <w:ind w:left="-57" w:right="-57"/>
              <w:jc w:val="center"/>
              <w:rPr>
                <w:sz w:val="14"/>
                <w:szCs w:val="14"/>
              </w:rPr>
            </w:pPr>
            <w:r w:rsidRPr="005B676F">
              <w:rPr>
                <w:sz w:val="14"/>
                <w:szCs w:val="14"/>
              </w:rPr>
              <w:t>Konec vyuč.</w:t>
            </w:r>
          </w:p>
        </w:tc>
        <w:tc>
          <w:tcPr>
            <w:tcW w:w="2307" w:type="pct"/>
            <w:gridSpan w:val="4"/>
            <w:tcBorders>
              <w:top w:val="single" w:sz="12" w:space="0" w:color="auto"/>
              <w:left w:val="single" w:sz="4" w:space="0" w:color="auto"/>
              <w:right w:val="nil"/>
            </w:tcBorders>
            <w:vAlign w:val="center"/>
          </w:tcPr>
          <w:p w:rsidR="00D43FB6" w:rsidRPr="005B676F" w:rsidRDefault="00D43FB6" w:rsidP="00243D63">
            <w:pPr>
              <w:pStyle w:val="Nzev"/>
              <w:spacing w:beforeLines="20" w:before="48"/>
              <w:ind w:left="-57" w:right="-57"/>
              <w:jc w:val="center"/>
              <w:rPr>
                <w:sz w:val="14"/>
                <w:szCs w:val="14"/>
              </w:rPr>
            </w:pPr>
            <w:r w:rsidRPr="005B676F">
              <w:rPr>
                <w:sz w:val="14"/>
                <w:szCs w:val="14"/>
              </w:rPr>
              <w:t>odjezd z obce (města) ZŠ</w:t>
            </w:r>
          </w:p>
        </w:tc>
      </w:tr>
      <w:tr w:rsidR="003F2375" w:rsidRPr="00A24123" w:rsidTr="003F2375">
        <w:trPr>
          <w:trHeight w:val="414"/>
        </w:trPr>
        <w:tc>
          <w:tcPr>
            <w:tcW w:w="220" w:type="pct"/>
            <w:vMerge/>
            <w:tcBorders>
              <w:left w:val="nil"/>
              <w:bottom w:val="thickThinSmallGap" w:sz="12" w:space="0" w:color="auto"/>
              <w:right w:val="single" w:sz="12" w:space="0" w:color="auto"/>
            </w:tcBorders>
            <w:vAlign w:val="center"/>
          </w:tcPr>
          <w:p w:rsidR="00D43FB6" w:rsidRDefault="00D43FB6" w:rsidP="00243D63">
            <w:pPr>
              <w:pStyle w:val="Nzev"/>
              <w:spacing w:beforeLines="20" w:before="48"/>
              <w:ind w:left="-57" w:right="-57"/>
              <w:jc w:val="center"/>
            </w:pPr>
          </w:p>
        </w:tc>
        <w:tc>
          <w:tcPr>
            <w:tcW w:w="315" w:type="pct"/>
            <w:tcBorders>
              <w:left w:val="single" w:sz="12" w:space="0" w:color="auto"/>
              <w:bottom w:val="thickThinSmallGap" w:sz="12" w:space="0" w:color="auto"/>
            </w:tcBorders>
            <w:vAlign w:val="center"/>
          </w:tcPr>
          <w:p w:rsidR="00D43FB6" w:rsidRPr="005B676F" w:rsidRDefault="00D43FB6"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59" w:type="pct"/>
            <w:tcBorders>
              <w:bottom w:val="thickThinSmallGap" w:sz="12" w:space="0" w:color="auto"/>
              <w:right w:val="single" w:sz="4" w:space="0" w:color="auto"/>
            </w:tcBorders>
            <w:vAlign w:val="center"/>
          </w:tcPr>
          <w:p w:rsidR="00D43FB6" w:rsidRPr="005B676F" w:rsidRDefault="00D43FB6"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398" w:type="pct"/>
            <w:tcBorders>
              <w:bottom w:val="thickThinSmallGap" w:sz="12" w:space="0" w:color="auto"/>
              <w:right w:val="single" w:sz="4" w:space="0" w:color="auto"/>
            </w:tcBorders>
            <w:vAlign w:val="center"/>
          </w:tcPr>
          <w:p w:rsidR="00D43FB6" w:rsidRPr="004E007F" w:rsidRDefault="00D43FB6" w:rsidP="00243D63">
            <w:pPr>
              <w:pStyle w:val="Nzev"/>
              <w:spacing w:beforeLines="20" w:before="48"/>
              <w:ind w:left="-57" w:right="-57"/>
              <w:jc w:val="center"/>
              <w:rPr>
                <w:sz w:val="14"/>
                <w:szCs w:val="14"/>
              </w:rPr>
            </w:pPr>
            <w:r w:rsidRPr="004E007F">
              <w:rPr>
                <w:sz w:val="14"/>
                <w:szCs w:val="14"/>
              </w:rPr>
              <w:t>linka spoj</w:t>
            </w:r>
          </w:p>
        </w:tc>
        <w:tc>
          <w:tcPr>
            <w:tcW w:w="262" w:type="pct"/>
            <w:vMerge/>
            <w:tcBorders>
              <w:left w:val="single" w:sz="4" w:space="0" w:color="auto"/>
              <w:bottom w:val="thickThinSmallGap" w:sz="12" w:space="0" w:color="auto"/>
              <w:right w:val="single" w:sz="12" w:space="0" w:color="auto"/>
            </w:tcBorders>
            <w:vAlign w:val="center"/>
          </w:tcPr>
          <w:p w:rsidR="00D43FB6" w:rsidRPr="005B676F" w:rsidRDefault="00D43FB6" w:rsidP="00243D63">
            <w:pPr>
              <w:pStyle w:val="Nzev"/>
              <w:spacing w:beforeLines="20" w:before="48"/>
              <w:ind w:left="-57" w:right="-57"/>
              <w:jc w:val="center"/>
              <w:rPr>
                <w:sz w:val="14"/>
                <w:szCs w:val="14"/>
              </w:rPr>
            </w:pPr>
          </w:p>
        </w:tc>
        <w:tc>
          <w:tcPr>
            <w:tcW w:w="314" w:type="pct"/>
            <w:tcBorders>
              <w:left w:val="single" w:sz="12" w:space="0" w:color="auto"/>
              <w:bottom w:val="thickThinSmallGap" w:sz="12" w:space="0" w:color="auto"/>
            </w:tcBorders>
            <w:vAlign w:val="center"/>
          </w:tcPr>
          <w:p w:rsidR="00D43FB6" w:rsidRPr="005B676F" w:rsidRDefault="00D43FB6" w:rsidP="00243D63">
            <w:pPr>
              <w:pStyle w:val="Nzev"/>
              <w:spacing w:beforeLines="20" w:before="48"/>
              <w:ind w:left="-57" w:right="-57"/>
              <w:jc w:val="center"/>
              <w:rPr>
                <w:sz w:val="14"/>
                <w:szCs w:val="14"/>
              </w:rPr>
            </w:pPr>
            <w:r w:rsidRPr="005B676F">
              <w:rPr>
                <w:sz w:val="14"/>
                <w:szCs w:val="14"/>
              </w:rPr>
              <w:t>I.</w:t>
            </w:r>
          </w:p>
        </w:tc>
        <w:tc>
          <w:tcPr>
            <w:tcW w:w="319" w:type="pct"/>
            <w:tcBorders>
              <w:bottom w:val="thickThinSmallGap" w:sz="12" w:space="0" w:color="auto"/>
              <w:right w:val="single" w:sz="4" w:space="0" w:color="auto"/>
            </w:tcBorders>
            <w:vAlign w:val="center"/>
          </w:tcPr>
          <w:p w:rsidR="00D43FB6" w:rsidRPr="005B676F" w:rsidRDefault="00D43FB6" w:rsidP="00243D63">
            <w:pPr>
              <w:pStyle w:val="Nzev"/>
              <w:spacing w:beforeLines="20" w:before="48"/>
              <w:ind w:left="-57" w:right="-57"/>
              <w:jc w:val="center"/>
              <w:rPr>
                <w:sz w:val="14"/>
                <w:szCs w:val="14"/>
              </w:rPr>
            </w:pPr>
            <w:r w:rsidRPr="005B676F">
              <w:rPr>
                <w:sz w:val="14"/>
                <w:szCs w:val="14"/>
              </w:rPr>
              <w:t>II.</w:t>
            </w:r>
          </w:p>
        </w:tc>
        <w:tc>
          <w:tcPr>
            <w:tcW w:w="318" w:type="pct"/>
            <w:tcBorders>
              <w:left w:val="single" w:sz="4" w:space="0" w:color="auto"/>
              <w:bottom w:val="thickThinSmallGap" w:sz="12" w:space="0" w:color="auto"/>
            </w:tcBorders>
            <w:vAlign w:val="center"/>
          </w:tcPr>
          <w:p w:rsidR="00D43FB6" w:rsidRPr="005B676F" w:rsidRDefault="00D43FB6" w:rsidP="00243D63">
            <w:pPr>
              <w:pStyle w:val="Nzev"/>
              <w:spacing w:beforeLines="20" w:before="48"/>
              <w:ind w:left="-57" w:right="-57"/>
              <w:jc w:val="center"/>
              <w:rPr>
                <w:sz w:val="14"/>
                <w:szCs w:val="14"/>
              </w:rPr>
            </w:pPr>
            <w:r w:rsidRPr="005B676F">
              <w:rPr>
                <w:sz w:val="14"/>
                <w:szCs w:val="14"/>
              </w:rPr>
              <w:t>odjezd</w:t>
            </w:r>
          </w:p>
        </w:tc>
        <w:tc>
          <w:tcPr>
            <w:tcW w:w="1034" w:type="pct"/>
            <w:tcBorders>
              <w:bottom w:val="thickThinSmallGap" w:sz="12" w:space="0" w:color="auto"/>
            </w:tcBorders>
            <w:vAlign w:val="center"/>
          </w:tcPr>
          <w:p w:rsidR="00D43FB6" w:rsidRPr="005B676F" w:rsidRDefault="00D43FB6"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1" w:type="pct"/>
            <w:tcBorders>
              <w:bottom w:val="thickThinSmallGap" w:sz="12" w:space="0" w:color="auto"/>
            </w:tcBorders>
            <w:vAlign w:val="center"/>
          </w:tcPr>
          <w:p w:rsidR="00D43FB6" w:rsidRPr="005B676F" w:rsidRDefault="00D43FB6" w:rsidP="00243D63">
            <w:pPr>
              <w:pStyle w:val="Nzev"/>
              <w:spacing w:beforeLines="20" w:before="48"/>
              <w:ind w:left="-57" w:right="-57"/>
              <w:jc w:val="center"/>
              <w:rPr>
                <w:sz w:val="14"/>
                <w:szCs w:val="14"/>
              </w:rPr>
            </w:pPr>
            <w:r w:rsidRPr="005B676F">
              <w:rPr>
                <w:sz w:val="14"/>
                <w:szCs w:val="14"/>
              </w:rPr>
              <w:t>linka spoj</w:t>
            </w:r>
          </w:p>
        </w:tc>
        <w:tc>
          <w:tcPr>
            <w:tcW w:w="519" w:type="pct"/>
            <w:gridSpan w:val="2"/>
            <w:tcBorders>
              <w:bottom w:val="thickThinSmallGap" w:sz="12" w:space="0" w:color="auto"/>
              <w:right w:val="nil"/>
            </w:tcBorders>
            <w:vAlign w:val="center"/>
          </w:tcPr>
          <w:p w:rsidR="00D43FB6" w:rsidRPr="005B676F" w:rsidRDefault="00D43FB6" w:rsidP="00243D63">
            <w:pPr>
              <w:pStyle w:val="Nzev"/>
              <w:spacing w:beforeLines="20" w:before="48"/>
              <w:ind w:left="-57" w:right="-57"/>
              <w:jc w:val="center"/>
              <w:rPr>
                <w:sz w:val="14"/>
                <w:szCs w:val="14"/>
              </w:rPr>
            </w:pPr>
            <w:r w:rsidRPr="005B676F">
              <w:rPr>
                <w:sz w:val="14"/>
                <w:szCs w:val="14"/>
              </w:rPr>
              <w:t>čekací doba (min)</w:t>
            </w:r>
          </w:p>
        </w:tc>
      </w:tr>
      <w:tr w:rsidR="003F2375" w:rsidRPr="00A24123" w:rsidTr="003F2375">
        <w:trPr>
          <w:trHeight w:val="556"/>
        </w:trPr>
        <w:tc>
          <w:tcPr>
            <w:tcW w:w="220" w:type="pct"/>
            <w:vMerge w:val="restart"/>
            <w:tcBorders>
              <w:top w:val="single" w:sz="12" w:space="0" w:color="auto"/>
              <w:left w:val="nil"/>
              <w:right w:val="single" w:sz="12" w:space="0" w:color="auto"/>
            </w:tcBorders>
            <w:textDirection w:val="btLr"/>
            <w:vAlign w:val="center"/>
          </w:tcPr>
          <w:p w:rsidR="003F2375" w:rsidRDefault="003F2375" w:rsidP="00243D63">
            <w:pPr>
              <w:pStyle w:val="Nzev"/>
              <w:spacing w:beforeLines="20" w:before="48"/>
              <w:ind w:left="-57" w:right="-57"/>
              <w:jc w:val="center"/>
            </w:pPr>
            <w:r>
              <w:t>ZŠ Čáslav, Masarykova</w:t>
            </w:r>
          </w:p>
        </w:tc>
        <w:tc>
          <w:tcPr>
            <w:tcW w:w="315" w:type="pct"/>
            <w:tcBorders>
              <w:top w:val="single" w:sz="12" w:space="0" w:color="auto"/>
              <w:left w:val="single" w:sz="12" w:space="0" w:color="auto"/>
            </w:tcBorders>
            <w:vAlign w:val="center"/>
          </w:tcPr>
          <w:p w:rsidR="003F2375" w:rsidRDefault="003F2375" w:rsidP="00243D63">
            <w:pPr>
              <w:pStyle w:val="Nzev"/>
              <w:spacing w:beforeLines="20" w:before="48"/>
              <w:ind w:left="-57" w:right="-57"/>
              <w:jc w:val="center"/>
            </w:pPr>
            <w:r>
              <w:t>7:17/7:35</w:t>
            </w:r>
          </w:p>
        </w:tc>
        <w:tc>
          <w:tcPr>
            <w:tcW w:w="859" w:type="pct"/>
            <w:tcBorders>
              <w:top w:val="single" w:sz="12" w:space="0" w:color="auto"/>
              <w:right w:val="single" w:sz="4" w:space="0" w:color="auto"/>
            </w:tcBorders>
            <w:vAlign w:val="center"/>
          </w:tcPr>
          <w:p w:rsidR="003F2375" w:rsidRDefault="003F2375" w:rsidP="00243D63">
            <w:pPr>
              <w:pStyle w:val="Nzev"/>
              <w:spacing w:beforeLines="20" w:before="48"/>
              <w:ind w:left="-57" w:right="-57"/>
              <w:jc w:val="center"/>
            </w:pPr>
            <w:r>
              <w:t>Čáslav,,aut.st.</w:t>
            </w:r>
          </w:p>
        </w:tc>
        <w:tc>
          <w:tcPr>
            <w:tcW w:w="398" w:type="pct"/>
            <w:tcBorders>
              <w:top w:val="single" w:sz="12" w:space="0" w:color="auto"/>
              <w:right w:val="single" w:sz="4" w:space="0" w:color="auto"/>
            </w:tcBorders>
            <w:vAlign w:val="center"/>
          </w:tcPr>
          <w:p w:rsidR="003F2375" w:rsidRPr="004E007F" w:rsidRDefault="003F2375" w:rsidP="00243D63">
            <w:pPr>
              <w:pStyle w:val="Nzev"/>
              <w:spacing w:beforeLines="20" w:before="48"/>
              <w:ind w:left="-57" w:right="-57"/>
              <w:jc w:val="left"/>
              <w:rPr>
                <w:sz w:val="12"/>
                <w:szCs w:val="12"/>
              </w:rPr>
            </w:pPr>
            <w:r w:rsidRPr="003F2375">
              <w:rPr>
                <w:sz w:val="12"/>
                <w:szCs w:val="12"/>
              </w:rPr>
              <w:t>240045 4</w:t>
            </w:r>
          </w:p>
        </w:tc>
        <w:tc>
          <w:tcPr>
            <w:tcW w:w="262" w:type="pct"/>
            <w:tcBorders>
              <w:top w:val="single" w:sz="12" w:space="0" w:color="auto"/>
              <w:left w:val="single" w:sz="4" w:space="0" w:color="auto"/>
              <w:right w:val="single" w:sz="12" w:space="0" w:color="auto"/>
            </w:tcBorders>
            <w:vAlign w:val="center"/>
          </w:tcPr>
          <w:p w:rsidR="003F2375" w:rsidRDefault="003F2375" w:rsidP="00243D63">
            <w:pPr>
              <w:pStyle w:val="Nzev"/>
              <w:spacing w:beforeLines="20" w:before="48"/>
              <w:ind w:left="-57" w:right="-57"/>
              <w:jc w:val="center"/>
            </w:pPr>
            <w:r>
              <w:t>7:50</w:t>
            </w:r>
          </w:p>
        </w:tc>
        <w:tc>
          <w:tcPr>
            <w:tcW w:w="314" w:type="pct"/>
            <w:tcBorders>
              <w:top w:val="single" w:sz="12" w:space="0" w:color="auto"/>
              <w:left w:val="single" w:sz="12" w:space="0" w:color="auto"/>
            </w:tcBorders>
            <w:vAlign w:val="center"/>
          </w:tcPr>
          <w:p w:rsidR="003F2375" w:rsidRDefault="003F2375" w:rsidP="00243D63">
            <w:pPr>
              <w:pStyle w:val="Nzev"/>
              <w:spacing w:beforeLines="20" w:before="48"/>
              <w:ind w:left="-57" w:right="-57"/>
              <w:jc w:val="center"/>
            </w:pPr>
            <w:r>
              <w:t>11:25</w:t>
            </w:r>
          </w:p>
        </w:tc>
        <w:tc>
          <w:tcPr>
            <w:tcW w:w="319" w:type="pct"/>
            <w:tcBorders>
              <w:top w:val="single" w:sz="12" w:space="0" w:color="auto"/>
              <w:right w:val="single" w:sz="4" w:space="0" w:color="auto"/>
            </w:tcBorders>
            <w:vAlign w:val="center"/>
          </w:tcPr>
          <w:p w:rsidR="003F2375" w:rsidRDefault="003F2375" w:rsidP="00243D63">
            <w:pPr>
              <w:pStyle w:val="Nzev"/>
              <w:spacing w:beforeLines="20" w:before="48"/>
              <w:ind w:left="-57" w:right="-57"/>
              <w:jc w:val="center"/>
            </w:pPr>
          </w:p>
        </w:tc>
        <w:tc>
          <w:tcPr>
            <w:tcW w:w="318" w:type="pct"/>
            <w:tcBorders>
              <w:top w:val="single" w:sz="12" w:space="0" w:color="auto"/>
              <w:left w:val="single" w:sz="4" w:space="0" w:color="auto"/>
            </w:tcBorders>
            <w:vAlign w:val="center"/>
          </w:tcPr>
          <w:p w:rsidR="003F2375" w:rsidRDefault="003F2375" w:rsidP="00243D63">
            <w:pPr>
              <w:pStyle w:val="Nzev"/>
              <w:spacing w:beforeLines="20" w:before="48"/>
              <w:ind w:left="-57" w:right="-57"/>
              <w:jc w:val="center"/>
            </w:pPr>
            <w:r>
              <w:t>12:30</w:t>
            </w:r>
          </w:p>
        </w:tc>
        <w:tc>
          <w:tcPr>
            <w:tcW w:w="1034" w:type="pct"/>
            <w:tcBorders>
              <w:top w:val="single" w:sz="12" w:space="0" w:color="auto"/>
            </w:tcBorders>
            <w:vAlign w:val="center"/>
          </w:tcPr>
          <w:p w:rsidR="003F2375" w:rsidRDefault="003F2375" w:rsidP="00243D63">
            <w:pPr>
              <w:pStyle w:val="Nzev"/>
              <w:spacing w:beforeLines="20" w:before="48"/>
              <w:ind w:left="-57" w:right="-57"/>
              <w:jc w:val="center"/>
            </w:pPr>
            <w:r>
              <w:t>Čáslav,,aut.st.</w:t>
            </w:r>
          </w:p>
        </w:tc>
        <w:tc>
          <w:tcPr>
            <w:tcW w:w="441" w:type="pct"/>
            <w:tcBorders>
              <w:top w:val="single" w:sz="12" w:space="0" w:color="auto"/>
            </w:tcBorders>
            <w:vAlign w:val="center"/>
          </w:tcPr>
          <w:p w:rsidR="003F2375" w:rsidRPr="0098419F" w:rsidRDefault="003F2375" w:rsidP="00243D63">
            <w:pPr>
              <w:pStyle w:val="Nzev"/>
              <w:spacing w:beforeLines="20" w:before="48"/>
              <w:ind w:left="-57" w:right="-57"/>
              <w:jc w:val="left"/>
              <w:rPr>
                <w:sz w:val="12"/>
                <w:szCs w:val="12"/>
              </w:rPr>
            </w:pPr>
            <w:r w:rsidRPr="00FF537A">
              <w:rPr>
                <w:sz w:val="12"/>
                <w:szCs w:val="12"/>
              </w:rPr>
              <w:t>240045 1</w:t>
            </w:r>
          </w:p>
        </w:tc>
        <w:tc>
          <w:tcPr>
            <w:tcW w:w="519" w:type="pct"/>
            <w:gridSpan w:val="2"/>
            <w:tcBorders>
              <w:top w:val="single" w:sz="12" w:space="0" w:color="auto"/>
              <w:right w:val="nil"/>
            </w:tcBorders>
            <w:shd w:val="clear" w:color="auto" w:fill="FABF8F" w:themeFill="accent6" w:themeFillTint="99"/>
            <w:vAlign w:val="center"/>
          </w:tcPr>
          <w:p w:rsidR="003F2375" w:rsidRDefault="003F2375" w:rsidP="00FA1D5E">
            <w:pPr>
              <w:pStyle w:val="Nzev"/>
              <w:spacing w:before="20"/>
              <w:jc w:val="center"/>
            </w:pPr>
            <w:r>
              <w:t>65</w:t>
            </w:r>
          </w:p>
        </w:tc>
      </w:tr>
      <w:tr w:rsidR="003F2375" w:rsidRPr="00A24123" w:rsidTr="003F2375">
        <w:trPr>
          <w:trHeight w:val="558"/>
        </w:trPr>
        <w:tc>
          <w:tcPr>
            <w:tcW w:w="220" w:type="pct"/>
            <w:vMerge/>
            <w:tcBorders>
              <w:left w:val="nil"/>
              <w:bottom w:val="single" w:sz="12" w:space="0" w:color="auto"/>
              <w:right w:val="single" w:sz="12" w:space="0" w:color="auto"/>
            </w:tcBorders>
            <w:vAlign w:val="center"/>
          </w:tcPr>
          <w:p w:rsidR="003F2375" w:rsidRDefault="003F2375" w:rsidP="00243D63">
            <w:pPr>
              <w:pStyle w:val="Nzev"/>
              <w:spacing w:beforeLines="20" w:before="48"/>
              <w:ind w:left="-57" w:right="-57"/>
              <w:jc w:val="center"/>
            </w:pPr>
          </w:p>
        </w:tc>
        <w:tc>
          <w:tcPr>
            <w:tcW w:w="315" w:type="pct"/>
            <w:tcBorders>
              <w:left w:val="single" w:sz="12" w:space="0" w:color="auto"/>
              <w:bottom w:val="single" w:sz="12" w:space="0" w:color="auto"/>
            </w:tcBorders>
            <w:vAlign w:val="center"/>
          </w:tcPr>
          <w:p w:rsidR="003F2375" w:rsidRDefault="003F2375" w:rsidP="00243D63">
            <w:pPr>
              <w:pStyle w:val="Nzev"/>
              <w:spacing w:beforeLines="20" w:before="48"/>
              <w:ind w:left="-57" w:right="-57"/>
              <w:jc w:val="center"/>
            </w:pPr>
          </w:p>
        </w:tc>
        <w:tc>
          <w:tcPr>
            <w:tcW w:w="859" w:type="pct"/>
            <w:tcBorders>
              <w:bottom w:val="single" w:sz="12" w:space="0" w:color="auto"/>
              <w:right w:val="single" w:sz="4" w:space="0" w:color="auto"/>
            </w:tcBorders>
            <w:vAlign w:val="center"/>
          </w:tcPr>
          <w:p w:rsidR="003F2375" w:rsidRDefault="003F2375" w:rsidP="00243D63">
            <w:pPr>
              <w:pStyle w:val="Nzev"/>
              <w:spacing w:beforeLines="20" w:before="48"/>
              <w:ind w:left="-57" w:right="-57"/>
              <w:jc w:val="center"/>
            </w:pPr>
          </w:p>
        </w:tc>
        <w:tc>
          <w:tcPr>
            <w:tcW w:w="398" w:type="pct"/>
            <w:tcBorders>
              <w:bottom w:val="single" w:sz="12" w:space="0" w:color="auto"/>
              <w:right w:val="single" w:sz="4" w:space="0" w:color="auto"/>
            </w:tcBorders>
            <w:vAlign w:val="center"/>
          </w:tcPr>
          <w:p w:rsidR="003F2375" w:rsidRPr="004E007F" w:rsidRDefault="003F2375" w:rsidP="00243D63">
            <w:pPr>
              <w:pStyle w:val="Nzev"/>
              <w:spacing w:beforeLines="20" w:before="48"/>
              <w:ind w:left="-57" w:right="-57"/>
              <w:jc w:val="left"/>
              <w:rPr>
                <w:sz w:val="12"/>
                <w:szCs w:val="12"/>
              </w:rPr>
            </w:pPr>
          </w:p>
        </w:tc>
        <w:tc>
          <w:tcPr>
            <w:tcW w:w="262" w:type="pct"/>
            <w:tcBorders>
              <w:left w:val="single" w:sz="4" w:space="0" w:color="auto"/>
              <w:bottom w:val="single" w:sz="12" w:space="0" w:color="auto"/>
              <w:right w:val="single" w:sz="12" w:space="0" w:color="auto"/>
            </w:tcBorders>
            <w:vAlign w:val="center"/>
          </w:tcPr>
          <w:p w:rsidR="003F2375" w:rsidRDefault="003F2375" w:rsidP="00243D63">
            <w:pPr>
              <w:pStyle w:val="Nzev"/>
              <w:spacing w:beforeLines="20" w:before="48"/>
              <w:ind w:left="-57" w:right="-57"/>
              <w:jc w:val="center"/>
            </w:pPr>
          </w:p>
        </w:tc>
        <w:tc>
          <w:tcPr>
            <w:tcW w:w="314" w:type="pct"/>
            <w:tcBorders>
              <w:left w:val="single" w:sz="12" w:space="0" w:color="auto"/>
              <w:bottom w:val="single" w:sz="12" w:space="0" w:color="auto"/>
            </w:tcBorders>
            <w:vAlign w:val="center"/>
          </w:tcPr>
          <w:p w:rsidR="003F2375" w:rsidRDefault="003F2375" w:rsidP="00243D63">
            <w:pPr>
              <w:pStyle w:val="Nzev"/>
              <w:spacing w:beforeLines="20" w:before="48"/>
              <w:ind w:left="-57" w:right="-57"/>
              <w:jc w:val="center"/>
            </w:pPr>
            <w:r>
              <w:t>12:20</w:t>
            </w:r>
          </w:p>
        </w:tc>
        <w:tc>
          <w:tcPr>
            <w:tcW w:w="319" w:type="pct"/>
            <w:tcBorders>
              <w:bottom w:val="single" w:sz="12" w:space="0" w:color="auto"/>
              <w:right w:val="single" w:sz="4" w:space="0" w:color="auto"/>
            </w:tcBorders>
            <w:vAlign w:val="center"/>
          </w:tcPr>
          <w:p w:rsidR="003F2375" w:rsidRDefault="003F2375" w:rsidP="00243D63">
            <w:pPr>
              <w:pStyle w:val="Nzev"/>
              <w:spacing w:beforeLines="20" w:before="48"/>
              <w:ind w:left="-57" w:right="-57"/>
              <w:jc w:val="center"/>
            </w:pPr>
          </w:p>
        </w:tc>
        <w:tc>
          <w:tcPr>
            <w:tcW w:w="318" w:type="pct"/>
            <w:tcBorders>
              <w:left w:val="single" w:sz="4" w:space="0" w:color="auto"/>
              <w:bottom w:val="single" w:sz="12" w:space="0" w:color="auto"/>
            </w:tcBorders>
            <w:vAlign w:val="center"/>
          </w:tcPr>
          <w:p w:rsidR="003F2375" w:rsidRDefault="003F2375" w:rsidP="00243D63">
            <w:pPr>
              <w:pStyle w:val="Nzev"/>
              <w:spacing w:beforeLines="20" w:before="48"/>
              <w:ind w:left="-57" w:right="-57"/>
              <w:jc w:val="center"/>
            </w:pPr>
            <w:r>
              <w:t>12:30</w:t>
            </w:r>
          </w:p>
        </w:tc>
        <w:tc>
          <w:tcPr>
            <w:tcW w:w="1034" w:type="pct"/>
            <w:tcBorders>
              <w:bottom w:val="single" w:sz="12" w:space="0" w:color="auto"/>
            </w:tcBorders>
            <w:vAlign w:val="center"/>
          </w:tcPr>
          <w:p w:rsidR="003F2375" w:rsidRDefault="003F2375" w:rsidP="00243D63">
            <w:pPr>
              <w:pStyle w:val="Nzev"/>
              <w:spacing w:beforeLines="20" w:before="48"/>
              <w:ind w:left="-57" w:right="-57"/>
              <w:jc w:val="center"/>
            </w:pPr>
            <w:r>
              <w:t>Čáslav,,aut.st.</w:t>
            </w:r>
          </w:p>
        </w:tc>
        <w:tc>
          <w:tcPr>
            <w:tcW w:w="441" w:type="pct"/>
            <w:tcBorders>
              <w:bottom w:val="single" w:sz="12" w:space="0" w:color="auto"/>
            </w:tcBorders>
            <w:vAlign w:val="center"/>
          </w:tcPr>
          <w:p w:rsidR="003F2375" w:rsidRPr="0098419F" w:rsidRDefault="003F2375" w:rsidP="00243D63">
            <w:pPr>
              <w:pStyle w:val="Nzev"/>
              <w:spacing w:beforeLines="20" w:before="48"/>
              <w:ind w:left="-57" w:right="-57"/>
              <w:jc w:val="left"/>
              <w:rPr>
                <w:sz w:val="12"/>
                <w:szCs w:val="12"/>
              </w:rPr>
            </w:pPr>
            <w:r w:rsidRPr="00FF537A">
              <w:rPr>
                <w:sz w:val="12"/>
                <w:szCs w:val="12"/>
              </w:rPr>
              <w:t>240045 1</w:t>
            </w:r>
          </w:p>
        </w:tc>
        <w:tc>
          <w:tcPr>
            <w:tcW w:w="519" w:type="pct"/>
            <w:gridSpan w:val="2"/>
            <w:tcBorders>
              <w:bottom w:val="single" w:sz="12" w:space="0" w:color="auto"/>
              <w:right w:val="nil"/>
            </w:tcBorders>
            <w:shd w:val="clear" w:color="auto" w:fill="FFFFFF" w:themeFill="background1"/>
            <w:vAlign w:val="center"/>
          </w:tcPr>
          <w:p w:rsidR="003F2375" w:rsidRDefault="003F2375" w:rsidP="00FA1D5E">
            <w:pPr>
              <w:pStyle w:val="Nzev"/>
              <w:spacing w:before="20"/>
              <w:jc w:val="center"/>
            </w:pPr>
            <w:r>
              <w:t>10</w:t>
            </w:r>
          </w:p>
        </w:tc>
      </w:tr>
      <w:tr w:rsidR="003F2375" w:rsidRPr="00A24123" w:rsidTr="003F2375">
        <w:trPr>
          <w:trHeight w:val="414"/>
        </w:trPr>
        <w:tc>
          <w:tcPr>
            <w:tcW w:w="220" w:type="pct"/>
            <w:vMerge w:val="restart"/>
            <w:tcBorders>
              <w:top w:val="single" w:sz="12" w:space="0" w:color="auto"/>
              <w:left w:val="nil"/>
              <w:right w:val="single" w:sz="12" w:space="0" w:color="auto"/>
            </w:tcBorders>
            <w:textDirection w:val="btLr"/>
            <w:vAlign w:val="center"/>
          </w:tcPr>
          <w:p w:rsidR="003F2375" w:rsidRDefault="003F2375" w:rsidP="00243D63">
            <w:pPr>
              <w:pStyle w:val="Nzev"/>
              <w:spacing w:beforeLines="20" w:before="48"/>
              <w:ind w:left="-57" w:right="-57"/>
              <w:jc w:val="center"/>
            </w:pPr>
            <w:r>
              <w:t>ZŠ Čáslav, Sadová</w:t>
            </w:r>
          </w:p>
        </w:tc>
        <w:tc>
          <w:tcPr>
            <w:tcW w:w="315" w:type="pct"/>
            <w:tcBorders>
              <w:top w:val="single" w:sz="12" w:space="0" w:color="auto"/>
              <w:left w:val="single" w:sz="12" w:space="0" w:color="auto"/>
            </w:tcBorders>
            <w:vAlign w:val="center"/>
          </w:tcPr>
          <w:p w:rsidR="003F2375" w:rsidRDefault="003F2375" w:rsidP="00243D63">
            <w:pPr>
              <w:pStyle w:val="Nzev"/>
              <w:spacing w:beforeLines="20" w:before="48"/>
              <w:ind w:left="-57" w:right="-57"/>
              <w:jc w:val="center"/>
            </w:pPr>
            <w:r>
              <w:t>7:17/7:33</w:t>
            </w:r>
          </w:p>
        </w:tc>
        <w:tc>
          <w:tcPr>
            <w:tcW w:w="859" w:type="pct"/>
            <w:tcBorders>
              <w:top w:val="single" w:sz="12" w:space="0" w:color="auto"/>
              <w:right w:val="single" w:sz="4" w:space="0" w:color="auto"/>
            </w:tcBorders>
            <w:vAlign w:val="center"/>
          </w:tcPr>
          <w:p w:rsidR="003F2375" w:rsidRDefault="003F2375" w:rsidP="00243D63">
            <w:pPr>
              <w:pStyle w:val="Nzev"/>
              <w:spacing w:beforeLines="20" w:before="48"/>
              <w:ind w:left="-57" w:right="-57"/>
              <w:jc w:val="center"/>
            </w:pPr>
            <w:r>
              <w:t>Čáslav,,zem.škola</w:t>
            </w:r>
          </w:p>
        </w:tc>
        <w:tc>
          <w:tcPr>
            <w:tcW w:w="398" w:type="pct"/>
            <w:tcBorders>
              <w:top w:val="single" w:sz="12" w:space="0" w:color="auto"/>
              <w:right w:val="single" w:sz="4" w:space="0" w:color="auto"/>
            </w:tcBorders>
            <w:vAlign w:val="center"/>
          </w:tcPr>
          <w:p w:rsidR="003F2375" w:rsidRPr="004E007F" w:rsidRDefault="003F2375" w:rsidP="00243D63">
            <w:pPr>
              <w:pStyle w:val="Nzev"/>
              <w:spacing w:beforeLines="20" w:before="48"/>
              <w:ind w:left="-57" w:right="-57"/>
              <w:jc w:val="left"/>
              <w:rPr>
                <w:sz w:val="12"/>
                <w:szCs w:val="12"/>
              </w:rPr>
            </w:pPr>
            <w:r w:rsidRPr="003F2375">
              <w:rPr>
                <w:sz w:val="12"/>
                <w:szCs w:val="12"/>
              </w:rPr>
              <w:t>240045 4</w:t>
            </w:r>
          </w:p>
        </w:tc>
        <w:tc>
          <w:tcPr>
            <w:tcW w:w="262" w:type="pct"/>
            <w:tcBorders>
              <w:top w:val="single" w:sz="12" w:space="0" w:color="auto"/>
              <w:left w:val="single" w:sz="4" w:space="0" w:color="auto"/>
              <w:right w:val="single" w:sz="12" w:space="0" w:color="auto"/>
            </w:tcBorders>
            <w:vAlign w:val="center"/>
          </w:tcPr>
          <w:p w:rsidR="003F2375" w:rsidRDefault="003F2375" w:rsidP="00243D63">
            <w:pPr>
              <w:pStyle w:val="Nzev"/>
              <w:spacing w:beforeLines="20" w:before="48"/>
              <w:ind w:left="-57" w:right="-57"/>
              <w:jc w:val="center"/>
            </w:pPr>
            <w:r>
              <w:t>7:50</w:t>
            </w:r>
          </w:p>
        </w:tc>
        <w:tc>
          <w:tcPr>
            <w:tcW w:w="314" w:type="pct"/>
            <w:tcBorders>
              <w:top w:val="single" w:sz="12" w:space="0" w:color="auto"/>
              <w:left w:val="single" w:sz="12" w:space="0" w:color="auto"/>
            </w:tcBorders>
            <w:vAlign w:val="center"/>
          </w:tcPr>
          <w:p w:rsidR="003F2375" w:rsidRDefault="003F2375" w:rsidP="00243D63">
            <w:pPr>
              <w:pStyle w:val="Nzev"/>
              <w:spacing w:beforeLines="20" w:before="48"/>
              <w:ind w:left="-57" w:right="-57"/>
              <w:jc w:val="center"/>
            </w:pPr>
            <w:r>
              <w:t>11:25</w:t>
            </w:r>
          </w:p>
        </w:tc>
        <w:tc>
          <w:tcPr>
            <w:tcW w:w="319" w:type="pct"/>
            <w:tcBorders>
              <w:top w:val="single" w:sz="12" w:space="0" w:color="auto"/>
              <w:right w:val="single" w:sz="4" w:space="0" w:color="auto"/>
            </w:tcBorders>
            <w:vAlign w:val="center"/>
          </w:tcPr>
          <w:p w:rsidR="003F2375" w:rsidRDefault="003F2375" w:rsidP="00243D63">
            <w:pPr>
              <w:pStyle w:val="Nzev"/>
              <w:spacing w:beforeLines="20" w:before="48"/>
              <w:ind w:left="-57" w:right="-57"/>
              <w:jc w:val="center"/>
            </w:pPr>
          </w:p>
        </w:tc>
        <w:tc>
          <w:tcPr>
            <w:tcW w:w="318" w:type="pct"/>
            <w:tcBorders>
              <w:top w:val="single" w:sz="12" w:space="0" w:color="auto"/>
              <w:left w:val="single" w:sz="4" w:space="0" w:color="auto"/>
            </w:tcBorders>
            <w:vAlign w:val="center"/>
          </w:tcPr>
          <w:p w:rsidR="003F2375" w:rsidRDefault="003F2375" w:rsidP="00243D63">
            <w:pPr>
              <w:pStyle w:val="Nzev"/>
              <w:spacing w:beforeLines="20" w:before="48"/>
              <w:ind w:left="-57" w:right="-57"/>
              <w:jc w:val="center"/>
            </w:pPr>
            <w:r>
              <w:t>12:33</w:t>
            </w:r>
          </w:p>
        </w:tc>
        <w:tc>
          <w:tcPr>
            <w:tcW w:w="1034" w:type="pct"/>
            <w:tcBorders>
              <w:top w:val="single" w:sz="12" w:space="0" w:color="auto"/>
            </w:tcBorders>
            <w:vAlign w:val="center"/>
          </w:tcPr>
          <w:p w:rsidR="003F2375" w:rsidRDefault="003F2375" w:rsidP="00243D63">
            <w:pPr>
              <w:pStyle w:val="Nzev"/>
              <w:spacing w:beforeLines="20" w:before="48"/>
              <w:ind w:left="-57" w:right="-57"/>
              <w:jc w:val="center"/>
            </w:pPr>
            <w:r>
              <w:t>Čáslav,,zem.škola</w:t>
            </w:r>
          </w:p>
        </w:tc>
        <w:tc>
          <w:tcPr>
            <w:tcW w:w="441" w:type="pct"/>
            <w:tcBorders>
              <w:top w:val="single" w:sz="12" w:space="0" w:color="auto"/>
            </w:tcBorders>
            <w:vAlign w:val="center"/>
          </w:tcPr>
          <w:p w:rsidR="003F2375" w:rsidRPr="0098419F" w:rsidRDefault="003F2375" w:rsidP="00243D63">
            <w:pPr>
              <w:pStyle w:val="Nzev"/>
              <w:spacing w:beforeLines="20" w:before="48"/>
              <w:ind w:left="-57" w:right="-57"/>
              <w:jc w:val="left"/>
              <w:rPr>
                <w:sz w:val="12"/>
                <w:szCs w:val="12"/>
              </w:rPr>
            </w:pPr>
            <w:r w:rsidRPr="00FF537A">
              <w:rPr>
                <w:sz w:val="12"/>
                <w:szCs w:val="12"/>
              </w:rPr>
              <w:t>240045 1</w:t>
            </w:r>
          </w:p>
        </w:tc>
        <w:tc>
          <w:tcPr>
            <w:tcW w:w="519" w:type="pct"/>
            <w:gridSpan w:val="2"/>
            <w:tcBorders>
              <w:top w:val="single" w:sz="12" w:space="0" w:color="auto"/>
              <w:right w:val="nil"/>
            </w:tcBorders>
            <w:shd w:val="clear" w:color="auto" w:fill="FABF8F" w:themeFill="accent6" w:themeFillTint="99"/>
            <w:vAlign w:val="center"/>
          </w:tcPr>
          <w:p w:rsidR="003F2375" w:rsidRDefault="003F2375" w:rsidP="00FA1D5E">
            <w:pPr>
              <w:pStyle w:val="Nzev"/>
              <w:spacing w:before="20"/>
              <w:jc w:val="center"/>
            </w:pPr>
            <w:r>
              <w:t>68</w:t>
            </w:r>
          </w:p>
        </w:tc>
      </w:tr>
      <w:tr w:rsidR="003F2375" w:rsidRPr="00DF2AA6" w:rsidTr="003F2375">
        <w:trPr>
          <w:trHeight w:val="414"/>
        </w:trPr>
        <w:tc>
          <w:tcPr>
            <w:tcW w:w="220" w:type="pct"/>
            <w:vMerge/>
            <w:tcBorders>
              <w:left w:val="nil"/>
              <w:right w:val="single" w:sz="12" w:space="0" w:color="auto"/>
            </w:tcBorders>
            <w:vAlign w:val="center"/>
          </w:tcPr>
          <w:p w:rsidR="003F2375" w:rsidRDefault="003F2375" w:rsidP="00243D63">
            <w:pPr>
              <w:pStyle w:val="Nzev"/>
              <w:spacing w:beforeLines="20" w:before="48"/>
              <w:ind w:left="-57" w:right="-57"/>
              <w:jc w:val="center"/>
            </w:pPr>
          </w:p>
        </w:tc>
        <w:tc>
          <w:tcPr>
            <w:tcW w:w="315" w:type="pct"/>
            <w:tcBorders>
              <w:left w:val="single" w:sz="12" w:space="0" w:color="auto"/>
            </w:tcBorders>
            <w:vAlign w:val="center"/>
          </w:tcPr>
          <w:p w:rsidR="003F2375" w:rsidRDefault="003F2375" w:rsidP="00243D63">
            <w:pPr>
              <w:pStyle w:val="Nzev"/>
              <w:spacing w:beforeLines="20" w:before="48"/>
              <w:ind w:left="-57" w:right="-57"/>
              <w:jc w:val="center"/>
            </w:pPr>
          </w:p>
        </w:tc>
        <w:tc>
          <w:tcPr>
            <w:tcW w:w="859" w:type="pct"/>
            <w:tcBorders>
              <w:right w:val="single" w:sz="4" w:space="0" w:color="auto"/>
            </w:tcBorders>
            <w:vAlign w:val="center"/>
          </w:tcPr>
          <w:p w:rsidR="003F2375" w:rsidRDefault="003F2375" w:rsidP="00243D63">
            <w:pPr>
              <w:pStyle w:val="Nzev"/>
              <w:spacing w:beforeLines="20" w:before="48"/>
              <w:ind w:left="-57" w:right="-57"/>
              <w:jc w:val="center"/>
            </w:pPr>
          </w:p>
        </w:tc>
        <w:tc>
          <w:tcPr>
            <w:tcW w:w="398" w:type="pct"/>
            <w:tcBorders>
              <w:right w:val="single" w:sz="4" w:space="0" w:color="auto"/>
            </w:tcBorders>
            <w:vAlign w:val="center"/>
          </w:tcPr>
          <w:p w:rsidR="003F2375" w:rsidRPr="004E007F" w:rsidRDefault="003F2375" w:rsidP="00243D63">
            <w:pPr>
              <w:pStyle w:val="Nzev"/>
              <w:spacing w:beforeLines="20" w:before="48"/>
              <w:ind w:left="-57" w:right="-57"/>
              <w:jc w:val="left"/>
              <w:rPr>
                <w:sz w:val="12"/>
                <w:szCs w:val="12"/>
              </w:rPr>
            </w:pPr>
          </w:p>
        </w:tc>
        <w:tc>
          <w:tcPr>
            <w:tcW w:w="262" w:type="pct"/>
            <w:tcBorders>
              <w:left w:val="single" w:sz="4" w:space="0" w:color="auto"/>
              <w:right w:val="single" w:sz="12" w:space="0" w:color="auto"/>
            </w:tcBorders>
            <w:vAlign w:val="center"/>
          </w:tcPr>
          <w:p w:rsidR="003F2375" w:rsidRDefault="003F2375" w:rsidP="00243D63">
            <w:pPr>
              <w:pStyle w:val="Nzev"/>
              <w:spacing w:beforeLines="20" w:before="48"/>
              <w:ind w:left="-57" w:right="-57"/>
              <w:jc w:val="center"/>
            </w:pPr>
          </w:p>
        </w:tc>
        <w:tc>
          <w:tcPr>
            <w:tcW w:w="314" w:type="pct"/>
            <w:tcBorders>
              <w:left w:val="single" w:sz="12" w:space="0" w:color="auto"/>
            </w:tcBorders>
            <w:vAlign w:val="center"/>
          </w:tcPr>
          <w:p w:rsidR="003F2375" w:rsidRDefault="003F2375" w:rsidP="00243D63">
            <w:pPr>
              <w:pStyle w:val="Nzev"/>
              <w:spacing w:beforeLines="20" w:before="48"/>
              <w:ind w:left="-57" w:right="-57"/>
              <w:jc w:val="center"/>
            </w:pPr>
            <w:r>
              <w:t>12:20</w:t>
            </w:r>
          </w:p>
        </w:tc>
        <w:tc>
          <w:tcPr>
            <w:tcW w:w="319" w:type="pct"/>
            <w:tcBorders>
              <w:right w:val="single" w:sz="4" w:space="0" w:color="auto"/>
            </w:tcBorders>
            <w:vAlign w:val="center"/>
          </w:tcPr>
          <w:p w:rsidR="003F2375" w:rsidRDefault="003F2375" w:rsidP="00243D63">
            <w:pPr>
              <w:pStyle w:val="Nzev"/>
              <w:spacing w:beforeLines="20" w:before="48"/>
              <w:ind w:left="-57" w:right="-57"/>
              <w:jc w:val="center"/>
            </w:pPr>
            <w:r>
              <w:t>12:20</w:t>
            </w:r>
          </w:p>
        </w:tc>
        <w:tc>
          <w:tcPr>
            <w:tcW w:w="318" w:type="pct"/>
            <w:tcBorders>
              <w:left w:val="single" w:sz="4" w:space="0" w:color="auto"/>
            </w:tcBorders>
            <w:vAlign w:val="center"/>
          </w:tcPr>
          <w:p w:rsidR="003F2375" w:rsidRDefault="003F2375" w:rsidP="00243D63">
            <w:pPr>
              <w:pStyle w:val="Nzev"/>
              <w:spacing w:beforeLines="20" w:before="48"/>
              <w:ind w:left="-57" w:right="-57"/>
              <w:jc w:val="center"/>
            </w:pPr>
            <w:r>
              <w:t>12:33</w:t>
            </w:r>
          </w:p>
        </w:tc>
        <w:tc>
          <w:tcPr>
            <w:tcW w:w="1034" w:type="pct"/>
            <w:vAlign w:val="center"/>
          </w:tcPr>
          <w:p w:rsidR="003F2375" w:rsidRDefault="003F2375" w:rsidP="00243D63">
            <w:pPr>
              <w:pStyle w:val="Nzev"/>
              <w:spacing w:beforeLines="20" w:before="48"/>
              <w:ind w:left="-57" w:right="-57"/>
              <w:jc w:val="center"/>
            </w:pPr>
            <w:r>
              <w:t>Čáslav,,zem.škola</w:t>
            </w:r>
          </w:p>
        </w:tc>
        <w:tc>
          <w:tcPr>
            <w:tcW w:w="441" w:type="pct"/>
            <w:vAlign w:val="center"/>
          </w:tcPr>
          <w:p w:rsidR="003F2375" w:rsidRPr="0098419F" w:rsidRDefault="003F2375" w:rsidP="00243D63">
            <w:pPr>
              <w:pStyle w:val="Nzev"/>
              <w:spacing w:beforeLines="20" w:before="48"/>
              <w:ind w:left="-57" w:right="-57"/>
              <w:jc w:val="left"/>
              <w:rPr>
                <w:sz w:val="12"/>
                <w:szCs w:val="12"/>
              </w:rPr>
            </w:pPr>
            <w:r w:rsidRPr="00FF537A">
              <w:rPr>
                <w:sz w:val="12"/>
                <w:szCs w:val="12"/>
              </w:rPr>
              <w:t>240045 1</w:t>
            </w:r>
          </w:p>
        </w:tc>
        <w:tc>
          <w:tcPr>
            <w:tcW w:w="519" w:type="pct"/>
            <w:gridSpan w:val="2"/>
            <w:tcBorders>
              <w:right w:val="nil"/>
            </w:tcBorders>
            <w:shd w:val="clear" w:color="auto" w:fill="FFFFFF" w:themeFill="background1"/>
            <w:vAlign w:val="center"/>
          </w:tcPr>
          <w:p w:rsidR="003F2375" w:rsidRDefault="003F2375" w:rsidP="00FA1D5E">
            <w:pPr>
              <w:pStyle w:val="Nzev"/>
              <w:spacing w:before="20"/>
              <w:jc w:val="center"/>
            </w:pPr>
            <w:r>
              <w:t>13</w:t>
            </w:r>
          </w:p>
        </w:tc>
      </w:tr>
      <w:tr w:rsidR="003F2375" w:rsidRPr="00A24123" w:rsidTr="003F2375">
        <w:trPr>
          <w:trHeight w:val="414"/>
        </w:trPr>
        <w:tc>
          <w:tcPr>
            <w:tcW w:w="220" w:type="pct"/>
            <w:vMerge/>
            <w:tcBorders>
              <w:left w:val="nil"/>
              <w:right w:val="single" w:sz="12" w:space="0" w:color="auto"/>
            </w:tcBorders>
            <w:vAlign w:val="center"/>
          </w:tcPr>
          <w:p w:rsidR="003F2375" w:rsidRDefault="003F2375" w:rsidP="00243D63">
            <w:pPr>
              <w:pStyle w:val="Nzev"/>
              <w:spacing w:beforeLines="20" w:before="48"/>
              <w:ind w:left="-57" w:right="-57"/>
              <w:jc w:val="center"/>
            </w:pPr>
          </w:p>
        </w:tc>
        <w:tc>
          <w:tcPr>
            <w:tcW w:w="315" w:type="pct"/>
            <w:tcBorders>
              <w:left w:val="single" w:sz="12" w:space="0" w:color="auto"/>
            </w:tcBorders>
            <w:vAlign w:val="center"/>
          </w:tcPr>
          <w:p w:rsidR="003F2375" w:rsidRDefault="003F2375" w:rsidP="00243D63">
            <w:pPr>
              <w:pStyle w:val="Nzev"/>
              <w:spacing w:beforeLines="20" w:before="48"/>
              <w:ind w:left="-57" w:right="-57"/>
              <w:jc w:val="center"/>
            </w:pPr>
          </w:p>
        </w:tc>
        <w:tc>
          <w:tcPr>
            <w:tcW w:w="859" w:type="pct"/>
            <w:tcBorders>
              <w:right w:val="single" w:sz="4" w:space="0" w:color="auto"/>
            </w:tcBorders>
            <w:vAlign w:val="center"/>
          </w:tcPr>
          <w:p w:rsidR="003F2375" w:rsidRDefault="003F2375" w:rsidP="00243D63">
            <w:pPr>
              <w:pStyle w:val="Nzev"/>
              <w:spacing w:beforeLines="20" w:before="48"/>
              <w:ind w:left="-57" w:right="-57"/>
              <w:jc w:val="center"/>
            </w:pPr>
          </w:p>
        </w:tc>
        <w:tc>
          <w:tcPr>
            <w:tcW w:w="398" w:type="pct"/>
            <w:tcBorders>
              <w:right w:val="single" w:sz="4" w:space="0" w:color="auto"/>
            </w:tcBorders>
            <w:vAlign w:val="center"/>
          </w:tcPr>
          <w:p w:rsidR="003F2375" w:rsidRPr="004E007F" w:rsidRDefault="003F2375" w:rsidP="00243D63">
            <w:pPr>
              <w:pStyle w:val="Nzev"/>
              <w:spacing w:beforeLines="20" w:before="48"/>
              <w:ind w:left="-57" w:right="-57"/>
              <w:jc w:val="left"/>
              <w:rPr>
                <w:sz w:val="12"/>
                <w:szCs w:val="12"/>
              </w:rPr>
            </w:pPr>
          </w:p>
        </w:tc>
        <w:tc>
          <w:tcPr>
            <w:tcW w:w="262" w:type="pct"/>
            <w:tcBorders>
              <w:left w:val="single" w:sz="4" w:space="0" w:color="auto"/>
              <w:right w:val="single" w:sz="12" w:space="0" w:color="auto"/>
            </w:tcBorders>
            <w:vAlign w:val="center"/>
          </w:tcPr>
          <w:p w:rsidR="003F2375" w:rsidRDefault="003F2375" w:rsidP="00243D63">
            <w:pPr>
              <w:pStyle w:val="Nzev"/>
              <w:spacing w:beforeLines="20" w:before="48"/>
              <w:ind w:left="-57" w:right="-57"/>
              <w:jc w:val="center"/>
            </w:pPr>
          </w:p>
        </w:tc>
        <w:tc>
          <w:tcPr>
            <w:tcW w:w="314" w:type="pct"/>
            <w:tcBorders>
              <w:left w:val="single" w:sz="12" w:space="0" w:color="auto"/>
            </w:tcBorders>
            <w:vAlign w:val="center"/>
          </w:tcPr>
          <w:p w:rsidR="003F2375" w:rsidRDefault="003F2375" w:rsidP="00243D63">
            <w:pPr>
              <w:pStyle w:val="Nzev"/>
              <w:spacing w:beforeLines="20" w:before="48"/>
              <w:ind w:left="-57" w:right="-57"/>
              <w:jc w:val="center"/>
            </w:pPr>
          </w:p>
        </w:tc>
        <w:tc>
          <w:tcPr>
            <w:tcW w:w="319" w:type="pct"/>
            <w:tcBorders>
              <w:right w:val="single" w:sz="4" w:space="0" w:color="auto"/>
            </w:tcBorders>
            <w:vAlign w:val="center"/>
          </w:tcPr>
          <w:p w:rsidR="003F2375" w:rsidRDefault="003F2375" w:rsidP="00243D63">
            <w:pPr>
              <w:pStyle w:val="Nzev"/>
              <w:spacing w:beforeLines="20" w:before="48"/>
              <w:ind w:left="-57" w:right="-57"/>
              <w:jc w:val="center"/>
            </w:pPr>
            <w:r>
              <w:t>13:10</w:t>
            </w:r>
          </w:p>
        </w:tc>
        <w:tc>
          <w:tcPr>
            <w:tcW w:w="318" w:type="pct"/>
            <w:tcBorders>
              <w:left w:val="single" w:sz="4" w:space="0" w:color="auto"/>
            </w:tcBorders>
            <w:vAlign w:val="center"/>
          </w:tcPr>
          <w:p w:rsidR="003F2375" w:rsidRPr="003F2375" w:rsidRDefault="003F2375" w:rsidP="00243D63">
            <w:pPr>
              <w:pStyle w:val="Nzev"/>
              <w:spacing w:beforeLines="20" w:before="48"/>
              <w:ind w:left="-57" w:right="-57"/>
              <w:jc w:val="center"/>
            </w:pPr>
            <w:r w:rsidRPr="003F2375">
              <w:t>14:10</w:t>
            </w:r>
          </w:p>
        </w:tc>
        <w:tc>
          <w:tcPr>
            <w:tcW w:w="1034" w:type="pct"/>
            <w:vAlign w:val="center"/>
          </w:tcPr>
          <w:p w:rsidR="003F2375" w:rsidRPr="003F2375" w:rsidRDefault="003F2375" w:rsidP="00243D63">
            <w:pPr>
              <w:pStyle w:val="Nzev"/>
              <w:spacing w:beforeLines="20" w:before="48"/>
              <w:ind w:left="-57" w:right="-57"/>
              <w:jc w:val="center"/>
            </w:pPr>
            <w:r w:rsidRPr="003F2375">
              <w:t>Čáslav,,aut.st.</w:t>
            </w:r>
            <w:r w:rsidR="008976FF">
              <w:rPr>
                <w:vertAlign w:val="superscript"/>
              </w:rPr>
              <w:t>1</w:t>
            </w:r>
          </w:p>
        </w:tc>
        <w:tc>
          <w:tcPr>
            <w:tcW w:w="441" w:type="pct"/>
            <w:vAlign w:val="center"/>
          </w:tcPr>
          <w:p w:rsidR="003F2375" w:rsidRPr="003F2375" w:rsidRDefault="003F2375" w:rsidP="00243D63">
            <w:pPr>
              <w:pStyle w:val="Nzev"/>
              <w:spacing w:beforeLines="20" w:before="48"/>
              <w:ind w:left="-57" w:right="-57"/>
              <w:jc w:val="left"/>
              <w:rPr>
                <w:sz w:val="12"/>
                <w:szCs w:val="12"/>
              </w:rPr>
            </w:pPr>
            <w:r w:rsidRPr="003F2375">
              <w:rPr>
                <w:sz w:val="12"/>
                <w:szCs w:val="12"/>
              </w:rPr>
              <w:t>240018 12</w:t>
            </w:r>
            <w:r>
              <w:rPr>
                <w:sz w:val="12"/>
                <w:szCs w:val="12"/>
              </w:rPr>
              <w:br/>
            </w:r>
            <w:r w:rsidRPr="003F2375">
              <w:rPr>
                <w:sz w:val="12"/>
                <w:szCs w:val="12"/>
              </w:rPr>
              <w:t>240019 1</w:t>
            </w:r>
          </w:p>
        </w:tc>
        <w:tc>
          <w:tcPr>
            <w:tcW w:w="519" w:type="pct"/>
            <w:gridSpan w:val="2"/>
            <w:tcBorders>
              <w:right w:val="nil"/>
            </w:tcBorders>
            <w:shd w:val="clear" w:color="auto" w:fill="FABF8F" w:themeFill="accent6" w:themeFillTint="99"/>
            <w:vAlign w:val="center"/>
          </w:tcPr>
          <w:p w:rsidR="003F2375" w:rsidRDefault="003F2375" w:rsidP="00FA1D5E">
            <w:pPr>
              <w:pStyle w:val="Nzev"/>
              <w:spacing w:before="20"/>
              <w:jc w:val="center"/>
            </w:pPr>
            <w:r>
              <w:t>60+10</w:t>
            </w:r>
          </w:p>
        </w:tc>
      </w:tr>
      <w:tr w:rsidR="003F2375" w:rsidRPr="00A24123" w:rsidTr="003F2375">
        <w:trPr>
          <w:trHeight w:val="414"/>
        </w:trPr>
        <w:tc>
          <w:tcPr>
            <w:tcW w:w="220" w:type="pct"/>
            <w:vMerge/>
            <w:tcBorders>
              <w:left w:val="nil"/>
              <w:right w:val="single" w:sz="12" w:space="0" w:color="auto"/>
            </w:tcBorders>
            <w:vAlign w:val="center"/>
          </w:tcPr>
          <w:p w:rsidR="003F2375" w:rsidRDefault="003F2375" w:rsidP="00243D63">
            <w:pPr>
              <w:pStyle w:val="Nzev"/>
              <w:spacing w:beforeLines="20" w:before="48"/>
              <w:ind w:left="-57" w:right="-57"/>
              <w:jc w:val="center"/>
            </w:pPr>
          </w:p>
        </w:tc>
        <w:tc>
          <w:tcPr>
            <w:tcW w:w="315" w:type="pct"/>
            <w:tcBorders>
              <w:left w:val="single" w:sz="12" w:space="0" w:color="auto"/>
            </w:tcBorders>
            <w:vAlign w:val="center"/>
          </w:tcPr>
          <w:p w:rsidR="003F2375" w:rsidRDefault="003F2375" w:rsidP="00243D63">
            <w:pPr>
              <w:pStyle w:val="Nzev"/>
              <w:spacing w:beforeLines="20" w:before="48"/>
              <w:ind w:left="-57" w:right="-57"/>
              <w:jc w:val="center"/>
            </w:pPr>
          </w:p>
        </w:tc>
        <w:tc>
          <w:tcPr>
            <w:tcW w:w="859" w:type="pct"/>
            <w:tcBorders>
              <w:right w:val="single" w:sz="4" w:space="0" w:color="auto"/>
            </w:tcBorders>
            <w:vAlign w:val="center"/>
          </w:tcPr>
          <w:p w:rsidR="003F2375" w:rsidRDefault="003F2375" w:rsidP="00243D63">
            <w:pPr>
              <w:pStyle w:val="Nzev"/>
              <w:spacing w:beforeLines="20" w:before="48"/>
              <w:ind w:left="-57" w:right="-57"/>
              <w:jc w:val="center"/>
            </w:pPr>
          </w:p>
        </w:tc>
        <w:tc>
          <w:tcPr>
            <w:tcW w:w="398" w:type="pct"/>
            <w:tcBorders>
              <w:right w:val="single" w:sz="4" w:space="0" w:color="auto"/>
            </w:tcBorders>
            <w:vAlign w:val="center"/>
          </w:tcPr>
          <w:p w:rsidR="003F2375" w:rsidRPr="004E007F" w:rsidRDefault="003F2375" w:rsidP="00243D63">
            <w:pPr>
              <w:pStyle w:val="Nzev"/>
              <w:spacing w:beforeLines="20" w:before="48"/>
              <w:ind w:left="-57" w:right="-57"/>
              <w:jc w:val="left"/>
              <w:rPr>
                <w:sz w:val="12"/>
                <w:szCs w:val="12"/>
              </w:rPr>
            </w:pPr>
          </w:p>
        </w:tc>
        <w:tc>
          <w:tcPr>
            <w:tcW w:w="262" w:type="pct"/>
            <w:tcBorders>
              <w:left w:val="single" w:sz="4" w:space="0" w:color="auto"/>
              <w:right w:val="single" w:sz="12" w:space="0" w:color="auto"/>
            </w:tcBorders>
            <w:vAlign w:val="center"/>
          </w:tcPr>
          <w:p w:rsidR="003F2375" w:rsidRDefault="003F2375" w:rsidP="00243D63">
            <w:pPr>
              <w:pStyle w:val="Nzev"/>
              <w:spacing w:beforeLines="20" w:before="48"/>
              <w:ind w:left="-57" w:right="-57"/>
              <w:jc w:val="center"/>
            </w:pPr>
          </w:p>
        </w:tc>
        <w:tc>
          <w:tcPr>
            <w:tcW w:w="314" w:type="pct"/>
            <w:tcBorders>
              <w:left w:val="single" w:sz="12" w:space="0" w:color="auto"/>
            </w:tcBorders>
            <w:vAlign w:val="center"/>
          </w:tcPr>
          <w:p w:rsidR="003F2375" w:rsidRDefault="003F2375" w:rsidP="00243D63">
            <w:pPr>
              <w:pStyle w:val="Nzev"/>
              <w:spacing w:beforeLines="20" w:before="48"/>
              <w:ind w:left="-57" w:right="-57"/>
              <w:jc w:val="center"/>
            </w:pPr>
          </w:p>
        </w:tc>
        <w:tc>
          <w:tcPr>
            <w:tcW w:w="319" w:type="pct"/>
            <w:tcBorders>
              <w:right w:val="single" w:sz="4" w:space="0" w:color="auto"/>
            </w:tcBorders>
            <w:vAlign w:val="center"/>
          </w:tcPr>
          <w:p w:rsidR="003F2375" w:rsidRDefault="003F2375" w:rsidP="00243D63">
            <w:pPr>
              <w:pStyle w:val="Nzev"/>
              <w:spacing w:beforeLines="20" w:before="48"/>
              <w:ind w:left="-57" w:right="-57"/>
              <w:jc w:val="center"/>
            </w:pPr>
            <w:r>
              <w:t>14:00</w:t>
            </w:r>
          </w:p>
        </w:tc>
        <w:tc>
          <w:tcPr>
            <w:tcW w:w="318" w:type="pct"/>
            <w:tcBorders>
              <w:left w:val="single" w:sz="4" w:space="0" w:color="auto"/>
            </w:tcBorders>
            <w:vAlign w:val="center"/>
          </w:tcPr>
          <w:p w:rsidR="003F2375" w:rsidRPr="002474CC" w:rsidRDefault="003F2375" w:rsidP="00243D63">
            <w:pPr>
              <w:pStyle w:val="Nzev"/>
              <w:spacing w:beforeLines="20" w:before="48"/>
              <w:ind w:left="-57" w:right="-57"/>
              <w:jc w:val="center"/>
              <w:rPr>
                <w:b/>
              </w:rPr>
            </w:pPr>
            <w:r w:rsidRPr="002474CC">
              <w:rPr>
                <w:b/>
              </w:rPr>
              <w:t>14:10</w:t>
            </w:r>
          </w:p>
        </w:tc>
        <w:tc>
          <w:tcPr>
            <w:tcW w:w="1034" w:type="pct"/>
            <w:vAlign w:val="center"/>
          </w:tcPr>
          <w:p w:rsidR="003F2375" w:rsidRPr="002474CC" w:rsidRDefault="003F2375" w:rsidP="00243D63">
            <w:pPr>
              <w:pStyle w:val="Nzev"/>
              <w:spacing w:beforeLines="20" w:before="48"/>
              <w:ind w:left="-57" w:right="-57"/>
              <w:jc w:val="center"/>
              <w:rPr>
                <w:b/>
              </w:rPr>
            </w:pPr>
            <w:r w:rsidRPr="002474CC">
              <w:rPr>
                <w:b/>
              </w:rPr>
              <w:t>Čáslav,,aut.st.</w:t>
            </w:r>
            <w:r w:rsidR="008976FF">
              <w:rPr>
                <w:vertAlign w:val="superscript"/>
              </w:rPr>
              <w:t>1</w:t>
            </w:r>
          </w:p>
        </w:tc>
        <w:tc>
          <w:tcPr>
            <w:tcW w:w="441" w:type="pct"/>
            <w:vAlign w:val="center"/>
          </w:tcPr>
          <w:p w:rsidR="003F2375" w:rsidRPr="003F2375" w:rsidRDefault="003F2375" w:rsidP="00243D63">
            <w:pPr>
              <w:pStyle w:val="Nzev"/>
              <w:spacing w:beforeLines="20" w:before="48"/>
              <w:ind w:left="-57" w:right="-57"/>
              <w:jc w:val="left"/>
              <w:rPr>
                <w:b/>
                <w:sz w:val="12"/>
                <w:szCs w:val="12"/>
              </w:rPr>
            </w:pPr>
            <w:r w:rsidRPr="003F2375">
              <w:rPr>
                <w:b/>
                <w:sz w:val="12"/>
                <w:szCs w:val="12"/>
              </w:rPr>
              <w:t>240018 12</w:t>
            </w:r>
            <w:r w:rsidRPr="003F2375">
              <w:rPr>
                <w:b/>
                <w:sz w:val="12"/>
                <w:szCs w:val="12"/>
              </w:rPr>
              <w:br/>
              <w:t>240019 1</w:t>
            </w:r>
          </w:p>
        </w:tc>
        <w:tc>
          <w:tcPr>
            <w:tcW w:w="519" w:type="pct"/>
            <w:gridSpan w:val="2"/>
            <w:tcBorders>
              <w:right w:val="nil"/>
            </w:tcBorders>
            <w:shd w:val="clear" w:color="auto" w:fill="FFFFFF" w:themeFill="background1"/>
            <w:vAlign w:val="center"/>
          </w:tcPr>
          <w:p w:rsidR="003F2375" w:rsidRPr="002474CC" w:rsidRDefault="003F2375" w:rsidP="00FA1D5E">
            <w:pPr>
              <w:pStyle w:val="Nzev"/>
              <w:spacing w:before="20"/>
              <w:jc w:val="center"/>
              <w:rPr>
                <w:b/>
              </w:rPr>
            </w:pPr>
            <w:r w:rsidRPr="002474CC">
              <w:rPr>
                <w:b/>
              </w:rPr>
              <w:t>10</w:t>
            </w:r>
            <w:r>
              <w:rPr>
                <w:b/>
              </w:rPr>
              <w:t>+10</w:t>
            </w:r>
            <w:r w:rsidRPr="002474CC">
              <w:rPr>
                <w:b/>
              </w:rPr>
              <w:br/>
            </w:r>
            <w:r w:rsidRPr="002474CC">
              <w:rPr>
                <w:b/>
                <w:sz w:val="12"/>
                <w:szCs w:val="12"/>
              </w:rPr>
              <w:t>žák nestíhá</w:t>
            </w:r>
          </w:p>
        </w:tc>
      </w:tr>
      <w:tr w:rsidR="003F2375" w:rsidRPr="00A24123" w:rsidTr="003F2375">
        <w:trPr>
          <w:trHeight w:val="414"/>
        </w:trPr>
        <w:tc>
          <w:tcPr>
            <w:tcW w:w="220" w:type="pct"/>
            <w:vMerge/>
            <w:tcBorders>
              <w:left w:val="nil"/>
              <w:right w:val="single" w:sz="12" w:space="0" w:color="auto"/>
            </w:tcBorders>
            <w:vAlign w:val="center"/>
          </w:tcPr>
          <w:p w:rsidR="003F2375" w:rsidRDefault="003F2375" w:rsidP="00243D63">
            <w:pPr>
              <w:pStyle w:val="Nzev"/>
              <w:spacing w:beforeLines="20" w:before="48"/>
              <w:ind w:left="-57" w:right="-57"/>
              <w:jc w:val="center"/>
            </w:pPr>
          </w:p>
        </w:tc>
        <w:tc>
          <w:tcPr>
            <w:tcW w:w="315" w:type="pct"/>
            <w:tcBorders>
              <w:left w:val="single" w:sz="12" w:space="0" w:color="auto"/>
            </w:tcBorders>
            <w:vAlign w:val="center"/>
          </w:tcPr>
          <w:p w:rsidR="003F2375" w:rsidRDefault="003F2375" w:rsidP="00243D63">
            <w:pPr>
              <w:pStyle w:val="Nzev"/>
              <w:spacing w:beforeLines="20" w:before="48"/>
              <w:ind w:left="-57" w:right="-57"/>
              <w:jc w:val="center"/>
            </w:pPr>
          </w:p>
        </w:tc>
        <w:tc>
          <w:tcPr>
            <w:tcW w:w="859" w:type="pct"/>
            <w:tcBorders>
              <w:right w:val="single" w:sz="4" w:space="0" w:color="auto"/>
            </w:tcBorders>
            <w:vAlign w:val="center"/>
          </w:tcPr>
          <w:p w:rsidR="003F2375" w:rsidRDefault="003F2375" w:rsidP="00243D63">
            <w:pPr>
              <w:pStyle w:val="Nzev"/>
              <w:spacing w:beforeLines="20" w:before="48"/>
              <w:ind w:left="-57" w:right="-57"/>
              <w:jc w:val="center"/>
            </w:pPr>
          </w:p>
        </w:tc>
        <w:tc>
          <w:tcPr>
            <w:tcW w:w="398" w:type="pct"/>
            <w:tcBorders>
              <w:right w:val="single" w:sz="4" w:space="0" w:color="auto"/>
            </w:tcBorders>
            <w:vAlign w:val="center"/>
          </w:tcPr>
          <w:p w:rsidR="003F2375" w:rsidRPr="004E007F" w:rsidRDefault="003F2375" w:rsidP="00243D63">
            <w:pPr>
              <w:pStyle w:val="Nzev"/>
              <w:spacing w:beforeLines="20" w:before="48"/>
              <w:ind w:left="-57" w:right="-57"/>
              <w:jc w:val="left"/>
              <w:rPr>
                <w:sz w:val="12"/>
                <w:szCs w:val="12"/>
              </w:rPr>
            </w:pPr>
          </w:p>
        </w:tc>
        <w:tc>
          <w:tcPr>
            <w:tcW w:w="262" w:type="pct"/>
            <w:tcBorders>
              <w:left w:val="single" w:sz="4" w:space="0" w:color="auto"/>
              <w:right w:val="single" w:sz="12" w:space="0" w:color="auto"/>
            </w:tcBorders>
            <w:vAlign w:val="center"/>
          </w:tcPr>
          <w:p w:rsidR="003F2375" w:rsidRDefault="003F2375" w:rsidP="00243D63">
            <w:pPr>
              <w:pStyle w:val="Nzev"/>
              <w:spacing w:beforeLines="20" w:before="48"/>
              <w:ind w:left="-57" w:right="-57"/>
              <w:jc w:val="center"/>
            </w:pPr>
          </w:p>
        </w:tc>
        <w:tc>
          <w:tcPr>
            <w:tcW w:w="314" w:type="pct"/>
            <w:tcBorders>
              <w:left w:val="single" w:sz="12" w:space="0" w:color="auto"/>
            </w:tcBorders>
            <w:vAlign w:val="center"/>
          </w:tcPr>
          <w:p w:rsidR="003F2375" w:rsidRDefault="003F2375" w:rsidP="00243D63">
            <w:pPr>
              <w:pStyle w:val="Nzev"/>
              <w:spacing w:beforeLines="20" w:before="48"/>
              <w:ind w:left="-57" w:right="-57"/>
              <w:jc w:val="center"/>
            </w:pPr>
          </w:p>
        </w:tc>
        <w:tc>
          <w:tcPr>
            <w:tcW w:w="319" w:type="pct"/>
            <w:tcBorders>
              <w:right w:val="single" w:sz="4" w:space="0" w:color="auto"/>
            </w:tcBorders>
            <w:vAlign w:val="center"/>
          </w:tcPr>
          <w:p w:rsidR="003F2375" w:rsidRDefault="003F2375" w:rsidP="00243D63">
            <w:pPr>
              <w:pStyle w:val="Nzev"/>
              <w:spacing w:beforeLines="20" w:before="48"/>
              <w:ind w:left="-57" w:right="-57"/>
              <w:jc w:val="center"/>
            </w:pPr>
          </w:p>
        </w:tc>
        <w:tc>
          <w:tcPr>
            <w:tcW w:w="318" w:type="pct"/>
            <w:tcBorders>
              <w:left w:val="single" w:sz="4" w:space="0" w:color="auto"/>
            </w:tcBorders>
            <w:vAlign w:val="center"/>
          </w:tcPr>
          <w:p w:rsidR="003F2375" w:rsidRDefault="003F2375" w:rsidP="00243D63">
            <w:pPr>
              <w:pStyle w:val="Nzev"/>
              <w:spacing w:beforeLines="20" w:before="48"/>
              <w:ind w:left="-57" w:right="-57"/>
              <w:jc w:val="center"/>
            </w:pPr>
            <w:r>
              <w:t>15:10</w:t>
            </w:r>
          </w:p>
        </w:tc>
        <w:tc>
          <w:tcPr>
            <w:tcW w:w="1034" w:type="pct"/>
            <w:vAlign w:val="center"/>
          </w:tcPr>
          <w:p w:rsidR="003F2375" w:rsidRDefault="003F2375" w:rsidP="00243D63">
            <w:pPr>
              <w:pStyle w:val="Nzev"/>
              <w:spacing w:beforeLines="20" w:before="48"/>
              <w:ind w:left="-57" w:right="-57"/>
              <w:jc w:val="center"/>
            </w:pPr>
            <w:r>
              <w:t>Čáslav,,zem.škola</w:t>
            </w:r>
          </w:p>
        </w:tc>
        <w:tc>
          <w:tcPr>
            <w:tcW w:w="441" w:type="pct"/>
            <w:vAlign w:val="center"/>
          </w:tcPr>
          <w:p w:rsidR="003F2375" w:rsidRPr="0098419F" w:rsidRDefault="003F2375" w:rsidP="00243D63">
            <w:pPr>
              <w:pStyle w:val="Nzev"/>
              <w:spacing w:beforeLines="20" w:before="48"/>
              <w:ind w:left="-57" w:right="-57"/>
              <w:jc w:val="left"/>
              <w:rPr>
                <w:sz w:val="12"/>
                <w:szCs w:val="12"/>
              </w:rPr>
            </w:pPr>
            <w:r>
              <w:rPr>
                <w:sz w:val="12"/>
                <w:szCs w:val="12"/>
              </w:rPr>
              <w:t>240045 19</w:t>
            </w:r>
          </w:p>
        </w:tc>
        <w:tc>
          <w:tcPr>
            <w:tcW w:w="519" w:type="pct"/>
            <w:gridSpan w:val="2"/>
            <w:tcBorders>
              <w:right w:val="nil"/>
            </w:tcBorders>
            <w:shd w:val="clear" w:color="auto" w:fill="FABF8F" w:themeFill="accent6" w:themeFillTint="99"/>
            <w:vAlign w:val="center"/>
          </w:tcPr>
          <w:p w:rsidR="003F2375" w:rsidRDefault="003F2375" w:rsidP="00FA1D5E">
            <w:pPr>
              <w:pStyle w:val="Nzev"/>
              <w:spacing w:before="20"/>
              <w:jc w:val="center"/>
            </w:pPr>
            <w:r>
              <w:t>70</w:t>
            </w:r>
          </w:p>
        </w:tc>
      </w:tr>
      <w:tr w:rsidR="003F2375" w:rsidRPr="00A24123" w:rsidTr="003F2375">
        <w:trPr>
          <w:trHeight w:val="414"/>
        </w:trPr>
        <w:tc>
          <w:tcPr>
            <w:tcW w:w="220" w:type="pct"/>
            <w:vMerge/>
            <w:tcBorders>
              <w:left w:val="nil"/>
              <w:right w:val="single" w:sz="12" w:space="0" w:color="auto"/>
            </w:tcBorders>
            <w:vAlign w:val="center"/>
          </w:tcPr>
          <w:p w:rsidR="003F2375" w:rsidRDefault="003F2375" w:rsidP="00243D63">
            <w:pPr>
              <w:pStyle w:val="Nzev"/>
              <w:spacing w:beforeLines="20" w:before="48"/>
              <w:ind w:left="-57" w:right="-57"/>
              <w:jc w:val="center"/>
            </w:pPr>
          </w:p>
        </w:tc>
        <w:tc>
          <w:tcPr>
            <w:tcW w:w="315" w:type="pct"/>
            <w:tcBorders>
              <w:left w:val="single" w:sz="12" w:space="0" w:color="auto"/>
            </w:tcBorders>
            <w:vAlign w:val="center"/>
          </w:tcPr>
          <w:p w:rsidR="003F2375" w:rsidRDefault="003F2375" w:rsidP="00243D63">
            <w:pPr>
              <w:pStyle w:val="Nzev"/>
              <w:spacing w:beforeLines="20" w:before="48"/>
              <w:ind w:left="-57" w:right="-57"/>
              <w:jc w:val="center"/>
            </w:pPr>
          </w:p>
        </w:tc>
        <w:tc>
          <w:tcPr>
            <w:tcW w:w="859" w:type="pct"/>
            <w:tcBorders>
              <w:right w:val="single" w:sz="4" w:space="0" w:color="auto"/>
            </w:tcBorders>
            <w:vAlign w:val="center"/>
          </w:tcPr>
          <w:p w:rsidR="003F2375" w:rsidRDefault="003F2375" w:rsidP="00243D63">
            <w:pPr>
              <w:pStyle w:val="Nzev"/>
              <w:spacing w:beforeLines="20" w:before="48"/>
              <w:ind w:left="-57" w:right="-57"/>
              <w:jc w:val="center"/>
            </w:pPr>
          </w:p>
        </w:tc>
        <w:tc>
          <w:tcPr>
            <w:tcW w:w="398" w:type="pct"/>
            <w:tcBorders>
              <w:right w:val="single" w:sz="4" w:space="0" w:color="auto"/>
            </w:tcBorders>
            <w:vAlign w:val="center"/>
          </w:tcPr>
          <w:p w:rsidR="003F2375" w:rsidRPr="004E007F" w:rsidRDefault="003F2375" w:rsidP="00243D63">
            <w:pPr>
              <w:pStyle w:val="Nzev"/>
              <w:spacing w:beforeLines="20" w:before="48"/>
              <w:ind w:left="-57" w:right="-57"/>
              <w:jc w:val="left"/>
              <w:rPr>
                <w:sz w:val="12"/>
                <w:szCs w:val="12"/>
              </w:rPr>
            </w:pPr>
          </w:p>
        </w:tc>
        <w:tc>
          <w:tcPr>
            <w:tcW w:w="262" w:type="pct"/>
            <w:tcBorders>
              <w:left w:val="single" w:sz="4" w:space="0" w:color="auto"/>
              <w:right w:val="single" w:sz="12" w:space="0" w:color="auto"/>
            </w:tcBorders>
            <w:vAlign w:val="center"/>
          </w:tcPr>
          <w:p w:rsidR="003F2375" w:rsidRDefault="003F2375" w:rsidP="00243D63">
            <w:pPr>
              <w:pStyle w:val="Nzev"/>
              <w:spacing w:beforeLines="20" w:before="48"/>
              <w:ind w:left="-57" w:right="-57"/>
              <w:jc w:val="center"/>
            </w:pPr>
          </w:p>
        </w:tc>
        <w:tc>
          <w:tcPr>
            <w:tcW w:w="314" w:type="pct"/>
            <w:tcBorders>
              <w:left w:val="single" w:sz="12" w:space="0" w:color="auto"/>
            </w:tcBorders>
            <w:vAlign w:val="center"/>
          </w:tcPr>
          <w:p w:rsidR="003F2375" w:rsidRDefault="003F2375" w:rsidP="00243D63">
            <w:pPr>
              <w:pStyle w:val="Nzev"/>
              <w:spacing w:beforeLines="20" w:before="48"/>
              <w:ind w:left="-57" w:right="-57"/>
              <w:jc w:val="center"/>
            </w:pPr>
          </w:p>
        </w:tc>
        <w:tc>
          <w:tcPr>
            <w:tcW w:w="319" w:type="pct"/>
            <w:tcBorders>
              <w:right w:val="single" w:sz="4" w:space="0" w:color="auto"/>
            </w:tcBorders>
            <w:vAlign w:val="center"/>
          </w:tcPr>
          <w:p w:rsidR="003F2375" w:rsidRDefault="003F2375" w:rsidP="00243D63">
            <w:pPr>
              <w:pStyle w:val="Nzev"/>
              <w:spacing w:beforeLines="20" w:before="48"/>
              <w:ind w:left="-57" w:right="-57"/>
              <w:jc w:val="center"/>
            </w:pPr>
            <w:r>
              <w:t>14:50</w:t>
            </w:r>
          </w:p>
        </w:tc>
        <w:tc>
          <w:tcPr>
            <w:tcW w:w="318" w:type="pct"/>
            <w:tcBorders>
              <w:left w:val="single" w:sz="4" w:space="0" w:color="auto"/>
            </w:tcBorders>
            <w:vAlign w:val="center"/>
          </w:tcPr>
          <w:p w:rsidR="003F2375" w:rsidRDefault="003F2375" w:rsidP="00243D63">
            <w:pPr>
              <w:pStyle w:val="Nzev"/>
              <w:spacing w:beforeLines="20" w:before="48"/>
              <w:ind w:left="-57" w:right="-57"/>
              <w:jc w:val="center"/>
            </w:pPr>
            <w:r>
              <w:t>15:10</w:t>
            </w:r>
          </w:p>
        </w:tc>
        <w:tc>
          <w:tcPr>
            <w:tcW w:w="1034" w:type="pct"/>
            <w:vAlign w:val="center"/>
          </w:tcPr>
          <w:p w:rsidR="003F2375" w:rsidRDefault="003F2375" w:rsidP="00243D63">
            <w:pPr>
              <w:pStyle w:val="Nzev"/>
              <w:spacing w:beforeLines="20" w:before="48"/>
              <w:ind w:left="-57" w:right="-57"/>
              <w:jc w:val="center"/>
            </w:pPr>
            <w:r>
              <w:t>Čáslav,,zem.škola</w:t>
            </w:r>
          </w:p>
        </w:tc>
        <w:tc>
          <w:tcPr>
            <w:tcW w:w="441" w:type="pct"/>
            <w:vAlign w:val="center"/>
          </w:tcPr>
          <w:p w:rsidR="003F2375" w:rsidRPr="0098419F" w:rsidRDefault="003F2375" w:rsidP="00243D63">
            <w:pPr>
              <w:pStyle w:val="Nzev"/>
              <w:spacing w:beforeLines="20" w:before="48"/>
              <w:ind w:left="-57" w:right="-57"/>
              <w:jc w:val="left"/>
              <w:rPr>
                <w:sz w:val="12"/>
                <w:szCs w:val="12"/>
              </w:rPr>
            </w:pPr>
            <w:r>
              <w:rPr>
                <w:sz w:val="12"/>
                <w:szCs w:val="12"/>
              </w:rPr>
              <w:t>240045 19</w:t>
            </w:r>
          </w:p>
        </w:tc>
        <w:tc>
          <w:tcPr>
            <w:tcW w:w="519" w:type="pct"/>
            <w:gridSpan w:val="2"/>
            <w:tcBorders>
              <w:right w:val="nil"/>
            </w:tcBorders>
            <w:shd w:val="clear" w:color="auto" w:fill="FFFFFF" w:themeFill="background1"/>
            <w:vAlign w:val="center"/>
          </w:tcPr>
          <w:p w:rsidR="003F2375" w:rsidRDefault="003F2375" w:rsidP="00FA1D5E">
            <w:pPr>
              <w:pStyle w:val="Nzev"/>
              <w:spacing w:before="20"/>
              <w:jc w:val="center"/>
            </w:pPr>
            <w:r>
              <w:t>20</w:t>
            </w:r>
          </w:p>
        </w:tc>
      </w:tr>
      <w:tr w:rsidR="003F2375" w:rsidRPr="00A24123" w:rsidTr="003F2375">
        <w:trPr>
          <w:trHeight w:val="287"/>
        </w:trPr>
        <w:tc>
          <w:tcPr>
            <w:tcW w:w="220" w:type="pct"/>
            <w:vMerge/>
            <w:tcBorders>
              <w:left w:val="nil"/>
              <w:bottom w:val="nil"/>
              <w:right w:val="single" w:sz="12" w:space="0" w:color="auto"/>
            </w:tcBorders>
            <w:vAlign w:val="center"/>
          </w:tcPr>
          <w:p w:rsidR="003F2375" w:rsidRDefault="003F2375" w:rsidP="00243D63">
            <w:pPr>
              <w:pStyle w:val="Nzev"/>
              <w:spacing w:beforeLines="20" w:before="48"/>
              <w:ind w:left="-57" w:right="-57"/>
              <w:jc w:val="center"/>
            </w:pPr>
          </w:p>
        </w:tc>
        <w:tc>
          <w:tcPr>
            <w:tcW w:w="1835" w:type="pct"/>
            <w:gridSpan w:val="4"/>
            <w:tcBorders>
              <w:left w:val="single" w:sz="12" w:space="0" w:color="auto"/>
              <w:bottom w:val="nil"/>
              <w:right w:val="single" w:sz="12" w:space="0" w:color="auto"/>
            </w:tcBorders>
            <w:shd w:val="clear" w:color="auto" w:fill="F2DBDB" w:themeFill="accent2" w:themeFillTint="33"/>
          </w:tcPr>
          <w:p w:rsidR="003F2375" w:rsidRPr="00132EA9" w:rsidRDefault="003F2375" w:rsidP="00243D63">
            <w:pPr>
              <w:pStyle w:val="Nzev"/>
              <w:spacing w:beforeLines="20" w:before="48"/>
              <w:ind w:left="-57" w:right="-57"/>
              <w:jc w:val="left"/>
              <w:rPr>
                <w:sz w:val="16"/>
                <w:szCs w:val="16"/>
              </w:rPr>
            </w:pPr>
          </w:p>
        </w:tc>
        <w:tc>
          <w:tcPr>
            <w:tcW w:w="2945" w:type="pct"/>
            <w:gridSpan w:val="7"/>
            <w:tcBorders>
              <w:left w:val="single" w:sz="12" w:space="0" w:color="auto"/>
              <w:bottom w:val="nil"/>
              <w:right w:val="nil"/>
            </w:tcBorders>
            <w:shd w:val="clear" w:color="auto" w:fill="F2DBDB" w:themeFill="accent2" w:themeFillTint="33"/>
          </w:tcPr>
          <w:p w:rsidR="003F2375" w:rsidRDefault="003F2375" w:rsidP="00243D63">
            <w:pPr>
              <w:pStyle w:val="Nzev"/>
              <w:spacing w:beforeLines="20" w:before="48"/>
              <w:ind w:left="-57" w:right="-57"/>
              <w:jc w:val="left"/>
            </w:pPr>
            <w:r w:rsidRPr="004D7956">
              <w:rPr>
                <w:b/>
                <w:sz w:val="16"/>
                <w:szCs w:val="16"/>
              </w:rPr>
              <w:t>▪MHD</w:t>
            </w:r>
            <w:r>
              <w:rPr>
                <w:sz w:val="16"/>
                <w:szCs w:val="16"/>
              </w:rPr>
              <w:t xml:space="preserve"> zem.škola/aut.st. 13:54/14:05</w:t>
            </w:r>
          </w:p>
        </w:tc>
      </w:tr>
    </w:tbl>
    <w:p w:rsidR="008072F2" w:rsidRDefault="008072F2" w:rsidP="008072F2">
      <w:pPr>
        <w:pStyle w:val="zdroj"/>
      </w:pPr>
      <w:r w:rsidRPr="004B0CE3">
        <w:t>Zdroj:</w:t>
      </w:r>
      <w:r>
        <w:t xml:space="preserve"> jizdnirady.cz; Dotazníkové šetření</w:t>
      </w:r>
    </w:p>
    <w:p w:rsidR="00505087" w:rsidRDefault="008976FF" w:rsidP="003F2375">
      <w:pPr>
        <w:pStyle w:val="zdrojpoznm"/>
      </w:pPr>
      <w:r>
        <w:rPr>
          <w:vertAlign w:val="superscript"/>
        </w:rPr>
        <w:t>1</w:t>
      </w:r>
      <w:r w:rsidR="00505087">
        <w:t xml:space="preserve"> nutný přestup</w:t>
      </w:r>
      <w:r w:rsidR="00505087" w:rsidRPr="005A25B3">
        <w:t xml:space="preserve"> </w:t>
      </w:r>
      <w:r w:rsidR="00505087">
        <w:t xml:space="preserve">na zastávce </w:t>
      </w:r>
      <w:r w:rsidR="00505087" w:rsidRPr="00505087">
        <w:t>Kutná Hora,,</w:t>
      </w:r>
      <w:r w:rsidR="00505087" w:rsidRPr="00505087">
        <w:rPr>
          <w:rFonts w:hint="eastAsia"/>
        </w:rPr>
        <w:t>Č</w:t>
      </w:r>
      <w:r w:rsidR="00505087" w:rsidRPr="00505087">
        <w:t xml:space="preserve">KD I </w:t>
      </w:r>
      <w:r w:rsidR="00505087" w:rsidRPr="000E7315">
        <w:t>(p</w:t>
      </w:r>
      <w:r w:rsidR="00505087" w:rsidRPr="000E7315">
        <w:rPr>
          <w:rFonts w:hint="eastAsia"/>
        </w:rPr>
        <w:t>ří</w:t>
      </w:r>
      <w:r w:rsidR="00505087">
        <w:t>jezd 14:39; odjezd 14:49</w:t>
      </w:r>
      <w:r w:rsidR="00505087" w:rsidRPr="000E7315">
        <w:t>)</w:t>
      </w:r>
      <w:r w:rsidR="00505087">
        <w:t xml:space="preserve"> – čekací doba 10 min</w:t>
      </w:r>
    </w:p>
    <w:p w:rsidR="008072F2" w:rsidRDefault="008072F2" w:rsidP="008072F2">
      <w:pPr>
        <w:pStyle w:val="Bezmezer"/>
      </w:pPr>
    </w:p>
    <w:p w:rsidR="00FA653B" w:rsidRPr="003D528C" w:rsidRDefault="003D528C" w:rsidP="003D528C">
      <w:pPr>
        <w:pStyle w:val="Bezmezer"/>
      </w:pPr>
      <w:r>
        <w:t xml:space="preserve">Z dané tabulky je patrné, že dopravní obslužnost z </w:t>
      </w:r>
      <w:r w:rsidRPr="003D528C">
        <w:t>pohledu dojíž</w:t>
      </w:r>
      <w:r w:rsidRPr="003D528C">
        <w:rPr>
          <w:rFonts w:hint="eastAsia"/>
        </w:rPr>
        <w:t>ď</w:t>
      </w:r>
      <w:r w:rsidRPr="003D528C">
        <w:t>ky žák</w:t>
      </w:r>
      <w:r w:rsidRPr="003D528C">
        <w:rPr>
          <w:rFonts w:hint="eastAsia"/>
        </w:rPr>
        <w:t>ů</w:t>
      </w:r>
      <w:r w:rsidRPr="003D528C">
        <w:t xml:space="preserve"> je na nevyhovující úrovni.</w:t>
      </w:r>
      <w:r>
        <w:t xml:space="preserve"> Žáci mají obtížnou dojíž</w:t>
      </w:r>
      <w:r>
        <w:rPr>
          <w:rFonts w:hint="eastAsia"/>
        </w:rPr>
        <w:t>ď</w:t>
      </w:r>
      <w:r>
        <w:t>ku zejména ze školy, nebo</w:t>
      </w:r>
      <w:r>
        <w:rPr>
          <w:rFonts w:hint="eastAsia"/>
        </w:rPr>
        <w:t>ť</w:t>
      </w:r>
      <w:r>
        <w:t xml:space="preserve"> </w:t>
      </w:r>
      <w:r>
        <w:rPr>
          <w:rFonts w:hint="eastAsia"/>
        </w:rPr>
        <w:t>č</w:t>
      </w:r>
      <w:r>
        <w:t>etnost jednotlivých spoj</w:t>
      </w:r>
      <w:r>
        <w:rPr>
          <w:rFonts w:hint="eastAsia"/>
        </w:rPr>
        <w:t>ů</w:t>
      </w:r>
      <w:r>
        <w:t xml:space="preserve"> neodpovídá p</w:t>
      </w:r>
      <w:r>
        <w:rPr>
          <w:rFonts w:hint="eastAsia"/>
        </w:rPr>
        <w:t>ř</w:t>
      </w:r>
      <w:r>
        <w:t>epravním pot</w:t>
      </w:r>
      <w:r>
        <w:rPr>
          <w:rFonts w:hint="eastAsia"/>
        </w:rPr>
        <w:t>ř</w:t>
      </w:r>
      <w:r>
        <w:t xml:space="preserve">ebám. </w:t>
      </w:r>
      <w:r w:rsidR="00FA653B" w:rsidRPr="003D528C">
        <w:t xml:space="preserve">U spoje </w:t>
      </w:r>
      <w:r>
        <w:t xml:space="preserve">12 linky 240018 </w:t>
      </w:r>
      <w:r w:rsidR="00FA653B" w:rsidRPr="003D528C">
        <w:t xml:space="preserve">můžeme rovněž uvažovat, že by žák vystoupil na zastávce Kluky v 14:23. Docházková vzdálenost </w:t>
      </w:r>
      <w:r w:rsidR="003A0DB2" w:rsidRPr="003D528C">
        <w:t xml:space="preserve">je </w:t>
      </w:r>
      <w:r w:rsidR="00FA653B" w:rsidRPr="003D528C">
        <w:t>do Nové Lhoty 3,3 km (chůze 55 min).</w:t>
      </w:r>
    </w:p>
    <w:p w:rsidR="004E30DA" w:rsidRDefault="004E30DA" w:rsidP="00141822">
      <w:pPr>
        <w:pStyle w:val="Bezmezer"/>
        <w:rPr>
          <w:b/>
        </w:rPr>
      </w:pPr>
    </w:p>
    <w:p w:rsidR="00141822" w:rsidRPr="007F6744" w:rsidRDefault="00141822" w:rsidP="00141822">
      <w:pPr>
        <w:pStyle w:val="Bezmezer"/>
        <w:rPr>
          <w:b/>
        </w:rPr>
      </w:pPr>
      <w:r>
        <w:rPr>
          <w:b/>
        </w:rPr>
        <w:t>Kluky (Olšany)</w:t>
      </w:r>
    </w:p>
    <w:p w:rsidR="008072F2" w:rsidRDefault="00E27ABF" w:rsidP="008072F2">
      <w:pPr>
        <w:pStyle w:val="Bezmezer"/>
      </w:pPr>
      <w:r>
        <w:t>Olšany se nachází 1,5 km od obce Kluky</w:t>
      </w:r>
      <w:r w:rsidR="008072F2">
        <w:t xml:space="preserve">. </w:t>
      </w:r>
    </w:p>
    <w:p w:rsidR="008072F2" w:rsidRDefault="008072F2" w:rsidP="008072F2">
      <w:pPr>
        <w:pStyle w:val="Bezmezer"/>
      </w:pPr>
      <w:r>
        <w:rPr>
          <w:b/>
        </w:rPr>
        <w:t xml:space="preserve">Dle údajů z dotazníků </w:t>
      </w:r>
      <w:r w:rsidRPr="00DC0763">
        <w:rPr>
          <w:b/>
        </w:rPr>
        <w:t xml:space="preserve">navštěvuje ZŠ </w:t>
      </w:r>
      <w:r>
        <w:rPr>
          <w:b/>
        </w:rPr>
        <w:t xml:space="preserve">(v SO ORP Čáslav a SO ORP Kutná Hora) </w:t>
      </w:r>
      <w:r w:rsidRPr="00DC0763">
        <w:rPr>
          <w:b/>
        </w:rPr>
        <w:t xml:space="preserve">celkem </w:t>
      </w:r>
      <w:r w:rsidR="00E27ABF">
        <w:rPr>
          <w:b/>
        </w:rPr>
        <w:t>1 dítě</w:t>
      </w:r>
      <w:r w:rsidRPr="00BD77C5">
        <w:rPr>
          <w:b/>
        </w:rPr>
        <w:t>:</w:t>
      </w:r>
    </w:p>
    <w:p w:rsidR="008072F2" w:rsidRDefault="008072F2" w:rsidP="008072F2">
      <w:pPr>
        <w:pStyle w:val="Bezmezer"/>
        <w:numPr>
          <w:ilvl w:val="0"/>
          <w:numId w:val="9"/>
        </w:numPr>
      </w:pPr>
      <w:r>
        <w:t>ZŠ</w:t>
      </w:r>
      <w:r w:rsidRPr="00075EE9">
        <w:t xml:space="preserve"> </w:t>
      </w:r>
      <w:r w:rsidR="00E27ABF">
        <w:t>Čáslav, Sadová</w:t>
      </w:r>
      <w:r>
        <w:tab/>
      </w:r>
      <w:r>
        <w:tab/>
      </w:r>
      <w:r>
        <w:tab/>
      </w:r>
      <w:r w:rsidR="00E27ABF">
        <w:tab/>
        <w:t>1 žák</w:t>
      </w:r>
      <w:r>
        <w:t xml:space="preserve"> II. stupně</w:t>
      </w:r>
    </w:p>
    <w:p w:rsidR="008072F2" w:rsidRDefault="008072F2" w:rsidP="008072F2">
      <w:pPr>
        <w:pStyle w:val="Bezmezer"/>
      </w:pPr>
    </w:p>
    <w:p w:rsidR="00E27ABF" w:rsidRDefault="00E27ABF" w:rsidP="00E27ABF">
      <w:pPr>
        <w:pStyle w:val="Bezmezer"/>
      </w:pPr>
      <w:r>
        <w:t xml:space="preserve">Dopravní obslužnost obce zajišťují 2 linky </w:t>
      </w:r>
      <w:r w:rsidRPr="007C2AE7">
        <w:t>ve</w:t>
      </w:r>
      <w:r w:rsidRPr="007C2AE7">
        <w:rPr>
          <w:rFonts w:hint="eastAsia"/>
        </w:rPr>
        <w:t>ř</w:t>
      </w:r>
      <w:r w:rsidRPr="007C2AE7">
        <w:t>ejné osobní dopravy</w:t>
      </w:r>
      <w:r>
        <w:t>: 240019 a 240045.</w:t>
      </w:r>
      <w:r w:rsidR="003A0DB2">
        <w:t xml:space="preserve"> V obci se nachází autobusová zastávka Kluky,Olšany.</w:t>
      </w:r>
    </w:p>
    <w:p w:rsidR="00E27ABF" w:rsidRDefault="00E27ABF" w:rsidP="00E27ABF">
      <w:pPr>
        <w:pStyle w:val="Nadpis5"/>
      </w:pPr>
      <w:bookmarkStart w:id="75" w:name="_Toc481016054"/>
      <w:r>
        <w:t xml:space="preserve">Tabulka </w:t>
      </w:r>
      <w:r w:rsidR="00243D63">
        <w:fldChar w:fldCharType="begin"/>
      </w:r>
      <w:r w:rsidR="001E49D4">
        <w:instrText xml:space="preserve"> SEQ Tabulka \* ARABIC </w:instrText>
      </w:r>
      <w:r w:rsidR="00243D63">
        <w:fldChar w:fldCharType="separate"/>
      </w:r>
      <w:r w:rsidR="00162488">
        <w:rPr>
          <w:noProof/>
        </w:rPr>
        <w:t>34</w:t>
      </w:r>
      <w:r w:rsidR="00243D63">
        <w:rPr>
          <w:noProof/>
        </w:rPr>
        <w:fldChar w:fldCharType="end"/>
      </w:r>
      <w:r>
        <w:t>: Kluky (Olšany) - dopravní spojení</w:t>
      </w:r>
      <w:bookmarkEnd w:id="75"/>
    </w:p>
    <w:tbl>
      <w:tblPr>
        <w:tblStyle w:val="Mkatabulky"/>
        <w:tblW w:w="4849" w:type="pct"/>
        <w:tblInd w:w="108" w:type="dxa"/>
        <w:tblLayout w:type="fixed"/>
        <w:tblLook w:val="04A0" w:firstRow="1" w:lastRow="0" w:firstColumn="1" w:lastColumn="0" w:noHBand="0" w:noVBand="1"/>
      </w:tblPr>
      <w:tblGrid>
        <w:gridCol w:w="283"/>
        <w:gridCol w:w="610"/>
        <w:gridCol w:w="1659"/>
        <w:gridCol w:w="768"/>
        <w:gridCol w:w="652"/>
        <w:gridCol w:w="609"/>
        <w:gridCol w:w="617"/>
        <w:gridCol w:w="615"/>
        <w:gridCol w:w="1999"/>
        <w:gridCol w:w="853"/>
        <w:gridCol w:w="992"/>
        <w:gridCol w:w="10"/>
      </w:tblGrid>
      <w:tr w:rsidR="003A0DB2" w:rsidRPr="00A24123" w:rsidTr="003A0DB2">
        <w:trPr>
          <w:gridAfter w:val="1"/>
          <w:wAfter w:w="5" w:type="pct"/>
          <w:trHeight w:val="340"/>
        </w:trPr>
        <w:tc>
          <w:tcPr>
            <w:tcW w:w="4995" w:type="pct"/>
            <w:gridSpan w:val="11"/>
            <w:tcBorders>
              <w:top w:val="nil"/>
              <w:left w:val="nil"/>
              <w:bottom w:val="single" w:sz="12" w:space="0" w:color="auto"/>
              <w:right w:val="nil"/>
            </w:tcBorders>
            <w:shd w:val="clear" w:color="auto" w:fill="FABF8F" w:themeFill="accent6" w:themeFillTint="99"/>
            <w:vAlign w:val="center"/>
          </w:tcPr>
          <w:p w:rsidR="003A0DB2" w:rsidRPr="00D2450C" w:rsidRDefault="003A0DB2" w:rsidP="00243D63">
            <w:pPr>
              <w:pStyle w:val="Nzev"/>
              <w:spacing w:beforeLines="20" w:before="48"/>
              <w:ind w:left="-57" w:right="-57"/>
              <w:jc w:val="center"/>
              <w:rPr>
                <w:b/>
              </w:rPr>
            </w:pPr>
            <w:r>
              <w:rPr>
                <w:b/>
              </w:rPr>
              <w:t>Kluky (Olšany)</w:t>
            </w:r>
          </w:p>
        </w:tc>
      </w:tr>
      <w:tr w:rsidR="003A0DB2" w:rsidRPr="00A24123" w:rsidTr="003A0DB2">
        <w:trPr>
          <w:gridAfter w:val="1"/>
          <w:wAfter w:w="5" w:type="pct"/>
          <w:trHeight w:val="340"/>
        </w:trPr>
        <w:tc>
          <w:tcPr>
            <w:tcW w:w="147" w:type="pct"/>
            <w:vMerge w:val="restart"/>
            <w:tcBorders>
              <w:top w:val="single" w:sz="12" w:space="0" w:color="auto"/>
              <w:left w:val="nil"/>
              <w:right w:val="single" w:sz="12" w:space="0" w:color="auto"/>
            </w:tcBorders>
            <w:textDirection w:val="btLr"/>
            <w:vAlign w:val="center"/>
          </w:tcPr>
          <w:p w:rsidR="003A0DB2" w:rsidRPr="0095407B" w:rsidRDefault="003A0DB2" w:rsidP="00243D63">
            <w:pPr>
              <w:pStyle w:val="Nzev"/>
              <w:spacing w:beforeLines="20" w:before="48"/>
              <w:ind w:left="-57" w:right="-57"/>
              <w:jc w:val="center"/>
              <w:rPr>
                <w:szCs w:val="18"/>
              </w:rPr>
            </w:pPr>
            <w:r w:rsidRPr="0095407B">
              <w:rPr>
                <w:szCs w:val="18"/>
              </w:rPr>
              <w:t>ZŠ</w:t>
            </w:r>
          </w:p>
        </w:tc>
        <w:tc>
          <w:tcPr>
            <w:tcW w:w="1908" w:type="pct"/>
            <w:gridSpan w:val="4"/>
            <w:tcBorders>
              <w:top w:val="single" w:sz="12" w:space="0" w:color="auto"/>
              <w:left w:val="single" w:sz="12" w:space="0" w:color="auto"/>
              <w:right w:val="single" w:sz="12" w:space="0" w:color="auto"/>
            </w:tcBorders>
            <w:vAlign w:val="center"/>
          </w:tcPr>
          <w:p w:rsidR="003A0DB2" w:rsidRPr="009B7D6C" w:rsidRDefault="003A0DB2" w:rsidP="00243D63">
            <w:pPr>
              <w:pStyle w:val="Nzev"/>
              <w:spacing w:beforeLines="20" w:before="48"/>
              <w:ind w:left="-57" w:right="-57"/>
              <w:jc w:val="center"/>
              <w:rPr>
                <w:sz w:val="16"/>
                <w:szCs w:val="16"/>
              </w:rPr>
            </w:pPr>
            <w:r w:rsidRPr="009B7D6C">
              <w:rPr>
                <w:sz w:val="16"/>
                <w:szCs w:val="16"/>
              </w:rPr>
              <w:t>DOJÍŽĎKA ŽÁKŮ TAM</w:t>
            </w:r>
          </w:p>
        </w:tc>
        <w:tc>
          <w:tcPr>
            <w:tcW w:w="2940" w:type="pct"/>
            <w:gridSpan w:val="6"/>
            <w:tcBorders>
              <w:top w:val="single" w:sz="12" w:space="0" w:color="auto"/>
              <w:left w:val="single" w:sz="12" w:space="0" w:color="auto"/>
              <w:right w:val="nil"/>
            </w:tcBorders>
            <w:vAlign w:val="center"/>
          </w:tcPr>
          <w:p w:rsidR="003A0DB2" w:rsidRPr="009B7D6C" w:rsidRDefault="003A0DB2" w:rsidP="00243D63">
            <w:pPr>
              <w:pStyle w:val="Nzev"/>
              <w:spacing w:beforeLines="20" w:before="48"/>
              <w:ind w:left="-57" w:right="-57"/>
              <w:jc w:val="center"/>
              <w:rPr>
                <w:sz w:val="16"/>
                <w:szCs w:val="16"/>
              </w:rPr>
            </w:pPr>
            <w:r w:rsidRPr="009B7D6C">
              <w:rPr>
                <w:sz w:val="16"/>
                <w:szCs w:val="16"/>
              </w:rPr>
              <w:t>DOJÍŽĎKA ŽÁKŮ ZPĚT</w:t>
            </w:r>
          </w:p>
        </w:tc>
      </w:tr>
      <w:tr w:rsidR="003A0DB2" w:rsidRPr="00A24123" w:rsidTr="003A0DB2">
        <w:trPr>
          <w:gridAfter w:val="1"/>
          <w:wAfter w:w="5" w:type="pct"/>
          <w:trHeight w:val="340"/>
        </w:trPr>
        <w:tc>
          <w:tcPr>
            <w:tcW w:w="147" w:type="pct"/>
            <w:vMerge/>
            <w:tcBorders>
              <w:left w:val="nil"/>
              <w:right w:val="single" w:sz="12" w:space="0" w:color="auto"/>
            </w:tcBorders>
            <w:vAlign w:val="center"/>
          </w:tcPr>
          <w:p w:rsidR="003A0DB2" w:rsidRDefault="003A0DB2" w:rsidP="00243D63">
            <w:pPr>
              <w:pStyle w:val="Nzev"/>
              <w:spacing w:beforeLines="20" w:before="48"/>
              <w:ind w:left="-57" w:right="-57"/>
              <w:jc w:val="center"/>
            </w:pPr>
          </w:p>
        </w:tc>
        <w:tc>
          <w:tcPr>
            <w:tcW w:w="1571" w:type="pct"/>
            <w:gridSpan w:val="3"/>
            <w:tcBorders>
              <w:top w:val="single" w:sz="12" w:space="0" w:color="auto"/>
              <w:left w:val="single" w:sz="12" w:space="0" w:color="auto"/>
              <w:right w:val="single" w:sz="4" w:space="0" w:color="auto"/>
            </w:tcBorders>
            <w:vAlign w:val="center"/>
          </w:tcPr>
          <w:p w:rsidR="003A0DB2" w:rsidRPr="005B676F" w:rsidRDefault="003A0DB2" w:rsidP="00243D63">
            <w:pPr>
              <w:pStyle w:val="Nzev"/>
              <w:spacing w:beforeLines="20" w:before="48"/>
              <w:ind w:left="-57" w:right="-57"/>
              <w:jc w:val="center"/>
              <w:rPr>
                <w:sz w:val="14"/>
                <w:szCs w:val="14"/>
              </w:rPr>
            </w:pPr>
            <w:r w:rsidRPr="005B676F">
              <w:rPr>
                <w:sz w:val="14"/>
                <w:szCs w:val="14"/>
              </w:rPr>
              <w:t>odjezd z obce/příjezd do obce (města) ZŠ</w:t>
            </w:r>
          </w:p>
        </w:tc>
        <w:tc>
          <w:tcPr>
            <w:tcW w:w="337" w:type="pct"/>
            <w:vMerge w:val="restart"/>
            <w:tcBorders>
              <w:top w:val="single" w:sz="12" w:space="0" w:color="auto"/>
              <w:left w:val="single" w:sz="4" w:space="0" w:color="auto"/>
              <w:right w:val="single" w:sz="12" w:space="0" w:color="auto"/>
            </w:tcBorders>
            <w:vAlign w:val="center"/>
          </w:tcPr>
          <w:p w:rsidR="003A0DB2" w:rsidRPr="005B676F" w:rsidRDefault="003A0DB2"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34" w:type="pct"/>
            <w:gridSpan w:val="2"/>
            <w:tcBorders>
              <w:top w:val="single" w:sz="12" w:space="0" w:color="auto"/>
              <w:left w:val="single" w:sz="12" w:space="0" w:color="auto"/>
              <w:right w:val="single" w:sz="4" w:space="0" w:color="auto"/>
            </w:tcBorders>
            <w:vAlign w:val="center"/>
          </w:tcPr>
          <w:p w:rsidR="003A0DB2" w:rsidRPr="005B676F" w:rsidRDefault="003A0DB2" w:rsidP="00243D63">
            <w:pPr>
              <w:pStyle w:val="Nzev"/>
              <w:spacing w:beforeLines="20" w:before="48"/>
              <w:ind w:left="-57" w:right="-57"/>
              <w:jc w:val="center"/>
              <w:rPr>
                <w:sz w:val="14"/>
                <w:szCs w:val="14"/>
              </w:rPr>
            </w:pPr>
            <w:r w:rsidRPr="005B676F">
              <w:rPr>
                <w:sz w:val="14"/>
                <w:szCs w:val="14"/>
              </w:rPr>
              <w:t>Konec vyuč.</w:t>
            </w:r>
          </w:p>
        </w:tc>
        <w:tc>
          <w:tcPr>
            <w:tcW w:w="2306" w:type="pct"/>
            <w:gridSpan w:val="4"/>
            <w:tcBorders>
              <w:top w:val="single" w:sz="12" w:space="0" w:color="auto"/>
              <w:left w:val="single" w:sz="4" w:space="0" w:color="auto"/>
              <w:right w:val="nil"/>
            </w:tcBorders>
            <w:vAlign w:val="center"/>
          </w:tcPr>
          <w:p w:rsidR="003A0DB2" w:rsidRPr="005B676F" w:rsidRDefault="003A0DB2" w:rsidP="00243D63">
            <w:pPr>
              <w:pStyle w:val="Nzev"/>
              <w:spacing w:beforeLines="20" w:before="48"/>
              <w:ind w:left="-57" w:right="-57"/>
              <w:jc w:val="center"/>
              <w:rPr>
                <w:sz w:val="14"/>
                <w:szCs w:val="14"/>
              </w:rPr>
            </w:pPr>
            <w:r w:rsidRPr="005B676F">
              <w:rPr>
                <w:sz w:val="14"/>
                <w:szCs w:val="14"/>
              </w:rPr>
              <w:t>odjezd z obce (města) ZŠ</w:t>
            </w:r>
          </w:p>
        </w:tc>
      </w:tr>
      <w:tr w:rsidR="003A0DB2" w:rsidRPr="00A24123" w:rsidTr="003A0DB2">
        <w:trPr>
          <w:trHeight w:val="414"/>
        </w:trPr>
        <w:tc>
          <w:tcPr>
            <w:tcW w:w="147" w:type="pct"/>
            <w:vMerge/>
            <w:tcBorders>
              <w:left w:val="nil"/>
              <w:bottom w:val="thickThinSmallGap" w:sz="12" w:space="0" w:color="auto"/>
              <w:right w:val="single" w:sz="12" w:space="0" w:color="auto"/>
            </w:tcBorders>
            <w:vAlign w:val="center"/>
          </w:tcPr>
          <w:p w:rsidR="003A0DB2" w:rsidRDefault="003A0DB2" w:rsidP="00243D63">
            <w:pPr>
              <w:pStyle w:val="Nzev"/>
              <w:spacing w:beforeLines="20" w:before="48"/>
              <w:ind w:left="-57" w:right="-57"/>
              <w:jc w:val="center"/>
            </w:pPr>
          </w:p>
        </w:tc>
        <w:tc>
          <w:tcPr>
            <w:tcW w:w="316" w:type="pct"/>
            <w:tcBorders>
              <w:left w:val="single" w:sz="12" w:space="0" w:color="auto"/>
              <w:bottom w:val="thickThinSmallGap" w:sz="12" w:space="0" w:color="auto"/>
            </w:tcBorders>
            <w:vAlign w:val="center"/>
          </w:tcPr>
          <w:p w:rsidR="003A0DB2" w:rsidRPr="005B676F" w:rsidRDefault="003A0DB2"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58" w:type="pct"/>
            <w:tcBorders>
              <w:bottom w:val="thickThinSmallGap" w:sz="12" w:space="0" w:color="auto"/>
              <w:right w:val="single" w:sz="4" w:space="0" w:color="auto"/>
            </w:tcBorders>
            <w:vAlign w:val="center"/>
          </w:tcPr>
          <w:p w:rsidR="003A0DB2" w:rsidRPr="005B676F" w:rsidRDefault="003A0DB2"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397" w:type="pct"/>
            <w:tcBorders>
              <w:bottom w:val="thickThinSmallGap" w:sz="12" w:space="0" w:color="auto"/>
              <w:right w:val="single" w:sz="4" w:space="0" w:color="auto"/>
            </w:tcBorders>
            <w:vAlign w:val="center"/>
          </w:tcPr>
          <w:p w:rsidR="003A0DB2" w:rsidRPr="004E007F" w:rsidRDefault="003A0DB2" w:rsidP="00243D63">
            <w:pPr>
              <w:pStyle w:val="Nzev"/>
              <w:spacing w:beforeLines="20" w:before="48"/>
              <w:ind w:left="-57" w:right="-57"/>
              <w:jc w:val="center"/>
              <w:rPr>
                <w:sz w:val="14"/>
                <w:szCs w:val="14"/>
              </w:rPr>
            </w:pPr>
            <w:r w:rsidRPr="004E007F">
              <w:rPr>
                <w:sz w:val="14"/>
                <w:szCs w:val="14"/>
              </w:rPr>
              <w:t>linka spoj</w:t>
            </w:r>
          </w:p>
        </w:tc>
        <w:tc>
          <w:tcPr>
            <w:tcW w:w="337" w:type="pct"/>
            <w:vMerge/>
            <w:tcBorders>
              <w:left w:val="single" w:sz="4" w:space="0" w:color="auto"/>
              <w:bottom w:val="thickThinSmallGap" w:sz="12" w:space="0" w:color="auto"/>
              <w:right w:val="single" w:sz="12" w:space="0" w:color="auto"/>
            </w:tcBorders>
            <w:vAlign w:val="center"/>
          </w:tcPr>
          <w:p w:rsidR="003A0DB2" w:rsidRPr="005B676F" w:rsidRDefault="003A0DB2" w:rsidP="00243D63">
            <w:pPr>
              <w:pStyle w:val="Nzev"/>
              <w:spacing w:beforeLines="20" w:before="48"/>
              <w:ind w:left="-57" w:right="-57"/>
              <w:jc w:val="center"/>
              <w:rPr>
                <w:sz w:val="14"/>
                <w:szCs w:val="14"/>
              </w:rPr>
            </w:pPr>
          </w:p>
        </w:tc>
        <w:tc>
          <w:tcPr>
            <w:tcW w:w="315" w:type="pct"/>
            <w:tcBorders>
              <w:left w:val="single" w:sz="12" w:space="0" w:color="auto"/>
              <w:bottom w:val="thickThinSmallGap" w:sz="12" w:space="0" w:color="auto"/>
            </w:tcBorders>
            <w:vAlign w:val="center"/>
          </w:tcPr>
          <w:p w:rsidR="003A0DB2" w:rsidRPr="005B676F" w:rsidRDefault="003A0DB2" w:rsidP="00243D63">
            <w:pPr>
              <w:pStyle w:val="Nzev"/>
              <w:spacing w:beforeLines="20" w:before="48"/>
              <w:ind w:left="-57" w:right="-57"/>
              <w:jc w:val="center"/>
              <w:rPr>
                <w:sz w:val="14"/>
                <w:szCs w:val="14"/>
              </w:rPr>
            </w:pPr>
            <w:r w:rsidRPr="005B676F">
              <w:rPr>
                <w:sz w:val="14"/>
                <w:szCs w:val="14"/>
              </w:rPr>
              <w:t>I.</w:t>
            </w:r>
          </w:p>
        </w:tc>
        <w:tc>
          <w:tcPr>
            <w:tcW w:w="319" w:type="pct"/>
            <w:tcBorders>
              <w:bottom w:val="thickThinSmallGap" w:sz="12" w:space="0" w:color="auto"/>
              <w:right w:val="single" w:sz="4" w:space="0" w:color="auto"/>
            </w:tcBorders>
            <w:vAlign w:val="center"/>
          </w:tcPr>
          <w:p w:rsidR="003A0DB2" w:rsidRPr="005B676F" w:rsidRDefault="003A0DB2" w:rsidP="00243D63">
            <w:pPr>
              <w:pStyle w:val="Nzev"/>
              <w:spacing w:beforeLines="20" w:before="48"/>
              <w:ind w:left="-57" w:right="-57"/>
              <w:jc w:val="center"/>
              <w:rPr>
                <w:sz w:val="14"/>
                <w:szCs w:val="14"/>
              </w:rPr>
            </w:pPr>
            <w:r w:rsidRPr="005B676F">
              <w:rPr>
                <w:sz w:val="14"/>
                <w:szCs w:val="14"/>
              </w:rPr>
              <w:t>II.</w:t>
            </w:r>
          </w:p>
        </w:tc>
        <w:tc>
          <w:tcPr>
            <w:tcW w:w="318" w:type="pct"/>
            <w:tcBorders>
              <w:left w:val="single" w:sz="4" w:space="0" w:color="auto"/>
              <w:bottom w:val="thickThinSmallGap" w:sz="12" w:space="0" w:color="auto"/>
            </w:tcBorders>
            <w:vAlign w:val="center"/>
          </w:tcPr>
          <w:p w:rsidR="003A0DB2" w:rsidRPr="005B676F" w:rsidRDefault="003A0DB2" w:rsidP="00243D63">
            <w:pPr>
              <w:pStyle w:val="Nzev"/>
              <w:spacing w:beforeLines="20" w:before="48"/>
              <w:ind w:left="-57" w:right="-57"/>
              <w:jc w:val="center"/>
              <w:rPr>
                <w:sz w:val="14"/>
                <w:szCs w:val="14"/>
              </w:rPr>
            </w:pPr>
            <w:r w:rsidRPr="005B676F">
              <w:rPr>
                <w:sz w:val="14"/>
                <w:szCs w:val="14"/>
              </w:rPr>
              <w:t>odjezd</w:t>
            </w:r>
          </w:p>
        </w:tc>
        <w:tc>
          <w:tcPr>
            <w:tcW w:w="1034" w:type="pct"/>
            <w:tcBorders>
              <w:bottom w:val="thickThinSmallGap" w:sz="12" w:space="0" w:color="auto"/>
            </w:tcBorders>
            <w:vAlign w:val="center"/>
          </w:tcPr>
          <w:p w:rsidR="003A0DB2" w:rsidRPr="005B676F" w:rsidRDefault="003A0DB2"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1" w:type="pct"/>
            <w:tcBorders>
              <w:bottom w:val="thickThinSmallGap" w:sz="12" w:space="0" w:color="auto"/>
            </w:tcBorders>
            <w:vAlign w:val="center"/>
          </w:tcPr>
          <w:p w:rsidR="003A0DB2" w:rsidRPr="005B676F" w:rsidRDefault="003A0DB2" w:rsidP="00243D63">
            <w:pPr>
              <w:pStyle w:val="Nzev"/>
              <w:spacing w:beforeLines="20" w:before="48"/>
              <w:ind w:left="-57" w:right="-57"/>
              <w:jc w:val="center"/>
              <w:rPr>
                <w:sz w:val="14"/>
                <w:szCs w:val="14"/>
              </w:rPr>
            </w:pPr>
            <w:r w:rsidRPr="005B676F">
              <w:rPr>
                <w:sz w:val="14"/>
                <w:szCs w:val="14"/>
              </w:rPr>
              <w:t>linka spoj</w:t>
            </w:r>
          </w:p>
        </w:tc>
        <w:tc>
          <w:tcPr>
            <w:tcW w:w="518" w:type="pct"/>
            <w:gridSpan w:val="2"/>
            <w:tcBorders>
              <w:bottom w:val="thickThinSmallGap" w:sz="12" w:space="0" w:color="auto"/>
              <w:right w:val="nil"/>
            </w:tcBorders>
            <w:vAlign w:val="center"/>
          </w:tcPr>
          <w:p w:rsidR="003A0DB2" w:rsidRPr="005B676F" w:rsidRDefault="003A0DB2" w:rsidP="00243D63">
            <w:pPr>
              <w:pStyle w:val="Nzev"/>
              <w:spacing w:beforeLines="20" w:before="48"/>
              <w:ind w:left="-57" w:right="-57"/>
              <w:jc w:val="center"/>
              <w:rPr>
                <w:sz w:val="14"/>
                <w:szCs w:val="14"/>
              </w:rPr>
            </w:pPr>
            <w:r w:rsidRPr="005B676F">
              <w:rPr>
                <w:sz w:val="14"/>
                <w:szCs w:val="14"/>
              </w:rPr>
              <w:t>čekací doba (min)</w:t>
            </w:r>
          </w:p>
        </w:tc>
      </w:tr>
      <w:tr w:rsidR="003A0DB2" w:rsidRPr="00A24123" w:rsidTr="003A0DB2">
        <w:trPr>
          <w:trHeight w:val="414"/>
        </w:trPr>
        <w:tc>
          <w:tcPr>
            <w:tcW w:w="147" w:type="pct"/>
            <w:vMerge w:val="restart"/>
            <w:tcBorders>
              <w:top w:val="single" w:sz="12" w:space="0" w:color="auto"/>
              <w:left w:val="nil"/>
              <w:right w:val="single" w:sz="12" w:space="0" w:color="auto"/>
            </w:tcBorders>
            <w:textDirection w:val="btLr"/>
            <w:vAlign w:val="center"/>
          </w:tcPr>
          <w:p w:rsidR="003A0DB2" w:rsidRDefault="003A0DB2" w:rsidP="00243D63">
            <w:pPr>
              <w:pStyle w:val="Nzev"/>
              <w:spacing w:beforeLines="20" w:before="48"/>
              <w:ind w:left="-57" w:right="-57"/>
              <w:jc w:val="center"/>
            </w:pPr>
            <w:r>
              <w:t>ZŠ Čáslav, Sadová</w:t>
            </w:r>
          </w:p>
        </w:tc>
        <w:tc>
          <w:tcPr>
            <w:tcW w:w="316" w:type="pct"/>
            <w:tcBorders>
              <w:top w:val="single" w:sz="12" w:space="0" w:color="auto"/>
              <w:left w:val="single" w:sz="12" w:space="0" w:color="auto"/>
            </w:tcBorders>
            <w:vAlign w:val="center"/>
          </w:tcPr>
          <w:p w:rsidR="003A0DB2" w:rsidRDefault="003A0DB2" w:rsidP="00243D63">
            <w:pPr>
              <w:pStyle w:val="Nzev"/>
              <w:spacing w:beforeLines="20" w:before="48"/>
              <w:ind w:left="-57" w:right="-57"/>
              <w:jc w:val="center"/>
            </w:pPr>
            <w:r>
              <w:t>7:21/7:33</w:t>
            </w:r>
          </w:p>
        </w:tc>
        <w:tc>
          <w:tcPr>
            <w:tcW w:w="858" w:type="pct"/>
            <w:tcBorders>
              <w:top w:val="single" w:sz="12" w:space="0" w:color="auto"/>
              <w:right w:val="single" w:sz="4" w:space="0" w:color="auto"/>
            </w:tcBorders>
            <w:vAlign w:val="center"/>
          </w:tcPr>
          <w:p w:rsidR="003A0DB2" w:rsidRDefault="003A0DB2" w:rsidP="00243D63">
            <w:pPr>
              <w:pStyle w:val="Nzev"/>
              <w:spacing w:beforeLines="20" w:before="48"/>
              <w:ind w:left="-57" w:right="-57"/>
              <w:jc w:val="center"/>
            </w:pPr>
            <w:r>
              <w:t>Čáslav,,zem.škola</w:t>
            </w:r>
          </w:p>
        </w:tc>
        <w:tc>
          <w:tcPr>
            <w:tcW w:w="397" w:type="pct"/>
            <w:tcBorders>
              <w:top w:val="single" w:sz="12" w:space="0" w:color="auto"/>
              <w:right w:val="single" w:sz="4" w:space="0" w:color="auto"/>
            </w:tcBorders>
            <w:vAlign w:val="center"/>
          </w:tcPr>
          <w:p w:rsidR="003A0DB2" w:rsidRPr="004E007F" w:rsidRDefault="003A0DB2" w:rsidP="00243D63">
            <w:pPr>
              <w:pStyle w:val="Nzev"/>
              <w:spacing w:beforeLines="20" w:before="48"/>
              <w:ind w:left="-57" w:right="-57"/>
              <w:jc w:val="left"/>
              <w:rPr>
                <w:sz w:val="12"/>
                <w:szCs w:val="12"/>
              </w:rPr>
            </w:pPr>
            <w:r w:rsidRPr="003F2375">
              <w:rPr>
                <w:sz w:val="12"/>
                <w:szCs w:val="12"/>
              </w:rPr>
              <w:t>240045 4</w:t>
            </w:r>
          </w:p>
        </w:tc>
        <w:tc>
          <w:tcPr>
            <w:tcW w:w="337" w:type="pct"/>
            <w:tcBorders>
              <w:top w:val="single" w:sz="12" w:space="0" w:color="auto"/>
              <w:left w:val="single" w:sz="4" w:space="0" w:color="auto"/>
              <w:right w:val="single" w:sz="12" w:space="0" w:color="auto"/>
            </w:tcBorders>
            <w:vAlign w:val="center"/>
          </w:tcPr>
          <w:p w:rsidR="003A0DB2" w:rsidRDefault="003A0DB2" w:rsidP="00243D63">
            <w:pPr>
              <w:pStyle w:val="Nzev"/>
              <w:spacing w:beforeLines="20" w:before="48"/>
              <w:ind w:left="-57" w:right="-57"/>
              <w:jc w:val="center"/>
            </w:pPr>
            <w:r>
              <w:t>7:50</w:t>
            </w:r>
          </w:p>
        </w:tc>
        <w:tc>
          <w:tcPr>
            <w:tcW w:w="315" w:type="pct"/>
            <w:tcBorders>
              <w:top w:val="single" w:sz="12" w:space="0" w:color="auto"/>
              <w:left w:val="single" w:sz="12" w:space="0" w:color="auto"/>
            </w:tcBorders>
            <w:vAlign w:val="center"/>
          </w:tcPr>
          <w:p w:rsidR="003A0DB2" w:rsidRDefault="003A0DB2" w:rsidP="00243D63">
            <w:pPr>
              <w:pStyle w:val="Nzev"/>
              <w:spacing w:beforeLines="20" w:before="48"/>
              <w:ind w:left="-57" w:right="-57"/>
              <w:jc w:val="center"/>
            </w:pPr>
            <w:r>
              <w:t>-</w:t>
            </w:r>
          </w:p>
        </w:tc>
        <w:tc>
          <w:tcPr>
            <w:tcW w:w="319" w:type="pct"/>
            <w:tcBorders>
              <w:top w:val="single" w:sz="12" w:space="0" w:color="auto"/>
              <w:right w:val="single" w:sz="4" w:space="0" w:color="auto"/>
            </w:tcBorders>
            <w:vAlign w:val="center"/>
          </w:tcPr>
          <w:p w:rsidR="003A0DB2" w:rsidRDefault="003A0DB2" w:rsidP="00243D63">
            <w:pPr>
              <w:pStyle w:val="Nzev"/>
              <w:spacing w:beforeLines="20" w:before="48"/>
              <w:ind w:left="-57" w:right="-57"/>
              <w:jc w:val="center"/>
            </w:pPr>
            <w:r>
              <w:t>12:20</w:t>
            </w:r>
          </w:p>
        </w:tc>
        <w:tc>
          <w:tcPr>
            <w:tcW w:w="318" w:type="pct"/>
            <w:tcBorders>
              <w:top w:val="single" w:sz="12" w:space="0" w:color="auto"/>
              <w:left w:val="single" w:sz="4" w:space="0" w:color="auto"/>
            </w:tcBorders>
            <w:vAlign w:val="center"/>
          </w:tcPr>
          <w:p w:rsidR="003A0DB2" w:rsidRDefault="003A0DB2" w:rsidP="00243D63">
            <w:pPr>
              <w:pStyle w:val="Nzev"/>
              <w:spacing w:beforeLines="20" w:before="48"/>
              <w:ind w:left="-57" w:right="-57"/>
              <w:jc w:val="center"/>
            </w:pPr>
            <w:r>
              <w:t>12:33</w:t>
            </w:r>
          </w:p>
        </w:tc>
        <w:tc>
          <w:tcPr>
            <w:tcW w:w="1034" w:type="pct"/>
            <w:tcBorders>
              <w:top w:val="single" w:sz="12" w:space="0" w:color="auto"/>
            </w:tcBorders>
            <w:vAlign w:val="center"/>
          </w:tcPr>
          <w:p w:rsidR="003A0DB2" w:rsidRDefault="003A0DB2" w:rsidP="00243D63">
            <w:pPr>
              <w:pStyle w:val="Nzev"/>
              <w:spacing w:beforeLines="20" w:before="48"/>
              <w:ind w:left="-57" w:right="-57"/>
              <w:jc w:val="center"/>
            </w:pPr>
            <w:r>
              <w:t>Čáslav,,zem.škola</w:t>
            </w:r>
          </w:p>
        </w:tc>
        <w:tc>
          <w:tcPr>
            <w:tcW w:w="441" w:type="pct"/>
            <w:tcBorders>
              <w:top w:val="single" w:sz="12" w:space="0" w:color="auto"/>
            </w:tcBorders>
            <w:vAlign w:val="center"/>
          </w:tcPr>
          <w:p w:rsidR="003A0DB2" w:rsidRPr="0098419F" w:rsidRDefault="003A0DB2" w:rsidP="00243D63">
            <w:pPr>
              <w:pStyle w:val="Nzev"/>
              <w:spacing w:beforeLines="20" w:before="48"/>
              <w:ind w:left="-57" w:right="-57"/>
              <w:jc w:val="left"/>
              <w:rPr>
                <w:sz w:val="12"/>
                <w:szCs w:val="12"/>
              </w:rPr>
            </w:pPr>
            <w:r w:rsidRPr="00FF537A">
              <w:rPr>
                <w:sz w:val="12"/>
                <w:szCs w:val="12"/>
              </w:rPr>
              <w:t>240045 1</w:t>
            </w:r>
          </w:p>
        </w:tc>
        <w:tc>
          <w:tcPr>
            <w:tcW w:w="518" w:type="pct"/>
            <w:gridSpan w:val="2"/>
            <w:tcBorders>
              <w:top w:val="single" w:sz="12" w:space="0" w:color="auto"/>
              <w:right w:val="nil"/>
            </w:tcBorders>
            <w:shd w:val="clear" w:color="auto" w:fill="FFFFFF" w:themeFill="background1"/>
            <w:vAlign w:val="center"/>
          </w:tcPr>
          <w:p w:rsidR="003A0DB2" w:rsidRDefault="003A0DB2" w:rsidP="00FA1D5E">
            <w:pPr>
              <w:pStyle w:val="Nzev"/>
              <w:spacing w:before="20"/>
              <w:jc w:val="center"/>
            </w:pPr>
            <w:r>
              <w:t>13</w:t>
            </w:r>
          </w:p>
        </w:tc>
      </w:tr>
      <w:tr w:rsidR="003A0DB2" w:rsidRPr="00A24123" w:rsidTr="003A0DB2">
        <w:trPr>
          <w:trHeight w:val="414"/>
        </w:trPr>
        <w:tc>
          <w:tcPr>
            <w:tcW w:w="147" w:type="pct"/>
            <w:vMerge/>
            <w:tcBorders>
              <w:left w:val="nil"/>
              <w:right w:val="single" w:sz="12" w:space="0" w:color="auto"/>
            </w:tcBorders>
            <w:vAlign w:val="center"/>
          </w:tcPr>
          <w:p w:rsidR="003A0DB2" w:rsidRDefault="003A0DB2" w:rsidP="00243D63">
            <w:pPr>
              <w:pStyle w:val="Nzev"/>
              <w:spacing w:beforeLines="20" w:before="48"/>
              <w:ind w:left="-57" w:right="-57"/>
              <w:jc w:val="center"/>
            </w:pPr>
          </w:p>
        </w:tc>
        <w:tc>
          <w:tcPr>
            <w:tcW w:w="316" w:type="pct"/>
            <w:tcBorders>
              <w:left w:val="single" w:sz="12" w:space="0" w:color="auto"/>
            </w:tcBorders>
            <w:vAlign w:val="center"/>
          </w:tcPr>
          <w:p w:rsidR="003A0DB2" w:rsidRDefault="003A0DB2" w:rsidP="00243D63">
            <w:pPr>
              <w:pStyle w:val="Nzev"/>
              <w:spacing w:beforeLines="20" w:before="48"/>
              <w:ind w:left="-57" w:right="-57"/>
              <w:jc w:val="center"/>
            </w:pPr>
          </w:p>
        </w:tc>
        <w:tc>
          <w:tcPr>
            <w:tcW w:w="858" w:type="pct"/>
            <w:tcBorders>
              <w:right w:val="single" w:sz="4" w:space="0" w:color="auto"/>
            </w:tcBorders>
            <w:vAlign w:val="center"/>
          </w:tcPr>
          <w:p w:rsidR="003A0DB2" w:rsidRDefault="003A0DB2" w:rsidP="00243D63">
            <w:pPr>
              <w:pStyle w:val="Nzev"/>
              <w:spacing w:beforeLines="20" w:before="48"/>
              <w:ind w:left="-57" w:right="-57"/>
              <w:jc w:val="center"/>
            </w:pPr>
          </w:p>
        </w:tc>
        <w:tc>
          <w:tcPr>
            <w:tcW w:w="397" w:type="pct"/>
            <w:tcBorders>
              <w:right w:val="single" w:sz="4" w:space="0" w:color="auto"/>
            </w:tcBorders>
            <w:vAlign w:val="center"/>
          </w:tcPr>
          <w:p w:rsidR="003A0DB2" w:rsidRPr="004E007F" w:rsidRDefault="003A0DB2" w:rsidP="00243D63">
            <w:pPr>
              <w:pStyle w:val="Nzev"/>
              <w:spacing w:beforeLines="20" w:before="48"/>
              <w:ind w:left="-57" w:right="-57"/>
              <w:jc w:val="left"/>
              <w:rPr>
                <w:sz w:val="12"/>
                <w:szCs w:val="12"/>
              </w:rPr>
            </w:pPr>
          </w:p>
        </w:tc>
        <w:tc>
          <w:tcPr>
            <w:tcW w:w="337" w:type="pct"/>
            <w:tcBorders>
              <w:left w:val="single" w:sz="4" w:space="0" w:color="auto"/>
              <w:right w:val="single" w:sz="12" w:space="0" w:color="auto"/>
            </w:tcBorders>
            <w:vAlign w:val="center"/>
          </w:tcPr>
          <w:p w:rsidR="003A0DB2" w:rsidRDefault="003A0DB2" w:rsidP="00243D63">
            <w:pPr>
              <w:pStyle w:val="Nzev"/>
              <w:spacing w:beforeLines="20" w:before="48"/>
              <w:ind w:left="-57" w:right="-57"/>
              <w:jc w:val="center"/>
            </w:pPr>
          </w:p>
        </w:tc>
        <w:tc>
          <w:tcPr>
            <w:tcW w:w="315" w:type="pct"/>
            <w:tcBorders>
              <w:left w:val="single" w:sz="12" w:space="0" w:color="auto"/>
            </w:tcBorders>
            <w:vAlign w:val="center"/>
          </w:tcPr>
          <w:p w:rsidR="003A0DB2" w:rsidRDefault="003A0DB2" w:rsidP="00243D63">
            <w:pPr>
              <w:pStyle w:val="Nzev"/>
              <w:spacing w:beforeLines="20" w:before="48"/>
              <w:ind w:left="-57" w:right="-57"/>
              <w:jc w:val="center"/>
            </w:pPr>
          </w:p>
        </w:tc>
        <w:tc>
          <w:tcPr>
            <w:tcW w:w="319" w:type="pct"/>
            <w:tcBorders>
              <w:right w:val="single" w:sz="4" w:space="0" w:color="auto"/>
            </w:tcBorders>
            <w:vAlign w:val="center"/>
          </w:tcPr>
          <w:p w:rsidR="003A0DB2" w:rsidRDefault="003A0DB2" w:rsidP="00243D63">
            <w:pPr>
              <w:pStyle w:val="Nzev"/>
              <w:spacing w:beforeLines="20" w:before="48"/>
              <w:ind w:left="-57" w:right="-57"/>
              <w:jc w:val="center"/>
            </w:pPr>
            <w:r>
              <w:t>13:10</w:t>
            </w:r>
          </w:p>
        </w:tc>
        <w:tc>
          <w:tcPr>
            <w:tcW w:w="318" w:type="pct"/>
            <w:tcBorders>
              <w:left w:val="single" w:sz="4" w:space="0" w:color="auto"/>
            </w:tcBorders>
            <w:vAlign w:val="center"/>
          </w:tcPr>
          <w:p w:rsidR="003A0DB2" w:rsidRPr="003F2375" w:rsidRDefault="003A0DB2" w:rsidP="00243D63">
            <w:pPr>
              <w:pStyle w:val="Nzev"/>
              <w:spacing w:beforeLines="20" w:before="48"/>
              <w:ind w:left="-57" w:right="-57"/>
              <w:jc w:val="center"/>
            </w:pPr>
            <w:r w:rsidRPr="003F2375">
              <w:t>14:10</w:t>
            </w:r>
          </w:p>
        </w:tc>
        <w:tc>
          <w:tcPr>
            <w:tcW w:w="1034" w:type="pct"/>
            <w:vAlign w:val="center"/>
          </w:tcPr>
          <w:p w:rsidR="003A0DB2" w:rsidRPr="003F2375" w:rsidRDefault="003A0DB2" w:rsidP="00243D63">
            <w:pPr>
              <w:pStyle w:val="Nzev"/>
              <w:spacing w:beforeLines="20" w:before="48"/>
              <w:ind w:left="-57" w:right="-57"/>
              <w:jc w:val="center"/>
            </w:pPr>
            <w:r w:rsidRPr="003F2375">
              <w:t>Čáslav,,aut.st.</w:t>
            </w:r>
            <w:r w:rsidR="008976FF">
              <w:rPr>
                <w:vertAlign w:val="superscript"/>
              </w:rPr>
              <w:t>1</w:t>
            </w:r>
          </w:p>
        </w:tc>
        <w:tc>
          <w:tcPr>
            <w:tcW w:w="441" w:type="pct"/>
            <w:vAlign w:val="center"/>
          </w:tcPr>
          <w:p w:rsidR="003A0DB2" w:rsidRPr="003F2375" w:rsidRDefault="003A0DB2" w:rsidP="00243D63">
            <w:pPr>
              <w:pStyle w:val="Nzev"/>
              <w:spacing w:beforeLines="20" w:before="48"/>
              <w:ind w:left="-57" w:right="-57"/>
              <w:jc w:val="left"/>
              <w:rPr>
                <w:sz w:val="12"/>
                <w:szCs w:val="12"/>
              </w:rPr>
            </w:pPr>
            <w:r w:rsidRPr="003F2375">
              <w:rPr>
                <w:sz w:val="12"/>
                <w:szCs w:val="12"/>
              </w:rPr>
              <w:t>240018 12</w:t>
            </w:r>
            <w:r>
              <w:rPr>
                <w:sz w:val="12"/>
                <w:szCs w:val="12"/>
              </w:rPr>
              <w:br/>
            </w:r>
            <w:r w:rsidRPr="003F2375">
              <w:rPr>
                <w:sz w:val="12"/>
                <w:szCs w:val="12"/>
              </w:rPr>
              <w:t>240019 1</w:t>
            </w:r>
          </w:p>
        </w:tc>
        <w:tc>
          <w:tcPr>
            <w:tcW w:w="518" w:type="pct"/>
            <w:gridSpan w:val="2"/>
            <w:tcBorders>
              <w:right w:val="nil"/>
            </w:tcBorders>
            <w:shd w:val="clear" w:color="auto" w:fill="FABF8F" w:themeFill="accent6" w:themeFillTint="99"/>
            <w:vAlign w:val="center"/>
          </w:tcPr>
          <w:p w:rsidR="003A0DB2" w:rsidRDefault="003A0DB2" w:rsidP="00FA1D5E">
            <w:pPr>
              <w:pStyle w:val="Nzev"/>
              <w:spacing w:before="20"/>
              <w:jc w:val="center"/>
            </w:pPr>
            <w:r>
              <w:t>60+10</w:t>
            </w:r>
          </w:p>
        </w:tc>
      </w:tr>
      <w:tr w:rsidR="003A0DB2" w:rsidRPr="00A24123" w:rsidTr="003A0DB2">
        <w:trPr>
          <w:trHeight w:val="414"/>
        </w:trPr>
        <w:tc>
          <w:tcPr>
            <w:tcW w:w="147" w:type="pct"/>
            <w:vMerge/>
            <w:tcBorders>
              <w:left w:val="nil"/>
              <w:right w:val="single" w:sz="12" w:space="0" w:color="auto"/>
            </w:tcBorders>
            <w:vAlign w:val="center"/>
          </w:tcPr>
          <w:p w:rsidR="003A0DB2" w:rsidRDefault="003A0DB2" w:rsidP="00243D63">
            <w:pPr>
              <w:pStyle w:val="Nzev"/>
              <w:spacing w:beforeLines="20" w:before="48"/>
              <w:ind w:left="-57" w:right="-57"/>
              <w:jc w:val="center"/>
            </w:pPr>
          </w:p>
        </w:tc>
        <w:tc>
          <w:tcPr>
            <w:tcW w:w="316" w:type="pct"/>
            <w:tcBorders>
              <w:left w:val="single" w:sz="12" w:space="0" w:color="auto"/>
            </w:tcBorders>
            <w:vAlign w:val="center"/>
          </w:tcPr>
          <w:p w:rsidR="003A0DB2" w:rsidRDefault="003A0DB2" w:rsidP="00243D63">
            <w:pPr>
              <w:pStyle w:val="Nzev"/>
              <w:spacing w:beforeLines="20" w:before="48"/>
              <w:ind w:left="-57" w:right="-57"/>
              <w:jc w:val="center"/>
            </w:pPr>
          </w:p>
        </w:tc>
        <w:tc>
          <w:tcPr>
            <w:tcW w:w="858" w:type="pct"/>
            <w:tcBorders>
              <w:right w:val="single" w:sz="4" w:space="0" w:color="auto"/>
            </w:tcBorders>
            <w:vAlign w:val="center"/>
          </w:tcPr>
          <w:p w:rsidR="003A0DB2" w:rsidRDefault="003A0DB2" w:rsidP="00243D63">
            <w:pPr>
              <w:pStyle w:val="Nzev"/>
              <w:spacing w:beforeLines="20" w:before="48"/>
              <w:ind w:left="-57" w:right="-57"/>
              <w:jc w:val="center"/>
            </w:pPr>
          </w:p>
        </w:tc>
        <w:tc>
          <w:tcPr>
            <w:tcW w:w="397" w:type="pct"/>
            <w:tcBorders>
              <w:right w:val="single" w:sz="4" w:space="0" w:color="auto"/>
            </w:tcBorders>
            <w:vAlign w:val="center"/>
          </w:tcPr>
          <w:p w:rsidR="003A0DB2" w:rsidRPr="004E007F" w:rsidRDefault="003A0DB2" w:rsidP="00243D63">
            <w:pPr>
              <w:pStyle w:val="Nzev"/>
              <w:spacing w:beforeLines="20" w:before="48"/>
              <w:ind w:left="-57" w:right="-57"/>
              <w:jc w:val="left"/>
              <w:rPr>
                <w:sz w:val="12"/>
                <w:szCs w:val="12"/>
              </w:rPr>
            </w:pPr>
          </w:p>
        </w:tc>
        <w:tc>
          <w:tcPr>
            <w:tcW w:w="337" w:type="pct"/>
            <w:tcBorders>
              <w:left w:val="single" w:sz="4" w:space="0" w:color="auto"/>
              <w:right w:val="single" w:sz="12" w:space="0" w:color="auto"/>
            </w:tcBorders>
            <w:vAlign w:val="center"/>
          </w:tcPr>
          <w:p w:rsidR="003A0DB2" w:rsidRDefault="003A0DB2" w:rsidP="00243D63">
            <w:pPr>
              <w:pStyle w:val="Nzev"/>
              <w:spacing w:beforeLines="20" w:before="48"/>
              <w:ind w:left="-57" w:right="-57"/>
              <w:jc w:val="center"/>
            </w:pPr>
          </w:p>
        </w:tc>
        <w:tc>
          <w:tcPr>
            <w:tcW w:w="315" w:type="pct"/>
            <w:tcBorders>
              <w:left w:val="single" w:sz="12" w:space="0" w:color="auto"/>
            </w:tcBorders>
            <w:vAlign w:val="center"/>
          </w:tcPr>
          <w:p w:rsidR="003A0DB2" w:rsidRDefault="003A0DB2" w:rsidP="00243D63">
            <w:pPr>
              <w:pStyle w:val="Nzev"/>
              <w:spacing w:beforeLines="20" w:before="48"/>
              <w:ind w:left="-57" w:right="-57"/>
              <w:jc w:val="center"/>
            </w:pPr>
          </w:p>
        </w:tc>
        <w:tc>
          <w:tcPr>
            <w:tcW w:w="319" w:type="pct"/>
            <w:tcBorders>
              <w:right w:val="single" w:sz="4" w:space="0" w:color="auto"/>
            </w:tcBorders>
            <w:vAlign w:val="center"/>
          </w:tcPr>
          <w:p w:rsidR="003A0DB2" w:rsidRDefault="003A0DB2" w:rsidP="00243D63">
            <w:pPr>
              <w:pStyle w:val="Nzev"/>
              <w:spacing w:beforeLines="20" w:before="48"/>
              <w:ind w:left="-57" w:right="-57"/>
              <w:jc w:val="center"/>
            </w:pPr>
            <w:r>
              <w:t>14:00</w:t>
            </w:r>
          </w:p>
        </w:tc>
        <w:tc>
          <w:tcPr>
            <w:tcW w:w="318" w:type="pct"/>
            <w:tcBorders>
              <w:left w:val="single" w:sz="4" w:space="0" w:color="auto"/>
            </w:tcBorders>
            <w:vAlign w:val="center"/>
          </w:tcPr>
          <w:p w:rsidR="003A0DB2" w:rsidRPr="002474CC" w:rsidRDefault="003A0DB2" w:rsidP="00243D63">
            <w:pPr>
              <w:pStyle w:val="Nzev"/>
              <w:spacing w:beforeLines="20" w:before="48"/>
              <w:ind w:left="-57" w:right="-57"/>
              <w:jc w:val="center"/>
              <w:rPr>
                <w:b/>
              </w:rPr>
            </w:pPr>
            <w:r w:rsidRPr="002474CC">
              <w:rPr>
                <w:b/>
              </w:rPr>
              <w:t>14:10</w:t>
            </w:r>
          </w:p>
        </w:tc>
        <w:tc>
          <w:tcPr>
            <w:tcW w:w="1034" w:type="pct"/>
            <w:vAlign w:val="center"/>
          </w:tcPr>
          <w:p w:rsidR="003A0DB2" w:rsidRPr="002474CC" w:rsidRDefault="003A0DB2" w:rsidP="00243D63">
            <w:pPr>
              <w:pStyle w:val="Nzev"/>
              <w:spacing w:beforeLines="20" w:before="48"/>
              <w:ind w:left="-57" w:right="-57"/>
              <w:jc w:val="center"/>
              <w:rPr>
                <w:b/>
              </w:rPr>
            </w:pPr>
            <w:r w:rsidRPr="002474CC">
              <w:rPr>
                <w:b/>
              </w:rPr>
              <w:t>Čáslav,,aut.st.</w:t>
            </w:r>
            <w:r w:rsidR="008976FF">
              <w:rPr>
                <w:vertAlign w:val="superscript"/>
              </w:rPr>
              <w:t>1</w:t>
            </w:r>
          </w:p>
        </w:tc>
        <w:tc>
          <w:tcPr>
            <w:tcW w:w="441" w:type="pct"/>
            <w:vAlign w:val="center"/>
          </w:tcPr>
          <w:p w:rsidR="003A0DB2" w:rsidRPr="003F2375" w:rsidRDefault="003A0DB2" w:rsidP="00243D63">
            <w:pPr>
              <w:pStyle w:val="Nzev"/>
              <w:spacing w:beforeLines="20" w:before="48"/>
              <w:ind w:left="-57" w:right="-57"/>
              <w:jc w:val="left"/>
              <w:rPr>
                <w:b/>
                <w:sz w:val="12"/>
                <w:szCs w:val="12"/>
              </w:rPr>
            </w:pPr>
            <w:r w:rsidRPr="003F2375">
              <w:rPr>
                <w:b/>
                <w:sz w:val="12"/>
                <w:szCs w:val="12"/>
              </w:rPr>
              <w:t>240018 12</w:t>
            </w:r>
            <w:r w:rsidRPr="003F2375">
              <w:rPr>
                <w:b/>
                <w:sz w:val="12"/>
                <w:szCs w:val="12"/>
              </w:rPr>
              <w:br/>
              <w:t>240019 1</w:t>
            </w:r>
          </w:p>
        </w:tc>
        <w:tc>
          <w:tcPr>
            <w:tcW w:w="518" w:type="pct"/>
            <w:gridSpan w:val="2"/>
            <w:tcBorders>
              <w:right w:val="nil"/>
            </w:tcBorders>
            <w:shd w:val="clear" w:color="auto" w:fill="FFFFFF" w:themeFill="background1"/>
            <w:vAlign w:val="center"/>
          </w:tcPr>
          <w:p w:rsidR="003A0DB2" w:rsidRPr="002474CC" w:rsidRDefault="003A0DB2" w:rsidP="00FA1D5E">
            <w:pPr>
              <w:pStyle w:val="Nzev"/>
              <w:spacing w:before="20"/>
              <w:jc w:val="center"/>
              <w:rPr>
                <w:b/>
              </w:rPr>
            </w:pPr>
            <w:r w:rsidRPr="002474CC">
              <w:rPr>
                <w:b/>
              </w:rPr>
              <w:t>10</w:t>
            </w:r>
            <w:r>
              <w:rPr>
                <w:b/>
              </w:rPr>
              <w:t>+10</w:t>
            </w:r>
            <w:r w:rsidRPr="002474CC">
              <w:rPr>
                <w:b/>
              </w:rPr>
              <w:br/>
            </w:r>
            <w:r w:rsidRPr="002474CC">
              <w:rPr>
                <w:b/>
                <w:sz w:val="12"/>
                <w:szCs w:val="12"/>
              </w:rPr>
              <w:t>žák nestíhá</w:t>
            </w:r>
          </w:p>
        </w:tc>
      </w:tr>
      <w:tr w:rsidR="003A0DB2" w:rsidRPr="00A24123" w:rsidTr="003A0DB2">
        <w:trPr>
          <w:trHeight w:val="414"/>
        </w:trPr>
        <w:tc>
          <w:tcPr>
            <w:tcW w:w="147" w:type="pct"/>
            <w:vMerge/>
            <w:tcBorders>
              <w:left w:val="nil"/>
              <w:right w:val="single" w:sz="12" w:space="0" w:color="auto"/>
            </w:tcBorders>
            <w:vAlign w:val="center"/>
          </w:tcPr>
          <w:p w:rsidR="003A0DB2" w:rsidRDefault="003A0DB2" w:rsidP="00243D63">
            <w:pPr>
              <w:pStyle w:val="Nzev"/>
              <w:spacing w:beforeLines="20" w:before="48"/>
              <w:ind w:left="-57" w:right="-57"/>
              <w:jc w:val="center"/>
            </w:pPr>
          </w:p>
        </w:tc>
        <w:tc>
          <w:tcPr>
            <w:tcW w:w="316" w:type="pct"/>
            <w:tcBorders>
              <w:left w:val="single" w:sz="12" w:space="0" w:color="auto"/>
            </w:tcBorders>
            <w:vAlign w:val="center"/>
          </w:tcPr>
          <w:p w:rsidR="003A0DB2" w:rsidRDefault="003A0DB2" w:rsidP="00243D63">
            <w:pPr>
              <w:pStyle w:val="Nzev"/>
              <w:spacing w:beforeLines="20" w:before="48"/>
              <w:ind w:left="-57" w:right="-57"/>
              <w:jc w:val="center"/>
            </w:pPr>
          </w:p>
        </w:tc>
        <w:tc>
          <w:tcPr>
            <w:tcW w:w="858" w:type="pct"/>
            <w:tcBorders>
              <w:right w:val="single" w:sz="4" w:space="0" w:color="auto"/>
            </w:tcBorders>
            <w:vAlign w:val="center"/>
          </w:tcPr>
          <w:p w:rsidR="003A0DB2" w:rsidRDefault="003A0DB2" w:rsidP="00243D63">
            <w:pPr>
              <w:pStyle w:val="Nzev"/>
              <w:spacing w:beforeLines="20" w:before="48"/>
              <w:ind w:left="-57" w:right="-57"/>
              <w:jc w:val="center"/>
            </w:pPr>
          </w:p>
        </w:tc>
        <w:tc>
          <w:tcPr>
            <w:tcW w:w="397" w:type="pct"/>
            <w:tcBorders>
              <w:right w:val="single" w:sz="4" w:space="0" w:color="auto"/>
            </w:tcBorders>
            <w:vAlign w:val="center"/>
          </w:tcPr>
          <w:p w:rsidR="003A0DB2" w:rsidRPr="004E007F" w:rsidRDefault="003A0DB2" w:rsidP="00243D63">
            <w:pPr>
              <w:pStyle w:val="Nzev"/>
              <w:spacing w:beforeLines="20" w:before="48"/>
              <w:ind w:left="-57" w:right="-57"/>
              <w:jc w:val="left"/>
              <w:rPr>
                <w:sz w:val="12"/>
                <w:szCs w:val="12"/>
              </w:rPr>
            </w:pPr>
          </w:p>
        </w:tc>
        <w:tc>
          <w:tcPr>
            <w:tcW w:w="337" w:type="pct"/>
            <w:tcBorders>
              <w:left w:val="single" w:sz="4" w:space="0" w:color="auto"/>
              <w:right w:val="single" w:sz="12" w:space="0" w:color="auto"/>
            </w:tcBorders>
            <w:vAlign w:val="center"/>
          </w:tcPr>
          <w:p w:rsidR="003A0DB2" w:rsidRDefault="003A0DB2" w:rsidP="00243D63">
            <w:pPr>
              <w:pStyle w:val="Nzev"/>
              <w:spacing w:beforeLines="20" w:before="48"/>
              <w:ind w:left="-57" w:right="-57"/>
              <w:jc w:val="center"/>
            </w:pPr>
          </w:p>
        </w:tc>
        <w:tc>
          <w:tcPr>
            <w:tcW w:w="315" w:type="pct"/>
            <w:tcBorders>
              <w:left w:val="single" w:sz="12" w:space="0" w:color="auto"/>
            </w:tcBorders>
            <w:vAlign w:val="center"/>
          </w:tcPr>
          <w:p w:rsidR="003A0DB2" w:rsidRDefault="003A0DB2" w:rsidP="00243D63">
            <w:pPr>
              <w:pStyle w:val="Nzev"/>
              <w:spacing w:beforeLines="20" w:before="48"/>
              <w:ind w:left="-57" w:right="-57"/>
              <w:jc w:val="center"/>
            </w:pPr>
          </w:p>
        </w:tc>
        <w:tc>
          <w:tcPr>
            <w:tcW w:w="319" w:type="pct"/>
            <w:tcBorders>
              <w:right w:val="single" w:sz="4" w:space="0" w:color="auto"/>
            </w:tcBorders>
            <w:vAlign w:val="center"/>
          </w:tcPr>
          <w:p w:rsidR="003A0DB2" w:rsidRDefault="003A0DB2" w:rsidP="00243D63">
            <w:pPr>
              <w:pStyle w:val="Nzev"/>
              <w:spacing w:beforeLines="20" w:before="48"/>
              <w:ind w:left="-57" w:right="-57"/>
              <w:jc w:val="center"/>
            </w:pPr>
          </w:p>
        </w:tc>
        <w:tc>
          <w:tcPr>
            <w:tcW w:w="318" w:type="pct"/>
            <w:tcBorders>
              <w:left w:val="single" w:sz="4" w:space="0" w:color="auto"/>
            </w:tcBorders>
            <w:vAlign w:val="center"/>
          </w:tcPr>
          <w:p w:rsidR="003A0DB2" w:rsidRDefault="003A0DB2" w:rsidP="00243D63">
            <w:pPr>
              <w:pStyle w:val="Nzev"/>
              <w:spacing w:beforeLines="20" w:before="48"/>
              <w:ind w:left="-57" w:right="-57"/>
              <w:jc w:val="center"/>
            </w:pPr>
            <w:r>
              <w:t>15:10</w:t>
            </w:r>
          </w:p>
        </w:tc>
        <w:tc>
          <w:tcPr>
            <w:tcW w:w="1034" w:type="pct"/>
            <w:vAlign w:val="center"/>
          </w:tcPr>
          <w:p w:rsidR="003A0DB2" w:rsidRDefault="003A0DB2" w:rsidP="00243D63">
            <w:pPr>
              <w:pStyle w:val="Nzev"/>
              <w:spacing w:beforeLines="20" w:before="48"/>
              <w:ind w:left="-57" w:right="-57"/>
              <w:jc w:val="center"/>
            </w:pPr>
            <w:r>
              <w:t>Čáslav,,zem.škola</w:t>
            </w:r>
          </w:p>
        </w:tc>
        <w:tc>
          <w:tcPr>
            <w:tcW w:w="441" w:type="pct"/>
            <w:vAlign w:val="center"/>
          </w:tcPr>
          <w:p w:rsidR="003A0DB2" w:rsidRPr="0098419F" w:rsidRDefault="003A0DB2" w:rsidP="00243D63">
            <w:pPr>
              <w:pStyle w:val="Nzev"/>
              <w:spacing w:beforeLines="20" w:before="48"/>
              <w:ind w:left="-57" w:right="-57"/>
              <w:jc w:val="left"/>
              <w:rPr>
                <w:sz w:val="12"/>
                <w:szCs w:val="12"/>
              </w:rPr>
            </w:pPr>
            <w:r>
              <w:rPr>
                <w:sz w:val="12"/>
                <w:szCs w:val="12"/>
              </w:rPr>
              <w:t>240045 19</w:t>
            </w:r>
          </w:p>
        </w:tc>
        <w:tc>
          <w:tcPr>
            <w:tcW w:w="518" w:type="pct"/>
            <w:gridSpan w:val="2"/>
            <w:tcBorders>
              <w:right w:val="nil"/>
            </w:tcBorders>
            <w:shd w:val="clear" w:color="auto" w:fill="FABF8F" w:themeFill="accent6" w:themeFillTint="99"/>
            <w:vAlign w:val="center"/>
          </w:tcPr>
          <w:p w:rsidR="003A0DB2" w:rsidRDefault="003A0DB2" w:rsidP="00FA1D5E">
            <w:pPr>
              <w:pStyle w:val="Nzev"/>
              <w:spacing w:before="20"/>
              <w:jc w:val="center"/>
            </w:pPr>
            <w:r>
              <w:t>70</w:t>
            </w:r>
          </w:p>
        </w:tc>
      </w:tr>
      <w:tr w:rsidR="003A0DB2" w:rsidRPr="00A24123" w:rsidTr="003A0DB2">
        <w:trPr>
          <w:trHeight w:val="414"/>
        </w:trPr>
        <w:tc>
          <w:tcPr>
            <w:tcW w:w="147" w:type="pct"/>
            <w:vMerge/>
            <w:tcBorders>
              <w:left w:val="nil"/>
              <w:right w:val="single" w:sz="12" w:space="0" w:color="auto"/>
            </w:tcBorders>
            <w:vAlign w:val="center"/>
          </w:tcPr>
          <w:p w:rsidR="003A0DB2" w:rsidRDefault="003A0DB2" w:rsidP="00243D63">
            <w:pPr>
              <w:pStyle w:val="Nzev"/>
              <w:spacing w:beforeLines="20" w:before="48"/>
              <w:ind w:left="-57" w:right="-57"/>
              <w:jc w:val="center"/>
            </w:pPr>
          </w:p>
        </w:tc>
        <w:tc>
          <w:tcPr>
            <w:tcW w:w="316" w:type="pct"/>
            <w:tcBorders>
              <w:left w:val="single" w:sz="12" w:space="0" w:color="auto"/>
            </w:tcBorders>
            <w:vAlign w:val="center"/>
          </w:tcPr>
          <w:p w:rsidR="003A0DB2" w:rsidRDefault="003A0DB2" w:rsidP="00243D63">
            <w:pPr>
              <w:pStyle w:val="Nzev"/>
              <w:spacing w:beforeLines="20" w:before="48"/>
              <w:ind w:left="-57" w:right="-57"/>
              <w:jc w:val="center"/>
            </w:pPr>
          </w:p>
        </w:tc>
        <w:tc>
          <w:tcPr>
            <w:tcW w:w="858" w:type="pct"/>
            <w:tcBorders>
              <w:right w:val="single" w:sz="4" w:space="0" w:color="auto"/>
            </w:tcBorders>
            <w:vAlign w:val="center"/>
          </w:tcPr>
          <w:p w:rsidR="003A0DB2" w:rsidRDefault="003A0DB2" w:rsidP="00243D63">
            <w:pPr>
              <w:pStyle w:val="Nzev"/>
              <w:spacing w:beforeLines="20" w:before="48"/>
              <w:ind w:left="-57" w:right="-57"/>
              <w:jc w:val="center"/>
            </w:pPr>
          </w:p>
        </w:tc>
        <w:tc>
          <w:tcPr>
            <w:tcW w:w="397" w:type="pct"/>
            <w:tcBorders>
              <w:right w:val="single" w:sz="4" w:space="0" w:color="auto"/>
            </w:tcBorders>
            <w:vAlign w:val="center"/>
          </w:tcPr>
          <w:p w:rsidR="003A0DB2" w:rsidRPr="004E007F" w:rsidRDefault="003A0DB2" w:rsidP="00243D63">
            <w:pPr>
              <w:pStyle w:val="Nzev"/>
              <w:spacing w:beforeLines="20" w:before="48"/>
              <w:ind w:left="-57" w:right="-57"/>
              <w:jc w:val="left"/>
              <w:rPr>
                <w:sz w:val="12"/>
                <w:szCs w:val="12"/>
              </w:rPr>
            </w:pPr>
          </w:p>
        </w:tc>
        <w:tc>
          <w:tcPr>
            <w:tcW w:w="337" w:type="pct"/>
            <w:tcBorders>
              <w:left w:val="single" w:sz="4" w:space="0" w:color="auto"/>
              <w:right w:val="single" w:sz="12" w:space="0" w:color="auto"/>
            </w:tcBorders>
            <w:vAlign w:val="center"/>
          </w:tcPr>
          <w:p w:rsidR="003A0DB2" w:rsidRDefault="003A0DB2" w:rsidP="00243D63">
            <w:pPr>
              <w:pStyle w:val="Nzev"/>
              <w:spacing w:beforeLines="20" w:before="48"/>
              <w:ind w:left="-57" w:right="-57"/>
              <w:jc w:val="center"/>
            </w:pPr>
          </w:p>
        </w:tc>
        <w:tc>
          <w:tcPr>
            <w:tcW w:w="315" w:type="pct"/>
            <w:tcBorders>
              <w:left w:val="single" w:sz="12" w:space="0" w:color="auto"/>
            </w:tcBorders>
            <w:vAlign w:val="center"/>
          </w:tcPr>
          <w:p w:rsidR="003A0DB2" w:rsidRDefault="003A0DB2" w:rsidP="00243D63">
            <w:pPr>
              <w:pStyle w:val="Nzev"/>
              <w:spacing w:beforeLines="20" w:before="48"/>
              <w:ind w:left="-57" w:right="-57"/>
              <w:jc w:val="center"/>
            </w:pPr>
          </w:p>
        </w:tc>
        <w:tc>
          <w:tcPr>
            <w:tcW w:w="319" w:type="pct"/>
            <w:tcBorders>
              <w:right w:val="single" w:sz="4" w:space="0" w:color="auto"/>
            </w:tcBorders>
            <w:vAlign w:val="center"/>
          </w:tcPr>
          <w:p w:rsidR="003A0DB2" w:rsidRDefault="003A0DB2" w:rsidP="00243D63">
            <w:pPr>
              <w:pStyle w:val="Nzev"/>
              <w:spacing w:beforeLines="20" w:before="48"/>
              <w:ind w:left="-57" w:right="-57"/>
              <w:jc w:val="center"/>
            </w:pPr>
            <w:r>
              <w:t>14:50</w:t>
            </w:r>
          </w:p>
        </w:tc>
        <w:tc>
          <w:tcPr>
            <w:tcW w:w="318" w:type="pct"/>
            <w:tcBorders>
              <w:left w:val="single" w:sz="4" w:space="0" w:color="auto"/>
            </w:tcBorders>
            <w:vAlign w:val="center"/>
          </w:tcPr>
          <w:p w:rsidR="003A0DB2" w:rsidRDefault="003A0DB2" w:rsidP="00243D63">
            <w:pPr>
              <w:pStyle w:val="Nzev"/>
              <w:spacing w:beforeLines="20" w:before="48"/>
              <w:ind w:left="-57" w:right="-57"/>
              <w:jc w:val="center"/>
            </w:pPr>
            <w:r>
              <w:t>15:10</w:t>
            </w:r>
          </w:p>
        </w:tc>
        <w:tc>
          <w:tcPr>
            <w:tcW w:w="1034" w:type="pct"/>
            <w:vAlign w:val="center"/>
          </w:tcPr>
          <w:p w:rsidR="003A0DB2" w:rsidRDefault="003A0DB2" w:rsidP="00243D63">
            <w:pPr>
              <w:pStyle w:val="Nzev"/>
              <w:spacing w:beforeLines="20" w:before="48"/>
              <w:ind w:left="-57" w:right="-57"/>
              <w:jc w:val="center"/>
            </w:pPr>
            <w:r>
              <w:t>Čáslav,,zem.škola</w:t>
            </w:r>
          </w:p>
        </w:tc>
        <w:tc>
          <w:tcPr>
            <w:tcW w:w="441" w:type="pct"/>
            <w:vAlign w:val="center"/>
          </w:tcPr>
          <w:p w:rsidR="003A0DB2" w:rsidRPr="0098419F" w:rsidRDefault="003A0DB2" w:rsidP="00243D63">
            <w:pPr>
              <w:pStyle w:val="Nzev"/>
              <w:spacing w:beforeLines="20" w:before="48"/>
              <w:ind w:left="-57" w:right="-57"/>
              <w:jc w:val="left"/>
              <w:rPr>
                <w:sz w:val="12"/>
                <w:szCs w:val="12"/>
              </w:rPr>
            </w:pPr>
            <w:r>
              <w:rPr>
                <w:sz w:val="12"/>
                <w:szCs w:val="12"/>
              </w:rPr>
              <w:t>240045 19</w:t>
            </w:r>
          </w:p>
        </w:tc>
        <w:tc>
          <w:tcPr>
            <w:tcW w:w="518" w:type="pct"/>
            <w:gridSpan w:val="2"/>
            <w:tcBorders>
              <w:right w:val="nil"/>
            </w:tcBorders>
            <w:shd w:val="clear" w:color="auto" w:fill="FFFFFF" w:themeFill="background1"/>
            <w:vAlign w:val="center"/>
          </w:tcPr>
          <w:p w:rsidR="003A0DB2" w:rsidRDefault="003A0DB2" w:rsidP="00FA1D5E">
            <w:pPr>
              <w:pStyle w:val="Nzev"/>
              <w:spacing w:before="20"/>
              <w:jc w:val="center"/>
            </w:pPr>
            <w:r>
              <w:t>20</w:t>
            </w:r>
          </w:p>
        </w:tc>
      </w:tr>
      <w:tr w:rsidR="003A0DB2" w:rsidRPr="00A24123" w:rsidTr="003A0DB2">
        <w:trPr>
          <w:trHeight w:val="287"/>
        </w:trPr>
        <w:tc>
          <w:tcPr>
            <w:tcW w:w="147" w:type="pct"/>
            <w:vMerge/>
            <w:tcBorders>
              <w:left w:val="nil"/>
              <w:bottom w:val="nil"/>
              <w:right w:val="single" w:sz="12" w:space="0" w:color="auto"/>
            </w:tcBorders>
            <w:vAlign w:val="center"/>
          </w:tcPr>
          <w:p w:rsidR="003A0DB2" w:rsidRDefault="003A0DB2" w:rsidP="00243D63">
            <w:pPr>
              <w:pStyle w:val="Nzev"/>
              <w:spacing w:beforeLines="20" w:before="48"/>
              <w:ind w:left="-57" w:right="-57"/>
              <w:jc w:val="center"/>
            </w:pPr>
          </w:p>
        </w:tc>
        <w:tc>
          <w:tcPr>
            <w:tcW w:w="1908" w:type="pct"/>
            <w:gridSpan w:val="4"/>
            <w:tcBorders>
              <w:left w:val="single" w:sz="12" w:space="0" w:color="auto"/>
              <w:bottom w:val="nil"/>
              <w:right w:val="single" w:sz="12" w:space="0" w:color="auto"/>
            </w:tcBorders>
            <w:shd w:val="clear" w:color="auto" w:fill="F2DBDB" w:themeFill="accent2" w:themeFillTint="33"/>
          </w:tcPr>
          <w:p w:rsidR="003A0DB2" w:rsidRPr="00132EA9" w:rsidRDefault="003A0DB2" w:rsidP="00243D63">
            <w:pPr>
              <w:pStyle w:val="Nzev"/>
              <w:spacing w:beforeLines="20" w:before="48"/>
              <w:ind w:left="-57" w:right="-57"/>
              <w:jc w:val="left"/>
              <w:rPr>
                <w:sz w:val="16"/>
                <w:szCs w:val="16"/>
              </w:rPr>
            </w:pPr>
          </w:p>
        </w:tc>
        <w:tc>
          <w:tcPr>
            <w:tcW w:w="2945" w:type="pct"/>
            <w:gridSpan w:val="7"/>
            <w:tcBorders>
              <w:left w:val="single" w:sz="12" w:space="0" w:color="auto"/>
              <w:bottom w:val="nil"/>
              <w:right w:val="nil"/>
            </w:tcBorders>
            <w:shd w:val="clear" w:color="auto" w:fill="F2DBDB" w:themeFill="accent2" w:themeFillTint="33"/>
          </w:tcPr>
          <w:p w:rsidR="003A0DB2" w:rsidRDefault="003A0DB2" w:rsidP="00243D63">
            <w:pPr>
              <w:pStyle w:val="Nzev"/>
              <w:spacing w:beforeLines="20" w:before="48"/>
              <w:ind w:left="-57" w:right="-57"/>
              <w:jc w:val="left"/>
            </w:pPr>
            <w:r w:rsidRPr="004D7956">
              <w:rPr>
                <w:b/>
                <w:sz w:val="16"/>
                <w:szCs w:val="16"/>
              </w:rPr>
              <w:t>▪MHD</w:t>
            </w:r>
            <w:r>
              <w:rPr>
                <w:sz w:val="16"/>
                <w:szCs w:val="16"/>
              </w:rPr>
              <w:t xml:space="preserve"> zem.škola/aut.st. 13:54/14:05</w:t>
            </w:r>
          </w:p>
        </w:tc>
      </w:tr>
    </w:tbl>
    <w:p w:rsidR="008072F2" w:rsidRDefault="008072F2" w:rsidP="008072F2">
      <w:pPr>
        <w:pStyle w:val="zdroj"/>
      </w:pPr>
      <w:r w:rsidRPr="004B0CE3">
        <w:t>Zdroj:</w:t>
      </w:r>
      <w:r>
        <w:t xml:space="preserve"> jizdnirady.cz; Dotazníkové šetření</w:t>
      </w:r>
    </w:p>
    <w:p w:rsidR="00467BE4" w:rsidRDefault="008976FF" w:rsidP="003A0DB2">
      <w:pPr>
        <w:pStyle w:val="zdrojpoznm"/>
      </w:pPr>
      <w:r>
        <w:rPr>
          <w:vertAlign w:val="superscript"/>
        </w:rPr>
        <w:t>1</w:t>
      </w:r>
      <w:r w:rsidR="00467BE4">
        <w:t xml:space="preserve"> nutný přestup</w:t>
      </w:r>
      <w:r w:rsidR="00467BE4" w:rsidRPr="005A25B3">
        <w:t xml:space="preserve"> </w:t>
      </w:r>
      <w:r w:rsidR="00467BE4">
        <w:t xml:space="preserve">na zastávce </w:t>
      </w:r>
      <w:r w:rsidR="00467BE4" w:rsidRPr="00505087">
        <w:t>Kutná Hora,,</w:t>
      </w:r>
      <w:r w:rsidR="00467BE4" w:rsidRPr="00505087">
        <w:rPr>
          <w:rFonts w:hint="eastAsia"/>
        </w:rPr>
        <w:t>Č</w:t>
      </w:r>
      <w:r w:rsidR="00467BE4" w:rsidRPr="00505087">
        <w:t xml:space="preserve">KD I </w:t>
      </w:r>
      <w:r w:rsidR="00467BE4" w:rsidRPr="000E7315">
        <w:t>(p</w:t>
      </w:r>
      <w:r w:rsidR="00467BE4" w:rsidRPr="000E7315">
        <w:rPr>
          <w:rFonts w:hint="eastAsia"/>
        </w:rPr>
        <w:t>ří</w:t>
      </w:r>
      <w:r w:rsidR="00467BE4">
        <w:t>jezd 14:39; odjezd 14:49</w:t>
      </w:r>
      <w:r w:rsidR="00467BE4" w:rsidRPr="000E7315">
        <w:t>)</w:t>
      </w:r>
      <w:r w:rsidR="00467BE4">
        <w:t xml:space="preserve"> – čekací doba 10 min</w:t>
      </w:r>
    </w:p>
    <w:p w:rsidR="006C03A8" w:rsidRDefault="006C03A8" w:rsidP="0094196C">
      <w:pPr>
        <w:pStyle w:val="Bezmezer"/>
      </w:pPr>
    </w:p>
    <w:p w:rsidR="003A0DB2" w:rsidRDefault="00287B00" w:rsidP="003A0DB2">
      <w:pPr>
        <w:pStyle w:val="Bezmezer"/>
      </w:pPr>
      <w:r>
        <w:t>Z dané tabulky m</w:t>
      </w:r>
      <w:r>
        <w:rPr>
          <w:rFonts w:hint="eastAsia"/>
        </w:rPr>
        <w:t>ůž</w:t>
      </w:r>
      <w:r>
        <w:t>eme vid</w:t>
      </w:r>
      <w:r>
        <w:rPr>
          <w:rFonts w:hint="eastAsia"/>
        </w:rPr>
        <w:t>ě</w:t>
      </w:r>
      <w:r>
        <w:t>t, že dopravní obslužnost z pohledu dojíž</w:t>
      </w:r>
      <w:r>
        <w:rPr>
          <w:rFonts w:hint="eastAsia"/>
        </w:rPr>
        <w:t>ď</w:t>
      </w:r>
      <w:r>
        <w:t>ky žák</w:t>
      </w:r>
      <w:r>
        <w:rPr>
          <w:rFonts w:hint="eastAsia"/>
        </w:rPr>
        <w:t>ů</w:t>
      </w:r>
      <w:r>
        <w:t xml:space="preserve"> je na nedostačující úrovni. </w:t>
      </w:r>
      <w:r w:rsidR="003A0DB2">
        <w:t xml:space="preserve">U spoje </w:t>
      </w:r>
      <w:r>
        <w:t xml:space="preserve">12 linky 240018 </w:t>
      </w:r>
      <w:r w:rsidR="003A0DB2">
        <w:t>můžeme rovněž uvažovat, že by žák vystoupil na zastávce Kluky v 14:23. Docházková vzdálenost je do Olšan 1,5 km (chůze 23 min).</w:t>
      </w:r>
    </w:p>
    <w:p w:rsidR="00262518" w:rsidRDefault="00262518" w:rsidP="00141822">
      <w:pPr>
        <w:pStyle w:val="Bezmezer"/>
        <w:rPr>
          <w:b/>
        </w:rPr>
      </w:pPr>
    </w:p>
    <w:p w:rsidR="00141822" w:rsidRPr="007F6744" w:rsidRDefault="00141822" w:rsidP="00141822">
      <w:pPr>
        <w:pStyle w:val="Bezmezer"/>
        <w:rPr>
          <w:b/>
        </w:rPr>
      </w:pPr>
      <w:r>
        <w:rPr>
          <w:b/>
        </w:rPr>
        <w:t>Kluky (Pucheř)</w:t>
      </w:r>
    </w:p>
    <w:p w:rsidR="007113D7" w:rsidRDefault="00467BE4" w:rsidP="007113D7">
      <w:pPr>
        <w:pStyle w:val="Bezmezer"/>
      </w:pPr>
      <w:r>
        <w:t>Pucheř</w:t>
      </w:r>
      <w:r w:rsidR="00141822">
        <w:t xml:space="preserve"> se nachází </w:t>
      </w:r>
      <w:r>
        <w:t>720 m</w:t>
      </w:r>
      <w:r w:rsidR="00141822">
        <w:t xml:space="preserve"> </w:t>
      </w:r>
      <w:r>
        <w:t>od obce Kluky.</w:t>
      </w:r>
      <w:r w:rsidR="00141822">
        <w:t xml:space="preserve"> </w:t>
      </w:r>
    </w:p>
    <w:p w:rsidR="007113D7" w:rsidRPr="007113D7" w:rsidRDefault="007113D7" w:rsidP="007113D7">
      <w:pPr>
        <w:pStyle w:val="Bezmezer"/>
      </w:pPr>
      <w:r>
        <w:rPr>
          <w:b/>
        </w:rPr>
        <w:t>Dle údajů z dotazníků navštěvují děti</w:t>
      </w:r>
      <w:r w:rsidRPr="00D30FCD">
        <w:rPr>
          <w:b/>
          <w:vertAlign w:val="superscript"/>
        </w:rPr>
        <w:t>+</w:t>
      </w:r>
      <w:r w:rsidRPr="00DC0763">
        <w:rPr>
          <w:b/>
        </w:rPr>
        <w:t xml:space="preserve"> ZŠ </w:t>
      </w:r>
      <w:r>
        <w:rPr>
          <w:b/>
        </w:rPr>
        <w:t>(v SO ORP Čáslav a SO ORP Kutná Hora)</w:t>
      </w:r>
      <w:r w:rsidRPr="00DC0763">
        <w:rPr>
          <w:b/>
        </w:rPr>
        <w:t>:</w:t>
      </w:r>
    </w:p>
    <w:p w:rsidR="00467BE4" w:rsidRDefault="00AB576E" w:rsidP="00467BE4">
      <w:pPr>
        <w:pStyle w:val="Bezmezer"/>
        <w:numPr>
          <w:ilvl w:val="0"/>
          <w:numId w:val="9"/>
        </w:numPr>
        <w:jc w:val="left"/>
      </w:pPr>
      <w:r>
        <w:t>ZŠ Čáslav, n</w:t>
      </w:r>
      <w:r w:rsidR="007113D7">
        <w:t>ám. Jana Žižky</w:t>
      </w:r>
      <w:r w:rsidR="007113D7">
        <w:tab/>
      </w:r>
      <w:r w:rsidR="007113D7">
        <w:tab/>
        <w:t>počet neuveden</w:t>
      </w:r>
    </w:p>
    <w:p w:rsidR="007113D7" w:rsidRDefault="007113D7" w:rsidP="007113D7">
      <w:pPr>
        <w:pStyle w:val="Bezmezer"/>
        <w:ind w:left="720"/>
      </w:pPr>
      <w:r w:rsidRPr="002E0649">
        <w:rPr>
          <w:sz w:val="18"/>
          <w:szCs w:val="18"/>
          <w:vertAlign w:val="superscript"/>
        </w:rPr>
        <w:t>+</w:t>
      </w:r>
      <w:r w:rsidRPr="001B3BCD">
        <w:rPr>
          <w:sz w:val="18"/>
          <w:szCs w:val="18"/>
        </w:rPr>
        <w:t xml:space="preserve"> (</w:t>
      </w:r>
      <w:r>
        <w:rPr>
          <w:sz w:val="18"/>
          <w:szCs w:val="18"/>
        </w:rPr>
        <w:t xml:space="preserve">v celkovém počtu nezahrnuto - </w:t>
      </w:r>
      <w:r w:rsidRPr="001B3BCD">
        <w:rPr>
          <w:sz w:val="18"/>
          <w:szCs w:val="18"/>
        </w:rPr>
        <w:t xml:space="preserve">uvažován min. 1 žák I. stupně a </w:t>
      </w:r>
      <w:r>
        <w:rPr>
          <w:sz w:val="18"/>
          <w:szCs w:val="18"/>
        </w:rPr>
        <w:t xml:space="preserve">min. </w:t>
      </w:r>
      <w:r w:rsidRPr="001B3BCD">
        <w:rPr>
          <w:sz w:val="18"/>
          <w:szCs w:val="18"/>
        </w:rPr>
        <w:t>1 žák II. stupně)</w:t>
      </w:r>
    </w:p>
    <w:p w:rsidR="00582AE3" w:rsidRDefault="00582AE3" w:rsidP="00582AE3">
      <w:pPr>
        <w:pStyle w:val="Bezmezer"/>
        <w:jc w:val="left"/>
        <w:rPr>
          <w:sz w:val="18"/>
          <w:szCs w:val="18"/>
        </w:rPr>
      </w:pPr>
    </w:p>
    <w:p w:rsidR="00582AE3" w:rsidRPr="00613B44" w:rsidRDefault="00FC7E92" w:rsidP="00613B44">
      <w:pPr>
        <w:pStyle w:val="Bezmezer"/>
      </w:pPr>
      <w:r>
        <w:t>Autobusová zastávka se v obci nenachází, přičemž nejbližší je zastávka Kluky,,rozc.0.1., která je vzdálená přes 600 m (chůze 10 min). Rovněž můžeme zmínit zastávku Kluky se vzdáleností 762 m (chůze 13 min).</w:t>
      </w:r>
    </w:p>
    <w:p w:rsidR="007113D7" w:rsidRDefault="007113D7" w:rsidP="007113D7">
      <w:pPr>
        <w:pStyle w:val="Nadpis5"/>
      </w:pPr>
      <w:bookmarkStart w:id="76" w:name="_Toc481016055"/>
      <w:r>
        <w:t xml:space="preserve">Tabulka </w:t>
      </w:r>
      <w:r w:rsidR="00243D63">
        <w:fldChar w:fldCharType="begin"/>
      </w:r>
      <w:r w:rsidR="001E49D4">
        <w:instrText xml:space="preserve"> SEQ Tabulka \* ARABIC </w:instrText>
      </w:r>
      <w:r w:rsidR="00243D63">
        <w:fldChar w:fldCharType="separate"/>
      </w:r>
      <w:r w:rsidR="00162488">
        <w:rPr>
          <w:noProof/>
        </w:rPr>
        <w:t>35</w:t>
      </w:r>
      <w:r w:rsidR="00243D63">
        <w:rPr>
          <w:noProof/>
        </w:rPr>
        <w:fldChar w:fldCharType="end"/>
      </w:r>
      <w:r>
        <w:t>: Kluky (Pucheř) - dopravní spojení</w:t>
      </w:r>
      <w:bookmarkEnd w:id="76"/>
    </w:p>
    <w:tbl>
      <w:tblPr>
        <w:tblStyle w:val="Mkatabulky"/>
        <w:tblW w:w="4829" w:type="pct"/>
        <w:tblInd w:w="108" w:type="dxa"/>
        <w:tblLayout w:type="fixed"/>
        <w:tblLook w:val="04A0" w:firstRow="1" w:lastRow="0" w:firstColumn="1" w:lastColumn="0" w:noHBand="0" w:noVBand="1"/>
      </w:tblPr>
      <w:tblGrid>
        <w:gridCol w:w="428"/>
        <w:gridCol w:w="608"/>
        <w:gridCol w:w="1517"/>
        <w:gridCol w:w="768"/>
        <w:gridCol w:w="616"/>
        <w:gridCol w:w="607"/>
        <w:gridCol w:w="618"/>
        <w:gridCol w:w="614"/>
        <w:gridCol w:w="1999"/>
        <w:gridCol w:w="853"/>
        <w:gridCol w:w="999"/>
      </w:tblGrid>
      <w:tr w:rsidR="007113D7" w:rsidRPr="00A24123" w:rsidTr="00613B44">
        <w:trPr>
          <w:trHeight w:val="340"/>
        </w:trPr>
        <w:tc>
          <w:tcPr>
            <w:tcW w:w="4997" w:type="pct"/>
            <w:gridSpan w:val="11"/>
            <w:tcBorders>
              <w:top w:val="nil"/>
              <w:left w:val="nil"/>
              <w:bottom w:val="single" w:sz="12" w:space="0" w:color="auto"/>
              <w:right w:val="nil"/>
            </w:tcBorders>
            <w:shd w:val="clear" w:color="auto" w:fill="FABF8F" w:themeFill="accent6" w:themeFillTint="99"/>
            <w:vAlign w:val="center"/>
          </w:tcPr>
          <w:p w:rsidR="007113D7" w:rsidRPr="00D2450C" w:rsidRDefault="007113D7" w:rsidP="00243D63">
            <w:pPr>
              <w:pStyle w:val="Nzev"/>
              <w:spacing w:beforeLines="20" w:before="48"/>
              <w:ind w:left="-57" w:right="-57"/>
              <w:jc w:val="center"/>
              <w:rPr>
                <w:b/>
              </w:rPr>
            </w:pPr>
            <w:r>
              <w:rPr>
                <w:b/>
              </w:rPr>
              <w:t>Kluky (Pucheř)</w:t>
            </w:r>
          </w:p>
        </w:tc>
      </w:tr>
      <w:tr w:rsidR="007113D7" w:rsidRPr="00A24123" w:rsidTr="00613B44">
        <w:trPr>
          <w:trHeight w:val="340"/>
        </w:trPr>
        <w:tc>
          <w:tcPr>
            <w:tcW w:w="222" w:type="pct"/>
            <w:vMerge w:val="restart"/>
            <w:tcBorders>
              <w:top w:val="single" w:sz="12" w:space="0" w:color="auto"/>
              <w:left w:val="nil"/>
              <w:right w:val="single" w:sz="12" w:space="0" w:color="auto"/>
            </w:tcBorders>
            <w:textDirection w:val="btLr"/>
            <w:vAlign w:val="center"/>
          </w:tcPr>
          <w:p w:rsidR="007113D7" w:rsidRPr="0095407B" w:rsidRDefault="007113D7" w:rsidP="00243D63">
            <w:pPr>
              <w:pStyle w:val="Nzev"/>
              <w:spacing w:beforeLines="20" w:before="48"/>
              <w:ind w:left="-57" w:right="-57"/>
              <w:jc w:val="center"/>
              <w:rPr>
                <w:szCs w:val="18"/>
              </w:rPr>
            </w:pPr>
            <w:r w:rsidRPr="0095407B">
              <w:rPr>
                <w:szCs w:val="18"/>
              </w:rPr>
              <w:t>ZŠ</w:t>
            </w:r>
          </w:p>
        </w:tc>
        <w:tc>
          <w:tcPr>
            <w:tcW w:w="1823" w:type="pct"/>
            <w:gridSpan w:val="4"/>
            <w:tcBorders>
              <w:top w:val="single" w:sz="12" w:space="0" w:color="auto"/>
              <w:left w:val="single" w:sz="12" w:space="0" w:color="auto"/>
              <w:right w:val="single" w:sz="12" w:space="0" w:color="auto"/>
            </w:tcBorders>
            <w:vAlign w:val="center"/>
          </w:tcPr>
          <w:p w:rsidR="007113D7" w:rsidRPr="009B7D6C" w:rsidRDefault="007113D7" w:rsidP="00243D63">
            <w:pPr>
              <w:pStyle w:val="Nzev"/>
              <w:spacing w:beforeLines="20" w:before="48"/>
              <w:ind w:left="-57" w:right="-57"/>
              <w:jc w:val="center"/>
              <w:rPr>
                <w:sz w:val="16"/>
                <w:szCs w:val="16"/>
              </w:rPr>
            </w:pPr>
            <w:r w:rsidRPr="009B7D6C">
              <w:rPr>
                <w:sz w:val="16"/>
                <w:szCs w:val="16"/>
              </w:rPr>
              <w:t>DOJÍŽĎKA ŽÁKŮ TAM</w:t>
            </w:r>
          </w:p>
        </w:tc>
        <w:tc>
          <w:tcPr>
            <w:tcW w:w="2952" w:type="pct"/>
            <w:gridSpan w:val="6"/>
            <w:tcBorders>
              <w:top w:val="single" w:sz="12" w:space="0" w:color="auto"/>
              <w:left w:val="single" w:sz="12" w:space="0" w:color="auto"/>
              <w:right w:val="nil"/>
            </w:tcBorders>
            <w:vAlign w:val="center"/>
          </w:tcPr>
          <w:p w:rsidR="007113D7" w:rsidRPr="009B7D6C" w:rsidRDefault="007113D7" w:rsidP="00243D63">
            <w:pPr>
              <w:pStyle w:val="Nzev"/>
              <w:spacing w:beforeLines="20" w:before="48"/>
              <w:ind w:left="-57" w:right="-57"/>
              <w:jc w:val="center"/>
              <w:rPr>
                <w:sz w:val="16"/>
                <w:szCs w:val="16"/>
              </w:rPr>
            </w:pPr>
            <w:r w:rsidRPr="009B7D6C">
              <w:rPr>
                <w:sz w:val="16"/>
                <w:szCs w:val="16"/>
              </w:rPr>
              <w:t>DOJÍŽĎKA ŽÁKŮ ZPĚT</w:t>
            </w:r>
          </w:p>
        </w:tc>
      </w:tr>
      <w:tr w:rsidR="00613B44" w:rsidRPr="00A24123" w:rsidTr="00613B44">
        <w:trPr>
          <w:trHeight w:val="340"/>
        </w:trPr>
        <w:tc>
          <w:tcPr>
            <w:tcW w:w="222" w:type="pct"/>
            <w:vMerge/>
            <w:tcBorders>
              <w:left w:val="nil"/>
              <w:right w:val="single" w:sz="12" w:space="0" w:color="auto"/>
            </w:tcBorders>
            <w:vAlign w:val="center"/>
          </w:tcPr>
          <w:p w:rsidR="007113D7" w:rsidRDefault="007113D7" w:rsidP="00243D63">
            <w:pPr>
              <w:pStyle w:val="Nzev"/>
              <w:spacing w:beforeLines="20" w:before="48"/>
              <w:ind w:left="-57" w:right="-57"/>
              <w:jc w:val="center"/>
            </w:pPr>
          </w:p>
        </w:tc>
        <w:tc>
          <w:tcPr>
            <w:tcW w:w="1503" w:type="pct"/>
            <w:gridSpan w:val="3"/>
            <w:tcBorders>
              <w:top w:val="single" w:sz="12" w:space="0" w:color="auto"/>
              <w:left w:val="single" w:sz="12" w:space="0" w:color="auto"/>
              <w:right w:val="single" w:sz="4" w:space="0" w:color="auto"/>
            </w:tcBorders>
            <w:vAlign w:val="center"/>
          </w:tcPr>
          <w:p w:rsidR="007113D7" w:rsidRPr="005B676F" w:rsidRDefault="007113D7" w:rsidP="00243D63">
            <w:pPr>
              <w:pStyle w:val="Nzev"/>
              <w:spacing w:beforeLines="20" w:before="48"/>
              <w:ind w:left="-57" w:right="-57"/>
              <w:jc w:val="center"/>
              <w:rPr>
                <w:sz w:val="14"/>
                <w:szCs w:val="14"/>
              </w:rPr>
            </w:pPr>
            <w:r w:rsidRPr="005B676F">
              <w:rPr>
                <w:sz w:val="14"/>
                <w:szCs w:val="14"/>
              </w:rPr>
              <w:t>odjezd z obce/příjezd do obce (města) ZŠ</w:t>
            </w:r>
          </w:p>
        </w:tc>
        <w:tc>
          <w:tcPr>
            <w:tcW w:w="319" w:type="pct"/>
            <w:vMerge w:val="restart"/>
            <w:tcBorders>
              <w:top w:val="single" w:sz="12" w:space="0" w:color="auto"/>
              <w:left w:val="single" w:sz="4" w:space="0" w:color="auto"/>
              <w:right w:val="single" w:sz="12" w:space="0" w:color="auto"/>
            </w:tcBorders>
            <w:vAlign w:val="center"/>
          </w:tcPr>
          <w:p w:rsidR="007113D7" w:rsidRPr="005B676F" w:rsidRDefault="007113D7"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36" w:type="pct"/>
            <w:gridSpan w:val="2"/>
            <w:tcBorders>
              <w:top w:val="single" w:sz="12" w:space="0" w:color="auto"/>
              <w:left w:val="single" w:sz="12" w:space="0" w:color="auto"/>
              <w:right w:val="single" w:sz="4" w:space="0" w:color="auto"/>
            </w:tcBorders>
            <w:vAlign w:val="center"/>
          </w:tcPr>
          <w:p w:rsidR="007113D7" w:rsidRPr="005B676F" w:rsidRDefault="007113D7" w:rsidP="00243D63">
            <w:pPr>
              <w:pStyle w:val="Nzev"/>
              <w:spacing w:beforeLines="20" w:before="48"/>
              <w:ind w:left="-57" w:right="-57"/>
              <w:jc w:val="center"/>
              <w:rPr>
                <w:sz w:val="14"/>
                <w:szCs w:val="14"/>
              </w:rPr>
            </w:pPr>
            <w:r w:rsidRPr="005B676F">
              <w:rPr>
                <w:sz w:val="14"/>
                <w:szCs w:val="14"/>
              </w:rPr>
              <w:t>Konec vyuč.</w:t>
            </w:r>
          </w:p>
        </w:tc>
        <w:tc>
          <w:tcPr>
            <w:tcW w:w="2317" w:type="pct"/>
            <w:gridSpan w:val="4"/>
            <w:tcBorders>
              <w:top w:val="single" w:sz="12" w:space="0" w:color="auto"/>
              <w:left w:val="single" w:sz="4" w:space="0" w:color="auto"/>
              <w:right w:val="nil"/>
            </w:tcBorders>
            <w:vAlign w:val="center"/>
          </w:tcPr>
          <w:p w:rsidR="007113D7" w:rsidRPr="005B676F" w:rsidRDefault="007113D7" w:rsidP="00243D63">
            <w:pPr>
              <w:pStyle w:val="Nzev"/>
              <w:spacing w:beforeLines="20" w:before="48"/>
              <w:ind w:left="-57" w:right="-57"/>
              <w:jc w:val="center"/>
              <w:rPr>
                <w:sz w:val="14"/>
                <w:szCs w:val="14"/>
              </w:rPr>
            </w:pPr>
            <w:r w:rsidRPr="005B676F">
              <w:rPr>
                <w:sz w:val="14"/>
                <w:szCs w:val="14"/>
              </w:rPr>
              <w:t>odjezd z obce (města) ZŠ</w:t>
            </w:r>
          </w:p>
        </w:tc>
      </w:tr>
      <w:tr w:rsidR="00613B44" w:rsidRPr="00A24123" w:rsidTr="00613B44">
        <w:trPr>
          <w:trHeight w:val="414"/>
        </w:trPr>
        <w:tc>
          <w:tcPr>
            <w:tcW w:w="222" w:type="pct"/>
            <w:vMerge/>
            <w:tcBorders>
              <w:left w:val="nil"/>
              <w:bottom w:val="thickThinSmallGap" w:sz="12" w:space="0" w:color="auto"/>
              <w:right w:val="single" w:sz="12" w:space="0" w:color="auto"/>
            </w:tcBorders>
            <w:vAlign w:val="center"/>
          </w:tcPr>
          <w:p w:rsidR="007113D7" w:rsidRDefault="007113D7" w:rsidP="00243D63">
            <w:pPr>
              <w:pStyle w:val="Nzev"/>
              <w:spacing w:beforeLines="20" w:before="48"/>
              <w:ind w:left="-57" w:right="-57"/>
              <w:jc w:val="center"/>
            </w:pPr>
          </w:p>
        </w:tc>
        <w:tc>
          <w:tcPr>
            <w:tcW w:w="316" w:type="pct"/>
            <w:tcBorders>
              <w:left w:val="single" w:sz="12" w:space="0" w:color="auto"/>
              <w:bottom w:val="thickThinSmallGap" w:sz="12" w:space="0" w:color="auto"/>
            </w:tcBorders>
            <w:vAlign w:val="center"/>
          </w:tcPr>
          <w:p w:rsidR="007113D7" w:rsidRPr="005B676F" w:rsidRDefault="007113D7"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788" w:type="pct"/>
            <w:tcBorders>
              <w:bottom w:val="thickThinSmallGap" w:sz="12" w:space="0" w:color="auto"/>
              <w:right w:val="single" w:sz="4" w:space="0" w:color="auto"/>
            </w:tcBorders>
            <w:vAlign w:val="center"/>
          </w:tcPr>
          <w:p w:rsidR="007113D7" w:rsidRPr="005B676F" w:rsidRDefault="00613B44" w:rsidP="00243D63">
            <w:pPr>
              <w:pStyle w:val="Nzev"/>
              <w:spacing w:beforeLines="20" w:before="48"/>
              <w:ind w:left="-57" w:right="-57"/>
              <w:jc w:val="center"/>
              <w:rPr>
                <w:sz w:val="14"/>
                <w:szCs w:val="14"/>
              </w:rPr>
            </w:pPr>
            <w:r w:rsidRPr="00613B44">
              <w:rPr>
                <w:i/>
                <w:sz w:val="14"/>
                <w:szCs w:val="14"/>
              </w:rPr>
              <w:t>nástupní/</w:t>
            </w:r>
            <w:r w:rsidR="007113D7" w:rsidRPr="005B676F">
              <w:rPr>
                <w:sz w:val="14"/>
                <w:szCs w:val="14"/>
              </w:rPr>
              <w:t>výstupní</w:t>
            </w:r>
            <w:r w:rsidR="007113D7" w:rsidRPr="005B676F">
              <w:rPr>
                <w:sz w:val="14"/>
                <w:szCs w:val="14"/>
              </w:rPr>
              <w:br/>
              <w:t>zastávka</w:t>
            </w:r>
          </w:p>
        </w:tc>
        <w:tc>
          <w:tcPr>
            <w:tcW w:w="399" w:type="pct"/>
            <w:tcBorders>
              <w:bottom w:val="thickThinSmallGap" w:sz="12" w:space="0" w:color="auto"/>
              <w:right w:val="single" w:sz="4" w:space="0" w:color="auto"/>
            </w:tcBorders>
            <w:vAlign w:val="center"/>
          </w:tcPr>
          <w:p w:rsidR="007113D7" w:rsidRPr="004E007F" w:rsidRDefault="007113D7" w:rsidP="00243D63">
            <w:pPr>
              <w:pStyle w:val="Nzev"/>
              <w:spacing w:beforeLines="20" w:before="48"/>
              <w:ind w:left="-57" w:right="-57"/>
              <w:jc w:val="center"/>
              <w:rPr>
                <w:sz w:val="14"/>
                <w:szCs w:val="14"/>
              </w:rPr>
            </w:pPr>
            <w:r w:rsidRPr="004E007F">
              <w:rPr>
                <w:sz w:val="14"/>
                <w:szCs w:val="14"/>
              </w:rPr>
              <w:t>linka spoj</w:t>
            </w:r>
          </w:p>
        </w:tc>
        <w:tc>
          <w:tcPr>
            <w:tcW w:w="319" w:type="pct"/>
            <w:vMerge/>
            <w:tcBorders>
              <w:left w:val="single" w:sz="4" w:space="0" w:color="auto"/>
              <w:bottom w:val="thickThinSmallGap" w:sz="12" w:space="0" w:color="auto"/>
              <w:right w:val="single" w:sz="12" w:space="0" w:color="auto"/>
            </w:tcBorders>
            <w:vAlign w:val="center"/>
          </w:tcPr>
          <w:p w:rsidR="007113D7" w:rsidRPr="005B676F" w:rsidRDefault="007113D7" w:rsidP="00243D63">
            <w:pPr>
              <w:pStyle w:val="Nzev"/>
              <w:spacing w:beforeLines="20" w:before="48"/>
              <w:ind w:left="-57" w:right="-57"/>
              <w:jc w:val="center"/>
              <w:rPr>
                <w:sz w:val="14"/>
                <w:szCs w:val="14"/>
              </w:rPr>
            </w:pPr>
          </w:p>
        </w:tc>
        <w:tc>
          <w:tcPr>
            <w:tcW w:w="315" w:type="pct"/>
            <w:tcBorders>
              <w:left w:val="single" w:sz="12" w:space="0" w:color="auto"/>
              <w:bottom w:val="thickThinSmallGap" w:sz="12" w:space="0" w:color="auto"/>
            </w:tcBorders>
            <w:vAlign w:val="center"/>
          </w:tcPr>
          <w:p w:rsidR="007113D7" w:rsidRPr="005B676F" w:rsidRDefault="007113D7" w:rsidP="00243D63">
            <w:pPr>
              <w:pStyle w:val="Nzev"/>
              <w:spacing w:beforeLines="20" w:before="48"/>
              <w:ind w:left="-57" w:right="-57"/>
              <w:jc w:val="center"/>
              <w:rPr>
                <w:sz w:val="14"/>
                <w:szCs w:val="14"/>
              </w:rPr>
            </w:pPr>
            <w:r w:rsidRPr="005B676F">
              <w:rPr>
                <w:sz w:val="14"/>
                <w:szCs w:val="14"/>
              </w:rPr>
              <w:t>I.</w:t>
            </w:r>
          </w:p>
        </w:tc>
        <w:tc>
          <w:tcPr>
            <w:tcW w:w="320" w:type="pct"/>
            <w:tcBorders>
              <w:bottom w:val="thickThinSmallGap" w:sz="12" w:space="0" w:color="auto"/>
              <w:right w:val="single" w:sz="4" w:space="0" w:color="auto"/>
            </w:tcBorders>
            <w:vAlign w:val="center"/>
          </w:tcPr>
          <w:p w:rsidR="007113D7" w:rsidRPr="005B676F" w:rsidRDefault="007113D7" w:rsidP="00243D63">
            <w:pPr>
              <w:pStyle w:val="Nzev"/>
              <w:spacing w:beforeLines="20" w:before="48"/>
              <w:ind w:left="-57" w:right="-57"/>
              <w:jc w:val="center"/>
              <w:rPr>
                <w:sz w:val="14"/>
                <w:szCs w:val="14"/>
              </w:rPr>
            </w:pPr>
            <w:r w:rsidRPr="005B676F">
              <w:rPr>
                <w:sz w:val="14"/>
                <w:szCs w:val="14"/>
              </w:rPr>
              <w:t>II.</w:t>
            </w:r>
          </w:p>
        </w:tc>
        <w:tc>
          <w:tcPr>
            <w:tcW w:w="319" w:type="pct"/>
            <w:tcBorders>
              <w:left w:val="single" w:sz="4" w:space="0" w:color="auto"/>
              <w:bottom w:val="thickThinSmallGap" w:sz="12" w:space="0" w:color="auto"/>
            </w:tcBorders>
            <w:vAlign w:val="center"/>
          </w:tcPr>
          <w:p w:rsidR="007113D7" w:rsidRPr="005B676F" w:rsidRDefault="007113D7" w:rsidP="00243D63">
            <w:pPr>
              <w:pStyle w:val="Nzev"/>
              <w:spacing w:beforeLines="20" w:before="48"/>
              <w:ind w:left="-57" w:right="-57"/>
              <w:jc w:val="center"/>
              <w:rPr>
                <w:sz w:val="14"/>
                <w:szCs w:val="14"/>
              </w:rPr>
            </w:pPr>
            <w:r w:rsidRPr="005B676F">
              <w:rPr>
                <w:sz w:val="14"/>
                <w:szCs w:val="14"/>
              </w:rPr>
              <w:t>odjezd</w:t>
            </w:r>
          </w:p>
        </w:tc>
        <w:tc>
          <w:tcPr>
            <w:tcW w:w="1038" w:type="pct"/>
            <w:tcBorders>
              <w:bottom w:val="thickThinSmallGap" w:sz="12" w:space="0" w:color="auto"/>
            </w:tcBorders>
            <w:vAlign w:val="center"/>
          </w:tcPr>
          <w:p w:rsidR="007113D7" w:rsidRPr="005B676F" w:rsidRDefault="00613B44" w:rsidP="00243D63">
            <w:pPr>
              <w:pStyle w:val="Nzev"/>
              <w:spacing w:beforeLines="20" w:before="48"/>
              <w:ind w:left="-57" w:right="-57"/>
              <w:jc w:val="center"/>
              <w:rPr>
                <w:sz w:val="14"/>
                <w:szCs w:val="14"/>
              </w:rPr>
            </w:pPr>
            <w:r>
              <w:rPr>
                <w:sz w:val="14"/>
                <w:szCs w:val="14"/>
              </w:rPr>
              <w:t>nástupní</w:t>
            </w:r>
            <w:r w:rsidRPr="00613B44">
              <w:rPr>
                <w:i/>
                <w:sz w:val="14"/>
                <w:szCs w:val="14"/>
              </w:rPr>
              <w:t>/výstupní</w:t>
            </w:r>
            <w:r w:rsidR="007113D7" w:rsidRPr="005B676F">
              <w:rPr>
                <w:sz w:val="14"/>
                <w:szCs w:val="14"/>
              </w:rPr>
              <w:br/>
              <w:t>zastávka</w:t>
            </w:r>
          </w:p>
        </w:tc>
        <w:tc>
          <w:tcPr>
            <w:tcW w:w="443" w:type="pct"/>
            <w:tcBorders>
              <w:bottom w:val="thickThinSmallGap" w:sz="12" w:space="0" w:color="auto"/>
            </w:tcBorders>
            <w:vAlign w:val="center"/>
          </w:tcPr>
          <w:p w:rsidR="007113D7" w:rsidRPr="005B676F" w:rsidRDefault="007113D7" w:rsidP="00243D63">
            <w:pPr>
              <w:pStyle w:val="Nzev"/>
              <w:spacing w:beforeLines="20" w:before="48"/>
              <w:ind w:left="-57" w:right="-57"/>
              <w:jc w:val="center"/>
              <w:rPr>
                <w:sz w:val="14"/>
                <w:szCs w:val="14"/>
              </w:rPr>
            </w:pPr>
            <w:r w:rsidRPr="005B676F">
              <w:rPr>
                <w:sz w:val="14"/>
                <w:szCs w:val="14"/>
              </w:rPr>
              <w:t>linka spoj</w:t>
            </w:r>
          </w:p>
        </w:tc>
        <w:tc>
          <w:tcPr>
            <w:tcW w:w="520" w:type="pct"/>
            <w:tcBorders>
              <w:bottom w:val="thickThinSmallGap" w:sz="12" w:space="0" w:color="auto"/>
              <w:right w:val="nil"/>
            </w:tcBorders>
            <w:vAlign w:val="center"/>
          </w:tcPr>
          <w:p w:rsidR="007113D7" w:rsidRPr="005B676F" w:rsidRDefault="007113D7" w:rsidP="00243D63">
            <w:pPr>
              <w:pStyle w:val="Nzev"/>
              <w:spacing w:beforeLines="20" w:before="48"/>
              <w:ind w:left="-57" w:right="-57"/>
              <w:jc w:val="center"/>
              <w:rPr>
                <w:sz w:val="14"/>
                <w:szCs w:val="14"/>
              </w:rPr>
            </w:pPr>
            <w:r w:rsidRPr="005B676F">
              <w:rPr>
                <w:sz w:val="14"/>
                <w:szCs w:val="14"/>
              </w:rPr>
              <w:t>čekací doba (min)</w:t>
            </w:r>
          </w:p>
        </w:tc>
      </w:tr>
      <w:tr w:rsidR="00613B44" w:rsidRPr="00A24123" w:rsidTr="00613B44">
        <w:trPr>
          <w:trHeight w:val="414"/>
        </w:trPr>
        <w:tc>
          <w:tcPr>
            <w:tcW w:w="222" w:type="pct"/>
            <w:vMerge w:val="restart"/>
            <w:tcBorders>
              <w:top w:val="single" w:sz="12" w:space="0" w:color="auto"/>
              <w:left w:val="nil"/>
              <w:right w:val="single" w:sz="12" w:space="0" w:color="auto"/>
            </w:tcBorders>
            <w:textDirection w:val="btLr"/>
            <w:vAlign w:val="center"/>
          </w:tcPr>
          <w:p w:rsidR="007113D7" w:rsidRDefault="007113D7" w:rsidP="00243D63">
            <w:pPr>
              <w:pStyle w:val="Nzev"/>
              <w:spacing w:beforeLines="20" w:before="48"/>
              <w:ind w:left="-57" w:right="-57"/>
              <w:jc w:val="center"/>
            </w:pPr>
            <w:r>
              <w:t>ZŠ Čáslav, nám. Jana Žižky</w:t>
            </w:r>
          </w:p>
        </w:tc>
        <w:tc>
          <w:tcPr>
            <w:tcW w:w="316" w:type="pct"/>
            <w:tcBorders>
              <w:top w:val="single" w:sz="12" w:space="0" w:color="auto"/>
              <w:left w:val="single" w:sz="12" w:space="0" w:color="auto"/>
            </w:tcBorders>
            <w:vAlign w:val="center"/>
          </w:tcPr>
          <w:p w:rsidR="007113D7" w:rsidRDefault="007113D7" w:rsidP="00243D63">
            <w:pPr>
              <w:pStyle w:val="Nzev"/>
              <w:spacing w:beforeLines="20" w:before="48"/>
              <w:ind w:left="-57" w:right="-57"/>
              <w:jc w:val="center"/>
            </w:pPr>
            <w:r>
              <w:t>6:30/6:36</w:t>
            </w:r>
          </w:p>
        </w:tc>
        <w:tc>
          <w:tcPr>
            <w:tcW w:w="788" w:type="pct"/>
            <w:tcBorders>
              <w:top w:val="single" w:sz="12" w:space="0" w:color="auto"/>
              <w:right w:val="single" w:sz="4" w:space="0" w:color="auto"/>
            </w:tcBorders>
            <w:vAlign w:val="center"/>
          </w:tcPr>
          <w:p w:rsidR="007113D7" w:rsidRDefault="00613B44" w:rsidP="00243D63">
            <w:pPr>
              <w:pStyle w:val="Nzev"/>
              <w:spacing w:beforeLines="20" w:before="48"/>
              <w:ind w:left="-57" w:right="-57"/>
              <w:jc w:val="center"/>
            </w:pPr>
            <w:r w:rsidRPr="00613B44">
              <w:rPr>
                <w:i/>
              </w:rPr>
              <w:t>Kluky/</w:t>
            </w:r>
            <w:r w:rsidR="007113D7">
              <w:t>Čáslav,,u mostu</w:t>
            </w:r>
          </w:p>
        </w:tc>
        <w:tc>
          <w:tcPr>
            <w:tcW w:w="399" w:type="pct"/>
            <w:tcBorders>
              <w:top w:val="single" w:sz="12" w:space="0" w:color="auto"/>
              <w:right w:val="single" w:sz="4" w:space="0" w:color="auto"/>
            </w:tcBorders>
            <w:vAlign w:val="center"/>
          </w:tcPr>
          <w:p w:rsidR="007113D7" w:rsidRPr="004E007F" w:rsidRDefault="007113D7" w:rsidP="00243D63">
            <w:pPr>
              <w:pStyle w:val="Nzev"/>
              <w:spacing w:beforeLines="20" w:before="48"/>
              <w:ind w:left="-57" w:right="-57"/>
              <w:jc w:val="left"/>
              <w:rPr>
                <w:sz w:val="12"/>
                <w:szCs w:val="12"/>
              </w:rPr>
            </w:pPr>
            <w:r w:rsidRPr="00C53E5A">
              <w:rPr>
                <w:sz w:val="12"/>
                <w:szCs w:val="12"/>
              </w:rPr>
              <w:t>240018 17</w:t>
            </w:r>
          </w:p>
        </w:tc>
        <w:tc>
          <w:tcPr>
            <w:tcW w:w="319" w:type="pct"/>
            <w:tcBorders>
              <w:top w:val="single" w:sz="12" w:space="0" w:color="auto"/>
              <w:left w:val="single" w:sz="4" w:space="0" w:color="auto"/>
              <w:right w:val="single" w:sz="12" w:space="0" w:color="auto"/>
            </w:tcBorders>
            <w:vAlign w:val="center"/>
          </w:tcPr>
          <w:p w:rsidR="007113D7" w:rsidRDefault="007113D7" w:rsidP="00243D63">
            <w:pPr>
              <w:pStyle w:val="Nzev"/>
              <w:spacing w:beforeLines="20" w:before="48"/>
              <w:ind w:left="-57" w:right="-57"/>
              <w:jc w:val="center"/>
            </w:pPr>
            <w:r>
              <w:t>7:50</w:t>
            </w:r>
          </w:p>
        </w:tc>
        <w:tc>
          <w:tcPr>
            <w:tcW w:w="315" w:type="pct"/>
            <w:tcBorders>
              <w:top w:val="single" w:sz="12" w:space="0" w:color="auto"/>
              <w:left w:val="single" w:sz="12" w:space="0" w:color="auto"/>
            </w:tcBorders>
            <w:vAlign w:val="center"/>
          </w:tcPr>
          <w:p w:rsidR="007113D7" w:rsidRDefault="007113D7" w:rsidP="00243D63">
            <w:pPr>
              <w:pStyle w:val="Nzev"/>
              <w:spacing w:beforeLines="20" w:before="48"/>
              <w:ind w:left="-57" w:right="-57"/>
              <w:jc w:val="center"/>
            </w:pPr>
            <w:r>
              <w:t>11:25</w:t>
            </w:r>
          </w:p>
        </w:tc>
        <w:tc>
          <w:tcPr>
            <w:tcW w:w="320" w:type="pct"/>
            <w:tcBorders>
              <w:top w:val="single" w:sz="12" w:space="0" w:color="auto"/>
              <w:right w:val="single" w:sz="4" w:space="0" w:color="auto"/>
            </w:tcBorders>
            <w:vAlign w:val="center"/>
          </w:tcPr>
          <w:p w:rsidR="007113D7" w:rsidRDefault="007113D7" w:rsidP="00243D63">
            <w:pPr>
              <w:pStyle w:val="Nzev"/>
              <w:spacing w:beforeLines="20" w:before="48"/>
              <w:ind w:left="-57" w:right="-57"/>
              <w:jc w:val="center"/>
            </w:pPr>
          </w:p>
        </w:tc>
        <w:tc>
          <w:tcPr>
            <w:tcW w:w="319" w:type="pct"/>
            <w:tcBorders>
              <w:top w:val="single" w:sz="12" w:space="0" w:color="auto"/>
              <w:left w:val="single" w:sz="4" w:space="0" w:color="auto"/>
            </w:tcBorders>
            <w:vAlign w:val="center"/>
          </w:tcPr>
          <w:p w:rsidR="007113D7" w:rsidRDefault="007113D7" w:rsidP="00243D63">
            <w:pPr>
              <w:pStyle w:val="Nzev"/>
              <w:spacing w:beforeLines="20" w:before="48"/>
              <w:ind w:left="-57" w:right="-57"/>
              <w:jc w:val="center"/>
            </w:pPr>
            <w:r>
              <w:t>11:46</w:t>
            </w:r>
          </w:p>
        </w:tc>
        <w:tc>
          <w:tcPr>
            <w:tcW w:w="1038" w:type="pct"/>
            <w:tcBorders>
              <w:top w:val="single" w:sz="12" w:space="0" w:color="auto"/>
            </w:tcBorders>
            <w:vAlign w:val="center"/>
          </w:tcPr>
          <w:p w:rsidR="007113D7" w:rsidRDefault="007113D7" w:rsidP="00243D63">
            <w:pPr>
              <w:pStyle w:val="Nzev"/>
              <w:spacing w:beforeLines="20" w:before="48"/>
              <w:ind w:left="-57" w:right="-57"/>
              <w:jc w:val="center"/>
            </w:pPr>
            <w:r>
              <w:t>Čáslav,,u mostu</w:t>
            </w:r>
            <w:r w:rsidR="00613B44">
              <w:rPr>
                <w:i/>
              </w:rPr>
              <w:t>/</w:t>
            </w:r>
            <w:r w:rsidR="00613B44" w:rsidRPr="00613B44">
              <w:rPr>
                <w:i/>
              </w:rPr>
              <w:t>Kluky</w:t>
            </w:r>
          </w:p>
        </w:tc>
        <w:tc>
          <w:tcPr>
            <w:tcW w:w="443" w:type="pct"/>
            <w:tcBorders>
              <w:top w:val="single" w:sz="12" w:space="0" w:color="auto"/>
            </w:tcBorders>
            <w:vAlign w:val="center"/>
          </w:tcPr>
          <w:p w:rsidR="007113D7" w:rsidRPr="0098419F" w:rsidRDefault="007113D7" w:rsidP="00243D63">
            <w:pPr>
              <w:pStyle w:val="Nzev"/>
              <w:spacing w:beforeLines="20" w:before="48"/>
              <w:ind w:left="-57" w:right="-57"/>
              <w:jc w:val="left"/>
              <w:rPr>
                <w:sz w:val="12"/>
                <w:szCs w:val="12"/>
              </w:rPr>
            </w:pPr>
            <w:r w:rsidRPr="00FF537A">
              <w:rPr>
                <w:sz w:val="12"/>
                <w:szCs w:val="12"/>
              </w:rPr>
              <w:t>240018 6</w:t>
            </w:r>
          </w:p>
        </w:tc>
        <w:tc>
          <w:tcPr>
            <w:tcW w:w="520" w:type="pct"/>
            <w:tcBorders>
              <w:top w:val="single" w:sz="12" w:space="0" w:color="auto"/>
              <w:right w:val="nil"/>
            </w:tcBorders>
            <w:vAlign w:val="center"/>
          </w:tcPr>
          <w:p w:rsidR="007113D7" w:rsidRDefault="007113D7" w:rsidP="00FA1D5E">
            <w:pPr>
              <w:pStyle w:val="Nzev"/>
              <w:spacing w:before="20"/>
              <w:jc w:val="center"/>
            </w:pPr>
            <w:r>
              <w:t>21</w:t>
            </w:r>
          </w:p>
        </w:tc>
      </w:tr>
      <w:tr w:rsidR="00613B44" w:rsidRPr="00A24123" w:rsidTr="00613B44">
        <w:trPr>
          <w:trHeight w:val="414"/>
        </w:trPr>
        <w:tc>
          <w:tcPr>
            <w:tcW w:w="222" w:type="pct"/>
            <w:vMerge/>
            <w:tcBorders>
              <w:left w:val="nil"/>
              <w:right w:val="single" w:sz="12" w:space="0" w:color="auto"/>
            </w:tcBorders>
            <w:vAlign w:val="center"/>
          </w:tcPr>
          <w:p w:rsidR="007113D7" w:rsidRDefault="007113D7" w:rsidP="00243D63">
            <w:pPr>
              <w:pStyle w:val="Nzev"/>
              <w:spacing w:beforeLines="20" w:before="48"/>
              <w:ind w:left="-57" w:right="-57"/>
              <w:jc w:val="center"/>
            </w:pPr>
          </w:p>
        </w:tc>
        <w:tc>
          <w:tcPr>
            <w:tcW w:w="316" w:type="pct"/>
            <w:tcBorders>
              <w:left w:val="single" w:sz="12" w:space="0" w:color="auto"/>
            </w:tcBorders>
            <w:vAlign w:val="center"/>
          </w:tcPr>
          <w:p w:rsidR="007113D7" w:rsidRDefault="007113D7" w:rsidP="00243D63">
            <w:pPr>
              <w:pStyle w:val="Nzev"/>
              <w:spacing w:beforeLines="20" w:before="48"/>
              <w:ind w:left="-57" w:right="-57"/>
              <w:jc w:val="center"/>
            </w:pPr>
            <w:r>
              <w:t xml:space="preserve">6:53/7:30 </w:t>
            </w:r>
          </w:p>
        </w:tc>
        <w:tc>
          <w:tcPr>
            <w:tcW w:w="788" w:type="pct"/>
            <w:tcBorders>
              <w:right w:val="single" w:sz="4" w:space="0" w:color="auto"/>
            </w:tcBorders>
            <w:vAlign w:val="center"/>
          </w:tcPr>
          <w:p w:rsidR="007113D7" w:rsidRDefault="00613B44" w:rsidP="00243D63">
            <w:pPr>
              <w:pStyle w:val="Nzev"/>
              <w:spacing w:beforeLines="20" w:before="48"/>
              <w:ind w:left="-57" w:right="-57"/>
              <w:jc w:val="center"/>
            </w:pPr>
            <w:r w:rsidRPr="00613B44">
              <w:rPr>
                <w:i/>
              </w:rPr>
              <w:t>Kluky/</w:t>
            </w:r>
            <w:r w:rsidR="008976FF">
              <w:t>Čáslav,,aut.st.</w:t>
            </w:r>
            <w:r w:rsidR="008976FF">
              <w:rPr>
                <w:vertAlign w:val="superscript"/>
              </w:rPr>
              <w:t>1</w:t>
            </w:r>
          </w:p>
        </w:tc>
        <w:tc>
          <w:tcPr>
            <w:tcW w:w="399" w:type="pct"/>
            <w:tcBorders>
              <w:right w:val="single" w:sz="4" w:space="0" w:color="auto"/>
            </w:tcBorders>
            <w:vAlign w:val="center"/>
          </w:tcPr>
          <w:p w:rsidR="007113D7" w:rsidRPr="004E007F" w:rsidRDefault="007113D7" w:rsidP="00243D63">
            <w:pPr>
              <w:pStyle w:val="Nzev"/>
              <w:spacing w:beforeLines="20" w:before="48"/>
              <w:ind w:left="-57" w:right="-57"/>
              <w:jc w:val="left"/>
              <w:rPr>
                <w:sz w:val="12"/>
                <w:szCs w:val="12"/>
              </w:rPr>
            </w:pPr>
            <w:r w:rsidRPr="00C53E5A">
              <w:rPr>
                <w:sz w:val="12"/>
                <w:szCs w:val="12"/>
              </w:rPr>
              <w:t>240019 4</w:t>
            </w:r>
            <w:r>
              <w:rPr>
                <w:sz w:val="12"/>
                <w:szCs w:val="12"/>
              </w:rPr>
              <w:br/>
            </w:r>
            <w:r w:rsidRPr="00C53E5A">
              <w:rPr>
                <w:sz w:val="12"/>
                <w:szCs w:val="12"/>
              </w:rPr>
              <w:t>240048 8</w:t>
            </w:r>
          </w:p>
        </w:tc>
        <w:tc>
          <w:tcPr>
            <w:tcW w:w="319" w:type="pct"/>
            <w:tcBorders>
              <w:left w:val="single" w:sz="4" w:space="0" w:color="auto"/>
              <w:right w:val="single" w:sz="12" w:space="0" w:color="auto"/>
            </w:tcBorders>
            <w:vAlign w:val="center"/>
          </w:tcPr>
          <w:p w:rsidR="007113D7" w:rsidRDefault="007113D7" w:rsidP="00243D63">
            <w:pPr>
              <w:pStyle w:val="Nzev"/>
              <w:spacing w:beforeLines="20" w:before="48"/>
              <w:ind w:left="-57" w:right="-57"/>
              <w:jc w:val="center"/>
            </w:pPr>
          </w:p>
        </w:tc>
        <w:tc>
          <w:tcPr>
            <w:tcW w:w="315" w:type="pct"/>
            <w:tcBorders>
              <w:left w:val="single" w:sz="12" w:space="0" w:color="auto"/>
            </w:tcBorders>
            <w:vAlign w:val="center"/>
          </w:tcPr>
          <w:p w:rsidR="007113D7" w:rsidRDefault="007113D7" w:rsidP="00243D63">
            <w:pPr>
              <w:pStyle w:val="Nzev"/>
              <w:spacing w:beforeLines="20" w:before="48"/>
              <w:ind w:left="-57" w:right="-57"/>
              <w:jc w:val="center"/>
            </w:pPr>
            <w:r>
              <w:t>12:15</w:t>
            </w:r>
          </w:p>
        </w:tc>
        <w:tc>
          <w:tcPr>
            <w:tcW w:w="320" w:type="pct"/>
            <w:tcBorders>
              <w:right w:val="single" w:sz="4" w:space="0" w:color="auto"/>
            </w:tcBorders>
            <w:vAlign w:val="center"/>
          </w:tcPr>
          <w:p w:rsidR="007113D7" w:rsidRDefault="007113D7" w:rsidP="00243D63">
            <w:pPr>
              <w:pStyle w:val="Nzev"/>
              <w:spacing w:beforeLines="20" w:before="48"/>
              <w:ind w:left="-57" w:right="-57"/>
              <w:jc w:val="center"/>
            </w:pPr>
            <w:r>
              <w:t>12:15</w:t>
            </w:r>
          </w:p>
        </w:tc>
        <w:tc>
          <w:tcPr>
            <w:tcW w:w="319" w:type="pct"/>
            <w:tcBorders>
              <w:left w:val="single" w:sz="4" w:space="0" w:color="auto"/>
            </w:tcBorders>
            <w:vAlign w:val="center"/>
          </w:tcPr>
          <w:p w:rsidR="007113D7" w:rsidRDefault="007113D7" w:rsidP="00243D63">
            <w:pPr>
              <w:pStyle w:val="Nzev"/>
              <w:spacing w:beforeLines="20" w:before="48"/>
              <w:ind w:left="-57" w:right="-57"/>
              <w:jc w:val="center"/>
            </w:pPr>
            <w:r>
              <w:t>12:35</w:t>
            </w:r>
          </w:p>
        </w:tc>
        <w:tc>
          <w:tcPr>
            <w:tcW w:w="1038" w:type="pct"/>
            <w:vAlign w:val="center"/>
          </w:tcPr>
          <w:p w:rsidR="007113D7" w:rsidRDefault="007113D7" w:rsidP="00243D63">
            <w:pPr>
              <w:pStyle w:val="Nzev"/>
              <w:spacing w:beforeLines="20" w:before="48"/>
              <w:ind w:left="-57" w:right="-57"/>
              <w:jc w:val="center"/>
            </w:pPr>
            <w:r w:rsidRPr="00845530">
              <w:rPr>
                <w:rFonts w:hint="eastAsia"/>
              </w:rPr>
              <w:t>Čá</w:t>
            </w:r>
            <w:r w:rsidRPr="00845530">
              <w:t>slav,,Za Rybníkem</w:t>
            </w:r>
            <w:r w:rsidR="00613B44">
              <w:rPr>
                <w:i/>
              </w:rPr>
              <w:t>/</w:t>
            </w:r>
            <w:r w:rsidR="00613B44" w:rsidRPr="00613B44">
              <w:rPr>
                <w:i/>
              </w:rPr>
              <w:t>Kluky</w:t>
            </w:r>
          </w:p>
        </w:tc>
        <w:tc>
          <w:tcPr>
            <w:tcW w:w="443" w:type="pct"/>
            <w:vAlign w:val="center"/>
          </w:tcPr>
          <w:p w:rsidR="007113D7" w:rsidRPr="0098419F" w:rsidRDefault="007113D7" w:rsidP="00243D63">
            <w:pPr>
              <w:pStyle w:val="Nzev"/>
              <w:spacing w:beforeLines="20" w:before="48"/>
              <w:ind w:left="-57" w:right="-57"/>
              <w:jc w:val="left"/>
              <w:rPr>
                <w:sz w:val="12"/>
                <w:szCs w:val="12"/>
              </w:rPr>
            </w:pPr>
            <w:r w:rsidRPr="00FF537A">
              <w:rPr>
                <w:sz w:val="12"/>
                <w:szCs w:val="12"/>
              </w:rPr>
              <w:t>240045 1</w:t>
            </w:r>
          </w:p>
        </w:tc>
        <w:tc>
          <w:tcPr>
            <w:tcW w:w="520" w:type="pct"/>
            <w:tcBorders>
              <w:right w:val="nil"/>
            </w:tcBorders>
            <w:vAlign w:val="center"/>
          </w:tcPr>
          <w:p w:rsidR="007113D7" w:rsidRDefault="007113D7" w:rsidP="00FA1D5E">
            <w:pPr>
              <w:pStyle w:val="Nzev"/>
              <w:spacing w:before="20"/>
              <w:jc w:val="center"/>
            </w:pPr>
            <w:r>
              <w:t>20</w:t>
            </w:r>
          </w:p>
        </w:tc>
      </w:tr>
      <w:tr w:rsidR="00613B44" w:rsidRPr="00A24123" w:rsidTr="00613B44">
        <w:trPr>
          <w:trHeight w:val="414"/>
        </w:trPr>
        <w:tc>
          <w:tcPr>
            <w:tcW w:w="222" w:type="pct"/>
            <w:vMerge/>
            <w:tcBorders>
              <w:left w:val="nil"/>
              <w:right w:val="single" w:sz="12" w:space="0" w:color="auto"/>
            </w:tcBorders>
            <w:vAlign w:val="center"/>
          </w:tcPr>
          <w:p w:rsidR="007113D7" w:rsidRDefault="007113D7" w:rsidP="00243D63">
            <w:pPr>
              <w:pStyle w:val="Nzev"/>
              <w:spacing w:beforeLines="20" w:before="48"/>
              <w:ind w:left="-57" w:right="-57"/>
              <w:jc w:val="center"/>
            </w:pPr>
          </w:p>
        </w:tc>
        <w:tc>
          <w:tcPr>
            <w:tcW w:w="316" w:type="pct"/>
            <w:tcBorders>
              <w:left w:val="single" w:sz="12" w:space="0" w:color="auto"/>
            </w:tcBorders>
            <w:vAlign w:val="center"/>
          </w:tcPr>
          <w:p w:rsidR="007113D7" w:rsidRDefault="007113D7" w:rsidP="00243D63">
            <w:pPr>
              <w:pStyle w:val="Nzev"/>
              <w:spacing w:beforeLines="20" w:before="48"/>
              <w:ind w:left="-57" w:right="-57"/>
              <w:jc w:val="center"/>
            </w:pPr>
            <w:r>
              <w:t>7:14/7:40</w:t>
            </w:r>
          </w:p>
        </w:tc>
        <w:tc>
          <w:tcPr>
            <w:tcW w:w="788" w:type="pct"/>
            <w:tcBorders>
              <w:right w:val="single" w:sz="4" w:space="0" w:color="auto"/>
            </w:tcBorders>
            <w:vAlign w:val="center"/>
          </w:tcPr>
          <w:p w:rsidR="007113D7" w:rsidRDefault="00613B44" w:rsidP="00243D63">
            <w:pPr>
              <w:pStyle w:val="Nzev"/>
              <w:spacing w:beforeLines="20" w:before="48"/>
              <w:ind w:left="-57" w:right="-57"/>
              <w:jc w:val="center"/>
            </w:pPr>
            <w:r w:rsidRPr="00613B44">
              <w:rPr>
                <w:i/>
              </w:rPr>
              <w:t>Kluky/</w:t>
            </w:r>
            <w:r w:rsidR="007113D7">
              <w:t>Čáslav,,aut.st.</w:t>
            </w:r>
          </w:p>
        </w:tc>
        <w:tc>
          <w:tcPr>
            <w:tcW w:w="399" w:type="pct"/>
            <w:tcBorders>
              <w:right w:val="single" w:sz="4" w:space="0" w:color="auto"/>
            </w:tcBorders>
            <w:vAlign w:val="center"/>
          </w:tcPr>
          <w:p w:rsidR="007113D7" w:rsidRPr="004E007F" w:rsidRDefault="007113D7" w:rsidP="00243D63">
            <w:pPr>
              <w:pStyle w:val="Nzev"/>
              <w:spacing w:beforeLines="20" w:before="48"/>
              <w:ind w:left="-57" w:right="-57"/>
              <w:jc w:val="left"/>
              <w:rPr>
                <w:sz w:val="12"/>
                <w:szCs w:val="12"/>
              </w:rPr>
            </w:pPr>
            <w:r w:rsidRPr="00C53E5A">
              <w:rPr>
                <w:sz w:val="12"/>
                <w:szCs w:val="12"/>
              </w:rPr>
              <w:t>240018 15</w:t>
            </w:r>
          </w:p>
        </w:tc>
        <w:tc>
          <w:tcPr>
            <w:tcW w:w="319" w:type="pct"/>
            <w:tcBorders>
              <w:left w:val="single" w:sz="4" w:space="0" w:color="auto"/>
              <w:right w:val="single" w:sz="12" w:space="0" w:color="auto"/>
            </w:tcBorders>
            <w:vAlign w:val="center"/>
          </w:tcPr>
          <w:p w:rsidR="007113D7" w:rsidRDefault="007113D7" w:rsidP="00243D63">
            <w:pPr>
              <w:pStyle w:val="Nzev"/>
              <w:spacing w:beforeLines="20" w:before="48"/>
              <w:ind w:left="-57" w:right="-57"/>
              <w:jc w:val="center"/>
            </w:pPr>
          </w:p>
        </w:tc>
        <w:tc>
          <w:tcPr>
            <w:tcW w:w="315" w:type="pct"/>
            <w:tcBorders>
              <w:left w:val="single" w:sz="12" w:space="0" w:color="auto"/>
            </w:tcBorders>
            <w:vAlign w:val="center"/>
          </w:tcPr>
          <w:p w:rsidR="007113D7" w:rsidRDefault="007113D7" w:rsidP="00243D63">
            <w:pPr>
              <w:pStyle w:val="Nzev"/>
              <w:spacing w:beforeLines="20" w:before="48"/>
              <w:ind w:left="-57" w:right="-57"/>
              <w:jc w:val="center"/>
            </w:pPr>
          </w:p>
        </w:tc>
        <w:tc>
          <w:tcPr>
            <w:tcW w:w="320" w:type="pct"/>
            <w:tcBorders>
              <w:right w:val="single" w:sz="4" w:space="0" w:color="auto"/>
            </w:tcBorders>
            <w:vAlign w:val="center"/>
          </w:tcPr>
          <w:p w:rsidR="007113D7" w:rsidRDefault="007113D7" w:rsidP="00243D63">
            <w:pPr>
              <w:pStyle w:val="Nzev"/>
              <w:spacing w:beforeLines="20" w:before="48"/>
              <w:ind w:left="-57" w:right="-57"/>
              <w:jc w:val="center"/>
            </w:pPr>
          </w:p>
        </w:tc>
        <w:tc>
          <w:tcPr>
            <w:tcW w:w="319" w:type="pct"/>
            <w:tcBorders>
              <w:left w:val="single" w:sz="4" w:space="0" w:color="auto"/>
            </w:tcBorders>
            <w:vAlign w:val="center"/>
          </w:tcPr>
          <w:p w:rsidR="007113D7" w:rsidRDefault="007113D7" w:rsidP="00243D63">
            <w:pPr>
              <w:pStyle w:val="Nzev"/>
              <w:spacing w:beforeLines="20" w:before="48"/>
              <w:ind w:left="-57" w:right="-57"/>
              <w:jc w:val="center"/>
            </w:pPr>
            <w:r>
              <w:t>12:39</w:t>
            </w:r>
          </w:p>
        </w:tc>
        <w:tc>
          <w:tcPr>
            <w:tcW w:w="1038" w:type="pct"/>
            <w:vAlign w:val="center"/>
          </w:tcPr>
          <w:p w:rsidR="007113D7" w:rsidRDefault="007113D7" w:rsidP="00243D63">
            <w:pPr>
              <w:pStyle w:val="Nzev"/>
              <w:spacing w:beforeLines="20" w:before="48"/>
              <w:ind w:left="-57" w:right="-57"/>
              <w:jc w:val="center"/>
            </w:pPr>
            <w:r w:rsidRPr="00845530">
              <w:rPr>
                <w:rFonts w:hint="eastAsia"/>
              </w:rPr>
              <w:t>Čá</w:t>
            </w:r>
            <w:r w:rsidRPr="00845530">
              <w:t>slav,,Za Rybníkem</w:t>
            </w:r>
            <w:r w:rsidR="00613B44">
              <w:rPr>
                <w:i/>
              </w:rPr>
              <w:t>/</w:t>
            </w:r>
            <w:r w:rsidR="00613B44" w:rsidRPr="00613B44">
              <w:rPr>
                <w:i/>
              </w:rPr>
              <w:t>Kluky</w:t>
            </w:r>
          </w:p>
        </w:tc>
        <w:tc>
          <w:tcPr>
            <w:tcW w:w="443" w:type="pct"/>
            <w:vAlign w:val="center"/>
          </w:tcPr>
          <w:p w:rsidR="007113D7" w:rsidRPr="0098419F" w:rsidRDefault="007113D7" w:rsidP="00243D63">
            <w:pPr>
              <w:pStyle w:val="Nzev"/>
              <w:spacing w:beforeLines="20" w:before="48"/>
              <w:ind w:left="-57" w:right="-57"/>
              <w:jc w:val="left"/>
              <w:rPr>
                <w:sz w:val="12"/>
                <w:szCs w:val="12"/>
              </w:rPr>
            </w:pPr>
            <w:r w:rsidRPr="00FF537A">
              <w:rPr>
                <w:sz w:val="12"/>
                <w:szCs w:val="12"/>
              </w:rPr>
              <w:t>240018 16</w:t>
            </w:r>
          </w:p>
        </w:tc>
        <w:tc>
          <w:tcPr>
            <w:tcW w:w="520" w:type="pct"/>
            <w:tcBorders>
              <w:right w:val="nil"/>
            </w:tcBorders>
            <w:vAlign w:val="center"/>
          </w:tcPr>
          <w:p w:rsidR="007113D7" w:rsidRDefault="007113D7" w:rsidP="00FA1D5E">
            <w:pPr>
              <w:pStyle w:val="Nzev"/>
              <w:spacing w:before="20"/>
              <w:jc w:val="center"/>
            </w:pPr>
            <w:r>
              <w:t>24</w:t>
            </w:r>
          </w:p>
        </w:tc>
      </w:tr>
      <w:tr w:rsidR="00613B44" w:rsidRPr="00A24123" w:rsidTr="00613B44">
        <w:trPr>
          <w:trHeight w:val="414"/>
        </w:trPr>
        <w:tc>
          <w:tcPr>
            <w:tcW w:w="222" w:type="pct"/>
            <w:vMerge/>
            <w:tcBorders>
              <w:left w:val="nil"/>
              <w:right w:val="single" w:sz="12" w:space="0" w:color="auto"/>
            </w:tcBorders>
            <w:vAlign w:val="center"/>
          </w:tcPr>
          <w:p w:rsidR="007113D7" w:rsidRDefault="007113D7" w:rsidP="00243D63">
            <w:pPr>
              <w:pStyle w:val="Nzev"/>
              <w:spacing w:beforeLines="20" w:before="48"/>
              <w:ind w:left="-57" w:right="-57"/>
              <w:jc w:val="center"/>
            </w:pPr>
          </w:p>
        </w:tc>
        <w:tc>
          <w:tcPr>
            <w:tcW w:w="316" w:type="pct"/>
            <w:tcBorders>
              <w:left w:val="single" w:sz="12" w:space="0" w:color="auto"/>
            </w:tcBorders>
            <w:vAlign w:val="center"/>
          </w:tcPr>
          <w:p w:rsidR="007113D7" w:rsidRDefault="007113D7" w:rsidP="00243D63">
            <w:pPr>
              <w:pStyle w:val="Nzev"/>
              <w:spacing w:beforeLines="20" w:before="48"/>
              <w:ind w:left="-57" w:right="-57"/>
              <w:jc w:val="center"/>
            </w:pPr>
          </w:p>
        </w:tc>
        <w:tc>
          <w:tcPr>
            <w:tcW w:w="788" w:type="pct"/>
            <w:tcBorders>
              <w:right w:val="single" w:sz="4" w:space="0" w:color="auto"/>
            </w:tcBorders>
            <w:vAlign w:val="center"/>
          </w:tcPr>
          <w:p w:rsidR="007113D7" w:rsidRDefault="007113D7" w:rsidP="00243D63">
            <w:pPr>
              <w:pStyle w:val="Nzev"/>
              <w:spacing w:beforeLines="20" w:before="48"/>
              <w:ind w:left="-57" w:right="-57"/>
              <w:jc w:val="center"/>
            </w:pPr>
          </w:p>
        </w:tc>
        <w:tc>
          <w:tcPr>
            <w:tcW w:w="399" w:type="pct"/>
            <w:tcBorders>
              <w:right w:val="single" w:sz="4" w:space="0" w:color="auto"/>
            </w:tcBorders>
            <w:vAlign w:val="center"/>
          </w:tcPr>
          <w:p w:rsidR="007113D7" w:rsidRPr="004E007F" w:rsidRDefault="007113D7"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7113D7" w:rsidRDefault="007113D7" w:rsidP="00243D63">
            <w:pPr>
              <w:pStyle w:val="Nzev"/>
              <w:spacing w:beforeLines="20" w:before="48"/>
              <w:ind w:left="-57" w:right="-57"/>
              <w:jc w:val="center"/>
            </w:pPr>
          </w:p>
        </w:tc>
        <w:tc>
          <w:tcPr>
            <w:tcW w:w="315" w:type="pct"/>
            <w:tcBorders>
              <w:left w:val="single" w:sz="12" w:space="0" w:color="auto"/>
            </w:tcBorders>
            <w:vAlign w:val="center"/>
          </w:tcPr>
          <w:p w:rsidR="007113D7" w:rsidRDefault="007113D7" w:rsidP="00243D63">
            <w:pPr>
              <w:pStyle w:val="Nzev"/>
              <w:spacing w:beforeLines="20" w:before="48"/>
              <w:ind w:left="-57" w:right="-57"/>
              <w:jc w:val="center"/>
            </w:pPr>
            <w:r>
              <w:t>13:15</w:t>
            </w:r>
          </w:p>
        </w:tc>
        <w:tc>
          <w:tcPr>
            <w:tcW w:w="320" w:type="pct"/>
            <w:tcBorders>
              <w:right w:val="single" w:sz="4" w:space="0" w:color="auto"/>
            </w:tcBorders>
            <w:vAlign w:val="center"/>
          </w:tcPr>
          <w:p w:rsidR="007113D7" w:rsidRDefault="007113D7" w:rsidP="00243D63">
            <w:pPr>
              <w:pStyle w:val="Nzev"/>
              <w:spacing w:beforeLines="20" w:before="48"/>
              <w:ind w:left="-57" w:right="-57"/>
              <w:jc w:val="center"/>
            </w:pPr>
            <w:r>
              <w:t>13:15</w:t>
            </w:r>
          </w:p>
        </w:tc>
        <w:tc>
          <w:tcPr>
            <w:tcW w:w="319" w:type="pct"/>
            <w:tcBorders>
              <w:left w:val="single" w:sz="4" w:space="0" w:color="auto"/>
            </w:tcBorders>
            <w:vAlign w:val="center"/>
          </w:tcPr>
          <w:p w:rsidR="007113D7" w:rsidRDefault="007113D7" w:rsidP="00243D63">
            <w:pPr>
              <w:pStyle w:val="Nzev"/>
              <w:spacing w:beforeLines="20" w:before="48"/>
              <w:ind w:left="-57" w:right="-57"/>
              <w:jc w:val="center"/>
            </w:pPr>
            <w:r>
              <w:t>13:36</w:t>
            </w:r>
          </w:p>
        </w:tc>
        <w:tc>
          <w:tcPr>
            <w:tcW w:w="1038" w:type="pct"/>
            <w:vAlign w:val="center"/>
          </w:tcPr>
          <w:p w:rsidR="007113D7" w:rsidRDefault="007113D7" w:rsidP="00243D63">
            <w:pPr>
              <w:pStyle w:val="Nzev"/>
              <w:spacing w:beforeLines="20" w:before="48"/>
              <w:ind w:left="-57" w:right="-57"/>
              <w:jc w:val="center"/>
            </w:pPr>
            <w:r w:rsidRPr="00845530">
              <w:rPr>
                <w:rFonts w:hint="eastAsia"/>
              </w:rPr>
              <w:t>Čá</w:t>
            </w:r>
            <w:r w:rsidRPr="00845530">
              <w:t>slav,,Za Rybníkem</w:t>
            </w:r>
            <w:r w:rsidR="00613B44">
              <w:rPr>
                <w:i/>
              </w:rPr>
              <w:t>/</w:t>
            </w:r>
            <w:r w:rsidR="00613B44" w:rsidRPr="00613B44">
              <w:rPr>
                <w:i/>
              </w:rPr>
              <w:t>Kluky</w:t>
            </w:r>
          </w:p>
        </w:tc>
        <w:tc>
          <w:tcPr>
            <w:tcW w:w="443" w:type="pct"/>
            <w:vAlign w:val="center"/>
          </w:tcPr>
          <w:p w:rsidR="007113D7" w:rsidRPr="0098419F" w:rsidRDefault="007113D7" w:rsidP="00243D63">
            <w:pPr>
              <w:pStyle w:val="Nzev"/>
              <w:spacing w:beforeLines="20" w:before="48"/>
              <w:ind w:left="-57" w:right="-57"/>
              <w:jc w:val="left"/>
              <w:rPr>
                <w:sz w:val="12"/>
                <w:szCs w:val="12"/>
              </w:rPr>
            </w:pPr>
            <w:r>
              <w:rPr>
                <w:sz w:val="12"/>
                <w:szCs w:val="12"/>
              </w:rPr>
              <w:t>240018 18</w:t>
            </w:r>
          </w:p>
        </w:tc>
        <w:tc>
          <w:tcPr>
            <w:tcW w:w="520" w:type="pct"/>
            <w:tcBorders>
              <w:right w:val="nil"/>
            </w:tcBorders>
            <w:vAlign w:val="center"/>
          </w:tcPr>
          <w:p w:rsidR="007113D7" w:rsidRDefault="007113D7" w:rsidP="00FA1D5E">
            <w:pPr>
              <w:pStyle w:val="Nzev"/>
              <w:spacing w:before="20"/>
              <w:jc w:val="center"/>
            </w:pPr>
            <w:r>
              <w:t>21</w:t>
            </w:r>
          </w:p>
        </w:tc>
      </w:tr>
      <w:tr w:rsidR="00613B44" w:rsidRPr="00A24123" w:rsidTr="00613B44">
        <w:trPr>
          <w:trHeight w:val="414"/>
        </w:trPr>
        <w:tc>
          <w:tcPr>
            <w:tcW w:w="222" w:type="pct"/>
            <w:vMerge/>
            <w:tcBorders>
              <w:left w:val="nil"/>
              <w:right w:val="single" w:sz="12" w:space="0" w:color="auto"/>
            </w:tcBorders>
            <w:vAlign w:val="center"/>
          </w:tcPr>
          <w:p w:rsidR="007113D7" w:rsidRDefault="007113D7" w:rsidP="00243D63">
            <w:pPr>
              <w:pStyle w:val="Nzev"/>
              <w:spacing w:beforeLines="20" w:before="48"/>
              <w:ind w:left="-57" w:right="-57"/>
              <w:jc w:val="center"/>
            </w:pPr>
          </w:p>
        </w:tc>
        <w:tc>
          <w:tcPr>
            <w:tcW w:w="316" w:type="pct"/>
            <w:tcBorders>
              <w:left w:val="single" w:sz="12" w:space="0" w:color="auto"/>
            </w:tcBorders>
            <w:vAlign w:val="center"/>
          </w:tcPr>
          <w:p w:rsidR="007113D7" w:rsidRDefault="007113D7" w:rsidP="00243D63">
            <w:pPr>
              <w:pStyle w:val="Nzev"/>
              <w:spacing w:beforeLines="20" w:before="48"/>
              <w:ind w:left="-57" w:right="-57"/>
              <w:jc w:val="center"/>
            </w:pPr>
          </w:p>
        </w:tc>
        <w:tc>
          <w:tcPr>
            <w:tcW w:w="788" w:type="pct"/>
            <w:tcBorders>
              <w:right w:val="single" w:sz="4" w:space="0" w:color="auto"/>
            </w:tcBorders>
            <w:vAlign w:val="center"/>
          </w:tcPr>
          <w:p w:rsidR="007113D7" w:rsidRDefault="007113D7" w:rsidP="00243D63">
            <w:pPr>
              <w:pStyle w:val="Nzev"/>
              <w:spacing w:beforeLines="20" w:before="48"/>
              <w:ind w:left="-57" w:right="-57"/>
              <w:jc w:val="center"/>
            </w:pPr>
          </w:p>
        </w:tc>
        <w:tc>
          <w:tcPr>
            <w:tcW w:w="399" w:type="pct"/>
            <w:tcBorders>
              <w:right w:val="single" w:sz="4" w:space="0" w:color="auto"/>
            </w:tcBorders>
            <w:vAlign w:val="center"/>
          </w:tcPr>
          <w:p w:rsidR="007113D7" w:rsidRPr="004E007F" w:rsidRDefault="007113D7"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7113D7" w:rsidRDefault="007113D7" w:rsidP="00243D63">
            <w:pPr>
              <w:pStyle w:val="Nzev"/>
              <w:spacing w:beforeLines="20" w:before="48"/>
              <w:ind w:left="-57" w:right="-57"/>
              <w:jc w:val="center"/>
            </w:pPr>
          </w:p>
        </w:tc>
        <w:tc>
          <w:tcPr>
            <w:tcW w:w="315" w:type="pct"/>
            <w:tcBorders>
              <w:left w:val="single" w:sz="12" w:space="0" w:color="auto"/>
            </w:tcBorders>
            <w:vAlign w:val="center"/>
          </w:tcPr>
          <w:p w:rsidR="007113D7" w:rsidRDefault="007113D7" w:rsidP="00243D63">
            <w:pPr>
              <w:pStyle w:val="Nzev"/>
              <w:spacing w:beforeLines="20" w:before="48"/>
              <w:ind w:left="-57" w:right="-57"/>
              <w:jc w:val="center"/>
            </w:pPr>
          </w:p>
        </w:tc>
        <w:tc>
          <w:tcPr>
            <w:tcW w:w="320" w:type="pct"/>
            <w:tcBorders>
              <w:right w:val="single" w:sz="4" w:space="0" w:color="auto"/>
            </w:tcBorders>
            <w:vAlign w:val="center"/>
          </w:tcPr>
          <w:p w:rsidR="007113D7" w:rsidRDefault="007113D7" w:rsidP="00243D63">
            <w:pPr>
              <w:pStyle w:val="Nzev"/>
              <w:spacing w:beforeLines="20" w:before="48"/>
              <w:ind w:left="-57" w:right="-57"/>
              <w:jc w:val="center"/>
            </w:pPr>
          </w:p>
        </w:tc>
        <w:tc>
          <w:tcPr>
            <w:tcW w:w="319" w:type="pct"/>
            <w:tcBorders>
              <w:left w:val="single" w:sz="4" w:space="0" w:color="auto"/>
            </w:tcBorders>
            <w:vAlign w:val="center"/>
          </w:tcPr>
          <w:p w:rsidR="007113D7" w:rsidRDefault="007113D7" w:rsidP="00243D63">
            <w:pPr>
              <w:pStyle w:val="Nzev"/>
              <w:spacing w:beforeLines="20" w:before="48"/>
              <w:ind w:left="-57" w:right="-57"/>
              <w:jc w:val="center"/>
            </w:pPr>
            <w:r>
              <w:t>14:14</w:t>
            </w:r>
          </w:p>
        </w:tc>
        <w:tc>
          <w:tcPr>
            <w:tcW w:w="1038" w:type="pct"/>
            <w:vAlign w:val="center"/>
          </w:tcPr>
          <w:p w:rsidR="007113D7" w:rsidRDefault="007113D7" w:rsidP="00243D63">
            <w:pPr>
              <w:pStyle w:val="Nzev"/>
              <w:spacing w:beforeLines="20" w:before="48"/>
              <w:ind w:left="-57" w:right="-57"/>
              <w:jc w:val="center"/>
            </w:pPr>
            <w:r>
              <w:t>Čáslav,,u mostu</w:t>
            </w:r>
            <w:r w:rsidR="00613B44">
              <w:rPr>
                <w:i/>
              </w:rPr>
              <w:t>/</w:t>
            </w:r>
            <w:r w:rsidR="00613B44" w:rsidRPr="00613B44">
              <w:rPr>
                <w:i/>
              </w:rPr>
              <w:t>Kluky</w:t>
            </w:r>
          </w:p>
        </w:tc>
        <w:tc>
          <w:tcPr>
            <w:tcW w:w="443" w:type="pct"/>
            <w:vAlign w:val="center"/>
          </w:tcPr>
          <w:p w:rsidR="007113D7" w:rsidRPr="0098419F" w:rsidRDefault="007113D7" w:rsidP="00243D63">
            <w:pPr>
              <w:pStyle w:val="Nzev"/>
              <w:spacing w:beforeLines="20" w:before="48"/>
              <w:ind w:left="-57" w:right="-57"/>
              <w:jc w:val="left"/>
              <w:rPr>
                <w:sz w:val="12"/>
                <w:szCs w:val="12"/>
              </w:rPr>
            </w:pPr>
            <w:r>
              <w:rPr>
                <w:sz w:val="12"/>
                <w:szCs w:val="12"/>
              </w:rPr>
              <w:t>240018 1</w:t>
            </w:r>
            <w:r w:rsidR="00613B44">
              <w:rPr>
                <w:sz w:val="12"/>
                <w:szCs w:val="12"/>
              </w:rPr>
              <w:t>2</w:t>
            </w:r>
          </w:p>
        </w:tc>
        <w:tc>
          <w:tcPr>
            <w:tcW w:w="520" w:type="pct"/>
            <w:tcBorders>
              <w:right w:val="nil"/>
            </w:tcBorders>
            <w:vAlign w:val="center"/>
          </w:tcPr>
          <w:p w:rsidR="007113D7" w:rsidRDefault="007113D7" w:rsidP="00FA1D5E">
            <w:pPr>
              <w:pStyle w:val="Nzev"/>
              <w:spacing w:before="20"/>
              <w:jc w:val="center"/>
            </w:pPr>
            <w:r>
              <w:t>59</w:t>
            </w:r>
          </w:p>
        </w:tc>
      </w:tr>
      <w:tr w:rsidR="00613B44" w:rsidRPr="00A24123" w:rsidTr="00613B44">
        <w:trPr>
          <w:trHeight w:val="414"/>
        </w:trPr>
        <w:tc>
          <w:tcPr>
            <w:tcW w:w="222" w:type="pct"/>
            <w:vMerge/>
            <w:tcBorders>
              <w:left w:val="nil"/>
              <w:bottom w:val="nil"/>
              <w:right w:val="single" w:sz="12" w:space="0" w:color="auto"/>
            </w:tcBorders>
            <w:vAlign w:val="center"/>
          </w:tcPr>
          <w:p w:rsidR="007113D7" w:rsidRDefault="007113D7" w:rsidP="00243D63">
            <w:pPr>
              <w:pStyle w:val="Nzev"/>
              <w:spacing w:beforeLines="20" w:before="48"/>
              <w:ind w:left="-57" w:right="-57"/>
              <w:jc w:val="center"/>
            </w:pPr>
          </w:p>
        </w:tc>
        <w:tc>
          <w:tcPr>
            <w:tcW w:w="316" w:type="pct"/>
            <w:tcBorders>
              <w:left w:val="single" w:sz="12" w:space="0" w:color="auto"/>
              <w:bottom w:val="nil"/>
            </w:tcBorders>
            <w:vAlign w:val="center"/>
          </w:tcPr>
          <w:p w:rsidR="007113D7" w:rsidRDefault="007113D7" w:rsidP="00243D63">
            <w:pPr>
              <w:pStyle w:val="Nzev"/>
              <w:spacing w:beforeLines="20" w:before="48"/>
              <w:ind w:left="-57" w:right="-57"/>
              <w:jc w:val="center"/>
            </w:pPr>
          </w:p>
        </w:tc>
        <w:tc>
          <w:tcPr>
            <w:tcW w:w="788" w:type="pct"/>
            <w:tcBorders>
              <w:bottom w:val="nil"/>
              <w:right w:val="single" w:sz="4" w:space="0" w:color="auto"/>
            </w:tcBorders>
            <w:vAlign w:val="center"/>
          </w:tcPr>
          <w:p w:rsidR="007113D7" w:rsidRDefault="007113D7" w:rsidP="00243D63">
            <w:pPr>
              <w:pStyle w:val="Nzev"/>
              <w:spacing w:beforeLines="20" w:before="48"/>
              <w:ind w:left="-57" w:right="-57"/>
              <w:jc w:val="center"/>
            </w:pPr>
          </w:p>
        </w:tc>
        <w:tc>
          <w:tcPr>
            <w:tcW w:w="399" w:type="pct"/>
            <w:tcBorders>
              <w:bottom w:val="nil"/>
              <w:right w:val="single" w:sz="4" w:space="0" w:color="auto"/>
            </w:tcBorders>
            <w:vAlign w:val="center"/>
          </w:tcPr>
          <w:p w:rsidR="007113D7" w:rsidRPr="004E007F" w:rsidRDefault="007113D7" w:rsidP="00243D63">
            <w:pPr>
              <w:pStyle w:val="Nzev"/>
              <w:spacing w:beforeLines="20" w:before="48"/>
              <w:ind w:left="-57" w:right="-57"/>
              <w:jc w:val="left"/>
              <w:rPr>
                <w:sz w:val="12"/>
                <w:szCs w:val="12"/>
              </w:rPr>
            </w:pPr>
          </w:p>
        </w:tc>
        <w:tc>
          <w:tcPr>
            <w:tcW w:w="319" w:type="pct"/>
            <w:tcBorders>
              <w:left w:val="single" w:sz="4" w:space="0" w:color="auto"/>
              <w:bottom w:val="nil"/>
              <w:right w:val="single" w:sz="12" w:space="0" w:color="auto"/>
            </w:tcBorders>
            <w:vAlign w:val="center"/>
          </w:tcPr>
          <w:p w:rsidR="007113D7" w:rsidRDefault="007113D7" w:rsidP="00243D63">
            <w:pPr>
              <w:pStyle w:val="Nzev"/>
              <w:spacing w:beforeLines="20" w:before="48"/>
              <w:ind w:left="-57" w:right="-57"/>
              <w:jc w:val="center"/>
            </w:pPr>
          </w:p>
        </w:tc>
        <w:tc>
          <w:tcPr>
            <w:tcW w:w="315" w:type="pct"/>
            <w:tcBorders>
              <w:left w:val="single" w:sz="12" w:space="0" w:color="auto"/>
              <w:bottom w:val="nil"/>
            </w:tcBorders>
            <w:vAlign w:val="center"/>
          </w:tcPr>
          <w:p w:rsidR="007113D7" w:rsidRDefault="007113D7" w:rsidP="00243D63">
            <w:pPr>
              <w:pStyle w:val="Nzev"/>
              <w:spacing w:beforeLines="20" w:before="48"/>
              <w:ind w:left="-57" w:right="-57"/>
              <w:jc w:val="center"/>
            </w:pPr>
          </w:p>
        </w:tc>
        <w:tc>
          <w:tcPr>
            <w:tcW w:w="320" w:type="pct"/>
            <w:tcBorders>
              <w:bottom w:val="nil"/>
              <w:right w:val="single" w:sz="4" w:space="0" w:color="auto"/>
            </w:tcBorders>
            <w:vAlign w:val="center"/>
          </w:tcPr>
          <w:p w:rsidR="007113D7" w:rsidRDefault="007113D7" w:rsidP="00243D63">
            <w:pPr>
              <w:pStyle w:val="Nzev"/>
              <w:spacing w:beforeLines="20" w:before="48"/>
              <w:ind w:left="-57" w:right="-57"/>
              <w:jc w:val="center"/>
            </w:pPr>
            <w:r>
              <w:t>14:45</w:t>
            </w:r>
          </w:p>
        </w:tc>
        <w:tc>
          <w:tcPr>
            <w:tcW w:w="319" w:type="pct"/>
            <w:tcBorders>
              <w:left w:val="single" w:sz="4" w:space="0" w:color="auto"/>
              <w:bottom w:val="nil"/>
            </w:tcBorders>
            <w:vAlign w:val="center"/>
          </w:tcPr>
          <w:p w:rsidR="007113D7" w:rsidRDefault="007113D7" w:rsidP="00243D63">
            <w:pPr>
              <w:pStyle w:val="Nzev"/>
              <w:spacing w:beforeLines="20" w:before="48"/>
              <w:ind w:left="-57" w:right="-57"/>
              <w:jc w:val="center"/>
            </w:pPr>
            <w:r>
              <w:t>15:11</w:t>
            </w:r>
          </w:p>
        </w:tc>
        <w:tc>
          <w:tcPr>
            <w:tcW w:w="1038" w:type="pct"/>
            <w:tcBorders>
              <w:bottom w:val="nil"/>
            </w:tcBorders>
            <w:vAlign w:val="center"/>
          </w:tcPr>
          <w:p w:rsidR="007113D7" w:rsidRDefault="007113D7" w:rsidP="00243D63">
            <w:pPr>
              <w:pStyle w:val="Nzev"/>
              <w:spacing w:beforeLines="20" w:before="48"/>
              <w:ind w:left="-57" w:right="-57"/>
              <w:jc w:val="center"/>
            </w:pPr>
            <w:r w:rsidRPr="00845530">
              <w:rPr>
                <w:rFonts w:hint="eastAsia"/>
              </w:rPr>
              <w:t>Čá</w:t>
            </w:r>
            <w:r w:rsidRPr="00845530">
              <w:t>slav,,Za Rybníkem</w:t>
            </w:r>
            <w:r w:rsidR="00613B44">
              <w:rPr>
                <w:i/>
              </w:rPr>
              <w:t>/</w:t>
            </w:r>
            <w:r w:rsidR="00613B44" w:rsidRPr="00613B44">
              <w:rPr>
                <w:i/>
              </w:rPr>
              <w:t>Kluky</w:t>
            </w:r>
          </w:p>
        </w:tc>
        <w:tc>
          <w:tcPr>
            <w:tcW w:w="443" w:type="pct"/>
            <w:tcBorders>
              <w:bottom w:val="nil"/>
            </w:tcBorders>
            <w:vAlign w:val="center"/>
          </w:tcPr>
          <w:p w:rsidR="007113D7" w:rsidRPr="0098419F" w:rsidRDefault="007113D7" w:rsidP="00243D63">
            <w:pPr>
              <w:pStyle w:val="Nzev"/>
              <w:spacing w:beforeLines="20" w:before="48"/>
              <w:ind w:left="-57" w:right="-57"/>
              <w:jc w:val="left"/>
              <w:rPr>
                <w:sz w:val="12"/>
                <w:szCs w:val="12"/>
              </w:rPr>
            </w:pPr>
            <w:r>
              <w:rPr>
                <w:sz w:val="12"/>
                <w:szCs w:val="12"/>
              </w:rPr>
              <w:t>240045 19</w:t>
            </w:r>
          </w:p>
        </w:tc>
        <w:tc>
          <w:tcPr>
            <w:tcW w:w="520" w:type="pct"/>
            <w:tcBorders>
              <w:bottom w:val="nil"/>
              <w:right w:val="nil"/>
            </w:tcBorders>
            <w:vAlign w:val="center"/>
          </w:tcPr>
          <w:p w:rsidR="007113D7" w:rsidRDefault="007113D7" w:rsidP="00FA1D5E">
            <w:pPr>
              <w:pStyle w:val="Nzev"/>
              <w:spacing w:before="20"/>
              <w:jc w:val="center"/>
            </w:pPr>
            <w:r>
              <w:t>26</w:t>
            </w:r>
          </w:p>
        </w:tc>
      </w:tr>
    </w:tbl>
    <w:p w:rsidR="00141822" w:rsidRDefault="00141822" w:rsidP="00141822">
      <w:pPr>
        <w:pStyle w:val="zdroj"/>
      </w:pPr>
      <w:r w:rsidRPr="004B0CE3">
        <w:t>Zdroj:</w:t>
      </w:r>
      <w:r>
        <w:t xml:space="preserve"> jizdnirady.cz; Dotazníkové šetření</w:t>
      </w:r>
    </w:p>
    <w:p w:rsidR="00582AE3" w:rsidRDefault="008976FF" w:rsidP="007113D7">
      <w:pPr>
        <w:pStyle w:val="zdrojpoznm"/>
      </w:pPr>
      <w:r>
        <w:rPr>
          <w:vertAlign w:val="superscript"/>
        </w:rPr>
        <w:t>1</w:t>
      </w:r>
      <w:r w:rsidR="00582AE3">
        <w:t xml:space="preserve"> nutný přestup</w:t>
      </w:r>
      <w:r w:rsidR="00582AE3" w:rsidRPr="005A25B3">
        <w:t xml:space="preserve"> </w:t>
      </w:r>
      <w:r w:rsidR="00582AE3">
        <w:t xml:space="preserve">na zastávce </w:t>
      </w:r>
      <w:r w:rsidR="00582AE3" w:rsidRPr="00472BF4">
        <w:t>Sou</w:t>
      </w:r>
      <w:r w:rsidR="00582AE3" w:rsidRPr="00472BF4">
        <w:rPr>
          <w:rFonts w:hint="eastAsia"/>
        </w:rPr>
        <w:t>ň</w:t>
      </w:r>
      <w:r w:rsidR="00582AE3" w:rsidRPr="00472BF4">
        <w:t xml:space="preserve">ov </w:t>
      </w:r>
      <w:r w:rsidR="00582AE3" w:rsidRPr="000E7315">
        <w:t>(p</w:t>
      </w:r>
      <w:r w:rsidR="00582AE3" w:rsidRPr="000E7315">
        <w:rPr>
          <w:rFonts w:hint="eastAsia"/>
        </w:rPr>
        <w:t>ří</w:t>
      </w:r>
      <w:r w:rsidR="00582AE3">
        <w:t>jezd 7:01; odjezd 7:08</w:t>
      </w:r>
      <w:r w:rsidR="00582AE3" w:rsidRPr="000E7315">
        <w:t>)</w:t>
      </w:r>
      <w:r w:rsidR="00582AE3">
        <w:t xml:space="preserve"> – čekací doba 7 min</w:t>
      </w:r>
    </w:p>
    <w:p w:rsidR="007113D7" w:rsidRDefault="007113D7" w:rsidP="0094196C">
      <w:pPr>
        <w:pStyle w:val="Bezmezer"/>
      </w:pPr>
    </w:p>
    <w:p w:rsidR="0067107C" w:rsidRDefault="00613B44" w:rsidP="0094196C">
      <w:pPr>
        <w:pStyle w:val="Bezmezer"/>
      </w:pPr>
      <w:r>
        <w:t>Dle tabulky je patrné, že všechny výše uvedené spo</w:t>
      </w:r>
      <w:r w:rsidR="00CD36D8">
        <w:t>je jsou vztahovaný na/z zastávky</w:t>
      </w:r>
      <w:r>
        <w:t xml:space="preserve"> Kluky, neboť na zastávce </w:t>
      </w:r>
      <w:r w:rsidR="002D3F20" w:rsidRPr="002D3F20">
        <w:t>Kluky,,rozc.0.1</w:t>
      </w:r>
      <w:r w:rsidR="002D3F20">
        <w:t xml:space="preserve"> zastavují pouze spoje z Kutné Hory.</w:t>
      </w:r>
      <w:r w:rsidR="00CD36D8">
        <w:t xml:space="preserve"> Rovněž můžeme vidět, že dopravní obslužnost relativn</w:t>
      </w:r>
      <w:r w:rsidR="00CD36D8">
        <w:rPr>
          <w:rFonts w:hint="eastAsia"/>
        </w:rPr>
        <w:t>ě</w:t>
      </w:r>
      <w:r w:rsidR="00CD36D8">
        <w:t xml:space="preserve"> odpovídá p</w:t>
      </w:r>
      <w:r w:rsidR="00CD36D8">
        <w:rPr>
          <w:rFonts w:hint="eastAsia"/>
        </w:rPr>
        <w:t>ř</w:t>
      </w:r>
      <w:r w:rsidR="00CD36D8">
        <w:t>epravním pot</w:t>
      </w:r>
      <w:r w:rsidR="00CD36D8">
        <w:rPr>
          <w:rFonts w:hint="eastAsia"/>
        </w:rPr>
        <w:t>ř</w:t>
      </w:r>
      <w:r w:rsidR="00CD36D8">
        <w:t>ebám žák</w:t>
      </w:r>
      <w:r w:rsidR="00CD36D8">
        <w:rPr>
          <w:rFonts w:hint="eastAsia"/>
        </w:rPr>
        <w:t>ů</w:t>
      </w:r>
      <w:r w:rsidR="00CD36D8">
        <w:t>.</w:t>
      </w:r>
    </w:p>
    <w:p w:rsidR="0067107C" w:rsidRPr="00022FF7" w:rsidRDefault="0067107C" w:rsidP="0067107C">
      <w:pPr>
        <w:pStyle w:val="Nadpis3"/>
      </w:pPr>
      <w:bookmarkStart w:id="77" w:name="_Toc481016162"/>
      <w:r>
        <w:t>Krchleby (Chedrbí)</w:t>
      </w:r>
      <w:bookmarkEnd w:id="77"/>
    </w:p>
    <w:p w:rsidR="0067107C" w:rsidRDefault="0067107C" w:rsidP="0067107C">
      <w:pPr>
        <w:pStyle w:val="Bezmezer"/>
      </w:pPr>
      <w:r>
        <w:t>Obec Krchleby je vzdálená 4,7 km od Čáslavi a 11,6 km od Kutné Hory. Z celkového počtu 385</w:t>
      </w:r>
      <w:r w:rsidR="00392BB1">
        <w:t xml:space="preserve"> obyvatel bylo 52</w:t>
      </w:r>
      <w:r>
        <w:t xml:space="preserve"> dětí ve věku do 14 let (údaje k 31</w:t>
      </w:r>
      <w:r w:rsidR="00392BB1">
        <w:t xml:space="preserve">. 12. 2015). </w:t>
      </w:r>
      <w:r w:rsidR="00695DF0" w:rsidRPr="004C717E">
        <w:t>Po</w:t>
      </w:r>
      <w:r w:rsidR="00695DF0" w:rsidRPr="004C717E">
        <w:rPr>
          <w:rFonts w:hint="eastAsia"/>
        </w:rPr>
        <w:t>č</w:t>
      </w:r>
      <w:r w:rsidR="00695DF0" w:rsidRPr="004C717E">
        <w:t>et katastr</w:t>
      </w:r>
      <w:r w:rsidR="00695DF0" w:rsidRPr="004C717E">
        <w:rPr>
          <w:rFonts w:hint="eastAsia"/>
        </w:rPr>
        <w:t>ů</w:t>
      </w:r>
      <w:r w:rsidR="00695DF0">
        <w:t>: 2, p</w:t>
      </w:r>
      <w:r w:rsidR="00695DF0" w:rsidRPr="00695DF0">
        <w:t>o</w:t>
      </w:r>
      <w:r w:rsidR="00695DF0" w:rsidRPr="00695DF0">
        <w:rPr>
          <w:rFonts w:hint="eastAsia"/>
        </w:rPr>
        <w:t>č</w:t>
      </w:r>
      <w:r w:rsidR="00695DF0" w:rsidRPr="00695DF0">
        <w:t xml:space="preserve">et </w:t>
      </w:r>
      <w:r w:rsidR="00695DF0" w:rsidRPr="00695DF0">
        <w:rPr>
          <w:rFonts w:hint="eastAsia"/>
        </w:rPr>
        <w:t>čá</w:t>
      </w:r>
      <w:r w:rsidR="00695DF0" w:rsidRPr="00695DF0">
        <w:t>stí obce</w:t>
      </w:r>
      <w:r w:rsidR="00695DF0">
        <w:t>: 2.</w:t>
      </w:r>
    </w:p>
    <w:p w:rsidR="0067107C" w:rsidRPr="007F6744" w:rsidRDefault="00392BB1" w:rsidP="0067107C">
      <w:pPr>
        <w:pStyle w:val="Bezmezer"/>
        <w:rPr>
          <w:b/>
        </w:rPr>
      </w:pPr>
      <w:r>
        <w:rPr>
          <w:b/>
        </w:rPr>
        <w:t>Krchleby</w:t>
      </w:r>
    </w:p>
    <w:p w:rsidR="00392BB1" w:rsidRPr="00392BB1" w:rsidRDefault="0067107C" w:rsidP="00392BB1">
      <w:pPr>
        <w:pStyle w:val="Bezmezer"/>
        <w:rPr>
          <w:b/>
        </w:rPr>
      </w:pPr>
      <w:r>
        <w:rPr>
          <w:b/>
        </w:rPr>
        <w:t xml:space="preserve">Dle údajů z dotazníků </w:t>
      </w:r>
      <w:r w:rsidRPr="00DC0763">
        <w:rPr>
          <w:b/>
        </w:rPr>
        <w:t xml:space="preserve">navštěvuje ZŠ </w:t>
      </w:r>
      <w:r>
        <w:rPr>
          <w:b/>
        </w:rPr>
        <w:t xml:space="preserve">(v SO ORP Čáslav a SO ORP Kutná Hora) </w:t>
      </w:r>
      <w:r w:rsidRPr="00DC0763">
        <w:rPr>
          <w:b/>
        </w:rPr>
        <w:t xml:space="preserve">celkem </w:t>
      </w:r>
      <w:r w:rsidR="00392BB1">
        <w:rPr>
          <w:b/>
        </w:rPr>
        <w:t>23</w:t>
      </w:r>
      <w:r w:rsidRPr="002E0649">
        <w:rPr>
          <w:b/>
          <w:vertAlign w:val="superscript"/>
        </w:rPr>
        <w:t xml:space="preserve">+ </w:t>
      </w:r>
      <w:r w:rsidRPr="00BD77C5">
        <w:rPr>
          <w:b/>
        </w:rPr>
        <w:t>dětí:</w:t>
      </w:r>
    </w:p>
    <w:p w:rsidR="00392BB1" w:rsidRDefault="00392BB1" w:rsidP="0067107C">
      <w:pPr>
        <w:pStyle w:val="Bezmezer"/>
        <w:numPr>
          <w:ilvl w:val="0"/>
          <w:numId w:val="9"/>
        </w:numPr>
      </w:pPr>
      <w:r>
        <w:t>místní ZŠ Krchleby</w:t>
      </w:r>
      <w:r>
        <w:tab/>
      </w:r>
      <w:r>
        <w:tab/>
      </w:r>
      <w:r>
        <w:tab/>
        <w:t>10 žáků I. stupně</w:t>
      </w:r>
    </w:p>
    <w:p w:rsidR="0067107C" w:rsidRDefault="0067107C" w:rsidP="0067107C">
      <w:pPr>
        <w:pStyle w:val="Bezmezer"/>
        <w:numPr>
          <w:ilvl w:val="0"/>
          <w:numId w:val="9"/>
        </w:numPr>
      </w:pPr>
      <w:r>
        <w:t>ZŠ</w:t>
      </w:r>
      <w:r w:rsidRPr="00075EE9">
        <w:t xml:space="preserve"> </w:t>
      </w:r>
      <w:r w:rsidR="00392BB1">
        <w:t>Čáslav, Masarykova</w:t>
      </w:r>
      <w:r w:rsidR="00392BB1">
        <w:tab/>
      </w:r>
      <w:r w:rsidR="00392BB1">
        <w:tab/>
        <w:t>2</w:t>
      </w:r>
      <w:r>
        <w:t xml:space="preserve"> žáci I. stupně</w:t>
      </w:r>
      <w:r>
        <w:tab/>
      </w:r>
      <w:r w:rsidR="00392BB1">
        <w:tab/>
        <w:t>7 žáků II. stupně</w:t>
      </w:r>
    </w:p>
    <w:p w:rsidR="0067107C" w:rsidRDefault="00392BB1" w:rsidP="0067107C">
      <w:pPr>
        <w:pStyle w:val="Bezmezer"/>
        <w:numPr>
          <w:ilvl w:val="0"/>
          <w:numId w:val="9"/>
        </w:numPr>
      </w:pPr>
      <w:r>
        <w:t>ZŠ Čáslav, Sadová</w:t>
      </w:r>
      <w:r>
        <w:tab/>
      </w:r>
      <w:r>
        <w:tab/>
      </w:r>
      <w:r>
        <w:tab/>
        <w:t>3 žáci I. stupně</w:t>
      </w:r>
      <w:r>
        <w:tab/>
      </w:r>
      <w:r>
        <w:tab/>
        <w:t>1 žák</w:t>
      </w:r>
      <w:r w:rsidR="0067107C">
        <w:t xml:space="preserve"> II. stupně</w:t>
      </w:r>
    </w:p>
    <w:p w:rsidR="0067107C" w:rsidRDefault="00AB576E" w:rsidP="0067107C">
      <w:pPr>
        <w:pStyle w:val="Bezmezer"/>
        <w:numPr>
          <w:ilvl w:val="0"/>
          <w:numId w:val="9"/>
        </w:numPr>
        <w:jc w:val="left"/>
      </w:pPr>
      <w:r>
        <w:t>ZŠ Čáslav, n</w:t>
      </w:r>
      <w:r w:rsidR="0067107C">
        <w:t>ám. Jana Žižky</w:t>
      </w:r>
      <w:r w:rsidR="0067107C">
        <w:tab/>
      </w:r>
      <w:r w:rsidR="0067107C">
        <w:tab/>
        <w:t>počet neuveden</w:t>
      </w:r>
      <w:r w:rsidR="0067107C">
        <w:br/>
      </w:r>
      <w:r w:rsidR="0067107C" w:rsidRPr="002E0649">
        <w:rPr>
          <w:sz w:val="18"/>
          <w:szCs w:val="18"/>
          <w:vertAlign w:val="superscript"/>
        </w:rPr>
        <w:t>+</w:t>
      </w:r>
      <w:r w:rsidR="0067107C">
        <w:rPr>
          <w:sz w:val="18"/>
          <w:szCs w:val="18"/>
          <w:vertAlign w:val="superscript"/>
        </w:rPr>
        <w:t xml:space="preserve"> </w:t>
      </w:r>
      <w:r w:rsidR="0067107C" w:rsidRPr="001B3BCD">
        <w:rPr>
          <w:sz w:val="18"/>
          <w:szCs w:val="18"/>
        </w:rPr>
        <w:t>(</w:t>
      </w:r>
      <w:r w:rsidR="0067107C">
        <w:rPr>
          <w:sz w:val="18"/>
          <w:szCs w:val="18"/>
        </w:rPr>
        <w:t xml:space="preserve">v celkovém počtu nezahrnuto - </w:t>
      </w:r>
      <w:r w:rsidR="0067107C" w:rsidRPr="001B3BCD">
        <w:rPr>
          <w:sz w:val="18"/>
          <w:szCs w:val="18"/>
        </w:rPr>
        <w:t xml:space="preserve">uvažován min. 1 žák I. stupně a </w:t>
      </w:r>
      <w:r w:rsidR="0067107C">
        <w:rPr>
          <w:sz w:val="18"/>
          <w:szCs w:val="18"/>
        </w:rPr>
        <w:t xml:space="preserve">min. </w:t>
      </w:r>
      <w:r w:rsidR="0067107C" w:rsidRPr="001B3BCD">
        <w:rPr>
          <w:sz w:val="18"/>
          <w:szCs w:val="18"/>
        </w:rPr>
        <w:t>1 žák II. stupně)</w:t>
      </w:r>
    </w:p>
    <w:p w:rsidR="0067107C" w:rsidRDefault="0067107C" w:rsidP="0067107C">
      <w:pPr>
        <w:pStyle w:val="Bezmezer"/>
      </w:pPr>
    </w:p>
    <w:p w:rsidR="00741DC4" w:rsidRDefault="00392BB1" w:rsidP="0067107C">
      <w:pPr>
        <w:pStyle w:val="Bezmezer"/>
      </w:pPr>
      <w:r w:rsidRPr="00D65769">
        <w:rPr>
          <w:u w:val="single"/>
        </w:rPr>
        <w:t xml:space="preserve">ZŠ </w:t>
      </w:r>
      <w:r>
        <w:rPr>
          <w:u w:val="single"/>
        </w:rPr>
        <w:t>Krchleby</w:t>
      </w:r>
      <w:r>
        <w:t xml:space="preserve"> </w:t>
      </w:r>
      <w:r w:rsidRPr="006E0954">
        <w:t>je prvostup</w:t>
      </w:r>
      <w:r w:rsidRPr="006E0954">
        <w:rPr>
          <w:rFonts w:hint="eastAsia"/>
        </w:rPr>
        <w:t>ň</w:t>
      </w:r>
      <w:r w:rsidRPr="006E0954">
        <w:t>ová</w:t>
      </w:r>
      <w:r>
        <w:t xml:space="preserve"> a ve školním roce 2016/2017 ji navštěvuje celkem 21 žáků</w:t>
      </w:r>
      <w:r w:rsidR="00B90A6A">
        <w:t xml:space="preserve"> (10 místních a 11 dojíždějících)</w:t>
      </w:r>
      <w:r>
        <w:t>. Vyučování žákům začíná v 7:40 a nejdříve mohou končit v 11:15. Nejpozději možný konec vyučování je poté v 14:45.</w:t>
      </w:r>
    </w:p>
    <w:p w:rsidR="00FA1D5E" w:rsidRDefault="00FA1D5E" w:rsidP="0067107C">
      <w:pPr>
        <w:pStyle w:val="Bezmezer"/>
      </w:pPr>
    </w:p>
    <w:p w:rsidR="006D63C6" w:rsidRDefault="00FA1D5E" w:rsidP="0067107C">
      <w:pPr>
        <w:pStyle w:val="Bezmezer"/>
      </w:pPr>
      <w:r>
        <w:t>Vezmeme-li v úvahu parametr vzdálenosti, nachází se v rozmezí 7 km ZŠ Potěhy. Podíváme-li se blíže n</w:t>
      </w:r>
      <w:r w:rsidR="00473A7D">
        <w:t xml:space="preserve">a dopravní spojení do této ZŠ, </w:t>
      </w:r>
      <w:r w:rsidR="006D63C6">
        <w:t>kterou</w:t>
      </w:r>
      <w:r w:rsidR="0067107C">
        <w:t xml:space="preserve"> v současnosti nen</w:t>
      </w:r>
      <w:r w:rsidR="006D63C6">
        <w:t>avštěvuje žádný žák z Krchleb, lze hodnotit současný stav za nevyhovující</w:t>
      </w:r>
      <w:r w:rsidR="00473A7D">
        <w:t>, neboť není zajištěn žádný přímý spoj a celkový čas přepravy dosahuje i 130 min</w:t>
      </w:r>
      <w:r w:rsidR="006D63C6">
        <w:t xml:space="preserve">. Důvodem však může být, že se Čáslav nachází blíže a </w:t>
      </w:r>
      <w:r w:rsidR="00504FA2">
        <w:t>dopravní obslužnost je do tohoto města vhodněji zajištěna.</w:t>
      </w:r>
    </w:p>
    <w:p w:rsidR="00741DC4" w:rsidRDefault="00741DC4" w:rsidP="0067107C">
      <w:pPr>
        <w:pStyle w:val="Bezmezer"/>
      </w:pPr>
    </w:p>
    <w:p w:rsidR="00741DC4" w:rsidRDefault="00741DC4" w:rsidP="0067107C">
      <w:pPr>
        <w:pStyle w:val="Bezmezer"/>
      </w:pPr>
      <w:r w:rsidRPr="003D404B">
        <w:rPr>
          <w:b/>
        </w:rPr>
        <w:t xml:space="preserve">Důležité je </w:t>
      </w:r>
      <w:r>
        <w:rPr>
          <w:b/>
        </w:rPr>
        <w:t>poznamenat</w:t>
      </w:r>
      <w:r w:rsidRPr="003D404B">
        <w:rPr>
          <w:b/>
        </w:rPr>
        <w:t>, že v dotazníkovém šetření škola uvedla</w:t>
      </w:r>
      <w:r>
        <w:t xml:space="preserve">, že </w:t>
      </w:r>
      <w:r w:rsidRPr="00741DC4">
        <w:t>v p</w:t>
      </w:r>
      <w:r w:rsidRPr="00741DC4">
        <w:rPr>
          <w:rFonts w:hint="eastAsia"/>
        </w:rPr>
        <w:t>ří</w:t>
      </w:r>
      <w:r w:rsidRPr="00741DC4">
        <w:t>pad</w:t>
      </w:r>
      <w:r w:rsidRPr="00741DC4">
        <w:rPr>
          <w:rFonts w:hint="eastAsia"/>
        </w:rPr>
        <w:t>ě</w:t>
      </w:r>
      <w:r w:rsidRPr="00741DC4">
        <w:t xml:space="preserve"> vykázané aktivity ze strany školy na zm</w:t>
      </w:r>
      <w:r w:rsidRPr="00741DC4">
        <w:rPr>
          <w:rFonts w:hint="eastAsia"/>
        </w:rPr>
        <w:t>ě</w:t>
      </w:r>
      <w:r w:rsidRPr="00741DC4">
        <w:t>nu dopravní obslužnosti nejsou vždy dot</w:t>
      </w:r>
      <w:r w:rsidRPr="00741DC4">
        <w:rPr>
          <w:rFonts w:hint="eastAsia"/>
        </w:rPr>
        <w:t>č</w:t>
      </w:r>
      <w:r w:rsidRPr="00741DC4">
        <w:t>ené obce tímto krokem nad</w:t>
      </w:r>
      <w:r>
        <w:t xml:space="preserve">šeny, neboť </w:t>
      </w:r>
      <w:r w:rsidRPr="00741DC4">
        <w:t>n</w:t>
      </w:r>
      <w:r w:rsidRPr="00741DC4">
        <w:rPr>
          <w:rFonts w:hint="eastAsia"/>
        </w:rPr>
        <w:t>ě</w:t>
      </w:r>
      <w:r w:rsidRPr="00741DC4">
        <w:t>co je zažitého a najednou dochází ke zm</w:t>
      </w:r>
      <w:r w:rsidRPr="00741DC4">
        <w:rPr>
          <w:rFonts w:hint="eastAsia"/>
        </w:rPr>
        <w:t>ě</w:t>
      </w:r>
      <w:r w:rsidRPr="00741DC4">
        <w:t>n</w:t>
      </w:r>
      <w:r w:rsidRPr="00741DC4">
        <w:rPr>
          <w:rFonts w:hint="eastAsia"/>
        </w:rPr>
        <w:t>ě</w:t>
      </w:r>
      <w:r>
        <w:t>.</w:t>
      </w:r>
    </w:p>
    <w:p w:rsidR="00504FA2" w:rsidRDefault="00504FA2" w:rsidP="0067107C">
      <w:pPr>
        <w:pStyle w:val="Bezmezer"/>
      </w:pPr>
    </w:p>
    <w:p w:rsidR="00D32832" w:rsidRDefault="00D32832" w:rsidP="00D32832">
      <w:pPr>
        <w:pStyle w:val="Bezmezer"/>
      </w:pPr>
      <w:r>
        <w:t xml:space="preserve">Dopravní obslužnost obce zajišťují 3 linky </w:t>
      </w:r>
      <w:r w:rsidRPr="007C2AE7">
        <w:t>ve</w:t>
      </w:r>
      <w:r w:rsidRPr="007C2AE7">
        <w:rPr>
          <w:rFonts w:hint="eastAsia"/>
        </w:rPr>
        <w:t>ř</w:t>
      </w:r>
      <w:r w:rsidRPr="007C2AE7">
        <w:t>ejné osobní dopravy</w:t>
      </w:r>
      <w:r>
        <w:t>: 240026, 240044 a 240048.</w:t>
      </w:r>
      <w:r w:rsidR="00504FA2">
        <w:t xml:space="preserve"> V obci se nachází autobusová zastávka Krchleby.</w:t>
      </w:r>
    </w:p>
    <w:p w:rsidR="0067107C" w:rsidRDefault="0067107C" w:rsidP="0067107C">
      <w:pPr>
        <w:pStyle w:val="Nadpis5"/>
      </w:pPr>
      <w:bookmarkStart w:id="78" w:name="_Toc481016056"/>
      <w:r>
        <w:t xml:space="preserve">Tabulka </w:t>
      </w:r>
      <w:r w:rsidR="00243D63">
        <w:fldChar w:fldCharType="begin"/>
      </w:r>
      <w:r w:rsidR="001E49D4">
        <w:instrText xml:space="preserve"> SEQ Tabulka \* ARABIC </w:instrText>
      </w:r>
      <w:r w:rsidR="00243D63">
        <w:fldChar w:fldCharType="separate"/>
      </w:r>
      <w:r w:rsidR="00162488">
        <w:rPr>
          <w:noProof/>
        </w:rPr>
        <w:t>36</w:t>
      </w:r>
      <w:r w:rsidR="00243D63">
        <w:rPr>
          <w:noProof/>
        </w:rPr>
        <w:fldChar w:fldCharType="end"/>
      </w:r>
      <w:r>
        <w:t xml:space="preserve">: </w:t>
      </w:r>
      <w:r w:rsidR="006D63C6">
        <w:t>Krchleby</w:t>
      </w:r>
      <w:r>
        <w:t xml:space="preserve"> - dopravní spojení</w:t>
      </w:r>
      <w:bookmarkEnd w:id="78"/>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392C6A" w:rsidRPr="00A24123" w:rsidTr="00BD15E5">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392C6A" w:rsidRPr="00D2450C" w:rsidRDefault="00392C6A" w:rsidP="00243D63">
            <w:pPr>
              <w:pStyle w:val="Nzev"/>
              <w:spacing w:beforeLines="20" w:before="48"/>
              <w:ind w:left="-57" w:right="-57"/>
              <w:jc w:val="center"/>
              <w:rPr>
                <w:b/>
              </w:rPr>
            </w:pPr>
            <w:r>
              <w:rPr>
                <w:b/>
              </w:rPr>
              <w:t>Krchleby</w:t>
            </w:r>
          </w:p>
        </w:tc>
      </w:tr>
      <w:tr w:rsidR="00392C6A" w:rsidRPr="00A24123" w:rsidTr="00BD15E5">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392C6A" w:rsidRPr="0095407B" w:rsidRDefault="00392C6A"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392C6A" w:rsidRPr="009B7D6C" w:rsidRDefault="00392C6A"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392C6A" w:rsidRPr="009B7D6C" w:rsidRDefault="00392C6A" w:rsidP="00243D63">
            <w:pPr>
              <w:pStyle w:val="Nzev"/>
              <w:spacing w:beforeLines="20" w:before="48"/>
              <w:ind w:left="-57" w:right="-57"/>
              <w:jc w:val="center"/>
              <w:rPr>
                <w:sz w:val="16"/>
                <w:szCs w:val="16"/>
              </w:rPr>
            </w:pPr>
            <w:r w:rsidRPr="009B7D6C">
              <w:rPr>
                <w:sz w:val="16"/>
                <w:szCs w:val="16"/>
              </w:rPr>
              <w:t>DOJÍŽĎKA ŽÁKŮ ZPĚT</w:t>
            </w:r>
          </w:p>
        </w:tc>
      </w:tr>
      <w:tr w:rsidR="00392C6A" w:rsidRPr="00A24123" w:rsidTr="00BD15E5">
        <w:trPr>
          <w:gridAfter w:val="1"/>
          <w:wAfter w:w="6" w:type="pct"/>
          <w:trHeight w:val="340"/>
        </w:trPr>
        <w:tc>
          <w:tcPr>
            <w:tcW w:w="223" w:type="pct"/>
            <w:vMerge/>
            <w:tcBorders>
              <w:left w:val="nil"/>
              <w:right w:val="single" w:sz="12" w:space="0" w:color="auto"/>
            </w:tcBorders>
            <w:vAlign w:val="center"/>
          </w:tcPr>
          <w:p w:rsidR="00392C6A" w:rsidRDefault="00392C6A"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392C6A" w:rsidRPr="005B676F" w:rsidRDefault="00392C6A"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392C6A" w:rsidRPr="005B676F" w:rsidRDefault="00392C6A"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392C6A" w:rsidRPr="005B676F" w:rsidRDefault="00392C6A"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392C6A" w:rsidRPr="005B676F" w:rsidRDefault="00392C6A" w:rsidP="00243D63">
            <w:pPr>
              <w:pStyle w:val="Nzev"/>
              <w:spacing w:beforeLines="20" w:before="48"/>
              <w:ind w:left="-57" w:right="-57"/>
              <w:jc w:val="center"/>
              <w:rPr>
                <w:sz w:val="14"/>
                <w:szCs w:val="14"/>
              </w:rPr>
            </w:pPr>
            <w:r w:rsidRPr="005B676F">
              <w:rPr>
                <w:sz w:val="14"/>
                <w:szCs w:val="14"/>
              </w:rPr>
              <w:t>odjezd z obce (města) ZŠ</w:t>
            </w:r>
          </w:p>
        </w:tc>
      </w:tr>
      <w:tr w:rsidR="00392C6A" w:rsidRPr="00A24123" w:rsidTr="00BD15E5">
        <w:trPr>
          <w:trHeight w:val="414"/>
        </w:trPr>
        <w:tc>
          <w:tcPr>
            <w:tcW w:w="223" w:type="pct"/>
            <w:vMerge/>
            <w:tcBorders>
              <w:left w:val="nil"/>
              <w:bottom w:val="thickThinSmallGap" w:sz="12" w:space="0" w:color="auto"/>
              <w:right w:val="single" w:sz="12" w:space="0" w:color="auto"/>
            </w:tcBorders>
            <w:vAlign w:val="center"/>
          </w:tcPr>
          <w:p w:rsidR="00392C6A" w:rsidRDefault="00392C6A"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392C6A" w:rsidRPr="005B676F" w:rsidRDefault="00392C6A"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392C6A" w:rsidRPr="005B676F" w:rsidRDefault="00392C6A"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392C6A" w:rsidRPr="004E007F" w:rsidRDefault="00392C6A"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392C6A" w:rsidRPr="005B676F" w:rsidRDefault="00392C6A"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392C6A" w:rsidRPr="005B676F" w:rsidRDefault="00392C6A"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392C6A" w:rsidRPr="005B676F" w:rsidRDefault="00392C6A"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392C6A" w:rsidRPr="005B676F" w:rsidRDefault="00392C6A"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392C6A" w:rsidRPr="005B676F" w:rsidRDefault="00392C6A"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392C6A" w:rsidRPr="005B676F" w:rsidRDefault="00392C6A"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392C6A" w:rsidRPr="005B676F" w:rsidRDefault="00392C6A" w:rsidP="00243D63">
            <w:pPr>
              <w:pStyle w:val="Nzev"/>
              <w:spacing w:beforeLines="20" w:before="48"/>
              <w:ind w:left="-57" w:right="-57"/>
              <w:jc w:val="center"/>
              <w:rPr>
                <w:sz w:val="14"/>
                <w:szCs w:val="14"/>
              </w:rPr>
            </w:pPr>
            <w:r w:rsidRPr="005B676F">
              <w:rPr>
                <w:sz w:val="14"/>
                <w:szCs w:val="14"/>
              </w:rPr>
              <w:t>čekací doba (min)</w:t>
            </w:r>
          </w:p>
        </w:tc>
      </w:tr>
      <w:tr w:rsidR="009828DE" w:rsidRPr="00A24123" w:rsidTr="00BD15E5">
        <w:trPr>
          <w:trHeight w:val="414"/>
        </w:trPr>
        <w:tc>
          <w:tcPr>
            <w:tcW w:w="223" w:type="pct"/>
            <w:vMerge w:val="restart"/>
            <w:tcBorders>
              <w:top w:val="single" w:sz="12" w:space="0" w:color="auto"/>
              <w:left w:val="nil"/>
              <w:right w:val="single" w:sz="12" w:space="0" w:color="auto"/>
            </w:tcBorders>
            <w:textDirection w:val="btLr"/>
            <w:vAlign w:val="center"/>
          </w:tcPr>
          <w:p w:rsidR="009828DE" w:rsidRDefault="009828DE" w:rsidP="00243D63">
            <w:pPr>
              <w:pStyle w:val="Nzev"/>
              <w:spacing w:beforeLines="20" w:before="48"/>
              <w:ind w:left="-57" w:right="-57"/>
              <w:jc w:val="center"/>
            </w:pPr>
            <w:r>
              <w:t>ZŠ Čáslav, Masarykova</w:t>
            </w:r>
          </w:p>
        </w:tc>
        <w:tc>
          <w:tcPr>
            <w:tcW w:w="319" w:type="pct"/>
            <w:tcBorders>
              <w:top w:val="single" w:sz="12" w:space="0" w:color="auto"/>
              <w:left w:val="single" w:sz="12" w:space="0" w:color="auto"/>
            </w:tcBorders>
            <w:vAlign w:val="center"/>
          </w:tcPr>
          <w:p w:rsidR="009828DE" w:rsidRDefault="009828DE" w:rsidP="00243D63">
            <w:pPr>
              <w:pStyle w:val="Nzev"/>
              <w:spacing w:beforeLines="20" w:before="48"/>
              <w:ind w:left="-57" w:right="-57"/>
              <w:jc w:val="center"/>
            </w:pPr>
            <w:r>
              <w:t>7:16/7:30</w:t>
            </w:r>
          </w:p>
        </w:tc>
        <w:tc>
          <w:tcPr>
            <w:tcW w:w="809" w:type="pct"/>
            <w:tcBorders>
              <w:top w:val="single" w:sz="12" w:space="0" w:color="auto"/>
              <w:right w:val="single" w:sz="4" w:space="0" w:color="auto"/>
            </w:tcBorders>
            <w:vAlign w:val="center"/>
          </w:tcPr>
          <w:p w:rsidR="009828DE" w:rsidRDefault="009828DE" w:rsidP="00243D63">
            <w:pPr>
              <w:pStyle w:val="Nzev"/>
              <w:spacing w:beforeLines="20" w:before="48"/>
              <w:ind w:left="-57" w:right="-57"/>
              <w:jc w:val="center"/>
            </w:pPr>
            <w:r>
              <w:t>Čáslav,,aut.st.</w:t>
            </w:r>
          </w:p>
        </w:tc>
        <w:tc>
          <w:tcPr>
            <w:tcW w:w="403" w:type="pct"/>
            <w:tcBorders>
              <w:top w:val="single" w:sz="12" w:space="0" w:color="auto"/>
              <w:right w:val="single" w:sz="4" w:space="0" w:color="auto"/>
            </w:tcBorders>
            <w:vAlign w:val="center"/>
          </w:tcPr>
          <w:p w:rsidR="009828DE" w:rsidRPr="004E007F" w:rsidRDefault="009828DE" w:rsidP="00243D63">
            <w:pPr>
              <w:pStyle w:val="Nzev"/>
              <w:spacing w:beforeLines="20" w:before="48"/>
              <w:ind w:left="-57" w:right="-57"/>
              <w:jc w:val="left"/>
              <w:rPr>
                <w:sz w:val="12"/>
                <w:szCs w:val="12"/>
              </w:rPr>
            </w:pPr>
            <w:r w:rsidRPr="009828DE">
              <w:rPr>
                <w:sz w:val="12"/>
                <w:szCs w:val="12"/>
              </w:rPr>
              <w:t>240048 8</w:t>
            </w:r>
          </w:p>
        </w:tc>
        <w:tc>
          <w:tcPr>
            <w:tcW w:w="322" w:type="pct"/>
            <w:tcBorders>
              <w:top w:val="single" w:sz="12" w:space="0" w:color="auto"/>
              <w:left w:val="single" w:sz="4" w:space="0" w:color="auto"/>
              <w:right w:val="single" w:sz="12" w:space="0" w:color="auto"/>
            </w:tcBorders>
            <w:vAlign w:val="center"/>
          </w:tcPr>
          <w:p w:rsidR="009828DE" w:rsidRDefault="009828DE"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9828DE" w:rsidRDefault="009828DE" w:rsidP="00243D63">
            <w:pPr>
              <w:pStyle w:val="Nzev"/>
              <w:spacing w:beforeLines="20" w:before="48"/>
              <w:ind w:left="-57" w:right="-57"/>
              <w:jc w:val="center"/>
            </w:pPr>
          </w:p>
        </w:tc>
        <w:tc>
          <w:tcPr>
            <w:tcW w:w="323" w:type="pct"/>
            <w:tcBorders>
              <w:top w:val="single" w:sz="12" w:space="0" w:color="auto"/>
              <w:right w:val="single" w:sz="4" w:space="0" w:color="auto"/>
            </w:tcBorders>
            <w:vAlign w:val="center"/>
          </w:tcPr>
          <w:p w:rsidR="009828DE" w:rsidRDefault="009828DE"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9828DE" w:rsidRPr="009828DE" w:rsidRDefault="009828DE" w:rsidP="00243D63">
            <w:pPr>
              <w:pStyle w:val="Nzev"/>
              <w:spacing w:beforeLines="20" w:before="48"/>
              <w:ind w:left="-57" w:right="-57"/>
              <w:jc w:val="center"/>
              <w:rPr>
                <w:b/>
              </w:rPr>
            </w:pPr>
            <w:r w:rsidRPr="009828DE">
              <w:rPr>
                <w:b/>
              </w:rPr>
              <w:t>11:23</w:t>
            </w:r>
          </w:p>
        </w:tc>
        <w:tc>
          <w:tcPr>
            <w:tcW w:w="990" w:type="pct"/>
            <w:tcBorders>
              <w:top w:val="single" w:sz="12" w:space="0" w:color="auto"/>
            </w:tcBorders>
            <w:vAlign w:val="center"/>
          </w:tcPr>
          <w:p w:rsidR="009828DE" w:rsidRPr="009828DE" w:rsidRDefault="009828DE" w:rsidP="00243D63">
            <w:pPr>
              <w:pStyle w:val="Nzev"/>
              <w:spacing w:beforeLines="20" w:before="48"/>
              <w:ind w:left="-57" w:right="-57"/>
              <w:jc w:val="center"/>
              <w:rPr>
                <w:b/>
              </w:rPr>
            </w:pPr>
            <w:r w:rsidRPr="009828DE">
              <w:rPr>
                <w:rFonts w:hint="eastAsia"/>
                <w:b/>
              </w:rPr>
              <w:t>Čá</w:t>
            </w:r>
            <w:r w:rsidRPr="009828DE">
              <w:rPr>
                <w:b/>
              </w:rPr>
              <w:t>slav,,u mostu</w:t>
            </w:r>
          </w:p>
        </w:tc>
        <w:tc>
          <w:tcPr>
            <w:tcW w:w="446" w:type="pct"/>
            <w:tcBorders>
              <w:top w:val="single" w:sz="12" w:space="0" w:color="auto"/>
            </w:tcBorders>
            <w:vAlign w:val="center"/>
          </w:tcPr>
          <w:p w:rsidR="009828DE" w:rsidRPr="009828DE" w:rsidRDefault="009828DE" w:rsidP="00243D63">
            <w:pPr>
              <w:pStyle w:val="Nzev"/>
              <w:spacing w:beforeLines="20" w:before="48"/>
              <w:ind w:left="-57" w:right="-57"/>
              <w:jc w:val="left"/>
              <w:rPr>
                <w:b/>
                <w:sz w:val="12"/>
                <w:szCs w:val="12"/>
              </w:rPr>
            </w:pPr>
            <w:r w:rsidRPr="009828DE">
              <w:rPr>
                <w:b/>
                <w:sz w:val="12"/>
                <w:szCs w:val="12"/>
              </w:rPr>
              <w:t>240044 3</w:t>
            </w:r>
          </w:p>
        </w:tc>
        <w:tc>
          <w:tcPr>
            <w:tcW w:w="525" w:type="pct"/>
            <w:gridSpan w:val="2"/>
            <w:tcBorders>
              <w:top w:val="single" w:sz="12" w:space="0" w:color="auto"/>
              <w:right w:val="nil"/>
            </w:tcBorders>
            <w:shd w:val="clear" w:color="auto" w:fill="FFFFFF" w:themeFill="background1"/>
            <w:vAlign w:val="center"/>
          </w:tcPr>
          <w:p w:rsidR="009828DE" w:rsidRPr="009828DE" w:rsidRDefault="009828DE" w:rsidP="00243D63">
            <w:pPr>
              <w:pStyle w:val="Nzev"/>
              <w:spacing w:beforeLines="20" w:before="48"/>
              <w:jc w:val="center"/>
              <w:rPr>
                <w:b/>
                <w:sz w:val="12"/>
                <w:szCs w:val="12"/>
              </w:rPr>
            </w:pPr>
            <w:r w:rsidRPr="009828DE">
              <w:rPr>
                <w:b/>
                <w:sz w:val="12"/>
                <w:szCs w:val="12"/>
              </w:rPr>
              <w:t>žák nestíhá</w:t>
            </w:r>
          </w:p>
        </w:tc>
      </w:tr>
      <w:tr w:rsidR="009828DE" w:rsidRPr="00A24123" w:rsidTr="009828DE">
        <w:trPr>
          <w:trHeight w:val="414"/>
        </w:trPr>
        <w:tc>
          <w:tcPr>
            <w:tcW w:w="223" w:type="pct"/>
            <w:vMerge/>
            <w:tcBorders>
              <w:left w:val="nil"/>
              <w:right w:val="single" w:sz="12" w:space="0" w:color="auto"/>
            </w:tcBorders>
            <w:vAlign w:val="center"/>
          </w:tcPr>
          <w:p w:rsidR="009828DE" w:rsidRDefault="009828DE" w:rsidP="00243D63">
            <w:pPr>
              <w:pStyle w:val="Nzev"/>
              <w:spacing w:beforeLines="20" w:before="48"/>
              <w:ind w:left="-57" w:right="-57"/>
              <w:jc w:val="center"/>
            </w:pPr>
          </w:p>
        </w:tc>
        <w:tc>
          <w:tcPr>
            <w:tcW w:w="319" w:type="pct"/>
            <w:tcBorders>
              <w:left w:val="single" w:sz="12" w:space="0" w:color="auto"/>
            </w:tcBorders>
            <w:vAlign w:val="center"/>
          </w:tcPr>
          <w:p w:rsidR="009828DE" w:rsidRDefault="009828DE" w:rsidP="00243D63">
            <w:pPr>
              <w:pStyle w:val="Nzev"/>
              <w:spacing w:beforeLines="20" w:before="48"/>
              <w:ind w:left="-57" w:right="-57"/>
              <w:jc w:val="center"/>
            </w:pPr>
            <w:r>
              <w:t>7:26/7:35</w:t>
            </w:r>
          </w:p>
        </w:tc>
        <w:tc>
          <w:tcPr>
            <w:tcW w:w="809" w:type="pct"/>
            <w:tcBorders>
              <w:right w:val="single" w:sz="4" w:space="0" w:color="auto"/>
            </w:tcBorders>
            <w:vAlign w:val="center"/>
          </w:tcPr>
          <w:p w:rsidR="009828DE" w:rsidRDefault="009828DE" w:rsidP="00243D63">
            <w:pPr>
              <w:pStyle w:val="Nzev"/>
              <w:spacing w:beforeLines="20" w:before="48"/>
              <w:ind w:left="-57" w:right="-57"/>
              <w:jc w:val="center"/>
            </w:pPr>
            <w:r>
              <w:t>Čáslav,,aut.st.</w:t>
            </w:r>
          </w:p>
        </w:tc>
        <w:tc>
          <w:tcPr>
            <w:tcW w:w="403" w:type="pct"/>
            <w:tcBorders>
              <w:right w:val="single" w:sz="4" w:space="0" w:color="auto"/>
            </w:tcBorders>
            <w:vAlign w:val="center"/>
          </w:tcPr>
          <w:p w:rsidR="009828DE" w:rsidRPr="004E007F" w:rsidRDefault="009828DE" w:rsidP="00243D63">
            <w:pPr>
              <w:pStyle w:val="Nzev"/>
              <w:spacing w:beforeLines="20" w:before="48"/>
              <w:ind w:left="-57" w:right="-57"/>
              <w:jc w:val="left"/>
              <w:rPr>
                <w:sz w:val="12"/>
                <w:szCs w:val="12"/>
              </w:rPr>
            </w:pPr>
            <w:r w:rsidRPr="009828DE">
              <w:rPr>
                <w:sz w:val="12"/>
                <w:szCs w:val="12"/>
              </w:rPr>
              <w:t>240044 8</w:t>
            </w:r>
          </w:p>
        </w:tc>
        <w:tc>
          <w:tcPr>
            <w:tcW w:w="322" w:type="pct"/>
            <w:tcBorders>
              <w:left w:val="single" w:sz="4" w:space="0" w:color="auto"/>
              <w:right w:val="single" w:sz="12" w:space="0" w:color="auto"/>
            </w:tcBorders>
            <w:vAlign w:val="center"/>
          </w:tcPr>
          <w:p w:rsidR="009828DE" w:rsidRDefault="009828DE" w:rsidP="00243D63">
            <w:pPr>
              <w:pStyle w:val="Nzev"/>
              <w:spacing w:beforeLines="20" w:before="48"/>
              <w:ind w:left="-57" w:right="-57"/>
              <w:jc w:val="center"/>
            </w:pPr>
          </w:p>
        </w:tc>
        <w:tc>
          <w:tcPr>
            <w:tcW w:w="317" w:type="pct"/>
            <w:tcBorders>
              <w:left w:val="single" w:sz="12" w:space="0" w:color="auto"/>
            </w:tcBorders>
            <w:vAlign w:val="center"/>
          </w:tcPr>
          <w:p w:rsidR="009828DE" w:rsidRDefault="009828DE" w:rsidP="00243D63">
            <w:pPr>
              <w:pStyle w:val="Nzev"/>
              <w:spacing w:beforeLines="20" w:before="48"/>
              <w:ind w:left="-57" w:right="-57"/>
              <w:jc w:val="center"/>
            </w:pPr>
            <w:r>
              <w:t>11:25</w:t>
            </w:r>
          </w:p>
        </w:tc>
        <w:tc>
          <w:tcPr>
            <w:tcW w:w="323" w:type="pct"/>
            <w:tcBorders>
              <w:right w:val="single" w:sz="4" w:space="0" w:color="auto"/>
            </w:tcBorders>
            <w:vAlign w:val="center"/>
          </w:tcPr>
          <w:p w:rsidR="009828DE" w:rsidRDefault="009828DE" w:rsidP="00243D63">
            <w:pPr>
              <w:pStyle w:val="Nzev"/>
              <w:spacing w:beforeLines="20" w:before="48"/>
              <w:ind w:left="-57" w:right="-57"/>
              <w:jc w:val="center"/>
            </w:pPr>
          </w:p>
        </w:tc>
        <w:tc>
          <w:tcPr>
            <w:tcW w:w="323" w:type="pct"/>
            <w:tcBorders>
              <w:left w:val="single" w:sz="4" w:space="0" w:color="auto"/>
            </w:tcBorders>
            <w:vAlign w:val="center"/>
          </w:tcPr>
          <w:p w:rsidR="009828DE" w:rsidRDefault="009828DE" w:rsidP="00243D63">
            <w:pPr>
              <w:pStyle w:val="Nzev"/>
              <w:spacing w:beforeLines="20" w:before="48"/>
              <w:ind w:left="-57" w:right="-57"/>
              <w:jc w:val="center"/>
            </w:pPr>
            <w:r>
              <w:t>12:30</w:t>
            </w:r>
          </w:p>
        </w:tc>
        <w:tc>
          <w:tcPr>
            <w:tcW w:w="990" w:type="pct"/>
            <w:vAlign w:val="center"/>
          </w:tcPr>
          <w:p w:rsidR="009828DE" w:rsidRDefault="009828DE" w:rsidP="00243D63">
            <w:pPr>
              <w:pStyle w:val="Nzev"/>
              <w:spacing w:beforeLines="20" w:before="48"/>
              <w:ind w:left="-57" w:right="-57"/>
              <w:jc w:val="center"/>
            </w:pPr>
            <w:r>
              <w:t>Čáslav,,aut.st.</w:t>
            </w:r>
          </w:p>
        </w:tc>
        <w:tc>
          <w:tcPr>
            <w:tcW w:w="446" w:type="pct"/>
            <w:vAlign w:val="center"/>
          </w:tcPr>
          <w:p w:rsidR="009828DE" w:rsidRPr="0098419F" w:rsidRDefault="009828DE" w:rsidP="00243D63">
            <w:pPr>
              <w:pStyle w:val="Nzev"/>
              <w:spacing w:beforeLines="20" w:before="48"/>
              <w:ind w:left="-57" w:right="-57"/>
              <w:jc w:val="left"/>
              <w:rPr>
                <w:sz w:val="12"/>
                <w:szCs w:val="12"/>
              </w:rPr>
            </w:pPr>
            <w:r>
              <w:rPr>
                <w:sz w:val="12"/>
                <w:szCs w:val="12"/>
              </w:rPr>
              <w:t>240048 9</w:t>
            </w:r>
          </w:p>
        </w:tc>
        <w:tc>
          <w:tcPr>
            <w:tcW w:w="525" w:type="pct"/>
            <w:gridSpan w:val="2"/>
            <w:tcBorders>
              <w:right w:val="nil"/>
            </w:tcBorders>
            <w:shd w:val="clear" w:color="auto" w:fill="FABF8F" w:themeFill="accent6" w:themeFillTint="99"/>
            <w:vAlign w:val="center"/>
          </w:tcPr>
          <w:p w:rsidR="009828DE" w:rsidRDefault="009828DE" w:rsidP="00243D63">
            <w:pPr>
              <w:pStyle w:val="Nzev"/>
              <w:spacing w:beforeLines="20" w:before="48"/>
              <w:jc w:val="center"/>
            </w:pPr>
            <w:r>
              <w:t>65</w:t>
            </w:r>
          </w:p>
        </w:tc>
      </w:tr>
      <w:tr w:rsidR="009828DE" w:rsidRPr="00A24123" w:rsidTr="00BD15E5">
        <w:trPr>
          <w:trHeight w:val="414"/>
        </w:trPr>
        <w:tc>
          <w:tcPr>
            <w:tcW w:w="223" w:type="pct"/>
            <w:vMerge/>
            <w:tcBorders>
              <w:left w:val="nil"/>
              <w:right w:val="single" w:sz="12" w:space="0" w:color="auto"/>
            </w:tcBorders>
            <w:vAlign w:val="center"/>
          </w:tcPr>
          <w:p w:rsidR="009828DE" w:rsidRDefault="009828DE" w:rsidP="00243D63">
            <w:pPr>
              <w:pStyle w:val="Nzev"/>
              <w:spacing w:beforeLines="20" w:before="48"/>
              <w:ind w:left="-57" w:right="-57"/>
              <w:jc w:val="center"/>
            </w:pPr>
          </w:p>
        </w:tc>
        <w:tc>
          <w:tcPr>
            <w:tcW w:w="319" w:type="pct"/>
            <w:tcBorders>
              <w:left w:val="single" w:sz="12" w:space="0" w:color="auto"/>
            </w:tcBorders>
            <w:vAlign w:val="center"/>
          </w:tcPr>
          <w:p w:rsidR="009828DE" w:rsidRDefault="009828DE" w:rsidP="00243D63">
            <w:pPr>
              <w:pStyle w:val="Nzev"/>
              <w:spacing w:beforeLines="20" w:before="48"/>
              <w:ind w:left="-57" w:right="-57"/>
              <w:jc w:val="center"/>
            </w:pPr>
          </w:p>
        </w:tc>
        <w:tc>
          <w:tcPr>
            <w:tcW w:w="809" w:type="pct"/>
            <w:tcBorders>
              <w:right w:val="single" w:sz="4" w:space="0" w:color="auto"/>
            </w:tcBorders>
            <w:vAlign w:val="center"/>
          </w:tcPr>
          <w:p w:rsidR="009828DE" w:rsidRDefault="009828DE" w:rsidP="00243D63">
            <w:pPr>
              <w:pStyle w:val="Nzev"/>
              <w:spacing w:beforeLines="20" w:before="48"/>
              <w:ind w:left="-57" w:right="-57"/>
              <w:jc w:val="center"/>
            </w:pPr>
          </w:p>
        </w:tc>
        <w:tc>
          <w:tcPr>
            <w:tcW w:w="403" w:type="pct"/>
            <w:tcBorders>
              <w:right w:val="single" w:sz="4" w:space="0" w:color="auto"/>
            </w:tcBorders>
            <w:vAlign w:val="center"/>
          </w:tcPr>
          <w:p w:rsidR="009828DE" w:rsidRPr="004E007F" w:rsidRDefault="009828D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828DE" w:rsidRDefault="009828DE" w:rsidP="00243D63">
            <w:pPr>
              <w:pStyle w:val="Nzev"/>
              <w:spacing w:beforeLines="20" w:before="48"/>
              <w:ind w:left="-57" w:right="-57"/>
              <w:jc w:val="center"/>
            </w:pPr>
          </w:p>
        </w:tc>
        <w:tc>
          <w:tcPr>
            <w:tcW w:w="317" w:type="pct"/>
            <w:tcBorders>
              <w:left w:val="single" w:sz="12" w:space="0" w:color="auto"/>
            </w:tcBorders>
            <w:vAlign w:val="center"/>
          </w:tcPr>
          <w:p w:rsidR="009828DE" w:rsidRDefault="009828DE" w:rsidP="00243D63">
            <w:pPr>
              <w:pStyle w:val="Nzev"/>
              <w:spacing w:beforeLines="20" w:before="48"/>
              <w:ind w:left="-57" w:right="-57"/>
              <w:jc w:val="center"/>
            </w:pPr>
            <w:r>
              <w:t>12:20</w:t>
            </w:r>
          </w:p>
        </w:tc>
        <w:tc>
          <w:tcPr>
            <w:tcW w:w="323" w:type="pct"/>
            <w:tcBorders>
              <w:right w:val="single" w:sz="4" w:space="0" w:color="auto"/>
            </w:tcBorders>
            <w:vAlign w:val="center"/>
          </w:tcPr>
          <w:p w:rsidR="009828DE" w:rsidRDefault="009828DE" w:rsidP="00243D63">
            <w:pPr>
              <w:pStyle w:val="Nzev"/>
              <w:spacing w:beforeLines="20" w:before="48"/>
              <w:ind w:left="-57" w:right="-57"/>
              <w:jc w:val="center"/>
            </w:pPr>
            <w:r>
              <w:t>12:20</w:t>
            </w:r>
          </w:p>
        </w:tc>
        <w:tc>
          <w:tcPr>
            <w:tcW w:w="323" w:type="pct"/>
            <w:tcBorders>
              <w:left w:val="single" w:sz="4" w:space="0" w:color="auto"/>
            </w:tcBorders>
            <w:vAlign w:val="center"/>
          </w:tcPr>
          <w:p w:rsidR="009828DE" w:rsidRDefault="009828DE" w:rsidP="00243D63">
            <w:pPr>
              <w:pStyle w:val="Nzev"/>
              <w:spacing w:beforeLines="20" w:before="48"/>
              <w:ind w:left="-57" w:right="-57"/>
              <w:jc w:val="center"/>
            </w:pPr>
            <w:r>
              <w:t>12:30</w:t>
            </w:r>
          </w:p>
        </w:tc>
        <w:tc>
          <w:tcPr>
            <w:tcW w:w="990" w:type="pct"/>
            <w:vAlign w:val="center"/>
          </w:tcPr>
          <w:p w:rsidR="009828DE" w:rsidRDefault="009828DE" w:rsidP="00243D63">
            <w:pPr>
              <w:pStyle w:val="Nzev"/>
              <w:spacing w:beforeLines="20" w:before="48"/>
              <w:ind w:left="-57" w:right="-57"/>
              <w:jc w:val="center"/>
            </w:pPr>
            <w:r>
              <w:t>Čáslav,,aut.st.</w:t>
            </w:r>
          </w:p>
        </w:tc>
        <w:tc>
          <w:tcPr>
            <w:tcW w:w="446" w:type="pct"/>
            <w:vAlign w:val="center"/>
          </w:tcPr>
          <w:p w:rsidR="009828DE" w:rsidRPr="0098419F" w:rsidRDefault="009828DE" w:rsidP="00243D63">
            <w:pPr>
              <w:pStyle w:val="Nzev"/>
              <w:spacing w:beforeLines="20" w:before="48"/>
              <w:ind w:left="-57" w:right="-57"/>
              <w:jc w:val="left"/>
              <w:rPr>
                <w:sz w:val="12"/>
                <w:szCs w:val="12"/>
              </w:rPr>
            </w:pPr>
            <w:r>
              <w:rPr>
                <w:sz w:val="12"/>
                <w:szCs w:val="12"/>
              </w:rPr>
              <w:t>240048 9</w:t>
            </w:r>
          </w:p>
        </w:tc>
        <w:tc>
          <w:tcPr>
            <w:tcW w:w="525" w:type="pct"/>
            <w:gridSpan w:val="2"/>
            <w:tcBorders>
              <w:right w:val="nil"/>
            </w:tcBorders>
            <w:shd w:val="clear" w:color="auto" w:fill="FFFFFF" w:themeFill="background1"/>
            <w:vAlign w:val="center"/>
          </w:tcPr>
          <w:p w:rsidR="009828DE" w:rsidRDefault="009828DE" w:rsidP="00243D63">
            <w:pPr>
              <w:pStyle w:val="Nzev"/>
              <w:spacing w:beforeLines="20" w:before="48"/>
              <w:jc w:val="center"/>
            </w:pPr>
            <w:r>
              <w:t>10</w:t>
            </w:r>
          </w:p>
        </w:tc>
      </w:tr>
      <w:tr w:rsidR="009828DE" w:rsidRPr="00A24123" w:rsidTr="00BD15E5">
        <w:trPr>
          <w:trHeight w:val="414"/>
        </w:trPr>
        <w:tc>
          <w:tcPr>
            <w:tcW w:w="223" w:type="pct"/>
            <w:vMerge/>
            <w:tcBorders>
              <w:left w:val="nil"/>
              <w:right w:val="single" w:sz="12" w:space="0" w:color="auto"/>
            </w:tcBorders>
            <w:vAlign w:val="center"/>
          </w:tcPr>
          <w:p w:rsidR="009828DE" w:rsidRDefault="009828DE" w:rsidP="00243D63">
            <w:pPr>
              <w:pStyle w:val="Nzev"/>
              <w:spacing w:beforeLines="20" w:before="48"/>
              <w:ind w:left="-57" w:right="-57"/>
              <w:jc w:val="center"/>
            </w:pPr>
          </w:p>
        </w:tc>
        <w:tc>
          <w:tcPr>
            <w:tcW w:w="319" w:type="pct"/>
            <w:tcBorders>
              <w:left w:val="single" w:sz="12" w:space="0" w:color="auto"/>
            </w:tcBorders>
            <w:vAlign w:val="center"/>
          </w:tcPr>
          <w:p w:rsidR="009828DE" w:rsidRDefault="009828DE" w:rsidP="00243D63">
            <w:pPr>
              <w:pStyle w:val="Nzev"/>
              <w:spacing w:beforeLines="20" w:before="48"/>
              <w:ind w:left="-57" w:right="-57"/>
              <w:jc w:val="center"/>
            </w:pPr>
          </w:p>
        </w:tc>
        <w:tc>
          <w:tcPr>
            <w:tcW w:w="809" w:type="pct"/>
            <w:tcBorders>
              <w:right w:val="single" w:sz="4" w:space="0" w:color="auto"/>
            </w:tcBorders>
            <w:vAlign w:val="center"/>
          </w:tcPr>
          <w:p w:rsidR="009828DE" w:rsidRDefault="009828DE" w:rsidP="00243D63">
            <w:pPr>
              <w:pStyle w:val="Nzev"/>
              <w:spacing w:beforeLines="20" w:before="48"/>
              <w:ind w:left="-57" w:right="-57"/>
              <w:jc w:val="center"/>
            </w:pPr>
          </w:p>
        </w:tc>
        <w:tc>
          <w:tcPr>
            <w:tcW w:w="403" w:type="pct"/>
            <w:tcBorders>
              <w:right w:val="single" w:sz="4" w:space="0" w:color="auto"/>
            </w:tcBorders>
            <w:vAlign w:val="center"/>
          </w:tcPr>
          <w:p w:rsidR="009828DE" w:rsidRPr="004E007F" w:rsidRDefault="009828D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828DE" w:rsidRDefault="009828DE" w:rsidP="00243D63">
            <w:pPr>
              <w:pStyle w:val="Nzev"/>
              <w:spacing w:beforeLines="20" w:before="48"/>
              <w:ind w:left="-57" w:right="-57"/>
              <w:jc w:val="center"/>
            </w:pPr>
          </w:p>
        </w:tc>
        <w:tc>
          <w:tcPr>
            <w:tcW w:w="317" w:type="pct"/>
            <w:tcBorders>
              <w:left w:val="single" w:sz="12" w:space="0" w:color="auto"/>
            </w:tcBorders>
            <w:vAlign w:val="center"/>
          </w:tcPr>
          <w:p w:rsidR="009828DE" w:rsidRDefault="009828DE" w:rsidP="00243D63">
            <w:pPr>
              <w:pStyle w:val="Nzev"/>
              <w:spacing w:beforeLines="20" w:before="48"/>
              <w:ind w:left="-57" w:right="-57"/>
              <w:jc w:val="center"/>
            </w:pPr>
          </w:p>
        </w:tc>
        <w:tc>
          <w:tcPr>
            <w:tcW w:w="323" w:type="pct"/>
            <w:tcBorders>
              <w:right w:val="single" w:sz="4" w:space="0" w:color="auto"/>
            </w:tcBorders>
            <w:vAlign w:val="center"/>
          </w:tcPr>
          <w:p w:rsidR="009828DE" w:rsidRDefault="009828DE" w:rsidP="00243D63">
            <w:pPr>
              <w:pStyle w:val="Nzev"/>
              <w:spacing w:beforeLines="20" w:before="48"/>
              <w:ind w:left="-57" w:right="-57"/>
              <w:jc w:val="center"/>
            </w:pPr>
            <w:r>
              <w:t>13:15</w:t>
            </w:r>
          </w:p>
        </w:tc>
        <w:tc>
          <w:tcPr>
            <w:tcW w:w="323" w:type="pct"/>
            <w:tcBorders>
              <w:left w:val="single" w:sz="4" w:space="0" w:color="auto"/>
            </w:tcBorders>
            <w:vAlign w:val="center"/>
          </w:tcPr>
          <w:p w:rsidR="009828DE" w:rsidRDefault="009828DE" w:rsidP="00243D63">
            <w:pPr>
              <w:pStyle w:val="Nzev"/>
              <w:spacing w:beforeLines="20" w:before="48"/>
              <w:ind w:left="-57" w:right="-57"/>
              <w:jc w:val="center"/>
            </w:pPr>
            <w:r>
              <w:t>13:40</w:t>
            </w:r>
          </w:p>
        </w:tc>
        <w:tc>
          <w:tcPr>
            <w:tcW w:w="990" w:type="pct"/>
            <w:vAlign w:val="center"/>
          </w:tcPr>
          <w:p w:rsidR="009828DE" w:rsidRDefault="009828DE" w:rsidP="00243D63">
            <w:pPr>
              <w:pStyle w:val="Nzev"/>
              <w:spacing w:beforeLines="20" w:before="48"/>
              <w:ind w:left="-57" w:right="-57"/>
              <w:jc w:val="center"/>
            </w:pPr>
            <w:r>
              <w:t>Čáslav,,aut.st.</w:t>
            </w:r>
          </w:p>
        </w:tc>
        <w:tc>
          <w:tcPr>
            <w:tcW w:w="446" w:type="pct"/>
            <w:vAlign w:val="center"/>
          </w:tcPr>
          <w:p w:rsidR="009828DE" w:rsidRPr="0098419F" w:rsidRDefault="009828DE" w:rsidP="00243D63">
            <w:pPr>
              <w:pStyle w:val="Nzev"/>
              <w:spacing w:beforeLines="20" w:before="48"/>
              <w:ind w:left="-57" w:right="-57"/>
              <w:jc w:val="left"/>
              <w:rPr>
                <w:sz w:val="12"/>
                <w:szCs w:val="12"/>
              </w:rPr>
            </w:pPr>
            <w:r>
              <w:rPr>
                <w:sz w:val="12"/>
                <w:szCs w:val="12"/>
              </w:rPr>
              <w:t>240026 9</w:t>
            </w:r>
          </w:p>
        </w:tc>
        <w:tc>
          <w:tcPr>
            <w:tcW w:w="525" w:type="pct"/>
            <w:gridSpan w:val="2"/>
            <w:tcBorders>
              <w:right w:val="nil"/>
            </w:tcBorders>
            <w:shd w:val="clear" w:color="auto" w:fill="FFFFFF" w:themeFill="background1"/>
            <w:vAlign w:val="center"/>
          </w:tcPr>
          <w:p w:rsidR="009828DE" w:rsidRDefault="009828DE" w:rsidP="00243D63">
            <w:pPr>
              <w:pStyle w:val="Nzev"/>
              <w:spacing w:beforeLines="20" w:before="48"/>
              <w:jc w:val="center"/>
            </w:pPr>
            <w:r>
              <w:t>25</w:t>
            </w:r>
          </w:p>
        </w:tc>
      </w:tr>
      <w:tr w:rsidR="009828DE" w:rsidRPr="00A24123" w:rsidTr="00BD15E5">
        <w:trPr>
          <w:trHeight w:val="414"/>
        </w:trPr>
        <w:tc>
          <w:tcPr>
            <w:tcW w:w="223" w:type="pct"/>
            <w:vMerge/>
            <w:tcBorders>
              <w:left w:val="nil"/>
              <w:right w:val="single" w:sz="12" w:space="0" w:color="auto"/>
            </w:tcBorders>
            <w:vAlign w:val="center"/>
          </w:tcPr>
          <w:p w:rsidR="009828DE" w:rsidRDefault="009828DE" w:rsidP="00243D63">
            <w:pPr>
              <w:pStyle w:val="Nzev"/>
              <w:spacing w:beforeLines="20" w:before="48"/>
              <w:ind w:left="-57" w:right="-57"/>
              <w:jc w:val="center"/>
            </w:pPr>
          </w:p>
        </w:tc>
        <w:tc>
          <w:tcPr>
            <w:tcW w:w="319" w:type="pct"/>
            <w:tcBorders>
              <w:left w:val="single" w:sz="12" w:space="0" w:color="auto"/>
            </w:tcBorders>
            <w:vAlign w:val="center"/>
          </w:tcPr>
          <w:p w:rsidR="009828DE" w:rsidRDefault="009828DE" w:rsidP="00243D63">
            <w:pPr>
              <w:pStyle w:val="Nzev"/>
              <w:spacing w:beforeLines="20" w:before="48"/>
              <w:ind w:left="-57" w:right="-57"/>
              <w:jc w:val="center"/>
            </w:pPr>
          </w:p>
        </w:tc>
        <w:tc>
          <w:tcPr>
            <w:tcW w:w="809" w:type="pct"/>
            <w:tcBorders>
              <w:right w:val="single" w:sz="4" w:space="0" w:color="auto"/>
            </w:tcBorders>
            <w:vAlign w:val="center"/>
          </w:tcPr>
          <w:p w:rsidR="009828DE" w:rsidRDefault="009828DE" w:rsidP="00243D63">
            <w:pPr>
              <w:pStyle w:val="Nzev"/>
              <w:spacing w:beforeLines="20" w:before="48"/>
              <w:ind w:left="-57" w:right="-57"/>
              <w:jc w:val="center"/>
            </w:pPr>
          </w:p>
        </w:tc>
        <w:tc>
          <w:tcPr>
            <w:tcW w:w="403" w:type="pct"/>
            <w:tcBorders>
              <w:right w:val="single" w:sz="4" w:space="0" w:color="auto"/>
            </w:tcBorders>
            <w:vAlign w:val="center"/>
          </w:tcPr>
          <w:p w:rsidR="009828DE" w:rsidRPr="004E007F" w:rsidRDefault="009828D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828DE" w:rsidRDefault="009828DE" w:rsidP="00243D63">
            <w:pPr>
              <w:pStyle w:val="Nzev"/>
              <w:spacing w:beforeLines="20" w:before="48"/>
              <w:ind w:left="-57" w:right="-57"/>
              <w:jc w:val="center"/>
            </w:pPr>
          </w:p>
        </w:tc>
        <w:tc>
          <w:tcPr>
            <w:tcW w:w="317" w:type="pct"/>
            <w:tcBorders>
              <w:left w:val="single" w:sz="12" w:space="0" w:color="auto"/>
            </w:tcBorders>
            <w:vAlign w:val="center"/>
          </w:tcPr>
          <w:p w:rsidR="009828DE" w:rsidRDefault="009828DE" w:rsidP="00243D63">
            <w:pPr>
              <w:pStyle w:val="Nzev"/>
              <w:spacing w:beforeLines="20" w:before="48"/>
              <w:ind w:left="-57" w:right="-57"/>
              <w:jc w:val="center"/>
            </w:pPr>
          </w:p>
        </w:tc>
        <w:tc>
          <w:tcPr>
            <w:tcW w:w="323" w:type="pct"/>
            <w:tcBorders>
              <w:right w:val="single" w:sz="4" w:space="0" w:color="auto"/>
            </w:tcBorders>
            <w:vAlign w:val="center"/>
          </w:tcPr>
          <w:p w:rsidR="009828DE" w:rsidRDefault="009828DE" w:rsidP="00243D63">
            <w:pPr>
              <w:pStyle w:val="Nzev"/>
              <w:spacing w:beforeLines="20" w:before="48"/>
              <w:ind w:left="-57" w:right="-57"/>
              <w:jc w:val="center"/>
            </w:pPr>
            <w:r>
              <w:t>14:00</w:t>
            </w:r>
          </w:p>
        </w:tc>
        <w:tc>
          <w:tcPr>
            <w:tcW w:w="323" w:type="pct"/>
            <w:tcBorders>
              <w:left w:val="single" w:sz="4" w:space="0" w:color="auto"/>
            </w:tcBorders>
            <w:vAlign w:val="center"/>
          </w:tcPr>
          <w:p w:rsidR="009828DE" w:rsidRDefault="009828DE" w:rsidP="00243D63">
            <w:pPr>
              <w:pStyle w:val="Nzev"/>
              <w:spacing w:beforeLines="20" w:before="48"/>
              <w:ind w:left="-57" w:right="-57"/>
              <w:jc w:val="center"/>
            </w:pPr>
            <w:r>
              <w:t>15:00</w:t>
            </w:r>
          </w:p>
        </w:tc>
        <w:tc>
          <w:tcPr>
            <w:tcW w:w="990" w:type="pct"/>
            <w:vAlign w:val="center"/>
          </w:tcPr>
          <w:p w:rsidR="009828DE" w:rsidRDefault="009828DE" w:rsidP="00243D63">
            <w:pPr>
              <w:pStyle w:val="Nzev"/>
              <w:spacing w:beforeLines="20" w:before="48"/>
              <w:ind w:left="-57" w:right="-57"/>
              <w:jc w:val="center"/>
            </w:pPr>
            <w:r>
              <w:t>Čáslav,,aut.st.</w:t>
            </w:r>
          </w:p>
        </w:tc>
        <w:tc>
          <w:tcPr>
            <w:tcW w:w="446" w:type="pct"/>
            <w:vAlign w:val="center"/>
          </w:tcPr>
          <w:p w:rsidR="009828DE" w:rsidRPr="0098419F" w:rsidRDefault="009828DE" w:rsidP="00243D63">
            <w:pPr>
              <w:pStyle w:val="Nzev"/>
              <w:spacing w:beforeLines="20" w:before="48"/>
              <w:ind w:left="-57" w:right="-57"/>
              <w:jc w:val="left"/>
              <w:rPr>
                <w:sz w:val="12"/>
                <w:szCs w:val="12"/>
              </w:rPr>
            </w:pPr>
            <w:r>
              <w:rPr>
                <w:sz w:val="12"/>
                <w:szCs w:val="12"/>
              </w:rPr>
              <w:t>240048 25</w:t>
            </w:r>
          </w:p>
        </w:tc>
        <w:tc>
          <w:tcPr>
            <w:tcW w:w="525" w:type="pct"/>
            <w:gridSpan w:val="2"/>
            <w:tcBorders>
              <w:right w:val="nil"/>
            </w:tcBorders>
            <w:shd w:val="clear" w:color="auto" w:fill="FFFFFF" w:themeFill="background1"/>
            <w:vAlign w:val="center"/>
          </w:tcPr>
          <w:p w:rsidR="009828DE" w:rsidRDefault="009828DE" w:rsidP="00243D63">
            <w:pPr>
              <w:pStyle w:val="Nzev"/>
              <w:spacing w:beforeLines="20" w:before="48"/>
              <w:jc w:val="center"/>
            </w:pPr>
            <w:r>
              <w:t>60</w:t>
            </w:r>
          </w:p>
        </w:tc>
      </w:tr>
      <w:tr w:rsidR="009828DE" w:rsidRPr="00A24123" w:rsidTr="00BD15E5">
        <w:trPr>
          <w:trHeight w:val="414"/>
        </w:trPr>
        <w:tc>
          <w:tcPr>
            <w:tcW w:w="223" w:type="pct"/>
            <w:vMerge/>
            <w:tcBorders>
              <w:left w:val="nil"/>
              <w:right w:val="single" w:sz="12" w:space="0" w:color="auto"/>
            </w:tcBorders>
            <w:vAlign w:val="center"/>
          </w:tcPr>
          <w:p w:rsidR="009828DE" w:rsidRDefault="009828DE" w:rsidP="00243D63">
            <w:pPr>
              <w:pStyle w:val="Nzev"/>
              <w:spacing w:beforeLines="20" w:before="48"/>
              <w:ind w:left="-57" w:right="-57"/>
              <w:jc w:val="center"/>
            </w:pPr>
          </w:p>
        </w:tc>
        <w:tc>
          <w:tcPr>
            <w:tcW w:w="319" w:type="pct"/>
            <w:tcBorders>
              <w:left w:val="single" w:sz="12" w:space="0" w:color="auto"/>
            </w:tcBorders>
            <w:vAlign w:val="center"/>
          </w:tcPr>
          <w:p w:rsidR="009828DE" w:rsidRDefault="009828DE" w:rsidP="00243D63">
            <w:pPr>
              <w:pStyle w:val="Nzev"/>
              <w:spacing w:beforeLines="20" w:before="48"/>
              <w:ind w:left="-57" w:right="-57"/>
              <w:jc w:val="center"/>
            </w:pPr>
          </w:p>
        </w:tc>
        <w:tc>
          <w:tcPr>
            <w:tcW w:w="809" w:type="pct"/>
            <w:tcBorders>
              <w:right w:val="single" w:sz="4" w:space="0" w:color="auto"/>
            </w:tcBorders>
            <w:vAlign w:val="center"/>
          </w:tcPr>
          <w:p w:rsidR="009828DE" w:rsidRDefault="009828DE" w:rsidP="00243D63">
            <w:pPr>
              <w:pStyle w:val="Nzev"/>
              <w:spacing w:beforeLines="20" w:before="48"/>
              <w:ind w:left="-57" w:right="-57"/>
              <w:jc w:val="center"/>
            </w:pPr>
          </w:p>
        </w:tc>
        <w:tc>
          <w:tcPr>
            <w:tcW w:w="403" w:type="pct"/>
            <w:tcBorders>
              <w:right w:val="single" w:sz="4" w:space="0" w:color="auto"/>
            </w:tcBorders>
            <w:vAlign w:val="center"/>
          </w:tcPr>
          <w:p w:rsidR="009828DE" w:rsidRPr="004E007F" w:rsidRDefault="009828D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828DE" w:rsidRDefault="009828DE" w:rsidP="00243D63">
            <w:pPr>
              <w:pStyle w:val="Nzev"/>
              <w:spacing w:beforeLines="20" w:before="48"/>
              <w:ind w:left="-57" w:right="-57"/>
              <w:jc w:val="center"/>
            </w:pPr>
          </w:p>
        </w:tc>
        <w:tc>
          <w:tcPr>
            <w:tcW w:w="317" w:type="pct"/>
            <w:tcBorders>
              <w:left w:val="single" w:sz="12" w:space="0" w:color="auto"/>
            </w:tcBorders>
            <w:vAlign w:val="center"/>
          </w:tcPr>
          <w:p w:rsidR="009828DE" w:rsidRDefault="009828DE" w:rsidP="00243D63">
            <w:pPr>
              <w:pStyle w:val="Nzev"/>
              <w:spacing w:beforeLines="20" w:before="48"/>
              <w:ind w:left="-57" w:right="-57"/>
              <w:jc w:val="center"/>
            </w:pPr>
          </w:p>
        </w:tc>
        <w:tc>
          <w:tcPr>
            <w:tcW w:w="323" w:type="pct"/>
            <w:tcBorders>
              <w:right w:val="single" w:sz="4" w:space="0" w:color="auto"/>
            </w:tcBorders>
            <w:vAlign w:val="center"/>
          </w:tcPr>
          <w:p w:rsidR="009828DE" w:rsidRDefault="009828DE" w:rsidP="00243D63">
            <w:pPr>
              <w:pStyle w:val="Nzev"/>
              <w:spacing w:beforeLines="20" w:before="48"/>
              <w:ind w:left="-57" w:right="-57"/>
              <w:jc w:val="center"/>
            </w:pPr>
            <w:r>
              <w:t>14:50</w:t>
            </w:r>
          </w:p>
        </w:tc>
        <w:tc>
          <w:tcPr>
            <w:tcW w:w="323" w:type="pct"/>
            <w:tcBorders>
              <w:left w:val="single" w:sz="4" w:space="0" w:color="auto"/>
            </w:tcBorders>
            <w:vAlign w:val="center"/>
          </w:tcPr>
          <w:p w:rsidR="009828DE" w:rsidRDefault="009828DE" w:rsidP="00243D63">
            <w:pPr>
              <w:pStyle w:val="Nzev"/>
              <w:spacing w:beforeLines="20" w:before="48"/>
              <w:ind w:left="-57" w:right="-57"/>
              <w:jc w:val="center"/>
            </w:pPr>
            <w:r>
              <w:t>15:00</w:t>
            </w:r>
          </w:p>
        </w:tc>
        <w:tc>
          <w:tcPr>
            <w:tcW w:w="990" w:type="pct"/>
            <w:vAlign w:val="center"/>
          </w:tcPr>
          <w:p w:rsidR="009828DE" w:rsidRDefault="009828DE" w:rsidP="00243D63">
            <w:pPr>
              <w:pStyle w:val="Nzev"/>
              <w:spacing w:beforeLines="20" w:before="48"/>
              <w:ind w:left="-57" w:right="-57"/>
              <w:jc w:val="center"/>
            </w:pPr>
            <w:r>
              <w:t>Čáslav,,aut.st.</w:t>
            </w:r>
          </w:p>
        </w:tc>
        <w:tc>
          <w:tcPr>
            <w:tcW w:w="446" w:type="pct"/>
            <w:vAlign w:val="center"/>
          </w:tcPr>
          <w:p w:rsidR="009828DE" w:rsidRPr="0098419F" w:rsidRDefault="009828DE" w:rsidP="00243D63">
            <w:pPr>
              <w:pStyle w:val="Nzev"/>
              <w:spacing w:beforeLines="20" w:before="48"/>
              <w:ind w:left="-57" w:right="-57"/>
              <w:jc w:val="left"/>
              <w:rPr>
                <w:sz w:val="12"/>
                <w:szCs w:val="12"/>
              </w:rPr>
            </w:pPr>
            <w:r>
              <w:rPr>
                <w:sz w:val="12"/>
                <w:szCs w:val="12"/>
              </w:rPr>
              <w:t>240048 25</w:t>
            </w:r>
          </w:p>
        </w:tc>
        <w:tc>
          <w:tcPr>
            <w:tcW w:w="525" w:type="pct"/>
            <w:gridSpan w:val="2"/>
            <w:tcBorders>
              <w:right w:val="nil"/>
            </w:tcBorders>
            <w:shd w:val="clear" w:color="auto" w:fill="FFFFFF" w:themeFill="background1"/>
            <w:vAlign w:val="center"/>
          </w:tcPr>
          <w:p w:rsidR="009828DE" w:rsidRDefault="009828DE" w:rsidP="00243D63">
            <w:pPr>
              <w:pStyle w:val="Nzev"/>
              <w:spacing w:beforeLines="20" w:before="48"/>
              <w:jc w:val="center"/>
            </w:pPr>
            <w:r>
              <w:t>10</w:t>
            </w:r>
          </w:p>
        </w:tc>
      </w:tr>
      <w:tr w:rsidR="009828DE" w:rsidRPr="00A24123" w:rsidTr="00BD15E5">
        <w:trPr>
          <w:trHeight w:val="414"/>
        </w:trPr>
        <w:tc>
          <w:tcPr>
            <w:tcW w:w="223" w:type="pct"/>
            <w:vMerge/>
            <w:tcBorders>
              <w:left w:val="nil"/>
              <w:bottom w:val="single" w:sz="12" w:space="0" w:color="auto"/>
              <w:right w:val="single" w:sz="12" w:space="0" w:color="auto"/>
            </w:tcBorders>
            <w:vAlign w:val="center"/>
          </w:tcPr>
          <w:p w:rsidR="009828DE" w:rsidRDefault="009828DE"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9828DE" w:rsidRDefault="009828DE"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9828DE" w:rsidRDefault="009828DE"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9828DE" w:rsidRPr="004E007F" w:rsidRDefault="009828DE"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9828DE" w:rsidRDefault="009828DE"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9828DE" w:rsidRDefault="009828DE"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9828DE" w:rsidRDefault="009828DE"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9828DE" w:rsidRDefault="009828DE" w:rsidP="00243D63">
            <w:pPr>
              <w:pStyle w:val="Nzev"/>
              <w:spacing w:beforeLines="20" w:before="48"/>
              <w:ind w:left="-57" w:right="-57"/>
              <w:jc w:val="center"/>
            </w:pPr>
            <w:r>
              <w:t>15:05</w:t>
            </w:r>
          </w:p>
        </w:tc>
        <w:tc>
          <w:tcPr>
            <w:tcW w:w="990" w:type="pct"/>
            <w:tcBorders>
              <w:bottom w:val="single" w:sz="12" w:space="0" w:color="auto"/>
            </w:tcBorders>
            <w:vAlign w:val="center"/>
          </w:tcPr>
          <w:p w:rsidR="009828DE" w:rsidRDefault="009828DE" w:rsidP="00243D63">
            <w:pPr>
              <w:pStyle w:val="Nzev"/>
              <w:spacing w:beforeLines="20" w:before="48"/>
              <w:ind w:left="-57" w:right="-57"/>
              <w:jc w:val="center"/>
            </w:pPr>
            <w:r>
              <w:t>Čáslav,,aut.st.</w:t>
            </w:r>
            <w:r w:rsidR="008976FF">
              <w:rPr>
                <w:vertAlign w:val="superscript"/>
              </w:rPr>
              <w:t>1</w:t>
            </w:r>
          </w:p>
        </w:tc>
        <w:tc>
          <w:tcPr>
            <w:tcW w:w="446" w:type="pct"/>
            <w:tcBorders>
              <w:bottom w:val="single" w:sz="12" w:space="0" w:color="auto"/>
            </w:tcBorders>
            <w:vAlign w:val="center"/>
          </w:tcPr>
          <w:p w:rsidR="009828DE" w:rsidRPr="0098419F" w:rsidRDefault="009828DE" w:rsidP="00243D63">
            <w:pPr>
              <w:pStyle w:val="Nzev"/>
              <w:spacing w:beforeLines="20" w:before="48"/>
              <w:ind w:left="-57" w:right="-57"/>
              <w:jc w:val="left"/>
              <w:rPr>
                <w:sz w:val="12"/>
                <w:szCs w:val="12"/>
              </w:rPr>
            </w:pPr>
            <w:r w:rsidRPr="009828DE">
              <w:rPr>
                <w:sz w:val="12"/>
                <w:szCs w:val="12"/>
              </w:rPr>
              <w:t>240045 19</w:t>
            </w:r>
            <w:r>
              <w:rPr>
                <w:sz w:val="12"/>
                <w:szCs w:val="12"/>
              </w:rPr>
              <w:br/>
            </w:r>
            <w:r w:rsidRPr="009828DE">
              <w:rPr>
                <w:sz w:val="12"/>
                <w:szCs w:val="12"/>
              </w:rPr>
              <w:t>240048 4</w:t>
            </w:r>
          </w:p>
        </w:tc>
        <w:tc>
          <w:tcPr>
            <w:tcW w:w="525" w:type="pct"/>
            <w:gridSpan w:val="2"/>
            <w:tcBorders>
              <w:bottom w:val="single" w:sz="12" w:space="0" w:color="auto"/>
              <w:right w:val="nil"/>
            </w:tcBorders>
            <w:shd w:val="clear" w:color="auto" w:fill="FFFFFF" w:themeFill="background1"/>
            <w:vAlign w:val="center"/>
          </w:tcPr>
          <w:p w:rsidR="009828DE" w:rsidRDefault="009828DE" w:rsidP="00243D63">
            <w:pPr>
              <w:pStyle w:val="Nzev"/>
              <w:spacing w:beforeLines="20" w:before="48"/>
              <w:jc w:val="center"/>
            </w:pPr>
            <w:r>
              <w:t>15+11</w:t>
            </w:r>
          </w:p>
        </w:tc>
      </w:tr>
      <w:tr w:rsidR="009828DE" w:rsidRPr="00A24123" w:rsidTr="00BD15E5">
        <w:trPr>
          <w:trHeight w:val="414"/>
        </w:trPr>
        <w:tc>
          <w:tcPr>
            <w:tcW w:w="223" w:type="pct"/>
            <w:vMerge w:val="restart"/>
            <w:tcBorders>
              <w:top w:val="single" w:sz="12" w:space="0" w:color="auto"/>
              <w:left w:val="nil"/>
              <w:right w:val="single" w:sz="12" w:space="0" w:color="auto"/>
            </w:tcBorders>
            <w:textDirection w:val="btLr"/>
            <w:vAlign w:val="center"/>
          </w:tcPr>
          <w:p w:rsidR="009828DE" w:rsidRDefault="009828DE" w:rsidP="00243D63">
            <w:pPr>
              <w:pStyle w:val="Nzev"/>
              <w:spacing w:beforeLines="20" w:before="48"/>
              <w:ind w:left="-57" w:right="-57"/>
              <w:jc w:val="center"/>
            </w:pPr>
            <w:r>
              <w:t>ZŠ Čáslav, Sadová</w:t>
            </w:r>
          </w:p>
        </w:tc>
        <w:tc>
          <w:tcPr>
            <w:tcW w:w="319" w:type="pct"/>
            <w:tcBorders>
              <w:top w:val="single" w:sz="12" w:space="0" w:color="auto"/>
              <w:left w:val="single" w:sz="12" w:space="0" w:color="auto"/>
            </w:tcBorders>
            <w:vAlign w:val="center"/>
          </w:tcPr>
          <w:p w:rsidR="009828DE" w:rsidRDefault="009828DE" w:rsidP="00243D63">
            <w:pPr>
              <w:pStyle w:val="Nzev"/>
              <w:spacing w:beforeLines="20" w:before="48"/>
              <w:ind w:left="-57" w:right="-57"/>
              <w:jc w:val="center"/>
            </w:pPr>
            <w:r>
              <w:t>7:16/7:28</w:t>
            </w:r>
          </w:p>
        </w:tc>
        <w:tc>
          <w:tcPr>
            <w:tcW w:w="809" w:type="pct"/>
            <w:tcBorders>
              <w:top w:val="single" w:sz="12" w:space="0" w:color="auto"/>
              <w:right w:val="single" w:sz="4" w:space="0" w:color="auto"/>
            </w:tcBorders>
            <w:vAlign w:val="center"/>
          </w:tcPr>
          <w:p w:rsidR="009828DE" w:rsidRDefault="009828DE" w:rsidP="00243D63">
            <w:pPr>
              <w:pStyle w:val="Nzev"/>
              <w:spacing w:beforeLines="20" w:before="48"/>
              <w:ind w:left="-57" w:right="-57"/>
              <w:jc w:val="center"/>
            </w:pPr>
            <w:r>
              <w:t>Čáslav,,zem.škola</w:t>
            </w:r>
          </w:p>
        </w:tc>
        <w:tc>
          <w:tcPr>
            <w:tcW w:w="403" w:type="pct"/>
            <w:tcBorders>
              <w:top w:val="single" w:sz="12" w:space="0" w:color="auto"/>
              <w:right w:val="single" w:sz="4" w:space="0" w:color="auto"/>
            </w:tcBorders>
            <w:vAlign w:val="center"/>
          </w:tcPr>
          <w:p w:rsidR="009828DE" w:rsidRPr="004E007F" w:rsidRDefault="009828DE" w:rsidP="00243D63">
            <w:pPr>
              <w:pStyle w:val="Nzev"/>
              <w:spacing w:beforeLines="20" w:before="48"/>
              <w:ind w:left="-57" w:right="-57"/>
              <w:jc w:val="left"/>
              <w:rPr>
                <w:sz w:val="12"/>
                <w:szCs w:val="12"/>
              </w:rPr>
            </w:pPr>
            <w:r w:rsidRPr="009828DE">
              <w:rPr>
                <w:sz w:val="12"/>
                <w:szCs w:val="12"/>
              </w:rPr>
              <w:t>240048 8</w:t>
            </w:r>
          </w:p>
        </w:tc>
        <w:tc>
          <w:tcPr>
            <w:tcW w:w="322" w:type="pct"/>
            <w:tcBorders>
              <w:top w:val="single" w:sz="12" w:space="0" w:color="auto"/>
              <w:left w:val="single" w:sz="4" w:space="0" w:color="auto"/>
              <w:right w:val="single" w:sz="12" w:space="0" w:color="auto"/>
            </w:tcBorders>
            <w:vAlign w:val="center"/>
          </w:tcPr>
          <w:p w:rsidR="009828DE" w:rsidRDefault="009828DE"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9828DE" w:rsidRDefault="009828DE" w:rsidP="00243D63">
            <w:pPr>
              <w:pStyle w:val="Nzev"/>
              <w:spacing w:beforeLines="20" w:before="48"/>
              <w:ind w:left="-57" w:right="-57"/>
              <w:jc w:val="center"/>
            </w:pPr>
          </w:p>
        </w:tc>
        <w:tc>
          <w:tcPr>
            <w:tcW w:w="323" w:type="pct"/>
            <w:tcBorders>
              <w:top w:val="single" w:sz="12" w:space="0" w:color="auto"/>
              <w:right w:val="single" w:sz="4" w:space="0" w:color="auto"/>
            </w:tcBorders>
            <w:vAlign w:val="center"/>
          </w:tcPr>
          <w:p w:rsidR="009828DE" w:rsidRDefault="009828DE"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9828DE" w:rsidRPr="009828DE" w:rsidRDefault="009828DE" w:rsidP="00243D63">
            <w:pPr>
              <w:pStyle w:val="Nzev"/>
              <w:spacing w:beforeLines="20" w:before="48"/>
              <w:ind w:left="-57" w:right="-57"/>
              <w:jc w:val="center"/>
              <w:rPr>
                <w:b/>
              </w:rPr>
            </w:pPr>
            <w:r w:rsidRPr="009828DE">
              <w:rPr>
                <w:b/>
              </w:rPr>
              <w:t>11:20</w:t>
            </w:r>
          </w:p>
        </w:tc>
        <w:tc>
          <w:tcPr>
            <w:tcW w:w="990" w:type="pct"/>
            <w:tcBorders>
              <w:top w:val="single" w:sz="12" w:space="0" w:color="auto"/>
            </w:tcBorders>
            <w:vAlign w:val="center"/>
          </w:tcPr>
          <w:p w:rsidR="009828DE" w:rsidRPr="009828DE" w:rsidRDefault="009828DE" w:rsidP="00243D63">
            <w:pPr>
              <w:pStyle w:val="Nzev"/>
              <w:spacing w:beforeLines="20" w:before="48"/>
              <w:ind w:left="-57" w:right="-57"/>
              <w:jc w:val="center"/>
              <w:rPr>
                <w:b/>
              </w:rPr>
            </w:pPr>
            <w:r w:rsidRPr="009828DE">
              <w:rPr>
                <w:b/>
              </w:rPr>
              <w:t>Čáslav,,aut.st.</w:t>
            </w:r>
          </w:p>
        </w:tc>
        <w:tc>
          <w:tcPr>
            <w:tcW w:w="446" w:type="pct"/>
            <w:tcBorders>
              <w:top w:val="single" w:sz="12" w:space="0" w:color="auto"/>
            </w:tcBorders>
            <w:vAlign w:val="center"/>
          </w:tcPr>
          <w:p w:rsidR="009828DE" w:rsidRPr="009828DE" w:rsidRDefault="009828DE" w:rsidP="00243D63">
            <w:pPr>
              <w:pStyle w:val="Nzev"/>
              <w:spacing w:beforeLines="20" w:before="48"/>
              <w:ind w:left="-57" w:right="-57"/>
              <w:jc w:val="left"/>
              <w:rPr>
                <w:b/>
                <w:sz w:val="12"/>
                <w:szCs w:val="12"/>
              </w:rPr>
            </w:pPr>
            <w:r w:rsidRPr="009828DE">
              <w:rPr>
                <w:b/>
                <w:sz w:val="12"/>
                <w:szCs w:val="12"/>
              </w:rPr>
              <w:t>240044 3</w:t>
            </w:r>
          </w:p>
        </w:tc>
        <w:tc>
          <w:tcPr>
            <w:tcW w:w="525" w:type="pct"/>
            <w:gridSpan w:val="2"/>
            <w:tcBorders>
              <w:top w:val="single" w:sz="12" w:space="0" w:color="auto"/>
              <w:right w:val="nil"/>
            </w:tcBorders>
            <w:shd w:val="clear" w:color="auto" w:fill="FFFFFF" w:themeFill="background1"/>
            <w:vAlign w:val="center"/>
          </w:tcPr>
          <w:p w:rsidR="009828DE" w:rsidRPr="009828DE" w:rsidRDefault="009828DE" w:rsidP="00243D63">
            <w:pPr>
              <w:pStyle w:val="Nzev"/>
              <w:spacing w:beforeLines="20" w:before="48"/>
              <w:jc w:val="center"/>
              <w:rPr>
                <w:b/>
                <w:sz w:val="12"/>
                <w:szCs w:val="12"/>
              </w:rPr>
            </w:pPr>
            <w:r w:rsidRPr="009828DE">
              <w:rPr>
                <w:b/>
                <w:sz w:val="12"/>
                <w:szCs w:val="12"/>
              </w:rPr>
              <w:t>žák nestíhá</w:t>
            </w:r>
          </w:p>
        </w:tc>
      </w:tr>
      <w:tr w:rsidR="009828DE" w:rsidRPr="00DF2AA6" w:rsidTr="009828DE">
        <w:trPr>
          <w:trHeight w:val="414"/>
        </w:trPr>
        <w:tc>
          <w:tcPr>
            <w:tcW w:w="223" w:type="pct"/>
            <w:vMerge/>
            <w:tcBorders>
              <w:left w:val="nil"/>
              <w:right w:val="single" w:sz="12" w:space="0" w:color="auto"/>
            </w:tcBorders>
            <w:vAlign w:val="center"/>
          </w:tcPr>
          <w:p w:rsidR="009828DE" w:rsidRDefault="009828DE" w:rsidP="00243D63">
            <w:pPr>
              <w:pStyle w:val="Nzev"/>
              <w:spacing w:beforeLines="20" w:before="48"/>
              <w:ind w:left="-57" w:right="-57"/>
              <w:jc w:val="center"/>
            </w:pPr>
          </w:p>
        </w:tc>
        <w:tc>
          <w:tcPr>
            <w:tcW w:w="319" w:type="pct"/>
            <w:tcBorders>
              <w:left w:val="single" w:sz="12" w:space="0" w:color="auto"/>
            </w:tcBorders>
            <w:vAlign w:val="center"/>
          </w:tcPr>
          <w:p w:rsidR="009828DE" w:rsidRDefault="009828DE" w:rsidP="00243D63">
            <w:pPr>
              <w:pStyle w:val="Nzev"/>
              <w:spacing w:beforeLines="20" w:before="48"/>
              <w:ind w:left="-57" w:right="-57"/>
              <w:jc w:val="center"/>
            </w:pPr>
            <w:r>
              <w:t>7:26/7:33</w:t>
            </w:r>
          </w:p>
        </w:tc>
        <w:tc>
          <w:tcPr>
            <w:tcW w:w="809" w:type="pct"/>
            <w:tcBorders>
              <w:right w:val="single" w:sz="4" w:space="0" w:color="auto"/>
            </w:tcBorders>
            <w:vAlign w:val="center"/>
          </w:tcPr>
          <w:p w:rsidR="009828DE" w:rsidRDefault="009828DE" w:rsidP="00243D63">
            <w:pPr>
              <w:pStyle w:val="Nzev"/>
              <w:spacing w:beforeLines="20" w:before="48"/>
              <w:ind w:left="-57" w:right="-57"/>
              <w:jc w:val="center"/>
            </w:pPr>
            <w:r>
              <w:t>Čáslav,,zem.škola</w:t>
            </w:r>
          </w:p>
        </w:tc>
        <w:tc>
          <w:tcPr>
            <w:tcW w:w="403" w:type="pct"/>
            <w:tcBorders>
              <w:right w:val="single" w:sz="4" w:space="0" w:color="auto"/>
            </w:tcBorders>
            <w:vAlign w:val="center"/>
          </w:tcPr>
          <w:p w:rsidR="009828DE" w:rsidRPr="004E007F" w:rsidRDefault="009828DE" w:rsidP="00243D63">
            <w:pPr>
              <w:pStyle w:val="Nzev"/>
              <w:spacing w:beforeLines="20" w:before="48"/>
              <w:ind w:left="-57" w:right="-57"/>
              <w:jc w:val="left"/>
              <w:rPr>
                <w:sz w:val="12"/>
                <w:szCs w:val="12"/>
              </w:rPr>
            </w:pPr>
            <w:r w:rsidRPr="009828DE">
              <w:rPr>
                <w:sz w:val="12"/>
                <w:szCs w:val="12"/>
              </w:rPr>
              <w:t>240044 8</w:t>
            </w:r>
          </w:p>
        </w:tc>
        <w:tc>
          <w:tcPr>
            <w:tcW w:w="322" w:type="pct"/>
            <w:tcBorders>
              <w:left w:val="single" w:sz="4" w:space="0" w:color="auto"/>
              <w:right w:val="single" w:sz="12" w:space="0" w:color="auto"/>
            </w:tcBorders>
            <w:vAlign w:val="center"/>
          </w:tcPr>
          <w:p w:rsidR="009828DE" w:rsidRDefault="009828DE" w:rsidP="00243D63">
            <w:pPr>
              <w:pStyle w:val="Nzev"/>
              <w:spacing w:beforeLines="20" w:before="48"/>
              <w:ind w:left="-57" w:right="-57"/>
              <w:jc w:val="center"/>
            </w:pPr>
          </w:p>
        </w:tc>
        <w:tc>
          <w:tcPr>
            <w:tcW w:w="317" w:type="pct"/>
            <w:tcBorders>
              <w:left w:val="single" w:sz="12" w:space="0" w:color="auto"/>
            </w:tcBorders>
            <w:vAlign w:val="center"/>
          </w:tcPr>
          <w:p w:rsidR="009828DE" w:rsidRDefault="009828DE" w:rsidP="00243D63">
            <w:pPr>
              <w:pStyle w:val="Nzev"/>
              <w:spacing w:beforeLines="20" w:before="48"/>
              <w:ind w:left="-57" w:right="-57"/>
              <w:jc w:val="center"/>
            </w:pPr>
            <w:r>
              <w:t>11:25</w:t>
            </w:r>
          </w:p>
        </w:tc>
        <w:tc>
          <w:tcPr>
            <w:tcW w:w="323" w:type="pct"/>
            <w:tcBorders>
              <w:right w:val="single" w:sz="4" w:space="0" w:color="auto"/>
            </w:tcBorders>
            <w:vAlign w:val="center"/>
          </w:tcPr>
          <w:p w:rsidR="009828DE" w:rsidRDefault="009828DE" w:rsidP="00243D63">
            <w:pPr>
              <w:pStyle w:val="Nzev"/>
              <w:spacing w:beforeLines="20" w:before="48"/>
              <w:ind w:left="-57" w:right="-57"/>
              <w:jc w:val="center"/>
            </w:pPr>
          </w:p>
        </w:tc>
        <w:tc>
          <w:tcPr>
            <w:tcW w:w="323" w:type="pct"/>
            <w:tcBorders>
              <w:left w:val="single" w:sz="4" w:space="0" w:color="auto"/>
            </w:tcBorders>
            <w:vAlign w:val="center"/>
          </w:tcPr>
          <w:p w:rsidR="009828DE" w:rsidRDefault="009828DE" w:rsidP="00243D63">
            <w:pPr>
              <w:pStyle w:val="Nzev"/>
              <w:spacing w:beforeLines="20" w:before="48"/>
              <w:ind w:left="-57" w:right="-57"/>
              <w:jc w:val="center"/>
            </w:pPr>
            <w:r>
              <w:t>12:32</w:t>
            </w:r>
          </w:p>
        </w:tc>
        <w:tc>
          <w:tcPr>
            <w:tcW w:w="990" w:type="pct"/>
            <w:vAlign w:val="center"/>
          </w:tcPr>
          <w:p w:rsidR="009828DE" w:rsidRDefault="009828DE" w:rsidP="00243D63">
            <w:pPr>
              <w:pStyle w:val="Nzev"/>
              <w:spacing w:beforeLines="20" w:before="48"/>
              <w:ind w:left="-57" w:right="-57"/>
              <w:jc w:val="center"/>
            </w:pPr>
            <w:r>
              <w:t>Čáslav,,zem.škola</w:t>
            </w:r>
          </w:p>
        </w:tc>
        <w:tc>
          <w:tcPr>
            <w:tcW w:w="446" w:type="pct"/>
            <w:vAlign w:val="center"/>
          </w:tcPr>
          <w:p w:rsidR="009828DE" w:rsidRPr="0098419F" w:rsidRDefault="009828DE" w:rsidP="00243D63">
            <w:pPr>
              <w:pStyle w:val="Nzev"/>
              <w:spacing w:beforeLines="20" w:before="48"/>
              <w:ind w:left="-57" w:right="-57"/>
              <w:jc w:val="left"/>
              <w:rPr>
                <w:sz w:val="12"/>
                <w:szCs w:val="12"/>
              </w:rPr>
            </w:pPr>
            <w:r>
              <w:rPr>
                <w:sz w:val="12"/>
                <w:szCs w:val="12"/>
              </w:rPr>
              <w:t>240048 9</w:t>
            </w:r>
          </w:p>
        </w:tc>
        <w:tc>
          <w:tcPr>
            <w:tcW w:w="525" w:type="pct"/>
            <w:gridSpan w:val="2"/>
            <w:tcBorders>
              <w:right w:val="nil"/>
            </w:tcBorders>
            <w:shd w:val="clear" w:color="auto" w:fill="FABF8F" w:themeFill="accent6" w:themeFillTint="99"/>
            <w:vAlign w:val="center"/>
          </w:tcPr>
          <w:p w:rsidR="009828DE" w:rsidRDefault="009828DE" w:rsidP="00243D63">
            <w:pPr>
              <w:pStyle w:val="Nzev"/>
              <w:spacing w:beforeLines="20" w:before="48"/>
              <w:jc w:val="center"/>
            </w:pPr>
            <w:r>
              <w:t>67</w:t>
            </w:r>
          </w:p>
        </w:tc>
      </w:tr>
      <w:tr w:rsidR="009828DE" w:rsidRPr="00DF2AA6" w:rsidTr="00BD15E5">
        <w:trPr>
          <w:trHeight w:val="414"/>
        </w:trPr>
        <w:tc>
          <w:tcPr>
            <w:tcW w:w="223" w:type="pct"/>
            <w:vMerge/>
            <w:tcBorders>
              <w:left w:val="nil"/>
              <w:right w:val="single" w:sz="12" w:space="0" w:color="auto"/>
            </w:tcBorders>
            <w:vAlign w:val="center"/>
          </w:tcPr>
          <w:p w:rsidR="009828DE" w:rsidRDefault="009828DE" w:rsidP="00243D63">
            <w:pPr>
              <w:pStyle w:val="Nzev"/>
              <w:spacing w:beforeLines="20" w:before="48"/>
              <w:ind w:left="-57" w:right="-57"/>
              <w:jc w:val="center"/>
            </w:pPr>
          </w:p>
        </w:tc>
        <w:tc>
          <w:tcPr>
            <w:tcW w:w="319" w:type="pct"/>
            <w:tcBorders>
              <w:left w:val="single" w:sz="12" w:space="0" w:color="auto"/>
            </w:tcBorders>
            <w:vAlign w:val="center"/>
          </w:tcPr>
          <w:p w:rsidR="009828DE" w:rsidRDefault="009828DE" w:rsidP="00243D63">
            <w:pPr>
              <w:pStyle w:val="Nzev"/>
              <w:spacing w:beforeLines="20" w:before="48"/>
              <w:ind w:left="-57" w:right="-57"/>
              <w:jc w:val="center"/>
            </w:pPr>
          </w:p>
        </w:tc>
        <w:tc>
          <w:tcPr>
            <w:tcW w:w="809" w:type="pct"/>
            <w:tcBorders>
              <w:right w:val="single" w:sz="4" w:space="0" w:color="auto"/>
            </w:tcBorders>
            <w:vAlign w:val="center"/>
          </w:tcPr>
          <w:p w:rsidR="009828DE" w:rsidRDefault="009828DE" w:rsidP="00243D63">
            <w:pPr>
              <w:pStyle w:val="Nzev"/>
              <w:spacing w:beforeLines="20" w:before="48"/>
              <w:ind w:left="-57" w:right="-57"/>
              <w:jc w:val="center"/>
            </w:pPr>
          </w:p>
        </w:tc>
        <w:tc>
          <w:tcPr>
            <w:tcW w:w="403" w:type="pct"/>
            <w:tcBorders>
              <w:right w:val="single" w:sz="4" w:space="0" w:color="auto"/>
            </w:tcBorders>
            <w:vAlign w:val="center"/>
          </w:tcPr>
          <w:p w:rsidR="009828DE" w:rsidRPr="004E007F" w:rsidRDefault="009828D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828DE" w:rsidRDefault="009828DE" w:rsidP="00243D63">
            <w:pPr>
              <w:pStyle w:val="Nzev"/>
              <w:spacing w:beforeLines="20" w:before="48"/>
              <w:ind w:left="-57" w:right="-57"/>
              <w:jc w:val="center"/>
            </w:pPr>
          </w:p>
        </w:tc>
        <w:tc>
          <w:tcPr>
            <w:tcW w:w="317" w:type="pct"/>
            <w:tcBorders>
              <w:left w:val="single" w:sz="12" w:space="0" w:color="auto"/>
            </w:tcBorders>
            <w:vAlign w:val="center"/>
          </w:tcPr>
          <w:p w:rsidR="009828DE" w:rsidRDefault="009828DE" w:rsidP="00243D63">
            <w:pPr>
              <w:pStyle w:val="Nzev"/>
              <w:spacing w:beforeLines="20" w:before="48"/>
              <w:ind w:left="-57" w:right="-57"/>
              <w:jc w:val="center"/>
            </w:pPr>
            <w:r>
              <w:t>12:20</w:t>
            </w:r>
          </w:p>
        </w:tc>
        <w:tc>
          <w:tcPr>
            <w:tcW w:w="323" w:type="pct"/>
            <w:tcBorders>
              <w:right w:val="single" w:sz="4" w:space="0" w:color="auto"/>
            </w:tcBorders>
            <w:vAlign w:val="center"/>
          </w:tcPr>
          <w:p w:rsidR="009828DE" w:rsidRDefault="009828DE" w:rsidP="00243D63">
            <w:pPr>
              <w:pStyle w:val="Nzev"/>
              <w:spacing w:beforeLines="20" w:before="48"/>
              <w:ind w:left="-57" w:right="-57"/>
              <w:jc w:val="center"/>
            </w:pPr>
            <w:r>
              <w:t>12:20</w:t>
            </w:r>
          </w:p>
        </w:tc>
        <w:tc>
          <w:tcPr>
            <w:tcW w:w="323" w:type="pct"/>
            <w:tcBorders>
              <w:left w:val="single" w:sz="4" w:space="0" w:color="auto"/>
            </w:tcBorders>
            <w:vAlign w:val="center"/>
          </w:tcPr>
          <w:p w:rsidR="009828DE" w:rsidRDefault="009828DE" w:rsidP="00243D63">
            <w:pPr>
              <w:pStyle w:val="Nzev"/>
              <w:spacing w:beforeLines="20" w:before="48"/>
              <w:ind w:left="-57" w:right="-57"/>
              <w:jc w:val="center"/>
            </w:pPr>
            <w:r>
              <w:t>12:32</w:t>
            </w:r>
          </w:p>
        </w:tc>
        <w:tc>
          <w:tcPr>
            <w:tcW w:w="990" w:type="pct"/>
            <w:vAlign w:val="center"/>
          </w:tcPr>
          <w:p w:rsidR="009828DE" w:rsidRDefault="009828DE" w:rsidP="00243D63">
            <w:pPr>
              <w:pStyle w:val="Nzev"/>
              <w:spacing w:beforeLines="20" w:before="48"/>
              <w:ind w:left="-57" w:right="-57"/>
              <w:jc w:val="center"/>
            </w:pPr>
            <w:r>
              <w:t>Čáslav,,zem.škola</w:t>
            </w:r>
          </w:p>
        </w:tc>
        <w:tc>
          <w:tcPr>
            <w:tcW w:w="446" w:type="pct"/>
            <w:vAlign w:val="center"/>
          </w:tcPr>
          <w:p w:rsidR="009828DE" w:rsidRPr="0098419F" w:rsidRDefault="009828DE" w:rsidP="00243D63">
            <w:pPr>
              <w:pStyle w:val="Nzev"/>
              <w:spacing w:beforeLines="20" w:before="48"/>
              <w:ind w:left="-57" w:right="-57"/>
              <w:jc w:val="left"/>
              <w:rPr>
                <w:sz w:val="12"/>
                <w:szCs w:val="12"/>
              </w:rPr>
            </w:pPr>
            <w:r>
              <w:rPr>
                <w:sz w:val="12"/>
                <w:szCs w:val="12"/>
              </w:rPr>
              <w:t>240048 9</w:t>
            </w:r>
          </w:p>
        </w:tc>
        <w:tc>
          <w:tcPr>
            <w:tcW w:w="525" w:type="pct"/>
            <w:gridSpan w:val="2"/>
            <w:tcBorders>
              <w:right w:val="nil"/>
            </w:tcBorders>
            <w:shd w:val="clear" w:color="auto" w:fill="FFFFFF" w:themeFill="background1"/>
            <w:vAlign w:val="center"/>
          </w:tcPr>
          <w:p w:rsidR="009828DE" w:rsidRDefault="009828DE" w:rsidP="00243D63">
            <w:pPr>
              <w:pStyle w:val="Nzev"/>
              <w:spacing w:beforeLines="20" w:before="48"/>
              <w:jc w:val="center"/>
            </w:pPr>
            <w:r>
              <w:t>12</w:t>
            </w:r>
          </w:p>
        </w:tc>
      </w:tr>
      <w:tr w:rsidR="009828DE" w:rsidRPr="00A24123" w:rsidTr="00BD15E5">
        <w:trPr>
          <w:trHeight w:val="414"/>
        </w:trPr>
        <w:tc>
          <w:tcPr>
            <w:tcW w:w="223" w:type="pct"/>
            <w:vMerge/>
            <w:tcBorders>
              <w:left w:val="nil"/>
              <w:right w:val="single" w:sz="12" w:space="0" w:color="auto"/>
            </w:tcBorders>
            <w:vAlign w:val="center"/>
          </w:tcPr>
          <w:p w:rsidR="009828DE" w:rsidRDefault="009828DE" w:rsidP="00243D63">
            <w:pPr>
              <w:pStyle w:val="Nzev"/>
              <w:spacing w:beforeLines="20" w:before="48"/>
              <w:ind w:left="-57" w:right="-57"/>
              <w:jc w:val="center"/>
            </w:pPr>
          </w:p>
        </w:tc>
        <w:tc>
          <w:tcPr>
            <w:tcW w:w="319" w:type="pct"/>
            <w:tcBorders>
              <w:left w:val="single" w:sz="12" w:space="0" w:color="auto"/>
            </w:tcBorders>
            <w:vAlign w:val="center"/>
          </w:tcPr>
          <w:p w:rsidR="009828DE" w:rsidRDefault="009828DE" w:rsidP="00243D63">
            <w:pPr>
              <w:pStyle w:val="Nzev"/>
              <w:spacing w:beforeLines="20" w:before="48"/>
              <w:ind w:left="-57" w:right="-57"/>
              <w:jc w:val="center"/>
            </w:pPr>
          </w:p>
        </w:tc>
        <w:tc>
          <w:tcPr>
            <w:tcW w:w="809" w:type="pct"/>
            <w:tcBorders>
              <w:right w:val="single" w:sz="4" w:space="0" w:color="auto"/>
            </w:tcBorders>
            <w:vAlign w:val="center"/>
          </w:tcPr>
          <w:p w:rsidR="009828DE" w:rsidRDefault="009828DE" w:rsidP="00243D63">
            <w:pPr>
              <w:pStyle w:val="Nzev"/>
              <w:spacing w:beforeLines="20" w:before="48"/>
              <w:ind w:left="-57" w:right="-57"/>
              <w:jc w:val="center"/>
            </w:pPr>
          </w:p>
        </w:tc>
        <w:tc>
          <w:tcPr>
            <w:tcW w:w="403" w:type="pct"/>
            <w:tcBorders>
              <w:right w:val="single" w:sz="4" w:space="0" w:color="auto"/>
            </w:tcBorders>
            <w:vAlign w:val="center"/>
          </w:tcPr>
          <w:p w:rsidR="009828DE" w:rsidRPr="004E007F" w:rsidRDefault="009828D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828DE" w:rsidRDefault="009828DE" w:rsidP="00243D63">
            <w:pPr>
              <w:pStyle w:val="Nzev"/>
              <w:spacing w:beforeLines="20" w:before="48"/>
              <w:ind w:left="-57" w:right="-57"/>
              <w:jc w:val="center"/>
            </w:pPr>
          </w:p>
        </w:tc>
        <w:tc>
          <w:tcPr>
            <w:tcW w:w="317" w:type="pct"/>
            <w:tcBorders>
              <w:left w:val="single" w:sz="12" w:space="0" w:color="auto"/>
            </w:tcBorders>
            <w:vAlign w:val="center"/>
          </w:tcPr>
          <w:p w:rsidR="009828DE" w:rsidRDefault="009828DE" w:rsidP="00243D63">
            <w:pPr>
              <w:pStyle w:val="Nzev"/>
              <w:spacing w:beforeLines="20" w:before="48"/>
              <w:ind w:left="-57" w:right="-57"/>
              <w:jc w:val="center"/>
            </w:pPr>
          </w:p>
        </w:tc>
        <w:tc>
          <w:tcPr>
            <w:tcW w:w="323" w:type="pct"/>
            <w:tcBorders>
              <w:right w:val="single" w:sz="4" w:space="0" w:color="auto"/>
            </w:tcBorders>
            <w:vAlign w:val="center"/>
          </w:tcPr>
          <w:p w:rsidR="009828DE" w:rsidRDefault="009828DE" w:rsidP="00243D63">
            <w:pPr>
              <w:pStyle w:val="Nzev"/>
              <w:spacing w:beforeLines="20" w:before="48"/>
              <w:ind w:left="-57" w:right="-57"/>
              <w:jc w:val="center"/>
            </w:pPr>
            <w:r>
              <w:t>13:10</w:t>
            </w:r>
          </w:p>
        </w:tc>
        <w:tc>
          <w:tcPr>
            <w:tcW w:w="323" w:type="pct"/>
            <w:tcBorders>
              <w:left w:val="single" w:sz="4" w:space="0" w:color="auto"/>
            </w:tcBorders>
            <w:vAlign w:val="center"/>
          </w:tcPr>
          <w:p w:rsidR="009828DE" w:rsidRDefault="009828DE" w:rsidP="00243D63">
            <w:pPr>
              <w:pStyle w:val="Nzev"/>
              <w:spacing w:beforeLines="20" w:before="48"/>
              <w:ind w:left="-57" w:right="-57"/>
              <w:jc w:val="center"/>
            </w:pPr>
            <w:r>
              <w:t>13:43</w:t>
            </w:r>
          </w:p>
        </w:tc>
        <w:tc>
          <w:tcPr>
            <w:tcW w:w="990" w:type="pct"/>
            <w:vAlign w:val="center"/>
          </w:tcPr>
          <w:p w:rsidR="009828DE" w:rsidRDefault="009828DE" w:rsidP="00243D63">
            <w:pPr>
              <w:pStyle w:val="Nzev"/>
              <w:spacing w:beforeLines="20" w:before="48"/>
              <w:ind w:left="-57" w:right="-57"/>
              <w:jc w:val="center"/>
            </w:pPr>
            <w:r>
              <w:t>Čáslav,,zem.škola</w:t>
            </w:r>
          </w:p>
        </w:tc>
        <w:tc>
          <w:tcPr>
            <w:tcW w:w="446" w:type="pct"/>
            <w:vAlign w:val="center"/>
          </w:tcPr>
          <w:p w:rsidR="009828DE" w:rsidRPr="0098419F" w:rsidRDefault="009828DE" w:rsidP="00243D63">
            <w:pPr>
              <w:pStyle w:val="Nzev"/>
              <w:spacing w:beforeLines="20" w:before="48"/>
              <w:ind w:left="-57" w:right="-57"/>
              <w:jc w:val="left"/>
              <w:rPr>
                <w:sz w:val="12"/>
                <w:szCs w:val="12"/>
              </w:rPr>
            </w:pPr>
            <w:r>
              <w:rPr>
                <w:sz w:val="12"/>
                <w:szCs w:val="12"/>
              </w:rPr>
              <w:t>240026 9</w:t>
            </w:r>
          </w:p>
        </w:tc>
        <w:tc>
          <w:tcPr>
            <w:tcW w:w="525" w:type="pct"/>
            <w:gridSpan w:val="2"/>
            <w:tcBorders>
              <w:right w:val="nil"/>
            </w:tcBorders>
            <w:shd w:val="clear" w:color="auto" w:fill="FFFFFF" w:themeFill="background1"/>
            <w:vAlign w:val="center"/>
          </w:tcPr>
          <w:p w:rsidR="009828DE" w:rsidRDefault="009828DE" w:rsidP="00243D63">
            <w:pPr>
              <w:pStyle w:val="Nzev"/>
              <w:spacing w:beforeLines="20" w:before="48"/>
              <w:jc w:val="center"/>
            </w:pPr>
            <w:r>
              <w:t>33</w:t>
            </w:r>
          </w:p>
        </w:tc>
      </w:tr>
      <w:tr w:rsidR="009828DE" w:rsidRPr="00A24123" w:rsidTr="00BD15E5">
        <w:trPr>
          <w:trHeight w:val="414"/>
        </w:trPr>
        <w:tc>
          <w:tcPr>
            <w:tcW w:w="223" w:type="pct"/>
            <w:vMerge/>
            <w:tcBorders>
              <w:left w:val="nil"/>
              <w:right w:val="single" w:sz="12" w:space="0" w:color="auto"/>
            </w:tcBorders>
            <w:vAlign w:val="center"/>
          </w:tcPr>
          <w:p w:rsidR="009828DE" w:rsidRDefault="009828DE" w:rsidP="00243D63">
            <w:pPr>
              <w:pStyle w:val="Nzev"/>
              <w:spacing w:beforeLines="20" w:before="48"/>
              <w:ind w:left="-57" w:right="-57"/>
              <w:jc w:val="center"/>
            </w:pPr>
          </w:p>
        </w:tc>
        <w:tc>
          <w:tcPr>
            <w:tcW w:w="319" w:type="pct"/>
            <w:tcBorders>
              <w:left w:val="single" w:sz="12" w:space="0" w:color="auto"/>
            </w:tcBorders>
            <w:vAlign w:val="center"/>
          </w:tcPr>
          <w:p w:rsidR="009828DE" w:rsidRDefault="009828DE" w:rsidP="00243D63">
            <w:pPr>
              <w:pStyle w:val="Nzev"/>
              <w:spacing w:beforeLines="20" w:before="48"/>
              <w:ind w:left="-57" w:right="-57"/>
              <w:jc w:val="center"/>
            </w:pPr>
          </w:p>
        </w:tc>
        <w:tc>
          <w:tcPr>
            <w:tcW w:w="809" w:type="pct"/>
            <w:tcBorders>
              <w:right w:val="single" w:sz="4" w:space="0" w:color="auto"/>
            </w:tcBorders>
            <w:vAlign w:val="center"/>
          </w:tcPr>
          <w:p w:rsidR="009828DE" w:rsidRDefault="009828DE" w:rsidP="00243D63">
            <w:pPr>
              <w:pStyle w:val="Nzev"/>
              <w:spacing w:beforeLines="20" w:before="48"/>
              <w:ind w:left="-57" w:right="-57"/>
              <w:jc w:val="center"/>
            </w:pPr>
          </w:p>
        </w:tc>
        <w:tc>
          <w:tcPr>
            <w:tcW w:w="403" w:type="pct"/>
            <w:tcBorders>
              <w:right w:val="single" w:sz="4" w:space="0" w:color="auto"/>
            </w:tcBorders>
            <w:vAlign w:val="center"/>
          </w:tcPr>
          <w:p w:rsidR="009828DE" w:rsidRPr="004E007F" w:rsidRDefault="009828D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828DE" w:rsidRDefault="009828DE" w:rsidP="00243D63">
            <w:pPr>
              <w:pStyle w:val="Nzev"/>
              <w:spacing w:beforeLines="20" w:before="48"/>
              <w:ind w:left="-57" w:right="-57"/>
              <w:jc w:val="center"/>
            </w:pPr>
          </w:p>
        </w:tc>
        <w:tc>
          <w:tcPr>
            <w:tcW w:w="317" w:type="pct"/>
            <w:tcBorders>
              <w:left w:val="single" w:sz="12" w:space="0" w:color="auto"/>
            </w:tcBorders>
            <w:vAlign w:val="center"/>
          </w:tcPr>
          <w:p w:rsidR="009828DE" w:rsidRDefault="009828DE" w:rsidP="00243D63">
            <w:pPr>
              <w:pStyle w:val="Nzev"/>
              <w:spacing w:beforeLines="20" w:before="48"/>
              <w:ind w:left="-57" w:right="-57"/>
              <w:jc w:val="center"/>
            </w:pPr>
          </w:p>
        </w:tc>
        <w:tc>
          <w:tcPr>
            <w:tcW w:w="323" w:type="pct"/>
            <w:tcBorders>
              <w:right w:val="single" w:sz="4" w:space="0" w:color="auto"/>
            </w:tcBorders>
            <w:vAlign w:val="center"/>
          </w:tcPr>
          <w:p w:rsidR="009828DE" w:rsidRDefault="009828DE" w:rsidP="00243D63">
            <w:pPr>
              <w:pStyle w:val="Nzev"/>
              <w:spacing w:beforeLines="20" w:before="48"/>
              <w:ind w:left="-57" w:right="-57"/>
              <w:jc w:val="center"/>
            </w:pPr>
            <w:r>
              <w:t>14:00</w:t>
            </w:r>
          </w:p>
        </w:tc>
        <w:tc>
          <w:tcPr>
            <w:tcW w:w="323" w:type="pct"/>
            <w:tcBorders>
              <w:left w:val="single" w:sz="4" w:space="0" w:color="auto"/>
            </w:tcBorders>
            <w:vAlign w:val="center"/>
          </w:tcPr>
          <w:p w:rsidR="009828DE" w:rsidRDefault="009828DE" w:rsidP="00243D63">
            <w:pPr>
              <w:pStyle w:val="Nzev"/>
              <w:spacing w:beforeLines="20" w:before="48"/>
              <w:ind w:left="-57" w:right="-57"/>
              <w:jc w:val="center"/>
            </w:pPr>
            <w:r>
              <w:t>15:02</w:t>
            </w:r>
          </w:p>
        </w:tc>
        <w:tc>
          <w:tcPr>
            <w:tcW w:w="990" w:type="pct"/>
            <w:vAlign w:val="center"/>
          </w:tcPr>
          <w:p w:rsidR="009828DE" w:rsidRDefault="009828DE" w:rsidP="00243D63">
            <w:pPr>
              <w:pStyle w:val="Nzev"/>
              <w:spacing w:beforeLines="20" w:before="48"/>
              <w:ind w:left="-57" w:right="-57"/>
              <w:jc w:val="center"/>
            </w:pPr>
            <w:r>
              <w:t>Čáslav,,zem.škola</w:t>
            </w:r>
          </w:p>
        </w:tc>
        <w:tc>
          <w:tcPr>
            <w:tcW w:w="446" w:type="pct"/>
            <w:vAlign w:val="center"/>
          </w:tcPr>
          <w:p w:rsidR="009828DE" w:rsidRPr="0098419F" w:rsidRDefault="009828DE" w:rsidP="00243D63">
            <w:pPr>
              <w:pStyle w:val="Nzev"/>
              <w:spacing w:beforeLines="20" w:before="48"/>
              <w:ind w:left="-57" w:right="-57"/>
              <w:jc w:val="left"/>
              <w:rPr>
                <w:sz w:val="12"/>
                <w:szCs w:val="12"/>
              </w:rPr>
            </w:pPr>
            <w:r>
              <w:rPr>
                <w:sz w:val="12"/>
                <w:szCs w:val="12"/>
              </w:rPr>
              <w:t>240048 25</w:t>
            </w:r>
          </w:p>
        </w:tc>
        <w:tc>
          <w:tcPr>
            <w:tcW w:w="525" w:type="pct"/>
            <w:gridSpan w:val="2"/>
            <w:tcBorders>
              <w:right w:val="nil"/>
            </w:tcBorders>
            <w:shd w:val="clear" w:color="auto" w:fill="FFFFFF" w:themeFill="background1"/>
            <w:vAlign w:val="center"/>
          </w:tcPr>
          <w:p w:rsidR="009828DE" w:rsidRDefault="009828DE" w:rsidP="00243D63">
            <w:pPr>
              <w:pStyle w:val="Nzev"/>
              <w:spacing w:beforeLines="20" w:before="48"/>
              <w:jc w:val="center"/>
            </w:pPr>
            <w:r>
              <w:t>62</w:t>
            </w:r>
          </w:p>
        </w:tc>
      </w:tr>
      <w:tr w:rsidR="009828DE" w:rsidRPr="00A24123" w:rsidTr="00BD15E5">
        <w:trPr>
          <w:trHeight w:val="414"/>
        </w:trPr>
        <w:tc>
          <w:tcPr>
            <w:tcW w:w="223" w:type="pct"/>
            <w:vMerge/>
            <w:tcBorders>
              <w:left w:val="nil"/>
              <w:right w:val="single" w:sz="12" w:space="0" w:color="auto"/>
            </w:tcBorders>
            <w:vAlign w:val="center"/>
          </w:tcPr>
          <w:p w:rsidR="009828DE" w:rsidRDefault="009828DE" w:rsidP="00243D63">
            <w:pPr>
              <w:pStyle w:val="Nzev"/>
              <w:spacing w:beforeLines="20" w:before="48"/>
              <w:ind w:left="-57" w:right="-57"/>
              <w:jc w:val="center"/>
            </w:pPr>
          </w:p>
        </w:tc>
        <w:tc>
          <w:tcPr>
            <w:tcW w:w="319" w:type="pct"/>
            <w:tcBorders>
              <w:left w:val="single" w:sz="12" w:space="0" w:color="auto"/>
            </w:tcBorders>
            <w:vAlign w:val="center"/>
          </w:tcPr>
          <w:p w:rsidR="009828DE" w:rsidRDefault="009828DE" w:rsidP="00243D63">
            <w:pPr>
              <w:pStyle w:val="Nzev"/>
              <w:spacing w:beforeLines="20" w:before="48"/>
              <w:ind w:left="-57" w:right="-57"/>
              <w:jc w:val="center"/>
            </w:pPr>
          </w:p>
        </w:tc>
        <w:tc>
          <w:tcPr>
            <w:tcW w:w="809" w:type="pct"/>
            <w:tcBorders>
              <w:right w:val="single" w:sz="4" w:space="0" w:color="auto"/>
            </w:tcBorders>
            <w:vAlign w:val="center"/>
          </w:tcPr>
          <w:p w:rsidR="009828DE" w:rsidRDefault="009828DE" w:rsidP="00243D63">
            <w:pPr>
              <w:pStyle w:val="Nzev"/>
              <w:spacing w:beforeLines="20" w:before="48"/>
              <w:ind w:left="-57" w:right="-57"/>
              <w:jc w:val="center"/>
            </w:pPr>
          </w:p>
        </w:tc>
        <w:tc>
          <w:tcPr>
            <w:tcW w:w="403" w:type="pct"/>
            <w:tcBorders>
              <w:right w:val="single" w:sz="4" w:space="0" w:color="auto"/>
            </w:tcBorders>
            <w:vAlign w:val="center"/>
          </w:tcPr>
          <w:p w:rsidR="009828DE" w:rsidRPr="004E007F" w:rsidRDefault="009828D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828DE" w:rsidRDefault="009828DE" w:rsidP="00243D63">
            <w:pPr>
              <w:pStyle w:val="Nzev"/>
              <w:spacing w:beforeLines="20" w:before="48"/>
              <w:ind w:left="-57" w:right="-57"/>
              <w:jc w:val="center"/>
            </w:pPr>
          </w:p>
        </w:tc>
        <w:tc>
          <w:tcPr>
            <w:tcW w:w="317" w:type="pct"/>
            <w:tcBorders>
              <w:left w:val="single" w:sz="12" w:space="0" w:color="auto"/>
            </w:tcBorders>
            <w:vAlign w:val="center"/>
          </w:tcPr>
          <w:p w:rsidR="009828DE" w:rsidRDefault="009828DE" w:rsidP="00243D63">
            <w:pPr>
              <w:pStyle w:val="Nzev"/>
              <w:spacing w:beforeLines="20" w:before="48"/>
              <w:ind w:left="-57" w:right="-57"/>
              <w:jc w:val="center"/>
            </w:pPr>
          </w:p>
        </w:tc>
        <w:tc>
          <w:tcPr>
            <w:tcW w:w="323" w:type="pct"/>
            <w:tcBorders>
              <w:right w:val="single" w:sz="4" w:space="0" w:color="auto"/>
            </w:tcBorders>
            <w:vAlign w:val="center"/>
          </w:tcPr>
          <w:p w:rsidR="009828DE" w:rsidRDefault="009828DE" w:rsidP="00243D63">
            <w:pPr>
              <w:pStyle w:val="Nzev"/>
              <w:spacing w:beforeLines="20" w:before="48"/>
              <w:ind w:left="-57" w:right="-57"/>
              <w:jc w:val="center"/>
            </w:pPr>
            <w:r>
              <w:t>14:50</w:t>
            </w:r>
          </w:p>
        </w:tc>
        <w:tc>
          <w:tcPr>
            <w:tcW w:w="323" w:type="pct"/>
            <w:tcBorders>
              <w:left w:val="single" w:sz="4" w:space="0" w:color="auto"/>
            </w:tcBorders>
            <w:vAlign w:val="center"/>
          </w:tcPr>
          <w:p w:rsidR="009828DE" w:rsidRDefault="009828DE" w:rsidP="00243D63">
            <w:pPr>
              <w:pStyle w:val="Nzev"/>
              <w:spacing w:beforeLines="20" w:before="48"/>
              <w:ind w:left="-57" w:right="-57"/>
              <w:jc w:val="center"/>
            </w:pPr>
            <w:r>
              <w:t>15:02</w:t>
            </w:r>
          </w:p>
        </w:tc>
        <w:tc>
          <w:tcPr>
            <w:tcW w:w="990" w:type="pct"/>
            <w:vAlign w:val="center"/>
          </w:tcPr>
          <w:p w:rsidR="009828DE" w:rsidRDefault="009828DE" w:rsidP="00243D63">
            <w:pPr>
              <w:pStyle w:val="Nzev"/>
              <w:spacing w:beforeLines="20" w:before="48"/>
              <w:ind w:left="-57" w:right="-57"/>
              <w:jc w:val="center"/>
            </w:pPr>
            <w:r>
              <w:t>Čáslav,,zem.škola</w:t>
            </w:r>
          </w:p>
        </w:tc>
        <w:tc>
          <w:tcPr>
            <w:tcW w:w="446" w:type="pct"/>
            <w:vAlign w:val="center"/>
          </w:tcPr>
          <w:p w:rsidR="009828DE" w:rsidRPr="0098419F" w:rsidRDefault="009828DE" w:rsidP="00243D63">
            <w:pPr>
              <w:pStyle w:val="Nzev"/>
              <w:spacing w:beforeLines="20" w:before="48"/>
              <w:ind w:left="-57" w:right="-57"/>
              <w:jc w:val="left"/>
              <w:rPr>
                <w:sz w:val="12"/>
                <w:szCs w:val="12"/>
              </w:rPr>
            </w:pPr>
            <w:r>
              <w:rPr>
                <w:sz w:val="12"/>
                <w:szCs w:val="12"/>
              </w:rPr>
              <w:t>240048 25</w:t>
            </w:r>
          </w:p>
        </w:tc>
        <w:tc>
          <w:tcPr>
            <w:tcW w:w="525" w:type="pct"/>
            <w:gridSpan w:val="2"/>
            <w:tcBorders>
              <w:right w:val="nil"/>
            </w:tcBorders>
            <w:shd w:val="clear" w:color="auto" w:fill="FFFFFF" w:themeFill="background1"/>
            <w:vAlign w:val="center"/>
          </w:tcPr>
          <w:p w:rsidR="009828DE" w:rsidRDefault="009828DE" w:rsidP="00243D63">
            <w:pPr>
              <w:pStyle w:val="Nzev"/>
              <w:spacing w:beforeLines="20" w:before="48"/>
              <w:jc w:val="center"/>
            </w:pPr>
            <w:r>
              <w:t>12</w:t>
            </w:r>
          </w:p>
        </w:tc>
      </w:tr>
      <w:tr w:rsidR="009828DE" w:rsidRPr="00A24123" w:rsidTr="00BD15E5">
        <w:trPr>
          <w:trHeight w:val="414"/>
        </w:trPr>
        <w:tc>
          <w:tcPr>
            <w:tcW w:w="223" w:type="pct"/>
            <w:vMerge/>
            <w:tcBorders>
              <w:left w:val="nil"/>
              <w:bottom w:val="single" w:sz="12" w:space="0" w:color="auto"/>
              <w:right w:val="single" w:sz="12" w:space="0" w:color="auto"/>
            </w:tcBorders>
            <w:vAlign w:val="center"/>
          </w:tcPr>
          <w:p w:rsidR="009828DE" w:rsidRDefault="009828DE"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9828DE" w:rsidRDefault="009828DE"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9828DE" w:rsidRDefault="009828DE"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9828DE" w:rsidRPr="004E007F" w:rsidRDefault="009828DE"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9828DE" w:rsidRDefault="009828DE"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9828DE" w:rsidRDefault="009828DE"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9828DE" w:rsidRDefault="009828DE"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9828DE" w:rsidRDefault="009828DE" w:rsidP="00243D63">
            <w:pPr>
              <w:pStyle w:val="Nzev"/>
              <w:spacing w:beforeLines="20" w:before="48"/>
              <w:ind w:left="-57" w:right="-57"/>
              <w:jc w:val="center"/>
            </w:pPr>
            <w:r>
              <w:t>15:10</w:t>
            </w:r>
          </w:p>
        </w:tc>
        <w:tc>
          <w:tcPr>
            <w:tcW w:w="990" w:type="pct"/>
            <w:tcBorders>
              <w:bottom w:val="single" w:sz="12" w:space="0" w:color="auto"/>
            </w:tcBorders>
            <w:vAlign w:val="center"/>
          </w:tcPr>
          <w:p w:rsidR="009828DE" w:rsidRDefault="009828DE" w:rsidP="00243D63">
            <w:pPr>
              <w:pStyle w:val="Nzev"/>
              <w:spacing w:beforeLines="20" w:before="48"/>
              <w:ind w:left="-57" w:right="-57"/>
              <w:jc w:val="center"/>
            </w:pPr>
            <w:r>
              <w:t>Čáslav,,zem.škola</w:t>
            </w:r>
            <w:r w:rsidR="008976FF">
              <w:rPr>
                <w:vertAlign w:val="superscript"/>
              </w:rPr>
              <w:t>1</w:t>
            </w:r>
          </w:p>
        </w:tc>
        <w:tc>
          <w:tcPr>
            <w:tcW w:w="446" w:type="pct"/>
            <w:tcBorders>
              <w:bottom w:val="single" w:sz="12" w:space="0" w:color="auto"/>
            </w:tcBorders>
            <w:vAlign w:val="center"/>
          </w:tcPr>
          <w:p w:rsidR="009828DE" w:rsidRPr="0098419F" w:rsidRDefault="009828DE" w:rsidP="00243D63">
            <w:pPr>
              <w:pStyle w:val="Nzev"/>
              <w:spacing w:beforeLines="20" w:before="48"/>
              <w:ind w:left="-57" w:right="-57"/>
              <w:jc w:val="left"/>
              <w:rPr>
                <w:sz w:val="12"/>
                <w:szCs w:val="12"/>
              </w:rPr>
            </w:pPr>
            <w:r w:rsidRPr="009828DE">
              <w:rPr>
                <w:sz w:val="12"/>
                <w:szCs w:val="12"/>
              </w:rPr>
              <w:t>240045 19</w:t>
            </w:r>
            <w:r>
              <w:rPr>
                <w:sz w:val="12"/>
                <w:szCs w:val="12"/>
              </w:rPr>
              <w:br/>
            </w:r>
            <w:r w:rsidRPr="009828DE">
              <w:rPr>
                <w:sz w:val="12"/>
                <w:szCs w:val="12"/>
              </w:rPr>
              <w:t>240048 4</w:t>
            </w:r>
          </w:p>
        </w:tc>
        <w:tc>
          <w:tcPr>
            <w:tcW w:w="525" w:type="pct"/>
            <w:gridSpan w:val="2"/>
            <w:tcBorders>
              <w:bottom w:val="single" w:sz="12" w:space="0" w:color="auto"/>
              <w:right w:val="nil"/>
            </w:tcBorders>
            <w:vAlign w:val="center"/>
          </w:tcPr>
          <w:p w:rsidR="009828DE" w:rsidRDefault="009828DE" w:rsidP="00243D63">
            <w:pPr>
              <w:pStyle w:val="Nzev"/>
              <w:spacing w:beforeLines="20" w:before="48"/>
              <w:jc w:val="center"/>
            </w:pPr>
            <w:r>
              <w:t>20+11</w:t>
            </w:r>
          </w:p>
        </w:tc>
      </w:tr>
      <w:tr w:rsidR="009828DE" w:rsidRPr="00A24123" w:rsidTr="00BD15E5">
        <w:trPr>
          <w:trHeight w:val="414"/>
        </w:trPr>
        <w:tc>
          <w:tcPr>
            <w:tcW w:w="223" w:type="pct"/>
            <w:vMerge w:val="restart"/>
            <w:tcBorders>
              <w:top w:val="single" w:sz="12" w:space="0" w:color="auto"/>
              <w:left w:val="nil"/>
              <w:right w:val="single" w:sz="12" w:space="0" w:color="auto"/>
            </w:tcBorders>
            <w:textDirection w:val="btLr"/>
            <w:vAlign w:val="center"/>
          </w:tcPr>
          <w:p w:rsidR="009828DE" w:rsidRDefault="009828DE" w:rsidP="00243D63">
            <w:pPr>
              <w:pStyle w:val="Nzev"/>
              <w:spacing w:beforeLines="20" w:before="48"/>
              <w:ind w:left="-57" w:right="-57"/>
              <w:jc w:val="center"/>
            </w:pPr>
            <w:r>
              <w:t>ZŠ Čáslav, nám. Jana Žižky</w:t>
            </w:r>
          </w:p>
        </w:tc>
        <w:tc>
          <w:tcPr>
            <w:tcW w:w="319" w:type="pct"/>
            <w:tcBorders>
              <w:top w:val="single" w:sz="12" w:space="0" w:color="auto"/>
              <w:left w:val="single" w:sz="12" w:space="0" w:color="auto"/>
            </w:tcBorders>
            <w:vAlign w:val="center"/>
          </w:tcPr>
          <w:p w:rsidR="009828DE" w:rsidRDefault="009828DE" w:rsidP="00243D63">
            <w:pPr>
              <w:pStyle w:val="Nzev"/>
              <w:spacing w:beforeLines="20" w:before="48"/>
              <w:ind w:left="-57" w:right="-57"/>
              <w:jc w:val="center"/>
            </w:pPr>
            <w:r>
              <w:t>7:16/7:24</w:t>
            </w:r>
          </w:p>
        </w:tc>
        <w:tc>
          <w:tcPr>
            <w:tcW w:w="809" w:type="pct"/>
            <w:tcBorders>
              <w:top w:val="single" w:sz="12" w:space="0" w:color="auto"/>
              <w:right w:val="single" w:sz="4" w:space="0" w:color="auto"/>
            </w:tcBorders>
            <w:vAlign w:val="center"/>
          </w:tcPr>
          <w:p w:rsidR="009828DE" w:rsidRDefault="009828DE" w:rsidP="00243D63">
            <w:pPr>
              <w:pStyle w:val="Nzev"/>
              <w:spacing w:beforeLines="20" w:before="48"/>
              <w:ind w:left="-57" w:right="-57"/>
              <w:jc w:val="center"/>
            </w:pPr>
            <w:r w:rsidRPr="009828DE">
              <w:rPr>
                <w:rFonts w:hint="eastAsia"/>
              </w:rPr>
              <w:t>Čá</w:t>
            </w:r>
            <w:r w:rsidRPr="009828DE">
              <w:t>slav,,Za Rybníkem</w:t>
            </w:r>
          </w:p>
        </w:tc>
        <w:tc>
          <w:tcPr>
            <w:tcW w:w="403" w:type="pct"/>
            <w:tcBorders>
              <w:top w:val="single" w:sz="12" w:space="0" w:color="auto"/>
              <w:right w:val="single" w:sz="4" w:space="0" w:color="auto"/>
            </w:tcBorders>
            <w:vAlign w:val="center"/>
          </w:tcPr>
          <w:p w:rsidR="009828DE" w:rsidRPr="004E007F" w:rsidRDefault="009828DE" w:rsidP="00243D63">
            <w:pPr>
              <w:pStyle w:val="Nzev"/>
              <w:spacing w:beforeLines="20" w:before="48"/>
              <w:ind w:left="-57" w:right="-57"/>
              <w:jc w:val="left"/>
              <w:rPr>
                <w:sz w:val="12"/>
                <w:szCs w:val="12"/>
              </w:rPr>
            </w:pPr>
            <w:r w:rsidRPr="009828DE">
              <w:rPr>
                <w:sz w:val="12"/>
                <w:szCs w:val="12"/>
              </w:rPr>
              <w:t>240048 8</w:t>
            </w:r>
          </w:p>
        </w:tc>
        <w:tc>
          <w:tcPr>
            <w:tcW w:w="322" w:type="pct"/>
            <w:tcBorders>
              <w:top w:val="single" w:sz="12" w:space="0" w:color="auto"/>
              <w:left w:val="single" w:sz="4" w:space="0" w:color="auto"/>
              <w:right w:val="single" w:sz="12" w:space="0" w:color="auto"/>
            </w:tcBorders>
            <w:vAlign w:val="center"/>
          </w:tcPr>
          <w:p w:rsidR="009828DE" w:rsidRDefault="009828DE"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9828DE" w:rsidRDefault="009828DE" w:rsidP="00243D63">
            <w:pPr>
              <w:pStyle w:val="Nzev"/>
              <w:spacing w:beforeLines="20" w:before="48"/>
              <w:ind w:left="-57" w:right="-57"/>
              <w:jc w:val="center"/>
            </w:pPr>
          </w:p>
        </w:tc>
        <w:tc>
          <w:tcPr>
            <w:tcW w:w="323" w:type="pct"/>
            <w:tcBorders>
              <w:top w:val="single" w:sz="12" w:space="0" w:color="auto"/>
              <w:right w:val="single" w:sz="4" w:space="0" w:color="auto"/>
            </w:tcBorders>
            <w:vAlign w:val="center"/>
          </w:tcPr>
          <w:p w:rsidR="009828DE" w:rsidRDefault="009828DE"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9828DE" w:rsidRPr="009828DE" w:rsidRDefault="009828DE" w:rsidP="00243D63">
            <w:pPr>
              <w:pStyle w:val="Nzev"/>
              <w:spacing w:beforeLines="20" w:before="48"/>
              <w:ind w:left="-57" w:right="-57"/>
              <w:jc w:val="center"/>
              <w:rPr>
                <w:b/>
              </w:rPr>
            </w:pPr>
            <w:r w:rsidRPr="009828DE">
              <w:rPr>
                <w:b/>
              </w:rPr>
              <w:t>11:23</w:t>
            </w:r>
          </w:p>
        </w:tc>
        <w:tc>
          <w:tcPr>
            <w:tcW w:w="990" w:type="pct"/>
            <w:tcBorders>
              <w:top w:val="single" w:sz="12" w:space="0" w:color="auto"/>
            </w:tcBorders>
            <w:vAlign w:val="center"/>
          </w:tcPr>
          <w:p w:rsidR="009828DE" w:rsidRPr="009828DE" w:rsidRDefault="009828DE" w:rsidP="00243D63">
            <w:pPr>
              <w:pStyle w:val="Nzev"/>
              <w:spacing w:beforeLines="20" w:before="48"/>
              <w:ind w:left="-57" w:right="-57"/>
              <w:jc w:val="center"/>
              <w:rPr>
                <w:b/>
              </w:rPr>
            </w:pPr>
            <w:r w:rsidRPr="009828DE">
              <w:rPr>
                <w:rFonts w:hint="eastAsia"/>
                <w:b/>
              </w:rPr>
              <w:t>Čá</w:t>
            </w:r>
            <w:r w:rsidRPr="009828DE">
              <w:rPr>
                <w:b/>
              </w:rPr>
              <w:t>slav,,u mostu</w:t>
            </w:r>
          </w:p>
        </w:tc>
        <w:tc>
          <w:tcPr>
            <w:tcW w:w="446" w:type="pct"/>
            <w:tcBorders>
              <w:top w:val="single" w:sz="12" w:space="0" w:color="auto"/>
            </w:tcBorders>
            <w:vAlign w:val="center"/>
          </w:tcPr>
          <w:p w:rsidR="009828DE" w:rsidRPr="009828DE" w:rsidRDefault="009828DE" w:rsidP="00243D63">
            <w:pPr>
              <w:pStyle w:val="Nzev"/>
              <w:spacing w:beforeLines="20" w:before="48"/>
              <w:ind w:left="-57" w:right="-57"/>
              <w:jc w:val="left"/>
              <w:rPr>
                <w:b/>
                <w:sz w:val="12"/>
                <w:szCs w:val="12"/>
              </w:rPr>
            </w:pPr>
            <w:r w:rsidRPr="009828DE">
              <w:rPr>
                <w:b/>
                <w:sz w:val="12"/>
                <w:szCs w:val="12"/>
              </w:rPr>
              <w:t>240044 3</w:t>
            </w:r>
          </w:p>
        </w:tc>
        <w:tc>
          <w:tcPr>
            <w:tcW w:w="525" w:type="pct"/>
            <w:gridSpan w:val="2"/>
            <w:tcBorders>
              <w:top w:val="single" w:sz="12" w:space="0" w:color="auto"/>
              <w:right w:val="nil"/>
            </w:tcBorders>
            <w:vAlign w:val="center"/>
          </w:tcPr>
          <w:p w:rsidR="009828DE" w:rsidRPr="009828DE" w:rsidRDefault="009828DE" w:rsidP="00243D63">
            <w:pPr>
              <w:pStyle w:val="Nzev"/>
              <w:spacing w:beforeLines="20" w:before="48"/>
              <w:jc w:val="center"/>
              <w:rPr>
                <w:b/>
                <w:sz w:val="12"/>
                <w:szCs w:val="12"/>
              </w:rPr>
            </w:pPr>
            <w:r w:rsidRPr="009828DE">
              <w:rPr>
                <w:b/>
                <w:sz w:val="12"/>
                <w:szCs w:val="12"/>
              </w:rPr>
              <w:t>žák nestíhá</w:t>
            </w:r>
          </w:p>
        </w:tc>
      </w:tr>
      <w:tr w:rsidR="009828DE" w:rsidRPr="00A24123" w:rsidTr="009828DE">
        <w:trPr>
          <w:trHeight w:val="414"/>
        </w:trPr>
        <w:tc>
          <w:tcPr>
            <w:tcW w:w="223" w:type="pct"/>
            <w:vMerge/>
            <w:tcBorders>
              <w:left w:val="nil"/>
              <w:right w:val="single" w:sz="12" w:space="0" w:color="auto"/>
            </w:tcBorders>
            <w:vAlign w:val="center"/>
          </w:tcPr>
          <w:p w:rsidR="009828DE" w:rsidRDefault="009828DE" w:rsidP="00243D63">
            <w:pPr>
              <w:pStyle w:val="Nzev"/>
              <w:spacing w:beforeLines="20" w:before="48"/>
              <w:ind w:left="-57" w:right="-57"/>
              <w:jc w:val="center"/>
            </w:pPr>
          </w:p>
        </w:tc>
        <w:tc>
          <w:tcPr>
            <w:tcW w:w="319" w:type="pct"/>
            <w:tcBorders>
              <w:left w:val="single" w:sz="12" w:space="0" w:color="auto"/>
            </w:tcBorders>
            <w:vAlign w:val="center"/>
          </w:tcPr>
          <w:p w:rsidR="009828DE" w:rsidRDefault="009828DE" w:rsidP="00243D63">
            <w:pPr>
              <w:pStyle w:val="Nzev"/>
              <w:spacing w:beforeLines="20" w:before="48"/>
              <w:ind w:left="-57" w:right="-57"/>
              <w:jc w:val="center"/>
            </w:pPr>
            <w:r>
              <w:t>7:26/7:31</w:t>
            </w:r>
          </w:p>
        </w:tc>
        <w:tc>
          <w:tcPr>
            <w:tcW w:w="809" w:type="pct"/>
            <w:tcBorders>
              <w:right w:val="single" w:sz="4" w:space="0" w:color="auto"/>
            </w:tcBorders>
            <w:vAlign w:val="center"/>
          </w:tcPr>
          <w:p w:rsidR="009828DE" w:rsidRDefault="009828DE" w:rsidP="00243D63">
            <w:pPr>
              <w:pStyle w:val="Nzev"/>
              <w:spacing w:beforeLines="20" w:before="48"/>
              <w:ind w:left="-57" w:right="-57"/>
              <w:jc w:val="center"/>
            </w:pPr>
            <w:r w:rsidRPr="009828DE">
              <w:rPr>
                <w:rFonts w:hint="eastAsia"/>
              </w:rPr>
              <w:t>Čá</w:t>
            </w:r>
            <w:r w:rsidRPr="009828DE">
              <w:t>slav,,Za Rybníkem</w:t>
            </w:r>
          </w:p>
        </w:tc>
        <w:tc>
          <w:tcPr>
            <w:tcW w:w="403" w:type="pct"/>
            <w:tcBorders>
              <w:right w:val="single" w:sz="4" w:space="0" w:color="auto"/>
            </w:tcBorders>
            <w:vAlign w:val="center"/>
          </w:tcPr>
          <w:p w:rsidR="009828DE" w:rsidRPr="004E007F" w:rsidRDefault="009828DE" w:rsidP="00243D63">
            <w:pPr>
              <w:pStyle w:val="Nzev"/>
              <w:spacing w:beforeLines="20" w:before="48"/>
              <w:ind w:left="-57" w:right="-57"/>
              <w:jc w:val="left"/>
              <w:rPr>
                <w:sz w:val="12"/>
                <w:szCs w:val="12"/>
              </w:rPr>
            </w:pPr>
            <w:r w:rsidRPr="009828DE">
              <w:rPr>
                <w:sz w:val="12"/>
                <w:szCs w:val="12"/>
              </w:rPr>
              <w:t>240044 8</w:t>
            </w:r>
          </w:p>
        </w:tc>
        <w:tc>
          <w:tcPr>
            <w:tcW w:w="322" w:type="pct"/>
            <w:tcBorders>
              <w:left w:val="single" w:sz="4" w:space="0" w:color="auto"/>
              <w:right w:val="single" w:sz="12" w:space="0" w:color="auto"/>
            </w:tcBorders>
            <w:vAlign w:val="center"/>
          </w:tcPr>
          <w:p w:rsidR="009828DE" w:rsidRDefault="009828DE" w:rsidP="00243D63">
            <w:pPr>
              <w:pStyle w:val="Nzev"/>
              <w:spacing w:beforeLines="20" w:before="48"/>
              <w:ind w:left="-57" w:right="-57"/>
              <w:jc w:val="center"/>
            </w:pPr>
          </w:p>
        </w:tc>
        <w:tc>
          <w:tcPr>
            <w:tcW w:w="317" w:type="pct"/>
            <w:tcBorders>
              <w:left w:val="single" w:sz="12" w:space="0" w:color="auto"/>
            </w:tcBorders>
            <w:vAlign w:val="center"/>
          </w:tcPr>
          <w:p w:rsidR="009828DE" w:rsidRDefault="009828DE" w:rsidP="00243D63">
            <w:pPr>
              <w:pStyle w:val="Nzev"/>
              <w:spacing w:beforeLines="20" w:before="48"/>
              <w:ind w:left="-57" w:right="-57"/>
              <w:jc w:val="center"/>
            </w:pPr>
            <w:r>
              <w:t>11:25</w:t>
            </w:r>
          </w:p>
        </w:tc>
        <w:tc>
          <w:tcPr>
            <w:tcW w:w="323" w:type="pct"/>
            <w:tcBorders>
              <w:right w:val="single" w:sz="4" w:space="0" w:color="auto"/>
            </w:tcBorders>
            <w:vAlign w:val="center"/>
          </w:tcPr>
          <w:p w:rsidR="009828DE" w:rsidRDefault="009828DE" w:rsidP="00243D63">
            <w:pPr>
              <w:pStyle w:val="Nzev"/>
              <w:spacing w:beforeLines="20" w:before="48"/>
              <w:ind w:left="-57" w:right="-57"/>
              <w:jc w:val="center"/>
            </w:pPr>
          </w:p>
        </w:tc>
        <w:tc>
          <w:tcPr>
            <w:tcW w:w="323" w:type="pct"/>
            <w:tcBorders>
              <w:left w:val="single" w:sz="4" w:space="0" w:color="auto"/>
            </w:tcBorders>
            <w:vAlign w:val="center"/>
          </w:tcPr>
          <w:p w:rsidR="009828DE" w:rsidRDefault="009828DE" w:rsidP="00243D63">
            <w:pPr>
              <w:pStyle w:val="Nzev"/>
              <w:spacing w:beforeLines="20" w:before="48"/>
              <w:ind w:left="-57" w:right="-57"/>
              <w:jc w:val="center"/>
            </w:pPr>
            <w:r>
              <w:t>12:34</w:t>
            </w:r>
          </w:p>
        </w:tc>
        <w:tc>
          <w:tcPr>
            <w:tcW w:w="990" w:type="pct"/>
            <w:vAlign w:val="center"/>
          </w:tcPr>
          <w:p w:rsidR="009828DE" w:rsidRDefault="009828DE" w:rsidP="00243D63">
            <w:pPr>
              <w:pStyle w:val="Nzev"/>
              <w:spacing w:beforeLines="20" w:before="48"/>
              <w:ind w:left="-57" w:right="-57"/>
              <w:jc w:val="center"/>
            </w:pPr>
            <w:r w:rsidRPr="009828DE">
              <w:rPr>
                <w:rFonts w:hint="eastAsia"/>
              </w:rPr>
              <w:t>Čá</w:t>
            </w:r>
            <w:r w:rsidRPr="009828DE">
              <w:t>slav,,Za Rybníkem</w:t>
            </w:r>
          </w:p>
        </w:tc>
        <w:tc>
          <w:tcPr>
            <w:tcW w:w="446" w:type="pct"/>
            <w:vAlign w:val="center"/>
          </w:tcPr>
          <w:p w:rsidR="009828DE" w:rsidRPr="0098419F" w:rsidRDefault="009828DE" w:rsidP="00243D63">
            <w:pPr>
              <w:pStyle w:val="Nzev"/>
              <w:spacing w:beforeLines="20" w:before="48"/>
              <w:ind w:left="-57" w:right="-57"/>
              <w:jc w:val="left"/>
              <w:rPr>
                <w:sz w:val="12"/>
                <w:szCs w:val="12"/>
              </w:rPr>
            </w:pPr>
            <w:r>
              <w:rPr>
                <w:sz w:val="12"/>
                <w:szCs w:val="12"/>
              </w:rPr>
              <w:t>240048 9</w:t>
            </w:r>
          </w:p>
        </w:tc>
        <w:tc>
          <w:tcPr>
            <w:tcW w:w="525" w:type="pct"/>
            <w:gridSpan w:val="2"/>
            <w:tcBorders>
              <w:right w:val="nil"/>
            </w:tcBorders>
            <w:shd w:val="clear" w:color="auto" w:fill="FABF8F" w:themeFill="accent6" w:themeFillTint="99"/>
            <w:vAlign w:val="center"/>
          </w:tcPr>
          <w:p w:rsidR="009828DE" w:rsidRDefault="009828DE" w:rsidP="00243D63">
            <w:pPr>
              <w:pStyle w:val="Nzev"/>
              <w:spacing w:beforeLines="20" w:before="48"/>
              <w:jc w:val="center"/>
            </w:pPr>
            <w:r>
              <w:t>69</w:t>
            </w:r>
          </w:p>
        </w:tc>
      </w:tr>
      <w:tr w:rsidR="009828DE" w:rsidRPr="00A24123" w:rsidTr="00BD15E5">
        <w:trPr>
          <w:trHeight w:val="414"/>
        </w:trPr>
        <w:tc>
          <w:tcPr>
            <w:tcW w:w="223" w:type="pct"/>
            <w:vMerge/>
            <w:tcBorders>
              <w:left w:val="nil"/>
              <w:right w:val="single" w:sz="12" w:space="0" w:color="auto"/>
            </w:tcBorders>
            <w:vAlign w:val="center"/>
          </w:tcPr>
          <w:p w:rsidR="009828DE" w:rsidRDefault="009828DE" w:rsidP="00243D63">
            <w:pPr>
              <w:pStyle w:val="Nzev"/>
              <w:spacing w:beforeLines="20" w:before="48"/>
              <w:ind w:left="-57" w:right="-57"/>
              <w:jc w:val="center"/>
            </w:pPr>
          </w:p>
        </w:tc>
        <w:tc>
          <w:tcPr>
            <w:tcW w:w="319" w:type="pct"/>
            <w:tcBorders>
              <w:left w:val="single" w:sz="12" w:space="0" w:color="auto"/>
            </w:tcBorders>
            <w:vAlign w:val="center"/>
          </w:tcPr>
          <w:p w:rsidR="009828DE" w:rsidRDefault="009828DE" w:rsidP="00243D63">
            <w:pPr>
              <w:pStyle w:val="Nzev"/>
              <w:spacing w:beforeLines="20" w:before="48"/>
              <w:ind w:left="-57" w:right="-57"/>
              <w:jc w:val="center"/>
            </w:pPr>
          </w:p>
        </w:tc>
        <w:tc>
          <w:tcPr>
            <w:tcW w:w="809" w:type="pct"/>
            <w:tcBorders>
              <w:right w:val="single" w:sz="4" w:space="0" w:color="auto"/>
            </w:tcBorders>
            <w:vAlign w:val="center"/>
          </w:tcPr>
          <w:p w:rsidR="009828DE" w:rsidRDefault="009828DE" w:rsidP="00243D63">
            <w:pPr>
              <w:pStyle w:val="Nzev"/>
              <w:spacing w:beforeLines="20" w:before="48"/>
              <w:ind w:left="-57" w:right="-57"/>
              <w:jc w:val="center"/>
            </w:pPr>
          </w:p>
        </w:tc>
        <w:tc>
          <w:tcPr>
            <w:tcW w:w="403" w:type="pct"/>
            <w:tcBorders>
              <w:right w:val="single" w:sz="4" w:space="0" w:color="auto"/>
            </w:tcBorders>
            <w:vAlign w:val="center"/>
          </w:tcPr>
          <w:p w:rsidR="009828DE" w:rsidRPr="004E007F" w:rsidRDefault="009828D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828DE" w:rsidRDefault="009828DE" w:rsidP="00243D63">
            <w:pPr>
              <w:pStyle w:val="Nzev"/>
              <w:spacing w:beforeLines="20" w:before="48"/>
              <w:ind w:left="-57" w:right="-57"/>
              <w:jc w:val="center"/>
            </w:pPr>
          </w:p>
        </w:tc>
        <w:tc>
          <w:tcPr>
            <w:tcW w:w="317" w:type="pct"/>
            <w:tcBorders>
              <w:left w:val="single" w:sz="12" w:space="0" w:color="auto"/>
            </w:tcBorders>
            <w:vAlign w:val="center"/>
          </w:tcPr>
          <w:p w:rsidR="009828DE" w:rsidRDefault="009828DE" w:rsidP="00243D63">
            <w:pPr>
              <w:pStyle w:val="Nzev"/>
              <w:spacing w:beforeLines="20" w:before="48"/>
              <w:ind w:left="-57" w:right="-57"/>
              <w:jc w:val="center"/>
            </w:pPr>
            <w:r>
              <w:t>12:15</w:t>
            </w:r>
          </w:p>
        </w:tc>
        <w:tc>
          <w:tcPr>
            <w:tcW w:w="323" w:type="pct"/>
            <w:tcBorders>
              <w:right w:val="single" w:sz="4" w:space="0" w:color="auto"/>
            </w:tcBorders>
            <w:vAlign w:val="center"/>
          </w:tcPr>
          <w:p w:rsidR="009828DE" w:rsidRDefault="009828DE" w:rsidP="00243D63">
            <w:pPr>
              <w:pStyle w:val="Nzev"/>
              <w:spacing w:beforeLines="20" w:before="48"/>
              <w:ind w:left="-57" w:right="-57"/>
              <w:jc w:val="center"/>
            </w:pPr>
            <w:r>
              <w:t>12:15</w:t>
            </w:r>
          </w:p>
        </w:tc>
        <w:tc>
          <w:tcPr>
            <w:tcW w:w="323" w:type="pct"/>
            <w:tcBorders>
              <w:left w:val="single" w:sz="4" w:space="0" w:color="auto"/>
            </w:tcBorders>
            <w:vAlign w:val="center"/>
          </w:tcPr>
          <w:p w:rsidR="009828DE" w:rsidRDefault="009828DE" w:rsidP="00243D63">
            <w:pPr>
              <w:pStyle w:val="Nzev"/>
              <w:spacing w:beforeLines="20" w:before="48"/>
              <w:ind w:left="-57" w:right="-57"/>
              <w:jc w:val="center"/>
            </w:pPr>
            <w:r>
              <w:t>12:34</w:t>
            </w:r>
          </w:p>
        </w:tc>
        <w:tc>
          <w:tcPr>
            <w:tcW w:w="990" w:type="pct"/>
            <w:vAlign w:val="center"/>
          </w:tcPr>
          <w:p w:rsidR="009828DE" w:rsidRDefault="009828DE" w:rsidP="00243D63">
            <w:pPr>
              <w:pStyle w:val="Nzev"/>
              <w:spacing w:beforeLines="20" w:before="48"/>
              <w:ind w:left="-57" w:right="-57"/>
              <w:jc w:val="center"/>
            </w:pPr>
            <w:r w:rsidRPr="009828DE">
              <w:rPr>
                <w:rFonts w:hint="eastAsia"/>
              </w:rPr>
              <w:t>Čá</w:t>
            </w:r>
            <w:r w:rsidRPr="009828DE">
              <w:t>slav,,Za Rybníkem</w:t>
            </w:r>
          </w:p>
        </w:tc>
        <w:tc>
          <w:tcPr>
            <w:tcW w:w="446" w:type="pct"/>
            <w:vAlign w:val="center"/>
          </w:tcPr>
          <w:p w:rsidR="009828DE" w:rsidRPr="0098419F" w:rsidRDefault="009828DE" w:rsidP="00243D63">
            <w:pPr>
              <w:pStyle w:val="Nzev"/>
              <w:spacing w:beforeLines="20" w:before="48"/>
              <w:ind w:left="-57" w:right="-57"/>
              <w:jc w:val="left"/>
              <w:rPr>
                <w:sz w:val="12"/>
                <w:szCs w:val="12"/>
              </w:rPr>
            </w:pPr>
            <w:r>
              <w:rPr>
                <w:sz w:val="12"/>
                <w:szCs w:val="12"/>
              </w:rPr>
              <w:t>240048 9</w:t>
            </w:r>
          </w:p>
        </w:tc>
        <w:tc>
          <w:tcPr>
            <w:tcW w:w="525" w:type="pct"/>
            <w:gridSpan w:val="2"/>
            <w:tcBorders>
              <w:right w:val="nil"/>
            </w:tcBorders>
            <w:vAlign w:val="center"/>
          </w:tcPr>
          <w:p w:rsidR="009828DE" w:rsidRDefault="009828DE" w:rsidP="00243D63">
            <w:pPr>
              <w:pStyle w:val="Nzev"/>
              <w:spacing w:beforeLines="20" w:before="48"/>
              <w:jc w:val="center"/>
            </w:pPr>
            <w:r>
              <w:t>19</w:t>
            </w:r>
          </w:p>
        </w:tc>
      </w:tr>
      <w:tr w:rsidR="009828DE" w:rsidRPr="00A24123" w:rsidTr="00BD15E5">
        <w:trPr>
          <w:trHeight w:val="414"/>
        </w:trPr>
        <w:tc>
          <w:tcPr>
            <w:tcW w:w="223" w:type="pct"/>
            <w:vMerge/>
            <w:tcBorders>
              <w:left w:val="nil"/>
              <w:right w:val="single" w:sz="12" w:space="0" w:color="auto"/>
            </w:tcBorders>
            <w:vAlign w:val="center"/>
          </w:tcPr>
          <w:p w:rsidR="009828DE" w:rsidRDefault="009828DE" w:rsidP="00243D63">
            <w:pPr>
              <w:pStyle w:val="Nzev"/>
              <w:spacing w:beforeLines="20" w:before="48"/>
              <w:ind w:left="-57" w:right="-57"/>
              <w:jc w:val="center"/>
            </w:pPr>
          </w:p>
        </w:tc>
        <w:tc>
          <w:tcPr>
            <w:tcW w:w="319" w:type="pct"/>
            <w:tcBorders>
              <w:left w:val="single" w:sz="12" w:space="0" w:color="auto"/>
            </w:tcBorders>
            <w:vAlign w:val="center"/>
          </w:tcPr>
          <w:p w:rsidR="009828DE" w:rsidRDefault="009828DE" w:rsidP="00243D63">
            <w:pPr>
              <w:pStyle w:val="Nzev"/>
              <w:spacing w:beforeLines="20" w:before="48"/>
              <w:ind w:left="-57" w:right="-57"/>
              <w:jc w:val="center"/>
            </w:pPr>
          </w:p>
        </w:tc>
        <w:tc>
          <w:tcPr>
            <w:tcW w:w="809" w:type="pct"/>
            <w:tcBorders>
              <w:right w:val="single" w:sz="4" w:space="0" w:color="auto"/>
            </w:tcBorders>
            <w:vAlign w:val="center"/>
          </w:tcPr>
          <w:p w:rsidR="009828DE" w:rsidRDefault="009828DE" w:rsidP="00243D63">
            <w:pPr>
              <w:pStyle w:val="Nzev"/>
              <w:spacing w:beforeLines="20" w:before="48"/>
              <w:ind w:left="-57" w:right="-57"/>
              <w:jc w:val="center"/>
            </w:pPr>
          </w:p>
        </w:tc>
        <w:tc>
          <w:tcPr>
            <w:tcW w:w="403" w:type="pct"/>
            <w:tcBorders>
              <w:right w:val="single" w:sz="4" w:space="0" w:color="auto"/>
            </w:tcBorders>
            <w:vAlign w:val="center"/>
          </w:tcPr>
          <w:p w:rsidR="009828DE" w:rsidRPr="004E007F" w:rsidRDefault="009828D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828DE" w:rsidRDefault="009828DE" w:rsidP="00243D63">
            <w:pPr>
              <w:pStyle w:val="Nzev"/>
              <w:spacing w:beforeLines="20" w:before="48"/>
              <w:ind w:left="-57" w:right="-57"/>
              <w:jc w:val="center"/>
            </w:pPr>
          </w:p>
        </w:tc>
        <w:tc>
          <w:tcPr>
            <w:tcW w:w="317" w:type="pct"/>
            <w:tcBorders>
              <w:left w:val="single" w:sz="12" w:space="0" w:color="auto"/>
            </w:tcBorders>
            <w:vAlign w:val="center"/>
          </w:tcPr>
          <w:p w:rsidR="009828DE" w:rsidRDefault="009828DE" w:rsidP="00243D63">
            <w:pPr>
              <w:pStyle w:val="Nzev"/>
              <w:spacing w:beforeLines="20" w:before="48"/>
              <w:ind w:left="-57" w:right="-57"/>
              <w:jc w:val="center"/>
            </w:pPr>
            <w:r>
              <w:t>13:15</w:t>
            </w:r>
          </w:p>
        </w:tc>
        <w:tc>
          <w:tcPr>
            <w:tcW w:w="323" w:type="pct"/>
            <w:tcBorders>
              <w:right w:val="single" w:sz="4" w:space="0" w:color="auto"/>
            </w:tcBorders>
            <w:vAlign w:val="center"/>
          </w:tcPr>
          <w:p w:rsidR="009828DE" w:rsidRDefault="009828DE" w:rsidP="00243D63">
            <w:pPr>
              <w:pStyle w:val="Nzev"/>
              <w:spacing w:beforeLines="20" w:before="48"/>
              <w:ind w:left="-57" w:right="-57"/>
              <w:jc w:val="center"/>
            </w:pPr>
            <w:r>
              <w:t>13:15</w:t>
            </w:r>
          </w:p>
        </w:tc>
        <w:tc>
          <w:tcPr>
            <w:tcW w:w="323" w:type="pct"/>
            <w:tcBorders>
              <w:left w:val="single" w:sz="4" w:space="0" w:color="auto"/>
            </w:tcBorders>
            <w:vAlign w:val="center"/>
          </w:tcPr>
          <w:p w:rsidR="009828DE" w:rsidRDefault="009828DE" w:rsidP="00243D63">
            <w:pPr>
              <w:pStyle w:val="Nzev"/>
              <w:spacing w:beforeLines="20" w:before="48"/>
              <w:ind w:left="-57" w:right="-57"/>
              <w:jc w:val="center"/>
            </w:pPr>
            <w:r>
              <w:t>13:46</w:t>
            </w:r>
          </w:p>
        </w:tc>
        <w:tc>
          <w:tcPr>
            <w:tcW w:w="990" w:type="pct"/>
            <w:vAlign w:val="center"/>
          </w:tcPr>
          <w:p w:rsidR="009828DE" w:rsidRDefault="009828DE" w:rsidP="00243D63">
            <w:pPr>
              <w:pStyle w:val="Nzev"/>
              <w:spacing w:beforeLines="20" w:before="48"/>
              <w:ind w:left="-57" w:right="-57"/>
              <w:jc w:val="center"/>
            </w:pPr>
            <w:r w:rsidRPr="009828DE">
              <w:rPr>
                <w:rFonts w:hint="eastAsia"/>
              </w:rPr>
              <w:t>Čá</w:t>
            </w:r>
            <w:r w:rsidRPr="009828DE">
              <w:t>slav,,Za Rybníkem</w:t>
            </w:r>
          </w:p>
        </w:tc>
        <w:tc>
          <w:tcPr>
            <w:tcW w:w="446" w:type="pct"/>
            <w:vAlign w:val="center"/>
          </w:tcPr>
          <w:p w:rsidR="009828DE" w:rsidRPr="0098419F" w:rsidRDefault="009828DE" w:rsidP="00243D63">
            <w:pPr>
              <w:pStyle w:val="Nzev"/>
              <w:spacing w:beforeLines="20" w:before="48"/>
              <w:ind w:left="-57" w:right="-57"/>
              <w:jc w:val="left"/>
              <w:rPr>
                <w:sz w:val="12"/>
                <w:szCs w:val="12"/>
              </w:rPr>
            </w:pPr>
            <w:r>
              <w:rPr>
                <w:sz w:val="12"/>
                <w:szCs w:val="12"/>
              </w:rPr>
              <w:t>240026 9</w:t>
            </w:r>
          </w:p>
        </w:tc>
        <w:tc>
          <w:tcPr>
            <w:tcW w:w="525" w:type="pct"/>
            <w:gridSpan w:val="2"/>
            <w:tcBorders>
              <w:right w:val="nil"/>
            </w:tcBorders>
            <w:vAlign w:val="center"/>
          </w:tcPr>
          <w:p w:rsidR="009828DE" w:rsidRDefault="009828DE" w:rsidP="00243D63">
            <w:pPr>
              <w:pStyle w:val="Nzev"/>
              <w:spacing w:beforeLines="20" w:before="48"/>
              <w:jc w:val="center"/>
            </w:pPr>
            <w:r>
              <w:t>31</w:t>
            </w:r>
          </w:p>
        </w:tc>
      </w:tr>
      <w:tr w:rsidR="009828DE" w:rsidRPr="00A24123" w:rsidTr="00BD15E5">
        <w:trPr>
          <w:trHeight w:val="414"/>
        </w:trPr>
        <w:tc>
          <w:tcPr>
            <w:tcW w:w="223" w:type="pct"/>
            <w:vMerge/>
            <w:tcBorders>
              <w:left w:val="nil"/>
              <w:right w:val="single" w:sz="12" w:space="0" w:color="auto"/>
            </w:tcBorders>
            <w:vAlign w:val="center"/>
          </w:tcPr>
          <w:p w:rsidR="009828DE" w:rsidRDefault="009828DE" w:rsidP="00243D63">
            <w:pPr>
              <w:pStyle w:val="Nzev"/>
              <w:spacing w:beforeLines="20" w:before="48"/>
              <w:ind w:left="-57" w:right="-57"/>
              <w:jc w:val="center"/>
            </w:pPr>
          </w:p>
        </w:tc>
        <w:tc>
          <w:tcPr>
            <w:tcW w:w="319" w:type="pct"/>
            <w:tcBorders>
              <w:left w:val="single" w:sz="12" w:space="0" w:color="auto"/>
            </w:tcBorders>
            <w:vAlign w:val="center"/>
          </w:tcPr>
          <w:p w:rsidR="009828DE" w:rsidRDefault="009828DE" w:rsidP="00243D63">
            <w:pPr>
              <w:pStyle w:val="Nzev"/>
              <w:spacing w:beforeLines="20" w:before="48"/>
              <w:ind w:left="-57" w:right="-57"/>
              <w:jc w:val="center"/>
            </w:pPr>
          </w:p>
        </w:tc>
        <w:tc>
          <w:tcPr>
            <w:tcW w:w="809" w:type="pct"/>
            <w:tcBorders>
              <w:right w:val="single" w:sz="4" w:space="0" w:color="auto"/>
            </w:tcBorders>
            <w:vAlign w:val="center"/>
          </w:tcPr>
          <w:p w:rsidR="009828DE" w:rsidRDefault="009828DE" w:rsidP="00243D63">
            <w:pPr>
              <w:pStyle w:val="Nzev"/>
              <w:spacing w:beforeLines="20" w:before="48"/>
              <w:ind w:left="-57" w:right="-57"/>
              <w:jc w:val="center"/>
            </w:pPr>
          </w:p>
        </w:tc>
        <w:tc>
          <w:tcPr>
            <w:tcW w:w="403" w:type="pct"/>
            <w:tcBorders>
              <w:right w:val="single" w:sz="4" w:space="0" w:color="auto"/>
            </w:tcBorders>
            <w:vAlign w:val="center"/>
          </w:tcPr>
          <w:p w:rsidR="009828DE" w:rsidRPr="004E007F" w:rsidRDefault="009828D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828DE" w:rsidRDefault="009828DE" w:rsidP="00243D63">
            <w:pPr>
              <w:pStyle w:val="Nzev"/>
              <w:spacing w:beforeLines="20" w:before="48"/>
              <w:ind w:left="-57" w:right="-57"/>
              <w:jc w:val="center"/>
            </w:pPr>
          </w:p>
        </w:tc>
        <w:tc>
          <w:tcPr>
            <w:tcW w:w="317" w:type="pct"/>
            <w:tcBorders>
              <w:left w:val="single" w:sz="12" w:space="0" w:color="auto"/>
            </w:tcBorders>
            <w:vAlign w:val="center"/>
          </w:tcPr>
          <w:p w:rsidR="009828DE" w:rsidRDefault="009828DE" w:rsidP="00243D63">
            <w:pPr>
              <w:pStyle w:val="Nzev"/>
              <w:spacing w:beforeLines="20" w:before="48"/>
              <w:ind w:left="-57" w:right="-57"/>
              <w:jc w:val="center"/>
            </w:pPr>
          </w:p>
        </w:tc>
        <w:tc>
          <w:tcPr>
            <w:tcW w:w="323" w:type="pct"/>
            <w:tcBorders>
              <w:right w:val="single" w:sz="4" w:space="0" w:color="auto"/>
            </w:tcBorders>
            <w:vAlign w:val="center"/>
          </w:tcPr>
          <w:p w:rsidR="009828DE" w:rsidRDefault="009828DE" w:rsidP="00243D63">
            <w:pPr>
              <w:pStyle w:val="Nzev"/>
              <w:spacing w:beforeLines="20" w:before="48"/>
              <w:ind w:left="-57" w:right="-57"/>
              <w:jc w:val="center"/>
            </w:pPr>
            <w:r>
              <w:t>14:45</w:t>
            </w:r>
          </w:p>
        </w:tc>
        <w:tc>
          <w:tcPr>
            <w:tcW w:w="323" w:type="pct"/>
            <w:tcBorders>
              <w:left w:val="single" w:sz="4" w:space="0" w:color="auto"/>
            </w:tcBorders>
            <w:vAlign w:val="center"/>
          </w:tcPr>
          <w:p w:rsidR="009828DE" w:rsidRDefault="009828DE" w:rsidP="00243D63">
            <w:pPr>
              <w:pStyle w:val="Nzev"/>
              <w:spacing w:beforeLines="20" w:before="48"/>
              <w:ind w:left="-57" w:right="-57"/>
              <w:jc w:val="center"/>
            </w:pPr>
            <w:r>
              <w:t>15:04</w:t>
            </w:r>
          </w:p>
        </w:tc>
        <w:tc>
          <w:tcPr>
            <w:tcW w:w="990" w:type="pct"/>
            <w:vAlign w:val="center"/>
          </w:tcPr>
          <w:p w:rsidR="009828DE" w:rsidRDefault="009828DE" w:rsidP="00243D63">
            <w:pPr>
              <w:pStyle w:val="Nzev"/>
              <w:spacing w:beforeLines="20" w:before="48"/>
              <w:ind w:left="-57" w:right="-57"/>
              <w:jc w:val="center"/>
            </w:pPr>
            <w:r w:rsidRPr="009828DE">
              <w:rPr>
                <w:rFonts w:hint="eastAsia"/>
              </w:rPr>
              <w:t>Čá</w:t>
            </w:r>
            <w:r w:rsidRPr="009828DE">
              <w:t>slav,,Za Rybníkem</w:t>
            </w:r>
          </w:p>
        </w:tc>
        <w:tc>
          <w:tcPr>
            <w:tcW w:w="446" w:type="pct"/>
            <w:vAlign w:val="center"/>
          </w:tcPr>
          <w:p w:rsidR="009828DE" w:rsidRPr="0098419F" w:rsidRDefault="009828DE" w:rsidP="00243D63">
            <w:pPr>
              <w:pStyle w:val="Nzev"/>
              <w:spacing w:beforeLines="20" w:before="48"/>
              <w:ind w:left="-57" w:right="-57"/>
              <w:jc w:val="left"/>
              <w:rPr>
                <w:sz w:val="12"/>
                <w:szCs w:val="12"/>
              </w:rPr>
            </w:pPr>
            <w:r>
              <w:rPr>
                <w:sz w:val="12"/>
                <w:szCs w:val="12"/>
              </w:rPr>
              <w:t>240048 25</w:t>
            </w:r>
          </w:p>
        </w:tc>
        <w:tc>
          <w:tcPr>
            <w:tcW w:w="525" w:type="pct"/>
            <w:gridSpan w:val="2"/>
            <w:tcBorders>
              <w:right w:val="nil"/>
            </w:tcBorders>
            <w:vAlign w:val="center"/>
          </w:tcPr>
          <w:p w:rsidR="009828DE" w:rsidRDefault="009828DE" w:rsidP="00243D63">
            <w:pPr>
              <w:pStyle w:val="Nzev"/>
              <w:spacing w:beforeLines="20" w:before="48"/>
              <w:jc w:val="center"/>
            </w:pPr>
            <w:r>
              <w:t>19</w:t>
            </w:r>
          </w:p>
        </w:tc>
      </w:tr>
      <w:tr w:rsidR="009828DE" w:rsidRPr="00A24123" w:rsidTr="00392C6A">
        <w:trPr>
          <w:trHeight w:val="414"/>
        </w:trPr>
        <w:tc>
          <w:tcPr>
            <w:tcW w:w="223" w:type="pct"/>
            <w:vMerge/>
            <w:tcBorders>
              <w:left w:val="nil"/>
              <w:bottom w:val="nil"/>
              <w:right w:val="single" w:sz="12" w:space="0" w:color="auto"/>
            </w:tcBorders>
            <w:vAlign w:val="center"/>
          </w:tcPr>
          <w:p w:rsidR="009828DE" w:rsidRDefault="009828DE" w:rsidP="00243D63">
            <w:pPr>
              <w:pStyle w:val="Nzev"/>
              <w:spacing w:beforeLines="20" w:before="48"/>
              <w:ind w:left="-57" w:right="-57"/>
              <w:jc w:val="center"/>
            </w:pPr>
          </w:p>
        </w:tc>
        <w:tc>
          <w:tcPr>
            <w:tcW w:w="319" w:type="pct"/>
            <w:tcBorders>
              <w:left w:val="single" w:sz="12" w:space="0" w:color="auto"/>
              <w:bottom w:val="nil"/>
            </w:tcBorders>
            <w:vAlign w:val="center"/>
          </w:tcPr>
          <w:p w:rsidR="009828DE" w:rsidRDefault="009828DE" w:rsidP="00243D63">
            <w:pPr>
              <w:pStyle w:val="Nzev"/>
              <w:spacing w:beforeLines="20" w:before="48"/>
              <w:ind w:left="-57" w:right="-57"/>
              <w:jc w:val="center"/>
            </w:pPr>
          </w:p>
        </w:tc>
        <w:tc>
          <w:tcPr>
            <w:tcW w:w="809" w:type="pct"/>
            <w:tcBorders>
              <w:bottom w:val="nil"/>
              <w:right w:val="single" w:sz="4" w:space="0" w:color="auto"/>
            </w:tcBorders>
            <w:vAlign w:val="center"/>
          </w:tcPr>
          <w:p w:rsidR="009828DE" w:rsidRDefault="009828DE" w:rsidP="00243D63">
            <w:pPr>
              <w:pStyle w:val="Nzev"/>
              <w:spacing w:beforeLines="20" w:before="48"/>
              <w:ind w:left="-57" w:right="-57"/>
              <w:jc w:val="center"/>
            </w:pPr>
          </w:p>
        </w:tc>
        <w:tc>
          <w:tcPr>
            <w:tcW w:w="403" w:type="pct"/>
            <w:tcBorders>
              <w:bottom w:val="nil"/>
              <w:right w:val="single" w:sz="4" w:space="0" w:color="auto"/>
            </w:tcBorders>
            <w:vAlign w:val="center"/>
          </w:tcPr>
          <w:p w:rsidR="009828DE" w:rsidRPr="004E007F" w:rsidRDefault="009828DE"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9828DE" w:rsidRDefault="009828DE" w:rsidP="00243D63">
            <w:pPr>
              <w:pStyle w:val="Nzev"/>
              <w:spacing w:beforeLines="20" w:before="48"/>
              <w:ind w:left="-57" w:right="-57"/>
              <w:jc w:val="center"/>
            </w:pPr>
          </w:p>
        </w:tc>
        <w:tc>
          <w:tcPr>
            <w:tcW w:w="317" w:type="pct"/>
            <w:tcBorders>
              <w:left w:val="single" w:sz="12" w:space="0" w:color="auto"/>
              <w:bottom w:val="nil"/>
            </w:tcBorders>
            <w:vAlign w:val="center"/>
          </w:tcPr>
          <w:p w:rsidR="009828DE" w:rsidRDefault="009828DE" w:rsidP="00243D63">
            <w:pPr>
              <w:pStyle w:val="Nzev"/>
              <w:spacing w:beforeLines="20" w:before="48"/>
              <w:ind w:left="-57" w:right="-57"/>
              <w:jc w:val="center"/>
            </w:pPr>
          </w:p>
        </w:tc>
        <w:tc>
          <w:tcPr>
            <w:tcW w:w="323" w:type="pct"/>
            <w:tcBorders>
              <w:bottom w:val="nil"/>
              <w:right w:val="single" w:sz="4" w:space="0" w:color="auto"/>
            </w:tcBorders>
            <w:vAlign w:val="center"/>
          </w:tcPr>
          <w:p w:rsidR="009828DE" w:rsidRDefault="009828DE" w:rsidP="00243D63">
            <w:pPr>
              <w:pStyle w:val="Nzev"/>
              <w:spacing w:beforeLines="20" w:before="48"/>
              <w:ind w:left="-57" w:right="-57"/>
              <w:jc w:val="center"/>
            </w:pPr>
          </w:p>
        </w:tc>
        <w:tc>
          <w:tcPr>
            <w:tcW w:w="323" w:type="pct"/>
            <w:tcBorders>
              <w:left w:val="single" w:sz="4" w:space="0" w:color="auto"/>
              <w:bottom w:val="nil"/>
            </w:tcBorders>
            <w:vAlign w:val="center"/>
          </w:tcPr>
          <w:p w:rsidR="009828DE" w:rsidRDefault="009828DE" w:rsidP="00243D63">
            <w:pPr>
              <w:pStyle w:val="Nzev"/>
              <w:spacing w:beforeLines="20" w:before="48"/>
              <w:ind w:left="-57" w:right="-57"/>
              <w:jc w:val="center"/>
            </w:pPr>
            <w:r>
              <w:t>15:11</w:t>
            </w:r>
          </w:p>
        </w:tc>
        <w:tc>
          <w:tcPr>
            <w:tcW w:w="990" w:type="pct"/>
            <w:tcBorders>
              <w:bottom w:val="nil"/>
            </w:tcBorders>
            <w:vAlign w:val="center"/>
          </w:tcPr>
          <w:p w:rsidR="009828DE" w:rsidRDefault="009828DE" w:rsidP="00243D63">
            <w:pPr>
              <w:pStyle w:val="Nzev"/>
              <w:spacing w:beforeLines="20" w:before="48"/>
              <w:ind w:left="-57" w:right="-57"/>
              <w:jc w:val="center"/>
            </w:pPr>
            <w:r w:rsidRPr="009828DE">
              <w:rPr>
                <w:rFonts w:hint="eastAsia"/>
              </w:rPr>
              <w:t>Čá</w:t>
            </w:r>
            <w:r w:rsidRPr="009828DE">
              <w:t>slav,,Za Rybníkem</w:t>
            </w:r>
            <w:r w:rsidRPr="009828DE">
              <w:rPr>
                <w:b/>
              </w:rPr>
              <w:t xml:space="preserve"> *</w:t>
            </w:r>
          </w:p>
        </w:tc>
        <w:tc>
          <w:tcPr>
            <w:tcW w:w="446" w:type="pct"/>
            <w:tcBorders>
              <w:bottom w:val="nil"/>
            </w:tcBorders>
            <w:vAlign w:val="center"/>
          </w:tcPr>
          <w:p w:rsidR="009828DE" w:rsidRPr="0098419F" w:rsidRDefault="009828DE" w:rsidP="00243D63">
            <w:pPr>
              <w:pStyle w:val="Nzev"/>
              <w:spacing w:beforeLines="20" w:before="48"/>
              <w:ind w:left="-57" w:right="-57"/>
              <w:jc w:val="left"/>
              <w:rPr>
                <w:sz w:val="12"/>
                <w:szCs w:val="12"/>
              </w:rPr>
            </w:pPr>
            <w:r w:rsidRPr="009828DE">
              <w:rPr>
                <w:sz w:val="12"/>
                <w:szCs w:val="12"/>
              </w:rPr>
              <w:t>240045 19</w:t>
            </w:r>
            <w:r>
              <w:rPr>
                <w:sz w:val="12"/>
                <w:szCs w:val="12"/>
              </w:rPr>
              <w:br/>
            </w:r>
            <w:r w:rsidRPr="009828DE">
              <w:rPr>
                <w:sz w:val="12"/>
                <w:szCs w:val="12"/>
              </w:rPr>
              <w:t>240048 4</w:t>
            </w:r>
          </w:p>
        </w:tc>
        <w:tc>
          <w:tcPr>
            <w:tcW w:w="525" w:type="pct"/>
            <w:gridSpan w:val="2"/>
            <w:tcBorders>
              <w:bottom w:val="nil"/>
              <w:right w:val="nil"/>
            </w:tcBorders>
            <w:vAlign w:val="center"/>
          </w:tcPr>
          <w:p w:rsidR="009828DE" w:rsidRDefault="009828DE" w:rsidP="00243D63">
            <w:pPr>
              <w:pStyle w:val="Nzev"/>
              <w:spacing w:beforeLines="20" w:before="48"/>
              <w:jc w:val="center"/>
            </w:pPr>
            <w:r>
              <w:t>26+11</w:t>
            </w:r>
          </w:p>
        </w:tc>
      </w:tr>
    </w:tbl>
    <w:p w:rsidR="0067107C" w:rsidRDefault="0067107C" w:rsidP="0067107C">
      <w:pPr>
        <w:pStyle w:val="zdroj"/>
      </w:pPr>
      <w:r w:rsidRPr="004B0CE3">
        <w:t>Zdroj:</w:t>
      </w:r>
      <w:r>
        <w:t xml:space="preserve"> jizdnirady.cz; Dotazníkové šetření</w:t>
      </w:r>
    </w:p>
    <w:p w:rsidR="0067107C" w:rsidRDefault="008976FF" w:rsidP="00392C6A">
      <w:pPr>
        <w:pStyle w:val="zdrojpoznm"/>
      </w:pPr>
      <w:r>
        <w:rPr>
          <w:vertAlign w:val="superscript"/>
        </w:rPr>
        <w:t>1</w:t>
      </w:r>
      <w:r w:rsidR="0067107C" w:rsidRPr="00392C6A">
        <w:rPr>
          <w:b/>
        </w:rPr>
        <w:t xml:space="preserve"> </w:t>
      </w:r>
      <w:r w:rsidR="0067107C">
        <w:t>nutný přestup</w:t>
      </w:r>
      <w:r w:rsidR="0067107C" w:rsidRPr="005A25B3">
        <w:t xml:space="preserve"> </w:t>
      </w:r>
      <w:r w:rsidR="0067107C">
        <w:t xml:space="preserve">na zastávce </w:t>
      </w:r>
      <w:r w:rsidR="00D10D36" w:rsidRPr="00D10D36">
        <w:t xml:space="preserve">Třebonín,,rozc.I 1.0 </w:t>
      </w:r>
      <w:r w:rsidR="0067107C" w:rsidRPr="000E7315">
        <w:t>(p</w:t>
      </w:r>
      <w:r w:rsidR="0067107C" w:rsidRPr="000E7315">
        <w:rPr>
          <w:rFonts w:hint="eastAsia"/>
        </w:rPr>
        <w:t>ří</w:t>
      </w:r>
      <w:r w:rsidR="00D10D36">
        <w:t>jezd 15:25; odjezd 15:36</w:t>
      </w:r>
      <w:r w:rsidR="0067107C" w:rsidRPr="000E7315">
        <w:t>)</w:t>
      </w:r>
      <w:r w:rsidR="00D10D36">
        <w:t xml:space="preserve"> – čekací doba 11</w:t>
      </w:r>
      <w:r w:rsidR="0067107C">
        <w:t xml:space="preserve"> min</w:t>
      </w:r>
    </w:p>
    <w:p w:rsidR="0067107C" w:rsidRDefault="0067107C" w:rsidP="0067107C">
      <w:pPr>
        <w:pStyle w:val="Bezmezer"/>
      </w:pPr>
    </w:p>
    <w:p w:rsidR="00A228DE" w:rsidRDefault="00A228DE" w:rsidP="00A228DE">
      <w:pPr>
        <w:pStyle w:val="Bezmezer"/>
      </w:pPr>
      <w:r>
        <w:t>V tabulce m</w:t>
      </w:r>
      <w:r>
        <w:rPr>
          <w:rFonts w:hint="eastAsia"/>
        </w:rPr>
        <w:t>ůž</w:t>
      </w:r>
      <w:r>
        <w:t>eme spat</w:t>
      </w:r>
      <w:r>
        <w:rPr>
          <w:rFonts w:hint="eastAsia"/>
        </w:rPr>
        <w:t>ř</w:t>
      </w:r>
      <w:r>
        <w:t>it, že dopravní obslužnost relativn</w:t>
      </w:r>
      <w:r>
        <w:rPr>
          <w:rFonts w:hint="eastAsia"/>
        </w:rPr>
        <w:t>ě</w:t>
      </w:r>
      <w:r>
        <w:t xml:space="preserve"> odpovídá p</w:t>
      </w:r>
      <w:r>
        <w:rPr>
          <w:rFonts w:hint="eastAsia"/>
        </w:rPr>
        <w:t>ř</w:t>
      </w:r>
      <w:r>
        <w:t>epravním pot</w:t>
      </w:r>
      <w:r>
        <w:rPr>
          <w:rFonts w:hint="eastAsia"/>
        </w:rPr>
        <w:t>ř</w:t>
      </w:r>
      <w:r>
        <w:t>ebám žák</w:t>
      </w:r>
      <w:r>
        <w:rPr>
          <w:rFonts w:hint="eastAsia"/>
        </w:rPr>
        <w:t>ů</w:t>
      </w:r>
      <w:r>
        <w:t>. Čekací doba převyšuje 60 min pouze u spoje 9 linky 240048</w:t>
      </w:r>
      <w:r w:rsidR="00A56C54">
        <w:t xml:space="preserve"> z důvodu, že žáci nestíhají dřívější spoj. Vhodné by tedy bylo posunout dobu odjezdu spoje 3 linky 240044. Rovněž p</w:t>
      </w:r>
      <w:r w:rsidR="00A56C54">
        <w:rPr>
          <w:rFonts w:hint="eastAsia"/>
        </w:rPr>
        <w:t>ř</w:t>
      </w:r>
      <w:r w:rsidR="00A56C54">
        <w:t>i vhodném dopln</w:t>
      </w:r>
      <w:r w:rsidR="00A56C54">
        <w:rPr>
          <w:rFonts w:hint="eastAsia"/>
        </w:rPr>
        <w:t>ě</w:t>
      </w:r>
      <w:r w:rsidR="00A56C54">
        <w:t>ní dalšími spoji, by se situace z hlediska dojíž</w:t>
      </w:r>
      <w:r w:rsidR="00A56C54">
        <w:rPr>
          <w:rFonts w:hint="eastAsia"/>
        </w:rPr>
        <w:t>ď</w:t>
      </w:r>
      <w:r w:rsidR="00A56C54">
        <w:t>ky zna</w:t>
      </w:r>
      <w:r w:rsidR="00A56C54">
        <w:rPr>
          <w:rFonts w:hint="eastAsia"/>
        </w:rPr>
        <w:t>č</w:t>
      </w:r>
      <w:r w:rsidR="00A56C54">
        <w:t>n</w:t>
      </w:r>
      <w:r w:rsidR="00A56C54">
        <w:rPr>
          <w:rFonts w:hint="eastAsia"/>
        </w:rPr>
        <w:t>ě</w:t>
      </w:r>
      <w:r w:rsidR="00A56C54">
        <w:t xml:space="preserve"> vylepšila, z </w:t>
      </w:r>
      <w:r w:rsidR="00A56C54">
        <w:rPr>
          <w:rFonts w:hint="eastAsia"/>
        </w:rPr>
        <w:t>č</w:t>
      </w:r>
      <w:r w:rsidR="00A56C54">
        <w:t>ehož by profitovali nejen žáci, ale i školy.</w:t>
      </w:r>
    </w:p>
    <w:p w:rsidR="006D63C6" w:rsidRPr="00E3777E" w:rsidRDefault="006D63C6" w:rsidP="0067107C">
      <w:pPr>
        <w:pStyle w:val="Bezmezer"/>
      </w:pPr>
    </w:p>
    <w:p w:rsidR="0067107C" w:rsidRPr="007F6744" w:rsidRDefault="006D63C6" w:rsidP="0067107C">
      <w:pPr>
        <w:pStyle w:val="Bezmezer"/>
        <w:rPr>
          <w:b/>
        </w:rPr>
      </w:pPr>
      <w:r>
        <w:rPr>
          <w:b/>
        </w:rPr>
        <w:t>Krchleby</w:t>
      </w:r>
      <w:r w:rsidR="0067107C">
        <w:rPr>
          <w:b/>
        </w:rPr>
        <w:t xml:space="preserve"> (</w:t>
      </w:r>
      <w:r>
        <w:rPr>
          <w:b/>
        </w:rPr>
        <w:t>Chedrbí</w:t>
      </w:r>
      <w:r w:rsidR="0067107C">
        <w:rPr>
          <w:b/>
        </w:rPr>
        <w:t>)</w:t>
      </w:r>
    </w:p>
    <w:p w:rsidR="0067107C" w:rsidRDefault="00D10D36" w:rsidP="0067107C">
      <w:pPr>
        <w:pStyle w:val="Bezmezer"/>
      </w:pPr>
      <w:r>
        <w:t>Chedrbí se nachází 2,1</w:t>
      </w:r>
      <w:r w:rsidR="0067107C">
        <w:t xml:space="preserve"> km od obce </w:t>
      </w:r>
      <w:r>
        <w:t>Krchleby</w:t>
      </w:r>
      <w:r w:rsidR="0067107C">
        <w:t xml:space="preserve">. </w:t>
      </w:r>
    </w:p>
    <w:p w:rsidR="0067107C" w:rsidRDefault="0067107C" w:rsidP="0067107C">
      <w:pPr>
        <w:pStyle w:val="Bezmezer"/>
      </w:pPr>
      <w:r>
        <w:rPr>
          <w:b/>
        </w:rPr>
        <w:t>Dle údajů z dotazníků navštěvují</w:t>
      </w:r>
      <w:r w:rsidRPr="00DC0763">
        <w:rPr>
          <w:b/>
        </w:rPr>
        <w:t xml:space="preserve"> ZŠ </w:t>
      </w:r>
      <w:r>
        <w:rPr>
          <w:b/>
        </w:rPr>
        <w:t xml:space="preserve">(v SO ORP Čáslav a SO ORP Kutná Hora) </w:t>
      </w:r>
      <w:r w:rsidRPr="00DC0763">
        <w:rPr>
          <w:b/>
        </w:rPr>
        <w:t xml:space="preserve">celkem </w:t>
      </w:r>
      <w:r w:rsidR="00D10D36">
        <w:rPr>
          <w:b/>
        </w:rPr>
        <w:t>3</w:t>
      </w:r>
      <w:r w:rsidRPr="00C90C6B">
        <w:rPr>
          <w:b/>
        </w:rPr>
        <w:t xml:space="preserve"> </w:t>
      </w:r>
      <w:r>
        <w:rPr>
          <w:b/>
        </w:rPr>
        <w:t>děti</w:t>
      </w:r>
      <w:r w:rsidRPr="00BD77C5">
        <w:rPr>
          <w:b/>
        </w:rPr>
        <w:t>:</w:t>
      </w:r>
    </w:p>
    <w:p w:rsidR="0067107C" w:rsidRDefault="0067107C" w:rsidP="0067107C">
      <w:pPr>
        <w:pStyle w:val="Bezmezer"/>
        <w:numPr>
          <w:ilvl w:val="0"/>
          <w:numId w:val="9"/>
        </w:numPr>
      </w:pPr>
      <w:r>
        <w:t>ZŠ</w:t>
      </w:r>
      <w:r w:rsidRPr="00075EE9">
        <w:t xml:space="preserve"> </w:t>
      </w:r>
      <w:r>
        <w:t>Čáslav, Masarykova</w:t>
      </w:r>
      <w:r>
        <w:tab/>
      </w:r>
      <w:r>
        <w:tab/>
      </w:r>
      <w:r w:rsidR="00D32832">
        <w:tab/>
      </w:r>
      <w:r w:rsidR="00D32832">
        <w:tab/>
      </w:r>
      <w:r w:rsidR="00D32832">
        <w:tab/>
      </w:r>
      <w:r>
        <w:t xml:space="preserve">1 žák </w:t>
      </w:r>
      <w:r w:rsidR="00D32832">
        <w:t>I</w:t>
      </w:r>
      <w:r>
        <w:t>I. stupně</w:t>
      </w:r>
      <w:r>
        <w:tab/>
      </w:r>
    </w:p>
    <w:p w:rsidR="0067107C" w:rsidRDefault="0067107C" w:rsidP="0067107C">
      <w:pPr>
        <w:pStyle w:val="Bezmezer"/>
        <w:numPr>
          <w:ilvl w:val="0"/>
          <w:numId w:val="9"/>
        </w:numPr>
      </w:pPr>
      <w:r>
        <w:t xml:space="preserve">ZŠ </w:t>
      </w:r>
      <w:r w:rsidR="00D32832">
        <w:t>Krchleby</w:t>
      </w:r>
      <w:r w:rsidR="00D32832">
        <w:tab/>
      </w:r>
      <w:r w:rsidR="00D32832">
        <w:tab/>
      </w:r>
      <w:r w:rsidR="00D32832">
        <w:tab/>
      </w:r>
      <w:r w:rsidR="00D32832">
        <w:tab/>
        <w:t>2 žáci I. stupně</w:t>
      </w:r>
      <w:r w:rsidR="00D32832">
        <w:tab/>
      </w:r>
    </w:p>
    <w:p w:rsidR="0067107C" w:rsidRDefault="0067107C" w:rsidP="0067107C">
      <w:pPr>
        <w:pStyle w:val="Bezmezer"/>
      </w:pPr>
    </w:p>
    <w:p w:rsidR="0067107C" w:rsidRDefault="0067107C" w:rsidP="0067107C">
      <w:pPr>
        <w:pStyle w:val="Bezmezer"/>
      </w:pPr>
      <w:r>
        <w:t xml:space="preserve">Dopravní obslužnost obce zajišťují 2 linky </w:t>
      </w:r>
      <w:r w:rsidRPr="007C2AE7">
        <w:t>ve</w:t>
      </w:r>
      <w:r w:rsidRPr="007C2AE7">
        <w:rPr>
          <w:rFonts w:hint="eastAsia"/>
        </w:rPr>
        <w:t>ř</w:t>
      </w:r>
      <w:r w:rsidRPr="007C2AE7">
        <w:t>ejné osobní dopravy</w:t>
      </w:r>
      <w:r>
        <w:t xml:space="preserve">: </w:t>
      </w:r>
      <w:r w:rsidR="00D32832">
        <w:t>240044 a 240048.</w:t>
      </w:r>
      <w:r w:rsidR="00BD15E5">
        <w:t xml:space="preserve"> V obci se nachází autobusová zastávka Krchleby,Chedrbí.</w:t>
      </w:r>
    </w:p>
    <w:p w:rsidR="00D32832" w:rsidRDefault="00D32832" w:rsidP="00D32832">
      <w:pPr>
        <w:pStyle w:val="Nadpis5"/>
      </w:pPr>
      <w:bookmarkStart w:id="79" w:name="_Toc481016057"/>
      <w:r>
        <w:t xml:space="preserve">Tabulka </w:t>
      </w:r>
      <w:r w:rsidR="00243D63">
        <w:fldChar w:fldCharType="begin"/>
      </w:r>
      <w:r w:rsidR="001E49D4">
        <w:instrText xml:space="preserve"> SEQ Tabulka \* ARABIC </w:instrText>
      </w:r>
      <w:r w:rsidR="00243D63">
        <w:fldChar w:fldCharType="separate"/>
      </w:r>
      <w:r w:rsidR="00162488">
        <w:rPr>
          <w:noProof/>
        </w:rPr>
        <w:t>37</w:t>
      </w:r>
      <w:r w:rsidR="00243D63">
        <w:rPr>
          <w:noProof/>
        </w:rPr>
        <w:fldChar w:fldCharType="end"/>
      </w:r>
      <w:r>
        <w:t>: Krchleby (Chedrbí) - dopravní spojení</w:t>
      </w:r>
      <w:bookmarkEnd w:id="79"/>
    </w:p>
    <w:tbl>
      <w:tblPr>
        <w:tblStyle w:val="Mkatabulky"/>
        <w:tblW w:w="4771" w:type="pct"/>
        <w:tblInd w:w="108" w:type="dxa"/>
        <w:tblLayout w:type="fixed"/>
        <w:tblLook w:val="04A0" w:firstRow="1" w:lastRow="0" w:firstColumn="1" w:lastColumn="0" w:noHBand="0" w:noVBand="1"/>
      </w:tblPr>
      <w:tblGrid>
        <w:gridCol w:w="567"/>
        <w:gridCol w:w="609"/>
        <w:gridCol w:w="1545"/>
        <w:gridCol w:w="768"/>
        <w:gridCol w:w="614"/>
        <w:gridCol w:w="607"/>
        <w:gridCol w:w="616"/>
        <w:gridCol w:w="616"/>
        <w:gridCol w:w="1718"/>
        <w:gridCol w:w="852"/>
        <w:gridCol w:w="989"/>
        <w:gridCol w:w="10"/>
      </w:tblGrid>
      <w:tr w:rsidR="00BD15E5" w:rsidRPr="00A24123" w:rsidTr="00C658D1">
        <w:trPr>
          <w:gridAfter w:val="1"/>
          <w:wAfter w:w="5" w:type="pct"/>
          <w:trHeight w:val="340"/>
        </w:trPr>
        <w:tc>
          <w:tcPr>
            <w:tcW w:w="4995" w:type="pct"/>
            <w:gridSpan w:val="11"/>
            <w:tcBorders>
              <w:top w:val="nil"/>
              <w:left w:val="nil"/>
              <w:bottom w:val="single" w:sz="12" w:space="0" w:color="auto"/>
              <w:right w:val="nil"/>
            </w:tcBorders>
            <w:shd w:val="clear" w:color="auto" w:fill="FABF8F" w:themeFill="accent6" w:themeFillTint="99"/>
            <w:vAlign w:val="center"/>
          </w:tcPr>
          <w:p w:rsidR="00BD15E5" w:rsidRPr="00D2450C" w:rsidRDefault="00BD15E5" w:rsidP="00243D63">
            <w:pPr>
              <w:pStyle w:val="Nzev"/>
              <w:spacing w:beforeLines="20" w:before="48"/>
              <w:ind w:left="-57" w:right="-57"/>
              <w:jc w:val="center"/>
              <w:rPr>
                <w:b/>
              </w:rPr>
            </w:pPr>
            <w:r>
              <w:rPr>
                <w:b/>
              </w:rPr>
              <w:t>Krchleby (Chedrbí)</w:t>
            </w:r>
          </w:p>
        </w:tc>
      </w:tr>
      <w:tr w:rsidR="00BD15E5" w:rsidRPr="00A24123" w:rsidTr="00C658D1">
        <w:trPr>
          <w:gridAfter w:val="1"/>
          <w:wAfter w:w="5" w:type="pct"/>
          <w:trHeight w:val="340"/>
        </w:trPr>
        <w:tc>
          <w:tcPr>
            <w:tcW w:w="298" w:type="pct"/>
            <w:vMerge w:val="restart"/>
            <w:tcBorders>
              <w:top w:val="single" w:sz="12" w:space="0" w:color="auto"/>
              <w:left w:val="nil"/>
              <w:right w:val="single" w:sz="12" w:space="0" w:color="auto"/>
            </w:tcBorders>
            <w:textDirection w:val="btLr"/>
            <w:vAlign w:val="center"/>
          </w:tcPr>
          <w:p w:rsidR="00BD15E5" w:rsidRPr="0095407B" w:rsidRDefault="00BD15E5" w:rsidP="00243D63">
            <w:pPr>
              <w:pStyle w:val="Nzev"/>
              <w:spacing w:beforeLines="20" w:before="48"/>
              <w:ind w:left="-57" w:right="-57"/>
              <w:jc w:val="center"/>
              <w:rPr>
                <w:szCs w:val="18"/>
              </w:rPr>
            </w:pPr>
            <w:r w:rsidRPr="0095407B">
              <w:rPr>
                <w:szCs w:val="18"/>
              </w:rPr>
              <w:t>ZŠ</w:t>
            </w:r>
          </w:p>
        </w:tc>
        <w:tc>
          <w:tcPr>
            <w:tcW w:w="1859" w:type="pct"/>
            <w:gridSpan w:val="4"/>
            <w:tcBorders>
              <w:top w:val="single" w:sz="12" w:space="0" w:color="auto"/>
              <w:left w:val="single" w:sz="12" w:space="0" w:color="auto"/>
              <w:right w:val="single" w:sz="12" w:space="0" w:color="auto"/>
            </w:tcBorders>
            <w:vAlign w:val="center"/>
          </w:tcPr>
          <w:p w:rsidR="00BD15E5" w:rsidRPr="009B7D6C" w:rsidRDefault="00BD15E5" w:rsidP="00243D63">
            <w:pPr>
              <w:pStyle w:val="Nzev"/>
              <w:spacing w:beforeLines="20" w:before="48"/>
              <w:ind w:left="-57" w:right="-57"/>
              <w:jc w:val="center"/>
              <w:rPr>
                <w:sz w:val="16"/>
                <w:szCs w:val="16"/>
              </w:rPr>
            </w:pPr>
            <w:r w:rsidRPr="009B7D6C">
              <w:rPr>
                <w:sz w:val="16"/>
                <w:szCs w:val="16"/>
              </w:rPr>
              <w:t>DOJÍŽĎKA ŽÁKŮ TAM</w:t>
            </w:r>
          </w:p>
        </w:tc>
        <w:tc>
          <w:tcPr>
            <w:tcW w:w="2838" w:type="pct"/>
            <w:gridSpan w:val="6"/>
            <w:tcBorders>
              <w:top w:val="single" w:sz="12" w:space="0" w:color="auto"/>
              <w:left w:val="single" w:sz="12" w:space="0" w:color="auto"/>
              <w:right w:val="nil"/>
            </w:tcBorders>
            <w:vAlign w:val="center"/>
          </w:tcPr>
          <w:p w:rsidR="00BD15E5" w:rsidRPr="009B7D6C" w:rsidRDefault="00BD15E5" w:rsidP="00243D63">
            <w:pPr>
              <w:pStyle w:val="Nzev"/>
              <w:spacing w:beforeLines="20" w:before="48"/>
              <w:ind w:left="-57" w:right="-57"/>
              <w:jc w:val="center"/>
              <w:rPr>
                <w:sz w:val="16"/>
                <w:szCs w:val="16"/>
              </w:rPr>
            </w:pPr>
            <w:r w:rsidRPr="009B7D6C">
              <w:rPr>
                <w:sz w:val="16"/>
                <w:szCs w:val="16"/>
              </w:rPr>
              <w:t>DOJÍŽĎKA ŽÁKŮ ZPĚT</w:t>
            </w:r>
          </w:p>
        </w:tc>
      </w:tr>
      <w:tr w:rsidR="00BD15E5" w:rsidRPr="00A24123" w:rsidTr="00C658D1">
        <w:trPr>
          <w:gridAfter w:val="1"/>
          <w:wAfter w:w="5" w:type="pct"/>
          <w:trHeight w:val="340"/>
        </w:trPr>
        <w:tc>
          <w:tcPr>
            <w:tcW w:w="298" w:type="pct"/>
            <w:vMerge/>
            <w:tcBorders>
              <w:left w:val="nil"/>
              <w:right w:val="single" w:sz="12" w:space="0" w:color="auto"/>
            </w:tcBorders>
            <w:vAlign w:val="center"/>
          </w:tcPr>
          <w:p w:rsidR="00BD15E5" w:rsidRDefault="00BD15E5" w:rsidP="00243D63">
            <w:pPr>
              <w:pStyle w:val="Nzev"/>
              <w:spacing w:beforeLines="20" w:before="48"/>
              <w:ind w:left="-57" w:right="-57"/>
              <w:jc w:val="center"/>
            </w:pPr>
          </w:p>
        </w:tc>
        <w:tc>
          <w:tcPr>
            <w:tcW w:w="1536" w:type="pct"/>
            <w:gridSpan w:val="3"/>
            <w:tcBorders>
              <w:top w:val="single" w:sz="12" w:space="0" w:color="auto"/>
              <w:left w:val="single" w:sz="12" w:space="0" w:color="auto"/>
              <w:right w:val="single" w:sz="4" w:space="0" w:color="auto"/>
            </w:tcBorders>
            <w:vAlign w:val="center"/>
          </w:tcPr>
          <w:p w:rsidR="00BD15E5" w:rsidRPr="005B676F" w:rsidRDefault="00BD15E5" w:rsidP="00243D63">
            <w:pPr>
              <w:pStyle w:val="Nzev"/>
              <w:spacing w:beforeLines="20" w:before="48"/>
              <w:ind w:left="-57" w:right="-57"/>
              <w:jc w:val="center"/>
              <w:rPr>
                <w:sz w:val="14"/>
                <w:szCs w:val="14"/>
              </w:rPr>
            </w:pPr>
            <w:r w:rsidRPr="005B676F">
              <w:rPr>
                <w:sz w:val="14"/>
                <w:szCs w:val="14"/>
              </w:rPr>
              <w:t>odjezd z obce/příjezd do obce (města) ZŠ</w:t>
            </w:r>
          </w:p>
        </w:tc>
        <w:tc>
          <w:tcPr>
            <w:tcW w:w="323" w:type="pct"/>
            <w:vMerge w:val="restart"/>
            <w:tcBorders>
              <w:top w:val="single" w:sz="12" w:space="0" w:color="auto"/>
              <w:left w:val="single" w:sz="4" w:space="0" w:color="auto"/>
              <w:right w:val="single" w:sz="12" w:space="0" w:color="auto"/>
            </w:tcBorders>
            <w:vAlign w:val="center"/>
          </w:tcPr>
          <w:p w:rsidR="00BD15E5" w:rsidRPr="005B676F" w:rsidRDefault="00BD15E5"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3" w:type="pct"/>
            <w:gridSpan w:val="2"/>
            <w:tcBorders>
              <w:top w:val="single" w:sz="12" w:space="0" w:color="auto"/>
              <w:left w:val="single" w:sz="12" w:space="0" w:color="auto"/>
              <w:right w:val="single" w:sz="4" w:space="0" w:color="auto"/>
            </w:tcBorders>
            <w:vAlign w:val="center"/>
          </w:tcPr>
          <w:p w:rsidR="00BD15E5" w:rsidRPr="005B676F" w:rsidRDefault="00BD15E5" w:rsidP="00243D63">
            <w:pPr>
              <w:pStyle w:val="Nzev"/>
              <w:spacing w:beforeLines="20" w:before="48"/>
              <w:ind w:left="-57" w:right="-57"/>
              <w:jc w:val="center"/>
              <w:rPr>
                <w:sz w:val="14"/>
                <w:szCs w:val="14"/>
              </w:rPr>
            </w:pPr>
            <w:r w:rsidRPr="005B676F">
              <w:rPr>
                <w:sz w:val="14"/>
                <w:szCs w:val="14"/>
              </w:rPr>
              <w:t>Konec vyuč.</w:t>
            </w:r>
          </w:p>
        </w:tc>
        <w:tc>
          <w:tcPr>
            <w:tcW w:w="2195" w:type="pct"/>
            <w:gridSpan w:val="4"/>
            <w:tcBorders>
              <w:top w:val="single" w:sz="12" w:space="0" w:color="auto"/>
              <w:left w:val="single" w:sz="4" w:space="0" w:color="auto"/>
              <w:right w:val="nil"/>
            </w:tcBorders>
            <w:vAlign w:val="center"/>
          </w:tcPr>
          <w:p w:rsidR="00BD15E5" w:rsidRPr="005B676F" w:rsidRDefault="00BD15E5" w:rsidP="00243D63">
            <w:pPr>
              <w:pStyle w:val="Nzev"/>
              <w:spacing w:beforeLines="20" w:before="48"/>
              <w:ind w:left="-57" w:right="-57"/>
              <w:jc w:val="center"/>
              <w:rPr>
                <w:sz w:val="14"/>
                <w:szCs w:val="14"/>
              </w:rPr>
            </w:pPr>
            <w:r w:rsidRPr="005B676F">
              <w:rPr>
                <w:sz w:val="14"/>
                <w:szCs w:val="14"/>
              </w:rPr>
              <w:t>odjezd z obce (města) ZŠ</w:t>
            </w:r>
          </w:p>
        </w:tc>
      </w:tr>
      <w:tr w:rsidR="00BD15E5" w:rsidRPr="00A24123" w:rsidTr="00C658D1">
        <w:trPr>
          <w:trHeight w:val="414"/>
        </w:trPr>
        <w:tc>
          <w:tcPr>
            <w:tcW w:w="298" w:type="pct"/>
            <w:vMerge/>
            <w:tcBorders>
              <w:left w:val="nil"/>
              <w:bottom w:val="thickThinSmallGap" w:sz="12" w:space="0" w:color="auto"/>
              <w:right w:val="single" w:sz="12" w:space="0" w:color="auto"/>
            </w:tcBorders>
            <w:vAlign w:val="center"/>
          </w:tcPr>
          <w:p w:rsidR="00BD15E5" w:rsidRDefault="00BD15E5" w:rsidP="00243D63">
            <w:pPr>
              <w:pStyle w:val="Nzev"/>
              <w:spacing w:beforeLines="20" w:before="48"/>
              <w:ind w:left="-57" w:right="-57"/>
              <w:jc w:val="center"/>
            </w:pPr>
          </w:p>
        </w:tc>
        <w:tc>
          <w:tcPr>
            <w:tcW w:w="320" w:type="pct"/>
            <w:tcBorders>
              <w:left w:val="single" w:sz="12" w:space="0" w:color="auto"/>
              <w:bottom w:val="thickThinSmallGap" w:sz="12" w:space="0" w:color="auto"/>
            </w:tcBorders>
            <w:vAlign w:val="center"/>
          </w:tcPr>
          <w:p w:rsidR="00BD15E5" w:rsidRPr="005B676F" w:rsidRDefault="00BD15E5"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12" w:type="pct"/>
            <w:tcBorders>
              <w:bottom w:val="thickThinSmallGap" w:sz="12" w:space="0" w:color="auto"/>
              <w:right w:val="single" w:sz="4" w:space="0" w:color="auto"/>
            </w:tcBorders>
            <w:vAlign w:val="center"/>
          </w:tcPr>
          <w:p w:rsidR="00BD15E5" w:rsidRPr="005B676F" w:rsidRDefault="00BD15E5"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4" w:type="pct"/>
            <w:tcBorders>
              <w:bottom w:val="thickThinSmallGap" w:sz="12" w:space="0" w:color="auto"/>
              <w:right w:val="single" w:sz="4" w:space="0" w:color="auto"/>
            </w:tcBorders>
            <w:vAlign w:val="center"/>
          </w:tcPr>
          <w:p w:rsidR="00BD15E5" w:rsidRPr="004E007F" w:rsidRDefault="00BD15E5" w:rsidP="00243D63">
            <w:pPr>
              <w:pStyle w:val="Nzev"/>
              <w:spacing w:beforeLines="20" w:before="48"/>
              <w:ind w:left="-57" w:right="-57"/>
              <w:jc w:val="center"/>
              <w:rPr>
                <w:sz w:val="14"/>
                <w:szCs w:val="14"/>
              </w:rPr>
            </w:pPr>
            <w:r w:rsidRPr="004E007F">
              <w:rPr>
                <w:sz w:val="14"/>
                <w:szCs w:val="14"/>
              </w:rPr>
              <w:t>linka spoj</w:t>
            </w:r>
          </w:p>
        </w:tc>
        <w:tc>
          <w:tcPr>
            <w:tcW w:w="323" w:type="pct"/>
            <w:vMerge/>
            <w:tcBorders>
              <w:left w:val="single" w:sz="4" w:space="0" w:color="auto"/>
              <w:bottom w:val="thickThinSmallGap" w:sz="12" w:space="0" w:color="auto"/>
              <w:right w:val="single" w:sz="12" w:space="0" w:color="auto"/>
            </w:tcBorders>
            <w:vAlign w:val="center"/>
          </w:tcPr>
          <w:p w:rsidR="00BD15E5" w:rsidRPr="005B676F" w:rsidRDefault="00BD15E5" w:rsidP="00243D63">
            <w:pPr>
              <w:pStyle w:val="Nzev"/>
              <w:spacing w:beforeLines="20" w:before="48"/>
              <w:ind w:left="-57" w:right="-57"/>
              <w:jc w:val="center"/>
              <w:rPr>
                <w:sz w:val="14"/>
                <w:szCs w:val="14"/>
              </w:rPr>
            </w:pPr>
          </w:p>
        </w:tc>
        <w:tc>
          <w:tcPr>
            <w:tcW w:w="319" w:type="pct"/>
            <w:tcBorders>
              <w:left w:val="single" w:sz="12" w:space="0" w:color="auto"/>
              <w:bottom w:val="thickThinSmallGap" w:sz="12" w:space="0" w:color="auto"/>
            </w:tcBorders>
            <w:vAlign w:val="center"/>
          </w:tcPr>
          <w:p w:rsidR="00BD15E5" w:rsidRPr="005B676F" w:rsidRDefault="00BD15E5" w:rsidP="00243D63">
            <w:pPr>
              <w:pStyle w:val="Nzev"/>
              <w:spacing w:beforeLines="20" w:before="48"/>
              <w:ind w:left="-57" w:right="-57"/>
              <w:jc w:val="center"/>
              <w:rPr>
                <w:sz w:val="14"/>
                <w:szCs w:val="14"/>
              </w:rPr>
            </w:pPr>
            <w:r w:rsidRPr="005B676F">
              <w:rPr>
                <w:sz w:val="14"/>
                <w:szCs w:val="14"/>
              </w:rPr>
              <w:t>I.</w:t>
            </w:r>
          </w:p>
        </w:tc>
        <w:tc>
          <w:tcPr>
            <w:tcW w:w="324" w:type="pct"/>
            <w:tcBorders>
              <w:bottom w:val="thickThinSmallGap" w:sz="12" w:space="0" w:color="auto"/>
              <w:right w:val="single" w:sz="4" w:space="0" w:color="auto"/>
            </w:tcBorders>
            <w:vAlign w:val="center"/>
          </w:tcPr>
          <w:p w:rsidR="00BD15E5" w:rsidRPr="005B676F" w:rsidRDefault="00BD15E5" w:rsidP="00243D63">
            <w:pPr>
              <w:pStyle w:val="Nzev"/>
              <w:spacing w:beforeLines="20" w:before="48"/>
              <w:ind w:left="-57" w:right="-57"/>
              <w:jc w:val="center"/>
              <w:rPr>
                <w:sz w:val="14"/>
                <w:szCs w:val="14"/>
              </w:rPr>
            </w:pPr>
            <w:r w:rsidRPr="005B676F">
              <w:rPr>
                <w:sz w:val="14"/>
                <w:szCs w:val="14"/>
              </w:rPr>
              <w:t>II.</w:t>
            </w:r>
          </w:p>
        </w:tc>
        <w:tc>
          <w:tcPr>
            <w:tcW w:w="324" w:type="pct"/>
            <w:tcBorders>
              <w:left w:val="single" w:sz="4" w:space="0" w:color="auto"/>
              <w:bottom w:val="thickThinSmallGap" w:sz="12" w:space="0" w:color="auto"/>
            </w:tcBorders>
            <w:vAlign w:val="center"/>
          </w:tcPr>
          <w:p w:rsidR="00BD15E5" w:rsidRPr="005B676F" w:rsidRDefault="00BD15E5" w:rsidP="00243D63">
            <w:pPr>
              <w:pStyle w:val="Nzev"/>
              <w:spacing w:beforeLines="20" w:before="48"/>
              <w:ind w:left="-57" w:right="-57"/>
              <w:jc w:val="center"/>
              <w:rPr>
                <w:sz w:val="14"/>
                <w:szCs w:val="14"/>
              </w:rPr>
            </w:pPr>
            <w:r w:rsidRPr="005B676F">
              <w:rPr>
                <w:sz w:val="14"/>
                <w:szCs w:val="14"/>
              </w:rPr>
              <w:t>odjezd</w:t>
            </w:r>
          </w:p>
        </w:tc>
        <w:tc>
          <w:tcPr>
            <w:tcW w:w="903" w:type="pct"/>
            <w:tcBorders>
              <w:bottom w:val="thickThinSmallGap" w:sz="12" w:space="0" w:color="auto"/>
            </w:tcBorders>
            <w:vAlign w:val="center"/>
          </w:tcPr>
          <w:p w:rsidR="00BD15E5" w:rsidRPr="005B676F" w:rsidRDefault="00BD15E5"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8" w:type="pct"/>
            <w:tcBorders>
              <w:bottom w:val="thickThinSmallGap" w:sz="12" w:space="0" w:color="auto"/>
            </w:tcBorders>
            <w:vAlign w:val="center"/>
          </w:tcPr>
          <w:p w:rsidR="00BD15E5" w:rsidRPr="005B676F" w:rsidRDefault="00BD15E5"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BD15E5" w:rsidRPr="005B676F" w:rsidRDefault="00BD15E5" w:rsidP="00243D63">
            <w:pPr>
              <w:pStyle w:val="Nzev"/>
              <w:spacing w:beforeLines="20" w:before="48"/>
              <w:ind w:left="-57" w:right="-57"/>
              <w:jc w:val="center"/>
              <w:rPr>
                <w:sz w:val="14"/>
                <w:szCs w:val="14"/>
              </w:rPr>
            </w:pPr>
            <w:r w:rsidRPr="005B676F">
              <w:rPr>
                <w:sz w:val="14"/>
                <w:szCs w:val="14"/>
              </w:rPr>
              <w:t>čekací doba (min)</w:t>
            </w:r>
          </w:p>
        </w:tc>
      </w:tr>
      <w:tr w:rsidR="00C658D1" w:rsidRPr="00A24123" w:rsidTr="00C658D1">
        <w:trPr>
          <w:trHeight w:val="414"/>
        </w:trPr>
        <w:tc>
          <w:tcPr>
            <w:tcW w:w="298" w:type="pct"/>
            <w:vMerge w:val="restart"/>
            <w:tcBorders>
              <w:top w:val="single" w:sz="12" w:space="0" w:color="auto"/>
              <w:left w:val="nil"/>
              <w:right w:val="single" w:sz="12" w:space="0" w:color="auto"/>
            </w:tcBorders>
            <w:textDirection w:val="btLr"/>
            <w:vAlign w:val="center"/>
          </w:tcPr>
          <w:p w:rsidR="00C658D1" w:rsidRDefault="00C658D1" w:rsidP="00243D63">
            <w:pPr>
              <w:pStyle w:val="Nzev"/>
              <w:spacing w:beforeLines="20" w:before="48"/>
              <w:ind w:left="-57" w:right="-57"/>
              <w:jc w:val="center"/>
            </w:pPr>
            <w:r>
              <w:t>ZŠ Čáslav, Masarykova</w:t>
            </w:r>
          </w:p>
        </w:tc>
        <w:tc>
          <w:tcPr>
            <w:tcW w:w="320" w:type="pct"/>
            <w:tcBorders>
              <w:top w:val="single" w:sz="12" w:space="0" w:color="auto"/>
              <w:left w:val="single" w:sz="12" w:space="0" w:color="auto"/>
            </w:tcBorders>
            <w:vAlign w:val="center"/>
          </w:tcPr>
          <w:p w:rsidR="00C658D1" w:rsidRDefault="00C658D1" w:rsidP="00243D63">
            <w:pPr>
              <w:pStyle w:val="Nzev"/>
              <w:spacing w:beforeLines="20" w:before="48"/>
              <w:ind w:left="-57" w:right="-57"/>
              <w:jc w:val="center"/>
            </w:pPr>
            <w:r>
              <w:t>7:13/7:30</w:t>
            </w:r>
          </w:p>
        </w:tc>
        <w:tc>
          <w:tcPr>
            <w:tcW w:w="812" w:type="pct"/>
            <w:tcBorders>
              <w:top w:val="single" w:sz="12" w:space="0" w:color="auto"/>
              <w:right w:val="single" w:sz="4" w:space="0" w:color="auto"/>
            </w:tcBorders>
            <w:vAlign w:val="center"/>
          </w:tcPr>
          <w:p w:rsidR="00C658D1" w:rsidRDefault="00C658D1" w:rsidP="00243D63">
            <w:pPr>
              <w:pStyle w:val="Nzev"/>
              <w:spacing w:beforeLines="20" w:before="48"/>
              <w:ind w:left="-57" w:right="-57"/>
              <w:jc w:val="center"/>
            </w:pPr>
            <w:r>
              <w:t>Čáslav,,aut.st.</w:t>
            </w:r>
          </w:p>
        </w:tc>
        <w:tc>
          <w:tcPr>
            <w:tcW w:w="404" w:type="pct"/>
            <w:tcBorders>
              <w:top w:val="single" w:sz="12" w:space="0" w:color="auto"/>
              <w:right w:val="single" w:sz="4" w:space="0" w:color="auto"/>
            </w:tcBorders>
            <w:vAlign w:val="center"/>
          </w:tcPr>
          <w:p w:rsidR="00C658D1" w:rsidRPr="004E007F" w:rsidRDefault="00C658D1" w:rsidP="00243D63">
            <w:pPr>
              <w:pStyle w:val="Nzev"/>
              <w:spacing w:beforeLines="20" w:before="48"/>
              <w:ind w:left="-57" w:right="-57"/>
              <w:jc w:val="left"/>
              <w:rPr>
                <w:sz w:val="12"/>
                <w:szCs w:val="12"/>
              </w:rPr>
            </w:pPr>
            <w:r w:rsidRPr="009828DE">
              <w:rPr>
                <w:sz w:val="12"/>
                <w:szCs w:val="12"/>
              </w:rPr>
              <w:t>240048 8</w:t>
            </w:r>
          </w:p>
        </w:tc>
        <w:tc>
          <w:tcPr>
            <w:tcW w:w="323" w:type="pct"/>
            <w:tcBorders>
              <w:top w:val="single" w:sz="12" w:space="0" w:color="auto"/>
              <w:left w:val="single" w:sz="4" w:space="0" w:color="auto"/>
              <w:right w:val="single" w:sz="12" w:space="0" w:color="auto"/>
            </w:tcBorders>
            <w:vAlign w:val="center"/>
          </w:tcPr>
          <w:p w:rsidR="00C658D1" w:rsidRDefault="00C658D1" w:rsidP="00243D63">
            <w:pPr>
              <w:pStyle w:val="Nzev"/>
              <w:spacing w:beforeLines="20" w:before="48"/>
              <w:ind w:left="-57" w:right="-57"/>
              <w:jc w:val="center"/>
            </w:pPr>
            <w:r>
              <w:t>7:50</w:t>
            </w:r>
          </w:p>
        </w:tc>
        <w:tc>
          <w:tcPr>
            <w:tcW w:w="319" w:type="pct"/>
            <w:tcBorders>
              <w:top w:val="single" w:sz="12" w:space="0" w:color="auto"/>
              <w:left w:val="single" w:sz="12" w:space="0" w:color="auto"/>
            </w:tcBorders>
            <w:vAlign w:val="center"/>
          </w:tcPr>
          <w:p w:rsidR="00C658D1" w:rsidRDefault="00C658D1" w:rsidP="00243D63">
            <w:pPr>
              <w:pStyle w:val="Nzev"/>
              <w:spacing w:beforeLines="20" w:before="48"/>
              <w:ind w:left="-57" w:right="-57"/>
              <w:jc w:val="center"/>
            </w:pPr>
            <w:r>
              <w:t>-</w:t>
            </w:r>
          </w:p>
        </w:tc>
        <w:tc>
          <w:tcPr>
            <w:tcW w:w="324" w:type="pct"/>
            <w:tcBorders>
              <w:top w:val="single" w:sz="12" w:space="0" w:color="auto"/>
              <w:right w:val="single" w:sz="4" w:space="0" w:color="auto"/>
            </w:tcBorders>
            <w:vAlign w:val="center"/>
          </w:tcPr>
          <w:p w:rsidR="00C658D1" w:rsidRDefault="00C658D1" w:rsidP="00243D63">
            <w:pPr>
              <w:pStyle w:val="Nzev"/>
              <w:spacing w:beforeLines="20" w:before="48"/>
              <w:ind w:left="-57" w:right="-57"/>
              <w:jc w:val="center"/>
            </w:pPr>
            <w:r>
              <w:t>12:20</w:t>
            </w:r>
          </w:p>
        </w:tc>
        <w:tc>
          <w:tcPr>
            <w:tcW w:w="324" w:type="pct"/>
            <w:tcBorders>
              <w:top w:val="single" w:sz="12" w:space="0" w:color="auto"/>
              <w:left w:val="single" w:sz="4" w:space="0" w:color="auto"/>
            </w:tcBorders>
            <w:vAlign w:val="center"/>
          </w:tcPr>
          <w:p w:rsidR="00C658D1" w:rsidRDefault="00C658D1" w:rsidP="00243D63">
            <w:pPr>
              <w:pStyle w:val="Nzev"/>
              <w:spacing w:beforeLines="20" w:before="48"/>
              <w:ind w:left="-57" w:right="-57"/>
              <w:jc w:val="center"/>
            </w:pPr>
            <w:r>
              <w:t>12:30</w:t>
            </w:r>
          </w:p>
        </w:tc>
        <w:tc>
          <w:tcPr>
            <w:tcW w:w="903" w:type="pct"/>
            <w:tcBorders>
              <w:top w:val="single" w:sz="12" w:space="0" w:color="auto"/>
            </w:tcBorders>
            <w:vAlign w:val="center"/>
          </w:tcPr>
          <w:p w:rsidR="00C658D1" w:rsidRDefault="00C658D1" w:rsidP="00243D63">
            <w:pPr>
              <w:pStyle w:val="Nzev"/>
              <w:spacing w:beforeLines="20" w:before="48"/>
              <w:ind w:left="-57" w:right="-57"/>
              <w:jc w:val="center"/>
            </w:pPr>
            <w:r>
              <w:t>Čáslav,,aut.st.</w:t>
            </w:r>
          </w:p>
        </w:tc>
        <w:tc>
          <w:tcPr>
            <w:tcW w:w="448" w:type="pct"/>
            <w:tcBorders>
              <w:top w:val="single" w:sz="12" w:space="0" w:color="auto"/>
            </w:tcBorders>
            <w:vAlign w:val="center"/>
          </w:tcPr>
          <w:p w:rsidR="00C658D1" w:rsidRPr="0098419F" w:rsidRDefault="00C658D1" w:rsidP="00243D63">
            <w:pPr>
              <w:pStyle w:val="Nzev"/>
              <w:spacing w:beforeLines="20" w:before="48"/>
              <w:ind w:left="-57" w:right="-57"/>
              <w:jc w:val="left"/>
              <w:rPr>
                <w:sz w:val="12"/>
                <w:szCs w:val="12"/>
              </w:rPr>
            </w:pPr>
            <w:r>
              <w:rPr>
                <w:sz w:val="12"/>
                <w:szCs w:val="12"/>
              </w:rPr>
              <w:t>240048 9</w:t>
            </w:r>
          </w:p>
        </w:tc>
        <w:tc>
          <w:tcPr>
            <w:tcW w:w="525" w:type="pct"/>
            <w:gridSpan w:val="2"/>
            <w:tcBorders>
              <w:top w:val="single" w:sz="12" w:space="0" w:color="auto"/>
              <w:right w:val="nil"/>
            </w:tcBorders>
            <w:shd w:val="clear" w:color="auto" w:fill="FFFFFF" w:themeFill="background1"/>
            <w:vAlign w:val="center"/>
          </w:tcPr>
          <w:p w:rsidR="00C658D1" w:rsidRDefault="00C658D1">
            <w:pPr>
              <w:pStyle w:val="Nzev"/>
              <w:spacing w:before="20"/>
              <w:jc w:val="center"/>
            </w:pPr>
            <w:r>
              <w:t>10</w:t>
            </w:r>
          </w:p>
        </w:tc>
      </w:tr>
      <w:tr w:rsidR="00C658D1" w:rsidRPr="00A24123" w:rsidTr="00C658D1">
        <w:trPr>
          <w:trHeight w:val="414"/>
        </w:trPr>
        <w:tc>
          <w:tcPr>
            <w:tcW w:w="298" w:type="pct"/>
            <w:vMerge/>
            <w:tcBorders>
              <w:left w:val="nil"/>
              <w:right w:val="single" w:sz="12" w:space="0" w:color="auto"/>
            </w:tcBorders>
            <w:vAlign w:val="center"/>
          </w:tcPr>
          <w:p w:rsidR="00C658D1" w:rsidRDefault="00C658D1" w:rsidP="00243D63">
            <w:pPr>
              <w:pStyle w:val="Nzev"/>
              <w:spacing w:beforeLines="20" w:before="48"/>
              <w:ind w:left="-57" w:right="-57"/>
              <w:jc w:val="center"/>
            </w:pPr>
          </w:p>
        </w:tc>
        <w:tc>
          <w:tcPr>
            <w:tcW w:w="320" w:type="pct"/>
            <w:tcBorders>
              <w:left w:val="single" w:sz="12" w:space="0" w:color="auto"/>
            </w:tcBorders>
            <w:vAlign w:val="center"/>
          </w:tcPr>
          <w:p w:rsidR="00C658D1" w:rsidRDefault="00C658D1" w:rsidP="00243D63">
            <w:pPr>
              <w:pStyle w:val="Nzev"/>
              <w:spacing w:beforeLines="20" w:before="48"/>
              <w:ind w:left="-57" w:right="-57"/>
              <w:jc w:val="center"/>
            </w:pPr>
            <w:r>
              <w:t>7:23/7:35</w:t>
            </w:r>
          </w:p>
        </w:tc>
        <w:tc>
          <w:tcPr>
            <w:tcW w:w="812" w:type="pct"/>
            <w:tcBorders>
              <w:right w:val="single" w:sz="4" w:space="0" w:color="auto"/>
            </w:tcBorders>
            <w:vAlign w:val="center"/>
          </w:tcPr>
          <w:p w:rsidR="00C658D1" w:rsidRDefault="00C658D1" w:rsidP="00243D63">
            <w:pPr>
              <w:pStyle w:val="Nzev"/>
              <w:spacing w:beforeLines="20" w:before="48"/>
              <w:ind w:left="-57" w:right="-57"/>
              <w:jc w:val="center"/>
            </w:pPr>
            <w:r>
              <w:t>Čáslav,,aut.st.</w:t>
            </w:r>
          </w:p>
        </w:tc>
        <w:tc>
          <w:tcPr>
            <w:tcW w:w="404" w:type="pct"/>
            <w:tcBorders>
              <w:right w:val="single" w:sz="4" w:space="0" w:color="auto"/>
            </w:tcBorders>
            <w:vAlign w:val="center"/>
          </w:tcPr>
          <w:p w:rsidR="00C658D1" w:rsidRPr="004E007F" w:rsidRDefault="00C658D1" w:rsidP="00243D63">
            <w:pPr>
              <w:pStyle w:val="Nzev"/>
              <w:spacing w:beforeLines="20" w:before="48"/>
              <w:ind w:left="-57" w:right="-57"/>
              <w:jc w:val="left"/>
              <w:rPr>
                <w:sz w:val="12"/>
                <w:szCs w:val="12"/>
              </w:rPr>
            </w:pPr>
            <w:r w:rsidRPr="009828DE">
              <w:rPr>
                <w:sz w:val="12"/>
                <w:szCs w:val="12"/>
              </w:rPr>
              <w:t>240044 8</w:t>
            </w:r>
          </w:p>
        </w:tc>
        <w:tc>
          <w:tcPr>
            <w:tcW w:w="323" w:type="pct"/>
            <w:tcBorders>
              <w:left w:val="single" w:sz="4" w:space="0" w:color="auto"/>
              <w:right w:val="single" w:sz="12" w:space="0" w:color="auto"/>
            </w:tcBorders>
            <w:vAlign w:val="center"/>
          </w:tcPr>
          <w:p w:rsidR="00C658D1" w:rsidRDefault="00C658D1" w:rsidP="00243D63">
            <w:pPr>
              <w:pStyle w:val="Nzev"/>
              <w:spacing w:beforeLines="20" w:before="48"/>
              <w:ind w:left="-57" w:right="-57"/>
              <w:jc w:val="center"/>
            </w:pPr>
          </w:p>
        </w:tc>
        <w:tc>
          <w:tcPr>
            <w:tcW w:w="319" w:type="pct"/>
            <w:tcBorders>
              <w:left w:val="single" w:sz="12" w:space="0" w:color="auto"/>
            </w:tcBorders>
            <w:vAlign w:val="center"/>
          </w:tcPr>
          <w:p w:rsidR="00C658D1" w:rsidRDefault="00C658D1" w:rsidP="00243D63">
            <w:pPr>
              <w:pStyle w:val="Nzev"/>
              <w:spacing w:beforeLines="20" w:before="48"/>
              <w:ind w:left="-57" w:right="-57"/>
              <w:jc w:val="center"/>
            </w:pPr>
          </w:p>
        </w:tc>
        <w:tc>
          <w:tcPr>
            <w:tcW w:w="324" w:type="pct"/>
            <w:tcBorders>
              <w:right w:val="single" w:sz="4" w:space="0" w:color="auto"/>
            </w:tcBorders>
            <w:vAlign w:val="center"/>
          </w:tcPr>
          <w:p w:rsidR="00C658D1" w:rsidRDefault="00C658D1" w:rsidP="00243D63">
            <w:pPr>
              <w:pStyle w:val="Nzev"/>
              <w:spacing w:beforeLines="20" w:before="48"/>
              <w:ind w:left="-57" w:right="-57"/>
              <w:jc w:val="center"/>
            </w:pPr>
            <w:r>
              <w:t>13:15</w:t>
            </w:r>
          </w:p>
        </w:tc>
        <w:tc>
          <w:tcPr>
            <w:tcW w:w="324" w:type="pct"/>
            <w:tcBorders>
              <w:left w:val="single" w:sz="4" w:space="0" w:color="auto"/>
            </w:tcBorders>
            <w:vAlign w:val="center"/>
          </w:tcPr>
          <w:p w:rsidR="00C658D1" w:rsidRDefault="00C658D1" w:rsidP="00243D63">
            <w:pPr>
              <w:pStyle w:val="Nzev"/>
              <w:spacing w:beforeLines="20" w:before="48"/>
              <w:ind w:left="-57" w:right="-57"/>
              <w:jc w:val="center"/>
            </w:pPr>
            <w:r>
              <w:t>15:00</w:t>
            </w:r>
          </w:p>
        </w:tc>
        <w:tc>
          <w:tcPr>
            <w:tcW w:w="903" w:type="pct"/>
            <w:vAlign w:val="center"/>
          </w:tcPr>
          <w:p w:rsidR="00C658D1" w:rsidRDefault="00C658D1" w:rsidP="00243D63">
            <w:pPr>
              <w:pStyle w:val="Nzev"/>
              <w:spacing w:beforeLines="20" w:before="48"/>
              <w:ind w:left="-57" w:right="-57"/>
              <w:jc w:val="center"/>
            </w:pPr>
            <w:r>
              <w:t>Čáslav,,aut.st.</w:t>
            </w:r>
          </w:p>
        </w:tc>
        <w:tc>
          <w:tcPr>
            <w:tcW w:w="448" w:type="pct"/>
            <w:vAlign w:val="center"/>
          </w:tcPr>
          <w:p w:rsidR="00C658D1" w:rsidRPr="0098419F" w:rsidRDefault="00C658D1" w:rsidP="00243D63">
            <w:pPr>
              <w:pStyle w:val="Nzev"/>
              <w:spacing w:beforeLines="20" w:before="48"/>
              <w:ind w:left="-57" w:right="-57"/>
              <w:jc w:val="left"/>
              <w:rPr>
                <w:sz w:val="12"/>
                <w:szCs w:val="12"/>
              </w:rPr>
            </w:pPr>
            <w:r>
              <w:rPr>
                <w:sz w:val="12"/>
                <w:szCs w:val="12"/>
              </w:rPr>
              <w:t>240048 25</w:t>
            </w:r>
          </w:p>
        </w:tc>
        <w:tc>
          <w:tcPr>
            <w:tcW w:w="525" w:type="pct"/>
            <w:gridSpan w:val="2"/>
            <w:tcBorders>
              <w:right w:val="nil"/>
            </w:tcBorders>
            <w:shd w:val="clear" w:color="auto" w:fill="FABF8F" w:themeFill="accent6" w:themeFillTint="99"/>
            <w:vAlign w:val="center"/>
          </w:tcPr>
          <w:p w:rsidR="00C658D1" w:rsidRDefault="00C658D1">
            <w:pPr>
              <w:pStyle w:val="Nzev"/>
              <w:spacing w:before="20"/>
              <w:jc w:val="center"/>
            </w:pPr>
            <w:r>
              <w:t>105</w:t>
            </w:r>
          </w:p>
        </w:tc>
      </w:tr>
      <w:tr w:rsidR="00C658D1" w:rsidRPr="00A24123" w:rsidTr="00C658D1">
        <w:trPr>
          <w:trHeight w:val="414"/>
        </w:trPr>
        <w:tc>
          <w:tcPr>
            <w:tcW w:w="298" w:type="pct"/>
            <w:vMerge/>
            <w:tcBorders>
              <w:left w:val="nil"/>
              <w:right w:val="single" w:sz="12" w:space="0" w:color="auto"/>
            </w:tcBorders>
            <w:vAlign w:val="center"/>
          </w:tcPr>
          <w:p w:rsidR="00C658D1" w:rsidRDefault="00C658D1" w:rsidP="00243D63">
            <w:pPr>
              <w:pStyle w:val="Nzev"/>
              <w:spacing w:beforeLines="20" w:before="48"/>
              <w:ind w:left="-57" w:right="-57"/>
              <w:jc w:val="center"/>
            </w:pPr>
          </w:p>
        </w:tc>
        <w:tc>
          <w:tcPr>
            <w:tcW w:w="320" w:type="pct"/>
            <w:tcBorders>
              <w:left w:val="single" w:sz="12" w:space="0" w:color="auto"/>
            </w:tcBorders>
            <w:vAlign w:val="center"/>
          </w:tcPr>
          <w:p w:rsidR="00C658D1" w:rsidRDefault="00C658D1" w:rsidP="00243D63">
            <w:pPr>
              <w:pStyle w:val="Nzev"/>
              <w:spacing w:beforeLines="20" w:before="48"/>
              <w:ind w:left="-57" w:right="-57"/>
              <w:jc w:val="center"/>
            </w:pPr>
          </w:p>
        </w:tc>
        <w:tc>
          <w:tcPr>
            <w:tcW w:w="812" w:type="pct"/>
            <w:tcBorders>
              <w:right w:val="single" w:sz="4" w:space="0" w:color="auto"/>
            </w:tcBorders>
            <w:vAlign w:val="center"/>
          </w:tcPr>
          <w:p w:rsidR="00C658D1" w:rsidRDefault="00C658D1" w:rsidP="00243D63">
            <w:pPr>
              <w:pStyle w:val="Nzev"/>
              <w:spacing w:beforeLines="20" w:before="48"/>
              <w:ind w:left="-57" w:right="-57"/>
              <w:jc w:val="center"/>
            </w:pPr>
          </w:p>
        </w:tc>
        <w:tc>
          <w:tcPr>
            <w:tcW w:w="404" w:type="pct"/>
            <w:tcBorders>
              <w:right w:val="single" w:sz="4" w:space="0" w:color="auto"/>
            </w:tcBorders>
            <w:vAlign w:val="center"/>
          </w:tcPr>
          <w:p w:rsidR="00C658D1" w:rsidRPr="004E007F" w:rsidRDefault="00C658D1" w:rsidP="00243D63">
            <w:pPr>
              <w:pStyle w:val="Nzev"/>
              <w:spacing w:beforeLines="20" w:before="48"/>
              <w:ind w:left="-57" w:right="-57"/>
              <w:jc w:val="left"/>
              <w:rPr>
                <w:sz w:val="12"/>
                <w:szCs w:val="12"/>
              </w:rPr>
            </w:pPr>
          </w:p>
        </w:tc>
        <w:tc>
          <w:tcPr>
            <w:tcW w:w="323" w:type="pct"/>
            <w:tcBorders>
              <w:left w:val="single" w:sz="4" w:space="0" w:color="auto"/>
              <w:right w:val="single" w:sz="12" w:space="0" w:color="auto"/>
            </w:tcBorders>
            <w:vAlign w:val="center"/>
          </w:tcPr>
          <w:p w:rsidR="00C658D1" w:rsidRDefault="00C658D1" w:rsidP="00243D63">
            <w:pPr>
              <w:pStyle w:val="Nzev"/>
              <w:spacing w:beforeLines="20" w:before="48"/>
              <w:ind w:left="-57" w:right="-57"/>
              <w:jc w:val="center"/>
            </w:pPr>
          </w:p>
        </w:tc>
        <w:tc>
          <w:tcPr>
            <w:tcW w:w="319" w:type="pct"/>
            <w:tcBorders>
              <w:left w:val="single" w:sz="12" w:space="0" w:color="auto"/>
            </w:tcBorders>
            <w:vAlign w:val="center"/>
          </w:tcPr>
          <w:p w:rsidR="00C658D1" w:rsidRDefault="00C658D1" w:rsidP="00243D63">
            <w:pPr>
              <w:pStyle w:val="Nzev"/>
              <w:spacing w:beforeLines="20" w:before="48"/>
              <w:ind w:left="-57" w:right="-57"/>
              <w:jc w:val="center"/>
            </w:pPr>
          </w:p>
        </w:tc>
        <w:tc>
          <w:tcPr>
            <w:tcW w:w="324" w:type="pct"/>
            <w:tcBorders>
              <w:right w:val="single" w:sz="4" w:space="0" w:color="auto"/>
            </w:tcBorders>
            <w:vAlign w:val="center"/>
          </w:tcPr>
          <w:p w:rsidR="00C658D1" w:rsidRDefault="00C658D1" w:rsidP="00243D63">
            <w:pPr>
              <w:pStyle w:val="Nzev"/>
              <w:spacing w:beforeLines="20" w:before="48"/>
              <w:ind w:left="-57" w:right="-57"/>
              <w:jc w:val="center"/>
            </w:pPr>
            <w:r>
              <w:t>14:00</w:t>
            </w:r>
          </w:p>
        </w:tc>
        <w:tc>
          <w:tcPr>
            <w:tcW w:w="324" w:type="pct"/>
            <w:tcBorders>
              <w:left w:val="single" w:sz="4" w:space="0" w:color="auto"/>
            </w:tcBorders>
            <w:vAlign w:val="center"/>
          </w:tcPr>
          <w:p w:rsidR="00C658D1" w:rsidRDefault="00C658D1" w:rsidP="00243D63">
            <w:pPr>
              <w:pStyle w:val="Nzev"/>
              <w:spacing w:beforeLines="20" w:before="48"/>
              <w:ind w:left="-57" w:right="-57"/>
              <w:jc w:val="center"/>
            </w:pPr>
            <w:r>
              <w:t>15:00</w:t>
            </w:r>
          </w:p>
        </w:tc>
        <w:tc>
          <w:tcPr>
            <w:tcW w:w="903" w:type="pct"/>
            <w:vAlign w:val="center"/>
          </w:tcPr>
          <w:p w:rsidR="00C658D1" w:rsidRDefault="00C658D1" w:rsidP="00243D63">
            <w:pPr>
              <w:pStyle w:val="Nzev"/>
              <w:spacing w:beforeLines="20" w:before="48"/>
              <w:ind w:left="-57" w:right="-57"/>
              <w:jc w:val="center"/>
            </w:pPr>
            <w:r>
              <w:t>Čáslav,,aut.st.</w:t>
            </w:r>
          </w:p>
        </w:tc>
        <w:tc>
          <w:tcPr>
            <w:tcW w:w="448" w:type="pct"/>
            <w:vAlign w:val="center"/>
          </w:tcPr>
          <w:p w:rsidR="00C658D1" w:rsidRPr="0098419F" w:rsidRDefault="00C658D1" w:rsidP="00243D63">
            <w:pPr>
              <w:pStyle w:val="Nzev"/>
              <w:spacing w:beforeLines="20" w:before="48"/>
              <w:ind w:left="-57" w:right="-57"/>
              <w:jc w:val="left"/>
              <w:rPr>
                <w:sz w:val="12"/>
                <w:szCs w:val="12"/>
              </w:rPr>
            </w:pPr>
            <w:r>
              <w:rPr>
                <w:sz w:val="12"/>
                <w:szCs w:val="12"/>
              </w:rPr>
              <w:t>240048 25</w:t>
            </w:r>
          </w:p>
        </w:tc>
        <w:tc>
          <w:tcPr>
            <w:tcW w:w="525" w:type="pct"/>
            <w:gridSpan w:val="2"/>
            <w:tcBorders>
              <w:right w:val="nil"/>
            </w:tcBorders>
            <w:shd w:val="clear" w:color="auto" w:fill="FFFFFF" w:themeFill="background1"/>
            <w:vAlign w:val="center"/>
          </w:tcPr>
          <w:p w:rsidR="00C658D1" w:rsidRDefault="00C658D1">
            <w:pPr>
              <w:pStyle w:val="Nzev"/>
              <w:spacing w:before="20"/>
              <w:jc w:val="center"/>
            </w:pPr>
            <w:r>
              <w:t>60</w:t>
            </w:r>
          </w:p>
        </w:tc>
      </w:tr>
      <w:tr w:rsidR="00C658D1" w:rsidRPr="00A24123" w:rsidTr="00C658D1">
        <w:trPr>
          <w:trHeight w:val="414"/>
        </w:trPr>
        <w:tc>
          <w:tcPr>
            <w:tcW w:w="298" w:type="pct"/>
            <w:vMerge/>
            <w:tcBorders>
              <w:left w:val="nil"/>
              <w:bottom w:val="single" w:sz="12" w:space="0" w:color="auto"/>
              <w:right w:val="single" w:sz="12" w:space="0" w:color="auto"/>
            </w:tcBorders>
            <w:vAlign w:val="center"/>
          </w:tcPr>
          <w:p w:rsidR="00C658D1" w:rsidRDefault="00C658D1" w:rsidP="00243D63">
            <w:pPr>
              <w:pStyle w:val="Nzev"/>
              <w:spacing w:beforeLines="20" w:before="48"/>
              <w:ind w:left="-57" w:right="-57"/>
              <w:jc w:val="center"/>
            </w:pPr>
          </w:p>
        </w:tc>
        <w:tc>
          <w:tcPr>
            <w:tcW w:w="320" w:type="pct"/>
            <w:tcBorders>
              <w:left w:val="single" w:sz="12" w:space="0" w:color="auto"/>
              <w:bottom w:val="single" w:sz="12" w:space="0" w:color="auto"/>
            </w:tcBorders>
            <w:vAlign w:val="center"/>
          </w:tcPr>
          <w:p w:rsidR="00C658D1" w:rsidRDefault="00C658D1" w:rsidP="00243D63">
            <w:pPr>
              <w:pStyle w:val="Nzev"/>
              <w:spacing w:beforeLines="20" w:before="48"/>
              <w:ind w:left="-57" w:right="-57"/>
              <w:jc w:val="center"/>
            </w:pPr>
          </w:p>
        </w:tc>
        <w:tc>
          <w:tcPr>
            <w:tcW w:w="812" w:type="pct"/>
            <w:tcBorders>
              <w:bottom w:val="single" w:sz="12" w:space="0" w:color="auto"/>
              <w:right w:val="single" w:sz="4" w:space="0" w:color="auto"/>
            </w:tcBorders>
            <w:vAlign w:val="center"/>
          </w:tcPr>
          <w:p w:rsidR="00C658D1" w:rsidRDefault="00C658D1" w:rsidP="00243D63">
            <w:pPr>
              <w:pStyle w:val="Nzev"/>
              <w:spacing w:beforeLines="20" w:before="48"/>
              <w:ind w:left="-57" w:right="-57"/>
              <w:jc w:val="center"/>
            </w:pPr>
          </w:p>
        </w:tc>
        <w:tc>
          <w:tcPr>
            <w:tcW w:w="404" w:type="pct"/>
            <w:tcBorders>
              <w:bottom w:val="single" w:sz="12" w:space="0" w:color="auto"/>
              <w:right w:val="single" w:sz="4" w:space="0" w:color="auto"/>
            </w:tcBorders>
            <w:vAlign w:val="center"/>
          </w:tcPr>
          <w:p w:rsidR="00C658D1" w:rsidRPr="004E007F" w:rsidRDefault="00C658D1" w:rsidP="00243D63">
            <w:pPr>
              <w:pStyle w:val="Nzev"/>
              <w:spacing w:beforeLines="20" w:before="48"/>
              <w:ind w:left="-57" w:right="-57"/>
              <w:jc w:val="left"/>
              <w:rPr>
                <w:sz w:val="12"/>
                <w:szCs w:val="12"/>
              </w:rPr>
            </w:pPr>
          </w:p>
        </w:tc>
        <w:tc>
          <w:tcPr>
            <w:tcW w:w="323" w:type="pct"/>
            <w:tcBorders>
              <w:left w:val="single" w:sz="4" w:space="0" w:color="auto"/>
              <w:bottom w:val="single" w:sz="12" w:space="0" w:color="auto"/>
              <w:right w:val="single" w:sz="12" w:space="0" w:color="auto"/>
            </w:tcBorders>
            <w:vAlign w:val="center"/>
          </w:tcPr>
          <w:p w:rsidR="00C658D1" w:rsidRDefault="00C658D1"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C658D1" w:rsidRDefault="00C658D1" w:rsidP="00243D63">
            <w:pPr>
              <w:pStyle w:val="Nzev"/>
              <w:spacing w:beforeLines="20" w:before="48"/>
              <w:ind w:left="-57" w:right="-57"/>
              <w:jc w:val="center"/>
            </w:pPr>
          </w:p>
        </w:tc>
        <w:tc>
          <w:tcPr>
            <w:tcW w:w="324" w:type="pct"/>
            <w:tcBorders>
              <w:bottom w:val="single" w:sz="12" w:space="0" w:color="auto"/>
              <w:right w:val="single" w:sz="4" w:space="0" w:color="auto"/>
            </w:tcBorders>
            <w:vAlign w:val="center"/>
          </w:tcPr>
          <w:p w:rsidR="00C658D1" w:rsidRDefault="00C658D1" w:rsidP="00243D63">
            <w:pPr>
              <w:pStyle w:val="Nzev"/>
              <w:spacing w:beforeLines="20" w:before="48"/>
              <w:ind w:left="-57" w:right="-57"/>
              <w:jc w:val="center"/>
            </w:pPr>
            <w:r>
              <w:t>14:50</w:t>
            </w:r>
          </w:p>
        </w:tc>
        <w:tc>
          <w:tcPr>
            <w:tcW w:w="324" w:type="pct"/>
            <w:tcBorders>
              <w:left w:val="single" w:sz="4" w:space="0" w:color="auto"/>
              <w:bottom w:val="single" w:sz="12" w:space="0" w:color="auto"/>
            </w:tcBorders>
            <w:vAlign w:val="center"/>
          </w:tcPr>
          <w:p w:rsidR="00C658D1" w:rsidRDefault="00C658D1" w:rsidP="00243D63">
            <w:pPr>
              <w:pStyle w:val="Nzev"/>
              <w:spacing w:beforeLines="20" w:before="48"/>
              <w:ind w:left="-57" w:right="-57"/>
              <w:jc w:val="center"/>
            </w:pPr>
            <w:r>
              <w:t>15:00</w:t>
            </w:r>
          </w:p>
        </w:tc>
        <w:tc>
          <w:tcPr>
            <w:tcW w:w="903" w:type="pct"/>
            <w:tcBorders>
              <w:bottom w:val="single" w:sz="12" w:space="0" w:color="auto"/>
            </w:tcBorders>
            <w:vAlign w:val="center"/>
          </w:tcPr>
          <w:p w:rsidR="00C658D1" w:rsidRDefault="00C658D1" w:rsidP="00243D63">
            <w:pPr>
              <w:pStyle w:val="Nzev"/>
              <w:spacing w:beforeLines="20" w:before="48"/>
              <w:ind w:left="-57" w:right="-57"/>
              <w:jc w:val="center"/>
            </w:pPr>
            <w:r>
              <w:t>Čáslav,,aut.st.</w:t>
            </w:r>
          </w:p>
        </w:tc>
        <w:tc>
          <w:tcPr>
            <w:tcW w:w="448" w:type="pct"/>
            <w:tcBorders>
              <w:bottom w:val="single" w:sz="12" w:space="0" w:color="auto"/>
            </w:tcBorders>
            <w:vAlign w:val="center"/>
          </w:tcPr>
          <w:p w:rsidR="00C658D1" w:rsidRPr="0098419F" w:rsidRDefault="00C658D1" w:rsidP="00243D63">
            <w:pPr>
              <w:pStyle w:val="Nzev"/>
              <w:spacing w:beforeLines="20" w:before="48"/>
              <w:ind w:left="-57" w:right="-57"/>
              <w:jc w:val="left"/>
              <w:rPr>
                <w:sz w:val="12"/>
                <w:szCs w:val="12"/>
              </w:rPr>
            </w:pPr>
            <w:r>
              <w:rPr>
                <w:sz w:val="12"/>
                <w:szCs w:val="12"/>
              </w:rPr>
              <w:t>240048 25</w:t>
            </w:r>
          </w:p>
        </w:tc>
        <w:tc>
          <w:tcPr>
            <w:tcW w:w="525" w:type="pct"/>
            <w:gridSpan w:val="2"/>
            <w:tcBorders>
              <w:bottom w:val="single" w:sz="12" w:space="0" w:color="auto"/>
              <w:right w:val="nil"/>
            </w:tcBorders>
            <w:shd w:val="clear" w:color="auto" w:fill="FFFFFF" w:themeFill="background1"/>
            <w:vAlign w:val="center"/>
          </w:tcPr>
          <w:p w:rsidR="00C658D1" w:rsidRDefault="00C658D1">
            <w:pPr>
              <w:pStyle w:val="Nzev"/>
              <w:spacing w:before="20"/>
              <w:jc w:val="center"/>
            </w:pPr>
            <w:r>
              <w:t>10</w:t>
            </w:r>
          </w:p>
        </w:tc>
      </w:tr>
      <w:tr w:rsidR="00C658D1" w:rsidRPr="00A24123" w:rsidTr="00C658D1">
        <w:trPr>
          <w:trHeight w:val="414"/>
        </w:trPr>
        <w:tc>
          <w:tcPr>
            <w:tcW w:w="298" w:type="pct"/>
            <w:vMerge w:val="restart"/>
            <w:tcBorders>
              <w:top w:val="single" w:sz="12" w:space="0" w:color="auto"/>
              <w:left w:val="nil"/>
              <w:right w:val="single" w:sz="12" w:space="0" w:color="auto"/>
            </w:tcBorders>
            <w:textDirection w:val="btLr"/>
            <w:vAlign w:val="center"/>
          </w:tcPr>
          <w:p w:rsidR="00C658D1" w:rsidRDefault="00C658D1" w:rsidP="00243D63">
            <w:pPr>
              <w:pStyle w:val="Nzev"/>
              <w:spacing w:beforeLines="20" w:before="48"/>
              <w:ind w:left="-57" w:right="-57"/>
              <w:jc w:val="center"/>
            </w:pPr>
            <w:r>
              <w:t>ZŠ Krchleby</w:t>
            </w:r>
          </w:p>
        </w:tc>
        <w:tc>
          <w:tcPr>
            <w:tcW w:w="320" w:type="pct"/>
            <w:tcBorders>
              <w:top w:val="single" w:sz="12" w:space="0" w:color="auto"/>
              <w:left w:val="single" w:sz="12" w:space="0" w:color="auto"/>
            </w:tcBorders>
            <w:vAlign w:val="center"/>
          </w:tcPr>
          <w:p w:rsidR="00C658D1" w:rsidRDefault="00C658D1" w:rsidP="00243D63">
            <w:pPr>
              <w:pStyle w:val="Nzev"/>
              <w:spacing w:beforeLines="20" w:before="48"/>
              <w:ind w:left="-57" w:right="-57"/>
              <w:jc w:val="center"/>
            </w:pPr>
            <w:r>
              <w:t>7:13/7:16</w:t>
            </w:r>
          </w:p>
        </w:tc>
        <w:tc>
          <w:tcPr>
            <w:tcW w:w="812" w:type="pct"/>
            <w:tcBorders>
              <w:top w:val="single" w:sz="12" w:space="0" w:color="auto"/>
              <w:right w:val="single" w:sz="4" w:space="0" w:color="auto"/>
            </w:tcBorders>
            <w:vAlign w:val="center"/>
          </w:tcPr>
          <w:p w:rsidR="00C658D1" w:rsidRDefault="00C658D1" w:rsidP="00243D63">
            <w:pPr>
              <w:pStyle w:val="Nzev"/>
              <w:spacing w:beforeLines="20" w:before="48"/>
              <w:ind w:left="-57" w:right="-57"/>
              <w:jc w:val="center"/>
            </w:pPr>
            <w:r>
              <w:t>Krchleby</w:t>
            </w:r>
          </w:p>
        </w:tc>
        <w:tc>
          <w:tcPr>
            <w:tcW w:w="404" w:type="pct"/>
            <w:tcBorders>
              <w:top w:val="single" w:sz="12" w:space="0" w:color="auto"/>
              <w:right w:val="single" w:sz="4" w:space="0" w:color="auto"/>
            </w:tcBorders>
            <w:vAlign w:val="center"/>
          </w:tcPr>
          <w:p w:rsidR="00C658D1" w:rsidRPr="004E007F" w:rsidRDefault="00C658D1" w:rsidP="00243D63">
            <w:pPr>
              <w:pStyle w:val="Nzev"/>
              <w:spacing w:beforeLines="20" w:before="48"/>
              <w:ind w:left="-57" w:right="-57"/>
              <w:jc w:val="left"/>
              <w:rPr>
                <w:sz w:val="12"/>
                <w:szCs w:val="12"/>
              </w:rPr>
            </w:pPr>
            <w:r w:rsidRPr="009828DE">
              <w:rPr>
                <w:sz w:val="12"/>
                <w:szCs w:val="12"/>
              </w:rPr>
              <w:t>240048 8</w:t>
            </w:r>
          </w:p>
        </w:tc>
        <w:tc>
          <w:tcPr>
            <w:tcW w:w="323" w:type="pct"/>
            <w:tcBorders>
              <w:top w:val="single" w:sz="12" w:space="0" w:color="auto"/>
              <w:left w:val="single" w:sz="4" w:space="0" w:color="auto"/>
              <w:right w:val="single" w:sz="12" w:space="0" w:color="auto"/>
            </w:tcBorders>
            <w:vAlign w:val="center"/>
          </w:tcPr>
          <w:p w:rsidR="00C658D1" w:rsidRDefault="00C658D1" w:rsidP="00243D63">
            <w:pPr>
              <w:pStyle w:val="Nzev"/>
              <w:spacing w:beforeLines="20" w:before="48"/>
              <w:ind w:left="-57" w:right="-57"/>
              <w:jc w:val="center"/>
            </w:pPr>
            <w:r>
              <w:t>7:40</w:t>
            </w:r>
          </w:p>
        </w:tc>
        <w:tc>
          <w:tcPr>
            <w:tcW w:w="319" w:type="pct"/>
            <w:tcBorders>
              <w:top w:val="single" w:sz="12" w:space="0" w:color="auto"/>
              <w:left w:val="single" w:sz="12" w:space="0" w:color="auto"/>
            </w:tcBorders>
            <w:vAlign w:val="center"/>
          </w:tcPr>
          <w:p w:rsidR="00C658D1" w:rsidRDefault="00C658D1" w:rsidP="00243D63">
            <w:pPr>
              <w:pStyle w:val="Nzev"/>
              <w:spacing w:beforeLines="20" w:before="48"/>
              <w:ind w:left="-57" w:right="-57"/>
              <w:jc w:val="center"/>
            </w:pPr>
            <w:r>
              <w:t>11:15</w:t>
            </w:r>
          </w:p>
        </w:tc>
        <w:tc>
          <w:tcPr>
            <w:tcW w:w="324" w:type="pct"/>
            <w:vMerge w:val="restart"/>
            <w:tcBorders>
              <w:top w:val="single" w:sz="12" w:space="0" w:color="auto"/>
              <w:right w:val="single" w:sz="4" w:space="0" w:color="auto"/>
            </w:tcBorders>
            <w:textDirection w:val="btLr"/>
            <w:vAlign w:val="center"/>
          </w:tcPr>
          <w:p w:rsidR="00C658D1" w:rsidRDefault="00C658D1" w:rsidP="00243D63">
            <w:pPr>
              <w:pStyle w:val="Nzev"/>
              <w:spacing w:beforeLines="20" w:before="48"/>
              <w:ind w:left="-57" w:right="-57"/>
              <w:jc w:val="center"/>
            </w:pPr>
            <w:r w:rsidRPr="00F2672A">
              <w:t>škola je prvostupňová</w:t>
            </w:r>
          </w:p>
        </w:tc>
        <w:tc>
          <w:tcPr>
            <w:tcW w:w="324" w:type="pct"/>
            <w:tcBorders>
              <w:top w:val="single" w:sz="12" w:space="0" w:color="auto"/>
              <w:left w:val="single" w:sz="4" w:space="0" w:color="auto"/>
            </w:tcBorders>
            <w:vAlign w:val="center"/>
          </w:tcPr>
          <w:p w:rsidR="00C658D1" w:rsidRDefault="00C658D1" w:rsidP="00243D63">
            <w:pPr>
              <w:pStyle w:val="Nzev"/>
              <w:spacing w:beforeLines="20" w:before="48"/>
              <w:ind w:left="-57" w:right="-57"/>
              <w:jc w:val="center"/>
            </w:pPr>
            <w:r>
              <w:t>11:28</w:t>
            </w:r>
          </w:p>
        </w:tc>
        <w:tc>
          <w:tcPr>
            <w:tcW w:w="903" w:type="pct"/>
            <w:tcBorders>
              <w:top w:val="single" w:sz="12" w:space="0" w:color="auto"/>
            </w:tcBorders>
            <w:vAlign w:val="center"/>
          </w:tcPr>
          <w:p w:rsidR="00C658D1" w:rsidRDefault="00C658D1" w:rsidP="00243D63">
            <w:pPr>
              <w:pStyle w:val="Nzev"/>
              <w:spacing w:beforeLines="20" w:before="48"/>
              <w:ind w:left="-57" w:right="-57"/>
              <w:jc w:val="center"/>
            </w:pPr>
            <w:r>
              <w:t>Krchleby</w:t>
            </w:r>
          </w:p>
        </w:tc>
        <w:tc>
          <w:tcPr>
            <w:tcW w:w="448" w:type="pct"/>
            <w:tcBorders>
              <w:top w:val="single" w:sz="12" w:space="0" w:color="auto"/>
            </w:tcBorders>
            <w:vAlign w:val="center"/>
          </w:tcPr>
          <w:p w:rsidR="00C658D1" w:rsidRPr="0098419F" w:rsidRDefault="00C658D1" w:rsidP="00243D63">
            <w:pPr>
              <w:pStyle w:val="Nzev"/>
              <w:spacing w:beforeLines="20" w:before="48"/>
              <w:ind w:left="-57" w:right="-57"/>
              <w:jc w:val="left"/>
              <w:rPr>
                <w:sz w:val="12"/>
                <w:szCs w:val="12"/>
              </w:rPr>
            </w:pPr>
            <w:r w:rsidRPr="00C658D1">
              <w:rPr>
                <w:sz w:val="12"/>
                <w:szCs w:val="12"/>
              </w:rPr>
              <w:t>240044 3</w:t>
            </w:r>
          </w:p>
        </w:tc>
        <w:tc>
          <w:tcPr>
            <w:tcW w:w="525" w:type="pct"/>
            <w:gridSpan w:val="2"/>
            <w:tcBorders>
              <w:top w:val="single" w:sz="12" w:space="0" w:color="auto"/>
              <w:right w:val="nil"/>
            </w:tcBorders>
            <w:vAlign w:val="center"/>
          </w:tcPr>
          <w:p w:rsidR="00C658D1" w:rsidRDefault="00C658D1">
            <w:pPr>
              <w:pStyle w:val="Nzev"/>
              <w:spacing w:before="20"/>
              <w:jc w:val="center"/>
            </w:pPr>
            <w:r>
              <w:t>13</w:t>
            </w:r>
          </w:p>
        </w:tc>
      </w:tr>
      <w:tr w:rsidR="00C658D1" w:rsidRPr="00A24123" w:rsidTr="00C658D1">
        <w:trPr>
          <w:trHeight w:val="414"/>
        </w:trPr>
        <w:tc>
          <w:tcPr>
            <w:tcW w:w="298" w:type="pct"/>
            <w:vMerge/>
            <w:tcBorders>
              <w:left w:val="nil"/>
              <w:right w:val="single" w:sz="12" w:space="0" w:color="auto"/>
            </w:tcBorders>
            <w:vAlign w:val="center"/>
          </w:tcPr>
          <w:p w:rsidR="00C658D1" w:rsidRDefault="00C658D1" w:rsidP="00243D63">
            <w:pPr>
              <w:pStyle w:val="Nzev"/>
              <w:spacing w:beforeLines="20" w:before="48"/>
              <w:ind w:left="-57" w:right="-57"/>
              <w:jc w:val="center"/>
            </w:pPr>
          </w:p>
        </w:tc>
        <w:tc>
          <w:tcPr>
            <w:tcW w:w="320" w:type="pct"/>
            <w:tcBorders>
              <w:left w:val="single" w:sz="12" w:space="0" w:color="auto"/>
            </w:tcBorders>
            <w:vAlign w:val="center"/>
          </w:tcPr>
          <w:p w:rsidR="00C658D1" w:rsidRDefault="00C658D1" w:rsidP="00243D63">
            <w:pPr>
              <w:pStyle w:val="Nzev"/>
              <w:spacing w:beforeLines="20" w:before="48"/>
              <w:ind w:left="-57" w:right="-57"/>
              <w:jc w:val="center"/>
            </w:pPr>
            <w:r>
              <w:t>7:23/7:26</w:t>
            </w:r>
          </w:p>
        </w:tc>
        <w:tc>
          <w:tcPr>
            <w:tcW w:w="812" w:type="pct"/>
            <w:tcBorders>
              <w:right w:val="single" w:sz="4" w:space="0" w:color="auto"/>
            </w:tcBorders>
            <w:vAlign w:val="center"/>
          </w:tcPr>
          <w:p w:rsidR="00C658D1" w:rsidRDefault="00C658D1" w:rsidP="00243D63">
            <w:pPr>
              <w:pStyle w:val="Nzev"/>
              <w:spacing w:beforeLines="20" w:before="48"/>
              <w:ind w:left="-57" w:right="-57"/>
              <w:jc w:val="center"/>
            </w:pPr>
            <w:r>
              <w:t>Krchleby</w:t>
            </w:r>
          </w:p>
        </w:tc>
        <w:tc>
          <w:tcPr>
            <w:tcW w:w="404" w:type="pct"/>
            <w:tcBorders>
              <w:right w:val="single" w:sz="4" w:space="0" w:color="auto"/>
            </w:tcBorders>
            <w:vAlign w:val="center"/>
          </w:tcPr>
          <w:p w:rsidR="00C658D1" w:rsidRPr="004E007F" w:rsidRDefault="00C658D1" w:rsidP="00243D63">
            <w:pPr>
              <w:pStyle w:val="Nzev"/>
              <w:spacing w:beforeLines="20" w:before="48"/>
              <w:ind w:left="-57" w:right="-57"/>
              <w:jc w:val="left"/>
              <w:rPr>
                <w:sz w:val="12"/>
                <w:szCs w:val="12"/>
              </w:rPr>
            </w:pPr>
            <w:r w:rsidRPr="009828DE">
              <w:rPr>
                <w:sz w:val="12"/>
                <w:szCs w:val="12"/>
              </w:rPr>
              <w:t>240044 8</w:t>
            </w:r>
          </w:p>
        </w:tc>
        <w:tc>
          <w:tcPr>
            <w:tcW w:w="323" w:type="pct"/>
            <w:tcBorders>
              <w:left w:val="single" w:sz="4" w:space="0" w:color="auto"/>
              <w:right w:val="single" w:sz="12" w:space="0" w:color="auto"/>
            </w:tcBorders>
            <w:vAlign w:val="center"/>
          </w:tcPr>
          <w:p w:rsidR="00C658D1" w:rsidRDefault="00C658D1" w:rsidP="00243D63">
            <w:pPr>
              <w:pStyle w:val="Nzev"/>
              <w:spacing w:beforeLines="20" w:before="48"/>
              <w:ind w:left="-57" w:right="-57"/>
              <w:jc w:val="center"/>
            </w:pPr>
          </w:p>
        </w:tc>
        <w:tc>
          <w:tcPr>
            <w:tcW w:w="319" w:type="pct"/>
            <w:tcBorders>
              <w:left w:val="single" w:sz="12" w:space="0" w:color="auto"/>
            </w:tcBorders>
            <w:vAlign w:val="center"/>
          </w:tcPr>
          <w:p w:rsidR="00C658D1" w:rsidRDefault="00C658D1" w:rsidP="00243D63">
            <w:pPr>
              <w:pStyle w:val="Nzev"/>
              <w:spacing w:beforeLines="20" w:before="48"/>
              <w:ind w:left="-57" w:right="-57"/>
              <w:jc w:val="center"/>
            </w:pPr>
            <w:r>
              <w:t>12:15</w:t>
            </w:r>
          </w:p>
        </w:tc>
        <w:tc>
          <w:tcPr>
            <w:tcW w:w="324" w:type="pct"/>
            <w:vMerge/>
            <w:tcBorders>
              <w:right w:val="single" w:sz="4" w:space="0" w:color="auto"/>
            </w:tcBorders>
            <w:vAlign w:val="center"/>
          </w:tcPr>
          <w:p w:rsidR="00C658D1" w:rsidRDefault="00C658D1" w:rsidP="00243D63">
            <w:pPr>
              <w:pStyle w:val="Nzev"/>
              <w:spacing w:beforeLines="20" w:before="48"/>
              <w:ind w:left="-57" w:right="-57"/>
              <w:jc w:val="center"/>
            </w:pPr>
          </w:p>
        </w:tc>
        <w:tc>
          <w:tcPr>
            <w:tcW w:w="324" w:type="pct"/>
            <w:tcBorders>
              <w:left w:val="single" w:sz="4" w:space="0" w:color="auto"/>
            </w:tcBorders>
            <w:vAlign w:val="center"/>
          </w:tcPr>
          <w:p w:rsidR="00C658D1" w:rsidRDefault="00C658D1" w:rsidP="00243D63">
            <w:pPr>
              <w:pStyle w:val="Nzev"/>
              <w:spacing w:beforeLines="20" w:before="48"/>
              <w:ind w:left="-57" w:right="-57"/>
              <w:jc w:val="center"/>
            </w:pPr>
            <w:r>
              <w:t>12:39</w:t>
            </w:r>
          </w:p>
        </w:tc>
        <w:tc>
          <w:tcPr>
            <w:tcW w:w="903" w:type="pct"/>
            <w:vAlign w:val="center"/>
          </w:tcPr>
          <w:p w:rsidR="00C658D1" w:rsidRDefault="00C658D1" w:rsidP="00243D63">
            <w:pPr>
              <w:pStyle w:val="Nzev"/>
              <w:spacing w:beforeLines="20" w:before="48"/>
              <w:ind w:left="-57" w:right="-57"/>
              <w:jc w:val="center"/>
            </w:pPr>
            <w:r>
              <w:t>Krchleby</w:t>
            </w:r>
          </w:p>
        </w:tc>
        <w:tc>
          <w:tcPr>
            <w:tcW w:w="448" w:type="pct"/>
            <w:vAlign w:val="center"/>
          </w:tcPr>
          <w:p w:rsidR="00C658D1" w:rsidRPr="0098419F" w:rsidRDefault="00C658D1" w:rsidP="00243D63">
            <w:pPr>
              <w:pStyle w:val="Nzev"/>
              <w:spacing w:beforeLines="20" w:before="48"/>
              <w:ind w:left="-57" w:right="-57"/>
              <w:jc w:val="left"/>
              <w:rPr>
                <w:sz w:val="12"/>
                <w:szCs w:val="12"/>
              </w:rPr>
            </w:pPr>
            <w:r>
              <w:rPr>
                <w:sz w:val="12"/>
                <w:szCs w:val="12"/>
              </w:rPr>
              <w:t>240048 9</w:t>
            </w:r>
          </w:p>
        </w:tc>
        <w:tc>
          <w:tcPr>
            <w:tcW w:w="525" w:type="pct"/>
            <w:gridSpan w:val="2"/>
            <w:tcBorders>
              <w:right w:val="nil"/>
            </w:tcBorders>
            <w:vAlign w:val="center"/>
          </w:tcPr>
          <w:p w:rsidR="00C658D1" w:rsidRDefault="00C658D1">
            <w:pPr>
              <w:pStyle w:val="Nzev"/>
              <w:spacing w:before="20"/>
              <w:jc w:val="center"/>
            </w:pPr>
            <w:r>
              <w:t>24</w:t>
            </w:r>
          </w:p>
        </w:tc>
      </w:tr>
      <w:tr w:rsidR="00C658D1" w:rsidRPr="00A24123" w:rsidTr="00C658D1">
        <w:trPr>
          <w:trHeight w:val="414"/>
        </w:trPr>
        <w:tc>
          <w:tcPr>
            <w:tcW w:w="298" w:type="pct"/>
            <w:vMerge/>
            <w:tcBorders>
              <w:left w:val="nil"/>
              <w:right w:val="single" w:sz="12" w:space="0" w:color="auto"/>
            </w:tcBorders>
            <w:vAlign w:val="center"/>
          </w:tcPr>
          <w:p w:rsidR="00C658D1" w:rsidRDefault="00C658D1" w:rsidP="00243D63">
            <w:pPr>
              <w:pStyle w:val="Nzev"/>
              <w:spacing w:beforeLines="20" w:before="48"/>
              <w:ind w:left="-57" w:right="-57"/>
              <w:jc w:val="center"/>
            </w:pPr>
          </w:p>
        </w:tc>
        <w:tc>
          <w:tcPr>
            <w:tcW w:w="320" w:type="pct"/>
            <w:tcBorders>
              <w:left w:val="single" w:sz="12" w:space="0" w:color="auto"/>
            </w:tcBorders>
            <w:vAlign w:val="center"/>
          </w:tcPr>
          <w:p w:rsidR="00C658D1" w:rsidRDefault="00C658D1" w:rsidP="00243D63">
            <w:pPr>
              <w:pStyle w:val="Nzev"/>
              <w:spacing w:beforeLines="20" w:before="48"/>
              <w:ind w:left="-57" w:right="-57"/>
              <w:jc w:val="center"/>
            </w:pPr>
          </w:p>
        </w:tc>
        <w:tc>
          <w:tcPr>
            <w:tcW w:w="812" w:type="pct"/>
            <w:tcBorders>
              <w:right w:val="single" w:sz="4" w:space="0" w:color="auto"/>
            </w:tcBorders>
            <w:vAlign w:val="center"/>
          </w:tcPr>
          <w:p w:rsidR="00C658D1" w:rsidRDefault="00C658D1" w:rsidP="00243D63">
            <w:pPr>
              <w:pStyle w:val="Nzev"/>
              <w:spacing w:beforeLines="20" w:before="48"/>
              <w:ind w:left="-57" w:right="-57"/>
              <w:jc w:val="center"/>
            </w:pPr>
          </w:p>
        </w:tc>
        <w:tc>
          <w:tcPr>
            <w:tcW w:w="404" w:type="pct"/>
            <w:tcBorders>
              <w:right w:val="single" w:sz="4" w:space="0" w:color="auto"/>
            </w:tcBorders>
            <w:vAlign w:val="center"/>
          </w:tcPr>
          <w:p w:rsidR="00C658D1" w:rsidRPr="004E007F" w:rsidRDefault="00C658D1" w:rsidP="00243D63">
            <w:pPr>
              <w:pStyle w:val="Nzev"/>
              <w:spacing w:beforeLines="20" w:before="48"/>
              <w:ind w:left="-57" w:right="-57"/>
              <w:jc w:val="left"/>
              <w:rPr>
                <w:sz w:val="12"/>
                <w:szCs w:val="12"/>
              </w:rPr>
            </w:pPr>
          </w:p>
        </w:tc>
        <w:tc>
          <w:tcPr>
            <w:tcW w:w="323" w:type="pct"/>
            <w:tcBorders>
              <w:left w:val="single" w:sz="4" w:space="0" w:color="auto"/>
              <w:right w:val="single" w:sz="12" w:space="0" w:color="auto"/>
            </w:tcBorders>
            <w:vAlign w:val="center"/>
          </w:tcPr>
          <w:p w:rsidR="00C658D1" w:rsidRDefault="00C658D1" w:rsidP="00243D63">
            <w:pPr>
              <w:pStyle w:val="Nzev"/>
              <w:spacing w:beforeLines="20" w:before="48"/>
              <w:ind w:left="-57" w:right="-57"/>
              <w:jc w:val="center"/>
            </w:pPr>
          </w:p>
        </w:tc>
        <w:tc>
          <w:tcPr>
            <w:tcW w:w="319" w:type="pct"/>
            <w:tcBorders>
              <w:left w:val="single" w:sz="12" w:space="0" w:color="auto"/>
            </w:tcBorders>
            <w:vAlign w:val="center"/>
          </w:tcPr>
          <w:p w:rsidR="00C658D1" w:rsidRDefault="00C658D1" w:rsidP="00243D63">
            <w:pPr>
              <w:pStyle w:val="Nzev"/>
              <w:spacing w:beforeLines="20" w:before="48"/>
              <w:ind w:left="-57" w:right="-57"/>
              <w:jc w:val="center"/>
            </w:pPr>
            <w:r>
              <w:t>13:45</w:t>
            </w:r>
          </w:p>
        </w:tc>
        <w:tc>
          <w:tcPr>
            <w:tcW w:w="324" w:type="pct"/>
            <w:vMerge/>
            <w:tcBorders>
              <w:right w:val="single" w:sz="4" w:space="0" w:color="auto"/>
            </w:tcBorders>
            <w:vAlign w:val="center"/>
          </w:tcPr>
          <w:p w:rsidR="00C658D1" w:rsidRDefault="00C658D1" w:rsidP="00243D63">
            <w:pPr>
              <w:pStyle w:val="Nzev"/>
              <w:spacing w:beforeLines="20" w:before="48"/>
              <w:ind w:left="-57" w:right="-57"/>
              <w:jc w:val="center"/>
            </w:pPr>
          </w:p>
        </w:tc>
        <w:tc>
          <w:tcPr>
            <w:tcW w:w="324" w:type="pct"/>
            <w:tcBorders>
              <w:left w:val="single" w:sz="4" w:space="0" w:color="auto"/>
            </w:tcBorders>
            <w:vAlign w:val="center"/>
          </w:tcPr>
          <w:p w:rsidR="00C658D1" w:rsidRDefault="00C658D1" w:rsidP="00243D63">
            <w:pPr>
              <w:pStyle w:val="Nzev"/>
              <w:spacing w:beforeLines="20" w:before="48"/>
              <w:ind w:left="-57" w:right="-57"/>
              <w:jc w:val="center"/>
            </w:pPr>
            <w:r>
              <w:t>15:10</w:t>
            </w:r>
          </w:p>
        </w:tc>
        <w:tc>
          <w:tcPr>
            <w:tcW w:w="903" w:type="pct"/>
            <w:vAlign w:val="center"/>
          </w:tcPr>
          <w:p w:rsidR="00C658D1" w:rsidRDefault="00C658D1" w:rsidP="00243D63">
            <w:pPr>
              <w:pStyle w:val="Nzev"/>
              <w:spacing w:beforeLines="20" w:before="48"/>
              <w:ind w:left="-57" w:right="-57"/>
              <w:jc w:val="center"/>
            </w:pPr>
            <w:r>
              <w:t>Krchleby</w:t>
            </w:r>
          </w:p>
        </w:tc>
        <w:tc>
          <w:tcPr>
            <w:tcW w:w="448" w:type="pct"/>
            <w:vAlign w:val="center"/>
          </w:tcPr>
          <w:p w:rsidR="00C658D1" w:rsidRPr="0098419F" w:rsidRDefault="00C658D1" w:rsidP="00243D63">
            <w:pPr>
              <w:pStyle w:val="Nzev"/>
              <w:spacing w:beforeLines="20" w:before="48"/>
              <w:ind w:left="-57" w:right="-57"/>
              <w:jc w:val="left"/>
              <w:rPr>
                <w:sz w:val="12"/>
                <w:szCs w:val="12"/>
              </w:rPr>
            </w:pPr>
            <w:r>
              <w:rPr>
                <w:sz w:val="12"/>
                <w:szCs w:val="12"/>
              </w:rPr>
              <w:t>240048 25</w:t>
            </w:r>
          </w:p>
        </w:tc>
        <w:tc>
          <w:tcPr>
            <w:tcW w:w="525" w:type="pct"/>
            <w:gridSpan w:val="2"/>
            <w:tcBorders>
              <w:right w:val="nil"/>
            </w:tcBorders>
            <w:shd w:val="clear" w:color="auto" w:fill="FABF8F" w:themeFill="accent6" w:themeFillTint="99"/>
            <w:vAlign w:val="center"/>
          </w:tcPr>
          <w:p w:rsidR="00C658D1" w:rsidRDefault="00C658D1">
            <w:pPr>
              <w:pStyle w:val="Nzev"/>
              <w:spacing w:before="20"/>
              <w:jc w:val="center"/>
            </w:pPr>
            <w:r>
              <w:t>85</w:t>
            </w:r>
          </w:p>
        </w:tc>
      </w:tr>
      <w:tr w:rsidR="00C658D1" w:rsidRPr="00A24123" w:rsidTr="00C658D1">
        <w:trPr>
          <w:trHeight w:val="414"/>
        </w:trPr>
        <w:tc>
          <w:tcPr>
            <w:tcW w:w="298" w:type="pct"/>
            <w:vMerge/>
            <w:tcBorders>
              <w:left w:val="nil"/>
              <w:bottom w:val="nil"/>
              <w:right w:val="single" w:sz="12" w:space="0" w:color="auto"/>
            </w:tcBorders>
            <w:vAlign w:val="center"/>
          </w:tcPr>
          <w:p w:rsidR="00C658D1" w:rsidRDefault="00C658D1" w:rsidP="00243D63">
            <w:pPr>
              <w:pStyle w:val="Nzev"/>
              <w:spacing w:beforeLines="20" w:before="48"/>
              <w:ind w:left="-57" w:right="-57"/>
              <w:jc w:val="center"/>
            </w:pPr>
          </w:p>
        </w:tc>
        <w:tc>
          <w:tcPr>
            <w:tcW w:w="320" w:type="pct"/>
            <w:tcBorders>
              <w:left w:val="single" w:sz="12" w:space="0" w:color="auto"/>
              <w:bottom w:val="nil"/>
            </w:tcBorders>
            <w:vAlign w:val="center"/>
          </w:tcPr>
          <w:p w:rsidR="00C658D1" w:rsidRDefault="00C658D1" w:rsidP="00243D63">
            <w:pPr>
              <w:pStyle w:val="Nzev"/>
              <w:spacing w:beforeLines="20" w:before="48"/>
              <w:ind w:left="-57" w:right="-57"/>
              <w:jc w:val="center"/>
            </w:pPr>
          </w:p>
        </w:tc>
        <w:tc>
          <w:tcPr>
            <w:tcW w:w="812" w:type="pct"/>
            <w:tcBorders>
              <w:bottom w:val="nil"/>
              <w:right w:val="single" w:sz="4" w:space="0" w:color="auto"/>
            </w:tcBorders>
            <w:vAlign w:val="center"/>
          </w:tcPr>
          <w:p w:rsidR="00C658D1" w:rsidRDefault="00C658D1" w:rsidP="00243D63">
            <w:pPr>
              <w:pStyle w:val="Nzev"/>
              <w:spacing w:beforeLines="20" w:before="48"/>
              <w:ind w:left="-57" w:right="-57"/>
              <w:jc w:val="center"/>
            </w:pPr>
          </w:p>
        </w:tc>
        <w:tc>
          <w:tcPr>
            <w:tcW w:w="404" w:type="pct"/>
            <w:tcBorders>
              <w:bottom w:val="nil"/>
              <w:right w:val="single" w:sz="4" w:space="0" w:color="auto"/>
            </w:tcBorders>
            <w:vAlign w:val="center"/>
          </w:tcPr>
          <w:p w:rsidR="00C658D1" w:rsidRPr="004E007F" w:rsidRDefault="00C658D1" w:rsidP="00243D63">
            <w:pPr>
              <w:pStyle w:val="Nzev"/>
              <w:spacing w:beforeLines="20" w:before="48"/>
              <w:ind w:left="-57" w:right="-57"/>
              <w:jc w:val="left"/>
              <w:rPr>
                <w:sz w:val="12"/>
                <w:szCs w:val="12"/>
              </w:rPr>
            </w:pPr>
          </w:p>
        </w:tc>
        <w:tc>
          <w:tcPr>
            <w:tcW w:w="323" w:type="pct"/>
            <w:tcBorders>
              <w:left w:val="single" w:sz="4" w:space="0" w:color="auto"/>
              <w:bottom w:val="nil"/>
              <w:right w:val="single" w:sz="12" w:space="0" w:color="auto"/>
            </w:tcBorders>
            <w:vAlign w:val="center"/>
          </w:tcPr>
          <w:p w:rsidR="00C658D1" w:rsidRDefault="00C658D1" w:rsidP="00243D63">
            <w:pPr>
              <w:pStyle w:val="Nzev"/>
              <w:spacing w:beforeLines="20" w:before="48"/>
              <w:ind w:left="-57" w:right="-57"/>
              <w:jc w:val="center"/>
            </w:pPr>
          </w:p>
        </w:tc>
        <w:tc>
          <w:tcPr>
            <w:tcW w:w="319" w:type="pct"/>
            <w:tcBorders>
              <w:left w:val="single" w:sz="12" w:space="0" w:color="auto"/>
              <w:bottom w:val="nil"/>
            </w:tcBorders>
            <w:vAlign w:val="center"/>
          </w:tcPr>
          <w:p w:rsidR="00C658D1" w:rsidRDefault="00C658D1" w:rsidP="00243D63">
            <w:pPr>
              <w:pStyle w:val="Nzev"/>
              <w:spacing w:beforeLines="20" w:before="48"/>
              <w:ind w:left="-57" w:right="-57"/>
              <w:jc w:val="center"/>
            </w:pPr>
            <w:r>
              <w:t>14:45</w:t>
            </w:r>
          </w:p>
        </w:tc>
        <w:tc>
          <w:tcPr>
            <w:tcW w:w="324" w:type="pct"/>
            <w:tcBorders>
              <w:bottom w:val="nil"/>
              <w:right w:val="single" w:sz="4" w:space="0" w:color="auto"/>
            </w:tcBorders>
            <w:vAlign w:val="center"/>
          </w:tcPr>
          <w:p w:rsidR="00C658D1" w:rsidRDefault="00C658D1" w:rsidP="00243D63">
            <w:pPr>
              <w:pStyle w:val="Nzev"/>
              <w:spacing w:beforeLines="20" w:before="48"/>
              <w:ind w:left="-57" w:right="-57"/>
              <w:jc w:val="center"/>
            </w:pPr>
          </w:p>
        </w:tc>
        <w:tc>
          <w:tcPr>
            <w:tcW w:w="324" w:type="pct"/>
            <w:tcBorders>
              <w:left w:val="single" w:sz="4" w:space="0" w:color="auto"/>
              <w:bottom w:val="nil"/>
            </w:tcBorders>
            <w:vAlign w:val="center"/>
          </w:tcPr>
          <w:p w:rsidR="00C658D1" w:rsidRDefault="00C658D1" w:rsidP="00243D63">
            <w:pPr>
              <w:pStyle w:val="Nzev"/>
              <w:spacing w:beforeLines="20" w:before="48"/>
              <w:ind w:left="-57" w:right="-57"/>
              <w:jc w:val="center"/>
            </w:pPr>
            <w:r>
              <w:t>15:10</w:t>
            </w:r>
          </w:p>
        </w:tc>
        <w:tc>
          <w:tcPr>
            <w:tcW w:w="903" w:type="pct"/>
            <w:tcBorders>
              <w:bottom w:val="nil"/>
            </w:tcBorders>
            <w:vAlign w:val="center"/>
          </w:tcPr>
          <w:p w:rsidR="00C658D1" w:rsidRDefault="00C658D1" w:rsidP="00243D63">
            <w:pPr>
              <w:pStyle w:val="Nzev"/>
              <w:spacing w:beforeLines="20" w:before="48"/>
              <w:ind w:left="-57" w:right="-57"/>
              <w:jc w:val="center"/>
            </w:pPr>
            <w:r>
              <w:t>Krchleby</w:t>
            </w:r>
          </w:p>
        </w:tc>
        <w:tc>
          <w:tcPr>
            <w:tcW w:w="448" w:type="pct"/>
            <w:tcBorders>
              <w:bottom w:val="nil"/>
            </w:tcBorders>
            <w:vAlign w:val="center"/>
          </w:tcPr>
          <w:p w:rsidR="00C658D1" w:rsidRPr="0098419F" w:rsidRDefault="00C658D1" w:rsidP="00243D63">
            <w:pPr>
              <w:pStyle w:val="Nzev"/>
              <w:spacing w:beforeLines="20" w:before="48"/>
              <w:ind w:left="-57" w:right="-57"/>
              <w:jc w:val="left"/>
              <w:rPr>
                <w:sz w:val="12"/>
                <w:szCs w:val="12"/>
              </w:rPr>
            </w:pPr>
            <w:r>
              <w:rPr>
                <w:sz w:val="12"/>
                <w:szCs w:val="12"/>
              </w:rPr>
              <w:t>240048 25</w:t>
            </w:r>
          </w:p>
        </w:tc>
        <w:tc>
          <w:tcPr>
            <w:tcW w:w="525" w:type="pct"/>
            <w:gridSpan w:val="2"/>
            <w:tcBorders>
              <w:bottom w:val="nil"/>
              <w:right w:val="nil"/>
            </w:tcBorders>
            <w:vAlign w:val="center"/>
          </w:tcPr>
          <w:p w:rsidR="00C658D1" w:rsidRDefault="00C658D1">
            <w:pPr>
              <w:pStyle w:val="Nzev"/>
              <w:spacing w:before="20"/>
              <w:jc w:val="center"/>
            </w:pPr>
            <w:r>
              <w:t>25</w:t>
            </w:r>
          </w:p>
        </w:tc>
      </w:tr>
    </w:tbl>
    <w:p w:rsidR="00D32832" w:rsidRDefault="00D32832" w:rsidP="00D32832">
      <w:pPr>
        <w:pStyle w:val="zdroj"/>
      </w:pPr>
      <w:r w:rsidRPr="004B0CE3">
        <w:t>Zdroj:</w:t>
      </w:r>
      <w:r>
        <w:t xml:space="preserve"> jizdnirady.cz; Dotazníkové šetření</w:t>
      </w:r>
    </w:p>
    <w:p w:rsidR="00D32832" w:rsidRDefault="00D32832" w:rsidP="00D32832">
      <w:pPr>
        <w:pStyle w:val="zdroj"/>
      </w:pPr>
    </w:p>
    <w:p w:rsidR="00F946A8" w:rsidRDefault="00FC6E55" w:rsidP="00FC6E55">
      <w:pPr>
        <w:pStyle w:val="Bezmezer"/>
      </w:pPr>
      <w:r w:rsidRPr="00FC6E55">
        <w:t>Na základ</w:t>
      </w:r>
      <w:r w:rsidRPr="00FC6E55">
        <w:rPr>
          <w:rFonts w:hint="eastAsia"/>
        </w:rPr>
        <w:t>ě</w:t>
      </w:r>
      <w:r w:rsidRPr="00FC6E55">
        <w:t xml:space="preserve"> tabulky výše m</w:t>
      </w:r>
      <w:r w:rsidRPr="00FC6E55">
        <w:rPr>
          <w:rFonts w:hint="eastAsia"/>
        </w:rPr>
        <w:t>ůž</w:t>
      </w:r>
      <w:r w:rsidRPr="00FC6E55">
        <w:t>eme konstatovat, že je dopravní obslužnost zajišt</w:t>
      </w:r>
      <w:r w:rsidRPr="00FC6E55">
        <w:rPr>
          <w:rFonts w:hint="eastAsia"/>
        </w:rPr>
        <w:t>ě</w:t>
      </w:r>
      <w:r w:rsidRPr="00FC6E55">
        <w:t>ná na relativn</w:t>
      </w:r>
      <w:r w:rsidRPr="00FC6E55">
        <w:rPr>
          <w:rFonts w:hint="eastAsia"/>
        </w:rPr>
        <w:t>ě</w:t>
      </w:r>
      <w:r w:rsidRPr="00FC6E55">
        <w:t xml:space="preserve"> p</w:t>
      </w:r>
      <w:r w:rsidRPr="00FC6E55">
        <w:rPr>
          <w:rFonts w:hint="eastAsia"/>
        </w:rPr>
        <w:t>ř</w:t>
      </w:r>
      <w:r w:rsidRPr="00FC6E55">
        <w:t>im</w:t>
      </w:r>
      <w:r w:rsidRPr="00FC6E55">
        <w:rPr>
          <w:rFonts w:hint="eastAsia"/>
        </w:rPr>
        <w:t>ěř</w:t>
      </w:r>
      <w:r w:rsidRPr="00FC6E55">
        <w:t>ené úrovni, nicmén</w:t>
      </w:r>
      <w:r w:rsidRPr="00FC6E55">
        <w:rPr>
          <w:rFonts w:hint="eastAsia"/>
        </w:rPr>
        <w:t>ě</w:t>
      </w:r>
      <w:r w:rsidRPr="00FC6E55">
        <w:t xml:space="preserve"> by bylo žádoucí dopln</w:t>
      </w:r>
      <w:r w:rsidRPr="00FC6E55">
        <w:rPr>
          <w:rFonts w:hint="eastAsia"/>
        </w:rPr>
        <w:t>ě</w:t>
      </w:r>
      <w:r w:rsidRPr="00FC6E55">
        <w:t>ní dalšími spoji, tím by se situace z hlediska dojíž</w:t>
      </w:r>
      <w:r w:rsidRPr="00FC6E55">
        <w:rPr>
          <w:rFonts w:hint="eastAsia"/>
        </w:rPr>
        <w:t>ď</w:t>
      </w:r>
      <w:r w:rsidRPr="00FC6E55">
        <w:t>ky vylepšila</w:t>
      </w:r>
      <w:r>
        <w:t>.</w:t>
      </w:r>
    </w:p>
    <w:p w:rsidR="00F71D7E" w:rsidRPr="00022FF7" w:rsidRDefault="00F71D7E" w:rsidP="00F71D7E">
      <w:pPr>
        <w:pStyle w:val="Nadpis3"/>
      </w:pPr>
      <w:bookmarkStart w:id="80" w:name="_Toc481016163"/>
      <w:r>
        <w:t>Močovice</w:t>
      </w:r>
      <w:bookmarkEnd w:id="80"/>
    </w:p>
    <w:p w:rsidR="00F71D7E" w:rsidRDefault="00F71D7E" w:rsidP="00F71D7E">
      <w:pPr>
        <w:pStyle w:val="Bezmezer"/>
      </w:pPr>
      <w:r>
        <w:t xml:space="preserve">Obec Močovice je vzdálená 3,8 km od Čáslavi a 9,1 km od Kutné Hory. Z celkového počtu 382 obyvatel bylo 58 dětí ve věku do 14 let (údaje k 31. 12. 2015). </w:t>
      </w:r>
      <w:r w:rsidR="00695DF0" w:rsidRPr="004C717E">
        <w:t>Po</w:t>
      </w:r>
      <w:r w:rsidR="00695DF0" w:rsidRPr="004C717E">
        <w:rPr>
          <w:rFonts w:hint="eastAsia"/>
        </w:rPr>
        <w:t>č</w:t>
      </w:r>
      <w:r w:rsidR="00695DF0" w:rsidRPr="004C717E">
        <w:t>et katastr</w:t>
      </w:r>
      <w:r w:rsidR="00695DF0" w:rsidRPr="004C717E">
        <w:rPr>
          <w:rFonts w:hint="eastAsia"/>
        </w:rPr>
        <w:t>ů</w:t>
      </w:r>
      <w:r w:rsidR="00695DF0">
        <w:t>: 1, p</w:t>
      </w:r>
      <w:r w:rsidR="00695DF0" w:rsidRPr="00695DF0">
        <w:t>o</w:t>
      </w:r>
      <w:r w:rsidR="00695DF0" w:rsidRPr="00695DF0">
        <w:rPr>
          <w:rFonts w:hint="eastAsia"/>
        </w:rPr>
        <w:t>č</w:t>
      </w:r>
      <w:r w:rsidR="00695DF0" w:rsidRPr="00695DF0">
        <w:t xml:space="preserve">et </w:t>
      </w:r>
      <w:r w:rsidR="00695DF0" w:rsidRPr="00695DF0">
        <w:rPr>
          <w:rFonts w:hint="eastAsia"/>
        </w:rPr>
        <w:t>čá</w:t>
      </w:r>
      <w:r w:rsidR="00695DF0" w:rsidRPr="00695DF0">
        <w:t>stí obce</w:t>
      </w:r>
      <w:r w:rsidR="00695DF0">
        <w:t>: 1.</w:t>
      </w:r>
    </w:p>
    <w:p w:rsidR="00F71D7E" w:rsidRPr="00392BB1" w:rsidRDefault="00F71D7E" w:rsidP="00F71D7E">
      <w:pPr>
        <w:pStyle w:val="Bezmezer"/>
        <w:rPr>
          <w:b/>
        </w:rPr>
      </w:pPr>
      <w:r>
        <w:rPr>
          <w:b/>
        </w:rPr>
        <w:t xml:space="preserve">Dle údajů z dotazníků </w:t>
      </w:r>
      <w:r w:rsidRPr="00DC0763">
        <w:rPr>
          <w:b/>
        </w:rPr>
        <w:t xml:space="preserve">navštěvuje ZŠ </w:t>
      </w:r>
      <w:r>
        <w:rPr>
          <w:b/>
        </w:rPr>
        <w:t xml:space="preserve">(v SO ORP Čáslav a SO ORP Kutná Hora) </w:t>
      </w:r>
      <w:r w:rsidRPr="00DC0763">
        <w:rPr>
          <w:b/>
        </w:rPr>
        <w:t xml:space="preserve">celkem </w:t>
      </w:r>
      <w:r>
        <w:rPr>
          <w:b/>
        </w:rPr>
        <w:t>21</w:t>
      </w:r>
      <w:r w:rsidRPr="002E0649">
        <w:rPr>
          <w:b/>
          <w:vertAlign w:val="superscript"/>
        </w:rPr>
        <w:t xml:space="preserve">+ </w:t>
      </w:r>
      <w:r w:rsidRPr="00BD77C5">
        <w:rPr>
          <w:b/>
        </w:rPr>
        <w:t>dětí:</w:t>
      </w:r>
    </w:p>
    <w:p w:rsidR="00F71D7E" w:rsidRDefault="00F71D7E" w:rsidP="00F71D7E">
      <w:pPr>
        <w:pStyle w:val="Bezmezer"/>
        <w:numPr>
          <w:ilvl w:val="0"/>
          <w:numId w:val="9"/>
        </w:numPr>
      </w:pPr>
      <w:r>
        <w:t>ZŠ</w:t>
      </w:r>
      <w:r w:rsidRPr="00075EE9">
        <w:t xml:space="preserve"> </w:t>
      </w:r>
      <w:r>
        <w:t>Čáslav, Masarykova</w:t>
      </w:r>
      <w:r>
        <w:tab/>
      </w:r>
      <w:r>
        <w:tab/>
        <w:t>2 žáci I. stupně</w:t>
      </w:r>
      <w:r>
        <w:tab/>
      </w:r>
      <w:r>
        <w:tab/>
        <w:t>2 žáci II. stupně</w:t>
      </w:r>
    </w:p>
    <w:p w:rsidR="00F71D7E" w:rsidRDefault="00F71D7E" w:rsidP="00F71D7E">
      <w:pPr>
        <w:pStyle w:val="Bezmezer"/>
        <w:numPr>
          <w:ilvl w:val="0"/>
          <w:numId w:val="9"/>
        </w:numPr>
      </w:pPr>
      <w:r>
        <w:t>ZŠ Čáslav, Sadová</w:t>
      </w:r>
      <w:r>
        <w:tab/>
      </w:r>
      <w:r>
        <w:tab/>
      </w:r>
      <w:r>
        <w:tab/>
        <w:t>9 žáků I. stupně</w:t>
      </w:r>
      <w:r>
        <w:tab/>
      </w:r>
      <w:r>
        <w:tab/>
        <w:t>7 žáků II. stupně</w:t>
      </w:r>
    </w:p>
    <w:p w:rsidR="00F71D7E" w:rsidRPr="00F71D7E" w:rsidRDefault="00AB576E" w:rsidP="00F71D7E">
      <w:pPr>
        <w:pStyle w:val="Bezmezer"/>
        <w:numPr>
          <w:ilvl w:val="0"/>
          <w:numId w:val="9"/>
        </w:numPr>
        <w:jc w:val="left"/>
      </w:pPr>
      <w:r>
        <w:t>ZŠ Čáslav, n</w:t>
      </w:r>
      <w:r w:rsidR="00F71D7E">
        <w:t>ám. Jana Žižky</w:t>
      </w:r>
      <w:r w:rsidR="00F71D7E">
        <w:tab/>
      </w:r>
      <w:r w:rsidR="00F71D7E">
        <w:tab/>
        <w:t>počet neuveden</w:t>
      </w:r>
      <w:r w:rsidR="00F71D7E">
        <w:br/>
      </w:r>
      <w:r w:rsidR="00F71D7E" w:rsidRPr="00F71D7E">
        <w:rPr>
          <w:sz w:val="18"/>
          <w:szCs w:val="18"/>
          <w:vertAlign w:val="superscript"/>
        </w:rPr>
        <w:t xml:space="preserve">+ </w:t>
      </w:r>
      <w:r w:rsidR="00F71D7E" w:rsidRPr="00F71D7E">
        <w:rPr>
          <w:sz w:val="18"/>
          <w:szCs w:val="18"/>
        </w:rPr>
        <w:t>(v celkovém počtu nezahrnuto - uvažován min. 1 žák I. stupně a min. 1 žák II. stupně)</w:t>
      </w:r>
    </w:p>
    <w:p w:rsidR="00F71D7E" w:rsidRDefault="00F71D7E" w:rsidP="00F71D7E">
      <w:pPr>
        <w:pStyle w:val="Bezmezer"/>
        <w:numPr>
          <w:ilvl w:val="0"/>
          <w:numId w:val="9"/>
        </w:numPr>
        <w:jc w:val="left"/>
      </w:pPr>
      <w:r>
        <w:t>ZŠ Krchleby</w:t>
      </w:r>
      <w:r>
        <w:tab/>
      </w:r>
      <w:r>
        <w:tab/>
      </w:r>
      <w:r>
        <w:tab/>
      </w:r>
      <w:r>
        <w:tab/>
        <w:t>1 žák I. stupně</w:t>
      </w:r>
    </w:p>
    <w:p w:rsidR="00F71D7E" w:rsidRDefault="00F71D7E" w:rsidP="00F71D7E">
      <w:pPr>
        <w:pStyle w:val="Bezmezer"/>
      </w:pPr>
    </w:p>
    <w:p w:rsidR="00C71B3D" w:rsidRDefault="00F71D7E" w:rsidP="00F71D7E">
      <w:pPr>
        <w:pStyle w:val="Bezmezer"/>
      </w:pPr>
      <w:r>
        <w:t>V blízkosti obc</w:t>
      </w:r>
      <w:r w:rsidR="00C71B3D">
        <w:t>e se dále nachází ZŠ Křesetice, která je vzdálená 7,1 km</w:t>
      </w:r>
      <w:r>
        <w:t xml:space="preserve">. Podíváme-li se blíže na dopravní spojení do této ZŠ, kterou v současnosti nenavštěvuje žádný žák z Močovic, lze hodnotit současný stav za </w:t>
      </w:r>
      <w:r w:rsidR="00C71B3D">
        <w:t>nedostačující</w:t>
      </w:r>
      <w:r>
        <w:t xml:space="preserve">. </w:t>
      </w:r>
      <w:r w:rsidR="00C71B3D">
        <w:t>Vzhledem ke skutečnosti, že se Čáslav nachází blíže, můžeme uvažovat, že by nebyl zájem ze strany žáků dojíždět do Křesetic.</w:t>
      </w:r>
    </w:p>
    <w:p w:rsidR="00C71B3D" w:rsidRDefault="00C71B3D" w:rsidP="00711BBF">
      <w:pPr>
        <w:pStyle w:val="Bezmezer"/>
      </w:pPr>
    </w:p>
    <w:p w:rsidR="00FE797C" w:rsidRDefault="00F71D7E" w:rsidP="00711BBF">
      <w:pPr>
        <w:pStyle w:val="Bezmezer"/>
      </w:pPr>
      <w:r>
        <w:t>Do</w:t>
      </w:r>
      <w:r w:rsidR="00711BBF">
        <w:t xml:space="preserve">pravní obslužnost obce zajišťuje 7 linek </w:t>
      </w:r>
      <w:r w:rsidRPr="007C2AE7">
        <w:t>ve</w:t>
      </w:r>
      <w:r w:rsidRPr="007C2AE7">
        <w:rPr>
          <w:rFonts w:hint="eastAsia"/>
        </w:rPr>
        <w:t>ř</w:t>
      </w:r>
      <w:r w:rsidRPr="007C2AE7">
        <w:t>ejné osobní dopravy</w:t>
      </w:r>
      <w:r>
        <w:t xml:space="preserve">: </w:t>
      </w:r>
      <w:r w:rsidR="00711BBF">
        <w:t>240018, 240019, 240026, 240044, 240045, 240048 a 600580.</w:t>
      </w:r>
      <w:r w:rsidR="00FE797C">
        <w:t xml:space="preserve"> V obci se nachází autobusové zastávky Močovice, </w:t>
      </w:r>
      <w:r w:rsidR="00FE797C" w:rsidRPr="00FE797C">
        <w:t>Močovice,,u váhy</w:t>
      </w:r>
      <w:r w:rsidR="00FE797C">
        <w:t xml:space="preserve"> a na rozcestí </w:t>
      </w:r>
      <w:r w:rsidR="00FE797C" w:rsidRPr="00FE797C">
        <w:t>Močovice,,rozc.1.4</w:t>
      </w:r>
      <w:r w:rsidR="00FE797C">
        <w:t>.</w:t>
      </w:r>
    </w:p>
    <w:p w:rsidR="009B0FB4" w:rsidRDefault="009B0FB4" w:rsidP="009B0FB4">
      <w:pPr>
        <w:pStyle w:val="Nadpis5"/>
      </w:pPr>
      <w:bookmarkStart w:id="81" w:name="_Toc481016058"/>
      <w:r>
        <w:t xml:space="preserve">Tabulka </w:t>
      </w:r>
      <w:r w:rsidR="00243D63">
        <w:fldChar w:fldCharType="begin"/>
      </w:r>
      <w:r w:rsidR="001E49D4">
        <w:instrText xml:space="preserve"> SEQ Tabulka \* ARABIC </w:instrText>
      </w:r>
      <w:r w:rsidR="00243D63">
        <w:fldChar w:fldCharType="separate"/>
      </w:r>
      <w:r w:rsidR="00162488">
        <w:rPr>
          <w:noProof/>
        </w:rPr>
        <w:t>38</w:t>
      </w:r>
      <w:r w:rsidR="00243D63">
        <w:rPr>
          <w:noProof/>
        </w:rPr>
        <w:fldChar w:fldCharType="end"/>
      </w:r>
      <w:r>
        <w:t>: Močovice - dopravní spojení</w:t>
      </w:r>
      <w:bookmarkEnd w:id="81"/>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FE797C" w:rsidRPr="00A24123" w:rsidTr="0097362E">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FE797C" w:rsidRPr="00D2450C" w:rsidRDefault="00FE797C" w:rsidP="00243D63">
            <w:pPr>
              <w:pStyle w:val="Nzev"/>
              <w:spacing w:beforeLines="20" w:before="48"/>
              <w:ind w:left="-57" w:right="-57"/>
              <w:jc w:val="center"/>
              <w:rPr>
                <w:b/>
              </w:rPr>
            </w:pPr>
            <w:r>
              <w:rPr>
                <w:b/>
              </w:rPr>
              <w:t>Močovice</w:t>
            </w:r>
          </w:p>
        </w:tc>
      </w:tr>
      <w:tr w:rsidR="00FE797C" w:rsidRPr="00A24123" w:rsidTr="0097362E">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FE797C" w:rsidRPr="0095407B" w:rsidRDefault="00FE797C"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FE797C" w:rsidRPr="009B7D6C" w:rsidRDefault="00FE797C"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FE797C" w:rsidRPr="009B7D6C" w:rsidRDefault="00FE797C" w:rsidP="00243D63">
            <w:pPr>
              <w:pStyle w:val="Nzev"/>
              <w:spacing w:beforeLines="20" w:before="48"/>
              <w:ind w:left="-57" w:right="-57"/>
              <w:jc w:val="center"/>
              <w:rPr>
                <w:sz w:val="16"/>
                <w:szCs w:val="16"/>
              </w:rPr>
            </w:pPr>
            <w:r w:rsidRPr="009B7D6C">
              <w:rPr>
                <w:sz w:val="16"/>
                <w:szCs w:val="16"/>
              </w:rPr>
              <w:t>DOJÍŽĎKA ŽÁKŮ ZPĚT</w:t>
            </w:r>
          </w:p>
        </w:tc>
      </w:tr>
      <w:tr w:rsidR="00FE797C" w:rsidRPr="00A24123" w:rsidTr="0097362E">
        <w:trPr>
          <w:gridAfter w:val="1"/>
          <w:wAfter w:w="6" w:type="pct"/>
          <w:trHeight w:val="340"/>
        </w:trPr>
        <w:tc>
          <w:tcPr>
            <w:tcW w:w="223" w:type="pct"/>
            <w:vMerge/>
            <w:tcBorders>
              <w:left w:val="nil"/>
              <w:right w:val="single" w:sz="12" w:space="0" w:color="auto"/>
            </w:tcBorders>
            <w:vAlign w:val="center"/>
          </w:tcPr>
          <w:p w:rsidR="00FE797C" w:rsidRDefault="00FE797C"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FE797C" w:rsidRPr="005B676F" w:rsidRDefault="00FE797C"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FE797C" w:rsidRPr="005B676F" w:rsidRDefault="00FE797C"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FE797C" w:rsidRPr="005B676F" w:rsidRDefault="00FE797C"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FE797C" w:rsidRPr="005B676F" w:rsidRDefault="00FE797C" w:rsidP="00243D63">
            <w:pPr>
              <w:pStyle w:val="Nzev"/>
              <w:spacing w:beforeLines="20" w:before="48"/>
              <w:ind w:left="-57" w:right="-57"/>
              <w:jc w:val="center"/>
              <w:rPr>
                <w:sz w:val="14"/>
                <w:szCs w:val="14"/>
              </w:rPr>
            </w:pPr>
            <w:r w:rsidRPr="005B676F">
              <w:rPr>
                <w:sz w:val="14"/>
                <w:szCs w:val="14"/>
              </w:rPr>
              <w:t>odjezd z obce (města) ZŠ</w:t>
            </w:r>
          </w:p>
        </w:tc>
      </w:tr>
      <w:tr w:rsidR="00FE797C" w:rsidRPr="00A24123" w:rsidTr="0097362E">
        <w:trPr>
          <w:trHeight w:val="414"/>
        </w:trPr>
        <w:tc>
          <w:tcPr>
            <w:tcW w:w="223" w:type="pct"/>
            <w:vMerge/>
            <w:tcBorders>
              <w:left w:val="nil"/>
              <w:bottom w:val="thickThinSmallGap" w:sz="12" w:space="0" w:color="auto"/>
              <w:right w:val="single" w:sz="12" w:space="0" w:color="auto"/>
            </w:tcBorders>
            <w:vAlign w:val="center"/>
          </w:tcPr>
          <w:p w:rsidR="00FE797C" w:rsidRDefault="00FE797C"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FE797C" w:rsidRPr="005B676F" w:rsidRDefault="00FE797C"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FE797C" w:rsidRPr="005B676F" w:rsidRDefault="00FE797C"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FE797C" w:rsidRPr="004E007F" w:rsidRDefault="00FE797C"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FE797C" w:rsidRPr="005B676F" w:rsidRDefault="00FE797C"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FE797C" w:rsidRPr="005B676F" w:rsidRDefault="00FE797C"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FE797C" w:rsidRPr="005B676F" w:rsidRDefault="00FE797C"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FE797C" w:rsidRPr="005B676F" w:rsidRDefault="00FE797C"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FE797C" w:rsidRPr="005B676F" w:rsidRDefault="00FE797C"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FE797C" w:rsidRPr="005B676F" w:rsidRDefault="00FE797C"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FE797C" w:rsidRPr="005B676F" w:rsidRDefault="00FE797C" w:rsidP="00243D63">
            <w:pPr>
              <w:pStyle w:val="Nzev"/>
              <w:spacing w:beforeLines="20" w:before="48"/>
              <w:ind w:left="-57" w:right="-57"/>
              <w:jc w:val="center"/>
              <w:rPr>
                <w:sz w:val="14"/>
                <w:szCs w:val="14"/>
              </w:rPr>
            </w:pPr>
            <w:r w:rsidRPr="005B676F">
              <w:rPr>
                <w:sz w:val="14"/>
                <w:szCs w:val="14"/>
              </w:rPr>
              <w:t>čekací doba (min)</w:t>
            </w:r>
          </w:p>
        </w:tc>
      </w:tr>
      <w:tr w:rsidR="00F1402A"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F1402A" w:rsidRDefault="00F1402A" w:rsidP="00243D63">
            <w:pPr>
              <w:pStyle w:val="Nzev"/>
              <w:spacing w:beforeLines="20" w:before="48"/>
              <w:ind w:left="-57" w:right="-57"/>
              <w:jc w:val="center"/>
            </w:pPr>
            <w:r>
              <w:t>ZŠ Čáslav, Masarykova</w:t>
            </w:r>
          </w:p>
        </w:tc>
        <w:tc>
          <w:tcPr>
            <w:tcW w:w="319" w:type="pct"/>
            <w:tcBorders>
              <w:top w:val="single" w:sz="12" w:space="0" w:color="auto"/>
              <w:left w:val="single" w:sz="12" w:space="0" w:color="auto"/>
            </w:tcBorders>
            <w:vAlign w:val="center"/>
          </w:tcPr>
          <w:p w:rsidR="00F1402A" w:rsidRPr="00A24123" w:rsidRDefault="00F1402A" w:rsidP="00243D63">
            <w:pPr>
              <w:pStyle w:val="Nzev"/>
              <w:spacing w:beforeLines="20" w:before="48"/>
              <w:ind w:left="-57" w:right="-57"/>
              <w:jc w:val="center"/>
            </w:pPr>
            <w:r>
              <w:t>6:54/7:05</w:t>
            </w:r>
          </w:p>
        </w:tc>
        <w:tc>
          <w:tcPr>
            <w:tcW w:w="809" w:type="pct"/>
            <w:tcBorders>
              <w:top w:val="single" w:sz="12" w:space="0" w:color="auto"/>
              <w:right w:val="single" w:sz="4" w:space="0" w:color="auto"/>
            </w:tcBorders>
            <w:vAlign w:val="center"/>
          </w:tcPr>
          <w:p w:rsidR="00F1402A" w:rsidRDefault="00F1402A" w:rsidP="00243D63">
            <w:pPr>
              <w:pStyle w:val="Nzev"/>
              <w:spacing w:beforeLines="20" w:before="48"/>
              <w:ind w:left="-57" w:right="-57"/>
              <w:jc w:val="center"/>
            </w:pPr>
            <w:r w:rsidRPr="00FE797C">
              <w:t>Čáslav,,aut.st.</w:t>
            </w:r>
          </w:p>
        </w:tc>
        <w:tc>
          <w:tcPr>
            <w:tcW w:w="403" w:type="pct"/>
            <w:tcBorders>
              <w:top w:val="single" w:sz="12" w:space="0" w:color="auto"/>
              <w:right w:val="single" w:sz="4" w:space="0" w:color="auto"/>
            </w:tcBorders>
            <w:vAlign w:val="center"/>
          </w:tcPr>
          <w:p w:rsidR="00F1402A" w:rsidRPr="004E007F" w:rsidRDefault="00F1402A" w:rsidP="00243D63">
            <w:pPr>
              <w:pStyle w:val="Nzev"/>
              <w:spacing w:beforeLines="20" w:before="48"/>
              <w:ind w:left="-57" w:right="-57"/>
              <w:jc w:val="left"/>
              <w:rPr>
                <w:sz w:val="12"/>
                <w:szCs w:val="12"/>
              </w:rPr>
            </w:pPr>
            <w:r w:rsidRPr="00FE797C">
              <w:rPr>
                <w:sz w:val="12"/>
                <w:szCs w:val="12"/>
              </w:rPr>
              <w:t>600580 3</w:t>
            </w:r>
          </w:p>
        </w:tc>
        <w:tc>
          <w:tcPr>
            <w:tcW w:w="322" w:type="pct"/>
            <w:tcBorders>
              <w:top w:val="single" w:sz="12" w:space="0" w:color="auto"/>
              <w:left w:val="single" w:sz="4" w:space="0" w:color="auto"/>
              <w:right w:val="single" w:sz="12" w:space="0" w:color="auto"/>
            </w:tcBorders>
            <w:vAlign w:val="center"/>
          </w:tcPr>
          <w:p w:rsidR="00F1402A" w:rsidRDefault="00F1402A"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F1402A" w:rsidRDefault="00F1402A" w:rsidP="00243D63">
            <w:pPr>
              <w:pStyle w:val="Nzev"/>
              <w:spacing w:beforeLines="20" w:before="48"/>
              <w:ind w:left="-57" w:right="-57"/>
              <w:jc w:val="center"/>
            </w:pPr>
          </w:p>
        </w:tc>
        <w:tc>
          <w:tcPr>
            <w:tcW w:w="323" w:type="pct"/>
            <w:tcBorders>
              <w:top w:val="single" w:sz="12" w:space="0" w:color="auto"/>
              <w:right w:val="single" w:sz="4" w:space="0" w:color="auto"/>
            </w:tcBorders>
            <w:vAlign w:val="center"/>
          </w:tcPr>
          <w:p w:rsidR="00F1402A" w:rsidRDefault="00F1402A"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F1402A" w:rsidRPr="00F1402A" w:rsidRDefault="00F1402A" w:rsidP="00243D63">
            <w:pPr>
              <w:pStyle w:val="Nzev"/>
              <w:spacing w:beforeLines="20" w:before="48"/>
              <w:ind w:left="-57" w:right="-57"/>
              <w:jc w:val="center"/>
              <w:rPr>
                <w:b/>
              </w:rPr>
            </w:pPr>
            <w:r w:rsidRPr="00F1402A">
              <w:rPr>
                <w:b/>
              </w:rPr>
              <w:t>11:23</w:t>
            </w:r>
          </w:p>
        </w:tc>
        <w:tc>
          <w:tcPr>
            <w:tcW w:w="990" w:type="pct"/>
            <w:tcBorders>
              <w:top w:val="single" w:sz="12" w:space="0" w:color="auto"/>
            </w:tcBorders>
            <w:vAlign w:val="center"/>
          </w:tcPr>
          <w:p w:rsidR="00F1402A" w:rsidRPr="00F1402A" w:rsidRDefault="00F1402A" w:rsidP="00243D63">
            <w:pPr>
              <w:pStyle w:val="Nzev"/>
              <w:spacing w:beforeLines="20" w:before="48"/>
              <w:ind w:left="-57" w:right="-57"/>
              <w:jc w:val="center"/>
              <w:rPr>
                <w:b/>
                <w:szCs w:val="18"/>
              </w:rPr>
            </w:pPr>
            <w:r w:rsidRPr="00F1402A">
              <w:rPr>
                <w:rFonts w:hint="eastAsia"/>
                <w:b/>
                <w:szCs w:val="18"/>
              </w:rPr>
              <w:t>Čá</w:t>
            </w:r>
            <w:r w:rsidRPr="00F1402A">
              <w:rPr>
                <w:b/>
                <w:szCs w:val="18"/>
              </w:rPr>
              <w:t>slav,,u mostu</w:t>
            </w:r>
          </w:p>
        </w:tc>
        <w:tc>
          <w:tcPr>
            <w:tcW w:w="446" w:type="pct"/>
            <w:tcBorders>
              <w:top w:val="single" w:sz="12" w:space="0" w:color="auto"/>
            </w:tcBorders>
            <w:vAlign w:val="center"/>
          </w:tcPr>
          <w:p w:rsidR="00F1402A" w:rsidRPr="00F1402A" w:rsidRDefault="00F1402A" w:rsidP="00243D63">
            <w:pPr>
              <w:pStyle w:val="Nzev"/>
              <w:spacing w:beforeLines="20" w:before="48"/>
              <w:ind w:left="-57" w:right="-57"/>
              <w:jc w:val="left"/>
              <w:rPr>
                <w:b/>
                <w:sz w:val="12"/>
                <w:szCs w:val="12"/>
              </w:rPr>
            </w:pPr>
            <w:r w:rsidRPr="00F1402A">
              <w:rPr>
                <w:b/>
                <w:sz w:val="12"/>
                <w:szCs w:val="12"/>
              </w:rPr>
              <w:t>240044 3</w:t>
            </w:r>
          </w:p>
        </w:tc>
        <w:tc>
          <w:tcPr>
            <w:tcW w:w="525" w:type="pct"/>
            <w:gridSpan w:val="2"/>
            <w:tcBorders>
              <w:top w:val="single" w:sz="12" w:space="0" w:color="auto"/>
              <w:right w:val="nil"/>
            </w:tcBorders>
            <w:shd w:val="clear" w:color="auto" w:fill="FFFFFF" w:themeFill="background1"/>
            <w:vAlign w:val="center"/>
          </w:tcPr>
          <w:p w:rsidR="00F1402A" w:rsidRPr="00F1402A" w:rsidRDefault="00F1402A" w:rsidP="0097362E">
            <w:pPr>
              <w:pStyle w:val="Nzev"/>
              <w:spacing w:before="20"/>
              <w:jc w:val="center"/>
              <w:rPr>
                <w:b/>
                <w:sz w:val="12"/>
                <w:szCs w:val="12"/>
              </w:rPr>
            </w:pPr>
            <w:r w:rsidRPr="00F1402A">
              <w:rPr>
                <w:b/>
                <w:sz w:val="12"/>
                <w:szCs w:val="12"/>
              </w:rPr>
              <w:t>žák nestíhá</w:t>
            </w:r>
          </w:p>
        </w:tc>
      </w:tr>
      <w:tr w:rsidR="00F1402A" w:rsidRPr="00A24123" w:rsidTr="00371999">
        <w:trPr>
          <w:trHeight w:val="414"/>
        </w:trPr>
        <w:tc>
          <w:tcPr>
            <w:tcW w:w="223" w:type="pct"/>
            <w:vMerge/>
            <w:tcBorders>
              <w:top w:val="single" w:sz="12" w:space="0" w:color="auto"/>
              <w:left w:val="nil"/>
              <w:right w:val="single" w:sz="12" w:space="0" w:color="auto"/>
            </w:tcBorders>
            <w:textDirection w:val="btLr"/>
            <w:vAlign w:val="center"/>
          </w:tcPr>
          <w:p w:rsidR="00F1402A" w:rsidRDefault="00F1402A" w:rsidP="00243D63">
            <w:pPr>
              <w:pStyle w:val="Nzev"/>
              <w:spacing w:beforeLines="20" w:before="48"/>
              <w:ind w:left="-57" w:right="-57"/>
              <w:jc w:val="center"/>
            </w:pPr>
          </w:p>
        </w:tc>
        <w:tc>
          <w:tcPr>
            <w:tcW w:w="319" w:type="pct"/>
            <w:tcBorders>
              <w:top w:val="single" w:sz="4" w:space="0" w:color="auto"/>
              <w:left w:val="single" w:sz="12" w:space="0" w:color="auto"/>
            </w:tcBorders>
            <w:vAlign w:val="center"/>
          </w:tcPr>
          <w:p w:rsidR="00F1402A" w:rsidRPr="00A24123" w:rsidRDefault="00F1402A" w:rsidP="00243D63">
            <w:pPr>
              <w:pStyle w:val="Nzev"/>
              <w:spacing w:beforeLines="20" w:before="48"/>
              <w:ind w:left="-57" w:right="-57"/>
              <w:jc w:val="center"/>
            </w:pPr>
            <w:r>
              <w:t>7:18/7:30</w:t>
            </w:r>
          </w:p>
        </w:tc>
        <w:tc>
          <w:tcPr>
            <w:tcW w:w="809" w:type="pct"/>
            <w:tcBorders>
              <w:top w:val="single" w:sz="4" w:space="0" w:color="auto"/>
              <w:right w:val="single" w:sz="4" w:space="0" w:color="auto"/>
            </w:tcBorders>
            <w:vAlign w:val="center"/>
          </w:tcPr>
          <w:p w:rsidR="00F1402A" w:rsidRDefault="00F1402A" w:rsidP="00243D63">
            <w:pPr>
              <w:pStyle w:val="Nzev"/>
              <w:spacing w:beforeLines="20" w:before="48"/>
              <w:ind w:left="-57" w:right="-57"/>
              <w:jc w:val="center"/>
            </w:pPr>
            <w:r w:rsidRPr="00FE797C">
              <w:t>Čáslav,,aut.st.</w:t>
            </w:r>
          </w:p>
        </w:tc>
        <w:tc>
          <w:tcPr>
            <w:tcW w:w="403" w:type="pct"/>
            <w:tcBorders>
              <w:top w:val="single" w:sz="4" w:space="0" w:color="auto"/>
              <w:right w:val="single" w:sz="4" w:space="0" w:color="auto"/>
            </w:tcBorders>
            <w:vAlign w:val="center"/>
          </w:tcPr>
          <w:p w:rsidR="00F1402A" w:rsidRPr="004E007F" w:rsidRDefault="00F1402A" w:rsidP="00243D63">
            <w:pPr>
              <w:pStyle w:val="Nzev"/>
              <w:spacing w:beforeLines="20" w:before="48"/>
              <w:ind w:left="-57" w:right="-57"/>
              <w:jc w:val="left"/>
              <w:rPr>
                <w:sz w:val="12"/>
                <w:szCs w:val="12"/>
              </w:rPr>
            </w:pPr>
            <w:r w:rsidRPr="00FE797C">
              <w:rPr>
                <w:sz w:val="12"/>
                <w:szCs w:val="12"/>
              </w:rPr>
              <w:t>240048 8</w:t>
            </w:r>
          </w:p>
        </w:tc>
        <w:tc>
          <w:tcPr>
            <w:tcW w:w="322" w:type="pct"/>
            <w:tcBorders>
              <w:top w:val="single" w:sz="4" w:space="0" w:color="auto"/>
              <w:left w:val="single" w:sz="4" w:space="0" w:color="auto"/>
              <w:right w:val="single" w:sz="12" w:space="0" w:color="auto"/>
            </w:tcBorders>
            <w:vAlign w:val="center"/>
          </w:tcPr>
          <w:p w:rsidR="00F1402A" w:rsidRDefault="00F1402A" w:rsidP="00243D63">
            <w:pPr>
              <w:pStyle w:val="Nzev"/>
              <w:spacing w:beforeLines="20" w:before="48"/>
              <w:ind w:left="-57" w:right="-57"/>
              <w:jc w:val="center"/>
            </w:pPr>
          </w:p>
        </w:tc>
        <w:tc>
          <w:tcPr>
            <w:tcW w:w="317" w:type="pct"/>
            <w:tcBorders>
              <w:top w:val="single" w:sz="4" w:space="0" w:color="auto"/>
              <w:left w:val="single" w:sz="12" w:space="0" w:color="auto"/>
            </w:tcBorders>
            <w:vAlign w:val="center"/>
          </w:tcPr>
          <w:p w:rsidR="00F1402A" w:rsidRDefault="00F1402A" w:rsidP="00243D63">
            <w:pPr>
              <w:pStyle w:val="Nzev"/>
              <w:spacing w:beforeLines="20" w:before="48"/>
              <w:ind w:left="-57" w:right="-57"/>
              <w:jc w:val="center"/>
            </w:pPr>
            <w:r>
              <w:t>11:25</w:t>
            </w:r>
          </w:p>
        </w:tc>
        <w:tc>
          <w:tcPr>
            <w:tcW w:w="323" w:type="pct"/>
            <w:tcBorders>
              <w:top w:val="single" w:sz="4" w:space="0" w:color="auto"/>
              <w:right w:val="single" w:sz="4" w:space="0" w:color="auto"/>
            </w:tcBorders>
            <w:vAlign w:val="center"/>
          </w:tcPr>
          <w:p w:rsidR="00F1402A" w:rsidRDefault="00F1402A" w:rsidP="00243D63">
            <w:pPr>
              <w:pStyle w:val="Nzev"/>
              <w:spacing w:beforeLines="20" w:before="48"/>
              <w:ind w:left="-57" w:right="-57"/>
              <w:jc w:val="center"/>
            </w:pPr>
          </w:p>
        </w:tc>
        <w:tc>
          <w:tcPr>
            <w:tcW w:w="323" w:type="pct"/>
            <w:tcBorders>
              <w:top w:val="single" w:sz="4" w:space="0" w:color="auto"/>
              <w:left w:val="single" w:sz="4" w:space="0" w:color="auto"/>
            </w:tcBorders>
            <w:vAlign w:val="center"/>
          </w:tcPr>
          <w:p w:rsidR="00F1402A" w:rsidRDefault="00F1402A" w:rsidP="00243D63">
            <w:pPr>
              <w:pStyle w:val="Nzev"/>
              <w:spacing w:beforeLines="20" w:before="48"/>
              <w:ind w:left="-57" w:right="-57"/>
              <w:jc w:val="center"/>
            </w:pPr>
            <w:r>
              <w:t>11:40</w:t>
            </w:r>
          </w:p>
        </w:tc>
        <w:tc>
          <w:tcPr>
            <w:tcW w:w="990" w:type="pct"/>
            <w:tcBorders>
              <w:top w:val="single" w:sz="4" w:space="0" w:color="auto"/>
            </w:tcBorders>
            <w:vAlign w:val="center"/>
          </w:tcPr>
          <w:p w:rsidR="00F1402A" w:rsidRPr="00F1402A" w:rsidRDefault="00F1402A" w:rsidP="00243D63">
            <w:pPr>
              <w:pStyle w:val="Nzev"/>
              <w:spacing w:beforeLines="20" w:before="48"/>
              <w:ind w:left="-57" w:right="-57"/>
              <w:jc w:val="center"/>
              <w:rPr>
                <w:szCs w:val="18"/>
              </w:rPr>
            </w:pPr>
            <w:r w:rsidRPr="00F1402A">
              <w:rPr>
                <w:rFonts w:hint="eastAsia"/>
                <w:szCs w:val="18"/>
              </w:rPr>
              <w:t>Čá</w:t>
            </w:r>
            <w:r w:rsidRPr="00F1402A">
              <w:rPr>
                <w:szCs w:val="18"/>
              </w:rPr>
              <w:t>slav,,aut.st.</w:t>
            </w:r>
          </w:p>
        </w:tc>
        <w:tc>
          <w:tcPr>
            <w:tcW w:w="446" w:type="pct"/>
            <w:tcBorders>
              <w:top w:val="single" w:sz="4" w:space="0" w:color="auto"/>
            </w:tcBorders>
            <w:vAlign w:val="center"/>
          </w:tcPr>
          <w:p w:rsidR="00F1402A" w:rsidRPr="0098419F" w:rsidRDefault="00F1402A" w:rsidP="00243D63">
            <w:pPr>
              <w:pStyle w:val="Nzev"/>
              <w:spacing w:beforeLines="20" w:before="48"/>
              <w:ind w:left="-57" w:right="-57"/>
              <w:jc w:val="left"/>
              <w:rPr>
                <w:sz w:val="12"/>
                <w:szCs w:val="12"/>
              </w:rPr>
            </w:pPr>
            <w:r w:rsidRPr="00F1402A">
              <w:rPr>
                <w:sz w:val="12"/>
                <w:szCs w:val="12"/>
              </w:rPr>
              <w:t>240026 3</w:t>
            </w:r>
          </w:p>
        </w:tc>
        <w:tc>
          <w:tcPr>
            <w:tcW w:w="525" w:type="pct"/>
            <w:gridSpan w:val="2"/>
            <w:tcBorders>
              <w:top w:val="single" w:sz="4" w:space="0" w:color="auto"/>
              <w:right w:val="nil"/>
            </w:tcBorders>
            <w:shd w:val="clear" w:color="auto" w:fill="FFFFFF" w:themeFill="background1"/>
            <w:vAlign w:val="center"/>
          </w:tcPr>
          <w:p w:rsidR="00F1402A" w:rsidRDefault="00F1402A" w:rsidP="0097362E">
            <w:pPr>
              <w:pStyle w:val="Nzev"/>
              <w:spacing w:before="20"/>
              <w:jc w:val="center"/>
            </w:pPr>
            <w:r>
              <w:t>15</w:t>
            </w:r>
          </w:p>
        </w:tc>
      </w:tr>
      <w:tr w:rsidR="00F1402A" w:rsidRPr="00A24123" w:rsidTr="00371999">
        <w:trPr>
          <w:trHeight w:val="414"/>
        </w:trPr>
        <w:tc>
          <w:tcPr>
            <w:tcW w:w="223" w:type="pct"/>
            <w:vMerge/>
            <w:tcBorders>
              <w:top w:val="single" w:sz="12" w:space="0" w:color="auto"/>
              <w:left w:val="nil"/>
              <w:right w:val="single" w:sz="12" w:space="0" w:color="auto"/>
            </w:tcBorders>
            <w:textDirection w:val="btLr"/>
            <w:vAlign w:val="center"/>
          </w:tcPr>
          <w:p w:rsidR="00F1402A" w:rsidRDefault="00F1402A" w:rsidP="00243D63">
            <w:pPr>
              <w:pStyle w:val="Nzev"/>
              <w:spacing w:beforeLines="20" w:before="48"/>
              <w:ind w:left="-57" w:right="-57"/>
              <w:jc w:val="center"/>
            </w:pPr>
          </w:p>
        </w:tc>
        <w:tc>
          <w:tcPr>
            <w:tcW w:w="319" w:type="pct"/>
            <w:tcBorders>
              <w:top w:val="single" w:sz="4" w:space="0" w:color="auto"/>
              <w:left w:val="single" w:sz="12" w:space="0" w:color="auto"/>
            </w:tcBorders>
            <w:vAlign w:val="center"/>
          </w:tcPr>
          <w:p w:rsidR="00F1402A" w:rsidRPr="00A24123" w:rsidRDefault="00F1402A" w:rsidP="00243D63">
            <w:pPr>
              <w:pStyle w:val="Nzev"/>
              <w:spacing w:beforeLines="20" w:before="48"/>
              <w:ind w:left="-57" w:right="-57"/>
              <w:jc w:val="center"/>
            </w:pPr>
            <w:r>
              <w:t>7:26/7:40</w:t>
            </w:r>
          </w:p>
        </w:tc>
        <w:tc>
          <w:tcPr>
            <w:tcW w:w="809" w:type="pct"/>
            <w:tcBorders>
              <w:top w:val="single" w:sz="4" w:space="0" w:color="auto"/>
              <w:right w:val="single" w:sz="4" w:space="0" w:color="auto"/>
            </w:tcBorders>
            <w:vAlign w:val="center"/>
          </w:tcPr>
          <w:p w:rsidR="00F1402A" w:rsidRDefault="00F1402A" w:rsidP="00243D63">
            <w:pPr>
              <w:pStyle w:val="Nzev"/>
              <w:spacing w:beforeLines="20" w:before="48"/>
              <w:ind w:left="-57" w:right="-57"/>
              <w:jc w:val="center"/>
            </w:pPr>
            <w:r w:rsidRPr="00FE797C">
              <w:t>Čáslav,,aut.st.</w:t>
            </w:r>
          </w:p>
        </w:tc>
        <w:tc>
          <w:tcPr>
            <w:tcW w:w="403" w:type="pct"/>
            <w:tcBorders>
              <w:top w:val="single" w:sz="4" w:space="0" w:color="auto"/>
              <w:right w:val="single" w:sz="4" w:space="0" w:color="auto"/>
            </w:tcBorders>
            <w:vAlign w:val="center"/>
          </w:tcPr>
          <w:p w:rsidR="00F1402A" w:rsidRPr="004E007F" w:rsidRDefault="00F1402A" w:rsidP="00243D63">
            <w:pPr>
              <w:pStyle w:val="Nzev"/>
              <w:spacing w:beforeLines="20" w:before="48"/>
              <w:ind w:left="-57" w:right="-57"/>
              <w:jc w:val="left"/>
              <w:rPr>
                <w:sz w:val="12"/>
                <w:szCs w:val="12"/>
              </w:rPr>
            </w:pPr>
            <w:r>
              <w:rPr>
                <w:sz w:val="12"/>
                <w:szCs w:val="12"/>
              </w:rPr>
              <w:t>240018 15</w:t>
            </w:r>
          </w:p>
        </w:tc>
        <w:tc>
          <w:tcPr>
            <w:tcW w:w="322" w:type="pct"/>
            <w:tcBorders>
              <w:top w:val="single" w:sz="4" w:space="0" w:color="auto"/>
              <w:left w:val="single" w:sz="4" w:space="0" w:color="auto"/>
              <w:right w:val="single" w:sz="12" w:space="0" w:color="auto"/>
            </w:tcBorders>
            <w:vAlign w:val="center"/>
          </w:tcPr>
          <w:p w:rsidR="00F1402A" w:rsidRDefault="00F1402A" w:rsidP="00243D63">
            <w:pPr>
              <w:pStyle w:val="Nzev"/>
              <w:spacing w:beforeLines="20" w:before="48"/>
              <w:ind w:left="-57" w:right="-57"/>
              <w:jc w:val="center"/>
            </w:pPr>
          </w:p>
        </w:tc>
        <w:tc>
          <w:tcPr>
            <w:tcW w:w="317" w:type="pct"/>
            <w:tcBorders>
              <w:top w:val="single" w:sz="4" w:space="0" w:color="auto"/>
              <w:left w:val="single" w:sz="12" w:space="0" w:color="auto"/>
            </w:tcBorders>
            <w:vAlign w:val="center"/>
          </w:tcPr>
          <w:p w:rsidR="00F1402A" w:rsidRDefault="00F1402A" w:rsidP="00243D63">
            <w:pPr>
              <w:pStyle w:val="Nzev"/>
              <w:spacing w:beforeLines="20" w:before="48"/>
              <w:ind w:left="-57" w:right="-57"/>
              <w:jc w:val="center"/>
            </w:pPr>
          </w:p>
        </w:tc>
        <w:tc>
          <w:tcPr>
            <w:tcW w:w="323" w:type="pct"/>
            <w:tcBorders>
              <w:top w:val="single" w:sz="4" w:space="0" w:color="auto"/>
              <w:right w:val="single" w:sz="4" w:space="0" w:color="auto"/>
            </w:tcBorders>
            <w:vAlign w:val="center"/>
          </w:tcPr>
          <w:p w:rsidR="00F1402A" w:rsidRDefault="00F1402A" w:rsidP="00243D63">
            <w:pPr>
              <w:pStyle w:val="Nzev"/>
              <w:spacing w:beforeLines="20" w:before="48"/>
              <w:ind w:left="-57" w:right="-57"/>
              <w:jc w:val="center"/>
            </w:pPr>
          </w:p>
        </w:tc>
        <w:tc>
          <w:tcPr>
            <w:tcW w:w="323" w:type="pct"/>
            <w:tcBorders>
              <w:top w:val="single" w:sz="4" w:space="0" w:color="auto"/>
              <w:left w:val="single" w:sz="4" w:space="0" w:color="auto"/>
            </w:tcBorders>
            <w:vAlign w:val="center"/>
          </w:tcPr>
          <w:p w:rsidR="00F1402A" w:rsidRDefault="00F1402A" w:rsidP="00243D63">
            <w:pPr>
              <w:pStyle w:val="Nzev"/>
              <w:spacing w:beforeLines="20" w:before="48"/>
              <w:ind w:left="-57" w:right="-57"/>
              <w:jc w:val="center"/>
            </w:pPr>
            <w:r>
              <w:t>11:46</w:t>
            </w:r>
          </w:p>
        </w:tc>
        <w:tc>
          <w:tcPr>
            <w:tcW w:w="990" w:type="pct"/>
            <w:tcBorders>
              <w:top w:val="single" w:sz="4" w:space="0" w:color="auto"/>
            </w:tcBorders>
            <w:vAlign w:val="center"/>
          </w:tcPr>
          <w:p w:rsidR="00F1402A" w:rsidRPr="00F1402A" w:rsidRDefault="00F1402A" w:rsidP="00243D63">
            <w:pPr>
              <w:pStyle w:val="Nzev"/>
              <w:spacing w:beforeLines="20" w:before="48"/>
              <w:ind w:left="-57" w:right="-57"/>
              <w:jc w:val="center"/>
              <w:rPr>
                <w:szCs w:val="18"/>
              </w:rPr>
            </w:pPr>
            <w:r w:rsidRPr="00F1402A">
              <w:rPr>
                <w:rFonts w:hint="eastAsia"/>
                <w:szCs w:val="18"/>
              </w:rPr>
              <w:t>Čá</w:t>
            </w:r>
            <w:r w:rsidRPr="00F1402A">
              <w:rPr>
                <w:szCs w:val="18"/>
              </w:rPr>
              <w:t>slav,,u mostu</w:t>
            </w:r>
          </w:p>
        </w:tc>
        <w:tc>
          <w:tcPr>
            <w:tcW w:w="446" w:type="pct"/>
            <w:tcBorders>
              <w:top w:val="single" w:sz="4" w:space="0" w:color="auto"/>
            </w:tcBorders>
            <w:vAlign w:val="center"/>
          </w:tcPr>
          <w:p w:rsidR="00F1402A" w:rsidRPr="0098419F" w:rsidRDefault="00F1402A" w:rsidP="00243D63">
            <w:pPr>
              <w:pStyle w:val="Nzev"/>
              <w:spacing w:beforeLines="20" w:before="48"/>
              <w:ind w:left="-57" w:right="-57"/>
              <w:jc w:val="left"/>
              <w:rPr>
                <w:sz w:val="12"/>
                <w:szCs w:val="12"/>
              </w:rPr>
            </w:pPr>
            <w:r w:rsidRPr="00F1402A">
              <w:rPr>
                <w:sz w:val="12"/>
                <w:szCs w:val="12"/>
              </w:rPr>
              <w:t>240018 6</w:t>
            </w:r>
          </w:p>
        </w:tc>
        <w:tc>
          <w:tcPr>
            <w:tcW w:w="525" w:type="pct"/>
            <w:gridSpan w:val="2"/>
            <w:tcBorders>
              <w:top w:val="single" w:sz="4" w:space="0" w:color="auto"/>
              <w:right w:val="nil"/>
            </w:tcBorders>
            <w:shd w:val="clear" w:color="auto" w:fill="FFFFFF" w:themeFill="background1"/>
            <w:vAlign w:val="center"/>
          </w:tcPr>
          <w:p w:rsidR="00F1402A" w:rsidRDefault="00F1402A" w:rsidP="0097362E">
            <w:pPr>
              <w:pStyle w:val="Nzev"/>
              <w:spacing w:before="20"/>
              <w:jc w:val="center"/>
            </w:pPr>
            <w:r>
              <w:t>21</w:t>
            </w:r>
          </w:p>
        </w:tc>
      </w:tr>
      <w:tr w:rsidR="00F1402A" w:rsidRPr="00A24123" w:rsidTr="0097362E">
        <w:trPr>
          <w:trHeight w:val="414"/>
        </w:trPr>
        <w:tc>
          <w:tcPr>
            <w:tcW w:w="223" w:type="pct"/>
            <w:vMerge/>
            <w:tcBorders>
              <w:left w:val="nil"/>
              <w:right w:val="single" w:sz="12" w:space="0" w:color="auto"/>
            </w:tcBorders>
            <w:vAlign w:val="center"/>
          </w:tcPr>
          <w:p w:rsidR="00F1402A" w:rsidRDefault="00F1402A" w:rsidP="00243D63">
            <w:pPr>
              <w:pStyle w:val="Nzev"/>
              <w:spacing w:beforeLines="20" w:before="48"/>
              <w:ind w:left="-57" w:right="-57"/>
              <w:jc w:val="center"/>
            </w:pPr>
          </w:p>
        </w:tc>
        <w:tc>
          <w:tcPr>
            <w:tcW w:w="319" w:type="pct"/>
            <w:tcBorders>
              <w:left w:val="single" w:sz="12" w:space="0" w:color="auto"/>
            </w:tcBorders>
            <w:vAlign w:val="center"/>
          </w:tcPr>
          <w:p w:rsidR="00F1402A" w:rsidRDefault="00F1402A" w:rsidP="00243D63">
            <w:pPr>
              <w:pStyle w:val="Nzev"/>
              <w:spacing w:beforeLines="20" w:before="48"/>
              <w:ind w:left="-57" w:right="-57"/>
              <w:jc w:val="center"/>
            </w:pPr>
            <w:r>
              <w:t>7:27/7:35</w:t>
            </w:r>
          </w:p>
        </w:tc>
        <w:tc>
          <w:tcPr>
            <w:tcW w:w="809" w:type="pct"/>
            <w:tcBorders>
              <w:right w:val="single" w:sz="4" w:space="0" w:color="auto"/>
            </w:tcBorders>
            <w:vAlign w:val="center"/>
          </w:tcPr>
          <w:p w:rsidR="00F1402A" w:rsidRDefault="00F1402A" w:rsidP="00243D63">
            <w:pPr>
              <w:pStyle w:val="Nzev"/>
              <w:spacing w:beforeLines="20" w:before="48"/>
              <w:ind w:left="-57" w:right="-57"/>
              <w:jc w:val="center"/>
            </w:pPr>
            <w:r w:rsidRPr="00FE797C">
              <w:t>Čáslav,,aut.st.</w:t>
            </w:r>
          </w:p>
        </w:tc>
        <w:tc>
          <w:tcPr>
            <w:tcW w:w="403" w:type="pct"/>
            <w:tcBorders>
              <w:right w:val="single" w:sz="4" w:space="0" w:color="auto"/>
            </w:tcBorders>
            <w:vAlign w:val="center"/>
          </w:tcPr>
          <w:p w:rsidR="00F1402A" w:rsidRPr="004E007F" w:rsidRDefault="00F1402A" w:rsidP="00243D63">
            <w:pPr>
              <w:pStyle w:val="Nzev"/>
              <w:spacing w:beforeLines="20" w:before="48"/>
              <w:ind w:left="-57" w:right="-57"/>
              <w:jc w:val="left"/>
              <w:rPr>
                <w:sz w:val="12"/>
                <w:szCs w:val="12"/>
              </w:rPr>
            </w:pPr>
            <w:r>
              <w:rPr>
                <w:sz w:val="12"/>
                <w:szCs w:val="12"/>
              </w:rPr>
              <w:t>240044 8</w:t>
            </w:r>
          </w:p>
        </w:tc>
        <w:tc>
          <w:tcPr>
            <w:tcW w:w="322" w:type="pct"/>
            <w:tcBorders>
              <w:left w:val="single" w:sz="4" w:space="0" w:color="auto"/>
              <w:right w:val="single" w:sz="12" w:space="0" w:color="auto"/>
            </w:tcBorders>
            <w:vAlign w:val="center"/>
          </w:tcPr>
          <w:p w:rsidR="00F1402A" w:rsidRDefault="00F1402A" w:rsidP="00243D63">
            <w:pPr>
              <w:pStyle w:val="Nzev"/>
              <w:spacing w:beforeLines="20" w:before="48"/>
              <w:ind w:left="-57" w:right="-57"/>
              <w:jc w:val="center"/>
            </w:pPr>
          </w:p>
        </w:tc>
        <w:tc>
          <w:tcPr>
            <w:tcW w:w="317" w:type="pct"/>
            <w:tcBorders>
              <w:left w:val="single" w:sz="12" w:space="0" w:color="auto"/>
            </w:tcBorders>
            <w:vAlign w:val="center"/>
          </w:tcPr>
          <w:p w:rsidR="00F1402A" w:rsidRDefault="00F1402A" w:rsidP="00243D63">
            <w:pPr>
              <w:pStyle w:val="Nzev"/>
              <w:spacing w:beforeLines="20" w:before="48"/>
              <w:ind w:left="-57" w:right="-57"/>
              <w:jc w:val="center"/>
            </w:pPr>
            <w:r>
              <w:t>12:20</w:t>
            </w:r>
          </w:p>
        </w:tc>
        <w:tc>
          <w:tcPr>
            <w:tcW w:w="323" w:type="pct"/>
            <w:tcBorders>
              <w:right w:val="single" w:sz="4" w:space="0" w:color="auto"/>
            </w:tcBorders>
            <w:vAlign w:val="center"/>
          </w:tcPr>
          <w:p w:rsidR="00F1402A" w:rsidRDefault="00F1402A" w:rsidP="00243D63">
            <w:pPr>
              <w:pStyle w:val="Nzev"/>
              <w:spacing w:beforeLines="20" w:before="48"/>
              <w:ind w:left="-57" w:right="-57"/>
              <w:jc w:val="center"/>
            </w:pPr>
            <w:r>
              <w:t>12:20</w:t>
            </w:r>
          </w:p>
        </w:tc>
        <w:tc>
          <w:tcPr>
            <w:tcW w:w="323" w:type="pct"/>
            <w:tcBorders>
              <w:left w:val="single" w:sz="4" w:space="0" w:color="auto"/>
            </w:tcBorders>
            <w:vAlign w:val="center"/>
          </w:tcPr>
          <w:p w:rsidR="00F1402A" w:rsidRDefault="00F1402A" w:rsidP="00243D63">
            <w:pPr>
              <w:pStyle w:val="Nzev"/>
              <w:spacing w:beforeLines="20" w:before="48"/>
              <w:ind w:left="-57" w:right="-57"/>
              <w:jc w:val="center"/>
            </w:pPr>
            <w:r>
              <w:t>12:30</w:t>
            </w:r>
          </w:p>
        </w:tc>
        <w:tc>
          <w:tcPr>
            <w:tcW w:w="990" w:type="pct"/>
            <w:vAlign w:val="center"/>
          </w:tcPr>
          <w:p w:rsidR="00F1402A" w:rsidRPr="00F1402A" w:rsidRDefault="00F1402A" w:rsidP="00243D63">
            <w:pPr>
              <w:pStyle w:val="Nzev"/>
              <w:spacing w:beforeLines="20" w:before="48"/>
              <w:ind w:left="-57" w:right="-57"/>
              <w:jc w:val="center"/>
              <w:rPr>
                <w:szCs w:val="18"/>
              </w:rPr>
            </w:pPr>
            <w:r w:rsidRPr="00F1402A">
              <w:rPr>
                <w:rFonts w:hint="eastAsia"/>
                <w:szCs w:val="18"/>
              </w:rPr>
              <w:t>Čá</w:t>
            </w:r>
            <w:r w:rsidRPr="00F1402A">
              <w:rPr>
                <w:szCs w:val="18"/>
              </w:rPr>
              <w:t>slav,,aut.st.</w:t>
            </w:r>
          </w:p>
        </w:tc>
        <w:tc>
          <w:tcPr>
            <w:tcW w:w="446" w:type="pct"/>
            <w:vAlign w:val="center"/>
          </w:tcPr>
          <w:p w:rsidR="00F1402A" w:rsidRPr="0098419F" w:rsidRDefault="000B061C" w:rsidP="00243D63">
            <w:pPr>
              <w:pStyle w:val="Nzev"/>
              <w:spacing w:beforeLines="20" w:before="48"/>
              <w:ind w:left="-57" w:right="-57"/>
              <w:jc w:val="left"/>
              <w:rPr>
                <w:sz w:val="12"/>
                <w:szCs w:val="12"/>
              </w:rPr>
            </w:pPr>
            <w:r w:rsidRPr="000B061C">
              <w:rPr>
                <w:sz w:val="12"/>
                <w:szCs w:val="12"/>
              </w:rPr>
              <w:t>240048 9</w:t>
            </w:r>
          </w:p>
        </w:tc>
        <w:tc>
          <w:tcPr>
            <w:tcW w:w="525" w:type="pct"/>
            <w:gridSpan w:val="2"/>
            <w:tcBorders>
              <w:right w:val="nil"/>
            </w:tcBorders>
            <w:shd w:val="clear" w:color="auto" w:fill="FFFFFF" w:themeFill="background1"/>
            <w:vAlign w:val="center"/>
          </w:tcPr>
          <w:p w:rsidR="00F1402A" w:rsidRDefault="00F1402A" w:rsidP="0097362E">
            <w:pPr>
              <w:pStyle w:val="Nzev"/>
              <w:spacing w:before="20"/>
              <w:jc w:val="center"/>
            </w:pPr>
            <w:r>
              <w:t>10</w:t>
            </w:r>
          </w:p>
        </w:tc>
      </w:tr>
      <w:tr w:rsidR="00F1402A" w:rsidRPr="00A24123" w:rsidTr="0097362E">
        <w:trPr>
          <w:trHeight w:val="414"/>
        </w:trPr>
        <w:tc>
          <w:tcPr>
            <w:tcW w:w="223" w:type="pct"/>
            <w:vMerge/>
            <w:tcBorders>
              <w:left w:val="nil"/>
              <w:right w:val="single" w:sz="12" w:space="0" w:color="auto"/>
            </w:tcBorders>
            <w:vAlign w:val="center"/>
          </w:tcPr>
          <w:p w:rsidR="00F1402A" w:rsidRDefault="00F1402A" w:rsidP="00243D63">
            <w:pPr>
              <w:pStyle w:val="Nzev"/>
              <w:spacing w:beforeLines="20" w:before="48"/>
              <w:ind w:left="-57" w:right="-57"/>
              <w:jc w:val="center"/>
            </w:pPr>
          </w:p>
        </w:tc>
        <w:tc>
          <w:tcPr>
            <w:tcW w:w="319" w:type="pct"/>
            <w:tcBorders>
              <w:left w:val="single" w:sz="12" w:space="0" w:color="auto"/>
            </w:tcBorders>
            <w:vAlign w:val="center"/>
          </w:tcPr>
          <w:p w:rsidR="00F1402A" w:rsidRDefault="00F1402A" w:rsidP="00243D63">
            <w:pPr>
              <w:pStyle w:val="Nzev"/>
              <w:spacing w:beforeLines="20" w:before="48"/>
              <w:ind w:left="-57" w:right="-57"/>
              <w:jc w:val="center"/>
            </w:pPr>
            <w:r>
              <w:t>7:27/7:35</w:t>
            </w:r>
          </w:p>
        </w:tc>
        <w:tc>
          <w:tcPr>
            <w:tcW w:w="809" w:type="pct"/>
            <w:tcBorders>
              <w:right w:val="single" w:sz="4" w:space="0" w:color="auto"/>
            </w:tcBorders>
            <w:vAlign w:val="center"/>
          </w:tcPr>
          <w:p w:rsidR="00F1402A" w:rsidRDefault="00F1402A" w:rsidP="00243D63">
            <w:pPr>
              <w:pStyle w:val="Nzev"/>
              <w:spacing w:beforeLines="20" w:before="48"/>
              <w:ind w:left="-57" w:right="-57"/>
              <w:jc w:val="center"/>
            </w:pPr>
            <w:r w:rsidRPr="00FE797C">
              <w:t>Čáslav,,aut.st.</w:t>
            </w:r>
          </w:p>
        </w:tc>
        <w:tc>
          <w:tcPr>
            <w:tcW w:w="403" w:type="pct"/>
            <w:tcBorders>
              <w:right w:val="single" w:sz="4" w:space="0" w:color="auto"/>
            </w:tcBorders>
            <w:vAlign w:val="center"/>
          </w:tcPr>
          <w:p w:rsidR="00F1402A" w:rsidRPr="004E007F" w:rsidRDefault="00F1402A" w:rsidP="00243D63">
            <w:pPr>
              <w:pStyle w:val="Nzev"/>
              <w:spacing w:beforeLines="20" w:before="48"/>
              <w:ind w:left="-57" w:right="-57"/>
              <w:jc w:val="left"/>
              <w:rPr>
                <w:sz w:val="12"/>
                <w:szCs w:val="12"/>
              </w:rPr>
            </w:pPr>
            <w:r>
              <w:rPr>
                <w:sz w:val="12"/>
                <w:szCs w:val="12"/>
              </w:rPr>
              <w:t>240045 4</w:t>
            </w:r>
          </w:p>
        </w:tc>
        <w:tc>
          <w:tcPr>
            <w:tcW w:w="322" w:type="pct"/>
            <w:tcBorders>
              <w:left w:val="single" w:sz="4" w:space="0" w:color="auto"/>
              <w:right w:val="single" w:sz="12" w:space="0" w:color="auto"/>
            </w:tcBorders>
            <w:vAlign w:val="center"/>
          </w:tcPr>
          <w:p w:rsidR="00F1402A" w:rsidRDefault="00F1402A" w:rsidP="00243D63">
            <w:pPr>
              <w:pStyle w:val="Nzev"/>
              <w:spacing w:beforeLines="20" w:before="48"/>
              <w:ind w:left="-57" w:right="-57"/>
              <w:jc w:val="center"/>
            </w:pPr>
          </w:p>
        </w:tc>
        <w:tc>
          <w:tcPr>
            <w:tcW w:w="317" w:type="pct"/>
            <w:tcBorders>
              <w:left w:val="single" w:sz="12" w:space="0" w:color="auto"/>
            </w:tcBorders>
            <w:vAlign w:val="center"/>
          </w:tcPr>
          <w:p w:rsidR="00F1402A" w:rsidRDefault="00F1402A" w:rsidP="00243D63">
            <w:pPr>
              <w:pStyle w:val="Nzev"/>
              <w:spacing w:beforeLines="20" w:before="48"/>
              <w:ind w:left="-57" w:right="-57"/>
              <w:jc w:val="center"/>
            </w:pPr>
          </w:p>
        </w:tc>
        <w:tc>
          <w:tcPr>
            <w:tcW w:w="323" w:type="pct"/>
            <w:tcBorders>
              <w:right w:val="single" w:sz="4" w:space="0" w:color="auto"/>
            </w:tcBorders>
            <w:vAlign w:val="center"/>
          </w:tcPr>
          <w:p w:rsidR="00F1402A" w:rsidRDefault="00F1402A" w:rsidP="00243D63">
            <w:pPr>
              <w:pStyle w:val="Nzev"/>
              <w:spacing w:beforeLines="20" w:before="48"/>
              <w:ind w:left="-57" w:right="-57"/>
              <w:jc w:val="center"/>
            </w:pPr>
          </w:p>
        </w:tc>
        <w:tc>
          <w:tcPr>
            <w:tcW w:w="323" w:type="pct"/>
            <w:tcBorders>
              <w:left w:val="single" w:sz="4" w:space="0" w:color="auto"/>
            </w:tcBorders>
            <w:vAlign w:val="center"/>
          </w:tcPr>
          <w:p w:rsidR="00F1402A" w:rsidRDefault="00F1402A" w:rsidP="00243D63">
            <w:pPr>
              <w:pStyle w:val="Nzev"/>
              <w:spacing w:beforeLines="20" w:before="48"/>
              <w:ind w:left="-57" w:right="-57"/>
              <w:jc w:val="center"/>
            </w:pPr>
            <w:r>
              <w:t>12:30</w:t>
            </w:r>
          </w:p>
        </w:tc>
        <w:tc>
          <w:tcPr>
            <w:tcW w:w="990" w:type="pct"/>
            <w:vAlign w:val="center"/>
          </w:tcPr>
          <w:p w:rsidR="00F1402A" w:rsidRPr="00F1402A" w:rsidRDefault="00F1402A" w:rsidP="00243D63">
            <w:pPr>
              <w:pStyle w:val="Nzev"/>
              <w:spacing w:beforeLines="20" w:before="48"/>
              <w:ind w:left="-57" w:right="-57"/>
              <w:jc w:val="center"/>
              <w:rPr>
                <w:szCs w:val="18"/>
              </w:rPr>
            </w:pPr>
            <w:r w:rsidRPr="00F1402A">
              <w:rPr>
                <w:rFonts w:hint="eastAsia"/>
                <w:szCs w:val="18"/>
              </w:rPr>
              <w:t>Čá</w:t>
            </w:r>
            <w:r w:rsidRPr="00F1402A">
              <w:rPr>
                <w:szCs w:val="18"/>
              </w:rPr>
              <w:t>slav,,aut.st.</w:t>
            </w:r>
          </w:p>
        </w:tc>
        <w:tc>
          <w:tcPr>
            <w:tcW w:w="446" w:type="pct"/>
            <w:vAlign w:val="center"/>
          </w:tcPr>
          <w:p w:rsidR="00F1402A" w:rsidRPr="0098419F" w:rsidRDefault="000B061C" w:rsidP="00243D63">
            <w:pPr>
              <w:pStyle w:val="Nzev"/>
              <w:spacing w:beforeLines="20" w:before="48"/>
              <w:ind w:left="-57" w:right="-57"/>
              <w:jc w:val="left"/>
              <w:rPr>
                <w:sz w:val="12"/>
                <w:szCs w:val="12"/>
              </w:rPr>
            </w:pPr>
            <w:r w:rsidRPr="000B061C">
              <w:rPr>
                <w:sz w:val="12"/>
                <w:szCs w:val="12"/>
              </w:rPr>
              <w:t>240045 1</w:t>
            </w:r>
          </w:p>
        </w:tc>
        <w:tc>
          <w:tcPr>
            <w:tcW w:w="525" w:type="pct"/>
            <w:gridSpan w:val="2"/>
            <w:tcBorders>
              <w:right w:val="nil"/>
            </w:tcBorders>
            <w:shd w:val="clear" w:color="auto" w:fill="FFFFFF" w:themeFill="background1"/>
            <w:vAlign w:val="center"/>
          </w:tcPr>
          <w:p w:rsidR="00F1402A" w:rsidRDefault="00F1402A" w:rsidP="0097362E">
            <w:pPr>
              <w:pStyle w:val="Nzev"/>
              <w:spacing w:before="20"/>
              <w:jc w:val="center"/>
            </w:pPr>
            <w:r>
              <w:t>10</w:t>
            </w:r>
          </w:p>
        </w:tc>
      </w:tr>
      <w:tr w:rsidR="00F1402A" w:rsidRPr="00A24123" w:rsidTr="0097362E">
        <w:trPr>
          <w:trHeight w:val="414"/>
        </w:trPr>
        <w:tc>
          <w:tcPr>
            <w:tcW w:w="223" w:type="pct"/>
            <w:vMerge/>
            <w:tcBorders>
              <w:left w:val="nil"/>
              <w:right w:val="single" w:sz="12" w:space="0" w:color="auto"/>
            </w:tcBorders>
            <w:vAlign w:val="center"/>
          </w:tcPr>
          <w:p w:rsidR="00F1402A" w:rsidRDefault="00F1402A" w:rsidP="00243D63">
            <w:pPr>
              <w:pStyle w:val="Nzev"/>
              <w:spacing w:beforeLines="20" w:before="48"/>
              <w:ind w:left="-57" w:right="-57"/>
              <w:jc w:val="center"/>
            </w:pPr>
          </w:p>
        </w:tc>
        <w:tc>
          <w:tcPr>
            <w:tcW w:w="319" w:type="pct"/>
            <w:tcBorders>
              <w:left w:val="single" w:sz="12" w:space="0" w:color="auto"/>
            </w:tcBorders>
            <w:vAlign w:val="center"/>
          </w:tcPr>
          <w:p w:rsidR="00F1402A" w:rsidRDefault="00F1402A" w:rsidP="00243D63">
            <w:pPr>
              <w:pStyle w:val="Nzev"/>
              <w:spacing w:beforeLines="20" w:before="48"/>
              <w:ind w:left="-57" w:right="-57"/>
              <w:jc w:val="center"/>
            </w:pPr>
            <w:r>
              <w:t>7:30/7:40</w:t>
            </w:r>
          </w:p>
        </w:tc>
        <w:tc>
          <w:tcPr>
            <w:tcW w:w="809" w:type="pct"/>
            <w:tcBorders>
              <w:right w:val="single" w:sz="4" w:space="0" w:color="auto"/>
            </w:tcBorders>
            <w:vAlign w:val="center"/>
          </w:tcPr>
          <w:p w:rsidR="00F1402A" w:rsidRDefault="00F1402A" w:rsidP="00243D63">
            <w:pPr>
              <w:pStyle w:val="Nzev"/>
              <w:spacing w:beforeLines="20" w:before="48"/>
              <w:ind w:left="-57" w:right="-57"/>
              <w:jc w:val="center"/>
            </w:pPr>
            <w:r w:rsidRPr="00FE797C">
              <w:t>Čáslav,,aut.st.</w:t>
            </w:r>
          </w:p>
        </w:tc>
        <w:tc>
          <w:tcPr>
            <w:tcW w:w="403" w:type="pct"/>
            <w:tcBorders>
              <w:right w:val="single" w:sz="4" w:space="0" w:color="auto"/>
            </w:tcBorders>
            <w:vAlign w:val="center"/>
          </w:tcPr>
          <w:p w:rsidR="00F1402A" w:rsidRPr="004E007F" w:rsidRDefault="00F1402A" w:rsidP="00243D63">
            <w:pPr>
              <w:pStyle w:val="Nzev"/>
              <w:spacing w:beforeLines="20" w:before="48"/>
              <w:ind w:left="-57" w:right="-57"/>
              <w:jc w:val="left"/>
              <w:rPr>
                <w:sz w:val="12"/>
                <w:szCs w:val="12"/>
              </w:rPr>
            </w:pPr>
            <w:r w:rsidRPr="00FE797C">
              <w:rPr>
                <w:sz w:val="12"/>
                <w:szCs w:val="12"/>
              </w:rPr>
              <w:t>240026 4</w:t>
            </w:r>
          </w:p>
        </w:tc>
        <w:tc>
          <w:tcPr>
            <w:tcW w:w="322" w:type="pct"/>
            <w:tcBorders>
              <w:left w:val="single" w:sz="4" w:space="0" w:color="auto"/>
              <w:right w:val="single" w:sz="12" w:space="0" w:color="auto"/>
            </w:tcBorders>
            <w:vAlign w:val="center"/>
          </w:tcPr>
          <w:p w:rsidR="00F1402A" w:rsidRDefault="00F1402A" w:rsidP="00243D63">
            <w:pPr>
              <w:pStyle w:val="Nzev"/>
              <w:spacing w:beforeLines="20" w:before="48"/>
              <w:ind w:left="-57" w:right="-57"/>
              <w:jc w:val="center"/>
            </w:pPr>
          </w:p>
        </w:tc>
        <w:tc>
          <w:tcPr>
            <w:tcW w:w="317" w:type="pct"/>
            <w:tcBorders>
              <w:left w:val="single" w:sz="12" w:space="0" w:color="auto"/>
            </w:tcBorders>
            <w:vAlign w:val="center"/>
          </w:tcPr>
          <w:p w:rsidR="00F1402A" w:rsidRDefault="00F1402A" w:rsidP="00243D63">
            <w:pPr>
              <w:pStyle w:val="Nzev"/>
              <w:spacing w:beforeLines="20" w:before="48"/>
              <w:ind w:left="-57" w:right="-57"/>
              <w:jc w:val="center"/>
            </w:pPr>
          </w:p>
        </w:tc>
        <w:tc>
          <w:tcPr>
            <w:tcW w:w="323" w:type="pct"/>
            <w:tcBorders>
              <w:right w:val="single" w:sz="4" w:space="0" w:color="auto"/>
            </w:tcBorders>
            <w:vAlign w:val="center"/>
          </w:tcPr>
          <w:p w:rsidR="00F1402A" w:rsidRDefault="00F1402A" w:rsidP="00243D63">
            <w:pPr>
              <w:pStyle w:val="Nzev"/>
              <w:spacing w:beforeLines="20" w:before="48"/>
              <w:ind w:left="-57" w:right="-57"/>
              <w:jc w:val="center"/>
            </w:pPr>
          </w:p>
        </w:tc>
        <w:tc>
          <w:tcPr>
            <w:tcW w:w="323" w:type="pct"/>
            <w:tcBorders>
              <w:left w:val="single" w:sz="4" w:space="0" w:color="auto"/>
            </w:tcBorders>
            <w:vAlign w:val="center"/>
          </w:tcPr>
          <w:p w:rsidR="00F1402A" w:rsidRDefault="00F1402A" w:rsidP="00243D63">
            <w:pPr>
              <w:pStyle w:val="Nzev"/>
              <w:spacing w:beforeLines="20" w:before="48"/>
              <w:ind w:left="-57" w:right="-57"/>
              <w:jc w:val="center"/>
            </w:pPr>
            <w:r>
              <w:t>12:35</w:t>
            </w:r>
          </w:p>
        </w:tc>
        <w:tc>
          <w:tcPr>
            <w:tcW w:w="990" w:type="pct"/>
            <w:vAlign w:val="center"/>
          </w:tcPr>
          <w:p w:rsidR="00F1402A" w:rsidRPr="00F1402A" w:rsidRDefault="00F1402A" w:rsidP="00243D63">
            <w:pPr>
              <w:pStyle w:val="Nzev"/>
              <w:spacing w:beforeLines="20" w:before="48"/>
              <w:ind w:left="-57" w:right="-57"/>
              <w:jc w:val="center"/>
              <w:rPr>
                <w:szCs w:val="18"/>
              </w:rPr>
            </w:pPr>
            <w:r w:rsidRPr="00F1402A">
              <w:rPr>
                <w:rFonts w:hint="eastAsia"/>
                <w:szCs w:val="18"/>
              </w:rPr>
              <w:t>Čá</w:t>
            </w:r>
            <w:r w:rsidRPr="00F1402A">
              <w:rPr>
                <w:szCs w:val="18"/>
              </w:rPr>
              <w:t>slav,,aut.st.</w:t>
            </w:r>
          </w:p>
        </w:tc>
        <w:tc>
          <w:tcPr>
            <w:tcW w:w="446" w:type="pct"/>
            <w:vAlign w:val="center"/>
          </w:tcPr>
          <w:p w:rsidR="00F1402A" w:rsidRPr="0098419F" w:rsidRDefault="000B061C" w:rsidP="00243D63">
            <w:pPr>
              <w:pStyle w:val="Nzev"/>
              <w:spacing w:beforeLines="20" w:before="48"/>
              <w:ind w:left="-57" w:right="-57"/>
              <w:jc w:val="left"/>
              <w:rPr>
                <w:sz w:val="12"/>
                <w:szCs w:val="12"/>
              </w:rPr>
            </w:pPr>
            <w:r w:rsidRPr="000B061C">
              <w:rPr>
                <w:sz w:val="12"/>
                <w:szCs w:val="12"/>
              </w:rPr>
              <w:t>240018 16</w:t>
            </w:r>
          </w:p>
        </w:tc>
        <w:tc>
          <w:tcPr>
            <w:tcW w:w="525" w:type="pct"/>
            <w:gridSpan w:val="2"/>
            <w:tcBorders>
              <w:right w:val="nil"/>
            </w:tcBorders>
            <w:shd w:val="clear" w:color="auto" w:fill="FFFFFF" w:themeFill="background1"/>
            <w:vAlign w:val="center"/>
          </w:tcPr>
          <w:p w:rsidR="00F1402A" w:rsidRDefault="00F1402A" w:rsidP="0097362E">
            <w:pPr>
              <w:pStyle w:val="Nzev"/>
              <w:spacing w:before="20"/>
              <w:jc w:val="center"/>
            </w:pPr>
            <w:r>
              <w:t>15</w:t>
            </w:r>
          </w:p>
        </w:tc>
      </w:tr>
      <w:tr w:rsidR="00F1402A" w:rsidRPr="00A24123" w:rsidTr="0097362E">
        <w:trPr>
          <w:trHeight w:val="414"/>
        </w:trPr>
        <w:tc>
          <w:tcPr>
            <w:tcW w:w="223" w:type="pct"/>
            <w:vMerge/>
            <w:tcBorders>
              <w:left w:val="nil"/>
              <w:right w:val="single" w:sz="12" w:space="0" w:color="auto"/>
            </w:tcBorders>
            <w:vAlign w:val="center"/>
          </w:tcPr>
          <w:p w:rsidR="00F1402A" w:rsidRDefault="00F1402A" w:rsidP="00243D63">
            <w:pPr>
              <w:pStyle w:val="Nzev"/>
              <w:spacing w:beforeLines="20" w:before="48"/>
              <w:ind w:left="-57" w:right="-57"/>
              <w:jc w:val="center"/>
            </w:pPr>
          </w:p>
        </w:tc>
        <w:tc>
          <w:tcPr>
            <w:tcW w:w="319" w:type="pct"/>
            <w:tcBorders>
              <w:left w:val="single" w:sz="12" w:space="0" w:color="auto"/>
            </w:tcBorders>
            <w:vAlign w:val="center"/>
          </w:tcPr>
          <w:p w:rsidR="00F1402A" w:rsidRDefault="00F1402A" w:rsidP="00243D63">
            <w:pPr>
              <w:pStyle w:val="Nzev"/>
              <w:spacing w:beforeLines="20" w:before="48"/>
              <w:ind w:left="-57" w:right="-57"/>
              <w:jc w:val="center"/>
            </w:pPr>
          </w:p>
        </w:tc>
        <w:tc>
          <w:tcPr>
            <w:tcW w:w="809" w:type="pct"/>
            <w:tcBorders>
              <w:right w:val="single" w:sz="4" w:space="0" w:color="auto"/>
            </w:tcBorders>
            <w:vAlign w:val="center"/>
          </w:tcPr>
          <w:p w:rsidR="00F1402A" w:rsidRDefault="00F1402A" w:rsidP="00243D63">
            <w:pPr>
              <w:pStyle w:val="Nzev"/>
              <w:spacing w:beforeLines="20" w:before="48"/>
              <w:ind w:left="-57" w:right="-57"/>
              <w:jc w:val="center"/>
            </w:pPr>
          </w:p>
        </w:tc>
        <w:tc>
          <w:tcPr>
            <w:tcW w:w="403" w:type="pct"/>
            <w:tcBorders>
              <w:right w:val="single" w:sz="4" w:space="0" w:color="auto"/>
            </w:tcBorders>
            <w:vAlign w:val="center"/>
          </w:tcPr>
          <w:p w:rsidR="00F1402A" w:rsidRPr="004E007F" w:rsidRDefault="00F1402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F1402A" w:rsidRDefault="00F1402A" w:rsidP="00243D63">
            <w:pPr>
              <w:pStyle w:val="Nzev"/>
              <w:spacing w:beforeLines="20" w:before="48"/>
              <w:ind w:left="-57" w:right="-57"/>
              <w:jc w:val="center"/>
            </w:pPr>
          </w:p>
        </w:tc>
        <w:tc>
          <w:tcPr>
            <w:tcW w:w="317" w:type="pct"/>
            <w:tcBorders>
              <w:left w:val="single" w:sz="12" w:space="0" w:color="auto"/>
            </w:tcBorders>
            <w:vAlign w:val="center"/>
          </w:tcPr>
          <w:p w:rsidR="00F1402A" w:rsidRDefault="00F1402A" w:rsidP="00243D63">
            <w:pPr>
              <w:pStyle w:val="Nzev"/>
              <w:spacing w:beforeLines="20" w:before="48"/>
              <w:ind w:left="-57" w:right="-57"/>
              <w:jc w:val="center"/>
            </w:pPr>
          </w:p>
        </w:tc>
        <w:tc>
          <w:tcPr>
            <w:tcW w:w="323" w:type="pct"/>
            <w:tcBorders>
              <w:right w:val="single" w:sz="4" w:space="0" w:color="auto"/>
            </w:tcBorders>
            <w:vAlign w:val="center"/>
          </w:tcPr>
          <w:p w:rsidR="00F1402A" w:rsidRDefault="00F1402A" w:rsidP="00243D63">
            <w:pPr>
              <w:pStyle w:val="Nzev"/>
              <w:spacing w:beforeLines="20" w:before="48"/>
              <w:ind w:left="-57" w:right="-57"/>
              <w:jc w:val="center"/>
            </w:pPr>
            <w:r>
              <w:t>13:15</w:t>
            </w:r>
          </w:p>
        </w:tc>
        <w:tc>
          <w:tcPr>
            <w:tcW w:w="323" w:type="pct"/>
            <w:tcBorders>
              <w:left w:val="single" w:sz="4" w:space="0" w:color="auto"/>
            </w:tcBorders>
            <w:vAlign w:val="center"/>
          </w:tcPr>
          <w:p w:rsidR="00F1402A" w:rsidRDefault="00F1402A" w:rsidP="00243D63">
            <w:pPr>
              <w:pStyle w:val="Nzev"/>
              <w:spacing w:beforeLines="20" w:before="48"/>
              <w:ind w:left="-57" w:right="-57"/>
              <w:jc w:val="center"/>
            </w:pPr>
            <w:r>
              <w:t>13:30</w:t>
            </w:r>
          </w:p>
        </w:tc>
        <w:tc>
          <w:tcPr>
            <w:tcW w:w="990" w:type="pct"/>
            <w:vAlign w:val="center"/>
          </w:tcPr>
          <w:p w:rsidR="00F1402A" w:rsidRPr="00F1402A" w:rsidRDefault="00F1402A" w:rsidP="00243D63">
            <w:pPr>
              <w:pStyle w:val="Nzev"/>
              <w:spacing w:beforeLines="20" w:before="48"/>
              <w:ind w:left="-57" w:right="-57"/>
              <w:jc w:val="center"/>
              <w:rPr>
                <w:szCs w:val="18"/>
              </w:rPr>
            </w:pPr>
            <w:r w:rsidRPr="00F1402A">
              <w:rPr>
                <w:rFonts w:hint="eastAsia"/>
                <w:szCs w:val="18"/>
              </w:rPr>
              <w:t>Čá</w:t>
            </w:r>
            <w:r w:rsidRPr="00F1402A">
              <w:rPr>
                <w:szCs w:val="18"/>
              </w:rPr>
              <w:t>slav,,aut.st.</w:t>
            </w:r>
          </w:p>
        </w:tc>
        <w:tc>
          <w:tcPr>
            <w:tcW w:w="446" w:type="pct"/>
            <w:vAlign w:val="center"/>
          </w:tcPr>
          <w:p w:rsidR="00F1402A" w:rsidRPr="0098419F" w:rsidRDefault="000B061C" w:rsidP="00243D63">
            <w:pPr>
              <w:pStyle w:val="Nzev"/>
              <w:spacing w:beforeLines="20" w:before="48"/>
              <w:ind w:left="-57" w:right="-57"/>
              <w:jc w:val="left"/>
              <w:rPr>
                <w:sz w:val="12"/>
                <w:szCs w:val="12"/>
              </w:rPr>
            </w:pPr>
            <w:r w:rsidRPr="000B061C">
              <w:rPr>
                <w:sz w:val="12"/>
                <w:szCs w:val="12"/>
              </w:rPr>
              <w:t>240018 18</w:t>
            </w:r>
          </w:p>
        </w:tc>
        <w:tc>
          <w:tcPr>
            <w:tcW w:w="525" w:type="pct"/>
            <w:gridSpan w:val="2"/>
            <w:tcBorders>
              <w:right w:val="nil"/>
            </w:tcBorders>
            <w:shd w:val="clear" w:color="auto" w:fill="FFFFFF" w:themeFill="background1"/>
            <w:vAlign w:val="center"/>
          </w:tcPr>
          <w:p w:rsidR="00F1402A" w:rsidRDefault="00F1402A" w:rsidP="0097362E">
            <w:pPr>
              <w:pStyle w:val="Nzev"/>
              <w:spacing w:before="20"/>
              <w:jc w:val="center"/>
            </w:pPr>
            <w:r>
              <w:t>15</w:t>
            </w:r>
          </w:p>
        </w:tc>
      </w:tr>
      <w:tr w:rsidR="00F1402A" w:rsidRPr="00A24123" w:rsidTr="0097362E">
        <w:trPr>
          <w:trHeight w:val="414"/>
        </w:trPr>
        <w:tc>
          <w:tcPr>
            <w:tcW w:w="223" w:type="pct"/>
            <w:vMerge/>
            <w:tcBorders>
              <w:left w:val="nil"/>
              <w:right w:val="single" w:sz="12" w:space="0" w:color="auto"/>
            </w:tcBorders>
            <w:vAlign w:val="center"/>
          </w:tcPr>
          <w:p w:rsidR="00F1402A" w:rsidRDefault="00F1402A" w:rsidP="00243D63">
            <w:pPr>
              <w:pStyle w:val="Nzev"/>
              <w:spacing w:beforeLines="20" w:before="48"/>
              <w:ind w:left="-57" w:right="-57"/>
              <w:jc w:val="center"/>
            </w:pPr>
          </w:p>
        </w:tc>
        <w:tc>
          <w:tcPr>
            <w:tcW w:w="319" w:type="pct"/>
            <w:tcBorders>
              <w:left w:val="single" w:sz="12" w:space="0" w:color="auto"/>
            </w:tcBorders>
            <w:vAlign w:val="center"/>
          </w:tcPr>
          <w:p w:rsidR="00F1402A" w:rsidRDefault="00F1402A" w:rsidP="00243D63">
            <w:pPr>
              <w:pStyle w:val="Nzev"/>
              <w:spacing w:beforeLines="20" w:before="48"/>
              <w:ind w:left="-57" w:right="-57"/>
              <w:jc w:val="center"/>
            </w:pPr>
          </w:p>
        </w:tc>
        <w:tc>
          <w:tcPr>
            <w:tcW w:w="809" w:type="pct"/>
            <w:tcBorders>
              <w:right w:val="single" w:sz="4" w:space="0" w:color="auto"/>
            </w:tcBorders>
            <w:vAlign w:val="center"/>
          </w:tcPr>
          <w:p w:rsidR="00F1402A" w:rsidRDefault="00F1402A" w:rsidP="00243D63">
            <w:pPr>
              <w:pStyle w:val="Nzev"/>
              <w:spacing w:beforeLines="20" w:before="48"/>
              <w:ind w:left="-57" w:right="-57"/>
              <w:jc w:val="center"/>
            </w:pPr>
          </w:p>
        </w:tc>
        <w:tc>
          <w:tcPr>
            <w:tcW w:w="403" w:type="pct"/>
            <w:tcBorders>
              <w:right w:val="single" w:sz="4" w:space="0" w:color="auto"/>
            </w:tcBorders>
            <w:vAlign w:val="center"/>
          </w:tcPr>
          <w:p w:rsidR="00F1402A" w:rsidRPr="004E007F" w:rsidRDefault="00F1402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F1402A" w:rsidRDefault="00F1402A" w:rsidP="00243D63">
            <w:pPr>
              <w:pStyle w:val="Nzev"/>
              <w:spacing w:beforeLines="20" w:before="48"/>
              <w:ind w:left="-57" w:right="-57"/>
              <w:jc w:val="center"/>
            </w:pPr>
          </w:p>
        </w:tc>
        <w:tc>
          <w:tcPr>
            <w:tcW w:w="317" w:type="pct"/>
            <w:tcBorders>
              <w:left w:val="single" w:sz="12" w:space="0" w:color="auto"/>
            </w:tcBorders>
            <w:vAlign w:val="center"/>
          </w:tcPr>
          <w:p w:rsidR="00F1402A" w:rsidRDefault="00F1402A" w:rsidP="00243D63">
            <w:pPr>
              <w:pStyle w:val="Nzev"/>
              <w:spacing w:beforeLines="20" w:before="48"/>
              <w:ind w:left="-57" w:right="-57"/>
              <w:jc w:val="center"/>
            </w:pPr>
          </w:p>
        </w:tc>
        <w:tc>
          <w:tcPr>
            <w:tcW w:w="323" w:type="pct"/>
            <w:tcBorders>
              <w:right w:val="single" w:sz="4" w:space="0" w:color="auto"/>
            </w:tcBorders>
            <w:vAlign w:val="center"/>
          </w:tcPr>
          <w:p w:rsidR="00F1402A" w:rsidRDefault="00F1402A" w:rsidP="00243D63">
            <w:pPr>
              <w:pStyle w:val="Nzev"/>
              <w:spacing w:beforeLines="20" w:before="48"/>
              <w:ind w:left="-57" w:right="-57"/>
              <w:jc w:val="center"/>
            </w:pPr>
          </w:p>
        </w:tc>
        <w:tc>
          <w:tcPr>
            <w:tcW w:w="323" w:type="pct"/>
            <w:tcBorders>
              <w:left w:val="single" w:sz="4" w:space="0" w:color="auto"/>
            </w:tcBorders>
            <w:vAlign w:val="center"/>
          </w:tcPr>
          <w:p w:rsidR="00F1402A" w:rsidRDefault="000B061C" w:rsidP="00243D63">
            <w:pPr>
              <w:pStyle w:val="Nzev"/>
              <w:spacing w:beforeLines="20" w:before="48"/>
              <w:ind w:left="-57" w:right="-57"/>
              <w:jc w:val="center"/>
            </w:pPr>
            <w:r>
              <w:t>13:4</w:t>
            </w:r>
            <w:r w:rsidR="00F1402A">
              <w:t>0</w:t>
            </w:r>
          </w:p>
        </w:tc>
        <w:tc>
          <w:tcPr>
            <w:tcW w:w="990" w:type="pct"/>
            <w:vAlign w:val="center"/>
          </w:tcPr>
          <w:p w:rsidR="00F1402A" w:rsidRPr="00F1402A" w:rsidRDefault="00F1402A" w:rsidP="00243D63">
            <w:pPr>
              <w:pStyle w:val="Nzev"/>
              <w:spacing w:beforeLines="20" w:before="48"/>
              <w:ind w:left="-57" w:right="-57"/>
              <w:jc w:val="center"/>
              <w:rPr>
                <w:szCs w:val="18"/>
              </w:rPr>
            </w:pPr>
            <w:r w:rsidRPr="00F1402A">
              <w:rPr>
                <w:rFonts w:hint="eastAsia"/>
                <w:szCs w:val="18"/>
              </w:rPr>
              <w:t>Čá</w:t>
            </w:r>
            <w:r w:rsidRPr="00F1402A">
              <w:rPr>
                <w:szCs w:val="18"/>
              </w:rPr>
              <w:t>slav,,aut.st.</w:t>
            </w:r>
          </w:p>
        </w:tc>
        <w:tc>
          <w:tcPr>
            <w:tcW w:w="446" w:type="pct"/>
            <w:vAlign w:val="center"/>
          </w:tcPr>
          <w:p w:rsidR="00F1402A" w:rsidRPr="0098419F" w:rsidRDefault="000B061C" w:rsidP="00243D63">
            <w:pPr>
              <w:pStyle w:val="Nzev"/>
              <w:spacing w:beforeLines="20" w:before="48"/>
              <w:ind w:left="-57" w:right="-57"/>
              <w:jc w:val="left"/>
              <w:rPr>
                <w:sz w:val="12"/>
                <w:szCs w:val="12"/>
              </w:rPr>
            </w:pPr>
            <w:r w:rsidRPr="000B061C">
              <w:rPr>
                <w:sz w:val="12"/>
                <w:szCs w:val="12"/>
              </w:rPr>
              <w:t>240026 9</w:t>
            </w:r>
          </w:p>
        </w:tc>
        <w:tc>
          <w:tcPr>
            <w:tcW w:w="525" w:type="pct"/>
            <w:gridSpan w:val="2"/>
            <w:tcBorders>
              <w:right w:val="nil"/>
            </w:tcBorders>
            <w:shd w:val="clear" w:color="auto" w:fill="FFFFFF" w:themeFill="background1"/>
            <w:vAlign w:val="center"/>
          </w:tcPr>
          <w:p w:rsidR="00F1402A" w:rsidRDefault="000B061C" w:rsidP="0097362E">
            <w:pPr>
              <w:pStyle w:val="Nzev"/>
              <w:spacing w:before="20"/>
              <w:jc w:val="center"/>
            </w:pPr>
            <w:r>
              <w:t>2</w:t>
            </w:r>
            <w:r w:rsidR="00F1402A">
              <w:t>5</w:t>
            </w:r>
          </w:p>
        </w:tc>
      </w:tr>
      <w:tr w:rsidR="00371999" w:rsidRPr="00A24123" w:rsidTr="0097362E">
        <w:trPr>
          <w:trHeight w:val="414"/>
        </w:trPr>
        <w:tc>
          <w:tcPr>
            <w:tcW w:w="223" w:type="pct"/>
            <w:vMerge/>
            <w:tcBorders>
              <w:left w:val="nil"/>
              <w:right w:val="single" w:sz="12" w:space="0" w:color="auto"/>
            </w:tcBorders>
            <w:vAlign w:val="center"/>
          </w:tcPr>
          <w:p w:rsidR="00371999" w:rsidRDefault="00371999" w:rsidP="00243D63">
            <w:pPr>
              <w:pStyle w:val="Nzev"/>
              <w:spacing w:beforeLines="20" w:before="48"/>
              <w:ind w:left="-57" w:right="-57"/>
              <w:jc w:val="center"/>
            </w:pPr>
          </w:p>
        </w:tc>
        <w:tc>
          <w:tcPr>
            <w:tcW w:w="319" w:type="pct"/>
            <w:tcBorders>
              <w:left w:val="single" w:sz="12" w:space="0" w:color="auto"/>
            </w:tcBorders>
            <w:vAlign w:val="center"/>
          </w:tcPr>
          <w:p w:rsidR="00371999" w:rsidRDefault="00371999" w:rsidP="00243D63">
            <w:pPr>
              <w:pStyle w:val="Nzev"/>
              <w:spacing w:beforeLines="20" w:before="48"/>
              <w:ind w:left="-57" w:right="-57"/>
              <w:jc w:val="center"/>
            </w:pPr>
          </w:p>
        </w:tc>
        <w:tc>
          <w:tcPr>
            <w:tcW w:w="809" w:type="pct"/>
            <w:tcBorders>
              <w:right w:val="single" w:sz="4" w:space="0" w:color="auto"/>
            </w:tcBorders>
            <w:vAlign w:val="center"/>
          </w:tcPr>
          <w:p w:rsidR="00371999" w:rsidRDefault="00371999" w:rsidP="00243D63">
            <w:pPr>
              <w:pStyle w:val="Nzev"/>
              <w:spacing w:beforeLines="20" w:before="48"/>
              <w:ind w:left="-57" w:right="-57"/>
              <w:jc w:val="center"/>
            </w:pPr>
          </w:p>
        </w:tc>
        <w:tc>
          <w:tcPr>
            <w:tcW w:w="403" w:type="pct"/>
            <w:tcBorders>
              <w:right w:val="single" w:sz="4" w:space="0" w:color="auto"/>
            </w:tcBorders>
            <w:vAlign w:val="center"/>
          </w:tcPr>
          <w:p w:rsidR="00371999" w:rsidRPr="004E007F" w:rsidRDefault="00371999"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71999" w:rsidRDefault="00371999" w:rsidP="00243D63">
            <w:pPr>
              <w:pStyle w:val="Nzev"/>
              <w:spacing w:beforeLines="20" w:before="48"/>
              <w:ind w:left="-57" w:right="-57"/>
              <w:jc w:val="center"/>
            </w:pPr>
          </w:p>
        </w:tc>
        <w:tc>
          <w:tcPr>
            <w:tcW w:w="317" w:type="pct"/>
            <w:tcBorders>
              <w:left w:val="single" w:sz="12" w:space="0" w:color="auto"/>
            </w:tcBorders>
            <w:vAlign w:val="center"/>
          </w:tcPr>
          <w:p w:rsidR="00371999" w:rsidRDefault="00371999" w:rsidP="00243D63">
            <w:pPr>
              <w:pStyle w:val="Nzev"/>
              <w:spacing w:beforeLines="20" w:before="48"/>
              <w:ind w:left="-57" w:right="-57"/>
              <w:jc w:val="center"/>
            </w:pPr>
          </w:p>
        </w:tc>
        <w:tc>
          <w:tcPr>
            <w:tcW w:w="323" w:type="pct"/>
            <w:tcBorders>
              <w:right w:val="single" w:sz="4" w:space="0" w:color="auto"/>
            </w:tcBorders>
            <w:vAlign w:val="center"/>
          </w:tcPr>
          <w:p w:rsidR="00371999" w:rsidRDefault="00371999" w:rsidP="00243D63">
            <w:pPr>
              <w:pStyle w:val="Nzev"/>
              <w:spacing w:beforeLines="20" w:before="48"/>
              <w:ind w:left="-57" w:right="-57"/>
              <w:jc w:val="center"/>
            </w:pPr>
            <w:r>
              <w:t>14:00</w:t>
            </w:r>
          </w:p>
        </w:tc>
        <w:tc>
          <w:tcPr>
            <w:tcW w:w="323" w:type="pct"/>
            <w:tcBorders>
              <w:left w:val="single" w:sz="4" w:space="0" w:color="auto"/>
            </w:tcBorders>
            <w:vAlign w:val="center"/>
          </w:tcPr>
          <w:p w:rsidR="00371999" w:rsidRDefault="00371999" w:rsidP="00243D63">
            <w:pPr>
              <w:pStyle w:val="Nzev"/>
              <w:spacing w:beforeLines="20" w:before="48"/>
              <w:ind w:left="-57" w:right="-57"/>
              <w:jc w:val="center"/>
            </w:pPr>
            <w:r>
              <w:t>14:14</w:t>
            </w:r>
          </w:p>
        </w:tc>
        <w:tc>
          <w:tcPr>
            <w:tcW w:w="990" w:type="pct"/>
            <w:vAlign w:val="center"/>
          </w:tcPr>
          <w:p w:rsidR="00371999" w:rsidRPr="00F1402A" w:rsidRDefault="00371999" w:rsidP="00243D63">
            <w:pPr>
              <w:pStyle w:val="Nzev"/>
              <w:spacing w:beforeLines="20" w:before="48"/>
              <w:ind w:left="-57" w:right="-57"/>
              <w:jc w:val="center"/>
              <w:rPr>
                <w:szCs w:val="18"/>
              </w:rPr>
            </w:pPr>
            <w:r w:rsidRPr="00F1402A">
              <w:rPr>
                <w:rFonts w:hint="eastAsia"/>
                <w:szCs w:val="18"/>
              </w:rPr>
              <w:t>Čá</w:t>
            </w:r>
            <w:r w:rsidRPr="00F1402A">
              <w:rPr>
                <w:szCs w:val="18"/>
              </w:rPr>
              <w:t>slav,,u mostu</w:t>
            </w:r>
          </w:p>
        </w:tc>
        <w:tc>
          <w:tcPr>
            <w:tcW w:w="446" w:type="pct"/>
            <w:vAlign w:val="center"/>
          </w:tcPr>
          <w:p w:rsidR="00371999" w:rsidRPr="0098419F" w:rsidRDefault="00371999" w:rsidP="00243D63">
            <w:pPr>
              <w:pStyle w:val="Nzev"/>
              <w:spacing w:beforeLines="20" w:before="48"/>
              <w:ind w:left="-57" w:right="-57"/>
              <w:jc w:val="left"/>
              <w:rPr>
                <w:sz w:val="12"/>
                <w:szCs w:val="12"/>
              </w:rPr>
            </w:pPr>
            <w:r w:rsidRPr="00371999">
              <w:rPr>
                <w:sz w:val="12"/>
                <w:szCs w:val="12"/>
              </w:rPr>
              <w:t>240018 12</w:t>
            </w:r>
          </w:p>
        </w:tc>
        <w:tc>
          <w:tcPr>
            <w:tcW w:w="525" w:type="pct"/>
            <w:gridSpan w:val="2"/>
            <w:tcBorders>
              <w:right w:val="nil"/>
            </w:tcBorders>
            <w:shd w:val="clear" w:color="auto" w:fill="FFFFFF" w:themeFill="background1"/>
            <w:vAlign w:val="center"/>
          </w:tcPr>
          <w:p w:rsidR="00371999" w:rsidRDefault="00371999" w:rsidP="0097362E">
            <w:pPr>
              <w:pStyle w:val="Nzev"/>
              <w:spacing w:before="20"/>
              <w:jc w:val="center"/>
            </w:pPr>
            <w:r>
              <w:t>14</w:t>
            </w:r>
          </w:p>
        </w:tc>
      </w:tr>
      <w:tr w:rsidR="00F1402A" w:rsidRPr="00A24123" w:rsidTr="0097362E">
        <w:trPr>
          <w:trHeight w:val="414"/>
        </w:trPr>
        <w:tc>
          <w:tcPr>
            <w:tcW w:w="223" w:type="pct"/>
            <w:vMerge/>
            <w:tcBorders>
              <w:left w:val="nil"/>
              <w:right w:val="single" w:sz="12" w:space="0" w:color="auto"/>
            </w:tcBorders>
            <w:vAlign w:val="center"/>
          </w:tcPr>
          <w:p w:rsidR="00F1402A" w:rsidRDefault="00F1402A" w:rsidP="00243D63">
            <w:pPr>
              <w:pStyle w:val="Nzev"/>
              <w:spacing w:beforeLines="20" w:before="48"/>
              <w:ind w:left="-57" w:right="-57"/>
              <w:jc w:val="center"/>
            </w:pPr>
          </w:p>
        </w:tc>
        <w:tc>
          <w:tcPr>
            <w:tcW w:w="319" w:type="pct"/>
            <w:tcBorders>
              <w:left w:val="single" w:sz="12" w:space="0" w:color="auto"/>
            </w:tcBorders>
            <w:vAlign w:val="center"/>
          </w:tcPr>
          <w:p w:rsidR="00F1402A" w:rsidRDefault="00F1402A" w:rsidP="00243D63">
            <w:pPr>
              <w:pStyle w:val="Nzev"/>
              <w:spacing w:beforeLines="20" w:before="48"/>
              <w:ind w:left="-57" w:right="-57"/>
              <w:jc w:val="center"/>
            </w:pPr>
          </w:p>
        </w:tc>
        <w:tc>
          <w:tcPr>
            <w:tcW w:w="809" w:type="pct"/>
            <w:tcBorders>
              <w:right w:val="single" w:sz="4" w:space="0" w:color="auto"/>
            </w:tcBorders>
            <w:vAlign w:val="center"/>
          </w:tcPr>
          <w:p w:rsidR="00F1402A" w:rsidRDefault="00F1402A" w:rsidP="00243D63">
            <w:pPr>
              <w:pStyle w:val="Nzev"/>
              <w:spacing w:beforeLines="20" w:before="48"/>
              <w:ind w:left="-57" w:right="-57"/>
              <w:jc w:val="center"/>
            </w:pPr>
          </w:p>
        </w:tc>
        <w:tc>
          <w:tcPr>
            <w:tcW w:w="403" w:type="pct"/>
            <w:tcBorders>
              <w:right w:val="single" w:sz="4" w:space="0" w:color="auto"/>
            </w:tcBorders>
            <w:vAlign w:val="center"/>
          </w:tcPr>
          <w:p w:rsidR="00F1402A" w:rsidRPr="004E007F" w:rsidRDefault="00F1402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F1402A" w:rsidRDefault="00F1402A" w:rsidP="00243D63">
            <w:pPr>
              <w:pStyle w:val="Nzev"/>
              <w:spacing w:beforeLines="20" w:before="48"/>
              <w:ind w:left="-57" w:right="-57"/>
              <w:jc w:val="center"/>
            </w:pPr>
          </w:p>
        </w:tc>
        <w:tc>
          <w:tcPr>
            <w:tcW w:w="317" w:type="pct"/>
            <w:tcBorders>
              <w:left w:val="single" w:sz="12" w:space="0" w:color="auto"/>
            </w:tcBorders>
            <w:vAlign w:val="center"/>
          </w:tcPr>
          <w:p w:rsidR="00F1402A" w:rsidRDefault="00F1402A" w:rsidP="00243D63">
            <w:pPr>
              <w:pStyle w:val="Nzev"/>
              <w:spacing w:beforeLines="20" w:before="48"/>
              <w:ind w:left="-57" w:right="-57"/>
              <w:jc w:val="center"/>
            </w:pPr>
          </w:p>
        </w:tc>
        <w:tc>
          <w:tcPr>
            <w:tcW w:w="323" w:type="pct"/>
            <w:tcBorders>
              <w:right w:val="single" w:sz="4" w:space="0" w:color="auto"/>
            </w:tcBorders>
            <w:vAlign w:val="center"/>
          </w:tcPr>
          <w:p w:rsidR="00F1402A" w:rsidRDefault="00F1402A" w:rsidP="00243D63">
            <w:pPr>
              <w:pStyle w:val="Nzev"/>
              <w:spacing w:beforeLines="20" w:before="48"/>
              <w:ind w:left="-57" w:right="-57"/>
              <w:jc w:val="center"/>
            </w:pPr>
          </w:p>
        </w:tc>
        <w:tc>
          <w:tcPr>
            <w:tcW w:w="323" w:type="pct"/>
            <w:tcBorders>
              <w:left w:val="single" w:sz="4" w:space="0" w:color="auto"/>
            </w:tcBorders>
            <w:vAlign w:val="center"/>
          </w:tcPr>
          <w:p w:rsidR="00F1402A" w:rsidRDefault="00F1402A" w:rsidP="00243D63">
            <w:pPr>
              <w:pStyle w:val="Nzev"/>
              <w:spacing w:beforeLines="20" w:before="48"/>
              <w:ind w:left="-57" w:right="-57"/>
              <w:jc w:val="center"/>
            </w:pPr>
            <w:r>
              <w:t>14:35</w:t>
            </w:r>
          </w:p>
        </w:tc>
        <w:tc>
          <w:tcPr>
            <w:tcW w:w="990" w:type="pct"/>
            <w:vAlign w:val="center"/>
          </w:tcPr>
          <w:p w:rsidR="00F1402A" w:rsidRPr="00F1402A" w:rsidRDefault="00F1402A" w:rsidP="00243D63">
            <w:pPr>
              <w:pStyle w:val="Nzev"/>
              <w:spacing w:beforeLines="20" w:before="48"/>
              <w:ind w:left="-57" w:right="-57"/>
              <w:jc w:val="center"/>
              <w:rPr>
                <w:szCs w:val="18"/>
              </w:rPr>
            </w:pPr>
            <w:r w:rsidRPr="00F1402A">
              <w:rPr>
                <w:rFonts w:hint="eastAsia"/>
                <w:szCs w:val="18"/>
              </w:rPr>
              <w:t>Čá</w:t>
            </w:r>
            <w:r w:rsidRPr="00F1402A">
              <w:rPr>
                <w:szCs w:val="18"/>
              </w:rPr>
              <w:t>slav,,aut.st.</w:t>
            </w:r>
          </w:p>
        </w:tc>
        <w:tc>
          <w:tcPr>
            <w:tcW w:w="446" w:type="pct"/>
            <w:vAlign w:val="center"/>
          </w:tcPr>
          <w:p w:rsidR="00F1402A" w:rsidRPr="0098419F" w:rsidRDefault="00371999" w:rsidP="00243D63">
            <w:pPr>
              <w:pStyle w:val="Nzev"/>
              <w:spacing w:beforeLines="20" w:before="48"/>
              <w:ind w:left="-57" w:right="-57"/>
              <w:jc w:val="left"/>
              <w:rPr>
                <w:sz w:val="12"/>
                <w:szCs w:val="12"/>
              </w:rPr>
            </w:pPr>
            <w:r w:rsidRPr="00371999">
              <w:rPr>
                <w:sz w:val="12"/>
                <w:szCs w:val="12"/>
              </w:rPr>
              <w:t>240045 9</w:t>
            </w:r>
          </w:p>
        </w:tc>
        <w:tc>
          <w:tcPr>
            <w:tcW w:w="525" w:type="pct"/>
            <w:gridSpan w:val="2"/>
            <w:tcBorders>
              <w:right w:val="nil"/>
            </w:tcBorders>
            <w:shd w:val="clear" w:color="auto" w:fill="FFFFFF" w:themeFill="background1"/>
            <w:vAlign w:val="center"/>
          </w:tcPr>
          <w:p w:rsidR="00F1402A" w:rsidRDefault="00F1402A" w:rsidP="0097362E">
            <w:pPr>
              <w:pStyle w:val="Nzev"/>
              <w:spacing w:before="20"/>
              <w:jc w:val="center"/>
            </w:pPr>
            <w:r>
              <w:t>35</w:t>
            </w:r>
          </w:p>
        </w:tc>
      </w:tr>
      <w:tr w:rsidR="00F1402A" w:rsidRPr="00A24123" w:rsidTr="0097362E">
        <w:trPr>
          <w:trHeight w:val="414"/>
        </w:trPr>
        <w:tc>
          <w:tcPr>
            <w:tcW w:w="223" w:type="pct"/>
            <w:vMerge/>
            <w:tcBorders>
              <w:left w:val="nil"/>
              <w:right w:val="single" w:sz="12" w:space="0" w:color="auto"/>
            </w:tcBorders>
            <w:vAlign w:val="center"/>
          </w:tcPr>
          <w:p w:rsidR="00F1402A" w:rsidRDefault="00F1402A" w:rsidP="00243D63">
            <w:pPr>
              <w:pStyle w:val="Nzev"/>
              <w:spacing w:beforeLines="20" w:before="48"/>
              <w:ind w:left="-57" w:right="-57"/>
              <w:jc w:val="center"/>
            </w:pPr>
          </w:p>
        </w:tc>
        <w:tc>
          <w:tcPr>
            <w:tcW w:w="319" w:type="pct"/>
            <w:tcBorders>
              <w:left w:val="single" w:sz="12" w:space="0" w:color="auto"/>
            </w:tcBorders>
            <w:vAlign w:val="center"/>
          </w:tcPr>
          <w:p w:rsidR="00F1402A" w:rsidRDefault="00F1402A" w:rsidP="00243D63">
            <w:pPr>
              <w:pStyle w:val="Nzev"/>
              <w:spacing w:beforeLines="20" w:before="48"/>
              <w:ind w:left="-57" w:right="-57"/>
              <w:jc w:val="center"/>
            </w:pPr>
          </w:p>
        </w:tc>
        <w:tc>
          <w:tcPr>
            <w:tcW w:w="809" w:type="pct"/>
            <w:tcBorders>
              <w:right w:val="single" w:sz="4" w:space="0" w:color="auto"/>
            </w:tcBorders>
            <w:vAlign w:val="center"/>
          </w:tcPr>
          <w:p w:rsidR="00F1402A" w:rsidRDefault="00F1402A" w:rsidP="00243D63">
            <w:pPr>
              <w:pStyle w:val="Nzev"/>
              <w:spacing w:beforeLines="20" w:before="48"/>
              <w:ind w:left="-57" w:right="-57"/>
              <w:jc w:val="center"/>
            </w:pPr>
          </w:p>
        </w:tc>
        <w:tc>
          <w:tcPr>
            <w:tcW w:w="403" w:type="pct"/>
            <w:tcBorders>
              <w:right w:val="single" w:sz="4" w:space="0" w:color="auto"/>
            </w:tcBorders>
            <w:vAlign w:val="center"/>
          </w:tcPr>
          <w:p w:rsidR="00F1402A" w:rsidRPr="004E007F" w:rsidRDefault="00F1402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F1402A" w:rsidRDefault="00F1402A" w:rsidP="00243D63">
            <w:pPr>
              <w:pStyle w:val="Nzev"/>
              <w:spacing w:beforeLines="20" w:before="48"/>
              <w:ind w:left="-57" w:right="-57"/>
              <w:jc w:val="center"/>
            </w:pPr>
          </w:p>
        </w:tc>
        <w:tc>
          <w:tcPr>
            <w:tcW w:w="317" w:type="pct"/>
            <w:tcBorders>
              <w:left w:val="single" w:sz="12" w:space="0" w:color="auto"/>
            </w:tcBorders>
            <w:vAlign w:val="center"/>
          </w:tcPr>
          <w:p w:rsidR="00F1402A" w:rsidRDefault="00F1402A" w:rsidP="00243D63">
            <w:pPr>
              <w:pStyle w:val="Nzev"/>
              <w:spacing w:beforeLines="20" w:before="48"/>
              <w:ind w:left="-57" w:right="-57"/>
              <w:jc w:val="center"/>
            </w:pPr>
          </w:p>
        </w:tc>
        <w:tc>
          <w:tcPr>
            <w:tcW w:w="323" w:type="pct"/>
            <w:tcBorders>
              <w:right w:val="single" w:sz="4" w:space="0" w:color="auto"/>
            </w:tcBorders>
            <w:vAlign w:val="center"/>
          </w:tcPr>
          <w:p w:rsidR="00F1402A" w:rsidRDefault="00F1402A" w:rsidP="00243D63">
            <w:pPr>
              <w:pStyle w:val="Nzev"/>
              <w:spacing w:beforeLines="20" w:before="48"/>
              <w:ind w:left="-57" w:right="-57"/>
              <w:jc w:val="center"/>
            </w:pPr>
            <w:r>
              <w:t>14:50</w:t>
            </w:r>
          </w:p>
        </w:tc>
        <w:tc>
          <w:tcPr>
            <w:tcW w:w="323" w:type="pct"/>
            <w:tcBorders>
              <w:left w:val="single" w:sz="4" w:space="0" w:color="auto"/>
            </w:tcBorders>
            <w:vAlign w:val="center"/>
          </w:tcPr>
          <w:p w:rsidR="00F1402A" w:rsidRDefault="00F1402A" w:rsidP="00243D63">
            <w:pPr>
              <w:pStyle w:val="Nzev"/>
              <w:spacing w:beforeLines="20" w:before="48"/>
              <w:ind w:left="-57" w:right="-57"/>
              <w:jc w:val="center"/>
            </w:pPr>
            <w:r>
              <w:t>15:00</w:t>
            </w:r>
          </w:p>
        </w:tc>
        <w:tc>
          <w:tcPr>
            <w:tcW w:w="990" w:type="pct"/>
            <w:vAlign w:val="center"/>
          </w:tcPr>
          <w:p w:rsidR="00F1402A" w:rsidRPr="00F1402A" w:rsidRDefault="00F1402A" w:rsidP="00243D63">
            <w:pPr>
              <w:pStyle w:val="Nzev"/>
              <w:spacing w:beforeLines="20" w:before="48"/>
              <w:ind w:left="-57" w:right="-57"/>
              <w:jc w:val="center"/>
              <w:rPr>
                <w:szCs w:val="18"/>
              </w:rPr>
            </w:pPr>
            <w:r w:rsidRPr="00F1402A">
              <w:rPr>
                <w:rFonts w:hint="eastAsia"/>
                <w:szCs w:val="18"/>
              </w:rPr>
              <w:t>Čá</w:t>
            </w:r>
            <w:r w:rsidRPr="00F1402A">
              <w:rPr>
                <w:szCs w:val="18"/>
              </w:rPr>
              <w:t>slav,,aut.st.</w:t>
            </w:r>
          </w:p>
        </w:tc>
        <w:tc>
          <w:tcPr>
            <w:tcW w:w="446" w:type="pct"/>
            <w:vAlign w:val="center"/>
          </w:tcPr>
          <w:p w:rsidR="00F1402A" w:rsidRPr="0098419F" w:rsidRDefault="00371999" w:rsidP="00243D63">
            <w:pPr>
              <w:pStyle w:val="Nzev"/>
              <w:spacing w:beforeLines="20" w:before="48"/>
              <w:ind w:left="-57" w:right="-57"/>
              <w:jc w:val="left"/>
              <w:rPr>
                <w:sz w:val="12"/>
                <w:szCs w:val="12"/>
              </w:rPr>
            </w:pPr>
            <w:r w:rsidRPr="00371999">
              <w:rPr>
                <w:sz w:val="12"/>
                <w:szCs w:val="12"/>
              </w:rPr>
              <w:t>240048 25</w:t>
            </w:r>
          </w:p>
        </w:tc>
        <w:tc>
          <w:tcPr>
            <w:tcW w:w="525" w:type="pct"/>
            <w:gridSpan w:val="2"/>
            <w:tcBorders>
              <w:right w:val="nil"/>
            </w:tcBorders>
            <w:shd w:val="clear" w:color="auto" w:fill="FFFFFF" w:themeFill="background1"/>
            <w:vAlign w:val="center"/>
          </w:tcPr>
          <w:p w:rsidR="00F1402A" w:rsidRDefault="00F1402A" w:rsidP="0097362E">
            <w:pPr>
              <w:pStyle w:val="Nzev"/>
              <w:spacing w:before="20"/>
              <w:jc w:val="center"/>
            </w:pPr>
            <w:r>
              <w:t>10</w:t>
            </w:r>
          </w:p>
        </w:tc>
      </w:tr>
      <w:tr w:rsidR="00F1402A" w:rsidRPr="00A24123" w:rsidTr="0097362E">
        <w:trPr>
          <w:trHeight w:val="414"/>
        </w:trPr>
        <w:tc>
          <w:tcPr>
            <w:tcW w:w="223" w:type="pct"/>
            <w:vMerge/>
            <w:tcBorders>
              <w:left w:val="nil"/>
              <w:right w:val="single" w:sz="12" w:space="0" w:color="auto"/>
            </w:tcBorders>
            <w:vAlign w:val="center"/>
          </w:tcPr>
          <w:p w:rsidR="00F1402A" w:rsidRDefault="00F1402A" w:rsidP="00243D63">
            <w:pPr>
              <w:pStyle w:val="Nzev"/>
              <w:spacing w:beforeLines="20" w:before="48"/>
              <w:ind w:left="-57" w:right="-57"/>
              <w:jc w:val="center"/>
            </w:pPr>
          </w:p>
        </w:tc>
        <w:tc>
          <w:tcPr>
            <w:tcW w:w="319" w:type="pct"/>
            <w:tcBorders>
              <w:left w:val="single" w:sz="12" w:space="0" w:color="auto"/>
            </w:tcBorders>
            <w:vAlign w:val="center"/>
          </w:tcPr>
          <w:p w:rsidR="00F1402A" w:rsidRDefault="00F1402A" w:rsidP="00243D63">
            <w:pPr>
              <w:pStyle w:val="Nzev"/>
              <w:spacing w:beforeLines="20" w:before="48"/>
              <w:ind w:left="-57" w:right="-57"/>
              <w:jc w:val="center"/>
            </w:pPr>
          </w:p>
        </w:tc>
        <w:tc>
          <w:tcPr>
            <w:tcW w:w="809" w:type="pct"/>
            <w:tcBorders>
              <w:right w:val="single" w:sz="4" w:space="0" w:color="auto"/>
            </w:tcBorders>
            <w:vAlign w:val="center"/>
          </w:tcPr>
          <w:p w:rsidR="00F1402A" w:rsidRDefault="00F1402A" w:rsidP="00243D63">
            <w:pPr>
              <w:pStyle w:val="Nzev"/>
              <w:spacing w:beforeLines="20" w:before="48"/>
              <w:ind w:left="-57" w:right="-57"/>
              <w:jc w:val="center"/>
            </w:pPr>
          </w:p>
        </w:tc>
        <w:tc>
          <w:tcPr>
            <w:tcW w:w="403" w:type="pct"/>
            <w:tcBorders>
              <w:right w:val="single" w:sz="4" w:space="0" w:color="auto"/>
            </w:tcBorders>
            <w:vAlign w:val="center"/>
          </w:tcPr>
          <w:p w:rsidR="00F1402A" w:rsidRPr="004E007F" w:rsidRDefault="00F1402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F1402A" w:rsidRDefault="00F1402A" w:rsidP="00243D63">
            <w:pPr>
              <w:pStyle w:val="Nzev"/>
              <w:spacing w:beforeLines="20" w:before="48"/>
              <w:ind w:left="-57" w:right="-57"/>
              <w:jc w:val="center"/>
            </w:pPr>
          </w:p>
        </w:tc>
        <w:tc>
          <w:tcPr>
            <w:tcW w:w="317" w:type="pct"/>
            <w:tcBorders>
              <w:left w:val="single" w:sz="12" w:space="0" w:color="auto"/>
            </w:tcBorders>
            <w:vAlign w:val="center"/>
          </w:tcPr>
          <w:p w:rsidR="00F1402A" w:rsidRDefault="00F1402A" w:rsidP="00243D63">
            <w:pPr>
              <w:pStyle w:val="Nzev"/>
              <w:spacing w:beforeLines="20" w:before="48"/>
              <w:ind w:left="-57" w:right="-57"/>
              <w:jc w:val="center"/>
            </w:pPr>
          </w:p>
        </w:tc>
        <w:tc>
          <w:tcPr>
            <w:tcW w:w="323" w:type="pct"/>
            <w:tcBorders>
              <w:right w:val="single" w:sz="4" w:space="0" w:color="auto"/>
            </w:tcBorders>
            <w:vAlign w:val="center"/>
          </w:tcPr>
          <w:p w:rsidR="00F1402A" w:rsidRDefault="00F1402A" w:rsidP="00243D63">
            <w:pPr>
              <w:pStyle w:val="Nzev"/>
              <w:spacing w:beforeLines="20" w:before="48"/>
              <w:ind w:left="-57" w:right="-57"/>
              <w:jc w:val="center"/>
            </w:pPr>
          </w:p>
        </w:tc>
        <w:tc>
          <w:tcPr>
            <w:tcW w:w="323" w:type="pct"/>
            <w:tcBorders>
              <w:left w:val="single" w:sz="4" w:space="0" w:color="auto"/>
            </w:tcBorders>
            <w:vAlign w:val="center"/>
          </w:tcPr>
          <w:p w:rsidR="00F1402A" w:rsidRDefault="00F1402A" w:rsidP="00243D63">
            <w:pPr>
              <w:pStyle w:val="Nzev"/>
              <w:spacing w:beforeLines="20" w:before="48"/>
              <w:ind w:left="-57" w:right="-57"/>
              <w:jc w:val="center"/>
            </w:pPr>
            <w:r>
              <w:t>15:05</w:t>
            </w:r>
          </w:p>
        </w:tc>
        <w:tc>
          <w:tcPr>
            <w:tcW w:w="990" w:type="pct"/>
            <w:vAlign w:val="center"/>
          </w:tcPr>
          <w:p w:rsidR="00F1402A" w:rsidRPr="00F1402A" w:rsidRDefault="00F1402A" w:rsidP="00243D63">
            <w:pPr>
              <w:pStyle w:val="Nzev"/>
              <w:spacing w:beforeLines="20" w:before="48"/>
              <w:ind w:left="-57" w:right="-57"/>
              <w:jc w:val="center"/>
              <w:rPr>
                <w:szCs w:val="18"/>
              </w:rPr>
            </w:pPr>
            <w:r w:rsidRPr="00F1402A">
              <w:rPr>
                <w:rFonts w:hint="eastAsia"/>
                <w:szCs w:val="18"/>
              </w:rPr>
              <w:t>Čá</w:t>
            </w:r>
            <w:r w:rsidRPr="00F1402A">
              <w:rPr>
                <w:szCs w:val="18"/>
              </w:rPr>
              <w:t>slav,,aut.st.</w:t>
            </w:r>
          </w:p>
        </w:tc>
        <w:tc>
          <w:tcPr>
            <w:tcW w:w="446" w:type="pct"/>
            <w:vAlign w:val="center"/>
          </w:tcPr>
          <w:p w:rsidR="00F1402A" w:rsidRPr="0098419F" w:rsidRDefault="00371999" w:rsidP="00243D63">
            <w:pPr>
              <w:pStyle w:val="Nzev"/>
              <w:spacing w:beforeLines="20" w:before="48"/>
              <w:ind w:left="-57" w:right="-57"/>
              <w:jc w:val="left"/>
              <w:rPr>
                <w:sz w:val="12"/>
                <w:szCs w:val="12"/>
              </w:rPr>
            </w:pPr>
            <w:r w:rsidRPr="00371999">
              <w:rPr>
                <w:sz w:val="12"/>
                <w:szCs w:val="12"/>
              </w:rPr>
              <w:t>240045 19</w:t>
            </w:r>
          </w:p>
        </w:tc>
        <w:tc>
          <w:tcPr>
            <w:tcW w:w="525" w:type="pct"/>
            <w:gridSpan w:val="2"/>
            <w:tcBorders>
              <w:right w:val="nil"/>
            </w:tcBorders>
            <w:shd w:val="clear" w:color="auto" w:fill="FFFFFF" w:themeFill="background1"/>
            <w:vAlign w:val="center"/>
          </w:tcPr>
          <w:p w:rsidR="00F1402A" w:rsidRDefault="00F1402A" w:rsidP="0097362E">
            <w:pPr>
              <w:pStyle w:val="Nzev"/>
              <w:spacing w:before="20"/>
              <w:jc w:val="center"/>
            </w:pPr>
            <w:r>
              <w:t>15</w:t>
            </w:r>
          </w:p>
        </w:tc>
      </w:tr>
      <w:tr w:rsidR="00F1402A" w:rsidRPr="00A24123" w:rsidTr="0097362E">
        <w:trPr>
          <w:trHeight w:val="414"/>
        </w:trPr>
        <w:tc>
          <w:tcPr>
            <w:tcW w:w="223" w:type="pct"/>
            <w:vMerge/>
            <w:tcBorders>
              <w:left w:val="nil"/>
              <w:bottom w:val="single" w:sz="12" w:space="0" w:color="auto"/>
              <w:right w:val="single" w:sz="12" w:space="0" w:color="auto"/>
            </w:tcBorders>
            <w:vAlign w:val="center"/>
          </w:tcPr>
          <w:p w:rsidR="00F1402A" w:rsidRDefault="00F1402A"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F1402A" w:rsidRDefault="00F1402A"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F1402A" w:rsidRDefault="00F1402A"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F1402A" w:rsidRPr="004E007F" w:rsidRDefault="00F1402A"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F1402A" w:rsidRDefault="00F1402A"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F1402A" w:rsidRDefault="00F1402A"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F1402A" w:rsidRDefault="00F1402A"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F1402A" w:rsidRDefault="00F1402A" w:rsidP="00243D63">
            <w:pPr>
              <w:pStyle w:val="Nzev"/>
              <w:spacing w:beforeLines="20" w:before="48"/>
              <w:ind w:left="-57" w:right="-57"/>
              <w:jc w:val="center"/>
            </w:pPr>
            <w:r>
              <w:t>15:20</w:t>
            </w:r>
          </w:p>
        </w:tc>
        <w:tc>
          <w:tcPr>
            <w:tcW w:w="990" w:type="pct"/>
            <w:tcBorders>
              <w:bottom w:val="single" w:sz="12" w:space="0" w:color="auto"/>
            </w:tcBorders>
            <w:vAlign w:val="center"/>
          </w:tcPr>
          <w:p w:rsidR="00F1402A" w:rsidRPr="00F1402A" w:rsidRDefault="00F1402A" w:rsidP="00243D63">
            <w:pPr>
              <w:pStyle w:val="Nzev"/>
              <w:spacing w:beforeLines="20" w:before="48"/>
              <w:ind w:left="-57" w:right="-57"/>
              <w:jc w:val="center"/>
              <w:rPr>
                <w:szCs w:val="18"/>
              </w:rPr>
            </w:pPr>
            <w:r w:rsidRPr="00F1402A">
              <w:rPr>
                <w:rFonts w:hint="eastAsia"/>
                <w:szCs w:val="18"/>
              </w:rPr>
              <w:t>Čá</w:t>
            </w:r>
            <w:r w:rsidRPr="00F1402A">
              <w:rPr>
                <w:szCs w:val="18"/>
              </w:rPr>
              <w:t>slav,,aut.st.</w:t>
            </w:r>
          </w:p>
        </w:tc>
        <w:tc>
          <w:tcPr>
            <w:tcW w:w="446" w:type="pct"/>
            <w:tcBorders>
              <w:bottom w:val="single" w:sz="12" w:space="0" w:color="auto"/>
            </w:tcBorders>
            <w:vAlign w:val="center"/>
          </w:tcPr>
          <w:p w:rsidR="00F1402A" w:rsidRPr="0098419F" w:rsidRDefault="00371999" w:rsidP="00243D63">
            <w:pPr>
              <w:pStyle w:val="Nzev"/>
              <w:spacing w:beforeLines="20" w:before="48"/>
              <w:ind w:left="-57" w:right="-57"/>
              <w:jc w:val="left"/>
              <w:rPr>
                <w:sz w:val="12"/>
                <w:szCs w:val="12"/>
              </w:rPr>
            </w:pPr>
            <w:r w:rsidRPr="00371999">
              <w:rPr>
                <w:sz w:val="12"/>
                <w:szCs w:val="12"/>
              </w:rPr>
              <w:t>600580 12</w:t>
            </w:r>
          </w:p>
        </w:tc>
        <w:tc>
          <w:tcPr>
            <w:tcW w:w="525" w:type="pct"/>
            <w:gridSpan w:val="2"/>
            <w:tcBorders>
              <w:bottom w:val="single" w:sz="12" w:space="0" w:color="auto"/>
              <w:right w:val="nil"/>
            </w:tcBorders>
            <w:shd w:val="clear" w:color="auto" w:fill="FFFFFF" w:themeFill="background1"/>
            <w:vAlign w:val="center"/>
          </w:tcPr>
          <w:p w:rsidR="00F1402A" w:rsidRDefault="00F1402A" w:rsidP="0097362E">
            <w:pPr>
              <w:pStyle w:val="Nzev"/>
              <w:spacing w:before="20"/>
              <w:jc w:val="center"/>
            </w:pPr>
            <w:r>
              <w:t>30</w:t>
            </w:r>
          </w:p>
        </w:tc>
      </w:tr>
      <w:tr w:rsidR="00F1402A"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F1402A" w:rsidRDefault="00F1402A" w:rsidP="00243D63">
            <w:pPr>
              <w:pStyle w:val="Nzev"/>
              <w:spacing w:beforeLines="20" w:before="48"/>
              <w:ind w:left="-57" w:right="-57"/>
              <w:jc w:val="center"/>
            </w:pPr>
            <w:r>
              <w:t>ZŠ Čáslav, Sadová</w:t>
            </w:r>
          </w:p>
        </w:tc>
        <w:tc>
          <w:tcPr>
            <w:tcW w:w="319" w:type="pct"/>
            <w:tcBorders>
              <w:top w:val="single" w:sz="12" w:space="0" w:color="auto"/>
              <w:left w:val="single" w:sz="12" w:space="0" w:color="auto"/>
            </w:tcBorders>
            <w:vAlign w:val="center"/>
          </w:tcPr>
          <w:p w:rsidR="00F1402A" w:rsidRPr="00A24123" w:rsidRDefault="00F1402A" w:rsidP="00243D63">
            <w:pPr>
              <w:pStyle w:val="Nzev"/>
              <w:spacing w:beforeLines="20" w:before="48"/>
              <w:ind w:left="-57" w:right="-57"/>
              <w:jc w:val="center"/>
            </w:pPr>
            <w:r>
              <w:t>6:54/7:01</w:t>
            </w:r>
          </w:p>
        </w:tc>
        <w:tc>
          <w:tcPr>
            <w:tcW w:w="809" w:type="pct"/>
            <w:tcBorders>
              <w:top w:val="single" w:sz="12" w:space="0" w:color="auto"/>
              <w:right w:val="single" w:sz="4" w:space="0" w:color="auto"/>
            </w:tcBorders>
            <w:vAlign w:val="center"/>
          </w:tcPr>
          <w:p w:rsidR="00F1402A" w:rsidRDefault="00F1402A" w:rsidP="00243D63">
            <w:pPr>
              <w:pStyle w:val="Nzev"/>
              <w:spacing w:beforeLines="20" w:before="48"/>
              <w:ind w:left="-57" w:right="-57"/>
              <w:jc w:val="center"/>
            </w:pPr>
            <w:r w:rsidRPr="00FE797C">
              <w:t>Čáslav,,zem.škola</w:t>
            </w:r>
          </w:p>
        </w:tc>
        <w:tc>
          <w:tcPr>
            <w:tcW w:w="403" w:type="pct"/>
            <w:tcBorders>
              <w:top w:val="single" w:sz="12" w:space="0" w:color="auto"/>
              <w:right w:val="single" w:sz="4" w:space="0" w:color="auto"/>
            </w:tcBorders>
            <w:vAlign w:val="center"/>
          </w:tcPr>
          <w:p w:rsidR="00F1402A" w:rsidRPr="004E007F" w:rsidRDefault="00F1402A" w:rsidP="00243D63">
            <w:pPr>
              <w:pStyle w:val="Nzev"/>
              <w:spacing w:beforeLines="20" w:before="48"/>
              <w:ind w:left="-57" w:right="-57"/>
              <w:jc w:val="left"/>
              <w:rPr>
                <w:sz w:val="12"/>
                <w:szCs w:val="12"/>
              </w:rPr>
            </w:pPr>
            <w:r w:rsidRPr="00FE797C">
              <w:rPr>
                <w:sz w:val="12"/>
                <w:szCs w:val="12"/>
              </w:rPr>
              <w:t>600580 3</w:t>
            </w:r>
          </w:p>
        </w:tc>
        <w:tc>
          <w:tcPr>
            <w:tcW w:w="322" w:type="pct"/>
            <w:tcBorders>
              <w:top w:val="single" w:sz="12" w:space="0" w:color="auto"/>
              <w:left w:val="single" w:sz="4" w:space="0" w:color="auto"/>
              <w:right w:val="single" w:sz="12" w:space="0" w:color="auto"/>
            </w:tcBorders>
            <w:vAlign w:val="center"/>
          </w:tcPr>
          <w:p w:rsidR="00F1402A" w:rsidRDefault="00F1402A"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F1402A" w:rsidRDefault="00F1402A" w:rsidP="00243D63">
            <w:pPr>
              <w:pStyle w:val="Nzev"/>
              <w:spacing w:beforeLines="20" w:before="48"/>
              <w:ind w:left="-57" w:right="-57"/>
              <w:jc w:val="center"/>
            </w:pPr>
          </w:p>
        </w:tc>
        <w:tc>
          <w:tcPr>
            <w:tcW w:w="323" w:type="pct"/>
            <w:tcBorders>
              <w:top w:val="single" w:sz="12" w:space="0" w:color="auto"/>
              <w:right w:val="single" w:sz="4" w:space="0" w:color="auto"/>
            </w:tcBorders>
            <w:vAlign w:val="center"/>
          </w:tcPr>
          <w:p w:rsidR="00F1402A" w:rsidRDefault="00F1402A"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F1402A" w:rsidRPr="00F1402A" w:rsidRDefault="00F1402A" w:rsidP="00243D63">
            <w:pPr>
              <w:pStyle w:val="Nzev"/>
              <w:spacing w:beforeLines="20" w:before="48"/>
              <w:ind w:left="-57" w:right="-57"/>
              <w:jc w:val="center"/>
              <w:rPr>
                <w:b/>
              </w:rPr>
            </w:pPr>
            <w:r w:rsidRPr="00F1402A">
              <w:rPr>
                <w:b/>
              </w:rPr>
              <w:t>11:20</w:t>
            </w:r>
          </w:p>
        </w:tc>
        <w:tc>
          <w:tcPr>
            <w:tcW w:w="990" w:type="pct"/>
            <w:tcBorders>
              <w:top w:val="single" w:sz="12" w:space="0" w:color="auto"/>
            </w:tcBorders>
            <w:vAlign w:val="center"/>
          </w:tcPr>
          <w:p w:rsidR="00F1402A" w:rsidRPr="00F1402A" w:rsidRDefault="00F1402A" w:rsidP="00243D63">
            <w:pPr>
              <w:pStyle w:val="Nzev"/>
              <w:spacing w:beforeLines="20" w:before="48"/>
              <w:ind w:left="-57" w:right="-57"/>
              <w:jc w:val="center"/>
              <w:rPr>
                <w:b/>
                <w:szCs w:val="18"/>
              </w:rPr>
            </w:pPr>
            <w:r w:rsidRPr="00F1402A">
              <w:rPr>
                <w:rFonts w:hint="eastAsia"/>
                <w:b/>
                <w:szCs w:val="18"/>
              </w:rPr>
              <w:t>Čá</w:t>
            </w:r>
            <w:r w:rsidRPr="00F1402A">
              <w:rPr>
                <w:b/>
                <w:szCs w:val="18"/>
              </w:rPr>
              <w:t>slav,,aut.st.</w:t>
            </w:r>
          </w:p>
        </w:tc>
        <w:tc>
          <w:tcPr>
            <w:tcW w:w="446" w:type="pct"/>
            <w:tcBorders>
              <w:top w:val="single" w:sz="12" w:space="0" w:color="auto"/>
            </w:tcBorders>
            <w:vAlign w:val="center"/>
          </w:tcPr>
          <w:p w:rsidR="00F1402A" w:rsidRPr="00F1402A" w:rsidRDefault="00F1402A" w:rsidP="00243D63">
            <w:pPr>
              <w:pStyle w:val="Nzev"/>
              <w:spacing w:beforeLines="20" w:before="48"/>
              <w:ind w:left="-57" w:right="-57"/>
              <w:jc w:val="left"/>
              <w:rPr>
                <w:b/>
                <w:sz w:val="12"/>
                <w:szCs w:val="12"/>
              </w:rPr>
            </w:pPr>
            <w:r w:rsidRPr="00F1402A">
              <w:rPr>
                <w:b/>
                <w:sz w:val="12"/>
                <w:szCs w:val="12"/>
              </w:rPr>
              <w:t>240044 3</w:t>
            </w:r>
          </w:p>
        </w:tc>
        <w:tc>
          <w:tcPr>
            <w:tcW w:w="525" w:type="pct"/>
            <w:gridSpan w:val="2"/>
            <w:tcBorders>
              <w:top w:val="single" w:sz="12" w:space="0" w:color="auto"/>
              <w:right w:val="nil"/>
            </w:tcBorders>
            <w:shd w:val="clear" w:color="auto" w:fill="FFFFFF" w:themeFill="background1"/>
            <w:vAlign w:val="center"/>
          </w:tcPr>
          <w:p w:rsidR="00F1402A" w:rsidRPr="00F1402A" w:rsidRDefault="00F1402A" w:rsidP="0097362E">
            <w:pPr>
              <w:pStyle w:val="Nzev"/>
              <w:spacing w:before="20"/>
              <w:jc w:val="center"/>
              <w:rPr>
                <w:b/>
                <w:sz w:val="12"/>
                <w:szCs w:val="12"/>
              </w:rPr>
            </w:pPr>
            <w:r w:rsidRPr="00F1402A">
              <w:rPr>
                <w:b/>
                <w:sz w:val="12"/>
                <w:szCs w:val="12"/>
              </w:rPr>
              <w:t>žák nestíhá</w:t>
            </w:r>
          </w:p>
        </w:tc>
      </w:tr>
      <w:tr w:rsidR="00F1402A" w:rsidRPr="00A24123" w:rsidTr="00371999">
        <w:trPr>
          <w:trHeight w:val="414"/>
        </w:trPr>
        <w:tc>
          <w:tcPr>
            <w:tcW w:w="223" w:type="pct"/>
            <w:vMerge/>
            <w:tcBorders>
              <w:top w:val="single" w:sz="12" w:space="0" w:color="auto"/>
              <w:left w:val="nil"/>
              <w:right w:val="single" w:sz="12" w:space="0" w:color="auto"/>
            </w:tcBorders>
            <w:textDirection w:val="btLr"/>
            <w:vAlign w:val="center"/>
          </w:tcPr>
          <w:p w:rsidR="00F1402A" w:rsidRDefault="00F1402A" w:rsidP="00243D63">
            <w:pPr>
              <w:pStyle w:val="Nzev"/>
              <w:spacing w:beforeLines="20" w:before="48"/>
              <w:ind w:left="-57" w:right="-57"/>
              <w:jc w:val="center"/>
            </w:pPr>
          </w:p>
        </w:tc>
        <w:tc>
          <w:tcPr>
            <w:tcW w:w="319" w:type="pct"/>
            <w:tcBorders>
              <w:top w:val="single" w:sz="4" w:space="0" w:color="auto"/>
              <w:left w:val="single" w:sz="12" w:space="0" w:color="auto"/>
            </w:tcBorders>
            <w:vAlign w:val="center"/>
          </w:tcPr>
          <w:p w:rsidR="00F1402A" w:rsidRPr="00A24123" w:rsidRDefault="00F1402A" w:rsidP="00243D63">
            <w:pPr>
              <w:pStyle w:val="Nzev"/>
              <w:spacing w:beforeLines="20" w:before="48"/>
              <w:ind w:left="-57" w:right="-57"/>
              <w:jc w:val="center"/>
            </w:pPr>
            <w:r>
              <w:t>7:18/7:28</w:t>
            </w:r>
          </w:p>
        </w:tc>
        <w:tc>
          <w:tcPr>
            <w:tcW w:w="809" w:type="pct"/>
            <w:tcBorders>
              <w:top w:val="single" w:sz="4" w:space="0" w:color="auto"/>
              <w:right w:val="single" w:sz="4" w:space="0" w:color="auto"/>
            </w:tcBorders>
            <w:vAlign w:val="center"/>
          </w:tcPr>
          <w:p w:rsidR="00F1402A" w:rsidRDefault="00F1402A" w:rsidP="00243D63">
            <w:pPr>
              <w:pStyle w:val="Nzev"/>
              <w:spacing w:beforeLines="20" w:before="48"/>
              <w:ind w:left="-57" w:right="-57"/>
              <w:jc w:val="center"/>
            </w:pPr>
            <w:r w:rsidRPr="00FE797C">
              <w:t>Čáslav,,zem.škola</w:t>
            </w:r>
          </w:p>
        </w:tc>
        <w:tc>
          <w:tcPr>
            <w:tcW w:w="403" w:type="pct"/>
            <w:tcBorders>
              <w:top w:val="single" w:sz="4" w:space="0" w:color="auto"/>
              <w:right w:val="single" w:sz="4" w:space="0" w:color="auto"/>
            </w:tcBorders>
            <w:vAlign w:val="center"/>
          </w:tcPr>
          <w:p w:rsidR="00F1402A" w:rsidRPr="004E007F" w:rsidRDefault="00F1402A" w:rsidP="00243D63">
            <w:pPr>
              <w:pStyle w:val="Nzev"/>
              <w:spacing w:beforeLines="20" w:before="48"/>
              <w:ind w:left="-57" w:right="-57"/>
              <w:jc w:val="left"/>
              <w:rPr>
                <w:sz w:val="12"/>
                <w:szCs w:val="12"/>
              </w:rPr>
            </w:pPr>
            <w:r w:rsidRPr="00FE797C">
              <w:rPr>
                <w:sz w:val="12"/>
                <w:szCs w:val="12"/>
              </w:rPr>
              <w:t>240048 8</w:t>
            </w:r>
          </w:p>
        </w:tc>
        <w:tc>
          <w:tcPr>
            <w:tcW w:w="322" w:type="pct"/>
            <w:tcBorders>
              <w:top w:val="single" w:sz="4" w:space="0" w:color="auto"/>
              <w:left w:val="single" w:sz="4" w:space="0" w:color="auto"/>
              <w:right w:val="single" w:sz="12" w:space="0" w:color="auto"/>
            </w:tcBorders>
            <w:vAlign w:val="center"/>
          </w:tcPr>
          <w:p w:rsidR="00F1402A" w:rsidRDefault="00F1402A" w:rsidP="00243D63">
            <w:pPr>
              <w:pStyle w:val="Nzev"/>
              <w:spacing w:beforeLines="20" w:before="48"/>
              <w:ind w:left="-57" w:right="-57"/>
              <w:jc w:val="center"/>
            </w:pPr>
          </w:p>
        </w:tc>
        <w:tc>
          <w:tcPr>
            <w:tcW w:w="317" w:type="pct"/>
            <w:tcBorders>
              <w:top w:val="single" w:sz="4" w:space="0" w:color="auto"/>
              <w:left w:val="single" w:sz="12" w:space="0" w:color="auto"/>
            </w:tcBorders>
            <w:vAlign w:val="center"/>
          </w:tcPr>
          <w:p w:rsidR="00F1402A" w:rsidRDefault="00F1402A" w:rsidP="00243D63">
            <w:pPr>
              <w:pStyle w:val="Nzev"/>
              <w:spacing w:beforeLines="20" w:before="48"/>
              <w:ind w:left="-57" w:right="-57"/>
              <w:jc w:val="center"/>
            </w:pPr>
            <w:r>
              <w:t>11:25</w:t>
            </w:r>
          </w:p>
        </w:tc>
        <w:tc>
          <w:tcPr>
            <w:tcW w:w="323" w:type="pct"/>
            <w:tcBorders>
              <w:top w:val="single" w:sz="4" w:space="0" w:color="auto"/>
              <w:right w:val="single" w:sz="4" w:space="0" w:color="auto"/>
            </w:tcBorders>
            <w:vAlign w:val="center"/>
          </w:tcPr>
          <w:p w:rsidR="00F1402A" w:rsidRDefault="00F1402A" w:rsidP="00243D63">
            <w:pPr>
              <w:pStyle w:val="Nzev"/>
              <w:spacing w:beforeLines="20" w:before="48"/>
              <w:ind w:left="-57" w:right="-57"/>
              <w:jc w:val="center"/>
            </w:pPr>
          </w:p>
        </w:tc>
        <w:tc>
          <w:tcPr>
            <w:tcW w:w="323" w:type="pct"/>
            <w:tcBorders>
              <w:top w:val="single" w:sz="4" w:space="0" w:color="auto"/>
              <w:left w:val="single" w:sz="4" w:space="0" w:color="auto"/>
            </w:tcBorders>
            <w:vAlign w:val="center"/>
          </w:tcPr>
          <w:p w:rsidR="00F1402A" w:rsidRDefault="00F1402A" w:rsidP="00243D63">
            <w:pPr>
              <w:pStyle w:val="Nzev"/>
              <w:spacing w:beforeLines="20" w:before="48"/>
              <w:ind w:left="-57" w:right="-57"/>
              <w:jc w:val="center"/>
            </w:pPr>
            <w:r>
              <w:t>11:42</w:t>
            </w:r>
          </w:p>
        </w:tc>
        <w:tc>
          <w:tcPr>
            <w:tcW w:w="990" w:type="pct"/>
            <w:tcBorders>
              <w:top w:val="single" w:sz="4" w:space="0" w:color="auto"/>
            </w:tcBorders>
            <w:vAlign w:val="center"/>
          </w:tcPr>
          <w:p w:rsidR="00F1402A" w:rsidRPr="00F1402A" w:rsidRDefault="00F1402A" w:rsidP="00243D63">
            <w:pPr>
              <w:pStyle w:val="Nzev"/>
              <w:spacing w:beforeLines="20" w:before="48"/>
              <w:ind w:left="-57" w:right="-57"/>
              <w:jc w:val="center"/>
              <w:rPr>
                <w:szCs w:val="18"/>
              </w:rPr>
            </w:pPr>
            <w:r w:rsidRPr="00F1402A">
              <w:rPr>
                <w:rFonts w:hint="eastAsia"/>
                <w:szCs w:val="18"/>
              </w:rPr>
              <w:t>Čá</w:t>
            </w:r>
            <w:r w:rsidRPr="00F1402A">
              <w:rPr>
                <w:szCs w:val="18"/>
              </w:rPr>
              <w:t>slav,,zem.škola</w:t>
            </w:r>
          </w:p>
        </w:tc>
        <w:tc>
          <w:tcPr>
            <w:tcW w:w="446" w:type="pct"/>
            <w:tcBorders>
              <w:top w:val="single" w:sz="4" w:space="0" w:color="auto"/>
            </w:tcBorders>
            <w:vAlign w:val="center"/>
          </w:tcPr>
          <w:p w:rsidR="00F1402A" w:rsidRPr="0098419F" w:rsidRDefault="00F1402A" w:rsidP="00243D63">
            <w:pPr>
              <w:pStyle w:val="Nzev"/>
              <w:spacing w:beforeLines="20" w:before="48"/>
              <w:ind w:left="-57" w:right="-57"/>
              <w:jc w:val="left"/>
              <w:rPr>
                <w:sz w:val="12"/>
                <w:szCs w:val="12"/>
              </w:rPr>
            </w:pPr>
            <w:r w:rsidRPr="00F1402A">
              <w:rPr>
                <w:sz w:val="12"/>
                <w:szCs w:val="12"/>
              </w:rPr>
              <w:t>240026 3</w:t>
            </w:r>
          </w:p>
        </w:tc>
        <w:tc>
          <w:tcPr>
            <w:tcW w:w="525" w:type="pct"/>
            <w:gridSpan w:val="2"/>
            <w:tcBorders>
              <w:top w:val="single" w:sz="4" w:space="0" w:color="auto"/>
              <w:right w:val="nil"/>
            </w:tcBorders>
            <w:shd w:val="clear" w:color="auto" w:fill="FFFFFF" w:themeFill="background1"/>
            <w:vAlign w:val="center"/>
          </w:tcPr>
          <w:p w:rsidR="00F1402A" w:rsidRDefault="00F1402A" w:rsidP="0097362E">
            <w:pPr>
              <w:pStyle w:val="Nzev"/>
              <w:spacing w:before="20"/>
              <w:jc w:val="center"/>
            </w:pPr>
            <w:r>
              <w:t>17</w:t>
            </w:r>
          </w:p>
        </w:tc>
      </w:tr>
      <w:tr w:rsidR="00F1402A" w:rsidRPr="00A24123" w:rsidTr="00371999">
        <w:trPr>
          <w:trHeight w:val="414"/>
        </w:trPr>
        <w:tc>
          <w:tcPr>
            <w:tcW w:w="223" w:type="pct"/>
            <w:vMerge/>
            <w:tcBorders>
              <w:top w:val="single" w:sz="12" w:space="0" w:color="auto"/>
              <w:left w:val="nil"/>
              <w:right w:val="single" w:sz="12" w:space="0" w:color="auto"/>
            </w:tcBorders>
            <w:textDirection w:val="btLr"/>
            <w:vAlign w:val="center"/>
          </w:tcPr>
          <w:p w:rsidR="00F1402A" w:rsidRDefault="00F1402A" w:rsidP="00243D63">
            <w:pPr>
              <w:pStyle w:val="Nzev"/>
              <w:spacing w:beforeLines="20" w:before="48"/>
              <w:ind w:left="-57" w:right="-57"/>
              <w:jc w:val="center"/>
            </w:pPr>
          </w:p>
        </w:tc>
        <w:tc>
          <w:tcPr>
            <w:tcW w:w="319" w:type="pct"/>
            <w:tcBorders>
              <w:top w:val="single" w:sz="4" w:space="0" w:color="auto"/>
              <w:left w:val="single" w:sz="12" w:space="0" w:color="auto"/>
            </w:tcBorders>
            <w:vAlign w:val="center"/>
          </w:tcPr>
          <w:p w:rsidR="00F1402A" w:rsidRPr="00A24123" w:rsidRDefault="00F1402A" w:rsidP="00243D63">
            <w:pPr>
              <w:pStyle w:val="Nzev"/>
              <w:spacing w:beforeLines="20" w:before="48"/>
              <w:ind w:left="-57" w:right="-57"/>
              <w:jc w:val="center"/>
            </w:pPr>
            <w:r>
              <w:t>7:26/7:37</w:t>
            </w:r>
          </w:p>
        </w:tc>
        <w:tc>
          <w:tcPr>
            <w:tcW w:w="809" w:type="pct"/>
            <w:tcBorders>
              <w:top w:val="single" w:sz="4" w:space="0" w:color="auto"/>
              <w:right w:val="single" w:sz="4" w:space="0" w:color="auto"/>
            </w:tcBorders>
            <w:vAlign w:val="center"/>
          </w:tcPr>
          <w:p w:rsidR="00F1402A" w:rsidRDefault="00F1402A" w:rsidP="00243D63">
            <w:pPr>
              <w:pStyle w:val="Nzev"/>
              <w:spacing w:beforeLines="20" w:before="48"/>
              <w:ind w:left="-57" w:right="-57"/>
              <w:jc w:val="center"/>
            </w:pPr>
            <w:r w:rsidRPr="00FE797C">
              <w:t>Čáslav,,zem.škola</w:t>
            </w:r>
          </w:p>
        </w:tc>
        <w:tc>
          <w:tcPr>
            <w:tcW w:w="403" w:type="pct"/>
            <w:tcBorders>
              <w:top w:val="single" w:sz="4" w:space="0" w:color="auto"/>
              <w:right w:val="single" w:sz="4" w:space="0" w:color="auto"/>
            </w:tcBorders>
            <w:vAlign w:val="center"/>
          </w:tcPr>
          <w:p w:rsidR="00F1402A" w:rsidRPr="004E007F" w:rsidRDefault="00F1402A" w:rsidP="00243D63">
            <w:pPr>
              <w:pStyle w:val="Nzev"/>
              <w:spacing w:beforeLines="20" w:before="48"/>
              <w:ind w:left="-57" w:right="-57"/>
              <w:jc w:val="left"/>
              <w:rPr>
                <w:sz w:val="12"/>
                <w:szCs w:val="12"/>
              </w:rPr>
            </w:pPr>
            <w:r>
              <w:rPr>
                <w:sz w:val="12"/>
                <w:szCs w:val="12"/>
              </w:rPr>
              <w:t>240018 15</w:t>
            </w:r>
          </w:p>
        </w:tc>
        <w:tc>
          <w:tcPr>
            <w:tcW w:w="322" w:type="pct"/>
            <w:tcBorders>
              <w:top w:val="single" w:sz="4" w:space="0" w:color="auto"/>
              <w:left w:val="single" w:sz="4" w:space="0" w:color="auto"/>
              <w:right w:val="single" w:sz="12" w:space="0" w:color="auto"/>
            </w:tcBorders>
            <w:vAlign w:val="center"/>
          </w:tcPr>
          <w:p w:rsidR="00F1402A" w:rsidRDefault="00F1402A" w:rsidP="00243D63">
            <w:pPr>
              <w:pStyle w:val="Nzev"/>
              <w:spacing w:beforeLines="20" w:before="48"/>
              <w:ind w:left="-57" w:right="-57"/>
              <w:jc w:val="center"/>
            </w:pPr>
          </w:p>
        </w:tc>
        <w:tc>
          <w:tcPr>
            <w:tcW w:w="317" w:type="pct"/>
            <w:tcBorders>
              <w:top w:val="single" w:sz="4" w:space="0" w:color="auto"/>
              <w:left w:val="single" w:sz="12" w:space="0" w:color="auto"/>
            </w:tcBorders>
            <w:vAlign w:val="center"/>
          </w:tcPr>
          <w:p w:rsidR="00F1402A" w:rsidRDefault="00F1402A" w:rsidP="00243D63">
            <w:pPr>
              <w:pStyle w:val="Nzev"/>
              <w:spacing w:beforeLines="20" w:before="48"/>
              <w:ind w:left="-57" w:right="-57"/>
              <w:jc w:val="center"/>
            </w:pPr>
          </w:p>
        </w:tc>
        <w:tc>
          <w:tcPr>
            <w:tcW w:w="323" w:type="pct"/>
            <w:tcBorders>
              <w:top w:val="single" w:sz="4" w:space="0" w:color="auto"/>
              <w:right w:val="single" w:sz="4" w:space="0" w:color="auto"/>
            </w:tcBorders>
            <w:vAlign w:val="center"/>
          </w:tcPr>
          <w:p w:rsidR="00F1402A" w:rsidRDefault="00F1402A" w:rsidP="00243D63">
            <w:pPr>
              <w:pStyle w:val="Nzev"/>
              <w:spacing w:beforeLines="20" w:before="48"/>
              <w:ind w:left="-57" w:right="-57"/>
              <w:jc w:val="center"/>
            </w:pPr>
          </w:p>
        </w:tc>
        <w:tc>
          <w:tcPr>
            <w:tcW w:w="323" w:type="pct"/>
            <w:tcBorders>
              <w:top w:val="single" w:sz="4" w:space="0" w:color="auto"/>
              <w:left w:val="single" w:sz="4" w:space="0" w:color="auto"/>
            </w:tcBorders>
            <w:vAlign w:val="center"/>
          </w:tcPr>
          <w:p w:rsidR="00F1402A" w:rsidRPr="00F1402A" w:rsidRDefault="00F1402A" w:rsidP="00243D63">
            <w:pPr>
              <w:pStyle w:val="Nzev"/>
              <w:spacing w:beforeLines="20" w:before="48"/>
              <w:ind w:left="-57" w:right="-57"/>
              <w:jc w:val="center"/>
              <w:rPr>
                <w:b/>
              </w:rPr>
            </w:pPr>
            <w:r w:rsidRPr="00F1402A">
              <w:rPr>
                <w:b/>
              </w:rPr>
              <w:t>11:45</w:t>
            </w:r>
          </w:p>
        </w:tc>
        <w:tc>
          <w:tcPr>
            <w:tcW w:w="990" w:type="pct"/>
            <w:tcBorders>
              <w:top w:val="single" w:sz="4" w:space="0" w:color="auto"/>
            </w:tcBorders>
            <w:vAlign w:val="center"/>
          </w:tcPr>
          <w:p w:rsidR="00F1402A" w:rsidRPr="00F1402A" w:rsidRDefault="00F1402A" w:rsidP="00243D63">
            <w:pPr>
              <w:pStyle w:val="Nzev"/>
              <w:spacing w:beforeLines="20" w:before="48"/>
              <w:ind w:left="-57" w:right="-57"/>
              <w:jc w:val="center"/>
              <w:rPr>
                <w:b/>
                <w:szCs w:val="18"/>
              </w:rPr>
            </w:pPr>
            <w:r w:rsidRPr="00F1402A">
              <w:rPr>
                <w:rFonts w:hint="eastAsia"/>
                <w:b/>
                <w:szCs w:val="18"/>
              </w:rPr>
              <w:t>Čá</w:t>
            </w:r>
            <w:r w:rsidRPr="00F1402A">
              <w:rPr>
                <w:b/>
                <w:szCs w:val="18"/>
              </w:rPr>
              <w:t>slav,,aut.st.</w:t>
            </w:r>
          </w:p>
        </w:tc>
        <w:tc>
          <w:tcPr>
            <w:tcW w:w="446" w:type="pct"/>
            <w:tcBorders>
              <w:top w:val="single" w:sz="4" w:space="0" w:color="auto"/>
            </w:tcBorders>
            <w:vAlign w:val="center"/>
          </w:tcPr>
          <w:p w:rsidR="00F1402A" w:rsidRPr="00F1402A" w:rsidRDefault="00F1402A" w:rsidP="00243D63">
            <w:pPr>
              <w:pStyle w:val="Nzev"/>
              <w:spacing w:beforeLines="20" w:before="48"/>
              <w:ind w:left="-57" w:right="-57"/>
              <w:jc w:val="left"/>
              <w:rPr>
                <w:b/>
                <w:sz w:val="12"/>
                <w:szCs w:val="12"/>
              </w:rPr>
            </w:pPr>
            <w:r w:rsidRPr="00F1402A">
              <w:rPr>
                <w:b/>
                <w:sz w:val="12"/>
                <w:szCs w:val="12"/>
              </w:rPr>
              <w:t>240018 6</w:t>
            </w:r>
          </w:p>
        </w:tc>
        <w:tc>
          <w:tcPr>
            <w:tcW w:w="525" w:type="pct"/>
            <w:gridSpan w:val="2"/>
            <w:tcBorders>
              <w:top w:val="single" w:sz="4" w:space="0" w:color="auto"/>
              <w:right w:val="nil"/>
            </w:tcBorders>
            <w:shd w:val="clear" w:color="auto" w:fill="FFFFFF" w:themeFill="background1"/>
            <w:vAlign w:val="center"/>
          </w:tcPr>
          <w:p w:rsidR="00F1402A" w:rsidRPr="00F1402A" w:rsidRDefault="00F1402A" w:rsidP="0097362E">
            <w:pPr>
              <w:pStyle w:val="Nzev"/>
              <w:spacing w:before="20"/>
              <w:jc w:val="center"/>
              <w:rPr>
                <w:b/>
              </w:rPr>
            </w:pPr>
            <w:r w:rsidRPr="00F1402A">
              <w:rPr>
                <w:b/>
              </w:rPr>
              <w:t>20</w:t>
            </w:r>
            <w:r w:rsidRPr="00F1402A">
              <w:rPr>
                <w:b/>
              </w:rPr>
              <w:br/>
            </w:r>
            <w:r w:rsidRPr="00F1402A">
              <w:rPr>
                <w:b/>
                <w:sz w:val="12"/>
                <w:szCs w:val="12"/>
              </w:rPr>
              <w:t>žák nestíhá</w:t>
            </w:r>
          </w:p>
        </w:tc>
      </w:tr>
      <w:tr w:rsidR="000B061C" w:rsidRPr="00DF2AA6" w:rsidTr="0097362E">
        <w:trPr>
          <w:trHeight w:val="414"/>
        </w:trPr>
        <w:tc>
          <w:tcPr>
            <w:tcW w:w="223" w:type="pct"/>
            <w:vMerge/>
            <w:tcBorders>
              <w:left w:val="nil"/>
              <w:right w:val="single" w:sz="12" w:space="0" w:color="auto"/>
            </w:tcBorders>
            <w:vAlign w:val="center"/>
          </w:tcPr>
          <w:p w:rsidR="000B061C" w:rsidRDefault="000B061C" w:rsidP="00243D63">
            <w:pPr>
              <w:pStyle w:val="Nzev"/>
              <w:spacing w:beforeLines="20" w:before="48"/>
              <w:ind w:left="-57" w:right="-57"/>
              <w:jc w:val="center"/>
            </w:pPr>
          </w:p>
        </w:tc>
        <w:tc>
          <w:tcPr>
            <w:tcW w:w="319" w:type="pct"/>
            <w:tcBorders>
              <w:left w:val="single" w:sz="12" w:space="0" w:color="auto"/>
            </w:tcBorders>
            <w:vAlign w:val="center"/>
          </w:tcPr>
          <w:p w:rsidR="000B061C" w:rsidRDefault="000B061C" w:rsidP="00243D63">
            <w:pPr>
              <w:pStyle w:val="Nzev"/>
              <w:spacing w:beforeLines="20" w:before="48"/>
              <w:ind w:left="-57" w:right="-57"/>
              <w:jc w:val="center"/>
            </w:pPr>
            <w:r>
              <w:t>7:27/7:33</w:t>
            </w:r>
          </w:p>
        </w:tc>
        <w:tc>
          <w:tcPr>
            <w:tcW w:w="809" w:type="pct"/>
            <w:tcBorders>
              <w:right w:val="single" w:sz="4" w:space="0" w:color="auto"/>
            </w:tcBorders>
            <w:vAlign w:val="center"/>
          </w:tcPr>
          <w:p w:rsidR="000B061C" w:rsidRDefault="000B061C" w:rsidP="00243D63">
            <w:pPr>
              <w:pStyle w:val="Nzev"/>
              <w:spacing w:beforeLines="20" w:before="48"/>
              <w:ind w:left="-57" w:right="-57"/>
              <w:jc w:val="center"/>
            </w:pPr>
            <w:r w:rsidRPr="00FE797C">
              <w:t>Čáslav,,zem.škola</w:t>
            </w:r>
          </w:p>
        </w:tc>
        <w:tc>
          <w:tcPr>
            <w:tcW w:w="403" w:type="pct"/>
            <w:tcBorders>
              <w:right w:val="single" w:sz="4" w:space="0" w:color="auto"/>
            </w:tcBorders>
            <w:vAlign w:val="center"/>
          </w:tcPr>
          <w:p w:rsidR="000B061C" w:rsidRPr="004E007F" w:rsidRDefault="000B061C" w:rsidP="00243D63">
            <w:pPr>
              <w:pStyle w:val="Nzev"/>
              <w:spacing w:beforeLines="20" w:before="48"/>
              <w:ind w:left="-57" w:right="-57"/>
              <w:jc w:val="left"/>
              <w:rPr>
                <w:sz w:val="12"/>
                <w:szCs w:val="12"/>
              </w:rPr>
            </w:pPr>
            <w:r>
              <w:rPr>
                <w:sz w:val="12"/>
                <w:szCs w:val="12"/>
              </w:rPr>
              <w:t>240044 8</w:t>
            </w:r>
          </w:p>
        </w:tc>
        <w:tc>
          <w:tcPr>
            <w:tcW w:w="322" w:type="pct"/>
            <w:tcBorders>
              <w:left w:val="single" w:sz="4" w:space="0" w:color="auto"/>
              <w:right w:val="single" w:sz="12" w:space="0" w:color="auto"/>
            </w:tcBorders>
            <w:vAlign w:val="center"/>
          </w:tcPr>
          <w:p w:rsidR="000B061C" w:rsidRDefault="000B061C" w:rsidP="00243D63">
            <w:pPr>
              <w:pStyle w:val="Nzev"/>
              <w:spacing w:beforeLines="20" w:before="48"/>
              <w:ind w:left="-57" w:right="-57"/>
              <w:jc w:val="center"/>
            </w:pPr>
          </w:p>
        </w:tc>
        <w:tc>
          <w:tcPr>
            <w:tcW w:w="317" w:type="pct"/>
            <w:tcBorders>
              <w:left w:val="single" w:sz="12" w:space="0" w:color="auto"/>
            </w:tcBorders>
            <w:vAlign w:val="center"/>
          </w:tcPr>
          <w:p w:rsidR="000B061C" w:rsidRDefault="000B061C" w:rsidP="00243D63">
            <w:pPr>
              <w:pStyle w:val="Nzev"/>
              <w:spacing w:beforeLines="20" w:before="48"/>
              <w:ind w:left="-57" w:right="-57"/>
              <w:jc w:val="center"/>
            </w:pPr>
            <w:r>
              <w:t>12:20</w:t>
            </w:r>
          </w:p>
        </w:tc>
        <w:tc>
          <w:tcPr>
            <w:tcW w:w="323" w:type="pct"/>
            <w:tcBorders>
              <w:right w:val="single" w:sz="4" w:space="0" w:color="auto"/>
            </w:tcBorders>
            <w:vAlign w:val="center"/>
          </w:tcPr>
          <w:p w:rsidR="000B061C" w:rsidRDefault="000B061C" w:rsidP="00243D63">
            <w:pPr>
              <w:pStyle w:val="Nzev"/>
              <w:spacing w:beforeLines="20" w:before="48"/>
              <w:ind w:left="-57" w:right="-57"/>
              <w:jc w:val="center"/>
            </w:pPr>
            <w:r>
              <w:t>12:20</w:t>
            </w:r>
          </w:p>
        </w:tc>
        <w:tc>
          <w:tcPr>
            <w:tcW w:w="323" w:type="pct"/>
            <w:tcBorders>
              <w:left w:val="single" w:sz="4" w:space="0" w:color="auto"/>
            </w:tcBorders>
            <w:vAlign w:val="center"/>
          </w:tcPr>
          <w:p w:rsidR="000B061C" w:rsidRDefault="000B061C" w:rsidP="00243D63">
            <w:pPr>
              <w:pStyle w:val="Nzev"/>
              <w:spacing w:beforeLines="20" w:before="48"/>
              <w:ind w:left="-57" w:right="-57"/>
              <w:jc w:val="center"/>
            </w:pPr>
            <w:r>
              <w:t>12:32</w:t>
            </w:r>
          </w:p>
        </w:tc>
        <w:tc>
          <w:tcPr>
            <w:tcW w:w="990" w:type="pct"/>
            <w:vAlign w:val="center"/>
          </w:tcPr>
          <w:p w:rsidR="000B061C" w:rsidRPr="00F1402A" w:rsidRDefault="000B061C" w:rsidP="00243D63">
            <w:pPr>
              <w:pStyle w:val="Nzev"/>
              <w:spacing w:beforeLines="20" w:before="48"/>
              <w:ind w:left="-57" w:right="-57"/>
              <w:jc w:val="center"/>
              <w:rPr>
                <w:szCs w:val="18"/>
              </w:rPr>
            </w:pPr>
            <w:r w:rsidRPr="00F1402A">
              <w:rPr>
                <w:rFonts w:hint="eastAsia"/>
                <w:szCs w:val="18"/>
              </w:rPr>
              <w:t>Čá</w:t>
            </w:r>
            <w:r w:rsidRPr="00F1402A">
              <w:rPr>
                <w:szCs w:val="18"/>
              </w:rPr>
              <w:t>slav,,zem.škola</w:t>
            </w:r>
          </w:p>
        </w:tc>
        <w:tc>
          <w:tcPr>
            <w:tcW w:w="446" w:type="pct"/>
            <w:vAlign w:val="center"/>
          </w:tcPr>
          <w:p w:rsidR="000B061C" w:rsidRPr="0098419F" w:rsidRDefault="000B061C" w:rsidP="00243D63">
            <w:pPr>
              <w:pStyle w:val="Nzev"/>
              <w:spacing w:beforeLines="20" w:before="48"/>
              <w:ind w:left="-57" w:right="-57"/>
              <w:jc w:val="left"/>
              <w:rPr>
                <w:sz w:val="12"/>
                <w:szCs w:val="12"/>
              </w:rPr>
            </w:pPr>
            <w:r w:rsidRPr="000B061C">
              <w:rPr>
                <w:sz w:val="12"/>
                <w:szCs w:val="12"/>
              </w:rPr>
              <w:t>240048 9</w:t>
            </w:r>
          </w:p>
        </w:tc>
        <w:tc>
          <w:tcPr>
            <w:tcW w:w="525" w:type="pct"/>
            <w:gridSpan w:val="2"/>
            <w:tcBorders>
              <w:right w:val="nil"/>
            </w:tcBorders>
            <w:shd w:val="clear" w:color="auto" w:fill="FFFFFF" w:themeFill="background1"/>
            <w:vAlign w:val="center"/>
          </w:tcPr>
          <w:p w:rsidR="000B061C" w:rsidRDefault="000B061C" w:rsidP="0097362E">
            <w:pPr>
              <w:pStyle w:val="Nzev"/>
              <w:spacing w:before="20"/>
              <w:jc w:val="center"/>
            </w:pPr>
            <w:r>
              <w:t>12</w:t>
            </w:r>
          </w:p>
        </w:tc>
      </w:tr>
      <w:tr w:rsidR="000B061C" w:rsidRPr="00DF2AA6" w:rsidTr="0097362E">
        <w:trPr>
          <w:trHeight w:val="414"/>
        </w:trPr>
        <w:tc>
          <w:tcPr>
            <w:tcW w:w="223" w:type="pct"/>
            <w:vMerge/>
            <w:tcBorders>
              <w:left w:val="nil"/>
              <w:right w:val="single" w:sz="12" w:space="0" w:color="auto"/>
            </w:tcBorders>
            <w:vAlign w:val="center"/>
          </w:tcPr>
          <w:p w:rsidR="000B061C" w:rsidRDefault="000B061C" w:rsidP="00243D63">
            <w:pPr>
              <w:pStyle w:val="Nzev"/>
              <w:spacing w:beforeLines="20" w:before="48"/>
              <w:ind w:left="-57" w:right="-57"/>
              <w:jc w:val="center"/>
            </w:pPr>
          </w:p>
        </w:tc>
        <w:tc>
          <w:tcPr>
            <w:tcW w:w="319" w:type="pct"/>
            <w:tcBorders>
              <w:left w:val="single" w:sz="12" w:space="0" w:color="auto"/>
            </w:tcBorders>
            <w:vAlign w:val="center"/>
          </w:tcPr>
          <w:p w:rsidR="000B061C" w:rsidRDefault="000B061C" w:rsidP="00243D63">
            <w:pPr>
              <w:pStyle w:val="Nzev"/>
              <w:spacing w:beforeLines="20" w:before="48"/>
              <w:ind w:left="-57" w:right="-57"/>
              <w:jc w:val="center"/>
            </w:pPr>
            <w:r>
              <w:t>7:27/7:33</w:t>
            </w:r>
          </w:p>
        </w:tc>
        <w:tc>
          <w:tcPr>
            <w:tcW w:w="809" w:type="pct"/>
            <w:tcBorders>
              <w:right w:val="single" w:sz="4" w:space="0" w:color="auto"/>
            </w:tcBorders>
            <w:vAlign w:val="center"/>
          </w:tcPr>
          <w:p w:rsidR="000B061C" w:rsidRDefault="000B061C" w:rsidP="00243D63">
            <w:pPr>
              <w:pStyle w:val="Nzev"/>
              <w:spacing w:beforeLines="20" w:before="48"/>
              <w:ind w:left="-57" w:right="-57"/>
              <w:jc w:val="center"/>
            </w:pPr>
            <w:r w:rsidRPr="00FE797C">
              <w:t>Čáslav,,zem.škola</w:t>
            </w:r>
          </w:p>
        </w:tc>
        <w:tc>
          <w:tcPr>
            <w:tcW w:w="403" w:type="pct"/>
            <w:tcBorders>
              <w:right w:val="single" w:sz="4" w:space="0" w:color="auto"/>
            </w:tcBorders>
            <w:vAlign w:val="center"/>
          </w:tcPr>
          <w:p w:rsidR="000B061C" w:rsidRPr="004E007F" w:rsidRDefault="000B061C" w:rsidP="00243D63">
            <w:pPr>
              <w:pStyle w:val="Nzev"/>
              <w:spacing w:beforeLines="20" w:before="48"/>
              <w:ind w:left="-57" w:right="-57"/>
              <w:jc w:val="left"/>
              <w:rPr>
                <w:sz w:val="12"/>
                <w:szCs w:val="12"/>
              </w:rPr>
            </w:pPr>
            <w:r>
              <w:rPr>
                <w:sz w:val="12"/>
                <w:szCs w:val="12"/>
              </w:rPr>
              <w:t>240045 4</w:t>
            </w:r>
          </w:p>
        </w:tc>
        <w:tc>
          <w:tcPr>
            <w:tcW w:w="322" w:type="pct"/>
            <w:tcBorders>
              <w:left w:val="single" w:sz="4" w:space="0" w:color="auto"/>
              <w:right w:val="single" w:sz="12" w:space="0" w:color="auto"/>
            </w:tcBorders>
            <w:vAlign w:val="center"/>
          </w:tcPr>
          <w:p w:rsidR="000B061C" w:rsidRDefault="000B061C" w:rsidP="00243D63">
            <w:pPr>
              <w:pStyle w:val="Nzev"/>
              <w:spacing w:beforeLines="20" w:before="48"/>
              <w:ind w:left="-57" w:right="-57"/>
              <w:jc w:val="center"/>
            </w:pPr>
          </w:p>
        </w:tc>
        <w:tc>
          <w:tcPr>
            <w:tcW w:w="317" w:type="pct"/>
            <w:tcBorders>
              <w:left w:val="single" w:sz="12" w:space="0" w:color="auto"/>
            </w:tcBorders>
            <w:vAlign w:val="center"/>
          </w:tcPr>
          <w:p w:rsidR="000B061C" w:rsidRDefault="000B061C" w:rsidP="00243D63">
            <w:pPr>
              <w:pStyle w:val="Nzev"/>
              <w:spacing w:beforeLines="20" w:before="48"/>
              <w:ind w:left="-57" w:right="-57"/>
              <w:jc w:val="center"/>
            </w:pPr>
          </w:p>
        </w:tc>
        <w:tc>
          <w:tcPr>
            <w:tcW w:w="323" w:type="pct"/>
            <w:tcBorders>
              <w:right w:val="single" w:sz="4" w:space="0" w:color="auto"/>
            </w:tcBorders>
            <w:vAlign w:val="center"/>
          </w:tcPr>
          <w:p w:rsidR="000B061C" w:rsidRDefault="000B061C" w:rsidP="00243D63">
            <w:pPr>
              <w:pStyle w:val="Nzev"/>
              <w:spacing w:beforeLines="20" w:before="48"/>
              <w:ind w:left="-57" w:right="-57"/>
              <w:jc w:val="center"/>
            </w:pPr>
          </w:p>
        </w:tc>
        <w:tc>
          <w:tcPr>
            <w:tcW w:w="323" w:type="pct"/>
            <w:tcBorders>
              <w:left w:val="single" w:sz="4" w:space="0" w:color="auto"/>
            </w:tcBorders>
            <w:vAlign w:val="center"/>
          </w:tcPr>
          <w:p w:rsidR="000B061C" w:rsidRDefault="000B061C" w:rsidP="00243D63">
            <w:pPr>
              <w:pStyle w:val="Nzev"/>
              <w:spacing w:beforeLines="20" w:before="48"/>
              <w:ind w:left="-57" w:right="-57"/>
              <w:jc w:val="center"/>
            </w:pPr>
            <w:r>
              <w:t>12:33</w:t>
            </w:r>
          </w:p>
        </w:tc>
        <w:tc>
          <w:tcPr>
            <w:tcW w:w="990" w:type="pct"/>
            <w:vAlign w:val="center"/>
          </w:tcPr>
          <w:p w:rsidR="000B061C" w:rsidRPr="00F1402A" w:rsidRDefault="000B061C" w:rsidP="00243D63">
            <w:pPr>
              <w:pStyle w:val="Nzev"/>
              <w:spacing w:beforeLines="20" w:before="48"/>
              <w:ind w:left="-57" w:right="-57"/>
              <w:jc w:val="center"/>
              <w:rPr>
                <w:szCs w:val="18"/>
              </w:rPr>
            </w:pPr>
            <w:r w:rsidRPr="00F1402A">
              <w:rPr>
                <w:rFonts w:hint="eastAsia"/>
                <w:szCs w:val="18"/>
              </w:rPr>
              <w:t>Čá</w:t>
            </w:r>
            <w:r w:rsidRPr="00F1402A">
              <w:rPr>
                <w:szCs w:val="18"/>
              </w:rPr>
              <w:t>slav,,zem.škola</w:t>
            </w:r>
          </w:p>
        </w:tc>
        <w:tc>
          <w:tcPr>
            <w:tcW w:w="446" w:type="pct"/>
            <w:vAlign w:val="center"/>
          </w:tcPr>
          <w:p w:rsidR="000B061C" w:rsidRPr="0098419F" w:rsidRDefault="000B061C" w:rsidP="00243D63">
            <w:pPr>
              <w:pStyle w:val="Nzev"/>
              <w:spacing w:beforeLines="20" w:before="48"/>
              <w:ind w:left="-57" w:right="-57"/>
              <w:jc w:val="left"/>
              <w:rPr>
                <w:sz w:val="12"/>
                <w:szCs w:val="12"/>
              </w:rPr>
            </w:pPr>
            <w:r w:rsidRPr="000B061C">
              <w:rPr>
                <w:sz w:val="12"/>
                <w:szCs w:val="12"/>
              </w:rPr>
              <w:t>240045 1</w:t>
            </w:r>
          </w:p>
        </w:tc>
        <w:tc>
          <w:tcPr>
            <w:tcW w:w="525" w:type="pct"/>
            <w:gridSpan w:val="2"/>
            <w:tcBorders>
              <w:right w:val="nil"/>
            </w:tcBorders>
            <w:shd w:val="clear" w:color="auto" w:fill="FFFFFF" w:themeFill="background1"/>
            <w:vAlign w:val="center"/>
          </w:tcPr>
          <w:p w:rsidR="000B061C" w:rsidRDefault="000B061C" w:rsidP="0097362E">
            <w:pPr>
              <w:pStyle w:val="Nzev"/>
              <w:spacing w:before="20"/>
              <w:jc w:val="center"/>
            </w:pPr>
            <w:r>
              <w:t>13</w:t>
            </w:r>
          </w:p>
        </w:tc>
      </w:tr>
      <w:tr w:rsidR="000B061C" w:rsidRPr="00DF2AA6" w:rsidTr="0097362E">
        <w:trPr>
          <w:trHeight w:val="414"/>
        </w:trPr>
        <w:tc>
          <w:tcPr>
            <w:tcW w:w="223" w:type="pct"/>
            <w:vMerge/>
            <w:tcBorders>
              <w:left w:val="nil"/>
              <w:right w:val="single" w:sz="12" w:space="0" w:color="auto"/>
            </w:tcBorders>
            <w:vAlign w:val="center"/>
          </w:tcPr>
          <w:p w:rsidR="000B061C" w:rsidRDefault="000B061C" w:rsidP="00243D63">
            <w:pPr>
              <w:pStyle w:val="Nzev"/>
              <w:spacing w:beforeLines="20" w:before="48"/>
              <w:ind w:left="-57" w:right="-57"/>
              <w:jc w:val="center"/>
            </w:pPr>
          </w:p>
        </w:tc>
        <w:tc>
          <w:tcPr>
            <w:tcW w:w="319" w:type="pct"/>
            <w:tcBorders>
              <w:left w:val="single" w:sz="12" w:space="0" w:color="auto"/>
            </w:tcBorders>
            <w:vAlign w:val="center"/>
          </w:tcPr>
          <w:p w:rsidR="000B061C" w:rsidRDefault="000B061C" w:rsidP="00243D63">
            <w:pPr>
              <w:pStyle w:val="Nzev"/>
              <w:spacing w:beforeLines="20" w:before="48"/>
              <w:ind w:left="-57" w:right="-57"/>
              <w:jc w:val="center"/>
            </w:pPr>
            <w:r>
              <w:t>7:30/7:38</w:t>
            </w:r>
          </w:p>
        </w:tc>
        <w:tc>
          <w:tcPr>
            <w:tcW w:w="809" w:type="pct"/>
            <w:tcBorders>
              <w:right w:val="single" w:sz="4" w:space="0" w:color="auto"/>
            </w:tcBorders>
            <w:vAlign w:val="center"/>
          </w:tcPr>
          <w:p w:rsidR="000B061C" w:rsidRDefault="000B061C" w:rsidP="00243D63">
            <w:pPr>
              <w:pStyle w:val="Nzev"/>
              <w:spacing w:beforeLines="20" w:before="48"/>
              <w:ind w:left="-57" w:right="-57"/>
              <w:jc w:val="center"/>
            </w:pPr>
            <w:r w:rsidRPr="00FE797C">
              <w:t>Čáslav,,zem.škola</w:t>
            </w:r>
          </w:p>
        </w:tc>
        <w:tc>
          <w:tcPr>
            <w:tcW w:w="403" w:type="pct"/>
            <w:tcBorders>
              <w:right w:val="single" w:sz="4" w:space="0" w:color="auto"/>
            </w:tcBorders>
            <w:vAlign w:val="center"/>
          </w:tcPr>
          <w:p w:rsidR="000B061C" w:rsidRPr="004E007F" w:rsidRDefault="000B061C" w:rsidP="00243D63">
            <w:pPr>
              <w:pStyle w:val="Nzev"/>
              <w:spacing w:beforeLines="20" w:before="48"/>
              <w:ind w:left="-57" w:right="-57"/>
              <w:jc w:val="left"/>
              <w:rPr>
                <w:sz w:val="12"/>
                <w:szCs w:val="12"/>
              </w:rPr>
            </w:pPr>
            <w:r w:rsidRPr="00FE797C">
              <w:rPr>
                <w:sz w:val="12"/>
                <w:szCs w:val="12"/>
              </w:rPr>
              <w:t>240026 4</w:t>
            </w:r>
          </w:p>
        </w:tc>
        <w:tc>
          <w:tcPr>
            <w:tcW w:w="322" w:type="pct"/>
            <w:tcBorders>
              <w:left w:val="single" w:sz="4" w:space="0" w:color="auto"/>
              <w:right w:val="single" w:sz="12" w:space="0" w:color="auto"/>
            </w:tcBorders>
            <w:vAlign w:val="center"/>
          </w:tcPr>
          <w:p w:rsidR="000B061C" w:rsidRDefault="000B061C" w:rsidP="00243D63">
            <w:pPr>
              <w:pStyle w:val="Nzev"/>
              <w:spacing w:beforeLines="20" w:before="48"/>
              <w:ind w:left="-57" w:right="-57"/>
              <w:jc w:val="center"/>
            </w:pPr>
          </w:p>
        </w:tc>
        <w:tc>
          <w:tcPr>
            <w:tcW w:w="317" w:type="pct"/>
            <w:tcBorders>
              <w:left w:val="single" w:sz="12" w:space="0" w:color="auto"/>
            </w:tcBorders>
            <w:vAlign w:val="center"/>
          </w:tcPr>
          <w:p w:rsidR="000B061C" w:rsidRDefault="000B061C" w:rsidP="00243D63">
            <w:pPr>
              <w:pStyle w:val="Nzev"/>
              <w:spacing w:beforeLines="20" w:before="48"/>
              <w:ind w:left="-57" w:right="-57"/>
              <w:jc w:val="center"/>
            </w:pPr>
          </w:p>
        </w:tc>
        <w:tc>
          <w:tcPr>
            <w:tcW w:w="323" w:type="pct"/>
            <w:tcBorders>
              <w:right w:val="single" w:sz="4" w:space="0" w:color="auto"/>
            </w:tcBorders>
            <w:vAlign w:val="center"/>
          </w:tcPr>
          <w:p w:rsidR="000B061C" w:rsidRDefault="000B061C" w:rsidP="00243D63">
            <w:pPr>
              <w:pStyle w:val="Nzev"/>
              <w:spacing w:beforeLines="20" w:before="48"/>
              <w:ind w:left="-57" w:right="-57"/>
              <w:jc w:val="center"/>
            </w:pPr>
          </w:p>
        </w:tc>
        <w:tc>
          <w:tcPr>
            <w:tcW w:w="323" w:type="pct"/>
            <w:tcBorders>
              <w:left w:val="single" w:sz="4" w:space="0" w:color="auto"/>
            </w:tcBorders>
            <w:vAlign w:val="center"/>
          </w:tcPr>
          <w:p w:rsidR="000B061C" w:rsidRDefault="000B061C" w:rsidP="00243D63">
            <w:pPr>
              <w:pStyle w:val="Nzev"/>
              <w:spacing w:beforeLines="20" w:before="48"/>
              <w:ind w:left="-57" w:right="-57"/>
              <w:jc w:val="center"/>
            </w:pPr>
            <w:r>
              <w:t>12:37</w:t>
            </w:r>
          </w:p>
        </w:tc>
        <w:tc>
          <w:tcPr>
            <w:tcW w:w="990" w:type="pct"/>
            <w:vAlign w:val="center"/>
          </w:tcPr>
          <w:p w:rsidR="000B061C" w:rsidRPr="00F1402A" w:rsidRDefault="000B061C" w:rsidP="00243D63">
            <w:pPr>
              <w:pStyle w:val="Nzev"/>
              <w:spacing w:beforeLines="20" w:before="48"/>
              <w:ind w:left="-57" w:right="-57"/>
              <w:jc w:val="center"/>
              <w:rPr>
                <w:szCs w:val="18"/>
              </w:rPr>
            </w:pPr>
            <w:r w:rsidRPr="00F1402A">
              <w:rPr>
                <w:rFonts w:hint="eastAsia"/>
                <w:szCs w:val="18"/>
              </w:rPr>
              <w:t>Čá</w:t>
            </w:r>
            <w:r w:rsidRPr="00F1402A">
              <w:rPr>
                <w:szCs w:val="18"/>
              </w:rPr>
              <w:t>slav,,zem.škola</w:t>
            </w:r>
          </w:p>
        </w:tc>
        <w:tc>
          <w:tcPr>
            <w:tcW w:w="446" w:type="pct"/>
            <w:vAlign w:val="center"/>
          </w:tcPr>
          <w:p w:rsidR="000B061C" w:rsidRPr="0098419F" w:rsidRDefault="000B061C" w:rsidP="00243D63">
            <w:pPr>
              <w:pStyle w:val="Nzev"/>
              <w:spacing w:beforeLines="20" w:before="48"/>
              <w:ind w:left="-57" w:right="-57"/>
              <w:jc w:val="left"/>
              <w:rPr>
                <w:sz w:val="12"/>
                <w:szCs w:val="12"/>
              </w:rPr>
            </w:pPr>
            <w:r w:rsidRPr="000B061C">
              <w:rPr>
                <w:sz w:val="12"/>
                <w:szCs w:val="12"/>
              </w:rPr>
              <w:t>240018 16</w:t>
            </w:r>
          </w:p>
        </w:tc>
        <w:tc>
          <w:tcPr>
            <w:tcW w:w="525" w:type="pct"/>
            <w:gridSpan w:val="2"/>
            <w:tcBorders>
              <w:right w:val="nil"/>
            </w:tcBorders>
            <w:shd w:val="clear" w:color="auto" w:fill="FFFFFF" w:themeFill="background1"/>
            <w:vAlign w:val="center"/>
          </w:tcPr>
          <w:p w:rsidR="000B061C" w:rsidRDefault="000B061C" w:rsidP="0097362E">
            <w:pPr>
              <w:pStyle w:val="Nzev"/>
              <w:spacing w:before="20"/>
              <w:jc w:val="center"/>
            </w:pPr>
            <w:r>
              <w:t>17</w:t>
            </w:r>
          </w:p>
        </w:tc>
      </w:tr>
      <w:tr w:rsidR="000B061C" w:rsidRPr="00A24123" w:rsidTr="0097362E">
        <w:trPr>
          <w:trHeight w:val="414"/>
        </w:trPr>
        <w:tc>
          <w:tcPr>
            <w:tcW w:w="223" w:type="pct"/>
            <w:vMerge/>
            <w:tcBorders>
              <w:left w:val="nil"/>
              <w:right w:val="single" w:sz="12" w:space="0" w:color="auto"/>
            </w:tcBorders>
            <w:vAlign w:val="center"/>
          </w:tcPr>
          <w:p w:rsidR="000B061C" w:rsidRDefault="000B061C" w:rsidP="00243D63">
            <w:pPr>
              <w:pStyle w:val="Nzev"/>
              <w:spacing w:beforeLines="20" w:before="48"/>
              <w:ind w:left="-57" w:right="-57"/>
              <w:jc w:val="center"/>
            </w:pPr>
          </w:p>
        </w:tc>
        <w:tc>
          <w:tcPr>
            <w:tcW w:w="319" w:type="pct"/>
            <w:tcBorders>
              <w:left w:val="single" w:sz="12" w:space="0" w:color="auto"/>
            </w:tcBorders>
            <w:vAlign w:val="center"/>
          </w:tcPr>
          <w:p w:rsidR="000B061C" w:rsidRDefault="000B061C" w:rsidP="00243D63">
            <w:pPr>
              <w:pStyle w:val="Nzev"/>
              <w:spacing w:beforeLines="20" w:before="48"/>
              <w:ind w:left="-57" w:right="-57"/>
              <w:jc w:val="center"/>
            </w:pPr>
          </w:p>
        </w:tc>
        <w:tc>
          <w:tcPr>
            <w:tcW w:w="809" w:type="pct"/>
            <w:tcBorders>
              <w:right w:val="single" w:sz="4" w:space="0" w:color="auto"/>
            </w:tcBorders>
            <w:vAlign w:val="center"/>
          </w:tcPr>
          <w:p w:rsidR="000B061C" w:rsidRDefault="000B061C" w:rsidP="00243D63">
            <w:pPr>
              <w:pStyle w:val="Nzev"/>
              <w:spacing w:beforeLines="20" w:before="48"/>
              <w:ind w:left="-57" w:right="-57"/>
              <w:jc w:val="center"/>
            </w:pPr>
          </w:p>
        </w:tc>
        <w:tc>
          <w:tcPr>
            <w:tcW w:w="403" w:type="pct"/>
            <w:tcBorders>
              <w:right w:val="single" w:sz="4" w:space="0" w:color="auto"/>
            </w:tcBorders>
            <w:vAlign w:val="center"/>
          </w:tcPr>
          <w:p w:rsidR="000B061C" w:rsidRPr="004E007F" w:rsidRDefault="000B061C"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B061C" w:rsidRDefault="000B061C" w:rsidP="00243D63">
            <w:pPr>
              <w:pStyle w:val="Nzev"/>
              <w:spacing w:beforeLines="20" w:before="48"/>
              <w:ind w:left="-57" w:right="-57"/>
              <w:jc w:val="center"/>
            </w:pPr>
          </w:p>
        </w:tc>
        <w:tc>
          <w:tcPr>
            <w:tcW w:w="317" w:type="pct"/>
            <w:tcBorders>
              <w:left w:val="single" w:sz="12" w:space="0" w:color="auto"/>
            </w:tcBorders>
            <w:vAlign w:val="center"/>
          </w:tcPr>
          <w:p w:rsidR="000B061C" w:rsidRDefault="000B061C" w:rsidP="00243D63">
            <w:pPr>
              <w:pStyle w:val="Nzev"/>
              <w:spacing w:beforeLines="20" w:before="48"/>
              <w:ind w:left="-57" w:right="-57"/>
              <w:jc w:val="center"/>
            </w:pPr>
          </w:p>
        </w:tc>
        <w:tc>
          <w:tcPr>
            <w:tcW w:w="323" w:type="pct"/>
            <w:tcBorders>
              <w:right w:val="single" w:sz="4" w:space="0" w:color="auto"/>
            </w:tcBorders>
            <w:vAlign w:val="center"/>
          </w:tcPr>
          <w:p w:rsidR="000B061C" w:rsidRDefault="000B061C" w:rsidP="00243D63">
            <w:pPr>
              <w:pStyle w:val="Nzev"/>
              <w:spacing w:beforeLines="20" w:before="48"/>
              <w:ind w:left="-57" w:right="-57"/>
              <w:jc w:val="center"/>
            </w:pPr>
            <w:r>
              <w:t>13:10</w:t>
            </w:r>
          </w:p>
        </w:tc>
        <w:tc>
          <w:tcPr>
            <w:tcW w:w="323" w:type="pct"/>
            <w:tcBorders>
              <w:left w:val="single" w:sz="4" w:space="0" w:color="auto"/>
            </w:tcBorders>
            <w:vAlign w:val="center"/>
          </w:tcPr>
          <w:p w:rsidR="000B061C" w:rsidRDefault="000B061C" w:rsidP="00243D63">
            <w:pPr>
              <w:pStyle w:val="Nzev"/>
              <w:spacing w:beforeLines="20" w:before="48"/>
              <w:ind w:left="-57" w:right="-57"/>
              <w:jc w:val="center"/>
            </w:pPr>
            <w:r>
              <w:t>13:33</w:t>
            </w:r>
          </w:p>
        </w:tc>
        <w:tc>
          <w:tcPr>
            <w:tcW w:w="990" w:type="pct"/>
            <w:vAlign w:val="center"/>
          </w:tcPr>
          <w:p w:rsidR="000B061C" w:rsidRPr="00F1402A" w:rsidRDefault="000B061C" w:rsidP="00243D63">
            <w:pPr>
              <w:pStyle w:val="Nzev"/>
              <w:spacing w:beforeLines="20" w:before="48"/>
              <w:ind w:left="-57" w:right="-57"/>
              <w:jc w:val="center"/>
              <w:rPr>
                <w:szCs w:val="18"/>
              </w:rPr>
            </w:pPr>
            <w:r w:rsidRPr="00F1402A">
              <w:rPr>
                <w:rFonts w:hint="eastAsia"/>
                <w:szCs w:val="18"/>
              </w:rPr>
              <w:t>Čá</w:t>
            </w:r>
            <w:r w:rsidRPr="00F1402A">
              <w:rPr>
                <w:szCs w:val="18"/>
              </w:rPr>
              <w:t>slav,,zem.škola</w:t>
            </w:r>
          </w:p>
        </w:tc>
        <w:tc>
          <w:tcPr>
            <w:tcW w:w="446" w:type="pct"/>
            <w:vAlign w:val="center"/>
          </w:tcPr>
          <w:p w:rsidR="000B061C" w:rsidRPr="0098419F" w:rsidRDefault="000B061C" w:rsidP="00243D63">
            <w:pPr>
              <w:pStyle w:val="Nzev"/>
              <w:spacing w:beforeLines="20" w:before="48"/>
              <w:ind w:left="-57" w:right="-57"/>
              <w:jc w:val="left"/>
              <w:rPr>
                <w:sz w:val="12"/>
                <w:szCs w:val="12"/>
              </w:rPr>
            </w:pPr>
            <w:r w:rsidRPr="000B061C">
              <w:rPr>
                <w:sz w:val="12"/>
                <w:szCs w:val="12"/>
              </w:rPr>
              <w:t>240018 18</w:t>
            </w:r>
          </w:p>
        </w:tc>
        <w:tc>
          <w:tcPr>
            <w:tcW w:w="525" w:type="pct"/>
            <w:gridSpan w:val="2"/>
            <w:tcBorders>
              <w:right w:val="nil"/>
            </w:tcBorders>
            <w:shd w:val="clear" w:color="auto" w:fill="FFFFFF" w:themeFill="background1"/>
            <w:vAlign w:val="center"/>
          </w:tcPr>
          <w:p w:rsidR="000B061C" w:rsidRDefault="000B061C" w:rsidP="0097362E">
            <w:pPr>
              <w:pStyle w:val="Nzev"/>
              <w:spacing w:before="20"/>
              <w:jc w:val="center"/>
            </w:pPr>
            <w:r>
              <w:t>23</w:t>
            </w:r>
          </w:p>
        </w:tc>
      </w:tr>
      <w:tr w:rsidR="000B061C" w:rsidRPr="00A24123" w:rsidTr="0097362E">
        <w:trPr>
          <w:trHeight w:val="414"/>
        </w:trPr>
        <w:tc>
          <w:tcPr>
            <w:tcW w:w="223" w:type="pct"/>
            <w:vMerge/>
            <w:tcBorders>
              <w:left w:val="nil"/>
              <w:right w:val="single" w:sz="12" w:space="0" w:color="auto"/>
            </w:tcBorders>
            <w:vAlign w:val="center"/>
          </w:tcPr>
          <w:p w:rsidR="000B061C" w:rsidRDefault="000B061C" w:rsidP="00243D63">
            <w:pPr>
              <w:pStyle w:val="Nzev"/>
              <w:spacing w:beforeLines="20" w:before="48"/>
              <w:ind w:left="-57" w:right="-57"/>
              <w:jc w:val="center"/>
            </w:pPr>
          </w:p>
        </w:tc>
        <w:tc>
          <w:tcPr>
            <w:tcW w:w="319" w:type="pct"/>
            <w:tcBorders>
              <w:left w:val="single" w:sz="12" w:space="0" w:color="auto"/>
            </w:tcBorders>
            <w:vAlign w:val="center"/>
          </w:tcPr>
          <w:p w:rsidR="000B061C" w:rsidRDefault="000B061C" w:rsidP="00243D63">
            <w:pPr>
              <w:pStyle w:val="Nzev"/>
              <w:spacing w:beforeLines="20" w:before="48"/>
              <w:ind w:left="-57" w:right="-57"/>
              <w:jc w:val="center"/>
            </w:pPr>
          </w:p>
        </w:tc>
        <w:tc>
          <w:tcPr>
            <w:tcW w:w="809" w:type="pct"/>
            <w:tcBorders>
              <w:right w:val="single" w:sz="4" w:space="0" w:color="auto"/>
            </w:tcBorders>
            <w:vAlign w:val="center"/>
          </w:tcPr>
          <w:p w:rsidR="000B061C" w:rsidRDefault="000B061C" w:rsidP="00243D63">
            <w:pPr>
              <w:pStyle w:val="Nzev"/>
              <w:spacing w:beforeLines="20" w:before="48"/>
              <w:ind w:left="-57" w:right="-57"/>
              <w:jc w:val="center"/>
            </w:pPr>
          </w:p>
        </w:tc>
        <w:tc>
          <w:tcPr>
            <w:tcW w:w="403" w:type="pct"/>
            <w:tcBorders>
              <w:right w:val="single" w:sz="4" w:space="0" w:color="auto"/>
            </w:tcBorders>
            <w:vAlign w:val="center"/>
          </w:tcPr>
          <w:p w:rsidR="000B061C" w:rsidRPr="004E007F" w:rsidRDefault="000B061C"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B061C" w:rsidRDefault="000B061C" w:rsidP="00243D63">
            <w:pPr>
              <w:pStyle w:val="Nzev"/>
              <w:spacing w:beforeLines="20" w:before="48"/>
              <w:ind w:left="-57" w:right="-57"/>
              <w:jc w:val="center"/>
            </w:pPr>
          </w:p>
        </w:tc>
        <w:tc>
          <w:tcPr>
            <w:tcW w:w="317" w:type="pct"/>
            <w:tcBorders>
              <w:left w:val="single" w:sz="12" w:space="0" w:color="auto"/>
            </w:tcBorders>
            <w:vAlign w:val="center"/>
          </w:tcPr>
          <w:p w:rsidR="000B061C" w:rsidRDefault="000B061C" w:rsidP="00243D63">
            <w:pPr>
              <w:pStyle w:val="Nzev"/>
              <w:spacing w:beforeLines="20" w:before="48"/>
              <w:ind w:left="-57" w:right="-57"/>
              <w:jc w:val="center"/>
            </w:pPr>
          </w:p>
        </w:tc>
        <w:tc>
          <w:tcPr>
            <w:tcW w:w="323" w:type="pct"/>
            <w:tcBorders>
              <w:right w:val="single" w:sz="4" w:space="0" w:color="auto"/>
            </w:tcBorders>
            <w:vAlign w:val="center"/>
          </w:tcPr>
          <w:p w:rsidR="000B061C" w:rsidRDefault="000B061C" w:rsidP="00243D63">
            <w:pPr>
              <w:pStyle w:val="Nzev"/>
              <w:spacing w:beforeLines="20" w:before="48"/>
              <w:ind w:left="-57" w:right="-57"/>
              <w:jc w:val="center"/>
            </w:pPr>
          </w:p>
        </w:tc>
        <w:tc>
          <w:tcPr>
            <w:tcW w:w="323" w:type="pct"/>
            <w:tcBorders>
              <w:left w:val="single" w:sz="4" w:space="0" w:color="auto"/>
            </w:tcBorders>
            <w:vAlign w:val="center"/>
          </w:tcPr>
          <w:p w:rsidR="000B061C" w:rsidRDefault="000B061C" w:rsidP="00243D63">
            <w:pPr>
              <w:pStyle w:val="Nzev"/>
              <w:spacing w:beforeLines="20" w:before="48"/>
              <w:ind w:left="-57" w:right="-57"/>
              <w:jc w:val="center"/>
            </w:pPr>
            <w:r>
              <w:t>13:43</w:t>
            </w:r>
          </w:p>
        </w:tc>
        <w:tc>
          <w:tcPr>
            <w:tcW w:w="990" w:type="pct"/>
            <w:vAlign w:val="center"/>
          </w:tcPr>
          <w:p w:rsidR="000B061C" w:rsidRPr="00F1402A" w:rsidRDefault="000B061C" w:rsidP="00243D63">
            <w:pPr>
              <w:pStyle w:val="Nzev"/>
              <w:spacing w:beforeLines="20" w:before="48"/>
              <w:ind w:left="-57" w:right="-57"/>
              <w:jc w:val="center"/>
              <w:rPr>
                <w:szCs w:val="18"/>
              </w:rPr>
            </w:pPr>
            <w:r w:rsidRPr="00F1402A">
              <w:rPr>
                <w:rFonts w:hint="eastAsia"/>
                <w:szCs w:val="18"/>
              </w:rPr>
              <w:t>Čá</w:t>
            </w:r>
            <w:r w:rsidRPr="00F1402A">
              <w:rPr>
                <w:szCs w:val="18"/>
              </w:rPr>
              <w:t>slav,,zem.škola</w:t>
            </w:r>
          </w:p>
        </w:tc>
        <w:tc>
          <w:tcPr>
            <w:tcW w:w="446" w:type="pct"/>
            <w:vAlign w:val="center"/>
          </w:tcPr>
          <w:p w:rsidR="000B061C" w:rsidRPr="0098419F" w:rsidRDefault="000B061C" w:rsidP="00243D63">
            <w:pPr>
              <w:pStyle w:val="Nzev"/>
              <w:spacing w:beforeLines="20" w:before="48"/>
              <w:ind w:left="-57" w:right="-57"/>
              <w:jc w:val="left"/>
              <w:rPr>
                <w:sz w:val="12"/>
                <w:szCs w:val="12"/>
              </w:rPr>
            </w:pPr>
            <w:r w:rsidRPr="000B061C">
              <w:rPr>
                <w:sz w:val="12"/>
                <w:szCs w:val="12"/>
              </w:rPr>
              <w:t>240026 9</w:t>
            </w:r>
          </w:p>
        </w:tc>
        <w:tc>
          <w:tcPr>
            <w:tcW w:w="525" w:type="pct"/>
            <w:gridSpan w:val="2"/>
            <w:tcBorders>
              <w:right w:val="nil"/>
            </w:tcBorders>
            <w:shd w:val="clear" w:color="auto" w:fill="FFFFFF" w:themeFill="background1"/>
            <w:vAlign w:val="center"/>
          </w:tcPr>
          <w:p w:rsidR="000B061C" w:rsidRDefault="000B061C" w:rsidP="0097362E">
            <w:pPr>
              <w:pStyle w:val="Nzev"/>
              <w:spacing w:before="20"/>
              <w:jc w:val="center"/>
            </w:pPr>
            <w:r>
              <w:t>33</w:t>
            </w:r>
          </w:p>
        </w:tc>
      </w:tr>
      <w:tr w:rsidR="00371999" w:rsidRPr="00A24123" w:rsidTr="0097362E">
        <w:trPr>
          <w:trHeight w:val="414"/>
        </w:trPr>
        <w:tc>
          <w:tcPr>
            <w:tcW w:w="223" w:type="pct"/>
            <w:vMerge/>
            <w:tcBorders>
              <w:left w:val="nil"/>
              <w:right w:val="single" w:sz="12" w:space="0" w:color="auto"/>
            </w:tcBorders>
            <w:vAlign w:val="center"/>
          </w:tcPr>
          <w:p w:rsidR="00371999" w:rsidRDefault="00371999" w:rsidP="00243D63">
            <w:pPr>
              <w:pStyle w:val="Nzev"/>
              <w:spacing w:beforeLines="20" w:before="48"/>
              <w:ind w:left="-57" w:right="-57"/>
              <w:jc w:val="center"/>
            </w:pPr>
          </w:p>
        </w:tc>
        <w:tc>
          <w:tcPr>
            <w:tcW w:w="319" w:type="pct"/>
            <w:tcBorders>
              <w:left w:val="single" w:sz="12" w:space="0" w:color="auto"/>
            </w:tcBorders>
            <w:vAlign w:val="center"/>
          </w:tcPr>
          <w:p w:rsidR="00371999" w:rsidRDefault="00371999" w:rsidP="00243D63">
            <w:pPr>
              <w:pStyle w:val="Nzev"/>
              <w:spacing w:beforeLines="20" w:before="48"/>
              <w:ind w:left="-57" w:right="-57"/>
              <w:jc w:val="center"/>
            </w:pPr>
          </w:p>
        </w:tc>
        <w:tc>
          <w:tcPr>
            <w:tcW w:w="809" w:type="pct"/>
            <w:tcBorders>
              <w:right w:val="single" w:sz="4" w:space="0" w:color="auto"/>
            </w:tcBorders>
            <w:vAlign w:val="center"/>
          </w:tcPr>
          <w:p w:rsidR="00371999" w:rsidRDefault="00371999" w:rsidP="00243D63">
            <w:pPr>
              <w:pStyle w:val="Nzev"/>
              <w:spacing w:beforeLines="20" w:before="48"/>
              <w:ind w:left="-57" w:right="-57"/>
              <w:jc w:val="center"/>
            </w:pPr>
          </w:p>
        </w:tc>
        <w:tc>
          <w:tcPr>
            <w:tcW w:w="403" w:type="pct"/>
            <w:tcBorders>
              <w:right w:val="single" w:sz="4" w:space="0" w:color="auto"/>
            </w:tcBorders>
            <w:vAlign w:val="center"/>
          </w:tcPr>
          <w:p w:rsidR="00371999" w:rsidRPr="004E007F" w:rsidRDefault="00371999"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71999" w:rsidRDefault="00371999" w:rsidP="00243D63">
            <w:pPr>
              <w:pStyle w:val="Nzev"/>
              <w:spacing w:beforeLines="20" w:before="48"/>
              <w:ind w:left="-57" w:right="-57"/>
              <w:jc w:val="center"/>
            </w:pPr>
          </w:p>
        </w:tc>
        <w:tc>
          <w:tcPr>
            <w:tcW w:w="317" w:type="pct"/>
            <w:tcBorders>
              <w:left w:val="single" w:sz="12" w:space="0" w:color="auto"/>
            </w:tcBorders>
            <w:vAlign w:val="center"/>
          </w:tcPr>
          <w:p w:rsidR="00371999" w:rsidRDefault="00371999" w:rsidP="00243D63">
            <w:pPr>
              <w:pStyle w:val="Nzev"/>
              <w:spacing w:beforeLines="20" w:before="48"/>
              <w:ind w:left="-57" w:right="-57"/>
              <w:jc w:val="center"/>
            </w:pPr>
          </w:p>
        </w:tc>
        <w:tc>
          <w:tcPr>
            <w:tcW w:w="323" w:type="pct"/>
            <w:tcBorders>
              <w:right w:val="single" w:sz="4" w:space="0" w:color="auto"/>
            </w:tcBorders>
            <w:vAlign w:val="center"/>
          </w:tcPr>
          <w:p w:rsidR="00371999" w:rsidRDefault="00371999" w:rsidP="00243D63">
            <w:pPr>
              <w:pStyle w:val="Nzev"/>
              <w:spacing w:beforeLines="20" w:before="48"/>
              <w:ind w:left="-57" w:right="-57"/>
              <w:jc w:val="center"/>
            </w:pPr>
            <w:r>
              <w:t>14:00</w:t>
            </w:r>
          </w:p>
        </w:tc>
        <w:tc>
          <w:tcPr>
            <w:tcW w:w="323" w:type="pct"/>
            <w:tcBorders>
              <w:left w:val="single" w:sz="4" w:space="0" w:color="auto"/>
            </w:tcBorders>
            <w:vAlign w:val="center"/>
          </w:tcPr>
          <w:p w:rsidR="00371999" w:rsidRPr="00371999" w:rsidRDefault="00371999" w:rsidP="00243D63">
            <w:pPr>
              <w:pStyle w:val="Nzev"/>
              <w:spacing w:beforeLines="20" w:before="48"/>
              <w:ind w:left="-57" w:right="-57"/>
              <w:jc w:val="center"/>
              <w:rPr>
                <w:b/>
              </w:rPr>
            </w:pPr>
            <w:r w:rsidRPr="00371999">
              <w:rPr>
                <w:b/>
              </w:rPr>
              <w:t>14:10</w:t>
            </w:r>
          </w:p>
        </w:tc>
        <w:tc>
          <w:tcPr>
            <w:tcW w:w="990" w:type="pct"/>
            <w:vAlign w:val="center"/>
          </w:tcPr>
          <w:p w:rsidR="00371999" w:rsidRPr="00371999" w:rsidRDefault="00371999" w:rsidP="00243D63">
            <w:pPr>
              <w:pStyle w:val="Nzev"/>
              <w:spacing w:beforeLines="20" w:before="48"/>
              <w:ind w:left="-57" w:right="-57"/>
              <w:jc w:val="center"/>
              <w:rPr>
                <w:b/>
                <w:szCs w:val="18"/>
              </w:rPr>
            </w:pPr>
            <w:r w:rsidRPr="00371999">
              <w:rPr>
                <w:rFonts w:hint="eastAsia"/>
                <w:b/>
                <w:szCs w:val="18"/>
              </w:rPr>
              <w:t>Čá</w:t>
            </w:r>
            <w:r w:rsidRPr="00371999">
              <w:rPr>
                <w:b/>
                <w:szCs w:val="18"/>
              </w:rPr>
              <w:t>slav,,aut.st.</w:t>
            </w:r>
          </w:p>
        </w:tc>
        <w:tc>
          <w:tcPr>
            <w:tcW w:w="446" w:type="pct"/>
            <w:vAlign w:val="center"/>
          </w:tcPr>
          <w:p w:rsidR="00371999" w:rsidRPr="00371999" w:rsidRDefault="00371999" w:rsidP="00243D63">
            <w:pPr>
              <w:pStyle w:val="Nzev"/>
              <w:spacing w:beforeLines="20" w:before="48"/>
              <w:ind w:left="-57" w:right="-57"/>
              <w:jc w:val="left"/>
              <w:rPr>
                <w:b/>
                <w:sz w:val="12"/>
                <w:szCs w:val="12"/>
              </w:rPr>
            </w:pPr>
            <w:r w:rsidRPr="00371999">
              <w:rPr>
                <w:b/>
                <w:sz w:val="12"/>
                <w:szCs w:val="12"/>
              </w:rPr>
              <w:t>240018 12</w:t>
            </w:r>
          </w:p>
        </w:tc>
        <w:tc>
          <w:tcPr>
            <w:tcW w:w="525" w:type="pct"/>
            <w:gridSpan w:val="2"/>
            <w:tcBorders>
              <w:right w:val="nil"/>
            </w:tcBorders>
            <w:shd w:val="clear" w:color="auto" w:fill="FFFFFF" w:themeFill="background1"/>
            <w:vAlign w:val="center"/>
          </w:tcPr>
          <w:p w:rsidR="00371999" w:rsidRPr="00371999" w:rsidRDefault="00371999" w:rsidP="0097362E">
            <w:pPr>
              <w:pStyle w:val="Nzev"/>
              <w:spacing w:before="20"/>
              <w:jc w:val="center"/>
              <w:rPr>
                <w:b/>
              </w:rPr>
            </w:pPr>
            <w:r w:rsidRPr="00371999">
              <w:rPr>
                <w:b/>
              </w:rPr>
              <w:t>10</w:t>
            </w:r>
            <w:r w:rsidRPr="00371999">
              <w:rPr>
                <w:b/>
              </w:rPr>
              <w:br/>
            </w:r>
            <w:r w:rsidRPr="00371999">
              <w:rPr>
                <w:b/>
                <w:sz w:val="12"/>
                <w:szCs w:val="12"/>
              </w:rPr>
              <w:t>žák nestíhá</w:t>
            </w:r>
          </w:p>
        </w:tc>
      </w:tr>
      <w:tr w:rsidR="00371999" w:rsidRPr="00A24123" w:rsidTr="0097362E">
        <w:trPr>
          <w:trHeight w:val="414"/>
        </w:trPr>
        <w:tc>
          <w:tcPr>
            <w:tcW w:w="223" w:type="pct"/>
            <w:vMerge/>
            <w:tcBorders>
              <w:left w:val="nil"/>
              <w:right w:val="single" w:sz="12" w:space="0" w:color="auto"/>
            </w:tcBorders>
            <w:vAlign w:val="center"/>
          </w:tcPr>
          <w:p w:rsidR="00371999" w:rsidRDefault="00371999" w:rsidP="00243D63">
            <w:pPr>
              <w:pStyle w:val="Nzev"/>
              <w:spacing w:beforeLines="20" w:before="48"/>
              <w:ind w:left="-57" w:right="-57"/>
              <w:jc w:val="center"/>
            </w:pPr>
          </w:p>
        </w:tc>
        <w:tc>
          <w:tcPr>
            <w:tcW w:w="319" w:type="pct"/>
            <w:tcBorders>
              <w:left w:val="single" w:sz="12" w:space="0" w:color="auto"/>
            </w:tcBorders>
            <w:vAlign w:val="center"/>
          </w:tcPr>
          <w:p w:rsidR="00371999" w:rsidRDefault="00371999" w:rsidP="00243D63">
            <w:pPr>
              <w:pStyle w:val="Nzev"/>
              <w:spacing w:beforeLines="20" w:before="48"/>
              <w:ind w:left="-57" w:right="-57"/>
              <w:jc w:val="center"/>
            </w:pPr>
          </w:p>
        </w:tc>
        <w:tc>
          <w:tcPr>
            <w:tcW w:w="809" w:type="pct"/>
            <w:tcBorders>
              <w:right w:val="single" w:sz="4" w:space="0" w:color="auto"/>
            </w:tcBorders>
            <w:vAlign w:val="center"/>
          </w:tcPr>
          <w:p w:rsidR="00371999" w:rsidRDefault="00371999" w:rsidP="00243D63">
            <w:pPr>
              <w:pStyle w:val="Nzev"/>
              <w:spacing w:beforeLines="20" w:before="48"/>
              <w:ind w:left="-57" w:right="-57"/>
              <w:jc w:val="center"/>
            </w:pPr>
          </w:p>
        </w:tc>
        <w:tc>
          <w:tcPr>
            <w:tcW w:w="403" w:type="pct"/>
            <w:tcBorders>
              <w:right w:val="single" w:sz="4" w:space="0" w:color="auto"/>
            </w:tcBorders>
            <w:vAlign w:val="center"/>
          </w:tcPr>
          <w:p w:rsidR="00371999" w:rsidRPr="004E007F" w:rsidRDefault="00371999"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71999" w:rsidRDefault="00371999" w:rsidP="00243D63">
            <w:pPr>
              <w:pStyle w:val="Nzev"/>
              <w:spacing w:beforeLines="20" w:before="48"/>
              <w:ind w:left="-57" w:right="-57"/>
              <w:jc w:val="center"/>
            </w:pPr>
          </w:p>
        </w:tc>
        <w:tc>
          <w:tcPr>
            <w:tcW w:w="317" w:type="pct"/>
            <w:tcBorders>
              <w:left w:val="single" w:sz="12" w:space="0" w:color="auto"/>
            </w:tcBorders>
            <w:vAlign w:val="center"/>
          </w:tcPr>
          <w:p w:rsidR="00371999" w:rsidRDefault="00371999" w:rsidP="00243D63">
            <w:pPr>
              <w:pStyle w:val="Nzev"/>
              <w:spacing w:beforeLines="20" w:before="48"/>
              <w:ind w:left="-57" w:right="-57"/>
              <w:jc w:val="center"/>
            </w:pPr>
          </w:p>
        </w:tc>
        <w:tc>
          <w:tcPr>
            <w:tcW w:w="323" w:type="pct"/>
            <w:tcBorders>
              <w:right w:val="single" w:sz="4" w:space="0" w:color="auto"/>
            </w:tcBorders>
            <w:vAlign w:val="center"/>
          </w:tcPr>
          <w:p w:rsidR="00371999" w:rsidRDefault="00371999" w:rsidP="00243D63">
            <w:pPr>
              <w:pStyle w:val="Nzev"/>
              <w:spacing w:beforeLines="20" w:before="48"/>
              <w:ind w:left="-57" w:right="-57"/>
              <w:jc w:val="center"/>
            </w:pPr>
          </w:p>
        </w:tc>
        <w:tc>
          <w:tcPr>
            <w:tcW w:w="323" w:type="pct"/>
            <w:tcBorders>
              <w:left w:val="single" w:sz="4" w:space="0" w:color="auto"/>
            </w:tcBorders>
            <w:vAlign w:val="center"/>
          </w:tcPr>
          <w:p w:rsidR="00371999" w:rsidRDefault="00371999" w:rsidP="00243D63">
            <w:pPr>
              <w:pStyle w:val="Nzev"/>
              <w:spacing w:beforeLines="20" w:before="48"/>
              <w:ind w:left="-57" w:right="-57"/>
              <w:jc w:val="center"/>
            </w:pPr>
            <w:r>
              <w:t>14:37</w:t>
            </w:r>
          </w:p>
        </w:tc>
        <w:tc>
          <w:tcPr>
            <w:tcW w:w="990" w:type="pct"/>
            <w:vAlign w:val="center"/>
          </w:tcPr>
          <w:p w:rsidR="00371999" w:rsidRPr="00F1402A" w:rsidRDefault="00371999" w:rsidP="00243D63">
            <w:pPr>
              <w:pStyle w:val="Nzev"/>
              <w:spacing w:beforeLines="20" w:before="48"/>
              <w:ind w:left="-57" w:right="-57"/>
              <w:jc w:val="center"/>
              <w:rPr>
                <w:szCs w:val="18"/>
              </w:rPr>
            </w:pPr>
            <w:r w:rsidRPr="00F1402A">
              <w:rPr>
                <w:rFonts w:hint="eastAsia"/>
                <w:szCs w:val="18"/>
              </w:rPr>
              <w:t>Čá</w:t>
            </w:r>
            <w:r w:rsidRPr="00F1402A">
              <w:rPr>
                <w:szCs w:val="18"/>
              </w:rPr>
              <w:t>slav,,zem.škola</w:t>
            </w:r>
          </w:p>
        </w:tc>
        <w:tc>
          <w:tcPr>
            <w:tcW w:w="446" w:type="pct"/>
            <w:vAlign w:val="center"/>
          </w:tcPr>
          <w:p w:rsidR="00371999" w:rsidRPr="0098419F" w:rsidRDefault="00371999" w:rsidP="00243D63">
            <w:pPr>
              <w:pStyle w:val="Nzev"/>
              <w:spacing w:beforeLines="20" w:before="48"/>
              <w:ind w:left="-57" w:right="-57"/>
              <w:jc w:val="left"/>
              <w:rPr>
                <w:sz w:val="12"/>
                <w:szCs w:val="12"/>
              </w:rPr>
            </w:pPr>
            <w:r w:rsidRPr="00371999">
              <w:rPr>
                <w:sz w:val="12"/>
                <w:szCs w:val="12"/>
              </w:rPr>
              <w:t>240045 9</w:t>
            </w:r>
          </w:p>
        </w:tc>
        <w:tc>
          <w:tcPr>
            <w:tcW w:w="525" w:type="pct"/>
            <w:gridSpan w:val="2"/>
            <w:tcBorders>
              <w:right w:val="nil"/>
            </w:tcBorders>
            <w:shd w:val="clear" w:color="auto" w:fill="FFFFFF" w:themeFill="background1"/>
            <w:vAlign w:val="center"/>
          </w:tcPr>
          <w:p w:rsidR="00371999" w:rsidRDefault="00371999" w:rsidP="0097362E">
            <w:pPr>
              <w:pStyle w:val="Nzev"/>
              <w:spacing w:before="20"/>
              <w:jc w:val="center"/>
            </w:pPr>
            <w:r>
              <w:t>37</w:t>
            </w:r>
          </w:p>
        </w:tc>
      </w:tr>
      <w:tr w:rsidR="00371999" w:rsidRPr="00A24123" w:rsidTr="0097362E">
        <w:trPr>
          <w:trHeight w:val="414"/>
        </w:trPr>
        <w:tc>
          <w:tcPr>
            <w:tcW w:w="223" w:type="pct"/>
            <w:vMerge/>
            <w:tcBorders>
              <w:left w:val="nil"/>
              <w:right w:val="single" w:sz="12" w:space="0" w:color="auto"/>
            </w:tcBorders>
            <w:vAlign w:val="center"/>
          </w:tcPr>
          <w:p w:rsidR="00371999" w:rsidRDefault="00371999" w:rsidP="00243D63">
            <w:pPr>
              <w:pStyle w:val="Nzev"/>
              <w:spacing w:beforeLines="20" w:before="48"/>
              <w:ind w:left="-57" w:right="-57"/>
              <w:jc w:val="center"/>
            </w:pPr>
          </w:p>
        </w:tc>
        <w:tc>
          <w:tcPr>
            <w:tcW w:w="319" w:type="pct"/>
            <w:tcBorders>
              <w:left w:val="single" w:sz="12" w:space="0" w:color="auto"/>
            </w:tcBorders>
            <w:vAlign w:val="center"/>
          </w:tcPr>
          <w:p w:rsidR="00371999" w:rsidRDefault="00371999" w:rsidP="00243D63">
            <w:pPr>
              <w:pStyle w:val="Nzev"/>
              <w:spacing w:beforeLines="20" w:before="48"/>
              <w:ind w:left="-57" w:right="-57"/>
              <w:jc w:val="center"/>
            </w:pPr>
          </w:p>
        </w:tc>
        <w:tc>
          <w:tcPr>
            <w:tcW w:w="809" w:type="pct"/>
            <w:tcBorders>
              <w:right w:val="single" w:sz="4" w:space="0" w:color="auto"/>
            </w:tcBorders>
            <w:vAlign w:val="center"/>
          </w:tcPr>
          <w:p w:rsidR="00371999" w:rsidRDefault="00371999" w:rsidP="00243D63">
            <w:pPr>
              <w:pStyle w:val="Nzev"/>
              <w:spacing w:beforeLines="20" w:before="48"/>
              <w:ind w:left="-57" w:right="-57"/>
              <w:jc w:val="center"/>
            </w:pPr>
          </w:p>
        </w:tc>
        <w:tc>
          <w:tcPr>
            <w:tcW w:w="403" w:type="pct"/>
            <w:tcBorders>
              <w:right w:val="single" w:sz="4" w:space="0" w:color="auto"/>
            </w:tcBorders>
            <w:vAlign w:val="center"/>
          </w:tcPr>
          <w:p w:rsidR="00371999" w:rsidRPr="004E007F" w:rsidRDefault="00371999"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71999" w:rsidRDefault="00371999" w:rsidP="00243D63">
            <w:pPr>
              <w:pStyle w:val="Nzev"/>
              <w:spacing w:beforeLines="20" w:before="48"/>
              <w:ind w:left="-57" w:right="-57"/>
              <w:jc w:val="center"/>
            </w:pPr>
          </w:p>
        </w:tc>
        <w:tc>
          <w:tcPr>
            <w:tcW w:w="317" w:type="pct"/>
            <w:tcBorders>
              <w:left w:val="single" w:sz="12" w:space="0" w:color="auto"/>
            </w:tcBorders>
            <w:vAlign w:val="center"/>
          </w:tcPr>
          <w:p w:rsidR="00371999" w:rsidRDefault="00371999" w:rsidP="00243D63">
            <w:pPr>
              <w:pStyle w:val="Nzev"/>
              <w:spacing w:beforeLines="20" w:before="48"/>
              <w:ind w:left="-57" w:right="-57"/>
              <w:jc w:val="center"/>
            </w:pPr>
          </w:p>
        </w:tc>
        <w:tc>
          <w:tcPr>
            <w:tcW w:w="323" w:type="pct"/>
            <w:tcBorders>
              <w:right w:val="single" w:sz="4" w:space="0" w:color="auto"/>
            </w:tcBorders>
            <w:vAlign w:val="center"/>
          </w:tcPr>
          <w:p w:rsidR="00371999" w:rsidRDefault="00371999" w:rsidP="00243D63">
            <w:pPr>
              <w:pStyle w:val="Nzev"/>
              <w:spacing w:beforeLines="20" w:before="48"/>
              <w:ind w:left="-57" w:right="-57"/>
              <w:jc w:val="center"/>
            </w:pPr>
            <w:r>
              <w:t>14:50</w:t>
            </w:r>
          </w:p>
        </w:tc>
        <w:tc>
          <w:tcPr>
            <w:tcW w:w="323" w:type="pct"/>
            <w:tcBorders>
              <w:left w:val="single" w:sz="4" w:space="0" w:color="auto"/>
            </w:tcBorders>
            <w:vAlign w:val="center"/>
          </w:tcPr>
          <w:p w:rsidR="00371999" w:rsidRDefault="00371999" w:rsidP="00243D63">
            <w:pPr>
              <w:pStyle w:val="Nzev"/>
              <w:spacing w:beforeLines="20" w:before="48"/>
              <w:ind w:left="-57" w:right="-57"/>
              <w:jc w:val="center"/>
            </w:pPr>
            <w:r>
              <w:t>15:02</w:t>
            </w:r>
          </w:p>
        </w:tc>
        <w:tc>
          <w:tcPr>
            <w:tcW w:w="990" w:type="pct"/>
            <w:vAlign w:val="center"/>
          </w:tcPr>
          <w:p w:rsidR="00371999" w:rsidRPr="00F1402A" w:rsidRDefault="00371999" w:rsidP="00243D63">
            <w:pPr>
              <w:pStyle w:val="Nzev"/>
              <w:spacing w:beforeLines="20" w:before="48"/>
              <w:ind w:left="-57" w:right="-57"/>
              <w:jc w:val="center"/>
              <w:rPr>
                <w:szCs w:val="18"/>
              </w:rPr>
            </w:pPr>
            <w:r w:rsidRPr="00F1402A">
              <w:rPr>
                <w:rFonts w:hint="eastAsia"/>
                <w:szCs w:val="18"/>
              </w:rPr>
              <w:t>Čá</w:t>
            </w:r>
            <w:r w:rsidRPr="00F1402A">
              <w:rPr>
                <w:szCs w:val="18"/>
              </w:rPr>
              <w:t>slav,,zem.škola</w:t>
            </w:r>
          </w:p>
        </w:tc>
        <w:tc>
          <w:tcPr>
            <w:tcW w:w="446" w:type="pct"/>
            <w:vAlign w:val="center"/>
          </w:tcPr>
          <w:p w:rsidR="00371999" w:rsidRPr="0098419F" w:rsidRDefault="00371999" w:rsidP="00243D63">
            <w:pPr>
              <w:pStyle w:val="Nzev"/>
              <w:spacing w:beforeLines="20" w:before="48"/>
              <w:ind w:left="-57" w:right="-57"/>
              <w:jc w:val="left"/>
              <w:rPr>
                <w:sz w:val="12"/>
                <w:szCs w:val="12"/>
              </w:rPr>
            </w:pPr>
            <w:r w:rsidRPr="00371999">
              <w:rPr>
                <w:sz w:val="12"/>
                <w:szCs w:val="12"/>
              </w:rPr>
              <w:t>240048 25</w:t>
            </w:r>
          </w:p>
        </w:tc>
        <w:tc>
          <w:tcPr>
            <w:tcW w:w="525" w:type="pct"/>
            <w:gridSpan w:val="2"/>
            <w:tcBorders>
              <w:right w:val="nil"/>
            </w:tcBorders>
            <w:shd w:val="clear" w:color="auto" w:fill="FFFFFF" w:themeFill="background1"/>
            <w:vAlign w:val="center"/>
          </w:tcPr>
          <w:p w:rsidR="00371999" w:rsidRDefault="00371999" w:rsidP="0097362E">
            <w:pPr>
              <w:pStyle w:val="Nzev"/>
              <w:spacing w:before="20"/>
              <w:jc w:val="center"/>
            </w:pPr>
            <w:r>
              <w:t>12</w:t>
            </w:r>
          </w:p>
        </w:tc>
      </w:tr>
      <w:tr w:rsidR="00371999" w:rsidRPr="00A24123" w:rsidTr="0097362E">
        <w:trPr>
          <w:trHeight w:val="414"/>
        </w:trPr>
        <w:tc>
          <w:tcPr>
            <w:tcW w:w="223" w:type="pct"/>
            <w:vMerge/>
            <w:tcBorders>
              <w:left w:val="nil"/>
              <w:right w:val="single" w:sz="12" w:space="0" w:color="auto"/>
            </w:tcBorders>
            <w:vAlign w:val="center"/>
          </w:tcPr>
          <w:p w:rsidR="00371999" w:rsidRDefault="00371999" w:rsidP="00243D63">
            <w:pPr>
              <w:pStyle w:val="Nzev"/>
              <w:spacing w:beforeLines="20" w:before="48"/>
              <w:ind w:left="-57" w:right="-57"/>
              <w:jc w:val="center"/>
            </w:pPr>
          </w:p>
        </w:tc>
        <w:tc>
          <w:tcPr>
            <w:tcW w:w="319" w:type="pct"/>
            <w:tcBorders>
              <w:left w:val="single" w:sz="12" w:space="0" w:color="auto"/>
            </w:tcBorders>
            <w:vAlign w:val="center"/>
          </w:tcPr>
          <w:p w:rsidR="00371999" w:rsidRDefault="00371999" w:rsidP="00243D63">
            <w:pPr>
              <w:pStyle w:val="Nzev"/>
              <w:spacing w:beforeLines="20" w:before="48"/>
              <w:ind w:left="-57" w:right="-57"/>
              <w:jc w:val="center"/>
            </w:pPr>
          </w:p>
        </w:tc>
        <w:tc>
          <w:tcPr>
            <w:tcW w:w="809" w:type="pct"/>
            <w:tcBorders>
              <w:right w:val="single" w:sz="4" w:space="0" w:color="auto"/>
            </w:tcBorders>
            <w:vAlign w:val="center"/>
          </w:tcPr>
          <w:p w:rsidR="00371999" w:rsidRDefault="00371999" w:rsidP="00243D63">
            <w:pPr>
              <w:pStyle w:val="Nzev"/>
              <w:spacing w:beforeLines="20" w:before="48"/>
              <w:ind w:left="-57" w:right="-57"/>
              <w:jc w:val="center"/>
            </w:pPr>
          </w:p>
        </w:tc>
        <w:tc>
          <w:tcPr>
            <w:tcW w:w="403" w:type="pct"/>
            <w:tcBorders>
              <w:right w:val="single" w:sz="4" w:space="0" w:color="auto"/>
            </w:tcBorders>
            <w:vAlign w:val="center"/>
          </w:tcPr>
          <w:p w:rsidR="00371999" w:rsidRPr="004E007F" w:rsidRDefault="00371999"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71999" w:rsidRDefault="00371999" w:rsidP="00243D63">
            <w:pPr>
              <w:pStyle w:val="Nzev"/>
              <w:spacing w:beforeLines="20" w:before="48"/>
              <w:ind w:left="-57" w:right="-57"/>
              <w:jc w:val="center"/>
            </w:pPr>
          </w:p>
        </w:tc>
        <w:tc>
          <w:tcPr>
            <w:tcW w:w="317" w:type="pct"/>
            <w:tcBorders>
              <w:left w:val="single" w:sz="12" w:space="0" w:color="auto"/>
            </w:tcBorders>
            <w:vAlign w:val="center"/>
          </w:tcPr>
          <w:p w:rsidR="00371999" w:rsidRDefault="00371999" w:rsidP="00243D63">
            <w:pPr>
              <w:pStyle w:val="Nzev"/>
              <w:spacing w:beforeLines="20" w:before="48"/>
              <w:ind w:left="-57" w:right="-57"/>
              <w:jc w:val="center"/>
            </w:pPr>
          </w:p>
        </w:tc>
        <w:tc>
          <w:tcPr>
            <w:tcW w:w="323" w:type="pct"/>
            <w:tcBorders>
              <w:right w:val="single" w:sz="4" w:space="0" w:color="auto"/>
            </w:tcBorders>
            <w:vAlign w:val="center"/>
          </w:tcPr>
          <w:p w:rsidR="00371999" w:rsidRDefault="00371999" w:rsidP="00243D63">
            <w:pPr>
              <w:pStyle w:val="Nzev"/>
              <w:spacing w:beforeLines="20" w:before="48"/>
              <w:ind w:left="-57" w:right="-57"/>
              <w:jc w:val="center"/>
            </w:pPr>
          </w:p>
        </w:tc>
        <w:tc>
          <w:tcPr>
            <w:tcW w:w="323" w:type="pct"/>
            <w:tcBorders>
              <w:left w:val="single" w:sz="4" w:space="0" w:color="auto"/>
            </w:tcBorders>
            <w:vAlign w:val="center"/>
          </w:tcPr>
          <w:p w:rsidR="00371999" w:rsidRDefault="00371999" w:rsidP="00243D63">
            <w:pPr>
              <w:pStyle w:val="Nzev"/>
              <w:spacing w:beforeLines="20" w:before="48"/>
              <w:ind w:left="-57" w:right="-57"/>
              <w:jc w:val="center"/>
            </w:pPr>
            <w:r>
              <w:t>15:10</w:t>
            </w:r>
          </w:p>
        </w:tc>
        <w:tc>
          <w:tcPr>
            <w:tcW w:w="990" w:type="pct"/>
            <w:vAlign w:val="center"/>
          </w:tcPr>
          <w:p w:rsidR="00371999" w:rsidRPr="00F1402A" w:rsidRDefault="00371999" w:rsidP="00243D63">
            <w:pPr>
              <w:pStyle w:val="Nzev"/>
              <w:spacing w:beforeLines="20" w:before="48"/>
              <w:ind w:left="-57" w:right="-57"/>
              <w:jc w:val="center"/>
              <w:rPr>
                <w:szCs w:val="18"/>
              </w:rPr>
            </w:pPr>
            <w:r w:rsidRPr="00F1402A">
              <w:rPr>
                <w:rFonts w:hint="eastAsia"/>
                <w:szCs w:val="18"/>
              </w:rPr>
              <w:t>Čá</w:t>
            </w:r>
            <w:r w:rsidRPr="00F1402A">
              <w:rPr>
                <w:szCs w:val="18"/>
              </w:rPr>
              <w:t>slav,,zem.škola</w:t>
            </w:r>
          </w:p>
        </w:tc>
        <w:tc>
          <w:tcPr>
            <w:tcW w:w="446" w:type="pct"/>
            <w:vAlign w:val="center"/>
          </w:tcPr>
          <w:p w:rsidR="00371999" w:rsidRPr="0098419F" w:rsidRDefault="00371999" w:rsidP="00243D63">
            <w:pPr>
              <w:pStyle w:val="Nzev"/>
              <w:spacing w:beforeLines="20" w:before="48"/>
              <w:ind w:left="-57" w:right="-57"/>
              <w:jc w:val="left"/>
              <w:rPr>
                <w:sz w:val="12"/>
                <w:szCs w:val="12"/>
              </w:rPr>
            </w:pPr>
            <w:r w:rsidRPr="00371999">
              <w:rPr>
                <w:sz w:val="12"/>
                <w:szCs w:val="12"/>
              </w:rPr>
              <w:t>240045 19</w:t>
            </w:r>
          </w:p>
        </w:tc>
        <w:tc>
          <w:tcPr>
            <w:tcW w:w="525" w:type="pct"/>
            <w:gridSpan w:val="2"/>
            <w:tcBorders>
              <w:right w:val="nil"/>
            </w:tcBorders>
            <w:shd w:val="clear" w:color="auto" w:fill="FFFFFF" w:themeFill="background1"/>
            <w:vAlign w:val="center"/>
          </w:tcPr>
          <w:p w:rsidR="00371999" w:rsidRDefault="00371999" w:rsidP="0097362E">
            <w:pPr>
              <w:pStyle w:val="Nzev"/>
              <w:spacing w:before="20"/>
              <w:jc w:val="center"/>
            </w:pPr>
            <w:r>
              <w:t>20</w:t>
            </w:r>
          </w:p>
        </w:tc>
      </w:tr>
      <w:tr w:rsidR="00371999" w:rsidRPr="00A24123" w:rsidTr="0097362E">
        <w:trPr>
          <w:trHeight w:val="414"/>
        </w:trPr>
        <w:tc>
          <w:tcPr>
            <w:tcW w:w="223" w:type="pct"/>
            <w:vMerge/>
            <w:tcBorders>
              <w:left w:val="nil"/>
              <w:right w:val="single" w:sz="12" w:space="0" w:color="auto"/>
            </w:tcBorders>
            <w:vAlign w:val="center"/>
          </w:tcPr>
          <w:p w:rsidR="00371999" w:rsidRDefault="00371999" w:rsidP="00243D63">
            <w:pPr>
              <w:pStyle w:val="Nzev"/>
              <w:spacing w:beforeLines="20" w:before="48"/>
              <w:ind w:left="-57" w:right="-57"/>
              <w:jc w:val="center"/>
            </w:pPr>
          </w:p>
        </w:tc>
        <w:tc>
          <w:tcPr>
            <w:tcW w:w="319" w:type="pct"/>
            <w:tcBorders>
              <w:left w:val="single" w:sz="12" w:space="0" w:color="auto"/>
            </w:tcBorders>
            <w:vAlign w:val="center"/>
          </w:tcPr>
          <w:p w:rsidR="00371999" w:rsidRDefault="00371999" w:rsidP="00243D63">
            <w:pPr>
              <w:pStyle w:val="Nzev"/>
              <w:spacing w:beforeLines="20" w:before="48"/>
              <w:ind w:left="-57" w:right="-57"/>
              <w:jc w:val="center"/>
            </w:pPr>
          </w:p>
        </w:tc>
        <w:tc>
          <w:tcPr>
            <w:tcW w:w="809" w:type="pct"/>
            <w:tcBorders>
              <w:right w:val="single" w:sz="4" w:space="0" w:color="auto"/>
            </w:tcBorders>
            <w:vAlign w:val="center"/>
          </w:tcPr>
          <w:p w:rsidR="00371999" w:rsidRDefault="00371999" w:rsidP="00243D63">
            <w:pPr>
              <w:pStyle w:val="Nzev"/>
              <w:spacing w:beforeLines="20" w:before="48"/>
              <w:ind w:left="-57" w:right="-57"/>
              <w:jc w:val="center"/>
            </w:pPr>
          </w:p>
        </w:tc>
        <w:tc>
          <w:tcPr>
            <w:tcW w:w="403" w:type="pct"/>
            <w:tcBorders>
              <w:right w:val="single" w:sz="4" w:space="0" w:color="auto"/>
            </w:tcBorders>
            <w:vAlign w:val="center"/>
          </w:tcPr>
          <w:p w:rsidR="00371999" w:rsidRPr="004E007F" w:rsidRDefault="00371999"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71999" w:rsidRDefault="00371999" w:rsidP="00243D63">
            <w:pPr>
              <w:pStyle w:val="Nzev"/>
              <w:spacing w:beforeLines="20" w:before="48"/>
              <w:ind w:left="-57" w:right="-57"/>
              <w:jc w:val="center"/>
            </w:pPr>
          </w:p>
        </w:tc>
        <w:tc>
          <w:tcPr>
            <w:tcW w:w="317" w:type="pct"/>
            <w:tcBorders>
              <w:left w:val="single" w:sz="12" w:space="0" w:color="auto"/>
            </w:tcBorders>
            <w:vAlign w:val="center"/>
          </w:tcPr>
          <w:p w:rsidR="00371999" w:rsidRDefault="00371999" w:rsidP="00243D63">
            <w:pPr>
              <w:pStyle w:val="Nzev"/>
              <w:spacing w:beforeLines="20" w:before="48"/>
              <w:ind w:left="-57" w:right="-57"/>
              <w:jc w:val="center"/>
            </w:pPr>
          </w:p>
        </w:tc>
        <w:tc>
          <w:tcPr>
            <w:tcW w:w="323" w:type="pct"/>
            <w:tcBorders>
              <w:right w:val="single" w:sz="4" w:space="0" w:color="auto"/>
            </w:tcBorders>
            <w:vAlign w:val="center"/>
          </w:tcPr>
          <w:p w:rsidR="00371999" w:rsidRDefault="00371999" w:rsidP="00243D63">
            <w:pPr>
              <w:pStyle w:val="Nzev"/>
              <w:spacing w:beforeLines="20" w:before="48"/>
              <w:ind w:left="-57" w:right="-57"/>
              <w:jc w:val="center"/>
            </w:pPr>
          </w:p>
        </w:tc>
        <w:tc>
          <w:tcPr>
            <w:tcW w:w="323" w:type="pct"/>
            <w:tcBorders>
              <w:left w:val="single" w:sz="4" w:space="0" w:color="auto"/>
            </w:tcBorders>
            <w:vAlign w:val="center"/>
          </w:tcPr>
          <w:p w:rsidR="00371999" w:rsidRDefault="00371999" w:rsidP="00243D63">
            <w:pPr>
              <w:pStyle w:val="Nzev"/>
              <w:spacing w:beforeLines="20" w:before="48"/>
              <w:ind w:left="-57" w:right="-57"/>
              <w:jc w:val="center"/>
            </w:pPr>
            <w:r>
              <w:t>15:22</w:t>
            </w:r>
          </w:p>
        </w:tc>
        <w:tc>
          <w:tcPr>
            <w:tcW w:w="990" w:type="pct"/>
            <w:vAlign w:val="center"/>
          </w:tcPr>
          <w:p w:rsidR="00371999" w:rsidRPr="00F1402A" w:rsidRDefault="00371999" w:rsidP="00243D63">
            <w:pPr>
              <w:pStyle w:val="Nzev"/>
              <w:spacing w:beforeLines="20" w:before="48"/>
              <w:ind w:left="-57" w:right="-57"/>
              <w:jc w:val="center"/>
              <w:rPr>
                <w:szCs w:val="18"/>
              </w:rPr>
            </w:pPr>
            <w:r w:rsidRPr="00F1402A">
              <w:rPr>
                <w:rFonts w:hint="eastAsia"/>
                <w:szCs w:val="18"/>
              </w:rPr>
              <w:t>Čá</w:t>
            </w:r>
            <w:r w:rsidRPr="00F1402A">
              <w:rPr>
                <w:szCs w:val="18"/>
              </w:rPr>
              <w:t>slav,,zem.škola</w:t>
            </w:r>
          </w:p>
        </w:tc>
        <w:tc>
          <w:tcPr>
            <w:tcW w:w="446" w:type="pct"/>
            <w:vAlign w:val="center"/>
          </w:tcPr>
          <w:p w:rsidR="00371999" w:rsidRPr="0098419F" w:rsidRDefault="00371999" w:rsidP="00243D63">
            <w:pPr>
              <w:pStyle w:val="Nzev"/>
              <w:spacing w:beforeLines="20" w:before="48"/>
              <w:ind w:left="-57" w:right="-57"/>
              <w:jc w:val="left"/>
              <w:rPr>
                <w:sz w:val="12"/>
                <w:szCs w:val="12"/>
              </w:rPr>
            </w:pPr>
            <w:r w:rsidRPr="00371999">
              <w:rPr>
                <w:sz w:val="12"/>
                <w:szCs w:val="12"/>
              </w:rPr>
              <w:t>600580 12</w:t>
            </w:r>
          </w:p>
        </w:tc>
        <w:tc>
          <w:tcPr>
            <w:tcW w:w="525" w:type="pct"/>
            <w:gridSpan w:val="2"/>
            <w:tcBorders>
              <w:right w:val="nil"/>
            </w:tcBorders>
            <w:shd w:val="clear" w:color="auto" w:fill="FFFFFF" w:themeFill="background1"/>
            <w:vAlign w:val="center"/>
          </w:tcPr>
          <w:p w:rsidR="00371999" w:rsidRDefault="00371999" w:rsidP="0097362E">
            <w:pPr>
              <w:pStyle w:val="Nzev"/>
              <w:spacing w:before="20"/>
              <w:jc w:val="center"/>
            </w:pPr>
            <w:r>
              <w:t>32</w:t>
            </w:r>
          </w:p>
        </w:tc>
      </w:tr>
      <w:tr w:rsidR="00371999" w:rsidRPr="00A24123" w:rsidTr="00371999">
        <w:trPr>
          <w:trHeight w:val="274"/>
        </w:trPr>
        <w:tc>
          <w:tcPr>
            <w:tcW w:w="223" w:type="pct"/>
            <w:vMerge/>
            <w:tcBorders>
              <w:left w:val="nil"/>
              <w:bottom w:val="single" w:sz="12" w:space="0" w:color="auto"/>
              <w:right w:val="single" w:sz="12" w:space="0" w:color="auto"/>
            </w:tcBorders>
            <w:vAlign w:val="center"/>
          </w:tcPr>
          <w:p w:rsidR="00371999" w:rsidRDefault="00371999" w:rsidP="00243D63">
            <w:pPr>
              <w:pStyle w:val="Nzev"/>
              <w:spacing w:beforeLines="20" w:before="48"/>
              <w:ind w:left="-57" w:right="-57"/>
              <w:jc w:val="center"/>
            </w:pPr>
          </w:p>
        </w:tc>
        <w:tc>
          <w:tcPr>
            <w:tcW w:w="1853" w:type="pct"/>
            <w:gridSpan w:val="4"/>
            <w:tcBorders>
              <w:left w:val="single" w:sz="12" w:space="0" w:color="auto"/>
              <w:bottom w:val="single" w:sz="12" w:space="0" w:color="auto"/>
              <w:right w:val="single" w:sz="12" w:space="0" w:color="auto"/>
            </w:tcBorders>
            <w:shd w:val="clear" w:color="auto" w:fill="F2DBDB" w:themeFill="accent2" w:themeFillTint="33"/>
          </w:tcPr>
          <w:p w:rsidR="00371999" w:rsidRDefault="00371999" w:rsidP="00243D63">
            <w:pPr>
              <w:pStyle w:val="Nzev"/>
              <w:spacing w:beforeLines="20" w:before="48"/>
              <w:ind w:left="-57" w:right="-57"/>
              <w:jc w:val="left"/>
            </w:pPr>
          </w:p>
        </w:tc>
        <w:tc>
          <w:tcPr>
            <w:tcW w:w="2924" w:type="pct"/>
            <w:gridSpan w:val="7"/>
            <w:tcBorders>
              <w:left w:val="single" w:sz="12" w:space="0" w:color="auto"/>
              <w:bottom w:val="single" w:sz="12" w:space="0" w:color="auto"/>
              <w:right w:val="nil"/>
            </w:tcBorders>
            <w:shd w:val="clear" w:color="auto" w:fill="F2DBDB" w:themeFill="accent2" w:themeFillTint="33"/>
          </w:tcPr>
          <w:p w:rsidR="00371999" w:rsidRDefault="00371999" w:rsidP="00243D63">
            <w:pPr>
              <w:pStyle w:val="Nzev"/>
              <w:spacing w:beforeLines="20" w:before="48"/>
              <w:ind w:left="-57" w:right="-57"/>
              <w:jc w:val="left"/>
            </w:pPr>
            <w:r w:rsidRPr="004D7956">
              <w:rPr>
                <w:b/>
                <w:sz w:val="16"/>
                <w:szCs w:val="16"/>
              </w:rPr>
              <w:t>▪MHD</w:t>
            </w:r>
            <w:r>
              <w:rPr>
                <w:sz w:val="16"/>
                <w:szCs w:val="16"/>
              </w:rPr>
              <w:t xml:space="preserve"> zem.škola/aut.st. 13:54/14:05</w:t>
            </w:r>
          </w:p>
        </w:tc>
      </w:tr>
      <w:tr w:rsidR="00371999"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371999" w:rsidRDefault="00371999" w:rsidP="00243D63">
            <w:pPr>
              <w:pStyle w:val="Nzev"/>
              <w:spacing w:beforeLines="20" w:before="48"/>
              <w:ind w:left="-57" w:right="-57"/>
              <w:jc w:val="center"/>
            </w:pPr>
            <w:r>
              <w:t>ZŠ Čáslav, nám. Jana Žižky</w:t>
            </w:r>
          </w:p>
        </w:tc>
        <w:tc>
          <w:tcPr>
            <w:tcW w:w="319" w:type="pct"/>
            <w:tcBorders>
              <w:top w:val="single" w:sz="12" w:space="0" w:color="auto"/>
              <w:left w:val="single" w:sz="12" w:space="0" w:color="auto"/>
            </w:tcBorders>
            <w:vAlign w:val="center"/>
          </w:tcPr>
          <w:p w:rsidR="00371999" w:rsidRDefault="00371999" w:rsidP="00243D63">
            <w:pPr>
              <w:pStyle w:val="Nzev"/>
              <w:spacing w:beforeLines="20" w:before="48"/>
              <w:ind w:left="-57" w:right="-57"/>
              <w:jc w:val="center"/>
            </w:pPr>
            <w:r>
              <w:t>6:54/6:59</w:t>
            </w:r>
          </w:p>
        </w:tc>
        <w:tc>
          <w:tcPr>
            <w:tcW w:w="809" w:type="pct"/>
            <w:tcBorders>
              <w:top w:val="single" w:sz="12" w:space="0" w:color="auto"/>
              <w:right w:val="single" w:sz="4" w:space="0" w:color="auto"/>
            </w:tcBorders>
            <w:vAlign w:val="center"/>
          </w:tcPr>
          <w:p w:rsidR="00371999" w:rsidRDefault="00371999" w:rsidP="00243D63">
            <w:pPr>
              <w:pStyle w:val="Nzev"/>
              <w:spacing w:beforeLines="20" w:before="48"/>
              <w:ind w:left="-57" w:right="-57"/>
              <w:jc w:val="center"/>
            </w:pPr>
            <w:r w:rsidRPr="00FE797C">
              <w:t>Čáslav,,Za Rybníkem</w:t>
            </w:r>
          </w:p>
        </w:tc>
        <w:tc>
          <w:tcPr>
            <w:tcW w:w="403" w:type="pct"/>
            <w:tcBorders>
              <w:top w:val="single" w:sz="12" w:space="0" w:color="auto"/>
              <w:right w:val="single" w:sz="4" w:space="0" w:color="auto"/>
            </w:tcBorders>
            <w:vAlign w:val="center"/>
          </w:tcPr>
          <w:p w:rsidR="00371999" w:rsidRPr="004E007F" w:rsidRDefault="00371999" w:rsidP="00243D63">
            <w:pPr>
              <w:pStyle w:val="Nzev"/>
              <w:spacing w:beforeLines="20" w:before="48"/>
              <w:ind w:left="-57" w:right="-57"/>
              <w:jc w:val="left"/>
              <w:rPr>
                <w:sz w:val="12"/>
                <w:szCs w:val="12"/>
              </w:rPr>
            </w:pPr>
            <w:r w:rsidRPr="00FE797C">
              <w:rPr>
                <w:sz w:val="12"/>
                <w:szCs w:val="12"/>
              </w:rPr>
              <w:t>600580 3</w:t>
            </w:r>
          </w:p>
        </w:tc>
        <w:tc>
          <w:tcPr>
            <w:tcW w:w="322" w:type="pct"/>
            <w:tcBorders>
              <w:top w:val="single" w:sz="12" w:space="0" w:color="auto"/>
              <w:left w:val="single" w:sz="4" w:space="0" w:color="auto"/>
              <w:right w:val="single" w:sz="12" w:space="0" w:color="auto"/>
            </w:tcBorders>
            <w:vAlign w:val="center"/>
          </w:tcPr>
          <w:p w:rsidR="00371999" w:rsidRDefault="00371999"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371999" w:rsidRDefault="00371999" w:rsidP="00243D63">
            <w:pPr>
              <w:pStyle w:val="Nzev"/>
              <w:spacing w:beforeLines="20" w:before="48"/>
              <w:ind w:left="-57" w:right="-57"/>
              <w:jc w:val="center"/>
            </w:pPr>
          </w:p>
        </w:tc>
        <w:tc>
          <w:tcPr>
            <w:tcW w:w="323" w:type="pct"/>
            <w:tcBorders>
              <w:top w:val="single" w:sz="12" w:space="0" w:color="auto"/>
              <w:right w:val="single" w:sz="4" w:space="0" w:color="auto"/>
            </w:tcBorders>
            <w:vAlign w:val="center"/>
          </w:tcPr>
          <w:p w:rsidR="00371999" w:rsidRDefault="00371999"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371999" w:rsidRPr="00F1402A" w:rsidRDefault="00371999" w:rsidP="00243D63">
            <w:pPr>
              <w:pStyle w:val="Nzev"/>
              <w:spacing w:beforeLines="20" w:before="48"/>
              <w:ind w:left="-57" w:right="-57"/>
              <w:jc w:val="center"/>
              <w:rPr>
                <w:b/>
              </w:rPr>
            </w:pPr>
            <w:r w:rsidRPr="00F1402A">
              <w:rPr>
                <w:b/>
              </w:rPr>
              <w:t>11:23</w:t>
            </w:r>
          </w:p>
        </w:tc>
        <w:tc>
          <w:tcPr>
            <w:tcW w:w="990" w:type="pct"/>
            <w:tcBorders>
              <w:top w:val="single" w:sz="12" w:space="0" w:color="auto"/>
            </w:tcBorders>
            <w:vAlign w:val="center"/>
          </w:tcPr>
          <w:p w:rsidR="00371999" w:rsidRPr="00F1402A" w:rsidRDefault="00371999" w:rsidP="00243D63">
            <w:pPr>
              <w:pStyle w:val="Nzev"/>
              <w:spacing w:beforeLines="20" w:before="48"/>
              <w:ind w:left="-57" w:right="-57"/>
              <w:jc w:val="center"/>
              <w:rPr>
                <w:b/>
                <w:szCs w:val="18"/>
              </w:rPr>
            </w:pPr>
            <w:r w:rsidRPr="00F1402A">
              <w:rPr>
                <w:rFonts w:hint="eastAsia"/>
                <w:b/>
                <w:szCs w:val="18"/>
              </w:rPr>
              <w:t>Čá</w:t>
            </w:r>
            <w:r w:rsidRPr="00F1402A">
              <w:rPr>
                <w:b/>
                <w:szCs w:val="18"/>
              </w:rPr>
              <w:t>slav,,u mostu</w:t>
            </w:r>
          </w:p>
        </w:tc>
        <w:tc>
          <w:tcPr>
            <w:tcW w:w="446" w:type="pct"/>
            <w:tcBorders>
              <w:top w:val="single" w:sz="12" w:space="0" w:color="auto"/>
            </w:tcBorders>
            <w:vAlign w:val="center"/>
          </w:tcPr>
          <w:p w:rsidR="00371999" w:rsidRPr="00F1402A" w:rsidRDefault="00371999" w:rsidP="00243D63">
            <w:pPr>
              <w:pStyle w:val="Nzev"/>
              <w:spacing w:beforeLines="20" w:before="48"/>
              <w:ind w:left="-57" w:right="-57"/>
              <w:jc w:val="left"/>
              <w:rPr>
                <w:b/>
                <w:sz w:val="12"/>
                <w:szCs w:val="12"/>
              </w:rPr>
            </w:pPr>
            <w:r w:rsidRPr="00F1402A">
              <w:rPr>
                <w:b/>
                <w:sz w:val="12"/>
                <w:szCs w:val="12"/>
              </w:rPr>
              <w:t>240044 3</w:t>
            </w:r>
          </w:p>
        </w:tc>
        <w:tc>
          <w:tcPr>
            <w:tcW w:w="525" w:type="pct"/>
            <w:gridSpan w:val="2"/>
            <w:tcBorders>
              <w:top w:val="single" w:sz="12" w:space="0" w:color="auto"/>
              <w:right w:val="nil"/>
            </w:tcBorders>
            <w:vAlign w:val="center"/>
          </w:tcPr>
          <w:p w:rsidR="00371999" w:rsidRPr="00F1402A" w:rsidRDefault="00371999" w:rsidP="0097362E">
            <w:pPr>
              <w:pStyle w:val="Nzev"/>
              <w:spacing w:before="20"/>
              <w:jc w:val="center"/>
              <w:rPr>
                <w:b/>
                <w:sz w:val="12"/>
                <w:szCs w:val="12"/>
              </w:rPr>
            </w:pPr>
            <w:r w:rsidRPr="00F1402A">
              <w:rPr>
                <w:b/>
                <w:sz w:val="12"/>
                <w:szCs w:val="12"/>
              </w:rPr>
              <w:t>žák nestíhá</w:t>
            </w:r>
          </w:p>
        </w:tc>
      </w:tr>
      <w:tr w:rsidR="00371999" w:rsidRPr="00A24123" w:rsidTr="00371999">
        <w:trPr>
          <w:trHeight w:val="414"/>
        </w:trPr>
        <w:tc>
          <w:tcPr>
            <w:tcW w:w="223" w:type="pct"/>
            <w:vMerge/>
            <w:tcBorders>
              <w:top w:val="single" w:sz="12" w:space="0" w:color="auto"/>
              <w:left w:val="nil"/>
              <w:right w:val="single" w:sz="12" w:space="0" w:color="auto"/>
            </w:tcBorders>
            <w:textDirection w:val="btLr"/>
            <w:vAlign w:val="center"/>
          </w:tcPr>
          <w:p w:rsidR="00371999" w:rsidRDefault="00371999" w:rsidP="00243D63">
            <w:pPr>
              <w:pStyle w:val="Nzev"/>
              <w:spacing w:beforeLines="20" w:before="48"/>
              <w:ind w:left="-57" w:right="-57"/>
              <w:jc w:val="center"/>
            </w:pPr>
          </w:p>
        </w:tc>
        <w:tc>
          <w:tcPr>
            <w:tcW w:w="319" w:type="pct"/>
            <w:tcBorders>
              <w:top w:val="single" w:sz="4" w:space="0" w:color="auto"/>
              <w:left w:val="single" w:sz="12" w:space="0" w:color="auto"/>
            </w:tcBorders>
            <w:vAlign w:val="center"/>
          </w:tcPr>
          <w:p w:rsidR="00371999" w:rsidRDefault="00371999" w:rsidP="00243D63">
            <w:pPr>
              <w:pStyle w:val="Nzev"/>
              <w:spacing w:beforeLines="20" w:before="48"/>
              <w:ind w:left="-57" w:right="-57"/>
              <w:jc w:val="center"/>
            </w:pPr>
            <w:r>
              <w:t>7:18/7:24</w:t>
            </w:r>
          </w:p>
        </w:tc>
        <w:tc>
          <w:tcPr>
            <w:tcW w:w="809" w:type="pct"/>
            <w:tcBorders>
              <w:top w:val="single" w:sz="4" w:space="0" w:color="auto"/>
              <w:right w:val="single" w:sz="4" w:space="0" w:color="auto"/>
            </w:tcBorders>
            <w:vAlign w:val="center"/>
          </w:tcPr>
          <w:p w:rsidR="00371999" w:rsidRDefault="00371999" w:rsidP="00243D63">
            <w:pPr>
              <w:pStyle w:val="Nzev"/>
              <w:spacing w:beforeLines="20" w:before="48"/>
              <w:ind w:left="-57" w:right="-57"/>
              <w:jc w:val="center"/>
            </w:pPr>
            <w:r w:rsidRPr="00FE797C">
              <w:t>Čáslav,,Za Rybníkem</w:t>
            </w:r>
          </w:p>
        </w:tc>
        <w:tc>
          <w:tcPr>
            <w:tcW w:w="403" w:type="pct"/>
            <w:tcBorders>
              <w:top w:val="single" w:sz="4" w:space="0" w:color="auto"/>
              <w:right w:val="single" w:sz="4" w:space="0" w:color="auto"/>
            </w:tcBorders>
            <w:vAlign w:val="center"/>
          </w:tcPr>
          <w:p w:rsidR="00371999" w:rsidRPr="004E007F" w:rsidRDefault="00371999" w:rsidP="00243D63">
            <w:pPr>
              <w:pStyle w:val="Nzev"/>
              <w:spacing w:beforeLines="20" w:before="48"/>
              <w:ind w:left="-57" w:right="-57"/>
              <w:jc w:val="left"/>
              <w:rPr>
                <w:sz w:val="12"/>
                <w:szCs w:val="12"/>
              </w:rPr>
            </w:pPr>
            <w:r w:rsidRPr="00FE797C">
              <w:rPr>
                <w:sz w:val="12"/>
                <w:szCs w:val="12"/>
              </w:rPr>
              <w:t>240048 8</w:t>
            </w:r>
          </w:p>
        </w:tc>
        <w:tc>
          <w:tcPr>
            <w:tcW w:w="322" w:type="pct"/>
            <w:tcBorders>
              <w:top w:val="single" w:sz="4" w:space="0" w:color="auto"/>
              <w:left w:val="single" w:sz="4" w:space="0" w:color="auto"/>
              <w:right w:val="single" w:sz="12" w:space="0" w:color="auto"/>
            </w:tcBorders>
            <w:vAlign w:val="center"/>
          </w:tcPr>
          <w:p w:rsidR="00371999" w:rsidRDefault="00371999" w:rsidP="00243D63">
            <w:pPr>
              <w:pStyle w:val="Nzev"/>
              <w:spacing w:beforeLines="20" w:before="48"/>
              <w:ind w:left="-57" w:right="-57"/>
              <w:jc w:val="center"/>
            </w:pPr>
          </w:p>
        </w:tc>
        <w:tc>
          <w:tcPr>
            <w:tcW w:w="317" w:type="pct"/>
            <w:tcBorders>
              <w:top w:val="single" w:sz="4" w:space="0" w:color="auto"/>
              <w:left w:val="single" w:sz="12" w:space="0" w:color="auto"/>
            </w:tcBorders>
            <w:vAlign w:val="center"/>
          </w:tcPr>
          <w:p w:rsidR="00371999" w:rsidRDefault="00371999" w:rsidP="00243D63">
            <w:pPr>
              <w:pStyle w:val="Nzev"/>
              <w:spacing w:beforeLines="20" w:before="48"/>
              <w:ind w:left="-57" w:right="-57"/>
              <w:jc w:val="center"/>
            </w:pPr>
            <w:r>
              <w:t>11:25</w:t>
            </w:r>
          </w:p>
        </w:tc>
        <w:tc>
          <w:tcPr>
            <w:tcW w:w="323" w:type="pct"/>
            <w:tcBorders>
              <w:top w:val="single" w:sz="4" w:space="0" w:color="auto"/>
              <w:right w:val="single" w:sz="4" w:space="0" w:color="auto"/>
            </w:tcBorders>
            <w:vAlign w:val="center"/>
          </w:tcPr>
          <w:p w:rsidR="00371999" w:rsidRDefault="00371999" w:rsidP="00243D63">
            <w:pPr>
              <w:pStyle w:val="Nzev"/>
              <w:spacing w:beforeLines="20" w:before="48"/>
              <w:ind w:left="-57" w:right="-57"/>
              <w:jc w:val="center"/>
            </w:pPr>
          </w:p>
        </w:tc>
        <w:tc>
          <w:tcPr>
            <w:tcW w:w="323" w:type="pct"/>
            <w:tcBorders>
              <w:top w:val="single" w:sz="4" w:space="0" w:color="auto"/>
              <w:left w:val="single" w:sz="4" w:space="0" w:color="auto"/>
            </w:tcBorders>
            <w:vAlign w:val="center"/>
          </w:tcPr>
          <w:p w:rsidR="00371999" w:rsidRDefault="00371999" w:rsidP="00243D63">
            <w:pPr>
              <w:pStyle w:val="Nzev"/>
              <w:spacing w:beforeLines="20" w:before="48"/>
              <w:ind w:left="-57" w:right="-57"/>
              <w:jc w:val="center"/>
            </w:pPr>
            <w:r>
              <w:t>11:44</w:t>
            </w:r>
          </w:p>
        </w:tc>
        <w:tc>
          <w:tcPr>
            <w:tcW w:w="990" w:type="pct"/>
            <w:tcBorders>
              <w:top w:val="single" w:sz="4" w:space="0" w:color="auto"/>
            </w:tcBorders>
            <w:vAlign w:val="center"/>
          </w:tcPr>
          <w:p w:rsidR="00371999" w:rsidRDefault="00371999" w:rsidP="00243D63">
            <w:pPr>
              <w:pStyle w:val="Nzev"/>
              <w:spacing w:beforeLines="20" w:before="48"/>
              <w:ind w:left="-57" w:right="-57"/>
              <w:jc w:val="center"/>
            </w:pPr>
            <w:r w:rsidRPr="00FE797C">
              <w:t>Čáslav,,Za Rybníkem</w:t>
            </w:r>
          </w:p>
        </w:tc>
        <w:tc>
          <w:tcPr>
            <w:tcW w:w="446" w:type="pct"/>
            <w:tcBorders>
              <w:top w:val="single" w:sz="4" w:space="0" w:color="auto"/>
            </w:tcBorders>
            <w:vAlign w:val="center"/>
          </w:tcPr>
          <w:p w:rsidR="00371999" w:rsidRPr="0098419F" w:rsidRDefault="00371999" w:rsidP="00243D63">
            <w:pPr>
              <w:pStyle w:val="Nzev"/>
              <w:spacing w:beforeLines="20" w:before="48"/>
              <w:ind w:left="-57" w:right="-57"/>
              <w:jc w:val="left"/>
              <w:rPr>
                <w:sz w:val="12"/>
                <w:szCs w:val="12"/>
              </w:rPr>
            </w:pPr>
            <w:r w:rsidRPr="00F1402A">
              <w:rPr>
                <w:sz w:val="12"/>
                <w:szCs w:val="12"/>
              </w:rPr>
              <w:t>240026 3</w:t>
            </w:r>
          </w:p>
        </w:tc>
        <w:tc>
          <w:tcPr>
            <w:tcW w:w="525" w:type="pct"/>
            <w:gridSpan w:val="2"/>
            <w:tcBorders>
              <w:top w:val="single" w:sz="4" w:space="0" w:color="auto"/>
              <w:right w:val="nil"/>
            </w:tcBorders>
            <w:vAlign w:val="center"/>
          </w:tcPr>
          <w:p w:rsidR="00371999" w:rsidRDefault="00371999" w:rsidP="00243D63">
            <w:pPr>
              <w:pStyle w:val="Nzev"/>
              <w:spacing w:beforeLines="20" w:before="48"/>
              <w:ind w:left="-57" w:right="-57"/>
              <w:jc w:val="center"/>
            </w:pPr>
            <w:r>
              <w:t>19</w:t>
            </w:r>
          </w:p>
        </w:tc>
      </w:tr>
      <w:tr w:rsidR="00371999" w:rsidRPr="00A24123" w:rsidTr="00371999">
        <w:trPr>
          <w:trHeight w:val="414"/>
        </w:trPr>
        <w:tc>
          <w:tcPr>
            <w:tcW w:w="223" w:type="pct"/>
            <w:vMerge/>
            <w:tcBorders>
              <w:top w:val="single" w:sz="12" w:space="0" w:color="auto"/>
              <w:left w:val="nil"/>
              <w:right w:val="single" w:sz="12" w:space="0" w:color="auto"/>
            </w:tcBorders>
            <w:textDirection w:val="btLr"/>
            <w:vAlign w:val="center"/>
          </w:tcPr>
          <w:p w:rsidR="00371999" w:rsidRDefault="00371999" w:rsidP="00243D63">
            <w:pPr>
              <w:pStyle w:val="Nzev"/>
              <w:spacing w:beforeLines="20" w:before="48"/>
              <w:ind w:left="-57" w:right="-57"/>
              <w:jc w:val="center"/>
            </w:pPr>
          </w:p>
        </w:tc>
        <w:tc>
          <w:tcPr>
            <w:tcW w:w="319" w:type="pct"/>
            <w:tcBorders>
              <w:top w:val="single" w:sz="4" w:space="0" w:color="auto"/>
              <w:left w:val="single" w:sz="12" w:space="0" w:color="auto"/>
            </w:tcBorders>
            <w:vAlign w:val="center"/>
          </w:tcPr>
          <w:p w:rsidR="00371999" w:rsidRPr="00A24123" w:rsidRDefault="00371999" w:rsidP="00243D63">
            <w:pPr>
              <w:pStyle w:val="Nzev"/>
              <w:spacing w:beforeLines="20" w:before="48"/>
              <w:ind w:left="-57" w:right="-57"/>
              <w:jc w:val="center"/>
            </w:pPr>
            <w:r>
              <w:t>7:26/7:35</w:t>
            </w:r>
          </w:p>
        </w:tc>
        <w:tc>
          <w:tcPr>
            <w:tcW w:w="809" w:type="pct"/>
            <w:tcBorders>
              <w:top w:val="single" w:sz="4" w:space="0" w:color="auto"/>
              <w:right w:val="single" w:sz="4" w:space="0" w:color="auto"/>
            </w:tcBorders>
            <w:vAlign w:val="center"/>
          </w:tcPr>
          <w:p w:rsidR="00371999" w:rsidRDefault="00371999" w:rsidP="00243D63">
            <w:pPr>
              <w:pStyle w:val="Nzev"/>
              <w:spacing w:beforeLines="20" w:before="48"/>
              <w:ind w:left="-57" w:right="-57"/>
              <w:jc w:val="center"/>
            </w:pPr>
            <w:r w:rsidRPr="00FE797C">
              <w:t>Čáslav,,Za Rybníkem</w:t>
            </w:r>
          </w:p>
        </w:tc>
        <w:tc>
          <w:tcPr>
            <w:tcW w:w="403" w:type="pct"/>
            <w:tcBorders>
              <w:top w:val="single" w:sz="4" w:space="0" w:color="auto"/>
              <w:right w:val="single" w:sz="4" w:space="0" w:color="auto"/>
            </w:tcBorders>
            <w:vAlign w:val="center"/>
          </w:tcPr>
          <w:p w:rsidR="00371999" w:rsidRPr="004E007F" w:rsidRDefault="00371999" w:rsidP="00243D63">
            <w:pPr>
              <w:pStyle w:val="Nzev"/>
              <w:spacing w:beforeLines="20" w:before="48"/>
              <w:ind w:left="-57" w:right="-57"/>
              <w:jc w:val="left"/>
              <w:rPr>
                <w:sz w:val="12"/>
                <w:szCs w:val="12"/>
              </w:rPr>
            </w:pPr>
            <w:r>
              <w:rPr>
                <w:sz w:val="12"/>
                <w:szCs w:val="12"/>
              </w:rPr>
              <w:t>240018 15</w:t>
            </w:r>
          </w:p>
        </w:tc>
        <w:tc>
          <w:tcPr>
            <w:tcW w:w="322" w:type="pct"/>
            <w:tcBorders>
              <w:top w:val="single" w:sz="4" w:space="0" w:color="auto"/>
              <w:left w:val="single" w:sz="4" w:space="0" w:color="auto"/>
              <w:right w:val="single" w:sz="12" w:space="0" w:color="auto"/>
            </w:tcBorders>
            <w:vAlign w:val="center"/>
          </w:tcPr>
          <w:p w:rsidR="00371999" w:rsidRDefault="00371999" w:rsidP="00243D63">
            <w:pPr>
              <w:pStyle w:val="Nzev"/>
              <w:spacing w:beforeLines="20" w:before="48"/>
              <w:ind w:left="-57" w:right="-57"/>
              <w:jc w:val="center"/>
            </w:pPr>
          </w:p>
        </w:tc>
        <w:tc>
          <w:tcPr>
            <w:tcW w:w="317" w:type="pct"/>
            <w:tcBorders>
              <w:top w:val="single" w:sz="4" w:space="0" w:color="auto"/>
              <w:left w:val="single" w:sz="12" w:space="0" w:color="auto"/>
            </w:tcBorders>
            <w:vAlign w:val="center"/>
          </w:tcPr>
          <w:p w:rsidR="00371999" w:rsidRDefault="00371999" w:rsidP="00243D63">
            <w:pPr>
              <w:pStyle w:val="Nzev"/>
              <w:spacing w:beforeLines="20" w:before="48"/>
              <w:ind w:left="-57" w:right="-57"/>
              <w:jc w:val="center"/>
            </w:pPr>
          </w:p>
        </w:tc>
        <w:tc>
          <w:tcPr>
            <w:tcW w:w="323" w:type="pct"/>
            <w:tcBorders>
              <w:top w:val="single" w:sz="4" w:space="0" w:color="auto"/>
              <w:right w:val="single" w:sz="4" w:space="0" w:color="auto"/>
            </w:tcBorders>
            <w:vAlign w:val="center"/>
          </w:tcPr>
          <w:p w:rsidR="00371999" w:rsidRDefault="00371999" w:rsidP="00243D63">
            <w:pPr>
              <w:pStyle w:val="Nzev"/>
              <w:spacing w:beforeLines="20" w:before="48"/>
              <w:ind w:left="-57" w:right="-57"/>
              <w:jc w:val="center"/>
            </w:pPr>
          </w:p>
        </w:tc>
        <w:tc>
          <w:tcPr>
            <w:tcW w:w="323" w:type="pct"/>
            <w:tcBorders>
              <w:top w:val="single" w:sz="4" w:space="0" w:color="auto"/>
              <w:left w:val="single" w:sz="4" w:space="0" w:color="auto"/>
            </w:tcBorders>
            <w:vAlign w:val="center"/>
          </w:tcPr>
          <w:p w:rsidR="00371999" w:rsidRDefault="00371999" w:rsidP="00243D63">
            <w:pPr>
              <w:pStyle w:val="Nzev"/>
              <w:spacing w:beforeLines="20" w:before="48"/>
              <w:ind w:left="-57" w:right="-57"/>
              <w:jc w:val="center"/>
            </w:pPr>
            <w:r>
              <w:t>11:46</w:t>
            </w:r>
          </w:p>
        </w:tc>
        <w:tc>
          <w:tcPr>
            <w:tcW w:w="990" w:type="pct"/>
            <w:tcBorders>
              <w:top w:val="single" w:sz="4" w:space="0" w:color="auto"/>
            </w:tcBorders>
            <w:vAlign w:val="center"/>
          </w:tcPr>
          <w:p w:rsidR="00371999" w:rsidRPr="00F1402A" w:rsidRDefault="00371999" w:rsidP="00243D63">
            <w:pPr>
              <w:pStyle w:val="Nzev"/>
              <w:spacing w:beforeLines="20" w:before="48"/>
              <w:ind w:left="-57" w:right="-57"/>
              <w:jc w:val="center"/>
              <w:rPr>
                <w:szCs w:val="18"/>
              </w:rPr>
            </w:pPr>
            <w:r w:rsidRPr="00F1402A">
              <w:rPr>
                <w:rFonts w:hint="eastAsia"/>
                <w:szCs w:val="18"/>
              </w:rPr>
              <w:t>Čá</w:t>
            </w:r>
            <w:r w:rsidRPr="00F1402A">
              <w:rPr>
                <w:szCs w:val="18"/>
              </w:rPr>
              <w:t>slav,,u mostu</w:t>
            </w:r>
          </w:p>
        </w:tc>
        <w:tc>
          <w:tcPr>
            <w:tcW w:w="446" w:type="pct"/>
            <w:tcBorders>
              <w:top w:val="single" w:sz="4" w:space="0" w:color="auto"/>
            </w:tcBorders>
            <w:vAlign w:val="center"/>
          </w:tcPr>
          <w:p w:rsidR="00371999" w:rsidRPr="0098419F" w:rsidRDefault="00371999" w:rsidP="00243D63">
            <w:pPr>
              <w:pStyle w:val="Nzev"/>
              <w:spacing w:beforeLines="20" w:before="48"/>
              <w:ind w:left="-57" w:right="-57"/>
              <w:jc w:val="left"/>
              <w:rPr>
                <w:sz w:val="12"/>
                <w:szCs w:val="12"/>
              </w:rPr>
            </w:pPr>
            <w:r w:rsidRPr="00F1402A">
              <w:rPr>
                <w:sz w:val="12"/>
                <w:szCs w:val="12"/>
              </w:rPr>
              <w:t>240018 6</w:t>
            </w:r>
          </w:p>
        </w:tc>
        <w:tc>
          <w:tcPr>
            <w:tcW w:w="525" w:type="pct"/>
            <w:gridSpan w:val="2"/>
            <w:tcBorders>
              <w:top w:val="single" w:sz="4" w:space="0" w:color="auto"/>
              <w:right w:val="nil"/>
            </w:tcBorders>
            <w:vAlign w:val="center"/>
          </w:tcPr>
          <w:p w:rsidR="00371999" w:rsidRDefault="00371999" w:rsidP="0097362E">
            <w:pPr>
              <w:pStyle w:val="Nzev"/>
              <w:spacing w:before="20"/>
              <w:jc w:val="center"/>
            </w:pPr>
            <w:r>
              <w:t>21</w:t>
            </w:r>
          </w:p>
        </w:tc>
      </w:tr>
      <w:tr w:rsidR="00371999" w:rsidRPr="00A24123" w:rsidTr="0097362E">
        <w:trPr>
          <w:trHeight w:val="414"/>
        </w:trPr>
        <w:tc>
          <w:tcPr>
            <w:tcW w:w="223" w:type="pct"/>
            <w:vMerge/>
            <w:tcBorders>
              <w:left w:val="nil"/>
              <w:right w:val="single" w:sz="12" w:space="0" w:color="auto"/>
            </w:tcBorders>
            <w:vAlign w:val="center"/>
          </w:tcPr>
          <w:p w:rsidR="00371999" w:rsidRDefault="00371999" w:rsidP="00243D63">
            <w:pPr>
              <w:pStyle w:val="Nzev"/>
              <w:spacing w:beforeLines="20" w:before="48"/>
              <w:ind w:left="-57" w:right="-57"/>
              <w:jc w:val="center"/>
            </w:pPr>
          </w:p>
        </w:tc>
        <w:tc>
          <w:tcPr>
            <w:tcW w:w="319" w:type="pct"/>
            <w:tcBorders>
              <w:left w:val="single" w:sz="12" w:space="0" w:color="auto"/>
            </w:tcBorders>
            <w:vAlign w:val="center"/>
          </w:tcPr>
          <w:p w:rsidR="00371999" w:rsidRDefault="00371999" w:rsidP="00243D63">
            <w:pPr>
              <w:pStyle w:val="Nzev"/>
              <w:spacing w:beforeLines="20" w:before="48"/>
              <w:ind w:left="-57" w:right="-57"/>
              <w:jc w:val="center"/>
            </w:pPr>
            <w:r>
              <w:t>7:27/7:31</w:t>
            </w:r>
          </w:p>
        </w:tc>
        <w:tc>
          <w:tcPr>
            <w:tcW w:w="809" w:type="pct"/>
            <w:tcBorders>
              <w:right w:val="single" w:sz="4" w:space="0" w:color="auto"/>
            </w:tcBorders>
            <w:vAlign w:val="center"/>
          </w:tcPr>
          <w:p w:rsidR="00371999" w:rsidRDefault="00371999" w:rsidP="00243D63">
            <w:pPr>
              <w:pStyle w:val="Nzev"/>
              <w:spacing w:beforeLines="20" w:before="48"/>
              <w:ind w:left="-57" w:right="-57"/>
              <w:jc w:val="center"/>
            </w:pPr>
            <w:r w:rsidRPr="00FE797C">
              <w:t>Čáslav,,Za Rybníkem</w:t>
            </w:r>
          </w:p>
        </w:tc>
        <w:tc>
          <w:tcPr>
            <w:tcW w:w="403" w:type="pct"/>
            <w:tcBorders>
              <w:right w:val="single" w:sz="4" w:space="0" w:color="auto"/>
            </w:tcBorders>
            <w:vAlign w:val="center"/>
          </w:tcPr>
          <w:p w:rsidR="00371999" w:rsidRPr="004E007F" w:rsidRDefault="00371999" w:rsidP="00243D63">
            <w:pPr>
              <w:pStyle w:val="Nzev"/>
              <w:spacing w:beforeLines="20" w:before="48"/>
              <w:ind w:left="-57" w:right="-57"/>
              <w:jc w:val="left"/>
              <w:rPr>
                <w:sz w:val="12"/>
                <w:szCs w:val="12"/>
              </w:rPr>
            </w:pPr>
            <w:r>
              <w:rPr>
                <w:sz w:val="12"/>
                <w:szCs w:val="12"/>
              </w:rPr>
              <w:t>240044 8</w:t>
            </w:r>
          </w:p>
        </w:tc>
        <w:tc>
          <w:tcPr>
            <w:tcW w:w="322" w:type="pct"/>
            <w:tcBorders>
              <w:left w:val="single" w:sz="4" w:space="0" w:color="auto"/>
              <w:right w:val="single" w:sz="12" w:space="0" w:color="auto"/>
            </w:tcBorders>
            <w:vAlign w:val="center"/>
          </w:tcPr>
          <w:p w:rsidR="00371999" w:rsidRDefault="00371999" w:rsidP="00243D63">
            <w:pPr>
              <w:pStyle w:val="Nzev"/>
              <w:spacing w:beforeLines="20" w:before="48"/>
              <w:ind w:left="-57" w:right="-57"/>
              <w:jc w:val="center"/>
            </w:pPr>
          </w:p>
        </w:tc>
        <w:tc>
          <w:tcPr>
            <w:tcW w:w="317" w:type="pct"/>
            <w:tcBorders>
              <w:left w:val="single" w:sz="12" w:space="0" w:color="auto"/>
            </w:tcBorders>
            <w:vAlign w:val="center"/>
          </w:tcPr>
          <w:p w:rsidR="00371999" w:rsidRDefault="00371999" w:rsidP="00243D63">
            <w:pPr>
              <w:pStyle w:val="Nzev"/>
              <w:spacing w:beforeLines="20" w:before="48"/>
              <w:ind w:left="-57" w:right="-57"/>
              <w:jc w:val="center"/>
            </w:pPr>
            <w:r>
              <w:t>12:15</w:t>
            </w:r>
          </w:p>
        </w:tc>
        <w:tc>
          <w:tcPr>
            <w:tcW w:w="323" w:type="pct"/>
            <w:tcBorders>
              <w:right w:val="single" w:sz="4" w:space="0" w:color="auto"/>
            </w:tcBorders>
            <w:vAlign w:val="center"/>
          </w:tcPr>
          <w:p w:rsidR="00371999" w:rsidRDefault="00371999" w:rsidP="00243D63">
            <w:pPr>
              <w:pStyle w:val="Nzev"/>
              <w:spacing w:beforeLines="20" w:before="48"/>
              <w:ind w:left="-57" w:right="-57"/>
              <w:jc w:val="center"/>
            </w:pPr>
            <w:r>
              <w:t>12:15</w:t>
            </w:r>
          </w:p>
        </w:tc>
        <w:tc>
          <w:tcPr>
            <w:tcW w:w="323" w:type="pct"/>
            <w:tcBorders>
              <w:left w:val="single" w:sz="4" w:space="0" w:color="auto"/>
            </w:tcBorders>
            <w:vAlign w:val="center"/>
          </w:tcPr>
          <w:p w:rsidR="00371999" w:rsidRDefault="00371999" w:rsidP="00243D63">
            <w:pPr>
              <w:pStyle w:val="Nzev"/>
              <w:spacing w:beforeLines="20" w:before="48"/>
              <w:ind w:left="-57" w:right="-57"/>
              <w:jc w:val="center"/>
            </w:pPr>
            <w:r>
              <w:t>12:34</w:t>
            </w:r>
          </w:p>
        </w:tc>
        <w:tc>
          <w:tcPr>
            <w:tcW w:w="990" w:type="pct"/>
            <w:vAlign w:val="center"/>
          </w:tcPr>
          <w:p w:rsidR="00371999" w:rsidRDefault="00371999" w:rsidP="00243D63">
            <w:pPr>
              <w:pStyle w:val="Nzev"/>
              <w:spacing w:beforeLines="20" w:before="48"/>
              <w:ind w:left="-57" w:right="-57"/>
              <w:jc w:val="center"/>
            </w:pPr>
            <w:r w:rsidRPr="00FE797C">
              <w:t>Čáslav,,Za Rybníkem</w:t>
            </w:r>
          </w:p>
        </w:tc>
        <w:tc>
          <w:tcPr>
            <w:tcW w:w="446" w:type="pct"/>
            <w:vAlign w:val="center"/>
          </w:tcPr>
          <w:p w:rsidR="00371999" w:rsidRPr="0098419F" w:rsidRDefault="00371999" w:rsidP="00243D63">
            <w:pPr>
              <w:pStyle w:val="Nzev"/>
              <w:spacing w:beforeLines="20" w:before="48"/>
              <w:ind w:left="-57" w:right="-57"/>
              <w:jc w:val="left"/>
              <w:rPr>
                <w:sz w:val="12"/>
                <w:szCs w:val="12"/>
              </w:rPr>
            </w:pPr>
            <w:r w:rsidRPr="000B061C">
              <w:rPr>
                <w:sz w:val="12"/>
                <w:szCs w:val="12"/>
              </w:rPr>
              <w:t>240048 9</w:t>
            </w:r>
          </w:p>
        </w:tc>
        <w:tc>
          <w:tcPr>
            <w:tcW w:w="525" w:type="pct"/>
            <w:gridSpan w:val="2"/>
            <w:tcBorders>
              <w:right w:val="nil"/>
            </w:tcBorders>
            <w:vAlign w:val="center"/>
          </w:tcPr>
          <w:p w:rsidR="00371999" w:rsidRDefault="00371999" w:rsidP="0097362E">
            <w:pPr>
              <w:pStyle w:val="Nzev"/>
              <w:spacing w:before="20"/>
              <w:jc w:val="center"/>
            </w:pPr>
            <w:r>
              <w:t>19</w:t>
            </w:r>
          </w:p>
        </w:tc>
      </w:tr>
      <w:tr w:rsidR="00371999" w:rsidRPr="00A24123" w:rsidTr="0097362E">
        <w:trPr>
          <w:trHeight w:val="414"/>
        </w:trPr>
        <w:tc>
          <w:tcPr>
            <w:tcW w:w="223" w:type="pct"/>
            <w:vMerge/>
            <w:tcBorders>
              <w:left w:val="nil"/>
              <w:right w:val="single" w:sz="12" w:space="0" w:color="auto"/>
            </w:tcBorders>
            <w:vAlign w:val="center"/>
          </w:tcPr>
          <w:p w:rsidR="00371999" w:rsidRDefault="00371999" w:rsidP="00243D63">
            <w:pPr>
              <w:pStyle w:val="Nzev"/>
              <w:spacing w:beforeLines="20" w:before="48"/>
              <w:ind w:left="-57" w:right="-57"/>
              <w:jc w:val="center"/>
            </w:pPr>
          </w:p>
        </w:tc>
        <w:tc>
          <w:tcPr>
            <w:tcW w:w="319" w:type="pct"/>
            <w:tcBorders>
              <w:left w:val="single" w:sz="12" w:space="0" w:color="auto"/>
            </w:tcBorders>
            <w:vAlign w:val="center"/>
          </w:tcPr>
          <w:p w:rsidR="00371999" w:rsidRDefault="00371999" w:rsidP="00243D63">
            <w:pPr>
              <w:pStyle w:val="Nzev"/>
              <w:spacing w:beforeLines="20" w:before="48"/>
              <w:ind w:left="-57" w:right="-57"/>
              <w:jc w:val="center"/>
            </w:pPr>
            <w:r>
              <w:t>7:27/7:31</w:t>
            </w:r>
          </w:p>
        </w:tc>
        <w:tc>
          <w:tcPr>
            <w:tcW w:w="809" w:type="pct"/>
            <w:tcBorders>
              <w:right w:val="single" w:sz="4" w:space="0" w:color="auto"/>
            </w:tcBorders>
            <w:vAlign w:val="center"/>
          </w:tcPr>
          <w:p w:rsidR="00371999" w:rsidRDefault="00371999" w:rsidP="00243D63">
            <w:pPr>
              <w:pStyle w:val="Nzev"/>
              <w:spacing w:beforeLines="20" w:before="48"/>
              <w:ind w:left="-57" w:right="-57"/>
              <w:jc w:val="center"/>
            </w:pPr>
            <w:r w:rsidRPr="00FE797C">
              <w:t>Čáslav,,Za Rybníkem</w:t>
            </w:r>
          </w:p>
        </w:tc>
        <w:tc>
          <w:tcPr>
            <w:tcW w:w="403" w:type="pct"/>
            <w:tcBorders>
              <w:right w:val="single" w:sz="4" w:space="0" w:color="auto"/>
            </w:tcBorders>
            <w:vAlign w:val="center"/>
          </w:tcPr>
          <w:p w:rsidR="00371999" w:rsidRPr="004E007F" w:rsidRDefault="00371999" w:rsidP="00243D63">
            <w:pPr>
              <w:pStyle w:val="Nzev"/>
              <w:spacing w:beforeLines="20" w:before="48"/>
              <w:ind w:left="-57" w:right="-57"/>
              <w:jc w:val="left"/>
              <w:rPr>
                <w:sz w:val="12"/>
                <w:szCs w:val="12"/>
              </w:rPr>
            </w:pPr>
            <w:r>
              <w:rPr>
                <w:sz w:val="12"/>
                <w:szCs w:val="12"/>
              </w:rPr>
              <w:t>240045 4</w:t>
            </w:r>
          </w:p>
        </w:tc>
        <w:tc>
          <w:tcPr>
            <w:tcW w:w="322" w:type="pct"/>
            <w:tcBorders>
              <w:left w:val="single" w:sz="4" w:space="0" w:color="auto"/>
              <w:right w:val="single" w:sz="12" w:space="0" w:color="auto"/>
            </w:tcBorders>
            <w:vAlign w:val="center"/>
          </w:tcPr>
          <w:p w:rsidR="00371999" w:rsidRDefault="00371999" w:rsidP="00243D63">
            <w:pPr>
              <w:pStyle w:val="Nzev"/>
              <w:spacing w:beforeLines="20" w:before="48"/>
              <w:ind w:left="-57" w:right="-57"/>
              <w:jc w:val="center"/>
            </w:pPr>
          </w:p>
        </w:tc>
        <w:tc>
          <w:tcPr>
            <w:tcW w:w="317" w:type="pct"/>
            <w:tcBorders>
              <w:left w:val="single" w:sz="12" w:space="0" w:color="auto"/>
            </w:tcBorders>
            <w:vAlign w:val="center"/>
          </w:tcPr>
          <w:p w:rsidR="00371999" w:rsidRDefault="00371999" w:rsidP="00243D63">
            <w:pPr>
              <w:pStyle w:val="Nzev"/>
              <w:spacing w:beforeLines="20" w:before="48"/>
              <w:ind w:left="-57" w:right="-57"/>
              <w:jc w:val="center"/>
            </w:pPr>
          </w:p>
        </w:tc>
        <w:tc>
          <w:tcPr>
            <w:tcW w:w="323" w:type="pct"/>
            <w:tcBorders>
              <w:right w:val="single" w:sz="4" w:space="0" w:color="auto"/>
            </w:tcBorders>
            <w:vAlign w:val="center"/>
          </w:tcPr>
          <w:p w:rsidR="00371999" w:rsidRDefault="00371999" w:rsidP="00243D63">
            <w:pPr>
              <w:pStyle w:val="Nzev"/>
              <w:spacing w:beforeLines="20" w:before="48"/>
              <w:ind w:left="-57" w:right="-57"/>
              <w:jc w:val="center"/>
            </w:pPr>
          </w:p>
        </w:tc>
        <w:tc>
          <w:tcPr>
            <w:tcW w:w="323" w:type="pct"/>
            <w:tcBorders>
              <w:left w:val="single" w:sz="4" w:space="0" w:color="auto"/>
            </w:tcBorders>
            <w:vAlign w:val="center"/>
          </w:tcPr>
          <w:p w:rsidR="00371999" w:rsidRDefault="00371999" w:rsidP="00243D63">
            <w:pPr>
              <w:pStyle w:val="Nzev"/>
              <w:spacing w:beforeLines="20" w:before="48"/>
              <w:ind w:left="-57" w:right="-57"/>
              <w:jc w:val="center"/>
            </w:pPr>
            <w:r>
              <w:t>12:35</w:t>
            </w:r>
          </w:p>
        </w:tc>
        <w:tc>
          <w:tcPr>
            <w:tcW w:w="990" w:type="pct"/>
            <w:vAlign w:val="center"/>
          </w:tcPr>
          <w:p w:rsidR="00371999" w:rsidRDefault="00371999" w:rsidP="00243D63">
            <w:pPr>
              <w:pStyle w:val="Nzev"/>
              <w:spacing w:beforeLines="20" w:before="48"/>
              <w:ind w:left="-57" w:right="-57"/>
              <w:jc w:val="center"/>
            </w:pPr>
            <w:r w:rsidRPr="00FE797C">
              <w:t>Čáslav,,Za Rybníkem</w:t>
            </w:r>
          </w:p>
        </w:tc>
        <w:tc>
          <w:tcPr>
            <w:tcW w:w="446" w:type="pct"/>
            <w:vAlign w:val="center"/>
          </w:tcPr>
          <w:p w:rsidR="00371999" w:rsidRPr="0098419F" w:rsidRDefault="00371999" w:rsidP="00243D63">
            <w:pPr>
              <w:pStyle w:val="Nzev"/>
              <w:spacing w:beforeLines="20" w:before="48"/>
              <w:ind w:left="-57" w:right="-57"/>
              <w:jc w:val="left"/>
              <w:rPr>
                <w:sz w:val="12"/>
                <w:szCs w:val="12"/>
              </w:rPr>
            </w:pPr>
            <w:r w:rsidRPr="000B061C">
              <w:rPr>
                <w:sz w:val="12"/>
                <w:szCs w:val="12"/>
              </w:rPr>
              <w:t>240045 1</w:t>
            </w:r>
          </w:p>
        </w:tc>
        <w:tc>
          <w:tcPr>
            <w:tcW w:w="525" w:type="pct"/>
            <w:gridSpan w:val="2"/>
            <w:tcBorders>
              <w:right w:val="nil"/>
            </w:tcBorders>
            <w:vAlign w:val="center"/>
          </w:tcPr>
          <w:p w:rsidR="00371999" w:rsidRDefault="00371999" w:rsidP="0097362E">
            <w:pPr>
              <w:pStyle w:val="Nzev"/>
              <w:spacing w:before="20"/>
              <w:jc w:val="center"/>
            </w:pPr>
            <w:r>
              <w:t>20</w:t>
            </w:r>
          </w:p>
        </w:tc>
      </w:tr>
      <w:tr w:rsidR="00371999" w:rsidRPr="00A24123" w:rsidTr="0097362E">
        <w:trPr>
          <w:trHeight w:val="414"/>
        </w:trPr>
        <w:tc>
          <w:tcPr>
            <w:tcW w:w="223" w:type="pct"/>
            <w:vMerge/>
            <w:tcBorders>
              <w:left w:val="nil"/>
              <w:right w:val="single" w:sz="12" w:space="0" w:color="auto"/>
            </w:tcBorders>
            <w:vAlign w:val="center"/>
          </w:tcPr>
          <w:p w:rsidR="00371999" w:rsidRDefault="00371999" w:rsidP="00243D63">
            <w:pPr>
              <w:pStyle w:val="Nzev"/>
              <w:spacing w:beforeLines="20" w:before="48"/>
              <w:ind w:left="-57" w:right="-57"/>
              <w:jc w:val="center"/>
            </w:pPr>
          </w:p>
        </w:tc>
        <w:tc>
          <w:tcPr>
            <w:tcW w:w="319" w:type="pct"/>
            <w:tcBorders>
              <w:left w:val="single" w:sz="12" w:space="0" w:color="auto"/>
            </w:tcBorders>
            <w:vAlign w:val="center"/>
          </w:tcPr>
          <w:p w:rsidR="00371999" w:rsidRDefault="00371999" w:rsidP="00243D63">
            <w:pPr>
              <w:pStyle w:val="Nzev"/>
              <w:spacing w:beforeLines="20" w:before="48"/>
              <w:ind w:left="-57" w:right="-57"/>
              <w:jc w:val="center"/>
            </w:pPr>
            <w:r>
              <w:t>7:30/7:35</w:t>
            </w:r>
          </w:p>
        </w:tc>
        <w:tc>
          <w:tcPr>
            <w:tcW w:w="809" w:type="pct"/>
            <w:tcBorders>
              <w:right w:val="single" w:sz="4" w:space="0" w:color="auto"/>
            </w:tcBorders>
            <w:vAlign w:val="center"/>
          </w:tcPr>
          <w:p w:rsidR="00371999" w:rsidRDefault="00371999" w:rsidP="00243D63">
            <w:pPr>
              <w:pStyle w:val="Nzev"/>
              <w:spacing w:beforeLines="20" w:before="48"/>
              <w:ind w:left="-57" w:right="-57"/>
              <w:jc w:val="center"/>
            </w:pPr>
            <w:r w:rsidRPr="00FE797C">
              <w:t>Čáslav,,Za Rybníkem</w:t>
            </w:r>
          </w:p>
        </w:tc>
        <w:tc>
          <w:tcPr>
            <w:tcW w:w="403" w:type="pct"/>
            <w:tcBorders>
              <w:right w:val="single" w:sz="4" w:space="0" w:color="auto"/>
            </w:tcBorders>
            <w:vAlign w:val="center"/>
          </w:tcPr>
          <w:p w:rsidR="00371999" w:rsidRPr="004E007F" w:rsidRDefault="00371999" w:rsidP="00243D63">
            <w:pPr>
              <w:pStyle w:val="Nzev"/>
              <w:spacing w:beforeLines="20" w:before="48"/>
              <w:ind w:left="-57" w:right="-57"/>
              <w:jc w:val="left"/>
              <w:rPr>
                <w:sz w:val="12"/>
                <w:szCs w:val="12"/>
              </w:rPr>
            </w:pPr>
            <w:r w:rsidRPr="00FE797C">
              <w:rPr>
                <w:sz w:val="12"/>
                <w:szCs w:val="12"/>
              </w:rPr>
              <w:t>240026 4</w:t>
            </w:r>
          </w:p>
        </w:tc>
        <w:tc>
          <w:tcPr>
            <w:tcW w:w="322" w:type="pct"/>
            <w:tcBorders>
              <w:left w:val="single" w:sz="4" w:space="0" w:color="auto"/>
              <w:right w:val="single" w:sz="12" w:space="0" w:color="auto"/>
            </w:tcBorders>
            <w:vAlign w:val="center"/>
          </w:tcPr>
          <w:p w:rsidR="00371999" w:rsidRDefault="00371999" w:rsidP="00243D63">
            <w:pPr>
              <w:pStyle w:val="Nzev"/>
              <w:spacing w:beforeLines="20" w:before="48"/>
              <w:ind w:left="-57" w:right="-57"/>
              <w:jc w:val="center"/>
            </w:pPr>
          </w:p>
        </w:tc>
        <w:tc>
          <w:tcPr>
            <w:tcW w:w="317" w:type="pct"/>
            <w:tcBorders>
              <w:left w:val="single" w:sz="12" w:space="0" w:color="auto"/>
            </w:tcBorders>
            <w:vAlign w:val="center"/>
          </w:tcPr>
          <w:p w:rsidR="00371999" w:rsidRDefault="00371999" w:rsidP="00243D63">
            <w:pPr>
              <w:pStyle w:val="Nzev"/>
              <w:spacing w:beforeLines="20" w:before="48"/>
              <w:ind w:left="-57" w:right="-57"/>
              <w:jc w:val="center"/>
            </w:pPr>
          </w:p>
        </w:tc>
        <w:tc>
          <w:tcPr>
            <w:tcW w:w="323" w:type="pct"/>
            <w:tcBorders>
              <w:right w:val="single" w:sz="4" w:space="0" w:color="auto"/>
            </w:tcBorders>
            <w:vAlign w:val="center"/>
          </w:tcPr>
          <w:p w:rsidR="00371999" w:rsidRDefault="00371999" w:rsidP="00243D63">
            <w:pPr>
              <w:pStyle w:val="Nzev"/>
              <w:spacing w:beforeLines="20" w:before="48"/>
              <w:ind w:left="-57" w:right="-57"/>
              <w:jc w:val="center"/>
            </w:pPr>
          </w:p>
        </w:tc>
        <w:tc>
          <w:tcPr>
            <w:tcW w:w="323" w:type="pct"/>
            <w:tcBorders>
              <w:left w:val="single" w:sz="4" w:space="0" w:color="auto"/>
            </w:tcBorders>
            <w:vAlign w:val="center"/>
          </w:tcPr>
          <w:p w:rsidR="00371999" w:rsidRDefault="00371999" w:rsidP="00243D63">
            <w:pPr>
              <w:pStyle w:val="Nzev"/>
              <w:spacing w:beforeLines="20" w:before="48"/>
              <w:ind w:left="-57" w:right="-57"/>
              <w:jc w:val="center"/>
            </w:pPr>
            <w:r>
              <w:t>12:39</w:t>
            </w:r>
          </w:p>
        </w:tc>
        <w:tc>
          <w:tcPr>
            <w:tcW w:w="990" w:type="pct"/>
            <w:vAlign w:val="center"/>
          </w:tcPr>
          <w:p w:rsidR="00371999" w:rsidRDefault="00371999" w:rsidP="00243D63">
            <w:pPr>
              <w:pStyle w:val="Nzev"/>
              <w:spacing w:beforeLines="20" w:before="48"/>
              <w:ind w:left="-57" w:right="-57"/>
              <w:jc w:val="center"/>
            </w:pPr>
            <w:r w:rsidRPr="00FE797C">
              <w:t>Čáslav,,Za Rybníkem</w:t>
            </w:r>
          </w:p>
        </w:tc>
        <w:tc>
          <w:tcPr>
            <w:tcW w:w="446" w:type="pct"/>
            <w:vAlign w:val="center"/>
          </w:tcPr>
          <w:p w:rsidR="00371999" w:rsidRPr="0098419F" w:rsidRDefault="00371999" w:rsidP="00243D63">
            <w:pPr>
              <w:pStyle w:val="Nzev"/>
              <w:spacing w:beforeLines="20" w:before="48"/>
              <w:ind w:left="-57" w:right="-57"/>
              <w:jc w:val="left"/>
              <w:rPr>
                <w:sz w:val="12"/>
                <w:szCs w:val="12"/>
              </w:rPr>
            </w:pPr>
            <w:r w:rsidRPr="000B061C">
              <w:rPr>
                <w:sz w:val="12"/>
                <w:szCs w:val="12"/>
              </w:rPr>
              <w:t>240018 16</w:t>
            </w:r>
          </w:p>
        </w:tc>
        <w:tc>
          <w:tcPr>
            <w:tcW w:w="525" w:type="pct"/>
            <w:gridSpan w:val="2"/>
            <w:tcBorders>
              <w:right w:val="nil"/>
            </w:tcBorders>
            <w:vAlign w:val="center"/>
          </w:tcPr>
          <w:p w:rsidR="00371999" w:rsidRDefault="00371999" w:rsidP="0097362E">
            <w:pPr>
              <w:pStyle w:val="Nzev"/>
              <w:spacing w:before="20"/>
              <w:jc w:val="center"/>
            </w:pPr>
            <w:r>
              <w:t>24</w:t>
            </w:r>
          </w:p>
        </w:tc>
      </w:tr>
      <w:tr w:rsidR="00371999" w:rsidRPr="00A24123" w:rsidTr="0097362E">
        <w:trPr>
          <w:trHeight w:val="414"/>
        </w:trPr>
        <w:tc>
          <w:tcPr>
            <w:tcW w:w="223" w:type="pct"/>
            <w:vMerge/>
            <w:tcBorders>
              <w:left w:val="nil"/>
              <w:right w:val="single" w:sz="12" w:space="0" w:color="auto"/>
            </w:tcBorders>
            <w:vAlign w:val="center"/>
          </w:tcPr>
          <w:p w:rsidR="00371999" w:rsidRDefault="00371999" w:rsidP="00243D63">
            <w:pPr>
              <w:pStyle w:val="Nzev"/>
              <w:spacing w:beforeLines="20" w:before="48"/>
              <w:ind w:left="-57" w:right="-57"/>
              <w:jc w:val="center"/>
            </w:pPr>
          </w:p>
        </w:tc>
        <w:tc>
          <w:tcPr>
            <w:tcW w:w="319" w:type="pct"/>
            <w:tcBorders>
              <w:left w:val="single" w:sz="12" w:space="0" w:color="auto"/>
            </w:tcBorders>
            <w:vAlign w:val="center"/>
          </w:tcPr>
          <w:p w:rsidR="00371999" w:rsidRDefault="00371999" w:rsidP="00243D63">
            <w:pPr>
              <w:pStyle w:val="Nzev"/>
              <w:spacing w:beforeLines="20" w:before="48"/>
              <w:ind w:left="-57" w:right="-57"/>
              <w:jc w:val="center"/>
            </w:pPr>
          </w:p>
        </w:tc>
        <w:tc>
          <w:tcPr>
            <w:tcW w:w="809" w:type="pct"/>
            <w:tcBorders>
              <w:right w:val="single" w:sz="4" w:space="0" w:color="auto"/>
            </w:tcBorders>
            <w:vAlign w:val="center"/>
          </w:tcPr>
          <w:p w:rsidR="00371999" w:rsidRDefault="00371999" w:rsidP="00243D63">
            <w:pPr>
              <w:pStyle w:val="Nzev"/>
              <w:spacing w:beforeLines="20" w:before="48"/>
              <w:ind w:left="-57" w:right="-57"/>
              <w:jc w:val="center"/>
            </w:pPr>
          </w:p>
        </w:tc>
        <w:tc>
          <w:tcPr>
            <w:tcW w:w="403" w:type="pct"/>
            <w:tcBorders>
              <w:right w:val="single" w:sz="4" w:space="0" w:color="auto"/>
            </w:tcBorders>
            <w:vAlign w:val="center"/>
          </w:tcPr>
          <w:p w:rsidR="00371999" w:rsidRPr="004E007F" w:rsidRDefault="00371999"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71999" w:rsidRDefault="00371999" w:rsidP="00243D63">
            <w:pPr>
              <w:pStyle w:val="Nzev"/>
              <w:spacing w:beforeLines="20" w:before="48"/>
              <w:ind w:left="-57" w:right="-57"/>
              <w:jc w:val="center"/>
            </w:pPr>
          </w:p>
        </w:tc>
        <w:tc>
          <w:tcPr>
            <w:tcW w:w="317" w:type="pct"/>
            <w:tcBorders>
              <w:left w:val="single" w:sz="12" w:space="0" w:color="auto"/>
            </w:tcBorders>
            <w:vAlign w:val="center"/>
          </w:tcPr>
          <w:p w:rsidR="00371999" w:rsidRDefault="00371999" w:rsidP="00243D63">
            <w:pPr>
              <w:pStyle w:val="Nzev"/>
              <w:spacing w:beforeLines="20" w:before="48"/>
              <w:ind w:left="-57" w:right="-57"/>
              <w:jc w:val="center"/>
            </w:pPr>
            <w:r>
              <w:t>13:15</w:t>
            </w:r>
          </w:p>
        </w:tc>
        <w:tc>
          <w:tcPr>
            <w:tcW w:w="323" w:type="pct"/>
            <w:tcBorders>
              <w:right w:val="single" w:sz="4" w:space="0" w:color="auto"/>
            </w:tcBorders>
            <w:vAlign w:val="center"/>
          </w:tcPr>
          <w:p w:rsidR="00371999" w:rsidRDefault="00371999" w:rsidP="00243D63">
            <w:pPr>
              <w:pStyle w:val="Nzev"/>
              <w:spacing w:beforeLines="20" w:before="48"/>
              <w:ind w:left="-57" w:right="-57"/>
              <w:jc w:val="center"/>
            </w:pPr>
            <w:r>
              <w:t>13:15</w:t>
            </w:r>
          </w:p>
        </w:tc>
        <w:tc>
          <w:tcPr>
            <w:tcW w:w="323" w:type="pct"/>
            <w:tcBorders>
              <w:left w:val="single" w:sz="4" w:space="0" w:color="auto"/>
            </w:tcBorders>
            <w:vAlign w:val="center"/>
          </w:tcPr>
          <w:p w:rsidR="00371999" w:rsidRDefault="00371999" w:rsidP="00243D63">
            <w:pPr>
              <w:pStyle w:val="Nzev"/>
              <w:spacing w:beforeLines="20" w:before="48"/>
              <w:ind w:left="-57" w:right="-57"/>
              <w:jc w:val="center"/>
            </w:pPr>
            <w:r>
              <w:t>13:36</w:t>
            </w:r>
          </w:p>
        </w:tc>
        <w:tc>
          <w:tcPr>
            <w:tcW w:w="990" w:type="pct"/>
            <w:vAlign w:val="center"/>
          </w:tcPr>
          <w:p w:rsidR="00371999" w:rsidRDefault="00371999" w:rsidP="00243D63">
            <w:pPr>
              <w:pStyle w:val="Nzev"/>
              <w:spacing w:beforeLines="20" w:before="48"/>
              <w:ind w:left="-57" w:right="-57"/>
              <w:jc w:val="center"/>
            </w:pPr>
            <w:r w:rsidRPr="00FE797C">
              <w:t>Čáslav,,Za Rybníkem</w:t>
            </w:r>
          </w:p>
        </w:tc>
        <w:tc>
          <w:tcPr>
            <w:tcW w:w="446" w:type="pct"/>
            <w:vAlign w:val="center"/>
          </w:tcPr>
          <w:p w:rsidR="00371999" w:rsidRPr="0098419F" w:rsidRDefault="00371999" w:rsidP="00243D63">
            <w:pPr>
              <w:pStyle w:val="Nzev"/>
              <w:spacing w:beforeLines="20" w:before="48"/>
              <w:ind w:left="-57" w:right="-57"/>
              <w:jc w:val="left"/>
              <w:rPr>
                <w:sz w:val="12"/>
                <w:szCs w:val="12"/>
              </w:rPr>
            </w:pPr>
            <w:r w:rsidRPr="000B061C">
              <w:rPr>
                <w:sz w:val="12"/>
                <w:szCs w:val="12"/>
              </w:rPr>
              <w:t>240018 18</w:t>
            </w:r>
          </w:p>
        </w:tc>
        <w:tc>
          <w:tcPr>
            <w:tcW w:w="525" w:type="pct"/>
            <w:gridSpan w:val="2"/>
            <w:tcBorders>
              <w:right w:val="nil"/>
            </w:tcBorders>
            <w:vAlign w:val="center"/>
          </w:tcPr>
          <w:p w:rsidR="00371999" w:rsidRDefault="00371999" w:rsidP="0097362E">
            <w:pPr>
              <w:pStyle w:val="Nzev"/>
              <w:spacing w:before="20"/>
              <w:jc w:val="center"/>
            </w:pPr>
            <w:r>
              <w:t>21</w:t>
            </w:r>
          </w:p>
        </w:tc>
      </w:tr>
      <w:tr w:rsidR="00371999" w:rsidRPr="00A24123" w:rsidTr="0097362E">
        <w:trPr>
          <w:trHeight w:val="414"/>
        </w:trPr>
        <w:tc>
          <w:tcPr>
            <w:tcW w:w="223" w:type="pct"/>
            <w:vMerge/>
            <w:tcBorders>
              <w:left w:val="nil"/>
              <w:right w:val="single" w:sz="12" w:space="0" w:color="auto"/>
            </w:tcBorders>
            <w:vAlign w:val="center"/>
          </w:tcPr>
          <w:p w:rsidR="00371999" w:rsidRDefault="00371999" w:rsidP="00243D63">
            <w:pPr>
              <w:pStyle w:val="Nzev"/>
              <w:spacing w:beforeLines="20" w:before="48"/>
              <w:ind w:left="-57" w:right="-57"/>
              <w:jc w:val="center"/>
            </w:pPr>
          </w:p>
        </w:tc>
        <w:tc>
          <w:tcPr>
            <w:tcW w:w="319" w:type="pct"/>
            <w:tcBorders>
              <w:left w:val="single" w:sz="12" w:space="0" w:color="auto"/>
            </w:tcBorders>
            <w:vAlign w:val="center"/>
          </w:tcPr>
          <w:p w:rsidR="00371999" w:rsidRDefault="00371999" w:rsidP="00243D63">
            <w:pPr>
              <w:pStyle w:val="Nzev"/>
              <w:spacing w:beforeLines="20" w:before="48"/>
              <w:ind w:left="-57" w:right="-57"/>
              <w:jc w:val="center"/>
            </w:pPr>
          </w:p>
        </w:tc>
        <w:tc>
          <w:tcPr>
            <w:tcW w:w="809" w:type="pct"/>
            <w:tcBorders>
              <w:right w:val="single" w:sz="4" w:space="0" w:color="auto"/>
            </w:tcBorders>
            <w:vAlign w:val="center"/>
          </w:tcPr>
          <w:p w:rsidR="00371999" w:rsidRDefault="00371999" w:rsidP="00243D63">
            <w:pPr>
              <w:pStyle w:val="Nzev"/>
              <w:spacing w:beforeLines="20" w:before="48"/>
              <w:ind w:left="-57" w:right="-57"/>
              <w:jc w:val="center"/>
            </w:pPr>
          </w:p>
        </w:tc>
        <w:tc>
          <w:tcPr>
            <w:tcW w:w="403" w:type="pct"/>
            <w:tcBorders>
              <w:right w:val="single" w:sz="4" w:space="0" w:color="auto"/>
            </w:tcBorders>
            <w:vAlign w:val="center"/>
          </w:tcPr>
          <w:p w:rsidR="00371999" w:rsidRPr="004E007F" w:rsidRDefault="00371999"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71999" w:rsidRDefault="00371999" w:rsidP="00243D63">
            <w:pPr>
              <w:pStyle w:val="Nzev"/>
              <w:spacing w:beforeLines="20" w:before="48"/>
              <w:ind w:left="-57" w:right="-57"/>
              <w:jc w:val="center"/>
            </w:pPr>
          </w:p>
        </w:tc>
        <w:tc>
          <w:tcPr>
            <w:tcW w:w="317" w:type="pct"/>
            <w:tcBorders>
              <w:left w:val="single" w:sz="12" w:space="0" w:color="auto"/>
            </w:tcBorders>
            <w:vAlign w:val="center"/>
          </w:tcPr>
          <w:p w:rsidR="00371999" w:rsidRDefault="00371999" w:rsidP="00243D63">
            <w:pPr>
              <w:pStyle w:val="Nzev"/>
              <w:spacing w:beforeLines="20" w:before="48"/>
              <w:ind w:left="-57" w:right="-57"/>
              <w:jc w:val="center"/>
            </w:pPr>
          </w:p>
        </w:tc>
        <w:tc>
          <w:tcPr>
            <w:tcW w:w="323" w:type="pct"/>
            <w:tcBorders>
              <w:right w:val="single" w:sz="4" w:space="0" w:color="auto"/>
            </w:tcBorders>
            <w:vAlign w:val="center"/>
          </w:tcPr>
          <w:p w:rsidR="00371999" w:rsidRDefault="00371999" w:rsidP="00243D63">
            <w:pPr>
              <w:pStyle w:val="Nzev"/>
              <w:spacing w:beforeLines="20" w:before="48"/>
              <w:ind w:left="-57" w:right="-57"/>
              <w:jc w:val="center"/>
            </w:pPr>
          </w:p>
        </w:tc>
        <w:tc>
          <w:tcPr>
            <w:tcW w:w="323" w:type="pct"/>
            <w:tcBorders>
              <w:left w:val="single" w:sz="4" w:space="0" w:color="auto"/>
            </w:tcBorders>
            <w:vAlign w:val="center"/>
          </w:tcPr>
          <w:p w:rsidR="00371999" w:rsidRDefault="00371999" w:rsidP="00243D63">
            <w:pPr>
              <w:pStyle w:val="Nzev"/>
              <w:spacing w:beforeLines="20" w:before="48"/>
              <w:ind w:left="-57" w:right="-57"/>
              <w:jc w:val="center"/>
            </w:pPr>
            <w:r>
              <w:t>13:46</w:t>
            </w:r>
          </w:p>
        </w:tc>
        <w:tc>
          <w:tcPr>
            <w:tcW w:w="990" w:type="pct"/>
            <w:vAlign w:val="center"/>
          </w:tcPr>
          <w:p w:rsidR="00371999" w:rsidRDefault="00371999" w:rsidP="00243D63">
            <w:pPr>
              <w:pStyle w:val="Nzev"/>
              <w:spacing w:beforeLines="20" w:before="48"/>
              <w:ind w:left="-57" w:right="-57"/>
              <w:jc w:val="center"/>
            </w:pPr>
            <w:r w:rsidRPr="00FE797C">
              <w:t>Čáslav,,Za Rybníkem</w:t>
            </w:r>
          </w:p>
        </w:tc>
        <w:tc>
          <w:tcPr>
            <w:tcW w:w="446" w:type="pct"/>
            <w:vAlign w:val="center"/>
          </w:tcPr>
          <w:p w:rsidR="00371999" w:rsidRPr="0098419F" w:rsidRDefault="00371999" w:rsidP="00243D63">
            <w:pPr>
              <w:pStyle w:val="Nzev"/>
              <w:spacing w:beforeLines="20" w:before="48"/>
              <w:ind w:left="-57" w:right="-57"/>
              <w:jc w:val="left"/>
              <w:rPr>
                <w:sz w:val="12"/>
                <w:szCs w:val="12"/>
              </w:rPr>
            </w:pPr>
            <w:r w:rsidRPr="000B061C">
              <w:rPr>
                <w:sz w:val="12"/>
                <w:szCs w:val="12"/>
              </w:rPr>
              <w:t>240026 9</w:t>
            </w:r>
          </w:p>
        </w:tc>
        <w:tc>
          <w:tcPr>
            <w:tcW w:w="525" w:type="pct"/>
            <w:gridSpan w:val="2"/>
            <w:tcBorders>
              <w:right w:val="nil"/>
            </w:tcBorders>
            <w:vAlign w:val="center"/>
          </w:tcPr>
          <w:p w:rsidR="00371999" w:rsidRDefault="00371999" w:rsidP="0097362E">
            <w:pPr>
              <w:pStyle w:val="Nzev"/>
              <w:spacing w:before="20"/>
              <w:jc w:val="center"/>
            </w:pPr>
            <w:r>
              <w:t>31</w:t>
            </w:r>
          </w:p>
        </w:tc>
      </w:tr>
      <w:tr w:rsidR="00371999" w:rsidRPr="00A24123" w:rsidTr="0097362E">
        <w:trPr>
          <w:trHeight w:val="414"/>
        </w:trPr>
        <w:tc>
          <w:tcPr>
            <w:tcW w:w="223" w:type="pct"/>
            <w:vMerge/>
            <w:tcBorders>
              <w:left w:val="nil"/>
              <w:right w:val="single" w:sz="12" w:space="0" w:color="auto"/>
            </w:tcBorders>
            <w:vAlign w:val="center"/>
          </w:tcPr>
          <w:p w:rsidR="00371999" w:rsidRDefault="00371999" w:rsidP="00243D63">
            <w:pPr>
              <w:pStyle w:val="Nzev"/>
              <w:spacing w:beforeLines="20" w:before="48"/>
              <w:ind w:left="-57" w:right="-57"/>
              <w:jc w:val="center"/>
            </w:pPr>
          </w:p>
        </w:tc>
        <w:tc>
          <w:tcPr>
            <w:tcW w:w="319" w:type="pct"/>
            <w:tcBorders>
              <w:left w:val="single" w:sz="12" w:space="0" w:color="auto"/>
            </w:tcBorders>
            <w:vAlign w:val="center"/>
          </w:tcPr>
          <w:p w:rsidR="00371999" w:rsidRDefault="00371999" w:rsidP="00243D63">
            <w:pPr>
              <w:pStyle w:val="Nzev"/>
              <w:spacing w:beforeLines="20" w:before="48"/>
              <w:ind w:left="-57" w:right="-57"/>
              <w:jc w:val="center"/>
            </w:pPr>
          </w:p>
        </w:tc>
        <w:tc>
          <w:tcPr>
            <w:tcW w:w="809" w:type="pct"/>
            <w:tcBorders>
              <w:right w:val="single" w:sz="4" w:space="0" w:color="auto"/>
            </w:tcBorders>
            <w:vAlign w:val="center"/>
          </w:tcPr>
          <w:p w:rsidR="00371999" w:rsidRDefault="00371999" w:rsidP="00243D63">
            <w:pPr>
              <w:pStyle w:val="Nzev"/>
              <w:spacing w:beforeLines="20" w:before="48"/>
              <w:ind w:left="-57" w:right="-57"/>
              <w:jc w:val="center"/>
            </w:pPr>
          </w:p>
        </w:tc>
        <w:tc>
          <w:tcPr>
            <w:tcW w:w="403" w:type="pct"/>
            <w:tcBorders>
              <w:right w:val="single" w:sz="4" w:space="0" w:color="auto"/>
            </w:tcBorders>
            <w:vAlign w:val="center"/>
          </w:tcPr>
          <w:p w:rsidR="00371999" w:rsidRPr="004E007F" w:rsidRDefault="00371999"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71999" w:rsidRDefault="00371999" w:rsidP="00243D63">
            <w:pPr>
              <w:pStyle w:val="Nzev"/>
              <w:spacing w:beforeLines="20" w:before="48"/>
              <w:ind w:left="-57" w:right="-57"/>
              <w:jc w:val="center"/>
            </w:pPr>
          </w:p>
        </w:tc>
        <w:tc>
          <w:tcPr>
            <w:tcW w:w="317" w:type="pct"/>
            <w:tcBorders>
              <w:left w:val="single" w:sz="12" w:space="0" w:color="auto"/>
            </w:tcBorders>
            <w:vAlign w:val="center"/>
          </w:tcPr>
          <w:p w:rsidR="00371999" w:rsidRDefault="00371999" w:rsidP="00243D63">
            <w:pPr>
              <w:pStyle w:val="Nzev"/>
              <w:spacing w:beforeLines="20" w:before="48"/>
              <w:ind w:left="-57" w:right="-57"/>
              <w:jc w:val="center"/>
            </w:pPr>
          </w:p>
        </w:tc>
        <w:tc>
          <w:tcPr>
            <w:tcW w:w="323" w:type="pct"/>
            <w:tcBorders>
              <w:right w:val="single" w:sz="4" w:space="0" w:color="auto"/>
            </w:tcBorders>
            <w:vAlign w:val="center"/>
          </w:tcPr>
          <w:p w:rsidR="00371999" w:rsidRDefault="00371999" w:rsidP="00243D63">
            <w:pPr>
              <w:pStyle w:val="Nzev"/>
              <w:spacing w:beforeLines="20" w:before="48"/>
              <w:ind w:left="-57" w:right="-57"/>
              <w:jc w:val="center"/>
            </w:pPr>
          </w:p>
        </w:tc>
        <w:tc>
          <w:tcPr>
            <w:tcW w:w="323" w:type="pct"/>
            <w:tcBorders>
              <w:left w:val="single" w:sz="4" w:space="0" w:color="auto"/>
            </w:tcBorders>
            <w:vAlign w:val="center"/>
          </w:tcPr>
          <w:p w:rsidR="00371999" w:rsidRDefault="00371999" w:rsidP="00243D63">
            <w:pPr>
              <w:pStyle w:val="Nzev"/>
              <w:spacing w:beforeLines="20" w:before="48"/>
              <w:ind w:left="-57" w:right="-57"/>
              <w:jc w:val="center"/>
            </w:pPr>
            <w:r>
              <w:t>14:14</w:t>
            </w:r>
          </w:p>
        </w:tc>
        <w:tc>
          <w:tcPr>
            <w:tcW w:w="990" w:type="pct"/>
            <w:vAlign w:val="center"/>
          </w:tcPr>
          <w:p w:rsidR="00371999" w:rsidRPr="00F1402A" w:rsidRDefault="00371999" w:rsidP="00243D63">
            <w:pPr>
              <w:pStyle w:val="Nzev"/>
              <w:spacing w:beforeLines="20" w:before="48"/>
              <w:ind w:left="-57" w:right="-57"/>
              <w:jc w:val="center"/>
              <w:rPr>
                <w:szCs w:val="18"/>
              </w:rPr>
            </w:pPr>
            <w:r w:rsidRPr="00F1402A">
              <w:rPr>
                <w:rFonts w:hint="eastAsia"/>
                <w:szCs w:val="18"/>
              </w:rPr>
              <w:t>Čá</w:t>
            </w:r>
            <w:r w:rsidRPr="00F1402A">
              <w:rPr>
                <w:szCs w:val="18"/>
              </w:rPr>
              <w:t>slav,,u mostu</w:t>
            </w:r>
          </w:p>
        </w:tc>
        <w:tc>
          <w:tcPr>
            <w:tcW w:w="446" w:type="pct"/>
            <w:vAlign w:val="center"/>
          </w:tcPr>
          <w:p w:rsidR="00371999" w:rsidRPr="0098419F" w:rsidRDefault="00371999" w:rsidP="00243D63">
            <w:pPr>
              <w:pStyle w:val="Nzev"/>
              <w:spacing w:beforeLines="20" w:before="48"/>
              <w:ind w:left="-57" w:right="-57"/>
              <w:jc w:val="left"/>
              <w:rPr>
                <w:sz w:val="12"/>
                <w:szCs w:val="12"/>
              </w:rPr>
            </w:pPr>
            <w:r w:rsidRPr="00371999">
              <w:rPr>
                <w:sz w:val="12"/>
                <w:szCs w:val="12"/>
              </w:rPr>
              <w:t>240018 12</w:t>
            </w:r>
          </w:p>
        </w:tc>
        <w:tc>
          <w:tcPr>
            <w:tcW w:w="525" w:type="pct"/>
            <w:gridSpan w:val="2"/>
            <w:tcBorders>
              <w:right w:val="nil"/>
            </w:tcBorders>
            <w:vAlign w:val="center"/>
          </w:tcPr>
          <w:p w:rsidR="00371999" w:rsidRDefault="00371999" w:rsidP="0097362E">
            <w:pPr>
              <w:pStyle w:val="Nzev"/>
              <w:spacing w:before="20"/>
              <w:jc w:val="center"/>
            </w:pPr>
            <w:r>
              <w:t>59</w:t>
            </w:r>
          </w:p>
        </w:tc>
      </w:tr>
      <w:tr w:rsidR="00371999" w:rsidRPr="00A24123" w:rsidTr="0097362E">
        <w:trPr>
          <w:trHeight w:val="414"/>
        </w:trPr>
        <w:tc>
          <w:tcPr>
            <w:tcW w:w="223" w:type="pct"/>
            <w:vMerge/>
            <w:tcBorders>
              <w:left w:val="nil"/>
              <w:right w:val="single" w:sz="12" w:space="0" w:color="auto"/>
            </w:tcBorders>
            <w:vAlign w:val="center"/>
          </w:tcPr>
          <w:p w:rsidR="00371999" w:rsidRDefault="00371999" w:rsidP="00243D63">
            <w:pPr>
              <w:pStyle w:val="Nzev"/>
              <w:spacing w:beforeLines="20" w:before="48"/>
              <w:ind w:left="-57" w:right="-57"/>
              <w:jc w:val="center"/>
            </w:pPr>
          </w:p>
        </w:tc>
        <w:tc>
          <w:tcPr>
            <w:tcW w:w="319" w:type="pct"/>
            <w:tcBorders>
              <w:left w:val="single" w:sz="12" w:space="0" w:color="auto"/>
            </w:tcBorders>
            <w:vAlign w:val="center"/>
          </w:tcPr>
          <w:p w:rsidR="00371999" w:rsidRDefault="00371999" w:rsidP="00243D63">
            <w:pPr>
              <w:pStyle w:val="Nzev"/>
              <w:spacing w:beforeLines="20" w:before="48"/>
              <w:ind w:left="-57" w:right="-57"/>
              <w:jc w:val="center"/>
            </w:pPr>
          </w:p>
        </w:tc>
        <w:tc>
          <w:tcPr>
            <w:tcW w:w="809" w:type="pct"/>
            <w:tcBorders>
              <w:right w:val="single" w:sz="4" w:space="0" w:color="auto"/>
            </w:tcBorders>
            <w:vAlign w:val="center"/>
          </w:tcPr>
          <w:p w:rsidR="00371999" w:rsidRDefault="00371999" w:rsidP="00243D63">
            <w:pPr>
              <w:pStyle w:val="Nzev"/>
              <w:spacing w:beforeLines="20" w:before="48"/>
              <w:ind w:left="-57" w:right="-57"/>
              <w:jc w:val="center"/>
            </w:pPr>
          </w:p>
        </w:tc>
        <w:tc>
          <w:tcPr>
            <w:tcW w:w="403" w:type="pct"/>
            <w:tcBorders>
              <w:right w:val="single" w:sz="4" w:space="0" w:color="auto"/>
            </w:tcBorders>
            <w:vAlign w:val="center"/>
          </w:tcPr>
          <w:p w:rsidR="00371999" w:rsidRPr="004E007F" w:rsidRDefault="00371999"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71999" w:rsidRDefault="00371999" w:rsidP="00243D63">
            <w:pPr>
              <w:pStyle w:val="Nzev"/>
              <w:spacing w:beforeLines="20" w:before="48"/>
              <w:ind w:left="-57" w:right="-57"/>
              <w:jc w:val="center"/>
            </w:pPr>
          </w:p>
        </w:tc>
        <w:tc>
          <w:tcPr>
            <w:tcW w:w="317" w:type="pct"/>
            <w:tcBorders>
              <w:left w:val="single" w:sz="12" w:space="0" w:color="auto"/>
            </w:tcBorders>
            <w:vAlign w:val="center"/>
          </w:tcPr>
          <w:p w:rsidR="00371999" w:rsidRDefault="00371999" w:rsidP="00243D63">
            <w:pPr>
              <w:pStyle w:val="Nzev"/>
              <w:spacing w:beforeLines="20" w:before="48"/>
              <w:ind w:left="-57" w:right="-57"/>
              <w:jc w:val="center"/>
            </w:pPr>
          </w:p>
        </w:tc>
        <w:tc>
          <w:tcPr>
            <w:tcW w:w="323" w:type="pct"/>
            <w:tcBorders>
              <w:right w:val="single" w:sz="4" w:space="0" w:color="auto"/>
            </w:tcBorders>
            <w:vAlign w:val="center"/>
          </w:tcPr>
          <w:p w:rsidR="00371999" w:rsidRDefault="00371999" w:rsidP="00243D63">
            <w:pPr>
              <w:pStyle w:val="Nzev"/>
              <w:spacing w:beforeLines="20" w:before="48"/>
              <w:ind w:left="-57" w:right="-57"/>
              <w:jc w:val="center"/>
            </w:pPr>
            <w:r>
              <w:t>14:45</w:t>
            </w:r>
          </w:p>
        </w:tc>
        <w:tc>
          <w:tcPr>
            <w:tcW w:w="323" w:type="pct"/>
            <w:tcBorders>
              <w:left w:val="single" w:sz="4" w:space="0" w:color="auto"/>
            </w:tcBorders>
            <w:vAlign w:val="center"/>
          </w:tcPr>
          <w:p w:rsidR="00371999" w:rsidRDefault="00371999" w:rsidP="00243D63">
            <w:pPr>
              <w:pStyle w:val="Nzev"/>
              <w:spacing w:beforeLines="20" w:before="48"/>
              <w:ind w:left="-57" w:right="-57"/>
              <w:jc w:val="center"/>
            </w:pPr>
            <w:r>
              <w:t>15:04</w:t>
            </w:r>
          </w:p>
        </w:tc>
        <w:tc>
          <w:tcPr>
            <w:tcW w:w="990" w:type="pct"/>
            <w:vAlign w:val="center"/>
          </w:tcPr>
          <w:p w:rsidR="00371999" w:rsidRDefault="00371999" w:rsidP="00243D63">
            <w:pPr>
              <w:pStyle w:val="Nzev"/>
              <w:spacing w:beforeLines="20" w:before="48"/>
              <w:ind w:left="-57" w:right="-57"/>
              <w:jc w:val="center"/>
            </w:pPr>
            <w:r w:rsidRPr="00FE797C">
              <w:t>Čáslav,,Za Rybníkem</w:t>
            </w:r>
          </w:p>
        </w:tc>
        <w:tc>
          <w:tcPr>
            <w:tcW w:w="446" w:type="pct"/>
            <w:vAlign w:val="center"/>
          </w:tcPr>
          <w:p w:rsidR="00371999" w:rsidRPr="0098419F" w:rsidRDefault="00371999" w:rsidP="00243D63">
            <w:pPr>
              <w:pStyle w:val="Nzev"/>
              <w:spacing w:beforeLines="20" w:before="48"/>
              <w:ind w:left="-57" w:right="-57"/>
              <w:jc w:val="left"/>
              <w:rPr>
                <w:sz w:val="12"/>
                <w:szCs w:val="12"/>
              </w:rPr>
            </w:pPr>
            <w:r w:rsidRPr="00371999">
              <w:rPr>
                <w:sz w:val="12"/>
                <w:szCs w:val="12"/>
              </w:rPr>
              <w:t>240048 25</w:t>
            </w:r>
          </w:p>
        </w:tc>
        <w:tc>
          <w:tcPr>
            <w:tcW w:w="525" w:type="pct"/>
            <w:gridSpan w:val="2"/>
            <w:tcBorders>
              <w:right w:val="nil"/>
            </w:tcBorders>
            <w:vAlign w:val="center"/>
          </w:tcPr>
          <w:p w:rsidR="00371999" w:rsidRDefault="00371999" w:rsidP="0097362E">
            <w:pPr>
              <w:pStyle w:val="Nzev"/>
              <w:spacing w:before="20"/>
              <w:jc w:val="center"/>
            </w:pPr>
            <w:r>
              <w:t>19</w:t>
            </w:r>
          </w:p>
        </w:tc>
      </w:tr>
      <w:tr w:rsidR="00371999" w:rsidRPr="00A24123" w:rsidTr="0097362E">
        <w:trPr>
          <w:trHeight w:val="414"/>
        </w:trPr>
        <w:tc>
          <w:tcPr>
            <w:tcW w:w="223" w:type="pct"/>
            <w:vMerge/>
            <w:tcBorders>
              <w:left w:val="nil"/>
              <w:right w:val="single" w:sz="12" w:space="0" w:color="auto"/>
            </w:tcBorders>
            <w:vAlign w:val="center"/>
          </w:tcPr>
          <w:p w:rsidR="00371999" w:rsidRDefault="00371999" w:rsidP="00243D63">
            <w:pPr>
              <w:pStyle w:val="Nzev"/>
              <w:spacing w:beforeLines="20" w:before="48"/>
              <w:ind w:left="-57" w:right="-57"/>
              <w:jc w:val="center"/>
            </w:pPr>
          </w:p>
        </w:tc>
        <w:tc>
          <w:tcPr>
            <w:tcW w:w="319" w:type="pct"/>
            <w:tcBorders>
              <w:left w:val="single" w:sz="12" w:space="0" w:color="auto"/>
            </w:tcBorders>
            <w:vAlign w:val="center"/>
          </w:tcPr>
          <w:p w:rsidR="00371999" w:rsidRDefault="00371999" w:rsidP="00243D63">
            <w:pPr>
              <w:pStyle w:val="Nzev"/>
              <w:spacing w:beforeLines="20" w:before="48"/>
              <w:ind w:left="-57" w:right="-57"/>
              <w:jc w:val="center"/>
            </w:pPr>
          </w:p>
        </w:tc>
        <w:tc>
          <w:tcPr>
            <w:tcW w:w="809" w:type="pct"/>
            <w:tcBorders>
              <w:right w:val="single" w:sz="4" w:space="0" w:color="auto"/>
            </w:tcBorders>
            <w:vAlign w:val="center"/>
          </w:tcPr>
          <w:p w:rsidR="00371999" w:rsidRDefault="00371999" w:rsidP="00243D63">
            <w:pPr>
              <w:pStyle w:val="Nzev"/>
              <w:spacing w:beforeLines="20" w:before="48"/>
              <w:ind w:left="-57" w:right="-57"/>
              <w:jc w:val="center"/>
            </w:pPr>
          </w:p>
        </w:tc>
        <w:tc>
          <w:tcPr>
            <w:tcW w:w="403" w:type="pct"/>
            <w:tcBorders>
              <w:right w:val="single" w:sz="4" w:space="0" w:color="auto"/>
            </w:tcBorders>
            <w:vAlign w:val="center"/>
          </w:tcPr>
          <w:p w:rsidR="00371999" w:rsidRPr="004E007F" w:rsidRDefault="00371999"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71999" w:rsidRDefault="00371999" w:rsidP="00243D63">
            <w:pPr>
              <w:pStyle w:val="Nzev"/>
              <w:spacing w:beforeLines="20" w:before="48"/>
              <w:ind w:left="-57" w:right="-57"/>
              <w:jc w:val="center"/>
            </w:pPr>
          </w:p>
        </w:tc>
        <w:tc>
          <w:tcPr>
            <w:tcW w:w="317" w:type="pct"/>
            <w:tcBorders>
              <w:left w:val="single" w:sz="12" w:space="0" w:color="auto"/>
            </w:tcBorders>
            <w:vAlign w:val="center"/>
          </w:tcPr>
          <w:p w:rsidR="00371999" w:rsidRDefault="00371999" w:rsidP="00243D63">
            <w:pPr>
              <w:pStyle w:val="Nzev"/>
              <w:spacing w:beforeLines="20" w:before="48"/>
              <w:ind w:left="-57" w:right="-57"/>
              <w:jc w:val="center"/>
            </w:pPr>
          </w:p>
        </w:tc>
        <w:tc>
          <w:tcPr>
            <w:tcW w:w="323" w:type="pct"/>
            <w:tcBorders>
              <w:right w:val="single" w:sz="4" w:space="0" w:color="auto"/>
            </w:tcBorders>
            <w:vAlign w:val="center"/>
          </w:tcPr>
          <w:p w:rsidR="00371999" w:rsidRDefault="00371999" w:rsidP="00243D63">
            <w:pPr>
              <w:pStyle w:val="Nzev"/>
              <w:spacing w:beforeLines="20" w:before="48"/>
              <w:ind w:left="-57" w:right="-57"/>
              <w:jc w:val="center"/>
            </w:pPr>
          </w:p>
        </w:tc>
        <w:tc>
          <w:tcPr>
            <w:tcW w:w="323" w:type="pct"/>
            <w:tcBorders>
              <w:left w:val="single" w:sz="4" w:space="0" w:color="auto"/>
            </w:tcBorders>
            <w:vAlign w:val="center"/>
          </w:tcPr>
          <w:p w:rsidR="00371999" w:rsidRDefault="00371999" w:rsidP="00243D63">
            <w:pPr>
              <w:pStyle w:val="Nzev"/>
              <w:spacing w:beforeLines="20" w:before="48"/>
              <w:ind w:left="-57" w:right="-57"/>
              <w:jc w:val="center"/>
            </w:pPr>
            <w:r>
              <w:t>15:11</w:t>
            </w:r>
          </w:p>
        </w:tc>
        <w:tc>
          <w:tcPr>
            <w:tcW w:w="990" w:type="pct"/>
            <w:vAlign w:val="center"/>
          </w:tcPr>
          <w:p w:rsidR="00371999" w:rsidRDefault="00371999" w:rsidP="00243D63">
            <w:pPr>
              <w:pStyle w:val="Nzev"/>
              <w:spacing w:beforeLines="20" w:before="48"/>
              <w:ind w:left="-57" w:right="-57"/>
              <w:jc w:val="center"/>
            </w:pPr>
            <w:r w:rsidRPr="009B0FB4">
              <w:rPr>
                <w:rFonts w:hint="eastAsia"/>
              </w:rPr>
              <w:t>Čá</w:t>
            </w:r>
            <w:r w:rsidRPr="009B0FB4">
              <w:t>slav,,aut.st.</w:t>
            </w:r>
          </w:p>
        </w:tc>
        <w:tc>
          <w:tcPr>
            <w:tcW w:w="446" w:type="pct"/>
            <w:vAlign w:val="center"/>
          </w:tcPr>
          <w:p w:rsidR="00371999" w:rsidRPr="0098419F" w:rsidRDefault="00371999" w:rsidP="00243D63">
            <w:pPr>
              <w:pStyle w:val="Nzev"/>
              <w:spacing w:beforeLines="20" w:before="48"/>
              <w:ind w:left="-57" w:right="-57"/>
              <w:jc w:val="left"/>
              <w:rPr>
                <w:sz w:val="12"/>
                <w:szCs w:val="12"/>
              </w:rPr>
            </w:pPr>
            <w:r w:rsidRPr="00371999">
              <w:rPr>
                <w:sz w:val="12"/>
                <w:szCs w:val="12"/>
              </w:rPr>
              <w:t>240045 19</w:t>
            </w:r>
          </w:p>
        </w:tc>
        <w:tc>
          <w:tcPr>
            <w:tcW w:w="525" w:type="pct"/>
            <w:gridSpan w:val="2"/>
            <w:tcBorders>
              <w:right w:val="nil"/>
            </w:tcBorders>
            <w:vAlign w:val="center"/>
          </w:tcPr>
          <w:p w:rsidR="00371999" w:rsidRDefault="00371999" w:rsidP="0097362E">
            <w:pPr>
              <w:pStyle w:val="Nzev"/>
              <w:spacing w:before="20"/>
              <w:jc w:val="center"/>
            </w:pPr>
            <w:r>
              <w:t>26</w:t>
            </w:r>
          </w:p>
        </w:tc>
      </w:tr>
      <w:tr w:rsidR="00371999" w:rsidRPr="00A24123" w:rsidTr="0097362E">
        <w:trPr>
          <w:trHeight w:val="414"/>
        </w:trPr>
        <w:tc>
          <w:tcPr>
            <w:tcW w:w="223" w:type="pct"/>
            <w:vMerge/>
            <w:tcBorders>
              <w:left w:val="nil"/>
              <w:bottom w:val="single" w:sz="12" w:space="0" w:color="auto"/>
              <w:right w:val="single" w:sz="12" w:space="0" w:color="auto"/>
            </w:tcBorders>
            <w:vAlign w:val="center"/>
          </w:tcPr>
          <w:p w:rsidR="00371999" w:rsidRDefault="00371999"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371999" w:rsidRDefault="00371999"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371999" w:rsidRDefault="00371999"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371999" w:rsidRPr="004E007F" w:rsidRDefault="00371999"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371999" w:rsidRDefault="00371999"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371999" w:rsidRDefault="00371999"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371999" w:rsidRDefault="00371999"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371999" w:rsidRDefault="00371999" w:rsidP="00243D63">
            <w:pPr>
              <w:pStyle w:val="Nzev"/>
              <w:spacing w:beforeLines="20" w:before="48"/>
              <w:ind w:left="-57" w:right="-57"/>
              <w:jc w:val="center"/>
            </w:pPr>
            <w:r>
              <w:t>15:24</w:t>
            </w:r>
          </w:p>
        </w:tc>
        <w:tc>
          <w:tcPr>
            <w:tcW w:w="990" w:type="pct"/>
            <w:tcBorders>
              <w:bottom w:val="single" w:sz="12" w:space="0" w:color="auto"/>
            </w:tcBorders>
            <w:vAlign w:val="center"/>
          </w:tcPr>
          <w:p w:rsidR="00371999" w:rsidRDefault="00371999" w:rsidP="00243D63">
            <w:pPr>
              <w:pStyle w:val="Nzev"/>
              <w:spacing w:beforeLines="20" w:before="48"/>
              <w:ind w:left="-57" w:right="-57"/>
              <w:jc w:val="center"/>
            </w:pPr>
            <w:r w:rsidRPr="009B0FB4">
              <w:rPr>
                <w:rFonts w:hint="eastAsia"/>
              </w:rPr>
              <w:t>Čá</w:t>
            </w:r>
            <w:r w:rsidRPr="009B0FB4">
              <w:t>slav,,aut.st.</w:t>
            </w:r>
          </w:p>
        </w:tc>
        <w:tc>
          <w:tcPr>
            <w:tcW w:w="446" w:type="pct"/>
            <w:tcBorders>
              <w:bottom w:val="single" w:sz="12" w:space="0" w:color="auto"/>
            </w:tcBorders>
            <w:vAlign w:val="center"/>
          </w:tcPr>
          <w:p w:rsidR="00371999" w:rsidRPr="0098419F" w:rsidRDefault="00371999" w:rsidP="00243D63">
            <w:pPr>
              <w:pStyle w:val="Nzev"/>
              <w:spacing w:beforeLines="20" w:before="48"/>
              <w:ind w:left="-57" w:right="-57"/>
              <w:jc w:val="left"/>
              <w:rPr>
                <w:sz w:val="12"/>
                <w:szCs w:val="12"/>
              </w:rPr>
            </w:pPr>
            <w:r w:rsidRPr="00371999">
              <w:rPr>
                <w:sz w:val="12"/>
                <w:szCs w:val="12"/>
              </w:rPr>
              <w:t>600580 12</w:t>
            </w:r>
          </w:p>
        </w:tc>
        <w:tc>
          <w:tcPr>
            <w:tcW w:w="525" w:type="pct"/>
            <w:gridSpan w:val="2"/>
            <w:tcBorders>
              <w:bottom w:val="single" w:sz="12" w:space="0" w:color="auto"/>
              <w:right w:val="nil"/>
            </w:tcBorders>
            <w:vAlign w:val="center"/>
          </w:tcPr>
          <w:p w:rsidR="00371999" w:rsidRDefault="00371999" w:rsidP="0097362E">
            <w:pPr>
              <w:pStyle w:val="Nzev"/>
              <w:spacing w:before="20"/>
              <w:jc w:val="center"/>
            </w:pPr>
            <w:r>
              <w:t>39</w:t>
            </w:r>
          </w:p>
        </w:tc>
      </w:tr>
      <w:tr w:rsidR="00371999" w:rsidRPr="00A24123" w:rsidTr="006C09B4">
        <w:trPr>
          <w:trHeight w:val="414"/>
        </w:trPr>
        <w:tc>
          <w:tcPr>
            <w:tcW w:w="223" w:type="pct"/>
            <w:vMerge w:val="restart"/>
            <w:tcBorders>
              <w:top w:val="single" w:sz="12" w:space="0" w:color="auto"/>
              <w:left w:val="nil"/>
              <w:right w:val="single" w:sz="12" w:space="0" w:color="auto"/>
            </w:tcBorders>
            <w:textDirection w:val="btLr"/>
            <w:vAlign w:val="center"/>
          </w:tcPr>
          <w:p w:rsidR="00371999" w:rsidRDefault="00371999" w:rsidP="00243D63">
            <w:pPr>
              <w:pStyle w:val="Nzev"/>
              <w:spacing w:beforeLines="20" w:before="48"/>
              <w:ind w:left="-57" w:right="-57"/>
              <w:jc w:val="center"/>
            </w:pPr>
            <w:r>
              <w:t>ZŠ Krchleby</w:t>
            </w:r>
          </w:p>
        </w:tc>
        <w:tc>
          <w:tcPr>
            <w:tcW w:w="319" w:type="pct"/>
            <w:tcBorders>
              <w:top w:val="single" w:sz="12" w:space="0" w:color="auto"/>
              <w:left w:val="single" w:sz="12" w:space="0" w:color="auto"/>
            </w:tcBorders>
            <w:vAlign w:val="center"/>
          </w:tcPr>
          <w:p w:rsidR="00371999" w:rsidRDefault="00371999" w:rsidP="00243D63">
            <w:pPr>
              <w:pStyle w:val="Nzev"/>
              <w:spacing w:beforeLines="20" w:before="48"/>
              <w:ind w:left="-57" w:right="-57"/>
              <w:jc w:val="center"/>
            </w:pPr>
            <w:r>
              <w:t>6:21/6:23</w:t>
            </w:r>
          </w:p>
        </w:tc>
        <w:tc>
          <w:tcPr>
            <w:tcW w:w="809" w:type="pct"/>
            <w:tcBorders>
              <w:top w:val="single" w:sz="12" w:space="0" w:color="auto"/>
              <w:right w:val="single" w:sz="4" w:space="0" w:color="auto"/>
            </w:tcBorders>
            <w:vAlign w:val="center"/>
          </w:tcPr>
          <w:p w:rsidR="00371999" w:rsidRDefault="00371999" w:rsidP="00243D63">
            <w:pPr>
              <w:pStyle w:val="Nzev"/>
              <w:spacing w:beforeLines="20" w:before="48"/>
              <w:ind w:left="-57" w:right="-57"/>
              <w:jc w:val="center"/>
            </w:pPr>
            <w:r w:rsidRPr="003B256D">
              <w:t>Krchleby</w:t>
            </w:r>
          </w:p>
        </w:tc>
        <w:tc>
          <w:tcPr>
            <w:tcW w:w="403" w:type="pct"/>
            <w:tcBorders>
              <w:top w:val="single" w:sz="12" w:space="0" w:color="auto"/>
              <w:right w:val="single" w:sz="4" w:space="0" w:color="auto"/>
            </w:tcBorders>
            <w:vAlign w:val="center"/>
          </w:tcPr>
          <w:p w:rsidR="00371999" w:rsidRPr="004E007F" w:rsidRDefault="00371999" w:rsidP="00243D63">
            <w:pPr>
              <w:pStyle w:val="Nzev"/>
              <w:spacing w:beforeLines="20" w:before="48"/>
              <w:ind w:left="-57" w:right="-57"/>
              <w:jc w:val="left"/>
              <w:rPr>
                <w:sz w:val="12"/>
                <w:szCs w:val="12"/>
              </w:rPr>
            </w:pPr>
            <w:r w:rsidRPr="006C09B4">
              <w:rPr>
                <w:sz w:val="12"/>
                <w:szCs w:val="12"/>
              </w:rPr>
              <w:t>240044 1</w:t>
            </w:r>
          </w:p>
        </w:tc>
        <w:tc>
          <w:tcPr>
            <w:tcW w:w="322" w:type="pct"/>
            <w:tcBorders>
              <w:top w:val="single" w:sz="12" w:space="0" w:color="auto"/>
              <w:left w:val="single" w:sz="4" w:space="0" w:color="auto"/>
              <w:right w:val="single" w:sz="12" w:space="0" w:color="auto"/>
            </w:tcBorders>
            <w:vAlign w:val="center"/>
          </w:tcPr>
          <w:p w:rsidR="00371999" w:rsidRDefault="00371999" w:rsidP="00243D63">
            <w:pPr>
              <w:pStyle w:val="Nzev"/>
              <w:spacing w:beforeLines="20" w:before="48"/>
              <w:ind w:left="-57" w:right="-57"/>
              <w:jc w:val="center"/>
            </w:pPr>
            <w:r>
              <w:t>7:40</w:t>
            </w:r>
          </w:p>
        </w:tc>
        <w:tc>
          <w:tcPr>
            <w:tcW w:w="317" w:type="pct"/>
            <w:tcBorders>
              <w:top w:val="single" w:sz="12" w:space="0" w:color="auto"/>
              <w:left w:val="single" w:sz="12" w:space="0" w:color="auto"/>
            </w:tcBorders>
            <w:vAlign w:val="center"/>
          </w:tcPr>
          <w:p w:rsidR="00371999" w:rsidRDefault="00371999" w:rsidP="00243D63">
            <w:pPr>
              <w:pStyle w:val="Nzev"/>
              <w:spacing w:beforeLines="20" w:before="48"/>
              <w:ind w:left="-57" w:right="-57"/>
              <w:jc w:val="center"/>
            </w:pPr>
            <w:r>
              <w:t>11:15</w:t>
            </w:r>
          </w:p>
        </w:tc>
        <w:tc>
          <w:tcPr>
            <w:tcW w:w="323" w:type="pct"/>
            <w:vMerge w:val="restart"/>
            <w:tcBorders>
              <w:top w:val="single" w:sz="12" w:space="0" w:color="auto"/>
              <w:right w:val="single" w:sz="4" w:space="0" w:color="auto"/>
            </w:tcBorders>
            <w:textDirection w:val="btLr"/>
            <w:vAlign w:val="center"/>
          </w:tcPr>
          <w:p w:rsidR="00371999" w:rsidRDefault="00371999" w:rsidP="00243D63">
            <w:pPr>
              <w:pStyle w:val="Nzev"/>
              <w:spacing w:beforeLines="20" w:before="48"/>
              <w:ind w:left="-57" w:right="-57"/>
              <w:jc w:val="center"/>
            </w:pPr>
            <w:r w:rsidRPr="00F2672A">
              <w:t>škola je prvostupňová</w:t>
            </w:r>
          </w:p>
        </w:tc>
        <w:tc>
          <w:tcPr>
            <w:tcW w:w="323" w:type="pct"/>
            <w:tcBorders>
              <w:top w:val="single" w:sz="12" w:space="0" w:color="auto"/>
              <w:left w:val="single" w:sz="4" w:space="0" w:color="auto"/>
            </w:tcBorders>
            <w:vAlign w:val="center"/>
          </w:tcPr>
          <w:p w:rsidR="00371999" w:rsidRDefault="00371999" w:rsidP="00243D63">
            <w:pPr>
              <w:pStyle w:val="Nzev"/>
              <w:spacing w:beforeLines="20" w:before="48"/>
              <w:ind w:left="-57" w:right="-57"/>
              <w:jc w:val="center"/>
            </w:pPr>
            <w:r>
              <w:t>12:55</w:t>
            </w:r>
          </w:p>
        </w:tc>
        <w:tc>
          <w:tcPr>
            <w:tcW w:w="990" w:type="pct"/>
            <w:tcBorders>
              <w:top w:val="single" w:sz="12" w:space="0" w:color="auto"/>
            </w:tcBorders>
            <w:vAlign w:val="center"/>
          </w:tcPr>
          <w:p w:rsidR="00371999" w:rsidRDefault="00371999" w:rsidP="00243D63">
            <w:pPr>
              <w:pStyle w:val="Nzev"/>
              <w:spacing w:beforeLines="20" w:before="48"/>
              <w:ind w:left="-57" w:right="-57"/>
              <w:jc w:val="center"/>
            </w:pPr>
            <w:r w:rsidRPr="003B256D">
              <w:t>Krchleby</w:t>
            </w:r>
          </w:p>
        </w:tc>
        <w:tc>
          <w:tcPr>
            <w:tcW w:w="446" w:type="pct"/>
            <w:tcBorders>
              <w:top w:val="single" w:sz="12" w:space="0" w:color="auto"/>
            </w:tcBorders>
            <w:vAlign w:val="center"/>
          </w:tcPr>
          <w:p w:rsidR="00371999" w:rsidRPr="0098419F" w:rsidRDefault="00371999" w:rsidP="00243D63">
            <w:pPr>
              <w:pStyle w:val="Nzev"/>
              <w:spacing w:beforeLines="20" w:before="48"/>
              <w:ind w:left="-57" w:right="-57"/>
              <w:jc w:val="left"/>
              <w:rPr>
                <w:sz w:val="12"/>
                <w:szCs w:val="12"/>
              </w:rPr>
            </w:pPr>
            <w:r w:rsidRPr="006C09B4">
              <w:rPr>
                <w:sz w:val="12"/>
                <w:szCs w:val="12"/>
              </w:rPr>
              <w:t>240044 6</w:t>
            </w:r>
          </w:p>
        </w:tc>
        <w:tc>
          <w:tcPr>
            <w:tcW w:w="525" w:type="pct"/>
            <w:gridSpan w:val="2"/>
            <w:tcBorders>
              <w:top w:val="single" w:sz="12" w:space="0" w:color="auto"/>
              <w:right w:val="nil"/>
            </w:tcBorders>
            <w:shd w:val="clear" w:color="auto" w:fill="FABF8F" w:themeFill="accent6" w:themeFillTint="99"/>
            <w:vAlign w:val="center"/>
          </w:tcPr>
          <w:p w:rsidR="00371999" w:rsidRDefault="00371999" w:rsidP="0097362E">
            <w:pPr>
              <w:pStyle w:val="Nzev"/>
              <w:spacing w:before="20"/>
              <w:jc w:val="center"/>
            </w:pPr>
            <w:r>
              <w:t>100</w:t>
            </w:r>
          </w:p>
        </w:tc>
      </w:tr>
      <w:tr w:rsidR="00371999" w:rsidRPr="00A24123" w:rsidTr="0097362E">
        <w:trPr>
          <w:trHeight w:val="414"/>
        </w:trPr>
        <w:tc>
          <w:tcPr>
            <w:tcW w:w="223" w:type="pct"/>
            <w:vMerge/>
            <w:tcBorders>
              <w:left w:val="nil"/>
              <w:right w:val="single" w:sz="12" w:space="0" w:color="auto"/>
            </w:tcBorders>
            <w:vAlign w:val="center"/>
          </w:tcPr>
          <w:p w:rsidR="00371999" w:rsidRDefault="00371999" w:rsidP="00243D63">
            <w:pPr>
              <w:pStyle w:val="Nzev"/>
              <w:spacing w:beforeLines="20" w:before="48"/>
              <w:ind w:left="-57" w:right="-57"/>
              <w:jc w:val="center"/>
            </w:pPr>
          </w:p>
        </w:tc>
        <w:tc>
          <w:tcPr>
            <w:tcW w:w="319" w:type="pct"/>
            <w:tcBorders>
              <w:left w:val="single" w:sz="12" w:space="0" w:color="auto"/>
            </w:tcBorders>
            <w:vAlign w:val="center"/>
          </w:tcPr>
          <w:p w:rsidR="00371999" w:rsidRDefault="00371999" w:rsidP="00243D63">
            <w:pPr>
              <w:pStyle w:val="Nzev"/>
              <w:spacing w:beforeLines="20" w:before="48"/>
              <w:ind w:left="-57" w:right="-57"/>
              <w:jc w:val="center"/>
            </w:pPr>
            <w:r>
              <w:t>6:50/7:16</w:t>
            </w:r>
          </w:p>
        </w:tc>
        <w:tc>
          <w:tcPr>
            <w:tcW w:w="809" w:type="pct"/>
            <w:tcBorders>
              <w:right w:val="single" w:sz="4" w:space="0" w:color="auto"/>
            </w:tcBorders>
            <w:vAlign w:val="center"/>
          </w:tcPr>
          <w:p w:rsidR="00371999" w:rsidRDefault="00371999" w:rsidP="00243D63">
            <w:pPr>
              <w:pStyle w:val="Nzev"/>
              <w:spacing w:beforeLines="20" w:before="48"/>
              <w:ind w:left="-57" w:right="-57"/>
              <w:jc w:val="center"/>
            </w:pPr>
            <w:r w:rsidRPr="003B256D">
              <w:t>Krchleby</w:t>
            </w:r>
            <w:r w:rsidR="008976FF">
              <w:rPr>
                <w:vertAlign w:val="superscript"/>
              </w:rPr>
              <w:t>1</w:t>
            </w:r>
          </w:p>
        </w:tc>
        <w:tc>
          <w:tcPr>
            <w:tcW w:w="403" w:type="pct"/>
            <w:tcBorders>
              <w:right w:val="single" w:sz="4" w:space="0" w:color="auto"/>
            </w:tcBorders>
            <w:vAlign w:val="center"/>
          </w:tcPr>
          <w:p w:rsidR="00371999" w:rsidRPr="004E007F" w:rsidRDefault="00371999" w:rsidP="00243D63">
            <w:pPr>
              <w:pStyle w:val="Nzev"/>
              <w:spacing w:beforeLines="20" w:before="48"/>
              <w:ind w:left="-57" w:right="-57"/>
              <w:jc w:val="left"/>
              <w:rPr>
                <w:sz w:val="12"/>
                <w:szCs w:val="12"/>
              </w:rPr>
            </w:pPr>
            <w:r w:rsidRPr="006C09B4">
              <w:rPr>
                <w:sz w:val="12"/>
                <w:szCs w:val="12"/>
              </w:rPr>
              <w:t>240019 4</w:t>
            </w:r>
            <w:r>
              <w:rPr>
                <w:sz w:val="12"/>
                <w:szCs w:val="12"/>
              </w:rPr>
              <w:br/>
            </w:r>
            <w:r w:rsidRPr="006C09B4">
              <w:rPr>
                <w:sz w:val="12"/>
                <w:szCs w:val="12"/>
              </w:rPr>
              <w:t>240048 8</w:t>
            </w:r>
          </w:p>
        </w:tc>
        <w:tc>
          <w:tcPr>
            <w:tcW w:w="322" w:type="pct"/>
            <w:tcBorders>
              <w:left w:val="single" w:sz="4" w:space="0" w:color="auto"/>
              <w:right w:val="single" w:sz="12" w:space="0" w:color="auto"/>
            </w:tcBorders>
            <w:vAlign w:val="center"/>
          </w:tcPr>
          <w:p w:rsidR="00371999" w:rsidRDefault="00371999" w:rsidP="00243D63">
            <w:pPr>
              <w:pStyle w:val="Nzev"/>
              <w:spacing w:beforeLines="20" w:before="48"/>
              <w:ind w:left="-57" w:right="-57"/>
              <w:jc w:val="center"/>
            </w:pPr>
          </w:p>
        </w:tc>
        <w:tc>
          <w:tcPr>
            <w:tcW w:w="317" w:type="pct"/>
            <w:tcBorders>
              <w:left w:val="single" w:sz="12" w:space="0" w:color="auto"/>
            </w:tcBorders>
            <w:vAlign w:val="center"/>
          </w:tcPr>
          <w:p w:rsidR="00371999" w:rsidRDefault="00371999" w:rsidP="00243D63">
            <w:pPr>
              <w:pStyle w:val="Nzev"/>
              <w:spacing w:beforeLines="20" w:before="48"/>
              <w:ind w:left="-57" w:right="-57"/>
              <w:jc w:val="center"/>
            </w:pPr>
            <w:r>
              <w:t>12:15</w:t>
            </w:r>
          </w:p>
        </w:tc>
        <w:tc>
          <w:tcPr>
            <w:tcW w:w="323" w:type="pct"/>
            <w:vMerge/>
            <w:tcBorders>
              <w:right w:val="single" w:sz="4" w:space="0" w:color="auto"/>
            </w:tcBorders>
            <w:vAlign w:val="center"/>
          </w:tcPr>
          <w:p w:rsidR="00371999" w:rsidRDefault="00371999" w:rsidP="00243D63">
            <w:pPr>
              <w:pStyle w:val="Nzev"/>
              <w:spacing w:beforeLines="20" w:before="48"/>
              <w:ind w:left="-57" w:right="-57"/>
              <w:jc w:val="center"/>
            </w:pPr>
          </w:p>
        </w:tc>
        <w:tc>
          <w:tcPr>
            <w:tcW w:w="323" w:type="pct"/>
            <w:tcBorders>
              <w:left w:val="single" w:sz="4" w:space="0" w:color="auto"/>
            </w:tcBorders>
            <w:vAlign w:val="center"/>
          </w:tcPr>
          <w:p w:rsidR="00371999" w:rsidRDefault="00371999" w:rsidP="00243D63">
            <w:pPr>
              <w:pStyle w:val="Nzev"/>
              <w:spacing w:beforeLines="20" w:before="48"/>
              <w:ind w:left="-57" w:right="-57"/>
              <w:jc w:val="center"/>
            </w:pPr>
            <w:r>
              <w:t>12:55</w:t>
            </w:r>
          </w:p>
        </w:tc>
        <w:tc>
          <w:tcPr>
            <w:tcW w:w="990" w:type="pct"/>
            <w:vAlign w:val="center"/>
          </w:tcPr>
          <w:p w:rsidR="00371999" w:rsidRDefault="00371999" w:rsidP="00243D63">
            <w:pPr>
              <w:pStyle w:val="Nzev"/>
              <w:spacing w:beforeLines="20" w:before="48"/>
              <w:ind w:left="-57" w:right="-57"/>
              <w:jc w:val="center"/>
            </w:pPr>
            <w:r w:rsidRPr="003B256D">
              <w:t>Krchleby</w:t>
            </w:r>
          </w:p>
        </w:tc>
        <w:tc>
          <w:tcPr>
            <w:tcW w:w="446" w:type="pct"/>
            <w:vAlign w:val="center"/>
          </w:tcPr>
          <w:p w:rsidR="00371999" w:rsidRPr="0098419F" w:rsidRDefault="00371999" w:rsidP="00243D63">
            <w:pPr>
              <w:pStyle w:val="Nzev"/>
              <w:spacing w:beforeLines="20" w:before="48"/>
              <w:ind w:left="-57" w:right="-57"/>
              <w:jc w:val="left"/>
              <w:rPr>
                <w:sz w:val="12"/>
                <w:szCs w:val="12"/>
              </w:rPr>
            </w:pPr>
            <w:r w:rsidRPr="006C09B4">
              <w:rPr>
                <w:sz w:val="12"/>
                <w:szCs w:val="12"/>
              </w:rPr>
              <w:t>240044 6</w:t>
            </w:r>
          </w:p>
        </w:tc>
        <w:tc>
          <w:tcPr>
            <w:tcW w:w="525" w:type="pct"/>
            <w:gridSpan w:val="2"/>
            <w:tcBorders>
              <w:right w:val="nil"/>
            </w:tcBorders>
            <w:vAlign w:val="center"/>
          </w:tcPr>
          <w:p w:rsidR="00371999" w:rsidRDefault="00371999" w:rsidP="0097362E">
            <w:pPr>
              <w:pStyle w:val="Nzev"/>
              <w:spacing w:before="20"/>
              <w:jc w:val="center"/>
            </w:pPr>
            <w:r>
              <w:t>40</w:t>
            </w:r>
          </w:p>
        </w:tc>
      </w:tr>
      <w:tr w:rsidR="00371999" w:rsidRPr="00A24123" w:rsidTr="0097362E">
        <w:trPr>
          <w:trHeight w:val="414"/>
        </w:trPr>
        <w:tc>
          <w:tcPr>
            <w:tcW w:w="223" w:type="pct"/>
            <w:vMerge/>
            <w:tcBorders>
              <w:left w:val="nil"/>
              <w:right w:val="single" w:sz="12" w:space="0" w:color="auto"/>
            </w:tcBorders>
            <w:vAlign w:val="center"/>
          </w:tcPr>
          <w:p w:rsidR="00371999" w:rsidRDefault="00371999" w:rsidP="00243D63">
            <w:pPr>
              <w:pStyle w:val="Nzev"/>
              <w:spacing w:beforeLines="20" w:before="48"/>
              <w:ind w:left="-57" w:right="-57"/>
              <w:jc w:val="center"/>
            </w:pPr>
          </w:p>
        </w:tc>
        <w:tc>
          <w:tcPr>
            <w:tcW w:w="319" w:type="pct"/>
            <w:tcBorders>
              <w:left w:val="single" w:sz="12" w:space="0" w:color="auto"/>
            </w:tcBorders>
            <w:vAlign w:val="center"/>
          </w:tcPr>
          <w:p w:rsidR="00371999" w:rsidRDefault="00371999" w:rsidP="00243D63">
            <w:pPr>
              <w:pStyle w:val="Nzev"/>
              <w:spacing w:beforeLines="20" w:before="48"/>
              <w:ind w:left="-57" w:right="-57"/>
              <w:jc w:val="center"/>
            </w:pPr>
          </w:p>
        </w:tc>
        <w:tc>
          <w:tcPr>
            <w:tcW w:w="809" w:type="pct"/>
            <w:tcBorders>
              <w:right w:val="single" w:sz="4" w:space="0" w:color="auto"/>
            </w:tcBorders>
            <w:vAlign w:val="center"/>
          </w:tcPr>
          <w:p w:rsidR="00371999" w:rsidRDefault="00371999" w:rsidP="00243D63">
            <w:pPr>
              <w:pStyle w:val="Nzev"/>
              <w:spacing w:beforeLines="20" w:before="48"/>
              <w:ind w:left="-57" w:right="-57"/>
              <w:jc w:val="center"/>
            </w:pPr>
          </w:p>
        </w:tc>
        <w:tc>
          <w:tcPr>
            <w:tcW w:w="403" w:type="pct"/>
            <w:tcBorders>
              <w:right w:val="single" w:sz="4" w:space="0" w:color="auto"/>
            </w:tcBorders>
            <w:vAlign w:val="center"/>
          </w:tcPr>
          <w:p w:rsidR="00371999" w:rsidRPr="004E007F" w:rsidRDefault="00371999"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71999" w:rsidRDefault="00371999" w:rsidP="00243D63">
            <w:pPr>
              <w:pStyle w:val="Nzev"/>
              <w:spacing w:beforeLines="20" w:before="48"/>
              <w:ind w:left="-57" w:right="-57"/>
              <w:jc w:val="center"/>
            </w:pPr>
          </w:p>
        </w:tc>
        <w:tc>
          <w:tcPr>
            <w:tcW w:w="317" w:type="pct"/>
            <w:tcBorders>
              <w:left w:val="single" w:sz="12" w:space="0" w:color="auto"/>
            </w:tcBorders>
            <w:vAlign w:val="center"/>
          </w:tcPr>
          <w:p w:rsidR="00371999" w:rsidRDefault="00371999" w:rsidP="00243D63">
            <w:pPr>
              <w:pStyle w:val="Nzev"/>
              <w:spacing w:beforeLines="20" w:before="48"/>
              <w:ind w:left="-57" w:right="-57"/>
              <w:jc w:val="center"/>
            </w:pPr>
            <w:r>
              <w:t>13:45</w:t>
            </w:r>
          </w:p>
        </w:tc>
        <w:tc>
          <w:tcPr>
            <w:tcW w:w="323" w:type="pct"/>
            <w:vMerge/>
            <w:tcBorders>
              <w:right w:val="single" w:sz="4" w:space="0" w:color="auto"/>
            </w:tcBorders>
            <w:vAlign w:val="center"/>
          </w:tcPr>
          <w:p w:rsidR="00371999" w:rsidRDefault="00371999" w:rsidP="00243D63">
            <w:pPr>
              <w:pStyle w:val="Nzev"/>
              <w:spacing w:beforeLines="20" w:before="48"/>
              <w:ind w:left="-57" w:right="-57"/>
              <w:jc w:val="center"/>
            </w:pPr>
          </w:p>
        </w:tc>
        <w:tc>
          <w:tcPr>
            <w:tcW w:w="323" w:type="pct"/>
            <w:tcBorders>
              <w:left w:val="single" w:sz="4" w:space="0" w:color="auto"/>
            </w:tcBorders>
            <w:vAlign w:val="center"/>
          </w:tcPr>
          <w:p w:rsidR="00371999" w:rsidRDefault="00371999" w:rsidP="00243D63">
            <w:pPr>
              <w:pStyle w:val="Nzev"/>
              <w:spacing w:beforeLines="20" w:before="48"/>
              <w:ind w:left="-57" w:right="-57"/>
              <w:jc w:val="center"/>
            </w:pPr>
            <w:r>
              <w:t>13:52</w:t>
            </w:r>
          </w:p>
        </w:tc>
        <w:tc>
          <w:tcPr>
            <w:tcW w:w="990" w:type="pct"/>
            <w:vAlign w:val="center"/>
          </w:tcPr>
          <w:p w:rsidR="00371999" w:rsidRDefault="00371999" w:rsidP="00243D63">
            <w:pPr>
              <w:pStyle w:val="Nzev"/>
              <w:spacing w:beforeLines="20" w:before="48"/>
              <w:ind w:left="-57" w:right="-57"/>
              <w:jc w:val="center"/>
            </w:pPr>
            <w:r w:rsidRPr="003B256D">
              <w:t>Krchleby</w:t>
            </w:r>
          </w:p>
        </w:tc>
        <w:tc>
          <w:tcPr>
            <w:tcW w:w="446" w:type="pct"/>
            <w:vAlign w:val="center"/>
          </w:tcPr>
          <w:p w:rsidR="00371999" w:rsidRPr="0098419F" w:rsidRDefault="00371999" w:rsidP="00243D63">
            <w:pPr>
              <w:pStyle w:val="Nzev"/>
              <w:spacing w:beforeLines="20" w:before="48"/>
              <w:ind w:left="-57" w:right="-57"/>
              <w:jc w:val="left"/>
              <w:rPr>
                <w:sz w:val="12"/>
                <w:szCs w:val="12"/>
              </w:rPr>
            </w:pPr>
            <w:r w:rsidRPr="006C09B4">
              <w:rPr>
                <w:sz w:val="12"/>
                <w:szCs w:val="12"/>
              </w:rPr>
              <w:t>240026 9</w:t>
            </w:r>
          </w:p>
        </w:tc>
        <w:tc>
          <w:tcPr>
            <w:tcW w:w="525" w:type="pct"/>
            <w:gridSpan w:val="2"/>
            <w:tcBorders>
              <w:right w:val="nil"/>
            </w:tcBorders>
            <w:vAlign w:val="center"/>
          </w:tcPr>
          <w:p w:rsidR="00371999" w:rsidRDefault="00371999" w:rsidP="0097362E">
            <w:pPr>
              <w:pStyle w:val="Nzev"/>
              <w:spacing w:before="20"/>
              <w:jc w:val="center"/>
            </w:pPr>
            <w:r>
              <w:t>7</w:t>
            </w:r>
          </w:p>
        </w:tc>
      </w:tr>
      <w:tr w:rsidR="00371999" w:rsidRPr="00A24123" w:rsidTr="0097362E">
        <w:trPr>
          <w:trHeight w:val="414"/>
        </w:trPr>
        <w:tc>
          <w:tcPr>
            <w:tcW w:w="223" w:type="pct"/>
            <w:vMerge/>
            <w:tcBorders>
              <w:left w:val="nil"/>
              <w:right w:val="single" w:sz="12" w:space="0" w:color="auto"/>
            </w:tcBorders>
            <w:vAlign w:val="center"/>
          </w:tcPr>
          <w:p w:rsidR="00371999" w:rsidRDefault="00371999" w:rsidP="00243D63">
            <w:pPr>
              <w:pStyle w:val="Nzev"/>
              <w:spacing w:beforeLines="20" w:before="48"/>
              <w:ind w:left="-57" w:right="-57"/>
              <w:jc w:val="center"/>
            </w:pPr>
          </w:p>
        </w:tc>
        <w:tc>
          <w:tcPr>
            <w:tcW w:w="319" w:type="pct"/>
            <w:tcBorders>
              <w:left w:val="single" w:sz="12" w:space="0" w:color="auto"/>
            </w:tcBorders>
            <w:vAlign w:val="center"/>
          </w:tcPr>
          <w:p w:rsidR="00371999" w:rsidRDefault="00371999" w:rsidP="00243D63">
            <w:pPr>
              <w:pStyle w:val="Nzev"/>
              <w:spacing w:beforeLines="20" w:before="48"/>
              <w:ind w:left="-57" w:right="-57"/>
              <w:jc w:val="center"/>
            </w:pPr>
          </w:p>
        </w:tc>
        <w:tc>
          <w:tcPr>
            <w:tcW w:w="809" w:type="pct"/>
            <w:tcBorders>
              <w:right w:val="single" w:sz="4" w:space="0" w:color="auto"/>
            </w:tcBorders>
            <w:vAlign w:val="center"/>
          </w:tcPr>
          <w:p w:rsidR="00371999" w:rsidRDefault="00371999" w:rsidP="00243D63">
            <w:pPr>
              <w:pStyle w:val="Nzev"/>
              <w:spacing w:beforeLines="20" w:before="48"/>
              <w:ind w:left="-57" w:right="-57"/>
              <w:jc w:val="center"/>
            </w:pPr>
          </w:p>
        </w:tc>
        <w:tc>
          <w:tcPr>
            <w:tcW w:w="403" w:type="pct"/>
            <w:tcBorders>
              <w:right w:val="single" w:sz="4" w:space="0" w:color="auto"/>
            </w:tcBorders>
            <w:vAlign w:val="center"/>
          </w:tcPr>
          <w:p w:rsidR="00371999" w:rsidRPr="004E007F" w:rsidRDefault="00371999"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71999" w:rsidRDefault="00371999" w:rsidP="00243D63">
            <w:pPr>
              <w:pStyle w:val="Nzev"/>
              <w:spacing w:beforeLines="20" w:before="48"/>
              <w:ind w:left="-57" w:right="-57"/>
              <w:jc w:val="center"/>
            </w:pPr>
          </w:p>
        </w:tc>
        <w:tc>
          <w:tcPr>
            <w:tcW w:w="317" w:type="pct"/>
            <w:tcBorders>
              <w:left w:val="single" w:sz="12" w:space="0" w:color="auto"/>
            </w:tcBorders>
            <w:vAlign w:val="center"/>
          </w:tcPr>
          <w:p w:rsidR="00371999" w:rsidRDefault="00371999" w:rsidP="00243D63">
            <w:pPr>
              <w:pStyle w:val="Nzev"/>
              <w:spacing w:beforeLines="20" w:before="48"/>
              <w:ind w:left="-57" w:right="-57"/>
              <w:jc w:val="center"/>
            </w:pPr>
          </w:p>
        </w:tc>
        <w:tc>
          <w:tcPr>
            <w:tcW w:w="323" w:type="pct"/>
            <w:vMerge/>
            <w:tcBorders>
              <w:right w:val="single" w:sz="4" w:space="0" w:color="auto"/>
            </w:tcBorders>
            <w:vAlign w:val="center"/>
          </w:tcPr>
          <w:p w:rsidR="00371999" w:rsidRDefault="00371999" w:rsidP="00243D63">
            <w:pPr>
              <w:pStyle w:val="Nzev"/>
              <w:spacing w:beforeLines="20" w:before="48"/>
              <w:ind w:left="-57" w:right="-57"/>
              <w:jc w:val="center"/>
            </w:pPr>
          </w:p>
        </w:tc>
        <w:tc>
          <w:tcPr>
            <w:tcW w:w="323" w:type="pct"/>
            <w:tcBorders>
              <w:left w:val="single" w:sz="4" w:space="0" w:color="auto"/>
            </w:tcBorders>
            <w:vAlign w:val="center"/>
          </w:tcPr>
          <w:p w:rsidR="00371999" w:rsidRDefault="00371999" w:rsidP="00243D63">
            <w:pPr>
              <w:pStyle w:val="Nzev"/>
              <w:spacing w:beforeLines="20" w:before="48"/>
              <w:ind w:left="-57" w:right="-57"/>
              <w:jc w:val="center"/>
            </w:pPr>
            <w:r>
              <w:t>14:01</w:t>
            </w:r>
          </w:p>
        </w:tc>
        <w:tc>
          <w:tcPr>
            <w:tcW w:w="990" w:type="pct"/>
            <w:vAlign w:val="center"/>
          </w:tcPr>
          <w:p w:rsidR="00371999" w:rsidRPr="003B256D" w:rsidRDefault="00371999" w:rsidP="00243D63">
            <w:pPr>
              <w:pStyle w:val="Nzev"/>
              <w:spacing w:beforeLines="20" w:before="48"/>
              <w:ind w:left="-57" w:right="-57"/>
              <w:jc w:val="center"/>
            </w:pPr>
            <w:r w:rsidRPr="003B256D">
              <w:t>Krchleby</w:t>
            </w:r>
          </w:p>
        </w:tc>
        <w:tc>
          <w:tcPr>
            <w:tcW w:w="446" w:type="pct"/>
            <w:vAlign w:val="center"/>
          </w:tcPr>
          <w:p w:rsidR="00371999" w:rsidRPr="0098419F" w:rsidRDefault="00371999" w:rsidP="00243D63">
            <w:pPr>
              <w:pStyle w:val="Nzev"/>
              <w:spacing w:beforeLines="20" w:before="48"/>
              <w:ind w:left="-57" w:right="-57"/>
              <w:jc w:val="left"/>
              <w:rPr>
                <w:sz w:val="12"/>
                <w:szCs w:val="12"/>
              </w:rPr>
            </w:pPr>
            <w:r w:rsidRPr="006C09B4">
              <w:rPr>
                <w:sz w:val="12"/>
                <w:szCs w:val="12"/>
              </w:rPr>
              <w:t>240048 18</w:t>
            </w:r>
          </w:p>
        </w:tc>
        <w:tc>
          <w:tcPr>
            <w:tcW w:w="525" w:type="pct"/>
            <w:gridSpan w:val="2"/>
            <w:tcBorders>
              <w:right w:val="nil"/>
            </w:tcBorders>
            <w:vAlign w:val="center"/>
          </w:tcPr>
          <w:p w:rsidR="00371999" w:rsidRDefault="00371999" w:rsidP="0097362E">
            <w:pPr>
              <w:pStyle w:val="Nzev"/>
              <w:spacing w:before="20"/>
              <w:jc w:val="center"/>
            </w:pPr>
            <w:r>
              <w:t>16</w:t>
            </w:r>
          </w:p>
        </w:tc>
      </w:tr>
      <w:tr w:rsidR="00371999" w:rsidRPr="00A24123" w:rsidTr="00FE797C">
        <w:trPr>
          <w:trHeight w:val="414"/>
        </w:trPr>
        <w:tc>
          <w:tcPr>
            <w:tcW w:w="223" w:type="pct"/>
            <w:vMerge/>
            <w:tcBorders>
              <w:left w:val="nil"/>
              <w:bottom w:val="nil"/>
              <w:right w:val="single" w:sz="12" w:space="0" w:color="auto"/>
            </w:tcBorders>
            <w:vAlign w:val="center"/>
          </w:tcPr>
          <w:p w:rsidR="00371999" w:rsidRDefault="00371999" w:rsidP="00243D63">
            <w:pPr>
              <w:pStyle w:val="Nzev"/>
              <w:spacing w:beforeLines="20" w:before="48"/>
              <w:ind w:left="-57" w:right="-57"/>
              <w:jc w:val="center"/>
            </w:pPr>
          </w:p>
        </w:tc>
        <w:tc>
          <w:tcPr>
            <w:tcW w:w="319" w:type="pct"/>
            <w:tcBorders>
              <w:left w:val="single" w:sz="12" w:space="0" w:color="auto"/>
              <w:bottom w:val="nil"/>
            </w:tcBorders>
            <w:vAlign w:val="center"/>
          </w:tcPr>
          <w:p w:rsidR="00371999" w:rsidRDefault="00371999" w:rsidP="00243D63">
            <w:pPr>
              <w:pStyle w:val="Nzev"/>
              <w:spacing w:beforeLines="20" w:before="48"/>
              <w:ind w:left="-57" w:right="-57"/>
              <w:jc w:val="center"/>
            </w:pPr>
          </w:p>
        </w:tc>
        <w:tc>
          <w:tcPr>
            <w:tcW w:w="809" w:type="pct"/>
            <w:tcBorders>
              <w:bottom w:val="nil"/>
              <w:right w:val="single" w:sz="4" w:space="0" w:color="auto"/>
            </w:tcBorders>
            <w:vAlign w:val="center"/>
          </w:tcPr>
          <w:p w:rsidR="00371999" w:rsidRDefault="00371999" w:rsidP="00243D63">
            <w:pPr>
              <w:pStyle w:val="Nzev"/>
              <w:spacing w:beforeLines="20" w:before="48"/>
              <w:ind w:left="-57" w:right="-57"/>
              <w:jc w:val="center"/>
            </w:pPr>
          </w:p>
        </w:tc>
        <w:tc>
          <w:tcPr>
            <w:tcW w:w="403" w:type="pct"/>
            <w:tcBorders>
              <w:bottom w:val="nil"/>
              <w:right w:val="single" w:sz="4" w:space="0" w:color="auto"/>
            </w:tcBorders>
            <w:vAlign w:val="center"/>
          </w:tcPr>
          <w:p w:rsidR="00371999" w:rsidRPr="004E007F" w:rsidRDefault="00371999"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371999" w:rsidRDefault="00371999" w:rsidP="00243D63">
            <w:pPr>
              <w:pStyle w:val="Nzev"/>
              <w:spacing w:beforeLines="20" w:before="48"/>
              <w:ind w:left="-57" w:right="-57"/>
              <w:jc w:val="center"/>
            </w:pPr>
          </w:p>
        </w:tc>
        <w:tc>
          <w:tcPr>
            <w:tcW w:w="317" w:type="pct"/>
            <w:tcBorders>
              <w:left w:val="single" w:sz="12" w:space="0" w:color="auto"/>
              <w:bottom w:val="nil"/>
            </w:tcBorders>
            <w:vAlign w:val="center"/>
          </w:tcPr>
          <w:p w:rsidR="00371999" w:rsidRDefault="00371999" w:rsidP="00243D63">
            <w:pPr>
              <w:pStyle w:val="Nzev"/>
              <w:spacing w:beforeLines="20" w:before="48"/>
              <w:ind w:left="-57" w:right="-57"/>
              <w:jc w:val="center"/>
            </w:pPr>
            <w:r>
              <w:t>14:45</w:t>
            </w:r>
          </w:p>
        </w:tc>
        <w:tc>
          <w:tcPr>
            <w:tcW w:w="323" w:type="pct"/>
            <w:vMerge/>
            <w:tcBorders>
              <w:bottom w:val="nil"/>
              <w:right w:val="single" w:sz="4" w:space="0" w:color="auto"/>
            </w:tcBorders>
            <w:vAlign w:val="center"/>
          </w:tcPr>
          <w:p w:rsidR="00371999" w:rsidRDefault="00371999" w:rsidP="00243D63">
            <w:pPr>
              <w:pStyle w:val="Nzev"/>
              <w:spacing w:beforeLines="20" w:before="48"/>
              <w:ind w:left="-57" w:right="-57"/>
              <w:jc w:val="center"/>
            </w:pPr>
          </w:p>
        </w:tc>
        <w:tc>
          <w:tcPr>
            <w:tcW w:w="323" w:type="pct"/>
            <w:tcBorders>
              <w:left w:val="single" w:sz="4" w:space="0" w:color="auto"/>
              <w:bottom w:val="nil"/>
            </w:tcBorders>
            <w:vAlign w:val="center"/>
          </w:tcPr>
          <w:p w:rsidR="00371999" w:rsidRDefault="00371999" w:rsidP="00243D63">
            <w:pPr>
              <w:pStyle w:val="Nzev"/>
              <w:spacing w:beforeLines="20" w:before="48"/>
              <w:ind w:left="-57" w:right="-57"/>
              <w:jc w:val="center"/>
            </w:pPr>
            <w:r>
              <w:t>15:41</w:t>
            </w:r>
          </w:p>
        </w:tc>
        <w:tc>
          <w:tcPr>
            <w:tcW w:w="990" w:type="pct"/>
            <w:tcBorders>
              <w:bottom w:val="nil"/>
            </w:tcBorders>
            <w:vAlign w:val="center"/>
          </w:tcPr>
          <w:p w:rsidR="00371999" w:rsidRPr="003B256D" w:rsidRDefault="00371999" w:rsidP="00243D63">
            <w:pPr>
              <w:pStyle w:val="Nzev"/>
              <w:spacing w:beforeLines="20" w:before="48"/>
              <w:ind w:left="-57" w:right="-57"/>
              <w:jc w:val="center"/>
            </w:pPr>
            <w:r w:rsidRPr="003B256D">
              <w:t>Krchleby</w:t>
            </w:r>
          </w:p>
        </w:tc>
        <w:tc>
          <w:tcPr>
            <w:tcW w:w="446" w:type="pct"/>
            <w:tcBorders>
              <w:bottom w:val="nil"/>
            </w:tcBorders>
            <w:vAlign w:val="center"/>
          </w:tcPr>
          <w:p w:rsidR="00371999" w:rsidRPr="0098419F" w:rsidRDefault="00371999" w:rsidP="00243D63">
            <w:pPr>
              <w:pStyle w:val="Nzev"/>
              <w:spacing w:beforeLines="20" w:before="48"/>
              <w:ind w:left="-57" w:right="-57"/>
              <w:jc w:val="left"/>
              <w:rPr>
                <w:sz w:val="12"/>
                <w:szCs w:val="12"/>
              </w:rPr>
            </w:pPr>
            <w:r w:rsidRPr="006C09B4">
              <w:rPr>
                <w:sz w:val="12"/>
                <w:szCs w:val="12"/>
              </w:rPr>
              <w:t>240048 4</w:t>
            </w:r>
          </w:p>
        </w:tc>
        <w:tc>
          <w:tcPr>
            <w:tcW w:w="525" w:type="pct"/>
            <w:gridSpan w:val="2"/>
            <w:tcBorders>
              <w:bottom w:val="nil"/>
              <w:right w:val="nil"/>
            </w:tcBorders>
            <w:vAlign w:val="center"/>
          </w:tcPr>
          <w:p w:rsidR="00371999" w:rsidRDefault="00371999" w:rsidP="0097362E">
            <w:pPr>
              <w:pStyle w:val="Nzev"/>
              <w:spacing w:before="20"/>
              <w:jc w:val="center"/>
            </w:pPr>
            <w:r>
              <w:t>56</w:t>
            </w:r>
          </w:p>
        </w:tc>
      </w:tr>
    </w:tbl>
    <w:p w:rsidR="0067107C" w:rsidRDefault="009B0FB4" w:rsidP="009B0FB4">
      <w:pPr>
        <w:pStyle w:val="zdroj"/>
      </w:pPr>
      <w:r w:rsidRPr="004B0CE3">
        <w:t>Zdroj:</w:t>
      </w:r>
      <w:r>
        <w:t xml:space="preserve"> jizdnirady.cz; Dotazníkové šetření</w:t>
      </w:r>
    </w:p>
    <w:p w:rsidR="003B256D" w:rsidRDefault="008976FF" w:rsidP="00FE797C">
      <w:pPr>
        <w:pStyle w:val="zdrojpoznm"/>
      </w:pPr>
      <w:r>
        <w:rPr>
          <w:vertAlign w:val="superscript"/>
        </w:rPr>
        <w:t>1</w:t>
      </w:r>
      <w:r w:rsidR="003B256D">
        <w:t xml:space="preserve"> nutný přestup</w:t>
      </w:r>
      <w:r w:rsidR="003B256D" w:rsidRPr="005A25B3">
        <w:t xml:space="preserve"> </w:t>
      </w:r>
      <w:r w:rsidR="003B256D">
        <w:t xml:space="preserve">na zastávce </w:t>
      </w:r>
      <w:r w:rsidR="003B256D" w:rsidRPr="003B256D">
        <w:t>Sou</w:t>
      </w:r>
      <w:r w:rsidR="003B256D" w:rsidRPr="003B256D">
        <w:rPr>
          <w:rFonts w:hint="eastAsia"/>
        </w:rPr>
        <w:t>ň</w:t>
      </w:r>
      <w:r w:rsidR="003B256D" w:rsidRPr="003B256D">
        <w:t>ov</w:t>
      </w:r>
      <w:r w:rsidR="003B256D">
        <w:t xml:space="preserve"> </w:t>
      </w:r>
      <w:r w:rsidR="003B256D" w:rsidRPr="000E7315">
        <w:t>(p</w:t>
      </w:r>
      <w:r w:rsidR="003B256D" w:rsidRPr="000E7315">
        <w:rPr>
          <w:rFonts w:hint="eastAsia"/>
        </w:rPr>
        <w:t>ří</w:t>
      </w:r>
      <w:r w:rsidR="003B256D">
        <w:t>jezd 7:01; odjezd 7:08</w:t>
      </w:r>
      <w:r w:rsidR="003B256D" w:rsidRPr="000E7315">
        <w:t>)</w:t>
      </w:r>
      <w:r w:rsidR="003B256D">
        <w:t xml:space="preserve"> – čekací doba 7 min</w:t>
      </w:r>
    </w:p>
    <w:p w:rsidR="004C717E" w:rsidRDefault="004C717E" w:rsidP="005647F8">
      <w:pPr>
        <w:pStyle w:val="Bezmezer"/>
      </w:pPr>
    </w:p>
    <w:p w:rsidR="005647F8" w:rsidRPr="005647F8" w:rsidRDefault="005647F8" w:rsidP="005647F8">
      <w:pPr>
        <w:pStyle w:val="Bezmezer"/>
      </w:pPr>
      <w:r>
        <w:t>Na základ</w:t>
      </w:r>
      <w:r>
        <w:rPr>
          <w:rFonts w:hint="eastAsia"/>
        </w:rPr>
        <w:t>ě</w:t>
      </w:r>
      <w:r>
        <w:t xml:space="preserve"> tabulky výše m</w:t>
      </w:r>
      <w:r>
        <w:rPr>
          <w:rFonts w:hint="eastAsia"/>
        </w:rPr>
        <w:t>ůž</w:t>
      </w:r>
      <w:r>
        <w:t>eme konstatovat, že je dopravní obslužnost zajišt</w:t>
      </w:r>
      <w:r>
        <w:rPr>
          <w:rFonts w:hint="eastAsia"/>
        </w:rPr>
        <w:t>ě</w:t>
      </w:r>
      <w:r>
        <w:t>ná na dosta</w:t>
      </w:r>
      <w:r>
        <w:rPr>
          <w:rFonts w:hint="eastAsia"/>
        </w:rPr>
        <w:t>č</w:t>
      </w:r>
      <w:r>
        <w:t>ující úrovni. Co se týká dojížďky do/z Čáslavi, jsou spoje zabezpečeny ve vyhovující frekvenci.</w:t>
      </w:r>
      <w:r w:rsidR="00CE79B1">
        <w:t xml:space="preserve"> Pokud žáci cestující z Krchleb, jede první spoj v 12:55. V tomto ohledu by bylo žádoucí přidat alespoň jeden spoj v čase 11:30.</w:t>
      </w:r>
    </w:p>
    <w:p w:rsidR="00725A0A" w:rsidRDefault="00725A0A" w:rsidP="00725A0A">
      <w:pPr>
        <w:pStyle w:val="Nadpis5"/>
      </w:pPr>
      <w:bookmarkStart w:id="82" w:name="_Toc481016059"/>
      <w:r w:rsidRPr="007E0413">
        <w:t xml:space="preserve">Tabulka </w:t>
      </w:r>
      <w:r w:rsidR="008E436D">
        <w:fldChar w:fldCharType="begin"/>
      </w:r>
      <w:r w:rsidR="008E436D">
        <w:instrText xml:space="preserve"> SEQ Tabulka \* ARABIC </w:instrText>
      </w:r>
      <w:r w:rsidR="008E436D">
        <w:fldChar w:fldCharType="separate"/>
      </w:r>
      <w:r w:rsidR="00162488">
        <w:rPr>
          <w:noProof/>
        </w:rPr>
        <w:t>39</w:t>
      </w:r>
      <w:r w:rsidR="008E436D">
        <w:rPr>
          <w:noProof/>
        </w:rPr>
        <w:fldChar w:fldCharType="end"/>
      </w:r>
      <w:r w:rsidRPr="007E0413">
        <w:t xml:space="preserve">: </w:t>
      </w:r>
      <w:r>
        <w:t>Močovice</w:t>
      </w:r>
      <w:r w:rsidRPr="007E0413">
        <w:t xml:space="preserve"> - dopravní spojení</w:t>
      </w:r>
      <w:r>
        <w:t xml:space="preserve"> vztahující se k MŠ</w:t>
      </w:r>
      <w:bookmarkEnd w:id="82"/>
    </w:p>
    <w:tbl>
      <w:tblPr>
        <w:tblW w:w="9287" w:type="dxa"/>
        <w:tblInd w:w="55" w:type="dxa"/>
        <w:tblBorders>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17"/>
        <w:gridCol w:w="452"/>
        <w:gridCol w:w="452"/>
        <w:gridCol w:w="452"/>
        <w:gridCol w:w="452"/>
        <w:gridCol w:w="452"/>
        <w:gridCol w:w="541"/>
        <w:gridCol w:w="541"/>
        <w:gridCol w:w="541"/>
        <w:gridCol w:w="541"/>
        <w:gridCol w:w="541"/>
        <w:gridCol w:w="541"/>
        <w:gridCol w:w="541"/>
        <w:gridCol w:w="541"/>
        <w:gridCol w:w="541"/>
        <w:gridCol w:w="541"/>
      </w:tblGrid>
      <w:tr w:rsidR="00725A0A" w:rsidRPr="00BE014D" w:rsidTr="00862727">
        <w:trPr>
          <w:trHeight w:val="300"/>
        </w:trPr>
        <w:tc>
          <w:tcPr>
            <w:tcW w:w="1617" w:type="dxa"/>
            <w:tcBorders>
              <w:bottom w:val="single" w:sz="12" w:space="0" w:color="auto"/>
              <w:right w:val="single" w:sz="12" w:space="0" w:color="auto"/>
            </w:tcBorders>
            <w:shd w:val="clear" w:color="auto" w:fill="FABF8F" w:themeFill="accent6" w:themeFillTint="99"/>
            <w:noWrap/>
            <w:vAlign w:val="center"/>
            <w:hideMark/>
          </w:tcPr>
          <w:p w:rsidR="00725A0A" w:rsidRPr="00BE014D" w:rsidRDefault="00725A0A" w:rsidP="00243D63">
            <w:pPr>
              <w:pStyle w:val="Nzev"/>
              <w:spacing w:beforeLines="20" w:before="48"/>
              <w:jc w:val="center"/>
              <w:rPr>
                <w:rFonts w:ascii="Arial" w:eastAsia="Times New Roman" w:hAnsi="Arial" w:cs="Arial"/>
                <w:caps/>
                <w:szCs w:val="18"/>
                <w:lang w:eastAsia="cs-CZ"/>
              </w:rPr>
            </w:pPr>
            <w:r w:rsidRPr="00725A0A">
              <w:t>Linka/zastávka</w:t>
            </w:r>
          </w:p>
        </w:tc>
        <w:tc>
          <w:tcPr>
            <w:tcW w:w="2260" w:type="dxa"/>
            <w:gridSpan w:val="5"/>
            <w:tcBorders>
              <w:left w:val="single" w:sz="12" w:space="0" w:color="auto"/>
              <w:bottom w:val="single" w:sz="12" w:space="0" w:color="auto"/>
              <w:right w:val="single" w:sz="12" w:space="0" w:color="auto"/>
            </w:tcBorders>
            <w:shd w:val="clear" w:color="auto" w:fill="FABF8F" w:themeFill="accent6" w:themeFillTint="99"/>
            <w:noWrap/>
            <w:vAlign w:val="center"/>
            <w:hideMark/>
          </w:tcPr>
          <w:p w:rsidR="00725A0A" w:rsidRPr="00BE014D" w:rsidRDefault="00725A0A" w:rsidP="00243D63">
            <w:pPr>
              <w:pStyle w:val="Nzev"/>
              <w:spacing w:beforeLines="20" w:before="48"/>
              <w:jc w:val="center"/>
            </w:pPr>
            <w:r w:rsidRPr="00BE014D">
              <w:t>DOJÍŽ</w:t>
            </w:r>
            <w:r w:rsidRPr="00BE014D">
              <w:rPr>
                <w:rFonts w:hint="eastAsia"/>
              </w:rPr>
              <w:t>Ď</w:t>
            </w:r>
            <w:r w:rsidRPr="00BE014D">
              <w:t>KA TAM</w:t>
            </w:r>
          </w:p>
        </w:tc>
        <w:tc>
          <w:tcPr>
            <w:tcW w:w="5410" w:type="dxa"/>
            <w:gridSpan w:val="10"/>
            <w:tcBorders>
              <w:left w:val="single" w:sz="12" w:space="0" w:color="auto"/>
              <w:bottom w:val="single" w:sz="12" w:space="0" w:color="auto"/>
            </w:tcBorders>
            <w:shd w:val="clear" w:color="auto" w:fill="FABF8F" w:themeFill="accent6" w:themeFillTint="99"/>
            <w:noWrap/>
            <w:vAlign w:val="center"/>
            <w:hideMark/>
          </w:tcPr>
          <w:p w:rsidR="00725A0A" w:rsidRPr="00BE014D" w:rsidRDefault="00725A0A" w:rsidP="00243D63">
            <w:pPr>
              <w:pStyle w:val="Nzev"/>
              <w:spacing w:beforeLines="20" w:before="48"/>
              <w:jc w:val="center"/>
            </w:pPr>
            <w:r w:rsidRPr="00BE014D">
              <w:t>DOJÍŽ</w:t>
            </w:r>
            <w:r w:rsidRPr="00BE014D">
              <w:rPr>
                <w:rFonts w:hint="eastAsia"/>
              </w:rPr>
              <w:t>Ď</w:t>
            </w:r>
            <w:r w:rsidRPr="00BE014D">
              <w:t>KA ZP</w:t>
            </w:r>
            <w:r w:rsidRPr="00BE014D">
              <w:rPr>
                <w:rFonts w:hint="eastAsia"/>
              </w:rPr>
              <w:t>Ě</w:t>
            </w:r>
            <w:r w:rsidRPr="00BE014D">
              <w:t>T</w:t>
            </w:r>
          </w:p>
        </w:tc>
      </w:tr>
      <w:tr w:rsidR="00725A0A" w:rsidRPr="00BE014D" w:rsidTr="00862727">
        <w:trPr>
          <w:trHeight w:val="300"/>
        </w:trPr>
        <w:tc>
          <w:tcPr>
            <w:tcW w:w="1617" w:type="dxa"/>
            <w:tcBorders>
              <w:top w:val="single" w:sz="12" w:space="0" w:color="auto"/>
              <w:right w:val="single" w:sz="12" w:space="0" w:color="auto"/>
            </w:tcBorders>
            <w:shd w:val="clear" w:color="auto" w:fill="auto"/>
            <w:noWrap/>
            <w:vAlign w:val="center"/>
            <w:hideMark/>
          </w:tcPr>
          <w:p w:rsidR="00725A0A" w:rsidRPr="00B03E35" w:rsidRDefault="00725A0A" w:rsidP="00243D63">
            <w:pPr>
              <w:pStyle w:val="Nzev"/>
              <w:spacing w:beforeLines="20" w:before="48"/>
              <w:ind w:left="-57" w:right="-57"/>
              <w:jc w:val="left"/>
            </w:pPr>
            <w:r w:rsidRPr="00B03E35">
              <w:t>240018</w:t>
            </w:r>
          </w:p>
        </w:tc>
        <w:tc>
          <w:tcPr>
            <w:tcW w:w="452" w:type="dxa"/>
            <w:tcBorders>
              <w:top w:val="single" w:sz="12" w:space="0" w:color="auto"/>
              <w:lef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2</w:t>
            </w:r>
          </w:p>
        </w:tc>
        <w:tc>
          <w:tcPr>
            <w:tcW w:w="452"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w:t>
            </w:r>
          </w:p>
        </w:tc>
        <w:tc>
          <w:tcPr>
            <w:tcW w:w="452"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17</w:t>
            </w:r>
          </w:p>
        </w:tc>
        <w:tc>
          <w:tcPr>
            <w:tcW w:w="452"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15</w:t>
            </w:r>
          </w:p>
        </w:tc>
        <w:tc>
          <w:tcPr>
            <w:tcW w:w="452" w:type="dxa"/>
            <w:tcBorders>
              <w:top w:val="single" w:sz="12" w:space="0" w:color="auto"/>
              <w:righ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3</w:t>
            </w:r>
          </w:p>
        </w:tc>
        <w:tc>
          <w:tcPr>
            <w:tcW w:w="541" w:type="dxa"/>
            <w:tcBorders>
              <w:top w:val="single" w:sz="12" w:space="0" w:color="auto"/>
              <w:lef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7</w:t>
            </w: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6</w:t>
            </w: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10</w:t>
            </w: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16</w:t>
            </w: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9</w:t>
            </w: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40</w:t>
            </w: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18</w:t>
            </w: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12</w:t>
            </w: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11</w:t>
            </w: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14</w:t>
            </w:r>
          </w:p>
        </w:tc>
      </w:tr>
      <w:tr w:rsidR="00725A0A" w:rsidRPr="00BE014D" w:rsidTr="00862727">
        <w:trPr>
          <w:trHeight w:val="300"/>
        </w:trPr>
        <w:tc>
          <w:tcPr>
            <w:tcW w:w="1617" w:type="dxa"/>
            <w:tcBorders>
              <w:right w:val="single" w:sz="12" w:space="0" w:color="auto"/>
            </w:tcBorders>
            <w:shd w:val="clear" w:color="auto" w:fill="auto"/>
            <w:noWrap/>
            <w:vAlign w:val="center"/>
            <w:hideMark/>
          </w:tcPr>
          <w:p w:rsidR="00725A0A" w:rsidRPr="00B03E35" w:rsidRDefault="00725A0A" w:rsidP="00243D63">
            <w:pPr>
              <w:pStyle w:val="Nzev"/>
              <w:spacing w:beforeLines="20" w:before="48"/>
              <w:ind w:left="-57" w:right="-57"/>
              <w:jc w:val="left"/>
            </w:pPr>
            <w:r w:rsidRPr="00B03E35">
              <w:t>Močovice</w:t>
            </w:r>
          </w:p>
        </w:tc>
        <w:tc>
          <w:tcPr>
            <w:tcW w:w="452" w:type="dxa"/>
            <w:tcBorders>
              <w:lef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452"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5:34</w:t>
            </w:r>
          </w:p>
        </w:tc>
        <w:tc>
          <w:tcPr>
            <w:tcW w:w="452"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6:32</w:t>
            </w:r>
          </w:p>
        </w:tc>
        <w:tc>
          <w:tcPr>
            <w:tcW w:w="452"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7:16</w:t>
            </w:r>
          </w:p>
        </w:tc>
        <w:tc>
          <w:tcPr>
            <w:tcW w:w="452" w:type="dxa"/>
            <w:tcBorders>
              <w:righ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7:17</w:t>
            </w:r>
          </w:p>
        </w:tc>
        <w:tc>
          <w:tcPr>
            <w:tcW w:w="541" w:type="dxa"/>
            <w:tcBorders>
              <w:lef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12:53</w:t>
            </w: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12:53</w:t>
            </w: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13:49</w:t>
            </w: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13:49</w:t>
            </w: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14:21</w:t>
            </w: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r>
      <w:tr w:rsidR="00725A0A" w:rsidRPr="00BE014D" w:rsidTr="00862727">
        <w:trPr>
          <w:trHeight w:val="300"/>
        </w:trPr>
        <w:tc>
          <w:tcPr>
            <w:tcW w:w="1617" w:type="dxa"/>
            <w:tcBorders>
              <w:right w:val="single" w:sz="12" w:space="0" w:color="auto"/>
            </w:tcBorders>
            <w:shd w:val="clear" w:color="auto" w:fill="auto"/>
            <w:noWrap/>
            <w:vAlign w:val="center"/>
            <w:hideMark/>
          </w:tcPr>
          <w:p w:rsidR="00725A0A" w:rsidRPr="00B03E35" w:rsidRDefault="00725A0A" w:rsidP="00243D63">
            <w:pPr>
              <w:pStyle w:val="Nzev"/>
              <w:spacing w:beforeLines="20" w:before="48"/>
              <w:ind w:left="-57" w:right="-57"/>
              <w:jc w:val="left"/>
            </w:pPr>
            <w:r w:rsidRPr="00B03E35">
              <w:t>Močovice</w:t>
            </w:r>
          </w:p>
        </w:tc>
        <w:tc>
          <w:tcPr>
            <w:tcW w:w="452" w:type="dxa"/>
            <w:tcBorders>
              <w:lef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452"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5:41</w:t>
            </w:r>
          </w:p>
        </w:tc>
        <w:tc>
          <w:tcPr>
            <w:tcW w:w="452"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6:32</w:t>
            </w:r>
          </w:p>
        </w:tc>
        <w:tc>
          <w:tcPr>
            <w:tcW w:w="452"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7:26</w:t>
            </w:r>
          </w:p>
        </w:tc>
        <w:tc>
          <w:tcPr>
            <w:tcW w:w="452" w:type="dxa"/>
            <w:tcBorders>
              <w:righ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7:24</w:t>
            </w:r>
          </w:p>
        </w:tc>
        <w:tc>
          <w:tcPr>
            <w:tcW w:w="541" w:type="dxa"/>
            <w:tcBorders>
              <w:lef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12:45</w:t>
            </w: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12:45</w:t>
            </w: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13:41</w:t>
            </w: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13:41</w:t>
            </w: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14:21</w:t>
            </w: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r>
      <w:tr w:rsidR="00725A0A" w:rsidRPr="00BE014D" w:rsidTr="00BD4A2B">
        <w:trPr>
          <w:trHeight w:val="300"/>
        </w:trPr>
        <w:tc>
          <w:tcPr>
            <w:tcW w:w="1617" w:type="dxa"/>
            <w:tcBorders>
              <w:bottom w:val="single" w:sz="12" w:space="0" w:color="auto"/>
              <w:right w:val="single" w:sz="12" w:space="0" w:color="auto"/>
            </w:tcBorders>
            <w:shd w:val="clear" w:color="auto" w:fill="auto"/>
            <w:noWrap/>
            <w:vAlign w:val="center"/>
            <w:hideMark/>
          </w:tcPr>
          <w:p w:rsidR="00725A0A" w:rsidRPr="00B03E35" w:rsidRDefault="00725A0A" w:rsidP="00243D63">
            <w:pPr>
              <w:pStyle w:val="Nzev"/>
              <w:spacing w:beforeLines="20" w:before="48"/>
              <w:ind w:left="-57" w:right="-57"/>
              <w:jc w:val="left"/>
            </w:pPr>
            <w:r w:rsidRPr="00B03E35">
              <w:t>Močovice,,u váhy</w:t>
            </w:r>
          </w:p>
        </w:tc>
        <w:tc>
          <w:tcPr>
            <w:tcW w:w="452" w:type="dxa"/>
            <w:tcBorders>
              <w:left w:val="single" w:sz="12" w:space="0" w:color="auto"/>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4:35</w:t>
            </w:r>
          </w:p>
        </w:tc>
        <w:tc>
          <w:tcPr>
            <w:tcW w:w="452"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5:42</w:t>
            </w:r>
          </w:p>
        </w:tc>
        <w:tc>
          <w:tcPr>
            <w:tcW w:w="452"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6:33</w:t>
            </w:r>
          </w:p>
        </w:tc>
        <w:tc>
          <w:tcPr>
            <w:tcW w:w="452"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7:28</w:t>
            </w:r>
          </w:p>
        </w:tc>
        <w:tc>
          <w:tcPr>
            <w:tcW w:w="452" w:type="dxa"/>
            <w:tcBorders>
              <w:bottom w:val="single" w:sz="12" w:space="0" w:color="auto"/>
              <w:righ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7:26</w:t>
            </w:r>
          </w:p>
        </w:tc>
        <w:tc>
          <w:tcPr>
            <w:tcW w:w="541" w:type="dxa"/>
            <w:tcBorders>
              <w:left w:val="single" w:sz="12" w:space="0" w:color="auto"/>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11:27</w:t>
            </w: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11:49</w:t>
            </w: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12:43</w:t>
            </w: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12:43</w:t>
            </w: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13:33</w:t>
            </w: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13:40</w:t>
            </w: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13:40</w:t>
            </w: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14:19</w:t>
            </w: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15:12</w:t>
            </w: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16:00</w:t>
            </w:r>
          </w:p>
        </w:tc>
      </w:tr>
      <w:tr w:rsidR="00725A0A" w:rsidRPr="00BE014D" w:rsidTr="00BD4A2B">
        <w:trPr>
          <w:trHeight w:val="300"/>
        </w:trPr>
        <w:tc>
          <w:tcPr>
            <w:tcW w:w="1617" w:type="dxa"/>
            <w:tcBorders>
              <w:top w:val="single" w:sz="12" w:space="0" w:color="auto"/>
              <w:right w:val="single" w:sz="12" w:space="0" w:color="auto"/>
            </w:tcBorders>
            <w:shd w:val="clear" w:color="auto" w:fill="auto"/>
            <w:noWrap/>
            <w:vAlign w:val="center"/>
            <w:hideMark/>
          </w:tcPr>
          <w:p w:rsidR="00725A0A" w:rsidRPr="00B03E35" w:rsidRDefault="00725A0A" w:rsidP="00243D63">
            <w:pPr>
              <w:pStyle w:val="Nzev"/>
              <w:spacing w:beforeLines="20" w:before="48"/>
              <w:ind w:left="-57" w:right="-57"/>
              <w:jc w:val="left"/>
            </w:pPr>
            <w:r w:rsidRPr="00B03E35">
              <w:t>240019</w:t>
            </w:r>
          </w:p>
        </w:tc>
        <w:tc>
          <w:tcPr>
            <w:tcW w:w="452" w:type="dxa"/>
            <w:tcBorders>
              <w:top w:val="single" w:sz="12" w:space="0" w:color="auto"/>
              <w:lef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4</w:t>
            </w:r>
          </w:p>
        </w:tc>
        <w:tc>
          <w:tcPr>
            <w:tcW w:w="452"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452"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452"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452" w:type="dxa"/>
            <w:tcBorders>
              <w:top w:val="single" w:sz="12" w:space="0" w:color="auto"/>
              <w:righ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541" w:type="dxa"/>
            <w:tcBorders>
              <w:top w:val="single" w:sz="12" w:space="0" w:color="auto"/>
              <w:lef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color w:val="000000"/>
                <w:sz w:val="22"/>
                <w:lang w:eastAsia="cs-CZ"/>
              </w:rPr>
            </w:pP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color w:val="000000"/>
                <w:sz w:val="22"/>
                <w:lang w:eastAsia="cs-CZ"/>
              </w:rPr>
            </w:pP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color w:val="000000"/>
                <w:sz w:val="22"/>
                <w:lang w:eastAsia="cs-CZ"/>
              </w:rPr>
            </w:pP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color w:val="000000"/>
                <w:sz w:val="22"/>
                <w:lang w:eastAsia="cs-CZ"/>
              </w:rPr>
            </w:pP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color w:val="000000"/>
                <w:sz w:val="22"/>
                <w:lang w:eastAsia="cs-CZ"/>
              </w:rPr>
            </w:pP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color w:val="000000"/>
                <w:sz w:val="22"/>
                <w:lang w:eastAsia="cs-CZ"/>
              </w:rPr>
            </w:pP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color w:val="000000"/>
                <w:sz w:val="22"/>
                <w:lang w:eastAsia="cs-CZ"/>
              </w:rPr>
            </w:pPr>
          </w:p>
        </w:tc>
      </w:tr>
      <w:tr w:rsidR="00725A0A" w:rsidRPr="00BE014D" w:rsidTr="00BD4A2B">
        <w:trPr>
          <w:trHeight w:val="300"/>
        </w:trPr>
        <w:tc>
          <w:tcPr>
            <w:tcW w:w="1617" w:type="dxa"/>
            <w:tcBorders>
              <w:bottom w:val="single" w:sz="12" w:space="0" w:color="auto"/>
              <w:right w:val="single" w:sz="12" w:space="0" w:color="auto"/>
            </w:tcBorders>
            <w:shd w:val="clear" w:color="auto" w:fill="auto"/>
            <w:noWrap/>
            <w:vAlign w:val="center"/>
            <w:hideMark/>
          </w:tcPr>
          <w:p w:rsidR="00725A0A" w:rsidRPr="00B03E35" w:rsidRDefault="00725A0A" w:rsidP="00243D63">
            <w:pPr>
              <w:pStyle w:val="Nzev"/>
              <w:spacing w:beforeLines="20" w:before="48"/>
              <w:ind w:left="-57" w:right="-57"/>
              <w:jc w:val="left"/>
            </w:pPr>
            <w:r w:rsidRPr="00B03E35">
              <w:t>Močovice,,u váhy</w:t>
            </w:r>
          </w:p>
        </w:tc>
        <w:tc>
          <w:tcPr>
            <w:tcW w:w="452" w:type="dxa"/>
            <w:tcBorders>
              <w:left w:val="single" w:sz="12" w:space="0" w:color="auto"/>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6:50</w:t>
            </w:r>
          </w:p>
        </w:tc>
        <w:tc>
          <w:tcPr>
            <w:tcW w:w="452"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452"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452"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452" w:type="dxa"/>
            <w:tcBorders>
              <w:bottom w:val="single" w:sz="12" w:space="0" w:color="auto"/>
              <w:righ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541" w:type="dxa"/>
            <w:tcBorders>
              <w:left w:val="single" w:sz="12" w:space="0" w:color="auto"/>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color w:val="000000"/>
                <w:sz w:val="22"/>
                <w:lang w:eastAsia="cs-CZ"/>
              </w:rPr>
            </w:pP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color w:val="000000"/>
                <w:sz w:val="22"/>
                <w:lang w:eastAsia="cs-CZ"/>
              </w:rPr>
            </w:pP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color w:val="000000"/>
                <w:sz w:val="22"/>
                <w:lang w:eastAsia="cs-CZ"/>
              </w:rPr>
            </w:pP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color w:val="000000"/>
                <w:sz w:val="22"/>
                <w:lang w:eastAsia="cs-CZ"/>
              </w:rPr>
            </w:pP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color w:val="000000"/>
                <w:sz w:val="22"/>
                <w:lang w:eastAsia="cs-CZ"/>
              </w:rPr>
            </w:pP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color w:val="000000"/>
                <w:sz w:val="22"/>
                <w:lang w:eastAsia="cs-CZ"/>
              </w:rPr>
            </w:pP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color w:val="000000"/>
                <w:sz w:val="22"/>
                <w:lang w:eastAsia="cs-CZ"/>
              </w:rPr>
            </w:pPr>
          </w:p>
        </w:tc>
      </w:tr>
      <w:tr w:rsidR="00725A0A" w:rsidRPr="00BE014D" w:rsidTr="00BD4A2B">
        <w:trPr>
          <w:trHeight w:val="300"/>
        </w:trPr>
        <w:tc>
          <w:tcPr>
            <w:tcW w:w="1617" w:type="dxa"/>
            <w:tcBorders>
              <w:top w:val="single" w:sz="12" w:space="0" w:color="auto"/>
              <w:right w:val="single" w:sz="12" w:space="0" w:color="auto"/>
            </w:tcBorders>
            <w:shd w:val="clear" w:color="auto" w:fill="auto"/>
            <w:noWrap/>
            <w:vAlign w:val="center"/>
            <w:hideMark/>
          </w:tcPr>
          <w:p w:rsidR="00725A0A" w:rsidRPr="00B03E35" w:rsidRDefault="00725A0A" w:rsidP="00243D63">
            <w:pPr>
              <w:pStyle w:val="Nzev"/>
              <w:spacing w:beforeLines="20" w:before="48"/>
              <w:ind w:left="-57" w:right="-57"/>
              <w:jc w:val="left"/>
            </w:pPr>
            <w:r w:rsidRPr="00B03E35">
              <w:t>240026</w:t>
            </w:r>
          </w:p>
        </w:tc>
        <w:tc>
          <w:tcPr>
            <w:tcW w:w="452" w:type="dxa"/>
            <w:tcBorders>
              <w:top w:val="single" w:sz="12" w:space="0" w:color="auto"/>
              <w:lef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4</w:t>
            </w:r>
          </w:p>
        </w:tc>
        <w:tc>
          <w:tcPr>
            <w:tcW w:w="452"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452"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452"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452" w:type="dxa"/>
            <w:tcBorders>
              <w:top w:val="single" w:sz="12" w:space="0" w:color="auto"/>
              <w:righ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541" w:type="dxa"/>
            <w:tcBorders>
              <w:top w:val="single" w:sz="12" w:space="0" w:color="auto"/>
              <w:lef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3</w:t>
            </w: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9</w:t>
            </w: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r>
      <w:tr w:rsidR="00725A0A" w:rsidRPr="00BE014D" w:rsidTr="00862727">
        <w:trPr>
          <w:trHeight w:val="300"/>
        </w:trPr>
        <w:tc>
          <w:tcPr>
            <w:tcW w:w="1617" w:type="dxa"/>
            <w:tcBorders>
              <w:right w:val="single" w:sz="12" w:space="0" w:color="auto"/>
            </w:tcBorders>
            <w:shd w:val="clear" w:color="auto" w:fill="auto"/>
            <w:noWrap/>
            <w:vAlign w:val="center"/>
            <w:hideMark/>
          </w:tcPr>
          <w:p w:rsidR="00725A0A" w:rsidRPr="00B03E35" w:rsidRDefault="00725A0A" w:rsidP="00243D63">
            <w:pPr>
              <w:pStyle w:val="Nzev"/>
              <w:spacing w:beforeLines="20" w:before="48"/>
              <w:ind w:left="-57" w:right="-57"/>
              <w:jc w:val="left"/>
            </w:pPr>
            <w:r w:rsidRPr="00B03E35">
              <w:t>Močovice,,rozc.1.4</w:t>
            </w:r>
          </w:p>
        </w:tc>
        <w:tc>
          <w:tcPr>
            <w:tcW w:w="452" w:type="dxa"/>
            <w:tcBorders>
              <w:lef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7:30</w:t>
            </w:r>
          </w:p>
        </w:tc>
        <w:tc>
          <w:tcPr>
            <w:tcW w:w="452"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452"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452"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452" w:type="dxa"/>
            <w:tcBorders>
              <w:righ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541" w:type="dxa"/>
            <w:tcBorders>
              <w:lef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11:47</w:t>
            </w: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13:50</w:t>
            </w: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r>
      <w:tr w:rsidR="00725A0A" w:rsidRPr="00BE014D" w:rsidTr="00BD4A2B">
        <w:trPr>
          <w:trHeight w:val="300"/>
        </w:trPr>
        <w:tc>
          <w:tcPr>
            <w:tcW w:w="1617" w:type="dxa"/>
            <w:tcBorders>
              <w:bottom w:val="single" w:sz="12" w:space="0" w:color="auto"/>
              <w:right w:val="single" w:sz="12" w:space="0" w:color="auto"/>
            </w:tcBorders>
            <w:shd w:val="clear" w:color="auto" w:fill="auto"/>
            <w:noWrap/>
            <w:vAlign w:val="center"/>
            <w:hideMark/>
          </w:tcPr>
          <w:p w:rsidR="00725A0A" w:rsidRPr="00B03E35" w:rsidRDefault="00725A0A" w:rsidP="00243D63">
            <w:pPr>
              <w:pStyle w:val="Nzev"/>
              <w:spacing w:beforeLines="20" w:before="48"/>
              <w:ind w:left="-57" w:right="-57"/>
              <w:jc w:val="left"/>
            </w:pPr>
            <w:r w:rsidRPr="00B03E35">
              <w:t>Močovice,,rozc.1.4</w:t>
            </w:r>
          </w:p>
        </w:tc>
        <w:tc>
          <w:tcPr>
            <w:tcW w:w="452" w:type="dxa"/>
            <w:tcBorders>
              <w:left w:val="single" w:sz="12" w:space="0" w:color="auto"/>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7:30</w:t>
            </w:r>
          </w:p>
        </w:tc>
        <w:tc>
          <w:tcPr>
            <w:tcW w:w="452"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452"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452"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452" w:type="dxa"/>
            <w:tcBorders>
              <w:bottom w:val="single" w:sz="12" w:space="0" w:color="auto"/>
              <w:righ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541" w:type="dxa"/>
            <w:tcBorders>
              <w:left w:val="single" w:sz="12" w:space="0" w:color="auto"/>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11:47</w:t>
            </w: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13:54</w:t>
            </w: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r>
      <w:tr w:rsidR="00725A0A" w:rsidRPr="00BE014D" w:rsidTr="00BD4A2B">
        <w:trPr>
          <w:trHeight w:val="300"/>
        </w:trPr>
        <w:tc>
          <w:tcPr>
            <w:tcW w:w="1617" w:type="dxa"/>
            <w:tcBorders>
              <w:top w:val="single" w:sz="12" w:space="0" w:color="auto"/>
              <w:right w:val="single" w:sz="12" w:space="0" w:color="auto"/>
            </w:tcBorders>
            <w:shd w:val="clear" w:color="auto" w:fill="auto"/>
            <w:noWrap/>
            <w:vAlign w:val="center"/>
            <w:hideMark/>
          </w:tcPr>
          <w:p w:rsidR="00725A0A" w:rsidRPr="00B03E35" w:rsidRDefault="00725A0A" w:rsidP="00243D63">
            <w:pPr>
              <w:pStyle w:val="Nzev"/>
              <w:spacing w:beforeLines="20" w:before="48"/>
              <w:ind w:left="-57" w:right="-57"/>
              <w:jc w:val="left"/>
            </w:pPr>
            <w:r w:rsidRPr="00B03E35">
              <w:t>240044</w:t>
            </w:r>
          </w:p>
        </w:tc>
        <w:tc>
          <w:tcPr>
            <w:tcW w:w="452" w:type="dxa"/>
            <w:tcBorders>
              <w:top w:val="single" w:sz="12" w:space="0" w:color="auto"/>
              <w:lef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2</w:t>
            </w:r>
          </w:p>
        </w:tc>
        <w:tc>
          <w:tcPr>
            <w:tcW w:w="452"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w:t>
            </w:r>
          </w:p>
        </w:tc>
        <w:tc>
          <w:tcPr>
            <w:tcW w:w="452"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7</w:t>
            </w:r>
          </w:p>
        </w:tc>
        <w:tc>
          <w:tcPr>
            <w:tcW w:w="452"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8</w:t>
            </w:r>
          </w:p>
        </w:tc>
        <w:tc>
          <w:tcPr>
            <w:tcW w:w="452" w:type="dxa"/>
            <w:tcBorders>
              <w:top w:val="single" w:sz="12" w:space="0" w:color="auto"/>
              <w:righ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10</w:t>
            </w:r>
          </w:p>
        </w:tc>
        <w:tc>
          <w:tcPr>
            <w:tcW w:w="541" w:type="dxa"/>
            <w:tcBorders>
              <w:top w:val="single" w:sz="12" w:space="0" w:color="auto"/>
              <w:lef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3</w:t>
            </w: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6</w:t>
            </w: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color w:val="000000"/>
                <w:sz w:val="22"/>
                <w:lang w:eastAsia="cs-CZ"/>
              </w:rPr>
            </w:pP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color w:val="000000"/>
                <w:sz w:val="22"/>
                <w:lang w:eastAsia="cs-CZ"/>
              </w:rPr>
            </w:pPr>
          </w:p>
        </w:tc>
      </w:tr>
      <w:tr w:rsidR="00725A0A" w:rsidRPr="00BE014D" w:rsidTr="00BD4A2B">
        <w:trPr>
          <w:trHeight w:val="300"/>
        </w:trPr>
        <w:tc>
          <w:tcPr>
            <w:tcW w:w="1617" w:type="dxa"/>
            <w:tcBorders>
              <w:bottom w:val="single" w:sz="12" w:space="0" w:color="auto"/>
              <w:right w:val="single" w:sz="12" w:space="0" w:color="auto"/>
            </w:tcBorders>
            <w:shd w:val="clear" w:color="auto" w:fill="auto"/>
            <w:noWrap/>
            <w:vAlign w:val="center"/>
            <w:hideMark/>
          </w:tcPr>
          <w:p w:rsidR="00725A0A" w:rsidRPr="00B03E35" w:rsidRDefault="00725A0A" w:rsidP="00243D63">
            <w:pPr>
              <w:pStyle w:val="Nzev"/>
              <w:spacing w:beforeLines="20" w:before="48"/>
              <w:ind w:left="-57" w:right="-57"/>
              <w:jc w:val="left"/>
            </w:pPr>
            <w:r w:rsidRPr="00B03E35">
              <w:t>Močovice,,rozc.1.4</w:t>
            </w:r>
          </w:p>
        </w:tc>
        <w:tc>
          <w:tcPr>
            <w:tcW w:w="452" w:type="dxa"/>
            <w:tcBorders>
              <w:left w:val="single" w:sz="12" w:space="0" w:color="auto"/>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4:52</w:t>
            </w:r>
          </w:p>
        </w:tc>
        <w:tc>
          <w:tcPr>
            <w:tcW w:w="452"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6:21</w:t>
            </w:r>
          </w:p>
        </w:tc>
        <w:tc>
          <w:tcPr>
            <w:tcW w:w="452"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6:36</w:t>
            </w:r>
          </w:p>
        </w:tc>
        <w:tc>
          <w:tcPr>
            <w:tcW w:w="452"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7:27</w:t>
            </w:r>
          </w:p>
        </w:tc>
        <w:tc>
          <w:tcPr>
            <w:tcW w:w="452" w:type="dxa"/>
            <w:tcBorders>
              <w:bottom w:val="single" w:sz="12" w:space="0" w:color="auto"/>
              <w:righ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7:27</w:t>
            </w:r>
          </w:p>
        </w:tc>
        <w:tc>
          <w:tcPr>
            <w:tcW w:w="541" w:type="dxa"/>
            <w:tcBorders>
              <w:left w:val="single" w:sz="12" w:space="0" w:color="auto"/>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11:26</w:t>
            </w: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12:57</w:t>
            </w: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color w:val="000000"/>
                <w:sz w:val="22"/>
                <w:lang w:eastAsia="cs-CZ"/>
              </w:rPr>
            </w:pP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color w:val="000000"/>
                <w:sz w:val="22"/>
                <w:lang w:eastAsia="cs-CZ"/>
              </w:rPr>
            </w:pPr>
          </w:p>
        </w:tc>
      </w:tr>
      <w:tr w:rsidR="00725A0A" w:rsidRPr="00BE014D" w:rsidTr="00BD4A2B">
        <w:trPr>
          <w:trHeight w:val="300"/>
        </w:trPr>
        <w:tc>
          <w:tcPr>
            <w:tcW w:w="1617" w:type="dxa"/>
            <w:tcBorders>
              <w:top w:val="single" w:sz="12" w:space="0" w:color="auto"/>
              <w:right w:val="single" w:sz="12" w:space="0" w:color="auto"/>
            </w:tcBorders>
            <w:shd w:val="clear" w:color="auto" w:fill="auto"/>
            <w:noWrap/>
            <w:vAlign w:val="center"/>
            <w:hideMark/>
          </w:tcPr>
          <w:p w:rsidR="00725A0A" w:rsidRPr="00B03E35" w:rsidRDefault="00725A0A" w:rsidP="00243D63">
            <w:pPr>
              <w:pStyle w:val="Nzev"/>
              <w:spacing w:beforeLines="20" w:before="48"/>
              <w:ind w:left="-57" w:right="-57"/>
              <w:jc w:val="left"/>
            </w:pPr>
            <w:r w:rsidRPr="00B03E35">
              <w:t>240045</w:t>
            </w:r>
          </w:p>
        </w:tc>
        <w:tc>
          <w:tcPr>
            <w:tcW w:w="452" w:type="dxa"/>
            <w:tcBorders>
              <w:top w:val="single" w:sz="12" w:space="0" w:color="auto"/>
              <w:lef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11</w:t>
            </w:r>
          </w:p>
        </w:tc>
        <w:tc>
          <w:tcPr>
            <w:tcW w:w="452"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2</w:t>
            </w:r>
          </w:p>
        </w:tc>
        <w:tc>
          <w:tcPr>
            <w:tcW w:w="452"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4</w:t>
            </w:r>
          </w:p>
        </w:tc>
        <w:tc>
          <w:tcPr>
            <w:tcW w:w="452"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6</w:t>
            </w:r>
          </w:p>
        </w:tc>
        <w:tc>
          <w:tcPr>
            <w:tcW w:w="452" w:type="dxa"/>
            <w:tcBorders>
              <w:top w:val="single" w:sz="12" w:space="0" w:color="auto"/>
              <w:righ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541" w:type="dxa"/>
            <w:tcBorders>
              <w:top w:val="single" w:sz="12" w:space="0" w:color="auto"/>
              <w:lef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w:t>
            </w: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12</w:t>
            </w: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5</w:t>
            </w: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9</w:t>
            </w: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8</w:t>
            </w: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7</w:t>
            </w: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19</w:t>
            </w: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16</w:t>
            </w: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13</w:t>
            </w: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r>
      <w:tr w:rsidR="00725A0A" w:rsidRPr="00BE014D" w:rsidTr="00862727">
        <w:trPr>
          <w:trHeight w:val="300"/>
        </w:trPr>
        <w:tc>
          <w:tcPr>
            <w:tcW w:w="1617" w:type="dxa"/>
            <w:tcBorders>
              <w:right w:val="single" w:sz="12" w:space="0" w:color="auto"/>
            </w:tcBorders>
            <w:shd w:val="clear" w:color="auto" w:fill="auto"/>
            <w:noWrap/>
            <w:vAlign w:val="center"/>
            <w:hideMark/>
          </w:tcPr>
          <w:p w:rsidR="00725A0A" w:rsidRPr="00B03E35" w:rsidRDefault="00725A0A" w:rsidP="00243D63">
            <w:pPr>
              <w:pStyle w:val="Nzev"/>
              <w:spacing w:beforeLines="20" w:before="48"/>
              <w:ind w:left="-57" w:right="-57"/>
              <w:jc w:val="left"/>
            </w:pPr>
            <w:r w:rsidRPr="00B03E35">
              <w:t>Močovice,,u váhy</w:t>
            </w:r>
          </w:p>
        </w:tc>
        <w:tc>
          <w:tcPr>
            <w:tcW w:w="452" w:type="dxa"/>
            <w:tcBorders>
              <w:lef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4:43</w:t>
            </w:r>
          </w:p>
        </w:tc>
        <w:tc>
          <w:tcPr>
            <w:tcW w:w="452"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4:58</w:t>
            </w:r>
          </w:p>
        </w:tc>
        <w:tc>
          <w:tcPr>
            <w:tcW w:w="452"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7:27</w:t>
            </w:r>
          </w:p>
        </w:tc>
        <w:tc>
          <w:tcPr>
            <w:tcW w:w="452"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7:30</w:t>
            </w:r>
          </w:p>
        </w:tc>
        <w:tc>
          <w:tcPr>
            <w:tcW w:w="452" w:type="dxa"/>
            <w:tcBorders>
              <w:righ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541" w:type="dxa"/>
            <w:tcBorders>
              <w:lef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12:38</w:t>
            </w: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13:58</w:t>
            </w: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14:44</w:t>
            </w: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14:44</w:t>
            </w: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14:55</w:t>
            </w: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15:13</w:t>
            </w: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15:14</w:t>
            </w: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16:10</w:t>
            </w: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16:29</w:t>
            </w: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r>
      <w:tr w:rsidR="00725A0A" w:rsidRPr="00BE014D" w:rsidTr="00862727">
        <w:trPr>
          <w:trHeight w:val="300"/>
        </w:trPr>
        <w:tc>
          <w:tcPr>
            <w:tcW w:w="1617" w:type="dxa"/>
            <w:tcBorders>
              <w:right w:val="single" w:sz="12" w:space="0" w:color="auto"/>
            </w:tcBorders>
            <w:shd w:val="clear" w:color="auto" w:fill="auto"/>
            <w:noWrap/>
            <w:vAlign w:val="center"/>
            <w:hideMark/>
          </w:tcPr>
          <w:p w:rsidR="00725A0A" w:rsidRPr="00B03E35" w:rsidRDefault="00725A0A" w:rsidP="00243D63">
            <w:pPr>
              <w:pStyle w:val="Nzev"/>
              <w:spacing w:beforeLines="20" w:before="48"/>
              <w:ind w:left="-57" w:right="-57"/>
              <w:jc w:val="left"/>
            </w:pPr>
            <w:r w:rsidRPr="00B03E35">
              <w:t>Močovice</w:t>
            </w:r>
          </w:p>
        </w:tc>
        <w:tc>
          <w:tcPr>
            <w:tcW w:w="452" w:type="dxa"/>
            <w:tcBorders>
              <w:lef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452"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452"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452"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452" w:type="dxa"/>
            <w:tcBorders>
              <w:righ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541" w:type="dxa"/>
            <w:tcBorders>
              <w:lef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14:46</w:t>
            </w: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14:46</w:t>
            </w: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14:54</w:t>
            </w: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16:30</w:t>
            </w: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r>
      <w:tr w:rsidR="00725A0A" w:rsidRPr="00BE014D" w:rsidTr="00BD4A2B">
        <w:trPr>
          <w:trHeight w:val="300"/>
        </w:trPr>
        <w:tc>
          <w:tcPr>
            <w:tcW w:w="1617" w:type="dxa"/>
            <w:tcBorders>
              <w:bottom w:val="single" w:sz="12" w:space="0" w:color="auto"/>
              <w:right w:val="single" w:sz="12" w:space="0" w:color="auto"/>
            </w:tcBorders>
            <w:shd w:val="clear" w:color="auto" w:fill="auto"/>
            <w:noWrap/>
            <w:vAlign w:val="center"/>
            <w:hideMark/>
          </w:tcPr>
          <w:p w:rsidR="00725A0A" w:rsidRPr="00B03E35" w:rsidRDefault="00725A0A" w:rsidP="00243D63">
            <w:pPr>
              <w:pStyle w:val="Nzev"/>
              <w:spacing w:beforeLines="20" w:before="48"/>
              <w:ind w:left="-57" w:right="-57"/>
              <w:jc w:val="left"/>
            </w:pPr>
            <w:r w:rsidRPr="00B03E35">
              <w:t>Močovice</w:t>
            </w:r>
          </w:p>
        </w:tc>
        <w:tc>
          <w:tcPr>
            <w:tcW w:w="452" w:type="dxa"/>
            <w:tcBorders>
              <w:left w:val="single" w:sz="12" w:space="0" w:color="auto"/>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452"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452"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452"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452" w:type="dxa"/>
            <w:tcBorders>
              <w:bottom w:val="single" w:sz="12" w:space="0" w:color="auto"/>
              <w:righ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541" w:type="dxa"/>
            <w:tcBorders>
              <w:left w:val="single" w:sz="12" w:space="0" w:color="auto"/>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16:35</w:t>
            </w: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r>
      <w:tr w:rsidR="00725A0A" w:rsidRPr="00BE014D" w:rsidTr="00BD4A2B">
        <w:trPr>
          <w:trHeight w:val="300"/>
        </w:trPr>
        <w:tc>
          <w:tcPr>
            <w:tcW w:w="1617" w:type="dxa"/>
            <w:tcBorders>
              <w:top w:val="single" w:sz="12" w:space="0" w:color="auto"/>
              <w:right w:val="single" w:sz="12" w:space="0" w:color="auto"/>
            </w:tcBorders>
            <w:shd w:val="clear" w:color="auto" w:fill="auto"/>
            <w:noWrap/>
            <w:vAlign w:val="center"/>
            <w:hideMark/>
          </w:tcPr>
          <w:p w:rsidR="00725A0A" w:rsidRPr="00B03E35" w:rsidRDefault="00725A0A" w:rsidP="00243D63">
            <w:pPr>
              <w:pStyle w:val="Nzev"/>
              <w:spacing w:beforeLines="20" w:before="48"/>
              <w:ind w:left="-57" w:right="-57"/>
              <w:jc w:val="left"/>
            </w:pPr>
            <w:r w:rsidRPr="00B03E35">
              <w:t>240048</w:t>
            </w:r>
          </w:p>
        </w:tc>
        <w:tc>
          <w:tcPr>
            <w:tcW w:w="452" w:type="dxa"/>
            <w:tcBorders>
              <w:top w:val="single" w:sz="12" w:space="0" w:color="auto"/>
              <w:lef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3</w:t>
            </w:r>
          </w:p>
        </w:tc>
        <w:tc>
          <w:tcPr>
            <w:tcW w:w="452"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23</w:t>
            </w:r>
          </w:p>
        </w:tc>
        <w:tc>
          <w:tcPr>
            <w:tcW w:w="452"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8</w:t>
            </w:r>
          </w:p>
        </w:tc>
        <w:tc>
          <w:tcPr>
            <w:tcW w:w="452"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2</w:t>
            </w:r>
          </w:p>
        </w:tc>
        <w:tc>
          <w:tcPr>
            <w:tcW w:w="452" w:type="dxa"/>
            <w:tcBorders>
              <w:top w:val="single" w:sz="12" w:space="0" w:color="auto"/>
              <w:righ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541" w:type="dxa"/>
            <w:tcBorders>
              <w:top w:val="single" w:sz="12" w:space="0" w:color="auto"/>
              <w:lef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7</w:t>
            </w: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9</w:t>
            </w: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18</w:t>
            </w: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27</w:t>
            </w: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25</w:t>
            </w: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14</w:t>
            </w: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4</w:t>
            </w: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12</w:t>
            </w: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22</w:t>
            </w: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r>
      <w:tr w:rsidR="00725A0A" w:rsidRPr="00BE014D" w:rsidTr="00BD4A2B">
        <w:trPr>
          <w:trHeight w:val="300"/>
        </w:trPr>
        <w:tc>
          <w:tcPr>
            <w:tcW w:w="1617" w:type="dxa"/>
            <w:tcBorders>
              <w:bottom w:val="single" w:sz="12" w:space="0" w:color="auto"/>
              <w:right w:val="single" w:sz="12" w:space="0" w:color="auto"/>
            </w:tcBorders>
            <w:shd w:val="clear" w:color="auto" w:fill="auto"/>
            <w:noWrap/>
            <w:vAlign w:val="center"/>
            <w:hideMark/>
          </w:tcPr>
          <w:p w:rsidR="00725A0A" w:rsidRPr="00B03E35" w:rsidRDefault="00725A0A" w:rsidP="00243D63">
            <w:pPr>
              <w:pStyle w:val="Nzev"/>
              <w:spacing w:beforeLines="20" w:before="48"/>
              <w:ind w:left="-57" w:right="-57"/>
              <w:jc w:val="left"/>
            </w:pPr>
            <w:r w:rsidRPr="00B03E35">
              <w:t>Močovice,,rozc.1.4</w:t>
            </w:r>
          </w:p>
        </w:tc>
        <w:tc>
          <w:tcPr>
            <w:tcW w:w="452" w:type="dxa"/>
            <w:tcBorders>
              <w:left w:val="single" w:sz="12" w:space="0" w:color="auto"/>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5:58</w:t>
            </w:r>
          </w:p>
        </w:tc>
        <w:tc>
          <w:tcPr>
            <w:tcW w:w="452"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7:01</w:t>
            </w:r>
          </w:p>
        </w:tc>
        <w:tc>
          <w:tcPr>
            <w:tcW w:w="452"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7:18</w:t>
            </w:r>
          </w:p>
        </w:tc>
        <w:tc>
          <w:tcPr>
            <w:tcW w:w="452"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7:16</w:t>
            </w:r>
          </w:p>
        </w:tc>
        <w:tc>
          <w:tcPr>
            <w:tcW w:w="452" w:type="dxa"/>
            <w:tcBorders>
              <w:bottom w:val="single" w:sz="12" w:space="0" w:color="auto"/>
              <w:righ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541" w:type="dxa"/>
            <w:tcBorders>
              <w:left w:val="single" w:sz="12" w:space="0" w:color="auto"/>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12:36</w:t>
            </w: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12:37</w:t>
            </w: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14:02</w:t>
            </w: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15:08</w:t>
            </w: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15:08</w:t>
            </w: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15:37</w:t>
            </w: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15:42</w:t>
            </w: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16:27</w:t>
            </w: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16:52</w:t>
            </w:r>
          </w:p>
        </w:tc>
        <w:tc>
          <w:tcPr>
            <w:tcW w:w="541" w:type="dxa"/>
            <w:tcBorders>
              <w:bottom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r>
      <w:tr w:rsidR="00725A0A" w:rsidRPr="00BE014D" w:rsidTr="00BD4A2B">
        <w:trPr>
          <w:trHeight w:val="300"/>
        </w:trPr>
        <w:tc>
          <w:tcPr>
            <w:tcW w:w="1617" w:type="dxa"/>
            <w:tcBorders>
              <w:top w:val="single" w:sz="12" w:space="0" w:color="auto"/>
              <w:right w:val="single" w:sz="12" w:space="0" w:color="auto"/>
            </w:tcBorders>
            <w:shd w:val="clear" w:color="auto" w:fill="auto"/>
            <w:noWrap/>
            <w:vAlign w:val="center"/>
            <w:hideMark/>
          </w:tcPr>
          <w:p w:rsidR="00725A0A" w:rsidRPr="00B03E35" w:rsidRDefault="00725A0A" w:rsidP="00243D63">
            <w:pPr>
              <w:pStyle w:val="Nzev"/>
              <w:spacing w:beforeLines="20" w:before="48"/>
              <w:ind w:left="-57" w:right="-57"/>
              <w:jc w:val="left"/>
            </w:pPr>
            <w:r w:rsidRPr="00B03E35">
              <w:t>600580</w:t>
            </w:r>
          </w:p>
        </w:tc>
        <w:tc>
          <w:tcPr>
            <w:tcW w:w="452" w:type="dxa"/>
            <w:tcBorders>
              <w:top w:val="single" w:sz="12" w:space="0" w:color="auto"/>
              <w:lef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3</w:t>
            </w:r>
          </w:p>
        </w:tc>
        <w:tc>
          <w:tcPr>
            <w:tcW w:w="452"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452"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452"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452" w:type="dxa"/>
            <w:tcBorders>
              <w:top w:val="single" w:sz="12" w:space="0" w:color="auto"/>
              <w:righ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541" w:type="dxa"/>
            <w:tcBorders>
              <w:top w:val="single" w:sz="12" w:space="0" w:color="auto"/>
              <w:lef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12</w:t>
            </w: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tcBorders>
              <w:top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r>
      <w:tr w:rsidR="00725A0A" w:rsidRPr="00BE014D" w:rsidTr="00862727">
        <w:trPr>
          <w:trHeight w:val="300"/>
        </w:trPr>
        <w:tc>
          <w:tcPr>
            <w:tcW w:w="1617" w:type="dxa"/>
            <w:tcBorders>
              <w:right w:val="single" w:sz="12" w:space="0" w:color="auto"/>
            </w:tcBorders>
            <w:shd w:val="clear" w:color="auto" w:fill="auto"/>
            <w:noWrap/>
            <w:vAlign w:val="center"/>
            <w:hideMark/>
          </w:tcPr>
          <w:p w:rsidR="00725A0A" w:rsidRPr="00B03E35" w:rsidRDefault="00725A0A" w:rsidP="00243D63">
            <w:pPr>
              <w:pStyle w:val="Nzev"/>
              <w:spacing w:beforeLines="20" w:before="48"/>
              <w:ind w:left="-57" w:right="-57"/>
              <w:jc w:val="left"/>
            </w:pPr>
            <w:r w:rsidRPr="00B03E35">
              <w:t>Močovice,,rozc.1.4</w:t>
            </w:r>
          </w:p>
        </w:tc>
        <w:tc>
          <w:tcPr>
            <w:tcW w:w="452" w:type="dxa"/>
            <w:tcBorders>
              <w:lef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6:54</w:t>
            </w:r>
          </w:p>
        </w:tc>
        <w:tc>
          <w:tcPr>
            <w:tcW w:w="452"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452"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452"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452" w:type="dxa"/>
            <w:tcBorders>
              <w:righ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8"/>
                <w:szCs w:val="18"/>
                <w:lang w:eastAsia="cs-CZ"/>
              </w:rPr>
            </w:pPr>
          </w:p>
        </w:tc>
        <w:tc>
          <w:tcPr>
            <w:tcW w:w="541" w:type="dxa"/>
            <w:tcBorders>
              <w:left w:val="single" w:sz="12" w:space="0" w:color="auto"/>
            </w:tcBorders>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r w:rsidRPr="00B03E35">
              <w:rPr>
                <w:rFonts w:eastAsia="Times New Roman" w:cs="Arial"/>
                <w:caps w:val="0"/>
                <w:sz w:val="16"/>
                <w:szCs w:val="16"/>
                <w:lang w:eastAsia="cs-CZ"/>
              </w:rPr>
              <w:t>15:27</w:t>
            </w: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Arial"/>
                <w:caps w:val="0"/>
                <w:sz w:val="16"/>
                <w:szCs w:val="16"/>
                <w:lang w:eastAsia="cs-CZ"/>
              </w:rPr>
            </w:pP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c>
          <w:tcPr>
            <w:tcW w:w="541" w:type="dxa"/>
            <w:shd w:val="clear" w:color="auto" w:fill="auto"/>
            <w:noWrap/>
            <w:vAlign w:val="center"/>
            <w:hideMark/>
          </w:tcPr>
          <w:p w:rsidR="00725A0A" w:rsidRPr="00B03E35" w:rsidRDefault="00725A0A" w:rsidP="00862727">
            <w:pPr>
              <w:spacing w:before="0" w:after="0" w:line="240" w:lineRule="auto"/>
              <w:rPr>
                <w:rFonts w:eastAsia="Times New Roman" w:cs="Times New Roman"/>
                <w:caps w:val="0"/>
                <w:sz w:val="22"/>
                <w:lang w:eastAsia="cs-CZ"/>
              </w:rPr>
            </w:pPr>
          </w:p>
        </w:tc>
      </w:tr>
    </w:tbl>
    <w:p w:rsidR="00725A0A" w:rsidRDefault="00725A0A" w:rsidP="00725A0A">
      <w:pPr>
        <w:pStyle w:val="zdroj"/>
      </w:pPr>
      <w:r w:rsidRPr="004B0CE3">
        <w:t>Zdroj:</w:t>
      </w:r>
      <w:r>
        <w:t xml:space="preserve"> jizdnirady.cz</w:t>
      </w:r>
    </w:p>
    <w:p w:rsidR="00725A0A" w:rsidRDefault="00725A0A" w:rsidP="00725A0A">
      <w:pPr>
        <w:pStyle w:val="Bezmezer"/>
      </w:pPr>
    </w:p>
    <w:p w:rsidR="00CE79B1" w:rsidRPr="006B2774" w:rsidRDefault="00CE79B1" w:rsidP="00CE79B1">
      <w:pPr>
        <w:pStyle w:val="Bezmezer"/>
      </w:pPr>
      <w:r w:rsidRPr="006B2774">
        <w:t>Tabulka</w:t>
      </w:r>
      <w:r>
        <w:t xml:space="preserve"> zobrazuje všechny spoje, které je možné využít do/z Močovic. Vzhledem k tomu, že uvedené časové hodnoty vztahujeme k MŠ, jsou v rámci cesty zpět uvedeny pouze spoje do 17:00 h. Frekvence spojů v ranním a odpoledním čase je v dostatečném počtu, avšak záleží na konkrétní obci, z/do které je dojížďka absolvována.</w:t>
      </w:r>
    </w:p>
    <w:p w:rsidR="00CE79B1" w:rsidRPr="00725A0A" w:rsidRDefault="00CE79B1" w:rsidP="00725A0A">
      <w:pPr>
        <w:pStyle w:val="Bezmezer"/>
      </w:pPr>
    </w:p>
    <w:p w:rsidR="004C717E" w:rsidRPr="00022FF7" w:rsidRDefault="004C717E" w:rsidP="004C717E">
      <w:pPr>
        <w:pStyle w:val="Nadpis3"/>
      </w:pPr>
      <w:bookmarkStart w:id="83" w:name="_Toc481016164"/>
      <w:r>
        <w:t>Okřesaneč</w:t>
      </w:r>
      <w:bookmarkEnd w:id="83"/>
    </w:p>
    <w:p w:rsidR="004C717E" w:rsidRDefault="004C717E" w:rsidP="004C717E">
      <w:pPr>
        <w:pStyle w:val="Bezmezer"/>
      </w:pPr>
      <w:r>
        <w:t xml:space="preserve">Obec Okřesaneč je vzdálená 10,8 km od Čáslavi a 21 km od Kutné Hory. Z celkového počtu 201 obyvatel bylo 38 dětí ve věku do 14 let (údaje k 31. 12. 2015). </w:t>
      </w:r>
      <w:r w:rsidR="00695DF0" w:rsidRPr="004C717E">
        <w:t>Po</w:t>
      </w:r>
      <w:r w:rsidR="00695DF0" w:rsidRPr="004C717E">
        <w:rPr>
          <w:rFonts w:hint="eastAsia"/>
        </w:rPr>
        <w:t>č</w:t>
      </w:r>
      <w:r w:rsidR="00695DF0" w:rsidRPr="004C717E">
        <w:t>et katastr</w:t>
      </w:r>
      <w:r w:rsidR="00695DF0" w:rsidRPr="004C717E">
        <w:rPr>
          <w:rFonts w:hint="eastAsia"/>
        </w:rPr>
        <w:t>ů</w:t>
      </w:r>
      <w:r w:rsidR="00695DF0">
        <w:t>: 1, p</w:t>
      </w:r>
      <w:r w:rsidR="00695DF0" w:rsidRPr="00695DF0">
        <w:t>o</w:t>
      </w:r>
      <w:r w:rsidR="00695DF0" w:rsidRPr="00695DF0">
        <w:rPr>
          <w:rFonts w:hint="eastAsia"/>
        </w:rPr>
        <w:t>č</w:t>
      </w:r>
      <w:r w:rsidR="00695DF0" w:rsidRPr="00695DF0">
        <w:t xml:space="preserve">et </w:t>
      </w:r>
      <w:r w:rsidR="00695DF0" w:rsidRPr="00695DF0">
        <w:rPr>
          <w:rFonts w:hint="eastAsia"/>
        </w:rPr>
        <w:t>čá</w:t>
      </w:r>
      <w:r w:rsidR="00695DF0" w:rsidRPr="00695DF0">
        <w:t>stí obce</w:t>
      </w:r>
      <w:r w:rsidR="00695DF0">
        <w:t>: 1.</w:t>
      </w:r>
    </w:p>
    <w:p w:rsidR="004C717E" w:rsidRPr="00392BB1" w:rsidRDefault="004C717E" w:rsidP="004C717E">
      <w:pPr>
        <w:pStyle w:val="Bezmezer"/>
        <w:rPr>
          <w:b/>
        </w:rPr>
      </w:pPr>
      <w:r>
        <w:rPr>
          <w:b/>
        </w:rPr>
        <w:t xml:space="preserve">Dle údajů z dotazníků </w:t>
      </w:r>
      <w:r w:rsidRPr="00DC0763">
        <w:rPr>
          <w:b/>
        </w:rPr>
        <w:t xml:space="preserve">navštěvuje ZŠ </w:t>
      </w:r>
      <w:r>
        <w:rPr>
          <w:b/>
        </w:rPr>
        <w:t xml:space="preserve">(v SO ORP Čáslav a SO ORP Kutná Hora) </w:t>
      </w:r>
      <w:r w:rsidR="00695DF0" w:rsidRPr="00DC0763">
        <w:rPr>
          <w:b/>
        </w:rPr>
        <w:t>cel</w:t>
      </w:r>
      <w:r w:rsidR="00695DF0">
        <w:rPr>
          <w:b/>
        </w:rPr>
        <w:t xml:space="preserve">kem 6 </w:t>
      </w:r>
      <w:r w:rsidR="00695DF0" w:rsidRPr="00695DF0">
        <w:rPr>
          <w:b/>
        </w:rPr>
        <w:t>dětí</w:t>
      </w:r>
      <w:r w:rsidRPr="00BD77C5">
        <w:rPr>
          <w:b/>
        </w:rPr>
        <w:t>:</w:t>
      </w:r>
    </w:p>
    <w:p w:rsidR="004C717E" w:rsidRDefault="004C717E" w:rsidP="004C717E">
      <w:pPr>
        <w:pStyle w:val="Bezmezer"/>
        <w:numPr>
          <w:ilvl w:val="0"/>
          <w:numId w:val="9"/>
        </w:numPr>
      </w:pPr>
      <w:r>
        <w:t>ZŠ</w:t>
      </w:r>
      <w:r w:rsidRPr="00075EE9">
        <w:t xml:space="preserve"> </w:t>
      </w:r>
      <w:r>
        <w:t>Čáslav, Masarykova</w:t>
      </w:r>
      <w:r>
        <w:tab/>
      </w:r>
      <w:r>
        <w:tab/>
      </w:r>
      <w:r w:rsidR="00695DF0">
        <w:t>1 žák I. stupně</w:t>
      </w:r>
      <w:r w:rsidR="00695DF0">
        <w:tab/>
        <w:t>1 žák</w:t>
      </w:r>
      <w:r>
        <w:t xml:space="preserve"> II. stupně</w:t>
      </w:r>
    </w:p>
    <w:p w:rsidR="004C717E" w:rsidRDefault="004C717E" w:rsidP="00695DF0">
      <w:pPr>
        <w:pStyle w:val="Bezmezer"/>
        <w:numPr>
          <w:ilvl w:val="0"/>
          <w:numId w:val="9"/>
        </w:numPr>
      </w:pPr>
      <w:r>
        <w:t xml:space="preserve">ZŠ </w:t>
      </w:r>
      <w:r w:rsidR="00695DF0">
        <w:t>Potěhy</w:t>
      </w:r>
      <w:r w:rsidR="00695DF0">
        <w:tab/>
      </w:r>
      <w:r w:rsidR="00695DF0">
        <w:tab/>
      </w:r>
      <w:r w:rsidR="00695DF0">
        <w:tab/>
      </w:r>
      <w:r w:rsidR="00695DF0">
        <w:tab/>
        <w:t>3 žáci I. stupně</w:t>
      </w:r>
      <w:r w:rsidR="00695DF0">
        <w:tab/>
        <w:t>1 žák II. stupně</w:t>
      </w:r>
    </w:p>
    <w:p w:rsidR="004C717E" w:rsidRDefault="004C717E" w:rsidP="004C717E">
      <w:pPr>
        <w:pStyle w:val="Bezmezer"/>
      </w:pPr>
    </w:p>
    <w:p w:rsidR="002C7459" w:rsidRDefault="00F73B73" w:rsidP="002C7459">
      <w:pPr>
        <w:pStyle w:val="Bezmezer"/>
      </w:pPr>
      <w:r>
        <w:t xml:space="preserve">Pokud bychom se podívali na školu, která je rovněž v blízkosti, můžeme zmínit </w:t>
      </w:r>
      <w:r w:rsidR="004C717E">
        <w:t xml:space="preserve">ZŠ </w:t>
      </w:r>
      <w:r>
        <w:t>Golčův Jeníkov, která je vzdálená 4,8 km</w:t>
      </w:r>
      <w:r w:rsidR="004C717E">
        <w:t xml:space="preserve">. </w:t>
      </w:r>
      <w:r w:rsidR="002C7459">
        <w:t xml:space="preserve">Vzhledem k tomu, že </w:t>
      </w:r>
      <w:r>
        <w:t xml:space="preserve">však </w:t>
      </w:r>
      <w:r w:rsidR="002C7459">
        <w:t xml:space="preserve">Golčův Jeníkov spadá pod SO ORP Havlíčkův Brod, nejsou známé údaje, zda z obce žáci </w:t>
      </w:r>
      <w:r>
        <w:t xml:space="preserve">školu </w:t>
      </w:r>
      <w:r w:rsidR="002C7459">
        <w:t>navštěvují</w:t>
      </w:r>
      <w:r w:rsidR="007C4641">
        <w:t xml:space="preserve"> a případně v jakém počtu</w:t>
      </w:r>
      <w:r w:rsidR="002C7459">
        <w:t>. Podíváme-li se blíže na dopravní spojení, lze hodnotit současný stav za</w:t>
      </w:r>
      <w:r w:rsidR="00E617AB">
        <w:t xml:space="preserve"> postačující</w:t>
      </w:r>
      <w:r w:rsidR="002C7459">
        <w:t xml:space="preserve">. </w:t>
      </w:r>
      <w:r w:rsidR="007C4641">
        <w:t xml:space="preserve">Dojížďku zajišťuje spoj 6 linky 600960 (odjezd 6:38, příjezd 6:50). V rámci cesty zpět lze využít 4 přímé spoje, a to konkrétně v 11:23 (spoj 11), v 13:29 (spoj 27), v 15:00 (spoj 17) a v 15:45 (spoj 15) linky 600210. </w:t>
      </w:r>
      <w:r w:rsidR="00BA2435">
        <w:t xml:space="preserve">Ostatní dopravní spojení </w:t>
      </w:r>
      <w:r w:rsidR="007C4641">
        <w:t xml:space="preserve">v 11:48, 14:06 a 14:38 </w:t>
      </w:r>
      <w:r w:rsidR="00BA2435">
        <w:t xml:space="preserve">jsou s  přestupy a dlouhým </w:t>
      </w:r>
      <w:r w:rsidR="007C4641">
        <w:t xml:space="preserve">celkovým </w:t>
      </w:r>
      <w:r w:rsidR="00BA2435">
        <w:t>časem přepravy.</w:t>
      </w:r>
      <w:r w:rsidR="002C7459">
        <w:t xml:space="preserve"> </w:t>
      </w:r>
    </w:p>
    <w:p w:rsidR="007C4641" w:rsidRDefault="007C4641" w:rsidP="002C7459">
      <w:pPr>
        <w:pStyle w:val="Bezmezer"/>
      </w:pPr>
    </w:p>
    <w:p w:rsidR="004C717E" w:rsidRDefault="004C717E" w:rsidP="00E617AB">
      <w:pPr>
        <w:pStyle w:val="Bezmezer"/>
      </w:pPr>
      <w:r>
        <w:t>Do</w:t>
      </w:r>
      <w:r w:rsidR="00E617AB">
        <w:t>pravní obslužnost obce zajišťují 4 linky</w:t>
      </w:r>
      <w:r>
        <w:t xml:space="preserve"> </w:t>
      </w:r>
      <w:r w:rsidRPr="007C2AE7">
        <w:t>ve</w:t>
      </w:r>
      <w:r w:rsidRPr="007C2AE7">
        <w:rPr>
          <w:rFonts w:hint="eastAsia"/>
        </w:rPr>
        <w:t>ř</w:t>
      </w:r>
      <w:r w:rsidRPr="007C2AE7">
        <w:t>ejné osobní dopravy</w:t>
      </w:r>
      <w:r>
        <w:t xml:space="preserve">: </w:t>
      </w:r>
      <w:r w:rsidR="00E617AB">
        <w:t>240043, 240049, 600210 a 600960.</w:t>
      </w:r>
      <w:r w:rsidR="007C4641">
        <w:t xml:space="preserve"> V obci se nachází autobusové zastávky </w:t>
      </w:r>
      <w:r w:rsidR="007C4641" w:rsidRPr="007C4641">
        <w:t>Ok</w:t>
      </w:r>
      <w:r w:rsidR="007C4641" w:rsidRPr="007C4641">
        <w:rPr>
          <w:rFonts w:hint="eastAsia"/>
        </w:rPr>
        <w:t>ř</w:t>
      </w:r>
      <w:r w:rsidR="007C4641" w:rsidRPr="007C4641">
        <w:t>esane</w:t>
      </w:r>
      <w:r w:rsidR="007C4641" w:rsidRPr="007C4641">
        <w:rPr>
          <w:rFonts w:hint="eastAsia"/>
        </w:rPr>
        <w:t>č</w:t>
      </w:r>
      <w:r w:rsidR="007C4641">
        <w:t xml:space="preserve">, </w:t>
      </w:r>
      <w:r w:rsidR="007C4641" w:rsidRPr="007C4641">
        <w:t>Ok</w:t>
      </w:r>
      <w:r w:rsidR="007C4641" w:rsidRPr="007C4641">
        <w:rPr>
          <w:rFonts w:hint="eastAsia"/>
        </w:rPr>
        <w:t>ř</w:t>
      </w:r>
      <w:r w:rsidR="007C4641" w:rsidRPr="007C4641">
        <w:t>esane</w:t>
      </w:r>
      <w:r w:rsidR="007C4641" w:rsidRPr="007C4641">
        <w:rPr>
          <w:rFonts w:hint="eastAsia"/>
        </w:rPr>
        <w:t>č</w:t>
      </w:r>
      <w:r w:rsidR="007C4641" w:rsidRPr="007C4641">
        <w:t>,,rozc.0.8</w:t>
      </w:r>
      <w:r w:rsidR="007C4641">
        <w:t xml:space="preserve"> a </w:t>
      </w:r>
      <w:r w:rsidR="007C4641" w:rsidRPr="007C4641">
        <w:t>Ok</w:t>
      </w:r>
      <w:r w:rsidR="007C4641" w:rsidRPr="007C4641">
        <w:rPr>
          <w:rFonts w:hint="eastAsia"/>
        </w:rPr>
        <w:t>ř</w:t>
      </w:r>
      <w:r w:rsidR="007C4641" w:rsidRPr="007C4641">
        <w:t>esane</w:t>
      </w:r>
      <w:r w:rsidR="007C4641" w:rsidRPr="007C4641">
        <w:rPr>
          <w:rFonts w:hint="eastAsia"/>
        </w:rPr>
        <w:t>č</w:t>
      </w:r>
      <w:r w:rsidR="007C4641" w:rsidRPr="007C4641">
        <w:t>,Písek</w:t>
      </w:r>
      <w:r w:rsidR="007C4641">
        <w:t>.</w:t>
      </w:r>
    </w:p>
    <w:p w:rsidR="004C717E" w:rsidRDefault="004C717E" w:rsidP="004C717E">
      <w:pPr>
        <w:pStyle w:val="Nadpis5"/>
      </w:pPr>
      <w:bookmarkStart w:id="84" w:name="_Toc481016060"/>
      <w:r>
        <w:t xml:space="preserve">Tabulka </w:t>
      </w:r>
      <w:r w:rsidR="00243D63">
        <w:fldChar w:fldCharType="begin"/>
      </w:r>
      <w:r w:rsidR="001E49D4">
        <w:instrText xml:space="preserve"> SEQ Tabulka \* ARABIC </w:instrText>
      </w:r>
      <w:r w:rsidR="00243D63">
        <w:fldChar w:fldCharType="separate"/>
      </w:r>
      <w:r w:rsidR="00162488">
        <w:rPr>
          <w:noProof/>
        </w:rPr>
        <w:t>40</w:t>
      </w:r>
      <w:r w:rsidR="00243D63">
        <w:rPr>
          <w:noProof/>
        </w:rPr>
        <w:fldChar w:fldCharType="end"/>
      </w:r>
      <w:r>
        <w:t xml:space="preserve">: </w:t>
      </w:r>
      <w:r w:rsidR="00BA2435">
        <w:t>Okřesaneč</w:t>
      </w:r>
      <w:r>
        <w:t xml:space="preserve"> - dopravní spojení</w:t>
      </w:r>
      <w:bookmarkEnd w:id="84"/>
    </w:p>
    <w:tbl>
      <w:tblPr>
        <w:tblStyle w:val="Mkatabulky"/>
        <w:tblW w:w="4767" w:type="pct"/>
        <w:tblInd w:w="108" w:type="dxa"/>
        <w:tblLayout w:type="fixed"/>
        <w:tblLook w:val="04A0" w:firstRow="1" w:lastRow="0" w:firstColumn="1" w:lastColumn="0" w:noHBand="0" w:noVBand="1"/>
      </w:tblPr>
      <w:tblGrid>
        <w:gridCol w:w="425"/>
        <w:gridCol w:w="608"/>
        <w:gridCol w:w="1376"/>
        <w:gridCol w:w="770"/>
        <w:gridCol w:w="618"/>
        <w:gridCol w:w="606"/>
        <w:gridCol w:w="620"/>
        <w:gridCol w:w="616"/>
        <w:gridCol w:w="1880"/>
        <w:gridCol w:w="990"/>
        <w:gridCol w:w="988"/>
        <w:gridCol w:w="6"/>
      </w:tblGrid>
      <w:tr w:rsidR="007C4641" w:rsidRPr="00A24123" w:rsidTr="007C4641">
        <w:trPr>
          <w:gridAfter w:val="1"/>
          <w:wAfter w:w="3" w:type="pct"/>
          <w:trHeight w:val="340"/>
        </w:trPr>
        <w:tc>
          <w:tcPr>
            <w:tcW w:w="4997" w:type="pct"/>
            <w:gridSpan w:val="11"/>
            <w:tcBorders>
              <w:top w:val="nil"/>
              <w:left w:val="nil"/>
              <w:bottom w:val="single" w:sz="12" w:space="0" w:color="auto"/>
              <w:right w:val="nil"/>
            </w:tcBorders>
            <w:shd w:val="clear" w:color="auto" w:fill="FABF8F" w:themeFill="accent6" w:themeFillTint="99"/>
            <w:vAlign w:val="center"/>
          </w:tcPr>
          <w:p w:rsidR="007C4641" w:rsidRPr="00D2450C" w:rsidRDefault="007C4641" w:rsidP="00243D63">
            <w:pPr>
              <w:pStyle w:val="Nzev"/>
              <w:spacing w:beforeLines="20" w:before="48"/>
              <w:ind w:left="-57" w:right="-57"/>
              <w:jc w:val="center"/>
              <w:rPr>
                <w:b/>
              </w:rPr>
            </w:pPr>
            <w:r>
              <w:rPr>
                <w:b/>
              </w:rPr>
              <w:t>Okřesaneč</w:t>
            </w:r>
          </w:p>
        </w:tc>
      </w:tr>
      <w:tr w:rsidR="007C4641" w:rsidRPr="00A24123" w:rsidTr="007C4641">
        <w:trPr>
          <w:gridAfter w:val="1"/>
          <w:wAfter w:w="3" w:type="pct"/>
          <w:trHeight w:val="340"/>
        </w:trPr>
        <w:tc>
          <w:tcPr>
            <w:tcW w:w="224" w:type="pct"/>
            <w:vMerge w:val="restart"/>
            <w:tcBorders>
              <w:top w:val="single" w:sz="12" w:space="0" w:color="auto"/>
              <w:left w:val="nil"/>
              <w:right w:val="single" w:sz="12" w:space="0" w:color="auto"/>
            </w:tcBorders>
            <w:textDirection w:val="btLr"/>
            <w:vAlign w:val="center"/>
          </w:tcPr>
          <w:p w:rsidR="007C4641" w:rsidRPr="0095407B" w:rsidRDefault="007C4641" w:rsidP="00243D63">
            <w:pPr>
              <w:pStyle w:val="Nzev"/>
              <w:spacing w:beforeLines="20" w:before="48"/>
              <w:ind w:left="-57" w:right="-57"/>
              <w:jc w:val="center"/>
              <w:rPr>
                <w:szCs w:val="18"/>
              </w:rPr>
            </w:pPr>
            <w:r w:rsidRPr="0095407B">
              <w:rPr>
                <w:szCs w:val="18"/>
              </w:rPr>
              <w:t>ZŠ</w:t>
            </w:r>
          </w:p>
        </w:tc>
        <w:tc>
          <w:tcPr>
            <w:tcW w:w="1774" w:type="pct"/>
            <w:gridSpan w:val="4"/>
            <w:tcBorders>
              <w:top w:val="single" w:sz="12" w:space="0" w:color="auto"/>
              <w:left w:val="single" w:sz="12" w:space="0" w:color="auto"/>
              <w:right w:val="single" w:sz="12" w:space="0" w:color="auto"/>
            </w:tcBorders>
            <w:vAlign w:val="center"/>
          </w:tcPr>
          <w:p w:rsidR="007C4641" w:rsidRPr="009B7D6C" w:rsidRDefault="007C4641" w:rsidP="00243D63">
            <w:pPr>
              <w:pStyle w:val="Nzev"/>
              <w:spacing w:beforeLines="20" w:before="48"/>
              <w:ind w:left="-57" w:right="-57"/>
              <w:jc w:val="center"/>
              <w:rPr>
                <w:sz w:val="16"/>
                <w:szCs w:val="16"/>
              </w:rPr>
            </w:pPr>
            <w:r w:rsidRPr="009B7D6C">
              <w:rPr>
                <w:sz w:val="16"/>
                <w:szCs w:val="16"/>
              </w:rPr>
              <w:t>DOJÍŽĎKA ŽÁKŮ TAM</w:t>
            </w:r>
          </w:p>
        </w:tc>
        <w:tc>
          <w:tcPr>
            <w:tcW w:w="2999" w:type="pct"/>
            <w:gridSpan w:val="6"/>
            <w:tcBorders>
              <w:top w:val="single" w:sz="12" w:space="0" w:color="auto"/>
              <w:left w:val="single" w:sz="12" w:space="0" w:color="auto"/>
              <w:right w:val="nil"/>
            </w:tcBorders>
            <w:vAlign w:val="center"/>
          </w:tcPr>
          <w:p w:rsidR="007C4641" w:rsidRPr="009B7D6C" w:rsidRDefault="007C4641" w:rsidP="00243D63">
            <w:pPr>
              <w:pStyle w:val="Nzev"/>
              <w:spacing w:beforeLines="20" w:before="48"/>
              <w:ind w:left="-57" w:right="-57"/>
              <w:jc w:val="center"/>
              <w:rPr>
                <w:sz w:val="16"/>
                <w:szCs w:val="16"/>
              </w:rPr>
            </w:pPr>
            <w:r w:rsidRPr="009B7D6C">
              <w:rPr>
                <w:sz w:val="16"/>
                <w:szCs w:val="16"/>
              </w:rPr>
              <w:t>DOJÍŽĎKA ŽÁKŮ ZPĚT</w:t>
            </w:r>
          </w:p>
        </w:tc>
      </w:tr>
      <w:tr w:rsidR="007C4641" w:rsidRPr="00A24123" w:rsidTr="007C4641">
        <w:trPr>
          <w:gridAfter w:val="1"/>
          <w:wAfter w:w="3" w:type="pct"/>
          <w:trHeight w:val="340"/>
        </w:trPr>
        <w:tc>
          <w:tcPr>
            <w:tcW w:w="224" w:type="pct"/>
            <w:vMerge/>
            <w:tcBorders>
              <w:left w:val="nil"/>
              <w:right w:val="single" w:sz="12" w:space="0" w:color="auto"/>
            </w:tcBorders>
            <w:vAlign w:val="center"/>
          </w:tcPr>
          <w:p w:rsidR="007C4641" w:rsidRDefault="007C4641" w:rsidP="00243D63">
            <w:pPr>
              <w:pStyle w:val="Nzev"/>
              <w:spacing w:beforeLines="20" w:before="48"/>
              <w:ind w:left="-57" w:right="-57"/>
              <w:jc w:val="center"/>
            </w:pPr>
          </w:p>
        </w:tc>
        <w:tc>
          <w:tcPr>
            <w:tcW w:w="1449" w:type="pct"/>
            <w:gridSpan w:val="3"/>
            <w:tcBorders>
              <w:top w:val="single" w:sz="12" w:space="0" w:color="auto"/>
              <w:left w:val="single" w:sz="12" w:space="0" w:color="auto"/>
              <w:right w:val="single" w:sz="4" w:space="0" w:color="auto"/>
            </w:tcBorders>
            <w:vAlign w:val="center"/>
          </w:tcPr>
          <w:p w:rsidR="007C4641" w:rsidRPr="005B676F" w:rsidRDefault="007C4641" w:rsidP="00243D63">
            <w:pPr>
              <w:pStyle w:val="Nzev"/>
              <w:spacing w:beforeLines="20" w:before="48"/>
              <w:ind w:left="-57" w:right="-57"/>
              <w:jc w:val="center"/>
              <w:rPr>
                <w:sz w:val="14"/>
                <w:szCs w:val="14"/>
              </w:rPr>
            </w:pPr>
            <w:r w:rsidRPr="005B676F">
              <w:rPr>
                <w:sz w:val="14"/>
                <w:szCs w:val="14"/>
              </w:rPr>
              <w:t>odjezd z obce/příjezd do obce (města) ZŠ</w:t>
            </w:r>
          </w:p>
        </w:tc>
        <w:tc>
          <w:tcPr>
            <w:tcW w:w="324" w:type="pct"/>
            <w:vMerge w:val="restart"/>
            <w:tcBorders>
              <w:top w:val="single" w:sz="12" w:space="0" w:color="auto"/>
              <w:left w:val="single" w:sz="4" w:space="0" w:color="auto"/>
              <w:right w:val="single" w:sz="12" w:space="0" w:color="auto"/>
            </w:tcBorders>
            <w:vAlign w:val="center"/>
          </w:tcPr>
          <w:p w:rsidR="007C4641" w:rsidRPr="005B676F" w:rsidRDefault="007C4641"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4" w:type="pct"/>
            <w:gridSpan w:val="2"/>
            <w:tcBorders>
              <w:top w:val="single" w:sz="12" w:space="0" w:color="auto"/>
              <w:left w:val="single" w:sz="12" w:space="0" w:color="auto"/>
              <w:right w:val="single" w:sz="4" w:space="0" w:color="auto"/>
            </w:tcBorders>
            <w:vAlign w:val="center"/>
          </w:tcPr>
          <w:p w:rsidR="007C4641" w:rsidRPr="005B676F" w:rsidRDefault="007C4641" w:rsidP="00243D63">
            <w:pPr>
              <w:pStyle w:val="Nzev"/>
              <w:spacing w:beforeLines="20" w:before="48"/>
              <w:ind w:left="-57" w:right="-57"/>
              <w:jc w:val="center"/>
              <w:rPr>
                <w:sz w:val="14"/>
                <w:szCs w:val="14"/>
              </w:rPr>
            </w:pPr>
            <w:r w:rsidRPr="005B676F">
              <w:rPr>
                <w:sz w:val="14"/>
                <w:szCs w:val="14"/>
              </w:rPr>
              <w:t>Konec vyuč.</w:t>
            </w:r>
          </w:p>
        </w:tc>
        <w:tc>
          <w:tcPr>
            <w:tcW w:w="2354" w:type="pct"/>
            <w:gridSpan w:val="4"/>
            <w:tcBorders>
              <w:top w:val="single" w:sz="12" w:space="0" w:color="auto"/>
              <w:left w:val="single" w:sz="4" w:space="0" w:color="auto"/>
              <w:right w:val="nil"/>
            </w:tcBorders>
            <w:vAlign w:val="center"/>
          </w:tcPr>
          <w:p w:rsidR="007C4641" w:rsidRPr="005B676F" w:rsidRDefault="007C4641" w:rsidP="00243D63">
            <w:pPr>
              <w:pStyle w:val="Nzev"/>
              <w:spacing w:beforeLines="20" w:before="48"/>
              <w:ind w:left="-57" w:right="-57"/>
              <w:jc w:val="center"/>
              <w:rPr>
                <w:sz w:val="14"/>
                <w:szCs w:val="14"/>
              </w:rPr>
            </w:pPr>
            <w:r w:rsidRPr="005B676F">
              <w:rPr>
                <w:sz w:val="14"/>
                <w:szCs w:val="14"/>
              </w:rPr>
              <w:t>odjezd z obce (města) ZŠ</w:t>
            </w:r>
          </w:p>
        </w:tc>
      </w:tr>
      <w:tr w:rsidR="007C4641" w:rsidRPr="00A24123" w:rsidTr="007C4641">
        <w:trPr>
          <w:trHeight w:val="414"/>
        </w:trPr>
        <w:tc>
          <w:tcPr>
            <w:tcW w:w="224" w:type="pct"/>
            <w:vMerge/>
            <w:tcBorders>
              <w:left w:val="nil"/>
              <w:bottom w:val="thickThinSmallGap" w:sz="12" w:space="0" w:color="auto"/>
              <w:right w:val="single" w:sz="12" w:space="0" w:color="auto"/>
            </w:tcBorders>
            <w:vAlign w:val="center"/>
          </w:tcPr>
          <w:p w:rsidR="007C4641" w:rsidRDefault="007C4641" w:rsidP="00243D63">
            <w:pPr>
              <w:pStyle w:val="Nzev"/>
              <w:spacing w:beforeLines="20" w:before="48"/>
              <w:ind w:left="-57" w:right="-57"/>
              <w:jc w:val="center"/>
            </w:pPr>
          </w:p>
        </w:tc>
        <w:tc>
          <w:tcPr>
            <w:tcW w:w="320" w:type="pct"/>
            <w:tcBorders>
              <w:left w:val="single" w:sz="12" w:space="0" w:color="auto"/>
              <w:bottom w:val="thickThinSmallGap" w:sz="12" w:space="0" w:color="auto"/>
            </w:tcBorders>
            <w:vAlign w:val="center"/>
          </w:tcPr>
          <w:p w:rsidR="007C4641" w:rsidRPr="005B676F" w:rsidRDefault="007C4641"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724" w:type="pct"/>
            <w:tcBorders>
              <w:bottom w:val="thickThinSmallGap" w:sz="12" w:space="0" w:color="auto"/>
              <w:right w:val="single" w:sz="4" w:space="0" w:color="auto"/>
            </w:tcBorders>
            <w:vAlign w:val="center"/>
          </w:tcPr>
          <w:p w:rsidR="007C4641" w:rsidRPr="005B676F" w:rsidRDefault="007C4641"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5" w:type="pct"/>
            <w:tcBorders>
              <w:bottom w:val="thickThinSmallGap" w:sz="12" w:space="0" w:color="auto"/>
              <w:right w:val="single" w:sz="4" w:space="0" w:color="auto"/>
            </w:tcBorders>
            <w:vAlign w:val="center"/>
          </w:tcPr>
          <w:p w:rsidR="007C4641" w:rsidRPr="004E007F" w:rsidRDefault="007C4641" w:rsidP="00243D63">
            <w:pPr>
              <w:pStyle w:val="Nzev"/>
              <w:spacing w:beforeLines="20" w:before="48"/>
              <w:ind w:left="-57" w:right="-57"/>
              <w:jc w:val="center"/>
              <w:rPr>
                <w:sz w:val="14"/>
                <w:szCs w:val="14"/>
              </w:rPr>
            </w:pPr>
            <w:r w:rsidRPr="004E007F">
              <w:rPr>
                <w:sz w:val="14"/>
                <w:szCs w:val="14"/>
              </w:rPr>
              <w:t>linka spoj</w:t>
            </w:r>
          </w:p>
        </w:tc>
        <w:tc>
          <w:tcPr>
            <w:tcW w:w="324" w:type="pct"/>
            <w:vMerge/>
            <w:tcBorders>
              <w:left w:val="single" w:sz="4" w:space="0" w:color="auto"/>
              <w:bottom w:val="thickThinSmallGap" w:sz="12" w:space="0" w:color="auto"/>
              <w:right w:val="single" w:sz="12" w:space="0" w:color="auto"/>
            </w:tcBorders>
            <w:vAlign w:val="center"/>
          </w:tcPr>
          <w:p w:rsidR="007C4641" w:rsidRPr="005B676F" w:rsidRDefault="007C4641" w:rsidP="00243D63">
            <w:pPr>
              <w:pStyle w:val="Nzev"/>
              <w:spacing w:beforeLines="20" w:before="48"/>
              <w:ind w:left="-57" w:right="-57"/>
              <w:jc w:val="center"/>
              <w:rPr>
                <w:sz w:val="14"/>
                <w:szCs w:val="14"/>
              </w:rPr>
            </w:pPr>
          </w:p>
        </w:tc>
        <w:tc>
          <w:tcPr>
            <w:tcW w:w="319" w:type="pct"/>
            <w:tcBorders>
              <w:left w:val="single" w:sz="12" w:space="0" w:color="auto"/>
              <w:bottom w:val="thickThinSmallGap" w:sz="12" w:space="0" w:color="auto"/>
            </w:tcBorders>
            <w:vAlign w:val="center"/>
          </w:tcPr>
          <w:p w:rsidR="007C4641" w:rsidRPr="005B676F" w:rsidRDefault="007C4641" w:rsidP="00243D63">
            <w:pPr>
              <w:pStyle w:val="Nzev"/>
              <w:spacing w:beforeLines="20" w:before="48"/>
              <w:ind w:left="-57" w:right="-57"/>
              <w:jc w:val="center"/>
              <w:rPr>
                <w:sz w:val="14"/>
                <w:szCs w:val="14"/>
              </w:rPr>
            </w:pPr>
            <w:r w:rsidRPr="005B676F">
              <w:rPr>
                <w:sz w:val="14"/>
                <w:szCs w:val="14"/>
              </w:rPr>
              <w:t>I.</w:t>
            </w:r>
          </w:p>
        </w:tc>
        <w:tc>
          <w:tcPr>
            <w:tcW w:w="326" w:type="pct"/>
            <w:tcBorders>
              <w:bottom w:val="thickThinSmallGap" w:sz="12" w:space="0" w:color="auto"/>
              <w:right w:val="single" w:sz="4" w:space="0" w:color="auto"/>
            </w:tcBorders>
            <w:vAlign w:val="center"/>
          </w:tcPr>
          <w:p w:rsidR="007C4641" w:rsidRPr="005B676F" w:rsidRDefault="007C4641" w:rsidP="00243D63">
            <w:pPr>
              <w:pStyle w:val="Nzev"/>
              <w:spacing w:beforeLines="20" w:before="48"/>
              <w:ind w:left="-57" w:right="-57"/>
              <w:jc w:val="center"/>
              <w:rPr>
                <w:sz w:val="14"/>
                <w:szCs w:val="14"/>
              </w:rPr>
            </w:pPr>
            <w:r w:rsidRPr="005B676F">
              <w:rPr>
                <w:sz w:val="14"/>
                <w:szCs w:val="14"/>
              </w:rPr>
              <w:t>II.</w:t>
            </w:r>
          </w:p>
        </w:tc>
        <w:tc>
          <w:tcPr>
            <w:tcW w:w="324" w:type="pct"/>
            <w:tcBorders>
              <w:left w:val="single" w:sz="4" w:space="0" w:color="auto"/>
              <w:bottom w:val="thickThinSmallGap" w:sz="12" w:space="0" w:color="auto"/>
            </w:tcBorders>
            <w:vAlign w:val="center"/>
          </w:tcPr>
          <w:p w:rsidR="007C4641" w:rsidRPr="005B676F" w:rsidRDefault="007C4641" w:rsidP="00243D63">
            <w:pPr>
              <w:pStyle w:val="Nzev"/>
              <w:spacing w:beforeLines="20" w:before="48"/>
              <w:ind w:left="-57" w:right="-57"/>
              <w:jc w:val="center"/>
              <w:rPr>
                <w:sz w:val="14"/>
                <w:szCs w:val="14"/>
              </w:rPr>
            </w:pPr>
            <w:r w:rsidRPr="005B676F">
              <w:rPr>
                <w:sz w:val="14"/>
                <w:szCs w:val="14"/>
              </w:rPr>
              <w:t>odjezd</w:t>
            </w:r>
          </w:p>
        </w:tc>
        <w:tc>
          <w:tcPr>
            <w:tcW w:w="989" w:type="pct"/>
            <w:tcBorders>
              <w:bottom w:val="thickThinSmallGap" w:sz="12" w:space="0" w:color="auto"/>
            </w:tcBorders>
            <w:vAlign w:val="center"/>
          </w:tcPr>
          <w:p w:rsidR="007C4641" w:rsidRPr="005B676F" w:rsidRDefault="007C4641"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521" w:type="pct"/>
            <w:tcBorders>
              <w:bottom w:val="thickThinSmallGap" w:sz="12" w:space="0" w:color="auto"/>
            </w:tcBorders>
            <w:vAlign w:val="center"/>
          </w:tcPr>
          <w:p w:rsidR="007C4641" w:rsidRPr="005B676F" w:rsidRDefault="007C4641" w:rsidP="00243D63">
            <w:pPr>
              <w:pStyle w:val="Nzev"/>
              <w:spacing w:beforeLines="20" w:before="48"/>
              <w:ind w:left="-57" w:right="-57"/>
              <w:jc w:val="center"/>
              <w:rPr>
                <w:sz w:val="14"/>
                <w:szCs w:val="14"/>
              </w:rPr>
            </w:pPr>
            <w:r w:rsidRPr="005B676F">
              <w:rPr>
                <w:sz w:val="14"/>
                <w:szCs w:val="14"/>
              </w:rPr>
              <w:t>linka spoj</w:t>
            </w:r>
          </w:p>
        </w:tc>
        <w:tc>
          <w:tcPr>
            <w:tcW w:w="523" w:type="pct"/>
            <w:gridSpan w:val="2"/>
            <w:tcBorders>
              <w:bottom w:val="thickThinSmallGap" w:sz="12" w:space="0" w:color="auto"/>
              <w:right w:val="nil"/>
            </w:tcBorders>
            <w:vAlign w:val="center"/>
          </w:tcPr>
          <w:p w:rsidR="007C4641" w:rsidRPr="005B676F" w:rsidRDefault="007C4641" w:rsidP="00243D63">
            <w:pPr>
              <w:pStyle w:val="Nzev"/>
              <w:spacing w:beforeLines="20" w:before="48"/>
              <w:ind w:left="-57" w:right="-57"/>
              <w:jc w:val="center"/>
              <w:rPr>
                <w:sz w:val="14"/>
                <w:szCs w:val="14"/>
              </w:rPr>
            </w:pPr>
            <w:r w:rsidRPr="005B676F">
              <w:rPr>
                <w:sz w:val="14"/>
                <w:szCs w:val="14"/>
              </w:rPr>
              <w:t>čekací doba (min)</w:t>
            </w:r>
          </w:p>
        </w:tc>
      </w:tr>
      <w:tr w:rsidR="007C4641" w:rsidRPr="00A24123" w:rsidTr="007C4641">
        <w:trPr>
          <w:trHeight w:val="414"/>
        </w:trPr>
        <w:tc>
          <w:tcPr>
            <w:tcW w:w="224" w:type="pct"/>
            <w:vMerge w:val="restart"/>
            <w:tcBorders>
              <w:top w:val="single" w:sz="12" w:space="0" w:color="auto"/>
              <w:left w:val="nil"/>
              <w:right w:val="single" w:sz="12" w:space="0" w:color="auto"/>
            </w:tcBorders>
            <w:textDirection w:val="btLr"/>
            <w:vAlign w:val="center"/>
          </w:tcPr>
          <w:p w:rsidR="007C4641" w:rsidRDefault="007C4641" w:rsidP="00243D63">
            <w:pPr>
              <w:pStyle w:val="Nzev"/>
              <w:spacing w:beforeLines="20" w:before="48"/>
              <w:ind w:left="-57" w:right="-57"/>
              <w:jc w:val="center"/>
            </w:pPr>
            <w:r>
              <w:t>ZŠ Čáslav, Masarykova</w:t>
            </w:r>
          </w:p>
        </w:tc>
        <w:tc>
          <w:tcPr>
            <w:tcW w:w="320" w:type="pct"/>
            <w:tcBorders>
              <w:top w:val="single" w:sz="12" w:space="0" w:color="auto"/>
              <w:left w:val="single" w:sz="12" w:space="0" w:color="auto"/>
            </w:tcBorders>
            <w:vAlign w:val="center"/>
          </w:tcPr>
          <w:p w:rsidR="007C4641" w:rsidRPr="00A24123" w:rsidRDefault="007C4641" w:rsidP="00243D63">
            <w:pPr>
              <w:pStyle w:val="Nzev"/>
              <w:spacing w:beforeLines="20" w:before="48"/>
              <w:ind w:left="-57" w:right="-57"/>
              <w:jc w:val="center"/>
            </w:pPr>
            <w:r>
              <w:t>7:08/7:39</w:t>
            </w:r>
          </w:p>
        </w:tc>
        <w:tc>
          <w:tcPr>
            <w:tcW w:w="724" w:type="pct"/>
            <w:tcBorders>
              <w:top w:val="single" w:sz="12" w:space="0" w:color="auto"/>
              <w:right w:val="single" w:sz="4" w:space="0" w:color="auto"/>
            </w:tcBorders>
            <w:vAlign w:val="center"/>
          </w:tcPr>
          <w:p w:rsidR="007C4641" w:rsidRDefault="007C4641" w:rsidP="00243D63">
            <w:pPr>
              <w:pStyle w:val="Nzev"/>
              <w:spacing w:beforeLines="20" w:before="48"/>
              <w:ind w:left="-57" w:right="-57"/>
              <w:jc w:val="center"/>
            </w:pPr>
            <w:r w:rsidRPr="00683594">
              <w:rPr>
                <w:rFonts w:hint="eastAsia"/>
              </w:rPr>
              <w:t>Čá</w:t>
            </w:r>
            <w:r w:rsidRPr="00683594">
              <w:t>slav,,aut.st.</w:t>
            </w:r>
          </w:p>
        </w:tc>
        <w:tc>
          <w:tcPr>
            <w:tcW w:w="405" w:type="pct"/>
            <w:tcBorders>
              <w:top w:val="single" w:sz="12" w:space="0" w:color="auto"/>
              <w:right w:val="single" w:sz="4" w:space="0" w:color="auto"/>
            </w:tcBorders>
            <w:vAlign w:val="center"/>
          </w:tcPr>
          <w:p w:rsidR="007C4641" w:rsidRPr="004E007F" w:rsidRDefault="007C4641" w:rsidP="00243D63">
            <w:pPr>
              <w:pStyle w:val="Nzev"/>
              <w:spacing w:beforeLines="20" w:before="48"/>
              <w:ind w:left="-57" w:right="-57"/>
              <w:jc w:val="left"/>
              <w:rPr>
                <w:sz w:val="12"/>
                <w:szCs w:val="12"/>
              </w:rPr>
            </w:pPr>
            <w:r w:rsidRPr="007C4641">
              <w:rPr>
                <w:sz w:val="12"/>
                <w:szCs w:val="12"/>
              </w:rPr>
              <w:t>240049 4</w:t>
            </w:r>
          </w:p>
        </w:tc>
        <w:tc>
          <w:tcPr>
            <w:tcW w:w="324" w:type="pct"/>
            <w:tcBorders>
              <w:top w:val="single" w:sz="12" w:space="0" w:color="auto"/>
              <w:left w:val="single" w:sz="4" w:space="0" w:color="auto"/>
              <w:right w:val="single" w:sz="12" w:space="0" w:color="auto"/>
            </w:tcBorders>
            <w:vAlign w:val="center"/>
          </w:tcPr>
          <w:p w:rsidR="007C4641" w:rsidRDefault="007C4641" w:rsidP="00243D63">
            <w:pPr>
              <w:pStyle w:val="Nzev"/>
              <w:spacing w:beforeLines="20" w:before="48"/>
              <w:ind w:left="-57" w:right="-57"/>
              <w:jc w:val="center"/>
            </w:pPr>
            <w:r>
              <w:t>7:50</w:t>
            </w:r>
          </w:p>
        </w:tc>
        <w:tc>
          <w:tcPr>
            <w:tcW w:w="319" w:type="pct"/>
            <w:tcBorders>
              <w:top w:val="single" w:sz="12" w:space="0" w:color="auto"/>
              <w:left w:val="single" w:sz="12" w:space="0" w:color="auto"/>
            </w:tcBorders>
            <w:vAlign w:val="center"/>
          </w:tcPr>
          <w:p w:rsidR="007C4641" w:rsidRDefault="007C4641" w:rsidP="00243D63">
            <w:pPr>
              <w:pStyle w:val="Nzev"/>
              <w:spacing w:beforeLines="20" w:before="48"/>
              <w:ind w:left="-57" w:right="-57"/>
              <w:jc w:val="center"/>
            </w:pPr>
            <w:r>
              <w:t>11:25</w:t>
            </w:r>
          </w:p>
        </w:tc>
        <w:tc>
          <w:tcPr>
            <w:tcW w:w="326" w:type="pct"/>
            <w:tcBorders>
              <w:top w:val="single" w:sz="12" w:space="0" w:color="auto"/>
              <w:right w:val="single" w:sz="4" w:space="0" w:color="auto"/>
            </w:tcBorders>
            <w:vAlign w:val="center"/>
          </w:tcPr>
          <w:p w:rsidR="007C4641" w:rsidRDefault="007C4641" w:rsidP="00243D63">
            <w:pPr>
              <w:pStyle w:val="Nzev"/>
              <w:spacing w:beforeLines="20" w:before="48"/>
              <w:ind w:left="-57" w:right="-57"/>
              <w:jc w:val="center"/>
            </w:pPr>
          </w:p>
        </w:tc>
        <w:tc>
          <w:tcPr>
            <w:tcW w:w="324" w:type="pct"/>
            <w:tcBorders>
              <w:top w:val="single" w:sz="12" w:space="0" w:color="auto"/>
              <w:left w:val="single" w:sz="4" w:space="0" w:color="auto"/>
            </w:tcBorders>
            <w:vAlign w:val="center"/>
          </w:tcPr>
          <w:p w:rsidR="007C4641" w:rsidRDefault="007C4641" w:rsidP="00243D63">
            <w:pPr>
              <w:pStyle w:val="Nzev"/>
              <w:spacing w:beforeLines="20" w:before="48"/>
              <w:ind w:left="-57" w:right="-57"/>
              <w:jc w:val="center"/>
            </w:pPr>
            <w:r>
              <w:t>12:25</w:t>
            </w:r>
          </w:p>
        </w:tc>
        <w:tc>
          <w:tcPr>
            <w:tcW w:w="989" w:type="pct"/>
            <w:tcBorders>
              <w:top w:val="single" w:sz="12" w:space="0" w:color="auto"/>
            </w:tcBorders>
            <w:vAlign w:val="center"/>
          </w:tcPr>
          <w:p w:rsidR="007C4641" w:rsidRDefault="007C4641" w:rsidP="007C4641">
            <w:pPr>
              <w:pStyle w:val="Nzev"/>
              <w:spacing w:before="20"/>
              <w:ind w:left="-57" w:right="-57"/>
              <w:jc w:val="center"/>
            </w:pPr>
            <w:r w:rsidRPr="00683594">
              <w:rPr>
                <w:rFonts w:hint="eastAsia"/>
              </w:rPr>
              <w:t>Čá</w:t>
            </w:r>
            <w:r w:rsidRPr="00683594">
              <w:t>slav,,aut.st.</w:t>
            </w:r>
          </w:p>
        </w:tc>
        <w:tc>
          <w:tcPr>
            <w:tcW w:w="521" w:type="pct"/>
            <w:tcBorders>
              <w:top w:val="single" w:sz="12" w:space="0" w:color="auto"/>
            </w:tcBorders>
            <w:vAlign w:val="center"/>
          </w:tcPr>
          <w:p w:rsidR="007C4641" w:rsidRPr="0098419F" w:rsidRDefault="007C4641" w:rsidP="00243D63">
            <w:pPr>
              <w:pStyle w:val="Nzev"/>
              <w:spacing w:beforeLines="20" w:before="48"/>
              <w:ind w:left="-57" w:right="-57"/>
              <w:jc w:val="left"/>
              <w:rPr>
                <w:sz w:val="12"/>
                <w:szCs w:val="12"/>
              </w:rPr>
            </w:pPr>
            <w:r w:rsidRPr="007C4641">
              <w:rPr>
                <w:sz w:val="12"/>
                <w:szCs w:val="12"/>
              </w:rPr>
              <w:t>600210 14</w:t>
            </w:r>
          </w:p>
        </w:tc>
        <w:tc>
          <w:tcPr>
            <w:tcW w:w="523" w:type="pct"/>
            <w:gridSpan w:val="2"/>
            <w:tcBorders>
              <w:top w:val="single" w:sz="12" w:space="0" w:color="auto"/>
              <w:right w:val="nil"/>
            </w:tcBorders>
            <w:shd w:val="clear" w:color="auto" w:fill="FFFFFF" w:themeFill="background1"/>
            <w:vAlign w:val="center"/>
          </w:tcPr>
          <w:p w:rsidR="007C4641" w:rsidRDefault="007C4641" w:rsidP="007C4641">
            <w:pPr>
              <w:pStyle w:val="Nzev"/>
              <w:spacing w:before="20"/>
              <w:ind w:left="-57" w:right="-57"/>
              <w:jc w:val="center"/>
            </w:pPr>
            <w:r>
              <w:t>60</w:t>
            </w:r>
          </w:p>
        </w:tc>
      </w:tr>
      <w:tr w:rsidR="007C4641" w:rsidRPr="00A24123" w:rsidTr="007C4641">
        <w:trPr>
          <w:trHeight w:val="414"/>
        </w:trPr>
        <w:tc>
          <w:tcPr>
            <w:tcW w:w="224" w:type="pct"/>
            <w:vMerge/>
            <w:tcBorders>
              <w:left w:val="nil"/>
              <w:right w:val="single" w:sz="12" w:space="0" w:color="auto"/>
            </w:tcBorders>
            <w:vAlign w:val="center"/>
          </w:tcPr>
          <w:p w:rsidR="007C4641" w:rsidRDefault="007C4641" w:rsidP="00243D63">
            <w:pPr>
              <w:pStyle w:val="Nzev"/>
              <w:spacing w:beforeLines="20" w:before="48"/>
              <w:ind w:left="-57" w:right="-57"/>
              <w:jc w:val="center"/>
            </w:pPr>
          </w:p>
        </w:tc>
        <w:tc>
          <w:tcPr>
            <w:tcW w:w="320" w:type="pct"/>
            <w:tcBorders>
              <w:left w:val="single" w:sz="12" w:space="0" w:color="auto"/>
            </w:tcBorders>
            <w:vAlign w:val="center"/>
          </w:tcPr>
          <w:p w:rsidR="007C4641" w:rsidRDefault="007C4641" w:rsidP="00243D63">
            <w:pPr>
              <w:pStyle w:val="Nzev"/>
              <w:spacing w:beforeLines="20" w:before="48"/>
              <w:ind w:left="-57" w:right="-57"/>
              <w:jc w:val="center"/>
            </w:pPr>
            <w:r>
              <w:t>7:26/7:45</w:t>
            </w:r>
          </w:p>
        </w:tc>
        <w:tc>
          <w:tcPr>
            <w:tcW w:w="724" w:type="pct"/>
            <w:tcBorders>
              <w:right w:val="single" w:sz="4" w:space="0" w:color="auto"/>
            </w:tcBorders>
            <w:vAlign w:val="center"/>
          </w:tcPr>
          <w:p w:rsidR="007C4641" w:rsidRDefault="007C4641" w:rsidP="00243D63">
            <w:pPr>
              <w:pStyle w:val="Nzev"/>
              <w:spacing w:beforeLines="20" w:before="48"/>
              <w:ind w:left="-57" w:right="-57"/>
              <w:jc w:val="center"/>
            </w:pPr>
            <w:r w:rsidRPr="00683594">
              <w:rPr>
                <w:rFonts w:hint="eastAsia"/>
              </w:rPr>
              <w:t>Čá</w:t>
            </w:r>
            <w:r w:rsidRPr="00683594">
              <w:t>slav,,aut.st.</w:t>
            </w:r>
          </w:p>
        </w:tc>
        <w:tc>
          <w:tcPr>
            <w:tcW w:w="405" w:type="pct"/>
            <w:tcBorders>
              <w:right w:val="single" w:sz="4" w:space="0" w:color="auto"/>
            </w:tcBorders>
            <w:vAlign w:val="center"/>
          </w:tcPr>
          <w:p w:rsidR="007C4641" w:rsidRPr="004E007F" w:rsidRDefault="007C4641" w:rsidP="00243D63">
            <w:pPr>
              <w:pStyle w:val="Nzev"/>
              <w:spacing w:beforeLines="20" w:before="48"/>
              <w:ind w:left="-57" w:right="-57"/>
              <w:jc w:val="left"/>
              <w:rPr>
                <w:sz w:val="12"/>
                <w:szCs w:val="12"/>
              </w:rPr>
            </w:pPr>
            <w:r w:rsidRPr="007C4641">
              <w:rPr>
                <w:sz w:val="12"/>
                <w:szCs w:val="12"/>
              </w:rPr>
              <w:t>600210 5</w:t>
            </w:r>
          </w:p>
        </w:tc>
        <w:tc>
          <w:tcPr>
            <w:tcW w:w="324" w:type="pct"/>
            <w:tcBorders>
              <w:left w:val="single" w:sz="4" w:space="0" w:color="auto"/>
              <w:right w:val="single" w:sz="12" w:space="0" w:color="auto"/>
            </w:tcBorders>
            <w:vAlign w:val="center"/>
          </w:tcPr>
          <w:p w:rsidR="007C4641" w:rsidRDefault="007C4641" w:rsidP="00243D63">
            <w:pPr>
              <w:pStyle w:val="Nzev"/>
              <w:spacing w:beforeLines="20" w:before="48"/>
              <w:ind w:left="-57" w:right="-57"/>
              <w:jc w:val="center"/>
            </w:pPr>
          </w:p>
        </w:tc>
        <w:tc>
          <w:tcPr>
            <w:tcW w:w="319" w:type="pct"/>
            <w:tcBorders>
              <w:left w:val="single" w:sz="12" w:space="0" w:color="auto"/>
            </w:tcBorders>
            <w:vAlign w:val="center"/>
          </w:tcPr>
          <w:p w:rsidR="007C4641" w:rsidRDefault="007C4641" w:rsidP="00243D63">
            <w:pPr>
              <w:pStyle w:val="Nzev"/>
              <w:spacing w:beforeLines="20" w:before="48"/>
              <w:ind w:left="-57" w:right="-57"/>
              <w:jc w:val="center"/>
            </w:pPr>
            <w:r>
              <w:t>12:20</w:t>
            </w:r>
          </w:p>
        </w:tc>
        <w:tc>
          <w:tcPr>
            <w:tcW w:w="326" w:type="pct"/>
            <w:tcBorders>
              <w:right w:val="single" w:sz="4" w:space="0" w:color="auto"/>
            </w:tcBorders>
            <w:vAlign w:val="center"/>
          </w:tcPr>
          <w:p w:rsidR="007C4641" w:rsidRDefault="007C4641" w:rsidP="00243D63">
            <w:pPr>
              <w:pStyle w:val="Nzev"/>
              <w:spacing w:beforeLines="20" w:before="48"/>
              <w:ind w:left="-57" w:right="-57"/>
              <w:jc w:val="center"/>
            </w:pPr>
            <w:r>
              <w:t>12:20</w:t>
            </w:r>
          </w:p>
        </w:tc>
        <w:tc>
          <w:tcPr>
            <w:tcW w:w="324" w:type="pct"/>
            <w:tcBorders>
              <w:left w:val="single" w:sz="4" w:space="0" w:color="auto"/>
            </w:tcBorders>
            <w:vAlign w:val="center"/>
          </w:tcPr>
          <w:p w:rsidR="007C4641" w:rsidRPr="007C4641" w:rsidRDefault="007C4641" w:rsidP="00243D63">
            <w:pPr>
              <w:pStyle w:val="Nzev"/>
              <w:spacing w:beforeLines="20" w:before="48"/>
              <w:ind w:left="-57" w:right="-57"/>
              <w:jc w:val="center"/>
            </w:pPr>
            <w:r w:rsidRPr="007C4641">
              <w:t>12:25</w:t>
            </w:r>
          </w:p>
        </w:tc>
        <w:tc>
          <w:tcPr>
            <w:tcW w:w="989" w:type="pct"/>
            <w:vAlign w:val="center"/>
          </w:tcPr>
          <w:p w:rsidR="007C4641" w:rsidRPr="00683594" w:rsidRDefault="007C4641" w:rsidP="007C4641">
            <w:pPr>
              <w:pStyle w:val="Nzev"/>
              <w:spacing w:before="20"/>
              <w:ind w:left="-57" w:right="-57"/>
              <w:jc w:val="center"/>
              <w:rPr>
                <w:b/>
              </w:rPr>
            </w:pPr>
            <w:r w:rsidRPr="00683594">
              <w:rPr>
                <w:rFonts w:hint="eastAsia"/>
                <w:b/>
              </w:rPr>
              <w:t>Čá</w:t>
            </w:r>
            <w:r w:rsidRPr="00683594">
              <w:rPr>
                <w:b/>
              </w:rPr>
              <w:t>slav,,aut.st.</w:t>
            </w:r>
          </w:p>
        </w:tc>
        <w:tc>
          <w:tcPr>
            <w:tcW w:w="521" w:type="pct"/>
            <w:vAlign w:val="center"/>
          </w:tcPr>
          <w:p w:rsidR="007C4641" w:rsidRPr="0098419F" w:rsidRDefault="007C4641" w:rsidP="00243D63">
            <w:pPr>
              <w:pStyle w:val="Nzev"/>
              <w:spacing w:beforeLines="20" w:before="48"/>
              <w:ind w:left="-57" w:right="-57"/>
              <w:jc w:val="left"/>
              <w:rPr>
                <w:sz w:val="12"/>
                <w:szCs w:val="12"/>
              </w:rPr>
            </w:pPr>
            <w:r w:rsidRPr="007C4641">
              <w:rPr>
                <w:sz w:val="12"/>
                <w:szCs w:val="12"/>
              </w:rPr>
              <w:t>240049 3</w:t>
            </w:r>
          </w:p>
        </w:tc>
        <w:tc>
          <w:tcPr>
            <w:tcW w:w="523" w:type="pct"/>
            <w:gridSpan w:val="2"/>
            <w:tcBorders>
              <w:right w:val="nil"/>
            </w:tcBorders>
            <w:shd w:val="clear" w:color="auto" w:fill="FFFFFF" w:themeFill="background1"/>
            <w:vAlign w:val="center"/>
          </w:tcPr>
          <w:p w:rsidR="007C4641" w:rsidRPr="00683594" w:rsidRDefault="007C4641" w:rsidP="007C4641">
            <w:pPr>
              <w:pStyle w:val="Nzev"/>
              <w:spacing w:before="20"/>
              <w:ind w:left="-57" w:right="-57"/>
              <w:jc w:val="center"/>
              <w:rPr>
                <w:b/>
              </w:rPr>
            </w:pPr>
            <w:r w:rsidRPr="00683594">
              <w:rPr>
                <w:b/>
              </w:rPr>
              <w:t>5</w:t>
            </w:r>
            <w:r w:rsidRPr="00683594">
              <w:rPr>
                <w:b/>
              </w:rPr>
              <w:br/>
            </w:r>
            <w:r w:rsidRPr="00683594">
              <w:rPr>
                <w:b/>
                <w:sz w:val="12"/>
                <w:szCs w:val="12"/>
              </w:rPr>
              <w:t>žák nestíhá</w:t>
            </w:r>
          </w:p>
        </w:tc>
      </w:tr>
      <w:tr w:rsidR="007C4641" w:rsidRPr="00A24123" w:rsidTr="007C4641">
        <w:trPr>
          <w:trHeight w:val="414"/>
        </w:trPr>
        <w:tc>
          <w:tcPr>
            <w:tcW w:w="224" w:type="pct"/>
            <w:vMerge/>
            <w:tcBorders>
              <w:left w:val="nil"/>
              <w:right w:val="single" w:sz="12" w:space="0" w:color="auto"/>
            </w:tcBorders>
            <w:vAlign w:val="center"/>
          </w:tcPr>
          <w:p w:rsidR="007C4641" w:rsidRDefault="007C4641" w:rsidP="00243D63">
            <w:pPr>
              <w:pStyle w:val="Nzev"/>
              <w:spacing w:beforeLines="20" w:before="48"/>
              <w:ind w:left="-57" w:right="-57"/>
              <w:jc w:val="center"/>
            </w:pPr>
          </w:p>
        </w:tc>
        <w:tc>
          <w:tcPr>
            <w:tcW w:w="320" w:type="pct"/>
            <w:tcBorders>
              <w:left w:val="single" w:sz="12" w:space="0" w:color="auto"/>
            </w:tcBorders>
            <w:vAlign w:val="center"/>
          </w:tcPr>
          <w:p w:rsidR="007C4641" w:rsidRDefault="007C4641" w:rsidP="00243D63">
            <w:pPr>
              <w:pStyle w:val="Nzev"/>
              <w:spacing w:beforeLines="20" w:before="48"/>
              <w:ind w:left="-57" w:right="-57"/>
              <w:jc w:val="center"/>
            </w:pPr>
          </w:p>
        </w:tc>
        <w:tc>
          <w:tcPr>
            <w:tcW w:w="724" w:type="pct"/>
            <w:tcBorders>
              <w:right w:val="single" w:sz="4" w:space="0" w:color="auto"/>
            </w:tcBorders>
            <w:vAlign w:val="center"/>
          </w:tcPr>
          <w:p w:rsidR="007C4641" w:rsidRDefault="007C4641" w:rsidP="00243D63">
            <w:pPr>
              <w:pStyle w:val="Nzev"/>
              <w:spacing w:beforeLines="20" w:before="48"/>
              <w:ind w:left="-57" w:right="-57"/>
              <w:jc w:val="center"/>
            </w:pPr>
          </w:p>
        </w:tc>
        <w:tc>
          <w:tcPr>
            <w:tcW w:w="405" w:type="pct"/>
            <w:tcBorders>
              <w:right w:val="single" w:sz="4" w:space="0" w:color="auto"/>
            </w:tcBorders>
            <w:vAlign w:val="center"/>
          </w:tcPr>
          <w:p w:rsidR="007C4641" w:rsidRPr="004E007F" w:rsidRDefault="007C4641" w:rsidP="00243D63">
            <w:pPr>
              <w:pStyle w:val="Nzev"/>
              <w:spacing w:beforeLines="20" w:before="48"/>
              <w:ind w:left="-57" w:right="-57"/>
              <w:jc w:val="left"/>
              <w:rPr>
                <w:sz w:val="12"/>
                <w:szCs w:val="12"/>
              </w:rPr>
            </w:pPr>
          </w:p>
        </w:tc>
        <w:tc>
          <w:tcPr>
            <w:tcW w:w="324" w:type="pct"/>
            <w:tcBorders>
              <w:left w:val="single" w:sz="4" w:space="0" w:color="auto"/>
              <w:right w:val="single" w:sz="12" w:space="0" w:color="auto"/>
            </w:tcBorders>
            <w:vAlign w:val="center"/>
          </w:tcPr>
          <w:p w:rsidR="007C4641" w:rsidRDefault="007C4641" w:rsidP="00243D63">
            <w:pPr>
              <w:pStyle w:val="Nzev"/>
              <w:spacing w:beforeLines="20" w:before="48"/>
              <w:ind w:left="-57" w:right="-57"/>
              <w:jc w:val="center"/>
            </w:pPr>
          </w:p>
        </w:tc>
        <w:tc>
          <w:tcPr>
            <w:tcW w:w="319" w:type="pct"/>
            <w:tcBorders>
              <w:left w:val="single" w:sz="12" w:space="0" w:color="auto"/>
            </w:tcBorders>
            <w:vAlign w:val="center"/>
          </w:tcPr>
          <w:p w:rsidR="007C4641" w:rsidRDefault="007C4641" w:rsidP="00243D63">
            <w:pPr>
              <w:pStyle w:val="Nzev"/>
              <w:spacing w:beforeLines="20" w:before="48"/>
              <w:ind w:left="-57" w:right="-57"/>
              <w:jc w:val="center"/>
            </w:pPr>
          </w:p>
        </w:tc>
        <w:tc>
          <w:tcPr>
            <w:tcW w:w="326" w:type="pct"/>
            <w:tcBorders>
              <w:right w:val="single" w:sz="4" w:space="0" w:color="auto"/>
            </w:tcBorders>
            <w:vAlign w:val="center"/>
          </w:tcPr>
          <w:p w:rsidR="007C4641" w:rsidRDefault="007C4641" w:rsidP="00243D63">
            <w:pPr>
              <w:pStyle w:val="Nzev"/>
              <w:spacing w:beforeLines="20" w:before="48"/>
              <w:ind w:left="-57" w:right="-57"/>
              <w:jc w:val="center"/>
            </w:pPr>
          </w:p>
        </w:tc>
        <w:tc>
          <w:tcPr>
            <w:tcW w:w="324" w:type="pct"/>
            <w:tcBorders>
              <w:left w:val="single" w:sz="4" w:space="0" w:color="auto"/>
            </w:tcBorders>
            <w:vAlign w:val="center"/>
          </w:tcPr>
          <w:p w:rsidR="007C4641" w:rsidRDefault="007C4641" w:rsidP="00243D63">
            <w:pPr>
              <w:pStyle w:val="Nzev"/>
              <w:spacing w:beforeLines="20" w:before="48"/>
              <w:ind w:left="-57" w:right="-57"/>
              <w:jc w:val="center"/>
            </w:pPr>
            <w:r>
              <w:t>12:45</w:t>
            </w:r>
          </w:p>
        </w:tc>
        <w:tc>
          <w:tcPr>
            <w:tcW w:w="989" w:type="pct"/>
            <w:vAlign w:val="center"/>
          </w:tcPr>
          <w:p w:rsidR="007C4641" w:rsidRDefault="007C4641" w:rsidP="007C4641">
            <w:pPr>
              <w:pStyle w:val="Nzev"/>
              <w:spacing w:before="20"/>
              <w:ind w:left="-57" w:right="-57"/>
              <w:jc w:val="center"/>
            </w:pPr>
            <w:r w:rsidRPr="00683594">
              <w:rPr>
                <w:rFonts w:hint="eastAsia"/>
              </w:rPr>
              <w:t>Čá</w:t>
            </w:r>
            <w:r w:rsidRPr="00683594">
              <w:t>slav,,aut.st.</w:t>
            </w:r>
          </w:p>
        </w:tc>
        <w:tc>
          <w:tcPr>
            <w:tcW w:w="521" w:type="pct"/>
            <w:vAlign w:val="center"/>
          </w:tcPr>
          <w:p w:rsidR="007C4641" w:rsidRPr="0098419F" w:rsidRDefault="007C4641" w:rsidP="00243D63">
            <w:pPr>
              <w:pStyle w:val="Nzev"/>
              <w:spacing w:beforeLines="20" w:before="48"/>
              <w:ind w:left="-57" w:right="-57"/>
              <w:jc w:val="left"/>
              <w:rPr>
                <w:sz w:val="12"/>
                <w:szCs w:val="12"/>
              </w:rPr>
            </w:pPr>
            <w:r w:rsidRPr="007C4641">
              <w:rPr>
                <w:sz w:val="12"/>
                <w:szCs w:val="12"/>
              </w:rPr>
              <w:t>240049 3</w:t>
            </w:r>
          </w:p>
        </w:tc>
        <w:tc>
          <w:tcPr>
            <w:tcW w:w="523" w:type="pct"/>
            <w:gridSpan w:val="2"/>
            <w:tcBorders>
              <w:right w:val="nil"/>
            </w:tcBorders>
            <w:shd w:val="clear" w:color="auto" w:fill="FFFFFF" w:themeFill="background1"/>
            <w:vAlign w:val="center"/>
          </w:tcPr>
          <w:p w:rsidR="007C4641" w:rsidRDefault="007C4641" w:rsidP="007C4641">
            <w:pPr>
              <w:pStyle w:val="Nzev"/>
              <w:spacing w:before="20"/>
              <w:ind w:left="-57" w:right="-57"/>
              <w:jc w:val="center"/>
            </w:pPr>
            <w:r>
              <w:t>25</w:t>
            </w:r>
          </w:p>
        </w:tc>
      </w:tr>
      <w:tr w:rsidR="007C4641" w:rsidRPr="00A24123" w:rsidTr="007C4641">
        <w:trPr>
          <w:trHeight w:val="414"/>
        </w:trPr>
        <w:tc>
          <w:tcPr>
            <w:tcW w:w="224" w:type="pct"/>
            <w:vMerge/>
            <w:tcBorders>
              <w:left w:val="nil"/>
              <w:right w:val="single" w:sz="12" w:space="0" w:color="auto"/>
            </w:tcBorders>
            <w:vAlign w:val="center"/>
          </w:tcPr>
          <w:p w:rsidR="007C4641" w:rsidRDefault="007C4641" w:rsidP="00243D63">
            <w:pPr>
              <w:pStyle w:val="Nzev"/>
              <w:spacing w:beforeLines="20" w:before="48"/>
              <w:ind w:left="-57" w:right="-57"/>
              <w:jc w:val="center"/>
            </w:pPr>
          </w:p>
        </w:tc>
        <w:tc>
          <w:tcPr>
            <w:tcW w:w="320" w:type="pct"/>
            <w:tcBorders>
              <w:left w:val="single" w:sz="12" w:space="0" w:color="auto"/>
            </w:tcBorders>
            <w:vAlign w:val="center"/>
          </w:tcPr>
          <w:p w:rsidR="007C4641" w:rsidRDefault="007C4641" w:rsidP="00243D63">
            <w:pPr>
              <w:pStyle w:val="Nzev"/>
              <w:spacing w:beforeLines="20" w:before="48"/>
              <w:ind w:left="-57" w:right="-57"/>
              <w:jc w:val="center"/>
            </w:pPr>
          </w:p>
        </w:tc>
        <w:tc>
          <w:tcPr>
            <w:tcW w:w="724" w:type="pct"/>
            <w:tcBorders>
              <w:right w:val="single" w:sz="4" w:space="0" w:color="auto"/>
            </w:tcBorders>
            <w:vAlign w:val="center"/>
          </w:tcPr>
          <w:p w:rsidR="007C4641" w:rsidRDefault="007C4641" w:rsidP="00243D63">
            <w:pPr>
              <w:pStyle w:val="Nzev"/>
              <w:spacing w:beforeLines="20" w:before="48"/>
              <w:ind w:left="-57" w:right="-57"/>
              <w:jc w:val="center"/>
            </w:pPr>
          </w:p>
        </w:tc>
        <w:tc>
          <w:tcPr>
            <w:tcW w:w="405" w:type="pct"/>
            <w:tcBorders>
              <w:right w:val="single" w:sz="4" w:space="0" w:color="auto"/>
            </w:tcBorders>
            <w:vAlign w:val="center"/>
          </w:tcPr>
          <w:p w:rsidR="007C4641" w:rsidRPr="004E007F" w:rsidRDefault="007C4641" w:rsidP="00243D63">
            <w:pPr>
              <w:pStyle w:val="Nzev"/>
              <w:spacing w:beforeLines="20" w:before="48"/>
              <w:ind w:left="-57" w:right="-57"/>
              <w:jc w:val="left"/>
              <w:rPr>
                <w:sz w:val="12"/>
                <w:szCs w:val="12"/>
              </w:rPr>
            </w:pPr>
          </w:p>
        </w:tc>
        <w:tc>
          <w:tcPr>
            <w:tcW w:w="324" w:type="pct"/>
            <w:tcBorders>
              <w:left w:val="single" w:sz="4" w:space="0" w:color="auto"/>
              <w:right w:val="single" w:sz="12" w:space="0" w:color="auto"/>
            </w:tcBorders>
            <w:vAlign w:val="center"/>
          </w:tcPr>
          <w:p w:rsidR="007C4641" w:rsidRDefault="007C4641" w:rsidP="00243D63">
            <w:pPr>
              <w:pStyle w:val="Nzev"/>
              <w:spacing w:beforeLines="20" w:before="48"/>
              <w:ind w:left="-57" w:right="-57"/>
              <w:jc w:val="center"/>
            </w:pPr>
          </w:p>
        </w:tc>
        <w:tc>
          <w:tcPr>
            <w:tcW w:w="319" w:type="pct"/>
            <w:tcBorders>
              <w:left w:val="single" w:sz="12" w:space="0" w:color="auto"/>
            </w:tcBorders>
            <w:vAlign w:val="center"/>
          </w:tcPr>
          <w:p w:rsidR="007C4641" w:rsidRDefault="007C4641" w:rsidP="00243D63">
            <w:pPr>
              <w:pStyle w:val="Nzev"/>
              <w:spacing w:beforeLines="20" w:before="48"/>
              <w:ind w:left="-57" w:right="-57"/>
              <w:jc w:val="center"/>
            </w:pPr>
          </w:p>
        </w:tc>
        <w:tc>
          <w:tcPr>
            <w:tcW w:w="326" w:type="pct"/>
            <w:tcBorders>
              <w:right w:val="single" w:sz="4" w:space="0" w:color="auto"/>
            </w:tcBorders>
            <w:vAlign w:val="center"/>
          </w:tcPr>
          <w:p w:rsidR="007C4641" w:rsidRDefault="007C4641" w:rsidP="00243D63">
            <w:pPr>
              <w:pStyle w:val="Nzev"/>
              <w:spacing w:beforeLines="20" w:before="48"/>
              <w:ind w:left="-57" w:right="-57"/>
              <w:jc w:val="center"/>
            </w:pPr>
          </w:p>
        </w:tc>
        <w:tc>
          <w:tcPr>
            <w:tcW w:w="324" w:type="pct"/>
            <w:tcBorders>
              <w:left w:val="single" w:sz="4" w:space="0" w:color="auto"/>
            </w:tcBorders>
            <w:vAlign w:val="center"/>
          </w:tcPr>
          <w:p w:rsidR="007C4641" w:rsidRDefault="007C4641" w:rsidP="00243D63">
            <w:pPr>
              <w:pStyle w:val="Nzev"/>
              <w:spacing w:beforeLines="20" w:before="48"/>
              <w:ind w:left="-57" w:right="-57"/>
              <w:jc w:val="center"/>
            </w:pPr>
            <w:r>
              <w:t>13:04</w:t>
            </w:r>
          </w:p>
        </w:tc>
        <w:tc>
          <w:tcPr>
            <w:tcW w:w="989" w:type="pct"/>
            <w:vAlign w:val="center"/>
          </w:tcPr>
          <w:p w:rsidR="007C4641" w:rsidRPr="00683594" w:rsidRDefault="007C4641" w:rsidP="007C4641">
            <w:pPr>
              <w:pStyle w:val="Nzev"/>
              <w:spacing w:before="20"/>
              <w:ind w:left="-57" w:right="-57"/>
              <w:jc w:val="center"/>
            </w:pPr>
            <w:r w:rsidRPr="00683594">
              <w:rPr>
                <w:rFonts w:hint="eastAsia"/>
              </w:rPr>
              <w:t>Čá</w:t>
            </w:r>
            <w:r w:rsidRPr="00683594">
              <w:t>slav</w:t>
            </w:r>
            <w:r w:rsidR="008976FF">
              <w:rPr>
                <w:vertAlign w:val="superscript"/>
              </w:rPr>
              <w:t>1</w:t>
            </w:r>
          </w:p>
        </w:tc>
        <w:tc>
          <w:tcPr>
            <w:tcW w:w="521" w:type="pct"/>
            <w:vAlign w:val="center"/>
          </w:tcPr>
          <w:p w:rsidR="007C4641" w:rsidRPr="0098419F" w:rsidRDefault="007C4641" w:rsidP="00243D63">
            <w:pPr>
              <w:pStyle w:val="Nzev"/>
              <w:spacing w:beforeLines="20" w:before="48"/>
              <w:ind w:left="-57" w:right="-57"/>
              <w:jc w:val="left"/>
              <w:rPr>
                <w:sz w:val="12"/>
                <w:szCs w:val="12"/>
              </w:rPr>
            </w:pPr>
            <w:r w:rsidRPr="007C4641">
              <w:rPr>
                <w:sz w:val="12"/>
                <w:szCs w:val="12"/>
              </w:rPr>
              <w:t>R 981 Lipnice</w:t>
            </w:r>
            <w:r>
              <w:rPr>
                <w:sz w:val="12"/>
                <w:szCs w:val="12"/>
              </w:rPr>
              <w:br/>
            </w:r>
            <w:r w:rsidRPr="007C4641">
              <w:rPr>
                <w:sz w:val="12"/>
                <w:szCs w:val="12"/>
              </w:rPr>
              <w:t>600210 27</w:t>
            </w:r>
          </w:p>
        </w:tc>
        <w:tc>
          <w:tcPr>
            <w:tcW w:w="523" w:type="pct"/>
            <w:gridSpan w:val="2"/>
            <w:tcBorders>
              <w:right w:val="nil"/>
            </w:tcBorders>
            <w:shd w:val="clear" w:color="auto" w:fill="FFFFFF" w:themeFill="background1"/>
            <w:vAlign w:val="center"/>
          </w:tcPr>
          <w:p w:rsidR="007C4641" w:rsidRDefault="007C4641" w:rsidP="007C4641">
            <w:pPr>
              <w:pStyle w:val="Nzev"/>
              <w:spacing w:before="20"/>
              <w:ind w:left="-57" w:right="-57"/>
              <w:jc w:val="center"/>
            </w:pPr>
            <w:r>
              <w:t>44+16</w:t>
            </w:r>
          </w:p>
        </w:tc>
      </w:tr>
      <w:tr w:rsidR="007C4641" w:rsidRPr="00A24123" w:rsidTr="007C4641">
        <w:trPr>
          <w:trHeight w:val="414"/>
        </w:trPr>
        <w:tc>
          <w:tcPr>
            <w:tcW w:w="224" w:type="pct"/>
            <w:vMerge/>
            <w:tcBorders>
              <w:left w:val="nil"/>
              <w:right w:val="single" w:sz="12" w:space="0" w:color="auto"/>
            </w:tcBorders>
            <w:vAlign w:val="center"/>
          </w:tcPr>
          <w:p w:rsidR="007C4641" w:rsidRDefault="007C4641" w:rsidP="00243D63">
            <w:pPr>
              <w:pStyle w:val="Nzev"/>
              <w:spacing w:beforeLines="20" w:before="48"/>
              <w:ind w:left="-57" w:right="-57"/>
              <w:jc w:val="center"/>
            </w:pPr>
          </w:p>
        </w:tc>
        <w:tc>
          <w:tcPr>
            <w:tcW w:w="320" w:type="pct"/>
            <w:tcBorders>
              <w:left w:val="single" w:sz="12" w:space="0" w:color="auto"/>
            </w:tcBorders>
            <w:vAlign w:val="center"/>
          </w:tcPr>
          <w:p w:rsidR="007C4641" w:rsidRDefault="007C4641" w:rsidP="00243D63">
            <w:pPr>
              <w:pStyle w:val="Nzev"/>
              <w:spacing w:beforeLines="20" w:before="48"/>
              <w:ind w:left="-57" w:right="-57"/>
              <w:jc w:val="center"/>
            </w:pPr>
          </w:p>
        </w:tc>
        <w:tc>
          <w:tcPr>
            <w:tcW w:w="724" w:type="pct"/>
            <w:tcBorders>
              <w:right w:val="single" w:sz="4" w:space="0" w:color="auto"/>
            </w:tcBorders>
            <w:vAlign w:val="center"/>
          </w:tcPr>
          <w:p w:rsidR="007C4641" w:rsidRDefault="007C4641" w:rsidP="00243D63">
            <w:pPr>
              <w:pStyle w:val="Nzev"/>
              <w:spacing w:beforeLines="20" w:before="48"/>
              <w:ind w:left="-57" w:right="-57"/>
              <w:jc w:val="center"/>
            </w:pPr>
          </w:p>
        </w:tc>
        <w:tc>
          <w:tcPr>
            <w:tcW w:w="405" w:type="pct"/>
            <w:tcBorders>
              <w:right w:val="single" w:sz="4" w:space="0" w:color="auto"/>
            </w:tcBorders>
            <w:vAlign w:val="center"/>
          </w:tcPr>
          <w:p w:rsidR="007C4641" w:rsidRPr="004E007F" w:rsidRDefault="007C4641" w:rsidP="00243D63">
            <w:pPr>
              <w:pStyle w:val="Nzev"/>
              <w:spacing w:beforeLines="20" w:before="48"/>
              <w:ind w:left="-57" w:right="-57"/>
              <w:jc w:val="left"/>
              <w:rPr>
                <w:sz w:val="12"/>
                <w:szCs w:val="12"/>
              </w:rPr>
            </w:pPr>
          </w:p>
        </w:tc>
        <w:tc>
          <w:tcPr>
            <w:tcW w:w="324" w:type="pct"/>
            <w:tcBorders>
              <w:left w:val="single" w:sz="4" w:space="0" w:color="auto"/>
              <w:right w:val="single" w:sz="12" w:space="0" w:color="auto"/>
            </w:tcBorders>
            <w:vAlign w:val="center"/>
          </w:tcPr>
          <w:p w:rsidR="007C4641" w:rsidRDefault="007C4641" w:rsidP="00243D63">
            <w:pPr>
              <w:pStyle w:val="Nzev"/>
              <w:spacing w:beforeLines="20" w:before="48"/>
              <w:ind w:left="-57" w:right="-57"/>
              <w:jc w:val="center"/>
            </w:pPr>
          </w:p>
        </w:tc>
        <w:tc>
          <w:tcPr>
            <w:tcW w:w="319" w:type="pct"/>
            <w:tcBorders>
              <w:left w:val="single" w:sz="12" w:space="0" w:color="auto"/>
            </w:tcBorders>
            <w:vAlign w:val="center"/>
          </w:tcPr>
          <w:p w:rsidR="007C4641" w:rsidRDefault="007C4641" w:rsidP="00243D63">
            <w:pPr>
              <w:pStyle w:val="Nzev"/>
              <w:spacing w:beforeLines="20" w:before="48"/>
              <w:ind w:left="-57" w:right="-57"/>
              <w:jc w:val="center"/>
            </w:pPr>
          </w:p>
        </w:tc>
        <w:tc>
          <w:tcPr>
            <w:tcW w:w="326" w:type="pct"/>
            <w:tcBorders>
              <w:right w:val="single" w:sz="4" w:space="0" w:color="auto"/>
            </w:tcBorders>
            <w:vAlign w:val="center"/>
          </w:tcPr>
          <w:p w:rsidR="007C4641" w:rsidRDefault="007C4641" w:rsidP="00243D63">
            <w:pPr>
              <w:pStyle w:val="Nzev"/>
              <w:spacing w:beforeLines="20" w:before="48"/>
              <w:ind w:left="-57" w:right="-57"/>
              <w:jc w:val="center"/>
            </w:pPr>
            <w:r>
              <w:t>13:15</w:t>
            </w:r>
          </w:p>
        </w:tc>
        <w:tc>
          <w:tcPr>
            <w:tcW w:w="324" w:type="pct"/>
            <w:tcBorders>
              <w:left w:val="single" w:sz="4" w:space="0" w:color="auto"/>
            </w:tcBorders>
            <w:vAlign w:val="center"/>
          </w:tcPr>
          <w:p w:rsidR="007C4641" w:rsidRDefault="007C4641" w:rsidP="00243D63">
            <w:pPr>
              <w:pStyle w:val="Nzev"/>
              <w:spacing w:beforeLines="20" w:before="48"/>
              <w:ind w:left="-57" w:right="-57"/>
              <w:jc w:val="center"/>
            </w:pPr>
            <w:r>
              <w:t>14:25</w:t>
            </w:r>
          </w:p>
        </w:tc>
        <w:tc>
          <w:tcPr>
            <w:tcW w:w="989" w:type="pct"/>
            <w:vAlign w:val="center"/>
          </w:tcPr>
          <w:p w:rsidR="007C4641" w:rsidRDefault="007C4641" w:rsidP="007C4641">
            <w:pPr>
              <w:pStyle w:val="Nzev"/>
              <w:spacing w:before="20"/>
              <w:ind w:left="-57" w:right="-57"/>
              <w:jc w:val="center"/>
            </w:pPr>
            <w:r w:rsidRPr="00683594">
              <w:rPr>
                <w:rFonts w:hint="eastAsia"/>
              </w:rPr>
              <w:t>Čá</w:t>
            </w:r>
            <w:r w:rsidRPr="00683594">
              <w:t>slav,,aut.st.</w:t>
            </w:r>
          </w:p>
        </w:tc>
        <w:tc>
          <w:tcPr>
            <w:tcW w:w="521" w:type="pct"/>
            <w:vAlign w:val="center"/>
          </w:tcPr>
          <w:p w:rsidR="007C4641" w:rsidRPr="0098419F" w:rsidRDefault="007C4641" w:rsidP="00243D63">
            <w:pPr>
              <w:pStyle w:val="Nzev"/>
              <w:spacing w:beforeLines="20" w:before="48"/>
              <w:ind w:left="-57" w:right="-57"/>
              <w:jc w:val="left"/>
              <w:rPr>
                <w:sz w:val="12"/>
                <w:szCs w:val="12"/>
              </w:rPr>
            </w:pPr>
            <w:r w:rsidRPr="007C4641">
              <w:rPr>
                <w:sz w:val="12"/>
                <w:szCs w:val="12"/>
              </w:rPr>
              <w:t>600210 18</w:t>
            </w:r>
          </w:p>
        </w:tc>
        <w:tc>
          <w:tcPr>
            <w:tcW w:w="523" w:type="pct"/>
            <w:gridSpan w:val="2"/>
            <w:tcBorders>
              <w:right w:val="nil"/>
            </w:tcBorders>
            <w:shd w:val="clear" w:color="auto" w:fill="FABF8F" w:themeFill="accent6" w:themeFillTint="99"/>
            <w:vAlign w:val="center"/>
          </w:tcPr>
          <w:p w:rsidR="007C4641" w:rsidRDefault="007C4641" w:rsidP="007C4641">
            <w:pPr>
              <w:pStyle w:val="Nzev"/>
              <w:spacing w:before="20"/>
              <w:ind w:left="-57" w:right="-57"/>
              <w:jc w:val="center"/>
            </w:pPr>
            <w:r>
              <w:t>70</w:t>
            </w:r>
          </w:p>
        </w:tc>
      </w:tr>
      <w:tr w:rsidR="007C4641" w:rsidRPr="00A24123" w:rsidTr="007C4641">
        <w:trPr>
          <w:trHeight w:val="414"/>
        </w:trPr>
        <w:tc>
          <w:tcPr>
            <w:tcW w:w="224" w:type="pct"/>
            <w:vMerge/>
            <w:tcBorders>
              <w:left w:val="nil"/>
              <w:right w:val="single" w:sz="12" w:space="0" w:color="auto"/>
            </w:tcBorders>
            <w:vAlign w:val="center"/>
          </w:tcPr>
          <w:p w:rsidR="007C4641" w:rsidRDefault="007C4641" w:rsidP="00243D63">
            <w:pPr>
              <w:pStyle w:val="Nzev"/>
              <w:spacing w:beforeLines="20" w:before="48"/>
              <w:ind w:left="-57" w:right="-57"/>
              <w:jc w:val="center"/>
            </w:pPr>
          </w:p>
        </w:tc>
        <w:tc>
          <w:tcPr>
            <w:tcW w:w="320" w:type="pct"/>
            <w:tcBorders>
              <w:left w:val="single" w:sz="12" w:space="0" w:color="auto"/>
            </w:tcBorders>
            <w:vAlign w:val="center"/>
          </w:tcPr>
          <w:p w:rsidR="007C4641" w:rsidRDefault="007C4641" w:rsidP="00243D63">
            <w:pPr>
              <w:pStyle w:val="Nzev"/>
              <w:spacing w:beforeLines="20" w:before="48"/>
              <w:ind w:left="-57" w:right="-57"/>
              <w:jc w:val="center"/>
            </w:pPr>
          </w:p>
        </w:tc>
        <w:tc>
          <w:tcPr>
            <w:tcW w:w="724" w:type="pct"/>
            <w:tcBorders>
              <w:right w:val="single" w:sz="4" w:space="0" w:color="auto"/>
            </w:tcBorders>
            <w:vAlign w:val="center"/>
          </w:tcPr>
          <w:p w:rsidR="007C4641" w:rsidRDefault="007C4641" w:rsidP="00243D63">
            <w:pPr>
              <w:pStyle w:val="Nzev"/>
              <w:spacing w:beforeLines="20" w:before="48"/>
              <w:ind w:left="-57" w:right="-57"/>
              <w:jc w:val="center"/>
            </w:pPr>
          </w:p>
        </w:tc>
        <w:tc>
          <w:tcPr>
            <w:tcW w:w="405" w:type="pct"/>
            <w:tcBorders>
              <w:right w:val="single" w:sz="4" w:space="0" w:color="auto"/>
            </w:tcBorders>
            <w:vAlign w:val="center"/>
          </w:tcPr>
          <w:p w:rsidR="007C4641" w:rsidRPr="004E007F" w:rsidRDefault="007C4641" w:rsidP="00243D63">
            <w:pPr>
              <w:pStyle w:val="Nzev"/>
              <w:spacing w:beforeLines="20" w:before="48"/>
              <w:ind w:left="-57" w:right="-57"/>
              <w:jc w:val="left"/>
              <w:rPr>
                <w:sz w:val="12"/>
                <w:szCs w:val="12"/>
              </w:rPr>
            </w:pPr>
          </w:p>
        </w:tc>
        <w:tc>
          <w:tcPr>
            <w:tcW w:w="324" w:type="pct"/>
            <w:tcBorders>
              <w:left w:val="single" w:sz="4" w:space="0" w:color="auto"/>
              <w:right w:val="single" w:sz="12" w:space="0" w:color="auto"/>
            </w:tcBorders>
            <w:vAlign w:val="center"/>
          </w:tcPr>
          <w:p w:rsidR="007C4641" w:rsidRDefault="007C4641" w:rsidP="00243D63">
            <w:pPr>
              <w:pStyle w:val="Nzev"/>
              <w:spacing w:beforeLines="20" w:before="48"/>
              <w:ind w:left="-57" w:right="-57"/>
              <w:jc w:val="center"/>
            </w:pPr>
          </w:p>
        </w:tc>
        <w:tc>
          <w:tcPr>
            <w:tcW w:w="319" w:type="pct"/>
            <w:tcBorders>
              <w:left w:val="single" w:sz="12" w:space="0" w:color="auto"/>
            </w:tcBorders>
            <w:vAlign w:val="center"/>
          </w:tcPr>
          <w:p w:rsidR="007C4641" w:rsidRDefault="007C4641" w:rsidP="00243D63">
            <w:pPr>
              <w:pStyle w:val="Nzev"/>
              <w:spacing w:beforeLines="20" w:before="48"/>
              <w:ind w:left="-57" w:right="-57"/>
              <w:jc w:val="center"/>
            </w:pPr>
          </w:p>
        </w:tc>
        <w:tc>
          <w:tcPr>
            <w:tcW w:w="326" w:type="pct"/>
            <w:tcBorders>
              <w:right w:val="single" w:sz="4" w:space="0" w:color="auto"/>
            </w:tcBorders>
            <w:vAlign w:val="center"/>
          </w:tcPr>
          <w:p w:rsidR="007C4641" w:rsidRDefault="007C4641" w:rsidP="00243D63">
            <w:pPr>
              <w:pStyle w:val="Nzev"/>
              <w:spacing w:beforeLines="20" w:before="48"/>
              <w:ind w:left="-57" w:right="-57"/>
              <w:jc w:val="center"/>
            </w:pPr>
            <w:r>
              <w:t>14:00</w:t>
            </w:r>
          </w:p>
        </w:tc>
        <w:tc>
          <w:tcPr>
            <w:tcW w:w="324" w:type="pct"/>
            <w:tcBorders>
              <w:left w:val="single" w:sz="4" w:space="0" w:color="auto"/>
            </w:tcBorders>
            <w:vAlign w:val="center"/>
          </w:tcPr>
          <w:p w:rsidR="007C4641" w:rsidRDefault="007C4641" w:rsidP="00243D63">
            <w:pPr>
              <w:pStyle w:val="Nzev"/>
              <w:spacing w:beforeLines="20" w:before="48"/>
              <w:ind w:left="-57" w:right="-57"/>
              <w:jc w:val="center"/>
            </w:pPr>
            <w:r>
              <w:t>14:25</w:t>
            </w:r>
          </w:p>
        </w:tc>
        <w:tc>
          <w:tcPr>
            <w:tcW w:w="989" w:type="pct"/>
            <w:vAlign w:val="center"/>
          </w:tcPr>
          <w:p w:rsidR="007C4641" w:rsidRDefault="007C4641" w:rsidP="007C4641">
            <w:pPr>
              <w:pStyle w:val="Nzev"/>
              <w:spacing w:before="20"/>
              <w:ind w:left="-57" w:right="-57"/>
              <w:jc w:val="center"/>
            </w:pPr>
            <w:r w:rsidRPr="00683594">
              <w:rPr>
                <w:rFonts w:hint="eastAsia"/>
              </w:rPr>
              <w:t>Čá</w:t>
            </w:r>
            <w:r w:rsidRPr="00683594">
              <w:t>slav,,aut.st.</w:t>
            </w:r>
          </w:p>
        </w:tc>
        <w:tc>
          <w:tcPr>
            <w:tcW w:w="521" w:type="pct"/>
            <w:vAlign w:val="center"/>
          </w:tcPr>
          <w:p w:rsidR="007C4641" w:rsidRPr="0098419F" w:rsidRDefault="007C4641" w:rsidP="00243D63">
            <w:pPr>
              <w:pStyle w:val="Nzev"/>
              <w:spacing w:beforeLines="20" w:before="48"/>
              <w:ind w:left="-57" w:right="-57"/>
              <w:jc w:val="left"/>
              <w:rPr>
                <w:sz w:val="12"/>
                <w:szCs w:val="12"/>
              </w:rPr>
            </w:pPr>
            <w:r w:rsidRPr="007C4641">
              <w:rPr>
                <w:sz w:val="12"/>
                <w:szCs w:val="12"/>
              </w:rPr>
              <w:t>600210 18</w:t>
            </w:r>
          </w:p>
        </w:tc>
        <w:tc>
          <w:tcPr>
            <w:tcW w:w="523" w:type="pct"/>
            <w:gridSpan w:val="2"/>
            <w:tcBorders>
              <w:right w:val="nil"/>
            </w:tcBorders>
            <w:shd w:val="clear" w:color="auto" w:fill="FFFFFF" w:themeFill="background1"/>
            <w:vAlign w:val="center"/>
          </w:tcPr>
          <w:p w:rsidR="007C4641" w:rsidRDefault="007C4641" w:rsidP="007C4641">
            <w:pPr>
              <w:pStyle w:val="Nzev"/>
              <w:spacing w:before="20"/>
              <w:ind w:left="-57" w:right="-57"/>
              <w:jc w:val="center"/>
            </w:pPr>
            <w:r>
              <w:t>25</w:t>
            </w:r>
          </w:p>
        </w:tc>
      </w:tr>
      <w:tr w:rsidR="007C4641" w:rsidRPr="00A24123" w:rsidTr="007C4641">
        <w:trPr>
          <w:trHeight w:val="414"/>
        </w:trPr>
        <w:tc>
          <w:tcPr>
            <w:tcW w:w="224" w:type="pct"/>
            <w:vMerge/>
            <w:tcBorders>
              <w:left w:val="nil"/>
              <w:right w:val="single" w:sz="12" w:space="0" w:color="auto"/>
            </w:tcBorders>
            <w:vAlign w:val="center"/>
          </w:tcPr>
          <w:p w:rsidR="007C4641" w:rsidRDefault="007C4641" w:rsidP="00243D63">
            <w:pPr>
              <w:pStyle w:val="Nzev"/>
              <w:spacing w:beforeLines="20" w:before="48"/>
              <w:ind w:left="-57" w:right="-57"/>
              <w:jc w:val="center"/>
            </w:pPr>
          </w:p>
        </w:tc>
        <w:tc>
          <w:tcPr>
            <w:tcW w:w="320" w:type="pct"/>
            <w:tcBorders>
              <w:left w:val="single" w:sz="12" w:space="0" w:color="auto"/>
            </w:tcBorders>
            <w:vAlign w:val="center"/>
          </w:tcPr>
          <w:p w:rsidR="007C4641" w:rsidRDefault="007C4641" w:rsidP="00243D63">
            <w:pPr>
              <w:pStyle w:val="Nzev"/>
              <w:spacing w:beforeLines="20" w:before="48"/>
              <w:ind w:left="-57" w:right="-57"/>
              <w:jc w:val="center"/>
            </w:pPr>
          </w:p>
        </w:tc>
        <w:tc>
          <w:tcPr>
            <w:tcW w:w="724" w:type="pct"/>
            <w:tcBorders>
              <w:right w:val="single" w:sz="4" w:space="0" w:color="auto"/>
            </w:tcBorders>
            <w:vAlign w:val="center"/>
          </w:tcPr>
          <w:p w:rsidR="007C4641" w:rsidRDefault="007C4641" w:rsidP="00243D63">
            <w:pPr>
              <w:pStyle w:val="Nzev"/>
              <w:spacing w:beforeLines="20" w:before="48"/>
              <w:ind w:left="-57" w:right="-57"/>
              <w:jc w:val="center"/>
            </w:pPr>
          </w:p>
        </w:tc>
        <w:tc>
          <w:tcPr>
            <w:tcW w:w="405" w:type="pct"/>
            <w:tcBorders>
              <w:right w:val="single" w:sz="4" w:space="0" w:color="auto"/>
            </w:tcBorders>
            <w:vAlign w:val="center"/>
          </w:tcPr>
          <w:p w:rsidR="007C4641" w:rsidRPr="004E007F" w:rsidRDefault="007C4641" w:rsidP="00243D63">
            <w:pPr>
              <w:pStyle w:val="Nzev"/>
              <w:spacing w:beforeLines="20" w:before="48"/>
              <w:ind w:left="-57" w:right="-57"/>
              <w:jc w:val="left"/>
              <w:rPr>
                <w:sz w:val="12"/>
                <w:szCs w:val="12"/>
              </w:rPr>
            </w:pPr>
          </w:p>
        </w:tc>
        <w:tc>
          <w:tcPr>
            <w:tcW w:w="324" w:type="pct"/>
            <w:tcBorders>
              <w:left w:val="single" w:sz="4" w:space="0" w:color="auto"/>
              <w:right w:val="single" w:sz="12" w:space="0" w:color="auto"/>
            </w:tcBorders>
            <w:vAlign w:val="center"/>
          </w:tcPr>
          <w:p w:rsidR="007C4641" w:rsidRDefault="007C4641" w:rsidP="00243D63">
            <w:pPr>
              <w:pStyle w:val="Nzev"/>
              <w:spacing w:beforeLines="20" w:before="48"/>
              <w:ind w:left="-57" w:right="-57"/>
              <w:jc w:val="center"/>
            </w:pPr>
          </w:p>
        </w:tc>
        <w:tc>
          <w:tcPr>
            <w:tcW w:w="319" w:type="pct"/>
            <w:tcBorders>
              <w:left w:val="single" w:sz="12" w:space="0" w:color="auto"/>
            </w:tcBorders>
            <w:vAlign w:val="center"/>
          </w:tcPr>
          <w:p w:rsidR="007C4641" w:rsidRDefault="007C4641" w:rsidP="00243D63">
            <w:pPr>
              <w:pStyle w:val="Nzev"/>
              <w:spacing w:beforeLines="20" w:before="48"/>
              <w:ind w:left="-57" w:right="-57"/>
              <w:jc w:val="center"/>
            </w:pPr>
          </w:p>
        </w:tc>
        <w:tc>
          <w:tcPr>
            <w:tcW w:w="326" w:type="pct"/>
            <w:tcBorders>
              <w:right w:val="single" w:sz="4" w:space="0" w:color="auto"/>
            </w:tcBorders>
            <w:vAlign w:val="center"/>
          </w:tcPr>
          <w:p w:rsidR="007C4641" w:rsidRDefault="007C4641" w:rsidP="00243D63">
            <w:pPr>
              <w:pStyle w:val="Nzev"/>
              <w:spacing w:beforeLines="20" w:before="48"/>
              <w:ind w:left="-57" w:right="-57"/>
              <w:jc w:val="center"/>
            </w:pPr>
            <w:r>
              <w:t>14:50</w:t>
            </w:r>
          </w:p>
        </w:tc>
        <w:tc>
          <w:tcPr>
            <w:tcW w:w="324" w:type="pct"/>
            <w:tcBorders>
              <w:left w:val="single" w:sz="4" w:space="0" w:color="auto"/>
            </w:tcBorders>
            <w:vAlign w:val="center"/>
          </w:tcPr>
          <w:p w:rsidR="007C4641" w:rsidRDefault="007C4641" w:rsidP="00243D63">
            <w:pPr>
              <w:pStyle w:val="Nzev"/>
              <w:spacing w:beforeLines="20" w:before="48"/>
              <w:ind w:left="-57" w:right="-57"/>
              <w:jc w:val="center"/>
            </w:pPr>
            <w:r>
              <w:t>15:15</w:t>
            </w:r>
          </w:p>
        </w:tc>
        <w:tc>
          <w:tcPr>
            <w:tcW w:w="989" w:type="pct"/>
            <w:vAlign w:val="center"/>
          </w:tcPr>
          <w:p w:rsidR="007C4641" w:rsidRDefault="007C4641" w:rsidP="007C4641">
            <w:pPr>
              <w:pStyle w:val="Nzev"/>
              <w:spacing w:before="20"/>
              <w:ind w:left="-57" w:right="-57"/>
              <w:jc w:val="center"/>
            </w:pPr>
            <w:r w:rsidRPr="00683594">
              <w:rPr>
                <w:rFonts w:hint="eastAsia"/>
              </w:rPr>
              <w:t>Čá</w:t>
            </w:r>
            <w:r w:rsidRPr="00683594">
              <w:t>slav,,aut.st.</w:t>
            </w:r>
          </w:p>
        </w:tc>
        <w:tc>
          <w:tcPr>
            <w:tcW w:w="521" w:type="pct"/>
            <w:vAlign w:val="center"/>
          </w:tcPr>
          <w:p w:rsidR="007C4641" w:rsidRPr="0098419F" w:rsidRDefault="007C4641" w:rsidP="00243D63">
            <w:pPr>
              <w:pStyle w:val="Nzev"/>
              <w:spacing w:beforeLines="20" w:before="48"/>
              <w:ind w:left="-57" w:right="-57"/>
              <w:jc w:val="left"/>
              <w:rPr>
                <w:sz w:val="12"/>
                <w:szCs w:val="12"/>
              </w:rPr>
            </w:pPr>
            <w:r w:rsidRPr="007C4641">
              <w:rPr>
                <w:sz w:val="12"/>
                <w:szCs w:val="12"/>
              </w:rPr>
              <w:t>240043 3</w:t>
            </w:r>
          </w:p>
        </w:tc>
        <w:tc>
          <w:tcPr>
            <w:tcW w:w="523" w:type="pct"/>
            <w:gridSpan w:val="2"/>
            <w:tcBorders>
              <w:right w:val="nil"/>
            </w:tcBorders>
            <w:shd w:val="clear" w:color="auto" w:fill="FFFFFF" w:themeFill="background1"/>
            <w:vAlign w:val="center"/>
          </w:tcPr>
          <w:p w:rsidR="007C4641" w:rsidRDefault="007C4641" w:rsidP="007C4641">
            <w:pPr>
              <w:pStyle w:val="Nzev"/>
              <w:spacing w:before="20"/>
              <w:ind w:left="-57" w:right="-57"/>
              <w:jc w:val="center"/>
            </w:pPr>
            <w:r>
              <w:t>25</w:t>
            </w:r>
          </w:p>
        </w:tc>
      </w:tr>
      <w:tr w:rsidR="007C4641" w:rsidRPr="00A24123" w:rsidTr="007C4641">
        <w:trPr>
          <w:trHeight w:val="414"/>
        </w:trPr>
        <w:tc>
          <w:tcPr>
            <w:tcW w:w="224" w:type="pct"/>
            <w:vMerge/>
            <w:tcBorders>
              <w:left w:val="nil"/>
              <w:bottom w:val="single" w:sz="12" w:space="0" w:color="auto"/>
              <w:right w:val="single" w:sz="12" w:space="0" w:color="auto"/>
            </w:tcBorders>
            <w:vAlign w:val="center"/>
          </w:tcPr>
          <w:p w:rsidR="007C4641" w:rsidRDefault="007C4641" w:rsidP="00243D63">
            <w:pPr>
              <w:pStyle w:val="Nzev"/>
              <w:spacing w:beforeLines="20" w:before="48"/>
              <w:ind w:left="-57" w:right="-57"/>
              <w:jc w:val="center"/>
            </w:pPr>
          </w:p>
        </w:tc>
        <w:tc>
          <w:tcPr>
            <w:tcW w:w="320" w:type="pct"/>
            <w:tcBorders>
              <w:left w:val="single" w:sz="12" w:space="0" w:color="auto"/>
              <w:bottom w:val="single" w:sz="12" w:space="0" w:color="auto"/>
            </w:tcBorders>
            <w:vAlign w:val="center"/>
          </w:tcPr>
          <w:p w:rsidR="007C4641" w:rsidRDefault="007C4641" w:rsidP="00243D63">
            <w:pPr>
              <w:pStyle w:val="Nzev"/>
              <w:spacing w:beforeLines="20" w:before="48"/>
              <w:ind w:left="-57" w:right="-57"/>
              <w:jc w:val="center"/>
            </w:pPr>
          </w:p>
        </w:tc>
        <w:tc>
          <w:tcPr>
            <w:tcW w:w="724" w:type="pct"/>
            <w:tcBorders>
              <w:bottom w:val="single" w:sz="12" w:space="0" w:color="auto"/>
              <w:right w:val="single" w:sz="4" w:space="0" w:color="auto"/>
            </w:tcBorders>
            <w:vAlign w:val="center"/>
          </w:tcPr>
          <w:p w:rsidR="007C4641" w:rsidRDefault="007C4641" w:rsidP="00243D63">
            <w:pPr>
              <w:pStyle w:val="Nzev"/>
              <w:spacing w:beforeLines="20" w:before="48"/>
              <w:ind w:left="-57" w:right="-57"/>
              <w:jc w:val="center"/>
            </w:pPr>
          </w:p>
        </w:tc>
        <w:tc>
          <w:tcPr>
            <w:tcW w:w="405" w:type="pct"/>
            <w:tcBorders>
              <w:bottom w:val="single" w:sz="12" w:space="0" w:color="auto"/>
              <w:right w:val="single" w:sz="4" w:space="0" w:color="auto"/>
            </w:tcBorders>
            <w:vAlign w:val="center"/>
          </w:tcPr>
          <w:p w:rsidR="007C4641" w:rsidRPr="004E007F" w:rsidRDefault="007C4641" w:rsidP="00243D63">
            <w:pPr>
              <w:pStyle w:val="Nzev"/>
              <w:spacing w:beforeLines="20" w:before="48"/>
              <w:ind w:left="-57" w:right="-57"/>
              <w:jc w:val="left"/>
              <w:rPr>
                <w:sz w:val="12"/>
                <w:szCs w:val="12"/>
              </w:rPr>
            </w:pPr>
          </w:p>
        </w:tc>
        <w:tc>
          <w:tcPr>
            <w:tcW w:w="324" w:type="pct"/>
            <w:tcBorders>
              <w:left w:val="single" w:sz="4" w:space="0" w:color="auto"/>
              <w:bottom w:val="single" w:sz="12" w:space="0" w:color="auto"/>
              <w:right w:val="single" w:sz="12" w:space="0" w:color="auto"/>
            </w:tcBorders>
            <w:vAlign w:val="center"/>
          </w:tcPr>
          <w:p w:rsidR="007C4641" w:rsidRDefault="007C4641"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7C4641" w:rsidRDefault="007C4641" w:rsidP="00243D63">
            <w:pPr>
              <w:pStyle w:val="Nzev"/>
              <w:spacing w:beforeLines="20" w:before="48"/>
              <w:ind w:left="-57" w:right="-57"/>
              <w:jc w:val="center"/>
            </w:pPr>
          </w:p>
        </w:tc>
        <w:tc>
          <w:tcPr>
            <w:tcW w:w="326" w:type="pct"/>
            <w:tcBorders>
              <w:bottom w:val="single" w:sz="12" w:space="0" w:color="auto"/>
              <w:right w:val="single" w:sz="4" w:space="0" w:color="auto"/>
            </w:tcBorders>
            <w:vAlign w:val="center"/>
          </w:tcPr>
          <w:p w:rsidR="007C4641" w:rsidRDefault="007C4641" w:rsidP="00243D63">
            <w:pPr>
              <w:pStyle w:val="Nzev"/>
              <w:spacing w:beforeLines="20" w:before="48"/>
              <w:ind w:left="-57" w:right="-57"/>
              <w:jc w:val="center"/>
            </w:pPr>
          </w:p>
        </w:tc>
        <w:tc>
          <w:tcPr>
            <w:tcW w:w="324" w:type="pct"/>
            <w:tcBorders>
              <w:left w:val="single" w:sz="4" w:space="0" w:color="auto"/>
              <w:bottom w:val="single" w:sz="12" w:space="0" w:color="auto"/>
            </w:tcBorders>
            <w:vAlign w:val="center"/>
          </w:tcPr>
          <w:p w:rsidR="007C4641" w:rsidRDefault="007C4641" w:rsidP="00243D63">
            <w:pPr>
              <w:pStyle w:val="Nzev"/>
              <w:spacing w:beforeLines="20" w:before="48"/>
              <w:ind w:left="-57" w:right="-57"/>
              <w:jc w:val="center"/>
            </w:pPr>
            <w:r>
              <w:t>15:30</w:t>
            </w:r>
          </w:p>
        </w:tc>
        <w:tc>
          <w:tcPr>
            <w:tcW w:w="989" w:type="pct"/>
            <w:tcBorders>
              <w:bottom w:val="single" w:sz="12" w:space="0" w:color="auto"/>
            </w:tcBorders>
            <w:vAlign w:val="center"/>
          </w:tcPr>
          <w:p w:rsidR="007C4641" w:rsidRDefault="007C4641" w:rsidP="007C4641">
            <w:pPr>
              <w:pStyle w:val="Nzev"/>
              <w:spacing w:before="20"/>
              <w:ind w:left="-57" w:right="-57"/>
              <w:jc w:val="center"/>
            </w:pPr>
            <w:r w:rsidRPr="00683594">
              <w:rPr>
                <w:rFonts w:hint="eastAsia"/>
              </w:rPr>
              <w:t>Čá</w:t>
            </w:r>
            <w:r w:rsidRPr="00683594">
              <w:t>slav,,aut.st.</w:t>
            </w:r>
          </w:p>
        </w:tc>
        <w:tc>
          <w:tcPr>
            <w:tcW w:w="521" w:type="pct"/>
            <w:tcBorders>
              <w:bottom w:val="single" w:sz="12" w:space="0" w:color="auto"/>
            </w:tcBorders>
            <w:vAlign w:val="center"/>
          </w:tcPr>
          <w:p w:rsidR="007C4641" w:rsidRPr="0098419F" w:rsidRDefault="007C4641" w:rsidP="00243D63">
            <w:pPr>
              <w:pStyle w:val="Nzev"/>
              <w:spacing w:beforeLines="20" w:before="48"/>
              <w:ind w:left="-57" w:right="-57"/>
              <w:jc w:val="left"/>
              <w:rPr>
                <w:sz w:val="12"/>
                <w:szCs w:val="12"/>
              </w:rPr>
            </w:pPr>
            <w:r w:rsidRPr="007C4641">
              <w:rPr>
                <w:sz w:val="12"/>
                <w:szCs w:val="12"/>
              </w:rPr>
              <w:t>600210 22</w:t>
            </w:r>
          </w:p>
        </w:tc>
        <w:tc>
          <w:tcPr>
            <w:tcW w:w="523" w:type="pct"/>
            <w:gridSpan w:val="2"/>
            <w:tcBorders>
              <w:bottom w:val="single" w:sz="12" w:space="0" w:color="auto"/>
              <w:right w:val="nil"/>
            </w:tcBorders>
            <w:shd w:val="clear" w:color="auto" w:fill="FFFFFF" w:themeFill="background1"/>
            <w:vAlign w:val="center"/>
          </w:tcPr>
          <w:p w:rsidR="007C4641" w:rsidRDefault="007C4641" w:rsidP="007C4641">
            <w:pPr>
              <w:pStyle w:val="Nzev"/>
              <w:spacing w:before="20"/>
              <w:ind w:left="-57" w:right="-57"/>
              <w:jc w:val="center"/>
            </w:pPr>
            <w:r>
              <w:t>40</w:t>
            </w:r>
          </w:p>
        </w:tc>
      </w:tr>
      <w:tr w:rsidR="007C4641" w:rsidRPr="00A24123" w:rsidTr="007C4641">
        <w:trPr>
          <w:trHeight w:val="414"/>
        </w:trPr>
        <w:tc>
          <w:tcPr>
            <w:tcW w:w="224" w:type="pct"/>
            <w:vMerge w:val="restart"/>
            <w:tcBorders>
              <w:top w:val="single" w:sz="12" w:space="0" w:color="auto"/>
              <w:left w:val="nil"/>
              <w:right w:val="single" w:sz="12" w:space="0" w:color="auto"/>
            </w:tcBorders>
            <w:textDirection w:val="btLr"/>
            <w:vAlign w:val="center"/>
          </w:tcPr>
          <w:p w:rsidR="007C4641" w:rsidRDefault="007C4641" w:rsidP="00243D63">
            <w:pPr>
              <w:pStyle w:val="Nzev"/>
              <w:spacing w:beforeLines="20" w:before="48"/>
              <w:ind w:left="-57" w:right="-57"/>
              <w:jc w:val="center"/>
            </w:pPr>
            <w:r>
              <w:t>ZŠ Potěhy</w:t>
            </w:r>
          </w:p>
        </w:tc>
        <w:tc>
          <w:tcPr>
            <w:tcW w:w="320" w:type="pct"/>
            <w:tcBorders>
              <w:top w:val="single" w:sz="12" w:space="0" w:color="auto"/>
              <w:left w:val="single" w:sz="12" w:space="0" w:color="auto"/>
            </w:tcBorders>
            <w:vAlign w:val="center"/>
          </w:tcPr>
          <w:p w:rsidR="007C4641" w:rsidRDefault="007C4641" w:rsidP="00243D63">
            <w:pPr>
              <w:pStyle w:val="Nzev"/>
              <w:spacing w:beforeLines="20" w:before="48"/>
              <w:ind w:left="-57" w:right="-57"/>
              <w:jc w:val="center"/>
            </w:pPr>
            <w:r>
              <w:t>7:08/7:23</w:t>
            </w:r>
          </w:p>
        </w:tc>
        <w:tc>
          <w:tcPr>
            <w:tcW w:w="724" w:type="pct"/>
            <w:tcBorders>
              <w:top w:val="single" w:sz="12" w:space="0" w:color="auto"/>
              <w:right w:val="single" w:sz="4" w:space="0" w:color="auto"/>
            </w:tcBorders>
            <w:vAlign w:val="center"/>
          </w:tcPr>
          <w:p w:rsidR="007C4641" w:rsidRDefault="007C4641" w:rsidP="00243D63">
            <w:pPr>
              <w:pStyle w:val="Nzev"/>
              <w:spacing w:beforeLines="20" w:before="48"/>
              <w:ind w:left="-57" w:right="-57"/>
              <w:jc w:val="center"/>
            </w:pPr>
            <w:r w:rsidRPr="002D6B1A">
              <w:t>Pot</w:t>
            </w:r>
            <w:r w:rsidRPr="002D6B1A">
              <w:rPr>
                <w:rFonts w:hint="eastAsia"/>
              </w:rPr>
              <w:t>ě</w:t>
            </w:r>
            <w:r w:rsidRPr="002D6B1A">
              <w:t>hy,,ZŠ</w:t>
            </w:r>
          </w:p>
        </w:tc>
        <w:tc>
          <w:tcPr>
            <w:tcW w:w="405" w:type="pct"/>
            <w:tcBorders>
              <w:top w:val="single" w:sz="12" w:space="0" w:color="auto"/>
              <w:right w:val="single" w:sz="4" w:space="0" w:color="auto"/>
            </w:tcBorders>
            <w:vAlign w:val="center"/>
          </w:tcPr>
          <w:p w:rsidR="007C4641" w:rsidRPr="004E007F" w:rsidRDefault="007C4641" w:rsidP="00243D63">
            <w:pPr>
              <w:pStyle w:val="Nzev"/>
              <w:spacing w:beforeLines="20" w:before="48"/>
              <w:ind w:left="-57" w:right="-57"/>
              <w:jc w:val="left"/>
              <w:rPr>
                <w:sz w:val="12"/>
                <w:szCs w:val="12"/>
              </w:rPr>
            </w:pPr>
            <w:r w:rsidRPr="007C4641">
              <w:rPr>
                <w:sz w:val="12"/>
                <w:szCs w:val="12"/>
              </w:rPr>
              <w:t>240049 4</w:t>
            </w:r>
          </w:p>
        </w:tc>
        <w:tc>
          <w:tcPr>
            <w:tcW w:w="324" w:type="pct"/>
            <w:tcBorders>
              <w:top w:val="single" w:sz="12" w:space="0" w:color="auto"/>
              <w:left w:val="single" w:sz="4" w:space="0" w:color="auto"/>
              <w:right w:val="single" w:sz="12" w:space="0" w:color="auto"/>
            </w:tcBorders>
            <w:vAlign w:val="center"/>
          </w:tcPr>
          <w:p w:rsidR="007C4641" w:rsidRDefault="007C4641" w:rsidP="00243D63">
            <w:pPr>
              <w:pStyle w:val="Nzev"/>
              <w:spacing w:beforeLines="20" w:before="48"/>
              <w:ind w:left="-57" w:right="-57"/>
              <w:jc w:val="center"/>
            </w:pPr>
            <w:r>
              <w:t>7:45</w:t>
            </w:r>
          </w:p>
        </w:tc>
        <w:tc>
          <w:tcPr>
            <w:tcW w:w="319" w:type="pct"/>
            <w:tcBorders>
              <w:top w:val="single" w:sz="12" w:space="0" w:color="auto"/>
              <w:left w:val="single" w:sz="12" w:space="0" w:color="auto"/>
            </w:tcBorders>
            <w:vAlign w:val="center"/>
          </w:tcPr>
          <w:p w:rsidR="007C4641" w:rsidRDefault="007C4641" w:rsidP="00243D63">
            <w:pPr>
              <w:pStyle w:val="Nzev"/>
              <w:spacing w:beforeLines="20" w:before="48"/>
              <w:ind w:left="-57" w:right="-57"/>
              <w:jc w:val="center"/>
            </w:pPr>
            <w:r>
              <w:t>11:25</w:t>
            </w:r>
          </w:p>
        </w:tc>
        <w:tc>
          <w:tcPr>
            <w:tcW w:w="326" w:type="pct"/>
            <w:tcBorders>
              <w:top w:val="single" w:sz="12" w:space="0" w:color="auto"/>
              <w:right w:val="single" w:sz="4" w:space="0" w:color="auto"/>
            </w:tcBorders>
            <w:vAlign w:val="center"/>
          </w:tcPr>
          <w:p w:rsidR="007C4641" w:rsidRDefault="007C4641" w:rsidP="00243D63">
            <w:pPr>
              <w:pStyle w:val="Nzev"/>
              <w:spacing w:beforeLines="20" w:before="48"/>
              <w:ind w:left="-57" w:right="-57"/>
              <w:jc w:val="center"/>
            </w:pPr>
          </w:p>
        </w:tc>
        <w:tc>
          <w:tcPr>
            <w:tcW w:w="324" w:type="pct"/>
            <w:tcBorders>
              <w:top w:val="single" w:sz="12" w:space="0" w:color="auto"/>
              <w:left w:val="single" w:sz="4" w:space="0" w:color="auto"/>
            </w:tcBorders>
            <w:vAlign w:val="center"/>
          </w:tcPr>
          <w:p w:rsidR="007C4641" w:rsidRDefault="007C4641" w:rsidP="00243D63">
            <w:pPr>
              <w:pStyle w:val="Nzev"/>
              <w:spacing w:beforeLines="20" w:before="48"/>
              <w:ind w:left="-57" w:right="-57"/>
              <w:jc w:val="center"/>
            </w:pPr>
            <w:r>
              <w:t>13:01</w:t>
            </w:r>
          </w:p>
        </w:tc>
        <w:tc>
          <w:tcPr>
            <w:tcW w:w="989" w:type="pct"/>
            <w:tcBorders>
              <w:top w:val="single" w:sz="12" w:space="0" w:color="auto"/>
            </w:tcBorders>
            <w:vAlign w:val="center"/>
          </w:tcPr>
          <w:p w:rsidR="007C4641" w:rsidRDefault="007C4641" w:rsidP="007C4641">
            <w:pPr>
              <w:pStyle w:val="Nzev"/>
              <w:spacing w:before="20"/>
              <w:ind w:left="-57" w:right="-57"/>
              <w:jc w:val="center"/>
            </w:pPr>
            <w:r w:rsidRPr="002D6B1A">
              <w:t>Pot</w:t>
            </w:r>
            <w:r w:rsidRPr="002D6B1A">
              <w:rPr>
                <w:rFonts w:hint="eastAsia"/>
              </w:rPr>
              <w:t>ě</w:t>
            </w:r>
            <w:r w:rsidRPr="002D6B1A">
              <w:t>hy,,ZŠ</w:t>
            </w:r>
          </w:p>
        </w:tc>
        <w:tc>
          <w:tcPr>
            <w:tcW w:w="521" w:type="pct"/>
            <w:tcBorders>
              <w:top w:val="single" w:sz="12" w:space="0" w:color="auto"/>
            </w:tcBorders>
            <w:vAlign w:val="center"/>
          </w:tcPr>
          <w:p w:rsidR="007C4641" w:rsidRPr="0098419F" w:rsidRDefault="007C4641" w:rsidP="00243D63">
            <w:pPr>
              <w:pStyle w:val="Nzev"/>
              <w:spacing w:beforeLines="20" w:before="48"/>
              <w:ind w:left="-57" w:right="-57"/>
              <w:jc w:val="left"/>
              <w:rPr>
                <w:sz w:val="12"/>
                <w:szCs w:val="12"/>
              </w:rPr>
            </w:pPr>
            <w:r w:rsidRPr="007C4641">
              <w:rPr>
                <w:sz w:val="12"/>
                <w:szCs w:val="12"/>
              </w:rPr>
              <w:t>240049 3</w:t>
            </w:r>
          </w:p>
        </w:tc>
        <w:tc>
          <w:tcPr>
            <w:tcW w:w="523" w:type="pct"/>
            <w:gridSpan w:val="2"/>
            <w:tcBorders>
              <w:top w:val="single" w:sz="12" w:space="0" w:color="auto"/>
              <w:right w:val="nil"/>
            </w:tcBorders>
            <w:shd w:val="clear" w:color="auto" w:fill="FABF8F" w:themeFill="accent6" w:themeFillTint="99"/>
            <w:vAlign w:val="center"/>
          </w:tcPr>
          <w:p w:rsidR="007C4641" w:rsidRDefault="007C4641" w:rsidP="007C4641">
            <w:pPr>
              <w:pStyle w:val="Nzev"/>
              <w:spacing w:before="20"/>
              <w:ind w:left="-57" w:right="-57"/>
              <w:jc w:val="center"/>
            </w:pPr>
            <w:r>
              <w:t>96</w:t>
            </w:r>
          </w:p>
        </w:tc>
      </w:tr>
      <w:tr w:rsidR="007C4641" w:rsidRPr="00A24123" w:rsidTr="007C4641">
        <w:trPr>
          <w:trHeight w:val="414"/>
        </w:trPr>
        <w:tc>
          <w:tcPr>
            <w:tcW w:w="224" w:type="pct"/>
            <w:vMerge/>
            <w:tcBorders>
              <w:left w:val="nil"/>
              <w:right w:val="single" w:sz="12" w:space="0" w:color="auto"/>
            </w:tcBorders>
            <w:vAlign w:val="center"/>
          </w:tcPr>
          <w:p w:rsidR="007C4641" w:rsidRDefault="007C4641" w:rsidP="00243D63">
            <w:pPr>
              <w:pStyle w:val="Nzev"/>
              <w:spacing w:beforeLines="20" w:before="48"/>
              <w:ind w:left="-57" w:right="-57"/>
              <w:jc w:val="center"/>
            </w:pPr>
          </w:p>
        </w:tc>
        <w:tc>
          <w:tcPr>
            <w:tcW w:w="320" w:type="pct"/>
            <w:tcBorders>
              <w:left w:val="single" w:sz="12" w:space="0" w:color="auto"/>
            </w:tcBorders>
            <w:vAlign w:val="center"/>
          </w:tcPr>
          <w:p w:rsidR="007C4641" w:rsidRDefault="007C4641" w:rsidP="00243D63">
            <w:pPr>
              <w:pStyle w:val="Nzev"/>
              <w:spacing w:beforeLines="20" w:before="48"/>
              <w:ind w:left="-57" w:right="-57"/>
              <w:jc w:val="center"/>
            </w:pPr>
          </w:p>
        </w:tc>
        <w:tc>
          <w:tcPr>
            <w:tcW w:w="724" w:type="pct"/>
            <w:tcBorders>
              <w:right w:val="single" w:sz="4" w:space="0" w:color="auto"/>
            </w:tcBorders>
            <w:vAlign w:val="center"/>
          </w:tcPr>
          <w:p w:rsidR="007C4641" w:rsidRDefault="007C4641" w:rsidP="00243D63">
            <w:pPr>
              <w:pStyle w:val="Nzev"/>
              <w:spacing w:beforeLines="20" w:before="48"/>
              <w:ind w:left="-57" w:right="-57"/>
              <w:jc w:val="center"/>
            </w:pPr>
          </w:p>
        </w:tc>
        <w:tc>
          <w:tcPr>
            <w:tcW w:w="405" w:type="pct"/>
            <w:tcBorders>
              <w:right w:val="single" w:sz="4" w:space="0" w:color="auto"/>
            </w:tcBorders>
            <w:vAlign w:val="center"/>
          </w:tcPr>
          <w:p w:rsidR="007C4641" w:rsidRPr="004E007F" w:rsidRDefault="007C4641" w:rsidP="00243D63">
            <w:pPr>
              <w:pStyle w:val="Nzev"/>
              <w:spacing w:beforeLines="20" w:before="48"/>
              <w:ind w:left="-57" w:right="-57"/>
              <w:jc w:val="left"/>
              <w:rPr>
                <w:sz w:val="12"/>
                <w:szCs w:val="12"/>
              </w:rPr>
            </w:pPr>
          </w:p>
        </w:tc>
        <w:tc>
          <w:tcPr>
            <w:tcW w:w="324" w:type="pct"/>
            <w:tcBorders>
              <w:left w:val="single" w:sz="4" w:space="0" w:color="auto"/>
              <w:right w:val="single" w:sz="12" w:space="0" w:color="auto"/>
            </w:tcBorders>
            <w:vAlign w:val="center"/>
          </w:tcPr>
          <w:p w:rsidR="007C4641" w:rsidRDefault="007C4641" w:rsidP="00243D63">
            <w:pPr>
              <w:pStyle w:val="Nzev"/>
              <w:spacing w:beforeLines="20" w:before="48"/>
              <w:ind w:left="-57" w:right="-57"/>
              <w:jc w:val="center"/>
            </w:pPr>
          </w:p>
        </w:tc>
        <w:tc>
          <w:tcPr>
            <w:tcW w:w="319" w:type="pct"/>
            <w:tcBorders>
              <w:left w:val="single" w:sz="12" w:space="0" w:color="auto"/>
            </w:tcBorders>
            <w:vAlign w:val="center"/>
          </w:tcPr>
          <w:p w:rsidR="007C4641" w:rsidRDefault="007C4641" w:rsidP="00243D63">
            <w:pPr>
              <w:pStyle w:val="Nzev"/>
              <w:spacing w:beforeLines="20" w:before="48"/>
              <w:ind w:left="-57" w:right="-57"/>
              <w:jc w:val="center"/>
            </w:pPr>
            <w:r>
              <w:t>12:20</w:t>
            </w:r>
          </w:p>
        </w:tc>
        <w:tc>
          <w:tcPr>
            <w:tcW w:w="326" w:type="pct"/>
            <w:tcBorders>
              <w:right w:val="single" w:sz="4" w:space="0" w:color="auto"/>
            </w:tcBorders>
            <w:vAlign w:val="center"/>
          </w:tcPr>
          <w:p w:rsidR="007C4641" w:rsidRDefault="007C4641" w:rsidP="00243D63">
            <w:pPr>
              <w:pStyle w:val="Nzev"/>
              <w:spacing w:beforeLines="20" w:before="48"/>
              <w:ind w:left="-57" w:right="-57"/>
              <w:jc w:val="center"/>
            </w:pPr>
            <w:r>
              <w:t>12:20</w:t>
            </w:r>
          </w:p>
        </w:tc>
        <w:tc>
          <w:tcPr>
            <w:tcW w:w="324" w:type="pct"/>
            <w:tcBorders>
              <w:left w:val="single" w:sz="4" w:space="0" w:color="auto"/>
            </w:tcBorders>
            <w:vAlign w:val="center"/>
          </w:tcPr>
          <w:p w:rsidR="007C4641" w:rsidRDefault="007C4641" w:rsidP="00243D63">
            <w:pPr>
              <w:pStyle w:val="Nzev"/>
              <w:spacing w:beforeLines="20" w:before="48"/>
              <w:ind w:left="-57" w:right="-57"/>
              <w:jc w:val="center"/>
            </w:pPr>
            <w:r>
              <w:t>13:01</w:t>
            </w:r>
          </w:p>
        </w:tc>
        <w:tc>
          <w:tcPr>
            <w:tcW w:w="989" w:type="pct"/>
            <w:vAlign w:val="center"/>
          </w:tcPr>
          <w:p w:rsidR="007C4641" w:rsidRDefault="007C4641" w:rsidP="007C4641">
            <w:pPr>
              <w:pStyle w:val="Nzev"/>
              <w:spacing w:before="20"/>
              <w:ind w:left="-57" w:right="-57"/>
              <w:jc w:val="center"/>
            </w:pPr>
            <w:r w:rsidRPr="002D6B1A">
              <w:t>Pot</w:t>
            </w:r>
            <w:r w:rsidRPr="002D6B1A">
              <w:rPr>
                <w:rFonts w:hint="eastAsia"/>
              </w:rPr>
              <w:t>ě</w:t>
            </w:r>
            <w:r w:rsidRPr="002D6B1A">
              <w:t>hy,,ZŠ</w:t>
            </w:r>
          </w:p>
        </w:tc>
        <w:tc>
          <w:tcPr>
            <w:tcW w:w="521" w:type="pct"/>
            <w:vAlign w:val="center"/>
          </w:tcPr>
          <w:p w:rsidR="007C4641" w:rsidRPr="0098419F" w:rsidRDefault="007C4641" w:rsidP="00243D63">
            <w:pPr>
              <w:pStyle w:val="Nzev"/>
              <w:spacing w:beforeLines="20" w:before="48"/>
              <w:ind w:left="-57" w:right="-57"/>
              <w:jc w:val="left"/>
              <w:rPr>
                <w:sz w:val="12"/>
                <w:szCs w:val="12"/>
              </w:rPr>
            </w:pPr>
            <w:r w:rsidRPr="007C4641">
              <w:rPr>
                <w:sz w:val="12"/>
                <w:szCs w:val="12"/>
              </w:rPr>
              <w:t>240049 3</w:t>
            </w:r>
          </w:p>
        </w:tc>
        <w:tc>
          <w:tcPr>
            <w:tcW w:w="523" w:type="pct"/>
            <w:gridSpan w:val="2"/>
            <w:tcBorders>
              <w:right w:val="nil"/>
            </w:tcBorders>
            <w:vAlign w:val="center"/>
          </w:tcPr>
          <w:p w:rsidR="007C4641" w:rsidRDefault="007C4641" w:rsidP="007C4641">
            <w:pPr>
              <w:pStyle w:val="Nzev"/>
              <w:spacing w:before="20"/>
              <w:ind w:left="-57" w:right="-57"/>
              <w:jc w:val="center"/>
            </w:pPr>
            <w:r>
              <w:t>41</w:t>
            </w:r>
          </w:p>
        </w:tc>
      </w:tr>
      <w:tr w:rsidR="007C4641" w:rsidRPr="00A24123" w:rsidTr="007C4641">
        <w:trPr>
          <w:trHeight w:val="414"/>
        </w:trPr>
        <w:tc>
          <w:tcPr>
            <w:tcW w:w="224" w:type="pct"/>
            <w:vMerge/>
            <w:tcBorders>
              <w:left w:val="nil"/>
              <w:right w:val="single" w:sz="12" w:space="0" w:color="auto"/>
            </w:tcBorders>
            <w:vAlign w:val="center"/>
          </w:tcPr>
          <w:p w:rsidR="007C4641" w:rsidRDefault="007C4641" w:rsidP="00243D63">
            <w:pPr>
              <w:pStyle w:val="Nzev"/>
              <w:spacing w:beforeLines="20" w:before="48"/>
              <w:ind w:left="-57" w:right="-57"/>
              <w:jc w:val="center"/>
            </w:pPr>
          </w:p>
        </w:tc>
        <w:tc>
          <w:tcPr>
            <w:tcW w:w="320" w:type="pct"/>
            <w:tcBorders>
              <w:left w:val="single" w:sz="12" w:space="0" w:color="auto"/>
            </w:tcBorders>
            <w:vAlign w:val="center"/>
          </w:tcPr>
          <w:p w:rsidR="007C4641" w:rsidRDefault="007C4641" w:rsidP="00243D63">
            <w:pPr>
              <w:pStyle w:val="Nzev"/>
              <w:spacing w:beforeLines="20" w:before="48"/>
              <w:ind w:left="-57" w:right="-57"/>
              <w:jc w:val="center"/>
            </w:pPr>
          </w:p>
        </w:tc>
        <w:tc>
          <w:tcPr>
            <w:tcW w:w="724" w:type="pct"/>
            <w:tcBorders>
              <w:right w:val="single" w:sz="4" w:space="0" w:color="auto"/>
            </w:tcBorders>
            <w:vAlign w:val="center"/>
          </w:tcPr>
          <w:p w:rsidR="007C4641" w:rsidRDefault="007C4641" w:rsidP="00243D63">
            <w:pPr>
              <w:pStyle w:val="Nzev"/>
              <w:spacing w:beforeLines="20" w:before="48"/>
              <w:ind w:left="-57" w:right="-57"/>
              <w:jc w:val="center"/>
            </w:pPr>
          </w:p>
        </w:tc>
        <w:tc>
          <w:tcPr>
            <w:tcW w:w="405" w:type="pct"/>
            <w:tcBorders>
              <w:right w:val="single" w:sz="4" w:space="0" w:color="auto"/>
            </w:tcBorders>
            <w:vAlign w:val="center"/>
          </w:tcPr>
          <w:p w:rsidR="007C4641" w:rsidRPr="004E007F" w:rsidRDefault="007C4641" w:rsidP="00243D63">
            <w:pPr>
              <w:pStyle w:val="Nzev"/>
              <w:spacing w:beforeLines="20" w:before="48"/>
              <w:ind w:left="-57" w:right="-57"/>
              <w:jc w:val="left"/>
              <w:rPr>
                <w:sz w:val="12"/>
                <w:szCs w:val="12"/>
              </w:rPr>
            </w:pPr>
          </w:p>
        </w:tc>
        <w:tc>
          <w:tcPr>
            <w:tcW w:w="324" w:type="pct"/>
            <w:tcBorders>
              <w:left w:val="single" w:sz="4" w:space="0" w:color="auto"/>
              <w:right w:val="single" w:sz="12" w:space="0" w:color="auto"/>
            </w:tcBorders>
            <w:vAlign w:val="center"/>
          </w:tcPr>
          <w:p w:rsidR="007C4641" w:rsidRDefault="007C4641" w:rsidP="00243D63">
            <w:pPr>
              <w:pStyle w:val="Nzev"/>
              <w:spacing w:beforeLines="20" w:before="48"/>
              <w:ind w:left="-57" w:right="-57"/>
              <w:jc w:val="center"/>
            </w:pPr>
          </w:p>
        </w:tc>
        <w:tc>
          <w:tcPr>
            <w:tcW w:w="319" w:type="pct"/>
            <w:tcBorders>
              <w:left w:val="single" w:sz="12" w:space="0" w:color="auto"/>
            </w:tcBorders>
            <w:vAlign w:val="center"/>
          </w:tcPr>
          <w:p w:rsidR="007C4641" w:rsidRDefault="007C4641" w:rsidP="00243D63">
            <w:pPr>
              <w:pStyle w:val="Nzev"/>
              <w:spacing w:beforeLines="20" w:before="48"/>
              <w:ind w:left="-57" w:right="-57"/>
              <w:jc w:val="center"/>
            </w:pPr>
            <w:r>
              <w:t>13:10</w:t>
            </w:r>
          </w:p>
        </w:tc>
        <w:tc>
          <w:tcPr>
            <w:tcW w:w="326" w:type="pct"/>
            <w:tcBorders>
              <w:right w:val="single" w:sz="4" w:space="0" w:color="auto"/>
            </w:tcBorders>
            <w:vAlign w:val="center"/>
          </w:tcPr>
          <w:p w:rsidR="007C4641" w:rsidRDefault="007C4641" w:rsidP="00243D63">
            <w:pPr>
              <w:pStyle w:val="Nzev"/>
              <w:spacing w:beforeLines="20" w:before="48"/>
              <w:ind w:left="-57" w:right="-57"/>
              <w:jc w:val="center"/>
            </w:pPr>
            <w:r>
              <w:t>13:10</w:t>
            </w:r>
          </w:p>
        </w:tc>
        <w:tc>
          <w:tcPr>
            <w:tcW w:w="324" w:type="pct"/>
            <w:tcBorders>
              <w:left w:val="single" w:sz="4" w:space="0" w:color="auto"/>
            </w:tcBorders>
            <w:vAlign w:val="center"/>
          </w:tcPr>
          <w:p w:rsidR="007C4641" w:rsidRDefault="007C4641" w:rsidP="00243D63">
            <w:pPr>
              <w:pStyle w:val="Nzev"/>
              <w:spacing w:beforeLines="20" w:before="48"/>
              <w:ind w:left="-57" w:right="-57"/>
              <w:jc w:val="center"/>
            </w:pPr>
            <w:r>
              <w:t>15:28</w:t>
            </w:r>
          </w:p>
        </w:tc>
        <w:tc>
          <w:tcPr>
            <w:tcW w:w="989" w:type="pct"/>
            <w:vAlign w:val="center"/>
          </w:tcPr>
          <w:p w:rsidR="007C4641" w:rsidRDefault="007C4641" w:rsidP="007C4641">
            <w:pPr>
              <w:pStyle w:val="Nzev"/>
              <w:spacing w:before="20"/>
              <w:ind w:left="-57" w:right="-57"/>
              <w:jc w:val="center"/>
            </w:pPr>
            <w:r w:rsidRPr="002D6B1A">
              <w:t>Pot</w:t>
            </w:r>
            <w:r w:rsidRPr="002D6B1A">
              <w:rPr>
                <w:rFonts w:hint="eastAsia"/>
              </w:rPr>
              <w:t>ě</w:t>
            </w:r>
            <w:r w:rsidRPr="002D6B1A">
              <w:t>hy,,ZŠ</w:t>
            </w:r>
          </w:p>
        </w:tc>
        <w:tc>
          <w:tcPr>
            <w:tcW w:w="521" w:type="pct"/>
            <w:vAlign w:val="center"/>
          </w:tcPr>
          <w:p w:rsidR="007C4641" w:rsidRPr="0098419F" w:rsidRDefault="007C4641" w:rsidP="00243D63">
            <w:pPr>
              <w:pStyle w:val="Nzev"/>
              <w:spacing w:beforeLines="20" w:before="48"/>
              <w:ind w:left="-57" w:right="-57"/>
              <w:jc w:val="left"/>
              <w:rPr>
                <w:sz w:val="12"/>
                <w:szCs w:val="12"/>
              </w:rPr>
            </w:pPr>
            <w:r w:rsidRPr="007C4641">
              <w:rPr>
                <w:sz w:val="12"/>
                <w:szCs w:val="12"/>
              </w:rPr>
              <w:t>240043 3</w:t>
            </w:r>
          </w:p>
        </w:tc>
        <w:tc>
          <w:tcPr>
            <w:tcW w:w="523" w:type="pct"/>
            <w:gridSpan w:val="2"/>
            <w:tcBorders>
              <w:right w:val="nil"/>
            </w:tcBorders>
            <w:shd w:val="clear" w:color="auto" w:fill="FABF8F" w:themeFill="accent6" w:themeFillTint="99"/>
            <w:vAlign w:val="center"/>
          </w:tcPr>
          <w:p w:rsidR="007C4641" w:rsidRDefault="007C4641" w:rsidP="007C4641">
            <w:pPr>
              <w:pStyle w:val="Nzev"/>
              <w:spacing w:before="20"/>
              <w:ind w:left="-57" w:right="-57"/>
              <w:jc w:val="center"/>
            </w:pPr>
            <w:r>
              <w:t>138</w:t>
            </w:r>
          </w:p>
        </w:tc>
      </w:tr>
      <w:tr w:rsidR="007C4641" w:rsidRPr="00A24123" w:rsidTr="007C4641">
        <w:trPr>
          <w:trHeight w:val="414"/>
        </w:trPr>
        <w:tc>
          <w:tcPr>
            <w:tcW w:w="224" w:type="pct"/>
            <w:vMerge/>
            <w:tcBorders>
              <w:left w:val="nil"/>
              <w:right w:val="single" w:sz="12" w:space="0" w:color="auto"/>
            </w:tcBorders>
            <w:vAlign w:val="center"/>
          </w:tcPr>
          <w:p w:rsidR="007C4641" w:rsidRDefault="007C4641" w:rsidP="00243D63">
            <w:pPr>
              <w:pStyle w:val="Nzev"/>
              <w:spacing w:beforeLines="20" w:before="48"/>
              <w:ind w:left="-57" w:right="-57"/>
              <w:jc w:val="center"/>
            </w:pPr>
          </w:p>
        </w:tc>
        <w:tc>
          <w:tcPr>
            <w:tcW w:w="320" w:type="pct"/>
            <w:tcBorders>
              <w:left w:val="single" w:sz="12" w:space="0" w:color="auto"/>
            </w:tcBorders>
            <w:vAlign w:val="center"/>
          </w:tcPr>
          <w:p w:rsidR="007C4641" w:rsidRDefault="007C4641" w:rsidP="00243D63">
            <w:pPr>
              <w:pStyle w:val="Nzev"/>
              <w:spacing w:beforeLines="20" w:before="48"/>
              <w:ind w:left="-57" w:right="-57"/>
              <w:jc w:val="center"/>
            </w:pPr>
          </w:p>
        </w:tc>
        <w:tc>
          <w:tcPr>
            <w:tcW w:w="724" w:type="pct"/>
            <w:tcBorders>
              <w:right w:val="single" w:sz="4" w:space="0" w:color="auto"/>
            </w:tcBorders>
            <w:vAlign w:val="center"/>
          </w:tcPr>
          <w:p w:rsidR="007C4641" w:rsidRDefault="007C4641" w:rsidP="00243D63">
            <w:pPr>
              <w:pStyle w:val="Nzev"/>
              <w:spacing w:beforeLines="20" w:before="48"/>
              <w:ind w:left="-57" w:right="-57"/>
              <w:jc w:val="center"/>
            </w:pPr>
          </w:p>
        </w:tc>
        <w:tc>
          <w:tcPr>
            <w:tcW w:w="405" w:type="pct"/>
            <w:tcBorders>
              <w:right w:val="single" w:sz="4" w:space="0" w:color="auto"/>
            </w:tcBorders>
            <w:vAlign w:val="center"/>
          </w:tcPr>
          <w:p w:rsidR="007C4641" w:rsidRPr="004E007F" w:rsidRDefault="007C4641" w:rsidP="00243D63">
            <w:pPr>
              <w:pStyle w:val="Nzev"/>
              <w:spacing w:beforeLines="20" w:before="48"/>
              <w:ind w:left="-57" w:right="-57"/>
              <w:jc w:val="left"/>
              <w:rPr>
                <w:sz w:val="12"/>
                <w:szCs w:val="12"/>
              </w:rPr>
            </w:pPr>
          </w:p>
        </w:tc>
        <w:tc>
          <w:tcPr>
            <w:tcW w:w="324" w:type="pct"/>
            <w:tcBorders>
              <w:left w:val="single" w:sz="4" w:space="0" w:color="auto"/>
              <w:right w:val="single" w:sz="12" w:space="0" w:color="auto"/>
            </w:tcBorders>
            <w:vAlign w:val="center"/>
          </w:tcPr>
          <w:p w:rsidR="007C4641" w:rsidRDefault="007C4641" w:rsidP="00243D63">
            <w:pPr>
              <w:pStyle w:val="Nzev"/>
              <w:spacing w:beforeLines="20" w:before="48"/>
              <w:ind w:left="-57" w:right="-57"/>
              <w:jc w:val="center"/>
            </w:pPr>
          </w:p>
        </w:tc>
        <w:tc>
          <w:tcPr>
            <w:tcW w:w="319" w:type="pct"/>
            <w:tcBorders>
              <w:left w:val="single" w:sz="12" w:space="0" w:color="auto"/>
            </w:tcBorders>
            <w:vAlign w:val="center"/>
          </w:tcPr>
          <w:p w:rsidR="007C4641" w:rsidRDefault="007C4641" w:rsidP="00243D63">
            <w:pPr>
              <w:pStyle w:val="Nzev"/>
              <w:spacing w:beforeLines="20" w:before="48"/>
              <w:ind w:left="-57" w:right="-57"/>
              <w:jc w:val="center"/>
            </w:pPr>
            <w:r>
              <w:t>14:00</w:t>
            </w:r>
          </w:p>
        </w:tc>
        <w:tc>
          <w:tcPr>
            <w:tcW w:w="326" w:type="pct"/>
            <w:tcBorders>
              <w:right w:val="single" w:sz="4" w:space="0" w:color="auto"/>
            </w:tcBorders>
            <w:vAlign w:val="center"/>
          </w:tcPr>
          <w:p w:rsidR="007C4641" w:rsidRDefault="007C4641" w:rsidP="00243D63">
            <w:pPr>
              <w:pStyle w:val="Nzev"/>
              <w:spacing w:beforeLines="20" w:before="48"/>
              <w:ind w:left="-57" w:right="-57"/>
              <w:jc w:val="center"/>
            </w:pPr>
            <w:r>
              <w:t>14:00</w:t>
            </w:r>
          </w:p>
        </w:tc>
        <w:tc>
          <w:tcPr>
            <w:tcW w:w="324" w:type="pct"/>
            <w:tcBorders>
              <w:left w:val="single" w:sz="4" w:space="0" w:color="auto"/>
            </w:tcBorders>
            <w:vAlign w:val="center"/>
          </w:tcPr>
          <w:p w:rsidR="007C4641" w:rsidRDefault="007C4641" w:rsidP="00243D63">
            <w:pPr>
              <w:pStyle w:val="Nzev"/>
              <w:spacing w:beforeLines="20" w:before="48"/>
              <w:ind w:left="-57" w:right="-57"/>
              <w:jc w:val="center"/>
            </w:pPr>
            <w:r>
              <w:t>15:28</w:t>
            </w:r>
          </w:p>
        </w:tc>
        <w:tc>
          <w:tcPr>
            <w:tcW w:w="989" w:type="pct"/>
            <w:vAlign w:val="center"/>
          </w:tcPr>
          <w:p w:rsidR="007C4641" w:rsidRDefault="007C4641" w:rsidP="007C4641">
            <w:pPr>
              <w:pStyle w:val="Nzev"/>
              <w:spacing w:before="20"/>
              <w:ind w:left="-57" w:right="-57"/>
              <w:jc w:val="center"/>
            </w:pPr>
            <w:r w:rsidRPr="002D6B1A">
              <w:t>Pot</w:t>
            </w:r>
            <w:r w:rsidRPr="002D6B1A">
              <w:rPr>
                <w:rFonts w:hint="eastAsia"/>
              </w:rPr>
              <w:t>ě</w:t>
            </w:r>
            <w:r w:rsidRPr="002D6B1A">
              <w:t>hy,,ZŠ</w:t>
            </w:r>
          </w:p>
        </w:tc>
        <w:tc>
          <w:tcPr>
            <w:tcW w:w="521" w:type="pct"/>
            <w:vAlign w:val="center"/>
          </w:tcPr>
          <w:p w:rsidR="007C4641" w:rsidRPr="0098419F" w:rsidRDefault="007C4641" w:rsidP="00243D63">
            <w:pPr>
              <w:pStyle w:val="Nzev"/>
              <w:spacing w:beforeLines="20" w:before="48"/>
              <w:ind w:left="-57" w:right="-57"/>
              <w:jc w:val="left"/>
              <w:rPr>
                <w:sz w:val="12"/>
                <w:szCs w:val="12"/>
              </w:rPr>
            </w:pPr>
            <w:r w:rsidRPr="007C4641">
              <w:rPr>
                <w:sz w:val="12"/>
                <w:szCs w:val="12"/>
              </w:rPr>
              <w:t>240043 3</w:t>
            </w:r>
          </w:p>
        </w:tc>
        <w:tc>
          <w:tcPr>
            <w:tcW w:w="523" w:type="pct"/>
            <w:gridSpan w:val="2"/>
            <w:tcBorders>
              <w:right w:val="nil"/>
            </w:tcBorders>
            <w:shd w:val="clear" w:color="auto" w:fill="FABF8F" w:themeFill="accent6" w:themeFillTint="99"/>
            <w:vAlign w:val="center"/>
          </w:tcPr>
          <w:p w:rsidR="007C4641" w:rsidRDefault="007C4641" w:rsidP="007C4641">
            <w:pPr>
              <w:pStyle w:val="Nzev"/>
              <w:spacing w:before="20"/>
              <w:ind w:left="-57" w:right="-57"/>
              <w:jc w:val="center"/>
            </w:pPr>
            <w:r>
              <w:t>88</w:t>
            </w:r>
          </w:p>
        </w:tc>
      </w:tr>
      <w:tr w:rsidR="007C4641" w:rsidRPr="00A24123" w:rsidTr="007C4641">
        <w:trPr>
          <w:trHeight w:val="414"/>
        </w:trPr>
        <w:tc>
          <w:tcPr>
            <w:tcW w:w="224" w:type="pct"/>
            <w:vMerge/>
            <w:tcBorders>
              <w:left w:val="nil"/>
              <w:right w:val="single" w:sz="12" w:space="0" w:color="auto"/>
            </w:tcBorders>
            <w:vAlign w:val="center"/>
          </w:tcPr>
          <w:p w:rsidR="007C4641" w:rsidRDefault="007C4641" w:rsidP="00243D63">
            <w:pPr>
              <w:pStyle w:val="Nzev"/>
              <w:spacing w:beforeLines="20" w:before="48"/>
              <w:ind w:left="-57" w:right="-57"/>
              <w:jc w:val="center"/>
            </w:pPr>
          </w:p>
        </w:tc>
        <w:tc>
          <w:tcPr>
            <w:tcW w:w="320" w:type="pct"/>
            <w:tcBorders>
              <w:left w:val="single" w:sz="12" w:space="0" w:color="auto"/>
            </w:tcBorders>
            <w:vAlign w:val="center"/>
          </w:tcPr>
          <w:p w:rsidR="007C4641" w:rsidRDefault="007C4641" w:rsidP="00243D63">
            <w:pPr>
              <w:pStyle w:val="Nzev"/>
              <w:spacing w:beforeLines="20" w:before="48"/>
              <w:ind w:left="-57" w:right="-57"/>
              <w:jc w:val="center"/>
            </w:pPr>
          </w:p>
        </w:tc>
        <w:tc>
          <w:tcPr>
            <w:tcW w:w="724" w:type="pct"/>
            <w:tcBorders>
              <w:right w:val="single" w:sz="4" w:space="0" w:color="auto"/>
            </w:tcBorders>
            <w:vAlign w:val="center"/>
          </w:tcPr>
          <w:p w:rsidR="007C4641" w:rsidRDefault="007C4641" w:rsidP="00243D63">
            <w:pPr>
              <w:pStyle w:val="Nzev"/>
              <w:spacing w:beforeLines="20" w:before="48"/>
              <w:ind w:left="-57" w:right="-57"/>
              <w:jc w:val="center"/>
            </w:pPr>
          </w:p>
        </w:tc>
        <w:tc>
          <w:tcPr>
            <w:tcW w:w="405" w:type="pct"/>
            <w:tcBorders>
              <w:right w:val="single" w:sz="4" w:space="0" w:color="auto"/>
            </w:tcBorders>
            <w:vAlign w:val="center"/>
          </w:tcPr>
          <w:p w:rsidR="007C4641" w:rsidRPr="004E007F" w:rsidRDefault="007C4641" w:rsidP="00243D63">
            <w:pPr>
              <w:pStyle w:val="Nzev"/>
              <w:spacing w:beforeLines="20" w:before="48"/>
              <w:ind w:left="-57" w:right="-57"/>
              <w:jc w:val="left"/>
              <w:rPr>
                <w:sz w:val="12"/>
                <w:szCs w:val="12"/>
              </w:rPr>
            </w:pPr>
          </w:p>
        </w:tc>
        <w:tc>
          <w:tcPr>
            <w:tcW w:w="324" w:type="pct"/>
            <w:tcBorders>
              <w:left w:val="single" w:sz="4" w:space="0" w:color="auto"/>
              <w:right w:val="single" w:sz="12" w:space="0" w:color="auto"/>
            </w:tcBorders>
            <w:vAlign w:val="center"/>
          </w:tcPr>
          <w:p w:rsidR="007C4641" w:rsidRDefault="007C4641" w:rsidP="00243D63">
            <w:pPr>
              <w:pStyle w:val="Nzev"/>
              <w:spacing w:beforeLines="20" w:before="48"/>
              <w:ind w:left="-57" w:right="-57"/>
              <w:jc w:val="center"/>
            </w:pPr>
          </w:p>
        </w:tc>
        <w:tc>
          <w:tcPr>
            <w:tcW w:w="319" w:type="pct"/>
            <w:tcBorders>
              <w:left w:val="single" w:sz="12" w:space="0" w:color="auto"/>
            </w:tcBorders>
            <w:vAlign w:val="center"/>
          </w:tcPr>
          <w:p w:rsidR="007C4641" w:rsidRDefault="007C4641" w:rsidP="00243D63">
            <w:pPr>
              <w:pStyle w:val="Nzev"/>
              <w:spacing w:beforeLines="20" w:before="48"/>
              <w:ind w:left="-57" w:right="-57"/>
              <w:jc w:val="center"/>
            </w:pPr>
          </w:p>
        </w:tc>
        <w:tc>
          <w:tcPr>
            <w:tcW w:w="326" w:type="pct"/>
            <w:tcBorders>
              <w:right w:val="single" w:sz="4" w:space="0" w:color="auto"/>
            </w:tcBorders>
            <w:vAlign w:val="center"/>
          </w:tcPr>
          <w:p w:rsidR="007C4641" w:rsidRDefault="007C4641" w:rsidP="00243D63">
            <w:pPr>
              <w:pStyle w:val="Nzev"/>
              <w:spacing w:beforeLines="20" w:before="48"/>
              <w:ind w:left="-57" w:right="-57"/>
              <w:jc w:val="center"/>
            </w:pPr>
            <w:r>
              <w:t>14:50</w:t>
            </w:r>
          </w:p>
        </w:tc>
        <w:tc>
          <w:tcPr>
            <w:tcW w:w="324" w:type="pct"/>
            <w:tcBorders>
              <w:left w:val="single" w:sz="4" w:space="0" w:color="auto"/>
            </w:tcBorders>
            <w:vAlign w:val="center"/>
          </w:tcPr>
          <w:p w:rsidR="007C4641" w:rsidRDefault="007C4641" w:rsidP="00243D63">
            <w:pPr>
              <w:pStyle w:val="Nzev"/>
              <w:spacing w:beforeLines="20" w:before="48"/>
              <w:ind w:left="-57" w:right="-57"/>
              <w:jc w:val="center"/>
            </w:pPr>
            <w:r>
              <w:t>15:28</w:t>
            </w:r>
          </w:p>
        </w:tc>
        <w:tc>
          <w:tcPr>
            <w:tcW w:w="989" w:type="pct"/>
            <w:vAlign w:val="center"/>
          </w:tcPr>
          <w:p w:rsidR="007C4641" w:rsidRDefault="007C4641" w:rsidP="007C4641">
            <w:pPr>
              <w:pStyle w:val="Nzev"/>
              <w:spacing w:before="20"/>
              <w:ind w:left="-57" w:right="-57"/>
              <w:jc w:val="center"/>
            </w:pPr>
            <w:r w:rsidRPr="002D6B1A">
              <w:t>Pot</w:t>
            </w:r>
            <w:r w:rsidRPr="002D6B1A">
              <w:rPr>
                <w:rFonts w:hint="eastAsia"/>
              </w:rPr>
              <w:t>ě</w:t>
            </w:r>
            <w:r w:rsidRPr="002D6B1A">
              <w:t>hy,,ZŠ</w:t>
            </w:r>
          </w:p>
        </w:tc>
        <w:tc>
          <w:tcPr>
            <w:tcW w:w="521" w:type="pct"/>
            <w:vAlign w:val="center"/>
          </w:tcPr>
          <w:p w:rsidR="007C4641" w:rsidRPr="0098419F" w:rsidRDefault="007C4641" w:rsidP="00243D63">
            <w:pPr>
              <w:pStyle w:val="Nzev"/>
              <w:spacing w:beforeLines="20" w:before="48"/>
              <w:ind w:left="-57" w:right="-57"/>
              <w:jc w:val="left"/>
              <w:rPr>
                <w:sz w:val="12"/>
                <w:szCs w:val="12"/>
              </w:rPr>
            </w:pPr>
            <w:r w:rsidRPr="007C4641">
              <w:rPr>
                <w:sz w:val="12"/>
                <w:szCs w:val="12"/>
              </w:rPr>
              <w:t>240043 3</w:t>
            </w:r>
          </w:p>
        </w:tc>
        <w:tc>
          <w:tcPr>
            <w:tcW w:w="523" w:type="pct"/>
            <w:gridSpan w:val="2"/>
            <w:tcBorders>
              <w:right w:val="nil"/>
            </w:tcBorders>
            <w:vAlign w:val="center"/>
          </w:tcPr>
          <w:p w:rsidR="007C4641" w:rsidRDefault="007C4641" w:rsidP="007C4641">
            <w:pPr>
              <w:pStyle w:val="Nzev"/>
              <w:spacing w:before="20"/>
              <w:ind w:left="-57" w:right="-57"/>
              <w:jc w:val="center"/>
            </w:pPr>
            <w:r>
              <w:t>38</w:t>
            </w:r>
          </w:p>
        </w:tc>
      </w:tr>
      <w:tr w:rsidR="007C4641" w:rsidRPr="00A24123" w:rsidTr="007C4641">
        <w:trPr>
          <w:trHeight w:val="414"/>
        </w:trPr>
        <w:tc>
          <w:tcPr>
            <w:tcW w:w="224" w:type="pct"/>
            <w:vMerge/>
            <w:tcBorders>
              <w:left w:val="nil"/>
              <w:bottom w:val="nil"/>
              <w:right w:val="single" w:sz="12" w:space="0" w:color="auto"/>
            </w:tcBorders>
            <w:vAlign w:val="center"/>
          </w:tcPr>
          <w:p w:rsidR="007C4641" w:rsidRDefault="007C4641" w:rsidP="00243D63">
            <w:pPr>
              <w:pStyle w:val="Nzev"/>
              <w:spacing w:beforeLines="20" w:before="48"/>
              <w:ind w:left="-57" w:right="-57"/>
              <w:jc w:val="center"/>
            </w:pPr>
          </w:p>
        </w:tc>
        <w:tc>
          <w:tcPr>
            <w:tcW w:w="320" w:type="pct"/>
            <w:tcBorders>
              <w:left w:val="single" w:sz="12" w:space="0" w:color="auto"/>
              <w:bottom w:val="nil"/>
            </w:tcBorders>
            <w:vAlign w:val="center"/>
          </w:tcPr>
          <w:p w:rsidR="007C4641" w:rsidRDefault="007C4641" w:rsidP="00243D63">
            <w:pPr>
              <w:pStyle w:val="Nzev"/>
              <w:spacing w:beforeLines="20" w:before="48"/>
              <w:ind w:left="-57" w:right="-57"/>
              <w:jc w:val="center"/>
            </w:pPr>
          </w:p>
        </w:tc>
        <w:tc>
          <w:tcPr>
            <w:tcW w:w="724" w:type="pct"/>
            <w:tcBorders>
              <w:bottom w:val="nil"/>
              <w:right w:val="single" w:sz="4" w:space="0" w:color="auto"/>
            </w:tcBorders>
            <w:vAlign w:val="center"/>
          </w:tcPr>
          <w:p w:rsidR="007C4641" w:rsidRDefault="007C4641" w:rsidP="00243D63">
            <w:pPr>
              <w:pStyle w:val="Nzev"/>
              <w:spacing w:beforeLines="20" w:before="48"/>
              <w:ind w:left="-57" w:right="-57"/>
              <w:jc w:val="center"/>
            </w:pPr>
          </w:p>
        </w:tc>
        <w:tc>
          <w:tcPr>
            <w:tcW w:w="405" w:type="pct"/>
            <w:tcBorders>
              <w:bottom w:val="nil"/>
              <w:right w:val="single" w:sz="4" w:space="0" w:color="auto"/>
            </w:tcBorders>
            <w:vAlign w:val="center"/>
          </w:tcPr>
          <w:p w:rsidR="007C4641" w:rsidRPr="004E007F" w:rsidRDefault="007C4641" w:rsidP="00243D63">
            <w:pPr>
              <w:pStyle w:val="Nzev"/>
              <w:spacing w:beforeLines="20" w:before="48"/>
              <w:ind w:left="-57" w:right="-57"/>
              <w:jc w:val="left"/>
              <w:rPr>
                <w:sz w:val="12"/>
                <w:szCs w:val="12"/>
              </w:rPr>
            </w:pPr>
          </w:p>
        </w:tc>
        <w:tc>
          <w:tcPr>
            <w:tcW w:w="324" w:type="pct"/>
            <w:tcBorders>
              <w:left w:val="single" w:sz="4" w:space="0" w:color="auto"/>
              <w:bottom w:val="nil"/>
              <w:right w:val="single" w:sz="12" w:space="0" w:color="auto"/>
            </w:tcBorders>
            <w:vAlign w:val="center"/>
          </w:tcPr>
          <w:p w:rsidR="007C4641" w:rsidRDefault="007C4641" w:rsidP="00243D63">
            <w:pPr>
              <w:pStyle w:val="Nzev"/>
              <w:spacing w:beforeLines="20" w:before="48"/>
              <w:ind w:left="-57" w:right="-57"/>
              <w:jc w:val="center"/>
            </w:pPr>
          </w:p>
        </w:tc>
        <w:tc>
          <w:tcPr>
            <w:tcW w:w="319" w:type="pct"/>
            <w:tcBorders>
              <w:left w:val="single" w:sz="12" w:space="0" w:color="auto"/>
              <w:bottom w:val="nil"/>
            </w:tcBorders>
            <w:vAlign w:val="center"/>
          </w:tcPr>
          <w:p w:rsidR="007C4641" w:rsidRDefault="007C4641" w:rsidP="00243D63">
            <w:pPr>
              <w:pStyle w:val="Nzev"/>
              <w:spacing w:beforeLines="20" w:before="48"/>
              <w:ind w:left="-57" w:right="-57"/>
              <w:jc w:val="center"/>
            </w:pPr>
          </w:p>
        </w:tc>
        <w:tc>
          <w:tcPr>
            <w:tcW w:w="326" w:type="pct"/>
            <w:tcBorders>
              <w:bottom w:val="nil"/>
              <w:right w:val="single" w:sz="4" w:space="0" w:color="auto"/>
            </w:tcBorders>
            <w:vAlign w:val="center"/>
          </w:tcPr>
          <w:p w:rsidR="007C4641" w:rsidRDefault="007C4641" w:rsidP="00243D63">
            <w:pPr>
              <w:pStyle w:val="Nzev"/>
              <w:spacing w:beforeLines="20" w:before="48"/>
              <w:ind w:left="-57" w:right="-57"/>
              <w:jc w:val="center"/>
            </w:pPr>
          </w:p>
        </w:tc>
        <w:tc>
          <w:tcPr>
            <w:tcW w:w="324" w:type="pct"/>
            <w:tcBorders>
              <w:left w:val="single" w:sz="4" w:space="0" w:color="auto"/>
              <w:bottom w:val="nil"/>
            </w:tcBorders>
            <w:vAlign w:val="center"/>
          </w:tcPr>
          <w:p w:rsidR="007C4641" w:rsidRDefault="007C4641" w:rsidP="00243D63">
            <w:pPr>
              <w:pStyle w:val="Nzev"/>
              <w:spacing w:beforeLines="20" w:before="48"/>
              <w:ind w:left="-57" w:right="-57"/>
              <w:jc w:val="center"/>
            </w:pPr>
            <w:r>
              <w:t>15:35</w:t>
            </w:r>
          </w:p>
        </w:tc>
        <w:tc>
          <w:tcPr>
            <w:tcW w:w="989" w:type="pct"/>
            <w:tcBorders>
              <w:bottom w:val="nil"/>
            </w:tcBorders>
            <w:vAlign w:val="center"/>
          </w:tcPr>
          <w:p w:rsidR="007C4641" w:rsidRDefault="007C4641" w:rsidP="007C4641">
            <w:pPr>
              <w:pStyle w:val="Nzev"/>
              <w:spacing w:before="20"/>
              <w:ind w:left="-57" w:right="-57"/>
              <w:jc w:val="center"/>
            </w:pPr>
            <w:r w:rsidRPr="002D6B1A">
              <w:t>Pot</w:t>
            </w:r>
            <w:r w:rsidRPr="002D6B1A">
              <w:rPr>
                <w:rFonts w:hint="eastAsia"/>
              </w:rPr>
              <w:t>ě</w:t>
            </w:r>
            <w:r w:rsidRPr="002D6B1A">
              <w:t>hy,,ZŠ</w:t>
            </w:r>
            <w:r w:rsidR="008976FF">
              <w:rPr>
                <w:vertAlign w:val="superscript"/>
              </w:rPr>
              <w:t>2</w:t>
            </w:r>
          </w:p>
        </w:tc>
        <w:tc>
          <w:tcPr>
            <w:tcW w:w="521" w:type="pct"/>
            <w:tcBorders>
              <w:bottom w:val="nil"/>
            </w:tcBorders>
            <w:vAlign w:val="center"/>
          </w:tcPr>
          <w:p w:rsidR="007C4641" w:rsidRPr="0098419F" w:rsidRDefault="007C4641" w:rsidP="00243D63">
            <w:pPr>
              <w:pStyle w:val="Nzev"/>
              <w:spacing w:beforeLines="20" w:before="48"/>
              <w:ind w:left="-57" w:right="-57"/>
              <w:jc w:val="left"/>
              <w:rPr>
                <w:sz w:val="12"/>
                <w:szCs w:val="12"/>
              </w:rPr>
            </w:pPr>
            <w:r w:rsidRPr="007C4641">
              <w:rPr>
                <w:sz w:val="12"/>
                <w:szCs w:val="12"/>
              </w:rPr>
              <w:t>240042 4</w:t>
            </w:r>
            <w:r>
              <w:rPr>
                <w:sz w:val="12"/>
                <w:szCs w:val="12"/>
              </w:rPr>
              <w:br/>
            </w:r>
            <w:r w:rsidRPr="007C4641">
              <w:rPr>
                <w:sz w:val="12"/>
                <w:szCs w:val="12"/>
              </w:rPr>
              <w:t>600210 22</w:t>
            </w:r>
          </w:p>
        </w:tc>
        <w:tc>
          <w:tcPr>
            <w:tcW w:w="523" w:type="pct"/>
            <w:gridSpan w:val="2"/>
            <w:tcBorders>
              <w:bottom w:val="nil"/>
              <w:right w:val="nil"/>
            </w:tcBorders>
            <w:vAlign w:val="center"/>
          </w:tcPr>
          <w:p w:rsidR="007C4641" w:rsidRDefault="007C4641" w:rsidP="007C4641">
            <w:pPr>
              <w:pStyle w:val="Nzev"/>
              <w:spacing w:before="20"/>
              <w:ind w:left="-57" w:right="-57"/>
              <w:jc w:val="center"/>
            </w:pPr>
            <w:r>
              <w:t>45+2</w:t>
            </w:r>
          </w:p>
        </w:tc>
      </w:tr>
    </w:tbl>
    <w:p w:rsidR="004C717E" w:rsidRDefault="004C717E" w:rsidP="004C717E">
      <w:pPr>
        <w:pStyle w:val="zdroj"/>
      </w:pPr>
      <w:r w:rsidRPr="004B0CE3">
        <w:t>Zdroj:</w:t>
      </w:r>
      <w:r>
        <w:t xml:space="preserve"> jizdnirady.cz; Dotazníkové šetření</w:t>
      </w:r>
    </w:p>
    <w:p w:rsidR="004C717E" w:rsidRDefault="008976FF" w:rsidP="007C4641">
      <w:pPr>
        <w:pStyle w:val="zdrojpoznm"/>
      </w:pPr>
      <w:r>
        <w:rPr>
          <w:vertAlign w:val="superscript"/>
        </w:rPr>
        <w:t>1</w:t>
      </w:r>
      <w:r w:rsidR="004C717E">
        <w:t xml:space="preserve"> nutný přestup</w:t>
      </w:r>
      <w:r w:rsidR="004C717E" w:rsidRPr="005A25B3">
        <w:t xml:space="preserve"> </w:t>
      </w:r>
      <w:r w:rsidR="004C717E">
        <w:t xml:space="preserve">na zastávce </w:t>
      </w:r>
      <w:r w:rsidR="00683594" w:rsidRPr="00683594">
        <w:t>Gol</w:t>
      </w:r>
      <w:r w:rsidR="00683594" w:rsidRPr="00683594">
        <w:rPr>
          <w:rFonts w:hint="eastAsia"/>
        </w:rPr>
        <w:t>čů</w:t>
      </w:r>
      <w:r w:rsidR="00683594" w:rsidRPr="00683594">
        <w:t>v Jeníkov m</w:t>
      </w:r>
      <w:r w:rsidR="00683594" w:rsidRPr="00683594">
        <w:rPr>
          <w:rFonts w:hint="eastAsia"/>
        </w:rPr>
        <w:t>ě</w:t>
      </w:r>
      <w:r w:rsidR="00683594" w:rsidRPr="00683594">
        <w:t>sto</w:t>
      </w:r>
      <w:r w:rsidR="007C4641">
        <w:t xml:space="preserve">, přesun </w:t>
      </w:r>
      <w:r w:rsidR="00683594">
        <w:t xml:space="preserve">na zastávku </w:t>
      </w:r>
      <w:r w:rsidR="00683594" w:rsidRPr="00683594">
        <w:t>Gol</w:t>
      </w:r>
      <w:r w:rsidR="00683594" w:rsidRPr="00683594">
        <w:rPr>
          <w:rFonts w:hint="eastAsia"/>
        </w:rPr>
        <w:t>čů</w:t>
      </w:r>
      <w:r w:rsidR="00683594">
        <w:t xml:space="preserve">v </w:t>
      </w:r>
      <w:r w:rsidR="00683594" w:rsidRPr="00683594">
        <w:t xml:space="preserve">Jeníkov,,žel.zast. </w:t>
      </w:r>
      <w:r w:rsidR="004C717E" w:rsidRPr="000E7315">
        <w:t>(p</w:t>
      </w:r>
      <w:r w:rsidR="004C717E" w:rsidRPr="000E7315">
        <w:rPr>
          <w:rFonts w:hint="eastAsia"/>
        </w:rPr>
        <w:t>ří</w:t>
      </w:r>
      <w:r w:rsidR="00683594">
        <w:t>jezd 13:15; odjezd 13:31</w:t>
      </w:r>
      <w:r w:rsidR="004C717E" w:rsidRPr="000E7315">
        <w:t>)</w:t>
      </w:r>
      <w:r w:rsidR="00683594">
        <w:t xml:space="preserve"> – čekací doba 16</w:t>
      </w:r>
      <w:r w:rsidR="004C717E">
        <w:t xml:space="preserve"> min</w:t>
      </w:r>
    </w:p>
    <w:p w:rsidR="002D6B1A" w:rsidRDefault="008976FF" w:rsidP="007C4641">
      <w:pPr>
        <w:pStyle w:val="zdrojpoznm"/>
      </w:pPr>
      <w:r>
        <w:rPr>
          <w:vertAlign w:val="superscript"/>
        </w:rPr>
        <w:t xml:space="preserve">2 </w:t>
      </w:r>
      <w:r w:rsidR="002D6B1A">
        <w:t>nutný přestup</w:t>
      </w:r>
      <w:r w:rsidR="002D6B1A" w:rsidRPr="005A25B3">
        <w:t xml:space="preserve"> </w:t>
      </w:r>
      <w:r w:rsidR="002D6B1A">
        <w:t xml:space="preserve">na zastávce </w:t>
      </w:r>
      <w:r w:rsidR="002D6B1A" w:rsidRPr="002D6B1A">
        <w:t>Brat</w:t>
      </w:r>
      <w:r w:rsidR="002D6B1A" w:rsidRPr="002D6B1A">
        <w:rPr>
          <w:rFonts w:hint="eastAsia"/>
        </w:rPr>
        <w:t>č</w:t>
      </w:r>
      <w:r w:rsidR="002D6B1A" w:rsidRPr="002D6B1A">
        <w:t>ice,,k</w:t>
      </w:r>
      <w:r w:rsidR="002D6B1A" w:rsidRPr="002D6B1A">
        <w:rPr>
          <w:rFonts w:hint="eastAsia"/>
        </w:rPr>
        <w:t>ř</w:t>
      </w:r>
      <w:r w:rsidR="002D6B1A" w:rsidRPr="002D6B1A">
        <w:t xml:space="preserve">iž. </w:t>
      </w:r>
      <w:r w:rsidR="002D6B1A" w:rsidRPr="000E7315">
        <w:t>(p</w:t>
      </w:r>
      <w:r w:rsidR="002D6B1A" w:rsidRPr="000E7315">
        <w:rPr>
          <w:rFonts w:hint="eastAsia"/>
        </w:rPr>
        <w:t>ří</w:t>
      </w:r>
      <w:r w:rsidR="002D6B1A">
        <w:t>jezd 15:40; odjezd 15:42</w:t>
      </w:r>
      <w:r w:rsidR="002D6B1A" w:rsidRPr="000E7315">
        <w:t>)</w:t>
      </w:r>
      <w:r w:rsidR="002D6B1A">
        <w:t xml:space="preserve"> – čekací doba 2 min</w:t>
      </w:r>
    </w:p>
    <w:p w:rsidR="004C717E" w:rsidRDefault="004C717E" w:rsidP="009B0FB4">
      <w:pPr>
        <w:pStyle w:val="zdroj"/>
      </w:pPr>
    </w:p>
    <w:p w:rsidR="002D6B1A" w:rsidRDefault="00086F6E" w:rsidP="00B36E63">
      <w:pPr>
        <w:pStyle w:val="Bezmezer"/>
      </w:pPr>
      <w:r>
        <w:t>Na základ</w:t>
      </w:r>
      <w:r>
        <w:rPr>
          <w:rFonts w:hint="eastAsia"/>
        </w:rPr>
        <w:t>ě</w:t>
      </w:r>
      <w:r>
        <w:t xml:space="preserve"> tabulky výše m</w:t>
      </w:r>
      <w:r>
        <w:rPr>
          <w:rFonts w:hint="eastAsia"/>
        </w:rPr>
        <w:t>ůž</w:t>
      </w:r>
      <w:r>
        <w:t xml:space="preserve">eme konstatovat, že je dopravní obslužnost </w:t>
      </w:r>
      <w:r w:rsidR="000A543C">
        <w:t xml:space="preserve">na trase Okřesaneč-Čáslav a zpět </w:t>
      </w:r>
      <w:r>
        <w:t>zajišt</w:t>
      </w:r>
      <w:r>
        <w:rPr>
          <w:rFonts w:hint="eastAsia"/>
        </w:rPr>
        <w:t>ě</w:t>
      </w:r>
      <w:r>
        <w:t>ná na relativně přiměřené úrovni, nicmén</w:t>
      </w:r>
      <w:r>
        <w:rPr>
          <w:rFonts w:hint="eastAsia"/>
        </w:rPr>
        <w:t>ě</w:t>
      </w:r>
      <w:r>
        <w:t xml:space="preserve"> by bylo žádoucí doplnění dalšími spoji, tím by se situace z hlediska dojíž</w:t>
      </w:r>
      <w:r>
        <w:rPr>
          <w:rFonts w:hint="eastAsia"/>
        </w:rPr>
        <w:t>ď</w:t>
      </w:r>
      <w:r>
        <w:t xml:space="preserve">ky vylepšila. </w:t>
      </w:r>
      <w:r w:rsidR="000A543C">
        <w:t xml:space="preserve">V rámci cesty z Potěh jsou zajištěny pouze 2 přímé spoje a 1 spoj s přestupem v Bratčicích. Vzhledem k dlouhému intervalu mezi </w:t>
      </w:r>
      <w:r w:rsidR="000A543C">
        <w:rPr>
          <w:rFonts w:hint="eastAsia"/>
        </w:rPr>
        <w:t>zmíněnými</w:t>
      </w:r>
      <w:r w:rsidR="000A543C">
        <w:t xml:space="preserve"> spoji by bylo rovněž vhodné současný počet navýšit.</w:t>
      </w:r>
    </w:p>
    <w:p w:rsidR="006372DB" w:rsidRPr="00022FF7" w:rsidRDefault="006372DB" w:rsidP="006372DB">
      <w:pPr>
        <w:pStyle w:val="Nadpis3"/>
      </w:pPr>
      <w:bookmarkStart w:id="85" w:name="_Toc481016165"/>
      <w:r>
        <w:t>Potěhy</w:t>
      </w:r>
      <w:bookmarkEnd w:id="85"/>
    </w:p>
    <w:p w:rsidR="006372DB" w:rsidRDefault="006372DB" w:rsidP="006372DB">
      <w:pPr>
        <w:pStyle w:val="Bezmezer"/>
      </w:pPr>
      <w:r>
        <w:t xml:space="preserve">Obec Potěhy je vzdálená 6,1 km od Čáslavi a 16,3 km od Kutné Hory. Z celkového počtu 629 obyvatel bylo 108 dětí ve věku do 14 let (údaje k 31. 12. 2015). </w:t>
      </w:r>
      <w:r w:rsidRPr="004C717E">
        <w:t>Po</w:t>
      </w:r>
      <w:r w:rsidRPr="004C717E">
        <w:rPr>
          <w:rFonts w:hint="eastAsia"/>
        </w:rPr>
        <w:t>č</w:t>
      </w:r>
      <w:r w:rsidRPr="004C717E">
        <w:t>et katastr</w:t>
      </w:r>
      <w:r w:rsidRPr="004C717E">
        <w:rPr>
          <w:rFonts w:hint="eastAsia"/>
        </w:rPr>
        <w:t>ů</w:t>
      </w:r>
      <w:r>
        <w:t>: 1, p</w:t>
      </w:r>
      <w:r w:rsidRPr="00695DF0">
        <w:t>o</w:t>
      </w:r>
      <w:r w:rsidRPr="00695DF0">
        <w:rPr>
          <w:rFonts w:hint="eastAsia"/>
        </w:rPr>
        <w:t>č</w:t>
      </w:r>
      <w:r w:rsidRPr="00695DF0">
        <w:t xml:space="preserve">et </w:t>
      </w:r>
      <w:r w:rsidRPr="00695DF0">
        <w:rPr>
          <w:rFonts w:hint="eastAsia"/>
        </w:rPr>
        <w:t>čá</w:t>
      </w:r>
      <w:r w:rsidRPr="00695DF0">
        <w:t>stí obce</w:t>
      </w:r>
      <w:r>
        <w:t>: 1.</w:t>
      </w:r>
    </w:p>
    <w:p w:rsidR="006372DB" w:rsidRPr="00392BB1" w:rsidRDefault="006372DB" w:rsidP="006372DB">
      <w:pPr>
        <w:pStyle w:val="Bezmezer"/>
        <w:rPr>
          <w:b/>
        </w:rPr>
      </w:pPr>
      <w:r>
        <w:rPr>
          <w:b/>
        </w:rPr>
        <w:t xml:space="preserve">Dle údajů z dotazníků </w:t>
      </w:r>
      <w:r w:rsidRPr="00DC0763">
        <w:rPr>
          <w:b/>
        </w:rPr>
        <w:t xml:space="preserve">navštěvuje ZŠ </w:t>
      </w:r>
      <w:r>
        <w:rPr>
          <w:b/>
        </w:rPr>
        <w:t xml:space="preserve">(v SO ORP Čáslav a SO ORP Kutná Hora) </w:t>
      </w:r>
      <w:r w:rsidRPr="00DC0763">
        <w:rPr>
          <w:b/>
        </w:rPr>
        <w:t xml:space="preserve">celkem </w:t>
      </w:r>
      <w:r w:rsidR="001E2913" w:rsidRPr="001E2913">
        <w:rPr>
          <w:b/>
        </w:rPr>
        <w:t>85</w:t>
      </w:r>
      <w:r w:rsidRPr="001E2913">
        <w:rPr>
          <w:b/>
        </w:rPr>
        <w:t xml:space="preserve"> </w:t>
      </w:r>
      <w:r w:rsidRPr="00BD77C5">
        <w:rPr>
          <w:b/>
        </w:rPr>
        <w:t>dětí:</w:t>
      </w:r>
    </w:p>
    <w:p w:rsidR="006372DB" w:rsidRDefault="002F1CD1" w:rsidP="006372DB">
      <w:pPr>
        <w:pStyle w:val="Bezmezer"/>
        <w:numPr>
          <w:ilvl w:val="0"/>
          <w:numId w:val="9"/>
        </w:numPr>
      </w:pPr>
      <w:r>
        <w:t>místní ZŠ Potěhy</w:t>
      </w:r>
      <w:r>
        <w:tab/>
      </w:r>
      <w:r>
        <w:tab/>
      </w:r>
      <w:r>
        <w:tab/>
      </w:r>
      <w:r w:rsidR="006372DB">
        <w:t>81 žáků</w:t>
      </w:r>
    </w:p>
    <w:p w:rsidR="006372DB" w:rsidRDefault="006372DB" w:rsidP="006372DB">
      <w:pPr>
        <w:pStyle w:val="Bezmezer"/>
        <w:numPr>
          <w:ilvl w:val="0"/>
          <w:numId w:val="9"/>
        </w:numPr>
      </w:pPr>
      <w:r>
        <w:t>ZŠ Čáslav, Sadová</w:t>
      </w:r>
      <w:r>
        <w:tab/>
      </w:r>
      <w:r>
        <w:tab/>
      </w:r>
      <w:r>
        <w:tab/>
        <w:t>3 žáci I. stupně</w:t>
      </w:r>
      <w:r>
        <w:tab/>
      </w:r>
      <w:r>
        <w:tab/>
        <w:t>1 žák II. stupně</w:t>
      </w:r>
    </w:p>
    <w:p w:rsidR="006372DB" w:rsidRDefault="006372DB" w:rsidP="006372DB">
      <w:pPr>
        <w:pStyle w:val="Bezmezer"/>
      </w:pPr>
    </w:p>
    <w:p w:rsidR="006372DB" w:rsidRDefault="006372DB" w:rsidP="006372DB">
      <w:pPr>
        <w:pStyle w:val="Bezmezer"/>
      </w:pPr>
      <w:r w:rsidRPr="00D65769">
        <w:rPr>
          <w:u w:val="single"/>
        </w:rPr>
        <w:t xml:space="preserve">ZŠ </w:t>
      </w:r>
      <w:r>
        <w:rPr>
          <w:u w:val="single"/>
        </w:rPr>
        <w:t>Potěhy</w:t>
      </w:r>
      <w:r>
        <w:t xml:space="preserve"> ve školním roce 2016/2017 navštěvuje celkem 168 žáků</w:t>
      </w:r>
      <w:r w:rsidR="00B90A6A">
        <w:t xml:space="preserve"> (81 místních a 87 dojíždějících)</w:t>
      </w:r>
      <w:r>
        <w:t>. Vyučování žákům začíná v 7:45</w:t>
      </w:r>
      <w:r w:rsidR="001E2913">
        <w:t>. Žáci I. stupně končí</w:t>
      </w:r>
      <w:r w:rsidR="001E2913" w:rsidRPr="00D65769">
        <w:t xml:space="preserve"> </w:t>
      </w:r>
      <w:r w:rsidR="001E2913">
        <w:t>nejdříve v 11:25 a nejpozději v 14:00. Žáci II. stupně končí vyučování nejdříve v 12:20 a nejpozději v 14:50.</w:t>
      </w:r>
    </w:p>
    <w:p w:rsidR="006108A8" w:rsidRDefault="006108A8" w:rsidP="006372DB">
      <w:pPr>
        <w:pStyle w:val="Bezmezer"/>
      </w:pPr>
    </w:p>
    <w:p w:rsidR="001E2913" w:rsidRDefault="006372DB" w:rsidP="006372DB">
      <w:pPr>
        <w:pStyle w:val="Bezmezer"/>
      </w:pPr>
      <w:r>
        <w:t xml:space="preserve">V blízkosti obce se </w:t>
      </w:r>
      <w:r w:rsidR="002F1CD1">
        <w:t>rovněž</w:t>
      </w:r>
      <w:r>
        <w:t xml:space="preserve"> nachází ZŠ </w:t>
      </w:r>
      <w:r w:rsidR="002F1CD1">
        <w:t>Žleby, která je vzdálená 6,5 km</w:t>
      </w:r>
      <w:r>
        <w:t>. Podíváme-li se blíže na dopravní spojení do této ZŠ, kterou v současnosti nen</w:t>
      </w:r>
      <w:r w:rsidR="001E2913">
        <w:t>avštěvuje žádný žák z obce</w:t>
      </w:r>
      <w:r>
        <w:t xml:space="preserve">, lze hodnotit současný stav za nevyhovující. Důvodem však může být, že se </w:t>
      </w:r>
      <w:r w:rsidR="001E2913">
        <w:t>v</w:t>
      </w:r>
      <w:r w:rsidR="00B00C6D">
        <w:t> obci Potěhy</w:t>
      </w:r>
      <w:r w:rsidR="001E2913">
        <w:t xml:space="preserve"> škola</w:t>
      </w:r>
      <w:r>
        <w:t xml:space="preserve"> nachází a můžeme tedy uvažovat, že by nebyl zájem ze strany žáků navštěvovat ZŠ </w:t>
      </w:r>
      <w:r w:rsidR="001E2913">
        <w:t>Žleby</w:t>
      </w:r>
      <w:r>
        <w:t>.</w:t>
      </w:r>
      <w:r w:rsidR="001E2913" w:rsidRPr="001E2913">
        <w:t xml:space="preserve"> </w:t>
      </w:r>
      <w:r w:rsidR="001E2913">
        <w:t xml:space="preserve">Do Žlebů je dojížďka zajištěna </w:t>
      </w:r>
      <w:r w:rsidR="00856E04">
        <w:t>ranním</w:t>
      </w:r>
      <w:r w:rsidR="001E2913">
        <w:t xml:space="preserve"> spojem </w:t>
      </w:r>
      <w:r w:rsidR="00856E04">
        <w:t xml:space="preserve">1 linky 240043 (odjezd 7:05, příjezd 7:43). </w:t>
      </w:r>
      <w:r w:rsidR="00F44A07">
        <w:t xml:space="preserve">V rámci cesty zpět lze využít 2 spoje v 12:42 (spoj 8 linky 240049) a v 15:53 (spoj 6 linky 240043). </w:t>
      </w:r>
      <w:r w:rsidR="001E2913">
        <w:t>Ostatní spoje jsou s přestupy.</w:t>
      </w:r>
    </w:p>
    <w:p w:rsidR="00F44A07" w:rsidRDefault="00F44A07" w:rsidP="006372DB">
      <w:pPr>
        <w:pStyle w:val="Bezmezer"/>
      </w:pPr>
    </w:p>
    <w:p w:rsidR="001E2913" w:rsidRDefault="006372DB" w:rsidP="001E2913">
      <w:pPr>
        <w:pStyle w:val="Bezmezer"/>
      </w:pPr>
      <w:r>
        <w:t>Dopr</w:t>
      </w:r>
      <w:r w:rsidR="001E2913">
        <w:t>avní obslužnost obce zajišťují 4</w:t>
      </w:r>
      <w:r>
        <w:t xml:space="preserve"> linky </w:t>
      </w:r>
      <w:r w:rsidRPr="007C2AE7">
        <w:t>ve</w:t>
      </w:r>
      <w:r w:rsidRPr="007C2AE7">
        <w:rPr>
          <w:rFonts w:hint="eastAsia"/>
        </w:rPr>
        <w:t>ř</w:t>
      </w:r>
      <w:r w:rsidRPr="007C2AE7">
        <w:t>ejné osobní dopravy</w:t>
      </w:r>
      <w:r>
        <w:t>:</w:t>
      </w:r>
      <w:r w:rsidR="001E2913">
        <w:t xml:space="preserve"> 240042, 240043, 240049 a 240051.</w:t>
      </w:r>
      <w:r w:rsidR="002E7905">
        <w:t xml:space="preserve"> V obci se nachází autobusové zastávky Potěhy a </w:t>
      </w:r>
      <w:r w:rsidR="002E7905" w:rsidRPr="002E7905">
        <w:t>Pot</w:t>
      </w:r>
      <w:r w:rsidR="002E7905" w:rsidRPr="002E7905">
        <w:rPr>
          <w:rFonts w:hint="eastAsia"/>
        </w:rPr>
        <w:t>ě</w:t>
      </w:r>
      <w:r w:rsidR="002E7905" w:rsidRPr="002E7905">
        <w:t>hy,,ZŠ</w:t>
      </w:r>
      <w:r w:rsidR="002E7905">
        <w:t>.</w:t>
      </w:r>
    </w:p>
    <w:p w:rsidR="006372DB" w:rsidRDefault="006372DB" w:rsidP="006372DB">
      <w:pPr>
        <w:pStyle w:val="Nadpis5"/>
      </w:pPr>
      <w:bookmarkStart w:id="86" w:name="_Toc481016061"/>
      <w:r>
        <w:t xml:space="preserve">Tabulka </w:t>
      </w:r>
      <w:r w:rsidR="00243D63">
        <w:fldChar w:fldCharType="begin"/>
      </w:r>
      <w:r w:rsidR="001E49D4">
        <w:instrText xml:space="preserve"> SEQ Tabulka \* ARABIC </w:instrText>
      </w:r>
      <w:r w:rsidR="00243D63">
        <w:fldChar w:fldCharType="separate"/>
      </w:r>
      <w:r w:rsidR="00162488">
        <w:rPr>
          <w:noProof/>
        </w:rPr>
        <w:t>41</w:t>
      </w:r>
      <w:r w:rsidR="00243D63">
        <w:rPr>
          <w:noProof/>
        </w:rPr>
        <w:fldChar w:fldCharType="end"/>
      </w:r>
      <w:r>
        <w:t xml:space="preserve">: </w:t>
      </w:r>
      <w:r w:rsidR="001E2913">
        <w:t>Potěhy</w:t>
      </w:r>
      <w:r>
        <w:t xml:space="preserve"> - dopravní spojení</w:t>
      </w:r>
      <w:bookmarkEnd w:id="86"/>
    </w:p>
    <w:tbl>
      <w:tblPr>
        <w:tblStyle w:val="Mkatabulky"/>
        <w:tblW w:w="4840" w:type="pct"/>
        <w:tblInd w:w="108" w:type="dxa"/>
        <w:tblLayout w:type="fixed"/>
        <w:tblLook w:val="04A0" w:firstRow="1" w:lastRow="0" w:firstColumn="1" w:lastColumn="0" w:noHBand="0" w:noVBand="1"/>
      </w:tblPr>
      <w:tblGrid>
        <w:gridCol w:w="427"/>
        <w:gridCol w:w="612"/>
        <w:gridCol w:w="2080"/>
        <w:gridCol w:w="770"/>
        <w:gridCol w:w="614"/>
        <w:gridCol w:w="604"/>
        <w:gridCol w:w="618"/>
        <w:gridCol w:w="616"/>
        <w:gridCol w:w="1457"/>
        <w:gridCol w:w="849"/>
        <w:gridCol w:w="994"/>
        <w:gridCol w:w="8"/>
      </w:tblGrid>
      <w:tr w:rsidR="00192FBA" w:rsidRPr="00D2450C" w:rsidTr="00192FBA">
        <w:trPr>
          <w:gridAfter w:val="1"/>
          <w:wAfter w:w="5" w:type="pct"/>
          <w:trHeight w:val="340"/>
        </w:trPr>
        <w:tc>
          <w:tcPr>
            <w:tcW w:w="4995" w:type="pct"/>
            <w:gridSpan w:val="11"/>
            <w:tcBorders>
              <w:top w:val="nil"/>
              <w:left w:val="nil"/>
              <w:bottom w:val="single" w:sz="12" w:space="0" w:color="auto"/>
              <w:right w:val="nil"/>
            </w:tcBorders>
            <w:shd w:val="clear" w:color="auto" w:fill="FABF8F" w:themeFill="accent6" w:themeFillTint="99"/>
            <w:vAlign w:val="center"/>
          </w:tcPr>
          <w:p w:rsidR="00192FBA" w:rsidRPr="00D2450C" w:rsidRDefault="00192FBA" w:rsidP="00243D63">
            <w:pPr>
              <w:pStyle w:val="Nzev"/>
              <w:spacing w:beforeLines="20" w:before="48"/>
              <w:ind w:left="-57" w:right="-57"/>
              <w:jc w:val="center"/>
              <w:rPr>
                <w:b/>
              </w:rPr>
            </w:pPr>
            <w:r>
              <w:rPr>
                <w:b/>
              </w:rPr>
              <w:t>Potěhy</w:t>
            </w:r>
          </w:p>
        </w:tc>
      </w:tr>
      <w:tr w:rsidR="00192FBA" w:rsidRPr="009B7D6C" w:rsidTr="00192FBA">
        <w:trPr>
          <w:gridAfter w:val="1"/>
          <w:wAfter w:w="5" w:type="pct"/>
          <w:trHeight w:val="340"/>
        </w:trPr>
        <w:tc>
          <w:tcPr>
            <w:tcW w:w="222" w:type="pct"/>
            <w:vMerge w:val="restart"/>
            <w:tcBorders>
              <w:top w:val="single" w:sz="12" w:space="0" w:color="auto"/>
              <w:left w:val="nil"/>
              <w:right w:val="single" w:sz="12" w:space="0" w:color="auto"/>
            </w:tcBorders>
            <w:textDirection w:val="btLr"/>
            <w:vAlign w:val="center"/>
          </w:tcPr>
          <w:p w:rsidR="00192FBA" w:rsidRPr="0095407B" w:rsidRDefault="00192FBA" w:rsidP="00243D63">
            <w:pPr>
              <w:pStyle w:val="Nzev"/>
              <w:spacing w:beforeLines="20" w:before="48"/>
              <w:ind w:left="-57" w:right="-57"/>
              <w:jc w:val="center"/>
              <w:rPr>
                <w:szCs w:val="18"/>
              </w:rPr>
            </w:pPr>
            <w:r w:rsidRPr="0095407B">
              <w:rPr>
                <w:szCs w:val="18"/>
              </w:rPr>
              <w:t>ZŠ</w:t>
            </w:r>
          </w:p>
        </w:tc>
        <w:tc>
          <w:tcPr>
            <w:tcW w:w="2112" w:type="pct"/>
            <w:gridSpan w:val="4"/>
            <w:tcBorders>
              <w:top w:val="single" w:sz="12" w:space="0" w:color="auto"/>
              <w:left w:val="single" w:sz="12" w:space="0" w:color="auto"/>
              <w:right w:val="single" w:sz="12" w:space="0" w:color="auto"/>
            </w:tcBorders>
            <w:vAlign w:val="center"/>
          </w:tcPr>
          <w:p w:rsidR="00192FBA" w:rsidRPr="009B7D6C" w:rsidRDefault="00192FBA" w:rsidP="00243D63">
            <w:pPr>
              <w:pStyle w:val="Nzev"/>
              <w:spacing w:beforeLines="20" w:before="48"/>
              <w:ind w:left="-57" w:right="-57"/>
              <w:jc w:val="center"/>
              <w:rPr>
                <w:sz w:val="16"/>
                <w:szCs w:val="16"/>
              </w:rPr>
            </w:pPr>
            <w:r w:rsidRPr="009B7D6C">
              <w:rPr>
                <w:sz w:val="16"/>
                <w:szCs w:val="16"/>
              </w:rPr>
              <w:t>DOJÍŽĎKA ŽÁKŮ TAM</w:t>
            </w:r>
          </w:p>
        </w:tc>
        <w:tc>
          <w:tcPr>
            <w:tcW w:w="2661" w:type="pct"/>
            <w:gridSpan w:val="6"/>
            <w:tcBorders>
              <w:top w:val="single" w:sz="12" w:space="0" w:color="auto"/>
              <w:left w:val="single" w:sz="12" w:space="0" w:color="auto"/>
              <w:right w:val="nil"/>
            </w:tcBorders>
            <w:vAlign w:val="center"/>
          </w:tcPr>
          <w:p w:rsidR="00192FBA" w:rsidRPr="009B7D6C" w:rsidRDefault="00192FBA" w:rsidP="00243D63">
            <w:pPr>
              <w:pStyle w:val="Nzev"/>
              <w:spacing w:beforeLines="20" w:before="48"/>
              <w:ind w:left="-57" w:right="-57"/>
              <w:jc w:val="center"/>
              <w:rPr>
                <w:sz w:val="16"/>
                <w:szCs w:val="16"/>
              </w:rPr>
            </w:pPr>
            <w:r w:rsidRPr="009B7D6C">
              <w:rPr>
                <w:sz w:val="16"/>
                <w:szCs w:val="16"/>
              </w:rPr>
              <w:t>DOJÍŽĎKA ŽÁKŮ ZPĚT</w:t>
            </w:r>
          </w:p>
        </w:tc>
      </w:tr>
      <w:tr w:rsidR="00192FBA" w:rsidRPr="005B676F" w:rsidTr="00192FBA">
        <w:trPr>
          <w:gridAfter w:val="1"/>
          <w:wAfter w:w="5" w:type="pct"/>
          <w:trHeight w:val="340"/>
        </w:trPr>
        <w:tc>
          <w:tcPr>
            <w:tcW w:w="222" w:type="pct"/>
            <w:vMerge/>
            <w:tcBorders>
              <w:left w:val="nil"/>
              <w:right w:val="single" w:sz="12" w:space="0" w:color="auto"/>
            </w:tcBorders>
            <w:vAlign w:val="center"/>
          </w:tcPr>
          <w:p w:rsidR="00192FBA" w:rsidRDefault="00192FBA" w:rsidP="00243D63">
            <w:pPr>
              <w:pStyle w:val="Nzev"/>
              <w:spacing w:beforeLines="20" w:before="48"/>
              <w:ind w:left="-57" w:right="-57"/>
              <w:jc w:val="center"/>
            </w:pPr>
          </w:p>
        </w:tc>
        <w:tc>
          <w:tcPr>
            <w:tcW w:w="1794" w:type="pct"/>
            <w:gridSpan w:val="3"/>
            <w:tcBorders>
              <w:top w:val="single" w:sz="12" w:space="0" w:color="auto"/>
              <w:left w:val="single" w:sz="12" w:space="0" w:color="auto"/>
              <w:right w:val="single" w:sz="4" w:space="0" w:color="auto"/>
            </w:tcBorders>
            <w:vAlign w:val="center"/>
          </w:tcPr>
          <w:p w:rsidR="00192FBA" w:rsidRPr="005B676F" w:rsidRDefault="00192FBA" w:rsidP="00243D63">
            <w:pPr>
              <w:pStyle w:val="Nzev"/>
              <w:spacing w:beforeLines="20" w:before="48"/>
              <w:ind w:left="-57" w:right="-57"/>
              <w:jc w:val="center"/>
              <w:rPr>
                <w:sz w:val="14"/>
                <w:szCs w:val="14"/>
              </w:rPr>
            </w:pPr>
            <w:r w:rsidRPr="005B676F">
              <w:rPr>
                <w:sz w:val="14"/>
                <w:szCs w:val="14"/>
              </w:rPr>
              <w:t>odjezd z obce/příjezd do obce (města) ZŠ</w:t>
            </w:r>
          </w:p>
        </w:tc>
        <w:tc>
          <w:tcPr>
            <w:tcW w:w="317" w:type="pct"/>
            <w:vMerge w:val="restart"/>
            <w:tcBorders>
              <w:top w:val="single" w:sz="12" w:space="0" w:color="auto"/>
              <w:left w:val="single" w:sz="4" w:space="0" w:color="auto"/>
              <w:right w:val="single" w:sz="12" w:space="0" w:color="auto"/>
            </w:tcBorders>
            <w:vAlign w:val="center"/>
          </w:tcPr>
          <w:p w:rsidR="00192FBA" w:rsidRPr="005B676F" w:rsidRDefault="00192FBA"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33" w:type="pct"/>
            <w:gridSpan w:val="2"/>
            <w:tcBorders>
              <w:top w:val="single" w:sz="12" w:space="0" w:color="auto"/>
              <w:left w:val="single" w:sz="12" w:space="0" w:color="auto"/>
              <w:right w:val="single" w:sz="4" w:space="0" w:color="auto"/>
            </w:tcBorders>
            <w:vAlign w:val="center"/>
          </w:tcPr>
          <w:p w:rsidR="00192FBA" w:rsidRPr="005B676F" w:rsidRDefault="00192FBA" w:rsidP="00243D63">
            <w:pPr>
              <w:pStyle w:val="Nzev"/>
              <w:spacing w:beforeLines="20" w:before="48"/>
              <w:ind w:left="-57" w:right="-57"/>
              <w:jc w:val="center"/>
              <w:rPr>
                <w:sz w:val="14"/>
                <w:szCs w:val="14"/>
              </w:rPr>
            </w:pPr>
            <w:r w:rsidRPr="005B676F">
              <w:rPr>
                <w:sz w:val="14"/>
                <w:szCs w:val="14"/>
              </w:rPr>
              <w:t>Konec vyuč.</w:t>
            </w:r>
          </w:p>
        </w:tc>
        <w:tc>
          <w:tcPr>
            <w:tcW w:w="2029" w:type="pct"/>
            <w:gridSpan w:val="4"/>
            <w:tcBorders>
              <w:top w:val="single" w:sz="12" w:space="0" w:color="auto"/>
              <w:left w:val="single" w:sz="4" w:space="0" w:color="auto"/>
              <w:right w:val="nil"/>
            </w:tcBorders>
            <w:vAlign w:val="center"/>
          </w:tcPr>
          <w:p w:rsidR="00192FBA" w:rsidRPr="005B676F" w:rsidRDefault="00192FBA" w:rsidP="00243D63">
            <w:pPr>
              <w:pStyle w:val="Nzev"/>
              <w:spacing w:beforeLines="20" w:before="48"/>
              <w:ind w:left="-57" w:right="-57"/>
              <w:jc w:val="center"/>
              <w:rPr>
                <w:sz w:val="14"/>
                <w:szCs w:val="14"/>
              </w:rPr>
            </w:pPr>
            <w:r w:rsidRPr="005B676F">
              <w:rPr>
                <w:sz w:val="14"/>
                <w:szCs w:val="14"/>
              </w:rPr>
              <w:t>odjezd z obce (města) ZŠ</w:t>
            </w:r>
          </w:p>
        </w:tc>
      </w:tr>
      <w:tr w:rsidR="00192FBA" w:rsidRPr="005B676F" w:rsidTr="00192FBA">
        <w:trPr>
          <w:trHeight w:val="414"/>
        </w:trPr>
        <w:tc>
          <w:tcPr>
            <w:tcW w:w="222" w:type="pct"/>
            <w:vMerge/>
            <w:tcBorders>
              <w:left w:val="nil"/>
              <w:bottom w:val="thickThinSmallGap" w:sz="12" w:space="0" w:color="auto"/>
              <w:right w:val="single" w:sz="12" w:space="0" w:color="auto"/>
            </w:tcBorders>
            <w:vAlign w:val="center"/>
          </w:tcPr>
          <w:p w:rsidR="00192FBA" w:rsidRDefault="00192FBA" w:rsidP="00243D63">
            <w:pPr>
              <w:pStyle w:val="Nzev"/>
              <w:spacing w:beforeLines="20" w:before="48"/>
              <w:ind w:left="-57" w:right="-57"/>
              <w:jc w:val="center"/>
            </w:pPr>
          </w:p>
        </w:tc>
        <w:tc>
          <w:tcPr>
            <w:tcW w:w="317" w:type="pct"/>
            <w:tcBorders>
              <w:left w:val="single" w:sz="12" w:space="0" w:color="auto"/>
              <w:bottom w:val="thickThinSmallGap" w:sz="12" w:space="0" w:color="auto"/>
            </w:tcBorders>
            <w:vAlign w:val="center"/>
          </w:tcPr>
          <w:p w:rsidR="00192FBA" w:rsidRPr="005B676F" w:rsidRDefault="00192FBA"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1078" w:type="pct"/>
            <w:tcBorders>
              <w:bottom w:val="thickThinSmallGap" w:sz="12" w:space="0" w:color="auto"/>
              <w:right w:val="single" w:sz="4" w:space="0" w:color="auto"/>
            </w:tcBorders>
            <w:vAlign w:val="center"/>
          </w:tcPr>
          <w:p w:rsidR="00192FBA" w:rsidRPr="005B676F" w:rsidRDefault="00192FBA"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399" w:type="pct"/>
            <w:tcBorders>
              <w:bottom w:val="thickThinSmallGap" w:sz="12" w:space="0" w:color="auto"/>
              <w:right w:val="single" w:sz="4" w:space="0" w:color="auto"/>
            </w:tcBorders>
            <w:vAlign w:val="center"/>
          </w:tcPr>
          <w:p w:rsidR="00192FBA" w:rsidRPr="004E007F" w:rsidRDefault="00192FBA" w:rsidP="00243D63">
            <w:pPr>
              <w:pStyle w:val="Nzev"/>
              <w:spacing w:beforeLines="20" w:before="48"/>
              <w:ind w:left="-57" w:right="-57"/>
              <w:jc w:val="center"/>
              <w:rPr>
                <w:sz w:val="14"/>
                <w:szCs w:val="14"/>
              </w:rPr>
            </w:pPr>
            <w:r w:rsidRPr="004E007F">
              <w:rPr>
                <w:sz w:val="14"/>
                <w:szCs w:val="14"/>
              </w:rPr>
              <w:t>linka spoj</w:t>
            </w:r>
          </w:p>
        </w:tc>
        <w:tc>
          <w:tcPr>
            <w:tcW w:w="317" w:type="pct"/>
            <w:vMerge/>
            <w:tcBorders>
              <w:left w:val="single" w:sz="4" w:space="0" w:color="auto"/>
              <w:bottom w:val="thickThinSmallGap" w:sz="12" w:space="0" w:color="auto"/>
              <w:right w:val="single" w:sz="12" w:space="0" w:color="auto"/>
            </w:tcBorders>
            <w:vAlign w:val="center"/>
          </w:tcPr>
          <w:p w:rsidR="00192FBA" w:rsidRPr="005B676F" w:rsidRDefault="00192FBA" w:rsidP="00243D63">
            <w:pPr>
              <w:pStyle w:val="Nzev"/>
              <w:spacing w:beforeLines="20" w:before="48"/>
              <w:ind w:left="-57" w:right="-57"/>
              <w:jc w:val="center"/>
              <w:rPr>
                <w:sz w:val="14"/>
                <w:szCs w:val="14"/>
              </w:rPr>
            </w:pPr>
          </w:p>
        </w:tc>
        <w:tc>
          <w:tcPr>
            <w:tcW w:w="313" w:type="pct"/>
            <w:tcBorders>
              <w:left w:val="single" w:sz="12" w:space="0" w:color="auto"/>
              <w:bottom w:val="thickThinSmallGap" w:sz="12" w:space="0" w:color="auto"/>
            </w:tcBorders>
            <w:vAlign w:val="center"/>
          </w:tcPr>
          <w:p w:rsidR="00192FBA" w:rsidRPr="005B676F" w:rsidRDefault="00192FBA" w:rsidP="00243D63">
            <w:pPr>
              <w:pStyle w:val="Nzev"/>
              <w:spacing w:beforeLines="20" w:before="48"/>
              <w:ind w:left="-57" w:right="-57"/>
              <w:jc w:val="center"/>
              <w:rPr>
                <w:sz w:val="14"/>
                <w:szCs w:val="14"/>
              </w:rPr>
            </w:pPr>
            <w:r w:rsidRPr="005B676F">
              <w:rPr>
                <w:sz w:val="14"/>
                <w:szCs w:val="14"/>
              </w:rPr>
              <w:t>I.</w:t>
            </w:r>
          </w:p>
        </w:tc>
        <w:tc>
          <w:tcPr>
            <w:tcW w:w="319" w:type="pct"/>
            <w:tcBorders>
              <w:bottom w:val="thickThinSmallGap" w:sz="12" w:space="0" w:color="auto"/>
              <w:right w:val="single" w:sz="4" w:space="0" w:color="auto"/>
            </w:tcBorders>
            <w:vAlign w:val="center"/>
          </w:tcPr>
          <w:p w:rsidR="00192FBA" w:rsidRPr="005B676F" w:rsidRDefault="00192FBA" w:rsidP="00243D63">
            <w:pPr>
              <w:pStyle w:val="Nzev"/>
              <w:spacing w:beforeLines="20" w:before="48"/>
              <w:ind w:left="-57" w:right="-57"/>
              <w:jc w:val="center"/>
              <w:rPr>
                <w:sz w:val="14"/>
                <w:szCs w:val="14"/>
              </w:rPr>
            </w:pPr>
            <w:r w:rsidRPr="005B676F">
              <w:rPr>
                <w:sz w:val="14"/>
                <w:szCs w:val="14"/>
              </w:rPr>
              <w:t>II.</w:t>
            </w:r>
          </w:p>
        </w:tc>
        <w:tc>
          <w:tcPr>
            <w:tcW w:w="319" w:type="pct"/>
            <w:tcBorders>
              <w:left w:val="single" w:sz="4" w:space="0" w:color="auto"/>
              <w:bottom w:val="thickThinSmallGap" w:sz="12" w:space="0" w:color="auto"/>
            </w:tcBorders>
            <w:vAlign w:val="center"/>
          </w:tcPr>
          <w:p w:rsidR="00192FBA" w:rsidRPr="005B676F" w:rsidRDefault="00192FBA" w:rsidP="00243D63">
            <w:pPr>
              <w:pStyle w:val="Nzev"/>
              <w:spacing w:beforeLines="20" w:before="48"/>
              <w:ind w:left="-57" w:right="-57"/>
              <w:jc w:val="center"/>
              <w:rPr>
                <w:sz w:val="14"/>
                <w:szCs w:val="14"/>
              </w:rPr>
            </w:pPr>
            <w:r w:rsidRPr="005B676F">
              <w:rPr>
                <w:sz w:val="14"/>
                <w:szCs w:val="14"/>
              </w:rPr>
              <w:t>odjezd</w:t>
            </w:r>
          </w:p>
        </w:tc>
        <w:tc>
          <w:tcPr>
            <w:tcW w:w="755" w:type="pct"/>
            <w:tcBorders>
              <w:bottom w:val="thickThinSmallGap" w:sz="12" w:space="0" w:color="auto"/>
            </w:tcBorders>
            <w:vAlign w:val="center"/>
          </w:tcPr>
          <w:p w:rsidR="00192FBA" w:rsidRPr="005B676F" w:rsidRDefault="00192FBA"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0" w:type="pct"/>
            <w:tcBorders>
              <w:bottom w:val="thickThinSmallGap" w:sz="12" w:space="0" w:color="auto"/>
            </w:tcBorders>
            <w:vAlign w:val="center"/>
          </w:tcPr>
          <w:p w:rsidR="00192FBA" w:rsidRPr="005B676F" w:rsidRDefault="00192FBA" w:rsidP="00243D63">
            <w:pPr>
              <w:pStyle w:val="Nzev"/>
              <w:spacing w:beforeLines="20" w:before="48"/>
              <w:ind w:left="-57" w:right="-57"/>
              <w:jc w:val="center"/>
              <w:rPr>
                <w:sz w:val="14"/>
                <w:szCs w:val="14"/>
              </w:rPr>
            </w:pPr>
            <w:r w:rsidRPr="005B676F">
              <w:rPr>
                <w:sz w:val="14"/>
                <w:szCs w:val="14"/>
              </w:rPr>
              <w:t>linka spoj</w:t>
            </w:r>
          </w:p>
        </w:tc>
        <w:tc>
          <w:tcPr>
            <w:tcW w:w="519" w:type="pct"/>
            <w:gridSpan w:val="2"/>
            <w:tcBorders>
              <w:bottom w:val="thickThinSmallGap" w:sz="12" w:space="0" w:color="auto"/>
              <w:right w:val="nil"/>
            </w:tcBorders>
            <w:vAlign w:val="center"/>
          </w:tcPr>
          <w:p w:rsidR="00192FBA" w:rsidRPr="005B676F" w:rsidRDefault="00192FBA" w:rsidP="00243D63">
            <w:pPr>
              <w:pStyle w:val="Nzev"/>
              <w:spacing w:beforeLines="20" w:before="48"/>
              <w:ind w:left="-57" w:right="-57"/>
              <w:jc w:val="center"/>
              <w:rPr>
                <w:sz w:val="14"/>
                <w:szCs w:val="14"/>
              </w:rPr>
            </w:pPr>
            <w:r w:rsidRPr="005B676F">
              <w:rPr>
                <w:sz w:val="14"/>
                <w:szCs w:val="14"/>
              </w:rPr>
              <w:t>čekací doba (min)</w:t>
            </w:r>
          </w:p>
        </w:tc>
      </w:tr>
      <w:tr w:rsidR="00192FBA" w:rsidTr="00192FBA">
        <w:trPr>
          <w:trHeight w:val="414"/>
        </w:trPr>
        <w:tc>
          <w:tcPr>
            <w:tcW w:w="222" w:type="pct"/>
            <w:vMerge w:val="restart"/>
            <w:tcBorders>
              <w:top w:val="single" w:sz="12" w:space="0" w:color="auto"/>
              <w:left w:val="nil"/>
              <w:right w:val="single" w:sz="12" w:space="0" w:color="auto"/>
            </w:tcBorders>
            <w:textDirection w:val="btLr"/>
            <w:vAlign w:val="center"/>
          </w:tcPr>
          <w:p w:rsidR="00192FBA" w:rsidRDefault="00192FBA" w:rsidP="00243D63">
            <w:pPr>
              <w:pStyle w:val="Nzev"/>
              <w:spacing w:beforeLines="20" w:before="48"/>
              <w:ind w:left="-57" w:right="-57"/>
              <w:jc w:val="center"/>
            </w:pPr>
            <w:r>
              <w:t>ZŠ Čáslav, Sadová</w:t>
            </w:r>
          </w:p>
        </w:tc>
        <w:tc>
          <w:tcPr>
            <w:tcW w:w="317" w:type="pct"/>
            <w:tcBorders>
              <w:top w:val="single" w:sz="12" w:space="0" w:color="auto"/>
              <w:left w:val="single" w:sz="12" w:space="0" w:color="auto"/>
            </w:tcBorders>
            <w:vAlign w:val="center"/>
          </w:tcPr>
          <w:p w:rsidR="00192FBA" w:rsidRPr="00A24123" w:rsidRDefault="00192FBA" w:rsidP="00243D63">
            <w:pPr>
              <w:pStyle w:val="Nzev"/>
              <w:spacing w:beforeLines="20" w:before="48"/>
              <w:ind w:left="-57" w:right="-57"/>
              <w:jc w:val="center"/>
            </w:pPr>
            <w:r>
              <w:t>6:55/7:32</w:t>
            </w:r>
          </w:p>
        </w:tc>
        <w:tc>
          <w:tcPr>
            <w:tcW w:w="1078" w:type="pct"/>
            <w:tcBorders>
              <w:top w:val="single" w:sz="12" w:space="0" w:color="auto"/>
              <w:right w:val="single" w:sz="4" w:space="0" w:color="auto"/>
            </w:tcBorders>
            <w:vAlign w:val="center"/>
          </w:tcPr>
          <w:p w:rsidR="00192FBA" w:rsidRDefault="00192FBA" w:rsidP="00243D63">
            <w:pPr>
              <w:pStyle w:val="Nzev"/>
              <w:spacing w:beforeLines="20" w:before="48"/>
              <w:ind w:left="-57" w:right="-57"/>
              <w:jc w:val="center"/>
            </w:pPr>
            <w:r w:rsidRPr="009B379D">
              <w:rPr>
                <w:rFonts w:hint="eastAsia"/>
              </w:rPr>
              <w:t>Čá</w:t>
            </w:r>
            <w:r w:rsidRPr="009B379D">
              <w:t>slav,,zem.škola</w:t>
            </w:r>
          </w:p>
        </w:tc>
        <w:tc>
          <w:tcPr>
            <w:tcW w:w="399" w:type="pct"/>
            <w:tcBorders>
              <w:top w:val="single" w:sz="12" w:space="0" w:color="auto"/>
              <w:right w:val="single" w:sz="4" w:space="0" w:color="auto"/>
            </w:tcBorders>
            <w:vAlign w:val="center"/>
          </w:tcPr>
          <w:p w:rsidR="00192FBA" w:rsidRPr="004E007F" w:rsidRDefault="00192FBA" w:rsidP="00243D63">
            <w:pPr>
              <w:pStyle w:val="Nzev"/>
              <w:spacing w:beforeLines="20" w:before="48"/>
              <w:ind w:left="-57" w:right="-57"/>
              <w:jc w:val="left"/>
              <w:rPr>
                <w:sz w:val="12"/>
                <w:szCs w:val="12"/>
              </w:rPr>
            </w:pPr>
            <w:r w:rsidRPr="00192FBA">
              <w:rPr>
                <w:sz w:val="12"/>
                <w:szCs w:val="12"/>
              </w:rPr>
              <w:t>240051 6</w:t>
            </w:r>
          </w:p>
        </w:tc>
        <w:tc>
          <w:tcPr>
            <w:tcW w:w="317" w:type="pct"/>
            <w:tcBorders>
              <w:top w:val="single" w:sz="12" w:space="0" w:color="auto"/>
              <w:left w:val="single" w:sz="4" w:space="0" w:color="auto"/>
              <w:right w:val="single" w:sz="12" w:space="0" w:color="auto"/>
            </w:tcBorders>
            <w:vAlign w:val="center"/>
          </w:tcPr>
          <w:p w:rsidR="00192FBA" w:rsidRDefault="00192FBA" w:rsidP="00243D63">
            <w:pPr>
              <w:pStyle w:val="Nzev"/>
              <w:spacing w:beforeLines="20" w:before="48"/>
              <w:ind w:left="-57" w:right="-57"/>
              <w:jc w:val="center"/>
            </w:pPr>
            <w:r>
              <w:t>7:50</w:t>
            </w:r>
          </w:p>
        </w:tc>
        <w:tc>
          <w:tcPr>
            <w:tcW w:w="313" w:type="pct"/>
            <w:tcBorders>
              <w:top w:val="single" w:sz="12" w:space="0" w:color="auto"/>
              <w:left w:val="single" w:sz="12" w:space="0" w:color="auto"/>
            </w:tcBorders>
            <w:vAlign w:val="center"/>
          </w:tcPr>
          <w:p w:rsidR="00192FBA" w:rsidRDefault="00192FBA" w:rsidP="00243D63">
            <w:pPr>
              <w:pStyle w:val="Nzev"/>
              <w:spacing w:beforeLines="20" w:before="48"/>
              <w:ind w:left="-57" w:right="-57"/>
              <w:jc w:val="center"/>
            </w:pPr>
            <w:r>
              <w:t>11:25</w:t>
            </w:r>
          </w:p>
        </w:tc>
        <w:tc>
          <w:tcPr>
            <w:tcW w:w="319" w:type="pct"/>
            <w:tcBorders>
              <w:top w:val="single" w:sz="12" w:space="0" w:color="auto"/>
              <w:right w:val="single" w:sz="4" w:space="0" w:color="auto"/>
            </w:tcBorders>
            <w:vAlign w:val="center"/>
          </w:tcPr>
          <w:p w:rsidR="00192FBA" w:rsidRDefault="00192FBA" w:rsidP="00243D63">
            <w:pPr>
              <w:pStyle w:val="Nzev"/>
              <w:spacing w:beforeLines="20" w:before="48"/>
              <w:ind w:left="-57" w:right="-57"/>
              <w:jc w:val="center"/>
            </w:pPr>
          </w:p>
        </w:tc>
        <w:tc>
          <w:tcPr>
            <w:tcW w:w="319" w:type="pct"/>
            <w:tcBorders>
              <w:top w:val="single" w:sz="12" w:space="0" w:color="auto"/>
              <w:left w:val="single" w:sz="4" w:space="0" w:color="auto"/>
            </w:tcBorders>
            <w:vAlign w:val="center"/>
          </w:tcPr>
          <w:p w:rsidR="00192FBA" w:rsidRDefault="00192FBA" w:rsidP="00243D63">
            <w:pPr>
              <w:pStyle w:val="Nzev"/>
              <w:spacing w:beforeLines="20" w:before="48"/>
              <w:ind w:left="-57" w:right="-57"/>
              <w:jc w:val="center"/>
            </w:pPr>
            <w:r>
              <w:t>12:02</w:t>
            </w:r>
          </w:p>
        </w:tc>
        <w:tc>
          <w:tcPr>
            <w:tcW w:w="755" w:type="pct"/>
            <w:tcBorders>
              <w:top w:val="single" w:sz="12" w:space="0" w:color="auto"/>
            </w:tcBorders>
            <w:vAlign w:val="center"/>
          </w:tcPr>
          <w:p w:rsidR="00192FBA" w:rsidRDefault="00192FBA" w:rsidP="00243D63">
            <w:pPr>
              <w:pStyle w:val="Nzev"/>
              <w:spacing w:beforeLines="20" w:before="48"/>
              <w:ind w:left="-57" w:right="-57"/>
              <w:jc w:val="center"/>
            </w:pPr>
            <w:r w:rsidRPr="009B379D">
              <w:rPr>
                <w:rFonts w:hint="eastAsia"/>
              </w:rPr>
              <w:t>Čá</w:t>
            </w:r>
            <w:r w:rsidRPr="009B379D">
              <w:t>slav,,nem.</w:t>
            </w:r>
          </w:p>
        </w:tc>
        <w:tc>
          <w:tcPr>
            <w:tcW w:w="440" w:type="pct"/>
            <w:tcBorders>
              <w:top w:val="single" w:sz="12" w:space="0" w:color="auto"/>
            </w:tcBorders>
            <w:vAlign w:val="center"/>
          </w:tcPr>
          <w:p w:rsidR="00192FBA" w:rsidRPr="0098419F" w:rsidRDefault="00192FBA" w:rsidP="00243D63">
            <w:pPr>
              <w:pStyle w:val="Nzev"/>
              <w:spacing w:beforeLines="20" w:before="48"/>
              <w:ind w:left="-57" w:right="-57"/>
              <w:jc w:val="left"/>
              <w:rPr>
                <w:sz w:val="12"/>
                <w:szCs w:val="12"/>
              </w:rPr>
            </w:pPr>
            <w:r w:rsidRPr="00192FBA">
              <w:rPr>
                <w:sz w:val="12"/>
                <w:szCs w:val="12"/>
              </w:rPr>
              <w:t>240042 1</w:t>
            </w:r>
          </w:p>
        </w:tc>
        <w:tc>
          <w:tcPr>
            <w:tcW w:w="519" w:type="pct"/>
            <w:gridSpan w:val="2"/>
            <w:tcBorders>
              <w:top w:val="single" w:sz="12" w:space="0" w:color="auto"/>
              <w:right w:val="nil"/>
            </w:tcBorders>
            <w:shd w:val="clear" w:color="auto" w:fill="FFFFFF" w:themeFill="background1"/>
            <w:vAlign w:val="center"/>
          </w:tcPr>
          <w:p w:rsidR="00192FBA" w:rsidRDefault="00192FBA" w:rsidP="0097362E">
            <w:pPr>
              <w:pStyle w:val="Nzev"/>
              <w:spacing w:before="20"/>
              <w:jc w:val="center"/>
            </w:pPr>
            <w:r>
              <w:t>37</w:t>
            </w:r>
          </w:p>
        </w:tc>
      </w:tr>
      <w:tr w:rsidR="00192FBA" w:rsidTr="00192FBA">
        <w:trPr>
          <w:trHeight w:val="414"/>
        </w:trPr>
        <w:tc>
          <w:tcPr>
            <w:tcW w:w="222" w:type="pct"/>
            <w:vMerge/>
            <w:tcBorders>
              <w:left w:val="nil"/>
              <w:right w:val="single" w:sz="12" w:space="0" w:color="auto"/>
            </w:tcBorders>
            <w:vAlign w:val="center"/>
          </w:tcPr>
          <w:p w:rsidR="00192FBA" w:rsidRDefault="00192FBA" w:rsidP="00243D63">
            <w:pPr>
              <w:pStyle w:val="Nzev"/>
              <w:spacing w:beforeLines="20" w:before="48"/>
              <w:ind w:left="-57" w:right="-57"/>
              <w:jc w:val="center"/>
            </w:pPr>
          </w:p>
        </w:tc>
        <w:tc>
          <w:tcPr>
            <w:tcW w:w="317" w:type="pct"/>
            <w:tcBorders>
              <w:left w:val="single" w:sz="12" w:space="0" w:color="auto"/>
            </w:tcBorders>
            <w:vAlign w:val="center"/>
          </w:tcPr>
          <w:p w:rsidR="00192FBA" w:rsidRDefault="00192FBA" w:rsidP="00243D63">
            <w:pPr>
              <w:pStyle w:val="Nzev"/>
              <w:spacing w:beforeLines="20" w:before="48"/>
              <w:ind w:left="-57" w:right="-57"/>
              <w:jc w:val="center"/>
            </w:pPr>
            <w:r>
              <w:t>7:22/7:37</w:t>
            </w:r>
          </w:p>
        </w:tc>
        <w:tc>
          <w:tcPr>
            <w:tcW w:w="1078" w:type="pct"/>
            <w:tcBorders>
              <w:right w:val="single" w:sz="4" w:space="0" w:color="auto"/>
            </w:tcBorders>
            <w:vAlign w:val="center"/>
          </w:tcPr>
          <w:p w:rsidR="00192FBA" w:rsidRDefault="00192FBA" w:rsidP="00243D63">
            <w:pPr>
              <w:pStyle w:val="Nzev"/>
              <w:spacing w:beforeLines="20" w:before="48"/>
              <w:ind w:left="-57" w:right="-57"/>
              <w:jc w:val="center"/>
            </w:pPr>
            <w:r w:rsidRPr="00192FBA">
              <w:rPr>
                <w:rFonts w:hint="eastAsia"/>
              </w:rPr>
              <w:t>Čá</w:t>
            </w:r>
            <w:r w:rsidRPr="00192FBA">
              <w:t>slav,,Hudební škola</w:t>
            </w:r>
          </w:p>
        </w:tc>
        <w:tc>
          <w:tcPr>
            <w:tcW w:w="399" w:type="pct"/>
            <w:tcBorders>
              <w:right w:val="single" w:sz="4" w:space="0" w:color="auto"/>
            </w:tcBorders>
            <w:vAlign w:val="center"/>
          </w:tcPr>
          <w:p w:rsidR="00192FBA" w:rsidRPr="004E007F" w:rsidRDefault="00192FBA" w:rsidP="00243D63">
            <w:pPr>
              <w:pStyle w:val="Nzev"/>
              <w:spacing w:beforeLines="20" w:before="48"/>
              <w:ind w:left="-57" w:right="-57"/>
              <w:jc w:val="left"/>
              <w:rPr>
                <w:sz w:val="12"/>
                <w:szCs w:val="12"/>
              </w:rPr>
            </w:pPr>
            <w:r w:rsidRPr="00192FBA">
              <w:rPr>
                <w:sz w:val="12"/>
                <w:szCs w:val="12"/>
              </w:rPr>
              <w:t>240049 4</w:t>
            </w:r>
          </w:p>
        </w:tc>
        <w:tc>
          <w:tcPr>
            <w:tcW w:w="317" w:type="pct"/>
            <w:tcBorders>
              <w:left w:val="single" w:sz="4" w:space="0" w:color="auto"/>
              <w:right w:val="single" w:sz="12" w:space="0" w:color="auto"/>
            </w:tcBorders>
            <w:vAlign w:val="center"/>
          </w:tcPr>
          <w:p w:rsidR="00192FBA" w:rsidRDefault="00192FBA" w:rsidP="00243D63">
            <w:pPr>
              <w:pStyle w:val="Nzev"/>
              <w:spacing w:beforeLines="20" w:before="48"/>
              <w:ind w:left="-57" w:right="-57"/>
              <w:jc w:val="center"/>
            </w:pPr>
          </w:p>
        </w:tc>
        <w:tc>
          <w:tcPr>
            <w:tcW w:w="313" w:type="pct"/>
            <w:tcBorders>
              <w:left w:val="single" w:sz="12" w:space="0" w:color="auto"/>
            </w:tcBorders>
            <w:vAlign w:val="center"/>
          </w:tcPr>
          <w:p w:rsidR="00192FBA" w:rsidRDefault="00192FBA" w:rsidP="00243D63">
            <w:pPr>
              <w:pStyle w:val="Nzev"/>
              <w:spacing w:beforeLines="20" w:before="48"/>
              <w:ind w:left="-57" w:right="-57"/>
              <w:jc w:val="center"/>
            </w:pPr>
            <w:r>
              <w:t>12:20</w:t>
            </w:r>
          </w:p>
        </w:tc>
        <w:tc>
          <w:tcPr>
            <w:tcW w:w="319" w:type="pct"/>
            <w:tcBorders>
              <w:right w:val="single" w:sz="4" w:space="0" w:color="auto"/>
            </w:tcBorders>
            <w:vAlign w:val="center"/>
          </w:tcPr>
          <w:p w:rsidR="00192FBA" w:rsidRDefault="00192FBA" w:rsidP="00243D63">
            <w:pPr>
              <w:pStyle w:val="Nzev"/>
              <w:spacing w:beforeLines="20" w:before="48"/>
              <w:ind w:left="-57" w:right="-57"/>
              <w:jc w:val="center"/>
            </w:pPr>
            <w:r>
              <w:t>12:20</w:t>
            </w:r>
          </w:p>
        </w:tc>
        <w:tc>
          <w:tcPr>
            <w:tcW w:w="319" w:type="pct"/>
            <w:tcBorders>
              <w:left w:val="single" w:sz="4" w:space="0" w:color="auto"/>
            </w:tcBorders>
            <w:vAlign w:val="center"/>
          </w:tcPr>
          <w:p w:rsidR="00192FBA" w:rsidRDefault="00192FBA" w:rsidP="00243D63">
            <w:pPr>
              <w:pStyle w:val="Nzev"/>
              <w:spacing w:beforeLines="20" w:before="48"/>
              <w:ind w:left="-57" w:right="-57"/>
              <w:jc w:val="center"/>
            </w:pPr>
            <w:r>
              <w:t>12:50</w:t>
            </w:r>
          </w:p>
        </w:tc>
        <w:tc>
          <w:tcPr>
            <w:tcW w:w="755" w:type="pct"/>
            <w:vAlign w:val="center"/>
          </w:tcPr>
          <w:p w:rsidR="00192FBA" w:rsidRDefault="00192FBA" w:rsidP="00243D63">
            <w:pPr>
              <w:pStyle w:val="Nzev"/>
              <w:spacing w:beforeLines="20" w:before="48"/>
              <w:ind w:left="-57" w:right="-57"/>
              <w:jc w:val="center"/>
            </w:pPr>
            <w:r w:rsidRPr="009B379D">
              <w:rPr>
                <w:rFonts w:hint="eastAsia"/>
              </w:rPr>
              <w:t>Čá</w:t>
            </w:r>
            <w:r w:rsidRPr="009B379D">
              <w:t>slav,,nem.</w:t>
            </w:r>
          </w:p>
        </w:tc>
        <w:tc>
          <w:tcPr>
            <w:tcW w:w="440" w:type="pct"/>
            <w:vAlign w:val="center"/>
          </w:tcPr>
          <w:p w:rsidR="00192FBA" w:rsidRPr="0098419F" w:rsidRDefault="00192FBA" w:rsidP="00243D63">
            <w:pPr>
              <w:pStyle w:val="Nzev"/>
              <w:spacing w:beforeLines="20" w:before="48"/>
              <w:ind w:left="-57" w:right="-57"/>
              <w:jc w:val="left"/>
              <w:rPr>
                <w:sz w:val="12"/>
                <w:szCs w:val="12"/>
              </w:rPr>
            </w:pPr>
            <w:r w:rsidRPr="00192FBA">
              <w:rPr>
                <w:sz w:val="12"/>
                <w:szCs w:val="12"/>
              </w:rPr>
              <w:t>240049 3</w:t>
            </w:r>
          </w:p>
        </w:tc>
        <w:tc>
          <w:tcPr>
            <w:tcW w:w="519" w:type="pct"/>
            <w:gridSpan w:val="2"/>
            <w:tcBorders>
              <w:right w:val="nil"/>
            </w:tcBorders>
            <w:shd w:val="clear" w:color="auto" w:fill="FFFFFF" w:themeFill="background1"/>
            <w:vAlign w:val="center"/>
          </w:tcPr>
          <w:p w:rsidR="00192FBA" w:rsidRDefault="00192FBA" w:rsidP="0097362E">
            <w:pPr>
              <w:pStyle w:val="Nzev"/>
              <w:spacing w:before="20"/>
              <w:jc w:val="center"/>
            </w:pPr>
            <w:r>
              <w:t>30</w:t>
            </w:r>
          </w:p>
        </w:tc>
      </w:tr>
      <w:tr w:rsidR="00192FBA" w:rsidTr="00192FBA">
        <w:trPr>
          <w:trHeight w:val="414"/>
        </w:trPr>
        <w:tc>
          <w:tcPr>
            <w:tcW w:w="222" w:type="pct"/>
            <w:vMerge/>
            <w:tcBorders>
              <w:left w:val="nil"/>
              <w:right w:val="single" w:sz="12" w:space="0" w:color="auto"/>
            </w:tcBorders>
            <w:vAlign w:val="center"/>
          </w:tcPr>
          <w:p w:rsidR="00192FBA" w:rsidRDefault="00192FBA" w:rsidP="00243D63">
            <w:pPr>
              <w:pStyle w:val="Nzev"/>
              <w:spacing w:beforeLines="20" w:before="48"/>
              <w:ind w:left="-57" w:right="-57"/>
              <w:jc w:val="center"/>
            </w:pPr>
          </w:p>
        </w:tc>
        <w:tc>
          <w:tcPr>
            <w:tcW w:w="317" w:type="pct"/>
            <w:tcBorders>
              <w:left w:val="single" w:sz="12" w:space="0" w:color="auto"/>
            </w:tcBorders>
            <w:vAlign w:val="center"/>
          </w:tcPr>
          <w:p w:rsidR="00192FBA" w:rsidRDefault="00192FBA" w:rsidP="00243D63">
            <w:pPr>
              <w:pStyle w:val="Nzev"/>
              <w:spacing w:beforeLines="20" w:before="48"/>
              <w:ind w:left="-57" w:right="-57"/>
              <w:jc w:val="center"/>
            </w:pPr>
          </w:p>
        </w:tc>
        <w:tc>
          <w:tcPr>
            <w:tcW w:w="1078" w:type="pct"/>
            <w:tcBorders>
              <w:right w:val="single" w:sz="4" w:space="0" w:color="auto"/>
            </w:tcBorders>
            <w:vAlign w:val="center"/>
          </w:tcPr>
          <w:p w:rsidR="00192FBA" w:rsidRDefault="00192FBA" w:rsidP="00243D63">
            <w:pPr>
              <w:pStyle w:val="Nzev"/>
              <w:spacing w:beforeLines="20" w:before="48"/>
              <w:ind w:left="-57" w:right="-57"/>
              <w:jc w:val="center"/>
            </w:pPr>
          </w:p>
        </w:tc>
        <w:tc>
          <w:tcPr>
            <w:tcW w:w="399" w:type="pct"/>
            <w:tcBorders>
              <w:right w:val="single" w:sz="4" w:space="0" w:color="auto"/>
            </w:tcBorders>
            <w:vAlign w:val="center"/>
          </w:tcPr>
          <w:p w:rsidR="00192FBA" w:rsidRPr="004E007F" w:rsidRDefault="00192FBA" w:rsidP="00243D63">
            <w:pPr>
              <w:pStyle w:val="Nzev"/>
              <w:spacing w:beforeLines="20" w:before="48"/>
              <w:ind w:left="-57" w:right="-57"/>
              <w:jc w:val="left"/>
              <w:rPr>
                <w:sz w:val="12"/>
                <w:szCs w:val="12"/>
              </w:rPr>
            </w:pPr>
          </w:p>
        </w:tc>
        <w:tc>
          <w:tcPr>
            <w:tcW w:w="317" w:type="pct"/>
            <w:tcBorders>
              <w:left w:val="single" w:sz="4" w:space="0" w:color="auto"/>
              <w:right w:val="single" w:sz="12" w:space="0" w:color="auto"/>
            </w:tcBorders>
            <w:vAlign w:val="center"/>
          </w:tcPr>
          <w:p w:rsidR="00192FBA" w:rsidRDefault="00192FBA" w:rsidP="00243D63">
            <w:pPr>
              <w:pStyle w:val="Nzev"/>
              <w:spacing w:beforeLines="20" w:before="48"/>
              <w:ind w:left="-57" w:right="-57"/>
              <w:jc w:val="center"/>
            </w:pPr>
          </w:p>
        </w:tc>
        <w:tc>
          <w:tcPr>
            <w:tcW w:w="313" w:type="pct"/>
            <w:tcBorders>
              <w:left w:val="single" w:sz="12" w:space="0" w:color="auto"/>
            </w:tcBorders>
            <w:vAlign w:val="center"/>
          </w:tcPr>
          <w:p w:rsidR="00192FBA" w:rsidRDefault="00192FBA" w:rsidP="00243D63">
            <w:pPr>
              <w:pStyle w:val="Nzev"/>
              <w:spacing w:beforeLines="20" w:before="48"/>
              <w:ind w:left="-57" w:right="-57"/>
              <w:jc w:val="center"/>
            </w:pPr>
          </w:p>
        </w:tc>
        <w:tc>
          <w:tcPr>
            <w:tcW w:w="319" w:type="pct"/>
            <w:tcBorders>
              <w:right w:val="single" w:sz="4" w:space="0" w:color="auto"/>
            </w:tcBorders>
            <w:vAlign w:val="center"/>
          </w:tcPr>
          <w:p w:rsidR="00192FBA" w:rsidRDefault="00192FBA" w:rsidP="00243D63">
            <w:pPr>
              <w:pStyle w:val="Nzev"/>
              <w:spacing w:beforeLines="20" w:before="48"/>
              <w:ind w:left="-57" w:right="-57"/>
              <w:jc w:val="center"/>
            </w:pPr>
            <w:r>
              <w:t>13:10</w:t>
            </w:r>
          </w:p>
        </w:tc>
        <w:tc>
          <w:tcPr>
            <w:tcW w:w="319" w:type="pct"/>
            <w:tcBorders>
              <w:left w:val="single" w:sz="4" w:space="0" w:color="auto"/>
            </w:tcBorders>
            <w:vAlign w:val="center"/>
          </w:tcPr>
          <w:p w:rsidR="00192FBA" w:rsidRDefault="00192FBA" w:rsidP="00243D63">
            <w:pPr>
              <w:pStyle w:val="Nzev"/>
              <w:spacing w:beforeLines="20" w:before="48"/>
              <w:ind w:left="-57" w:right="-57"/>
              <w:jc w:val="center"/>
            </w:pPr>
            <w:r>
              <w:t>15:12</w:t>
            </w:r>
          </w:p>
        </w:tc>
        <w:tc>
          <w:tcPr>
            <w:tcW w:w="755" w:type="pct"/>
            <w:vAlign w:val="center"/>
          </w:tcPr>
          <w:p w:rsidR="00192FBA" w:rsidRDefault="00192FBA" w:rsidP="00243D63">
            <w:pPr>
              <w:pStyle w:val="Nzev"/>
              <w:spacing w:beforeLines="20" w:before="48"/>
              <w:ind w:left="-57" w:right="-57"/>
              <w:jc w:val="center"/>
            </w:pPr>
            <w:r w:rsidRPr="009B379D">
              <w:rPr>
                <w:rFonts w:hint="eastAsia"/>
              </w:rPr>
              <w:t>Čá</w:t>
            </w:r>
            <w:r w:rsidRPr="009B379D">
              <w:t>slav,,nem.</w:t>
            </w:r>
          </w:p>
        </w:tc>
        <w:tc>
          <w:tcPr>
            <w:tcW w:w="440" w:type="pct"/>
            <w:vAlign w:val="center"/>
          </w:tcPr>
          <w:p w:rsidR="00192FBA" w:rsidRPr="0098419F" w:rsidRDefault="00192FBA" w:rsidP="00243D63">
            <w:pPr>
              <w:pStyle w:val="Nzev"/>
              <w:spacing w:beforeLines="20" w:before="48"/>
              <w:ind w:left="-57" w:right="-57"/>
              <w:jc w:val="left"/>
              <w:rPr>
                <w:sz w:val="12"/>
                <w:szCs w:val="12"/>
              </w:rPr>
            </w:pPr>
            <w:r w:rsidRPr="00192FBA">
              <w:rPr>
                <w:sz w:val="12"/>
                <w:szCs w:val="12"/>
              </w:rPr>
              <w:t>240042 3</w:t>
            </w:r>
          </w:p>
        </w:tc>
        <w:tc>
          <w:tcPr>
            <w:tcW w:w="519" w:type="pct"/>
            <w:gridSpan w:val="2"/>
            <w:tcBorders>
              <w:right w:val="nil"/>
            </w:tcBorders>
            <w:shd w:val="clear" w:color="auto" w:fill="FABF8F" w:themeFill="accent6" w:themeFillTint="99"/>
            <w:vAlign w:val="center"/>
          </w:tcPr>
          <w:p w:rsidR="00192FBA" w:rsidRDefault="00192FBA" w:rsidP="0097362E">
            <w:pPr>
              <w:pStyle w:val="Nzev"/>
              <w:spacing w:before="20"/>
              <w:jc w:val="center"/>
            </w:pPr>
            <w:r>
              <w:t>122</w:t>
            </w:r>
          </w:p>
        </w:tc>
      </w:tr>
      <w:tr w:rsidR="00192FBA" w:rsidTr="00192FBA">
        <w:trPr>
          <w:trHeight w:val="414"/>
        </w:trPr>
        <w:tc>
          <w:tcPr>
            <w:tcW w:w="222" w:type="pct"/>
            <w:vMerge/>
            <w:tcBorders>
              <w:left w:val="nil"/>
              <w:right w:val="single" w:sz="12" w:space="0" w:color="auto"/>
            </w:tcBorders>
            <w:vAlign w:val="center"/>
          </w:tcPr>
          <w:p w:rsidR="00192FBA" w:rsidRDefault="00192FBA" w:rsidP="00243D63">
            <w:pPr>
              <w:pStyle w:val="Nzev"/>
              <w:spacing w:beforeLines="20" w:before="48"/>
              <w:ind w:left="-57" w:right="-57"/>
              <w:jc w:val="center"/>
            </w:pPr>
          </w:p>
        </w:tc>
        <w:tc>
          <w:tcPr>
            <w:tcW w:w="317" w:type="pct"/>
            <w:tcBorders>
              <w:left w:val="single" w:sz="12" w:space="0" w:color="auto"/>
            </w:tcBorders>
            <w:vAlign w:val="center"/>
          </w:tcPr>
          <w:p w:rsidR="00192FBA" w:rsidRDefault="00192FBA" w:rsidP="00243D63">
            <w:pPr>
              <w:pStyle w:val="Nzev"/>
              <w:spacing w:beforeLines="20" w:before="48"/>
              <w:ind w:left="-57" w:right="-57"/>
              <w:jc w:val="center"/>
            </w:pPr>
          </w:p>
        </w:tc>
        <w:tc>
          <w:tcPr>
            <w:tcW w:w="1078" w:type="pct"/>
            <w:tcBorders>
              <w:right w:val="single" w:sz="4" w:space="0" w:color="auto"/>
            </w:tcBorders>
            <w:vAlign w:val="center"/>
          </w:tcPr>
          <w:p w:rsidR="00192FBA" w:rsidRDefault="00192FBA" w:rsidP="00243D63">
            <w:pPr>
              <w:pStyle w:val="Nzev"/>
              <w:spacing w:beforeLines="20" w:before="48"/>
              <w:ind w:left="-57" w:right="-57"/>
              <w:jc w:val="center"/>
            </w:pPr>
          </w:p>
        </w:tc>
        <w:tc>
          <w:tcPr>
            <w:tcW w:w="399" w:type="pct"/>
            <w:tcBorders>
              <w:right w:val="single" w:sz="4" w:space="0" w:color="auto"/>
            </w:tcBorders>
            <w:vAlign w:val="center"/>
          </w:tcPr>
          <w:p w:rsidR="00192FBA" w:rsidRPr="004E007F" w:rsidRDefault="00192FBA" w:rsidP="00243D63">
            <w:pPr>
              <w:pStyle w:val="Nzev"/>
              <w:spacing w:beforeLines="20" w:before="48"/>
              <w:ind w:left="-57" w:right="-57"/>
              <w:jc w:val="left"/>
              <w:rPr>
                <w:sz w:val="12"/>
                <w:szCs w:val="12"/>
              </w:rPr>
            </w:pPr>
          </w:p>
        </w:tc>
        <w:tc>
          <w:tcPr>
            <w:tcW w:w="317" w:type="pct"/>
            <w:tcBorders>
              <w:left w:val="single" w:sz="4" w:space="0" w:color="auto"/>
              <w:right w:val="single" w:sz="12" w:space="0" w:color="auto"/>
            </w:tcBorders>
            <w:vAlign w:val="center"/>
          </w:tcPr>
          <w:p w:rsidR="00192FBA" w:rsidRDefault="00192FBA" w:rsidP="00243D63">
            <w:pPr>
              <w:pStyle w:val="Nzev"/>
              <w:spacing w:beforeLines="20" w:before="48"/>
              <w:ind w:left="-57" w:right="-57"/>
              <w:jc w:val="center"/>
            </w:pPr>
          </w:p>
        </w:tc>
        <w:tc>
          <w:tcPr>
            <w:tcW w:w="313" w:type="pct"/>
            <w:tcBorders>
              <w:left w:val="single" w:sz="12" w:space="0" w:color="auto"/>
            </w:tcBorders>
            <w:vAlign w:val="center"/>
          </w:tcPr>
          <w:p w:rsidR="00192FBA" w:rsidRDefault="00192FBA" w:rsidP="00243D63">
            <w:pPr>
              <w:pStyle w:val="Nzev"/>
              <w:spacing w:beforeLines="20" w:before="48"/>
              <w:ind w:left="-57" w:right="-57"/>
              <w:jc w:val="center"/>
            </w:pPr>
          </w:p>
        </w:tc>
        <w:tc>
          <w:tcPr>
            <w:tcW w:w="319" w:type="pct"/>
            <w:tcBorders>
              <w:right w:val="single" w:sz="4" w:space="0" w:color="auto"/>
            </w:tcBorders>
            <w:vAlign w:val="center"/>
          </w:tcPr>
          <w:p w:rsidR="00192FBA" w:rsidRDefault="00192FBA" w:rsidP="00243D63">
            <w:pPr>
              <w:pStyle w:val="Nzev"/>
              <w:spacing w:beforeLines="20" w:before="48"/>
              <w:ind w:left="-57" w:right="-57"/>
              <w:jc w:val="center"/>
            </w:pPr>
            <w:r>
              <w:t>14:00</w:t>
            </w:r>
          </w:p>
        </w:tc>
        <w:tc>
          <w:tcPr>
            <w:tcW w:w="319" w:type="pct"/>
            <w:tcBorders>
              <w:left w:val="single" w:sz="4" w:space="0" w:color="auto"/>
            </w:tcBorders>
            <w:vAlign w:val="center"/>
          </w:tcPr>
          <w:p w:rsidR="00192FBA" w:rsidRDefault="00192FBA" w:rsidP="00243D63">
            <w:pPr>
              <w:pStyle w:val="Nzev"/>
              <w:spacing w:beforeLines="20" w:before="48"/>
              <w:ind w:left="-57" w:right="-57"/>
              <w:jc w:val="center"/>
            </w:pPr>
            <w:r>
              <w:t>15:12</w:t>
            </w:r>
          </w:p>
        </w:tc>
        <w:tc>
          <w:tcPr>
            <w:tcW w:w="755" w:type="pct"/>
            <w:vAlign w:val="center"/>
          </w:tcPr>
          <w:p w:rsidR="00192FBA" w:rsidRDefault="00192FBA" w:rsidP="00243D63">
            <w:pPr>
              <w:pStyle w:val="Nzev"/>
              <w:spacing w:beforeLines="20" w:before="48"/>
              <w:ind w:left="-57" w:right="-57"/>
              <w:jc w:val="center"/>
            </w:pPr>
            <w:r w:rsidRPr="009B379D">
              <w:rPr>
                <w:rFonts w:hint="eastAsia"/>
              </w:rPr>
              <w:t>Čá</w:t>
            </w:r>
            <w:r w:rsidRPr="009B379D">
              <w:t>slav,,nem.</w:t>
            </w:r>
          </w:p>
        </w:tc>
        <w:tc>
          <w:tcPr>
            <w:tcW w:w="440" w:type="pct"/>
            <w:vAlign w:val="center"/>
          </w:tcPr>
          <w:p w:rsidR="00192FBA" w:rsidRPr="0098419F" w:rsidRDefault="00192FBA" w:rsidP="00243D63">
            <w:pPr>
              <w:pStyle w:val="Nzev"/>
              <w:spacing w:beforeLines="20" w:before="48"/>
              <w:ind w:left="-57" w:right="-57"/>
              <w:jc w:val="left"/>
              <w:rPr>
                <w:sz w:val="12"/>
                <w:szCs w:val="12"/>
              </w:rPr>
            </w:pPr>
            <w:r w:rsidRPr="00192FBA">
              <w:rPr>
                <w:sz w:val="12"/>
                <w:szCs w:val="12"/>
              </w:rPr>
              <w:t>240042 3</w:t>
            </w:r>
          </w:p>
        </w:tc>
        <w:tc>
          <w:tcPr>
            <w:tcW w:w="519" w:type="pct"/>
            <w:gridSpan w:val="2"/>
            <w:tcBorders>
              <w:right w:val="nil"/>
            </w:tcBorders>
            <w:shd w:val="clear" w:color="auto" w:fill="FABF8F" w:themeFill="accent6" w:themeFillTint="99"/>
            <w:vAlign w:val="center"/>
          </w:tcPr>
          <w:p w:rsidR="00192FBA" w:rsidRDefault="00192FBA" w:rsidP="0097362E">
            <w:pPr>
              <w:pStyle w:val="Nzev"/>
              <w:spacing w:before="20"/>
              <w:jc w:val="center"/>
            </w:pPr>
            <w:r>
              <w:t>72</w:t>
            </w:r>
          </w:p>
        </w:tc>
      </w:tr>
      <w:tr w:rsidR="00192FBA" w:rsidTr="00192FBA">
        <w:trPr>
          <w:trHeight w:val="414"/>
        </w:trPr>
        <w:tc>
          <w:tcPr>
            <w:tcW w:w="222" w:type="pct"/>
            <w:vMerge/>
            <w:tcBorders>
              <w:left w:val="nil"/>
              <w:bottom w:val="nil"/>
              <w:right w:val="single" w:sz="12" w:space="0" w:color="auto"/>
            </w:tcBorders>
            <w:vAlign w:val="center"/>
          </w:tcPr>
          <w:p w:rsidR="00192FBA" w:rsidRDefault="00192FBA" w:rsidP="00243D63">
            <w:pPr>
              <w:pStyle w:val="Nzev"/>
              <w:spacing w:beforeLines="20" w:before="48"/>
              <w:ind w:left="-57" w:right="-57"/>
              <w:jc w:val="center"/>
            </w:pPr>
          </w:p>
        </w:tc>
        <w:tc>
          <w:tcPr>
            <w:tcW w:w="317" w:type="pct"/>
            <w:tcBorders>
              <w:left w:val="single" w:sz="12" w:space="0" w:color="auto"/>
              <w:bottom w:val="nil"/>
            </w:tcBorders>
            <w:vAlign w:val="center"/>
          </w:tcPr>
          <w:p w:rsidR="00192FBA" w:rsidRDefault="00192FBA" w:rsidP="00243D63">
            <w:pPr>
              <w:pStyle w:val="Nzev"/>
              <w:spacing w:beforeLines="20" w:before="48"/>
              <w:ind w:left="-57" w:right="-57"/>
              <w:jc w:val="center"/>
            </w:pPr>
          </w:p>
        </w:tc>
        <w:tc>
          <w:tcPr>
            <w:tcW w:w="1078" w:type="pct"/>
            <w:tcBorders>
              <w:bottom w:val="nil"/>
              <w:right w:val="single" w:sz="4" w:space="0" w:color="auto"/>
            </w:tcBorders>
            <w:vAlign w:val="center"/>
          </w:tcPr>
          <w:p w:rsidR="00192FBA" w:rsidRDefault="00192FBA" w:rsidP="00243D63">
            <w:pPr>
              <w:pStyle w:val="Nzev"/>
              <w:spacing w:beforeLines="20" w:before="48"/>
              <w:ind w:left="-57" w:right="-57"/>
              <w:jc w:val="center"/>
            </w:pPr>
          </w:p>
        </w:tc>
        <w:tc>
          <w:tcPr>
            <w:tcW w:w="399" w:type="pct"/>
            <w:tcBorders>
              <w:bottom w:val="nil"/>
              <w:right w:val="single" w:sz="4" w:space="0" w:color="auto"/>
            </w:tcBorders>
            <w:vAlign w:val="center"/>
          </w:tcPr>
          <w:p w:rsidR="00192FBA" w:rsidRPr="004E007F" w:rsidRDefault="00192FBA" w:rsidP="00243D63">
            <w:pPr>
              <w:pStyle w:val="Nzev"/>
              <w:spacing w:beforeLines="20" w:before="48"/>
              <w:ind w:left="-57" w:right="-57"/>
              <w:jc w:val="left"/>
              <w:rPr>
                <w:sz w:val="12"/>
                <w:szCs w:val="12"/>
              </w:rPr>
            </w:pPr>
          </w:p>
        </w:tc>
        <w:tc>
          <w:tcPr>
            <w:tcW w:w="317" w:type="pct"/>
            <w:tcBorders>
              <w:left w:val="single" w:sz="4" w:space="0" w:color="auto"/>
              <w:bottom w:val="nil"/>
              <w:right w:val="single" w:sz="12" w:space="0" w:color="auto"/>
            </w:tcBorders>
            <w:vAlign w:val="center"/>
          </w:tcPr>
          <w:p w:rsidR="00192FBA" w:rsidRDefault="00192FBA" w:rsidP="00243D63">
            <w:pPr>
              <w:pStyle w:val="Nzev"/>
              <w:spacing w:beforeLines="20" w:before="48"/>
              <w:ind w:left="-57" w:right="-57"/>
              <w:jc w:val="center"/>
            </w:pPr>
          </w:p>
        </w:tc>
        <w:tc>
          <w:tcPr>
            <w:tcW w:w="313" w:type="pct"/>
            <w:tcBorders>
              <w:left w:val="single" w:sz="12" w:space="0" w:color="auto"/>
              <w:bottom w:val="nil"/>
            </w:tcBorders>
            <w:vAlign w:val="center"/>
          </w:tcPr>
          <w:p w:rsidR="00192FBA" w:rsidRDefault="00192FBA" w:rsidP="00243D63">
            <w:pPr>
              <w:pStyle w:val="Nzev"/>
              <w:spacing w:beforeLines="20" w:before="48"/>
              <w:ind w:left="-57" w:right="-57"/>
              <w:jc w:val="center"/>
            </w:pPr>
          </w:p>
        </w:tc>
        <w:tc>
          <w:tcPr>
            <w:tcW w:w="319" w:type="pct"/>
            <w:tcBorders>
              <w:bottom w:val="nil"/>
              <w:right w:val="single" w:sz="4" w:space="0" w:color="auto"/>
            </w:tcBorders>
            <w:vAlign w:val="center"/>
          </w:tcPr>
          <w:p w:rsidR="00192FBA" w:rsidRDefault="00192FBA" w:rsidP="00243D63">
            <w:pPr>
              <w:pStyle w:val="Nzev"/>
              <w:spacing w:beforeLines="20" w:before="48"/>
              <w:ind w:left="-57" w:right="-57"/>
              <w:jc w:val="center"/>
            </w:pPr>
            <w:r>
              <w:t>14:50</w:t>
            </w:r>
          </w:p>
        </w:tc>
        <w:tc>
          <w:tcPr>
            <w:tcW w:w="319" w:type="pct"/>
            <w:tcBorders>
              <w:left w:val="single" w:sz="4" w:space="0" w:color="auto"/>
              <w:bottom w:val="nil"/>
            </w:tcBorders>
            <w:vAlign w:val="center"/>
          </w:tcPr>
          <w:p w:rsidR="00192FBA" w:rsidRDefault="00192FBA" w:rsidP="00243D63">
            <w:pPr>
              <w:pStyle w:val="Nzev"/>
              <w:spacing w:beforeLines="20" w:before="48"/>
              <w:ind w:left="-57" w:right="-57"/>
              <w:jc w:val="center"/>
            </w:pPr>
            <w:r>
              <w:t>15:12</w:t>
            </w:r>
          </w:p>
        </w:tc>
        <w:tc>
          <w:tcPr>
            <w:tcW w:w="755" w:type="pct"/>
            <w:tcBorders>
              <w:bottom w:val="nil"/>
            </w:tcBorders>
            <w:vAlign w:val="center"/>
          </w:tcPr>
          <w:p w:rsidR="00192FBA" w:rsidRDefault="00192FBA" w:rsidP="00243D63">
            <w:pPr>
              <w:pStyle w:val="Nzev"/>
              <w:spacing w:beforeLines="20" w:before="48"/>
              <w:ind w:left="-57" w:right="-57"/>
              <w:jc w:val="center"/>
            </w:pPr>
            <w:r w:rsidRPr="009B379D">
              <w:rPr>
                <w:rFonts w:hint="eastAsia"/>
              </w:rPr>
              <w:t>Čá</w:t>
            </w:r>
            <w:r w:rsidRPr="009B379D">
              <w:t>slav,,nem.</w:t>
            </w:r>
          </w:p>
        </w:tc>
        <w:tc>
          <w:tcPr>
            <w:tcW w:w="440" w:type="pct"/>
            <w:tcBorders>
              <w:bottom w:val="nil"/>
            </w:tcBorders>
            <w:vAlign w:val="center"/>
          </w:tcPr>
          <w:p w:rsidR="00192FBA" w:rsidRPr="0098419F" w:rsidRDefault="00192FBA" w:rsidP="00243D63">
            <w:pPr>
              <w:pStyle w:val="Nzev"/>
              <w:spacing w:beforeLines="20" w:before="48"/>
              <w:ind w:left="-57" w:right="-57"/>
              <w:jc w:val="left"/>
              <w:rPr>
                <w:sz w:val="12"/>
                <w:szCs w:val="12"/>
              </w:rPr>
            </w:pPr>
            <w:r w:rsidRPr="00192FBA">
              <w:rPr>
                <w:sz w:val="12"/>
                <w:szCs w:val="12"/>
              </w:rPr>
              <w:t>240042 3</w:t>
            </w:r>
          </w:p>
        </w:tc>
        <w:tc>
          <w:tcPr>
            <w:tcW w:w="519" w:type="pct"/>
            <w:gridSpan w:val="2"/>
            <w:tcBorders>
              <w:bottom w:val="nil"/>
              <w:right w:val="nil"/>
            </w:tcBorders>
            <w:vAlign w:val="center"/>
          </w:tcPr>
          <w:p w:rsidR="00192FBA" w:rsidRDefault="00192FBA" w:rsidP="0097362E">
            <w:pPr>
              <w:pStyle w:val="Nzev"/>
              <w:spacing w:before="20"/>
              <w:jc w:val="center"/>
            </w:pPr>
            <w:r>
              <w:t>22</w:t>
            </w:r>
          </w:p>
        </w:tc>
      </w:tr>
    </w:tbl>
    <w:p w:rsidR="009B379D" w:rsidRDefault="009B379D" w:rsidP="009B379D">
      <w:pPr>
        <w:pStyle w:val="zdroj"/>
      </w:pPr>
      <w:r w:rsidRPr="004B0CE3">
        <w:t>Zdroj:</w:t>
      </w:r>
      <w:r>
        <w:t xml:space="preserve"> jizdnirady.cz; Dotazníkové šetření</w:t>
      </w:r>
    </w:p>
    <w:p w:rsidR="001E2913" w:rsidRDefault="001E2913" w:rsidP="009B379D">
      <w:pPr>
        <w:pStyle w:val="Textprce"/>
      </w:pPr>
    </w:p>
    <w:p w:rsidR="00A75818" w:rsidRPr="001E2913" w:rsidRDefault="00322481" w:rsidP="00322481">
      <w:pPr>
        <w:pStyle w:val="Bezmezer"/>
      </w:pPr>
      <w:r>
        <w:t>Vzhledem k tomu, že se v obci nachází ZŠ, kterou navštěvuje většina místních žáků, byla analyzována pouze dojížďka do Čáslavi. Na základ</w:t>
      </w:r>
      <w:r>
        <w:rPr>
          <w:rFonts w:hint="eastAsia"/>
        </w:rPr>
        <w:t>ě</w:t>
      </w:r>
      <w:r>
        <w:t xml:space="preserve"> tabulky výše m</w:t>
      </w:r>
      <w:r>
        <w:rPr>
          <w:rFonts w:hint="eastAsia"/>
        </w:rPr>
        <w:t>ůž</w:t>
      </w:r>
      <w:r>
        <w:t>eme konstatovat, že je dopravní obslužnost zajišt</w:t>
      </w:r>
      <w:r>
        <w:rPr>
          <w:rFonts w:hint="eastAsia"/>
        </w:rPr>
        <w:t>ě</w:t>
      </w:r>
      <w:r>
        <w:t>ná na přijatelné úrovni, avšak by bylo vhodné doplnit současný počet spojů alespoň jedním v nezajištěný časový úsek.</w:t>
      </w:r>
    </w:p>
    <w:p w:rsidR="00A75818" w:rsidRPr="00022FF7" w:rsidRDefault="00A75818" w:rsidP="00A75818">
      <w:pPr>
        <w:pStyle w:val="Nadpis3"/>
      </w:pPr>
      <w:bookmarkStart w:id="87" w:name="_Toc481016166"/>
      <w:r>
        <w:t>Rohozec</w:t>
      </w:r>
      <w:bookmarkEnd w:id="87"/>
    </w:p>
    <w:p w:rsidR="00A75818" w:rsidRDefault="00A75818" w:rsidP="00A75818">
      <w:pPr>
        <w:pStyle w:val="Bezmezer"/>
      </w:pPr>
      <w:r>
        <w:t xml:space="preserve">Obec Potěhy je vzdálená 9,9 km od Čáslavi a 10 km od Kutné Hory. Z celkového počtu 288 obyvatel bylo 38 dětí ve věku do 14 let (údaje k 31. 12. 2015). </w:t>
      </w:r>
      <w:r w:rsidRPr="004C717E">
        <w:t>Po</w:t>
      </w:r>
      <w:r w:rsidRPr="004C717E">
        <w:rPr>
          <w:rFonts w:hint="eastAsia"/>
        </w:rPr>
        <w:t>č</w:t>
      </w:r>
      <w:r w:rsidRPr="004C717E">
        <w:t>et katastr</w:t>
      </w:r>
      <w:r w:rsidRPr="004C717E">
        <w:rPr>
          <w:rFonts w:hint="eastAsia"/>
        </w:rPr>
        <w:t>ů</w:t>
      </w:r>
      <w:r>
        <w:t>: 1, p</w:t>
      </w:r>
      <w:r w:rsidRPr="00695DF0">
        <w:t>o</w:t>
      </w:r>
      <w:r w:rsidRPr="00695DF0">
        <w:rPr>
          <w:rFonts w:hint="eastAsia"/>
        </w:rPr>
        <w:t>č</w:t>
      </w:r>
      <w:r w:rsidRPr="00695DF0">
        <w:t xml:space="preserve">et </w:t>
      </w:r>
      <w:r w:rsidRPr="00695DF0">
        <w:rPr>
          <w:rFonts w:hint="eastAsia"/>
        </w:rPr>
        <w:t>čá</w:t>
      </w:r>
      <w:r w:rsidRPr="00695DF0">
        <w:t>stí obce</w:t>
      </w:r>
      <w:r>
        <w:t>: 1.</w:t>
      </w:r>
    </w:p>
    <w:p w:rsidR="00A75818" w:rsidRPr="00392BB1" w:rsidRDefault="00A75818" w:rsidP="00A75818">
      <w:pPr>
        <w:pStyle w:val="Bezmezer"/>
        <w:rPr>
          <w:b/>
        </w:rPr>
      </w:pPr>
      <w:r>
        <w:rPr>
          <w:b/>
        </w:rPr>
        <w:t xml:space="preserve">Dle údajů z dotazníků </w:t>
      </w:r>
      <w:r w:rsidRPr="00DC0763">
        <w:rPr>
          <w:b/>
        </w:rPr>
        <w:t xml:space="preserve">navštěvuje ZŠ </w:t>
      </w:r>
      <w:r>
        <w:rPr>
          <w:b/>
        </w:rPr>
        <w:t xml:space="preserve">(v SO ORP Čáslav a SO ORP Kutná Hora) </w:t>
      </w:r>
      <w:r w:rsidRPr="00DC0763">
        <w:rPr>
          <w:b/>
        </w:rPr>
        <w:t xml:space="preserve">celkem </w:t>
      </w:r>
      <w:r>
        <w:rPr>
          <w:b/>
        </w:rPr>
        <w:t>15</w:t>
      </w:r>
      <w:r w:rsidRPr="001E2913">
        <w:rPr>
          <w:b/>
        </w:rPr>
        <w:t xml:space="preserve"> </w:t>
      </w:r>
      <w:r w:rsidRPr="00BD77C5">
        <w:rPr>
          <w:b/>
        </w:rPr>
        <w:t>dětí:</w:t>
      </w:r>
    </w:p>
    <w:p w:rsidR="00A75818" w:rsidRDefault="00A75818" w:rsidP="00A75818">
      <w:pPr>
        <w:pStyle w:val="Bezmezer"/>
        <w:numPr>
          <w:ilvl w:val="0"/>
          <w:numId w:val="9"/>
        </w:numPr>
      </w:pPr>
      <w:r>
        <w:t>ZŠ Žehušice</w:t>
      </w:r>
      <w:r>
        <w:tab/>
      </w:r>
      <w:r>
        <w:tab/>
      </w:r>
      <w:r>
        <w:tab/>
        <w:t>9 žáků I. stupně</w:t>
      </w:r>
      <w:r>
        <w:tab/>
      </w:r>
      <w:r>
        <w:tab/>
        <w:t>6 žáků II. stupně</w:t>
      </w:r>
    </w:p>
    <w:p w:rsidR="00024356" w:rsidRDefault="00024356" w:rsidP="00024356">
      <w:pPr>
        <w:pStyle w:val="Bezmezer"/>
      </w:pPr>
    </w:p>
    <w:p w:rsidR="00CB5018" w:rsidRDefault="00285CF1" w:rsidP="00024356">
      <w:pPr>
        <w:pStyle w:val="Bezmezer"/>
      </w:pPr>
      <w:r>
        <w:t xml:space="preserve">Uvážíme-li rovněž dojížďku do základních škol v Čáslavi a Kutné Hoře, které v současnosti nenavštěvují žádní žáci z obce, lze hodnotit současný stav za postačující. Dojížďka je do Čáslavi zajištěna ranním spojem 4 linky 240055 (odjezd 7:07, příjezd 7:33). V rámci cesty zpět lze cestovat jedním přímým spojem 17 linky 240055 v 14:55. U zbylých spojů je nutný přestup v Kutné Hoře, Žehušicích či Kolíně s celkovým časem přepravy okolo 60 min a více (odjezdy spojů </w:t>
      </w:r>
      <w:r w:rsidR="00024356">
        <w:t>v: 11:40; 11:45; 12</w:t>
      </w:r>
      <w:r w:rsidR="006949A0">
        <w:t xml:space="preserve">:00; 12:35; 14:16; 14:30 </w:t>
      </w:r>
      <w:r w:rsidR="00024356">
        <w:t>a 15:33</w:t>
      </w:r>
      <w:r w:rsidR="006949A0">
        <w:t>)</w:t>
      </w:r>
      <w:r w:rsidR="00024356">
        <w:t xml:space="preserve">. </w:t>
      </w:r>
      <w:r w:rsidR="000A0A62">
        <w:t xml:space="preserve">Dopravní obslužnost na trase Rohozec-Kutná Hora a zpět je kvalitněji zabezpečena, neboť žáci mohou cestovat vždy přímými spoji. </w:t>
      </w:r>
      <w:r w:rsidR="00CB5018">
        <w:t>Dojížďka je zajištěna 3 spoji, a to konkrétně spojem 4 (odjezd 7:00, příjezd 7:27), spojem 12 (odjezd 7:06, příjezd 7:33) linky 240013 a spojem 8 linky 240017 (odjezd 7:21, příjezd 7:40). V rámci cesty zpět je zajištěno celkem 9 spojů: v 11:25 (spoj 19 linky 240013), v 12:15 (spoj 15 linky 240013), v 12:30 (spoj 7 linky 240017), v 14:50 (spoj 7 linky 240022), v 14:55 (spoj 11 linky 240017 a spoj 17 linky 240013), v 15:10 (spoj 7 linky 240013) a v 16:50 (spoj 11 linky 240022).</w:t>
      </w:r>
    </w:p>
    <w:p w:rsidR="00CB5018" w:rsidRDefault="00CB5018" w:rsidP="00024356">
      <w:pPr>
        <w:pStyle w:val="Bezmezer"/>
      </w:pPr>
    </w:p>
    <w:p w:rsidR="00024356" w:rsidRDefault="00024356" w:rsidP="00024356">
      <w:pPr>
        <w:pStyle w:val="Bezmezer"/>
      </w:pPr>
      <w:r>
        <w:t xml:space="preserve">Dopravní obslužnost obce zajišťují 4 linky </w:t>
      </w:r>
      <w:r w:rsidRPr="007C2AE7">
        <w:t>ve</w:t>
      </w:r>
      <w:r w:rsidRPr="007C2AE7">
        <w:rPr>
          <w:rFonts w:hint="eastAsia"/>
        </w:rPr>
        <w:t>ř</w:t>
      </w:r>
      <w:r w:rsidRPr="007C2AE7">
        <w:t>ejné osobní dopravy</w:t>
      </w:r>
      <w:r>
        <w:t>: 240013, 240017, 240022 a 240055.</w:t>
      </w:r>
      <w:r w:rsidR="00CB5018">
        <w:t xml:space="preserve"> V obci se nachází autobusové zastávky Rohozec</w:t>
      </w:r>
      <w:r w:rsidR="00CB5018" w:rsidRPr="00CB5018">
        <w:t>,,u kostela</w:t>
      </w:r>
      <w:r w:rsidR="00CB5018">
        <w:t>, Rohozec</w:t>
      </w:r>
      <w:r w:rsidR="00CB5018" w:rsidRPr="00CB5018">
        <w:t>,,u kovárny</w:t>
      </w:r>
      <w:r w:rsidR="00CB5018">
        <w:t xml:space="preserve"> a  na rozcestí Rohozec</w:t>
      </w:r>
      <w:r w:rsidR="00CB5018" w:rsidRPr="00CB5018">
        <w:t>,,rozc.1.8</w:t>
      </w:r>
      <w:r w:rsidR="00CB5018">
        <w:t>.</w:t>
      </w:r>
    </w:p>
    <w:p w:rsidR="00024356" w:rsidRDefault="00024356" w:rsidP="00024356">
      <w:pPr>
        <w:pStyle w:val="Nadpis5"/>
      </w:pPr>
      <w:bookmarkStart w:id="88" w:name="_Toc481016062"/>
      <w:r>
        <w:t xml:space="preserve">Tabulka </w:t>
      </w:r>
      <w:r w:rsidR="00243D63">
        <w:fldChar w:fldCharType="begin"/>
      </w:r>
      <w:r w:rsidR="001E49D4">
        <w:instrText xml:space="preserve"> SEQ Tabulka \* ARABIC </w:instrText>
      </w:r>
      <w:r w:rsidR="00243D63">
        <w:fldChar w:fldCharType="separate"/>
      </w:r>
      <w:r w:rsidR="00162488">
        <w:rPr>
          <w:noProof/>
        </w:rPr>
        <w:t>42</w:t>
      </w:r>
      <w:r w:rsidR="00243D63">
        <w:rPr>
          <w:noProof/>
        </w:rPr>
        <w:fldChar w:fldCharType="end"/>
      </w:r>
      <w:r>
        <w:t>: Rohozec - dopravní spojení</w:t>
      </w:r>
      <w:bookmarkEnd w:id="88"/>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D7078D" w:rsidRPr="00A24123" w:rsidTr="0097362E">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D7078D" w:rsidRPr="00D2450C" w:rsidRDefault="00D7078D" w:rsidP="00243D63">
            <w:pPr>
              <w:pStyle w:val="Nzev"/>
              <w:spacing w:beforeLines="20" w:before="48"/>
              <w:ind w:left="-57" w:right="-57"/>
              <w:jc w:val="center"/>
              <w:rPr>
                <w:b/>
              </w:rPr>
            </w:pPr>
            <w:r>
              <w:rPr>
                <w:b/>
              </w:rPr>
              <w:t>Rohozec</w:t>
            </w:r>
          </w:p>
        </w:tc>
      </w:tr>
      <w:tr w:rsidR="00D7078D" w:rsidRPr="00A24123" w:rsidTr="0097362E">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D7078D" w:rsidRPr="0095407B" w:rsidRDefault="00D7078D"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D7078D" w:rsidRPr="009B7D6C" w:rsidRDefault="00D7078D"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D7078D" w:rsidRPr="009B7D6C" w:rsidRDefault="00D7078D" w:rsidP="00243D63">
            <w:pPr>
              <w:pStyle w:val="Nzev"/>
              <w:spacing w:beforeLines="20" w:before="48"/>
              <w:ind w:left="-57" w:right="-57"/>
              <w:jc w:val="center"/>
              <w:rPr>
                <w:sz w:val="16"/>
                <w:szCs w:val="16"/>
              </w:rPr>
            </w:pPr>
            <w:r w:rsidRPr="009B7D6C">
              <w:rPr>
                <w:sz w:val="16"/>
                <w:szCs w:val="16"/>
              </w:rPr>
              <w:t>DOJÍŽĎKA ŽÁKŮ ZPĚT</w:t>
            </w:r>
          </w:p>
        </w:tc>
      </w:tr>
      <w:tr w:rsidR="00D7078D" w:rsidRPr="00A24123" w:rsidTr="0097362E">
        <w:trPr>
          <w:gridAfter w:val="1"/>
          <w:wAfter w:w="6" w:type="pct"/>
          <w:trHeight w:val="340"/>
        </w:trPr>
        <w:tc>
          <w:tcPr>
            <w:tcW w:w="223" w:type="pct"/>
            <w:vMerge/>
            <w:tcBorders>
              <w:left w:val="nil"/>
              <w:right w:val="single" w:sz="12" w:space="0" w:color="auto"/>
            </w:tcBorders>
            <w:vAlign w:val="center"/>
          </w:tcPr>
          <w:p w:rsidR="00D7078D" w:rsidRDefault="00D7078D"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D7078D" w:rsidRPr="005B676F" w:rsidRDefault="00D7078D"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D7078D" w:rsidRPr="005B676F" w:rsidRDefault="00D7078D"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D7078D" w:rsidRPr="005B676F" w:rsidRDefault="00D7078D"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D7078D" w:rsidRPr="005B676F" w:rsidRDefault="00D7078D" w:rsidP="00243D63">
            <w:pPr>
              <w:pStyle w:val="Nzev"/>
              <w:spacing w:beforeLines="20" w:before="48"/>
              <w:ind w:left="-57" w:right="-57"/>
              <w:jc w:val="center"/>
              <w:rPr>
                <w:sz w:val="14"/>
                <w:szCs w:val="14"/>
              </w:rPr>
            </w:pPr>
            <w:r w:rsidRPr="005B676F">
              <w:rPr>
                <w:sz w:val="14"/>
                <w:szCs w:val="14"/>
              </w:rPr>
              <w:t>odjezd z obce (města) ZŠ</w:t>
            </w:r>
          </w:p>
        </w:tc>
      </w:tr>
      <w:tr w:rsidR="00D7078D" w:rsidRPr="00A24123" w:rsidTr="0097362E">
        <w:trPr>
          <w:trHeight w:val="414"/>
        </w:trPr>
        <w:tc>
          <w:tcPr>
            <w:tcW w:w="223" w:type="pct"/>
            <w:vMerge/>
            <w:tcBorders>
              <w:left w:val="nil"/>
              <w:bottom w:val="thickThinSmallGap" w:sz="12" w:space="0" w:color="auto"/>
              <w:right w:val="single" w:sz="12" w:space="0" w:color="auto"/>
            </w:tcBorders>
            <w:vAlign w:val="center"/>
          </w:tcPr>
          <w:p w:rsidR="00D7078D" w:rsidRDefault="00D7078D"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D7078D" w:rsidRPr="005B676F" w:rsidRDefault="00D7078D"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D7078D" w:rsidRPr="005B676F" w:rsidRDefault="00D7078D"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D7078D" w:rsidRPr="004E007F" w:rsidRDefault="00D7078D"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D7078D" w:rsidRPr="005B676F" w:rsidRDefault="00D7078D"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D7078D" w:rsidRPr="005B676F" w:rsidRDefault="00D7078D"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D7078D" w:rsidRPr="005B676F" w:rsidRDefault="00D7078D"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D7078D" w:rsidRPr="005B676F" w:rsidRDefault="00D7078D"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D7078D" w:rsidRPr="005B676F" w:rsidRDefault="00D7078D"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D7078D" w:rsidRPr="005B676F" w:rsidRDefault="00D7078D"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D7078D" w:rsidRPr="005B676F" w:rsidRDefault="00D7078D" w:rsidP="00243D63">
            <w:pPr>
              <w:pStyle w:val="Nzev"/>
              <w:spacing w:beforeLines="20" w:before="48"/>
              <w:ind w:left="-57" w:right="-57"/>
              <w:jc w:val="center"/>
              <w:rPr>
                <w:sz w:val="14"/>
                <w:szCs w:val="14"/>
              </w:rPr>
            </w:pPr>
            <w:r w:rsidRPr="005B676F">
              <w:rPr>
                <w:sz w:val="14"/>
                <w:szCs w:val="14"/>
              </w:rPr>
              <w:t>čekací doba (min)</w:t>
            </w:r>
          </w:p>
        </w:tc>
      </w:tr>
      <w:tr w:rsidR="00D7078D" w:rsidRPr="00A24123" w:rsidTr="00D7078D">
        <w:trPr>
          <w:trHeight w:val="414"/>
        </w:trPr>
        <w:tc>
          <w:tcPr>
            <w:tcW w:w="223" w:type="pct"/>
            <w:vMerge w:val="restart"/>
            <w:tcBorders>
              <w:top w:val="single" w:sz="12" w:space="0" w:color="auto"/>
              <w:left w:val="nil"/>
              <w:right w:val="single" w:sz="12" w:space="0" w:color="auto"/>
            </w:tcBorders>
            <w:textDirection w:val="btLr"/>
            <w:vAlign w:val="center"/>
          </w:tcPr>
          <w:p w:rsidR="00D7078D" w:rsidRDefault="00D7078D" w:rsidP="00243D63">
            <w:pPr>
              <w:pStyle w:val="Nzev"/>
              <w:spacing w:beforeLines="20" w:before="48"/>
              <w:ind w:left="-57" w:right="-57"/>
              <w:jc w:val="center"/>
            </w:pPr>
            <w:r>
              <w:t>ZŠ Žehušice</w:t>
            </w:r>
          </w:p>
        </w:tc>
        <w:tc>
          <w:tcPr>
            <w:tcW w:w="319" w:type="pct"/>
            <w:tcBorders>
              <w:top w:val="single" w:sz="12" w:space="0" w:color="auto"/>
              <w:left w:val="single" w:sz="12" w:space="0" w:color="auto"/>
            </w:tcBorders>
            <w:vAlign w:val="center"/>
          </w:tcPr>
          <w:p w:rsidR="00D7078D" w:rsidRDefault="00D7078D" w:rsidP="00243D63">
            <w:pPr>
              <w:pStyle w:val="Nzev"/>
              <w:spacing w:beforeLines="20" w:before="48"/>
              <w:ind w:left="-57" w:right="-57"/>
              <w:jc w:val="center"/>
            </w:pPr>
            <w:r>
              <w:t>7:05/7:13</w:t>
            </w:r>
          </w:p>
        </w:tc>
        <w:tc>
          <w:tcPr>
            <w:tcW w:w="809" w:type="pct"/>
            <w:tcBorders>
              <w:top w:val="single" w:sz="12" w:space="0" w:color="auto"/>
              <w:right w:val="single" w:sz="4" w:space="0" w:color="auto"/>
            </w:tcBorders>
            <w:vAlign w:val="center"/>
          </w:tcPr>
          <w:p w:rsidR="00D7078D" w:rsidRDefault="00D7078D" w:rsidP="00243D63">
            <w:pPr>
              <w:pStyle w:val="Nzev"/>
              <w:spacing w:beforeLines="20" w:before="48"/>
              <w:ind w:left="-57" w:right="-57"/>
              <w:jc w:val="center"/>
            </w:pPr>
            <w:r w:rsidRPr="00396C26">
              <w:t>Žehušice,,ZŠ</w:t>
            </w:r>
          </w:p>
        </w:tc>
        <w:tc>
          <w:tcPr>
            <w:tcW w:w="403" w:type="pct"/>
            <w:tcBorders>
              <w:top w:val="single" w:sz="12" w:space="0" w:color="auto"/>
              <w:right w:val="single" w:sz="4" w:space="0" w:color="auto"/>
            </w:tcBorders>
            <w:vAlign w:val="center"/>
          </w:tcPr>
          <w:p w:rsidR="00D7078D" w:rsidRPr="004E007F" w:rsidRDefault="00D7078D" w:rsidP="00243D63">
            <w:pPr>
              <w:pStyle w:val="Nzev"/>
              <w:spacing w:beforeLines="20" w:before="48"/>
              <w:ind w:left="-57" w:right="-57"/>
              <w:jc w:val="left"/>
              <w:rPr>
                <w:sz w:val="12"/>
                <w:szCs w:val="12"/>
              </w:rPr>
            </w:pPr>
            <w:r w:rsidRPr="00D7078D">
              <w:rPr>
                <w:sz w:val="12"/>
                <w:szCs w:val="12"/>
              </w:rPr>
              <w:t>240055 4</w:t>
            </w:r>
          </w:p>
        </w:tc>
        <w:tc>
          <w:tcPr>
            <w:tcW w:w="322" w:type="pct"/>
            <w:tcBorders>
              <w:top w:val="single" w:sz="12" w:space="0" w:color="auto"/>
              <w:left w:val="single" w:sz="4" w:space="0" w:color="auto"/>
              <w:right w:val="single" w:sz="12" w:space="0" w:color="auto"/>
            </w:tcBorders>
            <w:vAlign w:val="center"/>
          </w:tcPr>
          <w:p w:rsidR="00D7078D" w:rsidRDefault="00D7078D" w:rsidP="00243D63">
            <w:pPr>
              <w:pStyle w:val="Nzev"/>
              <w:spacing w:beforeLines="20" w:before="48"/>
              <w:ind w:left="-57" w:right="-57"/>
              <w:jc w:val="center"/>
            </w:pPr>
            <w:r>
              <w:t>7:40</w:t>
            </w:r>
          </w:p>
        </w:tc>
        <w:tc>
          <w:tcPr>
            <w:tcW w:w="317" w:type="pct"/>
            <w:tcBorders>
              <w:top w:val="single" w:sz="12" w:space="0" w:color="auto"/>
              <w:left w:val="single" w:sz="12" w:space="0" w:color="auto"/>
            </w:tcBorders>
            <w:vAlign w:val="center"/>
          </w:tcPr>
          <w:p w:rsidR="00D7078D" w:rsidRDefault="00D7078D" w:rsidP="00243D63">
            <w:pPr>
              <w:pStyle w:val="Nzev"/>
              <w:spacing w:beforeLines="20" w:before="48"/>
              <w:ind w:left="-57" w:right="-57"/>
              <w:jc w:val="center"/>
            </w:pPr>
            <w:r>
              <w:t>11:20</w:t>
            </w:r>
          </w:p>
        </w:tc>
        <w:tc>
          <w:tcPr>
            <w:tcW w:w="323" w:type="pct"/>
            <w:tcBorders>
              <w:top w:val="single" w:sz="12" w:space="0" w:color="auto"/>
              <w:right w:val="single" w:sz="4" w:space="0" w:color="auto"/>
            </w:tcBorders>
            <w:vAlign w:val="center"/>
          </w:tcPr>
          <w:p w:rsidR="00D7078D" w:rsidRDefault="00D7078D"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D7078D" w:rsidRDefault="00D7078D" w:rsidP="00243D63">
            <w:pPr>
              <w:pStyle w:val="Nzev"/>
              <w:spacing w:beforeLines="20" w:before="48"/>
              <w:ind w:left="-57" w:right="-57"/>
              <w:jc w:val="center"/>
            </w:pPr>
            <w:r>
              <w:t>12:31</w:t>
            </w:r>
          </w:p>
        </w:tc>
        <w:tc>
          <w:tcPr>
            <w:tcW w:w="990" w:type="pct"/>
            <w:tcBorders>
              <w:top w:val="single" w:sz="12" w:space="0" w:color="auto"/>
            </w:tcBorders>
            <w:vAlign w:val="center"/>
          </w:tcPr>
          <w:p w:rsidR="00D7078D" w:rsidRDefault="00D7078D" w:rsidP="00243D63">
            <w:pPr>
              <w:pStyle w:val="Nzev"/>
              <w:spacing w:beforeLines="20" w:before="48"/>
              <w:ind w:left="-57" w:right="-57"/>
              <w:jc w:val="center"/>
            </w:pPr>
            <w:r w:rsidRPr="00396C26">
              <w:t>Žehušice,,ZŠ</w:t>
            </w:r>
          </w:p>
        </w:tc>
        <w:tc>
          <w:tcPr>
            <w:tcW w:w="446" w:type="pct"/>
            <w:tcBorders>
              <w:top w:val="single" w:sz="12" w:space="0" w:color="auto"/>
            </w:tcBorders>
            <w:vAlign w:val="center"/>
          </w:tcPr>
          <w:p w:rsidR="00D7078D" w:rsidRPr="0098419F" w:rsidRDefault="00D7078D" w:rsidP="00243D63">
            <w:pPr>
              <w:pStyle w:val="Nzev"/>
              <w:spacing w:beforeLines="20" w:before="48"/>
              <w:ind w:left="-57" w:right="-57"/>
              <w:jc w:val="left"/>
              <w:rPr>
                <w:sz w:val="12"/>
                <w:szCs w:val="12"/>
              </w:rPr>
            </w:pPr>
            <w:r w:rsidRPr="00D7078D">
              <w:rPr>
                <w:sz w:val="12"/>
                <w:szCs w:val="12"/>
              </w:rPr>
              <w:t>240055 10</w:t>
            </w:r>
          </w:p>
        </w:tc>
        <w:tc>
          <w:tcPr>
            <w:tcW w:w="525" w:type="pct"/>
            <w:gridSpan w:val="2"/>
            <w:tcBorders>
              <w:top w:val="single" w:sz="12" w:space="0" w:color="auto"/>
              <w:right w:val="nil"/>
            </w:tcBorders>
            <w:shd w:val="clear" w:color="auto" w:fill="FABF8F" w:themeFill="accent6" w:themeFillTint="99"/>
            <w:vAlign w:val="center"/>
          </w:tcPr>
          <w:p w:rsidR="00D7078D" w:rsidRDefault="00D7078D" w:rsidP="00243D63">
            <w:pPr>
              <w:pStyle w:val="Nzev"/>
              <w:spacing w:beforeLines="20" w:before="48"/>
              <w:ind w:left="-57" w:right="-57"/>
              <w:jc w:val="center"/>
            </w:pPr>
            <w:r>
              <w:t>71</w:t>
            </w:r>
          </w:p>
        </w:tc>
      </w:tr>
      <w:tr w:rsidR="00D7078D" w:rsidRPr="00A24123" w:rsidTr="0097362E">
        <w:trPr>
          <w:trHeight w:val="414"/>
        </w:trPr>
        <w:tc>
          <w:tcPr>
            <w:tcW w:w="223" w:type="pct"/>
            <w:vMerge/>
            <w:tcBorders>
              <w:left w:val="nil"/>
              <w:right w:val="single" w:sz="12" w:space="0" w:color="auto"/>
            </w:tcBorders>
            <w:vAlign w:val="center"/>
          </w:tcPr>
          <w:p w:rsidR="00D7078D" w:rsidRDefault="00D7078D" w:rsidP="00243D63">
            <w:pPr>
              <w:pStyle w:val="Nzev"/>
              <w:spacing w:beforeLines="20" w:before="48"/>
              <w:ind w:left="-57" w:right="-57"/>
              <w:jc w:val="center"/>
            </w:pPr>
          </w:p>
        </w:tc>
        <w:tc>
          <w:tcPr>
            <w:tcW w:w="319" w:type="pct"/>
            <w:tcBorders>
              <w:left w:val="single" w:sz="12" w:space="0" w:color="auto"/>
            </w:tcBorders>
            <w:vAlign w:val="center"/>
          </w:tcPr>
          <w:p w:rsidR="00D7078D" w:rsidRDefault="00D7078D" w:rsidP="00243D63">
            <w:pPr>
              <w:pStyle w:val="Nzev"/>
              <w:spacing w:beforeLines="20" w:before="48"/>
              <w:ind w:left="-57" w:right="-57"/>
              <w:jc w:val="center"/>
            </w:pPr>
          </w:p>
        </w:tc>
        <w:tc>
          <w:tcPr>
            <w:tcW w:w="809" w:type="pct"/>
            <w:tcBorders>
              <w:right w:val="single" w:sz="4" w:space="0" w:color="auto"/>
            </w:tcBorders>
            <w:vAlign w:val="center"/>
          </w:tcPr>
          <w:p w:rsidR="00D7078D" w:rsidRDefault="00D7078D" w:rsidP="00243D63">
            <w:pPr>
              <w:pStyle w:val="Nzev"/>
              <w:spacing w:beforeLines="20" w:before="48"/>
              <w:ind w:left="-57" w:right="-57"/>
              <w:jc w:val="center"/>
            </w:pPr>
          </w:p>
        </w:tc>
        <w:tc>
          <w:tcPr>
            <w:tcW w:w="403" w:type="pct"/>
            <w:tcBorders>
              <w:right w:val="single" w:sz="4" w:space="0" w:color="auto"/>
            </w:tcBorders>
            <w:vAlign w:val="center"/>
          </w:tcPr>
          <w:p w:rsidR="00D7078D" w:rsidRPr="004E007F" w:rsidRDefault="00D7078D"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7078D" w:rsidRDefault="00D7078D" w:rsidP="00243D63">
            <w:pPr>
              <w:pStyle w:val="Nzev"/>
              <w:spacing w:beforeLines="20" w:before="48"/>
              <w:ind w:left="-57" w:right="-57"/>
              <w:jc w:val="center"/>
            </w:pPr>
          </w:p>
        </w:tc>
        <w:tc>
          <w:tcPr>
            <w:tcW w:w="317" w:type="pct"/>
            <w:tcBorders>
              <w:left w:val="single" w:sz="12" w:space="0" w:color="auto"/>
            </w:tcBorders>
            <w:vAlign w:val="center"/>
          </w:tcPr>
          <w:p w:rsidR="00D7078D" w:rsidRDefault="00D7078D" w:rsidP="00243D63">
            <w:pPr>
              <w:pStyle w:val="Nzev"/>
              <w:spacing w:beforeLines="20" w:before="48"/>
              <w:ind w:left="-57" w:right="-57"/>
              <w:jc w:val="center"/>
            </w:pPr>
            <w:r>
              <w:t>12:10</w:t>
            </w:r>
          </w:p>
        </w:tc>
        <w:tc>
          <w:tcPr>
            <w:tcW w:w="323" w:type="pct"/>
            <w:tcBorders>
              <w:right w:val="single" w:sz="4" w:space="0" w:color="auto"/>
            </w:tcBorders>
            <w:vAlign w:val="center"/>
          </w:tcPr>
          <w:p w:rsidR="00D7078D" w:rsidRDefault="00D7078D" w:rsidP="00243D63">
            <w:pPr>
              <w:pStyle w:val="Nzev"/>
              <w:spacing w:beforeLines="20" w:before="48"/>
              <w:ind w:left="-57" w:right="-57"/>
              <w:jc w:val="center"/>
            </w:pPr>
            <w:r>
              <w:t>12:10</w:t>
            </w:r>
          </w:p>
        </w:tc>
        <w:tc>
          <w:tcPr>
            <w:tcW w:w="323" w:type="pct"/>
            <w:tcBorders>
              <w:left w:val="single" w:sz="4" w:space="0" w:color="auto"/>
            </w:tcBorders>
            <w:vAlign w:val="center"/>
          </w:tcPr>
          <w:p w:rsidR="00D7078D" w:rsidRDefault="00D7078D" w:rsidP="00243D63">
            <w:pPr>
              <w:pStyle w:val="Nzev"/>
              <w:spacing w:beforeLines="20" w:before="48"/>
              <w:ind w:left="-57" w:right="-57"/>
              <w:jc w:val="center"/>
            </w:pPr>
            <w:r>
              <w:t>12:31</w:t>
            </w:r>
          </w:p>
        </w:tc>
        <w:tc>
          <w:tcPr>
            <w:tcW w:w="990" w:type="pct"/>
            <w:vAlign w:val="center"/>
          </w:tcPr>
          <w:p w:rsidR="00D7078D" w:rsidRDefault="00D7078D" w:rsidP="00243D63">
            <w:pPr>
              <w:pStyle w:val="Nzev"/>
              <w:spacing w:beforeLines="20" w:before="48"/>
              <w:ind w:left="-57" w:right="-57"/>
              <w:jc w:val="center"/>
            </w:pPr>
            <w:r w:rsidRPr="00396C26">
              <w:t>Žehušice,,ZŠ</w:t>
            </w:r>
          </w:p>
        </w:tc>
        <w:tc>
          <w:tcPr>
            <w:tcW w:w="446" w:type="pct"/>
            <w:vAlign w:val="center"/>
          </w:tcPr>
          <w:p w:rsidR="00D7078D" w:rsidRPr="0098419F" w:rsidRDefault="00D7078D" w:rsidP="00243D63">
            <w:pPr>
              <w:pStyle w:val="Nzev"/>
              <w:spacing w:beforeLines="20" w:before="48"/>
              <w:ind w:left="-57" w:right="-57"/>
              <w:jc w:val="left"/>
              <w:rPr>
                <w:sz w:val="12"/>
                <w:szCs w:val="12"/>
              </w:rPr>
            </w:pPr>
            <w:r w:rsidRPr="00D7078D">
              <w:rPr>
                <w:sz w:val="12"/>
                <w:szCs w:val="12"/>
              </w:rPr>
              <w:t>240055 10</w:t>
            </w:r>
          </w:p>
        </w:tc>
        <w:tc>
          <w:tcPr>
            <w:tcW w:w="525" w:type="pct"/>
            <w:gridSpan w:val="2"/>
            <w:tcBorders>
              <w:right w:val="nil"/>
            </w:tcBorders>
            <w:vAlign w:val="center"/>
          </w:tcPr>
          <w:p w:rsidR="00D7078D" w:rsidRDefault="00D7078D" w:rsidP="00243D63">
            <w:pPr>
              <w:pStyle w:val="Nzev"/>
              <w:spacing w:beforeLines="20" w:before="48"/>
              <w:ind w:left="-57" w:right="-57"/>
              <w:jc w:val="center"/>
            </w:pPr>
            <w:r>
              <w:t>21</w:t>
            </w:r>
          </w:p>
        </w:tc>
      </w:tr>
      <w:tr w:rsidR="00D7078D" w:rsidRPr="00A24123" w:rsidTr="00D7078D">
        <w:trPr>
          <w:trHeight w:val="414"/>
        </w:trPr>
        <w:tc>
          <w:tcPr>
            <w:tcW w:w="223" w:type="pct"/>
            <w:vMerge/>
            <w:tcBorders>
              <w:left w:val="nil"/>
              <w:right w:val="single" w:sz="12" w:space="0" w:color="auto"/>
            </w:tcBorders>
            <w:vAlign w:val="center"/>
          </w:tcPr>
          <w:p w:rsidR="00D7078D" w:rsidRDefault="00D7078D" w:rsidP="00243D63">
            <w:pPr>
              <w:pStyle w:val="Nzev"/>
              <w:spacing w:beforeLines="20" w:before="48"/>
              <w:ind w:left="-57" w:right="-57"/>
              <w:jc w:val="center"/>
            </w:pPr>
          </w:p>
        </w:tc>
        <w:tc>
          <w:tcPr>
            <w:tcW w:w="319" w:type="pct"/>
            <w:tcBorders>
              <w:left w:val="single" w:sz="12" w:space="0" w:color="auto"/>
            </w:tcBorders>
            <w:vAlign w:val="center"/>
          </w:tcPr>
          <w:p w:rsidR="00D7078D" w:rsidRDefault="00D7078D" w:rsidP="00243D63">
            <w:pPr>
              <w:pStyle w:val="Nzev"/>
              <w:spacing w:beforeLines="20" w:before="48"/>
              <w:ind w:left="-57" w:right="-57"/>
              <w:jc w:val="center"/>
            </w:pPr>
          </w:p>
        </w:tc>
        <w:tc>
          <w:tcPr>
            <w:tcW w:w="809" w:type="pct"/>
            <w:tcBorders>
              <w:right w:val="single" w:sz="4" w:space="0" w:color="auto"/>
            </w:tcBorders>
            <w:vAlign w:val="center"/>
          </w:tcPr>
          <w:p w:rsidR="00D7078D" w:rsidRDefault="00D7078D" w:rsidP="00243D63">
            <w:pPr>
              <w:pStyle w:val="Nzev"/>
              <w:spacing w:beforeLines="20" w:before="48"/>
              <w:ind w:left="-57" w:right="-57"/>
              <w:jc w:val="center"/>
            </w:pPr>
          </w:p>
        </w:tc>
        <w:tc>
          <w:tcPr>
            <w:tcW w:w="403" w:type="pct"/>
            <w:tcBorders>
              <w:right w:val="single" w:sz="4" w:space="0" w:color="auto"/>
            </w:tcBorders>
            <w:vAlign w:val="center"/>
          </w:tcPr>
          <w:p w:rsidR="00D7078D" w:rsidRPr="004E007F" w:rsidRDefault="00D7078D"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7078D" w:rsidRDefault="00D7078D" w:rsidP="00243D63">
            <w:pPr>
              <w:pStyle w:val="Nzev"/>
              <w:spacing w:beforeLines="20" w:before="48"/>
              <w:ind w:left="-57" w:right="-57"/>
              <w:jc w:val="center"/>
            </w:pPr>
          </w:p>
        </w:tc>
        <w:tc>
          <w:tcPr>
            <w:tcW w:w="317" w:type="pct"/>
            <w:tcBorders>
              <w:left w:val="single" w:sz="12" w:space="0" w:color="auto"/>
            </w:tcBorders>
            <w:vAlign w:val="center"/>
          </w:tcPr>
          <w:p w:rsidR="00D7078D" w:rsidRDefault="00D7078D" w:rsidP="00243D63">
            <w:pPr>
              <w:pStyle w:val="Nzev"/>
              <w:spacing w:beforeLines="20" w:before="48"/>
              <w:ind w:left="-57" w:right="-57"/>
              <w:jc w:val="center"/>
            </w:pPr>
          </w:p>
        </w:tc>
        <w:tc>
          <w:tcPr>
            <w:tcW w:w="323" w:type="pct"/>
            <w:tcBorders>
              <w:right w:val="single" w:sz="4" w:space="0" w:color="auto"/>
            </w:tcBorders>
            <w:vAlign w:val="center"/>
          </w:tcPr>
          <w:p w:rsidR="00D7078D" w:rsidRDefault="00D7078D" w:rsidP="00243D63">
            <w:pPr>
              <w:pStyle w:val="Nzev"/>
              <w:spacing w:beforeLines="20" w:before="48"/>
              <w:ind w:left="-57" w:right="-57"/>
              <w:jc w:val="center"/>
            </w:pPr>
          </w:p>
        </w:tc>
        <w:tc>
          <w:tcPr>
            <w:tcW w:w="323" w:type="pct"/>
            <w:tcBorders>
              <w:left w:val="single" w:sz="4" w:space="0" w:color="auto"/>
            </w:tcBorders>
            <w:vAlign w:val="center"/>
          </w:tcPr>
          <w:p w:rsidR="00D7078D" w:rsidRDefault="00D7078D" w:rsidP="00243D63">
            <w:pPr>
              <w:pStyle w:val="Nzev"/>
              <w:spacing w:beforeLines="20" w:before="48"/>
              <w:ind w:left="-57" w:right="-57"/>
              <w:jc w:val="center"/>
            </w:pPr>
            <w:r>
              <w:t>13:30</w:t>
            </w:r>
          </w:p>
        </w:tc>
        <w:tc>
          <w:tcPr>
            <w:tcW w:w="990" w:type="pct"/>
            <w:vAlign w:val="center"/>
          </w:tcPr>
          <w:p w:rsidR="00D7078D" w:rsidRPr="00396C26" w:rsidRDefault="00D7078D" w:rsidP="00243D63">
            <w:pPr>
              <w:pStyle w:val="Nzev"/>
              <w:spacing w:beforeLines="20" w:before="48"/>
              <w:ind w:left="-57" w:right="-57"/>
              <w:jc w:val="center"/>
            </w:pPr>
            <w:r w:rsidRPr="00D7078D">
              <w:t>Žehušice,,ObÚ</w:t>
            </w:r>
          </w:p>
        </w:tc>
        <w:tc>
          <w:tcPr>
            <w:tcW w:w="446" w:type="pct"/>
            <w:vAlign w:val="center"/>
          </w:tcPr>
          <w:p w:rsidR="00D7078D" w:rsidRPr="0098419F" w:rsidRDefault="00D7078D" w:rsidP="00243D63">
            <w:pPr>
              <w:pStyle w:val="Nzev"/>
              <w:spacing w:beforeLines="20" w:before="48"/>
              <w:ind w:left="-57" w:right="-57"/>
              <w:jc w:val="left"/>
              <w:rPr>
                <w:sz w:val="12"/>
                <w:szCs w:val="12"/>
              </w:rPr>
            </w:pPr>
            <w:r w:rsidRPr="00D7078D">
              <w:rPr>
                <w:sz w:val="12"/>
                <w:szCs w:val="12"/>
              </w:rPr>
              <w:t>240022 6</w:t>
            </w:r>
          </w:p>
        </w:tc>
        <w:tc>
          <w:tcPr>
            <w:tcW w:w="525" w:type="pct"/>
            <w:gridSpan w:val="2"/>
            <w:tcBorders>
              <w:right w:val="nil"/>
            </w:tcBorders>
            <w:shd w:val="clear" w:color="auto" w:fill="FABF8F" w:themeFill="accent6" w:themeFillTint="99"/>
            <w:vAlign w:val="center"/>
          </w:tcPr>
          <w:p w:rsidR="00D7078D" w:rsidRDefault="00D7078D" w:rsidP="00243D63">
            <w:pPr>
              <w:pStyle w:val="Nzev"/>
              <w:spacing w:beforeLines="20" w:before="48"/>
              <w:ind w:left="-57" w:right="-57"/>
              <w:jc w:val="center"/>
            </w:pPr>
            <w:r>
              <w:t>80</w:t>
            </w:r>
          </w:p>
        </w:tc>
      </w:tr>
      <w:tr w:rsidR="00D7078D" w:rsidRPr="00A24123" w:rsidTr="00D7078D">
        <w:trPr>
          <w:trHeight w:val="414"/>
        </w:trPr>
        <w:tc>
          <w:tcPr>
            <w:tcW w:w="223" w:type="pct"/>
            <w:vMerge/>
            <w:tcBorders>
              <w:left w:val="nil"/>
              <w:right w:val="single" w:sz="12" w:space="0" w:color="auto"/>
            </w:tcBorders>
            <w:vAlign w:val="center"/>
          </w:tcPr>
          <w:p w:rsidR="00D7078D" w:rsidRDefault="00D7078D" w:rsidP="00243D63">
            <w:pPr>
              <w:pStyle w:val="Nzev"/>
              <w:spacing w:beforeLines="20" w:before="48"/>
              <w:ind w:left="-57" w:right="-57"/>
              <w:jc w:val="center"/>
            </w:pPr>
          </w:p>
        </w:tc>
        <w:tc>
          <w:tcPr>
            <w:tcW w:w="319" w:type="pct"/>
            <w:tcBorders>
              <w:left w:val="single" w:sz="12" w:space="0" w:color="auto"/>
            </w:tcBorders>
            <w:vAlign w:val="center"/>
          </w:tcPr>
          <w:p w:rsidR="00D7078D" w:rsidRDefault="00D7078D" w:rsidP="00243D63">
            <w:pPr>
              <w:pStyle w:val="Nzev"/>
              <w:spacing w:beforeLines="20" w:before="48"/>
              <w:ind w:left="-57" w:right="-57"/>
              <w:jc w:val="center"/>
            </w:pPr>
          </w:p>
        </w:tc>
        <w:tc>
          <w:tcPr>
            <w:tcW w:w="809" w:type="pct"/>
            <w:tcBorders>
              <w:right w:val="single" w:sz="4" w:space="0" w:color="auto"/>
            </w:tcBorders>
            <w:vAlign w:val="center"/>
          </w:tcPr>
          <w:p w:rsidR="00D7078D" w:rsidRDefault="00D7078D" w:rsidP="00243D63">
            <w:pPr>
              <w:pStyle w:val="Nzev"/>
              <w:spacing w:beforeLines="20" w:before="48"/>
              <w:ind w:left="-57" w:right="-57"/>
              <w:jc w:val="center"/>
            </w:pPr>
          </w:p>
        </w:tc>
        <w:tc>
          <w:tcPr>
            <w:tcW w:w="403" w:type="pct"/>
            <w:tcBorders>
              <w:right w:val="single" w:sz="4" w:space="0" w:color="auto"/>
            </w:tcBorders>
            <w:vAlign w:val="center"/>
          </w:tcPr>
          <w:p w:rsidR="00D7078D" w:rsidRPr="004E007F" w:rsidRDefault="00D7078D"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7078D" w:rsidRDefault="00D7078D" w:rsidP="00243D63">
            <w:pPr>
              <w:pStyle w:val="Nzev"/>
              <w:spacing w:beforeLines="20" w:before="48"/>
              <w:ind w:left="-57" w:right="-57"/>
              <w:jc w:val="center"/>
            </w:pPr>
          </w:p>
        </w:tc>
        <w:tc>
          <w:tcPr>
            <w:tcW w:w="317" w:type="pct"/>
            <w:tcBorders>
              <w:left w:val="single" w:sz="12" w:space="0" w:color="auto"/>
            </w:tcBorders>
            <w:vAlign w:val="center"/>
          </w:tcPr>
          <w:p w:rsidR="00D7078D" w:rsidRDefault="00D7078D" w:rsidP="00243D63">
            <w:pPr>
              <w:pStyle w:val="Nzev"/>
              <w:spacing w:beforeLines="20" w:before="48"/>
              <w:ind w:left="-57" w:right="-57"/>
              <w:jc w:val="center"/>
            </w:pPr>
            <w:r>
              <w:t>13:50</w:t>
            </w:r>
          </w:p>
        </w:tc>
        <w:tc>
          <w:tcPr>
            <w:tcW w:w="323" w:type="pct"/>
            <w:tcBorders>
              <w:right w:val="single" w:sz="4" w:space="0" w:color="auto"/>
            </w:tcBorders>
            <w:vAlign w:val="center"/>
          </w:tcPr>
          <w:p w:rsidR="00D7078D" w:rsidRDefault="00D7078D" w:rsidP="00243D63">
            <w:pPr>
              <w:pStyle w:val="Nzev"/>
              <w:spacing w:beforeLines="20" w:before="48"/>
              <w:ind w:left="-57" w:right="-57"/>
              <w:jc w:val="center"/>
            </w:pPr>
            <w:r>
              <w:t>13:50</w:t>
            </w:r>
          </w:p>
        </w:tc>
        <w:tc>
          <w:tcPr>
            <w:tcW w:w="323" w:type="pct"/>
            <w:tcBorders>
              <w:left w:val="single" w:sz="4" w:space="0" w:color="auto"/>
            </w:tcBorders>
            <w:vAlign w:val="center"/>
          </w:tcPr>
          <w:p w:rsidR="00D7078D" w:rsidRDefault="00D7078D" w:rsidP="00243D63">
            <w:pPr>
              <w:pStyle w:val="Nzev"/>
              <w:spacing w:beforeLines="20" w:before="48"/>
              <w:ind w:left="-57" w:right="-57"/>
              <w:jc w:val="center"/>
            </w:pPr>
            <w:r>
              <w:t>15:19</w:t>
            </w:r>
          </w:p>
        </w:tc>
        <w:tc>
          <w:tcPr>
            <w:tcW w:w="990" w:type="pct"/>
            <w:vAlign w:val="center"/>
          </w:tcPr>
          <w:p w:rsidR="00D7078D" w:rsidRDefault="00D7078D" w:rsidP="00243D63">
            <w:pPr>
              <w:pStyle w:val="Nzev"/>
              <w:spacing w:beforeLines="20" w:before="48"/>
              <w:ind w:left="-57" w:right="-57"/>
              <w:jc w:val="center"/>
            </w:pPr>
            <w:r w:rsidRPr="00396C26">
              <w:t>Žehušice,,ZŠ</w:t>
            </w:r>
          </w:p>
        </w:tc>
        <w:tc>
          <w:tcPr>
            <w:tcW w:w="446" w:type="pct"/>
            <w:vAlign w:val="center"/>
          </w:tcPr>
          <w:p w:rsidR="00D7078D" w:rsidRPr="0098419F" w:rsidRDefault="00D7078D" w:rsidP="00243D63">
            <w:pPr>
              <w:pStyle w:val="Nzev"/>
              <w:spacing w:beforeLines="20" w:before="48"/>
              <w:ind w:left="-57" w:right="-57"/>
              <w:jc w:val="left"/>
              <w:rPr>
                <w:sz w:val="12"/>
                <w:szCs w:val="12"/>
              </w:rPr>
            </w:pPr>
            <w:r w:rsidRPr="00D7078D">
              <w:rPr>
                <w:sz w:val="12"/>
                <w:szCs w:val="12"/>
              </w:rPr>
              <w:t>240055 17</w:t>
            </w:r>
          </w:p>
        </w:tc>
        <w:tc>
          <w:tcPr>
            <w:tcW w:w="525" w:type="pct"/>
            <w:gridSpan w:val="2"/>
            <w:tcBorders>
              <w:right w:val="nil"/>
            </w:tcBorders>
            <w:shd w:val="clear" w:color="auto" w:fill="FABF8F" w:themeFill="accent6" w:themeFillTint="99"/>
            <w:vAlign w:val="center"/>
          </w:tcPr>
          <w:p w:rsidR="00D7078D" w:rsidRDefault="00D7078D" w:rsidP="00243D63">
            <w:pPr>
              <w:pStyle w:val="Nzev"/>
              <w:spacing w:beforeLines="20" w:before="48"/>
              <w:ind w:left="-57" w:right="-57"/>
              <w:jc w:val="center"/>
            </w:pPr>
            <w:r>
              <w:t>89</w:t>
            </w:r>
          </w:p>
        </w:tc>
      </w:tr>
      <w:tr w:rsidR="00D7078D" w:rsidRPr="00A24123" w:rsidTr="00D7078D">
        <w:trPr>
          <w:trHeight w:val="414"/>
        </w:trPr>
        <w:tc>
          <w:tcPr>
            <w:tcW w:w="223" w:type="pct"/>
            <w:vMerge/>
            <w:tcBorders>
              <w:left w:val="nil"/>
              <w:bottom w:val="nil"/>
              <w:right w:val="single" w:sz="12" w:space="0" w:color="auto"/>
            </w:tcBorders>
            <w:vAlign w:val="center"/>
          </w:tcPr>
          <w:p w:rsidR="00D7078D" w:rsidRDefault="00D7078D" w:rsidP="00243D63">
            <w:pPr>
              <w:pStyle w:val="Nzev"/>
              <w:spacing w:beforeLines="20" w:before="48"/>
              <w:ind w:left="-57" w:right="-57"/>
              <w:jc w:val="center"/>
            </w:pPr>
          </w:p>
        </w:tc>
        <w:tc>
          <w:tcPr>
            <w:tcW w:w="319" w:type="pct"/>
            <w:tcBorders>
              <w:left w:val="single" w:sz="12" w:space="0" w:color="auto"/>
              <w:bottom w:val="nil"/>
            </w:tcBorders>
            <w:vAlign w:val="center"/>
          </w:tcPr>
          <w:p w:rsidR="00D7078D" w:rsidRDefault="00D7078D" w:rsidP="00243D63">
            <w:pPr>
              <w:pStyle w:val="Nzev"/>
              <w:spacing w:beforeLines="20" w:before="48"/>
              <w:ind w:left="-57" w:right="-57"/>
              <w:jc w:val="center"/>
            </w:pPr>
          </w:p>
        </w:tc>
        <w:tc>
          <w:tcPr>
            <w:tcW w:w="809" w:type="pct"/>
            <w:tcBorders>
              <w:bottom w:val="nil"/>
              <w:right w:val="single" w:sz="4" w:space="0" w:color="auto"/>
            </w:tcBorders>
            <w:vAlign w:val="center"/>
          </w:tcPr>
          <w:p w:rsidR="00D7078D" w:rsidRDefault="00D7078D" w:rsidP="00243D63">
            <w:pPr>
              <w:pStyle w:val="Nzev"/>
              <w:spacing w:beforeLines="20" w:before="48"/>
              <w:ind w:left="-57" w:right="-57"/>
              <w:jc w:val="center"/>
            </w:pPr>
          </w:p>
        </w:tc>
        <w:tc>
          <w:tcPr>
            <w:tcW w:w="403" w:type="pct"/>
            <w:tcBorders>
              <w:bottom w:val="nil"/>
              <w:right w:val="single" w:sz="4" w:space="0" w:color="auto"/>
            </w:tcBorders>
            <w:vAlign w:val="center"/>
          </w:tcPr>
          <w:p w:rsidR="00D7078D" w:rsidRPr="004E007F" w:rsidRDefault="00D7078D"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D7078D" w:rsidRDefault="00D7078D" w:rsidP="00243D63">
            <w:pPr>
              <w:pStyle w:val="Nzev"/>
              <w:spacing w:beforeLines="20" w:before="48"/>
              <w:ind w:left="-57" w:right="-57"/>
              <w:jc w:val="center"/>
            </w:pPr>
          </w:p>
        </w:tc>
        <w:tc>
          <w:tcPr>
            <w:tcW w:w="317" w:type="pct"/>
            <w:tcBorders>
              <w:left w:val="single" w:sz="12" w:space="0" w:color="auto"/>
              <w:bottom w:val="nil"/>
            </w:tcBorders>
            <w:vAlign w:val="center"/>
          </w:tcPr>
          <w:p w:rsidR="00D7078D" w:rsidRDefault="00D7078D" w:rsidP="00243D63">
            <w:pPr>
              <w:pStyle w:val="Nzev"/>
              <w:spacing w:beforeLines="20" w:before="48"/>
              <w:ind w:left="-57" w:right="-57"/>
              <w:jc w:val="center"/>
            </w:pPr>
          </w:p>
        </w:tc>
        <w:tc>
          <w:tcPr>
            <w:tcW w:w="323" w:type="pct"/>
            <w:tcBorders>
              <w:bottom w:val="nil"/>
              <w:right w:val="single" w:sz="4" w:space="0" w:color="auto"/>
            </w:tcBorders>
            <w:vAlign w:val="center"/>
          </w:tcPr>
          <w:p w:rsidR="00D7078D" w:rsidRDefault="00D7078D" w:rsidP="00243D63">
            <w:pPr>
              <w:pStyle w:val="Nzev"/>
              <w:spacing w:beforeLines="20" w:before="48"/>
              <w:ind w:left="-57" w:right="-57"/>
              <w:jc w:val="center"/>
            </w:pPr>
            <w:r>
              <w:t>14:45</w:t>
            </w:r>
          </w:p>
        </w:tc>
        <w:tc>
          <w:tcPr>
            <w:tcW w:w="323" w:type="pct"/>
            <w:tcBorders>
              <w:left w:val="single" w:sz="4" w:space="0" w:color="auto"/>
              <w:bottom w:val="nil"/>
            </w:tcBorders>
            <w:vAlign w:val="center"/>
          </w:tcPr>
          <w:p w:rsidR="00D7078D" w:rsidRDefault="00D7078D" w:rsidP="00243D63">
            <w:pPr>
              <w:pStyle w:val="Nzev"/>
              <w:spacing w:beforeLines="20" w:before="48"/>
              <w:ind w:left="-57" w:right="-57"/>
              <w:jc w:val="center"/>
            </w:pPr>
            <w:r>
              <w:t>15:19</w:t>
            </w:r>
          </w:p>
        </w:tc>
        <w:tc>
          <w:tcPr>
            <w:tcW w:w="990" w:type="pct"/>
            <w:tcBorders>
              <w:bottom w:val="nil"/>
            </w:tcBorders>
            <w:vAlign w:val="center"/>
          </w:tcPr>
          <w:p w:rsidR="00D7078D" w:rsidRDefault="00D7078D" w:rsidP="00243D63">
            <w:pPr>
              <w:pStyle w:val="Nzev"/>
              <w:spacing w:beforeLines="20" w:before="48"/>
              <w:ind w:left="-57" w:right="-57"/>
              <w:jc w:val="center"/>
            </w:pPr>
            <w:r w:rsidRPr="00396C26">
              <w:t>Žehušice,,ZŠ</w:t>
            </w:r>
          </w:p>
        </w:tc>
        <w:tc>
          <w:tcPr>
            <w:tcW w:w="446" w:type="pct"/>
            <w:tcBorders>
              <w:bottom w:val="nil"/>
            </w:tcBorders>
            <w:vAlign w:val="center"/>
          </w:tcPr>
          <w:p w:rsidR="00D7078D" w:rsidRPr="0098419F" w:rsidRDefault="00D7078D" w:rsidP="00243D63">
            <w:pPr>
              <w:pStyle w:val="Nzev"/>
              <w:spacing w:beforeLines="20" w:before="48"/>
              <w:ind w:left="-57" w:right="-57"/>
              <w:jc w:val="left"/>
              <w:rPr>
                <w:sz w:val="12"/>
                <w:szCs w:val="12"/>
              </w:rPr>
            </w:pPr>
            <w:r w:rsidRPr="00D7078D">
              <w:rPr>
                <w:sz w:val="12"/>
                <w:szCs w:val="12"/>
              </w:rPr>
              <w:t>240055 17</w:t>
            </w:r>
          </w:p>
        </w:tc>
        <w:tc>
          <w:tcPr>
            <w:tcW w:w="525" w:type="pct"/>
            <w:gridSpan w:val="2"/>
            <w:tcBorders>
              <w:bottom w:val="nil"/>
              <w:right w:val="nil"/>
            </w:tcBorders>
            <w:vAlign w:val="center"/>
          </w:tcPr>
          <w:p w:rsidR="00D7078D" w:rsidRDefault="00D7078D" w:rsidP="00243D63">
            <w:pPr>
              <w:pStyle w:val="Nzev"/>
              <w:spacing w:beforeLines="20" w:before="48"/>
              <w:ind w:left="-57" w:right="-57"/>
              <w:jc w:val="center"/>
            </w:pPr>
            <w:r>
              <w:t>34</w:t>
            </w:r>
          </w:p>
        </w:tc>
      </w:tr>
    </w:tbl>
    <w:p w:rsidR="00024356" w:rsidRDefault="00024356" w:rsidP="00024356">
      <w:pPr>
        <w:pStyle w:val="zdroj"/>
      </w:pPr>
      <w:r w:rsidRPr="004B0CE3">
        <w:t>Zdroj:</w:t>
      </w:r>
      <w:r>
        <w:t xml:space="preserve"> jizdnirady.cz; Dotazníkové šetření</w:t>
      </w:r>
    </w:p>
    <w:p w:rsidR="00396C26" w:rsidRDefault="00FD0CD8" w:rsidP="00B36E63">
      <w:pPr>
        <w:pStyle w:val="Bezmezer"/>
      </w:pPr>
      <w:r>
        <w:t>Z dané tabulky je patrné, že dopravní obslužnost z pohledu dojíž</w:t>
      </w:r>
      <w:r>
        <w:rPr>
          <w:rFonts w:hint="eastAsia"/>
        </w:rPr>
        <w:t>ď</w:t>
      </w:r>
      <w:r>
        <w:t>ky žák</w:t>
      </w:r>
      <w:r>
        <w:rPr>
          <w:rFonts w:hint="eastAsia"/>
        </w:rPr>
        <w:t>ů</w:t>
      </w:r>
      <w:r>
        <w:t xml:space="preserve"> je na nevyhovující úrovni. Žáci mají komplikovanou dojíž</w:t>
      </w:r>
      <w:r>
        <w:rPr>
          <w:rFonts w:hint="eastAsia"/>
        </w:rPr>
        <w:t>ď</w:t>
      </w:r>
      <w:r>
        <w:t>ku zejména ze školy, nebo</w:t>
      </w:r>
      <w:r>
        <w:rPr>
          <w:rFonts w:hint="eastAsia"/>
        </w:rPr>
        <w:t>ť</w:t>
      </w:r>
      <w:r>
        <w:t xml:space="preserve"> frekvence jednotlivých spoj</w:t>
      </w:r>
      <w:r>
        <w:rPr>
          <w:rFonts w:hint="eastAsia"/>
        </w:rPr>
        <w:t>ů</w:t>
      </w:r>
      <w:r>
        <w:t xml:space="preserve"> neodpovídá p</w:t>
      </w:r>
      <w:r>
        <w:rPr>
          <w:rFonts w:hint="eastAsia"/>
        </w:rPr>
        <w:t>ř</w:t>
      </w:r>
      <w:r>
        <w:t>epravním pot</w:t>
      </w:r>
      <w:r>
        <w:rPr>
          <w:rFonts w:hint="eastAsia"/>
        </w:rPr>
        <w:t>ř</w:t>
      </w:r>
      <w:r>
        <w:t xml:space="preserve">ebám. </w:t>
      </w:r>
    </w:p>
    <w:p w:rsidR="001163BC" w:rsidRPr="00022FF7" w:rsidRDefault="001163BC" w:rsidP="001163BC">
      <w:pPr>
        <w:pStyle w:val="Nadpis3"/>
      </w:pPr>
      <w:bookmarkStart w:id="89" w:name="_Toc481016167"/>
      <w:r>
        <w:t>Semtěš</w:t>
      </w:r>
      <w:bookmarkEnd w:id="89"/>
    </w:p>
    <w:p w:rsidR="001163BC" w:rsidRDefault="001163BC" w:rsidP="001163BC">
      <w:pPr>
        <w:pStyle w:val="Bezmezer"/>
      </w:pPr>
      <w:r>
        <w:t xml:space="preserve">Obec </w:t>
      </w:r>
      <w:r w:rsidR="0089328B">
        <w:t>Semtěš</w:t>
      </w:r>
      <w:r>
        <w:t xml:space="preserve"> je vzdálená 11,8 km od Čáslavi a 21,1 km od Kutné Hory. Z celkového počtu 279 obyvatel bylo 43 dětí ve věku do 14 let (údaje k 31. 12. 2015). </w:t>
      </w:r>
      <w:r w:rsidRPr="004C717E">
        <w:t>Po</w:t>
      </w:r>
      <w:r w:rsidRPr="004C717E">
        <w:rPr>
          <w:rFonts w:hint="eastAsia"/>
        </w:rPr>
        <w:t>č</w:t>
      </w:r>
      <w:r w:rsidRPr="004C717E">
        <w:t>et katastr</w:t>
      </w:r>
      <w:r w:rsidRPr="004C717E">
        <w:rPr>
          <w:rFonts w:hint="eastAsia"/>
        </w:rPr>
        <w:t>ů</w:t>
      </w:r>
      <w:r>
        <w:t>: 1, p</w:t>
      </w:r>
      <w:r w:rsidRPr="00695DF0">
        <w:t>o</w:t>
      </w:r>
      <w:r w:rsidRPr="00695DF0">
        <w:rPr>
          <w:rFonts w:hint="eastAsia"/>
        </w:rPr>
        <w:t>č</w:t>
      </w:r>
      <w:r w:rsidRPr="00695DF0">
        <w:t xml:space="preserve">et </w:t>
      </w:r>
      <w:r w:rsidRPr="00695DF0">
        <w:rPr>
          <w:rFonts w:hint="eastAsia"/>
        </w:rPr>
        <w:t>čá</w:t>
      </w:r>
      <w:r w:rsidRPr="00695DF0">
        <w:t>stí obce</w:t>
      </w:r>
      <w:r>
        <w:t>: 1.</w:t>
      </w:r>
    </w:p>
    <w:p w:rsidR="001163BC" w:rsidRPr="00392BB1" w:rsidRDefault="001163BC" w:rsidP="001163BC">
      <w:pPr>
        <w:pStyle w:val="Bezmezer"/>
        <w:rPr>
          <w:b/>
        </w:rPr>
      </w:pPr>
      <w:r>
        <w:rPr>
          <w:b/>
        </w:rPr>
        <w:t xml:space="preserve">Dle údajů z dotazníků </w:t>
      </w:r>
      <w:r w:rsidRPr="00DC0763">
        <w:rPr>
          <w:b/>
        </w:rPr>
        <w:t xml:space="preserve">navštěvuje ZŠ </w:t>
      </w:r>
      <w:r>
        <w:rPr>
          <w:b/>
        </w:rPr>
        <w:t xml:space="preserve">(v SO ORP Čáslav a SO ORP Kutná Hora) </w:t>
      </w:r>
      <w:r w:rsidRPr="00DC0763">
        <w:rPr>
          <w:b/>
        </w:rPr>
        <w:t xml:space="preserve">celkem </w:t>
      </w:r>
      <w:r>
        <w:rPr>
          <w:b/>
        </w:rPr>
        <w:t>24</w:t>
      </w:r>
      <w:r w:rsidRPr="001E2913">
        <w:rPr>
          <w:b/>
        </w:rPr>
        <w:t xml:space="preserve"> </w:t>
      </w:r>
      <w:r w:rsidRPr="00BD77C5">
        <w:rPr>
          <w:b/>
        </w:rPr>
        <w:t>dětí:</w:t>
      </w:r>
    </w:p>
    <w:p w:rsidR="001163BC" w:rsidRDefault="001163BC" w:rsidP="001163BC">
      <w:pPr>
        <w:pStyle w:val="Bezmezer"/>
        <w:numPr>
          <w:ilvl w:val="0"/>
          <w:numId w:val="9"/>
        </w:numPr>
      </w:pPr>
      <w:r>
        <w:t xml:space="preserve">ZŠ </w:t>
      </w:r>
      <w:r w:rsidR="0089328B">
        <w:t>Bílé Podolí</w:t>
      </w:r>
      <w:r w:rsidR="0089328B">
        <w:tab/>
      </w:r>
      <w:r w:rsidR="0089328B">
        <w:tab/>
      </w:r>
      <w:r w:rsidR="0089328B">
        <w:tab/>
      </w:r>
      <w:r w:rsidR="0089328B">
        <w:tab/>
        <w:t>12 žáků I. stupně</w:t>
      </w:r>
    </w:p>
    <w:p w:rsidR="0089328B" w:rsidRDefault="0089328B" w:rsidP="001163BC">
      <w:pPr>
        <w:pStyle w:val="Bezmezer"/>
        <w:numPr>
          <w:ilvl w:val="0"/>
          <w:numId w:val="9"/>
        </w:numPr>
      </w:pPr>
      <w:r>
        <w:t>ZŠ Čáslav, Masarykova</w:t>
      </w:r>
      <w:r>
        <w:tab/>
      </w:r>
      <w:r>
        <w:tab/>
      </w:r>
      <w:r>
        <w:tab/>
      </w:r>
      <w:r>
        <w:tab/>
      </w:r>
      <w:r>
        <w:tab/>
        <w:t>1 žák II. stupně</w:t>
      </w:r>
    </w:p>
    <w:p w:rsidR="0089328B" w:rsidRDefault="0089328B" w:rsidP="001163BC">
      <w:pPr>
        <w:pStyle w:val="Bezmezer"/>
        <w:numPr>
          <w:ilvl w:val="0"/>
          <w:numId w:val="9"/>
        </w:numPr>
      </w:pPr>
      <w:r>
        <w:t>ZŠ Čáslav, Sadová</w:t>
      </w:r>
      <w:r>
        <w:tab/>
      </w:r>
      <w:r>
        <w:tab/>
      </w:r>
      <w:r>
        <w:tab/>
        <w:t>4 žáci I. stupně</w:t>
      </w:r>
    </w:p>
    <w:p w:rsidR="001121B2" w:rsidRDefault="0089328B" w:rsidP="001163BC">
      <w:pPr>
        <w:pStyle w:val="Bezmezer"/>
        <w:numPr>
          <w:ilvl w:val="0"/>
          <w:numId w:val="9"/>
        </w:numPr>
      </w:pPr>
      <w:r>
        <w:t>ZŠ Vrdy</w:t>
      </w:r>
      <w:r>
        <w:tab/>
      </w:r>
      <w:r>
        <w:tab/>
      </w:r>
      <w:r>
        <w:tab/>
      </w:r>
      <w:r>
        <w:tab/>
        <w:t>2 žáci I. stupně</w:t>
      </w:r>
      <w:r>
        <w:tab/>
        <w:t>5 žáků II. stupně</w:t>
      </w:r>
    </w:p>
    <w:p w:rsidR="001121B2" w:rsidRDefault="001121B2" w:rsidP="001121B2">
      <w:pPr>
        <w:pStyle w:val="Bezmezer"/>
      </w:pPr>
    </w:p>
    <w:p w:rsidR="00501869" w:rsidRDefault="001121B2" w:rsidP="001121B2">
      <w:pPr>
        <w:pStyle w:val="Bezmezer"/>
      </w:pPr>
      <w:r>
        <w:t>Do</w:t>
      </w:r>
      <w:r w:rsidR="00501869">
        <w:t>pravní obslužnost obce zajišťuje 5 linek</w:t>
      </w:r>
      <w:r>
        <w:t xml:space="preserve"> </w:t>
      </w:r>
      <w:r w:rsidRPr="007C2AE7">
        <w:t>ve</w:t>
      </w:r>
      <w:r w:rsidRPr="007C2AE7">
        <w:rPr>
          <w:rFonts w:hint="eastAsia"/>
        </w:rPr>
        <w:t>ř</w:t>
      </w:r>
      <w:r w:rsidRPr="007C2AE7">
        <w:t>ejné osobní dopravy</w:t>
      </w:r>
      <w:r>
        <w:t xml:space="preserve">: </w:t>
      </w:r>
      <w:r w:rsidR="00501869">
        <w:t>240013, 240047, 240054, 620710 a 650625.</w:t>
      </w:r>
      <w:r w:rsidR="00414033">
        <w:t xml:space="preserve"> V obci se nachází autobusové zastávky Semtěš a </w:t>
      </w:r>
      <w:r w:rsidR="00414033" w:rsidRPr="00414033">
        <w:t>Semt</w:t>
      </w:r>
      <w:r w:rsidR="00414033" w:rsidRPr="00414033">
        <w:rPr>
          <w:rFonts w:hint="eastAsia"/>
        </w:rPr>
        <w:t>ěš</w:t>
      </w:r>
      <w:r w:rsidR="00414033" w:rsidRPr="00414033">
        <w:t>,,Za k</w:t>
      </w:r>
      <w:r w:rsidR="00414033" w:rsidRPr="00414033">
        <w:rPr>
          <w:rFonts w:hint="eastAsia"/>
        </w:rPr>
        <w:t>ř</w:t>
      </w:r>
      <w:r w:rsidR="00414033" w:rsidRPr="00414033">
        <w:t>ižovatkou</w:t>
      </w:r>
      <w:r w:rsidR="00414033">
        <w:t>.</w:t>
      </w:r>
    </w:p>
    <w:p w:rsidR="005B6B5B" w:rsidRPr="005B6B5B" w:rsidRDefault="001121B2" w:rsidP="005B6B5B">
      <w:pPr>
        <w:pStyle w:val="Nadpis5"/>
      </w:pPr>
      <w:bookmarkStart w:id="90" w:name="_Toc481016063"/>
      <w:r>
        <w:t xml:space="preserve">Tabulka </w:t>
      </w:r>
      <w:r w:rsidR="00243D63">
        <w:fldChar w:fldCharType="begin"/>
      </w:r>
      <w:r w:rsidR="001E49D4">
        <w:instrText xml:space="preserve"> SEQ Tabulka \* ARABIC </w:instrText>
      </w:r>
      <w:r w:rsidR="00243D63">
        <w:fldChar w:fldCharType="separate"/>
      </w:r>
      <w:r w:rsidR="00162488">
        <w:rPr>
          <w:noProof/>
        </w:rPr>
        <w:t>43</w:t>
      </w:r>
      <w:r w:rsidR="00243D63">
        <w:rPr>
          <w:noProof/>
        </w:rPr>
        <w:fldChar w:fldCharType="end"/>
      </w:r>
      <w:r>
        <w:t>: Semtěš - dopravní spojení</w:t>
      </w:r>
      <w:bookmarkEnd w:id="90"/>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104232" w:rsidRPr="00A24123" w:rsidTr="0097362E">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104232" w:rsidRPr="00D2450C" w:rsidRDefault="00104232" w:rsidP="00243D63">
            <w:pPr>
              <w:pStyle w:val="Nzev"/>
              <w:spacing w:beforeLines="20" w:before="48"/>
              <w:ind w:left="-57" w:right="-57"/>
              <w:jc w:val="center"/>
              <w:rPr>
                <w:b/>
              </w:rPr>
            </w:pPr>
            <w:r>
              <w:rPr>
                <w:b/>
              </w:rPr>
              <w:t>Semtěš</w:t>
            </w:r>
          </w:p>
        </w:tc>
      </w:tr>
      <w:tr w:rsidR="00104232" w:rsidRPr="00A24123" w:rsidTr="0097362E">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104232" w:rsidRPr="0095407B" w:rsidRDefault="00104232"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104232" w:rsidRPr="009B7D6C" w:rsidRDefault="00104232"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104232" w:rsidRPr="009B7D6C" w:rsidRDefault="00104232" w:rsidP="00243D63">
            <w:pPr>
              <w:pStyle w:val="Nzev"/>
              <w:spacing w:beforeLines="20" w:before="48"/>
              <w:ind w:left="-57" w:right="-57"/>
              <w:jc w:val="center"/>
              <w:rPr>
                <w:sz w:val="16"/>
                <w:szCs w:val="16"/>
              </w:rPr>
            </w:pPr>
            <w:r w:rsidRPr="009B7D6C">
              <w:rPr>
                <w:sz w:val="16"/>
                <w:szCs w:val="16"/>
              </w:rPr>
              <w:t>DOJÍŽĎKA ŽÁKŮ ZPĚT</w:t>
            </w:r>
          </w:p>
        </w:tc>
      </w:tr>
      <w:tr w:rsidR="00104232" w:rsidRPr="00A24123" w:rsidTr="0097362E">
        <w:trPr>
          <w:gridAfter w:val="1"/>
          <w:wAfter w:w="6" w:type="pct"/>
          <w:trHeight w:val="340"/>
        </w:trPr>
        <w:tc>
          <w:tcPr>
            <w:tcW w:w="223" w:type="pct"/>
            <w:vMerge/>
            <w:tcBorders>
              <w:left w:val="nil"/>
              <w:right w:val="single" w:sz="12" w:space="0" w:color="auto"/>
            </w:tcBorders>
            <w:vAlign w:val="center"/>
          </w:tcPr>
          <w:p w:rsidR="00104232" w:rsidRDefault="00104232"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104232" w:rsidRPr="005B676F" w:rsidRDefault="00104232"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104232" w:rsidRPr="005B676F" w:rsidRDefault="00104232"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104232" w:rsidRPr="005B676F" w:rsidRDefault="00104232"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104232" w:rsidRPr="005B676F" w:rsidRDefault="00104232" w:rsidP="00243D63">
            <w:pPr>
              <w:pStyle w:val="Nzev"/>
              <w:spacing w:beforeLines="20" w:before="48"/>
              <w:ind w:left="-57" w:right="-57"/>
              <w:jc w:val="center"/>
              <w:rPr>
                <w:sz w:val="14"/>
                <w:szCs w:val="14"/>
              </w:rPr>
            </w:pPr>
            <w:r w:rsidRPr="005B676F">
              <w:rPr>
                <w:sz w:val="14"/>
                <w:szCs w:val="14"/>
              </w:rPr>
              <w:t>odjezd z obce (města) ZŠ</w:t>
            </w:r>
          </w:p>
        </w:tc>
      </w:tr>
      <w:tr w:rsidR="00104232" w:rsidRPr="00A24123" w:rsidTr="0097362E">
        <w:trPr>
          <w:trHeight w:val="414"/>
        </w:trPr>
        <w:tc>
          <w:tcPr>
            <w:tcW w:w="223" w:type="pct"/>
            <w:vMerge/>
            <w:tcBorders>
              <w:left w:val="nil"/>
              <w:bottom w:val="thickThinSmallGap" w:sz="12" w:space="0" w:color="auto"/>
              <w:right w:val="single" w:sz="12" w:space="0" w:color="auto"/>
            </w:tcBorders>
            <w:vAlign w:val="center"/>
          </w:tcPr>
          <w:p w:rsidR="00104232" w:rsidRDefault="00104232"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104232" w:rsidRPr="005B676F" w:rsidRDefault="00104232"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104232" w:rsidRPr="005B676F" w:rsidRDefault="00104232"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104232" w:rsidRPr="004E007F" w:rsidRDefault="00104232"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104232" w:rsidRPr="005B676F" w:rsidRDefault="00104232"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104232" w:rsidRPr="005B676F" w:rsidRDefault="00104232"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104232" w:rsidRPr="005B676F" w:rsidRDefault="00104232"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104232" w:rsidRPr="005B676F" w:rsidRDefault="00104232"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104232" w:rsidRPr="005B676F" w:rsidRDefault="00104232"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104232" w:rsidRPr="005B676F" w:rsidRDefault="00104232"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104232" w:rsidRPr="005B676F" w:rsidRDefault="00104232" w:rsidP="00243D63">
            <w:pPr>
              <w:pStyle w:val="Nzev"/>
              <w:spacing w:beforeLines="20" w:before="48"/>
              <w:ind w:left="-57" w:right="-57"/>
              <w:jc w:val="center"/>
              <w:rPr>
                <w:sz w:val="14"/>
                <w:szCs w:val="14"/>
              </w:rPr>
            </w:pPr>
            <w:r w:rsidRPr="005B676F">
              <w:rPr>
                <w:sz w:val="14"/>
                <w:szCs w:val="14"/>
              </w:rPr>
              <w:t>čekací doba (min)</w:t>
            </w:r>
          </w:p>
        </w:tc>
      </w:tr>
      <w:tr w:rsidR="0070665A" w:rsidRPr="00A24123" w:rsidTr="0070665A">
        <w:trPr>
          <w:trHeight w:val="414"/>
        </w:trPr>
        <w:tc>
          <w:tcPr>
            <w:tcW w:w="223" w:type="pct"/>
            <w:vMerge w:val="restart"/>
            <w:tcBorders>
              <w:top w:val="single" w:sz="12" w:space="0" w:color="auto"/>
              <w:left w:val="nil"/>
              <w:right w:val="single" w:sz="12" w:space="0" w:color="auto"/>
            </w:tcBorders>
            <w:textDirection w:val="btLr"/>
            <w:vAlign w:val="center"/>
          </w:tcPr>
          <w:p w:rsidR="0070665A" w:rsidRDefault="0070665A" w:rsidP="00243D63">
            <w:pPr>
              <w:pStyle w:val="Nzev"/>
              <w:spacing w:beforeLines="20" w:before="48"/>
              <w:ind w:left="-57" w:right="-57"/>
              <w:jc w:val="center"/>
            </w:pPr>
            <w:r>
              <w:t>ZŠ Bílé Podolí</w:t>
            </w:r>
          </w:p>
        </w:tc>
        <w:tc>
          <w:tcPr>
            <w:tcW w:w="319" w:type="pct"/>
            <w:tcBorders>
              <w:top w:val="single" w:sz="12" w:space="0" w:color="auto"/>
              <w:left w:val="single" w:sz="12" w:space="0" w:color="auto"/>
            </w:tcBorders>
            <w:vAlign w:val="center"/>
          </w:tcPr>
          <w:p w:rsidR="0070665A" w:rsidRPr="00A24123" w:rsidRDefault="0070665A" w:rsidP="00243D63">
            <w:pPr>
              <w:pStyle w:val="Nzev"/>
              <w:spacing w:beforeLines="20" w:before="48"/>
              <w:ind w:left="-57" w:right="-57"/>
              <w:jc w:val="center"/>
            </w:pPr>
            <w:r>
              <w:t>7:21/7:24</w:t>
            </w:r>
          </w:p>
        </w:tc>
        <w:tc>
          <w:tcPr>
            <w:tcW w:w="809" w:type="pct"/>
            <w:tcBorders>
              <w:top w:val="single" w:sz="12" w:space="0" w:color="auto"/>
              <w:right w:val="single" w:sz="4" w:space="0" w:color="auto"/>
            </w:tcBorders>
            <w:vAlign w:val="center"/>
          </w:tcPr>
          <w:p w:rsidR="0070665A" w:rsidRDefault="0070665A" w:rsidP="00243D63">
            <w:pPr>
              <w:pStyle w:val="Nzev"/>
              <w:spacing w:beforeLines="20" w:before="48"/>
              <w:ind w:left="-57" w:right="-57"/>
              <w:jc w:val="center"/>
            </w:pPr>
            <w:r w:rsidRPr="00501869">
              <w:t>Bílé Podolí</w:t>
            </w:r>
          </w:p>
        </w:tc>
        <w:tc>
          <w:tcPr>
            <w:tcW w:w="403" w:type="pct"/>
            <w:tcBorders>
              <w:top w:val="single" w:sz="12" w:space="0" w:color="auto"/>
              <w:right w:val="single" w:sz="4" w:space="0" w:color="auto"/>
            </w:tcBorders>
            <w:vAlign w:val="center"/>
          </w:tcPr>
          <w:p w:rsidR="0070665A" w:rsidRPr="004E007F" w:rsidRDefault="0070665A" w:rsidP="00243D63">
            <w:pPr>
              <w:pStyle w:val="Nzev"/>
              <w:spacing w:beforeLines="20" w:before="48"/>
              <w:ind w:left="-57" w:right="-57"/>
              <w:jc w:val="left"/>
              <w:rPr>
                <w:sz w:val="12"/>
                <w:szCs w:val="12"/>
              </w:rPr>
            </w:pPr>
            <w:r w:rsidRPr="0070665A">
              <w:rPr>
                <w:sz w:val="12"/>
                <w:szCs w:val="12"/>
              </w:rPr>
              <w:t>620710 11</w:t>
            </w:r>
          </w:p>
        </w:tc>
        <w:tc>
          <w:tcPr>
            <w:tcW w:w="322" w:type="pct"/>
            <w:tcBorders>
              <w:top w:val="single" w:sz="12" w:space="0" w:color="auto"/>
              <w:left w:val="single" w:sz="4" w:space="0" w:color="auto"/>
              <w:right w:val="single" w:sz="12" w:space="0" w:color="auto"/>
            </w:tcBorders>
            <w:vAlign w:val="center"/>
          </w:tcPr>
          <w:p w:rsidR="0070665A" w:rsidRDefault="0070665A" w:rsidP="00243D63">
            <w:pPr>
              <w:pStyle w:val="Nzev"/>
              <w:spacing w:beforeLines="20" w:before="48"/>
              <w:ind w:left="-57" w:right="-57"/>
              <w:jc w:val="center"/>
            </w:pPr>
            <w:r>
              <w:t>7:45</w:t>
            </w:r>
          </w:p>
        </w:tc>
        <w:tc>
          <w:tcPr>
            <w:tcW w:w="317" w:type="pct"/>
            <w:tcBorders>
              <w:top w:val="single" w:sz="12" w:space="0" w:color="auto"/>
              <w:left w:val="single" w:sz="12" w:space="0" w:color="auto"/>
            </w:tcBorders>
            <w:vAlign w:val="center"/>
          </w:tcPr>
          <w:p w:rsidR="0070665A" w:rsidRDefault="0070665A" w:rsidP="00243D63">
            <w:pPr>
              <w:pStyle w:val="Nzev"/>
              <w:spacing w:beforeLines="20" w:before="48"/>
              <w:ind w:left="-57" w:right="-57"/>
              <w:jc w:val="center"/>
            </w:pPr>
            <w:r>
              <w:t>11:25</w:t>
            </w:r>
          </w:p>
        </w:tc>
        <w:tc>
          <w:tcPr>
            <w:tcW w:w="323" w:type="pct"/>
            <w:vMerge w:val="restart"/>
            <w:tcBorders>
              <w:top w:val="single" w:sz="12" w:space="0" w:color="auto"/>
              <w:right w:val="single" w:sz="4" w:space="0" w:color="auto"/>
            </w:tcBorders>
            <w:textDirection w:val="btLr"/>
            <w:vAlign w:val="center"/>
          </w:tcPr>
          <w:p w:rsidR="0070665A" w:rsidRDefault="0070665A" w:rsidP="00243D63">
            <w:pPr>
              <w:pStyle w:val="Nzev"/>
              <w:spacing w:beforeLines="20" w:before="48"/>
              <w:ind w:left="-57" w:right="-57"/>
              <w:jc w:val="center"/>
            </w:pPr>
            <w:r w:rsidRPr="00F2672A">
              <w:t xml:space="preserve">škola je </w:t>
            </w:r>
            <w:r>
              <w:br/>
            </w:r>
            <w:r w:rsidRPr="00F2672A">
              <w:t>prvostupňová</w:t>
            </w:r>
          </w:p>
        </w:tc>
        <w:tc>
          <w:tcPr>
            <w:tcW w:w="323" w:type="pct"/>
            <w:tcBorders>
              <w:top w:val="single" w:sz="12" w:space="0" w:color="auto"/>
              <w:left w:val="single" w:sz="4" w:space="0" w:color="auto"/>
            </w:tcBorders>
            <w:vAlign w:val="center"/>
          </w:tcPr>
          <w:p w:rsidR="0070665A" w:rsidRDefault="0070665A" w:rsidP="00243D63">
            <w:pPr>
              <w:pStyle w:val="Nzev"/>
              <w:spacing w:beforeLines="20" w:before="48"/>
              <w:ind w:left="-57" w:right="-57"/>
              <w:jc w:val="center"/>
            </w:pPr>
            <w:r>
              <w:t>12:34</w:t>
            </w:r>
          </w:p>
        </w:tc>
        <w:tc>
          <w:tcPr>
            <w:tcW w:w="990" w:type="pct"/>
            <w:tcBorders>
              <w:top w:val="single" w:sz="12" w:space="0" w:color="auto"/>
            </w:tcBorders>
            <w:vAlign w:val="center"/>
          </w:tcPr>
          <w:p w:rsidR="0070665A" w:rsidRDefault="0070665A" w:rsidP="00243D63">
            <w:pPr>
              <w:pStyle w:val="Nzev"/>
              <w:spacing w:beforeLines="20" w:before="48"/>
              <w:ind w:left="-57" w:right="-57"/>
              <w:jc w:val="center"/>
            </w:pPr>
            <w:r w:rsidRPr="00501869">
              <w:t>Bílé Podolí</w:t>
            </w:r>
          </w:p>
        </w:tc>
        <w:tc>
          <w:tcPr>
            <w:tcW w:w="446" w:type="pct"/>
            <w:tcBorders>
              <w:top w:val="single" w:sz="12" w:space="0" w:color="auto"/>
            </w:tcBorders>
            <w:vAlign w:val="center"/>
          </w:tcPr>
          <w:p w:rsidR="0070665A" w:rsidRPr="0098419F" w:rsidRDefault="0070665A" w:rsidP="00243D63">
            <w:pPr>
              <w:pStyle w:val="Nzev"/>
              <w:spacing w:beforeLines="20" w:before="48"/>
              <w:ind w:left="-57" w:right="-57"/>
              <w:jc w:val="left"/>
              <w:rPr>
                <w:sz w:val="12"/>
                <w:szCs w:val="12"/>
              </w:rPr>
            </w:pPr>
            <w:r w:rsidRPr="0070665A">
              <w:rPr>
                <w:sz w:val="12"/>
                <w:szCs w:val="12"/>
              </w:rPr>
              <w:t>620710 18</w:t>
            </w:r>
          </w:p>
        </w:tc>
        <w:tc>
          <w:tcPr>
            <w:tcW w:w="525" w:type="pct"/>
            <w:gridSpan w:val="2"/>
            <w:tcBorders>
              <w:top w:val="single" w:sz="12" w:space="0" w:color="auto"/>
              <w:right w:val="nil"/>
            </w:tcBorders>
            <w:shd w:val="clear" w:color="auto" w:fill="FABF8F" w:themeFill="accent6" w:themeFillTint="99"/>
            <w:vAlign w:val="center"/>
          </w:tcPr>
          <w:p w:rsidR="0070665A" w:rsidRDefault="0070665A" w:rsidP="0097362E">
            <w:pPr>
              <w:pStyle w:val="Nzev"/>
              <w:spacing w:before="20"/>
              <w:jc w:val="center"/>
            </w:pPr>
            <w:r>
              <w:t>69</w:t>
            </w:r>
          </w:p>
        </w:tc>
      </w:tr>
      <w:tr w:rsidR="0070665A" w:rsidRPr="00A24123" w:rsidTr="0097362E">
        <w:trPr>
          <w:trHeight w:val="414"/>
        </w:trPr>
        <w:tc>
          <w:tcPr>
            <w:tcW w:w="223" w:type="pct"/>
            <w:vMerge/>
            <w:tcBorders>
              <w:left w:val="nil"/>
              <w:right w:val="single" w:sz="12" w:space="0" w:color="auto"/>
            </w:tcBorders>
            <w:vAlign w:val="center"/>
          </w:tcPr>
          <w:p w:rsidR="0070665A" w:rsidRDefault="0070665A" w:rsidP="00243D63">
            <w:pPr>
              <w:pStyle w:val="Nzev"/>
              <w:spacing w:beforeLines="20" w:before="48"/>
              <w:ind w:left="-57" w:right="-57"/>
              <w:jc w:val="center"/>
            </w:pPr>
          </w:p>
        </w:tc>
        <w:tc>
          <w:tcPr>
            <w:tcW w:w="319" w:type="pct"/>
            <w:tcBorders>
              <w:left w:val="single" w:sz="12" w:space="0" w:color="auto"/>
            </w:tcBorders>
            <w:vAlign w:val="center"/>
          </w:tcPr>
          <w:p w:rsidR="0070665A" w:rsidRDefault="0070665A" w:rsidP="00243D63">
            <w:pPr>
              <w:pStyle w:val="Nzev"/>
              <w:spacing w:beforeLines="20" w:before="48"/>
              <w:ind w:left="-57" w:right="-57"/>
              <w:jc w:val="center"/>
            </w:pPr>
          </w:p>
        </w:tc>
        <w:tc>
          <w:tcPr>
            <w:tcW w:w="809" w:type="pct"/>
            <w:tcBorders>
              <w:right w:val="single" w:sz="4" w:space="0" w:color="auto"/>
            </w:tcBorders>
            <w:vAlign w:val="center"/>
          </w:tcPr>
          <w:p w:rsidR="0070665A" w:rsidRDefault="0070665A" w:rsidP="00243D63">
            <w:pPr>
              <w:pStyle w:val="Nzev"/>
              <w:spacing w:beforeLines="20" w:before="48"/>
              <w:ind w:left="-57" w:right="-57"/>
              <w:jc w:val="center"/>
            </w:pPr>
          </w:p>
        </w:tc>
        <w:tc>
          <w:tcPr>
            <w:tcW w:w="403" w:type="pct"/>
            <w:tcBorders>
              <w:right w:val="single" w:sz="4" w:space="0" w:color="auto"/>
            </w:tcBorders>
            <w:vAlign w:val="center"/>
          </w:tcPr>
          <w:p w:rsidR="0070665A" w:rsidRPr="004E007F" w:rsidRDefault="0070665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70665A" w:rsidRDefault="0070665A" w:rsidP="00243D63">
            <w:pPr>
              <w:pStyle w:val="Nzev"/>
              <w:spacing w:beforeLines="20" w:before="48"/>
              <w:ind w:left="-57" w:right="-57"/>
              <w:jc w:val="center"/>
            </w:pPr>
          </w:p>
        </w:tc>
        <w:tc>
          <w:tcPr>
            <w:tcW w:w="317" w:type="pct"/>
            <w:tcBorders>
              <w:left w:val="single" w:sz="12" w:space="0" w:color="auto"/>
            </w:tcBorders>
            <w:vAlign w:val="center"/>
          </w:tcPr>
          <w:p w:rsidR="0070665A" w:rsidRDefault="0070665A" w:rsidP="00243D63">
            <w:pPr>
              <w:pStyle w:val="Nzev"/>
              <w:spacing w:beforeLines="20" w:before="48"/>
              <w:ind w:left="-57" w:right="-57"/>
              <w:jc w:val="center"/>
            </w:pPr>
            <w:r>
              <w:t>12:20</w:t>
            </w:r>
          </w:p>
        </w:tc>
        <w:tc>
          <w:tcPr>
            <w:tcW w:w="323" w:type="pct"/>
            <w:vMerge/>
            <w:tcBorders>
              <w:right w:val="single" w:sz="4" w:space="0" w:color="auto"/>
            </w:tcBorders>
            <w:vAlign w:val="center"/>
          </w:tcPr>
          <w:p w:rsidR="0070665A" w:rsidRDefault="0070665A" w:rsidP="00243D63">
            <w:pPr>
              <w:pStyle w:val="Nzev"/>
              <w:spacing w:beforeLines="20" w:before="48"/>
              <w:ind w:left="-57" w:right="-57"/>
              <w:jc w:val="center"/>
            </w:pPr>
          </w:p>
        </w:tc>
        <w:tc>
          <w:tcPr>
            <w:tcW w:w="323" w:type="pct"/>
            <w:tcBorders>
              <w:left w:val="single" w:sz="4" w:space="0" w:color="auto"/>
            </w:tcBorders>
            <w:vAlign w:val="center"/>
          </w:tcPr>
          <w:p w:rsidR="0070665A" w:rsidRDefault="0070665A" w:rsidP="00243D63">
            <w:pPr>
              <w:pStyle w:val="Nzev"/>
              <w:spacing w:beforeLines="20" w:before="48"/>
              <w:ind w:left="-57" w:right="-57"/>
              <w:jc w:val="center"/>
            </w:pPr>
            <w:r>
              <w:t>12:34</w:t>
            </w:r>
          </w:p>
        </w:tc>
        <w:tc>
          <w:tcPr>
            <w:tcW w:w="990" w:type="pct"/>
            <w:vAlign w:val="center"/>
          </w:tcPr>
          <w:p w:rsidR="0070665A" w:rsidRDefault="0070665A" w:rsidP="00243D63">
            <w:pPr>
              <w:pStyle w:val="Nzev"/>
              <w:spacing w:beforeLines="20" w:before="48"/>
              <w:ind w:left="-57" w:right="-57"/>
              <w:jc w:val="center"/>
            </w:pPr>
            <w:r w:rsidRPr="00501869">
              <w:t>Bílé Podolí</w:t>
            </w:r>
          </w:p>
        </w:tc>
        <w:tc>
          <w:tcPr>
            <w:tcW w:w="446" w:type="pct"/>
            <w:vAlign w:val="center"/>
          </w:tcPr>
          <w:p w:rsidR="0070665A" w:rsidRPr="0098419F" w:rsidRDefault="0070665A" w:rsidP="00243D63">
            <w:pPr>
              <w:pStyle w:val="Nzev"/>
              <w:spacing w:beforeLines="20" w:before="48"/>
              <w:ind w:left="-57" w:right="-57"/>
              <w:jc w:val="left"/>
              <w:rPr>
                <w:sz w:val="12"/>
                <w:szCs w:val="12"/>
              </w:rPr>
            </w:pPr>
            <w:r w:rsidRPr="0070665A">
              <w:rPr>
                <w:sz w:val="12"/>
                <w:szCs w:val="12"/>
              </w:rPr>
              <w:t>620710 18</w:t>
            </w:r>
          </w:p>
        </w:tc>
        <w:tc>
          <w:tcPr>
            <w:tcW w:w="525" w:type="pct"/>
            <w:gridSpan w:val="2"/>
            <w:tcBorders>
              <w:right w:val="nil"/>
            </w:tcBorders>
            <w:shd w:val="clear" w:color="auto" w:fill="FFFFFF" w:themeFill="background1"/>
            <w:vAlign w:val="center"/>
          </w:tcPr>
          <w:p w:rsidR="0070665A" w:rsidRDefault="0070665A" w:rsidP="0097362E">
            <w:pPr>
              <w:pStyle w:val="Nzev"/>
              <w:spacing w:before="20"/>
              <w:jc w:val="center"/>
            </w:pPr>
            <w:r>
              <w:t>14</w:t>
            </w:r>
          </w:p>
        </w:tc>
      </w:tr>
      <w:tr w:rsidR="0070665A" w:rsidRPr="00A24123" w:rsidTr="0097362E">
        <w:trPr>
          <w:trHeight w:val="414"/>
        </w:trPr>
        <w:tc>
          <w:tcPr>
            <w:tcW w:w="223" w:type="pct"/>
            <w:vMerge/>
            <w:tcBorders>
              <w:left w:val="nil"/>
              <w:right w:val="single" w:sz="12" w:space="0" w:color="auto"/>
            </w:tcBorders>
            <w:vAlign w:val="center"/>
          </w:tcPr>
          <w:p w:rsidR="0070665A" w:rsidRDefault="0070665A" w:rsidP="00243D63">
            <w:pPr>
              <w:pStyle w:val="Nzev"/>
              <w:spacing w:beforeLines="20" w:before="48"/>
              <w:ind w:left="-57" w:right="-57"/>
              <w:jc w:val="center"/>
            </w:pPr>
          </w:p>
        </w:tc>
        <w:tc>
          <w:tcPr>
            <w:tcW w:w="319" w:type="pct"/>
            <w:tcBorders>
              <w:left w:val="single" w:sz="12" w:space="0" w:color="auto"/>
            </w:tcBorders>
            <w:vAlign w:val="center"/>
          </w:tcPr>
          <w:p w:rsidR="0070665A" w:rsidRDefault="0070665A" w:rsidP="00243D63">
            <w:pPr>
              <w:pStyle w:val="Nzev"/>
              <w:spacing w:beforeLines="20" w:before="48"/>
              <w:ind w:left="-57" w:right="-57"/>
              <w:jc w:val="center"/>
            </w:pPr>
          </w:p>
        </w:tc>
        <w:tc>
          <w:tcPr>
            <w:tcW w:w="809" w:type="pct"/>
            <w:tcBorders>
              <w:right w:val="single" w:sz="4" w:space="0" w:color="auto"/>
            </w:tcBorders>
            <w:vAlign w:val="center"/>
          </w:tcPr>
          <w:p w:rsidR="0070665A" w:rsidRDefault="0070665A" w:rsidP="00243D63">
            <w:pPr>
              <w:pStyle w:val="Nzev"/>
              <w:spacing w:beforeLines="20" w:before="48"/>
              <w:ind w:left="-57" w:right="-57"/>
              <w:jc w:val="center"/>
            </w:pPr>
          </w:p>
        </w:tc>
        <w:tc>
          <w:tcPr>
            <w:tcW w:w="403" w:type="pct"/>
            <w:tcBorders>
              <w:right w:val="single" w:sz="4" w:space="0" w:color="auto"/>
            </w:tcBorders>
            <w:vAlign w:val="center"/>
          </w:tcPr>
          <w:p w:rsidR="0070665A" w:rsidRPr="004E007F" w:rsidRDefault="0070665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70665A" w:rsidRDefault="0070665A" w:rsidP="00243D63">
            <w:pPr>
              <w:pStyle w:val="Nzev"/>
              <w:spacing w:beforeLines="20" w:before="48"/>
              <w:ind w:left="-57" w:right="-57"/>
              <w:jc w:val="center"/>
            </w:pPr>
          </w:p>
        </w:tc>
        <w:tc>
          <w:tcPr>
            <w:tcW w:w="317" w:type="pct"/>
            <w:tcBorders>
              <w:left w:val="single" w:sz="12" w:space="0" w:color="auto"/>
            </w:tcBorders>
            <w:vAlign w:val="center"/>
          </w:tcPr>
          <w:p w:rsidR="0070665A" w:rsidRDefault="0070665A" w:rsidP="00243D63">
            <w:pPr>
              <w:pStyle w:val="Nzev"/>
              <w:spacing w:beforeLines="20" w:before="48"/>
              <w:ind w:left="-57" w:right="-57"/>
              <w:jc w:val="center"/>
            </w:pPr>
            <w:r>
              <w:t>13:15</w:t>
            </w:r>
          </w:p>
        </w:tc>
        <w:tc>
          <w:tcPr>
            <w:tcW w:w="323" w:type="pct"/>
            <w:vMerge/>
            <w:tcBorders>
              <w:right w:val="single" w:sz="4" w:space="0" w:color="auto"/>
            </w:tcBorders>
            <w:vAlign w:val="center"/>
          </w:tcPr>
          <w:p w:rsidR="0070665A" w:rsidRDefault="0070665A" w:rsidP="00243D63">
            <w:pPr>
              <w:pStyle w:val="Nzev"/>
              <w:spacing w:beforeLines="20" w:before="48"/>
              <w:ind w:left="-57" w:right="-57"/>
              <w:jc w:val="center"/>
            </w:pPr>
          </w:p>
        </w:tc>
        <w:tc>
          <w:tcPr>
            <w:tcW w:w="323" w:type="pct"/>
            <w:tcBorders>
              <w:left w:val="single" w:sz="4" w:space="0" w:color="auto"/>
            </w:tcBorders>
            <w:vAlign w:val="center"/>
          </w:tcPr>
          <w:p w:rsidR="0070665A" w:rsidRDefault="0070665A" w:rsidP="00243D63">
            <w:pPr>
              <w:pStyle w:val="Nzev"/>
              <w:spacing w:beforeLines="20" w:before="48"/>
              <w:ind w:left="-57" w:right="-57"/>
              <w:jc w:val="center"/>
            </w:pPr>
            <w:r>
              <w:t>13:29</w:t>
            </w:r>
          </w:p>
        </w:tc>
        <w:tc>
          <w:tcPr>
            <w:tcW w:w="990" w:type="pct"/>
            <w:vAlign w:val="center"/>
          </w:tcPr>
          <w:p w:rsidR="0070665A" w:rsidRDefault="0070665A" w:rsidP="00243D63">
            <w:pPr>
              <w:pStyle w:val="Nzev"/>
              <w:spacing w:beforeLines="20" w:before="48"/>
              <w:ind w:left="-57" w:right="-57"/>
              <w:jc w:val="center"/>
            </w:pPr>
            <w:r w:rsidRPr="00501869">
              <w:t>Bílé Podolí</w:t>
            </w:r>
          </w:p>
        </w:tc>
        <w:tc>
          <w:tcPr>
            <w:tcW w:w="446" w:type="pct"/>
            <w:vAlign w:val="center"/>
          </w:tcPr>
          <w:p w:rsidR="0070665A" w:rsidRPr="0098419F" w:rsidRDefault="0070665A" w:rsidP="00243D63">
            <w:pPr>
              <w:pStyle w:val="Nzev"/>
              <w:spacing w:beforeLines="20" w:before="48"/>
              <w:ind w:left="-57" w:right="-57"/>
              <w:jc w:val="left"/>
              <w:rPr>
                <w:sz w:val="12"/>
                <w:szCs w:val="12"/>
              </w:rPr>
            </w:pPr>
            <w:r w:rsidRPr="0070665A">
              <w:rPr>
                <w:sz w:val="12"/>
                <w:szCs w:val="12"/>
              </w:rPr>
              <w:t>240054 1</w:t>
            </w:r>
          </w:p>
        </w:tc>
        <w:tc>
          <w:tcPr>
            <w:tcW w:w="525" w:type="pct"/>
            <w:gridSpan w:val="2"/>
            <w:tcBorders>
              <w:right w:val="nil"/>
            </w:tcBorders>
            <w:shd w:val="clear" w:color="auto" w:fill="FFFFFF" w:themeFill="background1"/>
            <w:vAlign w:val="center"/>
          </w:tcPr>
          <w:p w:rsidR="0070665A" w:rsidRDefault="0070665A" w:rsidP="0097362E">
            <w:pPr>
              <w:pStyle w:val="Nzev"/>
              <w:spacing w:before="20"/>
              <w:jc w:val="center"/>
            </w:pPr>
            <w:r>
              <w:t>14</w:t>
            </w:r>
          </w:p>
        </w:tc>
      </w:tr>
      <w:tr w:rsidR="0070665A" w:rsidRPr="00A24123" w:rsidTr="0097362E">
        <w:trPr>
          <w:trHeight w:val="414"/>
        </w:trPr>
        <w:tc>
          <w:tcPr>
            <w:tcW w:w="223" w:type="pct"/>
            <w:vMerge/>
            <w:tcBorders>
              <w:left w:val="nil"/>
              <w:right w:val="single" w:sz="12" w:space="0" w:color="auto"/>
            </w:tcBorders>
            <w:vAlign w:val="center"/>
          </w:tcPr>
          <w:p w:rsidR="0070665A" w:rsidRDefault="0070665A" w:rsidP="00243D63">
            <w:pPr>
              <w:pStyle w:val="Nzev"/>
              <w:spacing w:beforeLines="20" w:before="48"/>
              <w:ind w:left="-57" w:right="-57"/>
              <w:jc w:val="center"/>
            </w:pPr>
          </w:p>
        </w:tc>
        <w:tc>
          <w:tcPr>
            <w:tcW w:w="319" w:type="pct"/>
            <w:tcBorders>
              <w:left w:val="single" w:sz="12" w:space="0" w:color="auto"/>
            </w:tcBorders>
            <w:vAlign w:val="center"/>
          </w:tcPr>
          <w:p w:rsidR="0070665A" w:rsidRDefault="0070665A" w:rsidP="00243D63">
            <w:pPr>
              <w:pStyle w:val="Nzev"/>
              <w:spacing w:beforeLines="20" w:before="48"/>
              <w:ind w:left="-57" w:right="-57"/>
              <w:jc w:val="center"/>
            </w:pPr>
          </w:p>
        </w:tc>
        <w:tc>
          <w:tcPr>
            <w:tcW w:w="809" w:type="pct"/>
            <w:tcBorders>
              <w:right w:val="single" w:sz="4" w:space="0" w:color="auto"/>
            </w:tcBorders>
            <w:vAlign w:val="center"/>
          </w:tcPr>
          <w:p w:rsidR="0070665A" w:rsidRDefault="0070665A" w:rsidP="00243D63">
            <w:pPr>
              <w:pStyle w:val="Nzev"/>
              <w:spacing w:beforeLines="20" w:before="48"/>
              <w:ind w:left="-57" w:right="-57"/>
              <w:jc w:val="center"/>
            </w:pPr>
          </w:p>
        </w:tc>
        <w:tc>
          <w:tcPr>
            <w:tcW w:w="403" w:type="pct"/>
            <w:tcBorders>
              <w:right w:val="single" w:sz="4" w:space="0" w:color="auto"/>
            </w:tcBorders>
            <w:vAlign w:val="center"/>
          </w:tcPr>
          <w:p w:rsidR="0070665A" w:rsidRPr="004E007F" w:rsidRDefault="0070665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70665A" w:rsidRDefault="0070665A" w:rsidP="00243D63">
            <w:pPr>
              <w:pStyle w:val="Nzev"/>
              <w:spacing w:beforeLines="20" w:before="48"/>
              <w:ind w:left="-57" w:right="-57"/>
              <w:jc w:val="center"/>
            </w:pPr>
          </w:p>
        </w:tc>
        <w:tc>
          <w:tcPr>
            <w:tcW w:w="317" w:type="pct"/>
            <w:tcBorders>
              <w:left w:val="single" w:sz="12" w:space="0" w:color="auto"/>
            </w:tcBorders>
            <w:vAlign w:val="center"/>
          </w:tcPr>
          <w:p w:rsidR="0070665A" w:rsidRDefault="0070665A" w:rsidP="00243D63">
            <w:pPr>
              <w:pStyle w:val="Nzev"/>
              <w:spacing w:beforeLines="20" w:before="48"/>
              <w:ind w:left="-57" w:right="-57"/>
              <w:jc w:val="center"/>
            </w:pPr>
            <w:r>
              <w:t>14:10</w:t>
            </w:r>
          </w:p>
        </w:tc>
        <w:tc>
          <w:tcPr>
            <w:tcW w:w="323" w:type="pct"/>
            <w:vMerge/>
            <w:tcBorders>
              <w:right w:val="single" w:sz="4" w:space="0" w:color="auto"/>
            </w:tcBorders>
            <w:vAlign w:val="center"/>
          </w:tcPr>
          <w:p w:rsidR="0070665A" w:rsidRDefault="0070665A" w:rsidP="00243D63">
            <w:pPr>
              <w:pStyle w:val="Nzev"/>
              <w:spacing w:beforeLines="20" w:before="48"/>
              <w:ind w:left="-57" w:right="-57"/>
              <w:jc w:val="center"/>
            </w:pPr>
          </w:p>
        </w:tc>
        <w:tc>
          <w:tcPr>
            <w:tcW w:w="323" w:type="pct"/>
            <w:tcBorders>
              <w:left w:val="single" w:sz="4" w:space="0" w:color="auto"/>
            </w:tcBorders>
            <w:vAlign w:val="center"/>
          </w:tcPr>
          <w:p w:rsidR="0070665A" w:rsidRDefault="0070665A" w:rsidP="00243D63">
            <w:pPr>
              <w:pStyle w:val="Nzev"/>
              <w:spacing w:beforeLines="20" w:before="48"/>
              <w:ind w:left="-57" w:right="-57"/>
              <w:jc w:val="center"/>
            </w:pPr>
            <w:r>
              <w:t>14:34</w:t>
            </w:r>
          </w:p>
        </w:tc>
        <w:tc>
          <w:tcPr>
            <w:tcW w:w="990" w:type="pct"/>
            <w:vAlign w:val="center"/>
          </w:tcPr>
          <w:p w:rsidR="0070665A" w:rsidRDefault="0070665A" w:rsidP="00243D63">
            <w:pPr>
              <w:pStyle w:val="Nzev"/>
              <w:spacing w:beforeLines="20" w:before="48"/>
              <w:ind w:left="-57" w:right="-57"/>
              <w:jc w:val="center"/>
            </w:pPr>
            <w:r w:rsidRPr="00501869">
              <w:t>Bílé Podolí</w:t>
            </w:r>
          </w:p>
        </w:tc>
        <w:tc>
          <w:tcPr>
            <w:tcW w:w="446" w:type="pct"/>
            <w:vAlign w:val="center"/>
          </w:tcPr>
          <w:p w:rsidR="0070665A" w:rsidRPr="0098419F" w:rsidRDefault="0070665A" w:rsidP="00243D63">
            <w:pPr>
              <w:pStyle w:val="Nzev"/>
              <w:spacing w:beforeLines="20" w:before="48"/>
              <w:ind w:left="-57" w:right="-57"/>
              <w:jc w:val="left"/>
              <w:rPr>
                <w:sz w:val="12"/>
                <w:szCs w:val="12"/>
              </w:rPr>
            </w:pPr>
            <w:r w:rsidRPr="0070665A">
              <w:rPr>
                <w:sz w:val="12"/>
                <w:szCs w:val="12"/>
              </w:rPr>
              <w:t>620710 22</w:t>
            </w:r>
          </w:p>
        </w:tc>
        <w:tc>
          <w:tcPr>
            <w:tcW w:w="525" w:type="pct"/>
            <w:gridSpan w:val="2"/>
            <w:tcBorders>
              <w:right w:val="nil"/>
            </w:tcBorders>
            <w:shd w:val="clear" w:color="auto" w:fill="FFFFFF" w:themeFill="background1"/>
            <w:vAlign w:val="center"/>
          </w:tcPr>
          <w:p w:rsidR="0070665A" w:rsidRDefault="0070665A" w:rsidP="0097362E">
            <w:pPr>
              <w:pStyle w:val="Nzev"/>
              <w:spacing w:before="20"/>
              <w:jc w:val="center"/>
            </w:pPr>
            <w:r>
              <w:t>24</w:t>
            </w:r>
          </w:p>
        </w:tc>
      </w:tr>
      <w:tr w:rsidR="0070665A"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70665A" w:rsidRDefault="0070665A" w:rsidP="00243D63">
            <w:pPr>
              <w:pStyle w:val="Nzev"/>
              <w:spacing w:beforeLines="20" w:before="48"/>
              <w:ind w:left="-57" w:right="-57"/>
              <w:jc w:val="center"/>
            </w:pPr>
            <w:r>
              <w:t>ZŠ Čáslav, Masarykova</w:t>
            </w:r>
          </w:p>
        </w:tc>
        <w:tc>
          <w:tcPr>
            <w:tcW w:w="319" w:type="pct"/>
            <w:tcBorders>
              <w:top w:val="single" w:sz="12" w:space="0" w:color="auto"/>
              <w:left w:val="single" w:sz="12" w:space="0" w:color="auto"/>
            </w:tcBorders>
            <w:vAlign w:val="center"/>
          </w:tcPr>
          <w:p w:rsidR="0070665A" w:rsidRPr="00A24123" w:rsidRDefault="0070665A" w:rsidP="00243D63">
            <w:pPr>
              <w:pStyle w:val="Nzev"/>
              <w:spacing w:beforeLines="20" w:before="48"/>
              <w:ind w:left="-57" w:right="-57"/>
              <w:jc w:val="center"/>
            </w:pPr>
            <w:r>
              <w:t>7:21/7:40</w:t>
            </w:r>
          </w:p>
        </w:tc>
        <w:tc>
          <w:tcPr>
            <w:tcW w:w="809" w:type="pct"/>
            <w:tcBorders>
              <w:top w:val="single" w:sz="12" w:space="0" w:color="auto"/>
              <w:right w:val="single" w:sz="4" w:space="0" w:color="auto"/>
            </w:tcBorders>
            <w:vAlign w:val="center"/>
          </w:tcPr>
          <w:p w:rsidR="0070665A" w:rsidRDefault="0070665A" w:rsidP="00243D63">
            <w:pPr>
              <w:pStyle w:val="Nzev"/>
              <w:spacing w:beforeLines="20" w:before="48"/>
              <w:ind w:left="-57" w:right="-57"/>
              <w:jc w:val="center"/>
            </w:pPr>
            <w:r w:rsidRPr="0070665A">
              <w:rPr>
                <w:rFonts w:hint="eastAsia"/>
              </w:rPr>
              <w:t>Čá</w:t>
            </w:r>
            <w:r w:rsidRPr="0070665A">
              <w:t>slav,,žel.st.</w:t>
            </w:r>
          </w:p>
        </w:tc>
        <w:tc>
          <w:tcPr>
            <w:tcW w:w="403" w:type="pct"/>
            <w:tcBorders>
              <w:top w:val="single" w:sz="12" w:space="0" w:color="auto"/>
              <w:right w:val="single" w:sz="4" w:space="0" w:color="auto"/>
            </w:tcBorders>
            <w:vAlign w:val="center"/>
          </w:tcPr>
          <w:p w:rsidR="0070665A" w:rsidRPr="004E007F" w:rsidRDefault="0070665A" w:rsidP="00243D63">
            <w:pPr>
              <w:pStyle w:val="Nzev"/>
              <w:spacing w:beforeLines="20" w:before="48"/>
              <w:ind w:left="-57" w:right="-57"/>
              <w:jc w:val="left"/>
              <w:rPr>
                <w:sz w:val="12"/>
                <w:szCs w:val="12"/>
              </w:rPr>
            </w:pPr>
            <w:r w:rsidRPr="0070665A">
              <w:rPr>
                <w:sz w:val="12"/>
                <w:szCs w:val="12"/>
              </w:rPr>
              <w:t>620710 11</w:t>
            </w:r>
          </w:p>
        </w:tc>
        <w:tc>
          <w:tcPr>
            <w:tcW w:w="322" w:type="pct"/>
            <w:tcBorders>
              <w:top w:val="single" w:sz="12" w:space="0" w:color="auto"/>
              <w:left w:val="single" w:sz="4" w:space="0" w:color="auto"/>
              <w:right w:val="single" w:sz="12" w:space="0" w:color="auto"/>
            </w:tcBorders>
            <w:vAlign w:val="center"/>
          </w:tcPr>
          <w:p w:rsidR="0070665A" w:rsidRDefault="0070665A"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70665A" w:rsidRDefault="0070665A" w:rsidP="00243D63">
            <w:pPr>
              <w:pStyle w:val="Nzev"/>
              <w:spacing w:beforeLines="20" w:before="48"/>
              <w:ind w:left="-57" w:right="-57"/>
              <w:jc w:val="center"/>
            </w:pPr>
          </w:p>
        </w:tc>
        <w:tc>
          <w:tcPr>
            <w:tcW w:w="323" w:type="pct"/>
            <w:tcBorders>
              <w:top w:val="single" w:sz="12" w:space="0" w:color="auto"/>
              <w:right w:val="single" w:sz="4" w:space="0" w:color="auto"/>
            </w:tcBorders>
            <w:vAlign w:val="center"/>
          </w:tcPr>
          <w:p w:rsidR="0070665A" w:rsidRDefault="0070665A"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70665A" w:rsidRPr="0070665A" w:rsidRDefault="0070665A" w:rsidP="00243D63">
            <w:pPr>
              <w:pStyle w:val="Nzev"/>
              <w:spacing w:beforeLines="20" w:before="48"/>
              <w:ind w:left="-57" w:right="-57"/>
              <w:jc w:val="center"/>
              <w:rPr>
                <w:b/>
              </w:rPr>
            </w:pPr>
            <w:r w:rsidRPr="0070665A">
              <w:rPr>
                <w:b/>
              </w:rPr>
              <w:t>12:16</w:t>
            </w:r>
          </w:p>
        </w:tc>
        <w:tc>
          <w:tcPr>
            <w:tcW w:w="990" w:type="pct"/>
            <w:tcBorders>
              <w:top w:val="single" w:sz="12" w:space="0" w:color="auto"/>
            </w:tcBorders>
            <w:vAlign w:val="center"/>
          </w:tcPr>
          <w:p w:rsidR="0070665A" w:rsidRPr="0070665A" w:rsidRDefault="0070665A" w:rsidP="00243D63">
            <w:pPr>
              <w:pStyle w:val="Nzev"/>
              <w:spacing w:beforeLines="20" w:before="48"/>
              <w:ind w:left="-57" w:right="-57"/>
              <w:jc w:val="center"/>
              <w:rPr>
                <w:b/>
              </w:rPr>
            </w:pPr>
            <w:r w:rsidRPr="0070665A">
              <w:rPr>
                <w:rFonts w:hint="eastAsia"/>
                <w:b/>
              </w:rPr>
              <w:t>Čá</w:t>
            </w:r>
            <w:r w:rsidRPr="0070665A">
              <w:rPr>
                <w:b/>
              </w:rPr>
              <w:t>slav,,žel.st.</w:t>
            </w:r>
          </w:p>
        </w:tc>
        <w:tc>
          <w:tcPr>
            <w:tcW w:w="446" w:type="pct"/>
            <w:tcBorders>
              <w:top w:val="single" w:sz="12" w:space="0" w:color="auto"/>
            </w:tcBorders>
            <w:vAlign w:val="center"/>
          </w:tcPr>
          <w:p w:rsidR="0070665A" w:rsidRPr="0070665A" w:rsidRDefault="0070665A" w:rsidP="00243D63">
            <w:pPr>
              <w:pStyle w:val="Nzev"/>
              <w:spacing w:beforeLines="20" w:before="48"/>
              <w:ind w:left="-57" w:right="-57"/>
              <w:jc w:val="left"/>
              <w:rPr>
                <w:b/>
                <w:sz w:val="12"/>
                <w:szCs w:val="12"/>
              </w:rPr>
            </w:pPr>
            <w:r w:rsidRPr="0070665A">
              <w:rPr>
                <w:b/>
                <w:sz w:val="12"/>
                <w:szCs w:val="12"/>
              </w:rPr>
              <w:t>620710 18</w:t>
            </w:r>
          </w:p>
        </w:tc>
        <w:tc>
          <w:tcPr>
            <w:tcW w:w="525" w:type="pct"/>
            <w:gridSpan w:val="2"/>
            <w:tcBorders>
              <w:top w:val="single" w:sz="12" w:space="0" w:color="auto"/>
              <w:right w:val="nil"/>
            </w:tcBorders>
            <w:shd w:val="clear" w:color="auto" w:fill="FFFFFF" w:themeFill="background1"/>
            <w:vAlign w:val="center"/>
          </w:tcPr>
          <w:p w:rsidR="0070665A" w:rsidRPr="0070665A" w:rsidRDefault="0070665A" w:rsidP="0097362E">
            <w:pPr>
              <w:pStyle w:val="Nzev"/>
              <w:spacing w:before="20"/>
              <w:jc w:val="center"/>
              <w:rPr>
                <w:b/>
                <w:sz w:val="12"/>
                <w:szCs w:val="12"/>
              </w:rPr>
            </w:pPr>
            <w:r w:rsidRPr="0070665A">
              <w:rPr>
                <w:b/>
                <w:sz w:val="12"/>
                <w:szCs w:val="12"/>
              </w:rPr>
              <w:t>žák nestíhá</w:t>
            </w:r>
          </w:p>
        </w:tc>
      </w:tr>
      <w:tr w:rsidR="0070665A" w:rsidRPr="00A24123" w:rsidTr="0097362E">
        <w:trPr>
          <w:trHeight w:val="414"/>
        </w:trPr>
        <w:tc>
          <w:tcPr>
            <w:tcW w:w="223" w:type="pct"/>
            <w:vMerge/>
            <w:tcBorders>
              <w:left w:val="nil"/>
              <w:right w:val="single" w:sz="12" w:space="0" w:color="auto"/>
            </w:tcBorders>
            <w:vAlign w:val="center"/>
          </w:tcPr>
          <w:p w:rsidR="0070665A" w:rsidRDefault="0070665A" w:rsidP="00243D63">
            <w:pPr>
              <w:pStyle w:val="Nzev"/>
              <w:spacing w:beforeLines="20" w:before="48"/>
              <w:ind w:left="-57" w:right="-57"/>
              <w:jc w:val="center"/>
            </w:pPr>
          </w:p>
        </w:tc>
        <w:tc>
          <w:tcPr>
            <w:tcW w:w="319" w:type="pct"/>
            <w:tcBorders>
              <w:left w:val="single" w:sz="12" w:space="0" w:color="auto"/>
            </w:tcBorders>
            <w:vAlign w:val="center"/>
          </w:tcPr>
          <w:p w:rsidR="0070665A" w:rsidRDefault="0070665A" w:rsidP="00243D63">
            <w:pPr>
              <w:pStyle w:val="Nzev"/>
              <w:spacing w:beforeLines="20" w:before="48"/>
              <w:ind w:left="-57" w:right="-57"/>
              <w:jc w:val="center"/>
            </w:pPr>
          </w:p>
        </w:tc>
        <w:tc>
          <w:tcPr>
            <w:tcW w:w="809" w:type="pct"/>
            <w:tcBorders>
              <w:right w:val="single" w:sz="4" w:space="0" w:color="auto"/>
            </w:tcBorders>
            <w:vAlign w:val="center"/>
          </w:tcPr>
          <w:p w:rsidR="0070665A" w:rsidRPr="009C77D5" w:rsidRDefault="0070665A" w:rsidP="00243D63">
            <w:pPr>
              <w:pStyle w:val="Nzev"/>
              <w:spacing w:beforeLines="20" w:before="48"/>
              <w:ind w:left="-57" w:right="-57"/>
              <w:jc w:val="center"/>
            </w:pPr>
          </w:p>
        </w:tc>
        <w:tc>
          <w:tcPr>
            <w:tcW w:w="403" w:type="pct"/>
            <w:tcBorders>
              <w:right w:val="single" w:sz="4" w:space="0" w:color="auto"/>
            </w:tcBorders>
            <w:vAlign w:val="center"/>
          </w:tcPr>
          <w:p w:rsidR="0070665A" w:rsidRPr="004E007F" w:rsidRDefault="0070665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70665A" w:rsidRDefault="0070665A" w:rsidP="00243D63">
            <w:pPr>
              <w:pStyle w:val="Nzev"/>
              <w:spacing w:beforeLines="20" w:before="48"/>
              <w:ind w:left="-57" w:right="-57"/>
              <w:jc w:val="center"/>
            </w:pPr>
          </w:p>
        </w:tc>
        <w:tc>
          <w:tcPr>
            <w:tcW w:w="317" w:type="pct"/>
            <w:tcBorders>
              <w:left w:val="single" w:sz="12" w:space="0" w:color="auto"/>
            </w:tcBorders>
            <w:vAlign w:val="center"/>
          </w:tcPr>
          <w:p w:rsidR="0070665A" w:rsidRDefault="0070665A" w:rsidP="00243D63">
            <w:pPr>
              <w:pStyle w:val="Nzev"/>
              <w:spacing w:beforeLines="20" w:before="48"/>
              <w:ind w:left="-57" w:right="-57"/>
              <w:jc w:val="center"/>
            </w:pPr>
            <w:r>
              <w:t>-</w:t>
            </w:r>
          </w:p>
        </w:tc>
        <w:tc>
          <w:tcPr>
            <w:tcW w:w="323" w:type="pct"/>
            <w:tcBorders>
              <w:right w:val="single" w:sz="4" w:space="0" w:color="auto"/>
            </w:tcBorders>
            <w:vAlign w:val="center"/>
          </w:tcPr>
          <w:p w:rsidR="0070665A" w:rsidRDefault="0070665A" w:rsidP="00243D63">
            <w:pPr>
              <w:pStyle w:val="Nzev"/>
              <w:spacing w:beforeLines="20" w:before="48"/>
              <w:ind w:left="-57" w:right="-57"/>
              <w:jc w:val="center"/>
            </w:pPr>
            <w:r>
              <w:t>12:20</w:t>
            </w:r>
          </w:p>
        </w:tc>
        <w:tc>
          <w:tcPr>
            <w:tcW w:w="323" w:type="pct"/>
            <w:tcBorders>
              <w:left w:val="single" w:sz="4" w:space="0" w:color="auto"/>
            </w:tcBorders>
            <w:vAlign w:val="center"/>
          </w:tcPr>
          <w:p w:rsidR="0070665A" w:rsidRDefault="0070665A" w:rsidP="00243D63">
            <w:pPr>
              <w:pStyle w:val="Nzev"/>
              <w:spacing w:beforeLines="20" w:before="48"/>
              <w:ind w:left="-57" w:right="-57"/>
              <w:jc w:val="center"/>
            </w:pPr>
            <w:r>
              <w:t>13:10</w:t>
            </w:r>
          </w:p>
        </w:tc>
        <w:tc>
          <w:tcPr>
            <w:tcW w:w="990" w:type="pct"/>
            <w:vAlign w:val="center"/>
          </w:tcPr>
          <w:p w:rsidR="0070665A" w:rsidRDefault="0070665A" w:rsidP="00243D63">
            <w:pPr>
              <w:pStyle w:val="Nzev"/>
              <w:spacing w:beforeLines="20" w:before="48"/>
              <w:ind w:left="-57" w:right="-57"/>
              <w:jc w:val="center"/>
            </w:pPr>
            <w:r w:rsidRPr="009C77D5">
              <w:rPr>
                <w:rFonts w:hint="eastAsia"/>
              </w:rPr>
              <w:t>Čá</w:t>
            </w:r>
            <w:r w:rsidRPr="009C77D5">
              <w:t>slav,,aut.st.</w:t>
            </w:r>
          </w:p>
        </w:tc>
        <w:tc>
          <w:tcPr>
            <w:tcW w:w="446" w:type="pct"/>
            <w:vAlign w:val="center"/>
          </w:tcPr>
          <w:p w:rsidR="0070665A" w:rsidRPr="0098419F" w:rsidRDefault="0070665A" w:rsidP="00243D63">
            <w:pPr>
              <w:pStyle w:val="Nzev"/>
              <w:spacing w:beforeLines="20" w:before="48"/>
              <w:ind w:left="-57" w:right="-57"/>
              <w:jc w:val="left"/>
              <w:rPr>
                <w:sz w:val="12"/>
                <w:szCs w:val="12"/>
              </w:rPr>
            </w:pPr>
            <w:r w:rsidRPr="0070665A">
              <w:rPr>
                <w:sz w:val="12"/>
                <w:szCs w:val="12"/>
              </w:rPr>
              <w:t>240054 1</w:t>
            </w:r>
          </w:p>
        </w:tc>
        <w:tc>
          <w:tcPr>
            <w:tcW w:w="525" w:type="pct"/>
            <w:gridSpan w:val="2"/>
            <w:tcBorders>
              <w:right w:val="nil"/>
            </w:tcBorders>
            <w:shd w:val="clear" w:color="auto" w:fill="FFFFFF" w:themeFill="background1"/>
            <w:vAlign w:val="center"/>
          </w:tcPr>
          <w:p w:rsidR="0070665A" w:rsidRPr="000537D9" w:rsidRDefault="0070665A" w:rsidP="0097362E">
            <w:pPr>
              <w:pStyle w:val="Nzev"/>
              <w:spacing w:before="20"/>
              <w:jc w:val="center"/>
            </w:pPr>
            <w:r w:rsidRPr="000537D9">
              <w:t>50</w:t>
            </w:r>
          </w:p>
        </w:tc>
      </w:tr>
      <w:tr w:rsidR="0070665A" w:rsidRPr="00A24123" w:rsidTr="0008745F">
        <w:trPr>
          <w:trHeight w:val="414"/>
        </w:trPr>
        <w:tc>
          <w:tcPr>
            <w:tcW w:w="223" w:type="pct"/>
            <w:vMerge/>
            <w:tcBorders>
              <w:left w:val="nil"/>
              <w:right w:val="single" w:sz="12" w:space="0" w:color="auto"/>
            </w:tcBorders>
            <w:vAlign w:val="center"/>
          </w:tcPr>
          <w:p w:rsidR="0070665A" w:rsidRDefault="0070665A" w:rsidP="00243D63">
            <w:pPr>
              <w:pStyle w:val="Nzev"/>
              <w:spacing w:beforeLines="20" w:before="48"/>
              <w:ind w:left="-57" w:right="-57"/>
              <w:jc w:val="center"/>
            </w:pPr>
          </w:p>
        </w:tc>
        <w:tc>
          <w:tcPr>
            <w:tcW w:w="319" w:type="pct"/>
            <w:tcBorders>
              <w:left w:val="single" w:sz="12" w:space="0" w:color="auto"/>
            </w:tcBorders>
            <w:vAlign w:val="center"/>
          </w:tcPr>
          <w:p w:rsidR="0070665A" w:rsidRDefault="0070665A" w:rsidP="00243D63">
            <w:pPr>
              <w:pStyle w:val="Nzev"/>
              <w:spacing w:beforeLines="20" w:before="48"/>
              <w:ind w:left="-57" w:right="-57"/>
              <w:jc w:val="center"/>
            </w:pPr>
          </w:p>
        </w:tc>
        <w:tc>
          <w:tcPr>
            <w:tcW w:w="809" w:type="pct"/>
            <w:tcBorders>
              <w:right w:val="single" w:sz="4" w:space="0" w:color="auto"/>
            </w:tcBorders>
            <w:vAlign w:val="center"/>
          </w:tcPr>
          <w:p w:rsidR="0070665A" w:rsidRDefault="0070665A" w:rsidP="00243D63">
            <w:pPr>
              <w:pStyle w:val="Nzev"/>
              <w:spacing w:beforeLines="20" w:before="48"/>
              <w:ind w:left="-57" w:right="-57"/>
              <w:jc w:val="center"/>
            </w:pPr>
          </w:p>
        </w:tc>
        <w:tc>
          <w:tcPr>
            <w:tcW w:w="403" w:type="pct"/>
            <w:tcBorders>
              <w:right w:val="single" w:sz="4" w:space="0" w:color="auto"/>
            </w:tcBorders>
            <w:vAlign w:val="center"/>
          </w:tcPr>
          <w:p w:rsidR="0070665A" w:rsidRPr="004E007F" w:rsidRDefault="0070665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70665A" w:rsidRDefault="0070665A" w:rsidP="00243D63">
            <w:pPr>
              <w:pStyle w:val="Nzev"/>
              <w:spacing w:beforeLines="20" w:before="48"/>
              <w:ind w:left="-57" w:right="-57"/>
              <w:jc w:val="center"/>
            </w:pPr>
          </w:p>
        </w:tc>
        <w:tc>
          <w:tcPr>
            <w:tcW w:w="317" w:type="pct"/>
            <w:tcBorders>
              <w:left w:val="single" w:sz="12" w:space="0" w:color="auto"/>
            </w:tcBorders>
            <w:vAlign w:val="center"/>
          </w:tcPr>
          <w:p w:rsidR="0070665A" w:rsidRDefault="0070665A" w:rsidP="00243D63">
            <w:pPr>
              <w:pStyle w:val="Nzev"/>
              <w:spacing w:beforeLines="20" w:before="48"/>
              <w:ind w:left="-57" w:right="-57"/>
              <w:jc w:val="center"/>
            </w:pPr>
          </w:p>
        </w:tc>
        <w:tc>
          <w:tcPr>
            <w:tcW w:w="323" w:type="pct"/>
            <w:tcBorders>
              <w:right w:val="single" w:sz="4" w:space="0" w:color="auto"/>
            </w:tcBorders>
            <w:vAlign w:val="center"/>
          </w:tcPr>
          <w:p w:rsidR="0070665A" w:rsidRDefault="0070665A" w:rsidP="00243D63">
            <w:pPr>
              <w:pStyle w:val="Nzev"/>
              <w:spacing w:beforeLines="20" w:before="48"/>
              <w:ind w:left="-57" w:right="-57"/>
              <w:jc w:val="center"/>
            </w:pPr>
            <w:r>
              <w:t>13:15</w:t>
            </w:r>
          </w:p>
        </w:tc>
        <w:tc>
          <w:tcPr>
            <w:tcW w:w="323" w:type="pct"/>
            <w:tcBorders>
              <w:left w:val="single" w:sz="4" w:space="0" w:color="auto"/>
            </w:tcBorders>
            <w:vAlign w:val="center"/>
          </w:tcPr>
          <w:p w:rsidR="0070665A" w:rsidRDefault="0070665A" w:rsidP="00243D63">
            <w:pPr>
              <w:pStyle w:val="Nzev"/>
              <w:spacing w:beforeLines="20" w:before="48"/>
              <w:ind w:left="-57" w:right="-57"/>
              <w:jc w:val="center"/>
            </w:pPr>
            <w:r>
              <w:t>14:14</w:t>
            </w:r>
          </w:p>
        </w:tc>
        <w:tc>
          <w:tcPr>
            <w:tcW w:w="990" w:type="pct"/>
            <w:vAlign w:val="center"/>
          </w:tcPr>
          <w:p w:rsidR="0070665A" w:rsidRDefault="0070665A" w:rsidP="00243D63">
            <w:pPr>
              <w:pStyle w:val="Nzev"/>
              <w:spacing w:beforeLines="20" w:before="48"/>
              <w:ind w:left="-57" w:right="-57"/>
              <w:jc w:val="center"/>
            </w:pPr>
            <w:r w:rsidRPr="0070665A">
              <w:rPr>
                <w:rFonts w:hint="eastAsia"/>
              </w:rPr>
              <w:t>Čá</w:t>
            </w:r>
            <w:r w:rsidRPr="0070665A">
              <w:t>slav,,žel.st.</w:t>
            </w:r>
          </w:p>
        </w:tc>
        <w:tc>
          <w:tcPr>
            <w:tcW w:w="446" w:type="pct"/>
            <w:vAlign w:val="center"/>
          </w:tcPr>
          <w:p w:rsidR="0070665A" w:rsidRPr="0098419F" w:rsidRDefault="0070665A" w:rsidP="00243D63">
            <w:pPr>
              <w:pStyle w:val="Nzev"/>
              <w:spacing w:beforeLines="20" w:before="48"/>
              <w:ind w:left="-57" w:right="-57"/>
              <w:jc w:val="left"/>
              <w:rPr>
                <w:sz w:val="12"/>
                <w:szCs w:val="12"/>
              </w:rPr>
            </w:pPr>
            <w:r w:rsidRPr="0070665A">
              <w:rPr>
                <w:sz w:val="12"/>
                <w:szCs w:val="12"/>
              </w:rPr>
              <w:t>620710 22</w:t>
            </w:r>
          </w:p>
        </w:tc>
        <w:tc>
          <w:tcPr>
            <w:tcW w:w="525" w:type="pct"/>
            <w:gridSpan w:val="2"/>
            <w:tcBorders>
              <w:right w:val="nil"/>
            </w:tcBorders>
            <w:shd w:val="clear" w:color="auto" w:fill="FABF8F" w:themeFill="accent6" w:themeFillTint="99"/>
            <w:vAlign w:val="center"/>
          </w:tcPr>
          <w:p w:rsidR="0070665A" w:rsidRDefault="0070665A" w:rsidP="0097362E">
            <w:pPr>
              <w:pStyle w:val="Nzev"/>
              <w:spacing w:before="20"/>
              <w:jc w:val="center"/>
            </w:pPr>
            <w:r>
              <w:t>65</w:t>
            </w:r>
          </w:p>
        </w:tc>
      </w:tr>
      <w:tr w:rsidR="0070665A" w:rsidRPr="00A24123" w:rsidTr="0097362E">
        <w:trPr>
          <w:trHeight w:val="414"/>
        </w:trPr>
        <w:tc>
          <w:tcPr>
            <w:tcW w:w="223" w:type="pct"/>
            <w:vMerge/>
            <w:tcBorders>
              <w:left w:val="nil"/>
              <w:right w:val="single" w:sz="12" w:space="0" w:color="auto"/>
            </w:tcBorders>
            <w:vAlign w:val="center"/>
          </w:tcPr>
          <w:p w:rsidR="0070665A" w:rsidRDefault="0070665A" w:rsidP="00243D63">
            <w:pPr>
              <w:pStyle w:val="Nzev"/>
              <w:spacing w:beforeLines="20" w:before="48"/>
              <w:ind w:left="-57" w:right="-57"/>
              <w:jc w:val="center"/>
            </w:pPr>
          </w:p>
        </w:tc>
        <w:tc>
          <w:tcPr>
            <w:tcW w:w="319" w:type="pct"/>
            <w:tcBorders>
              <w:left w:val="single" w:sz="12" w:space="0" w:color="auto"/>
            </w:tcBorders>
            <w:vAlign w:val="center"/>
          </w:tcPr>
          <w:p w:rsidR="0070665A" w:rsidRDefault="0070665A" w:rsidP="00243D63">
            <w:pPr>
              <w:pStyle w:val="Nzev"/>
              <w:spacing w:beforeLines="20" w:before="48"/>
              <w:ind w:left="-57" w:right="-57"/>
              <w:jc w:val="center"/>
            </w:pPr>
          </w:p>
        </w:tc>
        <w:tc>
          <w:tcPr>
            <w:tcW w:w="809" w:type="pct"/>
            <w:tcBorders>
              <w:right w:val="single" w:sz="4" w:space="0" w:color="auto"/>
            </w:tcBorders>
            <w:vAlign w:val="center"/>
          </w:tcPr>
          <w:p w:rsidR="0070665A" w:rsidRDefault="0070665A" w:rsidP="00243D63">
            <w:pPr>
              <w:pStyle w:val="Nzev"/>
              <w:spacing w:beforeLines="20" w:before="48"/>
              <w:ind w:left="-57" w:right="-57"/>
              <w:jc w:val="center"/>
            </w:pPr>
          </w:p>
        </w:tc>
        <w:tc>
          <w:tcPr>
            <w:tcW w:w="403" w:type="pct"/>
            <w:tcBorders>
              <w:right w:val="single" w:sz="4" w:space="0" w:color="auto"/>
            </w:tcBorders>
            <w:vAlign w:val="center"/>
          </w:tcPr>
          <w:p w:rsidR="0070665A" w:rsidRPr="004E007F" w:rsidRDefault="0070665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70665A" w:rsidRDefault="0070665A" w:rsidP="00243D63">
            <w:pPr>
              <w:pStyle w:val="Nzev"/>
              <w:spacing w:beforeLines="20" w:before="48"/>
              <w:ind w:left="-57" w:right="-57"/>
              <w:jc w:val="center"/>
            </w:pPr>
          </w:p>
        </w:tc>
        <w:tc>
          <w:tcPr>
            <w:tcW w:w="317" w:type="pct"/>
            <w:tcBorders>
              <w:left w:val="single" w:sz="12" w:space="0" w:color="auto"/>
            </w:tcBorders>
            <w:vAlign w:val="center"/>
          </w:tcPr>
          <w:p w:rsidR="0070665A" w:rsidRDefault="0070665A" w:rsidP="00243D63">
            <w:pPr>
              <w:pStyle w:val="Nzev"/>
              <w:spacing w:beforeLines="20" w:before="48"/>
              <w:ind w:left="-57" w:right="-57"/>
              <w:jc w:val="center"/>
            </w:pPr>
          </w:p>
        </w:tc>
        <w:tc>
          <w:tcPr>
            <w:tcW w:w="323" w:type="pct"/>
            <w:tcBorders>
              <w:right w:val="single" w:sz="4" w:space="0" w:color="auto"/>
            </w:tcBorders>
            <w:vAlign w:val="center"/>
          </w:tcPr>
          <w:p w:rsidR="0070665A" w:rsidRDefault="0070665A" w:rsidP="00243D63">
            <w:pPr>
              <w:pStyle w:val="Nzev"/>
              <w:spacing w:beforeLines="20" w:before="48"/>
              <w:ind w:left="-57" w:right="-57"/>
              <w:jc w:val="center"/>
            </w:pPr>
            <w:r>
              <w:t>14:00</w:t>
            </w:r>
          </w:p>
        </w:tc>
        <w:tc>
          <w:tcPr>
            <w:tcW w:w="323" w:type="pct"/>
            <w:tcBorders>
              <w:left w:val="single" w:sz="4" w:space="0" w:color="auto"/>
            </w:tcBorders>
            <w:vAlign w:val="center"/>
          </w:tcPr>
          <w:p w:rsidR="0070665A" w:rsidRDefault="0070665A" w:rsidP="00243D63">
            <w:pPr>
              <w:pStyle w:val="Nzev"/>
              <w:spacing w:beforeLines="20" w:before="48"/>
              <w:ind w:left="-57" w:right="-57"/>
              <w:jc w:val="center"/>
            </w:pPr>
            <w:r>
              <w:t>14:14</w:t>
            </w:r>
          </w:p>
        </w:tc>
        <w:tc>
          <w:tcPr>
            <w:tcW w:w="990" w:type="pct"/>
            <w:vAlign w:val="center"/>
          </w:tcPr>
          <w:p w:rsidR="0070665A" w:rsidRDefault="0070665A" w:rsidP="00243D63">
            <w:pPr>
              <w:pStyle w:val="Nzev"/>
              <w:spacing w:beforeLines="20" w:before="48"/>
              <w:ind w:left="-57" w:right="-57"/>
              <w:jc w:val="center"/>
            </w:pPr>
            <w:r w:rsidRPr="0070665A">
              <w:rPr>
                <w:rFonts w:hint="eastAsia"/>
              </w:rPr>
              <w:t>Čá</w:t>
            </w:r>
            <w:r w:rsidRPr="0070665A">
              <w:t>slav,,žel.st.</w:t>
            </w:r>
          </w:p>
        </w:tc>
        <w:tc>
          <w:tcPr>
            <w:tcW w:w="446" w:type="pct"/>
            <w:vAlign w:val="center"/>
          </w:tcPr>
          <w:p w:rsidR="0070665A" w:rsidRPr="0098419F" w:rsidRDefault="0070665A" w:rsidP="00243D63">
            <w:pPr>
              <w:pStyle w:val="Nzev"/>
              <w:spacing w:beforeLines="20" w:before="48"/>
              <w:ind w:left="-57" w:right="-57"/>
              <w:jc w:val="left"/>
              <w:rPr>
                <w:sz w:val="12"/>
                <w:szCs w:val="12"/>
              </w:rPr>
            </w:pPr>
            <w:r w:rsidRPr="0070665A">
              <w:rPr>
                <w:sz w:val="12"/>
                <w:szCs w:val="12"/>
              </w:rPr>
              <w:t>620710 22</w:t>
            </w:r>
          </w:p>
        </w:tc>
        <w:tc>
          <w:tcPr>
            <w:tcW w:w="525" w:type="pct"/>
            <w:gridSpan w:val="2"/>
            <w:tcBorders>
              <w:right w:val="nil"/>
            </w:tcBorders>
            <w:shd w:val="clear" w:color="auto" w:fill="FFFFFF" w:themeFill="background1"/>
            <w:vAlign w:val="center"/>
          </w:tcPr>
          <w:p w:rsidR="0070665A" w:rsidRDefault="0070665A" w:rsidP="0097362E">
            <w:pPr>
              <w:pStyle w:val="Nzev"/>
              <w:spacing w:before="20"/>
              <w:jc w:val="center"/>
            </w:pPr>
            <w:r>
              <w:t>20</w:t>
            </w:r>
          </w:p>
        </w:tc>
      </w:tr>
      <w:tr w:rsidR="0070665A" w:rsidRPr="00A24123" w:rsidTr="0097362E">
        <w:trPr>
          <w:trHeight w:val="414"/>
        </w:trPr>
        <w:tc>
          <w:tcPr>
            <w:tcW w:w="223" w:type="pct"/>
            <w:vMerge/>
            <w:tcBorders>
              <w:left w:val="nil"/>
              <w:right w:val="single" w:sz="12" w:space="0" w:color="auto"/>
            </w:tcBorders>
            <w:vAlign w:val="center"/>
          </w:tcPr>
          <w:p w:rsidR="0070665A" w:rsidRDefault="0070665A" w:rsidP="00243D63">
            <w:pPr>
              <w:pStyle w:val="Nzev"/>
              <w:spacing w:beforeLines="20" w:before="48"/>
              <w:ind w:left="-57" w:right="-57"/>
              <w:jc w:val="center"/>
            </w:pPr>
          </w:p>
        </w:tc>
        <w:tc>
          <w:tcPr>
            <w:tcW w:w="319" w:type="pct"/>
            <w:tcBorders>
              <w:left w:val="single" w:sz="12" w:space="0" w:color="auto"/>
            </w:tcBorders>
            <w:vAlign w:val="center"/>
          </w:tcPr>
          <w:p w:rsidR="0070665A" w:rsidRDefault="0070665A" w:rsidP="00243D63">
            <w:pPr>
              <w:pStyle w:val="Nzev"/>
              <w:spacing w:beforeLines="20" w:before="48"/>
              <w:ind w:left="-57" w:right="-57"/>
              <w:jc w:val="center"/>
            </w:pPr>
          </w:p>
        </w:tc>
        <w:tc>
          <w:tcPr>
            <w:tcW w:w="809" w:type="pct"/>
            <w:tcBorders>
              <w:right w:val="single" w:sz="4" w:space="0" w:color="auto"/>
            </w:tcBorders>
            <w:vAlign w:val="center"/>
          </w:tcPr>
          <w:p w:rsidR="0070665A" w:rsidRDefault="0070665A" w:rsidP="00243D63">
            <w:pPr>
              <w:pStyle w:val="Nzev"/>
              <w:spacing w:beforeLines="20" w:before="48"/>
              <w:ind w:left="-57" w:right="-57"/>
              <w:jc w:val="center"/>
            </w:pPr>
          </w:p>
        </w:tc>
        <w:tc>
          <w:tcPr>
            <w:tcW w:w="403" w:type="pct"/>
            <w:tcBorders>
              <w:right w:val="single" w:sz="4" w:space="0" w:color="auto"/>
            </w:tcBorders>
            <w:vAlign w:val="center"/>
          </w:tcPr>
          <w:p w:rsidR="0070665A" w:rsidRPr="004E007F" w:rsidRDefault="0070665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70665A" w:rsidRDefault="0070665A" w:rsidP="00243D63">
            <w:pPr>
              <w:pStyle w:val="Nzev"/>
              <w:spacing w:beforeLines="20" w:before="48"/>
              <w:ind w:left="-57" w:right="-57"/>
              <w:jc w:val="center"/>
            </w:pPr>
          </w:p>
        </w:tc>
        <w:tc>
          <w:tcPr>
            <w:tcW w:w="317" w:type="pct"/>
            <w:tcBorders>
              <w:left w:val="single" w:sz="12" w:space="0" w:color="auto"/>
            </w:tcBorders>
            <w:vAlign w:val="center"/>
          </w:tcPr>
          <w:p w:rsidR="0070665A" w:rsidRDefault="0070665A" w:rsidP="00243D63">
            <w:pPr>
              <w:pStyle w:val="Nzev"/>
              <w:spacing w:beforeLines="20" w:before="48"/>
              <w:ind w:left="-57" w:right="-57"/>
              <w:jc w:val="center"/>
            </w:pPr>
          </w:p>
        </w:tc>
        <w:tc>
          <w:tcPr>
            <w:tcW w:w="323" w:type="pct"/>
            <w:tcBorders>
              <w:right w:val="single" w:sz="4" w:space="0" w:color="auto"/>
            </w:tcBorders>
            <w:vAlign w:val="center"/>
          </w:tcPr>
          <w:p w:rsidR="0070665A" w:rsidRDefault="0070665A" w:rsidP="00243D63">
            <w:pPr>
              <w:pStyle w:val="Nzev"/>
              <w:spacing w:beforeLines="20" w:before="48"/>
              <w:ind w:left="-57" w:right="-57"/>
              <w:jc w:val="center"/>
            </w:pPr>
            <w:r>
              <w:t>14:50</w:t>
            </w:r>
          </w:p>
        </w:tc>
        <w:tc>
          <w:tcPr>
            <w:tcW w:w="323" w:type="pct"/>
            <w:tcBorders>
              <w:left w:val="single" w:sz="4" w:space="0" w:color="auto"/>
            </w:tcBorders>
            <w:vAlign w:val="center"/>
          </w:tcPr>
          <w:p w:rsidR="0070665A" w:rsidRPr="0008745F" w:rsidRDefault="0070665A" w:rsidP="00243D63">
            <w:pPr>
              <w:pStyle w:val="Nzev"/>
              <w:spacing w:beforeLines="20" w:before="48"/>
              <w:ind w:left="-57" w:right="-57"/>
              <w:jc w:val="center"/>
              <w:rPr>
                <w:b/>
              </w:rPr>
            </w:pPr>
            <w:r w:rsidRPr="0008745F">
              <w:rPr>
                <w:b/>
              </w:rPr>
              <w:t>14:55</w:t>
            </w:r>
          </w:p>
        </w:tc>
        <w:tc>
          <w:tcPr>
            <w:tcW w:w="990" w:type="pct"/>
            <w:vAlign w:val="center"/>
          </w:tcPr>
          <w:p w:rsidR="0070665A" w:rsidRPr="0008745F" w:rsidRDefault="0070665A" w:rsidP="00243D63">
            <w:pPr>
              <w:pStyle w:val="Nzev"/>
              <w:spacing w:beforeLines="20" w:before="48"/>
              <w:ind w:left="-57" w:right="-57"/>
              <w:jc w:val="center"/>
              <w:rPr>
                <w:b/>
              </w:rPr>
            </w:pPr>
            <w:r w:rsidRPr="0008745F">
              <w:rPr>
                <w:rFonts w:hint="eastAsia"/>
                <w:b/>
              </w:rPr>
              <w:t>Čá</w:t>
            </w:r>
            <w:r w:rsidR="008976FF">
              <w:rPr>
                <w:b/>
              </w:rPr>
              <w:t>slav,,aut.st.</w:t>
            </w:r>
            <w:r w:rsidR="008976FF">
              <w:rPr>
                <w:vertAlign w:val="superscript"/>
              </w:rPr>
              <w:t>2</w:t>
            </w:r>
          </w:p>
        </w:tc>
        <w:tc>
          <w:tcPr>
            <w:tcW w:w="446" w:type="pct"/>
            <w:vAlign w:val="center"/>
          </w:tcPr>
          <w:p w:rsidR="0070665A" w:rsidRPr="0008745F" w:rsidRDefault="0008745F" w:rsidP="00243D63">
            <w:pPr>
              <w:pStyle w:val="Nzev"/>
              <w:spacing w:beforeLines="20" w:before="48"/>
              <w:ind w:left="-57" w:right="-57"/>
              <w:jc w:val="left"/>
              <w:rPr>
                <w:b/>
                <w:sz w:val="12"/>
                <w:szCs w:val="12"/>
              </w:rPr>
            </w:pPr>
            <w:r w:rsidRPr="0008745F">
              <w:rPr>
                <w:b/>
                <w:sz w:val="12"/>
                <w:szCs w:val="12"/>
              </w:rPr>
              <w:t>240055 17</w:t>
            </w:r>
            <w:r w:rsidRPr="0008745F">
              <w:rPr>
                <w:b/>
                <w:sz w:val="12"/>
                <w:szCs w:val="12"/>
              </w:rPr>
              <w:br/>
              <w:t>240013 7</w:t>
            </w:r>
          </w:p>
        </w:tc>
        <w:tc>
          <w:tcPr>
            <w:tcW w:w="525" w:type="pct"/>
            <w:gridSpan w:val="2"/>
            <w:tcBorders>
              <w:right w:val="nil"/>
            </w:tcBorders>
            <w:shd w:val="clear" w:color="auto" w:fill="FFFFFF" w:themeFill="background1"/>
            <w:vAlign w:val="center"/>
          </w:tcPr>
          <w:p w:rsidR="0070665A" w:rsidRPr="0008745F" w:rsidRDefault="0070665A" w:rsidP="0097362E">
            <w:pPr>
              <w:pStyle w:val="Nzev"/>
              <w:spacing w:before="20"/>
              <w:jc w:val="center"/>
              <w:rPr>
                <w:b/>
              </w:rPr>
            </w:pPr>
            <w:r w:rsidRPr="0008745F">
              <w:rPr>
                <w:b/>
              </w:rPr>
              <w:t>5+15</w:t>
            </w:r>
            <w:r w:rsidRPr="0008745F">
              <w:rPr>
                <w:b/>
              </w:rPr>
              <w:br/>
            </w:r>
            <w:r w:rsidRPr="0008745F">
              <w:rPr>
                <w:b/>
                <w:sz w:val="12"/>
                <w:szCs w:val="12"/>
              </w:rPr>
              <w:t>žák nestíhá</w:t>
            </w:r>
          </w:p>
        </w:tc>
      </w:tr>
      <w:tr w:rsidR="0070665A" w:rsidRPr="00A24123" w:rsidTr="0097362E">
        <w:trPr>
          <w:trHeight w:val="414"/>
        </w:trPr>
        <w:tc>
          <w:tcPr>
            <w:tcW w:w="223" w:type="pct"/>
            <w:vMerge/>
            <w:tcBorders>
              <w:left w:val="nil"/>
              <w:bottom w:val="single" w:sz="12" w:space="0" w:color="auto"/>
              <w:right w:val="single" w:sz="12" w:space="0" w:color="auto"/>
            </w:tcBorders>
            <w:vAlign w:val="center"/>
          </w:tcPr>
          <w:p w:rsidR="0070665A" w:rsidRDefault="0070665A"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70665A" w:rsidRDefault="0070665A"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70665A" w:rsidRDefault="0070665A"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70665A" w:rsidRPr="004E007F" w:rsidRDefault="0070665A"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70665A" w:rsidRDefault="0070665A"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70665A" w:rsidRDefault="0070665A"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70665A" w:rsidRDefault="0070665A"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70665A" w:rsidRDefault="0008745F" w:rsidP="00243D63">
            <w:pPr>
              <w:pStyle w:val="Nzev"/>
              <w:spacing w:beforeLines="20" w:before="48"/>
              <w:ind w:left="-57" w:right="-57"/>
              <w:jc w:val="center"/>
            </w:pPr>
            <w:r>
              <w:t>15:23</w:t>
            </w:r>
          </w:p>
        </w:tc>
        <w:tc>
          <w:tcPr>
            <w:tcW w:w="990" w:type="pct"/>
            <w:tcBorders>
              <w:bottom w:val="single" w:sz="12" w:space="0" w:color="auto"/>
            </w:tcBorders>
            <w:vAlign w:val="center"/>
          </w:tcPr>
          <w:p w:rsidR="0070665A" w:rsidRPr="001A1CAB" w:rsidRDefault="0070665A" w:rsidP="00243D63">
            <w:pPr>
              <w:pStyle w:val="Nzev"/>
              <w:spacing w:beforeLines="20" w:before="48"/>
              <w:ind w:left="-57" w:right="-57"/>
              <w:jc w:val="center"/>
            </w:pPr>
            <w:r w:rsidRPr="001A1CAB">
              <w:rPr>
                <w:rFonts w:hint="eastAsia"/>
              </w:rPr>
              <w:t>Čá</w:t>
            </w:r>
            <w:r w:rsidR="0008745F">
              <w:t>slav,,žel</w:t>
            </w:r>
            <w:r w:rsidR="008976FF">
              <w:t>.st.</w:t>
            </w:r>
            <w:r w:rsidR="008976FF">
              <w:rPr>
                <w:vertAlign w:val="superscript"/>
              </w:rPr>
              <w:t>3</w:t>
            </w:r>
          </w:p>
        </w:tc>
        <w:tc>
          <w:tcPr>
            <w:tcW w:w="446" w:type="pct"/>
            <w:tcBorders>
              <w:bottom w:val="single" w:sz="12" w:space="0" w:color="auto"/>
            </w:tcBorders>
            <w:vAlign w:val="center"/>
          </w:tcPr>
          <w:p w:rsidR="0070665A" w:rsidRPr="0098419F" w:rsidRDefault="0008745F" w:rsidP="00243D63">
            <w:pPr>
              <w:pStyle w:val="Nzev"/>
              <w:spacing w:beforeLines="20" w:before="48"/>
              <w:ind w:left="-57" w:right="-57"/>
              <w:jc w:val="left"/>
              <w:rPr>
                <w:sz w:val="12"/>
                <w:szCs w:val="12"/>
              </w:rPr>
            </w:pPr>
            <w:r w:rsidRPr="0008745F">
              <w:rPr>
                <w:sz w:val="12"/>
                <w:szCs w:val="12"/>
              </w:rPr>
              <w:t>620710 26</w:t>
            </w:r>
            <w:r>
              <w:rPr>
                <w:sz w:val="12"/>
                <w:szCs w:val="12"/>
              </w:rPr>
              <w:br/>
            </w:r>
            <w:r w:rsidRPr="0008745F">
              <w:rPr>
                <w:sz w:val="12"/>
                <w:szCs w:val="12"/>
              </w:rPr>
              <w:t>240054 21</w:t>
            </w:r>
            <w:r>
              <w:rPr>
                <w:sz w:val="12"/>
                <w:szCs w:val="12"/>
              </w:rPr>
              <w:br/>
            </w:r>
            <w:r w:rsidRPr="0008745F">
              <w:rPr>
                <w:sz w:val="12"/>
                <w:szCs w:val="12"/>
              </w:rPr>
              <w:t>240013 7</w:t>
            </w:r>
          </w:p>
        </w:tc>
        <w:tc>
          <w:tcPr>
            <w:tcW w:w="525" w:type="pct"/>
            <w:gridSpan w:val="2"/>
            <w:tcBorders>
              <w:bottom w:val="single" w:sz="12" w:space="0" w:color="auto"/>
              <w:right w:val="nil"/>
            </w:tcBorders>
            <w:shd w:val="clear" w:color="auto" w:fill="FFFFFF" w:themeFill="background1"/>
            <w:vAlign w:val="center"/>
          </w:tcPr>
          <w:p w:rsidR="0070665A" w:rsidRDefault="0008745F" w:rsidP="0097362E">
            <w:pPr>
              <w:pStyle w:val="Nzev"/>
              <w:spacing w:before="20"/>
              <w:jc w:val="center"/>
            </w:pPr>
            <w:r>
              <w:t>33+17</w:t>
            </w:r>
          </w:p>
        </w:tc>
      </w:tr>
      <w:tr w:rsidR="0070665A"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70665A" w:rsidRDefault="0070665A" w:rsidP="00243D63">
            <w:pPr>
              <w:pStyle w:val="Nzev"/>
              <w:spacing w:beforeLines="20" w:before="48"/>
              <w:ind w:left="-57" w:right="-57"/>
              <w:jc w:val="center"/>
            </w:pPr>
            <w:r>
              <w:t>ZŠ Čáslav, Sadová</w:t>
            </w:r>
          </w:p>
        </w:tc>
        <w:tc>
          <w:tcPr>
            <w:tcW w:w="319" w:type="pct"/>
            <w:tcBorders>
              <w:top w:val="single" w:sz="12" w:space="0" w:color="auto"/>
              <w:left w:val="single" w:sz="12" w:space="0" w:color="auto"/>
            </w:tcBorders>
            <w:vAlign w:val="center"/>
          </w:tcPr>
          <w:p w:rsidR="0070665A" w:rsidRPr="00A24123" w:rsidRDefault="0070665A" w:rsidP="00243D63">
            <w:pPr>
              <w:pStyle w:val="Nzev"/>
              <w:spacing w:beforeLines="20" w:before="48"/>
              <w:ind w:left="-57" w:right="-57"/>
              <w:jc w:val="center"/>
            </w:pPr>
            <w:r>
              <w:t>6:20/7:30</w:t>
            </w:r>
          </w:p>
        </w:tc>
        <w:tc>
          <w:tcPr>
            <w:tcW w:w="809" w:type="pct"/>
            <w:tcBorders>
              <w:top w:val="single" w:sz="12" w:space="0" w:color="auto"/>
              <w:right w:val="single" w:sz="4" w:space="0" w:color="auto"/>
            </w:tcBorders>
            <w:vAlign w:val="center"/>
          </w:tcPr>
          <w:p w:rsidR="0070665A" w:rsidRDefault="0070665A" w:rsidP="00243D63">
            <w:pPr>
              <w:pStyle w:val="Nzev"/>
              <w:spacing w:beforeLines="20" w:before="48"/>
              <w:ind w:left="-57" w:right="-57"/>
              <w:jc w:val="center"/>
            </w:pPr>
            <w:r w:rsidRPr="009C77D5">
              <w:rPr>
                <w:rFonts w:hint="eastAsia"/>
              </w:rPr>
              <w:t>Čá</w:t>
            </w:r>
            <w:r w:rsidRPr="009C77D5">
              <w:t>slav,,aut.st.</w:t>
            </w:r>
            <w:r w:rsidR="008976FF">
              <w:rPr>
                <w:vertAlign w:val="superscript"/>
              </w:rPr>
              <w:t>1</w:t>
            </w:r>
          </w:p>
        </w:tc>
        <w:tc>
          <w:tcPr>
            <w:tcW w:w="403" w:type="pct"/>
            <w:tcBorders>
              <w:top w:val="single" w:sz="12" w:space="0" w:color="auto"/>
              <w:right w:val="single" w:sz="4" w:space="0" w:color="auto"/>
            </w:tcBorders>
            <w:vAlign w:val="center"/>
          </w:tcPr>
          <w:p w:rsidR="0070665A" w:rsidRPr="004E007F" w:rsidRDefault="0070665A" w:rsidP="00243D63">
            <w:pPr>
              <w:pStyle w:val="Nzev"/>
              <w:spacing w:beforeLines="20" w:before="48"/>
              <w:ind w:left="-57" w:right="-57"/>
              <w:jc w:val="left"/>
              <w:rPr>
                <w:sz w:val="12"/>
                <w:szCs w:val="12"/>
              </w:rPr>
            </w:pPr>
            <w:r w:rsidRPr="0070665A">
              <w:rPr>
                <w:sz w:val="12"/>
                <w:szCs w:val="12"/>
              </w:rPr>
              <w:t>240013 4</w:t>
            </w:r>
            <w:r>
              <w:rPr>
                <w:sz w:val="12"/>
                <w:szCs w:val="12"/>
              </w:rPr>
              <w:br/>
            </w:r>
            <w:r w:rsidRPr="0070665A">
              <w:rPr>
                <w:sz w:val="12"/>
                <w:szCs w:val="12"/>
              </w:rPr>
              <w:t>240054 8</w:t>
            </w:r>
          </w:p>
        </w:tc>
        <w:tc>
          <w:tcPr>
            <w:tcW w:w="322" w:type="pct"/>
            <w:tcBorders>
              <w:top w:val="single" w:sz="12" w:space="0" w:color="auto"/>
              <w:left w:val="single" w:sz="4" w:space="0" w:color="auto"/>
              <w:right w:val="single" w:sz="12" w:space="0" w:color="auto"/>
            </w:tcBorders>
            <w:vAlign w:val="center"/>
          </w:tcPr>
          <w:p w:rsidR="0070665A" w:rsidRDefault="0070665A"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70665A" w:rsidRDefault="0070665A"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70665A" w:rsidRDefault="0008745F" w:rsidP="00243D63">
            <w:pPr>
              <w:pStyle w:val="Nzev"/>
              <w:spacing w:beforeLines="20" w:before="48"/>
              <w:ind w:left="-57" w:right="-57"/>
              <w:jc w:val="center"/>
            </w:pPr>
            <w:r>
              <w:t>-</w:t>
            </w:r>
          </w:p>
        </w:tc>
        <w:tc>
          <w:tcPr>
            <w:tcW w:w="323" w:type="pct"/>
            <w:tcBorders>
              <w:top w:val="single" w:sz="12" w:space="0" w:color="auto"/>
              <w:left w:val="single" w:sz="4" w:space="0" w:color="auto"/>
            </w:tcBorders>
            <w:vAlign w:val="center"/>
          </w:tcPr>
          <w:p w:rsidR="0070665A" w:rsidRDefault="0070665A" w:rsidP="00243D63">
            <w:pPr>
              <w:pStyle w:val="Nzev"/>
              <w:spacing w:beforeLines="20" w:before="48"/>
              <w:ind w:left="-57" w:right="-57"/>
              <w:jc w:val="center"/>
            </w:pPr>
            <w:r>
              <w:t>12:20</w:t>
            </w:r>
          </w:p>
        </w:tc>
        <w:tc>
          <w:tcPr>
            <w:tcW w:w="990" w:type="pct"/>
            <w:tcBorders>
              <w:top w:val="single" w:sz="12" w:space="0" w:color="auto"/>
            </w:tcBorders>
            <w:vAlign w:val="center"/>
          </w:tcPr>
          <w:p w:rsidR="0070665A" w:rsidRDefault="0070665A" w:rsidP="00243D63">
            <w:pPr>
              <w:pStyle w:val="Nzev"/>
              <w:spacing w:beforeLines="20" w:before="48"/>
              <w:ind w:left="-57" w:right="-57"/>
              <w:jc w:val="center"/>
            </w:pPr>
            <w:r w:rsidRPr="009C77D5">
              <w:rPr>
                <w:rFonts w:hint="eastAsia"/>
              </w:rPr>
              <w:t>Čá</w:t>
            </w:r>
            <w:r w:rsidRPr="009C77D5">
              <w:t>slav,,aut.st.</w:t>
            </w:r>
          </w:p>
        </w:tc>
        <w:tc>
          <w:tcPr>
            <w:tcW w:w="446" w:type="pct"/>
            <w:tcBorders>
              <w:top w:val="single" w:sz="12" w:space="0" w:color="auto"/>
            </w:tcBorders>
            <w:vAlign w:val="center"/>
          </w:tcPr>
          <w:p w:rsidR="0070665A" w:rsidRPr="0098419F" w:rsidRDefault="0070665A" w:rsidP="00243D63">
            <w:pPr>
              <w:pStyle w:val="Nzev"/>
              <w:spacing w:beforeLines="20" w:before="48"/>
              <w:ind w:left="-57" w:right="-57"/>
              <w:jc w:val="left"/>
              <w:rPr>
                <w:sz w:val="12"/>
                <w:szCs w:val="12"/>
              </w:rPr>
            </w:pPr>
            <w:r w:rsidRPr="0070665A">
              <w:rPr>
                <w:sz w:val="12"/>
                <w:szCs w:val="12"/>
              </w:rPr>
              <w:t>620710 18</w:t>
            </w:r>
          </w:p>
        </w:tc>
        <w:tc>
          <w:tcPr>
            <w:tcW w:w="525" w:type="pct"/>
            <w:gridSpan w:val="2"/>
            <w:tcBorders>
              <w:top w:val="single" w:sz="12" w:space="0" w:color="auto"/>
              <w:right w:val="nil"/>
            </w:tcBorders>
            <w:shd w:val="clear" w:color="auto" w:fill="FFFFFF" w:themeFill="background1"/>
            <w:vAlign w:val="center"/>
          </w:tcPr>
          <w:p w:rsidR="0070665A" w:rsidRPr="009C77D5" w:rsidRDefault="0070665A" w:rsidP="0097362E">
            <w:pPr>
              <w:pStyle w:val="Nzev"/>
              <w:spacing w:before="20"/>
              <w:jc w:val="center"/>
              <w:rPr>
                <w:sz w:val="12"/>
                <w:szCs w:val="12"/>
              </w:rPr>
            </w:pPr>
            <w:r w:rsidRPr="000537D9">
              <w:t>55</w:t>
            </w:r>
          </w:p>
        </w:tc>
      </w:tr>
      <w:tr w:rsidR="0070665A" w:rsidRPr="00DF2AA6" w:rsidTr="0097362E">
        <w:trPr>
          <w:trHeight w:val="414"/>
        </w:trPr>
        <w:tc>
          <w:tcPr>
            <w:tcW w:w="223" w:type="pct"/>
            <w:vMerge/>
            <w:tcBorders>
              <w:left w:val="nil"/>
              <w:right w:val="single" w:sz="12" w:space="0" w:color="auto"/>
            </w:tcBorders>
            <w:vAlign w:val="center"/>
          </w:tcPr>
          <w:p w:rsidR="0070665A" w:rsidRDefault="0070665A" w:rsidP="00243D63">
            <w:pPr>
              <w:pStyle w:val="Nzev"/>
              <w:spacing w:beforeLines="20" w:before="48"/>
              <w:ind w:left="-57" w:right="-57"/>
              <w:jc w:val="center"/>
            </w:pPr>
          </w:p>
        </w:tc>
        <w:tc>
          <w:tcPr>
            <w:tcW w:w="319" w:type="pct"/>
            <w:tcBorders>
              <w:left w:val="single" w:sz="12" w:space="0" w:color="auto"/>
            </w:tcBorders>
            <w:vAlign w:val="center"/>
          </w:tcPr>
          <w:p w:rsidR="0070665A" w:rsidRPr="0070665A" w:rsidRDefault="0070665A" w:rsidP="00243D63">
            <w:pPr>
              <w:pStyle w:val="Nzev"/>
              <w:spacing w:beforeLines="20" w:before="48"/>
              <w:ind w:left="-57" w:right="-57"/>
              <w:jc w:val="center"/>
              <w:rPr>
                <w:b/>
              </w:rPr>
            </w:pPr>
            <w:r w:rsidRPr="0070665A">
              <w:rPr>
                <w:b/>
              </w:rPr>
              <w:t>7:21/7:38</w:t>
            </w:r>
          </w:p>
        </w:tc>
        <w:tc>
          <w:tcPr>
            <w:tcW w:w="809" w:type="pct"/>
            <w:tcBorders>
              <w:right w:val="single" w:sz="4" w:space="0" w:color="auto"/>
            </w:tcBorders>
            <w:vAlign w:val="center"/>
          </w:tcPr>
          <w:p w:rsidR="0070665A" w:rsidRPr="0070665A" w:rsidRDefault="0070665A" w:rsidP="00243D63">
            <w:pPr>
              <w:pStyle w:val="Nzev"/>
              <w:spacing w:beforeLines="20" w:before="48"/>
              <w:ind w:left="-57" w:right="-57"/>
              <w:jc w:val="center"/>
              <w:rPr>
                <w:b/>
              </w:rPr>
            </w:pPr>
            <w:r w:rsidRPr="0070665A">
              <w:rPr>
                <w:rFonts w:hint="eastAsia"/>
                <w:b/>
              </w:rPr>
              <w:t>Čá</w:t>
            </w:r>
            <w:r w:rsidRPr="0070665A">
              <w:rPr>
                <w:b/>
              </w:rPr>
              <w:t>slav,,aut.st.</w:t>
            </w:r>
          </w:p>
        </w:tc>
        <w:tc>
          <w:tcPr>
            <w:tcW w:w="403" w:type="pct"/>
            <w:tcBorders>
              <w:right w:val="single" w:sz="4" w:space="0" w:color="auto"/>
            </w:tcBorders>
            <w:vAlign w:val="center"/>
          </w:tcPr>
          <w:p w:rsidR="0070665A" w:rsidRPr="0070665A" w:rsidRDefault="0070665A" w:rsidP="00243D63">
            <w:pPr>
              <w:pStyle w:val="Nzev"/>
              <w:spacing w:beforeLines="20" w:before="48"/>
              <w:ind w:left="-57" w:right="-57"/>
              <w:jc w:val="left"/>
              <w:rPr>
                <w:b/>
                <w:sz w:val="12"/>
                <w:szCs w:val="12"/>
              </w:rPr>
            </w:pPr>
            <w:r w:rsidRPr="0070665A">
              <w:rPr>
                <w:b/>
                <w:sz w:val="12"/>
                <w:szCs w:val="12"/>
              </w:rPr>
              <w:t>620710 11</w:t>
            </w:r>
          </w:p>
        </w:tc>
        <w:tc>
          <w:tcPr>
            <w:tcW w:w="322" w:type="pct"/>
            <w:tcBorders>
              <w:left w:val="single" w:sz="4" w:space="0" w:color="auto"/>
              <w:right w:val="single" w:sz="12" w:space="0" w:color="auto"/>
            </w:tcBorders>
            <w:vAlign w:val="center"/>
          </w:tcPr>
          <w:p w:rsidR="0070665A" w:rsidRDefault="0070665A" w:rsidP="00243D63">
            <w:pPr>
              <w:pStyle w:val="Nzev"/>
              <w:spacing w:beforeLines="20" w:before="48"/>
              <w:ind w:left="-57" w:right="-57"/>
              <w:jc w:val="center"/>
            </w:pPr>
          </w:p>
        </w:tc>
        <w:tc>
          <w:tcPr>
            <w:tcW w:w="317" w:type="pct"/>
            <w:tcBorders>
              <w:left w:val="single" w:sz="12" w:space="0" w:color="auto"/>
            </w:tcBorders>
            <w:vAlign w:val="center"/>
          </w:tcPr>
          <w:p w:rsidR="0070665A" w:rsidRDefault="0070665A" w:rsidP="00243D63">
            <w:pPr>
              <w:pStyle w:val="Nzev"/>
              <w:spacing w:beforeLines="20" w:before="48"/>
              <w:ind w:left="-57" w:right="-57"/>
              <w:jc w:val="center"/>
            </w:pPr>
            <w:r>
              <w:t>12:20</w:t>
            </w:r>
          </w:p>
        </w:tc>
        <w:tc>
          <w:tcPr>
            <w:tcW w:w="323" w:type="pct"/>
            <w:tcBorders>
              <w:right w:val="single" w:sz="4" w:space="0" w:color="auto"/>
            </w:tcBorders>
            <w:vAlign w:val="center"/>
          </w:tcPr>
          <w:p w:rsidR="0070665A" w:rsidRDefault="0070665A" w:rsidP="00243D63">
            <w:pPr>
              <w:pStyle w:val="Nzev"/>
              <w:spacing w:beforeLines="20" w:before="48"/>
              <w:ind w:left="-57" w:right="-57"/>
              <w:jc w:val="center"/>
            </w:pPr>
          </w:p>
        </w:tc>
        <w:tc>
          <w:tcPr>
            <w:tcW w:w="323" w:type="pct"/>
            <w:tcBorders>
              <w:left w:val="single" w:sz="4" w:space="0" w:color="auto"/>
            </w:tcBorders>
            <w:vAlign w:val="center"/>
          </w:tcPr>
          <w:p w:rsidR="0070665A" w:rsidRPr="0070665A" w:rsidRDefault="0070665A" w:rsidP="00243D63">
            <w:pPr>
              <w:pStyle w:val="Nzev"/>
              <w:spacing w:beforeLines="20" w:before="48"/>
              <w:ind w:left="-57" w:right="-57"/>
              <w:jc w:val="center"/>
              <w:rPr>
                <w:b/>
              </w:rPr>
            </w:pPr>
            <w:r w:rsidRPr="0070665A">
              <w:rPr>
                <w:b/>
              </w:rPr>
              <w:t>12:20</w:t>
            </w:r>
          </w:p>
        </w:tc>
        <w:tc>
          <w:tcPr>
            <w:tcW w:w="990" w:type="pct"/>
            <w:vAlign w:val="center"/>
          </w:tcPr>
          <w:p w:rsidR="0070665A" w:rsidRPr="0070665A" w:rsidRDefault="0070665A" w:rsidP="00243D63">
            <w:pPr>
              <w:pStyle w:val="Nzev"/>
              <w:spacing w:beforeLines="20" w:before="48"/>
              <w:ind w:left="-57" w:right="-57"/>
              <w:jc w:val="center"/>
              <w:rPr>
                <w:b/>
              </w:rPr>
            </w:pPr>
            <w:r w:rsidRPr="0070665A">
              <w:rPr>
                <w:rFonts w:hint="eastAsia"/>
                <w:b/>
              </w:rPr>
              <w:t>Čá</w:t>
            </w:r>
            <w:r w:rsidRPr="0070665A">
              <w:rPr>
                <w:b/>
              </w:rPr>
              <w:t>slav,,aut.st.</w:t>
            </w:r>
          </w:p>
        </w:tc>
        <w:tc>
          <w:tcPr>
            <w:tcW w:w="446" w:type="pct"/>
            <w:vAlign w:val="center"/>
          </w:tcPr>
          <w:p w:rsidR="0070665A" w:rsidRPr="0070665A" w:rsidRDefault="0070665A" w:rsidP="00243D63">
            <w:pPr>
              <w:pStyle w:val="Nzev"/>
              <w:spacing w:beforeLines="20" w:before="48"/>
              <w:ind w:left="-57" w:right="-57"/>
              <w:jc w:val="left"/>
              <w:rPr>
                <w:b/>
                <w:sz w:val="12"/>
                <w:szCs w:val="12"/>
              </w:rPr>
            </w:pPr>
            <w:r w:rsidRPr="0070665A">
              <w:rPr>
                <w:b/>
                <w:sz w:val="12"/>
                <w:szCs w:val="12"/>
              </w:rPr>
              <w:t>620710 18</w:t>
            </w:r>
          </w:p>
        </w:tc>
        <w:tc>
          <w:tcPr>
            <w:tcW w:w="525" w:type="pct"/>
            <w:gridSpan w:val="2"/>
            <w:tcBorders>
              <w:right w:val="nil"/>
            </w:tcBorders>
            <w:shd w:val="clear" w:color="auto" w:fill="FFFFFF" w:themeFill="background1"/>
            <w:vAlign w:val="center"/>
          </w:tcPr>
          <w:p w:rsidR="0070665A" w:rsidRPr="0070665A" w:rsidRDefault="0008745F" w:rsidP="0097362E">
            <w:pPr>
              <w:pStyle w:val="Nzev"/>
              <w:spacing w:before="20"/>
              <w:jc w:val="center"/>
              <w:rPr>
                <w:b/>
                <w:sz w:val="12"/>
                <w:szCs w:val="12"/>
              </w:rPr>
            </w:pPr>
            <w:r w:rsidRPr="0008745F">
              <w:rPr>
                <w:b/>
                <w:szCs w:val="18"/>
              </w:rPr>
              <w:t>0</w:t>
            </w:r>
            <w:r>
              <w:rPr>
                <w:b/>
                <w:sz w:val="12"/>
                <w:szCs w:val="12"/>
              </w:rPr>
              <w:br/>
            </w:r>
            <w:r w:rsidR="0070665A" w:rsidRPr="0070665A">
              <w:rPr>
                <w:b/>
                <w:sz w:val="12"/>
                <w:szCs w:val="12"/>
              </w:rPr>
              <w:t>žák nestíhá</w:t>
            </w:r>
          </w:p>
        </w:tc>
      </w:tr>
      <w:tr w:rsidR="0070665A" w:rsidRPr="00DF2AA6" w:rsidTr="0097362E">
        <w:trPr>
          <w:trHeight w:val="414"/>
        </w:trPr>
        <w:tc>
          <w:tcPr>
            <w:tcW w:w="223" w:type="pct"/>
            <w:vMerge/>
            <w:tcBorders>
              <w:left w:val="nil"/>
              <w:right w:val="single" w:sz="12" w:space="0" w:color="auto"/>
            </w:tcBorders>
            <w:vAlign w:val="center"/>
          </w:tcPr>
          <w:p w:rsidR="0070665A" w:rsidRDefault="0070665A" w:rsidP="00243D63">
            <w:pPr>
              <w:pStyle w:val="Nzev"/>
              <w:spacing w:beforeLines="20" w:before="48"/>
              <w:ind w:left="-57" w:right="-57"/>
              <w:jc w:val="center"/>
            </w:pPr>
          </w:p>
        </w:tc>
        <w:tc>
          <w:tcPr>
            <w:tcW w:w="319" w:type="pct"/>
            <w:tcBorders>
              <w:left w:val="single" w:sz="12" w:space="0" w:color="auto"/>
            </w:tcBorders>
            <w:vAlign w:val="center"/>
          </w:tcPr>
          <w:p w:rsidR="0070665A" w:rsidRDefault="0070665A" w:rsidP="00243D63">
            <w:pPr>
              <w:pStyle w:val="Nzev"/>
              <w:spacing w:beforeLines="20" w:before="48"/>
              <w:ind w:left="-57" w:right="-57"/>
              <w:jc w:val="center"/>
            </w:pPr>
          </w:p>
        </w:tc>
        <w:tc>
          <w:tcPr>
            <w:tcW w:w="809" w:type="pct"/>
            <w:tcBorders>
              <w:right w:val="single" w:sz="4" w:space="0" w:color="auto"/>
            </w:tcBorders>
            <w:vAlign w:val="center"/>
          </w:tcPr>
          <w:p w:rsidR="0070665A" w:rsidRPr="009C77D5" w:rsidRDefault="0070665A" w:rsidP="00243D63">
            <w:pPr>
              <w:pStyle w:val="Nzev"/>
              <w:spacing w:beforeLines="20" w:before="48"/>
              <w:ind w:left="-57" w:right="-57"/>
              <w:jc w:val="center"/>
            </w:pPr>
          </w:p>
        </w:tc>
        <w:tc>
          <w:tcPr>
            <w:tcW w:w="403" w:type="pct"/>
            <w:tcBorders>
              <w:right w:val="single" w:sz="4" w:space="0" w:color="auto"/>
            </w:tcBorders>
            <w:vAlign w:val="center"/>
          </w:tcPr>
          <w:p w:rsidR="0070665A" w:rsidRPr="0070665A" w:rsidRDefault="0070665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70665A" w:rsidRDefault="0070665A" w:rsidP="00243D63">
            <w:pPr>
              <w:pStyle w:val="Nzev"/>
              <w:spacing w:beforeLines="20" w:before="48"/>
              <w:ind w:left="-57" w:right="-57"/>
              <w:jc w:val="center"/>
            </w:pPr>
          </w:p>
        </w:tc>
        <w:tc>
          <w:tcPr>
            <w:tcW w:w="317" w:type="pct"/>
            <w:tcBorders>
              <w:left w:val="single" w:sz="12" w:space="0" w:color="auto"/>
            </w:tcBorders>
            <w:vAlign w:val="center"/>
          </w:tcPr>
          <w:p w:rsidR="0070665A" w:rsidRDefault="0070665A" w:rsidP="00243D63">
            <w:pPr>
              <w:pStyle w:val="Nzev"/>
              <w:spacing w:beforeLines="20" w:before="48"/>
              <w:ind w:left="-57" w:right="-57"/>
              <w:jc w:val="center"/>
            </w:pPr>
          </w:p>
        </w:tc>
        <w:tc>
          <w:tcPr>
            <w:tcW w:w="323" w:type="pct"/>
            <w:tcBorders>
              <w:right w:val="single" w:sz="4" w:space="0" w:color="auto"/>
            </w:tcBorders>
            <w:vAlign w:val="center"/>
          </w:tcPr>
          <w:p w:rsidR="0070665A" w:rsidRDefault="0070665A" w:rsidP="00243D63">
            <w:pPr>
              <w:pStyle w:val="Nzev"/>
              <w:spacing w:beforeLines="20" w:before="48"/>
              <w:ind w:left="-57" w:right="-57"/>
              <w:jc w:val="center"/>
            </w:pPr>
          </w:p>
        </w:tc>
        <w:tc>
          <w:tcPr>
            <w:tcW w:w="323" w:type="pct"/>
            <w:tcBorders>
              <w:left w:val="single" w:sz="4" w:space="0" w:color="auto"/>
            </w:tcBorders>
            <w:vAlign w:val="center"/>
          </w:tcPr>
          <w:p w:rsidR="0070665A" w:rsidRDefault="0070665A" w:rsidP="00243D63">
            <w:pPr>
              <w:pStyle w:val="Nzev"/>
              <w:spacing w:beforeLines="20" w:before="48"/>
              <w:ind w:left="-57" w:right="-57"/>
              <w:jc w:val="center"/>
            </w:pPr>
            <w:r>
              <w:t>13:10</w:t>
            </w:r>
          </w:p>
        </w:tc>
        <w:tc>
          <w:tcPr>
            <w:tcW w:w="990" w:type="pct"/>
            <w:vAlign w:val="center"/>
          </w:tcPr>
          <w:p w:rsidR="0070665A" w:rsidRDefault="0070665A" w:rsidP="00243D63">
            <w:pPr>
              <w:pStyle w:val="Nzev"/>
              <w:spacing w:beforeLines="20" w:before="48"/>
              <w:ind w:left="-57" w:right="-57"/>
              <w:jc w:val="center"/>
            </w:pPr>
            <w:r w:rsidRPr="009C77D5">
              <w:rPr>
                <w:rFonts w:hint="eastAsia"/>
              </w:rPr>
              <w:t>Čá</w:t>
            </w:r>
            <w:r w:rsidRPr="009C77D5">
              <w:t>slav,,aut.st.</w:t>
            </w:r>
          </w:p>
        </w:tc>
        <w:tc>
          <w:tcPr>
            <w:tcW w:w="446" w:type="pct"/>
            <w:vAlign w:val="center"/>
          </w:tcPr>
          <w:p w:rsidR="0070665A" w:rsidRPr="0098419F" w:rsidRDefault="0070665A" w:rsidP="00243D63">
            <w:pPr>
              <w:pStyle w:val="Nzev"/>
              <w:spacing w:beforeLines="20" w:before="48"/>
              <w:ind w:left="-57" w:right="-57"/>
              <w:jc w:val="left"/>
              <w:rPr>
                <w:sz w:val="12"/>
                <w:szCs w:val="12"/>
              </w:rPr>
            </w:pPr>
            <w:r w:rsidRPr="0070665A">
              <w:rPr>
                <w:sz w:val="12"/>
                <w:szCs w:val="12"/>
              </w:rPr>
              <w:t>240054 1</w:t>
            </w:r>
          </w:p>
        </w:tc>
        <w:tc>
          <w:tcPr>
            <w:tcW w:w="525" w:type="pct"/>
            <w:gridSpan w:val="2"/>
            <w:tcBorders>
              <w:right w:val="nil"/>
            </w:tcBorders>
            <w:shd w:val="clear" w:color="auto" w:fill="FFFFFF" w:themeFill="background1"/>
            <w:vAlign w:val="center"/>
          </w:tcPr>
          <w:p w:rsidR="0070665A" w:rsidRPr="000537D9" w:rsidRDefault="0070665A" w:rsidP="0097362E">
            <w:pPr>
              <w:pStyle w:val="Nzev"/>
              <w:spacing w:before="20"/>
              <w:jc w:val="center"/>
            </w:pPr>
            <w:r w:rsidRPr="000537D9">
              <w:t>50</w:t>
            </w:r>
          </w:p>
        </w:tc>
      </w:tr>
      <w:tr w:rsidR="0070665A" w:rsidRPr="00A24123" w:rsidTr="0008745F">
        <w:trPr>
          <w:trHeight w:val="341"/>
        </w:trPr>
        <w:tc>
          <w:tcPr>
            <w:tcW w:w="223" w:type="pct"/>
            <w:vMerge/>
            <w:tcBorders>
              <w:left w:val="nil"/>
              <w:bottom w:val="single" w:sz="12" w:space="0" w:color="auto"/>
              <w:right w:val="single" w:sz="12" w:space="0" w:color="auto"/>
            </w:tcBorders>
            <w:vAlign w:val="center"/>
          </w:tcPr>
          <w:p w:rsidR="0070665A" w:rsidRDefault="0070665A" w:rsidP="00243D63">
            <w:pPr>
              <w:pStyle w:val="Nzev"/>
              <w:spacing w:beforeLines="20" w:before="48"/>
              <w:ind w:left="-57" w:right="-57"/>
              <w:jc w:val="center"/>
            </w:pPr>
          </w:p>
        </w:tc>
        <w:tc>
          <w:tcPr>
            <w:tcW w:w="1853" w:type="pct"/>
            <w:gridSpan w:val="4"/>
            <w:tcBorders>
              <w:left w:val="single" w:sz="12" w:space="0" w:color="auto"/>
              <w:bottom w:val="single" w:sz="12" w:space="0" w:color="auto"/>
              <w:right w:val="single" w:sz="12" w:space="0" w:color="auto"/>
            </w:tcBorders>
            <w:shd w:val="clear" w:color="auto" w:fill="F2DBDB" w:themeFill="accent2" w:themeFillTint="33"/>
          </w:tcPr>
          <w:p w:rsidR="0070665A" w:rsidRPr="0070665A" w:rsidRDefault="0070665A" w:rsidP="00243D63">
            <w:pPr>
              <w:pStyle w:val="Nzev"/>
              <w:spacing w:beforeLines="20" w:before="48"/>
              <w:ind w:left="-57" w:right="-57"/>
              <w:jc w:val="left"/>
              <w:rPr>
                <w:sz w:val="16"/>
                <w:szCs w:val="16"/>
              </w:rPr>
            </w:pPr>
            <w:r w:rsidRPr="004D7956">
              <w:rPr>
                <w:b/>
                <w:sz w:val="16"/>
                <w:szCs w:val="16"/>
              </w:rPr>
              <w:t xml:space="preserve">▪MHD  </w:t>
            </w:r>
            <w:r>
              <w:rPr>
                <w:sz w:val="16"/>
                <w:szCs w:val="16"/>
              </w:rPr>
              <w:t>aut.st./zem.škola 7:35/7:39 7:35/7:47</w:t>
            </w:r>
          </w:p>
        </w:tc>
        <w:tc>
          <w:tcPr>
            <w:tcW w:w="2924" w:type="pct"/>
            <w:gridSpan w:val="7"/>
            <w:tcBorders>
              <w:left w:val="single" w:sz="12" w:space="0" w:color="auto"/>
              <w:bottom w:val="single" w:sz="12" w:space="0" w:color="auto"/>
              <w:right w:val="nil"/>
            </w:tcBorders>
            <w:shd w:val="clear" w:color="auto" w:fill="F2DBDB" w:themeFill="accent2" w:themeFillTint="33"/>
          </w:tcPr>
          <w:p w:rsidR="0070665A" w:rsidRPr="000537D9" w:rsidRDefault="0070665A" w:rsidP="0070665A">
            <w:pPr>
              <w:pStyle w:val="Nzev"/>
              <w:spacing w:before="20"/>
              <w:jc w:val="left"/>
            </w:pPr>
          </w:p>
        </w:tc>
      </w:tr>
      <w:tr w:rsidR="0070665A" w:rsidRPr="00A24123" w:rsidTr="0008745F">
        <w:trPr>
          <w:trHeight w:val="414"/>
        </w:trPr>
        <w:tc>
          <w:tcPr>
            <w:tcW w:w="223" w:type="pct"/>
            <w:vMerge w:val="restart"/>
            <w:tcBorders>
              <w:top w:val="single" w:sz="12" w:space="0" w:color="auto"/>
              <w:left w:val="nil"/>
              <w:right w:val="single" w:sz="12" w:space="0" w:color="auto"/>
            </w:tcBorders>
            <w:textDirection w:val="btLr"/>
            <w:vAlign w:val="center"/>
          </w:tcPr>
          <w:p w:rsidR="0070665A" w:rsidRDefault="0070665A" w:rsidP="00243D63">
            <w:pPr>
              <w:pStyle w:val="Nzev"/>
              <w:spacing w:beforeLines="20" w:before="48"/>
              <w:ind w:left="-57" w:right="-57"/>
              <w:jc w:val="center"/>
            </w:pPr>
            <w:r>
              <w:t>ZŠ Vrdy</w:t>
            </w:r>
          </w:p>
        </w:tc>
        <w:tc>
          <w:tcPr>
            <w:tcW w:w="319" w:type="pct"/>
            <w:tcBorders>
              <w:top w:val="single" w:sz="12" w:space="0" w:color="auto"/>
              <w:left w:val="single" w:sz="12" w:space="0" w:color="auto"/>
            </w:tcBorders>
            <w:vAlign w:val="center"/>
          </w:tcPr>
          <w:p w:rsidR="0070665A" w:rsidRDefault="0070665A" w:rsidP="00243D63">
            <w:pPr>
              <w:pStyle w:val="Nzev"/>
              <w:spacing w:beforeLines="20" w:before="48"/>
              <w:ind w:left="-57" w:right="-57"/>
              <w:jc w:val="center"/>
            </w:pPr>
            <w:r>
              <w:t>7:21/7:31</w:t>
            </w:r>
          </w:p>
        </w:tc>
        <w:tc>
          <w:tcPr>
            <w:tcW w:w="809" w:type="pct"/>
            <w:tcBorders>
              <w:top w:val="single" w:sz="12" w:space="0" w:color="auto"/>
              <w:right w:val="single" w:sz="4" w:space="0" w:color="auto"/>
            </w:tcBorders>
            <w:vAlign w:val="center"/>
          </w:tcPr>
          <w:p w:rsidR="0070665A" w:rsidRDefault="0070665A" w:rsidP="00243D63">
            <w:pPr>
              <w:pStyle w:val="Nzev"/>
              <w:spacing w:beforeLines="20" w:before="48"/>
              <w:ind w:left="-57" w:right="-57"/>
              <w:jc w:val="center"/>
            </w:pPr>
            <w:r w:rsidRPr="009C77D5">
              <w:t>Vrdy,Dolní Bu</w:t>
            </w:r>
            <w:r w:rsidRPr="009C77D5">
              <w:rPr>
                <w:rFonts w:hint="eastAsia"/>
              </w:rPr>
              <w:t>č</w:t>
            </w:r>
            <w:r w:rsidRPr="009C77D5">
              <w:t>ice,ÚNZ</w:t>
            </w:r>
          </w:p>
        </w:tc>
        <w:tc>
          <w:tcPr>
            <w:tcW w:w="403" w:type="pct"/>
            <w:tcBorders>
              <w:top w:val="single" w:sz="12" w:space="0" w:color="auto"/>
              <w:right w:val="single" w:sz="4" w:space="0" w:color="auto"/>
            </w:tcBorders>
            <w:vAlign w:val="center"/>
          </w:tcPr>
          <w:p w:rsidR="0070665A" w:rsidRPr="004E007F" w:rsidRDefault="0070665A" w:rsidP="00243D63">
            <w:pPr>
              <w:pStyle w:val="Nzev"/>
              <w:spacing w:beforeLines="20" w:before="48"/>
              <w:ind w:left="-57" w:right="-57"/>
              <w:jc w:val="left"/>
              <w:rPr>
                <w:sz w:val="12"/>
                <w:szCs w:val="12"/>
              </w:rPr>
            </w:pPr>
            <w:r w:rsidRPr="0070665A">
              <w:rPr>
                <w:sz w:val="12"/>
                <w:szCs w:val="12"/>
              </w:rPr>
              <w:t>620710 11</w:t>
            </w:r>
          </w:p>
        </w:tc>
        <w:tc>
          <w:tcPr>
            <w:tcW w:w="322" w:type="pct"/>
            <w:tcBorders>
              <w:top w:val="single" w:sz="12" w:space="0" w:color="auto"/>
              <w:left w:val="single" w:sz="4" w:space="0" w:color="auto"/>
              <w:right w:val="single" w:sz="12" w:space="0" w:color="auto"/>
            </w:tcBorders>
            <w:vAlign w:val="center"/>
          </w:tcPr>
          <w:p w:rsidR="0070665A" w:rsidRDefault="0070665A" w:rsidP="00243D63">
            <w:pPr>
              <w:pStyle w:val="Nzev"/>
              <w:spacing w:beforeLines="20" w:before="48"/>
              <w:ind w:left="-57" w:right="-57"/>
              <w:jc w:val="center"/>
            </w:pPr>
            <w:r>
              <w:t>7:45</w:t>
            </w:r>
          </w:p>
        </w:tc>
        <w:tc>
          <w:tcPr>
            <w:tcW w:w="317" w:type="pct"/>
            <w:tcBorders>
              <w:top w:val="single" w:sz="12" w:space="0" w:color="auto"/>
              <w:left w:val="single" w:sz="12" w:space="0" w:color="auto"/>
            </w:tcBorders>
            <w:vAlign w:val="center"/>
          </w:tcPr>
          <w:p w:rsidR="0070665A" w:rsidRDefault="0070665A" w:rsidP="00243D63">
            <w:pPr>
              <w:pStyle w:val="Nzev"/>
              <w:spacing w:beforeLines="20" w:before="48"/>
              <w:ind w:left="-57" w:right="-57"/>
              <w:jc w:val="center"/>
            </w:pPr>
            <w:r>
              <w:t>11:20</w:t>
            </w:r>
          </w:p>
        </w:tc>
        <w:tc>
          <w:tcPr>
            <w:tcW w:w="323" w:type="pct"/>
            <w:tcBorders>
              <w:top w:val="single" w:sz="12" w:space="0" w:color="auto"/>
              <w:right w:val="single" w:sz="4" w:space="0" w:color="auto"/>
            </w:tcBorders>
            <w:vAlign w:val="center"/>
          </w:tcPr>
          <w:p w:rsidR="0070665A" w:rsidRDefault="0070665A"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70665A" w:rsidRDefault="0070665A" w:rsidP="00243D63">
            <w:pPr>
              <w:pStyle w:val="Nzev"/>
              <w:spacing w:beforeLines="20" w:before="48"/>
              <w:ind w:left="-57" w:right="-57"/>
              <w:jc w:val="center"/>
            </w:pPr>
            <w:r>
              <w:t>12:27</w:t>
            </w:r>
          </w:p>
        </w:tc>
        <w:tc>
          <w:tcPr>
            <w:tcW w:w="990" w:type="pct"/>
            <w:tcBorders>
              <w:top w:val="single" w:sz="12" w:space="0" w:color="auto"/>
            </w:tcBorders>
            <w:vAlign w:val="center"/>
          </w:tcPr>
          <w:p w:rsidR="0070665A" w:rsidRDefault="0070665A" w:rsidP="00243D63">
            <w:pPr>
              <w:pStyle w:val="Nzev"/>
              <w:spacing w:beforeLines="20" w:before="48"/>
              <w:ind w:left="-57" w:right="-57"/>
              <w:jc w:val="center"/>
            </w:pPr>
            <w:r w:rsidRPr="00E320AB">
              <w:t>Vrdy,Dolní Bu</w:t>
            </w:r>
            <w:r w:rsidRPr="00E320AB">
              <w:rPr>
                <w:rFonts w:hint="eastAsia"/>
              </w:rPr>
              <w:t>č</w:t>
            </w:r>
            <w:r w:rsidRPr="00E320AB">
              <w:t>ice,ÚNZ</w:t>
            </w:r>
          </w:p>
        </w:tc>
        <w:tc>
          <w:tcPr>
            <w:tcW w:w="446" w:type="pct"/>
            <w:tcBorders>
              <w:top w:val="single" w:sz="12" w:space="0" w:color="auto"/>
            </w:tcBorders>
            <w:vAlign w:val="center"/>
          </w:tcPr>
          <w:p w:rsidR="0070665A" w:rsidRPr="0098419F" w:rsidRDefault="0070665A" w:rsidP="00243D63">
            <w:pPr>
              <w:pStyle w:val="Nzev"/>
              <w:spacing w:beforeLines="20" w:before="48"/>
              <w:ind w:left="-57" w:right="-57"/>
              <w:jc w:val="left"/>
              <w:rPr>
                <w:sz w:val="12"/>
                <w:szCs w:val="12"/>
              </w:rPr>
            </w:pPr>
            <w:r w:rsidRPr="0070665A">
              <w:rPr>
                <w:sz w:val="12"/>
                <w:szCs w:val="12"/>
              </w:rPr>
              <w:t>620710 18</w:t>
            </w:r>
          </w:p>
        </w:tc>
        <w:tc>
          <w:tcPr>
            <w:tcW w:w="525" w:type="pct"/>
            <w:gridSpan w:val="2"/>
            <w:tcBorders>
              <w:top w:val="single" w:sz="12" w:space="0" w:color="auto"/>
              <w:right w:val="nil"/>
            </w:tcBorders>
            <w:shd w:val="clear" w:color="auto" w:fill="FABF8F" w:themeFill="accent6" w:themeFillTint="99"/>
            <w:vAlign w:val="center"/>
          </w:tcPr>
          <w:p w:rsidR="0070665A" w:rsidRDefault="0070665A" w:rsidP="0097362E">
            <w:pPr>
              <w:pStyle w:val="Nzev"/>
              <w:spacing w:before="20"/>
              <w:jc w:val="center"/>
            </w:pPr>
            <w:r>
              <w:t>67</w:t>
            </w:r>
          </w:p>
        </w:tc>
      </w:tr>
      <w:tr w:rsidR="0070665A" w:rsidRPr="00A24123" w:rsidTr="0097362E">
        <w:trPr>
          <w:trHeight w:val="414"/>
        </w:trPr>
        <w:tc>
          <w:tcPr>
            <w:tcW w:w="223" w:type="pct"/>
            <w:vMerge/>
            <w:tcBorders>
              <w:left w:val="nil"/>
              <w:right w:val="single" w:sz="12" w:space="0" w:color="auto"/>
            </w:tcBorders>
            <w:vAlign w:val="center"/>
          </w:tcPr>
          <w:p w:rsidR="0070665A" w:rsidRDefault="0070665A" w:rsidP="00243D63">
            <w:pPr>
              <w:pStyle w:val="Nzev"/>
              <w:spacing w:beforeLines="20" w:before="48"/>
              <w:ind w:left="-57" w:right="-57"/>
              <w:jc w:val="center"/>
            </w:pPr>
          </w:p>
        </w:tc>
        <w:tc>
          <w:tcPr>
            <w:tcW w:w="319" w:type="pct"/>
            <w:tcBorders>
              <w:left w:val="single" w:sz="12" w:space="0" w:color="auto"/>
            </w:tcBorders>
            <w:vAlign w:val="center"/>
          </w:tcPr>
          <w:p w:rsidR="0070665A" w:rsidRDefault="0070665A" w:rsidP="00243D63">
            <w:pPr>
              <w:pStyle w:val="Nzev"/>
              <w:spacing w:beforeLines="20" w:before="48"/>
              <w:ind w:left="-57" w:right="-57"/>
              <w:jc w:val="center"/>
            </w:pPr>
          </w:p>
        </w:tc>
        <w:tc>
          <w:tcPr>
            <w:tcW w:w="809" w:type="pct"/>
            <w:tcBorders>
              <w:right w:val="single" w:sz="4" w:space="0" w:color="auto"/>
            </w:tcBorders>
            <w:vAlign w:val="center"/>
          </w:tcPr>
          <w:p w:rsidR="0070665A" w:rsidRDefault="0070665A" w:rsidP="00243D63">
            <w:pPr>
              <w:pStyle w:val="Nzev"/>
              <w:spacing w:beforeLines="20" w:before="48"/>
              <w:ind w:left="-57" w:right="-57"/>
              <w:jc w:val="center"/>
            </w:pPr>
          </w:p>
        </w:tc>
        <w:tc>
          <w:tcPr>
            <w:tcW w:w="403" w:type="pct"/>
            <w:tcBorders>
              <w:right w:val="single" w:sz="4" w:space="0" w:color="auto"/>
            </w:tcBorders>
            <w:vAlign w:val="center"/>
          </w:tcPr>
          <w:p w:rsidR="0070665A" w:rsidRPr="004E007F" w:rsidRDefault="0070665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70665A" w:rsidRDefault="0070665A" w:rsidP="00243D63">
            <w:pPr>
              <w:pStyle w:val="Nzev"/>
              <w:spacing w:beforeLines="20" w:before="48"/>
              <w:ind w:left="-57" w:right="-57"/>
              <w:jc w:val="center"/>
            </w:pPr>
          </w:p>
        </w:tc>
        <w:tc>
          <w:tcPr>
            <w:tcW w:w="317" w:type="pct"/>
            <w:tcBorders>
              <w:left w:val="single" w:sz="12" w:space="0" w:color="auto"/>
            </w:tcBorders>
            <w:vAlign w:val="center"/>
          </w:tcPr>
          <w:p w:rsidR="0070665A" w:rsidRDefault="0070665A" w:rsidP="00243D63">
            <w:pPr>
              <w:pStyle w:val="Nzev"/>
              <w:spacing w:beforeLines="20" w:before="48"/>
              <w:ind w:left="-57" w:right="-57"/>
              <w:jc w:val="center"/>
            </w:pPr>
            <w:r>
              <w:t>12:10</w:t>
            </w:r>
          </w:p>
        </w:tc>
        <w:tc>
          <w:tcPr>
            <w:tcW w:w="323" w:type="pct"/>
            <w:tcBorders>
              <w:right w:val="single" w:sz="4" w:space="0" w:color="auto"/>
            </w:tcBorders>
            <w:vAlign w:val="center"/>
          </w:tcPr>
          <w:p w:rsidR="0070665A" w:rsidRDefault="0070665A" w:rsidP="00243D63">
            <w:pPr>
              <w:pStyle w:val="Nzev"/>
              <w:spacing w:beforeLines="20" w:before="48"/>
              <w:ind w:left="-57" w:right="-57"/>
              <w:jc w:val="center"/>
            </w:pPr>
            <w:r>
              <w:t>12:10</w:t>
            </w:r>
          </w:p>
        </w:tc>
        <w:tc>
          <w:tcPr>
            <w:tcW w:w="323" w:type="pct"/>
            <w:tcBorders>
              <w:left w:val="single" w:sz="4" w:space="0" w:color="auto"/>
            </w:tcBorders>
            <w:vAlign w:val="center"/>
          </w:tcPr>
          <w:p w:rsidR="0070665A" w:rsidRDefault="0070665A" w:rsidP="00243D63">
            <w:pPr>
              <w:pStyle w:val="Nzev"/>
              <w:spacing w:beforeLines="20" w:before="48"/>
              <w:ind w:left="-57" w:right="-57"/>
              <w:jc w:val="center"/>
            </w:pPr>
            <w:r>
              <w:t>12:27</w:t>
            </w:r>
          </w:p>
        </w:tc>
        <w:tc>
          <w:tcPr>
            <w:tcW w:w="990" w:type="pct"/>
            <w:vAlign w:val="center"/>
          </w:tcPr>
          <w:p w:rsidR="0070665A" w:rsidRDefault="0070665A" w:rsidP="00243D63">
            <w:pPr>
              <w:pStyle w:val="Nzev"/>
              <w:spacing w:beforeLines="20" w:before="48"/>
              <w:ind w:left="-57" w:right="-57"/>
              <w:jc w:val="center"/>
            </w:pPr>
            <w:r w:rsidRPr="00E320AB">
              <w:t>Vrdy,Dolní Bu</w:t>
            </w:r>
            <w:r w:rsidRPr="00E320AB">
              <w:rPr>
                <w:rFonts w:hint="eastAsia"/>
              </w:rPr>
              <w:t>č</w:t>
            </w:r>
            <w:r w:rsidRPr="00E320AB">
              <w:t>ice,ÚNZ</w:t>
            </w:r>
          </w:p>
        </w:tc>
        <w:tc>
          <w:tcPr>
            <w:tcW w:w="446" w:type="pct"/>
            <w:vAlign w:val="center"/>
          </w:tcPr>
          <w:p w:rsidR="0070665A" w:rsidRPr="0098419F" w:rsidRDefault="0070665A" w:rsidP="00243D63">
            <w:pPr>
              <w:pStyle w:val="Nzev"/>
              <w:spacing w:beforeLines="20" w:before="48"/>
              <w:ind w:left="-57" w:right="-57"/>
              <w:jc w:val="left"/>
              <w:rPr>
                <w:sz w:val="12"/>
                <w:szCs w:val="12"/>
              </w:rPr>
            </w:pPr>
            <w:r w:rsidRPr="0070665A">
              <w:rPr>
                <w:sz w:val="12"/>
                <w:szCs w:val="12"/>
              </w:rPr>
              <w:t>620710 18</w:t>
            </w:r>
          </w:p>
        </w:tc>
        <w:tc>
          <w:tcPr>
            <w:tcW w:w="525" w:type="pct"/>
            <w:gridSpan w:val="2"/>
            <w:tcBorders>
              <w:right w:val="nil"/>
            </w:tcBorders>
            <w:vAlign w:val="center"/>
          </w:tcPr>
          <w:p w:rsidR="0070665A" w:rsidRDefault="0070665A" w:rsidP="0097362E">
            <w:pPr>
              <w:pStyle w:val="Nzev"/>
              <w:spacing w:before="20"/>
              <w:jc w:val="center"/>
            </w:pPr>
            <w:r>
              <w:t>17</w:t>
            </w:r>
          </w:p>
        </w:tc>
      </w:tr>
      <w:tr w:rsidR="0070665A" w:rsidRPr="00A24123" w:rsidTr="0097362E">
        <w:trPr>
          <w:trHeight w:val="414"/>
        </w:trPr>
        <w:tc>
          <w:tcPr>
            <w:tcW w:w="223" w:type="pct"/>
            <w:vMerge/>
            <w:tcBorders>
              <w:left w:val="nil"/>
              <w:right w:val="single" w:sz="12" w:space="0" w:color="auto"/>
            </w:tcBorders>
            <w:vAlign w:val="center"/>
          </w:tcPr>
          <w:p w:rsidR="0070665A" w:rsidRDefault="0070665A" w:rsidP="00243D63">
            <w:pPr>
              <w:pStyle w:val="Nzev"/>
              <w:spacing w:beforeLines="20" w:before="48"/>
              <w:ind w:left="-57" w:right="-57"/>
              <w:jc w:val="center"/>
            </w:pPr>
          </w:p>
        </w:tc>
        <w:tc>
          <w:tcPr>
            <w:tcW w:w="319" w:type="pct"/>
            <w:tcBorders>
              <w:left w:val="single" w:sz="12" w:space="0" w:color="auto"/>
            </w:tcBorders>
            <w:vAlign w:val="center"/>
          </w:tcPr>
          <w:p w:rsidR="0070665A" w:rsidRDefault="0070665A" w:rsidP="00243D63">
            <w:pPr>
              <w:pStyle w:val="Nzev"/>
              <w:spacing w:beforeLines="20" w:before="48"/>
              <w:ind w:left="-57" w:right="-57"/>
              <w:jc w:val="center"/>
            </w:pPr>
          </w:p>
        </w:tc>
        <w:tc>
          <w:tcPr>
            <w:tcW w:w="809" w:type="pct"/>
            <w:tcBorders>
              <w:right w:val="single" w:sz="4" w:space="0" w:color="auto"/>
            </w:tcBorders>
            <w:vAlign w:val="center"/>
          </w:tcPr>
          <w:p w:rsidR="0070665A" w:rsidRDefault="0070665A" w:rsidP="00243D63">
            <w:pPr>
              <w:pStyle w:val="Nzev"/>
              <w:spacing w:beforeLines="20" w:before="48"/>
              <w:ind w:left="-57" w:right="-57"/>
              <w:jc w:val="center"/>
            </w:pPr>
          </w:p>
        </w:tc>
        <w:tc>
          <w:tcPr>
            <w:tcW w:w="403" w:type="pct"/>
            <w:tcBorders>
              <w:right w:val="single" w:sz="4" w:space="0" w:color="auto"/>
            </w:tcBorders>
            <w:vAlign w:val="center"/>
          </w:tcPr>
          <w:p w:rsidR="0070665A" w:rsidRPr="004E007F" w:rsidRDefault="0070665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70665A" w:rsidRDefault="0070665A" w:rsidP="00243D63">
            <w:pPr>
              <w:pStyle w:val="Nzev"/>
              <w:spacing w:beforeLines="20" w:before="48"/>
              <w:ind w:left="-57" w:right="-57"/>
              <w:jc w:val="center"/>
            </w:pPr>
          </w:p>
        </w:tc>
        <w:tc>
          <w:tcPr>
            <w:tcW w:w="317" w:type="pct"/>
            <w:tcBorders>
              <w:left w:val="single" w:sz="12" w:space="0" w:color="auto"/>
            </w:tcBorders>
            <w:vAlign w:val="center"/>
          </w:tcPr>
          <w:p w:rsidR="0070665A" w:rsidRDefault="0070665A" w:rsidP="00243D63">
            <w:pPr>
              <w:pStyle w:val="Nzev"/>
              <w:spacing w:beforeLines="20" w:before="48"/>
              <w:ind w:left="-57" w:right="-57"/>
              <w:jc w:val="center"/>
            </w:pPr>
            <w:r>
              <w:t>13:00</w:t>
            </w:r>
          </w:p>
        </w:tc>
        <w:tc>
          <w:tcPr>
            <w:tcW w:w="323" w:type="pct"/>
            <w:tcBorders>
              <w:right w:val="single" w:sz="4" w:space="0" w:color="auto"/>
            </w:tcBorders>
            <w:vAlign w:val="center"/>
          </w:tcPr>
          <w:p w:rsidR="0070665A" w:rsidRDefault="0070665A" w:rsidP="00243D63">
            <w:pPr>
              <w:pStyle w:val="Nzev"/>
              <w:spacing w:beforeLines="20" w:before="48"/>
              <w:ind w:left="-57" w:right="-57"/>
              <w:jc w:val="center"/>
            </w:pPr>
            <w:r>
              <w:t>13:00</w:t>
            </w:r>
          </w:p>
        </w:tc>
        <w:tc>
          <w:tcPr>
            <w:tcW w:w="323" w:type="pct"/>
            <w:tcBorders>
              <w:left w:val="single" w:sz="4" w:space="0" w:color="auto"/>
            </w:tcBorders>
            <w:vAlign w:val="center"/>
          </w:tcPr>
          <w:p w:rsidR="0070665A" w:rsidRDefault="0070665A" w:rsidP="00243D63">
            <w:pPr>
              <w:pStyle w:val="Nzev"/>
              <w:spacing w:beforeLines="20" w:before="48"/>
              <w:ind w:left="-57" w:right="-57"/>
              <w:jc w:val="center"/>
            </w:pPr>
            <w:r>
              <w:t>13:19</w:t>
            </w:r>
          </w:p>
        </w:tc>
        <w:tc>
          <w:tcPr>
            <w:tcW w:w="990" w:type="pct"/>
            <w:vAlign w:val="center"/>
          </w:tcPr>
          <w:p w:rsidR="0070665A" w:rsidRDefault="0070665A" w:rsidP="00243D63">
            <w:pPr>
              <w:pStyle w:val="Nzev"/>
              <w:spacing w:beforeLines="20" w:before="48"/>
              <w:ind w:left="-57" w:right="-57"/>
              <w:jc w:val="center"/>
            </w:pPr>
            <w:r w:rsidRPr="00E320AB">
              <w:t>Vrdy,Dolní Bu</w:t>
            </w:r>
            <w:r w:rsidRPr="00E320AB">
              <w:rPr>
                <w:rFonts w:hint="eastAsia"/>
              </w:rPr>
              <w:t>č</w:t>
            </w:r>
            <w:r w:rsidRPr="00E320AB">
              <w:t>ice,ÚNZ</w:t>
            </w:r>
          </w:p>
        </w:tc>
        <w:tc>
          <w:tcPr>
            <w:tcW w:w="446" w:type="pct"/>
            <w:vAlign w:val="center"/>
          </w:tcPr>
          <w:p w:rsidR="0070665A" w:rsidRPr="0098419F" w:rsidRDefault="0070665A" w:rsidP="00243D63">
            <w:pPr>
              <w:pStyle w:val="Nzev"/>
              <w:spacing w:beforeLines="20" w:before="48"/>
              <w:ind w:left="-57" w:right="-57"/>
              <w:jc w:val="left"/>
              <w:rPr>
                <w:sz w:val="12"/>
                <w:szCs w:val="12"/>
              </w:rPr>
            </w:pPr>
            <w:r w:rsidRPr="0070665A">
              <w:rPr>
                <w:sz w:val="12"/>
                <w:szCs w:val="12"/>
              </w:rPr>
              <w:t>240054 1</w:t>
            </w:r>
          </w:p>
        </w:tc>
        <w:tc>
          <w:tcPr>
            <w:tcW w:w="525" w:type="pct"/>
            <w:gridSpan w:val="2"/>
            <w:tcBorders>
              <w:right w:val="nil"/>
            </w:tcBorders>
            <w:vAlign w:val="center"/>
          </w:tcPr>
          <w:p w:rsidR="0070665A" w:rsidRDefault="0070665A" w:rsidP="0097362E">
            <w:pPr>
              <w:pStyle w:val="Nzev"/>
              <w:spacing w:before="20"/>
              <w:jc w:val="center"/>
            </w:pPr>
            <w:r>
              <w:t>19</w:t>
            </w:r>
          </w:p>
        </w:tc>
      </w:tr>
      <w:tr w:rsidR="0070665A" w:rsidRPr="00A24123" w:rsidTr="0097362E">
        <w:trPr>
          <w:trHeight w:val="414"/>
        </w:trPr>
        <w:tc>
          <w:tcPr>
            <w:tcW w:w="223" w:type="pct"/>
            <w:vMerge/>
            <w:tcBorders>
              <w:left w:val="nil"/>
              <w:right w:val="single" w:sz="12" w:space="0" w:color="auto"/>
            </w:tcBorders>
            <w:vAlign w:val="center"/>
          </w:tcPr>
          <w:p w:rsidR="0070665A" w:rsidRDefault="0070665A" w:rsidP="00243D63">
            <w:pPr>
              <w:pStyle w:val="Nzev"/>
              <w:spacing w:beforeLines="20" w:before="48"/>
              <w:ind w:left="-57" w:right="-57"/>
              <w:jc w:val="center"/>
            </w:pPr>
          </w:p>
        </w:tc>
        <w:tc>
          <w:tcPr>
            <w:tcW w:w="319" w:type="pct"/>
            <w:tcBorders>
              <w:left w:val="single" w:sz="12" w:space="0" w:color="auto"/>
            </w:tcBorders>
            <w:vAlign w:val="center"/>
          </w:tcPr>
          <w:p w:rsidR="0070665A" w:rsidRDefault="0070665A" w:rsidP="00243D63">
            <w:pPr>
              <w:pStyle w:val="Nzev"/>
              <w:spacing w:beforeLines="20" w:before="48"/>
              <w:ind w:left="-57" w:right="-57"/>
              <w:jc w:val="center"/>
            </w:pPr>
          </w:p>
        </w:tc>
        <w:tc>
          <w:tcPr>
            <w:tcW w:w="809" w:type="pct"/>
            <w:tcBorders>
              <w:right w:val="single" w:sz="4" w:space="0" w:color="auto"/>
            </w:tcBorders>
            <w:vAlign w:val="center"/>
          </w:tcPr>
          <w:p w:rsidR="0070665A" w:rsidRDefault="0070665A" w:rsidP="00243D63">
            <w:pPr>
              <w:pStyle w:val="Nzev"/>
              <w:spacing w:beforeLines="20" w:before="48"/>
              <w:ind w:left="-57" w:right="-57"/>
              <w:jc w:val="center"/>
            </w:pPr>
          </w:p>
        </w:tc>
        <w:tc>
          <w:tcPr>
            <w:tcW w:w="403" w:type="pct"/>
            <w:tcBorders>
              <w:right w:val="single" w:sz="4" w:space="0" w:color="auto"/>
            </w:tcBorders>
            <w:vAlign w:val="center"/>
          </w:tcPr>
          <w:p w:rsidR="0070665A" w:rsidRPr="004E007F" w:rsidRDefault="0070665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70665A" w:rsidRDefault="0070665A" w:rsidP="00243D63">
            <w:pPr>
              <w:pStyle w:val="Nzev"/>
              <w:spacing w:beforeLines="20" w:before="48"/>
              <w:ind w:left="-57" w:right="-57"/>
              <w:jc w:val="center"/>
            </w:pPr>
          </w:p>
        </w:tc>
        <w:tc>
          <w:tcPr>
            <w:tcW w:w="317" w:type="pct"/>
            <w:tcBorders>
              <w:left w:val="single" w:sz="12" w:space="0" w:color="auto"/>
            </w:tcBorders>
            <w:vAlign w:val="center"/>
          </w:tcPr>
          <w:p w:rsidR="0070665A" w:rsidRDefault="0070665A" w:rsidP="00243D63">
            <w:pPr>
              <w:pStyle w:val="Nzev"/>
              <w:spacing w:beforeLines="20" w:before="48"/>
              <w:ind w:left="-57" w:right="-57"/>
              <w:jc w:val="center"/>
            </w:pPr>
          </w:p>
        </w:tc>
        <w:tc>
          <w:tcPr>
            <w:tcW w:w="323" w:type="pct"/>
            <w:tcBorders>
              <w:right w:val="single" w:sz="4" w:space="0" w:color="auto"/>
            </w:tcBorders>
            <w:vAlign w:val="center"/>
          </w:tcPr>
          <w:p w:rsidR="0070665A" w:rsidRDefault="0070665A" w:rsidP="00243D63">
            <w:pPr>
              <w:pStyle w:val="Nzev"/>
              <w:spacing w:beforeLines="20" w:before="48"/>
              <w:ind w:left="-57" w:right="-57"/>
              <w:jc w:val="center"/>
            </w:pPr>
            <w:r>
              <w:t>13:50</w:t>
            </w:r>
          </w:p>
        </w:tc>
        <w:tc>
          <w:tcPr>
            <w:tcW w:w="323" w:type="pct"/>
            <w:tcBorders>
              <w:left w:val="single" w:sz="4" w:space="0" w:color="auto"/>
            </w:tcBorders>
            <w:vAlign w:val="center"/>
          </w:tcPr>
          <w:p w:rsidR="0070665A" w:rsidRDefault="0070665A" w:rsidP="00243D63">
            <w:pPr>
              <w:pStyle w:val="Nzev"/>
              <w:spacing w:beforeLines="20" w:before="48"/>
              <w:ind w:left="-57" w:right="-57"/>
              <w:jc w:val="center"/>
            </w:pPr>
            <w:r>
              <w:t>14:27</w:t>
            </w:r>
          </w:p>
        </w:tc>
        <w:tc>
          <w:tcPr>
            <w:tcW w:w="990" w:type="pct"/>
            <w:vAlign w:val="center"/>
          </w:tcPr>
          <w:p w:rsidR="0070665A" w:rsidRDefault="0070665A" w:rsidP="00243D63">
            <w:pPr>
              <w:pStyle w:val="Nzev"/>
              <w:spacing w:beforeLines="20" w:before="48"/>
              <w:ind w:left="-57" w:right="-57"/>
              <w:jc w:val="center"/>
            </w:pPr>
            <w:r w:rsidRPr="00E320AB">
              <w:t>Vrdy,Dolní Bu</w:t>
            </w:r>
            <w:r w:rsidRPr="00E320AB">
              <w:rPr>
                <w:rFonts w:hint="eastAsia"/>
              </w:rPr>
              <w:t>č</w:t>
            </w:r>
            <w:r w:rsidRPr="00E320AB">
              <w:t>ice,ÚNZ</w:t>
            </w:r>
          </w:p>
        </w:tc>
        <w:tc>
          <w:tcPr>
            <w:tcW w:w="446" w:type="pct"/>
            <w:vAlign w:val="center"/>
          </w:tcPr>
          <w:p w:rsidR="0070665A" w:rsidRPr="0098419F" w:rsidRDefault="0070665A" w:rsidP="00243D63">
            <w:pPr>
              <w:pStyle w:val="Nzev"/>
              <w:spacing w:beforeLines="20" w:before="48"/>
              <w:ind w:left="-57" w:right="-57"/>
              <w:jc w:val="left"/>
              <w:rPr>
                <w:sz w:val="12"/>
                <w:szCs w:val="12"/>
              </w:rPr>
            </w:pPr>
            <w:r w:rsidRPr="0070665A">
              <w:rPr>
                <w:sz w:val="12"/>
                <w:szCs w:val="12"/>
              </w:rPr>
              <w:t>620710 22</w:t>
            </w:r>
          </w:p>
        </w:tc>
        <w:tc>
          <w:tcPr>
            <w:tcW w:w="525" w:type="pct"/>
            <w:gridSpan w:val="2"/>
            <w:tcBorders>
              <w:right w:val="nil"/>
            </w:tcBorders>
            <w:vAlign w:val="center"/>
          </w:tcPr>
          <w:p w:rsidR="0070665A" w:rsidRDefault="0070665A" w:rsidP="0097362E">
            <w:pPr>
              <w:pStyle w:val="Nzev"/>
              <w:spacing w:before="20"/>
              <w:jc w:val="center"/>
            </w:pPr>
            <w:r>
              <w:t>37</w:t>
            </w:r>
          </w:p>
        </w:tc>
      </w:tr>
      <w:tr w:rsidR="0070665A" w:rsidRPr="00A24123" w:rsidTr="0008745F">
        <w:trPr>
          <w:trHeight w:val="414"/>
        </w:trPr>
        <w:tc>
          <w:tcPr>
            <w:tcW w:w="223" w:type="pct"/>
            <w:vMerge/>
            <w:tcBorders>
              <w:left w:val="nil"/>
              <w:bottom w:val="nil"/>
              <w:right w:val="single" w:sz="12" w:space="0" w:color="auto"/>
            </w:tcBorders>
            <w:vAlign w:val="center"/>
          </w:tcPr>
          <w:p w:rsidR="0070665A" w:rsidRDefault="0070665A" w:rsidP="00243D63">
            <w:pPr>
              <w:pStyle w:val="Nzev"/>
              <w:spacing w:beforeLines="20" w:before="48"/>
              <w:ind w:left="-57" w:right="-57"/>
              <w:jc w:val="center"/>
            </w:pPr>
          </w:p>
        </w:tc>
        <w:tc>
          <w:tcPr>
            <w:tcW w:w="319" w:type="pct"/>
            <w:tcBorders>
              <w:left w:val="single" w:sz="12" w:space="0" w:color="auto"/>
              <w:bottom w:val="nil"/>
            </w:tcBorders>
            <w:vAlign w:val="center"/>
          </w:tcPr>
          <w:p w:rsidR="0070665A" w:rsidRDefault="0070665A" w:rsidP="00243D63">
            <w:pPr>
              <w:pStyle w:val="Nzev"/>
              <w:spacing w:beforeLines="20" w:before="48"/>
              <w:ind w:left="-57" w:right="-57"/>
              <w:jc w:val="center"/>
            </w:pPr>
          </w:p>
        </w:tc>
        <w:tc>
          <w:tcPr>
            <w:tcW w:w="809" w:type="pct"/>
            <w:tcBorders>
              <w:bottom w:val="nil"/>
              <w:right w:val="single" w:sz="4" w:space="0" w:color="auto"/>
            </w:tcBorders>
            <w:vAlign w:val="center"/>
          </w:tcPr>
          <w:p w:rsidR="0070665A" w:rsidRDefault="0070665A" w:rsidP="00243D63">
            <w:pPr>
              <w:pStyle w:val="Nzev"/>
              <w:spacing w:beforeLines="20" w:before="48"/>
              <w:ind w:left="-57" w:right="-57"/>
              <w:jc w:val="center"/>
            </w:pPr>
          </w:p>
        </w:tc>
        <w:tc>
          <w:tcPr>
            <w:tcW w:w="403" w:type="pct"/>
            <w:tcBorders>
              <w:bottom w:val="nil"/>
              <w:right w:val="single" w:sz="4" w:space="0" w:color="auto"/>
            </w:tcBorders>
            <w:vAlign w:val="center"/>
          </w:tcPr>
          <w:p w:rsidR="0070665A" w:rsidRPr="004E007F" w:rsidRDefault="0070665A"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70665A" w:rsidRDefault="0070665A" w:rsidP="00243D63">
            <w:pPr>
              <w:pStyle w:val="Nzev"/>
              <w:spacing w:beforeLines="20" w:before="48"/>
              <w:ind w:left="-57" w:right="-57"/>
              <w:jc w:val="center"/>
            </w:pPr>
          </w:p>
        </w:tc>
        <w:tc>
          <w:tcPr>
            <w:tcW w:w="317" w:type="pct"/>
            <w:tcBorders>
              <w:left w:val="single" w:sz="12" w:space="0" w:color="auto"/>
              <w:bottom w:val="nil"/>
            </w:tcBorders>
            <w:vAlign w:val="center"/>
          </w:tcPr>
          <w:p w:rsidR="0070665A" w:rsidRDefault="0070665A" w:rsidP="00243D63">
            <w:pPr>
              <w:pStyle w:val="Nzev"/>
              <w:spacing w:beforeLines="20" w:before="48"/>
              <w:ind w:left="-57" w:right="-57"/>
              <w:jc w:val="center"/>
            </w:pPr>
          </w:p>
        </w:tc>
        <w:tc>
          <w:tcPr>
            <w:tcW w:w="323" w:type="pct"/>
            <w:tcBorders>
              <w:bottom w:val="nil"/>
              <w:right w:val="single" w:sz="4" w:space="0" w:color="auto"/>
            </w:tcBorders>
            <w:vAlign w:val="center"/>
          </w:tcPr>
          <w:p w:rsidR="0070665A" w:rsidRDefault="0070665A" w:rsidP="00243D63">
            <w:pPr>
              <w:pStyle w:val="Nzev"/>
              <w:spacing w:beforeLines="20" w:before="48"/>
              <w:ind w:left="-57" w:right="-57"/>
              <w:jc w:val="center"/>
            </w:pPr>
            <w:r>
              <w:t>14:40</w:t>
            </w:r>
          </w:p>
        </w:tc>
        <w:tc>
          <w:tcPr>
            <w:tcW w:w="323" w:type="pct"/>
            <w:tcBorders>
              <w:left w:val="single" w:sz="4" w:space="0" w:color="auto"/>
              <w:bottom w:val="nil"/>
            </w:tcBorders>
            <w:vAlign w:val="center"/>
          </w:tcPr>
          <w:p w:rsidR="0070665A" w:rsidRDefault="0070665A" w:rsidP="00243D63">
            <w:pPr>
              <w:pStyle w:val="Nzev"/>
              <w:spacing w:beforeLines="20" w:before="48"/>
              <w:ind w:left="-57" w:right="-57"/>
              <w:jc w:val="center"/>
            </w:pPr>
            <w:r>
              <w:t>15:40</w:t>
            </w:r>
          </w:p>
        </w:tc>
        <w:tc>
          <w:tcPr>
            <w:tcW w:w="990" w:type="pct"/>
            <w:tcBorders>
              <w:bottom w:val="nil"/>
            </w:tcBorders>
            <w:vAlign w:val="center"/>
          </w:tcPr>
          <w:p w:rsidR="0070665A" w:rsidRDefault="008976FF" w:rsidP="00243D63">
            <w:pPr>
              <w:pStyle w:val="Nzev"/>
              <w:spacing w:beforeLines="20" w:before="48"/>
              <w:ind w:left="-57" w:right="-57"/>
              <w:jc w:val="center"/>
            </w:pPr>
            <w:r>
              <w:t xml:space="preserve">Vrdy,Dolní </w:t>
            </w:r>
            <w:r w:rsidR="0070665A" w:rsidRPr="00E320AB">
              <w:t>Bu</w:t>
            </w:r>
            <w:r w:rsidR="0070665A" w:rsidRPr="00E320AB">
              <w:rPr>
                <w:rFonts w:hint="eastAsia"/>
              </w:rPr>
              <w:t>č</w:t>
            </w:r>
            <w:r w:rsidR="0070665A" w:rsidRPr="00E320AB">
              <w:t>ice,ÚNZ</w:t>
            </w:r>
            <w:r>
              <w:rPr>
                <w:vertAlign w:val="superscript"/>
              </w:rPr>
              <w:t>4</w:t>
            </w:r>
          </w:p>
        </w:tc>
        <w:tc>
          <w:tcPr>
            <w:tcW w:w="446" w:type="pct"/>
            <w:tcBorders>
              <w:bottom w:val="nil"/>
            </w:tcBorders>
            <w:vAlign w:val="center"/>
          </w:tcPr>
          <w:p w:rsidR="0070665A" w:rsidRPr="0098419F" w:rsidRDefault="0008745F" w:rsidP="00243D63">
            <w:pPr>
              <w:pStyle w:val="Nzev"/>
              <w:spacing w:beforeLines="20" w:before="48"/>
              <w:ind w:left="-57" w:right="-57"/>
              <w:jc w:val="left"/>
              <w:rPr>
                <w:sz w:val="12"/>
                <w:szCs w:val="12"/>
              </w:rPr>
            </w:pPr>
            <w:r w:rsidRPr="0008745F">
              <w:rPr>
                <w:sz w:val="12"/>
                <w:szCs w:val="12"/>
              </w:rPr>
              <w:t>240054 21</w:t>
            </w:r>
            <w:r>
              <w:rPr>
                <w:sz w:val="12"/>
                <w:szCs w:val="12"/>
              </w:rPr>
              <w:br/>
            </w:r>
            <w:r w:rsidRPr="0008745F">
              <w:rPr>
                <w:sz w:val="12"/>
                <w:szCs w:val="12"/>
              </w:rPr>
              <w:t>240013 7</w:t>
            </w:r>
          </w:p>
        </w:tc>
        <w:tc>
          <w:tcPr>
            <w:tcW w:w="525" w:type="pct"/>
            <w:gridSpan w:val="2"/>
            <w:tcBorders>
              <w:bottom w:val="nil"/>
              <w:right w:val="nil"/>
            </w:tcBorders>
            <w:shd w:val="clear" w:color="auto" w:fill="FABF8F" w:themeFill="accent6" w:themeFillTint="99"/>
            <w:vAlign w:val="center"/>
          </w:tcPr>
          <w:p w:rsidR="0070665A" w:rsidRDefault="0070665A" w:rsidP="0097362E">
            <w:pPr>
              <w:pStyle w:val="Nzev"/>
              <w:spacing w:before="20"/>
              <w:jc w:val="center"/>
            </w:pPr>
            <w:r>
              <w:t>60+13</w:t>
            </w:r>
          </w:p>
        </w:tc>
      </w:tr>
    </w:tbl>
    <w:p w:rsidR="001121B2" w:rsidRDefault="001121B2" w:rsidP="001121B2">
      <w:pPr>
        <w:pStyle w:val="zdroj"/>
      </w:pPr>
      <w:r w:rsidRPr="004B0CE3">
        <w:t>Zdroj:</w:t>
      </w:r>
      <w:r>
        <w:t xml:space="preserve"> jizdnirady.cz; Dotazníkové šetření</w:t>
      </w:r>
    </w:p>
    <w:p w:rsidR="009C77D5" w:rsidRDefault="008976FF" w:rsidP="00104232">
      <w:pPr>
        <w:pStyle w:val="zdrojpoznm"/>
      </w:pPr>
      <w:r>
        <w:rPr>
          <w:vertAlign w:val="superscript"/>
        </w:rPr>
        <w:t>1</w:t>
      </w:r>
      <w:r w:rsidR="009C77D5">
        <w:t xml:space="preserve"> nutný přestup</w:t>
      </w:r>
      <w:r w:rsidR="009C77D5" w:rsidRPr="005A25B3">
        <w:t xml:space="preserve"> </w:t>
      </w:r>
      <w:r w:rsidR="009C77D5">
        <w:t xml:space="preserve">na zastávce </w:t>
      </w:r>
      <w:r w:rsidR="009C77D5" w:rsidRPr="009C77D5">
        <w:t>Bílé Podolí</w:t>
      </w:r>
      <w:r w:rsidR="009C77D5">
        <w:t xml:space="preserve"> </w:t>
      </w:r>
      <w:r w:rsidR="009C77D5" w:rsidRPr="000E7315">
        <w:t>(p</w:t>
      </w:r>
      <w:r w:rsidR="009C77D5" w:rsidRPr="000E7315">
        <w:rPr>
          <w:rFonts w:hint="eastAsia"/>
        </w:rPr>
        <w:t>ří</w:t>
      </w:r>
      <w:r w:rsidR="009C77D5">
        <w:t>jezd 6:22; odjezd 6:57</w:t>
      </w:r>
      <w:r w:rsidR="009C77D5" w:rsidRPr="000E7315">
        <w:t>)</w:t>
      </w:r>
      <w:r w:rsidR="009C77D5">
        <w:t xml:space="preserve"> – čekací doba 35 min</w:t>
      </w:r>
    </w:p>
    <w:p w:rsidR="000537D9" w:rsidRDefault="008976FF" w:rsidP="00104232">
      <w:pPr>
        <w:pStyle w:val="zdrojpoznm"/>
      </w:pPr>
      <w:r>
        <w:rPr>
          <w:vertAlign w:val="superscript"/>
        </w:rPr>
        <w:t xml:space="preserve">2 </w:t>
      </w:r>
      <w:r w:rsidR="000537D9">
        <w:t>nutný přestup</w:t>
      </w:r>
      <w:r w:rsidR="000537D9" w:rsidRPr="005A25B3">
        <w:t xml:space="preserve"> </w:t>
      </w:r>
      <w:r w:rsidR="000537D9">
        <w:t xml:space="preserve">na zastávce </w:t>
      </w:r>
      <w:r w:rsidR="001A1CAB" w:rsidRPr="001A1CAB">
        <w:t xml:space="preserve">Horka I,,rozc.0.8 </w:t>
      </w:r>
      <w:r w:rsidR="000537D9" w:rsidRPr="000E7315">
        <w:t>(p</w:t>
      </w:r>
      <w:r w:rsidR="000537D9" w:rsidRPr="000E7315">
        <w:rPr>
          <w:rFonts w:hint="eastAsia"/>
        </w:rPr>
        <w:t>ří</w:t>
      </w:r>
      <w:r w:rsidR="000537D9">
        <w:t xml:space="preserve">jezd </w:t>
      </w:r>
      <w:r w:rsidR="001A1CAB">
        <w:t>15:35</w:t>
      </w:r>
      <w:r w:rsidR="000537D9">
        <w:t xml:space="preserve">; odjezd </w:t>
      </w:r>
      <w:r w:rsidR="001A1CAB">
        <w:t>15:50</w:t>
      </w:r>
      <w:r w:rsidR="000537D9" w:rsidRPr="000E7315">
        <w:t>)</w:t>
      </w:r>
      <w:r w:rsidR="000537D9">
        <w:t xml:space="preserve"> – čekací doba </w:t>
      </w:r>
      <w:r w:rsidR="001A1CAB">
        <w:t>1</w:t>
      </w:r>
      <w:r w:rsidR="000537D9">
        <w:t>5 min</w:t>
      </w:r>
    </w:p>
    <w:p w:rsidR="001A1CAB" w:rsidRDefault="008976FF" w:rsidP="00104232">
      <w:pPr>
        <w:pStyle w:val="zdrojpoznm"/>
      </w:pPr>
      <w:r>
        <w:rPr>
          <w:vertAlign w:val="superscript"/>
        </w:rPr>
        <w:t xml:space="preserve">3 </w:t>
      </w:r>
      <w:r w:rsidR="001A1CAB">
        <w:t>nutný přestup</w:t>
      </w:r>
      <w:r w:rsidR="001A1CAB" w:rsidRPr="005A25B3">
        <w:t xml:space="preserve"> </w:t>
      </w:r>
      <w:r w:rsidR="001A1CAB">
        <w:t xml:space="preserve">na zastávce </w:t>
      </w:r>
      <w:r w:rsidR="001A1CAB" w:rsidRPr="001A1CAB">
        <w:t>Vrdy,Dolní Bu</w:t>
      </w:r>
      <w:r w:rsidR="001A1CAB" w:rsidRPr="001A1CAB">
        <w:rPr>
          <w:rFonts w:hint="eastAsia"/>
        </w:rPr>
        <w:t>č</w:t>
      </w:r>
      <w:r w:rsidR="001A1CAB" w:rsidRPr="001A1CAB">
        <w:t xml:space="preserve">ice,ÚNZ </w:t>
      </w:r>
      <w:r w:rsidR="001A1CAB" w:rsidRPr="000E7315">
        <w:t>(p</w:t>
      </w:r>
      <w:r w:rsidR="001A1CAB" w:rsidRPr="000E7315">
        <w:rPr>
          <w:rFonts w:hint="eastAsia"/>
        </w:rPr>
        <w:t>ří</w:t>
      </w:r>
      <w:r w:rsidR="001A1CAB">
        <w:t>jezd 15:36; odjezd 15:40</w:t>
      </w:r>
      <w:r w:rsidR="001A1CAB" w:rsidRPr="000E7315">
        <w:t>)</w:t>
      </w:r>
      <w:r w:rsidR="001A1CAB">
        <w:t xml:space="preserve"> – čekací doba 4 min; přestup</w:t>
      </w:r>
      <w:r w:rsidR="001A1CAB" w:rsidRPr="005A25B3">
        <w:t xml:space="preserve"> </w:t>
      </w:r>
      <w:r w:rsidR="001A1CAB">
        <w:t xml:space="preserve">na zastávce </w:t>
      </w:r>
      <w:r w:rsidR="001A1CAB" w:rsidRPr="001A1CAB">
        <w:t xml:space="preserve">Bílé Podolí </w:t>
      </w:r>
      <w:r w:rsidR="001A1CAB" w:rsidRPr="000E7315">
        <w:t>(p</w:t>
      </w:r>
      <w:r w:rsidR="001A1CAB" w:rsidRPr="000E7315">
        <w:rPr>
          <w:rFonts w:hint="eastAsia"/>
        </w:rPr>
        <w:t>ří</w:t>
      </w:r>
      <w:r w:rsidR="001A1CAB">
        <w:t>jezd 15:50; odjezd 16:03</w:t>
      </w:r>
      <w:r w:rsidR="001A1CAB" w:rsidRPr="000E7315">
        <w:t>)</w:t>
      </w:r>
      <w:r w:rsidR="001A1CAB">
        <w:t xml:space="preserve"> – čekací doba 13 min</w:t>
      </w:r>
    </w:p>
    <w:p w:rsidR="00E320AB" w:rsidRDefault="008976FF" w:rsidP="00104232">
      <w:pPr>
        <w:pStyle w:val="zdrojpoznm"/>
      </w:pPr>
      <w:r>
        <w:rPr>
          <w:vertAlign w:val="superscript"/>
        </w:rPr>
        <w:t xml:space="preserve">4 </w:t>
      </w:r>
      <w:r w:rsidR="00E320AB">
        <w:t>nutný přestup</w:t>
      </w:r>
      <w:r w:rsidR="00E320AB" w:rsidRPr="005A25B3">
        <w:t xml:space="preserve"> </w:t>
      </w:r>
      <w:r w:rsidR="00E320AB">
        <w:t>na zastávce přestup</w:t>
      </w:r>
      <w:r w:rsidR="00E320AB" w:rsidRPr="005A25B3">
        <w:t xml:space="preserve"> </w:t>
      </w:r>
      <w:r w:rsidR="00E320AB">
        <w:t xml:space="preserve">na zastávce </w:t>
      </w:r>
      <w:r w:rsidR="00E320AB" w:rsidRPr="001A1CAB">
        <w:t xml:space="preserve">Bílé Podolí </w:t>
      </w:r>
      <w:r w:rsidR="00E320AB" w:rsidRPr="000E7315">
        <w:t>(p</w:t>
      </w:r>
      <w:r w:rsidR="00E320AB" w:rsidRPr="000E7315">
        <w:rPr>
          <w:rFonts w:hint="eastAsia"/>
        </w:rPr>
        <w:t>ří</w:t>
      </w:r>
      <w:r w:rsidR="00E320AB">
        <w:t>jezd 15:50; odjezd 16:03</w:t>
      </w:r>
      <w:r w:rsidR="00E320AB" w:rsidRPr="000E7315">
        <w:t>)</w:t>
      </w:r>
      <w:r w:rsidR="00E320AB">
        <w:t xml:space="preserve"> – čekací doba 13 min</w:t>
      </w:r>
    </w:p>
    <w:p w:rsidR="00396C26" w:rsidRDefault="00396C26" w:rsidP="009B0FB4">
      <w:pPr>
        <w:pStyle w:val="zdroj"/>
      </w:pPr>
    </w:p>
    <w:p w:rsidR="0061193E" w:rsidRDefault="00FD060B" w:rsidP="00FD060B">
      <w:pPr>
        <w:pStyle w:val="Bezmezer"/>
      </w:pPr>
      <w:r>
        <w:t>V tabulce m</w:t>
      </w:r>
      <w:r>
        <w:rPr>
          <w:rFonts w:hint="eastAsia"/>
        </w:rPr>
        <w:t>ůž</w:t>
      </w:r>
      <w:r>
        <w:t>eme spat</w:t>
      </w:r>
      <w:r>
        <w:rPr>
          <w:rFonts w:hint="eastAsia"/>
        </w:rPr>
        <w:t>ř</w:t>
      </w:r>
      <w:r>
        <w:t>it, že dopravní obslužnost relativn</w:t>
      </w:r>
      <w:r>
        <w:rPr>
          <w:rFonts w:hint="eastAsia"/>
        </w:rPr>
        <w:t>ě</w:t>
      </w:r>
      <w:r>
        <w:t xml:space="preserve"> odpovídá p</w:t>
      </w:r>
      <w:r>
        <w:rPr>
          <w:rFonts w:hint="eastAsia"/>
        </w:rPr>
        <w:t>ř</w:t>
      </w:r>
      <w:r>
        <w:t>epravním pot</w:t>
      </w:r>
      <w:r>
        <w:rPr>
          <w:rFonts w:hint="eastAsia"/>
        </w:rPr>
        <w:t>ř</w:t>
      </w:r>
      <w:r>
        <w:t>ebám žák</w:t>
      </w:r>
      <w:r>
        <w:rPr>
          <w:rFonts w:hint="eastAsia"/>
        </w:rPr>
        <w:t>ů</w:t>
      </w:r>
      <w:r w:rsidR="000B3C38">
        <w:t>. Dojížďka do/z všech analyzovaných škol je na přijatelné úrovni, nicmén</w:t>
      </w:r>
      <w:r w:rsidR="000B3C38">
        <w:rPr>
          <w:rFonts w:hint="eastAsia"/>
        </w:rPr>
        <w:t>ě</w:t>
      </w:r>
      <w:r w:rsidR="000B3C38">
        <w:t xml:space="preserve"> p</w:t>
      </w:r>
      <w:r w:rsidR="000B3C38">
        <w:rPr>
          <w:rFonts w:hint="eastAsia"/>
        </w:rPr>
        <w:t>ř</w:t>
      </w:r>
      <w:r w:rsidR="000B3C38">
        <w:t>i vhodném dopln</w:t>
      </w:r>
      <w:r w:rsidR="000B3C38">
        <w:rPr>
          <w:rFonts w:hint="eastAsia"/>
        </w:rPr>
        <w:t>ě</w:t>
      </w:r>
      <w:r w:rsidR="000B3C38">
        <w:t>ní dalšími spoji, by se situace z hlediska dojíž</w:t>
      </w:r>
      <w:r w:rsidR="000B3C38">
        <w:rPr>
          <w:rFonts w:hint="eastAsia"/>
        </w:rPr>
        <w:t>ď</w:t>
      </w:r>
      <w:r w:rsidR="000B3C38">
        <w:t>ky zna</w:t>
      </w:r>
      <w:r w:rsidR="000B3C38">
        <w:rPr>
          <w:rFonts w:hint="eastAsia"/>
        </w:rPr>
        <w:t>č</w:t>
      </w:r>
      <w:r w:rsidR="000B3C38">
        <w:t>n</w:t>
      </w:r>
      <w:r w:rsidR="000B3C38">
        <w:rPr>
          <w:rFonts w:hint="eastAsia"/>
        </w:rPr>
        <w:t>ě</w:t>
      </w:r>
      <w:r w:rsidR="000B3C38">
        <w:t xml:space="preserve"> vylepšila.</w:t>
      </w:r>
    </w:p>
    <w:p w:rsidR="00BF0F18" w:rsidRPr="00022FF7" w:rsidRDefault="00BF0F18" w:rsidP="00BF0F18">
      <w:pPr>
        <w:pStyle w:val="Nadpis3"/>
      </w:pPr>
      <w:bookmarkStart w:id="91" w:name="_Toc481016168"/>
      <w:r>
        <w:t>Schořov</w:t>
      </w:r>
      <w:bookmarkEnd w:id="91"/>
    </w:p>
    <w:p w:rsidR="00BF0F18" w:rsidRDefault="00BF0F18" w:rsidP="00BF0F18">
      <w:pPr>
        <w:pStyle w:val="Bezmezer"/>
      </w:pPr>
      <w:r>
        <w:t xml:space="preserve">Obec Schořov je vzdálená 8,5 km od Čáslavi a 17,5 km od Kutné Hory. Z celkového počtu 79 obyvatel bylo 7 dětí ve věku do 14 let (údaje k 31. 12. 2015). </w:t>
      </w:r>
      <w:r w:rsidRPr="004C717E">
        <w:t>Po</w:t>
      </w:r>
      <w:r w:rsidRPr="004C717E">
        <w:rPr>
          <w:rFonts w:hint="eastAsia"/>
        </w:rPr>
        <w:t>č</w:t>
      </w:r>
      <w:r w:rsidRPr="004C717E">
        <w:t>et katastr</w:t>
      </w:r>
      <w:r w:rsidRPr="004C717E">
        <w:rPr>
          <w:rFonts w:hint="eastAsia"/>
        </w:rPr>
        <w:t>ů</w:t>
      </w:r>
      <w:r>
        <w:t>: 1, p</w:t>
      </w:r>
      <w:r w:rsidRPr="00695DF0">
        <w:t>o</w:t>
      </w:r>
      <w:r w:rsidRPr="00695DF0">
        <w:rPr>
          <w:rFonts w:hint="eastAsia"/>
        </w:rPr>
        <w:t>č</w:t>
      </w:r>
      <w:r w:rsidRPr="00695DF0">
        <w:t xml:space="preserve">et </w:t>
      </w:r>
      <w:r w:rsidRPr="00695DF0">
        <w:rPr>
          <w:rFonts w:hint="eastAsia"/>
        </w:rPr>
        <w:t>čá</w:t>
      </w:r>
      <w:r w:rsidRPr="00695DF0">
        <w:t>stí obce</w:t>
      </w:r>
      <w:r>
        <w:t>: 1.</w:t>
      </w:r>
    </w:p>
    <w:p w:rsidR="00BF0F18" w:rsidRPr="00392BB1" w:rsidRDefault="00BF0F18" w:rsidP="00BF0F18">
      <w:pPr>
        <w:pStyle w:val="Bezmezer"/>
        <w:rPr>
          <w:b/>
        </w:rPr>
      </w:pPr>
      <w:r>
        <w:rPr>
          <w:b/>
        </w:rPr>
        <w:t xml:space="preserve">Dle údajů z dotazníků </w:t>
      </w:r>
      <w:r w:rsidRPr="00DC0763">
        <w:rPr>
          <w:b/>
        </w:rPr>
        <w:t xml:space="preserve">navštěvuje ZŠ </w:t>
      </w:r>
      <w:r>
        <w:rPr>
          <w:b/>
        </w:rPr>
        <w:t xml:space="preserve">(v SO ORP Čáslav a SO ORP Kutná Hora) </w:t>
      </w:r>
      <w:r w:rsidRPr="00DC0763">
        <w:rPr>
          <w:b/>
        </w:rPr>
        <w:t xml:space="preserve">celkem </w:t>
      </w:r>
      <w:r>
        <w:rPr>
          <w:b/>
        </w:rPr>
        <w:t>1</w:t>
      </w:r>
      <w:r w:rsidRPr="001E2913">
        <w:rPr>
          <w:b/>
        </w:rPr>
        <w:t xml:space="preserve"> </w:t>
      </w:r>
      <w:r>
        <w:rPr>
          <w:b/>
        </w:rPr>
        <w:t>dítě</w:t>
      </w:r>
      <w:r w:rsidRPr="00BD77C5">
        <w:rPr>
          <w:b/>
        </w:rPr>
        <w:t>:</w:t>
      </w:r>
    </w:p>
    <w:p w:rsidR="00BF0F18" w:rsidRDefault="00BF0F18" w:rsidP="00BF0F18">
      <w:pPr>
        <w:pStyle w:val="Bezmezer"/>
        <w:numPr>
          <w:ilvl w:val="0"/>
          <w:numId w:val="9"/>
        </w:numPr>
      </w:pPr>
      <w:r>
        <w:t>ZŠ Potěhy</w:t>
      </w:r>
      <w:r>
        <w:tab/>
      </w:r>
      <w:r>
        <w:tab/>
        <w:t>1 žák I. stupně</w:t>
      </w:r>
    </w:p>
    <w:p w:rsidR="00BF0F18" w:rsidRDefault="00BF0F18" w:rsidP="00BF0F18">
      <w:pPr>
        <w:pStyle w:val="Bezmezer"/>
      </w:pPr>
    </w:p>
    <w:p w:rsidR="006661FB" w:rsidRDefault="000B699B" w:rsidP="00BF0F18">
      <w:pPr>
        <w:pStyle w:val="Bezmezer"/>
      </w:pPr>
      <w:r>
        <w:t xml:space="preserve">Podíváme-li se blíže na dopravní obslužnost do Čáslavi, </w:t>
      </w:r>
      <w:r w:rsidR="00E97F9C">
        <w:t>je zajištěn ranní spoj 6 linky 240051 (odjezd 7:07, příjezd 7:32/</w:t>
      </w:r>
      <w:r w:rsidR="00E97F9C" w:rsidRPr="00E97F9C">
        <w:rPr>
          <w:rFonts w:hint="eastAsia"/>
        </w:rPr>
        <w:t>Čá</w:t>
      </w:r>
      <w:r w:rsidR="00E97F9C" w:rsidRPr="00E97F9C">
        <w:t>slav,,zem.škola</w:t>
      </w:r>
      <w:r w:rsidR="00E97F9C">
        <w:t>, 7:35/</w:t>
      </w:r>
      <w:r w:rsidR="00E97F9C" w:rsidRPr="00E97F9C">
        <w:rPr>
          <w:rFonts w:hint="eastAsia"/>
        </w:rPr>
        <w:t>Čá</w:t>
      </w:r>
      <w:r w:rsidR="00E97F9C" w:rsidRPr="00E97F9C">
        <w:t>slav,,Za Rybníkem</w:t>
      </w:r>
      <w:r w:rsidR="00E97F9C">
        <w:t>, 7:38/</w:t>
      </w:r>
      <w:r w:rsidR="00E97F9C" w:rsidRPr="00E97F9C">
        <w:rPr>
          <w:rFonts w:hint="eastAsia"/>
        </w:rPr>
        <w:t>Čá</w:t>
      </w:r>
      <w:r w:rsidR="00E97F9C" w:rsidRPr="00E97F9C">
        <w:t>slav,,aut.st.</w:t>
      </w:r>
      <w:r w:rsidR="00E97F9C">
        <w:t>).</w:t>
      </w:r>
      <w:r w:rsidR="00EB362A">
        <w:t xml:space="preserve"> V rámci cesty zpět lze cestovat spoj 7 linky 240051 v 15:10. V dřívějším časovém úseku je zajištěn spoj 1 linky 240042 v 12:00, avšak s přestupem na zastávce Tupadly na spoj 8 linky 240051.</w:t>
      </w:r>
    </w:p>
    <w:p w:rsidR="000B699B" w:rsidRDefault="000B699B" w:rsidP="00BF0F18">
      <w:pPr>
        <w:pStyle w:val="Bezmezer"/>
      </w:pPr>
    </w:p>
    <w:p w:rsidR="00BF0F18" w:rsidRDefault="00BF0F18" w:rsidP="00BF0F18">
      <w:pPr>
        <w:pStyle w:val="Bezmezer"/>
      </w:pPr>
      <w:r>
        <w:t xml:space="preserve">Dopravní obslužnost obce zajišťuje 1 linka </w:t>
      </w:r>
      <w:r w:rsidRPr="007C2AE7">
        <w:t>ve</w:t>
      </w:r>
      <w:r w:rsidRPr="007C2AE7">
        <w:rPr>
          <w:rFonts w:hint="eastAsia"/>
        </w:rPr>
        <w:t>ř</w:t>
      </w:r>
      <w:r w:rsidRPr="007C2AE7">
        <w:t>ejné osobní dopravy</w:t>
      </w:r>
      <w:r>
        <w:t>: 240051.</w:t>
      </w:r>
      <w:r w:rsidR="000B699B">
        <w:t xml:space="preserve"> V</w:t>
      </w:r>
      <w:r w:rsidR="00E72DFB">
        <w:t xml:space="preserve"> </w:t>
      </w:r>
      <w:r w:rsidR="000B699B">
        <w:t>obci se nachází autobusová zastávka Schořov.</w:t>
      </w:r>
    </w:p>
    <w:p w:rsidR="00BF0F18" w:rsidRDefault="00BF0F18" w:rsidP="00BF0F18">
      <w:pPr>
        <w:pStyle w:val="Nadpis5"/>
      </w:pPr>
      <w:bookmarkStart w:id="92" w:name="_Toc481016064"/>
      <w:r>
        <w:t xml:space="preserve">Tabulka </w:t>
      </w:r>
      <w:r w:rsidR="00243D63">
        <w:fldChar w:fldCharType="begin"/>
      </w:r>
      <w:r w:rsidR="001E49D4">
        <w:instrText xml:space="preserve"> SEQ Tabulka \* ARABIC </w:instrText>
      </w:r>
      <w:r w:rsidR="00243D63">
        <w:fldChar w:fldCharType="separate"/>
      </w:r>
      <w:r w:rsidR="00162488">
        <w:rPr>
          <w:noProof/>
        </w:rPr>
        <w:t>44</w:t>
      </w:r>
      <w:r w:rsidR="00243D63">
        <w:rPr>
          <w:noProof/>
        </w:rPr>
        <w:fldChar w:fldCharType="end"/>
      </w:r>
      <w:r>
        <w:t>: Schořov - dopravní spojení</w:t>
      </w:r>
      <w:bookmarkEnd w:id="92"/>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E72DFB" w:rsidRPr="00A24123" w:rsidTr="0097362E">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E72DFB" w:rsidRPr="00D2450C" w:rsidRDefault="00E72DFB" w:rsidP="00243D63">
            <w:pPr>
              <w:pStyle w:val="Nzev"/>
              <w:spacing w:beforeLines="20" w:before="48"/>
              <w:ind w:left="-57" w:right="-57"/>
              <w:jc w:val="center"/>
              <w:rPr>
                <w:b/>
              </w:rPr>
            </w:pPr>
            <w:r>
              <w:rPr>
                <w:b/>
              </w:rPr>
              <w:t>Schořov</w:t>
            </w:r>
          </w:p>
        </w:tc>
      </w:tr>
      <w:tr w:rsidR="00E72DFB" w:rsidRPr="00A24123" w:rsidTr="0097362E">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E72DFB" w:rsidRPr="0095407B" w:rsidRDefault="00E72DFB"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E72DFB" w:rsidRPr="009B7D6C" w:rsidRDefault="00E72DFB"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E72DFB" w:rsidRPr="009B7D6C" w:rsidRDefault="00E72DFB" w:rsidP="00243D63">
            <w:pPr>
              <w:pStyle w:val="Nzev"/>
              <w:spacing w:beforeLines="20" w:before="48"/>
              <w:ind w:left="-57" w:right="-57"/>
              <w:jc w:val="center"/>
              <w:rPr>
                <w:sz w:val="16"/>
                <w:szCs w:val="16"/>
              </w:rPr>
            </w:pPr>
            <w:r w:rsidRPr="009B7D6C">
              <w:rPr>
                <w:sz w:val="16"/>
                <w:szCs w:val="16"/>
              </w:rPr>
              <w:t>DOJÍŽĎKA ŽÁKŮ ZPĚT</w:t>
            </w:r>
          </w:p>
        </w:tc>
      </w:tr>
      <w:tr w:rsidR="00E72DFB" w:rsidRPr="00A24123" w:rsidTr="0097362E">
        <w:trPr>
          <w:gridAfter w:val="1"/>
          <w:wAfter w:w="6" w:type="pct"/>
          <w:trHeight w:val="340"/>
        </w:trPr>
        <w:tc>
          <w:tcPr>
            <w:tcW w:w="223" w:type="pct"/>
            <w:vMerge/>
            <w:tcBorders>
              <w:left w:val="nil"/>
              <w:right w:val="single" w:sz="12" w:space="0" w:color="auto"/>
            </w:tcBorders>
            <w:vAlign w:val="center"/>
          </w:tcPr>
          <w:p w:rsidR="00E72DFB" w:rsidRDefault="00E72DFB"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E72DFB" w:rsidRPr="005B676F" w:rsidRDefault="00E72DFB"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E72DFB" w:rsidRPr="005B676F" w:rsidRDefault="00E72DFB"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E72DFB" w:rsidRPr="005B676F" w:rsidRDefault="00E72DFB"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E72DFB" w:rsidRPr="005B676F" w:rsidRDefault="00E72DFB" w:rsidP="00243D63">
            <w:pPr>
              <w:pStyle w:val="Nzev"/>
              <w:spacing w:beforeLines="20" w:before="48"/>
              <w:ind w:left="-57" w:right="-57"/>
              <w:jc w:val="center"/>
              <w:rPr>
                <w:sz w:val="14"/>
                <w:szCs w:val="14"/>
              </w:rPr>
            </w:pPr>
            <w:r w:rsidRPr="005B676F">
              <w:rPr>
                <w:sz w:val="14"/>
                <w:szCs w:val="14"/>
              </w:rPr>
              <w:t>odjezd z obce (města) ZŠ</w:t>
            </w:r>
          </w:p>
        </w:tc>
      </w:tr>
      <w:tr w:rsidR="00E72DFB" w:rsidRPr="00A24123" w:rsidTr="0097362E">
        <w:trPr>
          <w:trHeight w:val="414"/>
        </w:trPr>
        <w:tc>
          <w:tcPr>
            <w:tcW w:w="223" w:type="pct"/>
            <w:vMerge/>
            <w:tcBorders>
              <w:left w:val="nil"/>
              <w:bottom w:val="thickThinSmallGap" w:sz="12" w:space="0" w:color="auto"/>
              <w:right w:val="single" w:sz="12" w:space="0" w:color="auto"/>
            </w:tcBorders>
            <w:vAlign w:val="center"/>
          </w:tcPr>
          <w:p w:rsidR="00E72DFB" w:rsidRDefault="00E72DFB"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E72DFB" w:rsidRPr="005B676F" w:rsidRDefault="00E72DFB"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E72DFB" w:rsidRPr="005B676F" w:rsidRDefault="00E72DFB"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E72DFB" w:rsidRPr="004E007F" w:rsidRDefault="00E72DFB"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E72DFB" w:rsidRPr="005B676F" w:rsidRDefault="00E72DFB"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E72DFB" w:rsidRPr="005B676F" w:rsidRDefault="00E72DFB"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E72DFB" w:rsidRPr="005B676F" w:rsidRDefault="00E72DFB"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E72DFB" w:rsidRPr="005B676F" w:rsidRDefault="00E72DFB"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E72DFB" w:rsidRPr="005B676F" w:rsidRDefault="00E72DFB"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E72DFB" w:rsidRPr="005B676F" w:rsidRDefault="00E72DFB"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E72DFB" w:rsidRPr="005B676F" w:rsidRDefault="00E72DFB" w:rsidP="00243D63">
            <w:pPr>
              <w:pStyle w:val="Nzev"/>
              <w:spacing w:beforeLines="20" w:before="48"/>
              <w:ind w:left="-57" w:right="-57"/>
              <w:jc w:val="center"/>
              <w:rPr>
                <w:sz w:val="14"/>
                <w:szCs w:val="14"/>
              </w:rPr>
            </w:pPr>
            <w:r w:rsidRPr="005B676F">
              <w:rPr>
                <w:sz w:val="14"/>
                <w:szCs w:val="14"/>
              </w:rPr>
              <w:t>čekací doba (min)</w:t>
            </w:r>
          </w:p>
        </w:tc>
      </w:tr>
      <w:tr w:rsidR="00E72DFB" w:rsidRPr="00A24123" w:rsidTr="00E72DFB">
        <w:trPr>
          <w:trHeight w:val="414"/>
        </w:trPr>
        <w:tc>
          <w:tcPr>
            <w:tcW w:w="223" w:type="pct"/>
            <w:vMerge w:val="restart"/>
            <w:tcBorders>
              <w:top w:val="single" w:sz="12" w:space="0" w:color="auto"/>
              <w:left w:val="nil"/>
              <w:right w:val="single" w:sz="12" w:space="0" w:color="auto"/>
            </w:tcBorders>
            <w:textDirection w:val="btLr"/>
            <w:vAlign w:val="center"/>
          </w:tcPr>
          <w:p w:rsidR="00E72DFB" w:rsidRDefault="00E72DFB" w:rsidP="00243D63">
            <w:pPr>
              <w:pStyle w:val="Nzev"/>
              <w:spacing w:beforeLines="20" w:before="48"/>
              <w:ind w:left="-57" w:right="-57"/>
              <w:jc w:val="center"/>
            </w:pPr>
            <w:r>
              <w:t>ZŠ Potěhy</w:t>
            </w:r>
          </w:p>
        </w:tc>
        <w:tc>
          <w:tcPr>
            <w:tcW w:w="319" w:type="pct"/>
            <w:tcBorders>
              <w:top w:val="single" w:sz="12" w:space="0" w:color="auto"/>
              <w:left w:val="single" w:sz="12" w:space="0" w:color="auto"/>
            </w:tcBorders>
            <w:vAlign w:val="center"/>
          </w:tcPr>
          <w:p w:rsidR="00E72DFB" w:rsidRDefault="00E72DFB" w:rsidP="00243D63">
            <w:pPr>
              <w:pStyle w:val="Nzev"/>
              <w:spacing w:beforeLines="20" w:before="48"/>
              <w:ind w:left="-57" w:right="-57"/>
              <w:jc w:val="center"/>
            </w:pPr>
            <w:r>
              <w:t>4:48/5:52</w:t>
            </w:r>
          </w:p>
        </w:tc>
        <w:tc>
          <w:tcPr>
            <w:tcW w:w="809" w:type="pct"/>
            <w:tcBorders>
              <w:top w:val="single" w:sz="12" w:space="0" w:color="auto"/>
              <w:right w:val="single" w:sz="4" w:space="0" w:color="auto"/>
            </w:tcBorders>
            <w:vAlign w:val="center"/>
          </w:tcPr>
          <w:p w:rsidR="00E72DFB" w:rsidRDefault="00E72DFB" w:rsidP="00243D63">
            <w:pPr>
              <w:pStyle w:val="Nzev"/>
              <w:spacing w:beforeLines="20" w:before="48"/>
              <w:ind w:left="-57" w:right="-57"/>
              <w:jc w:val="center"/>
            </w:pPr>
            <w:r w:rsidRPr="00BF0F18">
              <w:t>Pot</w:t>
            </w:r>
            <w:r w:rsidRPr="00BF0F18">
              <w:rPr>
                <w:rFonts w:hint="eastAsia"/>
              </w:rPr>
              <w:t>ě</w:t>
            </w:r>
            <w:r w:rsidRPr="00BF0F18">
              <w:t>hy</w:t>
            </w:r>
            <w:r w:rsidR="008976FF">
              <w:rPr>
                <w:vertAlign w:val="superscript"/>
              </w:rPr>
              <w:t>1</w:t>
            </w:r>
          </w:p>
        </w:tc>
        <w:tc>
          <w:tcPr>
            <w:tcW w:w="403" w:type="pct"/>
            <w:tcBorders>
              <w:top w:val="single" w:sz="12" w:space="0" w:color="auto"/>
              <w:right w:val="single" w:sz="4" w:space="0" w:color="auto"/>
            </w:tcBorders>
            <w:vAlign w:val="center"/>
          </w:tcPr>
          <w:p w:rsidR="00E72DFB" w:rsidRPr="004E007F" w:rsidRDefault="00E72DFB" w:rsidP="00243D63">
            <w:pPr>
              <w:pStyle w:val="Nzev"/>
              <w:spacing w:beforeLines="20" w:before="48"/>
              <w:ind w:left="-57" w:right="-57"/>
              <w:jc w:val="left"/>
              <w:rPr>
                <w:sz w:val="12"/>
                <w:szCs w:val="12"/>
              </w:rPr>
            </w:pPr>
            <w:r w:rsidRPr="00E72DFB">
              <w:rPr>
                <w:sz w:val="12"/>
                <w:szCs w:val="12"/>
              </w:rPr>
              <w:t>240051 2</w:t>
            </w:r>
            <w:r>
              <w:rPr>
                <w:sz w:val="12"/>
                <w:szCs w:val="12"/>
              </w:rPr>
              <w:br/>
            </w:r>
            <w:r w:rsidRPr="00E72DFB">
              <w:rPr>
                <w:sz w:val="12"/>
                <w:szCs w:val="12"/>
              </w:rPr>
              <w:t>240051 1</w:t>
            </w:r>
          </w:p>
        </w:tc>
        <w:tc>
          <w:tcPr>
            <w:tcW w:w="322" w:type="pct"/>
            <w:tcBorders>
              <w:top w:val="single" w:sz="12" w:space="0" w:color="auto"/>
              <w:left w:val="single" w:sz="4" w:space="0" w:color="auto"/>
              <w:right w:val="single" w:sz="12" w:space="0" w:color="auto"/>
            </w:tcBorders>
            <w:vAlign w:val="center"/>
          </w:tcPr>
          <w:p w:rsidR="00E72DFB" w:rsidRDefault="00E72DFB" w:rsidP="00243D63">
            <w:pPr>
              <w:pStyle w:val="Nzev"/>
              <w:spacing w:beforeLines="20" w:before="48"/>
              <w:ind w:left="-57" w:right="-57"/>
              <w:jc w:val="center"/>
            </w:pPr>
            <w:r>
              <w:t>7:45</w:t>
            </w:r>
          </w:p>
        </w:tc>
        <w:tc>
          <w:tcPr>
            <w:tcW w:w="317" w:type="pct"/>
            <w:tcBorders>
              <w:top w:val="single" w:sz="12" w:space="0" w:color="auto"/>
              <w:left w:val="single" w:sz="12" w:space="0" w:color="auto"/>
            </w:tcBorders>
            <w:vAlign w:val="center"/>
          </w:tcPr>
          <w:p w:rsidR="00E72DFB" w:rsidRDefault="00E72DFB"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E72DFB" w:rsidRDefault="00E72DFB" w:rsidP="00243D63">
            <w:pPr>
              <w:pStyle w:val="Nzev"/>
              <w:spacing w:beforeLines="20" w:before="48"/>
              <w:ind w:left="-57" w:right="-57"/>
              <w:jc w:val="center"/>
            </w:pPr>
            <w:r>
              <w:t>-</w:t>
            </w:r>
          </w:p>
        </w:tc>
        <w:tc>
          <w:tcPr>
            <w:tcW w:w="323" w:type="pct"/>
            <w:tcBorders>
              <w:top w:val="single" w:sz="12" w:space="0" w:color="auto"/>
              <w:left w:val="single" w:sz="4" w:space="0" w:color="auto"/>
            </w:tcBorders>
            <w:vAlign w:val="center"/>
          </w:tcPr>
          <w:p w:rsidR="00E72DFB" w:rsidRDefault="00E72DFB" w:rsidP="00243D63">
            <w:pPr>
              <w:pStyle w:val="Nzev"/>
              <w:spacing w:beforeLines="20" w:before="48"/>
              <w:ind w:left="-57" w:right="-57"/>
              <w:jc w:val="center"/>
            </w:pPr>
            <w:r>
              <w:t>12:37</w:t>
            </w:r>
          </w:p>
        </w:tc>
        <w:tc>
          <w:tcPr>
            <w:tcW w:w="990" w:type="pct"/>
            <w:tcBorders>
              <w:top w:val="single" w:sz="12" w:space="0" w:color="auto"/>
            </w:tcBorders>
            <w:vAlign w:val="center"/>
          </w:tcPr>
          <w:p w:rsidR="00E72DFB" w:rsidRDefault="00E72DFB" w:rsidP="00243D63">
            <w:pPr>
              <w:pStyle w:val="Nzev"/>
              <w:spacing w:beforeLines="20" w:before="48"/>
              <w:ind w:left="-57" w:right="-57"/>
              <w:jc w:val="center"/>
            </w:pPr>
            <w:r w:rsidRPr="00BF0F18">
              <w:t>Pot</w:t>
            </w:r>
            <w:r w:rsidRPr="00BF0F18">
              <w:rPr>
                <w:rFonts w:hint="eastAsia"/>
              </w:rPr>
              <w:t>ě</w:t>
            </w:r>
            <w:r w:rsidRPr="00BF0F18">
              <w:t>hy</w:t>
            </w:r>
          </w:p>
        </w:tc>
        <w:tc>
          <w:tcPr>
            <w:tcW w:w="446" w:type="pct"/>
            <w:tcBorders>
              <w:top w:val="single" w:sz="12" w:space="0" w:color="auto"/>
            </w:tcBorders>
            <w:vAlign w:val="center"/>
          </w:tcPr>
          <w:p w:rsidR="00E72DFB" w:rsidRPr="0098419F" w:rsidRDefault="00E72DFB" w:rsidP="00243D63">
            <w:pPr>
              <w:pStyle w:val="Nzev"/>
              <w:spacing w:beforeLines="20" w:before="48"/>
              <w:ind w:left="-57" w:right="-57"/>
              <w:jc w:val="left"/>
              <w:rPr>
                <w:sz w:val="12"/>
                <w:szCs w:val="12"/>
              </w:rPr>
            </w:pPr>
            <w:r w:rsidRPr="00E72DFB">
              <w:rPr>
                <w:sz w:val="12"/>
                <w:szCs w:val="12"/>
              </w:rPr>
              <w:t>240051 8</w:t>
            </w:r>
          </w:p>
        </w:tc>
        <w:tc>
          <w:tcPr>
            <w:tcW w:w="525" w:type="pct"/>
            <w:gridSpan w:val="2"/>
            <w:tcBorders>
              <w:top w:val="single" w:sz="12" w:space="0" w:color="auto"/>
              <w:right w:val="nil"/>
            </w:tcBorders>
            <w:shd w:val="clear" w:color="auto" w:fill="FABF8F" w:themeFill="accent6" w:themeFillTint="99"/>
            <w:vAlign w:val="center"/>
          </w:tcPr>
          <w:p w:rsidR="00E72DFB" w:rsidRDefault="00E72DFB" w:rsidP="0097362E">
            <w:pPr>
              <w:pStyle w:val="Nzev"/>
              <w:spacing w:before="20"/>
              <w:jc w:val="center"/>
            </w:pPr>
            <w:r>
              <w:t>72</w:t>
            </w:r>
          </w:p>
        </w:tc>
      </w:tr>
      <w:tr w:rsidR="00E72DFB" w:rsidRPr="00A24123" w:rsidTr="0097362E">
        <w:trPr>
          <w:trHeight w:val="414"/>
        </w:trPr>
        <w:tc>
          <w:tcPr>
            <w:tcW w:w="223" w:type="pct"/>
            <w:vMerge/>
            <w:tcBorders>
              <w:left w:val="nil"/>
              <w:right w:val="single" w:sz="12" w:space="0" w:color="auto"/>
            </w:tcBorders>
            <w:vAlign w:val="center"/>
          </w:tcPr>
          <w:p w:rsidR="00E72DFB" w:rsidRDefault="00E72DFB" w:rsidP="00243D63">
            <w:pPr>
              <w:pStyle w:val="Nzev"/>
              <w:spacing w:beforeLines="20" w:before="48"/>
              <w:ind w:left="-57" w:right="-57"/>
              <w:jc w:val="center"/>
            </w:pPr>
          </w:p>
        </w:tc>
        <w:tc>
          <w:tcPr>
            <w:tcW w:w="319" w:type="pct"/>
            <w:tcBorders>
              <w:left w:val="single" w:sz="12" w:space="0" w:color="auto"/>
            </w:tcBorders>
            <w:vAlign w:val="center"/>
          </w:tcPr>
          <w:p w:rsidR="00E72DFB" w:rsidRDefault="00E72DFB" w:rsidP="00243D63">
            <w:pPr>
              <w:pStyle w:val="Nzev"/>
              <w:spacing w:beforeLines="20" w:before="48"/>
              <w:ind w:left="-57" w:right="-57"/>
              <w:jc w:val="center"/>
            </w:pPr>
          </w:p>
        </w:tc>
        <w:tc>
          <w:tcPr>
            <w:tcW w:w="809" w:type="pct"/>
            <w:tcBorders>
              <w:right w:val="single" w:sz="4" w:space="0" w:color="auto"/>
            </w:tcBorders>
            <w:vAlign w:val="center"/>
          </w:tcPr>
          <w:p w:rsidR="00E72DFB" w:rsidRDefault="00E72DFB" w:rsidP="00243D63">
            <w:pPr>
              <w:pStyle w:val="Nzev"/>
              <w:spacing w:beforeLines="20" w:before="48"/>
              <w:ind w:left="-57" w:right="-57"/>
              <w:jc w:val="center"/>
            </w:pPr>
          </w:p>
        </w:tc>
        <w:tc>
          <w:tcPr>
            <w:tcW w:w="403" w:type="pct"/>
            <w:tcBorders>
              <w:right w:val="single" w:sz="4" w:space="0" w:color="auto"/>
            </w:tcBorders>
            <w:vAlign w:val="center"/>
          </w:tcPr>
          <w:p w:rsidR="00E72DFB" w:rsidRPr="004E007F" w:rsidRDefault="00E72DFB"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E72DFB" w:rsidRDefault="00E72DFB" w:rsidP="00243D63">
            <w:pPr>
              <w:pStyle w:val="Nzev"/>
              <w:spacing w:beforeLines="20" w:before="48"/>
              <w:ind w:left="-57" w:right="-57"/>
              <w:jc w:val="center"/>
            </w:pPr>
          </w:p>
        </w:tc>
        <w:tc>
          <w:tcPr>
            <w:tcW w:w="317" w:type="pct"/>
            <w:tcBorders>
              <w:left w:val="single" w:sz="12" w:space="0" w:color="auto"/>
            </w:tcBorders>
            <w:vAlign w:val="center"/>
          </w:tcPr>
          <w:p w:rsidR="00E72DFB" w:rsidRDefault="00E72DFB" w:rsidP="00243D63">
            <w:pPr>
              <w:pStyle w:val="Nzev"/>
              <w:spacing w:beforeLines="20" w:before="48"/>
              <w:ind w:left="-57" w:right="-57"/>
              <w:jc w:val="center"/>
            </w:pPr>
            <w:r>
              <w:t>12:20</w:t>
            </w:r>
          </w:p>
        </w:tc>
        <w:tc>
          <w:tcPr>
            <w:tcW w:w="323" w:type="pct"/>
            <w:tcBorders>
              <w:right w:val="single" w:sz="4" w:space="0" w:color="auto"/>
            </w:tcBorders>
            <w:vAlign w:val="center"/>
          </w:tcPr>
          <w:p w:rsidR="00E72DFB" w:rsidRDefault="00E72DFB" w:rsidP="00243D63">
            <w:pPr>
              <w:pStyle w:val="Nzev"/>
              <w:spacing w:beforeLines="20" w:before="48"/>
              <w:ind w:left="-57" w:right="-57"/>
              <w:jc w:val="center"/>
            </w:pPr>
          </w:p>
        </w:tc>
        <w:tc>
          <w:tcPr>
            <w:tcW w:w="323" w:type="pct"/>
            <w:tcBorders>
              <w:left w:val="single" w:sz="4" w:space="0" w:color="auto"/>
            </w:tcBorders>
            <w:vAlign w:val="center"/>
          </w:tcPr>
          <w:p w:rsidR="00E72DFB" w:rsidRDefault="00E72DFB" w:rsidP="00243D63">
            <w:pPr>
              <w:pStyle w:val="Nzev"/>
              <w:spacing w:beforeLines="20" w:before="48"/>
              <w:ind w:left="-57" w:right="-57"/>
              <w:jc w:val="center"/>
            </w:pPr>
            <w:r>
              <w:t>12:37</w:t>
            </w:r>
          </w:p>
        </w:tc>
        <w:tc>
          <w:tcPr>
            <w:tcW w:w="990" w:type="pct"/>
            <w:vAlign w:val="center"/>
          </w:tcPr>
          <w:p w:rsidR="00E72DFB" w:rsidRDefault="00E72DFB" w:rsidP="00243D63">
            <w:pPr>
              <w:pStyle w:val="Nzev"/>
              <w:spacing w:beforeLines="20" w:before="48"/>
              <w:ind w:left="-57" w:right="-57"/>
              <w:jc w:val="center"/>
            </w:pPr>
            <w:r w:rsidRPr="00BF0F18">
              <w:t>Pot</w:t>
            </w:r>
            <w:r w:rsidRPr="00BF0F18">
              <w:rPr>
                <w:rFonts w:hint="eastAsia"/>
              </w:rPr>
              <w:t>ě</w:t>
            </w:r>
            <w:r w:rsidRPr="00BF0F18">
              <w:t>hy</w:t>
            </w:r>
          </w:p>
        </w:tc>
        <w:tc>
          <w:tcPr>
            <w:tcW w:w="446" w:type="pct"/>
            <w:vAlign w:val="center"/>
          </w:tcPr>
          <w:p w:rsidR="00E72DFB" w:rsidRPr="0098419F" w:rsidRDefault="00E72DFB" w:rsidP="00243D63">
            <w:pPr>
              <w:pStyle w:val="Nzev"/>
              <w:spacing w:beforeLines="20" w:before="48"/>
              <w:ind w:left="-57" w:right="-57"/>
              <w:jc w:val="left"/>
              <w:rPr>
                <w:sz w:val="12"/>
                <w:szCs w:val="12"/>
              </w:rPr>
            </w:pPr>
            <w:r w:rsidRPr="00E72DFB">
              <w:rPr>
                <w:sz w:val="12"/>
                <w:szCs w:val="12"/>
              </w:rPr>
              <w:t>240051 8</w:t>
            </w:r>
          </w:p>
        </w:tc>
        <w:tc>
          <w:tcPr>
            <w:tcW w:w="525" w:type="pct"/>
            <w:gridSpan w:val="2"/>
            <w:tcBorders>
              <w:right w:val="nil"/>
            </w:tcBorders>
            <w:vAlign w:val="center"/>
          </w:tcPr>
          <w:p w:rsidR="00E72DFB" w:rsidRDefault="00E72DFB" w:rsidP="0097362E">
            <w:pPr>
              <w:pStyle w:val="Nzev"/>
              <w:spacing w:before="20"/>
              <w:jc w:val="center"/>
            </w:pPr>
            <w:r>
              <w:t>17</w:t>
            </w:r>
          </w:p>
        </w:tc>
      </w:tr>
      <w:tr w:rsidR="00E72DFB" w:rsidRPr="00A24123" w:rsidTr="00E72DFB">
        <w:trPr>
          <w:trHeight w:val="414"/>
        </w:trPr>
        <w:tc>
          <w:tcPr>
            <w:tcW w:w="223" w:type="pct"/>
            <w:vMerge/>
            <w:tcBorders>
              <w:left w:val="nil"/>
              <w:right w:val="single" w:sz="12" w:space="0" w:color="auto"/>
            </w:tcBorders>
            <w:vAlign w:val="center"/>
          </w:tcPr>
          <w:p w:rsidR="00E72DFB" w:rsidRDefault="00E72DFB" w:rsidP="00243D63">
            <w:pPr>
              <w:pStyle w:val="Nzev"/>
              <w:spacing w:beforeLines="20" w:before="48"/>
              <w:ind w:left="-57" w:right="-57"/>
              <w:jc w:val="center"/>
            </w:pPr>
          </w:p>
        </w:tc>
        <w:tc>
          <w:tcPr>
            <w:tcW w:w="319" w:type="pct"/>
            <w:tcBorders>
              <w:left w:val="single" w:sz="12" w:space="0" w:color="auto"/>
            </w:tcBorders>
            <w:vAlign w:val="center"/>
          </w:tcPr>
          <w:p w:rsidR="00E72DFB" w:rsidRDefault="00E72DFB" w:rsidP="00243D63">
            <w:pPr>
              <w:pStyle w:val="Nzev"/>
              <w:spacing w:beforeLines="20" w:before="48"/>
              <w:ind w:left="-57" w:right="-57"/>
              <w:jc w:val="center"/>
            </w:pPr>
          </w:p>
        </w:tc>
        <w:tc>
          <w:tcPr>
            <w:tcW w:w="809" w:type="pct"/>
            <w:tcBorders>
              <w:right w:val="single" w:sz="4" w:space="0" w:color="auto"/>
            </w:tcBorders>
            <w:vAlign w:val="center"/>
          </w:tcPr>
          <w:p w:rsidR="00E72DFB" w:rsidRDefault="00E72DFB" w:rsidP="00243D63">
            <w:pPr>
              <w:pStyle w:val="Nzev"/>
              <w:spacing w:beforeLines="20" w:before="48"/>
              <w:ind w:left="-57" w:right="-57"/>
              <w:jc w:val="center"/>
            </w:pPr>
          </w:p>
        </w:tc>
        <w:tc>
          <w:tcPr>
            <w:tcW w:w="403" w:type="pct"/>
            <w:tcBorders>
              <w:right w:val="single" w:sz="4" w:space="0" w:color="auto"/>
            </w:tcBorders>
            <w:vAlign w:val="center"/>
          </w:tcPr>
          <w:p w:rsidR="00E72DFB" w:rsidRPr="004E007F" w:rsidRDefault="00E72DFB"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E72DFB" w:rsidRDefault="00E72DFB" w:rsidP="00243D63">
            <w:pPr>
              <w:pStyle w:val="Nzev"/>
              <w:spacing w:beforeLines="20" w:before="48"/>
              <w:ind w:left="-57" w:right="-57"/>
              <w:jc w:val="center"/>
            </w:pPr>
          </w:p>
        </w:tc>
        <w:tc>
          <w:tcPr>
            <w:tcW w:w="317" w:type="pct"/>
            <w:tcBorders>
              <w:left w:val="single" w:sz="12" w:space="0" w:color="auto"/>
            </w:tcBorders>
            <w:vAlign w:val="center"/>
          </w:tcPr>
          <w:p w:rsidR="00E72DFB" w:rsidRDefault="00E72DFB" w:rsidP="00243D63">
            <w:pPr>
              <w:pStyle w:val="Nzev"/>
              <w:spacing w:beforeLines="20" w:before="48"/>
              <w:ind w:left="-57" w:right="-57"/>
              <w:jc w:val="center"/>
            </w:pPr>
            <w:r>
              <w:t>13:10</w:t>
            </w:r>
          </w:p>
        </w:tc>
        <w:tc>
          <w:tcPr>
            <w:tcW w:w="323" w:type="pct"/>
            <w:tcBorders>
              <w:right w:val="single" w:sz="4" w:space="0" w:color="auto"/>
            </w:tcBorders>
            <w:vAlign w:val="center"/>
          </w:tcPr>
          <w:p w:rsidR="00E72DFB" w:rsidRDefault="00E72DFB" w:rsidP="00243D63">
            <w:pPr>
              <w:pStyle w:val="Nzev"/>
              <w:spacing w:beforeLines="20" w:before="48"/>
              <w:ind w:left="-57" w:right="-57"/>
              <w:jc w:val="center"/>
            </w:pPr>
          </w:p>
        </w:tc>
        <w:tc>
          <w:tcPr>
            <w:tcW w:w="323" w:type="pct"/>
            <w:tcBorders>
              <w:left w:val="single" w:sz="4" w:space="0" w:color="auto"/>
            </w:tcBorders>
            <w:vAlign w:val="center"/>
          </w:tcPr>
          <w:p w:rsidR="00E72DFB" w:rsidRDefault="00E72DFB" w:rsidP="00243D63">
            <w:pPr>
              <w:pStyle w:val="Nzev"/>
              <w:spacing w:beforeLines="20" w:before="48"/>
              <w:ind w:left="-57" w:right="-57"/>
              <w:jc w:val="center"/>
            </w:pPr>
            <w:r>
              <w:t>16:49</w:t>
            </w:r>
          </w:p>
        </w:tc>
        <w:tc>
          <w:tcPr>
            <w:tcW w:w="990" w:type="pct"/>
            <w:vAlign w:val="center"/>
          </w:tcPr>
          <w:p w:rsidR="00E72DFB" w:rsidRDefault="00E72DFB" w:rsidP="00243D63">
            <w:pPr>
              <w:pStyle w:val="Nzev"/>
              <w:spacing w:beforeLines="20" w:before="48"/>
              <w:ind w:left="-57" w:right="-57"/>
              <w:jc w:val="center"/>
            </w:pPr>
            <w:r w:rsidRPr="00BF0F18">
              <w:t>Pot</w:t>
            </w:r>
            <w:r w:rsidRPr="00BF0F18">
              <w:rPr>
                <w:rFonts w:hint="eastAsia"/>
              </w:rPr>
              <w:t>ě</w:t>
            </w:r>
            <w:r w:rsidRPr="00BF0F18">
              <w:t>hy</w:t>
            </w:r>
          </w:p>
        </w:tc>
        <w:tc>
          <w:tcPr>
            <w:tcW w:w="446" w:type="pct"/>
            <w:vAlign w:val="center"/>
          </w:tcPr>
          <w:p w:rsidR="00E72DFB" w:rsidRPr="0098419F" w:rsidRDefault="00E72DFB" w:rsidP="00243D63">
            <w:pPr>
              <w:pStyle w:val="Nzev"/>
              <w:spacing w:beforeLines="20" w:before="48"/>
              <w:ind w:left="-57" w:right="-57"/>
              <w:jc w:val="left"/>
              <w:rPr>
                <w:sz w:val="12"/>
                <w:szCs w:val="12"/>
              </w:rPr>
            </w:pPr>
            <w:r w:rsidRPr="00E72DFB">
              <w:rPr>
                <w:sz w:val="12"/>
                <w:szCs w:val="12"/>
              </w:rPr>
              <w:t>240051 12</w:t>
            </w:r>
          </w:p>
        </w:tc>
        <w:tc>
          <w:tcPr>
            <w:tcW w:w="525" w:type="pct"/>
            <w:gridSpan w:val="2"/>
            <w:tcBorders>
              <w:right w:val="nil"/>
            </w:tcBorders>
            <w:shd w:val="clear" w:color="auto" w:fill="FABF8F" w:themeFill="accent6" w:themeFillTint="99"/>
            <w:vAlign w:val="center"/>
          </w:tcPr>
          <w:p w:rsidR="00E72DFB" w:rsidRDefault="00E72DFB" w:rsidP="0097362E">
            <w:pPr>
              <w:pStyle w:val="Nzev"/>
              <w:spacing w:before="20"/>
              <w:jc w:val="center"/>
            </w:pPr>
            <w:r>
              <w:t>219</w:t>
            </w:r>
          </w:p>
        </w:tc>
      </w:tr>
      <w:tr w:rsidR="00E72DFB" w:rsidRPr="00A24123" w:rsidTr="00E72DFB">
        <w:trPr>
          <w:trHeight w:val="414"/>
        </w:trPr>
        <w:tc>
          <w:tcPr>
            <w:tcW w:w="223" w:type="pct"/>
            <w:vMerge/>
            <w:tcBorders>
              <w:left w:val="nil"/>
              <w:bottom w:val="nil"/>
              <w:right w:val="single" w:sz="12" w:space="0" w:color="auto"/>
            </w:tcBorders>
            <w:vAlign w:val="center"/>
          </w:tcPr>
          <w:p w:rsidR="00E72DFB" w:rsidRDefault="00E72DFB" w:rsidP="00243D63">
            <w:pPr>
              <w:pStyle w:val="Nzev"/>
              <w:spacing w:beforeLines="20" w:before="48"/>
              <w:ind w:left="-57" w:right="-57"/>
              <w:jc w:val="center"/>
            </w:pPr>
          </w:p>
        </w:tc>
        <w:tc>
          <w:tcPr>
            <w:tcW w:w="319" w:type="pct"/>
            <w:tcBorders>
              <w:left w:val="single" w:sz="12" w:space="0" w:color="auto"/>
              <w:bottom w:val="nil"/>
            </w:tcBorders>
            <w:vAlign w:val="center"/>
          </w:tcPr>
          <w:p w:rsidR="00E72DFB" w:rsidRDefault="00E72DFB" w:rsidP="00243D63">
            <w:pPr>
              <w:pStyle w:val="Nzev"/>
              <w:spacing w:beforeLines="20" w:before="48"/>
              <w:ind w:left="-57" w:right="-57"/>
              <w:jc w:val="center"/>
            </w:pPr>
          </w:p>
        </w:tc>
        <w:tc>
          <w:tcPr>
            <w:tcW w:w="809" w:type="pct"/>
            <w:tcBorders>
              <w:bottom w:val="nil"/>
              <w:right w:val="single" w:sz="4" w:space="0" w:color="auto"/>
            </w:tcBorders>
            <w:vAlign w:val="center"/>
          </w:tcPr>
          <w:p w:rsidR="00E72DFB" w:rsidRDefault="00E72DFB" w:rsidP="00243D63">
            <w:pPr>
              <w:pStyle w:val="Nzev"/>
              <w:spacing w:beforeLines="20" w:before="48"/>
              <w:ind w:left="-57" w:right="-57"/>
              <w:jc w:val="center"/>
            </w:pPr>
          </w:p>
        </w:tc>
        <w:tc>
          <w:tcPr>
            <w:tcW w:w="403" w:type="pct"/>
            <w:tcBorders>
              <w:bottom w:val="nil"/>
              <w:right w:val="single" w:sz="4" w:space="0" w:color="auto"/>
            </w:tcBorders>
            <w:vAlign w:val="center"/>
          </w:tcPr>
          <w:p w:rsidR="00E72DFB" w:rsidRPr="004E007F" w:rsidRDefault="00E72DFB"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E72DFB" w:rsidRDefault="00E72DFB" w:rsidP="00243D63">
            <w:pPr>
              <w:pStyle w:val="Nzev"/>
              <w:spacing w:beforeLines="20" w:before="48"/>
              <w:ind w:left="-57" w:right="-57"/>
              <w:jc w:val="center"/>
            </w:pPr>
          </w:p>
        </w:tc>
        <w:tc>
          <w:tcPr>
            <w:tcW w:w="317" w:type="pct"/>
            <w:tcBorders>
              <w:left w:val="single" w:sz="12" w:space="0" w:color="auto"/>
              <w:bottom w:val="nil"/>
            </w:tcBorders>
            <w:vAlign w:val="center"/>
          </w:tcPr>
          <w:p w:rsidR="00E72DFB" w:rsidRDefault="00E72DFB" w:rsidP="00243D63">
            <w:pPr>
              <w:pStyle w:val="Nzev"/>
              <w:spacing w:beforeLines="20" w:before="48"/>
              <w:ind w:left="-57" w:right="-57"/>
              <w:jc w:val="center"/>
            </w:pPr>
            <w:r>
              <w:t>14:00</w:t>
            </w:r>
          </w:p>
        </w:tc>
        <w:tc>
          <w:tcPr>
            <w:tcW w:w="323" w:type="pct"/>
            <w:tcBorders>
              <w:bottom w:val="nil"/>
              <w:right w:val="single" w:sz="4" w:space="0" w:color="auto"/>
            </w:tcBorders>
            <w:vAlign w:val="center"/>
          </w:tcPr>
          <w:p w:rsidR="00E72DFB" w:rsidRDefault="00E72DFB" w:rsidP="00243D63">
            <w:pPr>
              <w:pStyle w:val="Nzev"/>
              <w:spacing w:beforeLines="20" w:before="48"/>
              <w:ind w:left="-57" w:right="-57"/>
              <w:jc w:val="center"/>
            </w:pPr>
          </w:p>
        </w:tc>
        <w:tc>
          <w:tcPr>
            <w:tcW w:w="323" w:type="pct"/>
            <w:tcBorders>
              <w:left w:val="single" w:sz="4" w:space="0" w:color="auto"/>
              <w:bottom w:val="nil"/>
            </w:tcBorders>
            <w:vAlign w:val="center"/>
          </w:tcPr>
          <w:p w:rsidR="00E72DFB" w:rsidRDefault="00E72DFB" w:rsidP="00243D63">
            <w:pPr>
              <w:pStyle w:val="Nzev"/>
              <w:spacing w:beforeLines="20" w:before="48"/>
              <w:ind w:left="-57" w:right="-57"/>
              <w:jc w:val="center"/>
            </w:pPr>
            <w:r>
              <w:t>16:49</w:t>
            </w:r>
          </w:p>
        </w:tc>
        <w:tc>
          <w:tcPr>
            <w:tcW w:w="990" w:type="pct"/>
            <w:tcBorders>
              <w:bottom w:val="nil"/>
            </w:tcBorders>
            <w:vAlign w:val="center"/>
          </w:tcPr>
          <w:p w:rsidR="00E72DFB" w:rsidRDefault="00E72DFB" w:rsidP="00243D63">
            <w:pPr>
              <w:pStyle w:val="Nzev"/>
              <w:spacing w:beforeLines="20" w:before="48"/>
              <w:ind w:left="-57" w:right="-57"/>
              <w:jc w:val="center"/>
            </w:pPr>
            <w:r w:rsidRPr="00BF0F18">
              <w:t>Pot</w:t>
            </w:r>
            <w:r w:rsidRPr="00BF0F18">
              <w:rPr>
                <w:rFonts w:hint="eastAsia"/>
              </w:rPr>
              <w:t>ě</w:t>
            </w:r>
            <w:r w:rsidRPr="00BF0F18">
              <w:t>hy</w:t>
            </w:r>
          </w:p>
        </w:tc>
        <w:tc>
          <w:tcPr>
            <w:tcW w:w="446" w:type="pct"/>
            <w:tcBorders>
              <w:bottom w:val="nil"/>
            </w:tcBorders>
            <w:vAlign w:val="center"/>
          </w:tcPr>
          <w:p w:rsidR="00E72DFB" w:rsidRPr="0098419F" w:rsidRDefault="00E72DFB" w:rsidP="00243D63">
            <w:pPr>
              <w:pStyle w:val="Nzev"/>
              <w:spacing w:beforeLines="20" w:before="48"/>
              <w:ind w:left="-57" w:right="-57"/>
              <w:jc w:val="left"/>
              <w:rPr>
                <w:sz w:val="12"/>
                <w:szCs w:val="12"/>
              </w:rPr>
            </w:pPr>
            <w:r w:rsidRPr="00E72DFB">
              <w:rPr>
                <w:sz w:val="12"/>
                <w:szCs w:val="12"/>
              </w:rPr>
              <w:t>240051 12</w:t>
            </w:r>
          </w:p>
        </w:tc>
        <w:tc>
          <w:tcPr>
            <w:tcW w:w="525" w:type="pct"/>
            <w:gridSpan w:val="2"/>
            <w:tcBorders>
              <w:bottom w:val="nil"/>
              <w:right w:val="nil"/>
            </w:tcBorders>
            <w:shd w:val="clear" w:color="auto" w:fill="FABF8F" w:themeFill="accent6" w:themeFillTint="99"/>
            <w:vAlign w:val="center"/>
          </w:tcPr>
          <w:p w:rsidR="00E72DFB" w:rsidRDefault="00E72DFB" w:rsidP="0097362E">
            <w:pPr>
              <w:pStyle w:val="Nzev"/>
              <w:spacing w:before="20"/>
              <w:jc w:val="center"/>
            </w:pPr>
            <w:r>
              <w:t>169</w:t>
            </w:r>
          </w:p>
        </w:tc>
      </w:tr>
    </w:tbl>
    <w:p w:rsidR="00BF0F18" w:rsidRDefault="00BF0F18" w:rsidP="00BF0F18">
      <w:pPr>
        <w:pStyle w:val="zdroj"/>
      </w:pPr>
      <w:r w:rsidRPr="004B0CE3">
        <w:t>Zdroj:</w:t>
      </w:r>
      <w:r>
        <w:t xml:space="preserve"> jizdnirady.cz; Dotazníkové šetření</w:t>
      </w:r>
    </w:p>
    <w:p w:rsidR="00BF0F18" w:rsidRDefault="008976FF" w:rsidP="00E72DFB">
      <w:pPr>
        <w:pStyle w:val="zdrojpoznm"/>
      </w:pPr>
      <w:r>
        <w:rPr>
          <w:vertAlign w:val="superscript"/>
        </w:rPr>
        <w:t xml:space="preserve">1 </w:t>
      </w:r>
      <w:r w:rsidR="00BF0F18">
        <w:t>nutný přestup</w:t>
      </w:r>
      <w:r w:rsidR="00BF0F18" w:rsidRPr="005A25B3">
        <w:t xml:space="preserve"> </w:t>
      </w:r>
      <w:r w:rsidR="00BF0F18">
        <w:t xml:space="preserve">na zastávce </w:t>
      </w:r>
      <w:r w:rsidR="00BF0F18" w:rsidRPr="00BF0F18">
        <w:t xml:space="preserve">Tupadly </w:t>
      </w:r>
      <w:r w:rsidR="00BF0F18" w:rsidRPr="000E7315">
        <w:t>(p</w:t>
      </w:r>
      <w:r w:rsidR="00BF0F18" w:rsidRPr="000E7315">
        <w:rPr>
          <w:rFonts w:hint="eastAsia"/>
        </w:rPr>
        <w:t>ří</w:t>
      </w:r>
      <w:r w:rsidR="00BF0F18">
        <w:t>jezd 4:54; odjezd 5:44</w:t>
      </w:r>
      <w:r w:rsidR="00BF0F18" w:rsidRPr="000E7315">
        <w:t>)</w:t>
      </w:r>
      <w:r w:rsidR="00BF0F18">
        <w:t xml:space="preserve"> – čekací doba 50 min</w:t>
      </w:r>
    </w:p>
    <w:p w:rsidR="007B34C5" w:rsidRDefault="007B34C5" w:rsidP="00934581">
      <w:pPr>
        <w:pStyle w:val="Bezmezer"/>
      </w:pPr>
    </w:p>
    <w:p w:rsidR="006661FB" w:rsidRDefault="007B34C5" w:rsidP="00262518">
      <w:pPr>
        <w:pStyle w:val="Bezmezer"/>
      </w:pPr>
      <w:r>
        <w:t xml:space="preserve">Z dané tabulky je patrné, že je dopravní obslužnost do analyzované školy na nevyhovující úrovni. </w:t>
      </w:r>
      <w:r w:rsidR="00934581">
        <w:t>ZŠ Potěhy je od obce vzdálená 3,3 km (chůze 52 min)</w:t>
      </w:r>
      <w:r w:rsidR="00642B9B">
        <w:t>. Popřípadě lze využít spoje na zastávku Tupadly, která je umístěna 2,2 km od Schořova (chůze 33 min).</w:t>
      </w:r>
      <w:r w:rsidR="00337D6D">
        <w:t xml:space="preserve"> Důležité je zmínit, že je cesta do školy zajištěna pouze spojem s přestupem a čekací doba je na přestupu 50 min. S ohledem na dojížďku žáka I. stupně </w:t>
      </w:r>
      <w:r w:rsidR="00853E55">
        <w:t xml:space="preserve">je </w:t>
      </w:r>
      <w:r w:rsidR="00337D6D">
        <w:t>tato skutečnost nepřijatelná, avšak na základě údajů výše se můžeme domnívat, že žák veřejnou dopravu nevyužívá a dojíždí s rodiči osobním automobilem.</w:t>
      </w:r>
    </w:p>
    <w:p w:rsidR="006F3B6A" w:rsidRPr="00022FF7" w:rsidRDefault="006F3B6A" w:rsidP="006F3B6A">
      <w:pPr>
        <w:pStyle w:val="Nadpis3"/>
      </w:pPr>
      <w:bookmarkStart w:id="93" w:name="_Toc481016169"/>
      <w:r>
        <w:t>Souňov</w:t>
      </w:r>
      <w:bookmarkEnd w:id="93"/>
    </w:p>
    <w:p w:rsidR="006F3B6A" w:rsidRDefault="006F3B6A" w:rsidP="006F3B6A">
      <w:pPr>
        <w:pStyle w:val="Bezmezer"/>
      </w:pPr>
      <w:r>
        <w:t>Obec Souňov je vzdálená 8,2 km od Čáslavi</w:t>
      </w:r>
      <w:r w:rsidR="00642B9B">
        <w:t>, 8,5 km od Červených Janovic</w:t>
      </w:r>
      <w:r>
        <w:t xml:space="preserve"> a 10,7 km od Kutné Hory. Z celkového počtu 133 obyvatel bylo 19 dětí ve věku do 14 let (údaje k 31. 12. 2015). </w:t>
      </w:r>
      <w:r w:rsidRPr="004C717E">
        <w:t>Po</w:t>
      </w:r>
      <w:r w:rsidRPr="004C717E">
        <w:rPr>
          <w:rFonts w:hint="eastAsia"/>
        </w:rPr>
        <w:t>č</w:t>
      </w:r>
      <w:r w:rsidRPr="004C717E">
        <w:t>et katastr</w:t>
      </w:r>
      <w:r w:rsidRPr="004C717E">
        <w:rPr>
          <w:rFonts w:hint="eastAsia"/>
        </w:rPr>
        <w:t>ů</w:t>
      </w:r>
      <w:r>
        <w:t>: 1, p</w:t>
      </w:r>
      <w:r w:rsidRPr="00695DF0">
        <w:t>o</w:t>
      </w:r>
      <w:r w:rsidRPr="00695DF0">
        <w:rPr>
          <w:rFonts w:hint="eastAsia"/>
        </w:rPr>
        <w:t>č</w:t>
      </w:r>
      <w:r w:rsidRPr="00695DF0">
        <w:t xml:space="preserve">et </w:t>
      </w:r>
      <w:r w:rsidRPr="00695DF0">
        <w:rPr>
          <w:rFonts w:hint="eastAsia"/>
        </w:rPr>
        <w:t>čá</w:t>
      </w:r>
      <w:r w:rsidRPr="00695DF0">
        <w:t>stí obce</w:t>
      </w:r>
      <w:r>
        <w:t>: 1.</w:t>
      </w:r>
    </w:p>
    <w:p w:rsidR="00EE476E" w:rsidRPr="00AE0EB9" w:rsidRDefault="00EE476E" w:rsidP="00EE476E">
      <w:pPr>
        <w:pStyle w:val="Bezmezer"/>
      </w:pPr>
      <w:r w:rsidRPr="00AE0EB9">
        <w:t>Dle údajů z dotazníku v současnosti</w:t>
      </w:r>
      <w:r w:rsidRPr="00466632">
        <w:t xml:space="preserve"> </w:t>
      </w:r>
      <w:r>
        <w:t>ž</w:t>
      </w:r>
      <w:r w:rsidRPr="00AE0EB9">
        <w:t xml:space="preserve">ádný žák z obce nenavštěvuje ZŠ v SO ORP </w:t>
      </w:r>
      <w:r w:rsidRPr="00AE0EB9">
        <w:rPr>
          <w:rFonts w:hint="eastAsia"/>
        </w:rPr>
        <w:t>Čá</w:t>
      </w:r>
      <w:r w:rsidRPr="00AE0EB9">
        <w:t>slav a SO ORP Kutná Hora</w:t>
      </w:r>
      <w:r>
        <w:t>.</w:t>
      </w:r>
    </w:p>
    <w:p w:rsidR="00642B9B" w:rsidRDefault="00EE476E" w:rsidP="00EE476E">
      <w:pPr>
        <w:pStyle w:val="Bezmezer"/>
      </w:pPr>
      <w:r>
        <w:t xml:space="preserve">Dopravní spojení </w:t>
      </w:r>
      <w:r w:rsidR="00642B9B">
        <w:t xml:space="preserve">budeme uvažovat do ZŠ Krchleby, která je vzdálená 5 km a do ZŠ </w:t>
      </w:r>
      <w:r w:rsidR="00642B9B">
        <w:rPr>
          <w:rFonts w:hint="eastAsia"/>
        </w:rPr>
        <w:t>Č</w:t>
      </w:r>
      <w:r w:rsidR="00642B9B">
        <w:t>áslav, Masarykova. Vzhledem k tomu, že se jedná o příklad dojížďky žáků, nebudou čekací doby delší než 60 min označeny jako u ostatních obcí.</w:t>
      </w:r>
    </w:p>
    <w:p w:rsidR="00642B9B" w:rsidRDefault="00642B9B" w:rsidP="00EE476E">
      <w:pPr>
        <w:pStyle w:val="Bezmezer"/>
      </w:pPr>
    </w:p>
    <w:p w:rsidR="005E5F21" w:rsidRPr="000D1FD7" w:rsidRDefault="005E5F21" w:rsidP="005E5F21">
      <w:pPr>
        <w:pStyle w:val="Bezmezer"/>
      </w:pPr>
      <w:r>
        <w:t xml:space="preserve">Dopravní obslužnost obce zajišťují 4 linky </w:t>
      </w:r>
      <w:r w:rsidRPr="007C2AE7">
        <w:t>ve</w:t>
      </w:r>
      <w:r w:rsidRPr="007C2AE7">
        <w:rPr>
          <w:rFonts w:hint="eastAsia"/>
        </w:rPr>
        <w:t>ř</w:t>
      </w:r>
      <w:r w:rsidRPr="007C2AE7">
        <w:t>ejné osobní dopravy</w:t>
      </w:r>
      <w:r>
        <w:t>: 240019, 240044, 240045 a 240048.</w:t>
      </w:r>
      <w:r w:rsidR="00642B9B">
        <w:t xml:space="preserve"> V obci se nachází autobusová zastávka Souňov.</w:t>
      </w:r>
    </w:p>
    <w:p w:rsidR="006F3B6A" w:rsidRDefault="006F3B6A" w:rsidP="006F3B6A">
      <w:pPr>
        <w:pStyle w:val="Nadpis5"/>
      </w:pPr>
      <w:bookmarkStart w:id="94" w:name="_Toc481016065"/>
      <w:r>
        <w:t xml:space="preserve">Tabulka </w:t>
      </w:r>
      <w:r w:rsidR="00243D63">
        <w:fldChar w:fldCharType="begin"/>
      </w:r>
      <w:r w:rsidR="001E49D4">
        <w:instrText xml:space="preserve"> SEQ Tabulka \* ARABIC </w:instrText>
      </w:r>
      <w:r w:rsidR="00243D63">
        <w:fldChar w:fldCharType="separate"/>
      </w:r>
      <w:r w:rsidR="00162488">
        <w:rPr>
          <w:noProof/>
        </w:rPr>
        <w:t>45</w:t>
      </w:r>
      <w:r w:rsidR="00243D63">
        <w:rPr>
          <w:noProof/>
        </w:rPr>
        <w:fldChar w:fldCharType="end"/>
      </w:r>
      <w:r>
        <w:t xml:space="preserve">: </w:t>
      </w:r>
      <w:r w:rsidR="005E5F21">
        <w:t>Souňov</w:t>
      </w:r>
      <w:r>
        <w:t xml:space="preserve"> - dopravní spojení</w:t>
      </w:r>
      <w:bookmarkEnd w:id="94"/>
    </w:p>
    <w:tbl>
      <w:tblPr>
        <w:tblStyle w:val="Mkatabulky"/>
        <w:tblW w:w="4843" w:type="pct"/>
        <w:tblInd w:w="108" w:type="dxa"/>
        <w:tblLayout w:type="fixed"/>
        <w:tblLook w:val="04A0" w:firstRow="1" w:lastRow="0" w:firstColumn="1" w:lastColumn="0" w:noHBand="0" w:noVBand="1"/>
      </w:tblPr>
      <w:tblGrid>
        <w:gridCol w:w="424"/>
        <w:gridCol w:w="609"/>
        <w:gridCol w:w="1545"/>
        <w:gridCol w:w="769"/>
        <w:gridCol w:w="614"/>
        <w:gridCol w:w="606"/>
        <w:gridCol w:w="616"/>
        <w:gridCol w:w="616"/>
        <w:gridCol w:w="2001"/>
        <w:gridCol w:w="852"/>
        <w:gridCol w:w="993"/>
        <w:gridCol w:w="10"/>
      </w:tblGrid>
      <w:tr w:rsidR="00642B9B" w:rsidRPr="00A24123" w:rsidTr="001F75E3">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642B9B" w:rsidRPr="00D2450C" w:rsidRDefault="00EF2B56" w:rsidP="00243D63">
            <w:pPr>
              <w:pStyle w:val="Nzev"/>
              <w:spacing w:beforeLines="20" w:before="48"/>
              <w:ind w:left="-57" w:right="-57"/>
              <w:jc w:val="center"/>
              <w:rPr>
                <w:b/>
              </w:rPr>
            </w:pPr>
            <w:r>
              <w:rPr>
                <w:b/>
              </w:rPr>
              <w:t>Souňov</w:t>
            </w:r>
          </w:p>
        </w:tc>
      </w:tr>
      <w:tr w:rsidR="00642B9B" w:rsidRPr="00A24123" w:rsidTr="001F75E3">
        <w:trPr>
          <w:gridAfter w:val="1"/>
          <w:wAfter w:w="6" w:type="pct"/>
          <w:trHeight w:val="340"/>
        </w:trPr>
        <w:tc>
          <w:tcPr>
            <w:tcW w:w="220" w:type="pct"/>
            <w:vMerge w:val="restart"/>
            <w:tcBorders>
              <w:top w:val="single" w:sz="12" w:space="0" w:color="auto"/>
              <w:left w:val="nil"/>
              <w:right w:val="single" w:sz="12" w:space="0" w:color="auto"/>
            </w:tcBorders>
            <w:textDirection w:val="btLr"/>
            <w:vAlign w:val="center"/>
          </w:tcPr>
          <w:p w:rsidR="00642B9B" w:rsidRPr="0095407B" w:rsidRDefault="00642B9B" w:rsidP="00243D63">
            <w:pPr>
              <w:pStyle w:val="Nzev"/>
              <w:spacing w:beforeLines="20" w:before="48"/>
              <w:ind w:left="-57" w:right="-57"/>
              <w:jc w:val="center"/>
              <w:rPr>
                <w:szCs w:val="18"/>
              </w:rPr>
            </w:pPr>
            <w:r w:rsidRPr="0095407B">
              <w:rPr>
                <w:szCs w:val="18"/>
              </w:rPr>
              <w:t>ZŠ</w:t>
            </w:r>
          </w:p>
        </w:tc>
        <w:tc>
          <w:tcPr>
            <w:tcW w:w="1832" w:type="pct"/>
            <w:gridSpan w:val="4"/>
            <w:tcBorders>
              <w:top w:val="single" w:sz="12" w:space="0" w:color="auto"/>
              <w:left w:val="single" w:sz="12" w:space="0" w:color="auto"/>
              <w:right w:val="single" w:sz="12" w:space="0" w:color="auto"/>
            </w:tcBorders>
            <w:vAlign w:val="center"/>
          </w:tcPr>
          <w:p w:rsidR="00642B9B" w:rsidRPr="009B7D6C" w:rsidRDefault="00642B9B" w:rsidP="00243D63">
            <w:pPr>
              <w:pStyle w:val="Nzev"/>
              <w:spacing w:beforeLines="20" w:before="48"/>
              <w:ind w:left="-57" w:right="-57"/>
              <w:jc w:val="center"/>
              <w:rPr>
                <w:sz w:val="16"/>
                <w:szCs w:val="16"/>
              </w:rPr>
            </w:pPr>
            <w:r w:rsidRPr="009B7D6C">
              <w:rPr>
                <w:sz w:val="16"/>
                <w:szCs w:val="16"/>
              </w:rPr>
              <w:t>DOJÍŽĎKA ŽÁKŮ TAM</w:t>
            </w:r>
          </w:p>
        </w:tc>
        <w:tc>
          <w:tcPr>
            <w:tcW w:w="2942" w:type="pct"/>
            <w:gridSpan w:val="6"/>
            <w:tcBorders>
              <w:top w:val="single" w:sz="12" w:space="0" w:color="auto"/>
              <w:left w:val="single" w:sz="12" w:space="0" w:color="auto"/>
              <w:right w:val="nil"/>
            </w:tcBorders>
            <w:vAlign w:val="center"/>
          </w:tcPr>
          <w:p w:rsidR="00642B9B" w:rsidRPr="009B7D6C" w:rsidRDefault="00642B9B" w:rsidP="00243D63">
            <w:pPr>
              <w:pStyle w:val="Nzev"/>
              <w:spacing w:beforeLines="20" w:before="48"/>
              <w:ind w:left="-57" w:right="-57"/>
              <w:jc w:val="center"/>
              <w:rPr>
                <w:sz w:val="16"/>
                <w:szCs w:val="16"/>
              </w:rPr>
            </w:pPr>
            <w:r w:rsidRPr="009B7D6C">
              <w:rPr>
                <w:sz w:val="16"/>
                <w:szCs w:val="16"/>
              </w:rPr>
              <w:t>DOJÍŽĎKA ŽÁKŮ ZPĚT</w:t>
            </w:r>
          </w:p>
        </w:tc>
      </w:tr>
      <w:tr w:rsidR="00642B9B" w:rsidRPr="00A24123" w:rsidTr="001F75E3">
        <w:trPr>
          <w:gridAfter w:val="1"/>
          <w:wAfter w:w="6" w:type="pct"/>
          <w:trHeight w:val="340"/>
        </w:trPr>
        <w:tc>
          <w:tcPr>
            <w:tcW w:w="220" w:type="pct"/>
            <w:vMerge/>
            <w:tcBorders>
              <w:left w:val="nil"/>
              <w:right w:val="single" w:sz="12" w:space="0" w:color="auto"/>
            </w:tcBorders>
            <w:vAlign w:val="center"/>
          </w:tcPr>
          <w:p w:rsidR="00642B9B" w:rsidRDefault="00642B9B" w:rsidP="00243D63">
            <w:pPr>
              <w:pStyle w:val="Nzev"/>
              <w:spacing w:beforeLines="20" w:before="48"/>
              <w:ind w:left="-57" w:right="-57"/>
              <w:jc w:val="center"/>
            </w:pPr>
          </w:p>
        </w:tc>
        <w:tc>
          <w:tcPr>
            <w:tcW w:w="1514" w:type="pct"/>
            <w:gridSpan w:val="3"/>
            <w:tcBorders>
              <w:top w:val="single" w:sz="12" w:space="0" w:color="auto"/>
              <w:left w:val="single" w:sz="12" w:space="0" w:color="auto"/>
              <w:right w:val="single" w:sz="4" w:space="0" w:color="auto"/>
            </w:tcBorders>
            <w:vAlign w:val="center"/>
          </w:tcPr>
          <w:p w:rsidR="00642B9B" w:rsidRPr="005B676F" w:rsidRDefault="00642B9B" w:rsidP="00243D63">
            <w:pPr>
              <w:pStyle w:val="Nzev"/>
              <w:spacing w:beforeLines="20" w:before="48"/>
              <w:ind w:left="-57" w:right="-57"/>
              <w:jc w:val="center"/>
              <w:rPr>
                <w:sz w:val="14"/>
                <w:szCs w:val="14"/>
              </w:rPr>
            </w:pPr>
            <w:r w:rsidRPr="005B676F">
              <w:rPr>
                <w:sz w:val="14"/>
                <w:szCs w:val="14"/>
              </w:rPr>
              <w:t>odjezd z obce/příjezd do obce (města) ZŠ</w:t>
            </w:r>
          </w:p>
        </w:tc>
        <w:tc>
          <w:tcPr>
            <w:tcW w:w="318" w:type="pct"/>
            <w:vMerge w:val="restart"/>
            <w:tcBorders>
              <w:top w:val="single" w:sz="12" w:space="0" w:color="auto"/>
              <w:left w:val="single" w:sz="4" w:space="0" w:color="auto"/>
              <w:right w:val="single" w:sz="12" w:space="0" w:color="auto"/>
            </w:tcBorders>
            <w:vAlign w:val="center"/>
          </w:tcPr>
          <w:p w:rsidR="00642B9B" w:rsidRPr="005B676F" w:rsidRDefault="00642B9B"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33" w:type="pct"/>
            <w:gridSpan w:val="2"/>
            <w:tcBorders>
              <w:top w:val="single" w:sz="12" w:space="0" w:color="auto"/>
              <w:left w:val="single" w:sz="12" w:space="0" w:color="auto"/>
              <w:right w:val="single" w:sz="4" w:space="0" w:color="auto"/>
            </w:tcBorders>
            <w:vAlign w:val="center"/>
          </w:tcPr>
          <w:p w:rsidR="00642B9B" w:rsidRPr="005B676F" w:rsidRDefault="00642B9B" w:rsidP="00243D63">
            <w:pPr>
              <w:pStyle w:val="Nzev"/>
              <w:spacing w:beforeLines="20" w:before="48"/>
              <w:ind w:left="-57" w:right="-57"/>
              <w:jc w:val="center"/>
              <w:rPr>
                <w:sz w:val="14"/>
                <w:szCs w:val="14"/>
              </w:rPr>
            </w:pPr>
            <w:r w:rsidRPr="005B676F">
              <w:rPr>
                <w:sz w:val="14"/>
                <w:szCs w:val="14"/>
              </w:rPr>
              <w:t>Konec vyuč.</w:t>
            </w:r>
          </w:p>
        </w:tc>
        <w:tc>
          <w:tcPr>
            <w:tcW w:w="2310" w:type="pct"/>
            <w:gridSpan w:val="4"/>
            <w:tcBorders>
              <w:top w:val="single" w:sz="12" w:space="0" w:color="auto"/>
              <w:left w:val="single" w:sz="4" w:space="0" w:color="auto"/>
              <w:right w:val="nil"/>
            </w:tcBorders>
            <w:vAlign w:val="center"/>
          </w:tcPr>
          <w:p w:rsidR="00642B9B" w:rsidRPr="005B676F" w:rsidRDefault="00642B9B" w:rsidP="00243D63">
            <w:pPr>
              <w:pStyle w:val="Nzev"/>
              <w:spacing w:beforeLines="20" w:before="48"/>
              <w:ind w:left="-57" w:right="-57"/>
              <w:jc w:val="center"/>
              <w:rPr>
                <w:sz w:val="14"/>
                <w:szCs w:val="14"/>
              </w:rPr>
            </w:pPr>
            <w:r w:rsidRPr="005B676F">
              <w:rPr>
                <w:sz w:val="14"/>
                <w:szCs w:val="14"/>
              </w:rPr>
              <w:t>odjezd z obce (města) ZŠ</w:t>
            </w:r>
          </w:p>
        </w:tc>
      </w:tr>
      <w:tr w:rsidR="00642B9B" w:rsidRPr="00A24123" w:rsidTr="001F75E3">
        <w:trPr>
          <w:trHeight w:val="414"/>
        </w:trPr>
        <w:tc>
          <w:tcPr>
            <w:tcW w:w="220" w:type="pct"/>
            <w:vMerge/>
            <w:tcBorders>
              <w:left w:val="nil"/>
              <w:bottom w:val="thickThinSmallGap" w:sz="12" w:space="0" w:color="auto"/>
              <w:right w:val="single" w:sz="12" w:space="0" w:color="auto"/>
            </w:tcBorders>
            <w:vAlign w:val="center"/>
          </w:tcPr>
          <w:p w:rsidR="00642B9B" w:rsidRDefault="00642B9B" w:rsidP="00243D63">
            <w:pPr>
              <w:pStyle w:val="Nzev"/>
              <w:spacing w:beforeLines="20" w:before="48"/>
              <w:ind w:left="-57" w:right="-57"/>
              <w:jc w:val="center"/>
            </w:pPr>
          </w:p>
        </w:tc>
        <w:tc>
          <w:tcPr>
            <w:tcW w:w="316" w:type="pct"/>
            <w:tcBorders>
              <w:left w:val="single" w:sz="12" w:space="0" w:color="auto"/>
              <w:bottom w:val="thickThinSmallGap" w:sz="12" w:space="0" w:color="auto"/>
            </w:tcBorders>
            <w:vAlign w:val="center"/>
          </w:tcPr>
          <w:p w:rsidR="00642B9B" w:rsidRPr="005B676F" w:rsidRDefault="00642B9B"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0" w:type="pct"/>
            <w:tcBorders>
              <w:bottom w:val="thickThinSmallGap" w:sz="12" w:space="0" w:color="auto"/>
              <w:right w:val="single" w:sz="4" w:space="0" w:color="auto"/>
            </w:tcBorders>
            <w:vAlign w:val="center"/>
          </w:tcPr>
          <w:p w:rsidR="00642B9B" w:rsidRPr="005B676F" w:rsidRDefault="00642B9B"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398" w:type="pct"/>
            <w:tcBorders>
              <w:bottom w:val="thickThinSmallGap" w:sz="12" w:space="0" w:color="auto"/>
              <w:right w:val="single" w:sz="4" w:space="0" w:color="auto"/>
            </w:tcBorders>
            <w:vAlign w:val="center"/>
          </w:tcPr>
          <w:p w:rsidR="00642B9B" w:rsidRPr="004E007F" w:rsidRDefault="00642B9B" w:rsidP="00243D63">
            <w:pPr>
              <w:pStyle w:val="Nzev"/>
              <w:spacing w:beforeLines="20" w:before="48"/>
              <w:ind w:left="-57" w:right="-57"/>
              <w:jc w:val="center"/>
              <w:rPr>
                <w:sz w:val="14"/>
                <w:szCs w:val="14"/>
              </w:rPr>
            </w:pPr>
            <w:r w:rsidRPr="004E007F">
              <w:rPr>
                <w:sz w:val="14"/>
                <w:szCs w:val="14"/>
              </w:rPr>
              <w:t>linka spoj</w:t>
            </w:r>
          </w:p>
        </w:tc>
        <w:tc>
          <w:tcPr>
            <w:tcW w:w="318" w:type="pct"/>
            <w:vMerge/>
            <w:tcBorders>
              <w:left w:val="single" w:sz="4" w:space="0" w:color="auto"/>
              <w:bottom w:val="thickThinSmallGap" w:sz="12" w:space="0" w:color="auto"/>
              <w:right w:val="single" w:sz="12" w:space="0" w:color="auto"/>
            </w:tcBorders>
            <w:vAlign w:val="center"/>
          </w:tcPr>
          <w:p w:rsidR="00642B9B" w:rsidRPr="005B676F" w:rsidRDefault="00642B9B" w:rsidP="00243D63">
            <w:pPr>
              <w:pStyle w:val="Nzev"/>
              <w:spacing w:beforeLines="20" w:before="48"/>
              <w:ind w:left="-57" w:right="-57"/>
              <w:jc w:val="center"/>
              <w:rPr>
                <w:sz w:val="14"/>
                <w:szCs w:val="14"/>
              </w:rPr>
            </w:pPr>
          </w:p>
        </w:tc>
        <w:tc>
          <w:tcPr>
            <w:tcW w:w="314" w:type="pct"/>
            <w:tcBorders>
              <w:left w:val="single" w:sz="12" w:space="0" w:color="auto"/>
              <w:bottom w:val="thickThinSmallGap" w:sz="12" w:space="0" w:color="auto"/>
            </w:tcBorders>
            <w:vAlign w:val="center"/>
          </w:tcPr>
          <w:p w:rsidR="00642B9B" w:rsidRPr="005B676F" w:rsidRDefault="00642B9B" w:rsidP="00243D63">
            <w:pPr>
              <w:pStyle w:val="Nzev"/>
              <w:spacing w:beforeLines="20" w:before="48"/>
              <w:ind w:left="-57" w:right="-57"/>
              <w:jc w:val="center"/>
              <w:rPr>
                <w:sz w:val="14"/>
                <w:szCs w:val="14"/>
              </w:rPr>
            </w:pPr>
            <w:r w:rsidRPr="005B676F">
              <w:rPr>
                <w:sz w:val="14"/>
                <w:szCs w:val="14"/>
              </w:rPr>
              <w:t>I.</w:t>
            </w:r>
          </w:p>
        </w:tc>
        <w:tc>
          <w:tcPr>
            <w:tcW w:w="319" w:type="pct"/>
            <w:tcBorders>
              <w:bottom w:val="thickThinSmallGap" w:sz="12" w:space="0" w:color="auto"/>
              <w:right w:val="single" w:sz="4" w:space="0" w:color="auto"/>
            </w:tcBorders>
            <w:vAlign w:val="center"/>
          </w:tcPr>
          <w:p w:rsidR="00642B9B" w:rsidRPr="005B676F" w:rsidRDefault="00642B9B" w:rsidP="00243D63">
            <w:pPr>
              <w:pStyle w:val="Nzev"/>
              <w:spacing w:beforeLines="20" w:before="48"/>
              <w:ind w:left="-57" w:right="-57"/>
              <w:jc w:val="center"/>
              <w:rPr>
                <w:sz w:val="14"/>
                <w:szCs w:val="14"/>
              </w:rPr>
            </w:pPr>
            <w:r w:rsidRPr="005B676F">
              <w:rPr>
                <w:sz w:val="14"/>
                <w:szCs w:val="14"/>
              </w:rPr>
              <w:t>II.</w:t>
            </w:r>
          </w:p>
        </w:tc>
        <w:tc>
          <w:tcPr>
            <w:tcW w:w="319" w:type="pct"/>
            <w:tcBorders>
              <w:left w:val="single" w:sz="4" w:space="0" w:color="auto"/>
              <w:bottom w:val="thickThinSmallGap" w:sz="12" w:space="0" w:color="auto"/>
            </w:tcBorders>
            <w:vAlign w:val="center"/>
          </w:tcPr>
          <w:p w:rsidR="00642B9B" w:rsidRPr="005B676F" w:rsidRDefault="00642B9B" w:rsidP="00243D63">
            <w:pPr>
              <w:pStyle w:val="Nzev"/>
              <w:spacing w:beforeLines="20" w:before="48"/>
              <w:ind w:left="-57" w:right="-57"/>
              <w:jc w:val="center"/>
              <w:rPr>
                <w:sz w:val="14"/>
                <w:szCs w:val="14"/>
              </w:rPr>
            </w:pPr>
            <w:r w:rsidRPr="005B676F">
              <w:rPr>
                <w:sz w:val="14"/>
                <w:szCs w:val="14"/>
              </w:rPr>
              <w:t>odjezd</w:t>
            </w:r>
          </w:p>
        </w:tc>
        <w:tc>
          <w:tcPr>
            <w:tcW w:w="1036" w:type="pct"/>
            <w:tcBorders>
              <w:bottom w:val="thickThinSmallGap" w:sz="12" w:space="0" w:color="auto"/>
            </w:tcBorders>
            <w:vAlign w:val="center"/>
          </w:tcPr>
          <w:p w:rsidR="00642B9B" w:rsidRPr="005B676F" w:rsidRDefault="00642B9B"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1" w:type="pct"/>
            <w:tcBorders>
              <w:bottom w:val="thickThinSmallGap" w:sz="12" w:space="0" w:color="auto"/>
            </w:tcBorders>
            <w:vAlign w:val="center"/>
          </w:tcPr>
          <w:p w:rsidR="00642B9B" w:rsidRPr="005B676F" w:rsidRDefault="00642B9B" w:rsidP="00243D63">
            <w:pPr>
              <w:pStyle w:val="Nzev"/>
              <w:spacing w:beforeLines="20" w:before="48"/>
              <w:ind w:left="-57" w:right="-57"/>
              <w:jc w:val="center"/>
              <w:rPr>
                <w:sz w:val="14"/>
                <w:szCs w:val="14"/>
              </w:rPr>
            </w:pPr>
            <w:r w:rsidRPr="005B676F">
              <w:rPr>
                <w:sz w:val="14"/>
                <w:szCs w:val="14"/>
              </w:rPr>
              <w:t>linka spoj</w:t>
            </w:r>
          </w:p>
        </w:tc>
        <w:tc>
          <w:tcPr>
            <w:tcW w:w="519" w:type="pct"/>
            <w:gridSpan w:val="2"/>
            <w:tcBorders>
              <w:bottom w:val="thickThinSmallGap" w:sz="12" w:space="0" w:color="auto"/>
              <w:right w:val="nil"/>
            </w:tcBorders>
            <w:vAlign w:val="center"/>
          </w:tcPr>
          <w:p w:rsidR="00642B9B" w:rsidRPr="005B676F" w:rsidRDefault="00642B9B" w:rsidP="00243D63">
            <w:pPr>
              <w:pStyle w:val="Nzev"/>
              <w:spacing w:beforeLines="20" w:before="48"/>
              <w:ind w:left="-57" w:right="-57"/>
              <w:jc w:val="center"/>
              <w:rPr>
                <w:sz w:val="14"/>
                <w:szCs w:val="14"/>
              </w:rPr>
            </w:pPr>
            <w:r w:rsidRPr="005B676F">
              <w:rPr>
                <w:sz w:val="14"/>
                <w:szCs w:val="14"/>
              </w:rPr>
              <w:t>čekací doba (min)</w:t>
            </w:r>
          </w:p>
        </w:tc>
      </w:tr>
      <w:tr w:rsidR="00EF2B56" w:rsidRPr="00A24123" w:rsidTr="001F75E3">
        <w:trPr>
          <w:trHeight w:val="414"/>
        </w:trPr>
        <w:tc>
          <w:tcPr>
            <w:tcW w:w="220" w:type="pct"/>
            <w:vMerge w:val="restart"/>
            <w:tcBorders>
              <w:top w:val="single" w:sz="12" w:space="0" w:color="auto"/>
              <w:left w:val="nil"/>
              <w:right w:val="single" w:sz="12" w:space="0" w:color="auto"/>
            </w:tcBorders>
            <w:textDirection w:val="btLr"/>
            <w:vAlign w:val="center"/>
          </w:tcPr>
          <w:p w:rsidR="00EF2B56" w:rsidRDefault="00EF2B56" w:rsidP="00243D63">
            <w:pPr>
              <w:pStyle w:val="Nzev"/>
              <w:spacing w:beforeLines="20" w:before="48"/>
              <w:ind w:left="-57" w:right="-57"/>
              <w:jc w:val="center"/>
            </w:pPr>
            <w:r>
              <w:t>ZŠ Čáslav, Masarykova</w:t>
            </w:r>
          </w:p>
        </w:tc>
        <w:tc>
          <w:tcPr>
            <w:tcW w:w="316" w:type="pct"/>
            <w:tcBorders>
              <w:top w:val="single" w:sz="12" w:space="0" w:color="auto"/>
              <w:left w:val="single" w:sz="12" w:space="0" w:color="auto"/>
            </w:tcBorders>
            <w:vAlign w:val="center"/>
          </w:tcPr>
          <w:p w:rsidR="00EF2B56" w:rsidRDefault="00EF2B56" w:rsidP="00243D63">
            <w:pPr>
              <w:pStyle w:val="Nzev"/>
              <w:spacing w:beforeLines="20" w:before="48"/>
              <w:ind w:left="-57" w:right="-57"/>
              <w:jc w:val="center"/>
            </w:pPr>
            <w:r>
              <w:t>7:08/7:24</w:t>
            </w:r>
          </w:p>
        </w:tc>
        <w:tc>
          <w:tcPr>
            <w:tcW w:w="800" w:type="pct"/>
            <w:tcBorders>
              <w:top w:val="single" w:sz="12" w:space="0" w:color="auto"/>
              <w:right w:val="single" w:sz="4" w:space="0" w:color="auto"/>
            </w:tcBorders>
            <w:vAlign w:val="center"/>
          </w:tcPr>
          <w:p w:rsidR="00EF2B56" w:rsidRDefault="00EF2B56" w:rsidP="00243D63">
            <w:pPr>
              <w:pStyle w:val="Nzev"/>
              <w:spacing w:beforeLines="20" w:before="48"/>
              <w:ind w:left="-57" w:right="-57"/>
              <w:jc w:val="center"/>
            </w:pPr>
            <w:r w:rsidRPr="00EF2B56">
              <w:rPr>
                <w:rFonts w:hint="eastAsia"/>
              </w:rPr>
              <w:t>Čá</w:t>
            </w:r>
            <w:r w:rsidRPr="00EF2B56">
              <w:t>slav,,Za Rybníkem</w:t>
            </w:r>
          </w:p>
        </w:tc>
        <w:tc>
          <w:tcPr>
            <w:tcW w:w="398" w:type="pct"/>
            <w:tcBorders>
              <w:top w:val="single" w:sz="12" w:space="0" w:color="auto"/>
              <w:right w:val="single" w:sz="4" w:space="0" w:color="auto"/>
            </w:tcBorders>
            <w:vAlign w:val="center"/>
          </w:tcPr>
          <w:p w:rsidR="00EF2B56" w:rsidRPr="004E007F" w:rsidRDefault="00EF2B56" w:rsidP="00243D63">
            <w:pPr>
              <w:pStyle w:val="Nzev"/>
              <w:spacing w:beforeLines="20" w:before="48"/>
              <w:ind w:left="-57" w:right="-57"/>
              <w:jc w:val="left"/>
              <w:rPr>
                <w:sz w:val="12"/>
                <w:szCs w:val="12"/>
              </w:rPr>
            </w:pPr>
            <w:r w:rsidRPr="00EF2B56">
              <w:rPr>
                <w:sz w:val="12"/>
                <w:szCs w:val="12"/>
              </w:rPr>
              <w:t>240048 8</w:t>
            </w:r>
          </w:p>
        </w:tc>
        <w:tc>
          <w:tcPr>
            <w:tcW w:w="318" w:type="pct"/>
            <w:tcBorders>
              <w:top w:val="single" w:sz="12" w:space="0" w:color="auto"/>
              <w:left w:val="single" w:sz="4" w:space="0" w:color="auto"/>
              <w:right w:val="single" w:sz="12" w:space="0" w:color="auto"/>
            </w:tcBorders>
            <w:vAlign w:val="center"/>
          </w:tcPr>
          <w:p w:rsidR="00EF2B56" w:rsidRDefault="00EF2B56" w:rsidP="00243D63">
            <w:pPr>
              <w:pStyle w:val="Nzev"/>
              <w:spacing w:beforeLines="20" w:before="48"/>
              <w:ind w:left="-57" w:right="-57"/>
              <w:jc w:val="center"/>
            </w:pPr>
            <w:r>
              <w:t>7:50</w:t>
            </w:r>
          </w:p>
        </w:tc>
        <w:tc>
          <w:tcPr>
            <w:tcW w:w="314" w:type="pct"/>
            <w:tcBorders>
              <w:top w:val="single" w:sz="12" w:space="0" w:color="auto"/>
              <w:left w:val="single" w:sz="12" w:space="0" w:color="auto"/>
            </w:tcBorders>
            <w:vAlign w:val="center"/>
          </w:tcPr>
          <w:p w:rsidR="00EF2B56" w:rsidRDefault="00EF2B56" w:rsidP="00243D63">
            <w:pPr>
              <w:pStyle w:val="Nzev"/>
              <w:spacing w:beforeLines="20" w:before="48"/>
              <w:ind w:left="-57" w:right="-57"/>
              <w:jc w:val="center"/>
            </w:pPr>
          </w:p>
        </w:tc>
        <w:tc>
          <w:tcPr>
            <w:tcW w:w="319" w:type="pct"/>
            <w:tcBorders>
              <w:top w:val="single" w:sz="12" w:space="0" w:color="auto"/>
              <w:right w:val="single" w:sz="4" w:space="0" w:color="auto"/>
            </w:tcBorders>
            <w:vAlign w:val="center"/>
          </w:tcPr>
          <w:p w:rsidR="00EF2B56" w:rsidRDefault="00EF2B56" w:rsidP="00243D63">
            <w:pPr>
              <w:pStyle w:val="Nzev"/>
              <w:spacing w:beforeLines="20" w:before="48"/>
              <w:ind w:left="-57" w:right="-57"/>
              <w:jc w:val="center"/>
            </w:pPr>
          </w:p>
        </w:tc>
        <w:tc>
          <w:tcPr>
            <w:tcW w:w="319" w:type="pct"/>
            <w:tcBorders>
              <w:top w:val="single" w:sz="12" w:space="0" w:color="auto"/>
              <w:left w:val="single" w:sz="4" w:space="0" w:color="auto"/>
            </w:tcBorders>
            <w:vAlign w:val="center"/>
          </w:tcPr>
          <w:p w:rsidR="00EF2B56" w:rsidRPr="00EF2B56" w:rsidRDefault="00EF2B56" w:rsidP="00243D63">
            <w:pPr>
              <w:pStyle w:val="Nzev"/>
              <w:spacing w:beforeLines="20" w:before="48"/>
              <w:ind w:left="-57" w:right="-57"/>
              <w:jc w:val="center"/>
              <w:rPr>
                <w:b/>
              </w:rPr>
            </w:pPr>
            <w:r w:rsidRPr="00EF2B56">
              <w:rPr>
                <w:b/>
              </w:rPr>
              <w:t>11:23</w:t>
            </w:r>
          </w:p>
        </w:tc>
        <w:tc>
          <w:tcPr>
            <w:tcW w:w="1036" w:type="pct"/>
            <w:tcBorders>
              <w:top w:val="single" w:sz="12" w:space="0" w:color="auto"/>
            </w:tcBorders>
            <w:vAlign w:val="center"/>
          </w:tcPr>
          <w:p w:rsidR="00EF2B56" w:rsidRPr="00EF2B56" w:rsidRDefault="00EF2B56" w:rsidP="00243D63">
            <w:pPr>
              <w:pStyle w:val="Nzev"/>
              <w:spacing w:beforeLines="20" w:before="48"/>
              <w:ind w:left="-57" w:right="-57"/>
              <w:jc w:val="center"/>
              <w:rPr>
                <w:b/>
                <w:szCs w:val="18"/>
              </w:rPr>
            </w:pPr>
            <w:r w:rsidRPr="00EF2B56">
              <w:rPr>
                <w:rFonts w:hint="eastAsia"/>
                <w:b/>
                <w:szCs w:val="18"/>
              </w:rPr>
              <w:t>Čá</w:t>
            </w:r>
            <w:r w:rsidRPr="00EF2B56">
              <w:rPr>
                <w:b/>
                <w:szCs w:val="18"/>
              </w:rPr>
              <w:t>slav,,u mostu</w:t>
            </w:r>
          </w:p>
        </w:tc>
        <w:tc>
          <w:tcPr>
            <w:tcW w:w="441" w:type="pct"/>
            <w:tcBorders>
              <w:top w:val="single" w:sz="12" w:space="0" w:color="auto"/>
            </w:tcBorders>
            <w:vAlign w:val="center"/>
          </w:tcPr>
          <w:p w:rsidR="00EF2B56" w:rsidRPr="00EF2B56" w:rsidRDefault="00EF2B56" w:rsidP="00243D63">
            <w:pPr>
              <w:pStyle w:val="Nzev"/>
              <w:spacing w:beforeLines="20" w:before="48"/>
              <w:ind w:left="-57" w:right="-57"/>
              <w:jc w:val="left"/>
              <w:rPr>
                <w:b/>
                <w:sz w:val="12"/>
                <w:szCs w:val="12"/>
              </w:rPr>
            </w:pPr>
            <w:r w:rsidRPr="00EF2B56">
              <w:rPr>
                <w:b/>
                <w:sz w:val="12"/>
                <w:szCs w:val="12"/>
              </w:rPr>
              <w:t>240044 3</w:t>
            </w:r>
          </w:p>
        </w:tc>
        <w:tc>
          <w:tcPr>
            <w:tcW w:w="519" w:type="pct"/>
            <w:gridSpan w:val="2"/>
            <w:tcBorders>
              <w:top w:val="single" w:sz="12" w:space="0" w:color="auto"/>
              <w:right w:val="nil"/>
            </w:tcBorders>
            <w:shd w:val="clear" w:color="auto" w:fill="FFFFFF" w:themeFill="background1"/>
            <w:vAlign w:val="center"/>
          </w:tcPr>
          <w:p w:rsidR="00EF2B56" w:rsidRPr="00EF2B56" w:rsidRDefault="00EF2B56" w:rsidP="00243D63">
            <w:pPr>
              <w:pStyle w:val="Nzev"/>
              <w:spacing w:beforeLines="20" w:before="48"/>
              <w:ind w:left="-57" w:right="-57"/>
              <w:jc w:val="center"/>
              <w:rPr>
                <w:b/>
                <w:sz w:val="12"/>
                <w:szCs w:val="12"/>
              </w:rPr>
            </w:pPr>
            <w:r w:rsidRPr="00EF2B56">
              <w:rPr>
                <w:b/>
                <w:sz w:val="12"/>
                <w:szCs w:val="12"/>
              </w:rPr>
              <w:t>žák nestíhá</w:t>
            </w:r>
          </w:p>
        </w:tc>
      </w:tr>
      <w:tr w:rsidR="00EF2B56" w:rsidRPr="00A24123" w:rsidTr="001F75E3">
        <w:trPr>
          <w:trHeight w:val="414"/>
        </w:trPr>
        <w:tc>
          <w:tcPr>
            <w:tcW w:w="220" w:type="pct"/>
            <w:vMerge/>
            <w:tcBorders>
              <w:left w:val="nil"/>
              <w:right w:val="single" w:sz="12" w:space="0" w:color="auto"/>
            </w:tcBorders>
            <w:vAlign w:val="center"/>
          </w:tcPr>
          <w:p w:rsidR="00EF2B56" w:rsidRDefault="00EF2B56" w:rsidP="00243D63">
            <w:pPr>
              <w:pStyle w:val="Nzev"/>
              <w:spacing w:beforeLines="20" w:before="48"/>
              <w:ind w:left="-57" w:right="-57"/>
              <w:jc w:val="center"/>
            </w:pPr>
          </w:p>
        </w:tc>
        <w:tc>
          <w:tcPr>
            <w:tcW w:w="316" w:type="pct"/>
            <w:tcBorders>
              <w:left w:val="single" w:sz="12" w:space="0" w:color="auto"/>
            </w:tcBorders>
            <w:vAlign w:val="center"/>
          </w:tcPr>
          <w:p w:rsidR="00EF2B56" w:rsidRDefault="00EF2B56" w:rsidP="00243D63">
            <w:pPr>
              <w:pStyle w:val="Nzev"/>
              <w:spacing w:beforeLines="20" w:before="48"/>
              <w:ind w:left="-57" w:right="-57"/>
              <w:jc w:val="center"/>
            </w:pPr>
            <w:r>
              <w:t>7:15/7:31</w:t>
            </w:r>
          </w:p>
        </w:tc>
        <w:tc>
          <w:tcPr>
            <w:tcW w:w="800" w:type="pct"/>
            <w:tcBorders>
              <w:right w:val="single" w:sz="4" w:space="0" w:color="auto"/>
            </w:tcBorders>
            <w:vAlign w:val="center"/>
          </w:tcPr>
          <w:p w:rsidR="00EF2B56" w:rsidRDefault="00EF2B56" w:rsidP="00243D63">
            <w:pPr>
              <w:pStyle w:val="Nzev"/>
              <w:spacing w:beforeLines="20" w:before="48"/>
              <w:ind w:left="-57" w:right="-57"/>
              <w:jc w:val="center"/>
            </w:pPr>
            <w:r w:rsidRPr="00EF2B56">
              <w:rPr>
                <w:rFonts w:hint="eastAsia"/>
              </w:rPr>
              <w:t>Čá</w:t>
            </w:r>
            <w:r w:rsidRPr="00EF2B56">
              <w:t>slav,,Za Rybníkem</w:t>
            </w:r>
          </w:p>
        </w:tc>
        <w:tc>
          <w:tcPr>
            <w:tcW w:w="398" w:type="pct"/>
            <w:tcBorders>
              <w:right w:val="single" w:sz="4" w:space="0" w:color="auto"/>
            </w:tcBorders>
            <w:vAlign w:val="center"/>
          </w:tcPr>
          <w:p w:rsidR="00EF2B56" w:rsidRPr="004E007F" w:rsidRDefault="00EF2B56" w:rsidP="00243D63">
            <w:pPr>
              <w:pStyle w:val="Nzev"/>
              <w:spacing w:beforeLines="20" w:before="48"/>
              <w:ind w:left="-57" w:right="-57"/>
              <w:jc w:val="left"/>
              <w:rPr>
                <w:sz w:val="12"/>
                <w:szCs w:val="12"/>
              </w:rPr>
            </w:pPr>
            <w:r w:rsidRPr="00EF2B56">
              <w:rPr>
                <w:sz w:val="12"/>
                <w:szCs w:val="12"/>
              </w:rPr>
              <w:t>240045 4</w:t>
            </w:r>
          </w:p>
        </w:tc>
        <w:tc>
          <w:tcPr>
            <w:tcW w:w="318" w:type="pct"/>
            <w:tcBorders>
              <w:left w:val="single" w:sz="4" w:space="0" w:color="auto"/>
              <w:right w:val="single" w:sz="12" w:space="0" w:color="auto"/>
            </w:tcBorders>
            <w:vAlign w:val="center"/>
          </w:tcPr>
          <w:p w:rsidR="00EF2B56" w:rsidRDefault="00EF2B56" w:rsidP="00243D63">
            <w:pPr>
              <w:pStyle w:val="Nzev"/>
              <w:spacing w:beforeLines="20" w:before="48"/>
              <w:ind w:left="-57" w:right="-57"/>
              <w:jc w:val="center"/>
            </w:pPr>
          </w:p>
        </w:tc>
        <w:tc>
          <w:tcPr>
            <w:tcW w:w="314" w:type="pct"/>
            <w:tcBorders>
              <w:left w:val="single" w:sz="12" w:space="0" w:color="auto"/>
            </w:tcBorders>
            <w:vAlign w:val="center"/>
          </w:tcPr>
          <w:p w:rsidR="00EF2B56" w:rsidRDefault="00EF2B56" w:rsidP="00243D63">
            <w:pPr>
              <w:pStyle w:val="Nzev"/>
              <w:spacing w:beforeLines="20" w:before="48"/>
              <w:ind w:left="-57" w:right="-57"/>
              <w:jc w:val="center"/>
            </w:pPr>
            <w:r>
              <w:t>11:25</w:t>
            </w:r>
          </w:p>
        </w:tc>
        <w:tc>
          <w:tcPr>
            <w:tcW w:w="319" w:type="pct"/>
            <w:tcBorders>
              <w:right w:val="single" w:sz="4" w:space="0" w:color="auto"/>
            </w:tcBorders>
            <w:vAlign w:val="center"/>
          </w:tcPr>
          <w:p w:rsidR="00EF2B56" w:rsidRDefault="00EF2B56" w:rsidP="00243D63">
            <w:pPr>
              <w:pStyle w:val="Nzev"/>
              <w:spacing w:beforeLines="20" w:before="48"/>
              <w:ind w:left="-57" w:right="-57"/>
              <w:jc w:val="center"/>
            </w:pPr>
          </w:p>
        </w:tc>
        <w:tc>
          <w:tcPr>
            <w:tcW w:w="319" w:type="pct"/>
            <w:tcBorders>
              <w:left w:val="single" w:sz="4" w:space="0" w:color="auto"/>
            </w:tcBorders>
            <w:vAlign w:val="center"/>
          </w:tcPr>
          <w:p w:rsidR="00EF2B56" w:rsidRDefault="00EF2B56" w:rsidP="00243D63">
            <w:pPr>
              <w:pStyle w:val="Nzev"/>
              <w:spacing w:beforeLines="20" w:before="48"/>
              <w:ind w:left="-57" w:right="-57"/>
              <w:jc w:val="center"/>
            </w:pPr>
            <w:r>
              <w:t>12:35</w:t>
            </w:r>
          </w:p>
        </w:tc>
        <w:tc>
          <w:tcPr>
            <w:tcW w:w="1036" w:type="pct"/>
            <w:vAlign w:val="center"/>
          </w:tcPr>
          <w:p w:rsidR="00EF2B56" w:rsidRPr="00D23EC5" w:rsidRDefault="00EF2B56" w:rsidP="00243D63">
            <w:pPr>
              <w:pStyle w:val="Nzev"/>
              <w:spacing w:beforeLines="20" w:before="48"/>
              <w:ind w:left="-57" w:right="-57"/>
              <w:jc w:val="center"/>
              <w:rPr>
                <w:szCs w:val="18"/>
              </w:rPr>
            </w:pPr>
            <w:r w:rsidRPr="00EF2B56">
              <w:rPr>
                <w:rFonts w:hint="eastAsia"/>
                <w:szCs w:val="18"/>
              </w:rPr>
              <w:t>Čá</w:t>
            </w:r>
            <w:r w:rsidRPr="00EF2B56">
              <w:rPr>
                <w:szCs w:val="18"/>
              </w:rPr>
              <w:t>slav,,Za Rybníkem</w:t>
            </w:r>
          </w:p>
        </w:tc>
        <w:tc>
          <w:tcPr>
            <w:tcW w:w="441" w:type="pct"/>
            <w:vAlign w:val="center"/>
          </w:tcPr>
          <w:p w:rsidR="00EF2B56" w:rsidRPr="0098419F" w:rsidRDefault="00EF2B56" w:rsidP="00243D63">
            <w:pPr>
              <w:pStyle w:val="Nzev"/>
              <w:spacing w:beforeLines="20" w:before="48"/>
              <w:ind w:left="-57" w:right="-57"/>
              <w:jc w:val="left"/>
              <w:rPr>
                <w:sz w:val="12"/>
                <w:szCs w:val="12"/>
              </w:rPr>
            </w:pPr>
            <w:r w:rsidRPr="00EF2B56">
              <w:rPr>
                <w:sz w:val="12"/>
                <w:szCs w:val="12"/>
              </w:rPr>
              <w:t>240045 1</w:t>
            </w:r>
          </w:p>
        </w:tc>
        <w:tc>
          <w:tcPr>
            <w:tcW w:w="519" w:type="pct"/>
            <w:gridSpan w:val="2"/>
            <w:tcBorders>
              <w:right w:val="nil"/>
            </w:tcBorders>
            <w:shd w:val="clear" w:color="auto" w:fill="FFFFFF" w:themeFill="background1"/>
            <w:vAlign w:val="center"/>
          </w:tcPr>
          <w:p w:rsidR="00EF2B56" w:rsidRDefault="00EF2B56" w:rsidP="00243D63">
            <w:pPr>
              <w:pStyle w:val="Nzev"/>
              <w:spacing w:beforeLines="20" w:before="48"/>
              <w:ind w:left="-57" w:right="-57"/>
              <w:jc w:val="center"/>
            </w:pPr>
            <w:r>
              <w:t>70</w:t>
            </w:r>
          </w:p>
        </w:tc>
      </w:tr>
      <w:tr w:rsidR="00EF2B56" w:rsidRPr="00A24123" w:rsidTr="001F75E3">
        <w:trPr>
          <w:trHeight w:val="414"/>
        </w:trPr>
        <w:tc>
          <w:tcPr>
            <w:tcW w:w="220" w:type="pct"/>
            <w:vMerge/>
            <w:tcBorders>
              <w:left w:val="nil"/>
              <w:right w:val="single" w:sz="12" w:space="0" w:color="auto"/>
            </w:tcBorders>
            <w:vAlign w:val="center"/>
          </w:tcPr>
          <w:p w:rsidR="00EF2B56" w:rsidRDefault="00EF2B56" w:rsidP="00243D63">
            <w:pPr>
              <w:pStyle w:val="Nzev"/>
              <w:spacing w:beforeLines="20" w:before="48"/>
              <w:ind w:left="-57" w:right="-57"/>
              <w:jc w:val="center"/>
            </w:pPr>
          </w:p>
        </w:tc>
        <w:tc>
          <w:tcPr>
            <w:tcW w:w="316" w:type="pct"/>
            <w:tcBorders>
              <w:left w:val="single" w:sz="12" w:space="0" w:color="auto"/>
            </w:tcBorders>
            <w:vAlign w:val="center"/>
          </w:tcPr>
          <w:p w:rsidR="00EF2B56" w:rsidRDefault="00EF2B56" w:rsidP="00243D63">
            <w:pPr>
              <w:pStyle w:val="Nzev"/>
              <w:spacing w:beforeLines="20" w:before="48"/>
              <w:ind w:left="-57" w:right="-57"/>
              <w:jc w:val="center"/>
            </w:pPr>
          </w:p>
        </w:tc>
        <w:tc>
          <w:tcPr>
            <w:tcW w:w="800" w:type="pct"/>
            <w:tcBorders>
              <w:right w:val="single" w:sz="4" w:space="0" w:color="auto"/>
            </w:tcBorders>
            <w:vAlign w:val="center"/>
          </w:tcPr>
          <w:p w:rsidR="00EF2B56" w:rsidRDefault="00EF2B56" w:rsidP="00243D63">
            <w:pPr>
              <w:pStyle w:val="Nzev"/>
              <w:spacing w:beforeLines="20" w:before="48"/>
              <w:ind w:left="-57" w:right="-57"/>
              <w:jc w:val="center"/>
            </w:pPr>
          </w:p>
        </w:tc>
        <w:tc>
          <w:tcPr>
            <w:tcW w:w="398" w:type="pct"/>
            <w:tcBorders>
              <w:right w:val="single" w:sz="4" w:space="0" w:color="auto"/>
            </w:tcBorders>
            <w:vAlign w:val="center"/>
          </w:tcPr>
          <w:p w:rsidR="00EF2B56" w:rsidRPr="004E007F" w:rsidRDefault="00EF2B56" w:rsidP="00243D63">
            <w:pPr>
              <w:pStyle w:val="Nzev"/>
              <w:spacing w:beforeLines="20" w:before="48"/>
              <w:ind w:left="-57" w:right="-57"/>
              <w:jc w:val="left"/>
              <w:rPr>
                <w:sz w:val="12"/>
                <w:szCs w:val="12"/>
              </w:rPr>
            </w:pPr>
          </w:p>
        </w:tc>
        <w:tc>
          <w:tcPr>
            <w:tcW w:w="318" w:type="pct"/>
            <w:tcBorders>
              <w:left w:val="single" w:sz="4" w:space="0" w:color="auto"/>
              <w:right w:val="single" w:sz="12" w:space="0" w:color="auto"/>
            </w:tcBorders>
            <w:vAlign w:val="center"/>
          </w:tcPr>
          <w:p w:rsidR="00EF2B56" w:rsidRDefault="00EF2B56" w:rsidP="00243D63">
            <w:pPr>
              <w:pStyle w:val="Nzev"/>
              <w:spacing w:beforeLines="20" w:before="48"/>
              <w:ind w:left="-57" w:right="-57"/>
              <w:jc w:val="center"/>
            </w:pPr>
          </w:p>
        </w:tc>
        <w:tc>
          <w:tcPr>
            <w:tcW w:w="314" w:type="pct"/>
            <w:tcBorders>
              <w:left w:val="single" w:sz="12" w:space="0" w:color="auto"/>
            </w:tcBorders>
            <w:vAlign w:val="center"/>
          </w:tcPr>
          <w:p w:rsidR="00EF2B56" w:rsidRDefault="00EF2B56" w:rsidP="00243D63">
            <w:pPr>
              <w:pStyle w:val="Nzev"/>
              <w:spacing w:beforeLines="20" w:before="48"/>
              <w:ind w:left="-57" w:right="-57"/>
              <w:jc w:val="center"/>
            </w:pPr>
            <w:r>
              <w:t>12:20</w:t>
            </w:r>
          </w:p>
        </w:tc>
        <w:tc>
          <w:tcPr>
            <w:tcW w:w="319" w:type="pct"/>
            <w:tcBorders>
              <w:right w:val="single" w:sz="4" w:space="0" w:color="auto"/>
            </w:tcBorders>
            <w:vAlign w:val="center"/>
          </w:tcPr>
          <w:p w:rsidR="00EF2B56" w:rsidRDefault="00EF2B56" w:rsidP="00243D63">
            <w:pPr>
              <w:pStyle w:val="Nzev"/>
              <w:spacing w:beforeLines="20" w:before="48"/>
              <w:ind w:left="-57" w:right="-57"/>
              <w:jc w:val="center"/>
            </w:pPr>
            <w:r>
              <w:t>12:20</w:t>
            </w:r>
          </w:p>
        </w:tc>
        <w:tc>
          <w:tcPr>
            <w:tcW w:w="319" w:type="pct"/>
            <w:tcBorders>
              <w:left w:val="single" w:sz="4" w:space="0" w:color="auto"/>
            </w:tcBorders>
            <w:vAlign w:val="center"/>
          </w:tcPr>
          <w:p w:rsidR="00EF2B56" w:rsidRDefault="00EF2B56" w:rsidP="00243D63">
            <w:pPr>
              <w:pStyle w:val="Nzev"/>
              <w:spacing w:beforeLines="20" w:before="48"/>
              <w:ind w:left="-57" w:right="-57"/>
              <w:jc w:val="center"/>
            </w:pPr>
            <w:r>
              <w:t>12:35</w:t>
            </w:r>
          </w:p>
        </w:tc>
        <w:tc>
          <w:tcPr>
            <w:tcW w:w="1036" w:type="pct"/>
            <w:vAlign w:val="center"/>
          </w:tcPr>
          <w:p w:rsidR="00EF2B56" w:rsidRPr="00D23EC5" w:rsidRDefault="00EF2B56" w:rsidP="00243D63">
            <w:pPr>
              <w:pStyle w:val="Nzev"/>
              <w:spacing w:beforeLines="20" w:before="48"/>
              <w:ind w:left="-57" w:right="-57"/>
              <w:jc w:val="center"/>
              <w:rPr>
                <w:szCs w:val="18"/>
              </w:rPr>
            </w:pPr>
            <w:r w:rsidRPr="00EF2B56">
              <w:rPr>
                <w:rFonts w:hint="eastAsia"/>
                <w:szCs w:val="18"/>
              </w:rPr>
              <w:t>Čá</w:t>
            </w:r>
            <w:r w:rsidRPr="00EF2B56">
              <w:rPr>
                <w:szCs w:val="18"/>
              </w:rPr>
              <w:t>slav,,Za Rybníkem</w:t>
            </w:r>
          </w:p>
        </w:tc>
        <w:tc>
          <w:tcPr>
            <w:tcW w:w="441" w:type="pct"/>
            <w:vAlign w:val="center"/>
          </w:tcPr>
          <w:p w:rsidR="00EF2B56" w:rsidRPr="0098419F" w:rsidRDefault="00EF2B56" w:rsidP="00243D63">
            <w:pPr>
              <w:pStyle w:val="Nzev"/>
              <w:spacing w:beforeLines="20" w:before="48"/>
              <w:ind w:left="-57" w:right="-57"/>
              <w:jc w:val="left"/>
              <w:rPr>
                <w:sz w:val="12"/>
                <w:szCs w:val="12"/>
              </w:rPr>
            </w:pPr>
            <w:r w:rsidRPr="00EF2B56">
              <w:rPr>
                <w:sz w:val="12"/>
                <w:szCs w:val="12"/>
              </w:rPr>
              <w:t>240045 1</w:t>
            </w:r>
          </w:p>
        </w:tc>
        <w:tc>
          <w:tcPr>
            <w:tcW w:w="519" w:type="pct"/>
            <w:gridSpan w:val="2"/>
            <w:tcBorders>
              <w:right w:val="nil"/>
            </w:tcBorders>
            <w:shd w:val="clear" w:color="auto" w:fill="FFFFFF" w:themeFill="background1"/>
            <w:vAlign w:val="center"/>
          </w:tcPr>
          <w:p w:rsidR="00EF2B56" w:rsidRDefault="00EF2B56" w:rsidP="00243D63">
            <w:pPr>
              <w:pStyle w:val="Nzev"/>
              <w:spacing w:beforeLines="20" w:before="48"/>
              <w:ind w:left="-57" w:right="-57"/>
              <w:jc w:val="center"/>
            </w:pPr>
            <w:r>
              <w:t>15</w:t>
            </w:r>
          </w:p>
        </w:tc>
      </w:tr>
      <w:tr w:rsidR="00EF2B56" w:rsidRPr="00A24123" w:rsidTr="001F75E3">
        <w:trPr>
          <w:trHeight w:val="414"/>
        </w:trPr>
        <w:tc>
          <w:tcPr>
            <w:tcW w:w="220" w:type="pct"/>
            <w:vMerge/>
            <w:tcBorders>
              <w:left w:val="nil"/>
              <w:right w:val="single" w:sz="12" w:space="0" w:color="auto"/>
            </w:tcBorders>
            <w:vAlign w:val="center"/>
          </w:tcPr>
          <w:p w:rsidR="00EF2B56" w:rsidRDefault="00EF2B56" w:rsidP="00243D63">
            <w:pPr>
              <w:pStyle w:val="Nzev"/>
              <w:spacing w:beforeLines="20" w:before="48"/>
              <w:ind w:left="-57" w:right="-57"/>
              <w:jc w:val="center"/>
            </w:pPr>
          </w:p>
        </w:tc>
        <w:tc>
          <w:tcPr>
            <w:tcW w:w="316" w:type="pct"/>
            <w:tcBorders>
              <w:left w:val="single" w:sz="12" w:space="0" w:color="auto"/>
            </w:tcBorders>
            <w:vAlign w:val="center"/>
          </w:tcPr>
          <w:p w:rsidR="00EF2B56" w:rsidRDefault="00EF2B56" w:rsidP="00243D63">
            <w:pPr>
              <w:pStyle w:val="Nzev"/>
              <w:spacing w:beforeLines="20" w:before="48"/>
              <w:ind w:left="-57" w:right="-57"/>
              <w:jc w:val="center"/>
            </w:pPr>
          </w:p>
        </w:tc>
        <w:tc>
          <w:tcPr>
            <w:tcW w:w="800" w:type="pct"/>
            <w:tcBorders>
              <w:right w:val="single" w:sz="4" w:space="0" w:color="auto"/>
            </w:tcBorders>
            <w:vAlign w:val="center"/>
          </w:tcPr>
          <w:p w:rsidR="00EF2B56" w:rsidRDefault="00EF2B56" w:rsidP="00243D63">
            <w:pPr>
              <w:pStyle w:val="Nzev"/>
              <w:spacing w:beforeLines="20" w:before="48"/>
              <w:ind w:left="-57" w:right="-57"/>
              <w:jc w:val="center"/>
            </w:pPr>
          </w:p>
        </w:tc>
        <w:tc>
          <w:tcPr>
            <w:tcW w:w="398" w:type="pct"/>
            <w:tcBorders>
              <w:right w:val="single" w:sz="4" w:space="0" w:color="auto"/>
            </w:tcBorders>
            <w:vAlign w:val="center"/>
          </w:tcPr>
          <w:p w:rsidR="00EF2B56" w:rsidRPr="004E007F" w:rsidRDefault="00EF2B56" w:rsidP="00243D63">
            <w:pPr>
              <w:pStyle w:val="Nzev"/>
              <w:spacing w:beforeLines="20" w:before="48"/>
              <w:ind w:left="-57" w:right="-57"/>
              <w:jc w:val="left"/>
              <w:rPr>
                <w:sz w:val="12"/>
                <w:szCs w:val="12"/>
              </w:rPr>
            </w:pPr>
          </w:p>
        </w:tc>
        <w:tc>
          <w:tcPr>
            <w:tcW w:w="318" w:type="pct"/>
            <w:tcBorders>
              <w:left w:val="single" w:sz="4" w:space="0" w:color="auto"/>
              <w:right w:val="single" w:sz="12" w:space="0" w:color="auto"/>
            </w:tcBorders>
            <w:vAlign w:val="center"/>
          </w:tcPr>
          <w:p w:rsidR="00EF2B56" w:rsidRDefault="00EF2B56" w:rsidP="00243D63">
            <w:pPr>
              <w:pStyle w:val="Nzev"/>
              <w:spacing w:beforeLines="20" w:before="48"/>
              <w:ind w:left="-57" w:right="-57"/>
              <w:jc w:val="center"/>
            </w:pPr>
          </w:p>
        </w:tc>
        <w:tc>
          <w:tcPr>
            <w:tcW w:w="314" w:type="pct"/>
            <w:tcBorders>
              <w:left w:val="single" w:sz="12" w:space="0" w:color="auto"/>
            </w:tcBorders>
            <w:vAlign w:val="center"/>
          </w:tcPr>
          <w:p w:rsidR="00EF2B56" w:rsidRDefault="00EF2B56" w:rsidP="00243D63">
            <w:pPr>
              <w:pStyle w:val="Nzev"/>
              <w:spacing w:beforeLines="20" w:before="48"/>
              <w:ind w:left="-57" w:right="-57"/>
              <w:jc w:val="center"/>
            </w:pPr>
          </w:p>
        </w:tc>
        <w:tc>
          <w:tcPr>
            <w:tcW w:w="319" w:type="pct"/>
            <w:tcBorders>
              <w:right w:val="single" w:sz="4" w:space="0" w:color="auto"/>
            </w:tcBorders>
            <w:vAlign w:val="center"/>
          </w:tcPr>
          <w:p w:rsidR="00EF2B56" w:rsidRDefault="00EF2B56" w:rsidP="00243D63">
            <w:pPr>
              <w:pStyle w:val="Nzev"/>
              <w:spacing w:beforeLines="20" w:before="48"/>
              <w:ind w:left="-57" w:right="-57"/>
              <w:jc w:val="center"/>
            </w:pPr>
            <w:r>
              <w:t>13:15</w:t>
            </w:r>
          </w:p>
        </w:tc>
        <w:tc>
          <w:tcPr>
            <w:tcW w:w="319" w:type="pct"/>
            <w:tcBorders>
              <w:left w:val="single" w:sz="4" w:space="0" w:color="auto"/>
            </w:tcBorders>
            <w:vAlign w:val="center"/>
          </w:tcPr>
          <w:p w:rsidR="00EF2B56" w:rsidRDefault="00EF2B56" w:rsidP="00243D63">
            <w:pPr>
              <w:pStyle w:val="Nzev"/>
              <w:spacing w:beforeLines="20" w:before="48"/>
              <w:ind w:left="-57" w:right="-57"/>
              <w:jc w:val="center"/>
            </w:pPr>
            <w:r>
              <w:t>14:10</w:t>
            </w:r>
          </w:p>
        </w:tc>
        <w:tc>
          <w:tcPr>
            <w:tcW w:w="1036" w:type="pct"/>
            <w:vAlign w:val="center"/>
          </w:tcPr>
          <w:p w:rsidR="00EF2B56" w:rsidRPr="00EF2B56" w:rsidRDefault="00EF2B56" w:rsidP="00243D63">
            <w:pPr>
              <w:pStyle w:val="Nzev"/>
              <w:spacing w:beforeLines="20" w:before="48"/>
              <w:ind w:left="-57" w:right="-57"/>
              <w:jc w:val="center"/>
              <w:rPr>
                <w:szCs w:val="18"/>
              </w:rPr>
            </w:pPr>
            <w:r w:rsidRPr="00EF2B56">
              <w:rPr>
                <w:rFonts w:hint="eastAsia"/>
                <w:szCs w:val="18"/>
              </w:rPr>
              <w:t>Čá</w:t>
            </w:r>
            <w:r w:rsidRPr="00EF2B56">
              <w:rPr>
                <w:szCs w:val="18"/>
              </w:rPr>
              <w:t>slav,,aut.st.</w:t>
            </w:r>
            <w:r w:rsidR="008976FF">
              <w:rPr>
                <w:vertAlign w:val="superscript"/>
              </w:rPr>
              <w:t>1</w:t>
            </w:r>
          </w:p>
        </w:tc>
        <w:tc>
          <w:tcPr>
            <w:tcW w:w="441" w:type="pct"/>
            <w:vAlign w:val="center"/>
          </w:tcPr>
          <w:p w:rsidR="00EF2B56" w:rsidRDefault="00EF2B56" w:rsidP="00243D63">
            <w:pPr>
              <w:pStyle w:val="Nzev"/>
              <w:spacing w:beforeLines="20" w:before="48"/>
              <w:ind w:left="-57" w:right="-57"/>
              <w:jc w:val="left"/>
              <w:rPr>
                <w:sz w:val="12"/>
                <w:szCs w:val="12"/>
              </w:rPr>
            </w:pPr>
            <w:r w:rsidRPr="00EF2B56">
              <w:rPr>
                <w:sz w:val="12"/>
                <w:szCs w:val="12"/>
              </w:rPr>
              <w:t>240018 12</w:t>
            </w:r>
          </w:p>
          <w:p w:rsidR="00EF2B56" w:rsidRPr="00EF2B56" w:rsidRDefault="00EF2B56" w:rsidP="00243D63">
            <w:pPr>
              <w:pStyle w:val="Nzev"/>
              <w:spacing w:beforeLines="20" w:before="48"/>
              <w:ind w:left="-57" w:right="-57"/>
              <w:jc w:val="left"/>
              <w:rPr>
                <w:sz w:val="12"/>
                <w:szCs w:val="12"/>
              </w:rPr>
            </w:pPr>
            <w:r w:rsidRPr="00EF2B56">
              <w:rPr>
                <w:sz w:val="12"/>
                <w:szCs w:val="12"/>
              </w:rPr>
              <w:t>240019 1</w:t>
            </w:r>
          </w:p>
        </w:tc>
        <w:tc>
          <w:tcPr>
            <w:tcW w:w="519" w:type="pct"/>
            <w:gridSpan w:val="2"/>
            <w:tcBorders>
              <w:right w:val="nil"/>
            </w:tcBorders>
            <w:shd w:val="clear" w:color="auto" w:fill="FFFFFF" w:themeFill="background1"/>
            <w:vAlign w:val="center"/>
          </w:tcPr>
          <w:p w:rsidR="00EF2B56" w:rsidRDefault="001F75E3" w:rsidP="00243D63">
            <w:pPr>
              <w:pStyle w:val="Nzev"/>
              <w:spacing w:beforeLines="20" w:before="48"/>
              <w:ind w:left="-57" w:right="-57"/>
              <w:jc w:val="center"/>
            </w:pPr>
            <w:r>
              <w:t>55+10</w:t>
            </w:r>
          </w:p>
        </w:tc>
      </w:tr>
      <w:tr w:rsidR="001F75E3" w:rsidRPr="00A24123" w:rsidTr="001F75E3">
        <w:trPr>
          <w:trHeight w:val="414"/>
        </w:trPr>
        <w:tc>
          <w:tcPr>
            <w:tcW w:w="220" w:type="pct"/>
            <w:vMerge/>
            <w:tcBorders>
              <w:left w:val="nil"/>
              <w:right w:val="single" w:sz="12" w:space="0" w:color="auto"/>
            </w:tcBorders>
            <w:vAlign w:val="center"/>
          </w:tcPr>
          <w:p w:rsidR="001F75E3" w:rsidRDefault="001F75E3" w:rsidP="00243D63">
            <w:pPr>
              <w:pStyle w:val="Nzev"/>
              <w:spacing w:beforeLines="20" w:before="48"/>
              <w:ind w:left="-57" w:right="-57"/>
              <w:jc w:val="center"/>
            </w:pPr>
          </w:p>
        </w:tc>
        <w:tc>
          <w:tcPr>
            <w:tcW w:w="316" w:type="pct"/>
            <w:tcBorders>
              <w:left w:val="single" w:sz="12" w:space="0" w:color="auto"/>
            </w:tcBorders>
            <w:vAlign w:val="center"/>
          </w:tcPr>
          <w:p w:rsidR="001F75E3" w:rsidRDefault="001F75E3" w:rsidP="00243D63">
            <w:pPr>
              <w:pStyle w:val="Nzev"/>
              <w:spacing w:beforeLines="20" w:before="48"/>
              <w:ind w:left="-57" w:right="-57"/>
              <w:jc w:val="center"/>
            </w:pPr>
          </w:p>
        </w:tc>
        <w:tc>
          <w:tcPr>
            <w:tcW w:w="800" w:type="pct"/>
            <w:tcBorders>
              <w:right w:val="single" w:sz="4" w:space="0" w:color="auto"/>
            </w:tcBorders>
            <w:vAlign w:val="center"/>
          </w:tcPr>
          <w:p w:rsidR="001F75E3" w:rsidRDefault="001F75E3" w:rsidP="00243D63">
            <w:pPr>
              <w:pStyle w:val="Nzev"/>
              <w:spacing w:beforeLines="20" w:before="48"/>
              <w:ind w:left="-57" w:right="-57"/>
              <w:jc w:val="center"/>
            </w:pPr>
          </w:p>
        </w:tc>
        <w:tc>
          <w:tcPr>
            <w:tcW w:w="398" w:type="pct"/>
            <w:tcBorders>
              <w:right w:val="single" w:sz="4" w:space="0" w:color="auto"/>
            </w:tcBorders>
            <w:vAlign w:val="center"/>
          </w:tcPr>
          <w:p w:rsidR="001F75E3" w:rsidRPr="004E007F" w:rsidRDefault="001F75E3" w:rsidP="00243D63">
            <w:pPr>
              <w:pStyle w:val="Nzev"/>
              <w:spacing w:beforeLines="20" w:before="48"/>
              <w:ind w:left="-57" w:right="-57"/>
              <w:jc w:val="left"/>
              <w:rPr>
                <w:sz w:val="12"/>
                <w:szCs w:val="12"/>
              </w:rPr>
            </w:pPr>
          </w:p>
        </w:tc>
        <w:tc>
          <w:tcPr>
            <w:tcW w:w="318" w:type="pct"/>
            <w:tcBorders>
              <w:left w:val="single" w:sz="4" w:space="0" w:color="auto"/>
              <w:right w:val="single" w:sz="12" w:space="0" w:color="auto"/>
            </w:tcBorders>
            <w:vAlign w:val="center"/>
          </w:tcPr>
          <w:p w:rsidR="001F75E3" w:rsidRDefault="001F75E3" w:rsidP="00243D63">
            <w:pPr>
              <w:pStyle w:val="Nzev"/>
              <w:spacing w:beforeLines="20" w:before="48"/>
              <w:ind w:left="-57" w:right="-57"/>
              <w:jc w:val="center"/>
            </w:pPr>
          </w:p>
        </w:tc>
        <w:tc>
          <w:tcPr>
            <w:tcW w:w="314" w:type="pct"/>
            <w:tcBorders>
              <w:left w:val="single" w:sz="12" w:space="0" w:color="auto"/>
            </w:tcBorders>
            <w:vAlign w:val="center"/>
          </w:tcPr>
          <w:p w:rsidR="001F75E3" w:rsidRDefault="001F75E3" w:rsidP="00243D63">
            <w:pPr>
              <w:pStyle w:val="Nzev"/>
              <w:spacing w:beforeLines="20" w:before="48"/>
              <w:ind w:left="-57" w:right="-57"/>
              <w:jc w:val="center"/>
            </w:pPr>
          </w:p>
        </w:tc>
        <w:tc>
          <w:tcPr>
            <w:tcW w:w="319" w:type="pct"/>
            <w:tcBorders>
              <w:right w:val="single" w:sz="4" w:space="0" w:color="auto"/>
            </w:tcBorders>
            <w:vAlign w:val="center"/>
          </w:tcPr>
          <w:p w:rsidR="001F75E3" w:rsidRDefault="001F75E3" w:rsidP="00243D63">
            <w:pPr>
              <w:pStyle w:val="Nzev"/>
              <w:spacing w:beforeLines="20" w:before="48"/>
              <w:ind w:left="-57" w:right="-57"/>
              <w:jc w:val="center"/>
            </w:pPr>
            <w:r>
              <w:t>14:00</w:t>
            </w:r>
          </w:p>
        </w:tc>
        <w:tc>
          <w:tcPr>
            <w:tcW w:w="319" w:type="pct"/>
            <w:tcBorders>
              <w:left w:val="single" w:sz="4" w:space="0" w:color="auto"/>
            </w:tcBorders>
            <w:vAlign w:val="center"/>
          </w:tcPr>
          <w:p w:rsidR="001F75E3" w:rsidRDefault="001F75E3" w:rsidP="00243D63">
            <w:pPr>
              <w:pStyle w:val="Nzev"/>
              <w:spacing w:beforeLines="20" w:before="48"/>
              <w:ind w:left="-57" w:right="-57"/>
              <w:jc w:val="center"/>
            </w:pPr>
            <w:r>
              <w:t>14:10</w:t>
            </w:r>
          </w:p>
        </w:tc>
        <w:tc>
          <w:tcPr>
            <w:tcW w:w="1036" w:type="pct"/>
            <w:vAlign w:val="center"/>
          </w:tcPr>
          <w:p w:rsidR="001F75E3" w:rsidRPr="00EF2B56" w:rsidRDefault="001F75E3" w:rsidP="00243D63">
            <w:pPr>
              <w:pStyle w:val="Nzev"/>
              <w:spacing w:beforeLines="20" w:before="48"/>
              <w:ind w:left="-57" w:right="-57"/>
              <w:jc w:val="center"/>
              <w:rPr>
                <w:szCs w:val="18"/>
              </w:rPr>
            </w:pPr>
            <w:r w:rsidRPr="00EF2B56">
              <w:rPr>
                <w:rFonts w:hint="eastAsia"/>
                <w:szCs w:val="18"/>
              </w:rPr>
              <w:t>Čá</w:t>
            </w:r>
            <w:r w:rsidRPr="00EF2B56">
              <w:rPr>
                <w:szCs w:val="18"/>
              </w:rPr>
              <w:t>slav,,aut.st.</w:t>
            </w:r>
            <w:r w:rsidR="008976FF">
              <w:rPr>
                <w:vertAlign w:val="superscript"/>
              </w:rPr>
              <w:t>1</w:t>
            </w:r>
          </w:p>
        </w:tc>
        <w:tc>
          <w:tcPr>
            <w:tcW w:w="441" w:type="pct"/>
            <w:vAlign w:val="center"/>
          </w:tcPr>
          <w:p w:rsidR="001F75E3" w:rsidRDefault="001F75E3" w:rsidP="00243D63">
            <w:pPr>
              <w:pStyle w:val="Nzev"/>
              <w:spacing w:beforeLines="20" w:before="48"/>
              <w:ind w:left="-57" w:right="-57"/>
              <w:jc w:val="left"/>
              <w:rPr>
                <w:sz w:val="12"/>
                <w:szCs w:val="12"/>
              </w:rPr>
            </w:pPr>
            <w:r w:rsidRPr="00EF2B56">
              <w:rPr>
                <w:sz w:val="12"/>
                <w:szCs w:val="12"/>
              </w:rPr>
              <w:t>240018 12</w:t>
            </w:r>
          </w:p>
          <w:p w:rsidR="001F75E3" w:rsidRPr="00EF2B56" w:rsidRDefault="001F75E3" w:rsidP="00243D63">
            <w:pPr>
              <w:pStyle w:val="Nzev"/>
              <w:spacing w:beforeLines="20" w:before="48"/>
              <w:ind w:left="-57" w:right="-57"/>
              <w:jc w:val="left"/>
              <w:rPr>
                <w:sz w:val="12"/>
                <w:szCs w:val="12"/>
              </w:rPr>
            </w:pPr>
            <w:r w:rsidRPr="00EF2B56">
              <w:rPr>
                <w:sz w:val="12"/>
                <w:szCs w:val="12"/>
              </w:rPr>
              <w:t>240019 1</w:t>
            </w:r>
          </w:p>
        </w:tc>
        <w:tc>
          <w:tcPr>
            <w:tcW w:w="519" w:type="pct"/>
            <w:gridSpan w:val="2"/>
            <w:tcBorders>
              <w:right w:val="nil"/>
            </w:tcBorders>
            <w:shd w:val="clear" w:color="auto" w:fill="FFFFFF" w:themeFill="background1"/>
            <w:vAlign w:val="center"/>
          </w:tcPr>
          <w:p w:rsidR="001F75E3" w:rsidRDefault="001F75E3" w:rsidP="00243D63">
            <w:pPr>
              <w:pStyle w:val="Nzev"/>
              <w:spacing w:beforeLines="20" w:before="48"/>
              <w:ind w:left="-57" w:right="-57"/>
              <w:jc w:val="center"/>
            </w:pPr>
            <w:r>
              <w:t>10+10</w:t>
            </w:r>
          </w:p>
        </w:tc>
      </w:tr>
      <w:tr w:rsidR="001F75E3" w:rsidRPr="00A24123" w:rsidTr="001F75E3">
        <w:trPr>
          <w:trHeight w:val="414"/>
        </w:trPr>
        <w:tc>
          <w:tcPr>
            <w:tcW w:w="220" w:type="pct"/>
            <w:vMerge/>
            <w:tcBorders>
              <w:left w:val="nil"/>
              <w:bottom w:val="single" w:sz="12" w:space="0" w:color="auto"/>
              <w:right w:val="single" w:sz="12" w:space="0" w:color="auto"/>
            </w:tcBorders>
            <w:vAlign w:val="center"/>
          </w:tcPr>
          <w:p w:rsidR="001F75E3" w:rsidRDefault="001F75E3" w:rsidP="00243D63">
            <w:pPr>
              <w:pStyle w:val="Nzev"/>
              <w:spacing w:beforeLines="20" w:before="48"/>
              <w:ind w:left="-57" w:right="-57"/>
              <w:jc w:val="center"/>
            </w:pPr>
          </w:p>
        </w:tc>
        <w:tc>
          <w:tcPr>
            <w:tcW w:w="316" w:type="pct"/>
            <w:tcBorders>
              <w:left w:val="single" w:sz="12" w:space="0" w:color="auto"/>
              <w:bottom w:val="single" w:sz="12" w:space="0" w:color="auto"/>
            </w:tcBorders>
            <w:vAlign w:val="center"/>
          </w:tcPr>
          <w:p w:rsidR="001F75E3" w:rsidRDefault="001F75E3" w:rsidP="00243D63">
            <w:pPr>
              <w:pStyle w:val="Nzev"/>
              <w:spacing w:beforeLines="20" w:before="48"/>
              <w:ind w:left="-57" w:right="-57"/>
              <w:jc w:val="center"/>
            </w:pPr>
          </w:p>
        </w:tc>
        <w:tc>
          <w:tcPr>
            <w:tcW w:w="800" w:type="pct"/>
            <w:tcBorders>
              <w:bottom w:val="single" w:sz="12" w:space="0" w:color="auto"/>
              <w:right w:val="single" w:sz="4" w:space="0" w:color="auto"/>
            </w:tcBorders>
            <w:vAlign w:val="center"/>
          </w:tcPr>
          <w:p w:rsidR="001F75E3" w:rsidRDefault="001F75E3" w:rsidP="00243D63">
            <w:pPr>
              <w:pStyle w:val="Nzev"/>
              <w:spacing w:beforeLines="20" w:before="48"/>
              <w:ind w:left="-57" w:right="-57"/>
              <w:jc w:val="center"/>
            </w:pPr>
          </w:p>
        </w:tc>
        <w:tc>
          <w:tcPr>
            <w:tcW w:w="398" w:type="pct"/>
            <w:tcBorders>
              <w:bottom w:val="single" w:sz="12" w:space="0" w:color="auto"/>
              <w:right w:val="single" w:sz="4" w:space="0" w:color="auto"/>
            </w:tcBorders>
            <w:vAlign w:val="center"/>
          </w:tcPr>
          <w:p w:rsidR="001F75E3" w:rsidRPr="004E007F" w:rsidRDefault="001F75E3" w:rsidP="00243D63">
            <w:pPr>
              <w:pStyle w:val="Nzev"/>
              <w:spacing w:beforeLines="20" w:before="48"/>
              <w:ind w:left="-57" w:right="-57"/>
              <w:jc w:val="left"/>
              <w:rPr>
                <w:sz w:val="12"/>
                <w:szCs w:val="12"/>
              </w:rPr>
            </w:pPr>
          </w:p>
        </w:tc>
        <w:tc>
          <w:tcPr>
            <w:tcW w:w="318" w:type="pct"/>
            <w:tcBorders>
              <w:left w:val="single" w:sz="4" w:space="0" w:color="auto"/>
              <w:bottom w:val="single" w:sz="12" w:space="0" w:color="auto"/>
              <w:right w:val="single" w:sz="12" w:space="0" w:color="auto"/>
            </w:tcBorders>
            <w:vAlign w:val="center"/>
          </w:tcPr>
          <w:p w:rsidR="001F75E3" w:rsidRDefault="001F75E3" w:rsidP="00243D63">
            <w:pPr>
              <w:pStyle w:val="Nzev"/>
              <w:spacing w:beforeLines="20" w:before="48"/>
              <w:ind w:left="-57" w:right="-57"/>
              <w:jc w:val="center"/>
            </w:pPr>
          </w:p>
        </w:tc>
        <w:tc>
          <w:tcPr>
            <w:tcW w:w="314" w:type="pct"/>
            <w:tcBorders>
              <w:left w:val="single" w:sz="12" w:space="0" w:color="auto"/>
              <w:bottom w:val="single" w:sz="12" w:space="0" w:color="auto"/>
            </w:tcBorders>
            <w:vAlign w:val="center"/>
          </w:tcPr>
          <w:p w:rsidR="001F75E3" w:rsidRDefault="001F75E3" w:rsidP="00243D63">
            <w:pPr>
              <w:pStyle w:val="Nzev"/>
              <w:spacing w:beforeLines="20" w:before="48"/>
              <w:ind w:left="-57" w:right="-57"/>
              <w:jc w:val="center"/>
            </w:pPr>
          </w:p>
        </w:tc>
        <w:tc>
          <w:tcPr>
            <w:tcW w:w="319" w:type="pct"/>
            <w:tcBorders>
              <w:bottom w:val="single" w:sz="12" w:space="0" w:color="auto"/>
              <w:right w:val="single" w:sz="4" w:space="0" w:color="auto"/>
            </w:tcBorders>
            <w:vAlign w:val="center"/>
          </w:tcPr>
          <w:p w:rsidR="001F75E3" w:rsidRDefault="001F75E3" w:rsidP="00243D63">
            <w:pPr>
              <w:pStyle w:val="Nzev"/>
              <w:spacing w:beforeLines="20" w:before="48"/>
              <w:ind w:left="-57" w:right="-57"/>
              <w:jc w:val="center"/>
            </w:pPr>
            <w:r>
              <w:t>14:50</w:t>
            </w:r>
          </w:p>
        </w:tc>
        <w:tc>
          <w:tcPr>
            <w:tcW w:w="319" w:type="pct"/>
            <w:tcBorders>
              <w:left w:val="single" w:sz="4" w:space="0" w:color="auto"/>
              <w:bottom w:val="single" w:sz="12" w:space="0" w:color="auto"/>
            </w:tcBorders>
            <w:vAlign w:val="center"/>
          </w:tcPr>
          <w:p w:rsidR="001F75E3" w:rsidRDefault="001F75E3" w:rsidP="00243D63">
            <w:pPr>
              <w:pStyle w:val="Nzev"/>
              <w:spacing w:beforeLines="20" w:before="48"/>
              <w:ind w:left="-57" w:right="-57"/>
              <w:jc w:val="center"/>
            </w:pPr>
            <w:r>
              <w:t>15:11</w:t>
            </w:r>
          </w:p>
        </w:tc>
        <w:tc>
          <w:tcPr>
            <w:tcW w:w="1036" w:type="pct"/>
            <w:tcBorders>
              <w:bottom w:val="single" w:sz="12" w:space="0" w:color="auto"/>
            </w:tcBorders>
            <w:vAlign w:val="center"/>
          </w:tcPr>
          <w:p w:rsidR="001F75E3" w:rsidRPr="00D23EC5" w:rsidRDefault="001F75E3" w:rsidP="00243D63">
            <w:pPr>
              <w:pStyle w:val="Nzev"/>
              <w:spacing w:beforeLines="20" w:before="48"/>
              <w:ind w:left="-57" w:right="-57"/>
              <w:jc w:val="center"/>
              <w:rPr>
                <w:szCs w:val="18"/>
              </w:rPr>
            </w:pPr>
            <w:r w:rsidRPr="00EF2B56">
              <w:rPr>
                <w:rFonts w:hint="eastAsia"/>
                <w:szCs w:val="18"/>
              </w:rPr>
              <w:t>Čá</w:t>
            </w:r>
            <w:r w:rsidRPr="00EF2B56">
              <w:rPr>
                <w:szCs w:val="18"/>
              </w:rPr>
              <w:t>slav,,Za Rybníkem</w:t>
            </w:r>
          </w:p>
        </w:tc>
        <w:tc>
          <w:tcPr>
            <w:tcW w:w="441" w:type="pct"/>
            <w:tcBorders>
              <w:bottom w:val="single" w:sz="12" w:space="0" w:color="auto"/>
            </w:tcBorders>
            <w:vAlign w:val="center"/>
          </w:tcPr>
          <w:p w:rsidR="001F75E3" w:rsidRPr="0098419F" w:rsidRDefault="001F75E3" w:rsidP="00243D63">
            <w:pPr>
              <w:pStyle w:val="Nzev"/>
              <w:spacing w:beforeLines="20" w:before="48"/>
              <w:ind w:left="-57" w:right="-57"/>
              <w:jc w:val="left"/>
              <w:rPr>
                <w:sz w:val="12"/>
                <w:szCs w:val="12"/>
              </w:rPr>
            </w:pPr>
            <w:r w:rsidRPr="001F75E3">
              <w:rPr>
                <w:sz w:val="12"/>
                <w:szCs w:val="12"/>
              </w:rPr>
              <w:t>240045 19</w:t>
            </w:r>
          </w:p>
        </w:tc>
        <w:tc>
          <w:tcPr>
            <w:tcW w:w="519" w:type="pct"/>
            <w:gridSpan w:val="2"/>
            <w:tcBorders>
              <w:bottom w:val="single" w:sz="12" w:space="0" w:color="auto"/>
              <w:right w:val="nil"/>
            </w:tcBorders>
            <w:shd w:val="clear" w:color="auto" w:fill="FFFFFF" w:themeFill="background1"/>
            <w:vAlign w:val="center"/>
          </w:tcPr>
          <w:p w:rsidR="001F75E3" w:rsidRDefault="001F75E3" w:rsidP="00243D63">
            <w:pPr>
              <w:pStyle w:val="Nzev"/>
              <w:spacing w:beforeLines="20" w:before="48"/>
              <w:ind w:left="-57" w:right="-57"/>
              <w:jc w:val="center"/>
            </w:pPr>
            <w:r>
              <w:t>21</w:t>
            </w:r>
          </w:p>
        </w:tc>
      </w:tr>
      <w:tr w:rsidR="001F75E3" w:rsidRPr="00A24123" w:rsidTr="001F75E3">
        <w:trPr>
          <w:trHeight w:val="414"/>
        </w:trPr>
        <w:tc>
          <w:tcPr>
            <w:tcW w:w="220" w:type="pct"/>
            <w:vMerge w:val="restart"/>
            <w:tcBorders>
              <w:top w:val="single" w:sz="12" w:space="0" w:color="auto"/>
              <w:left w:val="nil"/>
              <w:right w:val="single" w:sz="12" w:space="0" w:color="auto"/>
            </w:tcBorders>
            <w:textDirection w:val="btLr"/>
            <w:vAlign w:val="center"/>
          </w:tcPr>
          <w:p w:rsidR="001F75E3" w:rsidRDefault="001F75E3" w:rsidP="00243D63">
            <w:pPr>
              <w:pStyle w:val="Nzev"/>
              <w:spacing w:beforeLines="20" w:before="48"/>
              <w:ind w:left="-57" w:right="-57"/>
              <w:jc w:val="center"/>
            </w:pPr>
            <w:r>
              <w:t>ZŠ Krchleby</w:t>
            </w:r>
          </w:p>
        </w:tc>
        <w:tc>
          <w:tcPr>
            <w:tcW w:w="316" w:type="pct"/>
            <w:tcBorders>
              <w:top w:val="single" w:sz="12" w:space="0" w:color="auto"/>
              <w:left w:val="single" w:sz="12" w:space="0" w:color="auto"/>
            </w:tcBorders>
            <w:vAlign w:val="center"/>
          </w:tcPr>
          <w:p w:rsidR="001F75E3" w:rsidRDefault="001F75E3" w:rsidP="00243D63">
            <w:pPr>
              <w:pStyle w:val="Nzev"/>
              <w:spacing w:beforeLines="20" w:before="48"/>
              <w:ind w:left="-57" w:right="-57"/>
              <w:jc w:val="center"/>
            </w:pPr>
            <w:r>
              <w:t>7:08/7:16</w:t>
            </w:r>
          </w:p>
        </w:tc>
        <w:tc>
          <w:tcPr>
            <w:tcW w:w="800" w:type="pct"/>
            <w:tcBorders>
              <w:top w:val="single" w:sz="12" w:space="0" w:color="auto"/>
              <w:right w:val="single" w:sz="4" w:space="0" w:color="auto"/>
            </w:tcBorders>
            <w:vAlign w:val="center"/>
          </w:tcPr>
          <w:p w:rsidR="001F75E3" w:rsidRDefault="001F75E3" w:rsidP="00243D63">
            <w:pPr>
              <w:pStyle w:val="Nzev"/>
              <w:spacing w:beforeLines="20" w:before="48"/>
              <w:ind w:left="-57" w:right="-57"/>
              <w:jc w:val="center"/>
            </w:pPr>
            <w:r w:rsidRPr="00975705">
              <w:t>Krchleby</w:t>
            </w:r>
          </w:p>
        </w:tc>
        <w:tc>
          <w:tcPr>
            <w:tcW w:w="398" w:type="pct"/>
            <w:tcBorders>
              <w:top w:val="single" w:sz="12" w:space="0" w:color="auto"/>
              <w:right w:val="single" w:sz="4" w:space="0" w:color="auto"/>
            </w:tcBorders>
            <w:vAlign w:val="center"/>
          </w:tcPr>
          <w:p w:rsidR="001F75E3" w:rsidRPr="004E007F" w:rsidRDefault="001F75E3" w:rsidP="00243D63">
            <w:pPr>
              <w:pStyle w:val="Nzev"/>
              <w:spacing w:beforeLines="20" w:before="48"/>
              <w:ind w:left="-57" w:right="-57"/>
              <w:jc w:val="left"/>
              <w:rPr>
                <w:sz w:val="12"/>
                <w:szCs w:val="12"/>
              </w:rPr>
            </w:pPr>
            <w:r w:rsidRPr="00EF2B56">
              <w:rPr>
                <w:sz w:val="12"/>
                <w:szCs w:val="12"/>
              </w:rPr>
              <w:t>240048 8</w:t>
            </w:r>
          </w:p>
        </w:tc>
        <w:tc>
          <w:tcPr>
            <w:tcW w:w="318" w:type="pct"/>
            <w:tcBorders>
              <w:top w:val="single" w:sz="12" w:space="0" w:color="auto"/>
              <w:left w:val="single" w:sz="4" w:space="0" w:color="auto"/>
              <w:right w:val="single" w:sz="12" w:space="0" w:color="auto"/>
            </w:tcBorders>
            <w:vAlign w:val="center"/>
          </w:tcPr>
          <w:p w:rsidR="001F75E3" w:rsidRDefault="001F75E3" w:rsidP="00243D63">
            <w:pPr>
              <w:pStyle w:val="Nzev"/>
              <w:spacing w:beforeLines="20" w:before="48"/>
              <w:ind w:left="-57" w:right="-57"/>
              <w:jc w:val="center"/>
            </w:pPr>
            <w:r>
              <w:t>7:40</w:t>
            </w:r>
          </w:p>
        </w:tc>
        <w:tc>
          <w:tcPr>
            <w:tcW w:w="314" w:type="pct"/>
            <w:tcBorders>
              <w:top w:val="single" w:sz="12" w:space="0" w:color="auto"/>
              <w:left w:val="single" w:sz="12" w:space="0" w:color="auto"/>
            </w:tcBorders>
            <w:vAlign w:val="center"/>
          </w:tcPr>
          <w:p w:rsidR="001F75E3" w:rsidRDefault="001F75E3" w:rsidP="00243D63">
            <w:pPr>
              <w:pStyle w:val="Nzev"/>
              <w:spacing w:beforeLines="20" w:before="48"/>
              <w:ind w:left="-57" w:right="-57"/>
              <w:jc w:val="center"/>
            </w:pPr>
            <w:r>
              <w:t>11:15</w:t>
            </w:r>
          </w:p>
        </w:tc>
        <w:tc>
          <w:tcPr>
            <w:tcW w:w="319" w:type="pct"/>
            <w:vMerge w:val="restart"/>
            <w:tcBorders>
              <w:top w:val="single" w:sz="12" w:space="0" w:color="auto"/>
              <w:right w:val="single" w:sz="4" w:space="0" w:color="auto"/>
            </w:tcBorders>
            <w:textDirection w:val="btLr"/>
            <w:vAlign w:val="center"/>
          </w:tcPr>
          <w:p w:rsidR="001F75E3" w:rsidRDefault="001F75E3" w:rsidP="00243D63">
            <w:pPr>
              <w:pStyle w:val="Nzev"/>
              <w:spacing w:beforeLines="20" w:before="48"/>
              <w:ind w:left="-57" w:right="-57"/>
              <w:jc w:val="center"/>
            </w:pPr>
            <w:r w:rsidRPr="00F2672A">
              <w:t>škola je prvostupňová</w:t>
            </w:r>
          </w:p>
        </w:tc>
        <w:tc>
          <w:tcPr>
            <w:tcW w:w="319" w:type="pct"/>
            <w:tcBorders>
              <w:top w:val="single" w:sz="12" w:space="0" w:color="auto"/>
              <w:left w:val="single" w:sz="4" w:space="0" w:color="auto"/>
            </w:tcBorders>
            <w:vAlign w:val="center"/>
          </w:tcPr>
          <w:p w:rsidR="001F75E3" w:rsidRDefault="001F75E3" w:rsidP="00243D63">
            <w:pPr>
              <w:pStyle w:val="Nzev"/>
              <w:spacing w:beforeLines="20" w:before="48"/>
              <w:ind w:left="-57" w:right="-57"/>
              <w:jc w:val="center"/>
            </w:pPr>
            <w:r>
              <w:t>11:28</w:t>
            </w:r>
          </w:p>
        </w:tc>
        <w:tc>
          <w:tcPr>
            <w:tcW w:w="1036" w:type="pct"/>
            <w:tcBorders>
              <w:top w:val="single" w:sz="12" w:space="0" w:color="auto"/>
            </w:tcBorders>
            <w:vAlign w:val="center"/>
          </w:tcPr>
          <w:p w:rsidR="001F75E3" w:rsidRDefault="001F75E3" w:rsidP="0097362E">
            <w:pPr>
              <w:pStyle w:val="Nzev"/>
              <w:spacing w:before="20"/>
              <w:jc w:val="center"/>
            </w:pPr>
            <w:r w:rsidRPr="00975705">
              <w:t>Krchleby</w:t>
            </w:r>
          </w:p>
        </w:tc>
        <w:tc>
          <w:tcPr>
            <w:tcW w:w="441" w:type="pct"/>
            <w:tcBorders>
              <w:top w:val="single" w:sz="12" w:space="0" w:color="auto"/>
            </w:tcBorders>
            <w:vAlign w:val="center"/>
          </w:tcPr>
          <w:p w:rsidR="001F75E3" w:rsidRPr="0098419F" w:rsidRDefault="001F75E3" w:rsidP="00243D63">
            <w:pPr>
              <w:pStyle w:val="Nzev"/>
              <w:spacing w:beforeLines="20" w:before="48"/>
              <w:ind w:left="-57" w:right="-57"/>
              <w:jc w:val="left"/>
              <w:rPr>
                <w:sz w:val="12"/>
                <w:szCs w:val="12"/>
              </w:rPr>
            </w:pPr>
            <w:r w:rsidRPr="00EF2B56">
              <w:rPr>
                <w:sz w:val="12"/>
                <w:szCs w:val="12"/>
              </w:rPr>
              <w:t>240044 3</w:t>
            </w:r>
          </w:p>
        </w:tc>
        <w:tc>
          <w:tcPr>
            <w:tcW w:w="519" w:type="pct"/>
            <w:gridSpan w:val="2"/>
            <w:tcBorders>
              <w:top w:val="single" w:sz="12" w:space="0" w:color="auto"/>
              <w:right w:val="nil"/>
            </w:tcBorders>
            <w:vAlign w:val="center"/>
          </w:tcPr>
          <w:p w:rsidR="001F75E3" w:rsidRDefault="001F75E3" w:rsidP="0097362E">
            <w:pPr>
              <w:pStyle w:val="Nzev"/>
              <w:spacing w:before="20"/>
              <w:jc w:val="center"/>
            </w:pPr>
            <w:r>
              <w:t>13</w:t>
            </w:r>
          </w:p>
        </w:tc>
      </w:tr>
      <w:tr w:rsidR="001F75E3" w:rsidRPr="00A24123" w:rsidTr="001F75E3">
        <w:trPr>
          <w:trHeight w:val="414"/>
        </w:trPr>
        <w:tc>
          <w:tcPr>
            <w:tcW w:w="220" w:type="pct"/>
            <w:vMerge/>
            <w:tcBorders>
              <w:left w:val="nil"/>
              <w:right w:val="single" w:sz="12" w:space="0" w:color="auto"/>
            </w:tcBorders>
            <w:vAlign w:val="center"/>
          </w:tcPr>
          <w:p w:rsidR="001F75E3" w:rsidRDefault="001F75E3" w:rsidP="00243D63">
            <w:pPr>
              <w:pStyle w:val="Nzev"/>
              <w:spacing w:beforeLines="20" w:before="48"/>
              <w:ind w:left="-57" w:right="-57"/>
              <w:jc w:val="center"/>
            </w:pPr>
          </w:p>
        </w:tc>
        <w:tc>
          <w:tcPr>
            <w:tcW w:w="316" w:type="pct"/>
            <w:tcBorders>
              <w:left w:val="single" w:sz="12" w:space="0" w:color="auto"/>
            </w:tcBorders>
            <w:vAlign w:val="center"/>
          </w:tcPr>
          <w:p w:rsidR="001F75E3" w:rsidRDefault="001F75E3" w:rsidP="00243D63">
            <w:pPr>
              <w:pStyle w:val="Nzev"/>
              <w:spacing w:beforeLines="20" w:before="48"/>
              <w:ind w:left="-57" w:right="-57"/>
              <w:jc w:val="center"/>
            </w:pPr>
          </w:p>
        </w:tc>
        <w:tc>
          <w:tcPr>
            <w:tcW w:w="800" w:type="pct"/>
            <w:tcBorders>
              <w:right w:val="single" w:sz="4" w:space="0" w:color="auto"/>
            </w:tcBorders>
            <w:vAlign w:val="center"/>
          </w:tcPr>
          <w:p w:rsidR="001F75E3" w:rsidRDefault="001F75E3" w:rsidP="00243D63">
            <w:pPr>
              <w:pStyle w:val="Nzev"/>
              <w:spacing w:beforeLines="20" w:before="48"/>
              <w:ind w:left="-57" w:right="-57"/>
              <w:jc w:val="center"/>
            </w:pPr>
          </w:p>
        </w:tc>
        <w:tc>
          <w:tcPr>
            <w:tcW w:w="398" w:type="pct"/>
            <w:tcBorders>
              <w:right w:val="single" w:sz="4" w:space="0" w:color="auto"/>
            </w:tcBorders>
            <w:vAlign w:val="center"/>
          </w:tcPr>
          <w:p w:rsidR="001F75E3" w:rsidRPr="004E007F" w:rsidRDefault="001F75E3" w:rsidP="00243D63">
            <w:pPr>
              <w:pStyle w:val="Nzev"/>
              <w:spacing w:beforeLines="20" w:before="48"/>
              <w:ind w:left="-57" w:right="-57"/>
              <w:jc w:val="left"/>
              <w:rPr>
                <w:sz w:val="12"/>
                <w:szCs w:val="12"/>
              </w:rPr>
            </w:pPr>
          </w:p>
        </w:tc>
        <w:tc>
          <w:tcPr>
            <w:tcW w:w="318" w:type="pct"/>
            <w:tcBorders>
              <w:left w:val="single" w:sz="4" w:space="0" w:color="auto"/>
              <w:right w:val="single" w:sz="12" w:space="0" w:color="auto"/>
            </w:tcBorders>
            <w:vAlign w:val="center"/>
          </w:tcPr>
          <w:p w:rsidR="001F75E3" w:rsidRDefault="001F75E3" w:rsidP="00243D63">
            <w:pPr>
              <w:pStyle w:val="Nzev"/>
              <w:spacing w:beforeLines="20" w:before="48"/>
              <w:ind w:left="-57" w:right="-57"/>
              <w:jc w:val="center"/>
            </w:pPr>
          </w:p>
        </w:tc>
        <w:tc>
          <w:tcPr>
            <w:tcW w:w="314" w:type="pct"/>
            <w:tcBorders>
              <w:left w:val="single" w:sz="12" w:space="0" w:color="auto"/>
            </w:tcBorders>
            <w:vAlign w:val="center"/>
          </w:tcPr>
          <w:p w:rsidR="001F75E3" w:rsidRDefault="001F75E3" w:rsidP="00243D63">
            <w:pPr>
              <w:pStyle w:val="Nzev"/>
              <w:spacing w:beforeLines="20" w:before="48"/>
              <w:ind w:left="-57" w:right="-57"/>
              <w:jc w:val="center"/>
            </w:pPr>
            <w:r>
              <w:t>12:15</w:t>
            </w:r>
          </w:p>
        </w:tc>
        <w:tc>
          <w:tcPr>
            <w:tcW w:w="319" w:type="pct"/>
            <w:vMerge/>
            <w:tcBorders>
              <w:right w:val="single" w:sz="4" w:space="0" w:color="auto"/>
            </w:tcBorders>
            <w:vAlign w:val="center"/>
          </w:tcPr>
          <w:p w:rsidR="001F75E3" w:rsidRDefault="001F75E3" w:rsidP="00243D63">
            <w:pPr>
              <w:pStyle w:val="Nzev"/>
              <w:spacing w:beforeLines="20" w:before="48"/>
              <w:ind w:left="-57" w:right="-57"/>
              <w:jc w:val="center"/>
            </w:pPr>
          </w:p>
        </w:tc>
        <w:tc>
          <w:tcPr>
            <w:tcW w:w="319" w:type="pct"/>
            <w:tcBorders>
              <w:left w:val="single" w:sz="4" w:space="0" w:color="auto"/>
            </w:tcBorders>
            <w:vAlign w:val="center"/>
          </w:tcPr>
          <w:p w:rsidR="001F75E3" w:rsidRDefault="001F75E3" w:rsidP="00243D63">
            <w:pPr>
              <w:pStyle w:val="Nzev"/>
              <w:spacing w:beforeLines="20" w:before="48"/>
              <w:ind w:left="-57" w:right="-57"/>
              <w:jc w:val="center"/>
            </w:pPr>
            <w:r>
              <w:t>12:39</w:t>
            </w:r>
          </w:p>
        </w:tc>
        <w:tc>
          <w:tcPr>
            <w:tcW w:w="1036" w:type="pct"/>
            <w:vAlign w:val="center"/>
          </w:tcPr>
          <w:p w:rsidR="001F75E3" w:rsidRDefault="001F75E3" w:rsidP="008976FF">
            <w:pPr>
              <w:pStyle w:val="Nzev"/>
              <w:spacing w:before="20"/>
              <w:jc w:val="center"/>
            </w:pPr>
            <w:r w:rsidRPr="00975705">
              <w:t>Krchleby</w:t>
            </w:r>
            <w:r w:rsidR="008976FF">
              <w:rPr>
                <w:vertAlign w:val="superscript"/>
              </w:rPr>
              <w:t>2</w:t>
            </w:r>
          </w:p>
        </w:tc>
        <w:tc>
          <w:tcPr>
            <w:tcW w:w="441" w:type="pct"/>
            <w:vAlign w:val="center"/>
          </w:tcPr>
          <w:p w:rsidR="001F75E3" w:rsidRPr="0098419F" w:rsidRDefault="001F75E3" w:rsidP="00243D63">
            <w:pPr>
              <w:pStyle w:val="Nzev"/>
              <w:spacing w:beforeLines="20" w:before="48"/>
              <w:ind w:left="-57" w:right="-57"/>
              <w:jc w:val="left"/>
              <w:rPr>
                <w:sz w:val="12"/>
                <w:szCs w:val="12"/>
              </w:rPr>
            </w:pPr>
            <w:r w:rsidRPr="001F75E3">
              <w:rPr>
                <w:sz w:val="12"/>
                <w:szCs w:val="12"/>
              </w:rPr>
              <w:t>240048 9</w:t>
            </w:r>
            <w:r>
              <w:rPr>
                <w:sz w:val="12"/>
                <w:szCs w:val="12"/>
              </w:rPr>
              <w:br/>
            </w:r>
            <w:r w:rsidRPr="001F75E3">
              <w:rPr>
                <w:sz w:val="12"/>
                <w:szCs w:val="12"/>
              </w:rPr>
              <w:t>240045 12</w:t>
            </w:r>
          </w:p>
        </w:tc>
        <w:tc>
          <w:tcPr>
            <w:tcW w:w="519" w:type="pct"/>
            <w:gridSpan w:val="2"/>
            <w:tcBorders>
              <w:right w:val="nil"/>
            </w:tcBorders>
            <w:vAlign w:val="center"/>
          </w:tcPr>
          <w:p w:rsidR="001F75E3" w:rsidRDefault="001F75E3" w:rsidP="0097362E">
            <w:pPr>
              <w:pStyle w:val="Nzev"/>
              <w:spacing w:before="20"/>
              <w:jc w:val="center"/>
            </w:pPr>
            <w:r>
              <w:t>24+58</w:t>
            </w:r>
          </w:p>
        </w:tc>
      </w:tr>
      <w:tr w:rsidR="001F75E3" w:rsidRPr="00A24123" w:rsidTr="001F75E3">
        <w:trPr>
          <w:trHeight w:val="414"/>
        </w:trPr>
        <w:tc>
          <w:tcPr>
            <w:tcW w:w="220" w:type="pct"/>
            <w:vMerge/>
            <w:tcBorders>
              <w:left w:val="nil"/>
              <w:right w:val="single" w:sz="12" w:space="0" w:color="auto"/>
            </w:tcBorders>
            <w:vAlign w:val="center"/>
          </w:tcPr>
          <w:p w:rsidR="001F75E3" w:rsidRDefault="001F75E3" w:rsidP="00243D63">
            <w:pPr>
              <w:pStyle w:val="Nzev"/>
              <w:spacing w:beforeLines="20" w:before="48"/>
              <w:ind w:left="-57" w:right="-57"/>
              <w:jc w:val="center"/>
            </w:pPr>
          </w:p>
        </w:tc>
        <w:tc>
          <w:tcPr>
            <w:tcW w:w="316" w:type="pct"/>
            <w:tcBorders>
              <w:left w:val="single" w:sz="12" w:space="0" w:color="auto"/>
            </w:tcBorders>
            <w:vAlign w:val="center"/>
          </w:tcPr>
          <w:p w:rsidR="001F75E3" w:rsidRDefault="001F75E3" w:rsidP="00243D63">
            <w:pPr>
              <w:pStyle w:val="Nzev"/>
              <w:spacing w:beforeLines="20" w:before="48"/>
              <w:ind w:left="-57" w:right="-57"/>
              <w:jc w:val="center"/>
            </w:pPr>
          </w:p>
        </w:tc>
        <w:tc>
          <w:tcPr>
            <w:tcW w:w="800" w:type="pct"/>
            <w:tcBorders>
              <w:right w:val="single" w:sz="4" w:space="0" w:color="auto"/>
            </w:tcBorders>
            <w:vAlign w:val="center"/>
          </w:tcPr>
          <w:p w:rsidR="001F75E3" w:rsidRDefault="001F75E3" w:rsidP="00243D63">
            <w:pPr>
              <w:pStyle w:val="Nzev"/>
              <w:spacing w:beforeLines="20" w:before="48"/>
              <w:ind w:left="-57" w:right="-57"/>
              <w:jc w:val="center"/>
            </w:pPr>
          </w:p>
        </w:tc>
        <w:tc>
          <w:tcPr>
            <w:tcW w:w="398" w:type="pct"/>
            <w:tcBorders>
              <w:right w:val="single" w:sz="4" w:space="0" w:color="auto"/>
            </w:tcBorders>
            <w:vAlign w:val="center"/>
          </w:tcPr>
          <w:p w:rsidR="001F75E3" w:rsidRPr="004E007F" w:rsidRDefault="001F75E3" w:rsidP="00243D63">
            <w:pPr>
              <w:pStyle w:val="Nzev"/>
              <w:spacing w:beforeLines="20" w:before="48"/>
              <w:ind w:left="-57" w:right="-57"/>
              <w:jc w:val="left"/>
              <w:rPr>
                <w:sz w:val="12"/>
                <w:szCs w:val="12"/>
              </w:rPr>
            </w:pPr>
          </w:p>
        </w:tc>
        <w:tc>
          <w:tcPr>
            <w:tcW w:w="318" w:type="pct"/>
            <w:tcBorders>
              <w:left w:val="single" w:sz="4" w:space="0" w:color="auto"/>
              <w:right w:val="single" w:sz="12" w:space="0" w:color="auto"/>
            </w:tcBorders>
            <w:vAlign w:val="center"/>
          </w:tcPr>
          <w:p w:rsidR="001F75E3" w:rsidRDefault="001F75E3" w:rsidP="00243D63">
            <w:pPr>
              <w:pStyle w:val="Nzev"/>
              <w:spacing w:beforeLines="20" w:before="48"/>
              <w:ind w:left="-57" w:right="-57"/>
              <w:jc w:val="center"/>
            </w:pPr>
          </w:p>
        </w:tc>
        <w:tc>
          <w:tcPr>
            <w:tcW w:w="314" w:type="pct"/>
            <w:tcBorders>
              <w:left w:val="single" w:sz="12" w:space="0" w:color="auto"/>
            </w:tcBorders>
            <w:vAlign w:val="center"/>
          </w:tcPr>
          <w:p w:rsidR="001F75E3" w:rsidRDefault="001F75E3" w:rsidP="00243D63">
            <w:pPr>
              <w:pStyle w:val="Nzev"/>
              <w:spacing w:beforeLines="20" w:before="48"/>
              <w:ind w:left="-57" w:right="-57"/>
              <w:jc w:val="center"/>
            </w:pPr>
            <w:r>
              <w:t>13:45</w:t>
            </w:r>
          </w:p>
        </w:tc>
        <w:tc>
          <w:tcPr>
            <w:tcW w:w="319" w:type="pct"/>
            <w:vMerge/>
            <w:tcBorders>
              <w:right w:val="single" w:sz="4" w:space="0" w:color="auto"/>
            </w:tcBorders>
            <w:vAlign w:val="center"/>
          </w:tcPr>
          <w:p w:rsidR="001F75E3" w:rsidRDefault="001F75E3" w:rsidP="00243D63">
            <w:pPr>
              <w:pStyle w:val="Nzev"/>
              <w:spacing w:beforeLines="20" w:before="48"/>
              <w:ind w:left="-57" w:right="-57"/>
              <w:jc w:val="center"/>
            </w:pPr>
          </w:p>
        </w:tc>
        <w:tc>
          <w:tcPr>
            <w:tcW w:w="319" w:type="pct"/>
            <w:tcBorders>
              <w:left w:val="single" w:sz="4" w:space="0" w:color="auto"/>
            </w:tcBorders>
            <w:vAlign w:val="center"/>
          </w:tcPr>
          <w:p w:rsidR="001F75E3" w:rsidRDefault="001F75E3" w:rsidP="00243D63">
            <w:pPr>
              <w:pStyle w:val="Nzev"/>
              <w:spacing w:beforeLines="20" w:before="48"/>
              <w:ind w:left="-57" w:right="-57"/>
              <w:jc w:val="center"/>
            </w:pPr>
            <w:r>
              <w:t>14:01</w:t>
            </w:r>
          </w:p>
        </w:tc>
        <w:tc>
          <w:tcPr>
            <w:tcW w:w="1036" w:type="pct"/>
            <w:vAlign w:val="center"/>
          </w:tcPr>
          <w:p w:rsidR="001F75E3" w:rsidRDefault="001F75E3" w:rsidP="0097362E">
            <w:pPr>
              <w:pStyle w:val="Nzev"/>
              <w:spacing w:before="20"/>
              <w:jc w:val="center"/>
            </w:pPr>
            <w:r w:rsidRPr="00975705">
              <w:t>Krchleby</w:t>
            </w:r>
            <w:r w:rsidR="008976FF">
              <w:rPr>
                <w:vertAlign w:val="superscript"/>
              </w:rPr>
              <w:t>3</w:t>
            </w:r>
          </w:p>
        </w:tc>
        <w:tc>
          <w:tcPr>
            <w:tcW w:w="441" w:type="pct"/>
            <w:vAlign w:val="center"/>
          </w:tcPr>
          <w:p w:rsidR="001F75E3" w:rsidRPr="0098419F" w:rsidRDefault="001F75E3" w:rsidP="00243D63">
            <w:pPr>
              <w:pStyle w:val="Nzev"/>
              <w:spacing w:beforeLines="20" w:before="48"/>
              <w:ind w:left="-57" w:right="-57"/>
              <w:jc w:val="left"/>
              <w:rPr>
                <w:sz w:val="12"/>
                <w:szCs w:val="12"/>
              </w:rPr>
            </w:pPr>
            <w:r w:rsidRPr="001F75E3">
              <w:rPr>
                <w:sz w:val="12"/>
                <w:szCs w:val="12"/>
              </w:rPr>
              <w:t>240048 18</w:t>
            </w:r>
            <w:r>
              <w:rPr>
                <w:sz w:val="12"/>
                <w:szCs w:val="12"/>
              </w:rPr>
              <w:br/>
            </w:r>
            <w:r w:rsidRPr="001F75E3">
              <w:rPr>
                <w:sz w:val="12"/>
                <w:szCs w:val="12"/>
              </w:rPr>
              <w:t>240018 12</w:t>
            </w:r>
            <w:r>
              <w:rPr>
                <w:sz w:val="12"/>
                <w:szCs w:val="12"/>
              </w:rPr>
              <w:br/>
            </w:r>
            <w:r w:rsidRPr="001F75E3">
              <w:rPr>
                <w:sz w:val="12"/>
                <w:szCs w:val="12"/>
              </w:rPr>
              <w:t>240019 1</w:t>
            </w:r>
          </w:p>
        </w:tc>
        <w:tc>
          <w:tcPr>
            <w:tcW w:w="519" w:type="pct"/>
            <w:gridSpan w:val="2"/>
            <w:tcBorders>
              <w:right w:val="nil"/>
            </w:tcBorders>
            <w:vAlign w:val="center"/>
          </w:tcPr>
          <w:p w:rsidR="001F75E3" w:rsidRDefault="001F75E3" w:rsidP="0097362E">
            <w:pPr>
              <w:pStyle w:val="Nzev"/>
              <w:spacing w:before="20"/>
              <w:jc w:val="center"/>
            </w:pPr>
            <w:r>
              <w:t>16+18</w:t>
            </w:r>
          </w:p>
        </w:tc>
      </w:tr>
      <w:tr w:rsidR="001F75E3" w:rsidRPr="00A24123" w:rsidTr="001F75E3">
        <w:trPr>
          <w:trHeight w:val="414"/>
        </w:trPr>
        <w:tc>
          <w:tcPr>
            <w:tcW w:w="220" w:type="pct"/>
            <w:vMerge/>
            <w:tcBorders>
              <w:left w:val="nil"/>
              <w:bottom w:val="nil"/>
              <w:right w:val="single" w:sz="12" w:space="0" w:color="auto"/>
            </w:tcBorders>
            <w:vAlign w:val="center"/>
          </w:tcPr>
          <w:p w:rsidR="001F75E3" w:rsidRDefault="001F75E3" w:rsidP="00243D63">
            <w:pPr>
              <w:pStyle w:val="Nzev"/>
              <w:spacing w:beforeLines="20" w:before="48"/>
              <w:ind w:left="-57" w:right="-57"/>
              <w:jc w:val="center"/>
            </w:pPr>
          </w:p>
        </w:tc>
        <w:tc>
          <w:tcPr>
            <w:tcW w:w="316" w:type="pct"/>
            <w:tcBorders>
              <w:left w:val="single" w:sz="12" w:space="0" w:color="auto"/>
              <w:bottom w:val="nil"/>
            </w:tcBorders>
            <w:vAlign w:val="center"/>
          </w:tcPr>
          <w:p w:rsidR="001F75E3" w:rsidRDefault="001F75E3" w:rsidP="00243D63">
            <w:pPr>
              <w:pStyle w:val="Nzev"/>
              <w:spacing w:beforeLines="20" w:before="48"/>
              <w:ind w:left="-57" w:right="-57"/>
              <w:jc w:val="center"/>
            </w:pPr>
          </w:p>
        </w:tc>
        <w:tc>
          <w:tcPr>
            <w:tcW w:w="800" w:type="pct"/>
            <w:tcBorders>
              <w:bottom w:val="nil"/>
              <w:right w:val="single" w:sz="4" w:space="0" w:color="auto"/>
            </w:tcBorders>
            <w:vAlign w:val="center"/>
          </w:tcPr>
          <w:p w:rsidR="001F75E3" w:rsidRDefault="001F75E3" w:rsidP="00243D63">
            <w:pPr>
              <w:pStyle w:val="Nzev"/>
              <w:spacing w:beforeLines="20" w:before="48"/>
              <w:ind w:left="-57" w:right="-57"/>
              <w:jc w:val="center"/>
            </w:pPr>
          </w:p>
        </w:tc>
        <w:tc>
          <w:tcPr>
            <w:tcW w:w="398" w:type="pct"/>
            <w:tcBorders>
              <w:bottom w:val="nil"/>
              <w:right w:val="single" w:sz="4" w:space="0" w:color="auto"/>
            </w:tcBorders>
            <w:vAlign w:val="center"/>
          </w:tcPr>
          <w:p w:rsidR="001F75E3" w:rsidRPr="004E007F" w:rsidRDefault="001F75E3" w:rsidP="00243D63">
            <w:pPr>
              <w:pStyle w:val="Nzev"/>
              <w:spacing w:beforeLines="20" w:before="48"/>
              <w:ind w:left="-57" w:right="-57"/>
              <w:jc w:val="left"/>
              <w:rPr>
                <w:sz w:val="12"/>
                <w:szCs w:val="12"/>
              </w:rPr>
            </w:pPr>
          </w:p>
        </w:tc>
        <w:tc>
          <w:tcPr>
            <w:tcW w:w="318" w:type="pct"/>
            <w:tcBorders>
              <w:left w:val="single" w:sz="4" w:space="0" w:color="auto"/>
              <w:bottom w:val="nil"/>
              <w:right w:val="single" w:sz="12" w:space="0" w:color="auto"/>
            </w:tcBorders>
            <w:vAlign w:val="center"/>
          </w:tcPr>
          <w:p w:rsidR="001F75E3" w:rsidRDefault="001F75E3" w:rsidP="00243D63">
            <w:pPr>
              <w:pStyle w:val="Nzev"/>
              <w:spacing w:beforeLines="20" w:before="48"/>
              <w:ind w:left="-57" w:right="-57"/>
              <w:jc w:val="center"/>
            </w:pPr>
          </w:p>
        </w:tc>
        <w:tc>
          <w:tcPr>
            <w:tcW w:w="314" w:type="pct"/>
            <w:tcBorders>
              <w:left w:val="single" w:sz="12" w:space="0" w:color="auto"/>
              <w:bottom w:val="nil"/>
            </w:tcBorders>
            <w:vAlign w:val="center"/>
          </w:tcPr>
          <w:p w:rsidR="001F75E3" w:rsidRDefault="001F75E3" w:rsidP="00243D63">
            <w:pPr>
              <w:pStyle w:val="Nzev"/>
              <w:spacing w:beforeLines="20" w:before="48"/>
              <w:ind w:left="-57" w:right="-57"/>
              <w:jc w:val="center"/>
            </w:pPr>
            <w:r>
              <w:t>14:45</w:t>
            </w:r>
          </w:p>
        </w:tc>
        <w:tc>
          <w:tcPr>
            <w:tcW w:w="319" w:type="pct"/>
            <w:tcBorders>
              <w:bottom w:val="nil"/>
              <w:right w:val="single" w:sz="4" w:space="0" w:color="auto"/>
            </w:tcBorders>
            <w:vAlign w:val="center"/>
          </w:tcPr>
          <w:p w:rsidR="001F75E3" w:rsidRDefault="001F75E3" w:rsidP="00243D63">
            <w:pPr>
              <w:pStyle w:val="Nzev"/>
              <w:spacing w:beforeLines="20" w:before="48"/>
              <w:ind w:left="-57" w:right="-57"/>
              <w:jc w:val="center"/>
            </w:pPr>
          </w:p>
        </w:tc>
        <w:tc>
          <w:tcPr>
            <w:tcW w:w="319" w:type="pct"/>
            <w:tcBorders>
              <w:left w:val="single" w:sz="4" w:space="0" w:color="auto"/>
              <w:bottom w:val="nil"/>
            </w:tcBorders>
            <w:vAlign w:val="center"/>
          </w:tcPr>
          <w:p w:rsidR="001F75E3" w:rsidRDefault="001F75E3" w:rsidP="00243D63">
            <w:pPr>
              <w:pStyle w:val="Nzev"/>
              <w:spacing w:beforeLines="20" w:before="48"/>
              <w:ind w:left="-57" w:right="-57"/>
              <w:jc w:val="center"/>
            </w:pPr>
            <w:r>
              <w:t>15:41</w:t>
            </w:r>
          </w:p>
        </w:tc>
        <w:tc>
          <w:tcPr>
            <w:tcW w:w="1036" w:type="pct"/>
            <w:tcBorders>
              <w:bottom w:val="nil"/>
            </w:tcBorders>
            <w:vAlign w:val="center"/>
          </w:tcPr>
          <w:p w:rsidR="001F75E3" w:rsidRDefault="001F75E3" w:rsidP="008976FF">
            <w:pPr>
              <w:pStyle w:val="Nzev"/>
              <w:spacing w:before="20"/>
              <w:jc w:val="center"/>
            </w:pPr>
            <w:r w:rsidRPr="00975705">
              <w:t>Krchleby</w:t>
            </w:r>
            <w:r w:rsidR="008976FF">
              <w:rPr>
                <w:vertAlign w:val="superscript"/>
              </w:rPr>
              <w:t>4</w:t>
            </w:r>
          </w:p>
        </w:tc>
        <w:tc>
          <w:tcPr>
            <w:tcW w:w="441" w:type="pct"/>
            <w:tcBorders>
              <w:bottom w:val="nil"/>
            </w:tcBorders>
            <w:vAlign w:val="center"/>
          </w:tcPr>
          <w:p w:rsidR="001F75E3" w:rsidRPr="0098419F" w:rsidRDefault="001F75E3" w:rsidP="00243D63">
            <w:pPr>
              <w:pStyle w:val="Nzev"/>
              <w:spacing w:beforeLines="20" w:before="48"/>
              <w:ind w:left="-57" w:right="-57"/>
              <w:jc w:val="left"/>
              <w:rPr>
                <w:sz w:val="12"/>
                <w:szCs w:val="12"/>
              </w:rPr>
            </w:pPr>
            <w:r w:rsidRPr="001F75E3">
              <w:rPr>
                <w:sz w:val="12"/>
                <w:szCs w:val="12"/>
              </w:rPr>
              <w:t>240048 4</w:t>
            </w:r>
            <w:r>
              <w:rPr>
                <w:sz w:val="12"/>
                <w:szCs w:val="12"/>
              </w:rPr>
              <w:br/>
            </w:r>
            <w:r w:rsidRPr="001F75E3">
              <w:rPr>
                <w:sz w:val="12"/>
                <w:szCs w:val="12"/>
              </w:rPr>
              <w:t>240045 13</w:t>
            </w:r>
          </w:p>
        </w:tc>
        <w:tc>
          <w:tcPr>
            <w:tcW w:w="519" w:type="pct"/>
            <w:gridSpan w:val="2"/>
            <w:tcBorders>
              <w:bottom w:val="nil"/>
              <w:right w:val="nil"/>
            </w:tcBorders>
            <w:vAlign w:val="center"/>
          </w:tcPr>
          <w:p w:rsidR="001F75E3" w:rsidRDefault="001F75E3" w:rsidP="0097362E">
            <w:pPr>
              <w:pStyle w:val="Nzev"/>
              <w:spacing w:before="20"/>
              <w:jc w:val="center"/>
            </w:pPr>
            <w:r>
              <w:t>56+37</w:t>
            </w:r>
          </w:p>
        </w:tc>
      </w:tr>
    </w:tbl>
    <w:p w:rsidR="00975705" w:rsidRDefault="00975705" w:rsidP="00975705">
      <w:pPr>
        <w:pStyle w:val="zdroj"/>
      </w:pPr>
      <w:r w:rsidRPr="004B0CE3">
        <w:t>Zdroj:</w:t>
      </w:r>
      <w:r>
        <w:t xml:space="preserve"> jizdnirady.cz; Dotazníkové šetření</w:t>
      </w:r>
    </w:p>
    <w:p w:rsidR="00975705" w:rsidRDefault="008976FF" w:rsidP="00642B9B">
      <w:pPr>
        <w:pStyle w:val="zdrojpoznm"/>
      </w:pPr>
      <w:r>
        <w:rPr>
          <w:vertAlign w:val="superscript"/>
        </w:rPr>
        <w:t>1</w:t>
      </w:r>
      <w:r w:rsidR="00975705">
        <w:t xml:space="preserve"> nutný přestup</w:t>
      </w:r>
      <w:r w:rsidR="00975705" w:rsidRPr="005A25B3">
        <w:t xml:space="preserve"> </w:t>
      </w:r>
      <w:r w:rsidR="00975705">
        <w:t xml:space="preserve">na zastávce </w:t>
      </w:r>
      <w:r w:rsidR="00975705" w:rsidRPr="00975705">
        <w:t>Kutná Hora,,</w:t>
      </w:r>
      <w:r w:rsidR="00975705" w:rsidRPr="00975705">
        <w:rPr>
          <w:rFonts w:hint="eastAsia"/>
        </w:rPr>
        <w:t>Č</w:t>
      </w:r>
      <w:r w:rsidR="00975705" w:rsidRPr="00975705">
        <w:t xml:space="preserve">KD I </w:t>
      </w:r>
      <w:r w:rsidR="00975705" w:rsidRPr="000E7315">
        <w:t>(p</w:t>
      </w:r>
      <w:r w:rsidR="00975705" w:rsidRPr="000E7315">
        <w:rPr>
          <w:rFonts w:hint="eastAsia"/>
        </w:rPr>
        <w:t>ří</w:t>
      </w:r>
      <w:r w:rsidR="00975705">
        <w:t>jezd 14:39; odjezd 14:49</w:t>
      </w:r>
      <w:r w:rsidR="00975705" w:rsidRPr="000E7315">
        <w:t>)</w:t>
      </w:r>
      <w:r w:rsidR="00975705">
        <w:t xml:space="preserve"> – čekací doba 10 min</w:t>
      </w:r>
    </w:p>
    <w:p w:rsidR="00975705" w:rsidRDefault="008976FF" w:rsidP="00642B9B">
      <w:pPr>
        <w:pStyle w:val="zdrojpoznm"/>
      </w:pPr>
      <w:r>
        <w:rPr>
          <w:vertAlign w:val="superscript"/>
        </w:rPr>
        <w:t xml:space="preserve">2 </w:t>
      </w:r>
      <w:r w:rsidR="00975705">
        <w:t>nutný přestup</w:t>
      </w:r>
      <w:r w:rsidR="00975705" w:rsidRPr="005A25B3">
        <w:t xml:space="preserve"> </w:t>
      </w:r>
      <w:r w:rsidR="00975705">
        <w:t xml:space="preserve">na zastávce </w:t>
      </w:r>
      <w:r w:rsidR="00975705" w:rsidRPr="00975705">
        <w:t>T</w:t>
      </w:r>
      <w:r w:rsidR="00975705" w:rsidRPr="00975705">
        <w:rPr>
          <w:rFonts w:hint="eastAsia"/>
        </w:rPr>
        <w:t>ř</w:t>
      </w:r>
      <w:r w:rsidR="00975705" w:rsidRPr="00975705">
        <w:t xml:space="preserve">ebonín,,rozc.I 1.0 </w:t>
      </w:r>
      <w:r w:rsidR="00975705" w:rsidRPr="000E7315">
        <w:t>(p</w:t>
      </w:r>
      <w:r w:rsidR="00975705" w:rsidRPr="000E7315">
        <w:rPr>
          <w:rFonts w:hint="eastAsia"/>
        </w:rPr>
        <w:t>ří</w:t>
      </w:r>
      <w:r w:rsidR="00975705">
        <w:t>jezd 12:44; odjezd 13:42</w:t>
      </w:r>
      <w:r w:rsidR="00975705" w:rsidRPr="000E7315">
        <w:t>)</w:t>
      </w:r>
      <w:r w:rsidR="00975705">
        <w:t xml:space="preserve"> – čekací doba 58 min</w:t>
      </w:r>
    </w:p>
    <w:p w:rsidR="00975705" w:rsidRDefault="008976FF" w:rsidP="00642B9B">
      <w:pPr>
        <w:pStyle w:val="zdrojpoznm"/>
      </w:pPr>
      <w:r>
        <w:rPr>
          <w:vertAlign w:val="superscript"/>
        </w:rPr>
        <w:t xml:space="preserve">3 </w:t>
      </w:r>
      <w:r w:rsidR="00975705">
        <w:t>nutný přestup</w:t>
      </w:r>
      <w:r w:rsidR="00975705" w:rsidRPr="005A25B3">
        <w:t xml:space="preserve"> </w:t>
      </w:r>
      <w:r w:rsidR="00975705">
        <w:t xml:space="preserve">na zastávce </w:t>
      </w:r>
      <w:r w:rsidR="00975705" w:rsidRPr="00975705">
        <w:rPr>
          <w:rFonts w:hint="eastAsia"/>
        </w:rPr>
        <w:t>Čá</w:t>
      </w:r>
      <w:r w:rsidR="00975705" w:rsidRPr="00975705">
        <w:t xml:space="preserve">slav,,u mostu </w:t>
      </w:r>
      <w:r w:rsidR="00975705" w:rsidRPr="000E7315">
        <w:t>(p</w:t>
      </w:r>
      <w:r w:rsidR="00975705" w:rsidRPr="000E7315">
        <w:rPr>
          <w:rFonts w:hint="eastAsia"/>
        </w:rPr>
        <w:t>ří</w:t>
      </w:r>
      <w:r w:rsidR="00975705">
        <w:t>jezd 14:06; odjezd 14:14</w:t>
      </w:r>
      <w:r w:rsidR="00975705" w:rsidRPr="000E7315">
        <w:t>)</w:t>
      </w:r>
      <w:r w:rsidR="00975705">
        <w:t xml:space="preserve"> – čekací doba 8 min; </w:t>
      </w:r>
    </w:p>
    <w:p w:rsidR="006661FB" w:rsidRDefault="00975705" w:rsidP="00642B9B">
      <w:pPr>
        <w:pStyle w:val="zdrojpoznm"/>
      </w:pPr>
      <w:r>
        <w:t>přestup</w:t>
      </w:r>
      <w:r w:rsidRPr="005A25B3">
        <w:t xml:space="preserve"> </w:t>
      </w:r>
      <w:r>
        <w:t xml:space="preserve">na zastávce </w:t>
      </w:r>
      <w:r w:rsidRPr="00975705">
        <w:t>Kutná Hora,,</w:t>
      </w:r>
      <w:r w:rsidRPr="00975705">
        <w:rPr>
          <w:rFonts w:hint="eastAsia"/>
        </w:rPr>
        <w:t>Č</w:t>
      </w:r>
      <w:r w:rsidRPr="00975705">
        <w:t xml:space="preserve">KD I </w:t>
      </w:r>
      <w:r w:rsidRPr="000E7315">
        <w:t>(p</w:t>
      </w:r>
      <w:r w:rsidRPr="000E7315">
        <w:rPr>
          <w:rFonts w:hint="eastAsia"/>
        </w:rPr>
        <w:t>ří</w:t>
      </w:r>
      <w:r>
        <w:t>jezd 14:39; odjezd 14:49</w:t>
      </w:r>
      <w:r w:rsidRPr="000E7315">
        <w:t>)</w:t>
      </w:r>
      <w:r>
        <w:t xml:space="preserve"> – čekací doba 10 min;</w:t>
      </w:r>
    </w:p>
    <w:p w:rsidR="0013747A" w:rsidRDefault="008976FF" w:rsidP="00642B9B">
      <w:pPr>
        <w:pStyle w:val="zdrojpoznm"/>
      </w:pPr>
      <w:r>
        <w:rPr>
          <w:vertAlign w:val="superscript"/>
        </w:rPr>
        <w:t xml:space="preserve">4 </w:t>
      </w:r>
      <w:r w:rsidR="0013747A">
        <w:t>nutný přestup</w:t>
      </w:r>
      <w:r w:rsidR="0013747A" w:rsidRPr="005A25B3">
        <w:t xml:space="preserve"> </w:t>
      </w:r>
      <w:r w:rsidR="0013747A">
        <w:t xml:space="preserve">na zastávce </w:t>
      </w:r>
      <w:r w:rsidR="0013747A" w:rsidRPr="0013747A">
        <w:rPr>
          <w:rFonts w:hint="eastAsia"/>
        </w:rPr>
        <w:t>Čá</w:t>
      </w:r>
      <w:r w:rsidR="0013747A" w:rsidRPr="0013747A">
        <w:t xml:space="preserve">slav,,u mostu </w:t>
      </w:r>
      <w:r w:rsidR="0013747A" w:rsidRPr="000E7315">
        <w:t>(p</w:t>
      </w:r>
      <w:r w:rsidR="0013747A" w:rsidRPr="000E7315">
        <w:rPr>
          <w:rFonts w:hint="eastAsia"/>
        </w:rPr>
        <w:t>ří</w:t>
      </w:r>
      <w:r w:rsidR="0013747A">
        <w:t>jezd 15:46; odjezd 16:23</w:t>
      </w:r>
      <w:r w:rsidR="0013747A" w:rsidRPr="000E7315">
        <w:t>)</w:t>
      </w:r>
      <w:r w:rsidR="0013747A">
        <w:t xml:space="preserve"> – čekací doba 37 min</w:t>
      </w:r>
    </w:p>
    <w:p w:rsidR="0013747A" w:rsidRDefault="0013747A" w:rsidP="0013747A">
      <w:pPr>
        <w:pStyle w:val="zdroj"/>
      </w:pPr>
    </w:p>
    <w:p w:rsidR="0013747A" w:rsidRDefault="009B2980" w:rsidP="00C137A1">
      <w:pPr>
        <w:pStyle w:val="Bezmezer"/>
      </w:pPr>
      <w:r>
        <w:t>Pokud by žáci absolvovali dojížďku do výše uvažovaných ZŠ, mohli bychom konstatovat, že je dopravní obslužnost zajišt</w:t>
      </w:r>
      <w:r>
        <w:rPr>
          <w:rFonts w:hint="eastAsia"/>
        </w:rPr>
        <w:t>ě</w:t>
      </w:r>
      <w:r>
        <w:t>ná na nedosta</w:t>
      </w:r>
      <w:r>
        <w:rPr>
          <w:rFonts w:hint="eastAsia"/>
        </w:rPr>
        <w:t>č</w:t>
      </w:r>
      <w:r>
        <w:t>ující úrovni.</w:t>
      </w:r>
      <w:r w:rsidR="00A624B7">
        <w:t xml:space="preserve"> Nejen, že </w:t>
      </w:r>
      <w:r w:rsidR="004F28F2">
        <w:t xml:space="preserve">by byl nutný přestup u </w:t>
      </w:r>
      <w:r w:rsidR="00A624B7">
        <w:t xml:space="preserve">řady spojů, </w:t>
      </w:r>
      <w:r w:rsidR="004F28F2">
        <w:t xml:space="preserve">ale </w:t>
      </w:r>
      <w:r w:rsidR="00A624B7">
        <w:t>také interval mezi jednotlivými spoji je nevyhovující.</w:t>
      </w:r>
    </w:p>
    <w:p w:rsidR="00B419B8" w:rsidRPr="00022FF7" w:rsidRDefault="00F459A0" w:rsidP="00B419B8">
      <w:pPr>
        <w:pStyle w:val="Nadpis3"/>
      </w:pPr>
      <w:bookmarkStart w:id="95" w:name="_Toc481016170"/>
      <w:r>
        <w:t>Starkoč</w:t>
      </w:r>
      <w:bookmarkEnd w:id="95"/>
    </w:p>
    <w:p w:rsidR="00B419B8" w:rsidRDefault="00B419B8" w:rsidP="00B419B8">
      <w:pPr>
        <w:pStyle w:val="Bezmezer"/>
      </w:pPr>
      <w:r>
        <w:t xml:space="preserve">Obec Starkoč je vzdálená 10,4 km od Čáslavi a 20,5 km od Kutné Hory. Z celkového počtu 122 obyvatel bylo 9 dětí ve věku do 14 let (údaje k 31. 12. 2015). </w:t>
      </w:r>
      <w:r w:rsidRPr="004C717E">
        <w:t>Po</w:t>
      </w:r>
      <w:r w:rsidRPr="004C717E">
        <w:rPr>
          <w:rFonts w:hint="eastAsia"/>
        </w:rPr>
        <w:t>č</w:t>
      </w:r>
      <w:r w:rsidRPr="004C717E">
        <w:t>et katastr</w:t>
      </w:r>
      <w:r w:rsidRPr="004C717E">
        <w:rPr>
          <w:rFonts w:hint="eastAsia"/>
        </w:rPr>
        <w:t>ů</w:t>
      </w:r>
      <w:r>
        <w:t>: 1, p</w:t>
      </w:r>
      <w:r w:rsidRPr="00695DF0">
        <w:t>o</w:t>
      </w:r>
      <w:r w:rsidRPr="00695DF0">
        <w:rPr>
          <w:rFonts w:hint="eastAsia"/>
        </w:rPr>
        <w:t>č</w:t>
      </w:r>
      <w:r w:rsidRPr="00695DF0">
        <w:t xml:space="preserve">et </w:t>
      </w:r>
      <w:r w:rsidRPr="00695DF0">
        <w:rPr>
          <w:rFonts w:hint="eastAsia"/>
        </w:rPr>
        <w:t>čá</w:t>
      </w:r>
      <w:r w:rsidRPr="00695DF0">
        <w:t>stí obce</w:t>
      </w:r>
      <w:r>
        <w:t>: 1.</w:t>
      </w:r>
    </w:p>
    <w:p w:rsidR="00B419B8" w:rsidRPr="00392BB1" w:rsidRDefault="00B419B8" w:rsidP="00B419B8">
      <w:pPr>
        <w:pStyle w:val="Bezmezer"/>
        <w:rPr>
          <w:b/>
        </w:rPr>
      </w:pPr>
      <w:r>
        <w:rPr>
          <w:b/>
        </w:rPr>
        <w:t>Dle údajů z dotazníků navštěvují</w:t>
      </w:r>
      <w:r w:rsidRPr="00DC0763">
        <w:rPr>
          <w:b/>
        </w:rPr>
        <w:t xml:space="preserve"> ZŠ </w:t>
      </w:r>
      <w:r>
        <w:rPr>
          <w:b/>
        </w:rPr>
        <w:t xml:space="preserve">(v SO ORP Čáslav a SO ORP Kutná Hora) </w:t>
      </w:r>
      <w:r w:rsidRPr="00DC0763">
        <w:rPr>
          <w:b/>
        </w:rPr>
        <w:t xml:space="preserve">celkem </w:t>
      </w:r>
      <w:r>
        <w:rPr>
          <w:b/>
        </w:rPr>
        <w:t>4</w:t>
      </w:r>
      <w:r w:rsidRPr="00B419B8">
        <w:rPr>
          <w:b/>
          <w:vertAlign w:val="superscript"/>
        </w:rPr>
        <w:t>+</w:t>
      </w:r>
      <w:r w:rsidRPr="001E2913">
        <w:rPr>
          <w:b/>
        </w:rPr>
        <w:t xml:space="preserve"> </w:t>
      </w:r>
      <w:r>
        <w:rPr>
          <w:b/>
        </w:rPr>
        <w:t>děti</w:t>
      </w:r>
      <w:r w:rsidRPr="00BD77C5">
        <w:rPr>
          <w:b/>
        </w:rPr>
        <w:t>:</w:t>
      </w:r>
    </w:p>
    <w:p w:rsidR="00B419B8" w:rsidRPr="00B419B8" w:rsidRDefault="00AB576E" w:rsidP="00B419B8">
      <w:pPr>
        <w:pStyle w:val="Bezmezer"/>
        <w:numPr>
          <w:ilvl w:val="0"/>
          <w:numId w:val="9"/>
        </w:numPr>
        <w:jc w:val="left"/>
      </w:pPr>
      <w:r>
        <w:t>ZŠ Čáslav, n</w:t>
      </w:r>
      <w:r w:rsidR="00B419B8">
        <w:t>ám. Jana Žižky</w:t>
      </w:r>
      <w:r w:rsidR="00B419B8">
        <w:tab/>
      </w:r>
      <w:r w:rsidR="00B419B8">
        <w:tab/>
        <w:t>počet neuveden</w:t>
      </w:r>
      <w:r w:rsidR="00B419B8">
        <w:br/>
      </w:r>
      <w:r w:rsidR="00B419B8" w:rsidRPr="00F71D7E">
        <w:rPr>
          <w:sz w:val="18"/>
          <w:szCs w:val="18"/>
          <w:vertAlign w:val="superscript"/>
        </w:rPr>
        <w:t xml:space="preserve">+ </w:t>
      </w:r>
      <w:r w:rsidR="00B419B8" w:rsidRPr="00F71D7E">
        <w:rPr>
          <w:sz w:val="18"/>
          <w:szCs w:val="18"/>
        </w:rPr>
        <w:t>(v celkovém počtu nezahrnuto - uvažován min. 1 žák I. stupně a min. 1 žák II. stupně)</w:t>
      </w:r>
    </w:p>
    <w:p w:rsidR="00B419B8" w:rsidRPr="00B419B8" w:rsidRDefault="00B419B8" w:rsidP="00B419B8">
      <w:pPr>
        <w:pStyle w:val="Bezmezer"/>
        <w:numPr>
          <w:ilvl w:val="0"/>
          <w:numId w:val="9"/>
        </w:numPr>
        <w:jc w:val="left"/>
      </w:pPr>
      <w:r>
        <w:t>ZŠ Vrdy</w:t>
      </w:r>
      <w:r>
        <w:tab/>
      </w:r>
      <w:r>
        <w:tab/>
      </w:r>
      <w:r w:rsidR="00112AF2">
        <w:tab/>
      </w:r>
      <w:r w:rsidR="00112AF2">
        <w:tab/>
      </w:r>
      <w:r>
        <w:t>3 žáci I. stupně</w:t>
      </w:r>
      <w:r>
        <w:tab/>
      </w:r>
      <w:r>
        <w:tab/>
        <w:t>1 žák II. stupně</w:t>
      </w:r>
    </w:p>
    <w:p w:rsidR="00B419B8" w:rsidRPr="00F71D7E" w:rsidRDefault="00B419B8" w:rsidP="00B419B8">
      <w:pPr>
        <w:pStyle w:val="Bezmezer"/>
        <w:ind w:left="720"/>
        <w:jc w:val="left"/>
      </w:pPr>
    </w:p>
    <w:p w:rsidR="00C6092B" w:rsidRDefault="00C6092B" w:rsidP="00C6092B">
      <w:pPr>
        <w:pStyle w:val="Bezmezer"/>
      </w:pPr>
      <w:r>
        <w:t xml:space="preserve">Vezmeme-li v úvahu parametr vzdálenosti, nachází se v blízkosti </w:t>
      </w:r>
      <w:r w:rsidRPr="00C6092B">
        <w:t>prvostupňová ZŠ Bílé Podolí</w:t>
      </w:r>
      <w:r w:rsidR="00112AF2">
        <w:t>.</w:t>
      </w:r>
      <w:r>
        <w:t xml:space="preserve"> </w:t>
      </w:r>
      <w:r w:rsidR="00112AF2">
        <w:t>Pokud se podíváme</w:t>
      </w:r>
      <w:r>
        <w:t xml:space="preserve"> blíže na dopravní spojení do této ZŠ, kterou v současnosti nenavštěvuje žádný žák ze Starkoče, lze hodnotit současný stav za nevyhovující, neboť cesta tam i zpět není zajištěna žádným spojem.</w:t>
      </w:r>
      <w:r w:rsidR="00112AF2">
        <w:t xml:space="preserve"> Prvním spojem na této trase je spoj 13 linky 620710 (odjezd 9:29, příjezd 9:37). Z hlediska cesty zpět lze využít spoj 22 linky 620710, avšak s přestupem v Podhořanech u Ronova n.D. na spoj 8 linky 240046 s celkovým časem přepravy 28 min. ZŠ Bílé Podolí je od obce vzdálená 2,8 km (chůze 46 min).</w:t>
      </w:r>
    </w:p>
    <w:p w:rsidR="00C6092B" w:rsidRDefault="00C6092B" w:rsidP="00C6092B">
      <w:pPr>
        <w:pStyle w:val="Bezmezer"/>
      </w:pPr>
    </w:p>
    <w:p w:rsidR="00B419B8" w:rsidRPr="00C6092B" w:rsidRDefault="00B419B8" w:rsidP="00C6092B">
      <w:pPr>
        <w:pStyle w:val="Bezmezer"/>
      </w:pPr>
      <w:r w:rsidRPr="00C6092B">
        <w:t>Dopravní obslužnost obce zajišťují 3 linky ve</w:t>
      </w:r>
      <w:r w:rsidRPr="00C6092B">
        <w:rPr>
          <w:rFonts w:hint="eastAsia"/>
        </w:rPr>
        <w:t>ř</w:t>
      </w:r>
      <w:r w:rsidRPr="00C6092B">
        <w:t>ejné osobní dopravy: 240046, 240054 a 620710.</w:t>
      </w:r>
      <w:r w:rsidR="00112AF2">
        <w:t xml:space="preserve"> V obci se nachází autobusové zastávky Starkoč a na rozcestí </w:t>
      </w:r>
      <w:r w:rsidR="00112AF2" w:rsidRPr="00112AF2">
        <w:t>Starko</w:t>
      </w:r>
      <w:r w:rsidR="00112AF2" w:rsidRPr="00112AF2">
        <w:rPr>
          <w:rFonts w:hint="eastAsia"/>
        </w:rPr>
        <w:t>č</w:t>
      </w:r>
      <w:r w:rsidR="00112AF2" w:rsidRPr="00112AF2">
        <w:t>,,rozc.1.0</w:t>
      </w:r>
      <w:r w:rsidR="00112AF2">
        <w:t>.</w:t>
      </w:r>
    </w:p>
    <w:p w:rsidR="00B419B8" w:rsidRDefault="00B419B8" w:rsidP="00B419B8">
      <w:pPr>
        <w:pStyle w:val="Nadpis5"/>
      </w:pPr>
      <w:bookmarkStart w:id="96" w:name="_Toc481016066"/>
      <w:r>
        <w:t xml:space="preserve">Tabulka </w:t>
      </w:r>
      <w:r w:rsidR="00243D63">
        <w:fldChar w:fldCharType="begin"/>
      </w:r>
      <w:r w:rsidR="001E49D4">
        <w:instrText xml:space="preserve"> SEQ Tabulka \* ARABIC </w:instrText>
      </w:r>
      <w:r w:rsidR="00243D63">
        <w:fldChar w:fldCharType="separate"/>
      </w:r>
      <w:r w:rsidR="00162488">
        <w:rPr>
          <w:noProof/>
        </w:rPr>
        <w:t>46</w:t>
      </w:r>
      <w:r w:rsidR="00243D63">
        <w:rPr>
          <w:noProof/>
        </w:rPr>
        <w:fldChar w:fldCharType="end"/>
      </w:r>
      <w:r>
        <w:t xml:space="preserve">: </w:t>
      </w:r>
      <w:r w:rsidR="004B742C">
        <w:t>Starkoč</w:t>
      </w:r>
      <w:r>
        <w:t xml:space="preserve"> - dopravní spojení</w:t>
      </w:r>
      <w:bookmarkEnd w:id="96"/>
    </w:p>
    <w:tbl>
      <w:tblPr>
        <w:tblStyle w:val="Mkatabulky"/>
        <w:tblW w:w="4831" w:type="pct"/>
        <w:tblInd w:w="108" w:type="dxa"/>
        <w:tblLayout w:type="fixed"/>
        <w:tblLook w:val="04A0" w:firstRow="1" w:lastRow="0" w:firstColumn="1" w:lastColumn="0" w:noHBand="0" w:noVBand="1"/>
      </w:tblPr>
      <w:tblGrid>
        <w:gridCol w:w="425"/>
        <w:gridCol w:w="609"/>
        <w:gridCol w:w="1377"/>
        <w:gridCol w:w="772"/>
        <w:gridCol w:w="614"/>
        <w:gridCol w:w="605"/>
        <w:gridCol w:w="618"/>
        <w:gridCol w:w="618"/>
        <w:gridCol w:w="2142"/>
        <w:gridCol w:w="853"/>
        <w:gridCol w:w="990"/>
        <w:gridCol w:w="8"/>
      </w:tblGrid>
      <w:tr w:rsidR="00331A7E" w:rsidRPr="00A24123" w:rsidTr="00331A7E">
        <w:trPr>
          <w:gridAfter w:val="1"/>
          <w:wAfter w:w="4" w:type="pct"/>
          <w:trHeight w:val="340"/>
        </w:trPr>
        <w:tc>
          <w:tcPr>
            <w:tcW w:w="4996" w:type="pct"/>
            <w:gridSpan w:val="11"/>
            <w:tcBorders>
              <w:top w:val="nil"/>
              <w:left w:val="nil"/>
              <w:bottom w:val="single" w:sz="12" w:space="0" w:color="auto"/>
              <w:right w:val="nil"/>
            </w:tcBorders>
            <w:shd w:val="clear" w:color="auto" w:fill="FABF8F" w:themeFill="accent6" w:themeFillTint="99"/>
            <w:vAlign w:val="center"/>
          </w:tcPr>
          <w:p w:rsidR="00331A7E" w:rsidRPr="00D2450C" w:rsidRDefault="00331A7E" w:rsidP="00243D63">
            <w:pPr>
              <w:pStyle w:val="Nzev"/>
              <w:spacing w:beforeLines="20" w:before="48"/>
              <w:ind w:left="-57" w:right="-57"/>
              <w:jc w:val="center"/>
              <w:rPr>
                <w:b/>
              </w:rPr>
            </w:pPr>
            <w:r>
              <w:rPr>
                <w:b/>
              </w:rPr>
              <w:t>Starkoč</w:t>
            </w:r>
          </w:p>
        </w:tc>
      </w:tr>
      <w:tr w:rsidR="00331A7E" w:rsidRPr="00A24123" w:rsidTr="00331A7E">
        <w:trPr>
          <w:gridAfter w:val="1"/>
          <w:wAfter w:w="4" w:type="pct"/>
          <w:trHeight w:val="340"/>
        </w:trPr>
        <w:tc>
          <w:tcPr>
            <w:tcW w:w="220" w:type="pct"/>
            <w:vMerge w:val="restart"/>
            <w:tcBorders>
              <w:top w:val="single" w:sz="12" w:space="0" w:color="auto"/>
              <w:left w:val="nil"/>
              <w:right w:val="single" w:sz="12" w:space="0" w:color="auto"/>
            </w:tcBorders>
            <w:textDirection w:val="btLr"/>
            <w:vAlign w:val="center"/>
          </w:tcPr>
          <w:p w:rsidR="00331A7E" w:rsidRPr="0095407B" w:rsidRDefault="00331A7E" w:rsidP="00243D63">
            <w:pPr>
              <w:pStyle w:val="Nzev"/>
              <w:spacing w:beforeLines="20" w:before="48"/>
              <w:ind w:left="-57" w:right="-57"/>
              <w:jc w:val="center"/>
              <w:rPr>
                <w:szCs w:val="18"/>
              </w:rPr>
            </w:pPr>
            <w:r w:rsidRPr="0095407B">
              <w:rPr>
                <w:szCs w:val="18"/>
              </w:rPr>
              <w:t>ZŠ</w:t>
            </w:r>
          </w:p>
        </w:tc>
        <w:tc>
          <w:tcPr>
            <w:tcW w:w="1751" w:type="pct"/>
            <w:gridSpan w:val="4"/>
            <w:tcBorders>
              <w:top w:val="single" w:sz="12" w:space="0" w:color="auto"/>
              <w:left w:val="single" w:sz="12" w:space="0" w:color="auto"/>
              <w:right w:val="single" w:sz="12" w:space="0" w:color="auto"/>
            </w:tcBorders>
            <w:vAlign w:val="center"/>
          </w:tcPr>
          <w:p w:rsidR="00331A7E" w:rsidRPr="009B7D6C" w:rsidRDefault="00331A7E" w:rsidP="00243D63">
            <w:pPr>
              <w:pStyle w:val="Nzev"/>
              <w:spacing w:beforeLines="20" w:before="48"/>
              <w:ind w:left="-57" w:right="-57"/>
              <w:jc w:val="center"/>
              <w:rPr>
                <w:sz w:val="16"/>
                <w:szCs w:val="16"/>
              </w:rPr>
            </w:pPr>
            <w:r w:rsidRPr="009B7D6C">
              <w:rPr>
                <w:sz w:val="16"/>
                <w:szCs w:val="16"/>
              </w:rPr>
              <w:t>DOJÍŽĎKA ŽÁKŮ TAM</w:t>
            </w:r>
          </w:p>
        </w:tc>
        <w:tc>
          <w:tcPr>
            <w:tcW w:w="3024" w:type="pct"/>
            <w:gridSpan w:val="6"/>
            <w:tcBorders>
              <w:top w:val="single" w:sz="12" w:space="0" w:color="auto"/>
              <w:left w:val="single" w:sz="12" w:space="0" w:color="auto"/>
              <w:right w:val="nil"/>
            </w:tcBorders>
            <w:vAlign w:val="center"/>
          </w:tcPr>
          <w:p w:rsidR="00331A7E" w:rsidRPr="009B7D6C" w:rsidRDefault="00331A7E" w:rsidP="00243D63">
            <w:pPr>
              <w:pStyle w:val="Nzev"/>
              <w:spacing w:beforeLines="20" w:before="48"/>
              <w:ind w:left="-57" w:right="-57"/>
              <w:jc w:val="center"/>
              <w:rPr>
                <w:sz w:val="16"/>
                <w:szCs w:val="16"/>
              </w:rPr>
            </w:pPr>
            <w:r w:rsidRPr="009B7D6C">
              <w:rPr>
                <w:sz w:val="16"/>
                <w:szCs w:val="16"/>
              </w:rPr>
              <w:t>DOJÍŽĎKA ŽÁKŮ ZPĚT</w:t>
            </w:r>
          </w:p>
        </w:tc>
      </w:tr>
      <w:tr w:rsidR="00331A7E" w:rsidRPr="00A24123" w:rsidTr="00331A7E">
        <w:trPr>
          <w:gridAfter w:val="1"/>
          <w:wAfter w:w="4" w:type="pct"/>
          <w:trHeight w:val="340"/>
        </w:trPr>
        <w:tc>
          <w:tcPr>
            <w:tcW w:w="220" w:type="pct"/>
            <w:vMerge/>
            <w:tcBorders>
              <w:left w:val="nil"/>
              <w:right w:val="single" w:sz="12" w:space="0" w:color="auto"/>
            </w:tcBorders>
            <w:vAlign w:val="center"/>
          </w:tcPr>
          <w:p w:rsidR="00331A7E" w:rsidRDefault="00331A7E" w:rsidP="00243D63">
            <w:pPr>
              <w:pStyle w:val="Nzev"/>
              <w:spacing w:beforeLines="20" w:before="48"/>
              <w:ind w:left="-57" w:right="-57"/>
              <w:jc w:val="center"/>
            </w:pPr>
          </w:p>
        </w:tc>
        <w:tc>
          <w:tcPr>
            <w:tcW w:w="1432" w:type="pct"/>
            <w:gridSpan w:val="3"/>
            <w:tcBorders>
              <w:top w:val="single" w:sz="12" w:space="0" w:color="auto"/>
              <w:left w:val="single" w:sz="12" w:space="0" w:color="auto"/>
              <w:right w:val="single" w:sz="4" w:space="0" w:color="auto"/>
            </w:tcBorders>
            <w:vAlign w:val="center"/>
          </w:tcPr>
          <w:p w:rsidR="00331A7E" w:rsidRPr="005B676F" w:rsidRDefault="00331A7E" w:rsidP="00243D63">
            <w:pPr>
              <w:pStyle w:val="Nzev"/>
              <w:spacing w:beforeLines="20" w:before="48"/>
              <w:ind w:left="-57" w:right="-57"/>
              <w:jc w:val="center"/>
              <w:rPr>
                <w:sz w:val="14"/>
                <w:szCs w:val="14"/>
              </w:rPr>
            </w:pPr>
            <w:r w:rsidRPr="005B676F">
              <w:rPr>
                <w:sz w:val="14"/>
                <w:szCs w:val="14"/>
              </w:rPr>
              <w:t>odjezd z obce/příjezd do obce (města) ZŠ</w:t>
            </w:r>
          </w:p>
        </w:tc>
        <w:tc>
          <w:tcPr>
            <w:tcW w:w="319" w:type="pct"/>
            <w:vMerge w:val="restart"/>
            <w:tcBorders>
              <w:top w:val="single" w:sz="12" w:space="0" w:color="auto"/>
              <w:left w:val="single" w:sz="4" w:space="0" w:color="auto"/>
              <w:right w:val="single" w:sz="12" w:space="0" w:color="auto"/>
            </w:tcBorders>
            <w:vAlign w:val="center"/>
          </w:tcPr>
          <w:p w:rsidR="00331A7E" w:rsidRPr="005B676F" w:rsidRDefault="00331A7E"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35" w:type="pct"/>
            <w:gridSpan w:val="2"/>
            <w:tcBorders>
              <w:top w:val="single" w:sz="12" w:space="0" w:color="auto"/>
              <w:left w:val="single" w:sz="12" w:space="0" w:color="auto"/>
              <w:right w:val="single" w:sz="4" w:space="0" w:color="auto"/>
            </w:tcBorders>
            <w:vAlign w:val="center"/>
          </w:tcPr>
          <w:p w:rsidR="00331A7E" w:rsidRPr="005B676F" w:rsidRDefault="00331A7E" w:rsidP="00243D63">
            <w:pPr>
              <w:pStyle w:val="Nzev"/>
              <w:spacing w:beforeLines="20" w:before="48"/>
              <w:ind w:left="-57" w:right="-57"/>
              <w:jc w:val="center"/>
              <w:rPr>
                <w:sz w:val="14"/>
                <w:szCs w:val="14"/>
              </w:rPr>
            </w:pPr>
            <w:r w:rsidRPr="005B676F">
              <w:rPr>
                <w:sz w:val="14"/>
                <w:szCs w:val="14"/>
              </w:rPr>
              <w:t>Konec vyuč.</w:t>
            </w:r>
          </w:p>
        </w:tc>
        <w:tc>
          <w:tcPr>
            <w:tcW w:w="2390" w:type="pct"/>
            <w:gridSpan w:val="4"/>
            <w:tcBorders>
              <w:top w:val="single" w:sz="12" w:space="0" w:color="auto"/>
              <w:left w:val="single" w:sz="4" w:space="0" w:color="auto"/>
              <w:right w:val="nil"/>
            </w:tcBorders>
            <w:vAlign w:val="center"/>
          </w:tcPr>
          <w:p w:rsidR="00331A7E" w:rsidRPr="005B676F" w:rsidRDefault="00331A7E" w:rsidP="00243D63">
            <w:pPr>
              <w:pStyle w:val="Nzev"/>
              <w:spacing w:beforeLines="20" w:before="48"/>
              <w:ind w:left="-57" w:right="-57"/>
              <w:jc w:val="center"/>
              <w:rPr>
                <w:sz w:val="14"/>
                <w:szCs w:val="14"/>
              </w:rPr>
            </w:pPr>
            <w:r w:rsidRPr="005B676F">
              <w:rPr>
                <w:sz w:val="14"/>
                <w:szCs w:val="14"/>
              </w:rPr>
              <w:t>odjezd z obce (města) ZŠ</w:t>
            </w:r>
          </w:p>
        </w:tc>
      </w:tr>
      <w:tr w:rsidR="00331A7E" w:rsidRPr="00A24123" w:rsidTr="00331A7E">
        <w:trPr>
          <w:trHeight w:val="414"/>
        </w:trPr>
        <w:tc>
          <w:tcPr>
            <w:tcW w:w="220" w:type="pct"/>
            <w:vMerge/>
            <w:tcBorders>
              <w:left w:val="nil"/>
              <w:bottom w:val="thickThinSmallGap" w:sz="12" w:space="0" w:color="auto"/>
              <w:right w:val="single" w:sz="12" w:space="0" w:color="auto"/>
            </w:tcBorders>
            <w:vAlign w:val="center"/>
          </w:tcPr>
          <w:p w:rsidR="00331A7E" w:rsidRDefault="00331A7E" w:rsidP="00243D63">
            <w:pPr>
              <w:pStyle w:val="Nzev"/>
              <w:spacing w:beforeLines="20" w:before="48"/>
              <w:ind w:left="-57" w:right="-57"/>
              <w:jc w:val="center"/>
            </w:pPr>
          </w:p>
        </w:tc>
        <w:tc>
          <w:tcPr>
            <w:tcW w:w="316" w:type="pct"/>
            <w:tcBorders>
              <w:left w:val="single" w:sz="12" w:space="0" w:color="auto"/>
              <w:bottom w:val="thickThinSmallGap" w:sz="12" w:space="0" w:color="auto"/>
            </w:tcBorders>
            <w:vAlign w:val="center"/>
          </w:tcPr>
          <w:p w:rsidR="00331A7E" w:rsidRPr="005B676F" w:rsidRDefault="00331A7E"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715" w:type="pct"/>
            <w:tcBorders>
              <w:bottom w:val="thickThinSmallGap" w:sz="12" w:space="0" w:color="auto"/>
              <w:right w:val="single" w:sz="4" w:space="0" w:color="auto"/>
            </w:tcBorders>
            <w:vAlign w:val="center"/>
          </w:tcPr>
          <w:p w:rsidR="00331A7E" w:rsidRPr="005B676F" w:rsidRDefault="00331A7E"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0" w:type="pct"/>
            <w:tcBorders>
              <w:bottom w:val="thickThinSmallGap" w:sz="12" w:space="0" w:color="auto"/>
              <w:right w:val="single" w:sz="4" w:space="0" w:color="auto"/>
            </w:tcBorders>
            <w:vAlign w:val="center"/>
          </w:tcPr>
          <w:p w:rsidR="00331A7E" w:rsidRPr="004E007F" w:rsidRDefault="00331A7E" w:rsidP="00243D63">
            <w:pPr>
              <w:pStyle w:val="Nzev"/>
              <w:spacing w:beforeLines="20" w:before="48"/>
              <w:ind w:left="-57" w:right="-57"/>
              <w:jc w:val="center"/>
              <w:rPr>
                <w:sz w:val="14"/>
                <w:szCs w:val="14"/>
              </w:rPr>
            </w:pPr>
            <w:r w:rsidRPr="004E007F">
              <w:rPr>
                <w:sz w:val="14"/>
                <w:szCs w:val="14"/>
              </w:rPr>
              <w:t>linka spoj</w:t>
            </w:r>
          </w:p>
        </w:tc>
        <w:tc>
          <w:tcPr>
            <w:tcW w:w="319" w:type="pct"/>
            <w:vMerge/>
            <w:tcBorders>
              <w:left w:val="single" w:sz="4" w:space="0" w:color="auto"/>
              <w:bottom w:val="thickThinSmallGap" w:sz="12" w:space="0" w:color="auto"/>
              <w:right w:val="single" w:sz="12" w:space="0" w:color="auto"/>
            </w:tcBorders>
            <w:vAlign w:val="center"/>
          </w:tcPr>
          <w:p w:rsidR="00331A7E" w:rsidRPr="005B676F" w:rsidRDefault="00331A7E" w:rsidP="00243D63">
            <w:pPr>
              <w:pStyle w:val="Nzev"/>
              <w:spacing w:beforeLines="20" w:before="48"/>
              <w:ind w:left="-57" w:right="-57"/>
              <w:jc w:val="center"/>
              <w:rPr>
                <w:sz w:val="14"/>
                <w:szCs w:val="14"/>
              </w:rPr>
            </w:pPr>
          </w:p>
        </w:tc>
        <w:tc>
          <w:tcPr>
            <w:tcW w:w="314" w:type="pct"/>
            <w:tcBorders>
              <w:left w:val="single" w:sz="12" w:space="0" w:color="auto"/>
              <w:bottom w:val="thickThinSmallGap" w:sz="12" w:space="0" w:color="auto"/>
            </w:tcBorders>
            <w:vAlign w:val="center"/>
          </w:tcPr>
          <w:p w:rsidR="00331A7E" w:rsidRPr="005B676F" w:rsidRDefault="00331A7E" w:rsidP="00243D63">
            <w:pPr>
              <w:pStyle w:val="Nzev"/>
              <w:spacing w:beforeLines="20" w:before="48"/>
              <w:ind w:left="-57" w:right="-57"/>
              <w:jc w:val="center"/>
              <w:rPr>
                <w:sz w:val="14"/>
                <w:szCs w:val="14"/>
              </w:rPr>
            </w:pPr>
            <w:r w:rsidRPr="005B676F">
              <w:rPr>
                <w:sz w:val="14"/>
                <w:szCs w:val="14"/>
              </w:rPr>
              <w:t>I.</w:t>
            </w:r>
          </w:p>
        </w:tc>
        <w:tc>
          <w:tcPr>
            <w:tcW w:w="321" w:type="pct"/>
            <w:tcBorders>
              <w:bottom w:val="thickThinSmallGap" w:sz="12" w:space="0" w:color="auto"/>
              <w:right w:val="single" w:sz="4" w:space="0" w:color="auto"/>
            </w:tcBorders>
            <w:vAlign w:val="center"/>
          </w:tcPr>
          <w:p w:rsidR="00331A7E" w:rsidRPr="005B676F" w:rsidRDefault="00331A7E" w:rsidP="00243D63">
            <w:pPr>
              <w:pStyle w:val="Nzev"/>
              <w:spacing w:beforeLines="20" w:before="48"/>
              <w:ind w:left="-57" w:right="-57"/>
              <w:jc w:val="center"/>
              <w:rPr>
                <w:sz w:val="14"/>
                <w:szCs w:val="14"/>
              </w:rPr>
            </w:pPr>
            <w:r w:rsidRPr="005B676F">
              <w:rPr>
                <w:sz w:val="14"/>
                <w:szCs w:val="14"/>
              </w:rPr>
              <w:t>II.</w:t>
            </w:r>
          </w:p>
        </w:tc>
        <w:tc>
          <w:tcPr>
            <w:tcW w:w="321" w:type="pct"/>
            <w:tcBorders>
              <w:left w:val="single" w:sz="4" w:space="0" w:color="auto"/>
              <w:bottom w:val="thickThinSmallGap" w:sz="12" w:space="0" w:color="auto"/>
            </w:tcBorders>
            <w:vAlign w:val="center"/>
          </w:tcPr>
          <w:p w:rsidR="00331A7E" w:rsidRPr="005B676F" w:rsidRDefault="00331A7E" w:rsidP="00243D63">
            <w:pPr>
              <w:pStyle w:val="Nzev"/>
              <w:spacing w:beforeLines="20" w:before="48"/>
              <w:ind w:left="-57" w:right="-57"/>
              <w:jc w:val="center"/>
              <w:rPr>
                <w:sz w:val="14"/>
                <w:szCs w:val="14"/>
              </w:rPr>
            </w:pPr>
            <w:r w:rsidRPr="005B676F">
              <w:rPr>
                <w:sz w:val="14"/>
                <w:szCs w:val="14"/>
              </w:rPr>
              <w:t>odjezd</w:t>
            </w:r>
          </w:p>
        </w:tc>
        <w:tc>
          <w:tcPr>
            <w:tcW w:w="1112" w:type="pct"/>
            <w:tcBorders>
              <w:bottom w:val="thickThinSmallGap" w:sz="12" w:space="0" w:color="auto"/>
            </w:tcBorders>
            <w:vAlign w:val="center"/>
          </w:tcPr>
          <w:p w:rsidR="00331A7E" w:rsidRPr="005B676F" w:rsidRDefault="00331A7E"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3" w:type="pct"/>
            <w:tcBorders>
              <w:bottom w:val="thickThinSmallGap" w:sz="12" w:space="0" w:color="auto"/>
            </w:tcBorders>
            <w:vAlign w:val="center"/>
          </w:tcPr>
          <w:p w:rsidR="00331A7E" w:rsidRPr="005B676F" w:rsidRDefault="00331A7E" w:rsidP="00243D63">
            <w:pPr>
              <w:pStyle w:val="Nzev"/>
              <w:spacing w:beforeLines="20" w:before="48"/>
              <w:ind w:left="-57" w:right="-57"/>
              <w:jc w:val="center"/>
              <w:rPr>
                <w:sz w:val="14"/>
                <w:szCs w:val="14"/>
              </w:rPr>
            </w:pPr>
            <w:r w:rsidRPr="005B676F">
              <w:rPr>
                <w:sz w:val="14"/>
                <w:szCs w:val="14"/>
              </w:rPr>
              <w:t>linka spoj</w:t>
            </w:r>
          </w:p>
        </w:tc>
        <w:tc>
          <w:tcPr>
            <w:tcW w:w="519" w:type="pct"/>
            <w:gridSpan w:val="2"/>
            <w:tcBorders>
              <w:bottom w:val="thickThinSmallGap" w:sz="12" w:space="0" w:color="auto"/>
              <w:right w:val="nil"/>
            </w:tcBorders>
            <w:vAlign w:val="center"/>
          </w:tcPr>
          <w:p w:rsidR="00331A7E" w:rsidRPr="005B676F" w:rsidRDefault="00331A7E" w:rsidP="00243D63">
            <w:pPr>
              <w:pStyle w:val="Nzev"/>
              <w:spacing w:beforeLines="20" w:before="48"/>
              <w:ind w:left="-57" w:right="-57"/>
              <w:jc w:val="center"/>
              <w:rPr>
                <w:sz w:val="14"/>
                <w:szCs w:val="14"/>
              </w:rPr>
            </w:pPr>
            <w:r w:rsidRPr="005B676F">
              <w:rPr>
                <w:sz w:val="14"/>
                <w:szCs w:val="14"/>
              </w:rPr>
              <w:t>čekací doba (min)</w:t>
            </w:r>
          </w:p>
        </w:tc>
      </w:tr>
      <w:tr w:rsidR="00331A7E" w:rsidRPr="00A24123" w:rsidTr="00331A7E">
        <w:trPr>
          <w:trHeight w:val="414"/>
        </w:trPr>
        <w:tc>
          <w:tcPr>
            <w:tcW w:w="220" w:type="pct"/>
            <w:vMerge w:val="restart"/>
            <w:tcBorders>
              <w:top w:val="single" w:sz="12" w:space="0" w:color="auto"/>
              <w:left w:val="nil"/>
              <w:right w:val="single" w:sz="12" w:space="0" w:color="auto"/>
            </w:tcBorders>
            <w:textDirection w:val="btLr"/>
            <w:vAlign w:val="center"/>
          </w:tcPr>
          <w:p w:rsidR="00331A7E" w:rsidRDefault="00331A7E" w:rsidP="00243D63">
            <w:pPr>
              <w:pStyle w:val="Nzev"/>
              <w:spacing w:beforeLines="20" w:before="48"/>
              <w:ind w:left="-57" w:right="-57"/>
              <w:jc w:val="center"/>
            </w:pPr>
            <w:r>
              <w:t>ZŠ Čáslav, nám. Jana Žižky</w:t>
            </w:r>
          </w:p>
        </w:tc>
        <w:tc>
          <w:tcPr>
            <w:tcW w:w="316" w:type="pct"/>
            <w:tcBorders>
              <w:top w:val="single" w:sz="12" w:space="0" w:color="auto"/>
              <w:left w:val="single" w:sz="12" w:space="0" w:color="auto"/>
            </w:tcBorders>
            <w:vAlign w:val="center"/>
          </w:tcPr>
          <w:p w:rsidR="00331A7E" w:rsidRDefault="00331A7E" w:rsidP="00243D63">
            <w:pPr>
              <w:pStyle w:val="Nzev"/>
              <w:spacing w:beforeLines="20" w:before="48"/>
              <w:ind w:left="-57" w:right="-57"/>
              <w:jc w:val="center"/>
            </w:pPr>
            <w:r>
              <w:t>7:01/7:30</w:t>
            </w:r>
          </w:p>
        </w:tc>
        <w:tc>
          <w:tcPr>
            <w:tcW w:w="715" w:type="pct"/>
            <w:tcBorders>
              <w:top w:val="single" w:sz="12" w:space="0" w:color="auto"/>
              <w:right w:val="single" w:sz="4" w:space="0" w:color="auto"/>
            </w:tcBorders>
            <w:vAlign w:val="center"/>
          </w:tcPr>
          <w:p w:rsidR="00331A7E" w:rsidRDefault="00331A7E" w:rsidP="00243D63">
            <w:pPr>
              <w:pStyle w:val="Nzev"/>
              <w:spacing w:beforeLines="20" w:before="48"/>
              <w:ind w:left="-57" w:right="-57"/>
              <w:jc w:val="center"/>
            </w:pPr>
            <w:r w:rsidRPr="004B742C">
              <w:rPr>
                <w:rFonts w:hint="eastAsia"/>
              </w:rPr>
              <w:t>Čá</w:t>
            </w:r>
            <w:r w:rsidRPr="004B742C">
              <w:t>slav,,aut.st.</w:t>
            </w:r>
          </w:p>
        </w:tc>
        <w:tc>
          <w:tcPr>
            <w:tcW w:w="400" w:type="pct"/>
            <w:tcBorders>
              <w:top w:val="single" w:sz="12" w:space="0" w:color="auto"/>
              <w:right w:val="single" w:sz="4" w:space="0" w:color="auto"/>
            </w:tcBorders>
            <w:vAlign w:val="center"/>
          </w:tcPr>
          <w:p w:rsidR="00331A7E" w:rsidRPr="00331A7E" w:rsidRDefault="00331A7E" w:rsidP="00243D63">
            <w:pPr>
              <w:pStyle w:val="Nzev"/>
              <w:spacing w:beforeLines="20" w:before="48"/>
              <w:ind w:left="-57" w:right="-57"/>
              <w:jc w:val="left"/>
              <w:rPr>
                <w:sz w:val="12"/>
                <w:szCs w:val="12"/>
              </w:rPr>
            </w:pPr>
            <w:r w:rsidRPr="00331A7E">
              <w:rPr>
                <w:sz w:val="12"/>
                <w:szCs w:val="12"/>
              </w:rPr>
              <w:t>240054 8</w:t>
            </w:r>
          </w:p>
        </w:tc>
        <w:tc>
          <w:tcPr>
            <w:tcW w:w="319" w:type="pct"/>
            <w:tcBorders>
              <w:top w:val="single" w:sz="12" w:space="0" w:color="auto"/>
              <w:left w:val="single" w:sz="4" w:space="0" w:color="auto"/>
              <w:right w:val="single" w:sz="12" w:space="0" w:color="auto"/>
            </w:tcBorders>
            <w:vAlign w:val="center"/>
          </w:tcPr>
          <w:p w:rsidR="00331A7E" w:rsidRDefault="00331A7E" w:rsidP="00243D63">
            <w:pPr>
              <w:pStyle w:val="Nzev"/>
              <w:spacing w:beforeLines="20" w:before="48"/>
              <w:ind w:left="-57" w:right="-57"/>
              <w:jc w:val="center"/>
            </w:pPr>
            <w:r>
              <w:t>7:50</w:t>
            </w:r>
          </w:p>
        </w:tc>
        <w:tc>
          <w:tcPr>
            <w:tcW w:w="314" w:type="pct"/>
            <w:tcBorders>
              <w:top w:val="single" w:sz="12" w:space="0" w:color="auto"/>
              <w:left w:val="single" w:sz="12" w:space="0" w:color="auto"/>
            </w:tcBorders>
            <w:vAlign w:val="center"/>
          </w:tcPr>
          <w:p w:rsidR="00331A7E" w:rsidRDefault="00331A7E" w:rsidP="00243D63">
            <w:pPr>
              <w:pStyle w:val="Nzev"/>
              <w:spacing w:beforeLines="20" w:before="48"/>
              <w:ind w:left="-57" w:right="-57"/>
              <w:jc w:val="center"/>
            </w:pPr>
            <w:r>
              <w:t>11:25</w:t>
            </w:r>
          </w:p>
        </w:tc>
        <w:tc>
          <w:tcPr>
            <w:tcW w:w="321" w:type="pct"/>
            <w:tcBorders>
              <w:top w:val="single" w:sz="12" w:space="0" w:color="auto"/>
              <w:right w:val="single" w:sz="4" w:space="0" w:color="auto"/>
            </w:tcBorders>
            <w:vAlign w:val="center"/>
          </w:tcPr>
          <w:p w:rsidR="00331A7E" w:rsidRDefault="00331A7E" w:rsidP="00243D63">
            <w:pPr>
              <w:pStyle w:val="Nzev"/>
              <w:spacing w:beforeLines="20" w:before="48"/>
              <w:ind w:left="-57" w:right="-57"/>
              <w:jc w:val="center"/>
            </w:pPr>
          </w:p>
        </w:tc>
        <w:tc>
          <w:tcPr>
            <w:tcW w:w="321" w:type="pct"/>
            <w:tcBorders>
              <w:top w:val="single" w:sz="12" w:space="0" w:color="auto"/>
              <w:left w:val="single" w:sz="4" w:space="0" w:color="auto"/>
            </w:tcBorders>
            <w:vAlign w:val="center"/>
          </w:tcPr>
          <w:p w:rsidR="00331A7E" w:rsidRDefault="00331A7E" w:rsidP="00243D63">
            <w:pPr>
              <w:pStyle w:val="Nzev"/>
              <w:spacing w:beforeLines="20" w:before="48"/>
              <w:ind w:left="-57" w:right="-57"/>
              <w:jc w:val="center"/>
            </w:pPr>
            <w:r>
              <w:t>13:05</w:t>
            </w:r>
          </w:p>
        </w:tc>
        <w:tc>
          <w:tcPr>
            <w:tcW w:w="1112" w:type="pct"/>
            <w:tcBorders>
              <w:top w:val="single" w:sz="12" w:space="0" w:color="auto"/>
            </w:tcBorders>
            <w:vAlign w:val="center"/>
          </w:tcPr>
          <w:p w:rsidR="00331A7E" w:rsidRDefault="00331A7E" w:rsidP="00243D63">
            <w:pPr>
              <w:pStyle w:val="Nzev"/>
              <w:spacing w:beforeLines="20" w:before="48"/>
              <w:ind w:left="-57" w:right="-57"/>
              <w:jc w:val="center"/>
            </w:pPr>
            <w:r w:rsidRPr="004B742C">
              <w:rPr>
                <w:rFonts w:hint="eastAsia"/>
              </w:rPr>
              <w:t>Čá</w:t>
            </w:r>
            <w:r w:rsidRPr="004B742C">
              <w:t>slav,,aut.st.</w:t>
            </w:r>
          </w:p>
        </w:tc>
        <w:tc>
          <w:tcPr>
            <w:tcW w:w="443" w:type="pct"/>
            <w:tcBorders>
              <w:top w:val="single" w:sz="12" w:space="0" w:color="auto"/>
            </w:tcBorders>
            <w:vAlign w:val="center"/>
          </w:tcPr>
          <w:p w:rsidR="00331A7E" w:rsidRPr="00331A7E" w:rsidRDefault="00331A7E" w:rsidP="00243D63">
            <w:pPr>
              <w:pStyle w:val="Nzev"/>
              <w:spacing w:beforeLines="20" w:before="48"/>
              <w:ind w:left="-57" w:right="-57"/>
              <w:jc w:val="left"/>
              <w:rPr>
                <w:sz w:val="12"/>
                <w:szCs w:val="12"/>
              </w:rPr>
            </w:pPr>
            <w:r w:rsidRPr="00331A7E">
              <w:rPr>
                <w:sz w:val="12"/>
                <w:szCs w:val="12"/>
              </w:rPr>
              <w:t>240046 5</w:t>
            </w:r>
          </w:p>
        </w:tc>
        <w:tc>
          <w:tcPr>
            <w:tcW w:w="519" w:type="pct"/>
            <w:gridSpan w:val="2"/>
            <w:tcBorders>
              <w:top w:val="single" w:sz="12" w:space="0" w:color="auto"/>
              <w:right w:val="nil"/>
            </w:tcBorders>
            <w:shd w:val="clear" w:color="auto" w:fill="FABF8F" w:themeFill="accent6" w:themeFillTint="99"/>
            <w:vAlign w:val="center"/>
          </w:tcPr>
          <w:p w:rsidR="00331A7E" w:rsidRDefault="00331A7E" w:rsidP="00243D63">
            <w:pPr>
              <w:pStyle w:val="Nzev"/>
              <w:spacing w:beforeLines="20" w:before="48"/>
              <w:ind w:left="-57" w:right="-57"/>
              <w:jc w:val="center"/>
            </w:pPr>
            <w:r>
              <w:t>100</w:t>
            </w:r>
          </w:p>
        </w:tc>
      </w:tr>
      <w:tr w:rsidR="00331A7E" w:rsidRPr="00A24123" w:rsidTr="00331A7E">
        <w:trPr>
          <w:trHeight w:val="414"/>
        </w:trPr>
        <w:tc>
          <w:tcPr>
            <w:tcW w:w="220" w:type="pct"/>
            <w:vMerge/>
            <w:tcBorders>
              <w:left w:val="nil"/>
              <w:right w:val="single" w:sz="12" w:space="0" w:color="auto"/>
            </w:tcBorders>
            <w:vAlign w:val="center"/>
          </w:tcPr>
          <w:p w:rsidR="00331A7E" w:rsidRDefault="00331A7E" w:rsidP="00243D63">
            <w:pPr>
              <w:pStyle w:val="Nzev"/>
              <w:spacing w:beforeLines="20" w:before="48"/>
              <w:ind w:left="-57" w:right="-57"/>
              <w:jc w:val="center"/>
            </w:pPr>
          </w:p>
        </w:tc>
        <w:tc>
          <w:tcPr>
            <w:tcW w:w="316" w:type="pct"/>
            <w:tcBorders>
              <w:left w:val="single" w:sz="12" w:space="0" w:color="auto"/>
            </w:tcBorders>
            <w:vAlign w:val="center"/>
          </w:tcPr>
          <w:p w:rsidR="00331A7E" w:rsidRDefault="00331A7E" w:rsidP="00243D63">
            <w:pPr>
              <w:pStyle w:val="Nzev"/>
              <w:spacing w:beforeLines="20" w:before="48"/>
              <w:ind w:left="-57" w:right="-57"/>
              <w:jc w:val="center"/>
            </w:pPr>
          </w:p>
        </w:tc>
        <w:tc>
          <w:tcPr>
            <w:tcW w:w="715" w:type="pct"/>
            <w:tcBorders>
              <w:right w:val="single" w:sz="4" w:space="0" w:color="auto"/>
            </w:tcBorders>
            <w:vAlign w:val="center"/>
          </w:tcPr>
          <w:p w:rsidR="00331A7E" w:rsidRDefault="00331A7E" w:rsidP="00243D63">
            <w:pPr>
              <w:pStyle w:val="Nzev"/>
              <w:spacing w:beforeLines="20" w:before="48"/>
              <w:ind w:left="-57" w:right="-57"/>
              <w:jc w:val="center"/>
            </w:pPr>
          </w:p>
        </w:tc>
        <w:tc>
          <w:tcPr>
            <w:tcW w:w="400" w:type="pct"/>
            <w:tcBorders>
              <w:right w:val="single" w:sz="4" w:space="0" w:color="auto"/>
            </w:tcBorders>
            <w:vAlign w:val="center"/>
          </w:tcPr>
          <w:p w:rsidR="00331A7E" w:rsidRPr="00331A7E" w:rsidRDefault="00331A7E"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331A7E" w:rsidRDefault="00331A7E" w:rsidP="00243D63">
            <w:pPr>
              <w:pStyle w:val="Nzev"/>
              <w:spacing w:beforeLines="20" w:before="48"/>
              <w:ind w:left="-57" w:right="-57"/>
              <w:jc w:val="center"/>
            </w:pPr>
          </w:p>
        </w:tc>
        <w:tc>
          <w:tcPr>
            <w:tcW w:w="314" w:type="pct"/>
            <w:tcBorders>
              <w:left w:val="single" w:sz="12" w:space="0" w:color="auto"/>
            </w:tcBorders>
            <w:vAlign w:val="center"/>
          </w:tcPr>
          <w:p w:rsidR="00331A7E" w:rsidRDefault="00331A7E" w:rsidP="00243D63">
            <w:pPr>
              <w:pStyle w:val="Nzev"/>
              <w:spacing w:beforeLines="20" w:before="48"/>
              <w:ind w:left="-57" w:right="-57"/>
              <w:jc w:val="center"/>
            </w:pPr>
            <w:r>
              <w:t>12:15</w:t>
            </w:r>
          </w:p>
        </w:tc>
        <w:tc>
          <w:tcPr>
            <w:tcW w:w="321" w:type="pct"/>
            <w:tcBorders>
              <w:right w:val="single" w:sz="4" w:space="0" w:color="auto"/>
            </w:tcBorders>
            <w:vAlign w:val="center"/>
          </w:tcPr>
          <w:p w:rsidR="00331A7E" w:rsidRDefault="00331A7E" w:rsidP="00243D63">
            <w:pPr>
              <w:pStyle w:val="Nzev"/>
              <w:spacing w:beforeLines="20" w:before="48"/>
              <w:ind w:left="-57" w:right="-57"/>
              <w:jc w:val="center"/>
            </w:pPr>
            <w:r>
              <w:t>12:15</w:t>
            </w:r>
          </w:p>
        </w:tc>
        <w:tc>
          <w:tcPr>
            <w:tcW w:w="321" w:type="pct"/>
            <w:tcBorders>
              <w:left w:val="single" w:sz="4" w:space="0" w:color="auto"/>
            </w:tcBorders>
            <w:vAlign w:val="center"/>
          </w:tcPr>
          <w:p w:rsidR="00331A7E" w:rsidRDefault="00331A7E" w:rsidP="00243D63">
            <w:pPr>
              <w:pStyle w:val="Nzev"/>
              <w:spacing w:beforeLines="20" w:before="48"/>
              <w:ind w:left="-57" w:right="-57"/>
              <w:jc w:val="center"/>
            </w:pPr>
            <w:r>
              <w:t>13:05</w:t>
            </w:r>
          </w:p>
        </w:tc>
        <w:tc>
          <w:tcPr>
            <w:tcW w:w="1112" w:type="pct"/>
            <w:vAlign w:val="center"/>
          </w:tcPr>
          <w:p w:rsidR="00331A7E" w:rsidRDefault="00331A7E" w:rsidP="00243D63">
            <w:pPr>
              <w:pStyle w:val="Nzev"/>
              <w:spacing w:beforeLines="20" w:before="48"/>
              <w:ind w:left="-57" w:right="-57"/>
              <w:jc w:val="center"/>
            </w:pPr>
            <w:r w:rsidRPr="004B742C">
              <w:rPr>
                <w:rFonts w:hint="eastAsia"/>
              </w:rPr>
              <w:t>Čá</w:t>
            </w:r>
            <w:r w:rsidRPr="004B742C">
              <w:t>slav,,aut.st.</w:t>
            </w:r>
          </w:p>
        </w:tc>
        <w:tc>
          <w:tcPr>
            <w:tcW w:w="443" w:type="pct"/>
            <w:vAlign w:val="center"/>
          </w:tcPr>
          <w:p w:rsidR="00331A7E" w:rsidRPr="00331A7E" w:rsidRDefault="00331A7E" w:rsidP="00243D63">
            <w:pPr>
              <w:pStyle w:val="Nzev"/>
              <w:spacing w:beforeLines="20" w:before="48"/>
              <w:ind w:left="-57" w:right="-57"/>
              <w:jc w:val="left"/>
              <w:rPr>
                <w:sz w:val="12"/>
                <w:szCs w:val="12"/>
              </w:rPr>
            </w:pPr>
            <w:r w:rsidRPr="00331A7E">
              <w:rPr>
                <w:sz w:val="12"/>
                <w:szCs w:val="12"/>
              </w:rPr>
              <w:t>240046 5</w:t>
            </w:r>
          </w:p>
        </w:tc>
        <w:tc>
          <w:tcPr>
            <w:tcW w:w="519" w:type="pct"/>
            <w:gridSpan w:val="2"/>
            <w:tcBorders>
              <w:right w:val="nil"/>
            </w:tcBorders>
            <w:vAlign w:val="center"/>
          </w:tcPr>
          <w:p w:rsidR="00331A7E" w:rsidRDefault="00331A7E" w:rsidP="00243D63">
            <w:pPr>
              <w:pStyle w:val="Nzev"/>
              <w:spacing w:beforeLines="20" w:before="48"/>
              <w:ind w:left="-57" w:right="-57"/>
              <w:jc w:val="center"/>
            </w:pPr>
            <w:r>
              <w:t>50</w:t>
            </w:r>
          </w:p>
        </w:tc>
      </w:tr>
      <w:tr w:rsidR="00331A7E" w:rsidRPr="00A24123" w:rsidTr="00331A7E">
        <w:trPr>
          <w:trHeight w:val="414"/>
        </w:trPr>
        <w:tc>
          <w:tcPr>
            <w:tcW w:w="220" w:type="pct"/>
            <w:vMerge/>
            <w:tcBorders>
              <w:left w:val="nil"/>
              <w:right w:val="single" w:sz="12" w:space="0" w:color="auto"/>
            </w:tcBorders>
            <w:vAlign w:val="center"/>
          </w:tcPr>
          <w:p w:rsidR="00331A7E" w:rsidRDefault="00331A7E" w:rsidP="00243D63">
            <w:pPr>
              <w:pStyle w:val="Nzev"/>
              <w:spacing w:beforeLines="20" w:before="48"/>
              <w:ind w:left="-57" w:right="-57"/>
              <w:jc w:val="center"/>
            </w:pPr>
          </w:p>
        </w:tc>
        <w:tc>
          <w:tcPr>
            <w:tcW w:w="316" w:type="pct"/>
            <w:tcBorders>
              <w:left w:val="single" w:sz="12" w:space="0" w:color="auto"/>
            </w:tcBorders>
            <w:vAlign w:val="center"/>
          </w:tcPr>
          <w:p w:rsidR="00331A7E" w:rsidRDefault="00331A7E" w:rsidP="00243D63">
            <w:pPr>
              <w:pStyle w:val="Nzev"/>
              <w:spacing w:beforeLines="20" w:before="48"/>
              <w:ind w:left="-57" w:right="-57"/>
              <w:jc w:val="center"/>
            </w:pPr>
          </w:p>
        </w:tc>
        <w:tc>
          <w:tcPr>
            <w:tcW w:w="715" w:type="pct"/>
            <w:tcBorders>
              <w:right w:val="single" w:sz="4" w:space="0" w:color="auto"/>
            </w:tcBorders>
            <w:vAlign w:val="center"/>
          </w:tcPr>
          <w:p w:rsidR="00331A7E" w:rsidRDefault="00331A7E" w:rsidP="00243D63">
            <w:pPr>
              <w:pStyle w:val="Nzev"/>
              <w:spacing w:beforeLines="20" w:before="48"/>
              <w:ind w:left="-57" w:right="-57"/>
              <w:jc w:val="center"/>
            </w:pPr>
          </w:p>
        </w:tc>
        <w:tc>
          <w:tcPr>
            <w:tcW w:w="400" w:type="pct"/>
            <w:tcBorders>
              <w:right w:val="single" w:sz="4" w:space="0" w:color="auto"/>
            </w:tcBorders>
            <w:vAlign w:val="center"/>
          </w:tcPr>
          <w:p w:rsidR="00331A7E" w:rsidRPr="00331A7E" w:rsidRDefault="00331A7E"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331A7E" w:rsidRDefault="00331A7E" w:rsidP="00243D63">
            <w:pPr>
              <w:pStyle w:val="Nzev"/>
              <w:spacing w:beforeLines="20" w:before="48"/>
              <w:ind w:left="-57" w:right="-57"/>
              <w:jc w:val="center"/>
            </w:pPr>
          </w:p>
        </w:tc>
        <w:tc>
          <w:tcPr>
            <w:tcW w:w="314" w:type="pct"/>
            <w:tcBorders>
              <w:left w:val="single" w:sz="12" w:space="0" w:color="auto"/>
            </w:tcBorders>
            <w:vAlign w:val="center"/>
          </w:tcPr>
          <w:p w:rsidR="00331A7E" w:rsidRDefault="00331A7E" w:rsidP="00243D63">
            <w:pPr>
              <w:pStyle w:val="Nzev"/>
              <w:spacing w:beforeLines="20" w:before="48"/>
              <w:ind w:left="-57" w:right="-57"/>
              <w:jc w:val="center"/>
            </w:pPr>
            <w:r>
              <w:t>13:15</w:t>
            </w:r>
          </w:p>
        </w:tc>
        <w:tc>
          <w:tcPr>
            <w:tcW w:w="321" w:type="pct"/>
            <w:tcBorders>
              <w:right w:val="single" w:sz="4" w:space="0" w:color="auto"/>
            </w:tcBorders>
            <w:vAlign w:val="center"/>
          </w:tcPr>
          <w:p w:rsidR="00331A7E" w:rsidRDefault="00331A7E" w:rsidP="00243D63">
            <w:pPr>
              <w:pStyle w:val="Nzev"/>
              <w:spacing w:beforeLines="20" w:before="48"/>
              <w:ind w:left="-57" w:right="-57"/>
              <w:jc w:val="center"/>
            </w:pPr>
            <w:r>
              <w:t>13:15</w:t>
            </w:r>
          </w:p>
        </w:tc>
        <w:tc>
          <w:tcPr>
            <w:tcW w:w="321" w:type="pct"/>
            <w:tcBorders>
              <w:left w:val="single" w:sz="4" w:space="0" w:color="auto"/>
            </w:tcBorders>
            <w:vAlign w:val="center"/>
          </w:tcPr>
          <w:p w:rsidR="00331A7E" w:rsidRDefault="00331A7E" w:rsidP="00243D63">
            <w:pPr>
              <w:pStyle w:val="Nzev"/>
              <w:spacing w:beforeLines="20" w:before="48"/>
              <w:ind w:left="-57" w:right="-57"/>
              <w:jc w:val="center"/>
            </w:pPr>
            <w:r>
              <w:t>14:20</w:t>
            </w:r>
          </w:p>
        </w:tc>
        <w:tc>
          <w:tcPr>
            <w:tcW w:w="1112" w:type="pct"/>
            <w:vAlign w:val="center"/>
          </w:tcPr>
          <w:p w:rsidR="00331A7E" w:rsidRDefault="00331A7E" w:rsidP="00243D63">
            <w:pPr>
              <w:pStyle w:val="Nzev"/>
              <w:spacing w:beforeLines="20" w:before="48"/>
              <w:ind w:left="-57" w:right="-57"/>
              <w:jc w:val="center"/>
            </w:pPr>
            <w:r w:rsidRPr="004B742C">
              <w:rPr>
                <w:rFonts w:hint="eastAsia"/>
              </w:rPr>
              <w:t>Čá</w:t>
            </w:r>
            <w:r w:rsidRPr="004B742C">
              <w:t>slav,,aut.st.</w:t>
            </w:r>
            <w:r w:rsidR="008976FF">
              <w:rPr>
                <w:vertAlign w:val="superscript"/>
              </w:rPr>
              <w:t>1</w:t>
            </w:r>
          </w:p>
        </w:tc>
        <w:tc>
          <w:tcPr>
            <w:tcW w:w="443" w:type="pct"/>
            <w:vAlign w:val="center"/>
          </w:tcPr>
          <w:p w:rsidR="00331A7E" w:rsidRPr="00331A7E" w:rsidRDefault="00331A7E" w:rsidP="00243D63">
            <w:pPr>
              <w:pStyle w:val="Nzev"/>
              <w:spacing w:beforeLines="20" w:before="48"/>
              <w:ind w:left="-57" w:right="-57"/>
              <w:jc w:val="left"/>
              <w:rPr>
                <w:sz w:val="12"/>
                <w:szCs w:val="12"/>
              </w:rPr>
            </w:pPr>
            <w:r w:rsidRPr="00331A7E">
              <w:rPr>
                <w:sz w:val="12"/>
                <w:szCs w:val="12"/>
              </w:rPr>
              <w:t>620710 22</w:t>
            </w:r>
            <w:r>
              <w:rPr>
                <w:sz w:val="12"/>
                <w:szCs w:val="12"/>
              </w:rPr>
              <w:br/>
            </w:r>
            <w:r w:rsidRPr="00331A7E">
              <w:rPr>
                <w:sz w:val="12"/>
                <w:szCs w:val="12"/>
              </w:rPr>
              <w:t>240046 8</w:t>
            </w:r>
          </w:p>
        </w:tc>
        <w:tc>
          <w:tcPr>
            <w:tcW w:w="519" w:type="pct"/>
            <w:gridSpan w:val="2"/>
            <w:tcBorders>
              <w:right w:val="nil"/>
            </w:tcBorders>
            <w:shd w:val="clear" w:color="auto" w:fill="FABF8F" w:themeFill="accent6" w:themeFillTint="99"/>
            <w:vAlign w:val="center"/>
          </w:tcPr>
          <w:p w:rsidR="00331A7E" w:rsidRDefault="00331A7E" w:rsidP="00243D63">
            <w:pPr>
              <w:pStyle w:val="Nzev"/>
              <w:spacing w:beforeLines="20" w:before="48"/>
              <w:ind w:left="-57" w:right="-57"/>
              <w:jc w:val="center"/>
            </w:pPr>
            <w:r>
              <w:t>65+17</w:t>
            </w:r>
          </w:p>
        </w:tc>
      </w:tr>
      <w:tr w:rsidR="00331A7E" w:rsidRPr="00A24123" w:rsidTr="00331A7E">
        <w:trPr>
          <w:trHeight w:val="414"/>
        </w:trPr>
        <w:tc>
          <w:tcPr>
            <w:tcW w:w="220" w:type="pct"/>
            <w:vMerge/>
            <w:tcBorders>
              <w:left w:val="nil"/>
              <w:bottom w:val="single" w:sz="12" w:space="0" w:color="auto"/>
              <w:right w:val="single" w:sz="12" w:space="0" w:color="auto"/>
            </w:tcBorders>
            <w:vAlign w:val="center"/>
          </w:tcPr>
          <w:p w:rsidR="00331A7E" w:rsidRDefault="00331A7E" w:rsidP="00243D63">
            <w:pPr>
              <w:pStyle w:val="Nzev"/>
              <w:spacing w:beforeLines="20" w:before="48"/>
              <w:ind w:left="-57" w:right="-57"/>
              <w:jc w:val="center"/>
            </w:pPr>
          </w:p>
        </w:tc>
        <w:tc>
          <w:tcPr>
            <w:tcW w:w="316" w:type="pct"/>
            <w:tcBorders>
              <w:left w:val="single" w:sz="12" w:space="0" w:color="auto"/>
              <w:bottom w:val="single" w:sz="12" w:space="0" w:color="auto"/>
            </w:tcBorders>
            <w:vAlign w:val="center"/>
          </w:tcPr>
          <w:p w:rsidR="00331A7E" w:rsidRDefault="00331A7E" w:rsidP="00243D63">
            <w:pPr>
              <w:pStyle w:val="Nzev"/>
              <w:spacing w:beforeLines="20" w:before="48"/>
              <w:ind w:left="-57" w:right="-57"/>
              <w:jc w:val="center"/>
            </w:pPr>
          </w:p>
        </w:tc>
        <w:tc>
          <w:tcPr>
            <w:tcW w:w="715" w:type="pct"/>
            <w:tcBorders>
              <w:bottom w:val="single" w:sz="12" w:space="0" w:color="auto"/>
              <w:right w:val="single" w:sz="4" w:space="0" w:color="auto"/>
            </w:tcBorders>
            <w:vAlign w:val="center"/>
          </w:tcPr>
          <w:p w:rsidR="00331A7E" w:rsidRDefault="00331A7E" w:rsidP="00243D63">
            <w:pPr>
              <w:pStyle w:val="Nzev"/>
              <w:spacing w:beforeLines="20" w:before="48"/>
              <w:ind w:left="-57" w:right="-57"/>
              <w:jc w:val="center"/>
            </w:pPr>
          </w:p>
        </w:tc>
        <w:tc>
          <w:tcPr>
            <w:tcW w:w="400" w:type="pct"/>
            <w:tcBorders>
              <w:bottom w:val="single" w:sz="12" w:space="0" w:color="auto"/>
              <w:right w:val="single" w:sz="4" w:space="0" w:color="auto"/>
            </w:tcBorders>
            <w:vAlign w:val="center"/>
          </w:tcPr>
          <w:p w:rsidR="00331A7E" w:rsidRPr="00331A7E" w:rsidRDefault="00331A7E" w:rsidP="00243D63">
            <w:pPr>
              <w:pStyle w:val="Nzev"/>
              <w:spacing w:beforeLines="20" w:before="48"/>
              <w:ind w:left="-57" w:right="-57"/>
              <w:jc w:val="left"/>
              <w:rPr>
                <w:sz w:val="12"/>
                <w:szCs w:val="12"/>
              </w:rPr>
            </w:pPr>
          </w:p>
        </w:tc>
        <w:tc>
          <w:tcPr>
            <w:tcW w:w="319" w:type="pct"/>
            <w:tcBorders>
              <w:left w:val="single" w:sz="4" w:space="0" w:color="auto"/>
              <w:bottom w:val="single" w:sz="12" w:space="0" w:color="auto"/>
              <w:right w:val="single" w:sz="12" w:space="0" w:color="auto"/>
            </w:tcBorders>
            <w:vAlign w:val="center"/>
          </w:tcPr>
          <w:p w:rsidR="00331A7E" w:rsidRDefault="00331A7E" w:rsidP="00243D63">
            <w:pPr>
              <w:pStyle w:val="Nzev"/>
              <w:spacing w:beforeLines="20" w:before="48"/>
              <w:ind w:left="-57" w:right="-57"/>
              <w:jc w:val="center"/>
            </w:pPr>
          </w:p>
        </w:tc>
        <w:tc>
          <w:tcPr>
            <w:tcW w:w="314" w:type="pct"/>
            <w:tcBorders>
              <w:left w:val="single" w:sz="12" w:space="0" w:color="auto"/>
              <w:bottom w:val="single" w:sz="12" w:space="0" w:color="auto"/>
            </w:tcBorders>
            <w:vAlign w:val="center"/>
          </w:tcPr>
          <w:p w:rsidR="00331A7E" w:rsidRDefault="00331A7E" w:rsidP="00243D63">
            <w:pPr>
              <w:pStyle w:val="Nzev"/>
              <w:spacing w:beforeLines="20" w:before="48"/>
              <w:ind w:left="-57" w:right="-57"/>
              <w:jc w:val="center"/>
            </w:pPr>
          </w:p>
        </w:tc>
        <w:tc>
          <w:tcPr>
            <w:tcW w:w="321" w:type="pct"/>
            <w:tcBorders>
              <w:bottom w:val="single" w:sz="12" w:space="0" w:color="auto"/>
              <w:right w:val="single" w:sz="4" w:space="0" w:color="auto"/>
            </w:tcBorders>
            <w:vAlign w:val="center"/>
          </w:tcPr>
          <w:p w:rsidR="00331A7E" w:rsidRDefault="00331A7E" w:rsidP="00243D63">
            <w:pPr>
              <w:pStyle w:val="Nzev"/>
              <w:spacing w:beforeLines="20" w:before="48"/>
              <w:ind w:left="-57" w:right="-57"/>
              <w:jc w:val="center"/>
            </w:pPr>
            <w:r>
              <w:t>14:45</w:t>
            </w:r>
          </w:p>
        </w:tc>
        <w:tc>
          <w:tcPr>
            <w:tcW w:w="321" w:type="pct"/>
            <w:tcBorders>
              <w:left w:val="single" w:sz="4" w:space="0" w:color="auto"/>
              <w:bottom w:val="single" w:sz="12" w:space="0" w:color="auto"/>
            </w:tcBorders>
            <w:vAlign w:val="center"/>
          </w:tcPr>
          <w:p w:rsidR="00331A7E" w:rsidRDefault="00331A7E" w:rsidP="00243D63">
            <w:pPr>
              <w:pStyle w:val="Nzev"/>
              <w:spacing w:beforeLines="20" w:before="48"/>
              <w:ind w:left="-57" w:right="-57"/>
              <w:jc w:val="center"/>
            </w:pPr>
            <w:r>
              <w:t>15:29</w:t>
            </w:r>
          </w:p>
        </w:tc>
        <w:tc>
          <w:tcPr>
            <w:tcW w:w="1112" w:type="pct"/>
            <w:tcBorders>
              <w:bottom w:val="single" w:sz="12" w:space="0" w:color="auto"/>
            </w:tcBorders>
            <w:vAlign w:val="center"/>
          </w:tcPr>
          <w:p w:rsidR="00331A7E" w:rsidRDefault="00331A7E" w:rsidP="00243D63">
            <w:pPr>
              <w:pStyle w:val="Nzev"/>
              <w:spacing w:beforeLines="20" w:before="48"/>
              <w:ind w:left="-57" w:right="-57"/>
              <w:jc w:val="center"/>
            </w:pPr>
            <w:r w:rsidRPr="004B742C">
              <w:rPr>
                <w:rFonts w:hint="eastAsia"/>
              </w:rPr>
              <w:t>Čá</w:t>
            </w:r>
            <w:r w:rsidRPr="004B742C">
              <w:t>slav,,aut.st.</w:t>
            </w:r>
          </w:p>
        </w:tc>
        <w:tc>
          <w:tcPr>
            <w:tcW w:w="443" w:type="pct"/>
            <w:tcBorders>
              <w:bottom w:val="single" w:sz="12" w:space="0" w:color="auto"/>
            </w:tcBorders>
            <w:vAlign w:val="center"/>
          </w:tcPr>
          <w:p w:rsidR="00331A7E" w:rsidRPr="00331A7E" w:rsidRDefault="00331A7E" w:rsidP="00243D63">
            <w:pPr>
              <w:pStyle w:val="Nzev"/>
              <w:spacing w:beforeLines="20" w:before="48"/>
              <w:ind w:left="-57" w:right="-57"/>
              <w:jc w:val="left"/>
              <w:rPr>
                <w:sz w:val="12"/>
                <w:szCs w:val="12"/>
              </w:rPr>
            </w:pPr>
            <w:r w:rsidRPr="00331A7E">
              <w:rPr>
                <w:sz w:val="12"/>
                <w:szCs w:val="12"/>
              </w:rPr>
              <w:t>620710 26</w:t>
            </w:r>
          </w:p>
        </w:tc>
        <w:tc>
          <w:tcPr>
            <w:tcW w:w="519" w:type="pct"/>
            <w:gridSpan w:val="2"/>
            <w:tcBorders>
              <w:bottom w:val="single" w:sz="12" w:space="0" w:color="auto"/>
              <w:right w:val="nil"/>
            </w:tcBorders>
            <w:vAlign w:val="center"/>
          </w:tcPr>
          <w:p w:rsidR="00331A7E" w:rsidRDefault="00331A7E" w:rsidP="00243D63">
            <w:pPr>
              <w:pStyle w:val="Nzev"/>
              <w:spacing w:beforeLines="20" w:before="48"/>
              <w:ind w:left="-57" w:right="-57"/>
              <w:jc w:val="center"/>
            </w:pPr>
            <w:r>
              <w:t>44</w:t>
            </w:r>
          </w:p>
        </w:tc>
      </w:tr>
      <w:tr w:rsidR="00331A7E" w:rsidRPr="00A24123" w:rsidTr="00331A7E">
        <w:trPr>
          <w:trHeight w:val="414"/>
        </w:trPr>
        <w:tc>
          <w:tcPr>
            <w:tcW w:w="220" w:type="pct"/>
            <w:vMerge w:val="restart"/>
            <w:tcBorders>
              <w:top w:val="single" w:sz="12" w:space="0" w:color="auto"/>
              <w:left w:val="nil"/>
              <w:right w:val="single" w:sz="12" w:space="0" w:color="auto"/>
            </w:tcBorders>
            <w:textDirection w:val="btLr"/>
            <w:vAlign w:val="center"/>
          </w:tcPr>
          <w:p w:rsidR="00331A7E" w:rsidRDefault="00331A7E" w:rsidP="00243D63">
            <w:pPr>
              <w:pStyle w:val="Nzev"/>
              <w:spacing w:beforeLines="20" w:before="48"/>
              <w:ind w:left="-57" w:right="-57"/>
              <w:jc w:val="center"/>
            </w:pPr>
            <w:r>
              <w:t>ZŠ Vrdy</w:t>
            </w:r>
          </w:p>
        </w:tc>
        <w:tc>
          <w:tcPr>
            <w:tcW w:w="316" w:type="pct"/>
            <w:tcBorders>
              <w:top w:val="single" w:sz="12" w:space="0" w:color="auto"/>
              <w:left w:val="single" w:sz="12" w:space="0" w:color="auto"/>
            </w:tcBorders>
            <w:vAlign w:val="center"/>
          </w:tcPr>
          <w:p w:rsidR="00331A7E" w:rsidRDefault="00331A7E" w:rsidP="00243D63">
            <w:pPr>
              <w:pStyle w:val="Nzev"/>
              <w:spacing w:beforeLines="20" w:before="48"/>
              <w:ind w:left="-57" w:right="-57"/>
              <w:jc w:val="center"/>
            </w:pPr>
            <w:r>
              <w:t>7:01/7:18</w:t>
            </w:r>
          </w:p>
        </w:tc>
        <w:tc>
          <w:tcPr>
            <w:tcW w:w="715" w:type="pct"/>
            <w:tcBorders>
              <w:top w:val="single" w:sz="12" w:space="0" w:color="auto"/>
              <w:right w:val="single" w:sz="4" w:space="0" w:color="auto"/>
            </w:tcBorders>
            <w:vAlign w:val="center"/>
          </w:tcPr>
          <w:p w:rsidR="00331A7E" w:rsidRDefault="00331A7E" w:rsidP="00243D63">
            <w:pPr>
              <w:pStyle w:val="Nzev"/>
              <w:spacing w:beforeLines="20" w:before="48"/>
              <w:ind w:left="-57" w:right="-57"/>
              <w:jc w:val="center"/>
            </w:pPr>
            <w:r w:rsidRPr="004B742C">
              <w:t>Vrdy,Dolní Bu</w:t>
            </w:r>
            <w:r w:rsidRPr="004B742C">
              <w:rPr>
                <w:rFonts w:hint="eastAsia"/>
              </w:rPr>
              <w:t>č</w:t>
            </w:r>
            <w:r w:rsidRPr="004B742C">
              <w:t>ice,ÚNZ</w:t>
            </w:r>
          </w:p>
        </w:tc>
        <w:tc>
          <w:tcPr>
            <w:tcW w:w="400" w:type="pct"/>
            <w:tcBorders>
              <w:top w:val="single" w:sz="12" w:space="0" w:color="auto"/>
              <w:right w:val="single" w:sz="4" w:space="0" w:color="auto"/>
            </w:tcBorders>
            <w:vAlign w:val="center"/>
          </w:tcPr>
          <w:p w:rsidR="00331A7E" w:rsidRPr="00331A7E" w:rsidRDefault="00331A7E" w:rsidP="00243D63">
            <w:pPr>
              <w:pStyle w:val="Nzev"/>
              <w:spacing w:beforeLines="20" w:before="48"/>
              <w:ind w:left="-57" w:right="-57"/>
              <w:jc w:val="left"/>
              <w:rPr>
                <w:sz w:val="12"/>
                <w:szCs w:val="12"/>
              </w:rPr>
            </w:pPr>
            <w:r w:rsidRPr="00331A7E">
              <w:rPr>
                <w:sz w:val="12"/>
                <w:szCs w:val="12"/>
              </w:rPr>
              <w:t>240054 8</w:t>
            </w:r>
          </w:p>
        </w:tc>
        <w:tc>
          <w:tcPr>
            <w:tcW w:w="319" w:type="pct"/>
            <w:tcBorders>
              <w:top w:val="single" w:sz="12" w:space="0" w:color="auto"/>
              <w:left w:val="single" w:sz="4" w:space="0" w:color="auto"/>
              <w:right w:val="single" w:sz="12" w:space="0" w:color="auto"/>
            </w:tcBorders>
            <w:vAlign w:val="center"/>
          </w:tcPr>
          <w:p w:rsidR="00331A7E" w:rsidRDefault="00331A7E" w:rsidP="00243D63">
            <w:pPr>
              <w:pStyle w:val="Nzev"/>
              <w:spacing w:beforeLines="20" w:before="48"/>
              <w:ind w:left="-57" w:right="-57"/>
              <w:jc w:val="center"/>
            </w:pPr>
            <w:r>
              <w:t>7:45</w:t>
            </w:r>
          </w:p>
        </w:tc>
        <w:tc>
          <w:tcPr>
            <w:tcW w:w="314" w:type="pct"/>
            <w:tcBorders>
              <w:top w:val="single" w:sz="12" w:space="0" w:color="auto"/>
              <w:left w:val="single" w:sz="12" w:space="0" w:color="auto"/>
            </w:tcBorders>
            <w:vAlign w:val="center"/>
          </w:tcPr>
          <w:p w:rsidR="00331A7E" w:rsidRDefault="00331A7E" w:rsidP="00243D63">
            <w:pPr>
              <w:pStyle w:val="Nzev"/>
              <w:spacing w:beforeLines="20" w:before="48"/>
              <w:ind w:left="-57" w:right="-57"/>
              <w:jc w:val="center"/>
            </w:pPr>
            <w:r>
              <w:t>11:20</w:t>
            </w:r>
          </w:p>
        </w:tc>
        <w:tc>
          <w:tcPr>
            <w:tcW w:w="321" w:type="pct"/>
            <w:tcBorders>
              <w:top w:val="single" w:sz="12" w:space="0" w:color="auto"/>
              <w:right w:val="single" w:sz="4" w:space="0" w:color="auto"/>
            </w:tcBorders>
            <w:vAlign w:val="center"/>
          </w:tcPr>
          <w:p w:rsidR="00331A7E" w:rsidRDefault="00331A7E" w:rsidP="00243D63">
            <w:pPr>
              <w:pStyle w:val="Nzev"/>
              <w:spacing w:beforeLines="20" w:before="48"/>
              <w:ind w:left="-57" w:right="-57"/>
              <w:jc w:val="center"/>
            </w:pPr>
          </w:p>
        </w:tc>
        <w:tc>
          <w:tcPr>
            <w:tcW w:w="321" w:type="pct"/>
            <w:tcBorders>
              <w:top w:val="single" w:sz="12" w:space="0" w:color="auto"/>
              <w:left w:val="single" w:sz="4" w:space="0" w:color="auto"/>
            </w:tcBorders>
            <w:vAlign w:val="center"/>
          </w:tcPr>
          <w:p w:rsidR="00331A7E" w:rsidRDefault="00331A7E" w:rsidP="00243D63">
            <w:pPr>
              <w:pStyle w:val="Nzev"/>
              <w:spacing w:beforeLines="20" w:before="48"/>
              <w:ind w:left="-57" w:right="-57"/>
              <w:jc w:val="center"/>
            </w:pPr>
            <w:r>
              <w:t>13:15</w:t>
            </w:r>
          </w:p>
        </w:tc>
        <w:tc>
          <w:tcPr>
            <w:tcW w:w="1112" w:type="pct"/>
            <w:tcBorders>
              <w:top w:val="single" w:sz="12" w:space="0" w:color="auto"/>
            </w:tcBorders>
            <w:vAlign w:val="center"/>
          </w:tcPr>
          <w:p w:rsidR="00331A7E" w:rsidRDefault="00331A7E" w:rsidP="00243D63">
            <w:pPr>
              <w:pStyle w:val="Nzev"/>
              <w:spacing w:beforeLines="20" w:before="48"/>
              <w:ind w:left="-57" w:right="-57"/>
              <w:jc w:val="center"/>
            </w:pPr>
            <w:r w:rsidRPr="004B742C">
              <w:t>Vrdy,Dolní Bu</w:t>
            </w:r>
            <w:r w:rsidRPr="004B742C">
              <w:rPr>
                <w:rFonts w:hint="eastAsia"/>
              </w:rPr>
              <w:t>č</w:t>
            </w:r>
            <w:r w:rsidRPr="004B742C">
              <w:t>ice,ÚNZ</w:t>
            </w:r>
          </w:p>
        </w:tc>
        <w:tc>
          <w:tcPr>
            <w:tcW w:w="443" w:type="pct"/>
            <w:tcBorders>
              <w:top w:val="single" w:sz="12" w:space="0" w:color="auto"/>
            </w:tcBorders>
            <w:vAlign w:val="center"/>
          </w:tcPr>
          <w:p w:rsidR="00331A7E" w:rsidRPr="00331A7E" w:rsidRDefault="00331A7E" w:rsidP="00243D63">
            <w:pPr>
              <w:pStyle w:val="Nzev"/>
              <w:spacing w:beforeLines="20" w:before="48"/>
              <w:ind w:left="-57" w:right="-57"/>
              <w:jc w:val="left"/>
              <w:rPr>
                <w:sz w:val="12"/>
                <w:szCs w:val="12"/>
              </w:rPr>
            </w:pPr>
            <w:r w:rsidRPr="00331A7E">
              <w:rPr>
                <w:sz w:val="12"/>
                <w:szCs w:val="12"/>
              </w:rPr>
              <w:t>240046 5</w:t>
            </w:r>
          </w:p>
        </w:tc>
        <w:tc>
          <w:tcPr>
            <w:tcW w:w="519" w:type="pct"/>
            <w:gridSpan w:val="2"/>
            <w:tcBorders>
              <w:top w:val="single" w:sz="12" w:space="0" w:color="auto"/>
              <w:right w:val="nil"/>
            </w:tcBorders>
            <w:shd w:val="clear" w:color="auto" w:fill="FABF8F" w:themeFill="accent6" w:themeFillTint="99"/>
            <w:vAlign w:val="center"/>
          </w:tcPr>
          <w:p w:rsidR="00331A7E" w:rsidRDefault="00331A7E" w:rsidP="00243D63">
            <w:pPr>
              <w:pStyle w:val="Nzev"/>
              <w:spacing w:beforeLines="20" w:before="48"/>
              <w:ind w:left="-57" w:right="-57"/>
              <w:jc w:val="center"/>
            </w:pPr>
            <w:r>
              <w:t>115</w:t>
            </w:r>
          </w:p>
        </w:tc>
      </w:tr>
      <w:tr w:rsidR="00331A7E" w:rsidRPr="00A24123" w:rsidTr="00331A7E">
        <w:trPr>
          <w:trHeight w:val="414"/>
        </w:trPr>
        <w:tc>
          <w:tcPr>
            <w:tcW w:w="220" w:type="pct"/>
            <w:vMerge/>
            <w:tcBorders>
              <w:left w:val="nil"/>
              <w:right w:val="single" w:sz="12" w:space="0" w:color="auto"/>
            </w:tcBorders>
            <w:vAlign w:val="center"/>
          </w:tcPr>
          <w:p w:rsidR="00331A7E" w:rsidRDefault="00331A7E" w:rsidP="00243D63">
            <w:pPr>
              <w:pStyle w:val="Nzev"/>
              <w:spacing w:beforeLines="20" w:before="48"/>
              <w:ind w:left="-57" w:right="-57"/>
              <w:jc w:val="center"/>
            </w:pPr>
          </w:p>
        </w:tc>
        <w:tc>
          <w:tcPr>
            <w:tcW w:w="316" w:type="pct"/>
            <w:tcBorders>
              <w:left w:val="single" w:sz="12" w:space="0" w:color="auto"/>
            </w:tcBorders>
            <w:vAlign w:val="center"/>
          </w:tcPr>
          <w:p w:rsidR="00331A7E" w:rsidRDefault="00331A7E" w:rsidP="00243D63">
            <w:pPr>
              <w:pStyle w:val="Nzev"/>
              <w:spacing w:beforeLines="20" w:before="48"/>
              <w:ind w:left="-57" w:right="-57"/>
              <w:jc w:val="center"/>
            </w:pPr>
          </w:p>
        </w:tc>
        <w:tc>
          <w:tcPr>
            <w:tcW w:w="715" w:type="pct"/>
            <w:tcBorders>
              <w:right w:val="single" w:sz="4" w:space="0" w:color="auto"/>
            </w:tcBorders>
            <w:vAlign w:val="center"/>
          </w:tcPr>
          <w:p w:rsidR="00331A7E" w:rsidRDefault="00331A7E" w:rsidP="00243D63">
            <w:pPr>
              <w:pStyle w:val="Nzev"/>
              <w:spacing w:beforeLines="20" w:before="48"/>
              <w:ind w:left="-57" w:right="-57"/>
              <w:jc w:val="center"/>
            </w:pPr>
          </w:p>
        </w:tc>
        <w:tc>
          <w:tcPr>
            <w:tcW w:w="400" w:type="pct"/>
            <w:tcBorders>
              <w:right w:val="single" w:sz="4" w:space="0" w:color="auto"/>
            </w:tcBorders>
            <w:vAlign w:val="center"/>
          </w:tcPr>
          <w:p w:rsidR="00331A7E" w:rsidRPr="00331A7E" w:rsidRDefault="00331A7E"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331A7E" w:rsidRDefault="00331A7E" w:rsidP="00243D63">
            <w:pPr>
              <w:pStyle w:val="Nzev"/>
              <w:spacing w:beforeLines="20" w:before="48"/>
              <w:ind w:left="-57" w:right="-57"/>
              <w:jc w:val="center"/>
            </w:pPr>
          </w:p>
        </w:tc>
        <w:tc>
          <w:tcPr>
            <w:tcW w:w="314" w:type="pct"/>
            <w:tcBorders>
              <w:left w:val="single" w:sz="12" w:space="0" w:color="auto"/>
            </w:tcBorders>
            <w:vAlign w:val="center"/>
          </w:tcPr>
          <w:p w:rsidR="00331A7E" w:rsidRDefault="00331A7E" w:rsidP="00243D63">
            <w:pPr>
              <w:pStyle w:val="Nzev"/>
              <w:spacing w:beforeLines="20" w:before="48"/>
              <w:ind w:left="-57" w:right="-57"/>
              <w:jc w:val="center"/>
            </w:pPr>
            <w:r>
              <w:t>12:10</w:t>
            </w:r>
          </w:p>
        </w:tc>
        <w:tc>
          <w:tcPr>
            <w:tcW w:w="321" w:type="pct"/>
            <w:tcBorders>
              <w:right w:val="single" w:sz="4" w:space="0" w:color="auto"/>
            </w:tcBorders>
            <w:vAlign w:val="center"/>
          </w:tcPr>
          <w:p w:rsidR="00331A7E" w:rsidRDefault="00331A7E" w:rsidP="00243D63">
            <w:pPr>
              <w:pStyle w:val="Nzev"/>
              <w:spacing w:beforeLines="20" w:before="48"/>
              <w:ind w:left="-57" w:right="-57"/>
              <w:jc w:val="center"/>
            </w:pPr>
            <w:r>
              <w:t>12:10</w:t>
            </w:r>
          </w:p>
        </w:tc>
        <w:tc>
          <w:tcPr>
            <w:tcW w:w="321" w:type="pct"/>
            <w:tcBorders>
              <w:left w:val="single" w:sz="4" w:space="0" w:color="auto"/>
            </w:tcBorders>
            <w:vAlign w:val="center"/>
          </w:tcPr>
          <w:p w:rsidR="00331A7E" w:rsidRDefault="00331A7E" w:rsidP="00243D63">
            <w:pPr>
              <w:pStyle w:val="Nzev"/>
              <w:spacing w:beforeLines="20" w:before="48"/>
              <w:ind w:left="-57" w:right="-57"/>
              <w:jc w:val="center"/>
            </w:pPr>
            <w:r>
              <w:t>13:15</w:t>
            </w:r>
          </w:p>
        </w:tc>
        <w:tc>
          <w:tcPr>
            <w:tcW w:w="1112" w:type="pct"/>
            <w:vAlign w:val="center"/>
          </w:tcPr>
          <w:p w:rsidR="00331A7E" w:rsidRDefault="00331A7E" w:rsidP="00243D63">
            <w:pPr>
              <w:pStyle w:val="Nzev"/>
              <w:spacing w:beforeLines="20" w:before="48"/>
              <w:ind w:left="-57" w:right="-57"/>
              <w:jc w:val="center"/>
            </w:pPr>
            <w:r w:rsidRPr="004B742C">
              <w:t>Vrdy,Dolní Bu</w:t>
            </w:r>
            <w:r w:rsidRPr="004B742C">
              <w:rPr>
                <w:rFonts w:hint="eastAsia"/>
              </w:rPr>
              <w:t>č</w:t>
            </w:r>
            <w:r w:rsidRPr="004B742C">
              <w:t>ice,ÚNZ</w:t>
            </w:r>
          </w:p>
        </w:tc>
        <w:tc>
          <w:tcPr>
            <w:tcW w:w="443" w:type="pct"/>
            <w:vAlign w:val="center"/>
          </w:tcPr>
          <w:p w:rsidR="00331A7E" w:rsidRPr="00331A7E" w:rsidRDefault="00331A7E" w:rsidP="00243D63">
            <w:pPr>
              <w:pStyle w:val="Nzev"/>
              <w:spacing w:beforeLines="20" w:before="48"/>
              <w:ind w:left="-57" w:right="-57"/>
              <w:jc w:val="left"/>
              <w:rPr>
                <w:sz w:val="12"/>
                <w:szCs w:val="12"/>
              </w:rPr>
            </w:pPr>
            <w:r w:rsidRPr="00331A7E">
              <w:rPr>
                <w:sz w:val="12"/>
                <w:szCs w:val="12"/>
              </w:rPr>
              <w:t>240046 5</w:t>
            </w:r>
          </w:p>
        </w:tc>
        <w:tc>
          <w:tcPr>
            <w:tcW w:w="519" w:type="pct"/>
            <w:gridSpan w:val="2"/>
            <w:tcBorders>
              <w:right w:val="nil"/>
            </w:tcBorders>
            <w:shd w:val="clear" w:color="auto" w:fill="FABF8F" w:themeFill="accent6" w:themeFillTint="99"/>
            <w:vAlign w:val="center"/>
          </w:tcPr>
          <w:p w:rsidR="00331A7E" w:rsidRDefault="00331A7E" w:rsidP="0097362E">
            <w:pPr>
              <w:pStyle w:val="Nzev"/>
              <w:spacing w:before="20"/>
              <w:jc w:val="center"/>
            </w:pPr>
            <w:r>
              <w:t>65</w:t>
            </w:r>
          </w:p>
        </w:tc>
      </w:tr>
      <w:tr w:rsidR="00331A7E" w:rsidRPr="00A24123" w:rsidTr="00331A7E">
        <w:trPr>
          <w:trHeight w:val="414"/>
        </w:trPr>
        <w:tc>
          <w:tcPr>
            <w:tcW w:w="220" w:type="pct"/>
            <w:vMerge/>
            <w:tcBorders>
              <w:left w:val="nil"/>
              <w:right w:val="single" w:sz="12" w:space="0" w:color="auto"/>
            </w:tcBorders>
            <w:vAlign w:val="center"/>
          </w:tcPr>
          <w:p w:rsidR="00331A7E" w:rsidRDefault="00331A7E" w:rsidP="00243D63">
            <w:pPr>
              <w:pStyle w:val="Nzev"/>
              <w:spacing w:beforeLines="20" w:before="48"/>
              <w:ind w:left="-57" w:right="-57"/>
              <w:jc w:val="center"/>
            </w:pPr>
          </w:p>
        </w:tc>
        <w:tc>
          <w:tcPr>
            <w:tcW w:w="316" w:type="pct"/>
            <w:tcBorders>
              <w:left w:val="single" w:sz="12" w:space="0" w:color="auto"/>
            </w:tcBorders>
            <w:vAlign w:val="center"/>
          </w:tcPr>
          <w:p w:rsidR="00331A7E" w:rsidRDefault="00331A7E" w:rsidP="00243D63">
            <w:pPr>
              <w:pStyle w:val="Nzev"/>
              <w:spacing w:beforeLines="20" w:before="48"/>
              <w:ind w:left="-57" w:right="-57"/>
              <w:jc w:val="center"/>
            </w:pPr>
          </w:p>
        </w:tc>
        <w:tc>
          <w:tcPr>
            <w:tcW w:w="715" w:type="pct"/>
            <w:tcBorders>
              <w:right w:val="single" w:sz="4" w:space="0" w:color="auto"/>
            </w:tcBorders>
            <w:vAlign w:val="center"/>
          </w:tcPr>
          <w:p w:rsidR="00331A7E" w:rsidRDefault="00331A7E" w:rsidP="00243D63">
            <w:pPr>
              <w:pStyle w:val="Nzev"/>
              <w:spacing w:beforeLines="20" w:before="48"/>
              <w:ind w:left="-57" w:right="-57"/>
              <w:jc w:val="center"/>
            </w:pPr>
          </w:p>
        </w:tc>
        <w:tc>
          <w:tcPr>
            <w:tcW w:w="400" w:type="pct"/>
            <w:tcBorders>
              <w:right w:val="single" w:sz="4" w:space="0" w:color="auto"/>
            </w:tcBorders>
            <w:vAlign w:val="center"/>
          </w:tcPr>
          <w:p w:rsidR="00331A7E" w:rsidRPr="00331A7E" w:rsidRDefault="00331A7E"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331A7E" w:rsidRDefault="00331A7E" w:rsidP="00243D63">
            <w:pPr>
              <w:pStyle w:val="Nzev"/>
              <w:spacing w:beforeLines="20" w:before="48"/>
              <w:ind w:left="-57" w:right="-57"/>
              <w:jc w:val="center"/>
            </w:pPr>
          </w:p>
        </w:tc>
        <w:tc>
          <w:tcPr>
            <w:tcW w:w="314" w:type="pct"/>
            <w:tcBorders>
              <w:left w:val="single" w:sz="12" w:space="0" w:color="auto"/>
            </w:tcBorders>
            <w:vAlign w:val="center"/>
          </w:tcPr>
          <w:p w:rsidR="00331A7E" w:rsidRDefault="00331A7E" w:rsidP="00243D63">
            <w:pPr>
              <w:pStyle w:val="Nzev"/>
              <w:spacing w:beforeLines="20" w:before="48"/>
              <w:ind w:left="-57" w:right="-57"/>
              <w:jc w:val="center"/>
            </w:pPr>
            <w:r>
              <w:t>13:00</w:t>
            </w:r>
          </w:p>
        </w:tc>
        <w:tc>
          <w:tcPr>
            <w:tcW w:w="321" w:type="pct"/>
            <w:tcBorders>
              <w:right w:val="single" w:sz="4" w:space="0" w:color="auto"/>
            </w:tcBorders>
            <w:vAlign w:val="center"/>
          </w:tcPr>
          <w:p w:rsidR="00331A7E" w:rsidRDefault="00331A7E" w:rsidP="00243D63">
            <w:pPr>
              <w:pStyle w:val="Nzev"/>
              <w:spacing w:beforeLines="20" w:before="48"/>
              <w:ind w:left="-57" w:right="-57"/>
              <w:jc w:val="center"/>
            </w:pPr>
            <w:r>
              <w:t>13:00</w:t>
            </w:r>
          </w:p>
        </w:tc>
        <w:tc>
          <w:tcPr>
            <w:tcW w:w="321" w:type="pct"/>
            <w:tcBorders>
              <w:left w:val="single" w:sz="4" w:space="0" w:color="auto"/>
            </w:tcBorders>
            <w:vAlign w:val="center"/>
          </w:tcPr>
          <w:p w:rsidR="00331A7E" w:rsidRDefault="00331A7E" w:rsidP="00243D63">
            <w:pPr>
              <w:pStyle w:val="Nzev"/>
              <w:spacing w:beforeLines="20" w:before="48"/>
              <w:ind w:left="-57" w:right="-57"/>
              <w:jc w:val="center"/>
            </w:pPr>
            <w:r>
              <w:t>13:15</w:t>
            </w:r>
          </w:p>
        </w:tc>
        <w:tc>
          <w:tcPr>
            <w:tcW w:w="1112" w:type="pct"/>
            <w:vAlign w:val="center"/>
          </w:tcPr>
          <w:p w:rsidR="00331A7E" w:rsidRDefault="00331A7E" w:rsidP="00243D63">
            <w:pPr>
              <w:pStyle w:val="Nzev"/>
              <w:spacing w:beforeLines="20" w:before="48"/>
              <w:ind w:left="-57" w:right="-57"/>
              <w:jc w:val="center"/>
            </w:pPr>
            <w:r w:rsidRPr="004B742C">
              <w:t>Vrdy,Dolní Bu</w:t>
            </w:r>
            <w:r w:rsidRPr="004B742C">
              <w:rPr>
                <w:rFonts w:hint="eastAsia"/>
              </w:rPr>
              <w:t>č</w:t>
            </w:r>
            <w:r w:rsidRPr="004B742C">
              <w:t>ice,ÚNZ</w:t>
            </w:r>
          </w:p>
        </w:tc>
        <w:tc>
          <w:tcPr>
            <w:tcW w:w="443" w:type="pct"/>
            <w:vAlign w:val="center"/>
          </w:tcPr>
          <w:p w:rsidR="00331A7E" w:rsidRPr="00331A7E" w:rsidRDefault="00331A7E" w:rsidP="00243D63">
            <w:pPr>
              <w:pStyle w:val="Nzev"/>
              <w:spacing w:beforeLines="20" w:before="48"/>
              <w:ind w:left="-57" w:right="-57"/>
              <w:jc w:val="left"/>
              <w:rPr>
                <w:sz w:val="12"/>
                <w:szCs w:val="12"/>
              </w:rPr>
            </w:pPr>
            <w:r w:rsidRPr="00331A7E">
              <w:rPr>
                <w:sz w:val="12"/>
                <w:szCs w:val="12"/>
              </w:rPr>
              <w:t>240046 5</w:t>
            </w:r>
          </w:p>
        </w:tc>
        <w:tc>
          <w:tcPr>
            <w:tcW w:w="519" w:type="pct"/>
            <w:gridSpan w:val="2"/>
            <w:tcBorders>
              <w:right w:val="nil"/>
            </w:tcBorders>
            <w:vAlign w:val="center"/>
          </w:tcPr>
          <w:p w:rsidR="00331A7E" w:rsidRDefault="00331A7E" w:rsidP="0097362E">
            <w:pPr>
              <w:pStyle w:val="Nzev"/>
              <w:spacing w:before="20"/>
              <w:jc w:val="center"/>
            </w:pPr>
            <w:r>
              <w:t>15</w:t>
            </w:r>
          </w:p>
        </w:tc>
      </w:tr>
      <w:tr w:rsidR="00331A7E" w:rsidRPr="00A24123" w:rsidTr="00331A7E">
        <w:trPr>
          <w:trHeight w:val="414"/>
        </w:trPr>
        <w:tc>
          <w:tcPr>
            <w:tcW w:w="220" w:type="pct"/>
            <w:vMerge/>
            <w:tcBorders>
              <w:left w:val="nil"/>
              <w:right w:val="single" w:sz="12" w:space="0" w:color="auto"/>
            </w:tcBorders>
            <w:vAlign w:val="center"/>
          </w:tcPr>
          <w:p w:rsidR="00331A7E" w:rsidRDefault="00331A7E" w:rsidP="00243D63">
            <w:pPr>
              <w:pStyle w:val="Nzev"/>
              <w:spacing w:beforeLines="20" w:before="48"/>
              <w:ind w:left="-57" w:right="-57"/>
              <w:jc w:val="center"/>
            </w:pPr>
          </w:p>
        </w:tc>
        <w:tc>
          <w:tcPr>
            <w:tcW w:w="316" w:type="pct"/>
            <w:tcBorders>
              <w:left w:val="single" w:sz="12" w:space="0" w:color="auto"/>
            </w:tcBorders>
            <w:vAlign w:val="center"/>
          </w:tcPr>
          <w:p w:rsidR="00331A7E" w:rsidRDefault="00331A7E" w:rsidP="00243D63">
            <w:pPr>
              <w:pStyle w:val="Nzev"/>
              <w:spacing w:beforeLines="20" w:before="48"/>
              <w:ind w:left="-57" w:right="-57"/>
              <w:jc w:val="center"/>
            </w:pPr>
          </w:p>
        </w:tc>
        <w:tc>
          <w:tcPr>
            <w:tcW w:w="715" w:type="pct"/>
            <w:tcBorders>
              <w:right w:val="single" w:sz="4" w:space="0" w:color="auto"/>
            </w:tcBorders>
            <w:vAlign w:val="center"/>
          </w:tcPr>
          <w:p w:rsidR="00331A7E" w:rsidRDefault="00331A7E" w:rsidP="00243D63">
            <w:pPr>
              <w:pStyle w:val="Nzev"/>
              <w:spacing w:beforeLines="20" w:before="48"/>
              <w:ind w:left="-57" w:right="-57"/>
              <w:jc w:val="center"/>
            </w:pPr>
          </w:p>
        </w:tc>
        <w:tc>
          <w:tcPr>
            <w:tcW w:w="400" w:type="pct"/>
            <w:tcBorders>
              <w:right w:val="single" w:sz="4" w:space="0" w:color="auto"/>
            </w:tcBorders>
            <w:vAlign w:val="center"/>
          </w:tcPr>
          <w:p w:rsidR="00331A7E" w:rsidRPr="00331A7E" w:rsidRDefault="00331A7E"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331A7E" w:rsidRDefault="00331A7E" w:rsidP="00243D63">
            <w:pPr>
              <w:pStyle w:val="Nzev"/>
              <w:spacing w:beforeLines="20" w:before="48"/>
              <w:ind w:left="-57" w:right="-57"/>
              <w:jc w:val="center"/>
            </w:pPr>
          </w:p>
        </w:tc>
        <w:tc>
          <w:tcPr>
            <w:tcW w:w="314" w:type="pct"/>
            <w:tcBorders>
              <w:left w:val="single" w:sz="12" w:space="0" w:color="auto"/>
            </w:tcBorders>
            <w:vAlign w:val="center"/>
          </w:tcPr>
          <w:p w:rsidR="00331A7E" w:rsidRDefault="00331A7E" w:rsidP="00243D63">
            <w:pPr>
              <w:pStyle w:val="Nzev"/>
              <w:spacing w:beforeLines="20" w:before="48"/>
              <w:ind w:left="-57" w:right="-57"/>
              <w:jc w:val="center"/>
            </w:pPr>
          </w:p>
        </w:tc>
        <w:tc>
          <w:tcPr>
            <w:tcW w:w="321" w:type="pct"/>
            <w:tcBorders>
              <w:right w:val="single" w:sz="4" w:space="0" w:color="auto"/>
            </w:tcBorders>
            <w:vAlign w:val="center"/>
          </w:tcPr>
          <w:p w:rsidR="00331A7E" w:rsidRDefault="00331A7E" w:rsidP="00243D63">
            <w:pPr>
              <w:pStyle w:val="Nzev"/>
              <w:spacing w:beforeLines="20" w:before="48"/>
              <w:ind w:left="-57" w:right="-57"/>
              <w:jc w:val="center"/>
            </w:pPr>
            <w:r>
              <w:t>13:50</w:t>
            </w:r>
          </w:p>
        </w:tc>
        <w:tc>
          <w:tcPr>
            <w:tcW w:w="321" w:type="pct"/>
            <w:tcBorders>
              <w:left w:val="single" w:sz="4" w:space="0" w:color="auto"/>
            </w:tcBorders>
            <w:vAlign w:val="center"/>
          </w:tcPr>
          <w:p w:rsidR="00331A7E" w:rsidRDefault="00331A7E" w:rsidP="00243D63">
            <w:pPr>
              <w:pStyle w:val="Nzev"/>
              <w:spacing w:beforeLines="20" w:before="48"/>
              <w:ind w:left="-57" w:right="-57"/>
              <w:jc w:val="center"/>
            </w:pPr>
            <w:r>
              <w:t>14:27</w:t>
            </w:r>
          </w:p>
        </w:tc>
        <w:tc>
          <w:tcPr>
            <w:tcW w:w="1112" w:type="pct"/>
            <w:vAlign w:val="center"/>
          </w:tcPr>
          <w:p w:rsidR="00331A7E" w:rsidRDefault="00331A7E" w:rsidP="00243D63">
            <w:pPr>
              <w:pStyle w:val="Nzev"/>
              <w:spacing w:beforeLines="20" w:before="48"/>
              <w:ind w:left="-57" w:right="-57"/>
              <w:jc w:val="center"/>
            </w:pPr>
            <w:r w:rsidRPr="004B742C">
              <w:t>Vrdy,Dolní Bu</w:t>
            </w:r>
            <w:r w:rsidRPr="004B742C">
              <w:rPr>
                <w:rFonts w:hint="eastAsia"/>
              </w:rPr>
              <w:t>č</w:t>
            </w:r>
            <w:r w:rsidRPr="004B742C">
              <w:t>ice,ÚNZ</w:t>
            </w:r>
            <w:r w:rsidR="008976FF">
              <w:rPr>
                <w:vertAlign w:val="superscript"/>
              </w:rPr>
              <w:t>1</w:t>
            </w:r>
          </w:p>
        </w:tc>
        <w:tc>
          <w:tcPr>
            <w:tcW w:w="443" w:type="pct"/>
            <w:vAlign w:val="center"/>
          </w:tcPr>
          <w:p w:rsidR="00331A7E" w:rsidRPr="00331A7E" w:rsidRDefault="00331A7E" w:rsidP="00243D63">
            <w:pPr>
              <w:pStyle w:val="Nzev"/>
              <w:spacing w:beforeLines="20" w:before="48"/>
              <w:ind w:left="-57" w:right="-57"/>
              <w:jc w:val="left"/>
              <w:rPr>
                <w:sz w:val="12"/>
                <w:szCs w:val="12"/>
              </w:rPr>
            </w:pPr>
            <w:r w:rsidRPr="00331A7E">
              <w:rPr>
                <w:sz w:val="12"/>
                <w:szCs w:val="12"/>
              </w:rPr>
              <w:t>620710 22</w:t>
            </w:r>
            <w:r>
              <w:rPr>
                <w:sz w:val="12"/>
                <w:szCs w:val="12"/>
              </w:rPr>
              <w:br/>
            </w:r>
            <w:r w:rsidRPr="00331A7E">
              <w:rPr>
                <w:sz w:val="12"/>
                <w:szCs w:val="12"/>
              </w:rPr>
              <w:t>240046 8</w:t>
            </w:r>
          </w:p>
        </w:tc>
        <w:tc>
          <w:tcPr>
            <w:tcW w:w="519" w:type="pct"/>
            <w:gridSpan w:val="2"/>
            <w:tcBorders>
              <w:right w:val="nil"/>
            </w:tcBorders>
            <w:vAlign w:val="center"/>
          </w:tcPr>
          <w:p w:rsidR="00331A7E" w:rsidRDefault="00331A7E" w:rsidP="0097362E">
            <w:pPr>
              <w:pStyle w:val="Nzev"/>
              <w:spacing w:before="20"/>
              <w:jc w:val="center"/>
            </w:pPr>
            <w:r>
              <w:t>37+17</w:t>
            </w:r>
          </w:p>
        </w:tc>
      </w:tr>
      <w:tr w:rsidR="00331A7E" w:rsidRPr="00A24123" w:rsidTr="00331A7E">
        <w:trPr>
          <w:trHeight w:val="414"/>
        </w:trPr>
        <w:tc>
          <w:tcPr>
            <w:tcW w:w="220" w:type="pct"/>
            <w:vMerge/>
            <w:tcBorders>
              <w:left w:val="nil"/>
              <w:right w:val="single" w:sz="12" w:space="0" w:color="auto"/>
            </w:tcBorders>
            <w:vAlign w:val="center"/>
          </w:tcPr>
          <w:p w:rsidR="00331A7E" w:rsidRDefault="00331A7E" w:rsidP="00243D63">
            <w:pPr>
              <w:pStyle w:val="Nzev"/>
              <w:spacing w:beforeLines="20" w:before="48"/>
              <w:ind w:left="-57" w:right="-57"/>
              <w:jc w:val="center"/>
            </w:pPr>
          </w:p>
        </w:tc>
        <w:tc>
          <w:tcPr>
            <w:tcW w:w="316" w:type="pct"/>
            <w:tcBorders>
              <w:left w:val="single" w:sz="12" w:space="0" w:color="auto"/>
            </w:tcBorders>
            <w:vAlign w:val="center"/>
          </w:tcPr>
          <w:p w:rsidR="00331A7E" w:rsidRDefault="00331A7E" w:rsidP="00243D63">
            <w:pPr>
              <w:pStyle w:val="Nzev"/>
              <w:spacing w:beforeLines="20" w:before="48"/>
              <w:ind w:left="-57" w:right="-57"/>
              <w:jc w:val="center"/>
            </w:pPr>
          </w:p>
        </w:tc>
        <w:tc>
          <w:tcPr>
            <w:tcW w:w="715" w:type="pct"/>
            <w:tcBorders>
              <w:right w:val="single" w:sz="4" w:space="0" w:color="auto"/>
            </w:tcBorders>
            <w:vAlign w:val="center"/>
          </w:tcPr>
          <w:p w:rsidR="00331A7E" w:rsidRDefault="00331A7E" w:rsidP="00243D63">
            <w:pPr>
              <w:pStyle w:val="Nzev"/>
              <w:spacing w:beforeLines="20" w:before="48"/>
              <w:ind w:left="-57" w:right="-57"/>
              <w:jc w:val="center"/>
            </w:pPr>
          </w:p>
        </w:tc>
        <w:tc>
          <w:tcPr>
            <w:tcW w:w="400" w:type="pct"/>
            <w:tcBorders>
              <w:right w:val="single" w:sz="4" w:space="0" w:color="auto"/>
            </w:tcBorders>
            <w:vAlign w:val="center"/>
          </w:tcPr>
          <w:p w:rsidR="00331A7E" w:rsidRPr="00331A7E" w:rsidRDefault="00331A7E"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331A7E" w:rsidRDefault="00331A7E" w:rsidP="00243D63">
            <w:pPr>
              <w:pStyle w:val="Nzev"/>
              <w:spacing w:beforeLines="20" w:before="48"/>
              <w:ind w:left="-57" w:right="-57"/>
              <w:jc w:val="center"/>
            </w:pPr>
          </w:p>
        </w:tc>
        <w:tc>
          <w:tcPr>
            <w:tcW w:w="314" w:type="pct"/>
            <w:tcBorders>
              <w:left w:val="single" w:sz="12" w:space="0" w:color="auto"/>
            </w:tcBorders>
            <w:vAlign w:val="center"/>
          </w:tcPr>
          <w:p w:rsidR="00331A7E" w:rsidRDefault="00331A7E" w:rsidP="00243D63">
            <w:pPr>
              <w:pStyle w:val="Nzev"/>
              <w:spacing w:beforeLines="20" w:before="48"/>
              <w:ind w:left="-57" w:right="-57"/>
              <w:jc w:val="center"/>
            </w:pPr>
          </w:p>
        </w:tc>
        <w:tc>
          <w:tcPr>
            <w:tcW w:w="321" w:type="pct"/>
            <w:tcBorders>
              <w:right w:val="single" w:sz="4" w:space="0" w:color="auto"/>
            </w:tcBorders>
            <w:vAlign w:val="center"/>
          </w:tcPr>
          <w:p w:rsidR="00331A7E" w:rsidRDefault="00331A7E" w:rsidP="00243D63">
            <w:pPr>
              <w:pStyle w:val="Nzev"/>
              <w:spacing w:beforeLines="20" w:before="48"/>
              <w:ind w:left="-57" w:right="-57"/>
              <w:jc w:val="center"/>
            </w:pPr>
            <w:r>
              <w:t>14:40</w:t>
            </w:r>
          </w:p>
        </w:tc>
        <w:tc>
          <w:tcPr>
            <w:tcW w:w="321" w:type="pct"/>
            <w:tcBorders>
              <w:left w:val="single" w:sz="4" w:space="0" w:color="auto"/>
            </w:tcBorders>
            <w:vAlign w:val="center"/>
          </w:tcPr>
          <w:p w:rsidR="00331A7E" w:rsidRDefault="00331A7E" w:rsidP="00243D63">
            <w:pPr>
              <w:pStyle w:val="Nzev"/>
              <w:spacing w:beforeLines="20" w:before="48"/>
              <w:ind w:left="-57" w:right="-57"/>
              <w:jc w:val="center"/>
            </w:pPr>
            <w:r>
              <w:t>15:36</w:t>
            </w:r>
          </w:p>
        </w:tc>
        <w:tc>
          <w:tcPr>
            <w:tcW w:w="1112" w:type="pct"/>
            <w:vAlign w:val="center"/>
          </w:tcPr>
          <w:p w:rsidR="00331A7E" w:rsidRDefault="00331A7E" w:rsidP="00243D63">
            <w:pPr>
              <w:pStyle w:val="Nzev"/>
              <w:spacing w:beforeLines="20" w:before="48"/>
              <w:ind w:left="-57" w:right="-57"/>
              <w:jc w:val="center"/>
            </w:pPr>
            <w:r w:rsidRPr="004B742C">
              <w:t>Vrdy,Dolní Bu</w:t>
            </w:r>
            <w:r w:rsidRPr="004B742C">
              <w:rPr>
                <w:rFonts w:hint="eastAsia"/>
              </w:rPr>
              <w:t>č</w:t>
            </w:r>
            <w:r w:rsidRPr="004B742C">
              <w:t>ice,ÚNZ</w:t>
            </w:r>
          </w:p>
        </w:tc>
        <w:tc>
          <w:tcPr>
            <w:tcW w:w="443" w:type="pct"/>
            <w:vAlign w:val="center"/>
          </w:tcPr>
          <w:p w:rsidR="00331A7E" w:rsidRPr="00331A7E" w:rsidRDefault="00331A7E" w:rsidP="00243D63">
            <w:pPr>
              <w:pStyle w:val="Nzev"/>
              <w:spacing w:beforeLines="20" w:before="48"/>
              <w:ind w:left="-57" w:right="-57"/>
              <w:jc w:val="left"/>
              <w:rPr>
                <w:sz w:val="12"/>
                <w:szCs w:val="12"/>
              </w:rPr>
            </w:pPr>
            <w:r w:rsidRPr="00331A7E">
              <w:rPr>
                <w:sz w:val="12"/>
                <w:szCs w:val="12"/>
              </w:rPr>
              <w:t>620710 26</w:t>
            </w:r>
          </w:p>
        </w:tc>
        <w:tc>
          <w:tcPr>
            <w:tcW w:w="519" w:type="pct"/>
            <w:gridSpan w:val="2"/>
            <w:tcBorders>
              <w:right w:val="nil"/>
            </w:tcBorders>
            <w:vAlign w:val="center"/>
          </w:tcPr>
          <w:p w:rsidR="00331A7E" w:rsidRDefault="00331A7E" w:rsidP="0097362E">
            <w:pPr>
              <w:pStyle w:val="Nzev"/>
              <w:spacing w:before="20"/>
              <w:jc w:val="center"/>
            </w:pPr>
            <w:r>
              <w:t>56</w:t>
            </w:r>
          </w:p>
        </w:tc>
      </w:tr>
      <w:tr w:rsidR="00331A7E" w:rsidRPr="00A24123" w:rsidTr="00331A7E">
        <w:trPr>
          <w:trHeight w:val="414"/>
        </w:trPr>
        <w:tc>
          <w:tcPr>
            <w:tcW w:w="220" w:type="pct"/>
            <w:vMerge/>
            <w:tcBorders>
              <w:left w:val="nil"/>
              <w:bottom w:val="nil"/>
              <w:right w:val="single" w:sz="12" w:space="0" w:color="auto"/>
            </w:tcBorders>
            <w:vAlign w:val="center"/>
          </w:tcPr>
          <w:p w:rsidR="00331A7E" w:rsidRDefault="00331A7E" w:rsidP="00243D63">
            <w:pPr>
              <w:pStyle w:val="Nzev"/>
              <w:spacing w:beforeLines="20" w:before="48"/>
              <w:ind w:left="-57" w:right="-57"/>
              <w:jc w:val="center"/>
            </w:pPr>
          </w:p>
        </w:tc>
        <w:tc>
          <w:tcPr>
            <w:tcW w:w="316" w:type="pct"/>
            <w:tcBorders>
              <w:left w:val="single" w:sz="12" w:space="0" w:color="auto"/>
              <w:bottom w:val="nil"/>
            </w:tcBorders>
            <w:vAlign w:val="center"/>
          </w:tcPr>
          <w:p w:rsidR="00331A7E" w:rsidRDefault="00331A7E" w:rsidP="00243D63">
            <w:pPr>
              <w:pStyle w:val="Nzev"/>
              <w:spacing w:beforeLines="20" w:before="48"/>
              <w:ind w:left="-57" w:right="-57"/>
              <w:jc w:val="center"/>
            </w:pPr>
          </w:p>
        </w:tc>
        <w:tc>
          <w:tcPr>
            <w:tcW w:w="715" w:type="pct"/>
            <w:tcBorders>
              <w:bottom w:val="nil"/>
              <w:right w:val="single" w:sz="4" w:space="0" w:color="auto"/>
            </w:tcBorders>
            <w:vAlign w:val="center"/>
          </w:tcPr>
          <w:p w:rsidR="00331A7E" w:rsidRDefault="00331A7E" w:rsidP="00243D63">
            <w:pPr>
              <w:pStyle w:val="Nzev"/>
              <w:spacing w:beforeLines="20" w:before="48"/>
              <w:ind w:left="-57" w:right="-57"/>
              <w:jc w:val="center"/>
            </w:pPr>
          </w:p>
        </w:tc>
        <w:tc>
          <w:tcPr>
            <w:tcW w:w="400" w:type="pct"/>
            <w:tcBorders>
              <w:bottom w:val="nil"/>
              <w:right w:val="single" w:sz="4" w:space="0" w:color="auto"/>
            </w:tcBorders>
            <w:vAlign w:val="center"/>
          </w:tcPr>
          <w:p w:rsidR="00331A7E" w:rsidRPr="00331A7E" w:rsidRDefault="00331A7E" w:rsidP="00243D63">
            <w:pPr>
              <w:pStyle w:val="Nzev"/>
              <w:spacing w:beforeLines="20" w:before="48"/>
              <w:ind w:left="-57" w:right="-57"/>
              <w:jc w:val="left"/>
              <w:rPr>
                <w:sz w:val="12"/>
                <w:szCs w:val="12"/>
              </w:rPr>
            </w:pPr>
          </w:p>
        </w:tc>
        <w:tc>
          <w:tcPr>
            <w:tcW w:w="319" w:type="pct"/>
            <w:tcBorders>
              <w:left w:val="single" w:sz="4" w:space="0" w:color="auto"/>
              <w:bottom w:val="nil"/>
              <w:right w:val="single" w:sz="12" w:space="0" w:color="auto"/>
            </w:tcBorders>
            <w:vAlign w:val="center"/>
          </w:tcPr>
          <w:p w:rsidR="00331A7E" w:rsidRDefault="00331A7E" w:rsidP="00243D63">
            <w:pPr>
              <w:pStyle w:val="Nzev"/>
              <w:spacing w:beforeLines="20" w:before="48"/>
              <w:ind w:left="-57" w:right="-57"/>
              <w:jc w:val="center"/>
            </w:pPr>
          </w:p>
        </w:tc>
        <w:tc>
          <w:tcPr>
            <w:tcW w:w="314" w:type="pct"/>
            <w:tcBorders>
              <w:left w:val="single" w:sz="12" w:space="0" w:color="auto"/>
              <w:bottom w:val="nil"/>
            </w:tcBorders>
            <w:vAlign w:val="center"/>
          </w:tcPr>
          <w:p w:rsidR="00331A7E" w:rsidRDefault="00331A7E" w:rsidP="00243D63">
            <w:pPr>
              <w:pStyle w:val="Nzev"/>
              <w:spacing w:beforeLines="20" w:before="48"/>
              <w:ind w:left="-57" w:right="-57"/>
              <w:jc w:val="center"/>
            </w:pPr>
          </w:p>
        </w:tc>
        <w:tc>
          <w:tcPr>
            <w:tcW w:w="321" w:type="pct"/>
            <w:tcBorders>
              <w:bottom w:val="nil"/>
              <w:right w:val="single" w:sz="4" w:space="0" w:color="auto"/>
            </w:tcBorders>
            <w:vAlign w:val="center"/>
          </w:tcPr>
          <w:p w:rsidR="00331A7E" w:rsidRDefault="00331A7E" w:rsidP="00243D63">
            <w:pPr>
              <w:pStyle w:val="Nzev"/>
              <w:spacing w:beforeLines="20" w:before="48"/>
              <w:ind w:left="-57" w:right="-57"/>
              <w:jc w:val="center"/>
            </w:pPr>
          </w:p>
        </w:tc>
        <w:tc>
          <w:tcPr>
            <w:tcW w:w="321" w:type="pct"/>
            <w:tcBorders>
              <w:left w:val="single" w:sz="4" w:space="0" w:color="auto"/>
              <w:bottom w:val="nil"/>
            </w:tcBorders>
            <w:vAlign w:val="center"/>
          </w:tcPr>
          <w:p w:rsidR="00331A7E" w:rsidRDefault="00331A7E" w:rsidP="00243D63">
            <w:pPr>
              <w:pStyle w:val="Nzev"/>
              <w:spacing w:beforeLines="20" w:before="48"/>
              <w:ind w:left="-57" w:right="-57"/>
              <w:jc w:val="center"/>
            </w:pPr>
            <w:r>
              <w:t>15:40</w:t>
            </w:r>
          </w:p>
        </w:tc>
        <w:tc>
          <w:tcPr>
            <w:tcW w:w="1112" w:type="pct"/>
            <w:tcBorders>
              <w:bottom w:val="nil"/>
            </w:tcBorders>
            <w:vAlign w:val="center"/>
          </w:tcPr>
          <w:p w:rsidR="00331A7E" w:rsidRDefault="00331A7E" w:rsidP="00243D63">
            <w:pPr>
              <w:pStyle w:val="Nzev"/>
              <w:spacing w:beforeLines="20" w:before="48"/>
              <w:ind w:left="-57" w:right="-57"/>
              <w:jc w:val="center"/>
            </w:pPr>
            <w:r w:rsidRPr="004B742C">
              <w:t>Vrdy,Dolní Bu</w:t>
            </w:r>
            <w:r w:rsidRPr="004B742C">
              <w:rPr>
                <w:rFonts w:hint="eastAsia"/>
              </w:rPr>
              <w:t>č</w:t>
            </w:r>
            <w:r w:rsidRPr="004B742C">
              <w:t>ice,ÚNZ</w:t>
            </w:r>
          </w:p>
        </w:tc>
        <w:tc>
          <w:tcPr>
            <w:tcW w:w="443" w:type="pct"/>
            <w:tcBorders>
              <w:bottom w:val="nil"/>
            </w:tcBorders>
            <w:vAlign w:val="center"/>
          </w:tcPr>
          <w:p w:rsidR="00331A7E" w:rsidRPr="00331A7E" w:rsidRDefault="00331A7E" w:rsidP="00243D63">
            <w:pPr>
              <w:pStyle w:val="Nzev"/>
              <w:spacing w:beforeLines="20" w:before="48"/>
              <w:ind w:left="-57" w:right="-57"/>
              <w:jc w:val="left"/>
              <w:rPr>
                <w:sz w:val="12"/>
                <w:szCs w:val="12"/>
              </w:rPr>
            </w:pPr>
            <w:r w:rsidRPr="00331A7E">
              <w:rPr>
                <w:sz w:val="12"/>
                <w:szCs w:val="12"/>
              </w:rPr>
              <w:t>240054 21</w:t>
            </w:r>
          </w:p>
        </w:tc>
        <w:tc>
          <w:tcPr>
            <w:tcW w:w="519" w:type="pct"/>
            <w:gridSpan w:val="2"/>
            <w:tcBorders>
              <w:bottom w:val="nil"/>
              <w:right w:val="nil"/>
            </w:tcBorders>
            <w:vAlign w:val="center"/>
          </w:tcPr>
          <w:p w:rsidR="00331A7E" w:rsidRDefault="00331A7E" w:rsidP="0097362E">
            <w:pPr>
              <w:pStyle w:val="Nzev"/>
              <w:spacing w:before="20"/>
              <w:jc w:val="center"/>
            </w:pPr>
            <w:r>
              <w:t>60</w:t>
            </w:r>
          </w:p>
        </w:tc>
      </w:tr>
    </w:tbl>
    <w:p w:rsidR="004B742C" w:rsidRDefault="004B742C" w:rsidP="004B742C">
      <w:pPr>
        <w:pStyle w:val="zdroj"/>
      </w:pPr>
      <w:r w:rsidRPr="004B0CE3">
        <w:t>Zdroj:</w:t>
      </w:r>
      <w:r>
        <w:t xml:space="preserve"> jizdnirady.cz; Dotazníkové šetření</w:t>
      </w:r>
    </w:p>
    <w:p w:rsidR="004B742C" w:rsidRDefault="008976FF" w:rsidP="00331A7E">
      <w:pPr>
        <w:pStyle w:val="zdrojpoznm"/>
      </w:pPr>
      <w:r>
        <w:rPr>
          <w:vertAlign w:val="superscript"/>
        </w:rPr>
        <w:t>1</w:t>
      </w:r>
      <w:r>
        <w:t xml:space="preserve"> </w:t>
      </w:r>
      <w:r w:rsidR="004B742C">
        <w:t>nutný přestup</w:t>
      </w:r>
      <w:r w:rsidR="004B742C" w:rsidRPr="005A25B3">
        <w:t xml:space="preserve"> </w:t>
      </w:r>
      <w:r w:rsidR="004B742C">
        <w:t xml:space="preserve">na zastávce </w:t>
      </w:r>
      <w:r w:rsidR="004B742C" w:rsidRPr="004B742C">
        <w:t>Podho</w:t>
      </w:r>
      <w:r w:rsidR="004B742C" w:rsidRPr="004B742C">
        <w:rPr>
          <w:rFonts w:hint="eastAsia"/>
        </w:rPr>
        <w:t>ř</w:t>
      </w:r>
      <w:r w:rsidR="004B742C" w:rsidRPr="004B742C">
        <w:t>any u Ronova n.D.,,zahrady</w:t>
      </w:r>
      <w:r w:rsidR="004B742C">
        <w:t xml:space="preserve">, přesun na zastávku </w:t>
      </w:r>
      <w:r w:rsidR="004B742C" w:rsidRPr="004B742C">
        <w:t>Podho</w:t>
      </w:r>
      <w:r w:rsidR="004B742C" w:rsidRPr="004B742C">
        <w:rPr>
          <w:rFonts w:hint="eastAsia"/>
        </w:rPr>
        <w:t>ř</w:t>
      </w:r>
      <w:r w:rsidR="004B742C" w:rsidRPr="004B742C">
        <w:t xml:space="preserve">any u Ronova n.D.,,odb.Lipovec </w:t>
      </w:r>
      <w:r w:rsidR="004B742C" w:rsidRPr="000E7315">
        <w:t>(p</w:t>
      </w:r>
      <w:r w:rsidR="004B742C" w:rsidRPr="000E7315">
        <w:rPr>
          <w:rFonts w:hint="eastAsia"/>
        </w:rPr>
        <w:t>ří</w:t>
      </w:r>
      <w:r w:rsidR="004B742C">
        <w:t>jezd 14:43; odjezd 15:00</w:t>
      </w:r>
      <w:r w:rsidR="004B742C" w:rsidRPr="000E7315">
        <w:t>)</w:t>
      </w:r>
      <w:r w:rsidR="004B742C">
        <w:t xml:space="preserve"> – čekací doba 17 min</w:t>
      </w:r>
    </w:p>
    <w:p w:rsidR="0013747A" w:rsidRDefault="0013747A" w:rsidP="009B0FB4">
      <w:pPr>
        <w:pStyle w:val="zdroj"/>
      </w:pPr>
    </w:p>
    <w:p w:rsidR="00441DFE" w:rsidRDefault="0051041C" w:rsidP="00B36E63">
      <w:pPr>
        <w:pStyle w:val="Bezmezer"/>
      </w:pPr>
      <w:r>
        <w:t>Z dané tabulky je patrné, že dopravní obslužnost z pohledu dojíž</w:t>
      </w:r>
      <w:r>
        <w:rPr>
          <w:rFonts w:hint="eastAsia"/>
        </w:rPr>
        <w:t>ď</w:t>
      </w:r>
      <w:r>
        <w:t>ky žák</w:t>
      </w:r>
      <w:r>
        <w:rPr>
          <w:rFonts w:hint="eastAsia"/>
        </w:rPr>
        <w:t>ů</w:t>
      </w:r>
      <w:r>
        <w:t xml:space="preserve"> je na nevyhovující úrovni. Žáci mají obtížnou dojíž</w:t>
      </w:r>
      <w:r>
        <w:rPr>
          <w:rFonts w:hint="eastAsia"/>
        </w:rPr>
        <w:t>ď</w:t>
      </w:r>
      <w:r>
        <w:t>ku zejména ze školy, nebo</w:t>
      </w:r>
      <w:r>
        <w:rPr>
          <w:rFonts w:hint="eastAsia"/>
        </w:rPr>
        <w:t>ť</w:t>
      </w:r>
      <w:r>
        <w:t xml:space="preserve"> </w:t>
      </w:r>
      <w:r>
        <w:rPr>
          <w:rFonts w:hint="eastAsia"/>
        </w:rPr>
        <w:t>č</w:t>
      </w:r>
      <w:r>
        <w:t>etnost spoj</w:t>
      </w:r>
      <w:r>
        <w:rPr>
          <w:rFonts w:hint="eastAsia"/>
        </w:rPr>
        <w:t>ů</w:t>
      </w:r>
      <w:r>
        <w:t xml:space="preserve"> neodpovídá p</w:t>
      </w:r>
      <w:r>
        <w:rPr>
          <w:rFonts w:hint="eastAsia"/>
        </w:rPr>
        <w:t>ř</w:t>
      </w:r>
      <w:r>
        <w:t>epravním pot</w:t>
      </w:r>
      <w:r>
        <w:rPr>
          <w:rFonts w:hint="eastAsia"/>
        </w:rPr>
        <w:t>ř</w:t>
      </w:r>
      <w:r>
        <w:t xml:space="preserve">ebám. </w:t>
      </w:r>
      <w:r w:rsidR="00203BBE">
        <w:t xml:space="preserve">Především by bylo vhodné </w:t>
      </w:r>
      <w:r w:rsidR="00203BBE" w:rsidRPr="00203BBE">
        <w:t>dopln</w:t>
      </w:r>
      <w:r w:rsidR="00203BBE" w:rsidRPr="00203BBE">
        <w:rPr>
          <w:rFonts w:hint="eastAsia"/>
        </w:rPr>
        <w:t>ě</w:t>
      </w:r>
      <w:r w:rsidR="00203BBE" w:rsidRPr="00203BBE">
        <w:t>ní dalšími spoji</w:t>
      </w:r>
      <w:r w:rsidR="00203BBE">
        <w:t>, aby</w:t>
      </w:r>
      <w:r w:rsidR="00203BBE" w:rsidRPr="00203BBE">
        <w:t xml:space="preserve"> </w:t>
      </w:r>
      <w:r w:rsidR="00203BBE">
        <w:t>se situace z hlediska dojíž</w:t>
      </w:r>
      <w:r w:rsidR="00203BBE">
        <w:rPr>
          <w:rFonts w:hint="eastAsia"/>
        </w:rPr>
        <w:t>ď</w:t>
      </w:r>
      <w:r w:rsidR="00203BBE">
        <w:t>ky vylepšila, konkrétně v časovém úseku kolem 12:00 h. </w:t>
      </w:r>
    </w:p>
    <w:p w:rsidR="00F2542D" w:rsidRPr="00022FF7" w:rsidRDefault="005F25EC" w:rsidP="00F2542D">
      <w:pPr>
        <w:pStyle w:val="Nadpis3"/>
      </w:pPr>
      <w:bookmarkStart w:id="97" w:name="_Toc481016171"/>
      <w:r>
        <w:t>Šebestěnice</w:t>
      </w:r>
      <w:bookmarkEnd w:id="97"/>
    </w:p>
    <w:p w:rsidR="00F2542D" w:rsidRDefault="00F2542D" w:rsidP="00F2542D">
      <w:pPr>
        <w:pStyle w:val="Bezmezer"/>
      </w:pPr>
      <w:r>
        <w:t xml:space="preserve">Obec </w:t>
      </w:r>
      <w:r w:rsidR="005F25EC" w:rsidRPr="005F25EC">
        <w:t>Šebest</w:t>
      </w:r>
      <w:r w:rsidR="005F25EC" w:rsidRPr="005F25EC">
        <w:rPr>
          <w:rFonts w:hint="eastAsia"/>
        </w:rPr>
        <w:t>ě</w:t>
      </w:r>
      <w:r w:rsidR="005F25EC" w:rsidRPr="005F25EC">
        <w:t>nice</w:t>
      </w:r>
      <w:r w:rsidR="005F25EC">
        <w:t xml:space="preserve"> </w:t>
      </w:r>
      <w:r>
        <w:t>je vzdálená 10,</w:t>
      </w:r>
      <w:r w:rsidR="005F25EC">
        <w:t>7</w:t>
      </w:r>
      <w:r>
        <w:t xml:space="preserve"> km od Čáslavi a </w:t>
      </w:r>
      <w:r w:rsidR="005F25EC">
        <w:t>18,6</w:t>
      </w:r>
      <w:r>
        <w:t xml:space="preserve"> km od Kutné Hory. Z celkového počtu </w:t>
      </w:r>
      <w:r w:rsidR="005F25EC">
        <w:t>93</w:t>
      </w:r>
      <w:r>
        <w:t xml:space="preserve"> obyvatel bylo </w:t>
      </w:r>
      <w:r w:rsidR="005F25EC">
        <w:t>8</w:t>
      </w:r>
      <w:r>
        <w:t xml:space="preserve"> dětí ve věku do 14 let (údaje k 31. 12. 2015). </w:t>
      </w:r>
      <w:r w:rsidRPr="004C717E">
        <w:t>Po</w:t>
      </w:r>
      <w:r w:rsidRPr="004C717E">
        <w:rPr>
          <w:rFonts w:hint="eastAsia"/>
        </w:rPr>
        <w:t>č</w:t>
      </w:r>
      <w:r w:rsidRPr="004C717E">
        <w:t>et katastr</w:t>
      </w:r>
      <w:r w:rsidRPr="004C717E">
        <w:rPr>
          <w:rFonts w:hint="eastAsia"/>
        </w:rPr>
        <w:t>ů</w:t>
      </w:r>
      <w:r>
        <w:t>: 1, p</w:t>
      </w:r>
      <w:r w:rsidRPr="00695DF0">
        <w:t>o</w:t>
      </w:r>
      <w:r w:rsidRPr="00695DF0">
        <w:rPr>
          <w:rFonts w:hint="eastAsia"/>
        </w:rPr>
        <w:t>č</w:t>
      </w:r>
      <w:r w:rsidRPr="00695DF0">
        <w:t xml:space="preserve">et </w:t>
      </w:r>
      <w:r w:rsidRPr="00695DF0">
        <w:rPr>
          <w:rFonts w:hint="eastAsia"/>
        </w:rPr>
        <w:t>čá</w:t>
      </w:r>
      <w:r w:rsidRPr="00695DF0">
        <w:t>stí obce</w:t>
      </w:r>
      <w:r>
        <w:t>: 1.</w:t>
      </w:r>
    </w:p>
    <w:p w:rsidR="00F2542D" w:rsidRPr="00392BB1" w:rsidRDefault="00F2542D" w:rsidP="00F2542D">
      <w:pPr>
        <w:pStyle w:val="Bezmezer"/>
        <w:rPr>
          <w:b/>
        </w:rPr>
      </w:pPr>
      <w:r>
        <w:rPr>
          <w:b/>
        </w:rPr>
        <w:t>Dle údajů z dotazníků navštěvují</w:t>
      </w:r>
      <w:r w:rsidRPr="00DC0763">
        <w:rPr>
          <w:b/>
        </w:rPr>
        <w:t xml:space="preserve"> ZŠ </w:t>
      </w:r>
      <w:r>
        <w:rPr>
          <w:b/>
        </w:rPr>
        <w:t xml:space="preserve">(v SO ORP Čáslav a SO ORP Kutná Hora) </w:t>
      </w:r>
      <w:r w:rsidR="005F25EC">
        <w:rPr>
          <w:b/>
        </w:rPr>
        <w:t>celkem 2</w:t>
      </w:r>
      <w:r w:rsidRPr="001E2913">
        <w:rPr>
          <w:b/>
        </w:rPr>
        <w:t xml:space="preserve"> </w:t>
      </w:r>
      <w:r>
        <w:rPr>
          <w:b/>
        </w:rPr>
        <w:t>děti</w:t>
      </w:r>
      <w:r w:rsidRPr="00BD77C5">
        <w:rPr>
          <w:b/>
        </w:rPr>
        <w:t>:</w:t>
      </w:r>
    </w:p>
    <w:p w:rsidR="00F2542D" w:rsidRPr="00B419B8" w:rsidRDefault="00F2542D" w:rsidP="005F25EC">
      <w:pPr>
        <w:pStyle w:val="Bezmezer"/>
        <w:numPr>
          <w:ilvl w:val="0"/>
          <w:numId w:val="9"/>
        </w:numPr>
        <w:jc w:val="left"/>
      </w:pPr>
      <w:r>
        <w:t xml:space="preserve">ZŠ </w:t>
      </w:r>
      <w:r w:rsidR="005F25EC">
        <w:t>Zbýšov</w:t>
      </w:r>
      <w:r w:rsidR="005F25EC">
        <w:tab/>
      </w:r>
      <w:r w:rsidR="005F25EC">
        <w:tab/>
      </w:r>
      <w:r w:rsidR="00E35825">
        <w:tab/>
      </w:r>
      <w:r w:rsidR="005F25EC">
        <w:t>2 žáci I. stupně</w:t>
      </w:r>
    </w:p>
    <w:p w:rsidR="00F2542D" w:rsidRPr="00F71D7E" w:rsidRDefault="00F2542D" w:rsidP="00F2542D">
      <w:pPr>
        <w:pStyle w:val="Bezmezer"/>
        <w:ind w:left="720"/>
        <w:jc w:val="left"/>
      </w:pPr>
    </w:p>
    <w:p w:rsidR="00F2542D" w:rsidRDefault="00F2542D" w:rsidP="00F2542D">
      <w:pPr>
        <w:pStyle w:val="Bezmezer"/>
      </w:pPr>
      <w:r>
        <w:t xml:space="preserve">V blízkosti obce se </w:t>
      </w:r>
      <w:r w:rsidR="00E35825">
        <w:t>rovněž</w:t>
      </w:r>
      <w:r>
        <w:t xml:space="preserve"> nachází prvostupňová ZŠ </w:t>
      </w:r>
      <w:r w:rsidR="00E35825">
        <w:t>Vlkaneč, která je vzdálená 4,8 km</w:t>
      </w:r>
      <w:r>
        <w:t>. Podíváme-li se blíže na dopravní spojení do této ZŠ, kterou v současnosti nenavštěvuje žádný žák</w:t>
      </w:r>
      <w:r w:rsidR="00E35825">
        <w:t xml:space="preserve"> ze Šebestěnic</w:t>
      </w:r>
      <w:r>
        <w:t xml:space="preserve">, lze hodnotit současný stav za zcela nevyhovující. Dojížďka není zajištěna z hlediska cesty tam i zpět žádným </w:t>
      </w:r>
      <w:r w:rsidR="000F6E46">
        <w:t xml:space="preserve">přímým spojem a celkový čas přepravy se pohybuje okolo 100 min. </w:t>
      </w:r>
      <w:r w:rsidR="00E35825">
        <w:t>Pokud zhodnotíme dopravní obslužnost na trase Šebestěnice-Čáslav a zpět, je současná situace na lepší úrovni než v případě dojížďky do Vlkanče. Žáci mohou využít ranní spoj 3 linky 600580 (odjezd 6:39, příjezd 7:05). V rámci cesty zpět lze cestovat celkem 3 spoji, a to konkrétně v 11:40 (spoj 3), v 13:40 (spoj 9) linky 240026 a v 15:20 (spoj 12) linky 600580.</w:t>
      </w:r>
    </w:p>
    <w:p w:rsidR="00E35825" w:rsidRDefault="00E35825" w:rsidP="00F2542D">
      <w:pPr>
        <w:pStyle w:val="Bezmezer"/>
      </w:pPr>
    </w:p>
    <w:p w:rsidR="00F2542D" w:rsidRDefault="00F2542D" w:rsidP="00F2542D">
      <w:pPr>
        <w:pStyle w:val="Bezmezer"/>
      </w:pPr>
      <w:r>
        <w:t xml:space="preserve">Dopravní obslužnost obce zajišťují </w:t>
      </w:r>
      <w:r w:rsidR="005F25EC">
        <w:t>2</w:t>
      </w:r>
      <w:r>
        <w:t xml:space="preserve"> linky </w:t>
      </w:r>
      <w:r w:rsidRPr="007C2AE7">
        <w:t>ve</w:t>
      </w:r>
      <w:r w:rsidRPr="007C2AE7">
        <w:rPr>
          <w:rFonts w:hint="eastAsia"/>
        </w:rPr>
        <w:t>ř</w:t>
      </w:r>
      <w:r w:rsidRPr="007C2AE7">
        <w:t>ejné osobní dopravy</w:t>
      </w:r>
      <w:r>
        <w:t xml:space="preserve">: </w:t>
      </w:r>
      <w:r w:rsidR="005F25EC">
        <w:t>240026 a 600580.</w:t>
      </w:r>
      <w:r w:rsidR="00E35825">
        <w:t xml:space="preserve"> V obci se nachází autobusová zastávka Šebestěnice.</w:t>
      </w:r>
    </w:p>
    <w:p w:rsidR="00F2542D" w:rsidRDefault="00F2542D" w:rsidP="00F2542D">
      <w:pPr>
        <w:pStyle w:val="Nadpis5"/>
      </w:pPr>
      <w:bookmarkStart w:id="98" w:name="_Toc481016067"/>
      <w:r>
        <w:t xml:space="preserve">Tabulka </w:t>
      </w:r>
      <w:r w:rsidR="00243D63">
        <w:fldChar w:fldCharType="begin"/>
      </w:r>
      <w:r w:rsidR="001E49D4">
        <w:instrText xml:space="preserve"> SEQ Tabulka \* ARABIC </w:instrText>
      </w:r>
      <w:r w:rsidR="00243D63">
        <w:fldChar w:fldCharType="separate"/>
      </w:r>
      <w:r w:rsidR="00162488">
        <w:rPr>
          <w:noProof/>
        </w:rPr>
        <w:t>47</w:t>
      </w:r>
      <w:r w:rsidR="00243D63">
        <w:rPr>
          <w:noProof/>
        </w:rPr>
        <w:fldChar w:fldCharType="end"/>
      </w:r>
      <w:r>
        <w:t xml:space="preserve">: </w:t>
      </w:r>
      <w:r w:rsidR="005F25EC" w:rsidRPr="005F25EC">
        <w:t>Šebest</w:t>
      </w:r>
      <w:r w:rsidR="005F25EC" w:rsidRPr="005F25EC">
        <w:rPr>
          <w:rFonts w:hint="eastAsia"/>
        </w:rPr>
        <w:t>ě</w:t>
      </w:r>
      <w:r w:rsidR="005F25EC" w:rsidRPr="005F25EC">
        <w:t>nice</w:t>
      </w:r>
      <w:r w:rsidR="005F25EC">
        <w:t xml:space="preserve"> </w:t>
      </w:r>
      <w:r>
        <w:t>- dopravní spojení</w:t>
      </w:r>
      <w:bookmarkEnd w:id="98"/>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E35825" w:rsidRPr="00A24123" w:rsidTr="0097362E">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E35825" w:rsidRPr="00D2450C" w:rsidRDefault="00E35825" w:rsidP="00243D63">
            <w:pPr>
              <w:pStyle w:val="Nzev"/>
              <w:spacing w:beforeLines="20" w:before="48"/>
              <w:ind w:left="-57" w:right="-57"/>
              <w:jc w:val="center"/>
              <w:rPr>
                <w:b/>
              </w:rPr>
            </w:pPr>
            <w:r w:rsidRPr="00E35825">
              <w:rPr>
                <w:b/>
              </w:rPr>
              <w:t>Šebest</w:t>
            </w:r>
            <w:r w:rsidRPr="00E35825">
              <w:rPr>
                <w:rFonts w:hint="eastAsia"/>
                <w:b/>
              </w:rPr>
              <w:t>ě</w:t>
            </w:r>
            <w:r w:rsidRPr="00E35825">
              <w:rPr>
                <w:b/>
              </w:rPr>
              <w:t>nice</w:t>
            </w:r>
          </w:p>
        </w:tc>
      </w:tr>
      <w:tr w:rsidR="00E35825" w:rsidRPr="00A24123" w:rsidTr="0097362E">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E35825" w:rsidRPr="0095407B" w:rsidRDefault="00E35825"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E35825" w:rsidRPr="009B7D6C" w:rsidRDefault="00E35825"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E35825" w:rsidRPr="009B7D6C" w:rsidRDefault="00E35825" w:rsidP="00243D63">
            <w:pPr>
              <w:pStyle w:val="Nzev"/>
              <w:spacing w:beforeLines="20" w:before="48"/>
              <w:ind w:left="-57" w:right="-57"/>
              <w:jc w:val="center"/>
              <w:rPr>
                <w:sz w:val="16"/>
                <w:szCs w:val="16"/>
              </w:rPr>
            </w:pPr>
            <w:r w:rsidRPr="009B7D6C">
              <w:rPr>
                <w:sz w:val="16"/>
                <w:szCs w:val="16"/>
              </w:rPr>
              <w:t>DOJÍŽĎKA ŽÁKŮ ZPĚT</w:t>
            </w:r>
          </w:p>
        </w:tc>
      </w:tr>
      <w:tr w:rsidR="00E35825" w:rsidRPr="00A24123" w:rsidTr="0097362E">
        <w:trPr>
          <w:gridAfter w:val="1"/>
          <w:wAfter w:w="6" w:type="pct"/>
          <w:trHeight w:val="340"/>
        </w:trPr>
        <w:tc>
          <w:tcPr>
            <w:tcW w:w="223" w:type="pct"/>
            <w:vMerge/>
            <w:tcBorders>
              <w:left w:val="nil"/>
              <w:right w:val="single" w:sz="12" w:space="0" w:color="auto"/>
            </w:tcBorders>
            <w:vAlign w:val="center"/>
          </w:tcPr>
          <w:p w:rsidR="00E35825" w:rsidRDefault="00E35825"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E35825" w:rsidRPr="005B676F" w:rsidRDefault="00E35825"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E35825" w:rsidRPr="005B676F" w:rsidRDefault="00E35825"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E35825" w:rsidRPr="005B676F" w:rsidRDefault="00E35825"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E35825" w:rsidRPr="005B676F" w:rsidRDefault="00E35825" w:rsidP="00243D63">
            <w:pPr>
              <w:pStyle w:val="Nzev"/>
              <w:spacing w:beforeLines="20" w:before="48"/>
              <w:ind w:left="-57" w:right="-57"/>
              <w:jc w:val="center"/>
              <w:rPr>
                <w:sz w:val="14"/>
                <w:szCs w:val="14"/>
              </w:rPr>
            </w:pPr>
            <w:r w:rsidRPr="005B676F">
              <w:rPr>
                <w:sz w:val="14"/>
                <w:szCs w:val="14"/>
              </w:rPr>
              <w:t>odjezd z obce (města) ZŠ</w:t>
            </w:r>
          </w:p>
        </w:tc>
      </w:tr>
      <w:tr w:rsidR="00E35825" w:rsidRPr="00A24123" w:rsidTr="0097362E">
        <w:trPr>
          <w:trHeight w:val="414"/>
        </w:trPr>
        <w:tc>
          <w:tcPr>
            <w:tcW w:w="223" w:type="pct"/>
            <w:vMerge/>
            <w:tcBorders>
              <w:left w:val="nil"/>
              <w:bottom w:val="thickThinSmallGap" w:sz="12" w:space="0" w:color="auto"/>
              <w:right w:val="single" w:sz="12" w:space="0" w:color="auto"/>
            </w:tcBorders>
            <w:vAlign w:val="center"/>
          </w:tcPr>
          <w:p w:rsidR="00E35825" w:rsidRDefault="00E35825"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E35825" w:rsidRPr="005B676F" w:rsidRDefault="00E35825"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E35825" w:rsidRPr="005B676F" w:rsidRDefault="00E35825"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E35825" w:rsidRPr="004E007F" w:rsidRDefault="00E35825"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E35825" w:rsidRPr="005B676F" w:rsidRDefault="00E35825"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E35825" w:rsidRPr="005B676F" w:rsidRDefault="00E35825"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E35825" w:rsidRPr="005B676F" w:rsidRDefault="00E35825"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E35825" w:rsidRPr="005B676F" w:rsidRDefault="00E35825"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E35825" w:rsidRPr="005B676F" w:rsidRDefault="00E35825"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E35825" w:rsidRPr="005B676F" w:rsidRDefault="00E35825"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E35825" w:rsidRPr="005B676F" w:rsidRDefault="00E35825" w:rsidP="00243D63">
            <w:pPr>
              <w:pStyle w:val="Nzev"/>
              <w:spacing w:beforeLines="20" w:before="48"/>
              <w:ind w:left="-57" w:right="-57"/>
              <w:jc w:val="center"/>
              <w:rPr>
                <w:sz w:val="14"/>
                <w:szCs w:val="14"/>
              </w:rPr>
            </w:pPr>
            <w:r w:rsidRPr="005B676F">
              <w:rPr>
                <w:sz w:val="14"/>
                <w:szCs w:val="14"/>
              </w:rPr>
              <w:t>čekací doba (min)</w:t>
            </w:r>
          </w:p>
        </w:tc>
      </w:tr>
      <w:tr w:rsidR="00E35825" w:rsidRPr="00A24123" w:rsidTr="00E35825">
        <w:trPr>
          <w:trHeight w:val="414"/>
        </w:trPr>
        <w:tc>
          <w:tcPr>
            <w:tcW w:w="223" w:type="pct"/>
            <w:vMerge w:val="restart"/>
            <w:tcBorders>
              <w:top w:val="single" w:sz="12" w:space="0" w:color="auto"/>
              <w:left w:val="nil"/>
              <w:right w:val="single" w:sz="12" w:space="0" w:color="auto"/>
            </w:tcBorders>
            <w:textDirection w:val="btLr"/>
            <w:vAlign w:val="center"/>
          </w:tcPr>
          <w:p w:rsidR="00E35825" w:rsidRDefault="00E35825" w:rsidP="00243D63">
            <w:pPr>
              <w:pStyle w:val="Nzev"/>
              <w:spacing w:beforeLines="20" w:before="48"/>
              <w:ind w:left="-57" w:right="-57"/>
              <w:jc w:val="center"/>
            </w:pPr>
            <w:r>
              <w:t>ZŠ Zbýšov</w:t>
            </w:r>
          </w:p>
        </w:tc>
        <w:tc>
          <w:tcPr>
            <w:tcW w:w="319" w:type="pct"/>
            <w:tcBorders>
              <w:top w:val="single" w:sz="12" w:space="0" w:color="auto"/>
              <w:left w:val="single" w:sz="12" w:space="0" w:color="auto"/>
            </w:tcBorders>
            <w:vAlign w:val="center"/>
          </w:tcPr>
          <w:p w:rsidR="00E35825" w:rsidRDefault="00E35825" w:rsidP="00243D63">
            <w:pPr>
              <w:pStyle w:val="Nzev"/>
              <w:spacing w:beforeLines="20" w:before="48"/>
              <w:ind w:left="-57" w:right="-57"/>
              <w:jc w:val="center"/>
            </w:pPr>
            <w:r>
              <w:t>6:26/6:30</w:t>
            </w:r>
          </w:p>
        </w:tc>
        <w:tc>
          <w:tcPr>
            <w:tcW w:w="809" w:type="pct"/>
            <w:tcBorders>
              <w:top w:val="single" w:sz="12" w:space="0" w:color="auto"/>
              <w:right w:val="single" w:sz="4" w:space="0" w:color="auto"/>
            </w:tcBorders>
            <w:vAlign w:val="center"/>
          </w:tcPr>
          <w:p w:rsidR="00E35825" w:rsidRDefault="00E35825" w:rsidP="00243D63">
            <w:pPr>
              <w:pStyle w:val="Nzev"/>
              <w:spacing w:beforeLines="20" w:before="48"/>
              <w:ind w:left="-57" w:right="-57"/>
              <w:jc w:val="center"/>
            </w:pPr>
            <w:r>
              <w:t>Zbýšov</w:t>
            </w:r>
          </w:p>
        </w:tc>
        <w:tc>
          <w:tcPr>
            <w:tcW w:w="403" w:type="pct"/>
            <w:tcBorders>
              <w:top w:val="single" w:sz="12" w:space="0" w:color="auto"/>
              <w:right w:val="single" w:sz="4" w:space="0" w:color="auto"/>
            </w:tcBorders>
            <w:vAlign w:val="center"/>
          </w:tcPr>
          <w:p w:rsidR="00E35825" w:rsidRPr="004E007F" w:rsidRDefault="00E35825" w:rsidP="00243D63">
            <w:pPr>
              <w:pStyle w:val="Nzev"/>
              <w:spacing w:beforeLines="20" w:before="48"/>
              <w:ind w:left="-57" w:right="-57"/>
              <w:jc w:val="left"/>
              <w:rPr>
                <w:sz w:val="12"/>
                <w:szCs w:val="12"/>
              </w:rPr>
            </w:pPr>
            <w:r w:rsidRPr="00E35825">
              <w:rPr>
                <w:sz w:val="12"/>
                <w:szCs w:val="12"/>
              </w:rPr>
              <w:t>600580 4</w:t>
            </w:r>
          </w:p>
        </w:tc>
        <w:tc>
          <w:tcPr>
            <w:tcW w:w="322" w:type="pct"/>
            <w:tcBorders>
              <w:top w:val="single" w:sz="12" w:space="0" w:color="auto"/>
              <w:left w:val="single" w:sz="4" w:space="0" w:color="auto"/>
              <w:right w:val="single" w:sz="12" w:space="0" w:color="auto"/>
            </w:tcBorders>
            <w:vAlign w:val="center"/>
          </w:tcPr>
          <w:p w:rsidR="00E35825" w:rsidRDefault="00E35825" w:rsidP="00243D63">
            <w:pPr>
              <w:pStyle w:val="Nzev"/>
              <w:spacing w:beforeLines="20" w:before="48"/>
              <w:ind w:left="-57" w:right="-57"/>
              <w:jc w:val="center"/>
            </w:pPr>
            <w:r>
              <w:t>7:15</w:t>
            </w:r>
          </w:p>
        </w:tc>
        <w:tc>
          <w:tcPr>
            <w:tcW w:w="317" w:type="pct"/>
            <w:tcBorders>
              <w:top w:val="single" w:sz="12" w:space="0" w:color="auto"/>
              <w:left w:val="single" w:sz="12" w:space="0" w:color="auto"/>
            </w:tcBorders>
            <w:vAlign w:val="center"/>
          </w:tcPr>
          <w:p w:rsidR="00E35825" w:rsidRDefault="00E35825" w:rsidP="00243D63">
            <w:pPr>
              <w:pStyle w:val="Nzev"/>
              <w:spacing w:beforeLines="20" w:before="48"/>
              <w:ind w:left="-57" w:right="-57"/>
              <w:jc w:val="center"/>
            </w:pPr>
            <w:r>
              <w:t>10:55</w:t>
            </w:r>
          </w:p>
        </w:tc>
        <w:tc>
          <w:tcPr>
            <w:tcW w:w="323" w:type="pct"/>
            <w:vMerge w:val="restart"/>
            <w:tcBorders>
              <w:top w:val="single" w:sz="12" w:space="0" w:color="auto"/>
              <w:right w:val="single" w:sz="4" w:space="0" w:color="auto"/>
            </w:tcBorders>
            <w:textDirection w:val="btLr"/>
            <w:vAlign w:val="center"/>
          </w:tcPr>
          <w:p w:rsidR="00E35825" w:rsidRDefault="00E35825" w:rsidP="00243D63">
            <w:pPr>
              <w:pStyle w:val="Nzev"/>
              <w:spacing w:beforeLines="20" w:before="48"/>
              <w:ind w:left="-57" w:right="-57"/>
              <w:jc w:val="center"/>
            </w:pPr>
            <w:r w:rsidRPr="00F2672A">
              <w:t xml:space="preserve">škola je </w:t>
            </w:r>
            <w:r>
              <w:br/>
            </w:r>
            <w:r w:rsidRPr="00F2672A">
              <w:t>prvostupňová</w:t>
            </w:r>
          </w:p>
        </w:tc>
        <w:tc>
          <w:tcPr>
            <w:tcW w:w="323" w:type="pct"/>
            <w:tcBorders>
              <w:top w:val="single" w:sz="12" w:space="0" w:color="auto"/>
              <w:left w:val="single" w:sz="4" w:space="0" w:color="auto"/>
            </w:tcBorders>
            <w:vAlign w:val="center"/>
          </w:tcPr>
          <w:p w:rsidR="00E35825" w:rsidRDefault="00E35825" w:rsidP="00243D63">
            <w:pPr>
              <w:pStyle w:val="Nzev"/>
              <w:spacing w:beforeLines="20" w:before="48"/>
              <w:ind w:left="-57" w:right="-57"/>
              <w:jc w:val="center"/>
            </w:pPr>
            <w:r>
              <w:t>12:31</w:t>
            </w:r>
          </w:p>
        </w:tc>
        <w:tc>
          <w:tcPr>
            <w:tcW w:w="990" w:type="pct"/>
            <w:tcBorders>
              <w:top w:val="single" w:sz="12" w:space="0" w:color="auto"/>
            </w:tcBorders>
            <w:vAlign w:val="center"/>
          </w:tcPr>
          <w:p w:rsidR="00E35825" w:rsidRDefault="00E35825" w:rsidP="00243D63">
            <w:pPr>
              <w:pStyle w:val="Nzev"/>
              <w:spacing w:beforeLines="20" w:before="48"/>
              <w:ind w:left="-57" w:right="-57"/>
              <w:jc w:val="center"/>
            </w:pPr>
            <w:r>
              <w:t>Zbýšov</w:t>
            </w:r>
          </w:p>
        </w:tc>
        <w:tc>
          <w:tcPr>
            <w:tcW w:w="446" w:type="pct"/>
            <w:tcBorders>
              <w:top w:val="single" w:sz="12" w:space="0" w:color="auto"/>
            </w:tcBorders>
            <w:vAlign w:val="center"/>
          </w:tcPr>
          <w:p w:rsidR="00E35825" w:rsidRPr="0098419F" w:rsidRDefault="00E35825" w:rsidP="00243D63">
            <w:pPr>
              <w:pStyle w:val="Nzev"/>
              <w:spacing w:beforeLines="20" w:before="48"/>
              <w:ind w:left="-57" w:right="-57"/>
              <w:jc w:val="left"/>
              <w:rPr>
                <w:sz w:val="12"/>
                <w:szCs w:val="12"/>
              </w:rPr>
            </w:pPr>
            <w:r w:rsidRPr="00E35825">
              <w:rPr>
                <w:sz w:val="12"/>
                <w:szCs w:val="12"/>
              </w:rPr>
              <w:t>240026 6</w:t>
            </w:r>
          </w:p>
        </w:tc>
        <w:tc>
          <w:tcPr>
            <w:tcW w:w="525" w:type="pct"/>
            <w:gridSpan w:val="2"/>
            <w:tcBorders>
              <w:top w:val="single" w:sz="12" w:space="0" w:color="auto"/>
              <w:right w:val="nil"/>
            </w:tcBorders>
            <w:shd w:val="clear" w:color="auto" w:fill="FABF8F" w:themeFill="accent6" w:themeFillTint="99"/>
            <w:vAlign w:val="center"/>
          </w:tcPr>
          <w:p w:rsidR="00E35825" w:rsidRDefault="00E35825" w:rsidP="0097362E">
            <w:pPr>
              <w:pStyle w:val="Nzev"/>
              <w:spacing w:before="20"/>
              <w:jc w:val="center"/>
            </w:pPr>
            <w:r>
              <w:t>96</w:t>
            </w:r>
          </w:p>
        </w:tc>
      </w:tr>
      <w:tr w:rsidR="00E35825" w:rsidRPr="00A24123" w:rsidTr="0097362E">
        <w:trPr>
          <w:trHeight w:val="414"/>
        </w:trPr>
        <w:tc>
          <w:tcPr>
            <w:tcW w:w="223" w:type="pct"/>
            <w:vMerge/>
            <w:tcBorders>
              <w:left w:val="nil"/>
              <w:right w:val="single" w:sz="12" w:space="0" w:color="auto"/>
            </w:tcBorders>
            <w:vAlign w:val="center"/>
          </w:tcPr>
          <w:p w:rsidR="00E35825" w:rsidRDefault="00E35825" w:rsidP="00243D63">
            <w:pPr>
              <w:pStyle w:val="Nzev"/>
              <w:spacing w:beforeLines="20" w:before="48"/>
              <w:ind w:left="-57" w:right="-57"/>
              <w:jc w:val="center"/>
            </w:pPr>
          </w:p>
        </w:tc>
        <w:tc>
          <w:tcPr>
            <w:tcW w:w="319" w:type="pct"/>
            <w:tcBorders>
              <w:left w:val="single" w:sz="12" w:space="0" w:color="auto"/>
            </w:tcBorders>
            <w:vAlign w:val="center"/>
          </w:tcPr>
          <w:p w:rsidR="00E35825" w:rsidRDefault="00E35825" w:rsidP="00243D63">
            <w:pPr>
              <w:pStyle w:val="Nzev"/>
              <w:spacing w:beforeLines="20" w:before="48"/>
              <w:ind w:left="-57" w:right="-57"/>
              <w:jc w:val="center"/>
            </w:pPr>
          </w:p>
        </w:tc>
        <w:tc>
          <w:tcPr>
            <w:tcW w:w="809" w:type="pct"/>
            <w:tcBorders>
              <w:right w:val="single" w:sz="4" w:space="0" w:color="auto"/>
            </w:tcBorders>
            <w:vAlign w:val="center"/>
          </w:tcPr>
          <w:p w:rsidR="00E35825" w:rsidRDefault="00E35825" w:rsidP="00243D63">
            <w:pPr>
              <w:pStyle w:val="Nzev"/>
              <w:spacing w:beforeLines="20" w:before="48"/>
              <w:ind w:left="-57" w:right="-57"/>
              <w:jc w:val="center"/>
            </w:pPr>
          </w:p>
        </w:tc>
        <w:tc>
          <w:tcPr>
            <w:tcW w:w="403" w:type="pct"/>
            <w:tcBorders>
              <w:right w:val="single" w:sz="4" w:space="0" w:color="auto"/>
            </w:tcBorders>
            <w:vAlign w:val="center"/>
          </w:tcPr>
          <w:p w:rsidR="00E35825" w:rsidRPr="004E007F" w:rsidRDefault="00E35825"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E35825" w:rsidRDefault="00E35825" w:rsidP="00243D63">
            <w:pPr>
              <w:pStyle w:val="Nzev"/>
              <w:spacing w:beforeLines="20" w:before="48"/>
              <w:ind w:left="-57" w:right="-57"/>
              <w:jc w:val="center"/>
            </w:pPr>
          </w:p>
        </w:tc>
        <w:tc>
          <w:tcPr>
            <w:tcW w:w="317" w:type="pct"/>
            <w:tcBorders>
              <w:left w:val="single" w:sz="12" w:space="0" w:color="auto"/>
            </w:tcBorders>
            <w:vAlign w:val="center"/>
          </w:tcPr>
          <w:p w:rsidR="00E35825" w:rsidRDefault="00E35825" w:rsidP="00243D63">
            <w:pPr>
              <w:pStyle w:val="Nzev"/>
              <w:spacing w:beforeLines="20" w:before="48"/>
              <w:ind w:left="-57" w:right="-57"/>
              <w:jc w:val="center"/>
            </w:pPr>
            <w:r>
              <w:t>11:50</w:t>
            </w:r>
          </w:p>
        </w:tc>
        <w:tc>
          <w:tcPr>
            <w:tcW w:w="323" w:type="pct"/>
            <w:vMerge/>
            <w:tcBorders>
              <w:right w:val="single" w:sz="4" w:space="0" w:color="auto"/>
            </w:tcBorders>
            <w:vAlign w:val="center"/>
          </w:tcPr>
          <w:p w:rsidR="00E35825" w:rsidRDefault="00E35825" w:rsidP="00243D63">
            <w:pPr>
              <w:pStyle w:val="Nzev"/>
              <w:spacing w:beforeLines="20" w:before="48"/>
              <w:ind w:left="-57" w:right="-57"/>
              <w:jc w:val="center"/>
            </w:pPr>
          </w:p>
        </w:tc>
        <w:tc>
          <w:tcPr>
            <w:tcW w:w="323" w:type="pct"/>
            <w:tcBorders>
              <w:left w:val="single" w:sz="4" w:space="0" w:color="auto"/>
            </w:tcBorders>
            <w:vAlign w:val="center"/>
          </w:tcPr>
          <w:p w:rsidR="00E35825" w:rsidRDefault="00E35825" w:rsidP="00243D63">
            <w:pPr>
              <w:pStyle w:val="Nzev"/>
              <w:spacing w:beforeLines="20" w:before="48"/>
              <w:ind w:left="-57" w:right="-57"/>
              <w:jc w:val="center"/>
            </w:pPr>
            <w:r>
              <w:t>12:31</w:t>
            </w:r>
          </w:p>
        </w:tc>
        <w:tc>
          <w:tcPr>
            <w:tcW w:w="990" w:type="pct"/>
            <w:vAlign w:val="center"/>
          </w:tcPr>
          <w:p w:rsidR="00E35825" w:rsidRDefault="00E35825" w:rsidP="00243D63">
            <w:pPr>
              <w:pStyle w:val="Nzev"/>
              <w:spacing w:beforeLines="20" w:before="48"/>
              <w:ind w:left="-57" w:right="-57"/>
              <w:jc w:val="center"/>
            </w:pPr>
            <w:r>
              <w:t>Zbýšov</w:t>
            </w:r>
          </w:p>
        </w:tc>
        <w:tc>
          <w:tcPr>
            <w:tcW w:w="446" w:type="pct"/>
            <w:vAlign w:val="center"/>
          </w:tcPr>
          <w:p w:rsidR="00E35825" w:rsidRPr="0098419F" w:rsidRDefault="00E35825" w:rsidP="00243D63">
            <w:pPr>
              <w:pStyle w:val="Nzev"/>
              <w:spacing w:beforeLines="20" w:before="48"/>
              <w:ind w:left="-57" w:right="-57"/>
              <w:jc w:val="left"/>
              <w:rPr>
                <w:sz w:val="12"/>
                <w:szCs w:val="12"/>
              </w:rPr>
            </w:pPr>
            <w:r w:rsidRPr="00E35825">
              <w:rPr>
                <w:sz w:val="12"/>
                <w:szCs w:val="12"/>
              </w:rPr>
              <w:t>240026 6</w:t>
            </w:r>
          </w:p>
        </w:tc>
        <w:tc>
          <w:tcPr>
            <w:tcW w:w="525" w:type="pct"/>
            <w:gridSpan w:val="2"/>
            <w:tcBorders>
              <w:right w:val="nil"/>
            </w:tcBorders>
            <w:vAlign w:val="center"/>
          </w:tcPr>
          <w:p w:rsidR="00E35825" w:rsidRDefault="00E35825" w:rsidP="0097362E">
            <w:pPr>
              <w:pStyle w:val="Nzev"/>
              <w:spacing w:before="20"/>
              <w:jc w:val="center"/>
            </w:pPr>
            <w:r>
              <w:t>41</w:t>
            </w:r>
          </w:p>
        </w:tc>
      </w:tr>
      <w:tr w:rsidR="00E35825" w:rsidRPr="00A24123" w:rsidTr="0097362E">
        <w:trPr>
          <w:trHeight w:val="414"/>
        </w:trPr>
        <w:tc>
          <w:tcPr>
            <w:tcW w:w="223" w:type="pct"/>
            <w:vMerge/>
            <w:tcBorders>
              <w:left w:val="nil"/>
              <w:right w:val="single" w:sz="12" w:space="0" w:color="auto"/>
            </w:tcBorders>
            <w:vAlign w:val="center"/>
          </w:tcPr>
          <w:p w:rsidR="00E35825" w:rsidRDefault="00E35825" w:rsidP="00243D63">
            <w:pPr>
              <w:pStyle w:val="Nzev"/>
              <w:spacing w:beforeLines="20" w:before="48"/>
              <w:ind w:left="-57" w:right="-57"/>
              <w:jc w:val="center"/>
            </w:pPr>
          </w:p>
        </w:tc>
        <w:tc>
          <w:tcPr>
            <w:tcW w:w="319" w:type="pct"/>
            <w:tcBorders>
              <w:left w:val="single" w:sz="12" w:space="0" w:color="auto"/>
            </w:tcBorders>
            <w:vAlign w:val="center"/>
          </w:tcPr>
          <w:p w:rsidR="00E35825" w:rsidRDefault="00E35825" w:rsidP="00243D63">
            <w:pPr>
              <w:pStyle w:val="Nzev"/>
              <w:spacing w:beforeLines="20" w:before="48"/>
              <w:ind w:left="-57" w:right="-57"/>
              <w:jc w:val="center"/>
            </w:pPr>
          </w:p>
        </w:tc>
        <w:tc>
          <w:tcPr>
            <w:tcW w:w="809" w:type="pct"/>
            <w:tcBorders>
              <w:right w:val="single" w:sz="4" w:space="0" w:color="auto"/>
            </w:tcBorders>
            <w:vAlign w:val="center"/>
          </w:tcPr>
          <w:p w:rsidR="00E35825" w:rsidRDefault="00E35825" w:rsidP="00243D63">
            <w:pPr>
              <w:pStyle w:val="Nzev"/>
              <w:spacing w:beforeLines="20" w:before="48"/>
              <w:ind w:left="-57" w:right="-57"/>
              <w:jc w:val="center"/>
            </w:pPr>
          </w:p>
        </w:tc>
        <w:tc>
          <w:tcPr>
            <w:tcW w:w="403" w:type="pct"/>
            <w:tcBorders>
              <w:right w:val="single" w:sz="4" w:space="0" w:color="auto"/>
            </w:tcBorders>
            <w:vAlign w:val="center"/>
          </w:tcPr>
          <w:p w:rsidR="00E35825" w:rsidRPr="004E007F" w:rsidRDefault="00E35825"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E35825" w:rsidRDefault="00E35825" w:rsidP="00243D63">
            <w:pPr>
              <w:pStyle w:val="Nzev"/>
              <w:spacing w:beforeLines="20" w:before="48"/>
              <w:ind w:left="-57" w:right="-57"/>
              <w:jc w:val="center"/>
            </w:pPr>
          </w:p>
        </w:tc>
        <w:tc>
          <w:tcPr>
            <w:tcW w:w="317" w:type="pct"/>
            <w:tcBorders>
              <w:left w:val="single" w:sz="12" w:space="0" w:color="auto"/>
            </w:tcBorders>
            <w:vAlign w:val="center"/>
          </w:tcPr>
          <w:p w:rsidR="00E35825" w:rsidRDefault="00E35825" w:rsidP="00243D63">
            <w:pPr>
              <w:pStyle w:val="Nzev"/>
              <w:spacing w:beforeLines="20" w:before="48"/>
              <w:ind w:left="-57" w:right="-57"/>
              <w:jc w:val="center"/>
            </w:pPr>
            <w:r>
              <w:t>13:45</w:t>
            </w:r>
          </w:p>
        </w:tc>
        <w:tc>
          <w:tcPr>
            <w:tcW w:w="323" w:type="pct"/>
            <w:vMerge/>
            <w:tcBorders>
              <w:right w:val="single" w:sz="4" w:space="0" w:color="auto"/>
            </w:tcBorders>
            <w:vAlign w:val="center"/>
          </w:tcPr>
          <w:p w:rsidR="00E35825" w:rsidRDefault="00E35825" w:rsidP="00243D63">
            <w:pPr>
              <w:pStyle w:val="Nzev"/>
              <w:spacing w:beforeLines="20" w:before="48"/>
              <w:ind w:left="-57" w:right="-57"/>
              <w:jc w:val="center"/>
            </w:pPr>
          </w:p>
        </w:tc>
        <w:tc>
          <w:tcPr>
            <w:tcW w:w="323" w:type="pct"/>
            <w:tcBorders>
              <w:left w:val="single" w:sz="4" w:space="0" w:color="auto"/>
            </w:tcBorders>
            <w:vAlign w:val="center"/>
          </w:tcPr>
          <w:p w:rsidR="00E35825" w:rsidRDefault="00E35825" w:rsidP="00243D63">
            <w:pPr>
              <w:pStyle w:val="Nzev"/>
              <w:spacing w:beforeLines="20" w:before="48"/>
              <w:ind w:left="-57" w:right="-57"/>
              <w:jc w:val="center"/>
            </w:pPr>
            <w:r>
              <w:t>14:35</w:t>
            </w:r>
          </w:p>
        </w:tc>
        <w:tc>
          <w:tcPr>
            <w:tcW w:w="990" w:type="pct"/>
            <w:vAlign w:val="center"/>
          </w:tcPr>
          <w:p w:rsidR="00E35825" w:rsidRDefault="00E35825" w:rsidP="00243D63">
            <w:pPr>
              <w:pStyle w:val="Nzev"/>
              <w:spacing w:beforeLines="20" w:before="48"/>
              <w:ind w:left="-57" w:right="-57"/>
              <w:jc w:val="center"/>
            </w:pPr>
            <w:r>
              <w:t>Zbýšov</w:t>
            </w:r>
          </w:p>
        </w:tc>
        <w:tc>
          <w:tcPr>
            <w:tcW w:w="446" w:type="pct"/>
            <w:vAlign w:val="center"/>
          </w:tcPr>
          <w:p w:rsidR="00E35825" w:rsidRPr="0098419F" w:rsidRDefault="00E35825" w:rsidP="00243D63">
            <w:pPr>
              <w:pStyle w:val="Nzev"/>
              <w:spacing w:beforeLines="20" w:before="48"/>
              <w:ind w:left="-57" w:right="-57"/>
              <w:jc w:val="left"/>
              <w:rPr>
                <w:sz w:val="12"/>
                <w:szCs w:val="12"/>
              </w:rPr>
            </w:pPr>
            <w:r w:rsidRPr="00E35825">
              <w:rPr>
                <w:sz w:val="12"/>
                <w:szCs w:val="12"/>
              </w:rPr>
              <w:t>240026 10</w:t>
            </w:r>
          </w:p>
        </w:tc>
        <w:tc>
          <w:tcPr>
            <w:tcW w:w="525" w:type="pct"/>
            <w:gridSpan w:val="2"/>
            <w:tcBorders>
              <w:right w:val="nil"/>
            </w:tcBorders>
            <w:vAlign w:val="center"/>
          </w:tcPr>
          <w:p w:rsidR="00E35825" w:rsidRDefault="00E35825" w:rsidP="0097362E">
            <w:pPr>
              <w:pStyle w:val="Nzev"/>
              <w:spacing w:before="20"/>
              <w:jc w:val="center"/>
            </w:pPr>
            <w:r>
              <w:t>50</w:t>
            </w:r>
          </w:p>
        </w:tc>
      </w:tr>
      <w:tr w:rsidR="00E35825" w:rsidRPr="00A24123" w:rsidTr="00E35825">
        <w:trPr>
          <w:trHeight w:val="414"/>
        </w:trPr>
        <w:tc>
          <w:tcPr>
            <w:tcW w:w="223" w:type="pct"/>
            <w:vMerge/>
            <w:tcBorders>
              <w:left w:val="nil"/>
              <w:bottom w:val="nil"/>
              <w:right w:val="single" w:sz="12" w:space="0" w:color="auto"/>
            </w:tcBorders>
            <w:vAlign w:val="center"/>
          </w:tcPr>
          <w:p w:rsidR="00E35825" w:rsidRDefault="00E35825" w:rsidP="00243D63">
            <w:pPr>
              <w:pStyle w:val="Nzev"/>
              <w:spacing w:beforeLines="20" w:before="48"/>
              <w:ind w:left="-57" w:right="-57"/>
              <w:jc w:val="center"/>
            </w:pPr>
          </w:p>
        </w:tc>
        <w:tc>
          <w:tcPr>
            <w:tcW w:w="319" w:type="pct"/>
            <w:tcBorders>
              <w:left w:val="single" w:sz="12" w:space="0" w:color="auto"/>
              <w:bottom w:val="nil"/>
            </w:tcBorders>
            <w:vAlign w:val="center"/>
          </w:tcPr>
          <w:p w:rsidR="00E35825" w:rsidRDefault="00E35825" w:rsidP="00243D63">
            <w:pPr>
              <w:pStyle w:val="Nzev"/>
              <w:spacing w:beforeLines="20" w:before="48"/>
              <w:ind w:left="-57" w:right="-57"/>
              <w:jc w:val="center"/>
            </w:pPr>
          </w:p>
        </w:tc>
        <w:tc>
          <w:tcPr>
            <w:tcW w:w="809" w:type="pct"/>
            <w:tcBorders>
              <w:bottom w:val="nil"/>
              <w:right w:val="single" w:sz="4" w:space="0" w:color="auto"/>
            </w:tcBorders>
            <w:vAlign w:val="center"/>
          </w:tcPr>
          <w:p w:rsidR="00E35825" w:rsidRDefault="00E35825" w:rsidP="00243D63">
            <w:pPr>
              <w:pStyle w:val="Nzev"/>
              <w:spacing w:beforeLines="20" w:before="48"/>
              <w:ind w:left="-57" w:right="-57"/>
              <w:jc w:val="center"/>
            </w:pPr>
          </w:p>
        </w:tc>
        <w:tc>
          <w:tcPr>
            <w:tcW w:w="403" w:type="pct"/>
            <w:tcBorders>
              <w:bottom w:val="nil"/>
              <w:right w:val="single" w:sz="4" w:space="0" w:color="auto"/>
            </w:tcBorders>
            <w:vAlign w:val="center"/>
          </w:tcPr>
          <w:p w:rsidR="00E35825" w:rsidRPr="004E007F" w:rsidRDefault="00E35825"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E35825" w:rsidRDefault="00E35825" w:rsidP="00243D63">
            <w:pPr>
              <w:pStyle w:val="Nzev"/>
              <w:spacing w:beforeLines="20" w:before="48"/>
              <w:ind w:left="-57" w:right="-57"/>
              <w:jc w:val="center"/>
            </w:pPr>
          </w:p>
        </w:tc>
        <w:tc>
          <w:tcPr>
            <w:tcW w:w="317" w:type="pct"/>
            <w:tcBorders>
              <w:left w:val="single" w:sz="12" w:space="0" w:color="auto"/>
              <w:bottom w:val="nil"/>
            </w:tcBorders>
            <w:vAlign w:val="center"/>
          </w:tcPr>
          <w:p w:rsidR="00E35825" w:rsidRDefault="00E35825" w:rsidP="00243D63">
            <w:pPr>
              <w:pStyle w:val="Nzev"/>
              <w:spacing w:beforeLines="20" w:before="48"/>
              <w:ind w:left="-57" w:right="-57"/>
              <w:jc w:val="center"/>
            </w:pPr>
            <w:r>
              <w:t>14:40</w:t>
            </w:r>
          </w:p>
        </w:tc>
        <w:tc>
          <w:tcPr>
            <w:tcW w:w="323" w:type="pct"/>
            <w:vMerge/>
            <w:tcBorders>
              <w:bottom w:val="nil"/>
              <w:right w:val="single" w:sz="4" w:space="0" w:color="auto"/>
            </w:tcBorders>
            <w:vAlign w:val="center"/>
          </w:tcPr>
          <w:p w:rsidR="00E35825" w:rsidRDefault="00E35825" w:rsidP="00243D63">
            <w:pPr>
              <w:pStyle w:val="Nzev"/>
              <w:spacing w:beforeLines="20" w:before="48"/>
              <w:ind w:left="-57" w:right="-57"/>
              <w:jc w:val="center"/>
            </w:pPr>
          </w:p>
        </w:tc>
        <w:tc>
          <w:tcPr>
            <w:tcW w:w="323" w:type="pct"/>
            <w:tcBorders>
              <w:left w:val="single" w:sz="4" w:space="0" w:color="auto"/>
              <w:bottom w:val="nil"/>
            </w:tcBorders>
            <w:vAlign w:val="center"/>
          </w:tcPr>
          <w:p w:rsidR="00E35825" w:rsidRDefault="00E35825" w:rsidP="00243D63">
            <w:pPr>
              <w:pStyle w:val="Nzev"/>
              <w:spacing w:beforeLines="20" w:before="48"/>
              <w:ind w:left="-57" w:right="-57"/>
              <w:jc w:val="center"/>
            </w:pPr>
            <w:r>
              <w:t>15:50</w:t>
            </w:r>
          </w:p>
        </w:tc>
        <w:tc>
          <w:tcPr>
            <w:tcW w:w="990" w:type="pct"/>
            <w:tcBorders>
              <w:bottom w:val="nil"/>
            </w:tcBorders>
            <w:vAlign w:val="center"/>
          </w:tcPr>
          <w:p w:rsidR="00E35825" w:rsidRDefault="00E35825" w:rsidP="00243D63">
            <w:pPr>
              <w:pStyle w:val="Nzev"/>
              <w:spacing w:beforeLines="20" w:before="48"/>
              <w:ind w:left="-57" w:right="-57"/>
              <w:jc w:val="center"/>
            </w:pPr>
            <w:r>
              <w:t>Zbýšov</w:t>
            </w:r>
          </w:p>
        </w:tc>
        <w:tc>
          <w:tcPr>
            <w:tcW w:w="446" w:type="pct"/>
            <w:tcBorders>
              <w:bottom w:val="nil"/>
            </w:tcBorders>
            <w:vAlign w:val="center"/>
          </w:tcPr>
          <w:p w:rsidR="00E35825" w:rsidRPr="0098419F" w:rsidRDefault="00E35825" w:rsidP="00243D63">
            <w:pPr>
              <w:pStyle w:val="Nzev"/>
              <w:spacing w:beforeLines="20" w:before="48"/>
              <w:ind w:left="-57" w:right="-57"/>
              <w:jc w:val="left"/>
              <w:rPr>
                <w:sz w:val="12"/>
                <w:szCs w:val="12"/>
              </w:rPr>
            </w:pPr>
            <w:r w:rsidRPr="00E35825">
              <w:rPr>
                <w:sz w:val="12"/>
                <w:szCs w:val="12"/>
              </w:rPr>
              <w:t>600580 9</w:t>
            </w:r>
          </w:p>
        </w:tc>
        <w:tc>
          <w:tcPr>
            <w:tcW w:w="525" w:type="pct"/>
            <w:gridSpan w:val="2"/>
            <w:tcBorders>
              <w:bottom w:val="nil"/>
              <w:right w:val="nil"/>
            </w:tcBorders>
            <w:shd w:val="clear" w:color="auto" w:fill="FABF8F" w:themeFill="accent6" w:themeFillTint="99"/>
            <w:vAlign w:val="center"/>
          </w:tcPr>
          <w:p w:rsidR="00E35825" w:rsidRDefault="00E35825" w:rsidP="0097362E">
            <w:pPr>
              <w:pStyle w:val="Nzev"/>
              <w:spacing w:before="20"/>
              <w:jc w:val="center"/>
            </w:pPr>
            <w:r>
              <w:t>70</w:t>
            </w:r>
          </w:p>
        </w:tc>
      </w:tr>
    </w:tbl>
    <w:p w:rsidR="000B1A03" w:rsidRPr="00E35825" w:rsidRDefault="000B1A03" w:rsidP="00E35825">
      <w:pPr>
        <w:pStyle w:val="zdroj"/>
      </w:pPr>
      <w:r w:rsidRPr="00E35825">
        <w:t>Zdroj: jizdnirady.cz; Dotazníkové šetření</w:t>
      </w:r>
    </w:p>
    <w:p w:rsidR="00441DFE" w:rsidRDefault="00441DFE" w:rsidP="009B0FB4">
      <w:pPr>
        <w:pStyle w:val="zdroj"/>
      </w:pPr>
    </w:p>
    <w:p w:rsidR="000B1A03" w:rsidRDefault="00234A76" w:rsidP="00B36E63">
      <w:pPr>
        <w:pStyle w:val="Bezmezer"/>
      </w:pPr>
      <w:r>
        <w:t>V tabulce m</w:t>
      </w:r>
      <w:r>
        <w:rPr>
          <w:rFonts w:hint="eastAsia"/>
        </w:rPr>
        <w:t>ůž</w:t>
      </w:r>
      <w:r>
        <w:t>eme spat</w:t>
      </w:r>
      <w:r>
        <w:rPr>
          <w:rFonts w:hint="eastAsia"/>
        </w:rPr>
        <w:t>ř</w:t>
      </w:r>
      <w:r>
        <w:t>it, že dopravní obslužnost relativn</w:t>
      </w:r>
      <w:r>
        <w:rPr>
          <w:rFonts w:hint="eastAsia"/>
        </w:rPr>
        <w:t>ě</w:t>
      </w:r>
      <w:r>
        <w:t xml:space="preserve"> odpovídá p</w:t>
      </w:r>
      <w:r>
        <w:rPr>
          <w:rFonts w:hint="eastAsia"/>
        </w:rPr>
        <w:t>ř</w:t>
      </w:r>
      <w:r>
        <w:t>epravním pot</w:t>
      </w:r>
      <w:r>
        <w:rPr>
          <w:rFonts w:hint="eastAsia"/>
        </w:rPr>
        <w:t>ř</w:t>
      </w:r>
      <w:r>
        <w:t>ebám žák</w:t>
      </w:r>
      <w:r>
        <w:rPr>
          <w:rFonts w:hint="eastAsia"/>
        </w:rPr>
        <w:t>ů</w:t>
      </w:r>
      <w:r>
        <w:t>, nicmén</w:t>
      </w:r>
      <w:r>
        <w:rPr>
          <w:rFonts w:hint="eastAsia"/>
        </w:rPr>
        <w:t>ě</w:t>
      </w:r>
      <w:r>
        <w:t xml:space="preserve"> p</w:t>
      </w:r>
      <w:r>
        <w:rPr>
          <w:rFonts w:hint="eastAsia"/>
        </w:rPr>
        <w:t>ř</w:t>
      </w:r>
      <w:r>
        <w:t>i vhodném dopln</w:t>
      </w:r>
      <w:r>
        <w:rPr>
          <w:rFonts w:hint="eastAsia"/>
        </w:rPr>
        <w:t>ě</w:t>
      </w:r>
      <w:r>
        <w:t>ní dalšími spoji, by se situace z hlediska dojíž</w:t>
      </w:r>
      <w:r>
        <w:rPr>
          <w:rFonts w:hint="eastAsia"/>
        </w:rPr>
        <w:t>ď</w:t>
      </w:r>
      <w:r>
        <w:t>ky zna</w:t>
      </w:r>
      <w:r>
        <w:rPr>
          <w:rFonts w:hint="eastAsia"/>
        </w:rPr>
        <w:t>č</w:t>
      </w:r>
      <w:r>
        <w:t>n</w:t>
      </w:r>
      <w:r>
        <w:rPr>
          <w:rFonts w:hint="eastAsia"/>
        </w:rPr>
        <w:t>ě</w:t>
      </w:r>
      <w:r>
        <w:t xml:space="preserve"> vylepšila, z </w:t>
      </w:r>
      <w:r>
        <w:rPr>
          <w:rFonts w:hint="eastAsia"/>
        </w:rPr>
        <w:t>č</w:t>
      </w:r>
      <w:r>
        <w:t>ehož by pro</w:t>
      </w:r>
      <w:r w:rsidR="00915F40">
        <w:t>fitovali nejen žáci, ale i škola</w:t>
      </w:r>
      <w:r>
        <w:t>.</w:t>
      </w:r>
      <w:r w:rsidR="00915F40">
        <w:t xml:space="preserve"> Žádoucí by bylo navýšit </w:t>
      </w:r>
      <w:r w:rsidR="00EB29D9">
        <w:t xml:space="preserve">současný počet alespoň o jeden spoj v poledním čase. Taktéž bychom za přijatelné považovali posun odjezdu spoje 10 linky 240026, díky kterému by žáci nemuseli čekat 70 min na následující spoj. </w:t>
      </w:r>
    </w:p>
    <w:p w:rsidR="007D232E" w:rsidRPr="00022FF7" w:rsidRDefault="007D232E" w:rsidP="007D232E">
      <w:pPr>
        <w:pStyle w:val="Nadpis3"/>
      </w:pPr>
      <w:bookmarkStart w:id="99" w:name="_Toc481016172"/>
      <w:r>
        <w:t>Třebešice</w:t>
      </w:r>
      <w:bookmarkEnd w:id="99"/>
    </w:p>
    <w:p w:rsidR="007D232E" w:rsidRDefault="007D232E" w:rsidP="007D232E">
      <w:pPr>
        <w:pStyle w:val="Bezmezer"/>
      </w:pPr>
      <w:r>
        <w:t xml:space="preserve">Obec Třebešice je vzdálená 5,5 km od Čáslavi a 6,3 km od Kutné Hory. Z celkového počtu 252 obyvatel bylo 51 dětí ve věku do 14 let (údaje k 31. 12. 2015). </w:t>
      </w:r>
      <w:r w:rsidRPr="004C717E">
        <w:t>Po</w:t>
      </w:r>
      <w:r w:rsidRPr="004C717E">
        <w:rPr>
          <w:rFonts w:hint="eastAsia"/>
        </w:rPr>
        <w:t>č</w:t>
      </w:r>
      <w:r w:rsidRPr="004C717E">
        <w:t>et katastr</w:t>
      </w:r>
      <w:r w:rsidRPr="004C717E">
        <w:rPr>
          <w:rFonts w:hint="eastAsia"/>
        </w:rPr>
        <w:t>ů</w:t>
      </w:r>
      <w:r>
        <w:t>: 1, p</w:t>
      </w:r>
      <w:r w:rsidRPr="00695DF0">
        <w:t>o</w:t>
      </w:r>
      <w:r w:rsidRPr="00695DF0">
        <w:rPr>
          <w:rFonts w:hint="eastAsia"/>
        </w:rPr>
        <w:t>č</w:t>
      </w:r>
      <w:r w:rsidRPr="00695DF0">
        <w:t xml:space="preserve">et </w:t>
      </w:r>
      <w:r w:rsidRPr="00695DF0">
        <w:rPr>
          <w:rFonts w:hint="eastAsia"/>
        </w:rPr>
        <w:t>čá</w:t>
      </w:r>
      <w:r w:rsidRPr="00695DF0">
        <w:t>stí obce</w:t>
      </w:r>
      <w:r>
        <w:t>: 1.</w:t>
      </w:r>
    </w:p>
    <w:p w:rsidR="007D232E" w:rsidRPr="00392BB1" w:rsidRDefault="000A5B42" w:rsidP="007D232E">
      <w:pPr>
        <w:pStyle w:val="Bezmezer"/>
        <w:rPr>
          <w:b/>
        </w:rPr>
      </w:pPr>
      <w:r>
        <w:rPr>
          <w:b/>
        </w:rPr>
        <w:t>Dle údajů z dotazníků navštěvuje</w:t>
      </w:r>
      <w:r w:rsidR="007D232E" w:rsidRPr="00DC0763">
        <w:rPr>
          <w:b/>
        </w:rPr>
        <w:t xml:space="preserve"> ZŠ </w:t>
      </w:r>
      <w:r w:rsidR="007D232E">
        <w:rPr>
          <w:b/>
        </w:rPr>
        <w:t>(v SO ORP Čáslav a SO ORP Kutná Hora) celkem 14</w:t>
      </w:r>
      <w:r w:rsidR="007D232E" w:rsidRPr="001E2913">
        <w:rPr>
          <w:b/>
        </w:rPr>
        <w:t xml:space="preserve"> </w:t>
      </w:r>
      <w:r w:rsidR="007D232E">
        <w:rPr>
          <w:b/>
        </w:rPr>
        <w:t>dětí</w:t>
      </w:r>
      <w:r w:rsidR="007D232E" w:rsidRPr="00BD77C5">
        <w:rPr>
          <w:b/>
        </w:rPr>
        <w:t>:</w:t>
      </w:r>
    </w:p>
    <w:p w:rsidR="007D232E" w:rsidRDefault="007D232E" w:rsidP="007D232E">
      <w:pPr>
        <w:pStyle w:val="Bezmezer"/>
        <w:numPr>
          <w:ilvl w:val="0"/>
          <w:numId w:val="9"/>
        </w:numPr>
        <w:jc w:val="left"/>
      </w:pPr>
      <w:r>
        <w:t>ZŠ Čáslav, Sadová</w:t>
      </w:r>
      <w:r>
        <w:tab/>
      </w:r>
      <w:r>
        <w:tab/>
      </w:r>
      <w:r>
        <w:tab/>
      </w:r>
      <w:r>
        <w:tab/>
        <w:t>6 žáků I. stupně</w:t>
      </w:r>
      <w:r>
        <w:tab/>
        <w:t>3 žáci II. stupně</w:t>
      </w:r>
    </w:p>
    <w:p w:rsidR="007D232E" w:rsidRDefault="007D232E" w:rsidP="007D232E">
      <w:pPr>
        <w:pStyle w:val="Bezmezer"/>
        <w:numPr>
          <w:ilvl w:val="0"/>
          <w:numId w:val="9"/>
        </w:numPr>
        <w:jc w:val="left"/>
      </w:pPr>
      <w:r>
        <w:t>ZŠ Církvice</w:t>
      </w:r>
      <w:r>
        <w:tab/>
      </w:r>
      <w:r>
        <w:tab/>
      </w:r>
      <w:r>
        <w:tab/>
      </w:r>
      <w:r>
        <w:tab/>
      </w:r>
      <w:r>
        <w:tab/>
        <w:t>2 žáci I. stupně</w:t>
      </w:r>
    </w:p>
    <w:p w:rsidR="007D232E" w:rsidRDefault="007D232E" w:rsidP="007D232E">
      <w:pPr>
        <w:pStyle w:val="Bezmezer"/>
        <w:numPr>
          <w:ilvl w:val="0"/>
          <w:numId w:val="9"/>
        </w:numPr>
        <w:jc w:val="left"/>
      </w:pPr>
      <w:r>
        <w:t>ZŠ Kutná Hora, Jana Palacha</w:t>
      </w:r>
      <w:r>
        <w:tab/>
      </w:r>
      <w:r>
        <w:tab/>
        <w:t>1 žák I. stupně</w:t>
      </w:r>
      <w:r>
        <w:tab/>
        <w:t>1 žák II. stupně</w:t>
      </w:r>
    </w:p>
    <w:p w:rsidR="007D232E" w:rsidRPr="00B419B8" w:rsidRDefault="007D232E" w:rsidP="007D232E">
      <w:pPr>
        <w:pStyle w:val="Bezmezer"/>
        <w:numPr>
          <w:ilvl w:val="0"/>
          <w:numId w:val="9"/>
        </w:numPr>
        <w:jc w:val="left"/>
      </w:pPr>
      <w:r>
        <w:t>ZŠ Kutná Hora, T.</w:t>
      </w:r>
      <w:r w:rsidR="00996E22">
        <w:t xml:space="preserve"> </w:t>
      </w:r>
      <w:r>
        <w:t>G.</w:t>
      </w:r>
      <w:r w:rsidR="00996E22">
        <w:t xml:space="preserve"> </w:t>
      </w:r>
      <w:r>
        <w:t>Masaryka</w:t>
      </w:r>
      <w:r>
        <w:tab/>
      </w:r>
      <w:r>
        <w:tab/>
        <w:t>1 žák I. stupně</w:t>
      </w:r>
    </w:p>
    <w:p w:rsidR="007D232E" w:rsidRPr="00F71D7E" w:rsidRDefault="007D232E" w:rsidP="007D232E">
      <w:pPr>
        <w:pStyle w:val="Bezmezer"/>
        <w:ind w:left="720"/>
        <w:jc w:val="left"/>
      </w:pPr>
    </w:p>
    <w:p w:rsidR="001076B8" w:rsidRDefault="008A5CCE" w:rsidP="00276463">
      <w:pPr>
        <w:pStyle w:val="Bezmezer"/>
      </w:pPr>
      <w:r>
        <w:t>Rovněž doplňme, že ZŠ Kutná Hora, Na Náměti v dotazníku uvedla dojíždějící žáky z Třebešic, Neškaredic. Vzhledem k tomu, že Neškaredice js</w:t>
      </w:r>
      <w:r w:rsidR="00FC6719">
        <w:t>ou součástí Kutné Hory, zahrnuli</w:t>
      </w:r>
      <w:r>
        <w:t xml:space="preserve"> jsme tento počet žáků do místních výše uvedené školy</w:t>
      </w:r>
      <w:r w:rsidR="001C176C">
        <w:t xml:space="preserve">, jedná se celkem o 21 žáků I. stupně a 6 žáků II. stupně. Dojížďka je do Kutné Hory níže popsána, proto se nebudeme spojům do ZŠ Na Náměti blíže věnovat. </w:t>
      </w:r>
    </w:p>
    <w:p w:rsidR="001076B8" w:rsidRDefault="001076B8" w:rsidP="00276463">
      <w:pPr>
        <w:pStyle w:val="Bezmezer"/>
      </w:pPr>
    </w:p>
    <w:p w:rsidR="00276463" w:rsidRDefault="00276463" w:rsidP="00276463">
      <w:pPr>
        <w:pStyle w:val="Bezmezer"/>
      </w:pPr>
      <w:r>
        <w:t xml:space="preserve">Dopravní obslužnost obce zajišťují 2 linky </w:t>
      </w:r>
      <w:r w:rsidRPr="007C2AE7">
        <w:t>ve</w:t>
      </w:r>
      <w:r w:rsidRPr="007C2AE7">
        <w:rPr>
          <w:rFonts w:hint="eastAsia"/>
        </w:rPr>
        <w:t>ř</w:t>
      </w:r>
      <w:r w:rsidRPr="007C2AE7">
        <w:t>ejné osobní dopravy</w:t>
      </w:r>
      <w:r>
        <w:t xml:space="preserve">: 240018 a 240019; 1 </w:t>
      </w:r>
      <w:r w:rsidR="00956569">
        <w:t xml:space="preserve">trať </w:t>
      </w:r>
      <w:r w:rsidR="00956569" w:rsidRPr="001C2DDB">
        <w:t>pravidelné osobní železni</w:t>
      </w:r>
      <w:r w:rsidR="00956569" w:rsidRPr="001C2DDB">
        <w:rPr>
          <w:rFonts w:hint="eastAsia"/>
        </w:rPr>
        <w:t>č</w:t>
      </w:r>
      <w:r w:rsidR="00956569" w:rsidRPr="001C2DDB">
        <w:t>ní dopravy</w:t>
      </w:r>
      <w:r>
        <w:t>: 230.</w:t>
      </w:r>
      <w:r w:rsidR="00F62D4F">
        <w:t xml:space="preserve"> V obci se nachází autobusová zastávka a vlaková stanice Třebešice.</w:t>
      </w:r>
    </w:p>
    <w:p w:rsidR="00276463" w:rsidRDefault="00276463" w:rsidP="00276463">
      <w:pPr>
        <w:pStyle w:val="Nadpis5"/>
      </w:pPr>
      <w:bookmarkStart w:id="100" w:name="_Toc481016068"/>
      <w:r>
        <w:t xml:space="preserve">Tabulka </w:t>
      </w:r>
      <w:r w:rsidR="00243D63">
        <w:fldChar w:fldCharType="begin"/>
      </w:r>
      <w:r w:rsidR="001E49D4">
        <w:instrText xml:space="preserve"> SEQ Tabulka \* ARABIC </w:instrText>
      </w:r>
      <w:r w:rsidR="00243D63">
        <w:fldChar w:fldCharType="separate"/>
      </w:r>
      <w:r w:rsidR="00162488">
        <w:rPr>
          <w:noProof/>
        </w:rPr>
        <w:t>48</w:t>
      </w:r>
      <w:r w:rsidR="00243D63">
        <w:rPr>
          <w:noProof/>
        </w:rPr>
        <w:fldChar w:fldCharType="end"/>
      </w:r>
      <w:r>
        <w:t>: Třebešice - dopravní spojení</w:t>
      </w:r>
      <w:bookmarkEnd w:id="100"/>
    </w:p>
    <w:tbl>
      <w:tblPr>
        <w:tblStyle w:val="Mkatabulky"/>
        <w:tblW w:w="4840" w:type="pct"/>
        <w:tblInd w:w="108" w:type="dxa"/>
        <w:tblLayout w:type="fixed"/>
        <w:tblLook w:val="04A0" w:firstRow="1" w:lastRow="0" w:firstColumn="1" w:lastColumn="0" w:noHBand="0" w:noVBand="1"/>
      </w:tblPr>
      <w:tblGrid>
        <w:gridCol w:w="418"/>
        <w:gridCol w:w="607"/>
        <w:gridCol w:w="1662"/>
        <w:gridCol w:w="774"/>
        <w:gridCol w:w="616"/>
        <w:gridCol w:w="608"/>
        <w:gridCol w:w="618"/>
        <w:gridCol w:w="616"/>
        <w:gridCol w:w="1743"/>
        <w:gridCol w:w="984"/>
        <w:gridCol w:w="1003"/>
      </w:tblGrid>
      <w:tr w:rsidR="00215C7C" w:rsidRPr="00A24123" w:rsidTr="00662C79">
        <w:trPr>
          <w:trHeight w:val="340"/>
        </w:trPr>
        <w:tc>
          <w:tcPr>
            <w:tcW w:w="5000" w:type="pct"/>
            <w:gridSpan w:val="11"/>
            <w:tcBorders>
              <w:top w:val="nil"/>
              <w:left w:val="nil"/>
              <w:bottom w:val="single" w:sz="12" w:space="0" w:color="auto"/>
              <w:right w:val="nil"/>
            </w:tcBorders>
            <w:shd w:val="clear" w:color="auto" w:fill="FABF8F" w:themeFill="accent6" w:themeFillTint="99"/>
            <w:vAlign w:val="center"/>
          </w:tcPr>
          <w:p w:rsidR="00215C7C" w:rsidRPr="00D2450C" w:rsidRDefault="00215C7C" w:rsidP="00243D63">
            <w:pPr>
              <w:pStyle w:val="Nzev"/>
              <w:spacing w:beforeLines="20" w:before="48"/>
              <w:ind w:left="-57" w:right="-57"/>
              <w:jc w:val="center"/>
              <w:rPr>
                <w:b/>
              </w:rPr>
            </w:pPr>
            <w:r>
              <w:rPr>
                <w:b/>
              </w:rPr>
              <w:t>Třebešice</w:t>
            </w:r>
          </w:p>
        </w:tc>
      </w:tr>
      <w:tr w:rsidR="004C208E" w:rsidRPr="00A24123" w:rsidTr="002A3BCA">
        <w:trPr>
          <w:trHeight w:val="340"/>
        </w:trPr>
        <w:tc>
          <w:tcPr>
            <w:tcW w:w="217" w:type="pct"/>
            <w:vMerge w:val="restart"/>
            <w:tcBorders>
              <w:top w:val="single" w:sz="12" w:space="0" w:color="auto"/>
              <w:left w:val="nil"/>
              <w:right w:val="single" w:sz="12" w:space="0" w:color="auto"/>
            </w:tcBorders>
            <w:textDirection w:val="btLr"/>
            <w:vAlign w:val="center"/>
          </w:tcPr>
          <w:p w:rsidR="00215C7C" w:rsidRPr="0095407B" w:rsidRDefault="00215C7C" w:rsidP="00243D63">
            <w:pPr>
              <w:pStyle w:val="Nzev"/>
              <w:spacing w:beforeLines="20" w:before="48"/>
              <w:ind w:left="-57" w:right="-57"/>
              <w:jc w:val="center"/>
              <w:rPr>
                <w:szCs w:val="18"/>
              </w:rPr>
            </w:pPr>
            <w:r w:rsidRPr="0095407B">
              <w:rPr>
                <w:szCs w:val="18"/>
              </w:rPr>
              <w:t>ZŠ</w:t>
            </w:r>
          </w:p>
        </w:tc>
        <w:tc>
          <w:tcPr>
            <w:tcW w:w="1896" w:type="pct"/>
            <w:gridSpan w:val="4"/>
            <w:tcBorders>
              <w:top w:val="single" w:sz="12" w:space="0" w:color="auto"/>
              <w:left w:val="single" w:sz="12" w:space="0" w:color="auto"/>
              <w:right w:val="single" w:sz="12" w:space="0" w:color="auto"/>
            </w:tcBorders>
            <w:vAlign w:val="center"/>
          </w:tcPr>
          <w:p w:rsidR="00215C7C" w:rsidRPr="009B7D6C" w:rsidRDefault="00215C7C" w:rsidP="00243D63">
            <w:pPr>
              <w:pStyle w:val="Nzev"/>
              <w:spacing w:beforeLines="20" w:before="48"/>
              <w:ind w:left="-57" w:right="-57"/>
              <w:jc w:val="center"/>
              <w:rPr>
                <w:sz w:val="16"/>
                <w:szCs w:val="16"/>
              </w:rPr>
            </w:pPr>
            <w:r w:rsidRPr="009B7D6C">
              <w:rPr>
                <w:sz w:val="16"/>
                <w:szCs w:val="16"/>
              </w:rPr>
              <w:t>DOJÍŽĎKA ŽÁKŮ TAM</w:t>
            </w:r>
          </w:p>
        </w:tc>
        <w:tc>
          <w:tcPr>
            <w:tcW w:w="2888" w:type="pct"/>
            <w:gridSpan w:val="6"/>
            <w:tcBorders>
              <w:top w:val="single" w:sz="12" w:space="0" w:color="auto"/>
              <w:left w:val="single" w:sz="12" w:space="0" w:color="auto"/>
              <w:right w:val="nil"/>
            </w:tcBorders>
            <w:vAlign w:val="center"/>
          </w:tcPr>
          <w:p w:rsidR="00215C7C" w:rsidRPr="009B7D6C" w:rsidRDefault="00215C7C" w:rsidP="00243D63">
            <w:pPr>
              <w:pStyle w:val="Nzev"/>
              <w:spacing w:beforeLines="20" w:before="48"/>
              <w:ind w:left="-57" w:right="-57"/>
              <w:jc w:val="center"/>
              <w:rPr>
                <w:sz w:val="16"/>
                <w:szCs w:val="16"/>
              </w:rPr>
            </w:pPr>
            <w:r w:rsidRPr="009B7D6C">
              <w:rPr>
                <w:sz w:val="16"/>
                <w:szCs w:val="16"/>
              </w:rPr>
              <w:t>DOJÍŽĎKA ŽÁKŮ ZPĚT</w:t>
            </w:r>
          </w:p>
        </w:tc>
      </w:tr>
      <w:tr w:rsidR="004C208E" w:rsidRPr="00A24123" w:rsidTr="002A3BCA">
        <w:trPr>
          <w:trHeight w:val="340"/>
        </w:trPr>
        <w:tc>
          <w:tcPr>
            <w:tcW w:w="217" w:type="pct"/>
            <w:vMerge/>
            <w:tcBorders>
              <w:left w:val="nil"/>
              <w:right w:val="single" w:sz="12" w:space="0" w:color="auto"/>
            </w:tcBorders>
            <w:vAlign w:val="center"/>
          </w:tcPr>
          <w:p w:rsidR="00215C7C" w:rsidRDefault="00215C7C" w:rsidP="00243D63">
            <w:pPr>
              <w:pStyle w:val="Nzev"/>
              <w:spacing w:beforeLines="20" w:before="48"/>
              <w:ind w:left="-57" w:right="-57"/>
              <w:jc w:val="center"/>
            </w:pPr>
          </w:p>
        </w:tc>
        <w:tc>
          <w:tcPr>
            <w:tcW w:w="1577" w:type="pct"/>
            <w:gridSpan w:val="3"/>
            <w:tcBorders>
              <w:top w:val="single" w:sz="12" w:space="0" w:color="auto"/>
              <w:left w:val="single" w:sz="12" w:space="0" w:color="auto"/>
              <w:right w:val="single" w:sz="4" w:space="0" w:color="auto"/>
            </w:tcBorders>
            <w:vAlign w:val="center"/>
          </w:tcPr>
          <w:p w:rsidR="00215C7C" w:rsidRPr="005B676F" w:rsidRDefault="00215C7C" w:rsidP="00243D63">
            <w:pPr>
              <w:pStyle w:val="Nzev"/>
              <w:spacing w:beforeLines="20" w:before="48"/>
              <w:ind w:left="-57" w:right="-57"/>
              <w:jc w:val="center"/>
              <w:rPr>
                <w:sz w:val="14"/>
                <w:szCs w:val="14"/>
              </w:rPr>
            </w:pPr>
            <w:r w:rsidRPr="005B676F">
              <w:rPr>
                <w:sz w:val="14"/>
                <w:szCs w:val="14"/>
              </w:rPr>
              <w:t>odjezd z obce/příjezd do obce (města) ZŠ</w:t>
            </w:r>
          </w:p>
        </w:tc>
        <w:tc>
          <w:tcPr>
            <w:tcW w:w="319" w:type="pct"/>
            <w:vMerge w:val="restart"/>
            <w:tcBorders>
              <w:top w:val="single" w:sz="12" w:space="0" w:color="auto"/>
              <w:left w:val="single" w:sz="4" w:space="0" w:color="auto"/>
              <w:right w:val="single" w:sz="12" w:space="0" w:color="auto"/>
            </w:tcBorders>
            <w:vAlign w:val="center"/>
          </w:tcPr>
          <w:p w:rsidR="00215C7C" w:rsidRPr="005B676F" w:rsidRDefault="00215C7C"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35" w:type="pct"/>
            <w:gridSpan w:val="2"/>
            <w:tcBorders>
              <w:top w:val="single" w:sz="12" w:space="0" w:color="auto"/>
              <w:left w:val="single" w:sz="12" w:space="0" w:color="auto"/>
              <w:right w:val="single" w:sz="4" w:space="0" w:color="auto"/>
            </w:tcBorders>
            <w:vAlign w:val="center"/>
          </w:tcPr>
          <w:p w:rsidR="00215C7C" w:rsidRPr="005B676F" w:rsidRDefault="00215C7C" w:rsidP="00243D63">
            <w:pPr>
              <w:pStyle w:val="Nzev"/>
              <w:spacing w:beforeLines="20" w:before="48"/>
              <w:ind w:left="-57" w:right="-57"/>
              <w:jc w:val="center"/>
              <w:rPr>
                <w:sz w:val="14"/>
                <w:szCs w:val="14"/>
              </w:rPr>
            </w:pPr>
            <w:r w:rsidRPr="005B676F">
              <w:rPr>
                <w:sz w:val="14"/>
                <w:szCs w:val="14"/>
              </w:rPr>
              <w:t>Konec vyuč.</w:t>
            </w:r>
          </w:p>
        </w:tc>
        <w:tc>
          <w:tcPr>
            <w:tcW w:w="2252" w:type="pct"/>
            <w:gridSpan w:val="4"/>
            <w:tcBorders>
              <w:top w:val="single" w:sz="12" w:space="0" w:color="auto"/>
              <w:left w:val="single" w:sz="4" w:space="0" w:color="auto"/>
              <w:right w:val="nil"/>
            </w:tcBorders>
            <w:vAlign w:val="center"/>
          </w:tcPr>
          <w:p w:rsidR="00215C7C" w:rsidRPr="005B676F" w:rsidRDefault="00215C7C" w:rsidP="00243D63">
            <w:pPr>
              <w:pStyle w:val="Nzev"/>
              <w:spacing w:beforeLines="20" w:before="48"/>
              <w:ind w:left="-57" w:right="-57"/>
              <w:jc w:val="center"/>
              <w:rPr>
                <w:sz w:val="14"/>
                <w:szCs w:val="14"/>
              </w:rPr>
            </w:pPr>
            <w:r w:rsidRPr="005B676F">
              <w:rPr>
                <w:sz w:val="14"/>
                <w:szCs w:val="14"/>
              </w:rPr>
              <w:t>odjezd z obce (města) ZŠ</w:t>
            </w:r>
          </w:p>
        </w:tc>
      </w:tr>
      <w:tr w:rsidR="002A3BCA" w:rsidRPr="00A24123" w:rsidTr="002A3BCA">
        <w:trPr>
          <w:trHeight w:val="414"/>
        </w:trPr>
        <w:tc>
          <w:tcPr>
            <w:tcW w:w="217" w:type="pct"/>
            <w:vMerge/>
            <w:tcBorders>
              <w:left w:val="nil"/>
              <w:bottom w:val="thickThinSmallGap" w:sz="12" w:space="0" w:color="auto"/>
              <w:right w:val="single" w:sz="12" w:space="0" w:color="auto"/>
            </w:tcBorders>
            <w:vAlign w:val="center"/>
          </w:tcPr>
          <w:p w:rsidR="00215C7C" w:rsidRDefault="00215C7C" w:rsidP="00243D63">
            <w:pPr>
              <w:pStyle w:val="Nzev"/>
              <w:spacing w:beforeLines="20" w:before="48"/>
              <w:ind w:left="-57" w:right="-57"/>
              <w:jc w:val="center"/>
            </w:pPr>
          </w:p>
        </w:tc>
        <w:tc>
          <w:tcPr>
            <w:tcW w:w="315" w:type="pct"/>
            <w:tcBorders>
              <w:left w:val="single" w:sz="12" w:space="0" w:color="auto"/>
              <w:bottom w:val="thickThinSmallGap" w:sz="12" w:space="0" w:color="auto"/>
            </w:tcBorders>
            <w:vAlign w:val="center"/>
          </w:tcPr>
          <w:p w:rsidR="00215C7C" w:rsidRPr="005B676F" w:rsidRDefault="00215C7C"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61" w:type="pct"/>
            <w:tcBorders>
              <w:bottom w:val="thickThinSmallGap" w:sz="12" w:space="0" w:color="auto"/>
              <w:right w:val="single" w:sz="4" w:space="0" w:color="auto"/>
            </w:tcBorders>
            <w:vAlign w:val="center"/>
          </w:tcPr>
          <w:p w:rsidR="00215C7C" w:rsidRPr="005B676F" w:rsidRDefault="00215C7C"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1" w:type="pct"/>
            <w:tcBorders>
              <w:bottom w:val="thickThinSmallGap" w:sz="12" w:space="0" w:color="auto"/>
              <w:right w:val="single" w:sz="4" w:space="0" w:color="auto"/>
            </w:tcBorders>
            <w:vAlign w:val="center"/>
          </w:tcPr>
          <w:p w:rsidR="00215C7C" w:rsidRPr="004E007F" w:rsidRDefault="00215C7C" w:rsidP="00243D63">
            <w:pPr>
              <w:pStyle w:val="Nzev"/>
              <w:spacing w:beforeLines="20" w:before="48"/>
              <w:ind w:left="-57" w:right="-57"/>
              <w:jc w:val="center"/>
              <w:rPr>
                <w:sz w:val="14"/>
                <w:szCs w:val="14"/>
              </w:rPr>
            </w:pPr>
            <w:r w:rsidRPr="004E007F">
              <w:rPr>
                <w:sz w:val="14"/>
                <w:szCs w:val="14"/>
              </w:rPr>
              <w:t>linka spoj</w:t>
            </w:r>
          </w:p>
        </w:tc>
        <w:tc>
          <w:tcPr>
            <w:tcW w:w="319" w:type="pct"/>
            <w:vMerge/>
            <w:tcBorders>
              <w:left w:val="single" w:sz="4" w:space="0" w:color="auto"/>
              <w:bottom w:val="thickThinSmallGap" w:sz="12" w:space="0" w:color="auto"/>
              <w:right w:val="single" w:sz="12" w:space="0" w:color="auto"/>
            </w:tcBorders>
            <w:vAlign w:val="center"/>
          </w:tcPr>
          <w:p w:rsidR="00215C7C" w:rsidRPr="005B676F" w:rsidRDefault="00215C7C" w:rsidP="00243D63">
            <w:pPr>
              <w:pStyle w:val="Nzev"/>
              <w:spacing w:beforeLines="20" w:before="48"/>
              <w:ind w:left="-57" w:right="-57"/>
              <w:jc w:val="center"/>
              <w:rPr>
                <w:sz w:val="14"/>
                <w:szCs w:val="14"/>
              </w:rPr>
            </w:pPr>
          </w:p>
        </w:tc>
        <w:tc>
          <w:tcPr>
            <w:tcW w:w="315" w:type="pct"/>
            <w:tcBorders>
              <w:left w:val="single" w:sz="12" w:space="0" w:color="auto"/>
              <w:bottom w:val="thickThinSmallGap" w:sz="12" w:space="0" w:color="auto"/>
            </w:tcBorders>
            <w:vAlign w:val="center"/>
          </w:tcPr>
          <w:p w:rsidR="00215C7C" w:rsidRPr="005B676F" w:rsidRDefault="00215C7C" w:rsidP="00243D63">
            <w:pPr>
              <w:pStyle w:val="Nzev"/>
              <w:spacing w:beforeLines="20" w:before="48"/>
              <w:ind w:left="-57" w:right="-57"/>
              <w:jc w:val="center"/>
              <w:rPr>
                <w:sz w:val="14"/>
                <w:szCs w:val="14"/>
              </w:rPr>
            </w:pPr>
            <w:r w:rsidRPr="005B676F">
              <w:rPr>
                <w:sz w:val="14"/>
                <w:szCs w:val="14"/>
              </w:rPr>
              <w:t>I.</w:t>
            </w:r>
          </w:p>
        </w:tc>
        <w:tc>
          <w:tcPr>
            <w:tcW w:w="320" w:type="pct"/>
            <w:tcBorders>
              <w:bottom w:val="thickThinSmallGap" w:sz="12" w:space="0" w:color="auto"/>
              <w:right w:val="single" w:sz="4" w:space="0" w:color="auto"/>
            </w:tcBorders>
            <w:vAlign w:val="center"/>
          </w:tcPr>
          <w:p w:rsidR="00215C7C" w:rsidRPr="005B676F" w:rsidRDefault="00215C7C" w:rsidP="00243D63">
            <w:pPr>
              <w:pStyle w:val="Nzev"/>
              <w:spacing w:beforeLines="20" w:before="48"/>
              <w:ind w:left="-57" w:right="-57"/>
              <w:jc w:val="center"/>
              <w:rPr>
                <w:sz w:val="14"/>
                <w:szCs w:val="14"/>
              </w:rPr>
            </w:pPr>
            <w:r w:rsidRPr="005B676F">
              <w:rPr>
                <w:sz w:val="14"/>
                <w:szCs w:val="14"/>
              </w:rPr>
              <w:t>II.</w:t>
            </w:r>
          </w:p>
        </w:tc>
        <w:tc>
          <w:tcPr>
            <w:tcW w:w="319" w:type="pct"/>
            <w:tcBorders>
              <w:left w:val="single" w:sz="4" w:space="0" w:color="auto"/>
              <w:bottom w:val="thickThinSmallGap" w:sz="12" w:space="0" w:color="auto"/>
            </w:tcBorders>
            <w:vAlign w:val="center"/>
          </w:tcPr>
          <w:p w:rsidR="00215C7C" w:rsidRPr="005B676F" w:rsidRDefault="00215C7C" w:rsidP="00243D63">
            <w:pPr>
              <w:pStyle w:val="Nzev"/>
              <w:spacing w:beforeLines="20" w:before="48"/>
              <w:ind w:left="-57" w:right="-57"/>
              <w:jc w:val="center"/>
              <w:rPr>
                <w:sz w:val="14"/>
                <w:szCs w:val="14"/>
              </w:rPr>
            </w:pPr>
            <w:r w:rsidRPr="005B676F">
              <w:rPr>
                <w:sz w:val="14"/>
                <w:szCs w:val="14"/>
              </w:rPr>
              <w:t>odjezd</w:t>
            </w:r>
          </w:p>
        </w:tc>
        <w:tc>
          <w:tcPr>
            <w:tcW w:w="903" w:type="pct"/>
            <w:tcBorders>
              <w:bottom w:val="thickThinSmallGap" w:sz="12" w:space="0" w:color="auto"/>
            </w:tcBorders>
            <w:vAlign w:val="center"/>
          </w:tcPr>
          <w:p w:rsidR="00215C7C" w:rsidRPr="005B676F" w:rsidRDefault="00215C7C"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510" w:type="pct"/>
            <w:tcBorders>
              <w:bottom w:val="thickThinSmallGap" w:sz="12" w:space="0" w:color="auto"/>
            </w:tcBorders>
            <w:vAlign w:val="center"/>
          </w:tcPr>
          <w:p w:rsidR="00215C7C" w:rsidRPr="005B676F" w:rsidRDefault="00215C7C" w:rsidP="00243D63">
            <w:pPr>
              <w:pStyle w:val="Nzev"/>
              <w:spacing w:beforeLines="20" w:before="48"/>
              <w:ind w:left="-57" w:right="-57"/>
              <w:jc w:val="center"/>
              <w:rPr>
                <w:sz w:val="14"/>
                <w:szCs w:val="14"/>
              </w:rPr>
            </w:pPr>
            <w:r w:rsidRPr="005B676F">
              <w:rPr>
                <w:sz w:val="14"/>
                <w:szCs w:val="14"/>
              </w:rPr>
              <w:t>linka spoj</w:t>
            </w:r>
          </w:p>
        </w:tc>
        <w:tc>
          <w:tcPr>
            <w:tcW w:w="520" w:type="pct"/>
            <w:tcBorders>
              <w:bottom w:val="thickThinSmallGap" w:sz="12" w:space="0" w:color="auto"/>
              <w:right w:val="nil"/>
            </w:tcBorders>
            <w:vAlign w:val="center"/>
          </w:tcPr>
          <w:p w:rsidR="00215C7C" w:rsidRPr="005B676F" w:rsidRDefault="00215C7C" w:rsidP="00243D63">
            <w:pPr>
              <w:pStyle w:val="Nzev"/>
              <w:spacing w:beforeLines="20" w:before="48"/>
              <w:ind w:left="-57" w:right="-57"/>
              <w:jc w:val="center"/>
              <w:rPr>
                <w:sz w:val="14"/>
                <w:szCs w:val="14"/>
              </w:rPr>
            </w:pPr>
            <w:r w:rsidRPr="005B676F">
              <w:rPr>
                <w:sz w:val="14"/>
                <w:szCs w:val="14"/>
              </w:rPr>
              <w:t>čekací doba (min)</w:t>
            </w:r>
          </w:p>
        </w:tc>
      </w:tr>
      <w:tr w:rsidR="002A3BCA" w:rsidRPr="00A24123" w:rsidTr="002A3BCA">
        <w:trPr>
          <w:trHeight w:val="414"/>
        </w:trPr>
        <w:tc>
          <w:tcPr>
            <w:tcW w:w="217" w:type="pct"/>
            <w:vMerge w:val="restart"/>
            <w:tcBorders>
              <w:top w:val="single" w:sz="12" w:space="0" w:color="auto"/>
              <w:left w:val="nil"/>
              <w:right w:val="single" w:sz="12" w:space="0" w:color="auto"/>
            </w:tcBorders>
            <w:textDirection w:val="btLr"/>
            <w:vAlign w:val="center"/>
          </w:tcPr>
          <w:p w:rsidR="00757173" w:rsidRDefault="00757173" w:rsidP="00243D63">
            <w:pPr>
              <w:pStyle w:val="Nzev"/>
              <w:spacing w:beforeLines="20" w:before="48"/>
              <w:ind w:left="-57" w:right="-57"/>
              <w:jc w:val="center"/>
            </w:pPr>
            <w:r>
              <w:t>ZŠ Čáslav, Sadová</w:t>
            </w:r>
          </w:p>
        </w:tc>
        <w:tc>
          <w:tcPr>
            <w:tcW w:w="315" w:type="pct"/>
            <w:tcBorders>
              <w:top w:val="single" w:sz="12" w:space="0" w:color="auto"/>
              <w:left w:val="single" w:sz="12" w:space="0" w:color="auto"/>
            </w:tcBorders>
            <w:vAlign w:val="center"/>
          </w:tcPr>
          <w:p w:rsidR="00757173" w:rsidRPr="00A24123" w:rsidRDefault="00757173" w:rsidP="00243D63">
            <w:pPr>
              <w:pStyle w:val="Nzev"/>
              <w:spacing w:beforeLines="20" w:before="48"/>
              <w:ind w:left="-57" w:right="-57"/>
              <w:jc w:val="center"/>
            </w:pPr>
            <w:r>
              <w:t>7:08/7:37</w:t>
            </w:r>
          </w:p>
        </w:tc>
        <w:tc>
          <w:tcPr>
            <w:tcW w:w="861" w:type="pct"/>
            <w:tcBorders>
              <w:top w:val="single" w:sz="12" w:space="0" w:color="auto"/>
              <w:right w:val="single" w:sz="4" w:space="0" w:color="auto"/>
            </w:tcBorders>
            <w:vAlign w:val="center"/>
          </w:tcPr>
          <w:p w:rsidR="00757173" w:rsidRDefault="00757173" w:rsidP="00243D63">
            <w:pPr>
              <w:pStyle w:val="Nzev"/>
              <w:spacing w:beforeLines="20" w:before="48"/>
              <w:ind w:left="-57" w:right="-57"/>
              <w:jc w:val="center"/>
            </w:pPr>
            <w:r w:rsidRPr="00276463">
              <w:rPr>
                <w:rFonts w:hint="eastAsia"/>
              </w:rPr>
              <w:t>Čá</w:t>
            </w:r>
            <w:r w:rsidRPr="00276463">
              <w:t>slav,,zem.škola</w:t>
            </w:r>
          </w:p>
        </w:tc>
        <w:tc>
          <w:tcPr>
            <w:tcW w:w="401" w:type="pct"/>
            <w:tcBorders>
              <w:top w:val="single" w:sz="12" w:space="0" w:color="auto"/>
              <w:right w:val="single" w:sz="4" w:space="0" w:color="auto"/>
            </w:tcBorders>
            <w:vAlign w:val="center"/>
          </w:tcPr>
          <w:p w:rsidR="00757173" w:rsidRPr="004E007F" w:rsidRDefault="00757173" w:rsidP="00243D63">
            <w:pPr>
              <w:pStyle w:val="Nzev"/>
              <w:spacing w:beforeLines="20" w:before="48"/>
              <w:ind w:left="-57" w:right="-57"/>
              <w:jc w:val="left"/>
              <w:rPr>
                <w:sz w:val="12"/>
                <w:szCs w:val="12"/>
              </w:rPr>
            </w:pPr>
            <w:r w:rsidRPr="00215C7C">
              <w:rPr>
                <w:sz w:val="12"/>
                <w:szCs w:val="12"/>
              </w:rPr>
              <w:t>240018 15</w:t>
            </w:r>
          </w:p>
        </w:tc>
        <w:tc>
          <w:tcPr>
            <w:tcW w:w="319" w:type="pct"/>
            <w:tcBorders>
              <w:top w:val="single" w:sz="12" w:space="0" w:color="auto"/>
              <w:left w:val="single" w:sz="4" w:space="0" w:color="auto"/>
              <w:right w:val="single" w:sz="12" w:space="0" w:color="auto"/>
            </w:tcBorders>
            <w:vAlign w:val="center"/>
          </w:tcPr>
          <w:p w:rsidR="00757173" w:rsidRDefault="00757173" w:rsidP="00243D63">
            <w:pPr>
              <w:pStyle w:val="Nzev"/>
              <w:spacing w:beforeLines="20" w:before="48"/>
              <w:ind w:left="-57" w:right="-57"/>
              <w:jc w:val="center"/>
            </w:pPr>
            <w:r>
              <w:t>7:50</w:t>
            </w:r>
          </w:p>
        </w:tc>
        <w:tc>
          <w:tcPr>
            <w:tcW w:w="315" w:type="pct"/>
            <w:tcBorders>
              <w:top w:val="single" w:sz="12" w:space="0" w:color="auto"/>
              <w:left w:val="single" w:sz="12" w:space="0" w:color="auto"/>
            </w:tcBorders>
            <w:vAlign w:val="center"/>
          </w:tcPr>
          <w:p w:rsidR="00757173" w:rsidRDefault="00757173" w:rsidP="00243D63">
            <w:pPr>
              <w:pStyle w:val="Nzev"/>
              <w:spacing w:beforeLines="20" w:before="48"/>
              <w:ind w:left="-57" w:right="-57"/>
              <w:jc w:val="center"/>
            </w:pPr>
            <w:r>
              <w:t>11:25</w:t>
            </w:r>
          </w:p>
        </w:tc>
        <w:tc>
          <w:tcPr>
            <w:tcW w:w="320" w:type="pct"/>
            <w:tcBorders>
              <w:top w:val="single" w:sz="12" w:space="0" w:color="auto"/>
              <w:right w:val="single" w:sz="4" w:space="0" w:color="auto"/>
            </w:tcBorders>
            <w:vAlign w:val="center"/>
          </w:tcPr>
          <w:p w:rsidR="00757173" w:rsidRDefault="00757173" w:rsidP="00243D63">
            <w:pPr>
              <w:pStyle w:val="Nzev"/>
              <w:spacing w:beforeLines="20" w:before="48"/>
              <w:ind w:left="-57" w:right="-57"/>
              <w:jc w:val="center"/>
            </w:pPr>
          </w:p>
        </w:tc>
        <w:tc>
          <w:tcPr>
            <w:tcW w:w="319" w:type="pct"/>
            <w:tcBorders>
              <w:top w:val="single" w:sz="12" w:space="0" w:color="auto"/>
              <w:left w:val="single" w:sz="4" w:space="0" w:color="auto"/>
            </w:tcBorders>
            <w:vAlign w:val="center"/>
          </w:tcPr>
          <w:p w:rsidR="00757173" w:rsidRPr="00757173" w:rsidRDefault="00757173" w:rsidP="00243D63">
            <w:pPr>
              <w:pStyle w:val="Nzev"/>
              <w:spacing w:beforeLines="20" w:before="48"/>
              <w:ind w:left="-57" w:right="-57"/>
              <w:jc w:val="center"/>
              <w:rPr>
                <w:b/>
              </w:rPr>
            </w:pPr>
            <w:r w:rsidRPr="00757173">
              <w:rPr>
                <w:b/>
              </w:rPr>
              <w:t>11:45</w:t>
            </w:r>
          </w:p>
        </w:tc>
        <w:tc>
          <w:tcPr>
            <w:tcW w:w="903" w:type="pct"/>
            <w:tcBorders>
              <w:top w:val="single" w:sz="12" w:space="0" w:color="auto"/>
            </w:tcBorders>
            <w:vAlign w:val="center"/>
          </w:tcPr>
          <w:p w:rsidR="00757173" w:rsidRPr="00757173" w:rsidRDefault="00757173" w:rsidP="00243D63">
            <w:pPr>
              <w:pStyle w:val="Nzev"/>
              <w:spacing w:beforeLines="20" w:before="48"/>
              <w:ind w:left="-57" w:right="-57"/>
              <w:jc w:val="center"/>
              <w:rPr>
                <w:b/>
              </w:rPr>
            </w:pPr>
            <w:r w:rsidRPr="00757173">
              <w:rPr>
                <w:rFonts w:hint="eastAsia"/>
                <w:b/>
              </w:rPr>
              <w:t>Čá</w:t>
            </w:r>
            <w:r w:rsidRPr="00757173">
              <w:rPr>
                <w:b/>
              </w:rPr>
              <w:t>slav,,aut.st.</w:t>
            </w:r>
          </w:p>
        </w:tc>
        <w:tc>
          <w:tcPr>
            <w:tcW w:w="510" w:type="pct"/>
            <w:tcBorders>
              <w:top w:val="single" w:sz="12" w:space="0" w:color="auto"/>
            </w:tcBorders>
            <w:vAlign w:val="center"/>
          </w:tcPr>
          <w:p w:rsidR="00757173" w:rsidRPr="00757173" w:rsidRDefault="00757173" w:rsidP="00243D63">
            <w:pPr>
              <w:pStyle w:val="Nzev"/>
              <w:spacing w:beforeLines="20" w:before="48"/>
              <w:ind w:left="-57" w:right="-57"/>
              <w:jc w:val="left"/>
              <w:rPr>
                <w:b/>
                <w:sz w:val="12"/>
                <w:szCs w:val="12"/>
              </w:rPr>
            </w:pPr>
            <w:r w:rsidRPr="00757173">
              <w:rPr>
                <w:b/>
                <w:sz w:val="12"/>
                <w:szCs w:val="12"/>
              </w:rPr>
              <w:t>240018 6</w:t>
            </w:r>
          </w:p>
        </w:tc>
        <w:tc>
          <w:tcPr>
            <w:tcW w:w="520" w:type="pct"/>
            <w:tcBorders>
              <w:top w:val="single" w:sz="12" w:space="0" w:color="auto"/>
              <w:right w:val="nil"/>
            </w:tcBorders>
            <w:shd w:val="clear" w:color="auto" w:fill="FFFFFF" w:themeFill="background1"/>
            <w:vAlign w:val="center"/>
          </w:tcPr>
          <w:p w:rsidR="00757173" w:rsidRPr="00757173" w:rsidRDefault="00757173" w:rsidP="0097362E">
            <w:pPr>
              <w:pStyle w:val="Nzev"/>
              <w:spacing w:before="20"/>
              <w:jc w:val="center"/>
              <w:rPr>
                <w:b/>
              </w:rPr>
            </w:pPr>
            <w:r w:rsidRPr="00757173">
              <w:rPr>
                <w:b/>
              </w:rPr>
              <w:t>20</w:t>
            </w:r>
            <w:r w:rsidRPr="00757173">
              <w:rPr>
                <w:b/>
              </w:rPr>
              <w:br/>
            </w:r>
            <w:r w:rsidRPr="00757173">
              <w:rPr>
                <w:b/>
                <w:sz w:val="12"/>
                <w:szCs w:val="12"/>
              </w:rPr>
              <w:t>žák nestíhá</w:t>
            </w:r>
          </w:p>
        </w:tc>
      </w:tr>
      <w:tr w:rsidR="00662C79" w:rsidRPr="00A24123" w:rsidTr="002A3BCA">
        <w:trPr>
          <w:trHeight w:val="414"/>
        </w:trPr>
        <w:tc>
          <w:tcPr>
            <w:tcW w:w="217" w:type="pct"/>
            <w:vMerge/>
            <w:tcBorders>
              <w:top w:val="single" w:sz="12" w:space="0" w:color="auto"/>
              <w:left w:val="nil"/>
              <w:right w:val="single" w:sz="12" w:space="0" w:color="auto"/>
            </w:tcBorders>
            <w:textDirection w:val="btLr"/>
            <w:vAlign w:val="center"/>
          </w:tcPr>
          <w:p w:rsidR="00757173" w:rsidRDefault="00757173" w:rsidP="00243D63">
            <w:pPr>
              <w:pStyle w:val="Nzev"/>
              <w:spacing w:beforeLines="20" w:before="48"/>
              <w:ind w:left="-57" w:right="-57"/>
              <w:jc w:val="center"/>
            </w:pPr>
          </w:p>
        </w:tc>
        <w:tc>
          <w:tcPr>
            <w:tcW w:w="315" w:type="pct"/>
            <w:tcBorders>
              <w:top w:val="single" w:sz="4" w:space="0" w:color="auto"/>
              <w:left w:val="single" w:sz="12" w:space="0" w:color="auto"/>
            </w:tcBorders>
            <w:vAlign w:val="center"/>
          </w:tcPr>
          <w:p w:rsidR="00757173" w:rsidRPr="00A24123" w:rsidRDefault="00757173" w:rsidP="00243D63">
            <w:pPr>
              <w:pStyle w:val="Nzev"/>
              <w:spacing w:beforeLines="20" w:before="48"/>
              <w:ind w:left="-57" w:right="-57"/>
              <w:jc w:val="center"/>
            </w:pPr>
            <w:r>
              <w:t>7:21/7:26</w:t>
            </w:r>
          </w:p>
        </w:tc>
        <w:tc>
          <w:tcPr>
            <w:tcW w:w="861" w:type="pct"/>
            <w:tcBorders>
              <w:top w:val="single" w:sz="4" w:space="0" w:color="auto"/>
              <w:right w:val="single" w:sz="4" w:space="0" w:color="auto"/>
            </w:tcBorders>
            <w:vAlign w:val="center"/>
          </w:tcPr>
          <w:p w:rsidR="00757173" w:rsidRDefault="00757173" w:rsidP="00243D63">
            <w:pPr>
              <w:pStyle w:val="Nzev"/>
              <w:spacing w:beforeLines="20" w:before="48"/>
              <w:ind w:left="-57" w:right="-57"/>
              <w:jc w:val="center"/>
            </w:pPr>
            <w:r>
              <w:t>Čáslav</w:t>
            </w:r>
          </w:p>
        </w:tc>
        <w:tc>
          <w:tcPr>
            <w:tcW w:w="401" w:type="pct"/>
            <w:tcBorders>
              <w:top w:val="single" w:sz="4" w:space="0" w:color="auto"/>
              <w:right w:val="single" w:sz="4" w:space="0" w:color="auto"/>
            </w:tcBorders>
            <w:vAlign w:val="center"/>
          </w:tcPr>
          <w:p w:rsidR="00757173" w:rsidRPr="004E007F" w:rsidRDefault="00757173" w:rsidP="00243D63">
            <w:pPr>
              <w:pStyle w:val="Nzev"/>
              <w:spacing w:beforeLines="20" w:before="48"/>
              <w:ind w:left="-57" w:right="-57"/>
              <w:jc w:val="left"/>
              <w:rPr>
                <w:sz w:val="12"/>
                <w:szCs w:val="12"/>
              </w:rPr>
            </w:pPr>
            <w:r>
              <w:rPr>
                <w:sz w:val="12"/>
                <w:szCs w:val="12"/>
              </w:rPr>
              <w:t>Os 5953</w:t>
            </w:r>
          </w:p>
        </w:tc>
        <w:tc>
          <w:tcPr>
            <w:tcW w:w="319" w:type="pct"/>
            <w:tcBorders>
              <w:top w:val="single" w:sz="4" w:space="0" w:color="auto"/>
              <w:left w:val="single" w:sz="4" w:space="0" w:color="auto"/>
              <w:right w:val="single" w:sz="12" w:space="0" w:color="auto"/>
            </w:tcBorders>
            <w:vAlign w:val="center"/>
          </w:tcPr>
          <w:p w:rsidR="00757173" w:rsidRDefault="00757173" w:rsidP="00243D63">
            <w:pPr>
              <w:pStyle w:val="Nzev"/>
              <w:spacing w:beforeLines="20" w:before="48"/>
              <w:ind w:left="-57" w:right="-57"/>
              <w:jc w:val="center"/>
            </w:pPr>
          </w:p>
        </w:tc>
        <w:tc>
          <w:tcPr>
            <w:tcW w:w="315" w:type="pct"/>
            <w:tcBorders>
              <w:top w:val="single" w:sz="4" w:space="0" w:color="auto"/>
              <w:left w:val="single" w:sz="12" w:space="0" w:color="auto"/>
            </w:tcBorders>
            <w:vAlign w:val="center"/>
          </w:tcPr>
          <w:p w:rsidR="00757173" w:rsidRDefault="00757173" w:rsidP="00243D63">
            <w:pPr>
              <w:pStyle w:val="Nzev"/>
              <w:spacing w:beforeLines="20" w:before="48"/>
              <w:ind w:left="-57" w:right="-57"/>
              <w:jc w:val="center"/>
            </w:pPr>
          </w:p>
        </w:tc>
        <w:tc>
          <w:tcPr>
            <w:tcW w:w="320" w:type="pct"/>
            <w:tcBorders>
              <w:top w:val="single" w:sz="4" w:space="0" w:color="auto"/>
              <w:right w:val="single" w:sz="4" w:space="0" w:color="auto"/>
            </w:tcBorders>
            <w:vAlign w:val="center"/>
          </w:tcPr>
          <w:p w:rsidR="00757173" w:rsidRDefault="00757173" w:rsidP="00243D63">
            <w:pPr>
              <w:pStyle w:val="Nzev"/>
              <w:spacing w:beforeLines="20" w:before="48"/>
              <w:ind w:left="-57" w:right="-57"/>
              <w:jc w:val="center"/>
            </w:pPr>
          </w:p>
        </w:tc>
        <w:tc>
          <w:tcPr>
            <w:tcW w:w="319" w:type="pct"/>
            <w:tcBorders>
              <w:top w:val="single" w:sz="4" w:space="0" w:color="auto"/>
              <w:left w:val="single" w:sz="4" w:space="0" w:color="auto"/>
            </w:tcBorders>
            <w:vAlign w:val="center"/>
          </w:tcPr>
          <w:p w:rsidR="00757173" w:rsidRPr="00757173" w:rsidRDefault="00757173" w:rsidP="00243D63">
            <w:pPr>
              <w:pStyle w:val="Nzev"/>
              <w:spacing w:beforeLines="20" w:before="48"/>
              <w:ind w:left="-57" w:right="-57"/>
              <w:jc w:val="center"/>
            </w:pPr>
            <w:r w:rsidRPr="00757173">
              <w:t>12:00</w:t>
            </w:r>
          </w:p>
        </w:tc>
        <w:tc>
          <w:tcPr>
            <w:tcW w:w="903" w:type="pct"/>
            <w:tcBorders>
              <w:top w:val="single" w:sz="4" w:space="0" w:color="auto"/>
            </w:tcBorders>
            <w:vAlign w:val="center"/>
          </w:tcPr>
          <w:p w:rsidR="00757173" w:rsidRPr="00757173" w:rsidRDefault="00757173" w:rsidP="00243D63">
            <w:pPr>
              <w:pStyle w:val="Nzev"/>
              <w:spacing w:beforeLines="20" w:before="48"/>
              <w:ind w:left="-57" w:right="-57"/>
              <w:jc w:val="center"/>
            </w:pPr>
            <w:r w:rsidRPr="00757173">
              <w:t>Čáslav</w:t>
            </w:r>
          </w:p>
        </w:tc>
        <w:tc>
          <w:tcPr>
            <w:tcW w:w="510" w:type="pct"/>
            <w:tcBorders>
              <w:top w:val="single" w:sz="4" w:space="0" w:color="auto"/>
            </w:tcBorders>
            <w:vAlign w:val="center"/>
          </w:tcPr>
          <w:p w:rsidR="00757173" w:rsidRPr="00757173" w:rsidRDefault="00757173" w:rsidP="00243D63">
            <w:pPr>
              <w:pStyle w:val="Nzev"/>
              <w:spacing w:beforeLines="20" w:before="48"/>
              <w:ind w:left="-57" w:right="-57"/>
              <w:jc w:val="left"/>
              <w:rPr>
                <w:sz w:val="12"/>
                <w:szCs w:val="12"/>
              </w:rPr>
            </w:pPr>
            <w:r w:rsidRPr="00757173">
              <w:rPr>
                <w:sz w:val="12"/>
                <w:szCs w:val="12"/>
              </w:rPr>
              <w:t>Os 5908</w:t>
            </w:r>
          </w:p>
        </w:tc>
        <w:tc>
          <w:tcPr>
            <w:tcW w:w="520" w:type="pct"/>
            <w:tcBorders>
              <w:top w:val="single" w:sz="4" w:space="0" w:color="auto"/>
              <w:right w:val="nil"/>
            </w:tcBorders>
            <w:shd w:val="clear" w:color="auto" w:fill="FFFFFF" w:themeFill="background1"/>
            <w:vAlign w:val="center"/>
          </w:tcPr>
          <w:p w:rsidR="00757173" w:rsidRPr="00757173" w:rsidRDefault="00757173" w:rsidP="00757173">
            <w:pPr>
              <w:pStyle w:val="Nzev"/>
              <w:spacing w:before="20"/>
              <w:jc w:val="center"/>
            </w:pPr>
            <w:r w:rsidRPr="00757173">
              <w:t>35</w:t>
            </w:r>
          </w:p>
        </w:tc>
      </w:tr>
      <w:tr w:rsidR="002A3BCA" w:rsidRPr="00DF2AA6" w:rsidTr="002A3BCA">
        <w:trPr>
          <w:trHeight w:val="414"/>
        </w:trPr>
        <w:tc>
          <w:tcPr>
            <w:tcW w:w="217" w:type="pct"/>
            <w:vMerge/>
            <w:tcBorders>
              <w:left w:val="nil"/>
              <w:right w:val="single" w:sz="12" w:space="0" w:color="auto"/>
            </w:tcBorders>
            <w:vAlign w:val="center"/>
          </w:tcPr>
          <w:p w:rsidR="00757173" w:rsidRDefault="00757173" w:rsidP="00243D63">
            <w:pPr>
              <w:pStyle w:val="Nzev"/>
              <w:spacing w:beforeLines="20" w:before="48"/>
              <w:ind w:left="-57" w:right="-57"/>
              <w:jc w:val="center"/>
            </w:pPr>
          </w:p>
        </w:tc>
        <w:tc>
          <w:tcPr>
            <w:tcW w:w="315" w:type="pct"/>
            <w:tcBorders>
              <w:left w:val="single" w:sz="12" w:space="0" w:color="auto"/>
            </w:tcBorders>
            <w:vAlign w:val="center"/>
          </w:tcPr>
          <w:p w:rsidR="00757173" w:rsidRDefault="00757173" w:rsidP="00243D63">
            <w:pPr>
              <w:pStyle w:val="Nzev"/>
              <w:spacing w:beforeLines="20" w:before="48"/>
              <w:ind w:left="-57" w:right="-57"/>
              <w:jc w:val="center"/>
            </w:pPr>
          </w:p>
        </w:tc>
        <w:tc>
          <w:tcPr>
            <w:tcW w:w="861" w:type="pct"/>
            <w:tcBorders>
              <w:right w:val="single" w:sz="4" w:space="0" w:color="auto"/>
            </w:tcBorders>
            <w:vAlign w:val="center"/>
          </w:tcPr>
          <w:p w:rsidR="00757173" w:rsidRDefault="00757173" w:rsidP="00243D63">
            <w:pPr>
              <w:pStyle w:val="Nzev"/>
              <w:spacing w:beforeLines="20" w:before="48"/>
              <w:ind w:left="-57" w:right="-57"/>
              <w:jc w:val="center"/>
            </w:pPr>
          </w:p>
        </w:tc>
        <w:tc>
          <w:tcPr>
            <w:tcW w:w="401" w:type="pct"/>
            <w:tcBorders>
              <w:right w:val="single" w:sz="4" w:space="0" w:color="auto"/>
            </w:tcBorders>
            <w:vAlign w:val="center"/>
          </w:tcPr>
          <w:p w:rsidR="00757173" w:rsidRPr="004E007F" w:rsidRDefault="00757173"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757173" w:rsidRDefault="00757173" w:rsidP="00243D63">
            <w:pPr>
              <w:pStyle w:val="Nzev"/>
              <w:spacing w:beforeLines="20" w:before="48"/>
              <w:ind w:left="-57" w:right="-57"/>
              <w:jc w:val="center"/>
            </w:pPr>
          </w:p>
        </w:tc>
        <w:tc>
          <w:tcPr>
            <w:tcW w:w="315" w:type="pct"/>
            <w:tcBorders>
              <w:left w:val="single" w:sz="12" w:space="0" w:color="auto"/>
            </w:tcBorders>
            <w:vAlign w:val="center"/>
          </w:tcPr>
          <w:p w:rsidR="00757173" w:rsidRDefault="00757173" w:rsidP="00243D63">
            <w:pPr>
              <w:pStyle w:val="Nzev"/>
              <w:spacing w:beforeLines="20" w:before="48"/>
              <w:ind w:left="-57" w:right="-57"/>
              <w:jc w:val="center"/>
            </w:pPr>
            <w:r>
              <w:t>12:20</w:t>
            </w:r>
          </w:p>
        </w:tc>
        <w:tc>
          <w:tcPr>
            <w:tcW w:w="320" w:type="pct"/>
            <w:tcBorders>
              <w:right w:val="single" w:sz="4" w:space="0" w:color="auto"/>
            </w:tcBorders>
            <w:vAlign w:val="center"/>
          </w:tcPr>
          <w:p w:rsidR="00757173" w:rsidRDefault="00757173" w:rsidP="00243D63">
            <w:pPr>
              <w:pStyle w:val="Nzev"/>
              <w:spacing w:beforeLines="20" w:before="48"/>
              <w:ind w:left="-57" w:right="-57"/>
              <w:jc w:val="center"/>
            </w:pPr>
            <w:r>
              <w:t>12:20</w:t>
            </w:r>
          </w:p>
        </w:tc>
        <w:tc>
          <w:tcPr>
            <w:tcW w:w="319" w:type="pct"/>
            <w:tcBorders>
              <w:left w:val="single" w:sz="4" w:space="0" w:color="auto"/>
            </w:tcBorders>
            <w:vAlign w:val="center"/>
          </w:tcPr>
          <w:p w:rsidR="00757173" w:rsidRDefault="00757173" w:rsidP="00243D63">
            <w:pPr>
              <w:pStyle w:val="Nzev"/>
              <w:spacing w:beforeLines="20" w:before="48"/>
              <w:ind w:left="-57" w:right="-57"/>
              <w:jc w:val="center"/>
            </w:pPr>
            <w:r>
              <w:t>12:37</w:t>
            </w:r>
          </w:p>
        </w:tc>
        <w:tc>
          <w:tcPr>
            <w:tcW w:w="903" w:type="pct"/>
            <w:vAlign w:val="center"/>
          </w:tcPr>
          <w:p w:rsidR="00757173" w:rsidRDefault="00757173" w:rsidP="00243D63">
            <w:pPr>
              <w:pStyle w:val="Nzev"/>
              <w:spacing w:beforeLines="20" w:before="48"/>
              <w:ind w:left="-57" w:right="-57"/>
              <w:jc w:val="center"/>
            </w:pPr>
            <w:r w:rsidRPr="00276463">
              <w:rPr>
                <w:rFonts w:hint="eastAsia"/>
              </w:rPr>
              <w:t>Čá</w:t>
            </w:r>
            <w:r w:rsidRPr="00276463">
              <w:t>slav,,zem.škola</w:t>
            </w:r>
          </w:p>
        </w:tc>
        <w:tc>
          <w:tcPr>
            <w:tcW w:w="510" w:type="pct"/>
            <w:vAlign w:val="center"/>
          </w:tcPr>
          <w:p w:rsidR="00757173" w:rsidRPr="0098419F" w:rsidRDefault="004C208E" w:rsidP="00243D63">
            <w:pPr>
              <w:pStyle w:val="Nzev"/>
              <w:spacing w:beforeLines="20" w:before="48"/>
              <w:ind w:left="-57" w:right="-57"/>
              <w:jc w:val="left"/>
              <w:rPr>
                <w:sz w:val="12"/>
                <w:szCs w:val="12"/>
              </w:rPr>
            </w:pPr>
            <w:r w:rsidRPr="004C208E">
              <w:rPr>
                <w:sz w:val="12"/>
                <w:szCs w:val="12"/>
              </w:rPr>
              <w:t>240018 16</w:t>
            </w:r>
          </w:p>
        </w:tc>
        <w:tc>
          <w:tcPr>
            <w:tcW w:w="520" w:type="pct"/>
            <w:tcBorders>
              <w:right w:val="nil"/>
            </w:tcBorders>
            <w:shd w:val="clear" w:color="auto" w:fill="FFFFFF" w:themeFill="background1"/>
            <w:vAlign w:val="center"/>
          </w:tcPr>
          <w:p w:rsidR="00757173" w:rsidRDefault="00757173" w:rsidP="0097362E">
            <w:pPr>
              <w:pStyle w:val="Nzev"/>
              <w:spacing w:before="20"/>
              <w:jc w:val="center"/>
            </w:pPr>
            <w:r>
              <w:t>17</w:t>
            </w:r>
          </w:p>
        </w:tc>
      </w:tr>
      <w:tr w:rsidR="002A3BCA" w:rsidRPr="00A24123" w:rsidTr="002A3BCA">
        <w:trPr>
          <w:trHeight w:val="414"/>
        </w:trPr>
        <w:tc>
          <w:tcPr>
            <w:tcW w:w="217" w:type="pct"/>
            <w:vMerge/>
            <w:tcBorders>
              <w:left w:val="nil"/>
              <w:right w:val="single" w:sz="12" w:space="0" w:color="auto"/>
            </w:tcBorders>
            <w:vAlign w:val="center"/>
          </w:tcPr>
          <w:p w:rsidR="00757173" w:rsidRDefault="00757173" w:rsidP="00243D63">
            <w:pPr>
              <w:pStyle w:val="Nzev"/>
              <w:spacing w:beforeLines="20" w:before="48"/>
              <w:ind w:left="-57" w:right="-57"/>
              <w:jc w:val="center"/>
            </w:pPr>
          </w:p>
        </w:tc>
        <w:tc>
          <w:tcPr>
            <w:tcW w:w="315" w:type="pct"/>
            <w:tcBorders>
              <w:left w:val="single" w:sz="12" w:space="0" w:color="auto"/>
            </w:tcBorders>
            <w:vAlign w:val="center"/>
          </w:tcPr>
          <w:p w:rsidR="00757173" w:rsidRDefault="00757173" w:rsidP="00243D63">
            <w:pPr>
              <w:pStyle w:val="Nzev"/>
              <w:spacing w:beforeLines="20" w:before="48"/>
              <w:ind w:left="-57" w:right="-57"/>
              <w:jc w:val="center"/>
            </w:pPr>
          </w:p>
        </w:tc>
        <w:tc>
          <w:tcPr>
            <w:tcW w:w="861" w:type="pct"/>
            <w:tcBorders>
              <w:right w:val="single" w:sz="4" w:space="0" w:color="auto"/>
            </w:tcBorders>
            <w:vAlign w:val="center"/>
          </w:tcPr>
          <w:p w:rsidR="00757173" w:rsidRDefault="00757173" w:rsidP="00243D63">
            <w:pPr>
              <w:pStyle w:val="Nzev"/>
              <w:spacing w:beforeLines="20" w:before="48"/>
              <w:ind w:left="-57" w:right="-57"/>
              <w:jc w:val="center"/>
            </w:pPr>
          </w:p>
        </w:tc>
        <w:tc>
          <w:tcPr>
            <w:tcW w:w="401" w:type="pct"/>
            <w:tcBorders>
              <w:right w:val="single" w:sz="4" w:space="0" w:color="auto"/>
            </w:tcBorders>
            <w:vAlign w:val="center"/>
          </w:tcPr>
          <w:p w:rsidR="00757173" w:rsidRPr="004E007F" w:rsidRDefault="00757173"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757173" w:rsidRDefault="00757173" w:rsidP="00243D63">
            <w:pPr>
              <w:pStyle w:val="Nzev"/>
              <w:spacing w:beforeLines="20" w:before="48"/>
              <w:ind w:left="-57" w:right="-57"/>
              <w:jc w:val="center"/>
            </w:pPr>
          </w:p>
        </w:tc>
        <w:tc>
          <w:tcPr>
            <w:tcW w:w="315" w:type="pct"/>
            <w:tcBorders>
              <w:left w:val="single" w:sz="12" w:space="0" w:color="auto"/>
            </w:tcBorders>
            <w:vAlign w:val="center"/>
          </w:tcPr>
          <w:p w:rsidR="00757173" w:rsidRDefault="00757173" w:rsidP="00243D63">
            <w:pPr>
              <w:pStyle w:val="Nzev"/>
              <w:spacing w:beforeLines="20" w:before="48"/>
              <w:ind w:left="-57" w:right="-57"/>
              <w:jc w:val="center"/>
            </w:pPr>
          </w:p>
        </w:tc>
        <w:tc>
          <w:tcPr>
            <w:tcW w:w="320" w:type="pct"/>
            <w:tcBorders>
              <w:right w:val="single" w:sz="4" w:space="0" w:color="auto"/>
            </w:tcBorders>
            <w:vAlign w:val="center"/>
          </w:tcPr>
          <w:p w:rsidR="00757173" w:rsidRDefault="00757173" w:rsidP="00243D63">
            <w:pPr>
              <w:pStyle w:val="Nzev"/>
              <w:spacing w:beforeLines="20" w:before="48"/>
              <w:ind w:left="-57" w:right="-57"/>
              <w:jc w:val="center"/>
            </w:pPr>
            <w:r>
              <w:t>13:10</w:t>
            </w:r>
          </w:p>
        </w:tc>
        <w:tc>
          <w:tcPr>
            <w:tcW w:w="319" w:type="pct"/>
            <w:tcBorders>
              <w:left w:val="single" w:sz="4" w:space="0" w:color="auto"/>
            </w:tcBorders>
            <w:vAlign w:val="center"/>
          </w:tcPr>
          <w:p w:rsidR="00757173" w:rsidRDefault="00757173" w:rsidP="00243D63">
            <w:pPr>
              <w:pStyle w:val="Nzev"/>
              <w:spacing w:beforeLines="20" w:before="48"/>
              <w:ind w:left="-57" w:right="-57"/>
              <w:jc w:val="center"/>
            </w:pPr>
            <w:r>
              <w:t>13:33</w:t>
            </w:r>
          </w:p>
        </w:tc>
        <w:tc>
          <w:tcPr>
            <w:tcW w:w="903" w:type="pct"/>
            <w:vAlign w:val="center"/>
          </w:tcPr>
          <w:p w:rsidR="00757173" w:rsidRDefault="00757173" w:rsidP="00243D63">
            <w:pPr>
              <w:pStyle w:val="Nzev"/>
              <w:spacing w:beforeLines="20" w:before="48"/>
              <w:ind w:left="-57" w:right="-57"/>
              <w:jc w:val="center"/>
            </w:pPr>
            <w:r w:rsidRPr="00276463">
              <w:rPr>
                <w:rFonts w:hint="eastAsia"/>
              </w:rPr>
              <w:t>Čá</w:t>
            </w:r>
            <w:r w:rsidRPr="00276463">
              <w:t>slav,,zem.škola</w:t>
            </w:r>
          </w:p>
        </w:tc>
        <w:tc>
          <w:tcPr>
            <w:tcW w:w="510" w:type="pct"/>
            <w:vAlign w:val="center"/>
          </w:tcPr>
          <w:p w:rsidR="00757173" w:rsidRPr="0098419F" w:rsidRDefault="004C208E" w:rsidP="00243D63">
            <w:pPr>
              <w:pStyle w:val="Nzev"/>
              <w:spacing w:beforeLines="20" w:before="48"/>
              <w:ind w:left="-57" w:right="-57"/>
              <w:jc w:val="left"/>
              <w:rPr>
                <w:sz w:val="12"/>
                <w:szCs w:val="12"/>
              </w:rPr>
            </w:pPr>
            <w:r w:rsidRPr="004C208E">
              <w:rPr>
                <w:sz w:val="12"/>
                <w:szCs w:val="12"/>
              </w:rPr>
              <w:t>240018 18</w:t>
            </w:r>
          </w:p>
        </w:tc>
        <w:tc>
          <w:tcPr>
            <w:tcW w:w="520" w:type="pct"/>
            <w:tcBorders>
              <w:right w:val="nil"/>
            </w:tcBorders>
            <w:shd w:val="clear" w:color="auto" w:fill="FFFFFF" w:themeFill="background1"/>
            <w:vAlign w:val="center"/>
          </w:tcPr>
          <w:p w:rsidR="00757173" w:rsidRDefault="00757173" w:rsidP="0097362E">
            <w:pPr>
              <w:pStyle w:val="Nzev"/>
              <w:spacing w:before="20"/>
              <w:jc w:val="center"/>
            </w:pPr>
            <w:r>
              <w:t>23</w:t>
            </w:r>
          </w:p>
        </w:tc>
      </w:tr>
      <w:tr w:rsidR="002A3BCA" w:rsidRPr="00A24123" w:rsidTr="002A3BCA">
        <w:trPr>
          <w:trHeight w:val="414"/>
        </w:trPr>
        <w:tc>
          <w:tcPr>
            <w:tcW w:w="217" w:type="pct"/>
            <w:vMerge/>
            <w:tcBorders>
              <w:left w:val="nil"/>
              <w:right w:val="single" w:sz="12" w:space="0" w:color="auto"/>
            </w:tcBorders>
            <w:vAlign w:val="center"/>
          </w:tcPr>
          <w:p w:rsidR="00757173" w:rsidRDefault="00757173" w:rsidP="00243D63">
            <w:pPr>
              <w:pStyle w:val="Nzev"/>
              <w:spacing w:beforeLines="20" w:before="48"/>
              <w:ind w:left="-57" w:right="-57"/>
              <w:jc w:val="center"/>
            </w:pPr>
          </w:p>
        </w:tc>
        <w:tc>
          <w:tcPr>
            <w:tcW w:w="315" w:type="pct"/>
            <w:tcBorders>
              <w:left w:val="single" w:sz="12" w:space="0" w:color="auto"/>
            </w:tcBorders>
            <w:vAlign w:val="center"/>
          </w:tcPr>
          <w:p w:rsidR="00757173" w:rsidRDefault="00757173" w:rsidP="00243D63">
            <w:pPr>
              <w:pStyle w:val="Nzev"/>
              <w:spacing w:beforeLines="20" w:before="48"/>
              <w:ind w:left="-57" w:right="-57"/>
              <w:jc w:val="center"/>
            </w:pPr>
          </w:p>
        </w:tc>
        <w:tc>
          <w:tcPr>
            <w:tcW w:w="861" w:type="pct"/>
            <w:tcBorders>
              <w:right w:val="single" w:sz="4" w:space="0" w:color="auto"/>
            </w:tcBorders>
            <w:vAlign w:val="center"/>
          </w:tcPr>
          <w:p w:rsidR="00757173" w:rsidRDefault="00757173" w:rsidP="00243D63">
            <w:pPr>
              <w:pStyle w:val="Nzev"/>
              <w:spacing w:beforeLines="20" w:before="48"/>
              <w:ind w:left="-57" w:right="-57"/>
              <w:jc w:val="center"/>
            </w:pPr>
          </w:p>
        </w:tc>
        <w:tc>
          <w:tcPr>
            <w:tcW w:w="401" w:type="pct"/>
            <w:tcBorders>
              <w:right w:val="single" w:sz="4" w:space="0" w:color="auto"/>
            </w:tcBorders>
            <w:vAlign w:val="center"/>
          </w:tcPr>
          <w:p w:rsidR="00757173" w:rsidRPr="004E007F" w:rsidRDefault="00757173"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757173" w:rsidRDefault="00757173" w:rsidP="00243D63">
            <w:pPr>
              <w:pStyle w:val="Nzev"/>
              <w:spacing w:beforeLines="20" w:before="48"/>
              <w:ind w:left="-57" w:right="-57"/>
              <w:jc w:val="center"/>
            </w:pPr>
          </w:p>
        </w:tc>
        <w:tc>
          <w:tcPr>
            <w:tcW w:w="315" w:type="pct"/>
            <w:tcBorders>
              <w:left w:val="single" w:sz="12" w:space="0" w:color="auto"/>
            </w:tcBorders>
            <w:vAlign w:val="center"/>
          </w:tcPr>
          <w:p w:rsidR="00757173" w:rsidRDefault="00757173" w:rsidP="00243D63">
            <w:pPr>
              <w:pStyle w:val="Nzev"/>
              <w:spacing w:beforeLines="20" w:before="48"/>
              <w:ind w:left="-57" w:right="-57"/>
              <w:jc w:val="center"/>
            </w:pPr>
          </w:p>
        </w:tc>
        <w:tc>
          <w:tcPr>
            <w:tcW w:w="320" w:type="pct"/>
            <w:tcBorders>
              <w:right w:val="single" w:sz="4" w:space="0" w:color="auto"/>
            </w:tcBorders>
            <w:vAlign w:val="center"/>
          </w:tcPr>
          <w:p w:rsidR="00757173" w:rsidRDefault="00757173" w:rsidP="00243D63">
            <w:pPr>
              <w:pStyle w:val="Nzev"/>
              <w:spacing w:beforeLines="20" w:before="48"/>
              <w:ind w:left="-57" w:right="-57"/>
              <w:jc w:val="center"/>
            </w:pPr>
            <w:r>
              <w:t>14:00</w:t>
            </w:r>
          </w:p>
        </w:tc>
        <w:tc>
          <w:tcPr>
            <w:tcW w:w="319" w:type="pct"/>
            <w:tcBorders>
              <w:left w:val="single" w:sz="4" w:space="0" w:color="auto"/>
            </w:tcBorders>
            <w:vAlign w:val="center"/>
          </w:tcPr>
          <w:p w:rsidR="00757173" w:rsidRPr="004C208E" w:rsidRDefault="00757173" w:rsidP="00243D63">
            <w:pPr>
              <w:pStyle w:val="Nzev"/>
              <w:spacing w:beforeLines="20" w:before="48"/>
              <w:ind w:left="-57" w:right="-57"/>
              <w:jc w:val="center"/>
              <w:rPr>
                <w:b/>
              </w:rPr>
            </w:pPr>
            <w:r w:rsidRPr="004C208E">
              <w:rPr>
                <w:b/>
              </w:rPr>
              <w:t>14:16</w:t>
            </w:r>
          </w:p>
        </w:tc>
        <w:tc>
          <w:tcPr>
            <w:tcW w:w="903" w:type="pct"/>
            <w:vAlign w:val="center"/>
          </w:tcPr>
          <w:p w:rsidR="00757173" w:rsidRPr="004C208E" w:rsidRDefault="00757173" w:rsidP="00243D63">
            <w:pPr>
              <w:pStyle w:val="Nzev"/>
              <w:spacing w:beforeLines="20" w:before="48"/>
              <w:ind w:left="-57" w:right="-57"/>
              <w:jc w:val="center"/>
              <w:rPr>
                <w:b/>
              </w:rPr>
            </w:pPr>
            <w:r w:rsidRPr="004C208E">
              <w:rPr>
                <w:b/>
              </w:rPr>
              <w:t>Čáslav</w:t>
            </w:r>
          </w:p>
        </w:tc>
        <w:tc>
          <w:tcPr>
            <w:tcW w:w="510" w:type="pct"/>
            <w:vAlign w:val="center"/>
          </w:tcPr>
          <w:p w:rsidR="00757173" w:rsidRPr="004C208E" w:rsidRDefault="004C208E" w:rsidP="00243D63">
            <w:pPr>
              <w:pStyle w:val="Nzev"/>
              <w:spacing w:beforeLines="20" w:before="48"/>
              <w:ind w:left="-57" w:right="-57"/>
              <w:jc w:val="left"/>
              <w:rPr>
                <w:b/>
                <w:sz w:val="12"/>
                <w:szCs w:val="12"/>
              </w:rPr>
            </w:pPr>
            <w:r w:rsidRPr="004C208E">
              <w:rPr>
                <w:b/>
                <w:sz w:val="12"/>
                <w:szCs w:val="12"/>
              </w:rPr>
              <w:t>Os 5910</w:t>
            </w:r>
          </w:p>
        </w:tc>
        <w:tc>
          <w:tcPr>
            <w:tcW w:w="520" w:type="pct"/>
            <w:tcBorders>
              <w:right w:val="nil"/>
            </w:tcBorders>
            <w:shd w:val="clear" w:color="auto" w:fill="FFFFFF" w:themeFill="background1"/>
            <w:vAlign w:val="center"/>
          </w:tcPr>
          <w:p w:rsidR="00757173" w:rsidRPr="004C208E" w:rsidRDefault="00757173" w:rsidP="0097362E">
            <w:pPr>
              <w:pStyle w:val="Nzev"/>
              <w:spacing w:before="20"/>
              <w:jc w:val="center"/>
              <w:rPr>
                <w:b/>
              </w:rPr>
            </w:pPr>
            <w:r w:rsidRPr="004C208E">
              <w:rPr>
                <w:b/>
              </w:rPr>
              <w:t>16</w:t>
            </w:r>
            <w:r w:rsidRPr="004C208E">
              <w:rPr>
                <w:b/>
              </w:rPr>
              <w:br/>
            </w:r>
            <w:r w:rsidRPr="004C208E">
              <w:rPr>
                <w:b/>
                <w:sz w:val="12"/>
                <w:szCs w:val="12"/>
              </w:rPr>
              <w:t>žák nestíhá</w:t>
            </w:r>
          </w:p>
        </w:tc>
      </w:tr>
      <w:tr w:rsidR="00662C79" w:rsidRPr="00A24123" w:rsidTr="002A3BCA">
        <w:trPr>
          <w:trHeight w:val="414"/>
        </w:trPr>
        <w:tc>
          <w:tcPr>
            <w:tcW w:w="217" w:type="pct"/>
            <w:vMerge/>
            <w:tcBorders>
              <w:left w:val="nil"/>
              <w:right w:val="single" w:sz="12" w:space="0" w:color="auto"/>
            </w:tcBorders>
            <w:vAlign w:val="center"/>
          </w:tcPr>
          <w:p w:rsidR="00757173" w:rsidRDefault="00757173" w:rsidP="00243D63">
            <w:pPr>
              <w:pStyle w:val="Nzev"/>
              <w:spacing w:beforeLines="20" w:before="48"/>
              <w:ind w:left="-57" w:right="-57"/>
              <w:jc w:val="center"/>
            </w:pPr>
          </w:p>
        </w:tc>
        <w:tc>
          <w:tcPr>
            <w:tcW w:w="315" w:type="pct"/>
            <w:tcBorders>
              <w:left w:val="single" w:sz="12" w:space="0" w:color="auto"/>
            </w:tcBorders>
            <w:vAlign w:val="center"/>
          </w:tcPr>
          <w:p w:rsidR="00757173" w:rsidRDefault="00757173" w:rsidP="00243D63">
            <w:pPr>
              <w:pStyle w:val="Nzev"/>
              <w:spacing w:beforeLines="20" w:before="48"/>
              <w:ind w:left="-57" w:right="-57"/>
              <w:jc w:val="center"/>
            </w:pPr>
          </w:p>
        </w:tc>
        <w:tc>
          <w:tcPr>
            <w:tcW w:w="861" w:type="pct"/>
            <w:tcBorders>
              <w:right w:val="single" w:sz="4" w:space="0" w:color="auto"/>
            </w:tcBorders>
            <w:vAlign w:val="center"/>
          </w:tcPr>
          <w:p w:rsidR="00757173" w:rsidRDefault="00757173" w:rsidP="00243D63">
            <w:pPr>
              <w:pStyle w:val="Nzev"/>
              <w:spacing w:beforeLines="20" w:before="48"/>
              <w:ind w:left="-57" w:right="-57"/>
              <w:jc w:val="center"/>
            </w:pPr>
          </w:p>
        </w:tc>
        <w:tc>
          <w:tcPr>
            <w:tcW w:w="401" w:type="pct"/>
            <w:tcBorders>
              <w:right w:val="single" w:sz="4" w:space="0" w:color="auto"/>
            </w:tcBorders>
            <w:vAlign w:val="center"/>
          </w:tcPr>
          <w:p w:rsidR="00757173" w:rsidRPr="004E007F" w:rsidRDefault="00757173"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757173" w:rsidRDefault="00757173" w:rsidP="00243D63">
            <w:pPr>
              <w:pStyle w:val="Nzev"/>
              <w:spacing w:beforeLines="20" w:before="48"/>
              <w:ind w:left="-57" w:right="-57"/>
              <w:jc w:val="center"/>
            </w:pPr>
          </w:p>
        </w:tc>
        <w:tc>
          <w:tcPr>
            <w:tcW w:w="315" w:type="pct"/>
            <w:tcBorders>
              <w:left w:val="single" w:sz="12" w:space="0" w:color="auto"/>
            </w:tcBorders>
            <w:vAlign w:val="center"/>
          </w:tcPr>
          <w:p w:rsidR="00757173" w:rsidRDefault="00757173" w:rsidP="00243D63">
            <w:pPr>
              <w:pStyle w:val="Nzev"/>
              <w:spacing w:beforeLines="20" w:before="48"/>
              <w:ind w:left="-57" w:right="-57"/>
              <w:jc w:val="center"/>
            </w:pPr>
          </w:p>
        </w:tc>
        <w:tc>
          <w:tcPr>
            <w:tcW w:w="320" w:type="pct"/>
            <w:tcBorders>
              <w:right w:val="single" w:sz="4" w:space="0" w:color="auto"/>
            </w:tcBorders>
            <w:vAlign w:val="center"/>
          </w:tcPr>
          <w:p w:rsidR="00757173" w:rsidRDefault="00757173" w:rsidP="00243D63">
            <w:pPr>
              <w:pStyle w:val="Nzev"/>
              <w:spacing w:beforeLines="20" w:before="48"/>
              <w:ind w:left="-57" w:right="-57"/>
              <w:jc w:val="center"/>
            </w:pPr>
          </w:p>
        </w:tc>
        <w:tc>
          <w:tcPr>
            <w:tcW w:w="319" w:type="pct"/>
            <w:tcBorders>
              <w:left w:val="single" w:sz="4" w:space="0" w:color="auto"/>
            </w:tcBorders>
            <w:vAlign w:val="center"/>
          </w:tcPr>
          <w:p w:rsidR="00757173" w:rsidRDefault="00757173" w:rsidP="00243D63">
            <w:pPr>
              <w:pStyle w:val="Nzev"/>
              <w:spacing w:beforeLines="20" w:before="48"/>
              <w:ind w:left="-57" w:right="-57"/>
              <w:jc w:val="center"/>
            </w:pPr>
            <w:r>
              <w:t>14:49</w:t>
            </w:r>
          </w:p>
        </w:tc>
        <w:tc>
          <w:tcPr>
            <w:tcW w:w="903" w:type="pct"/>
            <w:vAlign w:val="center"/>
          </w:tcPr>
          <w:p w:rsidR="00757173" w:rsidRDefault="00757173" w:rsidP="00243D63">
            <w:pPr>
              <w:pStyle w:val="Nzev"/>
              <w:spacing w:beforeLines="20" w:before="48"/>
              <w:ind w:left="-57" w:right="-57"/>
              <w:jc w:val="center"/>
            </w:pPr>
            <w:r>
              <w:t>Čáslav</w:t>
            </w:r>
            <w:r w:rsidR="008976FF">
              <w:rPr>
                <w:vertAlign w:val="superscript"/>
              </w:rPr>
              <w:t>1</w:t>
            </w:r>
          </w:p>
        </w:tc>
        <w:tc>
          <w:tcPr>
            <w:tcW w:w="510" w:type="pct"/>
            <w:vAlign w:val="center"/>
          </w:tcPr>
          <w:p w:rsidR="00757173" w:rsidRPr="0098419F" w:rsidRDefault="004C208E" w:rsidP="00243D63">
            <w:pPr>
              <w:pStyle w:val="Nzev"/>
              <w:spacing w:beforeLines="20" w:before="48"/>
              <w:ind w:left="-57" w:right="-57"/>
              <w:jc w:val="left"/>
              <w:rPr>
                <w:sz w:val="12"/>
                <w:szCs w:val="12"/>
              </w:rPr>
            </w:pPr>
            <w:r>
              <w:rPr>
                <w:sz w:val="12"/>
                <w:szCs w:val="12"/>
              </w:rPr>
              <w:t xml:space="preserve">R 982 </w:t>
            </w:r>
            <w:r w:rsidRPr="004C208E">
              <w:rPr>
                <w:sz w:val="12"/>
                <w:szCs w:val="12"/>
              </w:rPr>
              <w:t>Vyso</w:t>
            </w:r>
            <w:r w:rsidRPr="004C208E">
              <w:rPr>
                <w:rFonts w:hint="eastAsia"/>
                <w:sz w:val="12"/>
                <w:szCs w:val="12"/>
              </w:rPr>
              <w:t>č</w:t>
            </w:r>
            <w:r w:rsidRPr="004C208E">
              <w:rPr>
                <w:sz w:val="12"/>
                <w:szCs w:val="12"/>
              </w:rPr>
              <w:t>ina</w:t>
            </w:r>
            <w:r>
              <w:rPr>
                <w:sz w:val="12"/>
                <w:szCs w:val="12"/>
              </w:rPr>
              <w:br/>
            </w:r>
            <w:r w:rsidRPr="004C208E">
              <w:rPr>
                <w:sz w:val="12"/>
                <w:szCs w:val="12"/>
              </w:rPr>
              <w:t>Os 5911</w:t>
            </w:r>
          </w:p>
        </w:tc>
        <w:tc>
          <w:tcPr>
            <w:tcW w:w="520" w:type="pct"/>
            <w:tcBorders>
              <w:right w:val="nil"/>
            </w:tcBorders>
            <w:shd w:val="clear" w:color="auto" w:fill="FABF8F" w:themeFill="accent6" w:themeFillTint="99"/>
            <w:vAlign w:val="center"/>
          </w:tcPr>
          <w:p w:rsidR="00757173" w:rsidRDefault="00757173" w:rsidP="0097362E">
            <w:pPr>
              <w:pStyle w:val="Nzev"/>
              <w:spacing w:before="20"/>
              <w:jc w:val="center"/>
            </w:pPr>
            <w:r>
              <w:t>49+18</w:t>
            </w:r>
          </w:p>
        </w:tc>
      </w:tr>
      <w:tr w:rsidR="00662C79" w:rsidRPr="00A24123" w:rsidTr="002A3BCA">
        <w:trPr>
          <w:trHeight w:val="414"/>
        </w:trPr>
        <w:tc>
          <w:tcPr>
            <w:tcW w:w="217" w:type="pct"/>
            <w:vMerge/>
            <w:tcBorders>
              <w:left w:val="nil"/>
              <w:right w:val="single" w:sz="12" w:space="0" w:color="auto"/>
            </w:tcBorders>
            <w:vAlign w:val="center"/>
          </w:tcPr>
          <w:p w:rsidR="00757173" w:rsidRDefault="00757173" w:rsidP="00243D63">
            <w:pPr>
              <w:pStyle w:val="Nzev"/>
              <w:spacing w:beforeLines="20" w:before="48"/>
              <w:ind w:left="-57" w:right="-57"/>
              <w:jc w:val="center"/>
            </w:pPr>
          </w:p>
        </w:tc>
        <w:tc>
          <w:tcPr>
            <w:tcW w:w="315" w:type="pct"/>
            <w:tcBorders>
              <w:left w:val="single" w:sz="12" w:space="0" w:color="auto"/>
            </w:tcBorders>
            <w:vAlign w:val="center"/>
          </w:tcPr>
          <w:p w:rsidR="00757173" w:rsidRDefault="00757173" w:rsidP="00243D63">
            <w:pPr>
              <w:pStyle w:val="Nzev"/>
              <w:spacing w:beforeLines="20" w:before="48"/>
              <w:ind w:left="-57" w:right="-57"/>
              <w:jc w:val="center"/>
            </w:pPr>
          </w:p>
        </w:tc>
        <w:tc>
          <w:tcPr>
            <w:tcW w:w="861" w:type="pct"/>
            <w:tcBorders>
              <w:right w:val="single" w:sz="4" w:space="0" w:color="auto"/>
            </w:tcBorders>
            <w:vAlign w:val="center"/>
          </w:tcPr>
          <w:p w:rsidR="00757173" w:rsidRDefault="00757173" w:rsidP="00243D63">
            <w:pPr>
              <w:pStyle w:val="Nzev"/>
              <w:spacing w:beforeLines="20" w:before="48"/>
              <w:ind w:left="-57" w:right="-57"/>
              <w:jc w:val="center"/>
            </w:pPr>
          </w:p>
        </w:tc>
        <w:tc>
          <w:tcPr>
            <w:tcW w:w="401" w:type="pct"/>
            <w:tcBorders>
              <w:right w:val="single" w:sz="4" w:space="0" w:color="auto"/>
            </w:tcBorders>
            <w:vAlign w:val="center"/>
          </w:tcPr>
          <w:p w:rsidR="00757173" w:rsidRPr="004E007F" w:rsidRDefault="00757173"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757173" w:rsidRDefault="00757173" w:rsidP="00243D63">
            <w:pPr>
              <w:pStyle w:val="Nzev"/>
              <w:spacing w:beforeLines="20" w:before="48"/>
              <w:ind w:left="-57" w:right="-57"/>
              <w:jc w:val="center"/>
            </w:pPr>
          </w:p>
        </w:tc>
        <w:tc>
          <w:tcPr>
            <w:tcW w:w="315" w:type="pct"/>
            <w:tcBorders>
              <w:left w:val="single" w:sz="12" w:space="0" w:color="auto"/>
            </w:tcBorders>
            <w:vAlign w:val="center"/>
          </w:tcPr>
          <w:p w:rsidR="00757173" w:rsidRDefault="00757173" w:rsidP="00243D63">
            <w:pPr>
              <w:pStyle w:val="Nzev"/>
              <w:spacing w:beforeLines="20" w:before="48"/>
              <w:ind w:left="-57" w:right="-57"/>
              <w:jc w:val="center"/>
            </w:pPr>
          </w:p>
        </w:tc>
        <w:tc>
          <w:tcPr>
            <w:tcW w:w="320" w:type="pct"/>
            <w:tcBorders>
              <w:right w:val="single" w:sz="4" w:space="0" w:color="auto"/>
            </w:tcBorders>
            <w:vAlign w:val="center"/>
          </w:tcPr>
          <w:p w:rsidR="00757173" w:rsidRDefault="00757173" w:rsidP="00243D63">
            <w:pPr>
              <w:pStyle w:val="Nzev"/>
              <w:spacing w:beforeLines="20" w:before="48"/>
              <w:ind w:left="-57" w:right="-57"/>
              <w:jc w:val="center"/>
            </w:pPr>
            <w:r>
              <w:t>14:50</w:t>
            </w:r>
          </w:p>
        </w:tc>
        <w:tc>
          <w:tcPr>
            <w:tcW w:w="319" w:type="pct"/>
            <w:tcBorders>
              <w:left w:val="single" w:sz="4" w:space="0" w:color="auto"/>
            </w:tcBorders>
            <w:vAlign w:val="center"/>
          </w:tcPr>
          <w:p w:rsidR="00757173" w:rsidRDefault="00757173" w:rsidP="00243D63">
            <w:pPr>
              <w:pStyle w:val="Nzev"/>
              <w:spacing w:beforeLines="20" w:before="48"/>
              <w:ind w:left="-57" w:right="-57"/>
              <w:jc w:val="center"/>
            </w:pPr>
            <w:r>
              <w:t>15:33</w:t>
            </w:r>
          </w:p>
        </w:tc>
        <w:tc>
          <w:tcPr>
            <w:tcW w:w="903" w:type="pct"/>
            <w:vAlign w:val="center"/>
          </w:tcPr>
          <w:p w:rsidR="00757173" w:rsidRDefault="00757173" w:rsidP="00243D63">
            <w:pPr>
              <w:pStyle w:val="Nzev"/>
              <w:spacing w:beforeLines="20" w:before="48"/>
              <w:ind w:left="-57" w:right="-57"/>
              <w:jc w:val="center"/>
            </w:pPr>
            <w:r>
              <w:t>Čáslav</w:t>
            </w:r>
          </w:p>
        </w:tc>
        <w:tc>
          <w:tcPr>
            <w:tcW w:w="510" w:type="pct"/>
            <w:vAlign w:val="center"/>
          </w:tcPr>
          <w:p w:rsidR="00757173" w:rsidRPr="0098419F" w:rsidRDefault="004C208E" w:rsidP="00243D63">
            <w:pPr>
              <w:pStyle w:val="Nzev"/>
              <w:spacing w:beforeLines="20" w:before="48"/>
              <w:ind w:left="-57" w:right="-57"/>
              <w:jc w:val="left"/>
              <w:rPr>
                <w:sz w:val="12"/>
                <w:szCs w:val="12"/>
              </w:rPr>
            </w:pPr>
            <w:r>
              <w:rPr>
                <w:sz w:val="12"/>
                <w:szCs w:val="12"/>
              </w:rPr>
              <w:t>Os 5912</w:t>
            </w:r>
          </w:p>
        </w:tc>
        <w:tc>
          <w:tcPr>
            <w:tcW w:w="520" w:type="pct"/>
            <w:tcBorders>
              <w:right w:val="nil"/>
            </w:tcBorders>
            <w:shd w:val="clear" w:color="auto" w:fill="FFFFFF" w:themeFill="background1"/>
            <w:vAlign w:val="center"/>
          </w:tcPr>
          <w:p w:rsidR="00757173" w:rsidRPr="00276463" w:rsidRDefault="004C208E" w:rsidP="0097362E">
            <w:pPr>
              <w:pStyle w:val="Nzev"/>
              <w:spacing w:before="20"/>
              <w:jc w:val="center"/>
              <w:rPr>
                <w:b/>
              </w:rPr>
            </w:pPr>
            <w:r>
              <w:t>43</w:t>
            </w:r>
          </w:p>
        </w:tc>
      </w:tr>
      <w:tr w:rsidR="00662C79" w:rsidRPr="00A24123" w:rsidTr="002A3BCA">
        <w:trPr>
          <w:trHeight w:val="237"/>
        </w:trPr>
        <w:tc>
          <w:tcPr>
            <w:tcW w:w="217" w:type="pct"/>
            <w:vMerge/>
            <w:tcBorders>
              <w:left w:val="nil"/>
              <w:bottom w:val="single" w:sz="12" w:space="0" w:color="auto"/>
              <w:right w:val="single" w:sz="12" w:space="0" w:color="auto"/>
            </w:tcBorders>
            <w:vAlign w:val="center"/>
          </w:tcPr>
          <w:p w:rsidR="00215C7C" w:rsidRDefault="00215C7C" w:rsidP="00243D63">
            <w:pPr>
              <w:pStyle w:val="Nzev"/>
              <w:spacing w:beforeLines="20" w:before="48"/>
              <w:ind w:left="-57" w:right="-57"/>
              <w:jc w:val="center"/>
            </w:pPr>
          </w:p>
        </w:tc>
        <w:tc>
          <w:tcPr>
            <w:tcW w:w="1896" w:type="pct"/>
            <w:gridSpan w:val="4"/>
            <w:tcBorders>
              <w:left w:val="single" w:sz="12" w:space="0" w:color="auto"/>
              <w:bottom w:val="single" w:sz="12" w:space="0" w:color="auto"/>
              <w:right w:val="single" w:sz="12" w:space="0" w:color="auto"/>
            </w:tcBorders>
            <w:shd w:val="clear" w:color="auto" w:fill="F2DBDB" w:themeFill="accent2" w:themeFillTint="33"/>
          </w:tcPr>
          <w:p w:rsidR="00215C7C" w:rsidRDefault="00215C7C" w:rsidP="00243D63">
            <w:pPr>
              <w:pStyle w:val="Nzev"/>
              <w:spacing w:beforeLines="20" w:before="48"/>
              <w:ind w:left="-57" w:right="-57"/>
              <w:jc w:val="left"/>
            </w:pPr>
            <w:r w:rsidRPr="004D7956">
              <w:rPr>
                <w:b/>
                <w:sz w:val="16"/>
                <w:szCs w:val="16"/>
              </w:rPr>
              <w:t>▪MHD</w:t>
            </w:r>
            <w:r>
              <w:rPr>
                <w:sz w:val="16"/>
                <w:szCs w:val="16"/>
              </w:rPr>
              <w:t xml:space="preserve"> žel.st./zem.škola 7:36/7:47</w:t>
            </w:r>
          </w:p>
        </w:tc>
        <w:tc>
          <w:tcPr>
            <w:tcW w:w="2888" w:type="pct"/>
            <w:gridSpan w:val="6"/>
            <w:tcBorders>
              <w:left w:val="single" w:sz="12" w:space="0" w:color="auto"/>
              <w:bottom w:val="single" w:sz="12" w:space="0" w:color="auto"/>
              <w:right w:val="nil"/>
            </w:tcBorders>
            <w:shd w:val="clear" w:color="auto" w:fill="F2DBDB" w:themeFill="accent2" w:themeFillTint="33"/>
          </w:tcPr>
          <w:p w:rsidR="00215C7C" w:rsidRDefault="006C20BD" w:rsidP="00243D63">
            <w:pPr>
              <w:pStyle w:val="Nzev"/>
              <w:spacing w:beforeLines="20" w:before="48"/>
              <w:ind w:left="-57" w:right="-57"/>
              <w:jc w:val="left"/>
            </w:pPr>
            <w:r w:rsidRPr="004D7956">
              <w:rPr>
                <w:b/>
                <w:sz w:val="16"/>
                <w:szCs w:val="16"/>
              </w:rPr>
              <w:t>▪MHD</w:t>
            </w:r>
            <w:r>
              <w:rPr>
                <w:sz w:val="16"/>
                <w:szCs w:val="16"/>
              </w:rPr>
              <w:t xml:space="preserve"> zem.škola/žel.st. 13:54/14:04</w:t>
            </w:r>
          </w:p>
        </w:tc>
      </w:tr>
      <w:tr w:rsidR="002A3BCA" w:rsidRPr="00A24123" w:rsidTr="002A3BCA">
        <w:trPr>
          <w:trHeight w:val="414"/>
        </w:trPr>
        <w:tc>
          <w:tcPr>
            <w:tcW w:w="217" w:type="pct"/>
            <w:vMerge w:val="restart"/>
            <w:tcBorders>
              <w:top w:val="single" w:sz="12" w:space="0" w:color="auto"/>
              <w:left w:val="nil"/>
              <w:right w:val="single" w:sz="12" w:space="0" w:color="auto"/>
            </w:tcBorders>
            <w:textDirection w:val="btLr"/>
            <w:vAlign w:val="center"/>
          </w:tcPr>
          <w:p w:rsidR="00662C79" w:rsidRDefault="00662C79" w:rsidP="00243D63">
            <w:pPr>
              <w:pStyle w:val="Nzev"/>
              <w:spacing w:beforeLines="20" w:before="48"/>
              <w:ind w:left="-57" w:right="-57"/>
              <w:jc w:val="center"/>
            </w:pPr>
            <w:r>
              <w:t>ZŠ Církvice</w:t>
            </w:r>
          </w:p>
        </w:tc>
        <w:tc>
          <w:tcPr>
            <w:tcW w:w="315" w:type="pct"/>
            <w:tcBorders>
              <w:top w:val="single" w:sz="12" w:space="0" w:color="auto"/>
              <w:left w:val="single" w:sz="12" w:space="0" w:color="auto"/>
            </w:tcBorders>
            <w:vAlign w:val="center"/>
          </w:tcPr>
          <w:p w:rsidR="00662C79" w:rsidRDefault="00662C79" w:rsidP="00243D63">
            <w:pPr>
              <w:pStyle w:val="Nzev"/>
              <w:spacing w:beforeLines="20" w:before="48"/>
              <w:ind w:left="-57" w:right="-57"/>
              <w:jc w:val="center"/>
            </w:pPr>
            <w:r>
              <w:t>7:00/7:02</w:t>
            </w:r>
          </w:p>
        </w:tc>
        <w:tc>
          <w:tcPr>
            <w:tcW w:w="861" w:type="pct"/>
            <w:tcBorders>
              <w:top w:val="single" w:sz="12" w:space="0" w:color="auto"/>
              <w:right w:val="single" w:sz="4" w:space="0" w:color="auto"/>
            </w:tcBorders>
            <w:vAlign w:val="center"/>
          </w:tcPr>
          <w:p w:rsidR="00662C79" w:rsidRDefault="00662C79" w:rsidP="00243D63">
            <w:pPr>
              <w:pStyle w:val="Nzev"/>
              <w:spacing w:beforeLines="20" w:before="48"/>
              <w:ind w:left="-57" w:right="-57"/>
              <w:jc w:val="center"/>
            </w:pPr>
            <w:r>
              <w:t>Církvice</w:t>
            </w:r>
          </w:p>
        </w:tc>
        <w:tc>
          <w:tcPr>
            <w:tcW w:w="401" w:type="pct"/>
            <w:tcBorders>
              <w:top w:val="single" w:sz="12" w:space="0" w:color="auto"/>
              <w:right w:val="single" w:sz="4" w:space="0" w:color="auto"/>
            </w:tcBorders>
            <w:vAlign w:val="center"/>
          </w:tcPr>
          <w:p w:rsidR="00662C79" w:rsidRPr="004E007F" w:rsidRDefault="00662C79" w:rsidP="00243D63">
            <w:pPr>
              <w:pStyle w:val="Nzev"/>
              <w:spacing w:beforeLines="20" w:before="48"/>
              <w:ind w:left="-57" w:right="-57"/>
              <w:jc w:val="left"/>
              <w:rPr>
                <w:sz w:val="12"/>
                <w:szCs w:val="12"/>
              </w:rPr>
            </w:pPr>
            <w:r>
              <w:rPr>
                <w:sz w:val="12"/>
                <w:szCs w:val="12"/>
              </w:rPr>
              <w:t>Os 5904</w:t>
            </w:r>
          </w:p>
        </w:tc>
        <w:tc>
          <w:tcPr>
            <w:tcW w:w="319" w:type="pct"/>
            <w:tcBorders>
              <w:top w:val="single" w:sz="12" w:space="0" w:color="auto"/>
              <w:left w:val="single" w:sz="4" w:space="0" w:color="auto"/>
              <w:right w:val="single" w:sz="12" w:space="0" w:color="auto"/>
            </w:tcBorders>
            <w:vAlign w:val="center"/>
          </w:tcPr>
          <w:p w:rsidR="00662C79" w:rsidRDefault="00662C79" w:rsidP="00243D63">
            <w:pPr>
              <w:pStyle w:val="Nzev"/>
              <w:spacing w:beforeLines="20" w:before="48"/>
              <w:ind w:left="-57" w:right="-57"/>
              <w:jc w:val="center"/>
            </w:pPr>
            <w:r>
              <w:t>8:00</w:t>
            </w:r>
          </w:p>
        </w:tc>
        <w:tc>
          <w:tcPr>
            <w:tcW w:w="315" w:type="pct"/>
            <w:tcBorders>
              <w:top w:val="single" w:sz="12" w:space="0" w:color="auto"/>
              <w:left w:val="single" w:sz="12" w:space="0" w:color="auto"/>
            </w:tcBorders>
            <w:vAlign w:val="center"/>
          </w:tcPr>
          <w:p w:rsidR="00662C79" w:rsidRDefault="00662C79" w:rsidP="00243D63">
            <w:pPr>
              <w:pStyle w:val="Nzev"/>
              <w:spacing w:beforeLines="20" w:before="48"/>
              <w:ind w:left="-57" w:right="-57"/>
              <w:jc w:val="center"/>
            </w:pPr>
            <w:r>
              <w:t>11:40</w:t>
            </w:r>
          </w:p>
        </w:tc>
        <w:tc>
          <w:tcPr>
            <w:tcW w:w="320" w:type="pct"/>
            <w:vMerge w:val="restart"/>
            <w:tcBorders>
              <w:top w:val="single" w:sz="12" w:space="0" w:color="auto"/>
              <w:right w:val="single" w:sz="4" w:space="0" w:color="auto"/>
            </w:tcBorders>
            <w:textDirection w:val="btLr"/>
            <w:vAlign w:val="center"/>
          </w:tcPr>
          <w:p w:rsidR="00662C79" w:rsidRDefault="00662C79" w:rsidP="00243D63">
            <w:pPr>
              <w:pStyle w:val="Nzev"/>
              <w:spacing w:beforeLines="20" w:before="48"/>
              <w:ind w:left="-57" w:right="-57"/>
              <w:jc w:val="center"/>
            </w:pPr>
            <w:r>
              <w:t>škola je</w:t>
            </w:r>
            <w:r>
              <w:br/>
            </w:r>
            <w:r w:rsidRPr="0095407B">
              <w:t>prvostupňová</w:t>
            </w:r>
          </w:p>
        </w:tc>
        <w:tc>
          <w:tcPr>
            <w:tcW w:w="319" w:type="pct"/>
            <w:tcBorders>
              <w:top w:val="single" w:sz="12" w:space="0" w:color="auto"/>
              <w:left w:val="single" w:sz="4" w:space="0" w:color="auto"/>
            </w:tcBorders>
            <w:vAlign w:val="center"/>
          </w:tcPr>
          <w:p w:rsidR="00662C79" w:rsidRDefault="00662C79" w:rsidP="00243D63">
            <w:pPr>
              <w:pStyle w:val="Nzev"/>
              <w:spacing w:beforeLines="20" w:before="48"/>
              <w:ind w:left="-57" w:right="-57"/>
              <w:jc w:val="center"/>
            </w:pPr>
            <w:r>
              <w:t>11:58</w:t>
            </w:r>
          </w:p>
        </w:tc>
        <w:tc>
          <w:tcPr>
            <w:tcW w:w="903" w:type="pct"/>
            <w:tcBorders>
              <w:top w:val="single" w:sz="12" w:space="0" w:color="auto"/>
            </w:tcBorders>
            <w:vAlign w:val="center"/>
          </w:tcPr>
          <w:p w:rsidR="00662C79" w:rsidRDefault="00662C79" w:rsidP="00243D63">
            <w:pPr>
              <w:pStyle w:val="Nzev"/>
              <w:spacing w:beforeLines="20" w:before="48"/>
              <w:ind w:left="-57" w:right="-57"/>
              <w:jc w:val="center"/>
            </w:pPr>
            <w:r>
              <w:t>Církvice</w:t>
            </w:r>
          </w:p>
        </w:tc>
        <w:tc>
          <w:tcPr>
            <w:tcW w:w="510" w:type="pct"/>
            <w:tcBorders>
              <w:top w:val="single" w:sz="12" w:space="0" w:color="auto"/>
            </w:tcBorders>
            <w:vAlign w:val="center"/>
          </w:tcPr>
          <w:p w:rsidR="00662C79" w:rsidRPr="0098419F" w:rsidRDefault="0091180F" w:rsidP="00243D63">
            <w:pPr>
              <w:pStyle w:val="Nzev"/>
              <w:spacing w:beforeLines="20" w:before="48"/>
              <w:ind w:left="-57" w:right="-57"/>
              <w:jc w:val="left"/>
              <w:rPr>
                <w:sz w:val="12"/>
                <w:szCs w:val="12"/>
              </w:rPr>
            </w:pPr>
            <w:r>
              <w:rPr>
                <w:sz w:val="12"/>
                <w:szCs w:val="12"/>
              </w:rPr>
              <w:t>Os 5907</w:t>
            </w:r>
          </w:p>
        </w:tc>
        <w:tc>
          <w:tcPr>
            <w:tcW w:w="520" w:type="pct"/>
            <w:tcBorders>
              <w:top w:val="single" w:sz="12" w:space="0" w:color="auto"/>
              <w:right w:val="nil"/>
            </w:tcBorders>
            <w:vAlign w:val="center"/>
          </w:tcPr>
          <w:p w:rsidR="00662C79" w:rsidRDefault="00662C79" w:rsidP="0097362E">
            <w:pPr>
              <w:pStyle w:val="Nzev"/>
              <w:spacing w:before="20"/>
              <w:jc w:val="center"/>
            </w:pPr>
            <w:r>
              <w:t>18</w:t>
            </w:r>
          </w:p>
        </w:tc>
      </w:tr>
      <w:tr w:rsidR="00662C79" w:rsidRPr="00A24123" w:rsidTr="002A3BCA">
        <w:trPr>
          <w:trHeight w:val="414"/>
        </w:trPr>
        <w:tc>
          <w:tcPr>
            <w:tcW w:w="217" w:type="pct"/>
            <w:vMerge/>
            <w:tcBorders>
              <w:top w:val="single" w:sz="12" w:space="0" w:color="auto"/>
              <w:left w:val="nil"/>
              <w:right w:val="single" w:sz="12" w:space="0" w:color="auto"/>
            </w:tcBorders>
            <w:textDirection w:val="btLr"/>
            <w:vAlign w:val="center"/>
          </w:tcPr>
          <w:p w:rsidR="00662C79" w:rsidRDefault="00662C79" w:rsidP="00243D63">
            <w:pPr>
              <w:pStyle w:val="Nzev"/>
              <w:spacing w:beforeLines="20" w:before="48"/>
              <w:ind w:left="-57" w:right="-57"/>
              <w:jc w:val="center"/>
            </w:pPr>
          </w:p>
        </w:tc>
        <w:tc>
          <w:tcPr>
            <w:tcW w:w="315" w:type="pct"/>
            <w:tcBorders>
              <w:top w:val="single" w:sz="4" w:space="0" w:color="auto"/>
              <w:left w:val="single" w:sz="12" w:space="0" w:color="auto"/>
            </w:tcBorders>
            <w:vAlign w:val="center"/>
          </w:tcPr>
          <w:p w:rsidR="00662C79" w:rsidRPr="00662C79" w:rsidRDefault="00662C79" w:rsidP="00243D63">
            <w:pPr>
              <w:pStyle w:val="Nzev"/>
              <w:spacing w:beforeLines="20" w:before="48"/>
              <w:ind w:left="-57" w:right="-57"/>
              <w:jc w:val="center"/>
              <w:rPr>
                <w:b/>
              </w:rPr>
            </w:pPr>
            <w:r w:rsidRPr="00662C79">
              <w:rPr>
                <w:b/>
              </w:rPr>
              <w:t>7:21/7:47</w:t>
            </w:r>
          </w:p>
        </w:tc>
        <w:tc>
          <w:tcPr>
            <w:tcW w:w="861" w:type="pct"/>
            <w:tcBorders>
              <w:top w:val="single" w:sz="4" w:space="0" w:color="auto"/>
              <w:right w:val="single" w:sz="4" w:space="0" w:color="auto"/>
            </w:tcBorders>
            <w:vAlign w:val="center"/>
          </w:tcPr>
          <w:p w:rsidR="00662C79" w:rsidRPr="00662C79" w:rsidRDefault="008976FF" w:rsidP="00243D63">
            <w:pPr>
              <w:pStyle w:val="Nzev"/>
              <w:spacing w:beforeLines="20" w:before="48"/>
              <w:ind w:left="-57" w:right="-57"/>
              <w:jc w:val="center"/>
              <w:rPr>
                <w:b/>
              </w:rPr>
            </w:pPr>
            <w:r>
              <w:rPr>
                <w:b/>
              </w:rPr>
              <w:t>Církvice,,žel.st</w:t>
            </w:r>
            <w:r>
              <w:rPr>
                <w:vertAlign w:val="superscript"/>
              </w:rPr>
              <w:t>2</w:t>
            </w:r>
          </w:p>
        </w:tc>
        <w:tc>
          <w:tcPr>
            <w:tcW w:w="401" w:type="pct"/>
            <w:tcBorders>
              <w:top w:val="single" w:sz="4" w:space="0" w:color="auto"/>
              <w:right w:val="single" w:sz="4" w:space="0" w:color="auto"/>
            </w:tcBorders>
            <w:vAlign w:val="center"/>
          </w:tcPr>
          <w:p w:rsidR="00662C79" w:rsidRPr="00662C79" w:rsidRDefault="00662C79" w:rsidP="00243D63">
            <w:pPr>
              <w:pStyle w:val="Nzev"/>
              <w:spacing w:beforeLines="20" w:before="48"/>
              <w:ind w:left="-57" w:right="-57"/>
              <w:jc w:val="left"/>
              <w:rPr>
                <w:b/>
                <w:sz w:val="12"/>
                <w:szCs w:val="12"/>
              </w:rPr>
            </w:pPr>
            <w:r w:rsidRPr="00662C79">
              <w:rPr>
                <w:b/>
                <w:sz w:val="12"/>
                <w:szCs w:val="12"/>
              </w:rPr>
              <w:t>Os 5953</w:t>
            </w:r>
            <w:r w:rsidRPr="00662C79">
              <w:rPr>
                <w:b/>
                <w:sz w:val="12"/>
                <w:szCs w:val="12"/>
              </w:rPr>
              <w:br/>
              <w:t>240052 37</w:t>
            </w:r>
          </w:p>
        </w:tc>
        <w:tc>
          <w:tcPr>
            <w:tcW w:w="319" w:type="pct"/>
            <w:tcBorders>
              <w:top w:val="single" w:sz="4" w:space="0" w:color="auto"/>
              <w:left w:val="single" w:sz="4" w:space="0" w:color="auto"/>
              <w:right w:val="single" w:sz="12" w:space="0" w:color="auto"/>
            </w:tcBorders>
            <w:vAlign w:val="center"/>
          </w:tcPr>
          <w:p w:rsidR="00662C79" w:rsidRDefault="00662C79" w:rsidP="00243D63">
            <w:pPr>
              <w:pStyle w:val="Nzev"/>
              <w:spacing w:beforeLines="20" w:before="48"/>
              <w:ind w:left="-57" w:right="-57"/>
              <w:jc w:val="center"/>
            </w:pPr>
          </w:p>
        </w:tc>
        <w:tc>
          <w:tcPr>
            <w:tcW w:w="315" w:type="pct"/>
            <w:tcBorders>
              <w:top w:val="single" w:sz="4" w:space="0" w:color="auto"/>
              <w:left w:val="single" w:sz="12" w:space="0" w:color="auto"/>
            </w:tcBorders>
            <w:vAlign w:val="center"/>
          </w:tcPr>
          <w:p w:rsidR="00662C79" w:rsidRDefault="00662C79" w:rsidP="00243D63">
            <w:pPr>
              <w:pStyle w:val="Nzev"/>
              <w:spacing w:beforeLines="20" w:before="48"/>
              <w:ind w:left="-57" w:right="-57"/>
              <w:jc w:val="center"/>
            </w:pPr>
          </w:p>
        </w:tc>
        <w:tc>
          <w:tcPr>
            <w:tcW w:w="320" w:type="pct"/>
            <w:vMerge/>
            <w:tcBorders>
              <w:top w:val="single" w:sz="12" w:space="0" w:color="auto"/>
              <w:right w:val="single" w:sz="4" w:space="0" w:color="auto"/>
            </w:tcBorders>
            <w:textDirection w:val="btLr"/>
            <w:vAlign w:val="center"/>
          </w:tcPr>
          <w:p w:rsidR="00662C79" w:rsidRDefault="00662C79" w:rsidP="00243D63">
            <w:pPr>
              <w:pStyle w:val="Nzev"/>
              <w:spacing w:beforeLines="20" w:before="48"/>
              <w:ind w:left="-57" w:right="-57"/>
              <w:jc w:val="center"/>
            </w:pPr>
          </w:p>
        </w:tc>
        <w:tc>
          <w:tcPr>
            <w:tcW w:w="319" w:type="pct"/>
            <w:tcBorders>
              <w:top w:val="single" w:sz="4" w:space="0" w:color="auto"/>
              <w:left w:val="single" w:sz="4" w:space="0" w:color="auto"/>
            </w:tcBorders>
            <w:vAlign w:val="center"/>
          </w:tcPr>
          <w:p w:rsidR="00662C79" w:rsidRDefault="00662C79" w:rsidP="00243D63">
            <w:pPr>
              <w:pStyle w:val="Nzev"/>
              <w:spacing w:beforeLines="20" w:before="48"/>
              <w:ind w:left="-57" w:right="-57"/>
              <w:jc w:val="center"/>
            </w:pPr>
            <w:r>
              <w:t>12:23</w:t>
            </w:r>
          </w:p>
        </w:tc>
        <w:tc>
          <w:tcPr>
            <w:tcW w:w="903" w:type="pct"/>
            <w:tcBorders>
              <w:top w:val="single" w:sz="4" w:space="0" w:color="auto"/>
            </w:tcBorders>
            <w:vAlign w:val="center"/>
          </w:tcPr>
          <w:p w:rsidR="00662C79" w:rsidRDefault="00662C79" w:rsidP="00243D63">
            <w:pPr>
              <w:pStyle w:val="Nzev"/>
              <w:spacing w:beforeLines="20" w:before="48"/>
              <w:ind w:left="-57" w:right="-57"/>
              <w:jc w:val="center"/>
            </w:pPr>
            <w:r w:rsidRPr="000E31C6">
              <w:t>Církvice,,žel.st.</w:t>
            </w:r>
            <w:r w:rsidR="008976FF">
              <w:rPr>
                <w:vertAlign w:val="superscript"/>
              </w:rPr>
              <w:t>3</w:t>
            </w:r>
          </w:p>
        </w:tc>
        <w:tc>
          <w:tcPr>
            <w:tcW w:w="510" w:type="pct"/>
            <w:tcBorders>
              <w:top w:val="single" w:sz="4" w:space="0" w:color="auto"/>
            </w:tcBorders>
            <w:vAlign w:val="center"/>
          </w:tcPr>
          <w:p w:rsidR="00662C79" w:rsidRPr="0098419F" w:rsidRDefault="0091180F" w:rsidP="00243D63">
            <w:pPr>
              <w:pStyle w:val="Nzev"/>
              <w:spacing w:beforeLines="20" w:before="48"/>
              <w:ind w:left="-57" w:right="-57"/>
              <w:jc w:val="left"/>
              <w:rPr>
                <w:sz w:val="12"/>
                <w:szCs w:val="12"/>
              </w:rPr>
            </w:pPr>
            <w:r w:rsidRPr="0091180F">
              <w:rPr>
                <w:sz w:val="12"/>
                <w:szCs w:val="12"/>
              </w:rPr>
              <w:t>240056 21</w:t>
            </w:r>
            <w:r>
              <w:rPr>
                <w:sz w:val="12"/>
                <w:szCs w:val="12"/>
              </w:rPr>
              <w:br/>
            </w:r>
            <w:r w:rsidRPr="0091180F">
              <w:rPr>
                <w:sz w:val="12"/>
                <w:szCs w:val="12"/>
              </w:rPr>
              <w:t>240018 9</w:t>
            </w:r>
          </w:p>
        </w:tc>
        <w:tc>
          <w:tcPr>
            <w:tcW w:w="520" w:type="pct"/>
            <w:tcBorders>
              <w:top w:val="single" w:sz="4" w:space="0" w:color="auto"/>
              <w:right w:val="nil"/>
            </w:tcBorders>
            <w:shd w:val="clear" w:color="auto" w:fill="FABF8F" w:themeFill="accent6" w:themeFillTint="99"/>
            <w:vAlign w:val="center"/>
          </w:tcPr>
          <w:p w:rsidR="00662C79" w:rsidRPr="00662C79" w:rsidRDefault="00662C79" w:rsidP="0097362E">
            <w:pPr>
              <w:pStyle w:val="Nzev"/>
              <w:spacing w:before="20"/>
              <w:jc w:val="center"/>
            </w:pPr>
            <w:r w:rsidRPr="00662C79">
              <w:t>43+30</w:t>
            </w:r>
          </w:p>
        </w:tc>
      </w:tr>
      <w:tr w:rsidR="0091180F" w:rsidRPr="00A24123" w:rsidTr="002A3BCA">
        <w:trPr>
          <w:trHeight w:val="414"/>
        </w:trPr>
        <w:tc>
          <w:tcPr>
            <w:tcW w:w="217" w:type="pct"/>
            <w:vMerge/>
            <w:tcBorders>
              <w:left w:val="nil"/>
              <w:right w:val="single" w:sz="12" w:space="0" w:color="auto"/>
            </w:tcBorders>
            <w:vAlign w:val="center"/>
          </w:tcPr>
          <w:p w:rsidR="00662C79" w:rsidRDefault="00662C79" w:rsidP="00243D63">
            <w:pPr>
              <w:pStyle w:val="Nzev"/>
              <w:spacing w:beforeLines="20" w:before="48"/>
              <w:ind w:left="-57" w:right="-57"/>
              <w:jc w:val="center"/>
            </w:pPr>
          </w:p>
        </w:tc>
        <w:tc>
          <w:tcPr>
            <w:tcW w:w="315" w:type="pct"/>
            <w:tcBorders>
              <w:left w:val="single" w:sz="12" w:space="0" w:color="auto"/>
            </w:tcBorders>
            <w:vAlign w:val="center"/>
          </w:tcPr>
          <w:p w:rsidR="00662C79" w:rsidRPr="00215C7C" w:rsidRDefault="00662C79" w:rsidP="00243D63">
            <w:pPr>
              <w:pStyle w:val="Nzev"/>
              <w:spacing w:beforeLines="20" w:before="48"/>
              <w:ind w:left="-57" w:right="-57"/>
              <w:jc w:val="center"/>
            </w:pPr>
          </w:p>
        </w:tc>
        <w:tc>
          <w:tcPr>
            <w:tcW w:w="861" w:type="pct"/>
            <w:tcBorders>
              <w:right w:val="single" w:sz="4" w:space="0" w:color="auto"/>
            </w:tcBorders>
            <w:vAlign w:val="center"/>
          </w:tcPr>
          <w:p w:rsidR="00662C79" w:rsidRPr="00215C7C" w:rsidRDefault="00662C79" w:rsidP="00243D63">
            <w:pPr>
              <w:pStyle w:val="Nzev"/>
              <w:spacing w:beforeLines="20" w:before="48"/>
              <w:ind w:left="-57" w:right="-57"/>
              <w:jc w:val="center"/>
            </w:pPr>
          </w:p>
        </w:tc>
        <w:tc>
          <w:tcPr>
            <w:tcW w:w="401" w:type="pct"/>
            <w:tcBorders>
              <w:right w:val="single" w:sz="4" w:space="0" w:color="auto"/>
            </w:tcBorders>
            <w:vAlign w:val="center"/>
          </w:tcPr>
          <w:p w:rsidR="00662C79" w:rsidRPr="004E007F" w:rsidRDefault="00662C79"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662C79" w:rsidRDefault="00662C79" w:rsidP="00243D63">
            <w:pPr>
              <w:pStyle w:val="Nzev"/>
              <w:spacing w:beforeLines="20" w:before="48"/>
              <w:ind w:left="-57" w:right="-57"/>
              <w:jc w:val="center"/>
            </w:pPr>
          </w:p>
        </w:tc>
        <w:tc>
          <w:tcPr>
            <w:tcW w:w="315" w:type="pct"/>
            <w:tcBorders>
              <w:left w:val="single" w:sz="12" w:space="0" w:color="auto"/>
            </w:tcBorders>
            <w:vAlign w:val="center"/>
          </w:tcPr>
          <w:p w:rsidR="00662C79" w:rsidRDefault="00662C79" w:rsidP="00243D63">
            <w:pPr>
              <w:pStyle w:val="Nzev"/>
              <w:spacing w:beforeLines="20" w:before="48"/>
              <w:ind w:left="-57" w:right="-57"/>
              <w:jc w:val="center"/>
            </w:pPr>
            <w:r>
              <w:t>12:35</w:t>
            </w:r>
          </w:p>
        </w:tc>
        <w:tc>
          <w:tcPr>
            <w:tcW w:w="320" w:type="pct"/>
            <w:vMerge/>
            <w:tcBorders>
              <w:right w:val="single" w:sz="4" w:space="0" w:color="auto"/>
            </w:tcBorders>
            <w:vAlign w:val="center"/>
          </w:tcPr>
          <w:p w:rsidR="00662C79" w:rsidRDefault="00662C79" w:rsidP="00243D63">
            <w:pPr>
              <w:pStyle w:val="Nzev"/>
              <w:spacing w:beforeLines="20" w:before="48"/>
              <w:ind w:left="-57" w:right="-57"/>
              <w:jc w:val="center"/>
            </w:pPr>
          </w:p>
        </w:tc>
        <w:tc>
          <w:tcPr>
            <w:tcW w:w="319" w:type="pct"/>
            <w:tcBorders>
              <w:left w:val="single" w:sz="4" w:space="0" w:color="auto"/>
            </w:tcBorders>
            <w:vAlign w:val="center"/>
          </w:tcPr>
          <w:p w:rsidR="00662C79" w:rsidRDefault="00662C79" w:rsidP="00243D63">
            <w:pPr>
              <w:pStyle w:val="Nzev"/>
              <w:spacing w:beforeLines="20" w:before="48"/>
              <w:ind w:left="-57" w:right="-57"/>
              <w:jc w:val="center"/>
            </w:pPr>
            <w:r>
              <w:t>13:56</w:t>
            </w:r>
          </w:p>
        </w:tc>
        <w:tc>
          <w:tcPr>
            <w:tcW w:w="903" w:type="pct"/>
            <w:vAlign w:val="center"/>
          </w:tcPr>
          <w:p w:rsidR="00662C79" w:rsidRDefault="00662C79" w:rsidP="00243D63">
            <w:pPr>
              <w:pStyle w:val="Nzev"/>
              <w:spacing w:beforeLines="20" w:before="48"/>
              <w:ind w:left="-57" w:right="-57"/>
              <w:jc w:val="center"/>
            </w:pPr>
            <w:r>
              <w:t>Církvice</w:t>
            </w:r>
          </w:p>
        </w:tc>
        <w:tc>
          <w:tcPr>
            <w:tcW w:w="510" w:type="pct"/>
            <w:vAlign w:val="center"/>
          </w:tcPr>
          <w:p w:rsidR="00662C79" w:rsidRPr="0098419F" w:rsidRDefault="0091180F" w:rsidP="00243D63">
            <w:pPr>
              <w:pStyle w:val="Nzev"/>
              <w:spacing w:beforeLines="20" w:before="48"/>
              <w:ind w:left="-57" w:right="-57"/>
              <w:jc w:val="left"/>
              <w:rPr>
                <w:sz w:val="12"/>
                <w:szCs w:val="12"/>
              </w:rPr>
            </w:pPr>
            <w:r>
              <w:rPr>
                <w:sz w:val="12"/>
                <w:szCs w:val="12"/>
              </w:rPr>
              <w:t>Os 5909</w:t>
            </w:r>
          </w:p>
        </w:tc>
        <w:tc>
          <w:tcPr>
            <w:tcW w:w="520" w:type="pct"/>
            <w:tcBorders>
              <w:right w:val="nil"/>
            </w:tcBorders>
            <w:shd w:val="clear" w:color="auto" w:fill="FABF8F" w:themeFill="accent6" w:themeFillTint="99"/>
            <w:vAlign w:val="center"/>
          </w:tcPr>
          <w:p w:rsidR="00662C79" w:rsidRPr="00662C79" w:rsidRDefault="00662C79" w:rsidP="0097362E">
            <w:pPr>
              <w:pStyle w:val="Nzev"/>
              <w:spacing w:before="20"/>
              <w:jc w:val="center"/>
            </w:pPr>
            <w:r w:rsidRPr="00662C79">
              <w:t>81</w:t>
            </w:r>
          </w:p>
        </w:tc>
      </w:tr>
      <w:tr w:rsidR="002A3BCA" w:rsidRPr="00A24123" w:rsidTr="002A3BCA">
        <w:trPr>
          <w:trHeight w:val="414"/>
        </w:trPr>
        <w:tc>
          <w:tcPr>
            <w:tcW w:w="217" w:type="pct"/>
            <w:vMerge/>
            <w:tcBorders>
              <w:left w:val="nil"/>
              <w:right w:val="single" w:sz="12" w:space="0" w:color="auto"/>
            </w:tcBorders>
            <w:vAlign w:val="center"/>
          </w:tcPr>
          <w:p w:rsidR="0091180F" w:rsidRDefault="0091180F" w:rsidP="00243D63">
            <w:pPr>
              <w:pStyle w:val="Nzev"/>
              <w:spacing w:beforeLines="20" w:before="48"/>
              <w:ind w:left="-57" w:right="-57"/>
              <w:jc w:val="center"/>
            </w:pPr>
          </w:p>
        </w:tc>
        <w:tc>
          <w:tcPr>
            <w:tcW w:w="315" w:type="pct"/>
            <w:tcBorders>
              <w:left w:val="single" w:sz="12" w:space="0" w:color="auto"/>
            </w:tcBorders>
            <w:vAlign w:val="center"/>
          </w:tcPr>
          <w:p w:rsidR="0091180F" w:rsidRDefault="0091180F" w:rsidP="00243D63">
            <w:pPr>
              <w:pStyle w:val="Nzev"/>
              <w:spacing w:beforeLines="20" w:before="48"/>
              <w:ind w:left="-57" w:right="-57"/>
              <w:jc w:val="center"/>
            </w:pPr>
          </w:p>
        </w:tc>
        <w:tc>
          <w:tcPr>
            <w:tcW w:w="861" w:type="pct"/>
            <w:tcBorders>
              <w:right w:val="single" w:sz="4" w:space="0" w:color="auto"/>
            </w:tcBorders>
            <w:vAlign w:val="center"/>
          </w:tcPr>
          <w:p w:rsidR="0091180F" w:rsidRDefault="0091180F" w:rsidP="00243D63">
            <w:pPr>
              <w:pStyle w:val="Nzev"/>
              <w:spacing w:beforeLines="20" w:before="48"/>
              <w:ind w:left="-57" w:right="-57"/>
              <w:jc w:val="center"/>
            </w:pPr>
          </w:p>
        </w:tc>
        <w:tc>
          <w:tcPr>
            <w:tcW w:w="401" w:type="pct"/>
            <w:tcBorders>
              <w:right w:val="single" w:sz="4" w:space="0" w:color="auto"/>
            </w:tcBorders>
            <w:vAlign w:val="center"/>
          </w:tcPr>
          <w:p w:rsidR="0091180F" w:rsidRPr="004E007F" w:rsidRDefault="0091180F"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91180F" w:rsidRDefault="0091180F" w:rsidP="00243D63">
            <w:pPr>
              <w:pStyle w:val="Nzev"/>
              <w:spacing w:beforeLines="20" w:before="48"/>
              <w:ind w:left="-57" w:right="-57"/>
              <w:jc w:val="center"/>
            </w:pPr>
          </w:p>
        </w:tc>
        <w:tc>
          <w:tcPr>
            <w:tcW w:w="315" w:type="pct"/>
            <w:tcBorders>
              <w:left w:val="single" w:sz="12" w:space="0" w:color="auto"/>
            </w:tcBorders>
            <w:vAlign w:val="center"/>
          </w:tcPr>
          <w:p w:rsidR="0091180F" w:rsidRDefault="0091180F" w:rsidP="00243D63">
            <w:pPr>
              <w:pStyle w:val="Nzev"/>
              <w:spacing w:beforeLines="20" w:before="48"/>
              <w:ind w:left="-57" w:right="-57"/>
              <w:jc w:val="center"/>
            </w:pPr>
            <w:r>
              <w:t>13:15</w:t>
            </w:r>
          </w:p>
        </w:tc>
        <w:tc>
          <w:tcPr>
            <w:tcW w:w="320" w:type="pct"/>
            <w:vMerge/>
            <w:tcBorders>
              <w:right w:val="single" w:sz="4" w:space="0" w:color="auto"/>
            </w:tcBorders>
            <w:vAlign w:val="center"/>
          </w:tcPr>
          <w:p w:rsidR="0091180F" w:rsidRDefault="0091180F" w:rsidP="00243D63">
            <w:pPr>
              <w:pStyle w:val="Nzev"/>
              <w:spacing w:beforeLines="20" w:before="48"/>
              <w:ind w:left="-57" w:right="-57"/>
              <w:jc w:val="center"/>
            </w:pPr>
          </w:p>
        </w:tc>
        <w:tc>
          <w:tcPr>
            <w:tcW w:w="319" w:type="pct"/>
            <w:tcBorders>
              <w:left w:val="single" w:sz="4" w:space="0" w:color="auto"/>
            </w:tcBorders>
            <w:vAlign w:val="center"/>
          </w:tcPr>
          <w:p w:rsidR="0091180F" w:rsidRDefault="0091180F" w:rsidP="00243D63">
            <w:pPr>
              <w:pStyle w:val="Nzev"/>
              <w:spacing w:beforeLines="20" w:before="48"/>
              <w:ind w:left="-57" w:right="-57"/>
              <w:jc w:val="center"/>
            </w:pPr>
            <w:r>
              <w:t>13:56</w:t>
            </w:r>
          </w:p>
        </w:tc>
        <w:tc>
          <w:tcPr>
            <w:tcW w:w="903" w:type="pct"/>
            <w:vAlign w:val="center"/>
          </w:tcPr>
          <w:p w:rsidR="0091180F" w:rsidRDefault="0091180F" w:rsidP="00243D63">
            <w:pPr>
              <w:pStyle w:val="Nzev"/>
              <w:spacing w:beforeLines="20" w:before="48"/>
              <w:ind w:left="-57" w:right="-57"/>
              <w:jc w:val="center"/>
            </w:pPr>
            <w:r>
              <w:t>Církvice</w:t>
            </w:r>
          </w:p>
        </w:tc>
        <w:tc>
          <w:tcPr>
            <w:tcW w:w="510" w:type="pct"/>
            <w:vAlign w:val="center"/>
          </w:tcPr>
          <w:p w:rsidR="0091180F" w:rsidRPr="0098419F" w:rsidRDefault="0091180F" w:rsidP="00243D63">
            <w:pPr>
              <w:pStyle w:val="Nzev"/>
              <w:spacing w:beforeLines="20" w:before="48"/>
              <w:ind w:left="-57" w:right="-57"/>
              <w:jc w:val="left"/>
              <w:rPr>
                <w:sz w:val="12"/>
                <w:szCs w:val="12"/>
              </w:rPr>
            </w:pPr>
            <w:r>
              <w:rPr>
                <w:sz w:val="12"/>
                <w:szCs w:val="12"/>
              </w:rPr>
              <w:t>Os 5909</w:t>
            </w:r>
          </w:p>
        </w:tc>
        <w:tc>
          <w:tcPr>
            <w:tcW w:w="520" w:type="pct"/>
            <w:tcBorders>
              <w:right w:val="nil"/>
            </w:tcBorders>
            <w:vAlign w:val="center"/>
          </w:tcPr>
          <w:p w:rsidR="0091180F" w:rsidRDefault="0091180F" w:rsidP="0097362E">
            <w:pPr>
              <w:pStyle w:val="Nzev"/>
              <w:spacing w:before="20"/>
              <w:jc w:val="center"/>
            </w:pPr>
            <w:r>
              <w:t>41</w:t>
            </w:r>
          </w:p>
        </w:tc>
      </w:tr>
      <w:tr w:rsidR="0091180F" w:rsidRPr="00A24123" w:rsidTr="002A3BCA">
        <w:trPr>
          <w:trHeight w:val="414"/>
        </w:trPr>
        <w:tc>
          <w:tcPr>
            <w:tcW w:w="217" w:type="pct"/>
            <w:vMerge/>
            <w:tcBorders>
              <w:left w:val="nil"/>
              <w:right w:val="single" w:sz="12" w:space="0" w:color="auto"/>
            </w:tcBorders>
            <w:vAlign w:val="center"/>
          </w:tcPr>
          <w:p w:rsidR="0091180F" w:rsidRDefault="0091180F" w:rsidP="00243D63">
            <w:pPr>
              <w:pStyle w:val="Nzev"/>
              <w:spacing w:beforeLines="20" w:before="48"/>
              <w:ind w:left="-57" w:right="-57"/>
              <w:jc w:val="center"/>
            </w:pPr>
          </w:p>
        </w:tc>
        <w:tc>
          <w:tcPr>
            <w:tcW w:w="315" w:type="pct"/>
            <w:tcBorders>
              <w:left w:val="single" w:sz="12" w:space="0" w:color="auto"/>
            </w:tcBorders>
            <w:vAlign w:val="center"/>
          </w:tcPr>
          <w:p w:rsidR="0091180F" w:rsidRDefault="0091180F" w:rsidP="00243D63">
            <w:pPr>
              <w:pStyle w:val="Nzev"/>
              <w:spacing w:beforeLines="20" w:before="48"/>
              <w:ind w:left="-57" w:right="-57"/>
              <w:jc w:val="center"/>
            </w:pPr>
          </w:p>
        </w:tc>
        <w:tc>
          <w:tcPr>
            <w:tcW w:w="861" w:type="pct"/>
            <w:tcBorders>
              <w:right w:val="single" w:sz="4" w:space="0" w:color="auto"/>
            </w:tcBorders>
            <w:vAlign w:val="center"/>
          </w:tcPr>
          <w:p w:rsidR="0091180F" w:rsidRDefault="0091180F" w:rsidP="00243D63">
            <w:pPr>
              <w:pStyle w:val="Nzev"/>
              <w:spacing w:beforeLines="20" w:before="48"/>
              <w:ind w:left="-57" w:right="-57"/>
              <w:jc w:val="center"/>
            </w:pPr>
          </w:p>
        </w:tc>
        <w:tc>
          <w:tcPr>
            <w:tcW w:w="401" w:type="pct"/>
            <w:tcBorders>
              <w:right w:val="single" w:sz="4" w:space="0" w:color="auto"/>
            </w:tcBorders>
            <w:vAlign w:val="center"/>
          </w:tcPr>
          <w:p w:rsidR="0091180F" w:rsidRPr="004E007F" w:rsidRDefault="0091180F"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91180F" w:rsidRDefault="0091180F" w:rsidP="00243D63">
            <w:pPr>
              <w:pStyle w:val="Nzev"/>
              <w:spacing w:beforeLines="20" w:before="48"/>
              <w:ind w:left="-57" w:right="-57"/>
              <w:jc w:val="center"/>
            </w:pPr>
          </w:p>
        </w:tc>
        <w:tc>
          <w:tcPr>
            <w:tcW w:w="315" w:type="pct"/>
            <w:tcBorders>
              <w:left w:val="single" w:sz="12" w:space="0" w:color="auto"/>
            </w:tcBorders>
            <w:vAlign w:val="center"/>
          </w:tcPr>
          <w:p w:rsidR="0091180F" w:rsidRDefault="0091180F" w:rsidP="00243D63">
            <w:pPr>
              <w:pStyle w:val="Nzev"/>
              <w:spacing w:beforeLines="20" w:before="48"/>
              <w:ind w:left="-57" w:right="-57"/>
              <w:jc w:val="center"/>
            </w:pPr>
            <w:r>
              <w:t>14:10</w:t>
            </w:r>
          </w:p>
        </w:tc>
        <w:tc>
          <w:tcPr>
            <w:tcW w:w="320" w:type="pct"/>
            <w:vMerge/>
            <w:tcBorders>
              <w:right w:val="single" w:sz="4" w:space="0" w:color="auto"/>
            </w:tcBorders>
            <w:vAlign w:val="center"/>
          </w:tcPr>
          <w:p w:rsidR="0091180F" w:rsidRDefault="0091180F" w:rsidP="00243D63">
            <w:pPr>
              <w:pStyle w:val="Nzev"/>
              <w:spacing w:beforeLines="20" w:before="48"/>
              <w:ind w:left="-57" w:right="-57"/>
              <w:jc w:val="center"/>
            </w:pPr>
          </w:p>
        </w:tc>
        <w:tc>
          <w:tcPr>
            <w:tcW w:w="319" w:type="pct"/>
            <w:tcBorders>
              <w:left w:val="single" w:sz="4" w:space="0" w:color="auto"/>
            </w:tcBorders>
            <w:vAlign w:val="center"/>
          </w:tcPr>
          <w:p w:rsidR="0091180F" w:rsidRDefault="0091180F" w:rsidP="00243D63">
            <w:pPr>
              <w:pStyle w:val="Nzev"/>
              <w:spacing w:beforeLines="20" w:before="48"/>
              <w:ind w:left="-57" w:right="-57"/>
              <w:jc w:val="center"/>
            </w:pPr>
            <w:r>
              <w:t>15:19</w:t>
            </w:r>
          </w:p>
        </w:tc>
        <w:tc>
          <w:tcPr>
            <w:tcW w:w="903" w:type="pct"/>
            <w:vAlign w:val="center"/>
          </w:tcPr>
          <w:p w:rsidR="0091180F" w:rsidRDefault="0091180F" w:rsidP="00243D63">
            <w:pPr>
              <w:pStyle w:val="Nzev"/>
              <w:spacing w:beforeLines="20" w:before="48"/>
              <w:ind w:left="-57" w:right="-57"/>
              <w:jc w:val="center"/>
            </w:pPr>
            <w:r>
              <w:t>Církvice</w:t>
            </w:r>
          </w:p>
        </w:tc>
        <w:tc>
          <w:tcPr>
            <w:tcW w:w="510" w:type="pct"/>
            <w:vAlign w:val="center"/>
          </w:tcPr>
          <w:p w:rsidR="0091180F" w:rsidRPr="0098419F" w:rsidRDefault="0091180F" w:rsidP="00243D63">
            <w:pPr>
              <w:pStyle w:val="Nzev"/>
              <w:spacing w:beforeLines="20" w:before="48"/>
              <w:ind w:left="-57" w:right="-57"/>
              <w:jc w:val="left"/>
              <w:rPr>
                <w:sz w:val="12"/>
                <w:szCs w:val="12"/>
              </w:rPr>
            </w:pPr>
            <w:r>
              <w:rPr>
                <w:sz w:val="12"/>
                <w:szCs w:val="12"/>
              </w:rPr>
              <w:t>Os 5911</w:t>
            </w:r>
          </w:p>
        </w:tc>
        <w:tc>
          <w:tcPr>
            <w:tcW w:w="520" w:type="pct"/>
            <w:tcBorders>
              <w:right w:val="nil"/>
            </w:tcBorders>
            <w:shd w:val="clear" w:color="auto" w:fill="FABF8F" w:themeFill="accent6" w:themeFillTint="99"/>
            <w:vAlign w:val="center"/>
          </w:tcPr>
          <w:p w:rsidR="0091180F" w:rsidRPr="00662C79" w:rsidRDefault="0091180F" w:rsidP="0097362E">
            <w:pPr>
              <w:pStyle w:val="Nzev"/>
              <w:spacing w:before="20"/>
              <w:jc w:val="center"/>
            </w:pPr>
            <w:r w:rsidRPr="00662C79">
              <w:t>69</w:t>
            </w:r>
          </w:p>
        </w:tc>
      </w:tr>
      <w:tr w:rsidR="002A3BCA" w:rsidRPr="00A24123" w:rsidTr="002A3BCA">
        <w:trPr>
          <w:trHeight w:val="414"/>
        </w:trPr>
        <w:tc>
          <w:tcPr>
            <w:tcW w:w="217" w:type="pct"/>
            <w:vMerge w:val="restart"/>
            <w:tcBorders>
              <w:top w:val="single" w:sz="12" w:space="0" w:color="auto"/>
              <w:left w:val="nil"/>
              <w:right w:val="single" w:sz="12" w:space="0" w:color="auto"/>
            </w:tcBorders>
            <w:textDirection w:val="btLr"/>
            <w:vAlign w:val="center"/>
          </w:tcPr>
          <w:p w:rsidR="002A3BCA" w:rsidRDefault="002A3BCA" w:rsidP="00243D63">
            <w:pPr>
              <w:pStyle w:val="Nzev"/>
              <w:spacing w:beforeLines="20" w:before="48"/>
              <w:ind w:left="-57" w:right="-57"/>
              <w:jc w:val="center"/>
            </w:pPr>
            <w:r>
              <w:t>ZŠ Kutná Hora, Jana Palacha</w:t>
            </w:r>
          </w:p>
        </w:tc>
        <w:tc>
          <w:tcPr>
            <w:tcW w:w="315" w:type="pct"/>
            <w:tcBorders>
              <w:top w:val="single" w:sz="12" w:space="0" w:color="auto"/>
              <w:left w:val="single" w:sz="12" w:space="0" w:color="auto"/>
            </w:tcBorders>
            <w:vAlign w:val="center"/>
          </w:tcPr>
          <w:p w:rsidR="002A3BCA" w:rsidRDefault="002A3BCA" w:rsidP="00243D63">
            <w:pPr>
              <w:pStyle w:val="Nzev"/>
              <w:spacing w:beforeLines="20" w:before="48"/>
              <w:ind w:left="-57" w:right="-57"/>
              <w:jc w:val="center"/>
            </w:pPr>
            <w:r>
              <w:t>7:00/7:05</w:t>
            </w:r>
          </w:p>
        </w:tc>
        <w:tc>
          <w:tcPr>
            <w:tcW w:w="861" w:type="pct"/>
            <w:tcBorders>
              <w:top w:val="single" w:sz="12" w:space="0" w:color="auto"/>
              <w:right w:val="single" w:sz="4" w:space="0" w:color="auto"/>
            </w:tcBorders>
            <w:vAlign w:val="center"/>
          </w:tcPr>
          <w:p w:rsidR="002A3BCA" w:rsidRDefault="002A3BCA" w:rsidP="00243D63">
            <w:pPr>
              <w:pStyle w:val="Nzev"/>
              <w:spacing w:beforeLines="20" w:before="48"/>
              <w:ind w:left="-57" w:right="-57"/>
              <w:jc w:val="center"/>
            </w:pPr>
            <w:r w:rsidRPr="00A04B72">
              <w:t>Kutná Hora hl.n.</w:t>
            </w:r>
          </w:p>
        </w:tc>
        <w:tc>
          <w:tcPr>
            <w:tcW w:w="401" w:type="pct"/>
            <w:tcBorders>
              <w:top w:val="single" w:sz="12" w:space="0" w:color="auto"/>
              <w:right w:val="single" w:sz="4" w:space="0" w:color="auto"/>
            </w:tcBorders>
            <w:vAlign w:val="center"/>
          </w:tcPr>
          <w:p w:rsidR="002A3BCA" w:rsidRPr="004E007F" w:rsidRDefault="002A3BCA" w:rsidP="00243D63">
            <w:pPr>
              <w:pStyle w:val="Nzev"/>
              <w:spacing w:beforeLines="20" w:before="48"/>
              <w:ind w:left="-57" w:right="-57"/>
              <w:jc w:val="left"/>
              <w:rPr>
                <w:sz w:val="12"/>
                <w:szCs w:val="12"/>
              </w:rPr>
            </w:pPr>
            <w:r>
              <w:rPr>
                <w:sz w:val="12"/>
                <w:szCs w:val="12"/>
              </w:rPr>
              <w:t>Os 5904</w:t>
            </w:r>
          </w:p>
        </w:tc>
        <w:tc>
          <w:tcPr>
            <w:tcW w:w="319" w:type="pct"/>
            <w:tcBorders>
              <w:top w:val="single" w:sz="12" w:space="0" w:color="auto"/>
              <w:left w:val="single" w:sz="4" w:space="0" w:color="auto"/>
              <w:right w:val="single" w:sz="12" w:space="0" w:color="auto"/>
            </w:tcBorders>
            <w:vAlign w:val="center"/>
          </w:tcPr>
          <w:p w:rsidR="002A3BCA" w:rsidRDefault="002A3BCA" w:rsidP="00243D63">
            <w:pPr>
              <w:pStyle w:val="Nzev"/>
              <w:spacing w:beforeLines="20" w:before="48"/>
              <w:ind w:left="-57" w:right="-57"/>
              <w:jc w:val="center"/>
            </w:pPr>
            <w:r>
              <w:t>7:55</w:t>
            </w:r>
          </w:p>
        </w:tc>
        <w:tc>
          <w:tcPr>
            <w:tcW w:w="315" w:type="pct"/>
            <w:tcBorders>
              <w:top w:val="single" w:sz="12" w:space="0" w:color="auto"/>
              <w:left w:val="single" w:sz="12" w:space="0" w:color="auto"/>
            </w:tcBorders>
            <w:vAlign w:val="center"/>
          </w:tcPr>
          <w:p w:rsidR="002A3BCA" w:rsidRDefault="002A3BCA" w:rsidP="00243D63">
            <w:pPr>
              <w:pStyle w:val="Nzev"/>
              <w:spacing w:beforeLines="20" w:before="48"/>
              <w:ind w:left="-57" w:right="-57"/>
              <w:jc w:val="center"/>
            </w:pPr>
            <w:r>
              <w:t>11:40</w:t>
            </w:r>
          </w:p>
        </w:tc>
        <w:tc>
          <w:tcPr>
            <w:tcW w:w="320" w:type="pct"/>
            <w:tcBorders>
              <w:top w:val="single" w:sz="12" w:space="0" w:color="auto"/>
              <w:right w:val="single" w:sz="4" w:space="0" w:color="auto"/>
            </w:tcBorders>
            <w:vAlign w:val="center"/>
          </w:tcPr>
          <w:p w:rsidR="002A3BCA" w:rsidRDefault="002A3BCA" w:rsidP="00243D63">
            <w:pPr>
              <w:pStyle w:val="Nzev"/>
              <w:spacing w:beforeLines="20" w:before="48"/>
              <w:ind w:left="-57" w:right="-57"/>
              <w:jc w:val="center"/>
            </w:pPr>
          </w:p>
        </w:tc>
        <w:tc>
          <w:tcPr>
            <w:tcW w:w="319" w:type="pct"/>
            <w:tcBorders>
              <w:top w:val="single" w:sz="12" w:space="0" w:color="auto"/>
              <w:left w:val="single" w:sz="4" w:space="0" w:color="auto"/>
            </w:tcBorders>
            <w:vAlign w:val="center"/>
          </w:tcPr>
          <w:p w:rsidR="002A3BCA" w:rsidRDefault="002A3BCA" w:rsidP="00243D63">
            <w:pPr>
              <w:pStyle w:val="Nzev"/>
              <w:spacing w:beforeLines="20" w:before="48"/>
              <w:ind w:left="-57" w:right="-57"/>
              <w:jc w:val="center"/>
            </w:pPr>
            <w:r>
              <w:t>11:55</w:t>
            </w:r>
          </w:p>
        </w:tc>
        <w:tc>
          <w:tcPr>
            <w:tcW w:w="903" w:type="pct"/>
            <w:tcBorders>
              <w:top w:val="single" w:sz="12" w:space="0" w:color="auto"/>
            </w:tcBorders>
            <w:vAlign w:val="center"/>
          </w:tcPr>
          <w:p w:rsidR="002A3BCA" w:rsidRDefault="002A3BCA" w:rsidP="00243D63">
            <w:pPr>
              <w:pStyle w:val="Nzev"/>
              <w:spacing w:beforeLines="20" w:before="48"/>
              <w:ind w:left="-57" w:right="-57"/>
              <w:jc w:val="center"/>
            </w:pPr>
            <w:r w:rsidRPr="00A04B72">
              <w:t>Kutná Hora hl.n.</w:t>
            </w:r>
          </w:p>
        </w:tc>
        <w:tc>
          <w:tcPr>
            <w:tcW w:w="510" w:type="pct"/>
            <w:tcBorders>
              <w:top w:val="single" w:sz="12" w:space="0" w:color="auto"/>
            </w:tcBorders>
            <w:vAlign w:val="center"/>
          </w:tcPr>
          <w:p w:rsidR="002A3BCA" w:rsidRPr="0098419F" w:rsidRDefault="00487F40" w:rsidP="00243D63">
            <w:pPr>
              <w:pStyle w:val="Nzev"/>
              <w:spacing w:beforeLines="20" w:before="48"/>
              <w:ind w:left="-57" w:right="-57"/>
              <w:jc w:val="left"/>
              <w:rPr>
                <w:sz w:val="12"/>
                <w:szCs w:val="12"/>
              </w:rPr>
            </w:pPr>
            <w:r>
              <w:rPr>
                <w:sz w:val="12"/>
                <w:szCs w:val="12"/>
              </w:rPr>
              <w:t>Os 5907</w:t>
            </w:r>
          </w:p>
        </w:tc>
        <w:tc>
          <w:tcPr>
            <w:tcW w:w="520" w:type="pct"/>
            <w:tcBorders>
              <w:top w:val="single" w:sz="12" w:space="0" w:color="auto"/>
              <w:right w:val="nil"/>
            </w:tcBorders>
            <w:shd w:val="clear" w:color="auto" w:fill="FFFFFF" w:themeFill="background1"/>
            <w:vAlign w:val="center"/>
          </w:tcPr>
          <w:p w:rsidR="002A3BCA" w:rsidRDefault="00487F40" w:rsidP="00243D63">
            <w:pPr>
              <w:pStyle w:val="Nzev"/>
              <w:spacing w:beforeLines="20" w:before="48"/>
              <w:ind w:left="-57" w:right="-57"/>
              <w:jc w:val="center"/>
            </w:pPr>
            <w:r>
              <w:t>15</w:t>
            </w:r>
          </w:p>
        </w:tc>
      </w:tr>
      <w:tr w:rsidR="002A3BCA" w:rsidRPr="00A24123" w:rsidTr="002A3BCA">
        <w:trPr>
          <w:trHeight w:val="414"/>
        </w:trPr>
        <w:tc>
          <w:tcPr>
            <w:tcW w:w="217" w:type="pct"/>
            <w:vMerge/>
            <w:tcBorders>
              <w:left w:val="nil"/>
              <w:right w:val="single" w:sz="12" w:space="0" w:color="auto"/>
            </w:tcBorders>
            <w:vAlign w:val="center"/>
          </w:tcPr>
          <w:p w:rsidR="002A3BCA" w:rsidRDefault="002A3BCA" w:rsidP="00243D63">
            <w:pPr>
              <w:pStyle w:val="Nzev"/>
              <w:spacing w:beforeLines="20" w:before="48"/>
              <w:ind w:left="-57" w:right="-57"/>
              <w:jc w:val="center"/>
            </w:pPr>
          </w:p>
        </w:tc>
        <w:tc>
          <w:tcPr>
            <w:tcW w:w="315" w:type="pct"/>
            <w:tcBorders>
              <w:left w:val="single" w:sz="12" w:space="0" w:color="auto"/>
            </w:tcBorders>
            <w:vAlign w:val="center"/>
          </w:tcPr>
          <w:p w:rsidR="002A3BCA" w:rsidRDefault="002A3BCA" w:rsidP="00243D63">
            <w:pPr>
              <w:pStyle w:val="Nzev"/>
              <w:spacing w:beforeLines="20" w:before="48"/>
              <w:ind w:left="-57" w:right="-57"/>
              <w:jc w:val="center"/>
            </w:pPr>
            <w:r>
              <w:t>7:12/7:35</w:t>
            </w:r>
          </w:p>
        </w:tc>
        <w:tc>
          <w:tcPr>
            <w:tcW w:w="861" w:type="pct"/>
            <w:tcBorders>
              <w:right w:val="single" w:sz="4" w:space="0" w:color="auto"/>
            </w:tcBorders>
            <w:vAlign w:val="center"/>
          </w:tcPr>
          <w:p w:rsidR="002A3BCA" w:rsidRDefault="002A3BCA" w:rsidP="00243D63">
            <w:pPr>
              <w:pStyle w:val="Nzev"/>
              <w:spacing w:beforeLines="20" w:before="48"/>
              <w:ind w:left="-57" w:right="-57"/>
              <w:jc w:val="center"/>
            </w:pPr>
            <w:r w:rsidRPr="00996E22">
              <w:t>Kutná Hora,,aut.st.</w:t>
            </w:r>
          </w:p>
        </w:tc>
        <w:tc>
          <w:tcPr>
            <w:tcW w:w="401" w:type="pct"/>
            <w:tcBorders>
              <w:right w:val="single" w:sz="4" w:space="0" w:color="auto"/>
            </w:tcBorders>
            <w:vAlign w:val="center"/>
          </w:tcPr>
          <w:p w:rsidR="002A3BCA" w:rsidRPr="004E007F" w:rsidRDefault="002A3BCA" w:rsidP="00243D63">
            <w:pPr>
              <w:pStyle w:val="Nzev"/>
              <w:spacing w:beforeLines="20" w:before="48"/>
              <w:ind w:left="-57" w:right="-57"/>
              <w:jc w:val="left"/>
              <w:rPr>
                <w:sz w:val="12"/>
                <w:szCs w:val="12"/>
              </w:rPr>
            </w:pPr>
            <w:r w:rsidRPr="002A3BCA">
              <w:rPr>
                <w:sz w:val="12"/>
                <w:szCs w:val="12"/>
              </w:rPr>
              <w:t>240019 4</w:t>
            </w:r>
          </w:p>
        </w:tc>
        <w:tc>
          <w:tcPr>
            <w:tcW w:w="319" w:type="pct"/>
            <w:tcBorders>
              <w:left w:val="single" w:sz="4" w:space="0" w:color="auto"/>
              <w:right w:val="single" w:sz="12" w:space="0" w:color="auto"/>
            </w:tcBorders>
            <w:vAlign w:val="center"/>
          </w:tcPr>
          <w:p w:rsidR="002A3BCA" w:rsidRDefault="002A3BCA" w:rsidP="00243D63">
            <w:pPr>
              <w:pStyle w:val="Nzev"/>
              <w:spacing w:beforeLines="20" w:before="48"/>
              <w:ind w:left="-57" w:right="-57"/>
              <w:jc w:val="center"/>
            </w:pPr>
          </w:p>
        </w:tc>
        <w:tc>
          <w:tcPr>
            <w:tcW w:w="315" w:type="pct"/>
            <w:tcBorders>
              <w:left w:val="single" w:sz="12" w:space="0" w:color="auto"/>
            </w:tcBorders>
            <w:vAlign w:val="center"/>
          </w:tcPr>
          <w:p w:rsidR="002A3BCA" w:rsidRDefault="002A3BCA" w:rsidP="00243D63">
            <w:pPr>
              <w:pStyle w:val="Nzev"/>
              <w:spacing w:beforeLines="20" w:before="48"/>
              <w:ind w:left="-57" w:right="-57"/>
              <w:jc w:val="center"/>
            </w:pPr>
            <w:r>
              <w:t>12:35</w:t>
            </w:r>
          </w:p>
        </w:tc>
        <w:tc>
          <w:tcPr>
            <w:tcW w:w="320" w:type="pct"/>
            <w:tcBorders>
              <w:right w:val="single" w:sz="4" w:space="0" w:color="auto"/>
            </w:tcBorders>
            <w:vAlign w:val="center"/>
          </w:tcPr>
          <w:p w:rsidR="002A3BCA" w:rsidRDefault="002A3BCA" w:rsidP="00243D63">
            <w:pPr>
              <w:pStyle w:val="Nzev"/>
              <w:spacing w:beforeLines="20" w:before="48"/>
              <w:ind w:left="-57" w:right="-57"/>
              <w:jc w:val="center"/>
            </w:pPr>
            <w:r>
              <w:t>12:35</w:t>
            </w:r>
          </w:p>
        </w:tc>
        <w:tc>
          <w:tcPr>
            <w:tcW w:w="319" w:type="pct"/>
            <w:tcBorders>
              <w:left w:val="single" w:sz="4" w:space="0" w:color="auto"/>
            </w:tcBorders>
            <w:vAlign w:val="center"/>
          </w:tcPr>
          <w:p w:rsidR="002A3BCA" w:rsidRDefault="002A3BCA" w:rsidP="00243D63">
            <w:pPr>
              <w:pStyle w:val="Nzev"/>
              <w:spacing w:beforeLines="20" w:before="48"/>
              <w:ind w:left="-57" w:right="-57"/>
              <w:jc w:val="center"/>
            </w:pPr>
            <w:r>
              <w:t>13:05</w:t>
            </w:r>
          </w:p>
        </w:tc>
        <w:tc>
          <w:tcPr>
            <w:tcW w:w="903" w:type="pct"/>
            <w:vAlign w:val="center"/>
          </w:tcPr>
          <w:p w:rsidR="002A3BCA" w:rsidRDefault="002A3BCA" w:rsidP="00243D63">
            <w:pPr>
              <w:pStyle w:val="Nzev"/>
              <w:spacing w:beforeLines="20" w:before="48"/>
              <w:ind w:left="-57" w:right="-57"/>
              <w:jc w:val="center"/>
            </w:pPr>
            <w:r w:rsidRPr="00996E22">
              <w:t>Kutná Hora,,aut.st.</w:t>
            </w:r>
          </w:p>
        </w:tc>
        <w:tc>
          <w:tcPr>
            <w:tcW w:w="510" w:type="pct"/>
            <w:vAlign w:val="center"/>
          </w:tcPr>
          <w:p w:rsidR="002A3BCA" w:rsidRPr="0098419F" w:rsidRDefault="00012773" w:rsidP="00243D63">
            <w:pPr>
              <w:pStyle w:val="Nzev"/>
              <w:spacing w:beforeLines="20" w:before="48"/>
              <w:ind w:left="-57" w:right="-57"/>
              <w:jc w:val="left"/>
              <w:rPr>
                <w:sz w:val="12"/>
                <w:szCs w:val="12"/>
              </w:rPr>
            </w:pPr>
            <w:r w:rsidRPr="00012773">
              <w:rPr>
                <w:sz w:val="12"/>
                <w:szCs w:val="12"/>
              </w:rPr>
              <w:t>240018 9</w:t>
            </w:r>
          </w:p>
        </w:tc>
        <w:tc>
          <w:tcPr>
            <w:tcW w:w="520" w:type="pct"/>
            <w:tcBorders>
              <w:right w:val="nil"/>
            </w:tcBorders>
            <w:shd w:val="clear" w:color="auto" w:fill="FFFFFF" w:themeFill="background1"/>
            <w:vAlign w:val="center"/>
          </w:tcPr>
          <w:p w:rsidR="002A3BCA" w:rsidRDefault="00012773" w:rsidP="00243D63">
            <w:pPr>
              <w:pStyle w:val="Nzev"/>
              <w:spacing w:beforeLines="20" w:before="48"/>
              <w:ind w:left="-57" w:right="-57"/>
              <w:jc w:val="center"/>
            </w:pPr>
            <w:r>
              <w:t>30</w:t>
            </w:r>
          </w:p>
        </w:tc>
      </w:tr>
      <w:tr w:rsidR="002A3BCA" w:rsidRPr="00A24123" w:rsidTr="002A3BCA">
        <w:trPr>
          <w:trHeight w:val="414"/>
        </w:trPr>
        <w:tc>
          <w:tcPr>
            <w:tcW w:w="217" w:type="pct"/>
            <w:vMerge/>
            <w:tcBorders>
              <w:left w:val="nil"/>
              <w:right w:val="single" w:sz="12" w:space="0" w:color="auto"/>
            </w:tcBorders>
            <w:vAlign w:val="center"/>
          </w:tcPr>
          <w:p w:rsidR="002A3BCA" w:rsidRDefault="002A3BCA" w:rsidP="00243D63">
            <w:pPr>
              <w:pStyle w:val="Nzev"/>
              <w:spacing w:beforeLines="20" w:before="48"/>
              <w:ind w:left="-57" w:right="-57"/>
              <w:jc w:val="center"/>
            </w:pPr>
          </w:p>
        </w:tc>
        <w:tc>
          <w:tcPr>
            <w:tcW w:w="315" w:type="pct"/>
            <w:tcBorders>
              <w:left w:val="single" w:sz="12" w:space="0" w:color="auto"/>
            </w:tcBorders>
            <w:vAlign w:val="center"/>
          </w:tcPr>
          <w:p w:rsidR="002A3BCA" w:rsidRDefault="002A3BCA" w:rsidP="00243D63">
            <w:pPr>
              <w:pStyle w:val="Nzev"/>
              <w:spacing w:beforeLines="20" w:before="48"/>
              <w:ind w:left="-57" w:right="-57"/>
              <w:jc w:val="center"/>
            </w:pPr>
          </w:p>
        </w:tc>
        <w:tc>
          <w:tcPr>
            <w:tcW w:w="861" w:type="pct"/>
            <w:tcBorders>
              <w:right w:val="single" w:sz="4" w:space="0" w:color="auto"/>
            </w:tcBorders>
            <w:vAlign w:val="center"/>
          </w:tcPr>
          <w:p w:rsidR="002A3BCA" w:rsidRDefault="002A3BCA" w:rsidP="00243D63">
            <w:pPr>
              <w:pStyle w:val="Nzev"/>
              <w:spacing w:beforeLines="20" w:before="48"/>
              <w:ind w:left="-57" w:right="-57"/>
              <w:jc w:val="center"/>
            </w:pPr>
          </w:p>
        </w:tc>
        <w:tc>
          <w:tcPr>
            <w:tcW w:w="401" w:type="pct"/>
            <w:tcBorders>
              <w:right w:val="single" w:sz="4" w:space="0" w:color="auto"/>
            </w:tcBorders>
            <w:vAlign w:val="center"/>
          </w:tcPr>
          <w:p w:rsidR="002A3BCA" w:rsidRPr="004E007F" w:rsidRDefault="002A3BCA"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2A3BCA" w:rsidRDefault="002A3BCA" w:rsidP="00243D63">
            <w:pPr>
              <w:pStyle w:val="Nzev"/>
              <w:spacing w:beforeLines="20" w:before="48"/>
              <w:ind w:left="-57" w:right="-57"/>
              <w:jc w:val="center"/>
            </w:pPr>
          </w:p>
        </w:tc>
        <w:tc>
          <w:tcPr>
            <w:tcW w:w="315" w:type="pct"/>
            <w:tcBorders>
              <w:left w:val="single" w:sz="12" w:space="0" w:color="auto"/>
            </w:tcBorders>
            <w:vAlign w:val="center"/>
          </w:tcPr>
          <w:p w:rsidR="002A3BCA" w:rsidRDefault="002A3BCA" w:rsidP="00243D63">
            <w:pPr>
              <w:pStyle w:val="Nzev"/>
              <w:spacing w:beforeLines="20" w:before="48"/>
              <w:ind w:left="-57" w:right="-57"/>
              <w:jc w:val="center"/>
            </w:pPr>
            <w:r>
              <w:t>13:30</w:t>
            </w:r>
          </w:p>
        </w:tc>
        <w:tc>
          <w:tcPr>
            <w:tcW w:w="320" w:type="pct"/>
            <w:tcBorders>
              <w:right w:val="single" w:sz="4" w:space="0" w:color="auto"/>
            </w:tcBorders>
            <w:vAlign w:val="center"/>
          </w:tcPr>
          <w:p w:rsidR="002A3BCA" w:rsidRDefault="002A3BCA" w:rsidP="00243D63">
            <w:pPr>
              <w:pStyle w:val="Nzev"/>
              <w:spacing w:beforeLines="20" w:before="48"/>
              <w:ind w:left="-57" w:right="-57"/>
              <w:jc w:val="center"/>
            </w:pPr>
            <w:r>
              <w:t>13:30</w:t>
            </w:r>
          </w:p>
        </w:tc>
        <w:tc>
          <w:tcPr>
            <w:tcW w:w="319" w:type="pct"/>
            <w:tcBorders>
              <w:left w:val="single" w:sz="4" w:space="0" w:color="auto"/>
            </w:tcBorders>
            <w:vAlign w:val="center"/>
          </w:tcPr>
          <w:p w:rsidR="002A3BCA" w:rsidRDefault="002A3BCA" w:rsidP="00243D63">
            <w:pPr>
              <w:pStyle w:val="Nzev"/>
              <w:spacing w:beforeLines="20" w:before="48"/>
              <w:ind w:left="-57" w:right="-57"/>
              <w:jc w:val="center"/>
            </w:pPr>
            <w:r>
              <w:t>13:53</w:t>
            </w:r>
          </w:p>
        </w:tc>
        <w:tc>
          <w:tcPr>
            <w:tcW w:w="903" w:type="pct"/>
            <w:vAlign w:val="center"/>
          </w:tcPr>
          <w:p w:rsidR="002A3BCA" w:rsidRDefault="002A3BCA" w:rsidP="00243D63">
            <w:pPr>
              <w:pStyle w:val="Nzev"/>
              <w:spacing w:beforeLines="20" w:before="48"/>
              <w:ind w:left="-57" w:right="-57"/>
              <w:jc w:val="center"/>
            </w:pPr>
            <w:r w:rsidRPr="00A04B72">
              <w:t>Kutná Hora hl.n.</w:t>
            </w:r>
          </w:p>
        </w:tc>
        <w:tc>
          <w:tcPr>
            <w:tcW w:w="510" w:type="pct"/>
            <w:vAlign w:val="center"/>
          </w:tcPr>
          <w:p w:rsidR="002A3BCA" w:rsidRPr="0098419F" w:rsidRDefault="00012773" w:rsidP="00243D63">
            <w:pPr>
              <w:pStyle w:val="Nzev"/>
              <w:spacing w:beforeLines="20" w:before="48"/>
              <w:ind w:left="-57" w:right="-57"/>
              <w:jc w:val="left"/>
              <w:rPr>
                <w:sz w:val="12"/>
                <w:szCs w:val="12"/>
              </w:rPr>
            </w:pPr>
            <w:r>
              <w:rPr>
                <w:sz w:val="12"/>
                <w:szCs w:val="12"/>
              </w:rPr>
              <w:t>Os 5909</w:t>
            </w:r>
          </w:p>
        </w:tc>
        <w:tc>
          <w:tcPr>
            <w:tcW w:w="520" w:type="pct"/>
            <w:tcBorders>
              <w:right w:val="nil"/>
            </w:tcBorders>
            <w:shd w:val="clear" w:color="auto" w:fill="FFFFFF" w:themeFill="background1"/>
            <w:vAlign w:val="center"/>
          </w:tcPr>
          <w:p w:rsidR="002A3BCA" w:rsidRDefault="00012773" w:rsidP="00243D63">
            <w:pPr>
              <w:pStyle w:val="Nzev"/>
              <w:spacing w:beforeLines="20" w:before="48"/>
              <w:ind w:left="-57" w:right="-57"/>
              <w:jc w:val="center"/>
            </w:pPr>
            <w:r>
              <w:t>23</w:t>
            </w:r>
          </w:p>
        </w:tc>
      </w:tr>
      <w:tr w:rsidR="002A3BCA" w:rsidRPr="00A24123" w:rsidTr="002A3BCA">
        <w:trPr>
          <w:trHeight w:val="414"/>
        </w:trPr>
        <w:tc>
          <w:tcPr>
            <w:tcW w:w="217" w:type="pct"/>
            <w:vMerge/>
            <w:tcBorders>
              <w:left w:val="nil"/>
              <w:right w:val="single" w:sz="12" w:space="0" w:color="auto"/>
            </w:tcBorders>
            <w:vAlign w:val="center"/>
          </w:tcPr>
          <w:p w:rsidR="002A3BCA" w:rsidRDefault="002A3BCA" w:rsidP="00243D63">
            <w:pPr>
              <w:pStyle w:val="Nzev"/>
              <w:spacing w:beforeLines="20" w:before="48"/>
              <w:ind w:left="-57" w:right="-57"/>
              <w:jc w:val="center"/>
            </w:pPr>
          </w:p>
        </w:tc>
        <w:tc>
          <w:tcPr>
            <w:tcW w:w="315" w:type="pct"/>
            <w:tcBorders>
              <w:left w:val="single" w:sz="12" w:space="0" w:color="auto"/>
            </w:tcBorders>
            <w:vAlign w:val="center"/>
          </w:tcPr>
          <w:p w:rsidR="002A3BCA" w:rsidRDefault="002A3BCA" w:rsidP="00243D63">
            <w:pPr>
              <w:pStyle w:val="Nzev"/>
              <w:spacing w:beforeLines="20" w:before="48"/>
              <w:ind w:left="-57" w:right="-57"/>
              <w:jc w:val="center"/>
            </w:pPr>
          </w:p>
        </w:tc>
        <w:tc>
          <w:tcPr>
            <w:tcW w:w="861" w:type="pct"/>
            <w:tcBorders>
              <w:right w:val="single" w:sz="4" w:space="0" w:color="auto"/>
            </w:tcBorders>
            <w:vAlign w:val="center"/>
          </w:tcPr>
          <w:p w:rsidR="002A3BCA" w:rsidRDefault="002A3BCA" w:rsidP="00243D63">
            <w:pPr>
              <w:pStyle w:val="Nzev"/>
              <w:spacing w:beforeLines="20" w:before="48"/>
              <w:ind w:left="-57" w:right="-57"/>
              <w:jc w:val="center"/>
            </w:pPr>
          </w:p>
        </w:tc>
        <w:tc>
          <w:tcPr>
            <w:tcW w:w="401" w:type="pct"/>
            <w:tcBorders>
              <w:right w:val="single" w:sz="4" w:space="0" w:color="auto"/>
            </w:tcBorders>
            <w:vAlign w:val="center"/>
          </w:tcPr>
          <w:p w:rsidR="002A3BCA" w:rsidRPr="004E007F" w:rsidRDefault="002A3BCA"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2A3BCA" w:rsidRDefault="002A3BCA" w:rsidP="00243D63">
            <w:pPr>
              <w:pStyle w:val="Nzev"/>
              <w:spacing w:beforeLines="20" w:before="48"/>
              <w:ind w:left="-57" w:right="-57"/>
              <w:jc w:val="center"/>
            </w:pPr>
          </w:p>
        </w:tc>
        <w:tc>
          <w:tcPr>
            <w:tcW w:w="315" w:type="pct"/>
            <w:tcBorders>
              <w:left w:val="single" w:sz="12" w:space="0" w:color="auto"/>
            </w:tcBorders>
            <w:vAlign w:val="center"/>
          </w:tcPr>
          <w:p w:rsidR="002A3BCA" w:rsidRDefault="002A3BCA" w:rsidP="00243D63">
            <w:pPr>
              <w:pStyle w:val="Nzev"/>
              <w:spacing w:beforeLines="20" w:before="48"/>
              <w:ind w:left="-57" w:right="-57"/>
              <w:jc w:val="center"/>
            </w:pPr>
          </w:p>
        </w:tc>
        <w:tc>
          <w:tcPr>
            <w:tcW w:w="320" w:type="pct"/>
            <w:tcBorders>
              <w:right w:val="single" w:sz="4" w:space="0" w:color="auto"/>
            </w:tcBorders>
            <w:vAlign w:val="center"/>
          </w:tcPr>
          <w:p w:rsidR="002A3BCA" w:rsidRDefault="002A3BCA" w:rsidP="00243D63">
            <w:pPr>
              <w:pStyle w:val="Nzev"/>
              <w:spacing w:beforeLines="20" w:before="48"/>
              <w:ind w:left="-57" w:right="-57"/>
              <w:jc w:val="center"/>
            </w:pPr>
            <w:r>
              <w:t>14:20</w:t>
            </w:r>
          </w:p>
        </w:tc>
        <w:tc>
          <w:tcPr>
            <w:tcW w:w="319" w:type="pct"/>
            <w:tcBorders>
              <w:left w:val="single" w:sz="4" w:space="0" w:color="auto"/>
            </w:tcBorders>
            <w:vAlign w:val="center"/>
          </w:tcPr>
          <w:p w:rsidR="002A3BCA" w:rsidRDefault="002A3BCA" w:rsidP="00243D63">
            <w:pPr>
              <w:pStyle w:val="Nzev"/>
              <w:spacing w:beforeLines="20" w:before="48"/>
              <w:ind w:left="-57" w:right="-57"/>
              <w:jc w:val="center"/>
            </w:pPr>
            <w:r>
              <w:t>14:40</w:t>
            </w:r>
          </w:p>
        </w:tc>
        <w:tc>
          <w:tcPr>
            <w:tcW w:w="903" w:type="pct"/>
            <w:vAlign w:val="center"/>
          </w:tcPr>
          <w:p w:rsidR="002A3BCA" w:rsidRDefault="002A3BCA" w:rsidP="00243D63">
            <w:pPr>
              <w:pStyle w:val="Nzev"/>
              <w:spacing w:beforeLines="20" w:before="48"/>
              <w:ind w:left="-57" w:right="-57"/>
              <w:jc w:val="center"/>
            </w:pPr>
            <w:r w:rsidRPr="00996E22">
              <w:t>Kutná Hora,,aut.st.</w:t>
            </w:r>
          </w:p>
        </w:tc>
        <w:tc>
          <w:tcPr>
            <w:tcW w:w="510" w:type="pct"/>
            <w:vAlign w:val="center"/>
          </w:tcPr>
          <w:p w:rsidR="002A3BCA" w:rsidRPr="0098419F" w:rsidRDefault="00012773" w:rsidP="00243D63">
            <w:pPr>
              <w:pStyle w:val="Nzev"/>
              <w:spacing w:beforeLines="20" w:before="48"/>
              <w:ind w:left="-57" w:right="-57"/>
              <w:jc w:val="left"/>
              <w:rPr>
                <w:sz w:val="12"/>
                <w:szCs w:val="12"/>
              </w:rPr>
            </w:pPr>
            <w:r w:rsidRPr="00012773">
              <w:rPr>
                <w:sz w:val="12"/>
                <w:szCs w:val="12"/>
              </w:rPr>
              <w:t>240019 1</w:t>
            </w:r>
          </w:p>
        </w:tc>
        <w:tc>
          <w:tcPr>
            <w:tcW w:w="520" w:type="pct"/>
            <w:tcBorders>
              <w:right w:val="nil"/>
            </w:tcBorders>
            <w:shd w:val="clear" w:color="auto" w:fill="FFFFFF" w:themeFill="background1"/>
            <w:vAlign w:val="center"/>
          </w:tcPr>
          <w:p w:rsidR="002A3BCA" w:rsidRDefault="00012773" w:rsidP="00243D63">
            <w:pPr>
              <w:pStyle w:val="Nzev"/>
              <w:spacing w:beforeLines="20" w:before="48"/>
              <w:ind w:left="-57" w:right="-57"/>
              <w:jc w:val="center"/>
            </w:pPr>
            <w:r>
              <w:t>20</w:t>
            </w:r>
          </w:p>
        </w:tc>
      </w:tr>
      <w:tr w:rsidR="002A3BCA" w:rsidRPr="00A24123" w:rsidTr="002A3BCA">
        <w:trPr>
          <w:trHeight w:val="414"/>
        </w:trPr>
        <w:tc>
          <w:tcPr>
            <w:tcW w:w="217" w:type="pct"/>
            <w:vMerge/>
            <w:tcBorders>
              <w:left w:val="nil"/>
              <w:right w:val="single" w:sz="12" w:space="0" w:color="auto"/>
            </w:tcBorders>
            <w:vAlign w:val="center"/>
          </w:tcPr>
          <w:p w:rsidR="002A3BCA" w:rsidRDefault="002A3BCA" w:rsidP="00243D63">
            <w:pPr>
              <w:pStyle w:val="Nzev"/>
              <w:spacing w:beforeLines="20" w:before="48"/>
              <w:ind w:left="-57" w:right="-57"/>
              <w:jc w:val="center"/>
            </w:pPr>
          </w:p>
        </w:tc>
        <w:tc>
          <w:tcPr>
            <w:tcW w:w="315" w:type="pct"/>
            <w:tcBorders>
              <w:left w:val="single" w:sz="12" w:space="0" w:color="auto"/>
            </w:tcBorders>
            <w:vAlign w:val="center"/>
          </w:tcPr>
          <w:p w:rsidR="002A3BCA" w:rsidRDefault="002A3BCA" w:rsidP="00243D63">
            <w:pPr>
              <w:pStyle w:val="Nzev"/>
              <w:spacing w:beforeLines="20" w:before="48"/>
              <w:ind w:left="-57" w:right="-57"/>
              <w:jc w:val="center"/>
            </w:pPr>
          </w:p>
        </w:tc>
        <w:tc>
          <w:tcPr>
            <w:tcW w:w="861" w:type="pct"/>
            <w:tcBorders>
              <w:right w:val="single" w:sz="4" w:space="0" w:color="auto"/>
            </w:tcBorders>
            <w:vAlign w:val="center"/>
          </w:tcPr>
          <w:p w:rsidR="002A3BCA" w:rsidRDefault="002A3BCA" w:rsidP="00243D63">
            <w:pPr>
              <w:pStyle w:val="Nzev"/>
              <w:spacing w:beforeLines="20" w:before="48"/>
              <w:ind w:left="-57" w:right="-57"/>
              <w:jc w:val="center"/>
            </w:pPr>
          </w:p>
        </w:tc>
        <w:tc>
          <w:tcPr>
            <w:tcW w:w="401" w:type="pct"/>
            <w:tcBorders>
              <w:right w:val="single" w:sz="4" w:space="0" w:color="auto"/>
            </w:tcBorders>
            <w:vAlign w:val="center"/>
          </w:tcPr>
          <w:p w:rsidR="002A3BCA" w:rsidRPr="004E007F" w:rsidRDefault="002A3BCA"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2A3BCA" w:rsidRDefault="002A3BCA" w:rsidP="00243D63">
            <w:pPr>
              <w:pStyle w:val="Nzev"/>
              <w:spacing w:beforeLines="20" w:before="48"/>
              <w:ind w:left="-57" w:right="-57"/>
              <w:jc w:val="center"/>
            </w:pPr>
          </w:p>
        </w:tc>
        <w:tc>
          <w:tcPr>
            <w:tcW w:w="315" w:type="pct"/>
            <w:tcBorders>
              <w:left w:val="single" w:sz="12" w:space="0" w:color="auto"/>
            </w:tcBorders>
            <w:vAlign w:val="center"/>
          </w:tcPr>
          <w:p w:rsidR="002A3BCA" w:rsidRDefault="002A3BCA" w:rsidP="00243D63">
            <w:pPr>
              <w:pStyle w:val="Nzev"/>
              <w:spacing w:beforeLines="20" w:before="48"/>
              <w:ind w:left="-57" w:right="-57"/>
              <w:jc w:val="center"/>
            </w:pPr>
          </w:p>
        </w:tc>
        <w:tc>
          <w:tcPr>
            <w:tcW w:w="320" w:type="pct"/>
            <w:tcBorders>
              <w:right w:val="single" w:sz="4" w:space="0" w:color="auto"/>
            </w:tcBorders>
            <w:vAlign w:val="center"/>
          </w:tcPr>
          <w:p w:rsidR="002A3BCA" w:rsidRDefault="002A3BCA" w:rsidP="00243D63">
            <w:pPr>
              <w:pStyle w:val="Nzev"/>
              <w:spacing w:beforeLines="20" w:before="48"/>
              <w:ind w:left="-57" w:right="-57"/>
              <w:jc w:val="center"/>
            </w:pPr>
          </w:p>
        </w:tc>
        <w:tc>
          <w:tcPr>
            <w:tcW w:w="319" w:type="pct"/>
            <w:tcBorders>
              <w:left w:val="single" w:sz="4" w:space="0" w:color="auto"/>
            </w:tcBorders>
            <w:vAlign w:val="center"/>
          </w:tcPr>
          <w:p w:rsidR="002A3BCA" w:rsidRDefault="002A3BCA" w:rsidP="00243D63">
            <w:pPr>
              <w:pStyle w:val="Nzev"/>
              <w:spacing w:beforeLines="20" w:before="48"/>
              <w:ind w:left="-57" w:right="-57"/>
              <w:jc w:val="center"/>
            </w:pPr>
            <w:r>
              <w:t>14:50</w:t>
            </w:r>
          </w:p>
        </w:tc>
        <w:tc>
          <w:tcPr>
            <w:tcW w:w="903" w:type="pct"/>
            <w:vAlign w:val="center"/>
          </w:tcPr>
          <w:p w:rsidR="002A3BCA" w:rsidRDefault="002A3BCA" w:rsidP="00243D63">
            <w:pPr>
              <w:pStyle w:val="Nzev"/>
              <w:spacing w:beforeLines="20" w:before="48"/>
              <w:ind w:left="-57" w:right="-57"/>
              <w:jc w:val="center"/>
            </w:pPr>
            <w:r w:rsidRPr="00996E22">
              <w:t>Kutná Hora,,aut.st.</w:t>
            </w:r>
          </w:p>
        </w:tc>
        <w:tc>
          <w:tcPr>
            <w:tcW w:w="510" w:type="pct"/>
            <w:vAlign w:val="center"/>
          </w:tcPr>
          <w:p w:rsidR="002A3BCA" w:rsidRPr="0098419F" w:rsidRDefault="00012773" w:rsidP="00243D63">
            <w:pPr>
              <w:pStyle w:val="Nzev"/>
              <w:spacing w:beforeLines="20" w:before="48"/>
              <w:ind w:left="-57" w:right="-57"/>
              <w:jc w:val="left"/>
              <w:rPr>
                <w:sz w:val="12"/>
                <w:szCs w:val="12"/>
              </w:rPr>
            </w:pPr>
            <w:r w:rsidRPr="00012773">
              <w:rPr>
                <w:sz w:val="12"/>
                <w:szCs w:val="12"/>
              </w:rPr>
              <w:t>240018 11</w:t>
            </w:r>
          </w:p>
        </w:tc>
        <w:tc>
          <w:tcPr>
            <w:tcW w:w="520" w:type="pct"/>
            <w:tcBorders>
              <w:right w:val="nil"/>
            </w:tcBorders>
            <w:shd w:val="clear" w:color="auto" w:fill="FFFFFF" w:themeFill="background1"/>
            <w:vAlign w:val="center"/>
          </w:tcPr>
          <w:p w:rsidR="002A3BCA" w:rsidRDefault="00012773" w:rsidP="00243D63">
            <w:pPr>
              <w:pStyle w:val="Nzev"/>
              <w:spacing w:beforeLines="20" w:before="48"/>
              <w:ind w:left="-57" w:right="-57"/>
              <w:jc w:val="center"/>
            </w:pPr>
            <w:r>
              <w:t>30</w:t>
            </w:r>
          </w:p>
        </w:tc>
      </w:tr>
      <w:tr w:rsidR="002A3BCA" w:rsidRPr="00A24123" w:rsidTr="002A3BCA">
        <w:trPr>
          <w:trHeight w:val="414"/>
        </w:trPr>
        <w:tc>
          <w:tcPr>
            <w:tcW w:w="217" w:type="pct"/>
            <w:vMerge/>
            <w:tcBorders>
              <w:left w:val="nil"/>
              <w:right w:val="single" w:sz="12" w:space="0" w:color="auto"/>
            </w:tcBorders>
            <w:vAlign w:val="center"/>
          </w:tcPr>
          <w:p w:rsidR="002A3BCA" w:rsidRDefault="002A3BCA" w:rsidP="00243D63">
            <w:pPr>
              <w:pStyle w:val="Nzev"/>
              <w:spacing w:beforeLines="20" w:before="48"/>
              <w:ind w:left="-57" w:right="-57"/>
              <w:jc w:val="center"/>
            </w:pPr>
          </w:p>
        </w:tc>
        <w:tc>
          <w:tcPr>
            <w:tcW w:w="315" w:type="pct"/>
            <w:tcBorders>
              <w:left w:val="single" w:sz="12" w:space="0" w:color="auto"/>
            </w:tcBorders>
            <w:vAlign w:val="center"/>
          </w:tcPr>
          <w:p w:rsidR="002A3BCA" w:rsidRDefault="002A3BCA" w:rsidP="00243D63">
            <w:pPr>
              <w:pStyle w:val="Nzev"/>
              <w:spacing w:beforeLines="20" w:before="48"/>
              <w:ind w:left="-57" w:right="-57"/>
              <w:jc w:val="center"/>
            </w:pPr>
          </w:p>
        </w:tc>
        <w:tc>
          <w:tcPr>
            <w:tcW w:w="861" w:type="pct"/>
            <w:tcBorders>
              <w:right w:val="single" w:sz="4" w:space="0" w:color="auto"/>
            </w:tcBorders>
            <w:vAlign w:val="center"/>
          </w:tcPr>
          <w:p w:rsidR="002A3BCA" w:rsidRDefault="002A3BCA" w:rsidP="00243D63">
            <w:pPr>
              <w:pStyle w:val="Nzev"/>
              <w:spacing w:beforeLines="20" w:before="48"/>
              <w:ind w:left="-57" w:right="-57"/>
              <w:jc w:val="center"/>
            </w:pPr>
          </w:p>
        </w:tc>
        <w:tc>
          <w:tcPr>
            <w:tcW w:w="401" w:type="pct"/>
            <w:tcBorders>
              <w:right w:val="single" w:sz="4" w:space="0" w:color="auto"/>
            </w:tcBorders>
            <w:vAlign w:val="center"/>
          </w:tcPr>
          <w:p w:rsidR="002A3BCA" w:rsidRPr="004E007F" w:rsidRDefault="002A3BCA"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2A3BCA" w:rsidRDefault="002A3BCA" w:rsidP="00243D63">
            <w:pPr>
              <w:pStyle w:val="Nzev"/>
              <w:spacing w:beforeLines="20" w:before="48"/>
              <w:ind w:left="-57" w:right="-57"/>
              <w:jc w:val="center"/>
            </w:pPr>
          </w:p>
        </w:tc>
        <w:tc>
          <w:tcPr>
            <w:tcW w:w="315" w:type="pct"/>
            <w:tcBorders>
              <w:left w:val="single" w:sz="12" w:space="0" w:color="auto"/>
            </w:tcBorders>
            <w:vAlign w:val="center"/>
          </w:tcPr>
          <w:p w:rsidR="002A3BCA" w:rsidRDefault="002A3BCA" w:rsidP="00243D63">
            <w:pPr>
              <w:pStyle w:val="Nzev"/>
              <w:spacing w:beforeLines="20" w:before="48"/>
              <w:ind w:left="-57" w:right="-57"/>
              <w:jc w:val="center"/>
            </w:pPr>
          </w:p>
        </w:tc>
        <w:tc>
          <w:tcPr>
            <w:tcW w:w="320" w:type="pct"/>
            <w:tcBorders>
              <w:right w:val="single" w:sz="4" w:space="0" w:color="auto"/>
            </w:tcBorders>
            <w:vAlign w:val="center"/>
          </w:tcPr>
          <w:p w:rsidR="002A3BCA" w:rsidRDefault="002A3BCA" w:rsidP="00243D63">
            <w:pPr>
              <w:pStyle w:val="Nzev"/>
              <w:spacing w:beforeLines="20" w:before="48"/>
              <w:ind w:left="-57" w:right="-57"/>
              <w:jc w:val="center"/>
            </w:pPr>
            <w:r>
              <w:t>15:15</w:t>
            </w:r>
          </w:p>
        </w:tc>
        <w:tc>
          <w:tcPr>
            <w:tcW w:w="319" w:type="pct"/>
            <w:tcBorders>
              <w:left w:val="single" w:sz="4" w:space="0" w:color="auto"/>
            </w:tcBorders>
            <w:vAlign w:val="center"/>
          </w:tcPr>
          <w:p w:rsidR="002A3BCA" w:rsidRPr="00D20E50" w:rsidRDefault="002A3BCA" w:rsidP="00243D63">
            <w:pPr>
              <w:pStyle w:val="Nzev"/>
              <w:spacing w:beforeLines="20" w:before="48"/>
              <w:ind w:left="-57" w:right="-57"/>
              <w:jc w:val="center"/>
              <w:rPr>
                <w:b/>
              </w:rPr>
            </w:pPr>
            <w:r w:rsidRPr="00D20E50">
              <w:rPr>
                <w:b/>
              </w:rPr>
              <w:t>15:16</w:t>
            </w:r>
          </w:p>
        </w:tc>
        <w:tc>
          <w:tcPr>
            <w:tcW w:w="903" w:type="pct"/>
            <w:vAlign w:val="center"/>
          </w:tcPr>
          <w:p w:rsidR="002A3BCA" w:rsidRPr="00D20E50" w:rsidRDefault="002A3BCA" w:rsidP="00243D63">
            <w:pPr>
              <w:pStyle w:val="Nzev"/>
              <w:spacing w:beforeLines="20" w:before="48"/>
              <w:ind w:left="-57" w:right="-57"/>
              <w:jc w:val="center"/>
              <w:rPr>
                <w:b/>
              </w:rPr>
            </w:pPr>
            <w:r w:rsidRPr="00D20E50">
              <w:rPr>
                <w:b/>
              </w:rPr>
              <w:t>Kutná Hora hl.n.</w:t>
            </w:r>
          </w:p>
        </w:tc>
        <w:tc>
          <w:tcPr>
            <w:tcW w:w="510" w:type="pct"/>
            <w:vAlign w:val="center"/>
          </w:tcPr>
          <w:p w:rsidR="002A3BCA" w:rsidRPr="00D20E50" w:rsidRDefault="00012773" w:rsidP="00243D63">
            <w:pPr>
              <w:pStyle w:val="Nzev"/>
              <w:spacing w:beforeLines="20" w:before="48"/>
              <w:ind w:left="-57" w:right="-57"/>
              <w:jc w:val="left"/>
              <w:rPr>
                <w:b/>
                <w:sz w:val="12"/>
                <w:szCs w:val="12"/>
              </w:rPr>
            </w:pPr>
            <w:r w:rsidRPr="00D20E50">
              <w:rPr>
                <w:b/>
                <w:sz w:val="12"/>
                <w:szCs w:val="12"/>
              </w:rPr>
              <w:t>Os 5911</w:t>
            </w:r>
          </w:p>
        </w:tc>
        <w:tc>
          <w:tcPr>
            <w:tcW w:w="520" w:type="pct"/>
            <w:tcBorders>
              <w:right w:val="nil"/>
            </w:tcBorders>
            <w:shd w:val="clear" w:color="auto" w:fill="FFFFFF" w:themeFill="background1"/>
            <w:vAlign w:val="center"/>
          </w:tcPr>
          <w:p w:rsidR="002A3BCA" w:rsidRPr="00D20E50" w:rsidRDefault="00D20E50" w:rsidP="00243D63">
            <w:pPr>
              <w:pStyle w:val="Nzev"/>
              <w:spacing w:beforeLines="20" w:before="48"/>
              <w:ind w:left="-57" w:right="-57"/>
              <w:jc w:val="center"/>
              <w:rPr>
                <w:b/>
              </w:rPr>
            </w:pPr>
            <w:r w:rsidRPr="00D20E50">
              <w:rPr>
                <w:b/>
              </w:rPr>
              <w:t>1</w:t>
            </w:r>
            <w:r w:rsidRPr="00D20E50">
              <w:rPr>
                <w:b/>
              </w:rPr>
              <w:br/>
            </w:r>
            <w:r w:rsidRPr="00D20E50">
              <w:rPr>
                <w:b/>
                <w:sz w:val="12"/>
                <w:szCs w:val="12"/>
              </w:rPr>
              <w:t>žák nestíhá</w:t>
            </w:r>
          </w:p>
        </w:tc>
      </w:tr>
      <w:tr w:rsidR="002A3BCA" w:rsidRPr="00A24123" w:rsidTr="002A3BCA">
        <w:trPr>
          <w:trHeight w:val="414"/>
        </w:trPr>
        <w:tc>
          <w:tcPr>
            <w:tcW w:w="217" w:type="pct"/>
            <w:vMerge/>
            <w:tcBorders>
              <w:left w:val="nil"/>
              <w:right w:val="single" w:sz="12" w:space="0" w:color="auto"/>
            </w:tcBorders>
            <w:vAlign w:val="center"/>
          </w:tcPr>
          <w:p w:rsidR="002A3BCA" w:rsidRDefault="002A3BCA" w:rsidP="00243D63">
            <w:pPr>
              <w:pStyle w:val="Nzev"/>
              <w:spacing w:beforeLines="20" w:before="48"/>
              <w:ind w:left="-57" w:right="-57"/>
              <w:jc w:val="center"/>
            </w:pPr>
          </w:p>
        </w:tc>
        <w:tc>
          <w:tcPr>
            <w:tcW w:w="315" w:type="pct"/>
            <w:tcBorders>
              <w:left w:val="single" w:sz="12" w:space="0" w:color="auto"/>
            </w:tcBorders>
            <w:vAlign w:val="center"/>
          </w:tcPr>
          <w:p w:rsidR="002A3BCA" w:rsidRDefault="002A3BCA" w:rsidP="00243D63">
            <w:pPr>
              <w:pStyle w:val="Nzev"/>
              <w:spacing w:beforeLines="20" w:before="48"/>
              <w:ind w:left="-57" w:right="-57"/>
              <w:jc w:val="center"/>
            </w:pPr>
          </w:p>
        </w:tc>
        <w:tc>
          <w:tcPr>
            <w:tcW w:w="861" w:type="pct"/>
            <w:tcBorders>
              <w:right w:val="single" w:sz="4" w:space="0" w:color="auto"/>
            </w:tcBorders>
            <w:vAlign w:val="center"/>
          </w:tcPr>
          <w:p w:rsidR="002A3BCA" w:rsidRDefault="002A3BCA" w:rsidP="00243D63">
            <w:pPr>
              <w:pStyle w:val="Nzev"/>
              <w:spacing w:beforeLines="20" w:before="48"/>
              <w:ind w:left="-57" w:right="-57"/>
              <w:jc w:val="center"/>
            </w:pPr>
          </w:p>
        </w:tc>
        <w:tc>
          <w:tcPr>
            <w:tcW w:w="401" w:type="pct"/>
            <w:tcBorders>
              <w:right w:val="single" w:sz="4" w:space="0" w:color="auto"/>
            </w:tcBorders>
            <w:vAlign w:val="center"/>
          </w:tcPr>
          <w:p w:rsidR="002A3BCA" w:rsidRPr="004E007F" w:rsidRDefault="002A3BCA"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2A3BCA" w:rsidRDefault="002A3BCA" w:rsidP="00243D63">
            <w:pPr>
              <w:pStyle w:val="Nzev"/>
              <w:spacing w:beforeLines="20" w:before="48"/>
              <w:ind w:left="-57" w:right="-57"/>
              <w:jc w:val="center"/>
            </w:pPr>
          </w:p>
        </w:tc>
        <w:tc>
          <w:tcPr>
            <w:tcW w:w="315" w:type="pct"/>
            <w:tcBorders>
              <w:left w:val="single" w:sz="12" w:space="0" w:color="auto"/>
            </w:tcBorders>
            <w:vAlign w:val="center"/>
          </w:tcPr>
          <w:p w:rsidR="002A3BCA" w:rsidRDefault="002A3BCA" w:rsidP="00243D63">
            <w:pPr>
              <w:pStyle w:val="Nzev"/>
              <w:spacing w:beforeLines="20" w:before="48"/>
              <w:ind w:left="-57" w:right="-57"/>
              <w:jc w:val="center"/>
            </w:pPr>
          </w:p>
        </w:tc>
        <w:tc>
          <w:tcPr>
            <w:tcW w:w="320" w:type="pct"/>
            <w:tcBorders>
              <w:right w:val="single" w:sz="4" w:space="0" w:color="auto"/>
            </w:tcBorders>
            <w:vAlign w:val="center"/>
          </w:tcPr>
          <w:p w:rsidR="002A3BCA" w:rsidRDefault="002A3BCA" w:rsidP="00243D63">
            <w:pPr>
              <w:pStyle w:val="Nzev"/>
              <w:spacing w:beforeLines="20" w:before="48"/>
              <w:ind w:left="-57" w:right="-57"/>
              <w:jc w:val="center"/>
            </w:pPr>
          </w:p>
        </w:tc>
        <w:tc>
          <w:tcPr>
            <w:tcW w:w="319" w:type="pct"/>
            <w:tcBorders>
              <w:left w:val="single" w:sz="4" w:space="0" w:color="auto"/>
            </w:tcBorders>
            <w:vAlign w:val="center"/>
          </w:tcPr>
          <w:p w:rsidR="002A3BCA" w:rsidRDefault="002A3BCA" w:rsidP="00243D63">
            <w:pPr>
              <w:pStyle w:val="Nzev"/>
              <w:spacing w:beforeLines="20" w:before="48"/>
              <w:ind w:left="-57" w:right="-57"/>
              <w:jc w:val="center"/>
            </w:pPr>
            <w:r>
              <w:t>15:56</w:t>
            </w:r>
          </w:p>
        </w:tc>
        <w:tc>
          <w:tcPr>
            <w:tcW w:w="903" w:type="pct"/>
            <w:vAlign w:val="center"/>
          </w:tcPr>
          <w:p w:rsidR="002A3BCA" w:rsidRDefault="002A3BCA" w:rsidP="00243D63">
            <w:pPr>
              <w:pStyle w:val="Nzev"/>
              <w:spacing w:beforeLines="20" w:before="48"/>
              <w:ind w:left="-57" w:right="-57"/>
              <w:jc w:val="center"/>
            </w:pPr>
            <w:r w:rsidRPr="00A04B72">
              <w:t>Kutná Hora hl.n.</w:t>
            </w:r>
            <w:r w:rsidR="008976FF">
              <w:rPr>
                <w:vertAlign w:val="superscript"/>
              </w:rPr>
              <w:t>4</w:t>
            </w:r>
          </w:p>
        </w:tc>
        <w:tc>
          <w:tcPr>
            <w:tcW w:w="510" w:type="pct"/>
            <w:vAlign w:val="center"/>
          </w:tcPr>
          <w:p w:rsidR="002A3BCA" w:rsidRPr="0098419F" w:rsidRDefault="00012773" w:rsidP="00243D63">
            <w:pPr>
              <w:pStyle w:val="Nzev"/>
              <w:spacing w:beforeLines="20" w:before="48"/>
              <w:ind w:left="-57" w:right="-57"/>
              <w:jc w:val="left"/>
              <w:rPr>
                <w:sz w:val="12"/>
                <w:szCs w:val="12"/>
              </w:rPr>
            </w:pPr>
            <w:r w:rsidRPr="00012773">
              <w:rPr>
                <w:sz w:val="12"/>
                <w:szCs w:val="12"/>
              </w:rPr>
              <w:t>R 985 Svratka</w:t>
            </w:r>
            <w:r>
              <w:rPr>
                <w:sz w:val="12"/>
                <w:szCs w:val="12"/>
              </w:rPr>
              <w:br/>
              <w:t>Os 5914</w:t>
            </w:r>
          </w:p>
        </w:tc>
        <w:tc>
          <w:tcPr>
            <w:tcW w:w="520" w:type="pct"/>
            <w:tcBorders>
              <w:right w:val="nil"/>
            </w:tcBorders>
            <w:shd w:val="clear" w:color="auto" w:fill="FFFFFF" w:themeFill="background1"/>
            <w:vAlign w:val="center"/>
          </w:tcPr>
          <w:p w:rsidR="002A3BCA" w:rsidRDefault="00D20E50" w:rsidP="00243D63">
            <w:pPr>
              <w:pStyle w:val="Nzev"/>
              <w:spacing w:beforeLines="20" w:before="48"/>
              <w:ind w:left="-57" w:right="-57"/>
              <w:jc w:val="center"/>
            </w:pPr>
            <w:r>
              <w:t>41+16</w:t>
            </w:r>
          </w:p>
        </w:tc>
      </w:tr>
      <w:tr w:rsidR="002A3BCA" w:rsidRPr="00A24123" w:rsidTr="002A3BCA">
        <w:trPr>
          <w:trHeight w:val="414"/>
        </w:trPr>
        <w:tc>
          <w:tcPr>
            <w:tcW w:w="217" w:type="pct"/>
            <w:vMerge/>
            <w:tcBorders>
              <w:left w:val="nil"/>
              <w:bottom w:val="single" w:sz="12" w:space="0" w:color="auto"/>
              <w:right w:val="single" w:sz="12" w:space="0" w:color="auto"/>
            </w:tcBorders>
            <w:vAlign w:val="center"/>
          </w:tcPr>
          <w:p w:rsidR="002A3BCA" w:rsidRDefault="002A3BCA" w:rsidP="00243D63">
            <w:pPr>
              <w:pStyle w:val="Nzev"/>
              <w:spacing w:beforeLines="20" w:before="48"/>
              <w:ind w:left="-57" w:right="-57"/>
              <w:jc w:val="center"/>
            </w:pPr>
          </w:p>
        </w:tc>
        <w:tc>
          <w:tcPr>
            <w:tcW w:w="1896" w:type="pct"/>
            <w:gridSpan w:val="4"/>
            <w:tcBorders>
              <w:left w:val="single" w:sz="12" w:space="0" w:color="auto"/>
              <w:bottom w:val="single" w:sz="12" w:space="0" w:color="auto"/>
              <w:right w:val="single" w:sz="12" w:space="0" w:color="auto"/>
            </w:tcBorders>
            <w:shd w:val="clear" w:color="auto" w:fill="F2DBDB" w:themeFill="accent2" w:themeFillTint="33"/>
          </w:tcPr>
          <w:p w:rsidR="002A3BCA" w:rsidRDefault="00487F40" w:rsidP="00243D63">
            <w:pPr>
              <w:pStyle w:val="Nzev"/>
              <w:spacing w:beforeLines="20" w:before="48"/>
              <w:ind w:left="-57" w:right="-57"/>
              <w:jc w:val="left"/>
            </w:pPr>
            <w:r w:rsidRPr="004D7956">
              <w:rPr>
                <w:b/>
                <w:sz w:val="16"/>
                <w:szCs w:val="16"/>
              </w:rPr>
              <w:t xml:space="preserve">▪MHD </w:t>
            </w:r>
            <w:r w:rsidRPr="004D7956">
              <w:rPr>
                <w:sz w:val="16"/>
                <w:szCs w:val="16"/>
              </w:rPr>
              <w:t>aut.st./sídliště Šipší 7:34/7:43</w:t>
            </w:r>
            <w:r>
              <w:rPr>
                <w:sz w:val="16"/>
                <w:szCs w:val="16"/>
              </w:rPr>
              <w:t xml:space="preserve"> </w:t>
            </w:r>
          </w:p>
        </w:tc>
        <w:tc>
          <w:tcPr>
            <w:tcW w:w="2888" w:type="pct"/>
            <w:gridSpan w:val="6"/>
            <w:tcBorders>
              <w:left w:val="single" w:sz="12" w:space="0" w:color="auto"/>
              <w:bottom w:val="single" w:sz="12" w:space="0" w:color="auto"/>
              <w:right w:val="nil"/>
            </w:tcBorders>
            <w:shd w:val="clear" w:color="auto" w:fill="F2DBDB" w:themeFill="accent2" w:themeFillTint="33"/>
          </w:tcPr>
          <w:p w:rsidR="002A3BCA" w:rsidRDefault="00487F40" w:rsidP="00243D63">
            <w:pPr>
              <w:pStyle w:val="Nzev"/>
              <w:spacing w:beforeLines="20" w:before="48"/>
              <w:ind w:left="-57" w:right="-57"/>
              <w:jc w:val="left"/>
            </w:pPr>
            <w:r w:rsidRPr="004D7956">
              <w:rPr>
                <w:b/>
                <w:sz w:val="16"/>
                <w:szCs w:val="16"/>
              </w:rPr>
              <w:t xml:space="preserve">▪MHD </w:t>
            </w:r>
            <w:r w:rsidRPr="004D7956">
              <w:rPr>
                <w:sz w:val="16"/>
                <w:szCs w:val="16"/>
              </w:rPr>
              <w:t>sídliště Šipší/hl.nádr. 11:43/11:50 13:43/13:50 15:43/15:50</w:t>
            </w:r>
            <w:r w:rsidRPr="004D7956">
              <w:rPr>
                <w:sz w:val="16"/>
                <w:szCs w:val="16"/>
              </w:rPr>
              <w:br/>
            </w:r>
            <w:r w:rsidRPr="004D7956">
              <w:rPr>
                <w:b/>
                <w:sz w:val="16"/>
                <w:szCs w:val="16"/>
              </w:rPr>
              <w:t xml:space="preserve">▪MHD </w:t>
            </w:r>
            <w:r w:rsidRPr="004D7956">
              <w:rPr>
                <w:sz w:val="16"/>
                <w:szCs w:val="16"/>
              </w:rPr>
              <w:t xml:space="preserve">sídliště Šipší/aut.st. 12:47/12:57 </w:t>
            </w:r>
            <w:r>
              <w:rPr>
                <w:sz w:val="16"/>
                <w:szCs w:val="16"/>
              </w:rPr>
              <w:t>14:17/14</w:t>
            </w:r>
            <w:r w:rsidR="00F7730D">
              <w:rPr>
                <w:sz w:val="16"/>
                <w:szCs w:val="16"/>
              </w:rPr>
              <w:t>:27 14:47/14:57</w:t>
            </w:r>
          </w:p>
        </w:tc>
      </w:tr>
      <w:tr w:rsidR="00487F40" w:rsidRPr="00A24123" w:rsidTr="002A3BCA">
        <w:trPr>
          <w:trHeight w:val="414"/>
        </w:trPr>
        <w:tc>
          <w:tcPr>
            <w:tcW w:w="217" w:type="pct"/>
            <w:vMerge w:val="restart"/>
            <w:tcBorders>
              <w:top w:val="single" w:sz="12" w:space="0" w:color="auto"/>
              <w:left w:val="nil"/>
              <w:right w:val="single" w:sz="12" w:space="0" w:color="auto"/>
            </w:tcBorders>
            <w:textDirection w:val="btLr"/>
            <w:vAlign w:val="center"/>
          </w:tcPr>
          <w:p w:rsidR="00487F40" w:rsidRDefault="00487F40" w:rsidP="00243D63">
            <w:pPr>
              <w:pStyle w:val="Nzev"/>
              <w:spacing w:beforeLines="20" w:before="48"/>
              <w:ind w:left="-57" w:right="-57"/>
              <w:jc w:val="center"/>
            </w:pPr>
            <w:r>
              <w:t>ZŠ Kutná Hora, T. G. Masaryka</w:t>
            </w:r>
          </w:p>
        </w:tc>
        <w:tc>
          <w:tcPr>
            <w:tcW w:w="315" w:type="pct"/>
            <w:tcBorders>
              <w:top w:val="single" w:sz="12" w:space="0" w:color="auto"/>
              <w:left w:val="single" w:sz="12" w:space="0" w:color="auto"/>
            </w:tcBorders>
            <w:vAlign w:val="center"/>
          </w:tcPr>
          <w:p w:rsidR="00487F40" w:rsidRDefault="00487F40" w:rsidP="00243D63">
            <w:pPr>
              <w:pStyle w:val="Nzev"/>
              <w:spacing w:beforeLines="20" w:before="48"/>
              <w:ind w:left="-57" w:right="-57"/>
              <w:jc w:val="center"/>
            </w:pPr>
            <w:r>
              <w:t>7:00/7:05</w:t>
            </w:r>
          </w:p>
        </w:tc>
        <w:tc>
          <w:tcPr>
            <w:tcW w:w="861" w:type="pct"/>
            <w:tcBorders>
              <w:top w:val="single" w:sz="12" w:space="0" w:color="auto"/>
              <w:right w:val="single" w:sz="4" w:space="0" w:color="auto"/>
            </w:tcBorders>
            <w:vAlign w:val="center"/>
          </w:tcPr>
          <w:p w:rsidR="00487F40" w:rsidRDefault="00487F40" w:rsidP="00243D63">
            <w:pPr>
              <w:pStyle w:val="Nzev"/>
              <w:spacing w:beforeLines="20" w:before="48"/>
              <w:ind w:left="-57" w:right="-57"/>
              <w:jc w:val="center"/>
            </w:pPr>
            <w:r w:rsidRPr="00A04B72">
              <w:t>Kutná Hora hl.n.</w:t>
            </w:r>
          </w:p>
        </w:tc>
        <w:tc>
          <w:tcPr>
            <w:tcW w:w="401" w:type="pct"/>
            <w:tcBorders>
              <w:top w:val="single" w:sz="12" w:space="0" w:color="auto"/>
              <w:right w:val="single" w:sz="4" w:space="0" w:color="auto"/>
            </w:tcBorders>
            <w:vAlign w:val="center"/>
          </w:tcPr>
          <w:p w:rsidR="00487F40" w:rsidRPr="004E007F" w:rsidRDefault="00487F40" w:rsidP="00243D63">
            <w:pPr>
              <w:pStyle w:val="Nzev"/>
              <w:spacing w:beforeLines="20" w:before="48"/>
              <w:ind w:left="-57" w:right="-57"/>
              <w:jc w:val="left"/>
              <w:rPr>
                <w:sz w:val="12"/>
                <w:szCs w:val="12"/>
              </w:rPr>
            </w:pPr>
            <w:r>
              <w:rPr>
                <w:sz w:val="12"/>
                <w:szCs w:val="12"/>
              </w:rPr>
              <w:t>Os 5904</w:t>
            </w:r>
          </w:p>
        </w:tc>
        <w:tc>
          <w:tcPr>
            <w:tcW w:w="319" w:type="pct"/>
            <w:tcBorders>
              <w:top w:val="single" w:sz="12" w:space="0" w:color="auto"/>
              <w:left w:val="single" w:sz="4" w:space="0" w:color="auto"/>
              <w:right w:val="single" w:sz="12" w:space="0" w:color="auto"/>
            </w:tcBorders>
            <w:vAlign w:val="center"/>
          </w:tcPr>
          <w:p w:rsidR="00487F40" w:rsidRDefault="00487F40" w:rsidP="00243D63">
            <w:pPr>
              <w:pStyle w:val="Nzev"/>
              <w:spacing w:beforeLines="20" w:before="48"/>
              <w:ind w:left="-57" w:right="-57"/>
              <w:jc w:val="center"/>
            </w:pPr>
            <w:r>
              <w:t>7:45</w:t>
            </w:r>
          </w:p>
        </w:tc>
        <w:tc>
          <w:tcPr>
            <w:tcW w:w="315" w:type="pct"/>
            <w:tcBorders>
              <w:top w:val="single" w:sz="12" w:space="0" w:color="auto"/>
              <w:left w:val="single" w:sz="12" w:space="0" w:color="auto"/>
            </w:tcBorders>
            <w:vAlign w:val="center"/>
          </w:tcPr>
          <w:p w:rsidR="00487F40" w:rsidRDefault="00487F40" w:rsidP="00243D63">
            <w:pPr>
              <w:pStyle w:val="Nzev"/>
              <w:spacing w:beforeLines="20" w:before="48"/>
              <w:ind w:left="-57" w:right="-57"/>
              <w:jc w:val="center"/>
            </w:pPr>
            <w:r>
              <w:t>11:25</w:t>
            </w:r>
          </w:p>
        </w:tc>
        <w:tc>
          <w:tcPr>
            <w:tcW w:w="320" w:type="pct"/>
            <w:tcBorders>
              <w:top w:val="single" w:sz="12" w:space="0" w:color="auto"/>
              <w:right w:val="single" w:sz="4" w:space="0" w:color="auto"/>
            </w:tcBorders>
            <w:vAlign w:val="center"/>
          </w:tcPr>
          <w:p w:rsidR="00487F40" w:rsidRDefault="00487F40" w:rsidP="00243D63">
            <w:pPr>
              <w:pStyle w:val="Nzev"/>
              <w:spacing w:beforeLines="20" w:before="48"/>
              <w:ind w:left="-57" w:right="-57"/>
              <w:jc w:val="center"/>
            </w:pPr>
            <w:r>
              <w:t>-</w:t>
            </w:r>
          </w:p>
        </w:tc>
        <w:tc>
          <w:tcPr>
            <w:tcW w:w="319" w:type="pct"/>
            <w:tcBorders>
              <w:top w:val="single" w:sz="12" w:space="0" w:color="auto"/>
              <w:left w:val="single" w:sz="4" w:space="0" w:color="auto"/>
            </w:tcBorders>
            <w:vAlign w:val="center"/>
          </w:tcPr>
          <w:p w:rsidR="00487F40" w:rsidRDefault="00487F40" w:rsidP="00243D63">
            <w:pPr>
              <w:pStyle w:val="Nzev"/>
              <w:spacing w:beforeLines="20" w:before="48"/>
              <w:ind w:left="-57" w:right="-57"/>
              <w:jc w:val="center"/>
            </w:pPr>
            <w:r>
              <w:t>11:55</w:t>
            </w:r>
          </w:p>
        </w:tc>
        <w:tc>
          <w:tcPr>
            <w:tcW w:w="903" w:type="pct"/>
            <w:tcBorders>
              <w:top w:val="single" w:sz="12" w:space="0" w:color="auto"/>
            </w:tcBorders>
            <w:vAlign w:val="center"/>
          </w:tcPr>
          <w:p w:rsidR="00487F40" w:rsidRDefault="00487F40" w:rsidP="00243D63">
            <w:pPr>
              <w:pStyle w:val="Nzev"/>
              <w:spacing w:beforeLines="20" w:before="48"/>
              <w:ind w:left="-57" w:right="-57"/>
              <w:jc w:val="center"/>
            </w:pPr>
            <w:r w:rsidRPr="00A04B72">
              <w:t>Kutná Hora hl.n.</w:t>
            </w:r>
          </w:p>
        </w:tc>
        <w:tc>
          <w:tcPr>
            <w:tcW w:w="510" w:type="pct"/>
            <w:tcBorders>
              <w:top w:val="single" w:sz="12" w:space="0" w:color="auto"/>
            </w:tcBorders>
            <w:vAlign w:val="center"/>
          </w:tcPr>
          <w:p w:rsidR="00487F40" w:rsidRPr="0098419F" w:rsidRDefault="00487F40" w:rsidP="00243D63">
            <w:pPr>
              <w:pStyle w:val="Nzev"/>
              <w:spacing w:beforeLines="20" w:before="48"/>
              <w:ind w:left="-57" w:right="-57"/>
              <w:jc w:val="left"/>
              <w:rPr>
                <w:sz w:val="12"/>
                <w:szCs w:val="12"/>
              </w:rPr>
            </w:pPr>
            <w:r>
              <w:rPr>
                <w:sz w:val="12"/>
                <w:szCs w:val="12"/>
              </w:rPr>
              <w:t>Os 5907</w:t>
            </w:r>
          </w:p>
        </w:tc>
        <w:tc>
          <w:tcPr>
            <w:tcW w:w="520" w:type="pct"/>
            <w:tcBorders>
              <w:top w:val="single" w:sz="12" w:space="0" w:color="auto"/>
              <w:right w:val="nil"/>
            </w:tcBorders>
            <w:shd w:val="clear" w:color="auto" w:fill="FFFFFF" w:themeFill="background1"/>
            <w:vAlign w:val="center"/>
          </w:tcPr>
          <w:p w:rsidR="00487F40" w:rsidRDefault="00487F40" w:rsidP="00243D63">
            <w:pPr>
              <w:pStyle w:val="Nzev"/>
              <w:spacing w:beforeLines="20" w:before="48"/>
              <w:ind w:left="-57" w:right="-57"/>
              <w:jc w:val="center"/>
            </w:pPr>
            <w:r>
              <w:t>30</w:t>
            </w:r>
          </w:p>
        </w:tc>
      </w:tr>
      <w:tr w:rsidR="00012773" w:rsidRPr="00A24123" w:rsidTr="002A3BCA">
        <w:trPr>
          <w:trHeight w:val="414"/>
        </w:trPr>
        <w:tc>
          <w:tcPr>
            <w:tcW w:w="217" w:type="pct"/>
            <w:vMerge/>
            <w:tcBorders>
              <w:left w:val="nil"/>
              <w:right w:val="single" w:sz="12" w:space="0" w:color="auto"/>
            </w:tcBorders>
            <w:vAlign w:val="center"/>
          </w:tcPr>
          <w:p w:rsidR="00012773" w:rsidRDefault="00012773" w:rsidP="00243D63">
            <w:pPr>
              <w:pStyle w:val="Nzev"/>
              <w:spacing w:beforeLines="20" w:before="48"/>
              <w:ind w:left="-57" w:right="-57"/>
              <w:jc w:val="center"/>
            </w:pPr>
          </w:p>
        </w:tc>
        <w:tc>
          <w:tcPr>
            <w:tcW w:w="315" w:type="pct"/>
            <w:tcBorders>
              <w:left w:val="single" w:sz="12" w:space="0" w:color="auto"/>
            </w:tcBorders>
            <w:vAlign w:val="center"/>
          </w:tcPr>
          <w:p w:rsidR="00012773" w:rsidRDefault="00012773" w:rsidP="00243D63">
            <w:pPr>
              <w:pStyle w:val="Nzev"/>
              <w:spacing w:beforeLines="20" w:before="48"/>
              <w:ind w:left="-57" w:right="-57"/>
              <w:jc w:val="center"/>
            </w:pPr>
            <w:r>
              <w:t>7:12/7:35</w:t>
            </w:r>
          </w:p>
        </w:tc>
        <w:tc>
          <w:tcPr>
            <w:tcW w:w="861" w:type="pct"/>
            <w:tcBorders>
              <w:right w:val="single" w:sz="4" w:space="0" w:color="auto"/>
            </w:tcBorders>
            <w:vAlign w:val="center"/>
          </w:tcPr>
          <w:p w:rsidR="00012773" w:rsidRDefault="00012773" w:rsidP="00243D63">
            <w:pPr>
              <w:pStyle w:val="Nzev"/>
              <w:spacing w:beforeLines="20" w:before="48"/>
              <w:ind w:left="-57" w:right="-57"/>
              <w:jc w:val="center"/>
            </w:pPr>
            <w:r w:rsidRPr="00996E22">
              <w:t>Kutná Hora,,aut.st.</w:t>
            </w:r>
          </w:p>
        </w:tc>
        <w:tc>
          <w:tcPr>
            <w:tcW w:w="401" w:type="pct"/>
            <w:tcBorders>
              <w:right w:val="single" w:sz="4" w:space="0" w:color="auto"/>
            </w:tcBorders>
            <w:vAlign w:val="center"/>
          </w:tcPr>
          <w:p w:rsidR="00012773" w:rsidRPr="004E007F" w:rsidRDefault="00012773" w:rsidP="00243D63">
            <w:pPr>
              <w:pStyle w:val="Nzev"/>
              <w:spacing w:beforeLines="20" w:before="48"/>
              <w:ind w:left="-57" w:right="-57"/>
              <w:jc w:val="left"/>
              <w:rPr>
                <w:sz w:val="12"/>
                <w:szCs w:val="12"/>
              </w:rPr>
            </w:pPr>
            <w:r w:rsidRPr="002A3BCA">
              <w:rPr>
                <w:sz w:val="12"/>
                <w:szCs w:val="12"/>
              </w:rPr>
              <w:t>240019 4</w:t>
            </w:r>
          </w:p>
        </w:tc>
        <w:tc>
          <w:tcPr>
            <w:tcW w:w="319" w:type="pct"/>
            <w:tcBorders>
              <w:left w:val="single" w:sz="4" w:space="0" w:color="auto"/>
              <w:right w:val="single" w:sz="12" w:space="0" w:color="auto"/>
            </w:tcBorders>
            <w:vAlign w:val="center"/>
          </w:tcPr>
          <w:p w:rsidR="00012773" w:rsidRPr="009C0BB7" w:rsidRDefault="00012773" w:rsidP="00243D63">
            <w:pPr>
              <w:pStyle w:val="Nzev"/>
              <w:spacing w:beforeLines="20" w:before="48"/>
              <w:ind w:left="-57" w:right="-57"/>
              <w:jc w:val="center"/>
              <w:rPr>
                <w:sz w:val="12"/>
                <w:szCs w:val="12"/>
              </w:rPr>
            </w:pPr>
            <w:r>
              <w:rPr>
                <w:sz w:val="12"/>
                <w:szCs w:val="12"/>
              </w:rPr>
              <w:t>I.st.</w:t>
            </w:r>
            <w:r>
              <w:rPr>
                <w:sz w:val="12"/>
                <w:szCs w:val="12"/>
              </w:rPr>
              <w:br/>
            </w:r>
            <w:r w:rsidRPr="009C0BB7">
              <w:rPr>
                <w:sz w:val="12"/>
                <w:szCs w:val="12"/>
              </w:rPr>
              <w:t>8:30 výjim</w:t>
            </w:r>
            <w:r>
              <w:rPr>
                <w:sz w:val="12"/>
                <w:szCs w:val="12"/>
              </w:rPr>
              <w:t>.</w:t>
            </w:r>
          </w:p>
        </w:tc>
        <w:tc>
          <w:tcPr>
            <w:tcW w:w="315" w:type="pct"/>
            <w:tcBorders>
              <w:left w:val="single" w:sz="12" w:space="0" w:color="auto"/>
            </w:tcBorders>
            <w:vAlign w:val="center"/>
          </w:tcPr>
          <w:p w:rsidR="00012773" w:rsidRDefault="00012773" w:rsidP="00243D63">
            <w:pPr>
              <w:pStyle w:val="Nzev"/>
              <w:spacing w:beforeLines="20" w:before="48"/>
              <w:ind w:left="-57" w:right="-57"/>
              <w:jc w:val="center"/>
            </w:pPr>
            <w:r>
              <w:t>12:20</w:t>
            </w:r>
          </w:p>
        </w:tc>
        <w:tc>
          <w:tcPr>
            <w:tcW w:w="320" w:type="pct"/>
            <w:tcBorders>
              <w:right w:val="single" w:sz="4" w:space="0" w:color="auto"/>
            </w:tcBorders>
            <w:vAlign w:val="center"/>
          </w:tcPr>
          <w:p w:rsidR="00012773" w:rsidRDefault="00012773" w:rsidP="00243D63">
            <w:pPr>
              <w:pStyle w:val="Nzev"/>
              <w:spacing w:beforeLines="20" w:before="48"/>
              <w:ind w:left="-57" w:right="-57"/>
              <w:jc w:val="center"/>
            </w:pPr>
          </w:p>
        </w:tc>
        <w:tc>
          <w:tcPr>
            <w:tcW w:w="319" w:type="pct"/>
            <w:tcBorders>
              <w:left w:val="single" w:sz="4" w:space="0" w:color="auto"/>
            </w:tcBorders>
            <w:vAlign w:val="center"/>
          </w:tcPr>
          <w:p w:rsidR="00012773" w:rsidRDefault="00012773" w:rsidP="00243D63">
            <w:pPr>
              <w:pStyle w:val="Nzev"/>
              <w:spacing w:beforeLines="20" w:before="48"/>
              <w:ind w:left="-57" w:right="-57"/>
              <w:jc w:val="center"/>
            </w:pPr>
            <w:r>
              <w:t>13:05</w:t>
            </w:r>
          </w:p>
        </w:tc>
        <w:tc>
          <w:tcPr>
            <w:tcW w:w="903" w:type="pct"/>
            <w:vAlign w:val="center"/>
          </w:tcPr>
          <w:p w:rsidR="00012773" w:rsidRDefault="00012773" w:rsidP="00243D63">
            <w:pPr>
              <w:pStyle w:val="Nzev"/>
              <w:spacing w:beforeLines="20" w:before="48"/>
              <w:ind w:left="-57" w:right="-57"/>
              <w:jc w:val="center"/>
            </w:pPr>
            <w:r w:rsidRPr="00996E22">
              <w:t>Kutná Hora,,aut.st.</w:t>
            </w:r>
          </w:p>
        </w:tc>
        <w:tc>
          <w:tcPr>
            <w:tcW w:w="510" w:type="pct"/>
            <w:vAlign w:val="center"/>
          </w:tcPr>
          <w:p w:rsidR="00012773" w:rsidRPr="0098419F" w:rsidRDefault="00012773" w:rsidP="00243D63">
            <w:pPr>
              <w:pStyle w:val="Nzev"/>
              <w:spacing w:beforeLines="20" w:before="48"/>
              <w:ind w:left="-57" w:right="-57"/>
              <w:jc w:val="left"/>
              <w:rPr>
                <w:sz w:val="12"/>
                <w:szCs w:val="12"/>
              </w:rPr>
            </w:pPr>
            <w:r w:rsidRPr="00012773">
              <w:rPr>
                <w:sz w:val="12"/>
                <w:szCs w:val="12"/>
              </w:rPr>
              <w:t>240018 9</w:t>
            </w:r>
          </w:p>
        </w:tc>
        <w:tc>
          <w:tcPr>
            <w:tcW w:w="520" w:type="pct"/>
            <w:tcBorders>
              <w:right w:val="nil"/>
            </w:tcBorders>
            <w:shd w:val="clear" w:color="auto" w:fill="FFFFFF" w:themeFill="background1"/>
            <w:vAlign w:val="center"/>
          </w:tcPr>
          <w:p w:rsidR="00012773" w:rsidRDefault="00012773" w:rsidP="00243D63">
            <w:pPr>
              <w:pStyle w:val="Nzev"/>
              <w:spacing w:beforeLines="20" w:before="48"/>
              <w:ind w:left="-57" w:right="-57"/>
              <w:jc w:val="center"/>
            </w:pPr>
            <w:r>
              <w:t>45</w:t>
            </w:r>
          </w:p>
        </w:tc>
      </w:tr>
      <w:tr w:rsidR="00012773" w:rsidRPr="00A24123" w:rsidTr="002A3BCA">
        <w:trPr>
          <w:trHeight w:val="414"/>
        </w:trPr>
        <w:tc>
          <w:tcPr>
            <w:tcW w:w="217" w:type="pct"/>
            <w:vMerge/>
            <w:tcBorders>
              <w:left w:val="nil"/>
              <w:right w:val="single" w:sz="12" w:space="0" w:color="auto"/>
            </w:tcBorders>
            <w:vAlign w:val="center"/>
          </w:tcPr>
          <w:p w:rsidR="00012773" w:rsidRDefault="00012773" w:rsidP="00243D63">
            <w:pPr>
              <w:pStyle w:val="Nzev"/>
              <w:spacing w:beforeLines="20" w:before="48"/>
              <w:ind w:left="-57" w:right="-57"/>
              <w:jc w:val="center"/>
            </w:pPr>
          </w:p>
        </w:tc>
        <w:tc>
          <w:tcPr>
            <w:tcW w:w="315" w:type="pct"/>
            <w:tcBorders>
              <w:left w:val="single" w:sz="12" w:space="0" w:color="auto"/>
            </w:tcBorders>
            <w:vAlign w:val="center"/>
          </w:tcPr>
          <w:p w:rsidR="00012773" w:rsidRDefault="00012773" w:rsidP="00243D63">
            <w:pPr>
              <w:pStyle w:val="Nzev"/>
              <w:spacing w:beforeLines="20" w:before="48"/>
              <w:ind w:left="-57" w:right="-57"/>
              <w:jc w:val="center"/>
            </w:pPr>
          </w:p>
        </w:tc>
        <w:tc>
          <w:tcPr>
            <w:tcW w:w="861" w:type="pct"/>
            <w:tcBorders>
              <w:right w:val="single" w:sz="4" w:space="0" w:color="auto"/>
            </w:tcBorders>
            <w:vAlign w:val="center"/>
          </w:tcPr>
          <w:p w:rsidR="00012773" w:rsidRPr="00215C7C" w:rsidRDefault="00012773" w:rsidP="00243D63">
            <w:pPr>
              <w:pStyle w:val="Nzev"/>
              <w:spacing w:beforeLines="20" w:before="48"/>
              <w:ind w:left="-57" w:right="-57"/>
              <w:jc w:val="center"/>
            </w:pPr>
          </w:p>
        </w:tc>
        <w:tc>
          <w:tcPr>
            <w:tcW w:w="401" w:type="pct"/>
            <w:tcBorders>
              <w:right w:val="single" w:sz="4" w:space="0" w:color="auto"/>
            </w:tcBorders>
            <w:vAlign w:val="center"/>
          </w:tcPr>
          <w:p w:rsidR="00012773" w:rsidRPr="004E007F" w:rsidRDefault="00012773"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012773" w:rsidRPr="009C0BB7" w:rsidRDefault="00012773" w:rsidP="00243D63">
            <w:pPr>
              <w:pStyle w:val="Nzev"/>
              <w:spacing w:beforeLines="20" w:before="48"/>
              <w:ind w:left="-57" w:right="-57"/>
              <w:jc w:val="center"/>
              <w:rPr>
                <w:sz w:val="12"/>
                <w:szCs w:val="12"/>
              </w:rPr>
            </w:pPr>
          </w:p>
        </w:tc>
        <w:tc>
          <w:tcPr>
            <w:tcW w:w="315" w:type="pct"/>
            <w:tcBorders>
              <w:left w:val="single" w:sz="12" w:space="0" w:color="auto"/>
            </w:tcBorders>
            <w:vAlign w:val="center"/>
          </w:tcPr>
          <w:p w:rsidR="00012773" w:rsidRDefault="00012773" w:rsidP="00243D63">
            <w:pPr>
              <w:pStyle w:val="Nzev"/>
              <w:spacing w:beforeLines="20" w:before="48"/>
              <w:ind w:left="-57" w:right="-57"/>
              <w:jc w:val="center"/>
            </w:pPr>
            <w:r>
              <w:t>13:15</w:t>
            </w:r>
          </w:p>
        </w:tc>
        <w:tc>
          <w:tcPr>
            <w:tcW w:w="320" w:type="pct"/>
            <w:tcBorders>
              <w:right w:val="single" w:sz="4" w:space="0" w:color="auto"/>
            </w:tcBorders>
            <w:vAlign w:val="center"/>
          </w:tcPr>
          <w:p w:rsidR="00012773" w:rsidRDefault="00012773" w:rsidP="00243D63">
            <w:pPr>
              <w:pStyle w:val="Nzev"/>
              <w:spacing w:beforeLines="20" w:before="48"/>
              <w:ind w:left="-57" w:right="-57"/>
              <w:jc w:val="center"/>
            </w:pPr>
          </w:p>
        </w:tc>
        <w:tc>
          <w:tcPr>
            <w:tcW w:w="319" w:type="pct"/>
            <w:tcBorders>
              <w:left w:val="single" w:sz="4" w:space="0" w:color="auto"/>
            </w:tcBorders>
            <w:vAlign w:val="center"/>
          </w:tcPr>
          <w:p w:rsidR="00012773" w:rsidRDefault="00012773" w:rsidP="00243D63">
            <w:pPr>
              <w:pStyle w:val="Nzev"/>
              <w:spacing w:beforeLines="20" w:before="48"/>
              <w:ind w:left="-57" w:right="-57"/>
              <w:jc w:val="center"/>
            </w:pPr>
            <w:r>
              <w:t>13:53</w:t>
            </w:r>
          </w:p>
        </w:tc>
        <w:tc>
          <w:tcPr>
            <w:tcW w:w="903" w:type="pct"/>
            <w:vAlign w:val="center"/>
          </w:tcPr>
          <w:p w:rsidR="00012773" w:rsidRDefault="00012773" w:rsidP="00243D63">
            <w:pPr>
              <w:pStyle w:val="Nzev"/>
              <w:spacing w:beforeLines="20" w:before="48"/>
              <w:ind w:left="-57" w:right="-57"/>
              <w:jc w:val="center"/>
            </w:pPr>
            <w:r w:rsidRPr="00A04B72">
              <w:t>Kutná Hora hl.n.</w:t>
            </w:r>
          </w:p>
        </w:tc>
        <w:tc>
          <w:tcPr>
            <w:tcW w:w="510" w:type="pct"/>
            <w:vAlign w:val="center"/>
          </w:tcPr>
          <w:p w:rsidR="00012773" w:rsidRPr="0098419F" w:rsidRDefault="00012773" w:rsidP="00243D63">
            <w:pPr>
              <w:pStyle w:val="Nzev"/>
              <w:spacing w:beforeLines="20" w:before="48"/>
              <w:ind w:left="-57" w:right="-57"/>
              <w:jc w:val="left"/>
              <w:rPr>
                <w:sz w:val="12"/>
                <w:szCs w:val="12"/>
              </w:rPr>
            </w:pPr>
            <w:r>
              <w:rPr>
                <w:sz w:val="12"/>
                <w:szCs w:val="12"/>
              </w:rPr>
              <w:t>Os 5909</w:t>
            </w:r>
          </w:p>
        </w:tc>
        <w:tc>
          <w:tcPr>
            <w:tcW w:w="520" w:type="pct"/>
            <w:tcBorders>
              <w:right w:val="nil"/>
            </w:tcBorders>
            <w:shd w:val="clear" w:color="auto" w:fill="FFFFFF" w:themeFill="background1"/>
            <w:vAlign w:val="center"/>
          </w:tcPr>
          <w:p w:rsidR="00012773" w:rsidRDefault="00012773" w:rsidP="00243D63">
            <w:pPr>
              <w:pStyle w:val="Nzev"/>
              <w:spacing w:beforeLines="20" w:before="48"/>
              <w:ind w:left="-57" w:right="-57"/>
              <w:jc w:val="center"/>
            </w:pPr>
            <w:r>
              <w:t>38</w:t>
            </w:r>
          </w:p>
        </w:tc>
      </w:tr>
      <w:tr w:rsidR="00012773" w:rsidRPr="00A24123" w:rsidTr="00012773">
        <w:trPr>
          <w:trHeight w:val="281"/>
        </w:trPr>
        <w:tc>
          <w:tcPr>
            <w:tcW w:w="217" w:type="pct"/>
            <w:vMerge/>
            <w:tcBorders>
              <w:left w:val="nil"/>
              <w:bottom w:val="nil"/>
              <w:right w:val="single" w:sz="12" w:space="0" w:color="auto"/>
            </w:tcBorders>
            <w:vAlign w:val="center"/>
          </w:tcPr>
          <w:p w:rsidR="00012773" w:rsidRDefault="00012773" w:rsidP="00243D63">
            <w:pPr>
              <w:pStyle w:val="Nzev"/>
              <w:spacing w:beforeLines="20" w:before="48"/>
              <w:ind w:left="-57" w:right="-57"/>
              <w:jc w:val="center"/>
            </w:pPr>
          </w:p>
        </w:tc>
        <w:tc>
          <w:tcPr>
            <w:tcW w:w="1896" w:type="pct"/>
            <w:gridSpan w:val="4"/>
            <w:tcBorders>
              <w:left w:val="single" w:sz="12" w:space="0" w:color="auto"/>
              <w:bottom w:val="nil"/>
              <w:right w:val="single" w:sz="12" w:space="0" w:color="auto"/>
            </w:tcBorders>
            <w:shd w:val="clear" w:color="auto" w:fill="F2DBDB" w:themeFill="accent2" w:themeFillTint="33"/>
          </w:tcPr>
          <w:p w:rsidR="00012773" w:rsidRDefault="00012773" w:rsidP="00243D63">
            <w:pPr>
              <w:pStyle w:val="Nzev"/>
              <w:spacing w:beforeLines="20" w:before="48"/>
              <w:ind w:left="-57" w:right="-57"/>
              <w:jc w:val="left"/>
            </w:pPr>
            <w:r w:rsidRPr="004D7956">
              <w:rPr>
                <w:b/>
                <w:sz w:val="16"/>
                <w:szCs w:val="16"/>
              </w:rPr>
              <w:t xml:space="preserve">▪MHD </w:t>
            </w:r>
            <w:r w:rsidRPr="004D7956">
              <w:rPr>
                <w:sz w:val="16"/>
                <w:szCs w:val="16"/>
              </w:rPr>
              <w:t>hl.nádr./u potravin 7:08/7:21 7:20/7:33</w:t>
            </w:r>
          </w:p>
        </w:tc>
        <w:tc>
          <w:tcPr>
            <w:tcW w:w="2888" w:type="pct"/>
            <w:gridSpan w:val="6"/>
            <w:tcBorders>
              <w:left w:val="single" w:sz="12" w:space="0" w:color="auto"/>
              <w:bottom w:val="nil"/>
              <w:right w:val="nil"/>
            </w:tcBorders>
            <w:shd w:val="clear" w:color="auto" w:fill="F2DBDB" w:themeFill="accent2" w:themeFillTint="33"/>
          </w:tcPr>
          <w:p w:rsidR="00012773" w:rsidRDefault="00012773" w:rsidP="00243D63">
            <w:pPr>
              <w:pStyle w:val="Nzev"/>
              <w:spacing w:beforeLines="20" w:before="48"/>
              <w:ind w:left="-57" w:right="-57"/>
              <w:jc w:val="left"/>
            </w:pPr>
            <w:r w:rsidRPr="004D7956">
              <w:rPr>
                <w:b/>
                <w:sz w:val="16"/>
                <w:szCs w:val="16"/>
              </w:rPr>
              <w:t xml:space="preserve">▪MHD </w:t>
            </w:r>
            <w:r w:rsidRPr="004D7956">
              <w:rPr>
                <w:sz w:val="16"/>
                <w:szCs w:val="16"/>
              </w:rPr>
              <w:t>u potravin/hl.nádr. 11:39/11:50 13:39/13:50</w:t>
            </w:r>
          </w:p>
        </w:tc>
      </w:tr>
    </w:tbl>
    <w:p w:rsidR="00606A11" w:rsidRDefault="00606A11" w:rsidP="00646884">
      <w:pPr>
        <w:pStyle w:val="zdroj"/>
      </w:pPr>
      <w:r w:rsidRPr="004B0CE3">
        <w:t>Zdroj:</w:t>
      </w:r>
      <w:r>
        <w:t xml:space="preserve"> jizdnirady.cz; Dotazníkové šetření</w:t>
      </w:r>
    </w:p>
    <w:p w:rsidR="00646884" w:rsidRDefault="008976FF" w:rsidP="00215C7C">
      <w:pPr>
        <w:pStyle w:val="zdrojpoznm"/>
      </w:pPr>
      <w:r>
        <w:rPr>
          <w:vertAlign w:val="superscript"/>
        </w:rPr>
        <w:t>1</w:t>
      </w:r>
      <w:r w:rsidR="00646884">
        <w:t xml:space="preserve"> nutný přestup</w:t>
      </w:r>
      <w:r w:rsidR="00646884" w:rsidRPr="005A25B3">
        <w:t xml:space="preserve"> </w:t>
      </w:r>
      <w:r w:rsidR="00646884">
        <w:t xml:space="preserve">na zastávce </w:t>
      </w:r>
      <w:r w:rsidR="00646884" w:rsidRPr="00646884">
        <w:t>Kutná Hora hl.n.</w:t>
      </w:r>
      <w:r w:rsidR="00646884">
        <w:t xml:space="preserve"> </w:t>
      </w:r>
      <w:r w:rsidR="00646884" w:rsidRPr="000E7315">
        <w:t>(p</w:t>
      </w:r>
      <w:r w:rsidR="00646884" w:rsidRPr="000E7315">
        <w:rPr>
          <w:rFonts w:hint="eastAsia"/>
        </w:rPr>
        <w:t>ří</w:t>
      </w:r>
      <w:r w:rsidR="00646884">
        <w:t>jezd 14:58; odjezd 15:16</w:t>
      </w:r>
      <w:r w:rsidR="00646884" w:rsidRPr="000E7315">
        <w:t>)</w:t>
      </w:r>
      <w:r w:rsidR="00646884">
        <w:t xml:space="preserve"> – čekací doba 18 min</w:t>
      </w:r>
    </w:p>
    <w:p w:rsidR="00646884" w:rsidRDefault="008976FF" w:rsidP="00215C7C">
      <w:pPr>
        <w:pStyle w:val="zdrojpoznm"/>
      </w:pPr>
      <w:r>
        <w:rPr>
          <w:vertAlign w:val="superscript"/>
        </w:rPr>
        <w:t xml:space="preserve">2 </w:t>
      </w:r>
      <w:r w:rsidR="00646884">
        <w:t>nutný přestup</w:t>
      </w:r>
      <w:r w:rsidR="00646884" w:rsidRPr="005A25B3">
        <w:t xml:space="preserve"> </w:t>
      </w:r>
      <w:r w:rsidR="00646884">
        <w:t xml:space="preserve">na zastávce Čáslav, přesun na zastávku Čáslav,,žel.st. </w:t>
      </w:r>
      <w:r w:rsidR="00646884" w:rsidRPr="000E7315">
        <w:t>(p</w:t>
      </w:r>
      <w:r w:rsidR="00646884" w:rsidRPr="000E7315">
        <w:rPr>
          <w:rFonts w:hint="eastAsia"/>
        </w:rPr>
        <w:t>ří</w:t>
      </w:r>
      <w:r w:rsidR="00646884">
        <w:t>jezd 7:26; odjezd 7:32</w:t>
      </w:r>
      <w:r w:rsidR="00646884" w:rsidRPr="000E7315">
        <w:t>)</w:t>
      </w:r>
      <w:r w:rsidR="00646884">
        <w:t xml:space="preserve"> – čekací doba 6 min</w:t>
      </w:r>
    </w:p>
    <w:p w:rsidR="000E31C6" w:rsidRDefault="008976FF" w:rsidP="00215C7C">
      <w:pPr>
        <w:pStyle w:val="zdrojpoznm"/>
      </w:pPr>
      <w:r>
        <w:rPr>
          <w:vertAlign w:val="superscript"/>
        </w:rPr>
        <w:t xml:space="preserve">3 </w:t>
      </w:r>
      <w:r w:rsidR="000E31C6">
        <w:t>nutný přestup</w:t>
      </w:r>
      <w:r w:rsidR="000E31C6" w:rsidRPr="005A25B3">
        <w:t xml:space="preserve"> </w:t>
      </w:r>
      <w:r w:rsidR="000E31C6">
        <w:t xml:space="preserve">na zastávce </w:t>
      </w:r>
      <w:r w:rsidR="000E31C6" w:rsidRPr="000E31C6">
        <w:t xml:space="preserve">Kutná Hora,,aut.st. </w:t>
      </w:r>
      <w:r w:rsidR="000E31C6" w:rsidRPr="000E7315">
        <w:t>(p</w:t>
      </w:r>
      <w:r w:rsidR="000E31C6" w:rsidRPr="000E7315">
        <w:rPr>
          <w:rFonts w:hint="eastAsia"/>
        </w:rPr>
        <w:t>ří</w:t>
      </w:r>
      <w:r w:rsidR="000E31C6">
        <w:t>jezd 12:35; odjezd 13:05</w:t>
      </w:r>
      <w:r w:rsidR="000E31C6" w:rsidRPr="000E7315">
        <w:t>)</w:t>
      </w:r>
      <w:r w:rsidR="000E31C6">
        <w:t xml:space="preserve"> – čekací doba 30 min</w:t>
      </w:r>
    </w:p>
    <w:p w:rsidR="00996E22" w:rsidRDefault="008976FF" w:rsidP="00215C7C">
      <w:pPr>
        <w:pStyle w:val="zdrojpoznm"/>
      </w:pPr>
      <w:r>
        <w:rPr>
          <w:vertAlign w:val="superscript"/>
        </w:rPr>
        <w:t xml:space="preserve">4 </w:t>
      </w:r>
      <w:r w:rsidR="00996E22">
        <w:t>nutný přestup</w:t>
      </w:r>
      <w:r w:rsidR="00996E22" w:rsidRPr="005A25B3">
        <w:t xml:space="preserve"> </w:t>
      </w:r>
      <w:r w:rsidR="00996E22">
        <w:t xml:space="preserve">na </w:t>
      </w:r>
      <w:r w:rsidR="00012773">
        <w:t xml:space="preserve">zastávce </w:t>
      </w:r>
      <w:r w:rsidR="00996E22">
        <w:t>Čáslav</w:t>
      </w:r>
      <w:r w:rsidR="00996E22" w:rsidRPr="000E31C6">
        <w:t xml:space="preserve"> </w:t>
      </w:r>
      <w:r w:rsidR="00996E22" w:rsidRPr="000E7315">
        <w:t>(p</w:t>
      </w:r>
      <w:r w:rsidR="00996E22" w:rsidRPr="000E7315">
        <w:rPr>
          <w:rFonts w:hint="eastAsia"/>
        </w:rPr>
        <w:t>ří</w:t>
      </w:r>
      <w:r w:rsidR="00996E22">
        <w:t>jezd 16:03; odjezd 16:19</w:t>
      </w:r>
      <w:r w:rsidR="00996E22" w:rsidRPr="000E7315">
        <w:t>)</w:t>
      </w:r>
      <w:r w:rsidR="00996E22">
        <w:t xml:space="preserve"> – čekací doba 16 min</w:t>
      </w:r>
    </w:p>
    <w:p w:rsidR="000B1A03" w:rsidRDefault="000B1A03" w:rsidP="007D232E">
      <w:pPr>
        <w:pStyle w:val="zdroj"/>
      </w:pPr>
    </w:p>
    <w:p w:rsidR="00A512C4" w:rsidRDefault="00184816" w:rsidP="00B36E63">
      <w:pPr>
        <w:pStyle w:val="Bezmezer"/>
      </w:pPr>
      <w:r>
        <w:t>Z dané tabulky m</w:t>
      </w:r>
      <w:r>
        <w:rPr>
          <w:rFonts w:hint="eastAsia"/>
        </w:rPr>
        <w:t>ůž</w:t>
      </w:r>
      <w:r>
        <w:t>eme vid</w:t>
      </w:r>
      <w:r>
        <w:rPr>
          <w:rFonts w:hint="eastAsia"/>
        </w:rPr>
        <w:t>ě</w:t>
      </w:r>
      <w:r>
        <w:t>t, že dopravní obslužnost z pohledu dojíž</w:t>
      </w:r>
      <w:r>
        <w:rPr>
          <w:rFonts w:hint="eastAsia"/>
        </w:rPr>
        <w:t>ď</w:t>
      </w:r>
      <w:r>
        <w:t>ky žák</w:t>
      </w:r>
      <w:r>
        <w:rPr>
          <w:rFonts w:hint="eastAsia"/>
        </w:rPr>
        <w:t>ů</w:t>
      </w:r>
      <w:r>
        <w:t xml:space="preserve"> je na dostačující úrovni. </w:t>
      </w:r>
      <w:r w:rsidR="00BC5868" w:rsidRPr="008A4FD3">
        <w:t>D</w:t>
      </w:r>
      <w:r w:rsidR="00BC5868" w:rsidRPr="008A4FD3">
        <w:rPr>
          <w:rFonts w:hint="eastAsia"/>
        </w:rPr>
        <w:t>ů</w:t>
      </w:r>
      <w:r w:rsidR="00BC5868" w:rsidRPr="008A4FD3">
        <w:t>ležité je poznamenat, že v dotazníkovém šet</w:t>
      </w:r>
      <w:r w:rsidR="00BC5868" w:rsidRPr="008A4FD3">
        <w:rPr>
          <w:rFonts w:hint="eastAsia"/>
        </w:rPr>
        <w:t>ř</w:t>
      </w:r>
      <w:r w:rsidR="00BC5868" w:rsidRPr="008A4FD3">
        <w:t xml:space="preserve">ení </w:t>
      </w:r>
      <w:r w:rsidR="00BC5868">
        <w:t>ZŠ Církvice</w:t>
      </w:r>
      <w:r w:rsidR="00BC5868" w:rsidRPr="008A4FD3">
        <w:t xml:space="preserve"> uvedla, že </w:t>
      </w:r>
      <w:r w:rsidR="00BC5868">
        <w:t>žáci</w:t>
      </w:r>
      <w:r w:rsidR="00BC5868" w:rsidRPr="008A4FD3">
        <w:t xml:space="preserve"> dojíždí s rodi</w:t>
      </w:r>
      <w:r w:rsidR="00BC5868" w:rsidRPr="008A4FD3">
        <w:rPr>
          <w:rFonts w:hint="eastAsia"/>
        </w:rPr>
        <w:t>č</w:t>
      </w:r>
      <w:r>
        <w:t xml:space="preserve">i osobním automobilem. V případě dojížďky do ZŠ Kutná Hora, Jana Palacha žák ranní MHD </w:t>
      </w:r>
      <w:r w:rsidR="00012688">
        <w:t>nestihne</w:t>
      </w:r>
      <w:r>
        <w:t>, avšak vzhledem</w:t>
      </w:r>
      <w:r w:rsidR="00487F40">
        <w:t xml:space="preserve"> k docházkové vzdálenosti 16 min vyučování </w:t>
      </w:r>
      <w:r w:rsidR="00012688">
        <w:t xml:space="preserve">v pořádku </w:t>
      </w:r>
      <w:r w:rsidR="00487F40">
        <w:t>stihne.</w:t>
      </w:r>
      <w:r w:rsidR="006C20BD">
        <w:t xml:space="preserve"> Rovněž v rámci cesty zpět stihne spoj v 14:40 a </w:t>
      </w:r>
      <w:r w:rsidR="00012688">
        <w:t xml:space="preserve">v </w:t>
      </w:r>
      <w:r w:rsidR="006C20BD">
        <w:t>14:50.</w:t>
      </w:r>
      <w:r w:rsidR="00006A14">
        <w:t xml:space="preserve"> Z hlediska možných úprav stávajících JŘ by bylo vhodné doplnit současný počet spojů v nezajištěné časové úseky.</w:t>
      </w:r>
    </w:p>
    <w:p w:rsidR="00A512C4" w:rsidRPr="00022FF7" w:rsidRDefault="00A512C4" w:rsidP="00A512C4">
      <w:pPr>
        <w:pStyle w:val="Nadpis3"/>
      </w:pPr>
      <w:bookmarkStart w:id="101" w:name="_Toc481016173"/>
      <w:r>
        <w:t>Třebonín</w:t>
      </w:r>
      <w:bookmarkEnd w:id="101"/>
    </w:p>
    <w:p w:rsidR="00A512C4" w:rsidRDefault="00A512C4" w:rsidP="00A512C4">
      <w:pPr>
        <w:pStyle w:val="Bezmezer"/>
      </w:pPr>
      <w:r>
        <w:t>Obec Třebonín je vzdálená</w:t>
      </w:r>
      <w:r w:rsidR="009C7337">
        <w:t xml:space="preserve"> 8,7 km od Čáslavi a 12,9</w:t>
      </w:r>
      <w:r>
        <w:t xml:space="preserve"> km od Kutné Hory. Z celkového počtu </w:t>
      </w:r>
      <w:r w:rsidR="009C7337">
        <w:t>140 obyvatel bylo 10</w:t>
      </w:r>
      <w:r>
        <w:t xml:space="preserve"> dětí ve věku do 14 let (údaje k 31. 12. 2015). </w:t>
      </w:r>
      <w:r w:rsidRPr="004C717E">
        <w:t>Po</w:t>
      </w:r>
      <w:r w:rsidRPr="004C717E">
        <w:rPr>
          <w:rFonts w:hint="eastAsia"/>
        </w:rPr>
        <w:t>č</w:t>
      </w:r>
      <w:r w:rsidRPr="004C717E">
        <w:t>et katastr</w:t>
      </w:r>
      <w:r w:rsidRPr="004C717E">
        <w:rPr>
          <w:rFonts w:hint="eastAsia"/>
        </w:rPr>
        <w:t>ů</w:t>
      </w:r>
      <w:r>
        <w:t>: 1, p</w:t>
      </w:r>
      <w:r w:rsidRPr="00695DF0">
        <w:t>o</w:t>
      </w:r>
      <w:r w:rsidRPr="00695DF0">
        <w:rPr>
          <w:rFonts w:hint="eastAsia"/>
        </w:rPr>
        <w:t>č</w:t>
      </w:r>
      <w:r w:rsidRPr="00695DF0">
        <w:t xml:space="preserve">et </w:t>
      </w:r>
      <w:r w:rsidRPr="00695DF0">
        <w:rPr>
          <w:rFonts w:hint="eastAsia"/>
        </w:rPr>
        <w:t>čá</w:t>
      </w:r>
      <w:r w:rsidRPr="00695DF0">
        <w:t>stí obce</w:t>
      </w:r>
      <w:r>
        <w:t>: 1.</w:t>
      </w:r>
    </w:p>
    <w:p w:rsidR="00A512C4" w:rsidRPr="00392BB1" w:rsidRDefault="000A5B42" w:rsidP="00A512C4">
      <w:pPr>
        <w:pStyle w:val="Bezmezer"/>
        <w:rPr>
          <w:b/>
        </w:rPr>
      </w:pPr>
      <w:r>
        <w:rPr>
          <w:b/>
        </w:rPr>
        <w:t>Dle údajů z dotazníků navštěvuje</w:t>
      </w:r>
      <w:r w:rsidR="00A512C4" w:rsidRPr="00DC0763">
        <w:rPr>
          <w:b/>
        </w:rPr>
        <w:t xml:space="preserve"> ZŠ </w:t>
      </w:r>
      <w:r w:rsidR="00A512C4">
        <w:rPr>
          <w:b/>
        </w:rPr>
        <w:t>(v SO ORP Čásla</w:t>
      </w:r>
      <w:r w:rsidR="009C7337">
        <w:rPr>
          <w:b/>
        </w:rPr>
        <w:t>v a SO ORP Kutná Hora) celkem 5</w:t>
      </w:r>
      <w:r w:rsidR="00A512C4" w:rsidRPr="001E2913">
        <w:rPr>
          <w:b/>
        </w:rPr>
        <w:t xml:space="preserve"> </w:t>
      </w:r>
      <w:r w:rsidR="00A512C4">
        <w:rPr>
          <w:b/>
        </w:rPr>
        <w:t>dětí</w:t>
      </w:r>
      <w:r w:rsidR="00A512C4" w:rsidRPr="00BD77C5">
        <w:rPr>
          <w:b/>
        </w:rPr>
        <w:t>:</w:t>
      </w:r>
    </w:p>
    <w:p w:rsidR="00A512C4" w:rsidRDefault="00A512C4" w:rsidP="00A512C4">
      <w:pPr>
        <w:pStyle w:val="Bezmezer"/>
        <w:numPr>
          <w:ilvl w:val="0"/>
          <w:numId w:val="9"/>
        </w:numPr>
        <w:jc w:val="left"/>
      </w:pPr>
      <w:r>
        <w:t xml:space="preserve">ZŠ Čáslav, </w:t>
      </w:r>
      <w:r w:rsidR="009C7337">
        <w:t>Masarykova</w:t>
      </w:r>
      <w:r w:rsidR="009C7337">
        <w:tab/>
      </w:r>
      <w:r w:rsidR="009C7337">
        <w:tab/>
      </w:r>
      <w:r w:rsidR="009C7337">
        <w:tab/>
        <w:t>1 žák</w:t>
      </w:r>
      <w:r>
        <w:t xml:space="preserve"> I. stupně</w:t>
      </w:r>
      <w:r>
        <w:tab/>
      </w:r>
    </w:p>
    <w:p w:rsidR="00A512C4" w:rsidRDefault="009C7337" w:rsidP="00A512C4">
      <w:pPr>
        <w:pStyle w:val="Bezmezer"/>
        <w:numPr>
          <w:ilvl w:val="0"/>
          <w:numId w:val="9"/>
        </w:numPr>
        <w:jc w:val="left"/>
      </w:pPr>
      <w:r>
        <w:t>ZŠ Krchleby</w:t>
      </w:r>
      <w:r>
        <w:tab/>
      </w:r>
      <w:r>
        <w:tab/>
      </w:r>
      <w:r>
        <w:tab/>
      </w:r>
      <w:r>
        <w:tab/>
      </w:r>
      <w:r>
        <w:tab/>
        <w:t>4</w:t>
      </w:r>
      <w:r w:rsidR="00A512C4">
        <w:t xml:space="preserve"> žáci I. stupně</w:t>
      </w:r>
    </w:p>
    <w:p w:rsidR="0036539E" w:rsidRDefault="0036539E" w:rsidP="009C7337">
      <w:pPr>
        <w:pStyle w:val="Bezmezer"/>
      </w:pPr>
    </w:p>
    <w:p w:rsidR="0036539E" w:rsidRDefault="0036539E" w:rsidP="009C7337">
      <w:pPr>
        <w:pStyle w:val="Bezmezer"/>
      </w:pPr>
      <w:r>
        <w:t>V blízkosti se rovněž nachází ZŠ Červené Janovice, která je vzdálená 6,4 km.</w:t>
      </w:r>
      <w:r w:rsidR="002E61EC">
        <w:t xml:space="preserve"> Podíváme-li se blíže na dojížďku, lze využít spoj 3, avšak s přestupem na spoj 5 linky 240048 na zastávce </w:t>
      </w:r>
      <w:r w:rsidR="002E61EC" w:rsidRPr="002E61EC">
        <w:t>Pab</w:t>
      </w:r>
      <w:r w:rsidR="002E61EC" w:rsidRPr="002E61EC">
        <w:rPr>
          <w:rFonts w:hint="eastAsia"/>
        </w:rPr>
        <w:t>ě</w:t>
      </w:r>
      <w:r w:rsidR="002E61EC" w:rsidRPr="002E61EC">
        <w:t>nice,,rozc.1.0</w:t>
      </w:r>
      <w:r w:rsidR="002E61EC">
        <w:t xml:space="preserve"> (odjezd 6:06, příjezd 6:45). </w:t>
      </w:r>
      <w:r w:rsidR="00E7281C">
        <w:t>Za přijatelné můžeme označit</w:t>
      </w:r>
      <w:r w:rsidR="002E61EC">
        <w:t xml:space="preserve">, že doba přestupu je 10 min a celkový čas přepravy 39 min. V rámci cesty zpět jsou zajištěny </w:t>
      </w:r>
      <w:r w:rsidR="00E7281C">
        <w:t>2</w:t>
      </w:r>
      <w:r w:rsidR="002E61EC">
        <w:t xml:space="preserve"> spoje, a to konkrétně v 13:41 (spoj 18)</w:t>
      </w:r>
      <w:r w:rsidR="00E7281C">
        <w:t xml:space="preserve"> a </w:t>
      </w:r>
      <w:r w:rsidR="002E61EC">
        <w:t>v 15:20 (spoj 4) linky 240048.</w:t>
      </w:r>
      <w:r w:rsidR="00E7281C">
        <w:t xml:space="preserve"> Interval mezi výše uvedenými spoji je značně dlouhý a pro žáky nevyhovující. </w:t>
      </w:r>
    </w:p>
    <w:p w:rsidR="0036539E" w:rsidRDefault="0036539E" w:rsidP="009C7337">
      <w:pPr>
        <w:pStyle w:val="Bezmezer"/>
      </w:pPr>
    </w:p>
    <w:p w:rsidR="00A512C4" w:rsidRDefault="00A512C4" w:rsidP="009C7337">
      <w:pPr>
        <w:pStyle w:val="Bezmezer"/>
      </w:pPr>
      <w:r>
        <w:t>Dopr</w:t>
      </w:r>
      <w:r w:rsidR="009C7337">
        <w:t>avní obslužnost obce zajišťují 4</w:t>
      </w:r>
      <w:r>
        <w:t xml:space="preserve"> linky </w:t>
      </w:r>
      <w:r w:rsidRPr="007C2AE7">
        <w:t>ve</w:t>
      </w:r>
      <w:r w:rsidRPr="007C2AE7">
        <w:rPr>
          <w:rFonts w:hint="eastAsia"/>
        </w:rPr>
        <w:t>ř</w:t>
      </w:r>
      <w:r w:rsidRPr="007C2AE7">
        <w:t>ejné osobní dopravy</w:t>
      </w:r>
      <w:r>
        <w:t xml:space="preserve">: </w:t>
      </w:r>
      <w:r w:rsidR="009C7337">
        <w:t>240019, 240044, 240045 a 240048.</w:t>
      </w:r>
      <w:r w:rsidR="00752CAB">
        <w:t xml:space="preserve"> V obci se nachází autobusové zastávky Třebonín a na rozcestí </w:t>
      </w:r>
      <w:r w:rsidR="00752CAB" w:rsidRPr="00752CAB">
        <w:t>T</w:t>
      </w:r>
      <w:r w:rsidR="00752CAB" w:rsidRPr="00752CAB">
        <w:rPr>
          <w:rFonts w:hint="eastAsia"/>
        </w:rPr>
        <w:t>ř</w:t>
      </w:r>
      <w:r w:rsidR="00752CAB" w:rsidRPr="00752CAB">
        <w:t>ebonín,,rozc.Chedrbí</w:t>
      </w:r>
      <w:r w:rsidR="00752CAB">
        <w:t xml:space="preserve"> a </w:t>
      </w:r>
      <w:r w:rsidR="00752CAB" w:rsidRPr="00752CAB">
        <w:t>T</w:t>
      </w:r>
      <w:r w:rsidR="00752CAB" w:rsidRPr="00752CAB">
        <w:rPr>
          <w:rFonts w:hint="eastAsia"/>
        </w:rPr>
        <w:t>ř</w:t>
      </w:r>
      <w:r w:rsidR="00752CAB" w:rsidRPr="00752CAB">
        <w:t>ebonín,,rozc.I 1.0</w:t>
      </w:r>
      <w:r w:rsidR="00752CAB">
        <w:t>.</w:t>
      </w:r>
    </w:p>
    <w:p w:rsidR="009C7337" w:rsidRDefault="009C7337" w:rsidP="009C7337">
      <w:pPr>
        <w:pStyle w:val="Nadpis5"/>
      </w:pPr>
      <w:bookmarkStart w:id="102" w:name="_Toc481016069"/>
      <w:r>
        <w:t xml:space="preserve">Tabulka </w:t>
      </w:r>
      <w:r w:rsidR="00243D63">
        <w:fldChar w:fldCharType="begin"/>
      </w:r>
      <w:r w:rsidR="001E49D4">
        <w:instrText xml:space="preserve"> SEQ Tabulka \* ARABIC </w:instrText>
      </w:r>
      <w:r w:rsidR="00243D63">
        <w:fldChar w:fldCharType="separate"/>
      </w:r>
      <w:r w:rsidR="00162488">
        <w:rPr>
          <w:noProof/>
        </w:rPr>
        <w:t>49</w:t>
      </w:r>
      <w:r w:rsidR="00243D63">
        <w:rPr>
          <w:noProof/>
        </w:rPr>
        <w:fldChar w:fldCharType="end"/>
      </w:r>
      <w:r>
        <w:t>: Třebonín - dopravní spojení</w:t>
      </w:r>
      <w:bookmarkEnd w:id="102"/>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D1162E" w:rsidRPr="00A24123" w:rsidTr="0097362E">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D1162E" w:rsidRPr="00D2450C" w:rsidRDefault="00D1162E" w:rsidP="00243D63">
            <w:pPr>
              <w:pStyle w:val="Nzev"/>
              <w:spacing w:beforeLines="20" w:before="48"/>
              <w:ind w:left="-57" w:right="-57"/>
              <w:jc w:val="center"/>
              <w:rPr>
                <w:b/>
              </w:rPr>
            </w:pPr>
            <w:r>
              <w:rPr>
                <w:b/>
              </w:rPr>
              <w:t>Třebonín</w:t>
            </w:r>
          </w:p>
        </w:tc>
      </w:tr>
      <w:tr w:rsidR="00D1162E" w:rsidRPr="00A24123" w:rsidTr="0097362E">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D1162E" w:rsidRPr="0095407B" w:rsidRDefault="00D1162E"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D1162E" w:rsidRPr="009B7D6C" w:rsidRDefault="00D1162E"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D1162E" w:rsidRPr="009B7D6C" w:rsidRDefault="00D1162E" w:rsidP="00243D63">
            <w:pPr>
              <w:pStyle w:val="Nzev"/>
              <w:spacing w:beforeLines="20" w:before="48"/>
              <w:ind w:left="-57" w:right="-57"/>
              <w:jc w:val="center"/>
              <w:rPr>
                <w:sz w:val="16"/>
                <w:szCs w:val="16"/>
              </w:rPr>
            </w:pPr>
            <w:r w:rsidRPr="009B7D6C">
              <w:rPr>
                <w:sz w:val="16"/>
                <w:szCs w:val="16"/>
              </w:rPr>
              <w:t>DOJÍŽĎKA ŽÁKŮ ZPĚT</w:t>
            </w:r>
          </w:p>
        </w:tc>
      </w:tr>
      <w:tr w:rsidR="00D1162E" w:rsidRPr="00A24123" w:rsidTr="0097362E">
        <w:trPr>
          <w:gridAfter w:val="1"/>
          <w:wAfter w:w="6" w:type="pct"/>
          <w:trHeight w:val="340"/>
        </w:trPr>
        <w:tc>
          <w:tcPr>
            <w:tcW w:w="223" w:type="pct"/>
            <w:vMerge/>
            <w:tcBorders>
              <w:left w:val="nil"/>
              <w:right w:val="single" w:sz="12" w:space="0" w:color="auto"/>
            </w:tcBorders>
            <w:vAlign w:val="center"/>
          </w:tcPr>
          <w:p w:rsidR="00D1162E" w:rsidRDefault="00D1162E"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D1162E" w:rsidRPr="005B676F" w:rsidRDefault="00D1162E"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D1162E" w:rsidRPr="005B676F" w:rsidRDefault="00D1162E"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D1162E" w:rsidRPr="005B676F" w:rsidRDefault="00D1162E"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D1162E" w:rsidRPr="005B676F" w:rsidRDefault="00D1162E" w:rsidP="00243D63">
            <w:pPr>
              <w:pStyle w:val="Nzev"/>
              <w:spacing w:beforeLines="20" w:before="48"/>
              <w:ind w:left="-57" w:right="-57"/>
              <w:jc w:val="center"/>
              <w:rPr>
                <w:sz w:val="14"/>
                <w:szCs w:val="14"/>
              </w:rPr>
            </w:pPr>
            <w:r w:rsidRPr="005B676F">
              <w:rPr>
                <w:sz w:val="14"/>
                <w:szCs w:val="14"/>
              </w:rPr>
              <w:t>odjezd z obce (města) ZŠ</w:t>
            </w:r>
          </w:p>
        </w:tc>
      </w:tr>
      <w:tr w:rsidR="00D1162E" w:rsidRPr="00A24123" w:rsidTr="0097362E">
        <w:trPr>
          <w:trHeight w:val="414"/>
        </w:trPr>
        <w:tc>
          <w:tcPr>
            <w:tcW w:w="223" w:type="pct"/>
            <w:vMerge/>
            <w:tcBorders>
              <w:left w:val="nil"/>
              <w:bottom w:val="thickThinSmallGap" w:sz="12" w:space="0" w:color="auto"/>
              <w:right w:val="single" w:sz="12" w:space="0" w:color="auto"/>
            </w:tcBorders>
            <w:vAlign w:val="center"/>
          </w:tcPr>
          <w:p w:rsidR="00D1162E" w:rsidRDefault="00D1162E"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D1162E" w:rsidRPr="005B676F" w:rsidRDefault="00D1162E"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D1162E" w:rsidRPr="005B676F" w:rsidRDefault="00D1162E"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D1162E" w:rsidRPr="004E007F" w:rsidRDefault="00D1162E"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D1162E" w:rsidRPr="005B676F" w:rsidRDefault="00D1162E"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D1162E" w:rsidRPr="005B676F" w:rsidRDefault="00D1162E"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D1162E" w:rsidRPr="005B676F" w:rsidRDefault="00D1162E"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D1162E" w:rsidRPr="005B676F" w:rsidRDefault="00D1162E"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D1162E" w:rsidRPr="005B676F" w:rsidRDefault="00D1162E"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D1162E" w:rsidRPr="005B676F" w:rsidRDefault="00D1162E"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D1162E" w:rsidRPr="005B676F" w:rsidRDefault="00D1162E" w:rsidP="00243D63">
            <w:pPr>
              <w:pStyle w:val="Nzev"/>
              <w:spacing w:beforeLines="20" w:before="48"/>
              <w:ind w:left="-57" w:right="-57"/>
              <w:jc w:val="center"/>
              <w:rPr>
                <w:sz w:val="14"/>
                <w:szCs w:val="14"/>
              </w:rPr>
            </w:pPr>
            <w:r w:rsidRPr="005B676F">
              <w:rPr>
                <w:sz w:val="14"/>
                <w:szCs w:val="14"/>
              </w:rPr>
              <w:t>čekací doba (min)</w:t>
            </w:r>
          </w:p>
        </w:tc>
      </w:tr>
      <w:tr w:rsidR="00D1162E"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D1162E" w:rsidRDefault="00D1162E" w:rsidP="00243D63">
            <w:pPr>
              <w:pStyle w:val="Nzev"/>
              <w:spacing w:beforeLines="20" w:before="48"/>
              <w:ind w:left="-57" w:right="-57"/>
              <w:jc w:val="center"/>
            </w:pPr>
            <w:r>
              <w:t>ZŠ Čáslav, Masarykova</w:t>
            </w:r>
          </w:p>
        </w:tc>
        <w:tc>
          <w:tcPr>
            <w:tcW w:w="319" w:type="pct"/>
            <w:tcBorders>
              <w:top w:val="single" w:sz="12" w:space="0" w:color="auto"/>
              <w:left w:val="single" w:sz="12" w:space="0" w:color="auto"/>
            </w:tcBorders>
            <w:vAlign w:val="center"/>
          </w:tcPr>
          <w:p w:rsidR="00D1162E" w:rsidRPr="00A24123" w:rsidRDefault="00D1162E" w:rsidP="00243D63">
            <w:pPr>
              <w:pStyle w:val="Nzev"/>
              <w:spacing w:beforeLines="20" w:before="48"/>
              <w:ind w:left="-57" w:right="-57"/>
              <w:jc w:val="center"/>
            </w:pPr>
            <w:r>
              <w:t>7:03/7:30</w:t>
            </w:r>
          </w:p>
        </w:tc>
        <w:tc>
          <w:tcPr>
            <w:tcW w:w="809" w:type="pct"/>
            <w:tcBorders>
              <w:top w:val="single" w:sz="12" w:space="0" w:color="auto"/>
              <w:right w:val="single" w:sz="4" w:space="0" w:color="auto"/>
            </w:tcBorders>
            <w:vAlign w:val="center"/>
          </w:tcPr>
          <w:p w:rsidR="00D1162E" w:rsidRDefault="00D1162E" w:rsidP="0097362E">
            <w:pPr>
              <w:pStyle w:val="Nzev"/>
              <w:spacing w:before="20"/>
              <w:jc w:val="center"/>
            </w:pPr>
            <w:r w:rsidRPr="00976CB4">
              <w:t>Čáslav,,aut.st.</w:t>
            </w:r>
          </w:p>
        </w:tc>
        <w:tc>
          <w:tcPr>
            <w:tcW w:w="403" w:type="pct"/>
            <w:tcBorders>
              <w:top w:val="single" w:sz="12" w:space="0" w:color="auto"/>
              <w:right w:val="single" w:sz="4" w:space="0" w:color="auto"/>
            </w:tcBorders>
            <w:vAlign w:val="center"/>
          </w:tcPr>
          <w:p w:rsidR="00D1162E" w:rsidRPr="004E007F" w:rsidRDefault="00D1162E" w:rsidP="00243D63">
            <w:pPr>
              <w:pStyle w:val="Nzev"/>
              <w:spacing w:beforeLines="20" w:before="48"/>
              <w:ind w:left="-57" w:right="-57"/>
              <w:jc w:val="left"/>
              <w:rPr>
                <w:sz w:val="12"/>
                <w:szCs w:val="12"/>
              </w:rPr>
            </w:pPr>
            <w:r w:rsidRPr="00D1162E">
              <w:rPr>
                <w:sz w:val="12"/>
                <w:szCs w:val="12"/>
              </w:rPr>
              <w:t>240048 8</w:t>
            </w:r>
          </w:p>
        </w:tc>
        <w:tc>
          <w:tcPr>
            <w:tcW w:w="322" w:type="pct"/>
            <w:tcBorders>
              <w:top w:val="single" w:sz="12" w:space="0" w:color="auto"/>
              <w:left w:val="single" w:sz="4" w:space="0" w:color="auto"/>
              <w:right w:val="single" w:sz="12" w:space="0" w:color="auto"/>
            </w:tcBorders>
            <w:vAlign w:val="center"/>
          </w:tcPr>
          <w:p w:rsidR="00D1162E" w:rsidRDefault="00D1162E"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D1162E" w:rsidRDefault="00D1162E" w:rsidP="00243D63">
            <w:pPr>
              <w:pStyle w:val="Nzev"/>
              <w:spacing w:beforeLines="20" w:before="48"/>
              <w:ind w:left="-57" w:right="-57"/>
              <w:jc w:val="center"/>
            </w:pPr>
          </w:p>
        </w:tc>
        <w:tc>
          <w:tcPr>
            <w:tcW w:w="323" w:type="pct"/>
            <w:tcBorders>
              <w:top w:val="single" w:sz="12" w:space="0" w:color="auto"/>
              <w:right w:val="single" w:sz="4" w:space="0" w:color="auto"/>
            </w:tcBorders>
            <w:vAlign w:val="center"/>
          </w:tcPr>
          <w:p w:rsidR="00D1162E" w:rsidRDefault="00D1162E"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D1162E" w:rsidRPr="00D1162E" w:rsidRDefault="00D1162E" w:rsidP="00243D63">
            <w:pPr>
              <w:pStyle w:val="Nzev"/>
              <w:spacing w:beforeLines="20" w:before="48"/>
              <w:ind w:left="-57" w:right="-57"/>
              <w:jc w:val="center"/>
              <w:rPr>
                <w:b/>
              </w:rPr>
            </w:pPr>
            <w:r w:rsidRPr="00D1162E">
              <w:rPr>
                <w:b/>
              </w:rPr>
              <w:t>11:23</w:t>
            </w:r>
          </w:p>
        </w:tc>
        <w:tc>
          <w:tcPr>
            <w:tcW w:w="990" w:type="pct"/>
            <w:tcBorders>
              <w:top w:val="single" w:sz="12" w:space="0" w:color="auto"/>
            </w:tcBorders>
            <w:vAlign w:val="center"/>
          </w:tcPr>
          <w:p w:rsidR="00D1162E" w:rsidRPr="00D1162E" w:rsidRDefault="00D1162E" w:rsidP="0097362E">
            <w:pPr>
              <w:pStyle w:val="Nzev"/>
              <w:spacing w:before="20"/>
              <w:jc w:val="center"/>
              <w:rPr>
                <w:b/>
              </w:rPr>
            </w:pPr>
            <w:r w:rsidRPr="00D1162E">
              <w:rPr>
                <w:rFonts w:hint="eastAsia"/>
                <w:b/>
              </w:rPr>
              <w:t>Čá</w:t>
            </w:r>
            <w:r w:rsidRPr="00D1162E">
              <w:rPr>
                <w:b/>
              </w:rPr>
              <w:t>slav,,u mostu</w:t>
            </w:r>
          </w:p>
        </w:tc>
        <w:tc>
          <w:tcPr>
            <w:tcW w:w="446" w:type="pct"/>
            <w:tcBorders>
              <w:top w:val="single" w:sz="12" w:space="0" w:color="auto"/>
            </w:tcBorders>
            <w:vAlign w:val="center"/>
          </w:tcPr>
          <w:p w:rsidR="00D1162E" w:rsidRPr="00D1162E" w:rsidRDefault="00D1162E" w:rsidP="00243D63">
            <w:pPr>
              <w:pStyle w:val="Nzev"/>
              <w:spacing w:beforeLines="20" w:before="48"/>
              <w:ind w:left="-57" w:right="-57"/>
              <w:jc w:val="left"/>
              <w:rPr>
                <w:b/>
                <w:sz w:val="12"/>
                <w:szCs w:val="12"/>
              </w:rPr>
            </w:pPr>
            <w:r w:rsidRPr="00D1162E">
              <w:rPr>
                <w:b/>
                <w:sz w:val="12"/>
                <w:szCs w:val="12"/>
              </w:rPr>
              <w:t>240044 3</w:t>
            </w:r>
          </w:p>
        </w:tc>
        <w:tc>
          <w:tcPr>
            <w:tcW w:w="525" w:type="pct"/>
            <w:gridSpan w:val="2"/>
            <w:tcBorders>
              <w:top w:val="single" w:sz="12" w:space="0" w:color="auto"/>
              <w:right w:val="nil"/>
            </w:tcBorders>
            <w:shd w:val="clear" w:color="auto" w:fill="FFFFFF" w:themeFill="background1"/>
            <w:vAlign w:val="center"/>
          </w:tcPr>
          <w:p w:rsidR="00D1162E" w:rsidRPr="00D1162E" w:rsidRDefault="00D1162E" w:rsidP="0097362E">
            <w:pPr>
              <w:pStyle w:val="Nzev"/>
              <w:spacing w:before="20"/>
              <w:jc w:val="center"/>
              <w:rPr>
                <w:b/>
                <w:sz w:val="12"/>
                <w:szCs w:val="12"/>
              </w:rPr>
            </w:pPr>
            <w:r w:rsidRPr="00D1162E">
              <w:rPr>
                <w:b/>
                <w:sz w:val="12"/>
                <w:szCs w:val="12"/>
              </w:rPr>
              <w:t>žák nestíhá</w:t>
            </w:r>
          </w:p>
        </w:tc>
      </w:tr>
      <w:tr w:rsidR="00D1162E" w:rsidRPr="00A24123" w:rsidTr="00D1162E">
        <w:trPr>
          <w:trHeight w:val="414"/>
        </w:trPr>
        <w:tc>
          <w:tcPr>
            <w:tcW w:w="223" w:type="pct"/>
            <w:vMerge/>
            <w:tcBorders>
              <w:left w:val="nil"/>
              <w:right w:val="single" w:sz="12" w:space="0" w:color="auto"/>
            </w:tcBorders>
            <w:vAlign w:val="center"/>
          </w:tcPr>
          <w:p w:rsidR="00D1162E" w:rsidRDefault="00D1162E" w:rsidP="00243D63">
            <w:pPr>
              <w:pStyle w:val="Nzev"/>
              <w:spacing w:beforeLines="20" w:before="48"/>
              <w:ind w:left="-57" w:right="-57"/>
              <w:jc w:val="center"/>
            </w:pPr>
          </w:p>
        </w:tc>
        <w:tc>
          <w:tcPr>
            <w:tcW w:w="319" w:type="pct"/>
            <w:tcBorders>
              <w:left w:val="single" w:sz="12" w:space="0" w:color="auto"/>
            </w:tcBorders>
            <w:vAlign w:val="center"/>
          </w:tcPr>
          <w:p w:rsidR="00D1162E" w:rsidRDefault="00D1162E" w:rsidP="00243D63">
            <w:pPr>
              <w:pStyle w:val="Nzev"/>
              <w:spacing w:beforeLines="20" w:before="48"/>
              <w:ind w:left="-57" w:right="-57"/>
              <w:jc w:val="center"/>
            </w:pPr>
            <w:r>
              <w:t>7:11/7:35</w:t>
            </w:r>
          </w:p>
        </w:tc>
        <w:tc>
          <w:tcPr>
            <w:tcW w:w="809" w:type="pct"/>
            <w:tcBorders>
              <w:right w:val="single" w:sz="4" w:space="0" w:color="auto"/>
            </w:tcBorders>
            <w:vAlign w:val="center"/>
          </w:tcPr>
          <w:p w:rsidR="00D1162E" w:rsidRDefault="00D1162E" w:rsidP="0097362E">
            <w:pPr>
              <w:pStyle w:val="Nzev"/>
              <w:spacing w:before="20"/>
              <w:jc w:val="center"/>
            </w:pPr>
            <w:r w:rsidRPr="00976CB4">
              <w:t>Čáslav,,aut.st.</w:t>
            </w:r>
          </w:p>
        </w:tc>
        <w:tc>
          <w:tcPr>
            <w:tcW w:w="403" w:type="pct"/>
            <w:tcBorders>
              <w:right w:val="single" w:sz="4" w:space="0" w:color="auto"/>
            </w:tcBorders>
            <w:vAlign w:val="center"/>
          </w:tcPr>
          <w:p w:rsidR="00D1162E" w:rsidRPr="004E007F" w:rsidRDefault="00D1162E" w:rsidP="00243D63">
            <w:pPr>
              <w:pStyle w:val="Nzev"/>
              <w:spacing w:beforeLines="20" w:before="48"/>
              <w:ind w:left="-57" w:right="-57"/>
              <w:jc w:val="left"/>
              <w:rPr>
                <w:sz w:val="12"/>
                <w:szCs w:val="12"/>
              </w:rPr>
            </w:pPr>
            <w:r w:rsidRPr="00D1162E">
              <w:rPr>
                <w:sz w:val="12"/>
                <w:szCs w:val="12"/>
              </w:rPr>
              <w:t>240045 4</w:t>
            </w:r>
          </w:p>
        </w:tc>
        <w:tc>
          <w:tcPr>
            <w:tcW w:w="322" w:type="pct"/>
            <w:tcBorders>
              <w:left w:val="single" w:sz="4" w:space="0" w:color="auto"/>
              <w:right w:val="single" w:sz="12" w:space="0" w:color="auto"/>
            </w:tcBorders>
            <w:vAlign w:val="center"/>
          </w:tcPr>
          <w:p w:rsidR="00D1162E" w:rsidRDefault="00D1162E" w:rsidP="00243D63">
            <w:pPr>
              <w:pStyle w:val="Nzev"/>
              <w:spacing w:beforeLines="20" w:before="48"/>
              <w:ind w:left="-57" w:right="-57"/>
              <w:jc w:val="center"/>
            </w:pPr>
          </w:p>
        </w:tc>
        <w:tc>
          <w:tcPr>
            <w:tcW w:w="317" w:type="pct"/>
            <w:tcBorders>
              <w:left w:val="single" w:sz="12" w:space="0" w:color="auto"/>
            </w:tcBorders>
            <w:vAlign w:val="center"/>
          </w:tcPr>
          <w:p w:rsidR="00D1162E" w:rsidRDefault="00D1162E" w:rsidP="00243D63">
            <w:pPr>
              <w:pStyle w:val="Nzev"/>
              <w:spacing w:beforeLines="20" w:before="48"/>
              <w:ind w:left="-57" w:right="-57"/>
              <w:jc w:val="center"/>
            </w:pPr>
            <w:r>
              <w:t>11:25</w:t>
            </w:r>
          </w:p>
        </w:tc>
        <w:tc>
          <w:tcPr>
            <w:tcW w:w="323" w:type="pct"/>
            <w:tcBorders>
              <w:right w:val="single" w:sz="4" w:space="0" w:color="auto"/>
            </w:tcBorders>
            <w:vAlign w:val="center"/>
          </w:tcPr>
          <w:p w:rsidR="00D1162E" w:rsidRDefault="00D1162E" w:rsidP="00243D63">
            <w:pPr>
              <w:pStyle w:val="Nzev"/>
              <w:spacing w:beforeLines="20" w:before="48"/>
              <w:ind w:left="-57" w:right="-57"/>
              <w:jc w:val="center"/>
            </w:pPr>
            <w:r>
              <w:t>-</w:t>
            </w:r>
          </w:p>
        </w:tc>
        <w:tc>
          <w:tcPr>
            <w:tcW w:w="323" w:type="pct"/>
            <w:tcBorders>
              <w:left w:val="single" w:sz="4" w:space="0" w:color="auto"/>
            </w:tcBorders>
            <w:vAlign w:val="center"/>
          </w:tcPr>
          <w:p w:rsidR="00D1162E" w:rsidRDefault="00D1162E" w:rsidP="00243D63">
            <w:pPr>
              <w:pStyle w:val="Nzev"/>
              <w:spacing w:beforeLines="20" w:before="48"/>
              <w:ind w:left="-57" w:right="-57"/>
              <w:jc w:val="center"/>
            </w:pPr>
            <w:r>
              <w:t>12:30</w:t>
            </w:r>
          </w:p>
        </w:tc>
        <w:tc>
          <w:tcPr>
            <w:tcW w:w="990" w:type="pct"/>
            <w:vAlign w:val="center"/>
          </w:tcPr>
          <w:p w:rsidR="00D1162E" w:rsidRDefault="00D1162E" w:rsidP="0097362E">
            <w:pPr>
              <w:pStyle w:val="Nzev"/>
              <w:spacing w:before="20"/>
              <w:jc w:val="center"/>
            </w:pPr>
            <w:r w:rsidRPr="00976CB4">
              <w:t>Čáslav,,aut.st.</w:t>
            </w:r>
          </w:p>
        </w:tc>
        <w:tc>
          <w:tcPr>
            <w:tcW w:w="446" w:type="pct"/>
            <w:vAlign w:val="center"/>
          </w:tcPr>
          <w:p w:rsidR="00D1162E" w:rsidRPr="0098419F" w:rsidRDefault="00D1162E" w:rsidP="00243D63">
            <w:pPr>
              <w:pStyle w:val="Nzev"/>
              <w:spacing w:beforeLines="20" w:before="48"/>
              <w:ind w:left="-57" w:right="-57"/>
              <w:jc w:val="left"/>
              <w:rPr>
                <w:sz w:val="12"/>
                <w:szCs w:val="12"/>
              </w:rPr>
            </w:pPr>
            <w:r w:rsidRPr="00D1162E">
              <w:rPr>
                <w:sz w:val="12"/>
                <w:szCs w:val="12"/>
              </w:rPr>
              <w:t>240048 9</w:t>
            </w:r>
          </w:p>
        </w:tc>
        <w:tc>
          <w:tcPr>
            <w:tcW w:w="525" w:type="pct"/>
            <w:gridSpan w:val="2"/>
            <w:tcBorders>
              <w:right w:val="nil"/>
            </w:tcBorders>
            <w:shd w:val="clear" w:color="auto" w:fill="FABF8F" w:themeFill="accent6" w:themeFillTint="99"/>
            <w:vAlign w:val="center"/>
          </w:tcPr>
          <w:p w:rsidR="00D1162E" w:rsidRDefault="00D1162E" w:rsidP="0097362E">
            <w:pPr>
              <w:pStyle w:val="Nzev"/>
              <w:spacing w:before="20"/>
              <w:jc w:val="center"/>
            </w:pPr>
            <w:r>
              <w:t>65</w:t>
            </w:r>
          </w:p>
        </w:tc>
      </w:tr>
      <w:tr w:rsidR="00D1162E" w:rsidRPr="00A24123" w:rsidTr="0097362E">
        <w:trPr>
          <w:trHeight w:val="414"/>
        </w:trPr>
        <w:tc>
          <w:tcPr>
            <w:tcW w:w="223" w:type="pct"/>
            <w:vMerge/>
            <w:tcBorders>
              <w:left w:val="nil"/>
              <w:right w:val="single" w:sz="12" w:space="0" w:color="auto"/>
            </w:tcBorders>
            <w:vAlign w:val="center"/>
          </w:tcPr>
          <w:p w:rsidR="00D1162E" w:rsidRDefault="00D1162E" w:rsidP="00243D63">
            <w:pPr>
              <w:pStyle w:val="Nzev"/>
              <w:spacing w:beforeLines="20" w:before="48"/>
              <w:ind w:left="-57" w:right="-57"/>
              <w:jc w:val="center"/>
            </w:pPr>
          </w:p>
        </w:tc>
        <w:tc>
          <w:tcPr>
            <w:tcW w:w="319" w:type="pct"/>
            <w:tcBorders>
              <w:left w:val="single" w:sz="12" w:space="0" w:color="auto"/>
            </w:tcBorders>
            <w:vAlign w:val="center"/>
          </w:tcPr>
          <w:p w:rsidR="00D1162E" w:rsidRDefault="00D1162E" w:rsidP="00243D63">
            <w:pPr>
              <w:pStyle w:val="Nzev"/>
              <w:spacing w:beforeLines="20" w:before="48"/>
              <w:ind w:left="-57" w:right="-57"/>
              <w:jc w:val="center"/>
            </w:pPr>
            <w:r>
              <w:t>7:21/7:35</w:t>
            </w:r>
          </w:p>
        </w:tc>
        <w:tc>
          <w:tcPr>
            <w:tcW w:w="809" w:type="pct"/>
            <w:tcBorders>
              <w:right w:val="single" w:sz="4" w:space="0" w:color="auto"/>
            </w:tcBorders>
            <w:vAlign w:val="center"/>
          </w:tcPr>
          <w:p w:rsidR="00D1162E" w:rsidRDefault="00D1162E" w:rsidP="0097362E">
            <w:pPr>
              <w:pStyle w:val="Nzev"/>
              <w:spacing w:before="20"/>
              <w:jc w:val="center"/>
            </w:pPr>
            <w:r w:rsidRPr="00976CB4">
              <w:t>Čáslav,,aut.st.</w:t>
            </w:r>
          </w:p>
        </w:tc>
        <w:tc>
          <w:tcPr>
            <w:tcW w:w="403" w:type="pct"/>
            <w:tcBorders>
              <w:right w:val="single" w:sz="4" w:space="0" w:color="auto"/>
            </w:tcBorders>
            <w:vAlign w:val="center"/>
          </w:tcPr>
          <w:p w:rsidR="00D1162E" w:rsidRPr="004E007F" w:rsidRDefault="00D1162E" w:rsidP="00243D63">
            <w:pPr>
              <w:pStyle w:val="Nzev"/>
              <w:spacing w:beforeLines="20" w:before="48"/>
              <w:ind w:left="-57" w:right="-57"/>
              <w:jc w:val="left"/>
              <w:rPr>
                <w:sz w:val="12"/>
                <w:szCs w:val="12"/>
              </w:rPr>
            </w:pPr>
            <w:r w:rsidRPr="00D1162E">
              <w:rPr>
                <w:sz w:val="12"/>
                <w:szCs w:val="12"/>
              </w:rPr>
              <w:t>240044 8</w:t>
            </w:r>
          </w:p>
        </w:tc>
        <w:tc>
          <w:tcPr>
            <w:tcW w:w="322" w:type="pct"/>
            <w:tcBorders>
              <w:left w:val="single" w:sz="4" w:space="0" w:color="auto"/>
              <w:right w:val="single" w:sz="12" w:space="0" w:color="auto"/>
            </w:tcBorders>
            <w:vAlign w:val="center"/>
          </w:tcPr>
          <w:p w:rsidR="00D1162E" w:rsidRDefault="00D1162E" w:rsidP="00243D63">
            <w:pPr>
              <w:pStyle w:val="Nzev"/>
              <w:spacing w:beforeLines="20" w:before="48"/>
              <w:ind w:left="-57" w:right="-57"/>
              <w:jc w:val="center"/>
            </w:pPr>
          </w:p>
        </w:tc>
        <w:tc>
          <w:tcPr>
            <w:tcW w:w="317" w:type="pct"/>
            <w:tcBorders>
              <w:left w:val="single" w:sz="12" w:space="0" w:color="auto"/>
            </w:tcBorders>
            <w:vAlign w:val="center"/>
          </w:tcPr>
          <w:p w:rsidR="00D1162E" w:rsidRDefault="00D1162E" w:rsidP="00243D63">
            <w:pPr>
              <w:pStyle w:val="Nzev"/>
              <w:spacing w:beforeLines="20" w:before="48"/>
              <w:ind w:left="-57" w:right="-57"/>
              <w:jc w:val="center"/>
            </w:pPr>
            <w:r>
              <w:t>12:20</w:t>
            </w:r>
          </w:p>
        </w:tc>
        <w:tc>
          <w:tcPr>
            <w:tcW w:w="323" w:type="pct"/>
            <w:tcBorders>
              <w:right w:val="single" w:sz="4" w:space="0" w:color="auto"/>
            </w:tcBorders>
            <w:vAlign w:val="center"/>
          </w:tcPr>
          <w:p w:rsidR="00D1162E" w:rsidRDefault="00D1162E" w:rsidP="00243D63">
            <w:pPr>
              <w:pStyle w:val="Nzev"/>
              <w:spacing w:beforeLines="20" w:before="48"/>
              <w:ind w:left="-57" w:right="-57"/>
              <w:jc w:val="center"/>
            </w:pPr>
          </w:p>
        </w:tc>
        <w:tc>
          <w:tcPr>
            <w:tcW w:w="323" w:type="pct"/>
            <w:tcBorders>
              <w:left w:val="single" w:sz="4" w:space="0" w:color="auto"/>
            </w:tcBorders>
            <w:vAlign w:val="center"/>
          </w:tcPr>
          <w:p w:rsidR="00D1162E" w:rsidRDefault="00D1162E" w:rsidP="00243D63">
            <w:pPr>
              <w:pStyle w:val="Nzev"/>
              <w:spacing w:beforeLines="20" w:before="48"/>
              <w:ind w:left="-57" w:right="-57"/>
              <w:jc w:val="center"/>
            </w:pPr>
            <w:r>
              <w:t>12:30</w:t>
            </w:r>
          </w:p>
        </w:tc>
        <w:tc>
          <w:tcPr>
            <w:tcW w:w="990" w:type="pct"/>
            <w:vAlign w:val="center"/>
          </w:tcPr>
          <w:p w:rsidR="00D1162E" w:rsidRDefault="00D1162E" w:rsidP="0097362E">
            <w:pPr>
              <w:pStyle w:val="Nzev"/>
              <w:spacing w:before="20"/>
              <w:jc w:val="center"/>
            </w:pPr>
            <w:r w:rsidRPr="00976CB4">
              <w:t>Čáslav,,aut.st.</w:t>
            </w:r>
          </w:p>
        </w:tc>
        <w:tc>
          <w:tcPr>
            <w:tcW w:w="446" w:type="pct"/>
            <w:vAlign w:val="center"/>
          </w:tcPr>
          <w:p w:rsidR="00D1162E" w:rsidRPr="0098419F" w:rsidRDefault="00D1162E" w:rsidP="00243D63">
            <w:pPr>
              <w:pStyle w:val="Nzev"/>
              <w:spacing w:beforeLines="20" w:before="48"/>
              <w:ind w:left="-57" w:right="-57"/>
              <w:jc w:val="left"/>
              <w:rPr>
                <w:sz w:val="12"/>
                <w:szCs w:val="12"/>
              </w:rPr>
            </w:pPr>
            <w:r w:rsidRPr="00D1162E">
              <w:rPr>
                <w:sz w:val="12"/>
                <w:szCs w:val="12"/>
              </w:rPr>
              <w:t>240048 9</w:t>
            </w:r>
          </w:p>
        </w:tc>
        <w:tc>
          <w:tcPr>
            <w:tcW w:w="525" w:type="pct"/>
            <w:gridSpan w:val="2"/>
            <w:tcBorders>
              <w:right w:val="nil"/>
            </w:tcBorders>
            <w:shd w:val="clear" w:color="auto" w:fill="FFFFFF" w:themeFill="background1"/>
            <w:vAlign w:val="center"/>
          </w:tcPr>
          <w:p w:rsidR="00D1162E" w:rsidRDefault="00D1162E" w:rsidP="0097362E">
            <w:pPr>
              <w:pStyle w:val="Nzev"/>
              <w:spacing w:before="20"/>
              <w:jc w:val="center"/>
            </w:pPr>
            <w:r>
              <w:t>10</w:t>
            </w:r>
          </w:p>
        </w:tc>
      </w:tr>
      <w:tr w:rsidR="00D1162E" w:rsidRPr="00A24123" w:rsidTr="0097362E">
        <w:trPr>
          <w:trHeight w:val="414"/>
        </w:trPr>
        <w:tc>
          <w:tcPr>
            <w:tcW w:w="223" w:type="pct"/>
            <w:vMerge/>
            <w:tcBorders>
              <w:left w:val="nil"/>
              <w:bottom w:val="single" w:sz="12" w:space="0" w:color="auto"/>
              <w:right w:val="single" w:sz="12" w:space="0" w:color="auto"/>
            </w:tcBorders>
            <w:vAlign w:val="center"/>
          </w:tcPr>
          <w:p w:rsidR="00D1162E" w:rsidRDefault="00D1162E"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D1162E" w:rsidRDefault="00D1162E"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D1162E" w:rsidRDefault="00D1162E"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D1162E" w:rsidRPr="004E007F" w:rsidRDefault="00D1162E"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D1162E" w:rsidRDefault="00D1162E"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D1162E" w:rsidRDefault="00D1162E"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D1162E" w:rsidRDefault="00D1162E"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D1162E" w:rsidRDefault="00D1162E" w:rsidP="00243D63">
            <w:pPr>
              <w:pStyle w:val="Nzev"/>
              <w:spacing w:beforeLines="20" w:before="48"/>
              <w:ind w:left="-57" w:right="-57"/>
              <w:jc w:val="center"/>
            </w:pPr>
            <w:r>
              <w:t>12:30</w:t>
            </w:r>
          </w:p>
        </w:tc>
        <w:tc>
          <w:tcPr>
            <w:tcW w:w="990" w:type="pct"/>
            <w:tcBorders>
              <w:bottom w:val="single" w:sz="12" w:space="0" w:color="auto"/>
            </w:tcBorders>
            <w:vAlign w:val="center"/>
          </w:tcPr>
          <w:p w:rsidR="00D1162E" w:rsidRDefault="00D1162E" w:rsidP="0097362E">
            <w:pPr>
              <w:pStyle w:val="Nzev"/>
              <w:spacing w:before="20"/>
              <w:jc w:val="center"/>
            </w:pPr>
            <w:r w:rsidRPr="00976CB4">
              <w:t>Čáslav,,aut.st.</w:t>
            </w:r>
          </w:p>
        </w:tc>
        <w:tc>
          <w:tcPr>
            <w:tcW w:w="446" w:type="pct"/>
            <w:tcBorders>
              <w:bottom w:val="single" w:sz="12" w:space="0" w:color="auto"/>
            </w:tcBorders>
            <w:vAlign w:val="center"/>
          </w:tcPr>
          <w:p w:rsidR="00D1162E" w:rsidRPr="0098419F" w:rsidRDefault="00D1162E" w:rsidP="00243D63">
            <w:pPr>
              <w:pStyle w:val="Nzev"/>
              <w:spacing w:beforeLines="20" w:before="48"/>
              <w:ind w:left="-57" w:right="-57"/>
              <w:jc w:val="left"/>
              <w:rPr>
                <w:sz w:val="12"/>
                <w:szCs w:val="12"/>
              </w:rPr>
            </w:pPr>
            <w:r w:rsidRPr="00D1162E">
              <w:rPr>
                <w:sz w:val="12"/>
                <w:szCs w:val="12"/>
              </w:rPr>
              <w:t>240045 1</w:t>
            </w:r>
          </w:p>
        </w:tc>
        <w:tc>
          <w:tcPr>
            <w:tcW w:w="525" w:type="pct"/>
            <w:gridSpan w:val="2"/>
            <w:tcBorders>
              <w:bottom w:val="single" w:sz="12" w:space="0" w:color="auto"/>
              <w:right w:val="nil"/>
            </w:tcBorders>
            <w:shd w:val="clear" w:color="auto" w:fill="FFFFFF" w:themeFill="background1"/>
            <w:vAlign w:val="center"/>
          </w:tcPr>
          <w:p w:rsidR="00D1162E" w:rsidRDefault="00D1162E" w:rsidP="0097362E">
            <w:pPr>
              <w:pStyle w:val="Nzev"/>
              <w:spacing w:before="20"/>
              <w:jc w:val="center"/>
            </w:pPr>
            <w:r>
              <w:t>10</w:t>
            </w:r>
          </w:p>
        </w:tc>
      </w:tr>
      <w:tr w:rsidR="00D1162E"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D1162E" w:rsidRDefault="00D1162E" w:rsidP="00243D63">
            <w:pPr>
              <w:pStyle w:val="Nzev"/>
              <w:spacing w:beforeLines="20" w:before="48"/>
              <w:ind w:left="-57" w:right="-57"/>
              <w:jc w:val="center"/>
            </w:pPr>
            <w:r>
              <w:t>ZŠ Krchleby</w:t>
            </w:r>
          </w:p>
        </w:tc>
        <w:tc>
          <w:tcPr>
            <w:tcW w:w="319" w:type="pct"/>
            <w:tcBorders>
              <w:top w:val="single" w:sz="12" w:space="0" w:color="auto"/>
              <w:left w:val="single" w:sz="12" w:space="0" w:color="auto"/>
            </w:tcBorders>
            <w:vAlign w:val="center"/>
          </w:tcPr>
          <w:p w:rsidR="00D1162E" w:rsidRDefault="00D1162E" w:rsidP="00243D63">
            <w:pPr>
              <w:pStyle w:val="Nzev"/>
              <w:spacing w:beforeLines="20" w:before="48"/>
              <w:ind w:left="-57" w:right="-57"/>
              <w:jc w:val="center"/>
            </w:pPr>
            <w:r>
              <w:t>7:03/7:16</w:t>
            </w:r>
          </w:p>
        </w:tc>
        <w:tc>
          <w:tcPr>
            <w:tcW w:w="809" w:type="pct"/>
            <w:tcBorders>
              <w:top w:val="single" w:sz="12" w:space="0" w:color="auto"/>
              <w:right w:val="single" w:sz="4" w:space="0" w:color="auto"/>
            </w:tcBorders>
            <w:vAlign w:val="center"/>
          </w:tcPr>
          <w:p w:rsidR="00D1162E" w:rsidRDefault="00D1162E" w:rsidP="0097362E">
            <w:pPr>
              <w:pStyle w:val="Nzev"/>
              <w:spacing w:before="20"/>
              <w:jc w:val="center"/>
            </w:pPr>
            <w:r w:rsidRPr="00606A11">
              <w:t>Krchleby</w:t>
            </w:r>
          </w:p>
        </w:tc>
        <w:tc>
          <w:tcPr>
            <w:tcW w:w="403" w:type="pct"/>
            <w:tcBorders>
              <w:top w:val="single" w:sz="12" w:space="0" w:color="auto"/>
              <w:right w:val="single" w:sz="4" w:space="0" w:color="auto"/>
            </w:tcBorders>
            <w:vAlign w:val="center"/>
          </w:tcPr>
          <w:p w:rsidR="00D1162E" w:rsidRPr="004E007F" w:rsidRDefault="00D1162E" w:rsidP="00243D63">
            <w:pPr>
              <w:pStyle w:val="Nzev"/>
              <w:spacing w:beforeLines="20" w:before="48"/>
              <w:ind w:left="-57" w:right="-57"/>
              <w:jc w:val="left"/>
              <w:rPr>
                <w:sz w:val="12"/>
                <w:szCs w:val="12"/>
              </w:rPr>
            </w:pPr>
            <w:r w:rsidRPr="00D1162E">
              <w:rPr>
                <w:sz w:val="12"/>
                <w:szCs w:val="12"/>
              </w:rPr>
              <w:t>240048 8</w:t>
            </w:r>
          </w:p>
        </w:tc>
        <w:tc>
          <w:tcPr>
            <w:tcW w:w="322" w:type="pct"/>
            <w:tcBorders>
              <w:top w:val="single" w:sz="12" w:space="0" w:color="auto"/>
              <w:left w:val="single" w:sz="4" w:space="0" w:color="auto"/>
              <w:right w:val="single" w:sz="12" w:space="0" w:color="auto"/>
            </w:tcBorders>
            <w:vAlign w:val="center"/>
          </w:tcPr>
          <w:p w:rsidR="00D1162E" w:rsidRDefault="00D1162E" w:rsidP="00243D63">
            <w:pPr>
              <w:pStyle w:val="Nzev"/>
              <w:spacing w:beforeLines="20" w:before="48"/>
              <w:ind w:left="-57" w:right="-57"/>
              <w:jc w:val="center"/>
            </w:pPr>
            <w:r>
              <w:t>7:40</w:t>
            </w:r>
          </w:p>
        </w:tc>
        <w:tc>
          <w:tcPr>
            <w:tcW w:w="317" w:type="pct"/>
            <w:tcBorders>
              <w:top w:val="single" w:sz="12" w:space="0" w:color="auto"/>
              <w:left w:val="single" w:sz="12" w:space="0" w:color="auto"/>
            </w:tcBorders>
            <w:vAlign w:val="center"/>
          </w:tcPr>
          <w:p w:rsidR="00D1162E" w:rsidRDefault="00D1162E" w:rsidP="00243D63">
            <w:pPr>
              <w:pStyle w:val="Nzev"/>
              <w:spacing w:beforeLines="20" w:before="48"/>
              <w:ind w:left="-57" w:right="-57"/>
              <w:jc w:val="center"/>
            </w:pPr>
            <w:r>
              <w:t>11:15</w:t>
            </w:r>
          </w:p>
        </w:tc>
        <w:tc>
          <w:tcPr>
            <w:tcW w:w="323" w:type="pct"/>
            <w:vMerge w:val="restart"/>
            <w:tcBorders>
              <w:top w:val="single" w:sz="12" w:space="0" w:color="auto"/>
              <w:right w:val="single" w:sz="4" w:space="0" w:color="auto"/>
            </w:tcBorders>
            <w:textDirection w:val="btLr"/>
            <w:vAlign w:val="center"/>
          </w:tcPr>
          <w:p w:rsidR="00D1162E" w:rsidRDefault="00D1162E" w:rsidP="00243D63">
            <w:pPr>
              <w:pStyle w:val="Nzev"/>
              <w:spacing w:beforeLines="20" w:before="48"/>
              <w:ind w:left="-57" w:right="-57"/>
              <w:jc w:val="center"/>
            </w:pPr>
            <w:r w:rsidRPr="00F2672A">
              <w:t>škola je prvostupňová</w:t>
            </w:r>
          </w:p>
        </w:tc>
        <w:tc>
          <w:tcPr>
            <w:tcW w:w="323" w:type="pct"/>
            <w:tcBorders>
              <w:top w:val="single" w:sz="12" w:space="0" w:color="auto"/>
              <w:left w:val="single" w:sz="4" w:space="0" w:color="auto"/>
            </w:tcBorders>
            <w:vAlign w:val="center"/>
          </w:tcPr>
          <w:p w:rsidR="00D1162E" w:rsidRDefault="00D1162E" w:rsidP="00243D63">
            <w:pPr>
              <w:pStyle w:val="Nzev"/>
              <w:spacing w:beforeLines="20" w:before="48"/>
              <w:ind w:left="-57" w:right="-57"/>
              <w:jc w:val="center"/>
            </w:pPr>
            <w:r>
              <w:t>11:28</w:t>
            </w:r>
          </w:p>
        </w:tc>
        <w:tc>
          <w:tcPr>
            <w:tcW w:w="990" w:type="pct"/>
            <w:tcBorders>
              <w:top w:val="single" w:sz="12" w:space="0" w:color="auto"/>
            </w:tcBorders>
            <w:vAlign w:val="center"/>
          </w:tcPr>
          <w:p w:rsidR="00D1162E" w:rsidRDefault="00D1162E" w:rsidP="0097362E">
            <w:pPr>
              <w:pStyle w:val="Nzev"/>
              <w:spacing w:before="20"/>
              <w:jc w:val="center"/>
            </w:pPr>
            <w:r w:rsidRPr="00606A11">
              <w:t>Krchleby</w:t>
            </w:r>
          </w:p>
        </w:tc>
        <w:tc>
          <w:tcPr>
            <w:tcW w:w="446" w:type="pct"/>
            <w:tcBorders>
              <w:top w:val="single" w:sz="12" w:space="0" w:color="auto"/>
            </w:tcBorders>
            <w:vAlign w:val="center"/>
          </w:tcPr>
          <w:p w:rsidR="00D1162E" w:rsidRPr="0098419F" w:rsidRDefault="00D1162E" w:rsidP="00243D63">
            <w:pPr>
              <w:pStyle w:val="Nzev"/>
              <w:spacing w:beforeLines="20" w:before="48"/>
              <w:ind w:left="-57" w:right="-57"/>
              <w:jc w:val="left"/>
              <w:rPr>
                <w:sz w:val="12"/>
                <w:szCs w:val="12"/>
              </w:rPr>
            </w:pPr>
            <w:r w:rsidRPr="00D1162E">
              <w:rPr>
                <w:sz w:val="12"/>
                <w:szCs w:val="12"/>
              </w:rPr>
              <w:t>240044 3</w:t>
            </w:r>
          </w:p>
        </w:tc>
        <w:tc>
          <w:tcPr>
            <w:tcW w:w="525" w:type="pct"/>
            <w:gridSpan w:val="2"/>
            <w:tcBorders>
              <w:top w:val="single" w:sz="12" w:space="0" w:color="auto"/>
              <w:right w:val="nil"/>
            </w:tcBorders>
            <w:vAlign w:val="center"/>
          </w:tcPr>
          <w:p w:rsidR="00D1162E" w:rsidRDefault="00D1162E" w:rsidP="0097362E">
            <w:pPr>
              <w:pStyle w:val="Nzev"/>
              <w:spacing w:before="20"/>
              <w:jc w:val="center"/>
            </w:pPr>
            <w:r>
              <w:t>13</w:t>
            </w:r>
          </w:p>
        </w:tc>
      </w:tr>
      <w:tr w:rsidR="00D1162E" w:rsidRPr="00A24123" w:rsidTr="0097362E">
        <w:trPr>
          <w:trHeight w:val="414"/>
        </w:trPr>
        <w:tc>
          <w:tcPr>
            <w:tcW w:w="223" w:type="pct"/>
            <w:vMerge/>
            <w:tcBorders>
              <w:left w:val="nil"/>
              <w:right w:val="single" w:sz="12" w:space="0" w:color="auto"/>
            </w:tcBorders>
            <w:vAlign w:val="center"/>
          </w:tcPr>
          <w:p w:rsidR="00D1162E" w:rsidRDefault="00D1162E" w:rsidP="00243D63">
            <w:pPr>
              <w:pStyle w:val="Nzev"/>
              <w:spacing w:beforeLines="20" w:before="48"/>
              <w:ind w:left="-57" w:right="-57"/>
              <w:jc w:val="center"/>
            </w:pPr>
          </w:p>
        </w:tc>
        <w:tc>
          <w:tcPr>
            <w:tcW w:w="319" w:type="pct"/>
            <w:tcBorders>
              <w:left w:val="single" w:sz="12" w:space="0" w:color="auto"/>
            </w:tcBorders>
            <w:vAlign w:val="center"/>
          </w:tcPr>
          <w:p w:rsidR="00D1162E" w:rsidRDefault="00D1162E" w:rsidP="00243D63">
            <w:pPr>
              <w:pStyle w:val="Nzev"/>
              <w:spacing w:beforeLines="20" w:before="48"/>
              <w:ind w:left="-57" w:right="-57"/>
              <w:jc w:val="center"/>
            </w:pPr>
            <w:r>
              <w:t>7:21/7:26</w:t>
            </w:r>
          </w:p>
        </w:tc>
        <w:tc>
          <w:tcPr>
            <w:tcW w:w="809" w:type="pct"/>
            <w:tcBorders>
              <w:right w:val="single" w:sz="4" w:space="0" w:color="auto"/>
            </w:tcBorders>
            <w:vAlign w:val="center"/>
          </w:tcPr>
          <w:p w:rsidR="00D1162E" w:rsidRDefault="00D1162E" w:rsidP="0097362E">
            <w:pPr>
              <w:pStyle w:val="Nzev"/>
              <w:spacing w:before="20"/>
              <w:jc w:val="center"/>
            </w:pPr>
            <w:r w:rsidRPr="00606A11">
              <w:t>Krchleby</w:t>
            </w:r>
          </w:p>
        </w:tc>
        <w:tc>
          <w:tcPr>
            <w:tcW w:w="403" w:type="pct"/>
            <w:tcBorders>
              <w:right w:val="single" w:sz="4" w:space="0" w:color="auto"/>
            </w:tcBorders>
            <w:vAlign w:val="center"/>
          </w:tcPr>
          <w:p w:rsidR="00D1162E" w:rsidRPr="004E007F" w:rsidRDefault="00D1162E" w:rsidP="00243D63">
            <w:pPr>
              <w:pStyle w:val="Nzev"/>
              <w:spacing w:beforeLines="20" w:before="48"/>
              <w:ind w:left="-57" w:right="-57"/>
              <w:jc w:val="left"/>
              <w:rPr>
                <w:sz w:val="12"/>
                <w:szCs w:val="12"/>
              </w:rPr>
            </w:pPr>
            <w:r w:rsidRPr="00D1162E">
              <w:rPr>
                <w:sz w:val="12"/>
                <w:szCs w:val="12"/>
              </w:rPr>
              <w:t>240044 8</w:t>
            </w:r>
          </w:p>
        </w:tc>
        <w:tc>
          <w:tcPr>
            <w:tcW w:w="322" w:type="pct"/>
            <w:tcBorders>
              <w:left w:val="single" w:sz="4" w:space="0" w:color="auto"/>
              <w:right w:val="single" w:sz="12" w:space="0" w:color="auto"/>
            </w:tcBorders>
            <w:vAlign w:val="center"/>
          </w:tcPr>
          <w:p w:rsidR="00D1162E" w:rsidRDefault="00D1162E" w:rsidP="00243D63">
            <w:pPr>
              <w:pStyle w:val="Nzev"/>
              <w:spacing w:beforeLines="20" w:before="48"/>
              <w:ind w:left="-57" w:right="-57"/>
              <w:jc w:val="center"/>
            </w:pPr>
          </w:p>
        </w:tc>
        <w:tc>
          <w:tcPr>
            <w:tcW w:w="317" w:type="pct"/>
            <w:tcBorders>
              <w:left w:val="single" w:sz="12" w:space="0" w:color="auto"/>
            </w:tcBorders>
            <w:vAlign w:val="center"/>
          </w:tcPr>
          <w:p w:rsidR="00D1162E" w:rsidRDefault="00D1162E" w:rsidP="00243D63">
            <w:pPr>
              <w:pStyle w:val="Nzev"/>
              <w:spacing w:beforeLines="20" w:before="48"/>
              <w:ind w:left="-57" w:right="-57"/>
              <w:jc w:val="center"/>
            </w:pPr>
            <w:r>
              <w:t>12:15</w:t>
            </w:r>
          </w:p>
        </w:tc>
        <w:tc>
          <w:tcPr>
            <w:tcW w:w="323" w:type="pct"/>
            <w:vMerge/>
            <w:tcBorders>
              <w:right w:val="single" w:sz="4" w:space="0" w:color="auto"/>
            </w:tcBorders>
            <w:vAlign w:val="center"/>
          </w:tcPr>
          <w:p w:rsidR="00D1162E" w:rsidRDefault="00D1162E" w:rsidP="00243D63">
            <w:pPr>
              <w:pStyle w:val="Nzev"/>
              <w:spacing w:beforeLines="20" w:before="48"/>
              <w:ind w:left="-57" w:right="-57"/>
              <w:jc w:val="center"/>
            </w:pPr>
          </w:p>
        </w:tc>
        <w:tc>
          <w:tcPr>
            <w:tcW w:w="323" w:type="pct"/>
            <w:tcBorders>
              <w:left w:val="single" w:sz="4" w:space="0" w:color="auto"/>
            </w:tcBorders>
            <w:vAlign w:val="center"/>
          </w:tcPr>
          <w:p w:rsidR="00D1162E" w:rsidRDefault="00D1162E" w:rsidP="00243D63">
            <w:pPr>
              <w:pStyle w:val="Nzev"/>
              <w:spacing w:beforeLines="20" w:before="48"/>
              <w:ind w:left="-57" w:right="-57"/>
              <w:jc w:val="center"/>
            </w:pPr>
            <w:r>
              <w:t>12:39</w:t>
            </w:r>
          </w:p>
        </w:tc>
        <w:tc>
          <w:tcPr>
            <w:tcW w:w="990" w:type="pct"/>
            <w:vAlign w:val="center"/>
          </w:tcPr>
          <w:p w:rsidR="00D1162E" w:rsidRDefault="00D1162E" w:rsidP="0097362E">
            <w:pPr>
              <w:pStyle w:val="Nzev"/>
              <w:spacing w:before="20"/>
              <w:jc w:val="center"/>
            </w:pPr>
            <w:r w:rsidRPr="00606A11">
              <w:t>Krchleby</w:t>
            </w:r>
          </w:p>
        </w:tc>
        <w:tc>
          <w:tcPr>
            <w:tcW w:w="446" w:type="pct"/>
            <w:vAlign w:val="center"/>
          </w:tcPr>
          <w:p w:rsidR="00D1162E" w:rsidRPr="0098419F" w:rsidRDefault="00D1162E" w:rsidP="00243D63">
            <w:pPr>
              <w:pStyle w:val="Nzev"/>
              <w:spacing w:beforeLines="20" w:before="48"/>
              <w:ind w:left="-57" w:right="-57"/>
              <w:jc w:val="left"/>
              <w:rPr>
                <w:sz w:val="12"/>
                <w:szCs w:val="12"/>
              </w:rPr>
            </w:pPr>
            <w:r w:rsidRPr="00D1162E">
              <w:rPr>
                <w:sz w:val="12"/>
                <w:szCs w:val="12"/>
              </w:rPr>
              <w:t>240048 9</w:t>
            </w:r>
          </w:p>
        </w:tc>
        <w:tc>
          <w:tcPr>
            <w:tcW w:w="525" w:type="pct"/>
            <w:gridSpan w:val="2"/>
            <w:tcBorders>
              <w:right w:val="nil"/>
            </w:tcBorders>
            <w:vAlign w:val="center"/>
          </w:tcPr>
          <w:p w:rsidR="00D1162E" w:rsidRDefault="00D1162E" w:rsidP="0097362E">
            <w:pPr>
              <w:pStyle w:val="Nzev"/>
              <w:spacing w:before="20"/>
              <w:jc w:val="center"/>
            </w:pPr>
            <w:r>
              <w:t>24</w:t>
            </w:r>
          </w:p>
        </w:tc>
      </w:tr>
      <w:tr w:rsidR="00D1162E" w:rsidRPr="00A24123" w:rsidTr="00D1162E">
        <w:trPr>
          <w:trHeight w:val="414"/>
        </w:trPr>
        <w:tc>
          <w:tcPr>
            <w:tcW w:w="223" w:type="pct"/>
            <w:vMerge/>
            <w:tcBorders>
              <w:left w:val="nil"/>
              <w:right w:val="single" w:sz="12" w:space="0" w:color="auto"/>
            </w:tcBorders>
            <w:vAlign w:val="center"/>
          </w:tcPr>
          <w:p w:rsidR="00D1162E" w:rsidRDefault="00D1162E" w:rsidP="00243D63">
            <w:pPr>
              <w:pStyle w:val="Nzev"/>
              <w:spacing w:beforeLines="20" w:before="48"/>
              <w:ind w:left="-57" w:right="-57"/>
              <w:jc w:val="center"/>
            </w:pPr>
          </w:p>
        </w:tc>
        <w:tc>
          <w:tcPr>
            <w:tcW w:w="319" w:type="pct"/>
            <w:tcBorders>
              <w:left w:val="single" w:sz="12" w:space="0" w:color="auto"/>
            </w:tcBorders>
            <w:vAlign w:val="center"/>
          </w:tcPr>
          <w:p w:rsidR="00D1162E" w:rsidRDefault="00D1162E" w:rsidP="00243D63">
            <w:pPr>
              <w:pStyle w:val="Nzev"/>
              <w:spacing w:beforeLines="20" w:before="48"/>
              <w:ind w:left="-57" w:right="-57"/>
              <w:jc w:val="center"/>
            </w:pPr>
          </w:p>
        </w:tc>
        <w:tc>
          <w:tcPr>
            <w:tcW w:w="809" w:type="pct"/>
            <w:tcBorders>
              <w:right w:val="single" w:sz="4" w:space="0" w:color="auto"/>
            </w:tcBorders>
            <w:vAlign w:val="center"/>
          </w:tcPr>
          <w:p w:rsidR="00D1162E" w:rsidRDefault="00D1162E" w:rsidP="00243D63">
            <w:pPr>
              <w:pStyle w:val="Nzev"/>
              <w:spacing w:beforeLines="20" w:before="48"/>
              <w:ind w:left="-57" w:right="-57"/>
              <w:jc w:val="center"/>
            </w:pPr>
          </w:p>
        </w:tc>
        <w:tc>
          <w:tcPr>
            <w:tcW w:w="403" w:type="pct"/>
            <w:tcBorders>
              <w:right w:val="single" w:sz="4" w:space="0" w:color="auto"/>
            </w:tcBorders>
            <w:vAlign w:val="center"/>
          </w:tcPr>
          <w:p w:rsidR="00D1162E" w:rsidRPr="004E007F" w:rsidRDefault="00D1162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1162E" w:rsidRDefault="00D1162E" w:rsidP="00243D63">
            <w:pPr>
              <w:pStyle w:val="Nzev"/>
              <w:spacing w:beforeLines="20" w:before="48"/>
              <w:ind w:left="-57" w:right="-57"/>
              <w:jc w:val="center"/>
            </w:pPr>
          </w:p>
        </w:tc>
        <w:tc>
          <w:tcPr>
            <w:tcW w:w="317" w:type="pct"/>
            <w:tcBorders>
              <w:left w:val="single" w:sz="12" w:space="0" w:color="auto"/>
            </w:tcBorders>
            <w:vAlign w:val="center"/>
          </w:tcPr>
          <w:p w:rsidR="00D1162E" w:rsidRDefault="00D1162E" w:rsidP="00243D63">
            <w:pPr>
              <w:pStyle w:val="Nzev"/>
              <w:spacing w:beforeLines="20" w:before="48"/>
              <w:ind w:left="-57" w:right="-57"/>
              <w:jc w:val="center"/>
            </w:pPr>
            <w:r>
              <w:t>13:45</w:t>
            </w:r>
          </w:p>
        </w:tc>
        <w:tc>
          <w:tcPr>
            <w:tcW w:w="323" w:type="pct"/>
            <w:vMerge/>
            <w:tcBorders>
              <w:right w:val="single" w:sz="4" w:space="0" w:color="auto"/>
            </w:tcBorders>
            <w:vAlign w:val="center"/>
          </w:tcPr>
          <w:p w:rsidR="00D1162E" w:rsidRDefault="00D1162E" w:rsidP="00243D63">
            <w:pPr>
              <w:pStyle w:val="Nzev"/>
              <w:spacing w:beforeLines="20" w:before="48"/>
              <w:ind w:left="-57" w:right="-57"/>
              <w:jc w:val="center"/>
            </w:pPr>
          </w:p>
        </w:tc>
        <w:tc>
          <w:tcPr>
            <w:tcW w:w="323" w:type="pct"/>
            <w:tcBorders>
              <w:left w:val="single" w:sz="4" w:space="0" w:color="auto"/>
            </w:tcBorders>
            <w:vAlign w:val="center"/>
          </w:tcPr>
          <w:p w:rsidR="00D1162E" w:rsidRDefault="00D1162E" w:rsidP="00243D63">
            <w:pPr>
              <w:pStyle w:val="Nzev"/>
              <w:spacing w:beforeLines="20" w:before="48"/>
              <w:ind w:left="-57" w:right="-57"/>
              <w:jc w:val="center"/>
            </w:pPr>
            <w:r>
              <w:t>15:10</w:t>
            </w:r>
          </w:p>
        </w:tc>
        <w:tc>
          <w:tcPr>
            <w:tcW w:w="990" w:type="pct"/>
            <w:vAlign w:val="center"/>
          </w:tcPr>
          <w:p w:rsidR="00D1162E" w:rsidRDefault="00D1162E" w:rsidP="0097362E">
            <w:pPr>
              <w:pStyle w:val="Nzev"/>
              <w:spacing w:before="20"/>
              <w:jc w:val="center"/>
            </w:pPr>
            <w:r w:rsidRPr="00606A11">
              <w:t>Krchleby</w:t>
            </w:r>
          </w:p>
        </w:tc>
        <w:tc>
          <w:tcPr>
            <w:tcW w:w="446" w:type="pct"/>
            <w:vAlign w:val="center"/>
          </w:tcPr>
          <w:p w:rsidR="00D1162E" w:rsidRPr="0098419F" w:rsidRDefault="00D1162E" w:rsidP="00243D63">
            <w:pPr>
              <w:pStyle w:val="Nzev"/>
              <w:spacing w:beforeLines="20" w:before="48"/>
              <w:ind w:left="-57" w:right="-57"/>
              <w:jc w:val="left"/>
              <w:rPr>
                <w:sz w:val="12"/>
                <w:szCs w:val="12"/>
              </w:rPr>
            </w:pPr>
            <w:r w:rsidRPr="00D1162E">
              <w:rPr>
                <w:sz w:val="12"/>
                <w:szCs w:val="12"/>
              </w:rPr>
              <w:t>240048 25</w:t>
            </w:r>
          </w:p>
        </w:tc>
        <w:tc>
          <w:tcPr>
            <w:tcW w:w="525" w:type="pct"/>
            <w:gridSpan w:val="2"/>
            <w:tcBorders>
              <w:right w:val="nil"/>
            </w:tcBorders>
            <w:shd w:val="clear" w:color="auto" w:fill="FABF8F" w:themeFill="accent6" w:themeFillTint="99"/>
            <w:vAlign w:val="center"/>
          </w:tcPr>
          <w:p w:rsidR="00D1162E" w:rsidRDefault="00D1162E" w:rsidP="0097362E">
            <w:pPr>
              <w:pStyle w:val="Nzev"/>
              <w:spacing w:before="20"/>
              <w:jc w:val="center"/>
            </w:pPr>
            <w:r>
              <w:t>85</w:t>
            </w:r>
          </w:p>
        </w:tc>
      </w:tr>
      <w:tr w:rsidR="00D1162E" w:rsidRPr="00A24123" w:rsidTr="00D1162E">
        <w:trPr>
          <w:trHeight w:val="414"/>
        </w:trPr>
        <w:tc>
          <w:tcPr>
            <w:tcW w:w="223" w:type="pct"/>
            <w:vMerge/>
            <w:tcBorders>
              <w:left w:val="nil"/>
              <w:bottom w:val="nil"/>
              <w:right w:val="single" w:sz="12" w:space="0" w:color="auto"/>
            </w:tcBorders>
            <w:vAlign w:val="center"/>
          </w:tcPr>
          <w:p w:rsidR="00D1162E" w:rsidRDefault="00D1162E" w:rsidP="00243D63">
            <w:pPr>
              <w:pStyle w:val="Nzev"/>
              <w:spacing w:beforeLines="20" w:before="48"/>
              <w:ind w:left="-57" w:right="-57"/>
              <w:jc w:val="center"/>
            </w:pPr>
          </w:p>
        </w:tc>
        <w:tc>
          <w:tcPr>
            <w:tcW w:w="319" w:type="pct"/>
            <w:tcBorders>
              <w:left w:val="single" w:sz="12" w:space="0" w:color="auto"/>
              <w:bottom w:val="nil"/>
            </w:tcBorders>
            <w:vAlign w:val="center"/>
          </w:tcPr>
          <w:p w:rsidR="00D1162E" w:rsidRDefault="00D1162E" w:rsidP="00243D63">
            <w:pPr>
              <w:pStyle w:val="Nzev"/>
              <w:spacing w:beforeLines="20" w:before="48"/>
              <w:ind w:left="-57" w:right="-57"/>
              <w:jc w:val="center"/>
            </w:pPr>
          </w:p>
        </w:tc>
        <w:tc>
          <w:tcPr>
            <w:tcW w:w="809" w:type="pct"/>
            <w:tcBorders>
              <w:bottom w:val="nil"/>
              <w:right w:val="single" w:sz="4" w:space="0" w:color="auto"/>
            </w:tcBorders>
            <w:vAlign w:val="center"/>
          </w:tcPr>
          <w:p w:rsidR="00D1162E" w:rsidRDefault="00D1162E" w:rsidP="00243D63">
            <w:pPr>
              <w:pStyle w:val="Nzev"/>
              <w:spacing w:beforeLines="20" w:before="48"/>
              <w:ind w:left="-57" w:right="-57"/>
              <w:jc w:val="center"/>
            </w:pPr>
          </w:p>
        </w:tc>
        <w:tc>
          <w:tcPr>
            <w:tcW w:w="403" w:type="pct"/>
            <w:tcBorders>
              <w:bottom w:val="nil"/>
              <w:right w:val="single" w:sz="4" w:space="0" w:color="auto"/>
            </w:tcBorders>
            <w:vAlign w:val="center"/>
          </w:tcPr>
          <w:p w:rsidR="00D1162E" w:rsidRPr="004E007F" w:rsidRDefault="00D1162E"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D1162E" w:rsidRDefault="00D1162E" w:rsidP="00243D63">
            <w:pPr>
              <w:pStyle w:val="Nzev"/>
              <w:spacing w:beforeLines="20" w:before="48"/>
              <w:ind w:left="-57" w:right="-57"/>
              <w:jc w:val="center"/>
            </w:pPr>
          </w:p>
        </w:tc>
        <w:tc>
          <w:tcPr>
            <w:tcW w:w="317" w:type="pct"/>
            <w:tcBorders>
              <w:left w:val="single" w:sz="12" w:space="0" w:color="auto"/>
              <w:bottom w:val="nil"/>
            </w:tcBorders>
            <w:vAlign w:val="center"/>
          </w:tcPr>
          <w:p w:rsidR="00D1162E" w:rsidRDefault="00D1162E" w:rsidP="00243D63">
            <w:pPr>
              <w:pStyle w:val="Nzev"/>
              <w:spacing w:beforeLines="20" w:before="48"/>
              <w:ind w:left="-57" w:right="-57"/>
              <w:jc w:val="center"/>
            </w:pPr>
            <w:r>
              <w:t>14:45</w:t>
            </w:r>
          </w:p>
        </w:tc>
        <w:tc>
          <w:tcPr>
            <w:tcW w:w="323" w:type="pct"/>
            <w:vMerge/>
            <w:tcBorders>
              <w:bottom w:val="nil"/>
              <w:right w:val="single" w:sz="4" w:space="0" w:color="auto"/>
            </w:tcBorders>
            <w:vAlign w:val="center"/>
          </w:tcPr>
          <w:p w:rsidR="00D1162E" w:rsidRDefault="00D1162E" w:rsidP="00243D63">
            <w:pPr>
              <w:pStyle w:val="Nzev"/>
              <w:spacing w:beforeLines="20" w:before="48"/>
              <w:ind w:left="-57" w:right="-57"/>
              <w:jc w:val="center"/>
            </w:pPr>
          </w:p>
        </w:tc>
        <w:tc>
          <w:tcPr>
            <w:tcW w:w="323" w:type="pct"/>
            <w:tcBorders>
              <w:left w:val="single" w:sz="4" w:space="0" w:color="auto"/>
              <w:bottom w:val="nil"/>
            </w:tcBorders>
            <w:vAlign w:val="center"/>
          </w:tcPr>
          <w:p w:rsidR="00D1162E" w:rsidRDefault="00D1162E" w:rsidP="00243D63">
            <w:pPr>
              <w:pStyle w:val="Nzev"/>
              <w:spacing w:beforeLines="20" w:before="48"/>
              <w:ind w:left="-57" w:right="-57"/>
              <w:jc w:val="center"/>
            </w:pPr>
            <w:r>
              <w:t>15:10</w:t>
            </w:r>
          </w:p>
        </w:tc>
        <w:tc>
          <w:tcPr>
            <w:tcW w:w="990" w:type="pct"/>
            <w:tcBorders>
              <w:bottom w:val="nil"/>
            </w:tcBorders>
            <w:vAlign w:val="center"/>
          </w:tcPr>
          <w:p w:rsidR="00D1162E" w:rsidRDefault="00D1162E" w:rsidP="0097362E">
            <w:pPr>
              <w:pStyle w:val="Nzev"/>
              <w:spacing w:before="20"/>
              <w:jc w:val="center"/>
            </w:pPr>
            <w:r w:rsidRPr="00606A11">
              <w:t>Krchleby</w:t>
            </w:r>
          </w:p>
        </w:tc>
        <w:tc>
          <w:tcPr>
            <w:tcW w:w="446" w:type="pct"/>
            <w:tcBorders>
              <w:bottom w:val="nil"/>
            </w:tcBorders>
            <w:vAlign w:val="center"/>
          </w:tcPr>
          <w:p w:rsidR="00D1162E" w:rsidRPr="0098419F" w:rsidRDefault="00D1162E" w:rsidP="00243D63">
            <w:pPr>
              <w:pStyle w:val="Nzev"/>
              <w:spacing w:beforeLines="20" w:before="48"/>
              <w:ind w:left="-57" w:right="-57"/>
              <w:jc w:val="left"/>
              <w:rPr>
                <w:sz w:val="12"/>
                <w:szCs w:val="12"/>
              </w:rPr>
            </w:pPr>
            <w:r w:rsidRPr="00D1162E">
              <w:rPr>
                <w:sz w:val="12"/>
                <w:szCs w:val="12"/>
              </w:rPr>
              <w:t>240048 25</w:t>
            </w:r>
          </w:p>
        </w:tc>
        <w:tc>
          <w:tcPr>
            <w:tcW w:w="525" w:type="pct"/>
            <w:gridSpan w:val="2"/>
            <w:tcBorders>
              <w:bottom w:val="nil"/>
              <w:right w:val="nil"/>
            </w:tcBorders>
            <w:vAlign w:val="center"/>
          </w:tcPr>
          <w:p w:rsidR="00D1162E" w:rsidRDefault="00D1162E" w:rsidP="0097362E">
            <w:pPr>
              <w:pStyle w:val="Nzev"/>
              <w:spacing w:before="20"/>
              <w:jc w:val="center"/>
            </w:pPr>
            <w:r>
              <w:t>25</w:t>
            </w:r>
          </w:p>
        </w:tc>
      </w:tr>
    </w:tbl>
    <w:p w:rsidR="00606A11" w:rsidRDefault="00606A11" w:rsidP="00606A11">
      <w:pPr>
        <w:pStyle w:val="zdroj"/>
      </w:pPr>
      <w:r w:rsidRPr="004B0CE3">
        <w:t>Zdroj:</w:t>
      </w:r>
      <w:r>
        <w:t xml:space="preserve"> jizdnirady.cz; Dotazníkové šetření</w:t>
      </w:r>
    </w:p>
    <w:p w:rsidR="00606A11" w:rsidRDefault="00B36E63" w:rsidP="00B36E63">
      <w:pPr>
        <w:pStyle w:val="Bezmezer"/>
      </w:pPr>
      <w:r>
        <w:t>Na základ</w:t>
      </w:r>
      <w:r>
        <w:rPr>
          <w:rFonts w:hint="eastAsia"/>
        </w:rPr>
        <w:t>ě</w:t>
      </w:r>
      <w:r>
        <w:t xml:space="preserve"> této tabulky m</w:t>
      </w:r>
      <w:r>
        <w:rPr>
          <w:rFonts w:hint="eastAsia"/>
        </w:rPr>
        <w:t>ůž</w:t>
      </w:r>
      <w:r>
        <w:t>eme konstatovat, že je dopravní obslužnost zajišt</w:t>
      </w:r>
      <w:r>
        <w:rPr>
          <w:rFonts w:hint="eastAsia"/>
        </w:rPr>
        <w:t>ě</w:t>
      </w:r>
      <w:r>
        <w:t>ná na dosta</w:t>
      </w:r>
      <w:r>
        <w:rPr>
          <w:rFonts w:hint="eastAsia"/>
        </w:rPr>
        <w:t>č</w:t>
      </w:r>
      <w:r>
        <w:t>ující úrovni, nicmén</w:t>
      </w:r>
      <w:r>
        <w:rPr>
          <w:rFonts w:hint="eastAsia"/>
        </w:rPr>
        <w:t>ě</w:t>
      </w:r>
      <w:r>
        <w:t xml:space="preserve"> p</w:t>
      </w:r>
      <w:r>
        <w:rPr>
          <w:rFonts w:hint="eastAsia"/>
        </w:rPr>
        <w:t>ř</w:t>
      </w:r>
      <w:r>
        <w:t>i vhodném dopln</w:t>
      </w:r>
      <w:r>
        <w:rPr>
          <w:rFonts w:hint="eastAsia"/>
        </w:rPr>
        <w:t>ě</w:t>
      </w:r>
      <w:r>
        <w:t>ní dalšími spoji, by se situace z hlediska dojíž</w:t>
      </w:r>
      <w:r>
        <w:rPr>
          <w:rFonts w:hint="eastAsia"/>
        </w:rPr>
        <w:t>ď</w:t>
      </w:r>
      <w:r>
        <w:t>ky zna</w:t>
      </w:r>
      <w:r>
        <w:rPr>
          <w:rFonts w:hint="eastAsia"/>
        </w:rPr>
        <w:t>č</w:t>
      </w:r>
      <w:r>
        <w:t>n</w:t>
      </w:r>
      <w:r>
        <w:rPr>
          <w:rFonts w:hint="eastAsia"/>
        </w:rPr>
        <w:t>ě</w:t>
      </w:r>
      <w:r>
        <w:t xml:space="preserve"> vylepšila, z </w:t>
      </w:r>
      <w:r>
        <w:rPr>
          <w:rFonts w:hint="eastAsia"/>
        </w:rPr>
        <w:t>č</w:t>
      </w:r>
      <w:r>
        <w:t>ehož by profitovali nejen žáci, ale i školy.</w:t>
      </w:r>
    </w:p>
    <w:p w:rsidR="00DA0908" w:rsidRPr="00022FF7" w:rsidRDefault="00DA0908" w:rsidP="00DA0908">
      <w:pPr>
        <w:pStyle w:val="Nadpis3"/>
      </w:pPr>
      <w:bookmarkStart w:id="103" w:name="_Toc481016174"/>
      <w:r>
        <w:t>Tupadly</w:t>
      </w:r>
      <w:bookmarkEnd w:id="103"/>
    </w:p>
    <w:p w:rsidR="00DA0908" w:rsidRDefault="00DA0908" w:rsidP="00DA0908">
      <w:pPr>
        <w:pStyle w:val="Bezmezer"/>
      </w:pPr>
      <w:r>
        <w:t xml:space="preserve">Obec Tupadly je vzdálená 6,4 km od Čáslavi a 15,4 km od Kutné Hory. Z celkového počtu 629 obyvatel bylo 99 dětí ve věku do 14 let (údaje k 31. 12. 2015). </w:t>
      </w:r>
      <w:r w:rsidRPr="004C717E">
        <w:t>Po</w:t>
      </w:r>
      <w:r w:rsidRPr="004C717E">
        <w:rPr>
          <w:rFonts w:hint="eastAsia"/>
        </w:rPr>
        <w:t>č</w:t>
      </w:r>
      <w:r w:rsidRPr="004C717E">
        <w:t>et katastr</w:t>
      </w:r>
      <w:r w:rsidRPr="004C717E">
        <w:rPr>
          <w:rFonts w:hint="eastAsia"/>
        </w:rPr>
        <w:t>ů</w:t>
      </w:r>
      <w:r>
        <w:t>: 1, p</w:t>
      </w:r>
      <w:r w:rsidRPr="00695DF0">
        <w:t>o</w:t>
      </w:r>
      <w:r w:rsidRPr="00695DF0">
        <w:rPr>
          <w:rFonts w:hint="eastAsia"/>
        </w:rPr>
        <w:t>č</w:t>
      </w:r>
      <w:r w:rsidRPr="00695DF0">
        <w:t xml:space="preserve">et </w:t>
      </w:r>
      <w:r w:rsidRPr="00695DF0">
        <w:rPr>
          <w:rFonts w:hint="eastAsia"/>
        </w:rPr>
        <w:t>čá</w:t>
      </w:r>
      <w:r w:rsidRPr="00695DF0">
        <w:t>stí obce</w:t>
      </w:r>
      <w:r>
        <w:t>: 1.</w:t>
      </w:r>
    </w:p>
    <w:p w:rsidR="00DA0908" w:rsidRPr="00392BB1" w:rsidRDefault="000A5B42" w:rsidP="00DA0908">
      <w:pPr>
        <w:pStyle w:val="Bezmezer"/>
        <w:rPr>
          <w:b/>
        </w:rPr>
      </w:pPr>
      <w:r>
        <w:rPr>
          <w:b/>
        </w:rPr>
        <w:t>Dle údajů z dotazníků navštěvuje</w:t>
      </w:r>
      <w:r w:rsidR="00DA0908" w:rsidRPr="00DC0763">
        <w:rPr>
          <w:b/>
        </w:rPr>
        <w:t xml:space="preserve"> ZŠ </w:t>
      </w:r>
      <w:r w:rsidR="00DA0908">
        <w:rPr>
          <w:b/>
        </w:rPr>
        <w:t xml:space="preserve">(v SO ORP Čáslav a SO ORP Kutná Hora) celkem </w:t>
      </w:r>
      <w:r w:rsidR="0024784D">
        <w:rPr>
          <w:b/>
        </w:rPr>
        <w:t>39</w:t>
      </w:r>
      <w:r w:rsidR="00DA0908" w:rsidRPr="001E2913">
        <w:rPr>
          <w:b/>
        </w:rPr>
        <w:t xml:space="preserve"> </w:t>
      </w:r>
      <w:r w:rsidR="00DA0908">
        <w:rPr>
          <w:b/>
        </w:rPr>
        <w:t>dětí</w:t>
      </w:r>
      <w:r w:rsidR="00DA0908" w:rsidRPr="00BD77C5">
        <w:rPr>
          <w:b/>
        </w:rPr>
        <w:t>:</w:t>
      </w:r>
    </w:p>
    <w:p w:rsidR="00DA0908" w:rsidRDefault="00DA0908" w:rsidP="00DA0908">
      <w:pPr>
        <w:pStyle w:val="Bezmezer"/>
        <w:numPr>
          <w:ilvl w:val="0"/>
          <w:numId w:val="9"/>
        </w:numPr>
        <w:jc w:val="left"/>
      </w:pPr>
      <w:r>
        <w:t>ZŠ Čáslav, Masarykova</w:t>
      </w:r>
      <w:r w:rsidR="0024784D">
        <w:tab/>
      </w:r>
      <w:r w:rsidR="0024784D">
        <w:tab/>
        <w:t>5 žáků I. stupně</w:t>
      </w:r>
      <w:r w:rsidR="0024784D">
        <w:tab/>
        <w:t>3 žáci II. stupně</w:t>
      </w:r>
      <w:r>
        <w:tab/>
      </w:r>
    </w:p>
    <w:p w:rsidR="00DA0908" w:rsidRDefault="00DA0908" w:rsidP="00DA0908">
      <w:pPr>
        <w:pStyle w:val="Bezmezer"/>
        <w:numPr>
          <w:ilvl w:val="0"/>
          <w:numId w:val="9"/>
        </w:numPr>
        <w:jc w:val="left"/>
      </w:pPr>
      <w:r>
        <w:t>ZŠ Čáslav, Sadová</w:t>
      </w:r>
      <w:r>
        <w:tab/>
      </w:r>
      <w:r w:rsidR="0024784D">
        <w:tab/>
      </w:r>
      <w:r w:rsidR="0024784D">
        <w:tab/>
        <w:t>4 žáci I. stupně</w:t>
      </w:r>
      <w:r w:rsidR="0024784D">
        <w:tab/>
        <w:t>2 žáci II. stupně</w:t>
      </w:r>
    </w:p>
    <w:p w:rsidR="00DA0908" w:rsidRDefault="00DA0908" w:rsidP="00DA0908">
      <w:pPr>
        <w:pStyle w:val="Bezmezer"/>
        <w:numPr>
          <w:ilvl w:val="0"/>
          <w:numId w:val="9"/>
        </w:numPr>
        <w:jc w:val="left"/>
      </w:pPr>
      <w:r>
        <w:t>ZŠ Potěhy</w:t>
      </w:r>
      <w:r>
        <w:tab/>
      </w:r>
      <w:r>
        <w:tab/>
      </w:r>
      <w:r>
        <w:tab/>
      </w:r>
      <w:r>
        <w:tab/>
      </w:r>
      <w:r w:rsidR="0024784D">
        <w:t>15 žáků I. stupně</w:t>
      </w:r>
      <w:r w:rsidR="0024784D">
        <w:tab/>
        <w:t>10 žáků II. stupně</w:t>
      </w:r>
    </w:p>
    <w:p w:rsidR="00417A88" w:rsidRPr="00F71D7E" w:rsidRDefault="00417A88" w:rsidP="00DA0908">
      <w:pPr>
        <w:pStyle w:val="Bezmezer"/>
        <w:ind w:left="720"/>
        <w:jc w:val="left"/>
      </w:pPr>
    </w:p>
    <w:p w:rsidR="00510073" w:rsidRDefault="00510073" w:rsidP="0024784D">
      <w:pPr>
        <w:pStyle w:val="Bezmezer"/>
      </w:pPr>
      <w:r>
        <w:t xml:space="preserve">Vezmeme-li v úvahu parametr vzdálenosti, můžeme rovněž zmínit ZŠ Krchleby, která se nachází 5,5 km od Tupadel. Dopravní obslužnost však na trase Krchleby-Tupadly a zpět není vhodně řešena. Pakliže by žák do této školy dojížděl, mohl by využít spoj 10 linky 240049 (odjezd 6:06, příjezd 7:16), avšak se 2 přestupy na zastávkách </w:t>
      </w:r>
      <w:r w:rsidRPr="00510073">
        <w:rPr>
          <w:rFonts w:hint="eastAsia"/>
        </w:rPr>
        <w:t>Čá</w:t>
      </w:r>
      <w:r w:rsidRPr="00510073">
        <w:t>slav,,aut.st.</w:t>
      </w:r>
      <w:r>
        <w:t xml:space="preserve"> a </w:t>
      </w:r>
      <w:r w:rsidRPr="00510073">
        <w:t>Sou</w:t>
      </w:r>
      <w:r w:rsidRPr="00510073">
        <w:rPr>
          <w:rFonts w:hint="eastAsia"/>
        </w:rPr>
        <w:t>ň</w:t>
      </w:r>
      <w:r w:rsidRPr="00510073">
        <w:t>ov</w:t>
      </w:r>
      <w:r>
        <w:t xml:space="preserve"> (spoj 4 linky 240019, spoj 8 linky 240048). Celkový čas přepravy</w:t>
      </w:r>
      <w:r w:rsidR="00337621">
        <w:t xml:space="preserve"> je</w:t>
      </w:r>
      <w:r>
        <w:t xml:space="preserve"> včetně přestupů 70 min.</w:t>
      </w:r>
      <w:r w:rsidR="00337621">
        <w:t xml:space="preserve"> </w:t>
      </w:r>
      <w:r>
        <w:t xml:space="preserve">Podíváme-li se blíže na cestu zpět, lze využít 2 spoje s přestupem v Čáslavi, a to konkrétně v 14:01 (spoj 18 linky 240048, spoj 7 linky 240051) a v 15:41 (spoj 4 linky 240048, spoj 5 linky 240042). Skutečnost, že by se </w:t>
      </w:r>
      <w:r w:rsidR="00337621">
        <w:t xml:space="preserve">žák musel </w:t>
      </w:r>
      <w:r>
        <w:t>přepravova</w:t>
      </w:r>
      <w:r w:rsidR="00337621">
        <w:t>t</w:t>
      </w:r>
      <w:r>
        <w:t xml:space="preserve"> o celkovém čas</w:t>
      </w:r>
      <w:r w:rsidR="00337621">
        <w:t>e</w:t>
      </w:r>
      <w:r>
        <w:t xml:space="preserve"> 50 a 80 min, je zcela nevyhovující.</w:t>
      </w:r>
    </w:p>
    <w:p w:rsidR="00510073" w:rsidRDefault="00510073" w:rsidP="0024784D">
      <w:pPr>
        <w:pStyle w:val="Bezmezer"/>
      </w:pPr>
    </w:p>
    <w:p w:rsidR="00702EF3" w:rsidRDefault="00DA0908" w:rsidP="0024784D">
      <w:pPr>
        <w:pStyle w:val="Bezmezer"/>
      </w:pPr>
      <w:r>
        <w:t xml:space="preserve">Dopravní obslužnost obce zajišťují 4 linky </w:t>
      </w:r>
      <w:r w:rsidRPr="007C2AE7">
        <w:t>ve</w:t>
      </w:r>
      <w:r w:rsidRPr="007C2AE7">
        <w:rPr>
          <w:rFonts w:hint="eastAsia"/>
        </w:rPr>
        <w:t>ř</w:t>
      </w:r>
      <w:r w:rsidRPr="007C2AE7">
        <w:t>ejné osobní dopravy</w:t>
      </w:r>
      <w:r>
        <w:t xml:space="preserve">: </w:t>
      </w:r>
      <w:r w:rsidR="0024784D">
        <w:t xml:space="preserve">240042, 240043, 240049 a </w:t>
      </w:r>
      <w:r w:rsidR="00337621">
        <w:t>240051. V obci</w:t>
      </w:r>
      <w:r w:rsidR="00417A88">
        <w:t xml:space="preserve"> se nachází autobusové zastávky Tupadly a Tupadly,,V Lipách.</w:t>
      </w:r>
    </w:p>
    <w:p w:rsidR="00DA0908" w:rsidRPr="00606A11" w:rsidRDefault="0024784D" w:rsidP="0024784D">
      <w:pPr>
        <w:pStyle w:val="Nadpis5"/>
      </w:pPr>
      <w:bookmarkStart w:id="104" w:name="_Toc481016070"/>
      <w:r>
        <w:t xml:space="preserve">Tabulka </w:t>
      </w:r>
      <w:r w:rsidR="00243D63">
        <w:fldChar w:fldCharType="begin"/>
      </w:r>
      <w:r w:rsidR="001E49D4">
        <w:instrText xml:space="preserve"> SEQ Tabulka \* ARABIC </w:instrText>
      </w:r>
      <w:r w:rsidR="00243D63">
        <w:fldChar w:fldCharType="separate"/>
      </w:r>
      <w:r w:rsidR="00162488">
        <w:rPr>
          <w:noProof/>
        </w:rPr>
        <w:t>50</w:t>
      </w:r>
      <w:r w:rsidR="00243D63">
        <w:rPr>
          <w:noProof/>
        </w:rPr>
        <w:fldChar w:fldCharType="end"/>
      </w:r>
      <w:r>
        <w:t>: Tupadly - dopravní spojení</w:t>
      </w:r>
      <w:bookmarkEnd w:id="104"/>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702EF3" w:rsidRPr="00A24123" w:rsidTr="0097362E">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702EF3" w:rsidRPr="00D2450C" w:rsidRDefault="00702EF3" w:rsidP="00243D63">
            <w:pPr>
              <w:pStyle w:val="Nzev"/>
              <w:spacing w:beforeLines="20" w:before="48"/>
              <w:ind w:left="-57" w:right="-57"/>
              <w:jc w:val="center"/>
              <w:rPr>
                <w:b/>
              </w:rPr>
            </w:pPr>
            <w:r>
              <w:rPr>
                <w:b/>
              </w:rPr>
              <w:t>Tupadly</w:t>
            </w:r>
          </w:p>
        </w:tc>
      </w:tr>
      <w:tr w:rsidR="00702EF3" w:rsidRPr="00A24123" w:rsidTr="0097362E">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702EF3" w:rsidRPr="0095407B" w:rsidRDefault="00702EF3"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702EF3" w:rsidRPr="009B7D6C" w:rsidRDefault="00702EF3"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702EF3" w:rsidRPr="009B7D6C" w:rsidRDefault="00702EF3" w:rsidP="00243D63">
            <w:pPr>
              <w:pStyle w:val="Nzev"/>
              <w:spacing w:beforeLines="20" w:before="48"/>
              <w:ind w:left="-57" w:right="-57"/>
              <w:jc w:val="center"/>
              <w:rPr>
                <w:sz w:val="16"/>
                <w:szCs w:val="16"/>
              </w:rPr>
            </w:pPr>
            <w:r w:rsidRPr="009B7D6C">
              <w:rPr>
                <w:sz w:val="16"/>
                <w:szCs w:val="16"/>
              </w:rPr>
              <w:t>DOJÍŽĎKA ŽÁKŮ ZPĚT</w:t>
            </w:r>
          </w:p>
        </w:tc>
      </w:tr>
      <w:tr w:rsidR="00702EF3" w:rsidRPr="00A24123" w:rsidTr="0097362E">
        <w:trPr>
          <w:gridAfter w:val="1"/>
          <w:wAfter w:w="6" w:type="pct"/>
          <w:trHeight w:val="340"/>
        </w:trPr>
        <w:tc>
          <w:tcPr>
            <w:tcW w:w="223" w:type="pct"/>
            <w:vMerge/>
            <w:tcBorders>
              <w:left w:val="nil"/>
              <w:right w:val="single" w:sz="12" w:space="0" w:color="auto"/>
            </w:tcBorders>
            <w:vAlign w:val="center"/>
          </w:tcPr>
          <w:p w:rsidR="00702EF3" w:rsidRDefault="00702EF3"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702EF3" w:rsidRPr="005B676F" w:rsidRDefault="00702EF3"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702EF3" w:rsidRPr="005B676F" w:rsidRDefault="00702EF3"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702EF3" w:rsidRPr="005B676F" w:rsidRDefault="00702EF3"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702EF3" w:rsidRPr="005B676F" w:rsidRDefault="00702EF3" w:rsidP="00243D63">
            <w:pPr>
              <w:pStyle w:val="Nzev"/>
              <w:spacing w:beforeLines="20" w:before="48"/>
              <w:ind w:left="-57" w:right="-57"/>
              <w:jc w:val="center"/>
              <w:rPr>
                <w:sz w:val="14"/>
                <w:szCs w:val="14"/>
              </w:rPr>
            </w:pPr>
            <w:r w:rsidRPr="005B676F">
              <w:rPr>
                <w:sz w:val="14"/>
                <w:szCs w:val="14"/>
              </w:rPr>
              <w:t>odjezd z obce (města) ZŠ</w:t>
            </w:r>
          </w:p>
        </w:tc>
      </w:tr>
      <w:tr w:rsidR="00702EF3" w:rsidRPr="00A24123" w:rsidTr="0097362E">
        <w:trPr>
          <w:trHeight w:val="414"/>
        </w:trPr>
        <w:tc>
          <w:tcPr>
            <w:tcW w:w="223" w:type="pct"/>
            <w:vMerge/>
            <w:tcBorders>
              <w:left w:val="nil"/>
              <w:bottom w:val="thickThinSmallGap" w:sz="12" w:space="0" w:color="auto"/>
              <w:right w:val="single" w:sz="12" w:space="0" w:color="auto"/>
            </w:tcBorders>
            <w:vAlign w:val="center"/>
          </w:tcPr>
          <w:p w:rsidR="00702EF3" w:rsidRDefault="00702EF3"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702EF3" w:rsidRPr="005B676F" w:rsidRDefault="00702EF3"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702EF3" w:rsidRPr="005B676F" w:rsidRDefault="00702EF3"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702EF3" w:rsidRPr="004E007F" w:rsidRDefault="00702EF3"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702EF3" w:rsidRPr="005B676F" w:rsidRDefault="00702EF3"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702EF3" w:rsidRPr="005B676F" w:rsidRDefault="00702EF3"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702EF3" w:rsidRPr="005B676F" w:rsidRDefault="00702EF3"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702EF3" w:rsidRPr="005B676F" w:rsidRDefault="00702EF3"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702EF3" w:rsidRPr="005B676F" w:rsidRDefault="00702EF3"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702EF3" w:rsidRPr="005B676F" w:rsidRDefault="00702EF3"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702EF3" w:rsidRPr="005B676F" w:rsidRDefault="00702EF3" w:rsidP="00243D63">
            <w:pPr>
              <w:pStyle w:val="Nzev"/>
              <w:spacing w:beforeLines="20" w:before="48"/>
              <w:ind w:left="-57" w:right="-57"/>
              <w:jc w:val="center"/>
              <w:rPr>
                <w:sz w:val="14"/>
                <w:szCs w:val="14"/>
              </w:rPr>
            </w:pPr>
            <w:r w:rsidRPr="005B676F">
              <w:rPr>
                <w:sz w:val="14"/>
                <w:szCs w:val="14"/>
              </w:rPr>
              <w:t>čekací doba (min)</w:t>
            </w:r>
          </w:p>
        </w:tc>
      </w:tr>
      <w:tr w:rsidR="00337621"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337621" w:rsidRDefault="00337621" w:rsidP="00243D63">
            <w:pPr>
              <w:pStyle w:val="Nzev"/>
              <w:spacing w:beforeLines="20" w:before="48"/>
              <w:ind w:left="-57" w:right="-57"/>
              <w:jc w:val="center"/>
            </w:pPr>
            <w:r>
              <w:t>ZŠ Čáslav, Masarykova</w:t>
            </w:r>
          </w:p>
        </w:tc>
        <w:tc>
          <w:tcPr>
            <w:tcW w:w="319" w:type="pct"/>
            <w:tcBorders>
              <w:top w:val="single" w:sz="12" w:space="0" w:color="auto"/>
              <w:left w:val="single" w:sz="12" w:space="0" w:color="auto"/>
            </w:tcBorders>
            <w:vAlign w:val="center"/>
          </w:tcPr>
          <w:p w:rsidR="00337621" w:rsidRPr="00A24123" w:rsidRDefault="00337621" w:rsidP="00243D63">
            <w:pPr>
              <w:pStyle w:val="Nzev"/>
              <w:spacing w:beforeLines="20" w:before="48"/>
              <w:ind w:left="-57" w:right="-57"/>
              <w:jc w:val="center"/>
            </w:pPr>
            <w:r>
              <w:t>7:14/7:38</w:t>
            </w:r>
          </w:p>
        </w:tc>
        <w:tc>
          <w:tcPr>
            <w:tcW w:w="809" w:type="pct"/>
            <w:tcBorders>
              <w:top w:val="single" w:sz="12" w:space="0" w:color="auto"/>
              <w:right w:val="single" w:sz="4" w:space="0" w:color="auto"/>
            </w:tcBorders>
            <w:vAlign w:val="center"/>
          </w:tcPr>
          <w:p w:rsidR="00337621" w:rsidRDefault="00337621" w:rsidP="0097362E">
            <w:pPr>
              <w:pStyle w:val="Nzev"/>
              <w:spacing w:before="20"/>
              <w:jc w:val="center"/>
            </w:pPr>
            <w:r w:rsidRPr="0055244B">
              <w:t>Čáslav,,aut.st.</w:t>
            </w:r>
          </w:p>
        </w:tc>
        <w:tc>
          <w:tcPr>
            <w:tcW w:w="403" w:type="pct"/>
            <w:tcBorders>
              <w:top w:val="single" w:sz="12" w:space="0" w:color="auto"/>
              <w:right w:val="single" w:sz="4" w:space="0" w:color="auto"/>
            </w:tcBorders>
            <w:vAlign w:val="center"/>
          </w:tcPr>
          <w:p w:rsidR="00337621" w:rsidRPr="004E007F" w:rsidRDefault="00337621" w:rsidP="00243D63">
            <w:pPr>
              <w:pStyle w:val="Nzev"/>
              <w:spacing w:beforeLines="20" w:before="48"/>
              <w:ind w:left="-57" w:right="-57"/>
              <w:jc w:val="left"/>
              <w:rPr>
                <w:sz w:val="12"/>
                <w:szCs w:val="12"/>
              </w:rPr>
            </w:pPr>
            <w:r w:rsidRPr="00337621">
              <w:rPr>
                <w:sz w:val="12"/>
                <w:szCs w:val="12"/>
              </w:rPr>
              <w:t>240051 6</w:t>
            </w:r>
          </w:p>
        </w:tc>
        <w:tc>
          <w:tcPr>
            <w:tcW w:w="322" w:type="pct"/>
            <w:tcBorders>
              <w:top w:val="single" w:sz="12" w:space="0" w:color="auto"/>
              <w:left w:val="single" w:sz="4" w:space="0" w:color="auto"/>
              <w:right w:val="single" w:sz="12" w:space="0" w:color="auto"/>
            </w:tcBorders>
            <w:vAlign w:val="center"/>
          </w:tcPr>
          <w:p w:rsidR="00337621" w:rsidRDefault="00337621"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337621" w:rsidRDefault="00337621"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337621" w:rsidRDefault="00337621"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337621" w:rsidRDefault="00337621" w:rsidP="00243D63">
            <w:pPr>
              <w:pStyle w:val="Nzev"/>
              <w:spacing w:beforeLines="20" w:before="48"/>
              <w:ind w:left="-57" w:right="-57"/>
              <w:jc w:val="center"/>
            </w:pPr>
            <w:r>
              <w:t>12:00</w:t>
            </w:r>
          </w:p>
        </w:tc>
        <w:tc>
          <w:tcPr>
            <w:tcW w:w="990" w:type="pct"/>
            <w:tcBorders>
              <w:top w:val="single" w:sz="12" w:space="0" w:color="auto"/>
            </w:tcBorders>
            <w:vAlign w:val="center"/>
          </w:tcPr>
          <w:p w:rsidR="00337621" w:rsidRDefault="00337621" w:rsidP="0097362E">
            <w:pPr>
              <w:pStyle w:val="Nzev"/>
              <w:spacing w:before="20"/>
              <w:jc w:val="center"/>
            </w:pPr>
            <w:r w:rsidRPr="0055244B">
              <w:t>Čáslav,,aut.st.</w:t>
            </w:r>
          </w:p>
        </w:tc>
        <w:tc>
          <w:tcPr>
            <w:tcW w:w="446" w:type="pct"/>
            <w:tcBorders>
              <w:top w:val="single" w:sz="12" w:space="0" w:color="auto"/>
            </w:tcBorders>
            <w:vAlign w:val="center"/>
          </w:tcPr>
          <w:p w:rsidR="00337621" w:rsidRPr="0098419F" w:rsidRDefault="00337621" w:rsidP="00243D63">
            <w:pPr>
              <w:pStyle w:val="Nzev"/>
              <w:spacing w:beforeLines="20" w:before="48"/>
              <w:ind w:left="-57" w:right="-57"/>
              <w:jc w:val="left"/>
              <w:rPr>
                <w:sz w:val="12"/>
                <w:szCs w:val="12"/>
              </w:rPr>
            </w:pPr>
            <w:r w:rsidRPr="00337621">
              <w:rPr>
                <w:sz w:val="12"/>
                <w:szCs w:val="12"/>
              </w:rPr>
              <w:t>240042 1</w:t>
            </w:r>
          </w:p>
        </w:tc>
        <w:tc>
          <w:tcPr>
            <w:tcW w:w="525" w:type="pct"/>
            <w:gridSpan w:val="2"/>
            <w:tcBorders>
              <w:top w:val="single" w:sz="12" w:space="0" w:color="auto"/>
              <w:right w:val="nil"/>
            </w:tcBorders>
            <w:shd w:val="clear" w:color="auto" w:fill="FFFFFF" w:themeFill="background1"/>
            <w:vAlign w:val="center"/>
          </w:tcPr>
          <w:p w:rsidR="00337621" w:rsidRDefault="00337621" w:rsidP="0097362E">
            <w:pPr>
              <w:pStyle w:val="Nzev"/>
              <w:spacing w:before="20"/>
              <w:jc w:val="center"/>
            </w:pPr>
            <w:r>
              <w:t>35</w:t>
            </w:r>
          </w:p>
        </w:tc>
      </w:tr>
      <w:tr w:rsidR="00337621" w:rsidRPr="00A24123" w:rsidTr="0097362E">
        <w:trPr>
          <w:trHeight w:val="414"/>
        </w:trPr>
        <w:tc>
          <w:tcPr>
            <w:tcW w:w="223" w:type="pct"/>
            <w:vMerge/>
            <w:tcBorders>
              <w:left w:val="nil"/>
              <w:right w:val="single" w:sz="12" w:space="0" w:color="auto"/>
            </w:tcBorders>
            <w:vAlign w:val="center"/>
          </w:tcPr>
          <w:p w:rsidR="00337621" w:rsidRDefault="00337621" w:rsidP="00243D63">
            <w:pPr>
              <w:pStyle w:val="Nzev"/>
              <w:spacing w:beforeLines="20" w:before="48"/>
              <w:ind w:left="-57" w:right="-57"/>
              <w:jc w:val="center"/>
            </w:pPr>
          </w:p>
        </w:tc>
        <w:tc>
          <w:tcPr>
            <w:tcW w:w="319" w:type="pct"/>
            <w:tcBorders>
              <w:left w:val="single" w:sz="12" w:space="0" w:color="auto"/>
            </w:tcBorders>
            <w:vAlign w:val="center"/>
          </w:tcPr>
          <w:p w:rsidR="00337621" w:rsidRDefault="00337621" w:rsidP="00243D63">
            <w:pPr>
              <w:pStyle w:val="Nzev"/>
              <w:spacing w:beforeLines="20" w:before="48"/>
              <w:ind w:left="-57" w:right="-57"/>
              <w:jc w:val="center"/>
            </w:pPr>
            <w:r>
              <w:t>7:26/7:39</w:t>
            </w:r>
          </w:p>
        </w:tc>
        <w:tc>
          <w:tcPr>
            <w:tcW w:w="809" w:type="pct"/>
            <w:tcBorders>
              <w:right w:val="single" w:sz="4" w:space="0" w:color="auto"/>
            </w:tcBorders>
            <w:vAlign w:val="center"/>
          </w:tcPr>
          <w:p w:rsidR="00337621" w:rsidRDefault="00337621" w:rsidP="0097362E">
            <w:pPr>
              <w:pStyle w:val="Nzev"/>
              <w:spacing w:before="20"/>
              <w:jc w:val="center"/>
            </w:pPr>
            <w:r w:rsidRPr="0055244B">
              <w:t>Čáslav,,aut.st.</w:t>
            </w:r>
          </w:p>
        </w:tc>
        <w:tc>
          <w:tcPr>
            <w:tcW w:w="403" w:type="pct"/>
            <w:tcBorders>
              <w:right w:val="single" w:sz="4" w:space="0" w:color="auto"/>
            </w:tcBorders>
            <w:vAlign w:val="center"/>
          </w:tcPr>
          <w:p w:rsidR="00337621" w:rsidRPr="004E007F" w:rsidRDefault="00337621" w:rsidP="00243D63">
            <w:pPr>
              <w:pStyle w:val="Nzev"/>
              <w:spacing w:beforeLines="20" w:before="48"/>
              <w:ind w:left="-57" w:right="-57"/>
              <w:jc w:val="left"/>
              <w:rPr>
                <w:sz w:val="12"/>
                <w:szCs w:val="12"/>
              </w:rPr>
            </w:pPr>
            <w:r w:rsidRPr="00337621">
              <w:rPr>
                <w:sz w:val="12"/>
                <w:szCs w:val="12"/>
              </w:rPr>
              <w:t>240049 4</w:t>
            </w:r>
          </w:p>
        </w:tc>
        <w:tc>
          <w:tcPr>
            <w:tcW w:w="322" w:type="pct"/>
            <w:tcBorders>
              <w:left w:val="single" w:sz="4" w:space="0" w:color="auto"/>
              <w:right w:val="single" w:sz="12" w:space="0" w:color="auto"/>
            </w:tcBorders>
            <w:vAlign w:val="center"/>
          </w:tcPr>
          <w:p w:rsidR="00337621" w:rsidRDefault="00337621" w:rsidP="00243D63">
            <w:pPr>
              <w:pStyle w:val="Nzev"/>
              <w:spacing w:beforeLines="20" w:before="48"/>
              <w:ind w:left="-57" w:right="-57"/>
              <w:jc w:val="center"/>
            </w:pPr>
          </w:p>
        </w:tc>
        <w:tc>
          <w:tcPr>
            <w:tcW w:w="317" w:type="pct"/>
            <w:tcBorders>
              <w:left w:val="single" w:sz="12" w:space="0" w:color="auto"/>
            </w:tcBorders>
            <w:vAlign w:val="center"/>
          </w:tcPr>
          <w:p w:rsidR="00337621" w:rsidRDefault="00337621" w:rsidP="00243D63">
            <w:pPr>
              <w:pStyle w:val="Nzev"/>
              <w:spacing w:beforeLines="20" w:before="48"/>
              <w:ind w:left="-57" w:right="-57"/>
              <w:jc w:val="center"/>
            </w:pPr>
            <w:r>
              <w:t>12:20</w:t>
            </w:r>
          </w:p>
        </w:tc>
        <w:tc>
          <w:tcPr>
            <w:tcW w:w="323" w:type="pct"/>
            <w:tcBorders>
              <w:right w:val="single" w:sz="4" w:space="0" w:color="auto"/>
            </w:tcBorders>
            <w:vAlign w:val="center"/>
          </w:tcPr>
          <w:p w:rsidR="00337621" w:rsidRDefault="00337621" w:rsidP="00243D63">
            <w:pPr>
              <w:pStyle w:val="Nzev"/>
              <w:spacing w:beforeLines="20" w:before="48"/>
              <w:ind w:left="-57" w:right="-57"/>
              <w:jc w:val="center"/>
            </w:pPr>
            <w:r>
              <w:t>12:20</w:t>
            </w:r>
          </w:p>
        </w:tc>
        <w:tc>
          <w:tcPr>
            <w:tcW w:w="323" w:type="pct"/>
            <w:tcBorders>
              <w:left w:val="single" w:sz="4" w:space="0" w:color="auto"/>
            </w:tcBorders>
            <w:vAlign w:val="center"/>
          </w:tcPr>
          <w:p w:rsidR="00337621" w:rsidRDefault="00337621" w:rsidP="00243D63">
            <w:pPr>
              <w:pStyle w:val="Nzev"/>
              <w:spacing w:beforeLines="20" w:before="48"/>
              <w:ind w:left="-57" w:right="-57"/>
              <w:jc w:val="center"/>
            </w:pPr>
            <w:r>
              <w:t>12:45</w:t>
            </w:r>
          </w:p>
        </w:tc>
        <w:tc>
          <w:tcPr>
            <w:tcW w:w="990" w:type="pct"/>
            <w:vAlign w:val="center"/>
          </w:tcPr>
          <w:p w:rsidR="00337621" w:rsidRDefault="00337621" w:rsidP="0097362E">
            <w:pPr>
              <w:pStyle w:val="Nzev"/>
              <w:spacing w:before="20"/>
              <w:jc w:val="center"/>
            </w:pPr>
            <w:r w:rsidRPr="0055244B">
              <w:t>Čáslav,,aut.st.</w:t>
            </w:r>
          </w:p>
        </w:tc>
        <w:tc>
          <w:tcPr>
            <w:tcW w:w="446" w:type="pct"/>
            <w:vAlign w:val="center"/>
          </w:tcPr>
          <w:p w:rsidR="00337621" w:rsidRPr="0098419F" w:rsidRDefault="00337621" w:rsidP="00243D63">
            <w:pPr>
              <w:pStyle w:val="Nzev"/>
              <w:spacing w:beforeLines="20" w:before="48"/>
              <w:ind w:left="-57" w:right="-57"/>
              <w:jc w:val="left"/>
              <w:rPr>
                <w:sz w:val="12"/>
                <w:szCs w:val="12"/>
              </w:rPr>
            </w:pPr>
            <w:r w:rsidRPr="00337621">
              <w:rPr>
                <w:sz w:val="12"/>
                <w:szCs w:val="12"/>
              </w:rPr>
              <w:t>240049 3</w:t>
            </w:r>
          </w:p>
        </w:tc>
        <w:tc>
          <w:tcPr>
            <w:tcW w:w="525" w:type="pct"/>
            <w:gridSpan w:val="2"/>
            <w:tcBorders>
              <w:right w:val="nil"/>
            </w:tcBorders>
            <w:shd w:val="clear" w:color="auto" w:fill="FFFFFF" w:themeFill="background1"/>
            <w:vAlign w:val="center"/>
          </w:tcPr>
          <w:p w:rsidR="00337621" w:rsidRDefault="00337621" w:rsidP="0097362E">
            <w:pPr>
              <w:pStyle w:val="Nzev"/>
              <w:spacing w:before="20"/>
              <w:jc w:val="center"/>
            </w:pPr>
            <w:r>
              <w:t>25</w:t>
            </w:r>
          </w:p>
        </w:tc>
      </w:tr>
      <w:tr w:rsidR="00337621" w:rsidRPr="00A24123" w:rsidTr="00337621">
        <w:trPr>
          <w:trHeight w:val="414"/>
        </w:trPr>
        <w:tc>
          <w:tcPr>
            <w:tcW w:w="223" w:type="pct"/>
            <w:vMerge/>
            <w:tcBorders>
              <w:left w:val="nil"/>
              <w:right w:val="single" w:sz="12" w:space="0" w:color="auto"/>
            </w:tcBorders>
            <w:vAlign w:val="center"/>
          </w:tcPr>
          <w:p w:rsidR="00337621" w:rsidRDefault="00337621" w:rsidP="00243D63">
            <w:pPr>
              <w:pStyle w:val="Nzev"/>
              <w:spacing w:beforeLines="20" w:before="48"/>
              <w:ind w:left="-57" w:right="-57"/>
              <w:jc w:val="center"/>
            </w:pPr>
          </w:p>
        </w:tc>
        <w:tc>
          <w:tcPr>
            <w:tcW w:w="319" w:type="pct"/>
            <w:tcBorders>
              <w:left w:val="single" w:sz="12" w:space="0" w:color="auto"/>
            </w:tcBorders>
            <w:vAlign w:val="center"/>
          </w:tcPr>
          <w:p w:rsidR="00337621" w:rsidRDefault="00337621" w:rsidP="00243D63">
            <w:pPr>
              <w:pStyle w:val="Nzev"/>
              <w:spacing w:beforeLines="20" w:before="48"/>
              <w:ind w:left="-57" w:right="-57"/>
              <w:jc w:val="center"/>
            </w:pPr>
          </w:p>
        </w:tc>
        <w:tc>
          <w:tcPr>
            <w:tcW w:w="809" w:type="pct"/>
            <w:tcBorders>
              <w:right w:val="single" w:sz="4" w:space="0" w:color="auto"/>
            </w:tcBorders>
            <w:vAlign w:val="center"/>
          </w:tcPr>
          <w:p w:rsidR="00337621" w:rsidRDefault="00337621" w:rsidP="0097362E">
            <w:pPr>
              <w:pStyle w:val="Nzev"/>
              <w:spacing w:before="20"/>
              <w:jc w:val="center"/>
            </w:pPr>
          </w:p>
        </w:tc>
        <w:tc>
          <w:tcPr>
            <w:tcW w:w="403" w:type="pct"/>
            <w:tcBorders>
              <w:right w:val="single" w:sz="4" w:space="0" w:color="auto"/>
            </w:tcBorders>
            <w:vAlign w:val="center"/>
          </w:tcPr>
          <w:p w:rsidR="00337621" w:rsidRPr="004E007F" w:rsidRDefault="00337621"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37621" w:rsidRDefault="00337621" w:rsidP="00243D63">
            <w:pPr>
              <w:pStyle w:val="Nzev"/>
              <w:spacing w:beforeLines="20" w:before="48"/>
              <w:ind w:left="-57" w:right="-57"/>
              <w:jc w:val="center"/>
            </w:pPr>
          </w:p>
        </w:tc>
        <w:tc>
          <w:tcPr>
            <w:tcW w:w="317" w:type="pct"/>
            <w:tcBorders>
              <w:left w:val="single" w:sz="12" w:space="0" w:color="auto"/>
            </w:tcBorders>
            <w:vAlign w:val="center"/>
          </w:tcPr>
          <w:p w:rsidR="00337621" w:rsidRDefault="00337621" w:rsidP="00243D63">
            <w:pPr>
              <w:pStyle w:val="Nzev"/>
              <w:spacing w:beforeLines="20" w:before="48"/>
              <w:ind w:left="-57" w:right="-57"/>
              <w:jc w:val="center"/>
            </w:pPr>
          </w:p>
        </w:tc>
        <w:tc>
          <w:tcPr>
            <w:tcW w:w="323" w:type="pct"/>
            <w:tcBorders>
              <w:right w:val="single" w:sz="4" w:space="0" w:color="auto"/>
            </w:tcBorders>
            <w:vAlign w:val="center"/>
          </w:tcPr>
          <w:p w:rsidR="00337621" w:rsidRDefault="00337621" w:rsidP="00243D63">
            <w:pPr>
              <w:pStyle w:val="Nzev"/>
              <w:spacing w:beforeLines="20" w:before="48"/>
              <w:ind w:left="-57" w:right="-57"/>
              <w:jc w:val="center"/>
            </w:pPr>
            <w:r>
              <w:t>13:15</w:t>
            </w:r>
          </w:p>
        </w:tc>
        <w:tc>
          <w:tcPr>
            <w:tcW w:w="323" w:type="pct"/>
            <w:tcBorders>
              <w:left w:val="single" w:sz="4" w:space="0" w:color="auto"/>
            </w:tcBorders>
            <w:vAlign w:val="center"/>
          </w:tcPr>
          <w:p w:rsidR="00337621" w:rsidRDefault="00337621" w:rsidP="00243D63">
            <w:pPr>
              <w:pStyle w:val="Nzev"/>
              <w:spacing w:beforeLines="20" w:before="48"/>
              <w:ind w:left="-57" w:right="-57"/>
              <w:jc w:val="center"/>
            </w:pPr>
            <w:r>
              <w:t>15:10</w:t>
            </w:r>
          </w:p>
        </w:tc>
        <w:tc>
          <w:tcPr>
            <w:tcW w:w="990" w:type="pct"/>
            <w:vAlign w:val="center"/>
          </w:tcPr>
          <w:p w:rsidR="00337621" w:rsidRDefault="00337621" w:rsidP="0097362E">
            <w:pPr>
              <w:pStyle w:val="Nzev"/>
              <w:spacing w:before="20"/>
              <w:jc w:val="center"/>
            </w:pPr>
            <w:r w:rsidRPr="0055244B">
              <w:t>Čáslav,,aut.st.</w:t>
            </w:r>
          </w:p>
        </w:tc>
        <w:tc>
          <w:tcPr>
            <w:tcW w:w="446" w:type="pct"/>
            <w:vAlign w:val="center"/>
          </w:tcPr>
          <w:p w:rsidR="00337621" w:rsidRPr="0098419F" w:rsidRDefault="00337621" w:rsidP="00243D63">
            <w:pPr>
              <w:pStyle w:val="Nzev"/>
              <w:spacing w:beforeLines="20" w:before="48"/>
              <w:ind w:left="-57" w:right="-57"/>
              <w:jc w:val="left"/>
              <w:rPr>
                <w:sz w:val="12"/>
                <w:szCs w:val="12"/>
              </w:rPr>
            </w:pPr>
            <w:r w:rsidRPr="00337621">
              <w:rPr>
                <w:sz w:val="12"/>
                <w:szCs w:val="12"/>
              </w:rPr>
              <w:t>240051 7</w:t>
            </w:r>
          </w:p>
        </w:tc>
        <w:tc>
          <w:tcPr>
            <w:tcW w:w="525" w:type="pct"/>
            <w:gridSpan w:val="2"/>
            <w:tcBorders>
              <w:right w:val="nil"/>
            </w:tcBorders>
            <w:shd w:val="clear" w:color="auto" w:fill="FABF8F" w:themeFill="accent6" w:themeFillTint="99"/>
            <w:vAlign w:val="center"/>
          </w:tcPr>
          <w:p w:rsidR="00337621" w:rsidRDefault="00337621" w:rsidP="0097362E">
            <w:pPr>
              <w:pStyle w:val="Nzev"/>
              <w:spacing w:before="20"/>
              <w:jc w:val="center"/>
            </w:pPr>
            <w:r>
              <w:t>115</w:t>
            </w:r>
          </w:p>
        </w:tc>
      </w:tr>
      <w:tr w:rsidR="00337621" w:rsidRPr="00A24123" w:rsidTr="00337621">
        <w:trPr>
          <w:trHeight w:val="414"/>
        </w:trPr>
        <w:tc>
          <w:tcPr>
            <w:tcW w:w="223" w:type="pct"/>
            <w:vMerge/>
            <w:tcBorders>
              <w:left w:val="nil"/>
              <w:right w:val="single" w:sz="12" w:space="0" w:color="auto"/>
            </w:tcBorders>
            <w:vAlign w:val="center"/>
          </w:tcPr>
          <w:p w:rsidR="00337621" w:rsidRDefault="00337621" w:rsidP="00243D63">
            <w:pPr>
              <w:pStyle w:val="Nzev"/>
              <w:spacing w:beforeLines="20" w:before="48"/>
              <w:ind w:left="-57" w:right="-57"/>
              <w:jc w:val="center"/>
            </w:pPr>
          </w:p>
        </w:tc>
        <w:tc>
          <w:tcPr>
            <w:tcW w:w="319" w:type="pct"/>
            <w:tcBorders>
              <w:left w:val="single" w:sz="12" w:space="0" w:color="auto"/>
            </w:tcBorders>
            <w:vAlign w:val="center"/>
          </w:tcPr>
          <w:p w:rsidR="00337621" w:rsidRDefault="00337621" w:rsidP="00243D63">
            <w:pPr>
              <w:pStyle w:val="Nzev"/>
              <w:spacing w:beforeLines="20" w:before="48"/>
              <w:ind w:left="-57" w:right="-57"/>
              <w:jc w:val="center"/>
            </w:pPr>
          </w:p>
        </w:tc>
        <w:tc>
          <w:tcPr>
            <w:tcW w:w="809" w:type="pct"/>
            <w:tcBorders>
              <w:right w:val="single" w:sz="4" w:space="0" w:color="auto"/>
            </w:tcBorders>
            <w:vAlign w:val="center"/>
          </w:tcPr>
          <w:p w:rsidR="00337621" w:rsidRDefault="00337621" w:rsidP="0097362E">
            <w:pPr>
              <w:pStyle w:val="Nzev"/>
              <w:spacing w:before="20"/>
              <w:jc w:val="center"/>
            </w:pPr>
          </w:p>
        </w:tc>
        <w:tc>
          <w:tcPr>
            <w:tcW w:w="403" w:type="pct"/>
            <w:tcBorders>
              <w:right w:val="single" w:sz="4" w:space="0" w:color="auto"/>
            </w:tcBorders>
            <w:vAlign w:val="center"/>
          </w:tcPr>
          <w:p w:rsidR="00337621" w:rsidRPr="004E007F" w:rsidRDefault="00337621"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37621" w:rsidRDefault="00337621" w:rsidP="00243D63">
            <w:pPr>
              <w:pStyle w:val="Nzev"/>
              <w:spacing w:beforeLines="20" w:before="48"/>
              <w:ind w:left="-57" w:right="-57"/>
              <w:jc w:val="center"/>
            </w:pPr>
          </w:p>
        </w:tc>
        <w:tc>
          <w:tcPr>
            <w:tcW w:w="317" w:type="pct"/>
            <w:tcBorders>
              <w:left w:val="single" w:sz="12" w:space="0" w:color="auto"/>
            </w:tcBorders>
            <w:vAlign w:val="center"/>
          </w:tcPr>
          <w:p w:rsidR="00337621" w:rsidRDefault="00337621" w:rsidP="00243D63">
            <w:pPr>
              <w:pStyle w:val="Nzev"/>
              <w:spacing w:beforeLines="20" w:before="48"/>
              <w:ind w:left="-57" w:right="-57"/>
              <w:jc w:val="center"/>
            </w:pPr>
          </w:p>
        </w:tc>
        <w:tc>
          <w:tcPr>
            <w:tcW w:w="323" w:type="pct"/>
            <w:tcBorders>
              <w:right w:val="single" w:sz="4" w:space="0" w:color="auto"/>
            </w:tcBorders>
            <w:vAlign w:val="center"/>
          </w:tcPr>
          <w:p w:rsidR="00337621" w:rsidRDefault="00337621" w:rsidP="00243D63">
            <w:pPr>
              <w:pStyle w:val="Nzev"/>
              <w:spacing w:beforeLines="20" w:before="48"/>
              <w:ind w:left="-57" w:right="-57"/>
              <w:jc w:val="center"/>
            </w:pPr>
            <w:r>
              <w:t>14:00</w:t>
            </w:r>
          </w:p>
        </w:tc>
        <w:tc>
          <w:tcPr>
            <w:tcW w:w="323" w:type="pct"/>
            <w:tcBorders>
              <w:left w:val="single" w:sz="4" w:space="0" w:color="auto"/>
            </w:tcBorders>
            <w:vAlign w:val="center"/>
          </w:tcPr>
          <w:p w:rsidR="00337621" w:rsidRDefault="00337621" w:rsidP="00243D63">
            <w:pPr>
              <w:pStyle w:val="Nzev"/>
              <w:spacing w:beforeLines="20" w:before="48"/>
              <w:ind w:left="-57" w:right="-57"/>
              <w:jc w:val="center"/>
            </w:pPr>
            <w:r>
              <w:t>15:10</w:t>
            </w:r>
          </w:p>
        </w:tc>
        <w:tc>
          <w:tcPr>
            <w:tcW w:w="990" w:type="pct"/>
            <w:vAlign w:val="center"/>
          </w:tcPr>
          <w:p w:rsidR="00337621" w:rsidRDefault="00337621" w:rsidP="0097362E">
            <w:pPr>
              <w:pStyle w:val="Nzev"/>
              <w:spacing w:before="20"/>
              <w:jc w:val="center"/>
            </w:pPr>
            <w:r w:rsidRPr="0055244B">
              <w:t>Čáslav,,aut.st.</w:t>
            </w:r>
          </w:p>
        </w:tc>
        <w:tc>
          <w:tcPr>
            <w:tcW w:w="446" w:type="pct"/>
            <w:vAlign w:val="center"/>
          </w:tcPr>
          <w:p w:rsidR="00337621" w:rsidRPr="0098419F" w:rsidRDefault="00337621" w:rsidP="00243D63">
            <w:pPr>
              <w:pStyle w:val="Nzev"/>
              <w:spacing w:beforeLines="20" w:before="48"/>
              <w:ind w:left="-57" w:right="-57"/>
              <w:jc w:val="left"/>
              <w:rPr>
                <w:sz w:val="12"/>
                <w:szCs w:val="12"/>
              </w:rPr>
            </w:pPr>
            <w:r w:rsidRPr="00337621">
              <w:rPr>
                <w:sz w:val="12"/>
                <w:szCs w:val="12"/>
              </w:rPr>
              <w:t>240051 7</w:t>
            </w:r>
          </w:p>
        </w:tc>
        <w:tc>
          <w:tcPr>
            <w:tcW w:w="525" w:type="pct"/>
            <w:gridSpan w:val="2"/>
            <w:tcBorders>
              <w:right w:val="nil"/>
            </w:tcBorders>
            <w:shd w:val="clear" w:color="auto" w:fill="FABF8F" w:themeFill="accent6" w:themeFillTint="99"/>
            <w:vAlign w:val="center"/>
          </w:tcPr>
          <w:p w:rsidR="00337621" w:rsidRDefault="00337621" w:rsidP="0097362E">
            <w:pPr>
              <w:pStyle w:val="Nzev"/>
              <w:spacing w:before="20"/>
              <w:jc w:val="center"/>
            </w:pPr>
            <w:r>
              <w:t>70</w:t>
            </w:r>
          </w:p>
        </w:tc>
      </w:tr>
      <w:tr w:rsidR="00337621" w:rsidRPr="00A24123" w:rsidTr="0097362E">
        <w:trPr>
          <w:trHeight w:val="414"/>
        </w:trPr>
        <w:tc>
          <w:tcPr>
            <w:tcW w:w="223" w:type="pct"/>
            <w:vMerge/>
            <w:tcBorders>
              <w:left w:val="nil"/>
              <w:right w:val="single" w:sz="12" w:space="0" w:color="auto"/>
            </w:tcBorders>
            <w:vAlign w:val="center"/>
          </w:tcPr>
          <w:p w:rsidR="00337621" w:rsidRDefault="00337621" w:rsidP="00243D63">
            <w:pPr>
              <w:pStyle w:val="Nzev"/>
              <w:spacing w:beforeLines="20" w:before="48"/>
              <w:ind w:left="-57" w:right="-57"/>
              <w:jc w:val="center"/>
            </w:pPr>
          </w:p>
        </w:tc>
        <w:tc>
          <w:tcPr>
            <w:tcW w:w="319" w:type="pct"/>
            <w:tcBorders>
              <w:left w:val="single" w:sz="12" w:space="0" w:color="auto"/>
            </w:tcBorders>
            <w:vAlign w:val="center"/>
          </w:tcPr>
          <w:p w:rsidR="00337621" w:rsidRDefault="00337621" w:rsidP="00243D63">
            <w:pPr>
              <w:pStyle w:val="Nzev"/>
              <w:spacing w:beforeLines="20" w:before="48"/>
              <w:ind w:left="-57" w:right="-57"/>
              <w:jc w:val="center"/>
            </w:pPr>
          </w:p>
        </w:tc>
        <w:tc>
          <w:tcPr>
            <w:tcW w:w="809" w:type="pct"/>
            <w:tcBorders>
              <w:right w:val="single" w:sz="4" w:space="0" w:color="auto"/>
            </w:tcBorders>
            <w:vAlign w:val="center"/>
          </w:tcPr>
          <w:p w:rsidR="00337621" w:rsidRDefault="00337621" w:rsidP="0097362E">
            <w:pPr>
              <w:pStyle w:val="Nzev"/>
              <w:spacing w:before="20"/>
              <w:jc w:val="center"/>
            </w:pPr>
          </w:p>
        </w:tc>
        <w:tc>
          <w:tcPr>
            <w:tcW w:w="403" w:type="pct"/>
            <w:tcBorders>
              <w:right w:val="single" w:sz="4" w:space="0" w:color="auto"/>
            </w:tcBorders>
            <w:vAlign w:val="center"/>
          </w:tcPr>
          <w:p w:rsidR="00337621" w:rsidRPr="004E007F" w:rsidRDefault="00337621"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37621" w:rsidRDefault="00337621" w:rsidP="00243D63">
            <w:pPr>
              <w:pStyle w:val="Nzev"/>
              <w:spacing w:beforeLines="20" w:before="48"/>
              <w:ind w:left="-57" w:right="-57"/>
              <w:jc w:val="center"/>
            </w:pPr>
          </w:p>
        </w:tc>
        <w:tc>
          <w:tcPr>
            <w:tcW w:w="317" w:type="pct"/>
            <w:tcBorders>
              <w:left w:val="single" w:sz="12" w:space="0" w:color="auto"/>
            </w:tcBorders>
            <w:vAlign w:val="center"/>
          </w:tcPr>
          <w:p w:rsidR="00337621" w:rsidRDefault="00337621" w:rsidP="00243D63">
            <w:pPr>
              <w:pStyle w:val="Nzev"/>
              <w:spacing w:beforeLines="20" w:before="48"/>
              <w:ind w:left="-57" w:right="-57"/>
              <w:jc w:val="center"/>
            </w:pPr>
          </w:p>
        </w:tc>
        <w:tc>
          <w:tcPr>
            <w:tcW w:w="323" w:type="pct"/>
            <w:tcBorders>
              <w:right w:val="single" w:sz="4" w:space="0" w:color="auto"/>
            </w:tcBorders>
            <w:vAlign w:val="center"/>
          </w:tcPr>
          <w:p w:rsidR="00337621" w:rsidRDefault="00337621" w:rsidP="00243D63">
            <w:pPr>
              <w:pStyle w:val="Nzev"/>
              <w:spacing w:beforeLines="20" w:before="48"/>
              <w:ind w:left="-57" w:right="-57"/>
              <w:jc w:val="center"/>
            </w:pPr>
            <w:r>
              <w:t>14:50</w:t>
            </w:r>
          </w:p>
        </w:tc>
        <w:tc>
          <w:tcPr>
            <w:tcW w:w="323" w:type="pct"/>
            <w:tcBorders>
              <w:left w:val="single" w:sz="4" w:space="0" w:color="auto"/>
            </w:tcBorders>
            <w:vAlign w:val="center"/>
          </w:tcPr>
          <w:p w:rsidR="00337621" w:rsidRDefault="00337621" w:rsidP="00243D63">
            <w:pPr>
              <w:pStyle w:val="Nzev"/>
              <w:spacing w:beforeLines="20" w:before="48"/>
              <w:ind w:left="-57" w:right="-57"/>
              <w:jc w:val="center"/>
            </w:pPr>
            <w:r>
              <w:t>15:10</w:t>
            </w:r>
          </w:p>
        </w:tc>
        <w:tc>
          <w:tcPr>
            <w:tcW w:w="990" w:type="pct"/>
            <w:vAlign w:val="center"/>
          </w:tcPr>
          <w:p w:rsidR="00337621" w:rsidRDefault="00337621" w:rsidP="0097362E">
            <w:pPr>
              <w:pStyle w:val="Nzev"/>
              <w:spacing w:before="20"/>
              <w:jc w:val="center"/>
            </w:pPr>
            <w:r w:rsidRPr="0055244B">
              <w:t>Čáslav,,aut.st.</w:t>
            </w:r>
          </w:p>
        </w:tc>
        <w:tc>
          <w:tcPr>
            <w:tcW w:w="446" w:type="pct"/>
            <w:vAlign w:val="center"/>
          </w:tcPr>
          <w:p w:rsidR="00337621" w:rsidRPr="0098419F" w:rsidRDefault="00337621" w:rsidP="00243D63">
            <w:pPr>
              <w:pStyle w:val="Nzev"/>
              <w:spacing w:beforeLines="20" w:before="48"/>
              <w:ind w:left="-57" w:right="-57"/>
              <w:jc w:val="left"/>
              <w:rPr>
                <w:sz w:val="12"/>
                <w:szCs w:val="12"/>
              </w:rPr>
            </w:pPr>
            <w:r w:rsidRPr="00337621">
              <w:rPr>
                <w:sz w:val="12"/>
                <w:szCs w:val="12"/>
              </w:rPr>
              <w:t>240051 7</w:t>
            </w:r>
          </w:p>
        </w:tc>
        <w:tc>
          <w:tcPr>
            <w:tcW w:w="525" w:type="pct"/>
            <w:gridSpan w:val="2"/>
            <w:tcBorders>
              <w:right w:val="nil"/>
            </w:tcBorders>
            <w:shd w:val="clear" w:color="auto" w:fill="FFFFFF" w:themeFill="background1"/>
            <w:vAlign w:val="center"/>
          </w:tcPr>
          <w:p w:rsidR="00337621" w:rsidRDefault="00337621" w:rsidP="0097362E">
            <w:pPr>
              <w:pStyle w:val="Nzev"/>
              <w:spacing w:before="20"/>
              <w:jc w:val="center"/>
            </w:pPr>
            <w:r>
              <w:t>20</w:t>
            </w:r>
          </w:p>
        </w:tc>
      </w:tr>
      <w:tr w:rsidR="00337621" w:rsidRPr="00A24123" w:rsidTr="0097362E">
        <w:trPr>
          <w:trHeight w:val="414"/>
        </w:trPr>
        <w:tc>
          <w:tcPr>
            <w:tcW w:w="223" w:type="pct"/>
            <w:vMerge/>
            <w:tcBorders>
              <w:left w:val="nil"/>
              <w:bottom w:val="single" w:sz="12" w:space="0" w:color="auto"/>
              <w:right w:val="single" w:sz="12" w:space="0" w:color="auto"/>
            </w:tcBorders>
            <w:vAlign w:val="center"/>
          </w:tcPr>
          <w:p w:rsidR="00337621" w:rsidRDefault="00337621"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337621" w:rsidRDefault="00337621"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337621" w:rsidRDefault="00337621" w:rsidP="0097362E">
            <w:pPr>
              <w:pStyle w:val="Nzev"/>
              <w:spacing w:before="20"/>
              <w:jc w:val="center"/>
            </w:pPr>
          </w:p>
        </w:tc>
        <w:tc>
          <w:tcPr>
            <w:tcW w:w="403" w:type="pct"/>
            <w:tcBorders>
              <w:bottom w:val="single" w:sz="12" w:space="0" w:color="auto"/>
              <w:right w:val="single" w:sz="4" w:space="0" w:color="auto"/>
            </w:tcBorders>
            <w:vAlign w:val="center"/>
          </w:tcPr>
          <w:p w:rsidR="00337621" w:rsidRPr="004E007F" w:rsidRDefault="00337621"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337621" w:rsidRDefault="00337621"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337621" w:rsidRDefault="00337621"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337621" w:rsidRDefault="00337621"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337621" w:rsidRDefault="00337621" w:rsidP="00243D63">
            <w:pPr>
              <w:pStyle w:val="Nzev"/>
              <w:spacing w:beforeLines="20" w:before="48"/>
              <w:ind w:left="-57" w:right="-57"/>
              <w:jc w:val="center"/>
            </w:pPr>
            <w:r>
              <w:t>15:15</w:t>
            </w:r>
          </w:p>
        </w:tc>
        <w:tc>
          <w:tcPr>
            <w:tcW w:w="990" w:type="pct"/>
            <w:tcBorders>
              <w:bottom w:val="single" w:sz="12" w:space="0" w:color="auto"/>
            </w:tcBorders>
            <w:vAlign w:val="center"/>
          </w:tcPr>
          <w:p w:rsidR="00337621" w:rsidRDefault="00337621" w:rsidP="0097362E">
            <w:pPr>
              <w:pStyle w:val="Nzev"/>
              <w:spacing w:before="20"/>
              <w:jc w:val="center"/>
            </w:pPr>
            <w:r w:rsidRPr="0055244B">
              <w:t>Čáslav,,aut.st.</w:t>
            </w:r>
          </w:p>
        </w:tc>
        <w:tc>
          <w:tcPr>
            <w:tcW w:w="446" w:type="pct"/>
            <w:tcBorders>
              <w:bottom w:val="single" w:sz="12" w:space="0" w:color="auto"/>
            </w:tcBorders>
            <w:vAlign w:val="center"/>
          </w:tcPr>
          <w:p w:rsidR="00337621" w:rsidRPr="0098419F" w:rsidRDefault="00337621" w:rsidP="00243D63">
            <w:pPr>
              <w:pStyle w:val="Nzev"/>
              <w:spacing w:beforeLines="20" w:before="48"/>
              <w:ind w:left="-57" w:right="-57"/>
              <w:jc w:val="left"/>
              <w:rPr>
                <w:sz w:val="12"/>
                <w:szCs w:val="12"/>
              </w:rPr>
            </w:pPr>
            <w:r w:rsidRPr="00337621">
              <w:rPr>
                <w:sz w:val="12"/>
                <w:szCs w:val="12"/>
              </w:rPr>
              <w:t>240043 3</w:t>
            </w:r>
          </w:p>
        </w:tc>
        <w:tc>
          <w:tcPr>
            <w:tcW w:w="525" w:type="pct"/>
            <w:gridSpan w:val="2"/>
            <w:tcBorders>
              <w:bottom w:val="single" w:sz="12" w:space="0" w:color="auto"/>
              <w:right w:val="nil"/>
            </w:tcBorders>
            <w:shd w:val="clear" w:color="auto" w:fill="FFFFFF" w:themeFill="background1"/>
            <w:vAlign w:val="center"/>
          </w:tcPr>
          <w:p w:rsidR="00337621" w:rsidRDefault="00337621" w:rsidP="0097362E">
            <w:pPr>
              <w:pStyle w:val="Nzev"/>
              <w:spacing w:before="20"/>
              <w:jc w:val="center"/>
            </w:pPr>
            <w:r>
              <w:t>25</w:t>
            </w:r>
          </w:p>
        </w:tc>
      </w:tr>
      <w:tr w:rsidR="00337621"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337621" w:rsidRDefault="00337621" w:rsidP="00243D63">
            <w:pPr>
              <w:pStyle w:val="Nzev"/>
              <w:spacing w:beforeLines="20" w:before="48"/>
              <w:ind w:left="-57" w:right="-57"/>
              <w:jc w:val="center"/>
            </w:pPr>
            <w:r>
              <w:t>ZŠ Čáslav, Sadová</w:t>
            </w:r>
          </w:p>
        </w:tc>
        <w:tc>
          <w:tcPr>
            <w:tcW w:w="319" w:type="pct"/>
            <w:tcBorders>
              <w:top w:val="single" w:sz="12" w:space="0" w:color="auto"/>
              <w:left w:val="single" w:sz="12" w:space="0" w:color="auto"/>
            </w:tcBorders>
            <w:vAlign w:val="center"/>
          </w:tcPr>
          <w:p w:rsidR="00337621" w:rsidRPr="00A24123" w:rsidRDefault="00337621" w:rsidP="00243D63">
            <w:pPr>
              <w:pStyle w:val="Nzev"/>
              <w:spacing w:beforeLines="20" w:before="48"/>
              <w:ind w:left="-57" w:right="-57"/>
              <w:jc w:val="center"/>
            </w:pPr>
            <w:r>
              <w:t>7:14/7:32</w:t>
            </w:r>
          </w:p>
        </w:tc>
        <w:tc>
          <w:tcPr>
            <w:tcW w:w="809" w:type="pct"/>
            <w:tcBorders>
              <w:top w:val="single" w:sz="12" w:space="0" w:color="auto"/>
              <w:right w:val="single" w:sz="4" w:space="0" w:color="auto"/>
            </w:tcBorders>
            <w:vAlign w:val="center"/>
          </w:tcPr>
          <w:p w:rsidR="00337621" w:rsidRDefault="00337621" w:rsidP="0097362E">
            <w:pPr>
              <w:pStyle w:val="Nzev"/>
              <w:spacing w:before="20"/>
              <w:jc w:val="center"/>
            </w:pPr>
            <w:r w:rsidRPr="0055244B">
              <w:t>Čáslav,,zem.škola</w:t>
            </w:r>
          </w:p>
        </w:tc>
        <w:tc>
          <w:tcPr>
            <w:tcW w:w="403" w:type="pct"/>
            <w:tcBorders>
              <w:top w:val="single" w:sz="12" w:space="0" w:color="auto"/>
              <w:right w:val="single" w:sz="4" w:space="0" w:color="auto"/>
            </w:tcBorders>
            <w:vAlign w:val="center"/>
          </w:tcPr>
          <w:p w:rsidR="00337621" w:rsidRPr="004E007F" w:rsidRDefault="00337621" w:rsidP="00243D63">
            <w:pPr>
              <w:pStyle w:val="Nzev"/>
              <w:spacing w:beforeLines="20" w:before="48"/>
              <w:ind w:left="-57" w:right="-57"/>
              <w:jc w:val="left"/>
              <w:rPr>
                <w:sz w:val="12"/>
                <w:szCs w:val="12"/>
              </w:rPr>
            </w:pPr>
            <w:r w:rsidRPr="00337621">
              <w:rPr>
                <w:sz w:val="12"/>
                <w:szCs w:val="12"/>
              </w:rPr>
              <w:t>240051 6</w:t>
            </w:r>
          </w:p>
        </w:tc>
        <w:tc>
          <w:tcPr>
            <w:tcW w:w="322" w:type="pct"/>
            <w:tcBorders>
              <w:top w:val="single" w:sz="12" w:space="0" w:color="auto"/>
              <w:left w:val="single" w:sz="4" w:space="0" w:color="auto"/>
              <w:right w:val="single" w:sz="12" w:space="0" w:color="auto"/>
            </w:tcBorders>
            <w:vAlign w:val="center"/>
          </w:tcPr>
          <w:p w:rsidR="00337621" w:rsidRDefault="00337621"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337621" w:rsidRDefault="00337621"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337621" w:rsidRDefault="00337621"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337621" w:rsidRDefault="00337621" w:rsidP="00243D63">
            <w:pPr>
              <w:pStyle w:val="Nzev"/>
              <w:spacing w:beforeLines="20" w:before="48"/>
              <w:ind w:left="-57" w:right="-57"/>
              <w:jc w:val="center"/>
            </w:pPr>
            <w:r>
              <w:t>12:02</w:t>
            </w:r>
          </w:p>
        </w:tc>
        <w:tc>
          <w:tcPr>
            <w:tcW w:w="990" w:type="pct"/>
            <w:tcBorders>
              <w:top w:val="single" w:sz="12" w:space="0" w:color="auto"/>
            </w:tcBorders>
            <w:vAlign w:val="center"/>
          </w:tcPr>
          <w:p w:rsidR="00337621" w:rsidRDefault="00337621" w:rsidP="0097362E">
            <w:pPr>
              <w:pStyle w:val="Nzev"/>
              <w:spacing w:before="20"/>
              <w:jc w:val="center"/>
            </w:pPr>
            <w:r w:rsidRPr="0055244B">
              <w:t>Čáslav,,nem</w:t>
            </w:r>
            <w:r>
              <w:t>.</w:t>
            </w:r>
          </w:p>
        </w:tc>
        <w:tc>
          <w:tcPr>
            <w:tcW w:w="446" w:type="pct"/>
            <w:tcBorders>
              <w:top w:val="single" w:sz="12" w:space="0" w:color="auto"/>
            </w:tcBorders>
            <w:vAlign w:val="center"/>
          </w:tcPr>
          <w:p w:rsidR="00337621" w:rsidRPr="0098419F" w:rsidRDefault="00337621" w:rsidP="00243D63">
            <w:pPr>
              <w:pStyle w:val="Nzev"/>
              <w:spacing w:beforeLines="20" w:before="48"/>
              <w:ind w:left="-57" w:right="-57"/>
              <w:jc w:val="left"/>
              <w:rPr>
                <w:sz w:val="12"/>
                <w:szCs w:val="12"/>
              </w:rPr>
            </w:pPr>
            <w:r w:rsidRPr="00337621">
              <w:rPr>
                <w:sz w:val="12"/>
                <w:szCs w:val="12"/>
              </w:rPr>
              <w:t>240042 1</w:t>
            </w:r>
          </w:p>
        </w:tc>
        <w:tc>
          <w:tcPr>
            <w:tcW w:w="525" w:type="pct"/>
            <w:gridSpan w:val="2"/>
            <w:tcBorders>
              <w:top w:val="single" w:sz="12" w:space="0" w:color="auto"/>
              <w:right w:val="nil"/>
            </w:tcBorders>
            <w:shd w:val="clear" w:color="auto" w:fill="FFFFFF" w:themeFill="background1"/>
            <w:vAlign w:val="center"/>
          </w:tcPr>
          <w:p w:rsidR="00337621" w:rsidRDefault="00337621" w:rsidP="0097362E">
            <w:pPr>
              <w:pStyle w:val="Nzev"/>
              <w:spacing w:before="20"/>
              <w:jc w:val="center"/>
            </w:pPr>
            <w:r>
              <w:t>37</w:t>
            </w:r>
          </w:p>
        </w:tc>
      </w:tr>
      <w:tr w:rsidR="00337621" w:rsidRPr="00DF2AA6" w:rsidTr="0097362E">
        <w:trPr>
          <w:trHeight w:val="414"/>
        </w:trPr>
        <w:tc>
          <w:tcPr>
            <w:tcW w:w="223" w:type="pct"/>
            <w:vMerge/>
            <w:tcBorders>
              <w:left w:val="nil"/>
              <w:right w:val="single" w:sz="12" w:space="0" w:color="auto"/>
            </w:tcBorders>
            <w:vAlign w:val="center"/>
          </w:tcPr>
          <w:p w:rsidR="00337621" w:rsidRDefault="00337621" w:rsidP="00243D63">
            <w:pPr>
              <w:pStyle w:val="Nzev"/>
              <w:spacing w:beforeLines="20" w:before="48"/>
              <w:ind w:left="-57" w:right="-57"/>
              <w:jc w:val="center"/>
            </w:pPr>
          </w:p>
        </w:tc>
        <w:tc>
          <w:tcPr>
            <w:tcW w:w="319" w:type="pct"/>
            <w:tcBorders>
              <w:left w:val="single" w:sz="12" w:space="0" w:color="auto"/>
            </w:tcBorders>
            <w:vAlign w:val="center"/>
          </w:tcPr>
          <w:p w:rsidR="00337621" w:rsidRDefault="00337621" w:rsidP="00243D63">
            <w:pPr>
              <w:pStyle w:val="Nzev"/>
              <w:spacing w:beforeLines="20" w:before="48"/>
              <w:ind w:left="-57" w:right="-57"/>
              <w:jc w:val="center"/>
            </w:pPr>
            <w:r>
              <w:t>7:26/7:37</w:t>
            </w:r>
          </w:p>
        </w:tc>
        <w:tc>
          <w:tcPr>
            <w:tcW w:w="809" w:type="pct"/>
            <w:tcBorders>
              <w:right w:val="single" w:sz="4" w:space="0" w:color="auto"/>
            </w:tcBorders>
            <w:vAlign w:val="center"/>
          </w:tcPr>
          <w:p w:rsidR="00337621" w:rsidRDefault="00337621" w:rsidP="0097362E">
            <w:pPr>
              <w:pStyle w:val="Nzev"/>
              <w:spacing w:before="20"/>
              <w:jc w:val="center"/>
            </w:pPr>
            <w:r w:rsidRPr="00337621">
              <w:rPr>
                <w:rFonts w:hint="eastAsia"/>
              </w:rPr>
              <w:t>Čá</w:t>
            </w:r>
            <w:r w:rsidRPr="00337621">
              <w:t>slav,,Hudební škola</w:t>
            </w:r>
          </w:p>
        </w:tc>
        <w:tc>
          <w:tcPr>
            <w:tcW w:w="403" w:type="pct"/>
            <w:tcBorders>
              <w:right w:val="single" w:sz="4" w:space="0" w:color="auto"/>
            </w:tcBorders>
            <w:vAlign w:val="center"/>
          </w:tcPr>
          <w:p w:rsidR="00337621" w:rsidRPr="004E007F" w:rsidRDefault="00337621" w:rsidP="00243D63">
            <w:pPr>
              <w:pStyle w:val="Nzev"/>
              <w:spacing w:beforeLines="20" w:before="48"/>
              <w:ind w:left="-57" w:right="-57"/>
              <w:jc w:val="left"/>
              <w:rPr>
                <w:sz w:val="12"/>
                <w:szCs w:val="12"/>
              </w:rPr>
            </w:pPr>
            <w:r w:rsidRPr="00337621">
              <w:rPr>
                <w:sz w:val="12"/>
                <w:szCs w:val="12"/>
              </w:rPr>
              <w:t>240049 4</w:t>
            </w:r>
          </w:p>
        </w:tc>
        <w:tc>
          <w:tcPr>
            <w:tcW w:w="322" w:type="pct"/>
            <w:tcBorders>
              <w:left w:val="single" w:sz="4" w:space="0" w:color="auto"/>
              <w:right w:val="single" w:sz="12" w:space="0" w:color="auto"/>
            </w:tcBorders>
            <w:vAlign w:val="center"/>
          </w:tcPr>
          <w:p w:rsidR="00337621" w:rsidRDefault="00337621" w:rsidP="00243D63">
            <w:pPr>
              <w:pStyle w:val="Nzev"/>
              <w:spacing w:beforeLines="20" w:before="48"/>
              <w:ind w:left="-57" w:right="-57"/>
              <w:jc w:val="center"/>
            </w:pPr>
          </w:p>
        </w:tc>
        <w:tc>
          <w:tcPr>
            <w:tcW w:w="317" w:type="pct"/>
            <w:tcBorders>
              <w:left w:val="single" w:sz="12" w:space="0" w:color="auto"/>
            </w:tcBorders>
            <w:vAlign w:val="center"/>
          </w:tcPr>
          <w:p w:rsidR="00337621" w:rsidRDefault="00337621" w:rsidP="00243D63">
            <w:pPr>
              <w:pStyle w:val="Nzev"/>
              <w:spacing w:beforeLines="20" w:before="48"/>
              <w:ind w:left="-57" w:right="-57"/>
              <w:jc w:val="center"/>
            </w:pPr>
            <w:r>
              <w:t>12:20</w:t>
            </w:r>
          </w:p>
        </w:tc>
        <w:tc>
          <w:tcPr>
            <w:tcW w:w="323" w:type="pct"/>
            <w:tcBorders>
              <w:right w:val="single" w:sz="4" w:space="0" w:color="auto"/>
            </w:tcBorders>
            <w:vAlign w:val="center"/>
          </w:tcPr>
          <w:p w:rsidR="00337621" w:rsidRDefault="00337621" w:rsidP="00243D63">
            <w:pPr>
              <w:pStyle w:val="Nzev"/>
              <w:spacing w:beforeLines="20" w:before="48"/>
              <w:ind w:left="-57" w:right="-57"/>
              <w:jc w:val="center"/>
            </w:pPr>
            <w:r>
              <w:t>12:20</w:t>
            </w:r>
          </w:p>
        </w:tc>
        <w:tc>
          <w:tcPr>
            <w:tcW w:w="323" w:type="pct"/>
            <w:tcBorders>
              <w:left w:val="single" w:sz="4" w:space="0" w:color="auto"/>
            </w:tcBorders>
            <w:vAlign w:val="center"/>
          </w:tcPr>
          <w:p w:rsidR="00337621" w:rsidRDefault="00337621" w:rsidP="00243D63">
            <w:pPr>
              <w:pStyle w:val="Nzev"/>
              <w:spacing w:beforeLines="20" w:before="48"/>
              <w:ind w:left="-57" w:right="-57"/>
              <w:jc w:val="center"/>
            </w:pPr>
            <w:r>
              <w:t>12:50</w:t>
            </w:r>
          </w:p>
        </w:tc>
        <w:tc>
          <w:tcPr>
            <w:tcW w:w="990" w:type="pct"/>
            <w:vAlign w:val="center"/>
          </w:tcPr>
          <w:p w:rsidR="00337621" w:rsidRDefault="00337621" w:rsidP="0097362E">
            <w:pPr>
              <w:pStyle w:val="Nzev"/>
              <w:spacing w:before="20"/>
              <w:jc w:val="center"/>
            </w:pPr>
            <w:r w:rsidRPr="0055244B">
              <w:t>Čáslav,,nem</w:t>
            </w:r>
            <w:r>
              <w:t>.</w:t>
            </w:r>
          </w:p>
        </w:tc>
        <w:tc>
          <w:tcPr>
            <w:tcW w:w="446" w:type="pct"/>
            <w:vAlign w:val="center"/>
          </w:tcPr>
          <w:p w:rsidR="00337621" w:rsidRPr="0098419F" w:rsidRDefault="00337621" w:rsidP="00243D63">
            <w:pPr>
              <w:pStyle w:val="Nzev"/>
              <w:spacing w:beforeLines="20" w:before="48"/>
              <w:ind w:left="-57" w:right="-57"/>
              <w:jc w:val="left"/>
              <w:rPr>
                <w:sz w:val="12"/>
                <w:szCs w:val="12"/>
              </w:rPr>
            </w:pPr>
            <w:r w:rsidRPr="00337621">
              <w:rPr>
                <w:sz w:val="12"/>
                <w:szCs w:val="12"/>
              </w:rPr>
              <w:t>240049 3</w:t>
            </w:r>
          </w:p>
        </w:tc>
        <w:tc>
          <w:tcPr>
            <w:tcW w:w="525" w:type="pct"/>
            <w:gridSpan w:val="2"/>
            <w:tcBorders>
              <w:right w:val="nil"/>
            </w:tcBorders>
            <w:shd w:val="clear" w:color="auto" w:fill="FFFFFF" w:themeFill="background1"/>
            <w:vAlign w:val="center"/>
          </w:tcPr>
          <w:p w:rsidR="00337621" w:rsidRDefault="00337621" w:rsidP="0097362E">
            <w:pPr>
              <w:pStyle w:val="Nzev"/>
              <w:spacing w:before="20"/>
              <w:jc w:val="center"/>
            </w:pPr>
            <w:r>
              <w:t>30</w:t>
            </w:r>
          </w:p>
        </w:tc>
      </w:tr>
      <w:tr w:rsidR="00337621" w:rsidRPr="00A24123" w:rsidTr="00337621">
        <w:trPr>
          <w:trHeight w:val="414"/>
        </w:trPr>
        <w:tc>
          <w:tcPr>
            <w:tcW w:w="223" w:type="pct"/>
            <w:vMerge/>
            <w:tcBorders>
              <w:left w:val="nil"/>
              <w:right w:val="single" w:sz="12" w:space="0" w:color="auto"/>
            </w:tcBorders>
            <w:vAlign w:val="center"/>
          </w:tcPr>
          <w:p w:rsidR="00337621" w:rsidRDefault="00337621" w:rsidP="00243D63">
            <w:pPr>
              <w:pStyle w:val="Nzev"/>
              <w:spacing w:beforeLines="20" w:before="48"/>
              <w:ind w:left="-57" w:right="-57"/>
              <w:jc w:val="center"/>
            </w:pPr>
          </w:p>
        </w:tc>
        <w:tc>
          <w:tcPr>
            <w:tcW w:w="319" w:type="pct"/>
            <w:tcBorders>
              <w:left w:val="single" w:sz="12" w:space="0" w:color="auto"/>
            </w:tcBorders>
            <w:vAlign w:val="center"/>
          </w:tcPr>
          <w:p w:rsidR="00337621" w:rsidRDefault="00337621" w:rsidP="00243D63">
            <w:pPr>
              <w:pStyle w:val="Nzev"/>
              <w:spacing w:beforeLines="20" w:before="48"/>
              <w:ind w:left="-57" w:right="-57"/>
              <w:jc w:val="center"/>
            </w:pPr>
          </w:p>
        </w:tc>
        <w:tc>
          <w:tcPr>
            <w:tcW w:w="809" w:type="pct"/>
            <w:tcBorders>
              <w:right w:val="single" w:sz="4" w:space="0" w:color="auto"/>
            </w:tcBorders>
            <w:vAlign w:val="center"/>
          </w:tcPr>
          <w:p w:rsidR="00337621" w:rsidRDefault="00337621" w:rsidP="0097362E">
            <w:pPr>
              <w:pStyle w:val="Nzev"/>
              <w:spacing w:before="20"/>
              <w:jc w:val="center"/>
            </w:pPr>
          </w:p>
        </w:tc>
        <w:tc>
          <w:tcPr>
            <w:tcW w:w="403" w:type="pct"/>
            <w:tcBorders>
              <w:right w:val="single" w:sz="4" w:space="0" w:color="auto"/>
            </w:tcBorders>
            <w:vAlign w:val="center"/>
          </w:tcPr>
          <w:p w:rsidR="00337621" w:rsidRPr="004E007F" w:rsidRDefault="00337621"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37621" w:rsidRDefault="00337621" w:rsidP="00243D63">
            <w:pPr>
              <w:pStyle w:val="Nzev"/>
              <w:spacing w:beforeLines="20" w:before="48"/>
              <w:ind w:left="-57" w:right="-57"/>
              <w:jc w:val="center"/>
            </w:pPr>
          </w:p>
        </w:tc>
        <w:tc>
          <w:tcPr>
            <w:tcW w:w="317" w:type="pct"/>
            <w:tcBorders>
              <w:left w:val="single" w:sz="12" w:space="0" w:color="auto"/>
            </w:tcBorders>
            <w:vAlign w:val="center"/>
          </w:tcPr>
          <w:p w:rsidR="00337621" w:rsidRDefault="00337621" w:rsidP="00243D63">
            <w:pPr>
              <w:pStyle w:val="Nzev"/>
              <w:spacing w:beforeLines="20" w:before="48"/>
              <w:ind w:left="-57" w:right="-57"/>
              <w:jc w:val="center"/>
            </w:pPr>
          </w:p>
        </w:tc>
        <w:tc>
          <w:tcPr>
            <w:tcW w:w="323" w:type="pct"/>
            <w:tcBorders>
              <w:right w:val="single" w:sz="4" w:space="0" w:color="auto"/>
            </w:tcBorders>
            <w:vAlign w:val="center"/>
          </w:tcPr>
          <w:p w:rsidR="00337621" w:rsidRDefault="00337621" w:rsidP="00243D63">
            <w:pPr>
              <w:pStyle w:val="Nzev"/>
              <w:spacing w:beforeLines="20" w:before="48"/>
              <w:ind w:left="-57" w:right="-57"/>
              <w:jc w:val="center"/>
            </w:pPr>
            <w:r>
              <w:t>13:10</w:t>
            </w:r>
          </w:p>
        </w:tc>
        <w:tc>
          <w:tcPr>
            <w:tcW w:w="323" w:type="pct"/>
            <w:tcBorders>
              <w:left w:val="single" w:sz="4" w:space="0" w:color="auto"/>
            </w:tcBorders>
            <w:vAlign w:val="center"/>
          </w:tcPr>
          <w:p w:rsidR="00337621" w:rsidRDefault="00337621" w:rsidP="00243D63">
            <w:pPr>
              <w:pStyle w:val="Nzev"/>
              <w:spacing w:beforeLines="20" w:before="48"/>
              <w:ind w:left="-57" w:right="-57"/>
              <w:jc w:val="center"/>
            </w:pPr>
            <w:r>
              <w:t>15:15</w:t>
            </w:r>
          </w:p>
        </w:tc>
        <w:tc>
          <w:tcPr>
            <w:tcW w:w="990" w:type="pct"/>
            <w:vAlign w:val="center"/>
          </w:tcPr>
          <w:p w:rsidR="00337621" w:rsidRDefault="00337621" w:rsidP="0097362E">
            <w:pPr>
              <w:pStyle w:val="Nzev"/>
              <w:spacing w:before="20"/>
              <w:jc w:val="center"/>
            </w:pPr>
            <w:r w:rsidRPr="0055244B">
              <w:t>Čáslav,,nem</w:t>
            </w:r>
            <w:r>
              <w:t>.</w:t>
            </w:r>
          </w:p>
        </w:tc>
        <w:tc>
          <w:tcPr>
            <w:tcW w:w="446" w:type="pct"/>
            <w:vAlign w:val="center"/>
          </w:tcPr>
          <w:p w:rsidR="00337621" w:rsidRPr="0098419F" w:rsidRDefault="00337621" w:rsidP="00243D63">
            <w:pPr>
              <w:pStyle w:val="Nzev"/>
              <w:spacing w:beforeLines="20" w:before="48"/>
              <w:ind w:left="-57" w:right="-57"/>
              <w:jc w:val="left"/>
              <w:rPr>
                <w:sz w:val="12"/>
                <w:szCs w:val="12"/>
              </w:rPr>
            </w:pPr>
            <w:r w:rsidRPr="00337621">
              <w:rPr>
                <w:sz w:val="12"/>
                <w:szCs w:val="12"/>
              </w:rPr>
              <w:t>240051 7</w:t>
            </w:r>
          </w:p>
        </w:tc>
        <w:tc>
          <w:tcPr>
            <w:tcW w:w="525" w:type="pct"/>
            <w:gridSpan w:val="2"/>
            <w:tcBorders>
              <w:right w:val="nil"/>
            </w:tcBorders>
            <w:shd w:val="clear" w:color="auto" w:fill="FABF8F" w:themeFill="accent6" w:themeFillTint="99"/>
            <w:vAlign w:val="center"/>
          </w:tcPr>
          <w:p w:rsidR="00337621" w:rsidRDefault="00337621" w:rsidP="0097362E">
            <w:pPr>
              <w:pStyle w:val="Nzev"/>
              <w:spacing w:before="20"/>
              <w:jc w:val="center"/>
            </w:pPr>
            <w:r>
              <w:t>125</w:t>
            </w:r>
          </w:p>
        </w:tc>
      </w:tr>
      <w:tr w:rsidR="00337621" w:rsidRPr="00A24123" w:rsidTr="00337621">
        <w:trPr>
          <w:trHeight w:val="414"/>
        </w:trPr>
        <w:tc>
          <w:tcPr>
            <w:tcW w:w="223" w:type="pct"/>
            <w:vMerge/>
            <w:tcBorders>
              <w:left w:val="nil"/>
              <w:right w:val="single" w:sz="12" w:space="0" w:color="auto"/>
            </w:tcBorders>
            <w:vAlign w:val="center"/>
          </w:tcPr>
          <w:p w:rsidR="00337621" w:rsidRDefault="00337621" w:rsidP="00243D63">
            <w:pPr>
              <w:pStyle w:val="Nzev"/>
              <w:spacing w:beforeLines="20" w:before="48"/>
              <w:ind w:left="-57" w:right="-57"/>
              <w:jc w:val="center"/>
            </w:pPr>
          </w:p>
        </w:tc>
        <w:tc>
          <w:tcPr>
            <w:tcW w:w="319" w:type="pct"/>
            <w:tcBorders>
              <w:left w:val="single" w:sz="12" w:space="0" w:color="auto"/>
            </w:tcBorders>
            <w:vAlign w:val="center"/>
          </w:tcPr>
          <w:p w:rsidR="00337621" w:rsidRDefault="00337621" w:rsidP="00243D63">
            <w:pPr>
              <w:pStyle w:val="Nzev"/>
              <w:spacing w:beforeLines="20" w:before="48"/>
              <w:ind w:left="-57" w:right="-57"/>
              <w:jc w:val="center"/>
            </w:pPr>
          </w:p>
        </w:tc>
        <w:tc>
          <w:tcPr>
            <w:tcW w:w="809" w:type="pct"/>
            <w:tcBorders>
              <w:right w:val="single" w:sz="4" w:space="0" w:color="auto"/>
            </w:tcBorders>
            <w:vAlign w:val="center"/>
          </w:tcPr>
          <w:p w:rsidR="00337621" w:rsidRDefault="00337621" w:rsidP="0097362E">
            <w:pPr>
              <w:pStyle w:val="Nzev"/>
              <w:spacing w:before="20"/>
              <w:jc w:val="center"/>
            </w:pPr>
          </w:p>
        </w:tc>
        <w:tc>
          <w:tcPr>
            <w:tcW w:w="403" w:type="pct"/>
            <w:tcBorders>
              <w:right w:val="single" w:sz="4" w:space="0" w:color="auto"/>
            </w:tcBorders>
            <w:vAlign w:val="center"/>
          </w:tcPr>
          <w:p w:rsidR="00337621" w:rsidRPr="004E007F" w:rsidRDefault="00337621"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37621" w:rsidRDefault="00337621" w:rsidP="00243D63">
            <w:pPr>
              <w:pStyle w:val="Nzev"/>
              <w:spacing w:beforeLines="20" w:before="48"/>
              <w:ind w:left="-57" w:right="-57"/>
              <w:jc w:val="center"/>
            </w:pPr>
          </w:p>
        </w:tc>
        <w:tc>
          <w:tcPr>
            <w:tcW w:w="317" w:type="pct"/>
            <w:tcBorders>
              <w:left w:val="single" w:sz="12" w:space="0" w:color="auto"/>
            </w:tcBorders>
            <w:vAlign w:val="center"/>
          </w:tcPr>
          <w:p w:rsidR="00337621" w:rsidRDefault="00337621" w:rsidP="00243D63">
            <w:pPr>
              <w:pStyle w:val="Nzev"/>
              <w:spacing w:beforeLines="20" w:before="48"/>
              <w:ind w:left="-57" w:right="-57"/>
              <w:jc w:val="center"/>
            </w:pPr>
          </w:p>
        </w:tc>
        <w:tc>
          <w:tcPr>
            <w:tcW w:w="323" w:type="pct"/>
            <w:tcBorders>
              <w:right w:val="single" w:sz="4" w:space="0" w:color="auto"/>
            </w:tcBorders>
            <w:vAlign w:val="center"/>
          </w:tcPr>
          <w:p w:rsidR="00337621" w:rsidRDefault="00337621" w:rsidP="00243D63">
            <w:pPr>
              <w:pStyle w:val="Nzev"/>
              <w:spacing w:beforeLines="20" w:before="48"/>
              <w:ind w:left="-57" w:right="-57"/>
              <w:jc w:val="center"/>
            </w:pPr>
            <w:r>
              <w:t>14:00</w:t>
            </w:r>
          </w:p>
        </w:tc>
        <w:tc>
          <w:tcPr>
            <w:tcW w:w="323" w:type="pct"/>
            <w:tcBorders>
              <w:left w:val="single" w:sz="4" w:space="0" w:color="auto"/>
            </w:tcBorders>
            <w:vAlign w:val="center"/>
          </w:tcPr>
          <w:p w:rsidR="00337621" w:rsidRDefault="00337621" w:rsidP="00243D63">
            <w:pPr>
              <w:pStyle w:val="Nzev"/>
              <w:spacing w:beforeLines="20" w:before="48"/>
              <w:ind w:left="-57" w:right="-57"/>
              <w:jc w:val="center"/>
            </w:pPr>
            <w:r>
              <w:t>15:15</w:t>
            </w:r>
          </w:p>
        </w:tc>
        <w:tc>
          <w:tcPr>
            <w:tcW w:w="990" w:type="pct"/>
            <w:vAlign w:val="center"/>
          </w:tcPr>
          <w:p w:rsidR="00337621" w:rsidRDefault="00337621" w:rsidP="0097362E">
            <w:pPr>
              <w:pStyle w:val="Nzev"/>
              <w:spacing w:before="20"/>
              <w:jc w:val="center"/>
            </w:pPr>
            <w:r w:rsidRPr="0055244B">
              <w:t>Čáslav,,nem</w:t>
            </w:r>
            <w:r>
              <w:t>.</w:t>
            </w:r>
          </w:p>
        </w:tc>
        <w:tc>
          <w:tcPr>
            <w:tcW w:w="446" w:type="pct"/>
            <w:vAlign w:val="center"/>
          </w:tcPr>
          <w:p w:rsidR="00337621" w:rsidRPr="0098419F" w:rsidRDefault="00337621" w:rsidP="00243D63">
            <w:pPr>
              <w:pStyle w:val="Nzev"/>
              <w:spacing w:beforeLines="20" w:before="48"/>
              <w:ind w:left="-57" w:right="-57"/>
              <w:jc w:val="left"/>
              <w:rPr>
                <w:sz w:val="12"/>
                <w:szCs w:val="12"/>
              </w:rPr>
            </w:pPr>
            <w:r w:rsidRPr="00337621">
              <w:rPr>
                <w:sz w:val="12"/>
                <w:szCs w:val="12"/>
              </w:rPr>
              <w:t>240051 7</w:t>
            </w:r>
          </w:p>
        </w:tc>
        <w:tc>
          <w:tcPr>
            <w:tcW w:w="525" w:type="pct"/>
            <w:gridSpan w:val="2"/>
            <w:tcBorders>
              <w:right w:val="nil"/>
            </w:tcBorders>
            <w:shd w:val="clear" w:color="auto" w:fill="FABF8F" w:themeFill="accent6" w:themeFillTint="99"/>
            <w:vAlign w:val="center"/>
          </w:tcPr>
          <w:p w:rsidR="00337621" w:rsidRDefault="00337621" w:rsidP="0097362E">
            <w:pPr>
              <w:pStyle w:val="Nzev"/>
              <w:spacing w:before="20"/>
              <w:jc w:val="center"/>
            </w:pPr>
            <w:r>
              <w:t>75</w:t>
            </w:r>
          </w:p>
        </w:tc>
      </w:tr>
      <w:tr w:rsidR="00337621" w:rsidRPr="00A24123" w:rsidTr="0097362E">
        <w:trPr>
          <w:trHeight w:val="414"/>
        </w:trPr>
        <w:tc>
          <w:tcPr>
            <w:tcW w:w="223" w:type="pct"/>
            <w:vMerge/>
            <w:tcBorders>
              <w:left w:val="nil"/>
              <w:right w:val="single" w:sz="12" w:space="0" w:color="auto"/>
            </w:tcBorders>
            <w:vAlign w:val="center"/>
          </w:tcPr>
          <w:p w:rsidR="00337621" w:rsidRDefault="00337621" w:rsidP="00243D63">
            <w:pPr>
              <w:pStyle w:val="Nzev"/>
              <w:spacing w:beforeLines="20" w:before="48"/>
              <w:ind w:left="-57" w:right="-57"/>
              <w:jc w:val="center"/>
            </w:pPr>
          </w:p>
        </w:tc>
        <w:tc>
          <w:tcPr>
            <w:tcW w:w="319" w:type="pct"/>
            <w:tcBorders>
              <w:left w:val="single" w:sz="12" w:space="0" w:color="auto"/>
            </w:tcBorders>
            <w:vAlign w:val="center"/>
          </w:tcPr>
          <w:p w:rsidR="00337621" w:rsidRDefault="00337621" w:rsidP="00243D63">
            <w:pPr>
              <w:pStyle w:val="Nzev"/>
              <w:spacing w:beforeLines="20" w:before="48"/>
              <w:ind w:left="-57" w:right="-57"/>
              <w:jc w:val="center"/>
            </w:pPr>
          </w:p>
        </w:tc>
        <w:tc>
          <w:tcPr>
            <w:tcW w:w="809" w:type="pct"/>
            <w:tcBorders>
              <w:right w:val="single" w:sz="4" w:space="0" w:color="auto"/>
            </w:tcBorders>
            <w:vAlign w:val="center"/>
          </w:tcPr>
          <w:p w:rsidR="00337621" w:rsidRDefault="00337621" w:rsidP="0097362E">
            <w:pPr>
              <w:pStyle w:val="Nzev"/>
              <w:spacing w:before="20"/>
              <w:jc w:val="center"/>
            </w:pPr>
          </w:p>
        </w:tc>
        <w:tc>
          <w:tcPr>
            <w:tcW w:w="403" w:type="pct"/>
            <w:tcBorders>
              <w:right w:val="single" w:sz="4" w:space="0" w:color="auto"/>
            </w:tcBorders>
            <w:vAlign w:val="center"/>
          </w:tcPr>
          <w:p w:rsidR="00337621" w:rsidRPr="004E007F" w:rsidRDefault="00337621"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37621" w:rsidRDefault="00337621" w:rsidP="00243D63">
            <w:pPr>
              <w:pStyle w:val="Nzev"/>
              <w:spacing w:beforeLines="20" w:before="48"/>
              <w:ind w:left="-57" w:right="-57"/>
              <w:jc w:val="center"/>
            </w:pPr>
          </w:p>
        </w:tc>
        <w:tc>
          <w:tcPr>
            <w:tcW w:w="317" w:type="pct"/>
            <w:tcBorders>
              <w:left w:val="single" w:sz="12" w:space="0" w:color="auto"/>
            </w:tcBorders>
            <w:vAlign w:val="center"/>
          </w:tcPr>
          <w:p w:rsidR="00337621" w:rsidRDefault="00337621" w:rsidP="00243D63">
            <w:pPr>
              <w:pStyle w:val="Nzev"/>
              <w:spacing w:beforeLines="20" w:before="48"/>
              <w:ind w:left="-57" w:right="-57"/>
              <w:jc w:val="center"/>
            </w:pPr>
          </w:p>
        </w:tc>
        <w:tc>
          <w:tcPr>
            <w:tcW w:w="323" w:type="pct"/>
            <w:tcBorders>
              <w:right w:val="single" w:sz="4" w:space="0" w:color="auto"/>
            </w:tcBorders>
            <w:vAlign w:val="center"/>
          </w:tcPr>
          <w:p w:rsidR="00337621" w:rsidRDefault="00337621" w:rsidP="00243D63">
            <w:pPr>
              <w:pStyle w:val="Nzev"/>
              <w:spacing w:beforeLines="20" w:before="48"/>
              <w:ind w:left="-57" w:right="-57"/>
              <w:jc w:val="center"/>
            </w:pPr>
            <w:r>
              <w:t>14:50</w:t>
            </w:r>
          </w:p>
        </w:tc>
        <w:tc>
          <w:tcPr>
            <w:tcW w:w="323" w:type="pct"/>
            <w:tcBorders>
              <w:left w:val="single" w:sz="4" w:space="0" w:color="auto"/>
            </w:tcBorders>
            <w:vAlign w:val="center"/>
          </w:tcPr>
          <w:p w:rsidR="00337621" w:rsidRDefault="00337621" w:rsidP="00243D63">
            <w:pPr>
              <w:pStyle w:val="Nzev"/>
              <w:spacing w:beforeLines="20" w:before="48"/>
              <w:ind w:left="-57" w:right="-57"/>
              <w:jc w:val="center"/>
            </w:pPr>
            <w:r>
              <w:t>15:15</w:t>
            </w:r>
          </w:p>
        </w:tc>
        <w:tc>
          <w:tcPr>
            <w:tcW w:w="990" w:type="pct"/>
            <w:vAlign w:val="center"/>
          </w:tcPr>
          <w:p w:rsidR="00337621" w:rsidRDefault="00337621" w:rsidP="0097362E">
            <w:pPr>
              <w:pStyle w:val="Nzev"/>
              <w:spacing w:before="20"/>
              <w:jc w:val="center"/>
            </w:pPr>
            <w:r w:rsidRPr="0055244B">
              <w:t>Čáslav,,nem</w:t>
            </w:r>
            <w:r>
              <w:t>.</w:t>
            </w:r>
          </w:p>
        </w:tc>
        <w:tc>
          <w:tcPr>
            <w:tcW w:w="446" w:type="pct"/>
            <w:vAlign w:val="center"/>
          </w:tcPr>
          <w:p w:rsidR="00337621" w:rsidRPr="0098419F" w:rsidRDefault="00337621" w:rsidP="00243D63">
            <w:pPr>
              <w:pStyle w:val="Nzev"/>
              <w:spacing w:beforeLines="20" w:before="48"/>
              <w:ind w:left="-57" w:right="-57"/>
              <w:jc w:val="left"/>
              <w:rPr>
                <w:sz w:val="12"/>
                <w:szCs w:val="12"/>
              </w:rPr>
            </w:pPr>
            <w:r w:rsidRPr="00337621">
              <w:rPr>
                <w:sz w:val="12"/>
                <w:szCs w:val="12"/>
              </w:rPr>
              <w:t>240051 7</w:t>
            </w:r>
          </w:p>
        </w:tc>
        <w:tc>
          <w:tcPr>
            <w:tcW w:w="525" w:type="pct"/>
            <w:gridSpan w:val="2"/>
            <w:tcBorders>
              <w:right w:val="nil"/>
            </w:tcBorders>
            <w:shd w:val="clear" w:color="auto" w:fill="FFFFFF" w:themeFill="background1"/>
            <w:vAlign w:val="center"/>
          </w:tcPr>
          <w:p w:rsidR="00337621" w:rsidRDefault="00337621" w:rsidP="0097362E">
            <w:pPr>
              <w:pStyle w:val="Nzev"/>
              <w:spacing w:before="20"/>
              <w:jc w:val="center"/>
            </w:pPr>
            <w:r>
              <w:t>25</w:t>
            </w:r>
          </w:p>
        </w:tc>
      </w:tr>
      <w:tr w:rsidR="00337621" w:rsidRPr="00A24123" w:rsidTr="0097362E">
        <w:trPr>
          <w:trHeight w:val="414"/>
        </w:trPr>
        <w:tc>
          <w:tcPr>
            <w:tcW w:w="223" w:type="pct"/>
            <w:vMerge/>
            <w:tcBorders>
              <w:left w:val="nil"/>
              <w:bottom w:val="single" w:sz="12" w:space="0" w:color="auto"/>
              <w:right w:val="single" w:sz="12" w:space="0" w:color="auto"/>
            </w:tcBorders>
            <w:vAlign w:val="center"/>
          </w:tcPr>
          <w:p w:rsidR="00337621" w:rsidRDefault="00337621"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337621" w:rsidRDefault="00337621"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337621" w:rsidRDefault="00337621" w:rsidP="0097362E">
            <w:pPr>
              <w:pStyle w:val="Nzev"/>
              <w:spacing w:before="20"/>
              <w:jc w:val="center"/>
            </w:pPr>
          </w:p>
        </w:tc>
        <w:tc>
          <w:tcPr>
            <w:tcW w:w="403" w:type="pct"/>
            <w:tcBorders>
              <w:bottom w:val="single" w:sz="12" w:space="0" w:color="auto"/>
              <w:right w:val="single" w:sz="4" w:space="0" w:color="auto"/>
            </w:tcBorders>
            <w:vAlign w:val="center"/>
          </w:tcPr>
          <w:p w:rsidR="00337621" w:rsidRPr="004E007F" w:rsidRDefault="00337621"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337621" w:rsidRDefault="00337621"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337621" w:rsidRDefault="00337621"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337621" w:rsidRDefault="00337621"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337621" w:rsidRDefault="00337621" w:rsidP="00243D63">
            <w:pPr>
              <w:pStyle w:val="Nzev"/>
              <w:spacing w:beforeLines="20" w:before="48"/>
              <w:ind w:left="-57" w:right="-57"/>
              <w:jc w:val="center"/>
            </w:pPr>
            <w:r>
              <w:t>15:20</w:t>
            </w:r>
          </w:p>
        </w:tc>
        <w:tc>
          <w:tcPr>
            <w:tcW w:w="990" w:type="pct"/>
            <w:tcBorders>
              <w:bottom w:val="single" w:sz="12" w:space="0" w:color="auto"/>
            </w:tcBorders>
            <w:vAlign w:val="center"/>
          </w:tcPr>
          <w:p w:rsidR="00337621" w:rsidRDefault="00337621" w:rsidP="0097362E">
            <w:pPr>
              <w:pStyle w:val="Nzev"/>
              <w:spacing w:before="20"/>
              <w:jc w:val="center"/>
            </w:pPr>
            <w:r w:rsidRPr="0055244B">
              <w:t>Čáslav,,nem</w:t>
            </w:r>
            <w:r>
              <w:t>.</w:t>
            </w:r>
          </w:p>
        </w:tc>
        <w:tc>
          <w:tcPr>
            <w:tcW w:w="446" w:type="pct"/>
            <w:tcBorders>
              <w:bottom w:val="single" w:sz="12" w:space="0" w:color="auto"/>
            </w:tcBorders>
            <w:vAlign w:val="center"/>
          </w:tcPr>
          <w:p w:rsidR="00337621" w:rsidRPr="0098419F" w:rsidRDefault="00337621" w:rsidP="00243D63">
            <w:pPr>
              <w:pStyle w:val="Nzev"/>
              <w:spacing w:beforeLines="20" w:before="48"/>
              <w:ind w:left="-57" w:right="-57"/>
              <w:jc w:val="left"/>
              <w:rPr>
                <w:sz w:val="12"/>
                <w:szCs w:val="12"/>
              </w:rPr>
            </w:pPr>
            <w:r w:rsidRPr="00337621">
              <w:rPr>
                <w:sz w:val="12"/>
                <w:szCs w:val="12"/>
              </w:rPr>
              <w:t>240043 3</w:t>
            </w:r>
          </w:p>
        </w:tc>
        <w:tc>
          <w:tcPr>
            <w:tcW w:w="525" w:type="pct"/>
            <w:gridSpan w:val="2"/>
            <w:tcBorders>
              <w:bottom w:val="single" w:sz="12" w:space="0" w:color="auto"/>
              <w:right w:val="nil"/>
            </w:tcBorders>
            <w:vAlign w:val="center"/>
          </w:tcPr>
          <w:p w:rsidR="00337621" w:rsidRDefault="00337621" w:rsidP="0097362E">
            <w:pPr>
              <w:pStyle w:val="Nzev"/>
              <w:spacing w:before="20"/>
              <w:jc w:val="center"/>
            </w:pPr>
            <w:r>
              <w:t>30</w:t>
            </w:r>
          </w:p>
        </w:tc>
      </w:tr>
      <w:tr w:rsidR="00337621"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337621" w:rsidRDefault="00337621" w:rsidP="00243D63">
            <w:pPr>
              <w:pStyle w:val="Nzev"/>
              <w:spacing w:beforeLines="20" w:before="48"/>
              <w:ind w:left="-57" w:right="-57"/>
              <w:jc w:val="center"/>
            </w:pPr>
            <w:r>
              <w:t>ZŠ Potěhy</w:t>
            </w:r>
          </w:p>
        </w:tc>
        <w:tc>
          <w:tcPr>
            <w:tcW w:w="319" w:type="pct"/>
            <w:tcBorders>
              <w:top w:val="single" w:sz="12" w:space="0" w:color="auto"/>
              <w:left w:val="single" w:sz="12" w:space="0" w:color="auto"/>
            </w:tcBorders>
            <w:vAlign w:val="center"/>
          </w:tcPr>
          <w:p w:rsidR="00337621" w:rsidRDefault="00337621" w:rsidP="00243D63">
            <w:pPr>
              <w:pStyle w:val="Nzev"/>
              <w:spacing w:beforeLines="20" w:before="48"/>
              <w:ind w:left="-57" w:right="-57"/>
              <w:jc w:val="center"/>
            </w:pPr>
            <w:r>
              <w:t>7:14/7:16</w:t>
            </w:r>
          </w:p>
        </w:tc>
        <w:tc>
          <w:tcPr>
            <w:tcW w:w="809" w:type="pct"/>
            <w:tcBorders>
              <w:top w:val="single" w:sz="12" w:space="0" w:color="auto"/>
              <w:right w:val="single" w:sz="4" w:space="0" w:color="auto"/>
            </w:tcBorders>
            <w:vAlign w:val="center"/>
          </w:tcPr>
          <w:p w:rsidR="00337621" w:rsidRDefault="00337621" w:rsidP="0097362E">
            <w:pPr>
              <w:pStyle w:val="Nzev"/>
              <w:spacing w:before="20"/>
              <w:jc w:val="center"/>
            </w:pPr>
            <w:r w:rsidRPr="0055244B">
              <w:t>Potěhy,,ZŠ</w:t>
            </w:r>
          </w:p>
        </w:tc>
        <w:tc>
          <w:tcPr>
            <w:tcW w:w="403" w:type="pct"/>
            <w:tcBorders>
              <w:top w:val="single" w:sz="12" w:space="0" w:color="auto"/>
              <w:right w:val="single" w:sz="4" w:space="0" w:color="auto"/>
            </w:tcBorders>
            <w:vAlign w:val="center"/>
          </w:tcPr>
          <w:p w:rsidR="00337621" w:rsidRPr="004E007F" w:rsidRDefault="00337621" w:rsidP="00243D63">
            <w:pPr>
              <w:pStyle w:val="Nzev"/>
              <w:spacing w:beforeLines="20" w:before="48"/>
              <w:ind w:left="-57" w:right="-57"/>
              <w:jc w:val="left"/>
              <w:rPr>
                <w:sz w:val="12"/>
                <w:szCs w:val="12"/>
              </w:rPr>
            </w:pPr>
            <w:r w:rsidRPr="00337621">
              <w:rPr>
                <w:sz w:val="12"/>
                <w:szCs w:val="12"/>
              </w:rPr>
              <w:t>240043 1</w:t>
            </w:r>
          </w:p>
        </w:tc>
        <w:tc>
          <w:tcPr>
            <w:tcW w:w="322" w:type="pct"/>
            <w:tcBorders>
              <w:top w:val="single" w:sz="12" w:space="0" w:color="auto"/>
              <w:left w:val="single" w:sz="4" w:space="0" w:color="auto"/>
              <w:right w:val="single" w:sz="12" w:space="0" w:color="auto"/>
            </w:tcBorders>
            <w:vAlign w:val="center"/>
          </w:tcPr>
          <w:p w:rsidR="00337621" w:rsidRDefault="00337621" w:rsidP="00243D63">
            <w:pPr>
              <w:pStyle w:val="Nzev"/>
              <w:spacing w:beforeLines="20" w:before="48"/>
              <w:ind w:left="-57" w:right="-57"/>
              <w:jc w:val="center"/>
            </w:pPr>
            <w:r>
              <w:t>7:45</w:t>
            </w:r>
          </w:p>
        </w:tc>
        <w:tc>
          <w:tcPr>
            <w:tcW w:w="317" w:type="pct"/>
            <w:tcBorders>
              <w:top w:val="single" w:sz="12" w:space="0" w:color="auto"/>
              <w:left w:val="single" w:sz="12" w:space="0" w:color="auto"/>
            </w:tcBorders>
            <w:vAlign w:val="center"/>
          </w:tcPr>
          <w:p w:rsidR="00337621" w:rsidRDefault="00337621"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337621" w:rsidRDefault="00337621"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337621" w:rsidRDefault="00337621" w:rsidP="00243D63">
            <w:pPr>
              <w:pStyle w:val="Nzev"/>
              <w:spacing w:beforeLines="20" w:before="48"/>
              <w:ind w:left="-57" w:right="-57"/>
              <w:jc w:val="center"/>
            </w:pPr>
            <w:r>
              <w:t>12:14</w:t>
            </w:r>
          </w:p>
        </w:tc>
        <w:tc>
          <w:tcPr>
            <w:tcW w:w="990" w:type="pct"/>
            <w:tcBorders>
              <w:top w:val="single" w:sz="12" w:space="0" w:color="auto"/>
            </w:tcBorders>
            <w:vAlign w:val="center"/>
          </w:tcPr>
          <w:p w:rsidR="00337621" w:rsidRDefault="00337621" w:rsidP="0097362E">
            <w:pPr>
              <w:pStyle w:val="Nzev"/>
              <w:spacing w:before="20"/>
              <w:jc w:val="center"/>
            </w:pPr>
            <w:r w:rsidRPr="0055244B">
              <w:t>Potěhy,,ZŠ</w:t>
            </w:r>
          </w:p>
        </w:tc>
        <w:tc>
          <w:tcPr>
            <w:tcW w:w="446" w:type="pct"/>
            <w:tcBorders>
              <w:top w:val="single" w:sz="12" w:space="0" w:color="auto"/>
            </w:tcBorders>
            <w:vAlign w:val="center"/>
          </w:tcPr>
          <w:p w:rsidR="00337621" w:rsidRPr="0098419F" w:rsidRDefault="00337621" w:rsidP="00243D63">
            <w:pPr>
              <w:pStyle w:val="Nzev"/>
              <w:spacing w:beforeLines="20" w:before="48"/>
              <w:ind w:left="-57" w:right="-57"/>
              <w:jc w:val="left"/>
              <w:rPr>
                <w:sz w:val="12"/>
                <w:szCs w:val="12"/>
              </w:rPr>
            </w:pPr>
            <w:r w:rsidRPr="00337621">
              <w:rPr>
                <w:sz w:val="12"/>
                <w:szCs w:val="12"/>
              </w:rPr>
              <w:t>240042 1</w:t>
            </w:r>
          </w:p>
        </w:tc>
        <w:tc>
          <w:tcPr>
            <w:tcW w:w="525" w:type="pct"/>
            <w:gridSpan w:val="2"/>
            <w:tcBorders>
              <w:top w:val="single" w:sz="12" w:space="0" w:color="auto"/>
              <w:right w:val="nil"/>
            </w:tcBorders>
            <w:vAlign w:val="center"/>
          </w:tcPr>
          <w:p w:rsidR="00337621" w:rsidRDefault="00337621" w:rsidP="0097362E">
            <w:pPr>
              <w:pStyle w:val="Nzev"/>
              <w:spacing w:before="20"/>
              <w:jc w:val="center"/>
            </w:pPr>
            <w:r>
              <w:t>49</w:t>
            </w:r>
          </w:p>
        </w:tc>
      </w:tr>
      <w:tr w:rsidR="00337621" w:rsidRPr="00A24123" w:rsidTr="0097362E">
        <w:trPr>
          <w:trHeight w:val="414"/>
        </w:trPr>
        <w:tc>
          <w:tcPr>
            <w:tcW w:w="223" w:type="pct"/>
            <w:vMerge/>
            <w:tcBorders>
              <w:left w:val="nil"/>
              <w:right w:val="single" w:sz="12" w:space="0" w:color="auto"/>
            </w:tcBorders>
            <w:vAlign w:val="center"/>
          </w:tcPr>
          <w:p w:rsidR="00337621" w:rsidRDefault="00337621" w:rsidP="00243D63">
            <w:pPr>
              <w:pStyle w:val="Nzev"/>
              <w:spacing w:beforeLines="20" w:before="48"/>
              <w:ind w:left="-57" w:right="-57"/>
              <w:jc w:val="center"/>
            </w:pPr>
          </w:p>
        </w:tc>
        <w:tc>
          <w:tcPr>
            <w:tcW w:w="319" w:type="pct"/>
            <w:tcBorders>
              <w:left w:val="single" w:sz="12" w:space="0" w:color="auto"/>
            </w:tcBorders>
            <w:vAlign w:val="center"/>
          </w:tcPr>
          <w:p w:rsidR="00337621" w:rsidRPr="00A24123" w:rsidRDefault="00337621" w:rsidP="00243D63">
            <w:pPr>
              <w:pStyle w:val="Nzev"/>
              <w:spacing w:beforeLines="20" w:before="48"/>
              <w:ind w:left="-57" w:right="-57"/>
              <w:jc w:val="center"/>
            </w:pPr>
          </w:p>
        </w:tc>
        <w:tc>
          <w:tcPr>
            <w:tcW w:w="809" w:type="pct"/>
            <w:tcBorders>
              <w:right w:val="single" w:sz="4" w:space="0" w:color="auto"/>
            </w:tcBorders>
            <w:vAlign w:val="center"/>
          </w:tcPr>
          <w:p w:rsidR="00337621" w:rsidRDefault="00337621" w:rsidP="0097362E">
            <w:pPr>
              <w:pStyle w:val="Nzev"/>
              <w:spacing w:before="20"/>
              <w:jc w:val="center"/>
            </w:pPr>
          </w:p>
        </w:tc>
        <w:tc>
          <w:tcPr>
            <w:tcW w:w="403" w:type="pct"/>
            <w:tcBorders>
              <w:right w:val="single" w:sz="4" w:space="0" w:color="auto"/>
            </w:tcBorders>
            <w:vAlign w:val="center"/>
          </w:tcPr>
          <w:p w:rsidR="00337621" w:rsidRPr="004E007F" w:rsidRDefault="00337621"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37621" w:rsidRDefault="00337621" w:rsidP="00243D63">
            <w:pPr>
              <w:pStyle w:val="Nzev"/>
              <w:spacing w:beforeLines="20" w:before="48"/>
              <w:ind w:left="-57" w:right="-57"/>
              <w:jc w:val="center"/>
            </w:pPr>
          </w:p>
        </w:tc>
        <w:tc>
          <w:tcPr>
            <w:tcW w:w="317" w:type="pct"/>
            <w:tcBorders>
              <w:left w:val="single" w:sz="12" w:space="0" w:color="auto"/>
            </w:tcBorders>
            <w:vAlign w:val="center"/>
          </w:tcPr>
          <w:p w:rsidR="00337621" w:rsidRDefault="00337621" w:rsidP="00243D63">
            <w:pPr>
              <w:pStyle w:val="Nzev"/>
              <w:spacing w:beforeLines="20" w:before="48"/>
              <w:ind w:left="-57" w:right="-57"/>
              <w:jc w:val="center"/>
            </w:pPr>
            <w:r>
              <w:t>12:20</w:t>
            </w:r>
          </w:p>
        </w:tc>
        <w:tc>
          <w:tcPr>
            <w:tcW w:w="323" w:type="pct"/>
            <w:tcBorders>
              <w:right w:val="single" w:sz="4" w:space="0" w:color="auto"/>
            </w:tcBorders>
            <w:vAlign w:val="center"/>
          </w:tcPr>
          <w:p w:rsidR="00337621" w:rsidRDefault="00337621" w:rsidP="00243D63">
            <w:pPr>
              <w:pStyle w:val="Nzev"/>
              <w:spacing w:beforeLines="20" w:before="48"/>
              <w:ind w:left="-57" w:right="-57"/>
              <w:jc w:val="center"/>
            </w:pPr>
            <w:r>
              <w:t>12:20</w:t>
            </w:r>
          </w:p>
        </w:tc>
        <w:tc>
          <w:tcPr>
            <w:tcW w:w="323" w:type="pct"/>
            <w:tcBorders>
              <w:left w:val="single" w:sz="4" w:space="0" w:color="auto"/>
            </w:tcBorders>
            <w:vAlign w:val="center"/>
          </w:tcPr>
          <w:p w:rsidR="00337621" w:rsidRDefault="00337621" w:rsidP="00243D63">
            <w:pPr>
              <w:pStyle w:val="Nzev"/>
              <w:spacing w:beforeLines="20" w:before="48"/>
              <w:ind w:left="-57" w:right="-57"/>
              <w:jc w:val="center"/>
            </w:pPr>
            <w:r>
              <w:t>12:37</w:t>
            </w:r>
          </w:p>
        </w:tc>
        <w:tc>
          <w:tcPr>
            <w:tcW w:w="990" w:type="pct"/>
            <w:vAlign w:val="center"/>
          </w:tcPr>
          <w:p w:rsidR="00337621" w:rsidRDefault="00337621" w:rsidP="0097362E">
            <w:pPr>
              <w:pStyle w:val="Nzev"/>
              <w:spacing w:before="20"/>
              <w:jc w:val="center"/>
            </w:pPr>
            <w:r>
              <w:t>Potěhy</w:t>
            </w:r>
          </w:p>
        </w:tc>
        <w:tc>
          <w:tcPr>
            <w:tcW w:w="446" w:type="pct"/>
            <w:vAlign w:val="center"/>
          </w:tcPr>
          <w:p w:rsidR="00337621" w:rsidRPr="0098419F" w:rsidRDefault="00337621" w:rsidP="00243D63">
            <w:pPr>
              <w:pStyle w:val="Nzev"/>
              <w:spacing w:beforeLines="20" w:before="48"/>
              <w:ind w:left="-57" w:right="-57"/>
              <w:jc w:val="left"/>
              <w:rPr>
                <w:sz w:val="12"/>
                <w:szCs w:val="12"/>
              </w:rPr>
            </w:pPr>
            <w:r w:rsidRPr="00337621">
              <w:rPr>
                <w:sz w:val="12"/>
                <w:szCs w:val="12"/>
              </w:rPr>
              <w:t>240051 8</w:t>
            </w:r>
          </w:p>
        </w:tc>
        <w:tc>
          <w:tcPr>
            <w:tcW w:w="525" w:type="pct"/>
            <w:gridSpan w:val="2"/>
            <w:tcBorders>
              <w:right w:val="nil"/>
            </w:tcBorders>
            <w:vAlign w:val="center"/>
          </w:tcPr>
          <w:p w:rsidR="00337621" w:rsidRDefault="00337621" w:rsidP="0097362E">
            <w:pPr>
              <w:pStyle w:val="Nzev"/>
              <w:spacing w:before="20"/>
              <w:jc w:val="center"/>
            </w:pPr>
            <w:r>
              <w:t>17</w:t>
            </w:r>
          </w:p>
        </w:tc>
      </w:tr>
      <w:tr w:rsidR="00337621" w:rsidRPr="00A24123" w:rsidTr="0097362E">
        <w:trPr>
          <w:trHeight w:val="414"/>
        </w:trPr>
        <w:tc>
          <w:tcPr>
            <w:tcW w:w="223" w:type="pct"/>
            <w:vMerge/>
            <w:tcBorders>
              <w:left w:val="nil"/>
              <w:right w:val="single" w:sz="12" w:space="0" w:color="auto"/>
            </w:tcBorders>
            <w:vAlign w:val="center"/>
          </w:tcPr>
          <w:p w:rsidR="00337621" w:rsidRDefault="00337621" w:rsidP="00243D63">
            <w:pPr>
              <w:pStyle w:val="Nzev"/>
              <w:spacing w:beforeLines="20" w:before="48"/>
              <w:ind w:left="-57" w:right="-57"/>
              <w:jc w:val="center"/>
            </w:pPr>
          </w:p>
        </w:tc>
        <w:tc>
          <w:tcPr>
            <w:tcW w:w="319" w:type="pct"/>
            <w:tcBorders>
              <w:left w:val="single" w:sz="12" w:space="0" w:color="auto"/>
            </w:tcBorders>
            <w:vAlign w:val="center"/>
          </w:tcPr>
          <w:p w:rsidR="00337621" w:rsidRDefault="00337621" w:rsidP="00243D63">
            <w:pPr>
              <w:pStyle w:val="Nzev"/>
              <w:spacing w:beforeLines="20" w:before="48"/>
              <w:ind w:left="-57" w:right="-57"/>
              <w:jc w:val="center"/>
            </w:pPr>
          </w:p>
        </w:tc>
        <w:tc>
          <w:tcPr>
            <w:tcW w:w="809" w:type="pct"/>
            <w:tcBorders>
              <w:right w:val="single" w:sz="4" w:space="0" w:color="auto"/>
            </w:tcBorders>
            <w:vAlign w:val="center"/>
          </w:tcPr>
          <w:p w:rsidR="00337621" w:rsidRDefault="00337621" w:rsidP="00243D63">
            <w:pPr>
              <w:pStyle w:val="Nzev"/>
              <w:spacing w:beforeLines="20" w:before="48"/>
              <w:ind w:left="-57" w:right="-57"/>
              <w:jc w:val="center"/>
            </w:pPr>
          </w:p>
        </w:tc>
        <w:tc>
          <w:tcPr>
            <w:tcW w:w="403" w:type="pct"/>
            <w:tcBorders>
              <w:right w:val="single" w:sz="4" w:space="0" w:color="auto"/>
            </w:tcBorders>
            <w:vAlign w:val="center"/>
          </w:tcPr>
          <w:p w:rsidR="00337621" w:rsidRPr="004E007F" w:rsidRDefault="00337621"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37621" w:rsidRDefault="00337621" w:rsidP="00243D63">
            <w:pPr>
              <w:pStyle w:val="Nzev"/>
              <w:spacing w:beforeLines="20" w:before="48"/>
              <w:ind w:left="-57" w:right="-57"/>
              <w:jc w:val="center"/>
            </w:pPr>
          </w:p>
        </w:tc>
        <w:tc>
          <w:tcPr>
            <w:tcW w:w="317" w:type="pct"/>
            <w:tcBorders>
              <w:left w:val="single" w:sz="12" w:space="0" w:color="auto"/>
            </w:tcBorders>
            <w:vAlign w:val="center"/>
          </w:tcPr>
          <w:p w:rsidR="00337621" w:rsidRDefault="00337621" w:rsidP="00243D63">
            <w:pPr>
              <w:pStyle w:val="Nzev"/>
              <w:spacing w:beforeLines="20" w:before="48"/>
              <w:ind w:left="-57" w:right="-57"/>
              <w:jc w:val="center"/>
            </w:pPr>
          </w:p>
        </w:tc>
        <w:tc>
          <w:tcPr>
            <w:tcW w:w="323" w:type="pct"/>
            <w:tcBorders>
              <w:right w:val="single" w:sz="4" w:space="0" w:color="auto"/>
            </w:tcBorders>
            <w:vAlign w:val="center"/>
          </w:tcPr>
          <w:p w:rsidR="00337621" w:rsidRDefault="00337621" w:rsidP="00243D63">
            <w:pPr>
              <w:pStyle w:val="Nzev"/>
              <w:spacing w:beforeLines="20" w:before="48"/>
              <w:ind w:left="-57" w:right="-57"/>
              <w:jc w:val="center"/>
            </w:pPr>
          </w:p>
        </w:tc>
        <w:tc>
          <w:tcPr>
            <w:tcW w:w="323" w:type="pct"/>
            <w:tcBorders>
              <w:left w:val="single" w:sz="4" w:space="0" w:color="auto"/>
            </w:tcBorders>
            <w:vAlign w:val="center"/>
          </w:tcPr>
          <w:p w:rsidR="00337621" w:rsidRDefault="00337621" w:rsidP="00243D63">
            <w:pPr>
              <w:pStyle w:val="Nzev"/>
              <w:spacing w:beforeLines="20" w:before="48"/>
              <w:ind w:left="-57" w:right="-57"/>
              <w:jc w:val="center"/>
            </w:pPr>
            <w:r>
              <w:t>12:39</w:t>
            </w:r>
          </w:p>
        </w:tc>
        <w:tc>
          <w:tcPr>
            <w:tcW w:w="990" w:type="pct"/>
            <w:vAlign w:val="center"/>
          </w:tcPr>
          <w:p w:rsidR="00337621" w:rsidRDefault="00337621" w:rsidP="008976FF">
            <w:pPr>
              <w:pStyle w:val="Nzev"/>
              <w:spacing w:before="20"/>
              <w:jc w:val="center"/>
            </w:pPr>
            <w:r w:rsidRPr="0055244B">
              <w:t>Potěhy,,ZŠ</w:t>
            </w:r>
            <w:r w:rsidR="008976FF">
              <w:rPr>
                <w:vertAlign w:val="superscript"/>
              </w:rPr>
              <w:t>1</w:t>
            </w:r>
          </w:p>
        </w:tc>
        <w:tc>
          <w:tcPr>
            <w:tcW w:w="446" w:type="pct"/>
            <w:vAlign w:val="center"/>
          </w:tcPr>
          <w:p w:rsidR="00337621" w:rsidRPr="0098419F" w:rsidRDefault="00337621" w:rsidP="00243D63">
            <w:pPr>
              <w:pStyle w:val="Nzev"/>
              <w:spacing w:beforeLines="20" w:before="48"/>
              <w:ind w:left="-57" w:right="-57"/>
              <w:jc w:val="left"/>
              <w:rPr>
                <w:sz w:val="12"/>
                <w:szCs w:val="12"/>
              </w:rPr>
            </w:pPr>
            <w:r w:rsidRPr="00337621">
              <w:rPr>
                <w:sz w:val="12"/>
                <w:szCs w:val="12"/>
              </w:rPr>
              <w:t>240042 2</w:t>
            </w:r>
            <w:r>
              <w:rPr>
                <w:sz w:val="12"/>
                <w:szCs w:val="12"/>
              </w:rPr>
              <w:br/>
            </w:r>
            <w:r w:rsidRPr="00337621">
              <w:rPr>
                <w:sz w:val="12"/>
                <w:szCs w:val="12"/>
              </w:rPr>
              <w:t>240049 3</w:t>
            </w:r>
          </w:p>
        </w:tc>
        <w:tc>
          <w:tcPr>
            <w:tcW w:w="525" w:type="pct"/>
            <w:gridSpan w:val="2"/>
            <w:tcBorders>
              <w:right w:val="nil"/>
            </w:tcBorders>
            <w:vAlign w:val="center"/>
          </w:tcPr>
          <w:p w:rsidR="00337621" w:rsidRDefault="00337621" w:rsidP="0097362E">
            <w:pPr>
              <w:pStyle w:val="Nzev"/>
              <w:spacing w:before="20"/>
              <w:jc w:val="center"/>
            </w:pPr>
            <w:r>
              <w:t>19+9</w:t>
            </w:r>
          </w:p>
        </w:tc>
      </w:tr>
      <w:tr w:rsidR="00337621" w:rsidRPr="00A24123" w:rsidTr="0097362E">
        <w:trPr>
          <w:trHeight w:val="414"/>
        </w:trPr>
        <w:tc>
          <w:tcPr>
            <w:tcW w:w="223" w:type="pct"/>
            <w:vMerge/>
            <w:tcBorders>
              <w:left w:val="nil"/>
              <w:right w:val="single" w:sz="12" w:space="0" w:color="auto"/>
            </w:tcBorders>
            <w:vAlign w:val="center"/>
          </w:tcPr>
          <w:p w:rsidR="00337621" w:rsidRDefault="00337621" w:rsidP="00243D63">
            <w:pPr>
              <w:pStyle w:val="Nzev"/>
              <w:spacing w:beforeLines="20" w:before="48"/>
              <w:ind w:left="-57" w:right="-57"/>
              <w:jc w:val="center"/>
            </w:pPr>
          </w:p>
        </w:tc>
        <w:tc>
          <w:tcPr>
            <w:tcW w:w="319" w:type="pct"/>
            <w:tcBorders>
              <w:left w:val="single" w:sz="12" w:space="0" w:color="auto"/>
            </w:tcBorders>
            <w:vAlign w:val="center"/>
          </w:tcPr>
          <w:p w:rsidR="00337621" w:rsidRDefault="00337621" w:rsidP="00243D63">
            <w:pPr>
              <w:pStyle w:val="Nzev"/>
              <w:spacing w:beforeLines="20" w:before="48"/>
              <w:ind w:left="-57" w:right="-57"/>
              <w:jc w:val="center"/>
            </w:pPr>
          </w:p>
        </w:tc>
        <w:tc>
          <w:tcPr>
            <w:tcW w:w="809" w:type="pct"/>
            <w:tcBorders>
              <w:right w:val="single" w:sz="4" w:space="0" w:color="auto"/>
            </w:tcBorders>
            <w:vAlign w:val="center"/>
          </w:tcPr>
          <w:p w:rsidR="00337621" w:rsidRDefault="00337621" w:rsidP="00243D63">
            <w:pPr>
              <w:pStyle w:val="Nzev"/>
              <w:spacing w:beforeLines="20" w:before="48"/>
              <w:ind w:left="-57" w:right="-57"/>
              <w:jc w:val="center"/>
            </w:pPr>
          </w:p>
        </w:tc>
        <w:tc>
          <w:tcPr>
            <w:tcW w:w="403" w:type="pct"/>
            <w:tcBorders>
              <w:right w:val="single" w:sz="4" w:space="0" w:color="auto"/>
            </w:tcBorders>
            <w:vAlign w:val="center"/>
          </w:tcPr>
          <w:p w:rsidR="00337621" w:rsidRPr="004E007F" w:rsidRDefault="00337621"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37621" w:rsidRDefault="00337621" w:rsidP="00243D63">
            <w:pPr>
              <w:pStyle w:val="Nzev"/>
              <w:spacing w:beforeLines="20" w:before="48"/>
              <w:ind w:left="-57" w:right="-57"/>
              <w:jc w:val="center"/>
            </w:pPr>
          </w:p>
        </w:tc>
        <w:tc>
          <w:tcPr>
            <w:tcW w:w="317" w:type="pct"/>
            <w:tcBorders>
              <w:left w:val="single" w:sz="12" w:space="0" w:color="auto"/>
            </w:tcBorders>
            <w:vAlign w:val="center"/>
          </w:tcPr>
          <w:p w:rsidR="00337621" w:rsidRDefault="00337621" w:rsidP="00243D63">
            <w:pPr>
              <w:pStyle w:val="Nzev"/>
              <w:spacing w:beforeLines="20" w:before="48"/>
              <w:ind w:left="-57" w:right="-57"/>
              <w:jc w:val="center"/>
            </w:pPr>
            <w:r>
              <w:t>13:10</w:t>
            </w:r>
          </w:p>
        </w:tc>
        <w:tc>
          <w:tcPr>
            <w:tcW w:w="323" w:type="pct"/>
            <w:tcBorders>
              <w:right w:val="single" w:sz="4" w:space="0" w:color="auto"/>
            </w:tcBorders>
            <w:vAlign w:val="center"/>
          </w:tcPr>
          <w:p w:rsidR="00337621" w:rsidRDefault="00337621" w:rsidP="00243D63">
            <w:pPr>
              <w:pStyle w:val="Nzev"/>
              <w:spacing w:beforeLines="20" w:before="48"/>
              <w:ind w:left="-57" w:right="-57"/>
              <w:jc w:val="center"/>
            </w:pPr>
            <w:r>
              <w:t>13:10</w:t>
            </w:r>
          </w:p>
        </w:tc>
        <w:tc>
          <w:tcPr>
            <w:tcW w:w="323" w:type="pct"/>
            <w:tcBorders>
              <w:left w:val="single" w:sz="4" w:space="0" w:color="auto"/>
            </w:tcBorders>
            <w:vAlign w:val="center"/>
          </w:tcPr>
          <w:p w:rsidR="00337621" w:rsidRDefault="00337621" w:rsidP="00243D63">
            <w:pPr>
              <w:pStyle w:val="Nzev"/>
              <w:spacing w:beforeLines="20" w:before="48"/>
              <w:ind w:left="-57" w:right="-57"/>
              <w:jc w:val="center"/>
            </w:pPr>
            <w:r>
              <w:t>13:13</w:t>
            </w:r>
          </w:p>
        </w:tc>
        <w:tc>
          <w:tcPr>
            <w:tcW w:w="990" w:type="pct"/>
            <w:vAlign w:val="center"/>
          </w:tcPr>
          <w:p w:rsidR="00337621" w:rsidRDefault="00337621" w:rsidP="0097362E">
            <w:pPr>
              <w:pStyle w:val="Nzev"/>
              <w:spacing w:before="20"/>
              <w:jc w:val="center"/>
            </w:pPr>
            <w:r w:rsidRPr="0055244B">
              <w:t>Potěhy,,ZŠ</w:t>
            </w:r>
          </w:p>
        </w:tc>
        <w:tc>
          <w:tcPr>
            <w:tcW w:w="446" w:type="pct"/>
            <w:vAlign w:val="center"/>
          </w:tcPr>
          <w:p w:rsidR="00337621" w:rsidRPr="0098419F" w:rsidRDefault="00337621" w:rsidP="00243D63">
            <w:pPr>
              <w:pStyle w:val="Nzev"/>
              <w:spacing w:beforeLines="20" w:before="48"/>
              <w:ind w:left="-57" w:right="-57"/>
              <w:jc w:val="left"/>
              <w:rPr>
                <w:sz w:val="12"/>
                <w:szCs w:val="12"/>
              </w:rPr>
            </w:pPr>
            <w:r w:rsidRPr="00337621">
              <w:rPr>
                <w:sz w:val="12"/>
                <w:szCs w:val="12"/>
              </w:rPr>
              <w:t>240049 8</w:t>
            </w:r>
          </w:p>
        </w:tc>
        <w:tc>
          <w:tcPr>
            <w:tcW w:w="525" w:type="pct"/>
            <w:gridSpan w:val="2"/>
            <w:tcBorders>
              <w:right w:val="nil"/>
            </w:tcBorders>
            <w:vAlign w:val="center"/>
          </w:tcPr>
          <w:p w:rsidR="00337621" w:rsidRDefault="00337621" w:rsidP="0097362E">
            <w:pPr>
              <w:pStyle w:val="Nzev"/>
              <w:spacing w:before="20"/>
              <w:jc w:val="center"/>
            </w:pPr>
            <w:r>
              <w:t>3</w:t>
            </w:r>
          </w:p>
        </w:tc>
      </w:tr>
      <w:tr w:rsidR="00337621" w:rsidRPr="00A24123" w:rsidTr="00337621">
        <w:trPr>
          <w:trHeight w:val="414"/>
        </w:trPr>
        <w:tc>
          <w:tcPr>
            <w:tcW w:w="223" w:type="pct"/>
            <w:vMerge/>
            <w:tcBorders>
              <w:left w:val="nil"/>
              <w:right w:val="single" w:sz="12" w:space="0" w:color="auto"/>
            </w:tcBorders>
            <w:vAlign w:val="center"/>
          </w:tcPr>
          <w:p w:rsidR="00337621" w:rsidRDefault="00337621" w:rsidP="00243D63">
            <w:pPr>
              <w:pStyle w:val="Nzev"/>
              <w:spacing w:beforeLines="20" w:before="48"/>
              <w:ind w:left="-57" w:right="-57"/>
              <w:jc w:val="center"/>
            </w:pPr>
          </w:p>
        </w:tc>
        <w:tc>
          <w:tcPr>
            <w:tcW w:w="319" w:type="pct"/>
            <w:tcBorders>
              <w:left w:val="single" w:sz="12" w:space="0" w:color="auto"/>
            </w:tcBorders>
            <w:vAlign w:val="center"/>
          </w:tcPr>
          <w:p w:rsidR="00337621" w:rsidRDefault="00337621" w:rsidP="00243D63">
            <w:pPr>
              <w:pStyle w:val="Nzev"/>
              <w:spacing w:beforeLines="20" w:before="48"/>
              <w:ind w:left="-57" w:right="-57"/>
              <w:jc w:val="center"/>
            </w:pPr>
          </w:p>
        </w:tc>
        <w:tc>
          <w:tcPr>
            <w:tcW w:w="809" w:type="pct"/>
            <w:tcBorders>
              <w:right w:val="single" w:sz="4" w:space="0" w:color="auto"/>
            </w:tcBorders>
            <w:vAlign w:val="center"/>
          </w:tcPr>
          <w:p w:rsidR="00337621" w:rsidRDefault="00337621" w:rsidP="00243D63">
            <w:pPr>
              <w:pStyle w:val="Nzev"/>
              <w:spacing w:beforeLines="20" w:before="48"/>
              <w:ind w:left="-57" w:right="-57"/>
              <w:jc w:val="center"/>
            </w:pPr>
          </w:p>
        </w:tc>
        <w:tc>
          <w:tcPr>
            <w:tcW w:w="403" w:type="pct"/>
            <w:tcBorders>
              <w:right w:val="single" w:sz="4" w:space="0" w:color="auto"/>
            </w:tcBorders>
            <w:vAlign w:val="center"/>
          </w:tcPr>
          <w:p w:rsidR="00337621" w:rsidRPr="004E007F" w:rsidRDefault="00337621"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37621" w:rsidRDefault="00337621" w:rsidP="00243D63">
            <w:pPr>
              <w:pStyle w:val="Nzev"/>
              <w:spacing w:beforeLines="20" w:before="48"/>
              <w:ind w:left="-57" w:right="-57"/>
              <w:jc w:val="center"/>
            </w:pPr>
          </w:p>
        </w:tc>
        <w:tc>
          <w:tcPr>
            <w:tcW w:w="317" w:type="pct"/>
            <w:tcBorders>
              <w:left w:val="single" w:sz="12" w:space="0" w:color="auto"/>
            </w:tcBorders>
            <w:vAlign w:val="center"/>
          </w:tcPr>
          <w:p w:rsidR="00337621" w:rsidRDefault="00337621" w:rsidP="00243D63">
            <w:pPr>
              <w:pStyle w:val="Nzev"/>
              <w:spacing w:beforeLines="20" w:before="48"/>
              <w:ind w:left="-57" w:right="-57"/>
              <w:jc w:val="center"/>
            </w:pPr>
            <w:r>
              <w:t>14:00</w:t>
            </w:r>
          </w:p>
        </w:tc>
        <w:tc>
          <w:tcPr>
            <w:tcW w:w="323" w:type="pct"/>
            <w:tcBorders>
              <w:right w:val="single" w:sz="4" w:space="0" w:color="auto"/>
            </w:tcBorders>
            <w:vAlign w:val="center"/>
          </w:tcPr>
          <w:p w:rsidR="00337621" w:rsidRDefault="00337621" w:rsidP="00243D63">
            <w:pPr>
              <w:pStyle w:val="Nzev"/>
              <w:spacing w:beforeLines="20" w:before="48"/>
              <w:ind w:left="-57" w:right="-57"/>
              <w:jc w:val="center"/>
            </w:pPr>
            <w:r>
              <w:t>14:00</w:t>
            </w:r>
          </w:p>
        </w:tc>
        <w:tc>
          <w:tcPr>
            <w:tcW w:w="323" w:type="pct"/>
            <w:tcBorders>
              <w:left w:val="single" w:sz="4" w:space="0" w:color="auto"/>
            </w:tcBorders>
            <w:vAlign w:val="center"/>
          </w:tcPr>
          <w:p w:rsidR="00337621" w:rsidRDefault="00337621" w:rsidP="00243D63">
            <w:pPr>
              <w:pStyle w:val="Nzev"/>
              <w:spacing w:beforeLines="20" w:before="48"/>
              <w:ind w:left="-57" w:right="-57"/>
              <w:jc w:val="center"/>
            </w:pPr>
            <w:r>
              <w:t>15:22</w:t>
            </w:r>
          </w:p>
        </w:tc>
        <w:tc>
          <w:tcPr>
            <w:tcW w:w="990" w:type="pct"/>
            <w:vAlign w:val="center"/>
          </w:tcPr>
          <w:p w:rsidR="00337621" w:rsidRDefault="008976FF" w:rsidP="0097362E">
            <w:pPr>
              <w:pStyle w:val="Nzev"/>
              <w:spacing w:before="20"/>
              <w:jc w:val="center"/>
            </w:pPr>
            <w:r>
              <w:t>Potěhy</w:t>
            </w:r>
            <w:r>
              <w:rPr>
                <w:vertAlign w:val="superscript"/>
              </w:rPr>
              <w:t>2</w:t>
            </w:r>
          </w:p>
        </w:tc>
        <w:tc>
          <w:tcPr>
            <w:tcW w:w="446" w:type="pct"/>
            <w:vAlign w:val="center"/>
          </w:tcPr>
          <w:p w:rsidR="00337621" w:rsidRPr="0098419F" w:rsidRDefault="00337621" w:rsidP="00243D63">
            <w:pPr>
              <w:pStyle w:val="Nzev"/>
              <w:spacing w:beforeLines="20" w:before="48"/>
              <w:ind w:left="-57" w:right="-57"/>
              <w:jc w:val="left"/>
              <w:rPr>
                <w:sz w:val="12"/>
                <w:szCs w:val="12"/>
              </w:rPr>
            </w:pPr>
            <w:r w:rsidRPr="00337621">
              <w:rPr>
                <w:sz w:val="12"/>
                <w:szCs w:val="12"/>
              </w:rPr>
              <w:t>240042 3</w:t>
            </w:r>
            <w:r>
              <w:rPr>
                <w:sz w:val="12"/>
                <w:szCs w:val="12"/>
              </w:rPr>
              <w:br/>
            </w:r>
            <w:r w:rsidRPr="00337621">
              <w:rPr>
                <w:sz w:val="12"/>
                <w:szCs w:val="12"/>
              </w:rPr>
              <w:t>240042 4</w:t>
            </w:r>
          </w:p>
        </w:tc>
        <w:tc>
          <w:tcPr>
            <w:tcW w:w="525" w:type="pct"/>
            <w:gridSpan w:val="2"/>
            <w:tcBorders>
              <w:right w:val="nil"/>
            </w:tcBorders>
            <w:shd w:val="clear" w:color="auto" w:fill="FABF8F" w:themeFill="accent6" w:themeFillTint="99"/>
            <w:vAlign w:val="center"/>
          </w:tcPr>
          <w:p w:rsidR="00337621" w:rsidRDefault="00337621" w:rsidP="0097362E">
            <w:pPr>
              <w:pStyle w:val="Nzev"/>
              <w:spacing w:before="20"/>
              <w:jc w:val="center"/>
            </w:pPr>
            <w:r>
              <w:t>82+4</w:t>
            </w:r>
          </w:p>
        </w:tc>
      </w:tr>
      <w:tr w:rsidR="00337621" w:rsidRPr="00A24123" w:rsidTr="00337621">
        <w:trPr>
          <w:trHeight w:val="414"/>
        </w:trPr>
        <w:tc>
          <w:tcPr>
            <w:tcW w:w="223" w:type="pct"/>
            <w:vMerge/>
            <w:tcBorders>
              <w:left w:val="nil"/>
              <w:bottom w:val="nil"/>
              <w:right w:val="single" w:sz="12" w:space="0" w:color="auto"/>
            </w:tcBorders>
            <w:vAlign w:val="center"/>
          </w:tcPr>
          <w:p w:rsidR="00337621" w:rsidRDefault="00337621" w:rsidP="00243D63">
            <w:pPr>
              <w:pStyle w:val="Nzev"/>
              <w:spacing w:beforeLines="20" w:before="48"/>
              <w:ind w:left="-57" w:right="-57"/>
              <w:jc w:val="center"/>
            </w:pPr>
          </w:p>
        </w:tc>
        <w:tc>
          <w:tcPr>
            <w:tcW w:w="319" w:type="pct"/>
            <w:tcBorders>
              <w:left w:val="single" w:sz="12" w:space="0" w:color="auto"/>
              <w:bottom w:val="nil"/>
            </w:tcBorders>
            <w:vAlign w:val="center"/>
          </w:tcPr>
          <w:p w:rsidR="00337621" w:rsidRDefault="00337621" w:rsidP="00243D63">
            <w:pPr>
              <w:pStyle w:val="Nzev"/>
              <w:spacing w:beforeLines="20" w:before="48"/>
              <w:ind w:left="-57" w:right="-57"/>
              <w:jc w:val="center"/>
            </w:pPr>
          </w:p>
        </w:tc>
        <w:tc>
          <w:tcPr>
            <w:tcW w:w="809" w:type="pct"/>
            <w:tcBorders>
              <w:bottom w:val="nil"/>
              <w:right w:val="single" w:sz="4" w:space="0" w:color="auto"/>
            </w:tcBorders>
            <w:vAlign w:val="center"/>
          </w:tcPr>
          <w:p w:rsidR="00337621" w:rsidRDefault="00337621" w:rsidP="00243D63">
            <w:pPr>
              <w:pStyle w:val="Nzev"/>
              <w:spacing w:beforeLines="20" w:before="48"/>
              <w:ind w:left="-57" w:right="-57"/>
              <w:jc w:val="center"/>
            </w:pPr>
          </w:p>
        </w:tc>
        <w:tc>
          <w:tcPr>
            <w:tcW w:w="403" w:type="pct"/>
            <w:tcBorders>
              <w:bottom w:val="nil"/>
              <w:right w:val="single" w:sz="4" w:space="0" w:color="auto"/>
            </w:tcBorders>
            <w:vAlign w:val="center"/>
          </w:tcPr>
          <w:p w:rsidR="00337621" w:rsidRPr="004E007F" w:rsidRDefault="00337621"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337621" w:rsidRDefault="00337621" w:rsidP="00243D63">
            <w:pPr>
              <w:pStyle w:val="Nzev"/>
              <w:spacing w:beforeLines="20" w:before="48"/>
              <w:ind w:left="-57" w:right="-57"/>
              <w:jc w:val="center"/>
            </w:pPr>
          </w:p>
        </w:tc>
        <w:tc>
          <w:tcPr>
            <w:tcW w:w="317" w:type="pct"/>
            <w:tcBorders>
              <w:left w:val="single" w:sz="12" w:space="0" w:color="auto"/>
              <w:bottom w:val="nil"/>
            </w:tcBorders>
            <w:vAlign w:val="center"/>
          </w:tcPr>
          <w:p w:rsidR="00337621" w:rsidRDefault="00337621" w:rsidP="00243D63">
            <w:pPr>
              <w:pStyle w:val="Nzev"/>
              <w:spacing w:beforeLines="20" w:before="48"/>
              <w:ind w:left="-57" w:right="-57"/>
              <w:jc w:val="center"/>
            </w:pPr>
          </w:p>
        </w:tc>
        <w:tc>
          <w:tcPr>
            <w:tcW w:w="323" w:type="pct"/>
            <w:tcBorders>
              <w:bottom w:val="nil"/>
              <w:right w:val="single" w:sz="4" w:space="0" w:color="auto"/>
            </w:tcBorders>
            <w:vAlign w:val="center"/>
          </w:tcPr>
          <w:p w:rsidR="00337621" w:rsidRDefault="00337621" w:rsidP="00243D63">
            <w:pPr>
              <w:pStyle w:val="Nzev"/>
              <w:spacing w:beforeLines="20" w:before="48"/>
              <w:ind w:left="-57" w:right="-57"/>
              <w:jc w:val="center"/>
            </w:pPr>
            <w:r>
              <w:t>14:50</w:t>
            </w:r>
          </w:p>
        </w:tc>
        <w:tc>
          <w:tcPr>
            <w:tcW w:w="323" w:type="pct"/>
            <w:tcBorders>
              <w:left w:val="single" w:sz="4" w:space="0" w:color="auto"/>
              <w:bottom w:val="nil"/>
            </w:tcBorders>
            <w:vAlign w:val="center"/>
          </w:tcPr>
          <w:p w:rsidR="00337621" w:rsidRDefault="00337621" w:rsidP="00243D63">
            <w:pPr>
              <w:pStyle w:val="Nzev"/>
              <w:spacing w:beforeLines="20" w:before="48"/>
              <w:ind w:left="-57" w:right="-57"/>
              <w:jc w:val="center"/>
            </w:pPr>
            <w:r>
              <w:t>15:22</w:t>
            </w:r>
          </w:p>
        </w:tc>
        <w:tc>
          <w:tcPr>
            <w:tcW w:w="990" w:type="pct"/>
            <w:tcBorders>
              <w:bottom w:val="nil"/>
            </w:tcBorders>
            <w:vAlign w:val="center"/>
          </w:tcPr>
          <w:p w:rsidR="00337621" w:rsidRDefault="008976FF" w:rsidP="0097362E">
            <w:pPr>
              <w:pStyle w:val="Nzev"/>
              <w:spacing w:before="20"/>
              <w:jc w:val="center"/>
            </w:pPr>
            <w:r>
              <w:t>Potěhy</w:t>
            </w:r>
            <w:r>
              <w:rPr>
                <w:vertAlign w:val="superscript"/>
              </w:rPr>
              <w:t>2</w:t>
            </w:r>
          </w:p>
        </w:tc>
        <w:tc>
          <w:tcPr>
            <w:tcW w:w="446" w:type="pct"/>
            <w:tcBorders>
              <w:bottom w:val="nil"/>
            </w:tcBorders>
            <w:vAlign w:val="center"/>
          </w:tcPr>
          <w:p w:rsidR="00337621" w:rsidRPr="0098419F" w:rsidRDefault="00337621" w:rsidP="00243D63">
            <w:pPr>
              <w:pStyle w:val="Nzev"/>
              <w:spacing w:beforeLines="20" w:before="48"/>
              <w:ind w:left="-57" w:right="-57"/>
              <w:jc w:val="left"/>
              <w:rPr>
                <w:sz w:val="12"/>
                <w:szCs w:val="12"/>
              </w:rPr>
            </w:pPr>
            <w:r w:rsidRPr="00337621">
              <w:rPr>
                <w:sz w:val="12"/>
                <w:szCs w:val="12"/>
              </w:rPr>
              <w:t>240042 3</w:t>
            </w:r>
            <w:r>
              <w:rPr>
                <w:sz w:val="12"/>
                <w:szCs w:val="12"/>
              </w:rPr>
              <w:br/>
            </w:r>
            <w:r w:rsidRPr="00337621">
              <w:rPr>
                <w:sz w:val="12"/>
                <w:szCs w:val="12"/>
              </w:rPr>
              <w:t>240042 4</w:t>
            </w:r>
          </w:p>
        </w:tc>
        <w:tc>
          <w:tcPr>
            <w:tcW w:w="525" w:type="pct"/>
            <w:gridSpan w:val="2"/>
            <w:tcBorders>
              <w:bottom w:val="nil"/>
              <w:right w:val="nil"/>
            </w:tcBorders>
            <w:vAlign w:val="center"/>
          </w:tcPr>
          <w:p w:rsidR="00337621" w:rsidRDefault="00337621" w:rsidP="0097362E">
            <w:pPr>
              <w:pStyle w:val="Nzev"/>
              <w:spacing w:before="20"/>
              <w:jc w:val="center"/>
            </w:pPr>
            <w:r>
              <w:t>32+4</w:t>
            </w:r>
          </w:p>
        </w:tc>
      </w:tr>
    </w:tbl>
    <w:p w:rsidR="0024784D" w:rsidRDefault="0024784D" w:rsidP="0024784D">
      <w:pPr>
        <w:pStyle w:val="zdroj"/>
      </w:pPr>
      <w:r w:rsidRPr="004B0CE3">
        <w:t>Zdroj:</w:t>
      </w:r>
      <w:r>
        <w:t xml:space="preserve"> jizdnirady.cz; Dotazníkové šetření</w:t>
      </w:r>
    </w:p>
    <w:p w:rsidR="0055244B" w:rsidRDefault="008976FF" w:rsidP="00337621">
      <w:pPr>
        <w:pStyle w:val="zdrojpoznm"/>
      </w:pPr>
      <w:r>
        <w:rPr>
          <w:vertAlign w:val="superscript"/>
        </w:rPr>
        <w:t>1</w:t>
      </w:r>
      <w:r w:rsidR="0055244B">
        <w:t xml:space="preserve"> nutný přestup</w:t>
      </w:r>
      <w:r w:rsidR="0055244B" w:rsidRPr="005A25B3">
        <w:t xml:space="preserve"> </w:t>
      </w:r>
      <w:r w:rsidR="0055244B">
        <w:t xml:space="preserve">na zastávce </w:t>
      </w:r>
      <w:r w:rsidR="0055244B" w:rsidRPr="0055244B">
        <w:t xml:space="preserve">Drobovice,,rozc.0.8 </w:t>
      </w:r>
      <w:r w:rsidR="0055244B" w:rsidRPr="000E7315">
        <w:t>(p</w:t>
      </w:r>
      <w:r w:rsidR="0055244B" w:rsidRPr="000E7315">
        <w:rPr>
          <w:rFonts w:hint="eastAsia"/>
        </w:rPr>
        <w:t>ří</w:t>
      </w:r>
      <w:r w:rsidR="0055244B">
        <w:t>jezd 12:45; odjezd 12:54</w:t>
      </w:r>
      <w:r w:rsidR="0055244B" w:rsidRPr="000E7315">
        <w:t>)</w:t>
      </w:r>
      <w:r w:rsidR="0055244B">
        <w:t xml:space="preserve"> – čekací doba 9 min</w:t>
      </w:r>
    </w:p>
    <w:p w:rsidR="0055244B" w:rsidRDefault="008976FF" w:rsidP="00337621">
      <w:pPr>
        <w:pStyle w:val="zdrojpoznm"/>
      </w:pPr>
      <w:r>
        <w:rPr>
          <w:vertAlign w:val="superscript"/>
        </w:rPr>
        <w:t xml:space="preserve">2 </w:t>
      </w:r>
      <w:r w:rsidR="0055244B">
        <w:t>nutný přestup</w:t>
      </w:r>
      <w:r w:rsidR="0055244B" w:rsidRPr="005A25B3">
        <w:t xml:space="preserve"> </w:t>
      </w:r>
      <w:r w:rsidR="0055244B">
        <w:t xml:space="preserve">na zastávce </w:t>
      </w:r>
      <w:r w:rsidR="0055244B" w:rsidRPr="0055244B">
        <w:t xml:space="preserve">Adamov </w:t>
      </w:r>
      <w:r w:rsidR="0055244B" w:rsidRPr="000E7315">
        <w:t>(p</w:t>
      </w:r>
      <w:r w:rsidR="0055244B" w:rsidRPr="000E7315">
        <w:rPr>
          <w:rFonts w:hint="eastAsia"/>
        </w:rPr>
        <w:t>ří</w:t>
      </w:r>
      <w:r w:rsidR="0055244B">
        <w:t>jezd 15:26; odjezd 15:30</w:t>
      </w:r>
      <w:r w:rsidR="0055244B" w:rsidRPr="000E7315">
        <w:t>)</w:t>
      </w:r>
      <w:r w:rsidR="0055244B">
        <w:t xml:space="preserve"> – čekací doba </w:t>
      </w:r>
      <w:r w:rsidR="00AB2789">
        <w:t>4</w:t>
      </w:r>
      <w:r w:rsidR="0055244B">
        <w:t xml:space="preserve"> min</w:t>
      </w:r>
    </w:p>
    <w:p w:rsidR="00A512C4" w:rsidRDefault="00A512C4" w:rsidP="007D232E">
      <w:pPr>
        <w:pStyle w:val="zdroj"/>
      </w:pPr>
    </w:p>
    <w:p w:rsidR="00725A0A" w:rsidRDefault="00BD4A2B" w:rsidP="00725A0A">
      <w:pPr>
        <w:pStyle w:val="Bezmezer"/>
      </w:pPr>
      <w:r>
        <w:t>Na základ</w:t>
      </w:r>
      <w:r>
        <w:rPr>
          <w:rFonts w:hint="eastAsia"/>
        </w:rPr>
        <w:t>ě</w:t>
      </w:r>
      <w:r>
        <w:t xml:space="preserve"> tabulky výše m</w:t>
      </w:r>
      <w:r>
        <w:rPr>
          <w:rFonts w:hint="eastAsia"/>
        </w:rPr>
        <w:t>ůž</w:t>
      </w:r>
      <w:r>
        <w:t>eme konstatovat, že je dopravní obslužnost zajišt</w:t>
      </w:r>
      <w:r>
        <w:rPr>
          <w:rFonts w:hint="eastAsia"/>
        </w:rPr>
        <w:t>ě</w:t>
      </w:r>
      <w:r>
        <w:t>ná na relativně přiměřené úrovni, nicmén</w:t>
      </w:r>
      <w:r>
        <w:rPr>
          <w:rFonts w:hint="eastAsia"/>
        </w:rPr>
        <w:t>ě</w:t>
      </w:r>
      <w:r>
        <w:t xml:space="preserve"> by bylo žádoucí doplnění dalšími spoji, tím by se současná situace z hlediska dojíž</w:t>
      </w:r>
      <w:r>
        <w:rPr>
          <w:rFonts w:hint="eastAsia"/>
        </w:rPr>
        <w:t>ď</w:t>
      </w:r>
      <w:r>
        <w:t>ky vylepšila. Podíváme-li se na trasu Tupadly-Čáslav a zpět, jsou zajištěny 4 spoje, z nichž pokaždé 2 jsou v obdobný časový úsek. Z tohoto důvodu mají žáci obtížnou dojížďku především po 6. a 7. vyučovací hodině. Co se týká trasy Tupadly-Potěhy a zpět, bylo by vhodné doplnění přímými spoji, neboť žáci musí cestovat spoji s přestupy. Vzdálenost mezi ZŠ Potěhy a obcí je 1,1 km (chůze 19 min), můžeme se tedy domnívat, že žáci s ohledem na počasí absolvují cestu pěšky.</w:t>
      </w:r>
    </w:p>
    <w:p w:rsidR="00725A0A" w:rsidRDefault="00725A0A" w:rsidP="00725A0A">
      <w:pPr>
        <w:pStyle w:val="Nadpis5"/>
      </w:pPr>
      <w:bookmarkStart w:id="105" w:name="_Toc481016071"/>
      <w:r w:rsidRPr="007E0413">
        <w:t xml:space="preserve">Tabulka </w:t>
      </w:r>
      <w:r w:rsidR="008E436D">
        <w:fldChar w:fldCharType="begin"/>
      </w:r>
      <w:r w:rsidR="008E436D">
        <w:instrText xml:space="preserve"> SEQ Tabulka \* ARABIC </w:instrText>
      </w:r>
      <w:r w:rsidR="008E436D">
        <w:fldChar w:fldCharType="separate"/>
      </w:r>
      <w:r w:rsidR="00162488">
        <w:rPr>
          <w:noProof/>
        </w:rPr>
        <w:t>51</w:t>
      </w:r>
      <w:r w:rsidR="008E436D">
        <w:rPr>
          <w:noProof/>
        </w:rPr>
        <w:fldChar w:fldCharType="end"/>
      </w:r>
      <w:r w:rsidRPr="007E0413">
        <w:t xml:space="preserve">: </w:t>
      </w:r>
      <w:r>
        <w:t>Tupadly</w:t>
      </w:r>
      <w:r w:rsidRPr="007E0413">
        <w:t xml:space="preserve"> - dopravní spojení</w:t>
      </w:r>
      <w:r>
        <w:t xml:space="preserve"> vztahující se k MŠ</w:t>
      </w:r>
      <w:bookmarkEnd w:id="105"/>
    </w:p>
    <w:tbl>
      <w:tblPr>
        <w:tblW w:w="6501" w:type="dxa"/>
        <w:tblInd w:w="55" w:type="dxa"/>
        <w:tblBorders>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6"/>
        <w:gridCol w:w="520"/>
        <w:gridCol w:w="520"/>
        <w:gridCol w:w="520"/>
        <w:gridCol w:w="520"/>
        <w:gridCol w:w="591"/>
        <w:gridCol w:w="591"/>
        <w:gridCol w:w="591"/>
        <w:gridCol w:w="591"/>
        <w:gridCol w:w="591"/>
      </w:tblGrid>
      <w:tr w:rsidR="00725A0A" w:rsidRPr="00725A0A" w:rsidTr="00862727">
        <w:trPr>
          <w:trHeight w:val="300"/>
        </w:trPr>
        <w:tc>
          <w:tcPr>
            <w:tcW w:w="1716" w:type="dxa"/>
            <w:tcBorders>
              <w:bottom w:val="single" w:sz="12" w:space="0" w:color="auto"/>
              <w:right w:val="single" w:sz="12" w:space="0" w:color="auto"/>
            </w:tcBorders>
            <w:shd w:val="clear" w:color="auto" w:fill="FABF8F" w:themeFill="accent6" w:themeFillTint="99"/>
            <w:noWrap/>
            <w:vAlign w:val="center"/>
            <w:hideMark/>
          </w:tcPr>
          <w:p w:rsidR="00725A0A" w:rsidRPr="00725A0A" w:rsidRDefault="00725A0A" w:rsidP="00243D63">
            <w:pPr>
              <w:pStyle w:val="Nzev"/>
              <w:spacing w:beforeLines="20" w:before="48"/>
              <w:jc w:val="center"/>
            </w:pPr>
            <w:r w:rsidRPr="00725A0A">
              <w:t>Linka/zastávka</w:t>
            </w:r>
          </w:p>
        </w:tc>
        <w:tc>
          <w:tcPr>
            <w:tcW w:w="2080" w:type="dxa"/>
            <w:gridSpan w:val="4"/>
            <w:tcBorders>
              <w:left w:val="single" w:sz="12" w:space="0" w:color="auto"/>
              <w:bottom w:val="single" w:sz="12" w:space="0" w:color="auto"/>
              <w:right w:val="single" w:sz="12" w:space="0" w:color="auto"/>
            </w:tcBorders>
            <w:shd w:val="clear" w:color="auto" w:fill="FABF8F" w:themeFill="accent6" w:themeFillTint="99"/>
            <w:noWrap/>
            <w:vAlign w:val="center"/>
            <w:hideMark/>
          </w:tcPr>
          <w:p w:rsidR="00725A0A" w:rsidRPr="00725A0A" w:rsidRDefault="00725A0A" w:rsidP="00243D63">
            <w:pPr>
              <w:pStyle w:val="Nzev"/>
              <w:spacing w:beforeLines="20" w:before="48"/>
              <w:jc w:val="center"/>
            </w:pPr>
            <w:r w:rsidRPr="00725A0A">
              <w:t>DOJÍŽ</w:t>
            </w:r>
            <w:r w:rsidRPr="00725A0A">
              <w:rPr>
                <w:rFonts w:hint="eastAsia"/>
              </w:rPr>
              <w:t>Ď</w:t>
            </w:r>
            <w:r w:rsidRPr="00725A0A">
              <w:t>KA TAM</w:t>
            </w:r>
          </w:p>
        </w:tc>
        <w:tc>
          <w:tcPr>
            <w:tcW w:w="2705" w:type="dxa"/>
            <w:gridSpan w:val="5"/>
            <w:tcBorders>
              <w:left w:val="single" w:sz="12" w:space="0" w:color="auto"/>
              <w:bottom w:val="single" w:sz="12" w:space="0" w:color="auto"/>
            </w:tcBorders>
            <w:shd w:val="clear" w:color="auto" w:fill="FABF8F" w:themeFill="accent6" w:themeFillTint="99"/>
            <w:noWrap/>
            <w:vAlign w:val="center"/>
            <w:hideMark/>
          </w:tcPr>
          <w:p w:rsidR="00725A0A" w:rsidRPr="00725A0A" w:rsidRDefault="00725A0A" w:rsidP="00243D63">
            <w:pPr>
              <w:pStyle w:val="Nzev"/>
              <w:spacing w:beforeLines="20" w:before="48"/>
              <w:jc w:val="center"/>
            </w:pPr>
            <w:r w:rsidRPr="00725A0A">
              <w:t>DOJÍŽ</w:t>
            </w:r>
            <w:r w:rsidRPr="00725A0A">
              <w:rPr>
                <w:rFonts w:hint="eastAsia"/>
              </w:rPr>
              <w:t>Ď</w:t>
            </w:r>
            <w:r w:rsidRPr="00725A0A">
              <w:t>KA ZP</w:t>
            </w:r>
            <w:r w:rsidRPr="00725A0A">
              <w:rPr>
                <w:rFonts w:hint="eastAsia"/>
              </w:rPr>
              <w:t>Ě</w:t>
            </w:r>
            <w:r w:rsidRPr="00725A0A">
              <w:t>T</w:t>
            </w:r>
          </w:p>
        </w:tc>
      </w:tr>
      <w:tr w:rsidR="00725A0A" w:rsidRPr="00725A0A" w:rsidTr="00862727">
        <w:trPr>
          <w:trHeight w:val="300"/>
        </w:trPr>
        <w:tc>
          <w:tcPr>
            <w:tcW w:w="1716" w:type="dxa"/>
            <w:tcBorders>
              <w:top w:val="single" w:sz="12" w:space="0" w:color="auto"/>
              <w:right w:val="single" w:sz="12" w:space="0" w:color="auto"/>
            </w:tcBorders>
            <w:shd w:val="clear" w:color="auto" w:fill="auto"/>
            <w:noWrap/>
            <w:vAlign w:val="center"/>
            <w:hideMark/>
          </w:tcPr>
          <w:p w:rsidR="00725A0A" w:rsidRPr="00725A0A" w:rsidRDefault="00725A0A" w:rsidP="00862727">
            <w:pPr>
              <w:spacing w:before="0" w:after="0" w:line="240" w:lineRule="auto"/>
              <w:jc w:val="left"/>
              <w:rPr>
                <w:rFonts w:eastAsia="Times New Roman" w:cs="Arial"/>
                <w:caps w:val="0"/>
                <w:sz w:val="18"/>
                <w:szCs w:val="18"/>
                <w:lang w:eastAsia="cs-CZ"/>
              </w:rPr>
            </w:pPr>
            <w:r w:rsidRPr="00725A0A">
              <w:rPr>
                <w:rFonts w:eastAsia="Times New Roman" w:cs="Arial"/>
                <w:caps w:val="0"/>
                <w:sz w:val="18"/>
                <w:szCs w:val="18"/>
                <w:lang w:eastAsia="cs-CZ"/>
              </w:rPr>
              <w:t>240042</w:t>
            </w:r>
          </w:p>
        </w:tc>
        <w:tc>
          <w:tcPr>
            <w:tcW w:w="520" w:type="dxa"/>
            <w:tcBorders>
              <w:top w:val="single" w:sz="12" w:space="0" w:color="auto"/>
              <w:left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p>
        </w:tc>
        <w:tc>
          <w:tcPr>
            <w:tcW w:w="520" w:type="dxa"/>
            <w:tcBorders>
              <w:top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p>
        </w:tc>
        <w:tc>
          <w:tcPr>
            <w:tcW w:w="520" w:type="dxa"/>
            <w:tcBorders>
              <w:top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p>
        </w:tc>
        <w:tc>
          <w:tcPr>
            <w:tcW w:w="520" w:type="dxa"/>
            <w:tcBorders>
              <w:top w:val="single" w:sz="12" w:space="0" w:color="auto"/>
              <w:right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p>
        </w:tc>
        <w:tc>
          <w:tcPr>
            <w:tcW w:w="541" w:type="dxa"/>
            <w:tcBorders>
              <w:top w:val="single" w:sz="12" w:space="0" w:color="auto"/>
              <w:left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1</w:t>
            </w:r>
          </w:p>
        </w:tc>
        <w:tc>
          <w:tcPr>
            <w:tcW w:w="541" w:type="dxa"/>
            <w:tcBorders>
              <w:top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2</w:t>
            </w:r>
          </w:p>
        </w:tc>
        <w:tc>
          <w:tcPr>
            <w:tcW w:w="541" w:type="dxa"/>
            <w:tcBorders>
              <w:top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4</w:t>
            </w:r>
          </w:p>
        </w:tc>
        <w:tc>
          <w:tcPr>
            <w:tcW w:w="541" w:type="dxa"/>
            <w:tcBorders>
              <w:top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5</w:t>
            </w:r>
          </w:p>
        </w:tc>
        <w:tc>
          <w:tcPr>
            <w:tcW w:w="541" w:type="dxa"/>
            <w:tcBorders>
              <w:top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6</w:t>
            </w:r>
          </w:p>
        </w:tc>
      </w:tr>
      <w:tr w:rsidR="00725A0A" w:rsidRPr="00725A0A" w:rsidTr="00BD4A2B">
        <w:trPr>
          <w:trHeight w:val="300"/>
        </w:trPr>
        <w:tc>
          <w:tcPr>
            <w:tcW w:w="1716" w:type="dxa"/>
            <w:tcBorders>
              <w:bottom w:val="single" w:sz="12" w:space="0" w:color="auto"/>
              <w:right w:val="single" w:sz="12" w:space="0" w:color="auto"/>
            </w:tcBorders>
            <w:shd w:val="clear" w:color="auto" w:fill="auto"/>
            <w:noWrap/>
            <w:vAlign w:val="center"/>
            <w:hideMark/>
          </w:tcPr>
          <w:p w:rsidR="00725A0A" w:rsidRPr="00725A0A" w:rsidRDefault="00725A0A" w:rsidP="00862727">
            <w:pPr>
              <w:spacing w:before="0" w:after="0" w:line="240" w:lineRule="auto"/>
              <w:jc w:val="left"/>
              <w:rPr>
                <w:rFonts w:eastAsia="Times New Roman" w:cs="Arial"/>
                <w:caps w:val="0"/>
                <w:sz w:val="18"/>
                <w:szCs w:val="18"/>
                <w:lang w:eastAsia="cs-CZ"/>
              </w:rPr>
            </w:pPr>
            <w:r w:rsidRPr="00725A0A">
              <w:rPr>
                <w:rFonts w:eastAsia="Times New Roman" w:cs="Arial"/>
                <w:caps w:val="0"/>
                <w:sz w:val="18"/>
                <w:szCs w:val="18"/>
                <w:lang w:eastAsia="cs-CZ"/>
              </w:rPr>
              <w:t>Tupadly</w:t>
            </w:r>
          </w:p>
        </w:tc>
        <w:tc>
          <w:tcPr>
            <w:tcW w:w="520" w:type="dxa"/>
            <w:tcBorders>
              <w:left w:val="single" w:sz="12" w:space="0" w:color="auto"/>
              <w:bottom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p>
        </w:tc>
        <w:tc>
          <w:tcPr>
            <w:tcW w:w="520" w:type="dxa"/>
            <w:tcBorders>
              <w:bottom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p>
        </w:tc>
        <w:tc>
          <w:tcPr>
            <w:tcW w:w="520" w:type="dxa"/>
            <w:tcBorders>
              <w:bottom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p>
        </w:tc>
        <w:tc>
          <w:tcPr>
            <w:tcW w:w="520" w:type="dxa"/>
            <w:tcBorders>
              <w:bottom w:val="single" w:sz="12" w:space="0" w:color="auto"/>
              <w:right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p>
        </w:tc>
        <w:tc>
          <w:tcPr>
            <w:tcW w:w="541" w:type="dxa"/>
            <w:tcBorders>
              <w:left w:val="single" w:sz="12" w:space="0" w:color="auto"/>
              <w:bottom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12:16</w:t>
            </w:r>
          </w:p>
        </w:tc>
        <w:tc>
          <w:tcPr>
            <w:tcW w:w="541" w:type="dxa"/>
            <w:tcBorders>
              <w:bottom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12:37</w:t>
            </w:r>
          </w:p>
        </w:tc>
        <w:tc>
          <w:tcPr>
            <w:tcW w:w="541" w:type="dxa"/>
            <w:tcBorders>
              <w:bottom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15:33</w:t>
            </w:r>
          </w:p>
        </w:tc>
        <w:tc>
          <w:tcPr>
            <w:tcW w:w="541" w:type="dxa"/>
            <w:tcBorders>
              <w:bottom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16:31</w:t>
            </w:r>
          </w:p>
        </w:tc>
        <w:tc>
          <w:tcPr>
            <w:tcW w:w="541" w:type="dxa"/>
            <w:tcBorders>
              <w:bottom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16:42</w:t>
            </w:r>
          </w:p>
        </w:tc>
      </w:tr>
      <w:tr w:rsidR="00725A0A" w:rsidRPr="00725A0A" w:rsidTr="00BD4A2B">
        <w:trPr>
          <w:trHeight w:val="300"/>
        </w:trPr>
        <w:tc>
          <w:tcPr>
            <w:tcW w:w="1716" w:type="dxa"/>
            <w:tcBorders>
              <w:top w:val="single" w:sz="12" w:space="0" w:color="auto"/>
              <w:right w:val="single" w:sz="12" w:space="0" w:color="auto"/>
            </w:tcBorders>
            <w:shd w:val="clear" w:color="auto" w:fill="auto"/>
            <w:noWrap/>
            <w:vAlign w:val="center"/>
            <w:hideMark/>
          </w:tcPr>
          <w:p w:rsidR="00725A0A" w:rsidRPr="00725A0A" w:rsidRDefault="00725A0A" w:rsidP="00862727">
            <w:pPr>
              <w:spacing w:before="0" w:after="0" w:line="240" w:lineRule="auto"/>
              <w:jc w:val="left"/>
              <w:rPr>
                <w:rFonts w:eastAsia="Times New Roman" w:cs="Arial"/>
                <w:caps w:val="0"/>
                <w:sz w:val="18"/>
                <w:szCs w:val="18"/>
                <w:lang w:eastAsia="cs-CZ"/>
              </w:rPr>
            </w:pPr>
            <w:r w:rsidRPr="00725A0A">
              <w:rPr>
                <w:rFonts w:eastAsia="Times New Roman" w:cs="Arial"/>
                <w:caps w:val="0"/>
                <w:sz w:val="18"/>
                <w:szCs w:val="18"/>
                <w:lang w:eastAsia="cs-CZ"/>
              </w:rPr>
              <w:t>240043</w:t>
            </w:r>
          </w:p>
        </w:tc>
        <w:tc>
          <w:tcPr>
            <w:tcW w:w="520" w:type="dxa"/>
            <w:tcBorders>
              <w:top w:val="single" w:sz="12" w:space="0" w:color="auto"/>
              <w:left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2</w:t>
            </w:r>
          </w:p>
        </w:tc>
        <w:tc>
          <w:tcPr>
            <w:tcW w:w="520" w:type="dxa"/>
            <w:tcBorders>
              <w:top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4</w:t>
            </w:r>
          </w:p>
        </w:tc>
        <w:tc>
          <w:tcPr>
            <w:tcW w:w="520" w:type="dxa"/>
            <w:tcBorders>
              <w:top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1</w:t>
            </w:r>
          </w:p>
        </w:tc>
        <w:tc>
          <w:tcPr>
            <w:tcW w:w="520" w:type="dxa"/>
            <w:tcBorders>
              <w:top w:val="single" w:sz="12" w:space="0" w:color="auto"/>
              <w:right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p>
        </w:tc>
        <w:tc>
          <w:tcPr>
            <w:tcW w:w="541" w:type="dxa"/>
            <w:tcBorders>
              <w:top w:val="single" w:sz="12" w:space="0" w:color="auto"/>
              <w:left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3</w:t>
            </w:r>
          </w:p>
        </w:tc>
        <w:tc>
          <w:tcPr>
            <w:tcW w:w="541" w:type="dxa"/>
            <w:tcBorders>
              <w:top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6</w:t>
            </w:r>
          </w:p>
        </w:tc>
        <w:tc>
          <w:tcPr>
            <w:tcW w:w="541" w:type="dxa"/>
            <w:tcBorders>
              <w:top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Times New Roman"/>
                <w:caps w:val="0"/>
                <w:color w:val="000000"/>
                <w:sz w:val="18"/>
                <w:szCs w:val="18"/>
                <w:lang w:eastAsia="cs-CZ"/>
              </w:rPr>
            </w:pPr>
          </w:p>
        </w:tc>
        <w:tc>
          <w:tcPr>
            <w:tcW w:w="541" w:type="dxa"/>
            <w:tcBorders>
              <w:top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Times New Roman"/>
                <w:caps w:val="0"/>
                <w:color w:val="000000"/>
                <w:sz w:val="18"/>
                <w:szCs w:val="18"/>
                <w:lang w:eastAsia="cs-CZ"/>
              </w:rPr>
            </w:pPr>
          </w:p>
        </w:tc>
        <w:tc>
          <w:tcPr>
            <w:tcW w:w="541" w:type="dxa"/>
            <w:tcBorders>
              <w:top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Times New Roman"/>
                <w:caps w:val="0"/>
                <w:color w:val="000000"/>
                <w:sz w:val="18"/>
                <w:szCs w:val="18"/>
                <w:lang w:eastAsia="cs-CZ"/>
              </w:rPr>
            </w:pPr>
          </w:p>
        </w:tc>
      </w:tr>
      <w:tr w:rsidR="00725A0A" w:rsidRPr="00725A0A" w:rsidTr="00BD4A2B">
        <w:trPr>
          <w:trHeight w:val="300"/>
        </w:trPr>
        <w:tc>
          <w:tcPr>
            <w:tcW w:w="1716" w:type="dxa"/>
            <w:tcBorders>
              <w:bottom w:val="single" w:sz="12" w:space="0" w:color="auto"/>
              <w:right w:val="single" w:sz="12" w:space="0" w:color="auto"/>
            </w:tcBorders>
            <w:shd w:val="clear" w:color="auto" w:fill="auto"/>
            <w:noWrap/>
            <w:vAlign w:val="center"/>
            <w:hideMark/>
          </w:tcPr>
          <w:p w:rsidR="00725A0A" w:rsidRPr="00725A0A" w:rsidRDefault="00725A0A" w:rsidP="00862727">
            <w:pPr>
              <w:spacing w:before="0" w:after="0" w:line="240" w:lineRule="auto"/>
              <w:jc w:val="left"/>
              <w:rPr>
                <w:rFonts w:eastAsia="Times New Roman" w:cs="Arial"/>
                <w:caps w:val="0"/>
                <w:sz w:val="18"/>
                <w:szCs w:val="18"/>
                <w:lang w:eastAsia="cs-CZ"/>
              </w:rPr>
            </w:pPr>
            <w:r w:rsidRPr="00725A0A">
              <w:rPr>
                <w:rFonts w:eastAsia="Times New Roman" w:cs="Arial"/>
                <w:caps w:val="0"/>
                <w:sz w:val="18"/>
                <w:szCs w:val="18"/>
                <w:lang w:eastAsia="cs-CZ"/>
              </w:rPr>
              <w:t>Tupadly</w:t>
            </w:r>
          </w:p>
        </w:tc>
        <w:tc>
          <w:tcPr>
            <w:tcW w:w="520" w:type="dxa"/>
            <w:tcBorders>
              <w:left w:val="single" w:sz="12" w:space="0" w:color="auto"/>
              <w:bottom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4:44</w:t>
            </w:r>
          </w:p>
        </w:tc>
        <w:tc>
          <w:tcPr>
            <w:tcW w:w="520" w:type="dxa"/>
            <w:tcBorders>
              <w:bottom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6:32</w:t>
            </w:r>
          </w:p>
        </w:tc>
        <w:tc>
          <w:tcPr>
            <w:tcW w:w="520" w:type="dxa"/>
            <w:tcBorders>
              <w:bottom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7:14</w:t>
            </w:r>
          </w:p>
        </w:tc>
        <w:tc>
          <w:tcPr>
            <w:tcW w:w="520" w:type="dxa"/>
            <w:tcBorders>
              <w:bottom w:val="single" w:sz="12" w:space="0" w:color="auto"/>
              <w:right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p>
        </w:tc>
        <w:tc>
          <w:tcPr>
            <w:tcW w:w="541" w:type="dxa"/>
            <w:tcBorders>
              <w:left w:val="single" w:sz="12" w:space="0" w:color="auto"/>
              <w:bottom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15:27</w:t>
            </w:r>
          </w:p>
        </w:tc>
        <w:tc>
          <w:tcPr>
            <w:tcW w:w="541" w:type="dxa"/>
            <w:tcBorders>
              <w:bottom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16:15</w:t>
            </w:r>
          </w:p>
        </w:tc>
        <w:tc>
          <w:tcPr>
            <w:tcW w:w="541" w:type="dxa"/>
            <w:tcBorders>
              <w:bottom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Times New Roman"/>
                <w:caps w:val="0"/>
                <w:color w:val="000000"/>
                <w:sz w:val="18"/>
                <w:szCs w:val="18"/>
                <w:lang w:eastAsia="cs-CZ"/>
              </w:rPr>
            </w:pPr>
          </w:p>
        </w:tc>
        <w:tc>
          <w:tcPr>
            <w:tcW w:w="541" w:type="dxa"/>
            <w:tcBorders>
              <w:bottom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Times New Roman"/>
                <w:caps w:val="0"/>
                <w:color w:val="000000"/>
                <w:sz w:val="18"/>
                <w:szCs w:val="18"/>
                <w:lang w:eastAsia="cs-CZ"/>
              </w:rPr>
            </w:pPr>
          </w:p>
        </w:tc>
        <w:tc>
          <w:tcPr>
            <w:tcW w:w="541" w:type="dxa"/>
            <w:tcBorders>
              <w:bottom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Times New Roman"/>
                <w:caps w:val="0"/>
                <w:color w:val="000000"/>
                <w:sz w:val="18"/>
                <w:szCs w:val="18"/>
                <w:lang w:eastAsia="cs-CZ"/>
              </w:rPr>
            </w:pPr>
          </w:p>
        </w:tc>
      </w:tr>
      <w:tr w:rsidR="00725A0A" w:rsidRPr="00725A0A" w:rsidTr="00BD4A2B">
        <w:trPr>
          <w:trHeight w:val="300"/>
        </w:trPr>
        <w:tc>
          <w:tcPr>
            <w:tcW w:w="1716" w:type="dxa"/>
            <w:tcBorders>
              <w:top w:val="single" w:sz="12" w:space="0" w:color="auto"/>
              <w:right w:val="single" w:sz="12" w:space="0" w:color="auto"/>
            </w:tcBorders>
            <w:shd w:val="clear" w:color="auto" w:fill="auto"/>
            <w:noWrap/>
            <w:vAlign w:val="center"/>
            <w:hideMark/>
          </w:tcPr>
          <w:p w:rsidR="00725A0A" w:rsidRPr="00725A0A" w:rsidRDefault="00725A0A" w:rsidP="00862727">
            <w:pPr>
              <w:spacing w:before="0" w:after="0" w:line="240" w:lineRule="auto"/>
              <w:jc w:val="left"/>
              <w:rPr>
                <w:rFonts w:eastAsia="Times New Roman" w:cs="Arial"/>
                <w:caps w:val="0"/>
                <w:sz w:val="18"/>
                <w:szCs w:val="18"/>
                <w:lang w:eastAsia="cs-CZ"/>
              </w:rPr>
            </w:pPr>
            <w:r w:rsidRPr="00725A0A">
              <w:rPr>
                <w:rFonts w:eastAsia="Times New Roman" w:cs="Arial"/>
                <w:caps w:val="0"/>
                <w:sz w:val="18"/>
                <w:szCs w:val="18"/>
                <w:lang w:eastAsia="cs-CZ"/>
              </w:rPr>
              <w:t>240049</w:t>
            </w:r>
          </w:p>
        </w:tc>
        <w:tc>
          <w:tcPr>
            <w:tcW w:w="520" w:type="dxa"/>
            <w:tcBorders>
              <w:top w:val="single" w:sz="12" w:space="0" w:color="auto"/>
              <w:left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10</w:t>
            </w:r>
          </w:p>
        </w:tc>
        <w:tc>
          <w:tcPr>
            <w:tcW w:w="520" w:type="dxa"/>
            <w:tcBorders>
              <w:top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4</w:t>
            </w:r>
          </w:p>
        </w:tc>
        <w:tc>
          <w:tcPr>
            <w:tcW w:w="520" w:type="dxa"/>
            <w:tcBorders>
              <w:top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p>
        </w:tc>
        <w:tc>
          <w:tcPr>
            <w:tcW w:w="520" w:type="dxa"/>
            <w:tcBorders>
              <w:top w:val="single" w:sz="12" w:space="0" w:color="auto"/>
              <w:right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p>
        </w:tc>
        <w:tc>
          <w:tcPr>
            <w:tcW w:w="541" w:type="dxa"/>
            <w:tcBorders>
              <w:top w:val="single" w:sz="12" w:space="0" w:color="auto"/>
              <w:left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3</w:t>
            </w:r>
          </w:p>
        </w:tc>
        <w:tc>
          <w:tcPr>
            <w:tcW w:w="541" w:type="dxa"/>
            <w:tcBorders>
              <w:top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8</w:t>
            </w:r>
          </w:p>
        </w:tc>
        <w:tc>
          <w:tcPr>
            <w:tcW w:w="541" w:type="dxa"/>
            <w:tcBorders>
              <w:top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p>
        </w:tc>
        <w:tc>
          <w:tcPr>
            <w:tcW w:w="541" w:type="dxa"/>
            <w:tcBorders>
              <w:top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p>
        </w:tc>
        <w:tc>
          <w:tcPr>
            <w:tcW w:w="541" w:type="dxa"/>
            <w:tcBorders>
              <w:top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p>
        </w:tc>
      </w:tr>
      <w:tr w:rsidR="00725A0A" w:rsidRPr="00725A0A" w:rsidTr="00BD4A2B">
        <w:trPr>
          <w:trHeight w:val="300"/>
        </w:trPr>
        <w:tc>
          <w:tcPr>
            <w:tcW w:w="1716" w:type="dxa"/>
            <w:tcBorders>
              <w:bottom w:val="single" w:sz="12" w:space="0" w:color="auto"/>
              <w:right w:val="single" w:sz="12" w:space="0" w:color="auto"/>
            </w:tcBorders>
            <w:shd w:val="clear" w:color="auto" w:fill="auto"/>
            <w:noWrap/>
            <w:vAlign w:val="center"/>
            <w:hideMark/>
          </w:tcPr>
          <w:p w:rsidR="00725A0A" w:rsidRPr="00725A0A" w:rsidRDefault="00725A0A" w:rsidP="00862727">
            <w:pPr>
              <w:spacing w:before="0" w:after="0" w:line="240" w:lineRule="auto"/>
              <w:jc w:val="left"/>
              <w:rPr>
                <w:rFonts w:eastAsia="Times New Roman" w:cs="Arial"/>
                <w:caps w:val="0"/>
                <w:sz w:val="18"/>
                <w:szCs w:val="18"/>
                <w:lang w:eastAsia="cs-CZ"/>
              </w:rPr>
            </w:pPr>
            <w:r w:rsidRPr="00725A0A">
              <w:rPr>
                <w:rFonts w:eastAsia="Times New Roman" w:cs="Arial"/>
                <w:caps w:val="0"/>
                <w:sz w:val="18"/>
                <w:szCs w:val="18"/>
                <w:lang w:eastAsia="cs-CZ"/>
              </w:rPr>
              <w:t>Tupadly</w:t>
            </w:r>
          </w:p>
        </w:tc>
        <w:tc>
          <w:tcPr>
            <w:tcW w:w="520" w:type="dxa"/>
            <w:tcBorders>
              <w:left w:val="single" w:sz="12" w:space="0" w:color="auto"/>
              <w:bottom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6:06</w:t>
            </w:r>
          </w:p>
        </w:tc>
        <w:tc>
          <w:tcPr>
            <w:tcW w:w="520" w:type="dxa"/>
            <w:tcBorders>
              <w:bottom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7:26</w:t>
            </w:r>
          </w:p>
        </w:tc>
        <w:tc>
          <w:tcPr>
            <w:tcW w:w="520" w:type="dxa"/>
            <w:tcBorders>
              <w:bottom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p>
        </w:tc>
        <w:tc>
          <w:tcPr>
            <w:tcW w:w="520" w:type="dxa"/>
            <w:tcBorders>
              <w:bottom w:val="single" w:sz="12" w:space="0" w:color="auto"/>
              <w:right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p>
        </w:tc>
        <w:tc>
          <w:tcPr>
            <w:tcW w:w="541" w:type="dxa"/>
            <w:tcBorders>
              <w:left w:val="single" w:sz="12" w:space="0" w:color="auto"/>
              <w:bottom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12:59</w:t>
            </w:r>
          </w:p>
        </w:tc>
        <w:tc>
          <w:tcPr>
            <w:tcW w:w="541" w:type="dxa"/>
            <w:tcBorders>
              <w:bottom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13:15</w:t>
            </w:r>
          </w:p>
        </w:tc>
        <w:tc>
          <w:tcPr>
            <w:tcW w:w="541" w:type="dxa"/>
            <w:tcBorders>
              <w:bottom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p>
        </w:tc>
        <w:tc>
          <w:tcPr>
            <w:tcW w:w="541" w:type="dxa"/>
            <w:tcBorders>
              <w:bottom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Times New Roman"/>
                <w:caps w:val="0"/>
                <w:sz w:val="18"/>
                <w:szCs w:val="18"/>
                <w:lang w:eastAsia="cs-CZ"/>
              </w:rPr>
            </w:pPr>
          </w:p>
        </w:tc>
        <w:tc>
          <w:tcPr>
            <w:tcW w:w="541" w:type="dxa"/>
            <w:shd w:val="clear" w:color="auto" w:fill="auto"/>
            <w:noWrap/>
            <w:vAlign w:val="center"/>
            <w:hideMark/>
          </w:tcPr>
          <w:p w:rsidR="00725A0A" w:rsidRPr="00725A0A" w:rsidRDefault="00725A0A" w:rsidP="00862727">
            <w:pPr>
              <w:spacing w:before="0" w:after="0" w:line="240" w:lineRule="auto"/>
              <w:rPr>
                <w:rFonts w:eastAsia="Times New Roman" w:cs="Times New Roman"/>
                <w:caps w:val="0"/>
                <w:sz w:val="18"/>
                <w:szCs w:val="18"/>
                <w:lang w:eastAsia="cs-CZ"/>
              </w:rPr>
            </w:pPr>
          </w:p>
        </w:tc>
      </w:tr>
      <w:tr w:rsidR="00725A0A" w:rsidRPr="00725A0A" w:rsidTr="00BD4A2B">
        <w:trPr>
          <w:trHeight w:val="300"/>
        </w:trPr>
        <w:tc>
          <w:tcPr>
            <w:tcW w:w="1716" w:type="dxa"/>
            <w:tcBorders>
              <w:top w:val="single" w:sz="12" w:space="0" w:color="auto"/>
              <w:right w:val="single" w:sz="12" w:space="0" w:color="auto"/>
            </w:tcBorders>
            <w:shd w:val="clear" w:color="auto" w:fill="auto"/>
            <w:noWrap/>
            <w:vAlign w:val="center"/>
            <w:hideMark/>
          </w:tcPr>
          <w:p w:rsidR="00725A0A" w:rsidRPr="00725A0A" w:rsidRDefault="00725A0A" w:rsidP="00862727">
            <w:pPr>
              <w:spacing w:before="0" w:after="0" w:line="240" w:lineRule="auto"/>
              <w:jc w:val="left"/>
              <w:rPr>
                <w:rFonts w:eastAsia="Times New Roman" w:cs="Arial"/>
                <w:caps w:val="0"/>
                <w:sz w:val="18"/>
                <w:szCs w:val="18"/>
                <w:lang w:eastAsia="cs-CZ"/>
              </w:rPr>
            </w:pPr>
            <w:r w:rsidRPr="00725A0A">
              <w:rPr>
                <w:rFonts w:eastAsia="Times New Roman" w:cs="Arial"/>
                <w:caps w:val="0"/>
                <w:sz w:val="18"/>
                <w:szCs w:val="18"/>
                <w:lang w:eastAsia="cs-CZ"/>
              </w:rPr>
              <w:t>240051</w:t>
            </w:r>
          </w:p>
        </w:tc>
        <w:tc>
          <w:tcPr>
            <w:tcW w:w="520" w:type="dxa"/>
            <w:tcBorders>
              <w:top w:val="single" w:sz="12" w:space="0" w:color="auto"/>
              <w:left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2</w:t>
            </w:r>
          </w:p>
        </w:tc>
        <w:tc>
          <w:tcPr>
            <w:tcW w:w="520" w:type="dxa"/>
            <w:tcBorders>
              <w:top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1</w:t>
            </w:r>
          </w:p>
        </w:tc>
        <w:tc>
          <w:tcPr>
            <w:tcW w:w="520" w:type="dxa"/>
            <w:tcBorders>
              <w:top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6</w:t>
            </w:r>
          </w:p>
        </w:tc>
        <w:tc>
          <w:tcPr>
            <w:tcW w:w="520" w:type="dxa"/>
            <w:tcBorders>
              <w:top w:val="single" w:sz="12" w:space="0" w:color="auto"/>
              <w:right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4</w:t>
            </w:r>
          </w:p>
        </w:tc>
        <w:tc>
          <w:tcPr>
            <w:tcW w:w="541" w:type="dxa"/>
            <w:tcBorders>
              <w:top w:val="single" w:sz="12" w:space="0" w:color="auto"/>
              <w:left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3</w:t>
            </w:r>
          </w:p>
        </w:tc>
        <w:tc>
          <w:tcPr>
            <w:tcW w:w="541" w:type="dxa"/>
            <w:tcBorders>
              <w:top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8</w:t>
            </w:r>
          </w:p>
        </w:tc>
        <w:tc>
          <w:tcPr>
            <w:tcW w:w="541" w:type="dxa"/>
            <w:tcBorders>
              <w:top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7</w:t>
            </w:r>
          </w:p>
        </w:tc>
        <w:tc>
          <w:tcPr>
            <w:tcW w:w="541" w:type="dxa"/>
            <w:tcBorders>
              <w:top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p>
        </w:tc>
        <w:tc>
          <w:tcPr>
            <w:tcW w:w="541" w:type="dxa"/>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p>
        </w:tc>
      </w:tr>
      <w:tr w:rsidR="00725A0A" w:rsidRPr="00725A0A" w:rsidTr="00862727">
        <w:trPr>
          <w:trHeight w:val="300"/>
        </w:trPr>
        <w:tc>
          <w:tcPr>
            <w:tcW w:w="1716" w:type="dxa"/>
            <w:tcBorders>
              <w:right w:val="single" w:sz="12" w:space="0" w:color="auto"/>
            </w:tcBorders>
            <w:shd w:val="clear" w:color="auto" w:fill="auto"/>
            <w:noWrap/>
            <w:vAlign w:val="center"/>
            <w:hideMark/>
          </w:tcPr>
          <w:p w:rsidR="00725A0A" w:rsidRPr="00725A0A" w:rsidRDefault="00725A0A" w:rsidP="00862727">
            <w:pPr>
              <w:spacing w:before="0" w:after="0" w:line="240" w:lineRule="auto"/>
              <w:jc w:val="left"/>
              <w:rPr>
                <w:rFonts w:eastAsia="Times New Roman" w:cs="Arial"/>
                <w:caps w:val="0"/>
                <w:sz w:val="18"/>
                <w:szCs w:val="18"/>
                <w:lang w:eastAsia="cs-CZ"/>
              </w:rPr>
            </w:pPr>
            <w:r w:rsidRPr="00725A0A">
              <w:rPr>
                <w:rFonts w:eastAsia="Times New Roman" w:cs="Arial"/>
                <w:caps w:val="0"/>
                <w:sz w:val="18"/>
                <w:szCs w:val="18"/>
                <w:lang w:eastAsia="cs-CZ"/>
              </w:rPr>
              <w:t>Tupadly</w:t>
            </w:r>
          </w:p>
        </w:tc>
        <w:tc>
          <w:tcPr>
            <w:tcW w:w="520" w:type="dxa"/>
            <w:tcBorders>
              <w:left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4:54</w:t>
            </w:r>
          </w:p>
        </w:tc>
        <w:tc>
          <w:tcPr>
            <w:tcW w:w="520" w:type="dxa"/>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5:44</w:t>
            </w:r>
          </w:p>
        </w:tc>
        <w:tc>
          <w:tcPr>
            <w:tcW w:w="520" w:type="dxa"/>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7:14</w:t>
            </w:r>
          </w:p>
        </w:tc>
        <w:tc>
          <w:tcPr>
            <w:tcW w:w="520" w:type="dxa"/>
            <w:tcBorders>
              <w:right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7:23</w:t>
            </w:r>
          </w:p>
        </w:tc>
        <w:tc>
          <w:tcPr>
            <w:tcW w:w="541" w:type="dxa"/>
            <w:tcBorders>
              <w:left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11:06</w:t>
            </w:r>
          </w:p>
        </w:tc>
        <w:tc>
          <w:tcPr>
            <w:tcW w:w="541" w:type="dxa"/>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12:53</w:t>
            </w:r>
          </w:p>
        </w:tc>
        <w:tc>
          <w:tcPr>
            <w:tcW w:w="541" w:type="dxa"/>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15:21</w:t>
            </w:r>
          </w:p>
        </w:tc>
        <w:tc>
          <w:tcPr>
            <w:tcW w:w="541" w:type="dxa"/>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p>
        </w:tc>
        <w:tc>
          <w:tcPr>
            <w:tcW w:w="541" w:type="dxa"/>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p>
        </w:tc>
      </w:tr>
      <w:tr w:rsidR="00725A0A" w:rsidRPr="00725A0A" w:rsidTr="00862727">
        <w:trPr>
          <w:trHeight w:val="300"/>
        </w:trPr>
        <w:tc>
          <w:tcPr>
            <w:tcW w:w="1716" w:type="dxa"/>
            <w:tcBorders>
              <w:right w:val="single" w:sz="12" w:space="0" w:color="auto"/>
            </w:tcBorders>
            <w:shd w:val="clear" w:color="auto" w:fill="auto"/>
            <w:noWrap/>
            <w:vAlign w:val="center"/>
            <w:hideMark/>
          </w:tcPr>
          <w:p w:rsidR="00725A0A" w:rsidRPr="00725A0A" w:rsidRDefault="00725A0A" w:rsidP="00862727">
            <w:pPr>
              <w:spacing w:before="0" w:after="0" w:line="240" w:lineRule="auto"/>
              <w:jc w:val="left"/>
              <w:rPr>
                <w:rFonts w:eastAsia="Times New Roman" w:cs="Arial"/>
                <w:caps w:val="0"/>
                <w:sz w:val="18"/>
                <w:szCs w:val="18"/>
                <w:lang w:eastAsia="cs-CZ"/>
              </w:rPr>
            </w:pPr>
            <w:r w:rsidRPr="00725A0A">
              <w:rPr>
                <w:rFonts w:eastAsia="Times New Roman" w:cs="Arial"/>
                <w:caps w:val="0"/>
                <w:sz w:val="18"/>
                <w:szCs w:val="18"/>
                <w:lang w:eastAsia="cs-CZ"/>
              </w:rPr>
              <w:t>Tupadly,,V Lipách</w:t>
            </w:r>
          </w:p>
        </w:tc>
        <w:tc>
          <w:tcPr>
            <w:tcW w:w="520" w:type="dxa"/>
            <w:tcBorders>
              <w:left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4:53</w:t>
            </w:r>
          </w:p>
        </w:tc>
        <w:tc>
          <w:tcPr>
            <w:tcW w:w="520" w:type="dxa"/>
            <w:shd w:val="clear" w:color="auto" w:fill="auto"/>
            <w:noWrap/>
            <w:vAlign w:val="center"/>
            <w:hideMark/>
          </w:tcPr>
          <w:p w:rsidR="00725A0A" w:rsidRPr="00725A0A" w:rsidRDefault="00725A0A" w:rsidP="00862727">
            <w:pPr>
              <w:spacing w:before="0" w:after="0" w:line="240" w:lineRule="auto"/>
              <w:rPr>
                <w:rFonts w:eastAsia="Times New Roman" w:cs="Times New Roman"/>
                <w:caps w:val="0"/>
                <w:sz w:val="18"/>
                <w:szCs w:val="18"/>
                <w:lang w:eastAsia="cs-CZ"/>
              </w:rPr>
            </w:pPr>
          </w:p>
        </w:tc>
        <w:tc>
          <w:tcPr>
            <w:tcW w:w="520" w:type="dxa"/>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7:12</w:t>
            </w:r>
          </w:p>
        </w:tc>
        <w:tc>
          <w:tcPr>
            <w:tcW w:w="520" w:type="dxa"/>
            <w:tcBorders>
              <w:right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7:22</w:t>
            </w:r>
          </w:p>
        </w:tc>
        <w:tc>
          <w:tcPr>
            <w:tcW w:w="541" w:type="dxa"/>
            <w:tcBorders>
              <w:left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11:07</w:t>
            </w:r>
          </w:p>
        </w:tc>
        <w:tc>
          <w:tcPr>
            <w:tcW w:w="541" w:type="dxa"/>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12:52</w:t>
            </w:r>
          </w:p>
        </w:tc>
        <w:tc>
          <w:tcPr>
            <w:tcW w:w="541" w:type="dxa"/>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15:22</w:t>
            </w:r>
          </w:p>
        </w:tc>
        <w:tc>
          <w:tcPr>
            <w:tcW w:w="541" w:type="dxa"/>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p>
        </w:tc>
        <w:tc>
          <w:tcPr>
            <w:tcW w:w="541" w:type="dxa"/>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p>
        </w:tc>
      </w:tr>
      <w:tr w:rsidR="00725A0A" w:rsidRPr="00725A0A" w:rsidTr="00862727">
        <w:trPr>
          <w:trHeight w:val="300"/>
        </w:trPr>
        <w:tc>
          <w:tcPr>
            <w:tcW w:w="1716" w:type="dxa"/>
            <w:tcBorders>
              <w:right w:val="single" w:sz="12" w:space="0" w:color="auto"/>
            </w:tcBorders>
            <w:shd w:val="clear" w:color="auto" w:fill="auto"/>
            <w:noWrap/>
            <w:vAlign w:val="center"/>
            <w:hideMark/>
          </w:tcPr>
          <w:p w:rsidR="00725A0A" w:rsidRPr="00725A0A" w:rsidRDefault="00725A0A" w:rsidP="00862727">
            <w:pPr>
              <w:spacing w:before="0" w:after="0" w:line="240" w:lineRule="auto"/>
              <w:jc w:val="left"/>
              <w:rPr>
                <w:rFonts w:eastAsia="Times New Roman" w:cs="Arial"/>
                <w:caps w:val="0"/>
                <w:sz w:val="18"/>
                <w:szCs w:val="18"/>
                <w:lang w:eastAsia="cs-CZ"/>
              </w:rPr>
            </w:pPr>
            <w:r w:rsidRPr="00725A0A">
              <w:rPr>
                <w:rFonts w:eastAsia="Times New Roman" w:cs="Arial"/>
                <w:caps w:val="0"/>
                <w:sz w:val="18"/>
                <w:szCs w:val="18"/>
                <w:lang w:eastAsia="cs-CZ"/>
              </w:rPr>
              <w:t>Tupadly,,V Lipách</w:t>
            </w:r>
          </w:p>
        </w:tc>
        <w:tc>
          <w:tcPr>
            <w:tcW w:w="520" w:type="dxa"/>
            <w:tcBorders>
              <w:left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4:47</w:t>
            </w:r>
          </w:p>
        </w:tc>
        <w:tc>
          <w:tcPr>
            <w:tcW w:w="520" w:type="dxa"/>
            <w:shd w:val="clear" w:color="auto" w:fill="auto"/>
            <w:noWrap/>
            <w:vAlign w:val="center"/>
            <w:hideMark/>
          </w:tcPr>
          <w:p w:rsidR="00725A0A" w:rsidRPr="00725A0A" w:rsidRDefault="00725A0A" w:rsidP="00862727">
            <w:pPr>
              <w:spacing w:before="0" w:after="0" w:line="240" w:lineRule="auto"/>
              <w:rPr>
                <w:rFonts w:eastAsia="Times New Roman" w:cs="Times New Roman"/>
                <w:caps w:val="0"/>
                <w:sz w:val="18"/>
                <w:szCs w:val="18"/>
                <w:lang w:eastAsia="cs-CZ"/>
              </w:rPr>
            </w:pPr>
          </w:p>
        </w:tc>
        <w:tc>
          <w:tcPr>
            <w:tcW w:w="520" w:type="dxa"/>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7:05</w:t>
            </w:r>
          </w:p>
        </w:tc>
        <w:tc>
          <w:tcPr>
            <w:tcW w:w="520" w:type="dxa"/>
            <w:tcBorders>
              <w:right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7:16</w:t>
            </w:r>
          </w:p>
        </w:tc>
        <w:tc>
          <w:tcPr>
            <w:tcW w:w="541" w:type="dxa"/>
            <w:tcBorders>
              <w:left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11:13</w:t>
            </w:r>
          </w:p>
        </w:tc>
        <w:tc>
          <w:tcPr>
            <w:tcW w:w="541" w:type="dxa"/>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12:46</w:t>
            </w:r>
          </w:p>
        </w:tc>
        <w:tc>
          <w:tcPr>
            <w:tcW w:w="541" w:type="dxa"/>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15:28</w:t>
            </w:r>
          </w:p>
        </w:tc>
        <w:tc>
          <w:tcPr>
            <w:tcW w:w="541" w:type="dxa"/>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p>
        </w:tc>
        <w:tc>
          <w:tcPr>
            <w:tcW w:w="541" w:type="dxa"/>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p>
        </w:tc>
      </w:tr>
      <w:tr w:rsidR="00725A0A" w:rsidRPr="00725A0A" w:rsidTr="00862727">
        <w:trPr>
          <w:trHeight w:val="300"/>
        </w:trPr>
        <w:tc>
          <w:tcPr>
            <w:tcW w:w="1716" w:type="dxa"/>
            <w:tcBorders>
              <w:right w:val="single" w:sz="12" w:space="0" w:color="auto"/>
            </w:tcBorders>
            <w:shd w:val="clear" w:color="auto" w:fill="auto"/>
            <w:noWrap/>
            <w:vAlign w:val="center"/>
            <w:hideMark/>
          </w:tcPr>
          <w:p w:rsidR="00725A0A" w:rsidRPr="00725A0A" w:rsidRDefault="00725A0A" w:rsidP="00862727">
            <w:pPr>
              <w:spacing w:before="0" w:after="0" w:line="240" w:lineRule="auto"/>
              <w:jc w:val="left"/>
              <w:rPr>
                <w:rFonts w:eastAsia="Times New Roman" w:cs="Arial"/>
                <w:caps w:val="0"/>
                <w:sz w:val="18"/>
                <w:szCs w:val="18"/>
                <w:lang w:eastAsia="cs-CZ"/>
              </w:rPr>
            </w:pPr>
            <w:r w:rsidRPr="00725A0A">
              <w:rPr>
                <w:rFonts w:eastAsia="Times New Roman" w:cs="Arial"/>
                <w:caps w:val="0"/>
                <w:sz w:val="18"/>
                <w:szCs w:val="18"/>
                <w:lang w:eastAsia="cs-CZ"/>
              </w:rPr>
              <w:t>Tupadly</w:t>
            </w:r>
          </w:p>
        </w:tc>
        <w:tc>
          <w:tcPr>
            <w:tcW w:w="520" w:type="dxa"/>
            <w:tcBorders>
              <w:left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4:46</w:t>
            </w:r>
          </w:p>
        </w:tc>
        <w:tc>
          <w:tcPr>
            <w:tcW w:w="520" w:type="dxa"/>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5:44</w:t>
            </w:r>
          </w:p>
        </w:tc>
        <w:tc>
          <w:tcPr>
            <w:tcW w:w="520" w:type="dxa"/>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7:04</w:t>
            </w:r>
          </w:p>
        </w:tc>
        <w:tc>
          <w:tcPr>
            <w:tcW w:w="520" w:type="dxa"/>
            <w:tcBorders>
              <w:right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7:14</w:t>
            </w:r>
          </w:p>
        </w:tc>
        <w:tc>
          <w:tcPr>
            <w:tcW w:w="541" w:type="dxa"/>
            <w:tcBorders>
              <w:left w:val="single" w:sz="12" w:space="0" w:color="auto"/>
            </w:tcBorders>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11:14</w:t>
            </w:r>
          </w:p>
        </w:tc>
        <w:tc>
          <w:tcPr>
            <w:tcW w:w="541" w:type="dxa"/>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12:45</w:t>
            </w:r>
          </w:p>
        </w:tc>
        <w:tc>
          <w:tcPr>
            <w:tcW w:w="541" w:type="dxa"/>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r w:rsidRPr="00725A0A">
              <w:rPr>
                <w:rFonts w:eastAsia="Times New Roman" w:cs="Arial"/>
                <w:caps w:val="0"/>
                <w:sz w:val="18"/>
                <w:szCs w:val="18"/>
                <w:lang w:eastAsia="cs-CZ"/>
              </w:rPr>
              <w:t>15:29</w:t>
            </w:r>
          </w:p>
        </w:tc>
        <w:tc>
          <w:tcPr>
            <w:tcW w:w="541" w:type="dxa"/>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p>
        </w:tc>
        <w:tc>
          <w:tcPr>
            <w:tcW w:w="541" w:type="dxa"/>
            <w:shd w:val="clear" w:color="auto" w:fill="auto"/>
            <w:noWrap/>
            <w:vAlign w:val="center"/>
            <w:hideMark/>
          </w:tcPr>
          <w:p w:rsidR="00725A0A" w:rsidRPr="00725A0A" w:rsidRDefault="00725A0A" w:rsidP="00862727">
            <w:pPr>
              <w:spacing w:before="0" w:after="0" w:line="240" w:lineRule="auto"/>
              <w:rPr>
                <w:rFonts w:eastAsia="Times New Roman" w:cs="Arial"/>
                <w:caps w:val="0"/>
                <w:sz w:val="18"/>
                <w:szCs w:val="18"/>
                <w:lang w:eastAsia="cs-CZ"/>
              </w:rPr>
            </w:pPr>
          </w:p>
        </w:tc>
      </w:tr>
    </w:tbl>
    <w:p w:rsidR="00725A0A" w:rsidRDefault="00725A0A" w:rsidP="00725A0A">
      <w:pPr>
        <w:pStyle w:val="zdroj"/>
      </w:pPr>
      <w:r w:rsidRPr="004B0CE3">
        <w:t>Zdroj:</w:t>
      </w:r>
      <w:r>
        <w:t xml:space="preserve"> jizdnirady.cz</w:t>
      </w:r>
    </w:p>
    <w:p w:rsidR="00725A0A" w:rsidRDefault="00725A0A" w:rsidP="00725A0A">
      <w:pPr>
        <w:pStyle w:val="Bezmezer"/>
      </w:pPr>
    </w:p>
    <w:p w:rsidR="00AB2789" w:rsidRDefault="00BD4A2B" w:rsidP="00BD4A2B">
      <w:pPr>
        <w:pStyle w:val="Bezmezer"/>
      </w:pPr>
      <w:r w:rsidRPr="006B2774">
        <w:t>Tabulka</w:t>
      </w:r>
      <w:r>
        <w:t xml:space="preserve"> zobrazuje všechny spoje, které je možné využít do/z obce Tupadly. Vzhledem k tomu, že uvedené časové hodnoty vztahujeme k MŠ, jsou v rámci cesty zpět uvedeny pouze spoje do 17:00 h. Frekvence spojů v ranním a odpoledním čase je v dostatečném počtu, avšak záleží na konkrétní obci, z/do které je dojížďka absolvována.</w:t>
      </w:r>
    </w:p>
    <w:p w:rsidR="00CE610A" w:rsidRPr="00022FF7" w:rsidRDefault="00CE610A" w:rsidP="00CE610A">
      <w:pPr>
        <w:pStyle w:val="Nadpis3"/>
      </w:pPr>
      <w:bookmarkStart w:id="106" w:name="_Toc481016175"/>
      <w:r>
        <w:t>Vinaře</w:t>
      </w:r>
      <w:r w:rsidR="009F516E">
        <w:t xml:space="preserve"> (Vinice)</w:t>
      </w:r>
      <w:bookmarkEnd w:id="106"/>
    </w:p>
    <w:p w:rsidR="00CE610A" w:rsidRDefault="00CE610A" w:rsidP="00CE610A">
      <w:pPr>
        <w:pStyle w:val="Bezmezer"/>
      </w:pPr>
      <w:r>
        <w:t xml:space="preserve">Obec Vinaře je vzdálená 9,8 km od Čáslavi a 19,9 km od Kutné Hory. Z celkového počtu 246 obyvatel bylo 36 dětí ve věku do 14 let (údaje k 31. 12. 2015). </w:t>
      </w:r>
      <w:r w:rsidRPr="004C717E">
        <w:t>Po</w:t>
      </w:r>
      <w:r w:rsidRPr="004C717E">
        <w:rPr>
          <w:rFonts w:hint="eastAsia"/>
        </w:rPr>
        <w:t>č</w:t>
      </w:r>
      <w:r w:rsidRPr="004C717E">
        <w:t>et katastr</w:t>
      </w:r>
      <w:r w:rsidRPr="004C717E">
        <w:rPr>
          <w:rFonts w:hint="eastAsia"/>
        </w:rPr>
        <w:t>ů</w:t>
      </w:r>
      <w:r>
        <w:t>: 1, p</w:t>
      </w:r>
      <w:r w:rsidRPr="00695DF0">
        <w:t>o</w:t>
      </w:r>
      <w:r w:rsidRPr="00695DF0">
        <w:rPr>
          <w:rFonts w:hint="eastAsia"/>
        </w:rPr>
        <w:t>č</w:t>
      </w:r>
      <w:r w:rsidRPr="00695DF0">
        <w:t xml:space="preserve">et </w:t>
      </w:r>
      <w:r w:rsidRPr="00695DF0">
        <w:rPr>
          <w:rFonts w:hint="eastAsia"/>
        </w:rPr>
        <w:t>čá</w:t>
      </w:r>
      <w:r w:rsidRPr="00695DF0">
        <w:t>stí obce</w:t>
      </w:r>
      <w:r>
        <w:t>: 2.</w:t>
      </w:r>
    </w:p>
    <w:p w:rsidR="00CE610A" w:rsidRPr="00CE610A" w:rsidRDefault="00CE610A" w:rsidP="00CE610A">
      <w:pPr>
        <w:pStyle w:val="Bezmezer"/>
        <w:rPr>
          <w:b/>
        </w:rPr>
      </w:pPr>
      <w:r w:rsidRPr="00CE610A">
        <w:rPr>
          <w:b/>
        </w:rPr>
        <w:t>Vinaře</w:t>
      </w:r>
    </w:p>
    <w:p w:rsidR="00CE610A" w:rsidRPr="00392BB1" w:rsidRDefault="000A5B42" w:rsidP="00CE610A">
      <w:pPr>
        <w:pStyle w:val="Bezmezer"/>
        <w:rPr>
          <w:b/>
        </w:rPr>
      </w:pPr>
      <w:r>
        <w:rPr>
          <w:b/>
        </w:rPr>
        <w:t>Dle údajů z dotazníků navštěvuje</w:t>
      </w:r>
      <w:r w:rsidR="00CE610A" w:rsidRPr="00DC0763">
        <w:rPr>
          <w:b/>
        </w:rPr>
        <w:t xml:space="preserve"> ZŠ </w:t>
      </w:r>
      <w:r w:rsidR="00CE610A">
        <w:rPr>
          <w:b/>
        </w:rPr>
        <w:t>(v SO ORP Čáslav a SO ORP Kutná Hora) celkem 18</w:t>
      </w:r>
      <w:r w:rsidR="00CE610A" w:rsidRPr="001E2913">
        <w:rPr>
          <w:b/>
        </w:rPr>
        <w:t xml:space="preserve"> </w:t>
      </w:r>
      <w:r w:rsidR="00CE610A">
        <w:rPr>
          <w:b/>
        </w:rPr>
        <w:t>dětí</w:t>
      </w:r>
      <w:r w:rsidR="00CE610A" w:rsidRPr="00BD77C5">
        <w:rPr>
          <w:b/>
        </w:rPr>
        <w:t>:</w:t>
      </w:r>
    </w:p>
    <w:p w:rsidR="00CE610A" w:rsidRDefault="00CE610A" w:rsidP="00CE610A">
      <w:pPr>
        <w:pStyle w:val="Bezmezer"/>
        <w:numPr>
          <w:ilvl w:val="0"/>
          <w:numId w:val="9"/>
        </w:numPr>
        <w:jc w:val="left"/>
      </w:pPr>
      <w:r>
        <w:t>ZŠ Čáslav, Masarykova</w:t>
      </w:r>
      <w:r>
        <w:tab/>
      </w:r>
      <w:r>
        <w:tab/>
        <w:t>1 žák I. stupně</w:t>
      </w:r>
      <w:r>
        <w:tab/>
        <w:t>2 žáci II. stupně</w:t>
      </w:r>
    </w:p>
    <w:p w:rsidR="00CE610A" w:rsidRDefault="00CE610A" w:rsidP="00CE610A">
      <w:pPr>
        <w:pStyle w:val="Bezmezer"/>
        <w:numPr>
          <w:ilvl w:val="0"/>
          <w:numId w:val="9"/>
        </w:numPr>
        <w:jc w:val="left"/>
      </w:pPr>
      <w:r>
        <w:t>ZŠ Čáslav, Sadová</w:t>
      </w:r>
      <w:r>
        <w:tab/>
      </w:r>
      <w:r>
        <w:tab/>
      </w:r>
      <w:r>
        <w:tab/>
        <w:t>1 žák I. stupně</w:t>
      </w:r>
      <w:r>
        <w:tab/>
      </w:r>
    </w:p>
    <w:p w:rsidR="00CE610A" w:rsidRDefault="00CE610A" w:rsidP="00CE610A">
      <w:pPr>
        <w:pStyle w:val="Bezmezer"/>
        <w:numPr>
          <w:ilvl w:val="0"/>
          <w:numId w:val="9"/>
        </w:numPr>
        <w:jc w:val="left"/>
      </w:pPr>
      <w:r>
        <w:t>ZŠ Vrdy</w:t>
      </w:r>
      <w:r>
        <w:tab/>
      </w:r>
      <w:r>
        <w:tab/>
      </w:r>
      <w:r>
        <w:tab/>
      </w:r>
      <w:r>
        <w:tab/>
        <w:t>7 žáků I. stupně</w:t>
      </w:r>
      <w:r>
        <w:tab/>
        <w:t>4 žáci II. stupně</w:t>
      </w:r>
    </w:p>
    <w:p w:rsidR="00CE610A" w:rsidRDefault="00CE610A" w:rsidP="00CE610A">
      <w:pPr>
        <w:pStyle w:val="Bezmezer"/>
        <w:numPr>
          <w:ilvl w:val="0"/>
          <w:numId w:val="9"/>
        </w:numPr>
        <w:jc w:val="left"/>
      </w:pPr>
      <w:r>
        <w:t>ZŠ Žleby</w:t>
      </w:r>
      <w:r>
        <w:tab/>
      </w:r>
      <w:r>
        <w:tab/>
      </w:r>
      <w:r>
        <w:tab/>
      </w:r>
      <w:r>
        <w:tab/>
        <w:t>2 žáci I. stupně</w:t>
      </w:r>
    </w:p>
    <w:p w:rsidR="00CE610A" w:rsidRDefault="00CE610A" w:rsidP="00CE610A">
      <w:pPr>
        <w:pStyle w:val="Bezmezer"/>
        <w:numPr>
          <w:ilvl w:val="0"/>
          <w:numId w:val="9"/>
        </w:numPr>
        <w:jc w:val="left"/>
      </w:pPr>
      <w:r>
        <w:t>ZŠ Kutná Hora, Na Náměti</w:t>
      </w:r>
      <w:r>
        <w:tab/>
      </w:r>
      <w:r>
        <w:tab/>
      </w:r>
      <w:r>
        <w:tab/>
      </w:r>
      <w:r>
        <w:tab/>
      </w:r>
      <w:r>
        <w:tab/>
        <w:t>1 žák II. stupně</w:t>
      </w:r>
      <w:r>
        <w:tab/>
      </w:r>
    </w:p>
    <w:p w:rsidR="00CE610A" w:rsidRPr="00F71D7E" w:rsidRDefault="00CE610A" w:rsidP="00CE610A">
      <w:pPr>
        <w:pStyle w:val="Bezmezer"/>
        <w:ind w:left="720"/>
        <w:jc w:val="left"/>
      </w:pPr>
    </w:p>
    <w:p w:rsidR="00CE610A" w:rsidRDefault="00CE610A" w:rsidP="00CE610A">
      <w:pPr>
        <w:pStyle w:val="Bezmezer"/>
      </w:pPr>
      <w:r>
        <w:t xml:space="preserve">Dopravní obslužnost obce zajišťují 2 linky </w:t>
      </w:r>
      <w:r w:rsidRPr="007C2AE7">
        <w:t>ve</w:t>
      </w:r>
      <w:r w:rsidRPr="007C2AE7">
        <w:rPr>
          <w:rFonts w:hint="eastAsia"/>
        </w:rPr>
        <w:t>ř</w:t>
      </w:r>
      <w:r w:rsidRPr="007C2AE7">
        <w:t>ejné osobní dopravy</w:t>
      </w:r>
      <w:r>
        <w:t>: 240053 a 240057.</w:t>
      </w:r>
      <w:r w:rsidR="00897D1C">
        <w:t xml:space="preserve"> V obci se nachází autobusová zastávka Vinaře.</w:t>
      </w:r>
    </w:p>
    <w:p w:rsidR="00CE610A" w:rsidRDefault="00CE610A" w:rsidP="00CE610A">
      <w:pPr>
        <w:pStyle w:val="Nadpis5"/>
      </w:pPr>
      <w:bookmarkStart w:id="107" w:name="_Toc481016072"/>
      <w:r>
        <w:t xml:space="preserve">Tabulka </w:t>
      </w:r>
      <w:r w:rsidR="00243D63">
        <w:fldChar w:fldCharType="begin"/>
      </w:r>
      <w:r w:rsidR="001E49D4">
        <w:instrText xml:space="preserve"> SEQ Tabulka \* ARABIC </w:instrText>
      </w:r>
      <w:r w:rsidR="00243D63">
        <w:fldChar w:fldCharType="separate"/>
      </w:r>
      <w:r w:rsidR="00162488">
        <w:rPr>
          <w:noProof/>
        </w:rPr>
        <w:t>52</w:t>
      </w:r>
      <w:r w:rsidR="00243D63">
        <w:rPr>
          <w:noProof/>
        </w:rPr>
        <w:fldChar w:fldCharType="end"/>
      </w:r>
      <w:r>
        <w:t>: Vinaře - dopravní spojení</w:t>
      </w:r>
      <w:bookmarkEnd w:id="107"/>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F16FE4" w:rsidRPr="00A24123" w:rsidTr="0097362E">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F16FE4" w:rsidRPr="00D2450C" w:rsidRDefault="00F16FE4" w:rsidP="00243D63">
            <w:pPr>
              <w:pStyle w:val="Nzev"/>
              <w:spacing w:beforeLines="20" w:before="48"/>
              <w:ind w:left="-57" w:right="-57"/>
              <w:jc w:val="center"/>
              <w:rPr>
                <w:b/>
              </w:rPr>
            </w:pPr>
            <w:r>
              <w:rPr>
                <w:b/>
              </w:rPr>
              <w:t>Vinaře</w:t>
            </w:r>
          </w:p>
        </w:tc>
      </w:tr>
      <w:tr w:rsidR="00F16FE4" w:rsidRPr="00A24123" w:rsidTr="0097362E">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F16FE4" w:rsidRPr="0095407B" w:rsidRDefault="00F16FE4"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F16FE4" w:rsidRPr="009B7D6C" w:rsidRDefault="00F16FE4"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F16FE4" w:rsidRPr="009B7D6C" w:rsidRDefault="00F16FE4" w:rsidP="00243D63">
            <w:pPr>
              <w:pStyle w:val="Nzev"/>
              <w:spacing w:beforeLines="20" w:before="48"/>
              <w:ind w:left="-57" w:right="-57"/>
              <w:jc w:val="center"/>
              <w:rPr>
                <w:sz w:val="16"/>
                <w:szCs w:val="16"/>
              </w:rPr>
            </w:pPr>
            <w:r w:rsidRPr="009B7D6C">
              <w:rPr>
                <w:sz w:val="16"/>
                <w:szCs w:val="16"/>
              </w:rPr>
              <w:t>DOJÍŽĎKA ŽÁKŮ ZPĚT</w:t>
            </w:r>
          </w:p>
        </w:tc>
      </w:tr>
      <w:tr w:rsidR="00F16FE4" w:rsidRPr="00A24123" w:rsidTr="0097362E">
        <w:trPr>
          <w:gridAfter w:val="1"/>
          <w:wAfter w:w="6" w:type="pct"/>
          <w:trHeight w:val="340"/>
        </w:trPr>
        <w:tc>
          <w:tcPr>
            <w:tcW w:w="223" w:type="pct"/>
            <w:vMerge/>
            <w:tcBorders>
              <w:left w:val="nil"/>
              <w:right w:val="single" w:sz="12" w:space="0" w:color="auto"/>
            </w:tcBorders>
            <w:vAlign w:val="center"/>
          </w:tcPr>
          <w:p w:rsidR="00F16FE4" w:rsidRDefault="00F16FE4"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F16FE4" w:rsidRPr="005B676F" w:rsidRDefault="00F16FE4"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F16FE4" w:rsidRPr="005B676F" w:rsidRDefault="00F16FE4"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F16FE4" w:rsidRPr="005B676F" w:rsidRDefault="00F16FE4"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F16FE4" w:rsidRPr="005B676F" w:rsidRDefault="00F16FE4" w:rsidP="00243D63">
            <w:pPr>
              <w:pStyle w:val="Nzev"/>
              <w:spacing w:beforeLines="20" w:before="48"/>
              <w:ind w:left="-57" w:right="-57"/>
              <w:jc w:val="center"/>
              <w:rPr>
                <w:sz w:val="14"/>
                <w:szCs w:val="14"/>
              </w:rPr>
            </w:pPr>
            <w:r w:rsidRPr="005B676F">
              <w:rPr>
                <w:sz w:val="14"/>
                <w:szCs w:val="14"/>
              </w:rPr>
              <w:t>odjezd z obce (města) ZŠ</w:t>
            </w:r>
          </w:p>
        </w:tc>
      </w:tr>
      <w:tr w:rsidR="00F16FE4" w:rsidRPr="00A24123" w:rsidTr="0097362E">
        <w:trPr>
          <w:trHeight w:val="414"/>
        </w:trPr>
        <w:tc>
          <w:tcPr>
            <w:tcW w:w="223" w:type="pct"/>
            <w:vMerge/>
            <w:tcBorders>
              <w:left w:val="nil"/>
              <w:bottom w:val="thickThinSmallGap" w:sz="12" w:space="0" w:color="auto"/>
              <w:right w:val="single" w:sz="12" w:space="0" w:color="auto"/>
            </w:tcBorders>
            <w:vAlign w:val="center"/>
          </w:tcPr>
          <w:p w:rsidR="00F16FE4" w:rsidRDefault="00F16FE4"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F16FE4" w:rsidRPr="005B676F" w:rsidRDefault="00F16FE4"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F16FE4" w:rsidRPr="005B676F" w:rsidRDefault="00F16FE4"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F16FE4" w:rsidRPr="004E007F" w:rsidRDefault="00F16FE4"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F16FE4" w:rsidRPr="005B676F" w:rsidRDefault="00F16FE4"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F16FE4" w:rsidRPr="005B676F" w:rsidRDefault="00F16FE4"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F16FE4" w:rsidRPr="005B676F" w:rsidRDefault="00F16FE4"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F16FE4" w:rsidRPr="005B676F" w:rsidRDefault="00F16FE4"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F16FE4" w:rsidRPr="005B676F" w:rsidRDefault="00F16FE4"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F16FE4" w:rsidRPr="005B676F" w:rsidRDefault="00F16FE4"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F16FE4" w:rsidRPr="005B676F" w:rsidRDefault="00F16FE4" w:rsidP="00243D63">
            <w:pPr>
              <w:pStyle w:val="Nzev"/>
              <w:spacing w:beforeLines="20" w:before="48"/>
              <w:ind w:left="-57" w:right="-57"/>
              <w:jc w:val="center"/>
              <w:rPr>
                <w:sz w:val="14"/>
                <w:szCs w:val="14"/>
              </w:rPr>
            </w:pPr>
            <w:r w:rsidRPr="005B676F">
              <w:rPr>
                <w:sz w:val="14"/>
                <w:szCs w:val="14"/>
              </w:rPr>
              <w:t>čekací doba (min)</w:t>
            </w:r>
          </w:p>
        </w:tc>
      </w:tr>
      <w:tr w:rsidR="00DF0AF7"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DF0AF7" w:rsidRDefault="00DF0AF7" w:rsidP="00243D63">
            <w:pPr>
              <w:pStyle w:val="Nzev"/>
              <w:spacing w:beforeLines="20" w:before="48"/>
              <w:ind w:left="-57" w:right="-57"/>
              <w:jc w:val="center"/>
            </w:pPr>
            <w:r>
              <w:t>ZŠ Čáslav, Masarykova</w:t>
            </w:r>
          </w:p>
        </w:tc>
        <w:tc>
          <w:tcPr>
            <w:tcW w:w="319" w:type="pct"/>
            <w:tcBorders>
              <w:top w:val="single" w:sz="12" w:space="0" w:color="auto"/>
              <w:left w:val="single" w:sz="12" w:space="0" w:color="auto"/>
            </w:tcBorders>
            <w:vAlign w:val="center"/>
          </w:tcPr>
          <w:p w:rsidR="00DF0AF7" w:rsidRPr="00A24123" w:rsidRDefault="00DF0AF7" w:rsidP="00243D63">
            <w:pPr>
              <w:pStyle w:val="Nzev"/>
              <w:spacing w:beforeLines="20" w:before="48"/>
              <w:ind w:left="-57" w:right="-57"/>
              <w:jc w:val="center"/>
            </w:pPr>
            <w:r>
              <w:t>7:00/7:25</w:t>
            </w:r>
          </w:p>
        </w:tc>
        <w:tc>
          <w:tcPr>
            <w:tcW w:w="809" w:type="pct"/>
            <w:tcBorders>
              <w:top w:val="single" w:sz="12" w:space="0" w:color="auto"/>
              <w:right w:val="single" w:sz="4" w:space="0" w:color="auto"/>
            </w:tcBorders>
            <w:vAlign w:val="center"/>
          </w:tcPr>
          <w:p w:rsidR="00DF0AF7" w:rsidRDefault="00DF0AF7" w:rsidP="00243D63">
            <w:pPr>
              <w:pStyle w:val="Nzev"/>
              <w:spacing w:beforeLines="20" w:before="48"/>
              <w:ind w:left="-57" w:right="-57"/>
              <w:jc w:val="center"/>
            </w:pPr>
            <w:r w:rsidRPr="00C700A6">
              <w:rPr>
                <w:rFonts w:hint="eastAsia"/>
              </w:rPr>
              <w:t>Čá</w:t>
            </w:r>
            <w:r w:rsidRPr="00C700A6">
              <w:t>slav,,aut.st.</w:t>
            </w:r>
            <w:r w:rsidR="008976FF">
              <w:rPr>
                <w:vertAlign w:val="superscript"/>
              </w:rPr>
              <w:t>1</w:t>
            </w:r>
          </w:p>
        </w:tc>
        <w:tc>
          <w:tcPr>
            <w:tcW w:w="403" w:type="pct"/>
            <w:tcBorders>
              <w:top w:val="single" w:sz="12" w:space="0" w:color="auto"/>
              <w:right w:val="single" w:sz="4" w:space="0" w:color="auto"/>
            </w:tcBorders>
            <w:vAlign w:val="center"/>
          </w:tcPr>
          <w:p w:rsidR="00DF0AF7" w:rsidRPr="004E007F" w:rsidRDefault="00DF0AF7" w:rsidP="00243D63">
            <w:pPr>
              <w:pStyle w:val="Nzev"/>
              <w:spacing w:beforeLines="20" w:before="48"/>
              <w:ind w:left="-57" w:right="-57"/>
              <w:jc w:val="left"/>
              <w:rPr>
                <w:sz w:val="12"/>
                <w:szCs w:val="12"/>
              </w:rPr>
            </w:pPr>
            <w:r w:rsidRPr="00DF0AF7">
              <w:rPr>
                <w:sz w:val="12"/>
                <w:szCs w:val="12"/>
              </w:rPr>
              <w:t>240057 3</w:t>
            </w:r>
            <w:r>
              <w:rPr>
                <w:sz w:val="12"/>
                <w:szCs w:val="12"/>
              </w:rPr>
              <w:br/>
            </w:r>
            <w:r w:rsidRPr="00DF0AF7">
              <w:rPr>
                <w:sz w:val="12"/>
                <w:szCs w:val="12"/>
              </w:rPr>
              <w:t>240053 8</w:t>
            </w:r>
          </w:p>
        </w:tc>
        <w:tc>
          <w:tcPr>
            <w:tcW w:w="322" w:type="pct"/>
            <w:tcBorders>
              <w:top w:val="single" w:sz="12" w:space="0" w:color="auto"/>
              <w:left w:val="single" w:sz="4" w:space="0" w:color="auto"/>
              <w:right w:val="single" w:sz="12" w:space="0" w:color="auto"/>
            </w:tcBorders>
            <w:vAlign w:val="center"/>
          </w:tcPr>
          <w:p w:rsidR="00DF0AF7" w:rsidRDefault="00DF0AF7"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DF0AF7" w:rsidRDefault="00DF0AF7"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DF0AF7" w:rsidRDefault="00DF0AF7"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DF0AF7" w:rsidRDefault="00DF0AF7" w:rsidP="00243D63">
            <w:pPr>
              <w:pStyle w:val="Nzev"/>
              <w:spacing w:beforeLines="20" w:before="48"/>
              <w:ind w:left="-57" w:right="-57"/>
              <w:jc w:val="center"/>
            </w:pPr>
            <w:r>
              <w:t>11:45</w:t>
            </w:r>
          </w:p>
        </w:tc>
        <w:tc>
          <w:tcPr>
            <w:tcW w:w="990" w:type="pct"/>
            <w:tcBorders>
              <w:top w:val="single" w:sz="12" w:space="0" w:color="auto"/>
            </w:tcBorders>
            <w:vAlign w:val="center"/>
          </w:tcPr>
          <w:p w:rsidR="00DF0AF7" w:rsidRDefault="00DF0AF7" w:rsidP="00243D63">
            <w:pPr>
              <w:pStyle w:val="Nzev"/>
              <w:spacing w:beforeLines="20" w:before="48"/>
              <w:ind w:left="-57" w:right="-57"/>
              <w:jc w:val="center"/>
            </w:pPr>
            <w:r w:rsidRPr="00C700A6">
              <w:rPr>
                <w:rFonts w:hint="eastAsia"/>
              </w:rPr>
              <w:t>Čá</w:t>
            </w:r>
            <w:r w:rsidRPr="00C700A6">
              <w:t>slav,,aut.st.</w:t>
            </w:r>
          </w:p>
        </w:tc>
        <w:tc>
          <w:tcPr>
            <w:tcW w:w="446" w:type="pct"/>
            <w:tcBorders>
              <w:top w:val="single" w:sz="12" w:space="0" w:color="auto"/>
            </w:tcBorders>
            <w:vAlign w:val="center"/>
          </w:tcPr>
          <w:p w:rsidR="00DF0AF7" w:rsidRPr="0098419F" w:rsidRDefault="00DF0AF7" w:rsidP="00243D63">
            <w:pPr>
              <w:pStyle w:val="Nzev"/>
              <w:spacing w:beforeLines="20" w:before="48"/>
              <w:ind w:left="-57" w:right="-57"/>
              <w:jc w:val="left"/>
              <w:rPr>
                <w:sz w:val="12"/>
                <w:szCs w:val="12"/>
              </w:rPr>
            </w:pPr>
            <w:r w:rsidRPr="00DF0AF7">
              <w:rPr>
                <w:sz w:val="12"/>
                <w:szCs w:val="12"/>
              </w:rPr>
              <w:t>240057 5</w:t>
            </w:r>
          </w:p>
        </w:tc>
        <w:tc>
          <w:tcPr>
            <w:tcW w:w="525" w:type="pct"/>
            <w:gridSpan w:val="2"/>
            <w:tcBorders>
              <w:top w:val="single" w:sz="12" w:space="0" w:color="auto"/>
              <w:right w:val="nil"/>
            </w:tcBorders>
            <w:shd w:val="clear" w:color="auto" w:fill="FFFFFF" w:themeFill="background1"/>
            <w:vAlign w:val="center"/>
          </w:tcPr>
          <w:p w:rsidR="00DF0AF7" w:rsidRDefault="00DF0AF7" w:rsidP="0097362E">
            <w:pPr>
              <w:pStyle w:val="Nzev"/>
              <w:spacing w:before="20"/>
              <w:jc w:val="center"/>
            </w:pPr>
            <w:r>
              <w:t>20</w:t>
            </w:r>
          </w:p>
        </w:tc>
      </w:tr>
      <w:tr w:rsidR="00DF0AF7" w:rsidRPr="00A24123" w:rsidTr="000B3F0F">
        <w:trPr>
          <w:trHeight w:val="414"/>
        </w:trPr>
        <w:tc>
          <w:tcPr>
            <w:tcW w:w="223" w:type="pct"/>
            <w:vMerge/>
            <w:tcBorders>
              <w:left w:val="nil"/>
              <w:right w:val="single" w:sz="12" w:space="0" w:color="auto"/>
            </w:tcBorders>
            <w:vAlign w:val="center"/>
          </w:tcPr>
          <w:p w:rsidR="00DF0AF7" w:rsidRDefault="00DF0AF7" w:rsidP="00243D63">
            <w:pPr>
              <w:pStyle w:val="Nzev"/>
              <w:spacing w:beforeLines="20" w:before="48"/>
              <w:ind w:left="-57" w:right="-57"/>
              <w:jc w:val="center"/>
            </w:pPr>
          </w:p>
        </w:tc>
        <w:tc>
          <w:tcPr>
            <w:tcW w:w="319" w:type="pct"/>
            <w:tcBorders>
              <w:left w:val="single" w:sz="12" w:space="0" w:color="auto"/>
            </w:tcBorders>
            <w:vAlign w:val="center"/>
          </w:tcPr>
          <w:p w:rsidR="00DF0AF7" w:rsidRDefault="00DF0AF7" w:rsidP="00243D63">
            <w:pPr>
              <w:pStyle w:val="Nzev"/>
              <w:spacing w:beforeLines="20" w:before="48"/>
              <w:ind w:left="-57" w:right="-57"/>
              <w:jc w:val="center"/>
            </w:pPr>
            <w:r>
              <w:t>7:17/7:35</w:t>
            </w:r>
          </w:p>
        </w:tc>
        <w:tc>
          <w:tcPr>
            <w:tcW w:w="809" w:type="pct"/>
            <w:tcBorders>
              <w:right w:val="single" w:sz="4" w:space="0" w:color="auto"/>
            </w:tcBorders>
            <w:vAlign w:val="center"/>
          </w:tcPr>
          <w:p w:rsidR="00DF0AF7" w:rsidRDefault="00DF0AF7" w:rsidP="00243D63">
            <w:pPr>
              <w:pStyle w:val="Nzev"/>
              <w:spacing w:beforeLines="20" w:before="48"/>
              <w:ind w:left="-57" w:right="-57"/>
              <w:jc w:val="center"/>
            </w:pPr>
            <w:r w:rsidRPr="00C700A6">
              <w:rPr>
                <w:rFonts w:hint="eastAsia"/>
              </w:rPr>
              <w:t>Čá</w:t>
            </w:r>
            <w:r w:rsidRPr="00C700A6">
              <w:t>slav,,aut.st.</w:t>
            </w:r>
          </w:p>
        </w:tc>
        <w:tc>
          <w:tcPr>
            <w:tcW w:w="403" w:type="pct"/>
            <w:tcBorders>
              <w:right w:val="single" w:sz="4" w:space="0" w:color="auto"/>
            </w:tcBorders>
            <w:vAlign w:val="center"/>
          </w:tcPr>
          <w:p w:rsidR="00DF0AF7" w:rsidRPr="004E007F" w:rsidRDefault="00DF0AF7" w:rsidP="00243D63">
            <w:pPr>
              <w:pStyle w:val="Nzev"/>
              <w:spacing w:beforeLines="20" w:before="48"/>
              <w:ind w:left="-57" w:right="-57"/>
              <w:jc w:val="left"/>
              <w:rPr>
                <w:sz w:val="12"/>
                <w:szCs w:val="12"/>
              </w:rPr>
            </w:pPr>
            <w:r w:rsidRPr="00DF0AF7">
              <w:rPr>
                <w:sz w:val="12"/>
                <w:szCs w:val="12"/>
              </w:rPr>
              <w:t>240057 8</w:t>
            </w:r>
          </w:p>
        </w:tc>
        <w:tc>
          <w:tcPr>
            <w:tcW w:w="322" w:type="pct"/>
            <w:tcBorders>
              <w:left w:val="single" w:sz="4" w:space="0" w:color="auto"/>
              <w:right w:val="single" w:sz="12" w:space="0" w:color="auto"/>
            </w:tcBorders>
            <w:vAlign w:val="center"/>
          </w:tcPr>
          <w:p w:rsidR="00DF0AF7" w:rsidRDefault="00DF0AF7" w:rsidP="00243D63">
            <w:pPr>
              <w:pStyle w:val="Nzev"/>
              <w:spacing w:beforeLines="20" w:before="48"/>
              <w:ind w:left="-57" w:right="-57"/>
              <w:jc w:val="center"/>
            </w:pPr>
          </w:p>
        </w:tc>
        <w:tc>
          <w:tcPr>
            <w:tcW w:w="317" w:type="pct"/>
            <w:tcBorders>
              <w:left w:val="single" w:sz="12" w:space="0" w:color="auto"/>
            </w:tcBorders>
            <w:vAlign w:val="center"/>
          </w:tcPr>
          <w:p w:rsidR="00DF0AF7" w:rsidRDefault="00DF0AF7" w:rsidP="00243D63">
            <w:pPr>
              <w:pStyle w:val="Nzev"/>
              <w:spacing w:beforeLines="20" w:before="48"/>
              <w:ind w:left="-57" w:right="-57"/>
              <w:jc w:val="center"/>
            </w:pPr>
            <w:r>
              <w:t>12:20</w:t>
            </w:r>
          </w:p>
        </w:tc>
        <w:tc>
          <w:tcPr>
            <w:tcW w:w="323" w:type="pct"/>
            <w:tcBorders>
              <w:right w:val="single" w:sz="4" w:space="0" w:color="auto"/>
            </w:tcBorders>
            <w:vAlign w:val="center"/>
          </w:tcPr>
          <w:p w:rsidR="00DF0AF7" w:rsidRDefault="00DF0AF7" w:rsidP="00243D63">
            <w:pPr>
              <w:pStyle w:val="Nzev"/>
              <w:spacing w:beforeLines="20" w:before="48"/>
              <w:ind w:left="-57" w:right="-57"/>
              <w:jc w:val="center"/>
            </w:pPr>
            <w:r>
              <w:t>12:20</w:t>
            </w:r>
          </w:p>
        </w:tc>
        <w:tc>
          <w:tcPr>
            <w:tcW w:w="323" w:type="pct"/>
            <w:tcBorders>
              <w:left w:val="single" w:sz="4" w:space="0" w:color="auto"/>
            </w:tcBorders>
            <w:vAlign w:val="center"/>
          </w:tcPr>
          <w:p w:rsidR="00DF0AF7" w:rsidRDefault="00DF0AF7" w:rsidP="00243D63">
            <w:pPr>
              <w:pStyle w:val="Nzev"/>
              <w:spacing w:beforeLines="20" w:before="48"/>
              <w:ind w:left="-57" w:right="-57"/>
              <w:jc w:val="center"/>
            </w:pPr>
            <w:r>
              <w:t>13:30</w:t>
            </w:r>
          </w:p>
        </w:tc>
        <w:tc>
          <w:tcPr>
            <w:tcW w:w="990" w:type="pct"/>
            <w:vAlign w:val="center"/>
          </w:tcPr>
          <w:p w:rsidR="00DF0AF7" w:rsidRDefault="00DF0AF7" w:rsidP="00243D63">
            <w:pPr>
              <w:pStyle w:val="Nzev"/>
              <w:spacing w:beforeLines="20" w:before="48"/>
              <w:ind w:left="-57" w:right="-57"/>
              <w:jc w:val="center"/>
            </w:pPr>
            <w:r w:rsidRPr="00C700A6">
              <w:rPr>
                <w:rFonts w:hint="eastAsia"/>
              </w:rPr>
              <w:t>Čá</w:t>
            </w:r>
            <w:r w:rsidRPr="00C700A6">
              <w:t>slav,,aut.st.</w:t>
            </w:r>
          </w:p>
        </w:tc>
        <w:tc>
          <w:tcPr>
            <w:tcW w:w="446" w:type="pct"/>
            <w:vAlign w:val="center"/>
          </w:tcPr>
          <w:p w:rsidR="00DF0AF7" w:rsidRPr="0098419F" w:rsidRDefault="00DF0AF7" w:rsidP="00243D63">
            <w:pPr>
              <w:pStyle w:val="Nzev"/>
              <w:spacing w:beforeLines="20" w:before="48"/>
              <w:ind w:left="-57" w:right="-57"/>
              <w:jc w:val="left"/>
              <w:rPr>
                <w:sz w:val="12"/>
                <w:szCs w:val="12"/>
              </w:rPr>
            </w:pPr>
            <w:r w:rsidRPr="00DF0AF7">
              <w:rPr>
                <w:sz w:val="12"/>
                <w:szCs w:val="12"/>
              </w:rPr>
              <w:t>240057 7</w:t>
            </w:r>
          </w:p>
        </w:tc>
        <w:tc>
          <w:tcPr>
            <w:tcW w:w="525" w:type="pct"/>
            <w:gridSpan w:val="2"/>
            <w:tcBorders>
              <w:right w:val="nil"/>
            </w:tcBorders>
            <w:shd w:val="clear" w:color="auto" w:fill="FABF8F" w:themeFill="accent6" w:themeFillTint="99"/>
            <w:vAlign w:val="center"/>
          </w:tcPr>
          <w:p w:rsidR="00DF0AF7" w:rsidRDefault="00DF0AF7" w:rsidP="0097362E">
            <w:pPr>
              <w:pStyle w:val="Nzev"/>
              <w:spacing w:before="20"/>
              <w:jc w:val="center"/>
            </w:pPr>
            <w:r>
              <w:t>70</w:t>
            </w:r>
          </w:p>
        </w:tc>
      </w:tr>
      <w:tr w:rsidR="00DF0AF7" w:rsidRPr="00A24123" w:rsidTr="0097362E">
        <w:trPr>
          <w:trHeight w:val="414"/>
        </w:trPr>
        <w:tc>
          <w:tcPr>
            <w:tcW w:w="223" w:type="pct"/>
            <w:vMerge/>
            <w:tcBorders>
              <w:left w:val="nil"/>
              <w:right w:val="single" w:sz="12" w:space="0" w:color="auto"/>
            </w:tcBorders>
            <w:vAlign w:val="center"/>
          </w:tcPr>
          <w:p w:rsidR="00DF0AF7" w:rsidRDefault="00DF0AF7" w:rsidP="00243D63">
            <w:pPr>
              <w:pStyle w:val="Nzev"/>
              <w:spacing w:beforeLines="20" w:before="48"/>
              <w:ind w:left="-57" w:right="-57"/>
              <w:jc w:val="center"/>
            </w:pPr>
          </w:p>
        </w:tc>
        <w:tc>
          <w:tcPr>
            <w:tcW w:w="319" w:type="pct"/>
            <w:tcBorders>
              <w:left w:val="single" w:sz="12" w:space="0" w:color="auto"/>
            </w:tcBorders>
            <w:vAlign w:val="center"/>
          </w:tcPr>
          <w:p w:rsidR="00DF0AF7" w:rsidRDefault="00DF0AF7" w:rsidP="00243D63">
            <w:pPr>
              <w:pStyle w:val="Nzev"/>
              <w:spacing w:beforeLines="20" w:before="48"/>
              <w:ind w:left="-57" w:right="-57"/>
              <w:jc w:val="center"/>
            </w:pPr>
          </w:p>
        </w:tc>
        <w:tc>
          <w:tcPr>
            <w:tcW w:w="809" w:type="pct"/>
            <w:tcBorders>
              <w:right w:val="single" w:sz="4" w:space="0" w:color="auto"/>
            </w:tcBorders>
            <w:vAlign w:val="center"/>
          </w:tcPr>
          <w:p w:rsidR="00DF0AF7" w:rsidRDefault="00DF0AF7" w:rsidP="00243D63">
            <w:pPr>
              <w:pStyle w:val="Nzev"/>
              <w:spacing w:beforeLines="20" w:before="48"/>
              <w:ind w:left="-57" w:right="-57"/>
              <w:jc w:val="center"/>
            </w:pPr>
          </w:p>
        </w:tc>
        <w:tc>
          <w:tcPr>
            <w:tcW w:w="403" w:type="pct"/>
            <w:tcBorders>
              <w:right w:val="single" w:sz="4" w:space="0" w:color="auto"/>
            </w:tcBorders>
            <w:vAlign w:val="center"/>
          </w:tcPr>
          <w:p w:rsidR="00DF0AF7" w:rsidRPr="004E007F" w:rsidRDefault="00DF0AF7"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F0AF7" w:rsidRDefault="00DF0AF7" w:rsidP="00243D63">
            <w:pPr>
              <w:pStyle w:val="Nzev"/>
              <w:spacing w:beforeLines="20" w:before="48"/>
              <w:ind w:left="-57" w:right="-57"/>
              <w:jc w:val="center"/>
            </w:pPr>
          </w:p>
        </w:tc>
        <w:tc>
          <w:tcPr>
            <w:tcW w:w="317" w:type="pct"/>
            <w:tcBorders>
              <w:left w:val="single" w:sz="12" w:space="0" w:color="auto"/>
            </w:tcBorders>
            <w:vAlign w:val="center"/>
          </w:tcPr>
          <w:p w:rsidR="00DF0AF7" w:rsidRDefault="00DF0AF7" w:rsidP="00243D63">
            <w:pPr>
              <w:pStyle w:val="Nzev"/>
              <w:spacing w:beforeLines="20" w:before="48"/>
              <w:ind w:left="-57" w:right="-57"/>
              <w:jc w:val="center"/>
            </w:pPr>
          </w:p>
        </w:tc>
        <w:tc>
          <w:tcPr>
            <w:tcW w:w="323" w:type="pct"/>
            <w:tcBorders>
              <w:right w:val="single" w:sz="4" w:space="0" w:color="auto"/>
            </w:tcBorders>
            <w:vAlign w:val="center"/>
          </w:tcPr>
          <w:p w:rsidR="00DF0AF7" w:rsidRDefault="00DF0AF7" w:rsidP="00243D63">
            <w:pPr>
              <w:pStyle w:val="Nzev"/>
              <w:spacing w:beforeLines="20" w:before="48"/>
              <w:ind w:left="-57" w:right="-57"/>
              <w:jc w:val="center"/>
            </w:pPr>
            <w:r>
              <w:t>13:15</w:t>
            </w:r>
          </w:p>
        </w:tc>
        <w:tc>
          <w:tcPr>
            <w:tcW w:w="323" w:type="pct"/>
            <w:tcBorders>
              <w:left w:val="single" w:sz="4" w:space="0" w:color="auto"/>
            </w:tcBorders>
            <w:vAlign w:val="center"/>
          </w:tcPr>
          <w:p w:rsidR="00DF0AF7" w:rsidRDefault="00DF0AF7" w:rsidP="00243D63">
            <w:pPr>
              <w:pStyle w:val="Nzev"/>
              <w:spacing w:beforeLines="20" w:before="48"/>
              <w:ind w:left="-57" w:right="-57"/>
              <w:jc w:val="center"/>
            </w:pPr>
            <w:r>
              <w:t>13:30</w:t>
            </w:r>
          </w:p>
        </w:tc>
        <w:tc>
          <w:tcPr>
            <w:tcW w:w="990" w:type="pct"/>
            <w:vAlign w:val="center"/>
          </w:tcPr>
          <w:p w:rsidR="00DF0AF7" w:rsidRDefault="00DF0AF7" w:rsidP="00243D63">
            <w:pPr>
              <w:pStyle w:val="Nzev"/>
              <w:spacing w:beforeLines="20" w:before="48"/>
              <w:ind w:left="-57" w:right="-57"/>
              <w:jc w:val="center"/>
            </w:pPr>
            <w:r w:rsidRPr="00C700A6">
              <w:rPr>
                <w:rFonts w:hint="eastAsia"/>
              </w:rPr>
              <w:t>Čá</w:t>
            </w:r>
            <w:r w:rsidRPr="00C700A6">
              <w:t>slav,,aut.st.</w:t>
            </w:r>
          </w:p>
        </w:tc>
        <w:tc>
          <w:tcPr>
            <w:tcW w:w="446" w:type="pct"/>
            <w:vAlign w:val="center"/>
          </w:tcPr>
          <w:p w:rsidR="00DF0AF7" w:rsidRPr="0098419F" w:rsidRDefault="00DF0AF7" w:rsidP="00243D63">
            <w:pPr>
              <w:pStyle w:val="Nzev"/>
              <w:spacing w:beforeLines="20" w:before="48"/>
              <w:ind w:left="-57" w:right="-57"/>
              <w:jc w:val="left"/>
              <w:rPr>
                <w:sz w:val="12"/>
                <w:szCs w:val="12"/>
              </w:rPr>
            </w:pPr>
            <w:r w:rsidRPr="00DF0AF7">
              <w:rPr>
                <w:sz w:val="12"/>
                <w:szCs w:val="12"/>
              </w:rPr>
              <w:t>240057 7</w:t>
            </w:r>
          </w:p>
        </w:tc>
        <w:tc>
          <w:tcPr>
            <w:tcW w:w="525" w:type="pct"/>
            <w:gridSpan w:val="2"/>
            <w:tcBorders>
              <w:right w:val="nil"/>
            </w:tcBorders>
            <w:shd w:val="clear" w:color="auto" w:fill="FFFFFF" w:themeFill="background1"/>
            <w:vAlign w:val="center"/>
          </w:tcPr>
          <w:p w:rsidR="00DF0AF7" w:rsidRDefault="00DF0AF7" w:rsidP="0097362E">
            <w:pPr>
              <w:pStyle w:val="Nzev"/>
              <w:spacing w:before="20"/>
              <w:jc w:val="center"/>
            </w:pPr>
            <w:r>
              <w:t>15</w:t>
            </w:r>
          </w:p>
        </w:tc>
      </w:tr>
      <w:tr w:rsidR="00DF0AF7" w:rsidRPr="00A24123" w:rsidTr="000B3F0F">
        <w:trPr>
          <w:trHeight w:val="414"/>
        </w:trPr>
        <w:tc>
          <w:tcPr>
            <w:tcW w:w="223" w:type="pct"/>
            <w:vMerge/>
            <w:tcBorders>
              <w:left w:val="nil"/>
              <w:right w:val="single" w:sz="12" w:space="0" w:color="auto"/>
            </w:tcBorders>
            <w:vAlign w:val="center"/>
          </w:tcPr>
          <w:p w:rsidR="00DF0AF7" w:rsidRDefault="00DF0AF7" w:rsidP="00243D63">
            <w:pPr>
              <w:pStyle w:val="Nzev"/>
              <w:spacing w:beforeLines="20" w:before="48"/>
              <w:ind w:left="-57" w:right="-57"/>
              <w:jc w:val="center"/>
            </w:pPr>
          </w:p>
        </w:tc>
        <w:tc>
          <w:tcPr>
            <w:tcW w:w="319" w:type="pct"/>
            <w:tcBorders>
              <w:left w:val="single" w:sz="12" w:space="0" w:color="auto"/>
            </w:tcBorders>
            <w:vAlign w:val="center"/>
          </w:tcPr>
          <w:p w:rsidR="00DF0AF7" w:rsidRDefault="00DF0AF7" w:rsidP="00243D63">
            <w:pPr>
              <w:pStyle w:val="Nzev"/>
              <w:spacing w:beforeLines="20" w:before="48"/>
              <w:ind w:left="-57" w:right="-57"/>
              <w:jc w:val="center"/>
            </w:pPr>
          </w:p>
        </w:tc>
        <w:tc>
          <w:tcPr>
            <w:tcW w:w="809" w:type="pct"/>
            <w:tcBorders>
              <w:right w:val="single" w:sz="4" w:space="0" w:color="auto"/>
            </w:tcBorders>
            <w:vAlign w:val="center"/>
          </w:tcPr>
          <w:p w:rsidR="00DF0AF7" w:rsidRDefault="00DF0AF7" w:rsidP="00243D63">
            <w:pPr>
              <w:pStyle w:val="Nzev"/>
              <w:spacing w:beforeLines="20" w:before="48"/>
              <w:ind w:left="-57" w:right="-57"/>
              <w:jc w:val="center"/>
            </w:pPr>
          </w:p>
        </w:tc>
        <w:tc>
          <w:tcPr>
            <w:tcW w:w="403" w:type="pct"/>
            <w:tcBorders>
              <w:right w:val="single" w:sz="4" w:space="0" w:color="auto"/>
            </w:tcBorders>
            <w:vAlign w:val="center"/>
          </w:tcPr>
          <w:p w:rsidR="00DF0AF7" w:rsidRPr="004E007F" w:rsidRDefault="00DF0AF7"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F0AF7" w:rsidRDefault="00DF0AF7" w:rsidP="00243D63">
            <w:pPr>
              <w:pStyle w:val="Nzev"/>
              <w:spacing w:beforeLines="20" w:before="48"/>
              <w:ind w:left="-57" w:right="-57"/>
              <w:jc w:val="center"/>
            </w:pPr>
          </w:p>
        </w:tc>
        <w:tc>
          <w:tcPr>
            <w:tcW w:w="317" w:type="pct"/>
            <w:tcBorders>
              <w:left w:val="single" w:sz="12" w:space="0" w:color="auto"/>
            </w:tcBorders>
            <w:vAlign w:val="center"/>
          </w:tcPr>
          <w:p w:rsidR="00DF0AF7" w:rsidRDefault="00DF0AF7" w:rsidP="00243D63">
            <w:pPr>
              <w:pStyle w:val="Nzev"/>
              <w:spacing w:beforeLines="20" w:before="48"/>
              <w:ind w:left="-57" w:right="-57"/>
              <w:jc w:val="center"/>
            </w:pPr>
          </w:p>
        </w:tc>
        <w:tc>
          <w:tcPr>
            <w:tcW w:w="323" w:type="pct"/>
            <w:tcBorders>
              <w:right w:val="single" w:sz="4" w:space="0" w:color="auto"/>
            </w:tcBorders>
            <w:vAlign w:val="center"/>
          </w:tcPr>
          <w:p w:rsidR="00DF0AF7" w:rsidRDefault="00DF0AF7" w:rsidP="00243D63">
            <w:pPr>
              <w:pStyle w:val="Nzev"/>
              <w:spacing w:beforeLines="20" w:before="48"/>
              <w:ind w:left="-57" w:right="-57"/>
              <w:jc w:val="center"/>
            </w:pPr>
            <w:r>
              <w:t>14:00</w:t>
            </w:r>
          </w:p>
        </w:tc>
        <w:tc>
          <w:tcPr>
            <w:tcW w:w="323" w:type="pct"/>
            <w:tcBorders>
              <w:left w:val="single" w:sz="4" w:space="0" w:color="auto"/>
            </w:tcBorders>
            <w:vAlign w:val="center"/>
          </w:tcPr>
          <w:p w:rsidR="00DF0AF7" w:rsidRDefault="00DF0AF7" w:rsidP="00243D63">
            <w:pPr>
              <w:pStyle w:val="Nzev"/>
              <w:spacing w:beforeLines="20" w:before="48"/>
              <w:ind w:left="-57" w:right="-57"/>
              <w:jc w:val="center"/>
            </w:pPr>
            <w:r>
              <w:t>15:05</w:t>
            </w:r>
          </w:p>
        </w:tc>
        <w:tc>
          <w:tcPr>
            <w:tcW w:w="990" w:type="pct"/>
            <w:vAlign w:val="center"/>
          </w:tcPr>
          <w:p w:rsidR="00DF0AF7" w:rsidRDefault="00DF0AF7" w:rsidP="00243D63">
            <w:pPr>
              <w:pStyle w:val="Nzev"/>
              <w:spacing w:beforeLines="20" w:before="48"/>
              <w:ind w:left="-57" w:right="-57"/>
              <w:jc w:val="center"/>
            </w:pPr>
            <w:r w:rsidRPr="00C700A6">
              <w:rPr>
                <w:rFonts w:hint="eastAsia"/>
              </w:rPr>
              <w:t>Čá</w:t>
            </w:r>
            <w:r w:rsidRPr="00C700A6">
              <w:t>slav,,aut.st.</w:t>
            </w:r>
          </w:p>
        </w:tc>
        <w:tc>
          <w:tcPr>
            <w:tcW w:w="446" w:type="pct"/>
            <w:vAlign w:val="center"/>
          </w:tcPr>
          <w:p w:rsidR="00DF0AF7" w:rsidRPr="0098419F" w:rsidRDefault="00DF0AF7" w:rsidP="00243D63">
            <w:pPr>
              <w:pStyle w:val="Nzev"/>
              <w:spacing w:beforeLines="20" w:before="48"/>
              <w:ind w:left="-57" w:right="-57"/>
              <w:jc w:val="left"/>
              <w:rPr>
                <w:sz w:val="12"/>
                <w:szCs w:val="12"/>
              </w:rPr>
            </w:pPr>
            <w:r w:rsidRPr="00DF0AF7">
              <w:rPr>
                <w:sz w:val="12"/>
                <w:szCs w:val="12"/>
              </w:rPr>
              <w:t>240053 11</w:t>
            </w:r>
          </w:p>
        </w:tc>
        <w:tc>
          <w:tcPr>
            <w:tcW w:w="525" w:type="pct"/>
            <w:gridSpan w:val="2"/>
            <w:tcBorders>
              <w:right w:val="nil"/>
            </w:tcBorders>
            <w:shd w:val="clear" w:color="auto" w:fill="FABF8F" w:themeFill="accent6" w:themeFillTint="99"/>
            <w:vAlign w:val="center"/>
          </w:tcPr>
          <w:p w:rsidR="00DF0AF7" w:rsidRDefault="00DF0AF7" w:rsidP="0097362E">
            <w:pPr>
              <w:pStyle w:val="Nzev"/>
              <w:spacing w:before="20"/>
              <w:jc w:val="center"/>
            </w:pPr>
            <w:r>
              <w:t>65</w:t>
            </w:r>
          </w:p>
        </w:tc>
      </w:tr>
      <w:tr w:rsidR="00DF0AF7" w:rsidRPr="00A24123" w:rsidTr="0097362E">
        <w:trPr>
          <w:trHeight w:val="414"/>
        </w:trPr>
        <w:tc>
          <w:tcPr>
            <w:tcW w:w="223" w:type="pct"/>
            <w:vMerge/>
            <w:tcBorders>
              <w:left w:val="nil"/>
              <w:right w:val="single" w:sz="12" w:space="0" w:color="auto"/>
            </w:tcBorders>
            <w:vAlign w:val="center"/>
          </w:tcPr>
          <w:p w:rsidR="00DF0AF7" w:rsidRDefault="00DF0AF7" w:rsidP="00243D63">
            <w:pPr>
              <w:pStyle w:val="Nzev"/>
              <w:spacing w:beforeLines="20" w:before="48"/>
              <w:ind w:left="-57" w:right="-57"/>
              <w:jc w:val="center"/>
            </w:pPr>
          </w:p>
        </w:tc>
        <w:tc>
          <w:tcPr>
            <w:tcW w:w="319" w:type="pct"/>
            <w:tcBorders>
              <w:left w:val="single" w:sz="12" w:space="0" w:color="auto"/>
            </w:tcBorders>
            <w:vAlign w:val="center"/>
          </w:tcPr>
          <w:p w:rsidR="00DF0AF7" w:rsidRDefault="00DF0AF7" w:rsidP="00243D63">
            <w:pPr>
              <w:pStyle w:val="Nzev"/>
              <w:spacing w:beforeLines="20" w:before="48"/>
              <w:ind w:left="-57" w:right="-57"/>
              <w:jc w:val="center"/>
            </w:pPr>
          </w:p>
        </w:tc>
        <w:tc>
          <w:tcPr>
            <w:tcW w:w="809" w:type="pct"/>
            <w:tcBorders>
              <w:right w:val="single" w:sz="4" w:space="0" w:color="auto"/>
            </w:tcBorders>
            <w:vAlign w:val="center"/>
          </w:tcPr>
          <w:p w:rsidR="00DF0AF7" w:rsidRDefault="00DF0AF7" w:rsidP="00243D63">
            <w:pPr>
              <w:pStyle w:val="Nzev"/>
              <w:spacing w:beforeLines="20" w:before="48"/>
              <w:ind w:left="-57" w:right="-57"/>
              <w:jc w:val="center"/>
            </w:pPr>
          </w:p>
        </w:tc>
        <w:tc>
          <w:tcPr>
            <w:tcW w:w="403" w:type="pct"/>
            <w:tcBorders>
              <w:right w:val="single" w:sz="4" w:space="0" w:color="auto"/>
            </w:tcBorders>
            <w:vAlign w:val="center"/>
          </w:tcPr>
          <w:p w:rsidR="00DF0AF7" w:rsidRPr="004E007F" w:rsidRDefault="00DF0AF7"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F0AF7" w:rsidRDefault="00DF0AF7" w:rsidP="00243D63">
            <w:pPr>
              <w:pStyle w:val="Nzev"/>
              <w:spacing w:beforeLines="20" w:before="48"/>
              <w:ind w:left="-57" w:right="-57"/>
              <w:jc w:val="center"/>
            </w:pPr>
          </w:p>
        </w:tc>
        <w:tc>
          <w:tcPr>
            <w:tcW w:w="317" w:type="pct"/>
            <w:tcBorders>
              <w:left w:val="single" w:sz="12" w:space="0" w:color="auto"/>
            </w:tcBorders>
            <w:vAlign w:val="center"/>
          </w:tcPr>
          <w:p w:rsidR="00DF0AF7" w:rsidRDefault="00DF0AF7" w:rsidP="00243D63">
            <w:pPr>
              <w:pStyle w:val="Nzev"/>
              <w:spacing w:beforeLines="20" w:before="48"/>
              <w:ind w:left="-57" w:right="-57"/>
              <w:jc w:val="center"/>
            </w:pPr>
          </w:p>
        </w:tc>
        <w:tc>
          <w:tcPr>
            <w:tcW w:w="323" w:type="pct"/>
            <w:tcBorders>
              <w:right w:val="single" w:sz="4" w:space="0" w:color="auto"/>
            </w:tcBorders>
            <w:vAlign w:val="center"/>
          </w:tcPr>
          <w:p w:rsidR="00DF0AF7" w:rsidRDefault="00DF0AF7" w:rsidP="00243D63">
            <w:pPr>
              <w:pStyle w:val="Nzev"/>
              <w:spacing w:beforeLines="20" w:before="48"/>
              <w:ind w:left="-57" w:right="-57"/>
              <w:jc w:val="center"/>
            </w:pPr>
            <w:r>
              <w:t>14:50</w:t>
            </w:r>
          </w:p>
        </w:tc>
        <w:tc>
          <w:tcPr>
            <w:tcW w:w="323" w:type="pct"/>
            <w:tcBorders>
              <w:left w:val="single" w:sz="4" w:space="0" w:color="auto"/>
            </w:tcBorders>
            <w:vAlign w:val="center"/>
          </w:tcPr>
          <w:p w:rsidR="00DF0AF7" w:rsidRDefault="00DF0AF7" w:rsidP="00243D63">
            <w:pPr>
              <w:pStyle w:val="Nzev"/>
              <w:spacing w:beforeLines="20" w:before="48"/>
              <w:ind w:left="-57" w:right="-57"/>
              <w:jc w:val="center"/>
            </w:pPr>
            <w:r>
              <w:t>15:05</w:t>
            </w:r>
          </w:p>
        </w:tc>
        <w:tc>
          <w:tcPr>
            <w:tcW w:w="990" w:type="pct"/>
            <w:vAlign w:val="center"/>
          </w:tcPr>
          <w:p w:rsidR="00DF0AF7" w:rsidRDefault="00DF0AF7" w:rsidP="00243D63">
            <w:pPr>
              <w:pStyle w:val="Nzev"/>
              <w:spacing w:beforeLines="20" w:before="48"/>
              <w:ind w:left="-57" w:right="-57"/>
              <w:jc w:val="center"/>
            </w:pPr>
            <w:r w:rsidRPr="00C700A6">
              <w:rPr>
                <w:rFonts w:hint="eastAsia"/>
              </w:rPr>
              <w:t>Čá</w:t>
            </w:r>
            <w:r w:rsidRPr="00C700A6">
              <w:t>slav,,aut.st.</w:t>
            </w:r>
          </w:p>
        </w:tc>
        <w:tc>
          <w:tcPr>
            <w:tcW w:w="446" w:type="pct"/>
            <w:vAlign w:val="center"/>
          </w:tcPr>
          <w:p w:rsidR="00DF0AF7" w:rsidRPr="0098419F" w:rsidRDefault="00DF0AF7" w:rsidP="00243D63">
            <w:pPr>
              <w:pStyle w:val="Nzev"/>
              <w:spacing w:beforeLines="20" w:before="48"/>
              <w:ind w:left="-57" w:right="-57"/>
              <w:jc w:val="left"/>
              <w:rPr>
                <w:sz w:val="12"/>
                <w:szCs w:val="12"/>
              </w:rPr>
            </w:pPr>
            <w:r w:rsidRPr="00DF0AF7">
              <w:rPr>
                <w:sz w:val="12"/>
                <w:szCs w:val="12"/>
              </w:rPr>
              <w:t>240053 11</w:t>
            </w:r>
          </w:p>
        </w:tc>
        <w:tc>
          <w:tcPr>
            <w:tcW w:w="525" w:type="pct"/>
            <w:gridSpan w:val="2"/>
            <w:tcBorders>
              <w:right w:val="nil"/>
            </w:tcBorders>
            <w:shd w:val="clear" w:color="auto" w:fill="FFFFFF" w:themeFill="background1"/>
            <w:vAlign w:val="center"/>
          </w:tcPr>
          <w:p w:rsidR="00DF0AF7" w:rsidRDefault="00DF0AF7" w:rsidP="0097362E">
            <w:pPr>
              <w:pStyle w:val="Nzev"/>
              <w:spacing w:before="20"/>
              <w:jc w:val="center"/>
            </w:pPr>
            <w:r>
              <w:t>15</w:t>
            </w:r>
          </w:p>
        </w:tc>
      </w:tr>
      <w:tr w:rsidR="00DF0AF7" w:rsidRPr="00A24123" w:rsidTr="0097362E">
        <w:trPr>
          <w:trHeight w:val="414"/>
        </w:trPr>
        <w:tc>
          <w:tcPr>
            <w:tcW w:w="223" w:type="pct"/>
            <w:vMerge/>
            <w:tcBorders>
              <w:left w:val="nil"/>
              <w:bottom w:val="single" w:sz="12" w:space="0" w:color="auto"/>
              <w:right w:val="single" w:sz="12" w:space="0" w:color="auto"/>
            </w:tcBorders>
            <w:vAlign w:val="center"/>
          </w:tcPr>
          <w:p w:rsidR="00DF0AF7" w:rsidRDefault="00DF0AF7"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DF0AF7" w:rsidRDefault="00DF0AF7"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DF0AF7" w:rsidRDefault="00DF0AF7"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DF0AF7" w:rsidRPr="004E007F" w:rsidRDefault="00DF0AF7"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DF0AF7" w:rsidRDefault="00DF0AF7"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DF0AF7" w:rsidRDefault="00DF0AF7"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DF0AF7" w:rsidRDefault="00DF0AF7"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DF0AF7" w:rsidRDefault="00DF0AF7" w:rsidP="00243D63">
            <w:pPr>
              <w:pStyle w:val="Nzev"/>
              <w:spacing w:beforeLines="20" w:before="48"/>
              <w:ind w:left="-57" w:right="-57"/>
              <w:jc w:val="center"/>
            </w:pPr>
            <w:r>
              <w:t>15:50</w:t>
            </w:r>
          </w:p>
        </w:tc>
        <w:tc>
          <w:tcPr>
            <w:tcW w:w="990" w:type="pct"/>
            <w:tcBorders>
              <w:bottom w:val="single" w:sz="12" w:space="0" w:color="auto"/>
            </w:tcBorders>
            <w:vAlign w:val="center"/>
          </w:tcPr>
          <w:p w:rsidR="00DF0AF7" w:rsidRDefault="00DF0AF7" w:rsidP="00243D63">
            <w:pPr>
              <w:pStyle w:val="Nzev"/>
              <w:spacing w:beforeLines="20" w:before="48"/>
              <w:ind w:left="-57" w:right="-57"/>
              <w:jc w:val="center"/>
            </w:pPr>
            <w:r w:rsidRPr="00C700A6">
              <w:rPr>
                <w:rFonts w:hint="eastAsia"/>
              </w:rPr>
              <w:t>Čá</w:t>
            </w:r>
            <w:r w:rsidRPr="00C700A6">
              <w:t>slav,,aut.st.</w:t>
            </w:r>
          </w:p>
        </w:tc>
        <w:tc>
          <w:tcPr>
            <w:tcW w:w="446" w:type="pct"/>
            <w:tcBorders>
              <w:bottom w:val="single" w:sz="12" w:space="0" w:color="auto"/>
            </w:tcBorders>
            <w:vAlign w:val="center"/>
          </w:tcPr>
          <w:p w:rsidR="00DF0AF7" w:rsidRPr="0098419F" w:rsidRDefault="00DF0AF7" w:rsidP="00243D63">
            <w:pPr>
              <w:pStyle w:val="Nzev"/>
              <w:spacing w:beforeLines="20" w:before="48"/>
              <w:ind w:left="-57" w:right="-57"/>
              <w:jc w:val="left"/>
              <w:rPr>
                <w:sz w:val="12"/>
                <w:szCs w:val="12"/>
              </w:rPr>
            </w:pPr>
            <w:r w:rsidRPr="00DF0AF7">
              <w:rPr>
                <w:sz w:val="12"/>
                <w:szCs w:val="12"/>
              </w:rPr>
              <w:t>240057 11</w:t>
            </w:r>
          </w:p>
        </w:tc>
        <w:tc>
          <w:tcPr>
            <w:tcW w:w="525" w:type="pct"/>
            <w:gridSpan w:val="2"/>
            <w:tcBorders>
              <w:bottom w:val="single" w:sz="12" w:space="0" w:color="auto"/>
              <w:right w:val="nil"/>
            </w:tcBorders>
            <w:shd w:val="clear" w:color="auto" w:fill="FFFFFF" w:themeFill="background1"/>
            <w:vAlign w:val="center"/>
          </w:tcPr>
          <w:p w:rsidR="00DF0AF7" w:rsidRDefault="00DF0AF7" w:rsidP="0097362E">
            <w:pPr>
              <w:pStyle w:val="Nzev"/>
              <w:spacing w:before="20"/>
              <w:jc w:val="center"/>
            </w:pPr>
            <w:r>
              <w:t>60</w:t>
            </w:r>
          </w:p>
        </w:tc>
      </w:tr>
      <w:tr w:rsidR="00DF0AF7"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DF0AF7" w:rsidRDefault="00DF0AF7" w:rsidP="00243D63">
            <w:pPr>
              <w:pStyle w:val="Nzev"/>
              <w:spacing w:beforeLines="20" w:before="48"/>
              <w:ind w:left="-57" w:right="-57"/>
              <w:jc w:val="center"/>
            </w:pPr>
            <w:r>
              <w:t>ZŠ Čáslav, Sadová</w:t>
            </w:r>
          </w:p>
        </w:tc>
        <w:tc>
          <w:tcPr>
            <w:tcW w:w="319" w:type="pct"/>
            <w:tcBorders>
              <w:top w:val="single" w:sz="12" w:space="0" w:color="auto"/>
              <w:left w:val="single" w:sz="12" w:space="0" w:color="auto"/>
            </w:tcBorders>
            <w:vAlign w:val="center"/>
          </w:tcPr>
          <w:p w:rsidR="00DF0AF7" w:rsidRPr="00A24123" w:rsidRDefault="00DF0AF7" w:rsidP="00243D63">
            <w:pPr>
              <w:pStyle w:val="Nzev"/>
              <w:spacing w:beforeLines="20" w:before="48"/>
              <w:ind w:left="-57" w:right="-57"/>
              <w:jc w:val="center"/>
            </w:pPr>
            <w:r>
              <w:t>7:00/7:23</w:t>
            </w:r>
          </w:p>
        </w:tc>
        <w:tc>
          <w:tcPr>
            <w:tcW w:w="809" w:type="pct"/>
            <w:tcBorders>
              <w:top w:val="single" w:sz="12" w:space="0" w:color="auto"/>
              <w:right w:val="single" w:sz="4" w:space="0" w:color="auto"/>
            </w:tcBorders>
            <w:vAlign w:val="center"/>
          </w:tcPr>
          <w:p w:rsidR="00DF0AF7" w:rsidRDefault="00DF0AF7" w:rsidP="00243D63">
            <w:pPr>
              <w:pStyle w:val="Nzev"/>
              <w:spacing w:beforeLines="20" w:before="48"/>
              <w:ind w:left="-57" w:right="-57"/>
              <w:jc w:val="center"/>
            </w:pPr>
            <w:r w:rsidRPr="00C700A6">
              <w:rPr>
                <w:rFonts w:hint="eastAsia"/>
              </w:rPr>
              <w:t>Čá</w:t>
            </w:r>
            <w:r w:rsidRPr="00C700A6">
              <w:t>slav,,nem.</w:t>
            </w:r>
            <w:r w:rsidR="008976FF">
              <w:rPr>
                <w:vertAlign w:val="superscript"/>
              </w:rPr>
              <w:t>1</w:t>
            </w:r>
          </w:p>
        </w:tc>
        <w:tc>
          <w:tcPr>
            <w:tcW w:w="403" w:type="pct"/>
            <w:tcBorders>
              <w:top w:val="single" w:sz="12" w:space="0" w:color="auto"/>
              <w:right w:val="single" w:sz="4" w:space="0" w:color="auto"/>
            </w:tcBorders>
            <w:vAlign w:val="center"/>
          </w:tcPr>
          <w:p w:rsidR="00DF0AF7" w:rsidRPr="004E007F" w:rsidRDefault="00DF0AF7" w:rsidP="00243D63">
            <w:pPr>
              <w:pStyle w:val="Nzev"/>
              <w:spacing w:beforeLines="20" w:before="48"/>
              <w:ind w:left="-57" w:right="-57"/>
              <w:jc w:val="left"/>
              <w:rPr>
                <w:sz w:val="12"/>
                <w:szCs w:val="12"/>
              </w:rPr>
            </w:pPr>
            <w:r w:rsidRPr="00DF0AF7">
              <w:rPr>
                <w:sz w:val="12"/>
                <w:szCs w:val="12"/>
              </w:rPr>
              <w:t>240057 3</w:t>
            </w:r>
            <w:r>
              <w:rPr>
                <w:sz w:val="12"/>
                <w:szCs w:val="12"/>
              </w:rPr>
              <w:br/>
            </w:r>
            <w:r w:rsidRPr="00DF0AF7">
              <w:rPr>
                <w:sz w:val="12"/>
                <w:szCs w:val="12"/>
              </w:rPr>
              <w:t>240053 8</w:t>
            </w:r>
          </w:p>
        </w:tc>
        <w:tc>
          <w:tcPr>
            <w:tcW w:w="322" w:type="pct"/>
            <w:tcBorders>
              <w:top w:val="single" w:sz="12" w:space="0" w:color="auto"/>
              <w:left w:val="single" w:sz="4" w:space="0" w:color="auto"/>
              <w:right w:val="single" w:sz="12" w:space="0" w:color="auto"/>
            </w:tcBorders>
            <w:vAlign w:val="center"/>
          </w:tcPr>
          <w:p w:rsidR="00DF0AF7" w:rsidRDefault="00DF0AF7"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DF0AF7" w:rsidRDefault="00DF0AF7"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DF0AF7" w:rsidRDefault="00DF0AF7" w:rsidP="00243D63">
            <w:pPr>
              <w:pStyle w:val="Nzev"/>
              <w:spacing w:beforeLines="20" w:before="48"/>
              <w:ind w:left="-57" w:right="-57"/>
              <w:jc w:val="center"/>
            </w:pPr>
            <w:r>
              <w:t>-</w:t>
            </w:r>
          </w:p>
        </w:tc>
        <w:tc>
          <w:tcPr>
            <w:tcW w:w="323" w:type="pct"/>
            <w:tcBorders>
              <w:top w:val="single" w:sz="12" w:space="0" w:color="auto"/>
              <w:left w:val="single" w:sz="4" w:space="0" w:color="auto"/>
            </w:tcBorders>
            <w:vAlign w:val="center"/>
          </w:tcPr>
          <w:p w:rsidR="00DF0AF7" w:rsidRPr="00DF0AF7" w:rsidRDefault="00DF0AF7" w:rsidP="00243D63">
            <w:pPr>
              <w:pStyle w:val="Nzev"/>
              <w:spacing w:beforeLines="20" w:before="48"/>
              <w:ind w:left="-57" w:right="-57"/>
              <w:jc w:val="center"/>
              <w:rPr>
                <w:b/>
              </w:rPr>
            </w:pPr>
            <w:r w:rsidRPr="00DF0AF7">
              <w:rPr>
                <w:b/>
              </w:rPr>
              <w:t>11:45</w:t>
            </w:r>
          </w:p>
        </w:tc>
        <w:tc>
          <w:tcPr>
            <w:tcW w:w="990" w:type="pct"/>
            <w:tcBorders>
              <w:top w:val="single" w:sz="12" w:space="0" w:color="auto"/>
            </w:tcBorders>
            <w:vAlign w:val="center"/>
          </w:tcPr>
          <w:p w:rsidR="00DF0AF7" w:rsidRPr="00DF0AF7" w:rsidRDefault="00DF0AF7" w:rsidP="00243D63">
            <w:pPr>
              <w:pStyle w:val="Nzev"/>
              <w:spacing w:beforeLines="20" w:before="48"/>
              <w:ind w:left="-57" w:right="-57"/>
              <w:jc w:val="center"/>
              <w:rPr>
                <w:b/>
              </w:rPr>
            </w:pPr>
            <w:r w:rsidRPr="00DF0AF7">
              <w:rPr>
                <w:rFonts w:hint="eastAsia"/>
                <w:b/>
              </w:rPr>
              <w:t>Čá</w:t>
            </w:r>
            <w:r w:rsidRPr="00DF0AF7">
              <w:rPr>
                <w:b/>
              </w:rPr>
              <w:t>slav,,aut.st.</w:t>
            </w:r>
          </w:p>
        </w:tc>
        <w:tc>
          <w:tcPr>
            <w:tcW w:w="446" w:type="pct"/>
            <w:tcBorders>
              <w:top w:val="single" w:sz="12" w:space="0" w:color="auto"/>
            </w:tcBorders>
            <w:vAlign w:val="center"/>
          </w:tcPr>
          <w:p w:rsidR="00DF0AF7" w:rsidRPr="00DF0AF7" w:rsidRDefault="00DF0AF7" w:rsidP="00243D63">
            <w:pPr>
              <w:pStyle w:val="Nzev"/>
              <w:spacing w:beforeLines="20" w:before="48"/>
              <w:ind w:left="-57" w:right="-57"/>
              <w:jc w:val="left"/>
              <w:rPr>
                <w:b/>
                <w:sz w:val="12"/>
                <w:szCs w:val="12"/>
              </w:rPr>
            </w:pPr>
            <w:r w:rsidRPr="00DF0AF7">
              <w:rPr>
                <w:b/>
                <w:sz w:val="12"/>
                <w:szCs w:val="12"/>
              </w:rPr>
              <w:t>240057 5</w:t>
            </w:r>
          </w:p>
        </w:tc>
        <w:tc>
          <w:tcPr>
            <w:tcW w:w="525" w:type="pct"/>
            <w:gridSpan w:val="2"/>
            <w:tcBorders>
              <w:top w:val="single" w:sz="12" w:space="0" w:color="auto"/>
              <w:right w:val="nil"/>
            </w:tcBorders>
            <w:shd w:val="clear" w:color="auto" w:fill="FFFFFF" w:themeFill="background1"/>
            <w:vAlign w:val="center"/>
          </w:tcPr>
          <w:p w:rsidR="00DF0AF7" w:rsidRPr="00DF0AF7" w:rsidRDefault="00DF0AF7" w:rsidP="0097362E">
            <w:pPr>
              <w:pStyle w:val="Nzev"/>
              <w:spacing w:before="20"/>
              <w:jc w:val="center"/>
              <w:rPr>
                <w:b/>
              </w:rPr>
            </w:pPr>
            <w:r w:rsidRPr="00DF0AF7">
              <w:rPr>
                <w:b/>
              </w:rPr>
              <w:t>20</w:t>
            </w:r>
            <w:r w:rsidRPr="00DF0AF7">
              <w:rPr>
                <w:b/>
              </w:rPr>
              <w:br/>
            </w:r>
            <w:r w:rsidRPr="00DF0AF7">
              <w:rPr>
                <w:b/>
                <w:sz w:val="12"/>
                <w:szCs w:val="12"/>
              </w:rPr>
              <w:t>žák nestíhá</w:t>
            </w:r>
          </w:p>
        </w:tc>
      </w:tr>
      <w:tr w:rsidR="00DF0AF7" w:rsidRPr="00DF2AA6" w:rsidTr="000B3F0F">
        <w:trPr>
          <w:trHeight w:val="414"/>
        </w:trPr>
        <w:tc>
          <w:tcPr>
            <w:tcW w:w="223" w:type="pct"/>
            <w:vMerge/>
            <w:tcBorders>
              <w:left w:val="nil"/>
              <w:right w:val="single" w:sz="12" w:space="0" w:color="auto"/>
            </w:tcBorders>
            <w:vAlign w:val="center"/>
          </w:tcPr>
          <w:p w:rsidR="00DF0AF7" w:rsidRDefault="00DF0AF7" w:rsidP="00243D63">
            <w:pPr>
              <w:pStyle w:val="Nzev"/>
              <w:spacing w:beforeLines="20" w:before="48"/>
              <w:ind w:left="-57" w:right="-57"/>
              <w:jc w:val="center"/>
            </w:pPr>
          </w:p>
        </w:tc>
        <w:tc>
          <w:tcPr>
            <w:tcW w:w="319" w:type="pct"/>
            <w:tcBorders>
              <w:left w:val="single" w:sz="12" w:space="0" w:color="auto"/>
            </w:tcBorders>
            <w:vAlign w:val="center"/>
          </w:tcPr>
          <w:p w:rsidR="00DF0AF7" w:rsidRDefault="00DF0AF7" w:rsidP="00243D63">
            <w:pPr>
              <w:pStyle w:val="Nzev"/>
              <w:spacing w:beforeLines="20" w:before="48"/>
              <w:ind w:left="-57" w:right="-57"/>
              <w:jc w:val="center"/>
            </w:pPr>
            <w:r>
              <w:t>7:17/7:35</w:t>
            </w:r>
          </w:p>
        </w:tc>
        <w:tc>
          <w:tcPr>
            <w:tcW w:w="809" w:type="pct"/>
            <w:tcBorders>
              <w:right w:val="single" w:sz="4" w:space="0" w:color="auto"/>
            </w:tcBorders>
            <w:vAlign w:val="center"/>
          </w:tcPr>
          <w:p w:rsidR="00DF0AF7" w:rsidRDefault="00DF0AF7" w:rsidP="00243D63">
            <w:pPr>
              <w:pStyle w:val="Nzev"/>
              <w:spacing w:beforeLines="20" w:before="48"/>
              <w:ind w:left="-57" w:right="-57"/>
              <w:jc w:val="center"/>
            </w:pPr>
            <w:r w:rsidRPr="00C700A6">
              <w:rPr>
                <w:rFonts w:hint="eastAsia"/>
              </w:rPr>
              <w:t>Čá</w:t>
            </w:r>
            <w:r w:rsidRPr="00C700A6">
              <w:t>slav,,aut.st.</w:t>
            </w:r>
          </w:p>
        </w:tc>
        <w:tc>
          <w:tcPr>
            <w:tcW w:w="403" w:type="pct"/>
            <w:tcBorders>
              <w:right w:val="single" w:sz="4" w:space="0" w:color="auto"/>
            </w:tcBorders>
            <w:vAlign w:val="center"/>
          </w:tcPr>
          <w:p w:rsidR="00DF0AF7" w:rsidRPr="004E007F" w:rsidRDefault="00DF0AF7" w:rsidP="00243D63">
            <w:pPr>
              <w:pStyle w:val="Nzev"/>
              <w:spacing w:beforeLines="20" w:before="48"/>
              <w:ind w:left="-57" w:right="-57"/>
              <w:jc w:val="left"/>
              <w:rPr>
                <w:sz w:val="12"/>
                <w:szCs w:val="12"/>
              </w:rPr>
            </w:pPr>
            <w:r w:rsidRPr="00DF0AF7">
              <w:rPr>
                <w:sz w:val="12"/>
                <w:szCs w:val="12"/>
              </w:rPr>
              <w:t>240057 8</w:t>
            </w:r>
          </w:p>
        </w:tc>
        <w:tc>
          <w:tcPr>
            <w:tcW w:w="322" w:type="pct"/>
            <w:tcBorders>
              <w:left w:val="single" w:sz="4" w:space="0" w:color="auto"/>
              <w:right w:val="single" w:sz="12" w:space="0" w:color="auto"/>
            </w:tcBorders>
            <w:vAlign w:val="center"/>
          </w:tcPr>
          <w:p w:rsidR="00DF0AF7" w:rsidRDefault="00DF0AF7" w:rsidP="00243D63">
            <w:pPr>
              <w:pStyle w:val="Nzev"/>
              <w:spacing w:beforeLines="20" w:before="48"/>
              <w:ind w:left="-57" w:right="-57"/>
              <w:jc w:val="center"/>
            </w:pPr>
          </w:p>
        </w:tc>
        <w:tc>
          <w:tcPr>
            <w:tcW w:w="317" w:type="pct"/>
            <w:tcBorders>
              <w:left w:val="single" w:sz="12" w:space="0" w:color="auto"/>
            </w:tcBorders>
            <w:vAlign w:val="center"/>
          </w:tcPr>
          <w:p w:rsidR="00DF0AF7" w:rsidRDefault="00DF0AF7" w:rsidP="00243D63">
            <w:pPr>
              <w:pStyle w:val="Nzev"/>
              <w:spacing w:beforeLines="20" w:before="48"/>
              <w:ind w:left="-57" w:right="-57"/>
              <w:jc w:val="center"/>
            </w:pPr>
          </w:p>
        </w:tc>
        <w:tc>
          <w:tcPr>
            <w:tcW w:w="323" w:type="pct"/>
            <w:tcBorders>
              <w:right w:val="single" w:sz="4" w:space="0" w:color="auto"/>
            </w:tcBorders>
            <w:vAlign w:val="center"/>
          </w:tcPr>
          <w:p w:rsidR="00DF0AF7" w:rsidRDefault="00DF0AF7" w:rsidP="00243D63">
            <w:pPr>
              <w:pStyle w:val="Nzev"/>
              <w:spacing w:beforeLines="20" w:before="48"/>
              <w:ind w:left="-57" w:right="-57"/>
              <w:jc w:val="center"/>
            </w:pPr>
          </w:p>
        </w:tc>
        <w:tc>
          <w:tcPr>
            <w:tcW w:w="323" w:type="pct"/>
            <w:tcBorders>
              <w:left w:val="single" w:sz="4" w:space="0" w:color="auto"/>
            </w:tcBorders>
            <w:vAlign w:val="center"/>
          </w:tcPr>
          <w:p w:rsidR="00DF0AF7" w:rsidRDefault="00DF0AF7" w:rsidP="00243D63">
            <w:pPr>
              <w:pStyle w:val="Nzev"/>
              <w:spacing w:beforeLines="20" w:before="48"/>
              <w:ind w:left="-57" w:right="-57"/>
              <w:jc w:val="center"/>
            </w:pPr>
            <w:r>
              <w:t>13:30</w:t>
            </w:r>
          </w:p>
        </w:tc>
        <w:tc>
          <w:tcPr>
            <w:tcW w:w="990" w:type="pct"/>
            <w:vAlign w:val="center"/>
          </w:tcPr>
          <w:p w:rsidR="00DF0AF7" w:rsidRDefault="00DF0AF7" w:rsidP="00243D63">
            <w:pPr>
              <w:pStyle w:val="Nzev"/>
              <w:spacing w:beforeLines="20" w:before="48"/>
              <w:ind w:left="-57" w:right="-57"/>
              <w:jc w:val="center"/>
            </w:pPr>
            <w:r w:rsidRPr="00C700A6">
              <w:rPr>
                <w:rFonts w:hint="eastAsia"/>
              </w:rPr>
              <w:t>Čá</w:t>
            </w:r>
            <w:r w:rsidRPr="00C700A6">
              <w:t>slav,,aut.st.</w:t>
            </w:r>
          </w:p>
        </w:tc>
        <w:tc>
          <w:tcPr>
            <w:tcW w:w="446" w:type="pct"/>
            <w:vAlign w:val="center"/>
          </w:tcPr>
          <w:p w:rsidR="00DF0AF7" w:rsidRPr="0098419F" w:rsidRDefault="00DF0AF7" w:rsidP="00243D63">
            <w:pPr>
              <w:pStyle w:val="Nzev"/>
              <w:spacing w:beforeLines="20" w:before="48"/>
              <w:ind w:left="-57" w:right="-57"/>
              <w:jc w:val="left"/>
              <w:rPr>
                <w:sz w:val="12"/>
                <w:szCs w:val="12"/>
              </w:rPr>
            </w:pPr>
            <w:r w:rsidRPr="00DF0AF7">
              <w:rPr>
                <w:sz w:val="12"/>
                <w:szCs w:val="12"/>
              </w:rPr>
              <w:t>240057 7</w:t>
            </w:r>
          </w:p>
        </w:tc>
        <w:tc>
          <w:tcPr>
            <w:tcW w:w="525" w:type="pct"/>
            <w:gridSpan w:val="2"/>
            <w:tcBorders>
              <w:right w:val="nil"/>
            </w:tcBorders>
            <w:shd w:val="clear" w:color="auto" w:fill="FABF8F" w:themeFill="accent6" w:themeFillTint="99"/>
            <w:vAlign w:val="center"/>
          </w:tcPr>
          <w:p w:rsidR="00DF0AF7" w:rsidRDefault="00DF0AF7" w:rsidP="0097362E">
            <w:pPr>
              <w:pStyle w:val="Nzev"/>
              <w:spacing w:before="20"/>
              <w:jc w:val="center"/>
            </w:pPr>
            <w:r>
              <w:t>125</w:t>
            </w:r>
          </w:p>
        </w:tc>
      </w:tr>
      <w:tr w:rsidR="00DF0AF7" w:rsidRPr="00DF2AA6" w:rsidTr="000B3F0F">
        <w:trPr>
          <w:trHeight w:val="414"/>
        </w:trPr>
        <w:tc>
          <w:tcPr>
            <w:tcW w:w="223" w:type="pct"/>
            <w:vMerge/>
            <w:tcBorders>
              <w:left w:val="nil"/>
              <w:right w:val="single" w:sz="12" w:space="0" w:color="auto"/>
            </w:tcBorders>
            <w:vAlign w:val="center"/>
          </w:tcPr>
          <w:p w:rsidR="00DF0AF7" w:rsidRDefault="00DF0AF7" w:rsidP="00243D63">
            <w:pPr>
              <w:pStyle w:val="Nzev"/>
              <w:spacing w:beforeLines="20" w:before="48"/>
              <w:ind w:left="-57" w:right="-57"/>
              <w:jc w:val="center"/>
            </w:pPr>
          </w:p>
        </w:tc>
        <w:tc>
          <w:tcPr>
            <w:tcW w:w="319" w:type="pct"/>
            <w:tcBorders>
              <w:left w:val="single" w:sz="12" w:space="0" w:color="auto"/>
            </w:tcBorders>
            <w:vAlign w:val="center"/>
          </w:tcPr>
          <w:p w:rsidR="00DF0AF7" w:rsidRDefault="00DF0AF7" w:rsidP="00243D63">
            <w:pPr>
              <w:pStyle w:val="Nzev"/>
              <w:spacing w:beforeLines="20" w:before="48"/>
              <w:ind w:left="-57" w:right="-57"/>
              <w:jc w:val="center"/>
            </w:pPr>
          </w:p>
        </w:tc>
        <w:tc>
          <w:tcPr>
            <w:tcW w:w="809" w:type="pct"/>
            <w:tcBorders>
              <w:right w:val="single" w:sz="4" w:space="0" w:color="auto"/>
            </w:tcBorders>
            <w:vAlign w:val="center"/>
          </w:tcPr>
          <w:p w:rsidR="00DF0AF7" w:rsidRPr="00C700A6" w:rsidRDefault="00DF0AF7" w:rsidP="00243D63">
            <w:pPr>
              <w:pStyle w:val="Nzev"/>
              <w:spacing w:beforeLines="20" w:before="48"/>
              <w:ind w:left="-57" w:right="-57"/>
              <w:jc w:val="center"/>
            </w:pPr>
          </w:p>
        </w:tc>
        <w:tc>
          <w:tcPr>
            <w:tcW w:w="403" w:type="pct"/>
            <w:tcBorders>
              <w:right w:val="single" w:sz="4" w:space="0" w:color="auto"/>
            </w:tcBorders>
            <w:vAlign w:val="center"/>
          </w:tcPr>
          <w:p w:rsidR="00DF0AF7" w:rsidRPr="004E007F" w:rsidRDefault="00DF0AF7"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F0AF7" w:rsidRDefault="00DF0AF7" w:rsidP="00243D63">
            <w:pPr>
              <w:pStyle w:val="Nzev"/>
              <w:spacing w:beforeLines="20" w:before="48"/>
              <w:ind w:left="-57" w:right="-57"/>
              <w:jc w:val="center"/>
            </w:pPr>
          </w:p>
        </w:tc>
        <w:tc>
          <w:tcPr>
            <w:tcW w:w="317" w:type="pct"/>
            <w:tcBorders>
              <w:left w:val="single" w:sz="12" w:space="0" w:color="auto"/>
            </w:tcBorders>
            <w:vAlign w:val="center"/>
          </w:tcPr>
          <w:p w:rsidR="00DF0AF7" w:rsidRDefault="00DF0AF7" w:rsidP="00243D63">
            <w:pPr>
              <w:pStyle w:val="Nzev"/>
              <w:spacing w:beforeLines="20" w:before="48"/>
              <w:ind w:left="-57" w:right="-57"/>
              <w:jc w:val="center"/>
            </w:pPr>
            <w:r>
              <w:t>12:20</w:t>
            </w:r>
          </w:p>
        </w:tc>
        <w:tc>
          <w:tcPr>
            <w:tcW w:w="323" w:type="pct"/>
            <w:tcBorders>
              <w:right w:val="single" w:sz="4" w:space="0" w:color="auto"/>
            </w:tcBorders>
            <w:vAlign w:val="center"/>
          </w:tcPr>
          <w:p w:rsidR="00DF0AF7" w:rsidRDefault="00DF0AF7" w:rsidP="00243D63">
            <w:pPr>
              <w:pStyle w:val="Nzev"/>
              <w:spacing w:beforeLines="20" w:before="48"/>
              <w:ind w:left="-57" w:right="-57"/>
              <w:jc w:val="center"/>
            </w:pPr>
          </w:p>
        </w:tc>
        <w:tc>
          <w:tcPr>
            <w:tcW w:w="323" w:type="pct"/>
            <w:tcBorders>
              <w:left w:val="single" w:sz="4" w:space="0" w:color="auto"/>
            </w:tcBorders>
            <w:vAlign w:val="center"/>
          </w:tcPr>
          <w:p w:rsidR="00DF0AF7" w:rsidRDefault="00DF0AF7" w:rsidP="00243D63">
            <w:pPr>
              <w:pStyle w:val="Nzev"/>
              <w:spacing w:beforeLines="20" w:before="48"/>
              <w:ind w:left="-57" w:right="-57"/>
              <w:jc w:val="center"/>
            </w:pPr>
            <w:r>
              <w:t>13:30</w:t>
            </w:r>
          </w:p>
        </w:tc>
        <w:tc>
          <w:tcPr>
            <w:tcW w:w="990" w:type="pct"/>
            <w:vAlign w:val="center"/>
          </w:tcPr>
          <w:p w:rsidR="00DF0AF7" w:rsidRDefault="00DF0AF7" w:rsidP="00243D63">
            <w:pPr>
              <w:pStyle w:val="Nzev"/>
              <w:spacing w:beforeLines="20" w:before="48"/>
              <w:ind w:left="-57" w:right="-57"/>
              <w:jc w:val="center"/>
            </w:pPr>
            <w:r w:rsidRPr="00C700A6">
              <w:rPr>
                <w:rFonts w:hint="eastAsia"/>
              </w:rPr>
              <w:t>Čá</w:t>
            </w:r>
            <w:r w:rsidRPr="00C700A6">
              <w:t>slav,,aut.st.</w:t>
            </w:r>
          </w:p>
        </w:tc>
        <w:tc>
          <w:tcPr>
            <w:tcW w:w="446" w:type="pct"/>
            <w:vAlign w:val="center"/>
          </w:tcPr>
          <w:p w:rsidR="00DF0AF7" w:rsidRPr="0098419F" w:rsidRDefault="00DF0AF7" w:rsidP="00243D63">
            <w:pPr>
              <w:pStyle w:val="Nzev"/>
              <w:spacing w:beforeLines="20" w:before="48"/>
              <w:ind w:left="-57" w:right="-57"/>
              <w:jc w:val="left"/>
              <w:rPr>
                <w:sz w:val="12"/>
                <w:szCs w:val="12"/>
              </w:rPr>
            </w:pPr>
            <w:r w:rsidRPr="00DF0AF7">
              <w:rPr>
                <w:sz w:val="12"/>
                <w:szCs w:val="12"/>
              </w:rPr>
              <w:t>240057 7</w:t>
            </w:r>
          </w:p>
        </w:tc>
        <w:tc>
          <w:tcPr>
            <w:tcW w:w="525" w:type="pct"/>
            <w:gridSpan w:val="2"/>
            <w:tcBorders>
              <w:right w:val="nil"/>
            </w:tcBorders>
            <w:shd w:val="clear" w:color="auto" w:fill="FABF8F" w:themeFill="accent6" w:themeFillTint="99"/>
            <w:vAlign w:val="center"/>
          </w:tcPr>
          <w:p w:rsidR="00DF0AF7" w:rsidRDefault="00DF0AF7" w:rsidP="0097362E">
            <w:pPr>
              <w:pStyle w:val="Nzev"/>
              <w:spacing w:before="20"/>
              <w:jc w:val="center"/>
            </w:pPr>
            <w:r>
              <w:t>70</w:t>
            </w:r>
          </w:p>
        </w:tc>
      </w:tr>
      <w:tr w:rsidR="00DF0AF7" w:rsidRPr="00A24123" w:rsidTr="000B3F0F">
        <w:trPr>
          <w:trHeight w:val="219"/>
        </w:trPr>
        <w:tc>
          <w:tcPr>
            <w:tcW w:w="223" w:type="pct"/>
            <w:vMerge/>
            <w:tcBorders>
              <w:left w:val="nil"/>
              <w:bottom w:val="single" w:sz="12" w:space="0" w:color="auto"/>
              <w:right w:val="single" w:sz="12" w:space="0" w:color="auto"/>
            </w:tcBorders>
            <w:vAlign w:val="center"/>
          </w:tcPr>
          <w:p w:rsidR="00DF0AF7" w:rsidRDefault="00DF0AF7" w:rsidP="00243D63">
            <w:pPr>
              <w:pStyle w:val="Nzev"/>
              <w:spacing w:beforeLines="20" w:before="48"/>
              <w:ind w:left="-57" w:right="-57"/>
              <w:jc w:val="center"/>
            </w:pPr>
          </w:p>
        </w:tc>
        <w:tc>
          <w:tcPr>
            <w:tcW w:w="1853" w:type="pct"/>
            <w:gridSpan w:val="4"/>
            <w:tcBorders>
              <w:left w:val="single" w:sz="12" w:space="0" w:color="auto"/>
              <w:bottom w:val="single" w:sz="12" w:space="0" w:color="auto"/>
              <w:right w:val="single" w:sz="12" w:space="0" w:color="auto"/>
            </w:tcBorders>
            <w:shd w:val="clear" w:color="auto" w:fill="F2DBDB" w:themeFill="accent2" w:themeFillTint="33"/>
          </w:tcPr>
          <w:p w:rsidR="00DF0AF7" w:rsidRPr="00DF0AF7" w:rsidRDefault="00DF0AF7" w:rsidP="00243D63">
            <w:pPr>
              <w:pStyle w:val="Nzev"/>
              <w:spacing w:beforeLines="20" w:before="48"/>
              <w:ind w:left="-57" w:right="-57"/>
              <w:jc w:val="left"/>
              <w:rPr>
                <w:sz w:val="16"/>
                <w:szCs w:val="16"/>
              </w:rPr>
            </w:pPr>
            <w:r w:rsidRPr="004D7956">
              <w:rPr>
                <w:b/>
                <w:sz w:val="16"/>
                <w:szCs w:val="16"/>
              </w:rPr>
              <w:t xml:space="preserve">▪MHD  </w:t>
            </w:r>
            <w:r>
              <w:rPr>
                <w:sz w:val="16"/>
                <w:szCs w:val="16"/>
              </w:rPr>
              <w:t>aut.st./zem.škola 7:35/7:39 7:35/7:47</w:t>
            </w:r>
          </w:p>
        </w:tc>
        <w:tc>
          <w:tcPr>
            <w:tcW w:w="2924" w:type="pct"/>
            <w:gridSpan w:val="7"/>
            <w:tcBorders>
              <w:left w:val="single" w:sz="12" w:space="0" w:color="auto"/>
              <w:bottom w:val="single" w:sz="12" w:space="0" w:color="auto"/>
              <w:right w:val="nil"/>
            </w:tcBorders>
            <w:shd w:val="clear" w:color="auto" w:fill="F2DBDB" w:themeFill="accent2" w:themeFillTint="33"/>
          </w:tcPr>
          <w:p w:rsidR="00DF0AF7" w:rsidRDefault="00DF0AF7" w:rsidP="00243D63">
            <w:pPr>
              <w:pStyle w:val="Nzev"/>
              <w:spacing w:beforeLines="20" w:before="48"/>
              <w:ind w:left="-57" w:right="-57"/>
              <w:jc w:val="left"/>
            </w:pPr>
          </w:p>
        </w:tc>
      </w:tr>
      <w:tr w:rsidR="00DF0AF7"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DF0AF7" w:rsidRDefault="00DF0AF7" w:rsidP="00243D63">
            <w:pPr>
              <w:pStyle w:val="Nzev"/>
              <w:spacing w:beforeLines="20" w:before="48"/>
              <w:ind w:left="-57" w:right="-57"/>
              <w:jc w:val="center"/>
            </w:pPr>
            <w:r>
              <w:t>ZŠ Vrdy</w:t>
            </w:r>
          </w:p>
        </w:tc>
        <w:tc>
          <w:tcPr>
            <w:tcW w:w="319" w:type="pct"/>
            <w:tcBorders>
              <w:top w:val="single" w:sz="12" w:space="0" w:color="auto"/>
              <w:left w:val="single" w:sz="12" w:space="0" w:color="auto"/>
            </w:tcBorders>
            <w:vAlign w:val="center"/>
          </w:tcPr>
          <w:p w:rsidR="00DF0AF7" w:rsidRDefault="00DF0AF7" w:rsidP="00243D63">
            <w:pPr>
              <w:pStyle w:val="Nzev"/>
              <w:spacing w:beforeLines="20" w:before="48"/>
              <w:ind w:left="-57" w:right="-57"/>
              <w:jc w:val="center"/>
            </w:pPr>
            <w:r>
              <w:t>7:17/7:24</w:t>
            </w:r>
          </w:p>
        </w:tc>
        <w:tc>
          <w:tcPr>
            <w:tcW w:w="809" w:type="pct"/>
            <w:tcBorders>
              <w:top w:val="single" w:sz="12" w:space="0" w:color="auto"/>
              <w:right w:val="single" w:sz="4" w:space="0" w:color="auto"/>
            </w:tcBorders>
            <w:vAlign w:val="center"/>
          </w:tcPr>
          <w:p w:rsidR="00DF0AF7" w:rsidRDefault="00DF0AF7" w:rsidP="00243D63">
            <w:pPr>
              <w:pStyle w:val="Nzev"/>
              <w:spacing w:beforeLines="20" w:before="48"/>
              <w:ind w:left="-57" w:right="-57"/>
              <w:jc w:val="center"/>
            </w:pPr>
            <w:r w:rsidRPr="00C700A6">
              <w:t>Vrdy,Dolní Bu</w:t>
            </w:r>
            <w:r w:rsidRPr="00C700A6">
              <w:rPr>
                <w:rFonts w:hint="eastAsia"/>
              </w:rPr>
              <w:t>č</w:t>
            </w:r>
            <w:r w:rsidRPr="00C700A6">
              <w:t>ice,ÚNZ</w:t>
            </w:r>
          </w:p>
        </w:tc>
        <w:tc>
          <w:tcPr>
            <w:tcW w:w="403" w:type="pct"/>
            <w:tcBorders>
              <w:top w:val="single" w:sz="12" w:space="0" w:color="auto"/>
              <w:right w:val="single" w:sz="4" w:space="0" w:color="auto"/>
            </w:tcBorders>
            <w:vAlign w:val="center"/>
          </w:tcPr>
          <w:p w:rsidR="00DF0AF7" w:rsidRPr="004E007F" w:rsidRDefault="00DF0AF7" w:rsidP="00243D63">
            <w:pPr>
              <w:pStyle w:val="Nzev"/>
              <w:spacing w:beforeLines="20" w:before="48"/>
              <w:ind w:left="-57" w:right="-57"/>
              <w:jc w:val="left"/>
              <w:rPr>
                <w:sz w:val="12"/>
                <w:szCs w:val="12"/>
              </w:rPr>
            </w:pPr>
            <w:r w:rsidRPr="00DF0AF7">
              <w:rPr>
                <w:sz w:val="12"/>
                <w:szCs w:val="12"/>
              </w:rPr>
              <w:t>240057 8</w:t>
            </w:r>
          </w:p>
        </w:tc>
        <w:tc>
          <w:tcPr>
            <w:tcW w:w="322" w:type="pct"/>
            <w:tcBorders>
              <w:top w:val="single" w:sz="12" w:space="0" w:color="auto"/>
              <w:left w:val="single" w:sz="4" w:space="0" w:color="auto"/>
              <w:right w:val="single" w:sz="12" w:space="0" w:color="auto"/>
            </w:tcBorders>
            <w:vAlign w:val="center"/>
          </w:tcPr>
          <w:p w:rsidR="00DF0AF7" w:rsidRDefault="00DF0AF7" w:rsidP="00243D63">
            <w:pPr>
              <w:pStyle w:val="Nzev"/>
              <w:spacing w:beforeLines="20" w:before="48"/>
              <w:ind w:left="-57" w:right="-57"/>
              <w:jc w:val="center"/>
            </w:pPr>
            <w:r>
              <w:t>7:45</w:t>
            </w:r>
          </w:p>
        </w:tc>
        <w:tc>
          <w:tcPr>
            <w:tcW w:w="317" w:type="pct"/>
            <w:tcBorders>
              <w:top w:val="single" w:sz="12" w:space="0" w:color="auto"/>
              <w:left w:val="single" w:sz="12" w:space="0" w:color="auto"/>
            </w:tcBorders>
            <w:vAlign w:val="center"/>
          </w:tcPr>
          <w:p w:rsidR="00DF0AF7" w:rsidRDefault="00DF0AF7" w:rsidP="00243D63">
            <w:pPr>
              <w:pStyle w:val="Nzev"/>
              <w:spacing w:beforeLines="20" w:before="48"/>
              <w:ind w:left="-57" w:right="-57"/>
              <w:jc w:val="center"/>
            </w:pPr>
            <w:r>
              <w:t>11:20</w:t>
            </w:r>
          </w:p>
        </w:tc>
        <w:tc>
          <w:tcPr>
            <w:tcW w:w="323" w:type="pct"/>
            <w:tcBorders>
              <w:top w:val="single" w:sz="12" w:space="0" w:color="auto"/>
              <w:right w:val="single" w:sz="4" w:space="0" w:color="auto"/>
            </w:tcBorders>
            <w:vAlign w:val="center"/>
          </w:tcPr>
          <w:p w:rsidR="00DF0AF7" w:rsidRDefault="00DF0AF7"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DF0AF7" w:rsidRDefault="00DF0AF7" w:rsidP="00243D63">
            <w:pPr>
              <w:pStyle w:val="Nzev"/>
              <w:spacing w:beforeLines="20" w:before="48"/>
              <w:ind w:left="-57" w:right="-57"/>
              <w:jc w:val="center"/>
            </w:pPr>
            <w:r>
              <w:t>11:56</w:t>
            </w:r>
          </w:p>
        </w:tc>
        <w:tc>
          <w:tcPr>
            <w:tcW w:w="990" w:type="pct"/>
            <w:tcBorders>
              <w:top w:val="single" w:sz="12" w:space="0" w:color="auto"/>
            </w:tcBorders>
            <w:vAlign w:val="center"/>
          </w:tcPr>
          <w:p w:rsidR="00DF0AF7" w:rsidRDefault="00DF0AF7" w:rsidP="00243D63">
            <w:pPr>
              <w:pStyle w:val="Nzev"/>
              <w:spacing w:beforeLines="20" w:before="48"/>
              <w:ind w:left="-57" w:right="-57"/>
              <w:jc w:val="center"/>
            </w:pPr>
            <w:r w:rsidRPr="00C700A6">
              <w:t>Vrdy,Dolní Bu</w:t>
            </w:r>
            <w:r w:rsidRPr="00C700A6">
              <w:rPr>
                <w:rFonts w:hint="eastAsia"/>
              </w:rPr>
              <w:t>č</w:t>
            </w:r>
            <w:r w:rsidRPr="00C700A6">
              <w:t>ice,ÚNZ</w:t>
            </w:r>
          </w:p>
        </w:tc>
        <w:tc>
          <w:tcPr>
            <w:tcW w:w="446" w:type="pct"/>
            <w:tcBorders>
              <w:top w:val="single" w:sz="12" w:space="0" w:color="auto"/>
            </w:tcBorders>
            <w:vAlign w:val="center"/>
          </w:tcPr>
          <w:p w:rsidR="00DF0AF7" w:rsidRPr="0098419F" w:rsidRDefault="00DF0AF7" w:rsidP="00243D63">
            <w:pPr>
              <w:pStyle w:val="Nzev"/>
              <w:spacing w:beforeLines="20" w:before="48"/>
              <w:ind w:left="-57" w:right="-57"/>
              <w:jc w:val="left"/>
              <w:rPr>
                <w:sz w:val="12"/>
                <w:szCs w:val="12"/>
              </w:rPr>
            </w:pPr>
            <w:r w:rsidRPr="00DF0AF7">
              <w:rPr>
                <w:sz w:val="12"/>
                <w:szCs w:val="12"/>
              </w:rPr>
              <w:t>240057 5</w:t>
            </w:r>
          </w:p>
        </w:tc>
        <w:tc>
          <w:tcPr>
            <w:tcW w:w="525" w:type="pct"/>
            <w:gridSpan w:val="2"/>
            <w:tcBorders>
              <w:top w:val="single" w:sz="12" w:space="0" w:color="auto"/>
              <w:right w:val="nil"/>
            </w:tcBorders>
            <w:vAlign w:val="center"/>
          </w:tcPr>
          <w:p w:rsidR="00DF0AF7" w:rsidRDefault="00DF0AF7" w:rsidP="0097362E">
            <w:pPr>
              <w:pStyle w:val="Nzev"/>
              <w:spacing w:before="20"/>
              <w:jc w:val="center"/>
            </w:pPr>
            <w:r>
              <w:t>36</w:t>
            </w:r>
          </w:p>
        </w:tc>
      </w:tr>
      <w:tr w:rsidR="00DF0AF7" w:rsidRPr="00A24123" w:rsidTr="00A83749">
        <w:trPr>
          <w:trHeight w:val="414"/>
        </w:trPr>
        <w:tc>
          <w:tcPr>
            <w:tcW w:w="223" w:type="pct"/>
            <w:vMerge/>
            <w:tcBorders>
              <w:left w:val="nil"/>
              <w:right w:val="single" w:sz="12" w:space="0" w:color="auto"/>
            </w:tcBorders>
            <w:vAlign w:val="center"/>
          </w:tcPr>
          <w:p w:rsidR="00DF0AF7" w:rsidRDefault="00DF0AF7" w:rsidP="00243D63">
            <w:pPr>
              <w:pStyle w:val="Nzev"/>
              <w:spacing w:beforeLines="20" w:before="48"/>
              <w:ind w:left="-57" w:right="-57"/>
              <w:jc w:val="center"/>
            </w:pPr>
          </w:p>
        </w:tc>
        <w:tc>
          <w:tcPr>
            <w:tcW w:w="319" w:type="pct"/>
            <w:tcBorders>
              <w:left w:val="single" w:sz="12" w:space="0" w:color="auto"/>
            </w:tcBorders>
            <w:vAlign w:val="center"/>
          </w:tcPr>
          <w:p w:rsidR="00DF0AF7" w:rsidRDefault="00DF0AF7" w:rsidP="00243D63">
            <w:pPr>
              <w:pStyle w:val="Nzev"/>
              <w:spacing w:beforeLines="20" w:before="48"/>
              <w:ind w:left="-57" w:right="-57"/>
              <w:jc w:val="center"/>
            </w:pPr>
          </w:p>
        </w:tc>
        <w:tc>
          <w:tcPr>
            <w:tcW w:w="809" w:type="pct"/>
            <w:tcBorders>
              <w:right w:val="single" w:sz="4" w:space="0" w:color="auto"/>
            </w:tcBorders>
            <w:vAlign w:val="center"/>
          </w:tcPr>
          <w:p w:rsidR="00DF0AF7" w:rsidRDefault="00DF0AF7" w:rsidP="00243D63">
            <w:pPr>
              <w:pStyle w:val="Nzev"/>
              <w:spacing w:beforeLines="20" w:before="48"/>
              <w:ind w:left="-57" w:right="-57"/>
              <w:jc w:val="center"/>
            </w:pPr>
          </w:p>
        </w:tc>
        <w:tc>
          <w:tcPr>
            <w:tcW w:w="403" w:type="pct"/>
            <w:tcBorders>
              <w:right w:val="single" w:sz="4" w:space="0" w:color="auto"/>
            </w:tcBorders>
            <w:vAlign w:val="center"/>
          </w:tcPr>
          <w:p w:rsidR="00DF0AF7" w:rsidRPr="004E007F" w:rsidRDefault="00DF0AF7"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F0AF7" w:rsidRDefault="00DF0AF7" w:rsidP="00243D63">
            <w:pPr>
              <w:pStyle w:val="Nzev"/>
              <w:spacing w:beforeLines="20" w:before="48"/>
              <w:ind w:left="-57" w:right="-57"/>
              <w:jc w:val="center"/>
            </w:pPr>
          </w:p>
        </w:tc>
        <w:tc>
          <w:tcPr>
            <w:tcW w:w="317" w:type="pct"/>
            <w:tcBorders>
              <w:left w:val="single" w:sz="12" w:space="0" w:color="auto"/>
            </w:tcBorders>
            <w:vAlign w:val="center"/>
          </w:tcPr>
          <w:p w:rsidR="00DF0AF7" w:rsidRDefault="00DF0AF7" w:rsidP="00243D63">
            <w:pPr>
              <w:pStyle w:val="Nzev"/>
              <w:spacing w:beforeLines="20" w:before="48"/>
              <w:ind w:left="-57" w:right="-57"/>
              <w:jc w:val="center"/>
            </w:pPr>
            <w:r>
              <w:t>12:10</w:t>
            </w:r>
          </w:p>
        </w:tc>
        <w:tc>
          <w:tcPr>
            <w:tcW w:w="323" w:type="pct"/>
            <w:tcBorders>
              <w:right w:val="single" w:sz="4" w:space="0" w:color="auto"/>
            </w:tcBorders>
            <w:vAlign w:val="center"/>
          </w:tcPr>
          <w:p w:rsidR="00DF0AF7" w:rsidRDefault="00DF0AF7" w:rsidP="00243D63">
            <w:pPr>
              <w:pStyle w:val="Nzev"/>
              <w:spacing w:beforeLines="20" w:before="48"/>
              <w:ind w:left="-57" w:right="-57"/>
              <w:jc w:val="center"/>
            </w:pPr>
            <w:r>
              <w:t>12:10</w:t>
            </w:r>
          </w:p>
        </w:tc>
        <w:tc>
          <w:tcPr>
            <w:tcW w:w="323" w:type="pct"/>
            <w:tcBorders>
              <w:left w:val="single" w:sz="4" w:space="0" w:color="auto"/>
            </w:tcBorders>
            <w:vAlign w:val="center"/>
          </w:tcPr>
          <w:p w:rsidR="00DF0AF7" w:rsidRDefault="00DF0AF7" w:rsidP="00243D63">
            <w:pPr>
              <w:pStyle w:val="Nzev"/>
              <w:spacing w:beforeLines="20" w:before="48"/>
              <w:ind w:left="-57" w:right="-57"/>
              <w:jc w:val="center"/>
            </w:pPr>
            <w:r>
              <w:t>13:41</w:t>
            </w:r>
          </w:p>
        </w:tc>
        <w:tc>
          <w:tcPr>
            <w:tcW w:w="990" w:type="pct"/>
            <w:vAlign w:val="center"/>
          </w:tcPr>
          <w:p w:rsidR="00DF0AF7" w:rsidRDefault="00DF0AF7" w:rsidP="00243D63">
            <w:pPr>
              <w:pStyle w:val="Nzev"/>
              <w:spacing w:beforeLines="20" w:before="48"/>
              <w:ind w:left="-57" w:right="-57"/>
              <w:jc w:val="center"/>
            </w:pPr>
            <w:r w:rsidRPr="00C700A6">
              <w:t>Vrdy,Dolní Bu</w:t>
            </w:r>
            <w:r w:rsidRPr="00C700A6">
              <w:rPr>
                <w:rFonts w:hint="eastAsia"/>
              </w:rPr>
              <w:t>č</w:t>
            </w:r>
            <w:r w:rsidRPr="00C700A6">
              <w:t>ice,ÚNZ</w:t>
            </w:r>
          </w:p>
        </w:tc>
        <w:tc>
          <w:tcPr>
            <w:tcW w:w="446" w:type="pct"/>
            <w:vAlign w:val="center"/>
          </w:tcPr>
          <w:p w:rsidR="00DF0AF7" w:rsidRPr="0098419F" w:rsidRDefault="00DF0AF7" w:rsidP="00243D63">
            <w:pPr>
              <w:pStyle w:val="Nzev"/>
              <w:spacing w:beforeLines="20" w:before="48"/>
              <w:ind w:left="-57" w:right="-57"/>
              <w:jc w:val="left"/>
              <w:rPr>
                <w:sz w:val="12"/>
                <w:szCs w:val="12"/>
              </w:rPr>
            </w:pPr>
            <w:r w:rsidRPr="00DF0AF7">
              <w:rPr>
                <w:sz w:val="12"/>
                <w:szCs w:val="12"/>
              </w:rPr>
              <w:t>240057 7</w:t>
            </w:r>
          </w:p>
        </w:tc>
        <w:tc>
          <w:tcPr>
            <w:tcW w:w="525" w:type="pct"/>
            <w:gridSpan w:val="2"/>
            <w:tcBorders>
              <w:right w:val="nil"/>
            </w:tcBorders>
            <w:shd w:val="clear" w:color="auto" w:fill="FABF8F" w:themeFill="accent6" w:themeFillTint="99"/>
            <w:vAlign w:val="center"/>
          </w:tcPr>
          <w:p w:rsidR="00DF0AF7" w:rsidRDefault="00DF0AF7" w:rsidP="0097362E">
            <w:pPr>
              <w:pStyle w:val="Nzev"/>
              <w:spacing w:before="20"/>
              <w:jc w:val="center"/>
            </w:pPr>
            <w:r>
              <w:t>91</w:t>
            </w:r>
          </w:p>
        </w:tc>
      </w:tr>
      <w:tr w:rsidR="00DF0AF7" w:rsidRPr="00A24123" w:rsidTr="0097362E">
        <w:trPr>
          <w:trHeight w:val="414"/>
        </w:trPr>
        <w:tc>
          <w:tcPr>
            <w:tcW w:w="223" w:type="pct"/>
            <w:vMerge/>
            <w:tcBorders>
              <w:left w:val="nil"/>
              <w:right w:val="single" w:sz="12" w:space="0" w:color="auto"/>
            </w:tcBorders>
            <w:vAlign w:val="center"/>
          </w:tcPr>
          <w:p w:rsidR="00DF0AF7" w:rsidRDefault="00DF0AF7" w:rsidP="00243D63">
            <w:pPr>
              <w:pStyle w:val="Nzev"/>
              <w:spacing w:beforeLines="20" w:before="48"/>
              <w:ind w:left="-57" w:right="-57"/>
              <w:jc w:val="center"/>
            </w:pPr>
          </w:p>
        </w:tc>
        <w:tc>
          <w:tcPr>
            <w:tcW w:w="319" w:type="pct"/>
            <w:tcBorders>
              <w:left w:val="single" w:sz="12" w:space="0" w:color="auto"/>
            </w:tcBorders>
            <w:vAlign w:val="center"/>
          </w:tcPr>
          <w:p w:rsidR="00DF0AF7" w:rsidRDefault="00DF0AF7" w:rsidP="00243D63">
            <w:pPr>
              <w:pStyle w:val="Nzev"/>
              <w:spacing w:beforeLines="20" w:before="48"/>
              <w:ind w:left="-57" w:right="-57"/>
              <w:jc w:val="center"/>
            </w:pPr>
          </w:p>
        </w:tc>
        <w:tc>
          <w:tcPr>
            <w:tcW w:w="809" w:type="pct"/>
            <w:tcBorders>
              <w:right w:val="single" w:sz="4" w:space="0" w:color="auto"/>
            </w:tcBorders>
            <w:vAlign w:val="center"/>
          </w:tcPr>
          <w:p w:rsidR="00DF0AF7" w:rsidRDefault="00DF0AF7" w:rsidP="00243D63">
            <w:pPr>
              <w:pStyle w:val="Nzev"/>
              <w:spacing w:beforeLines="20" w:before="48"/>
              <w:ind w:left="-57" w:right="-57"/>
              <w:jc w:val="center"/>
            </w:pPr>
          </w:p>
        </w:tc>
        <w:tc>
          <w:tcPr>
            <w:tcW w:w="403" w:type="pct"/>
            <w:tcBorders>
              <w:right w:val="single" w:sz="4" w:space="0" w:color="auto"/>
            </w:tcBorders>
            <w:vAlign w:val="center"/>
          </w:tcPr>
          <w:p w:rsidR="00DF0AF7" w:rsidRPr="004E007F" w:rsidRDefault="00DF0AF7"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F0AF7" w:rsidRDefault="00DF0AF7" w:rsidP="00243D63">
            <w:pPr>
              <w:pStyle w:val="Nzev"/>
              <w:spacing w:beforeLines="20" w:before="48"/>
              <w:ind w:left="-57" w:right="-57"/>
              <w:jc w:val="center"/>
            </w:pPr>
          </w:p>
        </w:tc>
        <w:tc>
          <w:tcPr>
            <w:tcW w:w="317" w:type="pct"/>
            <w:tcBorders>
              <w:left w:val="single" w:sz="12" w:space="0" w:color="auto"/>
            </w:tcBorders>
            <w:vAlign w:val="center"/>
          </w:tcPr>
          <w:p w:rsidR="00DF0AF7" w:rsidRDefault="00DF0AF7" w:rsidP="00243D63">
            <w:pPr>
              <w:pStyle w:val="Nzev"/>
              <w:spacing w:beforeLines="20" w:before="48"/>
              <w:ind w:left="-57" w:right="-57"/>
              <w:jc w:val="center"/>
            </w:pPr>
            <w:r>
              <w:t>13:00</w:t>
            </w:r>
          </w:p>
        </w:tc>
        <w:tc>
          <w:tcPr>
            <w:tcW w:w="323" w:type="pct"/>
            <w:tcBorders>
              <w:right w:val="single" w:sz="4" w:space="0" w:color="auto"/>
            </w:tcBorders>
            <w:vAlign w:val="center"/>
          </w:tcPr>
          <w:p w:rsidR="00DF0AF7" w:rsidRDefault="00DF0AF7" w:rsidP="00243D63">
            <w:pPr>
              <w:pStyle w:val="Nzev"/>
              <w:spacing w:beforeLines="20" w:before="48"/>
              <w:ind w:left="-57" w:right="-57"/>
              <w:jc w:val="center"/>
            </w:pPr>
            <w:r>
              <w:t>13:00</w:t>
            </w:r>
          </w:p>
        </w:tc>
        <w:tc>
          <w:tcPr>
            <w:tcW w:w="323" w:type="pct"/>
            <w:tcBorders>
              <w:left w:val="single" w:sz="4" w:space="0" w:color="auto"/>
            </w:tcBorders>
            <w:vAlign w:val="center"/>
          </w:tcPr>
          <w:p w:rsidR="00DF0AF7" w:rsidRDefault="00DF0AF7" w:rsidP="00243D63">
            <w:pPr>
              <w:pStyle w:val="Nzev"/>
              <w:spacing w:beforeLines="20" w:before="48"/>
              <w:ind w:left="-57" w:right="-57"/>
              <w:jc w:val="center"/>
            </w:pPr>
            <w:r>
              <w:t>13:41</w:t>
            </w:r>
          </w:p>
        </w:tc>
        <w:tc>
          <w:tcPr>
            <w:tcW w:w="990" w:type="pct"/>
            <w:vAlign w:val="center"/>
          </w:tcPr>
          <w:p w:rsidR="00DF0AF7" w:rsidRDefault="00DF0AF7" w:rsidP="00243D63">
            <w:pPr>
              <w:pStyle w:val="Nzev"/>
              <w:spacing w:beforeLines="20" w:before="48"/>
              <w:ind w:left="-57" w:right="-57"/>
              <w:jc w:val="center"/>
            </w:pPr>
            <w:r w:rsidRPr="00C700A6">
              <w:t>Vrdy,Dolní Bu</w:t>
            </w:r>
            <w:r w:rsidRPr="00C700A6">
              <w:rPr>
                <w:rFonts w:hint="eastAsia"/>
              </w:rPr>
              <w:t>č</w:t>
            </w:r>
            <w:r w:rsidRPr="00C700A6">
              <w:t>ice,ÚNZ</w:t>
            </w:r>
          </w:p>
        </w:tc>
        <w:tc>
          <w:tcPr>
            <w:tcW w:w="446" w:type="pct"/>
            <w:vAlign w:val="center"/>
          </w:tcPr>
          <w:p w:rsidR="00DF0AF7" w:rsidRPr="0098419F" w:rsidRDefault="00DF0AF7" w:rsidP="00243D63">
            <w:pPr>
              <w:pStyle w:val="Nzev"/>
              <w:spacing w:beforeLines="20" w:before="48"/>
              <w:ind w:left="-57" w:right="-57"/>
              <w:jc w:val="left"/>
              <w:rPr>
                <w:sz w:val="12"/>
                <w:szCs w:val="12"/>
              </w:rPr>
            </w:pPr>
            <w:r w:rsidRPr="00DF0AF7">
              <w:rPr>
                <w:sz w:val="12"/>
                <w:szCs w:val="12"/>
              </w:rPr>
              <w:t>240057 7</w:t>
            </w:r>
          </w:p>
        </w:tc>
        <w:tc>
          <w:tcPr>
            <w:tcW w:w="525" w:type="pct"/>
            <w:gridSpan w:val="2"/>
            <w:tcBorders>
              <w:right w:val="nil"/>
            </w:tcBorders>
            <w:vAlign w:val="center"/>
          </w:tcPr>
          <w:p w:rsidR="00DF0AF7" w:rsidRDefault="00DF0AF7" w:rsidP="0097362E">
            <w:pPr>
              <w:pStyle w:val="Nzev"/>
              <w:spacing w:before="20"/>
              <w:jc w:val="center"/>
            </w:pPr>
            <w:r>
              <w:t>41</w:t>
            </w:r>
          </w:p>
        </w:tc>
      </w:tr>
      <w:tr w:rsidR="00DF0AF7" w:rsidRPr="00A24123" w:rsidTr="00A83749">
        <w:trPr>
          <w:trHeight w:val="414"/>
        </w:trPr>
        <w:tc>
          <w:tcPr>
            <w:tcW w:w="223" w:type="pct"/>
            <w:vMerge/>
            <w:tcBorders>
              <w:left w:val="nil"/>
              <w:right w:val="single" w:sz="12" w:space="0" w:color="auto"/>
            </w:tcBorders>
            <w:vAlign w:val="center"/>
          </w:tcPr>
          <w:p w:rsidR="00DF0AF7" w:rsidRDefault="00DF0AF7" w:rsidP="00243D63">
            <w:pPr>
              <w:pStyle w:val="Nzev"/>
              <w:spacing w:beforeLines="20" w:before="48"/>
              <w:ind w:left="-57" w:right="-57"/>
              <w:jc w:val="center"/>
            </w:pPr>
          </w:p>
        </w:tc>
        <w:tc>
          <w:tcPr>
            <w:tcW w:w="319" w:type="pct"/>
            <w:tcBorders>
              <w:left w:val="single" w:sz="12" w:space="0" w:color="auto"/>
            </w:tcBorders>
            <w:vAlign w:val="center"/>
          </w:tcPr>
          <w:p w:rsidR="00DF0AF7" w:rsidRDefault="00DF0AF7" w:rsidP="00243D63">
            <w:pPr>
              <w:pStyle w:val="Nzev"/>
              <w:spacing w:beforeLines="20" w:before="48"/>
              <w:ind w:left="-57" w:right="-57"/>
              <w:jc w:val="center"/>
            </w:pPr>
          </w:p>
        </w:tc>
        <w:tc>
          <w:tcPr>
            <w:tcW w:w="809" w:type="pct"/>
            <w:tcBorders>
              <w:right w:val="single" w:sz="4" w:space="0" w:color="auto"/>
            </w:tcBorders>
            <w:vAlign w:val="center"/>
          </w:tcPr>
          <w:p w:rsidR="00DF0AF7" w:rsidRDefault="00DF0AF7" w:rsidP="00243D63">
            <w:pPr>
              <w:pStyle w:val="Nzev"/>
              <w:spacing w:beforeLines="20" w:before="48"/>
              <w:ind w:left="-57" w:right="-57"/>
              <w:jc w:val="center"/>
            </w:pPr>
          </w:p>
        </w:tc>
        <w:tc>
          <w:tcPr>
            <w:tcW w:w="403" w:type="pct"/>
            <w:tcBorders>
              <w:right w:val="single" w:sz="4" w:space="0" w:color="auto"/>
            </w:tcBorders>
            <w:vAlign w:val="center"/>
          </w:tcPr>
          <w:p w:rsidR="00DF0AF7" w:rsidRPr="004E007F" w:rsidRDefault="00DF0AF7"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F0AF7" w:rsidRDefault="00DF0AF7" w:rsidP="00243D63">
            <w:pPr>
              <w:pStyle w:val="Nzev"/>
              <w:spacing w:beforeLines="20" w:before="48"/>
              <w:ind w:left="-57" w:right="-57"/>
              <w:jc w:val="center"/>
            </w:pPr>
          </w:p>
        </w:tc>
        <w:tc>
          <w:tcPr>
            <w:tcW w:w="317" w:type="pct"/>
            <w:tcBorders>
              <w:left w:val="single" w:sz="12" w:space="0" w:color="auto"/>
            </w:tcBorders>
            <w:vAlign w:val="center"/>
          </w:tcPr>
          <w:p w:rsidR="00DF0AF7" w:rsidRDefault="00DF0AF7" w:rsidP="00243D63">
            <w:pPr>
              <w:pStyle w:val="Nzev"/>
              <w:spacing w:beforeLines="20" w:before="48"/>
              <w:ind w:left="-57" w:right="-57"/>
              <w:jc w:val="center"/>
            </w:pPr>
          </w:p>
        </w:tc>
        <w:tc>
          <w:tcPr>
            <w:tcW w:w="323" w:type="pct"/>
            <w:tcBorders>
              <w:right w:val="single" w:sz="4" w:space="0" w:color="auto"/>
            </w:tcBorders>
            <w:vAlign w:val="center"/>
          </w:tcPr>
          <w:p w:rsidR="00DF0AF7" w:rsidRDefault="00DF0AF7" w:rsidP="00243D63">
            <w:pPr>
              <w:pStyle w:val="Nzev"/>
              <w:spacing w:beforeLines="20" w:before="48"/>
              <w:ind w:left="-57" w:right="-57"/>
              <w:jc w:val="center"/>
            </w:pPr>
            <w:r>
              <w:t>13:50</w:t>
            </w:r>
          </w:p>
        </w:tc>
        <w:tc>
          <w:tcPr>
            <w:tcW w:w="323" w:type="pct"/>
            <w:tcBorders>
              <w:left w:val="single" w:sz="4" w:space="0" w:color="auto"/>
            </w:tcBorders>
            <w:vAlign w:val="center"/>
          </w:tcPr>
          <w:p w:rsidR="00DF0AF7" w:rsidRDefault="00DF0AF7" w:rsidP="00243D63">
            <w:pPr>
              <w:pStyle w:val="Nzev"/>
              <w:spacing w:beforeLines="20" w:before="48"/>
              <w:ind w:left="-57" w:right="-57"/>
              <w:jc w:val="center"/>
            </w:pPr>
            <w:r>
              <w:t>15:13</w:t>
            </w:r>
          </w:p>
        </w:tc>
        <w:tc>
          <w:tcPr>
            <w:tcW w:w="990" w:type="pct"/>
            <w:vAlign w:val="center"/>
          </w:tcPr>
          <w:p w:rsidR="00DF0AF7" w:rsidRDefault="00DF0AF7" w:rsidP="00243D63">
            <w:pPr>
              <w:pStyle w:val="Nzev"/>
              <w:spacing w:beforeLines="20" w:before="48"/>
              <w:ind w:left="-57" w:right="-57"/>
              <w:jc w:val="center"/>
            </w:pPr>
            <w:r w:rsidRPr="00C700A6">
              <w:t>Vrdy,Dolní Bu</w:t>
            </w:r>
            <w:r w:rsidRPr="00C700A6">
              <w:rPr>
                <w:rFonts w:hint="eastAsia"/>
              </w:rPr>
              <w:t>č</w:t>
            </w:r>
            <w:r w:rsidRPr="00C700A6">
              <w:t>ice,ÚNZ</w:t>
            </w:r>
          </w:p>
        </w:tc>
        <w:tc>
          <w:tcPr>
            <w:tcW w:w="446" w:type="pct"/>
            <w:vAlign w:val="center"/>
          </w:tcPr>
          <w:p w:rsidR="00DF0AF7" w:rsidRPr="0098419F" w:rsidRDefault="00DF0AF7" w:rsidP="00243D63">
            <w:pPr>
              <w:pStyle w:val="Nzev"/>
              <w:spacing w:beforeLines="20" w:before="48"/>
              <w:ind w:left="-57" w:right="-57"/>
              <w:jc w:val="left"/>
              <w:rPr>
                <w:sz w:val="12"/>
                <w:szCs w:val="12"/>
              </w:rPr>
            </w:pPr>
            <w:r w:rsidRPr="00DF0AF7">
              <w:rPr>
                <w:sz w:val="12"/>
                <w:szCs w:val="12"/>
              </w:rPr>
              <w:t>240053 11</w:t>
            </w:r>
          </w:p>
        </w:tc>
        <w:tc>
          <w:tcPr>
            <w:tcW w:w="525" w:type="pct"/>
            <w:gridSpan w:val="2"/>
            <w:tcBorders>
              <w:right w:val="nil"/>
            </w:tcBorders>
            <w:shd w:val="clear" w:color="auto" w:fill="FABF8F" w:themeFill="accent6" w:themeFillTint="99"/>
            <w:vAlign w:val="center"/>
          </w:tcPr>
          <w:p w:rsidR="00DF0AF7" w:rsidRDefault="00DF0AF7" w:rsidP="0097362E">
            <w:pPr>
              <w:pStyle w:val="Nzev"/>
              <w:spacing w:before="20"/>
              <w:jc w:val="center"/>
            </w:pPr>
            <w:r>
              <w:t>83</w:t>
            </w:r>
          </w:p>
        </w:tc>
      </w:tr>
      <w:tr w:rsidR="00DF0AF7" w:rsidRPr="00A24123" w:rsidTr="0097362E">
        <w:trPr>
          <w:trHeight w:val="414"/>
        </w:trPr>
        <w:tc>
          <w:tcPr>
            <w:tcW w:w="223" w:type="pct"/>
            <w:vMerge/>
            <w:tcBorders>
              <w:left w:val="nil"/>
              <w:bottom w:val="single" w:sz="12" w:space="0" w:color="auto"/>
              <w:right w:val="single" w:sz="12" w:space="0" w:color="auto"/>
            </w:tcBorders>
            <w:vAlign w:val="center"/>
          </w:tcPr>
          <w:p w:rsidR="00DF0AF7" w:rsidRDefault="00DF0AF7"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DF0AF7" w:rsidRDefault="00DF0AF7"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DF0AF7" w:rsidRDefault="00DF0AF7"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DF0AF7" w:rsidRPr="004E007F" w:rsidRDefault="00DF0AF7"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DF0AF7" w:rsidRDefault="00DF0AF7"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DF0AF7" w:rsidRDefault="00DF0AF7"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DF0AF7" w:rsidRDefault="00DF0AF7" w:rsidP="00243D63">
            <w:pPr>
              <w:pStyle w:val="Nzev"/>
              <w:spacing w:beforeLines="20" w:before="48"/>
              <w:ind w:left="-57" w:right="-57"/>
              <w:jc w:val="center"/>
            </w:pPr>
            <w:r>
              <w:t>14:40</w:t>
            </w:r>
          </w:p>
        </w:tc>
        <w:tc>
          <w:tcPr>
            <w:tcW w:w="323" w:type="pct"/>
            <w:tcBorders>
              <w:left w:val="single" w:sz="4" w:space="0" w:color="auto"/>
              <w:bottom w:val="single" w:sz="12" w:space="0" w:color="auto"/>
            </w:tcBorders>
            <w:vAlign w:val="center"/>
          </w:tcPr>
          <w:p w:rsidR="00DF0AF7" w:rsidRDefault="00DF0AF7" w:rsidP="00243D63">
            <w:pPr>
              <w:pStyle w:val="Nzev"/>
              <w:spacing w:beforeLines="20" w:before="48"/>
              <w:ind w:left="-57" w:right="-57"/>
              <w:jc w:val="center"/>
            </w:pPr>
            <w:r>
              <w:t>15:13</w:t>
            </w:r>
          </w:p>
        </w:tc>
        <w:tc>
          <w:tcPr>
            <w:tcW w:w="990" w:type="pct"/>
            <w:tcBorders>
              <w:bottom w:val="single" w:sz="12" w:space="0" w:color="auto"/>
            </w:tcBorders>
            <w:vAlign w:val="center"/>
          </w:tcPr>
          <w:p w:rsidR="00DF0AF7" w:rsidRDefault="00DF0AF7" w:rsidP="00243D63">
            <w:pPr>
              <w:pStyle w:val="Nzev"/>
              <w:spacing w:beforeLines="20" w:before="48"/>
              <w:ind w:left="-57" w:right="-57"/>
              <w:jc w:val="center"/>
            </w:pPr>
            <w:r w:rsidRPr="00C700A6">
              <w:t>Vrdy,Dolní Bu</w:t>
            </w:r>
            <w:r w:rsidRPr="00C700A6">
              <w:rPr>
                <w:rFonts w:hint="eastAsia"/>
              </w:rPr>
              <w:t>č</w:t>
            </w:r>
            <w:r w:rsidRPr="00C700A6">
              <w:t>ice,ÚNZ</w:t>
            </w:r>
          </w:p>
        </w:tc>
        <w:tc>
          <w:tcPr>
            <w:tcW w:w="446" w:type="pct"/>
            <w:tcBorders>
              <w:bottom w:val="single" w:sz="12" w:space="0" w:color="auto"/>
            </w:tcBorders>
            <w:vAlign w:val="center"/>
          </w:tcPr>
          <w:p w:rsidR="00DF0AF7" w:rsidRPr="0098419F" w:rsidRDefault="00DF0AF7" w:rsidP="00243D63">
            <w:pPr>
              <w:pStyle w:val="Nzev"/>
              <w:spacing w:beforeLines="20" w:before="48"/>
              <w:ind w:left="-57" w:right="-57"/>
              <w:jc w:val="left"/>
              <w:rPr>
                <w:sz w:val="12"/>
                <w:szCs w:val="12"/>
              </w:rPr>
            </w:pPr>
            <w:r w:rsidRPr="00DF0AF7">
              <w:rPr>
                <w:sz w:val="12"/>
                <w:szCs w:val="12"/>
              </w:rPr>
              <w:t>240053 11</w:t>
            </w:r>
          </w:p>
        </w:tc>
        <w:tc>
          <w:tcPr>
            <w:tcW w:w="525" w:type="pct"/>
            <w:gridSpan w:val="2"/>
            <w:tcBorders>
              <w:bottom w:val="single" w:sz="12" w:space="0" w:color="auto"/>
              <w:right w:val="nil"/>
            </w:tcBorders>
            <w:vAlign w:val="center"/>
          </w:tcPr>
          <w:p w:rsidR="00DF0AF7" w:rsidRDefault="00DF0AF7" w:rsidP="0097362E">
            <w:pPr>
              <w:pStyle w:val="Nzev"/>
              <w:spacing w:before="20"/>
              <w:jc w:val="center"/>
            </w:pPr>
            <w:r>
              <w:t>33</w:t>
            </w:r>
          </w:p>
        </w:tc>
      </w:tr>
      <w:tr w:rsidR="00DF0AF7"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DF0AF7" w:rsidRDefault="00DF0AF7" w:rsidP="00243D63">
            <w:pPr>
              <w:pStyle w:val="Nzev"/>
              <w:spacing w:beforeLines="20" w:before="48"/>
              <w:ind w:left="-57" w:right="-57"/>
              <w:jc w:val="center"/>
            </w:pPr>
            <w:r>
              <w:t>ZŠ Žleby</w:t>
            </w:r>
          </w:p>
        </w:tc>
        <w:tc>
          <w:tcPr>
            <w:tcW w:w="319" w:type="pct"/>
            <w:tcBorders>
              <w:top w:val="single" w:sz="12" w:space="0" w:color="auto"/>
              <w:left w:val="single" w:sz="12" w:space="0" w:color="auto"/>
            </w:tcBorders>
            <w:vAlign w:val="center"/>
          </w:tcPr>
          <w:p w:rsidR="00DF0AF7" w:rsidRDefault="00DF0AF7" w:rsidP="00243D63">
            <w:pPr>
              <w:pStyle w:val="Nzev"/>
              <w:spacing w:beforeLines="20" w:before="48"/>
              <w:ind w:left="-57" w:right="-57"/>
              <w:jc w:val="center"/>
            </w:pPr>
            <w:r>
              <w:t>7:00/7:03</w:t>
            </w:r>
          </w:p>
        </w:tc>
        <w:tc>
          <w:tcPr>
            <w:tcW w:w="809" w:type="pct"/>
            <w:tcBorders>
              <w:top w:val="single" w:sz="12" w:space="0" w:color="auto"/>
              <w:right w:val="single" w:sz="4" w:space="0" w:color="auto"/>
            </w:tcBorders>
            <w:vAlign w:val="center"/>
          </w:tcPr>
          <w:p w:rsidR="00DF0AF7" w:rsidRDefault="00DF0AF7" w:rsidP="00243D63">
            <w:pPr>
              <w:pStyle w:val="Nzev"/>
              <w:spacing w:beforeLines="20" w:before="48"/>
              <w:ind w:left="-57" w:right="-57"/>
              <w:jc w:val="center"/>
            </w:pPr>
            <w:r w:rsidRPr="00C700A6">
              <w:t>Žleby,,ZŠ</w:t>
            </w:r>
          </w:p>
        </w:tc>
        <w:tc>
          <w:tcPr>
            <w:tcW w:w="403" w:type="pct"/>
            <w:tcBorders>
              <w:top w:val="single" w:sz="12" w:space="0" w:color="auto"/>
              <w:right w:val="single" w:sz="4" w:space="0" w:color="auto"/>
            </w:tcBorders>
            <w:vAlign w:val="center"/>
          </w:tcPr>
          <w:p w:rsidR="00DF0AF7" w:rsidRPr="004E007F" w:rsidRDefault="00DF0AF7" w:rsidP="00243D63">
            <w:pPr>
              <w:pStyle w:val="Nzev"/>
              <w:spacing w:beforeLines="20" w:before="48"/>
              <w:ind w:left="-57" w:right="-57"/>
              <w:jc w:val="left"/>
              <w:rPr>
                <w:sz w:val="12"/>
                <w:szCs w:val="12"/>
              </w:rPr>
            </w:pPr>
            <w:r w:rsidRPr="00DF0AF7">
              <w:rPr>
                <w:sz w:val="12"/>
                <w:szCs w:val="12"/>
              </w:rPr>
              <w:t>240057 3</w:t>
            </w:r>
          </w:p>
        </w:tc>
        <w:tc>
          <w:tcPr>
            <w:tcW w:w="322" w:type="pct"/>
            <w:tcBorders>
              <w:top w:val="single" w:sz="12" w:space="0" w:color="auto"/>
              <w:left w:val="single" w:sz="4" w:space="0" w:color="auto"/>
              <w:right w:val="single" w:sz="12" w:space="0" w:color="auto"/>
            </w:tcBorders>
            <w:vAlign w:val="center"/>
          </w:tcPr>
          <w:p w:rsidR="00DF0AF7" w:rsidRDefault="00DF0AF7"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DF0AF7" w:rsidRDefault="00DF0AF7" w:rsidP="00243D63">
            <w:pPr>
              <w:pStyle w:val="Nzev"/>
              <w:spacing w:beforeLines="20" w:before="48"/>
              <w:ind w:left="-57" w:right="-57"/>
              <w:jc w:val="center"/>
            </w:pPr>
            <w:r>
              <w:t>11:30</w:t>
            </w:r>
          </w:p>
        </w:tc>
        <w:tc>
          <w:tcPr>
            <w:tcW w:w="323" w:type="pct"/>
            <w:tcBorders>
              <w:top w:val="single" w:sz="12" w:space="0" w:color="auto"/>
              <w:right w:val="single" w:sz="4" w:space="0" w:color="auto"/>
            </w:tcBorders>
            <w:vAlign w:val="center"/>
          </w:tcPr>
          <w:p w:rsidR="00DF0AF7" w:rsidRDefault="00DF0AF7" w:rsidP="00243D63">
            <w:pPr>
              <w:pStyle w:val="Nzev"/>
              <w:spacing w:beforeLines="20" w:before="48"/>
              <w:ind w:left="-57" w:right="-57"/>
              <w:jc w:val="center"/>
            </w:pPr>
            <w:r>
              <w:t>-</w:t>
            </w:r>
          </w:p>
        </w:tc>
        <w:tc>
          <w:tcPr>
            <w:tcW w:w="323" w:type="pct"/>
            <w:tcBorders>
              <w:top w:val="single" w:sz="12" w:space="0" w:color="auto"/>
              <w:left w:val="single" w:sz="4" w:space="0" w:color="auto"/>
            </w:tcBorders>
            <w:vAlign w:val="center"/>
          </w:tcPr>
          <w:p w:rsidR="00DF0AF7" w:rsidRDefault="00DF0AF7" w:rsidP="00243D63">
            <w:pPr>
              <w:pStyle w:val="Nzev"/>
              <w:spacing w:beforeLines="20" w:before="48"/>
              <w:ind w:left="-57" w:right="-57"/>
              <w:jc w:val="center"/>
            </w:pPr>
            <w:r>
              <w:t>12:18</w:t>
            </w:r>
          </w:p>
        </w:tc>
        <w:tc>
          <w:tcPr>
            <w:tcW w:w="990" w:type="pct"/>
            <w:tcBorders>
              <w:top w:val="single" w:sz="12" w:space="0" w:color="auto"/>
            </w:tcBorders>
            <w:vAlign w:val="center"/>
          </w:tcPr>
          <w:p w:rsidR="00DF0AF7" w:rsidRDefault="00DF0AF7" w:rsidP="00243D63">
            <w:pPr>
              <w:pStyle w:val="Nzev"/>
              <w:spacing w:beforeLines="20" w:before="48"/>
              <w:ind w:left="-57" w:right="-57"/>
              <w:jc w:val="center"/>
            </w:pPr>
            <w:r w:rsidRPr="00C700A6">
              <w:t>Žleby,,ZŠ</w:t>
            </w:r>
          </w:p>
        </w:tc>
        <w:tc>
          <w:tcPr>
            <w:tcW w:w="446" w:type="pct"/>
            <w:tcBorders>
              <w:top w:val="single" w:sz="12" w:space="0" w:color="auto"/>
            </w:tcBorders>
            <w:vAlign w:val="center"/>
          </w:tcPr>
          <w:p w:rsidR="00DF0AF7" w:rsidRPr="0098419F" w:rsidRDefault="00A83749" w:rsidP="00243D63">
            <w:pPr>
              <w:pStyle w:val="Nzev"/>
              <w:spacing w:beforeLines="20" w:before="48"/>
              <w:ind w:left="-57" w:right="-57"/>
              <w:jc w:val="left"/>
              <w:rPr>
                <w:sz w:val="12"/>
                <w:szCs w:val="12"/>
              </w:rPr>
            </w:pPr>
            <w:r w:rsidRPr="00A83749">
              <w:rPr>
                <w:sz w:val="12"/>
                <w:szCs w:val="12"/>
              </w:rPr>
              <w:t>240057 10</w:t>
            </w:r>
          </w:p>
        </w:tc>
        <w:tc>
          <w:tcPr>
            <w:tcW w:w="525" w:type="pct"/>
            <w:gridSpan w:val="2"/>
            <w:tcBorders>
              <w:top w:val="single" w:sz="12" w:space="0" w:color="auto"/>
              <w:right w:val="nil"/>
            </w:tcBorders>
            <w:vAlign w:val="center"/>
          </w:tcPr>
          <w:p w:rsidR="00DF0AF7" w:rsidRDefault="00DF0AF7" w:rsidP="0097362E">
            <w:pPr>
              <w:pStyle w:val="Nzev"/>
              <w:spacing w:before="20"/>
              <w:jc w:val="center"/>
            </w:pPr>
            <w:r>
              <w:t>48</w:t>
            </w:r>
          </w:p>
        </w:tc>
      </w:tr>
      <w:tr w:rsidR="00DF0AF7" w:rsidRPr="00A24123" w:rsidTr="00A83749">
        <w:trPr>
          <w:trHeight w:val="414"/>
        </w:trPr>
        <w:tc>
          <w:tcPr>
            <w:tcW w:w="223" w:type="pct"/>
            <w:vMerge/>
            <w:tcBorders>
              <w:left w:val="nil"/>
              <w:right w:val="single" w:sz="12" w:space="0" w:color="auto"/>
            </w:tcBorders>
            <w:vAlign w:val="center"/>
          </w:tcPr>
          <w:p w:rsidR="00DF0AF7" w:rsidRDefault="00DF0AF7" w:rsidP="00243D63">
            <w:pPr>
              <w:pStyle w:val="Nzev"/>
              <w:spacing w:beforeLines="20" w:before="48"/>
              <w:ind w:left="-57" w:right="-57"/>
              <w:jc w:val="center"/>
            </w:pPr>
          </w:p>
        </w:tc>
        <w:tc>
          <w:tcPr>
            <w:tcW w:w="319" w:type="pct"/>
            <w:tcBorders>
              <w:left w:val="single" w:sz="12" w:space="0" w:color="auto"/>
            </w:tcBorders>
            <w:vAlign w:val="center"/>
          </w:tcPr>
          <w:p w:rsidR="00DF0AF7" w:rsidRDefault="00DF0AF7" w:rsidP="00243D63">
            <w:pPr>
              <w:pStyle w:val="Nzev"/>
              <w:spacing w:beforeLines="20" w:before="48"/>
              <w:ind w:left="-57" w:right="-57"/>
              <w:jc w:val="center"/>
            </w:pPr>
          </w:p>
        </w:tc>
        <w:tc>
          <w:tcPr>
            <w:tcW w:w="809" w:type="pct"/>
            <w:tcBorders>
              <w:right w:val="single" w:sz="4" w:space="0" w:color="auto"/>
            </w:tcBorders>
            <w:vAlign w:val="center"/>
          </w:tcPr>
          <w:p w:rsidR="00DF0AF7" w:rsidRDefault="00DF0AF7" w:rsidP="00243D63">
            <w:pPr>
              <w:pStyle w:val="Nzev"/>
              <w:spacing w:beforeLines="20" w:before="48"/>
              <w:ind w:left="-57" w:right="-57"/>
              <w:jc w:val="center"/>
            </w:pPr>
          </w:p>
        </w:tc>
        <w:tc>
          <w:tcPr>
            <w:tcW w:w="403" w:type="pct"/>
            <w:tcBorders>
              <w:right w:val="single" w:sz="4" w:space="0" w:color="auto"/>
            </w:tcBorders>
            <w:vAlign w:val="center"/>
          </w:tcPr>
          <w:p w:rsidR="00DF0AF7" w:rsidRPr="004E007F" w:rsidRDefault="00DF0AF7"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F0AF7" w:rsidRDefault="00DF0AF7" w:rsidP="00243D63">
            <w:pPr>
              <w:pStyle w:val="Nzev"/>
              <w:spacing w:beforeLines="20" w:before="48"/>
              <w:ind w:left="-57" w:right="-57"/>
              <w:jc w:val="center"/>
            </w:pPr>
          </w:p>
        </w:tc>
        <w:tc>
          <w:tcPr>
            <w:tcW w:w="317" w:type="pct"/>
            <w:tcBorders>
              <w:left w:val="single" w:sz="12" w:space="0" w:color="auto"/>
            </w:tcBorders>
            <w:vAlign w:val="center"/>
          </w:tcPr>
          <w:p w:rsidR="00DF0AF7" w:rsidRDefault="00DF0AF7" w:rsidP="00243D63">
            <w:pPr>
              <w:pStyle w:val="Nzev"/>
              <w:spacing w:beforeLines="20" w:before="48"/>
              <w:ind w:left="-57" w:right="-57"/>
              <w:jc w:val="center"/>
            </w:pPr>
            <w:r>
              <w:t>12:25</w:t>
            </w:r>
          </w:p>
        </w:tc>
        <w:tc>
          <w:tcPr>
            <w:tcW w:w="323" w:type="pct"/>
            <w:tcBorders>
              <w:right w:val="single" w:sz="4" w:space="0" w:color="auto"/>
            </w:tcBorders>
            <w:vAlign w:val="center"/>
          </w:tcPr>
          <w:p w:rsidR="00DF0AF7" w:rsidRDefault="00DF0AF7" w:rsidP="00243D63">
            <w:pPr>
              <w:pStyle w:val="Nzev"/>
              <w:spacing w:beforeLines="20" w:before="48"/>
              <w:ind w:left="-57" w:right="-57"/>
              <w:jc w:val="center"/>
            </w:pPr>
          </w:p>
        </w:tc>
        <w:tc>
          <w:tcPr>
            <w:tcW w:w="323" w:type="pct"/>
            <w:tcBorders>
              <w:left w:val="single" w:sz="4" w:space="0" w:color="auto"/>
            </w:tcBorders>
            <w:vAlign w:val="center"/>
          </w:tcPr>
          <w:p w:rsidR="00DF0AF7" w:rsidRDefault="00DF0AF7" w:rsidP="00243D63">
            <w:pPr>
              <w:pStyle w:val="Nzev"/>
              <w:spacing w:beforeLines="20" w:before="48"/>
              <w:ind w:left="-57" w:right="-57"/>
              <w:jc w:val="center"/>
            </w:pPr>
            <w:r>
              <w:t>14:42</w:t>
            </w:r>
          </w:p>
        </w:tc>
        <w:tc>
          <w:tcPr>
            <w:tcW w:w="990" w:type="pct"/>
            <w:vAlign w:val="center"/>
          </w:tcPr>
          <w:p w:rsidR="00DF0AF7" w:rsidRDefault="00DF0AF7" w:rsidP="00243D63">
            <w:pPr>
              <w:pStyle w:val="Nzev"/>
              <w:spacing w:beforeLines="20" w:before="48"/>
              <w:ind w:left="-57" w:right="-57"/>
              <w:jc w:val="center"/>
            </w:pPr>
            <w:r w:rsidRPr="00C700A6">
              <w:t>Žleby,,ZŠ</w:t>
            </w:r>
          </w:p>
        </w:tc>
        <w:tc>
          <w:tcPr>
            <w:tcW w:w="446" w:type="pct"/>
            <w:vAlign w:val="center"/>
          </w:tcPr>
          <w:p w:rsidR="00DF0AF7" w:rsidRPr="0098419F" w:rsidRDefault="00A83749" w:rsidP="00243D63">
            <w:pPr>
              <w:pStyle w:val="Nzev"/>
              <w:spacing w:beforeLines="20" w:before="48"/>
              <w:ind w:left="-57" w:right="-57"/>
              <w:jc w:val="left"/>
              <w:rPr>
                <w:sz w:val="12"/>
                <w:szCs w:val="12"/>
              </w:rPr>
            </w:pPr>
            <w:r w:rsidRPr="00A83749">
              <w:rPr>
                <w:sz w:val="12"/>
                <w:szCs w:val="12"/>
              </w:rPr>
              <w:t>240057 14</w:t>
            </w:r>
          </w:p>
        </w:tc>
        <w:tc>
          <w:tcPr>
            <w:tcW w:w="525" w:type="pct"/>
            <w:gridSpan w:val="2"/>
            <w:tcBorders>
              <w:right w:val="nil"/>
            </w:tcBorders>
            <w:shd w:val="clear" w:color="auto" w:fill="FABF8F" w:themeFill="accent6" w:themeFillTint="99"/>
            <w:vAlign w:val="center"/>
          </w:tcPr>
          <w:p w:rsidR="00DF0AF7" w:rsidRDefault="00DF0AF7" w:rsidP="0097362E">
            <w:pPr>
              <w:pStyle w:val="Nzev"/>
              <w:spacing w:before="20"/>
              <w:jc w:val="center"/>
            </w:pPr>
            <w:r>
              <w:t>137</w:t>
            </w:r>
          </w:p>
        </w:tc>
      </w:tr>
      <w:tr w:rsidR="00A83749" w:rsidRPr="00A24123" w:rsidTr="00A83749">
        <w:trPr>
          <w:trHeight w:val="414"/>
        </w:trPr>
        <w:tc>
          <w:tcPr>
            <w:tcW w:w="223" w:type="pct"/>
            <w:vMerge/>
            <w:tcBorders>
              <w:left w:val="nil"/>
              <w:bottom w:val="single" w:sz="12" w:space="0" w:color="auto"/>
              <w:right w:val="single" w:sz="12" w:space="0" w:color="auto"/>
            </w:tcBorders>
            <w:vAlign w:val="center"/>
          </w:tcPr>
          <w:p w:rsidR="00A83749" w:rsidRDefault="00A83749"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A83749" w:rsidRDefault="00A83749"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A83749" w:rsidRDefault="00A83749"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A83749" w:rsidRPr="004E007F" w:rsidRDefault="00A83749"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A83749" w:rsidRDefault="00A83749"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A83749" w:rsidRDefault="00A83749" w:rsidP="00243D63">
            <w:pPr>
              <w:pStyle w:val="Nzev"/>
              <w:spacing w:beforeLines="20" w:before="48"/>
              <w:ind w:left="-57" w:right="-57"/>
              <w:jc w:val="center"/>
            </w:pPr>
            <w:r>
              <w:t>13:20</w:t>
            </w:r>
          </w:p>
        </w:tc>
        <w:tc>
          <w:tcPr>
            <w:tcW w:w="323" w:type="pct"/>
            <w:tcBorders>
              <w:bottom w:val="single" w:sz="12" w:space="0" w:color="auto"/>
              <w:right w:val="single" w:sz="4" w:space="0" w:color="auto"/>
            </w:tcBorders>
            <w:vAlign w:val="center"/>
          </w:tcPr>
          <w:p w:rsidR="00A83749" w:rsidRDefault="00A83749"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A83749" w:rsidRDefault="00A83749" w:rsidP="00243D63">
            <w:pPr>
              <w:pStyle w:val="Nzev"/>
              <w:spacing w:beforeLines="20" w:before="48"/>
              <w:ind w:left="-57" w:right="-57"/>
              <w:jc w:val="center"/>
            </w:pPr>
            <w:r>
              <w:t>14:42</w:t>
            </w:r>
          </w:p>
        </w:tc>
        <w:tc>
          <w:tcPr>
            <w:tcW w:w="990" w:type="pct"/>
            <w:tcBorders>
              <w:bottom w:val="single" w:sz="12" w:space="0" w:color="auto"/>
            </w:tcBorders>
            <w:vAlign w:val="center"/>
          </w:tcPr>
          <w:p w:rsidR="00A83749" w:rsidRDefault="00A83749" w:rsidP="00243D63">
            <w:pPr>
              <w:pStyle w:val="Nzev"/>
              <w:spacing w:beforeLines="20" w:before="48"/>
              <w:ind w:left="-57" w:right="-57"/>
              <w:jc w:val="center"/>
            </w:pPr>
            <w:r w:rsidRPr="00C700A6">
              <w:t>Žleby,,ZŠ</w:t>
            </w:r>
          </w:p>
        </w:tc>
        <w:tc>
          <w:tcPr>
            <w:tcW w:w="446" w:type="pct"/>
            <w:tcBorders>
              <w:bottom w:val="single" w:sz="12" w:space="0" w:color="auto"/>
            </w:tcBorders>
            <w:vAlign w:val="center"/>
          </w:tcPr>
          <w:p w:rsidR="00A83749" w:rsidRPr="0098419F" w:rsidRDefault="00A83749" w:rsidP="00243D63">
            <w:pPr>
              <w:pStyle w:val="Nzev"/>
              <w:spacing w:beforeLines="20" w:before="48"/>
              <w:ind w:left="-57" w:right="-57"/>
              <w:jc w:val="left"/>
              <w:rPr>
                <w:sz w:val="12"/>
                <w:szCs w:val="12"/>
              </w:rPr>
            </w:pPr>
            <w:r w:rsidRPr="00A83749">
              <w:rPr>
                <w:sz w:val="12"/>
                <w:szCs w:val="12"/>
              </w:rPr>
              <w:t>240057 14</w:t>
            </w:r>
          </w:p>
        </w:tc>
        <w:tc>
          <w:tcPr>
            <w:tcW w:w="525" w:type="pct"/>
            <w:gridSpan w:val="2"/>
            <w:tcBorders>
              <w:bottom w:val="single" w:sz="12" w:space="0" w:color="auto"/>
              <w:right w:val="nil"/>
            </w:tcBorders>
            <w:shd w:val="clear" w:color="auto" w:fill="FABF8F" w:themeFill="accent6" w:themeFillTint="99"/>
            <w:vAlign w:val="center"/>
          </w:tcPr>
          <w:p w:rsidR="00A83749" w:rsidRDefault="00A83749" w:rsidP="0097362E">
            <w:pPr>
              <w:pStyle w:val="Nzev"/>
              <w:spacing w:before="20"/>
              <w:jc w:val="center"/>
            </w:pPr>
            <w:r>
              <w:t>82</w:t>
            </w:r>
          </w:p>
        </w:tc>
      </w:tr>
      <w:tr w:rsidR="00A83749"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A83749" w:rsidRDefault="00A83749" w:rsidP="00243D63">
            <w:pPr>
              <w:pStyle w:val="Nzev"/>
              <w:spacing w:beforeLines="20" w:before="48"/>
              <w:ind w:left="-57" w:right="-57"/>
              <w:jc w:val="center"/>
            </w:pPr>
            <w:r>
              <w:t>ZŠ Kutná Hora, Na Náměti</w:t>
            </w:r>
          </w:p>
        </w:tc>
        <w:tc>
          <w:tcPr>
            <w:tcW w:w="319" w:type="pct"/>
            <w:tcBorders>
              <w:top w:val="single" w:sz="12" w:space="0" w:color="auto"/>
              <w:left w:val="single" w:sz="12" w:space="0" w:color="auto"/>
            </w:tcBorders>
            <w:vAlign w:val="center"/>
          </w:tcPr>
          <w:p w:rsidR="00A83749" w:rsidRDefault="00A83749" w:rsidP="00243D63">
            <w:pPr>
              <w:pStyle w:val="Nzev"/>
              <w:spacing w:beforeLines="20" w:before="48"/>
              <w:ind w:left="-57" w:right="-57"/>
              <w:jc w:val="center"/>
            </w:pPr>
            <w:r>
              <w:t>6:10/6:58</w:t>
            </w:r>
          </w:p>
        </w:tc>
        <w:tc>
          <w:tcPr>
            <w:tcW w:w="809" w:type="pct"/>
            <w:tcBorders>
              <w:top w:val="single" w:sz="12" w:space="0" w:color="auto"/>
              <w:right w:val="single" w:sz="4" w:space="0" w:color="auto"/>
            </w:tcBorders>
            <w:vAlign w:val="center"/>
          </w:tcPr>
          <w:p w:rsidR="00A83749" w:rsidRDefault="00A83749" w:rsidP="00243D63">
            <w:pPr>
              <w:pStyle w:val="Nzev"/>
              <w:spacing w:beforeLines="20" w:before="48"/>
              <w:ind w:left="-57" w:right="-57"/>
              <w:jc w:val="center"/>
            </w:pPr>
            <w:r w:rsidRPr="00C700A6">
              <w:t>Kutná Hora hl.n.</w:t>
            </w:r>
            <w:r w:rsidR="008976FF">
              <w:rPr>
                <w:vertAlign w:val="superscript"/>
              </w:rPr>
              <w:t>2</w:t>
            </w:r>
          </w:p>
        </w:tc>
        <w:tc>
          <w:tcPr>
            <w:tcW w:w="403" w:type="pct"/>
            <w:tcBorders>
              <w:top w:val="single" w:sz="12" w:space="0" w:color="auto"/>
              <w:right w:val="single" w:sz="4" w:space="0" w:color="auto"/>
            </w:tcBorders>
            <w:vAlign w:val="center"/>
          </w:tcPr>
          <w:p w:rsidR="00A83749" w:rsidRPr="004E007F" w:rsidRDefault="00863CA2" w:rsidP="00243D63">
            <w:pPr>
              <w:pStyle w:val="Nzev"/>
              <w:spacing w:beforeLines="20" w:before="48"/>
              <w:ind w:left="-57" w:right="-57"/>
              <w:jc w:val="left"/>
              <w:rPr>
                <w:sz w:val="12"/>
                <w:szCs w:val="12"/>
              </w:rPr>
            </w:pPr>
            <w:r w:rsidRPr="00863CA2">
              <w:rPr>
                <w:sz w:val="12"/>
                <w:szCs w:val="12"/>
              </w:rPr>
              <w:t>240057 6</w:t>
            </w:r>
            <w:r>
              <w:rPr>
                <w:sz w:val="12"/>
                <w:szCs w:val="12"/>
              </w:rPr>
              <w:br/>
            </w:r>
            <w:r w:rsidRPr="00863CA2">
              <w:rPr>
                <w:sz w:val="12"/>
                <w:szCs w:val="12"/>
              </w:rPr>
              <w:t>R 960 Ka</w:t>
            </w:r>
            <w:r w:rsidRPr="00863CA2">
              <w:rPr>
                <w:rFonts w:hint="eastAsia"/>
                <w:sz w:val="12"/>
                <w:szCs w:val="12"/>
              </w:rPr>
              <w:t>č</w:t>
            </w:r>
            <w:r w:rsidRPr="00863CA2">
              <w:rPr>
                <w:sz w:val="12"/>
                <w:szCs w:val="12"/>
              </w:rPr>
              <w:t>ina</w:t>
            </w:r>
          </w:p>
        </w:tc>
        <w:tc>
          <w:tcPr>
            <w:tcW w:w="322" w:type="pct"/>
            <w:tcBorders>
              <w:top w:val="single" w:sz="12" w:space="0" w:color="auto"/>
              <w:left w:val="single" w:sz="4" w:space="0" w:color="auto"/>
              <w:right w:val="single" w:sz="12" w:space="0" w:color="auto"/>
            </w:tcBorders>
            <w:vAlign w:val="center"/>
          </w:tcPr>
          <w:p w:rsidR="00A83749" w:rsidRDefault="00A83749" w:rsidP="00243D63">
            <w:pPr>
              <w:pStyle w:val="Nzev"/>
              <w:spacing w:beforeLines="20" w:before="48"/>
              <w:ind w:left="-57" w:right="-57"/>
              <w:jc w:val="center"/>
            </w:pPr>
            <w:r>
              <w:t>8:00</w:t>
            </w:r>
          </w:p>
        </w:tc>
        <w:tc>
          <w:tcPr>
            <w:tcW w:w="317" w:type="pct"/>
            <w:tcBorders>
              <w:top w:val="single" w:sz="12" w:space="0" w:color="auto"/>
              <w:left w:val="single" w:sz="12" w:space="0" w:color="auto"/>
            </w:tcBorders>
            <w:vAlign w:val="center"/>
          </w:tcPr>
          <w:p w:rsidR="00A83749" w:rsidRDefault="00863CA2" w:rsidP="00243D63">
            <w:pPr>
              <w:pStyle w:val="Nzev"/>
              <w:spacing w:beforeLines="20" w:before="48"/>
              <w:ind w:left="-57" w:right="-57"/>
              <w:jc w:val="center"/>
            </w:pPr>
            <w:r>
              <w:t>-</w:t>
            </w:r>
          </w:p>
        </w:tc>
        <w:tc>
          <w:tcPr>
            <w:tcW w:w="323" w:type="pct"/>
            <w:tcBorders>
              <w:top w:val="single" w:sz="12" w:space="0" w:color="auto"/>
              <w:right w:val="single" w:sz="4" w:space="0" w:color="auto"/>
            </w:tcBorders>
            <w:vAlign w:val="center"/>
          </w:tcPr>
          <w:p w:rsidR="00A83749" w:rsidRDefault="00A83749" w:rsidP="00243D63">
            <w:pPr>
              <w:pStyle w:val="Nzev"/>
              <w:spacing w:beforeLines="20" w:before="48"/>
              <w:ind w:left="-57" w:right="-57"/>
              <w:jc w:val="center"/>
            </w:pPr>
            <w:r>
              <w:t>12:35</w:t>
            </w:r>
          </w:p>
        </w:tc>
        <w:tc>
          <w:tcPr>
            <w:tcW w:w="323" w:type="pct"/>
            <w:tcBorders>
              <w:top w:val="single" w:sz="12" w:space="0" w:color="auto"/>
              <w:left w:val="single" w:sz="4" w:space="0" w:color="auto"/>
            </w:tcBorders>
            <w:vAlign w:val="center"/>
          </w:tcPr>
          <w:p w:rsidR="00A83749" w:rsidRDefault="00A83749" w:rsidP="00243D63">
            <w:pPr>
              <w:pStyle w:val="Nzev"/>
              <w:spacing w:beforeLines="20" w:before="48"/>
              <w:ind w:left="-57" w:right="-57"/>
              <w:jc w:val="center"/>
            </w:pPr>
            <w:r>
              <w:t>12:56</w:t>
            </w:r>
          </w:p>
        </w:tc>
        <w:tc>
          <w:tcPr>
            <w:tcW w:w="990" w:type="pct"/>
            <w:tcBorders>
              <w:top w:val="single" w:sz="12" w:space="0" w:color="auto"/>
            </w:tcBorders>
            <w:vAlign w:val="center"/>
          </w:tcPr>
          <w:p w:rsidR="00A83749" w:rsidRDefault="00A83749" w:rsidP="00243D63">
            <w:pPr>
              <w:pStyle w:val="Nzev"/>
              <w:spacing w:beforeLines="20" w:before="48"/>
              <w:ind w:left="-57" w:right="-57"/>
              <w:jc w:val="center"/>
            </w:pPr>
            <w:r w:rsidRPr="00C700A6">
              <w:t>Kutná Hora hl.n.</w:t>
            </w:r>
            <w:r w:rsidR="004A6D75">
              <w:rPr>
                <w:vertAlign w:val="superscript"/>
              </w:rPr>
              <w:t>4</w:t>
            </w:r>
          </w:p>
        </w:tc>
        <w:tc>
          <w:tcPr>
            <w:tcW w:w="446" w:type="pct"/>
            <w:tcBorders>
              <w:top w:val="single" w:sz="12" w:space="0" w:color="auto"/>
            </w:tcBorders>
            <w:vAlign w:val="center"/>
          </w:tcPr>
          <w:p w:rsidR="00A83749" w:rsidRPr="0098419F" w:rsidRDefault="00863CA2" w:rsidP="00243D63">
            <w:pPr>
              <w:pStyle w:val="Nzev"/>
              <w:spacing w:beforeLines="20" w:before="48"/>
              <w:ind w:left="-57" w:right="-57"/>
              <w:jc w:val="left"/>
              <w:rPr>
                <w:sz w:val="12"/>
                <w:szCs w:val="12"/>
              </w:rPr>
            </w:pPr>
            <w:r w:rsidRPr="00863CA2">
              <w:rPr>
                <w:sz w:val="12"/>
                <w:szCs w:val="12"/>
              </w:rPr>
              <w:t>R 981 Lipnice</w:t>
            </w:r>
            <w:r>
              <w:rPr>
                <w:sz w:val="12"/>
                <w:szCs w:val="12"/>
              </w:rPr>
              <w:br/>
            </w:r>
            <w:r w:rsidRPr="00863CA2">
              <w:rPr>
                <w:sz w:val="12"/>
                <w:szCs w:val="12"/>
              </w:rPr>
              <w:t>240057 7</w:t>
            </w:r>
          </w:p>
        </w:tc>
        <w:tc>
          <w:tcPr>
            <w:tcW w:w="525" w:type="pct"/>
            <w:gridSpan w:val="2"/>
            <w:tcBorders>
              <w:top w:val="single" w:sz="12" w:space="0" w:color="auto"/>
              <w:right w:val="nil"/>
            </w:tcBorders>
            <w:shd w:val="clear" w:color="auto" w:fill="FFFFFF" w:themeFill="background1"/>
            <w:vAlign w:val="center"/>
          </w:tcPr>
          <w:p w:rsidR="00A83749" w:rsidRDefault="00863CA2" w:rsidP="00243D63">
            <w:pPr>
              <w:pStyle w:val="Nzev"/>
              <w:spacing w:beforeLines="20" w:before="48"/>
              <w:ind w:left="-57" w:right="-57"/>
              <w:jc w:val="center"/>
            </w:pPr>
            <w:r>
              <w:t>21+27</w:t>
            </w:r>
          </w:p>
        </w:tc>
      </w:tr>
      <w:tr w:rsidR="00A83749" w:rsidRPr="00A24123" w:rsidTr="00863CA2">
        <w:trPr>
          <w:trHeight w:val="414"/>
        </w:trPr>
        <w:tc>
          <w:tcPr>
            <w:tcW w:w="223" w:type="pct"/>
            <w:vMerge/>
            <w:tcBorders>
              <w:left w:val="nil"/>
              <w:right w:val="single" w:sz="12" w:space="0" w:color="auto"/>
            </w:tcBorders>
            <w:vAlign w:val="center"/>
          </w:tcPr>
          <w:p w:rsidR="00A83749" w:rsidRDefault="00A83749" w:rsidP="00243D63">
            <w:pPr>
              <w:pStyle w:val="Nzev"/>
              <w:spacing w:beforeLines="20" w:before="48"/>
              <w:ind w:left="-57" w:right="-57"/>
              <w:jc w:val="center"/>
            </w:pPr>
          </w:p>
        </w:tc>
        <w:tc>
          <w:tcPr>
            <w:tcW w:w="319" w:type="pct"/>
            <w:tcBorders>
              <w:left w:val="single" w:sz="12" w:space="0" w:color="auto"/>
            </w:tcBorders>
            <w:vAlign w:val="center"/>
          </w:tcPr>
          <w:p w:rsidR="00A83749" w:rsidRPr="00863CA2" w:rsidRDefault="00A83749" w:rsidP="00243D63">
            <w:pPr>
              <w:pStyle w:val="Nzev"/>
              <w:spacing w:beforeLines="20" w:before="48"/>
              <w:ind w:left="-57" w:right="-57"/>
              <w:jc w:val="center"/>
              <w:rPr>
                <w:b/>
              </w:rPr>
            </w:pPr>
            <w:r w:rsidRPr="00863CA2">
              <w:rPr>
                <w:b/>
              </w:rPr>
              <w:t>7:17/7:58</w:t>
            </w:r>
          </w:p>
        </w:tc>
        <w:tc>
          <w:tcPr>
            <w:tcW w:w="809" w:type="pct"/>
            <w:tcBorders>
              <w:right w:val="single" w:sz="4" w:space="0" w:color="auto"/>
            </w:tcBorders>
            <w:vAlign w:val="center"/>
          </w:tcPr>
          <w:p w:rsidR="00A83749" w:rsidRPr="00863CA2" w:rsidRDefault="008976FF" w:rsidP="00243D63">
            <w:pPr>
              <w:pStyle w:val="Nzev"/>
              <w:spacing w:beforeLines="20" w:before="48"/>
              <w:ind w:left="-57" w:right="-57"/>
              <w:jc w:val="center"/>
              <w:rPr>
                <w:b/>
              </w:rPr>
            </w:pPr>
            <w:r>
              <w:rPr>
                <w:b/>
              </w:rPr>
              <w:t>Kutná Hora hl.n.</w:t>
            </w:r>
            <w:r>
              <w:rPr>
                <w:vertAlign w:val="superscript"/>
              </w:rPr>
              <w:t>3</w:t>
            </w:r>
          </w:p>
        </w:tc>
        <w:tc>
          <w:tcPr>
            <w:tcW w:w="403" w:type="pct"/>
            <w:tcBorders>
              <w:right w:val="single" w:sz="4" w:space="0" w:color="auto"/>
            </w:tcBorders>
            <w:vAlign w:val="center"/>
          </w:tcPr>
          <w:p w:rsidR="00A83749" w:rsidRPr="00863CA2" w:rsidRDefault="00863CA2" w:rsidP="00243D63">
            <w:pPr>
              <w:pStyle w:val="Nzev"/>
              <w:spacing w:beforeLines="20" w:before="48"/>
              <w:ind w:left="-57" w:right="-57"/>
              <w:jc w:val="left"/>
              <w:rPr>
                <w:b/>
                <w:sz w:val="12"/>
                <w:szCs w:val="12"/>
              </w:rPr>
            </w:pPr>
            <w:r w:rsidRPr="00863CA2">
              <w:rPr>
                <w:b/>
                <w:sz w:val="12"/>
                <w:szCs w:val="12"/>
              </w:rPr>
              <w:t>240057 8</w:t>
            </w:r>
            <w:r w:rsidRPr="00863CA2">
              <w:rPr>
                <w:b/>
                <w:sz w:val="12"/>
                <w:szCs w:val="12"/>
              </w:rPr>
              <w:br/>
              <w:t>R 990</w:t>
            </w:r>
          </w:p>
        </w:tc>
        <w:tc>
          <w:tcPr>
            <w:tcW w:w="322" w:type="pct"/>
            <w:tcBorders>
              <w:left w:val="single" w:sz="4" w:space="0" w:color="auto"/>
              <w:right w:val="single" w:sz="12" w:space="0" w:color="auto"/>
            </w:tcBorders>
            <w:vAlign w:val="center"/>
          </w:tcPr>
          <w:p w:rsidR="00A83749" w:rsidRDefault="00A83749" w:rsidP="00243D63">
            <w:pPr>
              <w:pStyle w:val="Nzev"/>
              <w:spacing w:beforeLines="20" w:before="48"/>
              <w:ind w:left="-57" w:right="-57"/>
              <w:jc w:val="center"/>
            </w:pPr>
          </w:p>
        </w:tc>
        <w:tc>
          <w:tcPr>
            <w:tcW w:w="317" w:type="pct"/>
            <w:tcBorders>
              <w:left w:val="single" w:sz="12" w:space="0" w:color="auto"/>
            </w:tcBorders>
            <w:vAlign w:val="center"/>
          </w:tcPr>
          <w:p w:rsidR="00A83749" w:rsidRDefault="00A83749" w:rsidP="00243D63">
            <w:pPr>
              <w:pStyle w:val="Nzev"/>
              <w:spacing w:beforeLines="20" w:before="48"/>
              <w:ind w:left="-57" w:right="-57"/>
              <w:jc w:val="center"/>
            </w:pPr>
          </w:p>
        </w:tc>
        <w:tc>
          <w:tcPr>
            <w:tcW w:w="323" w:type="pct"/>
            <w:tcBorders>
              <w:right w:val="single" w:sz="4" w:space="0" w:color="auto"/>
            </w:tcBorders>
            <w:vAlign w:val="center"/>
          </w:tcPr>
          <w:p w:rsidR="00A83749" w:rsidRDefault="00A83749" w:rsidP="00243D63">
            <w:pPr>
              <w:pStyle w:val="Nzev"/>
              <w:spacing w:beforeLines="20" w:before="48"/>
              <w:ind w:left="-57" w:right="-57"/>
              <w:jc w:val="center"/>
            </w:pPr>
            <w:r>
              <w:t>13:30</w:t>
            </w:r>
          </w:p>
        </w:tc>
        <w:tc>
          <w:tcPr>
            <w:tcW w:w="323" w:type="pct"/>
            <w:tcBorders>
              <w:left w:val="single" w:sz="4" w:space="0" w:color="auto"/>
            </w:tcBorders>
            <w:vAlign w:val="center"/>
          </w:tcPr>
          <w:p w:rsidR="00A83749" w:rsidRDefault="00A83749" w:rsidP="00243D63">
            <w:pPr>
              <w:pStyle w:val="Nzev"/>
              <w:spacing w:beforeLines="20" w:before="48"/>
              <w:ind w:left="-57" w:right="-57"/>
              <w:jc w:val="center"/>
            </w:pPr>
            <w:r>
              <w:t>14:40</w:t>
            </w:r>
          </w:p>
        </w:tc>
        <w:tc>
          <w:tcPr>
            <w:tcW w:w="990" w:type="pct"/>
            <w:vAlign w:val="center"/>
          </w:tcPr>
          <w:p w:rsidR="00A83749" w:rsidRDefault="00A83749" w:rsidP="00243D63">
            <w:pPr>
              <w:pStyle w:val="Nzev"/>
              <w:spacing w:beforeLines="20" w:before="48"/>
              <w:ind w:left="-57" w:right="-57"/>
              <w:jc w:val="center"/>
            </w:pPr>
            <w:r w:rsidRPr="00E44773">
              <w:t>Kutná Hora,,aut.st.</w:t>
            </w:r>
            <w:r w:rsidR="004A6D75">
              <w:rPr>
                <w:vertAlign w:val="superscript"/>
              </w:rPr>
              <w:t>5</w:t>
            </w:r>
          </w:p>
        </w:tc>
        <w:tc>
          <w:tcPr>
            <w:tcW w:w="446" w:type="pct"/>
            <w:vAlign w:val="center"/>
          </w:tcPr>
          <w:p w:rsidR="00A83749" w:rsidRPr="0098419F" w:rsidRDefault="00863CA2" w:rsidP="00243D63">
            <w:pPr>
              <w:pStyle w:val="Nzev"/>
              <w:spacing w:beforeLines="20" w:before="48"/>
              <w:ind w:left="-57" w:right="-57"/>
              <w:jc w:val="left"/>
              <w:rPr>
                <w:sz w:val="12"/>
                <w:szCs w:val="12"/>
              </w:rPr>
            </w:pPr>
            <w:r w:rsidRPr="00863CA2">
              <w:rPr>
                <w:sz w:val="12"/>
                <w:szCs w:val="12"/>
              </w:rPr>
              <w:t>240056 14</w:t>
            </w:r>
            <w:r>
              <w:rPr>
                <w:sz w:val="12"/>
                <w:szCs w:val="12"/>
              </w:rPr>
              <w:br/>
            </w:r>
            <w:r w:rsidRPr="00863CA2">
              <w:rPr>
                <w:sz w:val="12"/>
                <w:szCs w:val="12"/>
              </w:rPr>
              <w:t>240053 11</w:t>
            </w:r>
          </w:p>
        </w:tc>
        <w:tc>
          <w:tcPr>
            <w:tcW w:w="525" w:type="pct"/>
            <w:gridSpan w:val="2"/>
            <w:tcBorders>
              <w:right w:val="nil"/>
            </w:tcBorders>
            <w:shd w:val="clear" w:color="auto" w:fill="FABF8F" w:themeFill="accent6" w:themeFillTint="99"/>
            <w:vAlign w:val="center"/>
          </w:tcPr>
          <w:p w:rsidR="00A83749" w:rsidRDefault="00863CA2" w:rsidP="00243D63">
            <w:pPr>
              <w:pStyle w:val="Nzev"/>
              <w:spacing w:beforeLines="20" w:before="48"/>
              <w:ind w:left="-57" w:right="-57"/>
              <w:jc w:val="center"/>
            </w:pPr>
            <w:r>
              <w:t>70+5</w:t>
            </w:r>
          </w:p>
        </w:tc>
      </w:tr>
      <w:tr w:rsidR="00863CA2" w:rsidRPr="00A24123" w:rsidTr="0097362E">
        <w:trPr>
          <w:trHeight w:val="414"/>
        </w:trPr>
        <w:tc>
          <w:tcPr>
            <w:tcW w:w="223" w:type="pct"/>
            <w:vMerge/>
            <w:tcBorders>
              <w:left w:val="nil"/>
              <w:right w:val="single" w:sz="12" w:space="0" w:color="auto"/>
            </w:tcBorders>
            <w:vAlign w:val="center"/>
          </w:tcPr>
          <w:p w:rsidR="00863CA2" w:rsidRDefault="00863CA2" w:rsidP="00243D63">
            <w:pPr>
              <w:pStyle w:val="Nzev"/>
              <w:spacing w:beforeLines="20" w:before="48"/>
              <w:ind w:left="-57" w:right="-57"/>
              <w:jc w:val="center"/>
            </w:pPr>
          </w:p>
        </w:tc>
        <w:tc>
          <w:tcPr>
            <w:tcW w:w="319" w:type="pct"/>
            <w:tcBorders>
              <w:left w:val="single" w:sz="12" w:space="0" w:color="auto"/>
            </w:tcBorders>
            <w:vAlign w:val="center"/>
          </w:tcPr>
          <w:p w:rsidR="00863CA2" w:rsidRDefault="00863CA2" w:rsidP="00243D63">
            <w:pPr>
              <w:pStyle w:val="Nzev"/>
              <w:spacing w:beforeLines="20" w:before="48"/>
              <w:ind w:left="-57" w:right="-57"/>
              <w:jc w:val="center"/>
            </w:pPr>
          </w:p>
        </w:tc>
        <w:tc>
          <w:tcPr>
            <w:tcW w:w="809" w:type="pct"/>
            <w:tcBorders>
              <w:right w:val="single" w:sz="4" w:space="0" w:color="auto"/>
            </w:tcBorders>
            <w:vAlign w:val="center"/>
          </w:tcPr>
          <w:p w:rsidR="00863CA2" w:rsidRDefault="00863CA2" w:rsidP="00243D63">
            <w:pPr>
              <w:pStyle w:val="Nzev"/>
              <w:spacing w:beforeLines="20" w:before="48"/>
              <w:ind w:left="-57" w:right="-57"/>
              <w:jc w:val="center"/>
            </w:pPr>
          </w:p>
        </w:tc>
        <w:tc>
          <w:tcPr>
            <w:tcW w:w="403" w:type="pct"/>
            <w:tcBorders>
              <w:right w:val="single" w:sz="4" w:space="0" w:color="auto"/>
            </w:tcBorders>
            <w:vAlign w:val="center"/>
          </w:tcPr>
          <w:p w:rsidR="00863CA2" w:rsidRPr="004E007F" w:rsidRDefault="00863CA2"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863CA2" w:rsidRDefault="00863CA2" w:rsidP="00243D63">
            <w:pPr>
              <w:pStyle w:val="Nzev"/>
              <w:spacing w:beforeLines="20" w:before="48"/>
              <w:ind w:left="-57" w:right="-57"/>
              <w:jc w:val="center"/>
            </w:pPr>
          </w:p>
        </w:tc>
        <w:tc>
          <w:tcPr>
            <w:tcW w:w="317" w:type="pct"/>
            <w:tcBorders>
              <w:left w:val="single" w:sz="12" w:space="0" w:color="auto"/>
            </w:tcBorders>
            <w:vAlign w:val="center"/>
          </w:tcPr>
          <w:p w:rsidR="00863CA2" w:rsidRDefault="00863CA2" w:rsidP="00243D63">
            <w:pPr>
              <w:pStyle w:val="Nzev"/>
              <w:spacing w:beforeLines="20" w:before="48"/>
              <w:ind w:left="-57" w:right="-57"/>
              <w:jc w:val="center"/>
            </w:pPr>
          </w:p>
        </w:tc>
        <w:tc>
          <w:tcPr>
            <w:tcW w:w="323" w:type="pct"/>
            <w:tcBorders>
              <w:right w:val="single" w:sz="4" w:space="0" w:color="auto"/>
            </w:tcBorders>
            <w:vAlign w:val="center"/>
          </w:tcPr>
          <w:p w:rsidR="00863CA2" w:rsidRDefault="00863CA2" w:rsidP="00243D63">
            <w:pPr>
              <w:pStyle w:val="Nzev"/>
              <w:spacing w:beforeLines="20" w:before="48"/>
              <w:ind w:left="-57" w:right="-57"/>
              <w:jc w:val="center"/>
            </w:pPr>
            <w:r>
              <w:t>13:50</w:t>
            </w:r>
          </w:p>
        </w:tc>
        <w:tc>
          <w:tcPr>
            <w:tcW w:w="323" w:type="pct"/>
            <w:tcBorders>
              <w:left w:val="single" w:sz="4" w:space="0" w:color="auto"/>
            </w:tcBorders>
            <w:vAlign w:val="center"/>
          </w:tcPr>
          <w:p w:rsidR="00863CA2" w:rsidRDefault="00863CA2" w:rsidP="00243D63">
            <w:pPr>
              <w:pStyle w:val="Nzev"/>
              <w:spacing w:beforeLines="20" w:before="48"/>
              <w:ind w:left="-57" w:right="-57"/>
              <w:jc w:val="center"/>
            </w:pPr>
            <w:r>
              <w:t>14:40</w:t>
            </w:r>
          </w:p>
        </w:tc>
        <w:tc>
          <w:tcPr>
            <w:tcW w:w="990" w:type="pct"/>
            <w:vAlign w:val="center"/>
          </w:tcPr>
          <w:p w:rsidR="00863CA2" w:rsidRDefault="00863CA2" w:rsidP="00243D63">
            <w:pPr>
              <w:pStyle w:val="Nzev"/>
              <w:spacing w:beforeLines="20" w:before="48"/>
              <w:ind w:left="-57" w:right="-57"/>
              <w:jc w:val="center"/>
            </w:pPr>
            <w:r w:rsidRPr="00E44773">
              <w:t>Kutná Hora,,aut.st.</w:t>
            </w:r>
            <w:r w:rsidR="004A6D75">
              <w:rPr>
                <w:vertAlign w:val="superscript"/>
              </w:rPr>
              <w:t>5</w:t>
            </w:r>
          </w:p>
        </w:tc>
        <w:tc>
          <w:tcPr>
            <w:tcW w:w="446" w:type="pct"/>
            <w:vAlign w:val="center"/>
          </w:tcPr>
          <w:p w:rsidR="00863CA2" w:rsidRPr="0098419F" w:rsidRDefault="00863CA2" w:rsidP="00243D63">
            <w:pPr>
              <w:pStyle w:val="Nzev"/>
              <w:spacing w:beforeLines="20" w:before="48"/>
              <w:ind w:left="-57" w:right="-57"/>
              <w:jc w:val="left"/>
              <w:rPr>
                <w:sz w:val="12"/>
                <w:szCs w:val="12"/>
              </w:rPr>
            </w:pPr>
            <w:r w:rsidRPr="00863CA2">
              <w:rPr>
                <w:sz w:val="12"/>
                <w:szCs w:val="12"/>
              </w:rPr>
              <w:t>240056 14</w:t>
            </w:r>
            <w:r>
              <w:rPr>
                <w:sz w:val="12"/>
                <w:szCs w:val="12"/>
              </w:rPr>
              <w:br/>
            </w:r>
            <w:r w:rsidRPr="00863CA2">
              <w:rPr>
                <w:sz w:val="12"/>
                <w:szCs w:val="12"/>
              </w:rPr>
              <w:t>240053 11</w:t>
            </w:r>
          </w:p>
        </w:tc>
        <w:tc>
          <w:tcPr>
            <w:tcW w:w="525" w:type="pct"/>
            <w:gridSpan w:val="2"/>
            <w:tcBorders>
              <w:right w:val="nil"/>
            </w:tcBorders>
            <w:shd w:val="clear" w:color="auto" w:fill="FFFFFF" w:themeFill="background1"/>
            <w:vAlign w:val="center"/>
          </w:tcPr>
          <w:p w:rsidR="00863CA2" w:rsidRDefault="00863CA2" w:rsidP="00243D63">
            <w:pPr>
              <w:pStyle w:val="Nzev"/>
              <w:spacing w:beforeLines="20" w:before="48"/>
              <w:ind w:left="-57" w:right="-57"/>
              <w:jc w:val="center"/>
            </w:pPr>
            <w:r>
              <w:t>50+5</w:t>
            </w:r>
          </w:p>
        </w:tc>
      </w:tr>
      <w:tr w:rsidR="00863CA2" w:rsidRPr="00A24123" w:rsidTr="0097362E">
        <w:trPr>
          <w:trHeight w:val="414"/>
        </w:trPr>
        <w:tc>
          <w:tcPr>
            <w:tcW w:w="223" w:type="pct"/>
            <w:vMerge/>
            <w:tcBorders>
              <w:left w:val="nil"/>
              <w:right w:val="single" w:sz="12" w:space="0" w:color="auto"/>
            </w:tcBorders>
            <w:vAlign w:val="center"/>
          </w:tcPr>
          <w:p w:rsidR="00863CA2" w:rsidRDefault="00863CA2" w:rsidP="00243D63">
            <w:pPr>
              <w:pStyle w:val="Nzev"/>
              <w:spacing w:beforeLines="20" w:before="48"/>
              <w:ind w:left="-57" w:right="-57"/>
              <w:jc w:val="center"/>
            </w:pPr>
          </w:p>
        </w:tc>
        <w:tc>
          <w:tcPr>
            <w:tcW w:w="319" w:type="pct"/>
            <w:tcBorders>
              <w:left w:val="single" w:sz="12" w:space="0" w:color="auto"/>
            </w:tcBorders>
            <w:vAlign w:val="center"/>
          </w:tcPr>
          <w:p w:rsidR="00863CA2" w:rsidRDefault="00863CA2" w:rsidP="00243D63">
            <w:pPr>
              <w:pStyle w:val="Nzev"/>
              <w:spacing w:beforeLines="20" w:before="48"/>
              <w:ind w:left="-57" w:right="-57"/>
              <w:jc w:val="center"/>
            </w:pPr>
          </w:p>
        </w:tc>
        <w:tc>
          <w:tcPr>
            <w:tcW w:w="809" w:type="pct"/>
            <w:tcBorders>
              <w:right w:val="single" w:sz="4" w:space="0" w:color="auto"/>
            </w:tcBorders>
            <w:vAlign w:val="center"/>
          </w:tcPr>
          <w:p w:rsidR="00863CA2" w:rsidRDefault="00863CA2" w:rsidP="00243D63">
            <w:pPr>
              <w:pStyle w:val="Nzev"/>
              <w:spacing w:beforeLines="20" w:before="48"/>
              <w:ind w:left="-57" w:right="-57"/>
              <w:jc w:val="center"/>
            </w:pPr>
          </w:p>
        </w:tc>
        <w:tc>
          <w:tcPr>
            <w:tcW w:w="403" w:type="pct"/>
            <w:tcBorders>
              <w:right w:val="single" w:sz="4" w:space="0" w:color="auto"/>
            </w:tcBorders>
            <w:vAlign w:val="center"/>
          </w:tcPr>
          <w:p w:rsidR="00863CA2" w:rsidRPr="004E007F" w:rsidRDefault="00863CA2"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863CA2" w:rsidRDefault="00863CA2" w:rsidP="00243D63">
            <w:pPr>
              <w:pStyle w:val="Nzev"/>
              <w:spacing w:beforeLines="20" w:before="48"/>
              <w:ind w:left="-57" w:right="-57"/>
              <w:jc w:val="center"/>
            </w:pPr>
          </w:p>
        </w:tc>
        <w:tc>
          <w:tcPr>
            <w:tcW w:w="317" w:type="pct"/>
            <w:tcBorders>
              <w:left w:val="single" w:sz="12" w:space="0" w:color="auto"/>
            </w:tcBorders>
            <w:vAlign w:val="center"/>
          </w:tcPr>
          <w:p w:rsidR="00863CA2" w:rsidRDefault="00863CA2" w:rsidP="00243D63">
            <w:pPr>
              <w:pStyle w:val="Nzev"/>
              <w:spacing w:beforeLines="20" w:before="48"/>
              <w:ind w:left="-57" w:right="-57"/>
              <w:jc w:val="center"/>
            </w:pPr>
          </w:p>
        </w:tc>
        <w:tc>
          <w:tcPr>
            <w:tcW w:w="323" w:type="pct"/>
            <w:tcBorders>
              <w:right w:val="single" w:sz="4" w:space="0" w:color="auto"/>
            </w:tcBorders>
            <w:vAlign w:val="center"/>
          </w:tcPr>
          <w:p w:rsidR="00863CA2" w:rsidRDefault="00863CA2" w:rsidP="00243D63">
            <w:pPr>
              <w:pStyle w:val="Nzev"/>
              <w:spacing w:beforeLines="20" w:before="48"/>
              <w:ind w:left="-57" w:right="-57"/>
              <w:jc w:val="center"/>
            </w:pPr>
            <w:r>
              <w:t>14:45</w:t>
            </w:r>
          </w:p>
        </w:tc>
        <w:tc>
          <w:tcPr>
            <w:tcW w:w="323" w:type="pct"/>
            <w:tcBorders>
              <w:left w:val="single" w:sz="4" w:space="0" w:color="auto"/>
            </w:tcBorders>
            <w:vAlign w:val="center"/>
          </w:tcPr>
          <w:p w:rsidR="00863CA2" w:rsidRDefault="00863CA2" w:rsidP="00243D63">
            <w:pPr>
              <w:pStyle w:val="Nzev"/>
              <w:spacing w:beforeLines="20" w:before="48"/>
              <w:ind w:left="-57" w:right="-57"/>
              <w:jc w:val="center"/>
            </w:pPr>
            <w:r>
              <w:t>15:22</w:t>
            </w:r>
          </w:p>
        </w:tc>
        <w:tc>
          <w:tcPr>
            <w:tcW w:w="990" w:type="pct"/>
            <w:vAlign w:val="center"/>
          </w:tcPr>
          <w:p w:rsidR="00863CA2" w:rsidRDefault="004A6D75" w:rsidP="00243D63">
            <w:pPr>
              <w:pStyle w:val="Nzev"/>
              <w:spacing w:beforeLines="20" w:before="48"/>
              <w:ind w:left="-57" w:right="-57"/>
              <w:jc w:val="center"/>
            </w:pPr>
            <w:r>
              <w:t>Kutná Hora,,u divadla</w:t>
            </w:r>
            <w:r>
              <w:rPr>
                <w:vertAlign w:val="superscript"/>
              </w:rPr>
              <w:t>6</w:t>
            </w:r>
          </w:p>
        </w:tc>
        <w:tc>
          <w:tcPr>
            <w:tcW w:w="446" w:type="pct"/>
            <w:vAlign w:val="center"/>
          </w:tcPr>
          <w:p w:rsidR="00863CA2" w:rsidRPr="0098419F" w:rsidRDefault="00863CA2" w:rsidP="00243D63">
            <w:pPr>
              <w:pStyle w:val="Nzev"/>
              <w:spacing w:beforeLines="20" w:before="48"/>
              <w:ind w:left="-57" w:right="-57"/>
              <w:jc w:val="left"/>
              <w:rPr>
                <w:sz w:val="12"/>
                <w:szCs w:val="12"/>
              </w:rPr>
            </w:pPr>
            <w:r w:rsidRPr="00863CA2">
              <w:rPr>
                <w:sz w:val="12"/>
                <w:szCs w:val="12"/>
              </w:rPr>
              <w:t>240052 26</w:t>
            </w:r>
            <w:r>
              <w:rPr>
                <w:sz w:val="12"/>
                <w:szCs w:val="12"/>
              </w:rPr>
              <w:br/>
            </w:r>
            <w:r w:rsidRPr="00863CA2">
              <w:rPr>
                <w:sz w:val="12"/>
                <w:szCs w:val="12"/>
              </w:rPr>
              <w:t>240057 11</w:t>
            </w:r>
          </w:p>
        </w:tc>
        <w:tc>
          <w:tcPr>
            <w:tcW w:w="525" w:type="pct"/>
            <w:gridSpan w:val="2"/>
            <w:tcBorders>
              <w:right w:val="nil"/>
            </w:tcBorders>
            <w:shd w:val="clear" w:color="auto" w:fill="FFFFFF" w:themeFill="background1"/>
            <w:vAlign w:val="center"/>
          </w:tcPr>
          <w:p w:rsidR="00863CA2" w:rsidRDefault="00863CA2" w:rsidP="00243D63">
            <w:pPr>
              <w:pStyle w:val="Nzev"/>
              <w:spacing w:beforeLines="20" w:before="48"/>
              <w:ind w:left="-57" w:right="-57"/>
              <w:jc w:val="center"/>
            </w:pPr>
            <w:r>
              <w:t>37+1</w:t>
            </w:r>
          </w:p>
        </w:tc>
      </w:tr>
      <w:tr w:rsidR="00863CA2" w:rsidRPr="00A24123" w:rsidTr="00863CA2">
        <w:trPr>
          <w:trHeight w:val="414"/>
        </w:trPr>
        <w:tc>
          <w:tcPr>
            <w:tcW w:w="223" w:type="pct"/>
            <w:vMerge/>
            <w:tcBorders>
              <w:left w:val="nil"/>
              <w:right w:val="single" w:sz="12" w:space="0" w:color="auto"/>
            </w:tcBorders>
            <w:vAlign w:val="center"/>
          </w:tcPr>
          <w:p w:rsidR="00863CA2" w:rsidRDefault="00863CA2" w:rsidP="00243D63">
            <w:pPr>
              <w:pStyle w:val="Nzev"/>
              <w:spacing w:beforeLines="20" w:before="48"/>
              <w:ind w:left="-57" w:right="-57"/>
              <w:jc w:val="center"/>
            </w:pPr>
          </w:p>
        </w:tc>
        <w:tc>
          <w:tcPr>
            <w:tcW w:w="319" w:type="pct"/>
            <w:tcBorders>
              <w:left w:val="single" w:sz="12" w:space="0" w:color="auto"/>
            </w:tcBorders>
            <w:vAlign w:val="center"/>
          </w:tcPr>
          <w:p w:rsidR="00863CA2" w:rsidRDefault="00863CA2" w:rsidP="00243D63">
            <w:pPr>
              <w:pStyle w:val="Nzev"/>
              <w:spacing w:beforeLines="20" w:before="48"/>
              <w:ind w:left="-57" w:right="-57"/>
              <w:jc w:val="center"/>
            </w:pPr>
          </w:p>
        </w:tc>
        <w:tc>
          <w:tcPr>
            <w:tcW w:w="809" w:type="pct"/>
            <w:tcBorders>
              <w:right w:val="single" w:sz="4" w:space="0" w:color="auto"/>
            </w:tcBorders>
            <w:vAlign w:val="center"/>
          </w:tcPr>
          <w:p w:rsidR="00863CA2" w:rsidRDefault="00863CA2" w:rsidP="00243D63">
            <w:pPr>
              <w:pStyle w:val="Nzev"/>
              <w:spacing w:beforeLines="20" w:before="48"/>
              <w:ind w:left="-57" w:right="-57"/>
              <w:jc w:val="center"/>
            </w:pPr>
          </w:p>
        </w:tc>
        <w:tc>
          <w:tcPr>
            <w:tcW w:w="403" w:type="pct"/>
            <w:tcBorders>
              <w:right w:val="single" w:sz="4" w:space="0" w:color="auto"/>
            </w:tcBorders>
            <w:vAlign w:val="center"/>
          </w:tcPr>
          <w:p w:rsidR="00863CA2" w:rsidRPr="004E007F" w:rsidRDefault="00863CA2"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863CA2" w:rsidRDefault="00863CA2" w:rsidP="00243D63">
            <w:pPr>
              <w:pStyle w:val="Nzev"/>
              <w:spacing w:beforeLines="20" w:before="48"/>
              <w:ind w:left="-57" w:right="-57"/>
              <w:jc w:val="center"/>
            </w:pPr>
          </w:p>
        </w:tc>
        <w:tc>
          <w:tcPr>
            <w:tcW w:w="317" w:type="pct"/>
            <w:tcBorders>
              <w:left w:val="single" w:sz="12" w:space="0" w:color="auto"/>
            </w:tcBorders>
            <w:vAlign w:val="center"/>
          </w:tcPr>
          <w:p w:rsidR="00863CA2" w:rsidRDefault="00863CA2" w:rsidP="00243D63">
            <w:pPr>
              <w:pStyle w:val="Nzev"/>
              <w:spacing w:beforeLines="20" w:before="48"/>
              <w:ind w:left="-57" w:right="-57"/>
              <w:jc w:val="center"/>
            </w:pPr>
          </w:p>
        </w:tc>
        <w:tc>
          <w:tcPr>
            <w:tcW w:w="323" w:type="pct"/>
            <w:tcBorders>
              <w:right w:val="single" w:sz="4" w:space="0" w:color="auto"/>
            </w:tcBorders>
            <w:vAlign w:val="center"/>
          </w:tcPr>
          <w:p w:rsidR="00863CA2" w:rsidRDefault="00863CA2" w:rsidP="00243D63">
            <w:pPr>
              <w:pStyle w:val="Nzev"/>
              <w:spacing w:beforeLines="20" w:before="48"/>
              <w:ind w:left="-57" w:right="-57"/>
              <w:jc w:val="center"/>
            </w:pPr>
            <w:r>
              <w:t>15:35</w:t>
            </w:r>
          </w:p>
        </w:tc>
        <w:tc>
          <w:tcPr>
            <w:tcW w:w="323" w:type="pct"/>
            <w:tcBorders>
              <w:left w:val="single" w:sz="4" w:space="0" w:color="auto"/>
            </w:tcBorders>
            <w:vAlign w:val="center"/>
          </w:tcPr>
          <w:p w:rsidR="00863CA2" w:rsidRDefault="00863CA2" w:rsidP="00243D63">
            <w:pPr>
              <w:pStyle w:val="Nzev"/>
              <w:spacing w:beforeLines="20" w:before="48"/>
              <w:ind w:left="-57" w:right="-57"/>
              <w:jc w:val="center"/>
            </w:pPr>
            <w:r>
              <w:t>18:32</w:t>
            </w:r>
          </w:p>
        </w:tc>
        <w:tc>
          <w:tcPr>
            <w:tcW w:w="990" w:type="pct"/>
            <w:vAlign w:val="center"/>
          </w:tcPr>
          <w:p w:rsidR="00863CA2" w:rsidRDefault="00863CA2" w:rsidP="00243D63">
            <w:pPr>
              <w:pStyle w:val="Nzev"/>
              <w:spacing w:beforeLines="20" w:before="48"/>
              <w:ind w:left="-57" w:right="-57"/>
              <w:jc w:val="center"/>
            </w:pPr>
            <w:r w:rsidRPr="00C700A6">
              <w:t>Kutná Hora hl.n.</w:t>
            </w:r>
            <w:r w:rsidR="004A6D75">
              <w:rPr>
                <w:vertAlign w:val="superscript"/>
              </w:rPr>
              <w:t>7</w:t>
            </w:r>
          </w:p>
        </w:tc>
        <w:tc>
          <w:tcPr>
            <w:tcW w:w="446" w:type="pct"/>
            <w:vAlign w:val="center"/>
          </w:tcPr>
          <w:p w:rsidR="00863CA2" w:rsidRPr="0098419F" w:rsidRDefault="00863CA2" w:rsidP="00243D63">
            <w:pPr>
              <w:pStyle w:val="Nzev"/>
              <w:spacing w:beforeLines="20" w:before="48"/>
              <w:ind w:left="-57" w:right="-57"/>
              <w:jc w:val="left"/>
              <w:rPr>
                <w:sz w:val="12"/>
                <w:szCs w:val="12"/>
              </w:rPr>
            </w:pPr>
            <w:r>
              <w:rPr>
                <w:sz w:val="12"/>
                <w:szCs w:val="12"/>
              </w:rPr>
              <w:t>Os 5915</w:t>
            </w:r>
            <w:r>
              <w:rPr>
                <w:sz w:val="12"/>
                <w:szCs w:val="12"/>
              </w:rPr>
              <w:br/>
            </w:r>
            <w:r w:rsidRPr="00863CA2">
              <w:rPr>
                <w:sz w:val="12"/>
                <w:szCs w:val="12"/>
              </w:rPr>
              <w:t>240057 13</w:t>
            </w:r>
          </w:p>
        </w:tc>
        <w:tc>
          <w:tcPr>
            <w:tcW w:w="525" w:type="pct"/>
            <w:gridSpan w:val="2"/>
            <w:tcBorders>
              <w:right w:val="nil"/>
            </w:tcBorders>
            <w:shd w:val="clear" w:color="auto" w:fill="FABF8F" w:themeFill="accent6" w:themeFillTint="99"/>
            <w:vAlign w:val="center"/>
          </w:tcPr>
          <w:p w:rsidR="00863CA2" w:rsidRDefault="00863CA2" w:rsidP="00243D63">
            <w:pPr>
              <w:pStyle w:val="Nzev"/>
              <w:spacing w:beforeLines="20" w:before="48"/>
              <w:ind w:left="-57" w:right="-57"/>
              <w:jc w:val="center"/>
            </w:pPr>
            <w:r>
              <w:t>177+13</w:t>
            </w:r>
          </w:p>
        </w:tc>
      </w:tr>
      <w:tr w:rsidR="00863CA2" w:rsidRPr="00A24123" w:rsidTr="00863CA2">
        <w:trPr>
          <w:trHeight w:val="293"/>
        </w:trPr>
        <w:tc>
          <w:tcPr>
            <w:tcW w:w="223" w:type="pct"/>
            <w:vMerge/>
            <w:tcBorders>
              <w:left w:val="nil"/>
              <w:bottom w:val="nil"/>
              <w:right w:val="single" w:sz="12" w:space="0" w:color="auto"/>
            </w:tcBorders>
            <w:vAlign w:val="center"/>
          </w:tcPr>
          <w:p w:rsidR="00863CA2" w:rsidRDefault="00863CA2" w:rsidP="00243D63">
            <w:pPr>
              <w:pStyle w:val="Nzev"/>
              <w:spacing w:beforeLines="20" w:before="48"/>
              <w:ind w:left="-57" w:right="-57"/>
              <w:jc w:val="center"/>
            </w:pPr>
          </w:p>
        </w:tc>
        <w:tc>
          <w:tcPr>
            <w:tcW w:w="1853" w:type="pct"/>
            <w:gridSpan w:val="4"/>
            <w:tcBorders>
              <w:left w:val="single" w:sz="12" w:space="0" w:color="auto"/>
              <w:bottom w:val="nil"/>
              <w:right w:val="single" w:sz="12" w:space="0" w:color="auto"/>
            </w:tcBorders>
            <w:shd w:val="clear" w:color="auto" w:fill="F2DBDB" w:themeFill="accent2" w:themeFillTint="33"/>
          </w:tcPr>
          <w:p w:rsidR="00863CA2" w:rsidRDefault="00863CA2" w:rsidP="00243D63">
            <w:pPr>
              <w:pStyle w:val="Nzev"/>
              <w:spacing w:beforeLines="20" w:before="48"/>
              <w:ind w:left="-57" w:right="-57"/>
              <w:jc w:val="left"/>
            </w:pPr>
            <w:r w:rsidRPr="004D7956">
              <w:rPr>
                <w:b/>
                <w:sz w:val="16"/>
                <w:szCs w:val="16"/>
              </w:rPr>
              <w:t xml:space="preserve">▪MHD </w:t>
            </w:r>
            <w:r w:rsidRPr="004D7956">
              <w:rPr>
                <w:sz w:val="16"/>
                <w:szCs w:val="16"/>
              </w:rPr>
              <w:t>hl.nádr./u divadla 7:08/7:23 7:20/7:35</w:t>
            </w:r>
          </w:p>
        </w:tc>
        <w:tc>
          <w:tcPr>
            <w:tcW w:w="2924" w:type="pct"/>
            <w:gridSpan w:val="7"/>
            <w:tcBorders>
              <w:left w:val="single" w:sz="12" w:space="0" w:color="auto"/>
              <w:bottom w:val="nil"/>
              <w:right w:val="nil"/>
            </w:tcBorders>
            <w:shd w:val="clear" w:color="auto" w:fill="F2DBDB" w:themeFill="accent2" w:themeFillTint="33"/>
          </w:tcPr>
          <w:p w:rsidR="00863CA2" w:rsidRDefault="00863CA2" w:rsidP="00243D63">
            <w:pPr>
              <w:pStyle w:val="Nzev"/>
              <w:spacing w:beforeLines="20" w:before="48"/>
              <w:ind w:left="-57" w:right="-57"/>
              <w:jc w:val="left"/>
            </w:pPr>
            <w:r w:rsidRPr="004D7956">
              <w:rPr>
                <w:b/>
                <w:sz w:val="16"/>
                <w:szCs w:val="16"/>
              </w:rPr>
              <w:t xml:space="preserve">▪MHD </w:t>
            </w:r>
            <w:r>
              <w:rPr>
                <w:sz w:val="16"/>
                <w:szCs w:val="16"/>
              </w:rPr>
              <w:t xml:space="preserve">u divadla/hl.nádr. 12:37/12:50 </w:t>
            </w:r>
            <w:r w:rsidRPr="004D7956">
              <w:rPr>
                <w:sz w:val="16"/>
                <w:szCs w:val="16"/>
              </w:rPr>
              <w:t>15:37/15:50</w:t>
            </w:r>
          </w:p>
        </w:tc>
      </w:tr>
    </w:tbl>
    <w:p w:rsidR="00C700A6" w:rsidRDefault="00C700A6" w:rsidP="00C700A6">
      <w:pPr>
        <w:pStyle w:val="zdroj"/>
      </w:pPr>
      <w:r w:rsidRPr="004B0CE3">
        <w:t>Zdroj:</w:t>
      </w:r>
      <w:r>
        <w:t xml:space="preserve"> jizdnirady.cz</w:t>
      </w:r>
      <w:r w:rsidRPr="00863CA2">
        <w:t>; Dotazníkové šetření</w:t>
      </w:r>
    </w:p>
    <w:p w:rsidR="00C700A6" w:rsidRPr="00863CA2" w:rsidRDefault="008976FF" w:rsidP="00863CA2">
      <w:pPr>
        <w:pStyle w:val="zdrojpoznm"/>
      </w:pPr>
      <w:r>
        <w:rPr>
          <w:vertAlign w:val="superscript"/>
        </w:rPr>
        <w:t>1</w:t>
      </w:r>
      <w:r w:rsidR="00C700A6" w:rsidRPr="00863CA2">
        <w:t xml:space="preserve"> nutný přestup na zastávce Žleby,,nám. (p</w:t>
      </w:r>
      <w:r w:rsidR="00C700A6" w:rsidRPr="00863CA2">
        <w:rPr>
          <w:rFonts w:hint="eastAsia"/>
        </w:rPr>
        <w:t>ří</w:t>
      </w:r>
      <w:r w:rsidR="00C700A6" w:rsidRPr="00863CA2">
        <w:t>jezd 7:05; odjezd 7:11) – čekací doba 6 min</w:t>
      </w:r>
    </w:p>
    <w:p w:rsidR="007403D0" w:rsidRPr="00863CA2" w:rsidRDefault="008976FF" w:rsidP="00863CA2">
      <w:pPr>
        <w:pStyle w:val="zdrojpoznm"/>
      </w:pPr>
      <w:r>
        <w:rPr>
          <w:vertAlign w:val="superscript"/>
        </w:rPr>
        <w:t xml:space="preserve">2 </w:t>
      </w:r>
      <w:r w:rsidR="007403D0" w:rsidRPr="00863CA2">
        <w:t xml:space="preserve">nutný přestup na zastávce </w:t>
      </w:r>
      <w:r w:rsidR="007403D0" w:rsidRPr="00863CA2">
        <w:rPr>
          <w:rFonts w:hint="eastAsia"/>
        </w:rPr>
        <w:t>Čá</w:t>
      </w:r>
      <w:r w:rsidR="007403D0" w:rsidRPr="00863CA2">
        <w:t>slav,,aut.st., přesun na zastávku Čáslav (p</w:t>
      </w:r>
      <w:r w:rsidR="007403D0" w:rsidRPr="00863CA2">
        <w:rPr>
          <w:rFonts w:hint="eastAsia"/>
        </w:rPr>
        <w:t>ří</w:t>
      </w:r>
      <w:r w:rsidR="007403D0" w:rsidRPr="00863CA2">
        <w:t>jezd 6:30; odjezd 6:49) – čekací doba 19 min</w:t>
      </w:r>
    </w:p>
    <w:p w:rsidR="007403D0" w:rsidRPr="00863CA2" w:rsidRDefault="008976FF" w:rsidP="00863CA2">
      <w:pPr>
        <w:pStyle w:val="zdrojpoznm"/>
      </w:pPr>
      <w:r>
        <w:rPr>
          <w:vertAlign w:val="superscript"/>
        </w:rPr>
        <w:t xml:space="preserve">3 </w:t>
      </w:r>
      <w:r w:rsidR="007403D0" w:rsidRPr="00863CA2">
        <w:t xml:space="preserve">nutný přestup na zastávce </w:t>
      </w:r>
      <w:r w:rsidR="007403D0" w:rsidRPr="00863CA2">
        <w:rPr>
          <w:rFonts w:hint="eastAsia"/>
        </w:rPr>
        <w:t>Čá</w:t>
      </w:r>
      <w:r w:rsidR="007403D0" w:rsidRPr="00863CA2">
        <w:t>slav,,aut.st., přesun na zastávku Čáslav (p</w:t>
      </w:r>
      <w:r w:rsidR="007403D0" w:rsidRPr="00863CA2">
        <w:rPr>
          <w:rFonts w:hint="eastAsia"/>
        </w:rPr>
        <w:t>ří</w:t>
      </w:r>
      <w:r w:rsidR="007403D0" w:rsidRPr="00863CA2">
        <w:t>jezd 7:35; odjezd 7:49) – čekací doba 14 min</w:t>
      </w:r>
    </w:p>
    <w:p w:rsidR="00E44773" w:rsidRPr="00863CA2" w:rsidRDefault="00E44773" w:rsidP="00863CA2">
      <w:pPr>
        <w:pStyle w:val="zdrojpoznm"/>
      </w:pPr>
      <w:r w:rsidRPr="00863CA2">
        <w:t>čekací doba 19 min</w:t>
      </w:r>
    </w:p>
    <w:p w:rsidR="00E44773" w:rsidRPr="00863CA2" w:rsidRDefault="004A6D75" w:rsidP="00863CA2">
      <w:pPr>
        <w:pStyle w:val="zdrojpoznm"/>
      </w:pPr>
      <w:r>
        <w:rPr>
          <w:vertAlign w:val="superscript"/>
        </w:rPr>
        <w:t xml:space="preserve">4 </w:t>
      </w:r>
      <w:r w:rsidR="00E44773" w:rsidRPr="00863CA2">
        <w:t xml:space="preserve">nutný přestup na zastávce </w:t>
      </w:r>
      <w:r w:rsidR="00E44773" w:rsidRPr="00863CA2">
        <w:rPr>
          <w:rFonts w:hint="eastAsia"/>
        </w:rPr>
        <w:t>Čá</w:t>
      </w:r>
      <w:r w:rsidR="00E44773" w:rsidRPr="00863CA2">
        <w:t xml:space="preserve">slav, přesun na zastávku </w:t>
      </w:r>
      <w:r w:rsidR="00E44773" w:rsidRPr="00863CA2">
        <w:rPr>
          <w:rFonts w:hint="eastAsia"/>
        </w:rPr>
        <w:t>Čá</w:t>
      </w:r>
      <w:r w:rsidR="00E44773" w:rsidRPr="00863CA2">
        <w:t>slav,,aut.st. (p</w:t>
      </w:r>
      <w:r w:rsidR="00E44773" w:rsidRPr="00863CA2">
        <w:rPr>
          <w:rFonts w:hint="eastAsia"/>
        </w:rPr>
        <w:t>ří</w:t>
      </w:r>
      <w:r w:rsidR="00E44773" w:rsidRPr="00863CA2">
        <w:t>jezd 13:03; odjezd 13:30) – čekací doba 27 min</w:t>
      </w:r>
    </w:p>
    <w:p w:rsidR="00E44773" w:rsidRPr="00863CA2" w:rsidRDefault="004A6D75" w:rsidP="00863CA2">
      <w:pPr>
        <w:pStyle w:val="zdrojpoznm"/>
      </w:pPr>
      <w:r>
        <w:rPr>
          <w:vertAlign w:val="superscript"/>
        </w:rPr>
        <w:t xml:space="preserve">5 </w:t>
      </w:r>
      <w:r w:rsidR="00E44773" w:rsidRPr="00863CA2">
        <w:t xml:space="preserve">nutný přestup na zastávce </w:t>
      </w:r>
      <w:r w:rsidR="00E44773" w:rsidRPr="00863CA2">
        <w:rPr>
          <w:rFonts w:hint="eastAsia"/>
        </w:rPr>
        <w:t>Čá</w:t>
      </w:r>
      <w:r w:rsidR="00E44773" w:rsidRPr="00863CA2">
        <w:t>slav,,aut.st. (p</w:t>
      </w:r>
      <w:r w:rsidR="00E44773" w:rsidRPr="00863CA2">
        <w:rPr>
          <w:rFonts w:hint="eastAsia"/>
        </w:rPr>
        <w:t>ří</w:t>
      </w:r>
      <w:r w:rsidR="00E44773" w:rsidRPr="00863CA2">
        <w:t>jezd 15:00; odjezd 15:05) – čekací doba 5 min</w:t>
      </w:r>
    </w:p>
    <w:p w:rsidR="00E44773" w:rsidRPr="00863CA2" w:rsidRDefault="004A6D75" w:rsidP="00863CA2">
      <w:pPr>
        <w:pStyle w:val="zdrojpoznm"/>
      </w:pPr>
      <w:r>
        <w:rPr>
          <w:vertAlign w:val="superscript"/>
        </w:rPr>
        <w:t xml:space="preserve">6 </w:t>
      </w:r>
      <w:r w:rsidR="00E44773" w:rsidRPr="00863CA2">
        <w:t xml:space="preserve">nutný přestup na zastávce </w:t>
      </w:r>
      <w:r w:rsidR="00E44773" w:rsidRPr="00863CA2">
        <w:rPr>
          <w:rFonts w:hint="eastAsia"/>
        </w:rPr>
        <w:t>Čá</w:t>
      </w:r>
      <w:r w:rsidR="00E44773" w:rsidRPr="00863CA2">
        <w:t>slav,,aut.st. (p</w:t>
      </w:r>
      <w:r w:rsidR="00E44773" w:rsidRPr="00863CA2">
        <w:rPr>
          <w:rFonts w:hint="eastAsia"/>
        </w:rPr>
        <w:t>ří</w:t>
      </w:r>
      <w:r w:rsidR="00E44773" w:rsidRPr="00863CA2">
        <w:t>jezd 15:49; odjezd 15:50) – čekací doba 1 min</w:t>
      </w:r>
    </w:p>
    <w:p w:rsidR="00E44773" w:rsidRPr="00863CA2" w:rsidRDefault="004A6D75" w:rsidP="00863CA2">
      <w:pPr>
        <w:pStyle w:val="zdrojpoznm"/>
      </w:pPr>
      <w:r>
        <w:rPr>
          <w:vertAlign w:val="superscript"/>
        </w:rPr>
        <w:t xml:space="preserve">7 </w:t>
      </w:r>
      <w:r w:rsidR="00E44773" w:rsidRPr="00863CA2">
        <w:t xml:space="preserve">nutný přestup na zastávce Čáslav, přesun na zastávku </w:t>
      </w:r>
      <w:r w:rsidR="00E44773" w:rsidRPr="00863CA2">
        <w:rPr>
          <w:rFonts w:hint="eastAsia"/>
        </w:rPr>
        <w:t>Čá</w:t>
      </w:r>
      <w:r w:rsidR="00E44773" w:rsidRPr="00863CA2">
        <w:t>slav,,aut.st. (p</w:t>
      </w:r>
      <w:r w:rsidR="00E44773" w:rsidRPr="00863CA2">
        <w:rPr>
          <w:rFonts w:hint="eastAsia"/>
        </w:rPr>
        <w:t>ří</w:t>
      </w:r>
      <w:r w:rsidR="00E44773" w:rsidRPr="00863CA2">
        <w:t>jezd 18:42; odjezd 18:55) – čekací doba 13 min</w:t>
      </w:r>
    </w:p>
    <w:p w:rsidR="00AB2789" w:rsidRDefault="00AB2789" w:rsidP="007D232E">
      <w:pPr>
        <w:pStyle w:val="zdroj"/>
      </w:pPr>
    </w:p>
    <w:p w:rsidR="00305F35" w:rsidRDefault="00305F35" w:rsidP="00305F35">
      <w:pPr>
        <w:pStyle w:val="Bezmezer"/>
      </w:pPr>
      <w:r>
        <w:t>Z dané tabulky je patrné, že dopravní obslužnost z pohledu dojíž</w:t>
      </w:r>
      <w:r>
        <w:rPr>
          <w:rFonts w:hint="eastAsia"/>
        </w:rPr>
        <w:t>ď</w:t>
      </w:r>
      <w:r>
        <w:t>ky žák</w:t>
      </w:r>
      <w:r>
        <w:rPr>
          <w:rFonts w:hint="eastAsia"/>
        </w:rPr>
        <w:t>ů</w:t>
      </w:r>
      <w:r>
        <w:t xml:space="preserve"> je na nepostačující úrovni. Žáci mají komplikovanou dojíž</w:t>
      </w:r>
      <w:r>
        <w:rPr>
          <w:rFonts w:hint="eastAsia"/>
        </w:rPr>
        <w:t>ď</w:t>
      </w:r>
      <w:r>
        <w:t>ku zejména ze školy, nebo</w:t>
      </w:r>
      <w:r>
        <w:rPr>
          <w:rFonts w:hint="eastAsia"/>
        </w:rPr>
        <w:t>ť</w:t>
      </w:r>
      <w:r>
        <w:t xml:space="preserve"> </w:t>
      </w:r>
      <w:r>
        <w:rPr>
          <w:rFonts w:hint="eastAsia"/>
        </w:rPr>
        <w:t>č</w:t>
      </w:r>
      <w:r>
        <w:t>etnost jednotlivých spoj</w:t>
      </w:r>
      <w:r>
        <w:rPr>
          <w:rFonts w:hint="eastAsia"/>
        </w:rPr>
        <w:t>ů</w:t>
      </w:r>
      <w:r>
        <w:t xml:space="preserve"> neodpovídá p</w:t>
      </w:r>
      <w:r>
        <w:rPr>
          <w:rFonts w:hint="eastAsia"/>
        </w:rPr>
        <w:t>ř</w:t>
      </w:r>
      <w:r>
        <w:t>epravním pot</w:t>
      </w:r>
      <w:r>
        <w:rPr>
          <w:rFonts w:hint="eastAsia"/>
        </w:rPr>
        <w:t>ř</w:t>
      </w:r>
      <w:r>
        <w:t xml:space="preserve">ebám. </w:t>
      </w:r>
      <w:r w:rsidR="00AF40F2">
        <w:t>Z Čáslavi a Vrdů jsou v odpoledním čase zajištěny 3 spoje a ze Žlebů pouze 2 spoje. Z tohoto důvodu mají žáci dlouhou čekací dobu do příjezdu spoje.</w:t>
      </w:r>
      <w:r w:rsidR="00246240">
        <w:t xml:space="preserve"> Co se týká dojížďky do ZŠ Kutná Hora, Na Náměti, není zajištěn žádný přímý spoj. Vzhledem k tomu, že se jedná o dojížďku 1 žáka, můžeme se domnívat, že žák dojíždí s rodiči osobním automobilem.</w:t>
      </w:r>
    </w:p>
    <w:p w:rsidR="00262518" w:rsidRDefault="00262518" w:rsidP="002A6203">
      <w:pPr>
        <w:pStyle w:val="Bezmezer"/>
        <w:rPr>
          <w:b/>
        </w:rPr>
      </w:pPr>
    </w:p>
    <w:p w:rsidR="002A6203" w:rsidRDefault="002A6203" w:rsidP="002A6203">
      <w:pPr>
        <w:pStyle w:val="Bezmezer"/>
        <w:rPr>
          <w:b/>
        </w:rPr>
      </w:pPr>
      <w:r>
        <w:rPr>
          <w:b/>
        </w:rPr>
        <w:t>Vinaře (Vinice)</w:t>
      </w:r>
    </w:p>
    <w:p w:rsidR="002A6203" w:rsidRPr="00CE610A" w:rsidRDefault="002A6203" w:rsidP="002A6203">
      <w:pPr>
        <w:pStyle w:val="Bezmezer"/>
        <w:rPr>
          <w:b/>
        </w:rPr>
      </w:pPr>
      <w:r>
        <w:t xml:space="preserve">Obec Vinice je vzdálená 1,8 km od </w:t>
      </w:r>
      <w:r w:rsidR="00F27316">
        <w:t>obce Vinaře</w:t>
      </w:r>
      <w:r>
        <w:t>.</w:t>
      </w:r>
    </w:p>
    <w:p w:rsidR="002A6203" w:rsidRDefault="002A6203" w:rsidP="00FA25DD">
      <w:pPr>
        <w:pStyle w:val="Bezmezer"/>
      </w:pPr>
      <w:r>
        <w:rPr>
          <w:b/>
        </w:rPr>
        <w:t xml:space="preserve">Dle údajů z dotazníků </w:t>
      </w:r>
      <w:r w:rsidR="000A5B42">
        <w:rPr>
          <w:b/>
        </w:rPr>
        <w:t>navštěvuje</w:t>
      </w:r>
      <w:r w:rsidRPr="00DC0763">
        <w:rPr>
          <w:b/>
        </w:rPr>
        <w:t xml:space="preserve"> ZŠ </w:t>
      </w:r>
      <w:r>
        <w:rPr>
          <w:b/>
        </w:rPr>
        <w:t>(v SO ORP Čáslav a SO ORP Kutná Hora) celkem 10</w:t>
      </w:r>
      <w:r w:rsidRPr="001E2913">
        <w:rPr>
          <w:b/>
        </w:rPr>
        <w:t xml:space="preserve"> </w:t>
      </w:r>
      <w:r>
        <w:rPr>
          <w:b/>
        </w:rPr>
        <w:t>dětí</w:t>
      </w:r>
      <w:r w:rsidRPr="00BD77C5">
        <w:rPr>
          <w:b/>
        </w:rPr>
        <w:t>:</w:t>
      </w:r>
      <w:r>
        <w:tab/>
        <w:t>ZŠ Vrdy</w:t>
      </w:r>
      <w:r>
        <w:tab/>
      </w:r>
      <w:r>
        <w:tab/>
      </w:r>
      <w:r>
        <w:tab/>
        <w:t>4 žáci I. stupně</w:t>
      </w:r>
      <w:r>
        <w:tab/>
        <w:t>6 žáků II. stupně</w:t>
      </w:r>
    </w:p>
    <w:p w:rsidR="002A6203" w:rsidRPr="00F71D7E" w:rsidRDefault="002A6203" w:rsidP="002A6203">
      <w:pPr>
        <w:pStyle w:val="Bezmezer"/>
        <w:ind w:left="720"/>
        <w:jc w:val="left"/>
      </w:pPr>
    </w:p>
    <w:p w:rsidR="002A6203" w:rsidRDefault="002A6203" w:rsidP="002A6203">
      <w:pPr>
        <w:pStyle w:val="Bezmezer"/>
      </w:pPr>
      <w:r>
        <w:t xml:space="preserve">Dopravní obslužnost obce zajišťují 2 linky </w:t>
      </w:r>
      <w:r w:rsidRPr="007C2AE7">
        <w:t>ve</w:t>
      </w:r>
      <w:r w:rsidRPr="007C2AE7">
        <w:rPr>
          <w:rFonts w:hint="eastAsia"/>
        </w:rPr>
        <w:t>ř</w:t>
      </w:r>
      <w:r w:rsidRPr="007C2AE7">
        <w:t>ejné osobní dopravy</w:t>
      </w:r>
      <w:r>
        <w:t>: 240053 a 240057.</w:t>
      </w:r>
      <w:r w:rsidR="00FA25DD">
        <w:t xml:space="preserve"> V obci se nachází autobusová zastávka Vinaře,Vinice.</w:t>
      </w:r>
    </w:p>
    <w:p w:rsidR="002A6203" w:rsidRDefault="002A6203" w:rsidP="002A6203">
      <w:pPr>
        <w:pStyle w:val="Nadpis5"/>
      </w:pPr>
      <w:bookmarkStart w:id="108" w:name="_Toc481016073"/>
      <w:r>
        <w:t xml:space="preserve">Tabulka </w:t>
      </w:r>
      <w:r w:rsidR="00243D63">
        <w:fldChar w:fldCharType="begin"/>
      </w:r>
      <w:r w:rsidR="001E49D4">
        <w:instrText xml:space="preserve"> SEQ Tabulka \* ARABIC </w:instrText>
      </w:r>
      <w:r w:rsidR="00243D63">
        <w:fldChar w:fldCharType="separate"/>
      </w:r>
      <w:r w:rsidR="00162488">
        <w:rPr>
          <w:noProof/>
        </w:rPr>
        <w:t>53</w:t>
      </w:r>
      <w:r w:rsidR="00243D63">
        <w:rPr>
          <w:noProof/>
        </w:rPr>
        <w:fldChar w:fldCharType="end"/>
      </w:r>
      <w:r>
        <w:t>: Vinaře (Vinice) - dopravní spojení</w:t>
      </w:r>
      <w:bookmarkEnd w:id="108"/>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FA25DD" w:rsidRPr="00A24123" w:rsidTr="0097362E">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FA25DD" w:rsidRPr="00D2450C" w:rsidRDefault="00FA25DD" w:rsidP="00243D63">
            <w:pPr>
              <w:pStyle w:val="Nzev"/>
              <w:spacing w:beforeLines="20" w:before="48"/>
              <w:ind w:left="-57" w:right="-57"/>
              <w:jc w:val="center"/>
              <w:rPr>
                <w:b/>
              </w:rPr>
            </w:pPr>
            <w:r>
              <w:rPr>
                <w:b/>
              </w:rPr>
              <w:t>Vinaře (Vinice)</w:t>
            </w:r>
          </w:p>
        </w:tc>
      </w:tr>
      <w:tr w:rsidR="00FA25DD" w:rsidRPr="00A24123" w:rsidTr="0097362E">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FA25DD" w:rsidRPr="0095407B" w:rsidRDefault="00FA25DD"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FA25DD" w:rsidRPr="009B7D6C" w:rsidRDefault="00FA25DD"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FA25DD" w:rsidRPr="009B7D6C" w:rsidRDefault="00FA25DD" w:rsidP="00243D63">
            <w:pPr>
              <w:pStyle w:val="Nzev"/>
              <w:spacing w:beforeLines="20" w:before="48"/>
              <w:ind w:left="-57" w:right="-57"/>
              <w:jc w:val="center"/>
              <w:rPr>
                <w:sz w:val="16"/>
                <w:szCs w:val="16"/>
              </w:rPr>
            </w:pPr>
            <w:r w:rsidRPr="009B7D6C">
              <w:rPr>
                <w:sz w:val="16"/>
                <w:szCs w:val="16"/>
              </w:rPr>
              <w:t>DOJÍŽĎKA ŽÁKŮ ZPĚT</w:t>
            </w:r>
          </w:p>
        </w:tc>
      </w:tr>
      <w:tr w:rsidR="00FA25DD" w:rsidRPr="00A24123" w:rsidTr="0097362E">
        <w:trPr>
          <w:gridAfter w:val="1"/>
          <w:wAfter w:w="6" w:type="pct"/>
          <w:trHeight w:val="340"/>
        </w:trPr>
        <w:tc>
          <w:tcPr>
            <w:tcW w:w="223" w:type="pct"/>
            <w:vMerge/>
            <w:tcBorders>
              <w:left w:val="nil"/>
              <w:right w:val="single" w:sz="12" w:space="0" w:color="auto"/>
            </w:tcBorders>
            <w:vAlign w:val="center"/>
          </w:tcPr>
          <w:p w:rsidR="00FA25DD" w:rsidRDefault="00FA25DD"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FA25DD" w:rsidRPr="005B676F" w:rsidRDefault="00FA25DD"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FA25DD" w:rsidRPr="005B676F" w:rsidRDefault="00FA25DD"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FA25DD" w:rsidRPr="005B676F" w:rsidRDefault="00FA25DD"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FA25DD" w:rsidRPr="005B676F" w:rsidRDefault="00FA25DD" w:rsidP="00243D63">
            <w:pPr>
              <w:pStyle w:val="Nzev"/>
              <w:spacing w:beforeLines="20" w:before="48"/>
              <w:ind w:left="-57" w:right="-57"/>
              <w:jc w:val="center"/>
              <w:rPr>
                <w:sz w:val="14"/>
                <w:szCs w:val="14"/>
              </w:rPr>
            </w:pPr>
            <w:r w:rsidRPr="005B676F">
              <w:rPr>
                <w:sz w:val="14"/>
                <w:szCs w:val="14"/>
              </w:rPr>
              <w:t>odjezd z obce (města) ZŠ</w:t>
            </w:r>
          </w:p>
        </w:tc>
      </w:tr>
      <w:tr w:rsidR="00FA25DD" w:rsidRPr="00A24123" w:rsidTr="0097362E">
        <w:trPr>
          <w:trHeight w:val="414"/>
        </w:trPr>
        <w:tc>
          <w:tcPr>
            <w:tcW w:w="223" w:type="pct"/>
            <w:vMerge/>
            <w:tcBorders>
              <w:left w:val="nil"/>
              <w:bottom w:val="thickThinSmallGap" w:sz="12" w:space="0" w:color="auto"/>
              <w:right w:val="single" w:sz="12" w:space="0" w:color="auto"/>
            </w:tcBorders>
            <w:vAlign w:val="center"/>
          </w:tcPr>
          <w:p w:rsidR="00FA25DD" w:rsidRDefault="00FA25DD"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FA25DD" w:rsidRPr="005B676F" w:rsidRDefault="00FA25DD"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FA25DD" w:rsidRPr="005B676F" w:rsidRDefault="00FA25DD"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FA25DD" w:rsidRPr="004E007F" w:rsidRDefault="00FA25DD"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FA25DD" w:rsidRPr="005B676F" w:rsidRDefault="00FA25DD"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FA25DD" w:rsidRPr="005B676F" w:rsidRDefault="00FA25DD"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FA25DD" w:rsidRPr="005B676F" w:rsidRDefault="00FA25DD"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FA25DD" w:rsidRPr="005B676F" w:rsidRDefault="00FA25DD"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FA25DD" w:rsidRPr="005B676F" w:rsidRDefault="00FA25DD"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FA25DD" w:rsidRPr="005B676F" w:rsidRDefault="00FA25DD"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FA25DD" w:rsidRPr="005B676F" w:rsidRDefault="00FA25DD" w:rsidP="00243D63">
            <w:pPr>
              <w:pStyle w:val="Nzev"/>
              <w:spacing w:beforeLines="20" w:before="48"/>
              <w:ind w:left="-57" w:right="-57"/>
              <w:jc w:val="center"/>
              <w:rPr>
                <w:sz w:val="14"/>
                <w:szCs w:val="14"/>
              </w:rPr>
            </w:pPr>
            <w:r w:rsidRPr="005B676F">
              <w:rPr>
                <w:sz w:val="14"/>
                <w:szCs w:val="14"/>
              </w:rPr>
              <w:t>čekací doba (min)</w:t>
            </w:r>
          </w:p>
        </w:tc>
      </w:tr>
      <w:tr w:rsidR="00FA25DD"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FA25DD" w:rsidRDefault="00FA25DD" w:rsidP="00243D63">
            <w:pPr>
              <w:pStyle w:val="Nzev"/>
              <w:spacing w:beforeLines="20" w:before="48"/>
              <w:ind w:left="-57" w:right="-57"/>
              <w:jc w:val="center"/>
            </w:pPr>
            <w:r>
              <w:t>ZŠ Vrdy</w:t>
            </w:r>
          </w:p>
        </w:tc>
        <w:tc>
          <w:tcPr>
            <w:tcW w:w="319" w:type="pct"/>
            <w:tcBorders>
              <w:top w:val="single" w:sz="12" w:space="0" w:color="auto"/>
              <w:left w:val="single" w:sz="12" w:space="0" w:color="auto"/>
            </w:tcBorders>
            <w:vAlign w:val="center"/>
          </w:tcPr>
          <w:p w:rsidR="00FA25DD" w:rsidRDefault="00DD05BF" w:rsidP="00243D63">
            <w:pPr>
              <w:pStyle w:val="Nzev"/>
              <w:spacing w:beforeLines="20" w:before="48"/>
              <w:ind w:left="-57" w:right="-57"/>
              <w:jc w:val="center"/>
            </w:pPr>
            <w:r>
              <w:t>7:20</w:t>
            </w:r>
            <w:r w:rsidR="00FA25DD">
              <w:t>/7:24</w:t>
            </w:r>
          </w:p>
        </w:tc>
        <w:tc>
          <w:tcPr>
            <w:tcW w:w="809" w:type="pct"/>
            <w:tcBorders>
              <w:top w:val="single" w:sz="12" w:space="0" w:color="auto"/>
              <w:right w:val="single" w:sz="4" w:space="0" w:color="auto"/>
            </w:tcBorders>
            <w:vAlign w:val="center"/>
          </w:tcPr>
          <w:p w:rsidR="00FA25DD" w:rsidRDefault="00FA25DD" w:rsidP="00243D63">
            <w:pPr>
              <w:pStyle w:val="Nzev"/>
              <w:spacing w:beforeLines="20" w:before="48"/>
              <w:ind w:left="-57" w:right="-57"/>
              <w:jc w:val="center"/>
            </w:pPr>
            <w:r w:rsidRPr="00C700A6">
              <w:t>Vrdy,Dolní Bu</w:t>
            </w:r>
            <w:r w:rsidRPr="00C700A6">
              <w:rPr>
                <w:rFonts w:hint="eastAsia"/>
              </w:rPr>
              <w:t>č</w:t>
            </w:r>
            <w:r w:rsidRPr="00C700A6">
              <w:t>ice,ÚNZ</w:t>
            </w:r>
          </w:p>
        </w:tc>
        <w:tc>
          <w:tcPr>
            <w:tcW w:w="403" w:type="pct"/>
            <w:tcBorders>
              <w:top w:val="single" w:sz="12" w:space="0" w:color="auto"/>
              <w:right w:val="single" w:sz="4" w:space="0" w:color="auto"/>
            </w:tcBorders>
            <w:vAlign w:val="center"/>
          </w:tcPr>
          <w:p w:rsidR="00FA25DD" w:rsidRPr="004E007F" w:rsidRDefault="00FA25DD" w:rsidP="00243D63">
            <w:pPr>
              <w:pStyle w:val="Nzev"/>
              <w:spacing w:beforeLines="20" w:before="48"/>
              <w:ind w:left="-57" w:right="-57"/>
              <w:jc w:val="left"/>
              <w:rPr>
                <w:sz w:val="12"/>
                <w:szCs w:val="12"/>
              </w:rPr>
            </w:pPr>
            <w:r w:rsidRPr="00DF0AF7">
              <w:rPr>
                <w:sz w:val="12"/>
                <w:szCs w:val="12"/>
              </w:rPr>
              <w:t>240057 8</w:t>
            </w:r>
          </w:p>
        </w:tc>
        <w:tc>
          <w:tcPr>
            <w:tcW w:w="322" w:type="pct"/>
            <w:tcBorders>
              <w:top w:val="single" w:sz="12" w:space="0" w:color="auto"/>
              <w:left w:val="single" w:sz="4" w:space="0" w:color="auto"/>
              <w:right w:val="single" w:sz="12" w:space="0" w:color="auto"/>
            </w:tcBorders>
            <w:vAlign w:val="center"/>
          </w:tcPr>
          <w:p w:rsidR="00FA25DD" w:rsidRDefault="00FA25DD" w:rsidP="00243D63">
            <w:pPr>
              <w:pStyle w:val="Nzev"/>
              <w:spacing w:beforeLines="20" w:before="48"/>
              <w:ind w:left="-57" w:right="-57"/>
              <w:jc w:val="center"/>
            </w:pPr>
            <w:r>
              <w:t>7:45</w:t>
            </w:r>
          </w:p>
        </w:tc>
        <w:tc>
          <w:tcPr>
            <w:tcW w:w="317" w:type="pct"/>
            <w:tcBorders>
              <w:top w:val="single" w:sz="12" w:space="0" w:color="auto"/>
              <w:left w:val="single" w:sz="12" w:space="0" w:color="auto"/>
            </w:tcBorders>
            <w:vAlign w:val="center"/>
          </w:tcPr>
          <w:p w:rsidR="00FA25DD" w:rsidRDefault="00FA25DD" w:rsidP="00243D63">
            <w:pPr>
              <w:pStyle w:val="Nzev"/>
              <w:spacing w:beforeLines="20" w:before="48"/>
              <w:ind w:left="-57" w:right="-57"/>
              <w:jc w:val="center"/>
            </w:pPr>
            <w:r>
              <w:t>11:20</w:t>
            </w:r>
          </w:p>
        </w:tc>
        <w:tc>
          <w:tcPr>
            <w:tcW w:w="323" w:type="pct"/>
            <w:tcBorders>
              <w:top w:val="single" w:sz="12" w:space="0" w:color="auto"/>
              <w:right w:val="single" w:sz="4" w:space="0" w:color="auto"/>
            </w:tcBorders>
            <w:vAlign w:val="center"/>
          </w:tcPr>
          <w:p w:rsidR="00FA25DD" w:rsidRDefault="00FA25DD"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FA25DD" w:rsidRDefault="00FA25DD" w:rsidP="00243D63">
            <w:pPr>
              <w:pStyle w:val="Nzev"/>
              <w:spacing w:beforeLines="20" w:before="48"/>
              <w:ind w:left="-57" w:right="-57"/>
              <w:jc w:val="center"/>
            </w:pPr>
            <w:r>
              <w:t>11:56</w:t>
            </w:r>
          </w:p>
        </w:tc>
        <w:tc>
          <w:tcPr>
            <w:tcW w:w="990" w:type="pct"/>
            <w:tcBorders>
              <w:top w:val="single" w:sz="12" w:space="0" w:color="auto"/>
            </w:tcBorders>
            <w:vAlign w:val="center"/>
          </w:tcPr>
          <w:p w:rsidR="00FA25DD" w:rsidRDefault="00FA25DD" w:rsidP="00243D63">
            <w:pPr>
              <w:pStyle w:val="Nzev"/>
              <w:spacing w:beforeLines="20" w:before="48"/>
              <w:ind w:left="-57" w:right="-57"/>
              <w:jc w:val="center"/>
            </w:pPr>
            <w:r w:rsidRPr="00C700A6">
              <w:t>Vrdy,Dolní Bu</w:t>
            </w:r>
            <w:r w:rsidRPr="00C700A6">
              <w:rPr>
                <w:rFonts w:hint="eastAsia"/>
              </w:rPr>
              <w:t>č</w:t>
            </w:r>
            <w:r w:rsidRPr="00C700A6">
              <w:t>ice,ÚNZ</w:t>
            </w:r>
          </w:p>
        </w:tc>
        <w:tc>
          <w:tcPr>
            <w:tcW w:w="446" w:type="pct"/>
            <w:tcBorders>
              <w:top w:val="single" w:sz="12" w:space="0" w:color="auto"/>
            </w:tcBorders>
            <w:vAlign w:val="center"/>
          </w:tcPr>
          <w:p w:rsidR="00FA25DD" w:rsidRPr="0098419F" w:rsidRDefault="00FA25DD" w:rsidP="00243D63">
            <w:pPr>
              <w:pStyle w:val="Nzev"/>
              <w:spacing w:beforeLines="20" w:before="48"/>
              <w:ind w:left="-57" w:right="-57"/>
              <w:jc w:val="left"/>
              <w:rPr>
                <w:sz w:val="12"/>
                <w:szCs w:val="12"/>
              </w:rPr>
            </w:pPr>
            <w:r w:rsidRPr="00DF0AF7">
              <w:rPr>
                <w:sz w:val="12"/>
                <w:szCs w:val="12"/>
              </w:rPr>
              <w:t>240057 5</w:t>
            </w:r>
          </w:p>
        </w:tc>
        <w:tc>
          <w:tcPr>
            <w:tcW w:w="525" w:type="pct"/>
            <w:gridSpan w:val="2"/>
            <w:tcBorders>
              <w:top w:val="single" w:sz="12" w:space="0" w:color="auto"/>
              <w:right w:val="nil"/>
            </w:tcBorders>
            <w:vAlign w:val="center"/>
          </w:tcPr>
          <w:p w:rsidR="00FA25DD" w:rsidRDefault="00FA25DD" w:rsidP="0097362E">
            <w:pPr>
              <w:pStyle w:val="Nzev"/>
              <w:spacing w:before="20"/>
              <w:jc w:val="center"/>
            </w:pPr>
            <w:r>
              <w:t>36</w:t>
            </w:r>
          </w:p>
        </w:tc>
      </w:tr>
      <w:tr w:rsidR="00FA25DD" w:rsidRPr="00A24123" w:rsidTr="0097362E">
        <w:trPr>
          <w:trHeight w:val="414"/>
        </w:trPr>
        <w:tc>
          <w:tcPr>
            <w:tcW w:w="223" w:type="pct"/>
            <w:vMerge/>
            <w:tcBorders>
              <w:left w:val="nil"/>
              <w:right w:val="single" w:sz="12" w:space="0" w:color="auto"/>
            </w:tcBorders>
            <w:vAlign w:val="center"/>
          </w:tcPr>
          <w:p w:rsidR="00FA25DD" w:rsidRDefault="00FA25DD" w:rsidP="00243D63">
            <w:pPr>
              <w:pStyle w:val="Nzev"/>
              <w:spacing w:beforeLines="20" w:before="48"/>
              <w:ind w:left="-57" w:right="-57"/>
              <w:jc w:val="center"/>
            </w:pPr>
          </w:p>
        </w:tc>
        <w:tc>
          <w:tcPr>
            <w:tcW w:w="319" w:type="pct"/>
            <w:tcBorders>
              <w:left w:val="single" w:sz="12" w:space="0" w:color="auto"/>
            </w:tcBorders>
            <w:vAlign w:val="center"/>
          </w:tcPr>
          <w:p w:rsidR="00FA25DD" w:rsidRDefault="00FA25DD" w:rsidP="00243D63">
            <w:pPr>
              <w:pStyle w:val="Nzev"/>
              <w:spacing w:beforeLines="20" w:before="48"/>
              <w:ind w:left="-57" w:right="-57"/>
              <w:jc w:val="center"/>
            </w:pPr>
          </w:p>
        </w:tc>
        <w:tc>
          <w:tcPr>
            <w:tcW w:w="809" w:type="pct"/>
            <w:tcBorders>
              <w:right w:val="single" w:sz="4" w:space="0" w:color="auto"/>
            </w:tcBorders>
            <w:vAlign w:val="center"/>
          </w:tcPr>
          <w:p w:rsidR="00FA25DD" w:rsidRDefault="00FA25DD" w:rsidP="00243D63">
            <w:pPr>
              <w:pStyle w:val="Nzev"/>
              <w:spacing w:beforeLines="20" w:before="48"/>
              <w:ind w:left="-57" w:right="-57"/>
              <w:jc w:val="center"/>
            </w:pPr>
          </w:p>
        </w:tc>
        <w:tc>
          <w:tcPr>
            <w:tcW w:w="403" w:type="pct"/>
            <w:tcBorders>
              <w:right w:val="single" w:sz="4" w:space="0" w:color="auto"/>
            </w:tcBorders>
            <w:vAlign w:val="center"/>
          </w:tcPr>
          <w:p w:rsidR="00FA25DD" w:rsidRPr="004E007F" w:rsidRDefault="00FA25DD"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FA25DD" w:rsidRDefault="00FA25DD" w:rsidP="00243D63">
            <w:pPr>
              <w:pStyle w:val="Nzev"/>
              <w:spacing w:beforeLines="20" w:before="48"/>
              <w:ind w:left="-57" w:right="-57"/>
              <w:jc w:val="center"/>
            </w:pPr>
          </w:p>
        </w:tc>
        <w:tc>
          <w:tcPr>
            <w:tcW w:w="317" w:type="pct"/>
            <w:tcBorders>
              <w:left w:val="single" w:sz="12" w:space="0" w:color="auto"/>
            </w:tcBorders>
            <w:vAlign w:val="center"/>
          </w:tcPr>
          <w:p w:rsidR="00FA25DD" w:rsidRDefault="00FA25DD" w:rsidP="00243D63">
            <w:pPr>
              <w:pStyle w:val="Nzev"/>
              <w:spacing w:beforeLines="20" w:before="48"/>
              <w:ind w:left="-57" w:right="-57"/>
              <w:jc w:val="center"/>
            </w:pPr>
            <w:r>
              <w:t>12:10</w:t>
            </w:r>
          </w:p>
        </w:tc>
        <w:tc>
          <w:tcPr>
            <w:tcW w:w="323" w:type="pct"/>
            <w:tcBorders>
              <w:right w:val="single" w:sz="4" w:space="0" w:color="auto"/>
            </w:tcBorders>
            <w:vAlign w:val="center"/>
          </w:tcPr>
          <w:p w:rsidR="00FA25DD" w:rsidRDefault="00FA25DD" w:rsidP="00243D63">
            <w:pPr>
              <w:pStyle w:val="Nzev"/>
              <w:spacing w:beforeLines="20" w:before="48"/>
              <w:ind w:left="-57" w:right="-57"/>
              <w:jc w:val="center"/>
            </w:pPr>
            <w:r>
              <w:t>12:10</w:t>
            </w:r>
          </w:p>
        </w:tc>
        <w:tc>
          <w:tcPr>
            <w:tcW w:w="323" w:type="pct"/>
            <w:tcBorders>
              <w:left w:val="single" w:sz="4" w:space="0" w:color="auto"/>
            </w:tcBorders>
            <w:vAlign w:val="center"/>
          </w:tcPr>
          <w:p w:rsidR="00FA25DD" w:rsidRDefault="00FA25DD" w:rsidP="00243D63">
            <w:pPr>
              <w:pStyle w:val="Nzev"/>
              <w:spacing w:beforeLines="20" w:before="48"/>
              <w:ind w:left="-57" w:right="-57"/>
              <w:jc w:val="center"/>
            </w:pPr>
            <w:r>
              <w:t>13:41</w:t>
            </w:r>
          </w:p>
        </w:tc>
        <w:tc>
          <w:tcPr>
            <w:tcW w:w="990" w:type="pct"/>
            <w:vAlign w:val="center"/>
          </w:tcPr>
          <w:p w:rsidR="00FA25DD" w:rsidRDefault="00FA25DD" w:rsidP="00243D63">
            <w:pPr>
              <w:pStyle w:val="Nzev"/>
              <w:spacing w:beforeLines="20" w:before="48"/>
              <w:ind w:left="-57" w:right="-57"/>
              <w:jc w:val="center"/>
            </w:pPr>
            <w:r w:rsidRPr="00C700A6">
              <w:t>Vrdy,Dolní Bu</w:t>
            </w:r>
            <w:r w:rsidRPr="00C700A6">
              <w:rPr>
                <w:rFonts w:hint="eastAsia"/>
              </w:rPr>
              <w:t>č</w:t>
            </w:r>
            <w:r w:rsidRPr="00C700A6">
              <w:t>ice,ÚNZ</w:t>
            </w:r>
          </w:p>
        </w:tc>
        <w:tc>
          <w:tcPr>
            <w:tcW w:w="446" w:type="pct"/>
            <w:vAlign w:val="center"/>
          </w:tcPr>
          <w:p w:rsidR="00FA25DD" w:rsidRPr="0098419F" w:rsidRDefault="00FA25DD" w:rsidP="00243D63">
            <w:pPr>
              <w:pStyle w:val="Nzev"/>
              <w:spacing w:beforeLines="20" w:before="48"/>
              <w:ind w:left="-57" w:right="-57"/>
              <w:jc w:val="left"/>
              <w:rPr>
                <w:sz w:val="12"/>
                <w:szCs w:val="12"/>
              </w:rPr>
            </w:pPr>
            <w:r w:rsidRPr="00DF0AF7">
              <w:rPr>
                <w:sz w:val="12"/>
                <w:szCs w:val="12"/>
              </w:rPr>
              <w:t>240057 7</w:t>
            </w:r>
          </w:p>
        </w:tc>
        <w:tc>
          <w:tcPr>
            <w:tcW w:w="525" w:type="pct"/>
            <w:gridSpan w:val="2"/>
            <w:tcBorders>
              <w:right w:val="nil"/>
            </w:tcBorders>
            <w:shd w:val="clear" w:color="auto" w:fill="FABF8F" w:themeFill="accent6" w:themeFillTint="99"/>
            <w:vAlign w:val="center"/>
          </w:tcPr>
          <w:p w:rsidR="00FA25DD" w:rsidRDefault="00FA25DD" w:rsidP="0097362E">
            <w:pPr>
              <w:pStyle w:val="Nzev"/>
              <w:spacing w:before="20"/>
              <w:jc w:val="center"/>
            </w:pPr>
            <w:r>
              <w:t>91</w:t>
            </w:r>
          </w:p>
        </w:tc>
      </w:tr>
      <w:tr w:rsidR="00FA25DD" w:rsidRPr="00A24123" w:rsidTr="0097362E">
        <w:trPr>
          <w:trHeight w:val="414"/>
        </w:trPr>
        <w:tc>
          <w:tcPr>
            <w:tcW w:w="223" w:type="pct"/>
            <w:vMerge/>
            <w:tcBorders>
              <w:left w:val="nil"/>
              <w:right w:val="single" w:sz="12" w:space="0" w:color="auto"/>
            </w:tcBorders>
            <w:vAlign w:val="center"/>
          </w:tcPr>
          <w:p w:rsidR="00FA25DD" w:rsidRDefault="00FA25DD" w:rsidP="00243D63">
            <w:pPr>
              <w:pStyle w:val="Nzev"/>
              <w:spacing w:beforeLines="20" w:before="48"/>
              <w:ind w:left="-57" w:right="-57"/>
              <w:jc w:val="center"/>
            </w:pPr>
          </w:p>
        </w:tc>
        <w:tc>
          <w:tcPr>
            <w:tcW w:w="319" w:type="pct"/>
            <w:tcBorders>
              <w:left w:val="single" w:sz="12" w:space="0" w:color="auto"/>
            </w:tcBorders>
            <w:vAlign w:val="center"/>
          </w:tcPr>
          <w:p w:rsidR="00FA25DD" w:rsidRDefault="00FA25DD" w:rsidP="00243D63">
            <w:pPr>
              <w:pStyle w:val="Nzev"/>
              <w:spacing w:beforeLines="20" w:before="48"/>
              <w:ind w:left="-57" w:right="-57"/>
              <w:jc w:val="center"/>
            </w:pPr>
          </w:p>
        </w:tc>
        <w:tc>
          <w:tcPr>
            <w:tcW w:w="809" w:type="pct"/>
            <w:tcBorders>
              <w:right w:val="single" w:sz="4" w:space="0" w:color="auto"/>
            </w:tcBorders>
            <w:vAlign w:val="center"/>
          </w:tcPr>
          <w:p w:rsidR="00FA25DD" w:rsidRDefault="00FA25DD" w:rsidP="00243D63">
            <w:pPr>
              <w:pStyle w:val="Nzev"/>
              <w:spacing w:beforeLines="20" w:before="48"/>
              <w:ind w:left="-57" w:right="-57"/>
              <w:jc w:val="center"/>
            </w:pPr>
          </w:p>
        </w:tc>
        <w:tc>
          <w:tcPr>
            <w:tcW w:w="403" w:type="pct"/>
            <w:tcBorders>
              <w:right w:val="single" w:sz="4" w:space="0" w:color="auto"/>
            </w:tcBorders>
            <w:vAlign w:val="center"/>
          </w:tcPr>
          <w:p w:rsidR="00FA25DD" w:rsidRPr="004E007F" w:rsidRDefault="00FA25DD"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FA25DD" w:rsidRDefault="00FA25DD" w:rsidP="00243D63">
            <w:pPr>
              <w:pStyle w:val="Nzev"/>
              <w:spacing w:beforeLines="20" w:before="48"/>
              <w:ind w:left="-57" w:right="-57"/>
              <w:jc w:val="center"/>
            </w:pPr>
          </w:p>
        </w:tc>
        <w:tc>
          <w:tcPr>
            <w:tcW w:w="317" w:type="pct"/>
            <w:tcBorders>
              <w:left w:val="single" w:sz="12" w:space="0" w:color="auto"/>
            </w:tcBorders>
            <w:vAlign w:val="center"/>
          </w:tcPr>
          <w:p w:rsidR="00FA25DD" w:rsidRDefault="00FA25DD" w:rsidP="00243D63">
            <w:pPr>
              <w:pStyle w:val="Nzev"/>
              <w:spacing w:beforeLines="20" w:before="48"/>
              <w:ind w:left="-57" w:right="-57"/>
              <w:jc w:val="center"/>
            </w:pPr>
            <w:r>
              <w:t>13:00</w:t>
            </w:r>
          </w:p>
        </w:tc>
        <w:tc>
          <w:tcPr>
            <w:tcW w:w="323" w:type="pct"/>
            <w:tcBorders>
              <w:right w:val="single" w:sz="4" w:space="0" w:color="auto"/>
            </w:tcBorders>
            <w:vAlign w:val="center"/>
          </w:tcPr>
          <w:p w:rsidR="00FA25DD" w:rsidRDefault="00FA25DD" w:rsidP="00243D63">
            <w:pPr>
              <w:pStyle w:val="Nzev"/>
              <w:spacing w:beforeLines="20" w:before="48"/>
              <w:ind w:left="-57" w:right="-57"/>
              <w:jc w:val="center"/>
            </w:pPr>
            <w:r>
              <w:t>13:00</w:t>
            </w:r>
          </w:p>
        </w:tc>
        <w:tc>
          <w:tcPr>
            <w:tcW w:w="323" w:type="pct"/>
            <w:tcBorders>
              <w:left w:val="single" w:sz="4" w:space="0" w:color="auto"/>
            </w:tcBorders>
            <w:vAlign w:val="center"/>
          </w:tcPr>
          <w:p w:rsidR="00FA25DD" w:rsidRDefault="00FA25DD" w:rsidP="00243D63">
            <w:pPr>
              <w:pStyle w:val="Nzev"/>
              <w:spacing w:beforeLines="20" w:before="48"/>
              <w:ind w:left="-57" w:right="-57"/>
              <w:jc w:val="center"/>
            </w:pPr>
            <w:r>
              <w:t>13:41</w:t>
            </w:r>
          </w:p>
        </w:tc>
        <w:tc>
          <w:tcPr>
            <w:tcW w:w="990" w:type="pct"/>
            <w:vAlign w:val="center"/>
          </w:tcPr>
          <w:p w:rsidR="00FA25DD" w:rsidRDefault="00FA25DD" w:rsidP="00243D63">
            <w:pPr>
              <w:pStyle w:val="Nzev"/>
              <w:spacing w:beforeLines="20" w:before="48"/>
              <w:ind w:left="-57" w:right="-57"/>
              <w:jc w:val="center"/>
            </w:pPr>
            <w:r w:rsidRPr="00C700A6">
              <w:t>Vrdy,Dolní Bu</w:t>
            </w:r>
            <w:r w:rsidRPr="00C700A6">
              <w:rPr>
                <w:rFonts w:hint="eastAsia"/>
              </w:rPr>
              <w:t>č</w:t>
            </w:r>
            <w:r w:rsidRPr="00C700A6">
              <w:t>ice,ÚNZ</w:t>
            </w:r>
          </w:p>
        </w:tc>
        <w:tc>
          <w:tcPr>
            <w:tcW w:w="446" w:type="pct"/>
            <w:vAlign w:val="center"/>
          </w:tcPr>
          <w:p w:rsidR="00FA25DD" w:rsidRPr="0098419F" w:rsidRDefault="00FA25DD" w:rsidP="00243D63">
            <w:pPr>
              <w:pStyle w:val="Nzev"/>
              <w:spacing w:beforeLines="20" w:before="48"/>
              <w:ind w:left="-57" w:right="-57"/>
              <w:jc w:val="left"/>
              <w:rPr>
                <w:sz w:val="12"/>
                <w:szCs w:val="12"/>
              </w:rPr>
            </w:pPr>
            <w:r w:rsidRPr="00DF0AF7">
              <w:rPr>
                <w:sz w:val="12"/>
                <w:szCs w:val="12"/>
              </w:rPr>
              <w:t>240057 7</w:t>
            </w:r>
          </w:p>
        </w:tc>
        <w:tc>
          <w:tcPr>
            <w:tcW w:w="525" w:type="pct"/>
            <w:gridSpan w:val="2"/>
            <w:tcBorders>
              <w:right w:val="nil"/>
            </w:tcBorders>
            <w:vAlign w:val="center"/>
          </w:tcPr>
          <w:p w:rsidR="00FA25DD" w:rsidRDefault="00FA25DD" w:rsidP="0097362E">
            <w:pPr>
              <w:pStyle w:val="Nzev"/>
              <w:spacing w:before="20"/>
              <w:jc w:val="center"/>
            </w:pPr>
            <w:r>
              <w:t>41</w:t>
            </w:r>
          </w:p>
        </w:tc>
      </w:tr>
      <w:tr w:rsidR="00FA25DD" w:rsidRPr="00A24123" w:rsidTr="0097362E">
        <w:trPr>
          <w:trHeight w:val="414"/>
        </w:trPr>
        <w:tc>
          <w:tcPr>
            <w:tcW w:w="223" w:type="pct"/>
            <w:vMerge/>
            <w:tcBorders>
              <w:left w:val="nil"/>
              <w:right w:val="single" w:sz="12" w:space="0" w:color="auto"/>
            </w:tcBorders>
            <w:vAlign w:val="center"/>
          </w:tcPr>
          <w:p w:rsidR="00FA25DD" w:rsidRDefault="00FA25DD" w:rsidP="00243D63">
            <w:pPr>
              <w:pStyle w:val="Nzev"/>
              <w:spacing w:beforeLines="20" w:before="48"/>
              <w:ind w:left="-57" w:right="-57"/>
              <w:jc w:val="center"/>
            </w:pPr>
          </w:p>
        </w:tc>
        <w:tc>
          <w:tcPr>
            <w:tcW w:w="319" w:type="pct"/>
            <w:tcBorders>
              <w:left w:val="single" w:sz="12" w:space="0" w:color="auto"/>
            </w:tcBorders>
            <w:vAlign w:val="center"/>
          </w:tcPr>
          <w:p w:rsidR="00FA25DD" w:rsidRDefault="00FA25DD" w:rsidP="00243D63">
            <w:pPr>
              <w:pStyle w:val="Nzev"/>
              <w:spacing w:beforeLines="20" w:before="48"/>
              <w:ind w:left="-57" w:right="-57"/>
              <w:jc w:val="center"/>
            </w:pPr>
          </w:p>
        </w:tc>
        <w:tc>
          <w:tcPr>
            <w:tcW w:w="809" w:type="pct"/>
            <w:tcBorders>
              <w:right w:val="single" w:sz="4" w:space="0" w:color="auto"/>
            </w:tcBorders>
            <w:vAlign w:val="center"/>
          </w:tcPr>
          <w:p w:rsidR="00FA25DD" w:rsidRDefault="00FA25DD" w:rsidP="00243D63">
            <w:pPr>
              <w:pStyle w:val="Nzev"/>
              <w:spacing w:beforeLines="20" w:before="48"/>
              <w:ind w:left="-57" w:right="-57"/>
              <w:jc w:val="center"/>
            </w:pPr>
          </w:p>
        </w:tc>
        <w:tc>
          <w:tcPr>
            <w:tcW w:w="403" w:type="pct"/>
            <w:tcBorders>
              <w:right w:val="single" w:sz="4" w:space="0" w:color="auto"/>
            </w:tcBorders>
            <w:vAlign w:val="center"/>
          </w:tcPr>
          <w:p w:rsidR="00FA25DD" w:rsidRPr="004E007F" w:rsidRDefault="00FA25DD"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FA25DD" w:rsidRDefault="00FA25DD" w:rsidP="00243D63">
            <w:pPr>
              <w:pStyle w:val="Nzev"/>
              <w:spacing w:beforeLines="20" w:before="48"/>
              <w:ind w:left="-57" w:right="-57"/>
              <w:jc w:val="center"/>
            </w:pPr>
          </w:p>
        </w:tc>
        <w:tc>
          <w:tcPr>
            <w:tcW w:w="317" w:type="pct"/>
            <w:tcBorders>
              <w:left w:val="single" w:sz="12" w:space="0" w:color="auto"/>
            </w:tcBorders>
            <w:vAlign w:val="center"/>
          </w:tcPr>
          <w:p w:rsidR="00FA25DD" w:rsidRDefault="00FA25DD" w:rsidP="00243D63">
            <w:pPr>
              <w:pStyle w:val="Nzev"/>
              <w:spacing w:beforeLines="20" w:before="48"/>
              <w:ind w:left="-57" w:right="-57"/>
              <w:jc w:val="center"/>
            </w:pPr>
          </w:p>
        </w:tc>
        <w:tc>
          <w:tcPr>
            <w:tcW w:w="323" w:type="pct"/>
            <w:tcBorders>
              <w:right w:val="single" w:sz="4" w:space="0" w:color="auto"/>
            </w:tcBorders>
            <w:vAlign w:val="center"/>
          </w:tcPr>
          <w:p w:rsidR="00FA25DD" w:rsidRDefault="00FA25DD" w:rsidP="00243D63">
            <w:pPr>
              <w:pStyle w:val="Nzev"/>
              <w:spacing w:beforeLines="20" w:before="48"/>
              <w:ind w:left="-57" w:right="-57"/>
              <w:jc w:val="center"/>
            </w:pPr>
            <w:r>
              <w:t>13:50</w:t>
            </w:r>
          </w:p>
        </w:tc>
        <w:tc>
          <w:tcPr>
            <w:tcW w:w="323" w:type="pct"/>
            <w:tcBorders>
              <w:left w:val="single" w:sz="4" w:space="0" w:color="auto"/>
            </w:tcBorders>
            <w:vAlign w:val="center"/>
          </w:tcPr>
          <w:p w:rsidR="00FA25DD" w:rsidRDefault="00FA25DD" w:rsidP="00243D63">
            <w:pPr>
              <w:pStyle w:val="Nzev"/>
              <w:spacing w:beforeLines="20" w:before="48"/>
              <w:ind w:left="-57" w:right="-57"/>
              <w:jc w:val="center"/>
            </w:pPr>
            <w:r>
              <w:t>15:13</w:t>
            </w:r>
          </w:p>
        </w:tc>
        <w:tc>
          <w:tcPr>
            <w:tcW w:w="990" w:type="pct"/>
            <w:vAlign w:val="center"/>
          </w:tcPr>
          <w:p w:rsidR="00FA25DD" w:rsidRDefault="00FA25DD" w:rsidP="00243D63">
            <w:pPr>
              <w:pStyle w:val="Nzev"/>
              <w:spacing w:beforeLines="20" w:before="48"/>
              <w:ind w:left="-57" w:right="-57"/>
              <w:jc w:val="center"/>
            </w:pPr>
            <w:r w:rsidRPr="00C700A6">
              <w:t>Vrdy,Dolní Bu</w:t>
            </w:r>
            <w:r w:rsidRPr="00C700A6">
              <w:rPr>
                <w:rFonts w:hint="eastAsia"/>
              </w:rPr>
              <w:t>č</w:t>
            </w:r>
            <w:r w:rsidRPr="00C700A6">
              <w:t>ice,ÚNZ</w:t>
            </w:r>
          </w:p>
        </w:tc>
        <w:tc>
          <w:tcPr>
            <w:tcW w:w="446" w:type="pct"/>
            <w:vAlign w:val="center"/>
          </w:tcPr>
          <w:p w:rsidR="00FA25DD" w:rsidRPr="0098419F" w:rsidRDefault="00FA25DD" w:rsidP="00243D63">
            <w:pPr>
              <w:pStyle w:val="Nzev"/>
              <w:spacing w:beforeLines="20" w:before="48"/>
              <w:ind w:left="-57" w:right="-57"/>
              <w:jc w:val="left"/>
              <w:rPr>
                <w:sz w:val="12"/>
                <w:szCs w:val="12"/>
              </w:rPr>
            </w:pPr>
            <w:r w:rsidRPr="00DF0AF7">
              <w:rPr>
                <w:sz w:val="12"/>
                <w:szCs w:val="12"/>
              </w:rPr>
              <w:t>240053 11</w:t>
            </w:r>
          </w:p>
        </w:tc>
        <w:tc>
          <w:tcPr>
            <w:tcW w:w="525" w:type="pct"/>
            <w:gridSpan w:val="2"/>
            <w:tcBorders>
              <w:right w:val="nil"/>
            </w:tcBorders>
            <w:shd w:val="clear" w:color="auto" w:fill="FABF8F" w:themeFill="accent6" w:themeFillTint="99"/>
            <w:vAlign w:val="center"/>
          </w:tcPr>
          <w:p w:rsidR="00FA25DD" w:rsidRDefault="00FA25DD" w:rsidP="0097362E">
            <w:pPr>
              <w:pStyle w:val="Nzev"/>
              <w:spacing w:before="20"/>
              <w:jc w:val="center"/>
            </w:pPr>
            <w:r>
              <w:t>83</w:t>
            </w:r>
          </w:p>
        </w:tc>
      </w:tr>
      <w:tr w:rsidR="00FA25DD" w:rsidRPr="00A24123" w:rsidTr="00DD05BF">
        <w:trPr>
          <w:trHeight w:val="414"/>
        </w:trPr>
        <w:tc>
          <w:tcPr>
            <w:tcW w:w="223" w:type="pct"/>
            <w:vMerge/>
            <w:tcBorders>
              <w:left w:val="nil"/>
              <w:bottom w:val="nil"/>
              <w:right w:val="single" w:sz="12" w:space="0" w:color="auto"/>
            </w:tcBorders>
            <w:vAlign w:val="center"/>
          </w:tcPr>
          <w:p w:rsidR="00FA25DD" w:rsidRDefault="00FA25DD" w:rsidP="00243D63">
            <w:pPr>
              <w:pStyle w:val="Nzev"/>
              <w:spacing w:beforeLines="20" w:before="48"/>
              <w:ind w:left="-57" w:right="-57"/>
              <w:jc w:val="center"/>
            </w:pPr>
          </w:p>
        </w:tc>
        <w:tc>
          <w:tcPr>
            <w:tcW w:w="319" w:type="pct"/>
            <w:tcBorders>
              <w:left w:val="single" w:sz="12" w:space="0" w:color="auto"/>
              <w:bottom w:val="nil"/>
            </w:tcBorders>
            <w:vAlign w:val="center"/>
          </w:tcPr>
          <w:p w:rsidR="00FA25DD" w:rsidRDefault="00FA25DD" w:rsidP="00243D63">
            <w:pPr>
              <w:pStyle w:val="Nzev"/>
              <w:spacing w:beforeLines="20" w:before="48"/>
              <w:ind w:left="-57" w:right="-57"/>
              <w:jc w:val="center"/>
            </w:pPr>
          </w:p>
        </w:tc>
        <w:tc>
          <w:tcPr>
            <w:tcW w:w="809" w:type="pct"/>
            <w:tcBorders>
              <w:bottom w:val="nil"/>
              <w:right w:val="single" w:sz="4" w:space="0" w:color="auto"/>
            </w:tcBorders>
            <w:vAlign w:val="center"/>
          </w:tcPr>
          <w:p w:rsidR="00FA25DD" w:rsidRDefault="00FA25DD" w:rsidP="00243D63">
            <w:pPr>
              <w:pStyle w:val="Nzev"/>
              <w:spacing w:beforeLines="20" w:before="48"/>
              <w:ind w:left="-57" w:right="-57"/>
              <w:jc w:val="center"/>
            </w:pPr>
          </w:p>
        </w:tc>
        <w:tc>
          <w:tcPr>
            <w:tcW w:w="403" w:type="pct"/>
            <w:tcBorders>
              <w:bottom w:val="nil"/>
              <w:right w:val="single" w:sz="4" w:space="0" w:color="auto"/>
            </w:tcBorders>
            <w:vAlign w:val="center"/>
          </w:tcPr>
          <w:p w:rsidR="00FA25DD" w:rsidRPr="004E007F" w:rsidRDefault="00FA25DD"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FA25DD" w:rsidRDefault="00FA25DD" w:rsidP="00243D63">
            <w:pPr>
              <w:pStyle w:val="Nzev"/>
              <w:spacing w:beforeLines="20" w:before="48"/>
              <w:ind w:left="-57" w:right="-57"/>
              <w:jc w:val="center"/>
            </w:pPr>
          </w:p>
        </w:tc>
        <w:tc>
          <w:tcPr>
            <w:tcW w:w="317" w:type="pct"/>
            <w:tcBorders>
              <w:left w:val="single" w:sz="12" w:space="0" w:color="auto"/>
              <w:bottom w:val="nil"/>
            </w:tcBorders>
            <w:vAlign w:val="center"/>
          </w:tcPr>
          <w:p w:rsidR="00FA25DD" w:rsidRDefault="00FA25DD" w:rsidP="00243D63">
            <w:pPr>
              <w:pStyle w:val="Nzev"/>
              <w:spacing w:beforeLines="20" w:before="48"/>
              <w:ind w:left="-57" w:right="-57"/>
              <w:jc w:val="center"/>
            </w:pPr>
          </w:p>
        </w:tc>
        <w:tc>
          <w:tcPr>
            <w:tcW w:w="323" w:type="pct"/>
            <w:tcBorders>
              <w:bottom w:val="nil"/>
              <w:right w:val="single" w:sz="4" w:space="0" w:color="auto"/>
            </w:tcBorders>
            <w:vAlign w:val="center"/>
          </w:tcPr>
          <w:p w:rsidR="00FA25DD" w:rsidRDefault="00FA25DD" w:rsidP="00243D63">
            <w:pPr>
              <w:pStyle w:val="Nzev"/>
              <w:spacing w:beforeLines="20" w:before="48"/>
              <w:ind w:left="-57" w:right="-57"/>
              <w:jc w:val="center"/>
            </w:pPr>
            <w:r>
              <w:t>14:40</w:t>
            </w:r>
          </w:p>
        </w:tc>
        <w:tc>
          <w:tcPr>
            <w:tcW w:w="323" w:type="pct"/>
            <w:tcBorders>
              <w:left w:val="single" w:sz="4" w:space="0" w:color="auto"/>
              <w:bottom w:val="nil"/>
            </w:tcBorders>
            <w:vAlign w:val="center"/>
          </w:tcPr>
          <w:p w:rsidR="00FA25DD" w:rsidRDefault="00FA25DD" w:rsidP="00243D63">
            <w:pPr>
              <w:pStyle w:val="Nzev"/>
              <w:spacing w:beforeLines="20" w:before="48"/>
              <w:ind w:left="-57" w:right="-57"/>
              <w:jc w:val="center"/>
            </w:pPr>
            <w:r>
              <w:t>15:13</w:t>
            </w:r>
          </w:p>
        </w:tc>
        <w:tc>
          <w:tcPr>
            <w:tcW w:w="990" w:type="pct"/>
            <w:tcBorders>
              <w:bottom w:val="nil"/>
            </w:tcBorders>
            <w:vAlign w:val="center"/>
          </w:tcPr>
          <w:p w:rsidR="00FA25DD" w:rsidRDefault="00FA25DD" w:rsidP="00243D63">
            <w:pPr>
              <w:pStyle w:val="Nzev"/>
              <w:spacing w:beforeLines="20" w:before="48"/>
              <w:ind w:left="-57" w:right="-57"/>
              <w:jc w:val="center"/>
            </w:pPr>
            <w:r w:rsidRPr="00C700A6">
              <w:t>Vrdy,Dolní Bu</w:t>
            </w:r>
            <w:r w:rsidRPr="00C700A6">
              <w:rPr>
                <w:rFonts w:hint="eastAsia"/>
              </w:rPr>
              <w:t>č</w:t>
            </w:r>
            <w:r w:rsidRPr="00C700A6">
              <w:t>ice,ÚNZ</w:t>
            </w:r>
          </w:p>
        </w:tc>
        <w:tc>
          <w:tcPr>
            <w:tcW w:w="446" w:type="pct"/>
            <w:tcBorders>
              <w:bottom w:val="nil"/>
            </w:tcBorders>
            <w:vAlign w:val="center"/>
          </w:tcPr>
          <w:p w:rsidR="00FA25DD" w:rsidRPr="0098419F" w:rsidRDefault="00FA25DD" w:rsidP="00243D63">
            <w:pPr>
              <w:pStyle w:val="Nzev"/>
              <w:spacing w:beforeLines="20" w:before="48"/>
              <w:ind w:left="-57" w:right="-57"/>
              <w:jc w:val="left"/>
              <w:rPr>
                <w:sz w:val="12"/>
                <w:szCs w:val="12"/>
              </w:rPr>
            </w:pPr>
            <w:r w:rsidRPr="00DF0AF7">
              <w:rPr>
                <w:sz w:val="12"/>
                <w:szCs w:val="12"/>
              </w:rPr>
              <w:t>240053 11</w:t>
            </w:r>
          </w:p>
        </w:tc>
        <w:tc>
          <w:tcPr>
            <w:tcW w:w="525" w:type="pct"/>
            <w:gridSpan w:val="2"/>
            <w:tcBorders>
              <w:bottom w:val="nil"/>
              <w:right w:val="nil"/>
            </w:tcBorders>
            <w:vAlign w:val="center"/>
          </w:tcPr>
          <w:p w:rsidR="00FA25DD" w:rsidRDefault="00FA25DD" w:rsidP="0097362E">
            <w:pPr>
              <w:pStyle w:val="Nzev"/>
              <w:spacing w:before="20"/>
              <w:jc w:val="center"/>
            </w:pPr>
            <w:r>
              <w:t>33</w:t>
            </w:r>
          </w:p>
        </w:tc>
      </w:tr>
    </w:tbl>
    <w:p w:rsidR="002A6203" w:rsidRDefault="002A6203" w:rsidP="002A6203">
      <w:pPr>
        <w:pStyle w:val="zdroj"/>
      </w:pPr>
      <w:r w:rsidRPr="004B0CE3">
        <w:t>Zdroj:</w:t>
      </w:r>
      <w:r>
        <w:t xml:space="preserve"> jizdnirady.cz; Dotazníkové šetření</w:t>
      </w:r>
    </w:p>
    <w:p w:rsidR="002A6203" w:rsidRDefault="002A6203" w:rsidP="00AE5852">
      <w:pPr>
        <w:pStyle w:val="Bezmezer"/>
      </w:pPr>
    </w:p>
    <w:p w:rsidR="00AE5852" w:rsidRDefault="00AE5852" w:rsidP="0070794A">
      <w:pPr>
        <w:pStyle w:val="Bezmezer"/>
      </w:pPr>
      <w:r>
        <w:t>Vzhledem k tomu, že je dojížďka do ZŠ Vrdy zajištěna stejným počtem spojů, jako u výše uvedené obce Vinaře, můžeme zde rovněž hodnotit současný stav za nepostačující. Žádoucí by bylo doplnění dalšími spoji, tím by se situace z hlediska dojíž</w:t>
      </w:r>
      <w:r>
        <w:rPr>
          <w:rFonts w:hint="eastAsia"/>
        </w:rPr>
        <w:t>ď</w:t>
      </w:r>
      <w:r>
        <w:t>ky zna</w:t>
      </w:r>
      <w:r>
        <w:rPr>
          <w:rFonts w:hint="eastAsia"/>
        </w:rPr>
        <w:t>č</w:t>
      </w:r>
      <w:r>
        <w:t>n</w:t>
      </w:r>
      <w:r>
        <w:rPr>
          <w:rFonts w:hint="eastAsia"/>
        </w:rPr>
        <w:t>ě</w:t>
      </w:r>
      <w:r>
        <w:t xml:space="preserve"> vylepšila</w:t>
      </w:r>
      <w:r w:rsidR="0070794A">
        <w:t>.</w:t>
      </w:r>
    </w:p>
    <w:p w:rsidR="001036E0" w:rsidRPr="00022FF7" w:rsidRDefault="00F459A0" w:rsidP="001036E0">
      <w:pPr>
        <w:pStyle w:val="Nadpis3"/>
      </w:pPr>
      <w:bookmarkStart w:id="109" w:name="_Toc481016176"/>
      <w:r>
        <w:t>Vlačice (V</w:t>
      </w:r>
      <w:r w:rsidR="001036E0">
        <w:t>ýčapy)</w:t>
      </w:r>
      <w:bookmarkEnd w:id="109"/>
    </w:p>
    <w:p w:rsidR="001036E0" w:rsidRDefault="001036E0" w:rsidP="001036E0">
      <w:pPr>
        <w:pStyle w:val="Bezmezer"/>
      </w:pPr>
      <w:r>
        <w:t xml:space="preserve">Obec </w:t>
      </w:r>
      <w:r w:rsidR="005155BA">
        <w:t>Vlačice</w:t>
      </w:r>
      <w:r>
        <w:t xml:space="preserve"> je vzdálená 6,2 km od Čáslavi a 14,7 km od Kutné Hory. Z celkového počtu 242 obyvatel bylo 41 dětí ve věku do 14 let (údaje k 31. 12. 2015). </w:t>
      </w:r>
      <w:r w:rsidRPr="004C717E">
        <w:t>Po</w:t>
      </w:r>
      <w:r w:rsidRPr="004C717E">
        <w:rPr>
          <w:rFonts w:hint="eastAsia"/>
        </w:rPr>
        <w:t>č</w:t>
      </w:r>
      <w:r w:rsidRPr="004C717E">
        <w:t>et katastr</w:t>
      </w:r>
      <w:r w:rsidRPr="004C717E">
        <w:rPr>
          <w:rFonts w:hint="eastAsia"/>
        </w:rPr>
        <w:t>ů</w:t>
      </w:r>
      <w:r>
        <w:t>: 1, p</w:t>
      </w:r>
      <w:r w:rsidRPr="00695DF0">
        <w:t>o</w:t>
      </w:r>
      <w:r w:rsidRPr="00695DF0">
        <w:rPr>
          <w:rFonts w:hint="eastAsia"/>
        </w:rPr>
        <w:t>č</w:t>
      </w:r>
      <w:r w:rsidRPr="00695DF0">
        <w:t xml:space="preserve">et </w:t>
      </w:r>
      <w:r w:rsidRPr="00695DF0">
        <w:rPr>
          <w:rFonts w:hint="eastAsia"/>
        </w:rPr>
        <w:t>čá</w:t>
      </w:r>
      <w:r w:rsidRPr="00695DF0">
        <w:t>stí obce</w:t>
      </w:r>
      <w:r>
        <w:t>: 2.</w:t>
      </w:r>
    </w:p>
    <w:p w:rsidR="001036E0" w:rsidRPr="00CE610A" w:rsidRDefault="001036E0" w:rsidP="001036E0">
      <w:pPr>
        <w:pStyle w:val="Bezmezer"/>
        <w:rPr>
          <w:b/>
        </w:rPr>
      </w:pPr>
      <w:r>
        <w:rPr>
          <w:b/>
        </w:rPr>
        <w:t>Vlačice</w:t>
      </w:r>
    </w:p>
    <w:p w:rsidR="001036E0" w:rsidRPr="00392BB1" w:rsidRDefault="000A5B42" w:rsidP="001036E0">
      <w:pPr>
        <w:pStyle w:val="Bezmezer"/>
        <w:rPr>
          <w:b/>
        </w:rPr>
      </w:pPr>
      <w:r>
        <w:rPr>
          <w:b/>
        </w:rPr>
        <w:t>Dle údajů z dotazníků navštěvuje</w:t>
      </w:r>
      <w:r w:rsidR="001036E0" w:rsidRPr="00DC0763">
        <w:rPr>
          <w:b/>
        </w:rPr>
        <w:t xml:space="preserve"> ZŠ </w:t>
      </w:r>
      <w:r w:rsidR="001036E0">
        <w:rPr>
          <w:b/>
        </w:rPr>
        <w:t>(v SO ORP Čáslav a SO ORP Kutná Hora) celkem 7</w:t>
      </w:r>
      <w:r w:rsidR="001036E0" w:rsidRPr="001E2913">
        <w:rPr>
          <w:b/>
        </w:rPr>
        <w:t xml:space="preserve"> </w:t>
      </w:r>
      <w:r w:rsidR="001036E0">
        <w:rPr>
          <w:b/>
        </w:rPr>
        <w:t>dětí</w:t>
      </w:r>
      <w:r w:rsidR="001036E0" w:rsidRPr="00BD77C5">
        <w:rPr>
          <w:b/>
        </w:rPr>
        <w:t>:</w:t>
      </w:r>
    </w:p>
    <w:p w:rsidR="001036E0" w:rsidRDefault="001036E0" w:rsidP="001036E0">
      <w:pPr>
        <w:pStyle w:val="Bezmezer"/>
        <w:numPr>
          <w:ilvl w:val="0"/>
          <w:numId w:val="9"/>
        </w:numPr>
        <w:jc w:val="left"/>
      </w:pPr>
      <w:r>
        <w:t>ZŠ Vrdy</w:t>
      </w:r>
      <w:r>
        <w:tab/>
      </w:r>
      <w:r>
        <w:tab/>
      </w:r>
      <w:r>
        <w:tab/>
      </w:r>
      <w:r>
        <w:tab/>
      </w:r>
      <w:r>
        <w:tab/>
        <w:t>1 žák I. stupně</w:t>
      </w:r>
      <w:r>
        <w:tab/>
        <w:t>5 žáků II. stupně</w:t>
      </w:r>
    </w:p>
    <w:p w:rsidR="001036E0" w:rsidRDefault="001036E0" w:rsidP="001036E0">
      <w:pPr>
        <w:pStyle w:val="Bezmezer"/>
        <w:numPr>
          <w:ilvl w:val="0"/>
          <w:numId w:val="9"/>
        </w:numPr>
        <w:jc w:val="left"/>
      </w:pPr>
      <w:r>
        <w:t>ZŠ Kutná Hora, Kamenná stezka</w:t>
      </w:r>
      <w:r>
        <w:tab/>
      </w:r>
      <w:r>
        <w:tab/>
        <w:t>1 žák I. stupně</w:t>
      </w:r>
      <w:r>
        <w:tab/>
      </w:r>
    </w:p>
    <w:p w:rsidR="001036E0" w:rsidRPr="00F71D7E" w:rsidRDefault="001036E0" w:rsidP="001036E0">
      <w:pPr>
        <w:pStyle w:val="Bezmezer"/>
        <w:ind w:left="720"/>
        <w:jc w:val="left"/>
      </w:pPr>
    </w:p>
    <w:p w:rsidR="001036E0" w:rsidRDefault="001036E0" w:rsidP="001036E0">
      <w:pPr>
        <w:pStyle w:val="Bezmezer"/>
      </w:pPr>
      <w:r>
        <w:t xml:space="preserve">Dopravní obslužnost obce zajišťují 2 linky </w:t>
      </w:r>
      <w:r w:rsidRPr="007C2AE7">
        <w:t>ve</w:t>
      </w:r>
      <w:r w:rsidRPr="007C2AE7">
        <w:rPr>
          <w:rFonts w:hint="eastAsia"/>
        </w:rPr>
        <w:t>ř</w:t>
      </w:r>
      <w:r w:rsidRPr="007C2AE7">
        <w:t>ejné osobní dopravy</w:t>
      </w:r>
      <w:r w:rsidR="005155BA">
        <w:t>: 240054 a 240055</w:t>
      </w:r>
      <w:r>
        <w:t>.</w:t>
      </w:r>
      <w:r w:rsidR="00B011E0">
        <w:t xml:space="preserve"> Na rozcestí se nachází autobusová zastávka </w:t>
      </w:r>
      <w:r w:rsidR="00B011E0" w:rsidRPr="00B011E0">
        <w:t>Vla</w:t>
      </w:r>
      <w:r w:rsidR="00B011E0" w:rsidRPr="00B011E0">
        <w:rPr>
          <w:rFonts w:hint="eastAsia"/>
        </w:rPr>
        <w:t>č</w:t>
      </w:r>
      <w:r w:rsidR="00B011E0" w:rsidRPr="00B011E0">
        <w:t>ice,,rozc.0.4</w:t>
      </w:r>
      <w:r w:rsidR="00B011E0">
        <w:t>. Rovněž můžeme zmínit autobusovou zastávku Vlačice,Výčapy, která se nachází 840 m od Vlačic (chůze 13 min).</w:t>
      </w:r>
    </w:p>
    <w:p w:rsidR="005155BA" w:rsidRDefault="001036E0" w:rsidP="005155BA">
      <w:pPr>
        <w:pStyle w:val="Nadpis5"/>
      </w:pPr>
      <w:bookmarkStart w:id="110" w:name="_Toc481016074"/>
      <w:r>
        <w:t xml:space="preserve">Tabulka </w:t>
      </w:r>
      <w:r w:rsidR="00243D63">
        <w:fldChar w:fldCharType="begin"/>
      </w:r>
      <w:r w:rsidR="001E49D4">
        <w:instrText xml:space="preserve"> SEQ Tabulka \* ARABIC </w:instrText>
      </w:r>
      <w:r w:rsidR="00243D63">
        <w:fldChar w:fldCharType="separate"/>
      </w:r>
      <w:r w:rsidR="00162488">
        <w:rPr>
          <w:noProof/>
        </w:rPr>
        <w:t>54</w:t>
      </w:r>
      <w:r w:rsidR="00243D63">
        <w:rPr>
          <w:noProof/>
        </w:rPr>
        <w:fldChar w:fldCharType="end"/>
      </w:r>
      <w:r>
        <w:t xml:space="preserve">: </w:t>
      </w:r>
      <w:r w:rsidR="005155BA">
        <w:t>Vlačice</w:t>
      </w:r>
      <w:r>
        <w:t xml:space="preserve"> - dopravní spojení</w:t>
      </w:r>
      <w:bookmarkEnd w:id="110"/>
    </w:p>
    <w:tbl>
      <w:tblPr>
        <w:tblStyle w:val="Mkatabulky"/>
        <w:tblW w:w="4828" w:type="pct"/>
        <w:tblInd w:w="108" w:type="dxa"/>
        <w:tblLayout w:type="fixed"/>
        <w:tblLook w:val="04A0" w:firstRow="1" w:lastRow="0" w:firstColumn="1" w:lastColumn="0" w:noHBand="0" w:noVBand="1"/>
      </w:tblPr>
      <w:tblGrid>
        <w:gridCol w:w="421"/>
        <w:gridCol w:w="601"/>
        <w:gridCol w:w="1813"/>
        <w:gridCol w:w="770"/>
        <w:gridCol w:w="499"/>
        <w:gridCol w:w="603"/>
        <w:gridCol w:w="616"/>
        <w:gridCol w:w="614"/>
        <w:gridCol w:w="1892"/>
        <w:gridCol w:w="841"/>
        <w:gridCol w:w="955"/>
      </w:tblGrid>
      <w:tr w:rsidR="00164B61" w:rsidRPr="00A24123" w:rsidTr="00164B61">
        <w:trPr>
          <w:trHeight w:val="340"/>
        </w:trPr>
        <w:tc>
          <w:tcPr>
            <w:tcW w:w="5000" w:type="pct"/>
            <w:gridSpan w:val="11"/>
            <w:tcBorders>
              <w:top w:val="nil"/>
              <w:left w:val="nil"/>
              <w:bottom w:val="single" w:sz="12" w:space="0" w:color="auto"/>
              <w:right w:val="nil"/>
            </w:tcBorders>
            <w:shd w:val="clear" w:color="auto" w:fill="FABF8F" w:themeFill="accent6" w:themeFillTint="99"/>
            <w:vAlign w:val="center"/>
          </w:tcPr>
          <w:p w:rsidR="00B011E0" w:rsidRPr="00D2450C" w:rsidRDefault="00B011E0" w:rsidP="00243D63">
            <w:pPr>
              <w:pStyle w:val="Nzev"/>
              <w:spacing w:beforeLines="20" w:before="48"/>
              <w:ind w:left="-57" w:right="-57"/>
              <w:jc w:val="center"/>
              <w:rPr>
                <w:b/>
              </w:rPr>
            </w:pPr>
            <w:r>
              <w:rPr>
                <w:b/>
              </w:rPr>
              <w:t>Vlačice</w:t>
            </w:r>
          </w:p>
        </w:tc>
      </w:tr>
      <w:tr w:rsidR="00164B61" w:rsidRPr="00A24123" w:rsidTr="00164B61">
        <w:trPr>
          <w:trHeight w:val="340"/>
        </w:trPr>
        <w:tc>
          <w:tcPr>
            <w:tcW w:w="219" w:type="pct"/>
            <w:vMerge w:val="restart"/>
            <w:tcBorders>
              <w:top w:val="single" w:sz="12" w:space="0" w:color="auto"/>
              <w:left w:val="nil"/>
              <w:right w:val="single" w:sz="12" w:space="0" w:color="auto"/>
            </w:tcBorders>
            <w:textDirection w:val="btLr"/>
            <w:vAlign w:val="center"/>
          </w:tcPr>
          <w:p w:rsidR="00B011E0" w:rsidRPr="0095407B" w:rsidRDefault="00B011E0" w:rsidP="00243D63">
            <w:pPr>
              <w:pStyle w:val="Nzev"/>
              <w:spacing w:beforeLines="20" w:before="48"/>
              <w:ind w:left="-57" w:right="-57"/>
              <w:jc w:val="center"/>
              <w:rPr>
                <w:szCs w:val="18"/>
              </w:rPr>
            </w:pPr>
            <w:r w:rsidRPr="0095407B">
              <w:rPr>
                <w:szCs w:val="18"/>
              </w:rPr>
              <w:t>ZŠ</w:t>
            </w:r>
          </w:p>
        </w:tc>
        <w:tc>
          <w:tcPr>
            <w:tcW w:w="1913" w:type="pct"/>
            <w:gridSpan w:val="4"/>
            <w:tcBorders>
              <w:top w:val="single" w:sz="12" w:space="0" w:color="auto"/>
              <w:left w:val="single" w:sz="12" w:space="0" w:color="auto"/>
              <w:right w:val="single" w:sz="12" w:space="0" w:color="auto"/>
            </w:tcBorders>
            <w:vAlign w:val="center"/>
          </w:tcPr>
          <w:p w:rsidR="00B011E0" w:rsidRPr="009B7D6C" w:rsidRDefault="00B011E0" w:rsidP="00243D63">
            <w:pPr>
              <w:pStyle w:val="Nzev"/>
              <w:spacing w:beforeLines="20" w:before="48"/>
              <w:ind w:left="-57" w:right="-57"/>
              <w:jc w:val="center"/>
              <w:rPr>
                <w:sz w:val="16"/>
                <w:szCs w:val="16"/>
              </w:rPr>
            </w:pPr>
            <w:r w:rsidRPr="009B7D6C">
              <w:rPr>
                <w:sz w:val="16"/>
                <w:szCs w:val="16"/>
              </w:rPr>
              <w:t>DOJÍŽĎKA ŽÁKŮ TAM</w:t>
            </w:r>
          </w:p>
        </w:tc>
        <w:tc>
          <w:tcPr>
            <w:tcW w:w="2868" w:type="pct"/>
            <w:gridSpan w:val="6"/>
            <w:tcBorders>
              <w:top w:val="single" w:sz="12" w:space="0" w:color="auto"/>
              <w:left w:val="single" w:sz="12" w:space="0" w:color="auto"/>
              <w:right w:val="nil"/>
            </w:tcBorders>
            <w:vAlign w:val="center"/>
          </w:tcPr>
          <w:p w:rsidR="00B011E0" w:rsidRPr="009B7D6C" w:rsidRDefault="00B011E0" w:rsidP="00243D63">
            <w:pPr>
              <w:pStyle w:val="Nzev"/>
              <w:spacing w:beforeLines="20" w:before="48"/>
              <w:ind w:left="-57" w:right="-57"/>
              <w:jc w:val="center"/>
              <w:rPr>
                <w:sz w:val="16"/>
                <w:szCs w:val="16"/>
              </w:rPr>
            </w:pPr>
            <w:r w:rsidRPr="009B7D6C">
              <w:rPr>
                <w:sz w:val="16"/>
                <w:szCs w:val="16"/>
              </w:rPr>
              <w:t>DOJÍŽĎKA ŽÁKŮ ZPĚT</w:t>
            </w:r>
          </w:p>
        </w:tc>
      </w:tr>
      <w:tr w:rsidR="00164B61" w:rsidRPr="00A24123" w:rsidTr="00164B61">
        <w:trPr>
          <w:trHeight w:val="340"/>
        </w:trPr>
        <w:tc>
          <w:tcPr>
            <w:tcW w:w="219" w:type="pct"/>
            <w:vMerge/>
            <w:tcBorders>
              <w:left w:val="nil"/>
              <w:right w:val="single" w:sz="12" w:space="0" w:color="auto"/>
            </w:tcBorders>
            <w:vAlign w:val="center"/>
          </w:tcPr>
          <w:p w:rsidR="00B011E0" w:rsidRDefault="00B011E0" w:rsidP="00243D63">
            <w:pPr>
              <w:pStyle w:val="Nzev"/>
              <w:spacing w:beforeLines="20" w:before="48"/>
              <w:ind w:left="-57" w:right="-57"/>
              <w:jc w:val="center"/>
            </w:pPr>
          </w:p>
        </w:tc>
        <w:tc>
          <w:tcPr>
            <w:tcW w:w="1654" w:type="pct"/>
            <w:gridSpan w:val="3"/>
            <w:tcBorders>
              <w:top w:val="single" w:sz="12" w:space="0" w:color="auto"/>
              <w:left w:val="single" w:sz="12" w:space="0" w:color="auto"/>
              <w:right w:val="single" w:sz="4" w:space="0" w:color="auto"/>
            </w:tcBorders>
            <w:vAlign w:val="center"/>
          </w:tcPr>
          <w:p w:rsidR="00B011E0" w:rsidRPr="005B676F" w:rsidRDefault="00B011E0" w:rsidP="00243D63">
            <w:pPr>
              <w:pStyle w:val="Nzev"/>
              <w:spacing w:beforeLines="20" w:before="48"/>
              <w:ind w:left="-57" w:right="-57"/>
              <w:jc w:val="center"/>
              <w:rPr>
                <w:sz w:val="14"/>
                <w:szCs w:val="14"/>
              </w:rPr>
            </w:pPr>
            <w:r w:rsidRPr="005B676F">
              <w:rPr>
                <w:sz w:val="14"/>
                <w:szCs w:val="14"/>
              </w:rPr>
              <w:t>odjezd z obce/příjezd do obce (města) ZŠ</w:t>
            </w:r>
          </w:p>
        </w:tc>
        <w:tc>
          <w:tcPr>
            <w:tcW w:w="259" w:type="pct"/>
            <w:vMerge w:val="restart"/>
            <w:tcBorders>
              <w:top w:val="single" w:sz="12" w:space="0" w:color="auto"/>
              <w:left w:val="single" w:sz="4" w:space="0" w:color="auto"/>
              <w:right w:val="single" w:sz="12" w:space="0" w:color="auto"/>
            </w:tcBorders>
            <w:vAlign w:val="center"/>
          </w:tcPr>
          <w:p w:rsidR="00B011E0" w:rsidRPr="005B676F" w:rsidRDefault="00B011E0"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33" w:type="pct"/>
            <w:gridSpan w:val="2"/>
            <w:tcBorders>
              <w:top w:val="single" w:sz="12" w:space="0" w:color="auto"/>
              <w:left w:val="single" w:sz="12" w:space="0" w:color="auto"/>
              <w:right w:val="single" w:sz="4" w:space="0" w:color="auto"/>
            </w:tcBorders>
            <w:vAlign w:val="center"/>
          </w:tcPr>
          <w:p w:rsidR="00B011E0" w:rsidRPr="005B676F" w:rsidRDefault="00B011E0" w:rsidP="00243D63">
            <w:pPr>
              <w:pStyle w:val="Nzev"/>
              <w:spacing w:beforeLines="20" w:before="48"/>
              <w:ind w:left="-57" w:right="-57"/>
              <w:jc w:val="center"/>
              <w:rPr>
                <w:sz w:val="14"/>
                <w:szCs w:val="14"/>
              </w:rPr>
            </w:pPr>
            <w:r w:rsidRPr="005B676F">
              <w:rPr>
                <w:sz w:val="14"/>
                <w:szCs w:val="14"/>
              </w:rPr>
              <w:t>Konec vyuč.</w:t>
            </w:r>
          </w:p>
        </w:tc>
        <w:tc>
          <w:tcPr>
            <w:tcW w:w="2235" w:type="pct"/>
            <w:gridSpan w:val="4"/>
            <w:tcBorders>
              <w:top w:val="single" w:sz="12" w:space="0" w:color="auto"/>
              <w:left w:val="single" w:sz="4" w:space="0" w:color="auto"/>
              <w:right w:val="nil"/>
            </w:tcBorders>
            <w:vAlign w:val="center"/>
          </w:tcPr>
          <w:p w:rsidR="00B011E0" w:rsidRPr="005B676F" w:rsidRDefault="00B011E0" w:rsidP="00243D63">
            <w:pPr>
              <w:pStyle w:val="Nzev"/>
              <w:spacing w:beforeLines="20" w:before="48"/>
              <w:ind w:left="-57" w:right="-57"/>
              <w:jc w:val="center"/>
              <w:rPr>
                <w:sz w:val="14"/>
                <w:szCs w:val="14"/>
              </w:rPr>
            </w:pPr>
            <w:r w:rsidRPr="005B676F">
              <w:rPr>
                <w:sz w:val="14"/>
                <w:szCs w:val="14"/>
              </w:rPr>
              <w:t>odjezd z obce (města) ZŠ</w:t>
            </w:r>
          </w:p>
        </w:tc>
      </w:tr>
      <w:tr w:rsidR="00164B61" w:rsidRPr="00A24123" w:rsidTr="00164B61">
        <w:trPr>
          <w:trHeight w:val="414"/>
        </w:trPr>
        <w:tc>
          <w:tcPr>
            <w:tcW w:w="219" w:type="pct"/>
            <w:vMerge/>
            <w:tcBorders>
              <w:left w:val="nil"/>
              <w:bottom w:val="thickThinSmallGap" w:sz="12" w:space="0" w:color="auto"/>
              <w:right w:val="single" w:sz="12" w:space="0" w:color="auto"/>
            </w:tcBorders>
            <w:vAlign w:val="center"/>
          </w:tcPr>
          <w:p w:rsidR="00B011E0" w:rsidRDefault="00B011E0" w:rsidP="00243D63">
            <w:pPr>
              <w:pStyle w:val="Nzev"/>
              <w:spacing w:beforeLines="20" w:before="48"/>
              <w:ind w:left="-57" w:right="-57"/>
              <w:jc w:val="center"/>
            </w:pPr>
          </w:p>
        </w:tc>
        <w:tc>
          <w:tcPr>
            <w:tcW w:w="312" w:type="pct"/>
            <w:tcBorders>
              <w:left w:val="single" w:sz="12" w:space="0" w:color="auto"/>
              <w:bottom w:val="thickThinSmallGap" w:sz="12" w:space="0" w:color="auto"/>
            </w:tcBorders>
            <w:vAlign w:val="center"/>
          </w:tcPr>
          <w:p w:rsidR="00B011E0" w:rsidRPr="005B676F" w:rsidRDefault="00B011E0"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942" w:type="pct"/>
            <w:tcBorders>
              <w:bottom w:val="thickThinSmallGap" w:sz="12" w:space="0" w:color="auto"/>
              <w:right w:val="single" w:sz="4" w:space="0" w:color="auto"/>
            </w:tcBorders>
            <w:vAlign w:val="center"/>
          </w:tcPr>
          <w:p w:rsidR="00B011E0" w:rsidRPr="005B676F" w:rsidRDefault="00880584" w:rsidP="00243D63">
            <w:pPr>
              <w:pStyle w:val="Nzev"/>
              <w:spacing w:beforeLines="20" w:before="48"/>
              <w:ind w:left="-57" w:right="-57"/>
              <w:jc w:val="center"/>
              <w:rPr>
                <w:sz w:val="14"/>
                <w:szCs w:val="14"/>
              </w:rPr>
            </w:pPr>
            <w:r w:rsidRPr="00880584">
              <w:rPr>
                <w:i/>
                <w:sz w:val="14"/>
                <w:szCs w:val="14"/>
              </w:rPr>
              <w:t>nástupní/</w:t>
            </w:r>
            <w:r w:rsidR="00B011E0" w:rsidRPr="005B676F">
              <w:rPr>
                <w:sz w:val="14"/>
                <w:szCs w:val="14"/>
              </w:rPr>
              <w:t>výstupní</w:t>
            </w:r>
            <w:r w:rsidR="00B011E0" w:rsidRPr="005B676F">
              <w:rPr>
                <w:sz w:val="14"/>
                <w:szCs w:val="14"/>
              </w:rPr>
              <w:br/>
              <w:t>zastávka</w:t>
            </w:r>
          </w:p>
        </w:tc>
        <w:tc>
          <w:tcPr>
            <w:tcW w:w="400" w:type="pct"/>
            <w:tcBorders>
              <w:bottom w:val="thickThinSmallGap" w:sz="12" w:space="0" w:color="auto"/>
              <w:right w:val="single" w:sz="4" w:space="0" w:color="auto"/>
            </w:tcBorders>
            <w:vAlign w:val="center"/>
          </w:tcPr>
          <w:p w:rsidR="00B011E0" w:rsidRPr="004E007F" w:rsidRDefault="00B011E0" w:rsidP="00243D63">
            <w:pPr>
              <w:pStyle w:val="Nzev"/>
              <w:spacing w:beforeLines="20" w:before="48"/>
              <w:ind w:left="-57" w:right="-57"/>
              <w:jc w:val="center"/>
              <w:rPr>
                <w:sz w:val="14"/>
                <w:szCs w:val="14"/>
              </w:rPr>
            </w:pPr>
            <w:r w:rsidRPr="004E007F">
              <w:rPr>
                <w:sz w:val="14"/>
                <w:szCs w:val="14"/>
              </w:rPr>
              <w:t>linka spoj</w:t>
            </w:r>
          </w:p>
        </w:tc>
        <w:tc>
          <w:tcPr>
            <w:tcW w:w="259" w:type="pct"/>
            <w:vMerge/>
            <w:tcBorders>
              <w:left w:val="single" w:sz="4" w:space="0" w:color="auto"/>
              <w:bottom w:val="thickThinSmallGap" w:sz="12" w:space="0" w:color="auto"/>
              <w:right w:val="single" w:sz="12" w:space="0" w:color="auto"/>
            </w:tcBorders>
            <w:vAlign w:val="center"/>
          </w:tcPr>
          <w:p w:rsidR="00B011E0" w:rsidRPr="005B676F" w:rsidRDefault="00B011E0" w:rsidP="00243D63">
            <w:pPr>
              <w:pStyle w:val="Nzev"/>
              <w:spacing w:beforeLines="20" w:before="48"/>
              <w:ind w:left="-57" w:right="-57"/>
              <w:jc w:val="center"/>
              <w:rPr>
                <w:sz w:val="14"/>
                <w:szCs w:val="14"/>
              </w:rPr>
            </w:pPr>
          </w:p>
        </w:tc>
        <w:tc>
          <w:tcPr>
            <w:tcW w:w="313" w:type="pct"/>
            <w:tcBorders>
              <w:left w:val="single" w:sz="12" w:space="0" w:color="auto"/>
              <w:bottom w:val="thickThinSmallGap" w:sz="12" w:space="0" w:color="auto"/>
            </w:tcBorders>
            <w:vAlign w:val="center"/>
          </w:tcPr>
          <w:p w:rsidR="00B011E0" w:rsidRPr="005B676F" w:rsidRDefault="00B011E0" w:rsidP="00243D63">
            <w:pPr>
              <w:pStyle w:val="Nzev"/>
              <w:spacing w:beforeLines="20" w:before="48"/>
              <w:ind w:left="-57" w:right="-57"/>
              <w:jc w:val="center"/>
              <w:rPr>
                <w:sz w:val="14"/>
                <w:szCs w:val="14"/>
              </w:rPr>
            </w:pPr>
            <w:r w:rsidRPr="005B676F">
              <w:rPr>
                <w:sz w:val="14"/>
                <w:szCs w:val="14"/>
              </w:rPr>
              <w:t>I.</w:t>
            </w:r>
          </w:p>
        </w:tc>
        <w:tc>
          <w:tcPr>
            <w:tcW w:w="320" w:type="pct"/>
            <w:tcBorders>
              <w:bottom w:val="thickThinSmallGap" w:sz="12" w:space="0" w:color="auto"/>
              <w:right w:val="single" w:sz="4" w:space="0" w:color="auto"/>
            </w:tcBorders>
            <w:vAlign w:val="center"/>
          </w:tcPr>
          <w:p w:rsidR="00B011E0" w:rsidRPr="005B676F" w:rsidRDefault="00B011E0" w:rsidP="00243D63">
            <w:pPr>
              <w:pStyle w:val="Nzev"/>
              <w:spacing w:beforeLines="20" w:before="48"/>
              <w:ind w:left="-57" w:right="-57"/>
              <w:jc w:val="center"/>
              <w:rPr>
                <w:sz w:val="14"/>
                <w:szCs w:val="14"/>
              </w:rPr>
            </w:pPr>
            <w:r w:rsidRPr="005B676F">
              <w:rPr>
                <w:sz w:val="14"/>
                <w:szCs w:val="14"/>
              </w:rPr>
              <w:t>II.</w:t>
            </w:r>
          </w:p>
        </w:tc>
        <w:tc>
          <w:tcPr>
            <w:tcW w:w="319" w:type="pct"/>
            <w:tcBorders>
              <w:left w:val="single" w:sz="4" w:space="0" w:color="auto"/>
              <w:bottom w:val="thickThinSmallGap" w:sz="12" w:space="0" w:color="auto"/>
            </w:tcBorders>
            <w:vAlign w:val="center"/>
          </w:tcPr>
          <w:p w:rsidR="00B011E0" w:rsidRPr="005B676F" w:rsidRDefault="00B011E0" w:rsidP="00243D63">
            <w:pPr>
              <w:pStyle w:val="Nzev"/>
              <w:spacing w:beforeLines="20" w:before="48"/>
              <w:ind w:left="-57" w:right="-57"/>
              <w:jc w:val="center"/>
              <w:rPr>
                <w:sz w:val="14"/>
                <w:szCs w:val="14"/>
              </w:rPr>
            </w:pPr>
            <w:r w:rsidRPr="005B676F">
              <w:rPr>
                <w:sz w:val="14"/>
                <w:szCs w:val="14"/>
              </w:rPr>
              <w:t>odjezd</w:t>
            </w:r>
          </w:p>
        </w:tc>
        <w:tc>
          <w:tcPr>
            <w:tcW w:w="983" w:type="pct"/>
            <w:tcBorders>
              <w:bottom w:val="thickThinSmallGap" w:sz="12" w:space="0" w:color="auto"/>
            </w:tcBorders>
            <w:vAlign w:val="center"/>
          </w:tcPr>
          <w:p w:rsidR="00B011E0" w:rsidRPr="005B676F" w:rsidRDefault="00880584" w:rsidP="00243D63">
            <w:pPr>
              <w:pStyle w:val="Nzev"/>
              <w:spacing w:beforeLines="20" w:before="48"/>
              <w:ind w:left="-57" w:right="-57"/>
              <w:jc w:val="center"/>
              <w:rPr>
                <w:sz w:val="14"/>
                <w:szCs w:val="14"/>
              </w:rPr>
            </w:pPr>
            <w:r>
              <w:rPr>
                <w:sz w:val="14"/>
                <w:szCs w:val="14"/>
              </w:rPr>
              <w:t>nástupní</w:t>
            </w:r>
            <w:r w:rsidRPr="00880584">
              <w:rPr>
                <w:i/>
                <w:sz w:val="14"/>
                <w:szCs w:val="14"/>
              </w:rPr>
              <w:t>/výstupní</w:t>
            </w:r>
            <w:r w:rsidR="00B011E0" w:rsidRPr="005B676F">
              <w:rPr>
                <w:sz w:val="14"/>
                <w:szCs w:val="14"/>
              </w:rPr>
              <w:br/>
              <w:t>zastávka</w:t>
            </w:r>
          </w:p>
        </w:tc>
        <w:tc>
          <w:tcPr>
            <w:tcW w:w="437" w:type="pct"/>
            <w:tcBorders>
              <w:bottom w:val="thickThinSmallGap" w:sz="12" w:space="0" w:color="auto"/>
            </w:tcBorders>
            <w:vAlign w:val="center"/>
          </w:tcPr>
          <w:p w:rsidR="00B011E0" w:rsidRPr="005B676F" w:rsidRDefault="00B011E0" w:rsidP="00243D63">
            <w:pPr>
              <w:pStyle w:val="Nzev"/>
              <w:spacing w:beforeLines="20" w:before="48"/>
              <w:ind w:left="-57" w:right="-57"/>
              <w:jc w:val="center"/>
              <w:rPr>
                <w:sz w:val="14"/>
                <w:szCs w:val="14"/>
              </w:rPr>
            </w:pPr>
            <w:r w:rsidRPr="005B676F">
              <w:rPr>
                <w:sz w:val="14"/>
                <w:szCs w:val="14"/>
              </w:rPr>
              <w:t>linka spoj</w:t>
            </w:r>
          </w:p>
        </w:tc>
        <w:tc>
          <w:tcPr>
            <w:tcW w:w="496" w:type="pct"/>
            <w:tcBorders>
              <w:bottom w:val="thickThinSmallGap" w:sz="12" w:space="0" w:color="auto"/>
              <w:right w:val="nil"/>
            </w:tcBorders>
            <w:vAlign w:val="center"/>
          </w:tcPr>
          <w:p w:rsidR="00B011E0" w:rsidRPr="005B676F" w:rsidRDefault="00B011E0" w:rsidP="00243D63">
            <w:pPr>
              <w:pStyle w:val="Nzev"/>
              <w:spacing w:beforeLines="20" w:before="48"/>
              <w:ind w:left="-57" w:right="-57"/>
              <w:jc w:val="center"/>
              <w:rPr>
                <w:sz w:val="14"/>
                <w:szCs w:val="14"/>
              </w:rPr>
            </w:pPr>
            <w:r w:rsidRPr="005B676F">
              <w:rPr>
                <w:sz w:val="14"/>
                <w:szCs w:val="14"/>
              </w:rPr>
              <w:t>čekací doba (min)</w:t>
            </w:r>
          </w:p>
        </w:tc>
      </w:tr>
      <w:tr w:rsidR="00164B61" w:rsidRPr="00A24123" w:rsidTr="00164B61">
        <w:trPr>
          <w:trHeight w:val="414"/>
        </w:trPr>
        <w:tc>
          <w:tcPr>
            <w:tcW w:w="219" w:type="pct"/>
            <w:vMerge w:val="restart"/>
            <w:tcBorders>
              <w:top w:val="single" w:sz="12" w:space="0" w:color="auto"/>
              <w:left w:val="nil"/>
              <w:right w:val="single" w:sz="12" w:space="0" w:color="auto"/>
            </w:tcBorders>
            <w:textDirection w:val="btLr"/>
            <w:vAlign w:val="center"/>
          </w:tcPr>
          <w:p w:rsidR="00880584" w:rsidRDefault="00880584" w:rsidP="00243D63">
            <w:pPr>
              <w:pStyle w:val="Nzev"/>
              <w:spacing w:beforeLines="20" w:before="48"/>
              <w:ind w:left="-57" w:right="-57"/>
              <w:jc w:val="center"/>
            </w:pPr>
            <w:r>
              <w:t>ZŠ Vrdy</w:t>
            </w:r>
          </w:p>
        </w:tc>
        <w:tc>
          <w:tcPr>
            <w:tcW w:w="312" w:type="pct"/>
            <w:tcBorders>
              <w:top w:val="single" w:sz="12" w:space="0" w:color="auto"/>
              <w:left w:val="single" w:sz="12" w:space="0" w:color="auto"/>
            </w:tcBorders>
            <w:vAlign w:val="center"/>
          </w:tcPr>
          <w:p w:rsidR="00880584" w:rsidRDefault="00880584" w:rsidP="00243D63">
            <w:pPr>
              <w:pStyle w:val="Nzev"/>
              <w:spacing w:beforeLines="20" w:before="48"/>
              <w:ind w:left="-57" w:right="-57"/>
              <w:jc w:val="center"/>
            </w:pPr>
            <w:r>
              <w:t>6:41/6:47</w:t>
            </w:r>
          </w:p>
        </w:tc>
        <w:tc>
          <w:tcPr>
            <w:tcW w:w="942" w:type="pct"/>
            <w:tcBorders>
              <w:top w:val="single" w:sz="12" w:space="0" w:color="auto"/>
              <w:right w:val="single" w:sz="4" w:space="0" w:color="auto"/>
            </w:tcBorders>
            <w:vAlign w:val="center"/>
          </w:tcPr>
          <w:p w:rsidR="00880584" w:rsidRDefault="00164B61" w:rsidP="00243D63">
            <w:pPr>
              <w:pStyle w:val="Nzev"/>
              <w:spacing w:beforeLines="20" w:before="48"/>
              <w:ind w:left="-57" w:right="-57"/>
              <w:jc w:val="center"/>
            </w:pPr>
            <w:r w:rsidRPr="00164B61">
              <w:rPr>
                <w:i/>
              </w:rPr>
              <w:t>Vla</w:t>
            </w:r>
            <w:r w:rsidRPr="00164B61">
              <w:rPr>
                <w:rFonts w:hint="eastAsia"/>
                <w:i/>
              </w:rPr>
              <w:t>č</w:t>
            </w:r>
            <w:r w:rsidRPr="00164B61">
              <w:rPr>
                <w:i/>
              </w:rPr>
              <w:t>ice,Vý</w:t>
            </w:r>
            <w:r w:rsidRPr="00164B61">
              <w:rPr>
                <w:rFonts w:hint="eastAsia"/>
                <w:i/>
              </w:rPr>
              <w:t>č</w:t>
            </w:r>
            <w:r w:rsidRPr="00164B61">
              <w:rPr>
                <w:i/>
              </w:rPr>
              <w:t>apy/</w:t>
            </w:r>
            <w:r w:rsidR="00880584" w:rsidRPr="005155BA">
              <w:t>Vrdy,Dolní Bu</w:t>
            </w:r>
            <w:r w:rsidR="00880584" w:rsidRPr="005155BA">
              <w:rPr>
                <w:rFonts w:hint="eastAsia"/>
              </w:rPr>
              <w:t>č</w:t>
            </w:r>
            <w:r w:rsidR="00880584" w:rsidRPr="005155BA">
              <w:t>ice,ÚNZ</w:t>
            </w:r>
          </w:p>
        </w:tc>
        <w:tc>
          <w:tcPr>
            <w:tcW w:w="400" w:type="pct"/>
            <w:tcBorders>
              <w:top w:val="single" w:sz="12" w:space="0" w:color="auto"/>
              <w:right w:val="single" w:sz="4" w:space="0" w:color="auto"/>
            </w:tcBorders>
            <w:vAlign w:val="center"/>
          </w:tcPr>
          <w:p w:rsidR="00880584" w:rsidRPr="004E007F" w:rsidRDefault="00164B61" w:rsidP="00243D63">
            <w:pPr>
              <w:pStyle w:val="Nzev"/>
              <w:spacing w:beforeLines="20" w:before="48"/>
              <w:ind w:left="-57" w:right="-57"/>
              <w:jc w:val="left"/>
              <w:rPr>
                <w:sz w:val="12"/>
                <w:szCs w:val="12"/>
              </w:rPr>
            </w:pPr>
            <w:r w:rsidRPr="00164B61">
              <w:rPr>
                <w:sz w:val="12"/>
                <w:szCs w:val="12"/>
              </w:rPr>
              <w:t>240022 1</w:t>
            </w:r>
          </w:p>
        </w:tc>
        <w:tc>
          <w:tcPr>
            <w:tcW w:w="259" w:type="pct"/>
            <w:tcBorders>
              <w:top w:val="single" w:sz="12" w:space="0" w:color="auto"/>
              <w:left w:val="single" w:sz="4" w:space="0" w:color="auto"/>
              <w:right w:val="single" w:sz="12" w:space="0" w:color="auto"/>
            </w:tcBorders>
            <w:vAlign w:val="center"/>
          </w:tcPr>
          <w:p w:rsidR="00880584" w:rsidRDefault="00880584" w:rsidP="00243D63">
            <w:pPr>
              <w:pStyle w:val="Nzev"/>
              <w:spacing w:beforeLines="20" w:before="48"/>
              <w:ind w:left="-57" w:right="-57"/>
              <w:jc w:val="center"/>
            </w:pPr>
            <w:r>
              <w:t>7:45</w:t>
            </w:r>
          </w:p>
        </w:tc>
        <w:tc>
          <w:tcPr>
            <w:tcW w:w="313" w:type="pct"/>
            <w:tcBorders>
              <w:top w:val="single" w:sz="12" w:space="0" w:color="auto"/>
              <w:left w:val="single" w:sz="12" w:space="0" w:color="auto"/>
            </w:tcBorders>
            <w:vAlign w:val="center"/>
          </w:tcPr>
          <w:p w:rsidR="00880584" w:rsidRDefault="00880584" w:rsidP="00243D63">
            <w:pPr>
              <w:pStyle w:val="Nzev"/>
              <w:spacing w:beforeLines="20" w:before="48"/>
              <w:ind w:left="-57" w:right="-57"/>
              <w:jc w:val="center"/>
            </w:pPr>
            <w:r>
              <w:t>11:20</w:t>
            </w:r>
          </w:p>
        </w:tc>
        <w:tc>
          <w:tcPr>
            <w:tcW w:w="320" w:type="pct"/>
            <w:tcBorders>
              <w:top w:val="single" w:sz="12" w:space="0" w:color="auto"/>
              <w:right w:val="single" w:sz="4" w:space="0" w:color="auto"/>
            </w:tcBorders>
            <w:vAlign w:val="center"/>
          </w:tcPr>
          <w:p w:rsidR="00880584" w:rsidRDefault="00880584" w:rsidP="00243D63">
            <w:pPr>
              <w:pStyle w:val="Nzev"/>
              <w:spacing w:beforeLines="20" w:before="48"/>
              <w:ind w:left="-57" w:right="-57"/>
              <w:jc w:val="center"/>
            </w:pPr>
          </w:p>
        </w:tc>
        <w:tc>
          <w:tcPr>
            <w:tcW w:w="319" w:type="pct"/>
            <w:tcBorders>
              <w:top w:val="single" w:sz="12" w:space="0" w:color="auto"/>
              <w:left w:val="single" w:sz="4" w:space="0" w:color="auto"/>
            </w:tcBorders>
            <w:vAlign w:val="center"/>
          </w:tcPr>
          <w:p w:rsidR="00880584" w:rsidRDefault="00880584" w:rsidP="00243D63">
            <w:pPr>
              <w:pStyle w:val="Nzev"/>
              <w:spacing w:beforeLines="20" w:before="48"/>
              <w:ind w:left="-57" w:right="-57"/>
              <w:jc w:val="center"/>
            </w:pPr>
            <w:r>
              <w:t>13:10</w:t>
            </w:r>
          </w:p>
        </w:tc>
        <w:tc>
          <w:tcPr>
            <w:tcW w:w="983" w:type="pct"/>
            <w:tcBorders>
              <w:top w:val="single" w:sz="12" w:space="0" w:color="auto"/>
            </w:tcBorders>
            <w:vAlign w:val="center"/>
          </w:tcPr>
          <w:p w:rsidR="00880584" w:rsidRDefault="00880584" w:rsidP="00243D63">
            <w:pPr>
              <w:pStyle w:val="Nzev"/>
              <w:spacing w:beforeLines="20" w:before="48"/>
              <w:ind w:left="-57" w:right="-57"/>
              <w:jc w:val="center"/>
            </w:pPr>
            <w:r w:rsidRPr="005155BA">
              <w:t>Vrdy,Dolní Bu</w:t>
            </w:r>
            <w:r w:rsidRPr="005155BA">
              <w:rPr>
                <w:rFonts w:hint="eastAsia"/>
              </w:rPr>
              <w:t>č</w:t>
            </w:r>
            <w:r w:rsidRPr="005155BA">
              <w:t>ice,</w:t>
            </w:r>
            <w:r w:rsidR="00164B61">
              <w:br/>
            </w:r>
            <w:r w:rsidRPr="005155BA">
              <w:t>ÚNZ</w:t>
            </w:r>
            <w:r w:rsidR="00164B61" w:rsidRPr="00164B61">
              <w:rPr>
                <w:i/>
              </w:rPr>
              <w:t>/ Vla</w:t>
            </w:r>
            <w:r w:rsidR="00164B61" w:rsidRPr="00164B61">
              <w:rPr>
                <w:rFonts w:hint="eastAsia"/>
                <w:i/>
              </w:rPr>
              <w:t>č</w:t>
            </w:r>
            <w:r w:rsidR="00164B61" w:rsidRPr="00164B61">
              <w:rPr>
                <w:i/>
              </w:rPr>
              <w:t>ice,Vý</w:t>
            </w:r>
            <w:r w:rsidR="00164B61" w:rsidRPr="00164B61">
              <w:rPr>
                <w:rFonts w:hint="eastAsia"/>
                <w:i/>
              </w:rPr>
              <w:t>č</w:t>
            </w:r>
            <w:r w:rsidR="00164B61" w:rsidRPr="00164B61">
              <w:rPr>
                <w:i/>
              </w:rPr>
              <w:t>apy</w:t>
            </w:r>
          </w:p>
        </w:tc>
        <w:tc>
          <w:tcPr>
            <w:tcW w:w="437" w:type="pct"/>
            <w:tcBorders>
              <w:top w:val="single" w:sz="12" w:space="0" w:color="auto"/>
            </w:tcBorders>
            <w:vAlign w:val="center"/>
          </w:tcPr>
          <w:p w:rsidR="00880584" w:rsidRPr="0098419F" w:rsidRDefault="00164B61" w:rsidP="00243D63">
            <w:pPr>
              <w:pStyle w:val="Nzev"/>
              <w:spacing w:beforeLines="20" w:before="48"/>
              <w:ind w:left="-57" w:right="-57"/>
              <w:jc w:val="left"/>
              <w:rPr>
                <w:sz w:val="12"/>
                <w:szCs w:val="12"/>
              </w:rPr>
            </w:pPr>
            <w:r w:rsidRPr="00164B61">
              <w:rPr>
                <w:sz w:val="12"/>
                <w:szCs w:val="12"/>
              </w:rPr>
              <w:t>240022 6</w:t>
            </w:r>
          </w:p>
        </w:tc>
        <w:tc>
          <w:tcPr>
            <w:tcW w:w="496" w:type="pct"/>
            <w:tcBorders>
              <w:top w:val="single" w:sz="12" w:space="0" w:color="auto"/>
              <w:right w:val="nil"/>
            </w:tcBorders>
            <w:shd w:val="clear" w:color="auto" w:fill="FABF8F" w:themeFill="accent6" w:themeFillTint="99"/>
            <w:vAlign w:val="center"/>
          </w:tcPr>
          <w:p w:rsidR="00880584" w:rsidRDefault="00880584" w:rsidP="0097362E">
            <w:pPr>
              <w:pStyle w:val="Nzev"/>
              <w:spacing w:before="20"/>
              <w:jc w:val="center"/>
            </w:pPr>
            <w:r>
              <w:t>110</w:t>
            </w:r>
          </w:p>
        </w:tc>
      </w:tr>
      <w:tr w:rsidR="00164B61" w:rsidRPr="00A24123" w:rsidTr="00164B61">
        <w:trPr>
          <w:trHeight w:val="414"/>
        </w:trPr>
        <w:tc>
          <w:tcPr>
            <w:tcW w:w="219" w:type="pct"/>
            <w:vMerge/>
            <w:tcBorders>
              <w:left w:val="nil"/>
              <w:right w:val="single" w:sz="12" w:space="0" w:color="auto"/>
            </w:tcBorders>
            <w:vAlign w:val="center"/>
          </w:tcPr>
          <w:p w:rsidR="00164B61" w:rsidRDefault="00164B61" w:rsidP="00243D63">
            <w:pPr>
              <w:pStyle w:val="Nzev"/>
              <w:spacing w:beforeLines="20" w:before="48"/>
              <w:ind w:left="-57" w:right="-57"/>
              <w:jc w:val="center"/>
            </w:pPr>
          </w:p>
        </w:tc>
        <w:tc>
          <w:tcPr>
            <w:tcW w:w="312" w:type="pct"/>
            <w:tcBorders>
              <w:left w:val="single" w:sz="12" w:space="0" w:color="auto"/>
            </w:tcBorders>
            <w:vAlign w:val="center"/>
          </w:tcPr>
          <w:p w:rsidR="00164B61" w:rsidRDefault="00164B61" w:rsidP="00243D63">
            <w:pPr>
              <w:pStyle w:val="Nzev"/>
              <w:spacing w:beforeLines="20" w:before="48"/>
              <w:ind w:left="-57" w:right="-57"/>
              <w:jc w:val="center"/>
            </w:pPr>
          </w:p>
        </w:tc>
        <w:tc>
          <w:tcPr>
            <w:tcW w:w="942" w:type="pct"/>
            <w:tcBorders>
              <w:right w:val="single" w:sz="4" w:space="0" w:color="auto"/>
            </w:tcBorders>
            <w:vAlign w:val="center"/>
          </w:tcPr>
          <w:p w:rsidR="00164B61" w:rsidRDefault="00164B61" w:rsidP="00243D63">
            <w:pPr>
              <w:pStyle w:val="Nzev"/>
              <w:spacing w:beforeLines="20" w:before="48"/>
              <w:ind w:left="-57" w:right="-57"/>
              <w:jc w:val="center"/>
            </w:pPr>
          </w:p>
        </w:tc>
        <w:tc>
          <w:tcPr>
            <w:tcW w:w="400" w:type="pct"/>
            <w:tcBorders>
              <w:right w:val="single" w:sz="4" w:space="0" w:color="auto"/>
            </w:tcBorders>
            <w:vAlign w:val="center"/>
          </w:tcPr>
          <w:p w:rsidR="00164B61" w:rsidRPr="004E007F" w:rsidRDefault="00164B61" w:rsidP="00243D63">
            <w:pPr>
              <w:pStyle w:val="Nzev"/>
              <w:spacing w:beforeLines="20" w:before="48"/>
              <w:ind w:left="-57" w:right="-57"/>
              <w:jc w:val="left"/>
              <w:rPr>
                <w:sz w:val="12"/>
                <w:szCs w:val="12"/>
              </w:rPr>
            </w:pPr>
          </w:p>
        </w:tc>
        <w:tc>
          <w:tcPr>
            <w:tcW w:w="259" w:type="pct"/>
            <w:tcBorders>
              <w:left w:val="single" w:sz="4" w:space="0" w:color="auto"/>
              <w:right w:val="single" w:sz="12" w:space="0" w:color="auto"/>
            </w:tcBorders>
            <w:vAlign w:val="center"/>
          </w:tcPr>
          <w:p w:rsidR="00164B61" w:rsidRDefault="00164B61" w:rsidP="00243D63">
            <w:pPr>
              <w:pStyle w:val="Nzev"/>
              <w:spacing w:beforeLines="20" w:before="48"/>
              <w:ind w:left="-57" w:right="-57"/>
              <w:jc w:val="center"/>
            </w:pPr>
          </w:p>
        </w:tc>
        <w:tc>
          <w:tcPr>
            <w:tcW w:w="313" w:type="pct"/>
            <w:tcBorders>
              <w:left w:val="single" w:sz="12" w:space="0" w:color="auto"/>
            </w:tcBorders>
            <w:vAlign w:val="center"/>
          </w:tcPr>
          <w:p w:rsidR="00164B61" w:rsidRDefault="00164B61" w:rsidP="00243D63">
            <w:pPr>
              <w:pStyle w:val="Nzev"/>
              <w:spacing w:beforeLines="20" w:before="48"/>
              <w:ind w:left="-57" w:right="-57"/>
              <w:jc w:val="center"/>
            </w:pPr>
            <w:r>
              <w:t>12:10</w:t>
            </w:r>
          </w:p>
        </w:tc>
        <w:tc>
          <w:tcPr>
            <w:tcW w:w="320" w:type="pct"/>
            <w:tcBorders>
              <w:right w:val="single" w:sz="4" w:space="0" w:color="auto"/>
            </w:tcBorders>
            <w:vAlign w:val="center"/>
          </w:tcPr>
          <w:p w:rsidR="00164B61" w:rsidRDefault="00164B61" w:rsidP="00243D63">
            <w:pPr>
              <w:pStyle w:val="Nzev"/>
              <w:spacing w:beforeLines="20" w:before="48"/>
              <w:ind w:left="-57" w:right="-57"/>
              <w:jc w:val="center"/>
            </w:pPr>
            <w:r>
              <w:t>12:10</w:t>
            </w:r>
          </w:p>
        </w:tc>
        <w:tc>
          <w:tcPr>
            <w:tcW w:w="319" w:type="pct"/>
            <w:tcBorders>
              <w:left w:val="single" w:sz="4" w:space="0" w:color="auto"/>
            </w:tcBorders>
            <w:vAlign w:val="center"/>
          </w:tcPr>
          <w:p w:rsidR="00164B61" w:rsidRDefault="00164B61" w:rsidP="00243D63">
            <w:pPr>
              <w:pStyle w:val="Nzev"/>
              <w:spacing w:beforeLines="20" w:before="48"/>
              <w:ind w:left="-57" w:right="-57"/>
              <w:jc w:val="center"/>
            </w:pPr>
            <w:r>
              <w:t>13:10</w:t>
            </w:r>
          </w:p>
        </w:tc>
        <w:tc>
          <w:tcPr>
            <w:tcW w:w="983" w:type="pct"/>
            <w:vAlign w:val="center"/>
          </w:tcPr>
          <w:p w:rsidR="00164B61" w:rsidRDefault="00164B61" w:rsidP="00243D63">
            <w:pPr>
              <w:pStyle w:val="Nzev"/>
              <w:spacing w:beforeLines="20" w:before="48"/>
              <w:ind w:left="-57" w:right="-57"/>
              <w:jc w:val="center"/>
            </w:pPr>
            <w:r w:rsidRPr="005155BA">
              <w:t>Vrdy,Dolní Bu</w:t>
            </w:r>
            <w:r w:rsidRPr="005155BA">
              <w:rPr>
                <w:rFonts w:hint="eastAsia"/>
              </w:rPr>
              <w:t>č</w:t>
            </w:r>
            <w:r w:rsidRPr="005155BA">
              <w:t>ice,</w:t>
            </w:r>
            <w:r>
              <w:br/>
            </w:r>
            <w:r w:rsidRPr="005155BA">
              <w:t>ÚNZ</w:t>
            </w:r>
            <w:r w:rsidRPr="00164B61">
              <w:rPr>
                <w:i/>
              </w:rPr>
              <w:t>/ Vla</w:t>
            </w:r>
            <w:r w:rsidRPr="00164B61">
              <w:rPr>
                <w:rFonts w:hint="eastAsia"/>
                <w:i/>
              </w:rPr>
              <w:t>č</w:t>
            </w:r>
            <w:r w:rsidRPr="00164B61">
              <w:rPr>
                <w:i/>
              </w:rPr>
              <w:t>ice,Vý</w:t>
            </w:r>
            <w:r w:rsidRPr="00164B61">
              <w:rPr>
                <w:rFonts w:hint="eastAsia"/>
                <w:i/>
              </w:rPr>
              <w:t>č</w:t>
            </w:r>
            <w:r w:rsidRPr="00164B61">
              <w:rPr>
                <w:i/>
              </w:rPr>
              <w:t>apy</w:t>
            </w:r>
          </w:p>
        </w:tc>
        <w:tc>
          <w:tcPr>
            <w:tcW w:w="437" w:type="pct"/>
            <w:vAlign w:val="center"/>
          </w:tcPr>
          <w:p w:rsidR="00164B61" w:rsidRPr="0098419F" w:rsidRDefault="00164B61" w:rsidP="00243D63">
            <w:pPr>
              <w:pStyle w:val="Nzev"/>
              <w:spacing w:beforeLines="20" w:before="48"/>
              <w:ind w:left="-57" w:right="-57"/>
              <w:jc w:val="left"/>
              <w:rPr>
                <w:sz w:val="12"/>
                <w:szCs w:val="12"/>
              </w:rPr>
            </w:pPr>
            <w:r w:rsidRPr="00164B61">
              <w:rPr>
                <w:sz w:val="12"/>
                <w:szCs w:val="12"/>
              </w:rPr>
              <w:t>240022 6</w:t>
            </w:r>
          </w:p>
        </w:tc>
        <w:tc>
          <w:tcPr>
            <w:tcW w:w="496" w:type="pct"/>
            <w:tcBorders>
              <w:right w:val="nil"/>
            </w:tcBorders>
            <w:vAlign w:val="center"/>
          </w:tcPr>
          <w:p w:rsidR="00164B61" w:rsidRDefault="00164B61" w:rsidP="0097362E">
            <w:pPr>
              <w:pStyle w:val="Nzev"/>
              <w:spacing w:before="20"/>
              <w:jc w:val="center"/>
            </w:pPr>
            <w:r>
              <w:t>60</w:t>
            </w:r>
          </w:p>
        </w:tc>
      </w:tr>
      <w:tr w:rsidR="00164B61" w:rsidRPr="00A24123" w:rsidTr="00164B61">
        <w:trPr>
          <w:trHeight w:val="414"/>
        </w:trPr>
        <w:tc>
          <w:tcPr>
            <w:tcW w:w="219" w:type="pct"/>
            <w:vMerge/>
            <w:tcBorders>
              <w:left w:val="nil"/>
              <w:right w:val="single" w:sz="12" w:space="0" w:color="auto"/>
            </w:tcBorders>
            <w:vAlign w:val="center"/>
          </w:tcPr>
          <w:p w:rsidR="00164B61" w:rsidRDefault="00164B61" w:rsidP="00243D63">
            <w:pPr>
              <w:pStyle w:val="Nzev"/>
              <w:spacing w:beforeLines="20" w:before="48"/>
              <w:ind w:left="-57" w:right="-57"/>
              <w:jc w:val="center"/>
            </w:pPr>
          </w:p>
        </w:tc>
        <w:tc>
          <w:tcPr>
            <w:tcW w:w="312" w:type="pct"/>
            <w:tcBorders>
              <w:left w:val="single" w:sz="12" w:space="0" w:color="auto"/>
            </w:tcBorders>
            <w:vAlign w:val="center"/>
          </w:tcPr>
          <w:p w:rsidR="00164B61" w:rsidRDefault="00164B61" w:rsidP="00243D63">
            <w:pPr>
              <w:pStyle w:val="Nzev"/>
              <w:spacing w:beforeLines="20" w:before="48"/>
              <w:ind w:left="-57" w:right="-57"/>
              <w:jc w:val="center"/>
            </w:pPr>
          </w:p>
        </w:tc>
        <w:tc>
          <w:tcPr>
            <w:tcW w:w="942" w:type="pct"/>
            <w:tcBorders>
              <w:right w:val="single" w:sz="4" w:space="0" w:color="auto"/>
            </w:tcBorders>
            <w:vAlign w:val="center"/>
          </w:tcPr>
          <w:p w:rsidR="00164B61" w:rsidRDefault="00164B61" w:rsidP="00243D63">
            <w:pPr>
              <w:pStyle w:val="Nzev"/>
              <w:spacing w:beforeLines="20" w:before="48"/>
              <w:ind w:left="-57" w:right="-57"/>
              <w:jc w:val="center"/>
            </w:pPr>
          </w:p>
        </w:tc>
        <w:tc>
          <w:tcPr>
            <w:tcW w:w="400" w:type="pct"/>
            <w:tcBorders>
              <w:right w:val="single" w:sz="4" w:space="0" w:color="auto"/>
            </w:tcBorders>
            <w:vAlign w:val="center"/>
          </w:tcPr>
          <w:p w:rsidR="00164B61" w:rsidRPr="004E007F" w:rsidRDefault="00164B61" w:rsidP="00243D63">
            <w:pPr>
              <w:pStyle w:val="Nzev"/>
              <w:spacing w:beforeLines="20" w:before="48"/>
              <w:ind w:left="-57" w:right="-57"/>
              <w:jc w:val="left"/>
              <w:rPr>
                <w:sz w:val="12"/>
                <w:szCs w:val="12"/>
              </w:rPr>
            </w:pPr>
          </w:p>
        </w:tc>
        <w:tc>
          <w:tcPr>
            <w:tcW w:w="259" w:type="pct"/>
            <w:tcBorders>
              <w:left w:val="single" w:sz="4" w:space="0" w:color="auto"/>
              <w:right w:val="single" w:sz="12" w:space="0" w:color="auto"/>
            </w:tcBorders>
            <w:vAlign w:val="center"/>
          </w:tcPr>
          <w:p w:rsidR="00164B61" w:rsidRDefault="00164B61" w:rsidP="00243D63">
            <w:pPr>
              <w:pStyle w:val="Nzev"/>
              <w:spacing w:beforeLines="20" w:before="48"/>
              <w:ind w:left="-57" w:right="-57"/>
              <w:jc w:val="center"/>
            </w:pPr>
          </w:p>
        </w:tc>
        <w:tc>
          <w:tcPr>
            <w:tcW w:w="313" w:type="pct"/>
            <w:tcBorders>
              <w:left w:val="single" w:sz="12" w:space="0" w:color="auto"/>
            </w:tcBorders>
            <w:vAlign w:val="center"/>
          </w:tcPr>
          <w:p w:rsidR="00164B61" w:rsidRDefault="00164B61" w:rsidP="00243D63">
            <w:pPr>
              <w:pStyle w:val="Nzev"/>
              <w:spacing w:beforeLines="20" w:before="48"/>
              <w:ind w:left="-57" w:right="-57"/>
              <w:jc w:val="center"/>
            </w:pPr>
            <w:r>
              <w:t>13:00</w:t>
            </w:r>
          </w:p>
        </w:tc>
        <w:tc>
          <w:tcPr>
            <w:tcW w:w="320" w:type="pct"/>
            <w:tcBorders>
              <w:right w:val="single" w:sz="4" w:space="0" w:color="auto"/>
            </w:tcBorders>
            <w:vAlign w:val="center"/>
          </w:tcPr>
          <w:p w:rsidR="00164B61" w:rsidRDefault="00164B61" w:rsidP="00243D63">
            <w:pPr>
              <w:pStyle w:val="Nzev"/>
              <w:spacing w:beforeLines="20" w:before="48"/>
              <w:ind w:left="-57" w:right="-57"/>
              <w:jc w:val="center"/>
            </w:pPr>
            <w:r>
              <w:t>13:00</w:t>
            </w:r>
          </w:p>
        </w:tc>
        <w:tc>
          <w:tcPr>
            <w:tcW w:w="319" w:type="pct"/>
            <w:tcBorders>
              <w:left w:val="single" w:sz="4" w:space="0" w:color="auto"/>
            </w:tcBorders>
            <w:vAlign w:val="center"/>
          </w:tcPr>
          <w:p w:rsidR="00164B61" w:rsidRDefault="00164B61" w:rsidP="00243D63">
            <w:pPr>
              <w:pStyle w:val="Nzev"/>
              <w:spacing w:beforeLines="20" w:before="48"/>
              <w:ind w:left="-57" w:right="-57"/>
              <w:jc w:val="center"/>
            </w:pPr>
            <w:r>
              <w:t>13:10</w:t>
            </w:r>
          </w:p>
        </w:tc>
        <w:tc>
          <w:tcPr>
            <w:tcW w:w="983" w:type="pct"/>
            <w:vAlign w:val="center"/>
          </w:tcPr>
          <w:p w:rsidR="00164B61" w:rsidRDefault="00164B61" w:rsidP="00243D63">
            <w:pPr>
              <w:pStyle w:val="Nzev"/>
              <w:spacing w:beforeLines="20" w:before="48"/>
              <w:ind w:left="-57" w:right="-57"/>
              <w:jc w:val="center"/>
            </w:pPr>
            <w:r w:rsidRPr="005155BA">
              <w:t>Vrdy,Dolní Bu</w:t>
            </w:r>
            <w:r w:rsidRPr="005155BA">
              <w:rPr>
                <w:rFonts w:hint="eastAsia"/>
              </w:rPr>
              <w:t>č</w:t>
            </w:r>
            <w:r w:rsidRPr="005155BA">
              <w:t>ice,</w:t>
            </w:r>
            <w:r>
              <w:br/>
            </w:r>
            <w:r w:rsidRPr="005155BA">
              <w:t>ÚNZ</w:t>
            </w:r>
            <w:r w:rsidRPr="00164B61">
              <w:rPr>
                <w:i/>
              </w:rPr>
              <w:t>/ Vla</w:t>
            </w:r>
            <w:r w:rsidRPr="00164B61">
              <w:rPr>
                <w:rFonts w:hint="eastAsia"/>
                <w:i/>
              </w:rPr>
              <w:t>č</w:t>
            </w:r>
            <w:r w:rsidRPr="00164B61">
              <w:rPr>
                <w:i/>
              </w:rPr>
              <w:t>ice,Vý</w:t>
            </w:r>
            <w:r w:rsidRPr="00164B61">
              <w:rPr>
                <w:rFonts w:hint="eastAsia"/>
                <w:i/>
              </w:rPr>
              <w:t>č</w:t>
            </w:r>
            <w:r w:rsidRPr="00164B61">
              <w:rPr>
                <w:i/>
              </w:rPr>
              <w:t>apy</w:t>
            </w:r>
          </w:p>
        </w:tc>
        <w:tc>
          <w:tcPr>
            <w:tcW w:w="437" w:type="pct"/>
            <w:vAlign w:val="center"/>
          </w:tcPr>
          <w:p w:rsidR="00164B61" w:rsidRPr="0098419F" w:rsidRDefault="00164B61" w:rsidP="00243D63">
            <w:pPr>
              <w:pStyle w:val="Nzev"/>
              <w:spacing w:beforeLines="20" w:before="48"/>
              <w:ind w:left="-57" w:right="-57"/>
              <w:jc w:val="left"/>
              <w:rPr>
                <w:sz w:val="12"/>
                <w:szCs w:val="12"/>
              </w:rPr>
            </w:pPr>
            <w:r w:rsidRPr="00164B61">
              <w:rPr>
                <w:sz w:val="12"/>
                <w:szCs w:val="12"/>
              </w:rPr>
              <w:t>240022 6</w:t>
            </w:r>
          </w:p>
        </w:tc>
        <w:tc>
          <w:tcPr>
            <w:tcW w:w="496" w:type="pct"/>
            <w:tcBorders>
              <w:right w:val="nil"/>
            </w:tcBorders>
            <w:vAlign w:val="center"/>
          </w:tcPr>
          <w:p w:rsidR="00164B61" w:rsidRDefault="00164B61" w:rsidP="0097362E">
            <w:pPr>
              <w:pStyle w:val="Nzev"/>
              <w:spacing w:before="20"/>
              <w:jc w:val="center"/>
            </w:pPr>
            <w:r>
              <w:t>10</w:t>
            </w:r>
          </w:p>
        </w:tc>
      </w:tr>
      <w:tr w:rsidR="00164B61" w:rsidRPr="00A24123" w:rsidTr="00164B61">
        <w:trPr>
          <w:trHeight w:val="414"/>
        </w:trPr>
        <w:tc>
          <w:tcPr>
            <w:tcW w:w="219" w:type="pct"/>
            <w:vMerge/>
            <w:tcBorders>
              <w:left w:val="nil"/>
              <w:right w:val="single" w:sz="12" w:space="0" w:color="auto"/>
            </w:tcBorders>
            <w:vAlign w:val="center"/>
          </w:tcPr>
          <w:p w:rsidR="00164B61" w:rsidRDefault="00164B61" w:rsidP="00243D63">
            <w:pPr>
              <w:pStyle w:val="Nzev"/>
              <w:spacing w:beforeLines="20" w:before="48"/>
              <w:ind w:left="-57" w:right="-57"/>
              <w:jc w:val="center"/>
            </w:pPr>
          </w:p>
        </w:tc>
        <w:tc>
          <w:tcPr>
            <w:tcW w:w="312" w:type="pct"/>
            <w:tcBorders>
              <w:left w:val="single" w:sz="12" w:space="0" w:color="auto"/>
            </w:tcBorders>
            <w:vAlign w:val="center"/>
          </w:tcPr>
          <w:p w:rsidR="00164B61" w:rsidRDefault="00164B61" w:rsidP="00243D63">
            <w:pPr>
              <w:pStyle w:val="Nzev"/>
              <w:spacing w:beforeLines="20" w:before="48"/>
              <w:ind w:left="-57" w:right="-57"/>
              <w:jc w:val="center"/>
            </w:pPr>
          </w:p>
        </w:tc>
        <w:tc>
          <w:tcPr>
            <w:tcW w:w="942" w:type="pct"/>
            <w:tcBorders>
              <w:right w:val="single" w:sz="4" w:space="0" w:color="auto"/>
            </w:tcBorders>
            <w:vAlign w:val="center"/>
          </w:tcPr>
          <w:p w:rsidR="00164B61" w:rsidRDefault="00164B61" w:rsidP="00243D63">
            <w:pPr>
              <w:pStyle w:val="Nzev"/>
              <w:spacing w:beforeLines="20" w:before="48"/>
              <w:ind w:left="-57" w:right="-57"/>
              <w:jc w:val="center"/>
            </w:pPr>
          </w:p>
        </w:tc>
        <w:tc>
          <w:tcPr>
            <w:tcW w:w="400" w:type="pct"/>
            <w:tcBorders>
              <w:right w:val="single" w:sz="4" w:space="0" w:color="auto"/>
            </w:tcBorders>
            <w:vAlign w:val="center"/>
          </w:tcPr>
          <w:p w:rsidR="00164B61" w:rsidRPr="004E007F" w:rsidRDefault="00164B61" w:rsidP="00243D63">
            <w:pPr>
              <w:pStyle w:val="Nzev"/>
              <w:spacing w:beforeLines="20" w:before="48"/>
              <w:ind w:left="-57" w:right="-57"/>
              <w:jc w:val="left"/>
              <w:rPr>
                <w:sz w:val="12"/>
                <w:szCs w:val="12"/>
              </w:rPr>
            </w:pPr>
          </w:p>
        </w:tc>
        <w:tc>
          <w:tcPr>
            <w:tcW w:w="259" w:type="pct"/>
            <w:tcBorders>
              <w:left w:val="single" w:sz="4" w:space="0" w:color="auto"/>
              <w:right w:val="single" w:sz="12" w:space="0" w:color="auto"/>
            </w:tcBorders>
            <w:vAlign w:val="center"/>
          </w:tcPr>
          <w:p w:rsidR="00164B61" w:rsidRDefault="00164B61" w:rsidP="00243D63">
            <w:pPr>
              <w:pStyle w:val="Nzev"/>
              <w:spacing w:beforeLines="20" w:before="48"/>
              <w:ind w:left="-57" w:right="-57"/>
              <w:jc w:val="center"/>
            </w:pPr>
          </w:p>
        </w:tc>
        <w:tc>
          <w:tcPr>
            <w:tcW w:w="313" w:type="pct"/>
            <w:tcBorders>
              <w:left w:val="single" w:sz="12" w:space="0" w:color="auto"/>
            </w:tcBorders>
            <w:vAlign w:val="center"/>
          </w:tcPr>
          <w:p w:rsidR="00164B61" w:rsidRDefault="00164B61" w:rsidP="00243D63">
            <w:pPr>
              <w:pStyle w:val="Nzev"/>
              <w:spacing w:beforeLines="20" w:before="48"/>
              <w:ind w:left="-57" w:right="-57"/>
              <w:jc w:val="center"/>
            </w:pPr>
          </w:p>
        </w:tc>
        <w:tc>
          <w:tcPr>
            <w:tcW w:w="320" w:type="pct"/>
            <w:tcBorders>
              <w:right w:val="single" w:sz="4" w:space="0" w:color="auto"/>
            </w:tcBorders>
            <w:vAlign w:val="center"/>
          </w:tcPr>
          <w:p w:rsidR="00164B61" w:rsidRDefault="00164B61" w:rsidP="00243D63">
            <w:pPr>
              <w:pStyle w:val="Nzev"/>
              <w:spacing w:beforeLines="20" w:before="48"/>
              <w:ind w:left="-57" w:right="-57"/>
              <w:jc w:val="center"/>
            </w:pPr>
            <w:r>
              <w:t>13:50</w:t>
            </w:r>
          </w:p>
        </w:tc>
        <w:tc>
          <w:tcPr>
            <w:tcW w:w="319" w:type="pct"/>
            <w:tcBorders>
              <w:left w:val="single" w:sz="4" w:space="0" w:color="auto"/>
            </w:tcBorders>
            <w:vAlign w:val="center"/>
          </w:tcPr>
          <w:p w:rsidR="00164B61" w:rsidRDefault="00164B61" w:rsidP="00243D63">
            <w:pPr>
              <w:pStyle w:val="Nzev"/>
              <w:spacing w:beforeLines="20" w:before="48"/>
              <w:ind w:left="-57" w:right="-57"/>
              <w:jc w:val="center"/>
            </w:pPr>
            <w:r>
              <w:t>15:20</w:t>
            </w:r>
          </w:p>
        </w:tc>
        <w:tc>
          <w:tcPr>
            <w:tcW w:w="983" w:type="pct"/>
            <w:vAlign w:val="center"/>
          </w:tcPr>
          <w:p w:rsidR="00164B61" w:rsidRDefault="00164B61" w:rsidP="00243D63">
            <w:pPr>
              <w:pStyle w:val="Nzev"/>
              <w:spacing w:beforeLines="20" w:before="48"/>
              <w:ind w:left="-57" w:right="-57"/>
              <w:jc w:val="center"/>
            </w:pPr>
            <w:r w:rsidRPr="005155BA">
              <w:t>Vrdy,Dolní Bu</w:t>
            </w:r>
            <w:r w:rsidRPr="005155BA">
              <w:rPr>
                <w:rFonts w:hint="eastAsia"/>
              </w:rPr>
              <w:t>č</w:t>
            </w:r>
            <w:r w:rsidRPr="005155BA">
              <w:t>ice,</w:t>
            </w:r>
            <w:r>
              <w:br/>
            </w:r>
            <w:r w:rsidRPr="005155BA">
              <w:t>ÚNZ</w:t>
            </w:r>
            <w:r w:rsidRPr="00164B61">
              <w:rPr>
                <w:i/>
              </w:rPr>
              <w:t>/ Vla</w:t>
            </w:r>
            <w:r w:rsidRPr="00164B61">
              <w:rPr>
                <w:rFonts w:hint="eastAsia"/>
                <w:i/>
              </w:rPr>
              <w:t>č</w:t>
            </w:r>
            <w:r w:rsidRPr="00164B61">
              <w:rPr>
                <w:i/>
              </w:rPr>
              <w:t>ice,Vý</w:t>
            </w:r>
            <w:r w:rsidRPr="00164B61">
              <w:rPr>
                <w:rFonts w:hint="eastAsia"/>
                <w:i/>
              </w:rPr>
              <w:t>č</w:t>
            </w:r>
            <w:r w:rsidRPr="00164B61">
              <w:rPr>
                <w:i/>
              </w:rPr>
              <w:t>apy</w:t>
            </w:r>
          </w:p>
        </w:tc>
        <w:tc>
          <w:tcPr>
            <w:tcW w:w="437" w:type="pct"/>
            <w:vAlign w:val="center"/>
          </w:tcPr>
          <w:p w:rsidR="00164B61" w:rsidRPr="0098419F" w:rsidRDefault="00164B61" w:rsidP="00243D63">
            <w:pPr>
              <w:pStyle w:val="Nzev"/>
              <w:spacing w:beforeLines="20" w:before="48"/>
              <w:ind w:left="-57" w:right="-57"/>
              <w:jc w:val="left"/>
              <w:rPr>
                <w:sz w:val="12"/>
                <w:szCs w:val="12"/>
              </w:rPr>
            </w:pPr>
            <w:r w:rsidRPr="00164B61">
              <w:rPr>
                <w:sz w:val="12"/>
                <w:szCs w:val="12"/>
              </w:rPr>
              <w:t>240054 3</w:t>
            </w:r>
          </w:p>
        </w:tc>
        <w:tc>
          <w:tcPr>
            <w:tcW w:w="496" w:type="pct"/>
            <w:tcBorders>
              <w:right w:val="nil"/>
            </w:tcBorders>
            <w:shd w:val="clear" w:color="auto" w:fill="FABF8F" w:themeFill="accent6" w:themeFillTint="99"/>
            <w:vAlign w:val="center"/>
          </w:tcPr>
          <w:p w:rsidR="00164B61" w:rsidRDefault="00164B61" w:rsidP="0097362E">
            <w:pPr>
              <w:pStyle w:val="Nzev"/>
              <w:spacing w:before="20"/>
              <w:jc w:val="center"/>
            </w:pPr>
            <w:r>
              <w:t>90</w:t>
            </w:r>
          </w:p>
        </w:tc>
      </w:tr>
      <w:tr w:rsidR="00164B61" w:rsidRPr="00A24123" w:rsidTr="00164B61">
        <w:trPr>
          <w:trHeight w:val="414"/>
        </w:trPr>
        <w:tc>
          <w:tcPr>
            <w:tcW w:w="219" w:type="pct"/>
            <w:vMerge/>
            <w:tcBorders>
              <w:left w:val="nil"/>
              <w:bottom w:val="single" w:sz="12" w:space="0" w:color="auto"/>
              <w:right w:val="single" w:sz="12" w:space="0" w:color="auto"/>
            </w:tcBorders>
            <w:vAlign w:val="center"/>
          </w:tcPr>
          <w:p w:rsidR="00164B61" w:rsidRDefault="00164B61" w:rsidP="00243D63">
            <w:pPr>
              <w:pStyle w:val="Nzev"/>
              <w:spacing w:beforeLines="20" w:before="48"/>
              <w:ind w:left="-57" w:right="-57"/>
              <w:jc w:val="center"/>
            </w:pPr>
          </w:p>
        </w:tc>
        <w:tc>
          <w:tcPr>
            <w:tcW w:w="312" w:type="pct"/>
            <w:tcBorders>
              <w:left w:val="single" w:sz="12" w:space="0" w:color="auto"/>
              <w:bottom w:val="single" w:sz="12" w:space="0" w:color="auto"/>
            </w:tcBorders>
            <w:vAlign w:val="center"/>
          </w:tcPr>
          <w:p w:rsidR="00164B61" w:rsidRDefault="00164B61" w:rsidP="00243D63">
            <w:pPr>
              <w:pStyle w:val="Nzev"/>
              <w:spacing w:beforeLines="20" w:before="48"/>
              <w:ind w:left="-57" w:right="-57"/>
              <w:jc w:val="center"/>
            </w:pPr>
          </w:p>
        </w:tc>
        <w:tc>
          <w:tcPr>
            <w:tcW w:w="942" w:type="pct"/>
            <w:tcBorders>
              <w:bottom w:val="single" w:sz="12" w:space="0" w:color="auto"/>
              <w:right w:val="single" w:sz="4" w:space="0" w:color="auto"/>
            </w:tcBorders>
            <w:vAlign w:val="center"/>
          </w:tcPr>
          <w:p w:rsidR="00164B61" w:rsidRDefault="00164B61" w:rsidP="00243D63">
            <w:pPr>
              <w:pStyle w:val="Nzev"/>
              <w:spacing w:beforeLines="20" w:before="48"/>
              <w:ind w:left="-57" w:right="-57"/>
              <w:jc w:val="center"/>
            </w:pPr>
          </w:p>
        </w:tc>
        <w:tc>
          <w:tcPr>
            <w:tcW w:w="400" w:type="pct"/>
            <w:tcBorders>
              <w:bottom w:val="single" w:sz="12" w:space="0" w:color="auto"/>
              <w:right w:val="single" w:sz="4" w:space="0" w:color="auto"/>
            </w:tcBorders>
            <w:vAlign w:val="center"/>
          </w:tcPr>
          <w:p w:rsidR="00164B61" w:rsidRPr="004E007F" w:rsidRDefault="00164B61" w:rsidP="00243D63">
            <w:pPr>
              <w:pStyle w:val="Nzev"/>
              <w:spacing w:beforeLines="20" w:before="48"/>
              <w:ind w:left="-57" w:right="-57"/>
              <w:jc w:val="left"/>
              <w:rPr>
                <w:sz w:val="12"/>
                <w:szCs w:val="12"/>
              </w:rPr>
            </w:pPr>
          </w:p>
        </w:tc>
        <w:tc>
          <w:tcPr>
            <w:tcW w:w="259" w:type="pct"/>
            <w:tcBorders>
              <w:left w:val="single" w:sz="4" w:space="0" w:color="auto"/>
              <w:bottom w:val="single" w:sz="12" w:space="0" w:color="auto"/>
              <w:right w:val="single" w:sz="12" w:space="0" w:color="auto"/>
            </w:tcBorders>
            <w:vAlign w:val="center"/>
          </w:tcPr>
          <w:p w:rsidR="00164B61" w:rsidRDefault="00164B61" w:rsidP="00243D63">
            <w:pPr>
              <w:pStyle w:val="Nzev"/>
              <w:spacing w:beforeLines="20" w:before="48"/>
              <w:ind w:left="-57" w:right="-57"/>
              <w:jc w:val="center"/>
            </w:pPr>
          </w:p>
        </w:tc>
        <w:tc>
          <w:tcPr>
            <w:tcW w:w="313" w:type="pct"/>
            <w:tcBorders>
              <w:left w:val="single" w:sz="12" w:space="0" w:color="auto"/>
              <w:bottom w:val="single" w:sz="12" w:space="0" w:color="auto"/>
            </w:tcBorders>
            <w:vAlign w:val="center"/>
          </w:tcPr>
          <w:p w:rsidR="00164B61" w:rsidRDefault="00164B61" w:rsidP="00243D63">
            <w:pPr>
              <w:pStyle w:val="Nzev"/>
              <w:spacing w:beforeLines="20" w:before="48"/>
              <w:ind w:left="-57" w:right="-57"/>
              <w:jc w:val="center"/>
            </w:pPr>
          </w:p>
        </w:tc>
        <w:tc>
          <w:tcPr>
            <w:tcW w:w="320" w:type="pct"/>
            <w:tcBorders>
              <w:bottom w:val="single" w:sz="12" w:space="0" w:color="auto"/>
              <w:right w:val="single" w:sz="4" w:space="0" w:color="auto"/>
            </w:tcBorders>
            <w:vAlign w:val="center"/>
          </w:tcPr>
          <w:p w:rsidR="00164B61" w:rsidRDefault="00164B61" w:rsidP="00243D63">
            <w:pPr>
              <w:pStyle w:val="Nzev"/>
              <w:spacing w:beforeLines="20" w:before="48"/>
              <w:ind w:left="-57" w:right="-57"/>
              <w:jc w:val="center"/>
            </w:pPr>
            <w:r>
              <w:t>14:40</w:t>
            </w:r>
          </w:p>
        </w:tc>
        <w:tc>
          <w:tcPr>
            <w:tcW w:w="319" w:type="pct"/>
            <w:tcBorders>
              <w:left w:val="single" w:sz="4" w:space="0" w:color="auto"/>
              <w:bottom w:val="single" w:sz="12" w:space="0" w:color="auto"/>
            </w:tcBorders>
            <w:vAlign w:val="center"/>
          </w:tcPr>
          <w:p w:rsidR="00164B61" w:rsidRDefault="00164B61" w:rsidP="00243D63">
            <w:pPr>
              <w:pStyle w:val="Nzev"/>
              <w:spacing w:beforeLines="20" w:before="48"/>
              <w:ind w:left="-57" w:right="-57"/>
              <w:jc w:val="center"/>
            </w:pPr>
            <w:r>
              <w:t>15:20</w:t>
            </w:r>
          </w:p>
        </w:tc>
        <w:tc>
          <w:tcPr>
            <w:tcW w:w="983" w:type="pct"/>
            <w:tcBorders>
              <w:bottom w:val="single" w:sz="12" w:space="0" w:color="auto"/>
            </w:tcBorders>
            <w:vAlign w:val="center"/>
          </w:tcPr>
          <w:p w:rsidR="00164B61" w:rsidRDefault="00164B61" w:rsidP="00243D63">
            <w:pPr>
              <w:pStyle w:val="Nzev"/>
              <w:spacing w:beforeLines="20" w:before="48"/>
              <w:ind w:left="-57" w:right="-57"/>
              <w:jc w:val="center"/>
            </w:pPr>
            <w:r w:rsidRPr="005155BA">
              <w:t>Vrdy,Dolní Bu</w:t>
            </w:r>
            <w:r w:rsidRPr="005155BA">
              <w:rPr>
                <w:rFonts w:hint="eastAsia"/>
              </w:rPr>
              <w:t>č</w:t>
            </w:r>
            <w:r w:rsidRPr="005155BA">
              <w:t>ice,</w:t>
            </w:r>
            <w:r>
              <w:br/>
            </w:r>
            <w:r w:rsidRPr="005155BA">
              <w:t>ÚNZ</w:t>
            </w:r>
            <w:r w:rsidRPr="00164B61">
              <w:rPr>
                <w:i/>
              </w:rPr>
              <w:t>/ Vla</w:t>
            </w:r>
            <w:r w:rsidRPr="00164B61">
              <w:rPr>
                <w:rFonts w:hint="eastAsia"/>
                <w:i/>
              </w:rPr>
              <w:t>č</w:t>
            </w:r>
            <w:r w:rsidRPr="00164B61">
              <w:rPr>
                <w:i/>
              </w:rPr>
              <w:t>ice,Vý</w:t>
            </w:r>
            <w:r w:rsidRPr="00164B61">
              <w:rPr>
                <w:rFonts w:hint="eastAsia"/>
                <w:i/>
              </w:rPr>
              <w:t>č</w:t>
            </w:r>
            <w:r w:rsidRPr="00164B61">
              <w:rPr>
                <w:i/>
              </w:rPr>
              <w:t>apy</w:t>
            </w:r>
          </w:p>
        </w:tc>
        <w:tc>
          <w:tcPr>
            <w:tcW w:w="437" w:type="pct"/>
            <w:tcBorders>
              <w:bottom w:val="single" w:sz="12" w:space="0" w:color="auto"/>
            </w:tcBorders>
            <w:vAlign w:val="center"/>
          </w:tcPr>
          <w:p w:rsidR="00164B61" w:rsidRPr="0098419F" w:rsidRDefault="00164B61" w:rsidP="00243D63">
            <w:pPr>
              <w:pStyle w:val="Nzev"/>
              <w:spacing w:beforeLines="20" w:before="48"/>
              <w:ind w:left="-57" w:right="-57"/>
              <w:jc w:val="left"/>
              <w:rPr>
                <w:sz w:val="12"/>
                <w:szCs w:val="12"/>
              </w:rPr>
            </w:pPr>
            <w:r w:rsidRPr="00164B61">
              <w:rPr>
                <w:sz w:val="12"/>
                <w:szCs w:val="12"/>
              </w:rPr>
              <w:t>240054 3</w:t>
            </w:r>
          </w:p>
        </w:tc>
        <w:tc>
          <w:tcPr>
            <w:tcW w:w="496" w:type="pct"/>
            <w:tcBorders>
              <w:bottom w:val="single" w:sz="12" w:space="0" w:color="auto"/>
              <w:right w:val="nil"/>
            </w:tcBorders>
            <w:vAlign w:val="center"/>
          </w:tcPr>
          <w:p w:rsidR="00164B61" w:rsidRDefault="00164B61" w:rsidP="0097362E">
            <w:pPr>
              <w:pStyle w:val="Nzev"/>
              <w:spacing w:before="20"/>
              <w:jc w:val="center"/>
            </w:pPr>
            <w:r>
              <w:t>40</w:t>
            </w:r>
          </w:p>
        </w:tc>
      </w:tr>
      <w:tr w:rsidR="00164B61" w:rsidRPr="00A24123" w:rsidTr="00164B61">
        <w:trPr>
          <w:trHeight w:val="414"/>
        </w:trPr>
        <w:tc>
          <w:tcPr>
            <w:tcW w:w="219" w:type="pct"/>
            <w:vMerge w:val="restart"/>
            <w:tcBorders>
              <w:left w:val="nil"/>
              <w:right w:val="single" w:sz="12" w:space="0" w:color="auto"/>
            </w:tcBorders>
            <w:textDirection w:val="btLr"/>
            <w:vAlign w:val="center"/>
          </w:tcPr>
          <w:p w:rsidR="00164B61" w:rsidRDefault="00164B61" w:rsidP="00243D63">
            <w:pPr>
              <w:pStyle w:val="Nzev"/>
              <w:spacing w:beforeLines="20" w:before="48"/>
              <w:ind w:left="-57" w:right="-57"/>
              <w:jc w:val="center"/>
            </w:pPr>
            <w:r w:rsidRPr="0095407B">
              <w:t>ZŠ Kutná Hora, Kamenná stezka</w:t>
            </w:r>
          </w:p>
        </w:tc>
        <w:tc>
          <w:tcPr>
            <w:tcW w:w="312" w:type="pct"/>
            <w:tcBorders>
              <w:left w:val="single" w:sz="12" w:space="0" w:color="auto"/>
            </w:tcBorders>
            <w:vAlign w:val="center"/>
          </w:tcPr>
          <w:p w:rsidR="00164B61" w:rsidRDefault="00164B61" w:rsidP="00243D63">
            <w:pPr>
              <w:pStyle w:val="Nzev"/>
              <w:spacing w:beforeLines="20" w:before="48"/>
              <w:ind w:left="-57" w:right="-57"/>
              <w:jc w:val="center"/>
            </w:pPr>
            <w:r>
              <w:t>7:01/7:43</w:t>
            </w:r>
          </w:p>
        </w:tc>
        <w:tc>
          <w:tcPr>
            <w:tcW w:w="942" w:type="pct"/>
            <w:tcBorders>
              <w:right w:val="single" w:sz="4" w:space="0" w:color="auto"/>
            </w:tcBorders>
            <w:vAlign w:val="center"/>
          </w:tcPr>
          <w:p w:rsidR="00164B61" w:rsidRDefault="00164B61" w:rsidP="00243D63">
            <w:pPr>
              <w:pStyle w:val="Nzev"/>
              <w:spacing w:beforeLines="20" w:before="48"/>
              <w:ind w:left="-57" w:right="-57"/>
              <w:jc w:val="center"/>
            </w:pPr>
            <w:r w:rsidRPr="00164B61">
              <w:rPr>
                <w:i/>
              </w:rPr>
              <w:t>Vla</w:t>
            </w:r>
            <w:r w:rsidRPr="00164B61">
              <w:rPr>
                <w:rFonts w:hint="eastAsia"/>
                <w:i/>
              </w:rPr>
              <w:t>č</w:t>
            </w:r>
            <w:r w:rsidRPr="00164B61">
              <w:rPr>
                <w:i/>
              </w:rPr>
              <w:t>ice,Vý</w:t>
            </w:r>
            <w:r w:rsidRPr="00164B61">
              <w:rPr>
                <w:rFonts w:hint="eastAsia"/>
                <w:i/>
              </w:rPr>
              <w:t>č</w:t>
            </w:r>
            <w:r w:rsidRPr="00164B61">
              <w:rPr>
                <w:i/>
              </w:rPr>
              <w:t>apy/</w:t>
            </w:r>
            <w:r w:rsidRPr="00495785">
              <w:t>Kutná Hora,,u divadla</w:t>
            </w:r>
          </w:p>
        </w:tc>
        <w:tc>
          <w:tcPr>
            <w:tcW w:w="400" w:type="pct"/>
            <w:tcBorders>
              <w:right w:val="single" w:sz="4" w:space="0" w:color="auto"/>
            </w:tcBorders>
            <w:vAlign w:val="center"/>
          </w:tcPr>
          <w:p w:rsidR="00164B61" w:rsidRPr="004E007F" w:rsidRDefault="00164B61" w:rsidP="00243D63">
            <w:pPr>
              <w:pStyle w:val="Nzev"/>
              <w:spacing w:beforeLines="20" w:before="48"/>
              <w:ind w:left="-57" w:right="-57"/>
              <w:jc w:val="left"/>
              <w:rPr>
                <w:sz w:val="12"/>
                <w:szCs w:val="12"/>
              </w:rPr>
            </w:pPr>
            <w:r w:rsidRPr="00164B61">
              <w:rPr>
                <w:sz w:val="12"/>
                <w:szCs w:val="12"/>
              </w:rPr>
              <w:t>240022 4</w:t>
            </w:r>
          </w:p>
        </w:tc>
        <w:tc>
          <w:tcPr>
            <w:tcW w:w="259" w:type="pct"/>
            <w:tcBorders>
              <w:left w:val="single" w:sz="4" w:space="0" w:color="auto"/>
              <w:right w:val="single" w:sz="12" w:space="0" w:color="auto"/>
            </w:tcBorders>
            <w:vAlign w:val="center"/>
          </w:tcPr>
          <w:p w:rsidR="00164B61" w:rsidRDefault="00164B61" w:rsidP="00243D63">
            <w:pPr>
              <w:pStyle w:val="Nzev"/>
              <w:spacing w:beforeLines="20" w:before="48"/>
              <w:ind w:left="-57" w:right="-57"/>
              <w:jc w:val="center"/>
            </w:pPr>
            <w:r>
              <w:t>7:50</w:t>
            </w:r>
          </w:p>
        </w:tc>
        <w:tc>
          <w:tcPr>
            <w:tcW w:w="313" w:type="pct"/>
            <w:tcBorders>
              <w:left w:val="single" w:sz="12" w:space="0" w:color="auto"/>
            </w:tcBorders>
            <w:vAlign w:val="center"/>
          </w:tcPr>
          <w:p w:rsidR="00164B61" w:rsidRDefault="00164B61" w:rsidP="00243D63">
            <w:pPr>
              <w:pStyle w:val="Nzev"/>
              <w:spacing w:beforeLines="20" w:before="48"/>
              <w:ind w:left="-57" w:right="-57"/>
              <w:jc w:val="center"/>
            </w:pPr>
            <w:r>
              <w:t>11:30</w:t>
            </w:r>
          </w:p>
        </w:tc>
        <w:tc>
          <w:tcPr>
            <w:tcW w:w="320" w:type="pct"/>
            <w:tcBorders>
              <w:right w:val="single" w:sz="4" w:space="0" w:color="auto"/>
            </w:tcBorders>
            <w:vAlign w:val="center"/>
          </w:tcPr>
          <w:p w:rsidR="00164B61" w:rsidRDefault="00164B61" w:rsidP="00243D63">
            <w:pPr>
              <w:pStyle w:val="Nzev"/>
              <w:spacing w:beforeLines="20" w:before="48"/>
              <w:ind w:left="-57" w:right="-57"/>
              <w:jc w:val="center"/>
            </w:pPr>
            <w:r>
              <w:t>-</w:t>
            </w:r>
          </w:p>
        </w:tc>
        <w:tc>
          <w:tcPr>
            <w:tcW w:w="319" w:type="pct"/>
            <w:tcBorders>
              <w:left w:val="single" w:sz="4" w:space="0" w:color="auto"/>
            </w:tcBorders>
            <w:vAlign w:val="center"/>
          </w:tcPr>
          <w:p w:rsidR="00164B61" w:rsidRDefault="00164B61" w:rsidP="00243D63">
            <w:pPr>
              <w:pStyle w:val="Nzev"/>
              <w:spacing w:beforeLines="20" w:before="48"/>
              <w:ind w:left="-57" w:right="-57"/>
              <w:jc w:val="center"/>
            </w:pPr>
            <w:r>
              <w:t>11:55</w:t>
            </w:r>
          </w:p>
        </w:tc>
        <w:tc>
          <w:tcPr>
            <w:tcW w:w="983" w:type="pct"/>
            <w:vAlign w:val="center"/>
          </w:tcPr>
          <w:p w:rsidR="00164B61" w:rsidRDefault="00164B61" w:rsidP="00243D63">
            <w:pPr>
              <w:pStyle w:val="Nzev"/>
              <w:spacing w:beforeLines="20" w:before="48"/>
              <w:ind w:left="-57" w:right="-57"/>
              <w:jc w:val="center"/>
            </w:pPr>
            <w:r w:rsidRPr="00495785">
              <w:t>Kutná Hora hl.n.</w:t>
            </w:r>
            <w:r w:rsidR="004A6D75">
              <w:rPr>
                <w:vertAlign w:val="superscript"/>
              </w:rPr>
              <w:t>1</w:t>
            </w:r>
          </w:p>
        </w:tc>
        <w:tc>
          <w:tcPr>
            <w:tcW w:w="437" w:type="pct"/>
            <w:vAlign w:val="center"/>
          </w:tcPr>
          <w:p w:rsidR="00164B61" w:rsidRPr="0098419F" w:rsidRDefault="00164B61" w:rsidP="00243D63">
            <w:pPr>
              <w:pStyle w:val="Nzev"/>
              <w:spacing w:beforeLines="20" w:before="48"/>
              <w:ind w:left="-57" w:right="-57"/>
              <w:jc w:val="left"/>
              <w:rPr>
                <w:sz w:val="12"/>
                <w:szCs w:val="12"/>
              </w:rPr>
            </w:pPr>
            <w:r>
              <w:rPr>
                <w:sz w:val="12"/>
                <w:szCs w:val="12"/>
              </w:rPr>
              <w:t>Os 5907</w:t>
            </w:r>
            <w:r>
              <w:rPr>
                <w:sz w:val="12"/>
                <w:szCs w:val="12"/>
              </w:rPr>
              <w:br/>
            </w:r>
            <w:r w:rsidRPr="00164B61">
              <w:rPr>
                <w:sz w:val="12"/>
                <w:szCs w:val="12"/>
              </w:rPr>
              <w:t>240055 11</w:t>
            </w:r>
          </w:p>
        </w:tc>
        <w:tc>
          <w:tcPr>
            <w:tcW w:w="496" w:type="pct"/>
            <w:tcBorders>
              <w:right w:val="nil"/>
            </w:tcBorders>
            <w:vAlign w:val="center"/>
          </w:tcPr>
          <w:p w:rsidR="00164B61" w:rsidRDefault="00164B61" w:rsidP="0097362E">
            <w:pPr>
              <w:pStyle w:val="Nzev"/>
              <w:spacing w:before="20"/>
              <w:jc w:val="center"/>
            </w:pPr>
            <w:r>
              <w:t>25+30</w:t>
            </w:r>
          </w:p>
        </w:tc>
      </w:tr>
      <w:tr w:rsidR="00164B61" w:rsidRPr="00A24123" w:rsidTr="00164B61">
        <w:trPr>
          <w:trHeight w:val="414"/>
        </w:trPr>
        <w:tc>
          <w:tcPr>
            <w:tcW w:w="219" w:type="pct"/>
            <w:vMerge/>
            <w:tcBorders>
              <w:left w:val="nil"/>
              <w:right w:val="single" w:sz="12" w:space="0" w:color="auto"/>
            </w:tcBorders>
            <w:vAlign w:val="center"/>
          </w:tcPr>
          <w:p w:rsidR="00164B61" w:rsidRDefault="00164B61" w:rsidP="00243D63">
            <w:pPr>
              <w:pStyle w:val="Nzev"/>
              <w:spacing w:beforeLines="20" w:before="48"/>
              <w:ind w:left="-57" w:right="-57"/>
              <w:jc w:val="center"/>
            </w:pPr>
          </w:p>
        </w:tc>
        <w:tc>
          <w:tcPr>
            <w:tcW w:w="312" w:type="pct"/>
            <w:tcBorders>
              <w:left w:val="single" w:sz="12" w:space="0" w:color="auto"/>
            </w:tcBorders>
            <w:vAlign w:val="center"/>
          </w:tcPr>
          <w:p w:rsidR="00164B61" w:rsidRDefault="00164B61" w:rsidP="00243D63">
            <w:pPr>
              <w:pStyle w:val="Nzev"/>
              <w:spacing w:beforeLines="20" w:before="48"/>
              <w:ind w:left="-57" w:right="-57"/>
              <w:jc w:val="center"/>
            </w:pPr>
          </w:p>
        </w:tc>
        <w:tc>
          <w:tcPr>
            <w:tcW w:w="942" w:type="pct"/>
            <w:tcBorders>
              <w:right w:val="single" w:sz="4" w:space="0" w:color="auto"/>
            </w:tcBorders>
            <w:vAlign w:val="center"/>
          </w:tcPr>
          <w:p w:rsidR="00164B61" w:rsidRDefault="00164B61" w:rsidP="00243D63">
            <w:pPr>
              <w:pStyle w:val="Nzev"/>
              <w:spacing w:beforeLines="20" w:before="48"/>
              <w:ind w:left="-57" w:right="-57"/>
              <w:jc w:val="center"/>
            </w:pPr>
          </w:p>
        </w:tc>
        <w:tc>
          <w:tcPr>
            <w:tcW w:w="400" w:type="pct"/>
            <w:tcBorders>
              <w:right w:val="single" w:sz="4" w:space="0" w:color="auto"/>
            </w:tcBorders>
            <w:vAlign w:val="center"/>
          </w:tcPr>
          <w:p w:rsidR="00164B61" w:rsidRPr="004E007F" w:rsidRDefault="00164B61" w:rsidP="00243D63">
            <w:pPr>
              <w:pStyle w:val="Nzev"/>
              <w:spacing w:beforeLines="20" w:before="48"/>
              <w:ind w:left="-57" w:right="-57"/>
              <w:jc w:val="left"/>
              <w:rPr>
                <w:sz w:val="12"/>
                <w:szCs w:val="12"/>
              </w:rPr>
            </w:pPr>
          </w:p>
        </w:tc>
        <w:tc>
          <w:tcPr>
            <w:tcW w:w="259" w:type="pct"/>
            <w:tcBorders>
              <w:left w:val="single" w:sz="4" w:space="0" w:color="auto"/>
              <w:right w:val="single" w:sz="12" w:space="0" w:color="auto"/>
            </w:tcBorders>
            <w:vAlign w:val="center"/>
          </w:tcPr>
          <w:p w:rsidR="00164B61" w:rsidRDefault="00164B61" w:rsidP="00243D63">
            <w:pPr>
              <w:pStyle w:val="Nzev"/>
              <w:spacing w:beforeLines="20" w:before="48"/>
              <w:ind w:left="-57" w:right="-57"/>
              <w:jc w:val="center"/>
            </w:pPr>
          </w:p>
        </w:tc>
        <w:tc>
          <w:tcPr>
            <w:tcW w:w="313" w:type="pct"/>
            <w:tcBorders>
              <w:left w:val="single" w:sz="12" w:space="0" w:color="auto"/>
            </w:tcBorders>
            <w:vAlign w:val="center"/>
          </w:tcPr>
          <w:p w:rsidR="00164B61" w:rsidRDefault="00164B61" w:rsidP="00243D63">
            <w:pPr>
              <w:pStyle w:val="Nzev"/>
              <w:spacing w:beforeLines="20" w:before="48"/>
              <w:ind w:left="-57" w:right="-57"/>
              <w:jc w:val="center"/>
            </w:pPr>
            <w:r>
              <w:t>12:25</w:t>
            </w:r>
          </w:p>
        </w:tc>
        <w:tc>
          <w:tcPr>
            <w:tcW w:w="320" w:type="pct"/>
            <w:tcBorders>
              <w:right w:val="single" w:sz="4" w:space="0" w:color="auto"/>
            </w:tcBorders>
            <w:vAlign w:val="center"/>
          </w:tcPr>
          <w:p w:rsidR="00164B61" w:rsidRDefault="00164B61" w:rsidP="00243D63">
            <w:pPr>
              <w:pStyle w:val="Nzev"/>
              <w:spacing w:beforeLines="20" w:before="48"/>
              <w:ind w:left="-57" w:right="-57"/>
              <w:jc w:val="center"/>
            </w:pPr>
          </w:p>
        </w:tc>
        <w:tc>
          <w:tcPr>
            <w:tcW w:w="319" w:type="pct"/>
            <w:tcBorders>
              <w:left w:val="single" w:sz="4" w:space="0" w:color="auto"/>
            </w:tcBorders>
            <w:vAlign w:val="center"/>
          </w:tcPr>
          <w:p w:rsidR="00164B61" w:rsidRDefault="00164B61" w:rsidP="00243D63">
            <w:pPr>
              <w:pStyle w:val="Nzev"/>
              <w:spacing w:beforeLines="20" w:before="48"/>
              <w:ind w:left="-57" w:right="-57"/>
              <w:jc w:val="center"/>
            </w:pPr>
            <w:r>
              <w:t>14:12</w:t>
            </w:r>
          </w:p>
        </w:tc>
        <w:tc>
          <w:tcPr>
            <w:tcW w:w="983" w:type="pct"/>
            <w:vAlign w:val="center"/>
          </w:tcPr>
          <w:p w:rsidR="00164B61" w:rsidRDefault="00164B61" w:rsidP="00243D63">
            <w:pPr>
              <w:pStyle w:val="Nzev"/>
              <w:spacing w:beforeLines="20" w:before="48"/>
              <w:ind w:left="-57" w:right="-57"/>
              <w:jc w:val="center"/>
            </w:pPr>
            <w:r w:rsidRPr="00495785">
              <w:t>Kutná Hora,,u divadla</w:t>
            </w:r>
            <w:r w:rsidR="004A6D75">
              <w:rPr>
                <w:vertAlign w:val="superscript"/>
              </w:rPr>
              <w:t>2</w:t>
            </w:r>
          </w:p>
        </w:tc>
        <w:tc>
          <w:tcPr>
            <w:tcW w:w="437" w:type="pct"/>
            <w:vAlign w:val="center"/>
          </w:tcPr>
          <w:p w:rsidR="00164B61" w:rsidRPr="0098419F" w:rsidRDefault="00164B61" w:rsidP="00243D63">
            <w:pPr>
              <w:pStyle w:val="Nzev"/>
              <w:spacing w:beforeLines="20" w:before="48"/>
              <w:ind w:left="-57" w:right="-57"/>
              <w:jc w:val="left"/>
              <w:rPr>
                <w:sz w:val="12"/>
                <w:szCs w:val="12"/>
              </w:rPr>
            </w:pPr>
            <w:r w:rsidRPr="00164B61">
              <w:rPr>
                <w:sz w:val="12"/>
                <w:szCs w:val="12"/>
              </w:rPr>
              <w:t>240052 20</w:t>
            </w:r>
            <w:r>
              <w:rPr>
                <w:sz w:val="12"/>
                <w:szCs w:val="12"/>
              </w:rPr>
              <w:br/>
            </w:r>
            <w:r w:rsidRPr="00164B61">
              <w:rPr>
                <w:sz w:val="12"/>
                <w:szCs w:val="12"/>
              </w:rPr>
              <w:t>240055 17</w:t>
            </w:r>
          </w:p>
        </w:tc>
        <w:tc>
          <w:tcPr>
            <w:tcW w:w="496" w:type="pct"/>
            <w:tcBorders>
              <w:right w:val="nil"/>
            </w:tcBorders>
            <w:shd w:val="clear" w:color="auto" w:fill="FABF8F" w:themeFill="accent6" w:themeFillTint="99"/>
            <w:vAlign w:val="center"/>
          </w:tcPr>
          <w:p w:rsidR="00164B61" w:rsidRDefault="00164B61" w:rsidP="0097362E">
            <w:pPr>
              <w:pStyle w:val="Nzev"/>
              <w:spacing w:before="20"/>
              <w:jc w:val="center"/>
            </w:pPr>
            <w:r>
              <w:t>107+25</w:t>
            </w:r>
          </w:p>
        </w:tc>
      </w:tr>
      <w:tr w:rsidR="00164B61" w:rsidRPr="00A24123" w:rsidTr="00164B61">
        <w:trPr>
          <w:trHeight w:val="414"/>
        </w:trPr>
        <w:tc>
          <w:tcPr>
            <w:tcW w:w="219" w:type="pct"/>
            <w:vMerge/>
            <w:tcBorders>
              <w:left w:val="nil"/>
              <w:right w:val="single" w:sz="12" w:space="0" w:color="auto"/>
            </w:tcBorders>
            <w:vAlign w:val="center"/>
          </w:tcPr>
          <w:p w:rsidR="00164B61" w:rsidRDefault="00164B61" w:rsidP="00243D63">
            <w:pPr>
              <w:pStyle w:val="Nzev"/>
              <w:spacing w:beforeLines="20" w:before="48"/>
              <w:ind w:left="-57" w:right="-57"/>
              <w:jc w:val="center"/>
            </w:pPr>
          </w:p>
        </w:tc>
        <w:tc>
          <w:tcPr>
            <w:tcW w:w="312" w:type="pct"/>
            <w:tcBorders>
              <w:left w:val="single" w:sz="12" w:space="0" w:color="auto"/>
            </w:tcBorders>
            <w:vAlign w:val="center"/>
          </w:tcPr>
          <w:p w:rsidR="00164B61" w:rsidRDefault="00164B61" w:rsidP="00243D63">
            <w:pPr>
              <w:pStyle w:val="Nzev"/>
              <w:spacing w:beforeLines="20" w:before="48"/>
              <w:ind w:left="-57" w:right="-57"/>
              <w:jc w:val="center"/>
            </w:pPr>
          </w:p>
        </w:tc>
        <w:tc>
          <w:tcPr>
            <w:tcW w:w="942" w:type="pct"/>
            <w:tcBorders>
              <w:right w:val="single" w:sz="4" w:space="0" w:color="auto"/>
            </w:tcBorders>
            <w:vAlign w:val="center"/>
          </w:tcPr>
          <w:p w:rsidR="00164B61" w:rsidRDefault="00164B61" w:rsidP="00243D63">
            <w:pPr>
              <w:pStyle w:val="Nzev"/>
              <w:spacing w:beforeLines="20" w:before="48"/>
              <w:ind w:left="-57" w:right="-57"/>
              <w:jc w:val="center"/>
            </w:pPr>
          </w:p>
        </w:tc>
        <w:tc>
          <w:tcPr>
            <w:tcW w:w="400" w:type="pct"/>
            <w:tcBorders>
              <w:right w:val="single" w:sz="4" w:space="0" w:color="auto"/>
            </w:tcBorders>
            <w:vAlign w:val="center"/>
          </w:tcPr>
          <w:p w:rsidR="00164B61" w:rsidRPr="004E007F" w:rsidRDefault="00164B61" w:rsidP="00243D63">
            <w:pPr>
              <w:pStyle w:val="Nzev"/>
              <w:spacing w:beforeLines="20" w:before="48"/>
              <w:ind w:left="-57" w:right="-57"/>
              <w:jc w:val="left"/>
              <w:rPr>
                <w:sz w:val="12"/>
                <w:szCs w:val="12"/>
              </w:rPr>
            </w:pPr>
          </w:p>
        </w:tc>
        <w:tc>
          <w:tcPr>
            <w:tcW w:w="259" w:type="pct"/>
            <w:tcBorders>
              <w:left w:val="single" w:sz="4" w:space="0" w:color="auto"/>
              <w:right w:val="single" w:sz="12" w:space="0" w:color="auto"/>
            </w:tcBorders>
            <w:vAlign w:val="center"/>
          </w:tcPr>
          <w:p w:rsidR="00164B61" w:rsidRDefault="00164B61" w:rsidP="00243D63">
            <w:pPr>
              <w:pStyle w:val="Nzev"/>
              <w:spacing w:beforeLines="20" w:before="48"/>
              <w:ind w:left="-57" w:right="-57"/>
              <w:jc w:val="center"/>
            </w:pPr>
          </w:p>
        </w:tc>
        <w:tc>
          <w:tcPr>
            <w:tcW w:w="313" w:type="pct"/>
            <w:tcBorders>
              <w:left w:val="single" w:sz="12" w:space="0" w:color="auto"/>
            </w:tcBorders>
            <w:vAlign w:val="center"/>
          </w:tcPr>
          <w:p w:rsidR="00164B61" w:rsidRDefault="00164B61" w:rsidP="00243D63">
            <w:pPr>
              <w:pStyle w:val="Nzev"/>
              <w:spacing w:beforeLines="20" w:before="48"/>
              <w:ind w:left="-57" w:right="-57"/>
              <w:jc w:val="center"/>
            </w:pPr>
            <w:r>
              <w:t>13:20</w:t>
            </w:r>
          </w:p>
        </w:tc>
        <w:tc>
          <w:tcPr>
            <w:tcW w:w="320" w:type="pct"/>
            <w:tcBorders>
              <w:right w:val="single" w:sz="4" w:space="0" w:color="auto"/>
            </w:tcBorders>
            <w:vAlign w:val="center"/>
          </w:tcPr>
          <w:p w:rsidR="00164B61" w:rsidRDefault="00164B61" w:rsidP="00243D63">
            <w:pPr>
              <w:pStyle w:val="Nzev"/>
              <w:spacing w:beforeLines="20" w:before="48"/>
              <w:ind w:left="-57" w:right="-57"/>
              <w:jc w:val="center"/>
            </w:pPr>
          </w:p>
        </w:tc>
        <w:tc>
          <w:tcPr>
            <w:tcW w:w="319" w:type="pct"/>
            <w:tcBorders>
              <w:left w:val="single" w:sz="4" w:space="0" w:color="auto"/>
            </w:tcBorders>
            <w:vAlign w:val="center"/>
          </w:tcPr>
          <w:p w:rsidR="00164B61" w:rsidRDefault="00164B61" w:rsidP="00243D63">
            <w:pPr>
              <w:pStyle w:val="Nzev"/>
              <w:spacing w:beforeLines="20" w:before="48"/>
              <w:ind w:left="-57" w:right="-57"/>
              <w:jc w:val="center"/>
            </w:pPr>
            <w:r>
              <w:t>14:12</w:t>
            </w:r>
          </w:p>
        </w:tc>
        <w:tc>
          <w:tcPr>
            <w:tcW w:w="983" w:type="pct"/>
            <w:vAlign w:val="center"/>
          </w:tcPr>
          <w:p w:rsidR="00164B61" w:rsidRDefault="00164B61" w:rsidP="00243D63">
            <w:pPr>
              <w:pStyle w:val="Nzev"/>
              <w:spacing w:beforeLines="20" w:before="48"/>
              <w:ind w:left="-57" w:right="-57"/>
              <w:jc w:val="center"/>
            </w:pPr>
            <w:r w:rsidRPr="00495785">
              <w:t>Kutná Hora,,u divadla</w:t>
            </w:r>
            <w:r w:rsidR="004A6D75">
              <w:rPr>
                <w:vertAlign w:val="superscript"/>
              </w:rPr>
              <w:t>2</w:t>
            </w:r>
          </w:p>
        </w:tc>
        <w:tc>
          <w:tcPr>
            <w:tcW w:w="437" w:type="pct"/>
            <w:vAlign w:val="center"/>
          </w:tcPr>
          <w:p w:rsidR="00164B61" w:rsidRPr="0098419F" w:rsidRDefault="00164B61" w:rsidP="00243D63">
            <w:pPr>
              <w:pStyle w:val="Nzev"/>
              <w:spacing w:beforeLines="20" w:before="48"/>
              <w:ind w:left="-57" w:right="-57"/>
              <w:jc w:val="left"/>
              <w:rPr>
                <w:sz w:val="12"/>
                <w:szCs w:val="12"/>
              </w:rPr>
            </w:pPr>
            <w:r w:rsidRPr="00164B61">
              <w:rPr>
                <w:sz w:val="12"/>
                <w:szCs w:val="12"/>
              </w:rPr>
              <w:t>240052 20</w:t>
            </w:r>
            <w:r>
              <w:rPr>
                <w:sz w:val="12"/>
                <w:szCs w:val="12"/>
              </w:rPr>
              <w:br/>
            </w:r>
            <w:r w:rsidRPr="00164B61">
              <w:rPr>
                <w:sz w:val="12"/>
                <w:szCs w:val="12"/>
              </w:rPr>
              <w:t>240055 17</w:t>
            </w:r>
          </w:p>
        </w:tc>
        <w:tc>
          <w:tcPr>
            <w:tcW w:w="496" w:type="pct"/>
            <w:tcBorders>
              <w:right w:val="nil"/>
            </w:tcBorders>
            <w:shd w:val="clear" w:color="auto" w:fill="FABF8F" w:themeFill="accent6" w:themeFillTint="99"/>
            <w:vAlign w:val="center"/>
          </w:tcPr>
          <w:p w:rsidR="00164B61" w:rsidRDefault="00164B61" w:rsidP="0097362E">
            <w:pPr>
              <w:pStyle w:val="Nzev"/>
              <w:spacing w:before="20"/>
              <w:jc w:val="center"/>
            </w:pPr>
            <w:r>
              <w:t>52+25</w:t>
            </w:r>
          </w:p>
        </w:tc>
      </w:tr>
      <w:tr w:rsidR="00164B61" w:rsidRPr="00A24123" w:rsidTr="00164B61">
        <w:trPr>
          <w:trHeight w:val="414"/>
        </w:trPr>
        <w:tc>
          <w:tcPr>
            <w:tcW w:w="219" w:type="pct"/>
            <w:vMerge/>
            <w:tcBorders>
              <w:left w:val="nil"/>
              <w:right w:val="single" w:sz="12" w:space="0" w:color="auto"/>
            </w:tcBorders>
            <w:vAlign w:val="center"/>
          </w:tcPr>
          <w:p w:rsidR="00164B61" w:rsidRDefault="00164B61" w:rsidP="00243D63">
            <w:pPr>
              <w:pStyle w:val="Nzev"/>
              <w:spacing w:beforeLines="20" w:before="48"/>
              <w:ind w:left="-57" w:right="-57"/>
              <w:jc w:val="center"/>
            </w:pPr>
          </w:p>
        </w:tc>
        <w:tc>
          <w:tcPr>
            <w:tcW w:w="312" w:type="pct"/>
            <w:tcBorders>
              <w:left w:val="single" w:sz="12" w:space="0" w:color="auto"/>
            </w:tcBorders>
            <w:vAlign w:val="center"/>
          </w:tcPr>
          <w:p w:rsidR="00164B61" w:rsidRDefault="00164B61" w:rsidP="00243D63">
            <w:pPr>
              <w:pStyle w:val="Nzev"/>
              <w:spacing w:beforeLines="20" w:before="48"/>
              <w:ind w:left="-57" w:right="-57"/>
              <w:jc w:val="center"/>
            </w:pPr>
          </w:p>
        </w:tc>
        <w:tc>
          <w:tcPr>
            <w:tcW w:w="942" w:type="pct"/>
            <w:tcBorders>
              <w:right w:val="single" w:sz="4" w:space="0" w:color="auto"/>
            </w:tcBorders>
            <w:vAlign w:val="center"/>
          </w:tcPr>
          <w:p w:rsidR="00164B61" w:rsidRDefault="00164B61" w:rsidP="00243D63">
            <w:pPr>
              <w:pStyle w:val="Nzev"/>
              <w:spacing w:beforeLines="20" w:before="48"/>
              <w:ind w:left="-57" w:right="-57"/>
              <w:jc w:val="center"/>
            </w:pPr>
          </w:p>
        </w:tc>
        <w:tc>
          <w:tcPr>
            <w:tcW w:w="400" w:type="pct"/>
            <w:tcBorders>
              <w:right w:val="single" w:sz="4" w:space="0" w:color="auto"/>
            </w:tcBorders>
            <w:vAlign w:val="center"/>
          </w:tcPr>
          <w:p w:rsidR="00164B61" w:rsidRPr="004E007F" w:rsidRDefault="00164B61" w:rsidP="00243D63">
            <w:pPr>
              <w:pStyle w:val="Nzev"/>
              <w:spacing w:beforeLines="20" w:before="48"/>
              <w:ind w:left="-57" w:right="-57"/>
              <w:jc w:val="left"/>
              <w:rPr>
                <w:sz w:val="12"/>
                <w:szCs w:val="12"/>
              </w:rPr>
            </w:pPr>
          </w:p>
        </w:tc>
        <w:tc>
          <w:tcPr>
            <w:tcW w:w="259" w:type="pct"/>
            <w:tcBorders>
              <w:left w:val="single" w:sz="4" w:space="0" w:color="auto"/>
              <w:right w:val="single" w:sz="12" w:space="0" w:color="auto"/>
            </w:tcBorders>
            <w:vAlign w:val="center"/>
          </w:tcPr>
          <w:p w:rsidR="00164B61" w:rsidRDefault="00164B61" w:rsidP="00243D63">
            <w:pPr>
              <w:pStyle w:val="Nzev"/>
              <w:spacing w:beforeLines="20" w:before="48"/>
              <w:ind w:left="-57" w:right="-57"/>
              <w:jc w:val="center"/>
            </w:pPr>
          </w:p>
        </w:tc>
        <w:tc>
          <w:tcPr>
            <w:tcW w:w="313" w:type="pct"/>
            <w:tcBorders>
              <w:left w:val="single" w:sz="12" w:space="0" w:color="auto"/>
            </w:tcBorders>
            <w:vAlign w:val="center"/>
          </w:tcPr>
          <w:p w:rsidR="00164B61" w:rsidRDefault="00164B61" w:rsidP="00243D63">
            <w:pPr>
              <w:pStyle w:val="Nzev"/>
              <w:spacing w:beforeLines="20" w:before="48"/>
              <w:ind w:left="-57" w:right="-57"/>
              <w:jc w:val="center"/>
            </w:pPr>
            <w:r>
              <w:t>14:15</w:t>
            </w:r>
          </w:p>
        </w:tc>
        <w:tc>
          <w:tcPr>
            <w:tcW w:w="320" w:type="pct"/>
            <w:tcBorders>
              <w:right w:val="single" w:sz="4" w:space="0" w:color="auto"/>
            </w:tcBorders>
            <w:vAlign w:val="center"/>
          </w:tcPr>
          <w:p w:rsidR="00164B61" w:rsidRDefault="00164B61" w:rsidP="00243D63">
            <w:pPr>
              <w:pStyle w:val="Nzev"/>
              <w:spacing w:beforeLines="20" w:before="48"/>
              <w:ind w:left="-57" w:right="-57"/>
              <w:jc w:val="center"/>
            </w:pPr>
          </w:p>
        </w:tc>
        <w:tc>
          <w:tcPr>
            <w:tcW w:w="319" w:type="pct"/>
            <w:tcBorders>
              <w:left w:val="single" w:sz="4" w:space="0" w:color="auto"/>
            </w:tcBorders>
            <w:vAlign w:val="center"/>
          </w:tcPr>
          <w:p w:rsidR="00164B61" w:rsidRDefault="00164B61" w:rsidP="00243D63">
            <w:pPr>
              <w:pStyle w:val="Nzev"/>
              <w:spacing w:beforeLines="20" w:before="48"/>
              <w:ind w:left="-57" w:right="-57"/>
              <w:jc w:val="center"/>
            </w:pPr>
            <w:r>
              <w:t>14:40</w:t>
            </w:r>
          </w:p>
        </w:tc>
        <w:tc>
          <w:tcPr>
            <w:tcW w:w="983" w:type="pct"/>
            <w:vAlign w:val="center"/>
          </w:tcPr>
          <w:p w:rsidR="00164B61" w:rsidRDefault="00164B61" w:rsidP="00243D63">
            <w:pPr>
              <w:pStyle w:val="Nzev"/>
              <w:spacing w:beforeLines="20" w:before="48"/>
              <w:ind w:left="-57" w:right="-57"/>
              <w:jc w:val="center"/>
            </w:pPr>
            <w:r w:rsidRPr="00164B61">
              <w:t>Kutná Hora,,aut.st.</w:t>
            </w:r>
            <w:r w:rsidRPr="00164B61">
              <w:rPr>
                <w:i/>
              </w:rPr>
              <w:t>/ Vla</w:t>
            </w:r>
            <w:r w:rsidRPr="00164B61">
              <w:rPr>
                <w:rFonts w:hint="eastAsia"/>
                <w:i/>
              </w:rPr>
              <w:t>č</w:t>
            </w:r>
            <w:r w:rsidRPr="00164B61">
              <w:rPr>
                <w:i/>
              </w:rPr>
              <w:t>ice,Vý</w:t>
            </w:r>
            <w:r w:rsidRPr="00164B61">
              <w:rPr>
                <w:rFonts w:hint="eastAsia"/>
                <w:i/>
              </w:rPr>
              <w:t>č</w:t>
            </w:r>
            <w:r w:rsidR="004A6D75">
              <w:rPr>
                <w:i/>
              </w:rPr>
              <w:t>apy</w:t>
            </w:r>
            <w:r w:rsidR="004A6D75">
              <w:rPr>
                <w:vertAlign w:val="superscript"/>
              </w:rPr>
              <w:t>3</w:t>
            </w:r>
          </w:p>
        </w:tc>
        <w:tc>
          <w:tcPr>
            <w:tcW w:w="437" w:type="pct"/>
            <w:vAlign w:val="center"/>
          </w:tcPr>
          <w:p w:rsidR="00164B61" w:rsidRPr="0098419F" w:rsidRDefault="00164B61" w:rsidP="00243D63">
            <w:pPr>
              <w:pStyle w:val="Nzev"/>
              <w:spacing w:beforeLines="20" w:before="48"/>
              <w:ind w:left="-57" w:right="-57"/>
              <w:jc w:val="left"/>
              <w:rPr>
                <w:sz w:val="12"/>
                <w:szCs w:val="12"/>
              </w:rPr>
            </w:pPr>
            <w:r w:rsidRPr="00164B61">
              <w:rPr>
                <w:sz w:val="12"/>
                <w:szCs w:val="12"/>
              </w:rPr>
              <w:t>240056 14</w:t>
            </w:r>
            <w:r>
              <w:rPr>
                <w:sz w:val="12"/>
                <w:szCs w:val="12"/>
              </w:rPr>
              <w:br/>
            </w:r>
            <w:r w:rsidRPr="00164B61">
              <w:rPr>
                <w:sz w:val="12"/>
                <w:szCs w:val="12"/>
              </w:rPr>
              <w:t>240053 11</w:t>
            </w:r>
            <w:r>
              <w:rPr>
                <w:sz w:val="12"/>
                <w:szCs w:val="12"/>
              </w:rPr>
              <w:br/>
            </w:r>
            <w:r w:rsidRPr="00164B61">
              <w:rPr>
                <w:sz w:val="12"/>
                <w:szCs w:val="12"/>
              </w:rPr>
              <w:t>240054 3</w:t>
            </w:r>
          </w:p>
        </w:tc>
        <w:tc>
          <w:tcPr>
            <w:tcW w:w="496" w:type="pct"/>
            <w:tcBorders>
              <w:right w:val="nil"/>
            </w:tcBorders>
            <w:vAlign w:val="center"/>
          </w:tcPr>
          <w:p w:rsidR="00164B61" w:rsidRDefault="00164B61" w:rsidP="0097362E">
            <w:pPr>
              <w:pStyle w:val="Nzev"/>
              <w:spacing w:before="20"/>
              <w:jc w:val="center"/>
            </w:pPr>
            <w:r>
              <w:t>25+12</w:t>
            </w:r>
          </w:p>
        </w:tc>
      </w:tr>
      <w:tr w:rsidR="00164B61" w:rsidRPr="00A24123" w:rsidTr="00164B61">
        <w:trPr>
          <w:trHeight w:val="414"/>
        </w:trPr>
        <w:tc>
          <w:tcPr>
            <w:tcW w:w="219" w:type="pct"/>
            <w:vMerge/>
            <w:tcBorders>
              <w:left w:val="nil"/>
              <w:right w:val="single" w:sz="12" w:space="0" w:color="auto"/>
            </w:tcBorders>
            <w:vAlign w:val="center"/>
          </w:tcPr>
          <w:p w:rsidR="00164B61" w:rsidRDefault="00164B61" w:rsidP="00243D63">
            <w:pPr>
              <w:pStyle w:val="Nzev"/>
              <w:spacing w:beforeLines="20" w:before="48"/>
              <w:ind w:left="-57" w:right="-57"/>
              <w:jc w:val="center"/>
            </w:pPr>
          </w:p>
        </w:tc>
        <w:tc>
          <w:tcPr>
            <w:tcW w:w="312" w:type="pct"/>
            <w:tcBorders>
              <w:left w:val="single" w:sz="12" w:space="0" w:color="auto"/>
            </w:tcBorders>
            <w:vAlign w:val="center"/>
          </w:tcPr>
          <w:p w:rsidR="00164B61" w:rsidRDefault="00164B61" w:rsidP="00243D63">
            <w:pPr>
              <w:pStyle w:val="Nzev"/>
              <w:spacing w:beforeLines="20" w:before="48"/>
              <w:ind w:left="-57" w:right="-57"/>
              <w:jc w:val="center"/>
            </w:pPr>
          </w:p>
        </w:tc>
        <w:tc>
          <w:tcPr>
            <w:tcW w:w="942" w:type="pct"/>
            <w:tcBorders>
              <w:right w:val="single" w:sz="4" w:space="0" w:color="auto"/>
            </w:tcBorders>
            <w:vAlign w:val="center"/>
          </w:tcPr>
          <w:p w:rsidR="00164B61" w:rsidRDefault="00164B61" w:rsidP="00243D63">
            <w:pPr>
              <w:pStyle w:val="Nzev"/>
              <w:spacing w:beforeLines="20" w:before="48"/>
              <w:ind w:left="-57" w:right="-57"/>
              <w:jc w:val="center"/>
            </w:pPr>
          </w:p>
        </w:tc>
        <w:tc>
          <w:tcPr>
            <w:tcW w:w="400" w:type="pct"/>
            <w:tcBorders>
              <w:right w:val="single" w:sz="4" w:space="0" w:color="auto"/>
            </w:tcBorders>
            <w:vAlign w:val="center"/>
          </w:tcPr>
          <w:p w:rsidR="00164B61" w:rsidRPr="004E007F" w:rsidRDefault="00164B61" w:rsidP="00243D63">
            <w:pPr>
              <w:pStyle w:val="Nzev"/>
              <w:spacing w:beforeLines="20" w:before="48"/>
              <w:ind w:left="-57" w:right="-57"/>
              <w:jc w:val="left"/>
              <w:rPr>
                <w:sz w:val="12"/>
                <w:szCs w:val="12"/>
              </w:rPr>
            </w:pPr>
          </w:p>
        </w:tc>
        <w:tc>
          <w:tcPr>
            <w:tcW w:w="259" w:type="pct"/>
            <w:tcBorders>
              <w:left w:val="single" w:sz="4" w:space="0" w:color="auto"/>
              <w:right w:val="single" w:sz="12" w:space="0" w:color="auto"/>
            </w:tcBorders>
            <w:vAlign w:val="center"/>
          </w:tcPr>
          <w:p w:rsidR="00164B61" w:rsidRDefault="00164B61" w:rsidP="00243D63">
            <w:pPr>
              <w:pStyle w:val="Nzev"/>
              <w:spacing w:beforeLines="20" w:before="48"/>
              <w:ind w:left="-57" w:right="-57"/>
              <w:jc w:val="center"/>
            </w:pPr>
          </w:p>
        </w:tc>
        <w:tc>
          <w:tcPr>
            <w:tcW w:w="313" w:type="pct"/>
            <w:tcBorders>
              <w:left w:val="single" w:sz="12" w:space="0" w:color="auto"/>
            </w:tcBorders>
            <w:vAlign w:val="center"/>
          </w:tcPr>
          <w:p w:rsidR="00164B61" w:rsidRDefault="00164B61" w:rsidP="00243D63">
            <w:pPr>
              <w:pStyle w:val="Nzev"/>
              <w:spacing w:beforeLines="20" w:before="48"/>
              <w:ind w:left="-57" w:right="-57"/>
              <w:jc w:val="center"/>
            </w:pPr>
          </w:p>
        </w:tc>
        <w:tc>
          <w:tcPr>
            <w:tcW w:w="320" w:type="pct"/>
            <w:tcBorders>
              <w:right w:val="single" w:sz="4" w:space="0" w:color="auto"/>
            </w:tcBorders>
            <w:vAlign w:val="center"/>
          </w:tcPr>
          <w:p w:rsidR="00164B61" w:rsidRDefault="00164B61" w:rsidP="00243D63">
            <w:pPr>
              <w:pStyle w:val="Nzev"/>
              <w:spacing w:beforeLines="20" w:before="48"/>
              <w:ind w:left="-57" w:right="-57"/>
              <w:jc w:val="center"/>
            </w:pPr>
          </w:p>
        </w:tc>
        <w:tc>
          <w:tcPr>
            <w:tcW w:w="319" w:type="pct"/>
            <w:tcBorders>
              <w:left w:val="single" w:sz="4" w:space="0" w:color="auto"/>
            </w:tcBorders>
            <w:vAlign w:val="center"/>
          </w:tcPr>
          <w:p w:rsidR="00164B61" w:rsidRDefault="00164B61" w:rsidP="00243D63">
            <w:pPr>
              <w:pStyle w:val="Nzev"/>
              <w:spacing w:beforeLines="20" w:before="48"/>
              <w:ind w:left="-57" w:right="-57"/>
              <w:jc w:val="center"/>
            </w:pPr>
            <w:r>
              <w:t>14:52</w:t>
            </w:r>
          </w:p>
        </w:tc>
        <w:tc>
          <w:tcPr>
            <w:tcW w:w="983" w:type="pct"/>
            <w:vAlign w:val="center"/>
          </w:tcPr>
          <w:p w:rsidR="00164B61" w:rsidRDefault="00164B61" w:rsidP="00243D63">
            <w:pPr>
              <w:pStyle w:val="Nzev"/>
              <w:spacing w:beforeLines="20" w:before="48"/>
              <w:ind w:left="-57" w:right="-57"/>
              <w:jc w:val="center"/>
            </w:pPr>
            <w:r w:rsidRPr="00495785">
              <w:t>Kutná Hora,,u divadla</w:t>
            </w:r>
            <w:r w:rsidR="004A6D75">
              <w:rPr>
                <w:vertAlign w:val="superscript"/>
              </w:rPr>
              <w:t>4</w:t>
            </w:r>
          </w:p>
        </w:tc>
        <w:tc>
          <w:tcPr>
            <w:tcW w:w="437" w:type="pct"/>
            <w:vAlign w:val="center"/>
          </w:tcPr>
          <w:p w:rsidR="00164B61" w:rsidRPr="0098419F" w:rsidRDefault="00164B61" w:rsidP="00243D63">
            <w:pPr>
              <w:pStyle w:val="Nzev"/>
              <w:spacing w:beforeLines="20" w:before="48"/>
              <w:ind w:left="-57" w:right="-57"/>
              <w:jc w:val="left"/>
              <w:rPr>
                <w:sz w:val="12"/>
                <w:szCs w:val="12"/>
              </w:rPr>
            </w:pPr>
            <w:r w:rsidRPr="00164B61">
              <w:rPr>
                <w:sz w:val="12"/>
                <w:szCs w:val="12"/>
              </w:rPr>
              <w:t>240022 7</w:t>
            </w:r>
            <w:r>
              <w:rPr>
                <w:sz w:val="12"/>
                <w:szCs w:val="12"/>
              </w:rPr>
              <w:br/>
            </w:r>
            <w:r w:rsidRPr="00164B61">
              <w:rPr>
                <w:sz w:val="12"/>
                <w:szCs w:val="12"/>
              </w:rPr>
              <w:t>240055 12</w:t>
            </w:r>
          </w:p>
        </w:tc>
        <w:tc>
          <w:tcPr>
            <w:tcW w:w="496" w:type="pct"/>
            <w:tcBorders>
              <w:right w:val="nil"/>
            </w:tcBorders>
            <w:vAlign w:val="center"/>
          </w:tcPr>
          <w:p w:rsidR="00164B61" w:rsidRDefault="00164B61" w:rsidP="0097362E">
            <w:pPr>
              <w:pStyle w:val="Nzev"/>
              <w:spacing w:before="20"/>
              <w:jc w:val="center"/>
            </w:pPr>
            <w:r>
              <w:t>37+14</w:t>
            </w:r>
          </w:p>
        </w:tc>
      </w:tr>
      <w:tr w:rsidR="00164B61" w:rsidRPr="00A24123" w:rsidTr="00164B61">
        <w:trPr>
          <w:trHeight w:val="229"/>
        </w:trPr>
        <w:tc>
          <w:tcPr>
            <w:tcW w:w="219" w:type="pct"/>
            <w:vMerge/>
            <w:tcBorders>
              <w:left w:val="nil"/>
              <w:bottom w:val="nil"/>
              <w:right w:val="single" w:sz="12" w:space="0" w:color="auto"/>
            </w:tcBorders>
            <w:vAlign w:val="center"/>
          </w:tcPr>
          <w:p w:rsidR="00164B61" w:rsidRDefault="00164B61" w:rsidP="00243D63">
            <w:pPr>
              <w:pStyle w:val="Nzev"/>
              <w:spacing w:beforeLines="20" w:before="48"/>
              <w:ind w:left="-57" w:right="-57"/>
              <w:jc w:val="center"/>
            </w:pPr>
          </w:p>
        </w:tc>
        <w:tc>
          <w:tcPr>
            <w:tcW w:w="1913" w:type="pct"/>
            <w:gridSpan w:val="4"/>
            <w:tcBorders>
              <w:left w:val="single" w:sz="12" w:space="0" w:color="auto"/>
              <w:bottom w:val="nil"/>
              <w:right w:val="single" w:sz="12" w:space="0" w:color="auto"/>
            </w:tcBorders>
            <w:shd w:val="clear" w:color="auto" w:fill="F2DBDB" w:themeFill="accent2" w:themeFillTint="33"/>
          </w:tcPr>
          <w:p w:rsidR="00164B61" w:rsidRDefault="00164B61" w:rsidP="00243D63">
            <w:pPr>
              <w:pStyle w:val="Nzev"/>
              <w:spacing w:beforeLines="20" w:before="48"/>
              <w:ind w:left="-57" w:right="-57"/>
              <w:jc w:val="left"/>
            </w:pPr>
          </w:p>
        </w:tc>
        <w:tc>
          <w:tcPr>
            <w:tcW w:w="2868" w:type="pct"/>
            <w:gridSpan w:val="6"/>
            <w:tcBorders>
              <w:left w:val="single" w:sz="12" w:space="0" w:color="auto"/>
              <w:bottom w:val="nil"/>
              <w:right w:val="nil"/>
            </w:tcBorders>
            <w:shd w:val="clear" w:color="auto" w:fill="F2DBDB" w:themeFill="accent2" w:themeFillTint="33"/>
          </w:tcPr>
          <w:p w:rsidR="00164B61" w:rsidRDefault="00164B61" w:rsidP="00243D63">
            <w:pPr>
              <w:pStyle w:val="Nzev"/>
              <w:spacing w:beforeLines="20" w:before="48"/>
              <w:ind w:left="-57" w:right="-57"/>
              <w:jc w:val="left"/>
            </w:pPr>
            <w:r w:rsidRPr="004D7956">
              <w:rPr>
                <w:b/>
                <w:sz w:val="16"/>
                <w:szCs w:val="16"/>
              </w:rPr>
              <w:t xml:space="preserve">▪MHD </w:t>
            </w:r>
            <w:r w:rsidRPr="004D7956">
              <w:rPr>
                <w:sz w:val="16"/>
                <w:szCs w:val="16"/>
              </w:rPr>
              <w:t xml:space="preserve">u divadla/hl.nádr. 11:37/11:50 </w:t>
            </w:r>
          </w:p>
        </w:tc>
      </w:tr>
    </w:tbl>
    <w:p w:rsidR="00495785" w:rsidRDefault="00495785" w:rsidP="00495785">
      <w:pPr>
        <w:pStyle w:val="zdroj"/>
      </w:pPr>
      <w:r w:rsidRPr="004B0CE3">
        <w:t>Zdroj:</w:t>
      </w:r>
      <w:r>
        <w:t xml:space="preserve"> jizdnirady.cz; Dotazníkové šetření</w:t>
      </w:r>
    </w:p>
    <w:p w:rsidR="00495785" w:rsidRDefault="004A6D75" w:rsidP="00B011E0">
      <w:pPr>
        <w:pStyle w:val="zdrojpoznm"/>
      </w:pPr>
      <w:r>
        <w:rPr>
          <w:vertAlign w:val="superscript"/>
        </w:rPr>
        <w:t>1</w:t>
      </w:r>
      <w:r w:rsidR="00495785">
        <w:t xml:space="preserve"> nutný přestup</w:t>
      </w:r>
      <w:r w:rsidR="00495785" w:rsidRPr="005A25B3">
        <w:t xml:space="preserve"> </w:t>
      </w:r>
      <w:r w:rsidR="00495785">
        <w:t xml:space="preserve">na zastávce Čáslav, přesun na zastávku Čáslav,,aut.st. </w:t>
      </w:r>
      <w:r w:rsidR="00495785" w:rsidRPr="000E7315">
        <w:t>(p</w:t>
      </w:r>
      <w:r w:rsidR="00495785" w:rsidRPr="000E7315">
        <w:rPr>
          <w:rFonts w:hint="eastAsia"/>
        </w:rPr>
        <w:t>ří</w:t>
      </w:r>
      <w:r w:rsidR="00495785">
        <w:t>jezd 12:05; odjezd 12:35</w:t>
      </w:r>
      <w:r w:rsidR="00495785" w:rsidRPr="000E7315">
        <w:t>)</w:t>
      </w:r>
      <w:r w:rsidR="00495785">
        <w:t xml:space="preserve"> – čekací doba 30 min</w:t>
      </w:r>
    </w:p>
    <w:p w:rsidR="006545A1" w:rsidRDefault="004A6D75" w:rsidP="00B011E0">
      <w:pPr>
        <w:pStyle w:val="zdrojpoznm"/>
      </w:pPr>
      <w:r>
        <w:rPr>
          <w:vertAlign w:val="superscript"/>
        </w:rPr>
        <w:t xml:space="preserve">2 </w:t>
      </w:r>
      <w:r w:rsidR="006545A1">
        <w:t>nutný přestup</w:t>
      </w:r>
      <w:r w:rsidR="006545A1" w:rsidRPr="005A25B3">
        <w:t xml:space="preserve"> </w:t>
      </w:r>
      <w:r w:rsidR="006545A1">
        <w:t xml:space="preserve">na zastávce Čáslav,,aut.st. </w:t>
      </w:r>
      <w:r w:rsidR="006545A1" w:rsidRPr="000E7315">
        <w:t>(p</w:t>
      </w:r>
      <w:r w:rsidR="006545A1" w:rsidRPr="000E7315">
        <w:rPr>
          <w:rFonts w:hint="eastAsia"/>
        </w:rPr>
        <w:t>ří</w:t>
      </w:r>
      <w:r w:rsidR="006545A1">
        <w:t>jezd 14:30; odjezd 14:55</w:t>
      </w:r>
      <w:r w:rsidR="006545A1" w:rsidRPr="000E7315">
        <w:t>)</w:t>
      </w:r>
      <w:r w:rsidR="006545A1">
        <w:t xml:space="preserve"> – čekací doba 25 min</w:t>
      </w:r>
    </w:p>
    <w:p w:rsidR="006545A1" w:rsidRDefault="004A6D75" w:rsidP="00B011E0">
      <w:pPr>
        <w:pStyle w:val="zdrojpoznm"/>
      </w:pPr>
      <w:r>
        <w:rPr>
          <w:vertAlign w:val="superscript"/>
        </w:rPr>
        <w:t xml:space="preserve">3 </w:t>
      </w:r>
      <w:r w:rsidR="006545A1">
        <w:t>nutný přestup</w:t>
      </w:r>
      <w:r w:rsidR="006545A1" w:rsidRPr="005A25B3">
        <w:t xml:space="preserve"> </w:t>
      </w:r>
      <w:r w:rsidR="006545A1">
        <w:t xml:space="preserve">na zastávce </w:t>
      </w:r>
      <w:r w:rsidR="00164B61" w:rsidRPr="00164B61">
        <w:rPr>
          <w:rFonts w:hint="eastAsia"/>
        </w:rPr>
        <w:t>Čá</w:t>
      </w:r>
      <w:r w:rsidR="00164B61" w:rsidRPr="00164B61">
        <w:t xml:space="preserve">slav,,aut.st. </w:t>
      </w:r>
      <w:r w:rsidR="006545A1" w:rsidRPr="000E7315">
        <w:t>(p</w:t>
      </w:r>
      <w:r w:rsidR="006545A1" w:rsidRPr="000E7315">
        <w:rPr>
          <w:rFonts w:hint="eastAsia"/>
        </w:rPr>
        <w:t>ří</w:t>
      </w:r>
      <w:r w:rsidR="006545A1">
        <w:t xml:space="preserve">jezd </w:t>
      </w:r>
      <w:r w:rsidR="00164B61">
        <w:t>15:00; odjezd 15:05</w:t>
      </w:r>
      <w:r w:rsidR="006545A1" w:rsidRPr="000E7315">
        <w:t>)</w:t>
      </w:r>
      <w:r w:rsidR="00164B61">
        <w:t xml:space="preserve"> – čekací doba 5</w:t>
      </w:r>
      <w:r w:rsidR="006545A1">
        <w:t xml:space="preserve"> min</w:t>
      </w:r>
      <w:r w:rsidR="00164B61">
        <w:t xml:space="preserve">, přestup na zastávce </w:t>
      </w:r>
      <w:r w:rsidR="00164B61" w:rsidRPr="00164B61">
        <w:t>Vrdy,Dolní Bu</w:t>
      </w:r>
      <w:r w:rsidR="00164B61" w:rsidRPr="00164B61">
        <w:rPr>
          <w:rFonts w:hint="eastAsia"/>
        </w:rPr>
        <w:t>č</w:t>
      </w:r>
      <w:r w:rsidR="00164B61" w:rsidRPr="00164B61">
        <w:t>ice,ÚNZ</w:t>
      </w:r>
      <w:r w:rsidR="00164B61">
        <w:t xml:space="preserve"> (příjezd 15:13; odjezd 15:20) – čekací doba 7 min</w:t>
      </w:r>
    </w:p>
    <w:p w:rsidR="00164B61" w:rsidRDefault="004A6D75" w:rsidP="00164B61">
      <w:pPr>
        <w:pStyle w:val="zdrojpoznm"/>
      </w:pPr>
      <w:r>
        <w:rPr>
          <w:vertAlign w:val="superscript"/>
        </w:rPr>
        <w:t xml:space="preserve">4 </w:t>
      </w:r>
      <w:r w:rsidR="00164B61">
        <w:t>nutný přestup</w:t>
      </w:r>
      <w:r w:rsidR="00164B61" w:rsidRPr="005A25B3">
        <w:t xml:space="preserve"> </w:t>
      </w:r>
      <w:r w:rsidR="00164B61">
        <w:t xml:space="preserve">na zastávce </w:t>
      </w:r>
      <w:r w:rsidR="00164B61" w:rsidRPr="006545A1">
        <w:t xml:space="preserve">Žehušice </w:t>
      </w:r>
      <w:r w:rsidR="00164B61" w:rsidRPr="000E7315">
        <w:t>(p</w:t>
      </w:r>
      <w:r w:rsidR="00164B61" w:rsidRPr="000E7315">
        <w:rPr>
          <w:rFonts w:hint="eastAsia"/>
        </w:rPr>
        <w:t>ří</w:t>
      </w:r>
      <w:r w:rsidR="00164B61">
        <w:t>jezd 15:13; odjezd 15:27</w:t>
      </w:r>
      <w:r w:rsidR="00164B61" w:rsidRPr="000E7315">
        <w:t>)</w:t>
      </w:r>
      <w:r w:rsidR="00164B61">
        <w:t xml:space="preserve"> – čekací doba 14 min</w:t>
      </w:r>
    </w:p>
    <w:p w:rsidR="000D481E" w:rsidRDefault="000D481E" w:rsidP="00C428B8">
      <w:pPr>
        <w:pStyle w:val="Bezmezer"/>
        <w:rPr>
          <w:b/>
        </w:rPr>
      </w:pPr>
    </w:p>
    <w:p w:rsidR="00261CFA" w:rsidRDefault="00261CFA" w:rsidP="00C428B8">
      <w:pPr>
        <w:pStyle w:val="Bezmezer"/>
      </w:pPr>
      <w:r>
        <w:t>Na základ</w:t>
      </w:r>
      <w:r>
        <w:rPr>
          <w:rFonts w:hint="eastAsia"/>
        </w:rPr>
        <w:t>ě</w:t>
      </w:r>
      <w:r>
        <w:t xml:space="preserve"> tabulky výše m</w:t>
      </w:r>
      <w:r>
        <w:rPr>
          <w:rFonts w:hint="eastAsia"/>
        </w:rPr>
        <w:t>ůž</w:t>
      </w:r>
      <w:r>
        <w:t>eme konstatovat, že je dopravní obslužnost zajišt</w:t>
      </w:r>
      <w:r>
        <w:rPr>
          <w:rFonts w:hint="eastAsia"/>
        </w:rPr>
        <w:t>ě</w:t>
      </w:r>
      <w:r>
        <w:t>ná na nepostačující úrovni.</w:t>
      </w:r>
      <w:r w:rsidR="002A783F">
        <w:t xml:space="preserve"> V rámci cesty z Vrdů jsou zajištěny pouze 2 spoje, mezi kterými je dlouhý časový interval. Podíváme-li se na trasu Vlačice-Kutná Hora, rovněž můžeme hodnotit současný stav za nevyhovující, neboť cesta zpět je vždy nutn</w:t>
      </w:r>
      <w:r w:rsidR="007E0F56">
        <w:t>á</w:t>
      </w:r>
      <w:r w:rsidR="002A783F">
        <w:t xml:space="preserve"> absolvovat s přestupem.</w:t>
      </w:r>
    </w:p>
    <w:p w:rsidR="00261CFA" w:rsidRDefault="00261CFA" w:rsidP="00C428B8">
      <w:pPr>
        <w:pStyle w:val="Bezmezer"/>
        <w:rPr>
          <w:b/>
        </w:rPr>
      </w:pPr>
    </w:p>
    <w:p w:rsidR="00C428B8" w:rsidRDefault="00C428B8" w:rsidP="00C428B8">
      <w:pPr>
        <w:pStyle w:val="Bezmezer"/>
        <w:rPr>
          <w:b/>
        </w:rPr>
      </w:pPr>
      <w:r>
        <w:rPr>
          <w:b/>
        </w:rPr>
        <w:t>Vlačice (Výčapy)</w:t>
      </w:r>
    </w:p>
    <w:p w:rsidR="00C428B8" w:rsidRPr="00CE610A" w:rsidRDefault="00C428B8" w:rsidP="00C428B8">
      <w:pPr>
        <w:pStyle w:val="Bezmezer"/>
        <w:rPr>
          <w:b/>
        </w:rPr>
      </w:pPr>
      <w:r>
        <w:t>Obec Výčapy je vzdálená 1,3 km od Vlačic.</w:t>
      </w:r>
    </w:p>
    <w:p w:rsidR="000D481E" w:rsidRDefault="000A5B42" w:rsidP="000A5B42">
      <w:pPr>
        <w:pStyle w:val="Bezmezer"/>
      </w:pPr>
      <w:r>
        <w:rPr>
          <w:b/>
        </w:rPr>
        <w:t>Dle údajů z dotazníků navštěvuje</w:t>
      </w:r>
      <w:r w:rsidR="00C428B8" w:rsidRPr="00DC0763">
        <w:rPr>
          <w:b/>
        </w:rPr>
        <w:t xml:space="preserve"> ZŠ </w:t>
      </w:r>
      <w:r w:rsidR="00C428B8">
        <w:rPr>
          <w:b/>
        </w:rPr>
        <w:t>(v SO ORP Čáslav a SO ORP Kutná Hora) celkem 16</w:t>
      </w:r>
      <w:r w:rsidR="00C428B8" w:rsidRPr="001E2913">
        <w:rPr>
          <w:b/>
        </w:rPr>
        <w:t xml:space="preserve"> </w:t>
      </w:r>
      <w:r w:rsidR="00C428B8">
        <w:rPr>
          <w:b/>
        </w:rPr>
        <w:t>dětí</w:t>
      </w:r>
      <w:r w:rsidR="00C428B8" w:rsidRPr="00BD77C5">
        <w:rPr>
          <w:b/>
        </w:rPr>
        <w:t>:</w:t>
      </w:r>
      <w:r w:rsidR="00C428B8">
        <w:tab/>
      </w:r>
    </w:p>
    <w:p w:rsidR="00C428B8" w:rsidRDefault="00C428B8" w:rsidP="000D481E">
      <w:pPr>
        <w:pStyle w:val="Bezmezer"/>
        <w:numPr>
          <w:ilvl w:val="0"/>
          <w:numId w:val="13"/>
        </w:numPr>
      </w:pPr>
      <w:r>
        <w:t>ZŠ Čáslav, Masarykova</w:t>
      </w:r>
      <w:r>
        <w:tab/>
      </w:r>
      <w:r>
        <w:tab/>
      </w:r>
      <w:r>
        <w:tab/>
      </w:r>
      <w:r>
        <w:tab/>
      </w:r>
      <w:r>
        <w:tab/>
        <w:t>1 žák II. stupně</w:t>
      </w:r>
    </w:p>
    <w:p w:rsidR="00C428B8" w:rsidRDefault="00C428B8" w:rsidP="00C428B8">
      <w:pPr>
        <w:pStyle w:val="Bezmezer"/>
        <w:numPr>
          <w:ilvl w:val="0"/>
          <w:numId w:val="9"/>
        </w:numPr>
        <w:jc w:val="left"/>
      </w:pPr>
      <w:r>
        <w:t>ZŠ Čáslav, Sadová</w:t>
      </w:r>
      <w:r>
        <w:tab/>
      </w:r>
      <w:r>
        <w:tab/>
      </w:r>
      <w:r>
        <w:tab/>
        <w:t>1 žák I. stupně</w:t>
      </w:r>
      <w:r>
        <w:tab/>
        <w:t>1 žák II. stupně</w:t>
      </w:r>
    </w:p>
    <w:p w:rsidR="00C428B8" w:rsidRDefault="00C428B8" w:rsidP="00C428B8">
      <w:pPr>
        <w:pStyle w:val="Bezmezer"/>
        <w:numPr>
          <w:ilvl w:val="0"/>
          <w:numId w:val="9"/>
        </w:numPr>
        <w:jc w:val="left"/>
      </w:pPr>
      <w:r>
        <w:t>ZŠ Vrdy</w:t>
      </w:r>
      <w:r>
        <w:tab/>
      </w:r>
      <w:r>
        <w:tab/>
      </w:r>
      <w:r>
        <w:tab/>
      </w:r>
      <w:r>
        <w:tab/>
        <w:t>9 žáků I. stupně</w:t>
      </w:r>
      <w:r>
        <w:tab/>
        <w:t>2 žáci II. stupně</w:t>
      </w:r>
    </w:p>
    <w:p w:rsidR="00C428B8" w:rsidRDefault="00C428B8" w:rsidP="00C428B8">
      <w:pPr>
        <w:pStyle w:val="Bezmezer"/>
        <w:numPr>
          <w:ilvl w:val="0"/>
          <w:numId w:val="9"/>
        </w:numPr>
        <w:jc w:val="left"/>
      </w:pPr>
      <w:r>
        <w:t>ZŠ Žehušice</w:t>
      </w:r>
      <w:r>
        <w:tab/>
      </w:r>
      <w:r>
        <w:tab/>
      </w:r>
      <w:r>
        <w:tab/>
      </w:r>
      <w:r>
        <w:tab/>
        <w:t>1 žák I. stupně</w:t>
      </w:r>
      <w:r>
        <w:tab/>
        <w:t>1 žák II. stupně</w:t>
      </w:r>
    </w:p>
    <w:p w:rsidR="00C428B8" w:rsidRPr="00F71D7E" w:rsidRDefault="00C428B8" w:rsidP="00C428B8">
      <w:pPr>
        <w:pStyle w:val="Bezmezer"/>
        <w:ind w:left="720"/>
        <w:jc w:val="left"/>
      </w:pPr>
    </w:p>
    <w:p w:rsidR="00C428B8" w:rsidRDefault="00C428B8" w:rsidP="00C428B8">
      <w:pPr>
        <w:pStyle w:val="Bezmezer"/>
      </w:pPr>
      <w:r>
        <w:t xml:space="preserve">Dopravní obslužnost obce zajišťují 2 linky </w:t>
      </w:r>
      <w:r w:rsidRPr="007C2AE7">
        <w:t>ve</w:t>
      </w:r>
      <w:r w:rsidRPr="007C2AE7">
        <w:rPr>
          <w:rFonts w:hint="eastAsia"/>
        </w:rPr>
        <w:t>ř</w:t>
      </w:r>
      <w:r w:rsidRPr="007C2AE7">
        <w:t>ejné osobní dopravy</w:t>
      </w:r>
      <w:r w:rsidR="00F80EDA">
        <w:t>: 240022 a 240054</w:t>
      </w:r>
      <w:r>
        <w:t>.</w:t>
      </w:r>
      <w:r w:rsidR="00B011E0">
        <w:t xml:space="preserve"> V obci se nachází autobusová zastávka </w:t>
      </w:r>
      <w:r w:rsidR="00B011E0" w:rsidRPr="00B011E0">
        <w:t>Vla</w:t>
      </w:r>
      <w:r w:rsidR="00B011E0" w:rsidRPr="00B011E0">
        <w:rPr>
          <w:rFonts w:hint="eastAsia"/>
        </w:rPr>
        <w:t>č</w:t>
      </w:r>
      <w:r w:rsidR="00B011E0" w:rsidRPr="00B011E0">
        <w:t>ice,Vý</w:t>
      </w:r>
      <w:r w:rsidR="00B011E0" w:rsidRPr="00B011E0">
        <w:rPr>
          <w:rFonts w:hint="eastAsia"/>
        </w:rPr>
        <w:t>č</w:t>
      </w:r>
      <w:r w:rsidR="00B011E0" w:rsidRPr="00B011E0">
        <w:t>apy</w:t>
      </w:r>
      <w:r w:rsidR="00B011E0">
        <w:t xml:space="preserve">. Rovněž zmiňme zastávku </w:t>
      </w:r>
      <w:r w:rsidR="00B011E0" w:rsidRPr="00B011E0">
        <w:t>Vla</w:t>
      </w:r>
      <w:r w:rsidR="00B011E0" w:rsidRPr="00B011E0">
        <w:rPr>
          <w:rFonts w:hint="eastAsia"/>
        </w:rPr>
        <w:t>č</w:t>
      </w:r>
      <w:r w:rsidR="00B011E0" w:rsidRPr="00B011E0">
        <w:t>ice,,rozc.0.4</w:t>
      </w:r>
      <w:r w:rsidR="00B011E0">
        <w:t>, jež je umístěná 1,3 km od Výčap (chůze 21 min).</w:t>
      </w:r>
    </w:p>
    <w:p w:rsidR="00C428B8" w:rsidRDefault="00C428B8" w:rsidP="00C428B8">
      <w:pPr>
        <w:pStyle w:val="Nadpis5"/>
      </w:pPr>
      <w:bookmarkStart w:id="111" w:name="_Toc481016075"/>
      <w:r>
        <w:t xml:space="preserve">Tabulka </w:t>
      </w:r>
      <w:r w:rsidR="00243D63">
        <w:fldChar w:fldCharType="begin"/>
      </w:r>
      <w:r w:rsidR="001E49D4">
        <w:instrText xml:space="preserve"> SEQ Tabulka \* ARABIC </w:instrText>
      </w:r>
      <w:r w:rsidR="00243D63">
        <w:fldChar w:fldCharType="separate"/>
      </w:r>
      <w:r w:rsidR="00162488">
        <w:rPr>
          <w:noProof/>
        </w:rPr>
        <w:t>55</w:t>
      </w:r>
      <w:r w:rsidR="00243D63">
        <w:rPr>
          <w:noProof/>
        </w:rPr>
        <w:fldChar w:fldCharType="end"/>
      </w:r>
      <w:r>
        <w:t xml:space="preserve">: </w:t>
      </w:r>
      <w:r w:rsidR="00F80EDA">
        <w:t>Vlačice</w:t>
      </w:r>
      <w:r>
        <w:t xml:space="preserve"> (</w:t>
      </w:r>
      <w:r w:rsidR="00F80EDA">
        <w:t>Výčapy</w:t>
      </w:r>
      <w:r>
        <w:t>) - dopravní spojení</w:t>
      </w:r>
      <w:bookmarkEnd w:id="111"/>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164B61" w:rsidRPr="00A24123" w:rsidTr="0097362E">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164B61" w:rsidRPr="00D2450C" w:rsidRDefault="00164B61" w:rsidP="00243D63">
            <w:pPr>
              <w:pStyle w:val="Nzev"/>
              <w:spacing w:beforeLines="20" w:before="48"/>
              <w:ind w:left="-57" w:right="-57"/>
              <w:jc w:val="center"/>
              <w:rPr>
                <w:b/>
              </w:rPr>
            </w:pPr>
            <w:r>
              <w:rPr>
                <w:b/>
              </w:rPr>
              <w:t>Vlačice (Výčapy)</w:t>
            </w:r>
          </w:p>
        </w:tc>
      </w:tr>
      <w:tr w:rsidR="00164B61" w:rsidRPr="00A24123" w:rsidTr="0097362E">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164B61" w:rsidRPr="0095407B" w:rsidRDefault="00164B61"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164B61" w:rsidRPr="009B7D6C" w:rsidRDefault="00164B61"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164B61" w:rsidRPr="009B7D6C" w:rsidRDefault="00164B61" w:rsidP="00243D63">
            <w:pPr>
              <w:pStyle w:val="Nzev"/>
              <w:spacing w:beforeLines="20" w:before="48"/>
              <w:ind w:left="-57" w:right="-57"/>
              <w:jc w:val="center"/>
              <w:rPr>
                <w:sz w:val="16"/>
                <w:szCs w:val="16"/>
              </w:rPr>
            </w:pPr>
            <w:r w:rsidRPr="009B7D6C">
              <w:rPr>
                <w:sz w:val="16"/>
                <w:szCs w:val="16"/>
              </w:rPr>
              <w:t>DOJÍŽĎKA ŽÁKŮ ZPĚT</w:t>
            </w:r>
          </w:p>
        </w:tc>
      </w:tr>
      <w:tr w:rsidR="00164B61" w:rsidRPr="00A24123" w:rsidTr="0097362E">
        <w:trPr>
          <w:gridAfter w:val="1"/>
          <w:wAfter w:w="6" w:type="pct"/>
          <w:trHeight w:val="340"/>
        </w:trPr>
        <w:tc>
          <w:tcPr>
            <w:tcW w:w="223" w:type="pct"/>
            <w:vMerge/>
            <w:tcBorders>
              <w:left w:val="nil"/>
              <w:right w:val="single" w:sz="12" w:space="0" w:color="auto"/>
            </w:tcBorders>
            <w:vAlign w:val="center"/>
          </w:tcPr>
          <w:p w:rsidR="00164B61" w:rsidRDefault="00164B61"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164B61" w:rsidRPr="005B676F" w:rsidRDefault="00164B61"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164B61" w:rsidRPr="005B676F" w:rsidRDefault="00164B61"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164B61" w:rsidRPr="005B676F" w:rsidRDefault="00164B61"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164B61" w:rsidRPr="005B676F" w:rsidRDefault="00164B61" w:rsidP="00243D63">
            <w:pPr>
              <w:pStyle w:val="Nzev"/>
              <w:spacing w:beforeLines="20" w:before="48"/>
              <w:ind w:left="-57" w:right="-57"/>
              <w:jc w:val="center"/>
              <w:rPr>
                <w:sz w:val="14"/>
                <w:szCs w:val="14"/>
              </w:rPr>
            </w:pPr>
            <w:r w:rsidRPr="005B676F">
              <w:rPr>
                <w:sz w:val="14"/>
                <w:szCs w:val="14"/>
              </w:rPr>
              <w:t>odjezd z obce (města) ZŠ</w:t>
            </w:r>
          </w:p>
        </w:tc>
      </w:tr>
      <w:tr w:rsidR="00164B61" w:rsidRPr="00A24123" w:rsidTr="0097362E">
        <w:trPr>
          <w:trHeight w:val="414"/>
        </w:trPr>
        <w:tc>
          <w:tcPr>
            <w:tcW w:w="223" w:type="pct"/>
            <w:vMerge/>
            <w:tcBorders>
              <w:left w:val="nil"/>
              <w:bottom w:val="thickThinSmallGap" w:sz="12" w:space="0" w:color="auto"/>
              <w:right w:val="single" w:sz="12" w:space="0" w:color="auto"/>
            </w:tcBorders>
            <w:vAlign w:val="center"/>
          </w:tcPr>
          <w:p w:rsidR="00164B61" w:rsidRDefault="00164B61"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164B61" w:rsidRPr="005B676F" w:rsidRDefault="00164B61"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164B61" w:rsidRPr="005B676F" w:rsidRDefault="00010E22" w:rsidP="00243D63">
            <w:pPr>
              <w:pStyle w:val="Nzev"/>
              <w:spacing w:beforeLines="20" w:before="48"/>
              <w:ind w:left="-57" w:right="-57"/>
              <w:jc w:val="center"/>
              <w:rPr>
                <w:sz w:val="14"/>
                <w:szCs w:val="14"/>
              </w:rPr>
            </w:pPr>
            <w:r w:rsidRPr="00010E22">
              <w:rPr>
                <w:i/>
                <w:sz w:val="14"/>
                <w:szCs w:val="14"/>
              </w:rPr>
              <w:t>nástupní/</w:t>
            </w:r>
            <w:r w:rsidR="00164B61" w:rsidRPr="005B676F">
              <w:rPr>
                <w:sz w:val="14"/>
                <w:szCs w:val="14"/>
              </w:rPr>
              <w:t>výstupní</w:t>
            </w:r>
            <w:r w:rsidR="00164B61" w:rsidRPr="005B676F">
              <w:rPr>
                <w:sz w:val="14"/>
                <w:szCs w:val="14"/>
              </w:rPr>
              <w:br/>
              <w:t>zastávka</w:t>
            </w:r>
          </w:p>
        </w:tc>
        <w:tc>
          <w:tcPr>
            <w:tcW w:w="403" w:type="pct"/>
            <w:tcBorders>
              <w:bottom w:val="thickThinSmallGap" w:sz="12" w:space="0" w:color="auto"/>
              <w:right w:val="single" w:sz="4" w:space="0" w:color="auto"/>
            </w:tcBorders>
            <w:vAlign w:val="center"/>
          </w:tcPr>
          <w:p w:rsidR="00164B61" w:rsidRPr="004E007F" w:rsidRDefault="00164B61"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164B61" w:rsidRPr="005B676F" w:rsidRDefault="00164B61"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164B61" w:rsidRPr="005B676F" w:rsidRDefault="00164B61"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164B61" w:rsidRPr="005B676F" w:rsidRDefault="00164B61"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164B61" w:rsidRPr="005B676F" w:rsidRDefault="00164B61"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164B61" w:rsidRPr="005B676F" w:rsidRDefault="00010E22" w:rsidP="00243D63">
            <w:pPr>
              <w:pStyle w:val="Nzev"/>
              <w:spacing w:beforeLines="20" w:before="48"/>
              <w:ind w:left="-57" w:right="-57"/>
              <w:jc w:val="center"/>
              <w:rPr>
                <w:sz w:val="14"/>
                <w:szCs w:val="14"/>
              </w:rPr>
            </w:pPr>
            <w:r>
              <w:rPr>
                <w:sz w:val="14"/>
                <w:szCs w:val="14"/>
              </w:rPr>
              <w:t>nástupní</w:t>
            </w:r>
            <w:r w:rsidRPr="00010E22">
              <w:rPr>
                <w:i/>
                <w:sz w:val="14"/>
                <w:szCs w:val="14"/>
              </w:rPr>
              <w:t>/výstupní</w:t>
            </w:r>
            <w:r w:rsidR="00164B61" w:rsidRPr="005B676F">
              <w:rPr>
                <w:sz w:val="14"/>
                <w:szCs w:val="14"/>
              </w:rPr>
              <w:br/>
              <w:t>zastávka</w:t>
            </w:r>
          </w:p>
        </w:tc>
        <w:tc>
          <w:tcPr>
            <w:tcW w:w="446" w:type="pct"/>
            <w:tcBorders>
              <w:bottom w:val="thickThinSmallGap" w:sz="12" w:space="0" w:color="auto"/>
            </w:tcBorders>
            <w:vAlign w:val="center"/>
          </w:tcPr>
          <w:p w:rsidR="00164B61" w:rsidRPr="005B676F" w:rsidRDefault="00164B61"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164B61" w:rsidRPr="005B676F" w:rsidRDefault="00164B61" w:rsidP="00243D63">
            <w:pPr>
              <w:pStyle w:val="Nzev"/>
              <w:spacing w:beforeLines="20" w:before="48"/>
              <w:ind w:left="-57" w:right="-57"/>
              <w:jc w:val="center"/>
              <w:rPr>
                <w:sz w:val="14"/>
                <w:szCs w:val="14"/>
              </w:rPr>
            </w:pPr>
            <w:r w:rsidRPr="005B676F">
              <w:rPr>
                <w:sz w:val="14"/>
                <w:szCs w:val="14"/>
              </w:rPr>
              <w:t>čekací doba (min)</w:t>
            </w:r>
          </w:p>
        </w:tc>
      </w:tr>
      <w:tr w:rsidR="00010E22"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010E22" w:rsidRDefault="00010E22" w:rsidP="00243D63">
            <w:pPr>
              <w:pStyle w:val="Nzev"/>
              <w:spacing w:beforeLines="20" w:before="48"/>
              <w:ind w:left="-57" w:right="-57"/>
              <w:jc w:val="center"/>
            </w:pPr>
            <w:r>
              <w:t>ZŠ Čáslav, Masarykova</w:t>
            </w:r>
          </w:p>
        </w:tc>
        <w:tc>
          <w:tcPr>
            <w:tcW w:w="319" w:type="pct"/>
            <w:tcBorders>
              <w:top w:val="single" w:sz="12" w:space="0" w:color="auto"/>
              <w:left w:val="single" w:sz="12" w:space="0" w:color="auto"/>
            </w:tcBorders>
            <w:vAlign w:val="center"/>
          </w:tcPr>
          <w:p w:rsidR="00010E22" w:rsidRPr="00A24123" w:rsidRDefault="00010E22" w:rsidP="00243D63">
            <w:pPr>
              <w:pStyle w:val="Nzev"/>
              <w:spacing w:beforeLines="20" w:before="48"/>
              <w:ind w:left="-57" w:right="-57"/>
              <w:jc w:val="center"/>
            </w:pPr>
            <w:r>
              <w:t>6:41/7:30</w:t>
            </w:r>
          </w:p>
        </w:tc>
        <w:tc>
          <w:tcPr>
            <w:tcW w:w="809" w:type="pct"/>
            <w:tcBorders>
              <w:top w:val="single" w:sz="12" w:space="0" w:color="auto"/>
              <w:right w:val="single" w:sz="4" w:space="0" w:color="auto"/>
            </w:tcBorders>
            <w:vAlign w:val="center"/>
          </w:tcPr>
          <w:p w:rsidR="00010E22" w:rsidRDefault="00010E22" w:rsidP="00243D63">
            <w:pPr>
              <w:pStyle w:val="Nzev"/>
              <w:spacing w:beforeLines="20" w:before="48"/>
              <w:ind w:left="-57" w:right="-57"/>
              <w:jc w:val="center"/>
            </w:pPr>
            <w:r w:rsidRPr="00CA0C54">
              <w:rPr>
                <w:rFonts w:hint="eastAsia"/>
              </w:rPr>
              <w:t>Čá</w:t>
            </w:r>
            <w:r w:rsidRPr="00CA0C54">
              <w:t>slav,,aut.st.</w:t>
            </w:r>
            <w:r w:rsidR="004A6D75">
              <w:rPr>
                <w:vertAlign w:val="superscript"/>
              </w:rPr>
              <w:t>1</w:t>
            </w:r>
          </w:p>
        </w:tc>
        <w:tc>
          <w:tcPr>
            <w:tcW w:w="403" w:type="pct"/>
            <w:tcBorders>
              <w:top w:val="single" w:sz="12" w:space="0" w:color="auto"/>
              <w:right w:val="single" w:sz="4" w:space="0" w:color="auto"/>
            </w:tcBorders>
            <w:vAlign w:val="center"/>
          </w:tcPr>
          <w:p w:rsidR="00010E22" w:rsidRPr="004E007F" w:rsidRDefault="00010E22" w:rsidP="00243D63">
            <w:pPr>
              <w:pStyle w:val="Nzev"/>
              <w:spacing w:beforeLines="20" w:before="48"/>
              <w:ind w:left="-57" w:right="-57"/>
              <w:jc w:val="left"/>
              <w:rPr>
                <w:sz w:val="12"/>
                <w:szCs w:val="12"/>
              </w:rPr>
            </w:pPr>
            <w:r w:rsidRPr="00010E22">
              <w:rPr>
                <w:sz w:val="12"/>
                <w:szCs w:val="12"/>
              </w:rPr>
              <w:t>240022 1</w:t>
            </w:r>
            <w:r>
              <w:rPr>
                <w:sz w:val="12"/>
                <w:szCs w:val="12"/>
              </w:rPr>
              <w:br/>
            </w:r>
            <w:r w:rsidRPr="00010E22">
              <w:rPr>
                <w:sz w:val="12"/>
                <w:szCs w:val="12"/>
              </w:rPr>
              <w:t>240054 8</w:t>
            </w:r>
          </w:p>
        </w:tc>
        <w:tc>
          <w:tcPr>
            <w:tcW w:w="322" w:type="pct"/>
            <w:tcBorders>
              <w:top w:val="single" w:sz="12" w:space="0" w:color="auto"/>
              <w:left w:val="single" w:sz="4" w:space="0" w:color="auto"/>
              <w:right w:val="single" w:sz="12" w:space="0" w:color="auto"/>
            </w:tcBorders>
            <w:vAlign w:val="center"/>
          </w:tcPr>
          <w:p w:rsidR="00010E22" w:rsidRDefault="00010E22"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010E22" w:rsidRDefault="00010E22" w:rsidP="00243D63">
            <w:pPr>
              <w:pStyle w:val="Nzev"/>
              <w:spacing w:beforeLines="20" w:before="48"/>
              <w:ind w:left="-57" w:right="-57"/>
              <w:jc w:val="center"/>
            </w:pPr>
          </w:p>
        </w:tc>
        <w:tc>
          <w:tcPr>
            <w:tcW w:w="323" w:type="pct"/>
            <w:tcBorders>
              <w:top w:val="single" w:sz="12" w:space="0" w:color="auto"/>
              <w:right w:val="single" w:sz="4" w:space="0" w:color="auto"/>
            </w:tcBorders>
            <w:vAlign w:val="center"/>
          </w:tcPr>
          <w:p w:rsidR="00010E22" w:rsidRDefault="00010E22"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010E22" w:rsidRPr="00010E22" w:rsidRDefault="00010E22" w:rsidP="00243D63">
            <w:pPr>
              <w:pStyle w:val="Nzev"/>
              <w:spacing w:beforeLines="20" w:before="48"/>
              <w:ind w:left="-57" w:right="-57"/>
              <w:jc w:val="center"/>
              <w:rPr>
                <w:b/>
              </w:rPr>
            </w:pPr>
            <w:r w:rsidRPr="00010E22">
              <w:rPr>
                <w:b/>
              </w:rPr>
              <w:t>12:16</w:t>
            </w:r>
          </w:p>
        </w:tc>
        <w:tc>
          <w:tcPr>
            <w:tcW w:w="990" w:type="pct"/>
            <w:tcBorders>
              <w:top w:val="single" w:sz="12" w:space="0" w:color="auto"/>
            </w:tcBorders>
            <w:vAlign w:val="center"/>
          </w:tcPr>
          <w:p w:rsidR="00010E22" w:rsidRPr="00010E22" w:rsidRDefault="00010E22" w:rsidP="00243D63">
            <w:pPr>
              <w:pStyle w:val="Nzev"/>
              <w:spacing w:beforeLines="20" w:before="48"/>
              <w:ind w:left="-57" w:right="-57"/>
              <w:jc w:val="center"/>
              <w:rPr>
                <w:b/>
              </w:rPr>
            </w:pPr>
            <w:r w:rsidRPr="00010E22">
              <w:rPr>
                <w:rFonts w:hint="eastAsia"/>
                <w:b/>
              </w:rPr>
              <w:t>Čá</w:t>
            </w:r>
            <w:r w:rsidRPr="00010E22">
              <w:rPr>
                <w:b/>
              </w:rPr>
              <w:t>slav,,žel</w:t>
            </w:r>
            <w:r w:rsidR="004A6D75">
              <w:rPr>
                <w:b/>
              </w:rPr>
              <w:t>.st.</w:t>
            </w:r>
            <w:r w:rsidR="004A6D75">
              <w:rPr>
                <w:vertAlign w:val="superscript"/>
              </w:rPr>
              <w:t>3</w:t>
            </w:r>
          </w:p>
        </w:tc>
        <w:tc>
          <w:tcPr>
            <w:tcW w:w="446" w:type="pct"/>
            <w:tcBorders>
              <w:top w:val="single" w:sz="12" w:space="0" w:color="auto"/>
            </w:tcBorders>
            <w:vAlign w:val="center"/>
          </w:tcPr>
          <w:p w:rsidR="00010E22" w:rsidRPr="00010E22" w:rsidRDefault="00010E22" w:rsidP="00243D63">
            <w:pPr>
              <w:pStyle w:val="Nzev"/>
              <w:spacing w:beforeLines="20" w:before="48"/>
              <w:ind w:left="-57" w:right="-57"/>
              <w:jc w:val="left"/>
              <w:rPr>
                <w:b/>
                <w:sz w:val="12"/>
                <w:szCs w:val="12"/>
              </w:rPr>
            </w:pPr>
            <w:r w:rsidRPr="00010E22">
              <w:rPr>
                <w:b/>
                <w:sz w:val="12"/>
                <w:szCs w:val="12"/>
              </w:rPr>
              <w:t>620710 18</w:t>
            </w:r>
            <w:r w:rsidRPr="00010E22">
              <w:rPr>
                <w:b/>
                <w:sz w:val="12"/>
                <w:szCs w:val="12"/>
              </w:rPr>
              <w:br/>
              <w:t>240022 6</w:t>
            </w:r>
          </w:p>
        </w:tc>
        <w:tc>
          <w:tcPr>
            <w:tcW w:w="525" w:type="pct"/>
            <w:gridSpan w:val="2"/>
            <w:tcBorders>
              <w:top w:val="single" w:sz="12" w:space="0" w:color="auto"/>
              <w:right w:val="nil"/>
            </w:tcBorders>
            <w:shd w:val="clear" w:color="auto" w:fill="FFFFFF" w:themeFill="background1"/>
            <w:vAlign w:val="center"/>
          </w:tcPr>
          <w:p w:rsidR="00010E22" w:rsidRPr="00010E22" w:rsidRDefault="00010E22" w:rsidP="0097362E">
            <w:pPr>
              <w:pStyle w:val="Nzev"/>
              <w:spacing w:before="20"/>
              <w:jc w:val="center"/>
              <w:rPr>
                <w:b/>
                <w:sz w:val="12"/>
                <w:szCs w:val="12"/>
              </w:rPr>
            </w:pPr>
            <w:r w:rsidRPr="00010E22">
              <w:rPr>
                <w:b/>
                <w:sz w:val="12"/>
                <w:szCs w:val="12"/>
              </w:rPr>
              <w:t>žák nestíhá</w:t>
            </w:r>
          </w:p>
        </w:tc>
      </w:tr>
      <w:tr w:rsidR="00010E22" w:rsidRPr="00A24123" w:rsidTr="0097362E">
        <w:trPr>
          <w:trHeight w:val="414"/>
        </w:trPr>
        <w:tc>
          <w:tcPr>
            <w:tcW w:w="223" w:type="pct"/>
            <w:vMerge/>
            <w:tcBorders>
              <w:left w:val="nil"/>
              <w:right w:val="single" w:sz="12" w:space="0" w:color="auto"/>
            </w:tcBorders>
            <w:vAlign w:val="center"/>
          </w:tcPr>
          <w:p w:rsidR="00010E22" w:rsidRDefault="00010E22" w:rsidP="00243D63">
            <w:pPr>
              <w:pStyle w:val="Nzev"/>
              <w:spacing w:beforeLines="20" w:before="48"/>
              <w:ind w:left="-57" w:right="-57"/>
              <w:jc w:val="center"/>
            </w:pPr>
          </w:p>
        </w:tc>
        <w:tc>
          <w:tcPr>
            <w:tcW w:w="319" w:type="pct"/>
            <w:tcBorders>
              <w:left w:val="single" w:sz="12" w:space="0" w:color="auto"/>
            </w:tcBorders>
            <w:vAlign w:val="center"/>
          </w:tcPr>
          <w:p w:rsidR="00010E22" w:rsidRDefault="00010E22" w:rsidP="00243D63">
            <w:pPr>
              <w:pStyle w:val="Nzev"/>
              <w:spacing w:beforeLines="20" w:before="48"/>
              <w:ind w:left="-57" w:right="-57"/>
              <w:jc w:val="center"/>
            </w:pPr>
            <w:r>
              <w:t>7:01/7:40</w:t>
            </w:r>
          </w:p>
        </w:tc>
        <w:tc>
          <w:tcPr>
            <w:tcW w:w="809" w:type="pct"/>
            <w:tcBorders>
              <w:right w:val="single" w:sz="4" w:space="0" w:color="auto"/>
            </w:tcBorders>
            <w:vAlign w:val="center"/>
          </w:tcPr>
          <w:p w:rsidR="00010E22" w:rsidRDefault="00010E22" w:rsidP="00243D63">
            <w:pPr>
              <w:pStyle w:val="Nzev"/>
              <w:spacing w:beforeLines="20" w:before="48"/>
              <w:ind w:left="-57" w:right="-57"/>
              <w:jc w:val="center"/>
            </w:pPr>
            <w:r w:rsidRPr="00CA0C54">
              <w:rPr>
                <w:rFonts w:hint="eastAsia"/>
              </w:rPr>
              <w:t>Čá</w:t>
            </w:r>
            <w:r w:rsidRPr="00CA0C54">
              <w:t>slav,,</w:t>
            </w:r>
            <w:r>
              <w:t>žel</w:t>
            </w:r>
            <w:r w:rsidRPr="00CA0C54">
              <w:t>.st</w:t>
            </w:r>
            <w:r w:rsidR="004A6D75">
              <w:t>.</w:t>
            </w:r>
            <w:r w:rsidR="004A6D75">
              <w:rPr>
                <w:vertAlign w:val="superscript"/>
              </w:rPr>
              <w:t>2</w:t>
            </w:r>
          </w:p>
        </w:tc>
        <w:tc>
          <w:tcPr>
            <w:tcW w:w="403" w:type="pct"/>
            <w:tcBorders>
              <w:right w:val="single" w:sz="4" w:space="0" w:color="auto"/>
            </w:tcBorders>
            <w:vAlign w:val="center"/>
          </w:tcPr>
          <w:p w:rsidR="00010E22" w:rsidRPr="004E007F" w:rsidRDefault="00010E22" w:rsidP="00243D63">
            <w:pPr>
              <w:pStyle w:val="Nzev"/>
              <w:spacing w:beforeLines="20" w:before="48"/>
              <w:ind w:left="-57" w:right="-57"/>
              <w:jc w:val="left"/>
              <w:rPr>
                <w:sz w:val="12"/>
                <w:szCs w:val="12"/>
              </w:rPr>
            </w:pPr>
            <w:r w:rsidRPr="00010E22">
              <w:rPr>
                <w:sz w:val="12"/>
                <w:szCs w:val="12"/>
              </w:rPr>
              <w:t>240022 4</w:t>
            </w:r>
            <w:r>
              <w:rPr>
                <w:sz w:val="12"/>
                <w:szCs w:val="12"/>
              </w:rPr>
              <w:br/>
            </w:r>
            <w:r w:rsidRPr="00010E22">
              <w:rPr>
                <w:sz w:val="12"/>
                <w:szCs w:val="12"/>
              </w:rPr>
              <w:t>620710 11</w:t>
            </w:r>
          </w:p>
        </w:tc>
        <w:tc>
          <w:tcPr>
            <w:tcW w:w="322" w:type="pct"/>
            <w:tcBorders>
              <w:left w:val="single" w:sz="4" w:space="0" w:color="auto"/>
              <w:right w:val="single" w:sz="12" w:space="0" w:color="auto"/>
            </w:tcBorders>
            <w:vAlign w:val="center"/>
          </w:tcPr>
          <w:p w:rsidR="00010E22" w:rsidRDefault="00010E22" w:rsidP="00243D63">
            <w:pPr>
              <w:pStyle w:val="Nzev"/>
              <w:spacing w:beforeLines="20" w:before="48"/>
              <w:ind w:left="-57" w:right="-57"/>
              <w:jc w:val="center"/>
            </w:pPr>
          </w:p>
        </w:tc>
        <w:tc>
          <w:tcPr>
            <w:tcW w:w="317" w:type="pct"/>
            <w:tcBorders>
              <w:left w:val="single" w:sz="12" w:space="0" w:color="auto"/>
            </w:tcBorders>
            <w:vAlign w:val="center"/>
          </w:tcPr>
          <w:p w:rsidR="00010E22" w:rsidRDefault="00010E22" w:rsidP="00243D63">
            <w:pPr>
              <w:pStyle w:val="Nzev"/>
              <w:spacing w:beforeLines="20" w:before="48"/>
              <w:ind w:left="-57" w:right="-57"/>
              <w:jc w:val="center"/>
            </w:pPr>
            <w:r>
              <w:t>-</w:t>
            </w:r>
          </w:p>
        </w:tc>
        <w:tc>
          <w:tcPr>
            <w:tcW w:w="323" w:type="pct"/>
            <w:tcBorders>
              <w:right w:val="single" w:sz="4" w:space="0" w:color="auto"/>
            </w:tcBorders>
            <w:vAlign w:val="center"/>
          </w:tcPr>
          <w:p w:rsidR="00010E22" w:rsidRDefault="00010E22" w:rsidP="00243D63">
            <w:pPr>
              <w:pStyle w:val="Nzev"/>
              <w:spacing w:beforeLines="20" w:before="48"/>
              <w:ind w:left="-57" w:right="-57"/>
              <w:jc w:val="center"/>
            </w:pPr>
            <w:r>
              <w:t>12:20</w:t>
            </w:r>
          </w:p>
        </w:tc>
        <w:tc>
          <w:tcPr>
            <w:tcW w:w="323" w:type="pct"/>
            <w:tcBorders>
              <w:left w:val="single" w:sz="4" w:space="0" w:color="auto"/>
            </w:tcBorders>
            <w:vAlign w:val="center"/>
          </w:tcPr>
          <w:p w:rsidR="00010E22" w:rsidRDefault="00010E22" w:rsidP="00243D63">
            <w:pPr>
              <w:pStyle w:val="Nzev"/>
              <w:spacing w:beforeLines="20" w:before="48"/>
              <w:ind w:left="-57" w:right="-57"/>
              <w:jc w:val="center"/>
            </w:pPr>
            <w:r>
              <w:t>12:35</w:t>
            </w:r>
          </w:p>
        </w:tc>
        <w:tc>
          <w:tcPr>
            <w:tcW w:w="990" w:type="pct"/>
            <w:vAlign w:val="center"/>
          </w:tcPr>
          <w:p w:rsidR="00010E22" w:rsidRDefault="00010E22" w:rsidP="00243D63">
            <w:pPr>
              <w:pStyle w:val="Nzev"/>
              <w:spacing w:beforeLines="20" w:before="48"/>
              <w:ind w:left="-57" w:right="-57"/>
              <w:jc w:val="center"/>
            </w:pPr>
            <w:r w:rsidRPr="00CA0C54">
              <w:rPr>
                <w:rFonts w:hint="eastAsia"/>
              </w:rPr>
              <w:t>Čá</w:t>
            </w:r>
            <w:r w:rsidRPr="00CA0C54">
              <w:t>slav,,aut.st</w:t>
            </w:r>
            <w:r w:rsidRPr="00A84F3E">
              <w:rPr>
                <w:i/>
              </w:rPr>
              <w:t>.</w:t>
            </w:r>
            <w:r w:rsidR="005472B6" w:rsidRPr="00A84F3E">
              <w:rPr>
                <w:i/>
              </w:rPr>
              <w:t>/ Vla</w:t>
            </w:r>
            <w:r w:rsidR="005472B6" w:rsidRPr="00A84F3E">
              <w:rPr>
                <w:rFonts w:hint="eastAsia"/>
                <w:i/>
              </w:rPr>
              <w:t>č</w:t>
            </w:r>
            <w:r w:rsidR="005472B6" w:rsidRPr="00A84F3E">
              <w:rPr>
                <w:i/>
              </w:rPr>
              <w:t>ice,,rozc.0.4</w:t>
            </w:r>
          </w:p>
        </w:tc>
        <w:tc>
          <w:tcPr>
            <w:tcW w:w="446" w:type="pct"/>
            <w:vAlign w:val="center"/>
          </w:tcPr>
          <w:p w:rsidR="00010E22" w:rsidRPr="0098419F" w:rsidRDefault="005472B6" w:rsidP="00243D63">
            <w:pPr>
              <w:pStyle w:val="Nzev"/>
              <w:spacing w:beforeLines="20" w:before="48"/>
              <w:ind w:left="-57" w:right="-57"/>
              <w:jc w:val="left"/>
              <w:rPr>
                <w:sz w:val="12"/>
                <w:szCs w:val="12"/>
              </w:rPr>
            </w:pPr>
            <w:r w:rsidRPr="005472B6">
              <w:rPr>
                <w:sz w:val="12"/>
                <w:szCs w:val="12"/>
              </w:rPr>
              <w:t>240055 11</w:t>
            </w:r>
          </w:p>
        </w:tc>
        <w:tc>
          <w:tcPr>
            <w:tcW w:w="525" w:type="pct"/>
            <w:gridSpan w:val="2"/>
            <w:tcBorders>
              <w:right w:val="nil"/>
            </w:tcBorders>
            <w:shd w:val="clear" w:color="auto" w:fill="FFFFFF" w:themeFill="background1"/>
            <w:vAlign w:val="center"/>
          </w:tcPr>
          <w:p w:rsidR="00010E22" w:rsidRDefault="00010E22" w:rsidP="0097362E">
            <w:pPr>
              <w:pStyle w:val="Nzev"/>
              <w:spacing w:before="20"/>
              <w:jc w:val="center"/>
            </w:pPr>
            <w:r>
              <w:t>15</w:t>
            </w:r>
          </w:p>
        </w:tc>
      </w:tr>
      <w:tr w:rsidR="00A84F3E" w:rsidRPr="00A24123" w:rsidTr="00010E22">
        <w:trPr>
          <w:trHeight w:val="414"/>
        </w:trPr>
        <w:tc>
          <w:tcPr>
            <w:tcW w:w="223" w:type="pct"/>
            <w:vMerge/>
            <w:tcBorders>
              <w:left w:val="nil"/>
              <w:right w:val="single" w:sz="12" w:space="0" w:color="auto"/>
            </w:tcBorders>
            <w:vAlign w:val="center"/>
          </w:tcPr>
          <w:p w:rsidR="00A84F3E" w:rsidRDefault="00A84F3E" w:rsidP="00243D63">
            <w:pPr>
              <w:pStyle w:val="Nzev"/>
              <w:spacing w:beforeLines="20" w:before="48"/>
              <w:ind w:left="-57" w:right="-57"/>
              <w:jc w:val="center"/>
            </w:pPr>
          </w:p>
        </w:tc>
        <w:tc>
          <w:tcPr>
            <w:tcW w:w="319" w:type="pct"/>
            <w:tcBorders>
              <w:left w:val="single" w:sz="12" w:space="0" w:color="auto"/>
            </w:tcBorders>
            <w:vAlign w:val="center"/>
          </w:tcPr>
          <w:p w:rsidR="00A84F3E" w:rsidRDefault="00A84F3E" w:rsidP="00243D63">
            <w:pPr>
              <w:pStyle w:val="Nzev"/>
              <w:spacing w:beforeLines="20" w:before="48"/>
              <w:ind w:left="-57" w:right="-57"/>
              <w:jc w:val="center"/>
            </w:pPr>
            <w:r>
              <w:t>7:26/7:35</w:t>
            </w:r>
          </w:p>
        </w:tc>
        <w:tc>
          <w:tcPr>
            <w:tcW w:w="809" w:type="pct"/>
            <w:tcBorders>
              <w:right w:val="single" w:sz="4" w:space="0" w:color="auto"/>
            </w:tcBorders>
            <w:vAlign w:val="center"/>
          </w:tcPr>
          <w:p w:rsidR="00A84F3E" w:rsidRDefault="00A84F3E" w:rsidP="00243D63">
            <w:pPr>
              <w:pStyle w:val="Nzev"/>
              <w:spacing w:beforeLines="20" w:before="48"/>
              <w:ind w:left="-57" w:right="-57"/>
              <w:jc w:val="center"/>
            </w:pPr>
            <w:r w:rsidRPr="00010E22">
              <w:rPr>
                <w:i/>
              </w:rPr>
              <w:t>Vla</w:t>
            </w:r>
            <w:r w:rsidRPr="00010E22">
              <w:rPr>
                <w:rFonts w:hint="eastAsia"/>
                <w:i/>
              </w:rPr>
              <w:t>č</w:t>
            </w:r>
            <w:r w:rsidRPr="00010E22">
              <w:rPr>
                <w:i/>
              </w:rPr>
              <w:t>ice,,rozc.0.4/</w:t>
            </w:r>
            <w:r w:rsidRPr="00010E22">
              <w:rPr>
                <w:rFonts w:hint="eastAsia"/>
              </w:rPr>
              <w:t>Čá</w:t>
            </w:r>
            <w:r w:rsidRPr="00010E22">
              <w:t>slav,,aut.st.</w:t>
            </w:r>
          </w:p>
        </w:tc>
        <w:tc>
          <w:tcPr>
            <w:tcW w:w="403" w:type="pct"/>
            <w:tcBorders>
              <w:right w:val="single" w:sz="4" w:space="0" w:color="auto"/>
            </w:tcBorders>
            <w:vAlign w:val="center"/>
          </w:tcPr>
          <w:p w:rsidR="00A84F3E" w:rsidRPr="004E007F" w:rsidRDefault="00A84F3E" w:rsidP="00243D63">
            <w:pPr>
              <w:pStyle w:val="Nzev"/>
              <w:spacing w:beforeLines="20" w:before="48"/>
              <w:ind w:left="-57" w:right="-57"/>
              <w:jc w:val="left"/>
              <w:rPr>
                <w:sz w:val="12"/>
                <w:szCs w:val="12"/>
              </w:rPr>
            </w:pPr>
            <w:r w:rsidRPr="00010E22">
              <w:rPr>
                <w:sz w:val="12"/>
                <w:szCs w:val="12"/>
              </w:rPr>
              <w:t>240055 8</w:t>
            </w:r>
          </w:p>
        </w:tc>
        <w:tc>
          <w:tcPr>
            <w:tcW w:w="322" w:type="pct"/>
            <w:tcBorders>
              <w:left w:val="single" w:sz="4" w:space="0" w:color="auto"/>
              <w:right w:val="single" w:sz="12" w:space="0" w:color="auto"/>
            </w:tcBorders>
            <w:vAlign w:val="center"/>
          </w:tcPr>
          <w:p w:rsidR="00A84F3E" w:rsidRDefault="00A84F3E" w:rsidP="00243D63">
            <w:pPr>
              <w:pStyle w:val="Nzev"/>
              <w:spacing w:beforeLines="20" w:before="48"/>
              <w:ind w:left="-57" w:right="-57"/>
              <w:jc w:val="center"/>
            </w:pPr>
          </w:p>
        </w:tc>
        <w:tc>
          <w:tcPr>
            <w:tcW w:w="317" w:type="pct"/>
            <w:tcBorders>
              <w:left w:val="single" w:sz="12" w:space="0" w:color="auto"/>
            </w:tcBorders>
            <w:vAlign w:val="center"/>
          </w:tcPr>
          <w:p w:rsidR="00A84F3E" w:rsidRDefault="00A84F3E" w:rsidP="00243D63">
            <w:pPr>
              <w:pStyle w:val="Nzev"/>
              <w:spacing w:beforeLines="20" w:before="48"/>
              <w:ind w:left="-57" w:right="-57"/>
              <w:jc w:val="center"/>
            </w:pPr>
          </w:p>
        </w:tc>
        <w:tc>
          <w:tcPr>
            <w:tcW w:w="323" w:type="pct"/>
            <w:tcBorders>
              <w:right w:val="single" w:sz="4" w:space="0" w:color="auto"/>
            </w:tcBorders>
            <w:vAlign w:val="center"/>
          </w:tcPr>
          <w:p w:rsidR="00A84F3E" w:rsidRDefault="00A84F3E" w:rsidP="00243D63">
            <w:pPr>
              <w:pStyle w:val="Nzev"/>
              <w:spacing w:beforeLines="20" w:before="48"/>
              <w:ind w:left="-57" w:right="-57"/>
              <w:jc w:val="center"/>
            </w:pPr>
            <w:r>
              <w:t>13:15</w:t>
            </w:r>
          </w:p>
        </w:tc>
        <w:tc>
          <w:tcPr>
            <w:tcW w:w="323" w:type="pct"/>
            <w:tcBorders>
              <w:left w:val="single" w:sz="4" w:space="0" w:color="auto"/>
            </w:tcBorders>
            <w:vAlign w:val="center"/>
          </w:tcPr>
          <w:p w:rsidR="00A84F3E" w:rsidRPr="00010E22" w:rsidRDefault="00A84F3E" w:rsidP="00243D63">
            <w:pPr>
              <w:pStyle w:val="Nzev"/>
              <w:spacing w:beforeLines="20" w:before="48"/>
              <w:ind w:left="-57" w:right="-57"/>
              <w:jc w:val="center"/>
            </w:pPr>
            <w:r w:rsidRPr="00010E22">
              <w:t>14:55</w:t>
            </w:r>
          </w:p>
        </w:tc>
        <w:tc>
          <w:tcPr>
            <w:tcW w:w="990" w:type="pct"/>
            <w:vAlign w:val="center"/>
          </w:tcPr>
          <w:p w:rsidR="00A84F3E" w:rsidRDefault="00A84F3E" w:rsidP="00243D63">
            <w:pPr>
              <w:pStyle w:val="Nzev"/>
              <w:spacing w:beforeLines="20" w:before="48"/>
              <w:ind w:left="-57" w:right="-57"/>
              <w:jc w:val="center"/>
            </w:pPr>
            <w:r w:rsidRPr="00CA0C54">
              <w:rPr>
                <w:rFonts w:hint="eastAsia"/>
              </w:rPr>
              <w:t>Čá</w:t>
            </w:r>
            <w:r w:rsidRPr="00CA0C54">
              <w:t>slav,,aut.st</w:t>
            </w:r>
            <w:r w:rsidRPr="00A84F3E">
              <w:rPr>
                <w:i/>
              </w:rPr>
              <w:t>./ Vla</w:t>
            </w:r>
            <w:r w:rsidRPr="00A84F3E">
              <w:rPr>
                <w:rFonts w:hint="eastAsia"/>
                <w:i/>
              </w:rPr>
              <w:t>č</w:t>
            </w:r>
            <w:r w:rsidRPr="00A84F3E">
              <w:rPr>
                <w:i/>
              </w:rPr>
              <w:t>ice,,rozc.0.4</w:t>
            </w:r>
          </w:p>
        </w:tc>
        <w:tc>
          <w:tcPr>
            <w:tcW w:w="446" w:type="pct"/>
            <w:vAlign w:val="center"/>
          </w:tcPr>
          <w:p w:rsidR="00A84F3E" w:rsidRPr="0098419F" w:rsidRDefault="00A84F3E" w:rsidP="00243D63">
            <w:pPr>
              <w:pStyle w:val="Nzev"/>
              <w:spacing w:beforeLines="20" w:before="48"/>
              <w:ind w:left="-57" w:right="-57"/>
              <w:jc w:val="left"/>
              <w:rPr>
                <w:sz w:val="12"/>
                <w:szCs w:val="12"/>
              </w:rPr>
            </w:pPr>
            <w:r w:rsidRPr="00A416B2">
              <w:rPr>
                <w:sz w:val="12"/>
                <w:szCs w:val="12"/>
              </w:rPr>
              <w:t>240055 17</w:t>
            </w:r>
          </w:p>
        </w:tc>
        <w:tc>
          <w:tcPr>
            <w:tcW w:w="525" w:type="pct"/>
            <w:gridSpan w:val="2"/>
            <w:tcBorders>
              <w:right w:val="nil"/>
            </w:tcBorders>
            <w:shd w:val="clear" w:color="auto" w:fill="FABF8F" w:themeFill="accent6" w:themeFillTint="99"/>
            <w:vAlign w:val="center"/>
          </w:tcPr>
          <w:p w:rsidR="00A84F3E" w:rsidRDefault="00A84F3E" w:rsidP="0097362E">
            <w:pPr>
              <w:pStyle w:val="Nzev"/>
              <w:spacing w:before="20"/>
              <w:jc w:val="center"/>
            </w:pPr>
            <w:r>
              <w:t>100</w:t>
            </w:r>
          </w:p>
        </w:tc>
      </w:tr>
      <w:tr w:rsidR="00A84F3E" w:rsidRPr="00A24123" w:rsidTr="0097362E">
        <w:trPr>
          <w:trHeight w:val="414"/>
        </w:trPr>
        <w:tc>
          <w:tcPr>
            <w:tcW w:w="223" w:type="pct"/>
            <w:vMerge/>
            <w:tcBorders>
              <w:left w:val="nil"/>
              <w:right w:val="single" w:sz="12" w:space="0" w:color="auto"/>
            </w:tcBorders>
            <w:vAlign w:val="center"/>
          </w:tcPr>
          <w:p w:rsidR="00A84F3E" w:rsidRDefault="00A84F3E" w:rsidP="00243D63">
            <w:pPr>
              <w:pStyle w:val="Nzev"/>
              <w:spacing w:beforeLines="20" w:before="48"/>
              <w:ind w:left="-57" w:right="-57"/>
              <w:jc w:val="center"/>
            </w:pPr>
          </w:p>
        </w:tc>
        <w:tc>
          <w:tcPr>
            <w:tcW w:w="319" w:type="pct"/>
            <w:tcBorders>
              <w:left w:val="single" w:sz="12" w:space="0" w:color="auto"/>
            </w:tcBorders>
            <w:vAlign w:val="center"/>
          </w:tcPr>
          <w:p w:rsidR="00A84F3E" w:rsidRDefault="00A84F3E" w:rsidP="00243D63">
            <w:pPr>
              <w:pStyle w:val="Nzev"/>
              <w:spacing w:beforeLines="20" w:before="48"/>
              <w:ind w:left="-57" w:right="-57"/>
              <w:jc w:val="center"/>
            </w:pPr>
          </w:p>
        </w:tc>
        <w:tc>
          <w:tcPr>
            <w:tcW w:w="809" w:type="pct"/>
            <w:tcBorders>
              <w:right w:val="single" w:sz="4" w:space="0" w:color="auto"/>
            </w:tcBorders>
            <w:vAlign w:val="center"/>
          </w:tcPr>
          <w:p w:rsidR="00A84F3E" w:rsidRDefault="00A84F3E" w:rsidP="00243D63">
            <w:pPr>
              <w:pStyle w:val="Nzev"/>
              <w:spacing w:beforeLines="20" w:before="48"/>
              <w:ind w:left="-57" w:right="-57"/>
              <w:jc w:val="center"/>
            </w:pPr>
          </w:p>
        </w:tc>
        <w:tc>
          <w:tcPr>
            <w:tcW w:w="403" w:type="pct"/>
            <w:tcBorders>
              <w:right w:val="single" w:sz="4" w:space="0" w:color="auto"/>
            </w:tcBorders>
            <w:vAlign w:val="center"/>
          </w:tcPr>
          <w:p w:rsidR="00A84F3E" w:rsidRPr="004E007F" w:rsidRDefault="00A84F3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A84F3E" w:rsidRDefault="00A84F3E" w:rsidP="00243D63">
            <w:pPr>
              <w:pStyle w:val="Nzev"/>
              <w:spacing w:beforeLines="20" w:before="48"/>
              <w:ind w:left="-57" w:right="-57"/>
              <w:jc w:val="center"/>
            </w:pPr>
          </w:p>
        </w:tc>
        <w:tc>
          <w:tcPr>
            <w:tcW w:w="317" w:type="pct"/>
            <w:tcBorders>
              <w:left w:val="single" w:sz="12" w:space="0" w:color="auto"/>
            </w:tcBorders>
            <w:vAlign w:val="center"/>
          </w:tcPr>
          <w:p w:rsidR="00A84F3E" w:rsidRDefault="00A84F3E" w:rsidP="00243D63">
            <w:pPr>
              <w:pStyle w:val="Nzev"/>
              <w:spacing w:beforeLines="20" w:before="48"/>
              <w:ind w:left="-57" w:right="-57"/>
              <w:jc w:val="center"/>
            </w:pPr>
          </w:p>
        </w:tc>
        <w:tc>
          <w:tcPr>
            <w:tcW w:w="323" w:type="pct"/>
            <w:tcBorders>
              <w:right w:val="single" w:sz="4" w:space="0" w:color="auto"/>
            </w:tcBorders>
            <w:vAlign w:val="center"/>
          </w:tcPr>
          <w:p w:rsidR="00A84F3E" w:rsidRDefault="00A84F3E" w:rsidP="00243D63">
            <w:pPr>
              <w:pStyle w:val="Nzev"/>
              <w:spacing w:beforeLines="20" w:before="48"/>
              <w:ind w:left="-57" w:right="-57"/>
              <w:jc w:val="center"/>
            </w:pPr>
            <w:r>
              <w:t>14:00</w:t>
            </w:r>
          </w:p>
        </w:tc>
        <w:tc>
          <w:tcPr>
            <w:tcW w:w="323" w:type="pct"/>
            <w:tcBorders>
              <w:left w:val="single" w:sz="4" w:space="0" w:color="auto"/>
            </w:tcBorders>
            <w:vAlign w:val="center"/>
          </w:tcPr>
          <w:p w:rsidR="00A84F3E" w:rsidRPr="00010E22" w:rsidRDefault="00A84F3E" w:rsidP="00243D63">
            <w:pPr>
              <w:pStyle w:val="Nzev"/>
              <w:spacing w:beforeLines="20" w:before="48"/>
              <w:ind w:left="-57" w:right="-57"/>
              <w:jc w:val="center"/>
            </w:pPr>
            <w:r w:rsidRPr="00010E22">
              <w:t>14:55</w:t>
            </w:r>
          </w:p>
        </w:tc>
        <w:tc>
          <w:tcPr>
            <w:tcW w:w="990" w:type="pct"/>
            <w:vAlign w:val="center"/>
          </w:tcPr>
          <w:p w:rsidR="00A84F3E" w:rsidRDefault="00A84F3E" w:rsidP="00243D63">
            <w:pPr>
              <w:pStyle w:val="Nzev"/>
              <w:spacing w:beforeLines="20" w:before="48"/>
              <w:ind w:left="-57" w:right="-57"/>
              <w:jc w:val="center"/>
            </w:pPr>
            <w:r w:rsidRPr="00CA0C54">
              <w:rPr>
                <w:rFonts w:hint="eastAsia"/>
              </w:rPr>
              <w:t>Čá</w:t>
            </w:r>
            <w:r w:rsidRPr="00CA0C54">
              <w:t>slav,,aut.st</w:t>
            </w:r>
            <w:r w:rsidRPr="00A84F3E">
              <w:rPr>
                <w:i/>
              </w:rPr>
              <w:t>./ Vla</w:t>
            </w:r>
            <w:r w:rsidRPr="00A84F3E">
              <w:rPr>
                <w:rFonts w:hint="eastAsia"/>
                <w:i/>
              </w:rPr>
              <w:t>č</w:t>
            </w:r>
            <w:r w:rsidRPr="00A84F3E">
              <w:rPr>
                <w:i/>
              </w:rPr>
              <w:t>ice,,rozc.0.4</w:t>
            </w:r>
          </w:p>
        </w:tc>
        <w:tc>
          <w:tcPr>
            <w:tcW w:w="446" w:type="pct"/>
            <w:vAlign w:val="center"/>
          </w:tcPr>
          <w:p w:rsidR="00A84F3E" w:rsidRPr="0098419F" w:rsidRDefault="00A84F3E" w:rsidP="00243D63">
            <w:pPr>
              <w:pStyle w:val="Nzev"/>
              <w:spacing w:beforeLines="20" w:before="48"/>
              <w:ind w:left="-57" w:right="-57"/>
              <w:jc w:val="left"/>
              <w:rPr>
                <w:sz w:val="12"/>
                <w:szCs w:val="12"/>
              </w:rPr>
            </w:pPr>
            <w:r w:rsidRPr="00A416B2">
              <w:rPr>
                <w:sz w:val="12"/>
                <w:szCs w:val="12"/>
              </w:rPr>
              <w:t>240055 17</w:t>
            </w:r>
          </w:p>
        </w:tc>
        <w:tc>
          <w:tcPr>
            <w:tcW w:w="525" w:type="pct"/>
            <w:gridSpan w:val="2"/>
            <w:tcBorders>
              <w:right w:val="nil"/>
            </w:tcBorders>
            <w:shd w:val="clear" w:color="auto" w:fill="FFFFFF" w:themeFill="background1"/>
            <w:vAlign w:val="center"/>
          </w:tcPr>
          <w:p w:rsidR="00A84F3E" w:rsidRDefault="00A84F3E" w:rsidP="0097362E">
            <w:pPr>
              <w:pStyle w:val="Nzev"/>
              <w:spacing w:before="20"/>
              <w:jc w:val="center"/>
            </w:pPr>
            <w:r>
              <w:t>55</w:t>
            </w:r>
          </w:p>
        </w:tc>
      </w:tr>
      <w:tr w:rsidR="00A84F3E" w:rsidRPr="00A24123" w:rsidTr="0097362E">
        <w:trPr>
          <w:trHeight w:val="414"/>
        </w:trPr>
        <w:tc>
          <w:tcPr>
            <w:tcW w:w="223" w:type="pct"/>
            <w:vMerge/>
            <w:tcBorders>
              <w:left w:val="nil"/>
              <w:right w:val="single" w:sz="12" w:space="0" w:color="auto"/>
            </w:tcBorders>
            <w:vAlign w:val="center"/>
          </w:tcPr>
          <w:p w:rsidR="00A84F3E" w:rsidRDefault="00A84F3E" w:rsidP="00243D63">
            <w:pPr>
              <w:pStyle w:val="Nzev"/>
              <w:spacing w:beforeLines="20" w:before="48"/>
              <w:ind w:left="-57" w:right="-57"/>
              <w:jc w:val="center"/>
            </w:pPr>
          </w:p>
        </w:tc>
        <w:tc>
          <w:tcPr>
            <w:tcW w:w="319" w:type="pct"/>
            <w:tcBorders>
              <w:left w:val="single" w:sz="12" w:space="0" w:color="auto"/>
            </w:tcBorders>
            <w:vAlign w:val="center"/>
          </w:tcPr>
          <w:p w:rsidR="00A84F3E" w:rsidRDefault="00A84F3E" w:rsidP="00243D63">
            <w:pPr>
              <w:pStyle w:val="Nzev"/>
              <w:spacing w:beforeLines="20" w:before="48"/>
              <w:ind w:left="-57" w:right="-57"/>
              <w:jc w:val="center"/>
            </w:pPr>
          </w:p>
        </w:tc>
        <w:tc>
          <w:tcPr>
            <w:tcW w:w="809" w:type="pct"/>
            <w:tcBorders>
              <w:right w:val="single" w:sz="4" w:space="0" w:color="auto"/>
            </w:tcBorders>
            <w:vAlign w:val="center"/>
          </w:tcPr>
          <w:p w:rsidR="00A84F3E" w:rsidRDefault="00A84F3E" w:rsidP="00243D63">
            <w:pPr>
              <w:pStyle w:val="Nzev"/>
              <w:spacing w:beforeLines="20" w:before="48"/>
              <w:ind w:left="-57" w:right="-57"/>
              <w:jc w:val="center"/>
            </w:pPr>
          </w:p>
        </w:tc>
        <w:tc>
          <w:tcPr>
            <w:tcW w:w="403" w:type="pct"/>
            <w:tcBorders>
              <w:right w:val="single" w:sz="4" w:space="0" w:color="auto"/>
            </w:tcBorders>
            <w:vAlign w:val="center"/>
          </w:tcPr>
          <w:p w:rsidR="00A84F3E" w:rsidRPr="004E007F" w:rsidRDefault="00A84F3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A84F3E" w:rsidRDefault="00A84F3E" w:rsidP="00243D63">
            <w:pPr>
              <w:pStyle w:val="Nzev"/>
              <w:spacing w:beforeLines="20" w:before="48"/>
              <w:ind w:left="-57" w:right="-57"/>
              <w:jc w:val="center"/>
            </w:pPr>
          </w:p>
        </w:tc>
        <w:tc>
          <w:tcPr>
            <w:tcW w:w="317" w:type="pct"/>
            <w:tcBorders>
              <w:left w:val="single" w:sz="12" w:space="0" w:color="auto"/>
            </w:tcBorders>
            <w:vAlign w:val="center"/>
          </w:tcPr>
          <w:p w:rsidR="00A84F3E" w:rsidRDefault="00A84F3E" w:rsidP="00243D63">
            <w:pPr>
              <w:pStyle w:val="Nzev"/>
              <w:spacing w:beforeLines="20" w:before="48"/>
              <w:ind w:left="-57" w:right="-57"/>
              <w:jc w:val="center"/>
            </w:pPr>
          </w:p>
        </w:tc>
        <w:tc>
          <w:tcPr>
            <w:tcW w:w="323" w:type="pct"/>
            <w:tcBorders>
              <w:right w:val="single" w:sz="4" w:space="0" w:color="auto"/>
            </w:tcBorders>
            <w:vAlign w:val="center"/>
          </w:tcPr>
          <w:p w:rsidR="00A84F3E" w:rsidRDefault="00A84F3E" w:rsidP="00243D63">
            <w:pPr>
              <w:pStyle w:val="Nzev"/>
              <w:spacing w:beforeLines="20" w:before="48"/>
              <w:ind w:left="-57" w:right="-57"/>
              <w:jc w:val="center"/>
            </w:pPr>
            <w:r>
              <w:t>14:50</w:t>
            </w:r>
          </w:p>
        </w:tc>
        <w:tc>
          <w:tcPr>
            <w:tcW w:w="323" w:type="pct"/>
            <w:tcBorders>
              <w:left w:val="single" w:sz="4" w:space="0" w:color="auto"/>
            </w:tcBorders>
            <w:vAlign w:val="center"/>
          </w:tcPr>
          <w:p w:rsidR="00A84F3E" w:rsidRPr="00A84F3E" w:rsidRDefault="00A84F3E" w:rsidP="00243D63">
            <w:pPr>
              <w:pStyle w:val="Nzev"/>
              <w:spacing w:beforeLines="20" w:before="48"/>
              <w:ind w:left="-57" w:right="-57"/>
              <w:jc w:val="center"/>
              <w:rPr>
                <w:b/>
              </w:rPr>
            </w:pPr>
            <w:r w:rsidRPr="00A84F3E">
              <w:rPr>
                <w:b/>
              </w:rPr>
              <w:t>14:55</w:t>
            </w:r>
          </w:p>
        </w:tc>
        <w:tc>
          <w:tcPr>
            <w:tcW w:w="990" w:type="pct"/>
            <w:vAlign w:val="center"/>
          </w:tcPr>
          <w:p w:rsidR="00A84F3E" w:rsidRPr="00A84F3E" w:rsidRDefault="00A84F3E" w:rsidP="00243D63">
            <w:pPr>
              <w:pStyle w:val="Nzev"/>
              <w:spacing w:beforeLines="20" w:before="48"/>
              <w:ind w:left="-57" w:right="-57"/>
              <w:jc w:val="center"/>
              <w:rPr>
                <w:b/>
              </w:rPr>
            </w:pPr>
            <w:r w:rsidRPr="00A84F3E">
              <w:rPr>
                <w:rFonts w:hint="eastAsia"/>
                <w:b/>
              </w:rPr>
              <w:t>Čá</w:t>
            </w:r>
            <w:r w:rsidRPr="00A84F3E">
              <w:rPr>
                <w:b/>
              </w:rPr>
              <w:t>slav,,aut.st</w:t>
            </w:r>
            <w:r w:rsidRPr="00A84F3E">
              <w:rPr>
                <w:b/>
                <w:i/>
              </w:rPr>
              <w:t>./ Vla</w:t>
            </w:r>
            <w:r w:rsidRPr="00A84F3E">
              <w:rPr>
                <w:rFonts w:hint="eastAsia"/>
                <w:b/>
                <w:i/>
              </w:rPr>
              <w:t>č</w:t>
            </w:r>
            <w:r w:rsidRPr="00A84F3E">
              <w:rPr>
                <w:b/>
                <w:i/>
              </w:rPr>
              <w:t>ice,,rozc.0.4</w:t>
            </w:r>
          </w:p>
        </w:tc>
        <w:tc>
          <w:tcPr>
            <w:tcW w:w="446" w:type="pct"/>
            <w:vAlign w:val="center"/>
          </w:tcPr>
          <w:p w:rsidR="00A84F3E" w:rsidRPr="00A84F3E" w:rsidRDefault="00A84F3E" w:rsidP="00243D63">
            <w:pPr>
              <w:pStyle w:val="Nzev"/>
              <w:spacing w:beforeLines="20" w:before="48"/>
              <w:ind w:left="-57" w:right="-57"/>
              <w:jc w:val="left"/>
              <w:rPr>
                <w:b/>
                <w:sz w:val="12"/>
                <w:szCs w:val="12"/>
              </w:rPr>
            </w:pPr>
            <w:r w:rsidRPr="00A84F3E">
              <w:rPr>
                <w:b/>
                <w:sz w:val="12"/>
                <w:szCs w:val="12"/>
              </w:rPr>
              <w:t>240055 17</w:t>
            </w:r>
          </w:p>
        </w:tc>
        <w:tc>
          <w:tcPr>
            <w:tcW w:w="525" w:type="pct"/>
            <w:gridSpan w:val="2"/>
            <w:tcBorders>
              <w:right w:val="nil"/>
            </w:tcBorders>
            <w:shd w:val="clear" w:color="auto" w:fill="FFFFFF" w:themeFill="background1"/>
            <w:vAlign w:val="center"/>
          </w:tcPr>
          <w:p w:rsidR="00A84F3E" w:rsidRPr="00A84F3E" w:rsidRDefault="00A84F3E" w:rsidP="0097362E">
            <w:pPr>
              <w:pStyle w:val="Nzev"/>
              <w:spacing w:before="20"/>
              <w:jc w:val="center"/>
              <w:rPr>
                <w:b/>
              </w:rPr>
            </w:pPr>
            <w:r w:rsidRPr="00A84F3E">
              <w:rPr>
                <w:b/>
              </w:rPr>
              <w:t>5</w:t>
            </w:r>
            <w:r w:rsidRPr="00A84F3E">
              <w:rPr>
                <w:b/>
              </w:rPr>
              <w:br/>
            </w:r>
            <w:r w:rsidRPr="00A84F3E">
              <w:rPr>
                <w:b/>
                <w:sz w:val="12"/>
                <w:szCs w:val="12"/>
              </w:rPr>
              <w:t>žák nestíhá</w:t>
            </w:r>
          </w:p>
        </w:tc>
      </w:tr>
      <w:tr w:rsidR="005472B6" w:rsidRPr="00A24123" w:rsidTr="005472B6">
        <w:trPr>
          <w:trHeight w:val="414"/>
        </w:trPr>
        <w:tc>
          <w:tcPr>
            <w:tcW w:w="223" w:type="pct"/>
            <w:vMerge/>
            <w:tcBorders>
              <w:left w:val="nil"/>
              <w:bottom w:val="single" w:sz="12" w:space="0" w:color="auto"/>
              <w:right w:val="single" w:sz="12" w:space="0" w:color="auto"/>
            </w:tcBorders>
            <w:vAlign w:val="center"/>
          </w:tcPr>
          <w:p w:rsidR="005472B6" w:rsidRDefault="005472B6"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5472B6" w:rsidRDefault="005472B6"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5472B6" w:rsidRDefault="005472B6"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5472B6" w:rsidRPr="004E007F" w:rsidRDefault="005472B6"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5472B6" w:rsidRDefault="005472B6"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5472B6" w:rsidRDefault="005472B6"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5472B6" w:rsidRDefault="005472B6"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5472B6" w:rsidRDefault="005472B6" w:rsidP="00243D63">
            <w:pPr>
              <w:pStyle w:val="Nzev"/>
              <w:spacing w:beforeLines="20" w:before="48"/>
              <w:ind w:left="-57" w:right="-57"/>
              <w:jc w:val="center"/>
            </w:pPr>
            <w:r>
              <w:t>15:05</w:t>
            </w:r>
          </w:p>
        </w:tc>
        <w:tc>
          <w:tcPr>
            <w:tcW w:w="990" w:type="pct"/>
            <w:tcBorders>
              <w:bottom w:val="single" w:sz="12" w:space="0" w:color="auto"/>
            </w:tcBorders>
            <w:vAlign w:val="center"/>
          </w:tcPr>
          <w:p w:rsidR="005472B6" w:rsidRDefault="005472B6" w:rsidP="00243D63">
            <w:pPr>
              <w:pStyle w:val="Nzev"/>
              <w:spacing w:beforeLines="20" w:before="48"/>
              <w:ind w:left="-57" w:right="-57"/>
              <w:jc w:val="center"/>
            </w:pPr>
            <w:r w:rsidRPr="00CA0C54">
              <w:rPr>
                <w:rFonts w:hint="eastAsia"/>
              </w:rPr>
              <w:t>Čá</w:t>
            </w:r>
            <w:r w:rsidRPr="00CA0C54">
              <w:t>slav,,aut.st.</w:t>
            </w:r>
            <w:r w:rsidR="004A6D75">
              <w:rPr>
                <w:vertAlign w:val="superscript"/>
              </w:rPr>
              <w:t>4</w:t>
            </w:r>
          </w:p>
        </w:tc>
        <w:tc>
          <w:tcPr>
            <w:tcW w:w="446" w:type="pct"/>
            <w:tcBorders>
              <w:bottom w:val="single" w:sz="12" w:space="0" w:color="auto"/>
            </w:tcBorders>
            <w:vAlign w:val="center"/>
          </w:tcPr>
          <w:p w:rsidR="005472B6" w:rsidRPr="0098419F" w:rsidRDefault="005472B6" w:rsidP="00243D63">
            <w:pPr>
              <w:pStyle w:val="Nzev"/>
              <w:spacing w:beforeLines="20" w:before="48"/>
              <w:ind w:left="-57" w:right="-57"/>
              <w:jc w:val="left"/>
              <w:rPr>
                <w:sz w:val="12"/>
                <w:szCs w:val="12"/>
              </w:rPr>
            </w:pPr>
            <w:r w:rsidRPr="005472B6">
              <w:rPr>
                <w:sz w:val="12"/>
                <w:szCs w:val="12"/>
              </w:rPr>
              <w:t>240053 11</w:t>
            </w:r>
            <w:r>
              <w:rPr>
                <w:sz w:val="12"/>
                <w:szCs w:val="12"/>
              </w:rPr>
              <w:br/>
            </w:r>
            <w:r w:rsidRPr="005472B6">
              <w:rPr>
                <w:sz w:val="12"/>
                <w:szCs w:val="12"/>
              </w:rPr>
              <w:t>240054 3</w:t>
            </w:r>
          </w:p>
        </w:tc>
        <w:tc>
          <w:tcPr>
            <w:tcW w:w="525" w:type="pct"/>
            <w:gridSpan w:val="2"/>
            <w:tcBorders>
              <w:bottom w:val="single" w:sz="12" w:space="0" w:color="auto"/>
              <w:right w:val="nil"/>
            </w:tcBorders>
            <w:shd w:val="clear" w:color="auto" w:fill="FFFFFF" w:themeFill="background1"/>
            <w:vAlign w:val="center"/>
          </w:tcPr>
          <w:p w:rsidR="005472B6" w:rsidRPr="005472B6" w:rsidRDefault="005472B6" w:rsidP="0097362E">
            <w:pPr>
              <w:pStyle w:val="Nzev"/>
              <w:spacing w:before="20"/>
              <w:jc w:val="center"/>
            </w:pPr>
            <w:r>
              <w:t>15+7</w:t>
            </w:r>
          </w:p>
        </w:tc>
      </w:tr>
      <w:tr w:rsidR="00010E22" w:rsidRPr="00A24123" w:rsidTr="00010E22">
        <w:trPr>
          <w:trHeight w:val="414"/>
        </w:trPr>
        <w:tc>
          <w:tcPr>
            <w:tcW w:w="223" w:type="pct"/>
            <w:vMerge w:val="restart"/>
            <w:tcBorders>
              <w:top w:val="single" w:sz="12" w:space="0" w:color="auto"/>
              <w:left w:val="nil"/>
              <w:right w:val="single" w:sz="12" w:space="0" w:color="auto"/>
            </w:tcBorders>
            <w:textDirection w:val="btLr"/>
            <w:vAlign w:val="center"/>
          </w:tcPr>
          <w:p w:rsidR="00010E22" w:rsidRDefault="00010E22" w:rsidP="00243D63">
            <w:pPr>
              <w:pStyle w:val="Nzev"/>
              <w:spacing w:beforeLines="20" w:before="48"/>
              <w:ind w:left="-57" w:right="-57"/>
              <w:jc w:val="center"/>
            </w:pPr>
            <w:r>
              <w:t>ZŠ Čáslav, Sadová</w:t>
            </w:r>
          </w:p>
        </w:tc>
        <w:tc>
          <w:tcPr>
            <w:tcW w:w="319" w:type="pct"/>
            <w:tcBorders>
              <w:top w:val="single" w:sz="12" w:space="0" w:color="auto"/>
              <w:left w:val="single" w:sz="12" w:space="0" w:color="auto"/>
            </w:tcBorders>
            <w:vAlign w:val="center"/>
          </w:tcPr>
          <w:p w:rsidR="00010E22" w:rsidRPr="00A24123" w:rsidRDefault="00010E22" w:rsidP="00243D63">
            <w:pPr>
              <w:pStyle w:val="Nzev"/>
              <w:spacing w:beforeLines="20" w:before="48"/>
              <w:ind w:left="-57" w:right="-57"/>
              <w:jc w:val="center"/>
            </w:pPr>
            <w:r>
              <w:t>6:41/7:30</w:t>
            </w:r>
          </w:p>
        </w:tc>
        <w:tc>
          <w:tcPr>
            <w:tcW w:w="809" w:type="pct"/>
            <w:tcBorders>
              <w:top w:val="single" w:sz="12" w:space="0" w:color="auto"/>
              <w:right w:val="single" w:sz="4" w:space="0" w:color="auto"/>
            </w:tcBorders>
            <w:vAlign w:val="center"/>
          </w:tcPr>
          <w:p w:rsidR="00010E22" w:rsidRDefault="00010E22" w:rsidP="00243D63">
            <w:pPr>
              <w:pStyle w:val="Nzev"/>
              <w:spacing w:beforeLines="20" w:before="48"/>
              <w:ind w:left="-57" w:right="-57"/>
              <w:jc w:val="center"/>
            </w:pPr>
            <w:r w:rsidRPr="00CA0C54">
              <w:rPr>
                <w:rFonts w:hint="eastAsia"/>
              </w:rPr>
              <w:t>Čá</w:t>
            </w:r>
            <w:r w:rsidRPr="00CA0C54">
              <w:t>slav,,aut.st.</w:t>
            </w:r>
            <w:r w:rsidR="004A6D75">
              <w:rPr>
                <w:vertAlign w:val="superscript"/>
              </w:rPr>
              <w:t>1</w:t>
            </w:r>
          </w:p>
        </w:tc>
        <w:tc>
          <w:tcPr>
            <w:tcW w:w="403" w:type="pct"/>
            <w:tcBorders>
              <w:top w:val="single" w:sz="12" w:space="0" w:color="auto"/>
              <w:right w:val="single" w:sz="4" w:space="0" w:color="auto"/>
            </w:tcBorders>
            <w:vAlign w:val="center"/>
          </w:tcPr>
          <w:p w:rsidR="00010E22" w:rsidRPr="004E007F" w:rsidRDefault="00010E22" w:rsidP="00243D63">
            <w:pPr>
              <w:pStyle w:val="Nzev"/>
              <w:spacing w:beforeLines="20" w:before="48"/>
              <w:ind w:left="-57" w:right="-57"/>
              <w:jc w:val="left"/>
              <w:rPr>
                <w:sz w:val="12"/>
                <w:szCs w:val="12"/>
              </w:rPr>
            </w:pPr>
            <w:r w:rsidRPr="00010E22">
              <w:rPr>
                <w:sz w:val="12"/>
                <w:szCs w:val="12"/>
              </w:rPr>
              <w:t>240022 1</w:t>
            </w:r>
            <w:r>
              <w:rPr>
                <w:sz w:val="12"/>
                <w:szCs w:val="12"/>
              </w:rPr>
              <w:br/>
            </w:r>
            <w:r w:rsidRPr="00010E22">
              <w:rPr>
                <w:sz w:val="12"/>
                <w:szCs w:val="12"/>
              </w:rPr>
              <w:t>240054 8</w:t>
            </w:r>
          </w:p>
        </w:tc>
        <w:tc>
          <w:tcPr>
            <w:tcW w:w="322" w:type="pct"/>
            <w:tcBorders>
              <w:top w:val="single" w:sz="12" w:space="0" w:color="auto"/>
              <w:left w:val="single" w:sz="4" w:space="0" w:color="auto"/>
              <w:right w:val="single" w:sz="12" w:space="0" w:color="auto"/>
            </w:tcBorders>
            <w:vAlign w:val="center"/>
          </w:tcPr>
          <w:p w:rsidR="00010E22" w:rsidRDefault="00010E22"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010E22" w:rsidRDefault="00010E22"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010E22" w:rsidRDefault="00010E22"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010E22" w:rsidRDefault="00010E22" w:rsidP="00243D63">
            <w:pPr>
              <w:pStyle w:val="Nzev"/>
              <w:spacing w:beforeLines="20" w:before="48"/>
              <w:ind w:left="-57" w:right="-57"/>
              <w:jc w:val="center"/>
            </w:pPr>
            <w:r>
              <w:t>12:20</w:t>
            </w:r>
          </w:p>
        </w:tc>
        <w:tc>
          <w:tcPr>
            <w:tcW w:w="990" w:type="pct"/>
            <w:tcBorders>
              <w:top w:val="single" w:sz="12" w:space="0" w:color="auto"/>
            </w:tcBorders>
            <w:vAlign w:val="center"/>
          </w:tcPr>
          <w:p w:rsidR="00010E22" w:rsidRDefault="00010E22" w:rsidP="00243D63">
            <w:pPr>
              <w:pStyle w:val="Nzev"/>
              <w:spacing w:beforeLines="20" w:before="48"/>
              <w:ind w:left="-57" w:right="-57"/>
              <w:jc w:val="center"/>
            </w:pPr>
            <w:r w:rsidRPr="00CA0C54">
              <w:rPr>
                <w:rFonts w:hint="eastAsia"/>
              </w:rPr>
              <w:t>Čá</w:t>
            </w:r>
            <w:r w:rsidRPr="00CA0C54">
              <w:t>slav,,aut.st.</w:t>
            </w:r>
            <w:r w:rsidR="004A6D75">
              <w:rPr>
                <w:vertAlign w:val="superscript"/>
              </w:rPr>
              <w:t>3</w:t>
            </w:r>
          </w:p>
        </w:tc>
        <w:tc>
          <w:tcPr>
            <w:tcW w:w="446" w:type="pct"/>
            <w:tcBorders>
              <w:top w:val="single" w:sz="12" w:space="0" w:color="auto"/>
            </w:tcBorders>
            <w:vAlign w:val="center"/>
          </w:tcPr>
          <w:p w:rsidR="00010E22" w:rsidRPr="0098419F" w:rsidRDefault="00010E22" w:rsidP="00243D63">
            <w:pPr>
              <w:pStyle w:val="Nzev"/>
              <w:spacing w:beforeLines="20" w:before="48"/>
              <w:ind w:left="-57" w:right="-57"/>
              <w:jc w:val="left"/>
              <w:rPr>
                <w:sz w:val="12"/>
                <w:szCs w:val="12"/>
              </w:rPr>
            </w:pPr>
            <w:r w:rsidRPr="00010E22">
              <w:rPr>
                <w:sz w:val="12"/>
                <w:szCs w:val="12"/>
              </w:rPr>
              <w:t>620710 18</w:t>
            </w:r>
            <w:r>
              <w:rPr>
                <w:sz w:val="12"/>
                <w:szCs w:val="12"/>
              </w:rPr>
              <w:br/>
            </w:r>
            <w:r w:rsidRPr="00010E22">
              <w:rPr>
                <w:sz w:val="12"/>
                <w:szCs w:val="12"/>
              </w:rPr>
              <w:t>240022 6</w:t>
            </w:r>
          </w:p>
        </w:tc>
        <w:tc>
          <w:tcPr>
            <w:tcW w:w="525" w:type="pct"/>
            <w:gridSpan w:val="2"/>
            <w:tcBorders>
              <w:top w:val="single" w:sz="12" w:space="0" w:color="auto"/>
              <w:right w:val="nil"/>
            </w:tcBorders>
            <w:shd w:val="clear" w:color="auto" w:fill="FABF8F" w:themeFill="accent6" w:themeFillTint="99"/>
            <w:vAlign w:val="center"/>
          </w:tcPr>
          <w:p w:rsidR="00010E22" w:rsidRDefault="00010E22" w:rsidP="0097362E">
            <w:pPr>
              <w:pStyle w:val="Nzev"/>
              <w:spacing w:before="20"/>
              <w:jc w:val="center"/>
            </w:pPr>
            <w:r>
              <w:t>55+43</w:t>
            </w:r>
          </w:p>
        </w:tc>
      </w:tr>
      <w:tr w:rsidR="00010E22" w:rsidRPr="00DF2AA6" w:rsidTr="0097362E">
        <w:trPr>
          <w:trHeight w:val="414"/>
        </w:trPr>
        <w:tc>
          <w:tcPr>
            <w:tcW w:w="223" w:type="pct"/>
            <w:vMerge/>
            <w:tcBorders>
              <w:left w:val="nil"/>
              <w:right w:val="single" w:sz="12" w:space="0" w:color="auto"/>
            </w:tcBorders>
            <w:vAlign w:val="center"/>
          </w:tcPr>
          <w:p w:rsidR="00010E22" w:rsidRDefault="00010E22" w:rsidP="00243D63">
            <w:pPr>
              <w:pStyle w:val="Nzev"/>
              <w:spacing w:beforeLines="20" w:before="48"/>
              <w:ind w:left="-57" w:right="-57"/>
              <w:jc w:val="center"/>
            </w:pPr>
          </w:p>
        </w:tc>
        <w:tc>
          <w:tcPr>
            <w:tcW w:w="319" w:type="pct"/>
            <w:tcBorders>
              <w:left w:val="single" w:sz="12" w:space="0" w:color="auto"/>
            </w:tcBorders>
            <w:vAlign w:val="center"/>
          </w:tcPr>
          <w:p w:rsidR="00010E22" w:rsidRDefault="00010E22" w:rsidP="00243D63">
            <w:pPr>
              <w:pStyle w:val="Nzev"/>
              <w:spacing w:beforeLines="20" w:before="48"/>
              <w:ind w:left="-57" w:right="-57"/>
              <w:jc w:val="center"/>
            </w:pPr>
            <w:r>
              <w:t>7:01/7:38</w:t>
            </w:r>
          </w:p>
        </w:tc>
        <w:tc>
          <w:tcPr>
            <w:tcW w:w="809" w:type="pct"/>
            <w:tcBorders>
              <w:right w:val="single" w:sz="4" w:space="0" w:color="auto"/>
            </w:tcBorders>
            <w:vAlign w:val="center"/>
          </w:tcPr>
          <w:p w:rsidR="00010E22" w:rsidRDefault="00010E22" w:rsidP="00243D63">
            <w:pPr>
              <w:pStyle w:val="Nzev"/>
              <w:spacing w:beforeLines="20" w:before="48"/>
              <w:ind w:left="-57" w:right="-57"/>
              <w:jc w:val="center"/>
            </w:pPr>
            <w:r w:rsidRPr="00CA0C54">
              <w:rPr>
                <w:rFonts w:hint="eastAsia"/>
              </w:rPr>
              <w:t>Čá</w:t>
            </w:r>
            <w:r w:rsidRPr="00CA0C54">
              <w:t>slav,,aut.st</w:t>
            </w:r>
            <w:r w:rsidR="004A6D75">
              <w:t>.</w:t>
            </w:r>
            <w:r w:rsidR="004A6D75">
              <w:rPr>
                <w:vertAlign w:val="superscript"/>
              </w:rPr>
              <w:t>2</w:t>
            </w:r>
          </w:p>
        </w:tc>
        <w:tc>
          <w:tcPr>
            <w:tcW w:w="403" w:type="pct"/>
            <w:tcBorders>
              <w:right w:val="single" w:sz="4" w:space="0" w:color="auto"/>
            </w:tcBorders>
            <w:vAlign w:val="center"/>
          </w:tcPr>
          <w:p w:rsidR="00010E22" w:rsidRPr="004E007F" w:rsidRDefault="00010E22" w:rsidP="00243D63">
            <w:pPr>
              <w:pStyle w:val="Nzev"/>
              <w:spacing w:beforeLines="20" w:before="48"/>
              <w:ind w:left="-57" w:right="-57"/>
              <w:jc w:val="left"/>
              <w:rPr>
                <w:sz w:val="12"/>
                <w:szCs w:val="12"/>
              </w:rPr>
            </w:pPr>
            <w:r w:rsidRPr="00010E22">
              <w:rPr>
                <w:sz w:val="12"/>
                <w:szCs w:val="12"/>
              </w:rPr>
              <w:t>240022 4</w:t>
            </w:r>
            <w:r>
              <w:rPr>
                <w:sz w:val="12"/>
                <w:szCs w:val="12"/>
              </w:rPr>
              <w:br/>
            </w:r>
            <w:r w:rsidRPr="00010E22">
              <w:rPr>
                <w:sz w:val="12"/>
                <w:szCs w:val="12"/>
              </w:rPr>
              <w:t>620710 11</w:t>
            </w:r>
          </w:p>
        </w:tc>
        <w:tc>
          <w:tcPr>
            <w:tcW w:w="322" w:type="pct"/>
            <w:tcBorders>
              <w:left w:val="single" w:sz="4" w:space="0" w:color="auto"/>
              <w:right w:val="single" w:sz="12" w:space="0" w:color="auto"/>
            </w:tcBorders>
            <w:vAlign w:val="center"/>
          </w:tcPr>
          <w:p w:rsidR="00010E22" w:rsidRDefault="00010E22" w:rsidP="00243D63">
            <w:pPr>
              <w:pStyle w:val="Nzev"/>
              <w:spacing w:beforeLines="20" w:before="48"/>
              <w:ind w:left="-57" w:right="-57"/>
              <w:jc w:val="center"/>
            </w:pPr>
          </w:p>
        </w:tc>
        <w:tc>
          <w:tcPr>
            <w:tcW w:w="317" w:type="pct"/>
            <w:tcBorders>
              <w:left w:val="single" w:sz="12" w:space="0" w:color="auto"/>
            </w:tcBorders>
            <w:vAlign w:val="center"/>
          </w:tcPr>
          <w:p w:rsidR="00010E22" w:rsidRDefault="00010E22" w:rsidP="00243D63">
            <w:pPr>
              <w:pStyle w:val="Nzev"/>
              <w:spacing w:beforeLines="20" w:before="48"/>
              <w:ind w:left="-57" w:right="-57"/>
              <w:jc w:val="center"/>
            </w:pPr>
            <w:r>
              <w:t>12:20</w:t>
            </w:r>
          </w:p>
        </w:tc>
        <w:tc>
          <w:tcPr>
            <w:tcW w:w="323" w:type="pct"/>
            <w:tcBorders>
              <w:right w:val="single" w:sz="4" w:space="0" w:color="auto"/>
            </w:tcBorders>
            <w:vAlign w:val="center"/>
          </w:tcPr>
          <w:p w:rsidR="00010E22" w:rsidRDefault="00010E22" w:rsidP="00243D63">
            <w:pPr>
              <w:pStyle w:val="Nzev"/>
              <w:spacing w:beforeLines="20" w:before="48"/>
              <w:ind w:left="-57" w:right="-57"/>
              <w:jc w:val="center"/>
            </w:pPr>
            <w:r>
              <w:t>12:20</w:t>
            </w:r>
          </w:p>
        </w:tc>
        <w:tc>
          <w:tcPr>
            <w:tcW w:w="323" w:type="pct"/>
            <w:tcBorders>
              <w:left w:val="single" w:sz="4" w:space="0" w:color="auto"/>
            </w:tcBorders>
            <w:vAlign w:val="center"/>
          </w:tcPr>
          <w:p w:rsidR="00010E22" w:rsidRPr="00010E22" w:rsidRDefault="00010E22" w:rsidP="00243D63">
            <w:pPr>
              <w:pStyle w:val="Nzev"/>
              <w:spacing w:beforeLines="20" w:before="48"/>
              <w:ind w:left="-57" w:right="-57"/>
              <w:jc w:val="center"/>
              <w:rPr>
                <w:b/>
              </w:rPr>
            </w:pPr>
            <w:r w:rsidRPr="00010E22">
              <w:rPr>
                <w:b/>
              </w:rPr>
              <w:t>12:20</w:t>
            </w:r>
          </w:p>
        </w:tc>
        <w:tc>
          <w:tcPr>
            <w:tcW w:w="990" w:type="pct"/>
            <w:vAlign w:val="center"/>
          </w:tcPr>
          <w:p w:rsidR="00010E22" w:rsidRPr="00010E22" w:rsidRDefault="00010E22" w:rsidP="00243D63">
            <w:pPr>
              <w:pStyle w:val="Nzev"/>
              <w:spacing w:beforeLines="20" w:before="48"/>
              <w:ind w:left="-57" w:right="-57"/>
              <w:jc w:val="center"/>
              <w:rPr>
                <w:b/>
              </w:rPr>
            </w:pPr>
            <w:r w:rsidRPr="00010E22">
              <w:rPr>
                <w:rFonts w:hint="eastAsia"/>
                <w:b/>
              </w:rPr>
              <w:t>Čá</w:t>
            </w:r>
            <w:r w:rsidR="004A6D75">
              <w:rPr>
                <w:b/>
              </w:rPr>
              <w:t>slav,,aut.st.</w:t>
            </w:r>
            <w:r w:rsidR="004A6D75">
              <w:rPr>
                <w:vertAlign w:val="superscript"/>
              </w:rPr>
              <w:t>3</w:t>
            </w:r>
          </w:p>
        </w:tc>
        <w:tc>
          <w:tcPr>
            <w:tcW w:w="446" w:type="pct"/>
            <w:vAlign w:val="center"/>
          </w:tcPr>
          <w:p w:rsidR="00010E22" w:rsidRPr="00010E22" w:rsidRDefault="00010E22" w:rsidP="00243D63">
            <w:pPr>
              <w:pStyle w:val="Nzev"/>
              <w:spacing w:beforeLines="20" w:before="48"/>
              <w:ind w:left="-57" w:right="-57"/>
              <w:jc w:val="left"/>
              <w:rPr>
                <w:b/>
                <w:sz w:val="12"/>
                <w:szCs w:val="12"/>
              </w:rPr>
            </w:pPr>
            <w:r w:rsidRPr="00010E22">
              <w:rPr>
                <w:b/>
                <w:sz w:val="12"/>
                <w:szCs w:val="12"/>
              </w:rPr>
              <w:t>620710 18</w:t>
            </w:r>
            <w:r w:rsidRPr="00010E22">
              <w:rPr>
                <w:b/>
                <w:sz w:val="12"/>
                <w:szCs w:val="12"/>
              </w:rPr>
              <w:br/>
              <w:t>240022 6</w:t>
            </w:r>
          </w:p>
        </w:tc>
        <w:tc>
          <w:tcPr>
            <w:tcW w:w="525" w:type="pct"/>
            <w:gridSpan w:val="2"/>
            <w:tcBorders>
              <w:right w:val="nil"/>
            </w:tcBorders>
            <w:shd w:val="clear" w:color="auto" w:fill="FFFFFF" w:themeFill="background1"/>
            <w:vAlign w:val="center"/>
          </w:tcPr>
          <w:p w:rsidR="00010E22" w:rsidRPr="00010E22" w:rsidRDefault="00010E22" w:rsidP="0097362E">
            <w:pPr>
              <w:pStyle w:val="Nzev"/>
              <w:spacing w:before="20"/>
              <w:jc w:val="center"/>
              <w:rPr>
                <w:b/>
                <w:sz w:val="12"/>
                <w:szCs w:val="12"/>
              </w:rPr>
            </w:pPr>
            <w:r w:rsidRPr="00010E22">
              <w:rPr>
                <w:b/>
                <w:szCs w:val="18"/>
              </w:rPr>
              <w:t>0</w:t>
            </w:r>
            <w:r>
              <w:rPr>
                <w:b/>
                <w:szCs w:val="18"/>
              </w:rPr>
              <w:t>+43</w:t>
            </w:r>
            <w:r w:rsidRPr="00010E22">
              <w:rPr>
                <w:b/>
                <w:sz w:val="12"/>
                <w:szCs w:val="12"/>
              </w:rPr>
              <w:br/>
              <w:t>žák nestíhá</w:t>
            </w:r>
          </w:p>
        </w:tc>
      </w:tr>
      <w:tr w:rsidR="00A84F3E" w:rsidRPr="00DF2AA6" w:rsidTr="0097362E">
        <w:trPr>
          <w:trHeight w:val="414"/>
        </w:trPr>
        <w:tc>
          <w:tcPr>
            <w:tcW w:w="223" w:type="pct"/>
            <w:vMerge/>
            <w:tcBorders>
              <w:left w:val="nil"/>
              <w:right w:val="single" w:sz="12" w:space="0" w:color="auto"/>
            </w:tcBorders>
            <w:vAlign w:val="center"/>
          </w:tcPr>
          <w:p w:rsidR="00A84F3E" w:rsidRDefault="00A84F3E" w:rsidP="00243D63">
            <w:pPr>
              <w:pStyle w:val="Nzev"/>
              <w:spacing w:beforeLines="20" w:before="48"/>
              <w:ind w:left="-57" w:right="-57"/>
              <w:jc w:val="center"/>
            </w:pPr>
          </w:p>
        </w:tc>
        <w:tc>
          <w:tcPr>
            <w:tcW w:w="319" w:type="pct"/>
            <w:tcBorders>
              <w:left w:val="single" w:sz="12" w:space="0" w:color="auto"/>
            </w:tcBorders>
            <w:vAlign w:val="center"/>
          </w:tcPr>
          <w:p w:rsidR="00A84F3E" w:rsidRDefault="00A84F3E" w:rsidP="00243D63">
            <w:pPr>
              <w:pStyle w:val="Nzev"/>
              <w:spacing w:beforeLines="20" w:before="48"/>
              <w:ind w:left="-57" w:right="-57"/>
              <w:jc w:val="center"/>
            </w:pPr>
            <w:r>
              <w:t>7:26/7:35</w:t>
            </w:r>
          </w:p>
        </w:tc>
        <w:tc>
          <w:tcPr>
            <w:tcW w:w="809" w:type="pct"/>
            <w:tcBorders>
              <w:right w:val="single" w:sz="4" w:space="0" w:color="auto"/>
            </w:tcBorders>
            <w:vAlign w:val="center"/>
          </w:tcPr>
          <w:p w:rsidR="00A84F3E" w:rsidRDefault="00A84F3E" w:rsidP="00243D63">
            <w:pPr>
              <w:pStyle w:val="Nzev"/>
              <w:spacing w:beforeLines="20" w:before="48"/>
              <w:ind w:left="-57" w:right="-57"/>
              <w:jc w:val="center"/>
            </w:pPr>
            <w:r w:rsidRPr="00010E22">
              <w:rPr>
                <w:i/>
              </w:rPr>
              <w:t>Vla</w:t>
            </w:r>
            <w:r w:rsidRPr="00010E22">
              <w:rPr>
                <w:rFonts w:hint="eastAsia"/>
                <w:i/>
              </w:rPr>
              <w:t>č</w:t>
            </w:r>
            <w:r w:rsidRPr="00010E22">
              <w:rPr>
                <w:i/>
              </w:rPr>
              <w:t>ice,,rozc.0.4/</w:t>
            </w:r>
            <w:r w:rsidRPr="00010E22">
              <w:rPr>
                <w:rFonts w:hint="eastAsia"/>
              </w:rPr>
              <w:t>Čá</w:t>
            </w:r>
            <w:r w:rsidRPr="00010E22">
              <w:t>slav,,aut.st.</w:t>
            </w:r>
          </w:p>
        </w:tc>
        <w:tc>
          <w:tcPr>
            <w:tcW w:w="403" w:type="pct"/>
            <w:tcBorders>
              <w:right w:val="single" w:sz="4" w:space="0" w:color="auto"/>
            </w:tcBorders>
            <w:vAlign w:val="center"/>
          </w:tcPr>
          <w:p w:rsidR="00A84F3E" w:rsidRPr="004E007F" w:rsidRDefault="00A84F3E" w:rsidP="00243D63">
            <w:pPr>
              <w:pStyle w:val="Nzev"/>
              <w:spacing w:beforeLines="20" w:before="48"/>
              <w:ind w:left="-57" w:right="-57"/>
              <w:jc w:val="left"/>
              <w:rPr>
                <w:sz w:val="12"/>
                <w:szCs w:val="12"/>
              </w:rPr>
            </w:pPr>
            <w:r w:rsidRPr="00010E22">
              <w:rPr>
                <w:sz w:val="12"/>
                <w:szCs w:val="12"/>
              </w:rPr>
              <w:t>240055 8</w:t>
            </w:r>
          </w:p>
        </w:tc>
        <w:tc>
          <w:tcPr>
            <w:tcW w:w="322" w:type="pct"/>
            <w:tcBorders>
              <w:left w:val="single" w:sz="4" w:space="0" w:color="auto"/>
              <w:right w:val="single" w:sz="12" w:space="0" w:color="auto"/>
            </w:tcBorders>
            <w:vAlign w:val="center"/>
          </w:tcPr>
          <w:p w:rsidR="00A84F3E" w:rsidRDefault="00A84F3E" w:rsidP="00243D63">
            <w:pPr>
              <w:pStyle w:val="Nzev"/>
              <w:spacing w:beforeLines="20" w:before="48"/>
              <w:ind w:left="-57" w:right="-57"/>
              <w:jc w:val="center"/>
            </w:pPr>
          </w:p>
        </w:tc>
        <w:tc>
          <w:tcPr>
            <w:tcW w:w="317" w:type="pct"/>
            <w:tcBorders>
              <w:left w:val="single" w:sz="12" w:space="0" w:color="auto"/>
            </w:tcBorders>
            <w:vAlign w:val="center"/>
          </w:tcPr>
          <w:p w:rsidR="00A84F3E" w:rsidRDefault="00A84F3E" w:rsidP="00243D63">
            <w:pPr>
              <w:pStyle w:val="Nzev"/>
              <w:spacing w:beforeLines="20" w:before="48"/>
              <w:ind w:left="-57" w:right="-57"/>
              <w:jc w:val="center"/>
            </w:pPr>
          </w:p>
        </w:tc>
        <w:tc>
          <w:tcPr>
            <w:tcW w:w="323" w:type="pct"/>
            <w:tcBorders>
              <w:right w:val="single" w:sz="4" w:space="0" w:color="auto"/>
            </w:tcBorders>
            <w:vAlign w:val="center"/>
          </w:tcPr>
          <w:p w:rsidR="00A84F3E" w:rsidRDefault="00A84F3E" w:rsidP="00243D63">
            <w:pPr>
              <w:pStyle w:val="Nzev"/>
              <w:spacing w:beforeLines="20" w:before="48"/>
              <w:ind w:left="-57" w:right="-57"/>
              <w:jc w:val="center"/>
            </w:pPr>
          </w:p>
        </w:tc>
        <w:tc>
          <w:tcPr>
            <w:tcW w:w="323" w:type="pct"/>
            <w:tcBorders>
              <w:left w:val="single" w:sz="4" w:space="0" w:color="auto"/>
            </w:tcBorders>
            <w:vAlign w:val="center"/>
          </w:tcPr>
          <w:p w:rsidR="00A84F3E" w:rsidRPr="00A84F3E" w:rsidRDefault="00A84F3E" w:rsidP="00243D63">
            <w:pPr>
              <w:pStyle w:val="Nzev"/>
              <w:spacing w:beforeLines="20" w:before="48"/>
              <w:ind w:left="-57" w:right="-57"/>
              <w:jc w:val="center"/>
              <w:rPr>
                <w:b/>
              </w:rPr>
            </w:pPr>
            <w:r w:rsidRPr="00A84F3E">
              <w:rPr>
                <w:b/>
              </w:rPr>
              <w:t>12:35</w:t>
            </w:r>
          </w:p>
        </w:tc>
        <w:tc>
          <w:tcPr>
            <w:tcW w:w="990" w:type="pct"/>
            <w:vAlign w:val="center"/>
          </w:tcPr>
          <w:p w:rsidR="00A84F3E" w:rsidRPr="00A84F3E" w:rsidRDefault="00A84F3E" w:rsidP="00243D63">
            <w:pPr>
              <w:pStyle w:val="Nzev"/>
              <w:spacing w:beforeLines="20" w:before="48"/>
              <w:ind w:left="-57" w:right="-57"/>
              <w:jc w:val="center"/>
              <w:rPr>
                <w:b/>
              </w:rPr>
            </w:pPr>
            <w:r w:rsidRPr="00A84F3E">
              <w:rPr>
                <w:rFonts w:hint="eastAsia"/>
                <w:b/>
              </w:rPr>
              <w:t>Čá</w:t>
            </w:r>
            <w:r w:rsidRPr="00A84F3E">
              <w:rPr>
                <w:b/>
              </w:rPr>
              <w:t>slav,,aut.st</w:t>
            </w:r>
            <w:r w:rsidRPr="00A84F3E">
              <w:rPr>
                <w:b/>
                <w:i/>
              </w:rPr>
              <w:t>./ Vla</w:t>
            </w:r>
            <w:r w:rsidRPr="00A84F3E">
              <w:rPr>
                <w:rFonts w:hint="eastAsia"/>
                <w:b/>
                <w:i/>
              </w:rPr>
              <w:t>č</w:t>
            </w:r>
            <w:r w:rsidRPr="00A84F3E">
              <w:rPr>
                <w:b/>
                <w:i/>
              </w:rPr>
              <w:t>ice,,rozc.0.4</w:t>
            </w:r>
          </w:p>
        </w:tc>
        <w:tc>
          <w:tcPr>
            <w:tcW w:w="446" w:type="pct"/>
            <w:vAlign w:val="center"/>
          </w:tcPr>
          <w:p w:rsidR="00A84F3E" w:rsidRPr="00A84F3E" w:rsidRDefault="00A84F3E" w:rsidP="00243D63">
            <w:pPr>
              <w:pStyle w:val="Nzev"/>
              <w:spacing w:beforeLines="20" w:before="48"/>
              <w:ind w:left="-57" w:right="-57"/>
              <w:jc w:val="left"/>
              <w:rPr>
                <w:b/>
                <w:sz w:val="12"/>
                <w:szCs w:val="12"/>
              </w:rPr>
            </w:pPr>
            <w:r w:rsidRPr="00A84F3E">
              <w:rPr>
                <w:b/>
                <w:sz w:val="12"/>
                <w:szCs w:val="12"/>
              </w:rPr>
              <w:t>240055 11</w:t>
            </w:r>
          </w:p>
        </w:tc>
        <w:tc>
          <w:tcPr>
            <w:tcW w:w="525" w:type="pct"/>
            <w:gridSpan w:val="2"/>
            <w:tcBorders>
              <w:right w:val="nil"/>
            </w:tcBorders>
            <w:shd w:val="clear" w:color="auto" w:fill="FFFFFF" w:themeFill="background1"/>
            <w:vAlign w:val="center"/>
          </w:tcPr>
          <w:p w:rsidR="00A84F3E" w:rsidRPr="00A84F3E" w:rsidRDefault="00A84F3E" w:rsidP="0097362E">
            <w:pPr>
              <w:pStyle w:val="Nzev"/>
              <w:spacing w:before="20"/>
              <w:jc w:val="center"/>
              <w:rPr>
                <w:b/>
                <w:sz w:val="12"/>
                <w:szCs w:val="12"/>
              </w:rPr>
            </w:pPr>
            <w:r w:rsidRPr="00A84F3E">
              <w:rPr>
                <w:b/>
              </w:rPr>
              <w:t>15</w:t>
            </w:r>
            <w:r w:rsidRPr="00A84F3E">
              <w:rPr>
                <w:b/>
              </w:rPr>
              <w:br/>
            </w:r>
            <w:r w:rsidRPr="00A84F3E">
              <w:rPr>
                <w:b/>
                <w:sz w:val="12"/>
                <w:szCs w:val="12"/>
              </w:rPr>
              <w:t>žák nestíhá</w:t>
            </w:r>
          </w:p>
        </w:tc>
      </w:tr>
      <w:tr w:rsidR="00A84F3E" w:rsidRPr="00DF2AA6" w:rsidTr="00010E22">
        <w:trPr>
          <w:trHeight w:val="414"/>
        </w:trPr>
        <w:tc>
          <w:tcPr>
            <w:tcW w:w="223" w:type="pct"/>
            <w:vMerge/>
            <w:tcBorders>
              <w:left w:val="nil"/>
              <w:right w:val="single" w:sz="12" w:space="0" w:color="auto"/>
            </w:tcBorders>
            <w:vAlign w:val="center"/>
          </w:tcPr>
          <w:p w:rsidR="00A84F3E" w:rsidRDefault="00A84F3E" w:rsidP="00243D63">
            <w:pPr>
              <w:pStyle w:val="Nzev"/>
              <w:spacing w:beforeLines="20" w:before="48"/>
              <w:ind w:left="-57" w:right="-57"/>
              <w:jc w:val="center"/>
            </w:pPr>
          </w:p>
        </w:tc>
        <w:tc>
          <w:tcPr>
            <w:tcW w:w="319" w:type="pct"/>
            <w:tcBorders>
              <w:left w:val="single" w:sz="12" w:space="0" w:color="auto"/>
            </w:tcBorders>
            <w:vAlign w:val="center"/>
          </w:tcPr>
          <w:p w:rsidR="00A84F3E" w:rsidRDefault="00A84F3E" w:rsidP="00243D63">
            <w:pPr>
              <w:pStyle w:val="Nzev"/>
              <w:spacing w:beforeLines="20" w:before="48"/>
              <w:ind w:left="-57" w:right="-57"/>
              <w:jc w:val="center"/>
            </w:pPr>
          </w:p>
        </w:tc>
        <w:tc>
          <w:tcPr>
            <w:tcW w:w="809" w:type="pct"/>
            <w:tcBorders>
              <w:right w:val="single" w:sz="4" w:space="0" w:color="auto"/>
            </w:tcBorders>
            <w:vAlign w:val="center"/>
          </w:tcPr>
          <w:p w:rsidR="00A84F3E" w:rsidRDefault="00A84F3E" w:rsidP="00243D63">
            <w:pPr>
              <w:pStyle w:val="Nzev"/>
              <w:spacing w:beforeLines="20" w:before="48"/>
              <w:ind w:left="-57" w:right="-57"/>
              <w:jc w:val="center"/>
            </w:pPr>
          </w:p>
        </w:tc>
        <w:tc>
          <w:tcPr>
            <w:tcW w:w="403" w:type="pct"/>
            <w:tcBorders>
              <w:right w:val="single" w:sz="4" w:space="0" w:color="auto"/>
            </w:tcBorders>
            <w:vAlign w:val="center"/>
          </w:tcPr>
          <w:p w:rsidR="00A84F3E" w:rsidRPr="004E007F" w:rsidRDefault="00A84F3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A84F3E" w:rsidRDefault="00A84F3E" w:rsidP="00243D63">
            <w:pPr>
              <w:pStyle w:val="Nzev"/>
              <w:spacing w:beforeLines="20" w:before="48"/>
              <w:ind w:left="-57" w:right="-57"/>
              <w:jc w:val="center"/>
            </w:pPr>
          </w:p>
        </w:tc>
        <w:tc>
          <w:tcPr>
            <w:tcW w:w="317" w:type="pct"/>
            <w:tcBorders>
              <w:left w:val="single" w:sz="12" w:space="0" w:color="auto"/>
            </w:tcBorders>
            <w:vAlign w:val="center"/>
          </w:tcPr>
          <w:p w:rsidR="00A84F3E" w:rsidRDefault="00A84F3E" w:rsidP="00243D63">
            <w:pPr>
              <w:pStyle w:val="Nzev"/>
              <w:spacing w:beforeLines="20" w:before="48"/>
              <w:ind w:left="-57" w:right="-57"/>
              <w:jc w:val="center"/>
            </w:pPr>
          </w:p>
        </w:tc>
        <w:tc>
          <w:tcPr>
            <w:tcW w:w="323" w:type="pct"/>
            <w:tcBorders>
              <w:right w:val="single" w:sz="4" w:space="0" w:color="auto"/>
            </w:tcBorders>
            <w:vAlign w:val="center"/>
          </w:tcPr>
          <w:p w:rsidR="00A84F3E" w:rsidRDefault="00A84F3E" w:rsidP="00243D63">
            <w:pPr>
              <w:pStyle w:val="Nzev"/>
              <w:spacing w:beforeLines="20" w:before="48"/>
              <w:ind w:left="-57" w:right="-57"/>
              <w:jc w:val="center"/>
            </w:pPr>
          </w:p>
        </w:tc>
        <w:tc>
          <w:tcPr>
            <w:tcW w:w="323" w:type="pct"/>
            <w:tcBorders>
              <w:left w:val="single" w:sz="4" w:space="0" w:color="auto"/>
            </w:tcBorders>
            <w:vAlign w:val="center"/>
          </w:tcPr>
          <w:p w:rsidR="00A84F3E" w:rsidRPr="00010E22" w:rsidRDefault="00A84F3E" w:rsidP="00243D63">
            <w:pPr>
              <w:pStyle w:val="Nzev"/>
              <w:spacing w:beforeLines="20" w:before="48"/>
              <w:ind w:left="-57" w:right="-57"/>
              <w:jc w:val="center"/>
            </w:pPr>
            <w:r w:rsidRPr="00010E22">
              <w:t>14:55</w:t>
            </w:r>
          </w:p>
        </w:tc>
        <w:tc>
          <w:tcPr>
            <w:tcW w:w="990" w:type="pct"/>
            <w:vAlign w:val="center"/>
          </w:tcPr>
          <w:p w:rsidR="00A84F3E" w:rsidRDefault="00A84F3E" w:rsidP="00243D63">
            <w:pPr>
              <w:pStyle w:val="Nzev"/>
              <w:spacing w:beforeLines="20" w:before="48"/>
              <w:ind w:left="-57" w:right="-57"/>
              <w:jc w:val="center"/>
            </w:pPr>
            <w:r w:rsidRPr="00CA0C54">
              <w:rPr>
                <w:rFonts w:hint="eastAsia"/>
              </w:rPr>
              <w:t>Čá</w:t>
            </w:r>
            <w:r w:rsidRPr="00CA0C54">
              <w:t>slav,,aut.st</w:t>
            </w:r>
            <w:r w:rsidRPr="00A84F3E">
              <w:rPr>
                <w:i/>
              </w:rPr>
              <w:t>./ Vla</w:t>
            </w:r>
            <w:r w:rsidRPr="00A84F3E">
              <w:rPr>
                <w:rFonts w:hint="eastAsia"/>
                <w:i/>
              </w:rPr>
              <w:t>č</w:t>
            </w:r>
            <w:r w:rsidRPr="00A84F3E">
              <w:rPr>
                <w:i/>
              </w:rPr>
              <w:t>ice,,rozc.0.4</w:t>
            </w:r>
          </w:p>
        </w:tc>
        <w:tc>
          <w:tcPr>
            <w:tcW w:w="446" w:type="pct"/>
            <w:vAlign w:val="center"/>
          </w:tcPr>
          <w:p w:rsidR="00A84F3E" w:rsidRPr="0098419F" w:rsidRDefault="00A84F3E" w:rsidP="00243D63">
            <w:pPr>
              <w:pStyle w:val="Nzev"/>
              <w:spacing w:beforeLines="20" w:before="48"/>
              <w:ind w:left="-57" w:right="-57"/>
              <w:jc w:val="left"/>
              <w:rPr>
                <w:sz w:val="12"/>
                <w:szCs w:val="12"/>
              </w:rPr>
            </w:pPr>
            <w:r w:rsidRPr="00A416B2">
              <w:rPr>
                <w:sz w:val="12"/>
                <w:szCs w:val="12"/>
              </w:rPr>
              <w:t>240055 17</w:t>
            </w:r>
          </w:p>
        </w:tc>
        <w:tc>
          <w:tcPr>
            <w:tcW w:w="525" w:type="pct"/>
            <w:gridSpan w:val="2"/>
            <w:tcBorders>
              <w:right w:val="nil"/>
            </w:tcBorders>
            <w:shd w:val="clear" w:color="auto" w:fill="FABF8F" w:themeFill="accent6" w:themeFillTint="99"/>
            <w:vAlign w:val="center"/>
          </w:tcPr>
          <w:p w:rsidR="00A84F3E" w:rsidRDefault="00A84F3E" w:rsidP="0097362E">
            <w:pPr>
              <w:pStyle w:val="Nzev"/>
              <w:spacing w:before="20"/>
              <w:jc w:val="center"/>
            </w:pPr>
            <w:r>
              <w:t>155</w:t>
            </w:r>
          </w:p>
        </w:tc>
      </w:tr>
      <w:tr w:rsidR="00A84F3E" w:rsidRPr="00A24123" w:rsidTr="00010E22">
        <w:trPr>
          <w:trHeight w:val="414"/>
        </w:trPr>
        <w:tc>
          <w:tcPr>
            <w:tcW w:w="223" w:type="pct"/>
            <w:vMerge/>
            <w:tcBorders>
              <w:left w:val="nil"/>
              <w:right w:val="single" w:sz="12" w:space="0" w:color="auto"/>
            </w:tcBorders>
            <w:vAlign w:val="center"/>
          </w:tcPr>
          <w:p w:rsidR="00A84F3E" w:rsidRDefault="00A84F3E" w:rsidP="00243D63">
            <w:pPr>
              <w:pStyle w:val="Nzev"/>
              <w:spacing w:beforeLines="20" w:before="48"/>
              <w:ind w:left="-57" w:right="-57"/>
              <w:jc w:val="center"/>
            </w:pPr>
          </w:p>
        </w:tc>
        <w:tc>
          <w:tcPr>
            <w:tcW w:w="319" w:type="pct"/>
            <w:tcBorders>
              <w:left w:val="single" w:sz="12" w:space="0" w:color="auto"/>
            </w:tcBorders>
            <w:vAlign w:val="center"/>
          </w:tcPr>
          <w:p w:rsidR="00A84F3E" w:rsidRDefault="00A84F3E" w:rsidP="00243D63">
            <w:pPr>
              <w:pStyle w:val="Nzev"/>
              <w:spacing w:beforeLines="20" w:before="48"/>
              <w:ind w:left="-57" w:right="-57"/>
              <w:jc w:val="center"/>
            </w:pPr>
          </w:p>
        </w:tc>
        <w:tc>
          <w:tcPr>
            <w:tcW w:w="809" w:type="pct"/>
            <w:tcBorders>
              <w:right w:val="single" w:sz="4" w:space="0" w:color="auto"/>
            </w:tcBorders>
            <w:vAlign w:val="center"/>
          </w:tcPr>
          <w:p w:rsidR="00A84F3E" w:rsidRDefault="00A84F3E" w:rsidP="00243D63">
            <w:pPr>
              <w:pStyle w:val="Nzev"/>
              <w:spacing w:beforeLines="20" w:before="48"/>
              <w:ind w:left="-57" w:right="-57"/>
              <w:jc w:val="center"/>
            </w:pPr>
          </w:p>
        </w:tc>
        <w:tc>
          <w:tcPr>
            <w:tcW w:w="403" w:type="pct"/>
            <w:tcBorders>
              <w:right w:val="single" w:sz="4" w:space="0" w:color="auto"/>
            </w:tcBorders>
            <w:vAlign w:val="center"/>
          </w:tcPr>
          <w:p w:rsidR="00A84F3E" w:rsidRPr="004E007F" w:rsidRDefault="00A84F3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A84F3E" w:rsidRDefault="00A84F3E" w:rsidP="00243D63">
            <w:pPr>
              <w:pStyle w:val="Nzev"/>
              <w:spacing w:beforeLines="20" w:before="48"/>
              <w:ind w:left="-57" w:right="-57"/>
              <w:jc w:val="center"/>
            </w:pPr>
          </w:p>
        </w:tc>
        <w:tc>
          <w:tcPr>
            <w:tcW w:w="317" w:type="pct"/>
            <w:tcBorders>
              <w:left w:val="single" w:sz="12" w:space="0" w:color="auto"/>
            </w:tcBorders>
            <w:vAlign w:val="center"/>
          </w:tcPr>
          <w:p w:rsidR="00A84F3E" w:rsidRDefault="00A84F3E" w:rsidP="00243D63">
            <w:pPr>
              <w:pStyle w:val="Nzev"/>
              <w:spacing w:beforeLines="20" w:before="48"/>
              <w:ind w:left="-57" w:right="-57"/>
              <w:jc w:val="center"/>
            </w:pPr>
          </w:p>
        </w:tc>
        <w:tc>
          <w:tcPr>
            <w:tcW w:w="323" w:type="pct"/>
            <w:tcBorders>
              <w:right w:val="single" w:sz="4" w:space="0" w:color="auto"/>
            </w:tcBorders>
            <w:vAlign w:val="center"/>
          </w:tcPr>
          <w:p w:rsidR="00A84F3E" w:rsidRDefault="00A84F3E" w:rsidP="00243D63">
            <w:pPr>
              <w:pStyle w:val="Nzev"/>
              <w:spacing w:beforeLines="20" w:before="48"/>
              <w:ind w:left="-57" w:right="-57"/>
              <w:jc w:val="center"/>
            </w:pPr>
            <w:r>
              <w:t>13:10</w:t>
            </w:r>
          </w:p>
        </w:tc>
        <w:tc>
          <w:tcPr>
            <w:tcW w:w="323" w:type="pct"/>
            <w:tcBorders>
              <w:left w:val="single" w:sz="4" w:space="0" w:color="auto"/>
            </w:tcBorders>
            <w:vAlign w:val="center"/>
          </w:tcPr>
          <w:p w:rsidR="00A84F3E" w:rsidRPr="00010E22" w:rsidRDefault="00A84F3E" w:rsidP="00243D63">
            <w:pPr>
              <w:pStyle w:val="Nzev"/>
              <w:spacing w:beforeLines="20" w:before="48"/>
              <w:ind w:left="-57" w:right="-57"/>
              <w:jc w:val="center"/>
            </w:pPr>
            <w:r w:rsidRPr="00010E22">
              <w:t>14:55</w:t>
            </w:r>
          </w:p>
        </w:tc>
        <w:tc>
          <w:tcPr>
            <w:tcW w:w="990" w:type="pct"/>
            <w:vAlign w:val="center"/>
          </w:tcPr>
          <w:p w:rsidR="00A84F3E" w:rsidRDefault="00A84F3E" w:rsidP="00243D63">
            <w:pPr>
              <w:pStyle w:val="Nzev"/>
              <w:spacing w:beforeLines="20" w:before="48"/>
              <w:ind w:left="-57" w:right="-57"/>
              <w:jc w:val="center"/>
            </w:pPr>
            <w:r w:rsidRPr="00CA0C54">
              <w:rPr>
                <w:rFonts w:hint="eastAsia"/>
              </w:rPr>
              <w:t>Čá</w:t>
            </w:r>
            <w:r w:rsidRPr="00CA0C54">
              <w:t>slav,,aut.st</w:t>
            </w:r>
            <w:r w:rsidRPr="00A84F3E">
              <w:rPr>
                <w:i/>
              </w:rPr>
              <w:t>./ Vla</w:t>
            </w:r>
            <w:r w:rsidRPr="00A84F3E">
              <w:rPr>
                <w:rFonts w:hint="eastAsia"/>
                <w:i/>
              </w:rPr>
              <w:t>č</w:t>
            </w:r>
            <w:r w:rsidRPr="00A84F3E">
              <w:rPr>
                <w:i/>
              </w:rPr>
              <w:t>ice,,rozc.0.4</w:t>
            </w:r>
          </w:p>
        </w:tc>
        <w:tc>
          <w:tcPr>
            <w:tcW w:w="446" w:type="pct"/>
            <w:vAlign w:val="center"/>
          </w:tcPr>
          <w:p w:rsidR="00A84F3E" w:rsidRPr="0098419F" w:rsidRDefault="00A84F3E" w:rsidP="00243D63">
            <w:pPr>
              <w:pStyle w:val="Nzev"/>
              <w:spacing w:beforeLines="20" w:before="48"/>
              <w:ind w:left="-57" w:right="-57"/>
              <w:jc w:val="left"/>
              <w:rPr>
                <w:sz w:val="12"/>
                <w:szCs w:val="12"/>
              </w:rPr>
            </w:pPr>
            <w:r w:rsidRPr="00A416B2">
              <w:rPr>
                <w:sz w:val="12"/>
                <w:szCs w:val="12"/>
              </w:rPr>
              <w:t>240055 17</w:t>
            </w:r>
          </w:p>
        </w:tc>
        <w:tc>
          <w:tcPr>
            <w:tcW w:w="525" w:type="pct"/>
            <w:gridSpan w:val="2"/>
            <w:tcBorders>
              <w:right w:val="nil"/>
            </w:tcBorders>
            <w:shd w:val="clear" w:color="auto" w:fill="FABF8F" w:themeFill="accent6" w:themeFillTint="99"/>
            <w:vAlign w:val="center"/>
          </w:tcPr>
          <w:p w:rsidR="00A84F3E" w:rsidRDefault="00A84F3E" w:rsidP="0097362E">
            <w:pPr>
              <w:pStyle w:val="Nzev"/>
              <w:spacing w:before="20"/>
              <w:jc w:val="center"/>
            </w:pPr>
            <w:r>
              <w:t>105</w:t>
            </w:r>
          </w:p>
        </w:tc>
      </w:tr>
      <w:tr w:rsidR="00A84F3E" w:rsidRPr="00A24123" w:rsidTr="0097362E">
        <w:trPr>
          <w:trHeight w:val="414"/>
        </w:trPr>
        <w:tc>
          <w:tcPr>
            <w:tcW w:w="223" w:type="pct"/>
            <w:vMerge/>
            <w:tcBorders>
              <w:left w:val="nil"/>
              <w:right w:val="single" w:sz="12" w:space="0" w:color="auto"/>
            </w:tcBorders>
            <w:vAlign w:val="center"/>
          </w:tcPr>
          <w:p w:rsidR="00A84F3E" w:rsidRDefault="00A84F3E" w:rsidP="00243D63">
            <w:pPr>
              <w:pStyle w:val="Nzev"/>
              <w:spacing w:beforeLines="20" w:before="48"/>
              <w:ind w:left="-57" w:right="-57"/>
              <w:jc w:val="center"/>
            </w:pPr>
          </w:p>
        </w:tc>
        <w:tc>
          <w:tcPr>
            <w:tcW w:w="319" w:type="pct"/>
            <w:tcBorders>
              <w:left w:val="single" w:sz="12" w:space="0" w:color="auto"/>
            </w:tcBorders>
            <w:vAlign w:val="center"/>
          </w:tcPr>
          <w:p w:rsidR="00A84F3E" w:rsidRDefault="00A84F3E" w:rsidP="00243D63">
            <w:pPr>
              <w:pStyle w:val="Nzev"/>
              <w:spacing w:beforeLines="20" w:before="48"/>
              <w:ind w:left="-57" w:right="-57"/>
              <w:jc w:val="center"/>
            </w:pPr>
          </w:p>
        </w:tc>
        <w:tc>
          <w:tcPr>
            <w:tcW w:w="809" w:type="pct"/>
            <w:tcBorders>
              <w:right w:val="single" w:sz="4" w:space="0" w:color="auto"/>
            </w:tcBorders>
            <w:vAlign w:val="center"/>
          </w:tcPr>
          <w:p w:rsidR="00A84F3E" w:rsidRDefault="00A84F3E" w:rsidP="00243D63">
            <w:pPr>
              <w:pStyle w:val="Nzev"/>
              <w:spacing w:beforeLines="20" w:before="48"/>
              <w:ind w:left="-57" w:right="-57"/>
              <w:jc w:val="center"/>
            </w:pPr>
          </w:p>
        </w:tc>
        <w:tc>
          <w:tcPr>
            <w:tcW w:w="403" w:type="pct"/>
            <w:tcBorders>
              <w:right w:val="single" w:sz="4" w:space="0" w:color="auto"/>
            </w:tcBorders>
            <w:vAlign w:val="center"/>
          </w:tcPr>
          <w:p w:rsidR="00A84F3E" w:rsidRPr="004E007F" w:rsidRDefault="00A84F3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A84F3E" w:rsidRDefault="00A84F3E" w:rsidP="00243D63">
            <w:pPr>
              <w:pStyle w:val="Nzev"/>
              <w:spacing w:beforeLines="20" w:before="48"/>
              <w:ind w:left="-57" w:right="-57"/>
              <w:jc w:val="center"/>
            </w:pPr>
          </w:p>
        </w:tc>
        <w:tc>
          <w:tcPr>
            <w:tcW w:w="317" w:type="pct"/>
            <w:tcBorders>
              <w:left w:val="single" w:sz="12" w:space="0" w:color="auto"/>
            </w:tcBorders>
            <w:vAlign w:val="center"/>
          </w:tcPr>
          <w:p w:rsidR="00A84F3E" w:rsidRDefault="00A84F3E" w:rsidP="00243D63">
            <w:pPr>
              <w:pStyle w:val="Nzev"/>
              <w:spacing w:beforeLines="20" w:before="48"/>
              <w:ind w:left="-57" w:right="-57"/>
              <w:jc w:val="center"/>
            </w:pPr>
          </w:p>
        </w:tc>
        <w:tc>
          <w:tcPr>
            <w:tcW w:w="323" w:type="pct"/>
            <w:tcBorders>
              <w:right w:val="single" w:sz="4" w:space="0" w:color="auto"/>
            </w:tcBorders>
            <w:vAlign w:val="center"/>
          </w:tcPr>
          <w:p w:rsidR="00A84F3E" w:rsidRDefault="00A84F3E" w:rsidP="00243D63">
            <w:pPr>
              <w:pStyle w:val="Nzev"/>
              <w:spacing w:beforeLines="20" w:before="48"/>
              <w:ind w:left="-57" w:right="-57"/>
              <w:jc w:val="center"/>
            </w:pPr>
            <w:r>
              <w:t>14:00</w:t>
            </w:r>
          </w:p>
        </w:tc>
        <w:tc>
          <w:tcPr>
            <w:tcW w:w="323" w:type="pct"/>
            <w:tcBorders>
              <w:left w:val="single" w:sz="4" w:space="0" w:color="auto"/>
            </w:tcBorders>
            <w:vAlign w:val="center"/>
          </w:tcPr>
          <w:p w:rsidR="00A84F3E" w:rsidRPr="00010E22" w:rsidRDefault="00A84F3E" w:rsidP="00243D63">
            <w:pPr>
              <w:pStyle w:val="Nzev"/>
              <w:spacing w:beforeLines="20" w:before="48"/>
              <w:ind w:left="-57" w:right="-57"/>
              <w:jc w:val="center"/>
            </w:pPr>
            <w:r w:rsidRPr="00010E22">
              <w:t>14:55</w:t>
            </w:r>
          </w:p>
        </w:tc>
        <w:tc>
          <w:tcPr>
            <w:tcW w:w="990" w:type="pct"/>
            <w:vAlign w:val="center"/>
          </w:tcPr>
          <w:p w:rsidR="00A84F3E" w:rsidRDefault="00A84F3E" w:rsidP="00243D63">
            <w:pPr>
              <w:pStyle w:val="Nzev"/>
              <w:spacing w:beforeLines="20" w:before="48"/>
              <w:ind w:left="-57" w:right="-57"/>
              <w:jc w:val="center"/>
            </w:pPr>
            <w:r w:rsidRPr="00CA0C54">
              <w:rPr>
                <w:rFonts w:hint="eastAsia"/>
              </w:rPr>
              <w:t>Čá</w:t>
            </w:r>
            <w:r w:rsidRPr="00CA0C54">
              <w:t>slav,,aut.st</w:t>
            </w:r>
            <w:r w:rsidRPr="00A84F3E">
              <w:rPr>
                <w:i/>
              </w:rPr>
              <w:t>./ Vla</w:t>
            </w:r>
            <w:r w:rsidRPr="00A84F3E">
              <w:rPr>
                <w:rFonts w:hint="eastAsia"/>
                <w:i/>
              </w:rPr>
              <w:t>č</w:t>
            </w:r>
            <w:r w:rsidRPr="00A84F3E">
              <w:rPr>
                <w:i/>
              </w:rPr>
              <w:t>ice,,rozc.0.4</w:t>
            </w:r>
          </w:p>
        </w:tc>
        <w:tc>
          <w:tcPr>
            <w:tcW w:w="446" w:type="pct"/>
            <w:vAlign w:val="center"/>
          </w:tcPr>
          <w:p w:rsidR="00A84F3E" w:rsidRPr="0098419F" w:rsidRDefault="00A84F3E" w:rsidP="00243D63">
            <w:pPr>
              <w:pStyle w:val="Nzev"/>
              <w:spacing w:beforeLines="20" w:before="48"/>
              <w:ind w:left="-57" w:right="-57"/>
              <w:jc w:val="left"/>
              <w:rPr>
                <w:sz w:val="12"/>
                <w:szCs w:val="12"/>
              </w:rPr>
            </w:pPr>
            <w:r w:rsidRPr="00A416B2">
              <w:rPr>
                <w:sz w:val="12"/>
                <w:szCs w:val="12"/>
              </w:rPr>
              <w:t>240055 17</w:t>
            </w:r>
          </w:p>
        </w:tc>
        <w:tc>
          <w:tcPr>
            <w:tcW w:w="525" w:type="pct"/>
            <w:gridSpan w:val="2"/>
            <w:tcBorders>
              <w:right w:val="nil"/>
            </w:tcBorders>
            <w:shd w:val="clear" w:color="auto" w:fill="FFFFFF" w:themeFill="background1"/>
            <w:vAlign w:val="center"/>
          </w:tcPr>
          <w:p w:rsidR="00A84F3E" w:rsidRDefault="00A84F3E" w:rsidP="00A84F3E">
            <w:pPr>
              <w:pStyle w:val="Nzev"/>
              <w:spacing w:before="20"/>
              <w:jc w:val="center"/>
            </w:pPr>
            <w:r>
              <w:t>55</w:t>
            </w:r>
          </w:p>
        </w:tc>
      </w:tr>
      <w:tr w:rsidR="00A84F3E" w:rsidRPr="00A24123" w:rsidTr="005472B6">
        <w:trPr>
          <w:trHeight w:val="414"/>
        </w:trPr>
        <w:tc>
          <w:tcPr>
            <w:tcW w:w="223" w:type="pct"/>
            <w:vMerge/>
            <w:tcBorders>
              <w:left w:val="nil"/>
              <w:right w:val="single" w:sz="12" w:space="0" w:color="auto"/>
            </w:tcBorders>
            <w:vAlign w:val="center"/>
          </w:tcPr>
          <w:p w:rsidR="00A84F3E" w:rsidRDefault="00A84F3E" w:rsidP="00243D63">
            <w:pPr>
              <w:pStyle w:val="Nzev"/>
              <w:spacing w:beforeLines="20" w:before="48"/>
              <w:ind w:left="-57" w:right="-57"/>
              <w:jc w:val="center"/>
            </w:pPr>
          </w:p>
        </w:tc>
        <w:tc>
          <w:tcPr>
            <w:tcW w:w="319" w:type="pct"/>
            <w:tcBorders>
              <w:left w:val="single" w:sz="12" w:space="0" w:color="auto"/>
            </w:tcBorders>
            <w:vAlign w:val="center"/>
          </w:tcPr>
          <w:p w:rsidR="00A84F3E" w:rsidRDefault="00A84F3E" w:rsidP="00243D63">
            <w:pPr>
              <w:pStyle w:val="Nzev"/>
              <w:spacing w:beforeLines="20" w:before="48"/>
              <w:ind w:left="-57" w:right="-57"/>
              <w:jc w:val="center"/>
            </w:pPr>
          </w:p>
        </w:tc>
        <w:tc>
          <w:tcPr>
            <w:tcW w:w="809" w:type="pct"/>
            <w:tcBorders>
              <w:right w:val="single" w:sz="4" w:space="0" w:color="auto"/>
            </w:tcBorders>
            <w:vAlign w:val="center"/>
          </w:tcPr>
          <w:p w:rsidR="00A84F3E" w:rsidRDefault="00A84F3E" w:rsidP="00243D63">
            <w:pPr>
              <w:pStyle w:val="Nzev"/>
              <w:spacing w:beforeLines="20" w:before="48"/>
              <w:ind w:left="-57" w:right="-57"/>
              <w:jc w:val="center"/>
            </w:pPr>
          </w:p>
        </w:tc>
        <w:tc>
          <w:tcPr>
            <w:tcW w:w="403" w:type="pct"/>
            <w:tcBorders>
              <w:right w:val="single" w:sz="4" w:space="0" w:color="auto"/>
            </w:tcBorders>
            <w:vAlign w:val="center"/>
          </w:tcPr>
          <w:p w:rsidR="00A84F3E" w:rsidRPr="004E007F" w:rsidRDefault="00A84F3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A84F3E" w:rsidRDefault="00A84F3E" w:rsidP="00243D63">
            <w:pPr>
              <w:pStyle w:val="Nzev"/>
              <w:spacing w:beforeLines="20" w:before="48"/>
              <w:ind w:left="-57" w:right="-57"/>
              <w:jc w:val="center"/>
            </w:pPr>
          </w:p>
        </w:tc>
        <w:tc>
          <w:tcPr>
            <w:tcW w:w="317" w:type="pct"/>
            <w:tcBorders>
              <w:left w:val="single" w:sz="12" w:space="0" w:color="auto"/>
            </w:tcBorders>
            <w:vAlign w:val="center"/>
          </w:tcPr>
          <w:p w:rsidR="00A84F3E" w:rsidRDefault="00A84F3E" w:rsidP="00243D63">
            <w:pPr>
              <w:pStyle w:val="Nzev"/>
              <w:spacing w:beforeLines="20" w:before="48"/>
              <w:ind w:left="-57" w:right="-57"/>
              <w:jc w:val="center"/>
            </w:pPr>
          </w:p>
        </w:tc>
        <w:tc>
          <w:tcPr>
            <w:tcW w:w="323" w:type="pct"/>
            <w:tcBorders>
              <w:right w:val="single" w:sz="4" w:space="0" w:color="auto"/>
            </w:tcBorders>
            <w:vAlign w:val="center"/>
          </w:tcPr>
          <w:p w:rsidR="00A84F3E" w:rsidRDefault="00A84F3E" w:rsidP="00243D63">
            <w:pPr>
              <w:pStyle w:val="Nzev"/>
              <w:spacing w:beforeLines="20" w:before="48"/>
              <w:ind w:left="-57" w:right="-57"/>
              <w:jc w:val="center"/>
            </w:pPr>
            <w:r>
              <w:t>14:50</w:t>
            </w:r>
          </w:p>
        </w:tc>
        <w:tc>
          <w:tcPr>
            <w:tcW w:w="323" w:type="pct"/>
            <w:tcBorders>
              <w:left w:val="single" w:sz="4" w:space="0" w:color="auto"/>
            </w:tcBorders>
            <w:vAlign w:val="center"/>
          </w:tcPr>
          <w:p w:rsidR="00A84F3E" w:rsidRPr="00A84F3E" w:rsidRDefault="00A84F3E" w:rsidP="00243D63">
            <w:pPr>
              <w:pStyle w:val="Nzev"/>
              <w:spacing w:beforeLines="20" w:before="48"/>
              <w:ind w:left="-57" w:right="-57"/>
              <w:jc w:val="center"/>
              <w:rPr>
                <w:b/>
              </w:rPr>
            </w:pPr>
            <w:r w:rsidRPr="00A84F3E">
              <w:rPr>
                <w:b/>
              </w:rPr>
              <w:t>14:55</w:t>
            </w:r>
          </w:p>
        </w:tc>
        <w:tc>
          <w:tcPr>
            <w:tcW w:w="990" w:type="pct"/>
            <w:vAlign w:val="center"/>
          </w:tcPr>
          <w:p w:rsidR="00A84F3E" w:rsidRPr="00A84F3E" w:rsidRDefault="00A84F3E" w:rsidP="00243D63">
            <w:pPr>
              <w:pStyle w:val="Nzev"/>
              <w:spacing w:beforeLines="20" w:before="48"/>
              <w:ind w:left="-57" w:right="-57"/>
              <w:jc w:val="center"/>
              <w:rPr>
                <w:b/>
              </w:rPr>
            </w:pPr>
            <w:r w:rsidRPr="00A84F3E">
              <w:rPr>
                <w:rFonts w:hint="eastAsia"/>
                <w:b/>
              </w:rPr>
              <w:t>Čá</w:t>
            </w:r>
            <w:r w:rsidRPr="00A84F3E">
              <w:rPr>
                <w:b/>
              </w:rPr>
              <w:t>slav,,aut.st</w:t>
            </w:r>
            <w:r w:rsidRPr="00A84F3E">
              <w:rPr>
                <w:b/>
                <w:i/>
              </w:rPr>
              <w:t>./ Vla</w:t>
            </w:r>
            <w:r w:rsidRPr="00A84F3E">
              <w:rPr>
                <w:rFonts w:hint="eastAsia"/>
                <w:b/>
                <w:i/>
              </w:rPr>
              <w:t>č</w:t>
            </w:r>
            <w:r w:rsidRPr="00A84F3E">
              <w:rPr>
                <w:b/>
                <w:i/>
              </w:rPr>
              <w:t>ice,,rozc.0.4</w:t>
            </w:r>
          </w:p>
        </w:tc>
        <w:tc>
          <w:tcPr>
            <w:tcW w:w="446" w:type="pct"/>
            <w:vAlign w:val="center"/>
          </w:tcPr>
          <w:p w:rsidR="00A84F3E" w:rsidRPr="00A84F3E" w:rsidRDefault="00A84F3E" w:rsidP="00243D63">
            <w:pPr>
              <w:pStyle w:val="Nzev"/>
              <w:spacing w:beforeLines="20" w:before="48"/>
              <w:ind w:left="-57" w:right="-57"/>
              <w:jc w:val="left"/>
              <w:rPr>
                <w:b/>
                <w:sz w:val="12"/>
                <w:szCs w:val="12"/>
              </w:rPr>
            </w:pPr>
            <w:r w:rsidRPr="00A84F3E">
              <w:rPr>
                <w:b/>
                <w:sz w:val="12"/>
                <w:szCs w:val="12"/>
              </w:rPr>
              <w:t>240055 17</w:t>
            </w:r>
          </w:p>
        </w:tc>
        <w:tc>
          <w:tcPr>
            <w:tcW w:w="525" w:type="pct"/>
            <w:gridSpan w:val="2"/>
            <w:tcBorders>
              <w:bottom w:val="single" w:sz="4" w:space="0" w:color="auto"/>
              <w:right w:val="nil"/>
            </w:tcBorders>
            <w:shd w:val="clear" w:color="auto" w:fill="FFFFFF" w:themeFill="background1"/>
            <w:vAlign w:val="center"/>
          </w:tcPr>
          <w:p w:rsidR="00A84F3E" w:rsidRPr="00A84F3E" w:rsidRDefault="00A84F3E" w:rsidP="0097362E">
            <w:pPr>
              <w:pStyle w:val="Nzev"/>
              <w:spacing w:before="20"/>
              <w:jc w:val="center"/>
              <w:rPr>
                <w:b/>
              </w:rPr>
            </w:pPr>
            <w:r w:rsidRPr="00A84F3E">
              <w:rPr>
                <w:b/>
              </w:rPr>
              <w:t>5</w:t>
            </w:r>
            <w:r w:rsidRPr="00A84F3E">
              <w:rPr>
                <w:b/>
              </w:rPr>
              <w:br/>
            </w:r>
            <w:r w:rsidRPr="00A84F3E">
              <w:rPr>
                <w:b/>
                <w:sz w:val="12"/>
                <w:szCs w:val="12"/>
              </w:rPr>
              <w:t>žák nestíhá</w:t>
            </w:r>
          </w:p>
        </w:tc>
      </w:tr>
      <w:tr w:rsidR="00A84F3E" w:rsidRPr="00A24123" w:rsidTr="005472B6">
        <w:trPr>
          <w:trHeight w:val="414"/>
        </w:trPr>
        <w:tc>
          <w:tcPr>
            <w:tcW w:w="223" w:type="pct"/>
            <w:vMerge/>
            <w:tcBorders>
              <w:left w:val="nil"/>
              <w:right w:val="single" w:sz="12" w:space="0" w:color="auto"/>
            </w:tcBorders>
            <w:vAlign w:val="center"/>
          </w:tcPr>
          <w:p w:rsidR="00A84F3E" w:rsidRDefault="00A84F3E" w:rsidP="00243D63">
            <w:pPr>
              <w:pStyle w:val="Nzev"/>
              <w:spacing w:beforeLines="20" w:before="48"/>
              <w:ind w:left="-57" w:right="-57"/>
              <w:jc w:val="center"/>
            </w:pPr>
          </w:p>
        </w:tc>
        <w:tc>
          <w:tcPr>
            <w:tcW w:w="319" w:type="pct"/>
            <w:tcBorders>
              <w:left w:val="single" w:sz="12" w:space="0" w:color="auto"/>
            </w:tcBorders>
            <w:vAlign w:val="center"/>
          </w:tcPr>
          <w:p w:rsidR="00A84F3E" w:rsidRDefault="00A84F3E" w:rsidP="00243D63">
            <w:pPr>
              <w:pStyle w:val="Nzev"/>
              <w:spacing w:beforeLines="20" w:before="48"/>
              <w:ind w:left="-57" w:right="-57"/>
              <w:jc w:val="center"/>
            </w:pPr>
          </w:p>
        </w:tc>
        <w:tc>
          <w:tcPr>
            <w:tcW w:w="809" w:type="pct"/>
            <w:tcBorders>
              <w:right w:val="single" w:sz="4" w:space="0" w:color="auto"/>
            </w:tcBorders>
            <w:vAlign w:val="center"/>
          </w:tcPr>
          <w:p w:rsidR="00A84F3E" w:rsidRDefault="00A84F3E" w:rsidP="00243D63">
            <w:pPr>
              <w:pStyle w:val="Nzev"/>
              <w:spacing w:beforeLines="20" w:before="48"/>
              <w:ind w:left="-57" w:right="-57"/>
              <w:jc w:val="center"/>
            </w:pPr>
          </w:p>
        </w:tc>
        <w:tc>
          <w:tcPr>
            <w:tcW w:w="403" w:type="pct"/>
            <w:tcBorders>
              <w:right w:val="single" w:sz="4" w:space="0" w:color="auto"/>
            </w:tcBorders>
            <w:vAlign w:val="center"/>
          </w:tcPr>
          <w:p w:rsidR="00A84F3E" w:rsidRPr="004E007F" w:rsidRDefault="00A84F3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A84F3E" w:rsidRDefault="00A84F3E" w:rsidP="00243D63">
            <w:pPr>
              <w:pStyle w:val="Nzev"/>
              <w:spacing w:beforeLines="20" w:before="48"/>
              <w:ind w:left="-57" w:right="-57"/>
              <w:jc w:val="center"/>
            </w:pPr>
          </w:p>
        </w:tc>
        <w:tc>
          <w:tcPr>
            <w:tcW w:w="317" w:type="pct"/>
            <w:tcBorders>
              <w:left w:val="single" w:sz="12" w:space="0" w:color="auto"/>
            </w:tcBorders>
            <w:vAlign w:val="center"/>
          </w:tcPr>
          <w:p w:rsidR="00A84F3E" w:rsidRDefault="00A84F3E" w:rsidP="00243D63">
            <w:pPr>
              <w:pStyle w:val="Nzev"/>
              <w:spacing w:beforeLines="20" w:before="48"/>
              <w:ind w:left="-57" w:right="-57"/>
              <w:jc w:val="center"/>
            </w:pPr>
          </w:p>
        </w:tc>
        <w:tc>
          <w:tcPr>
            <w:tcW w:w="323" w:type="pct"/>
            <w:tcBorders>
              <w:right w:val="single" w:sz="4" w:space="0" w:color="auto"/>
            </w:tcBorders>
            <w:vAlign w:val="center"/>
          </w:tcPr>
          <w:p w:rsidR="00A84F3E" w:rsidRDefault="00A84F3E" w:rsidP="00243D63">
            <w:pPr>
              <w:pStyle w:val="Nzev"/>
              <w:spacing w:beforeLines="20" w:before="48"/>
              <w:ind w:left="-57" w:right="-57"/>
              <w:jc w:val="center"/>
            </w:pPr>
          </w:p>
        </w:tc>
        <w:tc>
          <w:tcPr>
            <w:tcW w:w="323" w:type="pct"/>
            <w:tcBorders>
              <w:left w:val="single" w:sz="4" w:space="0" w:color="auto"/>
            </w:tcBorders>
            <w:vAlign w:val="center"/>
          </w:tcPr>
          <w:p w:rsidR="00A84F3E" w:rsidRPr="00A84F3E" w:rsidRDefault="00A84F3E" w:rsidP="00243D63">
            <w:pPr>
              <w:pStyle w:val="Nzev"/>
              <w:spacing w:beforeLines="20" w:before="48"/>
              <w:ind w:left="-57" w:right="-57"/>
              <w:jc w:val="center"/>
              <w:rPr>
                <w:b/>
              </w:rPr>
            </w:pPr>
            <w:r w:rsidRPr="00A84F3E">
              <w:rPr>
                <w:b/>
              </w:rPr>
              <w:t>15:05</w:t>
            </w:r>
          </w:p>
        </w:tc>
        <w:tc>
          <w:tcPr>
            <w:tcW w:w="990" w:type="pct"/>
            <w:vAlign w:val="center"/>
          </w:tcPr>
          <w:p w:rsidR="00A84F3E" w:rsidRPr="00A84F3E" w:rsidRDefault="00A84F3E" w:rsidP="00243D63">
            <w:pPr>
              <w:pStyle w:val="Nzev"/>
              <w:spacing w:beforeLines="20" w:before="48"/>
              <w:ind w:left="-57" w:right="-57"/>
              <w:jc w:val="center"/>
              <w:rPr>
                <w:b/>
              </w:rPr>
            </w:pPr>
            <w:r w:rsidRPr="00A84F3E">
              <w:rPr>
                <w:rFonts w:hint="eastAsia"/>
                <w:b/>
              </w:rPr>
              <w:t>Čá</w:t>
            </w:r>
            <w:r w:rsidR="004A6D75">
              <w:rPr>
                <w:b/>
              </w:rPr>
              <w:t>slav,,aut.st.</w:t>
            </w:r>
            <w:r w:rsidR="004A6D75">
              <w:rPr>
                <w:vertAlign w:val="superscript"/>
              </w:rPr>
              <w:t>4</w:t>
            </w:r>
          </w:p>
        </w:tc>
        <w:tc>
          <w:tcPr>
            <w:tcW w:w="446" w:type="pct"/>
            <w:vAlign w:val="center"/>
          </w:tcPr>
          <w:p w:rsidR="00A84F3E" w:rsidRPr="00A84F3E" w:rsidRDefault="00A84F3E" w:rsidP="00243D63">
            <w:pPr>
              <w:pStyle w:val="Nzev"/>
              <w:spacing w:beforeLines="20" w:before="48"/>
              <w:ind w:left="-57" w:right="-57"/>
              <w:jc w:val="left"/>
              <w:rPr>
                <w:b/>
                <w:sz w:val="12"/>
                <w:szCs w:val="12"/>
              </w:rPr>
            </w:pPr>
            <w:r w:rsidRPr="00A84F3E">
              <w:rPr>
                <w:b/>
                <w:sz w:val="12"/>
                <w:szCs w:val="12"/>
              </w:rPr>
              <w:t>240053 11</w:t>
            </w:r>
            <w:r w:rsidRPr="00A84F3E">
              <w:rPr>
                <w:b/>
                <w:sz w:val="12"/>
                <w:szCs w:val="12"/>
              </w:rPr>
              <w:br/>
              <w:t>240054 3</w:t>
            </w:r>
          </w:p>
        </w:tc>
        <w:tc>
          <w:tcPr>
            <w:tcW w:w="525" w:type="pct"/>
            <w:gridSpan w:val="2"/>
            <w:tcBorders>
              <w:bottom w:val="single" w:sz="4" w:space="0" w:color="auto"/>
              <w:right w:val="nil"/>
            </w:tcBorders>
            <w:shd w:val="clear" w:color="auto" w:fill="FFFFFF" w:themeFill="background1"/>
            <w:vAlign w:val="center"/>
          </w:tcPr>
          <w:p w:rsidR="00A84F3E" w:rsidRPr="00A84F3E" w:rsidRDefault="00A84F3E" w:rsidP="0097362E">
            <w:pPr>
              <w:pStyle w:val="Nzev"/>
              <w:spacing w:before="20"/>
              <w:jc w:val="center"/>
              <w:rPr>
                <w:b/>
              </w:rPr>
            </w:pPr>
            <w:r w:rsidRPr="00A84F3E">
              <w:rPr>
                <w:b/>
              </w:rPr>
              <w:t>15+7</w:t>
            </w:r>
            <w:r w:rsidRPr="00A84F3E">
              <w:rPr>
                <w:b/>
              </w:rPr>
              <w:br/>
            </w:r>
            <w:r w:rsidRPr="00A84F3E">
              <w:rPr>
                <w:b/>
                <w:sz w:val="12"/>
                <w:szCs w:val="12"/>
              </w:rPr>
              <w:t>žák nestíhá</w:t>
            </w:r>
          </w:p>
        </w:tc>
      </w:tr>
      <w:tr w:rsidR="00A84F3E" w:rsidRPr="00A24123" w:rsidTr="005472B6">
        <w:trPr>
          <w:trHeight w:val="414"/>
        </w:trPr>
        <w:tc>
          <w:tcPr>
            <w:tcW w:w="223" w:type="pct"/>
            <w:vMerge/>
            <w:tcBorders>
              <w:left w:val="nil"/>
              <w:right w:val="single" w:sz="12" w:space="0" w:color="auto"/>
            </w:tcBorders>
            <w:vAlign w:val="center"/>
          </w:tcPr>
          <w:p w:rsidR="00A84F3E" w:rsidRDefault="00A84F3E" w:rsidP="00243D63">
            <w:pPr>
              <w:pStyle w:val="Nzev"/>
              <w:spacing w:beforeLines="20" w:before="48"/>
              <w:ind w:left="-57" w:right="-57"/>
              <w:jc w:val="center"/>
            </w:pPr>
          </w:p>
        </w:tc>
        <w:tc>
          <w:tcPr>
            <w:tcW w:w="319" w:type="pct"/>
            <w:tcBorders>
              <w:left w:val="single" w:sz="12" w:space="0" w:color="auto"/>
            </w:tcBorders>
            <w:vAlign w:val="center"/>
          </w:tcPr>
          <w:p w:rsidR="00A84F3E" w:rsidRDefault="00A84F3E" w:rsidP="00243D63">
            <w:pPr>
              <w:pStyle w:val="Nzev"/>
              <w:spacing w:beforeLines="20" w:before="48"/>
              <w:ind w:left="-57" w:right="-57"/>
              <w:jc w:val="center"/>
            </w:pPr>
          </w:p>
        </w:tc>
        <w:tc>
          <w:tcPr>
            <w:tcW w:w="809" w:type="pct"/>
            <w:tcBorders>
              <w:right w:val="single" w:sz="4" w:space="0" w:color="auto"/>
            </w:tcBorders>
            <w:vAlign w:val="center"/>
          </w:tcPr>
          <w:p w:rsidR="00A84F3E" w:rsidRDefault="00A84F3E" w:rsidP="00243D63">
            <w:pPr>
              <w:pStyle w:val="Nzev"/>
              <w:spacing w:beforeLines="20" w:before="48"/>
              <w:ind w:left="-57" w:right="-57"/>
              <w:jc w:val="center"/>
            </w:pPr>
          </w:p>
        </w:tc>
        <w:tc>
          <w:tcPr>
            <w:tcW w:w="403" w:type="pct"/>
            <w:tcBorders>
              <w:right w:val="single" w:sz="4" w:space="0" w:color="auto"/>
            </w:tcBorders>
            <w:vAlign w:val="center"/>
          </w:tcPr>
          <w:p w:rsidR="00A84F3E" w:rsidRPr="004E007F" w:rsidRDefault="00A84F3E"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A84F3E" w:rsidRDefault="00A84F3E" w:rsidP="00243D63">
            <w:pPr>
              <w:pStyle w:val="Nzev"/>
              <w:spacing w:beforeLines="20" w:before="48"/>
              <w:ind w:left="-57" w:right="-57"/>
              <w:jc w:val="center"/>
            </w:pPr>
          </w:p>
        </w:tc>
        <w:tc>
          <w:tcPr>
            <w:tcW w:w="317" w:type="pct"/>
            <w:tcBorders>
              <w:left w:val="single" w:sz="12" w:space="0" w:color="auto"/>
            </w:tcBorders>
            <w:vAlign w:val="center"/>
          </w:tcPr>
          <w:p w:rsidR="00A84F3E" w:rsidRDefault="00A84F3E" w:rsidP="00243D63">
            <w:pPr>
              <w:pStyle w:val="Nzev"/>
              <w:spacing w:beforeLines="20" w:before="48"/>
              <w:ind w:left="-57" w:right="-57"/>
              <w:jc w:val="center"/>
            </w:pPr>
          </w:p>
        </w:tc>
        <w:tc>
          <w:tcPr>
            <w:tcW w:w="323" w:type="pct"/>
            <w:tcBorders>
              <w:right w:val="single" w:sz="4" w:space="0" w:color="auto"/>
            </w:tcBorders>
            <w:vAlign w:val="center"/>
          </w:tcPr>
          <w:p w:rsidR="00A84F3E" w:rsidRDefault="00A84F3E" w:rsidP="00243D63">
            <w:pPr>
              <w:pStyle w:val="Nzev"/>
              <w:spacing w:beforeLines="20" w:before="48"/>
              <w:ind w:left="-57" w:right="-57"/>
              <w:jc w:val="center"/>
            </w:pPr>
          </w:p>
        </w:tc>
        <w:tc>
          <w:tcPr>
            <w:tcW w:w="323" w:type="pct"/>
            <w:tcBorders>
              <w:left w:val="single" w:sz="4" w:space="0" w:color="auto"/>
            </w:tcBorders>
            <w:vAlign w:val="center"/>
          </w:tcPr>
          <w:p w:rsidR="00A84F3E" w:rsidRDefault="00A84F3E" w:rsidP="00243D63">
            <w:pPr>
              <w:pStyle w:val="Nzev"/>
              <w:spacing w:beforeLines="20" w:before="48"/>
              <w:ind w:left="-57" w:right="-57"/>
              <w:jc w:val="center"/>
            </w:pPr>
            <w:r>
              <w:t>18:00</w:t>
            </w:r>
          </w:p>
        </w:tc>
        <w:tc>
          <w:tcPr>
            <w:tcW w:w="990" w:type="pct"/>
            <w:vAlign w:val="center"/>
          </w:tcPr>
          <w:p w:rsidR="00A84F3E" w:rsidRDefault="00A84F3E" w:rsidP="00243D63">
            <w:pPr>
              <w:pStyle w:val="Nzev"/>
              <w:spacing w:beforeLines="20" w:before="48"/>
              <w:ind w:left="-57" w:right="-57"/>
              <w:jc w:val="center"/>
            </w:pPr>
            <w:r w:rsidRPr="00CA0C54">
              <w:rPr>
                <w:rFonts w:hint="eastAsia"/>
              </w:rPr>
              <w:t>Čá</w:t>
            </w:r>
            <w:r w:rsidRPr="00CA0C54">
              <w:t>slav,,aut.st</w:t>
            </w:r>
            <w:r w:rsidRPr="00A84F3E">
              <w:rPr>
                <w:i/>
              </w:rPr>
              <w:t>./ Vla</w:t>
            </w:r>
            <w:r w:rsidRPr="00A84F3E">
              <w:rPr>
                <w:rFonts w:hint="eastAsia"/>
                <w:i/>
              </w:rPr>
              <w:t>č</w:t>
            </w:r>
            <w:r w:rsidRPr="00A84F3E">
              <w:rPr>
                <w:i/>
              </w:rPr>
              <w:t>ice,,rozc.0.4</w:t>
            </w:r>
          </w:p>
        </w:tc>
        <w:tc>
          <w:tcPr>
            <w:tcW w:w="446" w:type="pct"/>
            <w:vAlign w:val="center"/>
          </w:tcPr>
          <w:p w:rsidR="00A84F3E" w:rsidRPr="0098419F" w:rsidRDefault="00A84F3E" w:rsidP="00243D63">
            <w:pPr>
              <w:pStyle w:val="Nzev"/>
              <w:spacing w:beforeLines="20" w:before="48"/>
              <w:ind w:left="-57" w:right="-57"/>
              <w:jc w:val="left"/>
              <w:rPr>
                <w:sz w:val="12"/>
                <w:szCs w:val="12"/>
              </w:rPr>
            </w:pPr>
            <w:r w:rsidRPr="00A84F3E">
              <w:rPr>
                <w:sz w:val="12"/>
                <w:szCs w:val="12"/>
              </w:rPr>
              <w:t>240055 1</w:t>
            </w:r>
            <w:r>
              <w:rPr>
                <w:sz w:val="12"/>
                <w:szCs w:val="12"/>
              </w:rPr>
              <w:t>9</w:t>
            </w:r>
          </w:p>
        </w:tc>
        <w:tc>
          <w:tcPr>
            <w:tcW w:w="525" w:type="pct"/>
            <w:gridSpan w:val="2"/>
            <w:tcBorders>
              <w:bottom w:val="nil"/>
              <w:right w:val="nil"/>
            </w:tcBorders>
            <w:shd w:val="clear" w:color="auto" w:fill="FABF8F" w:themeFill="accent6" w:themeFillTint="99"/>
            <w:vAlign w:val="center"/>
          </w:tcPr>
          <w:p w:rsidR="00A84F3E" w:rsidRDefault="00A84F3E" w:rsidP="0097362E">
            <w:pPr>
              <w:pStyle w:val="Nzev"/>
              <w:spacing w:before="20"/>
              <w:jc w:val="center"/>
            </w:pPr>
            <w:r>
              <w:t>190</w:t>
            </w:r>
          </w:p>
        </w:tc>
      </w:tr>
      <w:tr w:rsidR="00010E22" w:rsidRPr="00A24123" w:rsidTr="0003376A">
        <w:trPr>
          <w:trHeight w:val="180"/>
        </w:trPr>
        <w:tc>
          <w:tcPr>
            <w:tcW w:w="223" w:type="pct"/>
            <w:vMerge/>
            <w:tcBorders>
              <w:left w:val="nil"/>
              <w:bottom w:val="single" w:sz="12" w:space="0" w:color="auto"/>
              <w:right w:val="single" w:sz="12" w:space="0" w:color="auto"/>
            </w:tcBorders>
            <w:vAlign w:val="center"/>
          </w:tcPr>
          <w:p w:rsidR="00010E22" w:rsidRDefault="00010E22" w:rsidP="00243D63">
            <w:pPr>
              <w:pStyle w:val="Nzev"/>
              <w:spacing w:beforeLines="20" w:before="48"/>
              <w:ind w:left="-57" w:right="-57"/>
              <w:jc w:val="center"/>
            </w:pPr>
          </w:p>
        </w:tc>
        <w:tc>
          <w:tcPr>
            <w:tcW w:w="1853" w:type="pct"/>
            <w:gridSpan w:val="4"/>
            <w:tcBorders>
              <w:left w:val="single" w:sz="12" w:space="0" w:color="auto"/>
              <w:bottom w:val="single" w:sz="12" w:space="0" w:color="auto"/>
              <w:right w:val="single" w:sz="12" w:space="0" w:color="auto"/>
            </w:tcBorders>
            <w:shd w:val="clear" w:color="auto" w:fill="F2DBDB" w:themeFill="accent2" w:themeFillTint="33"/>
          </w:tcPr>
          <w:p w:rsidR="00010E22" w:rsidRPr="00010E22" w:rsidRDefault="00010E22" w:rsidP="00243D63">
            <w:pPr>
              <w:pStyle w:val="Nzev"/>
              <w:spacing w:beforeLines="20" w:before="48"/>
              <w:ind w:left="-57" w:right="-57"/>
              <w:jc w:val="left"/>
              <w:rPr>
                <w:sz w:val="16"/>
                <w:szCs w:val="16"/>
              </w:rPr>
            </w:pPr>
            <w:r w:rsidRPr="004D7956">
              <w:rPr>
                <w:b/>
                <w:sz w:val="16"/>
                <w:szCs w:val="16"/>
              </w:rPr>
              <w:t xml:space="preserve">▪MHD  </w:t>
            </w:r>
            <w:r>
              <w:rPr>
                <w:sz w:val="16"/>
                <w:szCs w:val="16"/>
              </w:rPr>
              <w:t>aut.st./zem.škola 7:35/7:39 7:35/7:47</w:t>
            </w:r>
          </w:p>
        </w:tc>
        <w:tc>
          <w:tcPr>
            <w:tcW w:w="2924" w:type="pct"/>
            <w:gridSpan w:val="7"/>
            <w:tcBorders>
              <w:left w:val="single" w:sz="12" w:space="0" w:color="auto"/>
              <w:bottom w:val="single" w:sz="12" w:space="0" w:color="auto"/>
              <w:right w:val="nil"/>
            </w:tcBorders>
            <w:shd w:val="clear" w:color="auto" w:fill="F2DBDB" w:themeFill="accent2" w:themeFillTint="33"/>
          </w:tcPr>
          <w:p w:rsidR="00010E22" w:rsidRDefault="0003376A" w:rsidP="00243D63">
            <w:pPr>
              <w:pStyle w:val="Nzev"/>
              <w:spacing w:beforeLines="20" w:before="48"/>
              <w:ind w:left="-57" w:right="-57"/>
              <w:jc w:val="left"/>
            </w:pPr>
            <w:r w:rsidRPr="004D7956">
              <w:rPr>
                <w:b/>
                <w:sz w:val="16"/>
                <w:szCs w:val="16"/>
              </w:rPr>
              <w:t>▪MHD</w:t>
            </w:r>
            <w:r>
              <w:rPr>
                <w:sz w:val="16"/>
                <w:szCs w:val="16"/>
              </w:rPr>
              <w:t xml:space="preserve"> zem.škola/aut.st. 13:54/14:05</w:t>
            </w:r>
          </w:p>
        </w:tc>
      </w:tr>
      <w:tr w:rsidR="00010E22" w:rsidRPr="00A24123" w:rsidTr="00305F9D">
        <w:trPr>
          <w:trHeight w:val="414"/>
        </w:trPr>
        <w:tc>
          <w:tcPr>
            <w:tcW w:w="223" w:type="pct"/>
            <w:vMerge w:val="restart"/>
            <w:tcBorders>
              <w:top w:val="single" w:sz="12" w:space="0" w:color="auto"/>
              <w:left w:val="nil"/>
              <w:right w:val="single" w:sz="12" w:space="0" w:color="auto"/>
            </w:tcBorders>
            <w:textDirection w:val="btLr"/>
            <w:vAlign w:val="center"/>
          </w:tcPr>
          <w:p w:rsidR="00010E22" w:rsidRDefault="00010E22" w:rsidP="00243D63">
            <w:pPr>
              <w:pStyle w:val="Nzev"/>
              <w:spacing w:beforeLines="20" w:before="48"/>
              <w:ind w:left="-57" w:right="-57"/>
              <w:jc w:val="center"/>
            </w:pPr>
            <w:r>
              <w:t>ZŠ Vrdy</w:t>
            </w:r>
          </w:p>
        </w:tc>
        <w:tc>
          <w:tcPr>
            <w:tcW w:w="319" w:type="pct"/>
            <w:tcBorders>
              <w:top w:val="single" w:sz="12" w:space="0" w:color="auto"/>
              <w:left w:val="single" w:sz="12" w:space="0" w:color="auto"/>
            </w:tcBorders>
            <w:vAlign w:val="center"/>
          </w:tcPr>
          <w:p w:rsidR="00010E22" w:rsidRDefault="00010E22" w:rsidP="00243D63">
            <w:pPr>
              <w:pStyle w:val="Nzev"/>
              <w:spacing w:beforeLines="20" w:before="48"/>
              <w:ind w:left="-57" w:right="-57"/>
              <w:jc w:val="center"/>
            </w:pPr>
            <w:r>
              <w:t>6:41/6:47</w:t>
            </w:r>
          </w:p>
        </w:tc>
        <w:tc>
          <w:tcPr>
            <w:tcW w:w="809" w:type="pct"/>
            <w:tcBorders>
              <w:top w:val="single" w:sz="12" w:space="0" w:color="auto"/>
              <w:right w:val="single" w:sz="4" w:space="0" w:color="auto"/>
            </w:tcBorders>
            <w:vAlign w:val="center"/>
          </w:tcPr>
          <w:p w:rsidR="00010E22" w:rsidRDefault="00010E22" w:rsidP="00243D63">
            <w:pPr>
              <w:pStyle w:val="Nzev"/>
              <w:spacing w:beforeLines="20" w:before="48"/>
              <w:ind w:left="-57" w:right="-57"/>
              <w:jc w:val="center"/>
            </w:pPr>
            <w:r w:rsidRPr="005155BA">
              <w:t>Vrdy,Dolní Bu</w:t>
            </w:r>
            <w:r w:rsidRPr="005155BA">
              <w:rPr>
                <w:rFonts w:hint="eastAsia"/>
              </w:rPr>
              <w:t>č</w:t>
            </w:r>
            <w:r w:rsidRPr="005155BA">
              <w:t>ice,ÚNZ</w:t>
            </w:r>
          </w:p>
        </w:tc>
        <w:tc>
          <w:tcPr>
            <w:tcW w:w="403" w:type="pct"/>
            <w:tcBorders>
              <w:top w:val="single" w:sz="12" w:space="0" w:color="auto"/>
              <w:right w:val="single" w:sz="4" w:space="0" w:color="auto"/>
            </w:tcBorders>
            <w:vAlign w:val="center"/>
          </w:tcPr>
          <w:p w:rsidR="00010E22" w:rsidRPr="004E007F" w:rsidRDefault="00010E22" w:rsidP="00243D63">
            <w:pPr>
              <w:pStyle w:val="Nzev"/>
              <w:spacing w:beforeLines="20" w:before="48"/>
              <w:ind w:left="-57" w:right="-57"/>
              <w:jc w:val="left"/>
              <w:rPr>
                <w:sz w:val="12"/>
                <w:szCs w:val="12"/>
              </w:rPr>
            </w:pPr>
            <w:r w:rsidRPr="00164B61">
              <w:rPr>
                <w:sz w:val="12"/>
                <w:szCs w:val="12"/>
              </w:rPr>
              <w:t>240022 1</w:t>
            </w:r>
          </w:p>
        </w:tc>
        <w:tc>
          <w:tcPr>
            <w:tcW w:w="322" w:type="pct"/>
            <w:tcBorders>
              <w:top w:val="single" w:sz="12" w:space="0" w:color="auto"/>
              <w:left w:val="single" w:sz="4" w:space="0" w:color="auto"/>
              <w:right w:val="single" w:sz="12" w:space="0" w:color="auto"/>
            </w:tcBorders>
            <w:vAlign w:val="center"/>
          </w:tcPr>
          <w:p w:rsidR="00010E22" w:rsidRDefault="00010E22" w:rsidP="00243D63">
            <w:pPr>
              <w:pStyle w:val="Nzev"/>
              <w:spacing w:beforeLines="20" w:before="48"/>
              <w:ind w:left="-57" w:right="-57"/>
              <w:jc w:val="center"/>
            </w:pPr>
            <w:r>
              <w:t>7:45</w:t>
            </w:r>
          </w:p>
        </w:tc>
        <w:tc>
          <w:tcPr>
            <w:tcW w:w="317" w:type="pct"/>
            <w:tcBorders>
              <w:top w:val="single" w:sz="12" w:space="0" w:color="auto"/>
              <w:left w:val="single" w:sz="12" w:space="0" w:color="auto"/>
            </w:tcBorders>
            <w:vAlign w:val="center"/>
          </w:tcPr>
          <w:p w:rsidR="00010E22" w:rsidRDefault="00010E22" w:rsidP="00243D63">
            <w:pPr>
              <w:pStyle w:val="Nzev"/>
              <w:spacing w:beforeLines="20" w:before="48"/>
              <w:ind w:left="-57" w:right="-57"/>
              <w:jc w:val="center"/>
            </w:pPr>
            <w:r>
              <w:t>11:20</w:t>
            </w:r>
          </w:p>
        </w:tc>
        <w:tc>
          <w:tcPr>
            <w:tcW w:w="323" w:type="pct"/>
            <w:tcBorders>
              <w:top w:val="single" w:sz="12" w:space="0" w:color="auto"/>
              <w:right w:val="single" w:sz="4" w:space="0" w:color="auto"/>
            </w:tcBorders>
            <w:vAlign w:val="center"/>
          </w:tcPr>
          <w:p w:rsidR="00010E22" w:rsidRDefault="00010E22"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010E22" w:rsidRDefault="00010E22" w:rsidP="00243D63">
            <w:pPr>
              <w:pStyle w:val="Nzev"/>
              <w:spacing w:beforeLines="20" w:before="48"/>
              <w:ind w:left="-57" w:right="-57"/>
              <w:jc w:val="center"/>
            </w:pPr>
            <w:r>
              <w:t>13:10</w:t>
            </w:r>
          </w:p>
        </w:tc>
        <w:tc>
          <w:tcPr>
            <w:tcW w:w="990" w:type="pct"/>
            <w:tcBorders>
              <w:top w:val="single" w:sz="12" w:space="0" w:color="auto"/>
            </w:tcBorders>
            <w:vAlign w:val="center"/>
          </w:tcPr>
          <w:p w:rsidR="00010E22" w:rsidRDefault="00010E22" w:rsidP="00243D63">
            <w:pPr>
              <w:pStyle w:val="Nzev"/>
              <w:spacing w:beforeLines="20" w:before="48"/>
              <w:ind w:left="-57" w:right="-57"/>
              <w:jc w:val="center"/>
            </w:pPr>
            <w:r w:rsidRPr="005155BA">
              <w:t>Vrdy,Dolní Bu</w:t>
            </w:r>
            <w:r w:rsidRPr="005155BA">
              <w:rPr>
                <w:rFonts w:hint="eastAsia"/>
              </w:rPr>
              <w:t>č</w:t>
            </w:r>
            <w:r w:rsidRPr="005155BA">
              <w:t>ice,ÚNZ</w:t>
            </w:r>
          </w:p>
        </w:tc>
        <w:tc>
          <w:tcPr>
            <w:tcW w:w="446" w:type="pct"/>
            <w:tcBorders>
              <w:top w:val="single" w:sz="12" w:space="0" w:color="auto"/>
            </w:tcBorders>
            <w:vAlign w:val="center"/>
          </w:tcPr>
          <w:p w:rsidR="00010E22" w:rsidRPr="0098419F" w:rsidRDefault="00010E22" w:rsidP="00243D63">
            <w:pPr>
              <w:pStyle w:val="Nzev"/>
              <w:spacing w:beforeLines="20" w:before="48"/>
              <w:ind w:left="-57" w:right="-57"/>
              <w:jc w:val="left"/>
              <w:rPr>
                <w:sz w:val="12"/>
                <w:szCs w:val="12"/>
              </w:rPr>
            </w:pPr>
            <w:r w:rsidRPr="00164B61">
              <w:rPr>
                <w:sz w:val="12"/>
                <w:szCs w:val="12"/>
              </w:rPr>
              <w:t>240022 6</w:t>
            </w:r>
          </w:p>
        </w:tc>
        <w:tc>
          <w:tcPr>
            <w:tcW w:w="525" w:type="pct"/>
            <w:gridSpan w:val="2"/>
            <w:tcBorders>
              <w:top w:val="single" w:sz="12" w:space="0" w:color="auto"/>
              <w:right w:val="nil"/>
            </w:tcBorders>
            <w:shd w:val="clear" w:color="auto" w:fill="FABF8F" w:themeFill="accent6" w:themeFillTint="99"/>
            <w:vAlign w:val="center"/>
          </w:tcPr>
          <w:p w:rsidR="00010E22" w:rsidRDefault="00010E22" w:rsidP="0097362E">
            <w:pPr>
              <w:pStyle w:val="Nzev"/>
              <w:spacing w:before="20"/>
              <w:jc w:val="center"/>
            </w:pPr>
            <w:r>
              <w:t>110</w:t>
            </w:r>
          </w:p>
        </w:tc>
      </w:tr>
      <w:tr w:rsidR="00010E22" w:rsidRPr="00A24123" w:rsidTr="0097362E">
        <w:trPr>
          <w:trHeight w:val="414"/>
        </w:trPr>
        <w:tc>
          <w:tcPr>
            <w:tcW w:w="223" w:type="pct"/>
            <w:vMerge/>
            <w:tcBorders>
              <w:left w:val="nil"/>
              <w:right w:val="single" w:sz="12" w:space="0" w:color="auto"/>
            </w:tcBorders>
            <w:vAlign w:val="center"/>
          </w:tcPr>
          <w:p w:rsidR="00010E22" w:rsidRDefault="00010E22" w:rsidP="00243D63">
            <w:pPr>
              <w:pStyle w:val="Nzev"/>
              <w:spacing w:beforeLines="20" w:before="48"/>
              <w:ind w:left="-57" w:right="-57"/>
              <w:jc w:val="center"/>
            </w:pPr>
          </w:p>
        </w:tc>
        <w:tc>
          <w:tcPr>
            <w:tcW w:w="319" w:type="pct"/>
            <w:tcBorders>
              <w:left w:val="single" w:sz="12" w:space="0" w:color="auto"/>
            </w:tcBorders>
            <w:vAlign w:val="center"/>
          </w:tcPr>
          <w:p w:rsidR="00010E22" w:rsidRDefault="00010E22" w:rsidP="00243D63">
            <w:pPr>
              <w:pStyle w:val="Nzev"/>
              <w:spacing w:beforeLines="20" w:before="48"/>
              <w:ind w:left="-57" w:right="-57"/>
              <w:jc w:val="center"/>
            </w:pPr>
          </w:p>
        </w:tc>
        <w:tc>
          <w:tcPr>
            <w:tcW w:w="809" w:type="pct"/>
            <w:tcBorders>
              <w:right w:val="single" w:sz="4" w:space="0" w:color="auto"/>
            </w:tcBorders>
            <w:vAlign w:val="center"/>
          </w:tcPr>
          <w:p w:rsidR="00010E22" w:rsidRDefault="00010E22" w:rsidP="00243D63">
            <w:pPr>
              <w:pStyle w:val="Nzev"/>
              <w:spacing w:beforeLines="20" w:before="48"/>
              <w:ind w:left="-57" w:right="-57"/>
              <w:jc w:val="center"/>
            </w:pPr>
          </w:p>
        </w:tc>
        <w:tc>
          <w:tcPr>
            <w:tcW w:w="403" w:type="pct"/>
            <w:tcBorders>
              <w:right w:val="single" w:sz="4" w:space="0" w:color="auto"/>
            </w:tcBorders>
            <w:vAlign w:val="center"/>
          </w:tcPr>
          <w:p w:rsidR="00010E22" w:rsidRPr="004E007F" w:rsidRDefault="00010E22"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10E22" w:rsidRDefault="00010E22" w:rsidP="00243D63">
            <w:pPr>
              <w:pStyle w:val="Nzev"/>
              <w:spacing w:beforeLines="20" w:before="48"/>
              <w:ind w:left="-57" w:right="-57"/>
              <w:jc w:val="center"/>
            </w:pPr>
          </w:p>
        </w:tc>
        <w:tc>
          <w:tcPr>
            <w:tcW w:w="317" w:type="pct"/>
            <w:tcBorders>
              <w:left w:val="single" w:sz="12" w:space="0" w:color="auto"/>
            </w:tcBorders>
            <w:vAlign w:val="center"/>
          </w:tcPr>
          <w:p w:rsidR="00010E22" w:rsidRDefault="00010E22" w:rsidP="00243D63">
            <w:pPr>
              <w:pStyle w:val="Nzev"/>
              <w:spacing w:beforeLines="20" w:before="48"/>
              <w:ind w:left="-57" w:right="-57"/>
              <w:jc w:val="center"/>
            </w:pPr>
            <w:r>
              <w:t>12:10</w:t>
            </w:r>
          </w:p>
        </w:tc>
        <w:tc>
          <w:tcPr>
            <w:tcW w:w="323" w:type="pct"/>
            <w:tcBorders>
              <w:right w:val="single" w:sz="4" w:space="0" w:color="auto"/>
            </w:tcBorders>
            <w:vAlign w:val="center"/>
          </w:tcPr>
          <w:p w:rsidR="00010E22" w:rsidRDefault="00010E22" w:rsidP="00243D63">
            <w:pPr>
              <w:pStyle w:val="Nzev"/>
              <w:spacing w:beforeLines="20" w:before="48"/>
              <w:ind w:left="-57" w:right="-57"/>
              <w:jc w:val="center"/>
            </w:pPr>
            <w:r>
              <w:t>12:10</w:t>
            </w:r>
          </w:p>
        </w:tc>
        <w:tc>
          <w:tcPr>
            <w:tcW w:w="323" w:type="pct"/>
            <w:tcBorders>
              <w:left w:val="single" w:sz="4" w:space="0" w:color="auto"/>
            </w:tcBorders>
            <w:vAlign w:val="center"/>
          </w:tcPr>
          <w:p w:rsidR="00010E22" w:rsidRDefault="00010E22" w:rsidP="00243D63">
            <w:pPr>
              <w:pStyle w:val="Nzev"/>
              <w:spacing w:beforeLines="20" w:before="48"/>
              <w:ind w:left="-57" w:right="-57"/>
              <w:jc w:val="center"/>
            </w:pPr>
            <w:r>
              <w:t>13:10</w:t>
            </w:r>
          </w:p>
        </w:tc>
        <w:tc>
          <w:tcPr>
            <w:tcW w:w="990" w:type="pct"/>
            <w:vAlign w:val="center"/>
          </w:tcPr>
          <w:p w:rsidR="00010E22" w:rsidRDefault="00010E22" w:rsidP="00243D63">
            <w:pPr>
              <w:pStyle w:val="Nzev"/>
              <w:spacing w:beforeLines="20" w:before="48"/>
              <w:ind w:left="-57" w:right="-57"/>
              <w:jc w:val="center"/>
            </w:pPr>
            <w:r w:rsidRPr="005155BA">
              <w:t>Vrdy,Dolní Bu</w:t>
            </w:r>
            <w:r w:rsidRPr="005155BA">
              <w:rPr>
                <w:rFonts w:hint="eastAsia"/>
              </w:rPr>
              <w:t>č</w:t>
            </w:r>
            <w:r w:rsidRPr="005155BA">
              <w:t>ice,ÚNZ</w:t>
            </w:r>
          </w:p>
        </w:tc>
        <w:tc>
          <w:tcPr>
            <w:tcW w:w="446" w:type="pct"/>
            <w:vAlign w:val="center"/>
          </w:tcPr>
          <w:p w:rsidR="00010E22" w:rsidRPr="0098419F" w:rsidRDefault="00010E22" w:rsidP="00243D63">
            <w:pPr>
              <w:pStyle w:val="Nzev"/>
              <w:spacing w:beforeLines="20" w:before="48"/>
              <w:ind w:left="-57" w:right="-57"/>
              <w:jc w:val="left"/>
              <w:rPr>
                <w:sz w:val="12"/>
                <w:szCs w:val="12"/>
              </w:rPr>
            </w:pPr>
            <w:r w:rsidRPr="00164B61">
              <w:rPr>
                <w:sz w:val="12"/>
                <w:szCs w:val="12"/>
              </w:rPr>
              <w:t>240022 6</w:t>
            </w:r>
          </w:p>
        </w:tc>
        <w:tc>
          <w:tcPr>
            <w:tcW w:w="525" w:type="pct"/>
            <w:gridSpan w:val="2"/>
            <w:tcBorders>
              <w:right w:val="nil"/>
            </w:tcBorders>
            <w:vAlign w:val="center"/>
          </w:tcPr>
          <w:p w:rsidR="00010E22" w:rsidRDefault="00010E22" w:rsidP="0097362E">
            <w:pPr>
              <w:pStyle w:val="Nzev"/>
              <w:spacing w:before="20"/>
              <w:jc w:val="center"/>
            </w:pPr>
            <w:r>
              <w:t>60</w:t>
            </w:r>
          </w:p>
        </w:tc>
      </w:tr>
      <w:tr w:rsidR="00010E22" w:rsidRPr="00A24123" w:rsidTr="0097362E">
        <w:trPr>
          <w:trHeight w:val="414"/>
        </w:trPr>
        <w:tc>
          <w:tcPr>
            <w:tcW w:w="223" w:type="pct"/>
            <w:vMerge/>
            <w:tcBorders>
              <w:left w:val="nil"/>
              <w:right w:val="single" w:sz="12" w:space="0" w:color="auto"/>
            </w:tcBorders>
            <w:vAlign w:val="center"/>
          </w:tcPr>
          <w:p w:rsidR="00010E22" w:rsidRDefault="00010E22" w:rsidP="00243D63">
            <w:pPr>
              <w:pStyle w:val="Nzev"/>
              <w:spacing w:beforeLines="20" w:before="48"/>
              <w:ind w:left="-57" w:right="-57"/>
              <w:jc w:val="center"/>
            </w:pPr>
          </w:p>
        </w:tc>
        <w:tc>
          <w:tcPr>
            <w:tcW w:w="319" w:type="pct"/>
            <w:tcBorders>
              <w:left w:val="single" w:sz="12" w:space="0" w:color="auto"/>
            </w:tcBorders>
            <w:vAlign w:val="center"/>
          </w:tcPr>
          <w:p w:rsidR="00010E22" w:rsidRDefault="00010E22" w:rsidP="00243D63">
            <w:pPr>
              <w:pStyle w:val="Nzev"/>
              <w:spacing w:beforeLines="20" w:before="48"/>
              <w:ind w:left="-57" w:right="-57"/>
              <w:jc w:val="center"/>
            </w:pPr>
          </w:p>
        </w:tc>
        <w:tc>
          <w:tcPr>
            <w:tcW w:w="809" w:type="pct"/>
            <w:tcBorders>
              <w:right w:val="single" w:sz="4" w:space="0" w:color="auto"/>
            </w:tcBorders>
            <w:vAlign w:val="center"/>
          </w:tcPr>
          <w:p w:rsidR="00010E22" w:rsidRDefault="00010E22" w:rsidP="00243D63">
            <w:pPr>
              <w:pStyle w:val="Nzev"/>
              <w:spacing w:beforeLines="20" w:before="48"/>
              <w:ind w:left="-57" w:right="-57"/>
              <w:jc w:val="center"/>
            </w:pPr>
          </w:p>
        </w:tc>
        <w:tc>
          <w:tcPr>
            <w:tcW w:w="403" w:type="pct"/>
            <w:tcBorders>
              <w:right w:val="single" w:sz="4" w:space="0" w:color="auto"/>
            </w:tcBorders>
            <w:vAlign w:val="center"/>
          </w:tcPr>
          <w:p w:rsidR="00010E22" w:rsidRPr="004E007F" w:rsidRDefault="00010E22"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10E22" w:rsidRDefault="00010E22" w:rsidP="00243D63">
            <w:pPr>
              <w:pStyle w:val="Nzev"/>
              <w:spacing w:beforeLines="20" w:before="48"/>
              <w:ind w:left="-57" w:right="-57"/>
              <w:jc w:val="center"/>
            </w:pPr>
          </w:p>
        </w:tc>
        <w:tc>
          <w:tcPr>
            <w:tcW w:w="317" w:type="pct"/>
            <w:tcBorders>
              <w:left w:val="single" w:sz="12" w:space="0" w:color="auto"/>
            </w:tcBorders>
            <w:vAlign w:val="center"/>
          </w:tcPr>
          <w:p w:rsidR="00010E22" w:rsidRDefault="00010E22" w:rsidP="00243D63">
            <w:pPr>
              <w:pStyle w:val="Nzev"/>
              <w:spacing w:beforeLines="20" w:before="48"/>
              <w:ind w:left="-57" w:right="-57"/>
              <w:jc w:val="center"/>
            </w:pPr>
            <w:r>
              <w:t>13:00</w:t>
            </w:r>
          </w:p>
        </w:tc>
        <w:tc>
          <w:tcPr>
            <w:tcW w:w="323" w:type="pct"/>
            <w:tcBorders>
              <w:right w:val="single" w:sz="4" w:space="0" w:color="auto"/>
            </w:tcBorders>
            <w:vAlign w:val="center"/>
          </w:tcPr>
          <w:p w:rsidR="00010E22" w:rsidRDefault="00010E22" w:rsidP="00243D63">
            <w:pPr>
              <w:pStyle w:val="Nzev"/>
              <w:spacing w:beforeLines="20" w:before="48"/>
              <w:ind w:left="-57" w:right="-57"/>
              <w:jc w:val="center"/>
            </w:pPr>
            <w:r>
              <w:t>13:00</w:t>
            </w:r>
          </w:p>
        </w:tc>
        <w:tc>
          <w:tcPr>
            <w:tcW w:w="323" w:type="pct"/>
            <w:tcBorders>
              <w:left w:val="single" w:sz="4" w:space="0" w:color="auto"/>
            </w:tcBorders>
            <w:vAlign w:val="center"/>
          </w:tcPr>
          <w:p w:rsidR="00010E22" w:rsidRDefault="00010E22" w:rsidP="00243D63">
            <w:pPr>
              <w:pStyle w:val="Nzev"/>
              <w:spacing w:beforeLines="20" w:before="48"/>
              <w:ind w:left="-57" w:right="-57"/>
              <w:jc w:val="center"/>
            </w:pPr>
            <w:r>
              <w:t>13:10</w:t>
            </w:r>
          </w:p>
        </w:tc>
        <w:tc>
          <w:tcPr>
            <w:tcW w:w="990" w:type="pct"/>
            <w:vAlign w:val="center"/>
          </w:tcPr>
          <w:p w:rsidR="00010E22" w:rsidRDefault="00010E22" w:rsidP="00243D63">
            <w:pPr>
              <w:pStyle w:val="Nzev"/>
              <w:spacing w:beforeLines="20" w:before="48"/>
              <w:ind w:left="-57" w:right="-57"/>
              <w:jc w:val="center"/>
            </w:pPr>
            <w:r w:rsidRPr="005155BA">
              <w:t>Vrdy,Dolní Bu</w:t>
            </w:r>
            <w:r w:rsidRPr="005155BA">
              <w:rPr>
                <w:rFonts w:hint="eastAsia"/>
              </w:rPr>
              <w:t>č</w:t>
            </w:r>
            <w:r w:rsidRPr="005155BA">
              <w:t>ice,ÚNZ</w:t>
            </w:r>
          </w:p>
        </w:tc>
        <w:tc>
          <w:tcPr>
            <w:tcW w:w="446" w:type="pct"/>
            <w:vAlign w:val="center"/>
          </w:tcPr>
          <w:p w:rsidR="00010E22" w:rsidRPr="0098419F" w:rsidRDefault="00010E22" w:rsidP="00243D63">
            <w:pPr>
              <w:pStyle w:val="Nzev"/>
              <w:spacing w:beforeLines="20" w:before="48"/>
              <w:ind w:left="-57" w:right="-57"/>
              <w:jc w:val="left"/>
              <w:rPr>
                <w:sz w:val="12"/>
                <w:szCs w:val="12"/>
              </w:rPr>
            </w:pPr>
            <w:r w:rsidRPr="00164B61">
              <w:rPr>
                <w:sz w:val="12"/>
                <w:szCs w:val="12"/>
              </w:rPr>
              <w:t>240022 6</w:t>
            </w:r>
          </w:p>
        </w:tc>
        <w:tc>
          <w:tcPr>
            <w:tcW w:w="525" w:type="pct"/>
            <w:gridSpan w:val="2"/>
            <w:tcBorders>
              <w:right w:val="nil"/>
            </w:tcBorders>
            <w:vAlign w:val="center"/>
          </w:tcPr>
          <w:p w:rsidR="00010E22" w:rsidRDefault="00010E22" w:rsidP="0097362E">
            <w:pPr>
              <w:pStyle w:val="Nzev"/>
              <w:spacing w:before="20"/>
              <w:jc w:val="center"/>
            </w:pPr>
            <w:r>
              <w:t>10</w:t>
            </w:r>
          </w:p>
        </w:tc>
      </w:tr>
      <w:tr w:rsidR="00010E22" w:rsidRPr="00A24123" w:rsidTr="00305F9D">
        <w:trPr>
          <w:trHeight w:val="414"/>
        </w:trPr>
        <w:tc>
          <w:tcPr>
            <w:tcW w:w="223" w:type="pct"/>
            <w:vMerge/>
            <w:tcBorders>
              <w:left w:val="nil"/>
              <w:right w:val="single" w:sz="12" w:space="0" w:color="auto"/>
            </w:tcBorders>
            <w:vAlign w:val="center"/>
          </w:tcPr>
          <w:p w:rsidR="00010E22" w:rsidRDefault="00010E22" w:rsidP="00243D63">
            <w:pPr>
              <w:pStyle w:val="Nzev"/>
              <w:spacing w:beforeLines="20" w:before="48"/>
              <w:ind w:left="-57" w:right="-57"/>
              <w:jc w:val="center"/>
            </w:pPr>
          </w:p>
        </w:tc>
        <w:tc>
          <w:tcPr>
            <w:tcW w:w="319" w:type="pct"/>
            <w:tcBorders>
              <w:left w:val="single" w:sz="12" w:space="0" w:color="auto"/>
            </w:tcBorders>
            <w:vAlign w:val="center"/>
          </w:tcPr>
          <w:p w:rsidR="00010E22" w:rsidRDefault="00010E22" w:rsidP="00243D63">
            <w:pPr>
              <w:pStyle w:val="Nzev"/>
              <w:spacing w:beforeLines="20" w:before="48"/>
              <w:ind w:left="-57" w:right="-57"/>
              <w:jc w:val="center"/>
            </w:pPr>
          </w:p>
        </w:tc>
        <w:tc>
          <w:tcPr>
            <w:tcW w:w="809" w:type="pct"/>
            <w:tcBorders>
              <w:right w:val="single" w:sz="4" w:space="0" w:color="auto"/>
            </w:tcBorders>
            <w:vAlign w:val="center"/>
          </w:tcPr>
          <w:p w:rsidR="00010E22" w:rsidRDefault="00010E22" w:rsidP="00243D63">
            <w:pPr>
              <w:pStyle w:val="Nzev"/>
              <w:spacing w:beforeLines="20" w:before="48"/>
              <w:ind w:left="-57" w:right="-57"/>
              <w:jc w:val="center"/>
            </w:pPr>
          </w:p>
        </w:tc>
        <w:tc>
          <w:tcPr>
            <w:tcW w:w="403" w:type="pct"/>
            <w:tcBorders>
              <w:right w:val="single" w:sz="4" w:space="0" w:color="auto"/>
            </w:tcBorders>
            <w:vAlign w:val="center"/>
          </w:tcPr>
          <w:p w:rsidR="00010E22" w:rsidRPr="004E007F" w:rsidRDefault="00010E22"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10E22" w:rsidRDefault="00010E22" w:rsidP="00243D63">
            <w:pPr>
              <w:pStyle w:val="Nzev"/>
              <w:spacing w:beforeLines="20" w:before="48"/>
              <w:ind w:left="-57" w:right="-57"/>
              <w:jc w:val="center"/>
            </w:pPr>
          </w:p>
        </w:tc>
        <w:tc>
          <w:tcPr>
            <w:tcW w:w="317" w:type="pct"/>
            <w:tcBorders>
              <w:left w:val="single" w:sz="12" w:space="0" w:color="auto"/>
            </w:tcBorders>
            <w:vAlign w:val="center"/>
          </w:tcPr>
          <w:p w:rsidR="00010E22" w:rsidRDefault="00010E22" w:rsidP="00243D63">
            <w:pPr>
              <w:pStyle w:val="Nzev"/>
              <w:spacing w:beforeLines="20" w:before="48"/>
              <w:ind w:left="-57" w:right="-57"/>
              <w:jc w:val="center"/>
            </w:pPr>
          </w:p>
        </w:tc>
        <w:tc>
          <w:tcPr>
            <w:tcW w:w="323" w:type="pct"/>
            <w:tcBorders>
              <w:right w:val="single" w:sz="4" w:space="0" w:color="auto"/>
            </w:tcBorders>
            <w:vAlign w:val="center"/>
          </w:tcPr>
          <w:p w:rsidR="00010E22" w:rsidRDefault="00010E22" w:rsidP="00243D63">
            <w:pPr>
              <w:pStyle w:val="Nzev"/>
              <w:spacing w:beforeLines="20" w:before="48"/>
              <w:ind w:left="-57" w:right="-57"/>
              <w:jc w:val="center"/>
            </w:pPr>
            <w:r>
              <w:t>13:50</w:t>
            </w:r>
          </w:p>
        </w:tc>
        <w:tc>
          <w:tcPr>
            <w:tcW w:w="323" w:type="pct"/>
            <w:tcBorders>
              <w:left w:val="single" w:sz="4" w:space="0" w:color="auto"/>
            </w:tcBorders>
            <w:vAlign w:val="center"/>
          </w:tcPr>
          <w:p w:rsidR="00010E22" w:rsidRDefault="00010E22" w:rsidP="00243D63">
            <w:pPr>
              <w:pStyle w:val="Nzev"/>
              <w:spacing w:beforeLines="20" w:before="48"/>
              <w:ind w:left="-57" w:right="-57"/>
              <w:jc w:val="center"/>
            </w:pPr>
            <w:r>
              <w:t>15:20</w:t>
            </w:r>
          </w:p>
        </w:tc>
        <w:tc>
          <w:tcPr>
            <w:tcW w:w="990" w:type="pct"/>
            <w:vAlign w:val="center"/>
          </w:tcPr>
          <w:p w:rsidR="00010E22" w:rsidRDefault="00010E22" w:rsidP="00243D63">
            <w:pPr>
              <w:pStyle w:val="Nzev"/>
              <w:spacing w:beforeLines="20" w:before="48"/>
              <w:ind w:left="-57" w:right="-57"/>
              <w:jc w:val="center"/>
            </w:pPr>
            <w:r w:rsidRPr="005155BA">
              <w:t>Vrdy,Dolní Bu</w:t>
            </w:r>
            <w:r w:rsidRPr="005155BA">
              <w:rPr>
                <w:rFonts w:hint="eastAsia"/>
              </w:rPr>
              <w:t>č</w:t>
            </w:r>
            <w:r w:rsidRPr="005155BA">
              <w:t>ice,ÚNZ</w:t>
            </w:r>
          </w:p>
        </w:tc>
        <w:tc>
          <w:tcPr>
            <w:tcW w:w="446" w:type="pct"/>
            <w:vAlign w:val="center"/>
          </w:tcPr>
          <w:p w:rsidR="00010E22" w:rsidRPr="0098419F" w:rsidRDefault="00010E22" w:rsidP="00243D63">
            <w:pPr>
              <w:pStyle w:val="Nzev"/>
              <w:spacing w:beforeLines="20" w:before="48"/>
              <w:ind w:left="-57" w:right="-57"/>
              <w:jc w:val="left"/>
              <w:rPr>
                <w:sz w:val="12"/>
                <w:szCs w:val="12"/>
              </w:rPr>
            </w:pPr>
            <w:r w:rsidRPr="00164B61">
              <w:rPr>
                <w:sz w:val="12"/>
                <w:szCs w:val="12"/>
              </w:rPr>
              <w:t>240054 3</w:t>
            </w:r>
          </w:p>
        </w:tc>
        <w:tc>
          <w:tcPr>
            <w:tcW w:w="525" w:type="pct"/>
            <w:gridSpan w:val="2"/>
            <w:tcBorders>
              <w:right w:val="nil"/>
            </w:tcBorders>
            <w:shd w:val="clear" w:color="auto" w:fill="FABF8F" w:themeFill="accent6" w:themeFillTint="99"/>
            <w:vAlign w:val="center"/>
          </w:tcPr>
          <w:p w:rsidR="00010E22" w:rsidRDefault="00010E22" w:rsidP="0097362E">
            <w:pPr>
              <w:pStyle w:val="Nzev"/>
              <w:spacing w:before="20"/>
              <w:jc w:val="center"/>
            </w:pPr>
            <w:r>
              <w:t>90</w:t>
            </w:r>
          </w:p>
        </w:tc>
      </w:tr>
      <w:tr w:rsidR="00010E22" w:rsidRPr="00A24123" w:rsidTr="0097362E">
        <w:trPr>
          <w:trHeight w:val="414"/>
        </w:trPr>
        <w:tc>
          <w:tcPr>
            <w:tcW w:w="223" w:type="pct"/>
            <w:vMerge/>
            <w:tcBorders>
              <w:left w:val="nil"/>
              <w:bottom w:val="single" w:sz="12" w:space="0" w:color="auto"/>
              <w:right w:val="single" w:sz="12" w:space="0" w:color="auto"/>
            </w:tcBorders>
            <w:vAlign w:val="center"/>
          </w:tcPr>
          <w:p w:rsidR="00010E22" w:rsidRDefault="00010E22"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010E22" w:rsidRDefault="00010E22"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010E22" w:rsidRDefault="00010E22"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010E22" w:rsidRPr="004E007F" w:rsidRDefault="00010E22"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010E22" w:rsidRDefault="00010E22"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010E22" w:rsidRDefault="00010E22"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010E22" w:rsidRDefault="00010E22" w:rsidP="00243D63">
            <w:pPr>
              <w:pStyle w:val="Nzev"/>
              <w:spacing w:beforeLines="20" w:before="48"/>
              <w:ind w:left="-57" w:right="-57"/>
              <w:jc w:val="center"/>
            </w:pPr>
            <w:r>
              <w:t>14:40</w:t>
            </w:r>
          </w:p>
        </w:tc>
        <w:tc>
          <w:tcPr>
            <w:tcW w:w="323" w:type="pct"/>
            <w:tcBorders>
              <w:left w:val="single" w:sz="4" w:space="0" w:color="auto"/>
              <w:bottom w:val="single" w:sz="12" w:space="0" w:color="auto"/>
            </w:tcBorders>
            <w:vAlign w:val="center"/>
          </w:tcPr>
          <w:p w:rsidR="00010E22" w:rsidRDefault="00010E22" w:rsidP="00243D63">
            <w:pPr>
              <w:pStyle w:val="Nzev"/>
              <w:spacing w:beforeLines="20" w:before="48"/>
              <w:ind w:left="-57" w:right="-57"/>
              <w:jc w:val="center"/>
            </w:pPr>
            <w:r>
              <w:t>15:20</w:t>
            </w:r>
          </w:p>
        </w:tc>
        <w:tc>
          <w:tcPr>
            <w:tcW w:w="990" w:type="pct"/>
            <w:tcBorders>
              <w:bottom w:val="single" w:sz="12" w:space="0" w:color="auto"/>
            </w:tcBorders>
            <w:vAlign w:val="center"/>
          </w:tcPr>
          <w:p w:rsidR="00010E22" w:rsidRDefault="00010E22" w:rsidP="00243D63">
            <w:pPr>
              <w:pStyle w:val="Nzev"/>
              <w:spacing w:beforeLines="20" w:before="48"/>
              <w:ind w:left="-57" w:right="-57"/>
              <w:jc w:val="center"/>
            </w:pPr>
            <w:r w:rsidRPr="005155BA">
              <w:t>Vrdy,Dolní Bu</w:t>
            </w:r>
            <w:r w:rsidRPr="005155BA">
              <w:rPr>
                <w:rFonts w:hint="eastAsia"/>
              </w:rPr>
              <w:t>č</w:t>
            </w:r>
            <w:r w:rsidRPr="005155BA">
              <w:t>ice,ÚNZ</w:t>
            </w:r>
          </w:p>
        </w:tc>
        <w:tc>
          <w:tcPr>
            <w:tcW w:w="446" w:type="pct"/>
            <w:tcBorders>
              <w:bottom w:val="single" w:sz="12" w:space="0" w:color="auto"/>
            </w:tcBorders>
            <w:vAlign w:val="center"/>
          </w:tcPr>
          <w:p w:rsidR="00010E22" w:rsidRPr="0098419F" w:rsidRDefault="00010E22" w:rsidP="00243D63">
            <w:pPr>
              <w:pStyle w:val="Nzev"/>
              <w:spacing w:beforeLines="20" w:before="48"/>
              <w:ind w:left="-57" w:right="-57"/>
              <w:jc w:val="left"/>
              <w:rPr>
                <w:sz w:val="12"/>
                <w:szCs w:val="12"/>
              </w:rPr>
            </w:pPr>
            <w:r w:rsidRPr="00164B61">
              <w:rPr>
                <w:sz w:val="12"/>
                <w:szCs w:val="12"/>
              </w:rPr>
              <w:t>240054 3</w:t>
            </w:r>
          </w:p>
        </w:tc>
        <w:tc>
          <w:tcPr>
            <w:tcW w:w="525" w:type="pct"/>
            <w:gridSpan w:val="2"/>
            <w:tcBorders>
              <w:bottom w:val="single" w:sz="12" w:space="0" w:color="auto"/>
              <w:right w:val="nil"/>
            </w:tcBorders>
            <w:vAlign w:val="center"/>
          </w:tcPr>
          <w:p w:rsidR="00010E22" w:rsidRDefault="00010E22" w:rsidP="0097362E">
            <w:pPr>
              <w:pStyle w:val="Nzev"/>
              <w:spacing w:before="20"/>
              <w:jc w:val="center"/>
            </w:pPr>
            <w:r>
              <w:t>40</w:t>
            </w:r>
          </w:p>
        </w:tc>
      </w:tr>
      <w:tr w:rsidR="00010E22"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010E22" w:rsidRDefault="00010E22" w:rsidP="00243D63">
            <w:pPr>
              <w:pStyle w:val="Nzev"/>
              <w:spacing w:beforeLines="20" w:before="48"/>
              <w:ind w:left="-57" w:right="-57"/>
              <w:jc w:val="center"/>
            </w:pPr>
            <w:r>
              <w:t>ZŠ Žehušice</w:t>
            </w:r>
          </w:p>
        </w:tc>
        <w:tc>
          <w:tcPr>
            <w:tcW w:w="319" w:type="pct"/>
            <w:tcBorders>
              <w:top w:val="single" w:sz="12" w:space="0" w:color="auto"/>
              <w:left w:val="single" w:sz="12" w:space="0" w:color="auto"/>
            </w:tcBorders>
            <w:vAlign w:val="center"/>
          </w:tcPr>
          <w:p w:rsidR="00010E22" w:rsidRDefault="00010E22" w:rsidP="00243D63">
            <w:pPr>
              <w:pStyle w:val="Nzev"/>
              <w:spacing w:beforeLines="20" w:before="48"/>
              <w:ind w:left="-57" w:right="-57"/>
              <w:jc w:val="center"/>
            </w:pPr>
            <w:r>
              <w:t>7:01/7:19</w:t>
            </w:r>
          </w:p>
        </w:tc>
        <w:tc>
          <w:tcPr>
            <w:tcW w:w="809" w:type="pct"/>
            <w:tcBorders>
              <w:top w:val="single" w:sz="12" w:space="0" w:color="auto"/>
              <w:right w:val="single" w:sz="4" w:space="0" w:color="auto"/>
            </w:tcBorders>
            <w:vAlign w:val="center"/>
          </w:tcPr>
          <w:p w:rsidR="00010E22" w:rsidRDefault="00010E22" w:rsidP="00243D63">
            <w:pPr>
              <w:pStyle w:val="Nzev"/>
              <w:spacing w:beforeLines="20" w:before="48"/>
              <w:ind w:left="-57" w:right="-57"/>
              <w:jc w:val="center"/>
            </w:pPr>
            <w:r w:rsidRPr="00565C12">
              <w:t>Žehušice,,ZŠ</w:t>
            </w:r>
          </w:p>
        </w:tc>
        <w:tc>
          <w:tcPr>
            <w:tcW w:w="403" w:type="pct"/>
            <w:tcBorders>
              <w:top w:val="single" w:sz="12" w:space="0" w:color="auto"/>
              <w:right w:val="single" w:sz="4" w:space="0" w:color="auto"/>
            </w:tcBorders>
            <w:vAlign w:val="center"/>
          </w:tcPr>
          <w:p w:rsidR="00010E22" w:rsidRPr="004E007F" w:rsidRDefault="00B7049D" w:rsidP="00243D63">
            <w:pPr>
              <w:pStyle w:val="Nzev"/>
              <w:spacing w:beforeLines="20" w:before="48"/>
              <w:ind w:left="-57" w:right="-57"/>
              <w:jc w:val="left"/>
              <w:rPr>
                <w:sz w:val="12"/>
                <w:szCs w:val="12"/>
              </w:rPr>
            </w:pPr>
            <w:r w:rsidRPr="00B7049D">
              <w:rPr>
                <w:sz w:val="12"/>
                <w:szCs w:val="12"/>
              </w:rPr>
              <w:t>240022 4</w:t>
            </w:r>
          </w:p>
        </w:tc>
        <w:tc>
          <w:tcPr>
            <w:tcW w:w="322" w:type="pct"/>
            <w:tcBorders>
              <w:top w:val="single" w:sz="12" w:space="0" w:color="auto"/>
              <w:left w:val="single" w:sz="4" w:space="0" w:color="auto"/>
              <w:right w:val="single" w:sz="12" w:space="0" w:color="auto"/>
            </w:tcBorders>
            <w:vAlign w:val="center"/>
          </w:tcPr>
          <w:p w:rsidR="00010E22" w:rsidRDefault="00010E22" w:rsidP="00243D63">
            <w:pPr>
              <w:pStyle w:val="Nzev"/>
              <w:spacing w:beforeLines="20" w:before="48"/>
              <w:ind w:left="-57" w:right="-57"/>
              <w:jc w:val="center"/>
            </w:pPr>
            <w:r>
              <w:t>7:40</w:t>
            </w:r>
          </w:p>
        </w:tc>
        <w:tc>
          <w:tcPr>
            <w:tcW w:w="317" w:type="pct"/>
            <w:tcBorders>
              <w:top w:val="single" w:sz="12" w:space="0" w:color="auto"/>
              <w:left w:val="single" w:sz="12" w:space="0" w:color="auto"/>
            </w:tcBorders>
            <w:vAlign w:val="center"/>
          </w:tcPr>
          <w:p w:rsidR="00010E22" w:rsidRDefault="00010E22" w:rsidP="00243D63">
            <w:pPr>
              <w:pStyle w:val="Nzev"/>
              <w:spacing w:beforeLines="20" w:before="48"/>
              <w:ind w:left="-57" w:right="-57"/>
              <w:jc w:val="center"/>
            </w:pPr>
            <w:r>
              <w:t>11:20</w:t>
            </w:r>
          </w:p>
        </w:tc>
        <w:tc>
          <w:tcPr>
            <w:tcW w:w="323" w:type="pct"/>
            <w:tcBorders>
              <w:top w:val="single" w:sz="12" w:space="0" w:color="auto"/>
              <w:right w:val="single" w:sz="4" w:space="0" w:color="auto"/>
            </w:tcBorders>
            <w:vAlign w:val="center"/>
          </w:tcPr>
          <w:p w:rsidR="00010E22" w:rsidRDefault="00010E22"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010E22" w:rsidRPr="00010E22" w:rsidRDefault="00B7049D" w:rsidP="00243D63">
            <w:pPr>
              <w:pStyle w:val="Nzev"/>
              <w:spacing w:beforeLines="20" w:before="48"/>
              <w:ind w:left="-57" w:right="-57"/>
              <w:jc w:val="center"/>
              <w:rPr>
                <w:b/>
              </w:rPr>
            </w:pPr>
            <w:r>
              <w:rPr>
                <w:b/>
              </w:rPr>
              <w:t>11:22</w:t>
            </w:r>
          </w:p>
        </w:tc>
        <w:tc>
          <w:tcPr>
            <w:tcW w:w="990" w:type="pct"/>
            <w:tcBorders>
              <w:top w:val="single" w:sz="12" w:space="0" w:color="auto"/>
            </w:tcBorders>
            <w:vAlign w:val="center"/>
          </w:tcPr>
          <w:p w:rsidR="00010E22" w:rsidRPr="00010E22" w:rsidRDefault="004A6D75" w:rsidP="00243D63">
            <w:pPr>
              <w:pStyle w:val="Nzev"/>
              <w:spacing w:beforeLines="20" w:before="48"/>
              <w:ind w:left="-57" w:right="-57"/>
              <w:jc w:val="center"/>
              <w:rPr>
                <w:b/>
              </w:rPr>
            </w:pPr>
            <w:r>
              <w:rPr>
                <w:b/>
              </w:rPr>
              <w:t>Žehušice,,ObÚ</w:t>
            </w:r>
            <w:r>
              <w:rPr>
                <w:vertAlign w:val="superscript"/>
              </w:rPr>
              <w:t>5</w:t>
            </w:r>
          </w:p>
        </w:tc>
        <w:tc>
          <w:tcPr>
            <w:tcW w:w="446" w:type="pct"/>
            <w:tcBorders>
              <w:top w:val="single" w:sz="12" w:space="0" w:color="auto"/>
            </w:tcBorders>
            <w:vAlign w:val="center"/>
          </w:tcPr>
          <w:p w:rsidR="00010E22" w:rsidRPr="00010E22" w:rsidRDefault="00B7049D" w:rsidP="00243D63">
            <w:pPr>
              <w:pStyle w:val="Nzev"/>
              <w:spacing w:beforeLines="20" w:before="48"/>
              <w:ind w:left="-57" w:right="-57"/>
              <w:jc w:val="left"/>
              <w:rPr>
                <w:b/>
                <w:sz w:val="12"/>
                <w:szCs w:val="12"/>
              </w:rPr>
            </w:pPr>
            <w:r w:rsidRPr="00B7049D">
              <w:rPr>
                <w:b/>
                <w:sz w:val="12"/>
                <w:szCs w:val="12"/>
              </w:rPr>
              <w:t>240022 5</w:t>
            </w:r>
            <w:r>
              <w:rPr>
                <w:b/>
                <w:sz w:val="12"/>
                <w:szCs w:val="12"/>
              </w:rPr>
              <w:br/>
            </w:r>
            <w:r w:rsidRPr="00B7049D">
              <w:rPr>
                <w:b/>
                <w:sz w:val="12"/>
                <w:szCs w:val="12"/>
              </w:rPr>
              <w:t>240022 6</w:t>
            </w:r>
          </w:p>
        </w:tc>
        <w:tc>
          <w:tcPr>
            <w:tcW w:w="525" w:type="pct"/>
            <w:gridSpan w:val="2"/>
            <w:tcBorders>
              <w:top w:val="single" w:sz="12" w:space="0" w:color="auto"/>
              <w:right w:val="nil"/>
            </w:tcBorders>
            <w:vAlign w:val="center"/>
          </w:tcPr>
          <w:p w:rsidR="00010E22" w:rsidRPr="00010E22" w:rsidRDefault="00B7049D" w:rsidP="0097362E">
            <w:pPr>
              <w:pStyle w:val="Nzev"/>
              <w:spacing w:before="20"/>
              <w:jc w:val="center"/>
              <w:rPr>
                <w:b/>
              </w:rPr>
            </w:pPr>
            <w:r>
              <w:rPr>
                <w:b/>
              </w:rPr>
              <w:t>2</w:t>
            </w:r>
            <w:r w:rsidR="00010E22" w:rsidRPr="00010E22">
              <w:rPr>
                <w:b/>
              </w:rPr>
              <w:t>+88</w:t>
            </w:r>
          </w:p>
          <w:p w:rsidR="00010E22" w:rsidRPr="00010E22" w:rsidRDefault="00010E22" w:rsidP="0097362E">
            <w:pPr>
              <w:pStyle w:val="Nzev"/>
              <w:spacing w:before="20"/>
              <w:jc w:val="center"/>
              <w:rPr>
                <w:b/>
                <w:sz w:val="12"/>
                <w:szCs w:val="12"/>
              </w:rPr>
            </w:pPr>
            <w:r w:rsidRPr="00010E22">
              <w:rPr>
                <w:b/>
                <w:sz w:val="12"/>
                <w:szCs w:val="12"/>
              </w:rPr>
              <w:t>žák nestíhá</w:t>
            </w:r>
          </w:p>
        </w:tc>
      </w:tr>
      <w:tr w:rsidR="00010E22" w:rsidRPr="00A24123" w:rsidTr="00010E22">
        <w:trPr>
          <w:trHeight w:val="414"/>
        </w:trPr>
        <w:tc>
          <w:tcPr>
            <w:tcW w:w="223" w:type="pct"/>
            <w:vMerge/>
            <w:tcBorders>
              <w:top w:val="single" w:sz="12" w:space="0" w:color="auto"/>
              <w:left w:val="nil"/>
              <w:right w:val="single" w:sz="12" w:space="0" w:color="auto"/>
            </w:tcBorders>
            <w:textDirection w:val="btLr"/>
            <w:vAlign w:val="center"/>
          </w:tcPr>
          <w:p w:rsidR="00010E22" w:rsidRDefault="00010E22" w:rsidP="00243D63">
            <w:pPr>
              <w:pStyle w:val="Nzev"/>
              <w:spacing w:beforeLines="20" w:before="48"/>
              <w:ind w:left="-57" w:right="-57"/>
              <w:jc w:val="center"/>
            </w:pPr>
          </w:p>
        </w:tc>
        <w:tc>
          <w:tcPr>
            <w:tcW w:w="319" w:type="pct"/>
            <w:tcBorders>
              <w:top w:val="single" w:sz="4" w:space="0" w:color="auto"/>
              <w:left w:val="single" w:sz="12" w:space="0" w:color="auto"/>
            </w:tcBorders>
            <w:vAlign w:val="center"/>
          </w:tcPr>
          <w:p w:rsidR="00010E22" w:rsidRDefault="00010E22" w:rsidP="00243D63">
            <w:pPr>
              <w:pStyle w:val="Nzev"/>
              <w:spacing w:beforeLines="20" w:before="48"/>
              <w:ind w:left="-57" w:right="-57"/>
              <w:jc w:val="center"/>
            </w:pPr>
          </w:p>
        </w:tc>
        <w:tc>
          <w:tcPr>
            <w:tcW w:w="809" w:type="pct"/>
            <w:tcBorders>
              <w:top w:val="single" w:sz="4" w:space="0" w:color="auto"/>
              <w:right w:val="single" w:sz="4" w:space="0" w:color="auto"/>
            </w:tcBorders>
            <w:vAlign w:val="center"/>
          </w:tcPr>
          <w:p w:rsidR="00010E22" w:rsidRDefault="00010E22" w:rsidP="00243D63">
            <w:pPr>
              <w:pStyle w:val="Nzev"/>
              <w:spacing w:beforeLines="20" w:before="48"/>
              <w:ind w:left="-57" w:right="-57"/>
              <w:jc w:val="center"/>
            </w:pPr>
          </w:p>
        </w:tc>
        <w:tc>
          <w:tcPr>
            <w:tcW w:w="403" w:type="pct"/>
            <w:tcBorders>
              <w:top w:val="single" w:sz="4" w:space="0" w:color="auto"/>
              <w:right w:val="single" w:sz="4" w:space="0" w:color="auto"/>
            </w:tcBorders>
            <w:vAlign w:val="center"/>
          </w:tcPr>
          <w:p w:rsidR="00010E22" w:rsidRPr="004E007F" w:rsidRDefault="00010E22" w:rsidP="00243D63">
            <w:pPr>
              <w:pStyle w:val="Nzev"/>
              <w:spacing w:beforeLines="20" w:before="48"/>
              <w:ind w:left="-57" w:right="-57"/>
              <w:jc w:val="left"/>
              <w:rPr>
                <w:sz w:val="12"/>
                <w:szCs w:val="12"/>
              </w:rPr>
            </w:pPr>
          </w:p>
        </w:tc>
        <w:tc>
          <w:tcPr>
            <w:tcW w:w="322" w:type="pct"/>
            <w:tcBorders>
              <w:top w:val="single" w:sz="4" w:space="0" w:color="auto"/>
              <w:left w:val="single" w:sz="4" w:space="0" w:color="auto"/>
              <w:right w:val="single" w:sz="12" w:space="0" w:color="auto"/>
            </w:tcBorders>
            <w:vAlign w:val="center"/>
          </w:tcPr>
          <w:p w:rsidR="00010E22" w:rsidRDefault="00010E22" w:rsidP="00243D63">
            <w:pPr>
              <w:pStyle w:val="Nzev"/>
              <w:spacing w:beforeLines="20" w:before="48"/>
              <w:ind w:left="-57" w:right="-57"/>
              <w:jc w:val="center"/>
            </w:pPr>
          </w:p>
        </w:tc>
        <w:tc>
          <w:tcPr>
            <w:tcW w:w="317" w:type="pct"/>
            <w:tcBorders>
              <w:top w:val="single" w:sz="4" w:space="0" w:color="auto"/>
              <w:left w:val="single" w:sz="12" w:space="0" w:color="auto"/>
            </w:tcBorders>
            <w:vAlign w:val="center"/>
          </w:tcPr>
          <w:p w:rsidR="00010E22" w:rsidRDefault="00010E22" w:rsidP="00243D63">
            <w:pPr>
              <w:pStyle w:val="Nzev"/>
              <w:spacing w:beforeLines="20" w:before="48"/>
              <w:ind w:left="-57" w:right="-57"/>
              <w:jc w:val="center"/>
            </w:pPr>
          </w:p>
        </w:tc>
        <w:tc>
          <w:tcPr>
            <w:tcW w:w="323" w:type="pct"/>
            <w:tcBorders>
              <w:top w:val="single" w:sz="4" w:space="0" w:color="auto"/>
              <w:right w:val="single" w:sz="4" w:space="0" w:color="auto"/>
            </w:tcBorders>
            <w:vAlign w:val="center"/>
          </w:tcPr>
          <w:p w:rsidR="00010E22" w:rsidRDefault="00010E22" w:rsidP="00243D63">
            <w:pPr>
              <w:pStyle w:val="Nzev"/>
              <w:spacing w:beforeLines="20" w:before="48"/>
              <w:ind w:left="-57" w:right="-57"/>
              <w:jc w:val="center"/>
            </w:pPr>
          </w:p>
        </w:tc>
        <w:tc>
          <w:tcPr>
            <w:tcW w:w="323" w:type="pct"/>
            <w:tcBorders>
              <w:top w:val="single" w:sz="4" w:space="0" w:color="auto"/>
              <w:left w:val="single" w:sz="4" w:space="0" w:color="auto"/>
            </w:tcBorders>
            <w:vAlign w:val="center"/>
          </w:tcPr>
          <w:p w:rsidR="00010E22" w:rsidRDefault="00010E22" w:rsidP="00243D63">
            <w:pPr>
              <w:pStyle w:val="Nzev"/>
              <w:spacing w:beforeLines="20" w:before="48"/>
              <w:ind w:left="-57" w:right="-57"/>
              <w:jc w:val="center"/>
            </w:pPr>
            <w:r>
              <w:t>12:38</w:t>
            </w:r>
          </w:p>
        </w:tc>
        <w:tc>
          <w:tcPr>
            <w:tcW w:w="990" w:type="pct"/>
            <w:tcBorders>
              <w:top w:val="single" w:sz="4" w:space="0" w:color="auto"/>
            </w:tcBorders>
            <w:vAlign w:val="center"/>
          </w:tcPr>
          <w:p w:rsidR="00010E22" w:rsidRDefault="00010E22" w:rsidP="00243D63">
            <w:pPr>
              <w:pStyle w:val="Nzev"/>
              <w:spacing w:beforeLines="20" w:before="48"/>
              <w:ind w:left="-57" w:right="-57"/>
              <w:jc w:val="center"/>
            </w:pPr>
            <w:r w:rsidRPr="00796F3C">
              <w:t>Žehušice,,ZŠ</w:t>
            </w:r>
            <w:r w:rsidR="00B7049D" w:rsidRPr="00A84F3E">
              <w:rPr>
                <w:i/>
              </w:rPr>
              <w:t>./ Vla</w:t>
            </w:r>
            <w:r w:rsidR="00B7049D" w:rsidRPr="00A84F3E">
              <w:rPr>
                <w:rFonts w:hint="eastAsia"/>
                <w:i/>
              </w:rPr>
              <w:t>č</w:t>
            </w:r>
            <w:r w:rsidR="00B7049D" w:rsidRPr="00A84F3E">
              <w:rPr>
                <w:i/>
              </w:rPr>
              <w:t>ice,,rozc.0.4</w:t>
            </w:r>
          </w:p>
        </w:tc>
        <w:tc>
          <w:tcPr>
            <w:tcW w:w="446" w:type="pct"/>
            <w:tcBorders>
              <w:top w:val="single" w:sz="4" w:space="0" w:color="auto"/>
            </w:tcBorders>
            <w:vAlign w:val="center"/>
          </w:tcPr>
          <w:p w:rsidR="00010E22" w:rsidRPr="0098419F" w:rsidRDefault="00B7049D" w:rsidP="00243D63">
            <w:pPr>
              <w:pStyle w:val="Nzev"/>
              <w:spacing w:beforeLines="20" w:before="48"/>
              <w:ind w:left="-57" w:right="-57"/>
              <w:jc w:val="left"/>
              <w:rPr>
                <w:sz w:val="12"/>
                <w:szCs w:val="12"/>
              </w:rPr>
            </w:pPr>
            <w:r w:rsidRPr="00B7049D">
              <w:rPr>
                <w:sz w:val="12"/>
                <w:szCs w:val="12"/>
              </w:rPr>
              <w:t>240055 10</w:t>
            </w:r>
          </w:p>
        </w:tc>
        <w:tc>
          <w:tcPr>
            <w:tcW w:w="525" w:type="pct"/>
            <w:gridSpan w:val="2"/>
            <w:tcBorders>
              <w:top w:val="single" w:sz="4" w:space="0" w:color="auto"/>
              <w:right w:val="nil"/>
            </w:tcBorders>
            <w:shd w:val="clear" w:color="auto" w:fill="FABF8F" w:themeFill="accent6" w:themeFillTint="99"/>
            <w:vAlign w:val="center"/>
          </w:tcPr>
          <w:p w:rsidR="00010E22" w:rsidRDefault="00010E22" w:rsidP="0097362E">
            <w:pPr>
              <w:pStyle w:val="Nzev"/>
              <w:spacing w:before="20"/>
              <w:jc w:val="center"/>
            </w:pPr>
            <w:r>
              <w:t>78</w:t>
            </w:r>
          </w:p>
        </w:tc>
      </w:tr>
      <w:tr w:rsidR="00B7049D" w:rsidRPr="00A24123" w:rsidTr="0097362E">
        <w:trPr>
          <w:trHeight w:val="414"/>
        </w:trPr>
        <w:tc>
          <w:tcPr>
            <w:tcW w:w="223" w:type="pct"/>
            <w:vMerge/>
            <w:tcBorders>
              <w:left w:val="nil"/>
              <w:right w:val="single" w:sz="12" w:space="0" w:color="auto"/>
            </w:tcBorders>
            <w:vAlign w:val="center"/>
          </w:tcPr>
          <w:p w:rsidR="00B7049D" w:rsidRDefault="00B7049D" w:rsidP="00243D63">
            <w:pPr>
              <w:pStyle w:val="Nzev"/>
              <w:spacing w:beforeLines="20" w:before="48"/>
              <w:ind w:left="-57" w:right="-57"/>
              <w:jc w:val="center"/>
            </w:pPr>
          </w:p>
        </w:tc>
        <w:tc>
          <w:tcPr>
            <w:tcW w:w="319" w:type="pct"/>
            <w:tcBorders>
              <w:left w:val="single" w:sz="12" w:space="0" w:color="auto"/>
            </w:tcBorders>
            <w:vAlign w:val="center"/>
          </w:tcPr>
          <w:p w:rsidR="00B7049D" w:rsidRDefault="00B7049D" w:rsidP="00243D63">
            <w:pPr>
              <w:pStyle w:val="Nzev"/>
              <w:spacing w:beforeLines="20" w:before="48"/>
              <w:ind w:left="-57" w:right="-57"/>
              <w:jc w:val="center"/>
            </w:pPr>
          </w:p>
        </w:tc>
        <w:tc>
          <w:tcPr>
            <w:tcW w:w="809" w:type="pct"/>
            <w:tcBorders>
              <w:right w:val="single" w:sz="4" w:space="0" w:color="auto"/>
            </w:tcBorders>
            <w:vAlign w:val="center"/>
          </w:tcPr>
          <w:p w:rsidR="00B7049D" w:rsidRDefault="00B7049D" w:rsidP="00243D63">
            <w:pPr>
              <w:pStyle w:val="Nzev"/>
              <w:spacing w:beforeLines="20" w:before="48"/>
              <w:ind w:left="-57" w:right="-57"/>
              <w:jc w:val="center"/>
            </w:pPr>
          </w:p>
        </w:tc>
        <w:tc>
          <w:tcPr>
            <w:tcW w:w="403" w:type="pct"/>
            <w:tcBorders>
              <w:right w:val="single" w:sz="4" w:space="0" w:color="auto"/>
            </w:tcBorders>
            <w:vAlign w:val="center"/>
          </w:tcPr>
          <w:p w:rsidR="00B7049D" w:rsidRPr="004E007F" w:rsidRDefault="00B7049D"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B7049D" w:rsidRDefault="00B7049D" w:rsidP="00243D63">
            <w:pPr>
              <w:pStyle w:val="Nzev"/>
              <w:spacing w:beforeLines="20" w:before="48"/>
              <w:ind w:left="-57" w:right="-57"/>
              <w:jc w:val="center"/>
            </w:pPr>
          </w:p>
        </w:tc>
        <w:tc>
          <w:tcPr>
            <w:tcW w:w="317" w:type="pct"/>
            <w:tcBorders>
              <w:left w:val="single" w:sz="12" w:space="0" w:color="auto"/>
            </w:tcBorders>
            <w:vAlign w:val="center"/>
          </w:tcPr>
          <w:p w:rsidR="00B7049D" w:rsidRDefault="00B7049D" w:rsidP="00243D63">
            <w:pPr>
              <w:pStyle w:val="Nzev"/>
              <w:spacing w:beforeLines="20" w:before="48"/>
              <w:ind w:left="-57" w:right="-57"/>
              <w:jc w:val="center"/>
            </w:pPr>
            <w:r>
              <w:t>12:10</w:t>
            </w:r>
          </w:p>
        </w:tc>
        <w:tc>
          <w:tcPr>
            <w:tcW w:w="323" w:type="pct"/>
            <w:tcBorders>
              <w:right w:val="single" w:sz="4" w:space="0" w:color="auto"/>
            </w:tcBorders>
            <w:vAlign w:val="center"/>
          </w:tcPr>
          <w:p w:rsidR="00B7049D" w:rsidRDefault="00B7049D" w:rsidP="00243D63">
            <w:pPr>
              <w:pStyle w:val="Nzev"/>
              <w:spacing w:beforeLines="20" w:before="48"/>
              <w:ind w:left="-57" w:right="-57"/>
              <w:jc w:val="center"/>
            </w:pPr>
            <w:r>
              <w:t>12:10</w:t>
            </w:r>
          </w:p>
        </w:tc>
        <w:tc>
          <w:tcPr>
            <w:tcW w:w="323" w:type="pct"/>
            <w:tcBorders>
              <w:left w:val="single" w:sz="4" w:space="0" w:color="auto"/>
            </w:tcBorders>
            <w:vAlign w:val="center"/>
          </w:tcPr>
          <w:p w:rsidR="00B7049D" w:rsidRDefault="00B7049D" w:rsidP="00243D63">
            <w:pPr>
              <w:pStyle w:val="Nzev"/>
              <w:spacing w:beforeLines="20" w:before="48"/>
              <w:ind w:left="-57" w:right="-57"/>
              <w:jc w:val="center"/>
            </w:pPr>
            <w:r>
              <w:t>12:38</w:t>
            </w:r>
          </w:p>
        </w:tc>
        <w:tc>
          <w:tcPr>
            <w:tcW w:w="990" w:type="pct"/>
            <w:vAlign w:val="center"/>
          </w:tcPr>
          <w:p w:rsidR="00B7049D" w:rsidRDefault="00B7049D" w:rsidP="00243D63">
            <w:pPr>
              <w:pStyle w:val="Nzev"/>
              <w:spacing w:beforeLines="20" w:before="48"/>
              <w:ind w:left="-57" w:right="-57"/>
              <w:jc w:val="center"/>
            </w:pPr>
            <w:r w:rsidRPr="00796F3C">
              <w:t>Žehušice,,ZŠ</w:t>
            </w:r>
            <w:r w:rsidRPr="00A84F3E">
              <w:rPr>
                <w:i/>
              </w:rPr>
              <w:t>./ Vla</w:t>
            </w:r>
            <w:r w:rsidRPr="00A84F3E">
              <w:rPr>
                <w:rFonts w:hint="eastAsia"/>
                <w:i/>
              </w:rPr>
              <w:t>č</w:t>
            </w:r>
            <w:r w:rsidRPr="00A84F3E">
              <w:rPr>
                <w:i/>
              </w:rPr>
              <w:t>ice,,rozc.0.4</w:t>
            </w:r>
          </w:p>
        </w:tc>
        <w:tc>
          <w:tcPr>
            <w:tcW w:w="446" w:type="pct"/>
            <w:vAlign w:val="center"/>
          </w:tcPr>
          <w:p w:rsidR="00B7049D" w:rsidRPr="0098419F" w:rsidRDefault="00B7049D" w:rsidP="00243D63">
            <w:pPr>
              <w:pStyle w:val="Nzev"/>
              <w:spacing w:beforeLines="20" w:before="48"/>
              <w:ind w:left="-57" w:right="-57"/>
              <w:jc w:val="left"/>
              <w:rPr>
                <w:sz w:val="12"/>
                <w:szCs w:val="12"/>
              </w:rPr>
            </w:pPr>
            <w:r w:rsidRPr="00B7049D">
              <w:rPr>
                <w:sz w:val="12"/>
                <w:szCs w:val="12"/>
              </w:rPr>
              <w:t>240055 10</w:t>
            </w:r>
          </w:p>
        </w:tc>
        <w:tc>
          <w:tcPr>
            <w:tcW w:w="525" w:type="pct"/>
            <w:gridSpan w:val="2"/>
            <w:tcBorders>
              <w:right w:val="nil"/>
            </w:tcBorders>
            <w:vAlign w:val="center"/>
          </w:tcPr>
          <w:p w:rsidR="00B7049D" w:rsidRDefault="00B7049D" w:rsidP="0097362E">
            <w:pPr>
              <w:pStyle w:val="Nzev"/>
              <w:spacing w:before="20"/>
              <w:jc w:val="center"/>
            </w:pPr>
            <w:r>
              <w:t>28</w:t>
            </w:r>
          </w:p>
        </w:tc>
      </w:tr>
      <w:tr w:rsidR="00B7049D" w:rsidRPr="00A24123" w:rsidTr="00010E22">
        <w:trPr>
          <w:trHeight w:val="414"/>
        </w:trPr>
        <w:tc>
          <w:tcPr>
            <w:tcW w:w="223" w:type="pct"/>
            <w:vMerge/>
            <w:tcBorders>
              <w:left w:val="nil"/>
              <w:right w:val="single" w:sz="12" w:space="0" w:color="auto"/>
            </w:tcBorders>
            <w:vAlign w:val="center"/>
          </w:tcPr>
          <w:p w:rsidR="00B7049D" w:rsidRDefault="00B7049D" w:rsidP="00243D63">
            <w:pPr>
              <w:pStyle w:val="Nzev"/>
              <w:spacing w:beforeLines="20" w:before="48"/>
              <w:ind w:left="-57" w:right="-57"/>
              <w:jc w:val="center"/>
            </w:pPr>
          </w:p>
        </w:tc>
        <w:tc>
          <w:tcPr>
            <w:tcW w:w="319" w:type="pct"/>
            <w:tcBorders>
              <w:left w:val="single" w:sz="12" w:space="0" w:color="auto"/>
            </w:tcBorders>
            <w:vAlign w:val="center"/>
          </w:tcPr>
          <w:p w:rsidR="00B7049D" w:rsidRDefault="00B7049D" w:rsidP="00243D63">
            <w:pPr>
              <w:pStyle w:val="Nzev"/>
              <w:spacing w:beforeLines="20" w:before="48"/>
              <w:ind w:left="-57" w:right="-57"/>
              <w:jc w:val="center"/>
            </w:pPr>
          </w:p>
        </w:tc>
        <w:tc>
          <w:tcPr>
            <w:tcW w:w="809" w:type="pct"/>
            <w:tcBorders>
              <w:right w:val="single" w:sz="4" w:space="0" w:color="auto"/>
            </w:tcBorders>
            <w:vAlign w:val="center"/>
          </w:tcPr>
          <w:p w:rsidR="00B7049D" w:rsidRDefault="00B7049D" w:rsidP="00243D63">
            <w:pPr>
              <w:pStyle w:val="Nzev"/>
              <w:spacing w:beforeLines="20" w:before="48"/>
              <w:ind w:left="-57" w:right="-57"/>
              <w:jc w:val="center"/>
            </w:pPr>
          </w:p>
        </w:tc>
        <w:tc>
          <w:tcPr>
            <w:tcW w:w="403" w:type="pct"/>
            <w:tcBorders>
              <w:right w:val="single" w:sz="4" w:space="0" w:color="auto"/>
            </w:tcBorders>
            <w:vAlign w:val="center"/>
          </w:tcPr>
          <w:p w:rsidR="00B7049D" w:rsidRPr="004E007F" w:rsidRDefault="00B7049D"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B7049D" w:rsidRDefault="00B7049D" w:rsidP="00243D63">
            <w:pPr>
              <w:pStyle w:val="Nzev"/>
              <w:spacing w:beforeLines="20" w:before="48"/>
              <w:ind w:left="-57" w:right="-57"/>
              <w:jc w:val="center"/>
            </w:pPr>
          </w:p>
        </w:tc>
        <w:tc>
          <w:tcPr>
            <w:tcW w:w="317" w:type="pct"/>
            <w:tcBorders>
              <w:left w:val="single" w:sz="12" w:space="0" w:color="auto"/>
            </w:tcBorders>
            <w:vAlign w:val="center"/>
          </w:tcPr>
          <w:p w:rsidR="00B7049D" w:rsidRDefault="00B7049D" w:rsidP="00243D63">
            <w:pPr>
              <w:pStyle w:val="Nzev"/>
              <w:spacing w:beforeLines="20" w:before="48"/>
              <w:ind w:left="-57" w:right="-57"/>
              <w:jc w:val="center"/>
            </w:pPr>
            <w:r>
              <w:t>13:50</w:t>
            </w:r>
          </w:p>
        </w:tc>
        <w:tc>
          <w:tcPr>
            <w:tcW w:w="323" w:type="pct"/>
            <w:tcBorders>
              <w:right w:val="single" w:sz="4" w:space="0" w:color="auto"/>
            </w:tcBorders>
            <w:vAlign w:val="center"/>
          </w:tcPr>
          <w:p w:rsidR="00B7049D" w:rsidRDefault="00B7049D" w:rsidP="00243D63">
            <w:pPr>
              <w:pStyle w:val="Nzev"/>
              <w:spacing w:beforeLines="20" w:before="48"/>
              <w:ind w:left="-57" w:right="-57"/>
              <w:jc w:val="center"/>
            </w:pPr>
            <w:r>
              <w:t>13:50</w:t>
            </w:r>
          </w:p>
        </w:tc>
        <w:tc>
          <w:tcPr>
            <w:tcW w:w="323" w:type="pct"/>
            <w:tcBorders>
              <w:left w:val="single" w:sz="4" w:space="0" w:color="auto"/>
            </w:tcBorders>
            <w:vAlign w:val="center"/>
          </w:tcPr>
          <w:p w:rsidR="00B7049D" w:rsidRDefault="00B7049D" w:rsidP="00243D63">
            <w:pPr>
              <w:pStyle w:val="Nzev"/>
              <w:spacing w:beforeLines="20" w:before="48"/>
              <w:ind w:left="-57" w:right="-57"/>
              <w:jc w:val="center"/>
            </w:pPr>
            <w:r>
              <w:t>15:24</w:t>
            </w:r>
          </w:p>
        </w:tc>
        <w:tc>
          <w:tcPr>
            <w:tcW w:w="990" w:type="pct"/>
            <w:vAlign w:val="center"/>
          </w:tcPr>
          <w:p w:rsidR="00B7049D" w:rsidRDefault="00B7049D" w:rsidP="00243D63">
            <w:pPr>
              <w:pStyle w:val="Nzev"/>
              <w:spacing w:beforeLines="20" w:before="48"/>
              <w:ind w:left="-57" w:right="-57"/>
              <w:jc w:val="center"/>
            </w:pPr>
            <w:r w:rsidRPr="00796F3C">
              <w:t>Žehušice,,ZŠ</w:t>
            </w:r>
            <w:r w:rsidRPr="00A84F3E">
              <w:rPr>
                <w:i/>
              </w:rPr>
              <w:t>./ Vla</w:t>
            </w:r>
            <w:r w:rsidRPr="00A84F3E">
              <w:rPr>
                <w:rFonts w:hint="eastAsia"/>
                <w:i/>
              </w:rPr>
              <w:t>č</w:t>
            </w:r>
            <w:r w:rsidRPr="00A84F3E">
              <w:rPr>
                <w:i/>
              </w:rPr>
              <w:t>ice,,rozc.0.4</w:t>
            </w:r>
          </w:p>
        </w:tc>
        <w:tc>
          <w:tcPr>
            <w:tcW w:w="446" w:type="pct"/>
            <w:vAlign w:val="center"/>
          </w:tcPr>
          <w:p w:rsidR="00B7049D" w:rsidRPr="0098419F" w:rsidRDefault="00B7049D" w:rsidP="00243D63">
            <w:pPr>
              <w:pStyle w:val="Nzev"/>
              <w:spacing w:beforeLines="20" w:before="48"/>
              <w:ind w:left="-57" w:right="-57"/>
              <w:jc w:val="left"/>
              <w:rPr>
                <w:sz w:val="12"/>
                <w:szCs w:val="12"/>
              </w:rPr>
            </w:pPr>
            <w:r w:rsidRPr="00B7049D">
              <w:rPr>
                <w:sz w:val="12"/>
                <w:szCs w:val="12"/>
              </w:rPr>
              <w:t>240055 12</w:t>
            </w:r>
          </w:p>
        </w:tc>
        <w:tc>
          <w:tcPr>
            <w:tcW w:w="525" w:type="pct"/>
            <w:gridSpan w:val="2"/>
            <w:tcBorders>
              <w:right w:val="nil"/>
            </w:tcBorders>
            <w:shd w:val="clear" w:color="auto" w:fill="FABF8F" w:themeFill="accent6" w:themeFillTint="99"/>
            <w:vAlign w:val="center"/>
          </w:tcPr>
          <w:p w:rsidR="00B7049D" w:rsidRDefault="00B7049D" w:rsidP="0097362E">
            <w:pPr>
              <w:pStyle w:val="Nzev"/>
              <w:spacing w:before="20"/>
              <w:jc w:val="center"/>
            </w:pPr>
            <w:r>
              <w:t>94</w:t>
            </w:r>
          </w:p>
        </w:tc>
      </w:tr>
      <w:tr w:rsidR="00B7049D" w:rsidRPr="00A24123" w:rsidTr="00010E22">
        <w:trPr>
          <w:trHeight w:val="414"/>
        </w:trPr>
        <w:tc>
          <w:tcPr>
            <w:tcW w:w="223" w:type="pct"/>
            <w:vMerge/>
            <w:tcBorders>
              <w:left w:val="nil"/>
              <w:bottom w:val="nil"/>
              <w:right w:val="single" w:sz="12" w:space="0" w:color="auto"/>
            </w:tcBorders>
            <w:vAlign w:val="center"/>
          </w:tcPr>
          <w:p w:rsidR="00B7049D" w:rsidRDefault="00B7049D" w:rsidP="00243D63">
            <w:pPr>
              <w:pStyle w:val="Nzev"/>
              <w:spacing w:beforeLines="20" w:before="48"/>
              <w:ind w:left="-57" w:right="-57"/>
              <w:jc w:val="center"/>
            </w:pPr>
          </w:p>
        </w:tc>
        <w:tc>
          <w:tcPr>
            <w:tcW w:w="319" w:type="pct"/>
            <w:tcBorders>
              <w:left w:val="single" w:sz="12" w:space="0" w:color="auto"/>
              <w:bottom w:val="nil"/>
            </w:tcBorders>
            <w:vAlign w:val="center"/>
          </w:tcPr>
          <w:p w:rsidR="00B7049D" w:rsidRDefault="00B7049D" w:rsidP="00243D63">
            <w:pPr>
              <w:pStyle w:val="Nzev"/>
              <w:spacing w:beforeLines="20" w:before="48"/>
              <w:ind w:left="-57" w:right="-57"/>
              <w:jc w:val="center"/>
            </w:pPr>
          </w:p>
        </w:tc>
        <w:tc>
          <w:tcPr>
            <w:tcW w:w="809" w:type="pct"/>
            <w:tcBorders>
              <w:bottom w:val="nil"/>
              <w:right w:val="single" w:sz="4" w:space="0" w:color="auto"/>
            </w:tcBorders>
            <w:vAlign w:val="center"/>
          </w:tcPr>
          <w:p w:rsidR="00B7049D" w:rsidRDefault="00B7049D" w:rsidP="00243D63">
            <w:pPr>
              <w:pStyle w:val="Nzev"/>
              <w:spacing w:beforeLines="20" w:before="48"/>
              <w:ind w:left="-57" w:right="-57"/>
              <w:jc w:val="center"/>
            </w:pPr>
          </w:p>
        </w:tc>
        <w:tc>
          <w:tcPr>
            <w:tcW w:w="403" w:type="pct"/>
            <w:tcBorders>
              <w:bottom w:val="nil"/>
              <w:right w:val="single" w:sz="4" w:space="0" w:color="auto"/>
            </w:tcBorders>
            <w:vAlign w:val="center"/>
          </w:tcPr>
          <w:p w:rsidR="00B7049D" w:rsidRPr="004E007F" w:rsidRDefault="00B7049D"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B7049D" w:rsidRDefault="00B7049D" w:rsidP="00243D63">
            <w:pPr>
              <w:pStyle w:val="Nzev"/>
              <w:spacing w:beforeLines="20" w:before="48"/>
              <w:ind w:left="-57" w:right="-57"/>
              <w:jc w:val="center"/>
            </w:pPr>
          </w:p>
        </w:tc>
        <w:tc>
          <w:tcPr>
            <w:tcW w:w="317" w:type="pct"/>
            <w:tcBorders>
              <w:left w:val="single" w:sz="12" w:space="0" w:color="auto"/>
              <w:bottom w:val="nil"/>
            </w:tcBorders>
            <w:vAlign w:val="center"/>
          </w:tcPr>
          <w:p w:rsidR="00B7049D" w:rsidRDefault="00B7049D" w:rsidP="00243D63">
            <w:pPr>
              <w:pStyle w:val="Nzev"/>
              <w:spacing w:beforeLines="20" w:before="48"/>
              <w:ind w:left="-57" w:right="-57"/>
              <w:jc w:val="center"/>
            </w:pPr>
          </w:p>
        </w:tc>
        <w:tc>
          <w:tcPr>
            <w:tcW w:w="323" w:type="pct"/>
            <w:tcBorders>
              <w:bottom w:val="nil"/>
              <w:right w:val="single" w:sz="4" w:space="0" w:color="auto"/>
            </w:tcBorders>
            <w:vAlign w:val="center"/>
          </w:tcPr>
          <w:p w:rsidR="00B7049D" w:rsidRDefault="00B7049D" w:rsidP="00243D63">
            <w:pPr>
              <w:pStyle w:val="Nzev"/>
              <w:spacing w:beforeLines="20" w:before="48"/>
              <w:ind w:left="-57" w:right="-57"/>
              <w:jc w:val="center"/>
            </w:pPr>
            <w:r>
              <w:t>14:45</w:t>
            </w:r>
          </w:p>
        </w:tc>
        <w:tc>
          <w:tcPr>
            <w:tcW w:w="323" w:type="pct"/>
            <w:tcBorders>
              <w:left w:val="single" w:sz="4" w:space="0" w:color="auto"/>
              <w:bottom w:val="nil"/>
            </w:tcBorders>
            <w:vAlign w:val="center"/>
          </w:tcPr>
          <w:p w:rsidR="00B7049D" w:rsidRDefault="00B7049D" w:rsidP="00243D63">
            <w:pPr>
              <w:pStyle w:val="Nzev"/>
              <w:spacing w:beforeLines="20" w:before="48"/>
              <w:ind w:left="-57" w:right="-57"/>
              <w:jc w:val="center"/>
            </w:pPr>
            <w:r>
              <w:t>15:24</w:t>
            </w:r>
          </w:p>
        </w:tc>
        <w:tc>
          <w:tcPr>
            <w:tcW w:w="990" w:type="pct"/>
            <w:tcBorders>
              <w:bottom w:val="nil"/>
            </w:tcBorders>
            <w:vAlign w:val="center"/>
          </w:tcPr>
          <w:p w:rsidR="00B7049D" w:rsidRDefault="00B7049D" w:rsidP="00243D63">
            <w:pPr>
              <w:pStyle w:val="Nzev"/>
              <w:spacing w:beforeLines="20" w:before="48"/>
              <w:ind w:left="-57" w:right="-57"/>
              <w:jc w:val="center"/>
            </w:pPr>
            <w:r w:rsidRPr="00796F3C">
              <w:t>Žehušice,,ZŠ</w:t>
            </w:r>
            <w:r w:rsidRPr="00A84F3E">
              <w:rPr>
                <w:i/>
              </w:rPr>
              <w:t>./ Vla</w:t>
            </w:r>
            <w:r w:rsidRPr="00A84F3E">
              <w:rPr>
                <w:rFonts w:hint="eastAsia"/>
                <w:i/>
              </w:rPr>
              <w:t>č</w:t>
            </w:r>
            <w:r w:rsidRPr="00A84F3E">
              <w:rPr>
                <w:i/>
              </w:rPr>
              <w:t>ice,,rozc.0.4</w:t>
            </w:r>
          </w:p>
        </w:tc>
        <w:tc>
          <w:tcPr>
            <w:tcW w:w="446" w:type="pct"/>
            <w:tcBorders>
              <w:bottom w:val="nil"/>
            </w:tcBorders>
            <w:vAlign w:val="center"/>
          </w:tcPr>
          <w:p w:rsidR="00B7049D" w:rsidRPr="0098419F" w:rsidRDefault="00B7049D" w:rsidP="00243D63">
            <w:pPr>
              <w:pStyle w:val="Nzev"/>
              <w:spacing w:beforeLines="20" w:before="48"/>
              <w:ind w:left="-57" w:right="-57"/>
              <w:jc w:val="left"/>
              <w:rPr>
                <w:sz w:val="12"/>
                <w:szCs w:val="12"/>
              </w:rPr>
            </w:pPr>
            <w:r w:rsidRPr="00B7049D">
              <w:rPr>
                <w:sz w:val="12"/>
                <w:szCs w:val="12"/>
              </w:rPr>
              <w:t>240055 12</w:t>
            </w:r>
          </w:p>
        </w:tc>
        <w:tc>
          <w:tcPr>
            <w:tcW w:w="525" w:type="pct"/>
            <w:gridSpan w:val="2"/>
            <w:tcBorders>
              <w:bottom w:val="nil"/>
              <w:right w:val="nil"/>
            </w:tcBorders>
            <w:vAlign w:val="center"/>
          </w:tcPr>
          <w:p w:rsidR="00B7049D" w:rsidRDefault="00B7049D" w:rsidP="0097362E">
            <w:pPr>
              <w:pStyle w:val="Nzev"/>
              <w:spacing w:before="20"/>
              <w:jc w:val="center"/>
            </w:pPr>
            <w:r>
              <w:t>39</w:t>
            </w:r>
          </w:p>
        </w:tc>
      </w:tr>
    </w:tbl>
    <w:p w:rsidR="00F80EDA" w:rsidRPr="00F80EDA" w:rsidRDefault="00CA0C54" w:rsidP="00CA0C54">
      <w:pPr>
        <w:pStyle w:val="zdroj"/>
      </w:pPr>
      <w:r w:rsidRPr="004B0CE3">
        <w:t>Zdroj:</w:t>
      </w:r>
      <w:r>
        <w:t xml:space="preserve"> </w:t>
      </w:r>
      <w:r w:rsidRPr="00010E22">
        <w:t>jizdnirady.cz; Dotazníkové šetření</w:t>
      </w:r>
    </w:p>
    <w:p w:rsidR="00CA0C54" w:rsidRDefault="004A6D75" w:rsidP="00010E22">
      <w:pPr>
        <w:pStyle w:val="zdrojpoznm"/>
      </w:pPr>
      <w:r>
        <w:rPr>
          <w:vertAlign w:val="superscript"/>
        </w:rPr>
        <w:t>1</w:t>
      </w:r>
      <w:r w:rsidR="00CA0C54">
        <w:t xml:space="preserve"> nutný přestup</w:t>
      </w:r>
      <w:r w:rsidR="00CA0C54" w:rsidRPr="005A25B3">
        <w:t xml:space="preserve"> </w:t>
      </w:r>
      <w:r w:rsidR="00CA0C54">
        <w:t xml:space="preserve">na zastávce </w:t>
      </w:r>
      <w:r w:rsidR="00CA0C54" w:rsidRPr="00CA0C54">
        <w:t>Vrdy,Dolní Bu</w:t>
      </w:r>
      <w:r w:rsidR="00CA0C54" w:rsidRPr="00CA0C54">
        <w:rPr>
          <w:rFonts w:hint="eastAsia"/>
        </w:rPr>
        <w:t>č</w:t>
      </w:r>
      <w:r w:rsidR="00CA0C54" w:rsidRPr="00CA0C54">
        <w:t xml:space="preserve">ice,ÚNZ </w:t>
      </w:r>
      <w:r w:rsidR="00CA0C54" w:rsidRPr="000E7315">
        <w:t>(p</w:t>
      </w:r>
      <w:r w:rsidR="00CA0C54" w:rsidRPr="000E7315">
        <w:rPr>
          <w:rFonts w:hint="eastAsia"/>
        </w:rPr>
        <w:t>ří</w:t>
      </w:r>
      <w:r w:rsidR="00CA0C54">
        <w:t xml:space="preserve">jezd </w:t>
      </w:r>
      <w:r w:rsidR="00565C12">
        <w:t>6:47;</w:t>
      </w:r>
      <w:r w:rsidR="00CA0C54">
        <w:t xml:space="preserve"> odjezd </w:t>
      </w:r>
      <w:r w:rsidR="00565C12">
        <w:t>7:18</w:t>
      </w:r>
      <w:r w:rsidR="00CA0C54" w:rsidRPr="000E7315">
        <w:t>)</w:t>
      </w:r>
      <w:r w:rsidR="00CA0C54">
        <w:t xml:space="preserve"> – čekací doba 3</w:t>
      </w:r>
      <w:r w:rsidR="00565C12">
        <w:t>1</w:t>
      </w:r>
      <w:r w:rsidR="00CA0C54">
        <w:t xml:space="preserve"> min</w:t>
      </w:r>
    </w:p>
    <w:p w:rsidR="00565C12" w:rsidRDefault="004A6D75" w:rsidP="00010E22">
      <w:pPr>
        <w:pStyle w:val="zdrojpoznm"/>
      </w:pPr>
      <w:r>
        <w:rPr>
          <w:vertAlign w:val="superscript"/>
        </w:rPr>
        <w:t xml:space="preserve">2 </w:t>
      </w:r>
      <w:r w:rsidR="00565C12">
        <w:t>nutný přestup</w:t>
      </w:r>
      <w:r w:rsidR="00565C12" w:rsidRPr="005A25B3">
        <w:t xml:space="preserve"> </w:t>
      </w:r>
      <w:r w:rsidR="00565C12">
        <w:t xml:space="preserve">na zastávce </w:t>
      </w:r>
      <w:r w:rsidR="00565C12" w:rsidRPr="00565C12">
        <w:t xml:space="preserve">Vrdy,Zbyslav,u mlýna </w:t>
      </w:r>
      <w:r w:rsidR="00565C12" w:rsidRPr="000E7315">
        <w:t>(p</w:t>
      </w:r>
      <w:r w:rsidR="00565C12" w:rsidRPr="000E7315">
        <w:rPr>
          <w:rFonts w:hint="eastAsia"/>
        </w:rPr>
        <w:t>ří</w:t>
      </w:r>
      <w:r w:rsidR="00565C12">
        <w:t>jezd 7:04; odjezd 7:28</w:t>
      </w:r>
      <w:r w:rsidR="00565C12" w:rsidRPr="000E7315">
        <w:t>)</w:t>
      </w:r>
      <w:r w:rsidR="00565C12">
        <w:t xml:space="preserve"> – čekací doba 24 min</w:t>
      </w:r>
    </w:p>
    <w:p w:rsidR="00565C12" w:rsidRDefault="004A6D75" w:rsidP="00010E22">
      <w:pPr>
        <w:pStyle w:val="zdrojpoznm"/>
      </w:pPr>
      <w:r>
        <w:rPr>
          <w:vertAlign w:val="superscript"/>
        </w:rPr>
        <w:t xml:space="preserve">3 </w:t>
      </w:r>
      <w:r w:rsidR="00565C12">
        <w:t>nutný přestup</w:t>
      </w:r>
      <w:r w:rsidR="00565C12" w:rsidRPr="005A25B3">
        <w:t xml:space="preserve"> </w:t>
      </w:r>
      <w:r w:rsidR="00565C12">
        <w:t xml:space="preserve">na zastávce </w:t>
      </w:r>
      <w:r w:rsidR="00565C12" w:rsidRPr="00CA0C54">
        <w:t>Vrdy,Dolní Bu</w:t>
      </w:r>
      <w:r w:rsidR="00565C12" w:rsidRPr="00CA0C54">
        <w:rPr>
          <w:rFonts w:hint="eastAsia"/>
        </w:rPr>
        <w:t>č</w:t>
      </w:r>
      <w:r w:rsidR="00565C12" w:rsidRPr="00CA0C54">
        <w:t xml:space="preserve">ice,ÚNZ </w:t>
      </w:r>
      <w:r w:rsidR="00565C12" w:rsidRPr="000E7315">
        <w:t>(p</w:t>
      </w:r>
      <w:r w:rsidR="00565C12" w:rsidRPr="000E7315">
        <w:rPr>
          <w:rFonts w:hint="eastAsia"/>
        </w:rPr>
        <w:t>ří</w:t>
      </w:r>
      <w:r w:rsidR="00565C12">
        <w:t>jezd 12:27; odjezd 13:10</w:t>
      </w:r>
      <w:r w:rsidR="00565C12" w:rsidRPr="000E7315">
        <w:t>)</w:t>
      </w:r>
      <w:r w:rsidR="00565C12">
        <w:t xml:space="preserve"> – čekací doba 43 min</w:t>
      </w:r>
    </w:p>
    <w:p w:rsidR="005472B6" w:rsidRDefault="004A6D75" w:rsidP="00010E22">
      <w:pPr>
        <w:pStyle w:val="zdrojpoznm"/>
      </w:pPr>
      <w:r>
        <w:rPr>
          <w:vertAlign w:val="superscript"/>
        </w:rPr>
        <w:t xml:space="preserve">4 </w:t>
      </w:r>
      <w:r w:rsidR="005472B6">
        <w:t>nutný přestup</w:t>
      </w:r>
      <w:r w:rsidR="005472B6" w:rsidRPr="005A25B3">
        <w:t xml:space="preserve"> </w:t>
      </w:r>
      <w:r w:rsidR="005472B6">
        <w:t xml:space="preserve">na zastávce </w:t>
      </w:r>
      <w:r w:rsidR="005472B6" w:rsidRPr="00CA0C54">
        <w:t>Vrdy,Dolní Bu</w:t>
      </w:r>
      <w:r w:rsidR="005472B6" w:rsidRPr="00CA0C54">
        <w:rPr>
          <w:rFonts w:hint="eastAsia"/>
        </w:rPr>
        <w:t>č</w:t>
      </w:r>
      <w:r w:rsidR="005472B6" w:rsidRPr="00CA0C54">
        <w:t xml:space="preserve">ice,ÚNZ </w:t>
      </w:r>
      <w:r w:rsidR="005472B6" w:rsidRPr="000E7315">
        <w:t>(p</w:t>
      </w:r>
      <w:r w:rsidR="005472B6" w:rsidRPr="000E7315">
        <w:rPr>
          <w:rFonts w:hint="eastAsia"/>
        </w:rPr>
        <w:t>ří</w:t>
      </w:r>
      <w:r w:rsidR="005472B6">
        <w:t>jezd 15:13; odjezd 15:20</w:t>
      </w:r>
      <w:r w:rsidR="005472B6" w:rsidRPr="000E7315">
        <w:t>)</w:t>
      </w:r>
      <w:r w:rsidR="005472B6">
        <w:t xml:space="preserve"> – čekací doba 7 min</w:t>
      </w:r>
    </w:p>
    <w:p w:rsidR="00565C12" w:rsidRDefault="004A6D75" w:rsidP="00010E22">
      <w:pPr>
        <w:pStyle w:val="zdrojpoznm"/>
      </w:pPr>
      <w:r>
        <w:rPr>
          <w:vertAlign w:val="superscript"/>
        </w:rPr>
        <w:t xml:space="preserve">5 </w:t>
      </w:r>
      <w:r w:rsidR="00565C12">
        <w:t>nutný přestup</w:t>
      </w:r>
      <w:r w:rsidR="00565C12" w:rsidRPr="005A25B3">
        <w:t xml:space="preserve"> </w:t>
      </w:r>
      <w:r w:rsidR="00565C12">
        <w:t xml:space="preserve">na zastávce </w:t>
      </w:r>
      <w:r w:rsidR="00565C12" w:rsidRPr="00CA0C54">
        <w:t>Vrdy,Dolní Bu</w:t>
      </w:r>
      <w:r w:rsidR="00565C12" w:rsidRPr="00CA0C54">
        <w:rPr>
          <w:rFonts w:hint="eastAsia"/>
        </w:rPr>
        <w:t>č</w:t>
      </w:r>
      <w:r w:rsidR="00565C12" w:rsidRPr="00CA0C54">
        <w:t xml:space="preserve">ice,ÚNZ </w:t>
      </w:r>
      <w:r w:rsidR="00565C12" w:rsidRPr="000E7315">
        <w:t>(p</w:t>
      </w:r>
      <w:r w:rsidR="00565C12" w:rsidRPr="000E7315">
        <w:rPr>
          <w:rFonts w:hint="eastAsia"/>
        </w:rPr>
        <w:t>ří</w:t>
      </w:r>
      <w:r w:rsidR="00565C12">
        <w:t>jezd 11:42; odjezd 13:10</w:t>
      </w:r>
      <w:r w:rsidR="00565C12" w:rsidRPr="000E7315">
        <w:t>)</w:t>
      </w:r>
      <w:r w:rsidR="00565C12">
        <w:t xml:space="preserve"> – čekací doba 88 min</w:t>
      </w:r>
    </w:p>
    <w:p w:rsidR="006545A1" w:rsidRDefault="006545A1" w:rsidP="007D232E">
      <w:pPr>
        <w:pStyle w:val="zdroj"/>
      </w:pPr>
    </w:p>
    <w:p w:rsidR="00F84658" w:rsidRDefault="007E0F56" w:rsidP="007E0F56">
      <w:pPr>
        <w:pStyle w:val="Bezmezer"/>
      </w:pPr>
      <w:r>
        <w:t xml:space="preserve">Vzhledem k tomu, že obce Výčapy a Vlačice spolu sousedí, nepovažujeme za </w:t>
      </w:r>
      <w:r>
        <w:rPr>
          <w:rFonts w:hint="eastAsia"/>
        </w:rPr>
        <w:t>překvapivé</w:t>
      </w:r>
      <w:r>
        <w:t xml:space="preserve"> porovnatelnou úroveň dopravní obslužnosti. V rámci úprav JŘ by bylo vhodné doplnit současný počet spojů v nezajištěný časový úsek. Dlouhé čekací doby mají žáci z nejen Čáslavi, ale taktéž z Vrdů a Žehušic.</w:t>
      </w:r>
    </w:p>
    <w:p w:rsidR="00F84658" w:rsidRPr="00022FF7" w:rsidRDefault="00F84658" w:rsidP="00F84658">
      <w:pPr>
        <w:pStyle w:val="Nadpis3"/>
      </w:pPr>
      <w:bookmarkStart w:id="112" w:name="_Toc481016177"/>
      <w:r>
        <w:t>Vlkaneč (Kozohlody, Přibyslavice)</w:t>
      </w:r>
      <w:bookmarkEnd w:id="112"/>
    </w:p>
    <w:p w:rsidR="00F84658" w:rsidRDefault="00F84658" w:rsidP="00F84658">
      <w:pPr>
        <w:pStyle w:val="Bezmezer"/>
      </w:pPr>
      <w:r>
        <w:t xml:space="preserve">Obec </w:t>
      </w:r>
      <w:r w:rsidR="00BF578F">
        <w:t>Vlkaneč je vzdálená 15 km od Čáslavi a 23,4</w:t>
      </w:r>
      <w:r>
        <w:t xml:space="preserve"> km od Kutné Hory. Z celkového počtu </w:t>
      </w:r>
      <w:r w:rsidR="00BF578F">
        <w:t>608 obyvatel bylo 78</w:t>
      </w:r>
      <w:r>
        <w:t xml:space="preserve"> dětí ve věku do 14 let (údaje k 31. 12. 2015). </w:t>
      </w:r>
      <w:r w:rsidRPr="004C717E">
        <w:t>Po</w:t>
      </w:r>
      <w:r w:rsidRPr="004C717E">
        <w:rPr>
          <w:rFonts w:hint="eastAsia"/>
        </w:rPr>
        <w:t>č</w:t>
      </w:r>
      <w:r w:rsidRPr="004C717E">
        <w:t>et katastr</w:t>
      </w:r>
      <w:r w:rsidRPr="004C717E">
        <w:rPr>
          <w:rFonts w:hint="eastAsia"/>
        </w:rPr>
        <w:t>ů</w:t>
      </w:r>
      <w:r w:rsidR="00BF578F">
        <w:t>: 3</w:t>
      </w:r>
      <w:r>
        <w:t>, p</w:t>
      </w:r>
      <w:r w:rsidRPr="00695DF0">
        <w:t>o</w:t>
      </w:r>
      <w:r w:rsidRPr="00695DF0">
        <w:rPr>
          <w:rFonts w:hint="eastAsia"/>
        </w:rPr>
        <w:t>č</w:t>
      </w:r>
      <w:r w:rsidRPr="00695DF0">
        <w:t xml:space="preserve">et </w:t>
      </w:r>
      <w:r w:rsidRPr="00695DF0">
        <w:rPr>
          <w:rFonts w:hint="eastAsia"/>
        </w:rPr>
        <w:t>čá</w:t>
      </w:r>
      <w:r w:rsidRPr="00695DF0">
        <w:t>stí obce</w:t>
      </w:r>
      <w:r w:rsidR="00BF578F">
        <w:t>: 3</w:t>
      </w:r>
      <w:r>
        <w:t>.</w:t>
      </w:r>
    </w:p>
    <w:p w:rsidR="00F84658" w:rsidRPr="00CE610A" w:rsidRDefault="00BF578F" w:rsidP="00F84658">
      <w:pPr>
        <w:pStyle w:val="Bezmezer"/>
        <w:rPr>
          <w:b/>
        </w:rPr>
      </w:pPr>
      <w:r>
        <w:rPr>
          <w:b/>
        </w:rPr>
        <w:t>Vlkaneč</w:t>
      </w:r>
    </w:p>
    <w:p w:rsidR="00F84658" w:rsidRPr="00392BB1" w:rsidRDefault="009273D9" w:rsidP="00F84658">
      <w:pPr>
        <w:pStyle w:val="Bezmezer"/>
        <w:rPr>
          <w:b/>
        </w:rPr>
      </w:pPr>
      <w:r>
        <w:rPr>
          <w:b/>
        </w:rPr>
        <w:t>Dle údajů z dotazníků navštěvuje</w:t>
      </w:r>
      <w:r w:rsidR="00F84658" w:rsidRPr="00DC0763">
        <w:rPr>
          <w:b/>
        </w:rPr>
        <w:t xml:space="preserve"> ZŠ </w:t>
      </w:r>
      <w:r w:rsidR="00F84658">
        <w:rPr>
          <w:b/>
        </w:rPr>
        <w:t>(v SO ORP Čáslav a SO ORP</w:t>
      </w:r>
      <w:r w:rsidR="00BF578F">
        <w:rPr>
          <w:b/>
        </w:rPr>
        <w:t xml:space="preserve"> Kutná Hora) celkem 25</w:t>
      </w:r>
      <w:r w:rsidR="00F84658" w:rsidRPr="001E2913">
        <w:rPr>
          <w:b/>
        </w:rPr>
        <w:t xml:space="preserve"> </w:t>
      </w:r>
      <w:r w:rsidR="00BF578F">
        <w:rPr>
          <w:b/>
        </w:rPr>
        <w:t>dětí</w:t>
      </w:r>
      <w:r w:rsidR="00F84658" w:rsidRPr="00BD77C5">
        <w:rPr>
          <w:b/>
        </w:rPr>
        <w:t>:</w:t>
      </w:r>
    </w:p>
    <w:p w:rsidR="00BF578F" w:rsidRDefault="00BF578F" w:rsidP="00F84658">
      <w:pPr>
        <w:pStyle w:val="Bezmezer"/>
        <w:numPr>
          <w:ilvl w:val="0"/>
          <w:numId w:val="9"/>
        </w:numPr>
        <w:jc w:val="left"/>
      </w:pPr>
      <w:r>
        <w:t>místní ZŠ Vlkaneč</w:t>
      </w:r>
      <w:r>
        <w:tab/>
      </w:r>
      <w:r>
        <w:tab/>
      </w:r>
      <w:r>
        <w:tab/>
        <w:t>23 žáků I. stupně</w:t>
      </w:r>
    </w:p>
    <w:p w:rsidR="00F84658" w:rsidRDefault="00F84658" w:rsidP="00F84658">
      <w:pPr>
        <w:pStyle w:val="Bezmezer"/>
        <w:numPr>
          <w:ilvl w:val="0"/>
          <w:numId w:val="9"/>
        </w:numPr>
        <w:jc w:val="left"/>
      </w:pPr>
      <w:r>
        <w:t xml:space="preserve">ZŠ </w:t>
      </w:r>
      <w:r w:rsidR="00BF578F">
        <w:t>Čáslav, Sadová</w:t>
      </w:r>
      <w:r w:rsidR="00BF578F">
        <w:tab/>
      </w:r>
      <w:r w:rsidR="00BF578F">
        <w:tab/>
      </w:r>
      <w:r w:rsidR="00BF578F">
        <w:tab/>
      </w:r>
      <w:r>
        <w:t>1 žák I. stupně</w:t>
      </w:r>
      <w:r>
        <w:tab/>
      </w:r>
      <w:r w:rsidR="00BF578F">
        <w:t>1 žák</w:t>
      </w:r>
      <w:r>
        <w:t xml:space="preserve"> II. stupně</w:t>
      </w:r>
    </w:p>
    <w:p w:rsidR="00BF578F" w:rsidRDefault="00BF578F" w:rsidP="00BF578F">
      <w:pPr>
        <w:pStyle w:val="Bezmezer"/>
      </w:pPr>
    </w:p>
    <w:p w:rsidR="00BF578F" w:rsidRDefault="00BF578F" w:rsidP="00BF578F">
      <w:pPr>
        <w:pStyle w:val="Bezmezer"/>
      </w:pPr>
      <w:r w:rsidRPr="00D65769">
        <w:rPr>
          <w:u w:val="single"/>
        </w:rPr>
        <w:t xml:space="preserve">ZŠ </w:t>
      </w:r>
      <w:r>
        <w:rPr>
          <w:u w:val="single"/>
        </w:rPr>
        <w:t>Vlkaneč</w:t>
      </w:r>
      <w:r>
        <w:t xml:space="preserve"> </w:t>
      </w:r>
      <w:r w:rsidRPr="006E0954">
        <w:t>je prvostup</w:t>
      </w:r>
      <w:r w:rsidRPr="006E0954">
        <w:rPr>
          <w:rFonts w:hint="eastAsia"/>
        </w:rPr>
        <w:t>ň</w:t>
      </w:r>
      <w:r w:rsidRPr="006E0954">
        <w:t>ová</w:t>
      </w:r>
      <w:r>
        <w:t xml:space="preserve"> a ve školním roce 2016/2017 ji navštěvuje celkem 33 žáků</w:t>
      </w:r>
      <w:r w:rsidR="00B90A6A">
        <w:t xml:space="preserve"> (23 místních a 10 dojíždějících)</w:t>
      </w:r>
      <w:r>
        <w:t>. Vyučování žákům začíná v 7:30 a nejdříve mohou končit v 11:10. Nejpozději možný konec vyučování j</w:t>
      </w:r>
      <w:r w:rsidR="006C7BD7">
        <w:t>e poté v 13:45</w:t>
      </w:r>
      <w:r>
        <w:t>.</w:t>
      </w:r>
    </w:p>
    <w:p w:rsidR="00960F16" w:rsidRDefault="00960F16" w:rsidP="00BF578F">
      <w:pPr>
        <w:pStyle w:val="Bezmezer"/>
      </w:pPr>
    </w:p>
    <w:p w:rsidR="00213FAC" w:rsidRDefault="004F1006" w:rsidP="00BF578F">
      <w:pPr>
        <w:pStyle w:val="Bezmezer"/>
      </w:pPr>
      <w:r>
        <w:t>Podíváme-li se blíže na údaje o dojíždějících žácích, navštěvují školu rovněž 3 žáci z Nové Vsi u Leštiny</w:t>
      </w:r>
      <w:r w:rsidR="00213FAC">
        <w:t>.</w:t>
      </w:r>
    </w:p>
    <w:p w:rsidR="004F1006" w:rsidRDefault="00213FAC" w:rsidP="00213FAC">
      <w:pPr>
        <w:pStyle w:val="Bezmezer"/>
        <w:numPr>
          <w:ilvl w:val="0"/>
          <w:numId w:val="15"/>
        </w:numPr>
        <w:ind w:left="284" w:hanging="284"/>
      </w:pPr>
      <w:r w:rsidRPr="00213FAC">
        <w:rPr>
          <w:i/>
        </w:rPr>
        <w:t>Obec Nová Ves u Leštiny</w:t>
      </w:r>
      <w:r>
        <w:t xml:space="preserve"> </w:t>
      </w:r>
      <w:r w:rsidR="00783E9F">
        <w:t>spadá pod SO ORP Havlíčkův Brod a je vzdálená 2,8 km (chůze 47 min). Dopravní obslužnost je zajištěna zejména vlakovými spoji, konkrétně na cestě tam Os 5904 (odjezd 6:32, příjezd 6:34) a zpět v 12:26 (Os 5907) a v 14:26 (Os 5909).</w:t>
      </w:r>
    </w:p>
    <w:p w:rsidR="00C8405A" w:rsidRDefault="00C8405A" w:rsidP="00C8405A">
      <w:pPr>
        <w:pStyle w:val="Bezmezer"/>
        <w:ind w:left="284"/>
      </w:pPr>
    </w:p>
    <w:p w:rsidR="00552DC5" w:rsidRDefault="00552DC5" w:rsidP="00BF578F">
      <w:pPr>
        <w:pStyle w:val="Bezmezer"/>
      </w:pPr>
      <w:r>
        <w:t>Pokud bychom se podívali na školu, která je rovněž v blízkosti, můžeme zmínit ZŠ Golčův Jeníkov, která je vzdálená 7,6 km. Vzhledem k tomu, že však Golčův Jeníkov spadá pod SO ORP Havlíčkův Brod, nejsou známé údaje, zda z obce žáci školu navštěvují a případně v jakém počtu. Podíváme-li se blíže na dopravní spojení, lze hodnotit současný stav za postačující. Dojížďku zajišťují osobní vlaky v 6:35 (Os 5904) a v 7:38 (Os 5930). Rovněž lze využít osobní vlaky v rámci cesty zpět, a to konkrétně v 12:16 (Os 5907), v 14:14 (Os 5909) a v 15:37 (Os 5911). Případně lze cestovat spojem 6 linky 600560 v 13:06 s přestupem v Nové Vsi u Leštiny na vlak Os 5910.</w:t>
      </w:r>
    </w:p>
    <w:p w:rsidR="00A6131B" w:rsidRDefault="00A6131B" w:rsidP="00BF578F">
      <w:pPr>
        <w:pStyle w:val="Bezmezer"/>
      </w:pPr>
      <w:r>
        <w:t>Taktéž z hlediska vzdálenosti by byla přijatelná ZŠ Zbýšov, která je vzdálená 4,6 km od Vlkanče</w:t>
      </w:r>
      <w:r w:rsidR="0028020D">
        <w:t>. Dojížďka je zajištěna ranním spojem 1 linky 240051 (odjezd 6:08, příjezd 6:14). Trasa zpět je zajištěna 2 spoji v 12:13 (spoj 8) a v 16:25 (spoj 12), rovněž linky 240051.</w:t>
      </w:r>
      <w:r w:rsidR="00363918">
        <w:t xml:space="preserve"> Uvážíme-li konec vyučování u jednotlivých vyučovacích hodin, je dopravní obslužnost zcela nevhodně zajištěna, neboť by žáci museli značně dlouho čekat na příjezd daného spoje.</w:t>
      </w:r>
    </w:p>
    <w:p w:rsidR="00552DC5" w:rsidRDefault="00552DC5" w:rsidP="00BF578F">
      <w:pPr>
        <w:pStyle w:val="Bezmezer"/>
      </w:pPr>
    </w:p>
    <w:p w:rsidR="00C8405A" w:rsidRDefault="00C8405A" w:rsidP="00C8405A">
      <w:pPr>
        <w:pStyle w:val="Bezmezer"/>
      </w:pPr>
      <w:r w:rsidRPr="003D404B">
        <w:rPr>
          <w:b/>
        </w:rPr>
        <w:t xml:space="preserve">Důležité je </w:t>
      </w:r>
      <w:r>
        <w:rPr>
          <w:b/>
        </w:rPr>
        <w:t>poznamenat</w:t>
      </w:r>
      <w:r w:rsidRPr="003D404B">
        <w:rPr>
          <w:b/>
        </w:rPr>
        <w:t>, že v dotazníkovém šetření škola uvedla</w:t>
      </w:r>
      <w:r>
        <w:t>, že žáky dováží rodičem osobním automobilem. Jedná se o výše zmíněné z Nové Vsi u Leštiny a Kozohlod.</w:t>
      </w:r>
    </w:p>
    <w:p w:rsidR="00C8405A" w:rsidRDefault="00C8405A" w:rsidP="00BF578F">
      <w:pPr>
        <w:pStyle w:val="Bezmezer"/>
      </w:pPr>
    </w:p>
    <w:p w:rsidR="00BF578F" w:rsidRDefault="00960F16" w:rsidP="00BF578F">
      <w:pPr>
        <w:pStyle w:val="Bezmezer"/>
      </w:pPr>
      <w:r>
        <w:t xml:space="preserve">Dopravní obslužnost obce zajišťuje 1 linka </w:t>
      </w:r>
      <w:r w:rsidRPr="007C2AE7">
        <w:t>ve</w:t>
      </w:r>
      <w:r w:rsidRPr="007C2AE7">
        <w:rPr>
          <w:rFonts w:hint="eastAsia"/>
        </w:rPr>
        <w:t>ř</w:t>
      </w:r>
      <w:r w:rsidRPr="007C2AE7">
        <w:t>ejné osobní dopravy</w:t>
      </w:r>
      <w:r>
        <w:t xml:space="preserve">: 240051; 1 </w:t>
      </w:r>
      <w:r w:rsidR="00956569">
        <w:t xml:space="preserve">trať </w:t>
      </w:r>
      <w:r w:rsidR="00956569" w:rsidRPr="001C2DDB">
        <w:t>pravidelné osobní železni</w:t>
      </w:r>
      <w:r w:rsidR="00956569" w:rsidRPr="001C2DDB">
        <w:rPr>
          <w:rFonts w:hint="eastAsia"/>
        </w:rPr>
        <w:t>č</w:t>
      </w:r>
      <w:r w:rsidR="00956569" w:rsidRPr="001C2DDB">
        <w:t>ní dopravy</w:t>
      </w:r>
      <w:r>
        <w:t>: 230.</w:t>
      </w:r>
      <w:r w:rsidR="00552DC5">
        <w:t xml:space="preserve"> V obci se nachází autobusové zastávky </w:t>
      </w:r>
      <w:r w:rsidR="00552DC5" w:rsidRPr="00552DC5">
        <w:t>Vlkane</w:t>
      </w:r>
      <w:r w:rsidR="00552DC5" w:rsidRPr="00552DC5">
        <w:rPr>
          <w:rFonts w:hint="eastAsia"/>
        </w:rPr>
        <w:t>č</w:t>
      </w:r>
      <w:r w:rsidR="00552DC5">
        <w:t xml:space="preserve"> a </w:t>
      </w:r>
      <w:r w:rsidR="00552DC5" w:rsidRPr="00552DC5">
        <w:t>Vlkane</w:t>
      </w:r>
      <w:r w:rsidR="00552DC5" w:rsidRPr="00552DC5">
        <w:rPr>
          <w:rFonts w:hint="eastAsia"/>
        </w:rPr>
        <w:t>č</w:t>
      </w:r>
      <w:r w:rsidR="00552DC5" w:rsidRPr="00552DC5">
        <w:t>,,ZŠ</w:t>
      </w:r>
      <w:r w:rsidR="00552DC5">
        <w:t xml:space="preserve">. Rovněž je zde umístěna vlaková stanice s názvem </w:t>
      </w:r>
      <w:r w:rsidR="00552DC5" w:rsidRPr="00552DC5">
        <w:t>Vlkane</w:t>
      </w:r>
      <w:r w:rsidR="00552DC5" w:rsidRPr="00552DC5">
        <w:rPr>
          <w:rFonts w:hint="eastAsia"/>
        </w:rPr>
        <w:t>č</w:t>
      </w:r>
      <w:r w:rsidR="00552DC5">
        <w:t>.</w:t>
      </w:r>
    </w:p>
    <w:p w:rsidR="00F84658" w:rsidRDefault="00F84658" w:rsidP="00F84658">
      <w:pPr>
        <w:pStyle w:val="Nadpis5"/>
      </w:pPr>
      <w:bookmarkStart w:id="113" w:name="_Toc481016076"/>
      <w:r>
        <w:t xml:space="preserve">Tabulka </w:t>
      </w:r>
      <w:r w:rsidR="00243D63">
        <w:fldChar w:fldCharType="begin"/>
      </w:r>
      <w:r w:rsidR="001E49D4">
        <w:instrText xml:space="preserve"> SEQ Tabulka \* ARABIC </w:instrText>
      </w:r>
      <w:r w:rsidR="00243D63">
        <w:fldChar w:fldCharType="separate"/>
      </w:r>
      <w:r w:rsidR="00162488">
        <w:rPr>
          <w:noProof/>
        </w:rPr>
        <w:t>56</w:t>
      </w:r>
      <w:r w:rsidR="00243D63">
        <w:rPr>
          <w:noProof/>
        </w:rPr>
        <w:fldChar w:fldCharType="end"/>
      </w:r>
      <w:r>
        <w:t xml:space="preserve">: </w:t>
      </w:r>
      <w:r w:rsidR="00BF578F">
        <w:t>Vlkaneč</w:t>
      </w:r>
      <w:r>
        <w:t xml:space="preserve"> - dopravní spojení</w:t>
      </w:r>
      <w:bookmarkEnd w:id="113"/>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346687" w:rsidRPr="00A24123" w:rsidTr="0097362E">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346687" w:rsidRPr="00D2450C" w:rsidRDefault="00346687" w:rsidP="00243D63">
            <w:pPr>
              <w:pStyle w:val="Nzev"/>
              <w:spacing w:beforeLines="20" w:before="48"/>
              <w:ind w:left="-57" w:right="-57"/>
              <w:jc w:val="center"/>
              <w:rPr>
                <w:b/>
              </w:rPr>
            </w:pPr>
            <w:r>
              <w:rPr>
                <w:b/>
              </w:rPr>
              <w:t>Vlkaneč</w:t>
            </w:r>
          </w:p>
        </w:tc>
      </w:tr>
      <w:tr w:rsidR="00346687" w:rsidRPr="00A24123" w:rsidTr="0097362E">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346687" w:rsidRPr="0095407B" w:rsidRDefault="00346687"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346687" w:rsidRPr="009B7D6C" w:rsidRDefault="00346687"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346687" w:rsidRPr="009B7D6C" w:rsidRDefault="00346687" w:rsidP="00243D63">
            <w:pPr>
              <w:pStyle w:val="Nzev"/>
              <w:spacing w:beforeLines="20" w:before="48"/>
              <w:ind w:left="-57" w:right="-57"/>
              <w:jc w:val="center"/>
              <w:rPr>
                <w:sz w:val="16"/>
                <w:szCs w:val="16"/>
              </w:rPr>
            </w:pPr>
            <w:r w:rsidRPr="009B7D6C">
              <w:rPr>
                <w:sz w:val="16"/>
                <w:szCs w:val="16"/>
              </w:rPr>
              <w:t>DOJÍŽĎKA ŽÁKŮ ZPĚT</w:t>
            </w:r>
          </w:p>
        </w:tc>
      </w:tr>
      <w:tr w:rsidR="00346687" w:rsidRPr="00A24123" w:rsidTr="0097362E">
        <w:trPr>
          <w:gridAfter w:val="1"/>
          <w:wAfter w:w="6" w:type="pct"/>
          <w:trHeight w:val="340"/>
        </w:trPr>
        <w:tc>
          <w:tcPr>
            <w:tcW w:w="223" w:type="pct"/>
            <w:vMerge/>
            <w:tcBorders>
              <w:left w:val="nil"/>
              <w:right w:val="single" w:sz="12" w:space="0" w:color="auto"/>
            </w:tcBorders>
            <w:vAlign w:val="center"/>
          </w:tcPr>
          <w:p w:rsidR="00346687" w:rsidRDefault="00346687"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346687" w:rsidRPr="005B676F" w:rsidRDefault="00346687"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346687" w:rsidRPr="005B676F" w:rsidRDefault="00346687"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346687" w:rsidRPr="005B676F" w:rsidRDefault="00346687"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346687" w:rsidRPr="005B676F" w:rsidRDefault="00346687" w:rsidP="00243D63">
            <w:pPr>
              <w:pStyle w:val="Nzev"/>
              <w:spacing w:beforeLines="20" w:before="48"/>
              <w:ind w:left="-57" w:right="-57"/>
              <w:jc w:val="center"/>
              <w:rPr>
                <w:sz w:val="14"/>
                <w:szCs w:val="14"/>
              </w:rPr>
            </w:pPr>
            <w:r w:rsidRPr="005B676F">
              <w:rPr>
                <w:sz w:val="14"/>
                <w:szCs w:val="14"/>
              </w:rPr>
              <w:t>odjezd z obce (města) ZŠ</w:t>
            </w:r>
          </w:p>
        </w:tc>
      </w:tr>
      <w:tr w:rsidR="00346687" w:rsidRPr="00A24123" w:rsidTr="0097362E">
        <w:trPr>
          <w:trHeight w:val="414"/>
        </w:trPr>
        <w:tc>
          <w:tcPr>
            <w:tcW w:w="223" w:type="pct"/>
            <w:vMerge/>
            <w:tcBorders>
              <w:left w:val="nil"/>
              <w:bottom w:val="thickThinSmallGap" w:sz="12" w:space="0" w:color="auto"/>
              <w:right w:val="single" w:sz="12" w:space="0" w:color="auto"/>
            </w:tcBorders>
            <w:vAlign w:val="center"/>
          </w:tcPr>
          <w:p w:rsidR="00346687" w:rsidRDefault="00346687"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346687" w:rsidRPr="005B676F" w:rsidRDefault="00346687"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346687" w:rsidRPr="005B676F" w:rsidRDefault="00346687"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346687" w:rsidRPr="004E007F" w:rsidRDefault="00346687"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346687" w:rsidRPr="005B676F" w:rsidRDefault="00346687"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346687" w:rsidRPr="005B676F" w:rsidRDefault="00346687"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346687" w:rsidRPr="005B676F" w:rsidRDefault="00346687"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346687" w:rsidRPr="005B676F" w:rsidRDefault="00346687"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346687" w:rsidRPr="005B676F" w:rsidRDefault="00346687"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346687" w:rsidRPr="005B676F" w:rsidRDefault="00346687"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346687" w:rsidRPr="005B676F" w:rsidRDefault="00346687" w:rsidP="00243D63">
            <w:pPr>
              <w:pStyle w:val="Nzev"/>
              <w:spacing w:beforeLines="20" w:before="48"/>
              <w:ind w:left="-57" w:right="-57"/>
              <w:jc w:val="center"/>
              <w:rPr>
                <w:sz w:val="14"/>
                <w:szCs w:val="14"/>
              </w:rPr>
            </w:pPr>
            <w:r w:rsidRPr="005B676F">
              <w:rPr>
                <w:sz w:val="14"/>
                <w:szCs w:val="14"/>
              </w:rPr>
              <w:t>čekací doba (min)</w:t>
            </w:r>
          </w:p>
        </w:tc>
      </w:tr>
      <w:tr w:rsidR="009273D9"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9273D9" w:rsidRDefault="009273D9" w:rsidP="00243D63">
            <w:pPr>
              <w:pStyle w:val="Nzev"/>
              <w:spacing w:beforeLines="20" w:before="48"/>
              <w:ind w:left="-57" w:right="-57"/>
              <w:jc w:val="center"/>
            </w:pPr>
            <w:r>
              <w:t>ZŠ Čáslav, Sadová</w:t>
            </w:r>
          </w:p>
        </w:tc>
        <w:tc>
          <w:tcPr>
            <w:tcW w:w="319" w:type="pct"/>
            <w:tcBorders>
              <w:top w:val="single" w:sz="12" w:space="0" w:color="auto"/>
              <w:left w:val="single" w:sz="12" w:space="0" w:color="auto"/>
            </w:tcBorders>
            <w:vAlign w:val="center"/>
          </w:tcPr>
          <w:p w:rsidR="009273D9" w:rsidRPr="00A24123" w:rsidRDefault="009273D9" w:rsidP="00243D63">
            <w:pPr>
              <w:pStyle w:val="Nzev"/>
              <w:spacing w:beforeLines="20" w:before="48"/>
              <w:ind w:left="-57" w:right="-57"/>
              <w:jc w:val="center"/>
            </w:pPr>
            <w:r>
              <w:t>6:37/7:32</w:t>
            </w:r>
          </w:p>
        </w:tc>
        <w:tc>
          <w:tcPr>
            <w:tcW w:w="809" w:type="pct"/>
            <w:tcBorders>
              <w:top w:val="single" w:sz="12" w:space="0" w:color="auto"/>
              <w:right w:val="single" w:sz="4" w:space="0" w:color="auto"/>
            </w:tcBorders>
            <w:vAlign w:val="center"/>
          </w:tcPr>
          <w:p w:rsidR="009273D9" w:rsidRDefault="009273D9" w:rsidP="00243D63">
            <w:pPr>
              <w:pStyle w:val="Nzev"/>
              <w:spacing w:beforeLines="20" w:before="48"/>
              <w:ind w:left="-57" w:right="-57"/>
              <w:jc w:val="center"/>
            </w:pPr>
            <w:r w:rsidRPr="00960F16">
              <w:rPr>
                <w:rFonts w:hint="eastAsia"/>
              </w:rPr>
              <w:t>Čá</w:t>
            </w:r>
            <w:r w:rsidRPr="00960F16">
              <w:t>slav,,zem.škola</w:t>
            </w:r>
          </w:p>
        </w:tc>
        <w:tc>
          <w:tcPr>
            <w:tcW w:w="403" w:type="pct"/>
            <w:tcBorders>
              <w:top w:val="single" w:sz="12" w:space="0" w:color="auto"/>
              <w:right w:val="single" w:sz="4" w:space="0" w:color="auto"/>
            </w:tcBorders>
            <w:vAlign w:val="center"/>
          </w:tcPr>
          <w:p w:rsidR="009273D9" w:rsidRPr="004E007F" w:rsidRDefault="009273D9" w:rsidP="00243D63">
            <w:pPr>
              <w:pStyle w:val="Nzev"/>
              <w:spacing w:beforeLines="20" w:before="48"/>
              <w:ind w:left="-57" w:right="-57"/>
              <w:jc w:val="left"/>
              <w:rPr>
                <w:sz w:val="12"/>
                <w:szCs w:val="12"/>
              </w:rPr>
            </w:pPr>
            <w:r w:rsidRPr="009273D9">
              <w:rPr>
                <w:sz w:val="12"/>
                <w:szCs w:val="12"/>
              </w:rPr>
              <w:t>240051 6</w:t>
            </w:r>
          </w:p>
        </w:tc>
        <w:tc>
          <w:tcPr>
            <w:tcW w:w="322" w:type="pct"/>
            <w:tcBorders>
              <w:top w:val="single" w:sz="12" w:space="0" w:color="auto"/>
              <w:left w:val="single" w:sz="4" w:space="0" w:color="auto"/>
              <w:right w:val="single" w:sz="12" w:space="0" w:color="auto"/>
            </w:tcBorders>
            <w:vAlign w:val="center"/>
          </w:tcPr>
          <w:p w:rsidR="009273D9" w:rsidRDefault="009273D9"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9273D9" w:rsidRDefault="009273D9"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9273D9" w:rsidRDefault="009273D9"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9273D9" w:rsidRDefault="009273D9" w:rsidP="00243D63">
            <w:pPr>
              <w:pStyle w:val="Nzev"/>
              <w:spacing w:beforeLines="20" w:before="48"/>
              <w:ind w:left="-57" w:right="-57"/>
              <w:jc w:val="center"/>
            </w:pPr>
            <w:r>
              <w:t>12:06</w:t>
            </w:r>
          </w:p>
        </w:tc>
        <w:tc>
          <w:tcPr>
            <w:tcW w:w="990" w:type="pct"/>
            <w:tcBorders>
              <w:top w:val="single" w:sz="12" w:space="0" w:color="auto"/>
            </w:tcBorders>
            <w:vAlign w:val="center"/>
          </w:tcPr>
          <w:p w:rsidR="009273D9" w:rsidRDefault="009273D9" w:rsidP="00243D63">
            <w:pPr>
              <w:pStyle w:val="Nzev"/>
              <w:spacing w:beforeLines="20" w:before="48"/>
              <w:ind w:left="-57" w:right="-57"/>
              <w:jc w:val="center"/>
            </w:pPr>
            <w:r>
              <w:t>Čáslav</w:t>
            </w:r>
          </w:p>
        </w:tc>
        <w:tc>
          <w:tcPr>
            <w:tcW w:w="446" w:type="pct"/>
            <w:tcBorders>
              <w:top w:val="single" w:sz="12" w:space="0" w:color="auto"/>
            </w:tcBorders>
            <w:vAlign w:val="center"/>
          </w:tcPr>
          <w:p w:rsidR="009273D9" w:rsidRPr="0098419F" w:rsidRDefault="009273D9" w:rsidP="00243D63">
            <w:pPr>
              <w:pStyle w:val="Nzev"/>
              <w:spacing w:beforeLines="20" w:before="48"/>
              <w:ind w:left="-57" w:right="-57"/>
              <w:jc w:val="left"/>
              <w:rPr>
                <w:sz w:val="12"/>
                <w:szCs w:val="12"/>
              </w:rPr>
            </w:pPr>
            <w:r>
              <w:rPr>
                <w:sz w:val="12"/>
                <w:szCs w:val="12"/>
              </w:rPr>
              <w:t>Os 5907</w:t>
            </w:r>
          </w:p>
        </w:tc>
        <w:tc>
          <w:tcPr>
            <w:tcW w:w="525" w:type="pct"/>
            <w:gridSpan w:val="2"/>
            <w:tcBorders>
              <w:top w:val="single" w:sz="12" w:space="0" w:color="auto"/>
              <w:right w:val="nil"/>
            </w:tcBorders>
            <w:shd w:val="clear" w:color="auto" w:fill="FFFFFF" w:themeFill="background1"/>
            <w:vAlign w:val="center"/>
          </w:tcPr>
          <w:p w:rsidR="009273D9" w:rsidRDefault="009273D9" w:rsidP="0097362E">
            <w:pPr>
              <w:pStyle w:val="Nzev"/>
              <w:spacing w:before="20"/>
              <w:jc w:val="center"/>
            </w:pPr>
            <w:r>
              <w:t>41</w:t>
            </w:r>
          </w:p>
        </w:tc>
      </w:tr>
      <w:tr w:rsidR="009273D9" w:rsidRPr="00DF2AA6" w:rsidTr="009273D9">
        <w:trPr>
          <w:trHeight w:val="414"/>
        </w:trPr>
        <w:tc>
          <w:tcPr>
            <w:tcW w:w="223" w:type="pct"/>
            <w:vMerge/>
            <w:tcBorders>
              <w:left w:val="nil"/>
              <w:right w:val="single" w:sz="12" w:space="0" w:color="auto"/>
            </w:tcBorders>
            <w:vAlign w:val="center"/>
          </w:tcPr>
          <w:p w:rsidR="009273D9" w:rsidRDefault="009273D9" w:rsidP="00243D63">
            <w:pPr>
              <w:pStyle w:val="Nzev"/>
              <w:spacing w:beforeLines="20" w:before="48"/>
              <w:ind w:left="-57" w:right="-57"/>
              <w:jc w:val="center"/>
            </w:pPr>
          </w:p>
        </w:tc>
        <w:tc>
          <w:tcPr>
            <w:tcW w:w="319" w:type="pct"/>
            <w:tcBorders>
              <w:left w:val="single" w:sz="12" w:space="0" w:color="auto"/>
            </w:tcBorders>
            <w:vAlign w:val="center"/>
          </w:tcPr>
          <w:p w:rsidR="009273D9" w:rsidRDefault="009273D9" w:rsidP="00243D63">
            <w:pPr>
              <w:pStyle w:val="Nzev"/>
              <w:spacing w:beforeLines="20" w:before="48"/>
              <w:ind w:left="-57" w:right="-57"/>
              <w:jc w:val="center"/>
            </w:pPr>
          </w:p>
        </w:tc>
        <w:tc>
          <w:tcPr>
            <w:tcW w:w="809" w:type="pct"/>
            <w:tcBorders>
              <w:right w:val="single" w:sz="4" w:space="0" w:color="auto"/>
            </w:tcBorders>
            <w:vAlign w:val="center"/>
          </w:tcPr>
          <w:p w:rsidR="009273D9" w:rsidRDefault="009273D9" w:rsidP="00243D63">
            <w:pPr>
              <w:pStyle w:val="Nzev"/>
              <w:spacing w:beforeLines="20" w:before="48"/>
              <w:ind w:left="-57" w:right="-57"/>
              <w:jc w:val="center"/>
            </w:pPr>
          </w:p>
        </w:tc>
        <w:tc>
          <w:tcPr>
            <w:tcW w:w="403" w:type="pct"/>
            <w:tcBorders>
              <w:right w:val="single" w:sz="4" w:space="0" w:color="auto"/>
            </w:tcBorders>
            <w:vAlign w:val="center"/>
          </w:tcPr>
          <w:p w:rsidR="009273D9" w:rsidRPr="004E007F" w:rsidRDefault="009273D9"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273D9" w:rsidRDefault="009273D9" w:rsidP="00243D63">
            <w:pPr>
              <w:pStyle w:val="Nzev"/>
              <w:spacing w:beforeLines="20" w:before="48"/>
              <w:ind w:left="-57" w:right="-57"/>
              <w:jc w:val="center"/>
            </w:pPr>
          </w:p>
        </w:tc>
        <w:tc>
          <w:tcPr>
            <w:tcW w:w="317" w:type="pct"/>
            <w:tcBorders>
              <w:left w:val="single" w:sz="12" w:space="0" w:color="auto"/>
            </w:tcBorders>
            <w:vAlign w:val="center"/>
          </w:tcPr>
          <w:p w:rsidR="009273D9" w:rsidRDefault="009273D9" w:rsidP="00243D63">
            <w:pPr>
              <w:pStyle w:val="Nzev"/>
              <w:spacing w:beforeLines="20" w:before="48"/>
              <w:ind w:left="-57" w:right="-57"/>
              <w:jc w:val="center"/>
            </w:pPr>
            <w:r>
              <w:t>12:20</w:t>
            </w:r>
          </w:p>
        </w:tc>
        <w:tc>
          <w:tcPr>
            <w:tcW w:w="323" w:type="pct"/>
            <w:tcBorders>
              <w:right w:val="single" w:sz="4" w:space="0" w:color="auto"/>
            </w:tcBorders>
            <w:vAlign w:val="center"/>
          </w:tcPr>
          <w:p w:rsidR="009273D9" w:rsidRDefault="009273D9" w:rsidP="00243D63">
            <w:pPr>
              <w:pStyle w:val="Nzev"/>
              <w:spacing w:beforeLines="20" w:before="48"/>
              <w:ind w:left="-57" w:right="-57"/>
              <w:jc w:val="center"/>
            </w:pPr>
            <w:r>
              <w:t>12:20</w:t>
            </w:r>
          </w:p>
        </w:tc>
        <w:tc>
          <w:tcPr>
            <w:tcW w:w="323" w:type="pct"/>
            <w:tcBorders>
              <w:left w:val="single" w:sz="4" w:space="0" w:color="auto"/>
            </w:tcBorders>
            <w:vAlign w:val="center"/>
          </w:tcPr>
          <w:p w:rsidR="009273D9" w:rsidRDefault="009273D9" w:rsidP="00243D63">
            <w:pPr>
              <w:pStyle w:val="Nzev"/>
              <w:spacing w:beforeLines="20" w:before="48"/>
              <w:ind w:left="-57" w:right="-57"/>
              <w:jc w:val="center"/>
            </w:pPr>
            <w:r>
              <w:t>14:04</w:t>
            </w:r>
          </w:p>
        </w:tc>
        <w:tc>
          <w:tcPr>
            <w:tcW w:w="990" w:type="pct"/>
            <w:vAlign w:val="center"/>
          </w:tcPr>
          <w:p w:rsidR="009273D9" w:rsidRDefault="009273D9" w:rsidP="00243D63">
            <w:pPr>
              <w:pStyle w:val="Nzev"/>
              <w:spacing w:beforeLines="20" w:before="48"/>
              <w:ind w:left="-57" w:right="-57"/>
              <w:jc w:val="center"/>
            </w:pPr>
            <w:r>
              <w:t>Čáslav</w:t>
            </w:r>
          </w:p>
        </w:tc>
        <w:tc>
          <w:tcPr>
            <w:tcW w:w="446" w:type="pct"/>
            <w:vAlign w:val="center"/>
          </w:tcPr>
          <w:p w:rsidR="009273D9" w:rsidRPr="0098419F" w:rsidRDefault="009273D9" w:rsidP="00243D63">
            <w:pPr>
              <w:pStyle w:val="Nzev"/>
              <w:spacing w:beforeLines="20" w:before="48"/>
              <w:ind w:left="-57" w:right="-57"/>
              <w:jc w:val="left"/>
              <w:rPr>
                <w:sz w:val="12"/>
                <w:szCs w:val="12"/>
              </w:rPr>
            </w:pPr>
            <w:r>
              <w:rPr>
                <w:sz w:val="12"/>
                <w:szCs w:val="12"/>
              </w:rPr>
              <w:t>Os 5909</w:t>
            </w:r>
          </w:p>
        </w:tc>
        <w:tc>
          <w:tcPr>
            <w:tcW w:w="525" w:type="pct"/>
            <w:gridSpan w:val="2"/>
            <w:tcBorders>
              <w:right w:val="nil"/>
            </w:tcBorders>
            <w:shd w:val="clear" w:color="auto" w:fill="FABF8F" w:themeFill="accent6" w:themeFillTint="99"/>
            <w:vAlign w:val="center"/>
          </w:tcPr>
          <w:p w:rsidR="009273D9" w:rsidRDefault="009273D9" w:rsidP="0097362E">
            <w:pPr>
              <w:pStyle w:val="Nzev"/>
              <w:spacing w:before="20"/>
              <w:jc w:val="center"/>
            </w:pPr>
            <w:r>
              <w:t>104</w:t>
            </w:r>
          </w:p>
        </w:tc>
      </w:tr>
      <w:tr w:rsidR="009273D9" w:rsidRPr="00A24123" w:rsidTr="0097362E">
        <w:trPr>
          <w:trHeight w:val="414"/>
        </w:trPr>
        <w:tc>
          <w:tcPr>
            <w:tcW w:w="223" w:type="pct"/>
            <w:vMerge/>
            <w:tcBorders>
              <w:left w:val="nil"/>
              <w:right w:val="single" w:sz="12" w:space="0" w:color="auto"/>
            </w:tcBorders>
            <w:vAlign w:val="center"/>
          </w:tcPr>
          <w:p w:rsidR="009273D9" w:rsidRDefault="009273D9" w:rsidP="00243D63">
            <w:pPr>
              <w:pStyle w:val="Nzev"/>
              <w:spacing w:beforeLines="20" w:before="48"/>
              <w:ind w:left="-57" w:right="-57"/>
              <w:jc w:val="center"/>
            </w:pPr>
          </w:p>
        </w:tc>
        <w:tc>
          <w:tcPr>
            <w:tcW w:w="319" w:type="pct"/>
            <w:tcBorders>
              <w:left w:val="single" w:sz="12" w:space="0" w:color="auto"/>
            </w:tcBorders>
            <w:vAlign w:val="center"/>
          </w:tcPr>
          <w:p w:rsidR="009273D9" w:rsidRDefault="009273D9" w:rsidP="00243D63">
            <w:pPr>
              <w:pStyle w:val="Nzev"/>
              <w:spacing w:beforeLines="20" w:before="48"/>
              <w:ind w:left="-57" w:right="-57"/>
              <w:jc w:val="center"/>
            </w:pPr>
          </w:p>
        </w:tc>
        <w:tc>
          <w:tcPr>
            <w:tcW w:w="809" w:type="pct"/>
            <w:tcBorders>
              <w:right w:val="single" w:sz="4" w:space="0" w:color="auto"/>
            </w:tcBorders>
            <w:vAlign w:val="center"/>
          </w:tcPr>
          <w:p w:rsidR="009273D9" w:rsidRDefault="009273D9" w:rsidP="00243D63">
            <w:pPr>
              <w:pStyle w:val="Nzev"/>
              <w:spacing w:beforeLines="20" w:before="48"/>
              <w:ind w:left="-57" w:right="-57"/>
              <w:jc w:val="center"/>
            </w:pPr>
          </w:p>
        </w:tc>
        <w:tc>
          <w:tcPr>
            <w:tcW w:w="403" w:type="pct"/>
            <w:tcBorders>
              <w:right w:val="single" w:sz="4" w:space="0" w:color="auto"/>
            </w:tcBorders>
            <w:vAlign w:val="center"/>
          </w:tcPr>
          <w:p w:rsidR="009273D9" w:rsidRPr="004E007F" w:rsidRDefault="009273D9"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273D9" w:rsidRDefault="009273D9" w:rsidP="00243D63">
            <w:pPr>
              <w:pStyle w:val="Nzev"/>
              <w:spacing w:beforeLines="20" w:before="48"/>
              <w:ind w:left="-57" w:right="-57"/>
              <w:jc w:val="center"/>
            </w:pPr>
          </w:p>
        </w:tc>
        <w:tc>
          <w:tcPr>
            <w:tcW w:w="317" w:type="pct"/>
            <w:tcBorders>
              <w:left w:val="single" w:sz="12" w:space="0" w:color="auto"/>
            </w:tcBorders>
            <w:vAlign w:val="center"/>
          </w:tcPr>
          <w:p w:rsidR="009273D9" w:rsidRDefault="009273D9" w:rsidP="00243D63">
            <w:pPr>
              <w:pStyle w:val="Nzev"/>
              <w:spacing w:beforeLines="20" w:before="48"/>
              <w:ind w:left="-57" w:right="-57"/>
              <w:jc w:val="center"/>
            </w:pPr>
          </w:p>
        </w:tc>
        <w:tc>
          <w:tcPr>
            <w:tcW w:w="323" w:type="pct"/>
            <w:tcBorders>
              <w:right w:val="single" w:sz="4" w:space="0" w:color="auto"/>
            </w:tcBorders>
            <w:vAlign w:val="center"/>
          </w:tcPr>
          <w:p w:rsidR="009273D9" w:rsidRDefault="009273D9" w:rsidP="00243D63">
            <w:pPr>
              <w:pStyle w:val="Nzev"/>
              <w:spacing w:beforeLines="20" w:before="48"/>
              <w:ind w:left="-57" w:right="-57"/>
              <w:jc w:val="center"/>
            </w:pPr>
            <w:r>
              <w:t>13:10</w:t>
            </w:r>
          </w:p>
        </w:tc>
        <w:tc>
          <w:tcPr>
            <w:tcW w:w="323" w:type="pct"/>
            <w:tcBorders>
              <w:left w:val="single" w:sz="4" w:space="0" w:color="auto"/>
            </w:tcBorders>
            <w:vAlign w:val="center"/>
          </w:tcPr>
          <w:p w:rsidR="009273D9" w:rsidRDefault="009273D9" w:rsidP="00243D63">
            <w:pPr>
              <w:pStyle w:val="Nzev"/>
              <w:spacing w:beforeLines="20" w:before="48"/>
              <w:ind w:left="-57" w:right="-57"/>
              <w:jc w:val="center"/>
            </w:pPr>
            <w:r>
              <w:t>14:04</w:t>
            </w:r>
          </w:p>
        </w:tc>
        <w:tc>
          <w:tcPr>
            <w:tcW w:w="990" w:type="pct"/>
            <w:vAlign w:val="center"/>
          </w:tcPr>
          <w:p w:rsidR="009273D9" w:rsidRDefault="009273D9" w:rsidP="00243D63">
            <w:pPr>
              <w:pStyle w:val="Nzev"/>
              <w:spacing w:beforeLines="20" w:before="48"/>
              <w:ind w:left="-57" w:right="-57"/>
              <w:jc w:val="center"/>
            </w:pPr>
            <w:r>
              <w:t>Čáslav</w:t>
            </w:r>
          </w:p>
        </w:tc>
        <w:tc>
          <w:tcPr>
            <w:tcW w:w="446" w:type="pct"/>
            <w:vAlign w:val="center"/>
          </w:tcPr>
          <w:p w:rsidR="009273D9" w:rsidRPr="0098419F" w:rsidRDefault="009273D9" w:rsidP="00243D63">
            <w:pPr>
              <w:pStyle w:val="Nzev"/>
              <w:spacing w:beforeLines="20" w:before="48"/>
              <w:ind w:left="-57" w:right="-57"/>
              <w:jc w:val="left"/>
              <w:rPr>
                <w:sz w:val="12"/>
                <w:szCs w:val="12"/>
              </w:rPr>
            </w:pPr>
            <w:r>
              <w:rPr>
                <w:sz w:val="12"/>
                <w:szCs w:val="12"/>
              </w:rPr>
              <w:t>Os 5909</w:t>
            </w:r>
          </w:p>
        </w:tc>
        <w:tc>
          <w:tcPr>
            <w:tcW w:w="525" w:type="pct"/>
            <w:gridSpan w:val="2"/>
            <w:tcBorders>
              <w:right w:val="nil"/>
            </w:tcBorders>
            <w:shd w:val="clear" w:color="auto" w:fill="FFFFFF" w:themeFill="background1"/>
            <w:vAlign w:val="center"/>
          </w:tcPr>
          <w:p w:rsidR="009273D9" w:rsidRDefault="009273D9" w:rsidP="0097362E">
            <w:pPr>
              <w:pStyle w:val="Nzev"/>
              <w:spacing w:before="20"/>
              <w:jc w:val="center"/>
            </w:pPr>
            <w:r>
              <w:t>54</w:t>
            </w:r>
          </w:p>
        </w:tc>
      </w:tr>
      <w:tr w:rsidR="009273D9" w:rsidRPr="00A24123" w:rsidTr="0097362E">
        <w:trPr>
          <w:trHeight w:val="414"/>
        </w:trPr>
        <w:tc>
          <w:tcPr>
            <w:tcW w:w="223" w:type="pct"/>
            <w:vMerge/>
            <w:tcBorders>
              <w:left w:val="nil"/>
              <w:right w:val="single" w:sz="12" w:space="0" w:color="auto"/>
            </w:tcBorders>
            <w:vAlign w:val="center"/>
          </w:tcPr>
          <w:p w:rsidR="009273D9" w:rsidRDefault="009273D9" w:rsidP="00243D63">
            <w:pPr>
              <w:pStyle w:val="Nzev"/>
              <w:spacing w:beforeLines="20" w:before="48"/>
              <w:ind w:left="-57" w:right="-57"/>
              <w:jc w:val="center"/>
            </w:pPr>
          </w:p>
        </w:tc>
        <w:tc>
          <w:tcPr>
            <w:tcW w:w="319" w:type="pct"/>
            <w:tcBorders>
              <w:left w:val="single" w:sz="12" w:space="0" w:color="auto"/>
            </w:tcBorders>
            <w:vAlign w:val="center"/>
          </w:tcPr>
          <w:p w:rsidR="009273D9" w:rsidRDefault="009273D9" w:rsidP="00243D63">
            <w:pPr>
              <w:pStyle w:val="Nzev"/>
              <w:spacing w:beforeLines="20" w:before="48"/>
              <w:ind w:left="-57" w:right="-57"/>
              <w:jc w:val="center"/>
            </w:pPr>
          </w:p>
        </w:tc>
        <w:tc>
          <w:tcPr>
            <w:tcW w:w="809" w:type="pct"/>
            <w:tcBorders>
              <w:right w:val="single" w:sz="4" w:space="0" w:color="auto"/>
            </w:tcBorders>
            <w:vAlign w:val="center"/>
          </w:tcPr>
          <w:p w:rsidR="009273D9" w:rsidRDefault="009273D9" w:rsidP="00243D63">
            <w:pPr>
              <w:pStyle w:val="Nzev"/>
              <w:spacing w:beforeLines="20" w:before="48"/>
              <w:ind w:left="-57" w:right="-57"/>
              <w:jc w:val="center"/>
            </w:pPr>
          </w:p>
        </w:tc>
        <w:tc>
          <w:tcPr>
            <w:tcW w:w="403" w:type="pct"/>
            <w:tcBorders>
              <w:right w:val="single" w:sz="4" w:space="0" w:color="auto"/>
            </w:tcBorders>
            <w:vAlign w:val="center"/>
          </w:tcPr>
          <w:p w:rsidR="009273D9" w:rsidRPr="004E007F" w:rsidRDefault="009273D9"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273D9" w:rsidRDefault="009273D9" w:rsidP="00243D63">
            <w:pPr>
              <w:pStyle w:val="Nzev"/>
              <w:spacing w:beforeLines="20" w:before="48"/>
              <w:ind w:left="-57" w:right="-57"/>
              <w:jc w:val="center"/>
            </w:pPr>
          </w:p>
        </w:tc>
        <w:tc>
          <w:tcPr>
            <w:tcW w:w="317" w:type="pct"/>
            <w:tcBorders>
              <w:left w:val="single" w:sz="12" w:space="0" w:color="auto"/>
            </w:tcBorders>
            <w:vAlign w:val="center"/>
          </w:tcPr>
          <w:p w:rsidR="009273D9" w:rsidRDefault="009273D9" w:rsidP="00243D63">
            <w:pPr>
              <w:pStyle w:val="Nzev"/>
              <w:spacing w:beforeLines="20" w:before="48"/>
              <w:ind w:left="-57" w:right="-57"/>
              <w:jc w:val="center"/>
            </w:pPr>
          </w:p>
        </w:tc>
        <w:tc>
          <w:tcPr>
            <w:tcW w:w="323" w:type="pct"/>
            <w:tcBorders>
              <w:right w:val="single" w:sz="4" w:space="0" w:color="auto"/>
            </w:tcBorders>
            <w:vAlign w:val="center"/>
          </w:tcPr>
          <w:p w:rsidR="009273D9" w:rsidRDefault="009273D9" w:rsidP="00243D63">
            <w:pPr>
              <w:pStyle w:val="Nzev"/>
              <w:spacing w:beforeLines="20" w:before="48"/>
              <w:ind w:left="-57" w:right="-57"/>
              <w:jc w:val="center"/>
            </w:pPr>
            <w:r>
              <w:t>14:00</w:t>
            </w:r>
          </w:p>
        </w:tc>
        <w:tc>
          <w:tcPr>
            <w:tcW w:w="323" w:type="pct"/>
            <w:tcBorders>
              <w:left w:val="single" w:sz="4" w:space="0" w:color="auto"/>
            </w:tcBorders>
            <w:vAlign w:val="center"/>
          </w:tcPr>
          <w:p w:rsidR="009273D9" w:rsidRPr="009273D9" w:rsidRDefault="009273D9" w:rsidP="00243D63">
            <w:pPr>
              <w:pStyle w:val="Nzev"/>
              <w:spacing w:beforeLines="20" w:before="48"/>
              <w:ind w:left="-57" w:right="-57"/>
              <w:jc w:val="center"/>
              <w:rPr>
                <w:b/>
              </w:rPr>
            </w:pPr>
            <w:r w:rsidRPr="009273D9">
              <w:rPr>
                <w:b/>
              </w:rPr>
              <w:t>14:04</w:t>
            </w:r>
          </w:p>
        </w:tc>
        <w:tc>
          <w:tcPr>
            <w:tcW w:w="990" w:type="pct"/>
            <w:vAlign w:val="center"/>
          </w:tcPr>
          <w:p w:rsidR="009273D9" w:rsidRPr="009273D9" w:rsidRDefault="009273D9" w:rsidP="00243D63">
            <w:pPr>
              <w:pStyle w:val="Nzev"/>
              <w:spacing w:beforeLines="20" w:before="48"/>
              <w:ind w:left="-57" w:right="-57"/>
              <w:jc w:val="center"/>
              <w:rPr>
                <w:b/>
              </w:rPr>
            </w:pPr>
            <w:r w:rsidRPr="009273D9">
              <w:rPr>
                <w:b/>
              </w:rPr>
              <w:t>Čáslav</w:t>
            </w:r>
          </w:p>
        </w:tc>
        <w:tc>
          <w:tcPr>
            <w:tcW w:w="446" w:type="pct"/>
            <w:vAlign w:val="center"/>
          </w:tcPr>
          <w:p w:rsidR="009273D9" w:rsidRPr="009273D9" w:rsidRDefault="009273D9" w:rsidP="00243D63">
            <w:pPr>
              <w:pStyle w:val="Nzev"/>
              <w:spacing w:beforeLines="20" w:before="48"/>
              <w:ind w:left="-57" w:right="-57"/>
              <w:jc w:val="left"/>
              <w:rPr>
                <w:b/>
                <w:sz w:val="12"/>
                <w:szCs w:val="12"/>
              </w:rPr>
            </w:pPr>
            <w:r w:rsidRPr="009273D9">
              <w:rPr>
                <w:b/>
                <w:sz w:val="12"/>
                <w:szCs w:val="12"/>
              </w:rPr>
              <w:t>Os 5909</w:t>
            </w:r>
          </w:p>
        </w:tc>
        <w:tc>
          <w:tcPr>
            <w:tcW w:w="525" w:type="pct"/>
            <w:gridSpan w:val="2"/>
            <w:tcBorders>
              <w:right w:val="nil"/>
            </w:tcBorders>
            <w:shd w:val="clear" w:color="auto" w:fill="FFFFFF" w:themeFill="background1"/>
            <w:vAlign w:val="center"/>
          </w:tcPr>
          <w:p w:rsidR="009273D9" w:rsidRPr="009273D9" w:rsidRDefault="009273D9" w:rsidP="0097362E">
            <w:pPr>
              <w:pStyle w:val="Nzev"/>
              <w:spacing w:before="20"/>
              <w:jc w:val="center"/>
              <w:rPr>
                <w:b/>
              </w:rPr>
            </w:pPr>
            <w:r w:rsidRPr="009273D9">
              <w:rPr>
                <w:b/>
              </w:rPr>
              <w:t>4</w:t>
            </w:r>
            <w:r w:rsidRPr="009273D9">
              <w:rPr>
                <w:b/>
              </w:rPr>
              <w:br/>
            </w:r>
            <w:r w:rsidRPr="009273D9">
              <w:rPr>
                <w:b/>
                <w:sz w:val="12"/>
                <w:szCs w:val="12"/>
              </w:rPr>
              <w:t>žák nestíhá</w:t>
            </w:r>
          </w:p>
        </w:tc>
      </w:tr>
      <w:tr w:rsidR="009273D9" w:rsidRPr="00A24123" w:rsidTr="009273D9">
        <w:trPr>
          <w:trHeight w:val="414"/>
        </w:trPr>
        <w:tc>
          <w:tcPr>
            <w:tcW w:w="223" w:type="pct"/>
            <w:vMerge/>
            <w:tcBorders>
              <w:left w:val="nil"/>
              <w:right w:val="single" w:sz="12" w:space="0" w:color="auto"/>
            </w:tcBorders>
            <w:vAlign w:val="center"/>
          </w:tcPr>
          <w:p w:rsidR="009273D9" w:rsidRDefault="009273D9" w:rsidP="00243D63">
            <w:pPr>
              <w:pStyle w:val="Nzev"/>
              <w:spacing w:beforeLines="20" w:before="48"/>
              <w:ind w:left="-57" w:right="-57"/>
              <w:jc w:val="center"/>
            </w:pPr>
          </w:p>
        </w:tc>
        <w:tc>
          <w:tcPr>
            <w:tcW w:w="319" w:type="pct"/>
            <w:tcBorders>
              <w:left w:val="single" w:sz="12" w:space="0" w:color="auto"/>
            </w:tcBorders>
            <w:vAlign w:val="center"/>
          </w:tcPr>
          <w:p w:rsidR="009273D9" w:rsidRDefault="009273D9" w:rsidP="00243D63">
            <w:pPr>
              <w:pStyle w:val="Nzev"/>
              <w:spacing w:beforeLines="20" w:before="48"/>
              <w:ind w:left="-57" w:right="-57"/>
              <w:jc w:val="center"/>
            </w:pPr>
          </w:p>
        </w:tc>
        <w:tc>
          <w:tcPr>
            <w:tcW w:w="809" w:type="pct"/>
            <w:tcBorders>
              <w:right w:val="single" w:sz="4" w:space="0" w:color="auto"/>
            </w:tcBorders>
            <w:vAlign w:val="center"/>
          </w:tcPr>
          <w:p w:rsidR="009273D9" w:rsidRDefault="009273D9" w:rsidP="00243D63">
            <w:pPr>
              <w:pStyle w:val="Nzev"/>
              <w:spacing w:beforeLines="20" w:before="48"/>
              <w:ind w:left="-57" w:right="-57"/>
              <w:jc w:val="center"/>
            </w:pPr>
          </w:p>
        </w:tc>
        <w:tc>
          <w:tcPr>
            <w:tcW w:w="403" w:type="pct"/>
            <w:tcBorders>
              <w:right w:val="single" w:sz="4" w:space="0" w:color="auto"/>
            </w:tcBorders>
            <w:vAlign w:val="center"/>
          </w:tcPr>
          <w:p w:rsidR="009273D9" w:rsidRPr="004E007F" w:rsidRDefault="009273D9"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273D9" w:rsidRDefault="009273D9" w:rsidP="00243D63">
            <w:pPr>
              <w:pStyle w:val="Nzev"/>
              <w:spacing w:beforeLines="20" w:before="48"/>
              <w:ind w:left="-57" w:right="-57"/>
              <w:jc w:val="center"/>
            </w:pPr>
          </w:p>
        </w:tc>
        <w:tc>
          <w:tcPr>
            <w:tcW w:w="317" w:type="pct"/>
            <w:tcBorders>
              <w:left w:val="single" w:sz="12" w:space="0" w:color="auto"/>
            </w:tcBorders>
            <w:vAlign w:val="center"/>
          </w:tcPr>
          <w:p w:rsidR="009273D9" w:rsidRDefault="009273D9" w:rsidP="00243D63">
            <w:pPr>
              <w:pStyle w:val="Nzev"/>
              <w:spacing w:beforeLines="20" w:before="48"/>
              <w:ind w:left="-57" w:right="-57"/>
              <w:jc w:val="center"/>
            </w:pPr>
          </w:p>
        </w:tc>
        <w:tc>
          <w:tcPr>
            <w:tcW w:w="323" w:type="pct"/>
            <w:tcBorders>
              <w:right w:val="single" w:sz="4" w:space="0" w:color="auto"/>
            </w:tcBorders>
            <w:vAlign w:val="center"/>
          </w:tcPr>
          <w:p w:rsidR="009273D9" w:rsidRDefault="009273D9" w:rsidP="00243D63">
            <w:pPr>
              <w:pStyle w:val="Nzev"/>
              <w:spacing w:beforeLines="20" w:before="48"/>
              <w:ind w:left="-57" w:right="-57"/>
              <w:jc w:val="center"/>
            </w:pPr>
          </w:p>
        </w:tc>
        <w:tc>
          <w:tcPr>
            <w:tcW w:w="323" w:type="pct"/>
            <w:tcBorders>
              <w:left w:val="single" w:sz="4" w:space="0" w:color="auto"/>
            </w:tcBorders>
            <w:vAlign w:val="center"/>
          </w:tcPr>
          <w:p w:rsidR="009273D9" w:rsidRDefault="009273D9" w:rsidP="00243D63">
            <w:pPr>
              <w:pStyle w:val="Nzev"/>
              <w:spacing w:beforeLines="20" w:before="48"/>
              <w:ind w:left="-57" w:right="-57"/>
              <w:jc w:val="center"/>
            </w:pPr>
            <w:r>
              <w:t>15:15</w:t>
            </w:r>
          </w:p>
        </w:tc>
        <w:tc>
          <w:tcPr>
            <w:tcW w:w="990" w:type="pct"/>
            <w:vAlign w:val="center"/>
          </w:tcPr>
          <w:p w:rsidR="009273D9" w:rsidRDefault="009273D9" w:rsidP="00243D63">
            <w:pPr>
              <w:pStyle w:val="Nzev"/>
              <w:spacing w:beforeLines="20" w:before="48"/>
              <w:ind w:left="-57" w:right="-57"/>
              <w:jc w:val="center"/>
            </w:pPr>
            <w:r w:rsidRPr="00DC3B5E">
              <w:rPr>
                <w:rFonts w:hint="eastAsia"/>
              </w:rPr>
              <w:t>Čá</w:t>
            </w:r>
            <w:r w:rsidRPr="00DC3B5E">
              <w:t>slav,,nem.</w:t>
            </w:r>
          </w:p>
        </w:tc>
        <w:tc>
          <w:tcPr>
            <w:tcW w:w="446" w:type="pct"/>
            <w:vAlign w:val="center"/>
          </w:tcPr>
          <w:p w:rsidR="009273D9" w:rsidRPr="0098419F" w:rsidRDefault="009273D9" w:rsidP="00243D63">
            <w:pPr>
              <w:pStyle w:val="Nzev"/>
              <w:spacing w:beforeLines="20" w:before="48"/>
              <w:ind w:left="-57" w:right="-57"/>
              <w:jc w:val="left"/>
              <w:rPr>
                <w:sz w:val="12"/>
                <w:szCs w:val="12"/>
              </w:rPr>
            </w:pPr>
            <w:r w:rsidRPr="009273D9">
              <w:rPr>
                <w:sz w:val="12"/>
                <w:szCs w:val="12"/>
              </w:rPr>
              <w:t>240051 7</w:t>
            </w:r>
          </w:p>
        </w:tc>
        <w:tc>
          <w:tcPr>
            <w:tcW w:w="525" w:type="pct"/>
            <w:gridSpan w:val="2"/>
            <w:tcBorders>
              <w:right w:val="nil"/>
            </w:tcBorders>
            <w:shd w:val="clear" w:color="auto" w:fill="FABF8F" w:themeFill="accent6" w:themeFillTint="99"/>
            <w:vAlign w:val="center"/>
          </w:tcPr>
          <w:p w:rsidR="009273D9" w:rsidRDefault="009273D9" w:rsidP="0097362E">
            <w:pPr>
              <w:pStyle w:val="Nzev"/>
              <w:spacing w:before="20"/>
              <w:jc w:val="center"/>
            </w:pPr>
            <w:r>
              <w:t>75</w:t>
            </w:r>
          </w:p>
        </w:tc>
      </w:tr>
      <w:tr w:rsidR="009273D9" w:rsidRPr="00A24123" w:rsidTr="0097362E">
        <w:trPr>
          <w:trHeight w:val="414"/>
        </w:trPr>
        <w:tc>
          <w:tcPr>
            <w:tcW w:w="223" w:type="pct"/>
            <w:vMerge/>
            <w:tcBorders>
              <w:left w:val="nil"/>
              <w:right w:val="single" w:sz="12" w:space="0" w:color="auto"/>
            </w:tcBorders>
            <w:vAlign w:val="center"/>
          </w:tcPr>
          <w:p w:rsidR="009273D9" w:rsidRDefault="009273D9" w:rsidP="00243D63">
            <w:pPr>
              <w:pStyle w:val="Nzev"/>
              <w:spacing w:beforeLines="20" w:before="48"/>
              <w:ind w:left="-57" w:right="-57"/>
              <w:jc w:val="center"/>
            </w:pPr>
          </w:p>
        </w:tc>
        <w:tc>
          <w:tcPr>
            <w:tcW w:w="319" w:type="pct"/>
            <w:tcBorders>
              <w:left w:val="single" w:sz="12" w:space="0" w:color="auto"/>
            </w:tcBorders>
            <w:vAlign w:val="center"/>
          </w:tcPr>
          <w:p w:rsidR="009273D9" w:rsidRDefault="009273D9" w:rsidP="00243D63">
            <w:pPr>
              <w:pStyle w:val="Nzev"/>
              <w:spacing w:beforeLines="20" w:before="48"/>
              <w:ind w:left="-57" w:right="-57"/>
              <w:jc w:val="center"/>
            </w:pPr>
          </w:p>
        </w:tc>
        <w:tc>
          <w:tcPr>
            <w:tcW w:w="809" w:type="pct"/>
            <w:tcBorders>
              <w:right w:val="single" w:sz="4" w:space="0" w:color="auto"/>
            </w:tcBorders>
            <w:vAlign w:val="center"/>
          </w:tcPr>
          <w:p w:rsidR="009273D9" w:rsidRDefault="009273D9" w:rsidP="00243D63">
            <w:pPr>
              <w:pStyle w:val="Nzev"/>
              <w:spacing w:beforeLines="20" w:before="48"/>
              <w:ind w:left="-57" w:right="-57"/>
              <w:jc w:val="center"/>
            </w:pPr>
          </w:p>
        </w:tc>
        <w:tc>
          <w:tcPr>
            <w:tcW w:w="403" w:type="pct"/>
            <w:tcBorders>
              <w:right w:val="single" w:sz="4" w:space="0" w:color="auto"/>
            </w:tcBorders>
            <w:vAlign w:val="center"/>
          </w:tcPr>
          <w:p w:rsidR="009273D9" w:rsidRPr="004E007F" w:rsidRDefault="009273D9"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273D9" w:rsidRDefault="009273D9" w:rsidP="00243D63">
            <w:pPr>
              <w:pStyle w:val="Nzev"/>
              <w:spacing w:beforeLines="20" w:before="48"/>
              <w:ind w:left="-57" w:right="-57"/>
              <w:jc w:val="center"/>
            </w:pPr>
          </w:p>
        </w:tc>
        <w:tc>
          <w:tcPr>
            <w:tcW w:w="317" w:type="pct"/>
            <w:tcBorders>
              <w:left w:val="single" w:sz="12" w:space="0" w:color="auto"/>
            </w:tcBorders>
            <w:vAlign w:val="center"/>
          </w:tcPr>
          <w:p w:rsidR="009273D9" w:rsidRDefault="009273D9" w:rsidP="00243D63">
            <w:pPr>
              <w:pStyle w:val="Nzev"/>
              <w:spacing w:beforeLines="20" w:before="48"/>
              <w:ind w:left="-57" w:right="-57"/>
              <w:jc w:val="center"/>
            </w:pPr>
          </w:p>
        </w:tc>
        <w:tc>
          <w:tcPr>
            <w:tcW w:w="323" w:type="pct"/>
            <w:tcBorders>
              <w:right w:val="single" w:sz="4" w:space="0" w:color="auto"/>
            </w:tcBorders>
            <w:vAlign w:val="center"/>
          </w:tcPr>
          <w:p w:rsidR="009273D9" w:rsidRDefault="009273D9" w:rsidP="00243D63">
            <w:pPr>
              <w:pStyle w:val="Nzev"/>
              <w:spacing w:beforeLines="20" w:before="48"/>
              <w:ind w:left="-57" w:right="-57"/>
              <w:jc w:val="center"/>
            </w:pPr>
            <w:r>
              <w:t>14:50</w:t>
            </w:r>
          </w:p>
        </w:tc>
        <w:tc>
          <w:tcPr>
            <w:tcW w:w="323" w:type="pct"/>
            <w:tcBorders>
              <w:left w:val="single" w:sz="4" w:space="0" w:color="auto"/>
            </w:tcBorders>
            <w:vAlign w:val="center"/>
          </w:tcPr>
          <w:p w:rsidR="009273D9" w:rsidRDefault="009273D9" w:rsidP="00243D63">
            <w:pPr>
              <w:pStyle w:val="Nzev"/>
              <w:spacing w:beforeLines="20" w:before="48"/>
              <w:ind w:left="-57" w:right="-57"/>
              <w:jc w:val="center"/>
            </w:pPr>
            <w:r>
              <w:t>15:15</w:t>
            </w:r>
          </w:p>
        </w:tc>
        <w:tc>
          <w:tcPr>
            <w:tcW w:w="990" w:type="pct"/>
            <w:vAlign w:val="center"/>
          </w:tcPr>
          <w:p w:rsidR="009273D9" w:rsidRDefault="009273D9" w:rsidP="00243D63">
            <w:pPr>
              <w:pStyle w:val="Nzev"/>
              <w:spacing w:beforeLines="20" w:before="48"/>
              <w:ind w:left="-57" w:right="-57"/>
              <w:jc w:val="center"/>
            </w:pPr>
            <w:r w:rsidRPr="00DC3B5E">
              <w:rPr>
                <w:rFonts w:hint="eastAsia"/>
              </w:rPr>
              <w:t>Čá</w:t>
            </w:r>
            <w:r w:rsidRPr="00DC3B5E">
              <w:t>slav,,nem.</w:t>
            </w:r>
          </w:p>
        </w:tc>
        <w:tc>
          <w:tcPr>
            <w:tcW w:w="446" w:type="pct"/>
            <w:vAlign w:val="center"/>
          </w:tcPr>
          <w:p w:rsidR="009273D9" w:rsidRPr="0098419F" w:rsidRDefault="009273D9" w:rsidP="00243D63">
            <w:pPr>
              <w:pStyle w:val="Nzev"/>
              <w:spacing w:beforeLines="20" w:before="48"/>
              <w:ind w:left="-57" w:right="-57"/>
              <w:jc w:val="left"/>
              <w:rPr>
                <w:sz w:val="12"/>
                <w:szCs w:val="12"/>
              </w:rPr>
            </w:pPr>
            <w:r w:rsidRPr="009273D9">
              <w:rPr>
                <w:sz w:val="12"/>
                <w:szCs w:val="12"/>
              </w:rPr>
              <w:t>240051 7</w:t>
            </w:r>
          </w:p>
        </w:tc>
        <w:tc>
          <w:tcPr>
            <w:tcW w:w="525" w:type="pct"/>
            <w:gridSpan w:val="2"/>
            <w:tcBorders>
              <w:right w:val="nil"/>
            </w:tcBorders>
            <w:shd w:val="clear" w:color="auto" w:fill="FFFFFF" w:themeFill="background1"/>
            <w:vAlign w:val="center"/>
          </w:tcPr>
          <w:p w:rsidR="009273D9" w:rsidRDefault="009273D9" w:rsidP="0097362E">
            <w:pPr>
              <w:pStyle w:val="Nzev"/>
              <w:spacing w:before="20"/>
              <w:jc w:val="center"/>
            </w:pPr>
            <w:r>
              <w:t>25</w:t>
            </w:r>
          </w:p>
        </w:tc>
      </w:tr>
      <w:tr w:rsidR="009273D9" w:rsidRPr="00A24123" w:rsidTr="009273D9">
        <w:trPr>
          <w:trHeight w:val="293"/>
        </w:trPr>
        <w:tc>
          <w:tcPr>
            <w:tcW w:w="223" w:type="pct"/>
            <w:vMerge/>
            <w:tcBorders>
              <w:left w:val="nil"/>
              <w:bottom w:val="nil"/>
              <w:right w:val="single" w:sz="12" w:space="0" w:color="auto"/>
            </w:tcBorders>
            <w:vAlign w:val="center"/>
          </w:tcPr>
          <w:p w:rsidR="009273D9" w:rsidRDefault="009273D9" w:rsidP="00243D63">
            <w:pPr>
              <w:pStyle w:val="Nzev"/>
              <w:spacing w:beforeLines="20" w:before="48"/>
              <w:ind w:left="-57" w:right="-57"/>
              <w:jc w:val="center"/>
            </w:pPr>
          </w:p>
        </w:tc>
        <w:tc>
          <w:tcPr>
            <w:tcW w:w="1853" w:type="pct"/>
            <w:gridSpan w:val="4"/>
            <w:tcBorders>
              <w:left w:val="single" w:sz="12" w:space="0" w:color="auto"/>
              <w:bottom w:val="nil"/>
              <w:right w:val="single" w:sz="12" w:space="0" w:color="auto"/>
            </w:tcBorders>
            <w:shd w:val="clear" w:color="auto" w:fill="F2DBDB" w:themeFill="accent2" w:themeFillTint="33"/>
          </w:tcPr>
          <w:p w:rsidR="009273D9" w:rsidRDefault="009273D9" w:rsidP="00243D63">
            <w:pPr>
              <w:pStyle w:val="Nzev"/>
              <w:spacing w:beforeLines="20" w:before="48"/>
              <w:ind w:left="-57" w:right="-57"/>
              <w:jc w:val="left"/>
            </w:pPr>
          </w:p>
        </w:tc>
        <w:tc>
          <w:tcPr>
            <w:tcW w:w="2924" w:type="pct"/>
            <w:gridSpan w:val="7"/>
            <w:tcBorders>
              <w:left w:val="single" w:sz="12" w:space="0" w:color="auto"/>
              <w:bottom w:val="nil"/>
              <w:right w:val="nil"/>
            </w:tcBorders>
            <w:shd w:val="clear" w:color="auto" w:fill="F2DBDB" w:themeFill="accent2" w:themeFillTint="33"/>
          </w:tcPr>
          <w:p w:rsidR="009273D9" w:rsidRDefault="009273D9" w:rsidP="00243D63">
            <w:pPr>
              <w:pStyle w:val="Nzev"/>
              <w:spacing w:beforeLines="20" w:before="48"/>
              <w:ind w:left="-57" w:right="-57"/>
              <w:jc w:val="left"/>
            </w:pPr>
            <w:r w:rsidRPr="004D7956">
              <w:rPr>
                <w:b/>
                <w:sz w:val="16"/>
                <w:szCs w:val="16"/>
              </w:rPr>
              <w:t>▪MHD</w:t>
            </w:r>
            <w:r>
              <w:rPr>
                <w:sz w:val="16"/>
                <w:szCs w:val="16"/>
              </w:rPr>
              <w:t xml:space="preserve"> zem.škola/žel.st. 13:54/14:04</w:t>
            </w:r>
          </w:p>
        </w:tc>
      </w:tr>
    </w:tbl>
    <w:p w:rsidR="00DC3B5E" w:rsidRPr="00F80EDA" w:rsidRDefault="00DC3B5E" w:rsidP="00DC3B5E">
      <w:pPr>
        <w:pStyle w:val="zdroj"/>
      </w:pPr>
      <w:r w:rsidRPr="004B0CE3">
        <w:t>Zdroj:</w:t>
      </w:r>
      <w:r>
        <w:t xml:space="preserve"> jizdnirady.cz; Dotazníkové šetření</w:t>
      </w:r>
    </w:p>
    <w:p w:rsidR="00B712D9" w:rsidRDefault="00B712D9" w:rsidP="00B712D9">
      <w:pPr>
        <w:pStyle w:val="Bezmezer"/>
      </w:pPr>
    </w:p>
    <w:p w:rsidR="00B712D9" w:rsidRDefault="00B712D9" w:rsidP="00B712D9">
      <w:pPr>
        <w:pStyle w:val="Bezmezer"/>
      </w:pPr>
      <w:r>
        <w:t xml:space="preserve">Vzhledem k tomu, že se v obci nachází ZŠ, kterou navštěvuje většina místních žáků, byla analyzována pouze dojížďka do Čáslavi. </w:t>
      </w:r>
      <w:r w:rsidR="00B9421D">
        <w:t>Z dané tabulky m</w:t>
      </w:r>
      <w:r w:rsidR="00B9421D">
        <w:rPr>
          <w:rFonts w:hint="eastAsia"/>
        </w:rPr>
        <w:t>ůž</w:t>
      </w:r>
      <w:r w:rsidR="00B9421D">
        <w:t>eme vid</w:t>
      </w:r>
      <w:r w:rsidR="00B9421D">
        <w:rPr>
          <w:rFonts w:hint="eastAsia"/>
        </w:rPr>
        <w:t>ě</w:t>
      </w:r>
      <w:r w:rsidR="00B9421D">
        <w:t>t, že dopravní obslužnost z pohledu dojíž</w:t>
      </w:r>
      <w:r w:rsidR="00B9421D">
        <w:rPr>
          <w:rFonts w:hint="eastAsia"/>
        </w:rPr>
        <w:t>ď</w:t>
      </w:r>
      <w:r w:rsidR="00B9421D">
        <w:t>ky žák</w:t>
      </w:r>
      <w:r w:rsidR="00B9421D">
        <w:rPr>
          <w:rFonts w:hint="eastAsia"/>
        </w:rPr>
        <w:t>ů</w:t>
      </w:r>
      <w:r w:rsidR="00B9421D">
        <w:t xml:space="preserve"> relativn</w:t>
      </w:r>
      <w:r w:rsidR="00B9421D">
        <w:rPr>
          <w:rFonts w:hint="eastAsia"/>
        </w:rPr>
        <w:t>ě</w:t>
      </w:r>
      <w:r w:rsidR="00B9421D">
        <w:t xml:space="preserve"> odpovídá p</w:t>
      </w:r>
      <w:r w:rsidR="00B9421D">
        <w:rPr>
          <w:rFonts w:hint="eastAsia"/>
        </w:rPr>
        <w:t>ř</w:t>
      </w:r>
      <w:r w:rsidR="00B9421D">
        <w:t>epravním pot</w:t>
      </w:r>
      <w:r w:rsidR="00B9421D">
        <w:rPr>
          <w:rFonts w:hint="eastAsia"/>
        </w:rPr>
        <w:t>ř</w:t>
      </w:r>
      <w:r w:rsidR="00B9421D">
        <w:t xml:space="preserve">ebám. Z Čáslavi jsou zajištěny celkem 3 spoje v odpoledním čase. Žádoucí by </w:t>
      </w:r>
      <w:r w:rsidR="00772A7F">
        <w:t>však</w:t>
      </w:r>
      <w:r w:rsidR="00B9421D">
        <w:t xml:space="preserve"> bylo doplnění dalšími spoji, tím by se situace z hlediska dojíž</w:t>
      </w:r>
      <w:r w:rsidR="00B9421D">
        <w:rPr>
          <w:rFonts w:hint="eastAsia"/>
        </w:rPr>
        <w:t>ď</w:t>
      </w:r>
      <w:r w:rsidR="00B9421D">
        <w:t>ky zna</w:t>
      </w:r>
      <w:r w:rsidR="00B9421D">
        <w:rPr>
          <w:rFonts w:hint="eastAsia"/>
        </w:rPr>
        <w:t>č</w:t>
      </w:r>
      <w:r w:rsidR="00B9421D">
        <w:t>n</w:t>
      </w:r>
      <w:r w:rsidR="00B9421D">
        <w:rPr>
          <w:rFonts w:hint="eastAsia"/>
        </w:rPr>
        <w:t>ě</w:t>
      </w:r>
      <w:r w:rsidR="00B9421D">
        <w:t xml:space="preserve"> vylepšila.</w:t>
      </w:r>
    </w:p>
    <w:p w:rsidR="00346687" w:rsidRDefault="00346687" w:rsidP="00823FCA">
      <w:pPr>
        <w:pStyle w:val="Bezmezer"/>
        <w:rPr>
          <w:b/>
        </w:rPr>
      </w:pPr>
    </w:p>
    <w:p w:rsidR="00823FCA" w:rsidRDefault="00823FCA" w:rsidP="00823FCA">
      <w:pPr>
        <w:pStyle w:val="Bezmezer"/>
        <w:rPr>
          <w:b/>
        </w:rPr>
      </w:pPr>
      <w:r>
        <w:rPr>
          <w:b/>
        </w:rPr>
        <w:t>Vlkaneč (Kozohlody)</w:t>
      </w:r>
    </w:p>
    <w:p w:rsidR="00823FCA" w:rsidRPr="00CE610A" w:rsidRDefault="00823FCA" w:rsidP="00823FCA">
      <w:pPr>
        <w:pStyle w:val="Bezmezer"/>
        <w:rPr>
          <w:b/>
        </w:rPr>
      </w:pPr>
      <w:r>
        <w:t>Obec Kozohlody je vzdálená 1,4 km od Vlkanče.</w:t>
      </w:r>
    </w:p>
    <w:p w:rsidR="00823FCA" w:rsidRPr="002A6203" w:rsidRDefault="00F97963" w:rsidP="00823FCA">
      <w:pPr>
        <w:pStyle w:val="Bezmezer"/>
        <w:rPr>
          <w:b/>
        </w:rPr>
      </w:pPr>
      <w:r>
        <w:rPr>
          <w:b/>
        </w:rPr>
        <w:t>Dle údajů z dotazníků navštěvuje</w:t>
      </w:r>
      <w:r w:rsidR="00823FCA" w:rsidRPr="00DC0763">
        <w:rPr>
          <w:b/>
        </w:rPr>
        <w:t xml:space="preserve"> ZŠ </w:t>
      </w:r>
      <w:r w:rsidR="00823FCA">
        <w:rPr>
          <w:b/>
        </w:rPr>
        <w:t>(v SO ORP Čáslav a SO ORP Kutná Hora) celkem 7</w:t>
      </w:r>
      <w:r w:rsidR="00823FCA" w:rsidRPr="001E2913">
        <w:rPr>
          <w:b/>
        </w:rPr>
        <w:t xml:space="preserve"> </w:t>
      </w:r>
      <w:r w:rsidR="00823FCA">
        <w:rPr>
          <w:b/>
        </w:rPr>
        <w:t>dětí</w:t>
      </w:r>
      <w:r w:rsidR="00823FCA" w:rsidRPr="00BD77C5">
        <w:rPr>
          <w:b/>
        </w:rPr>
        <w:t>:</w:t>
      </w:r>
      <w:r w:rsidR="00823FCA">
        <w:tab/>
      </w:r>
    </w:p>
    <w:p w:rsidR="00823FCA" w:rsidRDefault="00823FCA" w:rsidP="00823FCA">
      <w:pPr>
        <w:pStyle w:val="Bezmezer"/>
        <w:numPr>
          <w:ilvl w:val="0"/>
          <w:numId w:val="9"/>
        </w:numPr>
        <w:jc w:val="left"/>
      </w:pPr>
      <w:r>
        <w:t>ZŠ Vlkaneč</w:t>
      </w:r>
      <w:r>
        <w:tab/>
      </w:r>
      <w:r>
        <w:tab/>
      </w:r>
      <w:r>
        <w:tab/>
        <w:t>7 žáků I. stupně</w:t>
      </w:r>
    </w:p>
    <w:p w:rsidR="00823FCA" w:rsidRPr="00F71D7E" w:rsidRDefault="00823FCA" w:rsidP="00823FCA">
      <w:pPr>
        <w:pStyle w:val="Bezmezer"/>
        <w:ind w:left="720"/>
        <w:jc w:val="left"/>
      </w:pPr>
    </w:p>
    <w:p w:rsidR="00823FCA" w:rsidRDefault="00823FCA" w:rsidP="00823FCA">
      <w:pPr>
        <w:pStyle w:val="Bezmezer"/>
      </w:pPr>
      <w:r>
        <w:t xml:space="preserve">Dopravní obslužnost obce zajišťuje </w:t>
      </w:r>
      <w:r w:rsidR="00710A83">
        <w:t>1 linka</w:t>
      </w:r>
      <w:r>
        <w:t xml:space="preserve"> </w:t>
      </w:r>
      <w:r w:rsidRPr="007C2AE7">
        <w:t>ve</w:t>
      </w:r>
      <w:r w:rsidRPr="007C2AE7">
        <w:rPr>
          <w:rFonts w:hint="eastAsia"/>
        </w:rPr>
        <w:t>ř</w:t>
      </w:r>
      <w:r w:rsidRPr="007C2AE7">
        <w:t>ejné osobní dopravy</w:t>
      </w:r>
      <w:r>
        <w:t xml:space="preserve">: </w:t>
      </w:r>
      <w:r w:rsidR="00710A83">
        <w:t>240051.</w:t>
      </w:r>
      <w:r w:rsidR="00F97963">
        <w:t xml:space="preserve"> V obci se nachází autobusová zastávka </w:t>
      </w:r>
      <w:r w:rsidR="00F97963" w:rsidRPr="00F97963">
        <w:t>Vlkane</w:t>
      </w:r>
      <w:r w:rsidR="00F97963" w:rsidRPr="00F97963">
        <w:rPr>
          <w:rFonts w:hint="eastAsia"/>
        </w:rPr>
        <w:t>č</w:t>
      </w:r>
      <w:r w:rsidR="00F97963" w:rsidRPr="00F97963">
        <w:t>,Kozohlody</w:t>
      </w:r>
      <w:r w:rsidR="00F97963">
        <w:t>.</w:t>
      </w:r>
    </w:p>
    <w:p w:rsidR="007A5B62" w:rsidRDefault="007A5B62" w:rsidP="007A5B62">
      <w:pPr>
        <w:pStyle w:val="Nadpis5"/>
      </w:pPr>
      <w:bookmarkStart w:id="114" w:name="_Toc481016077"/>
      <w:r>
        <w:t xml:space="preserve">Tabulka </w:t>
      </w:r>
      <w:r w:rsidR="00243D63">
        <w:fldChar w:fldCharType="begin"/>
      </w:r>
      <w:r w:rsidR="001E49D4">
        <w:instrText xml:space="preserve"> SEQ Tabulka \* ARABIC </w:instrText>
      </w:r>
      <w:r w:rsidR="00243D63">
        <w:fldChar w:fldCharType="separate"/>
      </w:r>
      <w:r w:rsidR="00162488">
        <w:rPr>
          <w:noProof/>
        </w:rPr>
        <w:t>57</w:t>
      </w:r>
      <w:r w:rsidR="00243D63">
        <w:rPr>
          <w:noProof/>
        </w:rPr>
        <w:fldChar w:fldCharType="end"/>
      </w:r>
      <w:r>
        <w:t>: Vlkaneč (Kozohlody) - dopravní spojení</w:t>
      </w:r>
      <w:bookmarkEnd w:id="114"/>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F9648E" w:rsidRPr="00A24123" w:rsidTr="0097362E">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F9648E" w:rsidRPr="00D2450C" w:rsidRDefault="00F9648E" w:rsidP="00243D63">
            <w:pPr>
              <w:pStyle w:val="Nzev"/>
              <w:spacing w:beforeLines="20" w:before="48"/>
              <w:ind w:left="-57" w:right="-57"/>
              <w:jc w:val="center"/>
              <w:rPr>
                <w:b/>
              </w:rPr>
            </w:pPr>
            <w:r>
              <w:rPr>
                <w:b/>
              </w:rPr>
              <w:t>Vlkaneč (Kozohlody)</w:t>
            </w:r>
          </w:p>
        </w:tc>
      </w:tr>
      <w:tr w:rsidR="00F9648E" w:rsidRPr="00A24123" w:rsidTr="0097362E">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F9648E" w:rsidRPr="0095407B" w:rsidRDefault="00F9648E"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F9648E" w:rsidRPr="009B7D6C" w:rsidRDefault="00F9648E"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F9648E" w:rsidRPr="009B7D6C" w:rsidRDefault="00F9648E" w:rsidP="00243D63">
            <w:pPr>
              <w:pStyle w:val="Nzev"/>
              <w:spacing w:beforeLines="20" w:before="48"/>
              <w:ind w:left="-57" w:right="-57"/>
              <w:jc w:val="center"/>
              <w:rPr>
                <w:sz w:val="16"/>
                <w:szCs w:val="16"/>
              </w:rPr>
            </w:pPr>
            <w:r w:rsidRPr="009B7D6C">
              <w:rPr>
                <w:sz w:val="16"/>
                <w:szCs w:val="16"/>
              </w:rPr>
              <w:t>DOJÍŽĎKA ŽÁKŮ ZPĚT</w:t>
            </w:r>
          </w:p>
        </w:tc>
      </w:tr>
      <w:tr w:rsidR="00F9648E" w:rsidRPr="00A24123" w:rsidTr="0097362E">
        <w:trPr>
          <w:gridAfter w:val="1"/>
          <w:wAfter w:w="6" w:type="pct"/>
          <w:trHeight w:val="340"/>
        </w:trPr>
        <w:tc>
          <w:tcPr>
            <w:tcW w:w="223" w:type="pct"/>
            <w:vMerge/>
            <w:tcBorders>
              <w:left w:val="nil"/>
              <w:right w:val="single" w:sz="12" w:space="0" w:color="auto"/>
            </w:tcBorders>
            <w:vAlign w:val="center"/>
          </w:tcPr>
          <w:p w:rsidR="00F9648E" w:rsidRDefault="00F9648E"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F9648E" w:rsidRPr="005B676F" w:rsidRDefault="00F9648E"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F9648E" w:rsidRPr="005B676F" w:rsidRDefault="00F9648E"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F9648E" w:rsidRPr="005B676F" w:rsidRDefault="00F9648E"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F9648E" w:rsidRPr="005B676F" w:rsidRDefault="00F9648E" w:rsidP="00243D63">
            <w:pPr>
              <w:pStyle w:val="Nzev"/>
              <w:spacing w:beforeLines="20" w:before="48"/>
              <w:ind w:left="-57" w:right="-57"/>
              <w:jc w:val="center"/>
              <w:rPr>
                <w:sz w:val="14"/>
                <w:szCs w:val="14"/>
              </w:rPr>
            </w:pPr>
            <w:r w:rsidRPr="005B676F">
              <w:rPr>
                <w:sz w:val="14"/>
                <w:szCs w:val="14"/>
              </w:rPr>
              <w:t>odjezd z obce (města) ZŠ</w:t>
            </w:r>
          </w:p>
        </w:tc>
      </w:tr>
      <w:tr w:rsidR="00F9648E" w:rsidRPr="00A24123" w:rsidTr="0097362E">
        <w:trPr>
          <w:trHeight w:val="414"/>
        </w:trPr>
        <w:tc>
          <w:tcPr>
            <w:tcW w:w="223" w:type="pct"/>
            <w:vMerge/>
            <w:tcBorders>
              <w:left w:val="nil"/>
              <w:bottom w:val="thickThinSmallGap" w:sz="12" w:space="0" w:color="auto"/>
              <w:right w:val="single" w:sz="12" w:space="0" w:color="auto"/>
            </w:tcBorders>
            <w:vAlign w:val="center"/>
          </w:tcPr>
          <w:p w:rsidR="00F9648E" w:rsidRDefault="00F9648E"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F9648E" w:rsidRPr="005B676F" w:rsidRDefault="00F9648E"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F9648E" w:rsidRPr="005B676F" w:rsidRDefault="00F9648E"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F9648E" w:rsidRPr="004E007F" w:rsidRDefault="00F9648E"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F9648E" w:rsidRPr="005B676F" w:rsidRDefault="00F9648E"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F9648E" w:rsidRPr="005B676F" w:rsidRDefault="00F9648E"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F9648E" w:rsidRPr="005B676F" w:rsidRDefault="00F9648E"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F9648E" w:rsidRPr="005B676F" w:rsidRDefault="00F9648E"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F9648E" w:rsidRPr="005B676F" w:rsidRDefault="00F9648E"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F9648E" w:rsidRPr="005B676F" w:rsidRDefault="00F9648E"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F9648E" w:rsidRPr="005B676F" w:rsidRDefault="00F9648E" w:rsidP="00243D63">
            <w:pPr>
              <w:pStyle w:val="Nzev"/>
              <w:spacing w:beforeLines="20" w:before="48"/>
              <w:ind w:left="-57" w:right="-57"/>
              <w:jc w:val="center"/>
              <w:rPr>
                <w:sz w:val="14"/>
                <w:szCs w:val="14"/>
              </w:rPr>
            </w:pPr>
            <w:r w:rsidRPr="005B676F">
              <w:rPr>
                <w:sz w:val="14"/>
                <w:szCs w:val="14"/>
              </w:rPr>
              <w:t>čekací doba (min)</w:t>
            </w:r>
          </w:p>
        </w:tc>
      </w:tr>
      <w:tr w:rsidR="001B50F3" w:rsidRPr="00A24123" w:rsidTr="001B50F3">
        <w:trPr>
          <w:trHeight w:val="414"/>
        </w:trPr>
        <w:tc>
          <w:tcPr>
            <w:tcW w:w="223" w:type="pct"/>
            <w:vMerge w:val="restart"/>
            <w:tcBorders>
              <w:top w:val="single" w:sz="12" w:space="0" w:color="auto"/>
              <w:left w:val="nil"/>
              <w:right w:val="single" w:sz="12" w:space="0" w:color="auto"/>
            </w:tcBorders>
            <w:textDirection w:val="btLr"/>
            <w:vAlign w:val="center"/>
          </w:tcPr>
          <w:p w:rsidR="001B50F3" w:rsidRDefault="001B50F3" w:rsidP="00243D63">
            <w:pPr>
              <w:pStyle w:val="Nzev"/>
              <w:spacing w:beforeLines="20" w:before="48"/>
              <w:ind w:left="-57" w:right="-57"/>
              <w:jc w:val="center"/>
            </w:pPr>
            <w:r>
              <w:t>ZŠ Vlkaneč</w:t>
            </w:r>
          </w:p>
        </w:tc>
        <w:tc>
          <w:tcPr>
            <w:tcW w:w="319" w:type="pct"/>
            <w:tcBorders>
              <w:top w:val="single" w:sz="12" w:space="0" w:color="auto"/>
              <w:left w:val="single" w:sz="12" w:space="0" w:color="auto"/>
            </w:tcBorders>
            <w:vAlign w:val="center"/>
          </w:tcPr>
          <w:p w:rsidR="001B50F3" w:rsidRDefault="001B50F3" w:rsidP="00243D63">
            <w:pPr>
              <w:pStyle w:val="Nzev"/>
              <w:spacing w:beforeLines="20" w:before="48"/>
              <w:ind w:left="-57" w:right="-57"/>
              <w:jc w:val="center"/>
            </w:pPr>
            <w:r>
              <w:t>6:04/6:07</w:t>
            </w:r>
          </w:p>
        </w:tc>
        <w:tc>
          <w:tcPr>
            <w:tcW w:w="809" w:type="pct"/>
            <w:tcBorders>
              <w:top w:val="single" w:sz="12" w:space="0" w:color="auto"/>
              <w:right w:val="single" w:sz="4" w:space="0" w:color="auto"/>
            </w:tcBorders>
            <w:vAlign w:val="center"/>
          </w:tcPr>
          <w:p w:rsidR="001B50F3" w:rsidRDefault="001B50F3" w:rsidP="00243D63">
            <w:pPr>
              <w:pStyle w:val="Nzev"/>
              <w:spacing w:beforeLines="20" w:before="48"/>
              <w:ind w:left="-57" w:right="-57"/>
              <w:jc w:val="center"/>
            </w:pPr>
            <w:r w:rsidRPr="00710A83">
              <w:t>Vlkane</w:t>
            </w:r>
            <w:r w:rsidRPr="00710A83">
              <w:rPr>
                <w:rFonts w:hint="eastAsia"/>
              </w:rPr>
              <w:t>č</w:t>
            </w:r>
            <w:r w:rsidRPr="00710A83">
              <w:t>,,ZŠ</w:t>
            </w:r>
          </w:p>
        </w:tc>
        <w:tc>
          <w:tcPr>
            <w:tcW w:w="403" w:type="pct"/>
            <w:tcBorders>
              <w:top w:val="single" w:sz="12" w:space="0" w:color="auto"/>
              <w:right w:val="single" w:sz="4" w:space="0" w:color="auto"/>
            </w:tcBorders>
            <w:vAlign w:val="center"/>
          </w:tcPr>
          <w:p w:rsidR="001B50F3" w:rsidRPr="004E007F" w:rsidRDefault="001B50F3" w:rsidP="00243D63">
            <w:pPr>
              <w:pStyle w:val="Nzev"/>
              <w:spacing w:beforeLines="20" w:before="48"/>
              <w:ind w:left="-57" w:right="-57"/>
              <w:jc w:val="left"/>
              <w:rPr>
                <w:sz w:val="12"/>
                <w:szCs w:val="12"/>
              </w:rPr>
            </w:pPr>
            <w:r w:rsidRPr="001B50F3">
              <w:rPr>
                <w:sz w:val="12"/>
                <w:szCs w:val="12"/>
              </w:rPr>
              <w:t>240051 1</w:t>
            </w:r>
          </w:p>
        </w:tc>
        <w:tc>
          <w:tcPr>
            <w:tcW w:w="322" w:type="pct"/>
            <w:tcBorders>
              <w:top w:val="single" w:sz="12" w:space="0" w:color="auto"/>
              <w:left w:val="single" w:sz="4" w:space="0" w:color="auto"/>
              <w:right w:val="single" w:sz="12" w:space="0" w:color="auto"/>
            </w:tcBorders>
            <w:vAlign w:val="center"/>
          </w:tcPr>
          <w:p w:rsidR="001B50F3" w:rsidRDefault="001B50F3" w:rsidP="00243D63">
            <w:pPr>
              <w:pStyle w:val="Nzev"/>
              <w:spacing w:beforeLines="20" w:before="48"/>
              <w:ind w:left="-57" w:right="-57"/>
              <w:jc w:val="center"/>
            </w:pPr>
            <w:r>
              <w:t>7:30</w:t>
            </w:r>
          </w:p>
        </w:tc>
        <w:tc>
          <w:tcPr>
            <w:tcW w:w="317" w:type="pct"/>
            <w:tcBorders>
              <w:top w:val="single" w:sz="12" w:space="0" w:color="auto"/>
              <w:left w:val="single" w:sz="12" w:space="0" w:color="auto"/>
            </w:tcBorders>
            <w:vAlign w:val="center"/>
          </w:tcPr>
          <w:p w:rsidR="001B50F3" w:rsidRDefault="001B50F3" w:rsidP="00243D63">
            <w:pPr>
              <w:pStyle w:val="Nzev"/>
              <w:spacing w:beforeLines="20" w:before="48"/>
              <w:ind w:left="-57" w:right="-57"/>
              <w:jc w:val="center"/>
            </w:pPr>
            <w:r>
              <w:t>11:10</w:t>
            </w:r>
          </w:p>
        </w:tc>
        <w:tc>
          <w:tcPr>
            <w:tcW w:w="323" w:type="pct"/>
            <w:vMerge w:val="restart"/>
            <w:tcBorders>
              <w:top w:val="single" w:sz="12" w:space="0" w:color="auto"/>
              <w:right w:val="single" w:sz="4" w:space="0" w:color="auto"/>
            </w:tcBorders>
            <w:textDirection w:val="btLr"/>
            <w:vAlign w:val="center"/>
          </w:tcPr>
          <w:p w:rsidR="001B50F3" w:rsidRDefault="001B50F3" w:rsidP="00243D63">
            <w:pPr>
              <w:pStyle w:val="Nzev"/>
              <w:spacing w:beforeLines="20" w:before="48"/>
              <w:ind w:left="-57" w:right="-57"/>
              <w:jc w:val="center"/>
            </w:pPr>
            <w:r w:rsidRPr="00F2672A">
              <w:t xml:space="preserve">škola je </w:t>
            </w:r>
            <w:r>
              <w:br/>
            </w:r>
            <w:r w:rsidRPr="00F2672A">
              <w:t>prvostupňová</w:t>
            </w:r>
          </w:p>
        </w:tc>
        <w:tc>
          <w:tcPr>
            <w:tcW w:w="323" w:type="pct"/>
            <w:tcBorders>
              <w:top w:val="single" w:sz="12" w:space="0" w:color="auto"/>
              <w:left w:val="single" w:sz="4" w:space="0" w:color="auto"/>
            </w:tcBorders>
            <w:vAlign w:val="center"/>
          </w:tcPr>
          <w:p w:rsidR="001B50F3" w:rsidRDefault="001B50F3" w:rsidP="00243D63">
            <w:pPr>
              <w:pStyle w:val="Nzev"/>
              <w:spacing w:beforeLines="20" w:before="48"/>
              <w:ind w:left="-57" w:right="-57"/>
              <w:jc w:val="center"/>
            </w:pPr>
            <w:r>
              <w:t>12:21</w:t>
            </w:r>
          </w:p>
        </w:tc>
        <w:tc>
          <w:tcPr>
            <w:tcW w:w="990" w:type="pct"/>
            <w:tcBorders>
              <w:top w:val="single" w:sz="12" w:space="0" w:color="auto"/>
            </w:tcBorders>
            <w:vAlign w:val="center"/>
          </w:tcPr>
          <w:p w:rsidR="001B50F3" w:rsidRDefault="001B50F3" w:rsidP="00243D63">
            <w:pPr>
              <w:pStyle w:val="Nzev"/>
              <w:spacing w:beforeLines="20" w:before="48"/>
              <w:ind w:left="-57" w:right="-57"/>
              <w:jc w:val="center"/>
            </w:pPr>
            <w:r w:rsidRPr="00710A83">
              <w:t>Vlkane</w:t>
            </w:r>
            <w:r w:rsidRPr="00710A83">
              <w:rPr>
                <w:rFonts w:hint="eastAsia"/>
              </w:rPr>
              <w:t>č</w:t>
            </w:r>
            <w:r w:rsidRPr="00710A83">
              <w:t>,,ZŠ</w:t>
            </w:r>
          </w:p>
        </w:tc>
        <w:tc>
          <w:tcPr>
            <w:tcW w:w="446" w:type="pct"/>
            <w:tcBorders>
              <w:top w:val="single" w:sz="12" w:space="0" w:color="auto"/>
            </w:tcBorders>
            <w:vAlign w:val="center"/>
          </w:tcPr>
          <w:p w:rsidR="001B50F3" w:rsidRPr="0098419F" w:rsidRDefault="001B50F3" w:rsidP="00243D63">
            <w:pPr>
              <w:pStyle w:val="Nzev"/>
              <w:spacing w:beforeLines="20" w:before="48"/>
              <w:ind w:left="-57" w:right="-57"/>
              <w:jc w:val="left"/>
              <w:rPr>
                <w:sz w:val="12"/>
                <w:szCs w:val="12"/>
              </w:rPr>
            </w:pPr>
            <w:r w:rsidRPr="001B50F3">
              <w:rPr>
                <w:sz w:val="12"/>
                <w:szCs w:val="12"/>
              </w:rPr>
              <w:t>240051 8</w:t>
            </w:r>
          </w:p>
        </w:tc>
        <w:tc>
          <w:tcPr>
            <w:tcW w:w="525" w:type="pct"/>
            <w:gridSpan w:val="2"/>
            <w:tcBorders>
              <w:top w:val="single" w:sz="12" w:space="0" w:color="auto"/>
              <w:right w:val="nil"/>
            </w:tcBorders>
            <w:shd w:val="clear" w:color="auto" w:fill="FABF8F" w:themeFill="accent6" w:themeFillTint="99"/>
            <w:vAlign w:val="center"/>
          </w:tcPr>
          <w:p w:rsidR="001B50F3" w:rsidRDefault="001B50F3" w:rsidP="0097362E">
            <w:pPr>
              <w:pStyle w:val="Nzev"/>
              <w:spacing w:before="20"/>
              <w:jc w:val="center"/>
            </w:pPr>
            <w:r>
              <w:t>71</w:t>
            </w:r>
          </w:p>
        </w:tc>
      </w:tr>
      <w:tr w:rsidR="001B50F3" w:rsidRPr="00A24123" w:rsidTr="0097362E">
        <w:trPr>
          <w:trHeight w:val="414"/>
        </w:trPr>
        <w:tc>
          <w:tcPr>
            <w:tcW w:w="223" w:type="pct"/>
            <w:vMerge/>
            <w:tcBorders>
              <w:left w:val="nil"/>
              <w:right w:val="single" w:sz="12" w:space="0" w:color="auto"/>
            </w:tcBorders>
            <w:vAlign w:val="center"/>
          </w:tcPr>
          <w:p w:rsidR="001B50F3" w:rsidRDefault="001B50F3" w:rsidP="00243D63">
            <w:pPr>
              <w:pStyle w:val="Nzev"/>
              <w:spacing w:beforeLines="20" w:before="48"/>
              <w:ind w:left="-57" w:right="-57"/>
              <w:jc w:val="center"/>
            </w:pPr>
          </w:p>
        </w:tc>
        <w:tc>
          <w:tcPr>
            <w:tcW w:w="319" w:type="pct"/>
            <w:tcBorders>
              <w:left w:val="single" w:sz="12" w:space="0" w:color="auto"/>
            </w:tcBorders>
            <w:vAlign w:val="center"/>
          </w:tcPr>
          <w:p w:rsidR="001B50F3" w:rsidRDefault="001B50F3" w:rsidP="00243D63">
            <w:pPr>
              <w:pStyle w:val="Nzev"/>
              <w:spacing w:beforeLines="20" w:before="48"/>
              <w:ind w:left="-57" w:right="-57"/>
              <w:jc w:val="center"/>
            </w:pPr>
          </w:p>
        </w:tc>
        <w:tc>
          <w:tcPr>
            <w:tcW w:w="809" w:type="pct"/>
            <w:tcBorders>
              <w:right w:val="single" w:sz="4" w:space="0" w:color="auto"/>
            </w:tcBorders>
            <w:vAlign w:val="center"/>
          </w:tcPr>
          <w:p w:rsidR="001B50F3" w:rsidRDefault="001B50F3" w:rsidP="00243D63">
            <w:pPr>
              <w:pStyle w:val="Nzev"/>
              <w:spacing w:beforeLines="20" w:before="48"/>
              <w:ind w:left="-57" w:right="-57"/>
              <w:jc w:val="center"/>
            </w:pPr>
          </w:p>
        </w:tc>
        <w:tc>
          <w:tcPr>
            <w:tcW w:w="403" w:type="pct"/>
            <w:tcBorders>
              <w:right w:val="single" w:sz="4" w:space="0" w:color="auto"/>
            </w:tcBorders>
            <w:vAlign w:val="center"/>
          </w:tcPr>
          <w:p w:rsidR="001B50F3" w:rsidRPr="004E007F" w:rsidRDefault="001B50F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1B50F3" w:rsidRDefault="001B50F3" w:rsidP="00243D63">
            <w:pPr>
              <w:pStyle w:val="Nzev"/>
              <w:spacing w:beforeLines="20" w:before="48"/>
              <w:ind w:left="-57" w:right="-57"/>
              <w:jc w:val="center"/>
            </w:pPr>
            <w:r>
              <w:t xml:space="preserve">8:25 </w:t>
            </w:r>
            <w:r w:rsidRPr="009B7D6C">
              <w:rPr>
                <w:sz w:val="12"/>
                <w:szCs w:val="12"/>
              </w:rPr>
              <w:t>(5.r.1x)</w:t>
            </w:r>
          </w:p>
        </w:tc>
        <w:tc>
          <w:tcPr>
            <w:tcW w:w="317" w:type="pct"/>
            <w:tcBorders>
              <w:left w:val="single" w:sz="12" w:space="0" w:color="auto"/>
            </w:tcBorders>
            <w:vAlign w:val="center"/>
          </w:tcPr>
          <w:p w:rsidR="001B50F3" w:rsidRDefault="001B50F3" w:rsidP="00243D63">
            <w:pPr>
              <w:pStyle w:val="Nzev"/>
              <w:spacing w:beforeLines="20" w:before="48"/>
              <w:ind w:left="-57" w:right="-57"/>
              <w:jc w:val="center"/>
            </w:pPr>
            <w:r>
              <w:t>12:05</w:t>
            </w:r>
          </w:p>
        </w:tc>
        <w:tc>
          <w:tcPr>
            <w:tcW w:w="323" w:type="pct"/>
            <w:vMerge/>
            <w:tcBorders>
              <w:right w:val="single" w:sz="4" w:space="0" w:color="auto"/>
            </w:tcBorders>
            <w:vAlign w:val="center"/>
          </w:tcPr>
          <w:p w:rsidR="001B50F3" w:rsidRDefault="001B50F3" w:rsidP="00243D63">
            <w:pPr>
              <w:pStyle w:val="Nzev"/>
              <w:spacing w:beforeLines="20" w:before="48"/>
              <w:ind w:left="-57" w:right="-57"/>
              <w:jc w:val="center"/>
            </w:pPr>
          </w:p>
        </w:tc>
        <w:tc>
          <w:tcPr>
            <w:tcW w:w="323" w:type="pct"/>
            <w:tcBorders>
              <w:left w:val="single" w:sz="4" w:space="0" w:color="auto"/>
            </w:tcBorders>
            <w:vAlign w:val="center"/>
          </w:tcPr>
          <w:p w:rsidR="001B50F3" w:rsidRDefault="001B50F3" w:rsidP="00243D63">
            <w:pPr>
              <w:pStyle w:val="Nzev"/>
              <w:spacing w:beforeLines="20" w:before="48"/>
              <w:ind w:left="-57" w:right="-57"/>
              <w:jc w:val="center"/>
            </w:pPr>
            <w:r>
              <w:t>12:21</w:t>
            </w:r>
          </w:p>
        </w:tc>
        <w:tc>
          <w:tcPr>
            <w:tcW w:w="990" w:type="pct"/>
            <w:vAlign w:val="center"/>
          </w:tcPr>
          <w:p w:rsidR="001B50F3" w:rsidRDefault="001B50F3" w:rsidP="00243D63">
            <w:pPr>
              <w:pStyle w:val="Nzev"/>
              <w:spacing w:beforeLines="20" w:before="48"/>
              <w:ind w:left="-57" w:right="-57"/>
              <w:jc w:val="center"/>
            </w:pPr>
            <w:r w:rsidRPr="00710A83">
              <w:t>Vlkane</w:t>
            </w:r>
            <w:r w:rsidRPr="00710A83">
              <w:rPr>
                <w:rFonts w:hint="eastAsia"/>
              </w:rPr>
              <w:t>č</w:t>
            </w:r>
            <w:r w:rsidRPr="00710A83">
              <w:t>,,ZŠ</w:t>
            </w:r>
          </w:p>
        </w:tc>
        <w:tc>
          <w:tcPr>
            <w:tcW w:w="446" w:type="pct"/>
            <w:vAlign w:val="center"/>
          </w:tcPr>
          <w:p w:rsidR="001B50F3" w:rsidRPr="0098419F" w:rsidRDefault="001B50F3" w:rsidP="00243D63">
            <w:pPr>
              <w:pStyle w:val="Nzev"/>
              <w:spacing w:beforeLines="20" w:before="48"/>
              <w:ind w:left="-57" w:right="-57"/>
              <w:jc w:val="left"/>
              <w:rPr>
                <w:sz w:val="12"/>
                <w:szCs w:val="12"/>
              </w:rPr>
            </w:pPr>
            <w:r w:rsidRPr="001B50F3">
              <w:rPr>
                <w:sz w:val="12"/>
                <w:szCs w:val="12"/>
              </w:rPr>
              <w:t>240051 8</w:t>
            </w:r>
          </w:p>
        </w:tc>
        <w:tc>
          <w:tcPr>
            <w:tcW w:w="525" w:type="pct"/>
            <w:gridSpan w:val="2"/>
            <w:tcBorders>
              <w:right w:val="nil"/>
            </w:tcBorders>
            <w:vAlign w:val="center"/>
          </w:tcPr>
          <w:p w:rsidR="001B50F3" w:rsidRDefault="001B50F3" w:rsidP="0097362E">
            <w:pPr>
              <w:pStyle w:val="Nzev"/>
              <w:spacing w:before="20"/>
              <w:jc w:val="center"/>
            </w:pPr>
            <w:r>
              <w:t>16</w:t>
            </w:r>
          </w:p>
        </w:tc>
      </w:tr>
      <w:tr w:rsidR="001B50F3" w:rsidRPr="00A24123" w:rsidTr="001B50F3">
        <w:trPr>
          <w:trHeight w:val="414"/>
        </w:trPr>
        <w:tc>
          <w:tcPr>
            <w:tcW w:w="223" w:type="pct"/>
            <w:vMerge/>
            <w:tcBorders>
              <w:left w:val="nil"/>
              <w:right w:val="single" w:sz="12" w:space="0" w:color="auto"/>
            </w:tcBorders>
            <w:vAlign w:val="center"/>
          </w:tcPr>
          <w:p w:rsidR="001B50F3" w:rsidRDefault="001B50F3" w:rsidP="00243D63">
            <w:pPr>
              <w:pStyle w:val="Nzev"/>
              <w:spacing w:beforeLines="20" w:before="48"/>
              <w:ind w:left="-57" w:right="-57"/>
              <w:jc w:val="center"/>
            </w:pPr>
          </w:p>
        </w:tc>
        <w:tc>
          <w:tcPr>
            <w:tcW w:w="319" w:type="pct"/>
            <w:tcBorders>
              <w:left w:val="single" w:sz="12" w:space="0" w:color="auto"/>
            </w:tcBorders>
            <w:vAlign w:val="center"/>
          </w:tcPr>
          <w:p w:rsidR="001B50F3" w:rsidRDefault="001B50F3" w:rsidP="00243D63">
            <w:pPr>
              <w:pStyle w:val="Nzev"/>
              <w:spacing w:beforeLines="20" w:before="48"/>
              <w:ind w:left="-57" w:right="-57"/>
              <w:jc w:val="center"/>
            </w:pPr>
          </w:p>
        </w:tc>
        <w:tc>
          <w:tcPr>
            <w:tcW w:w="809" w:type="pct"/>
            <w:tcBorders>
              <w:right w:val="single" w:sz="4" w:space="0" w:color="auto"/>
            </w:tcBorders>
            <w:vAlign w:val="center"/>
          </w:tcPr>
          <w:p w:rsidR="001B50F3" w:rsidRDefault="001B50F3" w:rsidP="00243D63">
            <w:pPr>
              <w:pStyle w:val="Nzev"/>
              <w:spacing w:beforeLines="20" w:before="48"/>
              <w:ind w:left="-57" w:right="-57"/>
              <w:jc w:val="center"/>
            </w:pPr>
          </w:p>
        </w:tc>
        <w:tc>
          <w:tcPr>
            <w:tcW w:w="403" w:type="pct"/>
            <w:tcBorders>
              <w:right w:val="single" w:sz="4" w:space="0" w:color="auto"/>
            </w:tcBorders>
            <w:vAlign w:val="center"/>
          </w:tcPr>
          <w:p w:rsidR="001B50F3" w:rsidRPr="004E007F" w:rsidRDefault="001B50F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1B50F3" w:rsidRDefault="001B50F3" w:rsidP="00243D63">
            <w:pPr>
              <w:pStyle w:val="Nzev"/>
              <w:spacing w:beforeLines="20" w:before="48"/>
              <w:ind w:left="-57" w:right="-57"/>
              <w:jc w:val="center"/>
            </w:pPr>
          </w:p>
        </w:tc>
        <w:tc>
          <w:tcPr>
            <w:tcW w:w="317" w:type="pct"/>
            <w:tcBorders>
              <w:left w:val="single" w:sz="12" w:space="0" w:color="auto"/>
            </w:tcBorders>
            <w:vAlign w:val="center"/>
          </w:tcPr>
          <w:p w:rsidR="001B50F3" w:rsidRDefault="001B50F3" w:rsidP="00243D63">
            <w:pPr>
              <w:pStyle w:val="Nzev"/>
              <w:spacing w:beforeLines="20" w:before="48"/>
              <w:ind w:left="-57" w:right="-57"/>
              <w:jc w:val="center"/>
            </w:pPr>
            <w:r>
              <w:t>12:55</w:t>
            </w:r>
          </w:p>
        </w:tc>
        <w:tc>
          <w:tcPr>
            <w:tcW w:w="323" w:type="pct"/>
            <w:vMerge/>
            <w:tcBorders>
              <w:right w:val="single" w:sz="4" w:space="0" w:color="auto"/>
            </w:tcBorders>
            <w:vAlign w:val="center"/>
          </w:tcPr>
          <w:p w:rsidR="001B50F3" w:rsidRDefault="001B50F3" w:rsidP="00243D63">
            <w:pPr>
              <w:pStyle w:val="Nzev"/>
              <w:spacing w:beforeLines="20" w:before="48"/>
              <w:ind w:left="-57" w:right="-57"/>
              <w:jc w:val="center"/>
            </w:pPr>
          </w:p>
        </w:tc>
        <w:tc>
          <w:tcPr>
            <w:tcW w:w="323" w:type="pct"/>
            <w:tcBorders>
              <w:left w:val="single" w:sz="4" w:space="0" w:color="auto"/>
            </w:tcBorders>
            <w:vAlign w:val="center"/>
          </w:tcPr>
          <w:p w:rsidR="001B50F3" w:rsidRDefault="001B50F3" w:rsidP="00243D63">
            <w:pPr>
              <w:pStyle w:val="Nzev"/>
              <w:spacing w:beforeLines="20" w:before="48"/>
              <w:ind w:left="-57" w:right="-57"/>
              <w:jc w:val="center"/>
            </w:pPr>
            <w:r>
              <w:t>16:33</w:t>
            </w:r>
          </w:p>
        </w:tc>
        <w:tc>
          <w:tcPr>
            <w:tcW w:w="990" w:type="pct"/>
            <w:vAlign w:val="center"/>
          </w:tcPr>
          <w:p w:rsidR="001B50F3" w:rsidRDefault="001B50F3" w:rsidP="00243D63">
            <w:pPr>
              <w:pStyle w:val="Nzev"/>
              <w:spacing w:beforeLines="20" w:before="48"/>
              <w:ind w:left="-57" w:right="-57"/>
              <w:jc w:val="center"/>
            </w:pPr>
            <w:r w:rsidRPr="00710A83">
              <w:t>Vlkane</w:t>
            </w:r>
            <w:r w:rsidRPr="00710A83">
              <w:rPr>
                <w:rFonts w:hint="eastAsia"/>
              </w:rPr>
              <w:t>č</w:t>
            </w:r>
            <w:r w:rsidRPr="00710A83">
              <w:t>,,ZŠ</w:t>
            </w:r>
          </w:p>
        </w:tc>
        <w:tc>
          <w:tcPr>
            <w:tcW w:w="446" w:type="pct"/>
            <w:vAlign w:val="center"/>
          </w:tcPr>
          <w:p w:rsidR="001B50F3" w:rsidRPr="0098419F" w:rsidRDefault="001B50F3" w:rsidP="00243D63">
            <w:pPr>
              <w:pStyle w:val="Nzev"/>
              <w:spacing w:beforeLines="20" w:before="48"/>
              <w:ind w:left="-57" w:right="-57"/>
              <w:jc w:val="left"/>
              <w:rPr>
                <w:sz w:val="12"/>
                <w:szCs w:val="12"/>
              </w:rPr>
            </w:pPr>
            <w:r w:rsidRPr="001B50F3">
              <w:rPr>
                <w:sz w:val="12"/>
                <w:szCs w:val="12"/>
              </w:rPr>
              <w:t>240051 12</w:t>
            </w:r>
          </w:p>
        </w:tc>
        <w:tc>
          <w:tcPr>
            <w:tcW w:w="525" w:type="pct"/>
            <w:gridSpan w:val="2"/>
            <w:tcBorders>
              <w:right w:val="nil"/>
            </w:tcBorders>
            <w:shd w:val="clear" w:color="auto" w:fill="FABF8F" w:themeFill="accent6" w:themeFillTint="99"/>
            <w:vAlign w:val="center"/>
          </w:tcPr>
          <w:p w:rsidR="001B50F3" w:rsidRDefault="001B50F3" w:rsidP="0097362E">
            <w:pPr>
              <w:pStyle w:val="Nzev"/>
              <w:spacing w:before="20"/>
              <w:jc w:val="center"/>
            </w:pPr>
            <w:r>
              <w:t>218</w:t>
            </w:r>
          </w:p>
        </w:tc>
      </w:tr>
      <w:tr w:rsidR="001B50F3" w:rsidRPr="00A24123" w:rsidTr="001B50F3">
        <w:trPr>
          <w:trHeight w:val="414"/>
        </w:trPr>
        <w:tc>
          <w:tcPr>
            <w:tcW w:w="223" w:type="pct"/>
            <w:vMerge/>
            <w:tcBorders>
              <w:left w:val="nil"/>
              <w:bottom w:val="nil"/>
              <w:right w:val="single" w:sz="12" w:space="0" w:color="auto"/>
            </w:tcBorders>
            <w:vAlign w:val="center"/>
          </w:tcPr>
          <w:p w:rsidR="001B50F3" w:rsidRDefault="001B50F3" w:rsidP="00243D63">
            <w:pPr>
              <w:pStyle w:val="Nzev"/>
              <w:spacing w:beforeLines="20" w:before="48"/>
              <w:ind w:left="-57" w:right="-57"/>
              <w:jc w:val="center"/>
            </w:pPr>
          </w:p>
        </w:tc>
        <w:tc>
          <w:tcPr>
            <w:tcW w:w="319" w:type="pct"/>
            <w:tcBorders>
              <w:left w:val="single" w:sz="12" w:space="0" w:color="auto"/>
              <w:bottom w:val="nil"/>
            </w:tcBorders>
            <w:vAlign w:val="center"/>
          </w:tcPr>
          <w:p w:rsidR="001B50F3" w:rsidRDefault="001B50F3" w:rsidP="00243D63">
            <w:pPr>
              <w:pStyle w:val="Nzev"/>
              <w:spacing w:beforeLines="20" w:before="48"/>
              <w:ind w:left="-57" w:right="-57"/>
              <w:jc w:val="center"/>
            </w:pPr>
          </w:p>
        </w:tc>
        <w:tc>
          <w:tcPr>
            <w:tcW w:w="809" w:type="pct"/>
            <w:tcBorders>
              <w:bottom w:val="nil"/>
              <w:right w:val="single" w:sz="4" w:space="0" w:color="auto"/>
            </w:tcBorders>
            <w:vAlign w:val="center"/>
          </w:tcPr>
          <w:p w:rsidR="001B50F3" w:rsidRDefault="001B50F3" w:rsidP="00243D63">
            <w:pPr>
              <w:pStyle w:val="Nzev"/>
              <w:spacing w:beforeLines="20" w:before="48"/>
              <w:ind w:left="-57" w:right="-57"/>
              <w:jc w:val="center"/>
            </w:pPr>
          </w:p>
        </w:tc>
        <w:tc>
          <w:tcPr>
            <w:tcW w:w="403" w:type="pct"/>
            <w:tcBorders>
              <w:bottom w:val="nil"/>
              <w:right w:val="single" w:sz="4" w:space="0" w:color="auto"/>
            </w:tcBorders>
            <w:vAlign w:val="center"/>
          </w:tcPr>
          <w:p w:rsidR="001B50F3" w:rsidRPr="004E007F" w:rsidRDefault="001B50F3"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1B50F3" w:rsidRDefault="001B50F3" w:rsidP="00243D63">
            <w:pPr>
              <w:pStyle w:val="Nzev"/>
              <w:spacing w:beforeLines="20" w:before="48"/>
              <w:ind w:left="-57" w:right="-57"/>
              <w:jc w:val="center"/>
            </w:pPr>
          </w:p>
        </w:tc>
        <w:tc>
          <w:tcPr>
            <w:tcW w:w="317" w:type="pct"/>
            <w:tcBorders>
              <w:left w:val="single" w:sz="12" w:space="0" w:color="auto"/>
              <w:bottom w:val="nil"/>
            </w:tcBorders>
            <w:vAlign w:val="center"/>
          </w:tcPr>
          <w:p w:rsidR="001B50F3" w:rsidRDefault="001B50F3" w:rsidP="00243D63">
            <w:pPr>
              <w:pStyle w:val="Nzev"/>
              <w:spacing w:beforeLines="20" w:before="48"/>
              <w:ind w:left="-57" w:right="-57"/>
              <w:jc w:val="center"/>
            </w:pPr>
            <w:r>
              <w:t>13:45</w:t>
            </w:r>
          </w:p>
        </w:tc>
        <w:tc>
          <w:tcPr>
            <w:tcW w:w="323" w:type="pct"/>
            <w:vMerge/>
            <w:tcBorders>
              <w:bottom w:val="nil"/>
              <w:right w:val="single" w:sz="4" w:space="0" w:color="auto"/>
            </w:tcBorders>
            <w:vAlign w:val="center"/>
          </w:tcPr>
          <w:p w:rsidR="001B50F3" w:rsidRDefault="001B50F3" w:rsidP="00243D63">
            <w:pPr>
              <w:pStyle w:val="Nzev"/>
              <w:spacing w:beforeLines="20" w:before="48"/>
              <w:ind w:left="-57" w:right="-57"/>
              <w:jc w:val="center"/>
            </w:pPr>
          </w:p>
        </w:tc>
        <w:tc>
          <w:tcPr>
            <w:tcW w:w="323" w:type="pct"/>
            <w:tcBorders>
              <w:left w:val="single" w:sz="4" w:space="0" w:color="auto"/>
              <w:bottom w:val="nil"/>
            </w:tcBorders>
            <w:vAlign w:val="center"/>
          </w:tcPr>
          <w:p w:rsidR="001B50F3" w:rsidRDefault="001B50F3" w:rsidP="00243D63">
            <w:pPr>
              <w:pStyle w:val="Nzev"/>
              <w:spacing w:beforeLines="20" w:before="48"/>
              <w:ind w:left="-57" w:right="-57"/>
              <w:jc w:val="center"/>
            </w:pPr>
            <w:r>
              <w:t>16:33</w:t>
            </w:r>
          </w:p>
        </w:tc>
        <w:tc>
          <w:tcPr>
            <w:tcW w:w="990" w:type="pct"/>
            <w:tcBorders>
              <w:bottom w:val="nil"/>
            </w:tcBorders>
            <w:vAlign w:val="center"/>
          </w:tcPr>
          <w:p w:rsidR="001B50F3" w:rsidRDefault="001B50F3" w:rsidP="00243D63">
            <w:pPr>
              <w:pStyle w:val="Nzev"/>
              <w:spacing w:beforeLines="20" w:before="48"/>
              <w:ind w:left="-57" w:right="-57"/>
              <w:jc w:val="center"/>
            </w:pPr>
            <w:r w:rsidRPr="00710A83">
              <w:t>Vlkane</w:t>
            </w:r>
            <w:r w:rsidRPr="00710A83">
              <w:rPr>
                <w:rFonts w:hint="eastAsia"/>
              </w:rPr>
              <w:t>č</w:t>
            </w:r>
            <w:r w:rsidRPr="00710A83">
              <w:t>,,ZŠ</w:t>
            </w:r>
          </w:p>
        </w:tc>
        <w:tc>
          <w:tcPr>
            <w:tcW w:w="446" w:type="pct"/>
            <w:tcBorders>
              <w:bottom w:val="nil"/>
            </w:tcBorders>
            <w:vAlign w:val="center"/>
          </w:tcPr>
          <w:p w:rsidR="001B50F3" w:rsidRPr="0098419F" w:rsidRDefault="001B50F3" w:rsidP="00243D63">
            <w:pPr>
              <w:pStyle w:val="Nzev"/>
              <w:spacing w:beforeLines="20" w:before="48"/>
              <w:ind w:left="-57" w:right="-57"/>
              <w:jc w:val="left"/>
              <w:rPr>
                <w:sz w:val="12"/>
                <w:szCs w:val="12"/>
              </w:rPr>
            </w:pPr>
            <w:r w:rsidRPr="001B50F3">
              <w:rPr>
                <w:sz w:val="12"/>
                <w:szCs w:val="12"/>
              </w:rPr>
              <w:t>240051 12</w:t>
            </w:r>
          </w:p>
        </w:tc>
        <w:tc>
          <w:tcPr>
            <w:tcW w:w="525" w:type="pct"/>
            <w:gridSpan w:val="2"/>
            <w:tcBorders>
              <w:bottom w:val="nil"/>
              <w:right w:val="nil"/>
            </w:tcBorders>
            <w:shd w:val="clear" w:color="auto" w:fill="FABF8F" w:themeFill="accent6" w:themeFillTint="99"/>
            <w:vAlign w:val="center"/>
          </w:tcPr>
          <w:p w:rsidR="001B50F3" w:rsidRDefault="001B50F3" w:rsidP="0097362E">
            <w:pPr>
              <w:pStyle w:val="Nzev"/>
              <w:spacing w:before="20"/>
              <w:jc w:val="center"/>
            </w:pPr>
            <w:r>
              <w:t>168</w:t>
            </w:r>
          </w:p>
        </w:tc>
      </w:tr>
    </w:tbl>
    <w:p w:rsidR="00F84658" w:rsidRDefault="00710A83" w:rsidP="007D232E">
      <w:pPr>
        <w:pStyle w:val="zdroj"/>
      </w:pPr>
      <w:r w:rsidRPr="004B0CE3">
        <w:t>Zdroj:</w:t>
      </w:r>
      <w:r>
        <w:t xml:space="preserve"> jizdnirady.cz; Dotazníkové šetření</w:t>
      </w:r>
    </w:p>
    <w:p w:rsidR="004E41D3" w:rsidRDefault="004E41D3" w:rsidP="007D232E">
      <w:pPr>
        <w:pStyle w:val="zdroj"/>
      </w:pPr>
    </w:p>
    <w:p w:rsidR="004E41D3" w:rsidRDefault="004E41D3" w:rsidP="004E41D3">
      <w:pPr>
        <w:pStyle w:val="Bezmezer"/>
      </w:pPr>
      <w:r>
        <w:t>ZŠ Vlkaneč se nachází 1,5 km od Kozohlod (chůze 22 min).</w:t>
      </w:r>
      <w:r w:rsidR="00C8405A">
        <w:t xml:space="preserve"> Jak jsme již uvedli, žáci dojíždí s rodiči osobním automobilem. </w:t>
      </w:r>
      <w:r w:rsidR="005B31F7">
        <w:t>Vzhledem k současnému stavu dopravní obslužnost</w:t>
      </w:r>
      <w:r w:rsidR="00BC5868">
        <w:t>i</w:t>
      </w:r>
      <w:r w:rsidR="005B31F7">
        <w:t>, nelze tuto skutečnost považovat za překvapivou, neboť dojížďka není vhodně zajištěna.</w:t>
      </w:r>
    </w:p>
    <w:p w:rsidR="00710A83" w:rsidRDefault="00710A83" w:rsidP="007D232E">
      <w:pPr>
        <w:pStyle w:val="zdroj"/>
      </w:pPr>
    </w:p>
    <w:p w:rsidR="00710A83" w:rsidRDefault="00710A83" w:rsidP="00710A83">
      <w:pPr>
        <w:pStyle w:val="Bezmezer"/>
        <w:rPr>
          <w:b/>
        </w:rPr>
      </w:pPr>
      <w:r>
        <w:rPr>
          <w:b/>
        </w:rPr>
        <w:t>Vlkaneč (Přibyslavice)</w:t>
      </w:r>
    </w:p>
    <w:p w:rsidR="004E41D3" w:rsidRDefault="00710A83" w:rsidP="00E96851">
      <w:pPr>
        <w:pStyle w:val="Bezmezer"/>
      </w:pPr>
      <w:r>
        <w:t xml:space="preserve">Obec </w:t>
      </w:r>
      <w:r w:rsidRPr="00710A83">
        <w:t>P</w:t>
      </w:r>
      <w:r w:rsidRPr="00710A83">
        <w:rPr>
          <w:rFonts w:hint="eastAsia"/>
        </w:rPr>
        <w:t>ř</w:t>
      </w:r>
      <w:r w:rsidRPr="00710A83">
        <w:t>ibyslavice</w:t>
      </w:r>
      <w:r>
        <w:t xml:space="preserve"> je vzdálená 4,6 km od Vlkanče</w:t>
      </w:r>
      <w:r w:rsidR="00E96851">
        <w:t xml:space="preserve">. </w:t>
      </w:r>
    </w:p>
    <w:p w:rsidR="00710A83" w:rsidRDefault="00E96851" w:rsidP="00E96851">
      <w:pPr>
        <w:pStyle w:val="Bezmezer"/>
      </w:pPr>
      <w:r w:rsidRPr="00AE0EB9">
        <w:t xml:space="preserve">Dle údajů z dotazníku v současnosti z obce nenavštěvuje žádný žák ZŠ v SO ORP </w:t>
      </w:r>
      <w:r w:rsidRPr="00AE0EB9">
        <w:rPr>
          <w:rFonts w:hint="eastAsia"/>
        </w:rPr>
        <w:t>Čá</w:t>
      </w:r>
      <w:r w:rsidRPr="00AE0EB9">
        <w:t>slav a SO ORP Kutná Hora</w:t>
      </w:r>
      <w:r>
        <w:t>.</w:t>
      </w:r>
    </w:p>
    <w:p w:rsidR="00E3551E" w:rsidRDefault="00E3551E" w:rsidP="00E96851">
      <w:pPr>
        <w:pStyle w:val="Bezmezer"/>
      </w:pPr>
      <w:r>
        <w:t xml:space="preserve">Dopravní obslužnost obce zajišťuje 1 linka </w:t>
      </w:r>
      <w:r w:rsidRPr="007C2AE7">
        <w:t>ve</w:t>
      </w:r>
      <w:r w:rsidRPr="007C2AE7">
        <w:rPr>
          <w:rFonts w:hint="eastAsia"/>
        </w:rPr>
        <w:t>ř</w:t>
      </w:r>
      <w:r w:rsidRPr="007C2AE7">
        <w:t>ejné osobní dopravy</w:t>
      </w:r>
      <w:r>
        <w:t xml:space="preserve">: 240051. V obci se nachází autobusové zastávky </w:t>
      </w:r>
      <w:r w:rsidRPr="00E3551E">
        <w:t>Vlkane</w:t>
      </w:r>
      <w:r w:rsidRPr="00E3551E">
        <w:rPr>
          <w:rFonts w:hint="eastAsia"/>
        </w:rPr>
        <w:t>č</w:t>
      </w:r>
      <w:r w:rsidRPr="00E3551E">
        <w:t>,P</w:t>
      </w:r>
      <w:r w:rsidRPr="00E3551E">
        <w:rPr>
          <w:rFonts w:hint="eastAsia"/>
        </w:rPr>
        <w:t>ř</w:t>
      </w:r>
      <w:r w:rsidRPr="00E3551E">
        <w:t>ibyslavice</w:t>
      </w:r>
      <w:r>
        <w:t xml:space="preserve"> a </w:t>
      </w:r>
      <w:r w:rsidRPr="00E3551E">
        <w:t>Vlkane</w:t>
      </w:r>
      <w:r w:rsidRPr="00E3551E">
        <w:rPr>
          <w:rFonts w:hint="eastAsia"/>
        </w:rPr>
        <w:t>č</w:t>
      </w:r>
      <w:r w:rsidRPr="00E3551E">
        <w:t>,P</w:t>
      </w:r>
      <w:r w:rsidRPr="00E3551E">
        <w:rPr>
          <w:rFonts w:hint="eastAsia"/>
        </w:rPr>
        <w:t>ř</w:t>
      </w:r>
      <w:r w:rsidRPr="00E3551E">
        <w:t>ibyslavice,Kocanda rozc.0.5</w:t>
      </w:r>
      <w:r>
        <w:t>.</w:t>
      </w:r>
    </w:p>
    <w:p w:rsidR="00B16A44" w:rsidRPr="00772A7F" w:rsidRDefault="003D2F5E" w:rsidP="00E96851">
      <w:pPr>
        <w:pStyle w:val="Bezmezer"/>
      </w:pPr>
      <w:r>
        <w:t xml:space="preserve">Pakliže </w:t>
      </w:r>
      <w:r w:rsidR="00E3551E">
        <w:t>bychom uvažovali dojížďku žáků do ZŠ Vlkaneč, mohli by využít shodné spoje u výše popsané obce Kozohlody, tedy v 12:21 (spoj 8) a v 16:33 (spoj 12) linky 240051. Obec Přibyslavice ji již od školy vzdálená 4,6 km (chůze 70 min).</w:t>
      </w:r>
    </w:p>
    <w:p w:rsidR="00774E72" w:rsidRPr="00022FF7" w:rsidRDefault="00F459A0" w:rsidP="00774E72">
      <w:pPr>
        <w:pStyle w:val="Nadpis3"/>
      </w:pPr>
      <w:bookmarkStart w:id="115" w:name="_Toc481016178"/>
      <w:r>
        <w:t>Vodranty</w:t>
      </w:r>
      <w:bookmarkEnd w:id="115"/>
    </w:p>
    <w:p w:rsidR="00774E72" w:rsidRDefault="00774E72" w:rsidP="00774E72">
      <w:pPr>
        <w:pStyle w:val="Bezmezer"/>
      </w:pPr>
      <w:r>
        <w:t xml:space="preserve">Obec Vodranty je vzdálená 6 km od Čáslavi a 11,3 km od Kutné Hory. Z celkového počtu 77 obyvatel bylo 5 dětí ve věku do 14 let (údaje k 31. 12. 2015). </w:t>
      </w:r>
      <w:r w:rsidRPr="004C717E">
        <w:t>Po</w:t>
      </w:r>
      <w:r w:rsidRPr="004C717E">
        <w:rPr>
          <w:rFonts w:hint="eastAsia"/>
        </w:rPr>
        <w:t>č</w:t>
      </w:r>
      <w:r w:rsidRPr="004C717E">
        <w:t>et katastr</w:t>
      </w:r>
      <w:r w:rsidRPr="004C717E">
        <w:rPr>
          <w:rFonts w:hint="eastAsia"/>
        </w:rPr>
        <w:t>ů</w:t>
      </w:r>
      <w:r>
        <w:t>: 1, p</w:t>
      </w:r>
      <w:r w:rsidRPr="00695DF0">
        <w:t>o</w:t>
      </w:r>
      <w:r w:rsidRPr="00695DF0">
        <w:rPr>
          <w:rFonts w:hint="eastAsia"/>
        </w:rPr>
        <w:t>č</w:t>
      </w:r>
      <w:r w:rsidRPr="00695DF0">
        <w:t xml:space="preserve">et </w:t>
      </w:r>
      <w:r w:rsidRPr="00695DF0">
        <w:rPr>
          <w:rFonts w:hint="eastAsia"/>
        </w:rPr>
        <w:t>čá</w:t>
      </w:r>
      <w:r w:rsidRPr="00695DF0">
        <w:t>stí obce</w:t>
      </w:r>
      <w:r>
        <w:t>: 1.</w:t>
      </w:r>
    </w:p>
    <w:p w:rsidR="00774E72" w:rsidRPr="00392BB1" w:rsidRDefault="00774E72" w:rsidP="00774E72">
      <w:pPr>
        <w:pStyle w:val="Bezmezer"/>
        <w:rPr>
          <w:b/>
        </w:rPr>
      </w:pPr>
      <w:r>
        <w:rPr>
          <w:b/>
        </w:rPr>
        <w:t>Dle údajů z dotazníků navštěvují</w:t>
      </w:r>
      <w:r w:rsidRPr="00DC0763">
        <w:rPr>
          <w:b/>
        </w:rPr>
        <w:t xml:space="preserve"> ZŠ </w:t>
      </w:r>
      <w:r>
        <w:rPr>
          <w:b/>
        </w:rPr>
        <w:t>(v SO ORP Čáslav a SO ORP Kutná Hora) celkem 2</w:t>
      </w:r>
      <w:r w:rsidRPr="001E2913">
        <w:rPr>
          <w:b/>
        </w:rPr>
        <w:t xml:space="preserve"> </w:t>
      </w:r>
      <w:r>
        <w:rPr>
          <w:b/>
        </w:rPr>
        <w:t>děti</w:t>
      </w:r>
      <w:r w:rsidRPr="00BD77C5">
        <w:rPr>
          <w:b/>
        </w:rPr>
        <w:t>:</w:t>
      </w:r>
    </w:p>
    <w:p w:rsidR="00774E72" w:rsidRDefault="00774E72" w:rsidP="00774E72">
      <w:pPr>
        <w:pStyle w:val="Bezmezer"/>
        <w:numPr>
          <w:ilvl w:val="0"/>
          <w:numId w:val="9"/>
        </w:numPr>
        <w:jc w:val="left"/>
      </w:pPr>
      <w:r>
        <w:t>ZŠ Čáslav, Sadová</w:t>
      </w:r>
      <w:r>
        <w:tab/>
      </w:r>
      <w:r>
        <w:tab/>
      </w:r>
      <w:r>
        <w:tab/>
        <w:t>2 žáci I. stupně</w:t>
      </w:r>
    </w:p>
    <w:p w:rsidR="00774E72" w:rsidRDefault="00774E72" w:rsidP="00774E72">
      <w:pPr>
        <w:pStyle w:val="Bezmezer"/>
      </w:pPr>
    </w:p>
    <w:p w:rsidR="00773DA8" w:rsidRDefault="00773DA8" w:rsidP="00774E72">
      <w:pPr>
        <w:pStyle w:val="Bezmezer"/>
      </w:pPr>
      <w:r>
        <w:t xml:space="preserve">Pokud bychom uvažovali dojížďku do </w:t>
      </w:r>
      <w:r w:rsidRPr="006E0954">
        <w:t>prvostup</w:t>
      </w:r>
      <w:r w:rsidRPr="006E0954">
        <w:rPr>
          <w:rFonts w:hint="eastAsia"/>
        </w:rPr>
        <w:t>ň</w:t>
      </w:r>
      <w:r>
        <w:t xml:space="preserve">ové ZŠ Krchleby, která je vzdálená 4,4 km, lze hodnotit současný stav za nevyhovující, neboť není zajištěn žádný vhodný spoj. Za relativně přijatelné bychom mohli označit spoje v rámci cesty zpět s přestupem v Čáslavi, a to konkrétně v 12:55 (spoj 6 linky 240044, spoj 18 linky 240018), v 14:01 (spoj 18 linky 240048, spoj 9 linky 240045) a v 15:41 (spoj 4 linky 240048, spoj 13 linky 240045). </w:t>
      </w:r>
    </w:p>
    <w:p w:rsidR="00774E72" w:rsidRDefault="00774E72" w:rsidP="00774E72">
      <w:pPr>
        <w:pStyle w:val="Bezmezer"/>
      </w:pPr>
      <w:r>
        <w:t xml:space="preserve">Dopravní obslužnost obce zajišťují 2 linky </w:t>
      </w:r>
      <w:r w:rsidRPr="007C2AE7">
        <w:t>ve</w:t>
      </w:r>
      <w:r w:rsidRPr="007C2AE7">
        <w:rPr>
          <w:rFonts w:hint="eastAsia"/>
        </w:rPr>
        <w:t>ř</w:t>
      </w:r>
      <w:r w:rsidRPr="007C2AE7">
        <w:t>ejné osobní dopravy</w:t>
      </w:r>
      <w:r>
        <w:t>: 240018 a 240045.</w:t>
      </w:r>
      <w:r w:rsidR="0016206C">
        <w:t xml:space="preserve"> V obci se nachází autobusová zastávka Vodranty.</w:t>
      </w:r>
    </w:p>
    <w:p w:rsidR="007A5B62" w:rsidRDefault="007A5B62" w:rsidP="007A5B62">
      <w:pPr>
        <w:pStyle w:val="Nadpis5"/>
      </w:pPr>
      <w:bookmarkStart w:id="116" w:name="_Toc481016078"/>
      <w:r>
        <w:t xml:space="preserve">Tabulka </w:t>
      </w:r>
      <w:r w:rsidR="00243D63">
        <w:fldChar w:fldCharType="begin"/>
      </w:r>
      <w:r w:rsidR="001E49D4">
        <w:instrText xml:space="preserve"> SEQ Tabulka \* ARABIC </w:instrText>
      </w:r>
      <w:r w:rsidR="00243D63">
        <w:fldChar w:fldCharType="separate"/>
      </w:r>
      <w:r w:rsidR="00162488">
        <w:rPr>
          <w:noProof/>
        </w:rPr>
        <w:t>58</w:t>
      </w:r>
      <w:r w:rsidR="00243D63">
        <w:rPr>
          <w:noProof/>
        </w:rPr>
        <w:fldChar w:fldCharType="end"/>
      </w:r>
      <w:r>
        <w:t>: Vodranty - dopravní spojení</w:t>
      </w:r>
      <w:bookmarkEnd w:id="116"/>
    </w:p>
    <w:tbl>
      <w:tblPr>
        <w:tblStyle w:val="Mkatabulky"/>
        <w:tblW w:w="4822" w:type="pct"/>
        <w:tblInd w:w="108" w:type="dxa"/>
        <w:tblLayout w:type="fixed"/>
        <w:tblLook w:val="04A0" w:firstRow="1" w:lastRow="0" w:firstColumn="1" w:lastColumn="0" w:noHBand="0" w:noVBand="1"/>
      </w:tblPr>
      <w:tblGrid>
        <w:gridCol w:w="566"/>
        <w:gridCol w:w="608"/>
        <w:gridCol w:w="1663"/>
        <w:gridCol w:w="769"/>
        <w:gridCol w:w="613"/>
        <w:gridCol w:w="604"/>
        <w:gridCol w:w="425"/>
        <w:gridCol w:w="615"/>
        <w:gridCol w:w="1890"/>
        <w:gridCol w:w="852"/>
        <w:gridCol w:w="996"/>
        <w:gridCol w:w="12"/>
      </w:tblGrid>
      <w:tr w:rsidR="00773DA8" w:rsidRPr="00D2450C" w:rsidTr="00773DA8">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773DA8" w:rsidRPr="00D2450C" w:rsidRDefault="00773DA8" w:rsidP="00243D63">
            <w:pPr>
              <w:pStyle w:val="Nzev"/>
              <w:spacing w:beforeLines="20" w:before="48"/>
              <w:ind w:left="-57" w:right="-57"/>
              <w:jc w:val="center"/>
              <w:rPr>
                <w:b/>
              </w:rPr>
            </w:pPr>
            <w:r w:rsidRPr="00773DA8">
              <w:rPr>
                <w:b/>
              </w:rPr>
              <w:t>Vodranty</w:t>
            </w:r>
          </w:p>
        </w:tc>
      </w:tr>
      <w:tr w:rsidR="00773DA8" w:rsidRPr="009B7D6C" w:rsidTr="00773DA8">
        <w:trPr>
          <w:gridAfter w:val="1"/>
          <w:wAfter w:w="6" w:type="pct"/>
          <w:trHeight w:val="340"/>
        </w:trPr>
        <w:tc>
          <w:tcPr>
            <w:tcW w:w="295" w:type="pct"/>
            <w:vMerge w:val="restart"/>
            <w:tcBorders>
              <w:top w:val="single" w:sz="12" w:space="0" w:color="auto"/>
              <w:left w:val="nil"/>
              <w:right w:val="single" w:sz="12" w:space="0" w:color="auto"/>
            </w:tcBorders>
            <w:textDirection w:val="btLr"/>
            <w:vAlign w:val="center"/>
          </w:tcPr>
          <w:p w:rsidR="00773DA8" w:rsidRPr="0095407B" w:rsidRDefault="00773DA8" w:rsidP="00243D63">
            <w:pPr>
              <w:pStyle w:val="Nzev"/>
              <w:spacing w:beforeLines="20" w:before="48"/>
              <w:ind w:left="-57" w:right="-57"/>
              <w:jc w:val="center"/>
              <w:rPr>
                <w:szCs w:val="18"/>
              </w:rPr>
            </w:pPr>
            <w:r w:rsidRPr="0095407B">
              <w:rPr>
                <w:szCs w:val="18"/>
              </w:rPr>
              <w:t>ZŠ</w:t>
            </w:r>
          </w:p>
        </w:tc>
        <w:tc>
          <w:tcPr>
            <w:tcW w:w="1900" w:type="pct"/>
            <w:gridSpan w:val="4"/>
            <w:tcBorders>
              <w:top w:val="single" w:sz="12" w:space="0" w:color="auto"/>
              <w:left w:val="single" w:sz="12" w:space="0" w:color="auto"/>
              <w:right w:val="single" w:sz="12" w:space="0" w:color="auto"/>
            </w:tcBorders>
            <w:vAlign w:val="center"/>
          </w:tcPr>
          <w:p w:rsidR="00773DA8" w:rsidRPr="009B7D6C" w:rsidRDefault="00773DA8" w:rsidP="00243D63">
            <w:pPr>
              <w:pStyle w:val="Nzev"/>
              <w:spacing w:beforeLines="20" w:before="48"/>
              <w:ind w:left="-57" w:right="-57"/>
              <w:jc w:val="center"/>
              <w:rPr>
                <w:sz w:val="16"/>
                <w:szCs w:val="16"/>
              </w:rPr>
            </w:pPr>
            <w:r w:rsidRPr="009B7D6C">
              <w:rPr>
                <w:sz w:val="16"/>
                <w:szCs w:val="16"/>
              </w:rPr>
              <w:t>DOJÍŽĎKA ŽÁKŮ TAM</w:t>
            </w:r>
          </w:p>
        </w:tc>
        <w:tc>
          <w:tcPr>
            <w:tcW w:w="2799" w:type="pct"/>
            <w:gridSpan w:val="6"/>
            <w:tcBorders>
              <w:top w:val="single" w:sz="12" w:space="0" w:color="auto"/>
              <w:left w:val="single" w:sz="12" w:space="0" w:color="auto"/>
              <w:right w:val="nil"/>
            </w:tcBorders>
            <w:vAlign w:val="center"/>
          </w:tcPr>
          <w:p w:rsidR="00773DA8" w:rsidRPr="009B7D6C" w:rsidRDefault="00773DA8" w:rsidP="00243D63">
            <w:pPr>
              <w:pStyle w:val="Nzev"/>
              <w:spacing w:beforeLines="20" w:before="48"/>
              <w:ind w:left="-57" w:right="-57"/>
              <w:jc w:val="center"/>
              <w:rPr>
                <w:sz w:val="16"/>
                <w:szCs w:val="16"/>
              </w:rPr>
            </w:pPr>
            <w:r w:rsidRPr="009B7D6C">
              <w:rPr>
                <w:sz w:val="16"/>
                <w:szCs w:val="16"/>
              </w:rPr>
              <w:t>DOJÍŽĎKA ŽÁKŮ ZPĚT</w:t>
            </w:r>
          </w:p>
        </w:tc>
      </w:tr>
      <w:tr w:rsidR="00773DA8" w:rsidRPr="005B676F" w:rsidTr="00773DA8">
        <w:trPr>
          <w:gridAfter w:val="1"/>
          <w:wAfter w:w="6" w:type="pct"/>
          <w:trHeight w:val="340"/>
        </w:trPr>
        <w:tc>
          <w:tcPr>
            <w:tcW w:w="295" w:type="pct"/>
            <w:vMerge/>
            <w:tcBorders>
              <w:left w:val="nil"/>
              <w:right w:val="single" w:sz="12" w:space="0" w:color="auto"/>
            </w:tcBorders>
            <w:vAlign w:val="center"/>
          </w:tcPr>
          <w:p w:rsidR="00773DA8" w:rsidRDefault="00773DA8" w:rsidP="00243D63">
            <w:pPr>
              <w:pStyle w:val="Nzev"/>
              <w:spacing w:beforeLines="20" w:before="48"/>
              <w:ind w:left="-57" w:right="-57"/>
              <w:jc w:val="center"/>
            </w:pPr>
          </w:p>
        </w:tc>
        <w:tc>
          <w:tcPr>
            <w:tcW w:w="1581" w:type="pct"/>
            <w:gridSpan w:val="3"/>
            <w:tcBorders>
              <w:top w:val="single" w:sz="12" w:space="0" w:color="auto"/>
              <w:left w:val="single" w:sz="12" w:space="0" w:color="auto"/>
              <w:right w:val="single" w:sz="4" w:space="0" w:color="auto"/>
            </w:tcBorders>
            <w:vAlign w:val="center"/>
          </w:tcPr>
          <w:p w:rsidR="00773DA8" w:rsidRPr="005B676F" w:rsidRDefault="00773DA8" w:rsidP="00243D63">
            <w:pPr>
              <w:pStyle w:val="Nzev"/>
              <w:spacing w:beforeLines="20" w:before="48"/>
              <w:ind w:left="-57" w:right="-57"/>
              <w:jc w:val="center"/>
              <w:rPr>
                <w:sz w:val="14"/>
                <w:szCs w:val="14"/>
              </w:rPr>
            </w:pPr>
            <w:r w:rsidRPr="005B676F">
              <w:rPr>
                <w:sz w:val="14"/>
                <w:szCs w:val="14"/>
              </w:rPr>
              <w:t>odjezd z obce/příjezd do obce (města) ZŠ</w:t>
            </w:r>
          </w:p>
        </w:tc>
        <w:tc>
          <w:tcPr>
            <w:tcW w:w="319" w:type="pct"/>
            <w:vMerge w:val="restart"/>
            <w:tcBorders>
              <w:top w:val="single" w:sz="12" w:space="0" w:color="auto"/>
              <w:left w:val="single" w:sz="4" w:space="0" w:color="auto"/>
              <w:right w:val="single" w:sz="12" w:space="0" w:color="auto"/>
            </w:tcBorders>
            <w:vAlign w:val="center"/>
          </w:tcPr>
          <w:p w:rsidR="00773DA8" w:rsidRPr="005B676F" w:rsidRDefault="00773DA8"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535" w:type="pct"/>
            <w:gridSpan w:val="2"/>
            <w:tcBorders>
              <w:top w:val="single" w:sz="12" w:space="0" w:color="auto"/>
              <w:left w:val="single" w:sz="12" w:space="0" w:color="auto"/>
              <w:right w:val="single" w:sz="4" w:space="0" w:color="auto"/>
            </w:tcBorders>
            <w:vAlign w:val="center"/>
          </w:tcPr>
          <w:p w:rsidR="00773DA8" w:rsidRPr="005B676F" w:rsidRDefault="00773DA8" w:rsidP="00243D63">
            <w:pPr>
              <w:pStyle w:val="Nzev"/>
              <w:spacing w:beforeLines="20" w:before="48"/>
              <w:ind w:left="-57" w:right="-57"/>
              <w:jc w:val="center"/>
              <w:rPr>
                <w:sz w:val="14"/>
                <w:szCs w:val="14"/>
              </w:rPr>
            </w:pPr>
            <w:r w:rsidRPr="005B676F">
              <w:rPr>
                <w:sz w:val="14"/>
                <w:szCs w:val="14"/>
              </w:rPr>
              <w:t>Konec vyuč.</w:t>
            </w:r>
          </w:p>
        </w:tc>
        <w:tc>
          <w:tcPr>
            <w:tcW w:w="2264" w:type="pct"/>
            <w:gridSpan w:val="4"/>
            <w:tcBorders>
              <w:top w:val="single" w:sz="12" w:space="0" w:color="auto"/>
              <w:left w:val="single" w:sz="4" w:space="0" w:color="auto"/>
              <w:right w:val="nil"/>
            </w:tcBorders>
            <w:vAlign w:val="center"/>
          </w:tcPr>
          <w:p w:rsidR="00773DA8" w:rsidRPr="005B676F" w:rsidRDefault="00773DA8" w:rsidP="00243D63">
            <w:pPr>
              <w:pStyle w:val="Nzev"/>
              <w:spacing w:beforeLines="20" w:before="48"/>
              <w:ind w:left="-57" w:right="-57"/>
              <w:jc w:val="center"/>
              <w:rPr>
                <w:sz w:val="14"/>
                <w:szCs w:val="14"/>
              </w:rPr>
            </w:pPr>
            <w:r w:rsidRPr="005B676F">
              <w:rPr>
                <w:sz w:val="14"/>
                <w:szCs w:val="14"/>
              </w:rPr>
              <w:t>odjezd z obce (města) ZŠ</w:t>
            </w:r>
          </w:p>
        </w:tc>
      </w:tr>
      <w:tr w:rsidR="00773DA8" w:rsidRPr="005B676F" w:rsidTr="00773DA8">
        <w:trPr>
          <w:trHeight w:val="414"/>
        </w:trPr>
        <w:tc>
          <w:tcPr>
            <w:tcW w:w="295" w:type="pct"/>
            <w:vMerge/>
            <w:tcBorders>
              <w:left w:val="nil"/>
              <w:bottom w:val="thickThinSmallGap" w:sz="12" w:space="0" w:color="auto"/>
              <w:right w:val="single" w:sz="12" w:space="0" w:color="auto"/>
            </w:tcBorders>
            <w:vAlign w:val="center"/>
          </w:tcPr>
          <w:p w:rsidR="00773DA8" w:rsidRDefault="00773DA8" w:rsidP="00243D63">
            <w:pPr>
              <w:pStyle w:val="Nzev"/>
              <w:spacing w:beforeLines="20" w:before="48"/>
              <w:ind w:left="-57" w:right="-57"/>
              <w:jc w:val="center"/>
            </w:pPr>
          </w:p>
        </w:tc>
        <w:tc>
          <w:tcPr>
            <w:tcW w:w="316" w:type="pct"/>
            <w:tcBorders>
              <w:left w:val="single" w:sz="12" w:space="0" w:color="auto"/>
              <w:bottom w:val="thickThinSmallGap" w:sz="12" w:space="0" w:color="auto"/>
            </w:tcBorders>
            <w:vAlign w:val="center"/>
          </w:tcPr>
          <w:p w:rsidR="00773DA8" w:rsidRPr="005B676F" w:rsidRDefault="00773DA8"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65" w:type="pct"/>
            <w:tcBorders>
              <w:bottom w:val="thickThinSmallGap" w:sz="12" w:space="0" w:color="auto"/>
              <w:right w:val="single" w:sz="4" w:space="0" w:color="auto"/>
            </w:tcBorders>
            <w:vAlign w:val="center"/>
          </w:tcPr>
          <w:p w:rsidR="00773DA8" w:rsidRPr="005B676F" w:rsidRDefault="00773DA8"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0" w:type="pct"/>
            <w:tcBorders>
              <w:bottom w:val="thickThinSmallGap" w:sz="12" w:space="0" w:color="auto"/>
              <w:right w:val="single" w:sz="4" w:space="0" w:color="auto"/>
            </w:tcBorders>
            <w:vAlign w:val="center"/>
          </w:tcPr>
          <w:p w:rsidR="00773DA8" w:rsidRPr="004E007F" w:rsidRDefault="00773DA8" w:rsidP="00243D63">
            <w:pPr>
              <w:pStyle w:val="Nzev"/>
              <w:spacing w:beforeLines="20" w:before="48"/>
              <w:ind w:left="-57" w:right="-57"/>
              <w:jc w:val="center"/>
              <w:rPr>
                <w:sz w:val="14"/>
                <w:szCs w:val="14"/>
              </w:rPr>
            </w:pPr>
            <w:r w:rsidRPr="004E007F">
              <w:rPr>
                <w:sz w:val="14"/>
                <w:szCs w:val="14"/>
              </w:rPr>
              <w:t>linka spoj</w:t>
            </w:r>
          </w:p>
        </w:tc>
        <w:tc>
          <w:tcPr>
            <w:tcW w:w="319" w:type="pct"/>
            <w:vMerge/>
            <w:tcBorders>
              <w:left w:val="single" w:sz="4" w:space="0" w:color="auto"/>
              <w:bottom w:val="thickThinSmallGap" w:sz="12" w:space="0" w:color="auto"/>
              <w:right w:val="single" w:sz="12" w:space="0" w:color="auto"/>
            </w:tcBorders>
            <w:vAlign w:val="center"/>
          </w:tcPr>
          <w:p w:rsidR="00773DA8" w:rsidRPr="005B676F" w:rsidRDefault="00773DA8" w:rsidP="00243D63">
            <w:pPr>
              <w:pStyle w:val="Nzev"/>
              <w:spacing w:beforeLines="20" w:before="48"/>
              <w:ind w:left="-57" w:right="-57"/>
              <w:jc w:val="center"/>
              <w:rPr>
                <w:sz w:val="14"/>
                <w:szCs w:val="14"/>
              </w:rPr>
            </w:pPr>
          </w:p>
        </w:tc>
        <w:tc>
          <w:tcPr>
            <w:tcW w:w="314" w:type="pct"/>
            <w:tcBorders>
              <w:left w:val="single" w:sz="12" w:space="0" w:color="auto"/>
              <w:bottom w:val="thickThinSmallGap" w:sz="12" w:space="0" w:color="auto"/>
            </w:tcBorders>
            <w:vAlign w:val="center"/>
          </w:tcPr>
          <w:p w:rsidR="00773DA8" w:rsidRPr="005B676F" w:rsidRDefault="00773DA8" w:rsidP="00243D63">
            <w:pPr>
              <w:pStyle w:val="Nzev"/>
              <w:spacing w:beforeLines="20" w:before="48"/>
              <w:ind w:left="-57" w:right="-57"/>
              <w:jc w:val="center"/>
              <w:rPr>
                <w:sz w:val="14"/>
                <w:szCs w:val="14"/>
              </w:rPr>
            </w:pPr>
            <w:r w:rsidRPr="005B676F">
              <w:rPr>
                <w:sz w:val="14"/>
                <w:szCs w:val="14"/>
              </w:rPr>
              <w:t>I.</w:t>
            </w:r>
          </w:p>
        </w:tc>
        <w:tc>
          <w:tcPr>
            <w:tcW w:w="221" w:type="pct"/>
            <w:tcBorders>
              <w:bottom w:val="thickThinSmallGap" w:sz="12" w:space="0" w:color="auto"/>
              <w:right w:val="single" w:sz="4" w:space="0" w:color="auto"/>
            </w:tcBorders>
            <w:vAlign w:val="center"/>
          </w:tcPr>
          <w:p w:rsidR="00773DA8" w:rsidRPr="005B676F" w:rsidRDefault="00773DA8" w:rsidP="00243D63">
            <w:pPr>
              <w:pStyle w:val="Nzev"/>
              <w:spacing w:beforeLines="20" w:before="48"/>
              <w:ind w:left="-57" w:right="-57"/>
              <w:jc w:val="center"/>
              <w:rPr>
                <w:sz w:val="14"/>
                <w:szCs w:val="14"/>
              </w:rPr>
            </w:pPr>
            <w:r w:rsidRPr="005B676F">
              <w:rPr>
                <w:sz w:val="14"/>
                <w:szCs w:val="14"/>
              </w:rPr>
              <w:t>II.</w:t>
            </w:r>
          </w:p>
        </w:tc>
        <w:tc>
          <w:tcPr>
            <w:tcW w:w="320" w:type="pct"/>
            <w:tcBorders>
              <w:left w:val="single" w:sz="4" w:space="0" w:color="auto"/>
              <w:bottom w:val="thickThinSmallGap" w:sz="12" w:space="0" w:color="auto"/>
            </w:tcBorders>
            <w:vAlign w:val="center"/>
          </w:tcPr>
          <w:p w:rsidR="00773DA8" w:rsidRPr="005B676F" w:rsidRDefault="00773DA8" w:rsidP="00243D63">
            <w:pPr>
              <w:pStyle w:val="Nzev"/>
              <w:spacing w:beforeLines="20" w:before="48"/>
              <w:ind w:left="-57" w:right="-57"/>
              <w:jc w:val="center"/>
              <w:rPr>
                <w:sz w:val="14"/>
                <w:szCs w:val="14"/>
              </w:rPr>
            </w:pPr>
            <w:r w:rsidRPr="005B676F">
              <w:rPr>
                <w:sz w:val="14"/>
                <w:szCs w:val="14"/>
              </w:rPr>
              <w:t>odjezd</w:t>
            </w:r>
          </w:p>
        </w:tc>
        <w:tc>
          <w:tcPr>
            <w:tcW w:w="983" w:type="pct"/>
            <w:tcBorders>
              <w:bottom w:val="thickThinSmallGap" w:sz="12" w:space="0" w:color="auto"/>
            </w:tcBorders>
            <w:vAlign w:val="center"/>
          </w:tcPr>
          <w:p w:rsidR="00773DA8" w:rsidRPr="005B676F" w:rsidRDefault="00773DA8"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3" w:type="pct"/>
            <w:tcBorders>
              <w:bottom w:val="thickThinSmallGap" w:sz="12" w:space="0" w:color="auto"/>
            </w:tcBorders>
            <w:vAlign w:val="center"/>
          </w:tcPr>
          <w:p w:rsidR="00773DA8" w:rsidRPr="005B676F" w:rsidRDefault="00773DA8" w:rsidP="00243D63">
            <w:pPr>
              <w:pStyle w:val="Nzev"/>
              <w:spacing w:beforeLines="20" w:before="48"/>
              <w:ind w:left="-57" w:right="-57"/>
              <w:jc w:val="center"/>
              <w:rPr>
                <w:sz w:val="14"/>
                <w:szCs w:val="14"/>
              </w:rPr>
            </w:pPr>
            <w:r w:rsidRPr="005B676F">
              <w:rPr>
                <w:sz w:val="14"/>
                <w:szCs w:val="14"/>
              </w:rPr>
              <w:t>linka spoj</w:t>
            </w:r>
          </w:p>
        </w:tc>
        <w:tc>
          <w:tcPr>
            <w:tcW w:w="523" w:type="pct"/>
            <w:gridSpan w:val="2"/>
            <w:tcBorders>
              <w:bottom w:val="thickThinSmallGap" w:sz="12" w:space="0" w:color="auto"/>
              <w:right w:val="nil"/>
            </w:tcBorders>
            <w:vAlign w:val="center"/>
          </w:tcPr>
          <w:p w:rsidR="00773DA8" w:rsidRPr="005B676F" w:rsidRDefault="00773DA8" w:rsidP="00243D63">
            <w:pPr>
              <w:pStyle w:val="Nzev"/>
              <w:spacing w:beforeLines="20" w:before="48"/>
              <w:ind w:left="-57" w:right="-57"/>
              <w:jc w:val="center"/>
              <w:rPr>
                <w:sz w:val="14"/>
                <w:szCs w:val="14"/>
              </w:rPr>
            </w:pPr>
            <w:r w:rsidRPr="005B676F">
              <w:rPr>
                <w:sz w:val="14"/>
                <w:szCs w:val="14"/>
              </w:rPr>
              <w:t>čekací doba (min)</w:t>
            </w:r>
          </w:p>
        </w:tc>
      </w:tr>
      <w:tr w:rsidR="00773DA8" w:rsidTr="00773DA8">
        <w:trPr>
          <w:trHeight w:val="664"/>
        </w:trPr>
        <w:tc>
          <w:tcPr>
            <w:tcW w:w="295" w:type="pct"/>
            <w:vMerge w:val="restart"/>
            <w:tcBorders>
              <w:top w:val="single" w:sz="12" w:space="0" w:color="auto"/>
              <w:left w:val="nil"/>
              <w:right w:val="single" w:sz="12" w:space="0" w:color="auto"/>
            </w:tcBorders>
            <w:textDirection w:val="btLr"/>
            <w:vAlign w:val="center"/>
          </w:tcPr>
          <w:p w:rsidR="00773DA8" w:rsidRDefault="00773DA8" w:rsidP="00243D63">
            <w:pPr>
              <w:pStyle w:val="Nzev"/>
              <w:spacing w:beforeLines="20" w:before="48"/>
              <w:ind w:left="-57" w:right="-57"/>
              <w:jc w:val="center"/>
            </w:pPr>
            <w:r>
              <w:t>ZŠ Čáslav, Sadová</w:t>
            </w:r>
          </w:p>
        </w:tc>
        <w:tc>
          <w:tcPr>
            <w:tcW w:w="316" w:type="pct"/>
            <w:tcBorders>
              <w:top w:val="single" w:sz="12" w:space="0" w:color="auto"/>
              <w:left w:val="single" w:sz="12" w:space="0" w:color="auto"/>
            </w:tcBorders>
            <w:vAlign w:val="center"/>
          </w:tcPr>
          <w:p w:rsidR="00773DA8" w:rsidRPr="00A24123" w:rsidRDefault="00773DA8" w:rsidP="00243D63">
            <w:pPr>
              <w:pStyle w:val="Nzev"/>
              <w:spacing w:beforeLines="20" w:before="48"/>
              <w:ind w:left="-57" w:right="-57"/>
              <w:jc w:val="center"/>
            </w:pPr>
            <w:r>
              <w:t>7:23/7:37</w:t>
            </w:r>
          </w:p>
        </w:tc>
        <w:tc>
          <w:tcPr>
            <w:tcW w:w="865" w:type="pct"/>
            <w:tcBorders>
              <w:top w:val="single" w:sz="12" w:space="0" w:color="auto"/>
              <w:right w:val="single" w:sz="4" w:space="0" w:color="auto"/>
            </w:tcBorders>
            <w:vAlign w:val="center"/>
          </w:tcPr>
          <w:p w:rsidR="00773DA8" w:rsidRDefault="00773DA8" w:rsidP="00243D63">
            <w:pPr>
              <w:pStyle w:val="Nzev"/>
              <w:spacing w:beforeLines="20" w:before="48"/>
              <w:ind w:left="-57" w:right="-57"/>
              <w:jc w:val="center"/>
            </w:pPr>
            <w:r w:rsidRPr="007A5B62">
              <w:rPr>
                <w:rFonts w:hint="eastAsia"/>
              </w:rPr>
              <w:t>Čá</w:t>
            </w:r>
            <w:r w:rsidRPr="007A5B62">
              <w:t>slav,,zem.škola</w:t>
            </w:r>
          </w:p>
        </w:tc>
        <w:tc>
          <w:tcPr>
            <w:tcW w:w="400" w:type="pct"/>
            <w:tcBorders>
              <w:top w:val="single" w:sz="12" w:space="0" w:color="auto"/>
              <w:right w:val="single" w:sz="4" w:space="0" w:color="auto"/>
            </w:tcBorders>
            <w:vAlign w:val="center"/>
          </w:tcPr>
          <w:p w:rsidR="00773DA8" w:rsidRPr="004E007F" w:rsidRDefault="00773DA8" w:rsidP="00243D63">
            <w:pPr>
              <w:pStyle w:val="Nzev"/>
              <w:spacing w:beforeLines="20" w:before="48"/>
              <w:ind w:left="-57" w:right="-57"/>
              <w:jc w:val="left"/>
              <w:rPr>
                <w:sz w:val="12"/>
                <w:szCs w:val="12"/>
              </w:rPr>
            </w:pPr>
            <w:r w:rsidRPr="00773DA8">
              <w:rPr>
                <w:sz w:val="12"/>
                <w:szCs w:val="12"/>
              </w:rPr>
              <w:t>240018 15</w:t>
            </w:r>
          </w:p>
        </w:tc>
        <w:tc>
          <w:tcPr>
            <w:tcW w:w="319" w:type="pct"/>
            <w:tcBorders>
              <w:top w:val="single" w:sz="12" w:space="0" w:color="auto"/>
              <w:left w:val="single" w:sz="4" w:space="0" w:color="auto"/>
              <w:right w:val="single" w:sz="12" w:space="0" w:color="auto"/>
            </w:tcBorders>
            <w:vAlign w:val="center"/>
          </w:tcPr>
          <w:p w:rsidR="00773DA8" w:rsidRDefault="00773DA8" w:rsidP="00243D63">
            <w:pPr>
              <w:pStyle w:val="Nzev"/>
              <w:spacing w:beforeLines="20" w:before="48"/>
              <w:ind w:left="-57" w:right="-57"/>
              <w:jc w:val="center"/>
            </w:pPr>
            <w:r>
              <w:t>7:50</w:t>
            </w:r>
          </w:p>
        </w:tc>
        <w:tc>
          <w:tcPr>
            <w:tcW w:w="314" w:type="pct"/>
            <w:tcBorders>
              <w:top w:val="single" w:sz="12" w:space="0" w:color="auto"/>
              <w:left w:val="single" w:sz="12" w:space="0" w:color="auto"/>
            </w:tcBorders>
            <w:vAlign w:val="center"/>
          </w:tcPr>
          <w:p w:rsidR="00773DA8" w:rsidRDefault="00773DA8" w:rsidP="00243D63">
            <w:pPr>
              <w:pStyle w:val="Nzev"/>
              <w:spacing w:beforeLines="20" w:before="48"/>
              <w:ind w:left="-57" w:right="-57"/>
              <w:jc w:val="center"/>
            </w:pPr>
            <w:r>
              <w:t>11:25</w:t>
            </w:r>
          </w:p>
        </w:tc>
        <w:tc>
          <w:tcPr>
            <w:tcW w:w="221" w:type="pct"/>
            <w:tcBorders>
              <w:top w:val="single" w:sz="12" w:space="0" w:color="auto"/>
              <w:right w:val="single" w:sz="4" w:space="0" w:color="auto"/>
            </w:tcBorders>
            <w:vAlign w:val="center"/>
          </w:tcPr>
          <w:p w:rsidR="00773DA8" w:rsidRDefault="00773DA8" w:rsidP="00243D63">
            <w:pPr>
              <w:pStyle w:val="Nzev"/>
              <w:spacing w:beforeLines="20" w:before="48"/>
              <w:ind w:left="-57" w:right="-57"/>
              <w:jc w:val="center"/>
            </w:pPr>
            <w:r>
              <w:t>-</w:t>
            </w:r>
          </w:p>
        </w:tc>
        <w:tc>
          <w:tcPr>
            <w:tcW w:w="320" w:type="pct"/>
            <w:tcBorders>
              <w:top w:val="single" w:sz="12" w:space="0" w:color="auto"/>
              <w:left w:val="single" w:sz="4" w:space="0" w:color="auto"/>
            </w:tcBorders>
            <w:vAlign w:val="center"/>
          </w:tcPr>
          <w:p w:rsidR="00773DA8" w:rsidRDefault="00773DA8" w:rsidP="00243D63">
            <w:pPr>
              <w:pStyle w:val="Nzev"/>
              <w:spacing w:beforeLines="20" w:before="48"/>
              <w:ind w:left="-57" w:right="-57"/>
              <w:jc w:val="center"/>
            </w:pPr>
            <w:r>
              <w:t>12:37</w:t>
            </w:r>
          </w:p>
        </w:tc>
        <w:tc>
          <w:tcPr>
            <w:tcW w:w="983" w:type="pct"/>
            <w:tcBorders>
              <w:top w:val="single" w:sz="12" w:space="0" w:color="auto"/>
            </w:tcBorders>
            <w:vAlign w:val="center"/>
          </w:tcPr>
          <w:p w:rsidR="00773DA8" w:rsidRDefault="00773DA8" w:rsidP="00243D63">
            <w:pPr>
              <w:pStyle w:val="Nzev"/>
              <w:spacing w:beforeLines="20" w:before="48"/>
              <w:ind w:left="-57" w:right="-57"/>
              <w:jc w:val="center"/>
            </w:pPr>
            <w:r w:rsidRPr="007A5B62">
              <w:rPr>
                <w:rFonts w:hint="eastAsia"/>
              </w:rPr>
              <w:t>Čá</w:t>
            </w:r>
            <w:r w:rsidRPr="007A5B62">
              <w:t>slav,,zem.škola</w:t>
            </w:r>
          </w:p>
        </w:tc>
        <w:tc>
          <w:tcPr>
            <w:tcW w:w="443" w:type="pct"/>
            <w:tcBorders>
              <w:top w:val="single" w:sz="12" w:space="0" w:color="auto"/>
            </w:tcBorders>
            <w:vAlign w:val="center"/>
          </w:tcPr>
          <w:p w:rsidR="00773DA8" w:rsidRPr="0098419F" w:rsidRDefault="00773DA8" w:rsidP="00243D63">
            <w:pPr>
              <w:pStyle w:val="Nzev"/>
              <w:spacing w:beforeLines="20" w:before="48"/>
              <w:ind w:left="-57" w:right="-57"/>
              <w:jc w:val="left"/>
              <w:rPr>
                <w:sz w:val="12"/>
                <w:szCs w:val="12"/>
              </w:rPr>
            </w:pPr>
            <w:r w:rsidRPr="00773DA8">
              <w:rPr>
                <w:sz w:val="12"/>
                <w:szCs w:val="12"/>
              </w:rPr>
              <w:t>240018 16</w:t>
            </w:r>
          </w:p>
        </w:tc>
        <w:tc>
          <w:tcPr>
            <w:tcW w:w="523" w:type="pct"/>
            <w:gridSpan w:val="2"/>
            <w:tcBorders>
              <w:top w:val="single" w:sz="12" w:space="0" w:color="auto"/>
              <w:right w:val="nil"/>
            </w:tcBorders>
            <w:shd w:val="clear" w:color="auto" w:fill="FABF8F" w:themeFill="accent6" w:themeFillTint="99"/>
            <w:vAlign w:val="center"/>
          </w:tcPr>
          <w:p w:rsidR="00773DA8" w:rsidRDefault="00773DA8" w:rsidP="0097362E">
            <w:pPr>
              <w:pStyle w:val="Nzev"/>
              <w:spacing w:before="20"/>
              <w:jc w:val="center"/>
            </w:pPr>
            <w:r>
              <w:t>72</w:t>
            </w:r>
          </w:p>
        </w:tc>
      </w:tr>
      <w:tr w:rsidR="00773DA8" w:rsidTr="00773DA8">
        <w:trPr>
          <w:trHeight w:val="567"/>
        </w:trPr>
        <w:tc>
          <w:tcPr>
            <w:tcW w:w="295" w:type="pct"/>
            <w:vMerge/>
            <w:tcBorders>
              <w:left w:val="nil"/>
              <w:bottom w:val="nil"/>
              <w:right w:val="single" w:sz="12" w:space="0" w:color="auto"/>
            </w:tcBorders>
            <w:vAlign w:val="center"/>
          </w:tcPr>
          <w:p w:rsidR="00773DA8" w:rsidRDefault="00773DA8" w:rsidP="00243D63">
            <w:pPr>
              <w:pStyle w:val="Nzev"/>
              <w:spacing w:beforeLines="20" w:before="48"/>
              <w:ind w:left="-57" w:right="-57"/>
              <w:jc w:val="center"/>
            </w:pPr>
          </w:p>
        </w:tc>
        <w:tc>
          <w:tcPr>
            <w:tcW w:w="316" w:type="pct"/>
            <w:tcBorders>
              <w:left w:val="single" w:sz="12" w:space="0" w:color="auto"/>
              <w:bottom w:val="nil"/>
            </w:tcBorders>
            <w:vAlign w:val="center"/>
          </w:tcPr>
          <w:p w:rsidR="00773DA8" w:rsidRDefault="00773DA8" w:rsidP="00243D63">
            <w:pPr>
              <w:pStyle w:val="Nzev"/>
              <w:spacing w:beforeLines="20" w:before="48"/>
              <w:ind w:left="-57" w:right="-57"/>
              <w:jc w:val="center"/>
            </w:pPr>
          </w:p>
        </w:tc>
        <w:tc>
          <w:tcPr>
            <w:tcW w:w="865" w:type="pct"/>
            <w:tcBorders>
              <w:bottom w:val="nil"/>
              <w:right w:val="single" w:sz="4" w:space="0" w:color="auto"/>
            </w:tcBorders>
            <w:vAlign w:val="center"/>
          </w:tcPr>
          <w:p w:rsidR="00773DA8" w:rsidRDefault="00773DA8" w:rsidP="00243D63">
            <w:pPr>
              <w:pStyle w:val="Nzev"/>
              <w:spacing w:beforeLines="20" w:before="48"/>
              <w:ind w:left="-57" w:right="-57"/>
              <w:jc w:val="center"/>
            </w:pPr>
          </w:p>
        </w:tc>
        <w:tc>
          <w:tcPr>
            <w:tcW w:w="400" w:type="pct"/>
            <w:tcBorders>
              <w:bottom w:val="nil"/>
              <w:right w:val="single" w:sz="4" w:space="0" w:color="auto"/>
            </w:tcBorders>
            <w:vAlign w:val="center"/>
          </w:tcPr>
          <w:p w:rsidR="00773DA8" w:rsidRPr="004E007F" w:rsidRDefault="00773DA8" w:rsidP="00243D63">
            <w:pPr>
              <w:pStyle w:val="Nzev"/>
              <w:spacing w:beforeLines="20" w:before="48"/>
              <w:ind w:left="-57" w:right="-57"/>
              <w:jc w:val="left"/>
              <w:rPr>
                <w:sz w:val="12"/>
                <w:szCs w:val="12"/>
              </w:rPr>
            </w:pPr>
          </w:p>
        </w:tc>
        <w:tc>
          <w:tcPr>
            <w:tcW w:w="319" w:type="pct"/>
            <w:tcBorders>
              <w:left w:val="single" w:sz="4" w:space="0" w:color="auto"/>
              <w:bottom w:val="nil"/>
              <w:right w:val="single" w:sz="12" w:space="0" w:color="auto"/>
            </w:tcBorders>
            <w:vAlign w:val="center"/>
          </w:tcPr>
          <w:p w:rsidR="00773DA8" w:rsidRDefault="00773DA8" w:rsidP="00243D63">
            <w:pPr>
              <w:pStyle w:val="Nzev"/>
              <w:spacing w:beforeLines="20" w:before="48"/>
              <w:ind w:left="-57" w:right="-57"/>
              <w:jc w:val="center"/>
            </w:pPr>
          </w:p>
        </w:tc>
        <w:tc>
          <w:tcPr>
            <w:tcW w:w="314" w:type="pct"/>
            <w:tcBorders>
              <w:left w:val="single" w:sz="12" w:space="0" w:color="auto"/>
              <w:bottom w:val="nil"/>
            </w:tcBorders>
            <w:vAlign w:val="center"/>
          </w:tcPr>
          <w:p w:rsidR="00773DA8" w:rsidRDefault="00773DA8" w:rsidP="00243D63">
            <w:pPr>
              <w:pStyle w:val="Nzev"/>
              <w:spacing w:beforeLines="20" w:before="48"/>
              <w:ind w:left="-57" w:right="-57"/>
              <w:jc w:val="center"/>
            </w:pPr>
            <w:r>
              <w:t>12:20</w:t>
            </w:r>
          </w:p>
        </w:tc>
        <w:tc>
          <w:tcPr>
            <w:tcW w:w="221" w:type="pct"/>
            <w:tcBorders>
              <w:bottom w:val="nil"/>
              <w:right w:val="single" w:sz="4" w:space="0" w:color="auto"/>
            </w:tcBorders>
            <w:vAlign w:val="center"/>
          </w:tcPr>
          <w:p w:rsidR="00773DA8" w:rsidRDefault="00773DA8" w:rsidP="00243D63">
            <w:pPr>
              <w:pStyle w:val="Nzev"/>
              <w:spacing w:beforeLines="20" w:before="48"/>
              <w:ind w:left="-57" w:right="-57"/>
              <w:jc w:val="center"/>
            </w:pPr>
          </w:p>
        </w:tc>
        <w:tc>
          <w:tcPr>
            <w:tcW w:w="320" w:type="pct"/>
            <w:tcBorders>
              <w:left w:val="single" w:sz="4" w:space="0" w:color="auto"/>
              <w:bottom w:val="nil"/>
            </w:tcBorders>
            <w:vAlign w:val="center"/>
          </w:tcPr>
          <w:p w:rsidR="00773DA8" w:rsidRDefault="00773DA8" w:rsidP="00243D63">
            <w:pPr>
              <w:pStyle w:val="Nzev"/>
              <w:spacing w:beforeLines="20" w:before="48"/>
              <w:ind w:left="-57" w:right="-57"/>
              <w:jc w:val="center"/>
            </w:pPr>
            <w:r>
              <w:t>12:37</w:t>
            </w:r>
          </w:p>
        </w:tc>
        <w:tc>
          <w:tcPr>
            <w:tcW w:w="983" w:type="pct"/>
            <w:tcBorders>
              <w:bottom w:val="nil"/>
            </w:tcBorders>
            <w:vAlign w:val="center"/>
          </w:tcPr>
          <w:p w:rsidR="00773DA8" w:rsidRDefault="00773DA8" w:rsidP="00243D63">
            <w:pPr>
              <w:pStyle w:val="Nzev"/>
              <w:spacing w:beforeLines="20" w:before="48"/>
              <w:ind w:left="-57" w:right="-57"/>
              <w:jc w:val="center"/>
            </w:pPr>
            <w:r w:rsidRPr="007A5B62">
              <w:rPr>
                <w:rFonts w:hint="eastAsia"/>
              </w:rPr>
              <w:t>Čá</w:t>
            </w:r>
            <w:r w:rsidRPr="007A5B62">
              <w:t>slav,,zem.škola</w:t>
            </w:r>
          </w:p>
        </w:tc>
        <w:tc>
          <w:tcPr>
            <w:tcW w:w="443" w:type="pct"/>
            <w:tcBorders>
              <w:bottom w:val="nil"/>
            </w:tcBorders>
            <w:vAlign w:val="center"/>
          </w:tcPr>
          <w:p w:rsidR="00773DA8" w:rsidRPr="0098419F" w:rsidRDefault="00773DA8" w:rsidP="00243D63">
            <w:pPr>
              <w:pStyle w:val="Nzev"/>
              <w:spacing w:beforeLines="20" w:before="48"/>
              <w:ind w:left="-57" w:right="-57"/>
              <w:jc w:val="left"/>
              <w:rPr>
                <w:sz w:val="12"/>
                <w:szCs w:val="12"/>
              </w:rPr>
            </w:pPr>
            <w:r w:rsidRPr="00773DA8">
              <w:rPr>
                <w:sz w:val="12"/>
                <w:szCs w:val="12"/>
              </w:rPr>
              <w:t>240018 16</w:t>
            </w:r>
          </w:p>
        </w:tc>
        <w:tc>
          <w:tcPr>
            <w:tcW w:w="523" w:type="pct"/>
            <w:gridSpan w:val="2"/>
            <w:tcBorders>
              <w:bottom w:val="nil"/>
              <w:right w:val="nil"/>
            </w:tcBorders>
            <w:vAlign w:val="center"/>
          </w:tcPr>
          <w:p w:rsidR="00773DA8" w:rsidRDefault="00773DA8" w:rsidP="0097362E">
            <w:pPr>
              <w:pStyle w:val="Nzev"/>
              <w:spacing w:before="20"/>
              <w:jc w:val="center"/>
            </w:pPr>
            <w:r>
              <w:t>17</w:t>
            </w:r>
          </w:p>
        </w:tc>
      </w:tr>
    </w:tbl>
    <w:p w:rsidR="00174C06" w:rsidRPr="00F80EDA" w:rsidRDefault="00174C06" w:rsidP="00174C06">
      <w:pPr>
        <w:pStyle w:val="zdroj"/>
      </w:pPr>
      <w:r w:rsidRPr="004B0CE3">
        <w:t>Zdroj:</w:t>
      </w:r>
      <w:r>
        <w:t xml:space="preserve"> jizdnirady.cz; Dotazníkové šetření</w:t>
      </w:r>
    </w:p>
    <w:p w:rsidR="00710A83" w:rsidRDefault="00710A83" w:rsidP="007D232E">
      <w:pPr>
        <w:pStyle w:val="zdroj"/>
      </w:pPr>
    </w:p>
    <w:p w:rsidR="00174C06" w:rsidRDefault="00772A7F" w:rsidP="00772A7F">
      <w:pPr>
        <w:pStyle w:val="Bezmezer"/>
      </w:pPr>
      <w:r>
        <w:t>Z dané tabulky je patrné,</w:t>
      </w:r>
      <w:r w:rsidRPr="00772A7F">
        <w:t xml:space="preserve"> </w:t>
      </w:r>
      <w:r>
        <w:t>že dopravní obslužnost relativn</w:t>
      </w:r>
      <w:r>
        <w:rPr>
          <w:rFonts w:hint="eastAsia"/>
        </w:rPr>
        <w:t>ě</w:t>
      </w:r>
      <w:r>
        <w:t xml:space="preserve"> odpovídá p</w:t>
      </w:r>
      <w:r>
        <w:rPr>
          <w:rFonts w:hint="eastAsia"/>
        </w:rPr>
        <w:t>ř</w:t>
      </w:r>
      <w:r>
        <w:t>epravním pot</w:t>
      </w:r>
      <w:r>
        <w:rPr>
          <w:rFonts w:hint="eastAsia"/>
        </w:rPr>
        <w:t>ř</w:t>
      </w:r>
      <w:r>
        <w:t>ebám žák</w:t>
      </w:r>
      <w:r>
        <w:rPr>
          <w:rFonts w:hint="eastAsia"/>
        </w:rPr>
        <w:t>ů</w:t>
      </w:r>
      <w:r>
        <w:t xml:space="preserve">. </w:t>
      </w:r>
      <w:r w:rsidR="00857E24">
        <w:t xml:space="preserve">Na trase Čáslav-Vodranty je </w:t>
      </w:r>
      <w:r w:rsidR="003E5FC0">
        <w:t>dále</w:t>
      </w:r>
      <w:r w:rsidR="00857E24">
        <w:t xml:space="preserve"> zajištěna dopravní obslužnost v 13:30 (spoj 18 linky 240018), v 14:35 (spoj 9), v 16:20 (spoj 13) linky 240045, přičemž jsou spoje uvažovány ze zastávky </w:t>
      </w:r>
      <w:r w:rsidR="00857E24" w:rsidRPr="00857E24">
        <w:rPr>
          <w:rFonts w:hint="eastAsia"/>
        </w:rPr>
        <w:t>Čá</w:t>
      </w:r>
      <w:r w:rsidR="00857E24" w:rsidRPr="00857E24">
        <w:t>slav,,aut.st.</w:t>
      </w:r>
    </w:p>
    <w:p w:rsidR="00E47449" w:rsidRPr="00022FF7" w:rsidRDefault="00E47449" w:rsidP="00E47449">
      <w:pPr>
        <w:pStyle w:val="Nadpis3"/>
      </w:pPr>
      <w:bookmarkStart w:id="117" w:name="_Toc481016179"/>
      <w:r>
        <w:t>Vrdy (Dolní Bučice, Horní Bučice, Zbyslav)</w:t>
      </w:r>
      <w:bookmarkEnd w:id="117"/>
    </w:p>
    <w:p w:rsidR="00E47449" w:rsidRDefault="00E47449" w:rsidP="00E47449">
      <w:pPr>
        <w:pStyle w:val="Bezmezer"/>
      </w:pPr>
      <w:r>
        <w:t xml:space="preserve">Obec Vrdy je vzdálená 6,8 km od Čáslavi a 16,9 km od Kutné Hory. Z celkového počtu 2 904 obyvatel bylo 422 dětí ve věku do 14 let (údaje k 31. 12. 2015). </w:t>
      </w:r>
      <w:r w:rsidRPr="004C717E">
        <w:t>Po</w:t>
      </w:r>
      <w:r w:rsidRPr="004C717E">
        <w:rPr>
          <w:rFonts w:hint="eastAsia"/>
        </w:rPr>
        <w:t>č</w:t>
      </w:r>
      <w:r w:rsidRPr="004C717E">
        <w:t>et katastr</w:t>
      </w:r>
      <w:r w:rsidRPr="004C717E">
        <w:rPr>
          <w:rFonts w:hint="eastAsia"/>
        </w:rPr>
        <w:t>ů</w:t>
      </w:r>
      <w:r>
        <w:t>: 4, p</w:t>
      </w:r>
      <w:r w:rsidRPr="00695DF0">
        <w:t>o</w:t>
      </w:r>
      <w:r w:rsidRPr="00695DF0">
        <w:rPr>
          <w:rFonts w:hint="eastAsia"/>
        </w:rPr>
        <w:t>č</w:t>
      </w:r>
      <w:r w:rsidRPr="00695DF0">
        <w:t xml:space="preserve">et </w:t>
      </w:r>
      <w:r w:rsidRPr="00695DF0">
        <w:rPr>
          <w:rFonts w:hint="eastAsia"/>
        </w:rPr>
        <w:t>čá</w:t>
      </w:r>
      <w:r w:rsidRPr="00695DF0">
        <w:t>stí obce</w:t>
      </w:r>
      <w:r>
        <w:t>: 4.</w:t>
      </w:r>
    </w:p>
    <w:p w:rsidR="00305A3C" w:rsidRPr="00305A3C" w:rsidRDefault="00305A3C" w:rsidP="00E47449">
      <w:pPr>
        <w:pStyle w:val="Bezmezer"/>
        <w:rPr>
          <w:b/>
        </w:rPr>
      </w:pPr>
      <w:r w:rsidRPr="00305A3C">
        <w:rPr>
          <w:b/>
        </w:rPr>
        <w:t>Vrdy</w:t>
      </w:r>
    </w:p>
    <w:p w:rsidR="00E47449" w:rsidRPr="00392BB1" w:rsidRDefault="002C59F4" w:rsidP="00E47449">
      <w:pPr>
        <w:pStyle w:val="Bezmezer"/>
        <w:rPr>
          <w:b/>
        </w:rPr>
      </w:pPr>
      <w:r>
        <w:rPr>
          <w:b/>
        </w:rPr>
        <w:t>Dle údajů z dotazníků navštěvuje</w:t>
      </w:r>
      <w:r w:rsidR="00E47449" w:rsidRPr="00DC0763">
        <w:rPr>
          <w:b/>
        </w:rPr>
        <w:t xml:space="preserve"> ZŠ </w:t>
      </w:r>
      <w:r w:rsidR="00E47449">
        <w:rPr>
          <w:b/>
        </w:rPr>
        <w:t>(v SO ORP Čáslav a SO ORP Kutná Hora) celkem 2</w:t>
      </w:r>
      <w:r>
        <w:rPr>
          <w:b/>
        </w:rPr>
        <w:t>10</w:t>
      </w:r>
      <w:r w:rsidR="00AB576E" w:rsidRPr="00AB576E">
        <w:rPr>
          <w:b/>
          <w:vertAlign w:val="superscript"/>
        </w:rPr>
        <w:t>+</w:t>
      </w:r>
      <w:r w:rsidR="00E47449" w:rsidRPr="001E2913">
        <w:rPr>
          <w:b/>
        </w:rPr>
        <w:t xml:space="preserve"> </w:t>
      </w:r>
      <w:r>
        <w:rPr>
          <w:b/>
        </w:rPr>
        <w:t>dětí</w:t>
      </w:r>
      <w:r w:rsidR="00E47449" w:rsidRPr="00BD77C5">
        <w:rPr>
          <w:b/>
        </w:rPr>
        <w:t>:</w:t>
      </w:r>
    </w:p>
    <w:p w:rsidR="002C59F4" w:rsidRDefault="002C59F4" w:rsidP="00E47449">
      <w:pPr>
        <w:pStyle w:val="Bezmezer"/>
        <w:numPr>
          <w:ilvl w:val="0"/>
          <w:numId w:val="9"/>
        </w:numPr>
        <w:jc w:val="left"/>
      </w:pPr>
      <w:r>
        <w:t>místní ZŠ Vrdy</w:t>
      </w:r>
      <w:r>
        <w:tab/>
      </w:r>
      <w:r>
        <w:tab/>
      </w:r>
      <w:r>
        <w:tab/>
        <w:t>201 žáků</w:t>
      </w:r>
    </w:p>
    <w:p w:rsidR="00AB576E" w:rsidRDefault="00AB576E" w:rsidP="00E47449">
      <w:pPr>
        <w:pStyle w:val="Bezmezer"/>
        <w:numPr>
          <w:ilvl w:val="0"/>
          <w:numId w:val="9"/>
        </w:numPr>
        <w:jc w:val="left"/>
      </w:pPr>
      <w:r>
        <w:t>ZŠ Čáslav, Masarykova</w:t>
      </w:r>
      <w:r>
        <w:tab/>
      </w:r>
      <w:r>
        <w:tab/>
        <w:t>1 žák I. stupně</w:t>
      </w:r>
    </w:p>
    <w:p w:rsidR="00E47449" w:rsidRDefault="00E47449" w:rsidP="00E47449">
      <w:pPr>
        <w:pStyle w:val="Bezmezer"/>
        <w:numPr>
          <w:ilvl w:val="0"/>
          <w:numId w:val="9"/>
        </w:numPr>
        <w:jc w:val="left"/>
      </w:pPr>
      <w:r>
        <w:t>ZŠ Čáslav, Sadová</w:t>
      </w:r>
      <w:r>
        <w:tab/>
      </w:r>
      <w:r>
        <w:tab/>
      </w:r>
      <w:r>
        <w:tab/>
      </w:r>
      <w:r w:rsidR="00AB576E">
        <w:t>1 žák</w:t>
      </w:r>
      <w:r>
        <w:t xml:space="preserve"> I. stupně</w:t>
      </w:r>
      <w:r w:rsidR="00AB576E">
        <w:tab/>
      </w:r>
      <w:r w:rsidR="00AB576E">
        <w:tab/>
        <w:t>2 žáci II. stupně</w:t>
      </w:r>
    </w:p>
    <w:p w:rsidR="00AB576E" w:rsidRDefault="00AB576E" w:rsidP="00AB576E">
      <w:pPr>
        <w:pStyle w:val="Bezmezer"/>
        <w:numPr>
          <w:ilvl w:val="0"/>
          <w:numId w:val="9"/>
        </w:numPr>
        <w:jc w:val="left"/>
      </w:pPr>
      <w:r>
        <w:t>ZŠ Čáslav, nám. Jana Žižky</w:t>
      </w:r>
      <w:r>
        <w:tab/>
      </w:r>
      <w:r>
        <w:tab/>
        <w:t>počet neuveden</w:t>
      </w:r>
      <w:r>
        <w:br/>
      </w:r>
      <w:r w:rsidRPr="002E0649">
        <w:rPr>
          <w:sz w:val="18"/>
          <w:szCs w:val="18"/>
          <w:vertAlign w:val="superscript"/>
        </w:rPr>
        <w:t>+</w:t>
      </w:r>
      <w:r w:rsidRPr="001B3BCD">
        <w:rPr>
          <w:sz w:val="18"/>
          <w:szCs w:val="18"/>
        </w:rPr>
        <w:t xml:space="preserve"> (</w:t>
      </w:r>
      <w:r>
        <w:rPr>
          <w:sz w:val="18"/>
          <w:szCs w:val="18"/>
        </w:rPr>
        <w:t xml:space="preserve">v celkovém počtu nezahrnuto - </w:t>
      </w:r>
      <w:r w:rsidRPr="001B3BCD">
        <w:rPr>
          <w:sz w:val="18"/>
          <w:szCs w:val="18"/>
        </w:rPr>
        <w:t xml:space="preserve">uvažován min. 1 žák I. stupně a </w:t>
      </w:r>
      <w:r>
        <w:rPr>
          <w:sz w:val="18"/>
          <w:szCs w:val="18"/>
        </w:rPr>
        <w:t xml:space="preserve">min. </w:t>
      </w:r>
      <w:r w:rsidRPr="001B3BCD">
        <w:rPr>
          <w:sz w:val="18"/>
          <w:szCs w:val="18"/>
        </w:rPr>
        <w:t>1 žák II. stupně)</w:t>
      </w:r>
    </w:p>
    <w:p w:rsidR="00AB576E" w:rsidRDefault="00AB576E" w:rsidP="00E47449">
      <w:pPr>
        <w:pStyle w:val="Bezmezer"/>
        <w:numPr>
          <w:ilvl w:val="0"/>
          <w:numId w:val="9"/>
        </w:numPr>
        <w:jc w:val="left"/>
      </w:pPr>
      <w:r>
        <w:t>ZŠ Čáslav, Husova</w:t>
      </w:r>
      <w:r>
        <w:tab/>
      </w:r>
      <w:r>
        <w:tab/>
      </w:r>
      <w:r>
        <w:tab/>
        <w:t>1 žák</w:t>
      </w:r>
    </w:p>
    <w:p w:rsidR="00AB576E" w:rsidRDefault="00AB576E" w:rsidP="00AB576E">
      <w:pPr>
        <w:pStyle w:val="Bezmezer"/>
        <w:ind w:left="720"/>
        <w:jc w:val="left"/>
      </w:pPr>
      <w:r>
        <w:rPr>
          <w:sz w:val="18"/>
          <w:szCs w:val="18"/>
        </w:rPr>
        <w:t>(</w:t>
      </w:r>
      <w:r w:rsidRPr="001B3BCD">
        <w:rPr>
          <w:sz w:val="18"/>
          <w:szCs w:val="18"/>
        </w:rPr>
        <w:t>uvažován</w:t>
      </w:r>
      <w:r>
        <w:rPr>
          <w:sz w:val="18"/>
          <w:szCs w:val="18"/>
        </w:rPr>
        <w:t xml:space="preserve">y oba případy, že se jedná o žáka </w:t>
      </w:r>
      <w:r w:rsidRPr="001B3BCD">
        <w:rPr>
          <w:sz w:val="18"/>
          <w:szCs w:val="18"/>
        </w:rPr>
        <w:t xml:space="preserve">I. stupně </w:t>
      </w:r>
      <w:r>
        <w:rPr>
          <w:sz w:val="18"/>
          <w:szCs w:val="18"/>
        </w:rPr>
        <w:t xml:space="preserve">nebo </w:t>
      </w:r>
      <w:r w:rsidRPr="001B3BCD">
        <w:rPr>
          <w:sz w:val="18"/>
          <w:szCs w:val="18"/>
        </w:rPr>
        <w:t>II. stupně)</w:t>
      </w:r>
    </w:p>
    <w:p w:rsidR="00AB576E" w:rsidRDefault="00AB576E" w:rsidP="00E47449">
      <w:pPr>
        <w:pStyle w:val="Bezmezer"/>
        <w:numPr>
          <w:ilvl w:val="0"/>
          <w:numId w:val="9"/>
        </w:numPr>
        <w:jc w:val="left"/>
      </w:pPr>
      <w:r>
        <w:t>ZŠ Žehušice</w:t>
      </w:r>
      <w:r>
        <w:tab/>
      </w:r>
      <w:r>
        <w:tab/>
      </w:r>
      <w:r>
        <w:tab/>
      </w:r>
      <w:r>
        <w:tab/>
        <w:t>1 žák I. stupně</w:t>
      </w:r>
      <w:r>
        <w:tab/>
      </w:r>
      <w:r>
        <w:tab/>
        <w:t>1 žák II. stupně</w:t>
      </w:r>
    </w:p>
    <w:p w:rsidR="00AB576E" w:rsidRDefault="00AB576E" w:rsidP="00E47449">
      <w:pPr>
        <w:pStyle w:val="Bezmezer"/>
        <w:numPr>
          <w:ilvl w:val="0"/>
          <w:numId w:val="9"/>
        </w:numPr>
        <w:jc w:val="left"/>
      </w:pPr>
      <w:r>
        <w:t>ZŠ Žleby</w:t>
      </w:r>
      <w:r>
        <w:tab/>
      </w:r>
      <w:r>
        <w:tab/>
      </w:r>
      <w:r>
        <w:tab/>
      </w:r>
      <w:r>
        <w:tab/>
        <w:t>2 žáci</w:t>
      </w:r>
    </w:p>
    <w:p w:rsidR="00E47449" w:rsidRDefault="00AB576E" w:rsidP="00E47449">
      <w:pPr>
        <w:pStyle w:val="Bezmezer"/>
      </w:pPr>
      <w:r>
        <w:rPr>
          <w:sz w:val="18"/>
          <w:szCs w:val="18"/>
        </w:rPr>
        <w:tab/>
        <w:t>(</w:t>
      </w:r>
      <w:r w:rsidRPr="001B3BCD">
        <w:rPr>
          <w:sz w:val="18"/>
          <w:szCs w:val="18"/>
        </w:rPr>
        <w:t xml:space="preserve">uvažován min. 1 žák I. stupně a </w:t>
      </w:r>
      <w:r>
        <w:rPr>
          <w:sz w:val="18"/>
          <w:szCs w:val="18"/>
        </w:rPr>
        <w:t xml:space="preserve">min. </w:t>
      </w:r>
      <w:r w:rsidRPr="001B3BCD">
        <w:rPr>
          <w:sz w:val="18"/>
          <w:szCs w:val="18"/>
        </w:rPr>
        <w:t>1 žák II. stupně)</w:t>
      </w:r>
    </w:p>
    <w:p w:rsidR="00E47449" w:rsidRDefault="00E47449" w:rsidP="00E47449">
      <w:pPr>
        <w:pStyle w:val="Bezmezer"/>
      </w:pPr>
    </w:p>
    <w:p w:rsidR="00E47449" w:rsidRDefault="00AB576E" w:rsidP="00E47449">
      <w:pPr>
        <w:pStyle w:val="Bezmezer"/>
      </w:pPr>
      <w:r>
        <w:rPr>
          <w:u w:val="single"/>
        </w:rPr>
        <w:t>Z</w:t>
      </w:r>
      <w:r w:rsidR="00E47449">
        <w:rPr>
          <w:u w:val="single"/>
        </w:rPr>
        <w:t>Š Vrdy</w:t>
      </w:r>
      <w:r w:rsidR="00E47449">
        <w:t xml:space="preserve"> ve školním roce 2016/2017 navštěvuje celkem 315 žák</w:t>
      </w:r>
      <w:r w:rsidR="002C59F4">
        <w:t>ů</w:t>
      </w:r>
      <w:r w:rsidR="00B90A6A">
        <w:t xml:space="preserve"> (201 místních a 114 dojíždějících)</w:t>
      </w:r>
      <w:r w:rsidR="002C59F4">
        <w:t xml:space="preserve">. </w:t>
      </w:r>
      <w:r w:rsidR="002C59F4" w:rsidRPr="00D65769">
        <w:t>Vyu</w:t>
      </w:r>
      <w:r w:rsidR="002C59F4" w:rsidRPr="00D65769">
        <w:rPr>
          <w:rFonts w:hint="eastAsia"/>
        </w:rPr>
        <w:t>č</w:t>
      </w:r>
      <w:r w:rsidR="002C59F4" w:rsidRPr="00D65769">
        <w:t>ování žák</w:t>
      </w:r>
      <w:r w:rsidR="002C59F4" w:rsidRPr="00D65769">
        <w:rPr>
          <w:rFonts w:hint="eastAsia"/>
        </w:rPr>
        <w:t>ů</w:t>
      </w:r>
      <w:r w:rsidR="002C59F4" w:rsidRPr="00D65769">
        <w:t>m za</w:t>
      </w:r>
      <w:r w:rsidR="002C59F4" w:rsidRPr="00D65769">
        <w:rPr>
          <w:rFonts w:hint="eastAsia"/>
        </w:rPr>
        <w:t>čí</w:t>
      </w:r>
      <w:r w:rsidR="002C59F4">
        <w:t>ná v 7:45. Žáci I. stupně končí</w:t>
      </w:r>
      <w:r w:rsidR="002C59F4" w:rsidRPr="00D65769">
        <w:t xml:space="preserve"> </w:t>
      </w:r>
      <w:r w:rsidR="002C59F4">
        <w:t>nejdříve v 11:20 a nejpozději v 13:00. Žáci II. stupně končí vyučování nejdříve v 12:10 a nejpozději v 14:40.</w:t>
      </w:r>
    </w:p>
    <w:p w:rsidR="00B61C50" w:rsidRDefault="00B61C50" w:rsidP="00B61C50">
      <w:pPr>
        <w:pStyle w:val="Bezmezer"/>
      </w:pPr>
      <w:r>
        <w:t>Důležité je zmínit, že do místních žáků jsou zahrnuti nejen žáci z Vrdů, ale také z Dolních Bučic. Dolní Bučice jsou v podstatě součástí Vrdů a odděluje je hlavní silnice.</w:t>
      </w:r>
      <w:r w:rsidR="00625909">
        <w:t xml:space="preserve"> Rovněž u obce Vrdy budeme</w:t>
      </w:r>
      <w:r w:rsidR="00783E9F">
        <w:t xml:space="preserve"> pro</w:t>
      </w:r>
      <w:r w:rsidR="00625909">
        <w:t xml:space="preserve"> přehlednost rozlišovat, zda daný spoj zastavuje pouze na zastávce </w:t>
      </w:r>
      <w:r w:rsidR="00625909" w:rsidRPr="003E5FC0">
        <w:t>Vrdy,,kult.d</w:t>
      </w:r>
      <w:r w:rsidR="00625909" w:rsidRPr="003E5FC0">
        <w:rPr>
          <w:rFonts w:hint="eastAsia"/>
        </w:rPr>
        <w:t>ů</w:t>
      </w:r>
      <w:r w:rsidR="00625909" w:rsidRPr="003E5FC0">
        <w:t>m</w:t>
      </w:r>
      <w:r w:rsidR="00625909">
        <w:t xml:space="preserve"> nebo současně </w:t>
      </w:r>
      <w:r w:rsidR="00625909" w:rsidRPr="00490A95">
        <w:t>Vrdy,Dolní Bučice,ÚNZ</w:t>
      </w:r>
      <w:r w:rsidR="00625909">
        <w:t xml:space="preserve">. </w:t>
      </w:r>
    </w:p>
    <w:p w:rsidR="00783E9F" w:rsidRDefault="00783E9F" w:rsidP="00B61C50">
      <w:pPr>
        <w:pStyle w:val="Bezmezer"/>
      </w:pPr>
    </w:p>
    <w:p w:rsidR="0009060F" w:rsidRDefault="00783E9F" w:rsidP="00B61C50">
      <w:pPr>
        <w:pStyle w:val="Bezmezer"/>
      </w:pPr>
      <w:r>
        <w:t>Podíváme-li se blíže na údaje o dojíždějících žácích, navštěvují školu rov</w:t>
      </w:r>
      <w:r w:rsidR="0009060F">
        <w:t>něž 2 žáci I. stupně z Lipovce.</w:t>
      </w:r>
    </w:p>
    <w:p w:rsidR="00783E9F" w:rsidRDefault="0009060F" w:rsidP="0009060F">
      <w:pPr>
        <w:pStyle w:val="Bezmezer"/>
        <w:numPr>
          <w:ilvl w:val="0"/>
          <w:numId w:val="15"/>
        </w:numPr>
        <w:ind w:left="284" w:hanging="284"/>
      </w:pPr>
      <w:r w:rsidRPr="0009060F">
        <w:rPr>
          <w:i/>
        </w:rPr>
        <w:t>Obec Lipovec</w:t>
      </w:r>
      <w:r>
        <w:t xml:space="preserve"> </w:t>
      </w:r>
      <w:r w:rsidR="00783E9F">
        <w:t xml:space="preserve">spadá </w:t>
      </w:r>
      <w:r w:rsidR="00153FA8">
        <w:t>pod SO ORP Chrudim a je vzdálená</w:t>
      </w:r>
      <w:r w:rsidR="00783E9F">
        <w:t xml:space="preserve"> 7,5 km.</w:t>
      </w:r>
      <w:r w:rsidR="00F1735A">
        <w:t xml:space="preserve"> Dojížďka je zajištěna ranním spojem 2 linky 240046 (odjezd 6:29, příjezd 6:44) a spojem 4 linky 240046 s přestu</w:t>
      </w:r>
      <w:r w:rsidR="00153FA8">
        <w:t>pem v Podhořanech u Ronova n.D. na</w:t>
      </w:r>
      <w:r w:rsidR="00F1735A">
        <w:t xml:space="preserve"> spoj 11 linky 620710 (odjezd 7:09, příjezd 7:34). Dopravní obslužnost je na trase zpět zajištěna pouze v 13:15 (spoj 5 linky 240046).</w:t>
      </w:r>
    </w:p>
    <w:p w:rsidR="00B61C50" w:rsidRDefault="00B61C50" w:rsidP="00C51BBF">
      <w:pPr>
        <w:pStyle w:val="Bezmezer"/>
      </w:pPr>
    </w:p>
    <w:p w:rsidR="00E47449" w:rsidRDefault="00E47449" w:rsidP="00C51BBF">
      <w:pPr>
        <w:pStyle w:val="Bezmezer"/>
      </w:pPr>
      <w:r>
        <w:t>Dopr</w:t>
      </w:r>
      <w:r w:rsidR="00AB576E">
        <w:t>avní obslužnost obce zajišťují 3</w:t>
      </w:r>
      <w:r>
        <w:t xml:space="preserve"> linky </w:t>
      </w:r>
      <w:r w:rsidRPr="007C2AE7">
        <w:t>ve</w:t>
      </w:r>
      <w:r w:rsidRPr="007C2AE7">
        <w:rPr>
          <w:rFonts w:hint="eastAsia"/>
        </w:rPr>
        <w:t>ř</w:t>
      </w:r>
      <w:r w:rsidRPr="007C2AE7">
        <w:t>ejné osobní dopravy</w:t>
      </w:r>
      <w:r>
        <w:t xml:space="preserve">: </w:t>
      </w:r>
      <w:r w:rsidR="00AB576E">
        <w:t xml:space="preserve">240022, 240053 a 240057. </w:t>
      </w:r>
      <w:r w:rsidR="003E5FC0">
        <w:t xml:space="preserve">V obci se nachází autobusová zastávka </w:t>
      </w:r>
      <w:r w:rsidR="003E5FC0" w:rsidRPr="003E5FC0">
        <w:t>Vrdy,,kult.d</w:t>
      </w:r>
      <w:r w:rsidR="003E5FC0" w:rsidRPr="003E5FC0">
        <w:rPr>
          <w:rFonts w:hint="eastAsia"/>
        </w:rPr>
        <w:t>ů</w:t>
      </w:r>
      <w:r w:rsidR="003E5FC0" w:rsidRPr="003E5FC0">
        <w:t>m</w:t>
      </w:r>
      <w:r w:rsidR="003E5FC0">
        <w:t>.</w:t>
      </w:r>
    </w:p>
    <w:p w:rsidR="00D26FFF" w:rsidRDefault="00D26FFF" w:rsidP="00B4077E">
      <w:pPr>
        <w:pStyle w:val="Nadpis5"/>
      </w:pPr>
      <w:bookmarkStart w:id="118" w:name="_Toc481016079"/>
      <w:r>
        <w:t xml:space="preserve">Tabulka </w:t>
      </w:r>
      <w:r w:rsidR="00243D63">
        <w:fldChar w:fldCharType="begin"/>
      </w:r>
      <w:r w:rsidR="001E49D4">
        <w:instrText xml:space="preserve"> SEQ Tabulka \* ARABIC </w:instrText>
      </w:r>
      <w:r w:rsidR="00243D63">
        <w:fldChar w:fldCharType="separate"/>
      </w:r>
      <w:r w:rsidR="00162488">
        <w:rPr>
          <w:noProof/>
        </w:rPr>
        <w:t>59</w:t>
      </w:r>
      <w:r w:rsidR="00243D63">
        <w:rPr>
          <w:noProof/>
        </w:rPr>
        <w:fldChar w:fldCharType="end"/>
      </w:r>
      <w:r>
        <w:t>: Vrdy - dopravní spojení</w:t>
      </w:r>
      <w:bookmarkEnd w:id="118"/>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3E5FC0" w:rsidRPr="00A24123" w:rsidTr="0097362E">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3E5FC0" w:rsidRPr="00D2450C" w:rsidRDefault="003E5FC0" w:rsidP="00243D63">
            <w:pPr>
              <w:pStyle w:val="Nzev"/>
              <w:spacing w:beforeLines="20" w:before="48"/>
              <w:ind w:left="-57" w:right="-57"/>
              <w:jc w:val="center"/>
              <w:rPr>
                <w:b/>
              </w:rPr>
            </w:pPr>
            <w:r>
              <w:rPr>
                <w:b/>
              </w:rPr>
              <w:t>Vrdy</w:t>
            </w:r>
          </w:p>
        </w:tc>
      </w:tr>
      <w:tr w:rsidR="003E5FC0" w:rsidRPr="00A24123" w:rsidTr="0097362E">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3E5FC0" w:rsidRPr="0095407B" w:rsidRDefault="003E5FC0"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3E5FC0" w:rsidRPr="009B7D6C" w:rsidRDefault="003E5FC0"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3E5FC0" w:rsidRPr="009B7D6C" w:rsidRDefault="003E5FC0" w:rsidP="00243D63">
            <w:pPr>
              <w:pStyle w:val="Nzev"/>
              <w:spacing w:beforeLines="20" w:before="48"/>
              <w:ind w:left="-57" w:right="-57"/>
              <w:jc w:val="center"/>
              <w:rPr>
                <w:sz w:val="16"/>
                <w:szCs w:val="16"/>
              </w:rPr>
            </w:pPr>
            <w:r w:rsidRPr="009B7D6C">
              <w:rPr>
                <w:sz w:val="16"/>
                <w:szCs w:val="16"/>
              </w:rPr>
              <w:t>DOJÍŽĎKA ŽÁKŮ ZPĚT</w:t>
            </w:r>
          </w:p>
        </w:tc>
      </w:tr>
      <w:tr w:rsidR="003E5FC0" w:rsidRPr="00A24123" w:rsidTr="0097362E">
        <w:trPr>
          <w:gridAfter w:val="1"/>
          <w:wAfter w:w="6" w:type="pct"/>
          <w:trHeight w:val="340"/>
        </w:trPr>
        <w:tc>
          <w:tcPr>
            <w:tcW w:w="223" w:type="pct"/>
            <w:vMerge/>
            <w:tcBorders>
              <w:left w:val="nil"/>
              <w:right w:val="single" w:sz="12" w:space="0" w:color="auto"/>
            </w:tcBorders>
            <w:vAlign w:val="center"/>
          </w:tcPr>
          <w:p w:rsidR="003E5FC0" w:rsidRDefault="003E5FC0"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3E5FC0" w:rsidRPr="005B676F" w:rsidRDefault="003E5FC0"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3E5FC0" w:rsidRPr="005B676F" w:rsidRDefault="003E5FC0"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3E5FC0" w:rsidRPr="005B676F" w:rsidRDefault="003E5FC0"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3E5FC0" w:rsidRPr="005B676F" w:rsidRDefault="003E5FC0" w:rsidP="00243D63">
            <w:pPr>
              <w:pStyle w:val="Nzev"/>
              <w:spacing w:beforeLines="20" w:before="48"/>
              <w:ind w:left="-57" w:right="-57"/>
              <w:jc w:val="center"/>
              <w:rPr>
                <w:sz w:val="14"/>
                <w:szCs w:val="14"/>
              </w:rPr>
            </w:pPr>
            <w:r w:rsidRPr="005B676F">
              <w:rPr>
                <w:sz w:val="14"/>
                <w:szCs w:val="14"/>
              </w:rPr>
              <w:t>odjezd z obce (města) ZŠ</w:t>
            </w:r>
          </w:p>
        </w:tc>
      </w:tr>
      <w:tr w:rsidR="003E5FC0" w:rsidRPr="00A24123" w:rsidTr="0097362E">
        <w:trPr>
          <w:trHeight w:val="414"/>
        </w:trPr>
        <w:tc>
          <w:tcPr>
            <w:tcW w:w="223" w:type="pct"/>
            <w:vMerge/>
            <w:tcBorders>
              <w:left w:val="nil"/>
              <w:bottom w:val="thickThinSmallGap" w:sz="12" w:space="0" w:color="auto"/>
              <w:right w:val="single" w:sz="12" w:space="0" w:color="auto"/>
            </w:tcBorders>
            <w:vAlign w:val="center"/>
          </w:tcPr>
          <w:p w:rsidR="003E5FC0" w:rsidRDefault="003E5FC0"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3E5FC0" w:rsidRPr="005B676F" w:rsidRDefault="003E5FC0"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3E5FC0" w:rsidRPr="005B676F" w:rsidRDefault="003E5FC0"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3E5FC0" w:rsidRPr="004E007F" w:rsidRDefault="003E5FC0"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3E5FC0" w:rsidRPr="005B676F" w:rsidRDefault="003E5FC0"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3E5FC0" w:rsidRPr="005B676F" w:rsidRDefault="003E5FC0"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3E5FC0" w:rsidRPr="005B676F" w:rsidRDefault="003E5FC0"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3E5FC0" w:rsidRPr="005B676F" w:rsidRDefault="003E5FC0"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3E5FC0" w:rsidRPr="005B676F" w:rsidRDefault="003E5FC0"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3E5FC0" w:rsidRPr="005B676F" w:rsidRDefault="003E5FC0"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3E5FC0" w:rsidRPr="005B676F" w:rsidRDefault="003E5FC0" w:rsidP="00243D63">
            <w:pPr>
              <w:pStyle w:val="Nzev"/>
              <w:spacing w:beforeLines="20" w:before="48"/>
              <w:ind w:left="-57" w:right="-57"/>
              <w:jc w:val="center"/>
              <w:rPr>
                <w:sz w:val="14"/>
                <w:szCs w:val="14"/>
              </w:rPr>
            </w:pPr>
            <w:r w:rsidRPr="005B676F">
              <w:rPr>
                <w:sz w:val="14"/>
                <w:szCs w:val="14"/>
              </w:rPr>
              <w:t>čekací doba (min)</w:t>
            </w:r>
          </w:p>
        </w:tc>
      </w:tr>
      <w:tr w:rsidR="003E5FC0"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3E5FC0" w:rsidRDefault="003E5FC0" w:rsidP="00243D63">
            <w:pPr>
              <w:pStyle w:val="Nzev"/>
              <w:spacing w:beforeLines="20" w:before="48"/>
              <w:ind w:left="-57" w:right="-57"/>
              <w:jc w:val="center"/>
            </w:pPr>
            <w:r>
              <w:t>ZŠ Čáslav, Masarykova</w:t>
            </w:r>
          </w:p>
        </w:tc>
        <w:tc>
          <w:tcPr>
            <w:tcW w:w="319" w:type="pct"/>
            <w:tcBorders>
              <w:top w:val="single" w:sz="12" w:space="0" w:color="auto"/>
              <w:left w:val="single" w:sz="12" w:space="0" w:color="auto"/>
            </w:tcBorders>
            <w:vAlign w:val="center"/>
          </w:tcPr>
          <w:p w:rsidR="003E5FC0" w:rsidRDefault="003E5FC0" w:rsidP="00243D63">
            <w:pPr>
              <w:pStyle w:val="Nzev"/>
              <w:spacing w:beforeLines="20" w:before="48"/>
              <w:ind w:left="-57" w:right="-57"/>
              <w:jc w:val="center"/>
            </w:pPr>
            <w:r>
              <w:t>7:18/7:30</w:t>
            </w:r>
          </w:p>
        </w:tc>
        <w:tc>
          <w:tcPr>
            <w:tcW w:w="809" w:type="pct"/>
            <w:tcBorders>
              <w:top w:val="single" w:sz="12" w:space="0" w:color="auto"/>
              <w:right w:val="single" w:sz="4" w:space="0" w:color="auto"/>
            </w:tcBorders>
            <w:vAlign w:val="center"/>
          </w:tcPr>
          <w:p w:rsidR="003E5FC0" w:rsidRDefault="003E5FC0" w:rsidP="00243D63">
            <w:pPr>
              <w:pStyle w:val="Nzev"/>
              <w:spacing w:beforeLines="20" w:before="48"/>
              <w:ind w:left="-57" w:right="-57"/>
              <w:jc w:val="center"/>
            </w:pPr>
            <w:r w:rsidRPr="00490A95">
              <w:t>Čáslav,,aut.st.</w:t>
            </w:r>
          </w:p>
        </w:tc>
        <w:tc>
          <w:tcPr>
            <w:tcW w:w="403" w:type="pct"/>
            <w:tcBorders>
              <w:top w:val="single" w:sz="12" w:space="0" w:color="auto"/>
              <w:right w:val="single" w:sz="4" w:space="0" w:color="auto"/>
            </w:tcBorders>
            <w:vAlign w:val="center"/>
          </w:tcPr>
          <w:p w:rsidR="003E5FC0" w:rsidRPr="004E007F" w:rsidRDefault="00211073" w:rsidP="00243D63">
            <w:pPr>
              <w:pStyle w:val="Nzev"/>
              <w:spacing w:beforeLines="20" w:before="48"/>
              <w:ind w:left="-57" w:right="-57"/>
              <w:jc w:val="left"/>
              <w:rPr>
                <w:sz w:val="12"/>
                <w:szCs w:val="12"/>
              </w:rPr>
            </w:pPr>
            <w:r w:rsidRPr="00211073">
              <w:rPr>
                <w:sz w:val="12"/>
                <w:szCs w:val="12"/>
              </w:rPr>
              <w:t>240054 8</w:t>
            </w:r>
          </w:p>
        </w:tc>
        <w:tc>
          <w:tcPr>
            <w:tcW w:w="322" w:type="pct"/>
            <w:tcBorders>
              <w:top w:val="single" w:sz="12" w:space="0" w:color="auto"/>
              <w:left w:val="single" w:sz="4" w:space="0" w:color="auto"/>
              <w:right w:val="single" w:sz="12" w:space="0" w:color="auto"/>
            </w:tcBorders>
            <w:vAlign w:val="center"/>
          </w:tcPr>
          <w:p w:rsidR="003E5FC0" w:rsidRDefault="003E5FC0"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3E5FC0" w:rsidRDefault="003E5FC0"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3E5FC0" w:rsidRDefault="003E5FC0" w:rsidP="00243D63">
            <w:pPr>
              <w:pStyle w:val="Nzev"/>
              <w:spacing w:beforeLines="20" w:before="48"/>
              <w:ind w:left="-57" w:right="-57"/>
              <w:jc w:val="center"/>
            </w:pPr>
            <w:r>
              <w:t>-</w:t>
            </w:r>
          </w:p>
        </w:tc>
        <w:tc>
          <w:tcPr>
            <w:tcW w:w="323" w:type="pct"/>
            <w:tcBorders>
              <w:top w:val="single" w:sz="12" w:space="0" w:color="auto"/>
              <w:left w:val="single" w:sz="4" w:space="0" w:color="auto"/>
            </w:tcBorders>
            <w:vAlign w:val="center"/>
          </w:tcPr>
          <w:p w:rsidR="003E5FC0" w:rsidRDefault="003E5FC0" w:rsidP="00243D63">
            <w:pPr>
              <w:pStyle w:val="Nzev"/>
              <w:spacing w:beforeLines="20" w:before="48"/>
              <w:ind w:left="-57" w:right="-57"/>
              <w:jc w:val="center"/>
            </w:pPr>
            <w:r>
              <w:t>11:45</w:t>
            </w:r>
          </w:p>
        </w:tc>
        <w:tc>
          <w:tcPr>
            <w:tcW w:w="990" w:type="pct"/>
            <w:tcBorders>
              <w:top w:val="single" w:sz="12" w:space="0" w:color="auto"/>
            </w:tcBorders>
            <w:vAlign w:val="center"/>
          </w:tcPr>
          <w:p w:rsidR="003E5FC0" w:rsidRDefault="003E5FC0" w:rsidP="00243D63">
            <w:pPr>
              <w:pStyle w:val="Nzev"/>
              <w:spacing w:beforeLines="20" w:before="48"/>
              <w:ind w:left="-57" w:right="-57"/>
              <w:jc w:val="center"/>
            </w:pPr>
            <w:r w:rsidRPr="00490A95">
              <w:t>Čáslav,,aut.st.</w:t>
            </w:r>
          </w:p>
        </w:tc>
        <w:tc>
          <w:tcPr>
            <w:tcW w:w="446" w:type="pct"/>
            <w:tcBorders>
              <w:top w:val="single" w:sz="12" w:space="0" w:color="auto"/>
            </w:tcBorders>
            <w:vAlign w:val="center"/>
          </w:tcPr>
          <w:p w:rsidR="003E5FC0" w:rsidRPr="0098419F" w:rsidRDefault="00211073" w:rsidP="00243D63">
            <w:pPr>
              <w:pStyle w:val="Nzev"/>
              <w:spacing w:beforeLines="20" w:before="48"/>
              <w:ind w:left="-57" w:right="-57"/>
              <w:jc w:val="left"/>
              <w:rPr>
                <w:sz w:val="12"/>
                <w:szCs w:val="12"/>
              </w:rPr>
            </w:pPr>
            <w:r w:rsidRPr="00211073">
              <w:rPr>
                <w:sz w:val="12"/>
                <w:szCs w:val="12"/>
              </w:rPr>
              <w:t>240057 5</w:t>
            </w:r>
          </w:p>
        </w:tc>
        <w:tc>
          <w:tcPr>
            <w:tcW w:w="525" w:type="pct"/>
            <w:gridSpan w:val="2"/>
            <w:tcBorders>
              <w:top w:val="single" w:sz="12" w:space="0" w:color="auto"/>
              <w:right w:val="nil"/>
            </w:tcBorders>
            <w:shd w:val="clear" w:color="auto" w:fill="FFFFFF" w:themeFill="background1"/>
            <w:vAlign w:val="center"/>
          </w:tcPr>
          <w:p w:rsidR="003E5FC0" w:rsidRDefault="003E5FC0" w:rsidP="0097362E">
            <w:pPr>
              <w:pStyle w:val="Nzev"/>
              <w:spacing w:before="20"/>
              <w:jc w:val="center"/>
            </w:pPr>
            <w:r>
              <w:t>20</w:t>
            </w:r>
          </w:p>
        </w:tc>
      </w:tr>
      <w:tr w:rsidR="003E5FC0" w:rsidRPr="00A24123" w:rsidTr="0097362E">
        <w:trPr>
          <w:trHeight w:val="414"/>
        </w:trPr>
        <w:tc>
          <w:tcPr>
            <w:tcW w:w="223" w:type="pct"/>
            <w:vMerge/>
            <w:tcBorders>
              <w:left w:val="nil"/>
              <w:right w:val="single" w:sz="12" w:space="0" w:color="auto"/>
            </w:tcBorders>
            <w:vAlign w:val="center"/>
          </w:tcPr>
          <w:p w:rsidR="003E5FC0" w:rsidRDefault="003E5FC0" w:rsidP="00243D63">
            <w:pPr>
              <w:pStyle w:val="Nzev"/>
              <w:spacing w:beforeLines="20" w:before="48"/>
              <w:ind w:left="-57" w:right="-57"/>
              <w:jc w:val="center"/>
            </w:pPr>
          </w:p>
        </w:tc>
        <w:tc>
          <w:tcPr>
            <w:tcW w:w="319" w:type="pct"/>
            <w:tcBorders>
              <w:left w:val="single" w:sz="12" w:space="0" w:color="auto"/>
            </w:tcBorders>
            <w:vAlign w:val="center"/>
          </w:tcPr>
          <w:p w:rsidR="003E5FC0" w:rsidRPr="00A24123" w:rsidRDefault="003E5FC0" w:rsidP="00243D63">
            <w:pPr>
              <w:pStyle w:val="Nzev"/>
              <w:spacing w:beforeLines="20" w:before="48"/>
              <w:ind w:left="-57" w:right="-57"/>
              <w:jc w:val="center"/>
            </w:pPr>
            <w:r>
              <w:t>7:22/7:35</w:t>
            </w:r>
          </w:p>
        </w:tc>
        <w:tc>
          <w:tcPr>
            <w:tcW w:w="809" w:type="pct"/>
            <w:tcBorders>
              <w:right w:val="single" w:sz="4" w:space="0" w:color="auto"/>
            </w:tcBorders>
            <w:vAlign w:val="center"/>
          </w:tcPr>
          <w:p w:rsidR="003E5FC0" w:rsidRDefault="003E5FC0" w:rsidP="00243D63">
            <w:pPr>
              <w:pStyle w:val="Nzev"/>
              <w:spacing w:beforeLines="20" w:before="48"/>
              <w:ind w:left="-57" w:right="-57"/>
              <w:jc w:val="center"/>
            </w:pPr>
            <w:r w:rsidRPr="00490A95">
              <w:t>Čáslav,,aut.st.</w:t>
            </w:r>
          </w:p>
        </w:tc>
        <w:tc>
          <w:tcPr>
            <w:tcW w:w="403" w:type="pct"/>
            <w:tcBorders>
              <w:right w:val="single" w:sz="4" w:space="0" w:color="auto"/>
            </w:tcBorders>
            <w:vAlign w:val="center"/>
          </w:tcPr>
          <w:p w:rsidR="003E5FC0" w:rsidRPr="004E007F" w:rsidRDefault="00211073" w:rsidP="00243D63">
            <w:pPr>
              <w:pStyle w:val="Nzev"/>
              <w:spacing w:beforeLines="20" w:before="48"/>
              <w:ind w:left="-57" w:right="-57"/>
              <w:jc w:val="left"/>
              <w:rPr>
                <w:sz w:val="12"/>
                <w:szCs w:val="12"/>
              </w:rPr>
            </w:pPr>
            <w:r w:rsidRPr="00211073">
              <w:rPr>
                <w:sz w:val="12"/>
                <w:szCs w:val="12"/>
              </w:rPr>
              <w:t>240057 8</w:t>
            </w:r>
          </w:p>
        </w:tc>
        <w:tc>
          <w:tcPr>
            <w:tcW w:w="322" w:type="pct"/>
            <w:tcBorders>
              <w:left w:val="single" w:sz="4" w:space="0" w:color="auto"/>
              <w:right w:val="single" w:sz="12" w:space="0" w:color="auto"/>
            </w:tcBorders>
            <w:vAlign w:val="center"/>
          </w:tcPr>
          <w:p w:rsidR="003E5FC0" w:rsidRDefault="003E5FC0" w:rsidP="00243D63">
            <w:pPr>
              <w:pStyle w:val="Nzev"/>
              <w:spacing w:beforeLines="20" w:before="48"/>
              <w:ind w:left="-57" w:right="-57"/>
              <w:jc w:val="center"/>
            </w:pPr>
          </w:p>
        </w:tc>
        <w:tc>
          <w:tcPr>
            <w:tcW w:w="317" w:type="pct"/>
            <w:tcBorders>
              <w:left w:val="single" w:sz="12" w:space="0" w:color="auto"/>
            </w:tcBorders>
            <w:vAlign w:val="center"/>
          </w:tcPr>
          <w:p w:rsidR="003E5FC0" w:rsidRDefault="003E5FC0" w:rsidP="00243D63">
            <w:pPr>
              <w:pStyle w:val="Nzev"/>
              <w:spacing w:beforeLines="20" w:before="48"/>
              <w:ind w:left="-57" w:right="-57"/>
              <w:jc w:val="center"/>
            </w:pPr>
          </w:p>
        </w:tc>
        <w:tc>
          <w:tcPr>
            <w:tcW w:w="323" w:type="pct"/>
            <w:tcBorders>
              <w:right w:val="single" w:sz="4" w:space="0" w:color="auto"/>
            </w:tcBorders>
            <w:vAlign w:val="center"/>
          </w:tcPr>
          <w:p w:rsidR="003E5FC0" w:rsidRDefault="003E5FC0" w:rsidP="00243D63">
            <w:pPr>
              <w:pStyle w:val="Nzev"/>
              <w:spacing w:beforeLines="20" w:before="48"/>
              <w:ind w:left="-57" w:right="-57"/>
              <w:jc w:val="center"/>
            </w:pPr>
          </w:p>
        </w:tc>
        <w:tc>
          <w:tcPr>
            <w:tcW w:w="323" w:type="pct"/>
            <w:tcBorders>
              <w:left w:val="single" w:sz="4" w:space="0" w:color="auto"/>
            </w:tcBorders>
            <w:vAlign w:val="center"/>
          </w:tcPr>
          <w:p w:rsidR="003E5FC0" w:rsidRPr="00211073" w:rsidRDefault="00211073" w:rsidP="00243D63">
            <w:pPr>
              <w:pStyle w:val="Nzev"/>
              <w:spacing w:beforeLines="20" w:before="48"/>
              <w:ind w:left="-57" w:right="-57"/>
              <w:jc w:val="center"/>
            </w:pPr>
            <w:r>
              <w:t>12:16</w:t>
            </w:r>
          </w:p>
        </w:tc>
        <w:tc>
          <w:tcPr>
            <w:tcW w:w="990" w:type="pct"/>
            <w:vAlign w:val="center"/>
          </w:tcPr>
          <w:p w:rsidR="003E5FC0" w:rsidRPr="00211073" w:rsidRDefault="00211073" w:rsidP="00243D63">
            <w:pPr>
              <w:pStyle w:val="Nzev"/>
              <w:spacing w:beforeLines="20" w:before="48"/>
              <w:ind w:left="-57" w:right="-57"/>
              <w:jc w:val="center"/>
            </w:pPr>
            <w:r>
              <w:t>Čáslav,,žel</w:t>
            </w:r>
            <w:r w:rsidR="003E5FC0" w:rsidRPr="00211073">
              <w:t>.st.</w:t>
            </w:r>
          </w:p>
        </w:tc>
        <w:tc>
          <w:tcPr>
            <w:tcW w:w="446" w:type="pct"/>
            <w:vAlign w:val="center"/>
          </w:tcPr>
          <w:p w:rsidR="003E5FC0" w:rsidRPr="0098419F" w:rsidRDefault="00211073" w:rsidP="00243D63">
            <w:pPr>
              <w:pStyle w:val="Nzev"/>
              <w:spacing w:beforeLines="20" w:before="48"/>
              <w:ind w:left="-57" w:right="-57"/>
              <w:jc w:val="left"/>
              <w:rPr>
                <w:sz w:val="12"/>
                <w:szCs w:val="12"/>
              </w:rPr>
            </w:pPr>
            <w:r w:rsidRPr="00211073">
              <w:rPr>
                <w:sz w:val="12"/>
                <w:szCs w:val="12"/>
              </w:rPr>
              <w:t>620710 18</w:t>
            </w:r>
          </w:p>
        </w:tc>
        <w:tc>
          <w:tcPr>
            <w:tcW w:w="525" w:type="pct"/>
            <w:gridSpan w:val="2"/>
            <w:tcBorders>
              <w:right w:val="nil"/>
            </w:tcBorders>
            <w:shd w:val="clear" w:color="auto" w:fill="FFFFFF" w:themeFill="background1"/>
            <w:vAlign w:val="center"/>
          </w:tcPr>
          <w:p w:rsidR="003E5FC0" w:rsidRPr="00211073" w:rsidRDefault="00211073" w:rsidP="0097362E">
            <w:pPr>
              <w:pStyle w:val="Nzev"/>
              <w:spacing w:before="20"/>
              <w:jc w:val="center"/>
            </w:pPr>
            <w:r w:rsidRPr="00211073">
              <w:t>51</w:t>
            </w:r>
          </w:p>
        </w:tc>
      </w:tr>
      <w:tr w:rsidR="00211073" w:rsidRPr="00A24123" w:rsidTr="0097362E">
        <w:trPr>
          <w:trHeight w:val="414"/>
        </w:trPr>
        <w:tc>
          <w:tcPr>
            <w:tcW w:w="223" w:type="pct"/>
            <w:vMerge/>
            <w:tcBorders>
              <w:left w:val="nil"/>
              <w:right w:val="single" w:sz="12" w:space="0" w:color="auto"/>
            </w:tcBorders>
            <w:vAlign w:val="center"/>
          </w:tcPr>
          <w:p w:rsidR="00211073" w:rsidRDefault="00211073" w:rsidP="00243D63">
            <w:pPr>
              <w:pStyle w:val="Nzev"/>
              <w:spacing w:beforeLines="20" w:before="48"/>
              <w:ind w:left="-57" w:right="-57"/>
              <w:jc w:val="center"/>
            </w:pPr>
          </w:p>
        </w:tc>
        <w:tc>
          <w:tcPr>
            <w:tcW w:w="319" w:type="pct"/>
            <w:tcBorders>
              <w:left w:val="single" w:sz="12" w:space="0" w:color="auto"/>
            </w:tcBorders>
            <w:vAlign w:val="center"/>
          </w:tcPr>
          <w:p w:rsidR="00211073" w:rsidRPr="00A24123" w:rsidRDefault="00211073" w:rsidP="00243D63">
            <w:pPr>
              <w:pStyle w:val="Nzev"/>
              <w:spacing w:beforeLines="20" w:before="48"/>
              <w:ind w:left="-57" w:right="-57"/>
              <w:jc w:val="center"/>
            </w:pPr>
            <w:r>
              <w:t>7:31/7:38</w:t>
            </w:r>
          </w:p>
        </w:tc>
        <w:tc>
          <w:tcPr>
            <w:tcW w:w="809" w:type="pct"/>
            <w:tcBorders>
              <w:right w:val="single" w:sz="4" w:space="0" w:color="auto"/>
            </w:tcBorders>
            <w:vAlign w:val="center"/>
          </w:tcPr>
          <w:p w:rsidR="00211073" w:rsidRDefault="00211073" w:rsidP="00243D63">
            <w:pPr>
              <w:pStyle w:val="Nzev"/>
              <w:spacing w:beforeLines="20" w:before="48"/>
              <w:ind w:left="-57" w:right="-57"/>
              <w:jc w:val="center"/>
            </w:pPr>
            <w:r w:rsidRPr="00490A95">
              <w:t>Čáslav,,aut.st.</w:t>
            </w:r>
          </w:p>
        </w:tc>
        <w:tc>
          <w:tcPr>
            <w:tcW w:w="403" w:type="pct"/>
            <w:tcBorders>
              <w:right w:val="single" w:sz="4" w:space="0" w:color="auto"/>
            </w:tcBorders>
            <w:vAlign w:val="center"/>
          </w:tcPr>
          <w:p w:rsidR="00211073" w:rsidRPr="004E007F" w:rsidRDefault="00211073" w:rsidP="00243D63">
            <w:pPr>
              <w:pStyle w:val="Nzev"/>
              <w:spacing w:beforeLines="20" w:before="48"/>
              <w:ind w:left="-57" w:right="-57"/>
              <w:jc w:val="left"/>
              <w:rPr>
                <w:sz w:val="12"/>
                <w:szCs w:val="12"/>
              </w:rPr>
            </w:pPr>
            <w:r w:rsidRPr="00211073">
              <w:rPr>
                <w:sz w:val="12"/>
                <w:szCs w:val="12"/>
              </w:rPr>
              <w:t>620710 11</w:t>
            </w:r>
          </w:p>
        </w:tc>
        <w:tc>
          <w:tcPr>
            <w:tcW w:w="322" w:type="pct"/>
            <w:tcBorders>
              <w:left w:val="single" w:sz="4" w:space="0" w:color="auto"/>
              <w:right w:val="single" w:sz="12" w:space="0" w:color="auto"/>
            </w:tcBorders>
            <w:vAlign w:val="center"/>
          </w:tcPr>
          <w:p w:rsidR="00211073" w:rsidRDefault="00211073" w:rsidP="00243D63">
            <w:pPr>
              <w:pStyle w:val="Nzev"/>
              <w:spacing w:beforeLines="20" w:before="48"/>
              <w:ind w:left="-57" w:right="-57"/>
              <w:jc w:val="center"/>
            </w:pPr>
          </w:p>
        </w:tc>
        <w:tc>
          <w:tcPr>
            <w:tcW w:w="317" w:type="pct"/>
            <w:tcBorders>
              <w:left w:val="single" w:sz="12" w:space="0" w:color="auto"/>
            </w:tcBorders>
            <w:vAlign w:val="center"/>
          </w:tcPr>
          <w:p w:rsidR="00211073" w:rsidRDefault="00211073" w:rsidP="00243D63">
            <w:pPr>
              <w:pStyle w:val="Nzev"/>
              <w:spacing w:beforeLines="20" w:before="48"/>
              <w:ind w:left="-57" w:right="-57"/>
              <w:jc w:val="center"/>
            </w:pPr>
            <w:r>
              <w:t>12:20</w:t>
            </w:r>
          </w:p>
        </w:tc>
        <w:tc>
          <w:tcPr>
            <w:tcW w:w="323" w:type="pct"/>
            <w:tcBorders>
              <w:right w:val="single" w:sz="4" w:space="0" w:color="auto"/>
            </w:tcBorders>
            <w:vAlign w:val="center"/>
          </w:tcPr>
          <w:p w:rsidR="00211073" w:rsidRDefault="00211073" w:rsidP="00243D63">
            <w:pPr>
              <w:pStyle w:val="Nzev"/>
              <w:spacing w:beforeLines="20" w:before="48"/>
              <w:ind w:left="-57" w:right="-57"/>
              <w:jc w:val="center"/>
            </w:pPr>
          </w:p>
        </w:tc>
        <w:tc>
          <w:tcPr>
            <w:tcW w:w="323" w:type="pct"/>
            <w:tcBorders>
              <w:left w:val="single" w:sz="4" w:space="0" w:color="auto"/>
            </w:tcBorders>
            <w:vAlign w:val="center"/>
          </w:tcPr>
          <w:p w:rsidR="00211073" w:rsidRDefault="00211073" w:rsidP="00243D63">
            <w:pPr>
              <w:pStyle w:val="Nzev"/>
              <w:spacing w:beforeLines="20" w:before="48"/>
              <w:ind w:left="-57" w:right="-57"/>
              <w:jc w:val="center"/>
            </w:pPr>
            <w:r>
              <w:t>13:05</w:t>
            </w:r>
          </w:p>
        </w:tc>
        <w:tc>
          <w:tcPr>
            <w:tcW w:w="990" w:type="pct"/>
            <w:vAlign w:val="center"/>
          </w:tcPr>
          <w:p w:rsidR="00211073" w:rsidRDefault="00211073" w:rsidP="00243D63">
            <w:pPr>
              <w:pStyle w:val="Nzev"/>
              <w:spacing w:beforeLines="20" w:before="48"/>
              <w:ind w:left="-57" w:right="-57"/>
              <w:jc w:val="center"/>
            </w:pPr>
            <w:r w:rsidRPr="00490A95">
              <w:t>Čáslav,,aut.st.</w:t>
            </w:r>
          </w:p>
        </w:tc>
        <w:tc>
          <w:tcPr>
            <w:tcW w:w="446" w:type="pct"/>
            <w:vAlign w:val="center"/>
          </w:tcPr>
          <w:p w:rsidR="00211073" w:rsidRPr="0098419F" w:rsidRDefault="00211073" w:rsidP="00243D63">
            <w:pPr>
              <w:pStyle w:val="Nzev"/>
              <w:spacing w:beforeLines="20" w:before="48"/>
              <w:ind w:left="-57" w:right="-57"/>
              <w:jc w:val="left"/>
              <w:rPr>
                <w:sz w:val="12"/>
                <w:szCs w:val="12"/>
              </w:rPr>
            </w:pPr>
            <w:r w:rsidRPr="00211073">
              <w:rPr>
                <w:sz w:val="12"/>
                <w:szCs w:val="12"/>
              </w:rPr>
              <w:t>240046 5</w:t>
            </w:r>
          </w:p>
        </w:tc>
        <w:tc>
          <w:tcPr>
            <w:tcW w:w="525" w:type="pct"/>
            <w:gridSpan w:val="2"/>
            <w:tcBorders>
              <w:right w:val="nil"/>
            </w:tcBorders>
            <w:shd w:val="clear" w:color="auto" w:fill="FFFFFF" w:themeFill="background1"/>
            <w:vAlign w:val="center"/>
          </w:tcPr>
          <w:p w:rsidR="00211073" w:rsidRDefault="00211073" w:rsidP="0097362E">
            <w:pPr>
              <w:pStyle w:val="Nzev"/>
              <w:spacing w:before="20"/>
              <w:jc w:val="center"/>
            </w:pPr>
            <w:r>
              <w:t>45</w:t>
            </w:r>
          </w:p>
        </w:tc>
      </w:tr>
      <w:tr w:rsidR="00211073" w:rsidRPr="00A24123" w:rsidTr="0097362E">
        <w:trPr>
          <w:trHeight w:val="414"/>
        </w:trPr>
        <w:tc>
          <w:tcPr>
            <w:tcW w:w="223" w:type="pct"/>
            <w:vMerge/>
            <w:tcBorders>
              <w:left w:val="nil"/>
              <w:bottom w:val="single" w:sz="12" w:space="0" w:color="auto"/>
              <w:right w:val="single" w:sz="12" w:space="0" w:color="auto"/>
            </w:tcBorders>
            <w:vAlign w:val="center"/>
          </w:tcPr>
          <w:p w:rsidR="00211073" w:rsidRDefault="00211073"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211073" w:rsidRDefault="00211073"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211073" w:rsidRDefault="00211073"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211073" w:rsidRPr="004E007F" w:rsidRDefault="00211073"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211073" w:rsidRDefault="00211073"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211073" w:rsidRDefault="00211073"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211073" w:rsidRDefault="00211073"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211073" w:rsidRDefault="00211073" w:rsidP="00243D63">
            <w:pPr>
              <w:pStyle w:val="Nzev"/>
              <w:spacing w:beforeLines="20" w:before="48"/>
              <w:ind w:left="-57" w:right="-57"/>
              <w:jc w:val="center"/>
            </w:pPr>
            <w:r>
              <w:t>13:10</w:t>
            </w:r>
          </w:p>
        </w:tc>
        <w:tc>
          <w:tcPr>
            <w:tcW w:w="990" w:type="pct"/>
            <w:tcBorders>
              <w:bottom w:val="single" w:sz="12" w:space="0" w:color="auto"/>
            </w:tcBorders>
            <w:vAlign w:val="center"/>
          </w:tcPr>
          <w:p w:rsidR="00211073" w:rsidRDefault="00211073" w:rsidP="00243D63">
            <w:pPr>
              <w:pStyle w:val="Nzev"/>
              <w:spacing w:beforeLines="20" w:before="48"/>
              <w:ind w:left="-57" w:right="-57"/>
              <w:jc w:val="center"/>
            </w:pPr>
            <w:r w:rsidRPr="00490A95">
              <w:t>Čáslav,,aut.st.</w:t>
            </w:r>
          </w:p>
        </w:tc>
        <w:tc>
          <w:tcPr>
            <w:tcW w:w="446" w:type="pct"/>
            <w:tcBorders>
              <w:bottom w:val="single" w:sz="12" w:space="0" w:color="auto"/>
            </w:tcBorders>
            <w:vAlign w:val="center"/>
          </w:tcPr>
          <w:p w:rsidR="00211073" w:rsidRPr="0098419F" w:rsidRDefault="00211073" w:rsidP="00243D63">
            <w:pPr>
              <w:pStyle w:val="Nzev"/>
              <w:spacing w:beforeLines="20" w:before="48"/>
              <w:ind w:left="-57" w:right="-57"/>
              <w:jc w:val="left"/>
              <w:rPr>
                <w:sz w:val="12"/>
                <w:szCs w:val="12"/>
              </w:rPr>
            </w:pPr>
            <w:r w:rsidRPr="00211073">
              <w:rPr>
                <w:sz w:val="12"/>
                <w:szCs w:val="12"/>
              </w:rPr>
              <w:t>240054 1</w:t>
            </w:r>
          </w:p>
        </w:tc>
        <w:tc>
          <w:tcPr>
            <w:tcW w:w="525" w:type="pct"/>
            <w:gridSpan w:val="2"/>
            <w:tcBorders>
              <w:bottom w:val="single" w:sz="12" w:space="0" w:color="auto"/>
              <w:right w:val="nil"/>
            </w:tcBorders>
            <w:shd w:val="clear" w:color="auto" w:fill="FFFFFF" w:themeFill="background1"/>
            <w:vAlign w:val="center"/>
          </w:tcPr>
          <w:p w:rsidR="00211073" w:rsidRDefault="00211073" w:rsidP="0097362E">
            <w:pPr>
              <w:pStyle w:val="Nzev"/>
              <w:spacing w:before="20"/>
              <w:jc w:val="center"/>
            </w:pPr>
            <w:r>
              <w:t>50</w:t>
            </w:r>
          </w:p>
        </w:tc>
      </w:tr>
      <w:tr w:rsidR="00211073"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211073" w:rsidRDefault="00211073" w:rsidP="00243D63">
            <w:pPr>
              <w:pStyle w:val="Nzev"/>
              <w:spacing w:beforeLines="20" w:before="48"/>
              <w:ind w:left="-57" w:right="-57"/>
              <w:jc w:val="center"/>
            </w:pPr>
            <w:r>
              <w:t>ZŠ Čáslav, Sadová</w:t>
            </w:r>
          </w:p>
        </w:tc>
        <w:tc>
          <w:tcPr>
            <w:tcW w:w="319" w:type="pct"/>
            <w:tcBorders>
              <w:top w:val="single" w:sz="12" w:space="0" w:color="auto"/>
              <w:left w:val="single" w:sz="12" w:space="0" w:color="auto"/>
            </w:tcBorders>
            <w:vAlign w:val="center"/>
          </w:tcPr>
          <w:p w:rsidR="00211073" w:rsidRDefault="00211073" w:rsidP="00243D63">
            <w:pPr>
              <w:pStyle w:val="Nzev"/>
              <w:spacing w:beforeLines="20" w:before="48"/>
              <w:ind w:left="-57" w:right="-57"/>
              <w:jc w:val="center"/>
            </w:pPr>
            <w:r>
              <w:t>7:18/7:30</w:t>
            </w:r>
          </w:p>
        </w:tc>
        <w:tc>
          <w:tcPr>
            <w:tcW w:w="809" w:type="pct"/>
            <w:tcBorders>
              <w:top w:val="single" w:sz="12" w:space="0" w:color="auto"/>
              <w:right w:val="single" w:sz="4" w:space="0" w:color="auto"/>
            </w:tcBorders>
            <w:vAlign w:val="center"/>
          </w:tcPr>
          <w:p w:rsidR="00211073" w:rsidRDefault="00211073" w:rsidP="00243D63">
            <w:pPr>
              <w:pStyle w:val="Nzev"/>
              <w:spacing w:beforeLines="20" w:before="48"/>
              <w:ind w:left="-57" w:right="-57"/>
              <w:jc w:val="center"/>
            </w:pPr>
            <w:r w:rsidRPr="00490A95">
              <w:t>Čáslav,,aut.st.</w:t>
            </w:r>
          </w:p>
        </w:tc>
        <w:tc>
          <w:tcPr>
            <w:tcW w:w="403" w:type="pct"/>
            <w:tcBorders>
              <w:top w:val="single" w:sz="12" w:space="0" w:color="auto"/>
              <w:right w:val="single" w:sz="4" w:space="0" w:color="auto"/>
            </w:tcBorders>
            <w:vAlign w:val="center"/>
          </w:tcPr>
          <w:p w:rsidR="00211073" w:rsidRPr="004E007F" w:rsidRDefault="00211073" w:rsidP="00243D63">
            <w:pPr>
              <w:pStyle w:val="Nzev"/>
              <w:spacing w:beforeLines="20" w:before="48"/>
              <w:ind w:left="-57" w:right="-57"/>
              <w:jc w:val="left"/>
              <w:rPr>
                <w:sz w:val="12"/>
                <w:szCs w:val="12"/>
              </w:rPr>
            </w:pPr>
            <w:r w:rsidRPr="00211073">
              <w:rPr>
                <w:sz w:val="12"/>
                <w:szCs w:val="12"/>
              </w:rPr>
              <w:t>240054 8</w:t>
            </w:r>
          </w:p>
        </w:tc>
        <w:tc>
          <w:tcPr>
            <w:tcW w:w="322" w:type="pct"/>
            <w:tcBorders>
              <w:top w:val="single" w:sz="12" w:space="0" w:color="auto"/>
              <w:left w:val="single" w:sz="4" w:space="0" w:color="auto"/>
              <w:right w:val="single" w:sz="12" w:space="0" w:color="auto"/>
            </w:tcBorders>
            <w:vAlign w:val="center"/>
          </w:tcPr>
          <w:p w:rsidR="00211073" w:rsidRDefault="00211073"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211073" w:rsidRDefault="00211073"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211073" w:rsidRDefault="00211073"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211073" w:rsidRPr="00211073" w:rsidRDefault="00211073" w:rsidP="00243D63">
            <w:pPr>
              <w:pStyle w:val="Nzev"/>
              <w:spacing w:beforeLines="20" w:before="48"/>
              <w:ind w:left="-57" w:right="-57"/>
              <w:jc w:val="center"/>
              <w:rPr>
                <w:b/>
              </w:rPr>
            </w:pPr>
            <w:r w:rsidRPr="00211073">
              <w:rPr>
                <w:b/>
              </w:rPr>
              <w:t>11:45</w:t>
            </w:r>
          </w:p>
        </w:tc>
        <w:tc>
          <w:tcPr>
            <w:tcW w:w="990" w:type="pct"/>
            <w:tcBorders>
              <w:top w:val="single" w:sz="12" w:space="0" w:color="auto"/>
            </w:tcBorders>
            <w:vAlign w:val="center"/>
          </w:tcPr>
          <w:p w:rsidR="00211073" w:rsidRPr="00211073" w:rsidRDefault="00211073" w:rsidP="00243D63">
            <w:pPr>
              <w:pStyle w:val="Nzev"/>
              <w:spacing w:beforeLines="20" w:before="48"/>
              <w:ind w:left="-57" w:right="-57"/>
              <w:jc w:val="center"/>
              <w:rPr>
                <w:b/>
              </w:rPr>
            </w:pPr>
            <w:r w:rsidRPr="00211073">
              <w:rPr>
                <w:b/>
              </w:rPr>
              <w:t>Čáslav,,aut.st.</w:t>
            </w:r>
          </w:p>
        </w:tc>
        <w:tc>
          <w:tcPr>
            <w:tcW w:w="446" w:type="pct"/>
            <w:tcBorders>
              <w:top w:val="single" w:sz="12" w:space="0" w:color="auto"/>
            </w:tcBorders>
            <w:vAlign w:val="center"/>
          </w:tcPr>
          <w:p w:rsidR="00211073" w:rsidRPr="00211073" w:rsidRDefault="00211073" w:rsidP="00243D63">
            <w:pPr>
              <w:pStyle w:val="Nzev"/>
              <w:spacing w:beforeLines="20" w:before="48"/>
              <w:ind w:left="-57" w:right="-57"/>
              <w:jc w:val="left"/>
              <w:rPr>
                <w:b/>
                <w:sz w:val="12"/>
                <w:szCs w:val="12"/>
              </w:rPr>
            </w:pPr>
            <w:r w:rsidRPr="00211073">
              <w:rPr>
                <w:b/>
                <w:sz w:val="12"/>
                <w:szCs w:val="12"/>
              </w:rPr>
              <w:t>240057 5</w:t>
            </w:r>
          </w:p>
        </w:tc>
        <w:tc>
          <w:tcPr>
            <w:tcW w:w="525" w:type="pct"/>
            <w:gridSpan w:val="2"/>
            <w:tcBorders>
              <w:top w:val="single" w:sz="12" w:space="0" w:color="auto"/>
              <w:right w:val="nil"/>
            </w:tcBorders>
            <w:shd w:val="clear" w:color="auto" w:fill="FFFFFF" w:themeFill="background1"/>
            <w:vAlign w:val="center"/>
          </w:tcPr>
          <w:p w:rsidR="00211073" w:rsidRPr="00211073" w:rsidRDefault="00211073" w:rsidP="0097362E">
            <w:pPr>
              <w:pStyle w:val="Nzev"/>
              <w:spacing w:before="20"/>
              <w:jc w:val="center"/>
              <w:rPr>
                <w:b/>
              </w:rPr>
            </w:pPr>
            <w:r w:rsidRPr="00211073">
              <w:rPr>
                <w:b/>
              </w:rPr>
              <w:t>20</w:t>
            </w:r>
            <w:r w:rsidRPr="00211073">
              <w:rPr>
                <w:b/>
              </w:rPr>
              <w:br/>
            </w:r>
            <w:r w:rsidRPr="00211073">
              <w:rPr>
                <w:b/>
                <w:sz w:val="12"/>
                <w:szCs w:val="12"/>
              </w:rPr>
              <w:t>žák nestíhá</w:t>
            </w:r>
          </w:p>
        </w:tc>
      </w:tr>
      <w:tr w:rsidR="00211073" w:rsidRPr="00A24123" w:rsidTr="003E5FC0">
        <w:trPr>
          <w:trHeight w:val="414"/>
        </w:trPr>
        <w:tc>
          <w:tcPr>
            <w:tcW w:w="223" w:type="pct"/>
            <w:vMerge/>
            <w:tcBorders>
              <w:top w:val="single" w:sz="12" w:space="0" w:color="auto"/>
              <w:left w:val="nil"/>
              <w:right w:val="single" w:sz="12" w:space="0" w:color="auto"/>
            </w:tcBorders>
            <w:textDirection w:val="btLr"/>
            <w:vAlign w:val="center"/>
          </w:tcPr>
          <w:p w:rsidR="00211073" w:rsidRDefault="00211073" w:rsidP="00243D63">
            <w:pPr>
              <w:pStyle w:val="Nzev"/>
              <w:spacing w:beforeLines="20" w:before="48"/>
              <w:ind w:left="-57" w:right="-57"/>
              <w:jc w:val="center"/>
            </w:pPr>
          </w:p>
        </w:tc>
        <w:tc>
          <w:tcPr>
            <w:tcW w:w="319" w:type="pct"/>
            <w:tcBorders>
              <w:top w:val="single" w:sz="4" w:space="0" w:color="auto"/>
              <w:left w:val="single" w:sz="12" w:space="0" w:color="auto"/>
            </w:tcBorders>
            <w:vAlign w:val="center"/>
          </w:tcPr>
          <w:p w:rsidR="00211073" w:rsidRPr="00A24123" w:rsidRDefault="00211073" w:rsidP="00243D63">
            <w:pPr>
              <w:pStyle w:val="Nzev"/>
              <w:spacing w:beforeLines="20" w:before="48"/>
              <w:ind w:left="-57" w:right="-57"/>
              <w:jc w:val="center"/>
            </w:pPr>
            <w:r>
              <w:t>7:22/7:35</w:t>
            </w:r>
          </w:p>
        </w:tc>
        <w:tc>
          <w:tcPr>
            <w:tcW w:w="809" w:type="pct"/>
            <w:tcBorders>
              <w:top w:val="single" w:sz="4" w:space="0" w:color="auto"/>
              <w:right w:val="single" w:sz="4" w:space="0" w:color="auto"/>
            </w:tcBorders>
            <w:vAlign w:val="center"/>
          </w:tcPr>
          <w:p w:rsidR="00211073" w:rsidRDefault="00211073" w:rsidP="00243D63">
            <w:pPr>
              <w:pStyle w:val="Nzev"/>
              <w:spacing w:beforeLines="20" w:before="48"/>
              <w:ind w:left="-57" w:right="-57"/>
              <w:jc w:val="center"/>
            </w:pPr>
            <w:r w:rsidRPr="00490A95">
              <w:t>Čáslav,,aut.st.</w:t>
            </w:r>
          </w:p>
        </w:tc>
        <w:tc>
          <w:tcPr>
            <w:tcW w:w="403" w:type="pct"/>
            <w:tcBorders>
              <w:top w:val="single" w:sz="4" w:space="0" w:color="auto"/>
              <w:right w:val="single" w:sz="4" w:space="0" w:color="auto"/>
            </w:tcBorders>
            <w:vAlign w:val="center"/>
          </w:tcPr>
          <w:p w:rsidR="00211073" w:rsidRPr="004E007F" w:rsidRDefault="00211073" w:rsidP="00243D63">
            <w:pPr>
              <w:pStyle w:val="Nzev"/>
              <w:spacing w:beforeLines="20" w:before="48"/>
              <w:ind w:left="-57" w:right="-57"/>
              <w:jc w:val="left"/>
              <w:rPr>
                <w:sz w:val="12"/>
                <w:szCs w:val="12"/>
              </w:rPr>
            </w:pPr>
            <w:r w:rsidRPr="00211073">
              <w:rPr>
                <w:sz w:val="12"/>
                <w:szCs w:val="12"/>
              </w:rPr>
              <w:t>240057 8</w:t>
            </w:r>
          </w:p>
        </w:tc>
        <w:tc>
          <w:tcPr>
            <w:tcW w:w="322" w:type="pct"/>
            <w:tcBorders>
              <w:top w:val="single" w:sz="4" w:space="0" w:color="auto"/>
              <w:left w:val="single" w:sz="4" w:space="0" w:color="auto"/>
              <w:right w:val="single" w:sz="12" w:space="0" w:color="auto"/>
            </w:tcBorders>
            <w:vAlign w:val="center"/>
          </w:tcPr>
          <w:p w:rsidR="00211073" w:rsidRDefault="00211073" w:rsidP="00243D63">
            <w:pPr>
              <w:pStyle w:val="Nzev"/>
              <w:spacing w:beforeLines="20" w:before="48"/>
              <w:ind w:left="-57" w:right="-57"/>
              <w:jc w:val="center"/>
            </w:pPr>
          </w:p>
        </w:tc>
        <w:tc>
          <w:tcPr>
            <w:tcW w:w="317" w:type="pct"/>
            <w:tcBorders>
              <w:top w:val="single" w:sz="4" w:space="0" w:color="auto"/>
              <w:left w:val="single" w:sz="12" w:space="0" w:color="auto"/>
            </w:tcBorders>
            <w:vAlign w:val="center"/>
          </w:tcPr>
          <w:p w:rsidR="00211073" w:rsidRDefault="00211073" w:rsidP="00243D63">
            <w:pPr>
              <w:pStyle w:val="Nzev"/>
              <w:spacing w:beforeLines="20" w:before="48"/>
              <w:ind w:left="-57" w:right="-57"/>
              <w:jc w:val="center"/>
            </w:pPr>
          </w:p>
        </w:tc>
        <w:tc>
          <w:tcPr>
            <w:tcW w:w="323" w:type="pct"/>
            <w:tcBorders>
              <w:top w:val="single" w:sz="4" w:space="0" w:color="auto"/>
              <w:right w:val="single" w:sz="4" w:space="0" w:color="auto"/>
            </w:tcBorders>
            <w:vAlign w:val="center"/>
          </w:tcPr>
          <w:p w:rsidR="00211073" w:rsidRDefault="00211073" w:rsidP="00243D63">
            <w:pPr>
              <w:pStyle w:val="Nzev"/>
              <w:spacing w:beforeLines="20" w:before="48"/>
              <w:ind w:left="-57" w:right="-57"/>
              <w:jc w:val="center"/>
            </w:pPr>
          </w:p>
        </w:tc>
        <w:tc>
          <w:tcPr>
            <w:tcW w:w="323" w:type="pct"/>
            <w:tcBorders>
              <w:top w:val="single" w:sz="4" w:space="0" w:color="auto"/>
              <w:left w:val="single" w:sz="4" w:space="0" w:color="auto"/>
            </w:tcBorders>
            <w:vAlign w:val="center"/>
          </w:tcPr>
          <w:p w:rsidR="00211073" w:rsidRDefault="00211073" w:rsidP="00243D63">
            <w:pPr>
              <w:pStyle w:val="Nzev"/>
              <w:spacing w:beforeLines="20" w:before="48"/>
              <w:ind w:left="-57" w:right="-57"/>
              <w:jc w:val="center"/>
            </w:pPr>
            <w:r>
              <w:t>12:20</w:t>
            </w:r>
          </w:p>
        </w:tc>
        <w:tc>
          <w:tcPr>
            <w:tcW w:w="990" w:type="pct"/>
            <w:tcBorders>
              <w:top w:val="single" w:sz="4" w:space="0" w:color="auto"/>
            </w:tcBorders>
            <w:vAlign w:val="center"/>
          </w:tcPr>
          <w:p w:rsidR="00211073" w:rsidRDefault="00211073" w:rsidP="00243D63">
            <w:pPr>
              <w:pStyle w:val="Nzev"/>
              <w:spacing w:beforeLines="20" w:before="48"/>
              <w:ind w:left="-57" w:right="-57"/>
              <w:jc w:val="center"/>
            </w:pPr>
            <w:r w:rsidRPr="00490A95">
              <w:t>Čáslav,,aut.st.</w:t>
            </w:r>
          </w:p>
        </w:tc>
        <w:tc>
          <w:tcPr>
            <w:tcW w:w="446" w:type="pct"/>
            <w:tcBorders>
              <w:top w:val="single" w:sz="4" w:space="0" w:color="auto"/>
            </w:tcBorders>
            <w:vAlign w:val="center"/>
          </w:tcPr>
          <w:p w:rsidR="00211073" w:rsidRPr="0098419F" w:rsidRDefault="00211073" w:rsidP="00243D63">
            <w:pPr>
              <w:pStyle w:val="Nzev"/>
              <w:spacing w:beforeLines="20" w:before="48"/>
              <w:ind w:left="-57" w:right="-57"/>
              <w:jc w:val="left"/>
              <w:rPr>
                <w:sz w:val="12"/>
                <w:szCs w:val="12"/>
              </w:rPr>
            </w:pPr>
            <w:r w:rsidRPr="00211073">
              <w:rPr>
                <w:sz w:val="12"/>
                <w:szCs w:val="12"/>
              </w:rPr>
              <w:t>620710 18</w:t>
            </w:r>
          </w:p>
        </w:tc>
        <w:tc>
          <w:tcPr>
            <w:tcW w:w="525" w:type="pct"/>
            <w:gridSpan w:val="2"/>
            <w:tcBorders>
              <w:top w:val="single" w:sz="4" w:space="0" w:color="auto"/>
              <w:right w:val="nil"/>
            </w:tcBorders>
            <w:shd w:val="clear" w:color="auto" w:fill="FFFFFF" w:themeFill="background1"/>
            <w:vAlign w:val="center"/>
          </w:tcPr>
          <w:p w:rsidR="00211073" w:rsidRDefault="00211073" w:rsidP="0097362E">
            <w:pPr>
              <w:pStyle w:val="Nzev"/>
              <w:spacing w:before="20"/>
              <w:jc w:val="center"/>
            </w:pPr>
            <w:r>
              <w:t>55</w:t>
            </w:r>
          </w:p>
        </w:tc>
      </w:tr>
      <w:tr w:rsidR="009322BD" w:rsidRPr="00DF2AA6" w:rsidTr="0097362E">
        <w:trPr>
          <w:trHeight w:val="414"/>
        </w:trPr>
        <w:tc>
          <w:tcPr>
            <w:tcW w:w="223" w:type="pct"/>
            <w:vMerge/>
            <w:tcBorders>
              <w:left w:val="nil"/>
              <w:right w:val="single" w:sz="12" w:space="0" w:color="auto"/>
            </w:tcBorders>
            <w:vAlign w:val="center"/>
          </w:tcPr>
          <w:p w:rsidR="009322BD" w:rsidRDefault="009322BD" w:rsidP="00243D63">
            <w:pPr>
              <w:pStyle w:val="Nzev"/>
              <w:spacing w:beforeLines="20" w:before="48"/>
              <w:ind w:left="-57" w:right="-57"/>
              <w:jc w:val="center"/>
            </w:pPr>
          </w:p>
        </w:tc>
        <w:tc>
          <w:tcPr>
            <w:tcW w:w="319" w:type="pct"/>
            <w:tcBorders>
              <w:left w:val="single" w:sz="12" w:space="0" w:color="auto"/>
            </w:tcBorders>
            <w:vAlign w:val="center"/>
          </w:tcPr>
          <w:p w:rsidR="009322BD" w:rsidRPr="00A24123" w:rsidRDefault="009322BD" w:rsidP="00243D63">
            <w:pPr>
              <w:pStyle w:val="Nzev"/>
              <w:spacing w:beforeLines="20" w:before="48"/>
              <w:ind w:left="-57" w:right="-57"/>
              <w:jc w:val="center"/>
            </w:pPr>
            <w:r>
              <w:t>7:31/7:40</w:t>
            </w:r>
          </w:p>
        </w:tc>
        <w:tc>
          <w:tcPr>
            <w:tcW w:w="809" w:type="pct"/>
            <w:tcBorders>
              <w:right w:val="single" w:sz="4" w:space="0" w:color="auto"/>
            </w:tcBorders>
            <w:vAlign w:val="center"/>
          </w:tcPr>
          <w:p w:rsidR="009322BD" w:rsidRDefault="009322BD" w:rsidP="00243D63">
            <w:pPr>
              <w:pStyle w:val="Nzev"/>
              <w:spacing w:beforeLines="20" w:before="48"/>
              <w:ind w:left="-57" w:right="-57"/>
              <w:jc w:val="center"/>
            </w:pPr>
            <w:r>
              <w:t>Čáslav,,žel</w:t>
            </w:r>
            <w:r w:rsidRPr="00490A95">
              <w:t>.st.</w:t>
            </w:r>
          </w:p>
        </w:tc>
        <w:tc>
          <w:tcPr>
            <w:tcW w:w="403" w:type="pct"/>
            <w:tcBorders>
              <w:right w:val="single" w:sz="4" w:space="0" w:color="auto"/>
            </w:tcBorders>
            <w:vAlign w:val="center"/>
          </w:tcPr>
          <w:p w:rsidR="009322BD" w:rsidRPr="004E007F" w:rsidRDefault="009322BD" w:rsidP="00243D63">
            <w:pPr>
              <w:pStyle w:val="Nzev"/>
              <w:spacing w:beforeLines="20" w:before="48"/>
              <w:ind w:left="-57" w:right="-57"/>
              <w:jc w:val="left"/>
              <w:rPr>
                <w:sz w:val="12"/>
                <w:szCs w:val="12"/>
              </w:rPr>
            </w:pPr>
            <w:r w:rsidRPr="00211073">
              <w:rPr>
                <w:sz w:val="12"/>
                <w:szCs w:val="12"/>
              </w:rPr>
              <w:t>620710 11</w:t>
            </w:r>
          </w:p>
        </w:tc>
        <w:tc>
          <w:tcPr>
            <w:tcW w:w="322" w:type="pct"/>
            <w:tcBorders>
              <w:left w:val="single" w:sz="4" w:space="0" w:color="auto"/>
              <w:right w:val="single" w:sz="12" w:space="0" w:color="auto"/>
            </w:tcBorders>
            <w:vAlign w:val="center"/>
          </w:tcPr>
          <w:p w:rsidR="009322BD" w:rsidRDefault="009322BD" w:rsidP="00243D63">
            <w:pPr>
              <w:pStyle w:val="Nzev"/>
              <w:spacing w:beforeLines="20" w:before="48"/>
              <w:ind w:left="-57" w:right="-57"/>
              <w:jc w:val="center"/>
            </w:pPr>
          </w:p>
        </w:tc>
        <w:tc>
          <w:tcPr>
            <w:tcW w:w="317" w:type="pct"/>
            <w:tcBorders>
              <w:left w:val="single" w:sz="12" w:space="0" w:color="auto"/>
            </w:tcBorders>
            <w:vAlign w:val="center"/>
          </w:tcPr>
          <w:p w:rsidR="009322BD" w:rsidRDefault="009322BD" w:rsidP="00243D63">
            <w:pPr>
              <w:pStyle w:val="Nzev"/>
              <w:spacing w:beforeLines="20" w:before="48"/>
              <w:ind w:left="-57" w:right="-57"/>
              <w:jc w:val="center"/>
            </w:pPr>
            <w:r>
              <w:t>12:20</w:t>
            </w:r>
          </w:p>
        </w:tc>
        <w:tc>
          <w:tcPr>
            <w:tcW w:w="323" w:type="pct"/>
            <w:tcBorders>
              <w:right w:val="single" w:sz="4" w:space="0" w:color="auto"/>
            </w:tcBorders>
            <w:vAlign w:val="center"/>
          </w:tcPr>
          <w:p w:rsidR="009322BD" w:rsidRDefault="009322BD" w:rsidP="00243D63">
            <w:pPr>
              <w:pStyle w:val="Nzev"/>
              <w:spacing w:beforeLines="20" w:before="48"/>
              <w:ind w:left="-57" w:right="-57"/>
              <w:jc w:val="center"/>
            </w:pPr>
            <w:r>
              <w:t>12:20</w:t>
            </w:r>
          </w:p>
        </w:tc>
        <w:tc>
          <w:tcPr>
            <w:tcW w:w="323" w:type="pct"/>
            <w:tcBorders>
              <w:left w:val="single" w:sz="4" w:space="0" w:color="auto"/>
            </w:tcBorders>
            <w:vAlign w:val="center"/>
          </w:tcPr>
          <w:p w:rsidR="009322BD" w:rsidRPr="00211073" w:rsidRDefault="009322BD" w:rsidP="00243D63">
            <w:pPr>
              <w:pStyle w:val="Nzev"/>
              <w:spacing w:beforeLines="20" w:before="48"/>
              <w:ind w:left="-57" w:right="-57"/>
              <w:jc w:val="center"/>
              <w:rPr>
                <w:b/>
              </w:rPr>
            </w:pPr>
            <w:r w:rsidRPr="00211073">
              <w:rPr>
                <w:b/>
              </w:rPr>
              <w:t>12:20</w:t>
            </w:r>
          </w:p>
        </w:tc>
        <w:tc>
          <w:tcPr>
            <w:tcW w:w="990" w:type="pct"/>
            <w:vAlign w:val="center"/>
          </w:tcPr>
          <w:p w:rsidR="009322BD" w:rsidRPr="00211073" w:rsidRDefault="009322BD" w:rsidP="00243D63">
            <w:pPr>
              <w:pStyle w:val="Nzev"/>
              <w:spacing w:beforeLines="20" w:before="48"/>
              <w:ind w:left="-57" w:right="-57"/>
              <w:jc w:val="center"/>
              <w:rPr>
                <w:b/>
              </w:rPr>
            </w:pPr>
            <w:r w:rsidRPr="00211073">
              <w:rPr>
                <w:b/>
              </w:rPr>
              <w:t>Čáslav,,aut.st.</w:t>
            </w:r>
          </w:p>
        </w:tc>
        <w:tc>
          <w:tcPr>
            <w:tcW w:w="446" w:type="pct"/>
            <w:vAlign w:val="center"/>
          </w:tcPr>
          <w:p w:rsidR="009322BD" w:rsidRPr="00211073" w:rsidRDefault="009322BD" w:rsidP="00243D63">
            <w:pPr>
              <w:pStyle w:val="Nzev"/>
              <w:spacing w:beforeLines="20" w:before="48"/>
              <w:ind w:left="-57" w:right="-57"/>
              <w:jc w:val="left"/>
              <w:rPr>
                <w:b/>
                <w:sz w:val="12"/>
                <w:szCs w:val="12"/>
              </w:rPr>
            </w:pPr>
            <w:r w:rsidRPr="00211073">
              <w:rPr>
                <w:b/>
                <w:sz w:val="12"/>
                <w:szCs w:val="12"/>
              </w:rPr>
              <w:t>620710 18</w:t>
            </w:r>
          </w:p>
        </w:tc>
        <w:tc>
          <w:tcPr>
            <w:tcW w:w="525" w:type="pct"/>
            <w:gridSpan w:val="2"/>
            <w:tcBorders>
              <w:right w:val="nil"/>
            </w:tcBorders>
            <w:shd w:val="clear" w:color="auto" w:fill="FFFFFF" w:themeFill="background1"/>
            <w:vAlign w:val="center"/>
          </w:tcPr>
          <w:p w:rsidR="009322BD" w:rsidRPr="00211073" w:rsidRDefault="009322BD" w:rsidP="0097362E">
            <w:pPr>
              <w:pStyle w:val="Nzev"/>
              <w:spacing w:before="20"/>
              <w:jc w:val="center"/>
              <w:rPr>
                <w:b/>
                <w:sz w:val="12"/>
                <w:szCs w:val="12"/>
              </w:rPr>
            </w:pPr>
            <w:r w:rsidRPr="00211073">
              <w:rPr>
                <w:b/>
                <w:szCs w:val="18"/>
              </w:rPr>
              <w:t>0</w:t>
            </w:r>
            <w:r w:rsidRPr="00211073">
              <w:rPr>
                <w:b/>
                <w:sz w:val="12"/>
                <w:szCs w:val="12"/>
              </w:rPr>
              <w:br/>
              <w:t>žák nestíhá</w:t>
            </w:r>
          </w:p>
        </w:tc>
      </w:tr>
      <w:tr w:rsidR="00211073" w:rsidRPr="00DF2AA6" w:rsidTr="0097362E">
        <w:trPr>
          <w:trHeight w:val="414"/>
        </w:trPr>
        <w:tc>
          <w:tcPr>
            <w:tcW w:w="223" w:type="pct"/>
            <w:vMerge/>
            <w:tcBorders>
              <w:left w:val="nil"/>
              <w:right w:val="single" w:sz="12" w:space="0" w:color="auto"/>
            </w:tcBorders>
            <w:vAlign w:val="center"/>
          </w:tcPr>
          <w:p w:rsidR="00211073" w:rsidRDefault="00211073" w:rsidP="00243D63">
            <w:pPr>
              <w:pStyle w:val="Nzev"/>
              <w:spacing w:beforeLines="20" w:before="48"/>
              <w:ind w:left="-57" w:right="-57"/>
              <w:jc w:val="center"/>
            </w:pPr>
          </w:p>
        </w:tc>
        <w:tc>
          <w:tcPr>
            <w:tcW w:w="319" w:type="pct"/>
            <w:tcBorders>
              <w:left w:val="single" w:sz="12" w:space="0" w:color="auto"/>
            </w:tcBorders>
            <w:vAlign w:val="center"/>
          </w:tcPr>
          <w:p w:rsidR="00211073" w:rsidRPr="00A24123" w:rsidRDefault="00211073" w:rsidP="00243D63">
            <w:pPr>
              <w:pStyle w:val="Nzev"/>
              <w:spacing w:beforeLines="20" w:before="48"/>
              <w:ind w:left="-57" w:right="-57"/>
              <w:jc w:val="center"/>
            </w:pPr>
          </w:p>
        </w:tc>
        <w:tc>
          <w:tcPr>
            <w:tcW w:w="809" w:type="pct"/>
            <w:tcBorders>
              <w:right w:val="single" w:sz="4" w:space="0" w:color="auto"/>
            </w:tcBorders>
            <w:vAlign w:val="center"/>
          </w:tcPr>
          <w:p w:rsidR="00211073" w:rsidRDefault="00211073" w:rsidP="00243D63">
            <w:pPr>
              <w:pStyle w:val="Nzev"/>
              <w:spacing w:beforeLines="20" w:before="48"/>
              <w:ind w:left="-57" w:right="-57"/>
              <w:jc w:val="center"/>
            </w:pPr>
          </w:p>
        </w:tc>
        <w:tc>
          <w:tcPr>
            <w:tcW w:w="403" w:type="pct"/>
            <w:tcBorders>
              <w:right w:val="single" w:sz="4" w:space="0" w:color="auto"/>
            </w:tcBorders>
            <w:vAlign w:val="center"/>
          </w:tcPr>
          <w:p w:rsidR="00211073" w:rsidRPr="004E007F" w:rsidRDefault="0021107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11073" w:rsidRDefault="00211073" w:rsidP="00243D63">
            <w:pPr>
              <w:pStyle w:val="Nzev"/>
              <w:spacing w:beforeLines="20" w:before="48"/>
              <w:ind w:left="-57" w:right="-57"/>
              <w:jc w:val="center"/>
            </w:pPr>
          </w:p>
        </w:tc>
        <w:tc>
          <w:tcPr>
            <w:tcW w:w="317" w:type="pct"/>
            <w:tcBorders>
              <w:left w:val="single" w:sz="12" w:space="0" w:color="auto"/>
            </w:tcBorders>
            <w:vAlign w:val="center"/>
          </w:tcPr>
          <w:p w:rsidR="00211073" w:rsidRDefault="00211073" w:rsidP="00243D63">
            <w:pPr>
              <w:pStyle w:val="Nzev"/>
              <w:spacing w:beforeLines="20" w:before="48"/>
              <w:ind w:left="-57" w:right="-57"/>
              <w:jc w:val="center"/>
            </w:pPr>
          </w:p>
        </w:tc>
        <w:tc>
          <w:tcPr>
            <w:tcW w:w="323" w:type="pct"/>
            <w:tcBorders>
              <w:right w:val="single" w:sz="4" w:space="0" w:color="auto"/>
            </w:tcBorders>
            <w:vAlign w:val="center"/>
          </w:tcPr>
          <w:p w:rsidR="00211073" w:rsidRDefault="00211073" w:rsidP="00243D63">
            <w:pPr>
              <w:pStyle w:val="Nzev"/>
              <w:spacing w:beforeLines="20" w:before="48"/>
              <w:ind w:left="-57" w:right="-57"/>
              <w:jc w:val="center"/>
            </w:pPr>
          </w:p>
        </w:tc>
        <w:tc>
          <w:tcPr>
            <w:tcW w:w="323" w:type="pct"/>
            <w:tcBorders>
              <w:left w:val="single" w:sz="4" w:space="0" w:color="auto"/>
            </w:tcBorders>
            <w:vAlign w:val="center"/>
          </w:tcPr>
          <w:p w:rsidR="00211073" w:rsidRDefault="00211073" w:rsidP="00243D63">
            <w:pPr>
              <w:pStyle w:val="Nzev"/>
              <w:spacing w:beforeLines="20" w:before="48"/>
              <w:ind w:left="-57" w:right="-57"/>
              <w:jc w:val="center"/>
            </w:pPr>
            <w:r>
              <w:t>13:05</w:t>
            </w:r>
          </w:p>
        </w:tc>
        <w:tc>
          <w:tcPr>
            <w:tcW w:w="990" w:type="pct"/>
            <w:vAlign w:val="center"/>
          </w:tcPr>
          <w:p w:rsidR="00211073" w:rsidRDefault="00211073" w:rsidP="00243D63">
            <w:pPr>
              <w:pStyle w:val="Nzev"/>
              <w:spacing w:beforeLines="20" w:before="48"/>
              <w:ind w:left="-57" w:right="-57"/>
              <w:jc w:val="center"/>
            </w:pPr>
            <w:r w:rsidRPr="00490A95">
              <w:t>Čáslav,,aut.st.</w:t>
            </w:r>
          </w:p>
        </w:tc>
        <w:tc>
          <w:tcPr>
            <w:tcW w:w="446" w:type="pct"/>
            <w:vAlign w:val="center"/>
          </w:tcPr>
          <w:p w:rsidR="00211073" w:rsidRPr="0098419F" w:rsidRDefault="00211073" w:rsidP="00243D63">
            <w:pPr>
              <w:pStyle w:val="Nzev"/>
              <w:spacing w:beforeLines="20" w:before="48"/>
              <w:ind w:left="-57" w:right="-57"/>
              <w:jc w:val="left"/>
              <w:rPr>
                <w:sz w:val="12"/>
                <w:szCs w:val="12"/>
              </w:rPr>
            </w:pPr>
            <w:r w:rsidRPr="00211073">
              <w:rPr>
                <w:sz w:val="12"/>
                <w:szCs w:val="12"/>
              </w:rPr>
              <w:t>240046 5</w:t>
            </w:r>
          </w:p>
        </w:tc>
        <w:tc>
          <w:tcPr>
            <w:tcW w:w="525" w:type="pct"/>
            <w:gridSpan w:val="2"/>
            <w:tcBorders>
              <w:right w:val="nil"/>
            </w:tcBorders>
            <w:shd w:val="clear" w:color="auto" w:fill="FFFFFF" w:themeFill="background1"/>
            <w:vAlign w:val="center"/>
          </w:tcPr>
          <w:p w:rsidR="00211073" w:rsidRDefault="00211073" w:rsidP="0097362E">
            <w:pPr>
              <w:pStyle w:val="Nzev"/>
              <w:spacing w:before="20"/>
              <w:jc w:val="center"/>
            </w:pPr>
            <w:r>
              <w:t>45</w:t>
            </w:r>
          </w:p>
        </w:tc>
      </w:tr>
      <w:tr w:rsidR="00211073" w:rsidRPr="00A24123" w:rsidTr="0097362E">
        <w:trPr>
          <w:trHeight w:val="414"/>
        </w:trPr>
        <w:tc>
          <w:tcPr>
            <w:tcW w:w="223" w:type="pct"/>
            <w:vMerge/>
            <w:tcBorders>
              <w:left w:val="nil"/>
              <w:right w:val="single" w:sz="12" w:space="0" w:color="auto"/>
            </w:tcBorders>
            <w:vAlign w:val="center"/>
          </w:tcPr>
          <w:p w:rsidR="00211073" w:rsidRDefault="00211073" w:rsidP="00243D63">
            <w:pPr>
              <w:pStyle w:val="Nzev"/>
              <w:spacing w:beforeLines="20" w:before="48"/>
              <w:ind w:left="-57" w:right="-57"/>
              <w:jc w:val="center"/>
            </w:pPr>
          </w:p>
        </w:tc>
        <w:tc>
          <w:tcPr>
            <w:tcW w:w="319" w:type="pct"/>
            <w:tcBorders>
              <w:left w:val="single" w:sz="12" w:space="0" w:color="auto"/>
            </w:tcBorders>
            <w:vAlign w:val="center"/>
          </w:tcPr>
          <w:p w:rsidR="00211073" w:rsidRPr="00A24123" w:rsidRDefault="00211073" w:rsidP="00243D63">
            <w:pPr>
              <w:pStyle w:val="Nzev"/>
              <w:spacing w:beforeLines="20" w:before="48"/>
              <w:ind w:left="-57" w:right="-57"/>
              <w:jc w:val="center"/>
            </w:pPr>
          </w:p>
        </w:tc>
        <w:tc>
          <w:tcPr>
            <w:tcW w:w="809" w:type="pct"/>
            <w:tcBorders>
              <w:right w:val="single" w:sz="4" w:space="0" w:color="auto"/>
            </w:tcBorders>
            <w:vAlign w:val="center"/>
          </w:tcPr>
          <w:p w:rsidR="00211073" w:rsidRDefault="00211073" w:rsidP="00243D63">
            <w:pPr>
              <w:pStyle w:val="Nzev"/>
              <w:spacing w:beforeLines="20" w:before="48"/>
              <w:ind w:left="-57" w:right="-57"/>
              <w:jc w:val="center"/>
            </w:pPr>
          </w:p>
        </w:tc>
        <w:tc>
          <w:tcPr>
            <w:tcW w:w="403" w:type="pct"/>
            <w:tcBorders>
              <w:right w:val="single" w:sz="4" w:space="0" w:color="auto"/>
            </w:tcBorders>
            <w:vAlign w:val="center"/>
          </w:tcPr>
          <w:p w:rsidR="00211073" w:rsidRPr="004E007F" w:rsidRDefault="0021107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11073" w:rsidRDefault="00211073" w:rsidP="00243D63">
            <w:pPr>
              <w:pStyle w:val="Nzev"/>
              <w:spacing w:beforeLines="20" w:before="48"/>
              <w:ind w:left="-57" w:right="-57"/>
              <w:jc w:val="center"/>
            </w:pPr>
          </w:p>
        </w:tc>
        <w:tc>
          <w:tcPr>
            <w:tcW w:w="317" w:type="pct"/>
            <w:tcBorders>
              <w:left w:val="single" w:sz="12" w:space="0" w:color="auto"/>
            </w:tcBorders>
            <w:vAlign w:val="center"/>
          </w:tcPr>
          <w:p w:rsidR="00211073" w:rsidRDefault="00211073" w:rsidP="00243D63">
            <w:pPr>
              <w:pStyle w:val="Nzev"/>
              <w:spacing w:beforeLines="20" w:before="48"/>
              <w:ind w:left="-57" w:right="-57"/>
              <w:jc w:val="center"/>
            </w:pPr>
          </w:p>
        </w:tc>
        <w:tc>
          <w:tcPr>
            <w:tcW w:w="323" w:type="pct"/>
            <w:tcBorders>
              <w:right w:val="single" w:sz="4" w:space="0" w:color="auto"/>
            </w:tcBorders>
            <w:vAlign w:val="center"/>
          </w:tcPr>
          <w:p w:rsidR="00211073" w:rsidRDefault="00211073" w:rsidP="00243D63">
            <w:pPr>
              <w:pStyle w:val="Nzev"/>
              <w:spacing w:beforeLines="20" w:before="48"/>
              <w:ind w:left="-57" w:right="-57"/>
              <w:jc w:val="center"/>
            </w:pPr>
            <w:r>
              <w:t>13:10</w:t>
            </w:r>
          </w:p>
        </w:tc>
        <w:tc>
          <w:tcPr>
            <w:tcW w:w="323" w:type="pct"/>
            <w:tcBorders>
              <w:left w:val="single" w:sz="4" w:space="0" w:color="auto"/>
            </w:tcBorders>
            <w:vAlign w:val="center"/>
          </w:tcPr>
          <w:p w:rsidR="00211073" w:rsidRPr="00211073" w:rsidRDefault="00211073" w:rsidP="00243D63">
            <w:pPr>
              <w:pStyle w:val="Nzev"/>
              <w:spacing w:beforeLines="20" w:before="48"/>
              <w:ind w:left="-57" w:right="-57"/>
              <w:jc w:val="center"/>
              <w:rPr>
                <w:b/>
              </w:rPr>
            </w:pPr>
            <w:r w:rsidRPr="00211073">
              <w:rPr>
                <w:b/>
              </w:rPr>
              <w:t>13:10</w:t>
            </w:r>
          </w:p>
        </w:tc>
        <w:tc>
          <w:tcPr>
            <w:tcW w:w="990" w:type="pct"/>
            <w:vAlign w:val="center"/>
          </w:tcPr>
          <w:p w:rsidR="00211073" w:rsidRPr="00211073" w:rsidRDefault="00211073" w:rsidP="00243D63">
            <w:pPr>
              <w:pStyle w:val="Nzev"/>
              <w:spacing w:beforeLines="20" w:before="48"/>
              <w:ind w:left="-57" w:right="-57"/>
              <w:jc w:val="center"/>
              <w:rPr>
                <w:b/>
              </w:rPr>
            </w:pPr>
            <w:r w:rsidRPr="00211073">
              <w:rPr>
                <w:b/>
              </w:rPr>
              <w:t>Čáslav,,aut.st.</w:t>
            </w:r>
          </w:p>
        </w:tc>
        <w:tc>
          <w:tcPr>
            <w:tcW w:w="446" w:type="pct"/>
            <w:vAlign w:val="center"/>
          </w:tcPr>
          <w:p w:rsidR="00211073" w:rsidRPr="00211073" w:rsidRDefault="00211073" w:rsidP="00243D63">
            <w:pPr>
              <w:pStyle w:val="Nzev"/>
              <w:spacing w:beforeLines="20" w:before="48"/>
              <w:ind w:left="-57" w:right="-57"/>
              <w:jc w:val="left"/>
              <w:rPr>
                <w:b/>
                <w:sz w:val="12"/>
                <w:szCs w:val="12"/>
              </w:rPr>
            </w:pPr>
            <w:r w:rsidRPr="00211073">
              <w:rPr>
                <w:b/>
                <w:sz w:val="12"/>
                <w:szCs w:val="12"/>
              </w:rPr>
              <w:t>240054 1</w:t>
            </w:r>
          </w:p>
        </w:tc>
        <w:tc>
          <w:tcPr>
            <w:tcW w:w="525" w:type="pct"/>
            <w:gridSpan w:val="2"/>
            <w:tcBorders>
              <w:right w:val="nil"/>
            </w:tcBorders>
            <w:shd w:val="clear" w:color="auto" w:fill="FFFFFF" w:themeFill="background1"/>
            <w:vAlign w:val="center"/>
          </w:tcPr>
          <w:p w:rsidR="00211073" w:rsidRPr="00211073" w:rsidRDefault="00211073" w:rsidP="0097362E">
            <w:pPr>
              <w:pStyle w:val="Nzev"/>
              <w:spacing w:before="20"/>
              <w:jc w:val="center"/>
              <w:rPr>
                <w:b/>
                <w:sz w:val="12"/>
                <w:szCs w:val="12"/>
              </w:rPr>
            </w:pPr>
            <w:r w:rsidRPr="00211073">
              <w:rPr>
                <w:b/>
                <w:szCs w:val="18"/>
              </w:rPr>
              <w:t>0</w:t>
            </w:r>
            <w:r w:rsidRPr="00211073">
              <w:rPr>
                <w:b/>
                <w:sz w:val="12"/>
                <w:szCs w:val="12"/>
              </w:rPr>
              <w:br/>
              <w:t>žák nestíhá</w:t>
            </w:r>
          </w:p>
        </w:tc>
      </w:tr>
      <w:tr w:rsidR="00211073" w:rsidRPr="00A24123" w:rsidTr="0097362E">
        <w:trPr>
          <w:trHeight w:val="414"/>
        </w:trPr>
        <w:tc>
          <w:tcPr>
            <w:tcW w:w="223" w:type="pct"/>
            <w:vMerge/>
            <w:tcBorders>
              <w:left w:val="nil"/>
              <w:right w:val="single" w:sz="12" w:space="0" w:color="auto"/>
            </w:tcBorders>
            <w:vAlign w:val="center"/>
          </w:tcPr>
          <w:p w:rsidR="00211073" w:rsidRDefault="00211073" w:rsidP="00243D63">
            <w:pPr>
              <w:pStyle w:val="Nzev"/>
              <w:spacing w:beforeLines="20" w:before="48"/>
              <w:ind w:left="-57" w:right="-57"/>
              <w:jc w:val="center"/>
            </w:pPr>
          </w:p>
        </w:tc>
        <w:tc>
          <w:tcPr>
            <w:tcW w:w="319" w:type="pct"/>
            <w:tcBorders>
              <w:left w:val="single" w:sz="12" w:space="0" w:color="auto"/>
            </w:tcBorders>
            <w:vAlign w:val="center"/>
          </w:tcPr>
          <w:p w:rsidR="00211073" w:rsidRPr="00A24123" w:rsidRDefault="00211073" w:rsidP="00243D63">
            <w:pPr>
              <w:pStyle w:val="Nzev"/>
              <w:spacing w:beforeLines="20" w:before="48"/>
              <w:ind w:left="-57" w:right="-57"/>
              <w:jc w:val="center"/>
            </w:pPr>
          </w:p>
        </w:tc>
        <w:tc>
          <w:tcPr>
            <w:tcW w:w="809" w:type="pct"/>
            <w:tcBorders>
              <w:right w:val="single" w:sz="4" w:space="0" w:color="auto"/>
            </w:tcBorders>
            <w:vAlign w:val="center"/>
          </w:tcPr>
          <w:p w:rsidR="00211073" w:rsidRDefault="00211073" w:rsidP="00243D63">
            <w:pPr>
              <w:pStyle w:val="Nzev"/>
              <w:spacing w:beforeLines="20" w:before="48"/>
              <w:ind w:left="-57" w:right="-57"/>
              <w:jc w:val="center"/>
            </w:pPr>
          </w:p>
        </w:tc>
        <w:tc>
          <w:tcPr>
            <w:tcW w:w="403" w:type="pct"/>
            <w:tcBorders>
              <w:right w:val="single" w:sz="4" w:space="0" w:color="auto"/>
            </w:tcBorders>
            <w:vAlign w:val="center"/>
          </w:tcPr>
          <w:p w:rsidR="00211073" w:rsidRPr="004E007F" w:rsidRDefault="0021107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11073" w:rsidRDefault="00211073" w:rsidP="00243D63">
            <w:pPr>
              <w:pStyle w:val="Nzev"/>
              <w:spacing w:beforeLines="20" w:before="48"/>
              <w:ind w:left="-57" w:right="-57"/>
              <w:jc w:val="center"/>
            </w:pPr>
          </w:p>
        </w:tc>
        <w:tc>
          <w:tcPr>
            <w:tcW w:w="317" w:type="pct"/>
            <w:tcBorders>
              <w:left w:val="single" w:sz="12" w:space="0" w:color="auto"/>
            </w:tcBorders>
            <w:vAlign w:val="center"/>
          </w:tcPr>
          <w:p w:rsidR="00211073" w:rsidRDefault="00211073" w:rsidP="00243D63">
            <w:pPr>
              <w:pStyle w:val="Nzev"/>
              <w:spacing w:beforeLines="20" w:before="48"/>
              <w:ind w:left="-57" w:right="-57"/>
              <w:jc w:val="center"/>
            </w:pPr>
          </w:p>
        </w:tc>
        <w:tc>
          <w:tcPr>
            <w:tcW w:w="323" w:type="pct"/>
            <w:tcBorders>
              <w:right w:val="single" w:sz="4" w:space="0" w:color="auto"/>
            </w:tcBorders>
            <w:vAlign w:val="center"/>
          </w:tcPr>
          <w:p w:rsidR="00211073" w:rsidRDefault="00211073" w:rsidP="00243D63">
            <w:pPr>
              <w:pStyle w:val="Nzev"/>
              <w:spacing w:beforeLines="20" w:before="48"/>
              <w:ind w:left="-57" w:right="-57"/>
              <w:jc w:val="center"/>
            </w:pPr>
          </w:p>
        </w:tc>
        <w:tc>
          <w:tcPr>
            <w:tcW w:w="323" w:type="pct"/>
            <w:tcBorders>
              <w:left w:val="single" w:sz="4" w:space="0" w:color="auto"/>
            </w:tcBorders>
            <w:vAlign w:val="center"/>
          </w:tcPr>
          <w:p w:rsidR="00211073" w:rsidRPr="00211073" w:rsidRDefault="00211073" w:rsidP="00243D63">
            <w:pPr>
              <w:pStyle w:val="Nzev"/>
              <w:spacing w:beforeLines="20" w:before="48"/>
              <w:ind w:left="-57" w:right="-57"/>
              <w:jc w:val="center"/>
              <w:rPr>
                <w:b/>
              </w:rPr>
            </w:pPr>
            <w:r w:rsidRPr="00211073">
              <w:rPr>
                <w:b/>
              </w:rPr>
              <w:t>13:30</w:t>
            </w:r>
          </w:p>
        </w:tc>
        <w:tc>
          <w:tcPr>
            <w:tcW w:w="990" w:type="pct"/>
            <w:vAlign w:val="center"/>
          </w:tcPr>
          <w:p w:rsidR="00211073" w:rsidRPr="00211073" w:rsidRDefault="00211073" w:rsidP="00243D63">
            <w:pPr>
              <w:pStyle w:val="Nzev"/>
              <w:spacing w:beforeLines="20" w:before="48"/>
              <w:ind w:left="-57" w:right="-57"/>
              <w:jc w:val="center"/>
              <w:rPr>
                <w:b/>
              </w:rPr>
            </w:pPr>
            <w:r w:rsidRPr="00211073">
              <w:rPr>
                <w:b/>
              </w:rPr>
              <w:t>Čáslav,,aut.st.</w:t>
            </w:r>
          </w:p>
        </w:tc>
        <w:tc>
          <w:tcPr>
            <w:tcW w:w="446" w:type="pct"/>
            <w:vAlign w:val="center"/>
          </w:tcPr>
          <w:p w:rsidR="00211073" w:rsidRPr="00211073" w:rsidRDefault="00211073" w:rsidP="00243D63">
            <w:pPr>
              <w:pStyle w:val="Nzev"/>
              <w:spacing w:beforeLines="20" w:before="48"/>
              <w:ind w:left="-57" w:right="-57"/>
              <w:jc w:val="left"/>
              <w:rPr>
                <w:b/>
                <w:sz w:val="12"/>
                <w:szCs w:val="12"/>
              </w:rPr>
            </w:pPr>
            <w:r w:rsidRPr="00211073">
              <w:rPr>
                <w:b/>
                <w:sz w:val="12"/>
                <w:szCs w:val="12"/>
              </w:rPr>
              <w:t>240057 7</w:t>
            </w:r>
          </w:p>
        </w:tc>
        <w:tc>
          <w:tcPr>
            <w:tcW w:w="525" w:type="pct"/>
            <w:gridSpan w:val="2"/>
            <w:tcBorders>
              <w:right w:val="nil"/>
            </w:tcBorders>
            <w:shd w:val="clear" w:color="auto" w:fill="FFFFFF" w:themeFill="background1"/>
            <w:vAlign w:val="center"/>
          </w:tcPr>
          <w:p w:rsidR="00211073" w:rsidRPr="00211073" w:rsidRDefault="00211073" w:rsidP="0097362E">
            <w:pPr>
              <w:pStyle w:val="Nzev"/>
              <w:spacing w:before="20"/>
              <w:jc w:val="center"/>
              <w:rPr>
                <w:b/>
              </w:rPr>
            </w:pPr>
            <w:r w:rsidRPr="00211073">
              <w:rPr>
                <w:b/>
              </w:rPr>
              <w:t>20</w:t>
            </w:r>
            <w:r w:rsidRPr="00211073">
              <w:rPr>
                <w:b/>
              </w:rPr>
              <w:br/>
            </w:r>
            <w:r w:rsidRPr="00211073">
              <w:rPr>
                <w:b/>
                <w:sz w:val="12"/>
                <w:szCs w:val="12"/>
              </w:rPr>
              <w:t>žák nestíhá</w:t>
            </w:r>
          </w:p>
        </w:tc>
      </w:tr>
      <w:tr w:rsidR="00211073" w:rsidRPr="00A24123" w:rsidTr="00211073">
        <w:trPr>
          <w:trHeight w:val="414"/>
        </w:trPr>
        <w:tc>
          <w:tcPr>
            <w:tcW w:w="223" w:type="pct"/>
            <w:vMerge/>
            <w:tcBorders>
              <w:left w:val="nil"/>
              <w:right w:val="single" w:sz="12" w:space="0" w:color="auto"/>
            </w:tcBorders>
            <w:vAlign w:val="center"/>
          </w:tcPr>
          <w:p w:rsidR="00211073" w:rsidRDefault="00211073" w:rsidP="00243D63">
            <w:pPr>
              <w:pStyle w:val="Nzev"/>
              <w:spacing w:beforeLines="20" w:before="48"/>
              <w:ind w:left="-57" w:right="-57"/>
              <w:jc w:val="center"/>
            </w:pPr>
          </w:p>
        </w:tc>
        <w:tc>
          <w:tcPr>
            <w:tcW w:w="319" w:type="pct"/>
            <w:tcBorders>
              <w:left w:val="single" w:sz="12" w:space="0" w:color="auto"/>
            </w:tcBorders>
            <w:vAlign w:val="center"/>
          </w:tcPr>
          <w:p w:rsidR="00211073" w:rsidRPr="00A24123" w:rsidRDefault="00211073" w:rsidP="00243D63">
            <w:pPr>
              <w:pStyle w:val="Nzev"/>
              <w:spacing w:beforeLines="20" w:before="48"/>
              <w:ind w:left="-57" w:right="-57"/>
              <w:jc w:val="center"/>
            </w:pPr>
          </w:p>
        </w:tc>
        <w:tc>
          <w:tcPr>
            <w:tcW w:w="809" w:type="pct"/>
            <w:tcBorders>
              <w:right w:val="single" w:sz="4" w:space="0" w:color="auto"/>
            </w:tcBorders>
            <w:vAlign w:val="center"/>
          </w:tcPr>
          <w:p w:rsidR="00211073" w:rsidRDefault="00211073" w:rsidP="00243D63">
            <w:pPr>
              <w:pStyle w:val="Nzev"/>
              <w:spacing w:beforeLines="20" w:before="48"/>
              <w:ind w:left="-57" w:right="-57"/>
              <w:jc w:val="center"/>
            </w:pPr>
          </w:p>
        </w:tc>
        <w:tc>
          <w:tcPr>
            <w:tcW w:w="403" w:type="pct"/>
            <w:tcBorders>
              <w:right w:val="single" w:sz="4" w:space="0" w:color="auto"/>
            </w:tcBorders>
            <w:vAlign w:val="center"/>
          </w:tcPr>
          <w:p w:rsidR="00211073" w:rsidRPr="004E007F" w:rsidRDefault="0021107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11073" w:rsidRDefault="00211073" w:rsidP="00243D63">
            <w:pPr>
              <w:pStyle w:val="Nzev"/>
              <w:spacing w:beforeLines="20" w:before="48"/>
              <w:ind w:left="-57" w:right="-57"/>
              <w:jc w:val="center"/>
            </w:pPr>
          </w:p>
        </w:tc>
        <w:tc>
          <w:tcPr>
            <w:tcW w:w="317" w:type="pct"/>
            <w:tcBorders>
              <w:left w:val="single" w:sz="12" w:space="0" w:color="auto"/>
            </w:tcBorders>
            <w:vAlign w:val="center"/>
          </w:tcPr>
          <w:p w:rsidR="00211073" w:rsidRDefault="00211073" w:rsidP="00243D63">
            <w:pPr>
              <w:pStyle w:val="Nzev"/>
              <w:spacing w:beforeLines="20" w:before="48"/>
              <w:ind w:left="-57" w:right="-57"/>
              <w:jc w:val="center"/>
            </w:pPr>
          </w:p>
        </w:tc>
        <w:tc>
          <w:tcPr>
            <w:tcW w:w="323" w:type="pct"/>
            <w:tcBorders>
              <w:right w:val="single" w:sz="4" w:space="0" w:color="auto"/>
            </w:tcBorders>
            <w:vAlign w:val="center"/>
          </w:tcPr>
          <w:p w:rsidR="00211073" w:rsidRDefault="00211073" w:rsidP="00243D63">
            <w:pPr>
              <w:pStyle w:val="Nzev"/>
              <w:spacing w:beforeLines="20" w:before="48"/>
              <w:ind w:left="-57" w:right="-57"/>
              <w:jc w:val="center"/>
            </w:pPr>
          </w:p>
        </w:tc>
        <w:tc>
          <w:tcPr>
            <w:tcW w:w="323" w:type="pct"/>
            <w:tcBorders>
              <w:left w:val="single" w:sz="4" w:space="0" w:color="auto"/>
            </w:tcBorders>
            <w:vAlign w:val="center"/>
          </w:tcPr>
          <w:p w:rsidR="00211073" w:rsidRDefault="00211073" w:rsidP="00243D63">
            <w:pPr>
              <w:pStyle w:val="Nzev"/>
              <w:spacing w:beforeLines="20" w:before="48"/>
              <w:ind w:left="-57" w:right="-57"/>
              <w:jc w:val="center"/>
            </w:pPr>
            <w:r>
              <w:t>14:20</w:t>
            </w:r>
          </w:p>
        </w:tc>
        <w:tc>
          <w:tcPr>
            <w:tcW w:w="990" w:type="pct"/>
            <w:vAlign w:val="center"/>
          </w:tcPr>
          <w:p w:rsidR="00211073" w:rsidRDefault="00211073" w:rsidP="00243D63">
            <w:pPr>
              <w:pStyle w:val="Nzev"/>
              <w:spacing w:beforeLines="20" w:before="48"/>
              <w:ind w:left="-57" w:right="-57"/>
              <w:jc w:val="center"/>
            </w:pPr>
            <w:r w:rsidRPr="00490A95">
              <w:t>Čáslav,,aut.st.</w:t>
            </w:r>
          </w:p>
        </w:tc>
        <w:tc>
          <w:tcPr>
            <w:tcW w:w="446" w:type="pct"/>
            <w:vAlign w:val="center"/>
          </w:tcPr>
          <w:p w:rsidR="00211073" w:rsidRPr="0098419F" w:rsidRDefault="00211073" w:rsidP="00243D63">
            <w:pPr>
              <w:pStyle w:val="Nzev"/>
              <w:spacing w:beforeLines="20" w:before="48"/>
              <w:ind w:left="-57" w:right="-57"/>
              <w:jc w:val="left"/>
              <w:rPr>
                <w:sz w:val="12"/>
                <w:szCs w:val="12"/>
              </w:rPr>
            </w:pPr>
            <w:r w:rsidRPr="00211073">
              <w:rPr>
                <w:sz w:val="12"/>
                <w:szCs w:val="12"/>
              </w:rPr>
              <w:t>620710 22</w:t>
            </w:r>
          </w:p>
        </w:tc>
        <w:tc>
          <w:tcPr>
            <w:tcW w:w="525" w:type="pct"/>
            <w:gridSpan w:val="2"/>
            <w:tcBorders>
              <w:right w:val="nil"/>
            </w:tcBorders>
            <w:shd w:val="clear" w:color="auto" w:fill="FABF8F" w:themeFill="accent6" w:themeFillTint="99"/>
            <w:vAlign w:val="center"/>
          </w:tcPr>
          <w:p w:rsidR="00211073" w:rsidRDefault="00211073" w:rsidP="0097362E">
            <w:pPr>
              <w:pStyle w:val="Nzev"/>
              <w:spacing w:before="20"/>
              <w:jc w:val="center"/>
            </w:pPr>
            <w:r>
              <w:t>70</w:t>
            </w:r>
          </w:p>
        </w:tc>
      </w:tr>
      <w:tr w:rsidR="00211073" w:rsidRPr="00A24123" w:rsidTr="0097362E">
        <w:trPr>
          <w:trHeight w:val="414"/>
        </w:trPr>
        <w:tc>
          <w:tcPr>
            <w:tcW w:w="223" w:type="pct"/>
            <w:vMerge/>
            <w:tcBorders>
              <w:left w:val="nil"/>
              <w:right w:val="single" w:sz="12" w:space="0" w:color="auto"/>
            </w:tcBorders>
            <w:vAlign w:val="center"/>
          </w:tcPr>
          <w:p w:rsidR="00211073" w:rsidRDefault="00211073" w:rsidP="00243D63">
            <w:pPr>
              <w:pStyle w:val="Nzev"/>
              <w:spacing w:beforeLines="20" w:before="48"/>
              <w:ind w:left="-57" w:right="-57"/>
              <w:jc w:val="center"/>
            </w:pPr>
          </w:p>
        </w:tc>
        <w:tc>
          <w:tcPr>
            <w:tcW w:w="319" w:type="pct"/>
            <w:tcBorders>
              <w:left w:val="single" w:sz="12" w:space="0" w:color="auto"/>
            </w:tcBorders>
            <w:vAlign w:val="center"/>
          </w:tcPr>
          <w:p w:rsidR="00211073" w:rsidRDefault="00211073" w:rsidP="00243D63">
            <w:pPr>
              <w:pStyle w:val="Nzev"/>
              <w:spacing w:beforeLines="20" w:before="48"/>
              <w:ind w:left="-57" w:right="-57"/>
              <w:jc w:val="center"/>
            </w:pPr>
          </w:p>
        </w:tc>
        <w:tc>
          <w:tcPr>
            <w:tcW w:w="809" w:type="pct"/>
            <w:tcBorders>
              <w:right w:val="single" w:sz="4" w:space="0" w:color="auto"/>
            </w:tcBorders>
            <w:vAlign w:val="center"/>
          </w:tcPr>
          <w:p w:rsidR="00211073" w:rsidRDefault="00211073" w:rsidP="00243D63">
            <w:pPr>
              <w:pStyle w:val="Nzev"/>
              <w:spacing w:beforeLines="20" w:before="48"/>
              <w:ind w:left="-57" w:right="-57"/>
              <w:jc w:val="center"/>
            </w:pPr>
          </w:p>
        </w:tc>
        <w:tc>
          <w:tcPr>
            <w:tcW w:w="403" w:type="pct"/>
            <w:tcBorders>
              <w:right w:val="single" w:sz="4" w:space="0" w:color="auto"/>
            </w:tcBorders>
            <w:vAlign w:val="center"/>
          </w:tcPr>
          <w:p w:rsidR="00211073" w:rsidRPr="004E007F" w:rsidRDefault="0021107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11073" w:rsidRDefault="00211073" w:rsidP="00243D63">
            <w:pPr>
              <w:pStyle w:val="Nzev"/>
              <w:spacing w:beforeLines="20" w:before="48"/>
              <w:ind w:left="-57" w:right="-57"/>
              <w:jc w:val="center"/>
            </w:pPr>
          </w:p>
        </w:tc>
        <w:tc>
          <w:tcPr>
            <w:tcW w:w="317" w:type="pct"/>
            <w:tcBorders>
              <w:left w:val="single" w:sz="12" w:space="0" w:color="auto"/>
            </w:tcBorders>
            <w:vAlign w:val="center"/>
          </w:tcPr>
          <w:p w:rsidR="00211073" w:rsidRDefault="00211073" w:rsidP="00243D63">
            <w:pPr>
              <w:pStyle w:val="Nzev"/>
              <w:spacing w:beforeLines="20" w:before="48"/>
              <w:ind w:left="-57" w:right="-57"/>
              <w:jc w:val="center"/>
            </w:pPr>
          </w:p>
        </w:tc>
        <w:tc>
          <w:tcPr>
            <w:tcW w:w="323" w:type="pct"/>
            <w:tcBorders>
              <w:right w:val="single" w:sz="4" w:space="0" w:color="auto"/>
            </w:tcBorders>
            <w:vAlign w:val="center"/>
          </w:tcPr>
          <w:p w:rsidR="00211073" w:rsidRDefault="00211073" w:rsidP="00243D63">
            <w:pPr>
              <w:pStyle w:val="Nzev"/>
              <w:spacing w:beforeLines="20" w:before="48"/>
              <w:ind w:left="-57" w:right="-57"/>
              <w:jc w:val="center"/>
            </w:pPr>
            <w:r>
              <w:t>14:00</w:t>
            </w:r>
          </w:p>
        </w:tc>
        <w:tc>
          <w:tcPr>
            <w:tcW w:w="323" w:type="pct"/>
            <w:tcBorders>
              <w:left w:val="single" w:sz="4" w:space="0" w:color="auto"/>
            </w:tcBorders>
            <w:vAlign w:val="center"/>
          </w:tcPr>
          <w:p w:rsidR="00211073" w:rsidRPr="00211073" w:rsidRDefault="00211073" w:rsidP="00243D63">
            <w:pPr>
              <w:pStyle w:val="Nzev"/>
              <w:spacing w:beforeLines="20" w:before="48"/>
              <w:ind w:left="-57" w:right="-57"/>
              <w:jc w:val="center"/>
              <w:rPr>
                <w:b/>
              </w:rPr>
            </w:pPr>
            <w:r w:rsidRPr="00211073">
              <w:rPr>
                <w:b/>
              </w:rPr>
              <w:t>14:20</w:t>
            </w:r>
          </w:p>
        </w:tc>
        <w:tc>
          <w:tcPr>
            <w:tcW w:w="990" w:type="pct"/>
            <w:vAlign w:val="center"/>
          </w:tcPr>
          <w:p w:rsidR="00211073" w:rsidRPr="00211073" w:rsidRDefault="00211073" w:rsidP="00243D63">
            <w:pPr>
              <w:pStyle w:val="Nzev"/>
              <w:spacing w:beforeLines="20" w:before="48"/>
              <w:ind w:left="-57" w:right="-57"/>
              <w:jc w:val="center"/>
              <w:rPr>
                <w:b/>
              </w:rPr>
            </w:pPr>
            <w:r w:rsidRPr="00211073">
              <w:rPr>
                <w:b/>
              </w:rPr>
              <w:t>Čáslav,,aut.st.</w:t>
            </w:r>
          </w:p>
        </w:tc>
        <w:tc>
          <w:tcPr>
            <w:tcW w:w="446" w:type="pct"/>
            <w:vAlign w:val="center"/>
          </w:tcPr>
          <w:p w:rsidR="00211073" w:rsidRPr="00211073" w:rsidRDefault="00211073" w:rsidP="00243D63">
            <w:pPr>
              <w:pStyle w:val="Nzev"/>
              <w:spacing w:beforeLines="20" w:before="48"/>
              <w:ind w:left="-57" w:right="-57"/>
              <w:jc w:val="left"/>
              <w:rPr>
                <w:b/>
                <w:sz w:val="12"/>
                <w:szCs w:val="12"/>
              </w:rPr>
            </w:pPr>
            <w:r w:rsidRPr="00211073">
              <w:rPr>
                <w:b/>
                <w:sz w:val="12"/>
                <w:szCs w:val="12"/>
              </w:rPr>
              <w:t>620710 22</w:t>
            </w:r>
          </w:p>
        </w:tc>
        <w:tc>
          <w:tcPr>
            <w:tcW w:w="525" w:type="pct"/>
            <w:gridSpan w:val="2"/>
            <w:tcBorders>
              <w:right w:val="nil"/>
            </w:tcBorders>
            <w:shd w:val="clear" w:color="auto" w:fill="FFFFFF" w:themeFill="background1"/>
            <w:vAlign w:val="center"/>
          </w:tcPr>
          <w:p w:rsidR="00211073" w:rsidRPr="00211073" w:rsidRDefault="00211073" w:rsidP="0097362E">
            <w:pPr>
              <w:pStyle w:val="Nzev"/>
              <w:spacing w:before="20"/>
              <w:jc w:val="center"/>
              <w:rPr>
                <w:b/>
              </w:rPr>
            </w:pPr>
            <w:r w:rsidRPr="00211073">
              <w:rPr>
                <w:b/>
              </w:rPr>
              <w:t>20</w:t>
            </w:r>
            <w:r w:rsidRPr="00211073">
              <w:rPr>
                <w:b/>
              </w:rPr>
              <w:br/>
            </w:r>
            <w:r w:rsidRPr="00211073">
              <w:rPr>
                <w:b/>
                <w:sz w:val="12"/>
                <w:szCs w:val="12"/>
              </w:rPr>
              <w:t>žák nestíhá</w:t>
            </w:r>
          </w:p>
        </w:tc>
      </w:tr>
      <w:tr w:rsidR="00211073" w:rsidRPr="00A24123" w:rsidTr="0097362E">
        <w:trPr>
          <w:trHeight w:val="414"/>
        </w:trPr>
        <w:tc>
          <w:tcPr>
            <w:tcW w:w="223" w:type="pct"/>
            <w:vMerge/>
            <w:tcBorders>
              <w:left w:val="nil"/>
              <w:right w:val="single" w:sz="12" w:space="0" w:color="auto"/>
            </w:tcBorders>
            <w:vAlign w:val="center"/>
          </w:tcPr>
          <w:p w:rsidR="00211073" w:rsidRDefault="00211073" w:rsidP="00243D63">
            <w:pPr>
              <w:pStyle w:val="Nzev"/>
              <w:spacing w:beforeLines="20" w:before="48"/>
              <w:ind w:left="-57" w:right="-57"/>
              <w:jc w:val="center"/>
            </w:pPr>
          </w:p>
        </w:tc>
        <w:tc>
          <w:tcPr>
            <w:tcW w:w="319" w:type="pct"/>
            <w:tcBorders>
              <w:left w:val="single" w:sz="12" w:space="0" w:color="auto"/>
            </w:tcBorders>
            <w:vAlign w:val="center"/>
          </w:tcPr>
          <w:p w:rsidR="00211073" w:rsidRDefault="00211073" w:rsidP="00243D63">
            <w:pPr>
              <w:pStyle w:val="Nzev"/>
              <w:spacing w:beforeLines="20" w:before="48"/>
              <w:ind w:left="-57" w:right="-57"/>
              <w:jc w:val="center"/>
            </w:pPr>
          </w:p>
        </w:tc>
        <w:tc>
          <w:tcPr>
            <w:tcW w:w="809" w:type="pct"/>
            <w:tcBorders>
              <w:right w:val="single" w:sz="4" w:space="0" w:color="auto"/>
            </w:tcBorders>
            <w:vAlign w:val="center"/>
          </w:tcPr>
          <w:p w:rsidR="00211073" w:rsidRDefault="00211073" w:rsidP="00243D63">
            <w:pPr>
              <w:pStyle w:val="Nzev"/>
              <w:spacing w:beforeLines="20" w:before="48"/>
              <w:ind w:left="-57" w:right="-57"/>
              <w:jc w:val="center"/>
            </w:pPr>
          </w:p>
        </w:tc>
        <w:tc>
          <w:tcPr>
            <w:tcW w:w="403" w:type="pct"/>
            <w:tcBorders>
              <w:right w:val="single" w:sz="4" w:space="0" w:color="auto"/>
            </w:tcBorders>
            <w:vAlign w:val="center"/>
          </w:tcPr>
          <w:p w:rsidR="00211073" w:rsidRPr="004E007F" w:rsidRDefault="0021107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11073" w:rsidRDefault="00211073" w:rsidP="00243D63">
            <w:pPr>
              <w:pStyle w:val="Nzev"/>
              <w:spacing w:beforeLines="20" w:before="48"/>
              <w:ind w:left="-57" w:right="-57"/>
              <w:jc w:val="center"/>
            </w:pPr>
          </w:p>
        </w:tc>
        <w:tc>
          <w:tcPr>
            <w:tcW w:w="317" w:type="pct"/>
            <w:tcBorders>
              <w:left w:val="single" w:sz="12" w:space="0" w:color="auto"/>
            </w:tcBorders>
            <w:vAlign w:val="center"/>
          </w:tcPr>
          <w:p w:rsidR="00211073" w:rsidRDefault="00211073" w:rsidP="00243D63">
            <w:pPr>
              <w:pStyle w:val="Nzev"/>
              <w:spacing w:beforeLines="20" w:before="48"/>
              <w:ind w:left="-57" w:right="-57"/>
              <w:jc w:val="center"/>
            </w:pPr>
          </w:p>
        </w:tc>
        <w:tc>
          <w:tcPr>
            <w:tcW w:w="323" w:type="pct"/>
            <w:tcBorders>
              <w:right w:val="single" w:sz="4" w:space="0" w:color="auto"/>
            </w:tcBorders>
            <w:vAlign w:val="center"/>
          </w:tcPr>
          <w:p w:rsidR="00211073" w:rsidRDefault="00211073" w:rsidP="00243D63">
            <w:pPr>
              <w:pStyle w:val="Nzev"/>
              <w:spacing w:beforeLines="20" w:before="48"/>
              <w:ind w:left="-57" w:right="-57"/>
              <w:jc w:val="center"/>
            </w:pPr>
          </w:p>
        </w:tc>
        <w:tc>
          <w:tcPr>
            <w:tcW w:w="323" w:type="pct"/>
            <w:tcBorders>
              <w:left w:val="single" w:sz="4" w:space="0" w:color="auto"/>
            </w:tcBorders>
            <w:vAlign w:val="center"/>
          </w:tcPr>
          <w:p w:rsidR="00211073" w:rsidRPr="00211073" w:rsidRDefault="00211073" w:rsidP="00243D63">
            <w:pPr>
              <w:pStyle w:val="Nzev"/>
              <w:spacing w:beforeLines="20" w:before="48"/>
              <w:ind w:left="-57" w:right="-57"/>
              <w:jc w:val="center"/>
            </w:pPr>
            <w:r w:rsidRPr="00211073">
              <w:t>14:30</w:t>
            </w:r>
          </w:p>
        </w:tc>
        <w:tc>
          <w:tcPr>
            <w:tcW w:w="990" w:type="pct"/>
            <w:vAlign w:val="center"/>
          </w:tcPr>
          <w:p w:rsidR="00211073" w:rsidRPr="00211073" w:rsidRDefault="00211073" w:rsidP="00243D63">
            <w:pPr>
              <w:pStyle w:val="Nzev"/>
              <w:spacing w:beforeLines="20" w:before="48"/>
              <w:ind w:left="-57" w:right="-57"/>
              <w:jc w:val="center"/>
            </w:pPr>
            <w:r w:rsidRPr="00211073">
              <w:t>Čáslav,,aut.st.</w:t>
            </w:r>
          </w:p>
        </w:tc>
        <w:tc>
          <w:tcPr>
            <w:tcW w:w="446" w:type="pct"/>
            <w:vAlign w:val="center"/>
          </w:tcPr>
          <w:p w:rsidR="00211073" w:rsidRPr="0098419F" w:rsidRDefault="00211073" w:rsidP="00243D63">
            <w:pPr>
              <w:pStyle w:val="Nzev"/>
              <w:spacing w:beforeLines="20" w:before="48"/>
              <w:ind w:left="-57" w:right="-57"/>
              <w:jc w:val="left"/>
              <w:rPr>
                <w:sz w:val="12"/>
                <w:szCs w:val="12"/>
              </w:rPr>
            </w:pPr>
            <w:r w:rsidRPr="00211073">
              <w:rPr>
                <w:sz w:val="12"/>
                <w:szCs w:val="12"/>
              </w:rPr>
              <w:t>240057 9</w:t>
            </w:r>
          </w:p>
        </w:tc>
        <w:tc>
          <w:tcPr>
            <w:tcW w:w="525" w:type="pct"/>
            <w:gridSpan w:val="2"/>
            <w:tcBorders>
              <w:right w:val="nil"/>
            </w:tcBorders>
            <w:shd w:val="clear" w:color="auto" w:fill="FFFFFF" w:themeFill="background1"/>
            <w:vAlign w:val="center"/>
          </w:tcPr>
          <w:p w:rsidR="00211073" w:rsidRPr="00211073" w:rsidRDefault="00211073" w:rsidP="00211073">
            <w:pPr>
              <w:pStyle w:val="Nzev"/>
              <w:spacing w:before="20"/>
              <w:jc w:val="center"/>
            </w:pPr>
            <w:r w:rsidRPr="00211073">
              <w:t>30</w:t>
            </w:r>
          </w:p>
        </w:tc>
      </w:tr>
      <w:tr w:rsidR="00211073" w:rsidRPr="00A24123" w:rsidTr="00211073">
        <w:trPr>
          <w:trHeight w:val="414"/>
        </w:trPr>
        <w:tc>
          <w:tcPr>
            <w:tcW w:w="223" w:type="pct"/>
            <w:vMerge/>
            <w:tcBorders>
              <w:left w:val="nil"/>
              <w:right w:val="single" w:sz="12" w:space="0" w:color="auto"/>
            </w:tcBorders>
            <w:vAlign w:val="center"/>
          </w:tcPr>
          <w:p w:rsidR="00211073" w:rsidRDefault="00211073" w:rsidP="00243D63">
            <w:pPr>
              <w:pStyle w:val="Nzev"/>
              <w:spacing w:beforeLines="20" w:before="48"/>
              <w:ind w:left="-57" w:right="-57"/>
              <w:jc w:val="center"/>
            </w:pPr>
          </w:p>
        </w:tc>
        <w:tc>
          <w:tcPr>
            <w:tcW w:w="319" w:type="pct"/>
            <w:tcBorders>
              <w:left w:val="single" w:sz="12" w:space="0" w:color="auto"/>
            </w:tcBorders>
            <w:vAlign w:val="center"/>
          </w:tcPr>
          <w:p w:rsidR="00211073" w:rsidRDefault="00211073" w:rsidP="00243D63">
            <w:pPr>
              <w:pStyle w:val="Nzev"/>
              <w:spacing w:beforeLines="20" w:before="48"/>
              <w:ind w:left="-57" w:right="-57"/>
              <w:jc w:val="center"/>
            </w:pPr>
          </w:p>
        </w:tc>
        <w:tc>
          <w:tcPr>
            <w:tcW w:w="809" w:type="pct"/>
            <w:tcBorders>
              <w:right w:val="single" w:sz="4" w:space="0" w:color="auto"/>
            </w:tcBorders>
            <w:vAlign w:val="center"/>
          </w:tcPr>
          <w:p w:rsidR="00211073" w:rsidRDefault="00211073" w:rsidP="00243D63">
            <w:pPr>
              <w:pStyle w:val="Nzev"/>
              <w:spacing w:beforeLines="20" w:before="48"/>
              <w:ind w:left="-57" w:right="-57"/>
              <w:jc w:val="center"/>
            </w:pPr>
          </w:p>
        </w:tc>
        <w:tc>
          <w:tcPr>
            <w:tcW w:w="403" w:type="pct"/>
            <w:tcBorders>
              <w:right w:val="single" w:sz="4" w:space="0" w:color="auto"/>
            </w:tcBorders>
            <w:vAlign w:val="center"/>
          </w:tcPr>
          <w:p w:rsidR="00211073" w:rsidRPr="004E007F" w:rsidRDefault="0021107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11073" w:rsidRDefault="00211073" w:rsidP="00243D63">
            <w:pPr>
              <w:pStyle w:val="Nzev"/>
              <w:spacing w:beforeLines="20" w:before="48"/>
              <w:ind w:left="-57" w:right="-57"/>
              <w:jc w:val="center"/>
            </w:pPr>
          </w:p>
        </w:tc>
        <w:tc>
          <w:tcPr>
            <w:tcW w:w="317" w:type="pct"/>
            <w:tcBorders>
              <w:left w:val="single" w:sz="12" w:space="0" w:color="auto"/>
            </w:tcBorders>
            <w:vAlign w:val="center"/>
          </w:tcPr>
          <w:p w:rsidR="00211073" w:rsidRDefault="00211073" w:rsidP="00243D63">
            <w:pPr>
              <w:pStyle w:val="Nzev"/>
              <w:spacing w:beforeLines="20" w:before="48"/>
              <w:ind w:left="-57" w:right="-57"/>
              <w:jc w:val="center"/>
            </w:pPr>
          </w:p>
        </w:tc>
        <w:tc>
          <w:tcPr>
            <w:tcW w:w="323" w:type="pct"/>
            <w:tcBorders>
              <w:right w:val="single" w:sz="4" w:space="0" w:color="auto"/>
            </w:tcBorders>
            <w:vAlign w:val="center"/>
          </w:tcPr>
          <w:p w:rsidR="00211073" w:rsidRDefault="00211073" w:rsidP="00243D63">
            <w:pPr>
              <w:pStyle w:val="Nzev"/>
              <w:spacing w:beforeLines="20" w:before="48"/>
              <w:ind w:left="-57" w:right="-57"/>
              <w:jc w:val="center"/>
            </w:pPr>
          </w:p>
        </w:tc>
        <w:tc>
          <w:tcPr>
            <w:tcW w:w="323" w:type="pct"/>
            <w:tcBorders>
              <w:left w:val="single" w:sz="4" w:space="0" w:color="auto"/>
            </w:tcBorders>
            <w:vAlign w:val="center"/>
          </w:tcPr>
          <w:p w:rsidR="00211073" w:rsidRDefault="00211073" w:rsidP="00243D63">
            <w:pPr>
              <w:pStyle w:val="Nzev"/>
              <w:spacing w:beforeLines="20" w:before="48"/>
              <w:ind w:left="-57" w:right="-57"/>
              <w:jc w:val="center"/>
            </w:pPr>
            <w:r>
              <w:t>15:05</w:t>
            </w:r>
          </w:p>
        </w:tc>
        <w:tc>
          <w:tcPr>
            <w:tcW w:w="990" w:type="pct"/>
            <w:vAlign w:val="center"/>
          </w:tcPr>
          <w:p w:rsidR="00211073" w:rsidRDefault="00211073" w:rsidP="00243D63">
            <w:pPr>
              <w:pStyle w:val="Nzev"/>
              <w:spacing w:beforeLines="20" w:before="48"/>
              <w:ind w:left="-57" w:right="-57"/>
              <w:jc w:val="center"/>
            </w:pPr>
            <w:r w:rsidRPr="00490A95">
              <w:t>Čáslav,,aut.st.</w:t>
            </w:r>
          </w:p>
        </w:tc>
        <w:tc>
          <w:tcPr>
            <w:tcW w:w="446" w:type="pct"/>
            <w:vAlign w:val="center"/>
          </w:tcPr>
          <w:p w:rsidR="00211073" w:rsidRPr="0098419F" w:rsidRDefault="00211073" w:rsidP="00243D63">
            <w:pPr>
              <w:pStyle w:val="Nzev"/>
              <w:spacing w:beforeLines="20" w:before="48"/>
              <w:ind w:left="-57" w:right="-57"/>
              <w:jc w:val="left"/>
              <w:rPr>
                <w:sz w:val="12"/>
                <w:szCs w:val="12"/>
              </w:rPr>
            </w:pPr>
            <w:r w:rsidRPr="00211073">
              <w:rPr>
                <w:sz w:val="12"/>
                <w:szCs w:val="12"/>
              </w:rPr>
              <w:t>240053 11</w:t>
            </w:r>
          </w:p>
        </w:tc>
        <w:tc>
          <w:tcPr>
            <w:tcW w:w="525" w:type="pct"/>
            <w:gridSpan w:val="2"/>
            <w:tcBorders>
              <w:right w:val="nil"/>
            </w:tcBorders>
            <w:shd w:val="clear" w:color="auto" w:fill="FABF8F" w:themeFill="accent6" w:themeFillTint="99"/>
            <w:vAlign w:val="center"/>
          </w:tcPr>
          <w:p w:rsidR="00211073" w:rsidRPr="00710D87" w:rsidRDefault="00211073" w:rsidP="0097362E">
            <w:pPr>
              <w:pStyle w:val="Nzev"/>
              <w:spacing w:before="20"/>
              <w:jc w:val="center"/>
            </w:pPr>
            <w:r w:rsidRPr="00710D87">
              <w:t>65</w:t>
            </w:r>
          </w:p>
        </w:tc>
      </w:tr>
      <w:tr w:rsidR="00211073" w:rsidRPr="00A24123" w:rsidTr="00B61C50">
        <w:trPr>
          <w:trHeight w:val="414"/>
        </w:trPr>
        <w:tc>
          <w:tcPr>
            <w:tcW w:w="223" w:type="pct"/>
            <w:vMerge/>
            <w:tcBorders>
              <w:left w:val="nil"/>
              <w:right w:val="single" w:sz="12" w:space="0" w:color="auto"/>
            </w:tcBorders>
            <w:vAlign w:val="center"/>
          </w:tcPr>
          <w:p w:rsidR="00211073" w:rsidRDefault="00211073" w:rsidP="00243D63">
            <w:pPr>
              <w:pStyle w:val="Nzev"/>
              <w:spacing w:beforeLines="20" w:before="48"/>
              <w:ind w:left="-57" w:right="-57"/>
              <w:jc w:val="center"/>
            </w:pPr>
          </w:p>
        </w:tc>
        <w:tc>
          <w:tcPr>
            <w:tcW w:w="319" w:type="pct"/>
            <w:tcBorders>
              <w:left w:val="single" w:sz="12" w:space="0" w:color="auto"/>
            </w:tcBorders>
            <w:vAlign w:val="center"/>
          </w:tcPr>
          <w:p w:rsidR="00211073" w:rsidRDefault="00211073" w:rsidP="00243D63">
            <w:pPr>
              <w:pStyle w:val="Nzev"/>
              <w:spacing w:beforeLines="20" w:before="48"/>
              <w:ind w:left="-57" w:right="-57"/>
              <w:jc w:val="center"/>
            </w:pPr>
          </w:p>
        </w:tc>
        <w:tc>
          <w:tcPr>
            <w:tcW w:w="809" w:type="pct"/>
            <w:tcBorders>
              <w:right w:val="single" w:sz="4" w:space="0" w:color="auto"/>
            </w:tcBorders>
            <w:vAlign w:val="center"/>
          </w:tcPr>
          <w:p w:rsidR="00211073" w:rsidRDefault="00211073" w:rsidP="00243D63">
            <w:pPr>
              <w:pStyle w:val="Nzev"/>
              <w:spacing w:beforeLines="20" w:before="48"/>
              <w:ind w:left="-57" w:right="-57"/>
              <w:jc w:val="center"/>
            </w:pPr>
          </w:p>
        </w:tc>
        <w:tc>
          <w:tcPr>
            <w:tcW w:w="403" w:type="pct"/>
            <w:tcBorders>
              <w:right w:val="single" w:sz="4" w:space="0" w:color="auto"/>
            </w:tcBorders>
            <w:vAlign w:val="center"/>
          </w:tcPr>
          <w:p w:rsidR="00211073" w:rsidRPr="004E007F" w:rsidRDefault="0021107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11073" w:rsidRDefault="00211073" w:rsidP="00243D63">
            <w:pPr>
              <w:pStyle w:val="Nzev"/>
              <w:spacing w:beforeLines="20" w:before="48"/>
              <w:ind w:left="-57" w:right="-57"/>
              <w:jc w:val="center"/>
            </w:pPr>
          </w:p>
        </w:tc>
        <w:tc>
          <w:tcPr>
            <w:tcW w:w="317" w:type="pct"/>
            <w:tcBorders>
              <w:left w:val="single" w:sz="12" w:space="0" w:color="auto"/>
            </w:tcBorders>
            <w:vAlign w:val="center"/>
          </w:tcPr>
          <w:p w:rsidR="00211073" w:rsidRDefault="00211073" w:rsidP="00243D63">
            <w:pPr>
              <w:pStyle w:val="Nzev"/>
              <w:spacing w:beforeLines="20" w:before="48"/>
              <w:ind w:left="-57" w:right="-57"/>
              <w:jc w:val="center"/>
            </w:pPr>
          </w:p>
        </w:tc>
        <w:tc>
          <w:tcPr>
            <w:tcW w:w="323" w:type="pct"/>
            <w:tcBorders>
              <w:right w:val="single" w:sz="4" w:space="0" w:color="auto"/>
            </w:tcBorders>
            <w:vAlign w:val="center"/>
          </w:tcPr>
          <w:p w:rsidR="00211073" w:rsidRDefault="00211073" w:rsidP="00243D63">
            <w:pPr>
              <w:pStyle w:val="Nzev"/>
              <w:spacing w:beforeLines="20" w:before="48"/>
              <w:ind w:left="-57" w:right="-57"/>
              <w:jc w:val="center"/>
            </w:pPr>
            <w:r>
              <w:t>14:50</w:t>
            </w:r>
          </w:p>
        </w:tc>
        <w:tc>
          <w:tcPr>
            <w:tcW w:w="323" w:type="pct"/>
            <w:tcBorders>
              <w:left w:val="single" w:sz="4" w:space="0" w:color="auto"/>
            </w:tcBorders>
            <w:shd w:val="clear" w:color="auto" w:fill="FFFFFF" w:themeFill="background1"/>
            <w:vAlign w:val="center"/>
          </w:tcPr>
          <w:p w:rsidR="00211073" w:rsidRPr="00B61C50" w:rsidRDefault="00211073" w:rsidP="00243D63">
            <w:pPr>
              <w:pStyle w:val="Nzev"/>
              <w:spacing w:beforeLines="20" w:before="48"/>
              <w:ind w:left="-57" w:right="-57"/>
              <w:jc w:val="center"/>
              <w:rPr>
                <w:b/>
              </w:rPr>
            </w:pPr>
            <w:r w:rsidRPr="00B61C50">
              <w:rPr>
                <w:b/>
              </w:rPr>
              <w:t>15:05</w:t>
            </w:r>
          </w:p>
        </w:tc>
        <w:tc>
          <w:tcPr>
            <w:tcW w:w="990" w:type="pct"/>
            <w:shd w:val="clear" w:color="auto" w:fill="FFFFFF" w:themeFill="background1"/>
            <w:vAlign w:val="center"/>
          </w:tcPr>
          <w:p w:rsidR="00211073" w:rsidRPr="00B61C50" w:rsidRDefault="00211073" w:rsidP="00243D63">
            <w:pPr>
              <w:pStyle w:val="Nzev"/>
              <w:spacing w:beforeLines="20" w:before="48"/>
              <w:ind w:left="-57" w:right="-57"/>
              <w:jc w:val="center"/>
              <w:rPr>
                <w:b/>
              </w:rPr>
            </w:pPr>
            <w:r w:rsidRPr="00B61C50">
              <w:rPr>
                <w:b/>
              </w:rPr>
              <w:t>Čáslav,,aut.st.</w:t>
            </w:r>
          </w:p>
        </w:tc>
        <w:tc>
          <w:tcPr>
            <w:tcW w:w="446" w:type="pct"/>
            <w:shd w:val="clear" w:color="auto" w:fill="FFFFFF" w:themeFill="background1"/>
            <w:vAlign w:val="center"/>
          </w:tcPr>
          <w:p w:rsidR="00211073" w:rsidRPr="00B61C50" w:rsidRDefault="00211073" w:rsidP="00243D63">
            <w:pPr>
              <w:pStyle w:val="Nzev"/>
              <w:spacing w:beforeLines="20" w:before="48"/>
              <w:ind w:left="-57" w:right="-57"/>
              <w:jc w:val="left"/>
              <w:rPr>
                <w:b/>
                <w:sz w:val="12"/>
                <w:szCs w:val="12"/>
              </w:rPr>
            </w:pPr>
            <w:r w:rsidRPr="00B61C50">
              <w:rPr>
                <w:b/>
                <w:sz w:val="12"/>
                <w:szCs w:val="12"/>
              </w:rPr>
              <w:t>240053 11</w:t>
            </w:r>
          </w:p>
        </w:tc>
        <w:tc>
          <w:tcPr>
            <w:tcW w:w="525" w:type="pct"/>
            <w:gridSpan w:val="2"/>
            <w:tcBorders>
              <w:right w:val="nil"/>
            </w:tcBorders>
            <w:shd w:val="clear" w:color="auto" w:fill="FFFFFF" w:themeFill="background1"/>
            <w:vAlign w:val="center"/>
          </w:tcPr>
          <w:p w:rsidR="00211073" w:rsidRPr="00B61C50" w:rsidRDefault="00211073" w:rsidP="0097362E">
            <w:pPr>
              <w:pStyle w:val="Nzev"/>
              <w:spacing w:before="20"/>
              <w:jc w:val="center"/>
              <w:rPr>
                <w:b/>
              </w:rPr>
            </w:pPr>
            <w:r w:rsidRPr="00B61C50">
              <w:rPr>
                <w:b/>
              </w:rPr>
              <w:t>15</w:t>
            </w:r>
            <w:r w:rsidRPr="00B61C50">
              <w:rPr>
                <w:b/>
              </w:rPr>
              <w:br/>
            </w:r>
            <w:r w:rsidRPr="00B61C50">
              <w:rPr>
                <w:b/>
                <w:sz w:val="12"/>
                <w:szCs w:val="12"/>
              </w:rPr>
              <w:t>žák nestíhá</w:t>
            </w:r>
          </w:p>
        </w:tc>
      </w:tr>
      <w:tr w:rsidR="00211073" w:rsidRPr="00A24123" w:rsidTr="0097362E">
        <w:trPr>
          <w:trHeight w:val="414"/>
        </w:trPr>
        <w:tc>
          <w:tcPr>
            <w:tcW w:w="223" w:type="pct"/>
            <w:vMerge/>
            <w:tcBorders>
              <w:left w:val="nil"/>
              <w:right w:val="single" w:sz="12" w:space="0" w:color="auto"/>
            </w:tcBorders>
            <w:vAlign w:val="center"/>
          </w:tcPr>
          <w:p w:rsidR="00211073" w:rsidRDefault="00211073" w:rsidP="00243D63">
            <w:pPr>
              <w:pStyle w:val="Nzev"/>
              <w:spacing w:beforeLines="20" w:before="48"/>
              <w:ind w:left="-57" w:right="-57"/>
              <w:jc w:val="center"/>
            </w:pPr>
          </w:p>
        </w:tc>
        <w:tc>
          <w:tcPr>
            <w:tcW w:w="319" w:type="pct"/>
            <w:tcBorders>
              <w:left w:val="single" w:sz="12" w:space="0" w:color="auto"/>
            </w:tcBorders>
            <w:vAlign w:val="center"/>
          </w:tcPr>
          <w:p w:rsidR="00211073" w:rsidRDefault="00211073" w:rsidP="00243D63">
            <w:pPr>
              <w:pStyle w:val="Nzev"/>
              <w:spacing w:beforeLines="20" w:before="48"/>
              <w:ind w:left="-57" w:right="-57"/>
              <w:jc w:val="center"/>
            </w:pPr>
          </w:p>
        </w:tc>
        <w:tc>
          <w:tcPr>
            <w:tcW w:w="809" w:type="pct"/>
            <w:tcBorders>
              <w:right w:val="single" w:sz="4" w:space="0" w:color="auto"/>
            </w:tcBorders>
            <w:vAlign w:val="center"/>
          </w:tcPr>
          <w:p w:rsidR="00211073" w:rsidRDefault="00211073" w:rsidP="00243D63">
            <w:pPr>
              <w:pStyle w:val="Nzev"/>
              <w:spacing w:beforeLines="20" w:before="48"/>
              <w:ind w:left="-57" w:right="-57"/>
              <w:jc w:val="center"/>
            </w:pPr>
          </w:p>
        </w:tc>
        <w:tc>
          <w:tcPr>
            <w:tcW w:w="403" w:type="pct"/>
            <w:tcBorders>
              <w:right w:val="single" w:sz="4" w:space="0" w:color="auto"/>
            </w:tcBorders>
            <w:vAlign w:val="center"/>
          </w:tcPr>
          <w:p w:rsidR="00211073" w:rsidRPr="004E007F" w:rsidRDefault="0021107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11073" w:rsidRDefault="00211073" w:rsidP="00243D63">
            <w:pPr>
              <w:pStyle w:val="Nzev"/>
              <w:spacing w:beforeLines="20" w:before="48"/>
              <w:ind w:left="-57" w:right="-57"/>
              <w:jc w:val="center"/>
            </w:pPr>
          </w:p>
        </w:tc>
        <w:tc>
          <w:tcPr>
            <w:tcW w:w="317" w:type="pct"/>
            <w:tcBorders>
              <w:left w:val="single" w:sz="12" w:space="0" w:color="auto"/>
            </w:tcBorders>
            <w:vAlign w:val="center"/>
          </w:tcPr>
          <w:p w:rsidR="00211073" w:rsidRDefault="00211073" w:rsidP="00243D63">
            <w:pPr>
              <w:pStyle w:val="Nzev"/>
              <w:spacing w:beforeLines="20" w:before="48"/>
              <w:ind w:left="-57" w:right="-57"/>
              <w:jc w:val="center"/>
            </w:pPr>
          </w:p>
        </w:tc>
        <w:tc>
          <w:tcPr>
            <w:tcW w:w="323" w:type="pct"/>
            <w:tcBorders>
              <w:right w:val="single" w:sz="4" w:space="0" w:color="auto"/>
            </w:tcBorders>
            <w:vAlign w:val="center"/>
          </w:tcPr>
          <w:p w:rsidR="00211073" w:rsidRDefault="00211073" w:rsidP="00243D63">
            <w:pPr>
              <w:pStyle w:val="Nzev"/>
              <w:spacing w:beforeLines="20" w:before="48"/>
              <w:ind w:left="-57" w:right="-57"/>
              <w:jc w:val="center"/>
            </w:pPr>
          </w:p>
        </w:tc>
        <w:tc>
          <w:tcPr>
            <w:tcW w:w="323" w:type="pct"/>
            <w:tcBorders>
              <w:left w:val="single" w:sz="4" w:space="0" w:color="auto"/>
            </w:tcBorders>
            <w:vAlign w:val="center"/>
          </w:tcPr>
          <w:p w:rsidR="00211073" w:rsidRPr="00211073" w:rsidRDefault="00211073" w:rsidP="00243D63">
            <w:pPr>
              <w:pStyle w:val="Nzev"/>
              <w:spacing w:beforeLines="20" w:before="48"/>
              <w:ind w:left="-57" w:right="-57"/>
              <w:jc w:val="center"/>
            </w:pPr>
            <w:r w:rsidRPr="00211073">
              <w:t>15:29</w:t>
            </w:r>
          </w:p>
        </w:tc>
        <w:tc>
          <w:tcPr>
            <w:tcW w:w="990" w:type="pct"/>
            <w:vAlign w:val="center"/>
          </w:tcPr>
          <w:p w:rsidR="00211073" w:rsidRPr="00211073" w:rsidRDefault="00211073" w:rsidP="00243D63">
            <w:pPr>
              <w:pStyle w:val="Nzev"/>
              <w:spacing w:beforeLines="20" w:before="48"/>
              <w:ind w:left="-57" w:right="-57"/>
              <w:jc w:val="center"/>
            </w:pPr>
            <w:r w:rsidRPr="00211073">
              <w:t>Čáslav,,aut.st.</w:t>
            </w:r>
          </w:p>
        </w:tc>
        <w:tc>
          <w:tcPr>
            <w:tcW w:w="446" w:type="pct"/>
            <w:vAlign w:val="center"/>
          </w:tcPr>
          <w:p w:rsidR="00211073" w:rsidRPr="0098419F" w:rsidRDefault="00211073" w:rsidP="00243D63">
            <w:pPr>
              <w:pStyle w:val="Nzev"/>
              <w:spacing w:beforeLines="20" w:before="48"/>
              <w:ind w:left="-57" w:right="-57"/>
              <w:jc w:val="left"/>
              <w:rPr>
                <w:sz w:val="12"/>
                <w:szCs w:val="12"/>
              </w:rPr>
            </w:pPr>
            <w:r w:rsidRPr="00211073">
              <w:rPr>
                <w:sz w:val="12"/>
                <w:szCs w:val="12"/>
              </w:rPr>
              <w:t>620710 26</w:t>
            </w:r>
          </w:p>
        </w:tc>
        <w:tc>
          <w:tcPr>
            <w:tcW w:w="525" w:type="pct"/>
            <w:gridSpan w:val="2"/>
            <w:tcBorders>
              <w:right w:val="nil"/>
            </w:tcBorders>
            <w:shd w:val="clear" w:color="auto" w:fill="FFFFFF" w:themeFill="background1"/>
            <w:vAlign w:val="center"/>
          </w:tcPr>
          <w:p w:rsidR="00211073" w:rsidRPr="00211073" w:rsidRDefault="00211073" w:rsidP="00211073">
            <w:pPr>
              <w:pStyle w:val="Nzev"/>
              <w:spacing w:before="20"/>
              <w:jc w:val="center"/>
            </w:pPr>
            <w:r w:rsidRPr="00211073">
              <w:t>39</w:t>
            </w:r>
          </w:p>
        </w:tc>
      </w:tr>
      <w:tr w:rsidR="00211073" w:rsidRPr="00A24123" w:rsidTr="0097362E">
        <w:trPr>
          <w:trHeight w:val="414"/>
        </w:trPr>
        <w:tc>
          <w:tcPr>
            <w:tcW w:w="223" w:type="pct"/>
            <w:vMerge/>
            <w:tcBorders>
              <w:left w:val="nil"/>
              <w:right w:val="single" w:sz="12" w:space="0" w:color="auto"/>
            </w:tcBorders>
            <w:vAlign w:val="center"/>
          </w:tcPr>
          <w:p w:rsidR="00211073" w:rsidRDefault="00211073" w:rsidP="00243D63">
            <w:pPr>
              <w:pStyle w:val="Nzev"/>
              <w:spacing w:beforeLines="20" w:before="48"/>
              <w:ind w:left="-57" w:right="-57"/>
              <w:jc w:val="center"/>
            </w:pPr>
          </w:p>
        </w:tc>
        <w:tc>
          <w:tcPr>
            <w:tcW w:w="319" w:type="pct"/>
            <w:tcBorders>
              <w:left w:val="single" w:sz="12" w:space="0" w:color="auto"/>
            </w:tcBorders>
            <w:vAlign w:val="center"/>
          </w:tcPr>
          <w:p w:rsidR="00211073" w:rsidRDefault="00211073" w:rsidP="00243D63">
            <w:pPr>
              <w:pStyle w:val="Nzev"/>
              <w:spacing w:beforeLines="20" w:before="48"/>
              <w:ind w:left="-57" w:right="-57"/>
              <w:jc w:val="center"/>
            </w:pPr>
          </w:p>
        </w:tc>
        <w:tc>
          <w:tcPr>
            <w:tcW w:w="809" w:type="pct"/>
            <w:tcBorders>
              <w:right w:val="single" w:sz="4" w:space="0" w:color="auto"/>
            </w:tcBorders>
            <w:vAlign w:val="center"/>
          </w:tcPr>
          <w:p w:rsidR="00211073" w:rsidRDefault="00211073" w:rsidP="00243D63">
            <w:pPr>
              <w:pStyle w:val="Nzev"/>
              <w:spacing w:beforeLines="20" w:before="48"/>
              <w:ind w:left="-57" w:right="-57"/>
              <w:jc w:val="center"/>
            </w:pPr>
          </w:p>
        </w:tc>
        <w:tc>
          <w:tcPr>
            <w:tcW w:w="403" w:type="pct"/>
            <w:tcBorders>
              <w:right w:val="single" w:sz="4" w:space="0" w:color="auto"/>
            </w:tcBorders>
            <w:vAlign w:val="center"/>
          </w:tcPr>
          <w:p w:rsidR="00211073" w:rsidRPr="004E007F" w:rsidRDefault="0021107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11073" w:rsidRDefault="00211073" w:rsidP="00243D63">
            <w:pPr>
              <w:pStyle w:val="Nzev"/>
              <w:spacing w:beforeLines="20" w:before="48"/>
              <w:ind w:left="-57" w:right="-57"/>
              <w:jc w:val="center"/>
            </w:pPr>
          </w:p>
        </w:tc>
        <w:tc>
          <w:tcPr>
            <w:tcW w:w="317" w:type="pct"/>
            <w:tcBorders>
              <w:left w:val="single" w:sz="12" w:space="0" w:color="auto"/>
            </w:tcBorders>
            <w:vAlign w:val="center"/>
          </w:tcPr>
          <w:p w:rsidR="00211073" w:rsidRDefault="00211073" w:rsidP="00243D63">
            <w:pPr>
              <w:pStyle w:val="Nzev"/>
              <w:spacing w:beforeLines="20" w:before="48"/>
              <w:ind w:left="-57" w:right="-57"/>
              <w:jc w:val="center"/>
            </w:pPr>
          </w:p>
        </w:tc>
        <w:tc>
          <w:tcPr>
            <w:tcW w:w="323" w:type="pct"/>
            <w:tcBorders>
              <w:right w:val="single" w:sz="4" w:space="0" w:color="auto"/>
            </w:tcBorders>
            <w:vAlign w:val="center"/>
          </w:tcPr>
          <w:p w:rsidR="00211073" w:rsidRDefault="00211073" w:rsidP="00243D63">
            <w:pPr>
              <w:pStyle w:val="Nzev"/>
              <w:spacing w:beforeLines="20" w:before="48"/>
              <w:ind w:left="-57" w:right="-57"/>
              <w:jc w:val="center"/>
            </w:pPr>
          </w:p>
        </w:tc>
        <w:tc>
          <w:tcPr>
            <w:tcW w:w="323" w:type="pct"/>
            <w:tcBorders>
              <w:left w:val="single" w:sz="4" w:space="0" w:color="auto"/>
            </w:tcBorders>
            <w:vAlign w:val="center"/>
          </w:tcPr>
          <w:p w:rsidR="00211073" w:rsidRDefault="00211073" w:rsidP="00243D63">
            <w:pPr>
              <w:pStyle w:val="Nzev"/>
              <w:spacing w:beforeLines="20" w:before="48"/>
              <w:ind w:left="-57" w:right="-57"/>
              <w:jc w:val="center"/>
            </w:pPr>
            <w:r>
              <w:t>15:50</w:t>
            </w:r>
          </w:p>
        </w:tc>
        <w:tc>
          <w:tcPr>
            <w:tcW w:w="990" w:type="pct"/>
            <w:vAlign w:val="center"/>
          </w:tcPr>
          <w:p w:rsidR="00211073" w:rsidRDefault="00211073" w:rsidP="00243D63">
            <w:pPr>
              <w:pStyle w:val="Nzev"/>
              <w:spacing w:beforeLines="20" w:before="48"/>
              <w:ind w:left="-57" w:right="-57"/>
              <w:jc w:val="center"/>
            </w:pPr>
            <w:r w:rsidRPr="00490A95">
              <w:t>Čáslav,,aut.st.</w:t>
            </w:r>
          </w:p>
        </w:tc>
        <w:tc>
          <w:tcPr>
            <w:tcW w:w="446" w:type="pct"/>
            <w:vAlign w:val="center"/>
          </w:tcPr>
          <w:p w:rsidR="00211073" w:rsidRPr="0098419F" w:rsidRDefault="00211073" w:rsidP="00243D63">
            <w:pPr>
              <w:pStyle w:val="Nzev"/>
              <w:spacing w:beforeLines="20" w:before="48"/>
              <w:ind w:left="-57" w:right="-57"/>
              <w:jc w:val="left"/>
              <w:rPr>
                <w:sz w:val="12"/>
                <w:szCs w:val="12"/>
              </w:rPr>
            </w:pPr>
            <w:r w:rsidRPr="00211073">
              <w:rPr>
                <w:sz w:val="12"/>
                <w:szCs w:val="12"/>
              </w:rPr>
              <w:t>240057 11</w:t>
            </w:r>
          </w:p>
        </w:tc>
        <w:tc>
          <w:tcPr>
            <w:tcW w:w="525" w:type="pct"/>
            <w:gridSpan w:val="2"/>
            <w:tcBorders>
              <w:right w:val="nil"/>
            </w:tcBorders>
            <w:shd w:val="clear" w:color="auto" w:fill="FFFFFF" w:themeFill="background1"/>
            <w:vAlign w:val="center"/>
          </w:tcPr>
          <w:p w:rsidR="00211073" w:rsidRDefault="00211073" w:rsidP="0097362E">
            <w:pPr>
              <w:pStyle w:val="Nzev"/>
              <w:spacing w:before="20"/>
              <w:jc w:val="center"/>
            </w:pPr>
            <w:r>
              <w:t>60</w:t>
            </w:r>
          </w:p>
        </w:tc>
      </w:tr>
      <w:tr w:rsidR="00211073" w:rsidRPr="00A24123" w:rsidTr="00211073">
        <w:trPr>
          <w:trHeight w:val="287"/>
        </w:trPr>
        <w:tc>
          <w:tcPr>
            <w:tcW w:w="223" w:type="pct"/>
            <w:vMerge/>
            <w:tcBorders>
              <w:left w:val="nil"/>
              <w:bottom w:val="single" w:sz="12" w:space="0" w:color="auto"/>
              <w:right w:val="single" w:sz="12" w:space="0" w:color="auto"/>
            </w:tcBorders>
            <w:vAlign w:val="center"/>
          </w:tcPr>
          <w:p w:rsidR="00211073" w:rsidRDefault="00211073" w:rsidP="00243D63">
            <w:pPr>
              <w:pStyle w:val="Nzev"/>
              <w:spacing w:beforeLines="20" w:before="48"/>
              <w:ind w:left="-57" w:right="-57"/>
              <w:jc w:val="center"/>
            </w:pPr>
          </w:p>
        </w:tc>
        <w:tc>
          <w:tcPr>
            <w:tcW w:w="1853" w:type="pct"/>
            <w:gridSpan w:val="4"/>
            <w:tcBorders>
              <w:left w:val="single" w:sz="12" w:space="0" w:color="auto"/>
              <w:bottom w:val="single" w:sz="12" w:space="0" w:color="auto"/>
              <w:right w:val="single" w:sz="12" w:space="0" w:color="auto"/>
            </w:tcBorders>
            <w:shd w:val="clear" w:color="auto" w:fill="F2DBDB" w:themeFill="accent2" w:themeFillTint="33"/>
          </w:tcPr>
          <w:p w:rsidR="00211073" w:rsidRPr="00211073" w:rsidRDefault="00211073" w:rsidP="00243D63">
            <w:pPr>
              <w:pStyle w:val="Nzev"/>
              <w:spacing w:beforeLines="20" w:before="48"/>
              <w:ind w:left="-57" w:right="-57"/>
              <w:jc w:val="left"/>
              <w:rPr>
                <w:sz w:val="16"/>
                <w:szCs w:val="16"/>
              </w:rPr>
            </w:pPr>
            <w:r w:rsidRPr="004D7956">
              <w:rPr>
                <w:b/>
                <w:sz w:val="16"/>
                <w:szCs w:val="16"/>
              </w:rPr>
              <w:t xml:space="preserve">▪MHD  </w:t>
            </w:r>
            <w:r>
              <w:rPr>
                <w:sz w:val="16"/>
                <w:szCs w:val="16"/>
              </w:rPr>
              <w:t>aut.st./zem.škola 7:35/7:39 7:35/7:47</w:t>
            </w:r>
          </w:p>
        </w:tc>
        <w:tc>
          <w:tcPr>
            <w:tcW w:w="2924" w:type="pct"/>
            <w:gridSpan w:val="7"/>
            <w:tcBorders>
              <w:left w:val="single" w:sz="12" w:space="0" w:color="auto"/>
              <w:bottom w:val="single" w:sz="12" w:space="0" w:color="auto"/>
              <w:right w:val="nil"/>
            </w:tcBorders>
            <w:shd w:val="clear" w:color="auto" w:fill="F2DBDB" w:themeFill="accent2" w:themeFillTint="33"/>
          </w:tcPr>
          <w:p w:rsidR="00211073" w:rsidRDefault="00211073" w:rsidP="00243D63">
            <w:pPr>
              <w:pStyle w:val="Nzev"/>
              <w:spacing w:beforeLines="20" w:before="48"/>
              <w:ind w:left="-57" w:right="-57"/>
              <w:jc w:val="left"/>
            </w:pPr>
            <w:r w:rsidRPr="004D7956">
              <w:rPr>
                <w:b/>
                <w:sz w:val="16"/>
                <w:szCs w:val="16"/>
              </w:rPr>
              <w:t>▪MHD</w:t>
            </w:r>
            <w:r>
              <w:rPr>
                <w:sz w:val="16"/>
                <w:szCs w:val="16"/>
              </w:rPr>
              <w:t xml:space="preserve"> zem.škola/aut.st. 13:54/14:05</w:t>
            </w:r>
          </w:p>
        </w:tc>
      </w:tr>
      <w:tr w:rsidR="00211073"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211073" w:rsidRDefault="00211073" w:rsidP="00243D63">
            <w:pPr>
              <w:pStyle w:val="Nzev"/>
              <w:spacing w:beforeLines="20" w:before="48"/>
              <w:ind w:left="-57" w:right="-57"/>
              <w:jc w:val="center"/>
            </w:pPr>
            <w:r>
              <w:t>ZŠ Čáslav, nám. Jana Žižky</w:t>
            </w:r>
          </w:p>
        </w:tc>
        <w:tc>
          <w:tcPr>
            <w:tcW w:w="319" w:type="pct"/>
            <w:tcBorders>
              <w:top w:val="single" w:sz="12" w:space="0" w:color="auto"/>
              <w:left w:val="single" w:sz="12" w:space="0" w:color="auto"/>
            </w:tcBorders>
            <w:vAlign w:val="center"/>
          </w:tcPr>
          <w:p w:rsidR="00211073" w:rsidRDefault="00211073" w:rsidP="00243D63">
            <w:pPr>
              <w:pStyle w:val="Nzev"/>
              <w:spacing w:beforeLines="20" w:before="48"/>
              <w:ind w:left="-57" w:right="-57"/>
              <w:jc w:val="center"/>
            </w:pPr>
            <w:r>
              <w:t>7:18/7:30</w:t>
            </w:r>
          </w:p>
        </w:tc>
        <w:tc>
          <w:tcPr>
            <w:tcW w:w="809" w:type="pct"/>
            <w:tcBorders>
              <w:top w:val="single" w:sz="12" w:space="0" w:color="auto"/>
              <w:right w:val="single" w:sz="4" w:space="0" w:color="auto"/>
            </w:tcBorders>
            <w:vAlign w:val="center"/>
          </w:tcPr>
          <w:p w:rsidR="00211073" w:rsidRDefault="00211073" w:rsidP="00243D63">
            <w:pPr>
              <w:pStyle w:val="Nzev"/>
              <w:spacing w:beforeLines="20" w:before="48"/>
              <w:ind w:left="-57" w:right="-57"/>
              <w:jc w:val="center"/>
            </w:pPr>
            <w:r w:rsidRPr="00490A95">
              <w:t>Čáslav,,aut.st.</w:t>
            </w:r>
          </w:p>
        </w:tc>
        <w:tc>
          <w:tcPr>
            <w:tcW w:w="403" w:type="pct"/>
            <w:tcBorders>
              <w:top w:val="single" w:sz="12" w:space="0" w:color="auto"/>
              <w:right w:val="single" w:sz="4" w:space="0" w:color="auto"/>
            </w:tcBorders>
            <w:vAlign w:val="center"/>
          </w:tcPr>
          <w:p w:rsidR="00211073" w:rsidRPr="004E007F" w:rsidRDefault="00211073" w:rsidP="00243D63">
            <w:pPr>
              <w:pStyle w:val="Nzev"/>
              <w:spacing w:beforeLines="20" w:before="48"/>
              <w:ind w:left="-57" w:right="-57"/>
              <w:jc w:val="left"/>
              <w:rPr>
                <w:sz w:val="12"/>
                <w:szCs w:val="12"/>
              </w:rPr>
            </w:pPr>
            <w:r w:rsidRPr="00211073">
              <w:rPr>
                <w:sz w:val="12"/>
                <w:szCs w:val="12"/>
              </w:rPr>
              <w:t>240054 8</w:t>
            </w:r>
          </w:p>
        </w:tc>
        <w:tc>
          <w:tcPr>
            <w:tcW w:w="322" w:type="pct"/>
            <w:tcBorders>
              <w:top w:val="single" w:sz="12" w:space="0" w:color="auto"/>
              <w:left w:val="single" w:sz="4" w:space="0" w:color="auto"/>
              <w:right w:val="single" w:sz="12" w:space="0" w:color="auto"/>
            </w:tcBorders>
            <w:vAlign w:val="center"/>
          </w:tcPr>
          <w:p w:rsidR="00211073" w:rsidRDefault="00211073"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211073" w:rsidRDefault="00211073"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211073" w:rsidRDefault="00211073"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211073" w:rsidRDefault="00211073" w:rsidP="00243D63">
            <w:pPr>
              <w:pStyle w:val="Nzev"/>
              <w:spacing w:beforeLines="20" w:before="48"/>
              <w:ind w:left="-57" w:right="-57"/>
              <w:jc w:val="center"/>
            </w:pPr>
            <w:r>
              <w:t>11:45</w:t>
            </w:r>
          </w:p>
        </w:tc>
        <w:tc>
          <w:tcPr>
            <w:tcW w:w="990" w:type="pct"/>
            <w:tcBorders>
              <w:top w:val="single" w:sz="12" w:space="0" w:color="auto"/>
            </w:tcBorders>
            <w:vAlign w:val="center"/>
          </w:tcPr>
          <w:p w:rsidR="00211073" w:rsidRDefault="00211073" w:rsidP="00243D63">
            <w:pPr>
              <w:pStyle w:val="Nzev"/>
              <w:spacing w:beforeLines="20" w:before="48"/>
              <w:ind w:left="-57" w:right="-57"/>
              <w:jc w:val="center"/>
            </w:pPr>
            <w:r w:rsidRPr="00490A95">
              <w:t>Čáslav,,aut.st.</w:t>
            </w:r>
          </w:p>
        </w:tc>
        <w:tc>
          <w:tcPr>
            <w:tcW w:w="446" w:type="pct"/>
            <w:tcBorders>
              <w:top w:val="single" w:sz="12" w:space="0" w:color="auto"/>
            </w:tcBorders>
            <w:vAlign w:val="center"/>
          </w:tcPr>
          <w:p w:rsidR="00211073" w:rsidRPr="0098419F" w:rsidRDefault="00211073" w:rsidP="00243D63">
            <w:pPr>
              <w:pStyle w:val="Nzev"/>
              <w:spacing w:beforeLines="20" w:before="48"/>
              <w:ind w:left="-57" w:right="-57"/>
              <w:jc w:val="left"/>
              <w:rPr>
                <w:sz w:val="12"/>
                <w:szCs w:val="12"/>
              </w:rPr>
            </w:pPr>
            <w:r w:rsidRPr="00211073">
              <w:rPr>
                <w:sz w:val="12"/>
                <w:szCs w:val="12"/>
              </w:rPr>
              <w:t>240057 5</w:t>
            </w:r>
          </w:p>
        </w:tc>
        <w:tc>
          <w:tcPr>
            <w:tcW w:w="525" w:type="pct"/>
            <w:gridSpan w:val="2"/>
            <w:tcBorders>
              <w:top w:val="single" w:sz="12" w:space="0" w:color="auto"/>
              <w:right w:val="nil"/>
            </w:tcBorders>
            <w:vAlign w:val="center"/>
          </w:tcPr>
          <w:p w:rsidR="00211073" w:rsidRDefault="00211073" w:rsidP="0097362E">
            <w:pPr>
              <w:pStyle w:val="Nzev"/>
              <w:spacing w:before="20"/>
              <w:jc w:val="center"/>
            </w:pPr>
            <w:r>
              <w:t>20</w:t>
            </w:r>
          </w:p>
        </w:tc>
      </w:tr>
      <w:tr w:rsidR="00211073" w:rsidRPr="00A24123" w:rsidTr="0097362E">
        <w:trPr>
          <w:trHeight w:val="414"/>
        </w:trPr>
        <w:tc>
          <w:tcPr>
            <w:tcW w:w="223" w:type="pct"/>
            <w:vMerge/>
            <w:tcBorders>
              <w:left w:val="nil"/>
              <w:right w:val="single" w:sz="12" w:space="0" w:color="auto"/>
            </w:tcBorders>
            <w:vAlign w:val="center"/>
          </w:tcPr>
          <w:p w:rsidR="00211073" w:rsidRDefault="00211073" w:rsidP="00243D63">
            <w:pPr>
              <w:pStyle w:val="Nzev"/>
              <w:spacing w:beforeLines="20" w:before="48"/>
              <w:ind w:left="-57" w:right="-57"/>
              <w:jc w:val="center"/>
            </w:pPr>
          </w:p>
        </w:tc>
        <w:tc>
          <w:tcPr>
            <w:tcW w:w="319" w:type="pct"/>
            <w:tcBorders>
              <w:left w:val="single" w:sz="12" w:space="0" w:color="auto"/>
            </w:tcBorders>
            <w:vAlign w:val="center"/>
          </w:tcPr>
          <w:p w:rsidR="00211073" w:rsidRPr="00A24123" w:rsidRDefault="00211073" w:rsidP="00243D63">
            <w:pPr>
              <w:pStyle w:val="Nzev"/>
              <w:spacing w:beforeLines="20" w:before="48"/>
              <w:ind w:left="-57" w:right="-57"/>
              <w:jc w:val="center"/>
            </w:pPr>
            <w:r>
              <w:t>7:22/7:35</w:t>
            </w:r>
          </w:p>
        </w:tc>
        <w:tc>
          <w:tcPr>
            <w:tcW w:w="809" w:type="pct"/>
            <w:tcBorders>
              <w:right w:val="single" w:sz="4" w:space="0" w:color="auto"/>
            </w:tcBorders>
            <w:vAlign w:val="center"/>
          </w:tcPr>
          <w:p w:rsidR="00211073" w:rsidRDefault="00211073" w:rsidP="00243D63">
            <w:pPr>
              <w:pStyle w:val="Nzev"/>
              <w:spacing w:beforeLines="20" w:before="48"/>
              <w:ind w:left="-57" w:right="-57"/>
              <w:jc w:val="center"/>
            </w:pPr>
            <w:r w:rsidRPr="00490A95">
              <w:t>Čáslav,,aut.st.</w:t>
            </w:r>
          </w:p>
        </w:tc>
        <w:tc>
          <w:tcPr>
            <w:tcW w:w="403" w:type="pct"/>
            <w:tcBorders>
              <w:right w:val="single" w:sz="4" w:space="0" w:color="auto"/>
            </w:tcBorders>
            <w:vAlign w:val="center"/>
          </w:tcPr>
          <w:p w:rsidR="00211073" w:rsidRPr="004E007F" w:rsidRDefault="00211073" w:rsidP="00243D63">
            <w:pPr>
              <w:pStyle w:val="Nzev"/>
              <w:spacing w:beforeLines="20" w:before="48"/>
              <w:ind w:left="-57" w:right="-57"/>
              <w:jc w:val="left"/>
              <w:rPr>
                <w:sz w:val="12"/>
                <w:szCs w:val="12"/>
              </w:rPr>
            </w:pPr>
            <w:r w:rsidRPr="00211073">
              <w:rPr>
                <w:sz w:val="12"/>
                <w:szCs w:val="12"/>
              </w:rPr>
              <w:t>240057 8</w:t>
            </w:r>
          </w:p>
        </w:tc>
        <w:tc>
          <w:tcPr>
            <w:tcW w:w="322" w:type="pct"/>
            <w:tcBorders>
              <w:left w:val="single" w:sz="4" w:space="0" w:color="auto"/>
              <w:right w:val="single" w:sz="12" w:space="0" w:color="auto"/>
            </w:tcBorders>
            <w:vAlign w:val="center"/>
          </w:tcPr>
          <w:p w:rsidR="00211073" w:rsidRDefault="00211073" w:rsidP="00243D63">
            <w:pPr>
              <w:pStyle w:val="Nzev"/>
              <w:spacing w:beforeLines="20" w:before="48"/>
              <w:ind w:left="-57" w:right="-57"/>
              <w:jc w:val="center"/>
            </w:pPr>
          </w:p>
        </w:tc>
        <w:tc>
          <w:tcPr>
            <w:tcW w:w="317" w:type="pct"/>
            <w:tcBorders>
              <w:left w:val="single" w:sz="12" w:space="0" w:color="auto"/>
            </w:tcBorders>
            <w:vAlign w:val="center"/>
          </w:tcPr>
          <w:p w:rsidR="00211073" w:rsidRDefault="00211073" w:rsidP="00243D63">
            <w:pPr>
              <w:pStyle w:val="Nzev"/>
              <w:spacing w:beforeLines="20" w:before="48"/>
              <w:ind w:left="-57" w:right="-57"/>
              <w:jc w:val="center"/>
            </w:pPr>
            <w:r>
              <w:t>12:15</w:t>
            </w:r>
          </w:p>
        </w:tc>
        <w:tc>
          <w:tcPr>
            <w:tcW w:w="323" w:type="pct"/>
            <w:tcBorders>
              <w:right w:val="single" w:sz="4" w:space="0" w:color="auto"/>
            </w:tcBorders>
            <w:vAlign w:val="center"/>
          </w:tcPr>
          <w:p w:rsidR="00211073" w:rsidRDefault="00211073" w:rsidP="00243D63">
            <w:pPr>
              <w:pStyle w:val="Nzev"/>
              <w:spacing w:beforeLines="20" w:before="48"/>
              <w:ind w:left="-57" w:right="-57"/>
              <w:jc w:val="center"/>
            </w:pPr>
            <w:r>
              <w:t>12:15</w:t>
            </w:r>
          </w:p>
        </w:tc>
        <w:tc>
          <w:tcPr>
            <w:tcW w:w="323" w:type="pct"/>
            <w:tcBorders>
              <w:left w:val="single" w:sz="4" w:space="0" w:color="auto"/>
            </w:tcBorders>
            <w:vAlign w:val="center"/>
          </w:tcPr>
          <w:p w:rsidR="00211073" w:rsidRPr="00211073" w:rsidRDefault="00211073" w:rsidP="00243D63">
            <w:pPr>
              <w:pStyle w:val="Nzev"/>
              <w:spacing w:beforeLines="20" w:before="48"/>
              <w:ind w:left="-57" w:right="-57"/>
              <w:jc w:val="center"/>
              <w:rPr>
                <w:b/>
              </w:rPr>
            </w:pPr>
            <w:r w:rsidRPr="00211073">
              <w:rPr>
                <w:b/>
              </w:rPr>
              <w:t>12:20</w:t>
            </w:r>
          </w:p>
        </w:tc>
        <w:tc>
          <w:tcPr>
            <w:tcW w:w="990" w:type="pct"/>
            <w:vAlign w:val="center"/>
          </w:tcPr>
          <w:p w:rsidR="00211073" w:rsidRPr="00211073" w:rsidRDefault="00211073" w:rsidP="00243D63">
            <w:pPr>
              <w:pStyle w:val="Nzev"/>
              <w:spacing w:beforeLines="20" w:before="48"/>
              <w:ind w:left="-57" w:right="-57"/>
              <w:jc w:val="center"/>
              <w:rPr>
                <w:b/>
              </w:rPr>
            </w:pPr>
            <w:r w:rsidRPr="00211073">
              <w:rPr>
                <w:b/>
              </w:rPr>
              <w:t>Čáslav,,aut.st.</w:t>
            </w:r>
          </w:p>
        </w:tc>
        <w:tc>
          <w:tcPr>
            <w:tcW w:w="446" w:type="pct"/>
            <w:vAlign w:val="center"/>
          </w:tcPr>
          <w:p w:rsidR="00211073" w:rsidRPr="00211073" w:rsidRDefault="00211073" w:rsidP="00243D63">
            <w:pPr>
              <w:pStyle w:val="Nzev"/>
              <w:spacing w:beforeLines="20" w:before="48"/>
              <w:ind w:left="-57" w:right="-57"/>
              <w:jc w:val="left"/>
              <w:rPr>
                <w:b/>
                <w:sz w:val="12"/>
                <w:szCs w:val="12"/>
              </w:rPr>
            </w:pPr>
            <w:r w:rsidRPr="00211073">
              <w:rPr>
                <w:b/>
                <w:sz w:val="12"/>
                <w:szCs w:val="12"/>
              </w:rPr>
              <w:t>620710 18</w:t>
            </w:r>
          </w:p>
        </w:tc>
        <w:tc>
          <w:tcPr>
            <w:tcW w:w="525" w:type="pct"/>
            <w:gridSpan w:val="2"/>
            <w:tcBorders>
              <w:right w:val="nil"/>
            </w:tcBorders>
            <w:vAlign w:val="center"/>
          </w:tcPr>
          <w:p w:rsidR="00211073" w:rsidRPr="00211073" w:rsidRDefault="00211073" w:rsidP="0097362E">
            <w:pPr>
              <w:pStyle w:val="Nzev"/>
              <w:spacing w:before="20"/>
              <w:jc w:val="center"/>
              <w:rPr>
                <w:b/>
              </w:rPr>
            </w:pPr>
            <w:r w:rsidRPr="00211073">
              <w:rPr>
                <w:b/>
              </w:rPr>
              <w:t>5</w:t>
            </w:r>
            <w:r w:rsidRPr="00211073">
              <w:rPr>
                <w:b/>
              </w:rPr>
              <w:br/>
            </w:r>
            <w:r w:rsidRPr="00211073">
              <w:rPr>
                <w:b/>
                <w:sz w:val="12"/>
                <w:szCs w:val="12"/>
              </w:rPr>
              <w:t>žák nestíhá</w:t>
            </w:r>
          </w:p>
        </w:tc>
      </w:tr>
      <w:tr w:rsidR="00211073" w:rsidRPr="00A24123" w:rsidTr="0097362E">
        <w:trPr>
          <w:trHeight w:val="414"/>
        </w:trPr>
        <w:tc>
          <w:tcPr>
            <w:tcW w:w="223" w:type="pct"/>
            <w:vMerge/>
            <w:tcBorders>
              <w:left w:val="nil"/>
              <w:right w:val="single" w:sz="12" w:space="0" w:color="auto"/>
            </w:tcBorders>
            <w:vAlign w:val="center"/>
          </w:tcPr>
          <w:p w:rsidR="00211073" w:rsidRDefault="00211073" w:rsidP="00243D63">
            <w:pPr>
              <w:pStyle w:val="Nzev"/>
              <w:spacing w:beforeLines="20" w:before="48"/>
              <w:ind w:left="-57" w:right="-57"/>
              <w:jc w:val="center"/>
            </w:pPr>
          </w:p>
        </w:tc>
        <w:tc>
          <w:tcPr>
            <w:tcW w:w="319" w:type="pct"/>
            <w:tcBorders>
              <w:left w:val="single" w:sz="12" w:space="0" w:color="auto"/>
            </w:tcBorders>
            <w:vAlign w:val="center"/>
          </w:tcPr>
          <w:p w:rsidR="00211073" w:rsidRPr="00A24123" w:rsidRDefault="00211073" w:rsidP="00243D63">
            <w:pPr>
              <w:pStyle w:val="Nzev"/>
              <w:spacing w:beforeLines="20" w:before="48"/>
              <w:ind w:left="-57" w:right="-57"/>
              <w:jc w:val="center"/>
            </w:pPr>
            <w:r>
              <w:t>7:31/7:38</w:t>
            </w:r>
          </w:p>
        </w:tc>
        <w:tc>
          <w:tcPr>
            <w:tcW w:w="809" w:type="pct"/>
            <w:tcBorders>
              <w:right w:val="single" w:sz="4" w:space="0" w:color="auto"/>
            </w:tcBorders>
            <w:vAlign w:val="center"/>
          </w:tcPr>
          <w:p w:rsidR="00211073" w:rsidRDefault="00211073" w:rsidP="00243D63">
            <w:pPr>
              <w:pStyle w:val="Nzev"/>
              <w:spacing w:beforeLines="20" w:before="48"/>
              <w:ind w:left="-57" w:right="-57"/>
              <w:jc w:val="center"/>
            </w:pPr>
            <w:r w:rsidRPr="00490A95">
              <w:t>Čáslav,,aut.st.</w:t>
            </w:r>
          </w:p>
        </w:tc>
        <w:tc>
          <w:tcPr>
            <w:tcW w:w="403" w:type="pct"/>
            <w:tcBorders>
              <w:right w:val="single" w:sz="4" w:space="0" w:color="auto"/>
            </w:tcBorders>
            <w:vAlign w:val="center"/>
          </w:tcPr>
          <w:p w:rsidR="00211073" w:rsidRPr="004E007F" w:rsidRDefault="00211073" w:rsidP="00243D63">
            <w:pPr>
              <w:pStyle w:val="Nzev"/>
              <w:spacing w:beforeLines="20" w:before="48"/>
              <w:ind w:left="-57" w:right="-57"/>
              <w:jc w:val="left"/>
              <w:rPr>
                <w:sz w:val="12"/>
                <w:szCs w:val="12"/>
              </w:rPr>
            </w:pPr>
            <w:r w:rsidRPr="00211073">
              <w:rPr>
                <w:sz w:val="12"/>
                <w:szCs w:val="12"/>
              </w:rPr>
              <w:t>620710 11</w:t>
            </w:r>
          </w:p>
        </w:tc>
        <w:tc>
          <w:tcPr>
            <w:tcW w:w="322" w:type="pct"/>
            <w:tcBorders>
              <w:left w:val="single" w:sz="4" w:space="0" w:color="auto"/>
              <w:right w:val="single" w:sz="12" w:space="0" w:color="auto"/>
            </w:tcBorders>
            <w:vAlign w:val="center"/>
          </w:tcPr>
          <w:p w:rsidR="00211073" w:rsidRDefault="00211073" w:rsidP="00243D63">
            <w:pPr>
              <w:pStyle w:val="Nzev"/>
              <w:spacing w:beforeLines="20" w:before="48"/>
              <w:ind w:left="-57" w:right="-57"/>
              <w:jc w:val="center"/>
            </w:pPr>
          </w:p>
        </w:tc>
        <w:tc>
          <w:tcPr>
            <w:tcW w:w="317" w:type="pct"/>
            <w:tcBorders>
              <w:left w:val="single" w:sz="12" w:space="0" w:color="auto"/>
            </w:tcBorders>
            <w:vAlign w:val="center"/>
          </w:tcPr>
          <w:p w:rsidR="00211073" w:rsidRDefault="00211073" w:rsidP="00243D63">
            <w:pPr>
              <w:pStyle w:val="Nzev"/>
              <w:spacing w:beforeLines="20" w:before="48"/>
              <w:ind w:left="-57" w:right="-57"/>
              <w:jc w:val="center"/>
            </w:pPr>
          </w:p>
        </w:tc>
        <w:tc>
          <w:tcPr>
            <w:tcW w:w="323" w:type="pct"/>
            <w:tcBorders>
              <w:right w:val="single" w:sz="4" w:space="0" w:color="auto"/>
            </w:tcBorders>
            <w:vAlign w:val="center"/>
          </w:tcPr>
          <w:p w:rsidR="00211073" w:rsidRDefault="00211073" w:rsidP="00243D63">
            <w:pPr>
              <w:pStyle w:val="Nzev"/>
              <w:spacing w:beforeLines="20" w:before="48"/>
              <w:ind w:left="-57" w:right="-57"/>
              <w:jc w:val="center"/>
            </w:pPr>
          </w:p>
        </w:tc>
        <w:tc>
          <w:tcPr>
            <w:tcW w:w="323" w:type="pct"/>
            <w:tcBorders>
              <w:left w:val="single" w:sz="4" w:space="0" w:color="auto"/>
            </w:tcBorders>
            <w:vAlign w:val="center"/>
          </w:tcPr>
          <w:p w:rsidR="00211073" w:rsidRDefault="00211073" w:rsidP="00243D63">
            <w:pPr>
              <w:pStyle w:val="Nzev"/>
              <w:spacing w:beforeLines="20" w:before="48"/>
              <w:ind w:left="-57" w:right="-57"/>
              <w:jc w:val="center"/>
            </w:pPr>
            <w:r>
              <w:t>13:05</w:t>
            </w:r>
          </w:p>
        </w:tc>
        <w:tc>
          <w:tcPr>
            <w:tcW w:w="990" w:type="pct"/>
            <w:vAlign w:val="center"/>
          </w:tcPr>
          <w:p w:rsidR="00211073" w:rsidRDefault="00211073" w:rsidP="00243D63">
            <w:pPr>
              <w:pStyle w:val="Nzev"/>
              <w:spacing w:beforeLines="20" w:before="48"/>
              <w:ind w:left="-57" w:right="-57"/>
              <w:jc w:val="center"/>
            </w:pPr>
            <w:r w:rsidRPr="00490A95">
              <w:t>Čáslav,,aut.st.</w:t>
            </w:r>
          </w:p>
        </w:tc>
        <w:tc>
          <w:tcPr>
            <w:tcW w:w="446" w:type="pct"/>
            <w:vAlign w:val="center"/>
          </w:tcPr>
          <w:p w:rsidR="00211073" w:rsidRPr="0098419F" w:rsidRDefault="00211073" w:rsidP="00243D63">
            <w:pPr>
              <w:pStyle w:val="Nzev"/>
              <w:spacing w:beforeLines="20" w:before="48"/>
              <w:ind w:left="-57" w:right="-57"/>
              <w:jc w:val="left"/>
              <w:rPr>
                <w:sz w:val="12"/>
                <w:szCs w:val="12"/>
              </w:rPr>
            </w:pPr>
            <w:r w:rsidRPr="00211073">
              <w:rPr>
                <w:sz w:val="12"/>
                <w:szCs w:val="12"/>
              </w:rPr>
              <w:t>240046 5</w:t>
            </w:r>
          </w:p>
        </w:tc>
        <w:tc>
          <w:tcPr>
            <w:tcW w:w="525" w:type="pct"/>
            <w:gridSpan w:val="2"/>
            <w:tcBorders>
              <w:right w:val="nil"/>
            </w:tcBorders>
            <w:vAlign w:val="center"/>
          </w:tcPr>
          <w:p w:rsidR="00211073" w:rsidRDefault="00211073" w:rsidP="0097362E">
            <w:pPr>
              <w:pStyle w:val="Nzev"/>
              <w:spacing w:before="20"/>
              <w:jc w:val="center"/>
            </w:pPr>
            <w:r>
              <w:t>50</w:t>
            </w:r>
          </w:p>
        </w:tc>
      </w:tr>
      <w:tr w:rsidR="00211073" w:rsidRPr="00A24123" w:rsidTr="0097362E">
        <w:trPr>
          <w:trHeight w:val="414"/>
        </w:trPr>
        <w:tc>
          <w:tcPr>
            <w:tcW w:w="223" w:type="pct"/>
            <w:vMerge/>
            <w:tcBorders>
              <w:left w:val="nil"/>
              <w:right w:val="single" w:sz="12" w:space="0" w:color="auto"/>
            </w:tcBorders>
            <w:vAlign w:val="center"/>
          </w:tcPr>
          <w:p w:rsidR="00211073" w:rsidRDefault="00211073" w:rsidP="00243D63">
            <w:pPr>
              <w:pStyle w:val="Nzev"/>
              <w:spacing w:beforeLines="20" w:before="48"/>
              <w:ind w:left="-57" w:right="-57"/>
              <w:jc w:val="center"/>
            </w:pPr>
          </w:p>
        </w:tc>
        <w:tc>
          <w:tcPr>
            <w:tcW w:w="319" w:type="pct"/>
            <w:tcBorders>
              <w:left w:val="single" w:sz="12" w:space="0" w:color="auto"/>
            </w:tcBorders>
            <w:vAlign w:val="center"/>
          </w:tcPr>
          <w:p w:rsidR="00211073" w:rsidRPr="00A24123" w:rsidRDefault="00211073" w:rsidP="00243D63">
            <w:pPr>
              <w:pStyle w:val="Nzev"/>
              <w:spacing w:beforeLines="20" w:before="48"/>
              <w:ind w:left="-57" w:right="-57"/>
              <w:jc w:val="center"/>
            </w:pPr>
          </w:p>
        </w:tc>
        <w:tc>
          <w:tcPr>
            <w:tcW w:w="809" w:type="pct"/>
            <w:tcBorders>
              <w:right w:val="single" w:sz="4" w:space="0" w:color="auto"/>
            </w:tcBorders>
            <w:vAlign w:val="center"/>
          </w:tcPr>
          <w:p w:rsidR="00211073" w:rsidRDefault="00211073" w:rsidP="00243D63">
            <w:pPr>
              <w:pStyle w:val="Nzev"/>
              <w:spacing w:beforeLines="20" w:before="48"/>
              <w:ind w:left="-57" w:right="-57"/>
              <w:jc w:val="center"/>
            </w:pPr>
          </w:p>
        </w:tc>
        <w:tc>
          <w:tcPr>
            <w:tcW w:w="403" w:type="pct"/>
            <w:tcBorders>
              <w:right w:val="single" w:sz="4" w:space="0" w:color="auto"/>
            </w:tcBorders>
            <w:vAlign w:val="center"/>
          </w:tcPr>
          <w:p w:rsidR="00211073" w:rsidRPr="004E007F" w:rsidRDefault="0021107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11073" w:rsidRDefault="00211073" w:rsidP="00243D63">
            <w:pPr>
              <w:pStyle w:val="Nzev"/>
              <w:spacing w:beforeLines="20" w:before="48"/>
              <w:ind w:left="-57" w:right="-57"/>
              <w:jc w:val="center"/>
            </w:pPr>
          </w:p>
        </w:tc>
        <w:tc>
          <w:tcPr>
            <w:tcW w:w="317" w:type="pct"/>
            <w:tcBorders>
              <w:left w:val="single" w:sz="12" w:space="0" w:color="auto"/>
            </w:tcBorders>
            <w:vAlign w:val="center"/>
          </w:tcPr>
          <w:p w:rsidR="00211073" w:rsidRDefault="00211073" w:rsidP="00243D63">
            <w:pPr>
              <w:pStyle w:val="Nzev"/>
              <w:spacing w:beforeLines="20" w:before="48"/>
              <w:ind w:left="-57" w:right="-57"/>
              <w:jc w:val="center"/>
            </w:pPr>
          </w:p>
        </w:tc>
        <w:tc>
          <w:tcPr>
            <w:tcW w:w="323" w:type="pct"/>
            <w:tcBorders>
              <w:right w:val="single" w:sz="4" w:space="0" w:color="auto"/>
            </w:tcBorders>
            <w:vAlign w:val="center"/>
          </w:tcPr>
          <w:p w:rsidR="00211073" w:rsidRDefault="00211073" w:rsidP="00243D63">
            <w:pPr>
              <w:pStyle w:val="Nzev"/>
              <w:spacing w:beforeLines="20" w:before="48"/>
              <w:ind w:left="-57" w:right="-57"/>
              <w:jc w:val="center"/>
            </w:pPr>
          </w:p>
        </w:tc>
        <w:tc>
          <w:tcPr>
            <w:tcW w:w="323" w:type="pct"/>
            <w:tcBorders>
              <w:left w:val="single" w:sz="4" w:space="0" w:color="auto"/>
            </w:tcBorders>
            <w:vAlign w:val="center"/>
          </w:tcPr>
          <w:p w:rsidR="00211073" w:rsidRPr="00211073" w:rsidRDefault="00211073" w:rsidP="00243D63">
            <w:pPr>
              <w:pStyle w:val="Nzev"/>
              <w:spacing w:beforeLines="20" w:before="48"/>
              <w:ind w:left="-57" w:right="-57"/>
              <w:jc w:val="center"/>
            </w:pPr>
            <w:r w:rsidRPr="00211073">
              <w:t>13:10</w:t>
            </w:r>
          </w:p>
        </w:tc>
        <w:tc>
          <w:tcPr>
            <w:tcW w:w="990" w:type="pct"/>
            <w:vAlign w:val="center"/>
          </w:tcPr>
          <w:p w:rsidR="00211073" w:rsidRPr="00211073" w:rsidRDefault="00211073" w:rsidP="00243D63">
            <w:pPr>
              <w:pStyle w:val="Nzev"/>
              <w:spacing w:beforeLines="20" w:before="48"/>
              <w:ind w:left="-57" w:right="-57"/>
              <w:jc w:val="center"/>
            </w:pPr>
            <w:r w:rsidRPr="00211073">
              <w:t>Čáslav,,aut.st.</w:t>
            </w:r>
          </w:p>
        </w:tc>
        <w:tc>
          <w:tcPr>
            <w:tcW w:w="446" w:type="pct"/>
            <w:vAlign w:val="center"/>
          </w:tcPr>
          <w:p w:rsidR="00211073" w:rsidRPr="0098419F" w:rsidRDefault="00211073" w:rsidP="00243D63">
            <w:pPr>
              <w:pStyle w:val="Nzev"/>
              <w:spacing w:beforeLines="20" w:before="48"/>
              <w:ind w:left="-57" w:right="-57"/>
              <w:jc w:val="left"/>
              <w:rPr>
                <w:sz w:val="12"/>
                <w:szCs w:val="12"/>
              </w:rPr>
            </w:pPr>
            <w:r w:rsidRPr="00211073">
              <w:rPr>
                <w:sz w:val="12"/>
                <w:szCs w:val="12"/>
              </w:rPr>
              <w:t>240054 1</w:t>
            </w:r>
          </w:p>
        </w:tc>
        <w:tc>
          <w:tcPr>
            <w:tcW w:w="525" w:type="pct"/>
            <w:gridSpan w:val="2"/>
            <w:tcBorders>
              <w:right w:val="nil"/>
            </w:tcBorders>
            <w:vAlign w:val="center"/>
          </w:tcPr>
          <w:p w:rsidR="00211073" w:rsidRPr="00710D87" w:rsidRDefault="00D21478" w:rsidP="0097362E">
            <w:pPr>
              <w:pStyle w:val="Nzev"/>
              <w:spacing w:before="20"/>
              <w:jc w:val="center"/>
              <w:rPr>
                <w:b/>
              </w:rPr>
            </w:pPr>
            <w:r>
              <w:t>55</w:t>
            </w:r>
          </w:p>
        </w:tc>
      </w:tr>
      <w:tr w:rsidR="00211073" w:rsidRPr="00A24123" w:rsidTr="0097362E">
        <w:trPr>
          <w:trHeight w:val="414"/>
        </w:trPr>
        <w:tc>
          <w:tcPr>
            <w:tcW w:w="223" w:type="pct"/>
            <w:vMerge/>
            <w:tcBorders>
              <w:left w:val="nil"/>
              <w:right w:val="single" w:sz="12" w:space="0" w:color="auto"/>
            </w:tcBorders>
            <w:vAlign w:val="center"/>
          </w:tcPr>
          <w:p w:rsidR="00211073" w:rsidRDefault="00211073" w:rsidP="00243D63">
            <w:pPr>
              <w:pStyle w:val="Nzev"/>
              <w:spacing w:beforeLines="20" w:before="48"/>
              <w:ind w:left="-57" w:right="-57"/>
              <w:jc w:val="center"/>
            </w:pPr>
          </w:p>
        </w:tc>
        <w:tc>
          <w:tcPr>
            <w:tcW w:w="319" w:type="pct"/>
            <w:tcBorders>
              <w:left w:val="single" w:sz="12" w:space="0" w:color="auto"/>
            </w:tcBorders>
            <w:vAlign w:val="center"/>
          </w:tcPr>
          <w:p w:rsidR="00211073" w:rsidRDefault="00211073" w:rsidP="00243D63">
            <w:pPr>
              <w:pStyle w:val="Nzev"/>
              <w:spacing w:beforeLines="20" w:before="48"/>
              <w:ind w:left="-57" w:right="-57"/>
              <w:jc w:val="center"/>
            </w:pPr>
          </w:p>
        </w:tc>
        <w:tc>
          <w:tcPr>
            <w:tcW w:w="809" w:type="pct"/>
            <w:tcBorders>
              <w:right w:val="single" w:sz="4" w:space="0" w:color="auto"/>
            </w:tcBorders>
            <w:vAlign w:val="center"/>
          </w:tcPr>
          <w:p w:rsidR="00211073" w:rsidRPr="00490A95" w:rsidRDefault="00211073" w:rsidP="00243D63">
            <w:pPr>
              <w:pStyle w:val="Nzev"/>
              <w:spacing w:beforeLines="20" w:before="48"/>
              <w:ind w:left="-57" w:right="-57"/>
              <w:jc w:val="center"/>
            </w:pPr>
          </w:p>
        </w:tc>
        <w:tc>
          <w:tcPr>
            <w:tcW w:w="403" w:type="pct"/>
            <w:tcBorders>
              <w:right w:val="single" w:sz="4" w:space="0" w:color="auto"/>
            </w:tcBorders>
            <w:vAlign w:val="center"/>
          </w:tcPr>
          <w:p w:rsidR="00211073" w:rsidRPr="004E007F" w:rsidRDefault="0021107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11073" w:rsidRDefault="00211073" w:rsidP="00243D63">
            <w:pPr>
              <w:pStyle w:val="Nzev"/>
              <w:spacing w:beforeLines="20" w:before="48"/>
              <w:ind w:left="-57" w:right="-57"/>
              <w:jc w:val="center"/>
            </w:pPr>
          </w:p>
        </w:tc>
        <w:tc>
          <w:tcPr>
            <w:tcW w:w="317" w:type="pct"/>
            <w:tcBorders>
              <w:left w:val="single" w:sz="12" w:space="0" w:color="auto"/>
            </w:tcBorders>
            <w:vAlign w:val="center"/>
          </w:tcPr>
          <w:p w:rsidR="00211073" w:rsidRDefault="00211073" w:rsidP="00243D63">
            <w:pPr>
              <w:pStyle w:val="Nzev"/>
              <w:spacing w:beforeLines="20" w:before="48"/>
              <w:ind w:left="-57" w:right="-57"/>
              <w:jc w:val="center"/>
            </w:pPr>
            <w:r>
              <w:t>13:15</w:t>
            </w:r>
          </w:p>
        </w:tc>
        <w:tc>
          <w:tcPr>
            <w:tcW w:w="323" w:type="pct"/>
            <w:tcBorders>
              <w:right w:val="single" w:sz="4" w:space="0" w:color="auto"/>
            </w:tcBorders>
            <w:vAlign w:val="center"/>
          </w:tcPr>
          <w:p w:rsidR="00211073" w:rsidRDefault="00211073" w:rsidP="00243D63">
            <w:pPr>
              <w:pStyle w:val="Nzev"/>
              <w:spacing w:beforeLines="20" w:before="48"/>
              <w:ind w:left="-57" w:right="-57"/>
              <w:jc w:val="center"/>
            </w:pPr>
            <w:r>
              <w:t>13:15</w:t>
            </w:r>
          </w:p>
        </w:tc>
        <w:tc>
          <w:tcPr>
            <w:tcW w:w="323" w:type="pct"/>
            <w:tcBorders>
              <w:left w:val="single" w:sz="4" w:space="0" w:color="auto"/>
            </w:tcBorders>
            <w:vAlign w:val="center"/>
          </w:tcPr>
          <w:p w:rsidR="00211073" w:rsidRDefault="00211073" w:rsidP="00243D63">
            <w:pPr>
              <w:pStyle w:val="Nzev"/>
              <w:spacing w:beforeLines="20" w:before="48"/>
              <w:ind w:left="-57" w:right="-57"/>
              <w:jc w:val="center"/>
            </w:pPr>
            <w:r>
              <w:t>13:30</w:t>
            </w:r>
          </w:p>
        </w:tc>
        <w:tc>
          <w:tcPr>
            <w:tcW w:w="990" w:type="pct"/>
            <w:vAlign w:val="center"/>
          </w:tcPr>
          <w:p w:rsidR="00211073" w:rsidRDefault="00211073" w:rsidP="00243D63">
            <w:pPr>
              <w:pStyle w:val="Nzev"/>
              <w:spacing w:beforeLines="20" w:before="48"/>
              <w:ind w:left="-57" w:right="-57"/>
              <w:jc w:val="center"/>
            </w:pPr>
            <w:r w:rsidRPr="00490A95">
              <w:t>Čáslav,,aut.st.</w:t>
            </w:r>
          </w:p>
        </w:tc>
        <w:tc>
          <w:tcPr>
            <w:tcW w:w="446" w:type="pct"/>
            <w:vAlign w:val="center"/>
          </w:tcPr>
          <w:p w:rsidR="00211073" w:rsidRPr="0098419F" w:rsidRDefault="00211073" w:rsidP="00243D63">
            <w:pPr>
              <w:pStyle w:val="Nzev"/>
              <w:spacing w:beforeLines="20" w:before="48"/>
              <w:ind w:left="-57" w:right="-57"/>
              <w:jc w:val="left"/>
              <w:rPr>
                <w:sz w:val="12"/>
                <w:szCs w:val="12"/>
              </w:rPr>
            </w:pPr>
            <w:r w:rsidRPr="00211073">
              <w:rPr>
                <w:sz w:val="12"/>
                <w:szCs w:val="12"/>
              </w:rPr>
              <w:t>240057 7</w:t>
            </w:r>
          </w:p>
        </w:tc>
        <w:tc>
          <w:tcPr>
            <w:tcW w:w="525" w:type="pct"/>
            <w:gridSpan w:val="2"/>
            <w:tcBorders>
              <w:right w:val="nil"/>
            </w:tcBorders>
            <w:vAlign w:val="center"/>
          </w:tcPr>
          <w:p w:rsidR="00211073" w:rsidRDefault="00211073" w:rsidP="0097362E">
            <w:pPr>
              <w:pStyle w:val="Nzev"/>
              <w:spacing w:before="20"/>
              <w:jc w:val="center"/>
            </w:pPr>
            <w:r>
              <w:t>15</w:t>
            </w:r>
          </w:p>
        </w:tc>
      </w:tr>
      <w:tr w:rsidR="00211073" w:rsidRPr="00A24123" w:rsidTr="0097362E">
        <w:trPr>
          <w:trHeight w:val="414"/>
        </w:trPr>
        <w:tc>
          <w:tcPr>
            <w:tcW w:w="223" w:type="pct"/>
            <w:vMerge/>
            <w:tcBorders>
              <w:left w:val="nil"/>
              <w:right w:val="single" w:sz="12" w:space="0" w:color="auto"/>
            </w:tcBorders>
            <w:vAlign w:val="center"/>
          </w:tcPr>
          <w:p w:rsidR="00211073" w:rsidRDefault="00211073" w:rsidP="00243D63">
            <w:pPr>
              <w:pStyle w:val="Nzev"/>
              <w:spacing w:beforeLines="20" w:before="48"/>
              <w:ind w:left="-57" w:right="-57"/>
              <w:jc w:val="center"/>
            </w:pPr>
          </w:p>
        </w:tc>
        <w:tc>
          <w:tcPr>
            <w:tcW w:w="319" w:type="pct"/>
            <w:tcBorders>
              <w:left w:val="single" w:sz="12" w:space="0" w:color="auto"/>
            </w:tcBorders>
            <w:vAlign w:val="center"/>
          </w:tcPr>
          <w:p w:rsidR="00211073" w:rsidRDefault="00211073" w:rsidP="00243D63">
            <w:pPr>
              <w:pStyle w:val="Nzev"/>
              <w:spacing w:beforeLines="20" w:before="48"/>
              <w:ind w:left="-57" w:right="-57"/>
              <w:jc w:val="center"/>
            </w:pPr>
          </w:p>
        </w:tc>
        <w:tc>
          <w:tcPr>
            <w:tcW w:w="809" w:type="pct"/>
            <w:tcBorders>
              <w:right w:val="single" w:sz="4" w:space="0" w:color="auto"/>
            </w:tcBorders>
            <w:vAlign w:val="center"/>
          </w:tcPr>
          <w:p w:rsidR="00211073" w:rsidRPr="00490A95" w:rsidRDefault="00211073" w:rsidP="00243D63">
            <w:pPr>
              <w:pStyle w:val="Nzev"/>
              <w:spacing w:beforeLines="20" w:before="48"/>
              <w:ind w:left="-57" w:right="-57"/>
              <w:jc w:val="center"/>
            </w:pPr>
          </w:p>
        </w:tc>
        <w:tc>
          <w:tcPr>
            <w:tcW w:w="403" w:type="pct"/>
            <w:tcBorders>
              <w:right w:val="single" w:sz="4" w:space="0" w:color="auto"/>
            </w:tcBorders>
            <w:vAlign w:val="center"/>
          </w:tcPr>
          <w:p w:rsidR="00211073" w:rsidRPr="004E007F" w:rsidRDefault="0021107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11073" w:rsidRDefault="00211073" w:rsidP="00243D63">
            <w:pPr>
              <w:pStyle w:val="Nzev"/>
              <w:spacing w:beforeLines="20" w:before="48"/>
              <w:ind w:left="-57" w:right="-57"/>
              <w:jc w:val="center"/>
            </w:pPr>
          </w:p>
        </w:tc>
        <w:tc>
          <w:tcPr>
            <w:tcW w:w="317" w:type="pct"/>
            <w:tcBorders>
              <w:left w:val="single" w:sz="12" w:space="0" w:color="auto"/>
            </w:tcBorders>
            <w:vAlign w:val="center"/>
          </w:tcPr>
          <w:p w:rsidR="00211073" w:rsidRDefault="00211073" w:rsidP="00243D63">
            <w:pPr>
              <w:pStyle w:val="Nzev"/>
              <w:spacing w:beforeLines="20" w:before="48"/>
              <w:ind w:left="-57" w:right="-57"/>
              <w:jc w:val="center"/>
            </w:pPr>
          </w:p>
        </w:tc>
        <w:tc>
          <w:tcPr>
            <w:tcW w:w="323" w:type="pct"/>
            <w:tcBorders>
              <w:right w:val="single" w:sz="4" w:space="0" w:color="auto"/>
            </w:tcBorders>
            <w:vAlign w:val="center"/>
          </w:tcPr>
          <w:p w:rsidR="00211073" w:rsidRDefault="00211073" w:rsidP="00243D63">
            <w:pPr>
              <w:pStyle w:val="Nzev"/>
              <w:spacing w:beforeLines="20" w:before="48"/>
              <w:ind w:left="-57" w:right="-57"/>
              <w:jc w:val="center"/>
            </w:pPr>
            <w:r>
              <w:t>14:45</w:t>
            </w:r>
          </w:p>
        </w:tc>
        <w:tc>
          <w:tcPr>
            <w:tcW w:w="323" w:type="pct"/>
            <w:tcBorders>
              <w:left w:val="single" w:sz="4" w:space="0" w:color="auto"/>
            </w:tcBorders>
            <w:vAlign w:val="center"/>
          </w:tcPr>
          <w:p w:rsidR="00211073" w:rsidRDefault="00211073" w:rsidP="00243D63">
            <w:pPr>
              <w:pStyle w:val="Nzev"/>
              <w:spacing w:beforeLines="20" w:before="48"/>
              <w:ind w:left="-57" w:right="-57"/>
              <w:jc w:val="center"/>
            </w:pPr>
            <w:r>
              <w:t>15:05</w:t>
            </w:r>
          </w:p>
        </w:tc>
        <w:tc>
          <w:tcPr>
            <w:tcW w:w="990" w:type="pct"/>
            <w:vAlign w:val="center"/>
          </w:tcPr>
          <w:p w:rsidR="00211073" w:rsidRDefault="00211073" w:rsidP="00243D63">
            <w:pPr>
              <w:pStyle w:val="Nzev"/>
              <w:spacing w:beforeLines="20" w:before="48"/>
              <w:ind w:left="-57" w:right="-57"/>
              <w:jc w:val="center"/>
            </w:pPr>
            <w:r w:rsidRPr="00490A95">
              <w:t>Čáslav,,aut.st.</w:t>
            </w:r>
          </w:p>
        </w:tc>
        <w:tc>
          <w:tcPr>
            <w:tcW w:w="446" w:type="pct"/>
            <w:vAlign w:val="center"/>
          </w:tcPr>
          <w:p w:rsidR="00211073" w:rsidRPr="0098419F" w:rsidRDefault="00211073" w:rsidP="00243D63">
            <w:pPr>
              <w:pStyle w:val="Nzev"/>
              <w:spacing w:beforeLines="20" w:before="48"/>
              <w:ind w:left="-57" w:right="-57"/>
              <w:jc w:val="left"/>
              <w:rPr>
                <w:sz w:val="12"/>
                <w:szCs w:val="12"/>
              </w:rPr>
            </w:pPr>
            <w:r w:rsidRPr="00211073">
              <w:rPr>
                <w:sz w:val="12"/>
                <w:szCs w:val="12"/>
              </w:rPr>
              <w:t>240053 11</w:t>
            </w:r>
          </w:p>
        </w:tc>
        <w:tc>
          <w:tcPr>
            <w:tcW w:w="525" w:type="pct"/>
            <w:gridSpan w:val="2"/>
            <w:tcBorders>
              <w:right w:val="nil"/>
            </w:tcBorders>
            <w:vAlign w:val="center"/>
          </w:tcPr>
          <w:p w:rsidR="00211073" w:rsidRDefault="00211073" w:rsidP="0097362E">
            <w:pPr>
              <w:pStyle w:val="Nzev"/>
              <w:spacing w:before="20"/>
              <w:jc w:val="center"/>
            </w:pPr>
            <w:r>
              <w:t>20</w:t>
            </w:r>
          </w:p>
        </w:tc>
      </w:tr>
      <w:tr w:rsidR="00211073" w:rsidRPr="00A24123" w:rsidTr="0097362E">
        <w:trPr>
          <w:trHeight w:val="414"/>
        </w:trPr>
        <w:tc>
          <w:tcPr>
            <w:tcW w:w="223" w:type="pct"/>
            <w:vMerge/>
            <w:tcBorders>
              <w:left w:val="nil"/>
              <w:bottom w:val="single" w:sz="12" w:space="0" w:color="auto"/>
              <w:right w:val="single" w:sz="12" w:space="0" w:color="auto"/>
            </w:tcBorders>
            <w:vAlign w:val="center"/>
          </w:tcPr>
          <w:p w:rsidR="00211073" w:rsidRDefault="00211073"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211073" w:rsidRDefault="00211073"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211073" w:rsidRDefault="00211073"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211073" w:rsidRPr="004E007F" w:rsidRDefault="00211073"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211073" w:rsidRDefault="00211073"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211073" w:rsidRDefault="00211073"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211073" w:rsidRDefault="00211073"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211073" w:rsidRPr="00211073" w:rsidRDefault="00211073" w:rsidP="00243D63">
            <w:pPr>
              <w:pStyle w:val="Nzev"/>
              <w:spacing w:beforeLines="20" w:before="48"/>
              <w:ind w:left="-57" w:right="-57"/>
              <w:jc w:val="center"/>
            </w:pPr>
            <w:r w:rsidRPr="00211073">
              <w:t>15:29</w:t>
            </w:r>
          </w:p>
        </w:tc>
        <w:tc>
          <w:tcPr>
            <w:tcW w:w="990" w:type="pct"/>
            <w:tcBorders>
              <w:bottom w:val="single" w:sz="12" w:space="0" w:color="auto"/>
            </w:tcBorders>
            <w:vAlign w:val="center"/>
          </w:tcPr>
          <w:p w:rsidR="00211073" w:rsidRPr="00211073" w:rsidRDefault="00211073" w:rsidP="00243D63">
            <w:pPr>
              <w:pStyle w:val="Nzev"/>
              <w:spacing w:beforeLines="20" w:before="48"/>
              <w:ind w:left="-57" w:right="-57"/>
              <w:jc w:val="center"/>
            </w:pPr>
            <w:r w:rsidRPr="00211073">
              <w:t>Čáslav,,aut.st.</w:t>
            </w:r>
          </w:p>
        </w:tc>
        <w:tc>
          <w:tcPr>
            <w:tcW w:w="446" w:type="pct"/>
            <w:tcBorders>
              <w:bottom w:val="single" w:sz="12" w:space="0" w:color="auto"/>
            </w:tcBorders>
            <w:vAlign w:val="center"/>
          </w:tcPr>
          <w:p w:rsidR="00211073" w:rsidRPr="0098419F" w:rsidRDefault="00211073" w:rsidP="00243D63">
            <w:pPr>
              <w:pStyle w:val="Nzev"/>
              <w:spacing w:beforeLines="20" w:before="48"/>
              <w:ind w:left="-57" w:right="-57"/>
              <w:jc w:val="left"/>
              <w:rPr>
                <w:sz w:val="12"/>
                <w:szCs w:val="12"/>
              </w:rPr>
            </w:pPr>
            <w:r w:rsidRPr="00211073">
              <w:rPr>
                <w:sz w:val="12"/>
                <w:szCs w:val="12"/>
              </w:rPr>
              <w:t>620710 26</w:t>
            </w:r>
          </w:p>
        </w:tc>
        <w:tc>
          <w:tcPr>
            <w:tcW w:w="525" w:type="pct"/>
            <w:gridSpan w:val="2"/>
            <w:tcBorders>
              <w:bottom w:val="single" w:sz="12" w:space="0" w:color="auto"/>
              <w:right w:val="nil"/>
            </w:tcBorders>
            <w:vAlign w:val="center"/>
          </w:tcPr>
          <w:p w:rsidR="00211073" w:rsidRPr="00211073" w:rsidRDefault="00211073" w:rsidP="0097362E">
            <w:pPr>
              <w:pStyle w:val="Nzev"/>
              <w:spacing w:before="20"/>
              <w:jc w:val="center"/>
            </w:pPr>
            <w:r>
              <w:t>44</w:t>
            </w:r>
          </w:p>
        </w:tc>
      </w:tr>
      <w:tr w:rsidR="00211073"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211073" w:rsidRDefault="00211073" w:rsidP="00243D63">
            <w:pPr>
              <w:pStyle w:val="Nzev"/>
              <w:spacing w:beforeLines="20" w:before="48"/>
              <w:ind w:left="-57" w:right="-57"/>
              <w:jc w:val="center"/>
            </w:pPr>
            <w:r>
              <w:t>ZŠ Čáslav, Husova</w:t>
            </w:r>
          </w:p>
        </w:tc>
        <w:tc>
          <w:tcPr>
            <w:tcW w:w="319" w:type="pct"/>
            <w:tcBorders>
              <w:top w:val="single" w:sz="12" w:space="0" w:color="auto"/>
              <w:left w:val="single" w:sz="12" w:space="0" w:color="auto"/>
            </w:tcBorders>
            <w:vAlign w:val="center"/>
          </w:tcPr>
          <w:p w:rsidR="00211073" w:rsidRDefault="00211073" w:rsidP="00243D63">
            <w:pPr>
              <w:pStyle w:val="Nzev"/>
              <w:spacing w:beforeLines="20" w:before="48"/>
              <w:ind w:left="-57" w:right="-57"/>
              <w:jc w:val="center"/>
            </w:pPr>
            <w:r>
              <w:t>7:18/7:30</w:t>
            </w:r>
          </w:p>
        </w:tc>
        <w:tc>
          <w:tcPr>
            <w:tcW w:w="809" w:type="pct"/>
            <w:tcBorders>
              <w:top w:val="single" w:sz="12" w:space="0" w:color="auto"/>
              <w:right w:val="single" w:sz="4" w:space="0" w:color="auto"/>
            </w:tcBorders>
            <w:vAlign w:val="center"/>
          </w:tcPr>
          <w:p w:rsidR="00211073" w:rsidRDefault="00211073" w:rsidP="00243D63">
            <w:pPr>
              <w:pStyle w:val="Nzev"/>
              <w:spacing w:beforeLines="20" w:before="48"/>
              <w:ind w:left="-57" w:right="-57"/>
              <w:jc w:val="center"/>
            </w:pPr>
            <w:r w:rsidRPr="00490A95">
              <w:t>Čáslav,,aut.st.</w:t>
            </w:r>
          </w:p>
        </w:tc>
        <w:tc>
          <w:tcPr>
            <w:tcW w:w="403" w:type="pct"/>
            <w:tcBorders>
              <w:top w:val="single" w:sz="12" w:space="0" w:color="auto"/>
              <w:right w:val="single" w:sz="4" w:space="0" w:color="auto"/>
            </w:tcBorders>
            <w:vAlign w:val="center"/>
          </w:tcPr>
          <w:p w:rsidR="00211073" w:rsidRPr="004E007F" w:rsidRDefault="00211073" w:rsidP="00243D63">
            <w:pPr>
              <w:pStyle w:val="Nzev"/>
              <w:spacing w:beforeLines="20" w:before="48"/>
              <w:ind w:left="-57" w:right="-57"/>
              <w:jc w:val="left"/>
              <w:rPr>
                <w:sz w:val="12"/>
                <w:szCs w:val="12"/>
              </w:rPr>
            </w:pPr>
            <w:r w:rsidRPr="00211073">
              <w:rPr>
                <w:sz w:val="12"/>
                <w:szCs w:val="12"/>
              </w:rPr>
              <w:t>240054 8</w:t>
            </w:r>
          </w:p>
        </w:tc>
        <w:tc>
          <w:tcPr>
            <w:tcW w:w="322" w:type="pct"/>
            <w:tcBorders>
              <w:top w:val="single" w:sz="12" w:space="0" w:color="auto"/>
              <w:left w:val="single" w:sz="4" w:space="0" w:color="auto"/>
              <w:right w:val="single" w:sz="12" w:space="0" w:color="auto"/>
            </w:tcBorders>
            <w:vAlign w:val="center"/>
          </w:tcPr>
          <w:p w:rsidR="00211073" w:rsidRDefault="00211073" w:rsidP="00243D63">
            <w:pPr>
              <w:pStyle w:val="Nzev"/>
              <w:spacing w:beforeLines="20" w:before="48"/>
              <w:ind w:left="-57" w:right="-57"/>
              <w:jc w:val="center"/>
            </w:pPr>
            <w:r>
              <w:t>7:45</w:t>
            </w:r>
          </w:p>
        </w:tc>
        <w:tc>
          <w:tcPr>
            <w:tcW w:w="317" w:type="pct"/>
            <w:tcBorders>
              <w:top w:val="single" w:sz="12" w:space="0" w:color="auto"/>
              <w:left w:val="single" w:sz="12" w:space="0" w:color="auto"/>
            </w:tcBorders>
            <w:vAlign w:val="center"/>
          </w:tcPr>
          <w:p w:rsidR="00211073" w:rsidRDefault="00211073"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211073" w:rsidRDefault="00211073"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211073" w:rsidRDefault="00211073" w:rsidP="00243D63">
            <w:pPr>
              <w:pStyle w:val="Nzev"/>
              <w:spacing w:beforeLines="20" w:before="48"/>
              <w:ind w:left="-57" w:right="-57"/>
              <w:jc w:val="center"/>
            </w:pPr>
            <w:r>
              <w:t>11:45</w:t>
            </w:r>
          </w:p>
        </w:tc>
        <w:tc>
          <w:tcPr>
            <w:tcW w:w="990" w:type="pct"/>
            <w:tcBorders>
              <w:top w:val="single" w:sz="12" w:space="0" w:color="auto"/>
            </w:tcBorders>
            <w:vAlign w:val="center"/>
          </w:tcPr>
          <w:p w:rsidR="00211073" w:rsidRDefault="00211073" w:rsidP="00243D63">
            <w:pPr>
              <w:pStyle w:val="Nzev"/>
              <w:spacing w:beforeLines="20" w:before="48"/>
              <w:ind w:left="-57" w:right="-57"/>
              <w:jc w:val="center"/>
            </w:pPr>
            <w:r w:rsidRPr="00490A95">
              <w:t>Čáslav,,aut.st.</w:t>
            </w:r>
          </w:p>
        </w:tc>
        <w:tc>
          <w:tcPr>
            <w:tcW w:w="446" w:type="pct"/>
            <w:tcBorders>
              <w:top w:val="single" w:sz="12" w:space="0" w:color="auto"/>
            </w:tcBorders>
            <w:vAlign w:val="center"/>
          </w:tcPr>
          <w:p w:rsidR="00211073" w:rsidRPr="0098419F" w:rsidRDefault="00211073" w:rsidP="00243D63">
            <w:pPr>
              <w:pStyle w:val="Nzev"/>
              <w:spacing w:beforeLines="20" w:before="48"/>
              <w:ind w:left="-57" w:right="-57"/>
              <w:jc w:val="left"/>
              <w:rPr>
                <w:sz w:val="12"/>
                <w:szCs w:val="12"/>
              </w:rPr>
            </w:pPr>
            <w:r w:rsidRPr="00211073">
              <w:rPr>
                <w:sz w:val="12"/>
                <w:szCs w:val="12"/>
              </w:rPr>
              <w:t>240057 5</w:t>
            </w:r>
          </w:p>
        </w:tc>
        <w:tc>
          <w:tcPr>
            <w:tcW w:w="525" w:type="pct"/>
            <w:gridSpan w:val="2"/>
            <w:tcBorders>
              <w:top w:val="single" w:sz="12" w:space="0" w:color="auto"/>
              <w:right w:val="nil"/>
            </w:tcBorders>
            <w:vAlign w:val="center"/>
          </w:tcPr>
          <w:p w:rsidR="00211073" w:rsidRDefault="00211073" w:rsidP="0097362E">
            <w:pPr>
              <w:pStyle w:val="Nzev"/>
              <w:spacing w:before="20"/>
              <w:jc w:val="center"/>
            </w:pPr>
            <w:r>
              <w:t>20</w:t>
            </w:r>
          </w:p>
        </w:tc>
      </w:tr>
      <w:tr w:rsidR="00211073" w:rsidRPr="00A24123" w:rsidTr="0097362E">
        <w:trPr>
          <w:trHeight w:val="414"/>
        </w:trPr>
        <w:tc>
          <w:tcPr>
            <w:tcW w:w="223" w:type="pct"/>
            <w:vMerge/>
            <w:tcBorders>
              <w:left w:val="nil"/>
              <w:right w:val="single" w:sz="12" w:space="0" w:color="auto"/>
            </w:tcBorders>
            <w:vAlign w:val="center"/>
          </w:tcPr>
          <w:p w:rsidR="00211073" w:rsidRDefault="00211073" w:rsidP="00243D63">
            <w:pPr>
              <w:pStyle w:val="Nzev"/>
              <w:spacing w:beforeLines="20" w:before="48"/>
              <w:ind w:left="-57" w:right="-57"/>
              <w:jc w:val="center"/>
            </w:pPr>
          </w:p>
        </w:tc>
        <w:tc>
          <w:tcPr>
            <w:tcW w:w="319" w:type="pct"/>
            <w:tcBorders>
              <w:left w:val="single" w:sz="12" w:space="0" w:color="auto"/>
            </w:tcBorders>
            <w:vAlign w:val="center"/>
          </w:tcPr>
          <w:p w:rsidR="00211073" w:rsidRPr="00A24123" w:rsidRDefault="00211073" w:rsidP="00243D63">
            <w:pPr>
              <w:pStyle w:val="Nzev"/>
              <w:spacing w:beforeLines="20" w:before="48"/>
              <w:ind w:left="-57" w:right="-57"/>
              <w:jc w:val="center"/>
            </w:pPr>
            <w:r>
              <w:t>7:22/7:35</w:t>
            </w:r>
          </w:p>
        </w:tc>
        <w:tc>
          <w:tcPr>
            <w:tcW w:w="809" w:type="pct"/>
            <w:tcBorders>
              <w:right w:val="single" w:sz="4" w:space="0" w:color="auto"/>
            </w:tcBorders>
            <w:vAlign w:val="center"/>
          </w:tcPr>
          <w:p w:rsidR="00211073" w:rsidRDefault="00211073" w:rsidP="00243D63">
            <w:pPr>
              <w:pStyle w:val="Nzev"/>
              <w:spacing w:beforeLines="20" w:before="48"/>
              <w:ind w:left="-57" w:right="-57"/>
              <w:jc w:val="center"/>
            </w:pPr>
            <w:r w:rsidRPr="00490A95">
              <w:t>Čáslav,,aut.st.</w:t>
            </w:r>
          </w:p>
        </w:tc>
        <w:tc>
          <w:tcPr>
            <w:tcW w:w="403" w:type="pct"/>
            <w:tcBorders>
              <w:right w:val="single" w:sz="4" w:space="0" w:color="auto"/>
            </w:tcBorders>
            <w:vAlign w:val="center"/>
          </w:tcPr>
          <w:p w:rsidR="00211073" w:rsidRPr="004E007F" w:rsidRDefault="00211073" w:rsidP="00243D63">
            <w:pPr>
              <w:pStyle w:val="Nzev"/>
              <w:spacing w:beforeLines="20" w:before="48"/>
              <w:ind w:left="-57" w:right="-57"/>
              <w:jc w:val="left"/>
              <w:rPr>
                <w:sz w:val="12"/>
                <w:szCs w:val="12"/>
              </w:rPr>
            </w:pPr>
            <w:r w:rsidRPr="00211073">
              <w:rPr>
                <w:sz w:val="12"/>
                <w:szCs w:val="12"/>
              </w:rPr>
              <w:t>240057 8</w:t>
            </w:r>
          </w:p>
        </w:tc>
        <w:tc>
          <w:tcPr>
            <w:tcW w:w="322" w:type="pct"/>
            <w:tcBorders>
              <w:left w:val="single" w:sz="4" w:space="0" w:color="auto"/>
              <w:right w:val="single" w:sz="12" w:space="0" w:color="auto"/>
            </w:tcBorders>
            <w:vAlign w:val="center"/>
          </w:tcPr>
          <w:p w:rsidR="00211073" w:rsidRDefault="00211073" w:rsidP="00243D63">
            <w:pPr>
              <w:pStyle w:val="Nzev"/>
              <w:spacing w:beforeLines="20" w:before="48"/>
              <w:ind w:left="-57" w:right="-57"/>
              <w:jc w:val="center"/>
            </w:pPr>
          </w:p>
        </w:tc>
        <w:tc>
          <w:tcPr>
            <w:tcW w:w="317" w:type="pct"/>
            <w:tcBorders>
              <w:left w:val="single" w:sz="12" w:space="0" w:color="auto"/>
            </w:tcBorders>
            <w:vAlign w:val="center"/>
          </w:tcPr>
          <w:p w:rsidR="00211073" w:rsidRDefault="00211073" w:rsidP="00243D63">
            <w:pPr>
              <w:pStyle w:val="Nzev"/>
              <w:spacing w:beforeLines="20" w:before="48"/>
              <w:ind w:left="-57" w:right="-57"/>
              <w:jc w:val="center"/>
            </w:pPr>
          </w:p>
        </w:tc>
        <w:tc>
          <w:tcPr>
            <w:tcW w:w="323" w:type="pct"/>
            <w:tcBorders>
              <w:right w:val="single" w:sz="4" w:space="0" w:color="auto"/>
            </w:tcBorders>
            <w:vAlign w:val="center"/>
          </w:tcPr>
          <w:p w:rsidR="00211073" w:rsidRDefault="00211073" w:rsidP="00243D63">
            <w:pPr>
              <w:pStyle w:val="Nzev"/>
              <w:spacing w:beforeLines="20" w:before="48"/>
              <w:ind w:left="-57" w:right="-57"/>
              <w:jc w:val="center"/>
            </w:pPr>
          </w:p>
        </w:tc>
        <w:tc>
          <w:tcPr>
            <w:tcW w:w="323" w:type="pct"/>
            <w:tcBorders>
              <w:left w:val="single" w:sz="4" w:space="0" w:color="auto"/>
            </w:tcBorders>
            <w:vAlign w:val="center"/>
          </w:tcPr>
          <w:p w:rsidR="00211073" w:rsidRPr="00211073" w:rsidRDefault="00211073" w:rsidP="00243D63">
            <w:pPr>
              <w:pStyle w:val="Nzev"/>
              <w:spacing w:beforeLines="20" w:before="48"/>
              <w:ind w:left="-57" w:right="-57"/>
              <w:jc w:val="center"/>
            </w:pPr>
            <w:r>
              <w:t>12:16</w:t>
            </w:r>
          </w:p>
        </w:tc>
        <w:tc>
          <w:tcPr>
            <w:tcW w:w="990" w:type="pct"/>
            <w:vAlign w:val="center"/>
          </w:tcPr>
          <w:p w:rsidR="00211073" w:rsidRPr="00211073" w:rsidRDefault="00211073" w:rsidP="00243D63">
            <w:pPr>
              <w:pStyle w:val="Nzev"/>
              <w:spacing w:beforeLines="20" w:before="48"/>
              <w:ind w:left="-57" w:right="-57"/>
              <w:jc w:val="center"/>
            </w:pPr>
            <w:r>
              <w:t>Čáslav,,žel</w:t>
            </w:r>
            <w:r w:rsidRPr="00211073">
              <w:t>.st.</w:t>
            </w:r>
          </w:p>
        </w:tc>
        <w:tc>
          <w:tcPr>
            <w:tcW w:w="446" w:type="pct"/>
            <w:vAlign w:val="center"/>
          </w:tcPr>
          <w:p w:rsidR="00211073" w:rsidRPr="0098419F" w:rsidRDefault="00211073" w:rsidP="00243D63">
            <w:pPr>
              <w:pStyle w:val="Nzev"/>
              <w:spacing w:beforeLines="20" w:before="48"/>
              <w:ind w:left="-57" w:right="-57"/>
              <w:jc w:val="left"/>
              <w:rPr>
                <w:sz w:val="12"/>
                <w:szCs w:val="12"/>
              </w:rPr>
            </w:pPr>
            <w:r w:rsidRPr="00211073">
              <w:rPr>
                <w:sz w:val="12"/>
                <w:szCs w:val="12"/>
              </w:rPr>
              <w:t>620710 18</w:t>
            </w:r>
          </w:p>
        </w:tc>
        <w:tc>
          <w:tcPr>
            <w:tcW w:w="525" w:type="pct"/>
            <w:gridSpan w:val="2"/>
            <w:tcBorders>
              <w:right w:val="nil"/>
            </w:tcBorders>
            <w:vAlign w:val="center"/>
          </w:tcPr>
          <w:p w:rsidR="00211073" w:rsidRPr="00211073" w:rsidRDefault="00211073" w:rsidP="0097362E">
            <w:pPr>
              <w:pStyle w:val="Nzev"/>
              <w:spacing w:before="20"/>
              <w:jc w:val="center"/>
            </w:pPr>
            <w:r w:rsidRPr="00211073">
              <w:t>51</w:t>
            </w:r>
          </w:p>
        </w:tc>
      </w:tr>
      <w:tr w:rsidR="00211073" w:rsidRPr="00A24123" w:rsidTr="0097362E">
        <w:trPr>
          <w:trHeight w:val="414"/>
        </w:trPr>
        <w:tc>
          <w:tcPr>
            <w:tcW w:w="223" w:type="pct"/>
            <w:vMerge/>
            <w:tcBorders>
              <w:left w:val="nil"/>
              <w:right w:val="single" w:sz="12" w:space="0" w:color="auto"/>
            </w:tcBorders>
            <w:vAlign w:val="center"/>
          </w:tcPr>
          <w:p w:rsidR="00211073" w:rsidRDefault="00211073" w:rsidP="00243D63">
            <w:pPr>
              <w:pStyle w:val="Nzev"/>
              <w:spacing w:beforeLines="20" w:before="48"/>
              <w:ind w:left="-57" w:right="-57"/>
              <w:jc w:val="center"/>
            </w:pPr>
          </w:p>
        </w:tc>
        <w:tc>
          <w:tcPr>
            <w:tcW w:w="319" w:type="pct"/>
            <w:tcBorders>
              <w:left w:val="single" w:sz="12" w:space="0" w:color="auto"/>
            </w:tcBorders>
            <w:vAlign w:val="center"/>
          </w:tcPr>
          <w:p w:rsidR="00211073" w:rsidRPr="00A24123" w:rsidRDefault="009322BD" w:rsidP="00243D63">
            <w:pPr>
              <w:pStyle w:val="Nzev"/>
              <w:spacing w:beforeLines="20" w:before="48"/>
              <w:ind w:left="-57" w:right="-57"/>
              <w:jc w:val="center"/>
            </w:pPr>
            <w:r>
              <w:t>7:31/7:40</w:t>
            </w:r>
          </w:p>
        </w:tc>
        <w:tc>
          <w:tcPr>
            <w:tcW w:w="809" w:type="pct"/>
            <w:tcBorders>
              <w:right w:val="single" w:sz="4" w:space="0" w:color="auto"/>
            </w:tcBorders>
            <w:vAlign w:val="center"/>
          </w:tcPr>
          <w:p w:rsidR="00211073" w:rsidRDefault="009322BD" w:rsidP="00243D63">
            <w:pPr>
              <w:pStyle w:val="Nzev"/>
              <w:spacing w:beforeLines="20" w:before="48"/>
              <w:ind w:left="-57" w:right="-57"/>
              <w:jc w:val="center"/>
            </w:pPr>
            <w:r>
              <w:t>Čáslav,,žel</w:t>
            </w:r>
            <w:r w:rsidR="00211073" w:rsidRPr="00490A95">
              <w:t>.st.</w:t>
            </w:r>
          </w:p>
        </w:tc>
        <w:tc>
          <w:tcPr>
            <w:tcW w:w="403" w:type="pct"/>
            <w:tcBorders>
              <w:right w:val="single" w:sz="4" w:space="0" w:color="auto"/>
            </w:tcBorders>
            <w:vAlign w:val="center"/>
          </w:tcPr>
          <w:p w:rsidR="00211073" w:rsidRPr="004E007F" w:rsidRDefault="00211073" w:rsidP="00243D63">
            <w:pPr>
              <w:pStyle w:val="Nzev"/>
              <w:spacing w:beforeLines="20" w:before="48"/>
              <w:ind w:left="-57" w:right="-57"/>
              <w:jc w:val="left"/>
              <w:rPr>
                <w:sz w:val="12"/>
                <w:szCs w:val="12"/>
              </w:rPr>
            </w:pPr>
            <w:r w:rsidRPr="00211073">
              <w:rPr>
                <w:sz w:val="12"/>
                <w:szCs w:val="12"/>
              </w:rPr>
              <w:t>620710 11</w:t>
            </w:r>
          </w:p>
        </w:tc>
        <w:tc>
          <w:tcPr>
            <w:tcW w:w="322" w:type="pct"/>
            <w:tcBorders>
              <w:left w:val="single" w:sz="4" w:space="0" w:color="auto"/>
              <w:right w:val="single" w:sz="12" w:space="0" w:color="auto"/>
            </w:tcBorders>
            <w:vAlign w:val="center"/>
          </w:tcPr>
          <w:p w:rsidR="00211073" w:rsidRDefault="00211073" w:rsidP="00243D63">
            <w:pPr>
              <w:pStyle w:val="Nzev"/>
              <w:spacing w:beforeLines="20" w:before="48"/>
              <w:ind w:left="-57" w:right="-57"/>
              <w:jc w:val="center"/>
            </w:pPr>
          </w:p>
        </w:tc>
        <w:tc>
          <w:tcPr>
            <w:tcW w:w="317" w:type="pct"/>
            <w:tcBorders>
              <w:left w:val="single" w:sz="12" w:space="0" w:color="auto"/>
            </w:tcBorders>
            <w:vAlign w:val="center"/>
          </w:tcPr>
          <w:p w:rsidR="00211073" w:rsidRDefault="00211073" w:rsidP="00243D63">
            <w:pPr>
              <w:pStyle w:val="Nzev"/>
              <w:spacing w:beforeLines="20" w:before="48"/>
              <w:ind w:left="-57" w:right="-57"/>
              <w:jc w:val="center"/>
            </w:pPr>
            <w:r>
              <w:t>12:20</w:t>
            </w:r>
          </w:p>
        </w:tc>
        <w:tc>
          <w:tcPr>
            <w:tcW w:w="323" w:type="pct"/>
            <w:tcBorders>
              <w:right w:val="single" w:sz="4" w:space="0" w:color="auto"/>
            </w:tcBorders>
            <w:vAlign w:val="center"/>
          </w:tcPr>
          <w:p w:rsidR="00211073" w:rsidRDefault="00211073" w:rsidP="00243D63">
            <w:pPr>
              <w:pStyle w:val="Nzev"/>
              <w:spacing w:beforeLines="20" w:before="48"/>
              <w:ind w:left="-57" w:right="-57"/>
              <w:jc w:val="center"/>
            </w:pPr>
            <w:r>
              <w:t>12:20</w:t>
            </w:r>
          </w:p>
        </w:tc>
        <w:tc>
          <w:tcPr>
            <w:tcW w:w="323" w:type="pct"/>
            <w:tcBorders>
              <w:left w:val="single" w:sz="4" w:space="0" w:color="auto"/>
            </w:tcBorders>
            <w:vAlign w:val="center"/>
          </w:tcPr>
          <w:p w:rsidR="00211073" w:rsidRDefault="00211073" w:rsidP="00243D63">
            <w:pPr>
              <w:pStyle w:val="Nzev"/>
              <w:spacing w:beforeLines="20" w:before="48"/>
              <w:ind w:left="-57" w:right="-57"/>
              <w:jc w:val="center"/>
            </w:pPr>
            <w:r>
              <w:t>13:05</w:t>
            </w:r>
          </w:p>
        </w:tc>
        <w:tc>
          <w:tcPr>
            <w:tcW w:w="990" w:type="pct"/>
            <w:vAlign w:val="center"/>
          </w:tcPr>
          <w:p w:rsidR="00211073" w:rsidRDefault="00211073" w:rsidP="00243D63">
            <w:pPr>
              <w:pStyle w:val="Nzev"/>
              <w:spacing w:beforeLines="20" w:before="48"/>
              <w:ind w:left="-57" w:right="-57"/>
              <w:jc w:val="center"/>
            </w:pPr>
            <w:r w:rsidRPr="00490A95">
              <w:t>Čáslav,,aut.st.</w:t>
            </w:r>
          </w:p>
        </w:tc>
        <w:tc>
          <w:tcPr>
            <w:tcW w:w="446" w:type="pct"/>
            <w:vAlign w:val="center"/>
          </w:tcPr>
          <w:p w:rsidR="00211073" w:rsidRPr="0098419F" w:rsidRDefault="00211073" w:rsidP="00243D63">
            <w:pPr>
              <w:pStyle w:val="Nzev"/>
              <w:spacing w:beforeLines="20" w:before="48"/>
              <w:ind w:left="-57" w:right="-57"/>
              <w:jc w:val="left"/>
              <w:rPr>
                <w:sz w:val="12"/>
                <w:szCs w:val="12"/>
              </w:rPr>
            </w:pPr>
            <w:r w:rsidRPr="00211073">
              <w:rPr>
                <w:sz w:val="12"/>
                <w:szCs w:val="12"/>
              </w:rPr>
              <w:t>240046 5</w:t>
            </w:r>
          </w:p>
        </w:tc>
        <w:tc>
          <w:tcPr>
            <w:tcW w:w="525" w:type="pct"/>
            <w:gridSpan w:val="2"/>
            <w:tcBorders>
              <w:right w:val="nil"/>
            </w:tcBorders>
            <w:vAlign w:val="center"/>
          </w:tcPr>
          <w:p w:rsidR="00211073" w:rsidRDefault="00211073" w:rsidP="0097362E">
            <w:pPr>
              <w:pStyle w:val="Nzev"/>
              <w:spacing w:before="20"/>
              <w:jc w:val="center"/>
            </w:pPr>
            <w:r>
              <w:t>45</w:t>
            </w:r>
          </w:p>
        </w:tc>
      </w:tr>
      <w:tr w:rsidR="00211073" w:rsidRPr="00A24123" w:rsidTr="0097362E">
        <w:trPr>
          <w:trHeight w:val="414"/>
        </w:trPr>
        <w:tc>
          <w:tcPr>
            <w:tcW w:w="223" w:type="pct"/>
            <w:vMerge/>
            <w:tcBorders>
              <w:left w:val="nil"/>
              <w:right w:val="single" w:sz="12" w:space="0" w:color="auto"/>
            </w:tcBorders>
            <w:vAlign w:val="center"/>
          </w:tcPr>
          <w:p w:rsidR="00211073" w:rsidRDefault="00211073" w:rsidP="00243D63">
            <w:pPr>
              <w:pStyle w:val="Nzev"/>
              <w:spacing w:beforeLines="20" w:before="48"/>
              <w:ind w:left="-57" w:right="-57"/>
              <w:jc w:val="center"/>
            </w:pPr>
          </w:p>
        </w:tc>
        <w:tc>
          <w:tcPr>
            <w:tcW w:w="319" w:type="pct"/>
            <w:tcBorders>
              <w:left w:val="single" w:sz="12" w:space="0" w:color="auto"/>
            </w:tcBorders>
            <w:vAlign w:val="center"/>
          </w:tcPr>
          <w:p w:rsidR="00211073" w:rsidRPr="00A24123" w:rsidRDefault="00211073" w:rsidP="00243D63">
            <w:pPr>
              <w:pStyle w:val="Nzev"/>
              <w:spacing w:beforeLines="20" w:before="48"/>
              <w:ind w:left="-57" w:right="-57"/>
              <w:jc w:val="center"/>
            </w:pPr>
          </w:p>
        </w:tc>
        <w:tc>
          <w:tcPr>
            <w:tcW w:w="809" w:type="pct"/>
            <w:tcBorders>
              <w:right w:val="single" w:sz="4" w:space="0" w:color="auto"/>
            </w:tcBorders>
            <w:vAlign w:val="center"/>
          </w:tcPr>
          <w:p w:rsidR="00211073" w:rsidRDefault="00211073" w:rsidP="00243D63">
            <w:pPr>
              <w:pStyle w:val="Nzev"/>
              <w:spacing w:beforeLines="20" w:before="48"/>
              <w:ind w:left="-57" w:right="-57"/>
              <w:jc w:val="center"/>
            </w:pPr>
          </w:p>
        </w:tc>
        <w:tc>
          <w:tcPr>
            <w:tcW w:w="403" w:type="pct"/>
            <w:tcBorders>
              <w:right w:val="single" w:sz="4" w:space="0" w:color="auto"/>
            </w:tcBorders>
            <w:vAlign w:val="center"/>
          </w:tcPr>
          <w:p w:rsidR="00211073" w:rsidRPr="004E007F" w:rsidRDefault="0021107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11073" w:rsidRDefault="00211073" w:rsidP="00243D63">
            <w:pPr>
              <w:pStyle w:val="Nzev"/>
              <w:spacing w:beforeLines="20" w:before="48"/>
              <w:ind w:left="-57" w:right="-57"/>
              <w:jc w:val="center"/>
            </w:pPr>
          </w:p>
        </w:tc>
        <w:tc>
          <w:tcPr>
            <w:tcW w:w="317" w:type="pct"/>
            <w:tcBorders>
              <w:left w:val="single" w:sz="12" w:space="0" w:color="auto"/>
            </w:tcBorders>
            <w:vAlign w:val="center"/>
          </w:tcPr>
          <w:p w:rsidR="00211073" w:rsidRDefault="00211073" w:rsidP="00243D63">
            <w:pPr>
              <w:pStyle w:val="Nzev"/>
              <w:spacing w:beforeLines="20" w:before="48"/>
              <w:ind w:left="-57" w:right="-57"/>
              <w:jc w:val="center"/>
            </w:pPr>
          </w:p>
        </w:tc>
        <w:tc>
          <w:tcPr>
            <w:tcW w:w="323" w:type="pct"/>
            <w:tcBorders>
              <w:right w:val="single" w:sz="4" w:space="0" w:color="auto"/>
            </w:tcBorders>
            <w:vAlign w:val="center"/>
          </w:tcPr>
          <w:p w:rsidR="00211073" w:rsidRDefault="00211073" w:rsidP="00243D63">
            <w:pPr>
              <w:pStyle w:val="Nzev"/>
              <w:spacing w:beforeLines="20" w:before="48"/>
              <w:ind w:left="-57" w:right="-57"/>
              <w:jc w:val="center"/>
            </w:pPr>
          </w:p>
        </w:tc>
        <w:tc>
          <w:tcPr>
            <w:tcW w:w="323" w:type="pct"/>
            <w:tcBorders>
              <w:left w:val="single" w:sz="4" w:space="0" w:color="auto"/>
            </w:tcBorders>
            <w:vAlign w:val="center"/>
          </w:tcPr>
          <w:p w:rsidR="00211073" w:rsidRPr="00211073" w:rsidRDefault="00211073" w:rsidP="00243D63">
            <w:pPr>
              <w:pStyle w:val="Nzev"/>
              <w:spacing w:beforeLines="20" w:before="48"/>
              <w:ind w:left="-57" w:right="-57"/>
              <w:jc w:val="center"/>
            </w:pPr>
            <w:r w:rsidRPr="00211073">
              <w:t>13:10</w:t>
            </w:r>
          </w:p>
        </w:tc>
        <w:tc>
          <w:tcPr>
            <w:tcW w:w="990" w:type="pct"/>
            <w:vAlign w:val="center"/>
          </w:tcPr>
          <w:p w:rsidR="00211073" w:rsidRPr="00211073" w:rsidRDefault="00211073" w:rsidP="00243D63">
            <w:pPr>
              <w:pStyle w:val="Nzev"/>
              <w:spacing w:beforeLines="20" w:before="48"/>
              <w:ind w:left="-57" w:right="-57"/>
              <w:jc w:val="center"/>
            </w:pPr>
            <w:r w:rsidRPr="00211073">
              <w:t>Čáslav,,aut.st.</w:t>
            </w:r>
          </w:p>
        </w:tc>
        <w:tc>
          <w:tcPr>
            <w:tcW w:w="446" w:type="pct"/>
            <w:vAlign w:val="center"/>
          </w:tcPr>
          <w:p w:rsidR="00211073" w:rsidRPr="0098419F" w:rsidRDefault="00211073" w:rsidP="00243D63">
            <w:pPr>
              <w:pStyle w:val="Nzev"/>
              <w:spacing w:beforeLines="20" w:before="48"/>
              <w:ind w:left="-57" w:right="-57"/>
              <w:jc w:val="left"/>
              <w:rPr>
                <w:sz w:val="12"/>
                <w:szCs w:val="12"/>
              </w:rPr>
            </w:pPr>
            <w:r w:rsidRPr="00211073">
              <w:rPr>
                <w:sz w:val="12"/>
                <w:szCs w:val="12"/>
              </w:rPr>
              <w:t>240054 1</w:t>
            </w:r>
          </w:p>
        </w:tc>
        <w:tc>
          <w:tcPr>
            <w:tcW w:w="525" w:type="pct"/>
            <w:gridSpan w:val="2"/>
            <w:tcBorders>
              <w:right w:val="nil"/>
            </w:tcBorders>
            <w:vAlign w:val="center"/>
          </w:tcPr>
          <w:p w:rsidR="00211073" w:rsidRPr="00710D87" w:rsidRDefault="00211073" w:rsidP="0097362E">
            <w:pPr>
              <w:pStyle w:val="Nzev"/>
              <w:spacing w:before="20"/>
              <w:jc w:val="center"/>
              <w:rPr>
                <w:b/>
              </w:rPr>
            </w:pPr>
            <w:r>
              <w:t>60</w:t>
            </w:r>
          </w:p>
        </w:tc>
      </w:tr>
      <w:tr w:rsidR="00211073" w:rsidRPr="00A24123" w:rsidTr="0097362E">
        <w:trPr>
          <w:trHeight w:val="414"/>
        </w:trPr>
        <w:tc>
          <w:tcPr>
            <w:tcW w:w="223" w:type="pct"/>
            <w:vMerge/>
            <w:tcBorders>
              <w:left w:val="nil"/>
              <w:right w:val="single" w:sz="12" w:space="0" w:color="auto"/>
            </w:tcBorders>
            <w:vAlign w:val="center"/>
          </w:tcPr>
          <w:p w:rsidR="00211073" w:rsidRDefault="00211073" w:rsidP="00243D63">
            <w:pPr>
              <w:pStyle w:val="Nzev"/>
              <w:spacing w:beforeLines="20" w:before="48"/>
              <w:ind w:left="-57" w:right="-57"/>
              <w:jc w:val="center"/>
            </w:pPr>
          </w:p>
        </w:tc>
        <w:tc>
          <w:tcPr>
            <w:tcW w:w="319" w:type="pct"/>
            <w:tcBorders>
              <w:left w:val="single" w:sz="12" w:space="0" w:color="auto"/>
            </w:tcBorders>
            <w:vAlign w:val="center"/>
          </w:tcPr>
          <w:p w:rsidR="00211073" w:rsidRPr="00A24123" w:rsidRDefault="00211073" w:rsidP="00243D63">
            <w:pPr>
              <w:pStyle w:val="Nzev"/>
              <w:spacing w:beforeLines="20" w:before="48"/>
              <w:ind w:left="-57" w:right="-57"/>
              <w:jc w:val="center"/>
            </w:pPr>
          </w:p>
        </w:tc>
        <w:tc>
          <w:tcPr>
            <w:tcW w:w="809" w:type="pct"/>
            <w:tcBorders>
              <w:right w:val="single" w:sz="4" w:space="0" w:color="auto"/>
            </w:tcBorders>
            <w:vAlign w:val="center"/>
          </w:tcPr>
          <w:p w:rsidR="00211073" w:rsidRDefault="00211073" w:rsidP="00243D63">
            <w:pPr>
              <w:pStyle w:val="Nzev"/>
              <w:spacing w:beforeLines="20" w:before="48"/>
              <w:ind w:left="-57" w:right="-57"/>
              <w:jc w:val="center"/>
            </w:pPr>
          </w:p>
        </w:tc>
        <w:tc>
          <w:tcPr>
            <w:tcW w:w="403" w:type="pct"/>
            <w:tcBorders>
              <w:right w:val="single" w:sz="4" w:space="0" w:color="auto"/>
            </w:tcBorders>
            <w:vAlign w:val="center"/>
          </w:tcPr>
          <w:p w:rsidR="00211073" w:rsidRPr="004E007F" w:rsidRDefault="0021107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11073" w:rsidRDefault="00211073" w:rsidP="00243D63">
            <w:pPr>
              <w:pStyle w:val="Nzev"/>
              <w:spacing w:beforeLines="20" w:before="48"/>
              <w:ind w:left="-57" w:right="-57"/>
              <w:jc w:val="center"/>
            </w:pPr>
          </w:p>
        </w:tc>
        <w:tc>
          <w:tcPr>
            <w:tcW w:w="317" w:type="pct"/>
            <w:tcBorders>
              <w:left w:val="single" w:sz="12" w:space="0" w:color="auto"/>
            </w:tcBorders>
            <w:vAlign w:val="center"/>
          </w:tcPr>
          <w:p w:rsidR="00211073" w:rsidRDefault="00211073" w:rsidP="00243D63">
            <w:pPr>
              <w:pStyle w:val="Nzev"/>
              <w:spacing w:beforeLines="20" w:before="48"/>
              <w:ind w:left="-57" w:right="-57"/>
              <w:jc w:val="center"/>
            </w:pPr>
            <w:r>
              <w:t>13:15</w:t>
            </w:r>
          </w:p>
        </w:tc>
        <w:tc>
          <w:tcPr>
            <w:tcW w:w="323" w:type="pct"/>
            <w:tcBorders>
              <w:right w:val="single" w:sz="4" w:space="0" w:color="auto"/>
            </w:tcBorders>
            <w:vAlign w:val="center"/>
          </w:tcPr>
          <w:p w:rsidR="00211073" w:rsidRDefault="00211073" w:rsidP="00243D63">
            <w:pPr>
              <w:pStyle w:val="Nzev"/>
              <w:spacing w:beforeLines="20" w:before="48"/>
              <w:ind w:left="-57" w:right="-57"/>
              <w:jc w:val="center"/>
            </w:pPr>
            <w:r>
              <w:t>13:15</w:t>
            </w:r>
          </w:p>
        </w:tc>
        <w:tc>
          <w:tcPr>
            <w:tcW w:w="323" w:type="pct"/>
            <w:tcBorders>
              <w:left w:val="single" w:sz="4" w:space="0" w:color="auto"/>
            </w:tcBorders>
            <w:vAlign w:val="center"/>
          </w:tcPr>
          <w:p w:rsidR="00211073" w:rsidRDefault="00211073" w:rsidP="00243D63">
            <w:pPr>
              <w:pStyle w:val="Nzev"/>
              <w:spacing w:beforeLines="20" w:before="48"/>
              <w:ind w:left="-57" w:right="-57"/>
              <w:jc w:val="center"/>
            </w:pPr>
            <w:r>
              <w:t>13:30</w:t>
            </w:r>
          </w:p>
        </w:tc>
        <w:tc>
          <w:tcPr>
            <w:tcW w:w="990" w:type="pct"/>
            <w:vAlign w:val="center"/>
          </w:tcPr>
          <w:p w:rsidR="00211073" w:rsidRDefault="00211073" w:rsidP="00243D63">
            <w:pPr>
              <w:pStyle w:val="Nzev"/>
              <w:spacing w:beforeLines="20" w:before="48"/>
              <w:ind w:left="-57" w:right="-57"/>
              <w:jc w:val="center"/>
            </w:pPr>
            <w:r w:rsidRPr="00490A95">
              <w:t>Čáslav,,aut.st.</w:t>
            </w:r>
          </w:p>
        </w:tc>
        <w:tc>
          <w:tcPr>
            <w:tcW w:w="446" w:type="pct"/>
            <w:vAlign w:val="center"/>
          </w:tcPr>
          <w:p w:rsidR="00211073" w:rsidRPr="0098419F" w:rsidRDefault="00211073" w:rsidP="00243D63">
            <w:pPr>
              <w:pStyle w:val="Nzev"/>
              <w:spacing w:beforeLines="20" w:before="48"/>
              <w:ind w:left="-57" w:right="-57"/>
              <w:jc w:val="left"/>
              <w:rPr>
                <w:sz w:val="12"/>
                <w:szCs w:val="12"/>
              </w:rPr>
            </w:pPr>
            <w:r w:rsidRPr="00211073">
              <w:rPr>
                <w:sz w:val="12"/>
                <w:szCs w:val="12"/>
              </w:rPr>
              <w:t>240057 7</w:t>
            </w:r>
          </w:p>
        </w:tc>
        <w:tc>
          <w:tcPr>
            <w:tcW w:w="525" w:type="pct"/>
            <w:gridSpan w:val="2"/>
            <w:tcBorders>
              <w:right w:val="nil"/>
            </w:tcBorders>
            <w:vAlign w:val="center"/>
          </w:tcPr>
          <w:p w:rsidR="00211073" w:rsidRDefault="00211073" w:rsidP="0097362E">
            <w:pPr>
              <w:pStyle w:val="Nzev"/>
              <w:spacing w:before="20"/>
              <w:jc w:val="center"/>
            </w:pPr>
            <w:r>
              <w:t>15</w:t>
            </w:r>
          </w:p>
        </w:tc>
      </w:tr>
      <w:tr w:rsidR="00211073" w:rsidRPr="00A24123" w:rsidTr="0097362E">
        <w:trPr>
          <w:trHeight w:val="414"/>
        </w:trPr>
        <w:tc>
          <w:tcPr>
            <w:tcW w:w="223" w:type="pct"/>
            <w:vMerge/>
            <w:tcBorders>
              <w:left w:val="nil"/>
              <w:right w:val="single" w:sz="12" w:space="0" w:color="auto"/>
            </w:tcBorders>
            <w:vAlign w:val="center"/>
          </w:tcPr>
          <w:p w:rsidR="00211073" w:rsidRDefault="00211073" w:rsidP="00243D63">
            <w:pPr>
              <w:pStyle w:val="Nzev"/>
              <w:spacing w:beforeLines="20" w:before="48"/>
              <w:ind w:left="-57" w:right="-57"/>
              <w:jc w:val="center"/>
            </w:pPr>
          </w:p>
        </w:tc>
        <w:tc>
          <w:tcPr>
            <w:tcW w:w="319" w:type="pct"/>
            <w:tcBorders>
              <w:left w:val="single" w:sz="12" w:space="0" w:color="auto"/>
            </w:tcBorders>
            <w:vAlign w:val="center"/>
          </w:tcPr>
          <w:p w:rsidR="00211073" w:rsidRDefault="00211073" w:rsidP="00243D63">
            <w:pPr>
              <w:pStyle w:val="Nzev"/>
              <w:spacing w:beforeLines="20" w:before="48"/>
              <w:ind w:left="-57" w:right="-57"/>
              <w:jc w:val="center"/>
            </w:pPr>
          </w:p>
        </w:tc>
        <w:tc>
          <w:tcPr>
            <w:tcW w:w="809" w:type="pct"/>
            <w:tcBorders>
              <w:right w:val="single" w:sz="4" w:space="0" w:color="auto"/>
            </w:tcBorders>
            <w:vAlign w:val="center"/>
          </w:tcPr>
          <w:p w:rsidR="00211073" w:rsidRDefault="00211073" w:rsidP="00243D63">
            <w:pPr>
              <w:pStyle w:val="Nzev"/>
              <w:spacing w:beforeLines="20" w:before="48"/>
              <w:ind w:left="-57" w:right="-57"/>
              <w:jc w:val="center"/>
            </w:pPr>
          </w:p>
        </w:tc>
        <w:tc>
          <w:tcPr>
            <w:tcW w:w="403" w:type="pct"/>
            <w:tcBorders>
              <w:right w:val="single" w:sz="4" w:space="0" w:color="auto"/>
            </w:tcBorders>
            <w:vAlign w:val="center"/>
          </w:tcPr>
          <w:p w:rsidR="00211073" w:rsidRPr="004E007F" w:rsidRDefault="0021107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11073" w:rsidRDefault="00211073" w:rsidP="00243D63">
            <w:pPr>
              <w:pStyle w:val="Nzev"/>
              <w:spacing w:beforeLines="20" w:before="48"/>
              <w:ind w:left="-57" w:right="-57"/>
              <w:jc w:val="center"/>
            </w:pPr>
          </w:p>
        </w:tc>
        <w:tc>
          <w:tcPr>
            <w:tcW w:w="317" w:type="pct"/>
            <w:tcBorders>
              <w:left w:val="single" w:sz="12" w:space="0" w:color="auto"/>
            </w:tcBorders>
            <w:vAlign w:val="center"/>
          </w:tcPr>
          <w:p w:rsidR="00211073" w:rsidRDefault="00211073" w:rsidP="00243D63">
            <w:pPr>
              <w:pStyle w:val="Nzev"/>
              <w:spacing w:beforeLines="20" w:before="48"/>
              <w:ind w:left="-57" w:right="-57"/>
              <w:jc w:val="center"/>
            </w:pPr>
          </w:p>
        </w:tc>
        <w:tc>
          <w:tcPr>
            <w:tcW w:w="323" w:type="pct"/>
            <w:tcBorders>
              <w:right w:val="single" w:sz="4" w:space="0" w:color="auto"/>
            </w:tcBorders>
            <w:vAlign w:val="center"/>
          </w:tcPr>
          <w:p w:rsidR="00211073" w:rsidRDefault="00211073" w:rsidP="00243D63">
            <w:pPr>
              <w:pStyle w:val="Nzev"/>
              <w:spacing w:beforeLines="20" w:before="48"/>
              <w:ind w:left="-57" w:right="-57"/>
              <w:jc w:val="center"/>
            </w:pPr>
            <w:r>
              <w:t>14:05</w:t>
            </w:r>
          </w:p>
        </w:tc>
        <w:tc>
          <w:tcPr>
            <w:tcW w:w="323" w:type="pct"/>
            <w:tcBorders>
              <w:left w:val="single" w:sz="4" w:space="0" w:color="auto"/>
            </w:tcBorders>
            <w:vAlign w:val="center"/>
          </w:tcPr>
          <w:p w:rsidR="00211073" w:rsidRDefault="00211073" w:rsidP="00243D63">
            <w:pPr>
              <w:pStyle w:val="Nzev"/>
              <w:spacing w:beforeLines="20" w:before="48"/>
              <w:ind w:left="-57" w:right="-57"/>
              <w:jc w:val="center"/>
            </w:pPr>
            <w:r>
              <w:t>14:14</w:t>
            </w:r>
          </w:p>
        </w:tc>
        <w:tc>
          <w:tcPr>
            <w:tcW w:w="990" w:type="pct"/>
            <w:vAlign w:val="center"/>
          </w:tcPr>
          <w:p w:rsidR="00211073" w:rsidRDefault="00211073" w:rsidP="00243D63">
            <w:pPr>
              <w:pStyle w:val="Nzev"/>
              <w:spacing w:beforeLines="20" w:before="48"/>
              <w:ind w:left="-57" w:right="-57"/>
              <w:jc w:val="center"/>
            </w:pPr>
            <w:r>
              <w:t>Čáslav,,žel</w:t>
            </w:r>
            <w:r w:rsidRPr="00490A95">
              <w:t>.st.</w:t>
            </w:r>
          </w:p>
        </w:tc>
        <w:tc>
          <w:tcPr>
            <w:tcW w:w="446" w:type="pct"/>
            <w:vAlign w:val="center"/>
          </w:tcPr>
          <w:p w:rsidR="00211073" w:rsidRPr="0098419F" w:rsidRDefault="00211073" w:rsidP="00243D63">
            <w:pPr>
              <w:pStyle w:val="Nzev"/>
              <w:spacing w:beforeLines="20" w:before="48"/>
              <w:ind w:left="-57" w:right="-57"/>
              <w:jc w:val="left"/>
              <w:rPr>
                <w:sz w:val="12"/>
                <w:szCs w:val="12"/>
              </w:rPr>
            </w:pPr>
            <w:r w:rsidRPr="00211073">
              <w:rPr>
                <w:sz w:val="12"/>
                <w:szCs w:val="12"/>
              </w:rPr>
              <w:t>620710 22</w:t>
            </w:r>
          </w:p>
        </w:tc>
        <w:tc>
          <w:tcPr>
            <w:tcW w:w="525" w:type="pct"/>
            <w:gridSpan w:val="2"/>
            <w:tcBorders>
              <w:right w:val="nil"/>
            </w:tcBorders>
            <w:vAlign w:val="center"/>
          </w:tcPr>
          <w:p w:rsidR="00211073" w:rsidRDefault="00211073" w:rsidP="0097362E">
            <w:pPr>
              <w:pStyle w:val="Nzev"/>
              <w:spacing w:before="20"/>
              <w:jc w:val="center"/>
            </w:pPr>
            <w:r>
              <w:t>9</w:t>
            </w:r>
          </w:p>
        </w:tc>
      </w:tr>
      <w:tr w:rsidR="00211073" w:rsidRPr="00A24123" w:rsidTr="0097362E">
        <w:trPr>
          <w:trHeight w:val="414"/>
        </w:trPr>
        <w:tc>
          <w:tcPr>
            <w:tcW w:w="223" w:type="pct"/>
            <w:vMerge/>
            <w:tcBorders>
              <w:left w:val="nil"/>
              <w:right w:val="single" w:sz="12" w:space="0" w:color="auto"/>
            </w:tcBorders>
            <w:vAlign w:val="center"/>
          </w:tcPr>
          <w:p w:rsidR="00211073" w:rsidRDefault="00211073" w:rsidP="00243D63">
            <w:pPr>
              <w:pStyle w:val="Nzev"/>
              <w:spacing w:beforeLines="20" w:before="48"/>
              <w:ind w:left="-57" w:right="-57"/>
              <w:jc w:val="center"/>
            </w:pPr>
          </w:p>
        </w:tc>
        <w:tc>
          <w:tcPr>
            <w:tcW w:w="319" w:type="pct"/>
            <w:tcBorders>
              <w:left w:val="single" w:sz="12" w:space="0" w:color="auto"/>
            </w:tcBorders>
            <w:vAlign w:val="center"/>
          </w:tcPr>
          <w:p w:rsidR="00211073" w:rsidRDefault="00211073" w:rsidP="00243D63">
            <w:pPr>
              <w:pStyle w:val="Nzev"/>
              <w:spacing w:beforeLines="20" w:before="48"/>
              <w:ind w:left="-57" w:right="-57"/>
              <w:jc w:val="center"/>
            </w:pPr>
          </w:p>
        </w:tc>
        <w:tc>
          <w:tcPr>
            <w:tcW w:w="809" w:type="pct"/>
            <w:tcBorders>
              <w:right w:val="single" w:sz="4" w:space="0" w:color="auto"/>
            </w:tcBorders>
            <w:vAlign w:val="center"/>
          </w:tcPr>
          <w:p w:rsidR="00211073" w:rsidRDefault="00211073" w:rsidP="00243D63">
            <w:pPr>
              <w:pStyle w:val="Nzev"/>
              <w:spacing w:beforeLines="20" w:before="48"/>
              <w:ind w:left="-57" w:right="-57"/>
              <w:jc w:val="center"/>
            </w:pPr>
          </w:p>
        </w:tc>
        <w:tc>
          <w:tcPr>
            <w:tcW w:w="403" w:type="pct"/>
            <w:tcBorders>
              <w:right w:val="single" w:sz="4" w:space="0" w:color="auto"/>
            </w:tcBorders>
            <w:vAlign w:val="center"/>
          </w:tcPr>
          <w:p w:rsidR="00211073" w:rsidRPr="004E007F" w:rsidRDefault="0021107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11073" w:rsidRDefault="00211073" w:rsidP="00243D63">
            <w:pPr>
              <w:pStyle w:val="Nzev"/>
              <w:spacing w:beforeLines="20" w:before="48"/>
              <w:ind w:left="-57" w:right="-57"/>
              <w:jc w:val="center"/>
            </w:pPr>
          </w:p>
        </w:tc>
        <w:tc>
          <w:tcPr>
            <w:tcW w:w="317" w:type="pct"/>
            <w:tcBorders>
              <w:left w:val="single" w:sz="12" w:space="0" w:color="auto"/>
            </w:tcBorders>
            <w:vAlign w:val="center"/>
          </w:tcPr>
          <w:p w:rsidR="00211073" w:rsidRDefault="00211073" w:rsidP="00243D63">
            <w:pPr>
              <w:pStyle w:val="Nzev"/>
              <w:spacing w:beforeLines="20" w:before="48"/>
              <w:ind w:left="-57" w:right="-57"/>
              <w:jc w:val="center"/>
            </w:pPr>
          </w:p>
        </w:tc>
        <w:tc>
          <w:tcPr>
            <w:tcW w:w="323" w:type="pct"/>
            <w:tcBorders>
              <w:right w:val="single" w:sz="4" w:space="0" w:color="auto"/>
            </w:tcBorders>
            <w:vAlign w:val="center"/>
          </w:tcPr>
          <w:p w:rsidR="00211073" w:rsidRDefault="00211073" w:rsidP="00243D63">
            <w:pPr>
              <w:pStyle w:val="Nzev"/>
              <w:spacing w:beforeLines="20" w:before="48"/>
              <w:ind w:left="-57" w:right="-57"/>
              <w:jc w:val="center"/>
            </w:pPr>
          </w:p>
        </w:tc>
        <w:tc>
          <w:tcPr>
            <w:tcW w:w="323" w:type="pct"/>
            <w:tcBorders>
              <w:left w:val="single" w:sz="4" w:space="0" w:color="auto"/>
            </w:tcBorders>
            <w:vAlign w:val="center"/>
          </w:tcPr>
          <w:p w:rsidR="00211073" w:rsidRDefault="00211073" w:rsidP="00243D63">
            <w:pPr>
              <w:pStyle w:val="Nzev"/>
              <w:spacing w:beforeLines="20" w:before="48"/>
              <w:ind w:left="-57" w:right="-57"/>
              <w:jc w:val="center"/>
            </w:pPr>
            <w:r>
              <w:t>14:30</w:t>
            </w:r>
          </w:p>
        </w:tc>
        <w:tc>
          <w:tcPr>
            <w:tcW w:w="990" w:type="pct"/>
            <w:vAlign w:val="center"/>
          </w:tcPr>
          <w:p w:rsidR="00211073" w:rsidRDefault="00211073" w:rsidP="00243D63">
            <w:pPr>
              <w:pStyle w:val="Nzev"/>
              <w:spacing w:beforeLines="20" w:before="48"/>
              <w:ind w:left="-57" w:right="-57"/>
              <w:jc w:val="center"/>
            </w:pPr>
            <w:r w:rsidRPr="00490A95">
              <w:t>Čáslav,,aut.st.</w:t>
            </w:r>
          </w:p>
        </w:tc>
        <w:tc>
          <w:tcPr>
            <w:tcW w:w="446" w:type="pct"/>
            <w:vAlign w:val="center"/>
          </w:tcPr>
          <w:p w:rsidR="00211073" w:rsidRPr="0098419F" w:rsidRDefault="00211073" w:rsidP="00243D63">
            <w:pPr>
              <w:pStyle w:val="Nzev"/>
              <w:spacing w:beforeLines="20" w:before="48"/>
              <w:ind w:left="-57" w:right="-57"/>
              <w:jc w:val="left"/>
              <w:rPr>
                <w:sz w:val="12"/>
                <w:szCs w:val="12"/>
              </w:rPr>
            </w:pPr>
            <w:r w:rsidRPr="00211073">
              <w:rPr>
                <w:sz w:val="12"/>
                <w:szCs w:val="12"/>
              </w:rPr>
              <w:t>240057 9</w:t>
            </w:r>
          </w:p>
        </w:tc>
        <w:tc>
          <w:tcPr>
            <w:tcW w:w="525" w:type="pct"/>
            <w:gridSpan w:val="2"/>
            <w:tcBorders>
              <w:right w:val="nil"/>
            </w:tcBorders>
            <w:vAlign w:val="center"/>
          </w:tcPr>
          <w:p w:rsidR="00211073" w:rsidRDefault="00211073" w:rsidP="0097362E">
            <w:pPr>
              <w:pStyle w:val="Nzev"/>
              <w:spacing w:before="20"/>
              <w:jc w:val="center"/>
            </w:pPr>
            <w:r>
              <w:t>25</w:t>
            </w:r>
          </w:p>
        </w:tc>
      </w:tr>
      <w:tr w:rsidR="00211073" w:rsidRPr="00A24123" w:rsidTr="0097362E">
        <w:trPr>
          <w:trHeight w:val="414"/>
        </w:trPr>
        <w:tc>
          <w:tcPr>
            <w:tcW w:w="223" w:type="pct"/>
            <w:vMerge/>
            <w:tcBorders>
              <w:left w:val="nil"/>
              <w:right w:val="single" w:sz="12" w:space="0" w:color="auto"/>
            </w:tcBorders>
            <w:vAlign w:val="center"/>
          </w:tcPr>
          <w:p w:rsidR="00211073" w:rsidRDefault="00211073" w:rsidP="00243D63">
            <w:pPr>
              <w:pStyle w:val="Nzev"/>
              <w:spacing w:beforeLines="20" w:before="48"/>
              <w:ind w:left="-57" w:right="-57"/>
              <w:jc w:val="center"/>
            </w:pPr>
          </w:p>
        </w:tc>
        <w:tc>
          <w:tcPr>
            <w:tcW w:w="319" w:type="pct"/>
            <w:tcBorders>
              <w:left w:val="single" w:sz="12" w:space="0" w:color="auto"/>
            </w:tcBorders>
            <w:vAlign w:val="center"/>
          </w:tcPr>
          <w:p w:rsidR="00211073" w:rsidRDefault="00211073" w:rsidP="00243D63">
            <w:pPr>
              <w:pStyle w:val="Nzev"/>
              <w:spacing w:beforeLines="20" w:before="48"/>
              <w:ind w:left="-57" w:right="-57"/>
              <w:jc w:val="center"/>
            </w:pPr>
          </w:p>
        </w:tc>
        <w:tc>
          <w:tcPr>
            <w:tcW w:w="809" w:type="pct"/>
            <w:tcBorders>
              <w:right w:val="single" w:sz="4" w:space="0" w:color="auto"/>
            </w:tcBorders>
            <w:vAlign w:val="center"/>
          </w:tcPr>
          <w:p w:rsidR="00211073" w:rsidRDefault="00211073" w:rsidP="00243D63">
            <w:pPr>
              <w:pStyle w:val="Nzev"/>
              <w:spacing w:beforeLines="20" w:before="48"/>
              <w:ind w:left="-57" w:right="-57"/>
              <w:jc w:val="center"/>
            </w:pPr>
          </w:p>
        </w:tc>
        <w:tc>
          <w:tcPr>
            <w:tcW w:w="403" w:type="pct"/>
            <w:tcBorders>
              <w:right w:val="single" w:sz="4" w:space="0" w:color="auto"/>
            </w:tcBorders>
            <w:vAlign w:val="center"/>
          </w:tcPr>
          <w:p w:rsidR="00211073" w:rsidRPr="004E007F" w:rsidRDefault="0021107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11073" w:rsidRDefault="00211073" w:rsidP="00243D63">
            <w:pPr>
              <w:pStyle w:val="Nzev"/>
              <w:spacing w:beforeLines="20" w:before="48"/>
              <w:ind w:left="-57" w:right="-57"/>
              <w:jc w:val="center"/>
            </w:pPr>
          </w:p>
        </w:tc>
        <w:tc>
          <w:tcPr>
            <w:tcW w:w="317" w:type="pct"/>
            <w:tcBorders>
              <w:left w:val="single" w:sz="12" w:space="0" w:color="auto"/>
            </w:tcBorders>
            <w:vAlign w:val="center"/>
          </w:tcPr>
          <w:p w:rsidR="00211073" w:rsidRDefault="00211073" w:rsidP="00243D63">
            <w:pPr>
              <w:pStyle w:val="Nzev"/>
              <w:spacing w:beforeLines="20" w:before="48"/>
              <w:ind w:left="-57" w:right="-57"/>
              <w:jc w:val="center"/>
            </w:pPr>
          </w:p>
        </w:tc>
        <w:tc>
          <w:tcPr>
            <w:tcW w:w="323" w:type="pct"/>
            <w:tcBorders>
              <w:right w:val="single" w:sz="4" w:space="0" w:color="auto"/>
            </w:tcBorders>
            <w:vAlign w:val="center"/>
          </w:tcPr>
          <w:p w:rsidR="00211073" w:rsidRDefault="00211073" w:rsidP="00243D63">
            <w:pPr>
              <w:pStyle w:val="Nzev"/>
              <w:spacing w:beforeLines="20" w:before="48"/>
              <w:ind w:left="-57" w:right="-57"/>
              <w:jc w:val="center"/>
            </w:pPr>
            <w:r>
              <w:t>14:55</w:t>
            </w:r>
          </w:p>
        </w:tc>
        <w:tc>
          <w:tcPr>
            <w:tcW w:w="323" w:type="pct"/>
            <w:tcBorders>
              <w:left w:val="single" w:sz="4" w:space="0" w:color="auto"/>
            </w:tcBorders>
            <w:vAlign w:val="center"/>
          </w:tcPr>
          <w:p w:rsidR="00211073" w:rsidRDefault="00211073" w:rsidP="00243D63">
            <w:pPr>
              <w:pStyle w:val="Nzev"/>
              <w:spacing w:beforeLines="20" w:before="48"/>
              <w:ind w:left="-57" w:right="-57"/>
              <w:jc w:val="center"/>
            </w:pPr>
            <w:r>
              <w:t>15:05</w:t>
            </w:r>
          </w:p>
        </w:tc>
        <w:tc>
          <w:tcPr>
            <w:tcW w:w="990" w:type="pct"/>
            <w:vAlign w:val="center"/>
          </w:tcPr>
          <w:p w:rsidR="00211073" w:rsidRDefault="00211073" w:rsidP="00243D63">
            <w:pPr>
              <w:pStyle w:val="Nzev"/>
              <w:spacing w:beforeLines="20" w:before="48"/>
              <w:ind w:left="-57" w:right="-57"/>
              <w:jc w:val="center"/>
            </w:pPr>
            <w:r w:rsidRPr="00490A95">
              <w:t>Čáslav,,aut.st.</w:t>
            </w:r>
          </w:p>
        </w:tc>
        <w:tc>
          <w:tcPr>
            <w:tcW w:w="446" w:type="pct"/>
            <w:vAlign w:val="center"/>
          </w:tcPr>
          <w:p w:rsidR="00211073" w:rsidRPr="0098419F" w:rsidRDefault="00211073" w:rsidP="00243D63">
            <w:pPr>
              <w:pStyle w:val="Nzev"/>
              <w:spacing w:beforeLines="20" w:before="48"/>
              <w:ind w:left="-57" w:right="-57"/>
              <w:jc w:val="left"/>
              <w:rPr>
                <w:sz w:val="12"/>
                <w:szCs w:val="12"/>
              </w:rPr>
            </w:pPr>
            <w:r w:rsidRPr="00211073">
              <w:rPr>
                <w:sz w:val="12"/>
                <w:szCs w:val="12"/>
              </w:rPr>
              <w:t>240053 11</w:t>
            </w:r>
          </w:p>
        </w:tc>
        <w:tc>
          <w:tcPr>
            <w:tcW w:w="525" w:type="pct"/>
            <w:gridSpan w:val="2"/>
            <w:tcBorders>
              <w:right w:val="nil"/>
            </w:tcBorders>
            <w:vAlign w:val="center"/>
          </w:tcPr>
          <w:p w:rsidR="00211073" w:rsidRDefault="00211073" w:rsidP="0097362E">
            <w:pPr>
              <w:pStyle w:val="Nzev"/>
              <w:spacing w:before="20"/>
              <w:jc w:val="center"/>
            </w:pPr>
            <w:r>
              <w:t>10</w:t>
            </w:r>
          </w:p>
        </w:tc>
      </w:tr>
      <w:tr w:rsidR="00211073" w:rsidRPr="00A24123" w:rsidTr="0097362E">
        <w:trPr>
          <w:trHeight w:val="414"/>
        </w:trPr>
        <w:tc>
          <w:tcPr>
            <w:tcW w:w="223" w:type="pct"/>
            <w:vMerge/>
            <w:tcBorders>
              <w:left w:val="nil"/>
              <w:right w:val="single" w:sz="12" w:space="0" w:color="auto"/>
            </w:tcBorders>
            <w:vAlign w:val="center"/>
          </w:tcPr>
          <w:p w:rsidR="00211073" w:rsidRDefault="00211073" w:rsidP="00243D63">
            <w:pPr>
              <w:pStyle w:val="Nzev"/>
              <w:spacing w:beforeLines="20" w:before="48"/>
              <w:ind w:left="-57" w:right="-57"/>
              <w:jc w:val="center"/>
            </w:pPr>
          </w:p>
        </w:tc>
        <w:tc>
          <w:tcPr>
            <w:tcW w:w="319" w:type="pct"/>
            <w:tcBorders>
              <w:left w:val="single" w:sz="12" w:space="0" w:color="auto"/>
            </w:tcBorders>
            <w:vAlign w:val="center"/>
          </w:tcPr>
          <w:p w:rsidR="00211073" w:rsidRDefault="00211073" w:rsidP="00243D63">
            <w:pPr>
              <w:pStyle w:val="Nzev"/>
              <w:spacing w:beforeLines="20" w:before="48"/>
              <w:ind w:left="-57" w:right="-57"/>
              <w:jc w:val="center"/>
            </w:pPr>
          </w:p>
        </w:tc>
        <w:tc>
          <w:tcPr>
            <w:tcW w:w="809" w:type="pct"/>
            <w:tcBorders>
              <w:right w:val="single" w:sz="4" w:space="0" w:color="auto"/>
            </w:tcBorders>
            <w:vAlign w:val="center"/>
          </w:tcPr>
          <w:p w:rsidR="00211073" w:rsidRDefault="00211073" w:rsidP="00243D63">
            <w:pPr>
              <w:pStyle w:val="Nzev"/>
              <w:spacing w:beforeLines="20" w:before="48"/>
              <w:ind w:left="-57" w:right="-57"/>
              <w:jc w:val="center"/>
            </w:pPr>
          </w:p>
        </w:tc>
        <w:tc>
          <w:tcPr>
            <w:tcW w:w="403" w:type="pct"/>
            <w:tcBorders>
              <w:right w:val="single" w:sz="4" w:space="0" w:color="auto"/>
            </w:tcBorders>
            <w:vAlign w:val="center"/>
          </w:tcPr>
          <w:p w:rsidR="00211073" w:rsidRPr="004E007F" w:rsidRDefault="00211073"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11073" w:rsidRDefault="00211073" w:rsidP="00243D63">
            <w:pPr>
              <w:pStyle w:val="Nzev"/>
              <w:spacing w:beforeLines="20" w:before="48"/>
              <w:ind w:left="-57" w:right="-57"/>
              <w:jc w:val="center"/>
            </w:pPr>
          </w:p>
        </w:tc>
        <w:tc>
          <w:tcPr>
            <w:tcW w:w="317" w:type="pct"/>
            <w:tcBorders>
              <w:left w:val="single" w:sz="12" w:space="0" w:color="auto"/>
            </w:tcBorders>
            <w:vAlign w:val="center"/>
          </w:tcPr>
          <w:p w:rsidR="00211073" w:rsidRDefault="00211073" w:rsidP="00243D63">
            <w:pPr>
              <w:pStyle w:val="Nzev"/>
              <w:spacing w:beforeLines="20" w:before="48"/>
              <w:ind w:left="-57" w:right="-57"/>
              <w:jc w:val="center"/>
            </w:pPr>
          </w:p>
        </w:tc>
        <w:tc>
          <w:tcPr>
            <w:tcW w:w="323" w:type="pct"/>
            <w:tcBorders>
              <w:right w:val="single" w:sz="4" w:space="0" w:color="auto"/>
            </w:tcBorders>
            <w:vAlign w:val="center"/>
          </w:tcPr>
          <w:p w:rsidR="00211073" w:rsidRDefault="00211073" w:rsidP="00243D63">
            <w:pPr>
              <w:pStyle w:val="Nzev"/>
              <w:spacing w:beforeLines="20" w:before="48"/>
              <w:ind w:left="-57" w:right="-57"/>
              <w:jc w:val="center"/>
            </w:pPr>
          </w:p>
        </w:tc>
        <w:tc>
          <w:tcPr>
            <w:tcW w:w="323" w:type="pct"/>
            <w:tcBorders>
              <w:left w:val="single" w:sz="4" w:space="0" w:color="auto"/>
            </w:tcBorders>
            <w:vAlign w:val="center"/>
          </w:tcPr>
          <w:p w:rsidR="00211073" w:rsidRPr="00211073" w:rsidRDefault="00211073" w:rsidP="00243D63">
            <w:pPr>
              <w:pStyle w:val="Nzev"/>
              <w:spacing w:beforeLines="20" w:before="48"/>
              <w:ind w:left="-57" w:right="-57"/>
              <w:jc w:val="center"/>
            </w:pPr>
            <w:r>
              <w:t>15:23</w:t>
            </w:r>
          </w:p>
        </w:tc>
        <w:tc>
          <w:tcPr>
            <w:tcW w:w="990" w:type="pct"/>
            <w:vAlign w:val="center"/>
          </w:tcPr>
          <w:p w:rsidR="00211073" w:rsidRPr="00211073" w:rsidRDefault="00211073" w:rsidP="00243D63">
            <w:pPr>
              <w:pStyle w:val="Nzev"/>
              <w:spacing w:beforeLines="20" w:before="48"/>
              <w:ind w:left="-57" w:right="-57"/>
              <w:jc w:val="center"/>
            </w:pPr>
            <w:r>
              <w:t>Čáslav,,žel</w:t>
            </w:r>
            <w:r w:rsidRPr="00211073">
              <w:t>.st.</w:t>
            </w:r>
          </w:p>
        </w:tc>
        <w:tc>
          <w:tcPr>
            <w:tcW w:w="446" w:type="pct"/>
            <w:vAlign w:val="center"/>
          </w:tcPr>
          <w:p w:rsidR="00211073" w:rsidRPr="0098419F" w:rsidRDefault="00211073" w:rsidP="00243D63">
            <w:pPr>
              <w:pStyle w:val="Nzev"/>
              <w:spacing w:beforeLines="20" w:before="48"/>
              <w:ind w:left="-57" w:right="-57"/>
              <w:jc w:val="left"/>
              <w:rPr>
                <w:sz w:val="12"/>
                <w:szCs w:val="12"/>
              </w:rPr>
            </w:pPr>
            <w:r w:rsidRPr="00211073">
              <w:rPr>
                <w:sz w:val="12"/>
                <w:szCs w:val="12"/>
              </w:rPr>
              <w:t>620710 26</w:t>
            </w:r>
          </w:p>
        </w:tc>
        <w:tc>
          <w:tcPr>
            <w:tcW w:w="525" w:type="pct"/>
            <w:gridSpan w:val="2"/>
            <w:tcBorders>
              <w:right w:val="nil"/>
            </w:tcBorders>
            <w:vAlign w:val="center"/>
          </w:tcPr>
          <w:p w:rsidR="00211073" w:rsidRDefault="00211073" w:rsidP="0097362E">
            <w:pPr>
              <w:pStyle w:val="Nzev"/>
              <w:spacing w:before="20"/>
              <w:jc w:val="center"/>
            </w:pPr>
            <w:r>
              <w:t>28</w:t>
            </w:r>
          </w:p>
        </w:tc>
      </w:tr>
      <w:tr w:rsidR="00211073" w:rsidRPr="00A24123" w:rsidTr="0097362E">
        <w:trPr>
          <w:trHeight w:val="414"/>
        </w:trPr>
        <w:tc>
          <w:tcPr>
            <w:tcW w:w="223" w:type="pct"/>
            <w:vMerge/>
            <w:tcBorders>
              <w:left w:val="nil"/>
              <w:right w:val="single" w:sz="12" w:space="0" w:color="auto"/>
            </w:tcBorders>
            <w:vAlign w:val="center"/>
          </w:tcPr>
          <w:p w:rsidR="00211073" w:rsidRDefault="00211073"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211073" w:rsidRDefault="00211073"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211073" w:rsidRDefault="00211073"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211073" w:rsidRPr="004E007F" w:rsidRDefault="00211073"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211073" w:rsidRDefault="00211073"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211073" w:rsidRDefault="00211073"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211073" w:rsidRDefault="00211073"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211073" w:rsidRDefault="00211073" w:rsidP="00243D63">
            <w:pPr>
              <w:pStyle w:val="Nzev"/>
              <w:spacing w:beforeLines="20" w:before="48"/>
              <w:ind w:left="-57" w:right="-57"/>
              <w:jc w:val="center"/>
            </w:pPr>
            <w:r>
              <w:t>15:50</w:t>
            </w:r>
          </w:p>
        </w:tc>
        <w:tc>
          <w:tcPr>
            <w:tcW w:w="990" w:type="pct"/>
            <w:tcBorders>
              <w:bottom w:val="single" w:sz="12" w:space="0" w:color="auto"/>
            </w:tcBorders>
            <w:vAlign w:val="center"/>
          </w:tcPr>
          <w:p w:rsidR="00211073" w:rsidRDefault="00211073" w:rsidP="00243D63">
            <w:pPr>
              <w:pStyle w:val="Nzev"/>
              <w:spacing w:beforeLines="20" w:before="48"/>
              <w:ind w:left="-57" w:right="-57"/>
              <w:jc w:val="center"/>
            </w:pPr>
            <w:r w:rsidRPr="00490A95">
              <w:t>Čáslav,,aut.st.</w:t>
            </w:r>
          </w:p>
        </w:tc>
        <w:tc>
          <w:tcPr>
            <w:tcW w:w="446" w:type="pct"/>
            <w:tcBorders>
              <w:bottom w:val="single" w:sz="12" w:space="0" w:color="auto"/>
            </w:tcBorders>
            <w:vAlign w:val="center"/>
          </w:tcPr>
          <w:p w:rsidR="00211073" w:rsidRPr="0098419F" w:rsidRDefault="00211073" w:rsidP="00243D63">
            <w:pPr>
              <w:pStyle w:val="Nzev"/>
              <w:spacing w:beforeLines="20" w:before="48"/>
              <w:ind w:left="-57" w:right="-57"/>
              <w:jc w:val="left"/>
              <w:rPr>
                <w:sz w:val="12"/>
                <w:szCs w:val="12"/>
              </w:rPr>
            </w:pPr>
            <w:r w:rsidRPr="00211073">
              <w:rPr>
                <w:sz w:val="12"/>
                <w:szCs w:val="12"/>
              </w:rPr>
              <w:t>240057 11</w:t>
            </w:r>
          </w:p>
        </w:tc>
        <w:tc>
          <w:tcPr>
            <w:tcW w:w="525" w:type="pct"/>
            <w:gridSpan w:val="2"/>
            <w:tcBorders>
              <w:bottom w:val="single" w:sz="12" w:space="0" w:color="auto"/>
              <w:right w:val="nil"/>
            </w:tcBorders>
            <w:vAlign w:val="center"/>
          </w:tcPr>
          <w:p w:rsidR="00211073" w:rsidRDefault="00211073" w:rsidP="0097362E">
            <w:pPr>
              <w:pStyle w:val="Nzev"/>
              <w:spacing w:before="20"/>
              <w:jc w:val="center"/>
            </w:pPr>
            <w:r>
              <w:t>55</w:t>
            </w:r>
          </w:p>
        </w:tc>
      </w:tr>
      <w:tr w:rsidR="00211073"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211073" w:rsidRDefault="00211073" w:rsidP="00243D63">
            <w:pPr>
              <w:pStyle w:val="Nzev"/>
              <w:spacing w:beforeLines="20" w:before="48"/>
              <w:ind w:left="-57" w:right="-57"/>
              <w:jc w:val="center"/>
            </w:pPr>
            <w:r>
              <w:t>ZŠ Žehušice</w:t>
            </w:r>
          </w:p>
        </w:tc>
        <w:tc>
          <w:tcPr>
            <w:tcW w:w="319" w:type="pct"/>
            <w:tcBorders>
              <w:top w:val="single" w:sz="12" w:space="0" w:color="auto"/>
              <w:left w:val="single" w:sz="12" w:space="0" w:color="auto"/>
            </w:tcBorders>
            <w:vAlign w:val="center"/>
          </w:tcPr>
          <w:p w:rsidR="00211073" w:rsidRDefault="00211073" w:rsidP="00243D63">
            <w:pPr>
              <w:pStyle w:val="Nzev"/>
              <w:spacing w:beforeLines="20" w:before="48"/>
              <w:ind w:left="-57" w:right="-57"/>
              <w:jc w:val="center"/>
            </w:pPr>
            <w:r>
              <w:t>6:55/7:19</w:t>
            </w:r>
          </w:p>
        </w:tc>
        <w:tc>
          <w:tcPr>
            <w:tcW w:w="809" w:type="pct"/>
            <w:tcBorders>
              <w:top w:val="single" w:sz="12" w:space="0" w:color="auto"/>
              <w:right w:val="single" w:sz="4" w:space="0" w:color="auto"/>
            </w:tcBorders>
            <w:vAlign w:val="center"/>
          </w:tcPr>
          <w:p w:rsidR="00211073" w:rsidRDefault="00211073" w:rsidP="00243D63">
            <w:pPr>
              <w:pStyle w:val="Nzev"/>
              <w:spacing w:beforeLines="20" w:before="48"/>
              <w:ind w:left="-57" w:right="-57"/>
              <w:jc w:val="center"/>
            </w:pPr>
            <w:r w:rsidRPr="00F760C0">
              <w:t>Žehušice,,ZŠ</w:t>
            </w:r>
          </w:p>
        </w:tc>
        <w:tc>
          <w:tcPr>
            <w:tcW w:w="403" w:type="pct"/>
            <w:tcBorders>
              <w:top w:val="single" w:sz="12" w:space="0" w:color="auto"/>
              <w:right w:val="single" w:sz="4" w:space="0" w:color="auto"/>
            </w:tcBorders>
            <w:vAlign w:val="center"/>
          </w:tcPr>
          <w:p w:rsidR="00211073" w:rsidRPr="004E007F" w:rsidRDefault="007A0724" w:rsidP="00243D63">
            <w:pPr>
              <w:pStyle w:val="Nzev"/>
              <w:spacing w:beforeLines="20" w:before="48"/>
              <w:ind w:left="-57" w:right="-57"/>
              <w:jc w:val="left"/>
              <w:rPr>
                <w:sz w:val="12"/>
                <w:szCs w:val="12"/>
              </w:rPr>
            </w:pPr>
            <w:r w:rsidRPr="007A0724">
              <w:rPr>
                <w:sz w:val="12"/>
                <w:szCs w:val="12"/>
              </w:rPr>
              <w:t>240022 4</w:t>
            </w:r>
          </w:p>
        </w:tc>
        <w:tc>
          <w:tcPr>
            <w:tcW w:w="322" w:type="pct"/>
            <w:tcBorders>
              <w:top w:val="single" w:sz="12" w:space="0" w:color="auto"/>
              <w:left w:val="single" w:sz="4" w:space="0" w:color="auto"/>
              <w:right w:val="single" w:sz="12" w:space="0" w:color="auto"/>
            </w:tcBorders>
            <w:vAlign w:val="center"/>
          </w:tcPr>
          <w:p w:rsidR="00211073" w:rsidRDefault="00211073" w:rsidP="00243D63">
            <w:pPr>
              <w:pStyle w:val="Nzev"/>
              <w:spacing w:beforeLines="20" w:before="48"/>
              <w:ind w:left="-57" w:right="-57"/>
              <w:jc w:val="center"/>
            </w:pPr>
            <w:r>
              <w:t>7:40</w:t>
            </w:r>
          </w:p>
        </w:tc>
        <w:tc>
          <w:tcPr>
            <w:tcW w:w="317" w:type="pct"/>
            <w:tcBorders>
              <w:top w:val="single" w:sz="12" w:space="0" w:color="auto"/>
              <w:left w:val="single" w:sz="12" w:space="0" w:color="auto"/>
            </w:tcBorders>
            <w:vAlign w:val="center"/>
          </w:tcPr>
          <w:p w:rsidR="00211073" w:rsidRDefault="00211073" w:rsidP="00243D63">
            <w:pPr>
              <w:pStyle w:val="Nzev"/>
              <w:spacing w:beforeLines="20" w:before="48"/>
              <w:ind w:left="-57" w:right="-57"/>
              <w:jc w:val="center"/>
            </w:pPr>
            <w:r>
              <w:t>11:20</w:t>
            </w:r>
          </w:p>
        </w:tc>
        <w:tc>
          <w:tcPr>
            <w:tcW w:w="323" w:type="pct"/>
            <w:tcBorders>
              <w:top w:val="single" w:sz="12" w:space="0" w:color="auto"/>
              <w:right w:val="single" w:sz="4" w:space="0" w:color="auto"/>
            </w:tcBorders>
            <w:vAlign w:val="center"/>
          </w:tcPr>
          <w:p w:rsidR="00211073" w:rsidRDefault="00211073"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211073" w:rsidRPr="007A0724" w:rsidRDefault="00211073" w:rsidP="00243D63">
            <w:pPr>
              <w:pStyle w:val="Nzev"/>
              <w:spacing w:beforeLines="20" w:before="48"/>
              <w:ind w:left="-57" w:right="-57"/>
              <w:jc w:val="center"/>
              <w:rPr>
                <w:b/>
              </w:rPr>
            </w:pPr>
            <w:r w:rsidRPr="007A0724">
              <w:rPr>
                <w:b/>
              </w:rPr>
              <w:t>11:22</w:t>
            </w:r>
          </w:p>
        </w:tc>
        <w:tc>
          <w:tcPr>
            <w:tcW w:w="990" w:type="pct"/>
            <w:tcBorders>
              <w:top w:val="single" w:sz="12" w:space="0" w:color="auto"/>
            </w:tcBorders>
            <w:vAlign w:val="center"/>
          </w:tcPr>
          <w:p w:rsidR="00211073" w:rsidRPr="007A0724" w:rsidRDefault="00211073" w:rsidP="00243D63">
            <w:pPr>
              <w:pStyle w:val="Nzev"/>
              <w:spacing w:beforeLines="20" w:before="48"/>
              <w:ind w:left="-57" w:right="-57"/>
              <w:jc w:val="center"/>
              <w:rPr>
                <w:b/>
              </w:rPr>
            </w:pPr>
            <w:r w:rsidRPr="007A0724">
              <w:rPr>
                <w:b/>
              </w:rPr>
              <w:t>Žehušice,,ObÚ</w:t>
            </w:r>
          </w:p>
        </w:tc>
        <w:tc>
          <w:tcPr>
            <w:tcW w:w="446" w:type="pct"/>
            <w:tcBorders>
              <w:top w:val="single" w:sz="12" w:space="0" w:color="auto"/>
            </w:tcBorders>
            <w:vAlign w:val="center"/>
          </w:tcPr>
          <w:p w:rsidR="00211073" w:rsidRPr="007A0724" w:rsidRDefault="007A0724" w:rsidP="00243D63">
            <w:pPr>
              <w:pStyle w:val="Nzev"/>
              <w:spacing w:beforeLines="20" w:before="48"/>
              <w:ind w:left="-57" w:right="-57"/>
              <w:jc w:val="left"/>
              <w:rPr>
                <w:b/>
                <w:sz w:val="12"/>
                <w:szCs w:val="12"/>
              </w:rPr>
            </w:pPr>
            <w:r w:rsidRPr="007A0724">
              <w:rPr>
                <w:b/>
                <w:sz w:val="12"/>
                <w:szCs w:val="12"/>
              </w:rPr>
              <w:t>240022 5</w:t>
            </w:r>
          </w:p>
        </w:tc>
        <w:tc>
          <w:tcPr>
            <w:tcW w:w="525" w:type="pct"/>
            <w:gridSpan w:val="2"/>
            <w:tcBorders>
              <w:top w:val="single" w:sz="12" w:space="0" w:color="auto"/>
              <w:right w:val="nil"/>
            </w:tcBorders>
            <w:vAlign w:val="center"/>
          </w:tcPr>
          <w:p w:rsidR="00211073" w:rsidRPr="007A0724" w:rsidRDefault="00211073" w:rsidP="0097362E">
            <w:pPr>
              <w:pStyle w:val="Nzev"/>
              <w:spacing w:before="20"/>
              <w:jc w:val="center"/>
              <w:rPr>
                <w:b/>
              </w:rPr>
            </w:pPr>
            <w:r w:rsidRPr="007A0724">
              <w:rPr>
                <w:b/>
              </w:rPr>
              <w:t>2</w:t>
            </w:r>
            <w:r w:rsidRPr="007A0724">
              <w:rPr>
                <w:b/>
              </w:rPr>
              <w:br/>
            </w:r>
            <w:r w:rsidRPr="007A0724">
              <w:rPr>
                <w:b/>
                <w:sz w:val="12"/>
                <w:szCs w:val="12"/>
              </w:rPr>
              <w:t>žák nestíhá</w:t>
            </w:r>
          </w:p>
        </w:tc>
      </w:tr>
      <w:tr w:rsidR="00211073" w:rsidRPr="00A24123" w:rsidTr="00D21478">
        <w:trPr>
          <w:trHeight w:val="414"/>
        </w:trPr>
        <w:tc>
          <w:tcPr>
            <w:tcW w:w="223" w:type="pct"/>
            <w:vMerge/>
            <w:tcBorders>
              <w:top w:val="single" w:sz="12" w:space="0" w:color="auto"/>
              <w:left w:val="nil"/>
              <w:right w:val="single" w:sz="12" w:space="0" w:color="auto"/>
            </w:tcBorders>
            <w:textDirection w:val="btLr"/>
            <w:vAlign w:val="center"/>
          </w:tcPr>
          <w:p w:rsidR="00211073" w:rsidRDefault="00211073" w:rsidP="00243D63">
            <w:pPr>
              <w:pStyle w:val="Nzev"/>
              <w:spacing w:beforeLines="20" w:before="48"/>
              <w:ind w:left="-57" w:right="-57"/>
              <w:jc w:val="center"/>
            </w:pPr>
          </w:p>
        </w:tc>
        <w:tc>
          <w:tcPr>
            <w:tcW w:w="319" w:type="pct"/>
            <w:tcBorders>
              <w:top w:val="single" w:sz="4" w:space="0" w:color="auto"/>
              <w:left w:val="single" w:sz="12" w:space="0" w:color="auto"/>
            </w:tcBorders>
            <w:vAlign w:val="center"/>
          </w:tcPr>
          <w:p w:rsidR="00211073" w:rsidRDefault="00211073" w:rsidP="00243D63">
            <w:pPr>
              <w:pStyle w:val="Nzev"/>
              <w:spacing w:beforeLines="20" w:before="48"/>
              <w:ind w:left="-57" w:right="-57"/>
              <w:jc w:val="center"/>
            </w:pPr>
          </w:p>
        </w:tc>
        <w:tc>
          <w:tcPr>
            <w:tcW w:w="809" w:type="pct"/>
            <w:tcBorders>
              <w:top w:val="single" w:sz="4" w:space="0" w:color="auto"/>
              <w:right w:val="single" w:sz="4" w:space="0" w:color="auto"/>
            </w:tcBorders>
            <w:vAlign w:val="center"/>
          </w:tcPr>
          <w:p w:rsidR="00211073" w:rsidRPr="00F760C0" w:rsidRDefault="00211073" w:rsidP="00243D63">
            <w:pPr>
              <w:pStyle w:val="Nzev"/>
              <w:spacing w:beforeLines="20" w:before="48"/>
              <w:ind w:left="-57" w:right="-57"/>
              <w:jc w:val="center"/>
            </w:pPr>
          </w:p>
        </w:tc>
        <w:tc>
          <w:tcPr>
            <w:tcW w:w="403" w:type="pct"/>
            <w:tcBorders>
              <w:top w:val="single" w:sz="4" w:space="0" w:color="auto"/>
              <w:right w:val="single" w:sz="4" w:space="0" w:color="auto"/>
            </w:tcBorders>
            <w:vAlign w:val="center"/>
          </w:tcPr>
          <w:p w:rsidR="00211073" w:rsidRPr="004E007F" w:rsidRDefault="00211073" w:rsidP="00243D63">
            <w:pPr>
              <w:pStyle w:val="Nzev"/>
              <w:spacing w:beforeLines="20" w:before="48"/>
              <w:ind w:left="-57" w:right="-57"/>
              <w:jc w:val="left"/>
              <w:rPr>
                <w:sz w:val="12"/>
                <w:szCs w:val="12"/>
              </w:rPr>
            </w:pPr>
          </w:p>
        </w:tc>
        <w:tc>
          <w:tcPr>
            <w:tcW w:w="322" w:type="pct"/>
            <w:tcBorders>
              <w:top w:val="single" w:sz="4" w:space="0" w:color="auto"/>
              <w:left w:val="single" w:sz="4" w:space="0" w:color="auto"/>
              <w:right w:val="single" w:sz="12" w:space="0" w:color="auto"/>
            </w:tcBorders>
            <w:vAlign w:val="center"/>
          </w:tcPr>
          <w:p w:rsidR="00211073" w:rsidRDefault="00211073" w:rsidP="00243D63">
            <w:pPr>
              <w:pStyle w:val="Nzev"/>
              <w:spacing w:beforeLines="20" w:before="48"/>
              <w:ind w:left="-57" w:right="-57"/>
              <w:jc w:val="center"/>
            </w:pPr>
          </w:p>
        </w:tc>
        <w:tc>
          <w:tcPr>
            <w:tcW w:w="317" w:type="pct"/>
            <w:tcBorders>
              <w:top w:val="single" w:sz="4" w:space="0" w:color="auto"/>
              <w:left w:val="single" w:sz="12" w:space="0" w:color="auto"/>
            </w:tcBorders>
            <w:vAlign w:val="center"/>
          </w:tcPr>
          <w:p w:rsidR="00211073" w:rsidRDefault="00211073" w:rsidP="00243D63">
            <w:pPr>
              <w:pStyle w:val="Nzev"/>
              <w:spacing w:beforeLines="20" w:before="48"/>
              <w:ind w:left="-57" w:right="-57"/>
              <w:jc w:val="center"/>
            </w:pPr>
          </w:p>
        </w:tc>
        <w:tc>
          <w:tcPr>
            <w:tcW w:w="323" w:type="pct"/>
            <w:tcBorders>
              <w:top w:val="single" w:sz="4" w:space="0" w:color="auto"/>
              <w:right w:val="single" w:sz="4" w:space="0" w:color="auto"/>
            </w:tcBorders>
            <w:vAlign w:val="center"/>
          </w:tcPr>
          <w:p w:rsidR="00211073" w:rsidRDefault="00211073" w:rsidP="00243D63">
            <w:pPr>
              <w:pStyle w:val="Nzev"/>
              <w:spacing w:beforeLines="20" w:before="48"/>
              <w:ind w:left="-57" w:right="-57"/>
              <w:jc w:val="center"/>
            </w:pPr>
          </w:p>
        </w:tc>
        <w:tc>
          <w:tcPr>
            <w:tcW w:w="323" w:type="pct"/>
            <w:tcBorders>
              <w:top w:val="single" w:sz="4" w:space="0" w:color="auto"/>
              <w:left w:val="single" w:sz="4" w:space="0" w:color="auto"/>
            </w:tcBorders>
            <w:vAlign w:val="center"/>
          </w:tcPr>
          <w:p w:rsidR="00211073" w:rsidRDefault="00211073" w:rsidP="00243D63">
            <w:pPr>
              <w:pStyle w:val="Nzev"/>
              <w:spacing w:beforeLines="20" w:before="48"/>
              <w:ind w:left="-57" w:right="-57"/>
              <w:jc w:val="center"/>
            </w:pPr>
            <w:r>
              <w:t>12:58</w:t>
            </w:r>
          </w:p>
        </w:tc>
        <w:tc>
          <w:tcPr>
            <w:tcW w:w="990" w:type="pct"/>
            <w:tcBorders>
              <w:top w:val="single" w:sz="4" w:space="0" w:color="auto"/>
            </w:tcBorders>
            <w:vAlign w:val="center"/>
          </w:tcPr>
          <w:p w:rsidR="00211073" w:rsidRDefault="00211073" w:rsidP="00243D63">
            <w:pPr>
              <w:pStyle w:val="Nzev"/>
              <w:spacing w:beforeLines="20" w:before="48"/>
              <w:ind w:left="-57" w:right="-57"/>
              <w:jc w:val="center"/>
            </w:pPr>
            <w:r w:rsidRPr="00F760C0">
              <w:t>Žehušice,,ZŠ</w:t>
            </w:r>
            <w:r w:rsidR="004A6D75">
              <w:rPr>
                <w:vertAlign w:val="superscript"/>
              </w:rPr>
              <w:t>1</w:t>
            </w:r>
          </w:p>
        </w:tc>
        <w:tc>
          <w:tcPr>
            <w:tcW w:w="446" w:type="pct"/>
            <w:tcBorders>
              <w:top w:val="single" w:sz="4" w:space="0" w:color="auto"/>
            </w:tcBorders>
            <w:vAlign w:val="center"/>
          </w:tcPr>
          <w:p w:rsidR="00211073" w:rsidRPr="0098419F" w:rsidRDefault="007A0724" w:rsidP="00243D63">
            <w:pPr>
              <w:pStyle w:val="Nzev"/>
              <w:spacing w:beforeLines="20" w:before="48"/>
              <w:ind w:left="-57" w:right="-57"/>
              <w:jc w:val="left"/>
              <w:rPr>
                <w:sz w:val="12"/>
                <w:szCs w:val="12"/>
              </w:rPr>
            </w:pPr>
            <w:r w:rsidRPr="007A0724">
              <w:rPr>
                <w:sz w:val="12"/>
                <w:szCs w:val="12"/>
              </w:rPr>
              <w:t>240055 11</w:t>
            </w:r>
            <w:r>
              <w:rPr>
                <w:sz w:val="12"/>
                <w:szCs w:val="12"/>
              </w:rPr>
              <w:br/>
            </w:r>
            <w:r w:rsidRPr="007A0724">
              <w:rPr>
                <w:sz w:val="12"/>
                <w:szCs w:val="12"/>
              </w:rPr>
              <w:t>240054 2</w:t>
            </w:r>
          </w:p>
        </w:tc>
        <w:tc>
          <w:tcPr>
            <w:tcW w:w="525" w:type="pct"/>
            <w:gridSpan w:val="2"/>
            <w:tcBorders>
              <w:top w:val="single" w:sz="4" w:space="0" w:color="auto"/>
              <w:right w:val="nil"/>
            </w:tcBorders>
            <w:shd w:val="clear" w:color="auto" w:fill="FABF8F" w:themeFill="accent6" w:themeFillTint="99"/>
            <w:vAlign w:val="center"/>
          </w:tcPr>
          <w:p w:rsidR="00211073" w:rsidRDefault="00211073" w:rsidP="0097362E">
            <w:pPr>
              <w:pStyle w:val="Nzev"/>
              <w:spacing w:before="20"/>
              <w:jc w:val="center"/>
            </w:pPr>
            <w:r>
              <w:t>98+45</w:t>
            </w:r>
          </w:p>
        </w:tc>
      </w:tr>
      <w:tr w:rsidR="007A0724" w:rsidRPr="00A24123" w:rsidTr="00D21478">
        <w:trPr>
          <w:trHeight w:val="414"/>
        </w:trPr>
        <w:tc>
          <w:tcPr>
            <w:tcW w:w="223" w:type="pct"/>
            <w:vMerge/>
            <w:tcBorders>
              <w:left w:val="nil"/>
              <w:right w:val="single" w:sz="12" w:space="0" w:color="auto"/>
            </w:tcBorders>
            <w:vAlign w:val="center"/>
          </w:tcPr>
          <w:p w:rsidR="007A0724" w:rsidRDefault="007A0724" w:rsidP="00243D63">
            <w:pPr>
              <w:pStyle w:val="Nzev"/>
              <w:spacing w:beforeLines="20" w:before="48"/>
              <w:ind w:left="-57" w:right="-57"/>
              <w:jc w:val="center"/>
            </w:pPr>
          </w:p>
        </w:tc>
        <w:tc>
          <w:tcPr>
            <w:tcW w:w="319" w:type="pct"/>
            <w:tcBorders>
              <w:left w:val="single" w:sz="12" w:space="0" w:color="auto"/>
            </w:tcBorders>
            <w:vAlign w:val="center"/>
          </w:tcPr>
          <w:p w:rsidR="007A0724" w:rsidRDefault="007A0724" w:rsidP="00243D63">
            <w:pPr>
              <w:pStyle w:val="Nzev"/>
              <w:spacing w:beforeLines="20" w:before="48"/>
              <w:ind w:left="-57" w:right="-57"/>
              <w:jc w:val="center"/>
            </w:pPr>
          </w:p>
        </w:tc>
        <w:tc>
          <w:tcPr>
            <w:tcW w:w="809" w:type="pct"/>
            <w:tcBorders>
              <w:right w:val="single" w:sz="4" w:space="0" w:color="auto"/>
            </w:tcBorders>
            <w:vAlign w:val="center"/>
          </w:tcPr>
          <w:p w:rsidR="007A0724" w:rsidRDefault="007A0724" w:rsidP="00243D63">
            <w:pPr>
              <w:pStyle w:val="Nzev"/>
              <w:spacing w:beforeLines="20" w:before="48"/>
              <w:ind w:left="-57" w:right="-57"/>
              <w:jc w:val="center"/>
            </w:pPr>
          </w:p>
        </w:tc>
        <w:tc>
          <w:tcPr>
            <w:tcW w:w="403" w:type="pct"/>
            <w:tcBorders>
              <w:right w:val="single" w:sz="4" w:space="0" w:color="auto"/>
            </w:tcBorders>
            <w:vAlign w:val="center"/>
          </w:tcPr>
          <w:p w:rsidR="007A0724" w:rsidRPr="004E007F" w:rsidRDefault="007A0724"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7A0724" w:rsidRDefault="007A0724" w:rsidP="00243D63">
            <w:pPr>
              <w:pStyle w:val="Nzev"/>
              <w:spacing w:beforeLines="20" w:before="48"/>
              <w:ind w:left="-57" w:right="-57"/>
              <w:jc w:val="center"/>
            </w:pPr>
          </w:p>
        </w:tc>
        <w:tc>
          <w:tcPr>
            <w:tcW w:w="317" w:type="pct"/>
            <w:tcBorders>
              <w:left w:val="single" w:sz="12" w:space="0" w:color="auto"/>
            </w:tcBorders>
            <w:vAlign w:val="center"/>
          </w:tcPr>
          <w:p w:rsidR="007A0724" w:rsidRDefault="007A0724" w:rsidP="00243D63">
            <w:pPr>
              <w:pStyle w:val="Nzev"/>
              <w:spacing w:beforeLines="20" w:before="48"/>
              <w:ind w:left="-57" w:right="-57"/>
              <w:jc w:val="center"/>
            </w:pPr>
            <w:r>
              <w:t>12:10</w:t>
            </w:r>
          </w:p>
        </w:tc>
        <w:tc>
          <w:tcPr>
            <w:tcW w:w="323" w:type="pct"/>
            <w:tcBorders>
              <w:right w:val="single" w:sz="4" w:space="0" w:color="auto"/>
            </w:tcBorders>
            <w:vAlign w:val="center"/>
          </w:tcPr>
          <w:p w:rsidR="007A0724" w:rsidRDefault="007A0724" w:rsidP="00243D63">
            <w:pPr>
              <w:pStyle w:val="Nzev"/>
              <w:spacing w:beforeLines="20" w:before="48"/>
              <w:ind w:left="-57" w:right="-57"/>
              <w:jc w:val="center"/>
            </w:pPr>
            <w:r>
              <w:t>12:10</w:t>
            </w:r>
          </w:p>
        </w:tc>
        <w:tc>
          <w:tcPr>
            <w:tcW w:w="323" w:type="pct"/>
            <w:tcBorders>
              <w:left w:val="single" w:sz="4" w:space="0" w:color="auto"/>
            </w:tcBorders>
            <w:vAlign w:val="center"/>
          </w:tcPr>
          <w:p w:rsidR="007A0724" w:rsidRDefault="007A0724" w:rsidP="00243D63">
            <w:pPr>
              <w:pStyle w:val="Nzev"/>
              <w:spacing w:beforeLines="20" w:before="48"/>
              <w:ind w:left="-57" w:right="-57"/>
              <w:jc w:val="center"/>
            </w:pPr>
            <w:r>
              <w:t>12:58</w:t>
            </w:r>
          </w:p>
        </w:tc>
        <w:tc>
          <w:tcPr>
            <w:tcW w:w="990" w:type="pct"/>
            <w:vAlign w:val="center"/>
          </w:tcPr>
          <w:p w:rsidR="007A0724" w:rsidRDefault="007A0724" w:rsidP="00243D63">
            <w:pPr>
              <w:pStyle w:val="Nzev"/>
              <w:spacing w:beforeLines="20" w:before="48"/>
              <w:ind w:left="-57" w:right="-57"/>
              <w:jc w:val="center"/>
            </w:pPr>
            <w:r w:rsidRPr="00F760C0">
              <w:t>Žehušice,,ZŠ</w:t>
            </w:r>
            <w:r w:rsidR="004A6D75">
              <w:rPr>
                <w:vertAlign w:val="superscript"/>
              </w:rPr>
              <w:t>1</w:t>
            </w:r>
          </w:p>
        </w:tc>
        <w:tc>
          <w:tcPr>
            <w:tcW w:w="446" w:type="pct"/>
            <w:vAlign w:val="center"/>
          </w:tcPr>
          <w:p w:rsidR="007A0724" w:rsidRPr="0098419F" w:rsidRDefault="007A0724" w:rsidP="00243D63">
            <w:pPr>
              <w:pStyle w:val="Nzev"/>
              <w:spacing w:beforeLines="20" w:before="48"/>
              <w:ind w:left="-57" w:right="-57"/>
              <w:jc w:val="left"/>
              <w:rPr>
                <w:sz w:val="12"/>
                <w:szCs w:val="12"/>
              </w:rPr>
            </w:pPr>
            <w:r w:rsidRPr="007A0724">
              <w:rPr>
                <w:sz w:val="12"/>
                <w:szCs w:val="12"/>
              </w:rPr>
              <w:t>240055 11</w:t>
            </w:r>
            <w:r>
              <w:rPr>
                <w:sz w:val="12"/>
                <w:szCs w:val="12"/>
              </w:rPr>
              <w:br/>
            </w:r>
            <w:r w:rsidRPr="007A0724">
              <w:rPr>
                <w:sz w:val="12"/>
                <w:szCs w:val="12"/>
              </w:rPr>
              <w:t>240054 2</w:t>
            </w:r>
          </w:p>
        </w:tc>
        <w:tc>
          <w:tcPr>
            <w:tcW w:w="525" w:type="pct"/>
            <w:gridSpan w:val="2"/>
            <w:tcBorders>
              <w:right w:val="nil"/>
            </w:tcBorders>
            <w:shd w:val="clear" w:color="auto" w:fill="FABF8F" w:themeFill="accent6" w:themeFillTint="99"/>
            <w:vAlign w:val="center"/>
          </w:tcPr>
          <w:p w:rsidR="007A0724" w:rsidRDefault="007A0724" w:rsidP="0097362E">
            <w:pPr>
              <w:pStyle w:val="Nzev"/>
              <w:spacing w:before="20"/>
              <w:jc w:val="center"/>
            </w:pPr>
            <w:r>
              <w:t>48+45</w:t>
            </w:r>
          </w:p>
        </w:tc>
      </w:tr>
      <w:tr w:rsidR="007A0724" w:rsidRPr="00A24123" w:rsidTr="00D21478">
        <w:trPr>
          <w:trHeight w:val="414"/>
        </w:trPr>
        <w:tc>
          <w:tcPr>
            <w:tcW w:w="223" w:type="pct"/>
            <w:vMerge/>
            <w:tcBorders>
              <w:left w:val="nil"/>
              <w:right w:val="single" w:sz="12" w:space="0" w:color="auto"/>
            </w:tcBorders>
            <w:vAlign w:val="center"/>
          </w:tcPr>
          <w:p w:rsidR="007A0724" w:rsidRDefault="007A0724" w:rsidP="00243D63">
            <w:pPr>
              <w:pStyle w:val="Nzev"/>
              <w:spacing w:beforeLines="20" w:before="48"/>
              <w:ind w:left="-57" w:right="-57"/>
              <w:jc w:val="center"/>
            </w:pPr>
          </w:p>
        </w:tc>
        <w:tc>
          <w:tcPr>
            <w:tcW w:w="319" w:type="pct"/>
            <w:tcBorders>
              <w:left w:val="single" w:sz="12" w:space="0" w:color="auto"/>
            </w:tcBorders>
            <w:vAlign w:val="center"/>
          </w:tcPr>
          <w:p w:rsidR="007A0724" w:rsidRDefault="007A0724" w:rsidP="00243D63">
            <w:pPr>
              <w:pStyle w:val="Nzev"/>
              <w:spacing w:beforeLines="20" w:before="48"/>
              <w:ind w:left="-57" w:right="-57"/>
              <w:jc w:val="center"/>
            </w:pPr>
          </w:p>
        </w:tc>
        <w:tc>
          <w:tcPr>
            <w:tcW w:w="809" w:type="pct"/>
            <w:tcBorders>
              <w:right w:val="single" w:sz="4" w:space="0" w:color="auto"/>
            </w:tcBorders>
            <w:vAlign w:val="center"/>
          </w:tcPr>
          <w:p w:rsidR="007A0724" w:rsidRDefault="007A0724" w:rsidP="00243D63">
            <w:pPr>
              <w:pStyle w:val="Nzev"/>
              <w:spacing w:beforeLines="20" w:before="48"/>
              <w:ind w:left="-57" w:right="-57"/>
              <w:jc w:val="center"/>
            </w:pPr>
          </w:p>
        </w:tc>
        <w:tc>
          <w:tcPr>
            <w:tcW w:w="403" w:type="pct"/>
            <w:tcBorders>
              <w:right w:val="single" w:sz="4" w:space="0" w:color="auto"/>
            </w:tcBorders>
            <w:vAlign w:val="center"/>
          </w:tcPr>
          <w:p w:rsidR="007A0724" w:rsidRPr="004E007F" w:rsidRDefault="007A0724"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7A0724" w:rsidRDefault="007A0724" w:rsidP="00243D63">
            <w:pPr>
              <w:pStyle w:val="Nzev"/>
              <w:spacing w:beforeLines="20" w:before="48"/>
              <w:ind w:left="-57" w:right="-57"/>
              <w:jc w:val="center"/>
            </w:pPr>
          </w:p>
        </w:tc>
        <w:tc>
          <w:tcPr>
            <w:tcW w:w="317" w:type="pct"/>
            <w:tcBorders>
              <w:left w:val="single" w:sz="12" w:space="0" w:color="auto"/>
            </w:tcBorders>
            <w:vAlign w:val="center"/>
          </w:tcPr>
          <w:p w:rsidR="007A0724" w:rsidRDefault="007A0724" w:rsidP="00243D63">
            <w:pPr>
              <w:pStyle w:val="Nzev"/>
              <w:spacing w:beforeLines="20" w:before="48"/>
              <w:ind w:left="-57" w:right="-57"/>
              <w:jc w:val="center"/>
            </w:pPr>
            <w:r>
              <w:t>13:50</w:t>
            </w:r>
          </w:p>
        </w:tc>
        <w:tc>
          <w:tcPr>
            <w:tcW w:w="323" w:type="pct"/>
            <w:tcBorders>
              <w:right w:val="single" w:sz="4" w:space="0" w:color="auto"/>
            </w:tcBorders>
            <w:vAlign w:val="center"/>
          </w:tcPr>
          <w:p w:rsidR="007A0724" w:rsidRDefault="007A0724" w:rsidP="00243D63">
            <w:pPr>
              <w:pStyle w:val="Nzev"/>
              <w:spacing w:beforeLines="20" w:before="48"/>
              <w:ind w:left="-57" w:right="-57"/>
              <w:jc w:val="center"/>
            </w:pPr>
            <w:r>
              <w:t>13:50</w:t>
            </w:r>
          </w:p>
        </w:tc>
        <w:tc>
          <w:tcPr>
            <w:tcW w:w="323" w:type="pct"/>
            <w:tcBorders>
              <w:left w:val="single" w:sz="4" w:space="0" w:color="auto"/>
            </w:tcBorders>
            <w:vAlign w:val="center"/>
          </w:tcPr>
          <w:p w:rsidR="007A0724" w:rsidRDefault="007A0724" w:rsidP="00243D63">
            <w:pPr>
              <w:pStyle w:val="Nzev"/>
              <w:spacing w:beforeLines="20" w:before="48"/>
              <w:ind w:left="-57" w:right="-57"/>
              <w:jc w:val="center"/>
            </w:pPr>
            <w:r>
              <w:t>15:11</w:t>
            </w:r>
          </w:p>
        </w:tc>
        <w:tc>
          <w:tcPr>
            <w:tcW w:w="990" w:type="pct"/>
            <w:vAlign w:val="center"/>
          </w:tcPr>
          <w:p w:rsidR="007A0724" w:rsidRDefault="007A0724" w:rsidP="00243D63">
            <w:pPr>
              <w:pStyle w:val="Nzev"/>
              <w:spacing w:beforeLines="20" w:before="48"/>
              <w:ind w:left="-57" w:right="-57"/>
              <w:jc w:val="center"/>
            </w:pPr>
            <w:r w:rsidRPr="00F760C0">
              <w:t>Žehušice,,ZŠ</w:t>
            </w:r>
          </w:p>
        </w:tc>
        <w:tc>
          <w:tcPr>
            <w:tcW w:w="446" w:type="pct"/>
            <w:vAlign w:val="center"/>
          </w:tcPr>
          <w:p w:rsidR="007A0724" w:rsidRPr="0098419F" w:rsidRDefault="007A0724" w:rsidP="00243D63">
            <w:pPr>
              <w:pStyle w:val="Nzev"/>
              <w:spacing w:beforeLines="20" w:before="48"/>
              <w:ind w:left="-57" w:right="-57"/>
              <w:jc w:val="left"/>
              <w:rPr>
                <w:sz w:val="12"/>
                <w:szCs w:val="12"/>
              </w:rPr>
            </w:pPr>
            <w:r w:rsidRPr="007A0724">
              <w:rPr>
                <w:sz w:val="12"/>
                <w:szCs w:val="12"/>
              </w:rPr>
              <w:t>240022 7</w:t>
            </w:r>
          </w:p>
        </w:tc>
        <w:tc>
          <w:tcPr>
            <w:tcW w:w="525" w:type="pct"/>
            <w:gridSpan w:val="2"/>
            <w:tcBorders>
              <w:right w:val="nil"/>
            </w:tcBorders>
            <w:shd w:val="clear" w:color="auto" w:fill="FABF8F" w:themeFill="accent6" w:themeFillTint="99"/>
            <w:vAlign w:val="center"/>
          </w:tcPr>
          <w:p w:rsidR="007A0724" w:rsidRDefault="007A0724" w:rsidP="0097362E">
            <w:pPr>
              <w:pStyle w:val="Nzev"/>
              <w:spacing w:before="20"/>
              <w:jc w:val="center"/>
            </w:pPr>
            <w:r>
              <w:t>81</w:t>
            </w:r>
          </w:p>
        </w:tc>
      </w:tr>
      <w:tr w:rsidR="007A0724" w:rsidRPr="00A24123" w:rsidTr="0097362E">
        <w:trPr>
          <w:trHeight w:val="414"/>
        </w:trPr>
        <w:tc>
          <w:tcPr>
            <w:tcW w:w="223" w:type="pct"/>
            <w:vMerge/>
            <w:tcBorders>
              <w:left w:val="nil"/>
              <w:bottom w:val="single" w:sz="12" w:space="0" w:color="auto"/>
              <w:right w:val="single" w:sz="12" w:space="0" w:color="auto"/>
            </w:tcBorders>
            <w:vAlign w:val="center"/>
          </w:tcPr>
          <w:p w:rsidR="007A0724" w:rsidRDefault="007A0724"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7A0724" w:rsidRDefault="007A0724"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7A0724" w:rsidRDefault="007A0724"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7A0724" w:rsidRPr="004E007F" w:rsidRDefault="007A0724"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7A0724" w:rsidRDefault="007A0724"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7A0724" w:rsidRDefault="007A0724"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7A0724" w:rsidRDefault="007A0724" w:rsidP="00243D63">
            <w:pPr>
              <w:pStyle w:val="Nzev"/>
              <w:spacing w:beforeLines="20" w:before="48"/>
              <w:ind w:left="-57" w:right="-57"/>
              <w:jc w:val="center"/>
            </w:pPr>
            <w:r>
              <w:t>14:45</w:t>
            </w:r>
          </w:p>
        </w:tc>
        <w:tc>
          <w:tcPr>
            <w:tcW w:w="323" w:type="pct"/>
            <w:tcBorders>
              <w:left w:val="single" w:sz="4" w:space="0" w:color="auto"/>
              <w:bottom w:val="single" w:sz="12" w:space="0" w:color="auto"/>
            </w:tcBorders>
            <w:vAlign w:val="center"/>
          </w:tcPr>
          <w:p w:rsidR="007A0724" w:rsidRDefault="007A0724" w:rsidP="00243D63">
            <w:pPr>
              <w:pStyle w:val="Nzev"/>
              <w:spacing w:beforeLines="20" w:before="48"/>
              <w:ind w:left="-57" w:right="-57"/>
              <w:jc w:val="center"/>
            </w:pPr>
            <w:r>
              <w:t>15:11</w:t>
            </w:r>
          </w:p>
        </w:tc>
        <w:tc>
          <w:tcPr>
            <w:tcW w:w="990" w:type="pct"/>
            <w:tcBorders>
              <w:bottom w:val="single" w:sz="12" w:space="0" w:color="auto"/>
            </w:tcBorders>
            <w:vAlign w:val="center"/>
          </w:tcPr>
          <w:p w:rsidR="007A0724" w:rsidRDefault="007A0724" w:rsidP="00243D63">
            <w:pPr>
              <w:pStyle w:val="Nzev"/>
              <w:spacing w:beforeLines="20" w:before="48"/>
              <w:ind w:left="-57" w:right="-57"/>
              <w:jc w:val="center"/>
            </w:pPr>
            <w:r w:rsidRPr="00F760C0">
              <w:t>Žehušice,,ZŠ</w:t>
            </w:r>
          </w:p>
        </w:tc>
        <w:tc>
          <w:tcPr>
            <w:tcW w:w="446" w:type="pct"/>
            <w:tcBorders>
              <w:bottom w:val="single" w:sz="12" w:space="0" w:color="auto"/>
            </w:tcBorders>
            <w:vAlign w:val="center"/>
          </w:tcPr>
          <w:p w:rsidR="007A0724" w:rsidRPr="0098419F" w:rsidRDefault="007A0724" w:rsidP="00243D63">
            <w:pPr>
              <w:pStyle w:val="Nzev"/>
              <w:spacing w:beforeLines="20" w:before="48"/>
              <w:ind w:left="-57" w:right="-57"/>
              <w:jc w:val="left"/>
              <w:rPr>
                <w:sz w:val="12"/>
                <w:szCs w:val="12"/>
              </w:rPr>
            </w:pPr>
            <w:r w:rsidRPr="007A0724">
              <w:rPr>
                <w:sz w:val="12"/>
                <w:szCs w:val="12"/>
              </w:rPr>
              <w:t>240022 7</w:t>
            </w:r>
          </w:p>
        </w:tc>
        <w:tc>
          <w:tcPr>
            <w:tcW w:w="525" w:type="pct"/>
            <w:gridSpan w:val="2"/>
            <w:tcBorders>
              <w:bottom w:val="single" w:sz="12" w:space="0" w:color="auto"/>
              <w:right w:val="nil"/>
            </w:tcBorders>
            <w:vAlign w:val="center"/>
          </w:tcPr>
          <w:p w:rsidR="007A0724" w:rsidRDefault="007A0724" w:rsidP="0097362E">
            <w:pPr>
              <w:pStyle w:val="Nzev"/>
              <w:spacing w:before="20"/>
              <w:jc w:val="center"/>
            </w:pPr>
            <w:r>
              <w:t>26</w:t>
            </w:r>
          </w:p>
        </w:tc>
      </w:tr>
      <w:tr w:rsidR="007A0724"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7A0724" w:rsidRDefault="007A0724" w:rsidP="00243D63">
            <w:pPr>
              <w:pStyle w:val="Nzev"/>
              <w:spacing w:beforeLines="20" w:before="48"/>
              <w:ind w:left="-57" w:right="-57"/>
              <w:jc w:val="center"/>
            </w:pPr>
            <w:r>
              <w:t>ZŠ Žleby</w:t>
            </w:r>
          </w:p>
        </w:tc>
        <w:tc>
          <w:tcPr>
            <w:tcW w:w="319" w:type="pct"/>
            <w:tcBorders>
              <w:top w:val="single" w:sz="12" w:space="0" w:color="auto"/>
              <w:left w:val="single" w:sz="12" w:space="0" w:color="auto"/>
            </w:tcBorders>
            <w:vAlign w:val="center"/>
          </w:tcPr>
          <w:p w:rsidR="007A0724" w:rsidRDefault="007A0724" w:rsidP="00243D63">
            <w:pPr>
              <w:pStyle w:val="Nzev"/>
              <w:spacing w:beforeLines="20" w:before="48"/>
              <w:ind w:left="-57" w:right="-57"/>
              <w:jc w:val="center"/>
            </w:pPr>
            <w:r>
              <w:t>6:55/7:03</w:t>
            </w:r>
          </w:p>
        </w:tc>
        <w:tc>
          <w:tcPr>
            <w:tcW w:w="809" w:type="pct"/>
            <w:tcBorders>
              <w:top w:val="single" w:sz="12" w:space="0" w:color="auto"/>
              <w:right w:val="single" w:sz="4" w:space="0" w:color="auto"/>
            </w:tcBorders>
            <w:vAlign w:val="center"/>
          </w:tcPr>
          <w:p w:rsidR="007A0724" w:rsidRDefault="007A0724" w:rsidP="00243D63">
            <w:pPr>
              <w:pStyle w:val="Nzev"/>
              <w:spacing w:beforeLines="20" w:before="48"/>
              <w:ind w:left="-57" w:right="-57"/>
              <w:jc w:val="center"/>
            </w:pPr>
            <w:r w:rsidRPr="00F760C0">
              <w:t>Žleby,,ZŠ</w:t>
            </w:r>
          </w:p>
        </w:tc>
        <w:tc>
          <w:tcPr>
            <w:tcW w:w="403" w:type="pct"/>
            <w:tcBorders>
              <w:top w:val="single" w:sz="12" w:space="0" w:color="auto"/>
              <w:right w:val="single" w:sz="4" w:space="0" w:color="auto"/>
            </w:tcBorders>
            <w:vAlign w:val="center"/>
          </w:tcPr>
          <w:p w:rsidR="007A0724" w:rsidRPr="004E007F" w:rsidRDefault="007A0724" w:rsidP="00243D63">
            <w:pPr>
              <w:pStyle w:val="Nzev"/>
              <w:spacing w:beforeLines="20" w:before="48"/>
              <w:ind w:left="-57" w:right="-57"/>
              <w:jc w:val="left"/>
              <w:rPr>
                <w:sz w:val="12"/>
                <w:szCs w:val="12"/>
              </w:rPr>
            </w:pPr>
            <w:r w:rsidRPr="007A0724">
              <w:rPr>
                <w:sz w:val="12"/>
                <w:szCs w:val="12"/>
              </w:rPr>
              <w:t>240057 3</w:t>
            </w:r>
          </w:p>
        </w:tc>
        <w:tc>
          <w:tcPr>
            <w:tcW w:w="322" w:type="pct"/>
            <w:tcBorders>
              <w:top w:val="single" w:sz="12" w:space="0" w:color="auto"/>
              <w:left w:val="single" w:sz="4" w:space="0" w:color="auto"/>
              <w:right w:val="single" w:sz="12" w:space="0" w:color="auto"/>
            </w:tcBorders>
            <w:vAlign w:val="center"/>
          </w:tcPr>
          <w:p w:rsidR="007A0724" w:rsidRDefault="007A0724"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7A0724" w:rsidRDefault="007A0724" w:rsidP="00243D63">
            <w:pPr>
              <w:pStyle w:val="Nzev"/>
              <w:spacing w:beforeLines="20" w:before="48"/>
              <w:ind w:left="-57" w:right="-57"/>
              <w:jc w:val="center"/>
            </w:pPr>
            <w:r>
              <w:t>11:30</w:t>
            </w:r>
          </w:p>
        </w:tc>
        <w:tc>
          <w:tcPr>
            <w:tcW w:w="323" w:type="pct"/>
            <w:tcBorders>
              <w:top w:val="single" w:sz="12" w:space="0" w:color="auto"/>
              <w:right w:val="single" w:sz="4" w:space="0" w:color="auto"/>
            </w:tcBorders>
            <w:vAlign w:val="center"/>
          </w:tcPr>
          <w:p w:rsidR="007A0724" w:rsidRDefault="007A0724"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7A0724" w:rsidRDefault="00D21478" w:rsidP="00243D63">
            <w:pPr>
              <w:pStyle w:val="Nzev"/>
              <w:spacing w:beforeLines="20" w:before="48"/>
              <w:ind w:left="-57" w:right="-57"/>
              <w:jc w:val="center"/>
            </w:pPr>
            <w:r>
              <w:t>12:18</w:t>
            </w:r>
          </w:p>
        </w:tc>
        <w:tc>
          <w:tcPr>
            <w:tcW w:w="990" w:type="pct"/>
            <w:tcBorders>
              <w:top w:val="single" w:sz="12" w:space="0" w:color="auto"/>
            </w:tcBorders>
            <w:vAlign w:val="center"/>
          </w:tcPr>
          <w:p w:rsidR="007A0724" w:rsidRDefault="007A0724" w:rsidP="00243D63">
            <w:pPr>
              <w:pStyle w:val="Nzev"/>
              <w:spacing w:beforeLines="20" w:before="48"/>
              <w:ind w:left="-57" w:right="-57"/>
              <w:jc w:val="center"/>
            </w:pPr>
            <w:r w:rsidRPr="00F760C0">
              <w:t>Žleby,,ZŠ</w:t>
            </w:r>
          </w:p>
        </w:tc>
        <w:tc>
          <w:tcPr>
            <w:tcW w:w="446" w:type="pct"/>
            <w:tcBorders>
              <w:top w:val="single" w:sz="12" w:space="0" w:color="auto"/>
            </w:tcBorders>
            <w:vAlign w:val="center"/>
          </w:tcPr>
          <w:p w:rsidR="007A0724" w:rsidRPr="0098419F" w:rsidRDefault="00D21478" w:rsidP="00243D63">
            <w:pPr>
              <w:pStyle w:val="Nzev"/>
              <w:spacing w:beforeLines="20" w:before="48"/>
              <w:ind w:left="-57" w:right="-57"/>
              <w:jc w:val="left"/>
              <w:rPr>
                <w:sz w:val="12"/>
                <w:szCs w:val="12"/>
              </w:rPr>
            </w:pPr>
            <w:r w:rsidRPr="00D21478">
              <w:rPr>
                <w:sz w:val="12"/>
                <w:szCs w:val="12"/>
              </w:rPr>
              <w:t>240057 10</w:t>
            </w:r>
          </w:p>
        </w:tc>
        <w:tc>
          <w:tcPr>
            <w:tcW w:w="525" w:type="pct"/>
            <w:gridSpan w:val="2"/>
            <w:tcBorders>
              <w:top w:val="single" w:sz="12" w:space="0" w:color="auto"/>
              <w:right w:val="nil"/>
            </w:tcBorders>
            <w:vAlign w:val="center"/>
          </w:tcPr>
          <w:p w:rsidR="007A0724" w:rsidRDefault="00D21478" w:rsidP="0097362E">
            <w:pPr>
              <w:pStyle w:val="Nzev"/>
              <w:spacing w:before="20"/>
              <w:jc w:val="center"/>
            </w:pPr>
            <w:r>
              <w:t>48</w:t>
            </w:r>
          </w:p>
        </w:tc>
      </w:tr>
      <w:tr w:rsidR="007A0724" w:rsidRPr="00A24123" w:rsidTr="00D21478">
        <w:trPr>
          <w:trHeight w:val="414"/>
        </w:trPr>
        <w:tc>
          <w:tcPr>
            <w:tcW w:w="223" w:type="pct"/>
            <w:vMerge/>
            <w:tcBorders>
              <w:left w:val="nil"/>
              <w:right w:val="single" w:sz="12" w:space="0" w:color="auto"/>
            </w:tcBorders>
            <w:vAlign w:val="center"/>
          </w:tcPr>
          <w:p w:rsidR="007A0724" w:rsidRDefault="007A0724" w:rsidP="00243D63">
            <w:pPr>
              <w:pStyle w:val="Nzev"/>
              <w:spacing w:beforeLines="20" w:before="48"/>
              <w:ind w:left="-57" w:right="-57"/>
              <w:jc w:val="center"/>
            </w:pPr>
          </w:p>
        </w:tc>
        <w:tc>
          <w:tcPr>
            <w:tcW w:w="319" w:type="pct"/>
            <w:tcBorders>
              <w:left w:val="single" w:sz="12" w:space="0" w:color="auto"/>
            </w:tcBorders>
            <w:vAlign w:val="center"/>
          </w:tcPr>
          <w:p w:rsidR="007A0724" w:rsidRDefault="007A0724" w:rsidP="00243D63">
            <w:pPr>
              <w:pStyle w:val="Nzev"/>
              <w:spacing w:beforeLines="20" w:before="48"/>
              <w:ind w:left="-57" w:right="-57"/>
              <w:jc w:val="center"/>
            </w:pPr>
            <w:r>
              <w:t>7:19/7:34</w:t>
            </w:r>
          </w:p>
        </w:tc>
        <w:tc>
          <w:tcPr>
            <w:tcW w:w="809" w:type="pct"/>
            <w:tcBorders>
              <w:right w:val="single" w:sz="4" w:space="0" w:color="auto"/>
            </w:tcBorders>
            <w:vAlign w:val="center"/>
          </w:tcPr>
          <w:p w:rsidR="007A0724" w:rsidRDefault="007A0724" w:rsidP="00243D63">
            <w:pPr>
              <w:pStyle w:val="Nzev"/>
              <w:spacing w:beforeLines="20" w:before="48"/>
              <w:ind w:left="-57" w:right="-57"/>
              <w:jc w:val="center"/>
            </w:pPr>
            <w:r w:rsidRPr="00F760C0">
              <w:t>Žleby,,ZŠ</w:t>
            </w:r>
          </w:p>
        </w:tc>
        <w:tc>
          <w:tcPr>
            <w:tcW w:w="403" w:type="pct"/>
            <w:tcBorders>
              <w:right w:val="single" w:sz="4" w:space="0" w:color="auto"/>
            </w:tcBorders>
            <w:vAlign w:val="center"/>
          </w:tcPr>
          <w:p w:rsidR="007A0724" w:rsidRPr="004E007F" w:rsidRDefault="007A0724" w:rsidP="00243D63">
            <w:pPr>
              <w:pStyle w:val="Nzev"/>
              <w:spacing w:beforeLines="20" w:before="48"/>
              <w:ind w:left="-57" w:right="-57"/>
              <w:jc w:val="left"/>
              <w:rPr>
                <w:sz w:val="12"/>
                <w:szCs w:val="12"/>
              </w:rPr>
            </w:pPr>
            <w:r w:rsidRPr="007A0724">
              <w:rPr>
                <w:sz w:val="12"/>
                <w:szCs w:val="12"/>
              </w:rPr>
              <w:t>240053 7</w:t>
            </w:r>
          </w:p>
        </w:tc>
        <w:tc>
          <w:tcPr>
            <w:tcW w:w="322" w:type="pct"/>
            <w:tcBorders>
              <w:left w:val="single" w:sz="4" w:space="0" w:color="auto"/>
              <w:right w:val="single" w:sz="12" w:space="0" w:color="auto"/>
            </w:tcBorders>
            <w:vAlign w:val="center"/>
          </w:tcPr>
          <w:p w:rsidR="007A0724" w:rsidRDefault="007A0724" w:rsidP="00243D63">
            <w:pPr>
              <w:pStyle w:val="Nzev"/>
              <w:spacing w:beforeLines="20" w:before="48"/>
              <w:ind w:left="-57" w:right="-57"/>
              <w:jc w:val="center"/>
            </w:pPr>
          </w:p>
        </w:tc>
        <w:tc>
          <w:tcPr>
            <w:tcW w:w="317" w:type="pct"/>
            <w:tcBorders>
              <w:left w:val="single" w:sz="12" w:space="0" w:color="auto"/>
            </w:tcBorders>
            <w:vAlign w:val="center"/>
          </w:tcPr>
          <w:p w:rsidR="007A0724" w:rsidRDefault="007A0724" w:rsidP="00243D63">
            <w:pPr>
              <w:pStyle w:val="Nzev"/>
              <w:spacing w:beforeLines="20" w:before="48"/>
              <w:ind w:left="-57" w:right="-57"/>
              <w:jc w:val="center"/>
            </w:pPr>
            <w:r>
              <w:t>12:25</w:t>
            </w:r>
          </w:p>
        </w:tc>
        <w:tc>
          <w:tcPr>
            <w:tcW w:w="323" w:type="pct"/>
            <w:tcBorders>
              <w:right w:val="single" w:sz="4" w:space="0" w:color="auto"/>
            </w:tcBorders>
            <w:vAlign w:val="center"/>
          </w:tcPr>
          <w:p w:rsidR="007A0724" w:rsidRDefault="007A0724" w:rsidP="00243D63">
            <w:pPr>
              <w:pStyle w:val="Nzev"/>
              <w:spacing w:beforeLines="20" w:before="48"/>
              <w:ind w:left="-57" w:right="-57"/>
              <w:jc w:val="center"/>
            </w:pPr>
            <w:r>
              <w:t>12:25</w:t>
            </w:r>
          </w:p>
        </w:tc>
        <w:tc>
          <w:tcPr>
            <w:tcW w:w="323" w:type="pct"/>
            <w:tcBorders>
              <w:left w:val="single" w:sz="4" w:space="0" w:color="auto"/>
            </w:tcBorders>
            <w:vAlign w:val="center"/>
          </w:tcPr>
          <w:p w:rsidR="007A0724" w:rsidRDefault="007A0724" w:rsidP="00243D63">
            <w:pPr>
              <w:pStyle w:val="Nzev"/>
              <w:spacing w:beforeLines="20" w:before="48"/>
              <w:ind w:left="-57" w:right="-57"/>
              <w:jc w:val="center"/>
            </w:pPr>
            <w:r>
              <w:t>13:55</w:t>
            </w:r>
          </w:p>
        </w:tc>
        <w:tc>
          <w:tcPr>
            <w:tcW w:w="990" w:type="pct"/>
            <w:vAlign w:val="center"/>
          </w:tcPr>
          <w:p w:rsidR="007A0724" w:rsidRDefault="007A0724" w:rsidP="00243D63">
            <w:pPr>
              <w:pStyle w:val="Nzev"/>
              <w:spacing w:beforeLines="20" w:before="48"/>
              <w:ind w:left="-57" w:right="-57"/>
              <w:jc w:val="center"/>
            </w:pPr>
            <w:r w:rsidRPr="00F61E33">
              <w:t>Žleby,,záv.</w:t>
            </w:r>
            <w:r w:rsidR="004A6D75">
              <w:rPr>
                <w:vertAlign w:val="superscript"/>
              </w:rPr>
              <w:t>2</w:t>
            </w:r>
          </w:p>
        </w:tc>
        <w:tc>
          <w:tcPr>
            <w:tcW w:w="446" w:type="pct"/>
            <w:vAlign w:val="center"/>
          </w:tcPr>
          <w:p w:rsidR="007A0724" w:rsidRPr="0098419F" w:rsidRDefault="00D21478" w:rsidP="00243D63">
            <w:pPr>
              <w:pStyle w:val="Nzev"/>
              <w:spacing w:beforeLines="20" w:before="48"/>
              <w:ind w:left="-57" w:right="-57"/>
              <w:jc w:val="left"/>
              <w:rPr>
                <w:sz w:val="12"/>
                <w:szCs w:val="12"/>
              </w:rPr>
            </w:pPr>
            <w:r w:rsidRPr="00D21478">
              <w:rPr>
                <w:sz w:val="12"/>
                <w:szCs w:val="12"/>
              </w:rPr>
              <w:t>240050 8</w:t>
            </w:r>
            <w:r>
              <w:rPr>
                <w:sz w:val="12"/>
                <w:szCs w:val="12"/>
              </w:rPr>
              <w:br/>
            </w:r>
            <w:r w:rsidRPr="00D21478">
              <w:rPr>
                <w:sz w:val="12"/>
                <w:szCs w:val="12"/>
              </w:rPr>
              <w:t>620710 22</w:t>
            </w:r>
          </w:p>
        </w:tc>
        <w:tc>
          <w:tcPr>
            <w:tcW w:w="525" w:type="pct"/>
            <w:gridSpan w:val="2"/>
            <w:tcBorders>
              <w:right w:val="nil"/>
            </w:tcBorders>
            <w:shd w:val="clear" w:color="auto" w:fill="FABF8F" w:themeFill="accent6" w:themeFillTint="99"/>
            <w:vAlign w:val="center"/>
          </w:tcPr>
          <w:p w:rsidR="007A0724" w:rsidRDefault="007A0724" w:rsidP="0097362E">
            <w:pPr>
              <w:pStyle w:val="Nzev"/>
              <w:spacing w:before="20"/>
              <w:jc w:val="center"/>
            </w:pPr>
            <w:r>
              <w:t>90+10</w:t>
            </w:r>
          </w:p>
        </w:tc>
      </w:tr>
      <w:tr w:rsidR="00D21478" w:rsidRPr="00A24123" w:rsidTr="0097362E">
        <w:trPr>
          <w:trHeight w:val="414"/>
        </w:trPr>
        <w:tc>
          <w:tcPr>
            <w:tcW w:w="223" w:type="pct"/>
            <w:vMerge/>
            <w:tcBorders>
              <w:left w:val="nil"/>
              <w:right w:val="single" w:sz="12" w:space="0" w:color="auto"/>
            </w:tcBorders>
            <w:vAlign w:val="center"/>
          </w:tcPr>
          <w:p w:rsidR="00D21478" w:rsidRDefault="00D21478" w:rsidP="00243D63">
            <w:pPr>
              <w:pStyle w:val="Nzev"/>
              <w:spacing w:beforeLines="20" w:before="48"/>
              <w:ind w:left="-57" w:right="-57"/>
              <w:jc w:val="center"/>
            </w:pPr>
          </w:p>
        </w:tc>
        <w:tc>
          <w:tcPr>
            <w:tcW w:w="319" w:type="pct"/>
            <w:tcBorders>
              <w:left w:val="single" w:sz="12" w:space="0" w:color="auto"/>
            </w:tcBorders>
            <w:vAlign w:val="center"/>
          </w:tcPr>
          <w:p w:rsidR="00D21478" w:rsidRDefault="00D21478" w:rsidP="00243D63">
            <w:pPr>
              <w:pStyle w:val="Nzev"/>
              <w:spacing w:beforeLines="20" w:before="48"/>
              <w:ind w:left="-57" w:right="-57"/>
              <w:jc w:val="center"/>
            </w:pPr>
          </w:p>
        </w:tc>
        <w:tc>
          <w:tcPr>
            <w:tcW w:w="809" w:type="pct"/>
            <w:tcBorders>
              <w:right w:val="single" w:sz="4" w:space="0" w:color="auto"/>
            </w:tcBorders>
            <w:vAlign w:val="center"/>
          </w:tcPr>
          <w:p w:rsidR="00D21478" w:rsidRDefault="00D21478" w:rsidP="00243D63">
            <w:pPr>
              <w:pStyle w:val="Nzev"/>
              <w:spacing w:beforeLines="20" w:before="48"/>
              <w:ind w:left="-57" w:right="-57"/>
              <w:jc w:val="center"/>
            </w:pPr>
          </w:p>
        </w:tc>
        <w:tc>
          <w:tcPr>
            <w:tcW w:w="403" w:type="pct"/>
            <w:tcBorders>
              <w:right w:val="single" w:sz="4" w:space="0" w:color="auto"/>
            </w:tcBorders>
            <w:vAlign w:val="center"/>
          </w:tcPr>
          <w:p w:rsidR="00D21478" w:rsidRPr="004E007F" w:rsidRDefault="00D21478"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21478" w:rsidRDefault="00D21478" w:rsidP="00243D63">
            <w:pPr>
              <w:pStyle w:val="Nzev"/>
              <w:spacing w:beforeLines="20" w:before="48"/>
              <w:ind w:left="-57" w:right="-57"/>
              <w:jc w:val="center"/>
            </w:pPr>
          </w:p>
        </w:tc>
        <w:tc>
          <w:tcPr>
            <w:tcW w:w="317" w:type="pct"/>
            <w:tcBorders>
              <w:left w:val="single" w:sz="12" w:space="0" w:color="auto"/>
            </w:tcBorders>
            <w:vAlign w:val="center"/>
          </w:tcPr>
          <w:p w:rsidR="00D21478" w:rsidRDefault="00D21478" w:rsidP="00243D63">
            <w:pPr>
              <w:pStyle w:val="Nzev"/>
              <w:spacing w:beforeLines="20" w:before="48"/>
              <w:ind w:left="-57" w:right="-57"/>
              <w:jc w:val="center"/>
            </w:pPr>
            <w:r>
              <w:t>13:20</w:t>
            </w:r>
          </w:p>
        </w:tc>
        <w:tc>
          <w:tcPr>
            <w:tcW w:w="323" w:type="pct"/>
            <w:tcBorders>
              <w:right w:val="single" w:sz="4" w:space="0" w:color="auto"/>
            </w:tcBorders>
            <w:vAlign w:val="center"/>
          </w:tcPr>
          <w:p w:rsidR="00D21478" w:rsidRDefault="00D21478" w:rsidP="00243D63">
            <w:pPr>
              <w:pStyle w:val="Nzev"/>
              <w:spacing w:beforeLines="20" w:before="48"/>
              <w:ind w:left="-57" w:right="-57"/>
              <w:jc w:val="center"/>
            </w:pPr>
            <w:r>
              <w:t>13:20</w:t>
            </w:r>
          </w:p>
        </w:tc>
        <w:tc>
          <w:tcPr>
            <w:tcW w:w="323" w:type="pct"/>
            <w:tcBorders>
              <w:left w:val="single" w:sz="4" w:space="0" w:color="auto"/>
            </w:tcBorders>
            <w:vAlign w:val="center"/>
          </w:tcPr>
          <w:p w:rsidR="00D21478" w:rsidRDefault="00D21478" w:rsidP="00243D63">
            <w:pPr>
              <w:pStyle w:val="Nzev"/>
              <w:spacing w:beforeLines="20" w:before="48"/>
              <w:ind w:left="-57" w:right="-57"/>
              <w:jc w:val="center"/>
            </w:pPr>
            <w:r>
              <w:t>13:55</w:t>
            </w:r>
          </w:p>
        </w:tc>
        <w:tc>
          <w:tcPr>
            <w:tcW w:w="990" w:type="pct"/>
            <w:vAlign w:val="center"/>
          </w:tcPr>
          <w:p w:rsidR="00D21478" w:rsidRDefault="00D21478" w:rsidP="00243D63">
            <w:pPr>
              <w:pStyle w:val="Nzev"/>
              <w:spacing w:beforeLines="20" w:before="48"/>
              <w:ind w:left="-57" w:right="-57"/>
              <w:jc w:val="center"/>
            </w:pPr>
            <w:r w:rsidRPr="00F61E33">
              <w:t>Žleby,,záv.</w:t>
            </w:r>
            <w:r w:rsidR="004A6D75">
              <w:rPr>
                <w:vertAlign w:val="superscript"/>
              </w:rPr>
              <w:t>2</w:t>
            </w:r>
          </w:p>
        </w:tc>
        <w:tc>
          <w:tcPr>
            <w:tcW w:w="446" w:type="pct"/>
            <w:vAlign w:val="center"/>
          </w:tcPr>
          <w:p w:rsidR="00D21478" w:rsidRPr="0098419F" w:rsidRDefault="00D21478" w:rsidP="00243D63">
            <w:pPr>
              <w:pStyle w:val="Nzev"/>
              <w:spacing w:beforeLines="20" w:before="48"/>
              <w:ind w:left="-57" w:right="-57"/>
              <w:jc w:val="left"/>
              <w:rPr>
                <w:sz w:val="12"/>
                <w:szCs w:val="12"/>
              </w:rPr>
            </w:pPr>
            <w:r w:rsidRPr="00D21478">
              <w:rPr>
                <w:sz w:val="12"/>
                <w:szCs w:val="12"/>
              </w:rPr>
              <w:t>240050 8</w:t>
            </w:r>
            <w:r>
              <w:rPr>
                <w:sz w:val="12"/>
                <w:szCs w:val="12"/>
              </w:rPr>
              <w:br/>
            </w:r>
            <w:r w:rsidRPr="00D21478">
              <w:rPr>
                <w:sz w:val="12"/>
                <w:szCs w:val="12"/>
              </w:rPr>
              <w:t>620710 22</w:t>
            </w:r>
          </w:p>
        </w:tc>
        <w:tc>
          <w:tcPr>
            <w:tcW w:w="525" w:type="pct"/>
            <w:gridSpan w:val="2"/>
            <w:tcBorders>
              <w:right w:val="nil"/>
            </w:tcBorders>
            <w:vAlign w:val="center"/>
          </w:tcPr>
          <w:p w:rsidR="00D21478" w:rsidRDefault="00D21478" w:rsidP="0097362E">
            <w:pPr>
              <w:pStyle w:val="Nzev"/>
              <w:spacing w:before="20"/>
              <w:jc w:val="center"/>
            </w:pPr>
            <w:r>
              <w:t>35+10</w:t>
            </w:r>
          </w:p>
        </w:tc>
      </w:tr>
      <w:tr w:rsidR="00D21478" w:rsidRPr="00A24123" w:rsidTr="0097362E">
        <w:trPr>
          <w:trHeight w:val="414"/>
        </w:trPr>
        <w:tc>
          <w:tcPr>
            <w:tcW w:w="223" w:type="pct"/>
            <w:vMerge/>
            <w:tcBorders>
              <w:left w:val="nil"/>
              <w:right w:val="single" w:sz="12" w:space="0" w:color="auto"/>
            </w:tcBorders>
            <w:vAlign w:val="center"/>
          </w:tcPr>
          <w:p w:rsidR="00D21478" w:rsidRDefault="00D21478" w:rsidP="00243D63">
            <w:pPr>
              <w:pStyle w:val="Nzev"/>
              <w:spacing w:beforeLines="20" w:before="48"/>
              <w:ind w:left="-57" w:right="-57"/>
              <w:jc w:val="center"/>
            </w:pPr>
          </w:p>
        </w:tc>
        <w:tc>
          <w:tcPr>
            <w:tcW w:w="319" w:type="pct"/>
            <w:tcBorders>
              <w:left w:val="single" w:sz="12" w:space="0" w:color="auto"/>
            </w:tcBorders>
            <w:vAlign w:val="center"/>
          </w:tcPr>
          <w:p w:rsidR="00D21478" w:rsidRDefault="00D21478" w:rsidP="00243D63">
            <w:pPr>
              <w:pStyle w:val="Nzev"/>
              <w:spacing w:beforeLines="20" w:before="48"/>
              <w:ind w:left="-57" w:right="-57"/>
              <w:jc w:val="center"/>
            </w:pPr>
          </w:p>
        </w:tc>
        <w:tc>
          <w:tcPr>
            <w:tcW w:w="809" w:type="pct"/>
            <w:tcBorders>
              <w:right w:val="single" w:sz="4" w:space="0" w:color="auto"/>
            </w:tcBorders>
            <w:vAlign w:val="center"/>
          </w:tcPr>
          <w:p w:rsidR="00D21478" w:rsidRDefault="00D21478" w:rsidP="00243D63">
            <w:pPr>
              <w:pStyle w:val="Nzev"/>
              <w:spacing w:beforeLines="20" w:before="48"/>
              <w:ind w:left="-57" w:right="-57"/>
              <w:jc w:val="center"/>
            </w:pPr>
          </w:p>
        </w:tc>
        <w:tc>
          <w:tcPr>
            <w:tcW w:w="403" w:type="pct"/>
            <w:tcBorders>
              <w:right w:val="single" w:sz="4" w:space="0" w:color="auto"/>
            </w:tcBorders>
            <w:vAlign w:val="center"/>
          </w:tcPr>
          <w:p w:rsidR="00D21478" w:rsidRPr="004E007F" w:rsidRDefault="00D21478"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D21478" w:rsidRDefault="00D21478" w:rsidP="00243D63">
            <w:pPr>
              <w:pStyle w:val="Nzev"/>
              <w:spacing w:beforeLines="20" w:before="48"/>
              <w:ind w:left="-57" w:right="-57"/>
              <w:jc w:val="center"/>
            </w:pPr>
          </w:p>
        </w:tc>
        <w:tc>
          <w:tcPr>
            <w:tcW w:w="317" w:type="pct"/>
            <w:tcBorders>
              <w:left w:val="single" w:sz="12" w:space="0" w:color="auto"/>
            </w:tcBorders>
            <w:vAlign w:val="center"/>
          </w:tcPr>
          <w:p w:rsidR="00D21478" w:rsidRDefault="00D21478" w:rsidP="00243D63">
            <w:pPr>
              <w:pStyle w:val="Nzev"/>
              <w:spacing w:beforeLines="20" w:before="48"/>
              <w:ind w:left="-57" w:right="-57"/>
              <w:jc w:val="center"/>
            </w:pPr>
          </w:p>
        </w:tc>
        <w:tc>
          <w:tcPr>
            <w:tcW w:w="323" w:type="pct"/>
            <w:tcBorders>
              <w:right w:val="single" w:sz="4" w:space="0" w:color="auto"/>
            </w:tcBorders>
            <w:vAlign w:val="center"/>
          </w:tcPr>
          <w:p w:rsidR="00D21478" w:rsidRDefault="00D21478" w:rsidP="00243D63">
            <w:pPr>
              <w:pStyle w:val="Nzev"/>
              <w:spacing w:beforeLines="20" w:before="48"/>
              <w:ind w:left="-57" w:right="-57"/>
              <w:jc w:val="center"/>
            </w:pPr>
            <w:r>
              <w:t>13:45</w:t>
            </w:r>
          </w:p>
        </w:tc>
        <w:tc>
          <w:tcPr>
            <w:tcW w:w="323" w:type="pct"/>
            <w:tcBorders>
              <w:left w:val="single" w:sz="4" w:space="0" w:color="auto"/>
            </w:tcBorders>
            <w:vAlign w:val="center"/>
          </w:tcPr>
          <w:p w:rsidR="00D21478" w:rsidRDefault="00D21478" w:rsidP="00243D63">
            <w:pPr>
              <w:pStyle w:val="Nzev"/>
              <w:spacing w:beforeLines="20" w:before="48"/>
              <w:ind w:left="-57" w:right="-57"/>
              <w:jc w:val="center"/>
            </w:pPr>
            <w:r>
              <w:t>14:42</w:t>
            </w:r>
          </w:p>
        </w:tc>
        <w:tc>
          <w:tcPr>
            <w:tcW w:w="990" w:type="pct"/>
            <w:vAlign w:val="center"/>
          </w:tcPr>
          <w:p w:rsidR="00D21478" w:rsidRDefault="00D21478" w:rsidP="00243D63">
            <w:pPr>
              <w:pStyle w:val="Nzev"/>
              <w:spacing w:beforeLines="20" w:before="48"/>
              <w:ind w:left="-57" w:right="-57"/>
              <w:jc w:val="center"/>
            </w:pPr>
            <w:r w:rsidRPr="00F760C0">
              <w:t>Žleby,,ZŠ</w:t>
            </w:r>
          </w:p>
        </w:tc>
        <w:tc>
          <w:tcPr>
            <w:tcW w:w="446" w:type="pct"/>
            <w:vAlign w:val="center"/>
          </w:tcPr>
          <w:p w:rsidR="00D21478" w:rsidRPr="0098419F" w:rsidRDefault="00D21478" w:rsidP="00243D63">
            <w:pPr>
              <w:pStyle w:val="Nzev"/>
              <w:spacing w:beforeLines="20" w:before="48"/>
              <w:ind w:left="-57" w:right="-57"/>
              <w:jc w:val="left"/>
              <w:rPr>
                <w:sz w:val="12"/>
                <w:szCs w:val="12"/>
              </w:rPr>
            </w:pPr>
            <w:r w:rsidRPr="00D21478">
              <w:rPr>
                <w:sz w:val="12"/>
                <w:szCs w:val="12"/>
              </w:rPr>
              <w:t>240057 14</w:t>
            </w:r>
          </w:p>
        </w:tc>
        <w:tc>
          <w:tcPr>
            <w:tcW w:w="525" w:type="pct"/>
            <w:gridSpan w:val="2"/>
            <w:tcBorders>
              <w:right w:val="nil"/>
            </w:tcBorders>
            <w:vAlign w:val="center"/>
          </w:tcPr>
          <w:p w:rsidR="00D21478" w:rsidRDefault="00D21478" w:rsidP="0097362E">
            <w:pPr>
              <w:pStyle w:val="Nzev"/>
              <w:spacing w:before="20"/>
              <w:jc w:val="center"/>
            </w:pPr>
            <w:r>
              <w:t>57</w:t>
            </w:r>
          </w:p>
        </w:tc>
      </w:tr>
      <w:tr w:rsidR="00D21478" w:rsidRPr="00A24123" w:rsidTr="0097362E">
        <w:trPr>
          <w:trHeight w:val="414"/>
        </w:trPr>
        <w:tc>
          <w:tcPr>
            <w:tcW w:w="223" w:type="pct"/>
            <w:vMerge/>
            <w:tcBorders>
              <w:left w:val="nil"/>
              <w:bottom w:val="nil"/>
              <w:right w:val="single" w:sz="12" w:space="0" w:color="auto"/>
            </w:tcBorders>
            <w:vAlign w:val="center"/>
          </w:tcPr>
          <w:p w:rsidR="00D21478" w:rsidRDefault="00D21478" w:rsidP="00243D63">
            <w:pPr>
              <w:pStyle w:val="Nzev"/>
              <w:spacing w:beforeLines="20" w:before="48"/>
              <w:ind w:left="-57" w:right="-57"/>
              <w:jc w:val="center"/>
            </w:pPr>
          </w:p>
        </w:tc>
        <w:tc>
          <w:tcPr>
            <w:tcW w:w="319" w:type="pct"/>
            <w:tcBorders>
              <w:left w:val="single" w:sz="12" w:space="0" w:color="auto"/>
              <w:bottom w:val="nil"/>
            </w:tcBorders>
            <w:vAlign w:val="center"/>
          </w:tcPr>
          <w:p w:rsidR="00D21478" w:rsidRDefault="00D21478" w:rsidP="00243D63">
            <w:pPr>
              <w:pStyle w:val="Nzev"/>
              <w:spacing w:beforeLines="20" w:before="48"/>
              <w:ind w:left="-57" w:right="-57"/>
              <w:jc w:val="center"/>
            </w:pPr>
          </w:p>
        </w:tc>
        <w:tc>
          <w:tcPr>
            <w:tcW w:w="809" w:type="pct"/>
            <w:tcBorders>
              <w:bottom w:val="nil"/>
              <w:right w:val="single" w:sz="4" w:space="0" w:color="auto"/>
            </w:tcBorders>
            <w:vAlign w:val="center"/>
          </w:tcPr>
          <w:p w:rsidR="00D21478" w:rsidRDefault="00D21478" w:rsidP="00243D63">
            <w:pPr>
              <w:pStyle w:val="Nzev"/>
              <w:spacing w:beforeLines="20" w:before="48"/>
              <w:ind w:left="-57" w:right="-57"/>
              <w:jc w:val="center"/>
            </w:pPr>
          </w:p>
        </w:tc>
        <w:tc>
          <w:tcPr>
            <w:tcW w:w="403" w:type="pct"/>
            <w:tcBorders>
              <w:bottom w:val="nil"/>
              <w:right w:val="single" w:sz="4" w:space="0" w:color="auto"/>
            </w:tcBorders>
            <w:vAlign w:val="center"/>
          </w:tcPr>
          <w:p w:rsidR="00D21478" w:rsidRPr="004E007F" w:rsidRDefault="00D21478"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D21478" w:rsidRDefault="00D21478" w:rsidP="00243D63">
            <w:pPr>
              <w:pStyle w:val="Nzev"/>
              <w:spacing w:beforeLines="20" w:before="48"/>
              <w:ind w:left="-57" w:right="-57"/>
              <w:jc w:val="center"/>
            </w:pPr>
          </w:p>
        </w:tc>
        <w:tc>
          <w:tcPr>
            <w:tcW w:w="317" w:type="pct"/>
            <w:tcBorders>
              <w:left w:val="single" w:sz="12" w:space="0" w:color="auto"/>
              <w:bottom w:val="nil"/>
            </w:tcBorders>
            <w:vAlign w:val="center"/>
          </w:tcPr>
          <w:p w:rsidR="00D21478" w:rsidRDefault="00D21478" w:rsidP="00243D63">
            <w:pPr>
              <w:pStyle w:val="Nzev"/>
              <w:spacing w:beforeLines="20" w:before="48"/>
              <w:ind w:left="-57" w:right="-57"/>
              <w:jc w:val="center"/>
            </w:pPr>
          </w:p>
        </w:tc>
        <w:tc>
          <w:tcPr>
            <w:tcW w:w="323" w:type="pct"/>
            <w:tcBorders>
              <w:bottom w:val="nil"/>
              <w:right w:val="single" w:sz="4" w:space="0" w:color="auto"/>
            </w:tcBorders>
            <w:vAlign w:val="center"/>
          </w:tcPr>
          <w:p w:rsidR="00D21478" w:rsidRDefault="00D21478" w:rsidP="00243D63">
            <w:pPr>
              <w:pStyle w:val="Nzev"/>
              <w:spacing w:beforeLines="20" w:before="48"/>
              <w:ind w:left="-57" w:right="-57"/>
              <w:jc w:val="center"/>
            </w:pPr>
            <w:r>
              <w:t>14:35</w:t>
            </w:r>
          </w:p>
        </w:tc>
        <w:tc>
          <w:tcPr>
            <w:tcW w:w="323" w:type="pct"/>
            <w:tcBorders>
              <w:left w:val="single" w:sz="4" w:space="0" w:color="auto"/>
              <w:bottom w:val="nil"/>
            </w:tcBorders>
            <w:vAlign w:val="center"/>
          </w:tcPr>
          <w:p w:rsidR="00D21478" w:rsidRDefault="00D21478" w:rsidP="00243D63">
            <w:pPr>
              <w:pStyle w:val="Nzev"/>
              <w:spacing w:beforeLines="20" w:before="48"/>
              <w:ind w:left="-57" w:right="-57"/>
              <w:jc w:val="center"/>
            </w:pPr>
            <w:r>
              <w:t>14:42</w:t>
            </w:r>
          </w:p>
        </w:tc>
        <w:tc>
          <w:tcPr>
            <w:tcW w:w="990" w:type="pct"/>
            <w:tcBorders>
              <w:bottom w:val="nil"/>
            </w:tcBorders>
            <w:vAlign w:val="center"/>
          </w:tcPr>
          <w:p w:rsidR="00D21478" w:rsidRDefault="00D21478" w:rsidP="00243D63">
            <w:pPr>
              <w:pStyle w:val="Nzev"/>
              <w:spacing w:beforeLines="20" w:before="48"/>
              <w:ind w:left="-57" w:right="-57"/>
              <w:jc w:val="center"/>
            </w:pPr>
            <w:r w:rsidRPr="00F760C0">
              <w:t>Žleby,,ZŠ</w:t>
            </w:r>
          </w:p>
        </w:tc>
        <w:tc>
          <w:tcPr>
            <w:tcW w:w="446" w:type="pct"/>
            <w:tcBorders>
              <w:bottom w:val="nil"/>
            </w:tcBorders>
            <w:vAlign w:val="center"/>
          </w:tcPr>
          <w:p w:rsidR="00D21478" w:rsidRPr="0098419F" w:rsidRDefault="00D21478" w:rsidP="00243D63">
            <w:pPr>
              <w:pStyle w:val="Nzev"/>
              <w:spacing w:beforeLines="20" w:before="48"/>
              <w:ind w:left="-57" w:right="-57"/>
              <w:jc w:val="left"/>
              <w:rPr>
                <w:sz w:val="12"/>
                <w:szCs w:val="12"/>
              </w:rPr>
            </w:pPr>
            <w:r w:rsidRPr="00D21478">
              <w:rPr>
                <w:sz w:val="12"/>
                <w:szCs w:val="12"/>
              </w:rPr>
              <w:t>240057 14</w:t>
            </w:r>
          </w:p>
        </w:tc>
        <w:tc>
          <w:tcPr>
            <w:tcW w:w="525" w:type="pct"/>
            <w:gridSpan w:val="2"/>
            <w:tcBorders>
              <w:bottom w:val="nil"/>
              <w:right w:val="nil"/>
            </w:tcBorders>
            <w:vAlign w:val="center"/>
          </w:tcPr>
          <w:p w:rsidR="00D21478" w:rsidRDefault="00D21478" w:rsidP="0097362E">
            <w:pPr>
              <w:pStyle w:val="Nzev"/>
              <w:spacing w:before="20"/>
              <w:jc w:val="center"/>
            </w:pPr>
            <w:r>
              <w:t>7</w:t>
            </w:r>
          </w:p>
        </w:tc>
      </w:tr>
    </w:tbl>
    <w:p w:rsidR="00F760C0" w:rsidRPr="00F80EDA" w:rsidRDefault="00F760C0" w:rsidP="00F760C0">
      <w:pPr>
        <w:pStyle w:val="zdroj"/>
      </w:pPr>
      <w:r w:rsidRPr="004B0CE3">
        <w:t>Zdroj:</w:t>
      </w:r>
      <w:r>
        <w:t xml:space="preserve"> jizdnirady.cz; Dotazníkové šetření</w:t>
      </w:r>
    </w:p>
    <w:p w:rsidR="00F760C0" w:rsidRDefault="004A6D75" w:rsidP="003E5FC0">
      <w:pPr>
        <w:pStyle w:val="zdrojpoznm"/>
      </w:pPr>
      <w:r>
        <w:rPr>
          <w:vertAlign w:val="superscript"/>
        </w:rPr>
        <w:t>1</w:t>
      </w:r>
      <w:r w:rsidR="00F760C0">
        <w:t xml:space="preserve"> nutný přestup</w:t>
      </w:r>
      <w:r w:rsidR="00F760C0" w:rsidRPr="005A25B3">
        <w:t xml:space="preserve"> </w:t>
      </w:r>
      <w:r w:rsidR="00F760C0">
        <w:t xml:space="preserve">na zastávce </w:t>
      </w:r>
      <w:r w:rsidR="00F760C0" w:rsidRPr="00F760C0">
        <w:t xml:space="preserve">Horka I,Svobodná Ves,u rest. </w:t>
      </w:r>
      <w:r w:rsidR="00F760C0" w:rsidRPr="000E7315">
        <w:t>(p</w:t>
      </w:r>
      <w:r w:rsidR="00F760C0" w:rsidRPr="000E7315">
        <w:rPr>
          <w:rFonts w:hint="eastAsia"/>
        </w:rPr>
        <w:t>ří</w:t>
      </w:r>
      <w:r w:rsidR="00F760C0">
        <w:t>jezd 13:10; odjezd 13:55</w:t>
      </w:r>
      <w:r w:rsidR="00F760C0" w:rsidRPr="000E7315">
        <w:t>)</w:t>
      </w:r>
      <w:r w:rsidR="00F760C0">
        <w:t xml:space="preserve"> – čekací doba 45 min</w:t>
      </w:r>
    </w:p>
    <w:p w:rsidR="00B4077E" w:rsidRDefault="004A6D75" w:rsidP="003E5FC0">
      <w:pPr>
        <w:pStyle w:val="zdrojpoznm"/>
      </w:pPr>
      <w:r>
        <w:rPr>
          <w:vertAlign w:val="superscript"/>
        </w:rPr>
        <w:t xml:space="preserve">2 </w:t>
      </w:r>
      <w:r w:rsidR="00F61E33">
        <w:t>nutný přestup</w:t>
      </w:r>
      <w:r w:rsidR="00F61E33" w:rsidRPr="005A25B3">
        <w:t xml:space="preserve"> </w:t>
      </w:r>
      <w:r w:rsidR="00F61E33">
        <w:t xml:space="preserve">na zastávce </w:t>
      </w:r>
      <w:r w:rsidR="00F61E33" w:rsidRPr="00F61E33">
        <w:rPr>
          <w:rFonts w:hint="eastAsia"/>
        </w:rPr>
        <w:t>Čá</w:t>
      </w:r>
      <w:r w:rsidR="00F61E33" w:rsidRPr="00F61E33">
        <w:t xml:space="preserve">slav,,aut.st. </w:t>
      </w:r>
      <w:r w:rsidR="00F61E33" w:rsidRPr="000E7315">
        <w:t>(p</w:t>
      </w:r>
      <w:r w:rsidR="00F61E33" w:rsidRPr="000E7315">
        <w:rPr>
          <w:rFonts w:hint="eastAsia"/>
        </w:rPr>
        <w:t>ří</w:t>
      </w:r>
      <w:r w:rsidR="00F61E33">
        <w:t>jezd 14:10; odjezd 14:20</w:t>
      </w:r>
      <w:r w:rsidR="00F61E33" w:rsidRPr="000E7315">
        <w:t>)</w:t>
      </w:r>
      <w:r w:rsidR="00F61E33">
        <w:t xml:space="preserve"> – čekací doba 10 min</w:t>
      </w:r>
    </w:p>
    <w:p w:rsidR="00490A95" w:rsidRDefault="00490A95" w:rsidP="0027513E">
      <w:pPr>
        <w:pStyle w:val="Bezmezer"/>
      </w:pPr>
    </w:p>
    <w:p w:rsidR="00490A95" w:rsidRPr="00625909" w:rsidRDefault="00F760C0" w:rsidP="0027513E">
      <w:pPr>
        <w:pStyle w:val="Bezmezer"/>
        <w:rPr>
          <w:u w:val="single"/>
        </w:rPr>
      </w:pPr>
      <w:r w:rsidRPr="00625909">
        <w:rPr>
          <w:u w:val="single"/>
        </w:rPr>
        <w:t>Dojížďka do Čáslavi</w:t>
      </w:r>
      <w:r w:rsidR="00625909" w:rsidRPr="00625909">
        <w:t xml:space="preserve">: </w:t>
      </w:r>
      <w:r w:rsidR="00490A95">
        <w:t xml:space="preserve">Ranní spoj v 7:22 jede ze zastávky </w:t>
      </w:r>
      <w:r w:rsidR="00490A95" w:rsidRPr="00490A95">
        <w:t>Vrdy,,kult.dům</w:t>
      </w:r>
      <w:r w:rsidR="00490A95">
        <w:t xml:space="preserve">,  zbylé dva spoje jsou uvedeny ze zastávky </w:t>
      </w:r>
      <w:r w:rsidR="00490A95" w:rsidRPr="00490A95">
        <w:t>Vrdy,Dolní Bučice,ÚNZ</w:t>
      </w:r>
      <w:r w:rsidR="00490A95">
        <w:t>.</w:t>
      </w:r>
      <w:r w:rsidR="0027513E">
        <w:t xml:space="preserve"> Spoj</w:t>
      </w:r>
      <w:r w:rsidR="00710D87">
        <w:t>e</w:t>
      </w:r>
      <w:r w:rsidR="0027513E">
        <w:t xml:space="preserve"> v 11:45, 13:30, 14:30, 15:05</w:t>
      </w:r>
      <w:r w:rsidR="00710D87">
        <w:t>, 15:50</w:t>
      </w:r>
      <w:r w:rsidR="0027513E">
        <w:t xml:space="preserve"> zastavuj</w:t>
      </w:r>
      <w:r w:rsidR="00710D87">
        <w:t>í</w:t>
      </w:r>
      <w:r w:rsidR="0027513E">
        <w:t xml:space="preserve"> na zastávce </w:t>
      </w:r>
      <w:r w:rsidR="0027513E" w:rsidRPr="00490A95">
        <w:t>Vrdy,Dolní Bučice,ÚNZ</w:t>
      </w:r>
      <w:r w:rsidR="0027513E">
        <w:t xml:space="preserve"> i </w:t>
      </w:r>
      <w:r w:rsidR="0027513E" w:rsidRPr="00490A95">
        <w:t>Vrdy,,kult.dům</w:t>
      </w:r>
      <w:r w:rsidR="0027513E">
        <w:t>. Spoj</w:t>
      </w:r>
      <w:r w:rsidR="00710D87">
        <w:t>e</w:t>
      </w:r>
      <w:r w:rsidR="0027513E">
        <w:t xml:space="preserve"> v 12:20, 13:05, 13:10, 14:20, 15:29 zastavuj</w:t>
      </w:r>
      <w:r w:rsidR="00710D87">
        <w:t>í</w:t>
      </w:r>
      <w:r w:rsidR="0027513E">
        <w:t xml:space="preserve"> pouze na zastávce </w:t>
      </w:r>
      <w:r w:rsidR="0027513E" w:rsidRPr="00490A95">
        <w:t>Vrdy,Dolní Bučice,ÚNZ</w:t>
      </w:r>
      <w:r w:rsidR="0027513E">
        <w:t>.</w:t>
      </w:r>
    </w:p>
    <w:p w:rsidR="00F760C0" w:rsidRDefault="00F760C0" w:rsidP="0027513E">
      <w:pPr>
        <w:pStyle w:val="Bezmezer"/>
      </w:pPr>
    </w:p>
    <w:p w:rsidR="00F760C0" w:rsidRPr="00625909" w:rsidRDefault="00F760C0" w:rsidP="0027513E">
      <w:pPr>
        <w:pStyle w:val="Bezmezer"/>
        <w:rPr>
          <w:u w:val="single"/>
        </w:rPr>
      </w:pPr>
      <w:r w:rsidRPr="00625909">
        <w:rPr>
          <w:u w:val="single"/>
        </w:rPr>
        <w:t>Dojížďka do Žehušic</w:t>
      </w:r>
      <w:r w:rsidR="00625909" w:rsidRPr="00625909">
        <w:t xml:space="preserve">: </w:t>
      </w:r>
      <w:r>
        <w:t xml:space="preserve">Ranní spoj v 6:55 </w:t>
      </w:r>
      <w:r w:rsidR="007A0724">
        <w:t>je uveden ze zastávky</w:t>
      </w:r>
      <w:r w:rsidR="00625909">
        <w:t xml:space="preserve"> </w:t>
      </w:r>
      <w:r w:rsidRPr="00490A95">
        <w:t>Vrdy,,kult.dům</w:t>
      </w:r>
      <w:r w:rsidR="007A0724">
        <w:t xml:space="preserve">, rovněž </w:t>
      </w:r>
      <w:r w:rsidR="00625909">
        <w:t xml:space="preserve">však </w:t>
      </w:r>
      <w:r w:rsidR="007A0724">
        <w:t xml:space="preserve">zastavuje na zastávce </w:t>
      </w:r>
      <w:r w:rsidR="007A0724" w:rsidRPr="00490A95">
        <w:t>Vrdy,Dolní Bučice,ÚNZ</w:t>
      </w:r>
      <w:r w:rsidR="007A0724">
        <w:t xml:space="preserve">. </w:t>
      </w:r>
      <w:r>
        <w:t xml:space="preserve">Spoje v 11:22 a 15:11 zastavují na </w:t>
      </w:r>
      <w:r w:rsidR="00625909">
        <w:t xml:space="preserve">obou zmiňovaných zastávkách. </w:t>
      </w:r>
      <w:r>
        <w:t xml:space="preserve">Spoj </w:t>
      </w:r>
      <w:r w:rsidR="007A0724">
        <w:t xml:space="preserve">v 12:58 </w:t>
      </w:r>
      <w:r>
        <w:t xml:space="preserve">zastavuje pouze na zastávce </w:t>
      </w:r>
      <w:r w:rsidRPr="00490A95">
        <w:t>Vrdy,Dolní Bučice,ÚNZ</w:t>
      </w:r>
      <w:r>
        <w:t>.</w:t>
      </w:r>
    </w:p>
    <w:p w:rsidR="00F760C0" w:rsidRDefault="00F760C0" w:rsidP="00F760C0">
      <w:pPr>
        <w:pStyle w:val="Bezmezer"/>
      </w:pPr>
    </w:p>
    <w:p w:rsidR="00F760C0" w:rsidRDefault="00F760C0" w:rsidP="00F760C0">
      <w:pPr>
        <w:pStyle w:val="Bezmezer"/>
      </w:pPr>
      <w:r w:rsidRPr="00625909">
        <w:rPr>
          <w:u w:val="single"/>
        </w:rPr>
        <w:t>Dojížďka do Žlebů</w:t>
      </w:r>
      <w:r w:rsidR="00625909" w:rsidRPr="00625909">
        <w:t xml:space="preserve">: </w:t>
      </w:r>
      <w:r>
        <w:t>Ranní spoj</w:t>
      </w:r>
      <w:r w:rsidR="007A0724">
        <w:t>e</w:t>
      </w:r>
      <w:r>
        <w:t xml:space="preserve"> v 6:55 a 7:19 </w:t>
      </w:r>
      <w:r w:rsidR="007A0724">
        <w:t>jsou uvedeny ze zastávky</w:t>
      </w:r>
      <w:r>
        <w:t xml:space="preserve"> </w:t>
      </w:r>
      <w:r w:rsidRPr="00490A95">
        <w:t>Vrdy,,kult.dům</w:t>
      </w:r>
      <w:r w:rsidR="00625909">
        <w:t xml:space="preserve">, </w:t>
      </w:r>
      <w:r w:rsidR="007A0724">
        <w:t xml:space="preserve">rovněž zastavují na zastávce </w:t>
      </w:r>
      <w:r w:rsidR="007A0724" w:rsidRPr="00490A95">
        <w:t>Vrdy,Dolní Bučice,ÚNZ</w:t>
      </w:r>
      <w:r w:rsidR="007A0724">
        <w:t xml:space="preserve">. </w:t>
      </w:r>
      <w:r>
        <w:t>Spoje v</w:t>
      </w:r>
      <w:r w:rsidR="00F61E33">
        <w:t> 12:15 a 14:42</w:t>
      </w:r>
      <w:r>
        <w:t xml:space="preserve"> </w:t>
      </w:r>
      <w:r w:rsidR="00625909">
        <w:t xml:space="preserve">zastavují na obou </w:t>
      </w:r>
      <w:r w:rsidR="00ED18CA">
        <w:t>uvažovaných zastávkách</w:t>
      </w:r>
      <w:r w:rsidR="00F61E33">
        <w:t xml:space="preserve">. Spoj </w:t>
      </w:r>
      <w:r w:rsidR="007A0724">
        <w:t xml:space="preserve">v </w:t>
      </w:r>
      <w:r w:rsidR="00F61E33">
        <w:t xml:space="preserve">13:55 </w:t>
      </w:r>
      <w:r>
        <w:t xml:space="preserve">zastavuje pouze na zastávce </w:t>
      </w:r>
      <w:r w:rsidRPr="00490A95">
        <w:t>Vrdy,Dolní Bučice,ÚNZ</w:t>
      </w:r>
      <w:r>
        <w:t>.</w:t>
      </w:r>
    </w:p>
    <w:p w:rsidR="004624BB" w:rsidRDefault="004624BB" w:rsidP="00F760C0">
      <w:pPr>
        <w:pStyle w:val="Bezmezer"/>
      </w:pPr>
    </w:p>
    <w:p w:rsidR="004624BB" w:rsidRPr="00603098" w:rsidRDefault="00603098" w:rsidP="00603098">
      <w:pPr>
        <w:pStyle w:val="Bezmezer"/>
      </w:pPr>
      <w:r w:rsidRPr="00603098">
        <w:t xml:space="preserve">Důležité je poznamenat, že </w:t>
      </w:r>
      <w:r>
        <w:t xml:space="preserve">ZŠ Vrdy v současnosti řeší možnost rekonstrukce svého areálu v Polytechnickém centru, které by v případě úspěšné realizace využívalo několik školských zařízení, </w:t>
      </w:r>
      <w:r>
        <w:rPr>
          <w:rFonts w:hint="eastAsia"/>
        </w:rPr>
        <w:t>konkrétně</w:t>
      </w:r>
      <w:r>
        <w:t xml:space="preserve"> </w:t>
      </w:r>
      <w:r w:rsidRPr="00603098">
        <w:t>ZŠ Vrdy, MŠ Vrdy I, MŠ Vrdy II, ZŠ a MŠ Žleby a ZŠ a MŠ Chotusice</w:t>
      </w:r>
      <w:r>
        <w:t>. Z tohoto důvodu se rovněž podíváme na dopravní obslužnost mezi obcemi Vrdy, Žleby a Chotusice</w:t>
      </w:r>
      <w:r w:rsidR="001C16B9">
        <w:t>, přičemž nás zajímá dopolední a polední časový úsek.</w:t>
      </w:r>
      <w:r w:rsidR="00DF6C3B">
        <w:t xml:space="preserve"> Předpokládaná frekvence využívání včetně způsobu je již nastíněna v rámci příslušného dokumentu o spolupráci škol, avšak pro analýzu dopravní obslužnosti tyto parametry pomineme.</w:t>
      </w:r>
    </w:p>
    <w:p w:rsidR="004624BB" w:rsidRDefault="008E025F" w:rsidP="006B3C30">
      <w:pPr>
        <w:pStyle w:val="Nadpis5"/>
      </w:pPr>
      <w:bookmarkStart w:id="119" w:name="_Toc481016080"/>
      <w:r>
        <w:t xml:space="preserve">Tabulka </w:t>
      </w:r>
      <w:r w:rsidR="00243D63">
        <w:fldChar w:fldCharType="begin"/>
      </w:r>
      <w:r w:rsidR="001E49D4">
        <w:instrText xml:space="preserve"> SEQ Tabulka \* ARABIC </w:instrText>
      </w:r>
      <w:r w:rsidR="00243D63">
        <w:fldChar w:fldCharType="separate"/>
      </w:r>
      <w:r w:rsidR="00162488">
        <w:rPr>
          <w:noProof/>
        </w:rPr>
        <w:t>60</w:t>
      </w:r>
      <w:r w:rsidR="00243D63">
        <w:rPr>
          <w:noProof/>
        </w:rPr>
        <w:fldChar w:fldCharType="end"/>
      </w:r>
      <w:r>
        <w:t>: Dopravní spojení Vrdy</w:t>
      </w:r>
      <w:r w:rsidR="00E0767C">
        <w:t>-Žleby</w:t>
      </w:r>
      <w:r>
        <w:t xml:space="preserve"> a </w:t>
      </w:r>
      <w:r w:rsidR="006B3C30">
        <w:t>zpět</w:t>
      </w:r>
      <w:bookmarkEnd w:id="119"/>
    </w:p>
    <w:tbl>
      <w:tblPr>
        <w:tblStyle w:val="Mkatabulky"/>
        <w:tblW w:w="0" w:type="auto"/>
        <w:tblLayout w:type="fixed"/>
        <w:tblLook w:val="04A0" w:firstRow="1" w:lastRow="0" w:firstColumn="1" w:lastColumn="0" w:noHBand="0" w:noVBand="1"/>
      </w:tblPr>
      <w:tblGrid>
        <w:gridCol w:w="250"/>
        <w:gridCol w:w="992"/>
        <w:gridCol w:w="2268"/>
        <w:gridCol w:w="1279"/>
        <w:gridCol w:w="1133"/>
        <w:gridCol w:w="2266"/>
        <w:gridCol w:w="1286"/>
      </w:tblGrid>
      <w:tr w:rsidR="006B3C30" w:rsidTr="00E0767C">
        <w:trPr>
          <w:trHeight w:val="377"/>
        </w:trPr>
        <w:tc>
          <w:tcPr>
            <w:tcW w:w="9474" w:type="dxa"/>
            <w:gridSpan w:val="7"/>
            <w:tcBorders>
              <w:top w:val="nil"/>
              <w:left w:val="nil"/>
              <w:bottom w:val="single" w:sz="12" w:space="0" w:color="auto"/>
              <w:right w:val="nil"/>
            </w:tcBorders>
            <w:shd w:val="clear" w:color="auto" w:fill="FABF8F" w:themeFill="accent6" w:themeFillTint="99"/>
            <w:vAlign w:val="center"/>
          </w:tcPr>
          <w:p w:rsidR="006B3C30" w:rsidRPr="002676C7" w:rsidRDefault="00E0767C" w:rsidP="00243D63">
            <w:pPr>
              <w:pStyle w:val="Nzev"/>
              <w:spacing w:beforeLines="20" w:before="48"/>
              <w:ind w:left="-57" w:right="-57"/>
              <w:jc w:val="center"/>
              <w:rPr>
                <w:szCs w:val="18"/>
              </w:rPr>
            </w:pPr>
            <w:r>
              <w:rPr>
                <w:b/>
                <w:szCs w:val="18"/>
              </w:rPr>
              <w:t>Trasa Vrdy-Žle</w:t>
            </w:r>
            <w:r w:rsidR="006B3C30" w:rsidRPr="002676C7">
              <w:rPr>
                <w:b/>
                <w:szCs w:val="18"/>
              </w:rPr>
              <w:t>by a zpět</w:t>
            </w:r>
          </w:p>
        </w:tc>
      </w:tr>
      <w:tr w:rsidR="006B3C30" w:rsidTr="002676C7">
        <w:trPr>
          <w:trHeight w:val="407"/>
        </w:trPr>
        <w:tc>
          <w:tcPr>
            <w:tcW w:w="250" w:type="dxa"/>
            <w:vMerge w:val="restart"/>
            <w:tcBorders>
              <w:top w:val="single" w:sz="12" w:space="0" w:color="auto"/>
              <w:left w:val="nil"/>
              <w:right w:val="single" w:sz="12" w:space="0" w:color="auto"/>
            </w:tcBorders>
            <w:textDirection w:val="btLr"/>
            <w:vAlign w:val="center"/>
          </w:tcPr>
          <w:p w:rsidR="006B3C30" w:rsidRPr="002676C7" w:rsidRDefault="006B3C30" w:rsidP="006B3C30">
            <w:pPr>
              <w:pStyle w:val="Bezmezer"/>
              <w:ind w:left="113" w:right="113"/>
              <w:jc w:val="center"/>
              <w:rPr>
                <w:sz w:val="20"/>
                <w:szCs w:val="20"/>
              </w:rPr>
            </w:pPr>
            <w:r w:rsidRPr="002676C7">
              <w:rPr>
                <w:rFonts w:eastAsiaTheme="majorEastAsia" w:cstheme="majorBidi"/>
                <w:spacing w:val="5"/>
                <w:kern w:val="28"/>
                <w:sz w:val="20"/>
                <w:szCs w:val="20"/>
              </w:rPr>
              <w:t>Vrdy</w:t>
            </w:r>
          </w:p>
        </w:tc>
        <w:tc>
          <w:tcPr>
            <w:tcW w:w="4539" w:type="dxa"/>
            <w:gridSpan w:val="3"/>
            <w:tcBorders>
              <w:top w:val="single" w:sz="12" w:space="0" w:color="auto"/>
              <w:left w:val="single" w:sz="12" w:space="0" w:color="auto"/>
              <w:bottom w:val="single" w:sz="12" w:space="0" w:color="auto"/>
              <w:right w:val="single" w:sz="12" w:space="0" w:color="auto"/>
            </w:tcBorders>
            <w:vAlign w:val="center"/>
          </w:tcPr>
          <w:p w:rsidR="006B3C30" w:rsidRPr="002676C7" w:rsidRDefault="006B3C30" w:rsidP="00243D63">
            <w:pPr>
              <w:pStyle w:val="Nzev"/>
              <w:spacing w:beforeLines="20" w:before="48"/>
              <w:ind w:left="-57" w:right="-57"/>
              <w:jc w:val="center"/>
              <w:rPr>
                <w:b/>
                <w:szCs w:val="18"/>
              </w:rPr>
            </w:pPr>
            <w:r w:rsidRPr="002676C7">
              <w:rPr>
                <w:b/>
                <w:szCs w:val="18"/>
              </w:rPr>
              <w:t>DOJÍŽĎKA ŽÁKŮ TAM</w:t>
            </w:r>
          </w:p>
        </w:tc>
        <w:tc>
          <w:tcPr>
            <w:tcW w:w="4685" w:type="dxa"/>
            <w:gridSpan w:val="3"/>
            <w:tcBorders>
              <w:top w:val="single" w:sz="12" w:space="0" w:color="auto"/>
              <w:left w:val="single" w:sz="12" w:space="0" w:color="auto"/>
              <w:bottom w:val="single" w:sz="12" w:space="0" w:color="auto"/>
              <w:right w:val="nil"/>
            </w:tcBorders>
            <w:vAlign w:val="center"/>
          </w:tcPr>
          <w:p w:rsidR="006B3C30" w:rsidRPr="002676C7" w:rsidRDefault="006B3C30" w:rsidP="00243D63">
            <w:pPr>
              <w:pStyle w:val="Nzev"/>
              <w:spacing w:beforeLines="20" w:before="48"/>
              <w:ind w:left="-57" w:right="-57"/>
              <w:jc w:val="center"/>
              <w:rPr>
                <w:b/>
                <w:szCs w:val="18"/>
              </w:rPr>
            </w:pPr>
            <w:r w:rsidRPr="002676C7">
              <w:rPr>
                <w:b/>
                <w:szCs w:val="18"/>
              </w:rPr>
              <w:t>DOJÍŽĎKA ŽÁKŮ ZPĚT</w:t>
            </w:r>
          </w:p>
        </w:tc>
      </w:tr>
      <w:tr w:rsidR="006B3C30" w:rsidTr="002676C7">
        <w:tc>
          <w:tcPr>
            <w:tcW w:w="250" w:type="dxa"/>
            <w:vMerge/>
            <w:tcBorders>
              <w:left w:val="nil"/>
              <w:right w:val="single" w:sz="12" w:space="0" w:color="auto"/>
            </w:tcBorders>
          </w:tcPr>
          <w:p w:rsidR="006B3C30" w:rsidRDefault="006B3C30" w:rsidP="00F760C0">
            <w:pPr>
              <w:pStyle w:val="Bezmezer"/>
            </w:pPr>
          </w:p>
        </w:tc>
        <w:tc>
          <w:tcPr>
            <w:tcW w:w="992" w:type="dxa"/>
            <w:tcBorders>
              <w:top w:val="thinThickSmallGap" w:sz="18" w:space="0" w:color="auto"/>
              <w:left w:val="single" w:sz="12" w:space="0" w:color="auto"/>
            </w:tcBorders>
            <w:vAlign w:val="center"/>
          </w:tcPr>
          <w:p w:rsidR="006B3C30" w:rsidRPr="002676C7" w:rsidRDefault="006B3C30" w:rsidP="00243D63">
            <w:pPr>
              <w:pStyle w:val="Nzev"/>
              <w:spacing w:beforeLines="20" w:before="48"/>
              <w:ind w:left="-57" w:right="-57"/>
              <w:jc w:val="center"/>
              <w:rPr>
                <w:sz w:val="16"/>
                <w:szCs w:val="16"/>
              </w:rPr>
            </w:pPr>
            <w:r w:rsidRPr="002676C7">
              <w:rPr>
                <w:sz w:val="16"/>
                <w:szCs w:val="16"/>
              </w:rPr>
              <w:t>odjezd/</w:t>
            </w:r>
            <w:r w:rsidRPr="002676C7">
              <w:rPr>
                <w:sz w:val="16"/>
                <w:szCs w:val="16"/>
              </w:rPr>
              <w:br/>
              <w:t>příjezd</w:t>
            </w:r>
          </w:p>
        </w:tc>
        <w:tc>
          <w:tcPr>
            <w:tcW w:w="2268" w:type="dxa"/>
            <w:tcBorders>
              <w:top w:val="thinThickSmallGap" w:sz="18" w:space="0" w:color="auto"/>
            </w:tcBorders>
            <w:vAlign w:val="center"/>
          </w:tcPr>
          <w:p w:rsidR="006B3C30" w:rsidRPr="002676C7" w:rsidRDefault="006B3C30" w:rsidP="00243D63">
            <w:pPr>
              <w:pStyle w:val="Nzev"/>
              <w:spacing w:beforeLines="20" w:before="48"/>
              <w:ind w:left="-57" w:right="-57"/>
              <w:jc w:val="center"/>
              <w:rPr>
                <w:sz w:val="16"/>
                <w:szCs w:val="16"/>
              </w:rPr>
            </w:pPr>
            <w:r w:rsidRPr="002676C7">
              <w:rPr>
                <w:sz w:val="16"/>
                <w:szCs w:val="16"/>
              </w:rPr>
              <w:t>nástupní/výstupní</w:t>
            </w:r>
            <w:r w:rsidRPr="002676C7">
              <w:rPr>
                <w:sz w:val="16"/>
                <w:szCs w:val="16"/>
              </w:rPr>
              <w:br/>
              <w:t>zastávka</w:t>
            </w:r>
          </w:p>
        </w:tc>
        <w:tc>
          <w:tcPr>
            <w:tcW w:w="1279" w:type="dxa"/>
            <w:tcBorders>
              <w:top w:val="thinThickSmallGap" w:sz="18" w:space="0" w:color="auto"/>
              <w:right w:val="single" w:sz="12" w:space="0" w:color="auto"/>
            </w:tcBorders>
            <w:vAlign w:val="center"/>
          </w:tcPr>
          <w:p w:rsidR="006B3C30" w:rsidRPr="002676C7" w:rsidRDefault="006B3C30" w:rsidP="00243D63">
            <w:pPr>
              <w:pStyle w:val="Nzev"/>
              <w:spacing w:beforeLines="20" w:before="48"/>
              <w:ind w:left="-57" w:right="-57"/>
              <w:jc w:val="center"/>
              <w:rPr>
                <w:sz w:val="16"/>
                <w:szCs w:val="16"/>
              </w:rPr>
            </w:pPr>
            <w:r w:rsidRPr="002676C7">
              <w:rPr>
                <w:sz w:val="16"/>
                <w:szCs w:val="16"/>
              </w:rPr>
              <w:t>linka spoj</w:t>
            </w:r>
          </w:p>
        </w:tc>
        <w:tc>
          <w:tcPr>
            <w:tcW w:w="1133" w:type="dxa"/>
            <w:tcBorders>
              <w:top w:val="thinThickSmallGap" w:sz="18" w:space="0" w:color="auto"/>
              <w:left w:val="single" w:sz="12" w:space="0" w:color="auto"/>
            </w:tcBorders>
            <w:vAlign w:val="center"/>
          </w:tcPr>
          <w:p w:rsidR="006B3C30" w:rsidRPr="002676C7" w:rsidRDefault="006B3C30" w:rsidP="00243D63">
            <w:pPr>
              <w:pStyle w:val="Nzev"/>
              <w:spacing w:beforeLines="20" w:before="48"/>
              <w:ind w:left="-57" w:right="-57"/>
              <w:jc w:val="center"/>
              <w:rPr>
                <w:sz w:val="16"/>
                <w:szCs w:val="16"/>
              </w:rPr>
            </w:pPr>
            <w:r w:rsidRPr="002676C7">
              <w:rPr>
                <w:sz w:val="16"/>
                <w:szCs w:val="16"/>
              </w:rPr>
              <w:t>odjezd/</w:t>
            </w:r>
            <w:r w:rsidRPr="002676C7">
              <w:rPr>
                <w:sz w:val="16"/>
                <w:szCs w:val="16"/>
              </w:rPr>
              <w:br/>
              <w:t>příjezd</w:t>
            </w:r>
          </w:p>
        </w:tc>
        <w:tc>
          <w:tcPr>
            <w:tcW w:w="2266" w:type="dxa"/>
            <w:tcBorders>
              <w:top w:val="thinThickSmallGap" w:sz="18" w:space="0" w:color="auto"/>
            </w:tcBorders>
            <w:vAlign w:val="center"/>
          </w:tcPr>
          <w:p w:rsidR="006B3C30" w:rsidRPr="002676C7" w:rsidRDefault="006B3C30" w:rsidP="00243D63">
            <w:pPr>
              <w:pStyle w:val="Nzev"/>
              <w:spacing w:beforeLines="20" w:before="48"/>
              <w:ind w:left="-57" w:right="-57"/>
              <w:jc w:val="center"/>
              <w:rPr>
                <w:sz w:val="16"/>
                <w:szCs w:val="16"/>
              </w:rPr>
            </w:pPr>
            <w:r w:rsidRPr="002676C7">
              <w:rPr>
                <w:sz w:val="16"/>
                <w:szCs w:val="16"/>
              </w:rPr>
              <w:t>nástupní/výstupní</w:t>
            </w:r>
            <w:r w:rsidRPr="002676C7">
              <w:rPr>
                <w:sz w:val="16"/>
                <w:szCs w:val="16"/>
              </w:rPr>
              <w:br/>
              <w:t>zastávka</w:t>
            </w:r>
          </w:p>
        </w:tc>
        <w:tc>
          <w:tcPr>
            <w:tcW w:w="1286" w:type="dxa"/>
            <w:tcBorders>
              <w:top w:val="thinThickSmallGap" w:sz="18" w:space="0" w:color="auto"/>
              <w:right w:val="nil"/>
            </w:tcBorders>
            <w:vAlign w:val="center"/>
          </w:tcPr>
          <w:p w:rsidR="006B3C30" w:rsidRPr="002676C7" w:rsidRDefault="006B3C30" w:rsidP="00243D63">
            <w:pPr>
              <w:pStyle w:val="Nzev"/>
              <w:spacing w:beforeLines="20" w:before="48"/>
              <w:ind w:left="-57" w:right="-57"/>
              <w:jc w:val="center"/>
              <w:rPr>
                <w:sz w:val="16"/>
                <w:szCs w:val="16"/>
              </w:rPr>
            </w:pPr>
            <w:r w:rsidRPr="002676C7">
              <w:rPr>
                <w:sz w:val="16"/>
                <w:szCs w:val="16"/>
              </w:rPr>
              <w:t>linka spoj</w:t>
            </w:r>
          </w:p>
        </w:tc>
      </w:tr>
      <w:tr w:rsidR="006B3C30" w:rsidTr="002676C7">
        <w:trPr>
          <w:trHeight w:val="414"/>
        </w:trPr>
        <w:tc>
          <w:tcPr>
            <w:tcW w:w="250" w:type="dxa"/>
            <w:vMerge/>
            <w:tcBorders>
              <w:left w:val="nil"/>
              <w:right w:val="single" w:sz="12" w:space="0" w:color="auto"/>
            </w:tcBorders>
          </w:tcPr>
          <w:p w:rsidR="006B3C30" w:rsidRDefault="006B3C30" w:rsidP="00F760C0">
            <w:pPr>
              <w:pStyle w:val="Bezmezer"/>
            </w:pPr>
          </w:p>
        </w:tc>
        <w:tc>
          <w:tcPr>
            <w:tcW w:w="992" w:type="dxa"/>
            <w:tcBorders>
              <w:left w:val="single" w:sz="12" w:space="0" w:color="auto"/>
            </w:tcBorders>
            <w:vAlign w:val="center"/>
          </w:tcPr>
          <w:p w:rsidR="006B3C30" w:rsidRDefault="007C3F2A" w:rsidP="00243D63">
            <w:pPr>
              <w:pStyle w:val="Nzev"/>
              <w:spacing w:beforeLines="20" w:before="48"/>
              <w:ind w:left="-57" w:right="-57"/>
              <w:jc w:val="center"/>
            </w:pPr>
            <w:r>
              <w:t>6:07/6:17</w:t>
            </w:r>
          </w:p>
        </w:tc>
        <w:tc>
          <w:tcPr>
            <w:tcW w:w="2268" w:type="dxa"/>
            <w:vAlign w:val="center"/>
          </w:tcPr>
          <w:p w:rsidR="006B3C30" w:rsidRDefault="007C3F2A" w:rsidP="00243D63">
            <w:pPr>
              <w:pStyle w:val="Nzev"/>
              <w:spacing w:beforeLines="20" w:before="48"/>
              <w:ind w:left="-57" w:right="-57"/>
              <w:jc w:val="center"/>
            </w:pPr>
            <w:r w:rsidRPr="007C3F2A">
              <w:t>Žleby,,ZŠ</w:t>
            </w:r>
            <w:r>
              <w:t>/</w:t>
            </w:r>
            <w:r w:rsidR="005B770C">
              <w:br/>
            </w:r>
            <w:r>
              <w:t>Vrdy,Dolní Bučice,ÚNZ</w:t>
            </w:r>
          </w:p>
        </w:tc>
        <w:tc>
          <w:tcPr>
            <w:tcW w:w="1279" w:type="dxa"/>
            <w:tcBorders>
              <w:right w:val="single" w:sz="12" w:space="0" w:color="auto"/>
            </w:tcBorders>
            <w:vAlign w:val="center"/>
          </w:tcPr>
          <w:p w:rsidR="006B3C30" w:rsidRPr="002676C7" w:rsidRDefault="007C3F2A" w:rsidP="00243D63">
            <w:pPr>
              <w:pStyle w:val="Nzev"/>
              <w:spacing w:beforeLines="20" w:before="48"/>
              <w:ind w:left="-250" w:right="-57" w:firstLine="193"/>
              <w:jc w:val="center"/>
              <w:rPr>
                <w:sz w:val="14"/>
                <w:szCs w:val="14"/>
              </w:rPr>
            </w:pPr>
            <w:r w:rsidRPr="002676C7">
              <w:rPr>
                <w:sz w:val="14"/>
                <w:szCs w:val="14"/>
              </w:rPr>
              <w:t>240057 6</w:t>
            </w:r>
          </w:p>
        </w:tc>
        <w:tc>
          <w:tcPr>
            <w:tcW w:w="1133" w:type="dxa"/>
            <w:tcBorders>
              <w:left w:val="single" w:sz="12" w:space="0" w:color="auto"/>
            </w:tcBorders>
            <w:vAlign w:val="center"/>
          </w:tcPr>
          <w:p w:rsidR="006B3C30" w:rsidRDefault="005B770C" w:rsidP="00243D63">
            <w:pPr>
              <w:pStyle w:val="Nzev"/>
              <w:spacing w:beforeLines="20" w:before="48"/>
              <w:ind w:left="-57" w:right="-57"/>
              <w:jc w:val="center"/>
            </w:pPr>
            <w:r>
              <w:t>9:43/10:51</w:t>
            </w:r>
          </w:p>
        </w:tc>
        <w:tc>
          <w:tcPr>
            <w:tcW w:w="2266" w:type="dxa"/>
            <w:vAlign w:val="center"/>
          </w:tcPr>
          <w:p w:rsidR="006B3C30" w:rsidRDefault="005B770C" w:rsidP="00243D63">
            <w:pPr>
              <w:pStyle w:val="Nzev"/>
              <w:spacing w:beforeLines="20" w:before="48"/>
              <w:ind w:left="-57" w:right="-57"/>
              <w:jc w:val="center"/>
            </w:pPr>
            <w:r>
              <w:t>Vrdy,Dolní Bučice,ÚNZ/</w:t>
            </w:r>
            <w:r>
              <w:br/>
            </w:r>
            <w:r w:rsidRPr="005B770C">
              <w:t>Žleby,,ZŠ</w:t>
            </w:r>
            <w:r w:rsidR="004A6D75">
              <w:rPr>
                <w:vertAlign w:val="superscript"/>
              </w:rPr>
              <w:t>2</w:t>
            </w:r>
          </w:p>
        </w:tc>
        <w:tc>
          <w:tcPr>
            <w:tcW w:w="1286" w:type="dxa"/>
            <w:tcBorders>
              <w:right w:val="nil"/>
            </w:tcBorders>
            <w:vAlign w:val="center"/>
          </w:tcPr>
          <w:p w:rsidR="006B3C30" w:rsidRPr="002676C7" w:rsidRDefault="005B770C" w:rsidP="00243D63">
            <w:pPr>
              <w:pStyle w:val="Nzev"/>
              <w:spacing w:beforeLines="20" w:before="48"/>
              <w:ind w:left="-57" w:right="-57"/>
              <w:jc w:val="center"/>
              <w:rPr>
                <w:sz w:val="14"/>
                <w:szCs w:val="14"/>
              </w:rPr>
            </w:pPr>
            <w:r w:rsidRPr="002676C7">
              <w:rPr>
                <w:sz w:val="14"/>
                <w:szCs w:val="14"/>
              </w:rPr>
              <w:t>620710 13</w:t>
            </w:r>
            <w:r w:rsidRPr="002676C7">
              <w:rPr>
                <w:sz w:val="14"/>
                <w:szCs w:val="14"/>
              </w:rPr>
              <w:br/>
              <w:t>240050 7</w:t>
            </w:r>
          </w:p>
        </w:tc>
      </w:tr>
      <w:tr w:rsidR="002676C7" w:rsidTr="002676C7">
        <w:trPr>
          <w:trHeight w:val="414"/>
        </w:trPr>
        <w:tc>
          <w:tcPr>
            <w:tcW w:w="250" w:type="dxa"/>
            <w:vMerge/>
            <w:tcBorders>
              <w:left w:val="nil"/>
              <w:right w:val="single" w:sz="12" w:space="0" w:color="auto"/>
            </w:tcBorders>
          </w:tcPr>
          <w:p w:rsidR="005B770C" w:rsidRDefault="005B770C" w:rsidP="00F760C0">
            <w:pPr>
              <w:pStyle w:val="Bezmezer"/>
            </w:pPr>
          </w:p>
        </w:tc>
        <w:tc>
          <w:tcPr>
            <w:tcW w:w="992" w:type="dxa"/>
            <w:tcBorders>
              <w:left w:val="single" w:sz="12" w:space="0" w:color="auto"/>
            </w:tcBorders>
            <w:shd w:val="clear" w:color="auto" w:fill="FDE9D9" w:themeFill="accent6" w:themeFillTint="33"/>
            <w:vAlign w:val="center"/>
          </w:tcPr>
          <w:p w:rsidR="005B770C" w:rsidRPr="002676C7" w:rsidRDefault="005B770C" w:rsidP="00243D63">
            <w:pPr>
              <w:pStyle w:val="Nzev"/>
              <w:spacing w:beforeLines="20" w:before="48"/>
              <w:ind w:left="-57" w:right="-57"/>
              <w:jc w:val="center"/>
              <w:rPr>
                <w:b/>
              </w:rPr>
            </w:pPr>
            <w:r w:rsidRPr="002676C7">
              <w:rPr>
                <w:b/>
              </w:rPr>
              <w:t>7</w:t>
            </w:r>
            <w:r w:rsidRPr="002676C7">
              <w:rPr>
                <w:b/>
                <w:shd w:val="clear" w:color="auto" w:fill="FDE9D9" w:themeFill="accent6" w:themeFillTint="33"/>
              </w:rPr>
              <w:t>:13/7:24</w:t>
            </w:r>
          </w:p>
        </w:tc>
        <w:tc>
          <w:tcPr>
            <w:tcW w:w="2268" w:type="dxa"/>
            <w:shd w:val="clear" w:color="auto" w:fill="FDE9D9" w:themeFill="accent6" w:themeFillTint="33"/>
            <w:vAlign w:val="center"/>
          </w:tcPr>
          <w:p w:rsidR="005B770C" w:rsidRPr="002676C7" w:rsidRDefault="005B770C" w:rsidP="00243D63">
            <w:pPr>
              <w:pStyle w:val="Nzev"/>
              <w:spacing w:beforeLines="20" w:before="48"/>
              <w:ind w:left="-57" w:right="-57"/>
              <w:jc w:val="center"/>
              <w:rPr>
                <w:b/>
              </w:rPr>
            </w:pPr>
            <w:r w:rsidRPr="002676C7">
              <w:rPr>
                <w:b/>
              </w:rPr>
              <w:t>Žleby,,ZŠ/</w:t>
            </w:r>
            <w:r w:rsidRPr="002676C7">
              <w:rPr>
                <w:b/>
              </w:rPr>
              <w:br/>
              <w:t>Vrdy,Dolní Bučice,ÚNZ</w:t>
            </w:r>
          </w:p>
        </w:tc>
        <w:tc>
          <w:tcPr>
            <w:tcW w:w="1279" w:type="dxa"/>
            <w:tcBorders>
              <w:right w:val="single" w:sz="12" w:space="0" w:color="auto"/>
            </w:tcBorders>
            <w:shd w:val="clear" w:color="auto" w:fill="FDE9D9" w:themeFill="accent6" w:themeFillTint="33"/>
            <w:vAlign w:val="center"/>
          </w:tcPr>
          <w:p w:rsidR="005B770C" w:rsidRPr="002676C7" w:rsidRDefault="005B770C" w:rsidP="00243D63">
            <w:pPr>
              <w:pStyle w:val="Nzev"/>
              <w:spacing w:beforeLines="20" w:before="48"/>
              <w:ind w:left="-57" w:right="-57"/>
              <w:jc w:val="center"/>
              <w:rPr>
                <w:b/>
                <w:sz w:val="14"/>
                <w:szCs w:val="14"/>
              </w:rPr>
            </w:pPr>
            <w:r w:rsidRPr="002676C7">
              <w:rPr>
                <w:b/>
                <w:sz w:val="14"/>
                <w:szCs w:val="14"/>
              </w:rPr>
              <w:t>240057 8</w:t>
            </w:r>
          </w:p>
        </w:tc>
        <w:tc>
          <w:tcPr>
            <w:tcW w:w="1133" w:type="dxa"/>
            <w:tcBorders>
              <w:left w:val="single" w:sz="12" w:space="0" w:color="auto"/>
            </w:tcBorders>
            <w:shd w:val="clear" w:color="auto" w:fill="FDE9D9" w:themeFill="accent6" w:themeFillTint="33"/>
            <w:vAlign w:val="center"/>
          </w:tcPr>
          <w:p w:rsidR="005B770C" w:rsidRPr="002676C7" w:rsidRDefault="005B770C" w:rsidP="00243D63">
            <w:pPr>
              <w:pStyle w:val="Nzev"/>
              <w:spacing w:beforeLines="20" w:before="48"/>
              <w:ind w:left="-57" w:right="-57"/>
              <w:jc w:val="center"/>
              <w:rPr>
                <w:b/>
              </w:rPr>
            </w:pPr>
            <w:r w:rsidRPr="002676C7">
              <w:rPr>
                <w:b/>
              </w:rPr>
              <w:t>11:56/12:06</w:t>
            </w:r>
          </w:p>
        </w:tc>
        <w:tc>
          <w:tcPr>
            <w:tcW w:w="2266" w:type="dxa"/>
            <w:shd w:val="clear" w:color="auto" w:fill="FDE9D9" w:themeFill="accent6" w:themeFillTint="33"/>
            <w:vAlign w:val="center"/>
          </w:tcPr>
          <w:p w:rsidR="005B770C" w:rsidRPr="002676C7" w:rsidRDefault="005B770C" w:rsidP="00243D63">
            <w:pPr>
              <w:pStyle w:val="Nzev"/>
              <w:spacing w:beforeLines="20" w:before="48"/>
              <w:ind w:left="-57" w:right="-57"/>
              <w:jc w:val="center"/>
              <w:rPr>
                <w:b/>
              </w:rPr>
            </w:pPr>
            <w:r w:rsidRPr="002676C7">
              <w:rPr>
                <w:b/>
              </w:rPr>
              <w:t>Vrdy,Dolní Bučice,ÚNZ/</w:t>
            </w:r>
            <w:r w:rsidRPr="002676C7">
              <w:rPr>
                <w:b/>
              </w:rPr>
              <w:br/>
              <w:t>Žleby,,ZŠ</w:t>
            </w:r>
          </w:p>
        </w:tc>
        <w:tc>
          <w:tcPr>
            <w:tcW w:w="1286" w:type="dxa"/>
            <w:tcBorders>
              <w:right w:val="nil"/>
            </w:tcBorders>
            <w:shd w:val="clear" w:color="auto" w:fill="FDE9D9" w:themeFill="accent6" w:themeFillTint="33"/>
            <w:vAlign w:val="center"/>
          </w:tcPr>
          <w:p w:rsidR="005B770C" w:rsidRPr="002676C7" w:rsidRDefault="005B770C" w:rsidP="00243D63">
            <w:pPr>
              <w:pStyle w:val="Nzev"/>
              <w:spacing w:beforeLines="20" w:before="48"/>
              <w:ind w:left="-57" w:right="-57"/>
              <w:jc w:val="center"/>
              <w:rPr>
                <w:b/>
                <w:sz w:val="14"/>
                <w:szCs w:val="14"/>
              </w:rPr>
            </w:pPr>
            <w:r w:rsidRPr="002676C7">
              <w:rPr>
                <w:b/>
                <w:sz w:val="14"/>
                <w:szCs w:val="14"/>
              </w:rPr>
              <w:t>240057 5</w:t>
            </w:r>
          </w:p>
        </w:tc>
      </w:tr>
      <w:tr w:rsidR="005B770C" w:rsidTr="002676C7">
        <w:trPr>
          <w:trHeight w:val="414"/>
        </w:trPr>
        <w:tc>
          <w:tcPr>
            <w:tcW w:w="250" w:type="dxa"/>
            <w:vMerge/>
            <w:tcBorders>
              <w:left w:val="nil"/>
              <w:bottom w:val="nil"/>
              <w:right w:val="single" w:sz="12" w:space="0" w:color="auto"/>
            </w:tcBorders>
          </w:tcPr>
          <w:p w:rsidR="005B770C" w:rsidRDefault="005B770C" w:rsidP="00F760C0">
            <w:pPr>
              <w:pStyle w:val="Bezmezer"/>
            </w:pPr>
          </w:p>
        </w:tc>
        <w:tc>
          <w:tcPr>
            <w:tcW w:w="992" w:type="dxa"/>
            <w:tcBorders>
              <w:left w:val="single" w:sz="12" w:space="0" w:color="auto"/>
              <w:bottom w:val="nil"/>
            </w:tcBorders>
            <w:vAlign w:val="center"/>
          </w:tcPr>
          <w:p w:rsidR="005B770C" w:rsidRDefault="005B770C" w:rsidP="00243D63">
            <w:pPr>
              <w:pStyle w:val="Nzev"/>
              <w:spacing w:beforeLines="20" w:before="48"/>
              <w:ind w:left="-57" w:right="-57"/>
              <w:jc w:val="center"/>
            </w:pPr>
            <w:r>
              <w:t>8:55/9:36</w:t>
            </w:r>
          </w:p>
        </w:tc>
        <w:tc>
          <w:tcPr>
            <w:tcW w:w="2268" w:type="dxa"/>
            <w:tcBorders>
              <w:bottom w:val="nil"/>
            </w:tcBorders>
            <w:vAlign w:val="center"/>
          </w:tcPr>
          <w:p w:rsidR="005B770C" w:rsidRDefault="005B770C" w:rsidP="00243D63">
            <w:pPr>
              <w:pStyle w:val="Nzev"/>
              <w:spacing w:beforeLines="20" w:before="48"/>
              <w:ind w:left="-57" w:right="-57"/>
              <w:jc w:val="center"/>
            </w:pPr>
            <w:r w:rsidRPr="007C3F2A">
              <w:t>Žleby,,ZŠ</w:t>
            </w:r>
            <w:r>
              <w:t>/</w:t>
            </w:r>
            <w:r>
              <w:br/>
              <w:t>Vrdy,Dolní Bučice,ÚNZ</w:t>
            </w:r>
            <w:r w:rsidR="004A6D75">
              <w:rPr>
                <w:vertAlign w:val="superscript"/>
              </w:rPr>
              <w:t>1</w:t>
            </w:r>
          </w:p>
        </w:tc>
        <w:tc>
          <w:tcPr>
            <w:tcW w:w="1279" w:type="dxa"/>
            <w:tcBorders>
              <w:bottom w:val="nil"/>
              <w:right w:val="single" w:sz="12" w:space="0" w:color="auto"/>
            </w:tcBorders>
            <w:vAlign w:val="center"/>
          </w:tcPr>
          <w:p w:rsidR="005B770C" w:rsidRPr="002676C7" w:rsidRDefault="005B770C" w:rsidP="00243D63">
            <w:pPr>
              <w:pStyle w:val="Nzev"/>
              <w:spacing w:beforeLines="20" w:before="48"/>
              <w:ind w:left="-57" w:right="-57"/>
              <w:jc w:val="center"/>
              <w:rPr>
                <w:sz w:val="14"/>
                <w:szCs w:val="14"/>
              </w:rPr>
            </w:pPr>
            <w:r w:rsidRPr="002676C7">
              <w:rPr>
                <w:sz w:val="14"/>
                <w:szCs w:val="14"/>
              </w:rPr>
              <w:t>240049 6</w:t>
            </w:r>
            <w:r w:rsidRPr="002676C7">
              <w:rPr>
                <w:sz w:val="14"/>
                <w:szCs w:val="14"/>
              </w:rPr>
              <w:br/>
              <w:t>620710 14</w:t>
            </w:r>
          </w:p>
        </w:tc>
        <w:tc>
          <w:tcPr>
            <w:tcW w:w="1133" w:type="dxa"/>
            <w:tcBorders>
              <w:left w:val="single" w:sz="12" w:space="0" w:color="auto"/>
              <w:bottom w:val="nil"/>
            </w:tcBorders>
            <w:vAlign w:val="center"/>
          </w:tcPr>
          <w:p w:rsidR="005B770C" w:rsidRDefault="005B770C" w:rsidP="00243D63">
            <w:pPr>
              <w:pStyle w:val="Nzev"/>
              <w:spacing w:beforeLines="20" w:before="48"/>
              <w:ind w:left="-57" w:right="-57"/>
              <w:jc w:val="center"/>
            </w:pPr>
            <w:r>
              <w:t>13:41/13:51</w:t>
            </w:r>
          </w:p>
        </w:tc>
        <w:tc>
          <w:tcPr>
            <w:tcW w:w="2266" w:type="dxa"/>
            <w:tcBorders>
              <w:bottom w:val="nil"/>
            </w:tcBorders>
            <w:vAlign w:val="center"/>
          </w:tcPr>
          <w:p w:rsidR="005B770C" w:rsidRDefault="005B770C" w:rsidP="00243D63">
            <w:pPr>
              <w:pStyle w:val="Nzev"/>
              <w:spacing w:beforeLines="20" w:before="48"/>
              <w:ind w:left="-57" w:right="-57"/>
              <w:jc w:val="center"/>
            </w:pPr>
            <w:r>
              <w:t>Vrdy,Dolní Bučice,ÚNZ/</w:t>
            </w:r>
            <w:r>
              <w:br/>
            </w:r>
            <w:r w:rsidRPr="005B770C">
              <w:t>Žleby,,ZŠ</w:t>
            </w:r>
          </w:p>
        </w:tc>
        <w:tc>
          <w:tcPr>
            <w:tcW w:w="1286" w:type="dxa"/>
            <w:tcBorders>
              <w:bottom w:val="nil"/>
              <w:right w:val="nil"/>
            </w:tcBorders>
            <w:vAlign w:val="center"/>
          </w:tcPr>
          <w:p w:rsidR="005B770C" w:rsidRPr="002676C7" w:rsidRDefault="005B770C" w:rsidP="00243D63">
            <w:pPr>
              <w:pStyle w:val="Nzev"/>
              <w:spacing w:beforeLines="20" w:before="48"/>
              <w:ind w:left="-57" w:right="-57"/>
              <w:jc w:val="center"/>
              <w:rPr>
                <w:sz w:val="14"/>
                <w:szCs w:val="14"/>
              </w:rPr>
            </w:pPr>
            <w:r w:rsidRPr="002676C7">
              <w:rPr>
                <w:sz w:val="14"/>
                <w:szCs w:val="14"/>
              </w:rPr>
              <w:t>240057 7</w:t>
            </w:r>
          </w:p>
        </w:tc>
      </w:tr>
    </w:tbl>
    <w:p w:rsidR="004624BB" w:rsidRDefault="006B3C30" w:rsidP="006B3C30">
      <w:pPr>
        <w:pStyle w:val="zdroj"/>
      </w:pPr>
      <w:r w:rsidRPr="004B0CE3">
        <w:t>Zdroj:</w:t>
      </w:r>
      <w:r>
        <w:t xml:space="preserve"> jizdnirady.cz; Dotazníkové šetření</w:t>
      </w:r>
    </w:p>
    <w:p w:rsidR="00AC4CC0" w:rsidRDefault="004A6D75" w:rsidP="00AC4CC0">
      <w:pPr>
        <w:pStyle w:val="zdrojpoznm"/>
      </w:pPr>
      <w:r>
        <w:rPr>
          <w:vertAlign w:val="superscript"/>
        </w:rPr>
        <w:t>1</w:t>
      </w:r>
      <w:r w:rsidR="00AC4CC0">
        <w:t xml:space="preserve"> nutný přestup</w:t>
      </w:r>
      <w:r w:rsidR="00AC4CC0" w:rsidRPr="005A25B3">
        <w:t xml:space="preserve"> </w:t>
      </w:r>
      <w:r w:rsidR="00AC4CC0">
        <w:t>na zastávce Čáslav,,aut.st.</w:t>
      </w:r>
      <w:r w:rsidR="00AC4CC0" w:rsidRPr="00F760C0">
        <w:t xml:space="preserve"> </w:t>
      </w:r>
      <w:r w:rsidR="00AC4CC0" w:rsidRPr="000E7315">
        <w:t>(p</w:t>
      </w:r>
      <w:r w:rsidR="00AC4CC0" w:rsidRPr="000E7315">
        <w:rPr>
          <w:rFonts w:hint="eastAsia"/>
        </w:rPr>
        <w:t>ří</w:t>
      </w:r>
      <w:r w:rsidR="00AC4CC0">
        <w:t>jezd 9:25; odjezd 9:29</w:t>
      </w:r>
      <w:r w:rsidR="00AC4CC0" w:rsidRPr="000E7315">
        <w:t>)</w:t>
      </w:r>
      <w:r w:rsidR="00AC4CC0">
        <w:t xml:space="preserve"> – čekací doba 4 min</w:t>
      </w:r>
    </w:p>
    <w:p w:rsidR="005B770C" w:rsidRDefault="004A6D75" w:rsidP="005B770C">
      <w:pPr>
        <w:pStyle w:val="zdrojpoznm"/>
      </w:pPr>
      <w:r>
        <w:rPr>
          <w:vertAlign w:val="superscript"/>
        </w:rPr>
        <w:t>2</w:t>
      </w:r>
      <w:r w:rsidR="005B770C">
        <w:t xml:space="preserve"> nutný přestup</w:t>
      </w:r>
      <w:r w:rsidR="005B770C" w:rsidRPr="005A25B3">
        <w:t xml:space="preserve"> </w:t>
      </w:r>
      <w:r w:rsidR="005B770C">
        <w:t>na zastávce Čáslav,,aut.st.</w:t>
      </w:r>
      <w:r w:rsidR="005B770C" w:rsidRPr="00F760C0">
        <w:t xml:space="preserve"> </w:t>
      </w:r>
      <w:r w:rsidR="005B770C" w:rsidRPr="000E7315">
        <w:t>(p</w:t>
      </w:r>
      <w:r w:rsidR="005B770C" w:rsidRPr="000E7315">
        <w:rPr>
          <w:rFonts w:hint="eastAsia"/>
        </w:rPr>
        <w:t>ří</w:t>
      </w:r>
      <w:r w:rsidR="005B770C">
        <w:t>jezd 9:50; odjezd 10:35</w:t>
      </w:r>
      <w:r w:rsidR="005B770C" w:rsidRPr="000E7315">
        <w:t>)</w:t>
      </w:r>
      <w:r w:rsidR="005B770C">
        <w:t xml:space="preserve"> – čekací doba 45 min</w:t>
      </w:r>
    </w:p>
    <w:p w:rsidR="004624BB" w:rsidRDefault="004624BB" w:rsidP="00F760C0">
      <w:pPr>
        <w:pStyle w:val="Bezmezer"/>
        <w:rPr>
          <w:u w:val="single"/>
        </w:rPr>
      </w:pPr>
    </w:p>
    <w:p w:rsidR="006B3C30" w:rsidRDefault="00156854" w:rsidP="005B770C">
      <w:pPr>
        <w:pStyle w:val="Bezmezer"/>
      </w:pPr>
      <w:r>
        <w:t xml:space="preserve">Pokud se podíváme na následující spoje u dojížďky žáků </w:t>
      </w:r>
      <w:r w:rsidR="00974D37">
        <w:t>do Vrdů</w:t>
      </w:r>
      <w:r>
        <w:t xml:space="preserve">, můžeme zmínit </w:t>
      </w:r>
      <w:r w:rsidR="005B770C">
        <w:t>spoj 10 linky 240057 (odjezd 12:18, příjezd 12:29)</w:t>
      </w:r>
      <w:r>
        <w:t>, n</w:t>
      </w:r>
      <w:r w:rsidR="005B770C">
        <w:t xml:space="preserve">aopak </w:t>
      </w:r>
      <w:r w:rsidR="00974D37">
        <w:t xml:space="preserve">v rámci cesty zpět jede následující spoj </w:t>
      </w:r>
      <w:r w:rsidR="005B770C">
        <w:t xml:space="preserve">11 linky 240053 (odjezd 15:13, příjezd 15:23 zastávka </w:t>
      </w:r>
      <w:r w:rsidR="005B770C" w:rsidRPr="005B770C">
        <w:t>Žleby,,host.Šumava</w:t>
      </w:r>
      <w:r w:rsidR="005B770C">
        <w:t>).</w:t>
      </w:r>
    </w:p>
    <w:p w:rsidR="00974D37" w:rsidRDefault="00974D37" w:rsidP="005B770C">
      <w:pPr>
        <w:pStyle w:val="Bezmezer"/>
      </w:pPr>
    </w:p>
    <w:p w:rsidR="005B770C" w:rsidRPr="00CC3664" w:rsidRDefault="00974D37" w:rsidP="00F760C0">
      <w:pPr>
        <w:pStyle w:val="Bezmezer"/>
      </w:pPr>
      <w:r>
        <w:t>Co se hlediska dopravní obslužnosti na trase Chotusice-Vrdy a zpět týká, lze označit stávající stav za zcela nevyhovující.</w:t>
      </w:r>
      <w:r w:rsidR="00AD764D">
        <w:t xml:space="preserve"> Dopravní obslužnost není zajištěna žádným spojem</w:t>
      </w:r>
      <w:r w:rsidR="00E0767C">
        <w:t xml:space="preserve">. Tato skutečnost je nepříznivá nejen v rámci výše zmíněné rekonstrukce Polytechnického centra, ale rovněž je žákům „zabráněna“ dojížďka do ZŠ Vrdy, která je vzdálená 6,4 km a </w:t>
      </w:r>
      <w:r w:rsidR="001D6224">
        <w:t>žáci jsou nuceni dojíždět do Čáslavi.</w:t>
      </w:r>
    </w:p>
    <w:p w:rsidR="005B770C" w:rsidRDefault="005B770C" w:rsidP="00F760C0">
      <w:pPr>
        <w:pStyle w:val="Bezmezer"/>
        <w:rPr>
          <w:u w:val="single"/>
        </w:rPr>
      </w:pPr>
    </w:p>
    <w:p w:rsidR="00BB69C0" w:rsidRPr="004878AB" w:rsidRDefault="004878AB" w:rsidP="0027513E">
      <w:pPr>
        <w:pStyle w:val="Bezmezer"/>
        <w:rPr>
          <w:b/>
        </w:rPr>
      </w:pPr>
      <w:r w:rsidRPr="004878AB">
        <w:rPr>
          <w:b/>
        </w:rPr>
        <w:t>Vrdy (Koudelov)</w:t>
      </w:r>
    </w:p>
    <w:p w:rsidR="004878AB" w:rsidRPr="00CE610A" w:rsidRDefault="004878AB" w:rsidP="004878AB">
      <w:pPr>
        <w:pStyle w:val="Bezmezer"/>
        <w:rPr>
          <w:b/>
        </w:rPr>
      </w:pPr>
      <w:r>
        <w:t>Část Koudelov je vzdálená 4,1 km od Vrdů.</w:t>
      </w:r>
      <w:r w:rsidR="00ED18CA">
        <w:t xml:space="preserve"> Jedná se o místní název patřící pod Vrdy a je zde evidováno 6 domů s číslem popisným.</w:t>
      </w:r>
    </w:p>
    <w:p w:rsidR="004878AB" w:rsidRPr="002A6203" w:rsidRDefault="004878AB" w:rsidP="004878AB">
      <w:pPr>
        <w:pStyle w:val="Bezmezer"/>
        <w:rPr>
          <w:b/>
        </w:rPr>
      </w:pPr>
      <w:r>
        <w:rPr>
          <w:b/>
        </w:rPr>
        <w:t>Dle údajů z dotazníků navštěvují</w:t>
      </w:r>
      <w:r w:rsidRPr="00DC0763">
        <w:rPr>
          <w:b/>
        </w:rPr>
        <w:t xml:space="preserve"> ZŠ </w:t>
      </w:r>
      <w:r>
        <w:rPr>
          <w:b/>
        </w:rPr>
        <w:t>(v SO ORP Čásla</w:t>
      </w:r>
      <w:r w:rsidR="006B6FCE">
        <w:rPr>
          <w:b/>
        </w:rPr>
        <w:t>v a SO ORP Kutná Hora) celkem 2</w:t>
      </w:r>
      <w:r w:rsidRPr="001E2913">
        <w:rPr>
          <w:b/>
        </w:rPr>
        <w:t xml:space="preserve"> </w:t>
      </w:r>
      <w:r w:rsidR="006B6FCE">
        <w:rPr>
          <w:b/>
        </w:rPr>
        <w:t>děti</w:t>
      </w:r>
      <w:r w:rsidRPr="00BD77C5">
        <w:rPr>
          <w:b/>
        </w:rPr>
        <w:t>:</w:t>
      </w:r>
    </w:p>
    <w:p w:rsidR="004878AB" w:rsidRDefault="004878AB" w:rsidP="004878AB">
      <w:pPr>
        <w:pStyle w:val="Bezmezer"/>
        <w:numPr>
          <w:ilvl w:val="0"/>
          <w:numId w:val="9"/>
        </w:numPr>
        <w:jc w:val="left"/>
      </w:pPr>
      <w:r>
        <w:t>ZŠ Čáslav, Masarykova</w:t>
      </w:r>
      <w:r w:rsidR="006B6FCE">
        <w:tab/>
      </w:r>
      <w:r w:rsidR="006B6FCE">
        <w:tab/>
        <w:t>1 žák I. stupně</w:t>
      </w:r>
    </w:p>
    <w:p w:rsidR="006B6FCE" w:rsidRDefault="006B6FCE" w:rsidP="004878AB">
      <w:pPr>
        <w:pStyle w:val="Bezmezer"/>
        <w:numPr>
          <w:ilvl w:val="0"/>
          <w:numId w:val="9"/>
        </w:numPr>
        <w:jc w:val="left"/>
      </w:pPr>
      <w:r>
        <w:t>ZŠ Vrdy</w:t>
      </w:r>
      <w:r>
        <w:tab/>
      </w:r>
      <w:r>
        <w:tab/>
      </w:r>
      <w:r>
        <w:tab/>
      </w:r>
      <w:r>
        <w:tab/>
      </w:r>
      <w:r>
        <w:tab/>
      </w:r>
      <w:r>
        <w:tab/>
      </w:r>
      <w:r>
        <w:tab/>
        <w:t>1 žák II. stupně</w:t>
      </w:r>
    </w:p>
    <w:p w:rsidR="00B3327E" w:rsidRDefault="00B3327E" w:rsidP="00B3327E">
      <w:pPr>
        <w:pStyle w:val="Bezmezer"/>
      </w:pPr>
    </w:p>
    <w:p w:rsidR="004878AB" w:rsidRDefault="00B3327E" w:rsidP="004878AB">
      <w:pPr>
        <w:pStyle w:val="Bezmezer"/>
      </w:pPr>
      <w:r>
        <w:t xml:space="preserve">Dopravní obslužnost Koudelova zajišťuje 7 </w:t>
      </w:r>
      <w:r w:rsidRPr="006B6FCE">
        <w:t>linek ve</w:t>
      </w:r>
      <w:r w:rsidRPr="006B6FCE">
        <w:rPr>
          <w:rFonts w:hint="eastAsia"/>
        </w:rPr>
        <w:t>ř</w:t>
      </w:r>
      <w:r w:rsidRPr="006B6FCE">
        <w:t xml:space="preserve">ejné osobní dopravy: 240046, 240047, 240053, 240054, 240055, 240057 a 620710; 1 </w:t>
      </w:r>
      <w:r w:rsidR="00956569">
        <w:t xml:space="preserve">trať </w:t>
      </w:r>
      <w:r w:rsidR="00956569" w:rsidRPr="001C2DDB">
        <w:t>pravidelné osobní železni</w:t>
      </w:r>
      <w:r w:rsidR="00956569" w:rsidRPr="001C2DDB">
        <w:rPr>
          <w:rFonts w:hint="eastAsia"/>
        </w:rPr>
        <w:t>č</w:t>
      </w:r>
      <w:r w:rsidR="00956569" w:rsidRPr="001C2DDB">
        <w:t>ní dopravy</w:t>
      </w:r>
      <w:r w:rsidRPr="006B6FCE">
        <w:t>: 236</w:t>
      </w:r>
      <w:r w:rsidR="00ED18CA">
        <w:t xml:space="preserve">. Na rozcestí se nachází autobusová zastávka </w:t>
      </w:r>
      <w:r w:rsidR="00ED18CA" w:rsidRPr="00ED18CA">
        <w:t>Vrdy,Koudelov,rozc.0.7</w:t>
      </w:r>
      <w:r w:rsidR="00ED18CA">
        <w:t xml:space="preserve"> a v obci je umístěna vlaková stanice Vrdy-Koudelov.</w:t>
      </w:r>
    </w:p>
    <w:p w:rsidR="006B6FCE" w:rsidRDefault="006B6FCE" w:rsidP="006B6FCE">
      <w:pPr>
        <w:pStyle w:val="Nadpis5"/>
      </w:pPr>
      <w:bookmarkStart w:id="120" w:name="_Toc481016081"/>
      <w:r>
        <w:t xml:space="preserve">Tabulka </w:t>
      </w:r>
      <w:r w:rsidR="00243D63">
        <w:fldChar w:fldCharType="begin"/>
      </w:r>
      <w:r w:rsidR="001E49D4">
        <w:instrText xml:space="preserve"> SEQ Tabulka \* ARABIC </w:instrText>
      </w:r>
      <w:r w:rsidR="00243D63">
        <w:fldChar w:fldCharType="separate"/>
      </w:r>
      <w:r w:rsidR="00162488">
        <w:rPr>
          <w:noProof/>
        </w:rPr>
        <w:t>61</w:t>
      </w:r>
      <w:r w:rsidR="00243D63">
        <w:rPr>
          <w:noProof/>
        </w:rPr>
        <w:fldChar w:fldCharType="end"/>
      </w:r>
      <w:r>
        <w:t>: Vrdy (Koudelov) - dopravní spojení</w:t>
      </w:r>
      <w:bookmarkEnd w:id="120"/>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ED18CA" w:rsidRPr="00A24123" w:rsidTr="0097362E">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ED18CA" w:rsidRPr="00D2450C" w:rsidRDefault="00ED18CA" w:rsidP="00243D63">
            <w:pPr>
              <w:pStyle w:val="Nzev"/>
              <w:spacing w:beforeLines="20" w:before="48"/>
              <w:ind w:left="-57" w:right="-57"/>
              <w:jc w:val="center"/>
              <w:rPr>
                <w:b/>
              </w:rPr>
            </w:pPr>
            <w:r>
              <w:rPr>
                <w:b/>
              </w:rPr>
              <w:t>Vrdy (Koudelov)</w:t>
            </w:r>
          </w:p>
        </w:tc>
      </w:tr>
      <w:tr w:rsidR="00ED18CA" w:rsidRPr="00A24123" w:rsidTr="0097362E">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ED18CA" w:rsidRPr="0095407B" w:rsidRDefault="00ED18CA"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ED18CA" w:rsidRPr="009B7D6C" w:rsidRDefault="00ED18CA"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ED18CA" w:rsidRPr="009B7D6C" w:rsidRDefault="00ED18CA" w:rsidP="00243D63">
            <w:pPr>
              <w:pStyle w:val="Nzev"/>
              <w:spacing w:beforeLines="20" w:before="48"/>
              <w:ind w:left="-57" w:right="-57"/>
              <w:jc w:val="center"/>
              <w:rPr>
                <w:sz w:val="16"/>
                <w:szCs w:val="16"/>
              </w:rPr>
            </w:pPr>
            <w:r w:rsidRPr="009B7D6C">
              <w:rPr>
                <w:sz w:val="16"/>
                <w:szCs w:val="16"/>
              </w:rPr>
              <w:t>DOJÍŽĎKA ŽÁKŮ ZPĚT</w:t>
            </w:r>
          </w:p>
        </w:tc>
      </w:tr>
      <w:tr w:rsidR="00ED18CA" w:rsidRPr="00A24123" w:rsidTr="0097362E">
        <w:trPr>
          <w:gridAfter w:val="1"/>
          <w:wAfter w:w="6" w:type="pct"/>
          <w:trHeight w:val="340"/>
        </w:trPr>
        <w:tc>
          <w:tcPr>
            <w:tcW w:w="223" w:type="pct"/>
            <w:vMerge/>
            <w:tcBorders>
              <w:left w:val="nil"/>
              <w:right w:val="single" w:sz="12" w:space="0" w:color="auto"/>
            </w:tcBorders>
            <w:vAlign w:val="center"/>
          </w:tcPr>
          <w:p w:rsidR="00ED18CA" w:rsidRDefault="00ED18CA"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ED18CA" w:rsidRPr="005B676F" w:rsidRDefault="00ED18CA"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ED18CA" w:rsidRPr="005B676F" w:rsidRDefault="00ED18CA"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ED18CA" w:rsidRPr="005B676F" w:rsidRDefault="00ED18CA"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ED18CA" w:rsidRPr="005B676F" w:rsidRDefault="00ED18CA" w:rsidP="00243D63">
            <w:pPr>
              <w:pStyle w:val="Nzev"/>
              <w:spacing w:beforeLines="20" w:before="48"/>
              <w:ind w:left="-57" w:right="-57"/>
              <w:jc w:val="center"/>
              <w:rPr>
                <w:sz w:val="14"/>
                <w:szCs w:val="14"/>
              </w:rPr>
            </w:pPr>
            <w:r w:rsidRPr="005B676F">
              <w:rPr>
                <w:sz w:val="14"/>
                <w:szCs w:val="14"/>
              </w:rPr>
              <w:t>odjezd z obce (města) ZŠ</w:t>
            </w:r>
          </w:p>
        </w:tc>
      </w:tr>
      <w:tr w:rsidR="00ED18CA" w:rsidRPr="00A24123" w:rsidTr="0097362E">
        <w:trPr>
          <w:trHeight w:val="414"/>
        </w:trPr>
        <w:tc>
          <w:tcPr>
            <w:tcW w:w="223" w:type="pct"/>
            <w:vMerge/>
            <w:tcBorders>
              <w:left w:val="nil"/>
              <w:bottom w:val="thickThinSmallGap" w:sz="12" w:space="0" w:color="auto"/>
              <w:right w:val="single" w:sz="12" w:space="0" w:color="auto"/>
            </w:tcBorders>
            <w:vAlign w:val="center"/>
          </w:tcPr>
          <w:p w:rsidR="00ED18CA" w:rsidRDefault="00ED18CA"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ED18CA" w:rsidRPr="005B676F" w:rsidRDefault="00ED18CA"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ED18CA" w:rsidRPr="005B676F" w:rsidRDefault="00ED18CA"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ED18CA" w:rsidRPr="004E007F" w:rsidRDefault="00ED18CA"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ED18CA" w:rsidRPr="005B676F" w:rsidRDefault="00ED18CA"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ED18CA" w:rsidRPr="005B676F" w:rsidRDefault="00ED18CA"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ED18CA" w:rsidRPr="005B676F" w:rsidRDefault="00ED18CA"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ED18CA" w:rsidRPr="005B676F" w:rsidRDefault="00ED18CA"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ED18CA" w:rsidRPr="005B676F" w:rsidRDefault="00ED18CA"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ED18CA" w:rsidRPr="005B676F" w:rsidRDefault="00ED18CA"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ED18CA" w:rsidRPr="005B676F" w:rsidRDefault="00ED18CA" w:rsidP="00243D63">
            <w:pPr>
              <w:pStyle w:val="Nzev"/>
              <w:spacing w:beforeLines="20" w:before="48"/>
              <w:ind w:left="-57" w:right="-57"/>
              <w:jc w:val="center"/>
              <w:rPr>
                <w:sz w:val="14"/>
                <w:szCs w:val="14"/>
              </w:rPr>
            </w:pPr>
            <w:r w:rsidRPr="005B676F">
              <w:rPr>
                <w:sz w:val="14"/>
                <w:szCs w:val="14"/>
              </w:rPr>
              <w:t>čekací doba (min)</w:t>
            </w:r>
          </w:p>
        </w:tc>
      </w:tr>
      <w:tr w:rsidR="00ED18CA"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ED18CA" w:rsidRDefault="00ED18CA" w:rsidP="00243D63">
            <w:pPr>
              <w:pStyle w:val="Nzev"/>
              <w:spacing w:beforeLines="20" w:before="48"/>
              <w:ind w:left="-57" w:right="-57"/>
              <w:jc w:val="center"/>
            </w:pPr>
            <w:r>
              <w:t>ZŠ Čáslav, Masarykova</w:t>
            </w:r>
          </w:p>
        </w:tc>
        <w:tc>
          <w:tcPr>
            <w:tcW w:w="319" w:type="pct"/>
            <w:tcBorders>
              <w:top w:val="single" w:sz="12" w:space="0" w:color="auto"/>
              <w:left w:val="single" w:sz="12" w:space="0" w:color="auto"/>
            </w:tcBorders>
            <w:vAlign w:val="center"/>
          </w:tcPr>
          <w:p w:rsidR="00ED18CA" w:rsidRPr="00A24123" w:rsidRDefault="00ED18CA" w:rsidP="00243D63">
            <w:pPr>
              <w:pStyle w:val="Nzev"/>
              <w:spacing w:beforeLines="20" w:before="48"/>
              <w:ind w:left="-57" w:right="-57"/>
              <w:jc w:val="center"/>
            </w:pPr>
            <w:r>
              <w:t>7:24/7:30</w:t>
            </w:r>
          </w:p>
        </w:tc>
        <w:tc>
          <w:tcPr>
            <w:tcW w:w="809" w:type="pct"/>
            <w:tcBorders>
              <w:top w:val="single" w:sz="12" w:space="0" w:color="auto"/>
              <w:right w:val="single" w:sz="4" w:space="0" w:color="auto"/>
            </w:tcBorders>
            <w:vAlign w:val="center"/>
          </w:tcPr>
          <w:p w:rsidR="00ED18CA" w:rsidRDefault="00ED18CA" w:rsidP="00243D63">
            <w:pPr>
              <w:pStyle w:val="Nzev"/>
              <w:spacing w:beforeLines="20" w:before="48"/>
              <w:ind w:left="-57" w:right="-57"/>
              <w:jc w:val="center"/>
            </w:pPr>
            <w:r w:rsidRPr="00490A95">
              <w:t>Čáslav,,aut.st.</w:t>
            </w:r>
          </w:p>
        </w:tc>
        <w:tc>
          <w:tcPr>
            <w:tcW w:w="403" w:type="pct"/>
            <w:tcBorders>
              <w:top w:val="single" w:sz="12" w:space="0" w:color="auto"/>
              <w:right w:val="single" w:sz="4" w:space="0" w:color="auto"/>
            </w:tcBorders>
            <w:vAlign w:val="center"/>
          </w:tcPr>
          <w:p w:rsidR="00ED18CA" w:rsidRPr="004E007F" w:rsidRDefault="003D4940" w:rsidP="00243D63">
            <w:pPr>
              <w:pStyle w:val="Nzev"/>
              <w:spacing w:beforeLines="20" w:before="48"/>
              <w:ind w:left="-57" w:right="-57"/>
              <w:jc w:val="left"/>
              <w:rPr>
                <w:sz w:val="12"/>
                <w:szCs w:val="12"/>
              </w:rPr>
            </w:pPr>
            <w:r w:rsidRPr="003D4940">
              <w:rPr>
                <w:sz w:val="12"/>
                <w:szCs w:val="12"/>
              </w:rPr>
              <w:t>240054 8</w:t>
            </w:r>
          </w:p>
        </w:tc>
        <w:tc>
          <w:tcPr>
            <w:tcW w:w="322" w:type="pct"/>
            <w:tcBorders>
              <w:top w:val="single" w:sz="12" w:space="0" w:color="auto"/>
              <w:left w:val="single" w:sz="4" w:space="0" w:color="auto"/>
              <w:right w:val="single" w:sz="12" w:space="0" w:color="auto"/>
            </w:tcBorders>
            <w:vAlign w:val="center"/>
          </w:tcPr>
          <w:p w:rsidR="00ED18CA" w:rsidRDefault="00ED18CA"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ED18CA" w:rsidRDefault="00ED18CA"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ED18CA" w:rsidRDefault="00ED18CA" w:rsidP="00243D63">
            <w:pPr>
              <w:pStyle w:val="Nzev"/>
              <w:spacing w:beforeLines="20" w:before="48"/>
              <w:ind w:left="-57" w:right="-57"/>
              <w:jc w:val="center"/>
            </w:pPr>
            <w:r>
              <w:t>-</w:t>
            </w:r>
          </w:p>
        </w:tc>
        <w:tc>
          <w:tcPr>
            <w:tcW w:w="323" w:type="pct"/>
            <w:tcBorders>
              <w:top w:val="single" w:sz="12" w:space="0" w:color="auto"/>
              <w:left w:val="single" w:sz="4" w:space="0" w:color="auto"/>
            </w:tcBorders>
            <w:vAlign w:val="center"/>
          </w:tcPr>
          <w:p w:rsidR="00ED18CA" w:rsidRDefault="00ED18CA" w:rsidP="00243D63">
            <w:pPr>
              <w:pStyle w:val="Nzev"/>
              <w:spacing w:beforeLines="20" w:before="48"/>
              <w:ind w:left="-57" w:right="-57"/>
              <w:jc w:val="center"/>
            </w:pPr>
            <w:r>
              <w:t>11:45</w:t>
            </w:r>
          </w:p>
        </w:tc>
        <w:tc>
          <w:tcPr>
            <w:tcW w:w="990" w:type="pct"/>
            <w:tcBorders>
              <w:top w:val="single" w:sz="12" w:space="0" w:color="auto"/>
            </w:tcBorders>
            <w:vAlign w:val="center"/>
          </w:tcPr>
          <w:p w:rsidR="00ED18CA" w:rsidRDefault="00ED18CA" w:rsidP="00243D63">
            <w:pPr>
              <w:pStyle w:val="Nzev"/>
              <w:spacing w:beforeLines="20" w:before="48"/>
              <w:ind w:left="-57" w:right="-57"/>
              <w:jc w:val="center"/>
            </w:pPr>
            <w:r w:rsidRPr="00490A95">
              <w:t>Čáslav,,aut.st.</w:t>
            </w:r>
          </w:p>
        </w:tc>
        <w:tc>
          <w:tcPr>
            <w:tcW w:w="446" w:type="pct"/>
            <w:tcBorders>
              <w:top w:val="single" w:sz="12" w:space="0" w:color="auto"/>
            </w:tcBorders>
            <w:vAlign w:val="center"/>
          </w:tcPr>
          <w:p w:rsidR="00ED18CA" w:rsidRPr="0098419F" w:rsidRDefault="003D4940" w:rsidP="00243D63">
            <w:pPr>
              <w:pStyle w:val="Nzev"/>
              <w:spacing w:beforeLines="20" w:before="48"/>
              <w:ind w:left="-57" w:right="-57"/>
              <w:jc w:val="left"/>
              <w:rPr>
                <w:sz w:val="12"/>
                <w:szCs w:val="12"/>
              </w:rPr>
            </w:pPr>
            <w:r w:rsidRPr="003D4940">
              <w:rPr>
                <w:sz w:val="12"/>
                <w:szCs w:val="12"/>
              </w:rPr>
              <w:t>240057 5</w:t>
            </w:r>
          </w:p>
        </w:tc>
        <w:tc>
          <w:tcPr>
            <w:tcW w:w="525" w:type="pct"/>
            <w:gridSpan w:val="2"/>
            <w:tcBorders>
              <w:top w:val="single" w:sz="12" w:space="0" w:color="auto"/>
              <w:right w:val="nil"/>
            </w:tcBorders>
            <w:shd w:val="clear" w:color="auto" w:fill="FFFFFF" w:themeFill="background1"/>
            <w:vAlign w:val="center"/>
          </w:tcPr>
          <w:p w:rsidR="00ED18CA" w:rsidRDefault="00ED18CA" w:rsidP="0097362E">
            <w:pPr>
              <w:pStyle w:val="Nzev"/>
              <w:spacing w:before="20"/>
              <w:jc w:val="center"/>
            </w:pPr>
            <w:r>
              <w:t>20</w:t>
            </w:r>
          </w:p>
        </w:tc>
      </w:tr>
      <w:tr w:rsidR="003D4940" w:rsidRPr="00A24123" w:rsidTr="0097362E">
        <w:trPr>
          <w:trHeight w:val="414"/>
        </w:trPr>
        <w:tc>
          <w:tcPr>
            <w:tcW w:w="223" w:type="pct"/>
            <w:vMerge/>
            <w:tcBorders>
              <w:left w:val="nil"/>
              <w:right w:val="single" w:sz="12" w:space="0" w:color="auto"/>
            </w:tcBorders>
            <w:vAlign w:val="center"/>
          </w:tcPr>
          <w:p w:rsidR="003D4940" w:rsidRDefault="003D4940" w:rsidP="00243D63">
            <w:pPr>
              <w:pStyle w:val="Nzev"/>
              <w:spacing w:beforeLines="20" w:before="48"/>
              <w:ind w:left="-57" w:right="-57"/>
              <w:jc w:val="center"/>
            </w:pPr>
          </w:p>
        </w:tc>
        <w:tc>
          <w:tcPr>
            <w:tcW w:w="319" w:type="pct"/>
            <w:tcBorders>
              <w:left w:val="single" w:sz="12" w:space="0" w:color="auto"/>
            </w:tcBorders>
            <w:vAlign w:val="center"/>
          </w:tcPr>
          <w:p w:rsidR="003D4940" w:rsidRDefault="003D4940" w:rsidP="00243D63">
            <w:pPr>
              <w:pStyle w:val="Nzev"/>
              <w:spacing w:beforeLines="20" w:before="48"/>
              <w:ind w:left="-57" w:right="-57"/>
              <w:jc w:val="center"/>
            </w:pPr>
            <w:r>
              <w:t>7:27/7:33</w:t>
            </w:r>
          </w:p>
        </w:tc>
        <w:tc>
          <w:tcPr>
            <w:tcW w:w="809" w:type="pct"/>
            <w:tcBorders>
              <w:right w:val="single" w:sz="4" w:space="0" w:color="auto"/>
            </w:tcBorders>
            <w:vAlign w:val="center"/>
          </w:tcPr>
          <w:p w:rsidR="003D4940" w:rsidRDefault="003D4940" w:rsidP="00243D63">
            <w:pPr>
              <w:pStyle w:val="Nzev"/>
              <w:spacing w:beforeLines="20" w:before="48"/>
              <w:ind w:left="-57" w:right="-57"/>
              <w:jc w:val="center"/>
            </w:pPr>
            <w:r w:rsidRPr="00490A95">
              <w:t>Čáslav,,aut.st.</w:t>
            </w:r>
          </w:p>
        </w:tc>
        <w:tc>
          <w:tcPr>
            <w:tcW w:w="403" w:type="pct"/>
            <w:tcBorders>
              <w:right w:val="single" w:sz="4" w:space="0" w:color="auto"/>
            </w:tcBorders>
            <w:vAlign w:val="center"/>
          </w:tcPr>
          <w:p w:rsidR="003D4940" w:rsidRPr="004E007F" w:rsidRDefault="003D4940" w:rsidP="00243D63">
            <w:pPr>
              <w:pStyle w:val="Nzev"/>
              <w:spacing w:beforeLines="20" w:before="48"/>
              <w:ind w:left="-57" w:right="-57"/>
              <w:jc w:val="left"/>
              <w:rPr>
                <w:sz w:val="12"/>
                <w:szCs w:val="12"/>
              </w:rPr>
            </w:pPr>
            <w:r w:rsidRPr="003D4940">
              <w:rPr>
                <w:sz w:val="12"/>
                <w:szCs w:val="12"/>
              </w:rPr>
              <w:t>240055 4</w:t>
            </w:r>
          </w:p>
        </w:tc>
        <w:tc>
          <w:tcPr>
            <w:tcW w:w="322" w:type="pct"/>
            <w:tcBorders>
              <w:left w:val="single" w:sz="4" w:space="0" w:color="auto"/>
              <w:right w:val="single" w:sz="12" w:space="0" w:color="auto"/>
            </w:tcBorders>
            <w:vAlign w:val="center"/>
          </w:tcPr>
          <w:p w:rsidR="003D4940" w:rsidRDefault="003D4940" w:rsidP="00243D63">
            <w:pPr>
              <w:pStyle w:val="Nzev"/>
              <w:spacing w:beforeLines="20" w:before="48"/>
              <w:ind w:left="-57" w:right="-57"/>
              <w:jc w:val="center"/>
            </w:pPr>
          </w:p>
        </w:tc>
        <w:tc>
          <w:tcPr>
            <w:tcW w:w="317" w:type="pct"/>
            <w:tcBorders>
              <w:left w:val="single" w:sz="12" w:space="0" w:color="auto"/>
            </w:tcBorders>
            <w:vAlign w:val="center"/>
          </w:tcPr>
          <w:p w:rsidR="003D4940" w:rsidRDefault="003D4940" w:rsidP="00243D63">
            <w:pPr>
              <w:pStyle w:val="Nzev"/>
              <w:spacing w:beforeLines="20" w:before="48"/>
              <w:ind w:left="-57" w:right="-57"/>
              <w:jc w:val="center"/>
            </w:pPr>
          </w:p>
        </w:tc>
        <w:tc>
          <w:tcPr>
            <w:tcW w:w="323" w:type="pct"/>
            <w:tcBorders>
              <w:right w:val="single" w:sz="4" w:space="0" w:color="auto"/>
            </w:tcBorders>
            <w:vAlign w:val="center"/>
          </w:tcPr>
          <w:p w:rsidR="003D4940" w:rsidRDefault="003D4940" w:rsidP="00243D63">
            <w:pPr>
              <w:pStyle w:val="Nzev"/>
              <w:spacing w:beforeLines="20" w:before="48"/>
              <w:ind w:left="-57" w:right="-57"/>
              <w:jc w:val="center"/>
            </w:pPr>
          </w:p>
        </w:tc>
        <w:tc>
          <w:tcPr>
            <w:tcW w:w="323" w:type="pct"/>
            <w:tcBorders>
              <w:left w:val="single" w:sz="4" w:space="0" w:color="auto"/>
            </w:tcBorders>
            <w:vAlign w:val="center"/>
          </w:tcPr>
          <w:p w:rsidR="003D4940" w:rsidRPr="00ED18CA" w:rsidRDefault="003D4940" w:rsidP="00243D63">
            <w:pPr>
              <w:pStyle w:val="Nzev"/>
              <w:spacing w:beforeLines="20" w:before="48"/>
              <w:ind w:left="-57" w:right="-57"/>
              <w:jc w:val="center"/>
            </w:pPr>
            <w:r>
              <w:t>12:16</w:t>
            </w:r>
          </w:p>
        </w:tc>
        <w:tc>
          <w:tcPr>
            <w:tcW w:w="990" w:type="pct"/>
            <w:vAlign w:val="center"/>
          </w:tcPr>
          <w:p w:rsidR="003D4940" w:rsidRPr="00ED18CA" w:rsidRDefault="003D4940" w:rsidP="00243D63">
            <w:pPr>
              <w:pStyle w:val="Nzev"/>
              <w:spacing w:beforeLines="20" w:before="48"/>
              <w:ind w:left="-57" w:right="-57"/>
              <w:jc w:val="center"/>
            </w:pPr>
            <w:r>
              <w:t>Čáslav,,žel</w:t>
            </w:r>
            <w:r w:rsidRPr="00ED18CA">
              <w:t>.st.</w:t>
            </w:r>
          </w:p>
        </w:tc>
        <w:tc>
          <w:tcPr>
            <w:tcW w:w="446" w:type="pct"/>
            <w:vAlign w:val="center"/>
          </w:tcPr>
          <w:p w:rsidR="003D4940" w:rsidRPr="0098419F" w:rsidRDefault="003D4940" w:rsidP="00243D63">
            <w:pPr>
              <w:pStyle w:val="Nzev"/>
              <w:spacing w:beforeLines="20" w:before="48"/>
              <w:ind w:left="-57" w:right="-57"/>
              <w:jc w:val="left"/>
              <w:rPr>
                <w:sz w:val="12"/>
                <w:szCs w:val="12"/>
              </w:rPr>
            </w:pPr>
            <w:r w:rsidRPr="003D4940">
              <w:rPr>
                <w:sz w:val="12"/>
                <w:szCs w:val="12"/>
              </w:rPr>
              <w:t>620710 18</w:t>
            </w:r>
          </w:p>
        </w:tc>
        <w:tc>
          <w:tcPr>
            <w:tcW w:w="525" w:type="pct"/>
            <w:gridSpan w:val="2"/>
            <w:tcBorders>
              <w:right w:val="nil"/>
            </w:tcBorders>
            <w:shd w:val="clear" w:color="auto" w:fill="FFFFFF" w:themeFill="background1"/>
            <w:vAlign w:val="center"/>
          </w:tcPr>
          <w:p w:rsidR="003D4940" w:rsidRDefault="003D4940" w:rsidP="0097362E">
            <w:pPr>
              <w:pStyle w:val="Nzev"/>
              <w:spacing w:before="20"/>
              <w:jc w:val="center"/>
            </w:pPr>
            <w:r>
              <w:t>51</w:t>
            </w:r>
          </w:p>
        </w:tc>
      </w:tr>
      <w:tr w:rsidR="003D4940" w:rsidRPr="00A24123" w:rsidTr="0097362E">
        <w:trPr>
          <w:trHeight w:val="414"/>
        </w:trPr>
        <w:tc>
          <w:tcPr>
            <w:tcW w:w="223" w:type="pct"/>
            <w:vMerge/>
            <w:tcBorders>
              <w:left w:val="nil"/>
              <w:right w:val="single" w:sz="12" w:space="0" w:color="auto"/>
            </w:tcBorders>
            <w:vAlign w:val="center"/>
          </w:tcPr>
          <w:p w:rsidR="003D4940" w:rsidRDefault="003D4940" w:rsidP="00243D63">
            <w:pPr>
              <w:pStyle w:val="Nzev"/>
              <w:spacing w:beforeLines="20" w:before="48"/>
              <w:ind w:left="-57" w:right="-57"/>
              <w:jc w:val="center"/>
            </w:pPr>
          </w:p>
        </w:tc>
        <w:tc>
          <w:tcPr>
            <w:tcW w:w="319" w:type="pct"/>
            <w:tcBorders>
              <w:left w:val="single" w:sz="12" w:space="0" w:color="auto"/>
            </w:tcBorders>
            <w:vAlign w:val="center"/>
          </w:tcPr>
          <w:p w:rsidR="003D4940" w:rsidRDefault="003D4940" w:rsidP="00243D63">
            <w:pPr>
              <w:pStyle w:val="Nzev"/>
              <w:spacing w:beforeLines="20" w:before="48"/>
              <w:ind w:left="-57" w:right="-57"/>
              <w:jc w:val="center"/>
            </w:pPr>
            <w:r>
              <w:t>7:29/7:35</w:t>
            </w:r>
          </w:p>
        </w:tc>
        <w:tc>
          <w:tcPr>
            <w:tcW w:w="809" w:type="pct"/>
            <w:tcBorders>
              <w:right w:val="single" w:sz="4" w:space="0" w:color="auto"/>
            </w:tcBorders>
            <w:vAlign w:val="center"/>
          </w:tcPr>
          <w:p w:rsidR="003D4940" w:rsidRDefault="003D4940" w:rsidP="00243D63">
            <w:pPr>
              <w:pStyle w:val="Nzev"/>
              <w:spacing w:beforeLines="20" w:before="48"/>
              <w:ind w:left="-57" w:right="-57"/>
              <w:jc w:val="center"/>
            </w:pPr>
            <w:r w:rsidRPr="00490A95">
              <w:t>Čáslav,,aut.st.</w:t>
            </w:r>
          </w:p>
        </w:tc>
        <w:tc>
          <w:tcPr>
            <w:tcW w:w="403" w:type="pct"/>
            <w:tcBorders>
              <w:right w:val="single" w:sz="4" w:space="0" w:color="auto"/>
            </w:tcBorders>
            <w:vAlign w:val="center"/>
          </w:tcPr>
          <w:p w:rsidR="003D4940" w:rsidRPr="004E007F" w:rsidRDefault="003D4940" w:rsidP="00243D63">
            <w:pPr>
              <w:pStyle w:val="Nzev"/>
              <w:spacing w:beforeLines="20" w:before="48"/>
              <w:ind w:left="-57" w:right="-57"/>
              <w:jc w:val="left"/>
              <w:rPr>
                <w:sz w:val="12"/>
                <w:szCs w:val="12"/>
              </w:rPr>
            </w:pPr>
            <w:r w:rsidRPr="003D4940">
              <w:rPr>
                <w:sz w:val="12"/>
                <w:szCs w:val="12"/>
              </w:rPr>
              <w:t>240057 8</w:t>
            </w:r>
          </w:p>
        </w:tc>
        <w:tc>
          <w:tcPr>
            <w:tcW w:w="322" w:type="pct"/>
            <w:tcBorders>
              <w:left w:val="single" w:sz="4" w:space="0" w:color="auto"/>
              <w:right w:val="single" w:sz="12" w:space="0" w:color="auto"/>
            </w:tcBorders>
            <w:vAlign w:val="center"/>
          </w:tcPr>
          <w:p w:rsidR="003D4940" w:rsidRDefault="003D4940" w:rsidP="00243D63">
            <w:pPr>
              <w:pStyle w:val="Nzev"/>
              <w:spacing w:beforeLines="20" w:before="48"/>
              <w:ind w:left="-57" w:right="-57"/>
              <w:jc w:val="center"/>
            </w:pPr>
          </w:p>
        </w:tc>
        <w:tc>
          <w:tcPr>
            <w:tcW w:w="317" w:type="pct"/>
            <w:tcBorders>
              <w:left w:val="single" w:sz="12" w:space="0" w:color="auto"/>
            </w:tcBorders>
            <w:vAlign w:val="center"/>
          </w:tcPr>
          <w:p w:rsidR="003D4940" w:rsidRDefault="003D4940" w:rsidP="00243D63">
            <w:pPr>
              <w:pStyle w:val="Nzev"/>
              <w:spacing w:beforeLines="20" w:before="48"/>
              <w:ind w:left="-57" w:right="-57"/>
              <w:jc w:val="center"/>
            </w:pPr>
            <w:r>
              <w:t>12:20</w:t>
            </w:r>
          </w:p>
        </w:tc>
        <w:tc>
          <w:tcPr>
            <w:tcW w:w="323" w:type="pct"/>
            <w:tcBorders>
              <w:right w:val="single" w:sz="4" w:space="0" w:color="auto"/>
            </w:tcBorders>
            <w:vAlign w:val="center"/>
          </w:tcPr>
          <w:p w:rsidR="003D4940" w:rsidRDefault="003D4940" w:rsidP="00243D63">
            <w:pPr>
              <w:pStyle w:val="Nzev"/>
              <w:spacing w:beforeLines="20" w:before="48"/>
              <w:ind w:left="-57" w:right="-57"/>
              <w:jc w:val="center"/>
            </w:pPr>
          </w:p>
        </w:tc>
        <w:tc>
          <w:tcPr>
            <w:tcW w:w="323" w:type="pct"/>
            <w:tcBorders>
              <w:left w:val="single" w:sz="4" w:space="0" w:color="auto"/>
            </w:tcBorders>
            <w:vAlign w:val="center"/>
          </w:tcPr>
          <w:p w:rsidR="003D4940" w:rsidRDefault="003D4940" w:rsidP="00243D63">
            <w:pPr>
              <w:pStyle w:val="Nzev"/>
              <w:spacing w:beforeLines="20" w:before="48"/>
              <w:ind w:left="-57" w:right="-57"/>
              <w:jc w:val="center"/>
            </w:pPr>
            <w:r>
              <w:t>12:35</w:t>
            </w:r>
          </w:p>
        </w:tc>
        <w:tc>
          <w:tcPr>
            <w:tcW w:w="990" w:type="pct"/>
            <w:vAlign w:val="center"/>
          </w:tcPr>
          <w:p w:rsidR="003D4940" w:rsidRDefault="003D4940" w:rsidP="00243D63">
            <w:pPr>
              <w:pStyle w:val="Nzev"/>
              <w:spacing w:beforeLines="20" w:before="48"/>
              <w:ind w:left="-57" w:right="-57"/>
              <w:jc w:val="center"/>
            </w:pPr>
            <w:r w:rsidRPr="00490A95">
              <w:t>Čáslav,,aut.st.</w:t>
            </w:r>
          </w:p>
        </w:tc>
        <w:tc>
          <w:tcPr>
            <w:tcW w:w="446" w:type="pct"/>
            <w:vAlign w:val="center"/>
          </w:tcPr>
          <w:p w:rsidR="003D4940" w:rsidRPr="0098419F" w:rsidRDefault="003D4940" w:rsidP="00243D63">
            <w:pPr>
              <w:pStyle w:val="Nzev"/>
              <w:spacing w:beforeLines="20" w:before="48"/>
              <w:ind w:left="-57" w:right="-57"/>
              <w:jc w:val="left"/>
              <w:rPr>
                <w:sz w:val="12"/>
                <w:szCs w:val="12"/>
              </w:rPr>
            </w:pPr>
            <w:r w:rsidRPr="003D4940">
              <w:rPr>
                <w:sz w:val="12"/>
                <w:szCs w:val="12"/>
              </w:rPr>
              <w:t>240055 11</w:t>
            </w:r>
          </w:p>
        </w:tc>
        <w:tc>
          <w:tcPr>
            <w:tcW w:w="525" w:type="pct"/>
            <w:gridSpan w:val="2"/>
            <w:tcBorders>
              <w:right w:val="nil"/>
            </w:tcBorders>
            <w:shd w:val="clear" w:color="auto" w:fill="FFFFFF" w:themeFill="background1"/>
            <w:vAlign w:val="center"/>
          </w:tcPr>
          <w:p w:rsidR="003D4940" w:rsidRDefault="003D4940" w:rsidP="0097362E">
            <w:pPr>
              <w:pStyle w:val="Nzev"/>
              <w:spacing w:before="20"/>
              <w:jc w:val="center"/>
            </w:pPr>
            <w:r>
              <w:t>15</w:t>
            </w:r>
          </w:p>
        </w:tc>
      </w:tr>
      <w:tr w:rsidR="003D4940" w:rsidRPr="00A24123" w:rsidTr="0097362E">
        <w:trPr>
          <w:trHeight w:val="414"/>
        </w:trPr>
        <w:tc>
          <w:tcPr>
            <w:tcW w:w="223" w:type="pct"/>
            <w:vMerge/>
            <w:tcBorders>
              <w:left w:val="nil"/>
              <w:right w:val="single" w:sz="12" w:space="0" w:color="auto"/>
            </w:tcBorders>
            <w:vAlign w:val="center"/>
          </w:tcPr>
          <w:p w:rsidR="003D4940" w:rsidRDefault="003D4940" w:rsidP="00243D63">
            <w:pPr>
              <w:pStyle w:val="Nzev"/>
              <w:spacing w:beforeLines="20" w:before="48"/>
              <w:ind w:left="-57" w:right="-57"/>
              <w:jc w:val="center"/>
            </w:pPr>
          </w:p>
        </w:tc>
        <w:tc>
          <w:tcPr>
            <w:tcW w:w="319" w:type="pct"/>
            <w:tcBorders>
              <w:left w:val="single" w:sz="12" w:space="0" w:color="auto"/>
            </w:tcBorders>
            <w:vAlign w:val="center"/>
          </w:tcPr>
          <w:p w:rsidR="003D4940" w:rsidRDefault="003D4940" w:rsidP="00243D63">
            <w:pPr>
              <w:pStyle w:val="Nzev"/>
              <w:spacing w:beforeLines="20" w:before="48"/>
              <w:ind w:left="-57" w:right="-57"/>
              <w:jc w:val="center"/>
            </w:pPr>
            <w:r>
              <w:t>7:30/7:35</w:t>
            </w:r>
          </w:p>
        </w:tc>
        <w:tc>
          <w:tcPr>
            <w:tcW w:w="809" w:type="pct"/>
            <w:tcBorders>
              <w:right w:val="single" w:sz="4" w:space="0" w:color="auto"/>
            </w:tcBorders>
            <w:vAlign w:val="center"/>
          </w:tcPr>
          <w:p w:rsidR="003D4940" w:rsidRDefault="003D4940" w:rsidP="00243D63">
            <w:pPr>
              <w:pStyle w:val="Nzev"/>
              <w:spacing w:beforeLines="20" w:before="48"/>
              <w:ind w:left="-57" w:right="-57"/>
              <w:jc w:val="center"/>
            </w:pPr>
            <w:r w:rsidRPr="00490A95">
              <w:t>Čáslav,,aut.st.</w:t>
            </w:r>
          </w:p>
        </w:tc>
        <w:tc>
          <w:tcPr>
            <w:tcW w:w="403" w:type="pct"/>
            <w:tcBorders>
              <w:right w:val="single" w:sz="4" w:space="0" w:color="auto"/>
            </w:tcBorders>
            <w:vAlign w:val="center"/>
          </w:tcPr>
          <w:p w:rsidR="003D4940" w:rsidRPr="004E007F" w:rsidRDefault="003D4940" w:rsidP="00243D63">
            <w:pPr>
              <w:pStyle w:val="Nzev"/>
              <w:spacing w:beforeLines="20" w:before="48"/>
              <w:ind w:left="-57" w:right="-57"/>
              <w:jc w:val="left"/>
              <w:rPr>
                <w:sz w:val="12"/>
                <w:szCs w:val="12"/>
              </w:rPr>
            </w:pPr>
            <w:r w:rsidRPr="003D4940">
              <w:rPr>
                <w:sz w:val="12"/>
                <w:szCs w:val="12"/>
              </w:rPr>
              <w:t>240055 8</w:t>
            </w:r>
          </w:p>
        </w:tc>
        <w:tc>
          <w:tcPr>
            <w:tcW w:w="322" w:type="pct"/>
            <w:tcBorders>
              <w:left w:val="single" w:sz="4" w:space="0" w:color="auto"/>
              <w:right w:val="single" w:sz="12" w:space="0" w:color="auto"/>
            </w:tcBorders>
            <w:vAlign w:val="center"/>
          </w:tcPr>
          <w:p w:rsidR="003D4940" w:rsidRDefault="003D4940" w:rsidP="00243D63">
            <w:pPr>
              <w:pStyle w:val="Nzev"/>
              <w:spacing w:beforeLines="20" w:before="48"/>
              <w:ind w:left="-57" w:right="-57"/>
              <w:jc w:val="center"/>
            </w:pPr>
          </w:p>
        </w:tc>
        <w:tc>
          <w:tcPr>
            <w:tcW w:w="317" w:type="pct"/>
            <w:tcBorders>
              <w:left w:val="single" w:sz="12" w:space="0" w:color="auto"/>
            </w:tcBorders>
            <w:vAlign w:val="center"/>
          </w:tcPr>
          <w:p w:rsidR="003D4940" w:rsidRDefault="003D4940" w:rsidP="00243D63">
            <w:pPr>
              <w:pStyle w:val="Nzev"/>
              <w:spacing w:beforeLines="20" w:before="48"/>
              <w:ind w:left="-57" w:right="-57"/>
              <w:jc w:val="center"/>
            </w:pPr>
          </w:p>
        </w:tc>
        <w:tc>
          <w:tcPr>
            <w:tcW w:w="323" w:type="pct"/>
            <w:tcBorders>
              <w:right w:val="single" w:sz="4" w:space="0" w:color="auto"/>
            </w:tcBorders>
            <w:vAlign w:val="center"/>
          </w:tcPr>
          <w:p w:rsidR="003D4940" w:rsidRDefault="003D4940" w:rsidP="00243D63">
            <w:pPr>
              <w:pStyle w:val="Nzev"/>
              <w:spacing w:beforeLines="20" w:before="48"/>
              <w:ind w:left="-57" w:right="-57"/>
              <w:jc w:val="center"/>
            </w:pPr>
          </w:p>
        </w:tc>
        <w:tc>
          <w:tcPr>
            <w:tcW w:w="323" w:type="pct"/>
            <w:tcBorders>
              <w:left w:val="single" w:sz="4" w:space="0" w:color="auto"/>
            </w:tcBorders>
            <w:vAlign w:val="center"/>
          </w:tcPr>
          <w:p w:rsidR="003D4940" w:rsidRDefault="003D4940" w:rsidP="00243D63">
            <w:pPr>
              <w:pStyle w:val="Nzev"/>
              <w:spacing w:beforeLines="20" w:before="48"/>
              <w:ind w:left="-57" w:right="-57"/>
              <w:jc w:val="center"/>
            </w:pPr>
            <w:r>
              <w:t>13:05</w:t>
            </w:r>
          </w:p>
        </w:tc>
        <w:tc>
          <w:tcPr>
            <w:tcW w:w="990" w:type="pct"/>
            <w:vAlign w:val="center"/>
          </w:tcPr>
          <w:p w:rsidR="003D4940" w:rsidRDefault="003D4940" w:rsidP="00243D63">
            <w:pPr>
              <w:pStyle w:val="Nzev"/>
              <w:spacing w:beforeLines="20" w:before="48"/>
              <w:ind w:left="-57" w:right="-57"/>
              <w:jc w:val="center"/>
            </w:pPr>
            <w:r w:rsidRPr="00490A95">
              <w:t>Čáslav,,aut.st.</w:t>
            </w:r>
          </w:p>
        </w:tc>
        <w:tc>
          <w:tcPr>
            <w:tcW w:w="446" w:type="pct"/>
            <w:vAlign w:val="center"/>
          </w:tcPr>
          <w:p w:rsidR="003D4940" w:rsidRPr="0098419F" w:rsidRDefault="003D4940" w:rsidP="00243D63">
            <w:pPr>
              <w:pStyle w:val="Nzev"/>
              <w:spacing w:beforeLines="20" w:before="48"/>
              <w:ind w:left="-57" w:right="-57"/>
              <w:jc w:val="left"/>
              <w:rPr>
                <w:sz w:val="12"/>
                <w:szCs w:val="12"/>
              </w:rPr>
            </w:pPr>
            <w:r w:rsidRPr="003D4940">
              <w:rPr>
                <w:sz w:val="12"/>
                <w:szCs w:val="12"/>
              </w:rPr>
              <w:t>240046 5</w:t>
            </w:r>
          </w:p>
        </w:tc>
        <w:tc>
          <w:tcPr>
            <w:tcW w:w="525" w:type="pct"/>
            <w:gridSpan w:val="2"/>
            <w:tcBorders>
              <w:right w:val="nil"/>
            </w:tcBorders>
            <w:shd w:val="clear" w:color="auto" w:fill="FFFFFF" w:themeFill="background1"/>
            <w:vAlign w:val="center"/>
          </w:tcPr>
          <w:p w:rsidR="003D4940" w:rsidRDefault="003D4940" w:rsidP="0097362E">
            <w:pPr>
              <w:pStyle w:val="Nzev"/>
              <w:spacing w:before="20"/>
              <w:jc w:val="center"/>
            </w:pPr>
            <w:r>
              <w:t>45</w:t>
            </w:r>
          </w:p>
        </w:tc>
      </w:tr>
      <w:tr w:rsidR="003D4940" w:rsidRPr="00A24123" w:rsidTr="0097362E">
        <w:trPr>
          <w:trHeight w:val="414"/>
        </w:trPr>
        <w:tc>
          <w:tcPr>
            <w:tcW w:w="223" w:type="pct"/>
            <w:vMerge/>
            <w:tcBorders>
              <w:left w:val="nil"/>
              <w:right w:val="single" w:sz="12" w:space="0" w:color="auto"/>
            </w:tcBorders>
            <w:vAlign w:val="center"/>
          </w:tcPr>
          <w:p w:rsidR="003D4940" w:rsidRDefault="003D4940" w:rsidP="00243D63">
            <w:pPr>
              <w:pStyle w:val="Nzev"/>
              <w:spacing w:beforeLines="20" w:before="48"/>
              <w:ind w:left="-57" w:right="-57"/>
              <w:jc w:val="center"/>
            </w:pPr>
          </w:p>
        </w:tc>
        <w:tc>
          <w:tcPr>
            <w:tcW w:w="319" w:type="pct"/>
            <w:tcBorders>
              <w:left w:val="single" w:sz="12" w:space="0" w:color="auto"/>
            </w:tcBorders>
            <w:vAlign w:val="center"/>
          </w:tcPr>
          <w:p w:rsidR="003D4940" w:rsidRDefault="003D4940" w:rsidP="00243D63">
            <w:pPr>
              <w:pStyle w:val="Nzev"/>
              <w:spacing w:beforeLines="20" w:before="48"/>
              <w:ind w:left="-57" w:right="-57"/>
              <w:jc w:val="center"/>
            </w:pPr>
            <w:r>
              <w:t>7:30/7:36</w:t>
            </w:r>
          </w:p>
        </w:tc>
        <w:tc>
          <w:tcPr>
            <w:tcW w:w="809" w:type="pct"/>
            <w:tcBorders>
              <w:right w:val="single" w:sz="4" w:space="0" w:color="auto"/>
            </w:tcBorders>
            <w:vAlign w:val="center"/>
          </w:tcPr>
          <w:p w:rsidR="003D4940" w:rsidRDefault="003D4940" w:rsidP="00243D63">
            <w:pPr>
              <w:pStyle w:val="Nzev"/>
              <w:spacing w:beforeLines="20" w:before="48"/>
              <w:ind w:left="-57" w:right="-57"/>
              <w:jc w:val="center"/>
            </w:pPr>
            <w:r>
              <w:t>Čáslav</w:t>
            </w:r>
          </w:p>
        </w:tc>
        <w:tc>
          <w:tcPr>
            <w:tcW w:w="403" w:type="pct"/>
            <w:tcBorders>
              <w:right w:val="single" w:sz="4" w:space="0" w:color="auto"/>
            </w:tcBorders>
            <w:vAlign w:val="center"/>
          </w:tcPr>
          <w:p w:rsidR="003D4940" w:rsidRPr="004E007F" w:rsidRDefault="003D4940" w:rsidP="00243D63">
            <w:pPr>
              <w:pStyle w:val="Nzev"/>
              <w:spacing w:beforeLines="20" w:before="48"/>
              <w:ind w:left="-57" w:right="-57"/>
              <w:jc w:val="left"/>
              <w:rPr>
                <w:sz w:val="12"/>
                <w:szCs w:val="12"/>
              </w:rPr>
            </w:pPr>
            <w:r w:rsidRPr="003D4940">
              <w:rPr>
                <w:sz w:val="12"/>
                <w:szCs w:val="12"/>
              </w:rPr>
              <w:t>Os 15908</w:t>
            </w:r>
          </w:p>
        </w:tc>
        <w:tc>
          <w:tcPr>
            <w:tcW w:w="322" w:type="pct"/>
            <w:tcBorders>
              <w:left w:val="single" w:sz="4" w:space="0" w:color="auto"/>
              <w:right w:val="single" w:sz="12" w:space="0" w:color="auto"/>
            </w:tcBorders>
            <w:vAlign w:val="center"/>
          </w:tcPr>
          <w:p w:rsidR="003D4940" w:rsidRDefault="003D4940" w:rsidP="00243D63">
            <w:pPr>
              <w:pStyle w:val="Nzev"/>
              <w:spacing w:beforeLines="20" w:before="48"/>
              <w:ind w:left="-57" w:right="-57"/>
              <w:jc w:val="center"/>
            </w:pPr>
          </w:p>
        </w:tc>
        <w:tc>
          <w:tcPr>
            <w:tcW w:w="317" w:type="pct"/>
            <w:tcBorders>
              <w:left w:val="single" w:sz="12" w:space="0" w:color="auto"/>
            </w:tcBorders>
            <w:vAlign w:val="center"/>
          </w:tcPr>
          <w:p w:rsidR="003D4940" w:rsidRDefault="003D4940" w:rsidP="00243D63">
            <w:pPr>
              <w:pStyle w:val="Nzev"/>
              <w:spacing w:beforeLines="20" w:before="48"/>
              <w:ind w:left="-57" w:right="-57"/>
              <w:jc w:val="center"/>
            </w:pPr>
          </w:p>
        </w:tc>
        <w:tc>
          <w:tcPr>
            <w:tcW w:w="323" w:type="pct"/>
            <w:tcBorders>
              <w:right w:val="single" w:sz="4" w:space="0" w:color="auto"/>
            </w:tcBorders>
            <w:vAlign w:val="center"/>
          </w:tcPr>
          <w:p w:rsidR="003D4940" w:rsidRDefault="003D4940" w:rsidP="00243D63">
            <w:pPr>
              <w:pStyle w:val="Nzev"/>
              <w:spacing w:beforeLines="20" w:before="48"/>
              <w:ind w:left="-57" w:right="-57"/>
              <w:jc w:val="center"/>
            </w:pPr>
          </w:p>
        </w:tc>
        <w:tc>
          <w:tcPr>
            <w:tcW w:w="323" w:type="pct"/>
            <w:tcBorders>
              <w:left w:val="single" w:sz="4" w:space="0" w:color="auto"/>
            </w:tcBorders>
            <w:vAlign w:val="center"/>
          </w:tcPr>
          <w:p w:rsidR="003D4940" w:rsidRDefault="003D4940" w:rsidP="00243D63">
            <w:pPr>
              <w:pStyle w:val="Nzev"/>
              <w:spacing w:beforeLines="20" w:before="48"/>
              <w:ind w:left="-57" w:right="-57"/>
              <w:jc w:val="center"/>
            </w:pPr>
            <w:r>
              <w:t>13:10</w:t>
            </w:r>
          </w:p>
        </w:tc>
        <w:tc>
          <w:tcPr>
            <w:tcW w:w="990" w:type="pct"/>
            <w:vAlign w:val="center"/>
          </w:tcPr>
          <w:p w:rsidR="003D4940" w:rsidRDefault="003D4940" w:rsidP="00243D63">
            <w:pPr>
              <w:pStyle w:val="Nzev"/>
              <w:spacing w:beforeLines="20" w:before="48"/>
              <w:ind w:left="-57" w:right="-57"/>
              <w:jc w:val="center"/>
            </w:pPr>
            <w:r w:rsidRPr="00490A95">
              <w:t>Čáslav,,aut.st.</w:t>
            </w:r>
          </w:p>
        </w:tc>
        <w:tc>
          <w:tcPr>
            <w:tcW w:w="446" w:type="pct"/>
            <w:vAlign w:val="center"/>
          </w:tcPr>
          <w:p w:rsidR="003D4940" w:rsidRPr="0098419F" w:rsidRDefault="003D4940" w:rsidP="00243D63">
            <w:pPr>
              <w:pStyle w:val="Nzev"/>
              <w:spacing w:beforeLines="20" w:before="48"/>
              <w:ind w:left="-57" w:right="-57"/>
              <w:jc w:val="left"/>
              <w:rPr>
                <w:sz w:val="12"/>
                <w:szCs w:val="12"/>
              </w:rPr>
            </w:pPr>
            <w:r w:rsidRPr="003D4940">
              <w:rPr>
                <w:sz w:val="12"/>
                <w:szCs w:val="12"/>
              </w:rPr>
              <w:t>240054 1</w:t>
            </w:r>
          </w:p>
        </w:tc>
        <w:tc>
          <w:tcPr>
            <w:tcW w:w="525" w:type="pct"/>
            <w:gridSpan w:val="2"/>
            <w:tcBorders>
              <w:right w:val="nil"/>
            </w:tcBorders>
            <w:shd w:val="clear" w:color="auto" w:fill="FFFFFF" w:themeFill="background1"/>
            <w:vAlign w:val="center"/>
          </w:tcPr>
          <w:p w:rsidR="003D4940" w:rsidRDefault="003D4940" w:rsidP="0097362E">
            <w:pPr>
              <w:pStyle w:val="Nzev"/>
              <w:spacing w:before="20"/>
              <w:jc w:val="center"/>
            </w:pPr>
            <w:r>
              <w:t>50</w:t>
            </w:r>
          </w:p>
        </w:tc>
      </w:tr>
      <w:tr w:rsidR="003D4940" w:rsidRPr="00A24123" w:rsidTr="0097362E">
        <w:trPr>
          <w:trHeight w:val="414"/>
        </w:trPr>
        <w:tc>
          <w:tcPr>
            <w:tcW w:w="223" w:type="pct"/>
            <w:vMerge/>
            <w:tcBorders>
              <w:left w:val="nil"/>
              <w:bottom w:val="single" w:sz="12" w:space="0" w:color="auto"/>
              <w:right w:val="single" w:sz="12" w:space="0" w:color="auto"/>
            </w:tcBorders>
            <w:vAlign w:val="center"/>
          </w:tcPr>
          <w:p w:rsidR="003D4940" w:rsidRDefault="003D4940"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3D4940" w:rsidRDefault="003D4940" w:rsidP="00243D63">
            <w:pPr>
              <w:pStyle w:val="Nzev"/>
              <w:spacing w:beforeLines="20" w:before="48"/>
              <w:ind w:left="-57" w:right="-57"/>
              <w:jc w:val="center"/>
            </w:pPr>
            <w:r>
              <w:t>7:34/7:40</w:t>
            </w:r>
          </w:p>
        </w:tc>
        <w:tc>
          <w:tcPr>
            <w:tcW w:w="809" w:type="pct"/>
            <w:tcBorders>
              <w:bottom w:val="single" w:sz="12" w:space="0" w:color="auto"/>
              <w:right w:val="single" w:sz="4" w:space="0" w:color="auto"/>
            </w:tcBorders>
            <w:vAlign w:val="center"/>
          </w:tcPr>
          <w:p w:rsidR="003D4940" w:rsidRDefault="003D4940" w:rsidP="00243D63">
            <w:pPr>
              <w:pStyle w:val="Nzev"/>
              <w:spacing w:beforeLines="20" w:before="48"/>
              <w:ind w:left="-57" w:right="-57"/>
              <w:jc w:val="center"/>
            </w:pPr>
            <w:r>
              <w:t>Čáslav,,žel</w:t>
            </w:r>
            <w:r w:rsidRPr="00490A95">
              <w:t>.st.</w:t>
            </w:r>
          </w:p>
        </w:tc>
        <w:tc>
          <w:tcPr>
            <w:tcW w:w="403" w:type="pct"/>
            <w:tcBorders>
              <w:bottom w:val="single" w:sz="12" w:space="0" w:color="auto"/>
              <w:right w:val="single" w:sz="4" w:space="0" w:color="auto"/>
            </w:tcBorders>
            <w:vAlign w:val="center"/>
          </w:tcPr>
          <w:p w:rsidR="003D4940" w:rsidRPr="004E007F" w:rsidRDefault="003D4940" w:rsidP="00243D63">
            <w:pPr>
              <w:pStyle w:val="Nzev"/>
              <w:spacing w:beforeLines="20" w:before="48"/>
              <w:ind w:left="-57" w:right="-57"/>
              <w:jc w:val="left"/>
              <w:rPr>
                <w:sz w:val="12"/>
                <w:szCs w:val="12"/>
              </w:rPr>
            </w:pPr>
            <w:r w:rsidRPr="003D4940">
              <w:rPr>
                <w:sz w:val="12"/>
                <w:szCs w:val="12"/>
              </w:rPr>
              <w:t>620710 11</w:t>
            </w:r>
          </w:p>
        </w:tc>
        <w:tc>
          <w:tcPr>
            <w:tcW w:w="322" w:type="pct"/>
            <w:tcBorders>
              <w:left w:val="single" w:sz="4" w:space="0" w:color="auto"/>
              <w:bottom w:val="single" w:sz="12" w:space="0" w:color="auto"/>
              <w:right w:val="single" w:sz="12" w:space="0" w:color="auto"/>
            </w:tcBorders>
            <w:vAlign w:val="center"/>
          </w:tcPr>
          <w:p w:rsidR="003D4940" w:rsidRDefault="003D4940"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3D4940" w:rsidRDefault="003D4940"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3D4940" w:rsidRDefault="003D4940"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3D4940" w:rsidRDefault="003D4940" w:rsidP="00243D63">
            <w:pPr>
              <w:pStyle w:val="Nzev"/>
              <w:spacing w:beforeLines="20" w:before="48"/>
              <w:ind w:left="-57" w:right="-57"/>
              <w:jc w:val="center"/>
            </w:pPr>
            <w:r>
              <w:t>13:10</w:t>
            </w:r>
          </w:p>
        </w:tc>
        <w:tc>
          <w:tcPr>
            <w:tcW w:w="990" w:type="pct"/>
            <w:tcBorders>
              <w:bottom w:val="single" w:sz="12" w:space="0" w:color="auto"/>
            </w:tcBorders>
            <w:vAlign w:val="center"/>
          </w:tcPr>
          <w:p w:rsidR="003D4940" w:rsidRDefault="003D4940" w:rsidP="00243D63">
            <w:pPr>
              <w:pStyle w:val="Nzev"/>
              <w:spacing w:beforeLines="20" w:before="48"/>
              <w:ind w:left="-57" w:right="-57"/>
              <w:jc w:val="center"/>
            </w:pPr>
            <w:r>
              <w:t>Čáslav</w:t>
            </w:r>
          </w:p>
        </w:tc>
        <w:tc>
          <w:tcPr>
            <w:tcW w:w="446" w:type="pct"/>
            <w:tcBorders>
              <w:bottom w:val="single" w:sz="12" w:space="0" w:color="auto"/>
            </w:tcBorders>
            <w:vAlign w:val="center"/>
          </w:tcPr>
          <w:p w:rsidR="003D4940" w:rsidRPr="0098419F" w:rsidRDefault="003D4940" w:rsidP="00243D63">
            <w:pPr>
              <w:pStyle w:val="Nzev"/>
              <w:spacing w:beforeLines="20" w:before="48"/>
              <w:ind w:left="-57" w:right="-57"/>
              <w:jc w:val="left"/>
              <w:rPr>
                <w:sz w:val="12"/>
                <w:szCs w:val="12"/>
              </w:rPr>
            </w:pPr>
            <w:r w:rsidRPr="003D4940">
              <w:rPr>
                <w:sz w:val="12"/>
                <w:szCs w:val="12"/>
              </w:rPr>
              <w:t>Os 15917</w:t>
            </w:r>
          </w:p>
        </w:tc>
        <w:tc>
          <w:tcPr>
            <w:tcW w:w="525" w:type="pct"/>
            <w:gridSpan w:val="2"/>
            <w:tcBorders>
              <w:bottom w:val="single" w:sz="12" w:space="0" w:color="auto"/>
              <w:right w:val="nil"/>
            </w:tcBorders>
            <w:shd w:val="clear" w:color="auto" w:fill="FFFFFF" w:themeFill="background1"/>
            <w:vAlign w:val="center"/>
          </w:tcPr>
          <w:p w:rsidR="003D4940" w:rsidRDefault="003D4940" w:rsidP="0097362E">
            <w:pPr>
              <w:pStyle w:val="Nzev"/>
              <w:spacing w:before="20"/>
              <w:jc w:val="center"/>
            </w:pPr>
            <w:r>
              <w:t>50</w:t>
            </w:r>
          </w:p>
        </w:tc>
      </w:tr>
      <w:tr w:rsidR="003D4940"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3D4940" w:rsidRDefault="003D4940" w:rsidP="00243D63">
            <w:pPr>
              <w:pStyle w:val="Nzev"/>
              <w:spacing w:beforeLines="20" w:before="48"/>
              <w:ind w:left="-57" w:right="-57"/>
              <w:jc w:val="center"/>
            </w:pPr>
            <w:r>
              <w:t>ZŠ Vrdy</w:t>
            </w:r>
          </w:p>
        </w:tc>
        <w:tc>
          <w:tcPr>
            <w:tcW w:w="319" w:type="pct"/>
            <w:tcBorders>
              <w:top w:val="single" w:sz="12" w:space="0" w:color="auto"/>
              <w:left w:val="single" w:sz="12" w:space="0" w:color="auto"/>
            </w:tcBorders>
            <w:vAlign w:val="center"/>
          </w:tcPr>
          <w:p w:rsidR="003D4940" w:rsidRDefault="003D4940" w:rsidP="00243D63">
            <w:pPr>
              <w:pStyle w:val="Nzev"/>
              <w:spacing w:beforeLines="20" w:before="48"/>
              <w:ind w:left="-57" w:right="-57"/>
              <w:jc w:val="center"/>
            </w:pPr>
            <w:r>
              <w:t>7:11/7:17</w:t>
            </w:r>
          </w:p>
        </w:tc>
        <w:tc>
          <w:tcPr>
            <w:tcW w:w="809" w:type="pct"/>
            <w:tcBorders>
              <w:top w:val="single" w:sz="12" w:space="0" w:color="auto"/>
              <w:right w:val="single" w:sz="4" w:space="0" w:color="auto"/>
            </w:tcBorders>
            <w:vAlign w:val="center"/>
          </w:tcPr>
          <w:p w:rsidR="003D4940" w:rsidRDefault="003D4940" w:rsidP="00243D63">
            <w:pPr>
              <w:pStyle w:val="Nzev"/>
              <w:spacing w:beforeLines="20" w:before="48"/>
              <w:ind w:left="-57" w:right="-57"/>
              <w:jc w:val="center"/>
            </w:pPr>
            <w:r w:rsidRPr="00B3327E">
              <w:t>Vrdy,Dolní Bu</w:t>
            </w:r>
            <w:r w:rsidRPr="00B3327E">
              <w:rPr>
                <w:rFonts w:hint="eastAsia"/>
              </w:rPr>
              <w:t>č</w:t>
            </w:r>
            <w:r w:rsidRPr="00B3327E">
              <w:t>ice,ÚNZ</w:t>
            </w:r>
          </w:p>
        </w:tc>
        <w:tc>
          <w:tcPr>
            <w:tcW w:w="403" w:type="pct"/>
            <w:tcBorders>
              <w:top w:val="single" w:sz="12" w:space="0" w:color="auto"/>
              <w:right w:val="single" w:sz="4" w:space="0" w:color="auto"/>
            </w:tcBorders>
            <w:vAlign w:val="center"/>
          </w:tcPr>
          <w:p w:rsidR="003D4940" w:rsidRPr="004E007F" w:rsidRDefault="003D4940" w:rsidP="00243D63">
            <w:pPr>
              <w:pStyle w:val="Nzev"/>
              <w:spacing w:beforeLines="20" w:before="48"/>
              <w:ind w:left="-57" w:right="-57"/>
              <w:jc w:val="left"/>
              <w:rPr>
                <w:sz w:val="12"/>
                <w:szCs w:val="12"/>
              </w:rPr>
            </w:pPr>
            <w:r w:rsidRPr="003D4940">
              <w:rPr>
                <w:sz w:val="12"/>
                <w:szCs w:val="12"/>
              </w:rPr>
              <w:t>240053 7</w:t>
            </w:r>
          </w:p>
        </w:tc>
        <w:tc>
          <w:tcPr>
            <w:tcW w:w="322" w:type="pct"/>
            <w:tcBorders>
              <w:top w:val="single" w:sz="12" w:space="0" w:color="auto"/>
              <w:left w:val="single" w:sz="4" w:space="0" w:color="auto"/>
              <w:right w:val="single" w:sz="12" w:space="0" w:color="auto"/>
            </w:tcBorders>
            <w:vAlign w:val="center"/>
          </w:tcPr>
          <w:p w:rsidR="003D4940" w:rsidRDefault="003D4940" w:rsidP="00243D63">
            <w:pPr>
              <w:pStyle w:val="Nzev"/>
              <w:spacing w:beforeLines="20" w:before="48"/>
              <w:ind w:left="-57" w:right="-57"/>
              <w:jc w:val="center"/>
            </w:pPr>
            <w:r>
              <w:t>7:45</w:t>
            </w:r>
          </w:p>
        </w:tc>
        <w:tc>
          <w:tcPr>
            <w:tcW w:w="317" w:type="pct"/>
            <w:tcBorders>
              <w:top w:val="single" w:sz="12" w:space="0" w:color="auto"/>
              <w:left w:val="single" w:sz="12" w:space="0" w:color="auto"/>
            </w:tcBorders>
            <w:vAlign w:val="center"/>
          </w:tcPr>
          <w:p w:rsidR="003D4940" w:rsidRDefault="003D4940" w:rsidP="00243D63">
            <w:pPr>
              <w:pStyle w:val="Nzev"/>
              <w:spacing w:beforeLines="20" w:before="48"/>
              <w:ind w:left="-57" w:right="-57"/>
              <w:jc w:val="center"/>
            </w:pPr>
            <w:r>
              <w:t>-</w:t>
            </w:r>
          </w:p>
        </w:tc>
        <w:tc>
          <w:tcPr>
            <w:tcW w:w="323" w:type="pct"/>
            <w:tcBorders>
              <w:top w:val="single" w:sz="12" w:space="0" w:color="auto"/>
              <w:right w:val="single" w:sz="4" w:space="0" w:color="auto"/>
            </w:tcBorders>
            <w:vAlign w:val="center"/>
          </w:tcPr>
          <w:p w:rsidR="003D4940" w:rsidRDefault="003D4940" w:rsidP="00243D63">
            <w:pPr>
              <w:pStyle w:val="Nzev"/>
              <w:spacing w:beforeLines="20" w:before="48"/>
              <w:ind w:left="-57" w:right="-57"/>
              <w:jc w:val="center"/>
            </w:pPr>
            <w:r>
              <w:t>12:10</w:t>
            </w:r>
          </w:p>
        </w:tc>
        <w:tc>
          <w:tcPr>
            <w:tcW w:w="323" w:type="pct"/>
            <w:tcBorders>
              <w:top w:val="single" w:sz="12" w:space="0" w:color="auto"/>
              <w:left w:val="single" w:sz="4" w:space="0" w:color="auto"/>
            </w:tcBorders>
            <w:vAlign w:val="center"/>
          </w:tcPr>
          <w:p w:rsidR="003D4940" w:rsidRDefault="003D4940" w:rsidP="00243D63">
            <w:pPr>
              <w:pStyle w:val="Nzev"/>
              <w:spacing w:beforeLines="20" w:before="48"/>
              <w:ind w:left="-57" w:right="-57"/>
              <w:jc w:val="center"/>
            </w:pPr>
            <w:r>
              <w:t>12:29</w:t>
            </w:r>
          </w:p>
        </w:tc>
        <w:tc>
          <w:tcPr>
            <w:tcW w:w="990" w:type="pct"/>
            <w:tcBorders>
              <w:top w:val="single" w:sz="12" w:space="0" w:color="auto"/>
            </w:tcBorders>
            <w:vAlign w:val="center"/>
          </w:tcPr>
          <w:p w:rsidR="003D4940" w:rsidRDefault="003D4940" w:rsidP="00243D63">
            <w:pPr>
              <w:pStyle w:val="Nzev"/>
              <w:spacing w:beforeLines="20" w:before="48"/>
              <w:ind w:left="-57" w:right="-57"/>
              <w:jc w:val="center"/>
            </w:pPr>
            <w:r w:rsidRPr="00B3327E">
              <w:t>Vrdy,Dolní Bu</w:t>
            </w:r>
            <w:r w:rsidRPr="00B3327E">
              <w:rPr>
                <w:rFonts w:hint="eastAsia"/>
              </w:rPr>
              <w:t>č</w:t>
            </w:r>
            <w:r w:rsidRPr="00B3327E">
              <w:t>ice,ÚNZ</w:t>
            </w:r>
          </w:p>
        </w:tc>
        <w:tc>
          <w:tcPr>
            <w:tcW w:w="446" w:type="pct"/>
            <w:tcBorders>
              <w:top w:val="single" w:sz="12" w:space="0" w:color="auto"/>
            </w:tcBorders>
            <w:vAlign w:val="center"/>
          </w:tcPr>
          <w:p w:rsidR="003D4940" w:rsidRPr="0098419F" w:rsidRDefault="003D4940" w:rsidP="00243D63">
            <w:pPr>
              <w:pStyle w:val="Nzev"/>
              <w:spacing w:beforeLines="20" w:before="48"/>
              <w:ind w:left="-57" w:right="-57"/>
              <w:jc w:val="left"/>
              <w:rPr>
                <w:sz w:val="12"/>
                <w:szCs w:val="12"/>
              </w:rPr>
            </w:pPr>
            <w:r w:rsidRPr="003D4940">
              <w:rPr>
                <w:sz w:val="12"/>
                <w:szCs w:val="12"/>
              </w:rPr>
              <w:t>240057 10</w:t>
            </w:r>
          </w:p>
        </w:tc>
        <w:tc>
          <w:tcPr>
            <w:tcW w:w="525" w:type="pct"/>
            <w:gridSpan w:val="2"/>
            <w:tcBorders>
              <w:top w:val="single" w:sz="12" w:space="0" w:color="auto"/>
              <w:right w:val="nil"/>
            </w:tcBorders>
            <w:vAlign w:val="center"/>
          </w:tcPr>
          <w:p w:rsidR="003D4940" w:rsidRDefault="003D4940" w:rsidP="0097362E">
            <w:pPr>
              <w:pStyle w:val="Nzev"/>
              <w:spacing w:before="20"/>
              <w:jc w:val="center"/>
            </w:pPr>
            <w:r>
              <w:t>19</w:t>
            </w:r>
          </w:p>
        </w:tc>
      </w:tr>
      <w:tr w:rsidR="003D4940" w:rsidRPr="00A24123" w:rsidTr="0097362E">
        <w:trPr>
          <w:trHeight w:val="414"/>
        </w:trPr>
        <w:tc>
          <w:tcPr>
            <w:tcW w:w="223" w:type="pct"/>
            <w:vMerge/>
            <w:tcBorders>
              <w:left w:val="nil"/>
              <w:right w:val="single" w:sz="12" w:space="0" w:color="auto"/>
            </w:tcBorders>
            <w:vAlign w:val="center"/>
          </w:tcPr>
          <w:p w:rsidR="003D4940" w:rsidRDefault="003D4940" w:rsidP="00243D63">
            <w:pPr>
              <w:pStyle w:val="Nzev"/>
              <w:spacing w:beforeLines="20" w:before="48"/>
              <w:ind w:left="-57" w:right="-57"/>
              <w:jc w:val="center"/>
            </w:pPr>
          </w:p>
        </w:tc>
        <w:tc>
          <w:tcPr>
            <w:tcW w:w="319" w:type="pct"/>
            <w:tcBorders>
              <w:left w:val="single" w:sz="12" w:space="0" w:color="auto"/>
            </w:tcBorders>
            <w:vAlign w:val="center"/>
          </w:tcPr>
          <w:p w:rsidR="003D4940" w:rsidRDefault="003D4940" w:rsidP="00243D63">
            <w:pPr>
              <w:pStyle w:val="Nzev"/>
              <w:spacing w:beforeLines="20" w:before="48"/>
              <w:ind w:left="-57" w:right="-57"/>
              <w:jc w:val="center"/>
            </w:pPr>
          </w:p>
        </w:tc>
        <w:tc>
          <w:tcPr>
            <w:tcW w:w="809" w:type="pct"/>
            <w:tcBorders>
              <w:right w:val="single" w:sz="4" w:space="0" w:color="auto"/>
            </w:tcBorders>
            <w:vAlign w:val="center"/>
          </w:tcPr>
          <w:p w:rsidR="003D4940" w:rsidRDefault="003D4940" w:rsidP="00243D63">
            <w:pPr>
              <w:pStyle w:val="Nzev"/>
              <w:spacing w:beforeLines="20" w:before="48"/>
              <w:ind w:left="-57" w:right="-57"/>
              <w:jc w:val="center"/>
            </w:pPr>
          </w:p>
        </w:tc>
        <w:tc>
          <w:tcPr>
            <w:tcW w:w="403" w:type="pct"/>
            <w:tcBorders>
              <w:right w:val="single" w:sz="4" w:space="0" w:color="auto"/>
            </w:tcBorders>
            <w:vAlign w:val="center"/>
          </w:tcPr>
          <w:p w:rsidR="003D4940" w:rsidRPr="004E007F" w:rsidRDefault="003D4940"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D4940" w:rsidRDefault="003D4940" w:rsidP="00243D63">
            <w:pPr>
              <w:pStyle w:val="Nzev"/>
              <w:spacing w:beforeLines="20" w:before="48"/>
              <w:ind w:left="-57" w:right="-57"/>
              <w:jc w:val="center"/>
            </w:pPr>
          </w:p>
        </w:tc>
        <w:tc>
          <w:tcPr>
            <w:tcW w:w="317" w:type="pct"/>
            <w:tcBorders>
              <w:left w:val="single" w:sz="12" w:space="0" w:color="auto"/>
            </w:tcBorders>
            <w:vAlign w:val="center"/>
          </w:tcPr>
          <w:p w:rsidR="003D4940" w:rsidRDefault="003D4940" w:rsidP="00243D63">
            <w:pPr>
              <w:pStyle w:val="Nzev"/>
              <w:spacing w:beforeLines="20" w:before="48"/>
              <w:ind w:left="-57" w:right="-57"/>
              <w:jc w:val="center"/>
            </w:pPr>
          </w:p>
        </w:tc>
        <w:tc>
          <w:tcPr>
            <w:tcW w:w="323" w:type="pct"/>
            <w:tcBorders>
              <w:right w:val="single" w:sz="4" w:space="0" w:color="auto"/>
            </w:tcBorders>
            <w:vAlign w:val="center"/>
          </w:tcPr>
          <w:p w:rsidR="003D4940" w:rsidRDefault="003D4940" w:rsidP="00243D63">
            <w:pPr>
              <w:pStyle w:val="Nzev"/>
              <w:spacing w:beforeLines="20" w:before="48"/>
              <w:ind w:left="-57" w:right="-57"/>
              <w:jc w:val="center"/>
            </w:pPr>
          </w:p>
        </w:tc>
        <w:tc>
          <w:tcPr>
            <w:tcW w:w="323" w:type="pct"/>
            <w:tcBorders>
              <w:left w:val="single" w:sz="4" w:space="0" w:color="auto"/>
            </w:tcBorders>
            <w:vAlign w:val="center"/>
          </w:tcPr>
          <w:p w:rsidR="003D4940" w:rsidRDefault="003D4940" w:rsidP="00243D63">
            <w:pPr>
              <w:pStyle w:val="Nzev"/>
              <w:spacing w:beforeLines="20" w:before="48"/>
              <w:ind w:left="-57" w:right="-57"/>
              <w:jc w:val="center"/>
            </w:pPr>
            <w:r>
              <w:t>12:31</w:t>
            </w:r>
          </w:p>
        </w:tc>
        <w:tc>
          <w:tcPr>
            <w:tcW w:w="990" w:type="pct"/>
            <w:vAlign w:val="center"/>
          </w:tcPr>
          <w:p w:rsidR="003D4940" w:rsidRDefault="003D4940" w:rsidP="00243D63">
            <w:pPr>
              <w:pStyle w:val="Nzev"/>
              <w:spacing w:beforeLines="20" w:before="48"/>
              <w:ind w:left="-57" w:right="-57"/>
              <w:jc w:val="center"/>
            </w:pPr>
            <w:r w:rsidRPr="00B3327E">
              <w:t>Vrdy,Dolní Bu</w:t>
            </w:r>
            <w:r w:rsidRPr="00B3327E">
              <w:rPr>
                <w:rFonts w:hint="eastAsia"/>
              </w:rPr>
              <w:t>č</w:t>
            </w:r>
            <w:r w:rsidRPr="00B3327E">
              <w:t>ice,ÚNZ</w:t>
            </w:r>
          </w:p>
        </w:tc>
        <w:tc>
          <w:tcPr>
            <w:tcW w:w="446" w:type="pct"/>
            <w:vAlign w:val="center"/>
          </w:tcPr>
          <w:p w:rsidR="003D4940" w:rsidRPr="0098419F" w:rsidRDefault="003D4940" w:rsidP="00243D63">
            <w:pPr>
              <w:pStyle w:val="Nzev"/>
              <w:spacing w:beforeLines="20" w:before="48"/>
              <w:ind w:left="-57" w:right="-57"/>
              <w:jc w:val="left"/>
              <w:rPr>
                <w:sz w:val="12"/>
                <w:szCs w:val="12"/>
              </w:rPr>
            </w:pPr>
            <w:r w:rsidRPr="003D4940">
              <w:rPr>
                <w:sz w:val="12"/>
                <w:szCs w:val="12"/>
              </w:rPr>
              <w:t>620710 19</w:t>
            </w:r>
          </w:p>
        </w:tc>
        <w:tc>
          <w:tcPr>
            <w:tcW w:w="525" w:type="pct"/>
            <w:gridSpan w:val="2"/>
            <w:tcBorders>
              <w:right w:val="nil"/>
            </w:tcBorders>
            <w:vAlign w:val="center"/>
          </w:tcPr>
          <w:p w:rsidR="003D4940" w:rsidRDefault="003D4940" w:rsidP="0097362E">
            <w:pPr>
              <w:pStyle w:val="Nzev"/>
              <w:spacing w:before="20"/>
              <w:jc w:val="center"/>
            </w:pPr>
            <w:r>
              <w:t>21</w:t>
            </w:r>
          </w:p>
        </w:tc>
      </w:tr>
      <w:tr w:rsidR="003D4940" w:rsidRPr="00A24123" w:rsidTr="00ED18CA">
        <w:trPr>
          <w:trHeight w:val="414"/>
        </w:trPr>
        <w:tc>
          <w:tcPr>
            <w:tcW w:w="223" w:type="pct"/>
            <w:vMerge/>
            <w:tcBorders>
              <w:left w:val="nil"/>
              <w:right w:val="single" w:sz="12" w:space="0" w:color="auto"/>
            </w:tcBorders>
            <w:vAlign w:val="center"/>
          </w:tcPr>
          <w:p w:rsidR="003D4940" w:rsidRDefault="003D4940" w:rsidP="00243D63">
            <w:pPr>
              <w:pStyle w:val="Nzev"/>
              <w:spacing w:beforeLines="20" w:before="48"/>
              <w:ind w:left="-57" w:right="-57"/>
              <w:jc w:val="center"/>
            </w:pPr>
          </w:p>
        </w:tc>
        <w:tc>
          <w:tcPr>
            <w:tcW w:w="319" w:type="pct"/>
            <w:tcBorders>
              <w:left w:val="single" w:sz="12" w:space="0" w:color="auto"/>
            </w:tcBorders>
            <w:vAlign w:val="center"/>
          </w:tcPr>
          <w:p w:rsidR="003D4940" w:rsidRDefault="003D4940" w:rsidP="00243D63">
            <w:pPr>
              <w:pStyle w:val="Nzev"/>
              <w:spacing w:beforeLines="20" w:before="48"/>
              <w:ind w:left="-57" w:right="-57"/>
              <w:jc w:val="center"/>
            </w:pPr>
          </w:p>
        </w:tc>
        <w:tc>
          <w:tcPr>
            <w:tcW w:w="809" w:type="pct"/>
            <w:tcBorders>
              <w:right w:val="single" w:sz="4" w:space="0" w:color="auto"/>
            </w:tcBorders>
            <w:vAlign w:val="center"/>
          </w:tcPr>
          <w:p w:rsidR="003D4940" w:rsidRDefault="003D4940" w:rsidP="00243D63">
            <w:pPr>
              <w:pStyle w:val="Nzev"/>
              <w:spacing w:beforeLines="20" w:before="48"/>
              <w:ind w:left="-57" w:right="-57"/>
              <w:jc w:val="center"/>
            </w:pPr>
          </w:p>
        </w:tc>
        <w:tc>
          <w:tcPr>
            <w:tcW w:w="403" w:type="pct"/>
            <w:tcBorders>
              <w:right w:val="single" w:sz="4" w:space="0" w:color="auto"/>
            </w:tcBorders>
            <w:vAlign w:val="center"/>
          </w:tcPr>
          <w:p w:rsidR="003D4940" w:rsidRPr="004E007F" w:rsidRDefault="003D4940"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D4940" w:rsidRDefault="003D4940" w:rsidP="00243D63">
            <w:pPr>
              <w:pStyle w:val="Nzev"/>
              <w:spacing w:beforeLines="20" w:before="48"/>
              <w:ind w:left="-57" w:right="-57"/>
              <w:jc w:val="center"/>
            </w:pPr>
          </w:p>
        </w:tc>
        <w:tc>
          <w:tcPr>
            <w:tcW w:w="317" w:type="pct"/>
            <w:tcBorders>
              <w:left w:val="single" w:sz="12" w:space="0" w:color="auto"/>
            </w:tcBorders>
            <w:vAlign w:val="center"/>
          </w:tcPr>
          <w:p w:rsidR="003D4940" w:rsidRDefault="003D4940" w:rsidP="00243D63">
            <w:pPr>
              <w:pStyle w:val="Nzev"/>
              <w:spacing w:beforeLines="20" w:before="48"/>
              <w:ind w:left="-57" w:right="-57"/>
              <w:jc w:val="center"/>
            </w:pPr>
          </w:p>
        </w:tc>
        <w:tc>
          <w:tcPr>
            <w:tcW w:w="323" w:type="pct"/>
            <w:tcBorders>
              <w:right w:val="single" w:sz="4" w:space="0" w:color="auto"/>
            </w:tcBorders>
            <w:vAlign w:val="center"/>
          </w:tcPr>
          <w:p w:rsidR="003D4940" w:rsidRDefault="003D4940" w:rsidP="00243D63">
            <w:pPr>
              <w:pStyle w:val="Nzev"/>
              <w:spacing w:beforeLines="20" w:before="48"/>
              <w:ind w:left="-57" w:right="-57"/>
              <w:jc w:val="center"/>
            </w:pPr>
            <w:r>
              <w:t>13:00</w:t>
            </w:r>
          </w:p>
        </w:tc>
        <w:tc>
          <w:tcPr>
            <w:tcW w:w="323" w:type="pct"/>
            <w:tcBorders>
              <w:left w:val="single" w:sz="4" w:space="0" w:color="auto"/>
            </w:tcBorders>
            <w:vAlign w:val="center"/>
          </w:tcPr>
          <w:p w:rsidR="003D4940" w:rsidRDefault="003D4940" w:rsidP="00243D63">
            <w:pPr>
              <w:pStyle w:val="Nzev"/>
              <w:spacing w:beforeLines="20" w:before="48"/>
              <w:ind w:left="-57" w:right="-57"/>
              <w:jc w:val="center"/>
            </w:pPr>
            <w:r>
              <w:t>14:15</w:t>
            </w:r>
          </w:p>
        </w:tc>
        <w:tc>
          <w:tcPr>
            <w:tcW w:w="990" w:type="pct"/>
            <w:vAlign w:val="center"/>
          </w:tcPr>
          <w:p w:rsidR="003D4940" w:rsidRDefault="003D4940" w:rsidP="00243D63">
            <w:pPr>
              <w:pStyle w:val="Nzev"/>
              <w:spacing w:beforeLines="20" w:before="48"/>
              <w:ind w:left="-57" w:right="-57"/>
              <w:jc w:val="center"/>
            </w:pPr>
            <w:r w:rsidRPr="00B3327E">
              <w:t>Vrdy,Dolní Bu</w:t>
            </w:r>
            <w:r w:rsidRPr="00B3327E">
              <w:rPr>
                <w:rFonts w:hint="eastAsia"/>
              </w:rPr>
              <w:t>č</w:t>
            </w:r>
            <w:r w:rsidRPr="00B3327E">
              <w:t>ice,ÚNZ</w:t>
            </w:r>
          </w:p>
        </w:tc>
        <w:tc>
          <w:tcPr>
            <w:tcW w:w="446" w:type="pct"/>
            <w:vAlign w:val="center"/>
          </w:tcPr>
          <w:p w:rsidR="003D4940" w:rsidRPr="0098419F" w:rsidRDefault="003D4940" w:rsidP="00243D63">
            <w:pPr>
              <w:pStyle w:val="Nzev"/>
              <w:spacing w:beforeLines="20" w:before="48"/>
              <w:ind w:left="-57" w:right="-57"/>
              <w:jc w:val="left"/>
              <w:rPr>
                <w:sz w:val="12"/>
                <w:szCs w:val="12"/>
              </w:rPr>
            </w:pPr>
            <w:r w:rsidRPr="003D4940">
              <w:rPr>
                <w:sz w:val="12"/>
                <w:szCs w:val="12"/>
              </w:rPr>
              <w:t>240054 2</w:t>
            </w:r>
          </w:p>
        </w:tc>
        <w:tc>
          <w:tcPr>
            <w:tcW w:w="525" w:type="pct"/>
            <w:gridSpan w:val="2"/>
            <w:tcBorders>
              <w:right w:val="nil"/>
            </w:tcBorders>
            <w:shd w:val="clear" w:color="auto" w:fill="FABF8F" w:themeFill="accent6" w:themeFillTint="99"/>
            <w:vAlign w:val="center"/>
          </w:tcPr>
          <w:p w:rsidR="003D4940" w:rsidRDefault="003D4940" w:rsidP="0097362E">
            <w:pPr>
              <w:pStyle w:val="Nzev"/>
              <w:spacing w:before="20"/>
              <w:jc w:val="center"/>
            </w:pPr>
            <w:r>
              <w:t>75</w:t>
            </w:r>
          </w:p>
        </w:tc>
      </w:tr>
      <w:tr w:rsidR="003D4940" w:rsidRPr="00A24123" w:rsidTr="0097362E">
        <w:trPr>
          <w:trHeight w:val="414"/>
        </w:trPr>
        <w:tc>
          <w:tcPr>
            <w:tcW w:w="223" w:type="pct"/>
            <w:vMerge/>
            <w:tcBorders>
              <w:left w:val="nil"/>
              <w:right w:val="single" w:sz="12" w:space="0" w:color="auto"/>
            </w:tcBorders>
            <w:vAlign w:val="center"/>
          </w:tcPr>
          <w:p w:rsidR="003D4940" w:rsidRDefault="003D4940" w:rsidP="00243D63">
            <w:pPr>
              <w:pStyle w:val="Nzev"/>
              <w:spacing w:beforeLines="20" w:before="48"/>
              <w:ind w:left="-57" w:right="-57"/>
              <w:jc w:val="center"/>
            </w:pPr>
          </w:p>
        </w:tc>
        <w:tc>
          <w:tcPr>
            <w:tcW w:w="319" w:type="pct"/>
            <w:tcBorders>
              <w:left w:val="single" w:sz="12" w:space="0" w:color="auto"/>
            </w:tcBorders>
            <w:vAlign w:val="center"/>
          </w:tcPr>
          <w:p w:rsidR="003D4940" w:rsidRDefault="003D4940" w:rsidP="00243D63">
            <w:pPr>
              <w:pStyle w:val="Nzev"/>
              <w:spacing w:beforeLines="20" w:before="48"/>
              <w:ind w:left="-57" w:right="-57"/>
              <w:jc w:val="center"/>
            </w:pPr>
          </w:p>
        </w:tc>
        <w:tc>
          <w:tcPr>
            <w:tcW w:w="809" w:type="pct"/>
            <w:tcBorders>
              <w:right w:val="single" w:sz="4" w:space="0" w:color="auto"/>
            </w:tcBorders>
            <w:vAlign w:val="center"/>
          </w:tcPr>
          <w:p w:rsidR="003D4940" w:rsidRDefault="003D4940" w:rsidP="00243D63">
            <w:pPr>
              <w:pStyle w:val="Nzev"/>
              <w:spacing w:beforeLines="20" w:before="48"/>
              <w:ind w:left="-57" w:right="-57"/>
              <w:jc w:val="center"/>
            </w:pPr>
          </w:p>
        </w:tc>
        <w:tc>
          <w:tcPr>
            <w:tcW w:w="403" w:type="pct"/>
            <w:tcBorders>
              <w:right w:val="single" w:sz="4" w:space="0" w:color="auto"/>
            </w:tcBorders>
            <w:vAlign w:val="center"/>
          </w:tcPr>
          <w:p w:rsidR="003D4940" w:rsidRPr="004E007F" w:rsidRDefault="003D4940"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D4940" w:rsidRDefault="003D4940" w:rsidP="00243D63">
            <w:pPr>
              <w:pStyle w:val="Nzev"/>
              <w:spacing w:beforeLines="20" w:before="48"/>
              <w:ind w:left="-57" w:right="-57"/>
              <w:jc w:val="center"/>
            </w:pPr>
          </w:p>
        </w:tc>
        <w:tc>
          <w:tcPr>
            <w:tcW w:w="317" w:type="pct"/>
            <w:tcBorders>
              <w:left w:val="single" w:sz="12" w:space="0" w:color="auto"/>
            </w:tcBorders>
            <w:vAlign w:val="center"/>
          </w:tcPr>
          <w:p w:rsidR="003D4940" w:rsidRDefault="003D4940" w:rsidP="00243D63">
            <w:pPr>
              <w:pStyle w:val="Nzev"/>
              <w:spacing w:beforeLines="20" w:before="48"/>
              <w:ind w:left="-57" w:right="-57"/>
              <w:jc w:val="center"/>
            </w:pPr>
          </w:p>
        </w:tc>
        <w:tc>
          <w:tcPr>
            <w:tcW w:w="323" w:type="pct"/>
            <w:tcBorders>
              <w:right w:val="single" w:sz="4" w:space="0" w:color="auto"/>
            </w:tcBorders>
            <w:vAlign w:val="center"/>
          </w:tcPr>
          <w:p w:rsidR="003D4940" w:rsidRDefault="003D4940" w:rsidP="00243D63">
            <w:pPr>
              <w:pStyle w:val="Nzev"/>
              <w:spacing w:beforeLines="20" w:before="48"/>
              <w:ind w:left="-57" w:right="-57"/>
              <w:jc w:val="center"/>
            </w:pPr>
            <w:r>
              <w:t>13:50</w:t>
            </w:r>
          </w:p>
        </w:tc>
        <w:tc>
          <w:tcPr>
            <w:tcW w:w="323" w:type="pct"/>
            <w:tcBorders>
              <w:left w:val="single" w:sz="4" w:space="0" w:color="auto"/>
            </w:tcBorders>
            <w:vAlign w:val="center"/>
          </w:tcPr>
          <w:p w:rsidR="003D4940" w:rsidRDefault="003D4940" w:rsidP="00243D63">
            <w:pPr>
              <w:pStyle w:val="Nzev"/>
              <w:spacing w:beforeLines="20" w:before="48"/>
              <w:ind w:left="-57" w:right="-57"/>
              <w:jc w:val="center"/>
            </w:pPr>
            <w:r>
              <w:t>14:15</w:t>
            </w:r>
          </w:p>
        </w:tc>
        <w:tc>
          <w:tcPr>
            <w:tcW w:w="990" w:type="pct"/>
            <w:vAlign w:val="center"/>
          </w:tcPr>
          <w:p w:rsidR="003D4940" w:rsidRDefault="003D4940" w:rsidP="00243D63">
            <w:pPr>
              <w:pStyle w:val="Nzev"/>
              <w:spacing w:beforeLines="20" w:before="48"/>
              <w:ind w:left="-57" w:right="-57"/>
              <w:jc w:val="center"/>
            </w:pPr>
            <w:r w:rsidRPr="00B3327E">
              <w:t>Vrdy,Dolní Bu</w:t>
            </w:r>
            <w:r w:rsidRPr="00B3327E">
              <w:rPr>
                <w:rFonts w:hint="eastAsia"/>
              </w:rPr>
              <w:t>č</w:t>
            </w:r>
            <w:r w:rsidRPr="00B3327E">
              <w:t>ice,ÚNZ</w:t>
            </w:r>
          </w:p>
        </w:tc>
        <w:tc>
          <w:tcPr>
            <w:tcW w:w="446" w:type="pct"/>
            <w:vAlign w:val="center"/>
          </w:tcPr>
          <w:p w:rsidR="003D4940" w:rsidRPr="0098419F" w:rsidRDefault="003D4940" w:rsidP="00243D63">
            <w:pPr>
              <w:pStyle w:val="Nzev"/>
              <w:spacing w:beforeLines="20" w:before="48"/>
              <w:ind w:left="-57" w:right="-57"/>
              <w:jc w:val="left"/>
              <w:rPr>
                <w:sz w:val="12"/>
                <w:szCs w:val="12"/>
              </w:rPr>
            </w:pPr>
            <w:r w:rsidRPr="003D4940">
              <w:rPr>
                <w:sz w:val="12"/>
                <w:szCs w:val="12"/>
              </w:rPr>
              <w:t>240054 2</w:t>
            </w:r>
          </w:p>
        </w:tc>
        <w:tc>
          <w:tcPr>
            <w:tcW w:w="525" w:type="pct"/>
            <w:gridSpan w:val="2"/>
            <w:tcBorders>
              <w:right w:val="nil"/>
            </w:tcBorders>
            <w:vAlign w:val="center"/>
          </w:tcPr>
          <w:p w:rsidR="003D4940" w:rsidRDefault="003D4940" w:rsidP="0097362E">
            <w:pPr>
              <w:pStyle w:val="Nzev"/>
              <w:spacing w:before="20"/>
              <w:jc w:val="center"/>
            </w:pPr>
            <w:r>
              <w:t>25</w:t>
            </w:r>
          </w:p>
        </w:tc>
      </w:tr>
      <w:tr w:rsidR="003D4940" w:rsidRPr="00A24123" w:rsidTr="0097362E">
        <w:trPr>
          <w:trHeight w:val="414"/>
        </w:trPr>
        <w:tc>
          <w:tcPr>
            <w:tcW w:w="223" w:type="pct"/>
            <w:vMerge/>
            <w:tcBorders>
              <w:left w:val="nil"/>
              <w:right w:val="single" w:sz="12" w:space="0" w:color="auto"/>
            </w:tcBorders>
            <w:vAlign w:val="center"/>
          </w:tcPr>
          <w:p w:rsidR="003D4940" w:rsidRDefault="003D4940" w:rsidP="00243D63">
            <w:pPr>
              <w:pStyle w:val="Nzev"/>
              <w:spacing w:beforeLines="20" w:before="48"/>
              <w:ind w:left="-57" w:right="-57"/>
              <w:jc w:val="center"/>
            </w:pPr>
          </w:p>
        </w:tc>
        <w:tc>
          <w:tcPr>
            <w:tcW w:w="319" w:type="pct"/>
            <w:tcBorders>
              <w:left w:val="single" w:sz="12" w:space="0" w:color="auto"/>
            </w:tcBorders>
            <w:vAlign w:val="center"/>
          </w:tcPr>
          <w:p w:rsidR="003D4940" w:rsidRDefault="003D4940" w:rsidP="00243D63">
            <w:pPr>
              <w:pStyle w:val="Nzev"/>
              <w:spacing w:beforeLines="20" w:before="48"/>
              <w:ind w:left="-57" w:right="-57"/>
              <w:jc w:val="center"/>
            </w:pPr>
          </w:p>
        </w:tc>
        <w:tc>
          <w:tcPr>
            <w:tcW w:w="809" w:type="pct"/>
            <w:tcBorders>
              <w:right w:val="single" w:sz="4" w:space="0" w:color="auto"/>
            </w:tcBorders>
            <w:vAlign w:val="center"/>
          </w:tcPr>
          <w:p w:rsidR="003D4940" w:rsidRDefault="003D4940" w:rsidP="00243D63">
            <w:pPr>
              <w:pStyle w:val="Nzev"/>
              <w:spacing w:beforeLines="20" w:before="48"/>
              <w:ind w:left="-57" w:right="-57"/>
              <w:jc w:val="center"/>
            </w:pPr>
          </w:p>
        </w:tc>
        <w:tc>
          <w:tcPr>
            <w:tcW w:w="403" w:type="pct"/>
            <w:tcBorders>
              <w:right w:val="single" w:sz="4" w:space="0" w:color="auto"/>
            </w:tcBorders>
            <w:vAlign w:val="center"/>
          </w:tcPr>
          <w:p w:rsidR="003D4940" w:rsidRPr="004E007F" w:rsidRDefault="003D4940"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D4940" w:rsidRDefault="003D4940" w:rsidP="00243D63">
            <w:pPr>
              <w:pStyle w:val="Nzev"/>
              <w:spacing w:beforeLines="20" w:before="48"/>
              <w:ind w:left="-57" w:right="-57"/>
              <w:jc w:val="center"/>
            </w:pPr>
          </w:p>
        </w:tc>
        <w:tc>
          <w:tcPr>
            <w:tcW w:w="317" w:type="pct"/>
            <w:tcBorders>
              <w:left w:val="single" w:sz="12" w:space="0" w:color="auto"/>
            </w:tcBorders>
            <w:vAlign w:val="center"/>
          </w:tcPr>
          <w:p w:rsidR="003D4940" w:rsidRDefault="003D4940" w:rsidP="00243D63">
            <w:pPr>
              <w:pStyle w:val="Nzev"/>
              <w:spacing w:beforeLines="20" w:before="48"/>
              <w:ind w:left="-57" w:right="-57"/>
              <w:jc w:val="center"/>
            </w:pPr>
          </w:p>
        </w:tc>
        <w:tc>
          <w:tcPr>
            <w:tcW w:w="323" w:type="pct"/>
            <w:tcBorders>
              <w:right w:val="single" w:sz="4" w:space="0" w:color="auto"/>
            </w:tcBorders>
            <w:vAlign w:val="center"/>
          </w:tcPr>
          <w:p w:rsidR="003D4940" w:rsidRDefault="003D4940" w:rsidP="00243D63">
            <w:pPr>
              <w:pStyle w:val="Nzev"/>
              <w:spacing w:beforeLines="20" w:before="48"/>
              <w:ind w:left="-57" w:right="-57"/>
              <w:jc w:val="center"/>
            </w:pPr>
          </w:p>
        </w:tc>
        <w:tc>
          <w:tcPr>
            <w:tcW w:w="323" w:type="pct"/>
            <w:tcBorders>
              <w:left w:val="single" w:sz="4" w:space="0" w:color="auto"/>
            </w:tcBorders>
            <w:vAlign w:val="center"/>
          </w:tcPr>
          <w:p w:rsidR="003D4940" w:rsidRDefault="003D4940" w:rsidP="00243D63">
            <w:pPr>
              <w:pStyle w:val="Nzev"/>
              <w:spacing w:beforeLines="20" w:before="48"/>
              <w:ind w:left="-57" w:right="-57"/>
              <w:jc w:val="center"/>
            </w:pPr>
            <w:r>
              <w:t>14:23</w:t>
            </w:r>
          </w:p>
        </w:tc>
        <w:tc>
          <w:tcPr>
            <w:tcW w:w="990" w:type="pct"/>
            <w:vAlign w:val="center"/>
          </w:tcPr>
          <w:p w:rsidR="003D4940" w:rsidRDefault="003D4940" w:rsidP="00243D63">
            <w:pPr>
              <w:pStyle w:val="Nzev"/>
              <w:spacing w:beforeLines="20" w:before="48"/>
              <w:ind w:left="-57" w:right="-57"/>
              <w:jc w:val="center"/>
            </w:pPr>
            <w:r w:rsidRPr="00B3327E">
              <w:t>Vrdy,Dolní Bu</w:t>
            </w:r>
            <w:r w:rsidRPr="00B3327E">
              <w:rPr>
                <w:rFonts w:hint="eastAsia"/>
              </w:rPr>
              <w:t>č</w:t>
            </w:r>
            <w:r w:rsidRPr="00B3327E">
              <w:t>ice,ÚNZ</w:t>
            </w:r>
          </w:p>
        </w:tc>
        <w:tc>
          <w:tcPr>
            <w:tcW w:w="446" w:type="pct"/>
            <w:vAlign w:val="center"/>
          </w:tcPr>
          <w:p w:rsidR="003D4940" w:rsidRPr="0098419F" w:rsidRDefault="003D4940" w:rsidP="00243D63">
            <w:pPr>
              <w:pStyle w:val="Nzev"/>
              <w:spacing w:beforeLines="20" w:before="48"/>
              <w:ind w:left="-57" w:right="-57"/>
              <w:jc w:val="left"/>
              <w:rPr>
                <w:sz w:val="12"/>
                <w:szCs w:val="12"/>
              </w:rPr>
            </w:pPr>
            <w:r w:rsidRPr="003D4940">
              <w:rPr>
                <w:sz w:val="12"/>
                <w:szCs w:val="12"/>
              </w:rPr>
              <w:t>620710 23</w:t>
            </w:r>
          </w:p>
        </w:tc>
        <w:tc>
          <w:tcPr>
            <w:tcW w:w="525" w:type="pct"/>
            <w:gridSpan w:val="2"/>
            <w:tcBorders>
              <w:right w:val="nil"/>
            </w:tcBorders>
            <w:vAlign w:val="center"/>
          </w:tcPr>
          <w:p w:rsidR="003D4940" w:rsidRDefault="003D4940" w:rsidP="0097362E">
            <w:pPr>
              <w:pStyle w:val="Nzev"/>
              <w:spacing w:before="20"/>
              <w:jc w:val="center"/>
            </w:pPr>
            <w:r>
              <w:t>33</w:t>
            </w:r>
          </w:p>
        </w:tc>
      </w:tr>
      <w:tr w:rsidR="003D4940" w:rsidRPr="00A24123" w:rsidTr="0097362E">
        <w:trPr>
          <w:trHeight w:val="414"/>
        </w:trPr>
        <w:tc>
          <w:tcPr>
            <w:tcW w:w="223" w:type="pct"/>
            <w:vMerge/>
            <w:tcBorders>
              <w:left w:val="nil"/>
              <w:right w:val="single" w:sz="12" w:space="0" w:color="auto"/>
            </w:tcBorders>
            <w:vAlign w:val="center"/>
          </w:tcPr>
          <w:p w:rsidR="003D4940" w:rsidRDefault="003D4940" w:rsidP="00243D63">
            <w:pPr>
              <w:pStyle w:val="Nzev"/>
              <w:spacing w:beforeLines="20" w:before="48"/>
              <w:ind w:left="-57" w:right="-57"/>
              <w:jc w:val="center"/>
            </w:pPr>
          </w:p>
        </w:tc>
        <w:tc>
          <w:tcPr>
            <w:tcW w:w="319" w:type="pct"/>
            <w:tcBorders>
              <w:left w:val="single" w:sz="12" w:space="0" w:color="auto"/>
            </w:tcBorders>
            <w:vAlign w:val="center"/>
          </w:tcPr>
          <w:p w:rsidR="003D4940" w:rsidRDefault="003D4940" w:rsidP="00243D63">
            <w:pPr>
              <w:pStyle w:val="Nzev"/>
              <w:spacing w:beforeLines="20" w:before="48"/>
              <w:ind w:left="-57" w:right="-57"/>
              <w:jc w:val="center"/>
            </w:pPr>
          </w:p>
        </w:tc>
        <w:tc>
          <w:tcPr>
            <w:tcW w:w="809" w:type="pct"/>
            <w:tcBorders>
              <w:right w:val="single" w:sz="4" w:space="0" w:color="auto"/>
            </w:tcBorders>
            <w:vAlign w:val="center"/>
          </w:tcPr>
          <w:p w:rsidR="003D4940" w:rsidRDefault="003D4940" w:rsidP="00243D63">
            <w:pPr>
              <w:pStyle w:val="Nzev"/>
              <w:spacing w:beforeLines="20" w:before="48"/>
              <w:ind w:left="-57" w:right="-57"/>
              <w:jc w:val="center"/>
            </w:pPr>
          </w:p>
        </w:tc>
        <w:tc>
          <w:tcPr>
            <w:tcW w:w="403" w:type="pct"/>
            <w:tcBorders>
              <w:right w:val="single" w:sz="4" w:space="0" w:color="auto"/>
            </w:tcBorders>
            <w:vAlign w:val="center"/>
          </w:tcPr>
          <w:p w:rsidR="003D4940" w:rsidRPr="004E007F" w:rsidRDefault="003D4940"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D4940" w:rsidRDefault="003D4940" w:rsidP="00243D63">
            <w:pPr>
              <w:pStyle w:val="Nzev"/>
              <w:spacing w:beforeLines="20" w:before="48"/>
              <w:ind w:left="-57" w:right="-57"/>
              <w:jc w:val="center"/>
            </w:pPr>
          </w:p>
        </w:tc>
        <w:tc>
          <w:tcPr>
            <w:tcW w:w="317" w:type="pct"/>
            <w:tcBorders>
              <w:left w:val="single" w:sz="12" w:space="0" w:color="auto"/>
            </w:tcBorders>
            <w:vAlign w:val="center"/>
          </w:tcPr>
          <w:p w:rsidR="003D4940" w:rsidRDefault="003D4940" w:rsidP="00243D63">
            <w:pPr>
              <w:pStyle w:val="Nzev"/>
              <w:spacing w:beforeLines="20" w:before="48"/>
              <w:ind w:left="-57" w:right="-57"/>
              <w:jc w:val="center"/>
            </w:pPr>
          </w:p>
        </w:tc>
        <w:tc>
          <w:tcPr>
            <w:tcW w:w="323" w:type="pct"/>
            <w:tcBorders>
              <w:right w:val="single" w:sz="4" w:space="0" w:color="auto"/>
            </w:tcBorders>
            <w:vAlign w:val="center"/>
          </w:tcPr>
          <w:p w:rsidR="003D4940" w:rsidRDefault="003D4940" w:rsidP="00243D63">
            <w:pPr>
              <w:pStyle w:val="Nzev"/>
              <w:spacing w:beforeLines="20" w:before="48"/>
              <w:ind w:left="-57" w:right="-57"/>
              <w:jc w:val="center"/>
            </w:pPr>
            <w:r>
              <w:t>14:40</w:t>
            </w:r>
          </w:p>
        </w:tc>
        <w:tc>
          <w:tcPr>
            <w:tcW w:w="323" w:type="pct"/>
            <w:tcBorders>
              <w:left w:val="single" w:sz="4" w:space="0" w:color="auto"/>
            </w:tcBorders>
            <w:vAlign w:val="center"/>
          </w:tcPr>
          <w:p w:rsidR="003D4940" w:rsidRDefault="003D4940" w:rsidP="00243D63">
            <w:pPr>
              <w:pStyle w:val="Nzev"/>
              <w:spacing w:beforeLines="20" w:before="48"/>
              <w:ind w:left="-57" w:right="-57"/>
              <w:jc w:val="center"/>
            </w:pPr>
            <w:r>
              <w:t>14:47</w:t>
            </w:r>
          </w:p>
        </w:tc>
        <w:tc>
          <w:tcPr>
            <w:tcW w:w="990" w:type="pct"/>
            <w:vAlign w:val="center"/>
          </w:tcPr>
          <w:p w:rsidR="003D4940" w:rsidRDefault="003D4940" w:rsidP="00243D63">
            <w:pPr>
              <w:pStyle w:val="Nzev"/>
              <w:spacing w:beforeLines="20" w:before="48"/>
              <w:ind w:left="-57" w:right="-57"/>
              <w:jc w:val="center"/>
            </w:pPr>
            <w:r w:rsidRPr="00B3327E">
              <w:t>Vrdy,Dolní Bu</w:t>
            </w:r>
            <w:r w:rsidRPr="00B3327E">
              <w:rPr>
                <w:rFonts w:hint="eastAsia"/>
              </w:rPr>
              <w:t>č</w:t>
            </w:r>
            <w:r w:rsidRPr="00B3327E">
              <w:t>ice,ÚNZ</w:t>
            </w:r>
          </w:p>
        </w:tc>
        <w:tc>
          <w:tcPr>
            <w:tcW w:w="446" w:type="pct"/>
            <w:vAlign w:val="center"/>
          </w:tcPr>
          <w:p w:rsidR="003D4940" w:rsidRPr="0098419F" w:rsidRDefault="003D4940" w:rsidP="00243D63">
            <w:pPr>
              <w:pStyle w:val="Nzev"/>
              <w:spacing w:beforeLines="20" w:before="48"/>
              <w:ind w:left="-57" w:right="-57"/>
              <w:jc w:val="left"/>
              <w:rPr>
                <w:sz w:val="12"/>
                <w:szCs w:val="12"/>
              </w:rPr>
            </w:pPr>
            <w:r w:rsidRPr="003D4940">
              <w:rPr>
                <w:sz w:val="12"/>
                <w:szCs w:val="12"/>
              </w:rPr>
              <w:t>240057 12</w:t>
            </w:r>
          </w:p>
        </w:tc>
        <w:tc>
          <w:tcPr>
            <w:tcW w:w="525" w:type="pct"/>
            <w:gridSpan w:val="2"/>
            <w:tcBorders>
              <w:right w:val="nil"/>
            </w:tcBorders>
            <w:vAlign w:val="center"/>
          </w:tcPr>
          <w:p w:rsidR="003D4940" w:rsidRDefault="003D4940" w:rsidP="0097362E">
            <w:pPr>
              <w:pStyle w:val="Nzev"/>
              <w:spacing w:before="20"/>
              <w:jc w:val="center"/>
            </w:pPr>
            <w:r>
              <w:t>7</w:t>
            </w:r>
          </w:p>
        </w:tc>
      </w:tr>
      <w:tr w:rsidR="003D4940" w:rsidRPr="00A24123" w:rsidTr="0097362E">
        <w:trPr>
          <w:trHeight w:val="414"/>
        </w:trPr>
        <w:tc>
          <w:tcPr>
            <w:tcW w:w="223" w:type="pct"/>
            <w:vMerge/>
            <w:tcBorders>
              <w:left w:val="nil"/>
              <w:right w:val="single" w:sz="12" w:space="0" w:color="auto"/>
            </w:tcBorders>
            <w:vAlign w:val="center"/>
          </w:tcPr>
          <w:p w:rsidR="003D4940" w:rsidRDefault="003D4940" w:rsidP="00243D63">
            <w:pPr>
              <w:pStyle w:val="Nzev"/>
              <w:spacing w:beforeLines="20" w:before="48"/>
              <w:ind w:left="-57" w:right="-57"/>
              <w:jc w:val="center"/>
            </w:pPr>
          </w:p>
        </w:tc>
        <w:tc>
          <w:tcPr>
            <w:tcW w:w="319" w:type="pct"/>
            <w:tcBorders>
              <w:left w:val="single" w:sz="12" w:space="0" w:color="auto"/>
            </w:tcBorders>
            <w:vAlign w:val="center"/>
          </w:tcPr>
          <w:p w:rsidR="003D4940" w:rsidRDefault="003D4940" w:rsidP="00243D63">
            <w:pPr>
              <w:pStyle w:val="Nzev"/>
              <w:spacing w:beforeLines="20" w:before="48"/>
              <w:ind w:left="-57" w:right="-57"/>
              <w:jc w:val="center"/>
            </w:pPr>
          </w:p>
        </w:tc>
        <w:tc>
          <w:tcPr>
            <w:tcW w:w="809" w:type="pct"/>
            <w:tcBorders>
              <w:right w:val="single" w:sz="4" w:space="0" w:color="auto"/>
            </w:tcBorders>
            <w:vAlign w:val="center"/>
          </w:tcPr>
          <w:p w:rsidR="003D4940" w:rsidRDefault="003D4940" w:rsidP="00243D63">
            <w:pPr>
              <w:pStyle w:val="Nzev"/>
              <w:spacing w:beforeLines="20" w:before="48"/>
              <w:ind w:left="-57" w:right="-57"/>
              <w:jc w:val="center"/>
            </w:pPr>
          </w:p>
        </w:tc>
        <w:tc>
          <w:tcPr>
            <w:tcW w:w="403" w:type="pct"/>
            <w:tcBorders>
              <w:right w:val="single" w:sz="4" w:space="0" w:color="auto"/>
            </w:tcBorders>
            <w:vAlign w:val="center"/>
          </w:tcPr>
          <w:p w:rsidR="003D4940" w:rsidRPr="004E007F" w:rsidRDefault="003D4940"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D4940" w:rsidRDefault="003D4940" w:rsidP="00243D63">
            <w:pPr>
              <w:pStyle w:val="Nzev"/>
              <w:spacing w:beforeLines="20" w:before="48"/>
              <w:ind w:left="-57" w:right="-57"/>
              <w:jc w:val="center"/>
            </w:pPr>
          </w:p>
        </w:tc>
        <w:tc>
          <w:tcPr>
            <w:tcW w:w="317" w:type="pct"/>
            <w:tcBorders>
              <w:left w:val="single" w:sz="12" w:space="0" w:color="auto"/>
            </w:tcBorders>
            <w:vAlign w:val="center"/>
          </w:tcPr>
          <w:p w:rsidR="003D4940" w:rsidRDefault="003D4940" w:rsidP="00243D63">
            <w:pPr>
              <w:pStyle w:val="Nzev"/>
              <w:spacing w:beforeLines="20" w:before="48"/>
              <w:ind w:left="-57" w:right="-57"/>
              <w:jc w:val="center"/>
            </w:pPr>
          </w:p>
        </w:tc>
        <w:tc>
          <w:tcPr>
            <w:tcW w:w="323" w:type="pct"/>
            <w:tcBorders>
              <w:right w:val="single" w:sz="4" w:space="0" w:color="auto"/>
            </w:tcBorders>
            <w:vAlign w:val="center"/>
          </w:tcPr>
          <w:p w:rsidR="003D4940" w:rsidRDefault="003D4940" w:rsidP="00243D63">
            <w:pPr>
              <w:pStyle w:val="Nzev"/>
              <w:spacing w:beforeLines="20" w:before="48"/>
              <w:ind w:left="-57" w:right="-57"/>
              <w:jc w:val="center"/>
            </w:pPr>
          </w:p>
        </w:tc>
        <w:tc>
          <w:tcPr>
            <w:tcW w:w="323" w:type="pct"/>
            <w:tcBorders>
              <w:left w:val="single" w:sz="4" w:space="0" w:color="auto"/>
            </w:tcBorders>
            <w:vAlign w:val="center"/>
          </w:tcPr>
          <w:p w:rsidR="003D4940" w:rsidRDefault="003D4940" w:rsidP="00243D63">
            <w:pPr>
              <w:pStyle w:val="Nzev"/>
              <w:spacing w:beforeLines="20" w:before="48"/>
              <w:ind w:left="-57" w:right="-57"/>
              <w:jc w:val="center"/>
            </w:pPr>
            <w:r>
              <w:t>14:52</w:t>
            </w:r>
          </w:p>
        </w:tc>
        <w:tc>
          <w:tcPr>
            <w:tcW w:w="990" w:type="pct"/>
            <w:vAlign w:val="center"/>
          </w:tcPr>
          <w:p w:rsidR="003D4940" w:rsidRDefault="003D4940" w:rsidP="00243D63">
            <w:pPr>
              <w:pStyle w:val="Nzev"/>
              <w:spacing w:beforeLines="20" w:before="48"/>
              <w:ind w:left="-57" w:right="-57"/>
              <w:jc w:val="center"/>
            </w:pPr>
            <w:r w:rsidRPr="00B3327E">
              <w:t>Vrdy,Dolní Bu</w:t>
            </w:r>
            <w:r w:rsidRPr="00B3327E">
              <w:rPr>
                <w:rFonts w:hint="eastAsia"/>
              </w:rPr>
              <w:t>č</w:t>
            </w:r>
            <w:r w:rsidRPr="00B3327E">
              <w:t>ice,ÚNZ</w:t>
            </w:r>
          </w:p>
        </w:tc>
        <w:tc>
          <w:tcPr>
            <w:tcW w:w="446" w:type="pct"/>
            <w:vAlign w:val="center"/>
          </w:tcPr>
          <w:p w:rsidR="003D4940" w:rsidRPr="0098419F" w:rsidRDefault="003D4940" w:rsidP="00243D63">
            <w:pPr>
              <w:pStyle w:val="Nzev"/>
              <w:spacing w:beforeLines="20" w:before="48"/>
              <w:ind w:left="-57" w:right="-57"/>
              <w:jc w:val="left"/>
              <w:rPr>
                <w:sz w:val="12"/>
                <w:szCs w:val="12"/>
              </w:rPr>
            </w:pPr>
            <w:r w:rsidRPr="003D4940">
              <w:rPr>
                <w:sz w:val="12"/>
                <w:szCs w:val="12"/>
              </w:rPr>
              <w:t>240057 14</w:t>
            </w:r>
          </w:p>
        </w:tc>
        <w:tc>
          <w:tcPr>
            <w:tcW w:w="525" w:type="pct"/>
            <w:gridSpan w:val="2"/>
            <w:tcBorders>
              <w:right w:val="nil"/>
            </w:tcBorders>
            <w:vAlign w:val="center"/>
          </w:tcPr>
          <w:p w:rsidR="003D4940" w:rsidRDefault="003D4940" w:rsidP="0097362E">
            <w:pPr>
              <w:pStyle w:val="Nzev"/>
              <w:spacing w:before="20"/>
              <w:jc w:val="center"/>
            </w:pPr>
            <w:r>
              <w:t>12</w:t>
            </w:r>
          </w:p>
        </w:tc>
      </w:tr>
      <w:tr w:rsidR="003D4940" w:rsidRPr="00A24123" w:rsidTr="00ED18CA">
        <w:trPr>
          <w:trHeight w:val="414"/>
        </w:trPr>
        <w:tc>
          <w:tcPr>
            <w:tcW w:w="223" w:type="pct"/>
            <w:vMerge/>
            <w:tcBorders>
              <w:left w:val="nil"/>
              <w:bottom w:val="nil"/>
              <w:right w:val="single" w:sz="12" w:space="0" w:color="auto"/>
            </w:tcBorders>
            <w:vAlign w:val="center"/>
          </w:tcPr>
          <w:p w:rsidR="003D4940" w:rsidRDefault="003D4940" w:rsidP="00243D63">
            <w:pPr>
              <w:pStyle w:val="Nzev"/>
              <w:spacing w:beforeLines="20" w:before="48"/>
              <w:ind w:left="-57" w:right="-57"/>
              <w:jc w:val="center"/>
            </w:pPr>
          </w:p>
        </w:tc>
        <w:tc>
          <w:tcPr>
            <w:tcW w:w="319" w:type="pct"/>
            <w:tcBorders>
              <w:left w:val="single" w:sz="12" w:space="0" w:color="auto"/>
              <w:bottom w:val="nil"/>
            </w:tcBorders>
            <w:vAlign w:val="center"/>
          </w:tcPr>
          <w:p w:rsidR="003D4940" w:rsidRDefault="003D4940" w:rsidP="00243D63">
            <w:pPr>
              <w:pStyle w:val="Nzev"/>
              <w:spacing w:beforeLines="20" w:before="48"/>
              <w:ind w:left="-57" w:right="-57"/>
              <w:jc w:val="center"/>
            </w:pPr>
          </w:p>
        </w:tc>
        <w:tc>
          <w:tcPr>
            <w:tcW w:w="809" w:type="pct"/>
            <w:tcBorders>
              <w:bottom w:val="nil"/>
              <w:right w:val="single" w:sz="4" w:space="0" w:color="auto"/>
            </w:tcBorders>
            <w:vAlign w:val="center"/>
          </w:tcPr>
          <w:p w:rsidR="003D4940" w:rsidRDefault="003D4940" w:rsidP="00243D63">
            <w:pPr>
              <w:pStyle w:val="Nzev"/>
              <w:spacing w:beforeLines="20" w:before="48"/>
              <w:ind w:left="-57" w:right="-57"/>
              <w:jc w:val="center"/>
            </w:pPr>
          </w:p>
        </w:tc>
        <w:tc>
          <w:tcPr>
            <w:tcW w:w="403" w:type="pct"/>
            <w:tcBorders>
              <w:bottom w:val="nil"/>
              <w:right w:val="single" w:sz="4" w:space="0" w:color="auto"/>
            </w:tcBorders>
            <w:vAlign w:val="center"/>
          </w:tcPr>
          <w:p w:rsidR="003D4940" w:rsidRPr="004E007F" w:rsidRDefault="003D4940"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3D4940" w:rsidRDefault="003D4940" w:rsidP="00243D63">
            <w:pPr>
              <w:pStyle w:val="Nzev"/>
              <w:spacing w:beforeLines="20" w:before="48"/>
              <w:ind w:left="-57" w:right="-57"/>
              <w:jc w:val="center"/>
            </w:pPr>
          </w:p>
        </w:tc>
        <w:tc>
          <w:tcPr>
            <w:tcW w:w="317" w:type="pct"/>
            <w:tcBorders>
              <w:left w:val="single" w:sz="12" w:space="0" w:color="auto"/>
              <w:bottom w:val="nil"/>
            </w:tcBorders>
            <w:vAlign w:val="center"/>
          </w:tcPr>
          <w:p w:rsidR="003D4940" w:rsidRDefault="003D4940" w:rsidP="00243D63">
            <w:pPr>
              <w:pStyle w:val="Nzev"/>
              <w:spacing w:beforeLines="20" w:before="48"/>
              <w:ind w:left="-57" w:right="-57"/>
              <w:jc w:val="center"/>
            </w:pPr>
          </w:p>
        </w:tc>
        <w:tc>
          <w:tcPr>
            <w:tcW w:w="323" w:type="pct"/>
            <w:tcBorders>
              <w:bottom w:val="nil"/>
              <w:right w:val="single" w:sz="4" w:space="0" w:color="auto"/>
            </w:tcBorders>
            <w:vAlign w:val="center"/>
          </w:tcPr>
          <w:p w:rsidR="003D4940" w:rsidRDefault="003D4940" w:rsidP="00243D63">
            <w:pPr>
              <w:pStyle w:val="Nzev"/>
              <w:spacing w:beforeLines="20" w:before="48"/>
              <w:ind w:left="-57" w:right="-57"/>
              <w:jc w:val="center"/>
            </w:pPr>
          </w:p>
        </w:tc>
        <w:tc>
          <w:tcPr>
            <w:tcW w:w="323" w:type="pct"/>
            <w:tcBorders>
              <w:left w:val="single" w:sz="4" w:space="0" w:color="auto"/>
              <w:bottom w:val="nil"/>
            </w:tcBorders>
            <w:vAlign w:val="center"/>
          </w:tcPr>
          <w:p w:rsidR="003D4940" w:rsidRDefault="003D4940" w:rsidP="00243D63">
            <w:pPr>
              <w:pStyle w:val="Nzev"/>
              <w:spacing w:beforeLines="20" w:before="48"/>
              <w:ind w:left="-57" w:right="-57"/>
              <w:jc w:val="center"/>
            </w:pPr>
            <w:r>
              <w:t>15:34</w:t>
            </w:r>
          </w:p>
        </w:tc>
        <w:tc>
          <w:tcPr>
            <w:tcW w:w="990" w:type="pct"/>
            <w:tcBorders>
              <w:bottom w:val="nil"/>
            </w:tcBorders>
            <w:vAlign w:val="center"/>
          </w:tcPr>
          <w:p w:rsidR="003D4940" w:rsidRDefault="003D4940" w:rsidP="00243D63">
            <w:pPr>
              <w:pStyle w:val="Nzev"/>
              <w:spacing w:beforeLines="20" w:before="48"/>
              <w:ind w:left="-57" w:right="-57"/>
              <w:jc w:val="center"/>
            </w:pPr>
            <w:r w:rsidRPr="00B3327E">
              <w:t>Vrdy,Dolní Bu</w:t>
            </w:r>
            <w:r w:rsidRPr="00B3327E">
              <w:rPr>
                <w:rFonts w:hint="eastAsia"/>
              </w:rPr>
              <w:t>č</w:t>
            </w:r>
            <w:r w:rsidRPr="00B3327E">
              <w:t>ice,ÚNZ</w:t>
            </w:r>
          </w:p>
        </w:tc>
        <w:tc>
          <w:tcPr>
            <w:tcW w:w="446" w:type="pct"/>
            <w:tcBorders>
              <w:bottom w:val="nil"/>
            </w:tcBorders>
            <w:vAlign w:val="center"/>
          </w:tcPr>
          <w:p w:rsidR="003D4940" w:rsidRPr="0098419F" w:rsidRDefault="003D4940" w:rsidP="00243D63">
            <w:pPr>
              <w:pStyle w:val="Nzev"/>
              <w:spacing w:beforeLines="20" w:before="48"/>
              <w:ind w:left="-57" w:right="-57"/>
              <w:jc w:val="left"/>
              <w:rPr>
                <w:sz w:val="12"/>
                <w:szCs w:val="12"/>
              </w:rPr>
            </w:pPr>
            <w:r w:rsidRPr="003D4940">
              <w:rPr>
                <w:sz w:val="12"/>
                <w:szCs w:val="12"/>
              </w:rPr>
              <w:t>620710 25</w:t>
            </w:r>
          </w:p>
        </w:tc>
        <w:tc>
          <w:tcPr>
            <w:tcW w:w="525" w:type="pct"/>
            <w:gridSpan w:val="2"/>
            <w:tcBorders>
              <w:bottom w:val="nil"/>
              <w:right w:val="nil"/>
            </w:tcBorders>
            <w:vAlign w:val="center"/>
          </w:tcPr>
          <w:p w:rsidR="003D4940" w:rsidRDefault="003D4940" w:rsidP="0097362E">
            <w:pPr>
              <w:pStyle w:val="Nzev"/>
              <w:spacing w:before="20"/>
              <w:jc w:val="center"/>
            </w:pPr>
            <w:r>
              <w:t>54</w:t>
            </w:r>
          </w:p>
        </w:tc>
      </w:tr>
    </w:tbl>
    <w:p w:rsidR="006B6FCE" w:rsidRPr="00F80EDA" w:rsidRDefault="006B6FCE" w:rsidP="006B6FCE">
      <w:pPr>
        <w:pStyle w:val="zdroj"/>
      </w:pPr>
      <w:r w:rsidRPr="004B0CE3">
        <w:t>Zdroj:</w:t>
      </w:r>
      <w:r>
        <w:t xml:space="preserve"> jizdnirady.cz; Dotazníkové šetření</w:t>
      </w:r>
    </w:p>
    <w:p w:rsidR="006B6FCE" w:rsidRDefault="006B6FCE" w:rsidP="004878AB">
      <w:pPr>
        <w:pStyle w:val="Bezmezer"/>
      </w:pPr>
    </w:p>
    <w:p w:rsidR="00ED18CA" w:rsidRDefault="00CB3E1C" w:rsidP="004878AB">
      <w:pPr>
        <w:pStyle w:val="Bezmezer"/>
      </w:pPr>
      <w:r>
        <w:t>Na základ</w:t>
      </w:r>
      <w:r>
        <w:rPr>
          <w:rFonts w:hint="eastAsia"/>
        </w:rPr>
        <w:t>ě</w:t>
      </w:r>
      <w:r>
        <w:t xml:space="preserve"> této tabulky m</w:t>
      </w:r>
      <w:r>
        <w:rPr>
          <w:rFonts w:hint="eastAsia"/>
        </w:rPr>
        <w:t>ůž</w:t>
      </w:r>
      <w:r>
        <w:t>eme konstatovat, že je dopravní obslužnost zajišt</w:t>
      </w:r>
      <w:r>
        <w:rPr>
          <w:rFonts w:hint="eastAsia"/>
        </w:rPr>
        <w:t>ě</w:t>
      </w:r>
      <w:r>
        <w:t>ná na dosta</w:t>
      </w:r>
      <w:r>
        <w:rPr>
          <w:rFonts w:hint="eastAsia"/>
        </w:rPr>
        <w:t>č</w:t>
      </w:r>
      <w:r>
        <w:t>ující úrovni, nicmén</w:t>
      </w:r>
      <w:r>
        <w:rPr>
          <w:rFonts w:hint="eastAsia"/>
        </w:rPr>
        <w:t>ě</w:t>
      </w:r>
      <w:r>
        <w:t xml:space="preserve"> zmiňme, že všechny autobusové spoje zastavují na rozcestí silnice I. třídy č. 17 a žáci tedy mají velkou docházkou vzdálenost. Zejména z hlediska jejich </w:t>
      </w:r>
      <w:r>
        <w:rPr>
          <w:rFonts w:hint="eastAsia"/>
        </w:rPr>
        <w:t>bezpečnosti</w:t>
      </w:r>
      <w:r>
        <w:t xml:space="preserve"> by bylo vhodné se na tuto problematiku zaměřit.</w:t>
      </w:r>
    </w:p>
    <w:p w:rsidR="00CB3E1C" w:rsidRDefault="00CB3E1C" w:rsidP="004878AB">
      <w:pPr>
        <w:pStyle w:val="Bezmezer"/>
      </w:pPr>
    </w:p>
    <w:p w:rsidR="006B6FCE" w:rsidRPr="004878AB" w:rsidRDefault="006B6FCE" w:rsidP="006B6FCE">
      <w:pPr>
        <w:pStyle w:val="Bezmezer"/>
        <w:rPr>
          <w:b/>
        </w:rPr>
      </w:pPr>
      <w:r w:rsidRPr="004878AB">
        <w:rPr>
          <w:b/>
        </w:rPr>
        <w:t>Vrdy (</w:t>
      </w:r>
      <w:r>
        <w:rPr>
          <w:b/>
        </w:rPr>
        <w:t>Skovice</w:t>
      </w:r>
      <w:r w:rsidRPr="004878AB">
        <w:rPr>
          <w:b/>
        </w:rPr>
        <w:t>)</w:t>
      </w:r>
    </w:p>
    <w:p w:rsidR="006B6FCE" w:rsidRPr="00CE610A" w:rsidRDefault="006B6FCE" w:rsidP="006B6FCE">
      <w:pPr>
        <w:pStyle w:val="Bezmezer"/>
        <w:rPr>
          <w:b/>
        </w:rPr>
      </w:pPr>
      <w:r>
        <w:t>Část Skovice je vzdálená 3,6 km od Vrdů.</w:t>
      </w:r>
      <w:r w:rsidR="003D4940">
        <w:t xml:space="preserve"> Jedná se o místní název patřící pod Vrdy a je zde evidováno 9 domů s číslem popisným.</w:t>
      </w:r>
    </w:p>
    <w:p w:rsidR="006B6FCE" w:rsidRPr="002A6203" w:rsidRDefault="006B6FCE" w:rsidP="006B6FCE">
      <w:pPr>
        <w:pStyle w:val="Bezmezer"/>
        <w:rPr>
          <w:b/>
        </w:rPr>
      </w:pPr>
      <w:r>
        <w:rPr>
          <w:b/>
        </w:rPr>
        <w:t>Dle údajů z dotazníků navštěvuje</w:t>
      </w:r>
      <w:r w:rsidRPr="00DC0763">
        <w:rPr>
          <w:b/>
        </w:rPr>
        <w:t xml:space="preserve"> ZŠ </w:t>
      </w:r>
      <w:r>
        <w:rPr>
          <w:b/>
        </w:rPr>
        <w:t>(v SO ORP Čáslav a SO ORP Kutná Hora) celkem 1</w:t>
      </w:r>
      <w:r w:rsidRPr="001E2913">
        <w:rPr>
          <w:b/>
        </w:rPr>
        <w:t xml:space="preserve"> </w:t>
      </w:r>
      <w:r>
        <w:rPr>
          <w:b/>
        </w:rPr>
        <w:t>dítě</w:t>
      </w:r>
      <w:r w:rsidRPr="00BD77C5">
        <w:rPr>
          <w:b/>
        </w:rPr>
        <w:t>:</w:t>
      </w:r>
    </w:p>
    <w:p w:rsidR="006B6FCE" w:rsidRDefault="006B6FCE" w:rsidP="006B6FCE">
      <w:pPr>
        <w:pStyle w:val="Bezmezer"/>
        <w:numPr>
          <w:ilvl w:val="0"/>
          <w:numId w:val="9"/>
        </w:numPr>
        <w:jc w:val="left"/>
      </w:pPr>
      <w:r>
        <w:t>ZŠ Čáslav, Masarykova</w:t>
      </w:r>
      <w:r>
        <w:tab/>
      </w:r>
      <w:r>
        <w:tab/>
      </w:r>
      <w:r>
        <w:tab/>
        <w:t>1 žák II. stupně</w:t>
      </w:r>
    </w:p>
    <w:p w:rsidR="006B6FCE" w:rsidRDefault="006B6FCE" w:rsidP="004878AB">
      <w:pPr>
        <w:pStyle w:val="Bezmezer"/>
      </w:pPr>
    </w:p>
    <w:p w:rsidR="006B6FCE" w:rsidRDefault="006B6FCE" w:rsidP="004878AB">
      <w:pPr>
        <w:pStyle w:val="Bezmezer"/>
      </w:pPr>
      <w:r>
        <w:t xml:space="preserve">Dopravní obslužnost Skovic zajišťuje 1 </w:t>
      </w:r>
      <w:r w:rsidR="00956569">
        <w:t xml:space="preserve">trať </w:t>
      </w:r>
      <w:r w:rsidR="00956569" w:rsidRPr="001C2DDB">
        <w:t>pravidelné osobní železni</w:t>
      </w:r>
      <w:r w:rsidR="00956569" w:rsidRPr="001C2DDB">
        <w:rPr>
          <w:rFonts w:hint="eastAsia"/>
        </w:rPr>
        <w:t>č</w:t>
      </w:r>
      <w:r w:rsidR="00956569" w:rsidRPr="001C2DDB">
        <w:t>ní dopravy</w:t>
      </w:r>
      <w:r>
        <w:t>: 236.</w:t>
      </w:r>
      <w:r w:rsidR="007753A4">
        <w:t xml:space="preserve"> V obci se nachází vlaková stanice Skovice.</w:t>
      </w:r>
    </w:p>
    <w:p w:rsidR="006B6FCE" w:rsidRDefault="006B6FCE" w:rsidP="004878AB">
      <w:pPr>
        <w:pStyle w:val="Bezmezer"/>
      </w:pPr>
    </w:p>
    <w:p w:rsidR="006B6FCE" w:rsidRDefault="006B6FCE" w:rsidP="006B6FCE">
      <w:pPr>
        <w:pStyle w:val="Nadpis5"/>
      </w:pPr>
      <w:bookmarkStart w:id="121" w:name="_Toc481016082"/>
      <w:r>
        <w:t xml:space="preserve">Tabulka </w:t>
      </w:r>
      <w:r w:rsidR="00243D63">
        <w:fldChar w:fldCharType="begin"/>
      </w:r>
      <w:r w:rsidR="001E49D4">
        <w:instrText xml:space="preserve"> SEQ Tabulka \* ARABIC </w:instrText>
      </w:r>
      <w:r w:rsidR="00243D63">
        <w:fldChar w:fldCharType="separate"/>
      </w:r>
      <w:r w:rsidR="00162488">
        <w:rPr>
          <w:noProof/>
        </w:rPr>
        <w:t>62</w:t>
      </w:r>
      <w:r w:rsidR="00243D63">
        <w:rPr>
          <w:noProof/>
        </w:rPr>
        <w:fldChar w:fldCharType="end"/>
      </w:r>
      <w:r>
        <w:t>: Vrdy (Skovice) - dopravní spojení</w:t>
      </w:r>
      <w:bookmarkEnd w:id="121"/>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7753A4" w:rsidRPr="00A24123" w:rsidTr="0097362E">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7753A4" w:rsidRPr="00D2450C" w:rsidRDefault="007753A4" w:rsidP="00243D63">
            <w:pPr>
              <w:pStyle w:val="Nzev"/>
              <w:spacing w:beforeLines="20" w:before="48"/>
              <w:ind w:left="-57" w:right="-57"/>
              <w:jc w:val="center"/>
              <w:rPr>
                <w:b/>
              </w:rPr>
            </w:pPr>
            <w:r>
              <w:rPr>
                <w:b/>
              </w:rPr>
              <w:t>Vrdy (Skovice)</w:t>
            </w:r>
          </w:p>
        </w:tc>
      </w:tr>
      <w:tr w:rsidR="007753A4" w:rsidRPr="00A24123" w:rsidTr="0097362E">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7753A4" w:rsidRPr="0095407B" w:rsidRDefault="007753A4"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7753A4" w:rsidRPr="009B7D6C" w:rsidRDefault="007753A4"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7753A4" w:rsidRPr="009B7D6C" w:rsidRDefault="007753A4" w:rsidP="00243D63">
            <w:pPr>
              <w:pStyle w:val="Nzev"/>
              <w:spacing w:beforeLines="20" w:before="48"/>
              <w:ind w:left="-57" w:right="-57"/>
              <w:jc w:val="center"/>
              <w:rPr>
                <w:sz w:val="16"/>
                <w:szCs w:val="16"/>
              </w:rPr>
            </w:pPr>
            <w:r w:rsidRPr="009B7D6C">
              <w:rPr>
                <w:sz w:val="16"/>
                <w:szCs w:val="16"/>
              </w:rPr>
              <w:t>DOJÍŽĎKA ŽÁKŮ ZPĚT</w:t>
            </w:r>
          </w:p>
        </w:tc>
      </w:tr>
      <w:tr w:rsidR="007753A4" w:rsidRPr="00A24123" w:rsidTr="0097362E">
        <w:trPr>
          <w:gridAfter w:val="1"/>
          <w:wAfter w:w="6" w:type="pct"/>
          <w:trHeight w:val="340"/>
        </w:trPr>
        <w:tc>
          <w:tcPr>
            <w:tcW w:w="223" w:type="pct"/>
            <w:vMerge/>
            <w:tcBorders>
              <w:left w:val="nil"/>
              <w:right w:val="single" w:sz="12" w:space="0" w:color="auto"/>
            </w:tcBorders>
            <w:vAlign w:val="center"/>
          </w:tcPr>
          <w:p w:rsidR="007753A4" w:rsidRDefault="007753A4"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7753A4" w:rsidRPr="005B676F" w:rsidRDefault="007753A4"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7753A4" w:rsidRPr="005B676F" w:rsidRDefault="007753A4"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7753A4" w:rsidRPr="005B676F" w:rsidRDefault="007753A4"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7753A4" w:rsidRPr="005B676F" w:rsidRDefault="007753A4" w:rsidP="00243D63">
            <w:pPr>
              <w:pStyle w:val="Nzev"/>
              <w:spacing w:beforeLines="20" w:before="48"/>
              <w:ind w:left="-57" w:right="-57"/>
              <w:jc w:val="center"/>
              <w:rPr>
                <w:sz w:val="14"/>
                <w:szCs w:val="14"/>
              </w:rPr>
            </w:pPr>
            <w:r w:rsidRPr="005B676F">
              <w:rPr>
                <w:sz w:val="14"/>
                <w:szCs w:val="14"/>
              </w:rPr>
              <w:t>odjezd z obce (města) ZŠ</w:t>
            </w:r>
          </w:p>
        </w:tc>
      </w:tr>
      <w:tr w:rsidR="007753A4" w:rsidRPr="00A24123" w:rsidTr="0097362E">
        <w:trPr>
          <w:trHeight w:val="414"/>
        </w:trPr>
        <w:tc>
          <w:tcPr>
            <w:tcW w:w="223" w:type="pct"/>
            <w:vMerge/>
            <w:tcBorders>
              <w:left w:val="nil"/>
              <w:bottom w:val="thickThinSmallGap" w:sz="12" w:space="0" w:color="auto"/>
              <w:right w:val="single" w:sz="12" w:space="0" w:color="auto"/>
            </w:tcBorders>
            <w:vAlign w:val="center"/>
          </w:tcPr>
          <w:p w:rsidR="007753A4" w:rsidRDefault="007753A4"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7753A4" w:rsidRPr="005B676F" w:rsidRDefault="007753A4"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7753A4" w:rsidRPr="005B676F" w:rsidRDefault="007753A4"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7753A4" w:rsidRPr="004E007F" w:rsidRDefault="007753A4"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7753A4" w:rsidRPr="005B676F" w:rsidRDefault="007753A4"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7753A4" w:rsidRPr="005B676F" w:rsidRDefault="007753A4"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7753A4" w:rsidRPr="005B676F" w:rsidRDefault="007753A4"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7753A4" w:rsidRPr="005B676F" w:rsidRDefault="007753A4"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7753A4" w:rsidRPr="005B676F" w:rsidRDefault="007753A4"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7753A4" w:rsidRPr="005B676F" w:rsidRDefault="007753A4"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7753A4" w:rsidRPr="005B676F" w:rsidRDefault="007753A4" w:rsidP="00243D63">
            <w:pPr>
              <w:pStyle w:val="Nzev"/>
              <w:spacing w:beforeLines="20" w:before="48"/>
              <w:ind w:left="-57" w:right="-57"/>
              <w:jc w:val="center"/>
              <w:rPr>
                <w:sz w:val="14"/>
                <w:szCs w:val="14"/>
              </w:rPr>
            </w:pPr>
            <w:r w:rsidRPr="005B676F">
              <w:rPr>
                <w:sz w:val="14"/>
                <w:szCs w:val="14"/>
              </w:rPr>
              <w:t>čekací doba (min)</w:t>
            </w:r>
          </w:p>
        </w:tc>
      </w:tr>
      <w:tr w:rsidR="007753A4"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7753A4" w:rsidRDefault="007753A4" w:rsidP="00243D63">
            <w:pPr>
              <w:pStyle w:val="Nzev"/>
              <w:spacing w:beforeLines="20" w:before="48"/>
              <w:ind w:left="-57" w:right="-57"/>
              <w:jc w:val="center"/>
            </w:pPr>
            <w:r>
              <w:t>ZŠ Čáslav, Masarykova</w:t>
            </w:r>
          </w:p>
        </w:tc>
        <w:tc>
          <w:tcPr>
            <w:tcW w:w="319" w:type="pct"/>
            <w:tcBorders>
              <w:top w:val="single" w:sz="12" w:space="0" w:color="auto"/>
              <w:left w:val="single" w:sz="12" w:space="0" w:color="auto"/>
            </w:tcBorders>
            <w:vAlign w:val="center"/>
          </w:tcPr>
          <w:p w:rsidR="007753A4" w:rsidRPr="007753A4" w:rsidRDefault="007753A4" w:rsidP="00243D63">
            <w:pPr>
              <w:pStyle w:val="Nzev"/>
              <w:spacing w:beforeLines="20" w:before="48"/>
              <w:ind w:left="-57" w:right="-57"/>
              <w:jc w:val="center"/>
            </w:pPr>
            <w:r w:rsidRPr="007753A4">
              <w:t>7:26/7:36</w:t>
            </w:r>
          </w:p>
        </w:tc>
        <w:tc>
          <w:tcPr>
            <w:tcW w:w="809" w:type="pct"/>
            <w:tcBorders>
              <w:top w:val="single" w:sz="12" w:space="0" w:color="auto"/>
              <w:right w:val="single" w:sz="4" w:space="0" w:color="auto"/>
            </w:tcBorders>
            <w:vAlign w:val="center"/>
          </w:tcPr>
          <w:p w:rsidR="007753A4" w:rsidRPr="007753A4" w:rsidRDefault="007753A4" w:rsidP="00243D63">
            <w:pPr>
              <w:pStyle w:val="Nzev"/>
              <w:spacing w:beforeLines="20" w:before="48"/>
              <w:ind w:left="-57" w:right="-57"/>
              <w:jc w:val="center"/>
            </w:pPr>
            <w:r w:rsidRPr="007753A4">
              <w:t>Čáslav</w:t>
            </w:r>
          </w:p>
        </w:tc>
        <w:tc>
          <w:tcPr>
            <w:tcW w:w="403" w:type="pct"/>
            <w:tcBorders>
              <w:top w:val="single" w:sz="12" w:space="0" w:color="auto"/>
              <w:right w:val="single" w:sz="4" w:space="0" w:color="auto"/>
            </w:tcBorders>
            <w:vAlign w:val="center"/>
          </w:tcPr>
          <w:p w:rsidR="007753A4" w:rsidRPr="004E007F" w:rsidRDefault="007753A4" w:rsidP="00243D63">
            <w:pPr>
              <w:pStyle w:val="Nzev"/>
              <w:spacing w:beforeLines="20" w:before="48"/>
              <w:ind w:left="-57" w:right="-57"/>
              <w:jc w:val="left"/>
              <w:rPr>
                <w:sz w:val="12"/>
                <w:szCs w:val="12"/>
              </w:rPr>
            </w:pPr>
            <w:r w:rsidRPr="007753A4">
              <w:rPr>
                <w:sz w:val="12"/>
                <w:szCs w:val="12"/>
              </w:rPr>
              <w:t>Os 15908</w:t>
            </w:r>
          </w:p>
        </w:tc>
        <w:tc>
          <w:tcPr>
            <w:tcW w:w="322" w:type="pct"/>
            <w:tcBorders>
              <w:top w:val="single" w:sz="12" w:space="0" w:color="auto"/>
              <w:left w:val="single" w:sz="4" w:space="0" w:color="auto"/>
              <w:right w:val="single" w:sz="12" w:space="0" w:color="auto"/>
            </w:tcBorders>
            <w:vAlign w:val="center"/>
          </w:tcPr>
          <w:p w:rsidR="007753A4" w:rsidRDefault="007753A4"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7753A4" w:rsidRDefault="007753A4" w:rsidP="00243D63">
            <w:pPr>
              <w:pStyle w:val="Nzev"/>
              <w:spacing w:beforeLines="20" w:before="48"/>
              <w:ind w:left="-57" w:right="-57"/>
              <w:jc w:val="center"/>
            </w:pPr>
            <w:r>
              <w:t>-</w:t>
            </w:r>
          </w:p>
        </w:tc>
        <w:tc>
          <w:tcPr>
            <w:tcW w:w="323" w:type="pct"/>
            <w:tcBorders>
              <w:top w:val="single" w:sz="12" w:space="0" w:color="auto"/>
              <w:right w:val="single" w:sz="4" w:space="0" w:color="auto"/>
            </w:tcBorders>
            <w:vAlign w:val="center"/>
          </w:tcPr>
          <w:p w:rsidR="007753A4" w:rsidRDefault="007753A4" w:rsidP="00243D63">
            <w:pPr>
              <w:pStyle w:val="Nzev"/>
              <w:spacing w:beforeLines="20" w:before="48"/>
              <w:ind w:left="-57" w:right="-57"/>
              <w:jc w:val="center"/>
            </w:pPr>
            <w:r>
              <w:t>12:20</w:t>
            </w:r>
          </w:p>
        </w:tc>
        <w:tc>
          <w:tcPr>
            <w:tcW w:w="323" w:type="pct"/>
            <w:tcBorders>
              <w:top w:val="single" w:sz="12" w:space="0" w:color="auto"/>
              <w:left w:val="single" w:sz="4" w:space="0" w:color="auto"/>
            </w:tcBorders>
            <w:vAlign w:val="center"/>
          </w:tcPr>
          <w:p w:rsidR="007753A4" w:rsidRPr="007753A4" w:rsidRDefault="007753A4" w:rsidP="00243D63">
            <w:pPr>
              <w:pStyle w:val="Nzev"/>
              <w:spacing w:beforeLines="20" w:before="48"/>
              <w:ind w:left="-57" w:right="-57"/>
              <w:jc w:val="center"/>
            </w:pPr>
            <w:r w:rsidRPr="007753A4">
              <w:t>13:10</w:t>
            </w:r>
          </w:p>
        </w:tc>
        <w:tc>
          <w:tcPr>
            <w:tcW w:w="990" w:type="pct"/>
            <w:tcBorders>
              <w:top w:val="single" w:sz="12" w:space="0" w:color="auto"/>
            </w:tcBorders>
            <w:vAlign w:val="center"/>
          </w:tcPr>
          <w:p w:rsidR="007753A4" w:rsidRPr="007753A4" w:rsidRDefault="007753A4" w:rsidP="00243D63">
            <w:pPr>
              <w:pStyle w:val="Nzev"/>
              <w:spacing w:beforeLines="20" w:before="48"/>
              <w:ind w:left="-57" w:right="-57"/>
              <w:jc w:val="center"/>
            </w:pPr>
            <w:r w:rsidRPr="007753A4">
              <w:t>Čáslav</w:t>
            </w:r>
          </w:p>
        </w:tc>
        <w:tc>
          <w:tcPr>
            <w:tcW w:w="446" w:type="pct"/>
            <w:tcBorders>
              <w:top w:val="single" w:sz="12" w:space="0" w:color="auto"/>
            </w:tcBorders>
            <w:vAlign w:val="center"/>
          </w:tcPr>
          <w:p w:rsidR="007753A4" w:rsidRPr="0098419F" w:rsidRDefault="008E436D" w:rsidP="00243D63">
            <w:pPr>
              <w:pStyle w:val="Nzev"/>
              <w:spacing w:beforeLines="20" w:before="48"/>
              <w:ind w:left="-57" w:right="-57"/>
              <w:jc w:val="left"/>
              <w:rPr>
                <w:sz w:val="12"/>
                <w:szCs w:val="12"/>
              </w:rPr>
            </w:pPr>
            <w:hyperlink r:id="rId27" w:tooltip="osobní vlak (Čáslav &gt;&gt; Třemošnice)" w:history="1">
              <w:r w:rsidR="009322BD" w:rsidRPr="009322BD">
                <w:rPr>
                  <w:sz w:val="12"/>
                  <w:szCs w:val="12"/>
                </w:rPr>
                <w:t>Os 15917</w:t>
              </w:r>
            </w:hyperlink>
          </w:p>
        </w:tc>
        <w:tc>
          <w:tcPr>
            <w:tcW w:w="525" w:type="pct"/>
            <w:gridSpan w:val="2"/>
            <w:tcBorders>
              <w:top w:val="single" w:sz="12" w:space="0" w:color="auto"/>
              <w:right w:val="nil"/>
            </w:tcBorders>
            <w:shd w:val="clear" w:color="auto" w:fill="FFFFFF" w:themeFill="background1"/>
            <w:vAlign w:val="center"/>
          </w:tcPr>
          <w:p w:rsidR="007753A4" w:rsidRPr="00B3327E" w:rsidRDefault="007753A4" w:rsidP="0097362E">
            <w:pPr>
              <w:pStyle w:val="Nzev"/>
              <w:spacing w:before="20"/>
              <w:jc w:val="center"/>
              <w:rPr>
                <w:szCs w:val="18"/>
              </w:rPr>
            </w:pPr>
            <w:r>
              <w:rPr>
                <w:szCs w:val="18"/>
              </w:rPr>
              <w:t>50</w:t>
            </w:r>
          </w:p>
        </w:tc>
      </w:tr>
      <w:tr w:rsidR="007753A4" w:rsidRPr="00A24123" w:rsidTr="009322BD">
        <w:trPr>
          <w:trHeight w:val="414"/>
        </w:trPr>
        <w:tc>
          <w:tcPr>
            <w:tcW w:w="223" w:type="pct"/>
            <w:vMerge/>
            <w:tcBorders>
              <w:left w:val="nil"/>
              <w:right w:val="single" w:sz="12" w:space="0" w:color="auto"/>
            </w:tcBorders>
            <w:vAlign w:val="center"/>
          </w:tcPr>
          <w:p w:rsidR="007753A4" w:rsidRDefault="007753A4" w:rsidP="00243D63">
            <w:pPr>
              <w:pStyle w:val="Nzev"/>
              <w:spacing w:beforeLines="20" w:before="48"/>
              <w:ind w:left="-57" w:right="-57"/>
              <w:jc w:val="center"/>
            </w:pPr>
          </w:p>
        </w:tc>
        <w:tc>
          <w:tcPr>
            <w:tcW w:w="319" w:type="pct"/>
            <w:tcBorders>
              <w:left w:val="single" w:sz="12" w:space="0" w:color="auto"/>
            </w:tcBorders>
            <w:vAlign w:val="center"/>
          </w:tcPr>
          <w:p w:rsidR="007753A4" w:rsidRDefault="007753A4" w:rsidP="00243D63">
            <w:pPr>
              <w:pStyle w:val="Nzev"/>
              <w:spacing w:beforeLines="20" w:before="48"/>
              <w:ind w:left="-57" w:right="-57"/>
              <w:jc w:val="center"/>
            </w:pPr>
          </w:p>
        </w:tc>
        <w:tc>
          <w:tcPr>
            <w:tcW w:w="809" w:type="pct"/>
            <w:tcBorders>
              <w:right w:val="single" w:sz="4" w:space="0" w:color="auto"/>
            </w:tcBorders>
            <w:vAlign w:val="center"/>
          </w:tcPr>
          <w:p w:rsidR="007753A4" w:rsidRDefault="007753A4" w:rsidP="00243D63">
            <w:pPr>
              <w:pStyle w:val="Nzev"/>
              <w:spacing w:beforeLines="20" w:before="48"/>
              <w:ind w:left="-57" w:right="-57"/>
              <w:jc w:val="center"/>
            </w:pPr>
          </w:p>
        </w:tc>
        <w:tc>
          <w:tcPr>
            <w:tcW w:w="403" w:type="pct"/>
            <w:tcBorders>
              <w:right w:val="single" w:sz="4" w:space="0" w:color="auto"/>
            </w:tcBorders>
            <w:vAlign w:val="center"/>
          </w:tcPr>
          <w:p w:rsidR="007753A4" w:rsidRPr="004E007F" w:rsidRDefault="007753A4"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7753A4" w:rsidRDefault="007753A4" w:rsidP="00243D63">
            <w:pPr>
              <w:pStyle w:val="Nzev"/>
              <w:spacing w:beforeLines="20" w:before="48"/>
              <w:ind w:left="-57" w:right="-57"/>
              <w:jc w:val="center"/>
            </w:pPr>
          </w:p>
        </w:tc>
        <w:tc>
          <w:tcPr>
            <w:tcW w:w="317" w:type="pct"/>
            <w:tcBorders>
              <w:left w:val="single" w:sz="12" w:space="0" w:color="auto"/>
            </w:tcBorders>
            <w:vAlign w:val="center"/>
          </w:tcPr>
          <w:p w:rsidR="007753A4" w:rsidRDefault="007753A4" w:rsidP="00243D63">
            <w:pPr>
              <w:pStyle w:val="Nzev"/>
              <w:spacing w:beforeLines="20" w:before="48"/>
              <w:ind w:left="-57" w:right="-57"/>
              <w:jc w:val="center"/>
            </w:pPr>
          </w:p>
        </w:tc>
        <w:tc>
          <w:tcPr>
            <w:tcW w:w="323" w:type="pct"/>
            <w:tcBorders>
              <w:right w:val="single" w:sz="4" w:space="0" w:color="auto"/>
            </w:tcBorders>
            <w:vAlign w:val="center"/>
          </w:tcPr>
          <w:p w:rsidR="007753A4" w:rsidRDefault="007753A4" w:rsidP="00243D63">
            <w:pPr>
              <w:pStyle w:val="Nzev"/>
              <w:spacing w:beforeLines="20" w:before="48"/>
              <w:ind w:left="-57" w:right="-57"/>
              <w:jc w:val="center"/>
            </w:pPr>
            <w:r>
              <w:t>13:15</w:t>
            </w:r>
          </w:p>
        </w:tc>
        <w:tc>
          <w:tcPr>
            <w:tcW w:w="323" w:type="pct"/>
            <w:tcBorders>
              <w:left w:val="single" w:sz="4" w:space="0" w:color="auto"/>
            </w:tcBorders>
            <w:vAlign w:val="center"/>
          </w:tcPr>
          <w:p w:rsidR="007753A4" w:rsidRPr="007753A4" w:rsidRDefault="007753A4" w:rsidP="00243D63">
            <w:pPr>
              <w:pStyle w:val="Nzev"/>
              <w:spacing w:beforeLines="20" w:before="48"/>
              <w:ind w:left="-57" w:right="-57"/>
              <w:jc w:val="center"/>
            </w:pPr>
            <w:r w:rsidRPr="007753A4">
              <w:t>14:38</w:t>
            </w:r>
          </w:p>
        </w:tc>
        <w:tc>
          <w:tcPr>
            <w:tcW w:w="990" w:type="pct"/>
            <w:vAlign w:val="center"/>
          </w:tcPr>
          <w:p w:rsidR="007753A4" w:rsidRPr="007753A4" w:rsidRDefault="007753A4" w:rsidP="00243D63">
            <w:pPr>
              <w:pStyle w:val="Nzev"/>
              <w:spacing w:beforeLines="20" w:before="48"/>
              <w:ind w:left="-57" w:right="-57"/>
              <w:jc w:val="center"/>
            </w:pPr>
            <w:r w:rsidRPr="007753A4">
              <w:t>Čáslav</w:t>
            </w:r>
          </w:p>
        </w:tc>
        <w:tc>
          <w:tcPr>
            <w:tcW w:w="446" w:type="pct"/>
            <w:vAlign w:val="center"/>
          </w:tcPr>
          <w:p w:rsidR="007753A4" w:rsidRPr="0098419F" w:rsidRDefault="009322BD" w:rsidP="00243D63">
            <w:pPr>
              <w:pStyle w:val="Nzev"/>
              <w:spacing w:beforeLines="20" w:before="48"/>
              <w:ind w:left="-57" w:right="-57"/>
              <w:jc w:val="left"/>
              <w:rPr>
                <w:sz w:val="12"/>
                <w:szCs w:val="12"/>
              </w:rPr>
            </w:pPr>
            <w:r w:rsidRPr="009322BD">
              <w:rPr>
                <w:sz w:val="12"/>
                <w:szCs w:val="12"/>
              </w:rPr>
              <w:t>Os 15919</w:t>
            </w:r>
          </w:p>
        </w:tc>
        <w:tc>
          <w:tcPr>
            <w:tcW w:w="525" w:type="pct"/>
            <w:gridSpan w:val="2"/>
            <w:tcBorders>
              <w:right w:val="nil"/>
            </w:tcBorders>
            <w:shd w:val="clear" w:color="auto" w:fill="FABF8F" w:themeFill="accent6" w:themeFillTint="99"/>
            <w:vAlign w:val="center"/>
          </w:tcPr>
          <w:p w:rsidR="007753A4" w:rsidRPr="00B3327E" w:rsidRDefault="007753A4" w:rsidP="0097362E">
            <w:pPr>
              <w:pStyle w:val="Nzev"/>
              <w:spacing w:before="20"/>
              <w:jc w:val="center"/>
              <w:rPr>
                <w:szCs w:val="18"/>
              </w:rPr>
            </w:pPr>
            <w:r>
              <w:rPr>
                <w:szCs w:val="18"/>
              </w:rPr>
              <w:t>83</w:t>
            </w:r>
          </w:p>
        </w:tc>
      </w:tr>
      <w:tr w:rsidR="009322BD" w:rsidRPr="00A24123" w:rsidTr="0097362E">
        <w:trPr>
          <w:trHeight w:val="414"/>
        </w:trPr>
        <w:tc>
          <w:tcPr>
            <w:tcW w:w="223" w:type="pct"/>
            <w:vMerge/>
            <w:tcBorders>
              <w:left w:val="nil"/>
              <w:right w:val="single" w:sz="12" w:space="0" w:color="auto"/>
            </w:tcBorders>
            <w:vAlign w:val="center"/>
          </w:tcPr>
          <w:p w:rsidR="009322BD" w:rsidRDefault="009322BD" w:rsidP="00243D63">
            <w:pPr>
              <w:pStyle w:val="Nzev"/>
              <w:spacing w:beforeLines="20" w:before="48"/>
              <w:ind w:left="-57" w:right="-57"/>
              <w:jc w:val="center"/>
            </w:pPr>
          </w:p>
        </w:tc>
        <w:tc>
          <w:tcPr>
            <w:tcW w:w="319" w:type="pct"/>
            <w:tcBorders>
              <w:left w:val="single" w:sz="12" w:space="0" w:color="auto"/>
            </w:tcBorders>
            <w:vAlign w:val="center"/>
          </w:tcPr>
          <w:p w:rsidR="009322BD" w:rsidRDefault="009322BD" w:rsidP="00243D63">
            <w:pPr>
              <w:pStyle w:val="Nzev"/>
              <w:spacing w:beforeLines="20" w:before="48"/>
              <w:ind w:left="-57" w:right="-57"/>
              <w:jc w:val="center"/>
            </w:pPr>
          </w:p>
        </w:tc>
        <w:tc>
          <w:tcPr>
            <w:tcW w:w="809" w:type="pct"/>
            <w:tcBorders>
              <w:right w:val="single" w:sz="4" w:space="0" w:color="auto"/>
            </w:tcBorders>
            <w:vAlign w:val="center"/>
          </w:tcPr>
          <w:p w:rsidR="009322BD" w:rsidRDefault="009322BD" w:rsidP="00243D63">
            <w:pPr>
              <w:pStyle w:val="Nzev"/>
              <w:spacing w:beforeLines="20" w:before="48"/>
              <w:ind w:left="-57" w:right="-57"/>
              <w:jc w:val="center"/>
            </w:pPr>
          </w:p>
        </w:tc>
        <w:tc>
          <w:tcPr>
            <w:tcW w:w="403" w:type="pct"/>
            <w:tcBorders>
              <w:right w:val="single" w:sz="4" w:space="0" w:color="auto"/>
            </w:tcBorders>
            <w:vAlign w:val="center"/>
          </w:tcPr>
          <w:p w:rsidR="009322BD" w:rsidRPr="004E007F" w:rsidRDefault="009322BD"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322BD" w:rsidRDefault="009322BD" w:rsidP="00243D63">
            <w:pPr>
              <w:pStyle w:val="Nzev"/>
              <w:spacing w:beforeLines="20" w:before="48"/>
              <w:ind w:left="-57" w:right="-57"/>
              <w:jc w:val="center"/>
            </w:pPr>
          </w:p>
        </w:tc>
        <w:tc>
          <w:tcPr>
            <w:tcW w:w="317" w:type="pct"/>
            <w:tcBorders>
              <w:left w:val="single" w:sz="12" w:space="0" w:color="auto"/>
            </w:tcBorders>
            <w:vAlign w:val="center"/>
          </w:tcPr>
          <w:p w:rsidR="009322BD" w:rsidRDefault="009322BD" w:rsidP="00243D63">
            <w:pPr>
              <w:pStyle w:val="Nzev"/>
              <w:spacing w:beforeLines="20" w:before="48"/>
              <w:ind w:left="-57" w:right="-57"/>
              <w:jc w:val="center"/>
            </w:pPr>
          </w:p>
        </w:tc>
        <w:tc>
          <w:tcPr>
            <w:tcW w:w="323" w:type="pct"/>
            <w:tcBorders>
              <w:right w:val="single" w:sz="4" w:space="0" w:color="auto"/>
            </w:tcBorders>
            <w:vAlign w:val="center"/>
          </w:tcPr>
          <w:p w:rsidR="009322BD" w:rsidRDefault="009322BD" w:rsidP="00243D63">
            <w:pPr>
              <w:pStyle w:val="Nzev"/>
              <w:spacing w:beforeLines="20" w:before="48"/>
              <w:ind w:left="-57" w:right="-57"/>
              <w:jc w:val="center"/>
            </w:pPr>
            <w:r>
              <w:t>14:00</w:t>
            </w:r>
          </w:p>
        </w:tc>
        <w:tc>
          <w:tcPr>
            <w:tcW w:w="323" w:type="pct"/>
            <w:tcBorders>
              <w:left w:val="single" w:sz="4" w:space="0" w:color="auto"/>
            </w:tcBorders>
            <w:vAlign w:val="center"/>
          </w:tcPr>
          <w:p w:rsidR="009322BD" w:rsidRPr="007753A4" w:rsidRDefault="009322BD" w:rsidP="00243D63">
            <w:pPr>
              <w:pStyle w:val="Nzev"/>
              <w:spacing w:beforeLines="20" w:before="48"/>
              <w:ind w:left="-57" w:right="-57"/>
              <w:jc w:val="center"/>
            </w:pPr>
            <w:r w:rsidRPr="007753A4">
              <w:t>14:38</w:t>
            </w:r>
          </w:p>
        </w:tc>
        <w:tc>
          <w:tcPr>
            <w:tcW w:w="990" w:type="pct"/>
            <w:vAlign w:val="center"/>
          </w:tcPr>
          <w:p w:rsidR="009322BD" w:rsidRPr="007753A4" w:rsidRDefault="009322BD" w:rsidP="00243D63">
            <w:pPr>
              <w:pStyle w:val="Nzev"/>
              <w:spacing w:beforeLines="20" w:before="48"/>
              <w:ind w:left="-57" w:right="-57"/>
              <w:jc w:val="center"/>
            </w:pPr>
            <w:r w:rsidRPr="007753A4">
              <w:t>Čáslav</w:t>
            </w:r>
          </w:p>
        </w:tc>
        <w:tc>
          <w:tcPr>
            <w:tcW w:w="446" w:type="pct"/>
            <w:vAlign w:val="center"/>
          </w:tcPr>
          <w:p w:rsidR="009322BD" w:rsidRPr="0098419F" w:rsidRDefault="009322BD" w:rsidP="00243D63">
            <w:pPr>
              <w:pStyle w:val="Nzev"/>
              <w:spacing w:beforeLines="20" w:before="48"/>
              <w:ind w:left="-57" w:right="-57"/>
              <w:jc w:val="left"/>
              <w:rPr>
                <w:sz w:val="12"/>
                <w:szCs w:val="12"/>
              </w:rPr>
            </w:pPr>
            <w:r w:rsidRPr="009322BD">
              <w:rPr>
                <w:sz w:val="12"/>
                <w:szCs w:val="12"/>
              </w:rPr>
              <w:t>Os 15919</w:t>
            </w:r>
          </w:p>
        </w:tc>
        <w:tc>
          <w:tcPr>
            <w:tcW w:w="525" w:type="pct"/>
            <w:gridSpan w:val="2"/>
            <w:tcBorders>
              <w:right w:val="nil"/>
            </w:tcBorders>
            <w:shd w:val="clear" w:color="auto" w:fill="FFFFFF" w:themeFill="background1"/>
            <w:vAlign w:val="center"/>
          </w:tcPr>
          <w:p w:rsidR="009322BD" w:rsidRPr="00B3327E" w:rsidRDefault="009322BD" w:rsidP="0097362E">
            <w:pPr>
              <w:pStyle w:val="Nzev"/>
              <w:spacing w:before="20"/>
              <w:jc w:val="center"/>
              <w:rPr>
                <w:szCs w:val="18"/>
              </w:rPr>
            </w:pPr>
            <w:r>
              <w:rPr>
                <w:szCs w:val="18"/>
              </w:rPr>
              <w:t>38</w:t>
            </w:r>
          </w:p>
        </w:tc>
      </w:tr>
      <w:tr w:rsidR="009322BD" w:rsidRPr="00A24123" w:rsidTr="007753A4">
        <w:trPr>
          <w:trHeight w:val="414"/>
        </w:trPr>
        <w:tc>
          <w:tcPr>
            <w:tcW w:w="223" w:type="pct"/>
            <w:vMerge/>
            <w:tcBorders>
              <w:left w:val="nil"/>
              <w:bottom w:val="nil"/>
              <w:right w:val="single" w:sz="12" w:space="0" w:color="auto"/>
            </w:tcBorders>
            <w:vAlign w:val="center"/>
          </w:tcPr>
          <w:p w:rsidR="009322BD" w:rsidRDefault="009322BD" w:rsidP="00243D63">
            <w:pPr>
              <w:pStyle w:val="Nzev"/>
              <w:spacing w:beforeLines="20" w:before="48"/>
              <w:ind w:left="-57" w:right="-57"/>
              <w:jc w:val="center"/>
            </w:pPr>
          </w:p>
        </w:tc>
        <w:tc>
          <w:tcPr>
            <w:tcW w:w="319" w:type="pct"/>
            <w:tcBorders>
              <w:left w:val="single" w:sz="12" w:space="0" w:color="auto"/>
              <w:bottom w:val="nil"/>
            </w:tcBorders>
            <w:vAlign w:val="center"/>
          </w:tcPr>
          <w:p w:rsidR="009322BD" w:rsidRDefault="009322BD" w:rsidP="00243D63">
            <w:pPr>
              <w:pStyle w:val="Nzev"/>
              <w:spacing w:beforeLines="20" w:before="48"/>
              <w:ind w:left="-57" w:right="-57"/>
              <w:jc w:val="center"/>
            </w:pPr>
          </w:p>
        </w:tc>
        <w:tc>
          <w:tcPr>
            <w:tcW w:w="809" w:type="pct"/>
            <w:tcBorders>
              <w:bottom w:val="nil"/>
              <w:right w:val="single" w:sz="4" w:space="0" w:color="auto"/>
            </w:tcBorders>
            <w:vAlign w:val="center"/>
          </w:tcPr>
          <w:p w:rsidR="009322BD" w:rsidRDefault="009322BD" w:rsidP="00243D63">
            <w:pPr>
              <w:pStyle w:val="Nzev"/>
              <w:spacing w:beforeLines="20" w:before="48"/>
              <w:ind w:left="-57" w:right="-57"/>
              <w:jc w:val="center"/>
            </w:pPr>
          </w:p>
        </w:tc>
        <w:tc>
          <w:tcPr>
            <w:tcW w:w="403" w:type="pct"/>
            <w:tcBorders>
              <w:bottom w:val="nil"/>
              <w:right w:val="single" w:sz="4" w:space="0" w:color="auto"/>
            </w:tcBorders>
            <w:vAlign w:val="center"/>
          </w:tcPr>
          <w:p w:rsidR="009322BD" w:rsidRPr="004E007F" w:rsidRDefault="009322BD"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9322BD" w:rsidRDefault="009322BD" w:rsidP="00243D63">
            <w:pPr>
              <w:pStyle w:val="Nzev"/>
              <w:spacing w:beforeLines="20" w:before="48"/>
              <w:ind w:left="-57" w:right="-57"/>
              <w:jc w:val="center"/>
            </w:pPr>
          </w:p>
        </w:tc>
        <w:tc>
          <w:tcPr>
            <w:tcW w:w="317" w:type="pct"/>
            <w:tcBorders>
              <w:left w:val="single" w:sz="12" w:space="0" w:color="auto"/>
              <w:bottom w:val="nil"/>
            </w:tcBorders>
            <w:vAlign w:val="center"/>
          </w:tcPr>
          <w:p w:rsidR="009322BD" w:rsidRDefault="009322BD" w:rsidP="00243D63">
            <w:pPr>
              <w:pStyle w:val="Nzev"/>
              <w:spacing w:beforeLines="20" w:before="48"/>
              <w:ind w:left="-57" w:right="-57"/>
              <w:jc w:val="center"/>
            </w:pPr>
          </w:p>
        </w:tc>
        <w:tc>
          <w:tcPr>
            <w:tcW w:w="323" w:type="pct"/>
            <w:tcBorders>
              <w:bottom w:val="nil"/>
              <w:right w:val="single" w:sz="4" w:space="0" w:color="auto"/>
            </w:tcBorders>
            <w:vAlign w:val="center"/>
          </w:tcPr>
          <w:p w:rsidR="009322BD" w:rsidRDefault="009322BD" w:rsidP="00243D63">
            <w:pPr>
              <w:pStyle w:val="Nzev"/>
              <w:spacing w:beforeLines="20" w:before="48"/>
              <w:ind w:left="-57" w:right="-57"/>
              <w:jc w:val="center"/>
            </w:pPr>
            <w:r>
              <w:t>14:50</w:t>
            </w:r>
          </w:p>
        </w:tc>
        <w:tc>
          <w:tcPr>
            <w:tcW w:w="323" w:type="pct"/>
            <w:tcBorders>
              <w:left w:val="single" w:sz="4" w:space="0" w:color="auto"/>
              <w:bottom w:val="nil"/>
            </w:tcBorders>
            <w:vAlign w:val="center"/>
          </w:tcPr>
          <w:p w:rsidR="009322BD" w:rsidRPr="007753A4" w:rsidRDefault="009322BD" w:rsidP="00243D63">
            <w:pPr>
              <w:pStyle w:val="Nzev"/>
              <w:spacing w:beforeLines="20" w:before="48"/>
              <w:ind w:left="-57" w:right="-57"/>
              <w:jc w:val="center"/>
            </w:pPr>
            <w:r w:rsidRPr="007753A4">
              <w:t>15:30</w:t>
            </w:r>
          </w:p>
        </w:tc>
        <w:tc>
          <w:tcPr>
            <w:tcW w:w="990" w:type="pct"/>
            <w:tcBorders>
              <w:bottom w:val="nil"/>
            </w:tcBorders>
            <w:vAlign w:val="center"/>
          </w:tcPr>
          <w:p w:rsidR="009322BD" w:rsidRPr="007753A4" w:rsidRDefault="009322BD" w:rsidP="00243D63">
            <w:pPr>
              <w:pStyle w:val="Nzev"/>
              <w:spacing w:beforeLines="20" w:before="48"/>
              <w:ind w:left="-57" w:right="-57"/>
              <w:jc w:val="center"/>
            </w:pPr>
            <w:r w:rsidRPr="007753A4">
              <w:t>Čáslav</w:t>
            </w:r>
          </w:p>
        </w:tc>
        <w:tc>
          <w:tcPr>
            <w:tcW w:w="446" w:type="pct"/>
            <w:tcBorders>
              <w:bottom w:val="nil"/>
            </w:tcBorders>
            <w:vAlign w:val="center"/>
          </w:tcPr>
          <w:p w:rsidR="009322BD" w:rsidRPr="0098419F" w:rsidRDefault="009322BD" w:rsidP="00243D63">
            <w:pPr>
              <w:pStyle w:val="Nzev"/>
              <w:spacing w:beforeLines="20" w:before="48"/>
              <w:ind w:left="-57" w:right="-57"/>
              <w:jc w:val="left"/>
              <w:rPr>
                <w:sz w:val="12"/>
                <w:szCs w:val="12"/>
              </w:rPr>
            </w:pPr>
            <w:r w:rsidRPr="009322BD">
              <w:rPr>
                <w:sz w:val="12"/>
                <w:szCs w:val="12"/>
              </w:rPr>
              <w:t>Os 15923</w:t>
            </w:r>
          </w:p>
        </w:tc>
        <w:tc>
          <w:tcPr>
            <w:tcW w:w="525" w:type="pct"/>
            <w:gridSpan w:val="2"/>
            <w:tcBorders>
              <w:bottom w:val="nil"/>
              <w:right w:val="nil"/>
            </w:tcBorders>
            <w:shd w:val="clear" w:color="auto" w:fill="FFFFFF" w:themeFill="background1"/>
            <w:vAlign w:val="center"/>
          </w:tcPr>
          <w:p w:rsidR="009322BD" w:rsidRPr="00B3327E" w:rsidRDefault="009322BD" w:rsidP="0097362E">
            <w:pPr>
              <w:pStyle w:val="Nzev"/>
              <w:spacing w:before="20"/>
              <w:jc w:val="center"/>
              <w:rPr>
                <w:szCs w:val="18"/>
              </w:rPr>
            </w:pPr>
            <w:r>
              <w:rPr>
                <w:szCs w:val="18"/>
              </w:rPr>
              <w:t>40</w:t>
            </w:r>
          </w:p>
        </w:tc>
      </w:tr>
    </w:tbl>
    <w:p w:rsidR="006B6FCE" w:rsidRPr="00F80EDA" w:rsidRDefault="006B6FCE" w:rsidP="006B6FCE">
      <w:pPr>
        <w:pStyle w:val="zdroj"/>
      </w:pPr>
      <w:r w:rsidRPr="004B0CE3">
        <w:t>Zdroj:</w:t>
      </w:r>
      <w:r>
        <w:t xml:space="preserve"> jizdnirady.cz; Dotazníkové šetření</w:t>
      </w:r>
    </w:p>
    <w:p w:rsidR="006B6FCE" w:rsidRDefault="006B6FCE" w:rsidP="004878AB">
      <w:pPr>
        <w:pStyle w:val="Bezmezer"/>
      </w:pPr>
    </w:p>
    <w:p w:rsidR="0027770D" w:rsidRPr="00262518" w:rsidRDefault="0027770D" w:rsidP="00255998">
      <w:pPr>
        <w:pStyle w:val="Bezmezer"/>
      </w:pPr>
      <w:r>
        <w:t>Z dané tabulky m</w:t>
      </w:r>
      <w:r>
        <w:rPr>
          <w:rFonts w:hint="eastAsia"/>
        </w:rPr>
        <w:t>ůž</w:t>
      </w:r>
      <w:r>
        <w:t>eme vid</w:t>
      </w:r>
      <w:r>
        <w:rPr>
          <w:rFonts w:hint="eastAsia"/>
        </w:rPr>
        <w:t>ě</w:t>
      </w:r>
      <w:r>
        <w:t>t, že je dopravní obslužnost zajištěna odpovídajícím počtem vlakových spojů, vzhledem k velikosti části Skovice.</w:t>
      </w:r>
    </w:p>
    <w:p w:rsidR="00255998" w:rsidRPr="004878AB" w:rsidRDefault="00255998" w:rsidP="00255998">
      <w:pPr>
        <w:pStyle w:val="Bezmezer"/>
        <w:rPr>
          <w:b/>
        </w:rPr>
      </w:pPr>
      <w:r w:rsidRPr="004878AB">
        <w:rPr>
          <w:b/>
        </w:rPr>
        <w:t>Vrdy (</w:t>
      </w:r>
      <w:r>
        <w:rPr>
          <w:b/>
        </w:rPr>
        <w:t>Dolní Bučice</w:t>
      </w:r>
      <w:r w:rsidRPr="004878AB">
        <w:rPr>
          <w:b/>
        </w:rPr>
        <w:t>)</w:t>
      </w:r>
    </w:p>
    <w:p w:rsidR="00255998" w:rsidRPr="00CE610A" w:rsidRDefault="00255998" w:rsidP="00255998">
      <w:pPr>
        <w:pStyle w:val="Bezmezer"/>
        <w:rPr>
          <w:b/>
        </w:rPr>
      </w:pPr>
      <w:r>
        <w:t>Obec Dolní Bučice je vzdálená 800 m od Vrdů.</w:t>
      </w:r>
    </w:p>
    <w:p w:rsidR="00255998" w:rsidRPr="002A6203" w:rsidRDefault="00F2712B" w:rsidP="00255998">
      <w:pPr>
        <w:pStyle w:val="Bezmezer"/>
        <w:rPr>
          <w:b/>
        </w:rPr>
      </w:pPr>
      <w:r>
        <w:rPr>
          <w:b/>
        </w:rPr>
        <w:t>Dle údajů z dotazníků navštěvuje</w:t>
      </w:r>
      <w:r w:rsidR="00255998" w:rsidRPr="00DC0763">
        <w:rPr>
          <w:b/>
        </w:rPr>
        <w:t xml:space="preserve"> ZŠ </w:t>
      </w:r>
      <w:r w:rsidR="00255998">
        <w:rPr>
          <w:b/>
        </w:rPr>
        <w:t>(v SO ORP Čáslav a SO ORP Kutná Hora) celkem 1 dítě</w:t>
      </w:r>
      <w:r w:rsidR="00255998" w:rsidRPr="00BD77C5">
        <w:rPr>
          <w:b/>
        </w:rPr>
        <w:t>:</w:t>
      </w:r>
    </w:p>
    <w:p w:rsidR="00255998" w:rsidRDefault="00255998" w:rsidP="00255998">
      <w:pPr>
        <w:pStyle w:val="Bezmezer"/>
        <w:numPr>
          <w:ilvl w:val="0"/>
          <w:numId w:val="9"/>
        </w:numPr>
        <w:jc w:val="left"/>
      </w:pPr>
      <w:r>
        <w:t>ZŠ Čáslav, Masarykova</w:t>
      </w:r>
      <w:r>
        <w:tab/>
      </w:r>
      <w:r>
        <w:tab/>
        <w:t>1 žák I. stupně</w:t>
      </w:r>
    </w:p>
    <w:p w:rsidR="003E5FC0" w:rsidRDefault="003E5FC0" w:rsidP="00255998">
      <w:pPr>
        <w:pStyle w:val="Bezmezer"/>
      </w:pPr>
    </w:p>
    <w:p w:rsidR="007753A4" w:rsidRDefault="007753A4" w:rsidP="00255998">
      <w:pPr>
        <w:pStyle w:val="Bezmezer"/>
      </w:pPr>
      <w:r>
        <w:t xml:space="preserve">V dotazníkovém šetření byl uveden pouze 1 žák dojíždějící z Dolních Bučic. Co se však hlediska současného počtu žáků navštěvující ZŠ týká, jsou žáci zahrnuti do místních ZŠ Vrdy. </w:t>
      </w:r>
    </w:p>
    <w:p w:rsidR="007753A4" w:rsidRDefault="007753A4" w:rsidP="00255998">
      <w:pPr>
        <w:pStyle w:val="Bezmezer"/>
      </w:pPr>
    </w:p>
    <w:p w:rsidR="00F2712B" w:rsidRDefault="00255998" w:rsidP="00255998">
      <w:pPr>
        <w:pStyle w:val="Bezmezer"/>
      </w:pPr>
      <w:r>
        <w:t xml:space="preserve">Dopravní obslužnost </w:t>
      </w:r>
      <w:r w:rsidR="00F2712B">
        <w:t>obce</w:t>
      </w:r>
      <w:r>
        <w:t xml:space="preserve"> zajišťuje 7 </w:t>
      </w:r>
      <w:r w:rsidRPr="006B6FCE">
        <w:t>linek ve</w:t>
      </w:r>
      <w:r w:rsidRPr="006B6FCE">
        <w:rPr>
          <w:rFonts w:hint="eastAsia"/>
        </w:rPr>
        <w:t>ř</w:t>
      </w:r>
      <w:r w:rsidRPr="006B6FCE">
        <w:t xml:space="preserve">ejné osobní dopravy: </w:t>
      </w:r>
      <w:r w:rsidR="002C18A3">
        <w:t>240022, 240046, 240047, 240053, 240054</w:t>
      </w:r>
      <w:r w:rsidRPr="006B6FCE">
        <w:t>, 240057 a 620710</w:t>
      </w:r>
      <w:r w:rsidR="002C18A3">
        <w:t>.</w:t>
      </w:r>
      <w:r w:rsidR="009322BD">
        <w:t xml:space="preserve"> V obci se nachází autobusové zastávky </w:t>
      </w:r>
      <w:r w:rsidR="009322BD" w:rsidRPr="009322BD">
        <w:t>Vrdy,Dolní Bu</w:t>
      </w:r>
      <w:r w:rsidR="009322BD" w:rsidRPr="009322BD">
        <w:rPr>
          <w:rFonts w:hint="eastAsia"/>
        </w:rPr>
        <w:t>č</w:t>
      </w:r>
      <w:r w:rsidR="009322BD" w:rsidRPr="009322BD">
        <w:t>ice,starý cukrovar</w:t>
      </w:r>
      <w:r w:rsidR="009322BD">
        <w:t xml:space="preserve">, </w:t>
      </w:r>
      <w:r w:rsidR="009322BD" w:rsidRPr="009322BD">
        <w:t>Vrdy,Dolní Bu</w:t>
      </w:r>
      <w:r w:rsidR="009322BD" w:rsidRPr="009322BD">
        <w:rPr>
          <w:rFonts w:hint="eastAsia"/>
        </w:rPr>
        <w:t>č</w:t>
      </w:r>
      <w:r w:rsidR="009322BD" w:rsidRPr="009322BD">
        <w:t>ice,ÚNZ</w:t>
      </w:r>
      <w:r w:rsidR="009322BD">
        <w:t xml:space="preserve"> a </w:t>
      </w:r>
      <w:r w:rsidR="009322BD" w:rsidRPr="009322BD">
        <w:t>Vrdy,Dolní Bu</w:t>
      </w:r>
      <w:r w:rsidR="009322BD" w:rsidRPr="009322BD">
        <w:rPr>
          <w:rFonts w:hint="eastAsia"/>
        </w:rPr>
        <w:t>č</w:t>
      </w:r>
      <w:r w:rsidR="009322BD" w:rsidRPr="009322BD">
        <w:t>ice,Vinice pod zahradami</w:t>
      </w:r>
      <w:r w:rsidR="009322BD">
        <w:t>.</w:t>
      </w:r>
    </w:p>
    <w:p w:rsidR="00255998" w:rsidRDefault="00255998" w:rsidP="00255998">
      <w:pPr>
        <w:pStyle w:val="Nadpis5"/>
      </w:pPr>
      <w:bookmarkStart w:id="122" w:name="_Toc481016083"/>
      <w:r>
        <w:t xml:space="preserve">Tabulka </w:t>
      </w:r>
      <w:r w:rsidR="00243D63">
        <w:fldChar w:fldCharType="begin"/>
      </w:r>
      <w:r w:rsidR="001E49D4">
        <w:instrText xml:space="preserve"> SEQ Tabulka \* ARABIC </w:instrText>
      </w:r>
      <w:r w:rsidR="00243D63">
        <w:fldChar w:fldCharType="separate"/>
      </w:r>
      <w:r w:rsidR="00162488">
        <w:rPr>
          <w:noProof/>
        </w:rPr>
        <w:t>63</w:t>
      </w:r>
      <w:r w:rsidR="00243D63">
        <w:rPr>
          <w:noProof/>
        </w:rPr>
        <w:fldChar w:fldCharType="end"/>
      </w:r>
      <w:r>
        <w:t>: Vrdy (</w:t>
      </w:r>
      <w:r w:rsidR="00F2712B">
        <w:t>Dolní Bučice</w:t>
      </w:r>
      <w:r>
        <w:t>) - dopravní spojení</w:t>
      </w:r>
      <w:bookmarkEnd w:id="122"/>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9322BD" w:rsidRPr="00D2450C" w:rsidTr="0097362E">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9322BD" w:rsidRPr="00D2450C" w:rsidRDefault="009322BD" w:rsidP="00243D63">
            <w:pPr>
              <w:pStyle w:val="Nzev"/>
              <w:spacing w:beforeLines="20" w:before="48"/>
              <w:ind w:left="-57" w:right="-57"/>
              <w:jc w:val="center"/>
              <w:rPr>
                <w:b/>
              </w:rPr>
            </w:pPr>
            <w:r>
              <w:rPr>
                <w:b/>
              </w:rPr>
              <w:t>Vrdy (Dolní Bučice)</w:t>
            </w:r>
          </w:p>
        </w:tc>
      </w:tr>
      <w:tr w:rsidR="009322BD" w:rsidRPr="009B7D6C" w:rsidTr="0097362E">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9322BD" w:rsidRPr="0095407B" w:rsidRDefault="009322BD"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9322BD" w:rsidRPr="009B7D6C" w:rsidRDefault="009322BD"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9322BD" w:rsidRPr="009B7D6C" w:rsidRDefault="009322BD" w:rsidP="00243D63">
            <w:pPr>
              <w:pStyle w:val="Nzev"/>
              <w:spacing w:beforeLines="20" w:before="48"/>
              <w:ind w:left="-57" w:right="-57"/>
              <w:jc w:val="center"/>
              <w:rPr>
                <w:sz w:val="16"/>
                <w:szCs w:val="16"/>
              </w:rPr>
            </w:pPr>
            <w:r w:rsidRPr="009B7D6C">
              <w:rPr>
                <w:sz w:val="16"/>
                <w:szCs w:val="16"/>
              </w:rPr>
              <w:t>DOJÍŽĎKA ŽÁKŮ ZPĚT</w:t>
            </w:r>
          </w:p>
        </w:tc>
      </w:tr>
      <w:tr w:rsidR="009322BD" w:rsidRPr="005B676F" w:rsidTr="0097362E">
        <w:trPr>
          <w:gridAfter w:val="1"/>
          <w:wAfter w:w="6" w:type="pct"/>
          <w:trHeight w:val="340"/>
        </w:trPr>
        <w:tc>
          <w:tcPr>
            <w:tcW w:w="223" w:type="pct"/>
            <w:vMerge/>
            <w:tcBorders>
              <w:left w:val="nil"/>
              <w:right w:val="single" w:sz="12" w:space="0" w:color="auto"/>
            </w:tcBorders>
            <w:vAlign w:val="center"/>
          </w:tcPr>
          <w:p w:rsidR="009322BD" w:rsidRDefault="009322BD"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9322BD" w:rsidRPr="005B676F" w:rsidRDefault="009322BD"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9322BD" w:rsidRPr="005B676F" w:rsidRDefault="009322BD"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9322BD" w:rsidRPr="005B676F" w:rsidRDefault="009322BD"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9322BD" w:rsidRPr="005B676F" w:rsidRDefault="009322BD" w:rsidP="00243D63">
            <w:pPr>
              <w:pStyle w:val="Nzev"/>
              <w:spacing w:beforeLines="20" w:before="48"/>
              <w:ind w:left="-57" w:right="-57"/>
              <w:jc w:val="center"/>
              <w:rPr>
                <w:sz w:val="14"/>
                <w:szCs w:val="14"/>
              </w:rPr>
            </w:pPr>
            <w:r w:rsidRPr="005B676F">
              <w:rPr>
                <w:sz w:val="14"/>
                <w:szCs w:val="14"/>
              </w:rPr>
              <w:t>odjezd z obce (města) ZŠ</w:t>
            </w:r>
          </w:p>
        </w:tc>
      </w:tr>
      <w:tr w:rsidR="009322BD" w:rsidRPr="005B676F" w:rsidTr="0097362E">
        <w:trPr>
          <w:trHeight w:val="414"/>
        </w:trPr>
        <w:tc>
          <w:tcPr>
            <w:tcW w:w="223" w:type="pct"/>
            <w:vMerge/>
            <w:tcBorders>
              <w:left w:val="nil"/>
              <w:bottom w:val="thickThinSmallGap" w:sz="12" w:space="0" w:color="auto"/>
              <w:right w:val="single" w:sz="12" w:space="0" w:color="auto"/>
            </w:tcBorders>
            <w:vAlign w:val="center"/>
          </w:tcPr>
          <w:p w:rsidR="009322BD" w:rsidRDefault="009322BD"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9322BD" w:rsidRPr="005B676F" w:rsidRDefault="009322BD"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9322BD" w:rsidRPr="005B676F" w:rsidRDefault="009322BD"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9322BD" w:rsidRPr="004E007F" w:rsidRDefault="009322BD"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9322BD" w:rsidRPr="005B676F" w:rsidRDefault="009322BD"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9322BD" w:rsidRPr="005B676F" w:rsidRDefault="009322BD"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9322BD" w:rsidRPr="005B676F" w:rsidRDefault="009322BD"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9322BD" w:rsidRPr="005B676F" w:rsidRDefault="009322BD"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9322BD" w:rsidRPr="005B676F" w:rsidRDefault="009322BD"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9322BD" w:rsidRPr="005B676F" w:rsidRDefault="009322BD"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9322BD" w:rsidRPr="005B676F" w:rsidRDefault="009322BD" w:rsidP="00243D63">
            <w:pPr>
              <w:pStyle w:val="Nzev"/>
              <w:spacing w:beforeLines="20" w:before="48"/>
              <w:ind w:left="-57" w:right="-57"/>
              <w:jc w:val="center"/>
              <w:rPr>
                <w:sz w:val="14"/>
                <w:szCs w:val="14"/>
              </w:rPr>
            </w:pPr>
            <w:r w:rsidRPr="005B676F">
              <w:rPr>
                <w:sz w:val="14"/>
                <w:szCs w:val="14"/>
              </w:rPr>
              <w:t>čekací doba (min)</w:t>
            </w:r>
          </w:p>
        </w:tc>
      </w:tr>
      <w:tr w:rsidR="009322BD" w:rsidTr="0097362E">
        <w:trPr>
          <w:trHeight w:val="414"/>
        </w:trPr>
        <w:tc>
          <w:tcPr>
            <w:tcW w:w="223" w:type="pct"/>
            <w:vMerge w:val="restart"/>
            <w:tcBorders>
              <w:top w:val="single" w:sz="12" w:space="0" w:color="auto"/>
              <w:left w:val="nil"/>
              <w:right w:val="single" w:sz="12" w:space="0" w:color="auto"/>
            </w:tcBorders>
            <w:textDirection w:val="btLr"/>
            <w:vAlign w:val="center"/>
          </w:tcPr>
          <w:p w:rsidR="009322BD" w:rsidRDefault="009322BD" w:rsidP="00243D63">
            <w:pPr>
              <w:pStyle w:val="Nzev"/>
              <w:spacing w:beforeLines="20" w:before="48"/>
              <w:ind w:left="-57" w:right="-57"/>
              <w:jc w:val="center"/>
            </w:pPr>
            <w:r>
              <w:t>ZŠ Čáslav, Masarykova</w:t>
            </w:r>
          </w:p>
        </w:tc>
        <w:tc>
          <w:tcPr>
            <w:tcW w:w="319" w:type="pct"/>
            <w:tcBorders>
              <w:top w:val="single" w:sz="12" w:space="0" w:color="auto"/>
              <w:left w:val="single" w:sz="12" w:space="0" w:color="auto"/>
            </w:tcBorders>
            <w:vAlign w:val="center"/>
          </w:tcPr>
          <w:p w:rsidR="009322BD" w:rsidRDefault="009322BD" w:rsidP="00243D63">
            <w:pPr>
              <w:pStyle w:val="Nzev"/>
              <w:spacing w:beforeLines="20" w:before="48"/>
              <w:ind w:left="-57" w:right="-57"/>
              <w:jc w:val="center"/>
            </w:pPr>
            <w:r>
              <w:t>7:18/7:30</w:t>
            </w:r>
          </w:p>
        </w:tc>
        <w:tc>
          <w:tcPr>
            <w:tcW w:w="809" w:type="pct"/>
            <w:tcBorders>
              <w:top w:val="single" w:sz="12" w:space="0" w:color="auto"/>
              <w:right w:val="single" w:sz="4" w:space="0" w:color="auto"/>
            </w:tcBorders>
            <w:vAlign w:val="center"/>
          </w:tcPr>
          <w:p w:rsidR="009322BD" w:rsidRDefault="009322BD" w:rsidP="00243D63">
            <w:pPr>
              <w:pStyle w:val="Nzev"/>
              <w:spacing w:beforeLines="20" w:before="48"/>
              <w:ind w:left="-57" w:right="-57"/>
              <w:jc w:val="center"/>
            </w:pPr>
            <w:r w:rsidRPr="00490A95">
              <w:t>Čáslav,,aut.st.</w:t>
            </w:r>
          </w:p>
        </w:tc>
        <w:tc>
          <w:tcPr>
            <w:tcW w:w="403" w:type="pct"/>
            <w:tcBorders>
              <w:top w:val="single" w:sz="12" w:space="0" w:color="auto"/>
              <w:right w:val="single" w:sz="4" w:space="0" w:color="auto"/>
            </w:tcBorders>
            <w:vAlign w:val="center"/>
          </w:tcPr>
          <w:p w:rsidR="009322BD" w:rsidRPr="004E007F" w:rsidRDefault="009322BD" w:rsidP="00243D63">
            <w:pPr>
              <w:pStyle w:val="Nzev"/>
              <w:spacing w:beforeLines="20" w:before="48"/>
              <w:ind w:left="-57" w:right="-57"/>
              <w:jc w:val="left"/>
              <w:rPr>
                <w:sz w:val="12"/>
                <w:szCs w:val="12"/>
              </w:rPr>
            </w:pPr>
            <w:r w:rsidRPr="00211073">
              <w:rPr>
                <w:sz w:val="12"/>
                <w:szCs w:val="12"/>
              </w:rPr>
              <w:t>240054 8</w:t>
            </w:r>
          </w:p>
        </w:tc>
        <w:tc>
          <w:tcPr>
            <w:tcW w:w="322" w:type="pct"/>
            <w:tcBorders>
              <w:top w:val="single" w:sz="12" w:space="0" w:color="auto"/>
              <w:left w:val="single" w:sz="4" w:space="0" w:color="auto"/>
              <w:right w:val="single" w:sz="12" w:space="0" w:color="auto"/>
            </w:tcBorders>
            <w:vAlign w:val="center"/>
          </w:tcPr>
          <w:p w:rsidR="009322BD" w:rsidRDefault="009322BD"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9322BD" w:rsidRDefault="009322BD"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9322BD" w:rsidRDefault="009322BD" w:rsidP="00243D63">
            <w:pPr>
              <w:pStyle w:val="Nzev"/>
              <w:spacing w:beforeLines="20" w:before="48"/>
              <w:ind w:left="-57" w:right="-57"/>
              <w:jc w:val="center"/>
            </w:pPr>
            <w:r>
              <w:t>-</w:t>
            </w:r>
          </w:p>
        </w:tc>
        <w:tc>
          <w:tcPr>
            <w:tcW w:w="323" w:type="pct"/>
            <w:tcBorders>
              <w:top w:val="single" w:sz="12" w:space="0" w:color="auto"/>
              <w:left w:val="single" w:sz="4" w:space="0" w:color="auto"/>
            </w:tcBorders>
            <w:vAlign w:val="center"/>
          </w:tcPr>
          <w:p w:rsidR="009322BD" w:rsidRDefault="009322BD" w:rsidP="00243D63">
            <w:pPr>
              <w:pStyle w:val="Nzev"/>
              <w:spacing w:beforeLines="20" w:before="48"/>
              <w:ind w:left="-57" w:right="-57"/>
              <w:jc w:val="center"/>
            </w:pPr>
            <w:r>
              <w:t>11:45</w:t>
            </w:r>
          </w:p>
        </w:tc>
        <w:tc>
          <w:tcPr>
            <w:tcW w:w="990" w:type="pct"/>
            <w:tcBorders>
              <w:top w:val="single" w:sz="12" w:space="0" w:color="auto"/>
            </w:tcBorders>
            <w:vAlign w:val="center"/>
          </w:tcPr>
          <w:p w:rsidR="009322BD" w:rsidRDefault="009322BD" w:rsidP="00243D63">
            <w:pPr>
              <w:pStyle w:val="Nzev"/>
              <w:spacing w:beforeLines="20" w:before="48"/>
              <w:ind w:left="-57" w:right="-57"/>
              <w:jc w:val="center"/>
            </w:pPr>
            <w:r w:rsidRPr="00490A95">
              <w:t>Čáslav,,aut.st.</w:t>
            </w:r>
          </w:p>
        </w:tc>
        <w:tc>
          <w:tcPr>
            <w:tcW w:w="446" w:type="pct"/>
            <w:tcBorders>
              <w:top w:val="single" w:sz="12" w:space="0" w:color="auto"/>
            </w:tcBorders>
            <w:vAlign w:val="center"/>
          </w:tcPr>
          <w:p w:rsidR="009322BD" w:rsidRPr="0098419F" w:rsidRDefault="009322BD" w:rsidP="00243D63">
            <w:pPr>
              <w:pStyle w:val="Nzev"/>
              <w:spacing w:beforeLines="20" w:before="48"/>
              <w:ind w:left="-57" w:right="-57"/>
              <w:jc w:val="left"/>
              <w:rPr>
                <w:sz w:val="12"/>
                <w:szCs w:val="12"/>
              </w:rPr>
            </w:pPr>
            <w:r w:rsidRPr="00211073">
              <w:rPr>
                <w:sz w:val="12"/>
                <w:szCs w:val="12"/>
              </w:rPr>
              <w:t>240057 5</w:t>
            </w:r>
          </w:p>
        </w:tc>
        <w:tc>
          <w:tcPr>
            <w:tcW w:w="525" w:type="pct"/>
            <w:gridSpan w:val="2"/>
            <w:tcBorders>
              <w:top w:val="single" w:sz="12" w:space="0" w:color="auto"/>
              <w:right w:val="nil"/>
            </w:tcBorders>
            <w:shd w:val="clear" w:color="auto" w:fill="FFFFFF" w:themeFill="background1"/>
            <w:vAlign w:val="center"/>
          </w:tcPr>
          <w:p w:rsidR="009322BD" w:rsidRDefault="009322BD" w:rsidP="0097362E">
            <w:pPr>
              <w:pStyle w:val="Nzev"/>
              <w:spacing w:before="20"/>
              <w:jc w:val="center"/>
            </w:pPr>
            <w:r>
              <w:t>20</w:t>
            </w:r>
          </w:p>
        </w:tc>
      </w:tr>
      <w:tr w:rsidR="009322BD" w:rsidRPr="00211073" w:rsidTr="0097362E">
        <w:trPr>
          <w:trHeight w:val="414"/>
        </w:trPr>
        <w:tc>
          <w:tcPr>
            <w:tcW w:w="223" w:type="pct"/>
            <w:vMerge/>
            <w:tcBorders>
              <w:left w:val="nil"/>
              <w:right w:val="single" w:sz="12" w:space="0" w:color="auto"/>
            </w:tcBorders>
            <w:vAlign w:val="center"/>
          </w:tcPr>
          <w:p w:rsidR="009322BD" w:rsidRDefault="009322BD" w:rsidP="00243D63">
            <w:pPr>
              <w:pStyle w:val="Nzev"/>
              <w:spacing w:beforeLines="20" w:before="48"/>
              <w:ind w:left="-57" w:right="-57"/>
              <w:jc w:val="center"/>
            </w:pPr>
          </w:p>
        </w:tc>
        <w:tc>
          <w:tcPr>
            <w:tcW w:w="319" w:type="pct"/>
            <w:tcBorders>
              <w:left w:val="single" w:sz="12" w:space="0" w:color="auto"/>
            </w:tcBorders>
            <w:vAlign w:val="center"/>
          </w:tcPr>
          <w:p w:rsidR="009322BD" w:rsidRPr="00A24123" w:rsidRDefault="009322BD" w:rsidP="00243D63">
            <w:pPr>
              <w:pStyle w:val="Nzev"/>
              <w:spacing w:beforeLines="20" w:before="48"/>
              <w:ind w:left="-57" w:right="-57"/>
              <w:jc w:val="center"/>
            </w:pPr>
            <w:r>
              <w:t>7:24/7:35</w:t>
            </w:r>
          </w:p>
        </w:tc>
        <w:tc>
          <w:tcPr>
            <w:tcW w:w="809" w:type="pct"/>
            <w:tcBorders>
              <w:right w:val="single" w:sz="4" w:space="0" w:color="auto"/>
            </w:tcBorders>
            <w:vAlign w:val="center"/>
          </w:tcPr>
          <w:p w:rsidR="009322BD" w:rsidRDefault="009322BD" w:rsidP="00243D63">
            <w:pPr>
              <w:pStyle w:val="Nzev"/>
              <w:spacing w:beforeLines="20" w:before="48"/>
              <w:ind w:left="-57" w:right="-57"/>
              <w:jc w:val="center"/>
            </w:pPr>
            <w:r w:rsidRPr="00490A95">
              <w:t>Čáslav,,aut.st.</w:t>
            </w:r>
          </w:p>
        </w:tc>
        <w:tc>
          <w:tcPr>
            <w:tcW w:w="403" w:type="pct"/>
            <w:tcBorders>
              <w:right w:val="single" w:sz="4" w:space="0" w:color="auto"/>
            </w:tcBorders>
            <w:vAlign w:val="center"/>
          </w:tcPr>
          <w:p w:rsidR="009322BD" w:rsidRPr="004E007F" w:rsidRDefault="009322BD" w:rsidP="00243D63">
            <w:pPr>
              <w:pStyle w:val="Nzev"/>
              <w:spacing w:beforeLines="20" w:before="48"/>
              <w:ind w:left="-57" w:right="-57"/>
              <w:jc w:val="left"/>
              <w:rPr>
                <w:sz w:val="12"/>
                <w:szCs w:val="12"/>
              </w:rPr>
            </w:pPr>
            <w:r w:rsidRPr="00211073">
              <w:rPr>
                <w:sz w:val="12"/>
                <w:szCs w:val="12"/>
              </w:rPr>
              <w:t>240057 8</w:t>
            </w:r>
          </w:p>
        </w:tc>
        <w:tc>
          <w:tcPr>
            <w:tcW w:w="322" w:type="pct"/>
            <w:tcBorders>
              <w:left w:val="single" w:sz="4" w:space="0" w:color="auto"/>
              <w:right w:val="single" w:sz="12" w:space="0" w:color="auto"/>
            </w:tcBorders>
            <w:vAlign w:val="center"/>
          </w:tcPr>
          <w:p w:rsidR="009322BD" w:rsidRDefault="009322BD" w:rsidP="00243D63">
            <w:pPr>
              <w:pStyle w:val="Nzev"/>
              <w:spacing w:beforeLines="20" w:before="48"/>
              <w:ind w:left="-57" w:right="-57"/>
              <w:jc w:val="center"/>
            </w:pPr>
          </w:p>
        </w:tc>
        <w:tc>
          <w:tcPr>
            <w:tcW w:w="317" w:type="pct"/>
            <w:tcBorders>
              <w:left w:val="single" w:sz="12" w:space="0" w:color="auto"/>
            </w:tcBorders>
            <w:vAlign w:val="center"/>
          </w:tcPr>
          <w:p w:rsidR="009322BD" w:rsidRDefault="009322BD" w:rsidP="00243D63">
            <w:pPr>
              <w:pStyle w:val="Nzev"/>
              <w:spacing w:beforeLines="20" w:before="48"/>
              <w:ind w:left="-57" w:right="-57"/>
              <w:jc w:val="center"/>
            </w:pPr>
          </w:p>
        </w:tc>
        <w:tc>
          <w:tcPr>
            <w:tcW w:w="323" w:type="pct"/>
            <w:tcBorders>
              <w:right w:val="single" w:sz="4" w:space="0" w:color="auto"/>
            </w:tcBorders>
            <w:vAlign w:val="center"/>
          </w:tcPr>
          <w:p w:rsidR="009322BD" w:rsidRDefault="009322BD" w:rsidP="00243D63">
            <w:pPr>
              <w:pStyle w:val="Nzev"/>
              <w:spacing w:beforeLines="20" w:before="48"/>
              <w:ind w:left="-57" w:right="-57"/>
              <w:jc w:val="center"/>
            </w:pPr>
          </w:p>
        </w:tc>
        <w:tc>
          <w:tcPr>
            <w:tcW w:w="323" w:type="pct"/>
            <w:tcBorders>
              <w:left w:val="single" w:sz="4" w:space="0" w:color="auto"/>
            </w:tcBorders>
            <w:vAlign w:val="center"/>
          </w:tcPr>
          <w:p w:rsidR="009322BD" w:rsidRPr="00211073" w:rsidRDefault="009322BD" w:rsidP="00243D63">
            <w:pPr>
              <w:pStyle w:val="Nzev"/>
              <w:spacing w:beforeLines="20" w:before="48"/>
              <w:ind w:left="-57" w:right="-57"/>
              <w:jc w:val="center"/>
            </w:pPr>
            <w:r>
              <w:t>12:16</w:t>
            </w:r>
          </w:p>
        </w:tc>
        <w:tc>
          <w:tcPr>
            <w:tcW w:w="990" w:type="pct"/>
            <w:vAlign w:val="center"/>
          </w:tcPr>
          <w:p w:rsidR="009322BD" w:rsidRPr="00211073" w:rsidRDefault="009322BD" w:rsidP="00243D63">
            <w:pPr>
              <w:pStyle w:val="Nzev"/>
              <w:spacing w:beforeLines="20" w:before="48"/>
              <w:ind w:left="-57" w:right="-57"/>
              <w:jc w:val="center"/>
            </w:pPr>
            <w:r>
              <w:t>Čáslav,,žel</w:t>
            </w:r>
            <w:r w:rsidRPr="00211073">
              <w:t>.st.</w:t>
            </w:r>
          </w:p>
        </w:tc>
        <w:tc>
          <w:tcPr>
            <w:tcW w:w="446" w:type="pct"/>
            <w:vAlign w:val="center"/>
          </w:tcPr>
          <w:p w:rsidR="009322BD" w:rsidRPr="0098419F" w:rsidRDefault="009322BD" w:rsidP="00243D63">
            <w:pPr>
              <w:pStyle w:val="Nzev"/>
              <w:spacing w:beforeLines="20" w:before="48"/>
              <w:ind w:left="-57" w:right="-57"/>
              <w:jc w:val="left"/>
              <w:rPr>
                <w:sz w:val="12"/>
                <w:szCs w:val="12"/>
              </w:rPr>
            </w:pPr>
            <w:r w:rsidRPr="00211073">
              <w:rPr>
                <w:sz w:val="12"/>
                <w:szCs w:val="12"/>
              </w:rPr>
              <w:t>620710 18</w:t>
            </w:r>
          </w:p>
        </w:tc>
        <w:tc>
          <w:tcPr>
            <w:tcW w:w="525" w:type="pct"/>
            <w:gridSpan w:val="2"/>
            <w:tcBorders>
              <w:right w:val="nil"/>
            </w:tcBorders>
            <w:shd w:val="clear" w:color="auto" w:fill="FFFFFF" w:themeFill="background1"/>
            <w:vAlign w:val="center"/>
          </w:tcPr>
          <w:p w:rsidR="009322BD" w:rsidRPr="00211073" w:rsidRDefault="009322BD" w:rsidP="0097362E">
            <w:pPr>
              <w:pStyle w:val="Nzev"/>
              <w:spacing w:before="20"/>
              <w:jc w:val="center"/>
            </w:pPr>
            <w:r w:rsidRPr="00211073">
              <w:t>51</w:t>
            </w:r>
          </w:p>
        </w:tc>
      </w:tr>
      <w:tr w:rsidR="009322BD" w:rsidTr="0097362E">
        <w:trPr>
          <w:trHeight w:val="414"/>
        </w:trPr>
        <w:tc>
          <w:tcPr>
            <w:tcW w:w="223" w:type="pct"/>
            <w:vMerge/>
            <w:tcBorders>
              <w:left w:val="nil"/>
              <w:right w:val="single" w:sz="12" w:space="0" w:color="auto"/>
            </w:tcBorders>
            <w:vAlign w:val="center"/>
          </w:tcPr>
          <w:p w:rsidR="009322BD" w:rsidRDefault="009322BD" w:rsidP="00243D63">
            <w:pPr>
              <w:pStyle w:val="Nzev"/>
              <w:spacing w:beforeLines="20" w:before="48"/>
              <w:ind w:left="-57" w:right="-57"/>
              <w:jc w:val="center"/>
            </w:pPr>
          </w:p>
        </w:tc>
        <w:tc>
          <w:tcPr>
            <w:tcW w:w="319" w:type="pct"/>
            <w:tcBorders>
              <w:left w:val="single" w:sz="12" w:space="0" w:color="auto"/>
            </w:tcBorders>
            <w:vAlign w:val="center"/>
          </w:tcPr>
          <w:p w:rsidR="009322BD" w:rsidRPr="00A24123" w:rsidRDefault="009322BD" w:rsidP="00243D63">
            <w:pPr>
              <w:pStyle w:val="Nzev"/>
              <w:spacing w:beforeLines="20" w:before="48"/>
              <w:ind w:left="-57" w:right="-57"/>
              <w:jc w:val="center"/>
            </w:pPr>
            <w:r>
              <w:t>7:31/7:40</w:t>
            </w:r>
          </w:p>
        </w:tc>
        <w:tc>
          <w:tcPr>
            <w:tcW w:w="809" w:type="pct"/>
            <w:tcBorders>
              <w:right w:val="single" w:sz="4" w:space="0" w:color="auto"/>
            </w:tcBorders>
            <w:vAlign w:val="center"/>
          </w:tcPr>
          <w:p w:rsidR="009322BD" w:rsidRDefault="009322BD" w:rsidP="00243D63">
            <w:pPr>
              <w:pStyle w:val="Nzev"/>
              <w:spacing w:beforeLines="20" w:before="48"/>
              <w:ind w:left="-57" w:right="-57"/>
              <w:jc w:val="center"/>
            </w:pPr>
            <w:r>
              <w:t>Čáslav,,žel</w:t>
            </w:r>
            <w:r w:rsidRPr="00490A95">
              <w:t>.st.</w:t>
            </w:r>
          </w:p>
        </w:tc>
        <w:tc>
          <w:tcPr>
            <w:tcW w:w="403" w:type="pct"/>
            <w:tcBorders>
              <w:right w:val="single" w:sz="4" w:space="0" w:color="auto"/>
            </w:tcBorders>
            <w:vAlign w:val="center"/>
          </w:tcPr>
          <w:p w:rsidR="009322BD" w:rsidRPr="004E007F" w:rsidRDefault="009322BD" w:rsidP="00243D63">
            <w:pPr>
              <w:pStyle w:val="Nzev"/>
              <w:spacing w:beforeLines="20" w:before="48"/>
              <w:ind w:left="-57" w:right="-57"/>
              <w:jc w:val="left"/>
              <w:rPr>
                <w:sz w:val="12"/>
                <w:szCs w:val="12"/>
              </w:rPr>
            </w:pPr>
            <w:r w:rsidRPr="00211073">
              <w:rPr>
                <w:sz w:val="12"/>
                <w:szCs w:val="12"/>
              </w:rPr>
              <w:t>620710 11</w:t>
            </w:r>
          </w:p>
        </w:tc>
        <w:tc>
          <w:tcPr>
            <w:tcW w:w="322" w:type="pct"/>
            <w:tcBorders>
              <w:left w:val="single" w:sz="4" w:space="0" w:color="auto"/>
              <w:right w:val="single" w:sz="12" w:space="0" w:color="auto"/>
            </w:tcBorders>
            <w:vAlign w:val="center"/>
          </w:tcPr>
          <w:p w:rsidR="009322BD" w:rsidRDefault="009322BD" w:rsidP="00243D63">
            <w:pPr>
              <w:pStyle w:val="Nzev"/>
              <w:spacing w:beforeLines="20" w:before="48"/>
              <w:ind w:left="-57" w:right="-57"/>
              <w:jc w:val="center"/>
            </w:pPr>
          </w:p>
        </w:tc>
        <w:tc>
          <w:tcPr>
            <w:tcW w:w="317" w:type="pct"/>
            <w:tcBorders>
              <w:left w:val="single" w:sz="12" w:space="0" w:color="auto"/>
            </w:tcBorders>
            <w:vAlign w:val="center"/>
          </w:tcPr>
          <w:p w:rsidR="009322BD" w:rsidRDefault="009322BD" w:rsidP="00243D63">
            <w:pPr>
              <w:pStyle w:val="Nzev"/>
              <w:spacing w:beforeLines="20" w:before="48"/>
              <w:ind w:left="-57" w:right="-57"/>
              <w:jc w:val="center"/>
            </w:pPr>
            <w:r>
              <w:t>12:20</w:t>
            </w:r>
          </w:p>
        </w:tc>
        <w:tc>
          <w:tcPr>
            <w:tcW w:w="323" w:type="pct"/>
            <w:tcBorders>
              <w:right w:val="single" w:sz="4" w:space="0" w:color="auto"/>
            </w:tcBorders>
            <w:vAlign w:val="center"/>
          </w:tcPr>
          <w:p w:rsidR="009322BD" w:rsidRDefault="009322BD" w:rsidP="00243D63">
            <w:pPr>
              <w:pStyle w:val="Nzev"/>
              <w:spacing w:beforeLines="20" w:before="48"/>
              <w:ind w:left="-57" w:right="-57"/>
              <w:jc w:val="center"/>
            </w:pPr>
          </w:p>
        </w:tc>
        <w:tc>
          <w:tcPr>
            <w:tcW w:w="323" w:type="pct"/>
            <w:tcBorders>
              <w:left w:val="single" w:sz="4" w:space="0" w:color="auto"/>
            </w:tcBorders>
            <w:vAlign w:val="center"/>
          </w:tcPr>
          <w:p w:rsidR="009322BD" w:rsidRDefault="009322BD" w:rsidP="00243D63">
            <w:pPr>
              <w:pStyle w:val="Nzev"/>
              <w:spacing w:beforeLines="20" w:before="48"/>
              <w:ind w:left="-57" w:right="-57"/>
              <w:jc w:val="center"/>
            </w:pPr>
            <w:r>
              <w:t>13:05</w:t>
            </w:r>
          </w:p>
        </w:tc>
        <w:tc>
          <w:tcPr>
            <w:tcW w:w="990" w:type="pct"/>
            <w:vAlign w:val="center"/>
          </w:tcPr>
          <w:p w:rsidR="009322BD" w:rsidRDefault="009322BD" w:rsidP="00243D63">
            <w:pPr>
              <w:pStyle w:val="Nzev"/>
              <w:spacing w:beforeLines="20" w:before="48"/>
              <w:ind w:left="-57" w:right="-57"/>
              <w:jc w:val="center"/>
            </w:pPr>
            <w:r w:rsidRPr="00490A95">
              <w:t>Čáslav,,aut.st.</w:t>
            </w:r>
          </w:p>
        </w:tc>
        <w:tc>
          <w:tcPr>
            <w:tcW w:w="446" w:type="pct"/>
            <w:vAlign w:val="center"/>
          </w:tcPr>
          <w:p w:rsidR="009322BD" w:rsidRPr="0098419F" w:rsidRDefault="009322BD" w:rsidP="00243D63">
            <w:pPr>
              <w:pStyle w:val="Nzev"/>
              <w:spacing w:beforeLines="20" w:before="48"/>
              <w:ind w:left="-57" w:right="-57"/>
              <w:jc w:val="left"/>
              <w:rPr>
                <w:sz w:val="12"/>
                <w:szCs w:val="12"/>
              </w:rPr>
            </w:pPr>
            <w:r w:rsidRPr="00211073">
              <w:rPr>
                <w:sz w:val="12"/>
                <w:szCs w:val="12"/>
              </w:rPr>
              <w:t>240046 5</w:t>
            </w:r>
          </w:p>
        </w:tc>
        <w:tc>
          <w:tcPr>
            <w:tcW w:w="525" w:type="pct"/>
            <w:gridSpan w:val="2"/>
            <w:tcBorders>
              <w:right w:val="nil"/>
            </w:tcBorders>
            <w:shd w:val="clear" w:color="auto" w:fill="FFFFFF" w:themeFill="background1"/>
            <w:vAlign w:val="center"/>
          </w:tcPr>
          <w:p w:rsidR="009322BD" w:rsidRDefault="009322BD" w:rsidP="0097362E">
            <w:pPr>
              <w:pStyle w:val="Nzev"/>
              <w:spacing w:before="20"/>
              <w:jc w:val="center"/>
            </w:pPr>
            <w:r>
              <w:t>45</w:t>
            </w:r>
          </w:p>
        </w:tc>
      </w:tr>
      <w:tr w:rsidR="009322BD" w:rsidTr="009322BD">
        <w:trPr>
          <w:trHeight w:val="414"/>
        </w:trPr>
        <w:tc>
          <w:tcPr>
            <w:tcW w:w="223" w:type="pct"/>
            <w:vMerge/>
            <w:tcBorders>
              <w:left w:val="nil"/>
              <w:bottom w:val="nil"/>
              <w:right w:val="single" w:sz="12" w:space="0" w:color="auto"/>
            </w:tcBorders>
            <w:vAlign w:val="center"/>
          </w:tcPr>
          <w:p w:rsidR="009322BD" w:rsidRDefault="009322BD" w:rsidP="00243D63">
            <w:pPr>
              <w:pStyle w:val="Nzev"/>
              <w:spacing w:beforeLines="20" w:before="48"/>
              <w:ind w:left="-57" w:right="-57"/>
              <w:jc w:val="center"/>
            </w:pPr>
          </w:p>
        </w:tc>
        <w:tc>
          <w:tcPr>
            <w:tcW w:w="319" w:type="pct"/>
            <w:tcBorders>
              <w:left w:val="single" w:sz="12" w:space="0" w:color="auto"/>
              <w:bottom w:val="nil"/>
            </w:tcBorders>
            <w:vAlign w:val="center"/>
          </w:tcPr>
          <w:p w:rsidR="009322BD" w:rsidRDefault="009322BD" w:rsidP="00243D63">
            <w:pPr>
              <w:pStyle w:val="Nzev"/>
              <w:spacing w:beforeLines="20" w:before="48"/>
              <w:ind w:left="-57" w:right="-57"/>
              <w:jc w:val="center"/>
            </w:pPr>
          </w:p>
        </w:tc>
        <w:tc>
          <w:tcPr>
            <w:tcW w:w="809" w:type="pct"/>
            <w:tcBorders>
              <w:bottom w:val="nil"/>
              <w:right w:val="single" w:sz="4" w:space="0" w:color="auto"/>
            </w:tcBorders>
            <w:vAlign w:val="center"/>
          </w:tcPr>
          <w:p w:rsidR="009322BD" w:rsidRDefault="009322BD" w:rsidP="00243D63">
            <w:pPr>
              <w:pStyle w:val="Nzev"/>
              <w:spacing w:beforeLines="20" w:before="48"/>
              <w:ind w:left="-57" w:right="-57"/>
              <w:jc w:val="center"/>
            </w:pPr>
          </w:p>
        </w:tc>
        <w:tc>
          <w:tcPr>
            <w:tcW w:w="403" w:type="pct"/>
            <w:tcBorders>
              <w:bottom w:val="nil"/>
              <w:right w:val="single" w:sz="4" w:space="0" w:color="auto"/>
            </w:tcBorders>
            <w:vAlign w:val="center"/>
          </w:tcPr>
          <w:p w:rsidR="009322BD" w:rsidRPr="004E007F" w:rsidRDefault="009322BD"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9322BD" w:rsidRDefault="009322BD" w:rsidP="00243D63">
            <w:pPr>
              <w:pStyle w:val="Nzev"/>
              <w:spacing w:beforeLines="20" w:before="48"/>
              <w:ind w:left="-57" w:right="-57"/>
              <w:jc w:val="center"/>
            </w:pPr>
          </w:p>
        </w:tc>
        <w:tc>
          <w:tcPr>
            <w:tcW w:w="317" w:type="pct"/>
            <w:tcBorders>
              <w:left w:val="single" w:sz="12" w:space="0" w:color="auto"/>
              <w:bottom w:val="nil"/>
            </w:tcBorders>
            <w:vAlign w:val="center"/>
          </w:tcPr>
          <w:p w:rsidR="009322BD" w:rsidRDefault="009322BD" w:rsidP="00243D63">
            <w:pPr>
              <w:pStyle w:val="Nzev"/>
              <w:spacing w:beforeLines="20" w:before="48"/>
              <w:ind w:left="-57" w:right="-57"/>
              <w:jc w:val="center"/>
            </w:pPr>
          </w:p>
        </w:tc>
        <w:tc>
          <w:tcPr>
            <w:tcW w:w="323" w:type="pct"/>
            <w:tcBorders>
              <w:bottom w:val="nil"/>
              <w:right w:val="single" w:sz="4" w:space="0" w:color="auto"/>
            </w:tcBorders>
            <w:vAlign w:val="center"/>
          </w:tcPr>
          <w:p w:rsidR="009322BD" w:rsidRDefault="009322BD" w:rsidP="00243D63">
            <w:pPr>
              <w:pStyle w:val="Nzev"/>
              <w:spacing w:beforeLines="20" w:before="48"/>
              <w:ind w:left="-57" w:right="-57"/>
              <w:jc w:val="center"/>
            </w:pPr>
          </w:p>
        </w:tc>
        <w:tc>
          <w:tcPr>
            <w:tcW w:w="323" w:type="pct"/>
            <w:tcBorders>
              <w:left w:val="single" w:sz="4" w:space="0" w:color="auto"/>
              <w:bottom w:val="nil"/>
            </w:tcBorders>
            <w:vAlign w:val="center"/>
          </w:tcPr>
          <w:p w:rsidR="009322BD" w:rsidRDefault="009322BD" w:rsidP="00243D63">
            <w:pPr>
              <w:pStyle w:val="Nzev"/>
              <w:spacing w:beforeLines="20" w:before="48"/>
              <w:ind w:left="-57" w:right="-57"/>
              <w:jc w:val="center"/>
            </w:pPr>
            <w:r>
              <w:t>13:10</w:t>
            </w:r>
          </w:p>
        </w:tc>
        <w:tc>
          <w:tcPr>
            <w:tcW w:w="990" w:type="pct"/>
            <w:tcBorders>
              <w:bottom w:val="nil"/>
            </w:tcBorders>
            <w:vAlign w:val="center"/>
          </w:tcPr>
          <w:p w:rsidR="009322BD" w:rsidRDefault="009322BD" w:rsidP="00243D63">
            <w:pPr>
              <w:pStyle w:val="Nzev"/>
              <w:spacing w:beforeLines="20" w:before="48"/>
              <w:ind w:left="-57" w:right="-57"/>
              <w:jc w:val="center"/>
            </w:pPr>
            <w:r w:rsidRPr="00490A95">
              <w:t>Čáslav,,aut.st.</w:t>
            </w:r>
          </w:p>
        </w:tc>
        <w:tc>
          <w:tcPr>
            <w:tcW w:w="446" w:type="pct"/>
            <w:tcBorders>
              <w:bottom w:val="nil"/>
            </w:tcBorders>
            <w:vAlign w:val="center"/>
          </w:tcPr>
          <w:p w:rsidR="009322BD" w:rsidRPr="0098419F" w:rsidRDefault="009322BD" w:rsidP="00243D63">
            <w:pPr>
              <w:pStyle w:val="Nzev"/>
              <w:spacing w:beforeLines="20" w:before="48"/>
              <w:ind w:left="-57" w:right="-57"/>
              <w:jc w:val="left"/>
              <w:rPr>
                <w:sz w:val="12"/>
                <w:szCs w:val="12"/>
              </w:rPr>
            </w:pPr>
            <w:r w:rsidRPr="00211073">
              <w:rPr>
                <w:sz w:val="12"/>
                <w:szCs w:val="12"/>
              </w:rPr>
              <w:t>240054 1</w:t>
            </w:r>
          </w:p>
        </w:tc>
        <w:tc>
          <w:tcPr>
            <w:tcW w:w="525" w:type="pct"/>
            <w:gridSpan w:val="2"/>
            <w:tcBorders>
              <w:bottom w:val="nil"/>
              <w:right w:val="nil"/>
            </w:tcBorders>
            <w:shd w:val="clear" w:color="auto" w:fill="FFFFFF" w:themeFill="background1"/>
            <w:vAlign w:val="center"/>
          </w:tcPr>
          <w:p w:rsidR="009322BD" w:rsidRDefault="009322BD" w:rsidP="0097362E">
            <w:pPr>
              <w:pStyle w:val="Nzev"/>
              <w:spacing w:before="20"/>
              <w:jc w:val="center"/>
            </w:pPr>
            <w:r>
              <w:t>50</w:t>
            </w:r>
          </w:p>
        </w:tc>
      </w:tr>
    </w:tbl>
    <w:p w:rsidR="00F2712B" w:rsidRPr="00F80EDA" w:rsidRDefault="00F2712B" w:rsidP="00F2712B">
      <w:pPr>
        <w:pStyle w:val="zdroj"/>
      </w:pPr>
      <w:r w:rsidRPr="004B0CE3">
        <w:t>Zdroj:</w:t>
      </w:r>
      <w:r>
        <w:t xml:space="preserve"> jizdnirady.cz; Dotazníkové šetření</w:t>
      </w:r>
    </w:p>
    <w:p w:rsidR="004878AB" w:rsidRDefault="004878AB" w:rsidP="0027513E">
      <w:pPr>
        <w:pStyle w:val="Bezmezer"/>
      </w:pPr>
    </w:p>
    <w:p w:rsidR="00F2712B" w:rsidRDefault="003A275F" w:rsidP="0027513E">
      <w:pPr>
        <w:pStyle w:val="Bezmezer"/>
      </w:pPr>
      <w:r>
        <w:t xml:space="preserve">Z dané tabulky je patrné, že </w:t>
      </w:r>
      <w:r w:rsidR="003A67F7">
        <w:t xml:space="preserve">je </w:t>
      </w:r>
      <w:r>
        <w:t xml:space="preserve">dopravní obslužnost na </w:t>
      </w:r>
      <w:r w:rsidR="003A67F7">
        <w:t>vyhovující</w:t>
      </w:r>
      <w:r w:rsidR="00C54DE0">
        <w:t xml:space="preserve"> úrovni, což je důležité, neboť se ve Vrdech nachází ZŠ i MŠ.</w:t>
      </w:r>
    </w:p>
    <w:p w:rsidR="003A275F" w:rsidRDefault="003A275F" w:rsidP="0027513E">
      <w:pPr>
        <w:pStyle w:val="Bezmezer"/>
      </w:pPr>
    </w:p>
    <w:p w:rsidR="002C18A3" w:rsidRPr="004878AB" w:rsidRDefault="002C18A3" w:rsidP="002C18A3">
      <w:pPr>
        <w:pStyle w:val="Bezmezer"/>
        <w:rPr>
          <w:b/>
        </w:rPr>
      </w:pPr>
      <w:r w:rsidRPr="004878AB">
        <w:rPr>
          <w:b/>
        </w:rPr>
        <w:t>Vrdy (</w:t>
      </w:r>
      <w:r>
        <w:rPr>
          <w:b/>
        </w:rPr>
        <w:t>Horní Bučice</w:t>
      </w:r>
      <w:r w:rsidRPr="004878AB">
        <w:rPr>
          <w:b/>
        </w:rPr>
        <w:t>)</w:t>
      </w:r>
    </w:p>
    <w:p w:rsidR="002C18A3" w:rsidRPr="00CE610A" w:rsidRDefault="002C18A3" w:rsidP="002C18A3">
      <w:pPr>
        <w:pStyle w:val="Bezmezer"/>
        <w:rPr>
          <w:b/>
        </w:rPr>
      </w:pPr>
      <w:r>
        <w:t>Obec Horní Bučice je vzdálená 2,4 km od Vrdů.</w:t>
      </w:r>
    </w:p>
    <w:p w:rsidR="002C18A3" w:rsidRPr="002A6203" w:rsidRDefault="002C18A3" w:rsidP="002C18A3">
      <w:pPr>
        <w:pStyle w:val="Bezmezer"/>
        <w:rPr>
          <w:b/>
        </w:rPr>
      </w:pPr>
      <w:r>
        <w:rPr>
          <w:b/>
        </w:rPr>
        <w:t>Dle údajů z dotazníků navštěvuje</w:t>
      </w:r>
      <w:r w:rsidRPr="00DC0763">
        <w:rPr>
          <w:b/>
        </w:rPr>
        <w:t xml:space="preserve"> ZŠ </w:t>
      </w:r>
      <w:r>
        <w:rPr>
          <w:b/>
        </w:rPr>
        <w:t>(v SO ORP Čáslav a SO ORP Kutná Hora) celkem 27 dětí</w:t>
      </w:r>
      <w:r w:rsidRPr="00BD77C5">
        <w:rPr>
          <w:b/>
        </w:rPr>
        <w:t>:</w:t>
      </w:r>
      <w:r>
        <w:tab/>
      </w:r>
    </w:p>
    <w:p w:rsidR="002C18A3" w:rsidRDefault="002C18A3" w:rsidP="002C18A3">
      <w:pPr>
        <w:pStyle w:val="Bezmezer"/>
        <w:numPr>
          <w:ilvl w:val="0"/>
          <w:numId w:val="9"/>
        </w:numPr>
        <w:jc w:val="left"/>
      </w:pPr>
      <w:r>
        <w:t>ZŠ Vrdy</w:t>
      </w:r>
      <w:r>
        <w:tab/>
      </w:r>
      <w:r>
        <w:tab/>
      </w:r>
      <w:r>
        <w:tab/>
        <w:t>16 žáků I. stupně</w:t>
      </w:r>
      <w:r>
        <w:tab/>
      </w:r>
      <w:r>
        <w:tab/>
        <w:t>10 žáků II. stupně</w:t>
      </w:r>
    </w:p>
    <w:p w:rsidR="002C18A3" w:rsidRDefault="002C18A3" w:rsidP="002C18A3">
      <w:pPr>
        <w:pStyle w:val="Bezmezer"/>
        <w:numPr>
          <w:ilvl w:val="0"/>
          <w:numId w:val="9"/>
        </w:numPr>
        <w:jc w:val="left"/>
      </w:pPr>
      <w:r>
        <w:t>ZŠ Žehušice</w:t>
      </w:r>
      <w:r>
        <w:tab/>
      </w:r>
      <w:r>
        <w:tab/>
      </w:r>
      <w:r>
        <w:tab/>
      </w:r>
      <w:r>
        <w:tab/>
      </w:r>
      <w:r>
        <w:tab/>
      </w:r>
      <w:r>
        <w:tab/>
      </w:r>
      <w:r>
        <w:tab/>
        <w:t>1 žák II. stupně</w:t>
      </w:r>
      <w:r>
        <w:tab/>
      </w:r>
    </w:p>
    <w:p w:rsidR="002C18A3" w:rsidRDefault="002C18A3" w:rsidP="002C18A3">
      <w:pPr>
        <w:pStyle w:val="Bezmezer"/>
      </w:pPr>
    </w:p>
    <w:p w:rsidR="002C18A3" w:rsidRDefault="002C18A3" w:rsidP="002C18A3">
      <w:pPr>
        <w:pStyle w:val="Bezmezer"/>
      </w:pPr>
      <w:r>
        <w:t xml:space="preserve">Dopravní obslužnost obce zajišťuje 7 </w:t>
      </w:r>
      <w:r w:rsidRPr="006B6FCE">
        <w:t>linek ve</w:t>
      </w:r>
      <w:r w:rsidRPr="006B6FCE">
        <w:rPr>
          <w:rFonts w:hint="eastAsia"/>
        </w:rPr>
        <w:t>ř</w:t>
      </w:r>
      <w:r w:rsidRPr="006B6FCE">
        <w:t xml:space="preserve">ejné osobní dopravy: </w:t>
      </w:r>
      <w:r>
        <w:t>240022, 240046, 240047, 240053, 240054</w:t>
      </w:r>
      <w:r w:rsidRPr="006B6FCE">
        <w:t>, 240057 a 620710</w:t>
      </w:r>
      <w:r>
        <w:t>.</w:t>
      </w:r>
      <w:r w:rsidR="009322BD">
        <w:t xml:space="preserve"> V obci se nachází autobusové zastávky </w:t>
      </w:r>
      <w:r w:rsidR="009322BD" w:rsidRPr="009322BD">
        <w:t>Vrdy,Horní Bu</w:t>
      </w:r>
      <w:r w:rsidR="009322BD" w:rsidRPr="009322BD">
        <w:rPr>
          <w:rFonts w:hint="eastAsia"/>
        </w:rPr>
        <w:t>č</w:t>
      </w:r>
      <w:r w:rsidR="009322BD" w:rsidRPr="009322BD">
        <w:t>ice</w:t>
      </w:r>
      <w:r w:rsidR="009322BD">
        <w:t xml:space="preserve">, </w:t>
      </w:r>
      <w:r w:rsidR="009322BD" w:rsidRPr="009322BD">
        <w:t>Vrdy,Horní Bu</w:t>
      </w:r>
      <w:r w:rsidR="009322BD" w:rsidRPr="009322BD">
        <w:rPr>
          <w:rFonts w:hint="eastAsia"/>
        </w:rPr>
        <w:t>č</w:t>
      </w:r>
      <w:r w:rsidR="009322BD" w:rsidRPr="009322BD">
        <w:t>ice,kult.d</w:t>
      </w:r>
      <w:r w:rsidR="009322BD" w:rsidRPr="009322BD">
        <w:rPr>
          <w:rFonts w:hint="eastAsia"/>
        </w:rPr>
        <w:t>ů</w:t>
      </w:r>
      <w:r w:rsidR="009322BD" w:rsidRPr="009322BD">
        <w:t>m</w:t>
      </w:r>
      <w:r w:rsidR="009322BD">
        <w:t xml:space="preserve"> a na rozcestí </w:t>
      </w:r>
      <w:r w:rsidR="009322BD" w:rsidRPr="009322BD">
        <w:t>Vrdy,Horní Bu</w:t>
      </w:r>
      <w:r w:rsidR="009322BD" w:rsidRPr="009322BD">
        <w:rPr>
          <w:rFonts w:hint="eastAsia"/>
        </w:rPr>
        <w:t>č</w:t>
      </w:r>
      <w:r w:rsidR="009322BD" w:rsidRPr="009322BD">
        <w:t>ice,rozc.0.7</w:t>
      </w:r>
      <w:r w:rsidR="009322BD">
        <w:t>.</w:t>
      </w:r>
    </w:p>
    <w:p w:rsidR="002C18A3" w:rsidRDefault="009C51AC" w:rsidP="009C51AC">
      <w:pPr>
        <w:pStyle w:val="Nadpis5"/>
      </w:pPr>
      <w:bookmarkStart w:id="123" w:name="_Toc481016084"/>
      <w:r>
        <w:t xml:space="preserve">Tabulka </w:t>
      </w:r>
      <w:r w:rsidR="00243D63">
        <w:fldChar w:fldCharType="begin"/>
      </w:r>
      <w:r w:rsidR="001E49D4">
        <w:instrText xml:space="preserve"> SEQ Tabulka \* ARABIC </w:instrText>
      </w:r>
      <w:r w:rsidR="00243D63">
        <w:fldChar w:fldCharType="separate"/>
      </w:r>
      <w:r w:rsidR="00162488">
        <w:rPr>
          <w:noProof/>
        </w:rPr>
        <w:t>64</w:t>
      </w:r>
      <w:r w:rsidR="00243D63">
        <w:rPr>
          <w:noProof/>
        </w:rPr>
        <w:fldChar w:fldCharType="end"/>
      </w:r>
      <w:r>
        <w:t>: Vrdy (Horní Bučice) - dopravní spojení</w:t>
      </w:r>
      <w:bookmarkEnd w:id="123"/>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9322BD" w:rsidRPr="00A24123" w:rsidTr="0097362E">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9322BD" w:rsidRPr="00D2450C" w:rsidRDefault="009322BD" w:rsidP="00243D63">
            <w:pPr>
              <w:pStyle w:val="Nzev"/>
              <w:spacing w:beforeLines="20" w:before="48"/>
              <w:ind w:left="-57" w:right="-57"/>
              <w:jc w:val="center"/>
              <w:rPr>
                <w:b/>
              </w:rPr>
            </w:pPr>
            <w:r>
              <w:rPr>
                <w:b/>
              </w:rPr>
              <w:t>Vrdy (Horní Bučice)</w:t>
            </w:r>
          </w:p>
        </w:tc>
      </w:tr>
      <w:tr w:rsidR="009322BD" w:rsidRPr="00A24123" w:rsidTr="0097362E">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9322BD" w:rsidRPr="0095407B" w:rsidRDefault="009322BD"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9322BD" w:rsidRPr="009B7D6C" w:rsidRDefault="009322BD"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9322BD" w:rsidRPr="009B7D6C" w:rsidRDefault="009322BD" w:rsidP="00243D63">
            <w:pPr>
              <w:pStyle w:val="Nzev"/>
              <w:spacing w:beforeLines="20" w:before="48"/>
              <w:ind w:left="-57" w:right="-57"/>
              <w:jc w:val="center"/>
              <w:rPr>
                <w:sz w:val="16"/>
                <w:szCs w:val="16"/>
              </w:rPr>
            </w:pPr>
            <w:r w:rsidRPr="009B7D6C">
              <w:rPr>
                <w:sz w:val="16"/>
                <w:szCs w:val="16"/>
              </w:rPr>
              <w:t>DOJÍŽĎKA ŽÁKŮ ZPĚT</w:t>
            </w:r>
          </w:p>
        </w:tc>
      </w:tr>
      <w:tr w:rsidR="009322BD" w:rsidRPr="00A24123" w:rsidTr="0097362E">
        <w:trPr>
          <w:gridAfter w:val="1"/>
          <w:wAfter w:w="6" w:type="pct"/>
          <w:trHeight w:val="340"/>
        </w:trPr>
        <w:tc>
          <w:tcPr>
            <w:tcW w:w="223" w:type="pct"/>
            <w:vMerge/>
            <w:tcBorders>
              <w:left w:val="nil"/>
              <w:right w:val="single" w:sz="12" w:space="0" w:color="auto"/>
            </w:tcBorders>
            <w:vAlign w:val="center"/>
          </w:tcPr>
          <w:p w:rsidR="009322BD" w:rsidRDefault="009322BD"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9322BD" w:rsidRPr="005B676F" w:rsidRDefault="009322BD"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9322BD" w:rsidRPr="005B676F" w:rsidRDefault="009322BD"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9322BD" w:rsidRPr="005B676F" w:rsidRDefault="009322BD"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9322BD" w:rsidRPr="005B676F" w:rsidRDefault="009322BD" w:rsidP="00243D63">
            <w:pPr>
              <w:pStyle w:val="Nzev"/>
              <w:spacing w:beforeLines="20" w:before="48"/>
              <w:ind w:left="-57" w:right="-57"/>
              <w:jc w:val="center"/>
              <w:rPr>
                <w:sz w:val="14"/>
                <w:szCs w:val="14"/>
              </w:rPr>
            </w:pPr>
            <w:r w:rsidRPr="005B676F">
              <w:rPr>
                <w:sz w:val="14"/>
                <w:szCs w:val="14"/>
              </w:rPr>
              <w:t>odjezd z obce (města) ZŠ</w:t>
            </w:r>
          </w:p>
        </w:tc>
      </w:tr>
      <w:tr w:rsidR="009322BD" w:rsidRPr="00A24123" w:rsidTr="0097362E">
        <w:trPr>
          <w:trHeight w:val="414"/>
        </w:trPr>
        <w:tc>
          <w:tcPr>
            <w:tcW w:w="223" w:type="pct"/>
            <w:vMerge/>
            <w:tcBorders>
              <w:left w:val="nil"/>
              <w:bottom w:val="thickThinSmallGap" w:sz="12" w:space="0" w:color="auto"/>
              <w:right w:val="single" w:sz="12" w:space="0" w:color="auto"/>
            </w:tcBorders>
            <w:vAlign w:val="center"/>
          </w:tcPr>
          <w:p w:rsidR="009322BD" w:rsidRDefault="009322BD"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9322BD" w:rsidRPr="005B676F" w:rsidRDefault="009322BD"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9322BD" w:rsidRPr="005B676F" w:rsidRDefault="009322BD"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9322BD" w:rsidRPr="004E007F" w:rsidRDefault="009322BD"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9322BD" w:rsidRPr="005B676F" w:rsidRDefault="009322BD"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9322BD" w:rsidRPr="005B676F" w:rsidRDefault="009322BD"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9322BD" w:rsidRPr="005B676F" w:rsidRDefault="009322BD"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9322BD" w:rsidRPr="005B676F" w:rsidRDefault="009322BD"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9322BD" w:rsidRPr="005B676F" w:rsidRDefault="009322BD"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9322BD" w:rsidRPr="005B676F" w:rsidRDefault="009322BD"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9322BD" w:rsidRPr="005B676F" w:rsidRDefault="009322BD" w:rsidP="00243D63">
            <w:pPr>
              <w:pStyle w:val="Nzev"/>
              <w:spacing w:beforeLines="20" w:before="48"/>
              <w:ind w:left="-57" w:right="-57"/>
              <w:jc w:val="center"/>
              <w:rPr>
                <w:sz w:val="14"/>
                <w:szCs w:val="14"/>
              </w:rPr>
            </w:pPr>
            <w:r w:rsidRPr="005B676F">
              <w:rPr>
                <w:sz w:val="14"/>
                <w:szCs w:val="14"/>
              </w:rPr>
              <w:t>čekací doba (min)</w:t>
            </w:r>
          </w:p>
        </w:tc>
      </w:tr>
      <w:tr w:rsidR="009322BD" w:rsidRPr="00A24123" w:rsidTr="009322BD">
        <w:trPr>
          <w:trHeight w:val="414"/>
        </w:trPr>
        <w:tc>
          <w:tcPr>
            <w:tcW w:w="223" w:type="pct"/>
            <w:vMerge w:val="restart"/>
            <w:tcBorders>
              <w:top w:val="single" w:sz="12" w:space="0" w:color="auto"/>
              <w:left w:val="nil"/>
              <w:right w:val="single" w:sz="12" w:space="0" w:color="auto"/>
            </w:tcBorders>
            <w:textDirection w:val="btLr"/>
            <w:vAlign w:val="center"/>
          </w:tcPr>
          <w:p w:rsidR="009322BD" w:rsidRDefault="009322BD" w:rsidP="00243D63">
            <w:pPr>
              <w:pStyle w:val="Nzev"/>
              <w:spacing w:beforeLines="20" w:before="48"/>
              <w:ind w:left="-57" w:right="-57"/>
              <w:jc w:val="center"/>
            </w:pPr>
            <w:r>
              <w:t>ZŠ Vrdy</w:t>
            </w:r>
          </w:p>
        </w:tc>
        <w:tc>
          <w:tcPr>
            <w:tcW w:w="319" w:type="pct"/>
            <w:tcBorders>
              <w:top w:val="single" w:sz="12" w:space="0" w:color="auto"/>
              <w:left w:val="single" w:sz="12" w:space="0" w:color="auto"/>
            </w:tcBorders>
            <w:vAlign w:val="center"/>
          </w:tcPr>
          <w:p w:rsidR="009322BD" w:rsidRDefault="009322BD" w:rsidP="00243D63">
            <w:pPr>
              <w:pStyle w:val="Nzev"/>
              <w:spacing w:beforeLines="20" w:before="48"/>
              <w:ind w:left="-57" w:right="-57"/>
              <w:jc w:val="center"/>
            </w:pPr>
            <w:r>
              <w:t>7:14/7:17</w:t>
            </w:r>
          </w:p>
        </w:tc>
        <w:tc>
          <w:tcPr>
            <w:tcW w:w="809" w:type="pct"/>
            <w:tcBorders>
              <w:top w:val="single" w:sz="12" w:space="0" w:color="auto"/>
              <w:right w:val="single" w:sz="4" w:space="0" w:color="auto"/>
            </w:tcBorders>
            <w:vAlign w:val="center"/>
          </w:tcPr>
          <w:p w:rsidR="009322BD" w:rsidRDefault="009322BD" w:rsidP="00243D63">
            <w:pPr>
              <w:pStyle w:val="Nzev"/>
              <w:spacing w:beforeLines="20" w:before="48"/>
              <w:ind w:left="-57" w:right="-57"/>
              <w:jc w:val="center"/>
            </w:pPr>
            <w:r w:rsidRPr="00CC61F2">
              <w:t>Vrdy,Dolní Bučice,ÚNZ</w:t>
            </w:r>
          </w:p>
        </w:tc>
        <w:tc>
          <w:tcPr>
            <w:tcW w:w="403" w:type="pct"/>
            <w:tcBorders>
              <w:top w:val="single" w:sz="12" w:space="0" w:color="auto"/>
              <w:right w:val="single" w:sz="4" w:space="0" w:color="auto"/>
            </w:tcBorders>
            <w:vAlign w:val="center"/>
          </w:tcPr>
          <w:p w:rsidR="009322BD" w:rsidRPr="004E007F" w:rsidRDefault="009322BD" w:rsidP="00243D63">
            <w:pPr>
              <w:pStyle w:val="Nzev"/>
              <w:spacing w:beforeLines="20" w:before="48"/>
              <w:ind w:left="-57" w:right="-57"/>
              <w:jc w:val="left"/>
              <w:rPr>
                <w:sz w:val="12"/>
                <w:szCs w:val="12"/>
              </w:rPr>
            </w:pPr>
            <w:r w:rsidRPr="009322BD">
              <w:rPr>
                <w:sz w:val="12"/>
                <w:szCs w:val="12"/>
              </w:rPr>
              <w:t>240053 7</w:t>
            </w:r>
          </w:p>
        </w:tc>
        <w:tc>
          <w:tcPr>
            <w:tcW w:w="322" w:type="pct"/>
            <w:tcBorders>
              <w:top w:val="single" w:sz="12" w:space="0" w:color="auto"/>
              <w:left w:val="single" w:sz="4" w:space="0" w:color="auto"/>
              <w:right w:val="single" w:sz="12" w:space="0" w:color="auto"/>
            </w:tcBorders>
            <w:vAlign w:val="center"/>
          </w:tcPr>
          <w:p w:rsidR="009322BD" w:rsidRDefault="009322BD" w:rsidP="00243D63">
            <w:pPr>
              <w:pStyle w:val="Nzev"/>
              <w:spacing w:beforeLines="20" w:before="48"/>
              <w:ind w:left="-57" w:right="-57"/>
              <w:jc w:val="center"/>
            </w:pPr>
            <w:r>
              <w:t>7:45</w:t>
            </w:r>
          </w:p>
        </w:tc>
        <w:tc>
          <w:tcPr>
            <w:tcW w:w="317" w:type="pct"/>
            <w:tcBorders>
              <w:top w:val="single" w:sz="12" w:space="0" w:color="auto"/>
              <w:left w:val="single" w:sz="12" w:space="0" w:color="auto"/>
            </w:tcBorders>
            <w:vAlign w:val="center"/>
          </w:tcPr>
          <w:p w:rsidR="009322BD" w:rsidRDefault="009322BD" w:rsidP="00243D63">
            <w:pPr>
              <w:pStyle w:val="Nzev"/>
              <w:spacing w:beforeLines="20" w:before="48"/>
              <w:ind w:left="-57" w:right="-57"/>
              <w:jc w:val="center"/>
            </w:pPr>
            <w:r>
              <w:t>11:20</w:t>
            </w:r>
          </w:p>
        </w:tc>
        <w:tc>
          <w:tcPr>
            <w:tcW w:w="323" w:type="pct"/>
            <w:tcBorders>
              <w:top w:val="single" w:sz="12" w:space="0" w:color="auto"/>
              <w:right w:val="single" w:sz="4" w:space="0" w:color="auto"/>
            </w:tcBorders>
            <w:vAlign w:val="center"/>
          </w:tcPr>
          <w:p w:rsidR="009322BD" w:rsidRDefault="009322BD"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9322BD" w:rsidRDefault="009322BD" w:rsidP="00243D63">
            <w:pPr>
              <w:pStyle w:val="Nzev"/>
              <w:spacing w:beforeLines="20" w:before="48"/>
              <w:ind w:left="-57" w:right="-57"/>
              <w:jc w:val="center"/>
            </w:pPr>
            <w:r>
              <w:t>12:29</w:t>
            </w:r>
          </w:p>
        </w:tc>
        <w:tc>
          <w:tcPr>
            <w:tcW w:w="990" w:type="pct"/>
            <w:tcBorders>
              <w:top w:val="single" w:sz="12" w:space="0" w:color="auto"/>
            </w:tcBorders>
            <w:vAlign w:val="center"/>
          </w:tcPr>
          <w:p w:rsidR="009322BD" w:rsidRDefault="009322BD" w:rsidP="00243D63">
            <w:pPr>
              <w:pStyle w:val="Nzev"/>
              <w:spacing w:beforeLines="20" w:before="48"/>
              <w:ind w:left="-57" w:right="-57"/>
              <w:jc w:val="center"/>
            </w:pPr>
            <w:r w:rsidRPr="00CC61F2">
              <w:t>Vrdy,Dolní Bučice,ÚNZ</w:t>
            </w:r>
          </w:p>
        </w:tc>
        <w:tc>
          <w:tcPr>
            <w:tcW w:w="446" w:type="pct"/>
            <w:tcBorders>
              <w:top w:val="single" w:sz="12" w:space="0" w:color="auto"/>
            </w:tcBorders>
            <w:vAlign w:val="center"/>
          </w:tcPr>
          <w:p w:rsidR="009322BD" w:rsidRPr="0098419F" w:rsidRDefault="009322BD" w:rsidP="00243D63">
            <w:pPr>
              <w:pStyle w:val="Nzev"/>
              <w:spacing w:beforeLines="20" w:before="48"/>
              <w:ind w:left="-57" w:right="-57"/>
              <w:jc w:val="left"/>
              <w:rPr>
                <w:sz w:val="12"/>
                <w:szCs w:val="12"/>
              </w:rPr>
            </w:pPr>
            <w:r w:rsidRPr="009322BD">
              <w:rPr>
                <w:sz w:val="12"/>
                <w:szCs w:val="12"/>
              </w:rPr>
              <w:t>240057 10</w:t>
            </w:r>
          </w:p>
        </w:tc>
        <w:tc>
          <w:tcPr>
            <w:tcW w:w="525" w:type="pct"/>
            <w:gridSpan w:val="2"/>
            <w:tcBorders>
              <w:top w:val="single" w:sz="12" w:space="0" w:color="auto"/>
              <w:right w:val="nil"/>
            </w:tcBorders>
            <w:shd w:val="clear" w:color="auto" w:fill="FABF8F" w:themeFill="accent6" w:themeFillTint="99"/>
            <w:vAlign w:val="center"/>
          </w:tcPr>
          <w:p w:rsidR="009322BD" w:rsidRDefault="009322BD" w:rsidP="0097362E">
            <w:pPr>
              <w:pStyle w:val="Nzev"/>
              <w:spacing w:before="20"/>
              <w:jc w:val="center"/>
            </w:pPr>
            <w:r>
              <w:t>69</w:t>
            </w:r>
          </w:p>
        </w:tc>
      </w:tr>
      <w:tr w:rsidR="009322BD" w:rsidRPr="00A24123" w:rsidTr="0097362E">
        <w:trPr>
          <w:trHeight w:val="414"/>
        </w:trPr>
        <w:tc>
          <w:tcPr>
            <w:tcW w:w="223" w:type="pct"/>
            <w:vMerge/>
            <w:tcBorders>
              <w:left w:val="nil"/>
              <w:right w:val="single" w:sz="12" w:space="0" w:color="auto"/>
            </w:tcBorders>
            <w:vAlign w:val="center"/>
          </w:tcPr>
          <w:p w:rsidR="009322BD" w:rsidRDefault="009322BD" w:rsidP="00243D63">
            <w:pPr>
              <w:pStyle w:val="Nzev"/>
              <w:spacing w:beforeLines="20" w:before="48"/>
              <w:ind w:left="-57" w:right="-57"/>
              <w:jc w:val="center"/>
            </w:pPr>
          </w:p>
        </w:tc>
        <w:tc>
          <w:tcPr>
            <w:tcW w:w="319" w:type="pct"/>
            <w:tcBorders>
              <w:left w:val="single" w:sz="12" w:space="0" w:color="auto"/>
            </w:tcBorders>
            <w:vAlign w:val="center"/>
          </w:tcPr>
          <w:p w:rsidR="009322BD" w:rsidRDefault="009322BD" w:rsidP="00243D63">
            <w:pPr>
              <w:pStyle w:val="Nzev"/>
              <w:spacing w:beforeLines="20" w:before="48"/>
              <w:ind w:left="-57" w:right="-57"/>
              <w:jc w:val="center"/>
            </w:pPr>
          </w:p>
        </w:tc>
        <w:tc>
          <w:tcPr>
            <w:tcW w:w="809" w:type="pct"/>
            <w:tcBorders>
              <w:right w:val="single" w:sz="4" w:space="0" w:color="auto"/>
            </w:tcBorders>
            <w:vAlign w:val="center"/>
          </w:tcPr>
          <w:p w:rsidR="009322BD" w:rsidRDefault="009322BD" w:rsidP="00243D63">
            <w:pPr>
              <w:pStyle w:val="Nzev"/>
              <w:spacing w:beforeLines="20" w:before="48"/>
              <w:ind w:left="-57" w:right="-57"/>
              <w:jc w:val="center"/>
            </w:pPr>
          </w:p>
        </w:tc>
        <w:tc>
          <w:tcPr>
            <w:tcW w:w="403" w:type="pct"/>
            <w:tcBorders>
              <w:right w:val="single" w:sz="4" w:space="0" w:color="auto"/>
            </w:tcBorders>
            <w:vAlign w:val="center"/>
          </w:tcPr>
          <w:p w:rsidR="009322BD" w:rsidRPr="004E007F" w:rsidRDefault="009322BD"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322BD" w:rsidRDefault="009322BD" w:rsidP="00243D63">
            <w:pPr>
              <w:pStyle w:val="Nzev"/>
              <w:spacing w:beforeLines="20" w:before="48"/>
              <w:ind w:left="-57" w:right="-57"/>
              <w:jc w:val="center"/>
            </w:pPr>
          </w:p>
        </w:tc>
        <w:tc>
          <w:tcPr>
            <w:tcW w:w="317" w:type="pct"/>
            <w:tcBorders>
              <w:left w:val="single" w:sz="12" w:space="0" w:color="auto"/>
            </w:tcBorders>
            <w:vAlign w:val="center"/>
          </w:tcPr>
          <w:p w:rsidR="009322BD" w:rsidRDefault="009322BD" w:rsidP="00243D63">
            <w:pPr>
              <w:pStyle w:val="Nzev"/>
              <w:spacing w:beforeLines="20" w:before="48"/>
              <w:ind w:left="-57" w:right="-57"/>
              <w:jc w:val="center"/>
            </w:pPr>
            <w:r>
              <w:t>12:10</w:t>
            </w:r>
          </w:p>
        </w:tc>
        <w:tc>
          <w:tcPr>
            <w:tcW w:w="323" w:type="pct"/>
            <w:tcBorders>
              <w:right w:val="single" w:sz="4" w:space="0" w:color="auto"/>
            </w:tcBorders>
            <w:vAlign w:val="center"/>
          </w:tcPr>
          <w:p w:rsidR="009322BD" w:rsidRDefault="009322BD" w:rsidP="00243D63">
            <w:pPr>
              <w:pStyle w:val="Nzev"/>
              <w:spacing w:beforeLines="20" w:before="48"/>
              <w:ind w:left="-57" w:right="-57"/>
              <w:jc w:val="center"/>
            </w:pPr>
            <w:r>
              <w:t>12:10</w:t>
            </w:r>
          </w:p>
        </w:tc>
        <w:tc>
          <w:tcPr>
            <w:tcW w:w="323" w:type="pct"/>
            <w:tcBorders>
              <w:left w:val="single" w:sz="4" w:space="0" w:color="auto"/>
            </w:tcBorders>
            <w:vAlign w:val="center"/>
          </w:tcPr>
          <w:p w:rsidR="009322BD" w:rsidRDefault="009322BD" w:rsidP="00243D63">
            <w:pPr>
              <w:pStyle w:val="Nzev"/>
              <w:spacing w:beforeLines="20" w:before="48"/>
              <w:ind w:left="-57" w:right="-57"/>
              <w:jc w:val="center"/>
            </w:pPr>
            <w:r>
              <w:t>12:29</w:t>
            </w:r>
          </w:p>
        </w:tc>
        <w:tc>
          <w:tcPr>
            <w:tcW w:w="990" w:type="pct"/>
            <w:vAlign w:val="center"/>
          </w:tcPr>
          <w:p w:rsidR="009322BD" w:rsidRDefault="009322BD" w:rsidP="00243D63">
            <w:pPr>
              <w:pStyle w:val="Nzev"/>
              <w:spacing w:beforeLines="20" w:before="48"/>
              <w:ind w:left="-57" w:right="-57"/>
              <w:jc w:val="center"/>
            </w:pPr>
            <w:r w:rsidRPr="00CC61F2">
              <w:t>Vrdy,Dolní Bučice,ÚNZ</w:t>
            </w:r>
          </w:p>
        </w:tc>
        <w:tc>
          <w:tcPr>
            <w:tcW w:w="446" w:type="pct"/>
            <w:vAlign w:val="center"/>
          </w:tcPr>
          <w:p w:rsidR="009322BD" w:rsidRPr="0098419F" w:rsidRDefault="009322BD" w:rsidP="00243D63">
            <w:pPr>
              <w:pStyle w:val="Nzev"/>
              <w:spacing w:beforeLines="20" w:before="48"/>
              <w:ind w:left="-57" w:right="-57"/>
              <w:jc w:val="left"/>
              <w:rPr>
                <w:sz w:val="12"/>
                <w:szCs w:val="12"/>
              </w:rPr>
            </w:pPr>
            <w:r w:rsidRPr="009322BD">
              <w:rPr>
                <w:sz w:val="12"/>
                <w:szCs w:val="12"/>
              </w:rPr>
              <w:t>240057 10</w:t>
            </w:r>
          </w:p>
        </w:tc>
        <w:tc>
          <w:tcPr>
            <w:tcW w:w="525" w:type="pct"/>
            <w:gridSpan w:val="2"/>
            <w:tcBorders>
              <w:right w:val="nil"/>
            </w:tcBorders>
            <w:vAlign w:val="center"/>
          </w:tcPr>
          <w:p w:rsidR="009322BD" w:rsidRDefault="009322BD" w:rsidP="0097362E">
            <w:pPr>
              <w:pStyle w:val="Nzev"/>
              <w:spacing w:before="20"/>
              <w:jc w:val="center"/>
            </w:pPr>
            <w:r>
              <w:t>19</w:t>
            </w:r>
          </w:p>
        </w:tc>
      </w:tr>
      <w:tr w:rsidR="009322BD" w:rsidRPr="00A24123" w:rsidTr="0097362E">
        <w:trPr>
          <w:trHeight w:val="414"/>
        </w:trPr>
        <w:tc>
          <w:tcPr>
            <w:tcW w:w="223" w:type="pct"/>
            <w:vMerge/>
            <w:tcBorders>
              <w:left w:val="nil"/>
              <w:right w:val="single" w:sz="12" w:space="0" w:color="auto"/>
            </w:tcBorders>
            <w:vAlign w:val="center"/>
          </w:tcPr>
          <w:p w:rsidR="009322BD" w:rsidRDefault="009322BD" w:rsidP="00243D63">
            <w:pPr>
              <w:pStyle w:val="Nzev"/>
              <w:spacing w:beforeLines="20" w:before="48"/>
              <w:ind w:left="-57" w:right="-57"/>
              <w:jc w:val="center"/>
            </w:pPr>
          </w:p>
        </w:tc>
        <w:tc>
          <w:tcPr>
            <w:tcW w:w="319" w:type="pct"/>
            <w:tcBorders>
              <w:left w:val="single" w:sz="12" w:space="0" w:color="auto"/>
            </w:tcBorders>
            <w:vAlign w:val="center"/>
          </w:tcPr>
          <w:p w:rsidR="009322BD" w:rsidRDefault="009322BD" w:rsidP="00243D63">
            <w:pPr>
              <w:pStyle w:val="Nzev"/>
              <w:spacing w:beforeLines="20" w:before="48"/>
              <w:ind w:left="-57" w:right="-57"/>
              <w:jc w:val="center"/>
            </w:pPr>
          </w:p>
        </w:tc>
        <w:tc>
          <w:tcPr>
            <w:tcW w:w="809" w:type="pct"/>
            <w:tcBorders>
              <w:right w:val="single" w:sz="4" w:space="0" w:color="auto"/>
            </w:tcBorders>
            <w:vAlign w:val="center"/>
          </w:tcPr>
          <w:p w:rsidR="009322BD" w:rsidRDefault="009322BD" w:rsidP="00243D63">
            <w:pPr>
              <w:pStyle w:val="Nzev"/>
              <w:spacing w:beforeLines="20" w:before="48"/>
              <w:ind w:left="-57" w:right="-57"/>
              <w:jc w:val="center"/>
            </w:pPr>
          </w:p>
        </w:tc>
        <w:tc>
          <w:tcPr>
            <w:tcW w:w="403" w:type="pct"/>
            <w:tcBorders>
              <w:right w:val="single" w:sz="4" w:space="0" w:color="auto"/>
            </w:tcBorders>
            <w:vAlign w:val="center"/>
          </w:tcPr>
          <w:p w:rsidR="009322BD" w:rsidRPr="004E007F" w:rsidRDefault="009322BD"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322BD" w:rsidRDefault="009322BD" w:rsidP="00243D63">
            <w:pPr>
              <w:pStyle w:val="Nzev"/>
              <w:spacing w:beforeLines="20" w:before="48"/>
              <w:ind w:left="-57" w:right="-57"/>
              <w:jc w:val="center"/>
            </w:pPr>
          </w:p>
        </w:tc>
        <w:tc>
          <w:tcPr>
            <w:tcW w:w="317" w:type="pct"/>
            <w:tcBorders>
              <w:left w:val="single" w:sz="12" w:space="0" w:color="auto"/>
            </w:tcBorders>
            <w:vAlign w:val="center"/>
          </w:tcPr>
          <w:p w:rsidR="009322BD" w:rsidRDefault="009322BD" w:rsidP="00243D63">
            <w:pPr>
              <w:pStyle w:val="Nzev"/>
              <w:spacing w:beforeLines="20" w:before="48"/>
              <w:ind w:left="-57" w:right="-57"/>
              <w:jc w:val="center"/>
            </w:pPr>
          </w:p>
        </w:tc>
        <w:tc>
          <w:tcPr>
            <w:tcW w:w="323" w:type="pct"/>
            <w:tcBorders>
              <w:right w:val="single" w:sz="4" w:space="0" w:color="auto"/>
            </w:tcBorders>
            <w:vAlign w:val="center"/>
          </w:tcPr>
          <w:p w:rsidR="009322BD" w:rsidRDefault="009322BD" w:rsidP="00243D63">
            <w:pPr>
              <w:pStyle w:val="Nzev"/>
              <w:spacing w:beforeLines="20" w:before="48"/>
              <w:ind w:left="-57" w:right="-57"/>
              <w:jc w:val="center"/>
            </w:pPr>
          </w:p>
        </w:tc>
        <w:tc>
          <w:tcPr>
            <w:tcW w:w="323" w:type="pct"/>
            <w:tcBorders>
              <w:left w:val="single" w:sz="4" w:space="0" w:color="auto"/>
            </w:tcBorders>
            <w:vAlign w:val="center"/>
          </w:tcPr>
          <w:p w:rsidR="009322BD" w:rsidRDefault="009322BD" w:rsidP="00243D63">
            <w:pPr>
              <w:pStyle w:val="Nzev"/>
              <w:spacing w:beforeLines="20" w:before="48"/>
              <w:ind w:left="-57" w:right="-57"/>
              <w:jc w:val="center"/>
            </w:pPr>
            <w:r>
              <w:t>12:31</w:t>
            </w:r>
          </w:p>
        </w:tc>
        <w:tc>
          <w:tcPr>
            <w:tcW w:w="990" w:type="pct"/>
            <w:vAlign w:val="center"/>
          </w:tcPr>
          <w:p w:rsidR="009322BD" w:rsidRDefault="009322BD" w:rsidP="00243D63">
            <w:pPr>
              <w:pStyle w:val="Nzev"/>
              <w:spacing w:beforeLines="20" w:before="48"/>
              <w:ind w:left="-57" w:right="-57"/>
              <w:jc w:val="center"/>
            </w:pPr>
            <w:r w:rsidRPr="00CC61F2">
              <w:t>Vrdy,Dolní Bučice,ÚNZ</w:t>
            </w:r>
          </w:p>
        </w:tc>
        <w:tc>
          <w:tcPr>
            <w:tcW w:w="446" w:type="pct"/>
            <w:vAlign w:val="center"/>
          </w:tcPr>
          <w:p w:rsidR="009322BD" w:rsidRPr="0098419F" w:rsidRDefault="009322BD" w:rsidP="00243D63">
            <w:pPr>
              <w:pStyle w:val="Nzev"/>
              <w:spacing w:beforeLines="20" w:before="48"/>
              <w:ind w:left="-57" w:right="-57"/>
              <w:jc w:val="left"/>
              <w:rPr>
                <w:sz w:val="12"/>
                <w:szCs w:val="12"/>
              </w:rPr>
            </w:pPr>
            <w:r w:rsidRPr="009322BD">
              <w:rPr>
                <w:sz w:val="12"/>
                <w:szCs w:val="12"/>
              </w:rPr>
              <w:t>620710 19</w:t>
            </w:r>
          </w:p>
        </w:tc>
        <w:tc>
          <w:tcPr>
            <w:tcW w:w="525" w:type="pct"/>
            <w:gridSpan w:val="2"/>
            <w:tcBorders>
              <w:right w:val="nil"/>
            </w:tcBorders>
            <w:vAlign w:val="center"/>
          </w:tcPr>
          <w:p w:rsidR="009322BD" w:rsidRDefault="009322BD" w:rsidP="0097362E">
            <w:pPr>
              <w:pStyle w:val="Nzev"/>
              <w:spacing w:before="20"/>
              <w:jc w:val="center"/>
            </w:pPr>
            <w:r>
              <w:t>21</w:t>
            </w:r>
          </w:p>
        </w:tc>
      </w:tr>
      <w:tr w:rsidR="009322BD" w:rsidRPr="00A24123" w:rsidTr="0097362E">
        <w:trPr>
          <w:trHeight w:val="414"/>
        </w:trPr>
        <w:tc>
          <w:tcPr>
            <w:tcW w:w="223" w:type="pct"/>
            <w:vMerge/>
            <w:tcBorders>
              <w:left w:val="nil"/>
              <w:right w:val="single" w:sz="12" w:space="0" w:color="auto"/>
            </w:tcBorders>
            <w:vAlign w:val="center"/>
          </w:tcPr>
          <w:p w:rsidR="009322BD" w:rsidRDefault="009322BD" w:rsidP="00243D63">
            <w:pPr>
              <w:pStyle w:val="Nzev"/>
              <w:spacing w:beforeLines="20" w:before="48"/>
              <w:ind w:left="-57" w:right="-57"/>
              <w:jc w:val="center"/>
            </w:pPr>
          </w:p>
        </w:tc>
        <w:tc>
          <w:tcPr>
            <w:tcW w:w="319" w:type="pct"/>
            <w:tcBorders>
              <w:left w:val="single" w:sz="12" w:space="0" w:color="auto"/>
            </w:tcBorders>
            <w:vAlign w:val="center"/>
          </w:tcPr>
          <w:p w:rsidR="009322BD" w:rsidRDefault="009322BD" w:rsidP="00243D63">
            <w:pPr>
              <w:pStyle w:val="Nzev"/>
              <w:spacing w:beforeLines="20" w:before="48"/>
              <w:ind w:left="-57" w:right="-57"/>
              <w:jc w:val="center"/>
            </w:pPr>
          </w:p>
        </w:tc>
        <w:tc>
          <w:tcPr>
            <w:tcW w:w="809" w:type="pct"/>
            <w:tcBorders>
              <w:right w:val="single" w:sz="4" w:space="0" w:color="auto"/>
            </w:tcBorders>
            <w:vAlign w:val="center"/>
          </w:tcPr>
          <w:p w:rsidR="009322BD" w:rsidRDefault="009322BD" w:rsidP="00243D63">
            <w:pPr>
              <w:pStyle w:val="Nzev"/>
              <w:spacing w:beforeLines="20" w:before="48"/>
              <w:ind w:left="-57" w:right="-57"/>
              <w:jc w:val="center"/>
            </w:pPr>
          </w:p>
        </w:tc>
        <w:tc>
          <w:tcPr>
            <w:tcW w:w="403" w:type="pct"/>
            <w:tcBorders>
              <w:right w:val="single" w:sz="4" w:space="0" w:color="auto"/>
            </w:tcBorders>
            <w:vAlign w:val="center"/>
          </w:tcPr>
          <w:p w:rsidR="009322BD" w:rsidRPr="004E007F" w:rsidRDefault="009322BD"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322BD" w:rsidRDefault="009322BD" w:rsidP="00243D63">
            <w:pPr>
              <w:pStyle w:val="Nzev"/>
              <w:spacing w:beforeLines="20" w:before="48"/>
              <w:ind w:left="-57" w:right="-57"/>
              <w:jc w:val="center"/>
            </w:pPr>
          </w:p>
        </w:tc>
        <w:tc>
          <w:tcPr>
            <w:tcW w:w="317" w:type="pct"/>
            <w:tcBorders>
              <w:left w:val="single" w:sz="12" w:space="0" w:color="auto"/>
            </w:tcBorders>
            <w:vAlign w:val="center"/>
          </w:tcPr>
          <w:p w:rsidR="009322BD" w:rsidRDefault="009322BD" w:rsidP="00243D63">
            <w:pPr>
              <w:pStyle w:val="Nzev"/>
              <w:spacing w:beforeLines="20" w:before="48"/>
              <w:ind w:left="-57" w:right="-57"/>
              <w:jc w:val="center"/>
            </w:pPr>
            <w:r>
              <w:t>13:00</w:t>
            </w:r>
          </w:p>
        </w:tc>
        <w:tc>
          <w:tcPr>
            <w:tcW w:w="323" w:type="pct"/>
            <w:tcBorders>
              <w:right w:val="single" w:sz="4" w:space="0" w:color="auto"/>
            </w:tcBorders>
            <w:vAlign w:val="center"/>
          </w:tcPr>
          <w:p w:rsidR="009322BD" w:rsidRDefault="009322BD" w:rsidP="00243D63">
            <w:pPr>
              <w:pStyle w:val="Nzev"/>
              <w:spacing w:beforeLines="20" w:before="48"/>
              <w:ind w:left="-57" w:right="-57"/>
              <w:jc w:val="center"/>
            </w:pPr>
            <w:r>
              <w:t>13:00</w:t>
            </w:r>
          </w:p>
        </w:tc>
        <w:tc>
          <w:tcPr>
            <w:tcW w:w="323" w:type="pct"/>
            <w:tcBorders>
              <w:left w:val="single" w:sz="4" w:space="0" w:color="auto"/>
            </w:tcBorders>
            <w:vAlign w:val="center"/>
          </w:tcPr>
          <w:p w:rsidR="009322BD" w:rsidRDefault="009322BD" w:rsidP="00243D63">
            <w:pPr>
              <w:pStyle w:val="Nzev"/>
              <w:spacing w:beforeLines="20" w:before="48"/>
              <w:ind w:left="-57" w:right="-57"/>
              <w:jc w:val="center"/>
            </w:pPr>
            <w:r>
              <w:t>13:10</w:t>
            </w:r>
          </w:p>
        </w:tc>
        <w:tc>
          <w:tcPr>
            <w:tcW w:w="990" w:type="pct"/>
            <w:vAlign w:val="center"/>
          </w:tcPr>
          <w:p w:rsidR="009322BD" w:rsidRDefault="009322BD" w:rsidP="00243D63">
            <w:pPr>
              <w:pStyle w:val="Nzev"/>
              <w:spacing w:beforeLines="20" w:before="48"/>
              <w:ind w:left="-57" w:right="-57"/>
              <w:jc w:val="center"/>
            </w:pPr>
            <w:r w:rsidRPr="00CC61F2">
              <w:t>Vrdy,Dolní Bučice,ÚNZ</w:t>
            </w:r>
          </w:p>
        </w:tc>
        <w:tc>
          <w:tcPr>
            <w:tcW w:w="446" w:type="pct"/>
            <w:vAlign w:val="center"/>
          </w:tcPr>
          <w:p w:rsidR="009322BD" w:rsidRPr="0098419F" w:rsidRDefault="009322BD" w:rsidP="00243D63">
            <w:pPr>
              <w:pStyle w:val="Nzev"/>
              <w:spacing w:beforeLines="20" w:before="48"/>
              <w:ind w:left="-57" w:right="-57"/>
              <w:jc w:val="left"/>
              <w:rPr>
                <w:sz w:val="12"/>
                <w:szCs w:val="12"/>
              </w:rPr>
            </w:pPr>
            <w:r w:rsidRPr="009322BD">
              <w:rPr>
                <w:sz w:val="12"/>
                <w:szCs w:val="12"/>
              </w:rPr>
              <w:t>240022 6</w:t>
            </w:r>
          </w:p>
        </w:tc>
        <w:tc>
          <w:tcPr>
            <w:tcW w:w="525" w:type="pct"/>
            <w:gridSpan w:val="2"/>
            <w:tcBorders>
              <w:right w:val="nil"/>
            </w:tcBorders>
            <w:vAlign w:val="center"/>
          </w:tcPr>
          <w:p w:rsidR="009322BD" w:rsidRDefault="009322BD" w:rsidP="0097362E">
            <w:pPr>
              <w:pStyle w:val="Nzev"/>
              <w:spacing w:before="20"/>
              <w:jc w:val="center"/>
            </w:pPr>
            <w:r>
              <w:t>10</w:t>
            </w:r>
          </w:p>
        </w:tc>
      </w:tr>
      <w:tr w:rsidR="009322BD" w:rsidRPr="00A24123" w:rsidTr="0097362E">
        <w:trPr>
          <w:trHeight w:val="414"/>
        </w:trPr>
        <w:tc>
          <w:tcPr>
            <w:tcW w:w="223" w:type="pct"/>
            <w:vMerge/>
            <w:tcBorders>
              <w:left w:val="nil"/>
              <w:right w:val="single" w:sz="12" w:space="0" w:color="auto"/>
            </w:tcBorders>
            <w:vAlign w:val="center"/>
          </w:tcPr>
          <w:p w:rsidR="009322BD" w:rsidRDefault="009322BD" w:rsidP="00243D63">
            <w:pPr>
              <w:pStyle w:val="Nzev"/>
              <w:spacing w:beforeLines="20" w:before="48"/>
              <w:ind w:left="-57" w:right="-57"/>
              <w:jc w:val="center"/>
            </w:pPr>
          </w:p>
        </w:tc>
        <w:tc>
          <w:tcPr>
            <w:tcW w:w="319" w:type="pct"/>
            <w:tcBorders>
              <w:left w:val="single" w:sz="12" w:space="0" w:color="auto"/>
            </w:tcBorders>
            <w:vAlign w:val="center"/>
          </w:tcPr>
          <w:p w:rsidR="009322BD" w:rsidRDefault="009322BD" w:rsidP="00243D63">
            <w:pPr>
              <w:pStyle w:val="Nzev"/>
              <w:spacing w:beforeLines="20" w:before="48"/>
              <w:ind w:left="-57" w:right="-57"/>
              <w:jc w:val="center"/>
            </w:pPr>
          </w:p>
        </w:tc>
        <w:tc>
          <w:tcPr>
            <w:tcW w:w="809" w:type="pct"/>
            <w:tcBorders>
              <w:right w:val="single" w:sz="4" w:space="0" w:color="auto"/>
            </w:tcBorders>
            <w:vAlign w:val="center"/>
          </w:tcPr>
          <w:p w:rsidR="009322BD" w:rsidRDefault="009322BD" w:rsidP="00243D63">
            <w:pPr>
              <w:pStyle w:val="Nzev"/>
              <w:spacing w:beforeLines="20" w:before="48"/>
              <w:ind w:left="-57" w:right="-57"/>
              <w:jc w:val="center"/>
            </w:pPr>
          </w:p>
        </w:tc>
        <w:tc>
          <w:tcPr>
            <w:tcW w:w="403" w:type="pct"/>
            <w:tcBorders>
              <w:right w:val="single" w:sz="4" w:space="0" w:color="auto"/>
            </w:tcBorders>
            <w:vAlign w:val="center"/>
          </w:tcPr>
          <w:p w:rsidR="009322BD" w:rsidRPr="004E007F" w:rsidRDefault="009322BD"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322BD" w:rsidRDefault="009322BD" w:rsidP="00243D63">
            <w:pPr>
              <w:pStyle w:val="Nzev"/>
              <w:spacing w:beforeLines="20" w:before="48"/>
              <w:ind w:left="-57" w:right="-57"/>
              <w:jc w:val="center"/>
            </w:pPr>
          </w:p>
        </w:tc>
        <w:tc>
          <w:tcPr>
            <w:tcW w:w="317" w:type="pct"/>
            <w:tcBorders>
              <w:left w:val="single" w:sz="12" w:space="0" w:color="auto"/>
            </w:tcBorders>
            <w:vAlign w:val="center"/>
          </w:tcPr>
          <w:p w:rsidR="009322BD" w:rsidRDefault="009322BD" w:rsidP="00243D63">
            <w:pPr>
              <w:pStyle w:val="Nzev"/>
              <w:spacing w:beforeLines="20" w:before="48"/>
              <w:ind w:left="-57" w:right="-57"/>
              <w:jc w:val="center"/>
            </w:pPr>
          </w:p>
        </w:tc>
        <w:tc>
          <w:tcPr>
            <w:tcW w:w="323" w:type="pct"/>
            <w:tcBorders>
              <w:right w:val="single" w:sz="4" w:space="0" w:color="auto"/>
            </w:tcBorders>
            <w:vAlign w:val="center"/>
          </w:tcPr>
          <w:p w:rsidR="009322BD" w:rsidRDefault="009322BD" w:rsidP="00243D63">
            <w:pPr>
              <w:pStyle w:val="Nzev"/>
              <w:spacing w:beforeLines="20" w:before="48"/>
              <w:ind w:left="-57" w:right="-57"/>
              <w:jc w:val="center"/>
            </w:pPr>
            <w:r>
              <w:t>13:50</w:t>
            </w:r>
          </w:p>
        </w:tc>
        <w:tc>
          <w:tcPr>
            <w:tcW w:w="323" w:type="pct"/>
            <w:tcBorders>
              <w:left w:val="single" w:sz="4" w:space="0" w:color="auto"/>
            </w:tcBorders>
            <w:vAlign w:val="center"/>
          </w:tcPr>
          <w:p w:rsidR="009322BD" w:rsidRDefault="009322BD" w:rsidP="00243D63">
            <w:pPr>
              <w:pStyle w:val="Nzev"/>
              <w:spacing w:beforeLines="20" w:before="48"/>
              <w:ind w:left="-57" w:right="-57"/>
              <w:jc w:val="center"/>
            </w:pPr>
            <w:r>
              <w:t>14:15</w:t>
            </w:r>
          </w:p>
        </w:tc>
        <w:tc>
          <w:tcPr>
            <w:tcW w:w="990" w:type="pct"/>
            <w:vAlign w:val="center"/>
          </w:tcPr>
          <w:p w:rsidR="009322BD" w:rsidRDefault="009322BD" w:rsidP="00243D63">
            <w:pPr>
              <w:pStyle w:val="Nzev"/>
              <w:spacing w:beforeLines="20" w:before="48"/>
              <w:ind w:left="-57" w:right="-57"/>
              <w:jc w:val="center"/>
            </w:pPr>
            <w:r w:rsidRPr="00CC61F2">
              <w:t>Vrdy,Dolní Bučice,ÚNZ</w:t>
            </w:r>
          </w:p>
        </w:tc>
        <w:tc>
          <w:tcPr>
            <w:tcW w:w="446" w:type="pct"/>
            <w:vAlign w:val="center"/>
          </w:tcPr>
          <w:p w:rsidR="009322BD" w:rsidRPr="0098419F" w:rsidRDefault="009322BD" w:rsidP="00243D63">
            <w:pPr>
              <w:pStyle w:val="Nzev"/>
              <w:spacing w:beforeLines="20" w:before="48"/>
              <w:ind w:left="-57" w:right="-57"/>
              <w:jc w:val="left"/>
              <w:rPr>
                <w:sz w:val="12"/>
                <w:szCs w:val="12"/>
              </w:rPr>
            </w:pPr>
            <w:r w:rsidRPr="009322BD">
              <w:rPr>
                <w:sz w:val="12"/>
                <w:szCs w:val="12"/>
              </w:rPr>
              <w:t>240054 2</w:t>
            </w:r>
          </w:p>
        </w:tc>
        <w:tc>
          <w:tcPr>
            <w:tcW w:w="525" w:type="pct"/>
            <w:gridSpan w:val="2"/>
            <w:tcBorders>
              <w:right w:val="nil"/>
            </w:tcBorders>
            <w:vAlign w:val="center"/>
          </w:tcPr>
          <w:p w:rsidR="009322BD" w:rsidRDefault="009322BD" w:rsidP="0097362E">
            <w:pPr>
              <w:pStyle w:val="Nzev"/>
              <w:spacing w:before="20"/>
              <w:jc w:val="center"/>
            </w:pPr>
            <w:r>
              <w:t>25</w:t>
            </w:r>
          </w:p>
        </w:tc>
      </w:tr>
      <w:tr w:rsidR="009322BD" w:rsidRPr="00A24123" w:rsidTr="0097362E">
        <w:trPr>
          <w:trHeight w:val="414"/>
        </w:trPr>
        <w:tc>
          <w:tcPr>
            <w:tcW w:w="223" w:type="pct"/>
            <w:vMerge/>
            <w:tcBorders>
              <w:left w:val="nil"/>
              <w:right w:val="single" w:sz="12" w:space="0" w:color="auto"/>
            </w:tcBorders>
            <w:vAlign w:val="center"/>
          </w:tcPr>
          <w:p w:rsidR="009322BD" w:rsidRDefault="009322BD" w:rsidP="00243D63">
            <w:pPr>
              <w:pStyle w:val="Nzev"/>
              <w:spacing w:beforeLines="20" w:before="48"/>
              <w:ind w:left="-57" w:right="-57"/>
              <w:jc w:val="center"/>
            </w:pPr>
          </w:p>
        </w:tc>
        <w:tc>
          <w:tcPr>
            <w:tcW w:w="319" w:type="pct"/>
            <w:tcBorders>
              <w:left w:val="single" w:sz="12" w:space="0" w:color="auto"/>
            </w:tcBorders>
            <w:vAlign w:val="center"/>
          </w:tcPr>
          <w:p w:rsidR="009322BD" w:rsidRDefault="009322BD" w:rsidP="00243D63">
            <w:pPr>
              <w:pStyle w:val="Nzev"/>
              <w:spacing w:beforeLines="20" w:before="48"/>
              <w:ind w:left="-57" w:right="-57"/>
              <w:jc w:val="center"/>
            </w:pPr>
          </w:p>
        </w:tc>
        <w:tc>
          <w:tcPr>
            <w:tcW w:w="809" w:type="pct"/>
            <w:tcBorders>
              <w:right w:val="single" w:sz="4" w:space="0" w:color="auto"/>
            </w:tcBorders>
            <w:vAlign w:val="center"/>
          </w:tcPr>
          <w:p w:rsidR="009322BD" w:rsidRDefault="009322BD" w:rsidP="00243D63">
            <w:pPr>
              <w:pStyle w:val="Nzev"/>
              <w:spacing w:beforeLines="20" w:before="48"/>
              <w:ind w:left="-57" w:right="-57"/>
              <w:jc w:val="center"/>
            </w:pPr>
          </w:p>
        </w:tc>
        <w:tc>
          <w:tcPr>
            <w:tcW w:w="403" w:type="pct"/>
            <w:tcBorders>
              <w:right w:val="single" w:sz="4" w:space="0" w:color="auto"/>
            </w:tcBorders>
            <w:vAlign w:val="center"/>
          </w:tcPr>
          <w:p w:rsidR="009322BD" w:rsidRPr="004E007F" w:rsidRDefault="009322BD"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322BD" w:rsidRDefault="009322BD" w:rsidP="00243D63">
            <w:pPr>
              <w:pStyle w:val="Nzev"/>
              <w:spacing w:beforeLines="20" w:before="48"/>
              <w:ind w:left="-57" w:right="-57"/>
              <w:jc w:val="center"/>
            </w:pPr>
          </w:p>
        </w:tc>
        <w:tc>
          <w:tcPr>
            <w:tcW w:w="317" w:type="pct"/>
            <w:tcBorders>
              <w:left w:val="single" w:sz="12" w:space="0" w:color="auto"/>
            </w:tcBorders>
            <w:vAlign w:val="center"/>
          </w:tcPr>
          <w:p w:rsidR="009322BD" w:rsidRDefault="009322BD" w:rsidP="00243D63">
            <w:pPr>
              <w:pStyle w:val="Nzev"/>
              <w:spacing w:beforeLines="20" w:before="48"/>
              <w:ind w:left="-57" w:right="-57"/>
              <w:jc w:val="center"/>
            </w:pPr>
          </w:p>
        </w:tc>
        <w:tc>
          <w:tcPr>
            <w:tcW w:w="323" w:type="pct"/>
            <w:tcBorders>
              <w:right w:val="single" w:sz="4" w:space="0" w:color="auto"/>
            </w:tcBorders>
            <w:vAlign w:val="center"/>
          </w:tcPr>
          <w:p w:rsidR="009322BD" w:rsidRDefault="009322BD" w:rsidP="00243D63">
            <w:pPr>
              <w:pStyle w:val="Nzev"/>
              <w:spacing w:beforeLines="20" w:before="48"/>
              <w:ind w:left="-57" w:right="-57"/>
              <w:jc w:val="center"/>
            </w:pPr>
          </w:p>
        </w:tc>
        <w:tc>
          <w:tcPr>
            <w:tcW w:w="323" w:type="pct"/>
            <w:tcBorders>
              <w:left w:val="single" w:sz="4" w:space="0" w:color="auto"/>
            </w:tcBorders>
            <w:vAlign w:val="center"/>
          </w:tcPr>
          <w:p w:rsidR="009322BD" w:rsidRDefault="009322BD" w:rsidP="00243D63">
            <w:pPr>
              <w:pStyle w:val="Nzev"/>
              <w:spacing w:beforeLines="20" w:before="48"/>
              <w:ind w:left="-57" w:right="-57"/>
              <w:jc w:val="center"/>
            </w:pPr>
            <w:r>
              <w:t>14:23</w:t>
            </w:r>
          </w:p>
        </w:tc>
        <w:tc>
          <w:tcPr>
            <w:tcW w:w="990" w:type="pct"/>
            <w:vAlign w:val="center"/>
          </w:tcPr>
          <w:p w:rsidR="009322BD" w:rsidRDefault="009322BD" w:rsidP="00243D63">
            <w:pPr>
              <w:pStyle w:val="Nzev"/>
              <w:spacing w:beforeLines="20" w:before="48"/>
              <w:ind w:left="-57" w:right="-57"/>
              <w:jc w:val="center"/>
            </w:pPr>
            <w:r w:rsidRPr="00CC61F2">
              <w:t>Vrdy,Dolní Bučice,ÚNZ</w:t>
            </w:r>
          </w:p>
        </w:tc>
        <w:tc>
          <w:tcPr>
            <w:tcW w:w="446" w:type="pct"/>
            <w:vAlign w:val="center"/>
          </w:tcPr>
          <w:p w:rsidR="009322BD" w:rsidRPr="0098419F" w:rsidRDefault="009322BD" w:rsidP="00243D63">
            <w:pPr>
              <w:pStyle w:val="Nzev"/>
              <w:spacing w:beforeLines="20" w:before="48"/>
              <w:ind w:left="-57" w:right="-57"/>
              <w:jc w:val="left"/>
              <w:rPr>
                <w:sz w:val="12"/>
                <w:szCs w:val="12"/>
              </w:rPr>
            </w:pPr>
            <w:r w:rsidRPr="009322BD">
              <w:rPr>
                <w:sz w:val="12"/>
                <w:szCs w:val="12"/>
              </w:rPr>
              <w:t>620710 23</w:t>
            </w:r>
          </w:p>
        </w:tc>
        <w:tc>
          <w:tcPr>
            <w:tcW w:w="525" w:type="pct"/>
            <w:gridSpan w:val="2"/>
            <w:tcBorders>
              <w:right w:val="nil"/>
            </w:tcBorders>
            <w:vAlign w:val="center"/>
          </w:tcPr>
          <w:p w:rsidR="009322BD" w:rsidRDefault="009322BD" w:rsidP="0097362E">
            <w:pPr>
              <w:pStyle w:val="Nzev"/>
              <w:spacing w:before="20"/>
              <w:jc w:val="center"/>
            </w:pPr>
            <w:r>
              <w:t>33</w:t>
            </w:r>
          </w:p>
        </w:tc>
      </w:tr>
      <w:tr w:rsidR="009322BD" w:rsidRPr="00A24123" w:rsidTr="0097362E">
        <w:trPr>
          <w:trHeight w:val="414"/>
        </w:trPr>
        <w:tc>
          <w:tcPr>
            <w:tcW w:w="223" w:type="pct"/>
            <w:vMerge/>
            <w:tcBorders>
              <w:left w:val="nil"/>
              <w:right w:val="single" w:sz="12" w:space="0" w:color="auto"/>
            </w:tcBorders>
            <w:vAlign w:val="center"/>
          </w:tcPr>
          <w:p w:rsidR="009322BD" w:rsidRDefault="009322BD" w:rsidP="00243D63">
            <w:pPr>
              <w:pStyle w:val="Nzev"/>
              <w:spacing w:beforeLines="20" w:before="48"/>
              <w:ind w:left="-57" w:right="-57"/>
              <w:jc w:val="center"/>
            </w:pPr>
          </w:p>
        </w:tc>
        <w:tc>
          <w:tcPr>
            <w:tcW w:w="319" w:type="pct"/>
            <w:tcBorders>
              <w:left w:val="single" w:sz="12" w:space="0" w:color="auto"/>
            </w:tcBorders>
            <w:vAlign w:val="center"/>
          </w:tcPr>
          <w:p w:rsidR="009322BD" w:rsidRDefault="009322BD" w:rsidP="00243D63">
            <w:pPr>
              <w:pStyle w:val="Nzev"/>
              <w:spacing w:beforeLines="20" w:before="48"/>
              <w:ind w:left="-57" w:right="-57"/>
              <w:jc w:val="center"/>
            </w:pPr>
          </w:p>
        </w:tc>
        <w:tc>
          <w:tcPr>
            <w:tcW w:w="809" w:type="pct"/>
            <w:tcBorders>
              <w:right w:val="single" w:sz="4" w:space="0" w:color="auto"/>
            </w:tcBorders>
            <w:vAlign w:val="center"/>
          </w:tcPr>
          <w:p w:rsidR="009322BD" w:rsidRDefault="009322BD" w:rsidP="00243D63">
            <w:pPr>
              <w:pStyle w:val="Nzev"/>
              <w:spacing w:beforeLines="20" w:before="48"/>
              <w:ind w:left="-57" w:right="-57"/>
              <w:jc w:val="center"/>
            </w:pPr>
          </w:p>
        </w:tc>
        <w:tc>
          <w:tcPr>
            <w:tcW w:w="403" w:type="pct"/>
            <w:tcBorders>
              <w:right w:val="single" w:sz="4" w:space="0" w:color="auto"/>
            </w:tcBorders>
            <w:vAlign w:val="center"/>
          </w:tcPr>
          <w:p w:rsidR="009322BD" w:rsidRPr="004E007F" w:rsidRDefault="009322BD"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322BD" w:rsidRDefault="009322BD" w:rsidP="00243D63">
            <w:pPr>
              <w:pStyle w:val="Nzev"/>
              <w:spacing w:beforeLines="20" w:before="48"/>
              <w:ind w:left="-57" w:right="-57"/>
              <w:jc w:val="center"/>
            </w:pPr>
          </w:p>
        </w:tc>
        <w:tc>
          <w:tcPr>
            <w:tcW w:w="317" w:type="pct"/>
            <w:tcBorders>
              <w:left w:val="single" w:sz="12" w:space="0" w:color="auto"/>
            </w:tcBorders>
            <w:vAlign w:val="center"/>
          </w:tcPr>
          <w:p w:rsidR="009322BD" w:rsidRDefault="009322BD" w:rsidP="00243D63">
            <w:pPr>
              <w:pStyle w:val="Nzev"/>
              <w:spacing w:beforeLines="20" w:before="48"/>
              <w:ind w:left="-57" w:right="-57"/>
              <w:jc w:val="center"/>
            </w:pPr>
          </w:p>
        </w:tc>
        <w:tc>
          <w:tcPr>
            <w:tcW w:w="323" w:type="pct"/>
            <w:tcBorders>
              <w:right w:val="single" w:sz="4" w:space="0" w:color="auto"/>
            </w:tcBorders>
            <w:vAlign w:val="center"/>
          </w:tcPr>
          <w:p w:rsidR="009322BD" w:rsidRDefault="009322BD" w:rsidP="00243D63">
            <w:pPr>
              <w:pStyle w:val="Nzev"/>
              <w:spacing w:beforeLines="20" w:before="48"/>
              <w:ind w:left="-57" w:right="-57"/>
              <w:jc w:val="center"/>
            </w:pPr>
            <w:r>
              <w:t>14:40</w:t>
            </w:r>
          </w:p>
        </w:tc>
        <w:tc>
          <w:tcPr>
            <w:tcW w:w="323" w:type="pct"/>
            <w:tcBorders>
              <w:left w:val="single" w:sz="4" w:space="0" w:color="auto"/>
            </w:tcBorders>
            <w:vAlign w:val="center"/>
          </w:tcPr>
          <w:p w:rsidR="009322BD" w:rsidRDefault="009322BD" w:rsidP="00243D63">
            <w:pPr>
              <w:pStyle w:val="Nzev"/>
              <w:spacing w:beforeLines="20" w:before="48"/>
              <w:ind w:left="-57" w:right="-57"/>
              <w:jc w:val="center"/>
            </w:pPr>
            <w:r>
              <w:t>14:47</w:t>
            </w:r>
          </w:p>
        </w:tc>
        <w:tc>
          <w:tcPr>
            <w:tcW w:w="990" w:type="pct"/>
            <w:vAlign w:val="center"/>
          </w:tcPr>
          <w:p w:rsidR="009322BD" w:rsidRDefault="009322BD" w:rsidP="00243D63">
            <w:pPr>
              <w:pStyle w:val="Nzev"/>
              <w:spacing w:beforeLines="20" w:before="48"/>
              <w:ind w:left="-57" w:right="-57"/>
              <w:jc w:val="center"/>
            </w:pPr>
            <w:r w:rsidRPr="00CC61F2">
              <w:t>Vrdy,Dolní Bučice,ÚNZ</w:t>
            </w:r>
          </w:p>
        </w:tc>
        <w:tc>
          <w:tcPr>
            <w:tcW w:w="446" w:type="pct"/>
            <w:vAlign w:val="center"/>
          </w:tcPr>
          <w:p w:rsidR="009322BD" w:rsidRPr="0098419F" w:rsidRDefault="009322BD" w:rsidP="00243D63">
            <w:pPr>
              <w:pStyle w:val="Nzev"/>
              <w:spacing w:beforeLines="20" w:before="48"/>
              <w:ind w:left="-57" w:right="-57"/>
              <w:jc w:val="left"/>
              <w:rPr>
                <w:sz w:val="12"/>
                <w:szCs w:val="12"/>
              </w:rPr>
            </w:pPr>
            <w:r w:rsidRPr="009322BD">
              <w:rPr>
                <w:sz w:val="12"/>
                <w:szCs w:val="12"/>
              </w:rPr>
              <w:t>240057 12</w:t>
            </w:r>
          </w:p>
        </w:tc>
        <w:tc>
          <w:tcPr>
            <w:tcW w:w="525" w:type="pct"/>
            <w:gridSpan w:val="2"/>
            <w:tcBorders>
              <w:right w:val="nil"/>
            </w:tcBorders>
            <w:vAlign w:val="center"/>
          </w:tcPr>
          <w:p w:rsidR="009322BD" w:rsidRDefault="009322BD" w:rsidP="0097362E">
            <w:pPr>
              <w:pStyle w:val="Nzev"/>
              <w:spacing w:before="20"/>
              <w:jc w:val="center"/>
            </w:pPr>
            <w:r>
              <w:t>7</w:t>
            </w:r>
          </w:p>
        </w:tc>
      </w:tr>
      <w:tr w:rsidR="009322BD" w:rsidRPr="00A24123" w:rsidTr="0097362E">
        <w:trPr>
          <w:trHeight w:val="414"/>
        </w:trPr>
        <w:tc>
          <w:tcPr>
            <w:tcW w:w="223" w:type="pct"/>
            <w:vMerge/>
            <w:tcBorders>
              <w:left w:val="nil"/>
              <w:right w:val="single" w:sz="12" w:space="0" w:color="auto"/>
            </w:tcBorders>
            <w:vAlign w:val="center"/>
          </w:tcPr>
          <w:p w:rsidR="009322BD" w:rsidRDefault="009322BD" w:rsidP="00243D63">
            <w:pPr>
              <w:pStyle w:val="Nzev"/>
              <w:spacing w:beforeLines="20" w:before="48"/>
              <w:ind w:left="-57" w:right="-57"/>
              <w:jc w:val="center"/>
            </w:pPr>
          </w:p>
        </w:tc>
        <w:tc>
          <w:tcPr>
            <w:tcW w:w="319" w:type="pct"/>
            <w:tcBorders>
              <w:left w:val="single" w:sz="12" w:space="0" w:color="auto"/>
            </w:tcBorders>
            <w:vAlign w:val="center"/>
          </w:tcPr>
          <w:p w:rsidR="009322BD" w:rsidRDefault="009322BD" w:rsidP="00243D63">
            <w:pPr>
              <w:pStyle w:val="Nzev"/>
              <w:spacing w:beforeLines="20" w:before="48"/>
              <w:ind w:left="-57" w:right="-57"/>
              <w:jc w:val="center"/>
            </w:pPr>
          </w:p>
        </w:tc>
        <w:tc>
          <w:tcPr>
            <w:tcW w:w="809" w:type="pct"/>
            <w:tcBorders>
              <w:right w:val="single" w:sz="4" w:space="0" w:color="auto"/>
            </w:tcBorders>
            <w:vAlign w:val="center"/>
          </w:tcPr>
          <w:p w:rsidR="009322BD" w:rsidRDefault="009322BD" w:rsidP="00243D63">
            <w:pPr>
              <w:pStyle w:val="Nzev"/>
              <w:spacing w:beforeLines="20" w:before="48"/>
              <w:ind w:left="-57" w:right="-57"/>
              <w:jc w:val="center"/>
            </w:pPr>
          </w:p>
        </w:tc>
        <w:tc>
          <w:tcPr>
            <w:tcW w:w="403" w:type="pct"/>
            <w:tcBorders>
              <w:right w:val="single" w:sz="4" w:space="0" w:color="auto"/>
            </w:tcBorders>
            <w:vAlign w:val="center"/>
          </w:tcPr>
          <w:p w:rsidR="009322BD" w:rsidRPr="004E007F" w:rsidRDefault="009322BD"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9322BD" w:rsidRDefault="009322BD" w:rsidP="00243D63">
            <w:pPr>
              <w:pStyle w:val="Nzev"/>
              <w:spacing w:beforeLines="20" w:before="48"/>
              <w:ind w:left="-57" w:right="-57"/>
              <w:jc w:val="center"/>
            </w:pPr>
          </w:p>
        </w:tc>
        <w:tc>
          <w:tcPr>
            <w:tcW w:w="317" w:type="pct"/>
            <w:tcBorders>
              <w:left w:val="single" w:sz="12" w:space="0" w:color="auto"/>
            </w:tcBorders>
            <w:vAlign w:val="center"/>
          </w:tcPr>
          <w:p w:rsidR="009322BD" w:rsidRDefault="009322BD" w:rsidP="00243D63">
            <w:pPr>
              <w:pStyle w:val="Nzev"/>
              <w:spacing w:beforeLines="20" w:before="48"/>
              <w:ind w:left="-57" w:right="-57"/>
              <w:jc w:val="center"/>
            </w:pPr>
          </w:p>
        </w:tc>
        <w:tc>
          <w:tcPr>
            <w:tcW w:w="323" w:type="pct"/>
            <w:tcBorders>
              <w:right w:val="single" w:sz="4" w:space="0" w:color="auto"/>
            </w:tcBorders>
            <w:vAlign w:val="center"/>
          </w:tcPr>
          <w:p w:rsidR="009322BD" w:rsidRDefault="009322BD" w:rsidP="00243D63">
            <w:pPr>
              <w:pStyle w:val="Nzev"/>
              <w:spacing w:beforeLines="20" w:before="48"/>
              <w:ind w:left="-57" w:right="-57"/>
              <w:jc w:val="center"/>
            </w:pPr>
          </w:p>
        </w:tc>
        <w:tc>
          <w:tcPr>
            <w:tcW w:w="323" w:type="pct"/>
            <w:tcBorders>
              <w:left w:val="single" w:sz="4" w:space="0" w:color="auto"/>
            </w:tcBorders>
            <w:vAlign w:val="center"/>
          </w:tcPr>
          <w:p w:rsidR="009322BD" w:rsidRDefault="009322BD" w:rsidP="00243D63">
            <w:pPr>
              <w:pStyle w:val="Nzev"/>
              <w:spacing w:beforeLines="20" w:before="48"/>
              <w:ind w:left="-57" w:right="-57"/>
              <w:jc w:val="center"/>
            </w:pPr>
            <w:r>
              <w:t>14:52</w:t>
            </w:r>
          </w:p>
        </w:tc>
        <w:tc>
          <w:tcPr>
            <w:tcW w:w="990" w:type="pct"/>
            <w:vAlign w:val="center"/>
          </w:tcPr>
          <w:p w:rsidR="009322BD" w:rsidRDefault="009322BD" w:rsidP="00243D63">
            <w:pPr>
              <w:pStyle w:val="Nzev"/>
              <w:spacing w:beforeLines="20" w:before="48"/>
              <w:ind w:left="-57" w:right="-57"/>
              <w:jc w:val="center"/>
            </w:pPr>
            <w:r w:rsidRPr="00CC61F2">
              <w:t>Vrdy,Dolní Bučice,ÚNZ</w:t>
            </w:r>
          </w:p>
        </w:tc>
        <w:tc>
          <w:tcPr>
            <w:tcW w:w="446" w:type="pct"/>
            <w:vAlign w:val="center"/>
          </w:tcPr>
          <w:p w:rsidR="009322BD" w:rsidRPr="0098419F" w:rsidRDefault="009322BD" w:rsidP="00243D63">
            <w:pPr>
              <w:pStyle w:val="Nzev"/>
              <w:spacing w:beforeLines="20" w:before="48"/>
              <w:ind w:left="-57" w:right="-57"/>
              <w:jc w:val="left"/>
              <w:rPr>
                <w:sz w:val="12"/>
                <w:szCs w:val="12"/>
              </w:rPr>
            </w:pPr>
            <w:r>
              <w:rPr>
                <w:sz w:val="12"/>
                <w:szCs w:val="12"/>
              </w:rPr>
              <w:t>240057 14</w:t>
            </w:r>
          </w:p>
        </w:tc>
        <w:tc>
          <w:tcPr>
            <w:tcW w:w="525" w:type="pct"/>
            <w:gridSpan w:val="2"/>
            <w:tcBorders>
              <w:right w:val="nil"/>
            </w:tcBorders>
            <w:vAlign w:val="center"/>
          </w:tcPr>
          <w:p w:rsidR="009322BD" w:rsidRDefault="009322BD" w:rsidP="0097362E">
            <w:pPr>
              <w:pStyle w:val="Nzev"/>
              <w:spacing w:before="20"/>
              <w:jc w:val="center"/>
            </w:pPr>
            <w:r>
              <w:t>12</w:t>
            </w:r>
          </w:p>
        </w:tc>
      </w:tr>
      <w:tr w:rsidR="009322BD" w:rsidRPr="00A24123" w:rsidTr="0097362E">
        <w:trPr>
          <w:trHeight w:val="414"/>
        </w:trPr>
        <w:tc>
          <w:tcPr>
            <w:tcW w:w="223" w:type="pct"/>
            <w:vMerge/>
            <w:tcBorders>
              <w:left w:val="nil"/>
              <w:bottom w:val="single" w:sz="12" w:space="0" w:color="auto"/>
              <w:right w:val="single" w:sz="12" w:space="0" w:color="auto"/>
            </w:tcBorders>
            <w:vAlign w:val="center"/>
          </w:tcPr>
          <w:p w:rsidR="009322BD" w:rsidRDefault="009322BD"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9322BD" w:rsidRDefault="009322BD"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9322BD" w:rsidRDefault="009322BD"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9322BD" w:rsidRPr="004E007F" w:rsidRDefault="009322BD"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9322BD" w:rsidRDefault="009322BD"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9322BD" w:rsidRDefault="009322BD"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9322BD" w:rsidRDefault="009322BD"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9322BD" w:rsidRDefault="009322BD" w:rsidP="00243D63">
            <w:pPr>
              <w:pStyle w:val="Nzev"/>
              <w:spacing w:beforeLines="20" w:before="48"/>
              <w:ind w:left="-57" w:right="-57"/>
              <w:jc w:val="center"/>
            </w:pPr>
            <w:r>
              <w:t>15:20</w:t>
            </w:r>
          </w:p>
        </w:tc>
        <w:tc>
          <w:tcPr>
            <w:tcW w:w="990" w:type="pct"/>
            <w:tcBorders>
              <w:bottom w:val="single" w:sz="12" w:space="0" w:color="auto"/>
            </w:tcBorders>
            <w:vAlign w:val="center"/>
          </w:tcPr>
          <w:p w:rsidR="009322BD" w:rsidRDefault="009322BD" w:rsidP="00243D63">
            <w:pPr>
              <w:pStyle w:val="Nzev"/>
              <w:spacing w:beforeLines="20" w:before="48"/>
              <w:ind w:left="-57" w:right="-57"/>
              <w:jc w:val="center"/>
            </w:pPr>
            <w:r w:rsidRPr="00CC61F2">
              <w:t>Vrdy,Dolní Bučice,ÚNZ</w:t>
            </w:r>
          </w:p>
        </w:tc>
        <w:tc>
          <w:tcPr>
            <w:tcW w:w="446" w:type="pct"/>
            <w:tcBorders>
              <w:bottom w:val="single" w:sz="12" w:space="0" w:color="auto"/>
            </w:tcBorders>
            <w:vAlign w:val="center"/>
          </w:tcPr>
          <w:p w:rsidR="009322BD" w:rsidRPr="0098419F" w:rsidRDefault="009322BD" w:rsidP="00243D63">
            <w:pPr>
              <w:pStyle w:val="Nzev"/>
              <w:spacing w:beforeLines="20" w:before="48"/>
              <w:ind w:left="-57" w:right="-57"/>
              <w:jc w:val="left"/>
              <w:rPr>
                <w:sz w:val="12"/>
                <w:szCs w:val="12"/>
              </w:rPr>
            </w:pPr>
            <w:r w:rsidRPr="009322BD">
              <w:rPr>
                <w:sz w:val="12"/>
                <w:szCs w:val="12"/>
              </w:rPr>
              <w:t>240054 3</w:t>
            </w:r>
          </w:p>
        </w:tc>
        <w:tc>
          <w:tcPr>
            <w:tcW w:w="525" w:type="pct"/>
            <w:gridSpan w:val="2"/>
            <w:tcBorders>
              <w:bottom w:val="single" w:sz="12" w:space="0" w:color="auto"/>
              <w:right w:val="nil"/>
            </w:tcBorders>
            <w:vAlign w:val="center"/>
          </w:tcPr>
          <w:p w:rsidR="009322BD" w:rsidRDefault="009322BD" w:rsidP="0097362E">
            <w:pPr>
              <w:pStyle w:val="Nzev"/>
              <w:spacing w:before="20"/>
              <w:jc w:val="center"/>
            </w:pPr>
            <w:r>
              <w:t>40</w:t>
            </w:r>
          </w:p>
        </w:tc>
      </w:tr>
      <w:tr w:rsidR="00451A58"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451A58" w:rsidRDefault="00451A58" w:rsidP="00243D63">
            <w:pPr>
              <w:pStyle w:val="Nzev"/>
              <w:spacing w:beforeLines="20" w:before="48"/>
              <w:ind w:left="-57" w:right="-57"/>
              <w:jc w:val="center"/>
            </w:pPr>
            <w:r>
              <w:t>ZŠ Žehušice</w:t>
            </w:r>
          </w:p>
        </w:tc>
        <w:tc>
          <w:tcPr>
            <w:tcW w:w="319" w:type="pct"/>
            <w:tcBorders>
              <w:top w:val="single" w:sz="12" w:space="0" w:color="auto"/>
              <w:left w:val="single" w:sz="12" w:space="0" w:color="auto"/>
            </w:tcBorders>
            <w:vAlign w:val="center"/>
          </w:tcPr>
          <w:p w:rsidR="00451A58" w:rsidRDefault="00451A58" w:rsidP="00243D63">
            <w:pPr>
              <w:pStyle w:val="Nzev"/>
              <w:spacing w:beforeLines="20" w:before="48"/>
              <w:ind w:left="-57" w:right="-57"/>
              <w:jc w:val="center"/>
            </w:pPr>
            <w:r>
              <w:t>6:46/7:14</w:t>
            </w:r>
          </w:p>
        </w:tc>
        <w:tc>
          <w:tcPr>
            <w:tcW w:w="809" w:type="pct"/>
            <w:tcBorders>
              <w:top w:val="single" w:sz="12" w:space="0" w:color="auto"/>
              <w:right w:val="single" w:sz="4" w:space="0" w:color="auto"/>
            </w:tcBorders>
            <w:vAlign w:val="center"/>
          </w:tcPr>
          <w:p w:rsidR="00451A58" w:rsidRDefault="00451A58" w:rsidP="00243D63">
            <w:pPr>
              <w:pStyle w:val="Nzev"/>
              <w:spacing w:beforeLines="20" w:before="48"/>
              <w:ind w:left="-57" w:right="-57"/>
              <w:jc w:val="center"/>
            </w:pPr>
            <w:r w:rsidRPr="00CC61F2">
              <w:t>Žehušice,,ZŠ</w:t>
            </w:r>
            <w:r w:rsidR="004A6D75">
              <w:rPr>
                <w:vertAlign w:val="superscript"/>
              </w:rPr>
              <w:t>1</w:t>
            </w:r>
          </w:p>
        </w:tc>
        <w:tc>
          <w:tcPr>
            <w:tcW w:w="403" w:type="pct"/>
            <w:tcBorders>
              <w:top w:val="single" w:sz="12" w:space="0" w:color="auto"/>
              <w:right w:val="single" w:sz="4" w:space="0" w:color="auto"/>
            </w:tcBorders>
            <w:vAlign w:val="center"/>
          </w:tcPr>
          <w:p w:rsidR="00451A58" w:rsidRPr="004E007F" w:rsidRDefault="00451A58" w:rsidP="00243D63">
            <w:pPr>
              <w:pStyle w:val="Nzev"/>
              <w:spacing w:beforeLines="20" w:before="48"/>
              <w:ind w:left="-57" w:right="-57"/>
              <w:jc w:val="left"/>
              <w:rPr>
                <w:sz w:val="12"/>
                <w:szCs w:val="12"/>
              </w:rPr>
            </w:pPr>
            <w:r w:rsidRPr="00451A58">
              <w:rPr>
                <w:sz w:val="12"/>
                <w:szCs w:val="12"/>
              </w:rPr>
              <w:t>240046 2</w:t>
            </w:r>
            <w:r>
              <w:rPr>
                <w:sz w:val="12"/>
                <w:szCs w:val="12"/>
              </w:rPr>
              <w:br/>
            </w:r>
            <w:r w:rsidRPr="00451A58">
              <w:rPr>
                <w:sz w:val="12"/>
                <w:szCs w:val="12"/>
              </w:rPr>
              <w:t>240055 5</w:t>
            </w:r>
          </w:p>
        </w:tc>
        <w:tc>
          <w:tcPr>
            <w:tcW w:w="322" w:type="pct"/>
            <w:tcBorders>
              <w:top w:val="single" w:sz="12" w:space="0" w:color="auto"/>
              <w:left w:val="single" w:sz="4" w:space="0" w:color="auto"/>
              <w:right w:val="single" w:sz="12" w:space="0" w:color="auto"/>
            </w:tcBorders>
            <w:vAlign w:val="center"/>
          </w:tcPr>
          <w:p w:rsidR="00451A58" w:rsidRDefault="00451A58" w:rsidP="00243D63">
            <w:pPr>
              <w:pStyle w:val="Nzev"/>
              <w:spacing w:beforeLines="20" w:before="48"/>
              <w:ind w:left="-57" w:right="-57"/>
              <w:jc w:val="center"/>
            </w:pPr>
            <w:r>
              <w:t>7:40</w:t>
            </w:r>
          </w:p>
        </w:tc>
        <w:tc>
          <w:tcPr>
            <w:tcW w:w="317" w:type="pct"/>
            <w:tcBorders>
              <w:top w:val="single" w:sz="12" w:space="0" w:color="auto"/>
              <w:left w:val="single" w:sz="12" w:space="0" w:color="auto"/>
            </w:tcBorders>
            <w:vAlign w:val="center"/>
          </w:tcPr>
          <w:p w:rsidR="00451A58" w:rsidRDefault="00451A58" w:rsidP="00243D63">
            <w:pPr>
              <w:pStyle w:val="Nzev"/>
              <w:spacing w:beforeLines="20" w:before="48"/>
              <w:ind w:left="-57" w:right="-57"/>
              <w:jc w:val="center"/>
            </w:pPr>
            <w:r>
              <w:t>-</w:t>
            </w:r>
          </w:p>
        </w:tc>
        <w:tc>
          <w:tcPr>
            <w:tcW w:w="323" w:type="pct"/>
            <w:tcBorders>
              <w:top w:val="single" w:sz="12" w:space="0" w:color="auto"/>
              <w:right w:val="single" w:sz="4" w:space="0" w:color="auto"/>
            </w:tcBorders>
            <w:vAlign w:val="center"/>
          </w:tcPr>
          <w:p w:rsidR="00451A58" w:rsidRDefault="00451A58" w:rsidP="00243D63">
            <w:pPr>
              <w:pStyle w:val="Nzev"/>
              <w:spacing w:beforeLines="20" w:before="48"/>
              <w:ind w:left="-57" w:right="-57"/>
              <w:jc w:val="center"/>
            </w:pPr>
            <w:r>
              <w:t>12:10</w:t>
            </w:r>
          </w:p>
        </w:tc>
        <w:tc>
          <w:tcPr>
            <w:tcW w:w="323" w:type="pct"/>
            <w:tcBorders>
              <w:top w:val="single" w:sz="12" w:space="0" w:color="auto"/>
              <w:left w:val="single" w:sz="4" w:space="0" w:color="auto"/>
            </w:tcBorders>
            <w:vAlign w:val="center"/>
          </w:tcPr>
          <w:p w:rsidR="00451A58" w:rsidRDefault="00451A58" w:rsidP="00243D63">
            <w:pPr>
              <w:pStyle w:val="Nzev"/>
              <w:spacing w:beforeLines="20" w:before="48"/>
              <w:ind w:left="-57" w:right="-57"/>
              <w:jc w:val="center"/>
            </w:pPr>
            <w:r>
              <w:t>12:38</w:t>
            </w:r>
          </w:p>
        </w:tc>
        <w:tc>
          <w:tcPr>
            <w:tcW w:w="990" w:type="pct"/>
            <w:tcBorders>
              <w:top w:val="single" w:sz="12" w:space="0" w:color="auto"/>
            </w:tcBorders>
            <w:vAlign w:val="center"/>
          </w:tcPr>
          <w:p w:rsidR="00451A58" w:rsidRDefault="00451A58" w:rsidP="00243D63">
            <w:pPr>
              <w:pStyle w:val="Nzev"/>
              <w:spacing w:beforeLines="20" w:before="48"/>
              <w:ind w:left="-57" w:right="-57"/>
              <w:jc w:val="center"/>
            </w:pPr>
            <w:r>
              <w:t>Žehušice,,ZŠ</w:t>
            </w:r>
            <w:r w:rsidR="004A6D75">
              <w:rPr>
                <w:vertAlign w:val="superscript"/>
              </w:rPr>
              <w:t>2</w:t>
            </w:r>
          </w:p>
        </w:tc>
        <w:tc>
          <w:tcPr>
            <w:tcW w:w="446" w:type="pct"/>
            <w:tcBorders>
              <w:top w:val="single" w:sz="12" w:space="0" w:color="auto"/>
            </w:tcBorders>
            <w:vAlign w:val="center"/>
          </w:tcPr>
          <w:p w:rsidR="00451A58" w:rsidRPr="0098419F" w:rsidRDefault="00451A58" w:rsidP="00243D63">
            <w:pPr>
              <w:pStyle w:val="Nzev"/>
              <w:spacing w:beforeLines="20" w:before="48"/>
              <w:ind w:left="-57" w:right="-57"/>
              <w:jc w:val="left"/>
              <w:rPr>
                <w:sz w:val="12"/>
                <w:szCs w:val="12"/>
              </w:rPr>
            </w:pPr>
            <w:r w:rsidRPr="00451A58">
              <w:rPr>
                <w:sz w:val="12"/>
                <w:szCs w:val="12"/>
              </w:rPr>
              <w:t>240055 10</w:t>
            </w:r>
            <w:r>
              <w:rPr>
                <w:sz w:val="12"/>
                <w:szCs w:val="12"/>
              </w:rPr>
              <w:br/>
            </w:r>
            <w:r w:rsidRPr="00451A58">
              <w:rPr>
                <w:sz w:val="12"/>
                <w:szCs w:val="12"/>
              </w:rPr>
              <w:t>240046 5</w:t>
            </w:r>
          </w:p>
        </w:tc>
        <w:tc>
          <w:tcPr>
            <w:tcW w:w="525" w:type="pct"/>
            <w:gridSpan w:val="2"/>
            <w:tcBorders>
              <w:top w:val="single" w:sz="12" w:space="0" w:color="auto"/>
              <w:right w:val="nil"/>
            </w:tcBorders>
            <w:vAlign w:val="center"/>
          </w:tcPr>
          <w:p w:rsidR="00451A58" w:rsidRDefault="00451A58" w:rsidP="0097362E">
            <w:pPr>
              <w:pStyle w:val="Nzev"/>
              <w:spacing w:before="20"/>
              <w:jc w:val="center"/>
            </w:pPr>
            <w:r>
              <w:t>28+17</w:t>
            </w:r>
          </w:p>
        </w:tc>
      </w:tr>
      <w:tr w:rsidR="00451A58" w:rsidRPr="00A24123" w:rsidTr="00451A58">
        <w:trPr>
          <w:trHeight w:val="414"/>
        </w:trPr>
        <w:tc>
          <w:tcPr>
            <w:tcW w:w="223" w:type="pct"/>
            <w:vMerge/>
            <w:tcBorders>
              <w:left w:val="nil"/>
              <w:right w:val="single" w:sz="12" w:space="0" w:color="auto"/>
            </w:tcBorders>
            <w:vAlign w:val="center"/>
          </w:tcPr>
          <w:p w:rsidR="00451A58" w:rsidRDefault="00451A58" w:rsidP="00243D63">
            <w:pPr>
              <w:pStyle w:val="Nzev"/>
              <w:spacing w:beforeLines="20" w:before="48"/>
              <w:ind w:left="-57" w:right="-57"/>
              <w:jc w:val="center"/>
            </w:pPr>
          </w:p>
        </w:tc>
        <w:tc>
          <w:tcPr>
            <w:tcW w:w="319" w:type="pct"/>
            <w:tcBorders>
              <w:left w:val="single" w:sz="12" w:space="0" w:color="auto"/>
            </w:tcBorders>
            <w:vAlign w:val="center"/>
          </w:tcPr>
          <w:p w:rsidR="00451A58" w:rsidRDefault="00451A58" w:rsidP="00243D63">
            <w:pPr>
              <w:pStyle w:val="Nzev"/>
              <w:spacing w:beforeLines="20" w:before="48"/>
              <w:ind w:left="-57" w:right="-57"/>
              <w:jc w:val="center"/>
            </w:pPr>
            <w:r>
              <w:t>6:59/7:19</w:t>
            </w:r>
          </w:p>
        </w:tc>
        <w:tc>
          <w:tcPr>
            <w:tcW w:w="809" w:type="pct"/>
            <w:tcBorders>
              <w:right w:val="single" w:sz="4" w:space="0" w:color="auto"/>
            </w:tcBorders>
            <w:vAlign w:val="center"/>
          </w:tcPr>
          <w:p w:rsidR="00451A58" w:rsidRDefault="00451A58" w:rsidP="00243D63">
            <w:pPr>
              <w:pStyle w:val="Nzev"/>
              <w:spacing w:beforeLines="20" w:before="48"/>
              <w:ind w:left="-57" w:right="-57"/>
              <w:jc w:val="center"/>
            </w:pPr>
            <w:r w:rsidRPr="00CC61F2">
              <w:t>Žehušice,,ZŠ</w:t>
            </w:r>
          </w:p>
        </w:tc>
        <w:tc>
          <w:tcPr>
            <w:tcW w:w="403" w:type="pct"/>
            <w:tcBorders>
              <w:right w:val="single" w:sz="4" w:space="0" w:color="auto"/>
            </w:tcBorders>
            <w:vAlign w:val="center"/>
          </w:tcPr>
          <w:p w:rsidR="00451A58" w:rsidRPr="004E007F" w:rsidRDefault="00451A58" w:rsidP="00243D63">
            <w:pPr>
              <w:pStyle w:val="Nzev"/>
              <w:spacing w:beforeLines="20" w:before="48"/>
              <w:ind w:left="-57" w:right="-57"/>
              <w:jc w:val="left"/>
              <w:rPr>
                <w:sz w:val="12"/>
                <w:szCs w:val="12"/>
              </w:rPr>
            </w:pPr>
            <w:r w:rsidRPr="00451A58">
              <w:rPr>
                <w:sz w:val="12"/>
                <w:szCs w:val="12"/>
              </w:rPr>
              <w:t>240022 4</w:t>
            </w:r>
          </w:p>
        </w:tc>
        <w:tc>
          <w:tcPr>
            <w:tcW w:w="322" w:type="pct"/>
            <w:tcBorders>
              <w:left w:val="single" w:sz="4" w:space="0" w:color="auto"/>
              <w:right w:val="single" w:sz="12" w:space="0" w:color="auto"/>
            </w:tcBorders>
            <w:vAlign w:val="center"/>
          </w:tcPr>
          <w:p w:rsidR="00451A58" w:rsidRDefault="00451A58" w:rsidP="00243D63">
            <w:pPr>
              <w:pStyle w:val="Nzev"/>
              <w:spacing w:beforeLines="20" w:before="48"/>
              <w:ind w:left="-57" w:right="-57"/>
              <w:jc w:val="center"/>
            </w:pPr>
          </w:p>
        </w:tc>
        <w:tc>
          <w:tcPr>
            <w:tcW w:w="317" w:type="pct"/>
            <w:tcBorders>
              <w:left w:val="single" w:sz="12" w:space="0" w:color="auto"/>
            </w:tcBorders>
            <w:vAlign w:val="center"/>
          </w:tcPr>
          <w:p w:rsidR="00451A58" w:rsidRDefault="00451A58" w:rsidP="00243D63">
            <w:pPr>
              <w:pStyle w:val="Nzev"/>
              <w:spacing w:beforeLines="20" w:before="48"/>
              <w:ind w:left="-57" w:right="-57"/>
              <w:jc w:val="center"/>
            </w:pPr>
          </w:p>
        </w:tc>
        <w:tc>
          <w:tcPr>
            <w:tcW w:w="323" w:type="pct"/>
            <w:tcBorders>
              <w:right w:val="single" w:sz="4" w:space="0" w:color="auto"/>
            </w:tcBorders>
            <w:vAlign w:val="center"/>
          </w:tcPr>
          <w:p w:rsidR="00451A58" w:rsidRDefault="00451A58" w:rsidP="00243D63">
            <w:pPr>
              <w:pStyle w:val="Nzev"/>
              <w:spacing w:beforeLines="20" w:before="48"/>
              <w:ind w:left="-57" w:right="-57"/>
              <w:jc w:val="center"/>
            </w:pPr>
            <w:r>
              <w:t>13:50</w:t>
            </w:r>
          </w:p>
        </w:tc>
        <w:tc>
          <w:tcPr>
            <w:tcW w:w="323" w:type="pct"/>
            <w:tcBorders>
              <w:left w:val="single" w:sz="4" w:space="0" w:color="auto"/>
            </w:tcBorders>
            <w:vAlign w:val="center"/>
          </w:tcPr>
          <w:p w:rsidR="00451A58" w:rsidRDefault="00451A58" w:rsidP="00243D63">
            <w:pPr>
              <w:pStyle w:val="Nzev"/>
              <w:spacing w:beforeLines="20" w:before="48"/>
              <w:ind w:left="-57" w:right="-57"/>
              <w:jc w:val="center"/>
            </w:pPr>
            <w:r>
              <w:t>15:11</w:t>
            </w:r>
          </w:p>
        </w:tc>
        <w:tc>
          <w:tcPr>
            <w:tcW w:w="990" w:type="pct"/>
            <w:vAlign w:val="center"/>
          </w:tcPr>
          <w:p w:rsidR="00451A58" w:rsidRDefault="00451A58" w:rsidP="00243D63">
            <w:pPr>
              <w:pStyle w:val="Nzev"/>
              <w:spacing w:beforeLines="20" w:before="48"/>
              <w:ind w:left="-57" w:right="-57"/>
              <w:jc w:val="center"/>
            </w:pPr>
            <w:r w:rsidRPr="00CC61F2">
              <w:t>Žehušice,,ZŠ</w:t>
            </w:r>
            <w:r w:rsidR="004A6D75">
              <w:rPr>
                <w:vertAlign w:val="superscript"/>
              </w:rPr>
              <w:t>3</w:t>
            </w:r>
          </w:p>
        </w:tc>
        <w:tc>
          <w:tcPr>
            <w:tcW w:w="446" w:type="pct"/>
            <w:vAlign w:val="center"/>
          </w:tcPr>
          <w:p w:rsidR="00451A58" w:rsidRPr="0098419F" w:rsidRDefault="00451A58" w:rsidP="00243D63">
            <w:pPr>
              <w:pStyle w:val="Nzev"/>
              <w:spacing w:beforeLines="20" w:before="48"/>
              <w:ind w:left="-57" w:right="-57"/>
              <w:jc w:val="left"/>
              <w:rPr>
                <w:sz w:val="12"/>
                <w:szCs w:val="12"/>
              </w:rPr>
            </w:pPr>
            <w:r w:rsidRPr="00451A58">
              <w:rPr>
                <w:sz w:val="12"/>
                <w:szCs w:val="12"/>
              </w:rPr>
              <w:t>240022 7</w:t>
            </w:r>
            <w:r>
              <w:rPr>
                <w:sz w:val="12"/>
                <w:szCs w:val="12"/>
              </w:rPr>
              <w:br/>
            </w:r>
            <w:r w:rsidRPr="00451A58">
              <w:rPr>
                <w:sz w:val="12"/>
                <w:szCs w:val="12"/>
              </w:rPr>
              <w:t>620710 25</w:t>
            </w:r>
          </w:p>
        </w:tc>
        <w:tc>
          <w:tcPr>
            <w:tcW w:w="525" w:type="pct"/>
            <w:gridSpan w:val="2"/>
            <w:tcBorders>
              <w:right w:val="nil"/>
            </w:tcBorders>
            <w:shd w:val="clear" w:color="auto" w:fill="FABF8F" w:themeFill="accent6" w:themeFillTint="99"/>
            <w:vAlign w:val="center"/>
          </w:tcPr>
          <w:p w:rsidR="00451A58" w:rsidRDefault="00451A58" w:rsidP="0097362E">
            <w:pPr>
              <w:pStyle w:val="Nzev"/>
              <w:spacing w:before="20"/>
              <w:jc w:val="center"/>
            </w:pPr>
            <w:r>
              <w:t>81+4</w:t>
            </w:r>
          </w:p>
        </w:tc>
      </w:tr>
      <w:tr w:rsidR="00451A58" w:rsidRPr="00A24123" w:rsidTr="00451A58">
        <w:trPr>
          <w:trHeight w:val="414"/>
        </w:trPr>
        <w:tc>
          <w:tcPr>
            <w:tcW w:w="223" w:type="pct"/>
            <w:vMerge/>
            <w:tcBorders>
              <w:left w:val="nil"/>
              <w:right w:val="single" w:sz="12" w:space="0" w:color="auto"/>
            </w:tcBorders>
            <w:vAlign w:val="center"/>
          </w:tcPr>
          <w:p w:rsidR="00451A58" w:rsidRDefault="00451A58" w:rsidP="00243D63">
            <w:pPr>
              <w:pStyle w:val="Nzev"/>
              <w:spacing w:beforeLines="20" w:before="48"/>
              <w:ind w:left="-57" w:right="-57"/>
              <w:jc w:val="center"/>
            </w:pPr>
          </w:p>
        </w:tc>
        <w:tc>
          <w:tcPr>
            <w:tcW w:w="319" w:type="pct"/>
            <w:tcBorders>
              <w:left w:val="single" w:sz="12" w:space="0" w:color="auto"/>
            </w:tcBorders>
            <w:vAlign w:val="center"/>
          </w:tcPr>
          <w:p w:rsidR="00451A58" w:rsidRDefault="00451A58" w:rsidP="00243D63">
            <w:pPr>
              <w:pStyle w:val="Nzev"/>
              <w:spacing w:beforeLines="20" w:before="48"/>
              <w:ind w:left="-57" w:right="-57"/>
              <w:jc w:val="center"/>
            </w:pPr>
          </w:p>
        </w:tc>
        <w:tc>
          <w:tcPr>
            <w:tcW w:w="809" w:type="pct"/>
            <w:tcBorders>
              <w:right w:val="single" w:sz="4" w:space="0" w:color="auto"/>
            </w:tcBorders>
            <w:vAlign w:val="center"/>
          </w:tcPr>
          <w:p w:rsidR="00451A58" w:rsidRPr="00CC61F2" w:rsidRDefault="00451A58" w:rsidP="00243D63">
            <w:pPr>
              <w:pStyle w:val="Nzev"/>
              <w:spacing w:beforeLines="20" w:before="48"/>
              <w:ind w:left="-57" w:right="-57"/>
              <w:jc w:val="center"/>
            </w:pPr>
          </w:p>
        </w:tc>
        <w:tc>
          <w:tcPr>
            <w:tcW w:w="403" w:type="pct"/>
            <w:tcBorders>
              <w:right w:val="single" w:sz="4" w:space="0" w:color="auto"/>
            </w:tcBorders>
            <w:vAlign w:val="center"/>
          </w:tcPr>
          <w:p w:rsidR="00451A58" w:rsidRPr="00451A58" w:rsidRDefault="00451A58"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451A58" w:rsidRDefault="00451A58" w:rsidP="00243D63">
            <w:pPr>
              <w:pStyle w:val="Nzev"/>
              <w:spacing w:beforeLines="20" w:before="48"/>
              <w:ind w:left="-57" w:right="-57"/>
              <w:jc w:val="center"/>
            </w:pPr>
          </w:p>
        </w:tc>
        <w:tc>
          <w:tcPr>
            <w:tcW w:w="317" w:type="pct"/>
            <w:tcBorders>
              <w:left w:val="single" w:sz="12" w:space="0" w:color="auto"/>
            </w:tcBorders>
            <w:vAlign w:val="center"/>
          </w:tcPr>
          <w:p w:rsidR="00451A58" w:rsidRDefault="00451A58" w:rsidP="00243D63">
            <w:pPr>
              <w:pStyle w:val="Nzev"/>
              <w:spacing w:beforeLines="20" w:before="48"/>
              <w:ind w:left="-57" w:right="-57"/>
              <w:jc w:val="center"/>
            </w:pPr>
          </w:p>
        </w:tc>
        <w:tc>
          <w:tcPr>
            <w:tcW w:w="323" w:type="pct"/>
            <w:tcBorders>
              <w:right w:val="single" w:sz="4" w:space="0" w:color="auto"/>
            </w:tcBorders>
            <w:vAlign w:val="center"/>
          </w:tcPr>
          <w:p w:rsidR="00451A58" w:rsidRDefault="00451A58" w:rsidP="00243D63">
            <w:pPr>
              <w:pStyle w:val="Nzev"/>
              <w:spacing w:beforeLines="20" w:before="48"/>
              <w:ind w:left="-57" w:right="-57"/>
              <w:jc w:val="center"/>
            </w:pPr>
            <w:r>
              <w:t>14:45</w:t>
            </w:r>
          </w:p>
        </w:tc>
        <w:tc>
          <w:tcPr>
            <w:tcW w:w="323" w:type="pct"/>
            <w:tcBorders>
              <w:left w:val="single" w:sz="4" w:space="0" w:color="auto"/>
            </w:tcBorders>
            <w:vAlign w:val="center"/>
          </w:tcPr>
          <w:p w:rsidR="00451A58" w:rsidRDefault="00451A58" w:rsidP="00243D63">
            <w:pPr>
              <w:pStyle w:val="Nzev"/>
              <w:spacing w:beforeLines="20" w:before="48"/>
              <w:ind w:left="-57" w:right="-57"/>
              <w:jc w:val="center"/>
            </w:pPr>
            <w:r>
              <w:t>15:11</w:t>
            </w:r>
          </w:p>
        </w:tc>
        <w:tc>
          <w:tcPr>
            <w:tcW w:w="990" w:type="pct"/>
            <w:vAlign w:val="center"/>
          </w:tcPr>
          <w:p w:rsidR="00451A58" w:rsidRDefault="00451A58" w:rsidP="00243D63">
            <w:pPr>
              <w:pStyle w:val="Nzev"/>
              <w:spacing w:beforeLines="20" w:before="48"/>
              <w:ind w:left="-57" w:right="-57"/>
              <w:jc w:val="center"/>
            </w:pPr>
            <w:r w:rsidRPr="00CC61F2">
              <w:t>Žehušice,,ZŠ</w:t>
            </w:r>
            <w:r w:rsidR="004A6D75">
              <w:rPr>
                <w:vertAlign w:val="superscript"/>
              </w:rPr>
              <w:t>3</w:t>
            </w:r>
          </w:p>
        </w:tc>
        <w:tc>
          <w:tcPr>
            <w:tcW w:w="446" w:type="pct"/>
            <w:vAlign w:val="center"/>
          </w:tcPr>
          <w:p w:rsidR="00451A58" w:rsidRPr="0098419F" w:rsidRDefault="00451A58" w:rsidP="00243D63">
            <w:pPr>
              <w:pStyle w:val="Nzev"/>
              <w:spacing w:beforeLines="20" w:before="48"/>
              <w:ind w:left="-57" w:right="-57"/>
              <w:jc w:val="left"/>
              <w:rPr>
                <w:sz w:val="12"/>
                <w:szCs w:val="12"/>
              </w:rPr>
            </w:pPr>
            <w:r w:rsidRPr="00451A58">
              <w:rPr>
                <w:sz w:val="12"/>
                <w:szCs w:val="12"/>
              </w:rPr>
              <w:t>240022 7</w:t>
            </w:r>
            <w:r>
              <w:rPr>
                <w:sz w:val="12"/>
                <w:szCs w:val="12"/>
              </w:rPr>
              <w:br/>
            </w:r>
            <w:r w:rsidRPr="00451A58">
              <w:rPr>
                <w:sz w:val="12"/>
                <w:szCs w:val="12"/>
              </w:rPr>
              <w:t>620710 25</w:t>
            </w:r>
          </w:p>
        </w:tc>
        <w:tc>
          <w:tcPr>
            <w:tcW w:w="525" w:type="pct"/>
            <w:gridSpan w:val="2"/>
            <w:tcBorders>
              <w:right w:val="nil"/>
            </w:tcBorders>
            <w:shd w:val="clear" w:color="auto" w:fill="FFFFFF" w:themeFill="background1"/>
            <w:vAlign w:val="center"/>
          </w:tcPr>
          <w:p w:rsidR="00451A58" w:rsidRDefault="00451A58" w:rsidP="0097362E">
            <w:pPr>
              <w:pStyle w:val="Nzev"/>
              <w:spacing w:before="20"/>
              <w:jc w:val="center"/>
            </w:pPr>
            <w:r>
              <w:t>26+4</w:t>
            </w:r>
          </w:p>
        </w:tc>
      </w:tr>
      <w:tr w:rsidR="00451A58" w:rsidRPr="00A24123" w:rsidTr="009322BD">
        <w:trPr>
          <w:trHeight w:val="414"/>
        </w:trPr>
        <w:tc>
          <w:tcPr>
            <w:tcW w:w="223" w:type="pct"/>
            <w:vMerge/>
            <w:tcBorders>
              <w:left w:val="nil"/>
              <w:bottom w:val="nil"/>
              <w:right w:val="single" w:sz="12" w:space="0" w:color="auto"/>
            </w:tcBorders>
            <w:vAlign w:val="center"/>
          </w:tcPr>
          <w:p w:rsidR="00451A58" w:rsidRDefault="00451A58" w:rsidP="00243D63">
            <w:pPr>
              <w:pStyle w:val="Nzev"/>
              <w:spacing w:beforeLines="20" w:before="48"/>
              <w:ind w:left="-57" w:right="-57"/>
              <w:jc w:val="center"/>
            </w:pPr>
          </w:p>
        </w:tc>
        <w:tc>
          <w:tcPr>
            <w:tcW w:w="319" w:type="pct"/>
            <w:tcBorders>
              <w:left w:val="single" w:sz="12" w:space="0" w:color="auto"/>
              <w:bottom w:val="nil"/>
            </w:tcBorders>
            <w:vAlign w:val="center"/>
          </w:tcPr>
          <w:p w:rsidR="00451A58" w:rsidRDefault="00451A58" w:rsidP="00243D63">
            <w:pPr>
              <w:pStyle w:val="Nzev"/>
              <w:spacing w:beforeLines="20" w:before="48"/>
              <w:ind w:left="-57" w:right="-57"/>
              <w:jc w:val="center"/>
            </w:pPr>
          </w:p>
        </w:tc>
        <w:tc>
          <w:tcPr>
            <w:tcW w:w="809" w:type="pct"/>
            <w:tcBorders>
              <w:bottom w:val="nil"/>
              <w:right w:val="single" w:sz="4" w:space="0" w:color="auto"/>
            </w:tcBorders>
            <w:vAlign w:val="center"/>
          </w:tcPr>
          <w:p w:rsidR="00451A58" w:rsidRDefault="00451A58" w:rsidP="00243D63">
            <w:pPr>
              <w:pStyle w:val="Nzev"/>
              <w:spacing w:beforeLines="20" w:before="48"/>
              <w:ind w:left="-57" w:right="-57"/>
              <w:jc w:val="center"/>
            </w:pPr>
          </w:p>
        </w:tc>
        <w:tc>
          <w:tcPr>
            <w:tcW w:w="403" w:type="pct"/>
            <w:tcBorders>
              <w:bottom w:val="nil"/>
              <w:right w:val="single" w:sz="4" w:space="0" w:color="auto"/>
            </w:tcBorders>
            <w:vAlign w:val="center"/>
          </w:tcPr>
          <w:p w:rsidR="00451A58" w:rsidRPr="004E007F" w:rsidRDefault="00451A58"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451A58" w:rsidRDefault="00451A58" w:rsidP="00243D63">
            <w:pPr>
              <w:pStyle w:val="Nzev"/>
              <w:spacing w:beforeLines="20" w:before="48"/>
              <w:ind w:left="-57" w:right="-57"/>
              <w:jc w:val="center"/>
            </w:pPr>
          </w:p>
        </w:tc>
        <w:tc>
          <w:tcPr>
            <w:tcW w:w="317" w:type="pct"/>
            <w:tcBorders>
              <w:left w:val="single" w:sz="12" w:space="0" w:color="auto"/>
              <w:bottom w:val="nil"/>
            </w:tcBorders>
            <w:vAlign w:val="center"/>
          </w:tcPr>
          <w:p w:rsidR="00451A58" w:rsidRDefault="00451A58" w:rsidP="00243D63">
            <w:pPr>
              <w:pStyle w:val="Nzev"/>
              <w:spacing w:beforeLines="20" w:before="48"/>
              <w:ind w:left="-57" w:right="-57"/>
              <w:jc w:val="center"/>
            </w:pPr>
          </w:p>
        </w:tc>
        <w:tc>
          <w:tcPr>
            <w:tcW w:w="323" w:type="pct"/>
            <w:tcBorders>
              <w:bottom w:val="nil"/>
              <w:right w:val="single" w:sz="4" w:space="0" w:color="auto"/>
            </w:tcBorders>
            <w:vAlign w:val="center"/>
          </w:tcPr>
          <w:p w:rsidR="00451A58" w:rsidRDefault="00451A58" w:rsidP="00243D63">
            <w:pPr>
              <w:pStyle w:val="Nzev"/>
              <w:spacing w:beforeLines="20" w:before="48"/>
              <w:ind w:left="-57" w:right="-57"/>
              <w:jc w:val="center"/>
            </w:pPr>
          </w:p>
        </w:tc>
        <w:tc>
          <w:tcPr>
            <w:tcW w:w="323" w:type="pct"/>
            <w:tcBorders>
              <w:left w:val="single" w:sz="4" w:space="0" w:color="auto"/>
              <w:bottom w:val="nil"/>
            </w:tcBorders>
            <w:vAlign w:val="center"/>
          </w:tcPr>
          <w:p w:rsidR="00451A58" w:rsidRDefault="00451A58" w:rsidP="00243D63">
            <w:pPr>
              <w:pStyle w:val="Nzev"/>
              <w:spacing w:beforeLines="20" w:before="48"/>
              <w:ind w:left="-57" w:right="-57"/>
              <w:jc w:val="center"/>
            </w:pPr>
            <w:r>
              <w:t>15:24</w:t>
            </w:r>
          </w:p>
        </w:tc>
        <w:tc>
          <w:tcPr>
            <w:tcW w:w="990" w:type="pct"/>
            <w:tcBorders>
              <w:bottom w:val="nil"/>
            </w:tcBorders>
            <w:vAlign w:val="center"/>
          </w:tcPr>
          <w:p w:rsidR="00451A58" w:rsidRDefault="00451A58" w:rsidP="00243D63">
            <w:pPr>
              <w:pStyle w:val="Nzev"/>
              <w:spacing w:beforeLines="20" w:before="48"/>
              <w:ind w:left="-57" w:right="-57"/>
              <w:jc w:val="center"/>
            </w:pPr>
            <w:r w:rsidRPr="00CC61F2">
              <w:t>Žehušice,,ZŠ</w:t>
            </w:r>
            <w:r w:rsidR="004A6D75">
              <w:rPr>
                <w:vertAlign w:val="superscript"/>
              </w:rPr>
              <w:t>4</w:t>
            </w:r>
          </w:p>
        </w:tc>
        <w:tc>
          <w:tcPr>
            <w:tcW w:w="446" w:type="pct"/>
            <w:tcBorders>
              <w:bottom w:val="nil"/>
            </w:tcBorders>
            <w:vAlign w:val="center"/>
          </w:tcPr>
          <w:p w:rsidR="00451A58" w:rsidRPr="0098419F" w:rsidRDefault="00451A58" w:rsidP="00243D63">
            <w:pPr>
              <w:pStyle w:val="Nzev"/>
              <w:spacing w:beforeLines="20" w:before="48"/>
              <w:ind w:left="-57" w:right="-57"/>
              <w:jc w:val="left"/>
              <w:rPr>
                <w:sz w:val="12"/>
                <w:szCs w:val="12"/>
              </w:rPr>
            </w:pPr>
            <w:r w:rsidRPr="00451A58">
              <w:rPr>
                <w:sz w:val="12"/>
                <w:szCs w:val="12"/>
              </w:rPr>
              <w:t>240055 12</w:t>
            </w:r>
            <w:r>
              <w:rPr>
                <w:sz w:val="12"/>
                <w:szCs w:val="12"/>
              </w:rPr>
              <w:br/>
            </w:r>
            <w:r w:rsidRPr="00451A58">
              <w:rPr>
                <w:sz w:val="12"/>
                <w:szCs w:val="12"/>
              </w:rPr>
              <w:t>240057 11</w:t>
            </w:r>
          </w:p>
        </w:tc>
        <w:tc>
          <w:tcPr>
            <w:tcW w:w="525" w:type="pct"/>
            <w:gridSpan w:val="2"/>
            <w:tcBorders>
              <w:bottom w:val="nil"/>
              <w:right w:val="nil"/>
            </w:tcBorders>
            <w:vAlign w:val="center"/>
          </w:tcPr>
          <w:p w:rsidR="00451A58" w:rsidRDefault="00451A58" w:rsidP="0097362E">
            <w:pPr>
              <w:pStyle w:val="Nzev"/>
              <w:spacing w:before="20"/>
              <w:jc w:val="center"/>
            </w:pPr>
            <w:r>
              <w:t>39+12</w:t>
            </w:r>
          </w:p>
        </w:tc>
      </w:tr>
    </w:tbl>
    <w:p w:rsidR="009C51AC" w:rsidRPr="00F80EDA" w:rsidRDefault="009C51AC" w:rsidP="009C51AC">
      <w:pPr>
        <w:pStyle w:val="zdroj"/>
      </w:pPr>
      <w:r w:rsidRPr="004B0CE3">
        <w:t>Zdroj:</w:t>
      </w:r>
      <w:r>
        <w:t xml:space="preserve"> jizdnirady.cz; Dotazníkové šetření</w:t>
      </w:r>
    </w:p>
    <w:p w:rsidR="00CC61F2" w:rsidRDefault="004A6D75" w:rsidP="00451A58">
      <w:pPr>
        <w:pStyle w:val="zdrojpoznm"/>
      </w:pPr>
      <w:r>
        <w:rPr>
          <w:vertAlign w:val="superscript"/>
        </w:rPr>
        <w:t>1</w:t>
      </w:r>
      <w:r w:rsidR="00CC61F2">
        <w:t xml:space="preserve"> nutný přestup</w:t>
      </w:r>
      <w:r w:rsidR="00CC61F2" w:rsidRPr="005A25B3">
        <w:t xml:space="preserve"> </w:t>
      </w:r>
      <w:r w:rsidR="00CC61F2">
        <w:t xml:space="preserve">na zastávce </w:t>
      </w:r>
      <w:r w:rsidR="00CC61F2" w:rsidRPr="00CC61F2">
        <w:t xml:space="preserve">Vrdy,Koudelov,rozc.0.7 </w:t>
      </w:r>
      <w:r w:rsidR="00CC61F2" w:rsidRPr="000E7315">
        <w:t>(p</w:t>
      </w:r>
      <w:r w:rsidR="00CC61F2" w:rsidRPr="000E7315">
        <w:rPr>
          <w:rFonts w:hint="eastAsia"/>
        </w:rPr>
        <w:t>ří</w:t>
      </w:r>
      <w:r w:rsidR="00451A58">
        <w:t>jezd 6:49; odjezd 7:01</w:t>
      </w:r>
      <w:r w:rsidR="00CC61F2" w:rsidRPr="000E7315">
        <w:t>)</w:t>
      </w:r>
      <w:r w:rsidR="00451A58">
        <w:t xml:space="preserve"> – čekací doba 12</w:t>
      </w:r>
      <w:r w:rsidR="00CC61F2">
        <w:t xml:space="preserve"> min</w:t>
      </w:r>
    </w:p>
    <w:p w:rsidR="00451A58" w:rsidRDefault="004A6D75" w:rsidP="00451A58">
      <w:pPr>
        <w:pStyle w:val="zdrojpoznm"/>
      </w:pPr>
      <w:r>
        <w:rPr>
          <w:vertAlign w:val="superscript"/>
        </w:rPr>
        <w:t xml:space="preserve">2 </w:t>
      </w:r>
      <w:r w:rsidR="00451A58">
        <w:t>nutný přestup</w:t>
      </w:r>
      <w:r w:rsidR="00451A58" w:rsidRPr="005A25B3">
        <w:t xml:space="preserve"> </w:t>
      </w:r>
      <w:r w:rsidR="00451A58">
        <w:t xml:space="preserve">na zastávce </w:t>
      </w:r>
      <w:r w:rsidR="00451A58" w:rsidRPr="00CC61F2">
        <w:t xml:space="preserve">Vrdy,Koudelov,rozc.0.7 </w:t>
      </w:r>
      <w:r w:rsidR="00451A58" w:rsidRPr="000E7315">
        <w:t>(p</w:t>
      </w:r>
      <w:r w:rsidR="00451A58" w:rsidRPr="000E7315">
        <w:rPr>
          <w:rFonts w:hint="eastAsia"/>
        </w:rPr>
        <w:t>ří</w:t>
      </w:r>
      <w:r w:rsidR="00451A58">
        <w:t>jezd 12:54; odjezd 13:11</w:t>
      </w:r>
      <w:r w:rsidR="00451A58" w:rsidRPr="000E7315">
        <w:t>)</w:t>
      </w:r>
      <w:r w:rsidR="00451A58">
        <w:t xml:space="preserve"> – čekací doba 17 min</w:t>
      </w:r>
    </w:p>
    <w:p w:rsidR="00FB7D9A" w:rsidRDefault="004A6D75" w:rsidP="00451A58">
      <w:pPr>
        <w:pStyle w:val="zdrojpoznm"/>
      </w:pPr>
      <w:r>
        <w:rPr>
          <w:vertAlign w:val="superscript"/>
        </w:rPr>
        <w:t xml:space="preserve">3 </w:t>
      </w:r>
      <w:r w:rsidR="00FB7D9A">
        <w:t>nutný přestup</w:t>
      </w:r>
      <w:r w:rsidR="00FB7D9A" w:rsidRPr="005A25B3">
        <w:t xml:space="preserve"> </w:t>
      </w:r>
      <w:r w:rsidR="00FB7D9A">
        <w:t xml:space="preserve">na zastávce </w:t>
      </w:r>
      <w:r w:rsidR="00FB7D9A" w:rsidRPr="00FB7D9A">
        <w:t>Bílé Podolí,Za</w:t>
      </w:r>
      <w:r w:rsidR="00FB7D9A" w:rsidRPr="00FB7D9A">
        <w:rPr>
          <w:rFonts w:hint="eastAsia"/>
        </w:rPr>
        <w:t>říč</w:t>
      </w:r>
      <w:r w:rsidR="00FB7D9A" w:rsidRPr="00FB7D9A">
        <w:t xml:space="preserve">any,rozc.1.7 </w:t>
      </w:r>
      <w:r w:rsidR="00FB7D9A" w:rsidRPr="000E7315">
        <w:t>(p</w:t>
      </w:r>
      <w:r w:rsidR="00FB7D9A" w:rsidRPr="000E7315">
        <w:rPr>
          <w:rFonts w:hint="eastAsia"/>
        </w:rPr>
        <w:t>ří</w:t>
      </w:r>
      <w:r w:rsidR="00FB7D9A">
        <w:t>jezd 15:25; odjezd 15:29</w:t>
      </w:r>
      <w:r w:rsidR="00FB7D9A" w:rsidRPr="000E7315">
        <w:t>)</w:t>
      </w:r>
      <w:r w:rsidR="00FB7D9A">
        <w:t xml:space="preserve"> – čekací doba 4 min</w:t>
      </w:r>
    </w:p>
    <w:p w:rsidR="00F2712B" w:rsidRDefault="004A6D75" w:rsidP="00451A58">
      <w:pPr>
        <w:pStyle w:val="zdrojpoznm"/>
      </w:pPr>
      <w:r>
        <w:rPr>
          <w:vertAlign w:val="superscript"/>
        </w:rPr>
        <w:t xml:space="preserve">4 </w:t>
      </w:r>
      <w:r w:rsidR="00451A58">
        <w:t>nutný přestup</w:t>
      </w:r>
      <w:r w:rsidR="00451A58" w:rsidRPr="005A25B3">
        <w:t xml:space="preserve"> </w:t>
      </w:r>
      <w:r w:rsidR="00451A58">
        <w:t xml:space="preserve">na zastávce </w:t>
      </w:r>
      <w:r w:rsidR="00451A58" w:rsidRPr="00451A58">
        <w:t xml:space="preserve">Vrdy,Koudelov,rozc.0.7 </w:t>
      </w:r>
      <w:r w:rsidR="00451A58" w:rsidRPr="000E7315">
        <w:t>(p</w:t>
      </w:r>
      <w:r w:rsidR="00451A58" w:rsidRPr="000E7315">
        <w:rPr>
          <w:rFonts w:hint="eastAsia"/>
        </w:rPr>
        <w:t>ří</w:t>
      </w:r>
      <w:r w:rsidR="00451A58">
        <w:t>jezd 15:44; odjezd 15:56</w:t>
      </w:r>
      <w:r w:rsidR="00451A58" w:rsidRPr="000E7315">
        <w:t>)</w:t>
      </w:r>
      <w:r w:rsidR="00451A58">
        <w:t xml:space="preserve"> – čekací doba 12 min</w:t>
      </w:r>
    </w:p>
    <w:p w:rsidR="00FB7D9A" w:rsidRDefault="00FB7D9A" w:rsidP="0027513E">
      <w:pPr>
        <w:pStyle w:val="Bezmezer"/>
      </w:pPr>
    </w:p>
    <w:p w:rsidR="00881C37" w:rsidRDefault="005C7654" w:rsidP="00881C37">
      <w:pPr>
        <w:pStyle w:val="Bezmezer"/>
      </w:pPr>
      <w:r>
        <w:t>V tabulce m</w:t>
      </w:r>
      <w:r>
        <w:rPr>
          <w:rFonts w:hint="eastAsia"/>
        </w:rPr>
        <w:t>ůž</w:t>
      </w:r>
      <w:r>
        <w:t>eme spat</w:t>
      </w:r>
      <w:r>
        <w:rPr>
          <w:rFonts w:hint="eastAsia"/>
        </w:rPr>
        <w:t>ř</w:t>
      </w:r>
      <w:r>
        <w:t>it, že dopravní obslužnost odpovídá p</w:t>
      </w:r>
      <w:r>
        <w:rPr>
          <w:rFonts w:hint="eastAsia"/>
        </w:rPr>
        <w:t>ř</w:t>
      </w:r>
      <w:r>
        <w:t>epravním pot</w:t>
      </w:r>
      <w:r>
        <w:rPr>
          <w:rFonts w:hint="eastAsia"/>
        </w:rPr>
        <w:t>ř</w:t>
      </w:r>
      <w:r>
        <w:t>ebám žák</w:t>
      </w:r>
      <w:r>
        <w:rPr>
          <w:rFonts w:hint="eastAsia"/>
        </w:rPr>
        <w:t>ů</w:t>
      </w:r>
      <w:r>
        <w:t xml:space="preserve">. Dopravní obslužnost je </w:t>
      </w:r>
      <w:r w:rsidR="003122C8">
        <w:t xml:space="preserve">vhodně zajištěna </w:t>
      </w:r>
      <w:r>
        <w:t xml:space="preserve">do Vrdů, nicméně by bylo </w:t>
      </w:r>
      <w:r w:rsidR="003122C8">
        <w:t>žádoucí</w:t>
      </w:r>
      <w:r>
        <w:t xml:space="preserve"> doplnit současný počet alespoň jedním spojem v nezajištěný časový úsek. C</w:t>
      </w:r>
      <w:r w:rsidR="003122C8">
        <w:t>o</w:t>
      </w:r>
      <w:r>
        <w:t xml:space="preserve"> se týká dopravního spojení na trase Žehušice-Horní Bučice a zpět, můžeme hodnotit současný stav za nedostačující, neboť je nutné cestovat s přestupy. Vzhledem k tomu, že se jedná o dojížďku 1 žáka, můžeme se domnívat, že veřejnou dopravu nevyužívá a dojíždí s rodiči osobním automobilem.</w:t>
      </w:r>
    </w:p>
    <w:p w:rsidR="005C7654" w:rsidRDefault="005C7654" w:rsidP="00881C37">
      <w:pPr>
        <w:pStyle w:val="Bezmezer"/>
      </w:pPr>
    </w:p>
    <w:p w:rsidR="00881C37" w:rsidRPr="004878AB" w:rsidRDefault="00881C37" w:rsidP="00881C37">
      <w:pPr>
        <w:pStyle w:val="Bezmezer"/>
        <w:rPr>
          <w:b/>
        </w:rPr>
      </w:pPr>
      <w:r w:rsidRPr="004878AB">
        <w:rPr>
          <w:b/>
        </w:rPr>
        <w:t>Vrdy (</w:t>
      </w:r>
      <w:r>
        <w:rPr>
          <w:b/>
        </w:rPr>
        <w:t>Zbyslav</w:t>
      </w:r>
      <w:r w:rsidRPr="004878AB">
        <w:rPr>
          <w:b/>
        </w:rPr>
        <w:t>)</w:t>
      </w:r>
    </w:p>
    <w:p w:rsidR="00881C37" w:rsidRPr="00CE610A" w:rsidRDefault="00881C37" w:rsidP="00881C37">
      <w:pPr>
        <w:pStyle w:val="Bezmezer"/>
        <w:rPr>
          <w:b/>
        </w:rPr>
      </w:pPr>
      <w:r>
        <w:t>Obec Zbyslav je vzdálená 3,5 km od Vrdů.</w:t>
      </w:r>
    </w:p>
    <w:p w:rsidR="00881C37" w:rsidRPr="002A6203" w:rsidRDefault="00881C37" w:rsidP="00881C37">
      <w:pPr>
        <w:pStyle w:val="Bezmezer"/>
        <w:rPr>
          <w:b/>
        </w:rPr>
      </w:pPr>
      <w:r>
        <w:rPr>
          <w:b/>
        </w:rPr>
        <w:t>Dle údajů z dotazníků navštěvuje</w:t>
      </w:r>
      <w:r w:rsidRPr="00DC0763">
        <w:rPr>
          <w:b/>
        </w:rPr>
        <w:t xml:space="preserve"> ZŠ </w:t>
      </w:r>
      <w:r>
        <w:rPr>
          <w:b/>
        </w:rPr>
        <w:t>(v SO ORP Čáslav a SO ORP Kutná Hora) celkem 15 dětí</w:t>
      </w:r>
      <w:r w:rsidRPr="00BD77C5">
        <w:rPr>
          <w:b/>
        </w:rPr>
        <w:t>:</w:t>
      </w:r>
      <w:r>
        <w:tab/>
      </w:r>
    </w:p>
    <w:p w:rsidR="00881C37" w:rsidRDefault="00881C37" w:rsidP="00881C37">
      <w:pPr>
        <w:pStyle w:val="Bezmezer"/>
        <w:numPr>
          <w:ilvl w:val="0"/>
          <w:numId w:val="9"/>
        </w:numPr>
        <w:jc w:val="left"/>
      </w:pPr>
      <w:r>
        <w:t>ZŠ Vrdy</w:t>
      </w:r>
      <w:r>
        <w:tab/>
      </w:r>
      <w:r>
        <w:tab/>
      </w:r>
      <w:r>
        <w:tab/>
        <w:t>9 žáků I. stupně</w:t>
      </w:r>
      <w:r>
        <w:tab/>
      </w:r>
      <w:r>
        <w:tab/>
        <w:t>6 žáků II. stupně</w:t>
      </w:r>
    </w:p>
    <w:p w:rsidR="00881C37" w:rsidRDefault="00881C37" w:rsidP="00881C37">
      <w:pPr>
        <w:pStyle w:val="Bezmezer"/>
      </w:pPr>
    </w:p>
    <w:p w:rsidR="00CB1612" w:rsidRDefault="00881C37" w:rsidP="00CB1612">
      <w:pPr>
        <w:pStyle w:val="Bezmezer"/>
      </w:pPr>
      <w:r>
        <w:t>Dopravní obslužn</w:t>
      </w:r>
      <w:r w:rsidR="00CB1612">
        <w:t>ost obce zajišťují 4</w:t>
      </w:r>
      <w:r>
        <w:t xml:space="preserve"> </w:t>
      </w:r>
      <w:r w:rsidR="00CB1612">
        <w:t>linky</w:t>
      </w:r>
      <w:r w:rsidRPr="006B6FCE">
        <w:t xml:space="preserve"> ve</w:t>
      </w:r>
      <w:r w:rsidRPr="006B6FCE">
        <w:rPr>
          <w:rFonts w:hint="eastAsia"/>
        </w:rPr>
        <w:t>ř</w:t>
      </w:r>
      <w:r w:rsidRPr="006B6FCE">
        <w:t>ejné osobní dopravy:</w:t>
      </w:r>
      <w:r w:rsidR="00CB1612" w:rsidRPr="00CB1612">
        <w:t xml:space="preserve"> </w:t>
      </w:r>
      <w:r w:rsidR="00CB1612">
        <w:t>240022, 240047, 240054</w:t>
      </w:r>
    </w:p>
    <w:p w:rsidR="00881C37" w:rsidRDefault="00CB1612" w:rsidP="00CB1612">
      <w:pPr>
        <w:pStyle w:val="Bezmezer"/>
      </w:pPr>
      <w:r>
        <w:t>a 620710.</w:t>
      </w:r>
      <w:r w:rsidR="00451A58">
        <w:t xml:space="preserve"> V obci se nachází autobusové zastávky </w:t>
      </w:r>
      <w:r w:rsidR="00451A58" w:rsidRPr="00451A58">
        <w:t>Vrdy,Zbyslav</w:t>
      </w:r>
      <w:r w:rsidR="00451A58">
        <w:t xml:space="preserve"> a </w:t>
      </w:r>
      <w:r w:rsidR="00451A58" w:rsidRPr="00451A58">
        <w:t>Vrdy,Zbyslav,u mlýna</w:t>
      </w:r>
      <w:r w:rsidR="00451A58">
        <w:t>.</w:t>
      </w:r>
    </w:p>
    <w:p w:rsidR="00CB1612" w:rsidRDefault="00CB1612" w:rsidP="00CB1612">
      <w:pPr>
        <w:pStyle w:val="Nadpis5"/>
      </w:pPr>
      <w:bookmarkStart w:id="124" w:name="_Toc481016085"/>
      <w:r>
        <w:t xml:space="preserve">Tabulka </w:t>
      </w:r>
      <w:r w:rsidR="00243D63">
        <w:fldChar w:fldCharType="begin"/>
      </w:r>
      <w:r w:rsidR="001E49D4">
        <w:instrText xml:space="preserve"> SEQ Tabulka \* ARABIC </w:instrText>
      </w:r>
      <w:r w:rsidR="00243D63">
        <w:fldChar w:fldCharType="separate"/>
      </w:r>
      <w:r w:rsidR="00162488">
        <w:rPr>
          <w:noProof/>
        </w:rPr>
        <w:t>65</w:t>
      </w:r>
      <w:r w:rsidR="00243D63">
        <w:rPr>
          <w:noProof/>
        </w:rPr>
        <w:fldChar w:fldCharType="end"/>
      </w:r>
      <w:r>
        <w:t>: Vrdy (Zbyslav) - dopravní spojení</w:t>
      </w:r>
      <w:bookmarkEnd w:id="124"/>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451A58" w:rsidRPr="00A24123" w:rsidTr="0097362E">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451A58" w:rsidRPr="00D2450C" w:rsidRDefault="00451A58" w:rsidP="00243D63">
            <w:pPr>
              <w:pStyle w:val="Nzev"/>
              <w:spacing w:beforeLines="20" w:before="48"/>
              <w:ind w:left="-57" w:right="-57"/>
              <w:jc w:val="center"/>
              <w:rPr>
                <w:b/>
              </w:rPr>
            </w:pPr>
            <w:r>
              <w:rPr>
                <w:b/>
              </w:rPr>
              <w:t>Vrdy (Zbyslav)</w:t>
            </w:r>
          </w:p>
        </w:tc>
      </w:tr>
      <w:tr w:rsidR="00451A58" w:rsidRPr="00A24123" w:rsidTr="0097362E">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451A58" w:rsidRPr="0095407B" w:rsidRDefault="00451A58"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451A58" w:rsidRPr="009B7D6C" w:rsidRDefault="00451A58"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451A58" w:rsidRPr="009B7D6C" w:rsidRDefault="00451A58" w:rsidP="00243D63">
            <w:pPr>
              <w:pStyle w:val="Nzev"/>
              <w:spacing w:beforeLines="20" w:before="48"/>
              <w:ind w:left="-57" w:right="-57"/>
              <w:jc w:val="center"/>
              <w:rPr>
                <w:sz w:val="16"/>
                <w:szCs w:val="16"/>
              </w:rPr>
            </w:pPr>
            <w:r w:rsidRPr="009B7D6C">
              <w:rPr>
                <w:sz w:val="16"/>
                <w:szCs w:val="16"/>
              </w:rPr>
              <w:t>DOJÍŽĎKA ŽÁKŮ ZPĚT</w:t>
            </w:r>
          </w:p>
        </w:tc>
      </w:tr>
      <w:tr w:rsidR="00451A58" w:rsidRPr="00A24123" w:rsidTr="0097362E">
        <w:trPr>
          <w:gridAfter w:val="1"/>
          <w:wAfter w:w="6" w:type="pct"/>
          <w:trHeight w:val="340"/>
        </w:trPr>
        <w:tc>
          <w:tcPr>
            <w:tcW w:w="223" w:type="pct"/>
            <w:vMerge/>
            <w:tcBorders>
              <w:left w:val="nil"/>
              <w:right w:val="single" w:sz="12" w:space="0" w:color="auto"/>
            </w:tcBorders>
            <w:vAlign w:val="center"/>
          </w:tcPr>
          <w:p w:rsidR="00451A58" w:rsidRDefault="00451A58"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451A58" w:rsidRPr="005B676F" w:rsidRDefault="00451A58"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451A58" w:rsidRPr="005B676F" w:rsidRDefault="00451A58"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451A58" w:rsidRPr="005B676F" w:rsidRDefault="00451A58"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451A58" w:rsidRPr="005B676F" w:rsidRDefault="00451A58" w:rsidP="00243D63">
            <w:pPr>
              <w:pStyle w:val="Nzev"/>
              <w:spacing w:beforeLines="20" w:before="48"/>
              <w:ind w:left="-57" w:right="-57"/>
              <w:jc w:val="center"/>
              <w:rPr>
                <w:sz w:val="14"/>
                <w:szCs w:val="14"/>
              </w:rPr>
            </w:pPr>
            <w:r w:rsidRPr="005B676F">
              <w:rPr>
                <w:sz w:val="14"/>
                <w:szCs w:val="14"/>
              </w:rPr>
              <w:t>odjezd z obce (města) ZŠ</w:t>
            </w:r>
          </w:p>
        </w:tc>
      </w:tr>
      <w:tr w:rsidR="00451A58" w:rsidRPr="00A24123" w:rsidTr="0097362E">
        <w:trPr>
          <w:trHeight w:val="414"/>
        </w:trPr>
        <w:tc>
          <w:tcPr>
            <w:tcW w:w="223" w:type="pct"/>
            <w:vMerge/>
            <w:tcBorders>
              <w:left w:val="nil"/>
              <w:bottom w:val="thickThinSmallGap" w:sz="12" w:space="0" w:color="auto"/>
              <w:right w:val="single" w:sz="12" w:space="0" w:color="auto"/>
            </w:tcBorders>
            <w:vAlign w:val="center"/>
          </w:tcPr>
          <w:p w:rsidR="00451A58" w:rsidRDefault="00451A58"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451A58" w:rsidRPr="005B676F" w:rsidRDefault="00451A58"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451A58" w:rsidRPr="005B676F" w:rsidRDefault="00451A58"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451A58" w:rsidRPr="004E007F" w:rsidRDefault="00451A58"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451A58" w:rsidRPr="005B676F" w:rsidRDefault="00451A58"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451A58" w:rsidRPr="005B676F" w:rsidRDefault="00451A58"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451A58" w:rsidRPr="005B676F" w:rsidRDefault="00451A58"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451A58" w:rsidRPr="005B676F" w:rsidRDefault="00451A58"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451A58" w:rsidRPr="005B676F" w:rsidRDefault="00451A58"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451A58" w:rsidRPr="005B676F" w:rsidRDefault="00451A58"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451A58" w:rsidRPr="005B676F" w:rsidRDefault="00451A58" w:rsidP="00243D63">
            <w:pPr>
              <w:pStyle w:val="Nzev"/>
              <w:spacing w:beforeLines="20" w:before="48"/>
              <w:ind w:left="-57" w:right="-57"/>
              <w:jc w:val="center"/>
              <w:rPr>
                <w:sz w:val="14"/>
                <w:szCs w:val="14"/>
              </w:rPr>
            </w:pPr>
            <w:r w:rsidRPr="005B676F">
              <w:rPr>
                <w:sz w:val="14"/>
                <w:szCs w:val="14"/>
              </w:rPr>
              <w:t>čekací doba (min)</w:t>
            </w:r>
          </w:p>
        </w:tc>
      </w:tr>
      <w:tr w:rsidR="00B00AE2"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B00AE2" w:rsidRDefault="00B00AE2" w:rsidP="00243D63">
            <w:pPr>
              <w:pStyle w:val="Nzev"/>
              <w:spacing w:beforeLines="20" w:before="48"/>
              <w:ind w:left="-57" w:right="-57"/>
              <w:jc w:val="center"/>
            </w:pPr>
            <w:r>
              <w:t>ZŠ Vrdy</w:t>
            </w:r>
          </w:p>
        </w:tc>
        <w:tc>
          <w:tcPr>
            <w:tcW w:w="319" w:type="pct"/>
            <w:tcBorders>
              <w:top w:val="single" w:sz="12" w:space="0" w:color="auto"/>
              <w:left w:val="single" w:sz="12" w:space="0" w:color="auto"/>
            </w:tcBorders>
            <w:vAlign w:val="center"/>
          </w:tcPr>
          <w:p w:rsidR="00B00AE2" w:rsidRDefault="00B00AE2" w:rsidP="00243D63">
            <w:pPr>
              <w:pStyle w:val="Nzev"/>
              <w:spacing w:beforeLines="20" w:before="48"/>
              <w:ind w:left="-57" w:right="-57"/>
              <w:jc w:val="center"/>
            </w:pPr>
            <w:r>
              <w:t>7:27/7:31</w:t>
            </w:r>
          </w:p>
        </w:tc>
        <w:tc>
          <w:tcPr>
            <w:tcW w:w="809" w:type="pct"/>
            <w:tcBorders>
              <w:top w:val="single" w:sz="12" w:space="0" w:color="auto"/>
              <w:right w:val="single" w:sz="4" w:space="0" w:color="auto"/>
            </w:tcBorders>
            <w:vAlign w:val="center"/>
          </w:tcPr>
          <w:p w:rsidR="00B00AE2" w:rsidRDefault="00B00AE2" w:rsidP="00243D63">
            <w:pPr>
              <w:pStyle w:val="Nzev"/>
              <w:spacing w:beforeLines="20" w:before="48"/>
              <w:ind w:left="-57" w:right="-57"/>
              <w:jc w:val="center"/>
            </w:pPr>
            <w:r>
              <w:t>Vrdy,Dolní Bučice,ÚNZ</w:t>
            </w:r>
          </w:p>
        </w:tc>
        <w:tc>
          <w:tcPr>
            <w:tcW w:w="403" w:type="pct"/>
            <w:tcBorders>
              <w:top w:val="single" w:sz="12" w:space="0" w:color="auto"/>
              <w:right w:val="single" w:sz="4" w:space="0" w:color="auto"/>
            </w:tcBorders>
            <w:vAlign w:val="center"/>
          </w:tcPr>
          <w:p w:rsidR="00B00AE2" w:rsidRPr="004E007F" w:rsidRDefault="00B00AE2" w:rsidP="00243D63">
            <w:pPr>
              <w:pStyle w:val="Nzev"/>
              <w:spacing w:beforeLines="20" w:before="48"/>
              <w:ind w:left="-57" w:right="-57"/>
              <w:jc w:val="left"/>
              <w:rPr>
                <w:sz w:val="12"/>
                <w:szCs w:val="12"/>
              </w:rPr>
            </w:pPr>
            <w:r w:rsidRPr="00D373E2">
              <w:rPr>
                <w:sz w:val="12"/>
                <w:szCs w:val="12"/>
              </w:rPr>
              <w:t>620710 11</w:t>
            </w:r>
          </w:p>
        </w:tc>
        <w:tc>
          <w:tcPr>
            <w:tcW w:w="322" w:type="pct"/>
            <w:tcBorders>
              <w:top w:val="single" w:sz="12" w:space="0" w:color="auto"/>
              <w:left w:val="single" w:sz="4" w:space="0" w:color="auto"/>
              <w:right w:val="single" w:sz="12" w:space="0" w:color="auto"/>
            </w:tcBorders>
            <w:vAlign w:val="center"/>
          </w:tcPr>
          <w:p w:rsidR="00B00AE2" w:rsidRDefault="00B00AE2" w:rsidP="00243D63">
            <w:pPr>
              <w:pStyle w:val="Nzev"/>
              <w:spacing w:beforeLines="20" w:before="48"/>
              <w:ind w:left="-57" w:right="-57"/>
              <w:jc w:val="center"/>
            </w:pPr>
            <w:r>
              <w:t>7:45</w:t>
            </w:r>
          </w:p>
        </w:tc>
        <w:tc>
          <w:tcPr>
            <w:tcW w:w="317" w:type="pct"/>
            <w:tcBorders>
              <w:top w:val="single" w:sz="12" w:space="0" w:color="auto"/>
              <w:left w:val="single" w:sz="12" w:space="0" w:color="auto"/>
            </w:tcBorders>
            <w:vAlign w:val="center"/>
          </w:tcPr>
          <w:p w:rsidR="00B00AE2" w:rsidRDefault="00B00AE2" w:rsidP="0097362E">
            <w:pPr>
              <w:pStyle w:val="Nzev"/>
              <w:spacing w:before="20"/>
              <w:ind w:left="-57" w:right="-57"/>
              <w:jc w:val="center"/>
            </w:pPr>
            <w:r>
              <w:t>11:20</w:t>
            </w:r>
          </w:p>
        </w:tc>
        <w:tc>
          <w:tcPr>
            <w:tcW w:w="323" w:type="pct"/>
            <w:tcBorders>
              <w:top w:val="single" w:sz="12" w:space="0" w:color="auto"/>
              <w:right w:val="single" w:sz="4" w:space="0" w:color="auto"/>
            </w:tcBorders>
            <w:vAlign w:val="center"/>
          </w:tcPr>
          <w:p w:rsidR="00B00AE2" w:rsidRDefault="00B00AE2" w:rsidP="0097362E">
            <w:pPr>
              <w:pStyle w:val="Nzev"/>
              <w:spacing w:before="20"/>
              <w:ind w:left="-57" w:right="-57"/>
              <w:jc w:val="center"/>
            </w:pPr>
          </w:p>
        </w:tc>
        <w:tc>
          <w:tcPr>
            <w:tcW w:w="323" w:type="pct"/>
            <w:tcBorders>
              <w:top w:val="single" w:sz="12" w:space="0" w:color="auto"/>
              <w:left w:val="single" w:sz="4" w:space="0" w:color="auto"/>
            </w:tcBorders>
            <w:vAlign w:val="center"/>
          </w:tcPr>
          <w:p w:rsidR="00B00AE2" w:rsidRDefault="00B00AE2" w:rsidP="0097362E">
            <w:pPr>
              <w:pStyle w:val="Nzev"/>
              <w:spacing w:before="20"/>
              <w:ind w:left="-113" w:right="-113"/>
              <w:jc w:val="center"/>
            </w:pPr>
            <w:r>
              <w:t>12:27</w:t>
            </w:r>
          </w:p>
        </w:tc>
        <w:tc>
          <w:tcPr>
            <w:tcW w:w="990" w:type="pct"/>
            <w:tcBorders>
              <w:top w:val="single" w:sz="12" w:space="0" w:color="auto"/>
            </w:tcBorders>
            <w:vAlign w:val="center"/>
          </w:tcPr>
          <w:p w:rsidR="00B00AE2" w:rsidRDefault="00B00AE2" w:rsidP="00243D63">
            <w:pPr>
              <w:pStyle w:val="Nzev"/>
              <w:spacing w:beforeLines="20" w:before="48"/>
              <w:ind w:left="-57" w:right="-57"/>
              <w:jc w:val="center"/>
            </w:pPr>
            <w:r>
              <w:t>Vrdy,Dolní Bučice,ÚNZ</w:t>
            </w:r>
          </w:p>
        </w:tc>
        <w:tc>
          <w:tcPr>
            <w:tcW w:w="446" w:type="pct"/>
            <w:tcBorders>
              <w:top w:val="single" w:sz="12" w:space="0" w:color="auto"/>
            </w:tcBorders>
            <w:vAlign w:val="center"/>
          </w:tcPr>
          <w:p w:rsidR="00B00AE2" w:rsidRPr="0098419F" w:rsidRDefault="00B00AE2" w:rsidP="00243D63">
            <w:pPr>
              <w:pStyle w:val="Nzev"/>
              <w:spacing w:beforeLines="20" w:before="48"/>
              <w:ind w:left="-57" w:right="-57"/>
              <w:jc w:val="left"/>
              <w:rPr>
                <w:sz w:val="12"/>
                <w:szCs w:val="12"/>
              </w:rPr>
            </w:pPr>
            <w:r w:rsidRPr="00677ADE">
              <w:rPr>
                <w:sz w:val="12"/>
                <w:szCs w:val="12"/>
              </w:rPr>
              <w:t>620710 18</w:t>
            </w:r>
          </w:p>
        </w:tc>
        <w:tc>
          <w:tcPr>
            <w:tcW w:w="525" w:type="pct"/>
            <w:gridSpan w:val="2"/>
            <w:tcBorders>
              <w:top w:val="single" w:sz="12" w:space="0" w:color="auto"/>
              <w:right w:val="nil"/>
            </w:tcBorders>
            <w:shd w:val="clear" w:color="auto" w:fill="FABF8F" w:themeFill="accent6" w:themeFillTint="99"/>
            <w:vAlign w:val="center"/>
          </w:tcPr>
          <w:p w:rsidR="00B00AE2" w:rsidRDefault="00B00AE2" w:rsidP="0097362E">
            <w:pPr>
              <w:pStyle w:val="Nzev"/>
              <w:spacing w:before="20"/>
              <w:jc w:val="center"/>
            </w:pPr>
            <w:r>
              <w:t>67</w:t>
            </w:r>
          </w:p>
        </w:tc>
      </w:tr>
      <w:tr w:rsidR="00451A58" w:rsidRPr="00A24123" w:rsidTr="0097362E">
        <w:trPr>
          <w:trHeight w:val="414"/>
        </w:trPr>
        <w:tc>
          <w:tcPr>
            <w:tcW w:w="223" w:type="pct"/>
            <w:vMerge/>
            <w:tcBorders>
              <w:left w:val="nil"/>
              <w:right w:val="single" w:sz="12" w:space="0" w:color="auto"/>
            </w:tcBorders>
            <w:vAlign w:val="center"/>
          </w:tcPr>
          <w:p w:rsidR="00451A58" w:rsidRDefault="00451A58" w:rsidP="00243D63">
            <w:pPr>
              <w:pStyle w:val="Nzev"/>
              <w:spacing w:beforeLines="20" w:before="48"/>
              <w:ind w:left="-57" w:right="-57"/>
              <w:jc w:val="center"/>
            </w:pPr>
          </w:p>
        </w:tc>
        <w:tc>
          <w:tcPr>
            <w:tcW w:w="319" w:type="pct"/>
            <w:tcBorders>
              <w:left w:val="single" w:sz="12" w:space="0" w:color="auto"/>
            </w:tcBorders>
            <w:vAlign w:val="center"/>
          </w:tcPr>
          <w:p w:rsidR="00451A58" w:rsidRDefault="00451A58" w:rsidP="00243D63">
            <w:pPr>
              <w:pStyle w:val="Nzev"/>
              <w:spacing w:beforeLines="20" w:before="48"/>
              <w:ind w:left="-57" w:right="-57"/>
              <w:jc w:val="center"/>
            </w:pPr>
          </w:p>
        </w:tc>
        <w:tc>
          <w:tcPr>
            <w:tcW w:w="809" w:type="pct"/>
            <w:tcBorders>
              <w:right w:val="single" w:sz="4" w:space="0" w:color="auto"/>
            </w:tcBorders>
            <w:vAlign w:val="center"/>
          </w:tcPr>
          <w:p w:rsidR="00451A58" w:rsidRDefault="00451A58" w:rsidP="00243D63">
            <w:pPr>
              <w:pStyle w:val="Nzev"/>
              <w:spacing w:beforeLines="20" w:before="48"/>
              <w:ind w:left="-57" w:right="-57"/>
              <w:jc w:val="center"/>
            </w:pPr>
          </w:p>
        </w:tc>
        <w:tc>
          <w:tcPr>
            <w:tcW w:w="403" w:type="pct"/>
            <w:tcBorders>
              <w:right w:val="single" w:sz="4" w:space="0" w:color="auto"/>
            </w:tcBorders>
            <w:vAlign w:val="center"/>
          </w:tcPr>
          <w:p w:rsidR="00451A58" w:rsidRPr="004E007F" w:rsidRDefault="00451A58"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451A58" w:rsidRDefault="00451A58" w:rsidP="00243D63">
            <w:pPr>
              <w:pStyle w:val="Nzev"/>
              <w:spacing w:beforeLines="20" w:before="48"/>
              <w:ind w:left="-57" w:right="-57"/>
              <w:jc w:val="center"/>
            </w:pPr>
          </w:p>
        </w:tc>
        <w:tc>
          <w:tcPr>
            <w:tcW w:w="317" w:type="pct"/>
            <w:tcBorders>
              <w:left w:val="single" w:sz="12" w:space="0" w:color="auto"/>
            </w:tcBorders>
            <w:vAlign w:val="center"/>
          </w:tcPr>
          <w:p w:rsidR="00451A58" w:rsidRDefault="00451A58" w:rsidP="0097362E">
            <w:pPr>
              <w:pStyle w:val="Nzev"/>
              <w:spacing w:before="20"/>
              <w:ind w:left="-57" w:right="-57"/>
              <w:jc w:val="center"/>
            </w:pPr>
            <w:r>
              <w:t>12:10</w:t>
            </w:r>
          </w:p>
        </w:tc>
        <w:tc>
          <w:tcPr>
            <w:tcW w:w="323" w:type="pct"/>
            <w:tcBorders>
              <w:right w:val="single" w:sz="4" w:space="0" w:color="auto"/>
            </w:tcBorders>
            <w:vAlign w:val="center"/>
          </w:tcPr>
          <w:p w:rsidR="00451A58" w:rsidRDefault="00451A58" w:rsidP="0097362E">
            <w:pPr>
              <w:pStyle w:val="Nzev"/>
              <w:spacing w:before="20"/>
              <w:ind w:left="-57" w:right="-57"/>
              <w:jc w:val="center"/>
            </w:pPr>
            <w:r>
              <w:t>12:10</w:t>
            </w:r>
          </w:p>
        </w:tc>
        <w:tc>
          <w:tcPr>
            <w:tcW w:w="323" w:type="pct"/>
            <w:tcBorders>
              <w:left w:val="single" w:sz="4" w:space="0" w:color="auto"/>
            </w:tcBorders>
            <w:vAlign w:val="center"/>
          </w:tcPr>
          <w:p w:rsidR="00451A58" w:rsidRDefault="00451A58" w:rsidP="0097362E">
            <w:pPr>
              <w:pStyle w:val="Nzev"/>
              <w:spacing w:before="20"/>
              <w:ind w:left="-113" w:right="-113"/>
              <w:jc w:val="center"/>
            </w:pPr>
            <w:r>
              <w:t>12:27</w:t>
            </w:r>
          </w:p>
        </w:tc>
        <w:tc>
          <w:tcPr>
            <w:tcW w:w="990" w:type="pct"/>
            <w:vAlign w:val="center"/>
          </w:tcPr>
          <w:p w:rsidR="00451A58" w:rsidRDefault="00451A58" w:rsidP="00243D63">
            <w:pPr>
              <w:pStyle w:val="Nzev"/>
              <w:spacing w:beforeLines="20" w:before="48"/>
              <w:ind w:left="-57" w:right="-57"/>
              <w:jc w:val="center"/>
            </w:pPr>
            <w:r>
              <w:t>Vrdy,Dolní Bučice,ÚNZ</w:t>
            </w:r>
          </w:p>
        </w:tc>
        <w:tc>
          <w:tcPr>
            <w:tcW w:w="446" w:type="pct"/>
            <w:vAlign w:val="center"/>
          </w:tcPr>
          <w:p w:rsidR="00451A58" w:rsidRPr="0098419F" w:rsidRDefault="00451A58" w:rsidP="00243D63">
            <w:pPr>
              <w:pStyle w:val="Nzev"/>
              <w:spacing w:beforeLines="20" w:before="48"/>
              <w:ind w:left="-57" w:right="-57"/>
              <w:jc w:val="left"/>
              <w:rPr>
                <w:sz w:val="12"/>
                <w:szCs w:val="12"/>
              </w:rPr>
            </w:pPr>
            <w:r w:rsidRPr="00677ADE">
              <w:rPr>
                <w:sz w:val="12"/>
                <w:szCs w:val="12"/>
              </w:rPr>
              <w:t>620710 18</w:t>
            </w:r>
          </w:p>
        </w:tc>
        <w:tc>
          <w:tcPr>
            <w:tcW w:w="525" w:type="pct"/>
            <w:gridSpan w:val="2"/>
            <w:tcBorders>
              <w:right w:val="nil"/>
            </w:tcBorders>
            <w:vAlign w:val="center"/>
          </w:tcPr>
          <w:p w:rsidR="00451A58" w:rsidRDefault="00451A58" w:rsidP="0097362E">
            <w:pPr>
              <w:pStyle w:val="Nzev"/>
              <w:spacing w:before="20"/>
              <w:jc w:val="center"/>
            </w:pPr>
            <w:r>
              <w:t>17</w:t>
            </w:r>
          </w:p>
        </w:tc>
      </w:tr>
      <w:tr w:rsidR="00451A58" w:rsidRPr="00A24123" w:rsidTr="0097362E">
        <w:trPr>
          <w:trHeight w:val="414"/>
        </w:trPr>
        <w:tc>
          <w:tcPr>
            <w:tcW w:w="223" w:type="pct"/>
            <w:vMerge/>
            <w:tcBorders>
              <w:left w:val="nil"/>
              <w:right w:val="single" w:sz="12" w:space="0" w:color="auto"/>
            </w:tcBorders>
            <w:vAlign w:val="center"/>
          </w:tcPr>
          <w:p w:rsidR="00451A58" w:rsidRDefault="00451A58" w:rsidP="00243D63">
            <w:pPr>
              <w:pStyle w:val="Nzev"/>
              <w:spacing w:beforeLines="20" w:before="48"/>
              <w:ind w:left="-57" w:right="-57"/>
              <w:jc w:val="center"/>
            </w:pPr>
          </w:p>
        </w:tc>
        <w:tc>
          <w:tcPr>
            <w:tcW w:w="319" w:type="pct"/>
            <w:tcBorders>
              <w:left w:val="single" w:sz="12" w:space="0" w:color="auto"/>
            </w:tcBorders>
            <w:vAlign w:val="center"/>
          </w:tcPr>
          <w:p w:rsidR="00451A58" w:rsidRDefault="00451A58" w:rsidP="00243D63">
            <w:pPr>
              <w:pStyle w:val="Nzev"/>
              <w:spacing w:beforeLines="20" w:before="48"/>
              <w:ind w:left="-57" w:right="-57"/>
              <w:jc w:val="center"/>
            </w:pPr>
          </w:p>
        </w:tc>
        <w:tc>
          <w:tcPr>
            <w:tcW w:w="809" w:type="pct"/>
            <w:tcBorders>
              <w:right w:val="single" w:sz="4" w:space="0" w:color="auto"/>
            </w:tcBorders>
            <w:vAlign w:val="center"/>
          </w:tcPr>
          <w:p w:rsidR="00451A58" w:rsidRDefault="00451A58" w:rsidP="00243D63">
            <w:pPr>
              <w:pStyle w:val="Nzev"/>
              <w:spacing w:beforeLines="20" w:before="48"/>
              <w:ind w:left="-57" w:right="-57"/>
              <w:jc w:val="center"/>
            </w:pPr>
          </w:p>
        </w:tc>
        <w:tc>
          <w:tcPr>
            <w:tcW w:w="403" w:type="pct"/>
            <w:tcBorders>
              <w:right w:val="single" w:sz="4" w:space="0" w:color="auto"/>
            </w:tcBorders>
            <w:vAlign w:val="center"/>
          </w:tcPr>
          <w:p w:rsidR="00451A58" w:rsidRPr="004E007F" w:rsidRDefault="00451A58"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451A58" w:rsidRDefault="00451A58" w:rsidP="00243D63">
            <w:pPr>
              <w:pStyle w:val="Nzev"/>
              <w:spacing w:beforeLines="20" w:before="48"/>
              <w:ind w:left="-57" w:right="-57"/>
              <w:jc w:val="center"/>
            </w:pPr>
          </w:p>
        </w:tc>
        <w:tc>
          <w:tcPr>
            <w:tcW w:w="317" w:type="pct"/>
            <w:tcBorders>
              <w:left w:val="single" w:sz="12" w:space="0" w:color="auto"/>
            </w:tcBorders>
            <w:vAlign w:val="center"/>
          </w:tcPr>
          <w:p w:rsidR="00451A58" w:rsidRDefault="00451A58" w:rsidP="0097362E">
            <w:pPr>
              <w:pStyle w:val="Nzev"/>
              <w:spacing w:before="20"/>
              <w:ind w:left="-57" w:right="-57"/>
              <w:jc w:val="center"/>
            </w:pPr>
            <w:r>
              <w:t>13:00</w:t>
            </w:r>
          </w:p>
        </w:tc>
        <w:tc>
          <w:tcPr>
            <w:tcW w:w="323" w:type="pct"/>
            <w:tcBorders>
              <w:right w:val="single" w:sz="4" w:space="0" w:color="auto"/>
            </w:tcBorders>
            <w:vAlign w:val="center"/>
          </w:tcPr>
          <w:p w:rsidR="00451A58" w:rsidRDefault="00451A58" w:rsidP="0097362E">
            <w:pPr>
              <w:pStyle w:val="Nzev"/>
              <w:spacing w:before="20"/>
              <w:ind w:left="-57" w:right="-57"/>
              <w:jc w:val="center"/>
            </w:pPr>
            <w:r>
              <w:t>13:00</w:t>
            </w:r>
          </w:p>
        </w:tc>
        <w:tc>
          <w:tcPr>
            <w:tcW w:w="323" w:type="pct"/>
            <w:tcBorders>
              <w:left w:val="single" w:sz="4" w:space="0" w:color="auto"/>
            </w:tcBorders>
            <w:vAlign w:val="center"/>
          </w:tcPr>
          <w:p w:rsidR="00451A58" w:rsidRDefault="00451A58" w:rsidP="0097362E">
            <w:pPr>
              <w:pStyle w:val="Nzev"/>
              <w:spacing w:before="20"/>
              <w:ind w:left="-113" w:right="-113"/>
              <w:jc w:val="center"/>
            </w:pPr>
            <w:r>
              <w:t>13:1</w:t>
            </w:r>
            <w:r w:rsidR="00B00AE2">
              <w:t>0</w:t>
            </w:r>
          </w:p>
        </w:tc>
        <w:tc>
          <w:tcPr>
            <w:tcW w:w="990" w:type="pct"/>
            <w:vAlign w:val="center"/>
          </w:tcPr>
          <w:p w:rsidR="00451A58" w:rsidRDefault="00451A58" w:rsidP="00243D63">
            <w:pPr>
              <w:pStyle w:val="Nzev"/>
              <w:spacing w:beforeLines="20" w:before="48"/>
              <w:ind w:left="-57" w:right="-57"/>
              <w:jc w:val="center"/>
            </w:pPr>
            <w:r>
              <w:t>Vrdy,Dolní Bučice,ÚNZ</w:t>
            </w:r>
          </w:p>
        </w:tc>
        <w:tc>
          <w:tcPr>
            <w:tcW w:w="446" w:type="pct"/>
            <w:vAlign w:val="center"/>
          </w:tcPr>
          <w:p w:rsidR="00451A58" w:rsidRPr="0098419F" w:rsidRDefault="00B00AE2" w:rsidP="00243D63">
            <w:pPr>
              <w:pStyle w:val="Nzev"/>
              <w:spacing w:beforeLines="20" w:before="48"/>
              <w:ind w:left="-57" w:right="-57"/>
              <w:jc w:val="left"/>
              <w:rPr>
                <w:sz w:val="12"/>
                <w:szCs w:val="12"/>
              </w:rPr>
            </w:pPr>
            <w:r w:rsidRPr="00B00AE2">
              <w:rPr>
                <w:sz w:val="12"/>
                <w:szCs w:val="12"/>
              </w:rPr>
              <w:t>240022 6</w:t>
            </w:r>
          </w:p>
        </w:tc>
        <w:tc>
          <w:tcPr>
            <w:tcW w:w="525" w:type="pct"/>
            <w:gridSpan w:val="2"/>
            <w:tcBorders>
              <w:right w:val="nil"/>
            </w:tcBorders>
            <w:vAlign w:val="center"/>
          </w:tcPr>
          <w:p w:rsidR="00451A58" w:rsidRDefault="00451A58" w:rsidP="0097362E">
            <w:pPr>
              <w:pStyle w:val="Nzev"/>
              <w:spacing w:before="20"/>
              <w:jc w:val="center"/>
            </w:pPr>
            <w:r>
              <w:t>1</w:t>
            </w:r>
            <w:r w:rsidR="00B00AE2">
              <w:t>0</w:t>
            </w:r>
          </w:p>
        </w:tc>
      </w:tr>
      <w:tr w:rsidR="00B00AE2" w:rsidRPr="00A24123" w:rsidTr="0097362E">
        <w:trPr>
          <w:trHeight w:val="414"/>
        </w:trPr>
        <w:tc>
          <w:tcPr>
            <w:tcW w:w="223" w:type="pct"/>
            <w:vMerge/>
            <w:tcBorders>
              <w:left w:val="nil"/>
              <w:right w:val="single" w:sz="12" w:space="0" w:color="auto"/>
            </w:tcBorders>
            <w:vAlign w:val="center"/>
          </w:tcPr>
          <w:p w:rsidR="00B00AE2" w:rsidRDefault="00B00AE2" w:rsidP="00243D63">
            <w:pPr>
              <w:pStyle w:val="Nzev"/>
              <w:spacing w:beforeLines="20" w:before="48"/>
              <w:ind w:left="-57" w:right="-57"/>
              <w:jc w:val="center"/>
            </w:pPr>
          </w:p>
        </w:tc>
        <w:tc>
          <w:tcPr>
            <w:tcW w:w="319" w:type="pct"/>
            <w:tcBorders>
              <w:left w:val="single" w:sz="12" w:space="0" w:color="auto"/>
            </w:tcBorders>
            <w:vAlign w:val="center"/>
          </w:tcPr>
          <w:p w:rsidR="00B00AE2" w:rsidRDefault="00B00AE2" w:rsidP="00243D63">
            <w:pPr>
              <w:pStyle w:val="Nzev"/>
              <w:spacing w:beforeLines="20" w:before="48"/>
              <w:ind w:left="-57" w:right="-57"/>
              <w:jc w:val="center"/>
            </w:pPr>
          </w:p>
        </w:tc>
        <w:tc>
          <w:tcPr>
            <w:tcW w:w="809" w:type="pct"/>
            <w:tcBorders>
              <w:right w:val="single" w:sz="4" w:space="0" w:color="auto"/>
            </w:tcBorders>
            <w:vAlign w:val="center"/>
          </w:tcPr>
          <w:p w:rsidR="00B00AE2" w:rsidRDefault="00B00AE2" w:rsidP="00243D63">
            <w:pPr>
              <w:pStyle w:val="Nzev"/>
              <w:spacing w:beforeLines="20" w:before="48"/>
              <w:ind w:left="-57" w:right="-57"/>
              <w:jc w:val="center"/>
            </w:pPr>
          </w:p>
        </w:tc>
        <w:tc>
          <w:tcPr>
            <w:tcW w:w="403" w:type="pct"/>
            <w:tcBorders>
              <w:right w:val="single" w:sz="4" w:space="0" w:color="auto"/>
            </w:tcBorders>
            <w:vAlign w:val="center"/>
          </w:tcPr>
          <w:p w:rsidR="00B00AE2" w:rsidRPr="004E007F" w:rsidRDefault="00B00AE2"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B00AE2" w:rsidRDefault="00B00AE2" w:rsidP="00243D63">
            <w:pPr>
              <w:pStyle w:val="Nzev"/>
              <w:spacing w:beforeLines="20" w:before="48"/>
              <w:ind w:left="-57" w:right="-57"/>
              <w:jc w:val="center"/>
            </w:pPr>
          </w:p>
        </w:tc>
        <w:tc>
          <w:tcPr>
            <w:tcW w:w="317" w:type="pct"/>
            <w:tcBorders>
              <w:left w:val="single" w:sz="12" w:space="0" w:color="auto"/>
            </w:tcBorders>
            <w:vAlign w:val="center"/>
          </w:tcPr>
          <w:p w:rsidR="00B00AE2" w:rsidRDefault="00B00AE2" w:rsidP="0097362E">
            <w:pPr>
              <w:pStyle w:val="Nzev"/>
              <w:spacing w:before="20"/>
              <w:ind w:left="-57" w:right="-57"/>
              <w:jc w:val="center"/>
            </w:pPr>
          </w:p>
        </w:tc>
        <w:tc>
          <w:tcPr>
            <w:tcW w:w="323" w:type="pct"/>
            <w:tcBorders>
              <w:right w:val="single" w:sz="4" w:space="0" w:color="auto"/>
            </w:tcBorders>
            <w:vAlign w:val="center"/>
          </w:tcPr>
          <w:p w:rsidR="00B00AE2" w:rsidRDefault="00B00AE2" w:rsidP="0097362E">
            <w:pPr>
              <w:pStyle w:val="Nzev"/>
              <w:spacing w:before="20"/>
              <w:ind w:left="-57" w:right="-57"/>
              <w:jc w:val="center"/>
            </w:pPr>
          </w:p>
        </w:tc>
        <w:tc>
          <w:tcPr>
            <w:tcW w:w="323" w:type="pct"/>
            <w:tcBorders>
              <w:left w:val="single" w:sz="4" w:space="0" w:color="auto"/>
            </w:tcBorders>
            <w:vAlign w:val="center"/>
          </w:tcPr>
          <w:p w:rsidR="00B00AE2" w:rsidRDefault="00B00AE2" w:rsidP="0097362E">
            <w:pPr>
              <w:pStyle w:val="Nzev"/>
              <w:spacing w:before="20"/>
              <w:ind w:left="-113" w:right="-113"/>
              <w:jc w:val="center"/>
            </w:pPr>
            <w:r>
              <w:t>13:19</w:t>
            </w:r>
          </w:p>
        </w:tc>
        <w:tc>
          <w:tcPr>
            <w:tcW w:w="990" w:type="pct"/>
            <w:vAlign w:val="center"/>
          </w:tcPr>
          <w:p w:rsidR="00B00AE2" w:rsidRDefault="00B00AE2" w:rsidP="00243D63">
            <w:pPr>
              <w:pStyle w:val="Nzev"/>
              <w:spacing w:beforeLines="20" w:before="48"/>
              <w:ind w:left="-57" w:right="-57"/>
              <w:jc w:val="center"/>
            </w:pPr>
            <w:r>
              <w:t>Vrdy,Dolní Bučice,ÚNZ</w:t>
            </w:r>
          </w:p>
        </w:tc>
        <w:tc>
          <w:tcPr>
            <w:tcW w:w="446" w:type="pct"/>
            <w:vAlign w:val="center"/>
          </w:tcPr>
          <w:p w:rsidR="00B00AE2" w:rsidRPr="0098419F" w:rsidRDefault="00B00AE2" w:rsidP="00243D63">
            <w:pPr>
              <w:pStyle w:val="Nzev"/>
              <w:spacing w:beforeLines="20" w:before="48"/>
              <w:ind w:left="-57" w:right="-57"/>
              <w:jc w:val="left"/>
              <w:rPr>
                <w:sz w:val="12"/>
                <w:szCs w:val="12"/>
              </w:rPr>
            </w:pPr>
            <w:r>
              <w:rPr>
                <w:sz w:val="12"/>
                <w:szCs w:val="12"/>
              </w:rPr>
              <w:t>240054 1</w:t>
            </w:r>
          </w:p>
        </w:tc>
        <w:tc>
          <w:tcPr>
            <w:tcW w:w="525" w:type="pct"/>
            <w:gridSpan w:val="2"/>
            <w:tcBorders>
              <w:right w:val="nil"/>
            </w:tcBorders>
            <w:vAlign w:val="center"/>
          </w:tcPr>
          <w:p w:rsidR="00B00AE2" w:rsidRDefault="00B00AE2" w:rsidP="0097362E">
            <w:pPr>
              <w:pStyle w:val="Nzev"/>
              <w:spacing w:before="20"/>
              <w:jc w:val="center"/>
            </w:pPr>
            <w:r>
              <w:t>19</w:t>
            </w:r>
          </w:p>
        </w:tc>
      </w:tr>
      <w:tr w:rsidR="00451A58" w:rsidRPr="00A24123" w:rsidTr="0097362E">
        <w:trPr>
          <w:trHeight w:val="414"/>
        </w:trPr>
        <w:tc>
          <w:tcPr>
            <w:tcW w:w="223" w:type="pct"/>
            <w:vMerge/>
            <w:tcBorders>
              <w:left w:val="nil"/>
              <w:right w:val="single" w:sz="12" w:space="0" w:color="auto"/>
            </w:tcBorders>
            <w:vAlign w:val="center"/>
          </w:tcPr>
          <w:p w:rsidR="00451A58" w:rsidRDefault="00451A58" w:rsidP="00243D63">
            <w:pPr>
              <w:pStyle w:val="Nzev"/>
              <w:spacing w:beforeLines="20" w:before="48"/>
              <w:ind w:left="-57" w:right="-57"/>
              <w:jc w:val="center"/>
            </w:pPr>
          </w:p>
        </w:tc>
        <w:tc>
          <w:tcPr>
            <w:tcW w:w="319" w:type="pct"/>
            <w:tcBorders>
              <w:left w:val="single" w:sz="12" w:space="0" w:color="auto"/>
            </w:tcBorders>
            <w:vAlign w:val="center"/>
          </w:tcPr>
          <w:p w:rsidR="00451A58" w:rsidRDefault="00451A58" w:rsidP="00243D63">
            <w:pPr>
              <w:pStyle w:val="Nzev"/>
              <w:spacing w:beforeLines="20" w:before="48"/>
              <w:ind w:left="-57" w:right="-57"/>
              <w:jc w:val="center"/>
            </w:pPr>
          </w:p>
        </w:tc>
        <w:tc>
          <w:tcPr>
            <w:tcW w:w="809" w:type="pct"/>
            <w:tcBorders>
              <w:right w:val="single" w:sz="4" w:space="0" w:color="auto"/>
            </w:tcBorders>
            <w:vAlign w:val="center"/>
          </w:tcPr>
          <w:p w:rsidR="00451A58" w:rsidRDefault="00451A58" w:rsidP="00243D63">
            <w:pPr>
              <w:pStyle w:val="Nzev"/>
              <w:spacing w:beforeLines="20" w:before="48"/>
              <w:ind w:left="-57" w:right="-57"/>
              <w:jc w:val="center"/>
            </w:pPr>
          </w:p>
        </w:tc>
        <w:tc>
          <w:tcPr>
            <w:tcW w:w="403" w:type="pct"/>
            <w:tcBorders>
              <w:right w:val="single" w:sz="4" w:space="0" w:color="auto"/>
            </w:tcBorders>
            <w:vAlign w:val="center"/>
          </w:tcPr>
          <w:p w:rsidR="00451A58" w:rsidRPr="004E007F" w:rsidRDefault="00451A58"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451A58" w:rsidRDefault="00451A58" w:rsidP="00243D63">
            <w:pPr>
              <w:pStyle w:val="Nzev"/>
              <w:spacing w:beforeLines="20" w:before="48"/>
              <w:ind w:left="-57" w:right="-57"/>
              <w:jc w:val="center"/>
            </w:pPr>
          </w:p>
        </w:tc>
        <w:tc>
          <w:tcPr>
            <w:tcW w:w="317" w:type="pct"/>
            <w:tcBorders>
              <w:left w:val="single" w:sz="12" w:space="0" w:color="auto"/>
            </w:tcBorders>
            <w:vAlign w:val="center"/>
          </w:tcPr>
          <w:p w:rsidR="00451A58" w:rsidRDefault="00451A58" w:rsidP="0097362E">
            <w:pPr>
              <w:pStyle w:val="Nzev"/>
              <w:spacing w:before="20"/>
              <w:ind w:left="-57" w:right="-57"/>
              <w:jc w:val="center"/>
            </w:pPr>
          </w:p>
        </w:tc>
        <w:tc>
          <w:tcPr>
            <w:tcW w:w="323" w:type="pct"/>
            <w:tcBorders>
              <w:right w:val="single" w:sz="4" w:space="0" w:color="auto"/>
            </w:tcBorders>
            <w:vAlign w:val="center"/>
          </w:tcPr>
          <w:p w:rsidR="00451A58" w:rsidRDefault="00451A58" w:rsidP="0097362E">
            <w:pPr>
              <w:pStyle w:val="Nzev"/>
              <w:spacing w:before="20"/>
              <w:ind w:left="-57" w:right="-57"/>
              <w:jc w:val="center"/>
            </w:pPr>
            <w:r>
              <w:t>13:50</w:t>
            </w:r>
          </w:p>
        </w:tc>
        <w:tc>
          <w:tcPr>
            <w:tcW w:w="323" w:type="pct"/>
            <w:tcBorders>
              <w:left w:val="single" w:sz="4" w:space="0" w:color="auto"/>
            </w:tcBorders>
            <w:vAlign w:val="center"/>
          </w:tcPr>
          <w:p w:rsidR="00451A58" w:rsidRDefault="00451A58" w:rsidP="0097362E">
            <w:pPr>
              <w:pStyle w:val="Nzev"/>
              <w:spacing w:before="20"/>
              <w:ind w:left="-113" w:right="-113"/>
              <w:jc w:val="center"/>
            </w:pPr>
            <w:r>
              <w:t>14:27</w:t>
            </w:r>
          </w:p>
        </w:tc>
        <w:tc>
          <w:tcPr>
            <w:tcW w:w="990" w:type="pct"/>
            <w:vAlign w:val="center"/>
          </w:tcPr>
          <w:p w:rsidR="00451A58" w:rsidRDefault="00451A58" w:rsidP="00243D63">
            <w:pPr>
              <w:pStyle w:val="Nzev"/>
              <w:spacing w:beforeLines="20" w:before="48"/>
              <w:ind w:left="-57" w:right="-57"/>
              <w:jc w:val="center"/>
            </w:pPr>
            <w:r>
              <w:t>Vrdy,Dolní Bučice,ÚNZ</w:t>
            </w:r>
          </w:p>
        </w:tc>
        <w:tc>
          <w:tcPr>
            <w:tcW w:w="446" w:type="pct"/>
            <w:vAlign w:val="center"/>
          </w:tcPr>
          <w:p w:rsidR="00451A58" w:rsidRPr="0098419F" w:rsidRDefault="00451A58" w:rsidP="00243D63">
            <w:pPr>
              <w:pStyle w:val="Nzev"/>
              <w:spacing w:beforeLines="20" w:before="48"/>
              <w:ind w:left="-57" w:right="-57"/>
              <w:jc w:val="left"/>
              <w:rPr>
                <w:sz w:val="12"/>
                <w:szCs w:val="12"/>
              </w:rPr>
            </w:pPr>
            <w:r w:rsidRPr="00677ADE">
              <w:rPr>
                <w:sz w:val="12"/>
                <w:szCs w:val="12"/>
              </w:rPr>
              <w:t>620710 22</w:t>
            </w:r>
          </w:p>
        </w:tc>
        <w:tc>
          <w:tcPr>
            <w:tcW w:w="525" w:type="pct"/>
            <w:gridSpan w:val="2"/>
            <w:tcBorders>
              <w:right w:val="nil"/>
            </w:tcBorders>
            <w:vAlign w:val="center"/>
          </w:tcPr>
          <w:p w:rsidR="00451A58" w:rsidRDefault="00451A58" w:rsidP="0097362E">
            <w:pPr>
              <w:pStyle w:val="Nzev"/>
              <w:spacing w:before="20"/>
              <w:jc w:val="center"/>
            </w:pPr>
            <w:r>
              <w:t>37</w:t>
            </w:r>
          </w:p>
        </w:tc>
      </w:tr>
      <w:tr w:rsidR="00451A58" w:rsidRPr="00A24123" w:rsidTr="0097362E">
        <w:trPr>
          <w:trHeight w:val="414"/>
        </w:trPr>
        <w:tc>
          <w:tcPr>
            <w:tcW w:w="223" w:type="pct"/>
            <w:vMerge/>
            <w:tcBorders>
              <w:left w:val="nil"/>
              <w:bottom w:val="nil"/>
              <w:right w:val="single" w:sz="12" w:space="0" w:color="auto"/>
            </w:tcBorders>
            <w:vAlign w:val="center"/>
          </w:tcPr>
          <w:p w:rsidR="00451A58" w:rsidRDefault="00451A58" w:rsidP="00243D63">
            <w:pPr>
              <w:pStyle w:val="Nzev"/>
              <w:spacing w:beforeLines="20" w:before="48"/>
              <w:ind w:left="-57" w:right="-57"/>
              <w:jc w:val="center"/>
            </w:pPr>
          </w:p>
        </w:tc>
        <w:tc>
          <w:tcPr>
            <w:tcW w:w="319" w:type="pct"/>
            <w:tcBorders>
              <w:left w:val="single" w:sz="12" w:space="0" w:color="auto"/>
              <w:bottom w:val="nil"/>
            </w:tcBorders>
            <w:vAlign w:val="center"/>
          </w:tcPr>
          <w:p w:rsidR="00451A58" w:rsidRDefault="00451A58" w:rsidP="00243D63">
            <w:pPr>
              <w:pStyle w:val="Nzev"/>
              <w:spacing w:beforeLines="20" w:before="48"/>
              <w:ind w:left="-57" w:right="-57"/>
              <w:jc w:val="center"/>
            </w:pPr>
          </w:p>
        </w:tc>
        <w:tc>
          <w:tcPr>
            <w:tcW w:w="809" w:type="pct"/>
            <w:tcBorders>
              <w:bottom w:val="nil"/>
              <w:right w:val="single" w:sz="4" w:space="0" w:color="auto"/>
            </w:tcBorders>
            <w:vAlign w:val="center"/>
          </w:tcPr>
          <w:p w:rsidR="00451A58" w:rsidRDefault="00451A58" w:rsidP="00243D63">
            <w:pPr>
              <w:pStyle w:val="Nzev"/>
              <w:spacing w:beforeLines="20" w:before="48"/>
              <w:ind w:left="-57" w:right="-57"/>
              <w:jc w:val="center"/>
            </w:pPr>
          </w:p>
        </w:tc>
        <w:tc>
          <w:tcPr>
            <w:tcW w:w="403" w:type="pct"/>
            <w:tcBorders>
              <w:bottom w:val="nil"/>
              <w:right w:val="single" w:sz="4" w:space="0" w:color="auto"/>
            </w:tcBorders>
            <w:vAlign w:val="center"/>
          </w:tcPr>
          <w:p w:rsidR="00451A58" w:rsidRPr="004E007F" w:rsidRDefault="00451A58"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451A58" w:rsidRDefault="00451A58" w:rsidP="00243D63">
            <w:pPr>
              <w:pStyle w:val="Nzev"/>
              <w:spacing w:beforeLines="20" w:before="48"/>
              <w:ind w:left="-57" w:right="-57"/>
              <w:jc w:val="center"/>
            </w:pPr>
          </w:p>
        </w:tc>
        <w:tc>
          <w:tcPr>
            <w:tcW w:w="317" w:type="pct"/>
            <w:tcBorders>
              <w:left w:val="single" w:sz="12" w:space="0" w:color="auto"/>
              <w:bottom w:val="nil"/>
            </w:tcBorders>
            <w:vAlign w:val="center"/>
          </w:tcPr>
          <w:p w:rsidR="00451A58" w:rsidRDefault="00451A58" w:rsidP="0097362E">
            <w:pPr>
              <w:pStyle w:val="Nzev"/>
              <w:spacing w:before="20"/>
              <w:ind w:left="-57" w:right="-57"/>
              <w:jc w:val="center"/>
            </w:pPr>
          </w:p>
        </w:tc>
        <w:tc>
          <w:tcPr>
            <w:tcW w:w="323" w:type="pct"/>
            <w:tcBorders>
              <w:bottom w:val="nil"/>
              <w:right w:val="single" w:sz="4" w:space="0" w:color="auto"/>
            </w:tcBorders>
            <w:vAlign w:val="center"/>
          </w:tcPr>
          <w:p w:rsidR="00451A58" w:rsidRDefault="00451A58" w:rsidP="0097362E">
            <w:pPr>
              <w:pStyle w:val="Nzev"/>
              <w:spacing w:before="20"/>
              <w:ind w:left="-57" w:right="-57"/>
              <w:jc w:val="center"/>
            </w:pPr>
            <w:r>
              <w:t>14:40</w:t>
            </w:r>
          </w:p>
        </w:tc>
        <w:tc>
          <w:tcPr>
            <w:tcW w:w="323" w:type="pct"/>
            <w:tcBorders>
              <w:left w:val="single" w:sz="4" w:space="0" w:color="auto"/>
              <w:bottom w:val="nil"/>
            </w:tcBorders>
            <w:vAlign w:val="center"/>
          </w:tcPr>
          <w:p w:rsidR="00451A58" w:rsidRDefault="00451A58" w:rsidP="0097362E">
            <w:pPr>
              <w:pStyle w:val="Nzev"/>
              <w:spacing w:before="20"/>
              <w:ind w:left="-113" w:right="-113"/>
              <w:jc w:val="center"/>
            </w:pPr>
            <w:r>
              <w:t>15:20</w:t>
            </w:r>
          </w:p>
        </w:tc>
        <w:tc>
          <w:tcPr>
            <w:tcW w:w="990" w:type="pct"/>
            <w:tcBorders>
              <w:bottom w:val="nil"/>
            </w:tcBorders>
            <w:vAlign w:val="center"/>
          </w:tcPr>
          <w:p w:rsidR="00451A58" w:rsidRDefault="00451A58" w:rsidP="00243D63">
            <w:pPr>
              <w:pStyle w:val="Nzev"/>
              <w:spacing w:beforeLines="20" w:before="48"/>
              <w:ind w:left="-57" w:right="-57"/>
              <w:jc w:val="center"/>
            </w:pPr>
            <w:r>
              <w:t>Vrdy,Dolní Bučice,ÚNZ</w:t>
            </w:r>
          </w:p>
        </w:tc>
        <w:tc>
          <w:tcPr>
            <w:tcW w:w="446" w:type="pct"/>
            <w:tcBorders>
              <w:bottom w:val="nil"/>
            </w:tcBorders>
            <w:vAlign w:val="center"/>
          </w:tcPr>
          <w:p w:rsidR="00451A58" w:rsidRPr="0098419F" w:rsidRDefault="00451A58" w:rsidP="00243D63">
            <w:pPr>
              <w:pStyle w:val="Nzev"/>
              <w:spacing w:beforeLines="20" w:before="48"/>
              <w:ind w:left="-57" w:right="-57"/>
              <w:jc w:val="left"/>
              <w:rPr>
                <w:sz w:val="12"/>
                <w:szCs w:val="12"/>
              </w:rPr>
            </w:pPr>
            <w:r w:rsidRPr="00803771">
              <w:rPr>
                <w:sz w:val="12"/>
                <w:szCs w:val="12"/>
              </w:rPr>
              <w:t>240054 3</w:t>
            </w:r>
          </w:p>
        </w:tc>
        <w:tc>
          <w:tcPr>
            <w:tcW w:w="525" w:type="pct"/>
            <w:gridSpan w:val="2"/>
            <w:tcBorders>
              <w:bottom w:val="nil"/>
              <w:right w:val="nil"/>
            </w:tcBorders>
            <w:vAlign w:val="center"/>
          </w:tcPr>
          <w:p w:rsidR="00451A58" w:rsidRDefault="00451A58" w:rsidP="0097362E">
            <w:pPr>
              <w:pStyle w:val="Nzev"/>
              <w:spacing w:before="20"/>
              <w:jc w:val="center"/>
            </w:pPr>
            <w:r>
              <w:t>40</w:t>
            </w:r>
          </w:p>
        </w:tc>
      </w:tr>
    </w:tbl>
    <w:p w:rsidR="00CB1612" w:rsidRPr="00F80EDA" w:rsidRDefault="00CB1612" w:rsidP="00CB1612">
      <w:pPr>
        <w:pStyle w:val="zdroj"/>
      </w:pPr>
      <w:r w:rsidRPr="004B0CE3">
        <w:t>Zdroj:</w:t>
      </w:r>
      <w:r>
        <w:t xml:space="preserve"> jizdnirady.cz; Dotazníkové šetření</w:t>
      </w:r>
    </w:p>
    <w:p w:rsidR="003122C8" w:rsidRDefault="003122C8" w:rsidP="00CB1612">
      <w:pPr>
        <w:pStyle w:val="Bezmezer"/>
      </w:pPr>
    </w:p>
    <w:p w:rsidR="00CB1612" w:rsidRDefault="003122C8" w:rsidP="00CB1612">
      <w:pPr>
        <w:pStyle w:val="Bezmezer"/>
      </w:pPr>
      <w:r>
        <w:t>Z dané tabulky je patrné, že dopravní obslužnost odpovídá p</w:t>
      </w:r>
      <w:r>
        <w:rPr>
          <w:rFonts w:hint="eastAsia"/>
        </w:rPr>
        <w:t>ř</w:t>
      </w:r>
      <w:r>
        <w:t>epravním pot</w:t>
      </w:r>
      <w:r>
        <w:rPr>
          <w:rFonts w:hint="eastAsia"/>
        </w:rPr>
        <w:t>ř</w:t>
      </w:r>
      <w:r>
        <w:t>ebám žák</w:t>
      </w:r>
      <w:r>
        <w:rPr>
          <w:rFonts w:hint="eastAsia"/>
        </w:rPr>
        <w:t>ů</w:t>
      </w:r>
      <w:r>
        <w:t>. Dopravní obslužnost je vhodně zajištěna, nicméně by bylo žádoucí doplnit současný počet alespoň jedním spojem v  časovém úseku kolem 11:30.</w:t>
      </w:r>
    </w:p>
    <w:p w:rsidR="0079522B" w:rsidRPr="00022FF7" w:rsidRDefault="00305A3C" w:rsidP="0079522B">
      <w:pPr>
        <w:pStyle w:val="Nadpis3"/>
      </w:pPr>
      <w:bookmarkStart w:id="125" w:name="_Toc481016180"/>
      <w:r>
        <w:t>Zbýšov</w:t>
      </w:r>
      <w:r w:rsidR="0079522B">
        <w:t xml:space="preserve"> (</w:t>
      </w:r>
      <w:r w:rsidR="00D90F7F">
        <w:t>Březí, Damírov, Chl</w:t>
      </w:r>
      <w:r>
        <w:t>um, Klucké Chvalovice, Krchlebská Lhota, Opatovice, Zbudovice</w:t>
      </w:r>
      <w:r w:rsidR="0079522B">
        <w:t>)</w:t>
      </w:r>
      <w:bookmarkEnd w:id="125"/>
    </w:p>
    <w:p w:rsidR="00305A3C" w:rsidRDefault="00A4600A" w:rsidP="00305A3C">
      <w:pPr>
        <w:pStyle w:val="Bezmezer"/>
      </w:pPr>
      <w:r>
        <w:t xml:space="preserve">Obec Zbýšov je vzdálená </w:t>
      </w:r>
      <w:r w:rsidR="007B0310">
        <w:t xml:space="preserve">10,4 km od Červených Janovic, 11,6 km od Golčova Jeníkova, </w:t>
      </w:r>
      <w:r>
        <w:t>13 km od Čáslavi a 19,4</w:t>
      </w:r>
      <w:r w:rsidR="00305A3C">
        <w:t xml:space="preserve"> km od Kut</w:t>
      </w:r>
      <w:r w:rsidR="00E779F0">
        <w:t>né Hory. Z celkového počtu 631 obyvatel bylo 83</w:t>
      </w:r>
      <w:r w:rsidR="00305A3C">
        <w:t xml:space="preserve"> dětí ve věku do 14 let (údaje k 31. 12. 2015). </w:t>
      </w:r>
      <w:r w:rsidR="00305A3C" w:rsidRPr="004C717E">
        <w:t>Po</w:t>
      </w:r>
      <w:r w:rsidR="00305A3C" w:rsidRPr="004C717E">
        <w:rPr>
          <w:rFonts w:hint="eastAsia"/>
        </w:rPr>
        <w:t>č</w:t>
      </w:r>
      <w:r w:rsidR="00305A3C" w:rsidRPr="004C717E">
        <w:t>et katastr</w:t>
      </w:r>
      <w:r w:rsidR="00305A3C" w:rsidRPr="004C717E">
        <w:rPr>
          <w:rFonts w:hint="eastAsia"/>
        </w:rPr>
        <w:t>ů</w:t>
      </w:r>
      <w:r w:rsidR="00BE59BA">
        <w:t>: 8</w:t>
      </w:r>
      <w:r w:rsidR="00305A3C">
        <w:t>, p</w:t>
      </w:r>
      <w:r w:rsidR="00305A3C" w:rsidRPr="00695DF0">
        <w:t>o</w:t>
      </w:r>
      <w:r w:rsidR="00305A3C" w:rsidRPr="00695DF0">
        <w:rPr>
          <w:rFonts w:hint="eastAsia"/>
        </w:rPr>
        <w:t>č</w:t>
      </w:r>
      <w:r w:rsidR="00305A3C" w:rsidRPr="00695DF0">
        <w:t xml:space="preserve">et </w:t>
      </w:r>
      <w:r w:rsidR="00305A3C" w:rsidRPr="00695DF0">
        <w:rPr>
          <w:rFonts w:hint="eastAsia"/>
        </w:rPr>
        <w:t>čá</w:t>
      </w:r>
      <w:r w:rsidR="00305A3C" w:rsidRPr="00695DF0">
        <w:t>stí obce</w:t>
      </w:r>
      <w:r w:rsidR="00BE59BA">
        <w:t>: 8</w:t>
      </w:r>
      <w:r w:rsidR="00305A3C">
        <w:t>.</w:t>
      </w:r>
    </w:p>
    <w:p w:rsidR="00A6561C" w:rsidRPr="00A6561C" w:rsidRDefault="00A6561C" w:rsidP="00305A3C">
      <w:pPr>
        <w:pStyle w:val="Bezmezer"/>
        <w:rPr>
          <w:b/>
        </w:rPr>
      </w:pPr>
      <w:r w:rsidRPr="00A6561C">
        <w:rPr>
          <w:b/>
        </w:rPr>
        <w:t>Zbýšov</w:t>
      </w:r>
    </w:p>
    <w:p w:rsidR="00305A3C" w:rsidRPr="00392BB1" w:rsidRDefault="00305A3C" w:rsidP="00305A3C">
      <w:pPr>
        <w:pStyle w:val="Bezmezer"/>
        <w:rPr>
          <w:b/>
        </w:rPr>
      </w:pPr>
      <w:r>
        <w:rPr>
          <w:b/>
        </w:rPr>
        <w:t>Dle údajů z dotazníků navštěvuje</w:t>
      </w:r>
      <w:r w:rsidRPr="00DC0763">
        <w:rPr>
          <w:b/>
        </w:rPr>
        <w:t xml:space="preserve"> ZŠ </w:t>
      </w:r>
      <w:r>
        <w:rPr>
          <w:b/>
        </w:rPr>
        <w:t xml:space="preserve">(v SO ORP Čáslav a SO ORP Kutná Hora) celkem </w:t>
      </w:r>
      <w:r w:rsidR="00E779F0">
        <w:rPr>
          <w:b/>
        </w:rPr>
        <w:t>13</w:t>
      </w:r>
      <w:r w:rsidRPr="00AB576E">
        <w:rPr>
          <w:b/>
          <w:vertAlign w:val="superscript"/>
        </w:rPr>
        <w:t>+</w:t>
      </w:r>
      <w:r w:rsidRPr="001E2913">
        <w:rPr>
          <w:b/>
        </w:rPr>
        <w:t xml:space="preserve"> </w:t>
      </w:r>
      <w:r>
        <w:rPr>
          <w:b/>
        </w:rPr>
        <w:t>dětí</w:t>
      </w:r>
      <w:r w:rsidRPr="00BD77C5">
        <w:rPr>
          <w:b/>
        </w:rPr>
        <w:t>:</w:t>
      </w:r>
    </w:p>
    <w:p w:rsidR="00305A3C" w:rsidRDefault="00A6561C" w:rsidP="00305A3C">
      <w:pPr>
        <w:pStyle w:val="Bezmezer"/>
        <w:numPr>
          <w:ilvl w:val="0"/>
          <w:numId w:val="9"/>
        </w:numPr>
        <w:jc w:val="left"/>
      </w:pPr>
      <w:r>
        <w:t>místní ZŠ Zbýšov</w:t>
      </w:r>
      <w:r>
        <w:tab/>
      </w:r>
      <w:r>
        <w:tab/>
      </w:r>
      <w:r>
        <w:tab/>
      </w:r>
      <w:r w:rsidR="00305A3C">
        <w:t>1</w:t>
      </w:r>
      <w:r>
        <w:t>0</w:t>
      </w:r>
      <w:r w:rsidR="00305A3C">
        <w:t xml:space="preserve"> žáků</w:t>
      </w:r>
    </w:p>
    <w:p w:rsidR="00305A3C" w:rsidRDefault="00305A3C" w:rsidP="00305A3C">
      <w:pPr>
        <w:pStyle w:val="Bezmezer"/>
        <w:numPr>
          <w:ilvl w:val="0"/>
          <w:numId w:val="9"/>
        </w:numPr>
        <w:jc w:val="left"/>
      </w:pPr>
      <w:r>
        <w:t>ZŠ Čáslav, Masarykova</w:t>
      </w:r>
      <w:r>
        <w:tab/>
      </w:r>
      <w:r>
        <w:tab/>
        <w:t>1 žák I. stupně</w:t>
      </w:r>
      <w:r w:rsidR="00E779F0">
        <w:tab/>
      </w:r>
      <w:r w:rsidR="00E779F0">
        <w:tab/>
        <w:t>2 žáci II. stupně</w:t>
      </w:r>
    </w:p>
    <w:p w:rsidR="00305A3C" w:rsidRDefault="00305A3C" w:rsidP="00305A3C">
      <w:pPr>
        <w:pStyle w:val="Bezmezer"/>
        <w:numPr>
          <w:ilvl w:val="0"/>
          <w:numId w:val="9"/>
        </w:numPr>
        <w:jc w:val="left"/>
      </w:pPr>
      <w:r>
        <w:t>ZŠ Čáslav, nám. Jana Žižky</w:t>
      </w:r>
      <w:r>
        <w:tab/>
      </w:r>
      <w:r>
        <w:tab/>
        <w:t>počet neuveden</w:t>
      </w:r>
      <w:r>
        <w:br/>
      </w:r>
      <w:r w:rsidRPr="002E0649">
        <w:rPr>
          <w:sz w:val="18"/>
          <w:szCs w:val="18"/>
          <w:vertAlign w:val="superscript"/>
        </w:rPr>
        <w:t>+</w:t>
      </w:r>
      <w:r w:rsidRPr="001B3BCD">
        <w:rPr>
          <w:sz w:val="18"/>
          <w:szCs w:val="18"/>
        </w:rPr>
        <w:t xml:space="preserve"> (</w:t>
      </w:r>
      <w:r>
        <w:rPr>
          <w:sz w:val="18"/>
          <w:szCs w:val="18"/>
        </w:rPr>
        <w:t xml:space="preserve">v celkovém počtu nezahrnuto - </w:t>
      </w:r>
      <w:r w:rsidRPr="001B3BCD">
        <w:rPr>
          <w:sz w:val="18"/>
          <w:szCs w:val="18"/>
        </w:rPr>
        <w:t xml:space="preserve">uvažován min. 1 žák I. stupně a </w:t>
      </w:r>
      <w:r>
        <w:rPr>
          <w:sz w:val="18"/>
          <w:szCs w:val="18"/>
        </w:rPr>
        <w:t xml:space="preserve">min. </w:t>
      </w:r>
      <w:r w:rsidRPr="001B3BCD">
        <w:rPr>
          <w:sz w:val="18"/>
          <w:szCs w:val="18"/>
        </w:rPr>
        <w:t>1 žák II. stupně)</w:t>
      </w:r>
      <w:r w:rsidR="00D24FD2">
        <w:rPr>
          <w:sz w:val="18"/>
          <w:szCs w:val="18"/>
        </w:rPr>
        <w:t xml:space="preserve"> – v dotazníku uvedeno Zbýšov a okolí</w:t>
      </w:r>
    </w:p>
    <w:p w:rsidR="007B43B6" w:rsidRDefault="007B43B6" w:rsidP="00305A3C">
      <w:pPr>
        <w:pStyle w:val="Bezmezer"/>
        <w:rPr>
          <w:u w:val="single"/>
        </w:rPr>
      </w:pPr>
    </w:p>
    <w:p w:rsidR="00305A3C" w:rsidRDefault="00305A3C" w:rsidP="00305A3C">
      <w:pPr>
        <w:pStyle w:val="Bezmezer"/>
      </w:pPr>
      <w:r>
        <w:rPr>
          <w:u w:val="single"/>
        </w:rPr>
        <w:t xml:space="preserve">ZŠ </w:t>
      </w:r>
      <w:r w:rsidR="00A6561C">
        <w:rPr>
          <w:u w:val="single"/>
        </w:rPr>
        <w:t>Zbýšov</w:t>
      </w:r>
      <w:r w:rsidR="00A6561C">
        <w:t xml:space="preserve"> je </w:t>
      </w:r>
      <w:r w:rsidR="00A6561C">
        <w:rPr>
          <w:rFonts w:hint="eastAsia"/>
        </w:rPr>
        <w:t>prvostupňová</w:t>
      </w:r>
      <w:r w:rsidR="00A6561C">
        <w:t xml:space="preserve"> a </w:t>
      </w:r>
      <w:r>
        <w:t>ve školním roce</w:t>
      </w:r>
      <w:r w:rsidR="00A6561C">
        <w:t xml:space="preserve"> 2016/2017 navštěvuje celkem 32</w:t>
      </w:r>
      <w:r>
        <w:t xml:space="preserve"> žáků</w:t>
      </w:r>
      <w:r w:rsidR="00B90A6A">
        <w:t xml:space="preserve"> (10 místních a 22 dojíždějících)</w:t>
      </w:r>
      <w:r>
        <w:t xml:space="preserve">. </w:t>
      </w:r>
      <w:r w:rsidR="00A6561C">
        <w:t>Vyučování žákům začíná v 7:15 a nejdříve mohou končit v 10:55. Nejpozději možný konec vyučování je poté v 14:40.</w:t>
      </w:r>
    </w:p>
    <w:p w:rsidR="00F6586F" w:rsidRDefault="00F6586F" w:rsidP="00305A3C">
      <w:pPr>
        <w:pStyle w:val="Bezmezer"/>
      </w:pPr>
    </w:p>
    <w:p w:rsidR="00406EE9" w:rsidRDefault="00B9669C" w:rsidP="00305A3C">
      <w:pPr>
        <w:pStyle w:val="Bezmezer"/>
      </w:pPr>
      <w:r>
        <w:t>Podíváme-li se blíže na údaje o dojíždějících žácích, navštěvuje š</w:t>
      </w:r>
      <w:r w:rsidR="00406EE9">
        <w:t>kolu rovněž 1 žák z obce Habrek.</w:t>
      </w:r>
    </w:p>
    <w:p w:rsidR="00B9669C" w:rsidRDefault="00406EE9" w:rsidP="00406EE9">
      <w:pPr>
        <w:pStyle w:val="Bezmezer"/>
        <w:numPr>
          <w:ilvl w:val="0"/>
          <w:numId w:val="15"/>
        </w:numPr>
        <w:ind w:left="284" w:hanging="284"/>
      </w:pPr>
      <w:r w:rsidRPr="00406EE9">
        <w:rPr>
          <w:i/>
        </w:rPr>
        <w:t>Obec Habrek</w:t>
      </w:r>
      <w:r w:rsidR="00B9669C">
        <w:t xml:space="preserve"> je součástí Ledče nad Sázavou a je vzdálená 14,1 km.</w:t>
      </w:r>
      <w:r w:rsidR="0081694B">
        <w:t xml:space="preserve"> Dojížďka však není zajištěna žádným spojem a v rámci cesty zpět lze využít 2 spoje v 12:37 a v 15:40, avšak s několika přestupy a celkovým časem přepravy okolo 60-90 min. Vzhledem k této skutečnosti, lze předpokládat, že žák veřejnou dopravu nevyužívá a dojíždí s rodiči osobním automobilem.</w:t>
      </w:r>
    </w:p>
    <w:p w:rsidR="00B9669C" w:rsidRDefault="00B9669C" w:rsidP="00305A3C">
      <w:pPr>
        <w:pStyle w:val="Bezmezer"/>
      </w:pPr>
    </w:p>
    <w:p w:rsidR="00F6586F" w:rsidRDefault="00CB0B08" w:rsidP="00305A3C">
      <w:pPr>
        <w:pStyle w:val="Bezmezer"/>
      </w:pPr>
      <w:r>
        <w:t xml:space="preserve">Rovněž zmiňme, že v dotazníku </w:t>
      </w:r>
      <w:r w:rsidR="00F6586F">
        <w:t>ZŠ Čáslav, ná</w:t>
      </w:r>
      <w:r>
        <w:t xml:space="preserve">m. Jana Žižky z Trocnova uvedla, že žáci dojíždí ze Zbýšova a okolí, a z tohoto důvodu budeme uvažovat dojížďku u všech </w:t>
      </w:r>
      <w:r w:rsidR="00F6586F">
        <w:t>spádových obcí</w:t>
      </w:r>
      <w:r>
        <w:t xml:space="preserve"> popsaných níže</w:t>
      </w:r>
      <w:r w:rsidR="00F6586F">
        <w:t>.</w:t>
      </w:r>
      <w:r w:rsidR="0081694B">
        <w:t xml:space="preserve"> </w:t>
      </w:r>
    </w:p>
    <w:p w:rsidR="009A7EE6" w:rsidRDefault="009A7EE6" w:rsidP="00305A3C">
      <w:pPr>
        <w:pStyle w:val="Bezmezer"/>
      </w:pPr>
    </w:p>
    <w:p w:rsidR="009A7EE6" w:rsidRDefault="009A7EE6" w:rsidP="00305A3C">
      <w:pPr>
        <w:pStyle w:val="Bezmezer"/>
      </w:pPr>
      <w:r>
        <w:t xml:space="preserve">Uvážíme-li dojížďku do ZŠ Golčův Jeníkov, která je vzdálená 12 km, můžeme </w:t>
      </w:r>
      <w:r w:rsidR="00257720">
        <w:t>hodnotit</w:t>
      </w:r>
      <w:r>
        <w:t xml:space="preserve"> současný stav za nedostačující, neboť cesta do školy a zpět není zajištěna žádným přímým spojem. Žák by musel využít spoje s přestupem v Čáslavi, Vlkanči, případně v Drobovicích s celkovým časem přepravy 60 min a více.</w:t>
      </w:r>
      <w:r w:rsidR="00257720">
        <w:t xml:space="preserve"> Podíváme-li se blíže na dojížďku do Červených Janovic, za přijatelné spoje bychom mohli označit pouze na trase zpět v 12:05 (spoj 3) a v 15:20 (spoj 5) linky 240024. </w:t>
      </w:r>
    </w:p>
    <w:p w:rsidR="00B25260" w:rsidRDefault="00B25260" w:rsidP="00305A3C">
      <w:pPr>
        <w:pStyle w:val="Bezmezer"/>
      </w:pPr>
      <w:r w:rsidRPr="003D404B">
        <w:rPr>
          <w:b/>
        </w:rPr>
        <w:t xml:space="preserve">Důležité je </w:t>
      </w:r>
      <w:r>
        <w:rPr>
          <w:b/>
        </w:rPr>
        <w:t>poznamenat</w:t>
      </w:r>
      <w:r w:rsidRPr="003D404B">
        <w:rPr>
          <w:b/>
        </w:rPr>
        <w:t>, že v dotazníkovém šetření škola uvedla</w:t>
      </w:r>
      <w:r>
        <w:t>, že z důvodu nedostatečné dopravní obslužnosti ztratila žáky z Hraběšína a Zbudovic.</w:t>
      </w:r>
    </w:p>
    <w:p w:rsidR="00305A3C" w:rsidRDefault="00305A3C" w:rsidP="00305A3C">
      <w:pPr>
        <w:pStyle w:val="Bezmezer"/>
      </w:pPr>
    </w:p>
    <w:p w:rsidR="00305A3C" w:rsidRDefault="00305A3C" w:rsidP="00D24FD2">
      <w:pPr>
        <w:pStyle w:val="Bezmezer"/>
      </w:pPr>
      <w:r>
        <w:t>Do</w:t>
      </w:r>
      <w:r w:rsidR="00D24FD2">
        <w:t>pravní obslužnost obce zajišťuje 6 linek</w:t>
      </w:r>
      <w:r>
        <w:t xml:space="preserve"> </w:t>
      </w:r>
      <w:r w:rsidRPr="007C2AE7">
        <w:t>ve</w:t>
      </w:r>
      <w:r w:rsidRPr="007C2AE7">
        <w:rPr>
          <w:rFonts w:hint="eastAsia"/>
        </w:rPr>
        <w:t>ř</w:t>
      </w:r>
      <w:r w:rsidRPr="007C2AE7">
        <w:t>ejné osobní dopravy</w:t>
      </w:r>
      <w:r>
        <w:t xml:space="preserve">: </w:t>
      </w:r>
      <w:r w:rsidR="00D24FD2">
        <w:t>240019, 240024, 240026, 240044, 240051 a 600580.</w:t>
      </w:r>
      <w:r w:rsidR="00CB0B08">
        <w:t xml:space="preserve"> V obci se nachází autobusové zastávky Zbýšov, Zbýšov,,háj. a Zbýšov,,ObÚ.</w:t>
      </w:r>
    </w:p>
    <w:p w:rsidR="00305A3C" w:rsidRDefault="00305A3C" w:rsidP="00305A3C">
      <w:pPr>
        <w:pStyle w:val="Nadpis5"/>
      </w:pPr>
      <w:bookmarkStart w:id="126" w:name="_Toc481016086"/>
      <w:r>
        <w:t xml:space="preserve">Tabulka </w:t>
      </w:r>
      <w:r w:rsidR="00243D63">
        <w:fldChar w:fldCharType="begin"/>
      </w:r>
      <w:r w:rsidR="001E49D4">
        <w:instrText xml:space="preserve"> SEQ Tabulka \* ARABIC </w:instrText>
      </w:r>
      <w:r w:rsidR="00243D63">
        <w:fldChar w:fldCharType="separate"/>
      </w:r>
      <w:r w:rsidR="00162488">
        <w:rPr>
          <w:noProof/>
        </w:rPr>
        <w:t>66</w:t>
      </w:r>
      <w:r w:rsidR="00243D63">
        <w:rPr>
          <w:noProof/>
        </w:rPr>
        <w:fldChar w:fldCharType="end"/>
      </w:r>
      <w:r>
        <w:t xml:space="preserve">: </w:t>
      </w:r>
      <w:r w:rsidR="00696E87">
        <w:t>Zbýšov</w:t>
      </w:r>
      <w:r>
        <w:t xml:space="preserve"> - dopravní spojení</w:t>
      </w:r>
      <w:bookmarkEnd w:id="126"/>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E344EE" w:rsidRPr="00A24123" w:rsidTr="0097362E">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E344EE" w:rsidRPr="00D2450C" w:rsidRDefault="0000191D" w:rsidP="00243D63">
            <w:pPr>
              <w:pStyle w:val="Nzev"/>
              <w:spacing w:beforeLines="20" w:before="48"/>
              <w:ind w:left="-57" w:right="-57"/>
              <w:jc w:val="center"/>
              <w:rPr>
                <w:b/>
              </w:rPr>
            </w:pPr>
            <w:r>
              <w:rPr>
                <w:b/>
              </w:rPr>
              <w:t>Zbýšov</w:t>
            </w:r>
          </w:p>
        </w:tc>
      </w:tr>
      <w:tr w:rsidR="00E344EE" w:rsidRPr="00A24123" w:rsidTr="0097362E">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E344EE" w:rsidRPr="0095407B" w:rsidRDefault="00E344EE"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E344EE" w:rsidRPr="009B7D6C" w:rsidRDefault="00E344EE"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E344EE" w:rsidRPr="009B7D6C" w:rsidRDefault="00E344EE" w:rsidP="00243D63">
            <w:pPr>
              <w:pStyle w:val="Nzev"/>
              <w:spacing w:beforeLines="20" w:before="48"/>
              <w:ind w:left="-57" w:right="-57"/>
              <w:jc w:val="center"/>
              <w:rPr>
                <w:sz w:val="16"/>
                <w:szCs w:val="16"/>
              </w:rPr>
            </w:pPr>
            <w:r w:rsidRPr="009B7D6C">
              <w:rPr>
                <w:sz w:val="16"/>
                <w:szCs w:val="16"/>
              </w:rPr>
              <w:t>DOJÍŽĎKA ŽÁKŮ ZPĚT</w:t>
            </w:r>
          </w:p>
        </w:tc>
      </w:tr>
      <w:tr w:rsidR="00E344EE" w:rsidRPr="00A24123" w:rsidTr="0097362E">
        <w:trPr>
          <w:gridAfter w:val="1"/>
          <w:wAfter w:w="6" w:type="pct"/>
          <w:trHeight w:val="340"/>
        </w:trPr>
        <w:tc>
          <w:tcPr>
            <w:tcW w:w="223" w:type="pct"/>
            <w:vMerge/>
            <w:tcBorders>
              <w:left w:val="nil"/>
              <w:right w:val="single" w:sz="12" w:space="0" w:color="auto"/>
            </w:tcBorders>
            <w:vAlign w:val="center"/>
          </w:tcPr>
          <w:p w:rsidR="00E344EE" w:rsidRDefault="00E344EE"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E344EE" w:rsidRPr="005B676F" w:rsidRDefault="00E344EE"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E344EE" w:rsidRPr="005B676F" w:rsidRDefault="00E344EE"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E344EE" w:rsidRPr="005B676F" w:rsidRDefault="00E344EE"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E344EE" w:rsidRPr="005B676F" w:rsidRDefault="00E344EE" w:rsidP="00243D63">
            <w:pPr>
              <w:pStyle w:val="Nzev"/>
              <w:spacing w:beforeLines="20" w:before="48"/>
              <w:ind w:left="-57" w:right="-57"/>
              <w:jc w:val="center"/>
              <w:rPr>
                <w:sz w:val="14"/>
                <w:szCs w:val="14"/>
              </w:rPr>
            </w:pPr>
            <w:r w:rsidRPr="005B676F">
              <w:rPr>
                <w:sz w:val="14"/>
                <w:szCs w:val="14"/>
              </w:rPr>
              <w:t>odjezd z obce (města) ZŠ</w:t>
            </w:r>
          </w:p>
        </w:tc>
      </w:tr>
      <w:tr w:rsidR="00E344EE" w:rsidRPr="00A24123" w:rsidTr="0097362E">
        <w:trPr>
          <w:trHeight w:val="414"/>
        </w:trPr>
        <w:tc>
          <w:tcPr>
            <w:tcW w:w="223" w:type="pct"/>
            <w:vMerge/>
            <w:tcBorders>
              <w:left w:val="nil"/>
              <w:bottom w:val="thickThinSmallGap" w:sz="12" w:space="0" w:color="auto"/>
              <w:right w:val="single" w:sz="12" w:space="0" w:color="auto"/>
            </w:tcBorders>
            <w:vAlign w:val="center"/>
          </w:tcPr>
          <w:p w:rsidR="00E344EE" w:rsidRDefault="00E344EE"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E344EE" w:rsidRPr="005B676F" w:rsidRDefault="00E344EE"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E344EE" w:rsidRPr="005B676F" w:rsidRDefault="00E344EE"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E344EE" w:rsidRPr="004E007F" w:rsidRDefault="00E344EE"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E344EE" w:rsidRPr="005B676F" w:rsidRDefault="00E344EE"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E344EE" w:rsidRPr="005B676F" w:rsidRDefault="00E344EE"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E344EE" w:rsidRPr="005B676F" w:rsidRDefault="00E344EE"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E344EE" w:rsidRPr="005B676F" w:rsidRDefault="00E344EE"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E344EE" w:rsidRPr="005B676F" w:rsidRDefault="00E344EE"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E344EE" w:rsidRPr="005B676F" w:rsidRDefault="00E344EE"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E344EE" w:rsidRPr="005B676F" w:rsidRDefault="00E344EE" w:rsidP="00243D63">
            <w:pPr>
              <w:pStyle w:val="Nzev"/>
              <w:spacing w:beforeLines="20" w:before="48"/>
              <w:ind w:left="-57" w:right="-57"/>
              <w:jc w:val="center"/>
              <w:rPr>
                <w:sz w:val="14"/>
                <w:szCs w:val="14"/>
              </w:rPr>
            </w:pPr>
            <w:r w:rsidRPr="005B676F">
              <w:rPr>
                <w:sz w:val="14"/>
                <w:szCs w:val="14"/>
              </w:rPr>
              <w:t>čekací doba (min)</w:t>
            </w:r>
          </w:p>
        </w:tc>
      </w:tr>
      <w:tr w:rsidR="0000191D"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00191D" w:rsidRDefault="0000191D" w:rsidP="00243D63">
            <w:pPr>
              <w:pStyle w:val="Nzev"/>
              <w:spacing w:beforeLines="20" w:before="48"/>
              <w:ind w:left="-57" w:right="-57"/>
              <w:jc w:val="center"/>
            </w:pPr>
            <w:r>
              <w:t>ZŠ Čáslav, Masarykova</w:t>
            </w:r>
          </w:p>
        </w:tc>
        <w:tc>
          <w:tcPr>
            <w:tcW w:w="319" w:type="pct"/>
            <w:tcBorders>
              <w:top w:val="single" w:sz="12" w:space="0" w:color="auto"/>
              <w:left w:val="single" w:sz="12" w:space="0" w:color="auto"/>
            </w:tcBorders>
            <w:vAlign w:val="center"/>
          </w:tcPr>
          <w:p w:rsidR="0000191D" w:rsidRPr="00A24123" w:rsidRDefault="0000191D" w:rsidP="00243D63">
            <w:pPr>
              <w:pStyle w:val="Nzev"/>
              <w:spacing w:beforeLines="20" w:before="48"/>
              <w:ind w:left="-57" w:right="-57"/>
              <w:jc w:val="center"/>
            </w:pPr>
            <w:r>
              <w:t>6:30/7:38</w:t>
            </w:r>
          </w:p>
        </w:tc>
        <w:tc>
          <w:tcPr>
            <w:tcW w:w="809" w:type="pct"/>
            <w:tcBorders>
              <w:top w:val="single" w:sz="12" w:space="0" w:color="auto"/>
              <w:right w:val="single" w:sz="4" w:space="0" w:color="auto"/>
            </w:tcBorders>
            <w:vAlign w:val="center"/>
          </w:tcPr>
          <w:p w:rsidR="0000191D" w:rsidRDefault="0000191D" w:rsidP="00243D63">
            <w:pPr>
              <w:pStyle w:val="Nzev"/>
              <w:spacing w:beforeLines="20" w:before="48"/>
              <w:ind w:left="-57" w:right="-57"/>
              <w:jc w:val="center"/>
            </w:pPr>
            <w:r w:rsidRPr="00C5344E">
              <w:rPr>
                <w:rFonts w:hint="eastAsia"/>
              </w:rPr>
              <w:t>Čá</w:t>
            </w:r>
            <w:r w:rsidRPr="00C5344E">
              <w:t>slav,,aut.st.</w:t>
            </w:r>
          </w:p>
        </w:tc>
        <w:tc>
          <w:tcPr>
            <w:tcW w:w="403" w:type="pct"/>
            <w:tcBorders>
              <w:top w:val="single" w:sz="12" w:space="0" w:color="auto"/>
              <w:right w:val="single" w:sz="4" w:space="0" w:color="auto"/>
            </w:tcBorders>
            <w:vAlign w:val="center"/>
          </w:tcPr>
          <w:p w:rsidR="0000191D" w:rsidRPr="004E007F" w:rsidRDefault="0000191D" w:rsidP="00243D63">
            <w:pPr>
              <w:pStyle w:val="Nzev"/>
              <w:spacing w:beforeLines="20" w:before="48"/>
              <w:ind w:left="-57" w:right="-57"/>
              <w:jc w:val="left"/>
              <w:rPr>
                <w:sz w:val="12"/>
                <w:szCs w:val="12"/>
              </w:rPr>
            </w:pPr>
            <w:r w:rsidRPr="0000191D">
              <w:rPr>
                <w:sz w:val="12"/>
                <w:szCs w:val="12"/>
              </w:rPr>
              <w:t>240051 6</w:t>
            </w:r>
          </w:p>
        </w:tc>
        <w:tc>
          <w:tcPr>
            <w:tcW w:w="322" w:type="pct"/>
            <w:tcBorders>
              <w:top w:val="single" w:sz="12" w:space="0" w:color="auto"/>
              <w:left w:val="single" w:sz="4" w:space="0" w:color="auto"/>
              <w:right w:val="single" w:sz="12" w:space="0" w:color="auto"/>
            </w:tcBorders>
            <w:vAlign w:val="center"/>
          </w:tcPr>
          <w:p w:rsidR="0000191D" w:rsidRDefault="0000191D"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00191D" w:rsidRDefault="0000191D" w:rsidP="00243D63">
            <w:pPr>
              <w:pStyle w:val="Nzev"/>
              <w:spacing w:beforeLines="20" w:before="48"/>
              <w:ind w:left="-57" w:right="-57"/>
              <w:jc w:val="center"/>
            </w:pPr>
          </w:p>
        </w:tc>
        <w:tc>
          <w:tcPr>
            <w:tcW w:w="323" w:type="pct"/>
            <w:tcBorders>
              <w:top w:val="single" w:sz="12" w:space="0" w:color="auto"/>
              <w:right w:val="single" w:sz="4" w:space="0" w:color="auto"/>
            </w:tcBorders>
            <w:vAlign w:val="center"/>
          </w:tcPr>
          <w:p w:rsidR="0000191D" w:rsidRDefault="0000191D"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00191D" w:rsidRPr="0000191D" w:rsidRDefault="0000191D" w:rsidP="00243D63">
            <w:pPr>
              <w:pStyle w:val="Nzev"/>
              <w:spacing w:beforeLines="20" w:before="48"/>
              <w:ind w:left="-57" w:right="-57"/>
              <w:jc w:val="center"/>
              <w:rPr>
                <w:b/>
              </w:rPr>
            </w:pPr>
            <w:r w:rsidRPr="0000191D">
              <w:rPr>
                <w:b/>
              </w:rPr>
              <w:t>11:22</w:t>
            </w:r>
          </w:p>
        </w:tc>
        <w:tc>
          <w:tcPr>
            <w:tcW w:w="990" w:type="pct"/>
            <w:tcBorders>
              <w:top w:val="single" w:sz="12" w:space="0" w:color="auto"/>
            </w:tcBorders>
            <w:vAlign w:val="center"/>
          </w:tcPr>
          <w:p w:rsidR="0000191D" w:rsidRPr="0000191D" w:rsidRDefault="0000191D" w:rsidP="00243D63">
            <w:pPr>
              <w:pStyle w:val="Nzev"/>
              <w:spacing w:beforeLines="20" w:before="48"/>
              <w:ind w:left="-57" w:right="-57"/>
              <w:jc w:val="center"/>
              <w:rPr>
                <w:b/>
              </w:rPr>
            </w:pPr>
            <w:r w:rsidRPr="0000191D">
              <w:rPr>
                <w:rFonts w:hint="eastAsia"/>
                <w:b/>
              </w:rPr>
              <w:t>Čá</w:t>
            </w:r>
            <w:r w:rsidRPr="0000191D">
              <w:rPr>
                <w:b/>
              </w:rPr>
              <w:t>slav,,u mostu</w:t>
            </w:r>
          </w:p>
        </w:tc>
        <w:tc>
          <w:tcPr>
            <w:tcW w:w="446" w:type="pct"/>
            <w:tcBorders>
              <w:top w:val="single" w:sz="12" w:space="0" w:color="auto"/>
            </w:tcBorders>
            <w:vAlign w:val="center"/>
          </w:tcPr>
          <w:p w:rsidR="0000191D" w:rsidRPr="0000191D" w:rsidRDefault="0000191D" w:rsidP="00243D63">
            <w:pPr>
              <w:pStyle w:val="Nzev"/>
              <w:spacing w:beforeLines="20" w:before="48"/>
              <w:ind w:left="-57" w:right="-57"/>
              <w:jc w:val="left"/>
              <w:rPr>
                <w:b/>
                <w:sz w:val="12"/>
                <w:szCs w:val="12"/>
              </w:rPr>
            </w:pPr>
            <w:r w:rsidRPr="0000191D">
              <w:rPr>
                <w:b/>
                <w:sz w:val="12"/>
                <w:szCs w:val="12"/>
              </w:rPr>
              <w:t>240044 3</w:t>
            </w:r>
          </w:p>
        </w:tc>
        <w:tc>
          <w:tcPr>
            <w:tcW w:w="525" w:type="pct"/>
            <w:gridSpan w:val="2"/>
            <w:tcBorders>
              <w:top w:val="single" w:sz="12" w:space="0" w:color="auto"/>
              <w:right w:val="nil"/>
            </w:tcBorders>
            <w:shd w:val="clear" w:color="auto" w:fill="FFFFFF" w:themeFill="background1"/>
            <w:vAlign w:val="center"/>
          </w:tcPr>
          <w:p w:rsidR="0000191D" w:rsidRPr="0000191D" w:rsidRDefault="0000191D" w:rsidP="0097362E">
            <w:pPr>
              <w:pStyle w:val="Nzev"/>
              <w:spacing w:before="20"/>
              <w:jc w:val="center"/>
              <w:rPr>
                <w:b/>
                <w:sz w:val="12"/>
                <w:szCs w:val="12"/>
              </w:rPr>
            </w:pPr>
            <w:r w:rsidRPr="0000191D">
              <w:rPr>
                <w:b/>
                <w:sz w:val="12"/>
                <w:szCs w:val="12"/>
              </w:rPr>
              <w:t>žák nestíhá</w:t>
            </w:r>
          </w:p>
        </w:tc>
      </w:tr>
      <w:tr w:rsidR="0000191D" w:rsidRPr="00A24123" w:rsidTr="0097362E">
        <w:trPr>
          <w:trHeight w:val="414"/>
        </w:trPr>
        <w:tc>
          <w:tcPr>
            <w:tcW w:w="223" w:type="pct"/>
            <w:vMerge/>
            <w:tcBorders>
              <w:left w:val="nil"/>
              <w:right w:val="single" w:sz="12" w:space="0" w:color="auto"/>
            </w:tcBorders>
            <w:vAlign w:val="center"/>
          </w:tcPr>
          <w:p w:rsidR="0000191D" w:rsidRDefault="0000191D" w:rsidP="00243D63">
            <w:pPr>
              <w:pStyle w:val="Nzev"/>
              <w:spacing w:beforeLines="20" w:before="48"/>
              <w:ind w:left="-57" w:right="-57"/>
              <w:jc w:val="center"/>
            </w:pPr>
          </w:p>
        </w:tc>
        <w:tc>
          <w:tcPr>
            <w:tcW w:w="319" w:type="pct"/>
            <w:tcBorders>
              <w:left w:val="single" w:sz="12" w:space="0" w:color="auto"/>
            </w:tcBorders>
            <w:vAlign w:val="center"/>
          </w:tcPr>
          <w:p w:rsidR="0000191D" w:rsidRPr="00A24123" w:rsidRDefault="0000191D" w:rsidP="00243D63">
            <w:pPr>
              <w:pStyle w:val="Nzev"/>
              <w:spacing w:beforeLines="20" w:before="48"/>
              <w:ind w:left="-57" w:right="-57"/>
              <w:jc w:val="center"/>
            </w:pPr>
            <w:r>
              <w:t>6:36/7:05</w:t>
            </w:r>
          </w:p>
        </w:tc>
        <w:tc>
          <w:tcPr>
            <w:tcW w:w="809" w:type="pct"/>
            <w:tcBorders>
              <w:right w:val="single" w:sz="4" w:space="0" w:color="auto"/>
            </w:tcBorders>
            <w:vAlign w:val="center"/>
          </w:tcPr>
          <w:p w:rsidR="0000191D" w:rsidRDefault="0000191D" w:rsidP="00243D63">
            <w:pPr>
              <w:pStyle w:val="Nzev"/>
              <w:spacing w:beforeLines="20" w:before="48"/>
              <w:ind w:left="-57" w:right="-57"/>
              <w:jc w:val="center"/>
            </w:pPr>
            <w:r w:rsidRPr="00C5344E">
              <w:rPr>
                <w:rFonts w:hint="eastAsia"/>
              </w:rPr>
              <w:t>Čá</w:t>
            </w:r>
            <w:r w:rsidRPr="00C5344E">
              <w:t>slav,,aut.st.</w:t>
            </w:r>
          </w:p>
        </w:tc>
        <w:tc>
          <w:tcPr>
            <w:tcW w:w="403" w:type="pct"/>
            <w:tcBorders>
              <w:right w:val="single" w:sz="4" w:space="0" w:color="auto"/>
            </w:tcBorders>
            <w:vAlign w:val="center"/>
          </w:tcPr>
          <w:p w:rsidR="0000191D" w:rsidRPr="004E007F" w:rsidRDefault="0000191D" w:rsidP="00243D63">
            <w:pPr>
              <w:pStyle w:val="Nzev"/>
              <w:spacing w:beforeLines="20" w:before="48"/>
              <w:ind w:left="-57" w:right="-57"/>
              <w:jc w:val="left"/>
              <w:rPr>
                <w:sz w:val="12"/>
                <w:szCs w:val="12"/>
              </w:rPr>
            </w:pPr>
            <w:r w:rsidRPr="0000191D">
              <w:rPr>
                <w:sz w:val="12"/>
                <w:szCs w:val="12"/>
              </w:rPr>
              <w:t>600580 3</w:t>
            </w:r>
          </w:p>
        </w:tc>
        <w:tc>
          <w:tcPr>
            <w:tcW w:w="322" w:type="pct"/>
            <w:tcBorders>
              <w:left w:val="single" w:sz="4" w:space="0" w:color="auto"/>
              <w:right w:val="single" w:sz="12" w:space="0" w:color="auto"/>
            </w:tcBorders>
            <w:vAlign w:val="center"/>
          </w:tcPr>
          <w:p w:rsidR="0000191D" w:rsidRDefault="0000191D" w:rsidP="00243D63">
            <w:pPr>
              <w:pStyle w:val="Nzev"/>
              <w:spacing w:beforeLines="20" w:before="48"/>
              <w:ind w:left="-57" w:right="-57"/>
              <w:jc w:val="center"/>
            </w:pPr>
          </w:p>
        </w:tc>
        <w:tc>
          <w:tcPr>
            <w:tcW w:w="317" w:type="pct"/>
            <w:tcBorders>
              <w:left w:val="single" w:sz="12" w:space="0" w:color="auto"/>
            </w:tcBorders>
            <w:vAlign w:val="center"/>
          </w:tcPr>
          <w:p w:rsidR="0000191D" w:rsidRDefault="0000191D" w:rsidP="00243D63">
            <w:pPr>
              <w:pStyle w:val="Nzev"/>
              <w:spacing w:beforeLines="20" w:before="48"/>
              <w:ind w:left="-57" w:right="-57"/>
              <w:jc w:val="center"/>
            </w:pPr>
            <w:r>
              <w:t>11:25</w:t>
            </w:r>
          </w:p>
        </w:tc>
        <w:tc>
          <w:tcPr>
            <w:tcW w:w="323" w:type="pct"/>
            <w:tcBorders>
              <w:right w:val="single" w:sz="4" w:space="0" w:color="auto"/>
            </w:tcBorders>
            <w:vAlign w:val="center"/>
          </w:tcPr>
          <w:p w:rsidR="0000191D" w:rsidRDefault="0000191D" w:rsidP="00243D63">
            <w:pPr>
              <w:pStyle w:val="Nzev"/>
              <w:spacing w:beforeLines="20" w:before="48"/>
              <w:ind w:left="-57" w:right="-57"/>
              <w:jc w:val="center"/>
            </w:pPr>
          </w:p>
        </w:tc>
        <w:tc>
          <w:tcPr>
            <w:tcW w:w="323" w:type="pct"/>
            <w:tcBorders>
              <w:left w:val="single" w:sz="4" w:space="0" w:color="auto"/>
            </w:tcBorders>
            <w:vAlign w:val="center"/>
          </w:tcPr>
          <w:p w:rsidR="0000191D" w:rsidRDefault="0000191D" w:rsidP="00243D63">
            <w:pPr>
              <w:pStyle w:val="Nzev"/>
              <w:spacing w:beforeLines="20" w:before="48"/>
              <w:ind w:left="-57" w:right="-57"/>
              <w:jc w:val="center"/>
            </w:pPr>
            <w:r>
              <w:t>11:40</w:t>
            </w:r>
          </w:p>
        </w:tc>
        <w:tc>
          <w:tcPr>
            <w:tcW w:w="990" w:type="pct"/>
            <w:vAlign w:val="center"/>
          </w:tcPr>
          <w:p w:rsidR="0000191D" w:rsidRDefault="0000191D" w:rsidP="00243D63">
            <w:pPr>
              <w:pStyle w:val="Nzev"/>
              <w:spacing w:beforeLines="20" w:before="48"/>
              <w:ind w:left="-57" w:right="-57"/>
              <w:jc w:val="center"/>
            </w:pPr>
            <w:r w:rsidRPr="00C5344E">
              <w:rPr>
                <w:rFonts w:hint="eastAsia"/>
              </w:rPr>
              <w:t>Čá</w:t>
            </w:r>
            <w:r w:rsidRPr="00C5344E">
              <w:t>slav,,aut.st.</w:t>
            </w:r>
          </w:p>
        </w:tc>
        <w:tc>
          <w:tcPr>
            <w:tcW w:w="446" w:type="pct"/>
            <w:vAlign w:val="center"/>
          </w:tcPr>
          <w:p w:rsidR="0000191D" w:rsidRPr="0098419F" w:rsidRDefault="0000191D" w:rsidP="00243D63">
            <w:pPr>
              <w:pStyle w:val="Nzev"/>
              <w:spacing w:beforeLines="20" w:before="48"/>
              <w:ind w:left="-57" w:right="-57"/>
              <w:jc w:val="left"/>
              <w:rPr>
                <w:sz w:val="12"/>
                <w:szCs w:val="12"/>
              </w:rPr>
            </w:pPr>
            <w:r w:rsidRPr="0000191D">
              <w:rPr>
                <w:sz w:val="12"/>
                <w:szCs w:val="12"/>
              </w:rPr>
              <w:t>240026 3</w:t>
            </w:r>
          </w:p>
        </w:tc>
        <w:tc>
          <w:tcPr>
            <w:tcW w:w="525" w:type="pct"/>
            <w:gridSpan w:val="2"/>
            <w:tcBorders>
              <w:right w:val="nil"/>
            </w:tcBorders>
            <w:shd w:val="clear" w:color="auto" w:fill="FFFFFF" w:themeFill="background1"/>
            <w:vAlign w:val="center"/>
          </w:tcPr>
          <w:p w:rsidR="0000191D" w:rsidRDefault="0000191D" w:rsidP="0097362E">
            <w:pPr>
              <w:pStyle w:val="Nzev"/>
              <w:spacing w:before="20"/>
              <w:jc w:val="center"/>
            </w:pPr>
            <w:r>
              <w:t>15</w:t>
            </w:r>
          </w:p>
        </w:tc>
      </w:tr>
      <w:tr w:rsidR="0000191D" w:rsidRPr="00A24123" w:rsidTr="0000191D">
        <w:trPr>
          <w:trHeight w:val="414"/>
        </w:trPr>
        <w:tc>
          <w:tcPr>
            <w:tcW w:w="223" w:type="pct"/>
            <w:vMerge/>
            <w:tcBorders>
              <w:left w:val="nil"/>
              <w:right w:val="single" w:sz="12" w:space="0" w:color="auto"/>
            </w:tcBorders>
            <w:vAlign w:val="center"/>
          </w:tcPr>
          <w:p w:rsidR="0000191D" w:rsidRDefault="0000191D" w:rsidP="00243D63">
            <w:pPr>
              <w:pStyle w:val="Nzev"/>
              <w:spacing w:beforeLines="20" w:before="48"/>
              <w:ind w:left="-57" w:right="-57"/>
              <w:jc w:val="center"/>
            </w:pPr>
          </w:p>
        </w:tc>
        <w:tc>
          <w:tcPr>
            <w:tcW w:w="319" w:type="pct"/>
            <w:tcBorders>
              <w:left w:val="single" w:sz="12" w:space="0" w:color="auto"/>
            </w:tcBorders>
            <w:vAlign w:val="center"/>
          </w:tcPr>
          <w:p w:rsidR="0000191D" w:rsidRDefault="0000191D" w:rsidP="00243D63">
            <w:pPr>
              <w:pStyle w:val="Nzev"/>
              <w:spacing w:beforeLines="20" w:before="48"/>
              <w:ind w:left="-57" w:right="-57"/>
              <w:jc w:val="center"/>
            </w:pPr>
            <w:r>
              <w:t>7:06/7:35</w:t>
            </w:r>
          </w:p>
        </w:tc>
        <w:tc>
          <w:tcPr>
            <w:tcW w:w="809" w:type="pct"/>
            <w:tcBorders>
              <w:right w:val="single" w:sz="4" w:space="0" w:color="auto"/>
            </w:tcBorders>
            <w:vAlign w:val="center"/>
          </w:tcPr>
          <w:p w:rsidR="0000191D" w:rsidRDefault="0000191D" w:rsidP="00243D63">
            <w:pPr>
              <w:pStyle w:val="Nzev"/>
              <w:spacing w:beforeLines="20" w:before="48"/>
              <w:ind w:left="-57" w:right="-57"/>
              <w:jc w:val="center"/>
            </w:pPr>
            <w:r w:rsidRPr="00C5344E">
              <w:rPr>
                <w:rFonts w:hint="eastAsia"/>
              </w:rPr>
              <w:t>Čá</w:t>
            </w:r>
            <w:r w:rsidRPr="00C5344E">
              <w:t>slav,,aut.st.</w:t>
            </w:r>
          </w:p>
        </w:tc>
        <w:tc>
          <w:tcPr>
            <w:tcW w:w="403" w:type="pct"/>
            <w:tcBorders>
              <w:right w:val="single" w:sz="4" w:space="0" w:color="auto"/>
            </w:tcBorders>
            <w:vAlign w:val="center"/>
          </w:tcPr>
          <w:p w:rsidR="0000191D" w:rsidRPr="004E007F" w:rsidRDefault="0000191D" w:rsidP="00243D63">
            <w:pPr>
              <w:pStyle w:val="Nzev"/>
              <w:spacing w:beforeLines="20" w:before="48"/>
              <w:ind w:left="-57" w:right="-57"/>
              <w:jc w:val="left"/>
              <w:rPr>
                <w:sz w:val="12"/>
                <w:szCs w:val="12"/>
              </w:rPr>
            </w:pPr>
            <w:r w:rsidRPr="0000191D">
              <w:rPr>
                <w:sz w:val="12"/>
                <w:szCs w:val="12"/>
              </w:rPr>
              <w:t>240044 8</w:t>
            </w:r>
          </w:p>
        </w:tc>
        <w:tc>
          <w:tcPr>
            <w:tcW w:w="322" w:type="pct"/>
            <w:tcBorders>
              <w:left w:val="single" w:sz="4" w:space="0" w:color="auto"/>
              <w:right w:val="single" w:sz="12" w:space="0" w:color="auto"/>
            </w:tcBorders>
            <w:vAlign w:val="center"/>
          </w:tcPr>
          <w:p w:rsidR="0000191D" w:rsidRDefault="0000191D" w:rsidP="00243D63">
            <w:pPr>
              <w:pStyle w:val="Nzev"/>
              <w:spacing w:beforeLines="20" w:before="48"/>
              <w:ind w:left="-57" w:right="-57"/>
              <w:jc w:val="center"/>
            </w:pPr>
          </w:p>
        </w:tc>
        <w:tc>
          <w:tcPr>
            <w:tcW w:w="317" w:type="pct"/>
            <w:tcBorders>
              <w:left w:val="single" w:sz="12" w:space="0" w:color="auto"/>
            </w:tcBorders>
            <w:vAlign w:val="center"/>
          </w:tcPr>
          <w:p w:rsidR="0000191D" w:rsidRDefault="0000191D" w:rsidP="00243D63">
            <w:pPr>
              <w:pStyle w:val="Nzev"/>
              <w:spacing w:beforeLines="20" w:before="48"/>
              <w:ind w:left="-57" w:right="-57"/>
              <w:jc w:val="center"/>
            </w:pPr>
            <w:r>
              <w:t>12:20</w:t>
            </w:r>
          </w:p>
        </w:tc>
        <w:tc>
          <w:tcPr>
            <w:tcW w:w="323" w:type="pct"/>
            <w:tcBorders>
              <w:right w:val="single" w:sz="4" w:space="0" w:color="auto"/>
            </w:tcBorders>
            <w:vAlign w:val="center"/>
          </w:tcPr>
          <w:p w:rsidR="0000191D" w:rsidRDefault="0000191D" w:rsidP="00243D63">
            <w:pPr>
              <w:pStyle w:val="Nzev"/>
              <w:spacing w:beforeLines="20" w:before="48"/>
              <w:ind w:left="-57" w:right="-57"/>
              <w:jc w:val="center"/>
            </w:pPr>
            <w:r>
              <w:t>12:20</w:t>
            </w:r>
          </w:p>
        </w:tc>
        <w:tc>
          <w:tcPr>
            <w:tcW w:w="323" w:type="pct"/>
            <w:tcBorders>
              <w:left w:val="single" w:sz="4" w:space="0" w:color="auto"/>
            </w:tcBorders>
            <w:vAlign w:val="center"/>
          </w:tcPr>
          <w:p w:rsidR="0000191D" w:rsidRDefault="0000191D" w:rsidP="00243D63">
            <w:pPr>
              <w:pStyle w:val="Nzev"/>
              <w:spacing w:beforeLines="20" w:before="48"/>
              <w:ind w:left="-57" w:right="-57"/>
              <w:jc w:val="center"/>
            </w:pPr>
            <w:r>
              <w:t>13:40</w:t>
            </w:r>
          </w:p>
        </w:tc>
        <w:tc>
          <w:tcPr>
            <w:tcW w:w="990" w:type="pct"/>
            <w:vAlign w:val="center"/>
          </w:tcPr>
          <w:p w:rsidR="0000191D" w:rsidRDefault="0000191D" w:rsidP="00243D63">
            <w:pPr>
              <w:pStyle w:val="Nzev"/>
              <w:spacing w:beforeLines="20" w:before="48"/>
              <w:ind w:left="-57" w:right="-57"/>
              <w:jc w:val="center"/>
            </w:pPr>
            <w:r w:rsidRPr="00C5344E">
              <w:rPr>
                <w:rFonts w:hint="eastAsia"/>
              </w:rPr>
              <w:t>Čá</w:t>
            </w:r>
            <w:r w:rsidRPr="00C5344E">
              <w:t>slav,,aut.st.</w:t>
            </w:r>
          </w:p>
        </w:tc>
        <w:tc>
          <w:tcPr>
            <w:tcW w:w="446" w:type="pct"/>
            <w:vAlign w:val="center"/>
          </w:tcPr>
          <w:p w:rsidR="0000191D" w:rsidRPr="0098419F" w:rsidRDefault="0000191D" w:rsidP="00243D63">
            <w:pPr>
              <w:pStyle w:val="Nzev"/>
              <w:spacing w:beforeLines="20" w:before="48"/>
              <w:ind w:left="-57" w:right="-57"/>
              <w:jc w:val="left"/>
              <w:rPr>
                <w:sz w:val="12"/>
                <w:szCs w:val="12"/>
              </w:rPr>
            </w:pPr>
            <w:r w:rsidRPr="0000191D">
              <w:rPr>
                <w:sz w:val="12"/>
                <w:szCs w:val="12"/>
              </w:rPr>
              <w:t>240026 9</w:t>
            </w:r>
          </w:p>
        </w:tc>
        <w:tc>
          <w:tcPr>
            <w:tcW w:w="525" w:type="pct"/>
            <w:gridSpan w:val="2"/>
            <w:tcBorders>
              <w:right w:val="nil"/>
            </w:tcBorders>
            <w:shd w:val="clear" w:color="auto" w:fill="FABF8F" w:themeFill="accent6" w:themeFillTint="99"/>
            <w:vAlign w:val="center"/>
          </w:tcPr>
          <w:p w:rsidR="0000191D" w:rsidRDefault="0000191D" w:rsidP="0097362E">
            <w:pPr>
              <w:pStyle w:val="Nzev"/>
              <w:spacing w:before="20"/>
              <w:jc w:val="center"/>
            </w:pPr>
            <w:r>
              <w:t>80</w:t>
            </w:r>
          </w:p>
        </w:tc>
      </w:tr>
      <w:tr w:rsidR="0000191D" w:rsidRPr="00A24123" w:rsidTr="0097362E">
        <w:trPr>
          <w:trHeight w:val="414"/>
        </w:trPr>
        <w:tc>
          <w:tcPr>
            <w:tcW w:w="223" w:type="pct"/>
            <w:vMerge/>
            <w:tcBorders>
              <w:left w:val="nil"/>
              <w:right w:val="single" w:sz="12" w:space="0" w:color="auto"/>
            </w:tcBorders>
            <w:vAlign w:val="center"/>
          </w:tcPr>
          <w:p w:rsidR="0000191D" w:rsidRDefault="0000191D" w:rsidP="00243D63">
            <w:pPr>
              <w:pStyle w:val="Nzev"/>
              <w:spacing w:beforeLines="20" w:before="48"/>
              <w:ind w:left="-57" w:right="-57"/>
              <w:jc w:val="center"/>
            </w:pPr>
          </w:p>
        </w:tc>
        <w:tc>
          <w:tcPr>
            <w:tcW w:w="319" w:type="pct"/>
            <w:tcBorders>
              <w:left w:val="single" w:sz="12" w:space="0" w:color="auto"/>
            </w:tcBorders>
            <w:vAlign w:val="center"/>
          </w:tcPr>
          <w:p w:rsidR="0000191D" w:rsidRDefault="0000191D" w:rsidP="00243D63">
            <w:pPr>
              <w:pStyle w:val="Nzev"/>
              <w:spacing w:beforeLines="20" w:before="48"/>
              <w:ind w:left="-57" w:right="-57"/>
              <w:jc w:val="center"/>
            </w:pPr>
          </w:p>
        </w:tc>
        <w:tc>
          <w:tcPr>
            <w:tcW w:w="809" w:type="pct"/>
            <w:tcBorders>
              <w:right w:val="single" w:sz="4" w:space="0" w:color="auto"/>
            </w:tcBorders>
            <w:vAlign w:val="center"/>
          </w:tcPr>
          <w:p w:rsidR="0000191D" w:rsidRDefault="0000191D" w:rsidP="00243D63">
            <w:pPr>
              <w:pStyle w:val="Nzev"/>
              <w:spacing w:beforeLines="20" w:before="48"/>
              <w:ind w:left="-57" w:right="-57"/>
              <w:jc w:val="center"/>
            </w:pPr>
          </w:p>
        </w:tc>
        <w:tc>
          <w:tcPr>
            <w:tcW w:w="403" w:type="pct"/>
            <w:tcBorders>
              <w:right w:val="single" w:sz="4" w:space="0" w:color="auto"/>
            </w:tcBorders>
            <w:vAlign w:val="center"/>
          </w:tcPr>
          <w:p w:rsidR="0000191D" w:rsidRPr="004E007F" w:rsidRDefault="0000191D"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0191D" w:rsidRDefault="0000191D" w:rsidP="00243D63">
            <w:pPr>
              <w:pStyle w:val="Nzev"/>
              <w:spacing w:beforeLines="20" w:before="48"/>
              <w:ind w:left="-57" w:right="-57"/>
              <w:jc w:val="center"/>
            </w:pPr>
          </w:p>
        </w:tc>
        <w:tc>
          <w:tcPr>
            <w:tcW w:w="317" w:type="pct"/>
            <w:tcBorders>
              <w:left w:val="single" w:sz="12" w:space="0" w:color="auto"/>
            </w:tcBorders>
            <w:vAlign w:val="center"/>
          </w:tcPr>
          <w:p w:rsidR="0000191D" w:rsidRDefault="0000191D" w:rsidP="00243D63">
            <w:pPr>
              <w:pStyle w:val="Nzev"/>
              <w:spacing w:beforeLines="20" w:before="48"/>
              <w:ind w:left="-57" w:right="-57"/>
              <w:jc w:val="center"/>
            </w:pPr>
          </w:p>
        </w:tc>
        <w:tc>
          <w:tcPr>
            <w:tcW w:w="323" w:type="pct"/>
            <w:tcBorders>
              <w:right w:val="single" w:sz="4" w:space="0" w:color="auto"/>
            </w:tcBorders>
            <w:vAlign w:val="center"/>
          </w:tcPr>
          <w:p w:rsidR="0000191D" w:rsidRDefault="0000191D" w:rsidP="00243D63">
            <w:pPr>
              <w:pStyle w:val="Nzev"/>
              <w:spacing w:beforeLines="20" w:before="48"/>
              <w:ind w:left="-57" w:right="-57"/>
              <w:jc w:val="center"/>
            </w:pPr>
            <w:r>
              <w:t>13:15</w:t>
            </w:r>
          </w:p>
        </w:tc>
        <w:tc>
          <w:tcPr>
            <w:tcW w:w="323" w:type="pct"/>
            <w:tcBorders>
              <w:left w:val="single" w:sz="4" w:space="0" w:color="auto"/>
            </w:tcBorders>
            <w:vAlign w:val="center"/>
          </w:tcPr>
          <w:p w:rsidR="0000191D" w:rsidRDefault="0000191D" w:rsidP="00243D63">
            <w:pPr>
              <w:pStyle w:val="Nzev"/>
              <w:spacing w:beforeLines="20" w:before="48"/>
              <w:ind w:left="-57" w:right="-57"/>
              <w:jc w:val="center"/>
            </w:pPr>
            <w:r>
              <w:t>13:40</w:t>
            </w:r>
          </w:p>
        </w:tc>
        <w:tc>
          <w:tcPr>
            <w:tcW w:w="990" w:type="pct"/>
            <w:vAlign w:val="center"/>
          </w:tcPr>
          <w:p w:rsidR="0000191D" w:rsidRDefault="0000191D" w:rsidP="00243D63">
            <w:pPr>
              <w:pStyle w:val="Nzev"/>
              <w:spacing w:beforeLines="20" w:before="48"/>
              <w:ind w:left="-57" w:right="-57"/>
              <w:jc w:val="center"/>
            </w:pPr>
            <w:r w:rsidRPr="00C5344E">
              <w:rPr>
                <w:rFonts w:hint="eastAsia"/>
              </w:rPr>
              <w:t>Čá</w:t>
            </w:r>
            <w:r w:rsidRPr="00C5344E">
              <w:t>slav,,aut.st.</w:t>
            </w:r>
          </w:p>
        </w:tc>
        <w:tc>
          <w:tcPr>
            <w:tcW w:w="446" w:type="pct"/>
            <w:vAlign w:val="center"/>
          </w:tcPr>
          <w:p w:rsidR="0000191D" w:rsidRPr="0098419F" w:rsidRDefault="0000191D" w:rsidP="00243D63">
            <w:pPr>
              <w:pStyle w:val="Nzev"/>
              <w:spacing w:beforeLines="20" w:before="48"/>
              <w:ind w:left="-57" w:right="-57"/>
              <w:jc w:val="left"/>
              <w:rPr>
                <w:sz w:val="12"/>
                <w:szCs w:val="12"/>
              </w:rPr>
            </w:pPr>
            <w:r w:rsidRPr="0000191D">
              <w:rPr>
                <w:sz w:val="12"/>
                <w:szCs w:val="12"/>
              </w:rPr>
              <w:t>240026 9</w:t>
            </w:r>
          </w:p>
        </w:tc>
        <w:tc>
          <w:tcPr>
            <w:tcW w:w="525" w:type="pct"/>
            <w:gridSpan w:val="2"/>
            <w:tcBorders>
              <w:right w:val="nil"/>
            </w:tcBorders>
            <w:shd w:val="clear" w:color="auto" w:fill="FFFFFF" w:themeFill="background1"/>
            <w:vAlign w:val="center"/>
          </w:tcPr>
          <w:p w:rsidR="0000191D" w:rsidRDefault="0000191D" w:rsidP="0097362E">
            <w:pPr>
              <w:pStyle w:val="Nzev"/>
              <w:spacing w:before="20"/>
              <w:jc w:val="center"/>
            </w:pPr>
            <w:r>
              <w:t>25</w:t>
            </w:r>
          </w:p>
        </w:tc>
      </w:tr>
      <w:tr w:rsidR="0000191D" w:rsidRPr="00A24123" w:rsidTr="0000191D">
        <w:trPr>
          <w:trHeight w:val="414"/>
        </w:trPr>
        <w:tc>
          <w:tcPr>
            <w:tcW w:w="223" w:type="pct"/>
            <w:vMerge/>
            <w:tcBorders>
              <w:left w:val="nil"/>
              <w:right w:val="single" w:sz="12" w:space="0" w:color="auto"/>
            </w:tcBorders>
            <w:vAlign w:val="center"/>
          </w:tcPr>
          <w:p w:rsidR="0000191D" w:rsidRDefault="0000191D" w:rsidP="00243D63">
            <w:pPr>
              <w:pStyle w:val="Nzev"/>
              <w:spacing w:beforeLines="20" w:before="48"/>
              <w:ind w:left="-57" w:right="-57"/>
              <w:jc w:val="center"/>
            </w:pPr>
          </w:p>
        </w:tc>
        <w:tc>
          <w:tcPr>
            <w:tcW w:w="319" w:type="pct"/>
            <w:tcBorders>
              <w:left w:val="single" w:sz="12" w:space="0" w:color="auto"/>
            </w:tcBorders>
            <w:vAlign w:val="center"/>
          </w:tcPr>
          <w:p w:rsidR="0000191D" w:rsidRDefault="0000191D" w:rsidP="00243D63">
            <w:pPr>
              <w:pStyle w:val="Nzev"/>
              <w:spacing w:beforeLines="20" w:before="48"/>
              <w:ind w:left="-57" w:right="-57"/>
              <w:jc w:val="center"/>
            </w:pPr>
          </w:p>
        </w:tc>
        <w:tc>
          <w:tcPr>
            <w:tcW w:w="809" w:type="pct"/>
            <w:tcBorders>
              <w:right w:val="single" w:sz="4" w:space="0" w:color="auto"/>
            </w:tcBorders>
            <w:vAlign w:val="center"/>
          </w:tcPr>
          <w:p w:rsidR="0000191D" w:rsidRDefault="0000191D" w:rsidP="00243D63">
            <w:pPr>
              <w:pStyle w:val="Nzev"/>
              <w:spacing w:beforeLines="20" w:before="48"/>
              <w:ind w:left="-57" w:right="-57"/>
              <w:jc w:val="center"/>
            </w:pPr>
          </w:p>
        </w:tc>
        <w:tc>
          <w:tcPr>
            <w:tcW w:w="403" w:type="pct"/>
            <w:tcBorders>
              <w:right w:val="single" w:sz="4" w:space="0" w:color="auto"/>
            </w:tcBorders>
            <w:vAlign w:val="center"/>
          </w:tcPr>
          <w:p w:rsidR="0000191D" w:rsidRPr="004E007F" w:rsidRDefault="0000191D"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0191D" w:rsidRDefault="0000191D" w:rsidP="00243D63">
            <w:pPr>
              <w:pStyle w:val="Nzev"/>
              <w:spacing w:beforeLines="20" w:before="48"/>
              <w:ind w:left="-57" w:right="-57"/>
              <w:jc w:val="center"/>
            </w:pPr>
          </w:p>
        </w:tc>
        <w:tc>
          <w:tcPr>
            <w:tcW w:w="317" w:type="pct"/>
            <w:tcBorders>
              <w:left w:val="single" w:sz="12" w:space="0" w:color="auto"/>
            </w:tcBorders>
            <w:vAlign w:val="center"/>
          </w:tcPr>
          <w:p w:rsidR="0000191D" w:rsidRDefault="0000191D" w:rsidP="00243D63">
            <w:pPr>
              <w:pStyle w:val="Nzev"/>
              <w:spacing w:beforeLines="20" w:before="48"/>
              <w:ind w:left="-57" w:right="-57"/>
              <w:jc w:val="center"/>
            </w:pPr>
          </w:p>
        </w:tc>
        <w:tc>
          <w:tcPr>
            <w:tcW w:w="323" w:type="pct"/>
            <w:tcBorders>
              <w:right w:val="single" w:sz="4" w:space="0" w:color="auto"/>
            </w:tcBorders>
            <w:vAlign w:val="center"/>
          </w:tcPr>
          <w:p w:rsidR="0000191D" w:rsidRDefault="0000191D" w:rsidP="00243D63">
            <w:pPr>
              <w:pStyle w:val="Nzev"/>
              <w:spacing w:beforeLines="20" w:before="48"/>
              <w:ind w:left="-57" w:right="-57"/>
              <w:jc w:val="center"/>
            </w:pPr>
            <w:r>
              <w:t>14:00</w:t>
            </w:r>
          </w:p>
        </w:tc>
        <w:tc>
          <w:tcPr>
            <w:tcW w:w="323" w:type="pct"/>
            <w:tcBorders>
              <w:left w:val="single" w:sz="4" w:space="0" w:color="auto"/>
            </w:tcBorders>
            <w:vAlign w:val="center"/>
          </w:tcPr>
          <w:p w:rsidR="0000191D" w:rsidRDefault="0000191D" w:rsidP="00243D63">
            <w:pPr>
              <w:pStyle w:val="Nzev"/>
              <w:spacing w:beforeLines="20" w:before="48"/>
              <w:ind w:left="-57" w:right="-57"/>
              <w:jc w:val="center"/>
            </w:pPr>
            <w:r>
              <w:t>15:00</w:t>
            </w:r>
          </w:p>
        </w:tc>
        <w:tc>
          <w:tcPr>
            <w:tcW w:w="990" w:type="pct"/>
            <w:vAlign w:val="center"/>
          </w:tcPr>
          <w:p w:rsidR="0000191D" w:rsidRDefault="0000191D" w:rsidP="00243D63">
            <w:pPr>
              <w:pStyle w:val="Nzev"/>
              <w:spacing w:beforeLines="20" w:before="48"/>
              <w:ind w:left="-57" w:right="-57"/>
              <w:jc w:val="center"/>
            </w:pPr>
            <w:r w:rsidRPr="00C5344E">
              <w:rPr>
                <w:rFonts w:hint="eastAsia"/>
              </w:rPr>
              <w:t>Čá</w:t>
            </w:r>
            <w:r w:rsidRPr="00C5344E">
              <w:t>slav,,aut.st.</w:t>
            </w:r>
            <w:r w:rsidR="004A6D75">
              <w:rPr>
                <w:vertAlign w:val="superscript"/>
              </w:rPr>
              <w:t>1</w:t>
            </w:r>
          </w:p>
        </w:tc>
        <w:tc>
          <w:tcPr>
            <w:tcW w:w="446" w:type="pct"/>
            <w:vAlign w:val="center"/>
          </w:tcPr>
          <w:p w:rsidR="0000191D" w:rsidRPr="0098419F" w:rsidRDefault="0000191D" w:rsidP="00243D63">
            <w:pPr>
              <w:pStyle w:val="Nzev"/>
              <w:spacing w:beforeLines="20" w:before="48"/>
              <w:ind w:left="-57" w:right="-57"/>
              <w:jc w:val="left"/>
              <w:rPr>
                <w:sz w:val="12"/>
                <w:szCs w:val="12"/>
              </w:rPr>
            </w:pPr>
            <w:r>
              <w:rPr>
                <w:sz w:val="12"/>
                <w:szCs w:val="12"/>
              </w:rPr>
              <w:t>2</w:t>
            </w:r>
            <w:r w:rsidRPr="0000191D">
              <w:rPr>
                <w:sz w:val="12"/>
                <w:szCs w:val="12"/>
              </w:rPr>
              <w:t>40048 25</w:t>
            </w:r>
            <w:r>
              <w:rPr>
                <w:sz w:val="12"/>
                <w:szCs w:val="12"/>
              </w:rPr>
              <w:br/>
            </w:r>
            <w:r w:rsidRPr="0000191D">
              <w:rPr>
                <w:sz w:val="12"/>
                <w:szCs w:val="12"/>
              </w:rPr>
              <w:t>240019 1</w:t>
            </w:r>
          </w:p>
        </w:tc>
        <w:tc>
          <w:tcPr>
            <w:tcW w:w="525" w:type="pct"/>
            <w:gridSpan w:val="2"/>
            <w:tcBorders>
              <w:right w:val="nil"/>
            </w:tcBorders>
            <w:shd w:val="clear" w:color="auto" w:fill="FABF8F" w:themeFill="accent6" w:themeFillTint="99"/>
            <w:vAlign w:val="center"/>
          </w:tcPr>
          <w:p w:rsidR="0000191D" w:rsidRDefault="0000191D" w:rsidP="0097362E">
            <w:pPr>
              <w:pStyle w:val="Nzev"/>
              <w:spacing w:before="20"/>
              <w:jc w:val="center"/>
            </w:pPr>
            <w:r>
              <w:t>60+8</w:t>
            </w:r>
          </w:p>
        </w:tc>
      </w:tr>
      <w:tr w:rsidR="0000191D" w:rsidRPr="00A24123" w:rsidTr="0097362E">
        <w:trPr>
          <w:trHeight w:val="414"/>
        </w:trPr>
        <w:tc>
          <w:tcPr>
            <w:tcW w:w="223" w:type="pct"/>
            <w:vMerge/>
            <w:tcBorders>
              <w:left w:val="nil"/>
              <w:right w:val="single" w:sz="12" w:space="0" w:color="auto"/>
            </w:tcBorders>
            <w:vAlign w:val="center"/>
          </w:tcPr>
          <w:p w:rsidR="0000191D" w:rsidRDefault="0000191D" w:rsidP="00243D63">
            <w:pPr>
              <w:pStyle w:val="Nzev"/>
              <w:spacing w:beforeLines="20" w:before="48"/>
              <w:ind w:left="-57" w:right="-57"/>
              <w:jc w:val="center"/>
            </w:pPr>
          </w:p>
        </w:tc>
        <w:tc>
          <w:tcPr>
            <w:tcW w:w="319" w:type="pct"/>
            <w:tcBorders>
              <w:left w:val="single" w:sz="12" w:space="0" w:color="auto"/>
            </w:tcBorders>
            <w:vAlign w:val="center"/>
          </w:tcPr>
          <w:p w:rsidR="0000191D" w:rsidRDefault="0000191D" w:rsidP="00243D63">
            <w:pPr>
              <w:pStyle w:val="Nzev"/>
              <w:spacing w:beforeLines="20" w:before="48"/>
              <w:ind w:left="-57" w:right="-57"/>
              <w:jc w:val="center"/>
            </w:pPr>
          </w:p>
        </w:tc>
        <w:tc>
          <w:tcPr>
            <w:tcW w:w="809" w:type="pct"/>
            <w:tcBorders>
              <w:right w:val="single" w:sz="4" w:space="0" w:color="auto"/>
            </w:tcBorders>
            <w:vAlign w:val="center"/>
          </w:tcPr>
          <w:p w:rsidR="0000191D" w:rsidRDefault="0000191D" w:rsidP="00243D63">
            <w:pPr>
              <w:pStyle w:val="Nzev"/>
              <w:spacing w:beforeLines="20" w:before="48"/>
              <w:ind w:left="-57" w:right="-57"/>
              <w:jc w:val="center"/>
            </w:pPr>
          </w:p>
        </w:tc>
        <w:tc>
          <w:tcPr>
            <w:tcW w:w="403" w:type="pct"/>
            <w:tcBorders>
              <w:right w:val="single" w:sz="4" w:space="0" w:color="auto"/>
            </w:tcBorders>
            <w:vAlign w:val="center"/>
          </w:tcPr>
          <w:p w:rsidR="0000191D" w:rsidRPr="004E007F" w:rsidRDefault="0000191D"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0191D" w:rsidRDefault="0000191D" w:rsidP="00243D63">
            <w:pPr>
              <w:pStyle w:val="Nzev"/>
              <w:spacing w:beforeLines="20" w:before="48"/>
              <w:ind w:left="-57" w:right="-57"/>
              <w:jc w:val="center"/>
            </w:pPr>
          </w:p>
        </w:tc>
        <w:tc>
          <w:tcPr>
            <w:tcW w:w="317" w:type="pct"/>
            <w:tcBorders>
              <w:left w:val="single" w:sz="12" w:space="0" w:color="auto"/>
            </w:tcBorders>
            <w:vAlign w:val="center"/>
          </w:tcPr>
          <w:p w:rsidR="0000191D" w:rsidRDefault="0000191D" w:rsidP="00243D63">
            <w:pPr>
              <w:pStyle w:val="Nzev"/>
              <w:spacing w:beforeLines="20" w:before="48"/>
              <w:ind w:left="-57" w:right="-57"/>
              <w:jc w:val="center"/>
            </w:pPr>
          </w:p>
        </w:tc>
        <w:tc>
          <w:tcPr>
            <w:tcW w:w="323" w:type="pct"/>
            <w:tcBorders>
              <w:right w:val="single" w:sz="4" w:space="0" w:color="auto"/>
            </w:tcBorders>
            <w:vAlign w:val="center"/>
          </w:tcPr>
          <w:p w:rsidR="0000191D" w:rsidRDefault="0000191D" w:rsidP="00243D63">
            <w:pPr>
              <w:pStyle w:val="Nzev"/>
              <w:spacing w:beforeLines="20" w:before="48"/>
              <w:ind w:left="-57" w:right="-57"/>
              <w:jc w:val="center"/>
            </w:pPr>
            <w:r>
              <w:t>14:50</w:t>
            </w:r>
          </w:p>
        </w:tc>
        <w:tc>
          <w:tcPr>
            <w:tcW w:w="323" w:type="pct"/>
            <w:tcBorders>
              <w:left w:val="single" w:sz="4" w:space="0" w:color="auto"/>
            </w:tcBorders>
            <w:vAlign w:val="center"/>
          </w:tcPr>
          <w:p w:rsidR="0000191D" w:rsidRDefault="0000191D" w:rsidP="00243D63">
            <w:pPr>
              <w:pStyle w:val="Nzev"/>
              <w:spacing w:beforeLines="20" w:before="48"/>
              <w:ind w:left="-57" w:right="-57"/>
              <w:jc w:val="center"/>
            </w:pPr>
            <w:r>
              <w:t>15:00</w:t>
            </w:r>
          </w:p>
        </w:tc>
        <w:tc>
          <w:tcPr>
            <w:tcW w:w="990" w:type="pct"/>
            <w:vAlign w:val="center"/>
          </w:tcPr>
          <w:p w:rsidR="0000191D" w:rsidRDefault="0000191D" w:rsidP="00243D63">
            <w:pPr>
              <w:pStyle w:val="Nzev"/>
              <w:spacing w:beforeLines="20" w:before="48"/>
              <w:ind w:left="-57" w:right="-57"/>
              <w:jc w:val="center"/>
            </w:pPr>
            <w:r w:rsidRPr="00C5344E">
              <w:rPr>
                <w:rFonts w:hint="eastAsia"/>
              </w:rPr>
              <w:t>Čá</w:t>
            </w:r>
            <w:r w:rsidRPr="00C5344E">
              <w:t>slav,,aut.st.</w:t>
            </w:r>
            <w:r w:rsidR="004A6D75">
              <w:rPr>
                <w:vertAlign w:val="superscript"/>
              </w:rPr>
              <w:t>1</w:t>
            </w:r>
          </w:p>
        </w:tc>
        <w:tc>
          <w:tcPr>
            <w:tcW w:w="446" w:type="pct"/>
            <w:vAlign w:val="center"/>
          </w:tcPr>
          <w:p w:rsidR="0000191D" w:rsidRPr="0098419F" w:rsidRDefault="0000191D" w:rsidP="00243D63">
            <w:pPr>
              <w:pStyle w:val="Nzev"/>
              <w:spacing w:beforeLines="20" w:before="48"/>
              <w:ind w:left="-57" w:right="-57"/>
              <w:jc w:val="left"/>
              <w:rPr>
                <w:sz w:val="12"/>
                <w:szCs w:val="12"/>
              </w:rPr>
            </w:pPr>
            <w:r>
              <w:rPr>
                <w:sz w:val="12"/>
                <w:szCs w:val="12"/>
              </w:rPr>
              <w:t>2</w:t>
            </w:r>
            <w:r w:rsidRPr="0000191D">
              <w:rPr>
                <w:sz w:val="12"/>
                <w:szCs w:val="12"/>
              </w:rPr>
              <w:t>40048 25</w:t>
            </w:r>
            <w:r>
              <w:rPr>
                <w:sz w:val="12"/>
                <w:szCs w:val="12"/>
              </w:rPr>
              <w:br/>
            </w:r>
            <w:r w:rsidRPr="0000191D">
              <w:rPr>
                <w:sz w:val="12"/>
                <w:szCs w:val="12"/>
              </w:rPr>
              <w:t>240019 1</w:t>
            </w:r>
          </w:p>
        </w:tc>
        <w:tc>
          <w:tcPr>
            <w:tcW w:w="525" w:type="pct"/>
            <w:gridSpan w:val="2"/>
            <w:tcBorders>
              <w:right w:val="nil"/>
            </w:tcBorders>
            <w:shd w:val="clear" w:color="auto" w:fill="FFFFFF" w:themeFill="background1"/>
            <w:vAlign w:val="center"/>
          </w:tcPr>
          <w:p w:rsidR="0000191D" w:rsidRDefault="0000191D" w:rsidP="0097362E">
            <w:pPr>
              <w:pStyle w:val="Nzev"/>
              <w:spacing w:before="20"/>
              <w:jc w:val="center"/>
            </w:pPr>
            <w:r>
              <w:t>10+8</w:t>
            </w:r>
          </w:p>
        </w:tc>
      </w:tr>
      <w:tr w:rsidR="0000191D" w:rsidRPr="00A24123" w:rsidTr="0097362E">
        <w:trPr>
          <w:trHeight w:val="414"/>
        </w:trPr>
        <w:tc>
          <w:tcPr>
            <w:tcW w:w="223" w:type="pct"/>
            <w:vMerge/>
            <w:tcBorders>
              <w:left w:val="nil"/>
              <w:right w:val="single" w:sz="12" w:space="0" w:color="auto"/>
            </w:tcBorders>
            <w:vAlign w:val="center"/>
          </w:tcPr>
          <w:p w:rsidR="0000191D" w:rsidRDefault="0000191D" w:rsidP="00243D63">
            <w:pPr>
              <w:pStyle w:val="Nzev"/>
              <w:spacing w:beforeLines="20" w:before="48"/>
              <w:ind w:left="-57" w:right="-57"/>
              <w:jc w:val="center"/>
            </w:pPr>
          </w:p>
        </w:tc>
        <w:tc>
          <w:tcPr>
            <w:tcW w:w="319" w:type="pct"/>
            <w:tcBorders>
              <w:left w:val="single" w:sz="12" w:space="0" w:color="auto"/>
            </w:tcBorders>
            <w:vAlign w:val="center"/>
          </w:tcPr>
          <w:p w:rsidR="0000191D" w:rsidRDefault="0000191D" w:rsidP="00243D63">
            <w:pPr>
              <w:pStyle w:val="Nzev"/>
              <w:spacing w:beforeLines="20" w:before="48"/>
              <w:ind w:left="-57" w:right="-57"/>
              <w:jc w:val="center"/>
            </w:pPr>
          </w:p>
        </w:tc>
        <w:tc>
          <w:tcPr>
            <w:tcW w:w="809" w:type="pct"/>
            <w:tcBorders>
              <w:right w:val="single" w:sz="4" w:space="0" w:color="auto"/>
            </w:tcBorders>
            <w:vAlign w:val="center"/>
          </w:tcPr>
          <w:p w:rsidR="0000191D" w:rsidRDefault="0000191D" w:rsidP="00243D63">
            <w:pPr>
              <w:pStyle w:val="Nzev"/>
              <w:spacing w:beforeLines="20" w:before="48"/>
              <w:ind w:left="-57" w:right="-57"/>
              <w:jc w:val="center"/>
            </w:pPr>
          </w:p>
        </w:tc>
        <w:tc>
          <w:tcPr>
            <w:tcW w:w="403" w:type="pct"/>
            <w:tcBorders>
              <w:right w:val="single" w:sz="4" w:space="0" w:color="auto"/>
            </w:tcBorders>
            <w:vAlign w:val="center"/>
          </w:tcPr>
          <w:p w:rsidR="0000191D" w:rsidRPr="004E007F" w:rsidRDefault="0000191D"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0191D" w:rsidRDefault="0000191D" w:rsidP="00243D63">
            <w:pPr>
              <w:pStyle w:val="Nzev"/>
              <w:spacing w:beforeLines="20" w:before="48"/>
              <w:ind w:left="-57" w:right="-57"/>
              <w:jc w:val="center"/>
            </w:pPr>
          </w:p>
        </w:tc>
        <w:tc>
          <w:tcPr>
            <w:tcW w:w="317" w:type="pct"/>
            <w:tcBorders>
              <w:left w:val="single" w:sz="12" w:space="0" w:color="auto"/>
            </w:tcBorders>
            <w:vAlign w:val="center"/>
          </w:tcPr>
          <w:p w:rsidR="0000191D" w:rsidRDefault="0000191D" w:rsidP="00243D63">
            <w:pPr>
              <w:pStyle w:val="Nzev"/>
              <w:spacing w:beforeLines="20" w:before="48"/>
              <w:ind w:left="-57" w:right="-57"/>
              <w:jc w:val="center"/>
            </w:pPr>
          </w:p>
        </w:tc>
        <w:tc>
          <w:tcPr>
            <w:tcW w:w="323" w:type="pct"/>
            <w:tcBorders>
              <w:right w:val="single" w:sz="4" w:space="0" w:color="auto"/>
            </w:tcBorders>
            <w:vAlign w:val="center"/>
          </w:tcPr>
          <w:p w:rsidR="0000191D" w:rsidRDefault="0000191D" w:rsidP="00243D63">
            <w:pPr>
              <w:pStyle w:val="Nzev"/>
              <w:spacing w:beforeLines="20" w:before="48"/>
              <w:ind w:left="-57" w:right="-57"/>
              <w:jc w:val="center"/>
            </w:pPr>
          </w:p>
        </w:tc>
        <w:tc>
          <w:tcPr>
            <w:tcW w:w="323" w:type="pct"/>
            <w:tcBorders>
              <w:left w:val="single" w:sz="4" w:space="0" w:color="auto"/>
            </w:tcBorders>
            <w:vAlign w:val="center"/>
          </w:tcPr>
          <w:p w:rsidR="0000191D" w:rsidRDefault="0000191D" w:rsidP="00243D63">
            <w:pPr>
              <w:pStyle w:val="Nzev"/>
              <w:spacing w:beforeLines="20" w:before="48"/>
              <w:ind w:left="-57" w:right="-57"/>
              <w:jc w:val="center"/>
            </w:pPr>
            <w:r>
              <w:t>15:10</w:t>
            </w:r>
          </w:p>
        </w:tc>
        <w:tc>
          <w:tcPr>
            <w:tcW w:w="990" w:type="pct"/>
            <w:vAlign w:val="center"/>
          </w:tcPr>
          <w:p w:rsidR="0000191D" w:rsidRDefault="0000191D" w:rsidP="00243D63">
            <w:pPr>
              <w:pStyle w:val="Nzev"/>
              <w:spacing w:beforeLines="20" w:before="48"/>
              <w:ind w:left="-57" w:right="-57"/>
              <w:jc w:val="center"/>
            </w:pPr>
            <w:r w:rsidRPr="00C5344E">
              <w:rPr>
                <w:rFonts w:hint="eastAsia"/>
              </w:rPr>
              <w:t>Čá</w:t>
            </w:r>
            <w:r w:rsidRPr="00C5344E">
              <w:t>slav,,aut.st.</w:t>
            </w:r>
          </w:p>
        </w:tc>
        <w:tc>
          <w:tcPr>
            <w:tcW w:w="446" w:type="pct"/>
            <w:vAlign w:val="center"/>
          </w:tcPr>
          <w:p w:rsidR="0000191D" w:rsidRPr="0098419F" w:rsidRDefault="0000191D" w:rsidP="00243D63">
            <w:pPr>
              <w:pStyle w:val="Nzev"/>
              <w:spacing w:beforeLines="20" w:before="48"/>
              <w:ind w:left="-57" w:right="-57"/>
              <w:jc w:val="left"/>
              <w:rPr>
                <w:sz w:val="12"/>
                <w:szCs w:val="12"/>
              </w:rPr>
            </w:pPr>
            <w:r w:rsidRPr="0000191D">
              <w:rPr>
                <w:sz w:val="12"/>
                <w:szCs w:val="12"/>
              </w:rPr>
              <w:t>240051 7</w:t>
            </w:r>
          </w:p>
        </w:tc>
        <w:tc>
          <w:tcPr>
            <w:tcW w:w="525" w:type="pct"/>
            <w:gridSpan w:val="2"/>
            <w:tcBorders>
              <w:right w:val="nil"/>
            </w:tcBorders>
            <w:shd w:val="clear" w:color="auto" w:fill="FFFFFF" w:themeFill="background1"/>
            <w:vAlign w:val="center"/>
          </w:tcPr>
          <w:p w:rsidR="0000191D" w:rsidRDefault="0000191D" w:rsidP="0097362E">
            <w:pPr>
              <w:pStyle w:val="Nzev"/>
              <w:spacing w:before="20"/>
              <w:jc w:val="center"/>
            </w:pPr>
            <w:r>
              <w:t>20</w:t>
            </w:r>
          </w:p>
        </w:tc>
      </w:tr>
      <w:tr w:rsidR="0000191D" w:rsidRPr="00A24123" w:rsidTr="0097362E">
        <w:trPr>
          <w:trHeight w:val="414"/>
        </w:trPr>
        <w:tc>
          <w:tcPr>
            <w:tcW w:w="223" w:type="pct"/>
            <w:vMerge/>
            <w:tcBorders>
              <w:left w:val="nil"/>
              <w:bottom w:val="single" w:sz="12" w:space="0" w:color="auto"/>
              <w:right w:val="single" w:sz="12" w:space="0" w:color="auto"/>
            </w:tcBorders>
            <w:vAlign w:val="center"/>
          </w:tcPr>
          <w:p w:rsidR="0000191D" w:rsidRDefault="0000191D"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00191D" w:rsidRDefault="0000191D"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00191D" w:rsidRDefault="0000191D"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00191D" w:rsidRPr="004E007F" w:rsidRDefault="0000191D"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00191D" w:rsidRDefault="0000191D"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00191D" w:rsidRDefault="0000191D"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00191D" w:rsidRDefault="0000191D"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00191D" w:rsidRDefault="0000191D" w:rsidP="00243D63">
            <w:pPr>
              <w:pStyle w:val="Nzev"/>
              <w:spacing w:beforeLines="20" w:before="48"/>
              <w:ind w:left="-57" w:right="-57"/>
              <w:jc w:val="center"/>
            </w:pPr>
            <w:r>
              <w:t>15:20</w:t>
            </w:r>
          </w:p>
        </w:tc>
        <w:tc>
          <w:tcPr>
            <w:tcW w:w="990" w:type="pct"/>
            <w:tcBorders>
              <w:bottom w:val="single" w:sz="12" w:space="0" w:color="auto"/>
            </w:tcBorders>
            <w:vAlign w:val="center"/>
          </w:tcPr>
          <w:p w:rsidR="0000191D" w:rsidRDefault="0000191D" w:rsidP="00243D63">
            <w:pPr>
              <w:pStyle w:val="Nzev"/>
              <w:spacing w:beforeLines="20" w:before="48"/>
              <w:ind w:left="-57" w:right="-57"/>
              <w:jc w:val="center"/>
            </w:pPr>
            <w:r w:rsidRPr="00C5344E">
              <w:rPr>
                <w:rFonts w:hint="eastAsia"/>
              </w:rPr>
              <w:t>Čá</w:t>
            </w:r>
            <w:r w:rsidRPr="00C5344E">
              <w:t>slav,,aut.st.</w:t>
            </w:r>
          </w:p>
        </w:tc>
        <w:tc>
          <w:tcPr>
            <w:tcW w:w="446" w:type="pct"/>
            <w:tcBorders>
              <w:bottom w:val="single" w:sz="12" w:space="0" w:color="auto"/>
            </w:tcBorders>
            <w:vAlign w:val="center"/>
          </w:tcPr>
          <w:p w:rsidR="0000191D" w:rsidRPr="0098419F" w:rsidRDefault="0000191D" w:rsidP="00243D63">
            <w:pPr>
              <w:pStyle w:val="Nzev"/>
              <w:spacing w:beforeLines="20" w:before="48"/>
              <w:ind w:left="-57" w:right="-57"/>
              <w:jc w:val="left"/>
              <w:rPr>
                <w:sz w:val="12"/>
                <w:szCs w:val="12"/>
              </w:rPr>
            </w:pPr>
            <w:r w:rsidRPr="0000191D">
              <w:rPr>
                <w:sz w:val="12"/>
                <w:szCs w:val="12"/>
              </w:rPr>
              <w:t>600580 12</w:t>
            </w:r>
          </w:p>
        </w:tc>
        <w:tc>
          <w:tcPr>
            <w:tcW w:w="525" w:type="pct"/>
            <w:gridSpan w:val="2"/>
            <w:tcBorders>
              <w:bottom w:val="single" w:sz="12" w:space="0" w:color="auto"/>
              <w:right w:val="nil"/>
            </w:tcBorders>
            <w:shd w:val="clear" w:color="auto" w:fill="FFFFFF" w:themeFill="background1"/>
            <w:vAlign w:val="center"/>
          </w:tcPr>
          <w:p w:rsidR="0000191D" w:rsidRDefault="0000191D" w:rsidP="0097362E">
            <w:pPr>
              <w:pStyle w:val="Nzev"/>
              <w:spacing w:before="20"/>
              <w:jc w:val="center"/>
            </w:pPr>
            <w:r>
              <w:t>30</w:t>
            </w:r>
          </w:p>
        </w:tc>
      </w:tr>
      <w:tr w:rsidR="0000191D"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00191D" w:rsidRDefault="0000191D" w:rsidP="00243D63">
            <w:pPr>
              <w:pStyle w:val="Nzev"/>
              <w:spacing w:beforeLines="20" w:before="48"/>
              <w:ind w:left="-57" w:right="-57"/>
              <w:jc w:val="center"/>
            </w:pPr>
            <w:r>
              <w:t>ZŠ Čáslav, nám. Jana Žižky</w:t>
            </w:r>
          </w:p>
        </w:tc>
        <w:tc>
          <w:tcPr>
            <w:tcW w:w="319" w:type="pct"/>
            <w:tcBorders>
              <w:top w:val="single" w:sz="12" w:space="0" w:color="auto"/>
              <w:left w:val="single" w:sz="12" w:space="0" w:color="auto"/>
            </w:tcBorders>
            <w:vAlign w:val="center"/>
          </w:tcPr>
          <w:p w:rsidR="0000191D" w:rsidRPr="00A24123" w:rsidRDefault="0000191D" w:rsidP="00243D63">
            <w:pPr>
              <w:pStyle w:val="Nzev"/>
              <w:spacing w:beforeLines="20" w:before="48"/>
              <w:ind w:left="-57" w:right="-57"/>
              <w:jc w:val="center"/>
            </w:pPr>
            <w:r>
              <w:t>6:30/7:35</w:t>
            </w:r>
          </w:p>
        </w:tc>
        <w:tc>
          <w:tcPr>
            <w:tcW w:w="809" w:type="pct"/>
            <w:tcBorders>
              <w:top w:val="single" w:sz="12" w:space="0" w:color="auto"/>
              <w:right w:val="single" w:sz="4" w:space="0" w:color="auto"/>
            </w:tcBorders>
            <w:vAlign w:val="center"/>
          </w:tcPr>
          <w:p w:rsidR="0000191D" w:rsidRDefault="0000191D" w:rsidP="00243D63">
            <w:pPr>
              <w:pStyle w:val="Nzev"/>
              <w:spacing w:beforeLines="20" w:before="48"/>
              <w:ind w:left="-57" w:right="-57"/>
              <w:jc w:val="center"/>
            </w:pPr>
            <w:r w:rsidRPr="0000191D">
              <w:rPr>
                <w:rFonts w:hint="eastAsia"/>
              </w:rPr>
              <w:t>Čá</w:t>
            </w:r>
            <w:r w:rsidRPr="0000191D">
              <w:t>slav,,Za Rybníkem</w:t>
            </w:r>
          </w:p>
        </w:tc>
        <w:tc>
          <w:tcPr>
            <w:tcW w:w="403" w:type="pct"/>
            <w:tcBorders>
              <w:top w:val="single" w:sz="12" w:space="0" w:color="auto"/>
              <w:right w:val="single" w:sz="4" w:space="0" w:color="auto"/>
            </w:tcBorders>
            <w:vAlign w:val="center"/>
          </w:tcPr>
          <w:p w:rsidR="0000191D" w:rsidRPr="004E007F" w:rsidRDefault="0000191D" w:rsidP="00243D63">
            <w:pPr>
              <w:pStyle w:val="Nzev"/>
              <w:spacing w:beforeLines="20" w:before="48"/>
              <w:ind w:left="-57" w:right="-57"/>
              <w:jc w:val="left"/>
              <w:rPr>
                <w:sz w:val="12"/>
                <w:szCs w:val="12"/>
              </w:rPr>
            </w:pPr>
            <w:r w:rsidRPr="0000191D">
              <w:rPr>
                <w:sz w:val="12"/>
                <w:szCs w:val="12"/>
              </w:rPr>
              <w:t>240051 6</w:t>
            </w:r>
          </w:p>
        </w:tc>
        <w:tc>
          <w:tcPr>
            <w:tcW w:w="322" w:type="pct"/>
            <w:tcBorders>
              <w:top w:val="single" w:sz="12" w:space="0" w:color="auto"/>
              <w:left w:val="single" w:sz="4" w:space="0" w:color="auto"/>
              <w:right w:val="single" w:sz="12" w:space="0" w:color="auto"/>
            </w:tcBorders>
            <w:vAlign w:val="center"/>
          </w:tcPr>
          <w:p w:rsidR="0000191D" w:rsidRDefault="0000191D"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00191D" w:rsidRDefault="0000191D" w:rsidP="00243D63">
            <w:pPr>
              <w:pStyle w:val="Nzev"/>
              <w:spacing w:beforeLines="20" w:before="48"/>
              <w:ind w:left="-57" w:right="-57"/>
              <w:jc w:val="center"/>
            </w:pPr>
          </w:p>
        </w:tc>
        <w:tc>
          <w:tcPr>
            <w:tcW w:w="323" w:type="pct"/>
            <w:tcBorders>
              <w:top w:val="single" w:sz="12" w:space="0" w:color="auto"/>
              <w:right w:val="single" w:sz="4" w:space="0" w:color="auto"/>
            </w:tcBorders>
            <w:vAlign w:val="center"/>
          </w:tcPr>
          <w:p w:rsidR="0000191D" w:rsidRDefault="0000191D"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00191D" w:rsidRPr="0000191D" w:rsidRDefault="0000191D" w:rsidP="00243D63">
            <w:pPr>
              <w:pStyle w:val="Nzev"/>
              <w:spacing w:beforeLines="20" w:before="48"/>
              <w:ind w:left="-57" w:right="-57"/>
              <w:jc w:val="center"/>
              <w:rPr>
                <w:b/>
              </w:rPr>
            </w:pPr>
            <w:r w:rsidRPr="0000191D">
              <w:rPr>
                <w:b/>
              </w:rPr>
              <w:t>11:22</w:t>
            </w:r>
          </w:p>
        </w:tc>
        <w:tc>
          <w:tcPr>
            <w:tcW w:w="990" w:type="pct"/>
            <w:tcBorders>
              <w:top w:val="single" w:sz="12" w:space="0" w:color="auto"/>
            </w:tcBorders>
            <w:vAlign w:val="center"/>
          </w:tcPr>
          <w:p w:rsidR="0000191D" w:rsidRPr="0000191D" w:rsidRDefault="0000191D" w:rsidP="00243D63">
            <w:pPr>
              <w:pStyle w:val="Nzev"/>
              <w:spacing w:beforeLines="20" w:before="48"/>
              <w:ind w:left="-57" w:right="-57"/>
              <w:jc w:val="center"/>
              <w:rPr>
                <w:b/>
              </w:rPr>
            </w:pPr>
            <w:r w:rsidRPr="0000191D">
              <w:rPr>
                <w:rFonts w:hint="eastAsia"/>
                <w:b/>
              </w:rPr>
              <w:t>Čá</w:t>
            </w:r>
            <w:r w:rsidRPr="0000191D">
              <w:rPr>
                <w:b/>
              </w:rPr>
              <w:t>slav,,u mostu</w:t>
            </w:r>
          </w:p>
        </w:tc>
        <w:tc>
          <w:tcPr>
            <w:tcW w:w="446" w:type="pct"/>
            <w:tcBorders>
              <w:top w:val="single" w:sz="12" w:space="0" w:color="auto"/>
            </w:tcBorders>
            <w:vAlign w:val="center"/>
          </w:tcPr>
          <w:p w:rsidR="0000191D" w:rsidRPr="0000191D" w:rsidRDefault="0000191D" w:rsidP="00243D63">
            <w:pPr>
              <w:pStyle w:val="Nzev"/>
              <w:spacing w:beforeLines="20" w:before="48"/>
              <w:ind w:left="-57" w:right="-57"/>
              <w:jc w:val="left"/>
              <w:rPr>
                <w:b/>
                <w:sz w:val="12"/>
                <w:szCs w:val="12"/>
              </w:rPr>
            </w:pPr>
            <w:r w:rsidRPr="0000191D">
              <w:rPr>
                <w:b/>
                <w:sz w:val="12"/>
                <w:szCs w:val="12"/>
              </w:rPr>
              <w:t>240044 3</w:t>
            </w:r>
          </w:p>
        </w:tc>
        <w:tc>
          <w:tcPr>
            <w:tcW w:w="525" w:type="pct"/>
            <w:gridSpan w:val="2"/>
            <w:tcBorders>
              <w:top w:val="single" w:sz="12" w:space="0" w:color="auto"/>
              <w:right w:val="nil"/>
            </w:tcBorders>
            <w:vAlign w:val="center"/>
          </w:tcPr>
          <w:p w:rsidR="0000191D" w:rsidRPr="0000191D" w:rsidRDefault="0000191D" w:rsidP="0097362E">
            <w:pPr>
              <w:pStyle w:val="Nzev"/>
              <w:spacing w:before="20"/>
              <w:jc w:val="center"/>
              <w:rPr>
                <w:b/>
                <w:sz w:val="12"/>
                <w:szCs w:val="12"/>
              </w:rPr>
            </w:pPr>
            <w:r w:rsidRPr="0000191D">
              <w:rPr>
                <w:b/>
                <w:sz w:val="12"/>
                <w:szCs w:val="12"/>
              </w:rPr>
              <w:t>žák nestíhá</w:t>
            </w:r>
          </w:p>
        </w:tc>
      </w:tr>
      <w:tr w:rsidR="0000191D" w:rsidRPr="00A24123" w:rsidTr="0097362E">
        <w:trPr>
          <w:trHeight w:val="414"/>
        </w:trPr>
        <w:tc>
          <w:tcPr>
            <w:tcW w:w="223" w:type="pct"/>
            <w:vMerge/>
            <w:tcBorders>
              <w:left w:val="nil"/>
              <w:right w:val="single" w:sz="12" w:space="0" w:color="auto"/>
            </w:tcBorders>
            <w:vAlign w:val="center"/>
          </w:tcPr>
          <w:p w:rsidR="0000191D" w:rsidRDefault="0000191D" w:rsidP="00243D63">
            <w:pPr>
              <w:pStyle w:val="Nzev"/>
              <w:spacing w:beforeLines="20" w:before="48"/>
              <w:ind w:left="-57" w:right="-57"/>
              <w:jc w:val="center"/>
            </w:pPr>
          </w:p>
        </w:tc>
        <w:tc>
          <w:tcPr>
            <w:tcW w:w="319" w:type="pct"/>
            <w:tcBorders>
              <w:left w:val="single" w:sz="12" w:space="0" w:color="auto"/>
            </w:tcBorders>
            <w:vAlign w:val="center"/>
          </w:tcPr>
          <w:p w:rsidR="0000191D" w:rsidRDefault="0000191D" w:rsidP="00243D63">
            <w:pPr>
              <w:pStyle w:val="Nzev"/>
              <w:spacing w:beforeLines="20" w:before="48"/>
              <w:ind w:left="-57" w:right="-57"/>
              <w:jc w:val="center"/>
            </w:pPr>
            <w:r>
              <w:t>6:36/6:59</w:t>
            </w:r>
          </w:p>
        </w:tc>
        <w:tc>
          <w:tcPr>
            <w:tcW w:w="809" w:type="pct"/>
            <w:tcBorders>
              <w:right w:val="single" w:sz="4" w:space="0" w:color="auto"/>
            </w:tcBorders>
            <w:vAlign w:val="center"/>
          </w:tcPr>
          <w:p w:rsidR="0000191D" w:rsidRDefault="0000191D" w:rsidP="00243D63">
            <w:pPr>
              <w:pStyle w:val="Nzev"/>
              <w:spacing w:beforeLines="20" w:before="48"/>
              <w:ind w:left="-57" w:right="-57"/>
              <w:jc w:val="center"/>
            </w:pPr>
            <w:r w:rsidRPr="0000191D">
              <w:rPr>
                <w:rFonts w:hint="eastAsia"/>
              </w:rPr>
              <w:t>Čá</w:t>
            </w:r>
            <w:r w:rsidRPr="0000191D">
              <w:t>slav,,Za Rybníkem</w:t>
            </w:r>
          </w:p>
        </w:tc>
        <w:tc>
          <w:tcPr>
            <w:tcW w:w="403" w:type="pct"/>
            <w:tcBorders>
              <w:right w:val="single" w:sz="4" w:space="0" w:color="auto"/>
            </w:tcBorders>
            <w:vAlign w:val="center"/>
          </w:tcPr>
          <w:p w:rsidR="0000191D" w:rsidRPr="004E007F" w:rsidRDefault="0000191D" w:rsidP="00243D63">
            <w:pPr>
              <w:pStyle w:val="Nzev"/>
              <w:spacing w:beforeLines="20" w:before="48"/>
              <w:ind w:left="-57" w:right="-57"/>
              <w:jc w:val="left"/>
              <w:rPr>
                <w:sz w:val="12"/>
                <w:szCs w:val="12"/>
              </w:rPr>
            </w:pPr>
            <w:r w:rsidRPr="0000191D">
              <w:rPr>
                <w:sz w:val="12"/>
                <w:szCs w:val="12"/>
              </w:rPr>
              <w:t>600580 3</w:t>
            </w:r>
          </w:p>
        </w:tc>
        <w:tc>
          <w:tcPr>
            <w:tcW w:w="322" w:type="pct"/>
            <w:tcBorders>
              <w:left w:val="single" w:sz="4" w:space="0" w:color="auto"/>
              <w:right w:val="single" w:sz="12" w:space="0" w:color="auto"/>
            </w:tcBorders>
            <w:vAlign w:val="center"/>
          </w:tcPr>
          <w:p w:rsidR="0000191D" w:rsidRDefault="0000191D" w:rsidP="00243D63">
            <w:pPr>
              <w:pStyle w:val="Nzev"/>
              <w:spacing w:beforeLines="20" w:before="48"/>
              <w:ind w:left="-57" w:right="-57"/>
              <w:jc w:val="center"/>
            </w:pPr>
          </w:p>
        </w:tc>
        <w:tc>
          <w:tcPr>
            <w:tcW w:w="317" w:type="pct"/>
            <w:tcBorders>
              <w:left w:val="single" w:sz="12" w:space="0" w:color="auto"/>
            </w:tcBorders>
            <w:vAlign w:val="center"/>
          </w:tcPr>
          <w:p w:rsidR="0000191D" w:rsidRDefault="0000191D" w:rsidP="00243D63">
            <w:pPr>
              <w:pStyle w:val="Nzev"/>
              <w:spacing w:beforeLines="20" w:before="48"/>
              <w:ind w:left="-57" w:right="-57"/>
              <w:jc w:val="center"/>
            </w:pPr>
            <w:r>
              <w:t>11:25</w:t>
            </w:r>
          </w:p>
        </w:tc>
        <w:tc>
          <w:tcPr>
            <w:tcW w:w="323" w:type="pct"/>
            <w:tcBorders>
              <w:right w:val="single" w:sz="4" w:space="0" w:color="auto"/>
            </w:tcBorders>
            <w:vAlign w:val="center"/>
          </w:tcPr>
          <w:p w:rsidR="0000191D" w:rsidRDefault="0000191D" w:rsidP="00243D63">
            <w:pPr>
              <w:pStyle w:val="Nzev"/>
              <w:spacing w:beforeLines="20" w:before="48"/>
              <w:ind w:left="-57" w:right="-57"/>
              <w:jc w:val="center"/>
            </w:pPr>
          </w:p>
        </w:tc>
        <w:tc>
          <w:tcPr>
            <w:tcW w:w="323" w:type="pct"/>
            <w:tcBorders>
              <w:left w:val="single" w:sz="4" w:space="0" w:color="auto"/>
            </w:tcBorders>
            <w:vAlign w:val="center"/>
          </w:tcPr>
          <w:p w:rsidR="0000191D" w:rsidRDefault="0000191D" w:rsidP="00243D63">
            <w:pPr>
              <w:pStyle w:val="Nzev"/>
              <w:spacing w:beforeLines="20" w:before="48"/>
              <w:ind w:left="-57" w:right="-57"/>
              <w:jc w:val="center"/>
            </w:pPr>
            <w:r>
              <w:t>11:44</w:t>
            </w:r>
          </w:p>
        </w:tc>
        <w:tc>
          <w:tcPr>
            <w:tcW w:w="990" w:type="pct"/>
            <w:vAlign w:val="center"/>
          </w:tcPr>
          <w:p w:rsidR="0000191D" w:rsidRDefault="0000191D" w:rsidP="00243D63">
            <w:pPr>
              <w:pStyle w:val="Nzev"/>
              <w:spacing w:beforeLines="20" w:before="48"/>
              <w:ind w:left="-57" w:right="-57"/>
              <w:jc w:val="center"/>
            </w:pPr>
            <w:r w:rsidRPr="0000191D">
              <w:rPr>
                <w:rFonts w:hint="eastAsia"/>
              </w:rPr>
              <w:t>Čá</w:t>
            </w:r>
            <w:r w:rsidRPr="0000191D">
              <w:t>slav,,Za Rybníkem</w:t>
            </w:r>
          </w:p>
        </w:tc>
        <w:tc>
          <w:tcPr>
            <w:tcW w:w="446" w:type="pct"/>
            <w:vAlign w:val="center"/>
          </w:tcPr>
          <w:p w:rsidR="0000191D" w:rsidRPr="0098419F" w:rsidRDefault="0000191D" w:rsidP="00243D63">
            <w:pPr>
              <w:pStyle w:val="Nzev"/>
              <w:spacing w:beforeLines="20" w:before="48"/>
              <w:ind w:left="-57" w:right="-57"/>
              <w:jc w:val="left"/>
              <w:rPr>
                <w:sz w:val="12"/>
                <w:szCs w:val="12"/>
              </w:rPr>
            </w:pPr>
            <w:r w:rsidRPr="0000191D">
              <w:rPr>
                <w:sz w:val="12"/>
                <w:szCs w:val="12"/>
              </w:rPr>
              <w:t>240026 3</w:t>
            </w:r>
          </w:p>
        </w:tc>
        <w:tc>
          <w:tcPr>
            <w:tcW w:w="525" w:type="pct"/>
            <w:gridSpan w:val="2"/>
            <w:tcBorders>
              <w:right w:val="nil"/>
            </w:tcBorders>
            <w:vAlign w:val="center"/>
          </w:tcPr>
          <w:p w:rsidR="0000191D" w:rsidRDefault="0000191D" w:rsidP="0097362E">
            <w:pPr>
              <w:pStyle w:val="Nzev"/>
              <w:spacing w:before="20"/>
              <w:jc w:val="center"/>
            </w:pPr>
            <w:r>
              <w:t>19</w:t>
            </w:r>
          </w:p>
        </w:tc>
      </w:tr>
      <w:tr w:rsidR="0000191D" w:rsidRPr="00A24123" w:rsidTr="0000191D">
        <w:trPr>
          <w:trHeight w:val="414"/>
        </w:trPr>
        <w:tc>
          <w:tcPr>
            <w:tcW w:w="223" w:type="pct"/>
            <w:vMerge/>
            <w:tcBorders>
              <w:left w:val="nil"/>
              <w:right w:val="single" w:sz="12" w:space="0" w:color="auto"/>
            </w:tcBorders>
            <w:vAlign w:val="center"/>
          </w:tcPr>
          <w:p w:rsidR="0000191D" w:rsidRDefault="0000191D" w:rsidP="00243D63">
            <w:pPr>
              <w:pStyle w:val="Nzev"/>
              <w:spacing w:beforeLines="20" w:before="48"/>
              <w:ind w:left="-57" w:right="-57"/>
              <w:jc w:val="center"/>
            </w:pPr>
          </w:p>
        </w:tc>
        <w:tc>
          <w:tcPr>
            <w:tcW w:w="319" w:type="pct"/>
            <w:tcBorders>
              <w:left w:val="single" w:sz="12" w:space="0" w:color="auto"/>
            </w:tcBorders>
            <w:vAlign w:val="center"/>
          </w:tcPr>
          <w:p w:rsidR="0000191D" w:rsidRDefault="0000191D" w:rsidP="00243D63">
            <w:pPr>
              <w:pStyle w:val="Nzev"/>
              <w:spacing w:beforeLines="20" w:before="48"/>
              <w:ind w:left="-57" w:right="-57"/>
              <w:jc w:val="center"/>
            </w:pPr>
            <w:r>
              <w:t>7:06/7:31</w:t>
            </w:r>
          </w:p>
        </w:tc>
        <w:tc>
          <w:tcPr>
            <w:tcW w:w="809" w:type="pct"/>
            <w:tcBorders>
              <w:right w:val="single" w:sz="4" w:space="0" w:color="auto"/>
            </w:tcBorders>
            <w:vAlign w:val="center"/>
          </w:tcPr>
          <w:p w:rsidR="0000191D" w:rsidRDefault="0000191D" w:rsidP="00243D63">
            <w:pPr>
              <w:pStyle w:val="Nzev"/>
              <w:spacing w:beforeLines="20" w:before="48"/>
              <w:ind w:left="-57" w:right="-57"/>
              <w:jc w:val="center"/>
            </w:pPr>
            <w:r w:rsidRPr="0000191D">
              <w:rPr>
                <w:rFonts w:hint="eastAsia"/>
              </w:rPr>
              <w:t>Čá</w:t>
            </w:r>
            <w:r w:rsidRPr="0000191D">
              <w:t>slav,,Za Rybníkem</w:t>
            </w:r>
          </w:p>
        </w:tc>
        <w:tc>
          <w:tcPr>
            <w:tcW w:w="403" w:type="pct"/>
            <w:tcBorders>
              <w:right w:val="single" w:sz="4" w:space="0" w:color="auto"/>
            </w:tcBorders>
            <w:vAlign w:val="center"/>
          </w:tcPr>
          <w:p w:rsidR="0000191D" w:rsidRPr="004E007F" w:rsidRDefault="0000191D" w:rsidP="00243D63">
            <w:pPr>
              <w:pStyle w:val="Nzev"/>
              <w:spacing w:beforeLines="20" w:before="48"/>
              <w:ind w:left="-57" w:right="-57"/>
              <w:jc w:val="left"/>
              <w:rPr>
                <w:sz w:val="12"/>
                <w:szCs w:val="12"/>
              </w:rPr>
            </w:pPr>
            <w:r w:rsidRPr="0000191D">
              <w:rPr>
                <w:sz w:val="12"/>
                <w:szCs w:val="12"/>
              </w:rPr>
              <w:t>240044 8</w:t>
            </w:r>
          </w:p>
        </w:tc>
        <w:tc>
          <w:tcPr>
            <w:tcW w:w="322" w:type="pct"/>
            <w:tcBorders>
              <w:left w:val="single" w:sz="4" w:space="0" w:color="auto"/>
              <w:right w:val="single" w:sz="12" w:space="0" w:color="auto"/>
            </w:tcBorders>
            <w:vAlign w:val="center"/>
          </w:tcPr>
          <w:p w:rsidR="0000191D" w:rsidRDefault="0000191D" w:rsidP="00243D63">
            <w:pPr>
              <w:pStyle w:val="Nzev"/>
              <w:spacing w:beforeLines="20" w:before="48"/>
              <w:ind w:left="-57" w:right="-57"/>
              <w:jc w:val="center"/>
            </w:pPr>
          </w:p>
        </w:tc>
        <w:tc>
          <w:tcPr>
            <w:tcW w:w="317" w:type="pct"/>
            <w:tcBorders>
              <w:left w:val="single" w:sz="12" w:space="0" w:color="auto"/>
            </w:tcBorders>
            <w:vAlign w:val="center"/>
          </w:tcPr>
          <w:p w:rsidR="0000191D" w:rsidRDefault="0000191D" w:rsidP="00243D63">
            <w:pPr>
              <w:pStyle w:val="Nzev"/>
              <w:spacing w:beforeLines="20" w:before="48"/>
              <w:ind w:left="-57" w:right="-57"/>
              <w:jc w:val="center"/>
            </w:pPr>
            <w:r>
              <w:t>12:15</w:t>
            </w:r>
          </w:p>
        </w:tc>
        <w:tc>
          <w:tcPr>
            <w:tcW w:w="323" w:type="pct"/>
            <w:tcBorders>
              <w:right w:val="single" w:sz="4" w:space="0" w:color="auto"/>
            </w:tcBorders>
            <w:vAlign w:val="center"/>
          </w:tcPr>
          <w:p w:rsidR="0000191D" w:rsidRDefault="0000191D" w:rsidP="00243D63">
            <w:pPr>
              <w:pStyle w:val="Nzev"/>
              <w:spacing w:beforeLines="20" w:before="48"/>
              <w:ind w:left="-57" w:right="-57"/>
              <w:jc w:val="center"/>
            </w:pPr>
            <w:r>
              <w:t>12:15</w:t>
            </w:r>
          </w:p>
        </w:tc>
        <w:tc>
          <w:tcPr>
            <w:tcW w:w="323" w:type="pct"/>
            <w:tcBorders>
              <w:left w:val="single" w:sz="4" w:space="0" w:color="auto"/>
            </w:tcBorders>
            <w:vAlign w:val="center"/>
          </w:tcPr>
          <w:p w:rsidR="0000191D" w:rsidRDefault="0000191D" w:rsidP="00243D63">
            <w:pPr>
              <w:pStyle w:val="Nzev"/>
              <w:spacing w:beforeLines="20" w:before="48"/>
              <w:ind w:left="-57" w:right="-57"/>
              <w:jc w:val="center"/>
            </w:pPr>
            <w:r>
              <w:t>13:46</w:t>
            </w:r>
          </w:p>
        </w:tc>
        <w:tc>
          <w:tcPr>
            <w:tcW w:w="990" w:type="pct"/>
            <w:vAlign w:val="center"/>
          </w:tcPr>
          <w:p w:rsidR="0000191D" w:rsidRDefault="0000191D" w:rsidP="00243D63">
            <w:pPr>
              <w:pStyle w:val="Nzev"/>
              <w:spacing w:beforeLines="20" w:before="48"/>
              <w:ind w:left="-57" w:right="-57"/>
              <w:jc w:val="center"/>
            </w:pPr>
            <w:r w:rsidRPr="0000191D">
              <w:rPr>
                <w:rFonts w:hint="eastAsia"/>
              </w:rPr>
              <w:t>Čá</w:t>
            </w:r>
            <w:r w:rsidRPr="0000191D">
              <w:t>slav,,Za Rybníkem</w:t>
            </w:r>
          </w:p>
        </w:tc>
        <w:tc>
          <w:tcPr>
            <w:tcW w:w="446" w:type="pct"/>
            <w:vAlign w:val="center"/>
          </w:tcPr>
          <w:p w:rsidR="0000191D" w:rsidRPr="0098419F" w:rsidRDefault="0000191D" w:rsidP="00243D63">
            <w:pPr>
              <w:pStyle w:val="Nzev"/>
              <w:spacing w:beforeLines="20" w:before="48"/>
              <w:ind w:left="-57" w:right="-57"/>
              <w:jc w:val="left"/>
              <w:rPr>
                <w:sz w:val="12"/>
                <w:szCs w:val="12"/>
              </w:rPr>
            </w:pPr>
            <w:r w:rsidRPr="0000191D">
              <w:rPr>
                <w:sz w:val="12"/>
                <w:szCs w:val="12"/>
              </w:rPr>
              <w:t>240026 9</w:t>
            </w:r>
          </w:p>
        </w:tc>
        <w:tc>
          <w:tcPr>
            <w:tcW w:w="525" w:type="pct"/>
            <w:gridSpan w:val="2"/>
            <w:tcBorders>
              <w:right w:val="nil"/>
            </w:tcBorders>
            <w:shd w:val="clear" w:color="auto" w:fill="FABF8F" w:themeFill="accent6" w:themeFillTint="99"/>
            <w:vAlign w:val="center"/>
          </w:tcPr>
          <w:p w:rsidR="0000191D" w:rsidRDefault="0000191D" w:rsidP="0097362E">
            <w:pPr>
              <w:pStyle w:val="Nzev"/>
              <w:spacing w:before="20"/>
              <w:jc w:val="center"/>
            </w:pPr>
            <w:r>
              <w:t>91</w:t>
            </w:r>
          </w:p>
        </w:tc>
      </w:tr>
      <w:tr w:rsidR="0000191D" w:rsidRPr="00A24123" w:rsidTr="0097362E">
        <w:trPr>
          <w:trHeight w:val="414"/>
        </w:trPr>
        <w:tc>
          <w:tcPr>
            <w:tcW w:w="223" w:type="pct"/>
            <w:vMerge/>
            <w:tcBorders>
              <w:left w:val="nil"/>
              <w:right w:val="single" w:sz="12" w:space="0" w:color="auto"/>
            </w:tcBorders>
            <w:vAlign w:val="center"/>
          </w:tcPr>
          <w:p w:rsidR="0000191D" w:rsidRDefault="0000191D" w:rsidP="00243D63">
            <w:pPr>
              <w:pStyle w:val="Nzev"/>
              <w:spacing w:beforeLines="20" w:before="48"/>
              <w:ind w:left="-57" w:right="-57"/>
              <w:jc w:val="center"/>
            </w:pPr>
          </w:p>
        </w:tc>
        <w:tc>
          <w:tcPr>
            <w:tcW w:w="319" w:type="pct"/>
            <w:tcBorders>
              <w:left w:val="single" w:sz="12" w:space="0" w:color="auto"/>
            </w:tcBorders>
            <w:vAlign w:val="center"/>
          </w:tcPr>
          <w:p w:rsidR="0000191D" w:rsidRDefault="0000191D" w:rsidP="00243D63">
            <w:pPr>
              <w:pStyle w:val="Nzev"/>
              <w:spacing w:beforeLines="20" w:before="48"/>
              <w:ind w:left="-57" w:right="-57"/>
              <w:jc w:val="center"/>
            </w:pPr>
          </w:p>
        </w:tc>
        <w:tc>
          <w:tcPr>
            <w:tcW w:w="809" w:type="pct"/>
            <w:tcBorders>
              <w:right w:val="single" w:sz="4" w:space="0" w:color="auto"/>
            </w:tcBorders>
            <w:vAlign w:val="center"/>
          </w:tcPr>
          <w:p w:rsidR="0000191D" w:rsidRDefault="0000191D" w:rsidP="00243D63">
            <w:pPr>
              <w:pStyle w:val="Nzev"/>
              <w:spacing w:beforeLines="20" w:before="48"/>
              <w:ind w:left="-57" w:right="-57"/>
              <w:jc w:val="center"/>
            </w:pPr>
          </w:p>
        </w:tc>
        <w:tc>
          <w:tcPr>
            <w:tcW w:w="403" w:type="pct"/>
            <w:tcBorders>
              <w:right w:val="single" w:sz="4" w:space="0" w:color="auto"/>
            </w:tcBorders>
            <w:vAlign w:val="center"/>
          </w:tcPr>
          <w:p w:rsidR="0000191D" w:rsidRPr="004E007F" w:rsidRDefault="0000191D"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0191D" w:rsidRDefault="0000191D" w:rsidP="00243D63">
            <w:pPr>
              <w:pStyle w:val="Nzev"/>
              <w:spacing w:beforeLines="20" w:before="48"/>
              <w:ind w:left="-57" w:right="-57"/>
              <w:jc w:val="center"/>
            </w:pPr>
          </w:p>
        </w:tc>
        <w:tc>
          <w:tcPr>
            <w:tcW w:w="317" w:type="pct"/>
            <w:tcBorders>
              <w:left w:val="single" w:sz="12" w:space="0" w:color="auto"/>
            </w:tcBorders>
            <w:vAlign w:val="center"/>
          </w:tcPr>
          <w:p w:rsidR="0000191D" w:rsidRDefault="0000191D" w:rsidP="00243D63">
            <w:pPr>
              <w:pStyle w:val="Nzev"/>
              <w:spacing w:beforeLines="20" w:before="48"/>
              <w:ind w:left="-57" w:right="-57"/>
              <w:jc w:val="center"/>
            </w:pPr>
            <w:r>
              <w:t>13:15</w:t>
            </w:r>
          </w:p>
        </w:tc>
        <w:tc>
          <w:tcPr>
            <w:tcW w:w="323" w:type="pct"/>
            <w:tcBorders>
              <w:right w:val="single" w:sz="4" w:space="0" w:color="auto"/>
            </w:tcBorders>
            <w:vAlign w:val="center"/>
          </w:tcPr>
          <w:p w:rsidR="0000191D" w:rsidRDefault="0000191D" w:rsidP="00243D63">
            <w:pPr>
              <w:pStyle w:val="Nzev"/>
              <w:spacing w:beforeLines="20" w:before="48"/>
              <w:ind w:left="-57" w:right="-57"/>
              <w:jc w:val="center"/>
            </w:pPr>
            <w:r>
              <w:t>13:15</w:t>
            </w:r>
          </w:p>
        </w:tc>
        <w:tc>
          <w:tcPr>
            <w:tcW w:w="323" w:type="pct"/>
            <w:tcBorders>
              <w:left w:val="single" w:sz="4" w:space="0" w:color="auto"/>
            </w:tcBorders>
            <w:vAlign w:val="center"/>
          </w:tcPr>
          <w:p w:rsidR="0000191D" w:rsidRDefault="0000191D" w:rsidP="00243D63">
            <w:pPr>
              <w:pStyle w:val="Nzev"/>
              <w:spacing w:beforeLines="20" w:before="48"/>
              <w:ind w:left="-57" w:right="-57"/>
              <w:jc w:val="center"/>
            </w:pPr>
            <w:r>
              <w:t>13:46</w:t>
            </w:r>
          </w:p>
        </w:tc>
        <w:tc>
          <w:tcPr>
            <w:tcW w:w="990" w:type="pct"/>
            <w:vAlign w:val="center"/>
          </w:tcPr>
          <w:p w:rsidR="0000191D" w:rsidRDefault="0000191D" w:rsidP="00243D63">
            <w:pPr>
              <w:pStyle w:val="Nzev"/>
              <w:spacing w:beforeLines="20" w:before="48"/>
              <w:ind w:left="-57" w:right="-57"/>
              <w:jc w:val="center"/>
            </w:pPr>
            <w:r w:rsidRPr="0000191D">
              <w:rPr>
                <w:rFonts w:hint="eastAsia"/>
              </w:rPr>
              <w:t>Čá</w:t>
            </w:r>
            <w:r w:rsidRPr="0000191D">
              <w:t>slav,,Za Rybníkem</w:t>
            </w:r>
          </w:p>
        </w:tc>
        <w:tc>
          <w:tcPr>
            <w:tcW w:w="446" w:type="pct"/>
            <w:vAlign w:val="center"/>
          </w:tcPr>
          <w:p w:rsidR="0000191D" w:rsidRPr="0098419F" w:rsidRDefault="0000191D" w:rsidP="00243D63">
            <w:pPr>
              <w:pStyle w:val="Nzev"/>
              <w:spacing w:beforeLines="20" w:before="48"/>
              <w:ind w:left="-57" w:right="-57"/>
              <w:jc w:val="left"/>
              <w:rPr>
                <w:sz w:val="12"/>
                <w:szCs w:val="12"/>
              </w:rPr>
            </w:pPr>
            <w:r w:rsidRPr="0000191D">
              <w:rPr>
                <w:sz w:val="12"/>
                <w:szCs w:val="12"/>
              </w:rPr>
              <w:t>240026 9</w:t>
            </w:r>
          </w:p>
        </w:tc>
        <w:tc>
          <w:tcPr>
            <w:tcW w:w="525" w:type="pct"/>
            <w:gridSpan w:val="2"/>
            <w:tcBorders>
              <w:right w:val="nil"/>
            </w:tcBorders>
            <w:vAlign w:val="center"/>
          </w:tcPr>
          <w:p w:rsidR="0000191D" w:rsidRDefault="0000191D" w:rsidP="0097362E">
            <w:pPr>
              <w:pStyle w:val="Nzev"/>
              <w:spacing w:before="20"/>
              <w:jc w:val="center"/>
            </w:pPr>
            <w:r>
              <w:t>31</w:t>
            </w:r>
          </w:p>
        </w:tc>
      </w:tr>
      <w:tr w:rsidR="0000191D" w:rsidRPr="00A24123" w:rsidTr="0097362E">
        <w:trPr>
          <w:trHeight w:val="414"/>
        </w:trPr>
        <w:tc>
          <w:tcPr>
            <w:tcW w:w="223" w:type="pct"/>
            <w:vMerge/>
            <w:tcBorders>
              <w:left w:val="nil"/>
              <w:right w:val="single" w:sz="12" w:space="0" w:color="auto"/>
            </w:tcBorders>
            <w:vAlign w:val="center"/>
          </w:tcPr>
          <w:p w:rsidR="0000191D" w:rsidRDefault="0000191D" w:rsidP="00243D63">
            <w:pPr>
              <w:pStyle w:val="Nzev"/>
              <w:spacing w:beforeLines="20" w:before="48"/>
              <w:ind w:left="-57" w:right="-57"/>
              <w:jc w:val="center"/>
            </w:pPr>
          </w:p>
        </w:tc>
        <w:tc>
          <w:tcPr>
            <w:tcW w:w="319" w:type="pct"/>
            <w:tcBorders>
              <w:left w:val="single" w:sz="12" w:space="0" w:color="auto"/>
            </w:tcBorders>
            <w:vAlign w:val="center"/>
          </w:tcPr>
          <w:p w:rsidR="0000191D" w:rsidRDefault="0000191D" w:rsidP="00243D63">
            <w:pPr>
              <w:pStyle w:val="Nzev"/>
              <w:spacing w:beforeLines="20" w:before="48"/>
              <w:ind w:left="-57" w:right="-57"/>
              <w:jc w:val="center"/>
            </w:pPr>
          </w:p>
        </w:tc>
        <w:tc>
          <w:tcPr>
            <w:tcW w:w="809" w:type="pct"/>
            <w:tcBorders>
              <w:right w:val="single" w:sz="4" w:space="0" w:color="auto"/>
            </w:tcBorders>
            <w:vAlign w:val="center"/>
          </w:tcPr>
          <w:p w:rsidR="0000191D" w:rsidRDefault="0000191D" w:rsidP="00243D63">
            <w:pPr>
              <w:pStyle w:val="Nzev"/>
              <w:spacing w:beforeLines="20" w:before="48"/>
              <w:ind w:left="-57" w:right="-57"/>
              <w:jc w:val="center"/>
            </w:pPr>
          </w:p>
        </w:tc>
        <w:tc>
          <w:tcPr>
            <w:tcW w:w="403" w:type="pct"/>
            <w:tcBorders>
              <w:right w:val="single" w:sz="4" w:space="0" w:color="auto"/>
            </w:tcBorders>
            <w:vAlign w:val="center"/>
          </w:tcPr>
          <w:p w:rsidR="0000191D" w:rsidRPr="004E007F" w:rsidRDefault="0000191D"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0191D" w:rsidRDefault="0000191D" w:rsidP="00243D63">
            <w:pPr>
              <w:pStyle w:val="Nzev"/>
              <w:spacing w:beforeLines="20" w:before="48"/>
              <w:ind w:left="-57" w:right="-57"/>
              <w:jc w:val="center"/>
            </w:pPr>
          </w:p>
        </w:tc>
        <w:tc>
          <w:tcPr>
            <w:tcW w:w="317" w:type="pct"/>
            <w:tcBorders>
              <w:left w:val="single" w:sz="12" w:space="0" w:color="auto"/>
            </w:tcBorders>
            <w:vAlign w:val="center"/>
          </w:tcPr>
          <w:p w:rsidR="0000191D" w:rsidRDefault="0000191D" w:rsidP="00243D63">
            <w:pPr>
              <w:pStyle w:val="Nzev"/>
              <w:spacing w:beforeLines="20" w:before="48"/>
              <w:ind w:left="-57" w:right="-57"/>
              <w:jc w:val="center"/>
            </w:pPr>
          </w:p>
        </w:tc>
        <w:tc>
          <w:tcPr>
            <w:tcW w:w="323" w:type="pct"/>
            <w:tcBorders>
              <w:right w:val="single" w:sz="4" w:space="0" w:color="auto"/>
            </w:tcBorders>
            <w:vAlign w:val="center"/>
          </w:tcPr>
          <w:p w:rsidR="0000191D" w:rsidRDefault="0000191D" w:rsidP="00243D63">
            <w:pPr>
              <w:pStyle w:val="Nzev"/>
              <w:spacing w:beforeLines="20" w:before="48"/>
              <w:ind w:left="-57" w:right="-57"/>
              <w:jc w:val="center"/>
            </w:pPr>
            <w:r>
              <w:t>14:45</w:t>
            </w:r>
          </w:p>
        </w:tc>
        <w:tc>
          <w:tcPr>
            <w:tcW w:w="323" w:type="pct"/>
            <w:tcBorders>
              <w:left w:val="single" w:sz="4" w:space="0" w:color="auto"/>
            </w:tcBorders>
            <w:vAlign w:val="center"/>
          </w:tcPr>
          <w:p w:rsidR="0000191D" w:rsidRDefault="0000191D" w:rsidP="00243D63">
            <w:pPr>
              <w:pStyle w:val="Nzev"/>
              <w:spacing w:beforeLines="20" w:before="48"/>
              <w:ind w:left="-57" w:right="-57"/>
              <w:jc w:val="center"/>
            </w:pPr>
            <w:r>
              <w:t>15:04</w:t>
            </w:r>
          </w:p>
        </w:tc>
        <w:tc>
          <w:tcPr>
            <w:tcW w:w="990" w:type="pct"/>
            <w:vAlign w:val="center"/>
          </w:tcPr>
          <w:p w:rsidR="0000191D" w:rsidRDefault="0000191D" w:rsidP="00243D63">
            <w:pPr>
              <w:pStyle w:val="Nzev"/>
              <w:spacing w:beforeLines="20" w:before="48"/>
              <w:ind w:left="-57" w:right="-57"/>
              <w:jc w:val="center"/>
            </w:pPr>
            <w:r w:rsidRPr="0000191D">
              <w:rPr>
                <w:rFonts w:hint="eastAsia"/>
              </w:rPr>
              <w:t>Čá</w:t>
            </w:r>
            <w:r w:rsidRPr="0000191D">
              <w:t>slav,,Za Rybníkem</w:t>
            </w:r>
            <w:r w:rsidR="004A6D75">
              <w:rPr>
                <w:vertAlign w:val="superscript"/>
              </w:rPr>
              <w:t>1</w:t>
            </w:r>
          </w:p>
        </w:tc>
        <w:tc>
          <w:tcPr>
            <w:tcW w:w="446" w:type="pct"/>
            <w:vAlign w:val="center"/>
          </w:tcPr>
          <w:p w:rsidR="0000191D" w:rsidRPr="0098419F" w:rsidRDefault="0000191D" w:rsidP="00243D63">
            <w:pPr>
              <w:pStyle w:val="Nzev"/>
              <w:spacing w:beforeLines="20" w:before="48"/>
              <w:ind w:left="-57" w:right="-57"/>
              <w:jc w:val="left"/>
              <w:rPr>
                <w:sz w:val="12"/>
                <w:szCs w:val="12"/>
              </w:rPr>
            </w:pPr>
            <w:r>
              <w:rPr>
                <w:sz w:val="12"/>
                <w:szCs w:val="12"/>
              </w:rPr>
              <w:t>2</w:t>
            </w:r>
            <w:r w:rsidRPr="0000191D">
              <w:rPr>
                <w:sz w:val="12"/>
                <w:szCs w:val="12"/>
              </w:rPr>
              <w:t>40048 25</w:t>
            </w:r>
            <w:r>
              <w:rPr>
                <w:sz w:val="12"/>
                <w:szCs w:val="12"/>
              </w:rPr>
              <w:br/>
            </w:r>
            <w:r w:rsidRPr="0000191D">
              <w:rPr>
                <w:sz w:val="12"/>
                <w:szCs w:val="12"/>
              </w:rPr>
              <w:t>240019 1</w:t>
            </w:r>
          </w:p>
        </w:tc>
        <w:tc>
          <w:tcPr>
            <w:tcW w:w="525" w:type="pct"/>
            <w:gridSpan w:val="2"/>
            <w:tcBorders>
              <w:right w:val="nil"/>
            </w:tcBorders>
            <w:vAlign w:val="center"/>
          </w:tcPr>
          <w:p w:rsidR="0000191D" w:rsidRDefault="0000191D" w:rsidP="0097362E">
            <w:pPr>
              <w:pStyle w:val="Nzev"/>
              <w:spacing w:before="20"/>
              <w:jc w:val="center"/>
            </w:pPr>
            <w:r>
              <w:t>19+8</w:t>
            </w:r>
          </w:p>
        </w:tc>
      </w:tr>
      <w:tr w:rsidR="0000191D" w:rsidRPr="00A24123" w:rsidTr="0097362E">
        <w:trPr>
          <w:trHeight w:val="414"/>
        </w:trPr>
        <w:tc>
          <w:tcPr>
            <w:tcW w:w="223" w:type="pct"/>
            <w:vMerge/>
            <w:tcBorders>
              <w:left w:val="nil"/>
              <w:right w:val="single" w:sz="12" w:space="0" w:color="auto"/>
            </w:tcBorders>
            <w:vAlign w:val="center"/>
          </w:tcPr>
          <w:p w:rsidR="0000191D" w:rsidRDefault="0000191D" w:rsidP="00243D63">
            <w:pPr>
              <w:pStyle w:val="Nzev"/>
              <w:spacing w:beforeLines="20" w:before="48"/>
              <w:ind w:left="-57" w:right="-57"/>
              <w:jc w:val="center"/>
            </w:pPr>
          </w:p>
        </w:tc>
        <w:tc>
          <w:tcPr>
            <w:tcW w:w="319" w:type="pct"/>
            <w:tcBorders>
              <w:left w:val="single" w:sz="12" w:space="0" w:color="auto"/>
            </w:tcBorders>
            <w:vAlign w:val="center"/>
          </w:tcPr>
          <w:p w:rsidR="0000191D" w:rsidRPr="00A24123" w:rsidRDefault="0000191D" w:rsidP="00243D63">
            <w:pPr>
              <w:pStyle w:val="Nzev"/>
              <w:spacing w:beforeLines="20" w:before="48"/>
              <w:ind w:left="-57" w:right="-57"/>
              <w:jc w:val="center"/>
            </w:pPr>
          </w:p>
        </w:tc>
        <w:tc>
          <w:tcPr>
            <w:tcW w:w="809" w:type="pct"/>
            <w:tcBorders>
              <w:right w:val="single" w:sz="4" w:space="0" w:color="auto"/>
            </w:tcBorders>
            <w:vAlign w:val="center"/>
          </w:tcPr>
          <w:p w:rsidR="0000191D" w:rsidRDefault="0000191D" w:rsidP="00243D63">
            <w:pPr>
              <w:pStyle w:val="Nzev"/>
              <w:spacing w:beforeLines="20" w:before="48"/>
              <w:ind w:left="-57" w:right="-57"/>
              <w:jc w:val="center"/>
            </w:pPr>
          </w:p>
        </w:tc>
        <w:tc>
          <w:tcPr>
            <w:tcW w:w="403" w:type="pct"/>
            <w:tcBorders>
              <w:right w:val="single" w:sz="4" w:space="0" w:color="auto"/>
            </w:tcBorders>
            <w:vAlign w:val="center"/>
          </w:tcPr>
          <w:p w:rsidR="0000191D" w:rsidRPr="004E007F" w:rsidRDefault="0000191D"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0191D" w:rsidRDefault="0000191D" w:rsidP="00243D63">
            <w:pPr>
              <w:pStyle w:val="Nzev"/>
              <w:spacing w:beforeLines="20" w:before="48"/>
              <w:ind w:left="-57" w:right="-57"/>
              <w:jc w:val="center"/>
            </w:pPr>
          </w:p>
        </w:tc>
        <w:tc>
          <w:tcPr>
            <w:tcW w:w="317" w:type="pct"/>
            <w:tcBorders>
              <w:left w:val="single" w:sz="12" w:space="0" w:color="auto"/>
            </w:tcBorders>
            <w:vAlign w:val="center"/>
          </w:tcPr>
          <w:p w:rsidR="0000191D" w:rsidRDefault="0000191D" w:rsidP="00243D63">
            <w:pPr>
              <w:pStyle w:val="Nzev"/>
              <w:spacing w:beforeLines="20" w:before="48"/>
              <w:ind w:left="-57" w:right="-57"/>
              <w:jc w:val="center"/>
            </w:pPr>
          </w:p>
        </w:tc>
        <w:tc>
          <w:tcPr>
            <w:tcW w:w="323" w:type="pct"/>
            <w:tcBorders>
              <w:right w:val="single" w:sz="4" w:space="0" w:color="auto"/>
            </w:tcBorders>
            <w:vAlign w:val="center"/>
          </w:tcPr>
          <w:p w:rsidR="0000191D" w:rsidRDefault="0000191D" w:rsidP="00243D63">
            <w:pPr>
              <w:pStyle w:val="Nzev"/>
              <w:spacing w:beforeLines="20" w:before="48"/>
              <w:ind w:left="-57" w:right="-57"/>
              <w:jc w:val="center"/>
            </w:pPr>
          </w:p>
        </w:tc>
        <w:tc>
          <w:tcPr>
            <w:tcW w:w="323" w:type="pct"/>
            <w:tcBorders>
              <w:left w:val="single" w:sz="4" w:space="0" w:color="auto"/>
            </w:tcBorders>
            <w:vAlign w:val="center"/>
          </w:tcPr>
          <w:p w:rsidR="0000191D" w:rsidRDefault="0000191D" w:rsidP="00243D63">
            <w:pPr>
              <w:pStyle w:val="Nzev"/>
              <w:spacing w:beforeLines="20" w:before="48"/>
              <w:ind w:left="-57" w:right="-57"/>
              <w:jc w:val="center"/>
            </w:pPr>
            <w:r>
              <w:t>15:10</w:t>
            </w:r>
          </w:p>
        </w:tc>
        <w:tc>
          <w:tcPr>
            <w:tcW w:w="990" w:type="pct"/>
            <w:vAlign w:val="center"/>
          </w:tcPr>
          <w:p w:rsidR="0000191D" w:rsidRDefault="0000191D" w:rsidP="00243D63">
            <w:pPr>
              <w:pStyle w:val="Nzev"/>
              <w:spacing w:beforeLines="20" w:before="48"/>
              <w:ind w:left="-57" w:right="-57"/>
              <w:jc w:val="center"/>
            </w:pPr>
            <w:r w:rsidRPr="00C5344E">
              <w:rPr>
                <w:rFonts w:hint="eastAsia"/>
              </w:rPr>
              <w:t>Čá</w:t>
            </w:r>
            <w:r w:rsidRPr="00C5344E">
              <w:t>slav,,aut.st.</w:t>
            </w:r>
          </w:p>
        </w:tc>
        <w:tc>
          <w:tcPr>
            <w:tcW w:w="446" w:type="pct"/>
            <w:vAlign w:val="center"/>
          </w:tcPr>
          <w:p w:rsidR="0000191D" w:rsidRPr="0098419F" w:rsidRDefault="0000191D" w:rsidP="00243D63">
            <w:pPr>
              <w:pStyle w:val="Nzev"/>
              <w:spacing w:beforeLines="20" w:before="48"/>
              <w:ind w:left="-57" w:right="-57"/>
              <w:jc w:val="left"/>
              <w:rPr>
                <w:sz w:val="12"/>
                <w:szCs w:val="12"/>
              </w:rPr>
            </w:pPr>
            <w:r w:rsidRPr="0000191D">
              <w:rPr>
                <w:sz w:val="12"/>
                <w:szCs w:val="12"/>
              </w:rPr>
              <w:t>240051 7</w:t>
            </w:r>
          </w:p>
        </w:tc>
        <w:tc>
          <w:tcPr>
            <w:tcW w:w="525" w:type="pct"/>
            <w:gridSpan w:val="2"/>
            <w:tcBorders>
              <w:right w:val="nil"/>
            </w:tcBorders>
            <w:vAlign w:val="center"/>
          </w:tcPr>
          <w:p w:rsidR="0000191D" w:rsidRDefault="0000191D" w:rsidP="0097362E">
            <w:pPr>
              <w:pStyle w:val="Nzev"/>
              <w:spacing w:before="20"/>
              <w:jc w:val="center"/>
            </w:pPr>
            <w:r>
              <w:t>25</w:t>
            </w:r>
          </w:p>
        </w:tc>
      </w:tr>
      <w:tr w:rsidR="0000191D" w:rsidRPr="00A24123" w:rsidTr="00E344EE">
        <w:trPr>
          <w:trHeight w:val="414"/>
        </w:trPr>
        <w:tc>
          <w:tcPr>
            <w:tcW w:w="223" w:type="pct"/>
            <w:vMerge/>
            <w:tcBorders>
              <w:left w:val="nil"/>
              <w:bottom w:val="nil"/>
              <w:right w:val="single" w:sz="12" w:space="0" w:color="auto"/>
            </w:tcBorders>
            <w:vAlign w:val="center"/>
          </w:tcPr>
          <w:p w:rsidR="0000191D" w:rsidRDefault="0000191D" w:rsidP="00243D63">
            <w:pPr>
              <w:pStyle w:val="Nzev"/>
              <w:spacing w:beforeLines="20" w:before="48"/>
              <w:ind w:left="-57" w:right="-57"/>
              <w:jc w:val="center"/>
            </w:pPr>
          </w:p>
        </w:tc>
        <w:tc>
          <w:tcPr>
            <w:tcW w:w="319" w:type="pct"/>
            <w:tcBorders>
              <w:left w:val="single" w:sz="12" w:space="0" w:color="auto"/>
              <w:bottom w:val="nil"/>
            </w:tcBorders>
            <w:vAlign w:val="center"/>
          </w:tcPr>
          <w:p w:rsidR="0000191D" w:rsidRDefault="0000191D" w:rsidP="00243D63">
            <w:pPr>
              <w:pStyle w:val="Nzev"/>
              <w:spacing w:beforeLines="20" w:before="48"/>
              <w:ind w:left="-57" w:right="-57"/>
              <w:jc w:val="center"/>
            </w:pPr>
          </w:p>
        </w:tc>
        <w:tc>
          <w:tcPr>
            <w:tcW w:w="809" w:type="pct"/>
            <w:tcBorders>
              <w:bottom w:val="nil"/>
              <w:right w:val="single" w:sz="4" w:space="0" w:color="auto"/>
            </w:tcBorders>
            <w:vAlign w:val="center"/>
          </w:tcPr>
          <w:p w:rsidR="0000191D" w:rsidRDefault="0000191D" w:rsidP="00243D63">
            <w:pPr>
              <w:pStyle w:val="Nzev"/>
              <w:spacing w:beforeLines="20" w:before="48"/>
              <w:ind w:left="-57" w:right="-57"/>
              <w:jc w:val="center"/>
            </w:pPr>
          </w:p>
        </w:tc>
        <w:tc>
          <w:tcPr>
            <w:tcW w:w="403" w:type="pct"/>
            <w:tcBorders>
              <w:bottom w:val="nil"/>
              <w:right w:val="single" w:sz="4" w:space="0" w:color="auto"/>
            </w:tcBorders>
            <w:vAlign w:val="center"/>
          </w:tcPr>
          <w:p w:rsidR="0000191D" w:rsidRPr="004E007F" w:rsidRDefault="0000191D"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00191D" w:rsidRDefault="0000191D" w:rsidP="00243D63">
            <w:pPr>
              <w:pStyle w:val="Nzev"/>
              <w:spacing w:beforeLines="20" w:before="48"/>
              <w:ind w:left="-57" w:right="-57"/>
              <w:jc w:val="center"/>
            </w:pPr>
          </w:p>
        </w:tc>
        <w:tc>
          <w:tcPr>
            <w:tcW w:w="317" w:type="pct"/>
            <w:tcBorders>
              <w:left w:val="single" w:sz="12" w:space="0" w:color="auto"/>
              <w:bottom w:val="nil"/>
            </w:tcBorders>
            <w:vAlign w:val="center"/>
          </w:tcPr>
          <w:p w:rsidR="0000191D" w:rsidRDefault="0000191D" w:rsidP="00243D63">
            <w:pPr>
              <w:pStyle w:val="Nzev"/>
              <w:spacing w:beforeLines="20" w:before="48"/>
              <w:ind w:left="-57" w:right="-57"/>
              <w:jc w:val="center"/>
            </w:pPr>
          </w:p>
        </w:tc>
        <w:tc>
          <w:tcPr>
            <w:tcW w:w="323" w:type="pct"/>
            <w:tcBorders>
              <w:bottom w:val="nil"/>
              <w:right w:val="single" w:sz="4" w:space="0" w:color="auto"/>
            </w:tcBorders>
            <w:vAlign w:val="center"/>
          </w:tcPr>
          <w:p w:rsidR="0000191D" w:rsidRDefault="0000191D" w:rsidP="00243D63">
            <w:pPr>
              <w:pStyle w:val="Nzev"/>
              <w:spacing w:beforeLines="20" w:before="48"/>
              <w:ind w:left="-57" w:right="-57"/>
              <w:jc w:val="center"/>
            </w:pPr>
          </w:p>
        </w:tc>
        <w:tc>
          <w:tcPr>
            <w:tcW w:w="323" w:type="pct"/>
            <w:tcBorders>
              <w:left w:val="single" w:sz="4" w:space="0" w:color="auto"/>
              <w:bottom w:val="nil"/>
            </w:tcBorders>
            <w:vAlign w:val="center"/>
          </w:tcPr>
          <w:p w:rsidR="0000191D" w:rsidRDefault="0000191D" w:rsidP="00243D63">
            <w:pPr>
              <w:pStyle w:val="Nzev"/>
              <w:spacing w:beforeLines="20" w:before="48"/>
              <w:ind w:left="-57" w:right="-57"/>
              <w:jc w:val="center"/>
            </w:pPr>
            <w:r>
              <w:t>15:24</w:t>
            </w:r>
          </w:p>
        </w:tc>
        <w:tc>
          <w:tcPr>
            <w:tcW w:w="990" w:type="pct"/>
            <w:tcBorders>
              <w:bottom w:val="nil"/>
            </w:tcBorders>
            <w:vAlign w:val="center"/>
          </w:tcPr>
          <w:p w:rsidR="0000191D" w:rsidRDefault="0000191D" w:rsidP="00243D63">
            <w:pPr>
              <w:pStyle w:val="Nzev"/>
              <w:spacing w:beforeLines="20" w:before="48"/>
              <w:ind w:left="-57" w:right="-57"/>
              <w:jc w:val="center"/>
            </w:pPr>
            <w:r w:rsidRPr="0000191D">
              <w:rPr>
                <w:rFonts w:hint="eastAsia"/>
              </w:rPr>
              <w:t>Čá</w:t>
            </w:r>
            <w:r w:rsidRPr="0000191D">
              <w:t>slav,,Za Rybníkem</w:t>
            </w:r>
          </w:p>
        </w:tc>
        <w:tc>
          <w:tcPr>
            <w:tcW w:w="446" w:type="pct"/>
            <w:tcBorders>
              <w:bottom w:val="nil"/>
            </w:tcBorders>
            <w:vAlign w:val="center"/>
          </w:tcPr>
          <w:p w:rsidR="0000191D" w:rsidRPr="0098419F" w:rsidRDefault="0000191D" w:rsidP="00243D63">
            <w:pPr>
              <w:pStyle w:val="Nzev"/>
              <w:spacing w:beforeLines="20" w:before="48"/>
              <w:ind w:left="-57" w:right="-57"/>
              <w:jc w:val="left"/>
              <w:rPr>
                <w:sz w:val="12"/>
                <w:szCs w:val="12"/>
              </w:rPr>
            </w:pPr>
            <w:r w:rsidRPr="0000191D">
              <w:rPr>
                <w:sz w:val="12"/>
                <w:szCs w:val="12"/>
              </w:rPr>
              <w:t>600580 12</w:t>
            </w:r>
          </w:p>
        </w:tc>
        <w:tc>
          <w:tcPr>
            <w:tcW w:w="525" w:type="pct"/>
            <w:gridSpan w:val="2"/>
            <w:tcBorders>
              <w:bottom w:val="nil"/>
              <w:right w:val="nil"/>
            </w:tcBorders>
            <w:vAlign w:val="center"/>
          </w:tcPr>
          <w:p w:rsidR="0000191D" w:rsidRDefault="0000191D" w:rsidP="0097362E">
            <w:pPr>
              <w:pStyle w:val="Nzev"/>
              <w:spacing w:before="20"/>
              <w:jc w:val="center"/>
            </w:pPr>
            <w:r>
              <w:t>39</w:t>
            </w:r>
          </w:p>
        </w:tc>
      </w:tr>
    </w:tbl>
    <w:p w:rsidR="00696E87" w:rsidRPr="00F80EDA" w:rsidRDefault="00696E87" w:rsidP="00696E87">
      <w:pPr>
        <w:pStyle w:val="zdroj"/>
      </w:pPr>
      <w:r w:rsidRPr="004B0CE3">
        <w:t>Zdroj:</w:t>
      </w:r>
      <w:r>
        <w:t xml:space="preserve"> jizdnirady.cz; Dotazníkové šetření</w:t>
      </w:r>
    </w:p>
    <w:p w:rsidR="00C5344E" w:rsidRDefault="004A6D75" w:rsidP="00E344EE">
      <w:pPr>
        <w:pStyle w:val="zdrojpoznm"/>
      </w:pPr>
      <w:r>
        <w:rPr>
          <w:vertAlign w:val="superscript"/>
        </w:rPr>
        <w:t>1</w:t>
      </w:r>
      <w:r w:rsidR="00C5344E">
        <w:t xml:space="preserve"> nutný přestup</w:t>
      </w:r>
      <w:r w:rsidR="00C5344E" w:rsidRPr="005A25B3">
        <w:t xml:space="preserve"> </w:t>
      </w:r>
      <w:r w:rsidR="00C5344E">
        <w:t xml:space="preserve">na zastávce </w:t>
      </w:r>
      <w:r w:rsidR="00C5344E" w:rsidRPr="00C5344E">
        <w:t>Hrab</w:t>
      </w:r>
      <w:r w:rsidR="00C5344E" w:rsidRPr="00C5344E">
        <w:rPr>
          <w:rFonts w:hint="eastAsia"/>
        </w:rPr>
        <w:t>ěší</w:t>
      </w:r>
      <w:r w:rsidR="00C5344E" w:rsidRPr="00C5344E">
        <w:t xml:space="preserve">n </w:t>
      </w:r>
      <w:r w:rsidR="00C5344E" w:rsidRPr="000E7315">
        <w:t>(p</w:t>
      </w:r>
      <w:r w:rsidR="00C5344E" w:rsidRPr="000E7315">
        <w:rPr>
          <w:rFonts w:hint="eastAsia"/>
        </w:rPr>
        <w:t>ří</w:t>
      </w:r>
      <w:r w:rsidR="00C5344E">
        <w:t>jezd 15:17; odjezd 15:25</w:t>
      </w:r>
      <w:r w:rsidR="00C5344E" w:rsidRPr="000E7315">
        <w:t>)</w:t>
      </w:r>
      <w:r w:rsidR="00C5344E">
        <w:t xml:space="preserve"> – čekací doba 8 min</w:t>
      </w:r>
    </w:p>
    <w:p w:rsidR="00C0680B" w:rsidRDefault="00C0680B" w:rsidP="006B03C7">
      <w:pPr>
        <w:pStyle w:val="Bezmezer"/>
        <w:rPr>
          <w:b/>
        </w:rPr>
      </w:pPr>
    </w:p>
    <w:p w:rsidR="00A946BA" w:rsidRDefault="00A946BA" w:rsidP="00A946BA">
      <w:pPr>
        <w:pStyle w:val="Bezmezer"/>
      </w:pPr>
      <w:r>
        <w:t>Z dané tabulky je patrné, že dopravní obslužnost relativn</w:t>
      </w:r>
      <w:r>
        <w:rPr>
          <w:rFonts w:hint="eastAsia"/>
        </w:rPr>
        <w:t>ě</w:t>
      </w:r>
      <w:r>
        <w:t xml:space="preserve"> odpovídá p</w:t>
      </w:r>
      <w:r>
        <w:rPr>
          <w:rFonts w:hint="eastAsia"/>
        </w:rPr>
        <w:t>ř</w:t>
      </w:r>
      <w:r>
        <w:t>epravním pot</w:t>
      </w:r>
      <w:r>
        <w:rPr>
          <w:rFonts w:hint="eastAsia"/>
        </w:rPr>
        <w:t>ř</w:t>
      </w:r>
      <w:r>
        <w:t>ebám žák</w:t>
      </w:r>
      <w:r>
        <w:rPr>
          <w:rFonts w:hint="eastAsia"/>
        </w:rPr>
        <w:t>ů</w:t>
      </w:r>
      <w:r>
        <w:t>. Na trase Čáslav-Zbýšov je v odpoledním čase zajištěno celkem 6 spojů. Z hlediska budoucího zlepšení by bylo vhodné doplnění dalšími spoji v nezajištěné časové úseky.</w:t>
      </w:r>
    </w:p>
    <w:p w:rsidR="00A946BA" w:rsidRDefault="00A946BA" w:rsidP="00A946BA">
      <w:pPr>
        <w:pStyle w:val="Bezmezer"/>
      </w:pPr>
    </w:p>
    <w:p w:rsidR="006B03C7" w:rsidRPr="004878AB" w:rsidRDefault="006B03C7" w:rsidP="006B03C7">
      <w:pPr>
        <w:pStyle w:val="Bezmezer"/>
        <w:rPr>
          <w:b/>
        </w:rPr>
      </w:pPr>
      <w:r>
        <w:rPr>
          <w:b/>
        </w:rPr>
        <w:t>Zbýšov</w:t>
      </w:r>
      <w:r w:rsidRPr="004878AB">
        <w:rPr>
          <w:b/>
        </w:rPr>
        <w:t xml:space="preserve"> (</w:t>
      </w:r>
      <w:r>
        <w:rPr>
          <w:b/>
        </w:rPr>
        <w:t>Březí</w:t>
      </w:r>
      <w:r w:rsidRPr="004878AB">
        <w:rPr>
          <w:b/>
        </w:rPr>
        <w:t>)</w:t>
      </w:r>
    </w:p>
    <w:p w:rsidR="006B03C7" w:rsidRPr="00CE610A" w:rsidRDefault="006B03C7" w:rsidP="006B03C7">
      <w:pPr>
        <w:pStyle w:val="Bezmezer"/>
        <w:rPr>
          <w:b/>
        </w:rPr>
      </w:pPr>
      <w:r>
        <w:t>Obec Březí</w:t>
      </w:r>
      <w:r w:rsidR="00F6586F">
        <w:t xml:space="preserve"> je vzdálená 4,3</w:t>
      </w:r>
      <w:r>
        <w:t xml:space="preserve"> km od </w:t>
      </w:r>
      <w:r w:rsidR="00F6586F">
        <w:t>Zbýšova</w:t>
      </w:r>
      <w:r>
        <w:t>.</w:t>
      </w:r>
    </w:p>
    <w:p w:rsidR="006B03C7" w:rsidRPr="002A6203" w:rsidRDefault="006B03C7" w:rsidP="006B03C7">
      <w:pPr>
        <w:pStyle w:val="Bezmezer"/>
        <w:rPr>
          <w:b/>
        </w:rPr>
      </w:pPr>
      <w:r>
        <w:rPr>
          <w:b/>
        </w:rPr>
        <w:t>Dle údajů z dotazníků navštěvuje</w:t>
      </w:r>
      <w:r w:rsidRPr="00DC0763">
        <w:rPr>
          <w:b/>
        </w:rPr>
        <w:t xml:space="preserve"> ZŠ </w:t>
      </w:r>
      <w:r>
        <w:rPr>
          <w:b/>
        </w:rPr>
        <w:t>(v SO ORP Čásla</w:t>
      </w:r>
      <w:r w:rsidR="00F6586F">
        <w:rPr>
          <w:b/>
        </w:rPr>
        <w:t>v a SO ORP Kutná Hora) celkem 7</w:t>
      </w:r>
      <w:r w:rsidR="00F6586F" w:rsidRPr="00F6586F">
        <w:rPr>
          <w:b/>
          <w:vertAlign w:val="superscript"/>
        </w:rPr>
        <w:t>+</w:t>
      </w:r>
      <w:r w:rsidRPr="00F6586F">
        <w:rPr>
          <w:b/>
          <w:vertAlign w:val="superscript"/>
        </w:rPr>
        <w:t xml:space="preserve"> </w:t>
      </w:r>
      <w:r>
        <w:rPr>
          <w:b/>
        </w:rPr>
        <w:t>dětí</w:t>
      </w:r>
      <w:r w:rsidRPr="00BD77C5">
        <w:rPr>
          <w:b/>
        </w:rPr>
        <w:t>:</w:t>
      </w:r>
    </w:p>
    <w:p w:rsidR="00F6586F" w:rsidRDefault="00F6586F" w:rsidP="00F6586F">
      <w:pPr>
        <w:pStyle w:val="Bezmezer"/>
        <w:numPr>
          <w:ilvl w:val="0"/>
          <w:numId w:val="9"/>
        </w:numPr>
        <w:jc w:val="left"/>
      </w:pPr>
      <w:r>
        <w:t>ZŠ Čáslav, Sadová</w:t>
      </w:r>
      <w:r>
        <w:tab/>
      </w:r>
      <w:r>
        <w:tab/>
      </w:r>
      <w:r>
        <w:tab/>
        <w:t>2 žáci I. stupně</w:t>
      </w:r>
      <w:r>
        <w:tab/>
      </w:r>
      <w:r>
        <w:tab/>
        <w:t>2 žáci II. stupně</w:t>
      </w:r>
    </w:p>
    <w:p w:rsidR="00F6586F" w:rsidRPr="00F6586F" w:rsidRDefault="00F6586F" w:rsidP="00F6586F">
      <w:pPr>
        <w:pStyle w:val="Bezmezer"/>
        <w:numPr>
          <w:ilvl w:val="0"/>
          <w:numId w:val="9"/>
        </w:numPr>
        <w:jc w:val="left"/>
      </w:pPr>
      <w:r>
        <w:t>ZŠ Čáslav, nám. Jana Žižky</w:t>
      </w:r>
      <w:r>
        <w:tab/>
      </w:r>
      <w:r>
        <w:tab/>
        <w:t>počet neuveden</w:t>
      </w:r>
      <w:r>
        <w:br/>
      </w:r>
      <w:r w:rsidRPr="002E0649">
        <w:rPr>
          <w:sz w:val="18"/>
          <w:szCs w:val="18"/>
          <w:vertAlign w:val="superscript"/>
        </w:rPr>
        <w:t>+</w:t>
      </w:r>
      <w:r w:rsidRPr="001B3BCD">
        <w:rPr>
          <w:sz w:val="18"/>
          <w:szCs w:val="18"/>
        </w:rPr>
        <w:t xml:space="preserve"> (</w:t>
      </w:r>
      <w:r>
        <w:rPr>
          <w:sz w:val="18"/>
          <w:szCs w:val="18"/>
        </w:rPr>
        <w:t xml:space="preserve">v celkovém počtu nezahrnuto - </w:t>
      </w:r>
      <w:r w:rsidRPr="001B3BCD">
        <w:rPr>
          <w:sz w:val="18"/>
          <w:szCs w:val="18"/>
        </w:rPr>
        <w:t xml:space="preserve">uvažován min. 1 žák I. stupně a </w:t>
      </w:r>
      <w:r>
        <w:rPr>
          <w:sz w:val="18"/>
          <w:szCs w:val="18"/>
        </w:rPr>
        <w:t xml:space="preserve">min. </w:t>
      </w:r>
      <w:r w:rsidRPr="001B3BCD">
        <w:rPr>
          <w:sz w:val="18"/>
          <w:szCs w:val="18"/>
        </w:rPr>
        <w:t>1 žák II. stupně)</w:t>
      </w:r>
      <w:r>
        <w:rPr>
          <w:sz w:val="18"/>
          <w:szCs w:val="18"/>
        </w:rPr>
        <w:t xml:space="preserve"> – v dotazníku uvedeno Zbýšov a okolí</w:t>
      </w:r>
    </w:p>
    <w:p w:rsidR="00F6586F" w:rsidRDefault="00F6586F" w:rsidP="00F6586F">
      <w:pPr>
        <w:pStyle w:val="Bezmezer"/>
        <w:numPr>
          <w:ilvl w:val="0"/>
          <w:numId w:val="9"/>
        </w:numPr>
        <w:jc w:val="left"/>
      </w:pPr>
      <w:r>
        <w:t>ZŠ Zbýšov</w:t>
      </w:r>
      <w:r>
        <w:tab/>
      </w:r>
      <w:r>
        <w:tab/>
      </w:r>
      <w:r>
        <w:tab/>
      </w:r>
      <w:r>
        <w:tab/>
        <w:t>3 žáci I. stupně</w:t>
      </w:r>
    </w:p>
    <w:p w:rsidR="0000191D" w:rsidRDefault="0000191D" w:rsidP="00F6586F">
      <w:pPr>
        <w:pStyle w:val="Bezmezer"/>
      </w:pPr>
    </w:p>
    <w:p w:rsidR="006B03C7" w:rsidRDefault="006B03C7" w:rsidP="00F6586F">
      <w:pPr>
        <w:pStyle w:val="Bezmezer"/>
      </w:pPr>
      <w:r>
        <w:t>Dopravní obslužn</w:t>
      </w:r>
      <w:r w:rsidR="00F6586F">
        <w:t>ost obce zajišťují 2</w:t>
      </w:r>
      <w:r>
        <w:t xml:space="preserve"> linky</w:t>
      </w:r>
      <w:r w:rsidRPr="006B6FCE">
        <w:t xml:space="preserve"> ve</w:t>
      </w:r>
      <w:r w:rsidRPr="006B6FCE">
        <w:rPr>
          <w:rFonts w:hint="eastAsia"/>
        </w:rPr>
        <w:t>ř</w:t>
      </w:r>
      <w:r w:rsidRPr="006B6FCE">
        <w:t>ejné osobní dopravy:</w:t>
      </w:r>
      <w:r w:rsidRPr="00CB1612">
        <w:t xml:space="preserve"> </w:t>
      </w:r>
      <w:r w:rsidR="00F6586F">
        <w:t>240026 a 600580.</w:t>
      </w:r>
      <w:r w:rsidR="0000191D">
        <w:t xml:space="preserve"> V obci se nachází autobusová zastávka Zbýšov,Březí.</w:t>
      </w:r>
    </w:p>
    <w:p w:rsidR="006B03C7" w:rsidRDefault="006B03C7" w:rsidP="006B03C7">
      <w:pPr>
        <w:pStyle w:val="Nadpis5"/>
      </w:pPr>
      <w:bookmarkStart w:id="127" w:name="_Toc481016087"/>
      <w:r>
        <w:t xml:space="preserve">Tabulka </w:t>
      </w:r>
      <w:r w:rsidR="00243D63">
        <w:fldChar w:fldCharType="begin"/>
      </w:r>
      <w:r w:rsidR="001E49D4">
        <w:instrText xml:space="preserve"> SEQ Tabulka \* ARABIC </w:instrText>
      </w:r>
      <w:r w:rsidR="00243D63">
        <w:fldChar w:fldCharType="separate"/>
      </w:r>
      <w:r w:rsidR="00162488">
        <w:rPr>
          <w:noProof/>
        </w:rPr>
        <w:t>67</w:t>
      </w:r>
      <w:r w:rsidR="00243D63">
        <w:rPr>
          <w:noProof/>
        </w:rPr>
        <w:fldChar w:fldCharType="end"/>
      </w:r>
      <w:r>
        <w:t>: Zbýšov (Březí) - dopravní spojení</w:t>
      </w:r>
      <w:bookmarkEnd w:id="127"/>
    </w:p>
    <w:tbl>
      <w:tblPr>
        <w:tblStyle w:val="Mkatabulky"/>
        <w:tblW w:w="4840" w:type="pct"/>
        <w:tblInd w:w="108" w:type="dxa"/>
        <w:tblLayout w:type="fixed"/>
        <w:tblLook w:val="04A0" w:firstRow="1" w:lastRow="0" w:firstColumn="1" w:lastColumn="0" w:noHBand="0" w:noVBand="1"/>
      </w:tblPr>
      <w:tblGrid>
        <w:gridCol w:w="424"/>
        <w:gridCol w:w="609"/>
        <w:gridCol w:w="1519"/>
        <w:gridCol w:w="768"/>
        <w:gridCol w:w="616"/>
        <w:gridCol w:w="604"/>
        <w:gridCol w:w="618"/>
        <w:gridCol w:w="616"/>
        <w:gridCol w:w="2024"/>
        <w:gridCol w:w="851"/>
        <w:gridCol w:w="992"/>
        <w:gridCol w:w="8"/>
      </w:tblGrid>
      <w:tr w:rsidR="00D62327" w:rsidRPr="00A24123" w:rsidTr="00D62327">
        <w:trPr>
          <w:gridAfter w:val="1"/>
          <w:wAfter w:w="4" w:type="pct"/>
          <w:trHeight w:val="340"/>
        </w:trPr>
        <w:tc>
          <w:tcPr>
            <w:tcW w:w="4996" w:type="pct"/>
            <w:gridSpan w:val="11"/>
            <w:tcBorders>
              <w:top w:val="nil"/>
              <w:left w:val="nil"/>
              <w:bottom w:val="single" w:sz="12" w:space="0" w:color="auto"/>
              <w:right w:val="nil"/>
            </w:tcBorders>
            <w:shd w:val="clear" w:color="auto" w:fill="FABF8F" w:themeFill="accent6" w:themeFillTint="99"/>
            <w:vAlign w:val="center"/>
          </w:tcPr>
          <w:p w:rsidR="00D62327" w:rsidRPr="00D2450C" w:rsidRDefault="00D62327" w:rsidP="00243D63">
            <w:pPr>
              <w:pStyle w:val="Nzev"/>
              <w:spacing w:beforeLines="20" w:before="48"/>
              <w:ind w:left="-57" w:right="-57"/>
              <w:jc w:val="center"/>
              <w:rPr>
                <w:b/>
              </w:rPr>
            </w:pPr>
            <w:r>
              <w:rPr>
                <w:b/>
              </w:rPr>
              <w:t>Zbýšov (Březí)</w:t>
            </w:r>
          </w:p>
        </w:tc>
      </w:tr>
      <w:tr w:rsidR="00D62327" w:rsidRPr="00A24123" w:rsidTr="00D62327">
        <w:trPr>
          <w:gridAfter w:val="1"/>
          <w:wAfter w:w="4" w:type="pct"/>
          <w:trHeight w:val="340"/>
        </w:trPr>
        <w:tc>
          <w:tcPr>
            <w:tcW w:w="220" w:type="pct"/>
            <w:vMerge w:val="restart"/>
            <w:tcBorders>
              <w:top w:val="single" w:sz="12" w:space="0" w:color="auto"/>
              <w:left w:val="nil"/>
              <w:right w:val="single" w:sz="12" w:space="0" w:color="auto"/>
            </w:tcBorders>
            <w:textDirection w:val="btLr"/>
            <w:vAlign w:val="center"/>
          </w:tcPr>
          <w:p w:rsidR="00D62327" w:rsidRPr="0095407B" w:rsidRDefault="00D62327" w:rsidP="00243D63">
            <w:pPr>
              <w:pStyle w:val="Nzev"/>
              <w:spacing w:beforeLines="20" w:before="48"/>
              <w:ind w:left="-57" w:right="-57"/>
              <w:jc w:val="center"/>
              <w:rPr>
                <w:szCs w:val="18"/>
              </w:rPr>
            </w:pPr>
            <w:r w:rsidRPr="0095407B">
              <w:rPr>
                <w:szCs w:val="18"/>
              </w:rPr>
              <w:t>ZŠ</w:t>
            </w:r>
          </w:p>
        </w:tc>
        <w:tc>
          <w:tcPr>
            <w:tcW w:w="1820" w:type="pct"/>
            <w:gridSpan w:val="4"/>
            <w:tcBorders>
              <w:top w:val="single" w:sz="12" w:space="0" w:color="auto"/>
              <w:left w:val="single" w:sz="12" w:space="0" w:color="auto"/>
              <w:right w:val="single" w:sz="12" w:space="0" w:color="auto"/>
            </w:tcBorders>
            <w:vAlign w:val="center"/>
          </w:tcPr>
          <w:p w:rsidR="00D62327" w:rsidRPr="009B7D6C" w:rsidRDefault="00D62327" w:rsidP="00243D63">
            <w:pPr>
              <w:pStyle w:val="Nzev"/>
              <w:spacing w:beforeLines="20" w:before="48"/>
              <w:ind w:left="-57" w:right="-57"/>
              <w:jc w:val="center"/>
              <w:rPr>
                <w:sz w:val="16"/>
                <w:szCs w:val="16"/>
              </w:rPr>
            </w:pPr>
            <w:r w:rsidRPr="009B7D6C">
              <w:rPr>
                <w:sz w:val="16"/>
                <w:szCs w:val="16"/>
              </w:rPr>
              <w:t>DOJÍŽĎKA ŽÁKŮ TAM</w:t>
            </w:r>
          </w:p>
        </w:tc>
        <w:tc>
          <w:tcPr>
            <w:tcW w:w="2955" w:type="pct"/>
            <w:gridSpan w:val="6"/>
            <w:tcBorders>
              <w:top w:val="single" w:sz="12" w:space="0" w:color="auto"/>
              <w:left w:val="single" w:sz="12" w:space="0" w:color="auto"/>
              <w:right w:val="nil"/>
            </w:tcBorders>
            <w:vAlign w:val="center"/>
          </w:tcPr>
          <w:p w:rsidR="00D62327" w:rsidRPr="009B7D6C" w:rsidRDefault="00D62327" w:rsidP="00243D63">
            <w:pPr>
              <w:pStyle w:val="Nzev"/>
              <w:spacing w:beforeLines="20" w:before="48"/>
              <w:ind w:left="-57" w:right="-57"/>
              <w:jc w:val="center"/>
              <w:rPr>
                <w:sz w:val="16"/>
                <w:szCs w:val="16"/>
              </w:rPr>
            </w:pPr>
            <w:r w:rsidRPr="009B7D6C">
              <w:rPr>
                <w:sz w:val="16"/>
                <w:szCs w:val="16"/>
              </w:rPr>
              <w:t>DOJÍŽĎKA ŽÁKŮ ZPĚT</w:t>
            </w:r>
          </w:p>
        </w:tc>
      </w:tr>
      <w:tr w:rsidR="00D62327" w:rsidRPr="00A24123" w:rsidTr="00D62327">
        <w:trPr>
          <w:gridAfter w:val="1"/>
          <w:wAfter w:w="4" w:type="pct"/>
          <w:trHeight w:val="340"/>
        </w:trPr>
        <w:tc>
          <w:tcPr>
            <w:tcW w:w="220" w:type="pct"/>
            <w:vMerge/>
            <w:tcBorders>
              <w:left w:val="nil"/>
              <w:right w:val="single" w:sz="12" w:space="0" w:color="auto"/>
            </w:tcBorders>
            <w:vAlign w:val="center"/>
          </w:tcPr>
          <w:p w:rsidR="00D62327" w:rsidRDefault="00D62327" w:rsidP="00243D63">
            <w:pPr>
              <w:pStyle w:val="Nzev"/>
              <w:spacing w:beforeLines="20" w:before="48"/>
              <w:ind w:left="-57" w:right="-57"/>
              <w:jc w:val="center"/>
            </w:pPr>
          </w:p>
        </w:tc>
        <w:tc>
          <w:tcPr>
            <w:tcW w:w="1501" w:type="pct"/>
            <w:gridSpan w:val="3"/>
            <w:tcBorders>
              <w:top w:val="single" w:sz="12" w:space="0" w:color="auto"/>
              <w:left w:val="single" w:sz="12" w:space="0" w:color="auto"/>
              <w:right w:val="single" w:sz="4" w:space="0" w:color="auto"/>
            </w:tcBorders>
            <w:vAlign w:val="center"/>
          </w:tcPr>
          <w:p w:rsidR="00D62327" w:rsidRPr="005B676F" w:rsidRDefault="00D62327" w:rsidP="00243D63">
            <w:pPr>
              <w:pStyle w:val="Nzev"/>
              <w:spacing w:beforeLines="20" w:before="48"/>
              <w:ind w:left="-57" w:right="-57"/>
              <w:jc w:val="center"/>
              <w:rPr>
                <w:sz w:val="14"/>
                <w:szCs w:val="14"/>
              </w:rPr>
            </w:pPr>
            <w:r w:rsidRPr="005B676F">
              <w:rPr>
                <w:sz w:val="14"/>
                <w:szCs w:val="14"/>
              </w:rPr>
              <w:t>odjezd z obce/příjezd do obce (města) ZŠ</w:t>
            </w:r>
          </w:p>
        </w:tc>
        <w:tc>
          <w:tcPr>
            <w:tcW w:w="319" w:type="pct"/>
            <w:vMerge w:val="restart"/>
            <w:tcBorders>
              <w:top w:val="single" w:sz="12" w:space="0" w:color="auto"/>
              <w:left w:val="single" w:sz="4" w:space="0" w:color="auto"/>
              <w:right w:val="single" w:sz="12" w:space="0" w:color="auto"/>
            </w:tcBorders>
            <w:vAlign w:val="center"/>
          </w:tcPr>
          <w:p w:rsidR="00D62327" w:rsidRPr="005B676F" w:rsidRDefault="00D62327"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33" w:type="pct"/>
            <w:gridSpan w:val="2"/>
            <w:tcBorders>
              <w:top w:val="single" w:sz="12" w:space="0" w:color="auto"/>
              <w:left w:val="single" w:sz="12" w:space="0" w:color="auto"/>
              <w:right w:val="single" w:sz="4" w:space="0" w:color="auto"/>
            </w:tcBorders>
            <w:vAlign w:val="center"/>
          </w:tcPr>
          <w:p w:rsidR="00D62327" w:rsidRPr="005B676F" w:rsidRDefault="00D62327" w:rsidP="00243D63">
            <w:pPr>
              <w:pStyle w:val="Nzev"/>
              <w:spacing w:beforeLines="20" w:before="48"/>
              <w:ind w:left="-57" w:right="-57"/>
              <w:jc w:val="center"/>
              <w:rPr>
                <w:sz w:val="14"/>
                <w:szCs w:val="14"/>
              </w:rPr>
            </w:pPr>
            <w:r w:rsidRPr="005B676F">
              <w:rPr>
                <w:sz w:val="14"/>
                <w:szCs w:val="14"/>
              </w:rPr>
              <w:t>Konec vyuč.</w:t>
            </w:r>
          </w:p>
        </w:tc>
        <w:tc>
          <w:tcPr>
            <w:tcW w:w="2322" w:type="pct"/>
            <w:gridSpan w:val="4"/>
            <w:tcBorders>
              <w:top w:val="single" w:sz="12" w:space="0" w:color="auto"/>
              <w:left w:val="single" w:sz="4" w:space="0" w:color="auto"/>
              <w:right w:val="nil"/>
            </w:tcBorders>
            <w:vAlign w:val="center"/>
          </w:tcPr>
          <w:p w:rsidR="00D62327" w:rsidRPr="005B676F" w:rsidRDefault="00D62327" w:rsidP="00243D63">
            <w:pPr>
              <w:pStyle w:val="Nzev"/>
              <w:spacing w:beforeLines="20" w:before="48"/>
              <w:ind w:left="-57" w:right="-57"/>
              <w:jc w:val="center"/>
              <w:rPr>
                <w:sz w:val="14"/>
                <w:szCs w:val="14"/>
              </w:rPr>
            </w:pPr>
            <w:r w:rsidRPr="005B676F">
              <w:rPr>
                <w:sz w:val="14"/>
                <w:szCs w:val="14"/>
              </w:rPr>
              <w:t>odjezd z obce (města) ZŠ</w:t>
            </w:r>
          </w:p>
        </w:tc>
      </w:tr>
      <w:tr w:rsidR="00D62327" w:rsidRPr="00A24123" w:rsidTr="00D62327">
        <w:trPr>
          <w:trHeight w:val="414"/>
        </w:trPr>
        <w:tc>
          <w:tcPr>
            <w:tcW w:w="220" w:type="pct"/>
            <w:vMerge/>
            <w:tcBorders>
              <w:left w:val="nil"/>
              <w:bottom w:val="thickThinSmallGap" w:sz="12" w:space="0" w:color="auto"/>
              <w:right w:val="single" w:sz="12" w:space="0" w:color="auto"/>
            </w:tcBorders>
            <w:vAlign w:val="center"/>
          </w:tcPr>
          <w:p w:rsidR="00D62327" w:rsidRDefault="00D62327" w:rsidP="00243D63">
            <w:pPr>
              <w:pStyle w:val="Nzev"/>
              <w:spacing w:beforeLines="20" w:before="48"/>
              <w:ind w:left="-57" w:right="-57"/>
              <w:jc w:val="center"/>
            </w:pPr>
          </w:p>
        </w:tc>
        <w:tc>
          <w:tcPr>
            <w:tcW w:w="316" w:type="pct"/>
            <w:tcBorders>
              <w:left w:val="single" w:sz="12" w:space="0" w:color="auto"/>
              <w:bottom w:val="thickThinSmallGap" w:sz="12" w:space="0" w:color="auto"/>
            </w:tcBorders>
            <w:vAlign w:val="center"/>
          </w:tcPr>
          <w:p w:rsidR="00D62327" w:rsidRPr="005B676F" w:rsidRDefault="00D62327"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787" w:type="pct"/>
            <w:tcBorders>
              <w:bottom w:val="thickThinSmallGap" w:sz="12" w:space="0" w:color="auto"/>
              <w:right w:val="single" w:sz="4" w:space="0" w:color="auto"/>
            </w:tcBorders>
            <w:vAlign w:val="center"/>
          </w:tcPr>
          <w:p w:rsidR="00D62327" w:rsidRPr="005B676F" w:rsidRDefault="00D62327"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398" w:type="pct"/>
            <w:tcBorders>
              <w:bottom w:val="thickThinSmallGap" w:sz="12" w:space="0" w:color="auto"/>
              <w:right w:val="single" w:sz="4" w:space="0" w:color="auto"/>
            </w:tcBorders>
            <w:vAlign w:val="center"/>
          </w:tcPr>
          <w:p w:rsidR="00D62327" w:rsidRPr="004E007F" w:rsidRDefault="00D62327" w:rsidP="00243D63">
            <w:pPr>
              <w:pStyle w:val="Nzev"/>
              <w:spacing w:beforeLines="20" w:before="48"/>
              <w:ind w:left="-57" w:right="-57"/>
              <w:jc w:val="center"/>
              <w:rPr>
                <w:sz w:val="14"/>
                <w:szCs w:val="14"/>
              </w:rPr>
            </w:pPr>
            <w:r w:rsidRPr="004E007F">
              <w:rPr>
                <w:sz w:val="14"/>
                <w:szCs w:val="14"/>
              </w:rPr>
              <w:t>linka spoj</w:t>
            </w:r>
          </w:p>
        </w:tc>
        <w:tc>
          <w:tcPr>
            <w:tcW w:w="319" w:type="pct"/>
            <w:vMerge/>
            <w:tcBorders>
              <w:left w:val="single" w:sz="4" w:space="0" w:color="auto"/>
              <w:bottom w:val="thickThinSmallGap" w:sz="12" w:space="0" w:color="auto"/>
              <w:right w:val="single" w:sz="12" w:space="0" w:color="auto"/>
            </w:tcBorders>
            <w:vAlign w:val="center"/>
          </w:tcPr>
          <w:p w:rsidR="00D62327" w:rsidRPr="005B676F" w:rsidRDefault="00D62327" w:rsidP="00243D63">
            <w:pPr>
              <w:pStyle w:val="Nzev"/>
              <w:spacing w:beforeLines="20" w:before="48"/>
              <w:ind w:left="-57" w:right="-57"/>
              <w:jc w:val="center"/>
              <w:rPr>
                <w:sz w:val="14"/>
                <w:szCs w:val="14"/>
              </w:rPr>
            </w:pPr>
          </w:p>
        </w:tc>
        <w:tc>
          <w:tcPr>
            <w:tcW w:w="313" w:type="pct"/>
            <w:tcBorders>
              <w:left w:val="single" w:sz="12" w:space="0" w:color="auto"/>
              <w:bottom w:val="thickThinSmallGap" w:sz="12" w:space="0" w:color="auto"/>
            </w:tcBorders>
            <w:vAlign w:val="center"/>
          </w:tcPr>
          <w:p w:rsidR="00D62327" w:rsidRPr="005B676F" w:rsidRDefault="00D62327" w:rsidP="00243D63">
            <w:pPr>
              <w:pStyle w:val="Nzev"/>
              <w:spacing w:beforeLines="20" w:before="48"/>
              <w:ind w:left="-57" w:right="-57"/>
              <w:jc w:val="center"/>
              <w:rPr>
                <w:sz w:val="14"/>
                <w:szCs w:val="14"/>
              </w:rPr>
            </w:pPr>
            <w:r w:rsidRPr="005B676F">
              <w:rPr>
                <w:sz w:val="14"/>
                <w:szCs w:val="14"/>
              </w:rPr>
              <w:t>I.</w:t>
            </w:r>
          </w:p>
        </w:tc>
        <w:tc>
          <w:tcPr>
            <w:tcW w:w="319" w:type="pct"/>
            <w:tcBorders>
              <w:bottom w:val="thickThinSmallGap" w:sz="12" w:space="0" w:color="auto"/>
              <w:right w:val="single" w:sz="4" w:space="0" w:color="auto"/>
            </w:tcBorders>
            <w:vAlign w:val="center"/>
          </w:tcPr>
          <w:p w:rsidR="00D62327" w:rsidRPr="005B676F" w:rsidRDefault="00D62327" w:rsidP="00243D63">
            <w:pPr>
              <w:pStyle w:val="Nzev"/>
              <w:spacing w:beforeLines="20" w:before="48"/>
              <w:ind w:left="-57" w:right="-57"/>
              <w:jc w:val="center"/>
              <w:rPr>
                <w:sz w:val="14"/>
                <w:szCs w:val="14"/>
              </w:rPr>
            </w:pPr>
            <w:r w:rsidRPr="005B676F">
              <w:rPr>
                <w:sz w:val="14"/>
                <w:szCs w:val="14"/>
              </w:rPr>
              <w:t>II.</w:t>
            </w:r>
          </w:p>
        </w:tc>
        <w:tc>
          <w:tcPr>
            <w:tcW w:w="319" w:type="pct"/>
            <w:tcBorders>
              <w:left w:val="single" w:sz="4" w:space="0" w:color="auto"/>
              <w:bottom w:val="thickThinSmallGap" w:sz="12" w:space="0" w:color="auto"/>
            </w:tcBorders>
            <w:vAlign w:val="center"/>
          </w:tcPr>
          <w:p w:rsidR="00D62327" w:rsidRPr="005B676F" w:rsidRDefault="00D62327" w:rsidP="00243D63">
            <w:pPr>
              <w:pStyle w:val="Nzev"/>
              <w:spacing w:beforeLines="20" w:before="48"/>
              <w:ind w:left="-57" w:right="-57"/>
              <w:jc w:val="center"/>
              <w:rPr>
                <w:sz w:val="14"/>
                <w:szCs w:val="14"/>
              </w:rPr>
            </w:pPr>
            <w:r w:rsidRPr="005B676F">
              <w:rPr>
                <w:sz w:val="14"/>
                <w:szCs w:val="14"/>
              </w:rPr>
              <w:t>odjezd</w:t>
            </w:r>
          </w:p>
        </w:tc>
        <w:tc>
          <w:tcPr>
            <w:tcW w:w="1049" w:type="pct"/>
            <w:tcBorders>
              <w:bottom w:val="thickThinSmallGap" w:sz="12" w:space="0" w:color="auto"/>
            </w:tcBorders>
            <w:vAlign w:val="center"/>
          </w:tcPr>
          <w:p w:rsidR="00D62327" w:rsidRPr="005B676F" w:rsidRDefault="00D62327"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1" w:type="pct"/>
            <w:tcBorders>
              <w:bottom w:val="thickThinSmallGap" w:sz="12" w:space="0" w:color="auto"/>
            </w:tcBorders>
            <w:vAlign w:val="center"/>
          </w:tcPr>
          <w:p w:rsidR="00D62327" w:rsidRPr="005B676F" w:rsidRDefault="00D62327" w:rsidP="00243D63">
            <w:pPr>
              <w:pStyle w:val="Nzev"/>
              <w:spacing w:beforeLines="20" w:before="48"/>
              <w:ind w:left="-57" w:right="-57"/>
              <w:jc w:val="center"/>
              <w:rPr>
                <w:sz w:val="14"/>
                <w:szCs w:val="14"/>
              </w:rPr>
            </w:pPr>
            <w:r w:rsidRPr="005B676F">
              <w:rPr>
                <w:sz w:val="14"/>
                <w:szCs w:val="14"/>
              </w:rPr>
              <w:t>linka spoj</w:t>
            </w:r>
          </w:p>
        </w:tc>
        <w:tc>
          <w:tcPr>
            <w:tcW w:w="516" w:type="pct"/>
            <w:gridSpan w:val="2"/>
            <w:tcBorders>
              <w:bottom w:val="thickThinSmallGap" w:sz="12" w:space="0" w:color="auto"/>
              <w:right w:val="nil"/>
            </w:tcBorders>
            <w:vAlign w:val="center"/>
          </w:tcPr>
          <w:p w:rsidR="00D62327" w:rsidRPr="005B676F" w:rsidRDefault="00D62327" w:rsidP="00243D63">
            <w:pPr>
              <w:pStyle w:val="Nzev"/>
              <w:spacing w:beforeLines="20" w:before="48"/>
              <w:ind w:left="-57" w:right="-57"/>
              <w:jc w:val="center"/>
              <w:rPr>
                <w:sz w:val="14"/>
                <w:szCs w:val="14"/>
              </w:rPr>
            </w:pPr>
            <w:r w:rsidRPr="005B676F">
              <w:rPr>
                <w:sz w:val="14"/>
                <w:szCs w:val="14"/>
              </w:rPr>
              <w:t>čekací doba (min)</w:t>
            </w:r>
          </w:p>
        </w:tc>
      </w:tr>
      <w:tr w:rsidR="00D62327" w:rsidRPr="00A24123" w:rsidTr="00D62327">
        <w:trPr>
          <w:trHeight w:val="414"/>
        </w:trPr>
        <w:tc>
          <w:tcPr>
            <w:tcW w:w="220" w:type="pct"/>
            <w:vMerge w:val="restart"/>
            <w:tcBorders>
              <w:top w:val="single" w:sz="12" w:space="0" w:color="auto"/>
              <w:left w:val="nil"/>
              <w:right w:val="single" w:sz="12" w:space="0" w:color="auto"/>
            </w:tcBorders>
            <w:textDirection w:val="btLr"/>
            <w:vAlign w:val="center"/>
          </w:tcPr>
          <w:p w:rsidR="00D62327" w:rsidRDefault="00D62327" w:rsidP="00243D63">
            <w:pPr>
              <w:pStyle w:val="Nzev"/>
              <w:spacing w:beforeLines="20" w:before="48"/>
              <w:ind w:left="-57" w:right="-57"/>
              <w:jc w:val="center"/>
            </w:pPr>
            <w:r>
              <w:t>ZŠ Čáslav, Sadová</w:t>
            </w:r>
          </w:p>
        </w:tc>
        <w:tc>
          <w:tcPr>
            <w:tcW w:w="316" w:type="pct"/>
            <w:tcBorders>
              <w:top w:val="single" w:sz="12" w:space="0" w:color="auto"/>
              <w:left w:val="single" w:sz="12" w:space="0" w:color="auto"/>
            </w:tcBorders>
            <w:vAlign w:val="center"/>
          </w:tcPr>
          <w:p w:rsidR="00D62327" w:rsidRDefault="00D62327" w:rsidP="00243D63">
            <w:pPr>
              <w:pStyle w:val="Nzev"/>
              <w:spacing w:beforeLines="20" w:before="48"/>
              <w:ind w:left="-57" w:right="-57"/>
              <w:jc w:val="center"/>
            </w:pPr>
            <w:r>
              <w:t>6:43/7:01</w:t>
            </w:r>
          </w:p>
        </w:tc>
        <w:tc>
          <w:tcPr>
            <w:tcW w:w="787" w:type="pct"/>
            <w:tcBorders>
              <w:top w:val="single" w:sz="12" w:space="0" w:color="auto"/>
              <w:right w:val="single" w:sz="4" w:space="0" w:color="auto"/>
            </w:tcBorders>
            <w:vAlign w:val="center"/>
          </w:tcPr>
          <w:p w:rsidR="00D62327" w:rsidRDefault="00D62327" w:rsidP="0097362E">
            <w:pPr>
              <w:pStyle w:val="Nzev"/>
              <w:spacing w:before="20"/>
              <w:jc w:val="center"/>
            </w:pPr>
            <w:r w:rsidRPr="009E3694">
              <w:rPr>
                <w:rFonts w:hint="eastAsia"/>
              </w:rPr>
              <w:t>Čá</w:t>
            </w:r>
            <w:r w:rsidRPr="009E3694">
              <w:t>slav,,zem.</w:t>
            </w:r>
            <w:r>
              <w:br/>
            </w:r>
            <w:r w:rsidRPr="009E3694">
              <w:t>škola</w:t>
            </w:r>
          </w:p>
        </w:tc>
        <w:tc>
          <w:tcPr>
            <w:tcW w:w="398" w:type="pct"/>
            <w:tcBorders>
              <w:top w:val="single" w:sz="12" w:space="0" w:color="auto"/>
              <w:right w:val="single" w:sz="4" w:space="0" w:color="auto"/>
            </w:tcBorders>
            <w:vAlign w:val="center"/>
          </w:tcPr>
          <w:p w:rsidR="00D62327" w:rsidRPr="004E007F" w:rsidRDefault="00D62327" w:rsidP="00243D63">
            <w:pPr>
              <w:pStyle w:val="Nzev"/>
              <w:spacing w:beforeLines="20" w:before="48"/>
              <w:ind w:left="-57" w:right="-57"/>
              <w:jc w:val="left"/>
              <w:rPr>
                <w:sz w:val="12"/>
                <w:szCs w:val="12"/>
              </w:rPr>
            </w:pPr>
            <w:r w:rsidRPr="0000191D">
              <w:rPr>
                <w:sz w:val="12"/>
                <w:szCs w:val="12"/>
              </w:rPr>
              <w:t>600580 3</w:t>
            </w:r>
          </w:p>
        </w:tc>
        <w:tc>
          <w:tcPr>
            <w:tcW w:w="319" w:type="pct"/>
            <w:tcBorders>
              <w:top w:val="single" w:sz="12" w:space="0" w:color="auto"/>
              <w:left w:val="single" w:sz="4" w:space="0" w:color="auto"/>
              <w:right w:val="single" w:sz="12" w:space="0" w:color="auto"/>
            </w:tcBorders>
            <w:vAlign w:val="center"/>
          </w:tcPr>
          <w:p w:rsidR="00D62327" w:rsidRDefault="00D62327" w:rsidP="00243D63">
            <w:pPr>
              <w:pStyle w:val="Nzev"/>
              <w:spacing w:beforeLines="20" w:before="48"/>
              <w:ind w:left="-57" w:right="-57"/>
              <w:jc w:val="center"/>
            </w:pPr>
            <w:r>
              <w:t>7:50</w:t>
            </w:r>
          </w:p>
        </w:tc>
        <w:tc>
          <w:tcPr>
            <w:tcW w:w="313" w:type="pct"/>
            <w:tcBorders>
              <w:top w:val="single" w:sz="12" w:space="0" w:color="auto"/>
              <w:left w:val="single" w:sz="12" w:space="0" w:color="auto"/>
            </w:tcBorders>
            <w:vAlign w:val="center"/>
          </w:tcPr>
          <w:p w:rsidR="00D62327" w:rsidRDefault="00D62327" w:rsidP="00243D63">
            <w:pPr>
              <w:pStyle w:val="Nzev"/>
              <w:spacing w:beforeLines="20" w:before="48"/>
              <w:ind w:left="-57" w:right="-57"/>
              <w:jc w:val="center"/>
            </w:pPr>
            <w:r>
              <w:t>11:25</w:t>
            </w:r>
          </w:p>
        </w:tc>
        <w:tc>
          <w:tcPr>
            <w:tcW w:w="319" w:type="pct"/>
            <w:tcBorders>
              <w:top w:val="single" w:sz="12" w:space="0" w:color="auto"/>
              <w:right w:val="single" w:sz="4" w:space="0" w:color="auto"/>
            </w:tcBorders>
            <w:vAlign w:val="center"/>
          </w:tcPr>
          <w:p w:rsidR="00D62327" w:rsidRDefault="00D62327" w:rsidP="00243D63">
            <w:pPr>
              <w:pStyle w:val="Nzev"/>
              <w:spacing w:beforeLines="20" w:before="48"/>
              <w:ind w:left="-57" w:right="-57"/>
              <w:jc w:val="center"/>
            </w:pPr>
          </w:p>
        </w:tc>
        <w:tc>
          <w:tcPr>
            <w:tcW w:w="319" w:type="pct"/>
            <w:tcBorders>
              <w:top w:val="single" w:sz="12" w:space="0" w:color="auto"/>
              <w:left w:val="single" w:sz="4" w:space="0" w:color="auto"/>
            </w:tcBorders>
            <w:vAlign w:val="center"/>
          </w:tcPr>
          <w:p w:rsidR="00D62327" w:rsidRDefault="00D62327" w:rsidP="00243D63">
            <w:pPr>
              <w:pStyle w:val="Nzev"/>
              <w:spacing w:beforeLines="20" w:before="48"/>
              <w:ind w:left="-57" w:right="-57"/>
              <w:jc w:val="center"/>
            </w:pPr>
            <w:r>
              <w:t>11:42</w:t>
            </w:r>
          </w:p>
        </w:tc>
        <w:tc>
          <w:tcPr>
            <w:tcW w:w="1049" w:type="pct"/>
            <w:tcBorders>
              <w:top w:val="single" w:sz="12" w:space="0" w:color="auto"/>
            </w:tcBorders>
            <w:vAlign w:val="center"/>
          </w:tcPr>
          <w:p w:rsidR="00D62327" w:rsidRDefault="00D62327" w:rsidP="0097362E">
            <w:pPr>
              <w:pStyle w:val="Nzev"/>
              <w:spacing w:before="20"/>
              <w:jc w:val="center"/>
            </w:pPr>
            <w:r w:rsidRPr="009E3694">
              <w:rPr>
                <w:rFonts w:hint="eastAsia"/>
              </w:rPr>
              <w:t>Čá</w:t>
            </w:r>
            <w:r w:rsidRPr="009E3694">
              <w:t>slav,,zem.škola</w:t>
            </w:r>
          </w:p>
        </w:tc>
        <w:tc>
          <w:tcPr>
            <w:tcW w:w="441" w:type="pct"/>
            <w:tcBorders>
              <w:top w:val="single" w:sz="12" w:space="0" w:color="auto"/>
            </w:tcBorders>
            <w:vAlign w:val="center"/>
          </w:tcPr>
          <w:p w:rsidR="00D62327" w:rsidRPr="0098419F" w:rsidRDefault="00D62327" w:rsidP="00243D63">
            <w:pPr>
              <w:pStyle w:val="Nzev"/>
              <w:spacing w:beforeLines="20" w:before="48"/>
              <w:ind w:left="-57" w:right="-57"/>
              <w:jc w:val="left"/>
              <w:rPr>
                <w:sz w:val="12"/>
                <w:szCs w:val="12"/>
              </w:rPr>
            </w:pPr>
            <w:r w:rsidRPr="0000191D">
              <w:rPr>
                <w:sz w:val="12"/>
                <w:szCs w:val="12"/>
              </w:rPr>
              <w:t>240026 3</w:t>
            </w:r>
          </w:p>
        </w:tc>
        <w:tc>
          <w:tcPr>
            <w:tcW w:w="516" w:type="pct"/>
            <w:gridSpan w:val="2"/>
            <w:tcBorders>
              <w:top w:val="single" w:sz="12" w:space="0" w:color="auto"/>
              <w:right w:val="nil"/>
            </w:tcBorders>
            <w:shd w:val="clear" w:color="auto" w:fill="FFFFFF" w:themeFill="background1"/>
            <w:vAlign w:val="center"/>
          </w:tcPr>
          <w:p w:rsidR="00D62327" w:rsidRDefault="00D62327" w:rsidP="0097362E">
            <w:pPr>
              <w:pStyle w:val="Nzev"/>
              <w:spacing w:before="20"/>
              <w:jc w:val="center"/>
            </w:pPr>
            <w:r>
              <w:t>17</w:t>
            </w:r>
          </w:p>
        </w:tc>
      </w:tr>
      <w:tr w:rsidR="00D62327" w:rsidRPr="00DF2AA6" w:rsidTr="00D62327">
        <w:trPr>
          <w:trHeight w:val="414"/>
        </w:trPr>
        <w:tc>
          <w:tcPr>
            <w:tcW w:w="220" w:type="pct"/>
            <w:vMerge/>
            <w:tcBorders>
              <w:left w:val="nil"/>
              <w:right w:val="single" w:sz="12" w:space="0" w:color="auto"/>
            </w:tcBorders>
            <w:vAlign w:val="center"/>
          </w:tcPr>
          <w:p w:rsidR="00D62327" w:rsidRDefault="00D62327" w:rsidP="00243D63">
            <w:pPr>
              <w:pStyle w:val="Nzev"/>
              <w:spacing w:beforeLines="20" w:before="48"/>
              <w:ind w:left="-57" w:right="-57"/>
              <w:jc w:val="center"/>
            </w:pPr>
          </w:p>
        </w:tc>
        <w:tc>
          <w:tcPr>
            <w:tcW w:w="316" w:type="pct"/>
            <w:tcBorders>
              <w:left w:val="single" w:sz="12" w:space="0" w:color="auto"/>
            </w:tcBorders>
            <w:vAlign w:val="center"/>
          </w:tcPr>
          <w:p w:rsidR="00D62327" w:rsidRDefault="00D62327" w:rsidP="00243D63">
            <w:pPr>
              <w:pStyle w:val="Nzev"/>
              <w:spacing w:beforeLines="20" w:before="48"/>
              <w:ind w:left="-57" w:right="-57"/>
              <w:jc w:val="center"/>
            </w:pPr>
          </w:p>
        </w:tc>
        <w:tc>
          <w:tcPr>
            <w:tcW w:w="787" w:type="pct"/>
            <w:tcBorders>
              <w:right w:val="single" w:sz="4" w:space="0" w:color="auto"/>
            </w:tcBorders>
            <w:vAlign w:val="center"/>
          </w:tcPr>
          <w:p w:rsidR="00D62327" w:rsidRDefault="00D62327" w:rsidP="00243D63">
            <w:pPr>
              <w:pStyle w:val="Nzev"/>
              <w:spacing w:beforeLines="20" w:before="48"/>
              <w:ind w:left="-57" w:right="-57"/>
              <w:jc w:val="center"/>
            </w:pPr>
          </w:p>
        </w:tc>
        <w:tc>
          <w:tcPr>
            <w:tcW w:w="398" w:type="pct"/>
            <w:tcBorders>
              <w:right w:val="single" w:sz="4" w:space="0" w:color="auto"/>
            </w:tcBorders>
            <w:vAlign w:val="center"/>
          </w:tcPr>
          <w:p w:rsidR="00D62327" w:rsidRPr="004E007F" w:rsidRDefault="00D62327"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D62327" w:rsidRDefault="00D62327" w:rsidP="00243D63">
            <w:pPr>
              <w:pStyle w:val="Nzev"/>
              <w:spacing w:beforeLines="20" w:before="48"/>
              <w:ind w:left="-57" w:right="-57"/>
              <w:jc w:val="center"/>
            </w:pPr>
          </w:p>
        </w:tc>
        <w:tc>
          <w:tcPr>
            <w:tcW w:w="313" w:type="pct"/>
            <w:tcBorders>
              <w:left w:val="single" w:sz="12" w:space="0" w:color="auto"/>
            </w:tcBorders>
            <w:vAlign w:val="center"/>
          </w:tcPr>
          <w:p w:rsidR="00D62327" w:rsidRDefault="00D62327" w:rsidP="00243D63">
            <w:pPr>
              <w:pStyle w:val="Nzev"/>
              <w:spacing w:beforeLines="20" w:before="48"/>
              <w:ind w:left="-57" w:right="-57"/>
              <w:jc w:val="center"/>
            </w:pPr>
            <w:r>
              <w:t>12:20</w:t>
            </w:r>
          </w:p>
        </w:tc>
        <w:tc>
          <w:tcPr>
            <w:tcW w:w="319" w:type="pct"/>
            <w:tcBorders>
              <w:right w:val="single" w:sz="4" w:space="0" w:color="auto"/>
            </w:tcBorders>
            <w:vAlign w:val="center"/>
          </w:tcPr>
          <w:p w:rsidR="00D62327" w:rsidRDefault="00D62327" w:rsidP="00243D63">
            <w:pPr>
              <w:pStyle w:val="Nzev"/>
              <w:spacing w:beforeLines="20" w:before="48"/>
              <w:ind w:left="-57" w:right="-57"/>
              <w:jc w:val="center"/>
            </w:pPr>
            <w:r>
              <w:t>12:20</w:t>
            </w:r>
          </w:p>
        </w:tc>
        <w:tc>
          <w:tcPr>
            <w:tcW w:w="319" w:type="pct"/>
            <w:tcBorders>
              <w:left w:val="single" w:sz="4" w:space="0" w:color="auto"/>
            </w:tcBorders>
            <w:vAlign w:val="center"/>
          </w:tcPr>
          <w:p w:rsidR="00D62327" w:rsidRDefault="00D62327" w:rsidP="00243D63">
            <w:pPr>
              <w:pStyle w:val="Nzev"/>
              <w:spacing w:beforeLines="20" w:before="48"/>
              <w:ind w:left="-57" w:right="-57"/>
              <w:jc w:val="center"/>
            </w:pPr>
            <w:r>
              <w:t>13:43</w:t>
            </w:r>
          </w:p>
        </w:tc>
        <w:tc>
          <w:tcPr>
            <w:tcW w:w="1049" w:type="pct"/>
            <w:vAlign w:val="center"/>
          </w:tcPr>
          <w:p w:rsidR="00D62327" w:rsidRDefault="00D62327" w:rsidP="0097362E">
            <w:pPr>
              <w:pStyle w:val="Nzev"/>
              <w:spacing w:before="20"/>
              <w:jc w:val="center"/>
            </w:pPr>
            <w:r w:rsidRPr="009E3694">
              <w:rPr>
                <w:rFonts w:hint="eastAsia"/>
              </w:rPr>
              <w:t>Čá</w:t>
            </w:r>
            <w:r w:rsidRPr="009E3694">
              <w:t>slav,,zem.škola</w:t>
            </w:r>
          </w:p>
        </w:tc>
        <w:tc>
          <w:tcPr>
            <w:tcW w:w="441" w:type="pct"/>
            <w:vAlign w:val="center"/>
          </w:tcPr>
          <w:p w:rsidR="00D62327" w:rsidRPr="0098419F" w:rsidRDefault="00D62327" w:rsidP="00243D63">
            <w:pPr>
              <w:pStyle w:val="Nzev"/>
              <w:spacing w:beforeLines="20" w:before="48"/>
              <w:ind w:left="-57" w:right="-57"/>
              <w:jc w:val="left"/>
              <w:rPr>
                <w:sz w:val="12"/>
                <w:szCs w:val="12"/>
              </w:rPr>
            </w:pPr>
            <w:r w:rsidRPr="0000191D">
              <w:rPr>
                <w:sz w:val="12"/>
                <w:szCs w:val="12"/>
              </w:rPr>
              <w:t>240026 9</w:t>
            </w:r>
          </w:p>
        </w:tc>
        <w:tc>
          <w:tcPr>
            <w:tcW w:w="516" w:type="pct"/>
            <w:gridSpan w:val="2"/>
            <w:tcBorders>
              <w:right w:val="nil"/>
            </w:tcBorders>
            <w:shd w:val="clear" w:color="auto" w:fill="FABF8F" w:themeFill="accent6" w:themeFillTint="99"/>
            <w:vAlign w:val="center"/>
          </w:tcPr>
          <w:p w:rsidR="00D62327" w:rsidRDefault="00D62327" w:rsidP="0097362E">
            <w:pPr>
              <w:pStyle w:val="Nzev"/>
              <w:spacing w:before="20"/>
              <w:jc w:val="center"/>
            </w:pPr>
            <w:r>
              <w:t>83</w:t>
            </w:r>
          </w:p>
        </w:tc>
      </w:tr>
      <w:tr w:rsidR="00D62327" w:rsidRPr="00A24123" w:rsidTr="00D62327">
        <w:trPr>
          <w:trHeight w:val="414"/>
        </w:trPr>
        <w:tc>
          <w:tcPr>
            <w:tcW w:w="220" w:type="pct"/>
            <w:vMerge/>
            <w:tcBorders>
              <w:left w:val="nil"/>
              <w:right w:val="single" w:sz="12" w:space="0" w:color="auto"/>
            </w:tcBorders>
            <w:vAlign w:val="center"/>
          </w:tcPr>
          <w:p w:rsidR="00D62327" w:rsidRDefault="00D62327" w:rsidP="00243D63">
            <w:pPr>
              <w:pStyle w:val="Nzev"/>
              <w:spacing w:beforeLines="20" w:before="48"/>
              <w:ind w:left="-57" w:right="-57"/>
              <w:jc w:val="center"/>
            </w:pPr>
          </w:p>
        </w:tc>
        <w:tc>
          <w:tcPr>
            <w:tcW w:w="316" w:type="pct"/>
            <w:tcBorders>
              <w:left w:val="single" w:sz="12" w:space="0" w:color="auto"/>
            </w:tcBorders>
            <w:vAlign w:val="center"/>
          </w:tcPr>
          <w:p w:rsidR="00D62327" w:rsidRDefault="00D62327" w:rsidP="00243D63">
            <w:pPr>
              <w:pStyle w:val="Nzev"/>
              <w:spacing w:beforeLines="20" w:before="48"/>
              <w:ind w:left="-57" w:right="-57"/>
              <w:jc w:val="center"/>
            </w:pPr>
          </w:p>
        </w:tc>
        <w:tc>
          <w:tcPr>
            <w:tcW w:w="787" w:type="pct"/>
            <w:tcBorders>
              <w:right w:val="single" w:sz="4" w:space="0" w:color="auto"/>
            </w:tcBorders>
            <w:vAlign w:val="center"/>
          </w:tcPr>
          <w:p w:rsidR="00D62327" w:rsidRDefault="00D62327" w:rsidP="00243D63">
            <w:pPr>
              <w:pStyle w:val="Nzev"/>
              <w:spacing w:beforeLines="20" w:before="48"/>
              <w:ind w:left="-57" w:right="-57"/>
              <w:jc w:val="center"/>
            </w:pPr>
          </w:p>
        </w:tc>
        <w:tc>
          <w:tcPr>
            <w:tcW w:w="398" w:type="pct"/>
            <w:tcBorders>
              <w:right w:val="single" w:sz="4" w:space="0" w:color="auto"/>
            </w:tcBorders>
            <w:vAlign w:val="center"/>
          </w:tcPr>
          <w:p w:rsidR="00D62327" w:rsidRPr="004E007F" w:rsidRDefault="00D62327"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D62327" w:rsidRDefault="00D62327" w:rsidP="00243D63">
            <w:pPr>
              <w:pStyle w:val="Nzev"/>
              <w:spacing w:beforeLines="20" w:before="48"/>
              <w:ind w:left="-57" w:right="-57"/>
              <w:jc w:val="center"/>
            </w:pPr>
          </w:p>
        </w:tc>
        <w:tc>
          <w:tcPr>
            <w:tcW w:w="313" w:type="pct"/>
            <w:tcBorders>
              <w:left w:val="single" w:sz="12" w:space="0" w:color="auto"/>
            </w:tcBorders>
            <w:vAlign w:val="center"/>
          </w:tcPr>
          <w:p w:rsidR="00D62327" w:rsidRDefault="00D62327" w:rsidP="00243D63">
            <w:pPr>
              <w:pStyle w:val="Nzev"/>
              <w:spacing w:beforeLines="20" w:before="48"/>
              <w:ind w:left="-57" w:right="-57"/>
              <w:jc w:val="center"/>
            </w:pPr>
          </w:p>
        </w:tc>
        <w:tc>
          <w:tcPr>
            <w:tcW w:w="319" w:type="pct"/>
            <w:tcBorders>
              <w:right w:val="single" w:sz="4" w:space="0" w:color="auto"/>
            </w:tcBorders>
            <w:vAlign w:val="center"/>
          </w:tcPr>
          <w:p w:rsidR="00D62327" w:rsidRDefault="00D62327" w:rsidP="00243D63">
            <w:pPr>
              <w:pStyle w:val="Nzev"/>
              <w:spacing w:beforeLines="20" w:before="48"/>
              <w:ind w:left="-57" w:right="-57"/>
              <w:jc w:val="center"/>
            </w:pPr>
            <w:r>
              <w:t>13:10</w:t>
            </w:r>
          </w:p>
        </w:tc>
        <w:tc>
          <w:tcPr>
            <w:tcW w:w="319" w:type="pct"/>
            <w:tcBorders>
              <w:left w:val="single" w:sz="4" w:space="0" w:color="auto"/>
            </w:tcBorders>
            <w:vAlign w:val="center"/>
          </w:tcPr>
          <w:p w:rsidR="00D62327" w:rsidRDefault="00D62327" w:rsidP="00243D63">
            <w:pPr>
              <w:pStyle w:val="Nzev"/>
              <w:spacing w:beforeLines="20" w:before="48"/>
              <w:ind w:left="-57" w:right="-57"/>
              <w:jc w:val="center"/>
            </w:pPr>
            <w:r>
              <w:t>13:43</w:t>
            </w:r>
          </w:p>
        </w:tc>
        <w:tc>
          <w:tcPr>
            <w:tcW w:w="1049" w:type="pct"/>
            <w:vAlign w:val="center"/>
          </w:tcPr>
          <w:p w:rsidR="00D62327" w:rsidRDefault="00D62327" w:rsidP="0097362E">
            <w:pPr>
              <w:pStyle w:val="Nzev"/>
              <w:spacing w:before="20"/>
              <w:jc w:val="center"/>
            </w:pPr>
            <w:r w:rsidRPr="009E3694">
              <w:rPr>
                <w:rFonts w:hint="eastAsia"/>
              </w:rPr>
              <w:t>Čá</w:t>
            </w:r>
            <w:r w:rsidRPr="009E3694">
              <w:t>slav,,zem.škola</w:t>
            </w:r>
          </w:p>
        </w:tc>
        <w:tc>
          <w:tcPr>
            <w:tcW w:w="441" w:type="pct"/>
            <w:vAlign w:val="center"/>
          </w:tcPr>
          <w:p w:rsidR="00D62327" w:rsidRPr="0098419F" w:rsidRDefault="00D62327" w:rsidP="00243D63">
            <w:pPr>
              <w:pStyle w:val="Nzev"/>
              <w:spacing w:beforeLines="20" w:before="48"/>
              <w:ind w:left="-57" w:right="-57"/>
              <w:jc w:val="left"/>
              <w:rPr>
                <w:sz w:val="12"/>
                <w:szCs w:val="12"/>
              </w:rPr>
            </w:pPr>
            <w:r w:rsidRPr="0000191D">
              <w:rPr>
                <w:sz w:val="12"/>
                <w:szCs w:val="12"/>
              </w:rPr>
              <w:t>240026 9</w:t>
            </w:r>
          </w:p>
        </w:tc>
        <w:tc>
          <w:tcPr>
            <w:tcW w:w="516" w:type="pct"/>
            <w:gridSpan w:val="2"/>
            <w:tcBorders>
              <w:right w:val="nil"/>
            </w:tcBorders>
            <w:shd w:val="clear" w:color="auto" w:fill="FFFFFF" w:themeFill="background1"/>
            <w:vAlign w:val="center"/>
          </w:tcPr>
          <w:p w:rsidR="00D62327" w:rsidRDefault="00D62327" w:rsidP="0097362E">
            <w:pPr>
              <w:pStyle w:val="Nzev"/>
              <w:spacing w:before="20"/>
              <w:jc w:val="center"/>
            </w:pPr>
            <w:r>
              <w:t>33</w:t>
            </w:r>
          </w:p>
        </w:tc>
      </w:tr>
      <w:tr w:rsidR="00D62327" w:rsidRPr="00A24123" w:rsidTr="00D62327">
        <w:trPr>
          <w:trHeight w:val="414"/>
        </w:trPr>
        <w:tc>
          <w:tcPr>
            <w:tcW w:w="220" w:type="pct"/>
            <w:vMerge/>
            <w:tcBorders>
              <w:left w:val="nil"/>
              <w:right w:val="single" w:sz="12" w:space="0" w:color="auto"/>
            </w:tcBorders>
            <w:vAlign w:val="center"/>
          </w:tcPr>
          <w:p w:rsidR="00D62327" w:rsidRDefault="00D62327" w:rsidP="00243D63">
            <w:pPr>
              <w:pStyle w:val="Nzev"/>
              <w:spacing w:beforeLines="20" w:before="48"/>
              <w:ind w:left="-57" w:right="-57"/>
              <w:jc w:val="center"/>
            </w:pPr>
          </w:p>
        </w:tc>
        <w:tc>
          <w:tcPr>
            <w:tcW w:w="316" w:type="pct"/>
            <w:tcBorders>
              <w:left w:val="single" w:sz="12" w:space="0" w:color="auto"/>
            </w:tcBorders>
            <w:vAlign w:val="center"/>
          </w:tcPr>
          <w:p w:rsidR="00D62327" w:rsidRDefault="00D62327" w:rsidP="00243D63">
            <w:pPr>
              <w:pStyle w:val="Nzev"/>
              <w:spacing w:beforeLines="20" w:before="48"/>
              <w:ind w:left="-57" w:right="-57"/>
              <w:jc w:val="center"/>
            </w:pPr>
          </w:p>
        </w:tc>
        <w:tc>
          <w:tcPr>
            <w:tcW w:w="787" w:type="pct"/>
            <w:tcBorders>
              <w:right w:val="single" w:sz="4" w:space="0" w:color="auto"/>
            </w:tcBorders>
            <w:vAlign w:val="center"/>
          </w:tcPr>
          <w:p w:rsidR="00D62327" w:rsidRDefault="00D62327" w:rsidP="00243D63">
            <w:pPr>
              <w:pStyle w:val="Nzev"/>
              <w:spacing w:beforeLines="20" w:before="48"/>
              <w:ind w:left="-57" w:right="-57"/>
              <w:jc w:val="center"/>
            </w:pPr>
          </w:p>
        </w:tc>
        <w:tc>
          <w:tcPr>
            <w:tcW w:w="398" w:type="pct"/>
            <w:tcBorders>
              <w:right w:val="single" w:sz="4" w:space="0" w:color="auto"/>
            </w:tcBorders>
            <w:vAlign w:val="center"/>
          </w:tcPr>
          <w:p w:rsidR="00D62327" w:rsidRPr="004E007F" w:rsidRDefault="00D62327"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D62327" w:rsidRDefault="00D62327" w:rsidP="00243D63">
            <w:pPr>
              <w:pStyle w:val="Nzev"/>
              <w:spacing w:beforeLines="20" w:before="48"/>
              <w:ind w:left="-57" w:right="-57"/>
              <w:jc w:val="center"/>
            </w:pPr>
          </w:p>
        </w:tc>
        <w:tc>
          <w:tcPr>
            <w:tcW w:w="313" w:type="pct"/>
            <w:tcBorders>
              <w:left w:val="single" w:sz="12" w:space="0" w:color="auto"/>
            </w:tcBorders>
            <w:vAlign w:val="center"/>
          </w:tcPr>
          <w:p w:rsidR="00D62327" w:rsidRDefault="00D62327" w:rsidP="00243D63">
            <w:pPr>
              <w:pStyle w:val="Nzev"/>
              <w:spacing w:beforeLines="20" w:before="48"/>
              <w:ind w:left="-57" w:right="-57"/>
              <w:jc w:val="center"/>
            </w:pPr>
          </w:p>
        </w:tc>
        <w:tc>
          <w:tcPr>
            <w:tcW w:w="319" w:type="pct"/>
            <w:tcBorders>
              <w:right w:val="single" w:sz="4" w:space="0" w:color="auto"/>
            </w:tcBorders>
            <w:vAlign w:val="center"/>
          </w:tcPr>
          <w:p w:rsidR="00D62327" w:rsidRDefault="00D62327" w:rsidP="00243D63">
            <w:pPr>
              <w:pStyle w:val="Nzev"/>
              <w:spacing w:beforeLines="20" w:before="48"/>
              <w:ind w:left="-57" w:right="-57"/>
              <w:jc w:val="center"/>
            </w:pPr>
            <w:r>
              <w:t>14:00</w:t>
            </w:r>
          </w:p>
        </w:tc>
        <w:tc>
          <w:tcPr>
            <w:tcW w:w="319" w:type="pct"/>
            <w:tcBorders>
              <w:left w:val="single" w:sz="4" w:space="0" w:color="auto"/>
            </w:tcBorders>
            <w:vAlign w:val="center"/>
          </w:tcPr>
          <w:p w:rsidR="00D62327" w:rsidRDefault="00D62327" w:rsidP="00243D63">
            <w:pPr>
              <w:pStyle w:val="Nzev"/>
              <w:spacing w:beforeLines="20" w:before="48"/>
              <w:ind w:left="-57" w:right="-57"/>
              <w:jc w:val="center"/>
            </w:pPr>
            <w:r>
              <w:t>15:22</w:t>
            </w:r>
          </w:p>
        </w:tc>
        <w:tc>
          <w:tcPr>
            <w:tcW w:w="1049" w:type="pct"/>
            <w:vAlign w:val="center"/>
          </w:tcPr>
          <w:p w:rsidR="00D62327" w:rsidRDefault="00D62327" w:rsidP="0097362E">
            <w:pPr>
              <w:pStyle w:val="Nzev"/>
              <w:spacing w:before="20"/>
              <w:jc w:val="center"/>
            </w:pPr>
            <w:r w:rsidRPr="009E3694">
              <w:rPr>
                <w:rFonts w:hint="eastAsia"/>
              </w:rPr>
              <w:t>Čá</w:t>
            </w:r>
            <w:r w:rsidRPr="009E3694">
              <w:t>slav,,zem.škola</w:t>
            </w:r>
          </w:p>
        </w:tc>
        <w:tc>
          <w:tcPr>
            <w:tcW w:w="441" w:type="pct"/>
            <w:vAlign w:val="center"/>
          </w:tcPr>
          <w:p w:rsidR="00D62327" w:rsidRPr="0098419F" w:rsidRDefault="00D62327" w:rsidP="00243D63">
            <w:pPr>
              <w:pStyle w:val="Nzev"/>
              <w:spacing w:beforeLines="20" w:before="48"/>
              <w:ind w:left="-57" w:right="-57"/>
              <w:jc w:val="left"/>
              <w:rPr>
                <w:sz w:val="12"/>
                <w:szCs w:val="12"/>
              </w:rPr>
            </w:pPr>
            <w:r w:rsidRPr="0000191D">
              <w:rPr>
                <w:sz w:val="12"/>
                <w:szCs w:val="12"/>
              </w:rPr>
              <w:t>600580 12</w:t>
            </w:r>
          </w:p>
        </w:tc>
        <w:tc>
          <w:tcPr>
            <w:tcW w:w="516" w:type="pct"/>
            <w:gridSpan w:val="2"/>
            <w:tcBorders>
              <w:right w:val="nil"/>
            </w:tcBorders>
            <w:shd w:val="clear" w:color="auto" w:fill="FABF8F" w:themeFill="accent6" w:themeFillTint="99"/>
            <w:vAlign w:val="center"/>
          </w:tcPr>
          <w:p w:rsidR="00D62327" w:rsidRDefault="00D62327" w:rsidP="0097362E">
            <w:pPr>
              <w:pStyle w:val="Nzev"/>
              <w:spacing w:before="20"/>
              <w:jc w:val="center"/>
            </w:pPr>
            <w:r>
              <w:t>82</w:t>
            </w:r>
          </w:p>
        </w:tc>
      </w:tr>
      <w:tr w:rsidR="00D62327" w:rsidRPr="00A24123" w:rsidTr="00D62327">
        <w:trPr>
          <w:trHeight w:val="414"/>
        </w:trPr>
        <w:tc>
          <w:tcPr>
            <w:tcW w:w="220" w:type="pct"/>
            <w:vMerge/>
            <w:tcBorders>
              <w:left w:val="nil"/>
              <w:bottom w:val="single" w:sz="12" w:space="0" w:color="auto"/>
              <w:right w:val="single" w:sz="12" w:space="0" w:color="auto"/>
            </w:tcBorders>
            <w:vAlign w:val="center"/>
          </w:tcPr>
          <w:p w:rsidR="00D62327" w:rsidRDefault="00D62327" w:rsidP="00243D63">
            <w:pPr>
              <w:pStyle w:val="Nzev"/>
              <w:spacing w:beforeLines="20" w:before="48"/>
              <w:ind w:left="-57" w:right="-57"/>
              <w:jc w:val="center"/>
            </w:pPr>
          </w:p>
        </w:tc>
        <w:tc>
          <w:tcPr>
            <w:tcW w:w="316" w:type="pct"/>
            <w:tcBorders>
              <w:left w:val="single" w:sz="12" w:space="0" w:color="auto"/>
              <w:bottom w:val="single" w:sz="12" w:space="0" w:color="auto"/>
            </w:tcBorders>
            <w:vAlign w:val="center"/>
          </w:tcPr>
          <w:p w:rsidR="00D62327" w:rsidRDefault="00D62327" w:rsidP="00243D63">
            <w:pPr>
              <w:pStyle w:val="Nzev"/>
              <w:spacing w:beforeLines="20" w:before="48"/>
              <w:ind w:left="-57" w:right="-57"/>
              <w:jc w:val="center"/>
            </w:pPr>
          </w:p>
        </w:tc>
        <w:tc>
          <w:tcPr>
            <w:tcW w:w="787" w:type="pct"/>
            <w:tcBorders>
              <w:bottom w:val="single" w:sz="12" w:space="0" w:color="auto"/>
              <w:right w:val="single" w:sz="4" w:space="0" w:color="auto"/>
            </w:tcBorders>
            <w:vAlign w:val="center"/>
          </w:tcPr>
          <w:p w:rsidR="00D62327" w:rsidRDefault="00D62327" w:rsidP="00243D63">
            <w:pPr>
              <w:pStyle w:val="Nzev"/>
              <w:spacing w:beforeLines="20" w:before="48"/>
              <w:ind w:left="-57" w:right="-57"/>
              <w:jc w:val="center"/>
            </w:pPr>
          </w:p>
        </w:tc>
        <w:tc>
          <w:tcPr>
            <w:tcW w:w="398" w:type="pct"/>
            <w:tcBorders>
              <w:bottom w:val="single" w:sz="12" w:space="0" w:color="auto"/>
              <w:right w:val="single" w:sz="4" w:space="0" w:color="auto"/>
            </w:tcBorders>
            <w:vAlign w:val="center"/>
          </w:tcPr>
          <w:p w:rsidR="00D62327" w:rsidRPr="004E007F" w:rsidRDefault="00D62327" w:rsidP="00243D63">
            <w:pPr>
              <w:pStyle w:val="Nzev"/>
              <w:spacing w:beforeLines="20" w:before="48"/>
              <w:ind w:left="-57" w:right="-57"/>
              <w:jc w:val="left"/>
              <w:rPr>
                <w:sz w:val="12"/>
                <w:szCs w:val="12"/>
              </w:rPr>
            </w:pPr>
          </w:p>
        </w:tc>
        <w:tc>
          <w:tcPr>
            <w:tcW w:w="319" w:type="pct"/>
            <w:tcBorders>
              <w:left w:val="single" w:sz="4" w:space="0" w:color="auto"/>
              <w:bottom w:val="single" w:sz="12" w:space="0" w:color="auto"/>
              <w:right w:val="single" w:sz="12" w:space="0" w:color="auto"/>
            </w:tcBorders>
            <w:vAlign w:val="center"/>
          </w:tcPr>
          <w:p w:rsidR="00D62327" w:rsidRDefault="00D62327" w:rsidP="00243D63">
            <w:pPr>
              <w:pStyle w:val="Nzev"/>
              <w:spacing w:beforeLines="20" w:before="48"/>
              <w:ind w:left="-57" w:right="-57"/>
              <w:jc w:val="center"/>
            </w:pPr>
          </w:p>
        </w:tc>
        <w:tc>
          <w:tcPr>
            <w:tcW w:w="313" w:type="pct"/>
            <w:tcBorders>
              <w:left w:val="single" w:sz="12" w:space="0" w:color="auto"/>
              <w:bottom w:val="single" w:sz="12" w:space="0" w:color="auto"/>
            </w:tcBorders>
            <w:vAlign w:val="center"/>
          </w:tcPr>
          <w:p w:rsidR="00D62327" w:rsidRDefault="00D62327" w:rsidP="00243D63">
            <w:pPr>
              <w:pStyle w:val="Nzev"/>
              <w:spacing w:beforeLines="20" w:before="48"/>
              <w:ind w:left="-57" w:right="-57"/>
              <w:jc w:val="center"/>
            </w:pPr>
          </w:p>
        </w:tc>
        <w:tc>
          <w:tcPr>
            <w:tcW w:w="319" w:type="pct"/>
            <w:tcBorders>
              <w:bottom w:val="single" w:sz="12" w:space="0" w:color="auto"/>
              <w:right w:val="single" w:sz="4" w:space="0" w:color="auto"/>
            </w:tcBorders>
            <w:vAlign w:val="center"/>
          </w:tcPr>
          <w:p w:rsidR="00D62327" w:rsidRDefault="00D62327" w:rsidP="00243D63">
            <w:pPr>
              <w:pStyle w:val="Nzev"/>
              <w:spacing w:beforeLines="20" w:before="48"/>
              <w:ind w:left="-57" w:right="-57"/>
              <w:jc w:val="center"/>
            </w:pPr>
            <w:r>
              <w:t>14:50</w:t>
            </w:r>
          </w:p>
        </w:tc>
        <w:tc>
          <w:tcPr>
            <w:tcW w:w="319" w:type="pct"/>
            <w:tcBorders>
              <w:left w:val="single" w:sz="4" w:space="0" w:color="auto"/>
              <w:bottom w:val="single" w:sz="12" w:space="0" w:color="auto"/>
            </w:tcBorders>
            <w:vAlign w:val="center"/>
          </w:tcPr>
          <w:p w:rsidR="00D62327" w:rsidRDefault="00D62327" w:rsidP="00243D63">
            <w:pPr>
              <w:pStyle w:val="Nzev"/>
              <w:spacing w:beforeLines="20" w:before="48"/>
              <w:ind w:left="-57" w:right="-57"/>
              <w:jc w:val="center"/>
            </w:pPr>
            <w:r>
              <w:t>15:22</w:t>
            </w:r>
          </w:p>
        </w:tc>
        <w:tc>
          <w:tcPr>
            <w:tcW w:w="1049" w:type="pct"/>
            <w:tcBorders>
              <w:bottom w:val="single" w:sz="12" w:space="0" w:color="auto"/>
            </w:tcBorders>
            <w:vAlign w:val="center"/>
          </w:tcPr>
          <w:p w:rsidR="00D62327" w:rsidRDefault="00D62327" w:rsidP="0097362E">
            <w:pPr>
              <w:pStyle w:val="Nzev"/>
              <w:spacing w:before="20"/>
              <w:jc w:val="center"/>
            </w:pPr>
            <w:r w:rsidRPr="009E3694">
              <w:rPr>
                <w:rFonts w:hint="eastAsia"/>
              </w:rPr>
              <w:t>Čá</w:t>
            </w:r>
            <w:r w:rsidRPr="009E3694">
              <w:t>slav,,zem.škola</w:t>
            </w:r>
          </w:p>
        </w:tc>
        <w:tc>
          <w:tcPr>
            <w:tcW w:w="441" w:type="pct"/>
            <w:tcBorders>
              <w:bottom w:val="single" w:sz="12" w:space="0" w:color="auto"/>
            </w:tcBorders>
            <w:vAlign w:val="center"/>
          </w:tcPr>
          <w:p w:rsidR="00D62327" w:rsidRPr="0098419F" w:rsidRDefault="00D62327" w:rsidP="00243D63">
            <w:pPr>
              <w:pStyle w:val="Nzev"/>
              <w:spacing w:beforeLines="20" w:before="48"/>
              <w:ind w:left="-57" w:right="-57"/>
              <w:jc w:val="left"/>
              <w:rPr>
                <w:sz w:val="12"/>
                <w:szCs w:val="12"/>
              </w:rPr>
            </w:pPr>
            <w:r w:rsidRPr="0000191D">
              <w:rPr>
                <w:sz w:val="12"/>
                <w:szCs w:val="12"/>
              </w:rPr>
              <w:t>600580 12</w:t>
            </w:r>
          </w:p>
        </w:tc>
        <w:tc>
          <w:tcPr>
            <w:tcW w:w="516" w:type="pct"/>
            <w:gridSpan w:val="2"/>
            <w:tcBorders>
              <w:bottom w:val="single" w:sz="12" w:space="0" w:color="auto"/>
              <w:right w:val="nil"/>
            </w:tcBorders>
            <w:vAlign w:val="center"/>
          </w:tcPr>
          <w:p w:rsidR="00D62327" w:rsidRDefault="00D62327" w:rsidP="0097362E">
            <w:pPr>
              <w:pStyle w:val="Nzev"/>
              <w:spacing w:before="20"/>
              <w:jc w:val="center"/>
            </w:pPr>
            <w:r>
              <w:t>32</w:t>
            </w:r>
          </w:p>
        </w:tc>
      </w:tr>
      <w:tr w:rsidR="00D62327" w:rsidRPr="00A24123" w:rsidTr="00D62327">
        <w:trPr>
          <w:trHeight w:val="414"/>
        </w:trPr>
        <w:tc>
          <w:tcPr>
            <w:tcW w:w="220" w:type="pct"/>
            <w:vMerge w:val="restart"/>
            <w:tcBorders>
              <w:top w:val="single" w:sz="12" w:space="0" w:color="auto"/>
              <w:left w:val="nil"/>
              <w:right w:val="single" w:sz="12" w:space="0" w:color="auto"/>
            </w:tcBorders>
            <w:textDirection w:val="btLr"/>
            <w:vAlign w:val="center"/>
          </w:tcPr>
          <w:p w:rsidR="00D62327" w:rsidRDefault="00D62327" w:rsidP="00243D63">
            <w:pPr>
              <w:pStyle w:val="Nzev"/>
              <w:spacing w:beforeLines="20" w:before="48"/>
              <w:ind w:left="-57" w:right="-57"/>
              <w:jc w:val="center"/>
            </w:pPr>
            <w:r>
              <w:t>ZŠ Čáslav, nám. Jana Žižky</w:t>
            </w:r>
          </w:p>
        </w:tc>
        <w:tc>
          <w:tcPr>
            <w:tcW w:w="316" w:type="pct"/>
            <w:tcBorders>
              <w:top w:val="single" w:sz="12" w:space="0" w:color="auto"/>
              <w:left w:val="single" w:sz="12" w:space="0" w:color="auto"/>
            </w:tcBorders>
            <w:vAlign w:val="center"/>
          </w:tcPr>
          <w:p w:rsidR="00D62327" w:rsidRDefault="00D62327" w:rsidP="00243D63">
            <w:pPr>
              <w:pStyle w:val="Nzev"/>
              <w:spacing w:beforeLines="20" w:before="48"/>
              <w:ind w:left="-57" w:right="-57"/>
              <w:jc w:val="center"/>
            </w:pPr>
            <w:r>
              <w:t>6:43/6:59</w:t>
            </w:r>
          </w:p>
        </w:tc>
        <w:tc>
          <w:tcPr>
            <w:tcW w:w="787" w:type="pct"/>
            <w:tcBorders>
              <w:top w:val="single" w:sz="12" w:space="0" w:color="auto"/>
              <w:right w:val="single" w:sz="4" w:space="0" w:color="auto"/>
            </w:tcBorders>
            <w:vAlign w:val="center"/>
          </w:tcPr>
          <w:p w:rsidR="00D62327" w:rsidRDefault="00D62327" w:rsidP="00243D63">
            <w:pPr>
              <w:pStyle w:val="Nzev"/>
              <w:spacing w:beforeLines="20" w:before="48"/>
              <w:ind w:left="-57" w:right="-57"/>
              <w:jc w:val="center"/>
            </w:pPr>
            <w:r w:rsidRPr="0000191D">
              <w:rPr>
                <w:rFonts w:hint="eastAsia"/>
              </w:rPr>
              <w:t>Čá</w:t>
            </w:r>
            <w:r w:rsidRPr="0000191D">
              <w:t>slav,,Za Rybníkem</w:t>
            </w:r>
          </w:p>
        </w:tc>
        <w:tc>
          <w:tcPr>
            <w:tcW w:w="398" w:type="pct"/>
            <w:tcBorders>
              <w:top w:val="single" w:sz="12" w:space="0" w:color="auto"/>
              <w:right w:val="single" w:sz="4" w:space="0" w:color="auto"/>
            </w:tcBorders>
            <w:vAlign w:val="center"/>
          </w:tcPr>
          <w:p w:rsidR="00D62327" w:rsidRPr="004E007F" w:rsidRDefault="00D62327" w:rsidP="00243D63">
            <w:pPr>
              <w:pStyle w:val="Nzev"/>
              <w:spacing w:beforeLines="20" w:before="48"/>
              <w:ind w:left="-57" w:right="-57"/>
              <w:jc w:val="left"/>
              <w:rPr>
                <w:sz w:val="12"/>
                <w:szCs w:val="12"/>
              </w:rPr>
            </w:pPr>
            <w:r w:rsidRPr="0000191D">
              <w:rPr>
                <w:sz w:val="12"/>
                <w:szCs w:val="12"/>
              </w:rPr>
              <w:t>600580 3</w:t>
            </w:r>
          </w:p>
        </w:tc>
        <w:tc>
          <w:tcPr>
            <w:tcW w:w="319" w:type="pct"/>
            <w:tcBorders>
              <w:top w:val="single" w:sz="12" w:space="0" w:color="auto"/>
              <w:left w:val="single" w:sz="4" w:space="0" w:color="auto"/>
              <w:right w:val="single" w:sz="12" w:space="0" w:color="auto"/>
            </w:tcBorders>
            <w:vAlign w:val="center"/>
          </w:tcPr>
          <w:p w:rsidR="00D62327" w:rsidRDefault="00D62327" w:rsidP="00243D63">
            <w:pPr>
              <w:pStyle w:val="Nzev"/>
              <w:spacing w:beforeLines="20" w:before="48"/>
              <w:ind w:left="-57" w:right="-57"/>
              <w:jc w:val="center"/>
            </w:pPr>
            <w:r>
              <w:t>7:50</w:t>
            </w:r>
          </w:p>
        </w:tc>
        <w:tc>
          <w:tcPr>
            <w:tcW w:w="313" w:type="pct"/>
            <w:tcBorders>
              <w:top w:val="single" w:sz="12" w:space="0" w:color="auto"/>
              <w:left w:val="single" w:sz="12" w:space="0" w:color="auto"/>
            </w:tcBorders>
            <w:vAlign w:val="center"/>
          </w:tcPr>
          <w:p w:rsidR="00D62327" w:rsidRDefault="00D62327" w:rsidP="00243D63">
            <w:pPr>
              <w:pStyle w:val="Nzev"/>
              <w:spacing w:beforeLines="20" w:before="48"/>
              <w:ind w:left="-57" w:right="-57"/>
              <w:jc w:val="center"/>
            </w:pPr>
            <w:r>
              <w:t>11:25</w:t>
            </w:r>
          </w:p>
        </w:tc>
        <w:tc>
          <w:tcPr>
            <w:tcW w:w="319" w:type="pct"/>
            <w:tcBorders>
              <w:top w:val="single" w:sz="12" w:space="0" w:color="auto"/>
              <w:right w:val="single" w:sz="4" w:space="0" w:color="auto"/>
            </w:tcBorders>
            <w:vAlign w:val="center"/>
          </w:tcPr>
          <w:p w:rsidR="00D62327" w:rsidRDefault="00D62327" w:rsidP="00243D63">
            <w:pPr>
              <w:pStyle w:val="Nzev"/>
              <w:spacing w:beforeLines="20" w:before="48"/>
              <w:ind w:left="-57" w:right="-57"/>
              <w:jc w:val="center"/>
            </w:pPr>
          </w:p>
        </w:tc>
        <w:tc>
          <w:tcPr>
            <w:tcW w:w="319" w:type="pct"/>
            <w:tcBorders>
              <w:top w:val="single" w:sz="12" w:space="0" w:color="auto"/>
              <w:left w:val="single" w:sz="4" w:space="0" w:color="auto"/>
            </w:tcBorders>
            <w:vAlign w:val="center"/>
          </w:tcPr>
          <w:p w:rsidR="00D62327" w:rsidRDefault="00D62327" w:rsidP="00243D63">
            <w:pPr>
              <w:pStyle w:val="Nzev"/>
              <w:spacing w:beforeLines="20" w:before="48"/>
              <w:ind w:left="-57" w:right="-57"/>
              <w:jc w:val="center"/>
            </w:pPr>
            <w:r>
              <w:t>11:44</w:t>
            </w:r>
          </w:p>
        </w:tc>
        <w:tc>
          <w:tcPr>
            <w:tcW w:w="1049" w:type="pct"/>
            <w:tcBorders>
              <w:top w:val="single" w:sz="12" w:space="0" w:color="auto"/>
            </w:tcBorders>
            <w:vAlign w:val="center"/>
          </w:tcPr>
          <w:p w:rsidR="00D62327" w:rsidRDefault="00D62327" w:rsidP="00243D63">
            <w:pPr>
              <w:pStyle w:val="Nzev"/>
              <w:spacing w:beforeLines="20" w:before="48"/>
              <w:ind w:left="-57" w:right="-57"/>
              <w:jc w:val="center"/>
            </w:pPr>
            <w:r w:rsidRPr="0000191D">
              <w:rPr>
                <w:rFonts w:hint="eastAsia"/>
              </w:rPr>
              <w:t>Čá</w:t>
            </w:r>
            <w:r w:rsidRPr="0000191D">
              <w:t>slav,,Za Rybníkem</w:t>
            </w:r>
          </w:p>
        </w:tc>
        <w:tc>
          <w:tcPr>
            <w:tcW w:w="441" w:type="pct"/>
            <w:tcBorders>
              <w:top w:val="single" w:sz="12" w:space="0" w:color="auto"/>
            </w:tcBorders>
            <w:vAlign w:val="center"/>
          </w:tcPr>
          <w:p w:rsidR="00D62327" w:rsidRPr="0098419F" w:rsidRDefault="00D62327" w:rsidP="00243D63">
            <w:pPr>
              <w:pStyle w:val="Nzev"/>
              <w:spacing w:beforeLines="20" w:before="48"/>
              <w:ind w:left="-57" w:right="-57"/>
              <w:jc w:val="left"/>
              <w:rPr>
                <w:sz w:val="12"/>
                <w:szCs w:val="12"/>
              </w:rPr>
            </w:pPr>
            <w:r w:rsidRPr="0000191D">
              <w:rPr>
                <w:sz w:val="12"/>
                <w:szCs w:val="12"/>
              </w:rPr>
              <w:t>240026 3</w:t>
            </w:r>
          </w:p>
        </w:tc>
        <w:tc>
          <w:tcPr>
            <w:tcW w:w="516" w:type="pct"/>
            <w:gridSpan w:val="2"/>
            <w:tcBorders>
              <w:top w:val="single" w:sz="12" w:space="0" w:color="auto"/>
              <w:right w:val="nil"/>
            </w:tcBorders>
            <w:vAlign w:val="center"/>
          </w:tcPr>
          <w:p w:rsidR="00D62327" w:rsidRDefault="00D62327" w:rsidP="0097362E">
            <w:pPr>
              <w:pStyle w:val="Nzev"/>
              <w:spacing w:before="20"/>
              <w:jc w:val="center"/>
            </w:pPr>
            <w:r>
              <w:t>19</w:t>
            </w:r>
          </w:p>
        </w:tc>
      </w:tr>
      <w:tr w:rsidR="00D62327" w:rsidRPr="00A24123" w:rsidTr="00D62327">
        <w:trPr>
          <w:trHeight w:val="414"/>
        </w:trPr>
        <w:tc>
          <w:tcPr>
            <w:tcW w:w="220" w:type="pct"/>
            <w:vMerge/>
            <w:tcBorders>
              <w:left w:val="nil"/>
              <w:right w:val="single" w:sz="12" w:space="0" w:color="auto"/>
            </w:tcBorders>
            <w:vAlign w:val="center"/>
          </w:tcPr>
          <w:p w:rsidR="00D62327" w:rsidRDefault="00D62327" w:rsidP="00243D63">
            <w:pPr>
              <w:pStyle w:val="Nzev"/>
              <w:spacing w:beforeLines="20" w:before="48"/>
              <w:ind w:left="-57" w:right="-57"/>
              <w:jc w:val="center"/>
            </w:pPr>
          </w:p>
        </w:tc>
        <w:tc>
          <w:tcPr>
            <w:tcW w:w="316" w:type="pct"/>
            <w:tcBorders>
              <w:left w:val="single" w:sz="12" w:space="0" w:color="auto"/>
            </w:tcBorders>
            <w:vAlign w:val="center"/>
          </w:tcPr>
          <w:p w:rsidR="00D62327" w:rsidRDefault="00D62327" w:rsidP="00243D63">
            <w:pPr>
              <w:pStyle w:val="Nzev"/>
              <w:spacing w:beforeLines="20" w:before="48"/>
              <w:ind w:left="-57" w:right="-57"/>
              <w:jc w:val="center"/>
            </w:pPr>
          </w:p>
        </w:tc>
        <w:tc>
          <w:tcPr>
            <w:tcW w:w="787" w:type="pct"/>
            <w:tcBorders>
              <w:right w:val="single" w:sz="4" w:space="0" w:color="auto"/>
            </w:tcBorders>
            <w:vAlign w:val="center"/>
          </w:tcPr>
          <w:p w:rsidR="00D62327" w:rsidRDefault="00D62327" w:rsidP="00243D63">
            <w:pPr>
              <w:pStyle w:val="Nzev"/>
              <w:spacing w:beforeLines="20" w:before="48"/>
              <w:ind w:left="-57" w:right="-57"/>
              <w:jc w:val="center"/>
            </w:pPr>
          </w:p>
        </w:tc>
        <w:tc>
          <w:tcPr>
            <w:tcW w:w="398" w:type="pct"/>
            <w:tcBorders>
              <w:right w:val="single" w:sz="4" w:space="0" w:color="auto"/>
            </w:tcBorders>
            <w:vAlign w:val="center"/>
          </w:tcPr>
          <w:p w:rsidR="00D62327" w:rsidRPr="004E007F" w:rsidRDefault="00D62327"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D62327" w:rsidRDefault="00D62327" w:rsidP="00243D63">
            <w:pPr>
              <w:pStyle w:val="Nzev"/>
              <w:spacing w:beforeLines="20" w:before="48"/>
              <w:ind w:left="-57" w:right="-57"/>
              <w:jc w:val="center"/>
            </w:pPr>
          </w:p>
        </w:tc>
        <w:tc>
          <w:tcPr>
            <w:tcW w:w="313" w:type="pct"/>
            <w:tcBorders>
              <w:left w:val="single" w:sz="12" w:space="0" w:color="auto"/>
            </w:tcBorders>
            <w:vAlign w:val="center"/>
          </w:tcPr>
          <w:p w:rsidR="00D62327" w:rsidRDefault="00D62327" w:rsidP="00243D63">
            <w:pPr>
              <w:pStyle w:val="Nzev"/>
              <w:spacing w:beforeLines="20" w:before="48"/>
              <w:ind w:left="-57" w:right="-57"/>
              <w:jc w:val="center"/>
            </w:pPr>
            <w:r>
              <w:t>12:15</w:t>
            </w:r>
          </w:p>
        </w:tc>
        <w:tc>
          <w:tcPr>
            <w:tcW w:w="319" w:type="pct"/>
            <w:tcBorders>
              <w:right w:val="single" w:sz="4" w:space="0" w:color="auto"/>
            </w:tcBorders>
            <w:vAlign w:val="center"/>
          </w:tcPr>
          <w:p w:rsidR="00D62327" w:rsidRDefault="00D62327" w:rsidP="00243D63">
            <w:pPr>
              <w:pStyle w:val="Nzev"/>
              <w:spacing w:beforeLines="20" w:before="48"/>
              <w:ind w:left="-57" w:right="-57"/>
              <w:jc w:val="center"/>
            </w:pPr>
            <w:r>
              <w:t>12:15</w:t>
            </w:r>
          </w:p>
        </w:tc>
        <w:tc>
          <w:tcPr>
            <w:tcW w:w="319" w:type="pct"/>
            <w:tcBorders>
              <w:left w:val="single" w:sz="4" w:space="0" w:color="auto"/>
            </w:tcBorders>
            <w:vAlign w:val="center"/>
          </w:tcPr>
          <w:p w:rsidR="00D62327" w:rsidRDefault="00D62327" w:rsidP="00243D63">
            <w:pPr>
              <w:pStyle w:val="Nzev"/>
              <w:spacing w:beforeLines="20" w:before="48"/>
              <w:ind w:left="-57" w:right="-57"/>
              <w:jc w:val="center"/>
            </w:pPr>
            <w:r>
              <w:t>13:46</w:t>
            </w:r>
          </w:p>
        </w:tc>
        <w:tc>
          <w:tcPr>
            <w:tcW w:w="1049" w:type="pct"/>
            <w:vAlign w:val="center"/>
          </w:tcPr>
          <w:p w:rsidR="00D62327" w:rsidRDefault="00D62327" w:rsidP="00243D63">
            <w:pPr>
              <w:pStyle w:val="Nzev"/>
              <w:spacing w:beforeLines="20" w:before="48"/>
              <w:ind w:left="-57" w:right="-57"/>
              <w:jc w:val="center"/>
            </w:pPr>
            <w:r w:rsidRPr="0000191D">
              <w:rPr>
                <w:rFonts w:hint="eastAsia"/>
              </w:rPr>
              <w:t>Čá</w:t>
            </w:r>
            <w:r w:rsidRPr="0000191D">
              <w:t>slav,,Za Rybníkem</w:t>
            </w:r>
          </w:p>
        </w:tc>
        <w:tc>
          <w:tcPr>
            <w:tcW w:w="441" w:type="pct"/>
            <w:vAlign w:val="center"/>
          </w:tcPr>
          <w:p w:rsidR="00D62327" w:rsidRPr="0098419F" w:rsidRDefault="00D62327" w:rsidP="00243D63">
            <w:pPr>
              <w:pStyle w:val="Nzev"/>
              <w:spacing w:beforeLines="20" w:before="48"/>
              <w:ind w:left="-57" w:right="-57"/>
              <w:jc w:val="left"/>
              <w:rPr>
                <w:sz w:val="12"/>
                <w:szCs w:val="12"/>
              </w:rPr>
            </w:pPr>
            <w:r w:rsidRPr="0000191D">
              <w:rPr>
                <w:sz w:val="12"/>
                <w:szCs w:val="12"/>
              </w:rPr>
              <w:t>240026 9</w:t>
            </w:r>
          </w:p>
        </w:tc>
        <w:tc>
          <w:tcPr>
            <w:tcW w:w="516" w:type="pct"/>
            <w:gridSpan w:val="2"/>
            <w:tcBorders>
              <w:right w:val="nil"/>
            </w:tcBorders>
            <w:shd w:val="clear" w:color="auto" w:fill="FABF8F" w:themeFill="accent6" w:themeFillTint="99"/>
            <w:vAlign w:val="center"/>
          </w:tcPr>
          <w:p w:rsidR="00D62327" w:rsidRDefault="00D62327" w:rsidP="0097362E">
            <w:pPr>
              <w:pStyle w:val="Nzev"/>
              <w:spacing w:before="20"/>
              <w:jc w:val="center"/>
            </w:pPr>
            <w:r>
              <w:t>91</w:t>
            </w:r>
          </w:p>
        </w:tc>
      </w:tr>
      <w:tr w:rsidR="00D62327" w:rsidRPr="00A24123" w:rsidTr="00D62327">
        <w:trPr>
          <w:trHeight w:val="414"/>
        </w:trPr>
        <w:tc>
          <w:tcPr>
            <w:tcW w:w="220" w:type="pct"/>
            <w:vMerge/>
            <w:tcBorders>
              <w:left w:val="nil"/>
              <w:right w:val="single" w:sz="12" w:space="0" w:color="auto"/>
            </w:tcBorders>
            <w:vAlign w:val="center"/>
          </w:tcPr>
          <w:p w:rsidR="00D62327" w:rsidRDefault="00D62327" w:rsidP="00243D63">
            <w:pPr>
              <w:pStyle w:val="Nzev"/>
              <w:spacing w:beforeLines="20" w:before="48"/>
              <w:ind w:left="-57" w:right="-57"/>
              <w:jc w:val="center"/>
            </w:pPr>
          </w:p>
        </w:tc>
        <w:tc>
          <w:tcPr>
            <w:tcW w:w="316" w:type="pct"/>
            <w:tcBorders>
              <w:left w:val="single" w:sz="12" w:space="0" w:color="auto"/>
            </w:tcBorders>
            <w:vAlign w:val="center"/>
          </w:tcPr>
          <w:p w:rsidR="00D62327" w:rsidRDefault="00D62327" w:rsidP="00243D63">
            <w:pPr>
              <w:pStyle w:val="Nzev"/>
              <w:spacing w:beforeLines="20" w:before="48"/>
              <w:ind w:left="-57" w:right="-57"/>
              <w:jc w:val="center"/>
            </w:pPr>
          </w:p>
        </w:tc>
        <w:tc>
          <w:tcPr>
            <w:tcW w:w="787" w:type="pct"/>
            <w:tcBorders>
              <w:right w:val="single" w:sz="4" w:space="0" w:color="auto"/>
            </w:tcBorders>
            <w:vAlign w:val="center"/>
          </w:tcPr>
          <w:p w:rsidR="00D62327" w:rsidRDefault="00D62327" w:rsidP="00243D63">
            <w:pPr>
              <w:pStyle w:val="Nzev"/>
              <w:spacing w:beforeLines="20" w:before="48"/>
              <w:ind w:left="-57" w:right="-57"/>
              <w:jc w:val="center"/>
            </w:pPr>
          </w:p>
        </w:tc>
        <w:tc>
          <w:tcPr>
            <w:tcW w:w="398" w:type="pct"/>
            <w:tcBorders>
              <w:right w:val="single" w:sz="4" w:space="0" w:color="auto"/>
            </w:tcBorders>
            <w:vAlign w:val="center"/>
          </w:tcPr>
          <w:p w:rsidR="00D62327" w:rsidRPr="004E007F" w:rsidRDefault="00D62327"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D62327" w:rsidRDefault="00D62327" w:rsidP="00243D63">
            <w:pPr>
              <w:pStyle w:val="Nzev"/>
              <w:spacing w:beforeLines="20" w:before="48"/>
              <w:ind w:left="-57" w:right="-57"/>
              <w:jc w:val="center"/>
            </w:pPr>
          </w:p>
        </w:tc>
        <w:tc>
          <w:tcPr>
            <w:tcW w:w="313" w:type="pct"/>
            <w:tcBorders>
              <w:left w:val="single" w:sz="12" w:space="0" w:color="auto"/>
            </w:tcBorders>
            <w:vAlign w:val="center"/>
          </w:tcPr>
          <w:p w:rsidR="00D62327" w:rsidRDefault="00D62327" w:rsidP="00243D63">
            <w:pPr>
              <w:pStyle w:val="Nzev"/>
              <w:spacing w:beforeLines="20" w:before="48"/>
              <w:ind w:left="-57" w:right="-57"/>
              <w:jc w:val="center"/>
            </w:pPr>
            <w:r>
              <w:t>13:15</w:t>
            </w:r>
          </w:p>
        </w:tc>
        <w:tc>
          <w:tcPr>
            <w:tcW w:w="319" w:type="pct"/>
            <w:tcBorders>
              <w:right w:val="single" w:sz="4" w:space="0" w:color="auto"/>
            </w:tcBorders>
            <w:vAlign w:val="center"/>
          </w:tcPr>
          <w:p w:rsidR="00D62327" w:rsidRDefault="00D62327" w:rsidP="00243D63">
            <w:pPr>
              <w:pStyle w:val="Nzev"/>
              <w:spacing w:beforeLines="20" w:before="48"/>
              <w:ind w:left="-57" w:right="-57"/>
              <w:jc w:val="center"/>
            </w:pPr>
            <w:r>
              <w:t>13:15</w:t>
            </w:r>
          </w:p>
        </w:tc>
        <w:tc>
          <w:tcPr>
            <w:tcW w:w="319" w:type="pct"/>
            <w:tcBorders>
              <w:left w:val="single" w:sz="4" w:space="0" w:color="auto"/>
            </w:tcBorders>
            <w:vAlign w:val="center"/>
          </w:tcPr>
          <w:p w:rsidR="00D62327" w:rsidRDefault="00D62327" w:rsidP="00243D63">
            <w:pPr>
              <w:pStyle w:val="Nzev"/>
              <w:spacing w:beforeLines="20" w:before="48"/>
              <w:ind w:left="-57" w:right="-57"/>
              <w:jc w:val="center"/>
            </w:pPr>
            <w:r>
              <w:t>13:46</w:t>
            </w:r>
          </w:p>
        </w:tc>
        <w:tc>
          <w:tcPr>
            <w:tcW w:w="1049" w:type="pct"/>
            <w:vAlign w:val="center"/>
          </w:tcPr>
          <w:p w:rsidR="00D62327" w:rsidRDefault="00D62327" w:rsidP="00243D63">
            <w:pPr>
              <w:pStyle w:val="Nzev"/>
              <w:spacing w:beforeLines="20" w:before="48"/>
              <w:ind w:left="-57" w:right="-57"/>
              <w:jc w:val="center"/>
            </w:pPr>
            <w:r w:rsidRPr="0000191D">
              <w:rPr>
                <w:rFonts w:hint="eastAsia"/>
              </w:rPr>
              <w:t>Čá</w:t>
            </w:r>
            <w:r w:rsidRPr="0000191D">
              <w:t>slav,,Za Rybníkem</w:t>
            </w:r>
          </w:p>
        </w:tc>
        <w:tc>
          <w:tcPr>
            <w:tcW w:w="441" w:type="pct"/>
            <w:vAlign w:val="center"/>
          </w:tcPr>
          <w:p w:rsidR="00D62327" w:rsidRPr="0098419F" w:rsidRDefault="00D62327" w:rsidP="00243D63">
            <w:pPr>
              <w:pStyle w:val="Nzev"/>
              <w:spacing w:beforeLines="20" w:before="48"/>
              <w:ind w:left="-57" w:right="-57"/>
              <w:jc w:val="left"/>
              <w:rPr>
                <w:sz w:val="12"/>
                <w:szCs w:val="12"/>
              </w:rPr>
            </w:pPr>
            <w:r w:rsidRPr="0000191D">
              <w:rPr>
                <w:sz w:val="12"/>
                <w:szCs w:val="12"/>
              </w:rPr>
              <w:t>240026 9</w:t>
            </w:r>
          </w:p>
        </w:tc>
        <w:tc>
          <w:tcPr>
            <w:tcW w:w="516" w:type="pct"/>
            <w:gridSpan w:val="2"/>
            <w:tcBorders>
              <w:right w:val="nil"/>
            </w:tcBorders>
            <w:vAlign w:val="center"/>
          </w:tcPr>
          <w:p w:rsidR="00D62327" w:rsidRDefault="00D62327" w:rsidP="0097362E">
            <w:pPr>
              <w:pStyle w:val="Nzev"/>
              <w:spacing w:before="20"/>
              <w:jc w:val="center"/>
            </w:pPr>
            <w:r>
              <w:t>31</w:t>
            </w:r>
          </w:p>
        </w:tc>
      </w:tr>
      <w:tr w:rsidR="00D62327" w:rsidRPr="00A24123" w:rsidTr="00D62327">
        <w:trPr>
          <w:trHeight w:val="414"/>
        </w:trPr>
        <w:tc>
          <w:tcPr>
            <w:tcW w:w="220" w:type="pct"/>
            <w:vMerge/>
            <w:tcBorders>
              <w:left w:val="nil"/>
              <w:bottom w:val="single" w:sz="12" w:space="0" w:color="auto"/>
              <w:right w:val="single" w:sz="12" w:space="0" w:color="auto"/>
            </w:tcBorders>
            <w:vAlign w:val="center"/>
          </w:tcPr>
          <w:p w:rsidR="00D62327" w:rsidRDefault="00D62327" w:rsidP="00243D63">
            <w:pPr>
              <w:pStyle w:val="Nzev"/>
              <w:spacing w:beforeLines="20" w:before="48"/>
              <w:ind w:left="-57" w:right="-57"/>
              <w:jc w:val="center"/>
            </w:pPr>
          </w:p>
        </w:tc>
        <w:tc>
          <w:tcPr>
            <w:tcW w:w="316" w:type="pct"/>
            <w:tcBorders>
              <w:left w:val="single" w:sz="12" w:space="0" w:color="auto"/>
              <w:bottom w:val="single" w:sz="12" w:space="0" w:color="auto"/>
            </w:tcBorders>
            <w:vAlign w:val="center"/>
          </w:tcPr>
          <w:p w:rsidR="00D62327" w:rsidRDefault="00D62327" w:rsidP="00243D63">
            <w:pPr>
              <w:pStyle w:val="Nzev"/>
              <w:spacing w:beforeLines="20" w:before="48"/>
              <w:ind w:left="-57" w:right="-57"/>
              <w:jc w:val="center"/>
            </w:pPr>
          </w:p>
        </w:tc>
        <w:tc>
          <w:tcPr>
            <w:tcW w:w="787" w:type="pct"/>
            <w:tcBorders>
              <w:bottom w:val="single" w:sz="12" w:space="0" w:color="auto"/>
              <w:right w:val="single" w:sz="4" w:space="0" w:color="auto"/>
            </w:tcBorders>
            <w:vAlign w:val="center"/>
          </w:tcPr>
          <w:p w:rsidR="00D62327" w:rsidRDefault="00D62327" w:rsidP="00243D63">
            <w:pPr>
              <w:pStyle w:val="Nzev"/>
              <w:spacing w:beforeLines="20" w:before="48"/>
              <w:ind w:left="-57" w:right="-57"/>
              <w:jc w:val="center"/>
            </w:pPr>
          </w:p>
        </w:tc>
        <w:tc>
          <w:tcPr>
            <w:tcW w:w="398" w:type="pct"/>
            <w:tcBorders>
              <w:bottom w:val="single" w:sz="12" w:space="0" w:color="auto"/>
              <w:right w:val="single" w:sz="4" w:space="0" w:color="auto"/>
            </w:tcBorders>
            <w:vAlign w:val="center"/>
          </w:tcPr>
          <w:p w:rsidR="00D62327" w:rsidRPr="004E007F" w:rsidRDefault="00D62327" w:rsidP="00243D63">
            <w:pPr>
              <w:pStyle w:val="Nzev"/>
              <w:spacing w:beforeLines="20" w:before="48"/>
              <w:ind w:left="-57" w:right="-57"/>
              <w:jc w:val="left"/>
              <w:rPr>
                <w:sz w:val="12"/>
                <w:szCs w:val="12"/>
              </w:rPr>
            </w:pPr>
          </w:p>
        </w:tc>
        <w:tc>
          <w:tcPr>
            <w:tcW w:w="319" w:type="pct"/>
            <w:tcBorders>
              <w:left w:val="single" w:sz="4" w:space="0" w:color="auto"/>
              <w:bottom w:val="single" w:sz="12" w:space="0" w:color="auto"/>
              <w:right w:val="single" w:sz="12" w:space="0" w:color="auto"/>
            </w:tcBorders>
            <w:vAlign w:val="center"/>
          </w:tcPr>
          <w:p w:rsidR="00D62327" w:rsidRDefault="00D62327" w:rsidP="00243D63">
            <w:pPr>
              <w:pStyle w:val="Nzev"/>
              <w:spacing w:beforeLines="20" w:before="48"/>
              <w:ind w:left="-57" w:right="-57"/>
              <w:jc w:val="center"/>
            </w:pPr>
          </w:p>
        </w:tc>
        <w:tc>
          <w:tcPr>
            <w:tcW w:w="313" w:type="pct"/>
            <w:tcBorders>
              <w:left w:val="single" w:sz="12" w:space="0" w:color="auto"/>
              <w:bottom w:val="single" w:sz="12" w:space="0" w:color="auto"/>
            </w:tcBorders>
            <w:vAlign w:val="center"/>
          </w:tcPr>
          <w:p w:rsidR="00D62327" w:rsidRDefault="00D62327" w:rsidP="00243D63">
            <w:pPr>
              <w:pStyle w:val="Nzev"/>
              <w:spacing w:beforeLines="20" w:before="48"/>
              <w:ind w:left="-57" w:right="-57"/>
              <w:jc w:val="center"/>
            </w:pPr>
          </w:p>
        </w:tc>
        <w:tc>
          <w:tcPr>
            <w:tcW w:w="319" w:type="pct"/>
            <w:tcBorders>
              <w:bottom w:val="single" w:sz="12" w:space="0" w:color="auto"/>
              <w:right w:val="single" w:sz="4" w:space="0" w:color="auto"/>
            </w:tcBorders>
            <w:vAlign w:val="center"/>
          </w:tcPr>
          <w:p w:rsidR="00D62327" w:rsidRDefault="00D62327" w:rsidP="00243D63">
            <w:pPr>
              <w:pStyle w:val="Nzev"/>
              <w:spacing w:beforeLines="20" w:before="48"/>
              <w:ind w:left="-57" w:right="-57"/>
              <w:jc w:val="center"/>
            </w:pPr>
            <w:r>
              <w:t>14:45</w:t>
            </w:r>
          </w:p>
        </w:tc>
        <w:tc>
          <w:tcPr>
            <w:tcW w:w="319" w:type="pct"/>
            <w:tcBorders>
              <w:left w:val="single" w:sz="4" w:space="0" w:color="auto"/>
              <w:bottom w:val="single" w:sz="12" w:space="0" w:color="auto"/>
            </w:tcBorders>
            <w:vAlign w:val="center"/>
          </w:tcPr>
          <w:p w:rsidR="00D62327" w:rsidRDefault="00D62327" w:rsidP="00243D63">
            <w:pPr>
              <w:pStyle w:val="Nzev"/>
              <w:spacing w:beforeLines="20" w:before="48"/>
              <w:ind w:left="-57" w:right="-57"/>
              <w:jc w:val="center"/>
            </w:pPr>
            <w:r>
              <w:t>15:24</w:t>
            </w:r>
          </w:p>
        </w:tc>
        <w:tc>
          <w:tcPr>
            <w:tcW w:w="1049" w:type="pct"/>
            <w:tcBorders>
              <w:bottom w:val="single" w:sz="12" w:space="0" w:color="auto"/>
            </w:tcBorders>
            <w:vAlign w:val="center"/>
          </w:tcPr>
          <w:p w:rsidR="00D62327" w:rsidRDefault="00D62327" w:rsidP="00243D63">
            <w:pPr>
              <w:pStyle w:val="Nzev"/>
              <w:spacing w:beforeLines="20" w:before="48"/>
              <w:ind w:left="-57" w:right="-57"/>
              <w:jc w:val="center"/>
            </w:pPr>
            <w:r w:rsidRPr="0000191D">
              <w:rPr>
                <w:rFonts w:hint="eastAsia"/>
              </w:rPr>
              <w:t>Čá</w:t>
            </w:r>
            <w:r w:rsidRPr="0000191D">
              <w:t>slav,,Za Rybníkem</w:t>
            </w:r>
          </w:p>
        </w:tc>
        <w:tc>
          <w:tcPr>
            <w:tcW w:w="441" w:type="pct"/>
            <w:tcBorders>
              <w:bottom w:val="single" w:sz="12" w:space="0" w:color="auto"/>
            </w:tcBorders>
            <w:vAlign w:val="center"/>
          </w:tcPr>
          <w:p w:rsidR="00D62327" w:rsidRPr="0098419F" w:rsidRDefault="00D62327" w:rsidP="00243D63">
            <w:pPr>
              <w:pStyle w:val="Nzev"/>
              <w:spacing w:beforeLines="20" w:before="48"/>
              <w:ind w:left="-57" w:right="-57"/>
              <w:jc w:val="left"/>
              <w:rPr>
                <w:sz w:val="12"/>
                <w:szCs w:val="12"/>
              </w:rPr>
            </w:pPr>
            <w:r w:rsidRPr="0000191D">
              <w:rPr>
                <w:sz w:val="12"/>
                <w:szCs w:val="12"/>
              </w:rPr>
              <w:t>600580 12</w:t>
            </w:r>
          </w:p>
        </w:tc>
        <w:tc>
          <w:tcPr>
            <w:tcW w:w="516" w:type="pct"/>
            <w:gridSpan w:val="2"/>
            <w:tcBorders>
              <w:bottom w:val="single" w:sz="12" w:space="0" w:color="auto"/>
              <w:right w:val="nil"/>
            </w:tcBorders>
            <w:vAlign w:val="center"/>
          </w:tcPr>
          <w:p w:rsidR="00D62327" w:rsidRDefault="00D62327" w:rsidP="0097362E">
            <w:pPr>
              <w:pStyle w:val="Nzev"/>
              <w:spacing w:before="20"/>
              <w:jc w:val="center"/>
            </w:pPr>
            <w:r>
              <w:t>39</w:t>
            </w:r>
          </w:p>
        </w:tc>
      </w:tr>
      <w:tr w:rsidR="00D62327" w:rsidRPr="00A24123" w:rsidTr="00D62327">
        <w:trPr>
          <w:trHeight w:val="414"/>
        </w:trPr>
        <w:tc>
          <w:tcPr>
            <w:tcW w:w="220" w:type="pct"/>
            <w:vMerge w:val="restart"/>
            <w:tcBorders>
              <w:top w:val="single" w:sz="12" w:space="0" w:color="auto"/>
              <w:left w:val="nil"/>
              <w:right w:val="single" w:sz="12" w:space="0" w:color="auto"/>
            </w:tcBorders>
            <w:textDirection w:val="btLr"/>
            <w:vAlign w:val="center"/>
          </w:tcPr>
          <w:p w:rsidR="00D62327" w:rsidRDefault="00D62327" w:rsidP="00243D63">
            <w:pPr>
              <w:pStyle w:val="Nzev"/>
              <w:spacing w:beforeLines="20" w:before="48"/>
              <w:ind w:left="-57" w:right="-57"/>
              <w:jc w:val="center"/>
            </w:pPr>
            <w:r>
              <w:t>ZŠ Zbýšov</w:t>
            </w:r>
          </w:p>
        </w:tc>
        <w:tc>
          <w:tcPr>
            <w:tcW w:w="316" w:type="pct"/>
            <w:tcBorders>
              <w:top w:val="single" w:sz="12" w:space="0" w:color="auto"/>
              <w:left w:val="single" w:sz="12" w:space="0" w:color="auto"/>
            </w:tcBorders>
            <w:vAlign w:val="center"/>
          </w:tcPr>
          <w:p w:rsidR="00D62327" w:rsidRDefault="00D62327" w:rsidP="00243D63">
            <w:pPr>
              <w:pStyle w:val="Nzev"/>
              <w:spacing w:beforeLines="20" w:before="48"/>
              <w:ind w:left="-57" w:right="-57"/>
              <w:jc w:val="center"/>
            </w:pPr>
            <w:r>
              <w:t>6:23/6:30</w:t>
            </w:r>
          </w:p>
        </w:tc>
        <w:tc>
          <w:tcPr>
            <w:tcW w:w="787" w:type="pct"/>
            <w:tcBorders>
              <w:top w:val="single" w:sz="12" w:space="0" w:color="auto"/>
              <w:right w:val="single" w:sz="4" w:space="0" w:color="auto"/>
            </w:tcBorders>
            <w:vAlign w:val="center"/>
          </w:tcPr>
          <w:p w:rsidR="00D62327" w:rsidRDefault="00D62327" w:rsidP="00243D63">
            <w:pPr>
              <w:pStyle w:val="Nzev"/>
              <w:spacing w:beforeLines="20" w:before="48"/>
              <w:ind w:left="-57" w:right="-57"/>
              <w:jc w:val="center"/>
            </w:pPr>
            <w:r w:rsidRPr="009E3694">
              <w:t>Zbýšov</w:t>
            </w:r>
          </w:p>
        </w:tc>
        <w:tc>
          <w:tcPr>
            <w:tcW w:w="398" w:type="pct"/>
            <w:tcBorders>
              <w:top w:val="single" w:sz="12" w:space="0" w:color="auto"/>
              <w:right w:val="single" w:sz="4" w:space="0" w:color="auto"/>
            </w:tcBorders>
            <w:vAlign w:val="center"/>
          </w:tcPr>
          <w:p w:rsidR="00D62327" w:rsidRPr="004E007F" w:rsidRDefault="00D62327" w:rsidP="00243D63">
            <w:pPr>
              <w:pStyle w:val="Nzev"/>
              <w:spacing w:beforeLines="20" w:before="48"/>
              <w:ind w:left="-57" w:right="-57"/>
              <w:jc w:val="left"/>
              <w:rPr>
                <w:sz w:val="12"/>
                <w:szCs w:val="12"/>
              </w:rPr>
            </w:pPr>
            <w:r w:rsidRPr="00D62327">
              <w:rPr>
                <w:sz w:val="12"/>
                <w:szCs w:val="12"/>
              </w:rPr>
              <w:t>600580 4</w:t>
            </w:r>
          </w:p>
        </w:tc>
        <w:tc>
          <w:tcPr>
            <w:tcW w:w="319" w:type="pct"/>
            <w:tcBorders>
              <w:top w:val="single" w:sz="12" w:space="0" w:color="auto"/>
              <w:left w:val="single" w:sz="4" w:space="0" w:color="auto"/>
              <w:right w:val="single" w:sz="12" w:space="0" w:color="auto"/>
            </w:tcBorders>
            <w:vAlign w:val="center"/>
          </w:tcPr>
          <w:p w:rsidR="00D62327" w:rsidRDefault="00D62327" w:rsidP="00243D63">
            <w:pPr>
              <w:pStyle w:val="Nzev"/>
              <w:spacing w:beforeLines="20" w:before="48"/>
              <w:ind w:left="-57" w:right="-57"/>
              <w:jc w:val="center"/>
            </w:pPr>
            <w:r>
              <w:t>7:15</w:t>
            </w:r>
          </w:p>
        </w:tc>
        <w:tc>
          <w:tcPr>
            <w:tcW w:w="313" w:type="pct"/>
            <w:tcBorders>
              <w:top w:val="single" w:sz="12" w:space="0" w:color="auto"/>
              <w:left w:val="single" w:sz="12" w:space="0" w:color="auto"/>
            </w:tcBorders>
            <w:vAlign w:val="center"/>
          </w:tcPr>
          <w:p w:rsidR="00D62327" w:rsidRDefault="00D62327" w:rsidP="00243D63">
            <w:pPr>
              <w:pStyle w:val="Nzev"/>
              <w:spacing w:beforeLines="20" w:before="48"/>
              <w:ind w:left="-57" w:right="-57"/>
              <w:jc w:val="center"/>
            </w:pPr>
            <w:r>
              <w:t>10:55</w:t>
            </w:r>
          </w:p>
        </w:tc>
        <w:tc>
          <w:tcPr>
            <w:tcW w:w="319" w:type="pct"/>
            <w:vMerge w:val="restart"/>
            <w:tcBorders>
              <w:top w:val="single" w:sz="12" w:space="0" w:color="auto"/>
              <w:right w:val="single" w:sz="4" w:space="0" w:color="auto"/>
            </w:tcBorders>
            <w:textDirection w:val="btLr"/>
            <w:vAlign w:val="center"/>
          </w:tcPr>
          <w:p w:rsidR="00D62327" w:rsidRDefault="00D62327" w:rsidP="00243D63">
            <w:pPr>
              <w:pStyle w:val="Nzev"/>
              <w:spacing w:beforeLines="20" w:before="48"/>
              <w:ind w:left="-57" w:right="-57"/>
              <w:jc w:val="center"/>
            </w:pPr>
            <w:r w:rsidRPr="00F2672A">
              <w:t xml:space="preserve">škola je </w:t>
            </w:r>
            <w:r>
              <w:br/>
            </w:r>
            <w:r w:rsidRPr="00F2672A">
              <w:t>prvostupňová</w:t>
            </w:r>
          </w:p>
        </w:tc>
        <w:tc>
          <w:tcPr>
            <w:tcW w:w="319" w:type="pct"/>
            <w:tcBorders>
              <w:top w:val="single" w:sz="12" w:space="0" w:color="auto"/>
              <w:left w:val="single" w:sz="4" w:space="0" w:color="auto"/>
            </w:tcBorders>
            <w:vAlign w:val="center"/>
          </w:tcPr>
          <w:p w:rsidR="00D62327" w:rsidRDefault="00D62327" w:rsidP="00243D63">
            <w:pPr>
              <w:pStyle w:val="Nzev"/>
              <w:spacing w:beforeLines="20" w:before="48"/>
              <w:ind w:left="-57" w:right="-57"/>
              <w:jc w:val="center"/>
            </w:pPr>
            <w:r>
              <w:t>12:31</w:t>
            </w:r>
          </w:p>
        </w:tc>
        <w:tc>
          <w:tcPr>
            <w:tcW w:w="1049" w:type="pct"/>
            <w:tcBorders>
              <w:top w:val="single" w:sz="12" w:space="0" w:color="auto"/>
            </w:tcBorders>
            <w:vAlign w:val="center"/>
          </w:tcPr>
          <w:p w:rsidR="00D62327" w:rsidRDefault="00D62327" w:rsidP="00243D63">
            <w:pPr>
              <w:pStyle w:val="Nzev"/>
              <w:spacing w:beforeLines="20" w:before="48"/>
              <w:ind w:left="-57" w:right="-57"/>
              <w:jc w:val="center"/>
            </w:pPr>
            <w:r w:rsidRPr="009E3694">
              <w:t>Zbýšov</w:t>
            </w:r>
          </w:p>
        </w:tc>
        <w:tc>
          <w:tcPr>
            <w:tcW w:w="441" w:type="pct"/>
            <w:tcBorders>
              <w:top w:val="single" w:sz="12" w:space="0" w:color="auto"/>
            </w:tcBorders>
            <w:vAlign w:val="center"/>
          </w:tcPr>
          <w:p w:rsidR="00D62327" w:rsidRPr="0098419F" w:rsidRDefault="00D62327" w:rsidP="00243D63">
            <w:pPr>
              <w:pStyle w:val="Nzev"/>
              <w:spacing w:beforeLines="20" w:before="48"/>
              <w:ind w:left="-57" w:right="-57"/>
              <w:jc w:val="left"/>
              <w:rPr>
                <w:sz w:val="12"/>
                <w:szCs w:val="12"/>
              </w:rPr>
            </w:pPr>
            <w:r w:rsidRPr="00D62327">
              <w:rPr>
                <w:sz w:val="12"/>
                <w:szCs w:val="12"/>
              </w:rPr>
              <w:t>240026 6</w:t>
            </w:r>
          </w:p>
        </w:tc>
        <w:tc>
          <w:tcPr>
            <w:tcW w:w="516" w:type="pct"/>
            <w:gridSpan w:val="2"/>
            <w:tcBorders>
              <w:top w:val="single" w:sz="12" w:space="0" w:color="auto"/>
              <w:right w:val="nil"/>
            </w:tcBorders>
            <w:shd w:val="clear" w:color="auto" w:fill="FABF8F" w:themeFill="accent6" w:themeFillTint="99"/>
            <w:vAlign w:val="center"/>
          </w:tcPr>
          <w:p w:rsidR="00D62327" w:rsidRDefault="00D62327" w:rsidP="0097362E">
            <w:pPr>
              <w:pStyle w:val="Nzev"/>
              <w:spacing w:before="20"/>
              <w:jc w:val="center"/>
            </w:pPr>
            <w:r>
              <w:t>96</w:t>
            </w:r>
          </w:p>
        </w:tc>
      </w:tr>
      <w:tr w:rsidR="00D62327" w:rsidRPr="00A24123" w:rsidTr="00D62327">
        <w:trPr>
          <w:trHeight w:val="414"/>
        </w:trPr>
        <w:tc>
          <w:tcPr>
            <w:tcW w:w="220" w:type="pct"/>
            <w:vMerge/>
            <w:tcBorders>
              <w:left w:val="nil"/>
              <w:right w:val="single" w:sz="12" w:space="0" w:color="auto"/>
            </w:tcBorders>
            <w:vAlign w:val="center"/>
          </w:tcPr>
          <w:p w:rsidR="00D62327" w:rsidRDefault="00D62327" w:rsidP="00243D63">
            <w:pPr>
              <w:pStyle w:val="Nzev"/>
              <w:spacing w:beforeLines="20" w:before="48"/>
              <w:ind w:left="-57" w:right="-57"/>
              <w:jc w:val="center"/>
            </w:pPr>
          </w:p>
        </w:tc>
        <w:tc>
          <w:tcPr>
            <w:tcW w:w="316" w:type="pct"/>
            <w:tcBorders>
              <w:left w:val="single" w:sz="12" w:space="0" w:color="auto"/>
            </w:tcBorders>
            <w:vAlign w:val="center"/>
          </w:tcPr>
          <w:p w:rsidR="00D62327" w:rsidRDefault="00D62327" w:rsidP="00243D63">
            <w:pPr>
              <w:pStyle w:val="Nzev"/>
              <w:spacing w:beforeLines="20" w:before="48"/>
              <w:ind w:left="-57" w:right="-57"/>
              <w:jc w:val="center"/>
            </w:pPr>
          </w:p>
        </w:tc>
        <w:tc>
          <w:tcPr>
            <w:tcW w:w="787" w:type="pct"/>
            <w:tcBorders>
              <w:right w:val="single" w:sz="4" w:space="0" w:color="auto"/>
            </w:tcBorders>
            <w:vAlign w:val="center"/>
          </w:tcPr>
          <w:p w:rsidR="00D62327" w:rsidRDefault="00D62327" w:rsidP="00243D63">
            <w:pPr>
              <w:pStyle w:val="Nzev"/>
              <w:spacing w:beforeLines="20" w:before="48"/>
              <w:ind w:left="-57" w:right="-57"/>
              <w:jc w:val="center"/>
            </w:pPr>
          </w:p>
        </w:tc>
        <w:tc>
          <w:tcPr>
            <w:tcW w:w="398" w:type="pct"/>
            <w:tcBorders>
              <w:right w:val="single" w:sz="4" w:space="0" w:color="auto"/>
            </w:tcBorders>
            <w:vAlign w:val="center"/>
          </w:tcPr>
          <w:p w:rsidR="00D62327" w:rsidRPr="004E007F" w:rsidRDefault="00D62327"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D62327" w:rsidRDefault="00D62327" w:rsidP="00243D63">
            <w:pPr>
              <w:pStyle w:val="Nzev"/>
              <w:spacing w:beforeLines="20" w:before="48"/>
              <w:ind w:left="-57" w:right="-57"/>
              <w:jc w:val="center"/>
            </w:pPr>
          </w:p>
        </w:tc>
        <w:tc>
          <w:tcPr>
            <w:tcW w:w="313" w:type="pct"/>
            <w:tcBorders>
              <w:left w:val="single" w:sz="12" w:space="0" w:color="auto"/>
            </w:tcBorders>
            <w:vAlign w:val="center"/>
          </w:tcPr>
          <w:p w:rsidR="00D62327" w:rsidRDefault="00D62327" w:rsidP="00243D63">
            <w:pPr>
              <w:pStyle w:val="Nzev"/>
              <w:spacing w:beforeLines="20" w:before="48"/>
              <w:ind w:left="-57" w:right="-57"/>
              <w:jc w:val="center"/>
            </w:pPr>
            <w:r>
              <w:t>11:50</w:t>
            </w:r>
          </w:p>
        </w:tc>
        <w:tc>
          <w:tcPr>
            <w:tcW w:w="319" w:type="pct"/>
            <w:vMerge/>
            <w:tcBorders>
              <w:right w:val="single" w:sz="4" w:space="0" w:color="auto"/>
            </w:tcBorders>
            <w:vAlign w:val="center"/>
          </w:tcPr>
          <w:p w:rsidR="00D62327" w:rsidRDefault="00D62327" w:rsidP="00243D63">
            <w:pPr>
              <w:pStyle w:val="Nzev"/>
              <w:spacing w:beforeLines="20" w:before="48"/>
              <w:ind w:left="-57" w:right="-57"/>
              <w:jc w:val="center"/>
            </w:pPr>
          </w:p>
        </w:tc>
        <w:tc>
          <w:tcPr>
            <w:tcW w:w="319" w:type="pct"/>
            <w:tcBorders>
              <w:left w:val="single" w:sz="4" w:space="0" w:color="auto"/>
            </w:tcBorders>
            <w:vAlign w:val="center"/>
          </w:tcPr>
          <w:p w:rsidR="00D62327" w:rsidRDefault="00D62327" w:rsidP="00243D63">
            <w:pPr>
              <w:pStyle w:val="Nzev"/>
              <w:spacing w:beforeLines="20" w:before="48"/>
              <w:ind w:left="-57" w:right="-57"/>
              <w:jc w:val="center"/>
            </w:pPr>
            <w:r>
              <w:t>12:31</w:t>
            </w:r>
          </w:p>
        </w:tc>
        <w:tc>
          <w:tcPr>
            <w:tcW w:w="1049" w:type="pct"/>
            <w:vAlign w:val="center"/>
          </w:tcPr>
          <w:p w:rsidR="00D62327" w:rsidRDefault="00D62327" w:rsidP="00243D63">
            <w:pPr>
              <w:pStyle w:val="Nzev"/>
              <w:spacing w:beforeLines="20" w:before="48"/>
              <w:ind w:left="-57" w:right="-57"/>
              <w:jc w:val="center"/>
            </w:pPr>
            <w:r w:rsidRPr="009E3694">
              <w:t>Zbýšov</w:t>
            </w:r>
          </w:p>
        </w:tc>
        <w:tc>
          <w:tcPr>
            <w:tcW w:w="441" w:type="pct"/>
            <w:vAlign w:val="center"/>
          </w:tcPr>
          <w:p w:rsidR="00D62327" w:rsidRPr="0098419F" w:rsidRDefault="00D62327" w:rsidP="00243D63">
            <w:pPr>
              <w:pStyle w:val="Nzev"/>
              <w:spacing w:beforeLines="20" w:before="48"/>
              <w:ind w:left="-57" w:right="-57"/>
              <w:jc w:val="left"/>
              <w:rPr>
                <w:sz w:val="12"/>
                <w:szCs w:val="12"/>
              </w:rPr>
            </w:pPr>
            <w:r w:rsidRPr="00D62327">
              <w:rPr>
                <w:sz w:val="12"/>
                <w:szCs w:val="12"/>
              </w:rPr>
              <w:t>240026 6</w:t>
            </w:r>
          </w:p>
        </w:tc>
        <w:tc>
          <w:tcPr>
            <w:tcW w:w="516" w:type="pct"/>
            <w:gridSpan w:val="2"/>
            <w:tcBorders>
              <w:right w:val="nil"/>
            </w:tcBorders>
            <w:vAlign w:val="center"/>
          </w:tcPr>
          <w:p w:rsidR="00D62327" w:rsidRDefault="00D62327" w:rsidP="0097362E">
            <w:pPr>
              <w:pStyle w:val="Nzev"/>
              <w:spacing w:before="20"/>
              <w:jc w:val="center"/>
            </w:pPr>
            <w:r>
              <w:t>41</w:t>
            </w:r>
          </w:p>
        </w:tc>
      </w:tr>
      <w:tr w:rsidR="00D62327" w:rsidRPr="00A24123" w:rsidTr="00D62327">
        <w:trPr>
          <w:trHeight w:val="414"/>
        </w:trPr>
        <w:tc>
          <w:tcPr>
            <w:tcW w:w="220" w:type="pct"/>
            <w:vMerge/>
            <w:tcBorders>
              <w:left w:val="nil"/>
              <w:right w:val="single" w:sz="12" w:space="0" w:color="auto"/>
            </w:tcBorders>
            <w:vAlign w:val="center"/>
          </w:tcPr>
          <w:p w:rsidR="00D62327" w:rsidRDefault="00D62327" w:rsidP="00243D63">
            <w:pPr>
              <w:pStyle w:val="Nzev"/>
              <w:spacing w:beforeLines="20" w:before="48"/>
              <w:ind w:left="-57" w:right="-57"/>
              <w:jc w:val="center"/>
            </w:pPr>
          </w:p>
        </w:tc>
        <w:tc>
          <w:tcPr>
            <w:tcW w:w="316" w:type="pct"/>
            <w:tcBorders>
              <w:left w:val="single" w:sz="12" w:space="0" w:color="auto"/>
            </w:tcBorders>
            <w:vAlign w:val="center"/>
          </w:tcPr>
          <w:p w:rsidR="00D62327" w:rsidRDefault="00D62327" w:rsidP="00243D63">
            <w:pPr>
              <w:pStyle w:val="Nzev"/>
              <w:spacing w:beforeLines="20" w:before="48"/>
              <w:ind w:left="-57" w:right="-57"/>
              <w:jc w:val="center"/>
            </w:pPr>
          </w:p>
        </w:tc>
        <w:tc>
          <w:tcPr>
            <w:tcW w:w="787" w:type="pct"/>
            <w:tcBorders>
              <w:right w:val="single" w:sz="4" w:space="0" w:color="auto"/>
            </w:tcBorders>
            <w:vAlign w:val="center"/>
          </w:tcPr>
          <w:p w:rsidR="00D62327" w:rsidRDefault="00D62327" w:rsidP="00243D63">
            <w:pPr>
              <w:pStyle w:val="Nzev"/>
              <w:spacing w:beforeLines="20" w:before="48"/>
              <w:ind w:left="-57" w:right="-57"/>
              <w:jc w:val="center"/>
            </w:pPr>
          </w:p>
        </w:tc>
        <w:tc>
          <w:tcPr>
            <w:tcW w:w="398" w:type="pct"/>
            <w:tcBorders>
              <w:right w:val="single" w:sz="4" w:space="0" w:color="auto"/>
            </w:tcBorders>
            <w:vAlign w:val="center"/>
          </w:tcPr>
          <w:p w:rsidR="00D62327" w:rsidRPr="004E007F" w:rsidRDefault="00D62327"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D62327" w:rsidRDefault="00D62327" w:rsidP="00243D63">
            <w:pPr>
              <w:pStyle w:val="Nzev"/>
              <w:spacing w:beforeLines="20" w:before="48"/>
              <w:ind w:left="-57" w:right="-57"/>
              <w:jc w:val="center"/>
            </w:pPr>
          </w:p>
        </w:tc>
        <w:tc>
          <w:tcPr>
            <w:tcW w:w="313" w:type="pct"/>
            <w:tcBorders>
              <w:left w:val="single" w:sz="12" w:space="0" w:color="auto"/>
            </w:tcBorders>
            <w:vAlign w:val="center"/>
          </w:tcPr>
          <w:p w:rsidR="00D62327" w:rsidRDefault="00D62327" w:rsidP="00243D63">
            <w:pPr>
              <w:pStyle w:val="Nzev"/>
              <w:spacing w:beforeLines="20" w:before="48"/>
              <w:ind w:left="-57" w:right="-57"/>
              <w:jc w:val="center"/>
            </w:pPr>
            <w:r>
              <w:t>13:45</w:t>
            </w:r>
          </w:p>
        </w:tc>
        <w:tc>
          <w:tcPr>
            <w:tcW w:w="319" w:type="pct"/>
            <w:vMerge/>
            <w:tcBorders>
              <w:right w:val="single" w:sz="4" w:space="0" w:color="auto"/>
            </w:tcBorders>
            <w:vAlign w:val="center"/>
          </w:tcPr>
          <w:p w:rsidR="00D62327" w:rsidRDefault="00D62327" w:rsidP="00243D63">
            <w:pPr>
              <w:pStyle w:val="Nzev"/>
              <w:spacing w:beforeLines="20" w:before="48"/>
              <w:ind w:left="-57" w:right="-57"/>
              <w:jc w:val="center"/>
            </w:pPr>
          </w:p>
        </w:tc>
        <w:tc>
          <w:tcPr>
            <w:tcW w:w="319" w:type="pct"/>
            <w:tcBorders>
              <w:left w:val="single" w:sz="4" w:space="0" w:color="auto"/>
            </w:tcBorders>
            <w:vAlign w:val="center"/>
          </w:tcPr>
          <w:p w:rsidR="00D62327" w:rsidRDefault="00D62327" w:rsidP="00243D63">
            <w:pPr>
              <w:pStyle w:val="Nzev"/>
              <w:spacing w:beforeLines="20" w:before="48"/>
              <w:ind w:left="-57" w:right="-57"/>
              <w:jc w:val="center"/>
            </w:pPr>
            <w:r>
              <w:t>14:35</w:t>
            </w:r>
          </w:p>
        </w:tc>
        <w:tc>
          <w:tcPr>
            <w:tcW w:w="1049" w:type="pct"/>
            <w:vAlign w:val="center"/>
          </w:tcPr>
          <w:p w:rsidR="00D62327" w:rsidRDefault="00D62327" w:rsidP="00243D63">
            <w:pPr>
              <w:pStyle w:val="Nzev"/>
              <w:spacing w:beforeLines="20" w:before="48"/>
              <w:ind w:left="-57" w:right="-57"/>
              <w:jc w:val="center"/>
            </w:pPr>
            <w:r w:rsidRPr="009E3694">
              <w:t>Zbýšov</w:t>
            </w:r>
          </w:p>
        </w:tc>
        <w:tc>
          <w:tcPr>
            <w:tcW w:w="441" w:type="pct"/>
            <w:vAlign w:val="center"/>
          </w:tcPr>
          <w:p w:rsidR="00D62327" w:rsidRPr="0098419F" w:rsidRDefault="00D62327" w:rsidP="00243D63">
            <w:pPr>
              <w:pStyle w:val="Nzev"/>
              <w:spacing w:beforeLines="20" w:before="48"/>
              <w:ind w:left="-57" w:right="-57"/>
              <w:jc w:val="left"/>
              <w:rPr>
                <w:sz w:val="12"/>
                <w:szCs w:val="12"/>
              </w:rPr>
            </w:pPr>
            <w:r w:rsidRPr="00D62327">
              <w:rPr>
                <w:sz w:val="12"/>
                <w:szCs w:val="12"/>
              </w:rPr>
              <w:t>240026 10</w:t>
            </w:r>
          </w:p>
        </w:tc>
        <w:tc>
          <w:tcPr>
            <w:tcW w:w="516" w:type="pct"/>
            <w:gridSpan w:val="2"/>
            <w:tcBorders>
              <w:right w:val="nil"/>
            </w:tcBorders>
            <w:vAlign w:val="center"/>
          </w:tcPr>
          <w:p w:rsidR="00D62327" w:rsidRDefault="00D62327" w:rsidP="0097362E">
            <w:pPr>
              <w:pStyle w:val="Nzev"/>
              <w:spacing w:before="20"/>
              <w:jc w:val="center"/>
            </w:pPr>
            <w:r>
              <w:t>50</w:t>
            </w:r>
          </w:p>
        </w:tc>
      </w:tr>
      <w:tr w:rsidR="00D62327" w:rsidRPr="00A24123" w:rsidTr="00D62327">
        <w:trPr>
          <w:trHeight w:val="414"/>
        </w:trPr>
        <w:tc>
          <w:tcPr>
            <w:tcW w:w="220" w:type="pct"/>
            <w:vMerge/>
            <w:tcBorders>
              <w:left w:val="nil"/>
              <w:bottom w:val="nil"/>
              <w:right w:val="single" w:sz="12" w:space="0" w:color="auto"/>
            </w:tcBorders>
            <w:vAlign w:val="center"/>
          </w:tcPr>
          <w:p w:rsidR="00D62327" w:rsidRDefault="00D62327" w:rsidP="00243D63">
            <w:pPr>
              <w:pStyle w:val="Nzev"/>
              <w:spacing w:beforeLines="20" w:before="48"/>
              <w:ind w:left="-57" w:right="-57"/>
              <w:jc w:val="center"/>
            </w:pPr>
          </w:p>
        </w:tc>
        <w:tc>
          <w:tcPr>
            <w:tcW w:w="316" w:type="pct"/>
            <w:tcBorders>
              <w:left w:val="single" w:sz="12" w:space="0" w:color="auto"/>
              <w:bottom w:val="nil"/>
            </w:tcBorders>
            <w:vAlign w:val="center"/>
          </w:tcPr>
          <w:p w:rsidR="00D62327" w:rsidRDefault="00D62327" w:rsidP="00243D63">
            <w:pPr>
              <w:pStyle w:val="Nzev"/>
              <w:spacing w:beforeLines="20" w:before="48"/>
              <w:ind w:left="-57" w:right="-57"/>
              <w:jc w:val="center"/>
            </w:pPr>
          </w:p>
        </w:tc>
        <w:tc>
          <w:tcPr>
            <w:tcW w:w="787" w:type="pct"/>
            <w:tcBorders>
              <w:bottom w:val="nil"/>
              <w:right w:val="single" w:sz="4" w:space="0" w:color="auto"/>
            </w:tcBorders>
            <w:vAlign w:val="center"/>
          </w:tcPr>
          <w:p w:rsidR="00D62327" w:rsidRDefault="00D62327" w:rsidP="00243D63">
            <w:pPr>
              <w:pStyle w:val="Nzev"/>
              <w:spacing w:beforeLines="20" w:before="48"/>
              <w:ind w:left="-57" w:right="-57"/>
              <w:jc w:val="center"/>
            </w:pPr>
          </w:p>
        </w:tc>
        <w:tc>
          <w:tcPr>
            <w:tcW w:w="398" w:type="pct"/>
            <w:tcBorders>
              <w:bottom w:val="nil"/>
              <w:right w:val="single" w:sz="4" w:space="0" w:color="auto"/>
            </w:tcBorders>
            <w:vAlign w:val="center"/>
          </w:tcPr>
          <w:p w:rsidR="00D62327" w:rsidRPr="004E007F" w:rsidRDefault="00D62327" w:rsidP="00243D63">
            <w:pPr>
              <w:pStyle w:val="Nzev"/>
              <w:spacing w:beforeLines="20" w:before="48"/>
              <w:ind w:left="-57" w:right="-57"/>
              <w:jc w:val="left"/>
              <w:rPr>
                <w:sz w:val="12"/>
                <w:szCs w:val="12"/>
              </w:rPr>
            </w:pPr>
          </w:p>
        </w:tc>
        <w:tc>
          <w:tcPr>
            <w:tcW w:w="319" w:type="pct"/>
            <w:tcBorders>
              <w:left w:val="single" w:sz="4" w:space="0" w:color="auto"/>
              <w:bottom w:val="nil"/>
              <w:right w:val="single" w:sz="12" w:space="0" w:color="auto"/>
            </w:tcBorders>
            <w:vAlign w:val="center"/>
          </w:tcPr>
          <w:p w:rsidR="00D62327" w:rsidRDefault="00D62327" w:rsidP="00243D63">
            <w:pPr>
              <w:pStyle w:val="Nzev"/>
              <w:spacing w:beforeLines="20" w:before="48"/>
              <w:ind w:left="-57" w:right="-57"/>
              <w:jc w:val="center"/>
            </w:pPr>
          </w:p>
        </w:tc>
        <w:tc>
          <w:tcPr>
            <w:tcW w:w="313" w:type="pct"/>
            <w:tcBorders>
              <w:left w:val="single" w:sz="12" w:space="0" w:color="auto"/>
              <w:bottom w:val="nil"/>
            </w:tcBorders>
            <w:vAlign w:val="center"/>
          </w:tcPr>
          <w:p w:rsidR="00D62327" w:rsidRDefault="00D62327" w:rsidP="00243D63">
            <w:pPr>
              <w:pStyle w:val="Nzev"/>
              <w:spacing w:beforeLines="20" w:before="48"/>
              <w:ind w:left="-57" w:right="-57"/>
              <w:jc w:val="center"/>
            </w:pPr>
            <w:r>
              <w:t>14:40</w:t>
            </w:r>
          </w:p>
        </w:tc>
        <w:tc>
          <w:tcPr>
            <w:tcW w:w="319" w:type="pct"/>
            <w:vMerge/>
            <w:tcBorders>
              <w:bottom w:val="nil"/>
              <w:right w:val="single" w:sz="4" w:space="0" w:color="auto"/>
            </w:tcBorders>
            <w:vAlign w:val="center"/>
          </w:tcPr>
          <w:p w:rsidR="00D62327" w:rsidRDefault="00D62327" w:rsidP="00243D63">
            <w:pPr>
              <w:pStyle w:val="Nzev"/>
              <w:spacing w:beforeLines="20" w:before="48"/>
              <w:ind w:left="-57" w:right="-57"/>
              <w:jc w:val="center"/>
            </w:pPr>
          </w:p>
        </w:tc>
        <w:tc>
          <w:tcPr>
            <w:tcW w:w="319" w:type="pct"/>
            <w:tcBorders>
              <w:left w:val="single" w:sz="4" w:space="0" w:color="auto"/>
              <w:bottom w:val="nil"/>
            </w:tcBorders>
            <w:vAlign w:val="center"/>
          </w:tcPr>
          <w:p w:rsidR="00D62327" w:rsidRDefault="00D62327" w:rsidP="00243D63">
            <w:pPr>
              <w:pStyle w:val="Nzev"/>
              <w:spacing w:beforeLines="20" w:before="48"/>
              <w:ind w:left="-57" w:right="-57"/>
              <w:jc w:val="center"/>
            </w:pPr>
            <w:r>
              <w:t>15:50</w:t>
            </w:r>
          </w:p>
        </w:tc>
        <w:tc>
          <w:tcPr>
            <w:tcW w:w="1049" w:type="pct"/>
            <w:tcBorders>
              <w:bottom w:val="nil"/>
            </w:tcBorders>
            <w:vAlign w:val="center"/>
          </w:tcPr>
          <w:p w:rsidR="00D62327" w:rsidRDefault="00D62327" w:rsidP="00243D63">
            <w:pPr>
              <w:pStyle w:val="Nzev"/>
              <w:spacing w:beforeLines="20" w:before="48"/>
              <w:ind w:left="-57" w:right="-57"/>
              <w:jc w:val="center"/>
            </w:pPr>
            <w:r w:rsidRPr="009E3694">
              <w:t>Zbýšov</w:t>
            </w:r>
          </w:p>
        </w:tc>
        <w:tc>
          <w:tcPr>
            <w:tcW w:w="441" w:type="pct"/>
            <w:tcBorders>
              <w:bottom w:val="nil"/>
            </w:tcBorders>
            <w:vAlign w:val="center"/>
          </w:tcPr>
          <w:p w:rsidR="00D62327" w:rsidRPr="0098419F" w:rsidRDefault="00D62327" w:rsidP="00243D63">
            <w:pPr>
              <w:pStyle w:val="Nzev"/>
              <w:spacing w:beforeLines="20" w:before="48"/>
              <w:ind w:left="-57" w:right="-57"/>
              <w:jc w:val="left"/>
              <w:rPr>
                <w:sz w:val="12"/>
                <w:szCs w:val="12"/>
              </w:rPr>
            </w:pPr>
            <w:r w:rsidRPr="00D62327">
              <w:rPr>
                <w:sz w:val="12"/>
                <w:szCs w:val="12"/>
              </w:rPr>
              <w:t>600580 9</w:t>
            </w:r>
          </w:p>
        </w:tc>
        <w:tc>
          <w:tcPr>
            <w:tcW w:w="516" w:type="pct"/>
            <w:gridSpan w:val="2"/>
            <w:tcBorders>
              <w:bottom w:val="nil"/>
              <w:right w:val="nil"/>
            </w:tcBorders>
            <w:shd w:val="clear" w:color="auto" w:fill="FABF8F" w:themeFill="accent6" w:themeFillTint="99"/>
            <w:vAlign w:val="center"/>
          </w:tcPr>
          <w:p w:rsidR="00D62327" w:rsidRDefault="00D62327" w:rsidP="0097362E">
            <w:pPr>
              <w:pStyle w:val="Nzev"/>
              <w:spacing w:before="20"/>
              <w:jc w:val="center"/>
            </w:pPr>
            <w:r>
              <w:t>70</w:t>
            </w:r>
          </w:p>
        </w:tc>
      </w:tr>
    </w:tbl>
    <w:p w:rsidR="00F6586F" w:rsidRPr="00F80EDA" w:rsidRDefault="00F6586F" w:rsidP="00F6586F">
      <w:pPr>
        <w:pStyle w:val="zdroj"/>
      </w:pPr>
      <w:r w:rsidRPr="004B0CE3">
        <w:t>Zdroj:</w:t>
      </w:r>
      <w:r>
        <w:t xml:space="preserve"> jizdnirady.cz; Dotazníkové šetření</w:t>
      </w:r>
    </w:p>
    <w:p w:rsidR="00C5344E" w:rsidRDefault="00C5344E" w:rsidP="0027513E">
      <w:pPr>
        <w:pStyle w:val="Bezmezer"/>
      </w:pPr>
    </w:p>
    <w:p w:rsidR="00A50404" w:rsidRDefault="00A946BA" w:rsidP="0027513E">
      <w:pPr>
        <w:pStyle w:val="Bezmezer"/>
      </w:pPr>
      <w:r>
        <w:t>Na základ</w:t>
      </w:r>
      <w:r>
        <w:rPr>
          <w:rFonts w:hint="eastAsia"/>
        </w:rPr>
        <w:t>ě</w:t>
      </w:r>
      <w:r>
        <w:t xml:space="preserve"> tabulky výše m</w:t>
      </w:r>
      <w:r>
        <w:rPr>
          <w:rFonts w:hint="eastAsia"/>
        </w:rPr>
        <w:t>ůž</w:t>
      </w:r>
      <w:r>
        <w:t>eme konstatovat, že je dopravní obslužnost zajišt</w:t>
      </w:r>
      <w:r>
        <w:rPr>
          <w:rFonts w:hint="eastAsia"/>
        </w:rPr>
        <w:t>ě</w:t>
      </w:r>
      <w:r>
        <w:t>ná na relativně přiměřené úrovni, nicmén</w:t>
      </w:r>
      <w:r>
        <w:rPr>
          <w:rFonts w:hint="eastAsia"/>
        </w:rPr>
        <w:t>ě</w:t>
      </w:r>
      <w:r>
        <w:t xml:space="preserve"> by bylo žádoucí doplnění dalšími spoji, tím by se situace z hlediska dojíž</w:t>
      </w:r>
      <w:r>
        <w:rPr>
          <w:rFonts w:hint="eastAsia"/>
        </w:rPr>
        <w:t>ď</w:t>
      </w:r>
      <w:r>
        <w:t>ky zna</w:t>
      </w:r>
      <w:r>
        <w:rPr>
          <w:rFonts w:hint="eastAsia"/>
        </w:rPr>
        <w:t>č</w:t>
      </w:r>
      <w:r>
        <w:t>n</w:t>
      </w:r>
      <w:r>
        <w:rPr>
          <w:rFonts w:hint="eastAsia"/>
        </w:rPr>
        <w:t>ě</w:t>
      </w:r>
      <w:r>
        <w:t xml:space="preserve"> vylepšila a žáci by tak nemuseli dlouho dobu čekat na příjezd spoje. </w:t>
      </w:r>
      <w:r w:rsidR="00A50404">
        <w:t>ZŠ Zbýšov je od Březí vzdálená 4 km (chůze 64 min).</w:t>
      </w:r>
    </w:p>
    <w:p w:rsidR="00C94348" w:rsidRDefault="00C94348" w:rsidP="0027513E">
      <w:pPr>
        <w:pStyle w:val="Bezmezer"/>
      </w:pPr>
    </w:p>
    <w:p w:rsidR="00C94348" w:rsidRPr="004878AB" w:rsidRDefault="00C94348" w:rsidP="00C94348">
      <w:pPr>
        <w:pStyle w:val="Bezmezer"/>
        <w:rPr>
          <w:b/>
        </w:rPr>
      </w:pPr>
      <w:r>
        <w:rPr>
          <w:b/>
        </w:rPr>
        <w:t>Zbýšov</w:t>
      </w:r>
      <w:r w:rsidRPr="004878AB">
        <w:rPr>
          <w:b/>
        </w:rPr>
        <w:t xml:space="preserve"> (</w:t>
      </w:r>
      <w:r>
        <w:rPr>
          <w:b/>
        </w:rPr>
        <w:t>Damírov</w:t>
      </w:r>
      <w:r w:rsidRPr="004878AB">
        <w:rPr>
          <w:b/>
        </w:rPr>
        <w:t>)</w:t>
      </w:r>
    </w:p>
    <w:p w:rsidR="00C94348" w:rsidRPr="00CE610A" w:rsidRDefault="00C94348" w:rsidP="00C94348">
      <w:pPr>
        <w:pStyle w:val="Bezmezer"/>
        <w:rPr>
          <w:b/>
        </w:rPr>
      </w:pPr>
      <w:r>
        <w:t>Obec Damírov je vzdálená 2,7 km od Zbýšova.</w:t>
      </w:r>
    </w:p>
    <w:p w:rsidR="00C94348" w:rsidRPr="002A6203" w:rsidRDefault="00C94348" w:rsidP="00C94348">
      <w:pPr>
        <w:pStyle w:val="Bezmezer"/>
        <w:rPr>
          <w:b/>
        </w:rPr>
      </w:pPr>
      <w:r>
        <w:rPr>
          <w:b/>
        </w:rPr>
        <w:t>Dle údajů z dotazníků navštěvují</w:t>
      </w:r>
      <w:r w:rsidRPr="00DC0763">
        <w:rPr>
          <w:b/>
        </w:rPr>
        <w:t xml:space="preserve"> ZŠ </w:t>
      </w:r>
      <w:r>
        <w:rPr>
          <w:b/>
        </w:rPr>
        <w:t>(v SO ORP Čáslav a SO ORP Kutná Hora) celkem 4</w:t>
      </w:r>
      <w:r w:rsidRPr="00F6586F">
        <w:rPr>
          <w:b/>
          <w:vertAlign w:val="superscript"/>
        </w:rPr>
        <w:t xml:space="preserve">+ </w:t>
      </w:r>
      <w:r>
        <w:rPr>
          <w:b/>
        </w:rPr>
        <w:t>děti</w:t>
      </w:r>
      <w:r w:rsidRPr="00BD77C5">
        <w:rPr>
          <w:b/>
        </w:rPr>
        <w:t>:</w:t>
      </w:r>
    </w:p>
    <w:p w:rsidR="00C94348" w:rsidRDefault="00C94348" w:rsidP="00C94348">
      <w:pPr>
        <w:pStyle w:val="Bezmezer"/>
        <w:numPr>
          <w:ilvl w:val="0"/>
          <w:numId w:val="9"/>
        </w:numPr>
        <w:jc w:val="left"/>
      </w:pPr>
      <w:r>
        <w:t>ZŠ Čáslav, Masarykova</w:t>
      </w:r>
      <w:r>
        <w:tab/>
      </w:r>
      <w:r>
        <w:tab/>
      </w:r>
      <w:r>
        <w:tab/>
      </w:r>
      <w:r>
        <w:tab/>
      </w:r>
      <w:r>
        <w:tab/>
        <w:t>2 žáci II. stupně</w:t>
      </w:r>
    </w:p>
    <w:p w:rsidR="00C94348" w:rsidRPr="00F6586F" w:rsidRDefault="00C94348" w:rsidP="00C94348">
      <w:pPr>
        <w:pStyle w:val="Bezmezer"/>
        <w:numPr>
          <w:ilvl w:val="0"/>
          <w:numId w:val="9"/>
        </w:numPr>
        <w:jc w:val="left"/>
      </w:pPr>
      <w:r>
        <w:t>ZŠ Čáslav, nám. Jana Žižky</w:t>
      </w:r>
      <w:r>
        <w:tab/>
      </w:r>
      <w:r>
        <w:tab/>
        <w:t>počet neuveden</w:t>
      </w:r>
      <w:r>
        <w:br/>
      </w:r>
      <w:r w:rsidRPr="002E0649">
        <w:rPr>
          <w:sz w:val="18"/>
          <w:szCs w:val="18"/>
          <w:vertAlign w:val="superscript"/>
        </w:rPr>
        <w:t>+</w:t>
      </w:r>
      <w:r w:rsidRPr="001B3BCD">
        <w:rPr>
          <w:sz w:val="18"/>
          <w:szCs w:val="18"/>
        </w:rPr>
        <w:t xml:space="preserve"> (</w:t>
      </w:r>
      <w:r>
        <w:rPr>
          <w:sz w:val="18"/>
          <w:szCs w:val="18"/>
        </w:rPr>
        <w:t xml:space="preserve">v celkovém počtu nezahrnuto - </w:t>
      </w:r>
      <w:r w:rsidRPr="001B3BCD">
        <w:rPr>
          <w:sz w:val="18"/>
          <w:szCs w:val="18"/>
        </w:rPr>
        <w:t xml:space="preserve">uvažován min. 1 žák I. stupně a </w:t>
      </w:r>
      <w:r>
        <w:rPr>
          <w:sz w:val="18"/>
          <w:szCs w:val="18"/>
        </w:rPr>
        <w:t xml:space="preserve">min. </w:t>
      </w:r>
      <w:r w:rsidRPr="001B3BCD">
        <w:rPr>
          <w:sz w:val="18"/>
          <w:szCs w:val="18"/>
        </w:rPr>
        <w:t>1 žák II. stupně)</w:t>
      </w:r>
      <w:r>
        <w:rPr>
          <w:sz w:val="18"/>
          <w:szCs w:val="18"/>
        </w:rPr>
        <w:t xml:space="preserve"> – v dotazníku uvedeno Zbýšov a okolí</w:t>
      </w:r>
    </w:p>
    <w:p w:rsidR="00C94348" w:rsidRDefault="00C94348" w:rsidP="00C94348">
      <w:pPr>
        <w:pStyle w:val="Bezmezer"/>
        <w:numPr>
          <w:ilvl w:val="0"/>
          <w:numId w:val="9"/>
        </w:numPr>
        <w:jc w:val="left"/>
      </w:pPr>
      <w:r>
        <w:t>ZŠ Zbýšov</w:t>
      </w:r>
      <w:r>
        <w:tab/>
      </w:r>
      <w:r>
        <w:tab/>
      </w:r>
      <w:r>
        <w:tab/>
      </w:r>
      <w:r>
        <w:tab/>
        <w:t>2 žáci I. stupně</w:t>
      </w:r>
    </w:p>
    <w:p w:rsidR="00D62327" w:rsidRDefault="00D62327" w:rsidP="00C94348">
      <w:pPr>
        <w:pStyle w:val="Bezmezer"/>
      </w:pPr>
    </w:p>
    <w:p w:rsidR="00C94348" w:rsidRDefault="00C94348" w:rsidP="00C94348">
      <w:pPr>
        <w:pStyle w:val="Bezmezer"/>
      </w:pPr>
      <w:r>
        <w:t xml:space="preserve">Dopravní obslužnost obce zajišťují </w:t>
      </w:r>
      <w:r w:rsidR="00170661">
        <w:t>3</w:t>
      </w:r>
      <w:r>
        <w:t xml:space="preserve"> linky</w:t>
      </w:r>
      <w:r w:rsidRPr="006B6FCE">
        <w:t xml:space="preserve"> ve</w:t>
      </w:r>
      <w:r w:rsidRPr="006B6FCE">
        <w:rPr>
          <w:rFonts w:hint="eastAsia"/>
        </w:rPr>
        <w:t>ř</w:t>
      </w:r>
      <w:r w:rsidRPr="006B6FCE">
        <w:t>ejné osobní dopravy:</w:t>
      </w:r>
      <w:r w:rsidRPr="00CB1612">
        <w:t xml:space="preserve"> </w:t>
      </w:r>
      <w:r w:rsidR="00170661">
        <w:t>240019, 240024 a 240044.</w:t>
      </w:r>
      <w:r w:rsidR="00D62327">
        <w:t xml:space="preserve"> V obci se nachází autobusová zastávka Zbýšov,Damírov.</w:t>
      </w:r>
    </w:p>
    <w:p w:rsidR="00C94348" w:rsidRDefault="00C94348" w:rsidP="00C94348">
      <w:pPr>
        <w:pStyle w:val="Nadpis5"/>
      </w:pPr>
      <w:bookmarkStart w:id="128" w:name="_Toc481016088"/>
      <w:r>
        <w:t xml:space="preserve">Tabulka </w:t>
      </w:r>
      <w:r w:rsidR="00243D63">
        <w:fldChar w:fldCharType="begin"/>
      </w:r>
      <w:r w:rsidR="001E49D4">
        <w:instrText xml:space="preserve"> SEQ Tabulka \* ARABIC </w:instrText>
      </w:r>
      <w:r w:rsidR="00243D63">
        <w:fldChar w:fldCharType="separate"/>
      </w:r>
      <w:r w:rsidR="00162488">
        <w:rPr>
          <w:noProof/>
        </w:rPr>
        <w:t>68</w:t>
      </w:r>
      <w:r w:rsidR="00243D63">
        <w:rPr>
          <w:noProof/>
        </w:rPr>
        <w:fldChar w:fldCharType="end"/>
      </w:r>
      <w:r>
        <w:t>: Zbýšov (Damírov) - dopravní spojení</w:t>
      </w:r>
      <w:bookmarkEnd w:id="128"/>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812028" w:rsidRPr="00A24123" w:rsidTr="0097362E">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812028" w:rsidRPr="00D2450C" w:rsidRDefault="00812028" w:rsidP="00243D63">
            <w:pPr>
              <w:pStyle w:val="Nzev"/>
              <w:spacing w:beforeLines="20" w:before="48"/>
              <w:ind w:left="-57" w:right="-57"/>
              <w:jc w:val="center"/>
              <w:rPr>
                <w:b/>
              </w:rPr>
            </w:pPr>
            <w:r>
              <w:rPr>
                <w:b/>
              </w:rPr>
              <w:t>Zbýšov (Damírov)</w:t>
            </w:r>
          </w:p>
        </w:tc>
      </w:tr>
      <w:tr w:rsidR="00812028" w:rsidRPr="00A24123" w:rsidTr="0097362E">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812028" w:rsidRPr="0095407B" w:rsidRDefault="00812028"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812028" w:rsidRPr="009B7D6C" w:rsidRDefault="00812028"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812028" w:rsidRPr="009B7D6C" w:rsidRDefault="00812028" w:rsidP="00243D63">
            <w:pPr>
              <w:pStyle w:val="Nzev"/>
              <w:spacing w:beforeLines="20" w:before="48"/>
              <w:ind w:left="-57" w:right="-57"/>
              <w:jc w:val="center"/>
              <w:rPr>
                <w:sz w:val="16"/>
                <w:szCs w:val="16"/>
              </w:rPr>
            </w:pPr>
            <w:r w:rsidRPr="009B7D6C">
              <w:rPr>
                <w:sz w:val="16"/>
                <w:szCs w:val="16"/>
              </w:rPr>
              <w:t>DOJÍŽĎKA ŽÁKŮ ZPĚT</w:t>
            </w:r>
          </w:p>
        </w:tc>
      </w:tr>
      <w:tr w:rsidR="00812028" w:rsidRPr="00A24123" w:rsidTr="0097362E">
        <w:trPr>
          <w:gridAfter w:val="1"/>
          <w:wAfter w:w="6" w:type="pct"/>
          <w:trHeight w:val="340"/>
        </w:trPr>
        <w:tc>
          <w:tcPr>
            <w:tcW w:w="223" w:type="pct"/>
            <w:vMerge/>
            <w:tcBorders>
              <w:left w:val="nil"/>
              <w:right w:val="single" w:sz="12" w:space="0" w:color="auto"/>
            </w:tcBorders>
            <w:vAlign w:val="center"/>
          </w:tcPr>
          <w:p w:rsidR="00812028" w:rsidRDefault="00812028"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812028" w:rsidRPr="005B676F" w:rsidRDefault="00812028"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812028" w:rsidRPr="005B676F" w:rsidRDefault="00812028"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812028" w:rsidRPr="005B676F" w:rsidRDefault="00812028"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812028" w:rsidRPr="005B676F" w:rsidRDefault="00812028" w:rsidP="00243D63">
            <w:pPr>
              <w:pStyle w:val="Nzev"/>
              <w:spacing w:beforeLines="20" w:before="48"/>
              <w:ind w:left="-57" w:right="-57"/>
              <w:jc w:val="center"/>
              <w:rPr>
                <w:sz w:val="14"/>
                <w:szCs w:val="14"/>
              </w:rPr>
            </w:pPr>
            <w:r w:rsidRPr="005B676F">
              <w:rPr>
                <w:sz w:val="14"/>
                <w:szCs w:val="14"/>
              </w:rPr>
              <w:t>odjezd z obce (města) ZŠ</w:t>
            </w:r>
          </w:p>
        </w:tc>
      </w:tr>
      <w:tr w:rsidR="00812028" w:rsidRPr="00A24123" w:rsidTr="0097362E">
        <w:trPr>
          <w:trHeight w:val="414"/>
        </w:trPr>
        <w:tc>
          <w:tcPr>
            <w:tcW w:w="223" w:type="pct"/>
            <w:vMerge/>
            <w:tcBorders>
              <w:left w:val="nil"/>
              <w:bottom w:val="thickThinSmallGap" w:sz="12" w:space="0" w:color="auto"/>
              <w:right w:val="single" w:sz="12" w:space="0" w:color="auto"/>
            </w:tcBorders>
            <w:vAlign w:val="center"/>
          </w:tcPr>
          <w:p w:rsidR="00812028" w:rsidRDefault="00812028"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812028" w:rsidRPr="005B676F" w:rsidRDefault="00812028"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812028" w:rsidRPr="005B676F" w:rsidRDefault="00812028"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812028" w:rsidRPr="004E007F" w:rsidRDefault="00812028"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812028" w:rsidRPr="005B676F" w:rsidRDefault="00812028"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812028" w:rsidRPr="005B676F" w:rsidRDefault="00812028"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812028" w:rsidRPr="005B676F" w:rsidRDefault="00812028"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812028" w:rsidRPr="005B676F" w:rsidRDefault="00812028"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812028" w:rsidRPr="005B676F" w:rsidRDefault="00812028"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812028" w:rsidRPr="005B676F" w:rsidRDefault="00812028"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812028" w:rsidRPr="005B676F" w:rsidRDefault="00812028" w:rsidP="00243D63">
            <w:pPr>
              <w:pStyle w:val="Nzev"/>
              <w:spacing w:beforeLines="20" w:before="48"/>
              <w:ind w:left="-57" w:right="-57"/>
              <w:jc w:val="center"/>
              <w:rPr>
                <w:sz w:val="14"/>
                <w:szCs w:val="14"/>
              </w:rPr>
            </w:pPr>
            <w:r w:rsidRPr="005B676F">
              <w:rPr>
                <w:sz w:val="14"/>
                <w:szCs w:val="14"/>
              </w:rPr>
              <w:t>čekací doba (min)</w:t>
            </w:r>
          </w:p>
        </w:tc>
      </w:tr>
      <w:tr w:rsidR="00812028" w:rsidRPr="00A24123" w:rsidTr="00812028">
        <w:trPr>
          <w:trHeight w:val="414"/>
        </w:trPr>
        <w:tc>
          <w:tcPr>
            <w:tcW w:w="223" w:type="pct"/>
            <w:vMerge w:val="restart"/>
            <w:tcBorders>
              <w:top w:val="single" w:sz="12" w:space="0" w:color="auto"/>
              <w:left w:val="nil"/>
              <w:right w:val="single" w:sz="12" w:space="0" w:color="auto"/>
            </w:tcBorders>
            <w:textDirection w:val="btLr"/>
            <w:vAlign w:val="center"/>
          </w:tcPr>
          <w:p w:rsidR="00812028" w:rsidRDefault="00812028" w:rsidP="00243D63">
            <w:pPr>
              <w:pStyle w:val="Nzev"/>
              <w:spacing w:beforeLines="20" w:before="48"/>
              <w:ind w:left="-57" w:right="-57"/>
              <w:jc w:val="center"/>
            </w:pPr>
            <w:r>
              <w:t>ZŠ Čáslav, Masarykova</w:t>
            </w:r>
          </w:p>
        </w:tc>
        <w:tc>
          <w:tcPr>
            <w:tcW w:w="319" w:type="pct"/>
            <w:tcBorders>
              <w:top w:val="single" w:sz="12" w:space="0" w:color="auto"/>
              <w:left w:val="single" w:sz="12" w:space="0" w:color="auto"/>
            </w:tcBorders>
            <w:vAlign w:val="center"/>
          </w:tcPr>
          <w:p w:rsidR="00812028" w:rsidRPr="00A24123" w:rsidRDefault="00812028" w:rsidP="00243D63">
            <w:pPr>
              <w:pStyle w:val="Nzev"/>
              <w:spacing w:beforeLines="20" w:before="48"/>
              <w:ind w:left="-57" w:right="-57"/>
              <w:jc w:val="center"/>
            </w:pPr>
            <w:r>
              <w:t>7:00/7:35</w:t>
            </w:r>
          </w:p>
        </w:tc>
        <w:tc>
          <w:tcPr>
            <w:tcW w:w="809" w:type="pct"/>
            <w:tcBorders>
              <w:top w:val="single" w:sz="12" w:space="0" w:color="auto"/>
              <w:right w:val="single" w:sz="4" w:space="0" w:color="auto"/>
            </w:tcBorders>
            <w:vAlign w:val="center"/>
          </w:tcPr>
          <w:p w:rsidR="00812028" w:rsidRDefault="00812028" w:rsidP="00243D63">
            <w:pPr>
              <w:pStyle w:val="Nzev"/>
              <w:spacing w:beforeLines="20" w:before="48"/>
              <w:ind w:left="-57" w:right="-57"/>
              <w:jc w:val="center"/>
            </w:pPr>
            <w:r w:rsidRPr="0029788E">
              <w:rPr>
                <w:rFonts w:hint="eastAsia"/>
              </w:rPr>
              <w:t>Čá</w:t>
            </w:r>
            <w:r w:rsidRPr="0029788E">
              <w:t>slav,,aut.st.</w:t>
            </w:r>
          </w:p>
        </w:tc>
        <w:tc>
          <w:tcPr>
            <w:tcW w:w="403" w:type="pct"/>
            <w:tcBorders>
              <w:top w:val="single" w:sz="12" w:space="0" w:color="auto"/>
              <w:right w:val="single" w:sz="4" w:space="0" w:color="auto"/>
            </w:tcBorders>
            <w:vAlign w:val="center"/>
          </w:tcPr>
          <w:p w:rsidR="00812028" w:rsidRPr="004E007F" w:rsidRDefault="00812028" w:rsidP="00243D63">
            <w:pPr>
              <w:pStyle w:val="Nzev"/>
              <w:spacing w:beforeLines="20" w:before="48"/>
              <w:ind w:left="-57" w:right="-57"/>
              <w:jc w:val="left"/>
              <w:rPr>
                <w:sz w:val="12"/>
                <w:szCs w:val="12"/>
              </w:rPr>
            </w:pPr>
            <w:r w:rsidRPr="00812028">
              <w:rPr>
                <w:sz w:val="12"/>
                <w:szCs w:val="12"/>
              </w:rPr>
              <w:t>240044 8</w:t>
            </w:r>
          </w:p>
        </w:tc>
        <w:tc>
          <w:tcPr>
            <w:tcW w:w="322" w:type="pct"/>
            <w:tcBorders>
              <w:top w:val="single" w:sz="12" w:space="0" w:color="auto"/>
              <w:left w:val="single" w:sz="4" w:space="0" w:color="auto"/>
              <w:right w:val="single" w:sz="12" w:space="0" w:color="auto"/>
            </w:tcBorders>
            <w:vAlign w:val="center"/>
          </w:tcPr>
          <w:p w:rsidR="00812028" w:rsidRDefault="00812028"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812028" w:rsidRDefault="00812028" w:rsidP="00243D63">
            <w:pPr>
              <w:pStyle w:val="Nzev"/>
              <w:spacing w:beforeLines="20" w:before="48"/>
              <w:ind w:left="-57" w:right="-57"/>
              <w:jc w:val="center"/>
            </w:pPr>
            <w:r>
              <w:t>-</w:t>
            </w:r>
          </w:p>
        </w:tc>
        <w:tc>
          <w:tcPr>
            <w:tcW w:w="323" w:type="pct"/>
            <w:tcBorders>
              <w:top w:val="single" w:sz="12" w:space="0" w:color="auto"/>
              <w:right w:val="single" w:sz="4" w:space="0" w:color="auto"/>
            </w:tcBorders>
            <w:vAlign w:val="center"/>
          </w:tcPr>
          <w:p w:rsidR="00812028" w:rsidRDefault="00812028" w:rsidP="00243D63">
            <w:pPr>
              <w:pStyle w:val="Nzev"/>
              <w:spacing w:beforeLines="20" w:before="48"/>
              <w:ind w:left="-57" w:right="-57"/>
              <w:jc w:val="center"/>
            </w:pPr>
            <w:r>
              <w:t>12:20</w:t>
            </w:r>
          </w:p>
        </w:tc>
        <w:tc>
          <w:tcPr>
            <w:tcW w:w="323" w:type="pct"/>
            <w:tcBorders>
              <w:top w:val="single" w:sz="12" w:space="0" w:color="auto"/>
              <w:left w:val="single" w:sz="4" w:space="0" w:color="auto"/>
            </w:tcBorders>
            <w:vAlign w:val="center"/>
          </w:tcPr>
          <w:p w:rsidR="00812028" w:rsidRDefault="00812028" w:rsidP="00243D63">
            <w:pPr>
              <w:pStyle w:val="Nzev"/>
              <w:spacing w:beforeLines="20" w:before="48"/>
              <w:ind w:left="-57" w:right="-57"/>
              <w:jc w:val="center"/>
            </w:pPr>
            <w:r>
              <w:t>15:05</w:t>
            </w:r>
          </w:p>
        </w:tc>
        <w:tc>
          <w:tcPr>
            <w:tcW w:w="990" w:type="pct"/>
            <w:tcBorders>
              <w:top w:val="single" w:sz="12" w:space="0" w:color="auto"/>
            </w:tcBorders>
            <w:vAlign w:val="center"/>
          </w:tcPr>
          <w:p w:rsidR="00812028" w:rsidRDefault="00812028" w:rsidP="00243D63">
            <w:pPr>
              <w:pStyle w:val="Nzev"/>
              <w:spacing w:beforeLines="20" w:before="48"/>
              <w:ind w:left="-57" w:right="-57"/>
              <w:jc w:val="center"/>
            </w:pPr>
            <w:r w:rsidRPr="0029788E">
              <w:rPr>
                <w:rFonts w:hint="eastAsia"/>
              </w:rPr>
              <w:t>Čá</w:t>
            </w:r>
            <w:r w:rsidRPr="0029788E">
              <w:t>slav,,aut.st.</w:t>
            </w:r>
            <w:r w:rsidR="004A6D75">
              <w:rPr>
                <w:vertAlign w:val="superscript"/>
              </w:rPr>
              <w:t>2</w:t>
            </w:r>
          </w:p>
        </w:tc>
        <w:tc>
          <w:tcPr>
            <w:tcW w:w="446" w:type="pct"/>
            <w:tcBorders>
              <w:top w:val="single" w:sz="12" w:space="0" w:color="auto"/>
            </w:tcBorders>
            <w:vAlign w:val="center"/>
          </w:tcPr>
          <w:p w:rsidR="00812028" w:rsidRPr="0098419F" w:rsidRDefault="00812028" w:rsidP="00243D63">
            <w:pPr>
              <w:pStyle w:val="Nzev"/>
              <w:spacing w:beforeLines="20" w:before="48"/>
              <w:ind w:left="-57" w:right="-57"/>
              <w:jc w:val="left"/>
              <w:rPr>
                <w:sz w:val="12"/>
                <w:szCs w:val="12"/>
              </w:rPr>
            </w:pPr>
            <w:r w:rsidRPr="00812028">
              <w:rPr>
                <w:sz w:val="12"/>
                <w:szCs w:val="12"/>
              </w:rPr>
              <w:t>240045 19</w:t>
            </w:r>
            <w:r>
              <w:rPr>
                <w:sz w:val="12"/>
                <w:szCs w:val="12"/>
              </w:rPr>
              <w:br/>
            </w:r>
            <w:r w:rsidRPr="00812028">
              <w:rPr>
                <w:sz w:val="12"/>
                <w:szCs w:val="12"/>
              </w:rPr>
              <w:t>240024 5</w:t>
            </w:r>
          </w:p>
        </w:tc>
        <w:tc>
          <w:tcPr>
            <w:tcW w:w="525" w:type="pct"/>
            <w:gridSpan w:val="2"/>
            <w:tcBorders>
              <w:top w:val="single" w:sz="12" w:space="0" w:color="auto"/>
              <w:right w:val="nil"/>
            </w:tcBorders>
            <w:shd w:val="clear" w:color="auto" w:fill="FABF8F" w:themeFill="accent6" w:themeFillTint="99"/>
            <w:vAlign w:val="center"/>
          </w:tcPr>
          <w:p w:rsidR="00812028" w:rsidRDefault="00812028" w:rsidP="0097362E">
            <w:pPr>
              <w:pStyle w:val="Nzev"/>
              <w:spacing w:before="20"/>
              <w:jc w:val="center"/>
            </w:pPr>
            <w:r>
              <w:t>165+6</w:t>
            </w:r>
          </w:p>
        </w:tc>
      </w:tr>
      <w:tr w:rsidR="00812028" w:rsidRPr="00A24123" w:rsidTr="00812028">
        <w:trPr>
          <w:trHeight w:val="414"/>
        </w:trPr>
        <w:tc>
          <w:tcPr>
            <w:tcW w:w="223" w:type="pct"/>
            <w:vMerge/>
            <w:tcBorders>
              <w:left w:val="nil"/>
              <w:right w:val="single" w:sz="12" w:space="0" w:color="auto"/>
            </w:tcBorders>
            <w:vAlign w:val="center"/>
          </w:tcPr>
          <w:p w:rsidR="00812028" w:rsidRDefault="00812028" w:rsidP="00243D63">
            <w:pPr>
              <w:pStyle w:val="Nzev"/>
              <w:spacing w:beforeLines="20" w:before="48"/>
              <w:ind w:left="-57" w:right="-57"/>
              <w:jc w:val="center"/>
            </w:pPr>
          </w:p>
        </w:tc>
        <w:tc>
          <w:tcPr>
            <w:tcW w:w="319" w:type="pct"/>
            <w:tcBorders>
              <w:left w:val="single" w:sz="12" w:space="0" w:color="auto"/>
            </w:tcBorders>
            <w:vAlign w:val="center"/>
          </w:tcPr>
          <w:p w:rsidR="00812028" w:rsidRDefault="00812028" w:rsidP="00243D63">
            <w:pPr>
              <w:pStyle w:val="Nzev"/>
              <w:spacing w:beforeLines="20" w:before="48"/>
              <w:ind w:left="-57" w:right="-57"/>
              <w:jc w:val="center"/>
            </w:pPr>
          </w:p>
        </w:tc>
        <w:tc>
          <w:tcPr>
            <w:tcW w:w="809" w:type="pct"/>
            <w:tcBorders>
              <w:right w:val="single" w:sz="4" w:space="0" w:color="auto"/>
            </w:tcBorders>
            <w:vAlign w:val="center"/>
          </w:tcPr>
          <w:p w:rsidR="00812028" w:rsidRDefault="00812028" w:rsidP="00243D63">
            <w:pPr>
              <w:pStyle w:val="Nzev"/>
              <w:spacing w:beforeLines="20" w:before="48"/>
              <w:ind w:left="-57" w:right="-57"/>
              <w:jc w:val="center"/>
            </w:pPr>
          </w:p>
        </w:tc>
        <w:tc>
          <w:tcPr>
            <w:tcW w:w="403" w:type="pct"/>
            <w:tcBorders>
              <w:right w:val="single" w:sz="4" w:space="0" w:color="auto"/>
            </w:tcBorders>
            <w:vAlign w:val="center"/>
          </w:tcPr>
          <w:p w:rsidR="00812028" w:rsidRPr="004E007F" w:rsidRDefault="00812028"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812028" w:rsidRDefault="00812028" w:rsidP="00243D63">
            <w:pPr>
              <w:pStyle w:val="Nzev"/>
              <w:spacing w:beforeLines="20" w:before="48"/>
              <w:ind w:left="-57" w:right="-57"/>
              <w:jc w:val="center"/>
            </w:pPr>
          </w:p>
        </w:tc>
        <w:tc>
          <w:tcPr>
            <w:tcW w:w="317" w:type="pct"/>
            <w:tcBorders>
              <w:left w:val="single" w:sz="12" w:space="0" w:color="auto"/>
            </w:tcBorders>
            <w:vAlign w:val="center"/>
          </w:tcPr>
          <w:p w:rsidR="00812028" w:rsidRDefault="00812028" w:rsidP="00243D63">
            <w:pPr>
              <w:pStyle w:val="Nzev"/>
              <w:spacing w:beforeLines="20" w:before="48"/>
              <w:ind w:left="-57" w:right="-57"/>
              <w:jc w:val="center"/>
            </w:pPr>
          </w:p>
        </w:tc>
        <w:tc>
          <w:tcPr>
            <w:tcW w:w="323" w:type="pct"/>
            <w:tcBorders>
              <w:right w:val="single" w:sz="4" w:space="0" w:color="auto"/>
            </w:tcBorders>
            <w:vAlign w:val="center"/>
          </w:tcPr>
          <w:p w:rsidR="00812028" w:rsidRDefault="00812028" w:rsidP="00243D63">
            <w:pPr>
              <w:pStyle w:val="Nzev"/>
              <w:spacing w:beforeLines="20" w:before="48"/>
              <w:ind w:left="-57" w:right="-57"/>
              <w:jc w:val="center"/>
            </w:pPr>
            <w:r>
              <w:t>13:15</w:t>
            </w:r>
          </w:p>
        </w:tc>
        <w:tc>
          <w:tcPr>
            <w:tcW w:w="323" w:type="pct"/>
            <w:tcBorders>
              <w:left w:val="single" w:sz="4" w:space="0" w:color="auto"/>
            </w:tcBorders>
            <w:vAlign w:val="center"/>
          </w:tcPr>
          <w:p w:rsidR="00812028" w:rsidRDefault="00812028" w:rsidP="00243D63">
            <w:pPr>
              <w:pStyle w:val="Nzev"/>
              <w:spacing w:beforeLines="20" w:before="48"/>
              <w:ind w:left="-57" w:right="-57"/>
              <w:jc w:val="center"/>
            </w:pPr>
            <w:r>
              <w:t>15:05</w:t>
            </w:r>
          </w:p>
        </w:tc>
        <w:tc>
          <w:tcPr>
            <w:tcW w:w="990" w:type="pct"/>
            <w:vAlign w:val="center"/>
          </w:tcPr>
          <w:p w:rsidR="00812028" w:rsidRDefault="00812028" w:rsidP="00243D63">
            <w:pPr>
              <w:pStyle w:val="Nzev"/>
              <w:spacing w:beforeLines="20" w:before="48"/>
              <w:ind w:left="-57" w:right="-57"/>
              <w:jc w:val="center"/>
            </w:pPr>
            <w:r w:rsidRPr="0029788E">
              <w:rPr>
                <w:rFonts w:hint="eastAsia"/>
              </w:rPr>
              <w:t>Čá</w:t>
            </w:r>
            <w:r w:rsidRPr="0029788E">
              <w:t>slav,,aut.st.</w:t>
            </w:r>
            <w:r w:rsidR="004A6D75">
              <w:rPr>
                <w:vertAlign w:val="superscript"/>
              </w:rPr>
              <w:t>2</w:t>
            </w:r>
          </w:p>
        </w:tc>
        <w:tc>
          <w:tcPr>
            <w:tcW w:w="446" w:type="pct"/>
            <w:vAlign w:val="center"/>
          </w:tcPr>
          <w:p w:rsidR="00812028" w:rsidRPr="0098419F" w:rsidRDefault="00812028" w:rsidP="00243D63">
            <w:pPr>
              <w:pStyle w:val="Nzev"/>
              <w:spacing w:beforeLines="20" w:before="48"/>
              <w:ind w:left="-57" w:right="-57"/>
              <w:jc w:val="left"/>
              <w:rPr>
                <w:sz w:val="12"/>
                <w:szCs w:val="12"/>
              </w:rPr>
            </w:pPr>
            <w:r w:rsidRPr="00812028">
              <w:rPr>
                <w:sz w:val="12"/>
                <w:szCs w:val="12"/>
              </w:rPr>
              <w:t>240045 19</w:t>
            </w:r>
            <w:r>
              <w:rPr>
                <w:sz w:val="12"/>
                <w:szCs w:val="12"/>
              </w:rPr>
              <w:br/>
            </w:r>
            <w:r w:rsidRPr="00812028">
              <w:rPr>
                <w:sz w:val="12"/>
                <w:szCs w:val="12"/>
              </w:rPr>
              <w:t>240024 5</w:t>
            </w:r>
          </w:p>
        </w:tc>
        <w:tc>
          <w:tcPr>
            <w:tcW w:w="525" w:type="pct"/>
            <w:gridSpan w:val="2"/>
            <w:tcBorders>
              <w:right w:val="nil"/>
            </w:tcBorders>
            <w:shd w:val="clear" w:color="auto" w:fill="FABF8F" w:themeFill="accent6" w:themeFillTint="99"/>
            <w:vAlign w:val="center"/>
          </w:tcPr>
          <w:p w:rsidR="00812028" w:rsidRDefault="00812028" w:rsidP="0097362E">
            <w:pPr>
              <w:pStyle w:val="Nzev"/>
              <w:spacing w:before="20"/>
              <w:jc w:val="center"/>
            </w:pPr>
            <w:r>
              <w:t>110+6</w:t>
            </w:r>
          </w:p>
        </w:tc>
      </w:tr>
      <w:tr w:rsidR="00812028" w:rsidRPr="00A24123" w:rsidTr="00812028">
        <w:trPr>
          <w:trHeight w:val="414"/>
        </w:trPr>
        <w:tc>
          <w:tcPr>
            <w:tcW w:w="223" w:type="pct"/>
            <w:vMerge/>
            <w:tcBorders>
              <w:left w:val="nil"/>
              <w:right w:val="single" w:sz="12" w:space="0" w:color="auto"/>
            </w:tcBorders>
            <w:vAlign w:val="center"/>
          </w:tcPr>
          <w:p w:rsidR="00812028" w:rsidRDefault="00812028" w:rsidP="00243D63">
            <w:pPr>
              <w:pStyle w:val="Nzev"/>
              <w:spacing w:beforeLines="20" w:before="48"/>
              <w:ind w:left="-57" w:right="-57"/>
              <w:jc w:val="center"/>
            </w:pPr>
          </w:p>
        </w:tc>
        <w:tc>
          <w:tcPr>
            <w:tcW w:w="319" w:type="pct"/>
            <w:tcBorders>
              <w:left w:val="single" w:sz="12" w:space="0" w:color="auto"/>
            </w:tcBorders>
            <w:vAlign w:val="center"/>
          </w:tcPr>
          <w:p w:rsidR="00812028" w:rsidRDefault="00812028" w:rsidP="00243D63">
            <w:pPr>
              <w:pStyle w:val="Nzev"/>
              <w:spacing w:beforeLines="20" w:before="48"/>
              <w:ind w:left="-57" w:right="-57"/>
              <w:jc w:val="center"/>
            </w:pPr>
          </w:p>
        </w:tc>
        <w:tc>
          <w:tcPr>
            <w:tcW w:w="809" w:type="pct"/>
            <w:tcBorders>
              <w:right w:val="single" w:sz="4" w:space="0" w:color="auto"/>
            </w:tcBorders>
            <w:vAlign w:val="center"/>
          </w:tcPr>
          <w:p w:rsidR="00812028" w:rsidRDefault="00812028" w:rsidP="00243D63">
            <w:pPr>
              <w:pStyle w:val="Nzev"/>
              <w:spacing w:beforeLines="20" w:before="48"/>
              <w:ind w:left="-57" w:right="-57"/>
              <w:jc w:val="center"/>
            </w:pPr>
          </w:p>
        </w:tc>
        <w:tc>
          <w:tcPr>
            <w:tcW w:w="403" w:type="pct"/>
            <w:tcBorders>
              <w:right w:val="single" w:sz="4" w:space="0" w:color="auto"/>
            </w:tcBorders>
            <w:vAlign w:val="center"/>
          </w:tcPr>
          <w:p w:rsidR="00812028" w:rsidRPr="004E007F" w:rsidRDefault="00812028"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812028" w:rsidRDefault="00812028" w:rsidP="00243D63">
            <w:pPr>
              <w:pStyle w:val="Nzev"/>
              <w:spacing w:beforeLines="20" w:before="48"/>
              <w:ind w:left="-57" w:right="-57"/>
              <w:jc w:val="center"/>
            </w:pPr>
          </w:p>
        </w:tc>
        <w:tc>
          <w:tcPr>
            <w:tcW w:w="317" w:type="pct"/>
            <w:tcBorders>
              <w:left w:val="single" w:sz="12" w:space="0" w:color="auto"/>
            </w:tcBorders>
            <w:vAlign w:val="center"/>
          </w:tcPr>
          <w:p w:rsidR="00812028" w:rsidRDefault="00812028" w:rsidP="00243D63">
            <w:pPr>
              <w:pStyle w:val="Nzev"/>
              <w:spacing w:beforeLines="20" w:before="48"/>
              <w:ind w:left="-57" w:right="-57"/>
              <w:jc w:val="center"/>
            </w:pPr>
          </w:p>
        </w:tc>
        <w:tc>
          <w:tcPr>
            <w:tcW w:w="323" w:type="pct"/>
            <w:tcBorders>
              <w:right w:val="single" w:sz="4" w:space="0" w:color="auto"/>
            </w:tcBorders>
            <w:vAlign w:val="center"/>
          </w:tcPr>
          <w:p w:rsidR="00812028" w:rsidRDefault="00812028" w:rsidP="00243D63">
            <w:pPr>
              <w:pStyle w:val="Nzev"/>
              <w:spacing w:beforeLines="20" w:before="48"/>
              <w:ind w:left="-57" w:right="-57"/>
              <w:jc w:val="center"/>
            </w:pPr>
            <w:r>
              <w:t>14:00</w:t>
            </w:r>
          </w:p>
        </w:tc>
        <w:tc>
          <w:tcPr>
            <w:tcW w:w="323" w:type="pct"/>
            <w:tcBorders>
              <w:left w:val="single" w:sz="4" w:space="0" w:color="auto"/>
            </w:tcBorders>
            <w:vAlign w:val="center"/>
          </w:tcPr>
          <w:p w:rsidR="00812028" w:rsidRDefault="00812028" w:rsidP="00243D63">
            <w:pPr>
              <w:pStyle w:val="Nzev"/>
              <w:spacing w:beforeLines="20" w:before="48"/>
              <w:ind w:left="-57" w:right="-57"/>
              <w:jc w:val="center"/>
            </w:pPr>
            <w:r>
              <w:t>15:05</w:t>
            </w:r>
          </w:p>
        </w:tc>
        <w:tc>
          <w:tcPr>
            <w:tcW w:w="990" w:type="pct"/>
            <w:vAlign w:val="center"/>
          </w:tcPr>
          <w:p w:rsidR="00812028" w:rsidRDefault="00812028" w:rsidP="00243D63">
            <w:pPr>
              <w:pStyle w:val="Nzev"/>
              <w:spacing w:beforeLines="20" w:before="48"/>
              <w:ind w:left="-57" w:right="-57"/>
              <w:jc w:val="center"/>
            </w:pPr>
            <w:r w:rsidRPr="0029788E">
              <w:rPr>
                <w:rFonts w:hint="eastAsia"/>
              </w:rPr>
              <w:t>Čá</w:t>
            </w:r>
            <w:r w:rsidRPr="0029788E">
              <w:t>slav,,aut.st.</w:t>
            </w:r>
            <w:r w:rsidR="004A6D75">
              <w:rPr>
                <w:vertAlign w:val="superscript"/>
              </w:rPr>
              <w:t>2</w:t>
            </w:r>
          </w:p>
        </w:tc>
        <w:tc>
          <w:tcPr>
            <w:tcW w:w="446" w:type="pct"/>
            <w:vAlign w:val="center"/>
          </w:tcPr>
          <w:p w:rsidR="00812028" w:rsidRPr="0098419F" w:rsidRDefault="00812028" w:rsidP="00243D63">
            <w:pPr>
              <w:pStyle w:val="Nzev"/>
              <w:spacing w:beforeLines="20" w:before="48"/>
              <w:ind w:left="-57" w:right="-57"/>
              <w:jc w:val="left"/>
              <w:rPr>
                <w:sz w:val="12"/>
                <w:szCs w:val="12"/>
              </w:rPr>
            </w:pPr>
            <w:r w:rsidRPr="00812028">
              <w:rPr>
                <w:sz w:val="12"/>
                <w:szCs w:val="12"/>
              </w:rPr>
              <w:t>240045 19</w:t>
            </w:r>
            <w:r>
              <w:rPr>
                <w:sz w:val="12"/>
                <w:szCs w:val="12"/>
              </w:rPr>
              <w:br/>
            </w:r>
            <w:r w:rsidRPr="00812028">
              <w:rPr>
                <w:sz w:val="12"/>
                <w:szCs w:val="12"/>
              </w:rPr>
              <w:t>240024 5</w:t>
            </w:r>
          </w:p>
        </w:tc>
        <w:tc>
          <w:tcPr>
            <w:tcW w:w="525" w:type="pct"/>
            <w:gridSpan w:val="2"/>
            <w:tcBorders>
              <w:right w:val="nil"/>
            </w:tcBorders>
            <w:shd w:val="clear" w:color="auto" w:fill="FABF8F" w:themeFill="accent6" w:themeFillTint="99"/>
            <w:vAlign w:val="center"/>
          </w:tcPr>
          <w:p w:rsidR="00812028" w:rsidRDefault="00812028" w:rsidP="0097362E">
            <w:pPr>
              <w:pStyle w:val="Nzev"/>
              <w:spacing w:before="20"/>
              <w:jc w:val="center"/>
            </w:pPr>
            <w:r>
              <w:t>65+6</w:t>
            </w:r>
          </w:p>
        </w:tc>
      </w:tr>
      <w:tr w:rsidR="00812028" w:rsidRPr="00A24123" w:rsidTr="0097362E">
        <w:trPr>
          <w:trHeight w:val="414"/>
        </w:trPr>
        <w:tc>
          <w:tcPr>
            <w:tcW w:w="223" w:type="pct"/>
            <w:vMerge/>
            <w:tcBorders>
              <w:left w:val="nil"/>
              <w:bottom w:val="single" w:sz="12" w:space="0" w:color="auto"/>
              <w:right w:val="single" w:sz="12" w:space="0" w:color="auto"/>
            </w:tcBorders>
            <w:vAlign w:val="center"/>
          </w:tcPr>
          <w:p w:rsidR="00812028" w:rsidRDefault="00812028"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812028" w:rsidRDefault="00812028"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812028" w:rsidRDefault="00812028"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812028" w:rsidRPr="004E007F" w:rsidRDefault="00812028"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812028" w:rsidRDefault="00812028"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812028" w:rsidRDefault="00812028"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812028" w:rsidRDefault="00812028" w:rsidP="00243D63">
            <w:pPr>
              <w:pStyle w:val="Nzev"/>
              <w:spacing w:beforeLines="20" w:before="48"/>
              <w:ind w:left="-57" w:right="-57"/>
              <w:jc w:val="center"/>
            </w:pPr>
            <w:r>
              <w:t>14:50</w:t>
            </w:r>
          </w:p>
        </w:tc>
        <w:tc>
          <w:tcPr>
            <w:tcW w:w="323" w:type="pct"/>
            <w:tcBorders>
              <w:left w:val="single" w:sz="4" w:space="0" w:color="auto"/>
              <w:bottom w:val="single" w:sz="12" w:space="0" w:color="auto"/>
            </w:tcBorders>
            <w:vAlign w:val="center"/>
          </w:tcPr>
          <w:p w:rsidR="00812028" w:rsidRDefault="00812028" w:rsidP="00243D63">
            <w:pPr>
              <w:pStyle w:val="Nzev"/>
              <w:spacing w:beforeLines="20" w:before="48"/>
              <w:ind w:left="-57" w:right="-57"/>
              <w:jc w:val="center"/>
            </w:pPr>
            <w:r>
              <w:t>15:05</w:t>
            </w:r>
          </w:p>
        </w:tc>
        <w:tc>
          <w:tcPr>
            <w:tcW w:w="990" w:type="pct"/>
            <w:tcBorders>
              <w:bottom w:val="single" w:sz="12" w:space="0" w:color="auto"/>
            </w:tcBorders>
            <w:vAlign w:val="center"/>
          </w:tcPr>
          <w:p w:rsidR="00812028" w:rsidRDefault="00812028" w:rsidP="00243D63">
            <w:pPr>
              <w:pStyle w:val="Nzev"/>
              <w:spacing w:beforeLines="20" w:before="48"/>
              <w:ind w:left="-57" w:right="-57"/>
              <w:jc w:val="center"/>
            </w:pPr>
            <w:r w:rsidRPr="0029788E">
              <w:rPr>
                <w:rFonts w:hint="eastAsia"/>
              </w:rPr>
              <w:t>Čá</w:t>
            </w:r>
            <w:r w:rsidRPr="0029788E">
              <w:t>slav,,aut.st.</w:t>
            </w:r>
            <w:r w:rsidR="004A6D75">
              <w:rPr>
                <w:vertAlign w:val="superscript"/>
              </w:rPr>
              <w:t>2</w:t>
            </w:r>
          </w:p>
        </w:tc>
        <w:tc>
          <w:tcPr>
            <w:tcW w:w="446" w:type="pct"/>
            <w:tcBorders>
              <w:bottom w:val="single" w:sz="12" w:space="0" w:color="auto"/>
            </w:tcBorders>
            <w:vAlign w:val="center"/>
          </w:tcPr>
          <w:p w:rsidR="00812028" w:rsidRPr="0098419F" w:rsidRDefault="00812028" w:rsidP="00243D63">
            <w:pPr>
              <w:pStyle w:val="Nzev"/>
              <w:spacing w:beforeLines="20" w:before="48"/>
              <w:ind w:left="-57" w:right="-57"/>
              <w:jc w:val="left"/>
              <w:rPr>
                <w:sz w:val="12"/>
                <w:szCs w:val="12"/>
              </w:rPr>
            </w:pPr>
            <w:r w:rsidRPr="00812028">
              <w:rPr>
                <w:sz w:val="12"/>
                <w:szCs w:val="12"/>
              </w:rPr>
              <w:t>240045 19</w:t>
            </w:r>
            <w:r>
              <w:rPr>
                <w:sz w:val="12"/>
                <w:szCs w:val="12"/>
              </w:rPr>
              <w:br/>
            </w:r>
            <w:r w:rsidRPr="00812028">
              <w:rPr>
                <w:sz w:val="12"/>
                <w:szCs w:val="12"/>
              </w:rPr>
              <w:t>240024 5</w:t>
            </w:r>
          </w:p>
        </w:tc>
        <w:tc>
          <w:tcPr>
            <w:tcW w:w="525" w:type="pct"/>
            <w:gridSpan w:val="2"/>
            <w:tcBorders>
              <w:bottom w:val="single" w:sz="12" w:space="0" w:color="auto"/>
              <w:right w:val="nil"/>
            </w:tcBorders>
            <w:shd w:val="clear" w:color="auto" w:fill="FFFFFF" w:themeFill="background1"/>
            <w:vAlign w:val="center"/>
          </w:tcPr>
          <w:p w:rsidR="00812028" w:rsidRDefault="00812028" w:rsidP="0097362E">
            <w:pPr>
              <w:pStyle w:val="Nzev"/>
              <w:spacing w:before="20"/>
              <w:jc w:val="center"/>
            </w:pPr>
            <w:r>
              <w:t>15+6</w:t>
            </w:r>
          </w:p>
        </w:tc>
      </w:tr>
      <w:tr w:rsidR="00812028"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812028" w:rsidRDefault="00812028" w:rsidP="00243D63">
            <w:pPr>
              <w:pStyle w:val="Nzev"/>
              <w:spacing w:beforeLines="20" w:before="48"/>
              <w:ind w:left="-57" w:right="-57"/>
              <w:jc w:val="center"/>
            </w:pPr>
            <w:r>
              <w:t>ZŠ Čáslav, nám. Jana Žižky</w:t>
            </w:r>
          </w:p>
        </w:tc>
        <w:tc>
          <w:tcPr>
            <w:tcW w:w="319" w:type="pct"/>
            <w:tcBorders>
              <w:top w:val="single" w:sz="12" w:space="0" w:color="auto"/>
              <w:left w:val="single" w:sz="12" w:space="0" w:color="auto"/>
            </w:tcBorders>
            <w:vAlign w:val="center"/>
          </w:tcPr>
          <w:p w:rsidR="00812028" w:rsidRPr="00A24123" w:rsidRDefault="00812028" w:rsidP="00243D63">
            <w:pPr>
              <w:pStyle w:val="Nzev"/>
              <w:spacing w:beforeLines="20" w:before="48"/>
              <w:ind w:left="-57" w:right="-57"/>
              <w:jc w:val="center"/>
            </w:pPr>
            <w:r>
              <w:t>7:00/7:31</w:t>
            </w:r>
          </w:p>
        </w:tc>
        <w:tc>
          <w:tcPr>
            <w:tcW w:w="809" w:type="pct"/>
            <w:tcBorders>
              <w:top w:val="single" w:sz="12" w:space="0" w:color="auto"/>
              <w:right w:val="single" w:sz="4" w:space="0" w:color="auto"/>
            </w:tcBorders>
            <w:vAlign w:val="center"/>
          </w:tcPr>
          <w:p w:rsidR="00812028" w:rsidRDefault="00812028" w:rsidP="00243D63">
            <w:pPr>
              <w:pStyle w:val="Nzev"/>
              <w:spacing w:beforeLines="20" w:before="48"/>
              <w:ind w:left="-57" w:right="-57"/>
              <w:jc w:val="center"/>
            </w:pPr>
            <w:r w:rsidRPr="00812028">
              <w:rPr>
                <w:rFonts w:hint="eastAsia"/>
              </w:rPr>
              <w:t>Čá</w:t>
            </w:r>
            <w:r w:rsidRPr="00812028">
              <w:t>slav,,Za Rybníkem</w:t>
            </w:r>
          </w:p>
        </w:tc>
        <w:tc>
          <w:tcPr>
            <w:tcW w:w="403" w:type="pct"/>
            <w:tcBorders>
              <w:top w:val="single" w:sz="12" w:space="0" w:color="auto"/>
              <w:right w:val="single" w:sz="4" w:space="0" w:color="auto"/>
            </w:tcBorders>
            <w:vAlign w:val="center"/>
          </w:tcPr>
          <w:p w:rsidR="00812028" w:rsidRPr="004E007F" w:rsidRDefault="00812028" w:rsidP="00243D63">
            <w:pPr>
              <w:pStyle w:val="Nzev"/>
              <w:spacing w:beforeLines="20" w:before="48"/>
              <w:ind w:left="-57" w:right="-57"/>
              <w:jc w:val="left"/>
              <w:rPr>
                <w:sz w:val="12"/>
                <w:szCs w:val="12"/>
              </w:rPr>
            </w:pPr>
            <w:r w:rsidRPr="00812028">
              <w:rPr>
                <w:sz w:val="12"/>
                <w:szCs w:val="12"/>
              </w:rPr>
              <w:t>240044 8</w:t>
            </w:r>
          </w:p>
        </w:tc>
        <w:tc>
          <w:tcPr>
            <w:tcW w:w="322" w:type="pct"/>
            <w:tcBorders>
              <w:top w:val="single" w:sz="12" w:space="0" w:color="auto"/>
              <w:left w:val="single" w:sz="4" w:space="0" w:color="auto"/>
              <w:right w:val="single" w:sz="12" w:space="0" w:color="auto"/>
            </w:tcBorders>
            <w:vAlign w:val="center"/>
          </w:tcPr>
          <w:p w:rsidR="00812028" w:rsidRDefault="00812028"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812028" w:rsidRDefault="00812028" w:rsidP="00243D63">
            <w:pPr>
              <w:pStyle w:val="Nzev"/>
              <w:spacing w:beforeLines="20" w:before="48"/>
              <w:ind w:left="-57" w:right="-57"/>
              <w:jc w:val="center"/>
            </w:pPr>
          </w:p>
        </w:tc>
        <w:tc>
          <w:tcPr>
            <w:tcW w:w="323" w:type="pct"/>
            <w:tcBorders>
              <w:top w:val="single" w:sz="12" w:space="0" w:color="auto"/>
              <w:right w:val="single" w:sz="4" w:space="0" w:color="auto"/>
            </w:tcBorders>
            <w:vAlign w:val="center"/>
          </w:tcPr>
          <w:p w:rsidR="00812028" w:rsidRDefault="00812028"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812028" w:rsidRPr="00812028" w:rsidRDefault="00812028" w:rsidP="00243D63">
            <w:pPr>
              <w:pStyle w:val="Nzev"/>
              <w:spacing w:beforeLines="20" w:before="48"/>
              <w:ind w:left="-57" w:right="-57"/>
              <w:jc w:val="center"/>
              <w:rPr>
                <w:b/>
              </w:rPr>
            </w:pPr>
            <w:r w:rsidRPr="00812028">
              <w:rPr>
                <w:b/>
              </w:rPr>
              <w:t>11:23</w:t>
            </w:r>
          </w:p>
        </w:tc>
        <w:tc>
          <w:tcPr>
            <w:tcW w:w="990" w:type="pct"/>
            <w:tcBorders>
              <w:top w:val="single" w:sz="12" w:space="0" w:color="auto"/>
            </w:tcBorders>
            <w:vAlign w:val="center"/>
          </w:tcPr>
          <w:p w:rsidR="00812028" w:rsidRPr="00812028" w:rsidRDefault="00812028" w:rsidP="00243D63">
            <w:pPr>
              <w:pStyle w:val="Nzev"/>
              <w:spacing w:beforeLines="20" w:before="48"/>
              <w:ind w:left="-57" w:right="-57"/>
              <w:jc w:val="center"/>
              <w:rPr>
                <w:b/>
              </w:rPr>
            </w:pPr>
            <w:r w:rsidRPr="00812028">
              <w:rPr>
                <w:rFonts w:hint="eastAsia"/>
                <w:b/>
              </w:rPr>
              <w:t>Čá</w:t>
            </w:r>
            <w:r w:rsidRPr="00812028">
              <w:rPr>
                <w:b/>
              </w:rPr>
              <w:t>slav,,u mostu</w:t>
            </w:r>
          </w:p>
        </w:tc>
        <w:tc>
          <w:tcPr>
            <w:tcW w:w="446" w:type="pct"/>
            <w:tcBorders>
              <w:top w:val="single" w:sz="12" w:space="0" w:color="auto"/>
            </w:tcBorders>
            <w:vAlign w:val="center"/>
          </w:tcPr>
          <w:p w:rsidR="00812028" w:rsidRPr="00812028" w:rsidRDefault="00812028" w:rsidP="00243D63">
            <w:pPr>
              <w:pStyle w:val="Nzev"/>
              <w:spacing w:beforeLines="20" w:before="48"/>
              <w:ind w:left="-57" w:right="-57"/>
              <w:jc w:val="left"/>
              <w:rPr>
                <w:b/>
                <w:sz w:val="12"/>
                <w:szCs w:val="12"/>
              </w:rPr>
            </w:pPr>
            <w:r w:rsidRPr="00812028">
              <w:rPr>
                <w:b/>
                <w:sz w:val="12"/>
                <w:szCs w:val="12"/>
              </w:rPr>
              <w:t>240044 3</w:t>
            </w:r>
          </w:p>
        </w:tc>
        <w:tc>
          <w:tcPr>
            <w:tcW w:w="525" w:type="pct"/>
            <w:gridSpan w:val="2"/>
            <w:tcBorders>
              <w:top w:val="single" w:sz="12" w:space="0" w:color="auto"/>
              <w:right w:val="nil"/>
            </w:tcBorders>
            <w:vAlign w:val="center"/>
          </w:tcPr>
          <w:p w:rsidR="00812028" w:rsidRPr="00812028" w:rsidRDefault="00812028" w:rsidP="0097362E">
            <w:pPr>
              <w:pStyle w:val="Nzev"/>
              <w:spacing w:before="20"/>
              <w:jc w:val="center"/>
              <w:rPr>
                <w:b/>
                <w:sz w:val="12"/>
                <w:szCs w:val="12"/>
              </w:rPr>
            </w:pPr>
            <w:r w:rsidRPr="00812028">
              <w:rPr>
                <w:b/>
                <w:sz w:val="12"/>
                <w:szCs w:val="12"/>
              </w:rPr>
              <w:t>žák nestíhá</w:t>
            </w:r>
          </w:p>
        </w:tc>
      </w:tr>
      <w:tr w:rsidR="00812028" w:rsidRPr="00A24123" w:rsidTr="0097362E">
        <w:trPr>
          <w:trHeight w:val="414"/>
        </w:trPr>
        <w:tc>
          <w:tcPr>
            <w:tcW w:w="223" w:type="pct"/>
            <w:vMerge/>
            <w:tcBorders>
              <w:left w:val="nil"/>
              <w:right w:val="single" w:sz="12" w:space="0" w:color="auto"/>
            </w:tcBorders>
            <w:vAlign w:val="center"/>
          </w:tcPr>
          <w:p w:rsidR="00812028" w:rsidRDefault="00812028" w:rsidP="00243D63">
            <w:pPr>
              <w:pStyle w:val="Nzev"/>
              <w:spacing w:beforeLines="20" w:before="48"/>
              <w:ind w:left="-57" w:right="-57"/>
              <w:jc w:val="center"/>
            </w:pPr>
          </w:p>
        </w:tc>
        <w:tc>
          <w:tcPr>
            <w:tcW w:w="319" w:type="pct"/>
            <w:tcBorders>
              <w:left w:val="single" w:sz="12" w:space="0" w:color="auto"/>
            </w:tcBorders>
            <w:vAlign w:val="center"/>
          </w:tcPr>
          <w:p w:rsidR="00812028" w:rsidRDefault="00812028" w:rsidP="00243D63">
            <w:pPr>
              <w:pStyle w:val="Nzev"/>
              <w:spacing w:beforeLines="20" w:before="48"/>
              <w:ind w:left="-57" w:right="-57"/>
              <w:jc w:val="center"/>
            </w:pPr>
          </w:p>
        </w:tc>
        <w:tc>
          <w:tcPr>
            <w:tcW w:w="809" w:type="pct"/>
            <w:tcBorders>
              <w:right w:val="single" w:sz="4" w:space="0" w:color="auto"/>
            </w:tcBorders>
            <w:vAlign w:val="center"/>
          </w:tcPr>
          <w:p w:rsidR="00812028" w:rsidRDefault="00812028" w:rsidP="00243D63">
            <w:pPr>
              <w:pStyle w:val="Nzev"/>
              <w:spacing w:beforeLines="20" w:before="48"/>
              <w:ind w:left="-57" w:right="-57"/>
              <w:jc w:val="center"/>
            </w:pPr>
          </w:p>
        </w:tc>
        <w:tc>
          <w:tcPr>
            <w:tcW w:w="403" w:type="pct"/>
            <w:tcBorders>
              <w:right w:val="single" w:sz="4" w:space="0" w:color="auto"/>
            </w:tcBorders>
            <w:vAlign w:val="center"/>
          </w:tcPr>
          <w:p w:rsidR="00812028" w:rsidRPr="004E007F" w:rsidRDefault="00812028"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812028" w:rsidRDefault="00812028" w:rsidP="00243D63">
            <w:pPr>
              <w:pStyle w:val="Nzev"/>
              <w:spacing w:beforeLines="20" w:before="48"/>
              <w:ind w:left="-57" w:right="-57"/>
              <w:jc w:val="center"/>
            </w:pPr>
          </w:p>
        </w:tc>
        <w:tc>
          <w:tcPr>
            <w:tcW w:w="317" w:type="pct"/>
            <w:tcBorders>
              <w:left w:val="single" w:sz="12" w:space="0" w:color="auto"/>
            </w:tcBorders>
            <w:vAlign w:val="center"/>
          </w:tcPr>
          <w:p w:rsidR="00812028" w:rsidRDefault="00812028" w:rsidP="00243D63">
            <w:pPr>
              <w:pStyle w:val="Nzev"/>
              <w:spacing w:beforeLines="20" w:before="48"/>
              <w:ind w:left="-57" w:right="-57"/>
              <w:jc w:val="center"/>
            </w:pPr>
            <w:r>
              <w:t>11:25</w:t>
            </w:r>
          </w:p>
        </w:tc>
        <w:tc>
          <w:tcPr>
            <w:tcW w:w="323" w:type="pct"/>
            <w:tcBorders>
              <w:right w:val="single" w:sz="4" w:space="0" w:color="auto"/>
            </w:tcBorders>
            <w:vAlign w:val="center"/>
          </w:tcPr>
          <w:p w:rsidR="00812028" w:rsidRDefault="00812028" w:rsidP="00243D63">
            <w:pPr>
              <w:pStyle w:val="Nzev"/>
              <w:spacing w:beforeLines="20" w:before="48"/>
              <w:ind w:left="-57" w:right="-57"/>
              <w:jc w:val="center"/>
            </w:pPr>
          </w:p>
        </w:tc>
        <w:tc>
          <w:tcPr>
            <w:tcW w:w="323" w:type="pct"/>
            <w:tcBorders>
              <w:left w:val="single" w:sz="4" w:space="0" w:color="auto"/>
            </w:tcBorders>
            <w:vAlign w:val="center"/>
          </w:tcPr>
          <w:p w:rsidR="00812028" w:rsidRDefault="00812028" w:rsidP="00243D63">
            <w:pPr>
              <w:pStyle w:val="Nzev"/>
              <w:spacing w:beforeLines="20" w:before="48"/>
              <w:ind w:left="-57" w:right="-57"/>
              <w:jc w:val="center"/>
            </w:pPr>
            <w:r>
              <w:t>11:44</w:t>
            </w:r>
          </w:p>
        </w:tc>
        <w:tc>
          <w:tcPr>
            <w:tcW w:w="990" w:type="pct"/>
            <w:vAlign w:val="center"/>
          </w:tcPr>
          <w:p w:rsidR="00812028" w:rsidRDefault="00812028" w:rsidP="00243D63">
            <w:pPr>
              <w:pStyle w:val="Nzev"/>
              <w:spacing w:beforeLines="20" w:before="48"/>
              <w:ind w:left="-57" w:right="-57"/>
              <w:jc w:val="center"/>
            </w:pPr>
            <w:r w:rsidRPr="00812028">
              <w:rPr>
                <w:rFonts w:hint="eastAsia"/>
              </w:rPr>
              <w:t>Čá</w:t>
            </w:r>
            <w:r w:rsidRPr="00812028">
              <w:t>slav,,Za Rybníkem</w:t>
            </w:r>
            <w:r w:rsidR="004A6D75">
              <w:rPr>
                <w:vertAlign w:val="superscript"/>
              </w:rPr>
              <w:t>1</w:t>
            </w:r>
          </w:p>
        </w:tc>
        <w:tc>
          <w:tcPr>
            <w:tcW w:w="446" w:type="pct"/>
            <w:vAlign w:val="center"/>
          </w:tcPr>
          <w:p w:rsidR="00812028" w:rsidRPr="0098419F" w:rsidRDefault="00812028" w:rsidP="00243D63">
            <w:pPr>
              <w:pStyle w:val="Nzev"/>
              <w:spacing w:beforeLines="20" w:before="48"/>
              <w:ind w:left="-57" w:right="-57"/>
              <w:jc w:val="left"/>
              <w:rPr>
                <w:sz w:val="12"/>
                <w:szCs w:val="12"/>
              </w:rPr>
            </w:pPr>
            <w:r w:rsidRPr="00812028">
              <w:rPr>
                <w:sz w:val="12"/>
                <w:szCs w:val="12"/>
              </w:rPr>
              <w:t>240026 3</w:t>
            </w:r>
            <w:r>
              <w:rPr>
                <w:sz w:val="12"/>
                <w:szCs w:val="12"/>
              </w:rPr>
              <w:br/>
            </w:r>
            <w:r w:rsidRPr="00812028">
              <w:rPr>
                <w:sz w:val="12"/>
                <w:szCs w:val="12"/>
              </w:rPr>
              <w:t>240024 8</w:t>
            </w:r>
          </w:p>
        </w:tc>
        <w:tc>
          <w:tcPr>
            <w:tcW w:w="525" w:type="pct"/>
            <w:gridSpan w:val="2"/>
            <w:tcBorders>
              <w:right w:val="nil"/>
            </w:tcBorders>
            <w:vAlign w:val="center"/>
          </w:tcPr>
          <w:p w:rsidR="00812028" w:rsidRDefault="00812028" w:rsidP="0097362E">
            <w:pPr>
              <w:pStyle w:val="Nzev"/>
              <w:spacing w:before="20"/>
              <w:jc w:val="center"/>
            </w:pPr>
            <w:r>
              <w:t>15+33</w:t>
            </w:r>
          </w:p>
        </w:tc>
      </w:tr>
      <w:tr w:rsidR="004A6D75" w:rsidRPr="00A24123" w:rsidTr="00812028">
        <w:trPr>
          <w:trHeight w:val="414"/>
        </w:trPr>
        <w:tc>
          <w:tcPr>
            <w:tcW w:w="223" w:type="pct"/>
            <w:vMerge/>
            <w:tcBorders>
              <w:left w:val="nil"/>
              <w:right w:val="single" w:sz="12" w:space="0" w:color="auto"/>
            </w:tcBorders>
            <w:vAlign w:val="center"/>
          </w:tcPr>
          <w:p w:rsidR="004A6D75" w:rsidRDefault="004A6D75" w:rsidP="00243D63">
            <w:pPr>
              <w:pStyle w:val="Nzev"/>
              <w:spacing w:beforeLines="20" w:before="48"/>
              <w:ind w:left="-57" w:right="-57"/>
              <w:jc w:val="center"/>
            </w:pPr>
          </w:p>
        </w:tc>
        <w:tc>
          <w:tcPr>
            <w:tcW w:w="319" w:type="pct"/>
            <w:tcBorders>
              <w:left w:val="single" w:sz="12" w:space="0" w:color="auto"/>
            </w:tcBorders>
            <w:vAlign w:val="center"/>
          </w:tcPr>
          <w:p w:rsidR="004A6D75" w:rsidRDefault="004A6D75" w:rsidP="00243D63">
            <w:pPr>
              <w:pStyle w:val="Nzev"/>
              <w:spacing w:beforeLines="20" w:before="48"/>
              <w:ind w:left="-57" w:right="-57"/>
              <w:jc w:val="center"/>
            </w:pPr>
          </w:p>
        </w:tc>
        <w:tc>
          <w:tcPr>
            <w:tcW w:w="809" w:type="pct"/>
            <w:tcBorders>
              <w:right w:val="single" w:sz="4" w:space="0" w:color="auto"/>
            </w:tcBorders>
            <w:vAlign w:val="center"/>
          </w:tcPr>
          <w:p w:rsidR="004A6D75" w:rsidRDefault="004A6D75" w:rsidP="00243D63">
            <w:pPr>
              <w:pStyle w:val="Nzev"/>
              <w:spacing w:beforeLines="20" w:before="48"/>
              <w:ind w:left="-57" w:right="-57"/>
              <w:jc w:val="center"/>
            </w:pPr>
          </w:p>
        </w:tc>
        <w:tc>
          <w:tcPr>
            <w:tcW w:w="403" w:type="pct"/>
            <w:tcBorders>
              <w:right w:val="single" w:sz="4" w:space="0" w:color="auto"/>
            </w:tcBorders>
            <w:vAlign w:val="center"/>
          </w:tcPr>
          <w:p w:rsidR="004A6D75" w:rsidRPr="004E007F" w:rsidRDefault="004A6D75"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4A6D75" w:rsidRDefault="004A6D75" w:rsidP="00243D63">
            <w:pPr>
              <w:pStyle w:val="Nzev"/>
              <w:spacing w:beforeLines="20" w:before="48"/>
              <w:ind w:left="-57" w:right="-57"/>
              <w:jc w:val="center"/>
            </w:pPr>
          </w:p>
        </w:tc>
        <w:tc>
          <w:tcPr>
            <w:tcW w:w="317" w:type="pct"/>
            <w:tcBorders>
              <w:left w:val="single" w:sz="12" w:space="0" w:color="auto"/>
            </w:tcBorders>
            <w:vAlign w:val="center"/>
          </w:tcPr>
          <w:p w:rsidR="004A6D75" w:rsidRDefault="004A6D75" w:rsidP="00243D63">
            <w:pPr>
              <w:pStyle w:val="Nzev"/>
              <w:spacing w:beforeLines="20" w:before="48"/>
              <w:ind w:left="-57" w:right="-57"/>
              <w:jc w:val="center"/>
            </w:pPr>
            <w:r>
              <w:t>12:15</w:t>
            </w:r>
          </w:p>
        </w:tc>
        <w:tc>
          <w:tcPr>
            <w:tcW w:w="323" w:type="pct"/>
            <w:tcBorders>
              <w:right w:val="single" w:sz="4" w:space="0" w:color="auto"/>
            </w:tcBorders>
            <w:vAlign w:val="center"/>
          </w:tcPr>
          <w:p w:rsidR="004A6D75" w:rsidRDefault="004A6D75" w:rsidP="00243D63">
            <w:pPr>
              <w:pStyle w:val="Nzev"/>
              <w:spacing w:beforeLines="20" w:before="48"/>
              <w:ind w:left="-57" w:right="-57"/>
              <w:jc w:val="center"/>
            </w:pPr>
            <w:r>
              <w:t>12:15</w:t>
            </w:r>
          </w:p>
        </w:tc>
        <w:tc>
          <w:tcPr>
            <w:tcW w:w="323" w:type="pct"/>
            <w:tcBorders>
              <w:left w:val="single" w:sz="4" w:space="0" w:color="auto"/>
            </w:tcBorders>
            <w:vAlign w:val="center"/>
          </w:tcPr>
          <w:p w:rsidR="004A6D75" w:rsidRDefault="004A6D75" w:rsidP="00243D63">
            <w:pPr>
              <w:pStyle w:val="Nzev"/>
              <w:spacing w:beforeLines="20" w:before="48"/>
              <w:ind w:left="-57" w:right="-57"/>
              <w:jc w:val="center"/>
            </w:pPr>
            <w:r>
              <w:t>15:11</w:t>
            </w:r>
          </w:p>
        </w:tc>
        <w:tc>
          <w:tcPr>
            <w:tcW w:w="990" w:type="pct"/>
            <w:vAlign w:val="center"/>
          </w:tcPr>
          <w:p w:rsidR="004A6D75" w:rsidRDefault="004A6D75" w:rsidP="00243D63">
            <w:pPr>
              <w:pStyle w:val="Nzev"/>
              <w:spacing w:beforeLines="20" w:before="48"/>
              <w:ind w:left="-57" w:right="-57"/>
              <w:jc w:val="center"/>
            </w:pPr>
            <w:r w:rsidRPr="00812028">
              <w:rPr>
                <w:rFonts w:hint="eastAsia"/>
              </w:rPr>
              <w:t>Čá</w:t>
            </w:r>
            <w:r w:rsidRPr="00812028">
              <w:t>slav,,Za Rybníkem</w:t>
            </w:r>
            <w:r>
              <w:rPr>
                <w:vertAlign w:val="superscript"/>
              </w:rPr>
              <w:t>2</w:t>
            </w:r>
          </w:p>
        </w:tc>
        <w:tc>
          <w:tcPr>
            <w:tcW w:w="446" w:type="pct"/>
            <w:vAlign w:val="center"/>
          </w:tcPr>
          <w:p w:rsidR="004A6D75" w:rsidRPr="0098419F" w:rsidRDefault="004A6D75" w:rsidP="00243D63">
            <w:pPr>
              <w:pStyle w:val="Nzev"/>
              <w:spacing w:beforeLines="20" w:before="48"/>
              <w:ind w:left="-57" w:right="-57"/>
              <w:jc w:val="left"/>
              <w:rPr>
                <w:sz w:val="12"/>
                <w:szCs w:val="12"/>
              </w:rPr>
            </w:pPr>
            <w:r w:rsidRPr="00812028">
              <w:rPr>
                <w:sz w:val="12"/>
                <w:szCs w:val="12"/>
              </w:rPr>
              <w:t>240045 19</w:t>
            </w:r>
            <w:r>
              <w:rPr>
                <w:sz w:val="12"/>
                <w:szCs w:val="12"/>
              </w:rPr>
              <w:br/>
            </w:r>
            <w:r w:rsidRPr="00812028">
              <w:rPr>
                <w:sz w:val="12"/>
                <w:szCs w:val="12"/>
              </w:rPr>
              <w:t>240024 5</w:t>
            </w:r>
          </w:p>
        </w:tc>
        <w:tc>
          <w:tcPr>
            <w:tcW w:w="525" w:type="pct"/>
            <w:gridSpan w:val="2"/>
            <w:tcBorders>
              <w:right w:val="nil"/>
            </w:tcBorders>
            <w:shd w:val="clear" w:color="auto" w:fill="FABF8F" w:themeFill="accent6" w:themeFillTint="99"/>
            <w:vAlign w:val="center"/>
          </w:tcPr>
          <w:p w:rsidR="004A6D75" w:rsidRDefault="004A6D75" w:rsidP="0097362E">
            <w:pPr>
              <w:pStyle w:val="Nzev"/>
              <w:spacing w:before="20"/>
              <w:jc w:val="center"/>
            </w:pPr>
            <w:r>
              <w:t>176+6</w:t>
            </w:r>
          </w:p>
        </w:tc>
      </w:tr>
      <w:tr w:rsidR="00812028" w:rsidRPr="00A24123" w:rsidTr="00812028">
        <w:trPr>
          <w:trHeight w:val="414"/>
        </w:trPr>
        <w:tc>
          <w:tcPr>
            <w:tcW w:w="223" w:type="pct"/>
            <w:vMerge/>
            <w:tcBorders>
              <w:left w:val="nil"/>
              <w:right w:val="single" w:sz="12" w:space="0" w:color="auto"/>
            </w:tcBorders>
            <w:vAlign w:val="center"/>
          </w:tcPr>
          <w:p w:rsidR="00812028" w:rsidRDefault="00812028" w:rsidP="00243D63">
            <w:pPr>
              <w:pStyle w:val="Nzev"/>
              <w:spacing w:beforeLines="20" w:before="48"/>
              <w:ind w:left="-57" w:right="-57"/>
              <w:jc w:val="center"/>
            </w:pPr>
          </w:p>
        </w:tc>
        <w:tc>
          <w:tcPr>
            <w:tcW w:w="319" w:type="pct"/>
            <w:tcBorders>
              <w:left w:val="single" w:sz="12" w:space="0" w:color="auto"/>
            </w:tcBorders>
            <w:vAlign w:val="center"/>
          </w:tcPr>
          <w:p w:rsidR="00812028" w:rsidRDefault="00812028" w:rsidP="00243D63">
            <w:pPr>
              <w:pStyle w:val="Nzev"/>
              <w:spacing w:beforeLines="20" w:before="48"/>
              <w:ind w:left="-57" w:right="-57"/>
              <w:jc w:val="center"/>
            </w:pPr>
          </w:p>
        </w:tc>
        <w:tc>
          <w:tcPr>
            <w:tcW w:w="809" w:type="pct"/>
            <w:tcBorders>
              <w:right w:val="single" w:sz="4" w:space="0" w:color="auto"/>
            </w:tcBorders>
            <w:vAlign w:val="center"/>
          </w:tcPr>
          <w:p w:rsidR="00812028" w:rsidRDefault="00812028" w:rsidP="00243D63">
            <w:pPr>
              <w:pStyle w:val="Nzev"/>
              <w:spacing w:beforeLines="20" w:before="48"/>
              <w:ind w:left="-57" w:right="-57"/>
              <w:jc w:val="center"/>
            </w:pPr>
          </w:p>
        </w:tc>
        <w:tc>
          <w:tcPr>
            <w:tcW w:w="403" w:type="pct"/>
            <w:tcBorders>
              <w:right w:val="single" w:sz="4" w:space="0" w:color="auto"/>
            </w:tcBorders>
            <w:vAlign w:val="center"/>
          </w:tcPr>
          <w:p w:rsidR="00812028" w:rsidRPr="004E007F" w:rsidRDefault="00812028"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812028" w:rsidRDefault="00812028" w:rsidP="00243D63">
            <w:pPr>
              <w:pStyle w:val="Nzev"/>
              <w:spacing w:beforeLines="20" w:before="48"/>
              <w:ind w:left="-57" w:right="-57"/>
              <w:jc w:val="center"/>
            </w:pPr>
          </w:p>
        </w:tc>
        <w:tc>
          <w:tcPr>
            <w:tcW w:w="317" w:type="pct"/>
            <w:tcBorders>
              <w:left w:val="single" w:sz="12" w:space="0" w:color="auto"/>
            </w:tcBorders>
            <w:vAlign w:val="center"/>
          </w:tcPr>
          <w:p w:rsidR="00812028" w:rsidRDefault="00812028" w:rsidP="00243D63">
            <w:pPr>
              <w:pStyle w:val="Nzev"/>
              <w:spacing w:beforeLines="20" w:before="48"/>
              <w:ind w:left="-57" w:right="-57"/>
              <w:jc w:val="center"/>
            </w:pPr>
            <w:r>
              <w:t>13:15</w:t>
            </w:r>
          </w:p>
        </w:tc>
        <w:tc>
          <w:tcPr>
            <w:tcW w:w="323" w:type="pct"/>
            <w:tcBorders>
              <w:right w:val="single" w:sz="4" w:space="0" w:color="auto"/>
            </w:tcBorders>
            <w:vAlign w:val="center"/>
          </w:tcPr>
          <w:p w:rsidR="00812028" w:rsidRDefault="00812028" w:rsidP="00243D63">
            <w:pPr>
              <w:pStyle w:val="Nzev"/>
              <w:spacing w:beforeLines="20" w:before="48"/>
              <w:ind w:left="-57" w:right="-57"/>
              <w:jc w:val="center"/>
            </w:pPr>
            <w:r>
              <w:t>13:15</w:t>
            </w:r>
          </w:p>
        </w:tc>
        <w:tc>
          <w:tcPr>
            <w:tcW w:w="323" w:type="pct"/>
            <w:tcBorders>
              <w:left w:val="single" w:sz="4" w:space="0" w:color="auto"/>
            </w:tcBorders>
            <w:vAlign w:val="center"/>
          </w:tcPr>
          <w:p w:rsidR="00812028" w:rsidRDefault="00812028" w:rsidP="00243D63">
            <w:pPr>
              <w:pStyle w:val="Nzev"/>
              <w:spacing w:beforeLines="20" w:before="48"/>
              <w:ind w:left="-57" w:right="-57"/>
              <w:jc w:val="center"/>
            </w:pPr>
            <w:r>
              <w:t>15:11</w:t>
            </w:r>
          </w:p>
        </w:tc>
        <w:tc>
          <w:tcPr>
            <w:tcW w:w="990" w:type="pct"/>
            <w:vAlign w:val="center"/>
          </w:tcPr>
          <w:p w:rsidR="00812028" w:rsidRDefault="00812028" w:rsidP="00243D63">
            <w:pPr>
              <w:pStyle w:val="Nzev"/>
              <w:spacing w:beforeLines="20" w:before="48"/>
              <w:ind w:left="-57" w:right="-57"/>
              <w:jc w:val="center"/>
            </w:pPr>
            <w:r w:rsidRPr="00812028">
              <w:rPr>
                <w:rFonts w:hint="eastAsia"/>
              </w:rPr>
              <w:t>Čá</w:t>
            </w:r>
            <w:r w:rsidRPr="00812028">
              <w:t>slav,,Za Rybníkem</w:t>
            </w:r>
            <w:r w:rsidR="004A6D75">
              <w:rPr>
                <w:vertAlign w:val="superscript"/>
              </w:rPr>
              <w:t>2</w:t>
            </w:r>
          </w:p>
        </w:tc>
        <w:tc>
          <w:tcPr>
            <w:tcW w:w="446" w:type="pct"/>
            <w:vAlign w:val="center"/>
          </w:tcPr>
          <w:p w:rsidR="00812028" w:rsidRPr="0098419F" w:rsidRDefault="00812028" w:rsidP="00243D63">
            <w:pPr>
              <w:pStyle w:val="Nzev"/>
              <w:spacing w:beforeLines="20" w:before="48"/>
              <w:ind w:left="-57" w:right="-57"/>
              <w:jc w:val="left"/>
              <w:rPr>
                <w:sz w:val="12"/>
                <w:szCs w:val="12"/>
              </w:rPr>
            </w:pPr>
            <w:r w:rsidRPr="00812028">
              <w:rPr>
                <w:sz w:val="12"/>
                <w:szCs w:val="12"/>
              </w:rPr>
              <w:t>240045 19</w:t>
            </w:r>
            <w:r>
              <w:rPr>
                <w:sz w:val="12"/>
                <w:szCs w:val="12"/>
              </w:rPr>
              <w:br/>
            </w:r>
            <w:r w:rsidRPr="00812028">
              <w:rPr>
                <w:sz w:val="12"/>
                <w:szCs w:val="12"/>
              </w:rPr>
              <w:t>240024 5</w:t>
            </w:r>
          </w:p>
        </w:tc>
        <w:tc>
          <w:tcPr>
            <w:tcW w:w="525" w:type="pct"/>
            <w:gridSpan w:val="2"/>
            <w:tcBorders>
              <w:right w:val="nil"/>
            </w:tcBorders>
            <w:shd w:val="clear" w:color="auto" w:fill="FABF8F" w:themeFill="accent6" w:themeFillTint="99"/>
            <w:vAlign w:val="center"/>
          </w:tcPr>
          <w:p w:rsidR="00812028" w:rsidRDefault="00812028" w:rsidP="0097362E">
            <w:pPr>
              <w:pStyle w:val="Nzev"/>
              <w:spacing w:before="20"/>
              <w:jc w:val="center"/>
            </w:pPr>
            <w:r>
              <w:t>116+6</w:t>
            </w:r>
          </w:p>
        </w:tc>
      </w:tr>
      <w:tr w:rsidR="004A6D75" w:rsidRPr="00A24123" w:rsidTr="0097362E">
        <w:trPr>
          <w:trHeight w:val="414"/>
        </w:trPr>
        <w:tc>
          <w:tcPr>
            <w:tcW w:w="223" w:type="pct"/>
            <w:vMerge/>
            <w:tcBorders>
              <w:left w:val="nil"/>
              <w:bottom w:val="single" w:sz="12" w:space="0" w:color="auto"/>
              <w:right w:val="single" w:sz="12" w:space="0" w:color="auto"/>
            </w:tcBorders>
            <w:vAlign w:val="center"/>
          </w:tcPr>
          <w:p w:rsidR="004A6D75" w:rsidRDefault="004A6D75"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4A6D75" w:rsidRDefault="004A6D75"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4A6D75" w:rsidRDefault="004A6D75"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4A6D75" w:rsidRPr="004E007F" w:rsidRDefault="004A6D75"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4A6D75" w:rsidRDefault="004A6D75"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4A6D75" w:rsidRDefault="004A6D75"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4A6D75" w:rsidRDefault="004A6D75" w:rsidP="00243D63">
            <w:pPr>
              <w:pStyle w:val="Nzev"/>
              <w:spacing w:beforeLines="20" w:before="48"/>
              <w:ind w:left="-57" w:right="-57"/>
              <w:jc w:val="center"/>
            </w:pPr>
            <w:r>
              <w:t>14:45</w:t>
            </w:r>
          </w:p>
        </w:tc>
        <w:tc>
          <w:tcPr>
            <w:tcW w:w="323" w:type="pct"/>
            <w:tcBorders>
              <w:left w:val="single" w:sz="4" w:space="0" w:color="auto"/>
              <w:bottom w:val="single" w:sz="12" w:space="0" w:color="auto"/>
            </w:tcBorders>
            <w:vAlign w:val="center"/>
          </w:tcPr>
          <w:p w:rsidR="004A6D75" w:rsidRDefault="004A6D75" w:rsidP="00243D63">
            <w:pPr>
              <w:pStyle w:val="Nzev"/>
              <w:spacing w:beforeLines="20" w:before="48"/>
              <w:ind w:left="-57" w:right="-57"/>
              <w:jc w:val="center"/>
            </w:pPr>
            <w:r>
              <w:t>15:11</w:t>
            </w:r>
          </w:p>
        </w:tc>
        <w:tc>
          <w:tcPr>
            <w:tcW w:w="990" w:type="pct"/>
            <w:tcBorders>
              <w:bottom w:val="single" w:sz="12" w:space="0" w:color="auto"/>
            </w:tcBorders>
            <w:vAlign w:val="center"/>
          </w:tcPr>
          <w:p w:rsidR="004A6D75" w:rsidRDefault="004A6D75" w:rsidP="00243D63">
            <w:pPr>
              <w:pStyle w:val="Nzev"/>
              <w:spacing w:beforeLines="20" w:before="48"/>
              <w:ind w:left="-57" w:right="-57"/>
              <w:jc w:val="center"/>
            </w:pPr>
            <w:r w:rsidRPr="00812028">
              <w:rPr>
                <w:rFonts w:hint="eastAsia"/>
              </w:rPr>
              <w:t>Čá</w:t>
            </w:r>
            <w:r w:rsidRPr="00812028">
              <w:t>slav,,Za Rybníkem</w:t>
            </w:r>
            <w:r>
              <w:rPr>
                <w:vertAlign w:val="superscript"/>
              </w:rPr>
              <w:t>2</w:t>
            </w:r>
          </w:p>
        </w:tc>
        <w:tc>
          <w:tcPr>
            <w:tcW w:w="446" w:type="pct"/>
            <w:tcBorders>
              <w:bottom w:val="single" w:sz="12" w:space="0" w:color="auto"/>
            </w:tcBorders>
            <w:vAlign w:val="center"/>
          </w:tcPr>
          <w:p w:rsidR="004A6D75" w:rsidRPr="0098419F" w:rsidRDefault="004A6D75" w:rsidP="00243D63">
            <w:pPr>
              <w:pStyle w:val="Nzev"/>
              <w:spacing w:beforeLines="20" w:before="48"/>
              <w:ind w:left="-57" w:right="-57"/>
              <w:jc w:val="left"/>
              <w:rPr>
                <w:sz w:val="12"/>
                <w:szCs w:val="12"/>
              </w:rPr>
            </w:pPr>
            <w:r w:rsidRPr="00812028">
              <w:rPr>
                <w:sz w:val="12"/>
                <w:szCs w:val="12"/>
              </w:rPr>
              <w:t>240045 19</w:t>
            </w:r>
            <w:r>
              <w:rPr>
                <w:sz w:val="12"/>
                <w:szCs w:val="12"/>
              </w:rPr>
              <w:br/>
            </w:r>
            <w:r w:rsidRPr="00812028">
              <w:rPr>
                <w:sz w:val="12"/>
                <w:szCs w:val="12"/>
              </w:rPr>
              <w:t>240024 5</w:t>
            </w:r>
          </w:p>
        </w:tc>
        <w:tc>
          <w:tcPr>
            <w:tcW w:w="525" w:type="pct"/>
            <w:gridSpan w:val="2"/>
            <w:tcBorders>
              <w:bottom w:val="single" w:sz="12" w:space="0" w:color="auto"/>
              <w:right w:val="nil"/>
            </w:tcBorders>
            <w:vAlign w:val="center"/>
          </w:tcPr>
          <w:p w:rsidR="004A6D75" w:rsidRDefault="004A6D75" w:rsidP="0097362E">
            <w:pPr>
              <w:pStyle w:val="Nzev"/>
              <w:spacing w:before="20"/>
              <w:jc w:val="center"/>
            </w:pPr>
            <w:r>
              <w:t>26+6</w:t>
            </w:r>
          </w:p>
        </w:tc>
      </w:tr>
      <w:tr w:rsidR="00812028" w:rsidRPr="00A24123" w:rsidTr="00812028">
        <w:trPr>
          <w:trHeight w:val="414"/>
        </w:trPr>
        <w:tc>
          <w:tcPr>
            <w:tcW w:w="223" w:type="pct"/>
            <w:vMerge w:val="restart"/>
            <w:tcBorders>
              <w:top w:val="single" w:sz="12" w:space="0" w:color="auto"/>
              <w:left w:val="nil"/>
              <w:right w:val="single" w:sz="12" w:space="0" w:color="auto"/>
            </w:tcBorders>
            <w:textDirection w:val="btLr"/>
            <w:vAlign w:val="center"/>
          </w:tcPr>
          <w:p w:rsidR="00812028" w:rsidRDefault="00812028" w:rsidP="00243D63">
            <w:pPr>
              <w:pStyle w:val="Nzev"/>
              <w:spacing w:beforeLines="20" w:before="48"/>
              <w:ind w:left="-57" w:right="-57"/>
              <w:jc w:val="center"/>
            </w:pPr>
            <w:r>
              <w:t>ZŠ Zbýšov</w:t>
            </w:r>
          </w:p>
        </w:tc>
        <w:tc>
          <w:tcPr>
            <w:tcW w:w="319" w:type="pct"/>
            <w:tcBorders>
              <w:top w:val="single" w:sz="12" w:space="0" w:color="auto"/>
              <w:left w:val="single" w:sz="12" w:space="0" w:color="auto"/>
            </w:tcBorders>
            <w:vAlign w:val="center"/>
          </w:tcPr>
          <w:p w:rsidR="00812028" w:rsidRDefault="00812028" w:rsidP="00243D63">
            <w:pPr>
              <w:pStyle w:val="Nzev"/>
              <w:spacing w:beforeLines="20" w:before="48"/>
              <w:ind w:left="-57" w:right="-57"/>
              <w:jc w:val="center"/>
            </w:pPr>
            <w:r>
              <w:t>7:00/7:06</w:t>
            </w:r>
          </w:p>
        </w:tc>
        <w:tc>
          <w:tcPr>
            <w:tcW w:w="809" w:type="pct"/>
            <w:tcBorders>
              <w:top w:val="single" w:sz="12" w:space="0" w:color="auto"/>
              <w:right w:val="single" w:sz="4" w:space="0" w:color="auto"/>
            </w:tcBorders>
            <w:vAlign w:val="center"/>
          </w:tcPr>
          <w:p w:rsidR="00812028" w:rsidRDefault="00812028" w:rsidP="00243D63">
            <w:pPr>
              <w:pStyle w:val="Nzev"/>
              <w:spacing w:beforeLines="20" w:before="48"/>
              <w:ind w:left="-57" w:right="-57"/>
              <w:jc w:val="center"/>
            </w:pPr>
            <w:r w:rsidRPr="0029788E">
              <w:t>Zbýšov</w:t>
            </w:r>
          </w:p>
        </w:tc>
        <w:tc>
          <w:tcPr>
            <w:tcW w:w="403" w:type="pct"/>
            <w:tcBorders>
              <w:top w:val="single" w:sz="12" w:space="0" w:color="auto"/>
              <w:right w:val="single" w:sz="4" w:space="0" w:color="auto"/>
            </w:tcBorders>
            <w:vAlign w:val="center"/>
          </w:tcPr>
          <w:p w:rsidR="00812028" w:rsidRPr="004E007F" w:rsidRDefault="00812028" w:rsidP="00243D63">
            <w:pPr>
              <w:pStyle w:val="Nzev"/>
              <w:spacing w:beforeLines="20" w:before="48"/>
              <w:ind w:left="-57" w:right="-57"/>
              <w:jc w:val="left"/>
              <w:rPr>
                <w:sz w:val="12"/>
                <w:szCs w:val="12"/>
              </w:rPr>
            </w:pPr>
            <w:r w:rsidRPr="00812028">
              <w:rPr>
                <w:sz w:val="12"/>
                <w:szCs w:val="12"/>
              </w:rPr>
              <w:t>240044 8</w:t>
            </w:r>
          </w:p>
        </w:tc>
        <w:tc>
          <w:tcPr>
            <w:tcW w:w="322" w:type="pct"/>
            <w:tcBorders>
              <w:top w:val="single" w:sz="12" w:space="0" w:color="auto"/>
              <w:left w:val="single" w:sz="4" w:space="0" w:color="auto"/>
              <w:right w:val="single" w:sz="12" w:space="0" w:color="auto"/>
            </w:tcBorders>
            <w:vAlign w:val="center"/>
          </w:tcPr>
          <w:p w:rsidR="00812028" w:rsidRDefault="00812028" w:rsidP="00243D63">
            <w:pPr>
              <w:pStyle w:val="Nzev"/>
              <w:spacing w:beforeLines="20" w:before="48"/>
              <w:ind w:left="-57" w:right="-57"/>
              <w:jc w:val="center"/>
            </w:pPr>
            <w:r>
              <w:t>7:15</w:t>
            </w:r>
          </w:p>
        </w:tc>
        <w:tc>
          <w:tcPr>
            <w:tcW w:w="317" w:type="pct"/>
            <w:tcBorders>
              <w:top w:val="single" w:sz="12" w:space="0" w:color="auto"/>
              <w:left w:val="single" w:sz="12" w:space="0" w:color="auto"/>
            </w:tcBorders>
            <w:vAlign w:val="center"/>
          </w:tcPr>
          <w:p w:rsidR="00812028" w:rsidRDefault="00812028" w:rsidP="00243D63">
            <w:pPr>
              <w:pStyle w:val="Nzev"/>
              <w:spacing w:beforeLines="20" w:before="48"/>
              <w:ind w:left="-57" w:right="-57"/>
              <w:jc w:val="center"/>
            </w:pPr>
            <w:r>
              <w:t>10:55</w:t>
            </w:r>
          </w:p>
        </w:tc>
        <w:tc>
          <w:tcPr>
            <w:tcW w:w="323" w:type="pct"/>
            <w:vMerge w:val="restart"/>
            <w:tcBorders>
              <w:top w:val="single" w:sz="12" w:space="0" w:color="auto"/>
              <w:right w:val="single" w:sz="4" w:space="0" w:color="auto"/>
            </w:tcBorders>
            <w:textDirection w:val="btLr"/>
            <w:vAlign w:val="center"/>
          </w:tcPr>
          <w:p w:rsidR="00812028" w:rsidRDefault="00812028" w:rsidP="00243D63">
            <w:pPr>
              <w:pStyle w:val="Nzev"/>
              <w:spacing w:beforeLines="20" w:before="48"/>
              <w:ind w:left="-57" w:right="-57"/>
              <w:jc w:val="center"/>
            </w:pPr>
            <w:r w:rsidRPr="00F2672A">
              <w:t xml:space="preserve">škola je </w:t>
            </w:r>
            <w:r>
              <w:br/>
            </w:r>
            <w:r w:rsidRPr="00F2672A">
              <w:t>prvostupňová</w:t>
            </w:r>
          </w:p>
        </w:tc>
        <w:tc>
          <w:tcPr>
            <w:tcW w:w="323" w:type="pct"/>
            <w:tcBorders>
              <w:top w:val="single" w:sz="12" w:space="0" w:color="auto"/>
              <w:left w:val="single" w:sz="4" w:space="0" w:color="auto"/>
            </w:tcBorders>
            <w:vAlign w:val="center"/>
          </w:tcPr>
          <w:p w:rsidR="00812028" w:rsidRDefault="00812028" w:rsidP="00243D63">
            <w:pPr>
              <w:pStyle w:val="Nzev"/>
              <w:spacing w:beforeLines="20" w:before="48"/>
              <w:ind w:left="-57" w:right="-57"/>
              <w:jc w:val="center"/>
            </w:pPr>
            <w:r>
              <w:t>11:59</w:t>
            </w:r>
          </w:p>
        </w:tc>
        <w:tc>
          <w:tcPr>
            <w:tcW w:w="990" w:type="pct"/>
            <w:tcBorders>
              <w:top w:val="single" w:sz="12" w:space="0" w:color="auto"/>
            </w:tcBorders>
            <w:vAlign w:val="center"/>
          </w:tcPr>
          <w:p w:rsidR="00812028" w:rsidRDefault="00812028" w:rsidP="00243D63">
            <w:pPr>
              <w:pStyle w:val="Nzev"/>
              <w:spacing w:beforeLines="20" w:before="48"/>
              <w:ind w:left="-57" w:right="-57"/>
              <w:jc w:val="center"/>
            </w:pPr>
            <w:r w:rsidRPr="0029788E">
              <w:t>Zbýšov</w:t>
            </w:r>
          </w:p>
        </w:tc>
        <w:tc>
          <w:tcPr>
            <w:tcW w:w="446" w:type="pct"/>
            <w:tcBorders>
              <w:top w:val="single" w:sz="12" w:space="0" w:color="auto"/>
            </w:tcBorders>
            <w:vAlign w:val="center"/>
          </w:tcPr>
          <w:p w:rsidR="00812028" w:rsidRPr="0098419F" w:rsidRDefault="00812028" w:rsidP="00243D63">
            <w:pPr>
              <w:pStyle w:val="Nzev"/>
              <w:spacing w:beforeLines="20" w:before="48"/>
              <w:ind w:left="-57" w:right="-57"/>
              <w:jc w:val="left"/>
              <w:rPr>
                <w:sz w:val="12"/>
                <w:szCs w:val="12"/>
              </w:rPr>
            </w:pPr>
            <w:r w:rsidRPr="00812028">
              <w:rPr>
                <w:sz w:val="12"/>
                <w:szCs w:val="12"/>
              </w:rPr>
              <w:t>240044 3</w:t>
            </w:r>
          </w:p>
        </w:tc>
        <w:tc>
          <w:tcPr>
            <w:tcW w:w="525" w:type="pct"/>
            <w:gridSpan w:val="2"/>
            <w:tcBorders>
              <w:top w:val="single" w:sz="12" w:space="0" w:color="auto"/>
              <w:right w:val="nil"/>
            </w:tcBorders>
            <w:shd w:val="clear" w:color="auto" w:fill="FABF8F" w:themeFill="accent6" w:themeFillTint="99"/>
            <w:vAlign w:val="center"/>
          </w:tcPr>
          <w:p w:rsidR="00812028" w:rsidRDefault="00812028" w:rsidP="0097362E">
            <w:pPr>
              <w:pStyle w:val="Nzev"/>
              <w:spacing w:before="20"/>
              <w:jc w:val="center"/>
            </w:pPr>
            <w:r>
              <w:t>64</w:t>
            </w:r>
          </w:p>
        </w:tc>
      </w:tr>
      <w:tr w:rsidR="00812028" w:rsidRPr="00A24123" w:rsidTr="0097362E">
        <w:trPr>
          <w:trHeight w:val="414"/>
        </w:trPr>
        <w:tc>
          <w:tcPr>
            <w:tcW w:w="223" w:type="pct"/>
            <w:vMerge/>
            <w:tcBorders>
              <w:left w:val="nil"/>
              <w:right w:val="single" w:sz="12" w:space="0" w:color="auto"/>
            </w:tcBorders>
            <w:vAlign w:val="center"/>
          </w:tcPr>
          <w:p w:rsidR="00812028" w:rsidRDefault="00812028" w:rsidP="00243D63">
            <w:pPr>
              <w:pStyle w:val="Nzev"/>
              <w:spacing w:beforeLines="20" w:before="48"/>
              <w:ind w:left="-57" w:right="-57"/>
              <w:jc w:val="center"/>
            </w:pPr>
          </w:p>
        </w:tc>
        <w:tc>
          <w:tcPr>
            <w:tcW w:w="319" w:type="pct"/>
            <w:tcBorders>
              <w:left w:val="single" w:sz="12" w:space="0" w:color="auto"/>
            </w:tcBorders>
            <w:vAlign w:val="center"/>
          </w:tcPr>
          <w:p w:rsidR="00812028" w:rsidRDefault="00812028" w:rsidP="00243D63">
            <w:pPr>
              <w:pStyle w:val="Nzev"/>
              <w:spacing w:beforeLines="20" w:before="48"/>
              <w:ind w:left="-57" w:right="-57"/>
              <w:jc w:val="center"/>
            </w:pPr>
          </w:p>
        </w:tc>
        <w:tc>
          <w:tcPr>
            <w:tcW w:w="809" w:type="pct"/>
            <w:tcBorders>
              <w:right w:val="single" w:sz="4" w:space="0" w:color="auto"/>
            </w:tcBorders>
            <w:vAlign w:val="center"/>
          </w:tcPr>
          <w:p w:rsidR="00812028" w:rsidRDefault="00812028" w:rsidP="00243D63">
            <w:pPr>
              <w:pStyle w:val="Nzev"/>
              <w:spacing w:beforeLines="20" w:before="48"/>
              <w:ind w:left="-57" w:right="-57"/>
              <w:jc w:val="center"/>
            </w:pPr>
          </w:p>
        </w:tc>
        <w:tc>
          <w:tcPr>
            <w:tcW w:w="403" w:type="pct"/>
            <w:tcBorders>
              <w:right w:val="single" w:sz="4" w:space="0" w:color="auto"/>
            </w:tcBorders>
            <w:vAlign w:val="center"/>
          </w:tcPr>
          <w:p w:rsidR="00812028" w:rsidRPr="004E007F" w:rsidRDefault="00812028"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812028" w:rsidRDefault="00812028" w:rsidP="00243D63">
            <w:pPr>
              <w:pStyle w:val="Nzev"/>
              <w:spacing w:beforeLines="20" w:before="48"/>
              <w:ind w:left="-57" w:right="-57"/>
              <w:jc w:val="center"/>
            </w:pPr>
          </w:p>
        </w:tc>
        <w:tc>
          <w:tcPr>
            <w:tcW w:w="317" w:type="pct"/>
            <w:tcBorders>
              <w:left w:val="single" w:sz="12" w:space="0" w:color="auto"/>
            </w:tcBorders>
            <w:vAlign w:val="center"/>
          </w:tcPr>
          <w:p w:rsidR="00812028" w:rsidRDefault="00812028" w:rsidP="00243D63">
            <w:pPr>
              <w:pStyle w:val="Nzev"/>
              <w:spacing w:beforeLines="20" w:before="48"/>
              <w:ind w:left="-57" w:right="-57"/>
              <w:jc w:val="center"/>
            </w:pPr>
            <w:r>
              <w:t>11:50</w:t>
            </w:r>
          </w:p>
        </w:tc>
        <w:tc>
          <w:tcPr>
            <w:tcW w:w="323" w:type="pct"/>
            <w:vMerge/>
            <w:tcBorders>
              <w:right w:val="single" w:sz="4" w:space="0" w:color="auto"/>
            </w:tcBorders>
            <w:vAlign w:val="center"/>
          </w:tcPr>
          <w:p w:rsidR="00812028" w:rsidRDefault="00812028" w:rsidP="00243D63">
            <w:pPr>
              <w:pStyle w:val="Nzev"/>
              <w:spacing w:beforeLines="20" w:before="48"/>
              <w:ind w:left="-57" w:right="-57"/>
              <w:jc w:val="center"/>
            </w:pPr>
          </w:p>
        </w:tc>
        <w:tc>
          <w:tcPr>
            <w:tcW w:w="323" w:type="pct"/>
            <w:tcBorders>
              <w:left w:val="single" w:sz="4" w:space="0" w:color="auto"/>
            </w:tcBorders>
            <w:vAlign w:val="center"/>
          </w:tcPr>
          <w:p w:rsidR="00812028" w:rsidRDefault="00812028" w:rsidP="00243D63">
            <w:pPr>
              <w:pStyle w:val="Nzev"/>
              <w:spacing w:beforeLines="20" w:before="48"/>
              <w:ind w:left="-57" w:right="-57"/>
              <w:jc w:val="center"/>
            </w:pPr>
            <w:r>
              <w:t>11:59</w:t>
            </w:r>
          </w:p>
        </w:tc>
        <w:tc>
          <w:tcPr>
            <w:tcW w:w="990" w:type="pct"/>
            <w:vAlign w:val="center"/>
          </w:tcPr>
          <w:p w:rsidR="00812028" w:rsidRDefault="00812028" w:rsidP="00243D63">
            <w:pPr>
              <w:pStyle w:val="Nzev"/>
              <w:spacing w:beforeLines="20" w:before="48"/>
              <w:ind w:left="-57" w:right="-57"/>
              <w:jc w:val="center"/>
            </w:pPr>
            <w:r w:rsidRPr="0029788E">
              <w:t>Zbýšov</w:t>
            </w:r>
          </w:p>
        </w:tc>
        <w:tc>
          <w:tcPr>
            <w:tcW w:w="446" w:type="pct"/>
            <w:vAlign w:val="center"/>
          </w:tcPr>
          <w:p w:rsidR="00812028" w:rsidRPr="0098419F" w:rsidRDefault="00812028" w:rsidP="00243D63">
            <w:pPr>
              <w:pStyle w:val="Nzev"/>
              <w:spacing w:beforeLines="20" w:before="48"/>
              <w:ind w:left="-57" w:right="-57"/>
              <w:jc w:val="left"/>
              <w:rPr>
                <w:sz w:val="12"/>
                <w:szCs w:val="12"/>
              </w:rPr>
            </w:pPr>
            <w:r w:rsidRPr="00812028">
              <w:rPr>
                <w:sz w:val="12"/>
                <w:szCs w:val="12"/>
              </w:rPr>
              <w:t>240044 3</w:t>
            </w:r>
          </w:p>
        </w:tc>
        <w:tc>
          <w:tcPr>
            <w:tcW w:w="525" w:type="pct"/>
            <w:gridSpan w:val="2"/>
            <w:tcBorders>
              <w:right w:val="nil"/>
            </w:tcBorders>
            <w:vAlign w:val="center"/>
          </w:tcPr>
          <w:p w:rsidR="00812028" w:rsidRDefault="00812028" w:rsidP="0097362E">
            <w:pPr>
              <w:pStyle w:val="Nzev"/>
              <w:spacing w:before="20"/>
              <w:jc w:val="center"/>
            </w:pPr>
            <w:r>
              <w:t>9</w:t>
            </w:r>
          </w:p>
        </w:tc>
      </w:tr>
      <w:tr w:rsidR="00812028" w:rsidRPr="00A24123" w:rsidTr="0097362E">
        <w:trPr>
          <w:trHeight w:val="414"/>
        </w:trPr>
        <w:tc>
          <w:tcPr>
            <w:tcW w:w="223" w:type="pct"/>
            <w:vMerge/>
            <w:tcBorders>
              <w:left w:val="nil"/>
              <w:right w:val="single" w:sz="12" w:space="0" w:color="auto"/>
            </w:tcBorders>
            <w:vAlign w:val="center"/>
          </w:tcPr>
          <w:p w:rsidR="00812028" w:rsidRDefault="00812028" w:rsidP="00243D63">
            <w:pPr>
              <w:pStyle w:val="Nzev"/>
              <w:spacing w:beforeLines="20" w:before="48"/>
              <w:ind w:left="-57" w:right="-57"/>
              <w:jc w:val="center"/>
            </w:pPr>
          </w:p>
        </w:tc>
        <w:tc>
          <w:tcPr>
            <w:tcW w:w="319" w:type="pct"/>
            <w:tcBorders>
              <w:left w:val="single" w:sz="12" w:space="0" w:color="auto"/>
            </w:tcBorders>
            <w:vAlign w:val="center"/>
          </w:tcPr>
          <w:p w:rsidR="00812028" w:rsidRDefault="00812028" w:rsidP="00243D63">
            <w:pPr>
              <w:pStyle w:val="Nzev"/>
              <w:spacing w:beforeLines="20" w:before="48"/>
              <w:ind w:left="-57" w:right="-57"/>
              <w:jc w:val="center"/>
            </w:pPr>
          </w:p>
        </w:tc>
        <w:tc>
          <w:tcPr>
            <w:tcW w:w="809" w:type="pct"/>
            <w:tcBorders>
              <w:right w:val="single" w:sz="4" w:space="0" w:color="auto"/>
            </w:tcBorders>
            <w:vAlign w:val="center"/>
          </w:tcPr>
          <w:p w:rsidR="00812028" w:rsidRDefault="00812028" w:rsidP="00243D63">
            <w:pPr>
              <w:pStyle w:val="Nzev"/>
              <w:spacing w:beforeLines="20" w:before="48"/>
              <w:ind w:left="-57" w:right="-57"/>
              <w:jc w:val="center"/>
            </w:pPr>
          </w:p>
        </w:tc>
        <w:tc>
          <w:tcPr>
            <w:tcW w:w="403" w:type="pct"/>
            <w:tcBorders>
              <w:right w:val="single" w:sz="4" w:space="0" w:color="auto"/>
            </w:tcBorders>
            <w:vAlign w:val="center"/>
          </w:tcPr>
          <w:p w:rsidR="00812028" w:rsidRPr="004E007F" w:rsidRDefault="00812028"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812028" w:rsidRDefault="00812028" w:rsidP="00243D63">
            <w:pPr>
              <w:pStyle w:val="Nzev"/>
              <w:spacing w:beforeLines="20" w:before="48"/>
              <w:ind w:left="-57" w:right="-57"/>
              <w:jc w:val="center"/>
            </w:pPr>
          </w:p>
        </w:tc>
        <w:tc>
          <w:tcPr>
            <w:tcW w:w="317" w:type="pct"/>
            <w:tcBorders>
              <w:left w:val="single" w:sz="12" w:space="0" w:color="auto"/>
            </w:tcBorders>
            <w:vAlign w:val="center"/>
          </w:tcPr>
          <w:p w:rsidR="00812028" w:rsidRDefault="00812028" w:rsidP="00243D63">
            <w:pPr>
              <w:pStyle w:val="Nzev"/>
              <w:spacing w:beforeLines="20" w:before="48"/>
              <w:ind w:left="-57" w:right="-57"/>
              <w:jc w:val="center"/>
            </w:pPr>
          </w:p>
        </w:tc>
        <w:tc>
          <w:tcPr>
            <w:tcW w:w="323" w:type="pct"/>
            <w:vMerge/>
            <w:tcBorders>
              <w:right w:val="single" w:sz="4" w:space="0" w:color="auto"/>
            </w:tcBorders>
            <w:vAlign w:val="center"/>
          </w:tcPr>
          <w:p w:rsidR="00812028" w:rsidRDefault="00812028" w:rsidP="00243D63">
            <w:pPr>
              <w:pStyle w:val="Nzev"/>
              <w:spacing w:beforeLines="20" w:before="48"/>
              <w:ind w:left="-57" w:right="-57"/>
              <w:jc w:val="center"/>
            </w:pPr>
          </w:p>
        </w:tc>
        <w:tc>
          <w:tcPr>
            <w:tcW w:w="323" w:type="pct"/>
            <w:tcBorders>
              <w:left w:val="single" w:sz="4" w:space="0" w:color="auto"/>
            </w:tcBorders>
            <w:vAlign w:val="center"/>
          </w:tcPr>
          <w:p w:rsidR="00812028" w:rsidRDefault="00812028" w:rsidP="00243D63">
            <w:pPr>
              <w:pStyle w:val="Nzev"/>
              <w:spacing w:beforeLines="20" w:before="48"/>
              <w:ind w:left="-57" w:right="-57"/>
              <w:jc w:val="center"/>
            </w:pPr>
            <w:r>
              <w:t>12:37</w:t>
            </w:r>
          </w:p>
        </w:tc>
        <w:tc>
          <w:tcPr>
            <w:tcW w:w="990" w:type="pct"/>
            <w:vAlign w:val="center"/>
          </w:tcPr>
          <w:p w:rsidR="00812028" w:rsidRPr="0029788E" w:rsidRDefault="00812028" w:rsidP="00243D63">
            <w:pPr>
              <w:pStyle w:val="Nzev"/>
              <w:spacing w:beforeLines="20" w:before="48"/>
              <w:ind w:left="-57" w:right="-57"/>
              <w:jc w:val="center"/>
            </w:pPr>
            <w:r w:rsidRPr="0029788E">
              <w:t>Zbýšov</w:t>
            </w:r>
          </w:p>
        </w:tc>
        <w:tc>
          <w:tcPr>
            <w:tcW w:w="446" w:type="pct"/>
            <w:vAlign w:val="center"/>
          </w:tcPr>
          <w:p w:rsidR="00812028" w:rsidRPr="0098419F" w:rsidRDefault="00812028" w:rsidP="00243D63">
            <w:pPr>
              <w:pStyle w:val="Nzev"/>
              <w:spacing w:beforeLines="20" w:before="48"/>
              <w:ind w:left="-57" w:right="-57"/>
              <w:jc w:val="left"/>
              <w:rPr>
                <w:sz w:val="12"/>
                <w:szCs w:val="12"/>
              </w:rPr>
            </w:pPr>
            <w:r w:rsidRPr="00812028">
              <w:rPr>
                <w:sz w:val="12"/>
                <w:szCs w:val="12"/>
              </w:rPr>
              <w:t>240024 8</w:t>
            </w:r>
          </w:p>
        </w:tc>
        <w:tc>
          <w:tcPr>
            <w:tcW w:w="525" w:type="pct"/>
            <w:gridSpan w:val="2"/>
            <w:tcBorders>
              <w:right w:val="nil"/>
            </w:tcBorders>
            <w:vAlign w:val="center"/>
          </w:tcPr>
          <w:p w:rsidR="00812028" w:rsidRDefault="00812028" w:rsidP="0097362E">
            <w:pPr>
              <w:pStyle w:val="Nzev"/>
              <w:spacing w:before="20"/>
              <w:jc w:val="center"/>
            </w:pPr>
            <w:r>
              <w:t>47</w:t>
            </w:r>
          </w:p>
        </w:tc>
      </w:tr>
      <w:tr w:rsidR="00812028" w:rsidRPr="00A24123" w:rsidTr="00812028">
        <w:trPr>
          <w:trHeight w:val="414"/>
        </w:trPr>
        <w:tc>
          <w:tcPr>
            <w:tcW w:w="223" w:type="pct"/>
            <w:vMerge/>
            <w:tcBorders>
              <w:left w:val="nil"/>
              <w:right w:val="single" w:sz="12" w:space="0" w:color="auto"/>
            </w:tcBorders>
            <w:vAlign w:val="center"/>
          </w:tcPr>
          <w:p w:rsidR="00812028" w:rsidRDefault="00812028" w:rsidP="00243D63">
            <w:pPr>
              <w:pStyle w:val="Nzev"/>
              <w:spacing w:beforeLines="20" w:before="48"/>
              <w:ind w:left="-57" w:right="-57"/>
              <w:jc w:val="center"/>
            </w:pPr>
          </w:p>
        </w:tc>
        <w:tc>
          <w:tcPr>
            <w:tcW w:w="319" w:type="pct"/>
            <w:tcBorders>
              <w:left w:val="single" w:sz="12" w:space="0" w:color="auto"/>
            </w:tcBorders>
            <w:vAlign w:val="center"/>
          </w:tcPr>
          <w:p w:rsidR="00812028" w:rsidRDefault="00812028" w:rsidP="00243D63">
            <w:pPr>
              <w:pStyle w:val="Nzev"/>
              <w:spacing w:beforeLines="20" w:before="48"/>
              <w:ind w:left="-57" w:right="-57"/>
              <w:jc w:val="center"/>
            </w:pPr>
          </w:p>
        </w:tc>
        <w:tc>
          <w:tcPr>
            <w:tcW w:w="809" w:type="pct"/>
            <w:tcBorders>
              <w:right w:val="single" w:sz="4" w:space="0" w:color="auto"/>
            </w:tcBorders>
            <w:vAlign w:val="center"/>
          </w:tcPr>
          <w:p w:rsidR="00812028" w:rsidRDefault="00812028" w:rsidP="00243D63">
            <w:pPr>
              <w:pStyle w:val="Nzev"/>
              <w:spacing w:beforeLines="20" w:before="48"/>
              <w:ind w:left="-57" w:right="-57"/>
              <w:jc w:val="center"/>
            </w:pPr>
          </w:p>
        </w:tc>
        <w:tc>
          <w:tcPr>
            <w:tcW w:w="403" w:type="pct"/>
            <w:tcBorders>
              <w:right w:val="single" w:sz="4" w:space="0" w:color="auto"/>
            </w:tcBorders>
            <w:vAlign w:val="center"/>
          </w:tcPr>
          <w:p w:rsidR="00812028" w:rsidRPr="004E007F" w:rsidRDefault="00812028"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812028" w:rsidRDefault="00812028" w:rsidP="00243D63">
            <w:pPr>
              <w:pStyle w:val="Nzev"/>
              <w:spacing w:beforeLines="20" w:before="48"/>
              <w:ind w:left="-57" w:right="-57"/>
              <w:jc w:val="center"/>
            </w:pPr>
          </w:p>
        </w:tc>
        <w:tc>
          <w:tcPr>
            <w:tcW w:w="317" w:type="pct"/>
            <w:tcBorders>
              <w:left w:val="single" w:sz="12" w:space="0" w:color="auto"/>
            </w:tcBorders>
            <w:vAlign w:val="center"/>
          </w:tcPr>
          <w:p w:rsidR="00812028" w:rsidRDefault="00812028" w:rsidP="00243D63">
            <w:pPr>
              <w:pStyle w:val="Nzev"/>
              <w:spacing w:beforeLines="20" w:before="48"/>
              <w:ind w:left="-57" w:right="-57"/>
              <w:jc w:val="center"/>
            </w:pPr>
            <w:r>
              <w:t>13:45</w:t>
            </w:r>
          </w:p>
        </w:tc>
        <w:tc>
          <w:tcPr>
            <w:tcW w:w="323" w:type="pct"/>
            <w:vMerge/>
            <w:tcBorders>
              <w:right w:val="single" w:sz="4" w:space="0" w:color="auto"/>
            </w:tcBorders>
            <w:vAlign w:val="center"/>
          </w:tcPr>
          <w:p w:rsidR="00812028" w:rsidRDefault="00812028" w:rsidP="00243D63">
            <w:pPr>
              <w:pStyle w:val="Nzev"/>
              <w:spacing w:beforeLines="20" w:before="48"/>
              <w:ind w:left="-57" w:right="-57"/>
              <w:jc w:val="center"/>
            </w:pPr>
          </w:p>
        </w:tc>
        <w:tc>
          <w:tcPr>
            <w:tcW w:w="323" w:type="pct"/>
            <w:tcBorders>
              <w:left w:val="single" w:sz="4" w:space="0" w:color="auto"/>
            </w:tcBorders>
            <w:vAlign w:val="center"/>
          </w:tcPr>
          <w:p w:rsidR="00812028" w:rsidRDefault="00812028" w:rsidP="00243D63">
            <w:pPr>
              <w:pStyle w:val="Nzev"/>
              <w:spacing w:beforeLines="20" w:before="48"/>
              <w:ind w:left="-57" w:right="-57"/>
              <w:jc w:val="center"/>
            </w:pPr>
            <w:r>
              <w:t>16:00</w:t>
            </w:r>
          </w:p>
        </w:tc>
        <w:tc>
          <w:tcPr>
            <w:tcW w:w="990" w:type="pct"/>
            <w:vAlign w:val="center"/>
          </w:tcPr>
          <w:p w:rsidR="00812028" w:rsidRDefault="00812028" w:rsidP="00243D63">
            <w:pPr>
              <w:pStyle w:val="Nzev"/>
              <w:spacing w:beforeLines="20" w:before="48"/>
              <w:ind w:left="-57" w:right="-57"/>
              <w:jc w:val="center"/>
            </w:pPr>
            <w:r w:rsidRPr="0029788E">
              <w:t>Zbýšov</w:t>
            </w:r>
          </w:p>
        </w:tc>
        <w:tc>
          <w:tcPr>
            <w:tcW w:w="446" w:type="pct"/>
            <w:vAlign w:val="center"/>
          </w:tcPr>
          <w:p w:rsidR="00812028" w:rsidRPr="0098419F" w:rsidRDefault="00812028" w:rsidP="00243D63">
            <w:pPr>
              <w:pStyle w:val="Nzev"/>
              <w:spacing w:beforeLines="20" w:before="48"/>
              <w:ind w:left="-57" w:right="-57"/>
              <w:jc w:val="left"/>
              <w:rPr>
                <w:sz w:val="12"/>
                <w:szCs w:val="12"/>
              </w:rPr>
            </w:pPr>
            <w:r w:rsidRPr="00812028">
              <w:rPr>
                <w:sz w:val="12"/>
                <w:szCs w:val="12"/>
              </w:rPr>
              <w:t>240024 14</w:t>
            </w:r>
          </w:p>
        </w:tc>
        <w:tc>
          <w:tcPr>
            <w:tcW w:w="525" w:type="pct"/>
            <w:gridSpan w:val="2"/>
            <w:tcBorders>
              <w:right w:val="nil"/>
            </w:tcBorders>
            <w:shd w:val="clear" w:color="auto" w:fill="FABF8F" w:themeFill="accent6" w:themeFillTint="99"/>
            <w:vAlign w:val="center"/>
          </w:tcPr>
          <w:p w:rsidR="00812028" w:rsidRDefault="00812028" w:rsidP="0097362E">
            <w:pPr>
              <w:pStyle w:val="Nzev"/>
              <w:spacing w:before="20"/>
              <w:jc w:val="center"/>
            </w:pPr>
            <w:r>
              <w:t>135</w:t>
            </w:r>
          </w:p>
        </w:tc>
      </w:tr>
      <w:tr w:rsidR="00812028" w:rsidRPr="00A24123" w:rsidTr="00812028">
        <w:trPr>
          <w:trHeight w:val="414"/>
        </w:trPr>
        <w:tc>
          <w:tcPr>
            <w:tcW w:w="223" w:type="pct"/>
            <w:vMerge/>
            <w:tcBorders>
              <w:left w:val="nil"/>
              <w:bottom w:val="nil"/>
              <w:right w:val="single" w:sz="12" w:space="0" w:color="auto"/>
            </w:tcBorders>
            <w:vAlign w:val="center"/>
          </w:tcPr>
          <w:p w:rsidR="00812028" w:rsidRDefault="00812028" w:rsidP="00243D63">
            <w:pPr>
              <w:pStyle w:val="Nzev"/>
              <w:spacing w:beforeLines="20" w:before="48"/>
              <w:ind w:left="-57" w:right="-57"/>
              <w:jc w:val="center"/>
            </w:pPr>
          </w:p>
        </w:tc>
        <w:tc>
          <w:tcPr>
            <w:tcW w:w="319" w:type="pct"/>
            <w:tcBorders>
              <w:left w:val="single" w:sz="12" w:space="0" w:color="auto"/>
              <w:bottom w:val="nil"/>
            </w:tcBorders>
            <w:vAlign w:val="center"/>
          </w:tcPr>
          <w:p w:rsidR="00812028" w:rsidRDefault="00812028" w:rsidP="00243D63">
            <w:pPr>
              <w:pStyle w:val="Nzev"/>
              <w:spacing w:beforeLines="20" w:before="48"/>
              <w:ind w:left="-57" w:right="-57"/>
              <w:jc w:val="center"/>
            </w:pPr>
          </w:p>
        </w:tc>
        <w:tc>
          <w:tcPr>
            <w:tcW w:w="809" w:type="pct"/>
            <w:tcBorders>
              <w:bottom w:val="nil"/>
              <w:right w:val="single" w:sz="4" w:space="0" w:color="auto"/>
            </w:tcBorders>
            <w:vAlign w:val="center"/>
          </w:tcPr>
          <w:p w:rsidR="00812028" w:rsidRDefault="00812028" w:rsidP="00243D63">
            <w:pPr>
              <w:pStyle w:val="Nzev"/>
              <w:spacing w:beforeLines="20" w:before="48"/>
              <w:ind w:left="-57" w:right="-57"/>
              <w:jc w:val="center"/>
            </w:pPr>
          </w:p>
        </w:tc>
        <w:tc>
          <w:tcPr>
            <w:tcW w:w="403" w:type="pct"/>
            <w:tcBorders>
              <w:bottom w:val="nil"/>
              <w:right w:val="single" w:sz="4" w:space="0" w:color="auto"/>
            </w:tcBorders>
            <w:vAlign w:val="center"/>
          </w:tcPr>
          <w:p w:rsidR="00812028" w:rsidRPr="004E007F" w:rsidRDefault="00812028"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812028" w:rsidRDefault="00812028" w:rsidP="00243D63">
            <w:pPr>
              <w:pStyle w:val="Nzev"/>
              <w:spacing w:beforeLines="20" w:before="48"/>
              <w:ind w:left="-57" w:right="-57"/>
              <w:jc w:val="center"/>
            </w:pPr>
          </w:p>
        </w:tc>
        <w:tc>
          <w:tcPr>
            <w:tcW w:w="317" w:type="pct"/>
            <w:tcBorders>
              <w:left w:val="single" w:sz="12" w:space="0" w:color="auto"/>
              <w:bottom w:val="nil"/>
            </w:tcBorders>
            <w:vAlign w:val="center"/>
          </w:tcPr>
          <w:p w:rsidR="00812028" w:rsidRDefault="00812028" w:rsidP="00243D63">
            <w:pPr>
              <w:pStyle w:val="Nzev"/>
              <w:spacing w:beforeLines="20" w:before="48"/>
              <w:ind w:left="-57" w:right="-57"/>
              <w:jc w:val="center"/>
            </w:pPr>
            <w:r>
              <w:t>14:40</w:t>
            </w:r>
          </w:p>
        </w:tc>
        <w:tc>
          <w:tcPr>
            <w:tcW w:w="323" w:type="pct"/>
            <w:vMerge/>
            <w:tcBorders>
              <w:bottom w:val="nil"/>
              <w:right w:val="single" w:sz="4" w:space="0" w:color="auto"/>
            </w:tcBorders>
            <w:vAlign w:val="center"/>
          </w:tcPr>
          <w:p w:rsidR="00812028" w:rsidRDefault="00812028" w:rsidP="00243D63">
            <w:pPr>
              <w:pStyle w:val="Nzev"/>
              <w:spacing w:beforeLines="20" w:before="48"/>
              <w:ind w:left="-57" w:right="-57"/>
              <w:jc w:val="center"/>
            </w:pPr>
          </w:p>
        </w:tc>
        <w:tc>
          <w:tcPr>
            <w:tcW w:w="323" w:type="pct"/>
            <w:tcBorders>
              <w:left w:val="single" w:sz="4" w:space="0" w:color="auto"/>
              <w:bottom w:val="nil"/>
            </w:tcBorders>
            <w:vAlign w:val="center"/>
          </w:tcPr>
          <w:p w:rsidR="00812028" w:rsidRDefault="00812028" w:rsidP="00243D63">
            <w:pPr>
              <w:pStyle w:val="Nzev"/>
              <w:spacing w:beforeLines="20" w:before="48"/>
              <w:ind w:left="-57" w:right="-57"/>
              <w:jc w:val="center"/>
            </w:pPr>
            <w:r>
              <w:t>16:00</w:t>
            </w:r>
          </w:p>
        </w:tc>
        <w:tc>
          <w:tcPr>
            <w:tcW w:w="990" w:type="pct"/>
            <w:tcBorders>
              <w:bottom w:val="nil"/>
            </w:tcBorders>
            <w:vAlign w:val="center"/>
          </w:tcPr>
          <w:p w:rsidR="00812028" w:rsidRDefault="00812028" w:rsidP="00243D63">
            <w:pPr>
              <w:pStyle w:val="Nzev"/>
              <w:spacing w:beforeLines="20" w:before="48"/>
              <w:ind w:left="-57" w:right="-57"/>
              <w:jc w:val="center"/>
            </w:pPr>
            <w:r w:rsidRPr="0029788E">
              <w:t>Zbýšov</w:t>
            </w:r>
          </w:p>
        </w:tc>
        <w:tc>
          <w:tcPr>
            <w:tcW w:w="446" w:type="pct"/>
            <w:tcBorders>
              <w:bottom w:val="nil"/>
            </w:tcBorders>
            <w:vAlign w:val="center"/>
          </w:tcPr>
          <w:p w:rsidR="00812028" w:rsidRPr="0098419F" w:rsidRDefault="00812028" w:rsidP="00243D63">
            <w:pPr>
              <w:pStyle w:val="Nzev"/>
              <w:spacing w:beforeLines="20" w:before="48"/>
              <w:ind w:left="-57" w:right="-57"/>
              <w:jc w:val="left"/>
              <w:rPr>
                <w:sz w:val="12"/>
                <w:szCs w:val="12"/>
              </w:rPr>
            </w:pPr>
            <w:r w:rsidRPr="00812028">
              <w:rPr>
                <w:sz w:val="12"/>
                <w:szCs w:val="12"/>
              </w:rPr>
              <w:t>240024 14</w:t>
            </w:r>
          </w:p>
        </w:tc>
        <w:tc>
          <w:tcPr>
            <w:tcW w:w="525" w:type="pct"/>
            <w:gridSpan w:val="2"/>
            <w:tcBorders>
              <w:bottom w:val="nil"/>
              <w:right w:val="nil"/>
            </w:tcBorders>
            <w:shd w:val="clear" w:color="auto" w:fill="FABF8F" w:themeFill="accent6" w:themeFillTint="99"/>
            <w:vAlign w:val="center"/>
          </w:tcPr>
          <w:p w:rsidR="00812028" w:rsidRDefault="00812028" w:rsidP="0097362E">
            <w:pPr>
              <w:pStyle w:val="Nzev"/>
              <w:spacing w:before="20"/>
              <w:jc w:val="center"/>
            </w:pPr>
            <w:r>
              <w:t>80</w:t>
            </w:r>
          </w:p>
        </w:tc>
      </w:tr>
    </w:tbl>
    <w:p w:rsidR="0029788E" w:rsidRPr="00F80EDA" w:rsidRDefault="0029788E" w:rsidP="0029788E">
      <w:pPr>
        <w:pStyle w:val="zdroj"/>
      </w:pPr>
      <w:r w:rsidRPr="004B0CE3">
        <w:t>Zdroj:</w:t>
      </w:r>
      <w:r>
        <w:t xml:space="preserve"> jizdnirady.cz; Dotazníkové šetření</w:t>
      </w:r>
    </w:p>
    <w:p w:rsidR="003772FE" w:rsidRDefault="004A6D75" w:rsidP="00812028">
      <w:pPr>
        <w:pStyle w:val="zdrojpoznm"/>
      </w:pPr>
      <w:r>
        <w:rPr>
          <w:vertAlign w:val="superscript"/>
        </w:rPr>
        <w:t>1</w:t>
      </w:r>
      <w:r w:rsidR="003772FE">
        <w:t xml:space="preserve"> nutný přestup</w:t>
      </w:r>
      <w:r w:rsidR="003772FE" w:rsidRPr="005A25B3">
        <w:t xml:space="preserve"> </w:t>
      </w:r>
      <w:r w:rsidR="003772FE">
        <w:t xml:space="preserve">na zastávce </w:t>
      </w:r>
      <w:r w:rsidR="003772FE" w:rsidRPr="003772FE">
        <w:t xml:space="preserve">Zbýšov </w:t>
      </w:r>
      <w:r w:rsidR="003772FE" w:rsidRPr="000E7315">
        <w:t>(p</w:t>
      </w:r>
      <w:r w:rsidR="003772FE" w:rsidRPr="000E7315">
        <w:rPr>
          <w:rFonts w:hint="eastAsia"/>
        </w:rPr>
        <w:t>ří</w:t>
      </w:r>
      <w:r w:rsidR="003772FE">
        <w:t>jezd 12:04; odjezd 12:37</w:t>
      </w:r>
      <w:r w:rsidR="003772FE" w:rsidRPr="000E7315">
        <w:t>)</w:t>
      </w:r>
      <w:r w:rsidR="003772FE">
        <w:t xml:space="preserve"> – čekací doba 33 min</w:t>
      </w:r>
    </w:p>
    <w:p w:rsidR="00503184" w:rsidRDefault="004A6D75" w:rsidP="00812028">
      <w:pPr>
        <w:pStyle w:val="zdrojpoznm"/>
      </w:pPr>
      <w:r>
        <w:rPr>
          <w:vertAlign w:val="superscript"/>
        </w:rPr>
        <w:t xml:space="preserve">2 </w:t>
      </w:r>
      <w:r w:rsidR="00503184">
        <w:t>nutný přestup</w:t>
      </w:r>
      <w:r w:rsidR="00503184" w:rsidRPr="005A25B3">
        <w:t xml:space="preserve"> </w:t>
      </w:r>
      <w:r w:rsidR="00503184">
        <w:t xml:space="preserve">na zastávce </w:t>
      </w:r>
      <w:r w:rsidR="00503184" w:rsidRPr="00503184">
        <w:t>Pab</w:t>
      </w:r>
      <w:r w:rsidR="00503184" w:rsidRPr="00503184">
        <w:rPr>
          <w:rFonts w:hint="eastAsia"/>
        </w:rPr>
        <w:t>ě</w:t>
      </w:r>
      <w:r w:rsidR="00503184" w:rsidRPr="00503184">
        <w:t xml:space="preserve">nice,,ZŠ </w:t>
      </w:r>
      <w:r w:rsidR="00503184" w:rsidRPr="000E7315">
        <w:t>(p</w:t>
      </w:r>
      <w:r w:rsidR="00503184" w:rsidRPr="000E7315">
        <w:rPr>
          <w:rFonts w:hint="eastAsia"/>
        </w:rPr>
        <w:t>ří</w:t>
      </w:r>
      <w:r w:rsidR="002D5144">
        <w:t>jezd 15:32</w:t>
      </w:r>
      <w:r w:rsidR="00503184">
        <w:t>; odjezd 1</w:t>
      </w:r>
      <w:r w:rsidR="002D5144">
        <w:t>5:38</w:t>
      </w:r>
      <w:r w:rsidR="00503184" w:rsidRPr="000E7315">
        <w:t>)</w:t>
      </w:r>
      <w:r w:rsidR="00503184">
        <w:t xml:space="preserve"> – čekací doba </w:t>
      </w:r>
      <w:r w:rsidR="002D5144">
        <w:t>6</w:t>
      </w:r>
      <w:r w:rsidR="00503184">
        <w:t xml:space="preserve"> min</w:t>
      </w:r>
    </w:p>
    <w:p w:rsidR="00C94348" w:rsidRDefault="00C94348" w:rsidP="0027513E">
      <w:pPr>
        <w:pStyle w:val="Bezmezer"/>
      </w:pPr>
    </w:p>
    <w:p w:rsidR="00812028" w:rsidRDefault="00A946BA" w:rsidP="00A50404">
      <w:pPr>
        <w:pStyle w:val="Bezmezer"/>
      </w:pPr>
      <w:r>
        <w:t>Z dané tabulky je patrné, že dopravní obslužnost z pohledu dojíž</w:t>
      </w:r>
      <w:r>
        <w:rPr>
          <w:rFonts w:hint="eastAsia"/>
        </w:rPr>
        <w:t>ď</w:t>
      </w:r>
      <w:r>
        <w:t>ky žák</w:t>
      </w:r>
      <w:r>
        <w:rPr>
          <w:rFonts w:hint="eastAsia"/>
        </w:rPr>
        <w:t>ů</w:t>
      </w:r>
      <w:r>
        <w:t xml:space="preserve"> je na nevyhovující úrovni. Žáci mají komplikovanou dojíž</w:t>
      </w:r>
      <w:r>
        <w:rPr>
          <w:rFonts w:hint="eastAsia"/>
        </w:rPr>
        <w:t>ď</w:t>
      </w:r>
      <w:r>
        <w:t>ku zejména ze školy, nebo</w:t>
      </w:r>
      <w:r>
        <w:rPr>
          <w:rFonts w:hint="eastAsia"/>
        </w:rPr>
        <w:t>ť</w:t>
      </w:r>
      <w:r>
        <w:t xml:space="preserve"> frekvence jednotlivých spoj</w:t>
      </w:r>
      <w:r>
        <w:rPr>
          <w:rFonts w:hint="eastAsia"/>
        </w:rPr>
        <w:t>ů</w:t>
      </w:r>
      <w:r>
        <w:t xml:space="preserve"> neodpovídá p</w:t>
      </w:r>
      <w:r>
        <w:rPr>
          <w:rFonts w:hint="eastAsia"/>
        </w:rPr>
        <w:t>ř</w:t>
      </w:r>
      <w:r>
        <w:t>epravním pot</w:t>
      </w:r>
      <w:r>
        <w:rPr>
          <w:rFonts w:hint="eastAsia"/>
        </w:rPr>
        <w:t>ř</w:t>
      </w:r>
      <w:r>
        <w:t xml:space="preserve">ebám. Rovněž </w:t>
      </w:r>
      <w:r>
        <w:rPr>
          <w:rFonts w:hint="eastAsia"/>
        </w:rPr>
        <w:t>skutečnost</w:t>
      </w:r>
      <w:r>
        <w:t xml:space="preserve">, že z Čáslavi mohou žáci využít pouze 1 přímý spoj, který vzhledem k době odjezdu nestíhají, je nepřijatelná. </w:t>
      </w:r>
      <w:r w:rsidR="00A50404">
        <w:t>Obec Damírov je vzdálená 2,8 km od ZŠ Zbýšov (chůze 47 min).</w:t>
      </w:r>
    </w:p>
    <w:p w:rsidR="00D707DE" w:rsidRDefault="00D707DE" w:rsidP="0027513E">
      <w:pPr>
        <w:pStyle w:val="Bezmezer"/>
      </w:pPr>
    </w:p>
    <w:p w:rsidR="00D707DE" w:rsidRPr="004878AB" w:rsidRDefault="00D707DE" w:rsidP="00D707DE">
      <w:pPr>
        <w:pStyle w:val="Bezmezer"/>
        <w:rPr>
          <w:b/>
        </w:rPr>
      </w:pPr>
      <w:r>
        <w:rPr>
          <w:b/>
        </w:rPr>
        <w:t>Zbýšov</w:t>
      </w:r>
      <w:r w:rsidRPr="004878AB">
        <w:rPr>
          <w:b/>
        </w:rPr>
        <w:t xml:space="preserve"> (</w:t>
      </w:r>
      <w:r>
        <w:rPr>
          <w:b/>
        </w:rPr>
        <w:t>Chlum</w:t>
      </w:r>
      <w:r w:rsidRPr="004878AB">
        <w:rPr>
          <w:b/>
        </w:rPr>
        <w:t>)</w:t>
      </w:r>
    </w:p>
    <w:p w:rsidR="00D707DE" w:rsidRPr="00CE610A" w:rsidRDefault="00D707DE" w:rsidP="00D707DE">
      <w:pPr>
        <w:pStyle w:val="Bezmezer"/>
        <w:rPr>
          <w:b/>
        </w:rPr>
      </w:pPr>
      <w:r>
        <w:t>Obec Chlum je vzdálená 3,2 km od Zbýšova.</w:t>
      </w:r>
    </w:p>
    <w:p w:rsidR="00D707DE" w:rsidRPr="002A6203" w:rsidRDefault="00D707DE" w:rsidP="00D707DE">
      <w:pPr>
        <w:pStyle w:val="Bezmezer"/>
        <w:rPr>
          <w:b/>
        </w:rPr>
      </w:pPr>
      <w:r>
        <w:rPr>
          <w:b/>
        </w:rPr>
        <w:t>Dle údajů z dotazníků navštěvují</w:t>
      </w:r>
      <w:r w:rsidRPr="00DC0763">
        <w:rPr>
          <w:b/>
        </w:rPr>
        <w:t xml:space="preserve"> ZŠ </w:t>
      </w:r>
      <w:r>
        <w:rPr>
          <w:b/>
        </w:rPr>
        <w:t>(v SO ORP Čáslav a SO ORP Kutná Hora) celkem 2</w:t>
      </w:r>
      <w:r w:rsidRPr="00F6586F">
        <w:rPr>
          <w:b/>
          <w:vertAlign w:val="superscript"/>
        </w:rPr>
        <w:t xml:space="preserve">+ </w:t>
      </w:r>
      <w:r>
        <w:rPr>
          <w:b/>
        </w:rPr>
        <w:t>děti</w:t>
      </w:r>
      <w:r w:rsidRPr="00BD77C5">
        <w:rPr>
          <w:b/>
        </w:rPr>
        <w:t>:</w:t>
      </w:r>
    </w:p>
    <w:p w:rsidR="00D707DE" w:rsidRDefault="00D707DE" w:rsidP="00D707DE">
      <w:pPr>
        <w:pStyle w:val="Bezmezer"/>
        <w:numPr>
          <w:ilvl w:val="0"/>
          <w:numId w:val="9"/>
        </w:numPr>
        <w:jc w:val="left"/>
      </w:pPr>
      <w:r>
        <w:t>ZŠ Čáslav, Masarykova</w:t>
      </w:r>
      <w:r>
        <w:tab/>
      </w:r>
      <w:r>
        <w:tab/>
      </w:r>
      <w:r>
        <w:tab/>
      </w:r>
      <w:r>
        <w:tab/>
      </w:r>
      <w:r>
        <w:tab/>
        <w:t>2 žáci II. stupně</w:t>
      </w:r>
    </w:p>
    <w:p w:rsidR="00D707DE" w:rsidRPr="00F6586F" w:rsidRDefault="00D707DE" w:rsidP="00D707DE">
      <w:pPr>
        <w:pStyle w:val="Bezmezer"/>
        <w:numPr>
          <w:ilvl w:val="0"/>
          <w:numId w:val="9"/>
        </w:numPr>
        <w:jc w:val="left"/>
      </w:pPr>
      <w:r>
        <w:t>ZŠ Čáslav, nám. Jana Žižky</w:t>
      </w:r>
      <w:r>
        <w:tab/>
      </w:r>
      <w:r>
        <w:tab/>
        <w:t>počet neuveden</w:t>
      </w:r>
      <w:r>
        <w:br/>
      </w:r>
      <w:r w:rsidRPr="002E0649">
        <w:rPr>
          <w:sz w:val="18"/>
          <w:szCs w:val="18"/>
          <w:vertAlign w:val="superscript"/>
        </w:rPr>
        <w:t>+</w:t>
      </w:r>
      <w:r w:rsidRPr="001B3BCD">
        <w:rPr>
          <w:sz w:val="18"/>
          <w:szCs w:val="18"/>
        </w:rPr>
        <w:t xml:space="preserve"> (</w:t>
      </w:r>
      <w:r>
        <w:rPr>
          <w:sz w:val="18"/>
          <w:szCs w:val="18"/>
        </w:rPr>
        <w:t xml:space="preserve">v celkovém počtu nezahrnuto - </w:t>
      </w:r>
      <w:r w:rsidRPr="001B3BCD">
        <w:rPr>
          <w:sz w:val="18"/>
          <w:szCs w:val="18"/>
        </w:rPr>
        <w:t xml:space="preserve">uvažován min. 1 žák I. stupně a </w:t>
      </w:r>
      <w:r>
        <w:rPr>
          <w:sz w:val="18"/>
          <w:szCs w:val="18"/>
        </w:rPr>
        <w:t xml:space="preserve">min. </w:t>
      </w:r>
      <w:r w:rsidRPr="001B3BCD">
        <w:rPr>
          <w:sz w:val="18"/>
          <w:szCs w:val="18"/>
        </w:rPr>
        <w:t>1 žák II. stupně)</w:t>
      </w:r>
      <w:r>
        <w:rPr>
          <w:sz w:val="18"/>
          <w:szCs w:val="18"/>
        </w:rPr>
        <w:t xml:space="preserve"> – v dotazníku uvedeno Zbýšov a okolí</w:t>
      </w:r>
    </w:p>
    <w:p w:rsidR="00257720" w:rsidRDefault="00257720" w:rsidP="00D707DE">
      <w:pPr>
        <w:pStyle w:val="Bezmezer"/>
      </w:pPr>
    </w:p>
    <w:p w:rsidR="004C52D9" w:rsidRPr="007A37D4" w:rsidRDefault="004C52D9" w:rsidP="004C52D9">
      <w:pPr>
        <w:pStyle w:val="Bezmezer"/>
      </w:pPr>
      <w:r>
        <w:t>ZŠ Zbýšov je vzdálená 3,5 km (chůze 62 min), kterou v současnosti žádný žák nenavštěvuje. Pokud bychom předpokládali dojížďku do této školy, lze využít ranní spoj 6 linky 240051 (odjezd 6:21, příjezd 6:30). Cesta zpět je zajištěna 2 spoji, a to konkrétně v 11:45 (spoj 3) a v 16:00 (spoj 31) linky 240051. Interval mezi výše uvedenými spoji je velice dlouhý a pro žáky nevyhovující.</w:t>
      </w:r>
    </w:p>
    <w:p w:rsidR="004C52D9" w:rsidRDefault="004C52D9" w:rsidP="00D707DE">
      <w:pPr>
        <w:pStyle w:val="Bezmezer"/>
      </w:pPr>
    </w:p>
    <w:p w:rsidR="00D707DE" w:rsidRDefault="00D707DE" w:rsidP="00D707DE">
      <w:pPr>
        <w:pStyle w:val="Bezmezer"/>
      </w:pPr>
      <w:r>
        <w:t>Dopravní obslužnost obce zajišťuje 1 linka</w:t>
      </w:r>
      <w:r w:rsidRPr="006B6FCE">
        <w:t xml:space="preserve"> ve</w:t>
      </w:r>
      <w:r w:rsidRPr="006B6FCE">
        <w:rPr>
          <w:rFonts w:hint="eastAsia"/>
        </w:rPr>
        <w:t>ř</w:t>
      </w:r>
      <w:r w:rsidRPr="006B6FCE">
        <w:t>ejné osobní dopravy:</w:t>
      </w:r>
      <w:r w:rsidRPr="00CB1612">
        <w:t xml:space="preserve"> </w:t>
      </w:r>
      <w:r>
        <w:t>240051.</w:t>
      </w:r>
      <w:r w:rsidR="00257720">
        <w:t xml:space="preserve"> V obci se nachází autobusová zastávka Zbýšov,Chlum.</w:t>
      </w:r>
    </w:p>
    <w:p w:rsidR="00257720" w:rsidRDefault="00257720" w:rsidP="00D707DE">
      <w:pPr>
        <w:pStyle w:val="Bezmezer"/>
      </w:pPr>
    </w:p>
    <w:p w:rsidR="00C13F38" w:rsidRDefault="00C13F38" w:rsidP="00C13F38">
      <w:pPr>
        <w:pStyle w:val="Bezmezer"/>
      </w:pPr>
      <w:r>
        <w:t xml:space="preserve">Důležité je zmínit, že se v SO ORP Kutná Hora rovněž nachází obec Chlum patřící pod Staňkovice, která je vzdálená 37,9 km. Vzhledem k tomu, že v dotazníkové šetření byla uvedena dojížďka 2 žáků do ZŠ Čáslav, Masarykova z obce Chlum, můžeme uvažovat, že se údaje vztahují pouze k obci Zbýšov (Chlum), nikoliv k stejnojmenné obci patřící pod Staňkovice. </w:t>
      </w:r>
    </w:p>
    <w:p w:rsidR="00D707DE" w:rsidRDefault="00D707DE" w:rsidP="00D707DE">
      <w:pPr>
        <w:pStyle w:val="Nadpis5"/>
      </w:pPr>
      <w:bookmarkStart w:id="129" w:name="_Toc481016089"/>
      <w:r>
        <w:t xml:space="preserve">Tabulka </w:t>
      </w:r>
      <w:r w:rsidR="00243D63">
        <w:fldChar w:fldCharType="begin"/>
      </w:r>
      <w:r w:rsidR="001E49D4">
        <w:instrText xml:space="preserve"> SEQ Tabulka \* ARABIC </w:instrText>
      </w:r>
      <w:r w:rsidR="00243D63">
        <w:fldChar w:fldCharType="separate"/>
      </w:r>
      <w:r w:rsidR="00162488">
        <w:rPr>
          <w:noProof/>
        </w:rPr>
        <w:t>69</w:t>
      </w:r>
      <w:r w:rsidR="00243D63">
        <w:rPr>
          <w:noProof/>
        </w:rPr>
        <w:fldChar w:fldCharType="end"/>
      </w:r>
      <w:r>
        <w:t>: Zbýšov (Chlum) - dopravní spojení</w:t>
      </w:r>
      <w:bookmarkEnd w:id="129"/>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257720" w:rsidRPr="00A24123" w:rsidTr="0097362E">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257720" w:rsidRPr="00D2450C" w:rsidRDefault="00257720" w:rsidP="00243D63">
            <w:pPr>
              <w:pStyle w:val="Nzev"/>
              <w:spacing w:beforeLines="20" w:before="48"/>
              <w:ind w:left="-57" w:right="-57"/>
              <w:jc w:val="center"/>
              <w:rPr>
                <w:b/>
              </w:rPr>
            </w:pPr>
            <w:r>
              <w:rPr>
                <w:b/>
              </w:rPr>
              <w:t>Zbýšov (Chlum)</w:t>
            </w:r>
          </w:p>
        </w:tc>
      </w:tr>
      <w:tr w:rsidR="00257720" w:rsidRPr="00A24123" w:rsidTr="0097362E">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257720" w:rsidRPr="0095407B" w:rsidRDefault="00257720"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257720" w:rsidRPr="009B7D6C" w:rsidRDefault="00257720"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257720" w:rsidRPr="009B7D6C" w:rsidRDefault="00257720" w:rsidP="00243D63">
            <w:pPr>
              <w:pStyle w:val="Nzev"/>
              <w:spacing w:beforeLines="20" w:before="48"/>
              <w:ind w:left="-57" w:right="-57"/>
              <w:jc w:val="center"/>
              <w:rPr>
                <w:sz w:val="16"/>
                <w:szCs w:val="16"/>
              </w:rPr>
            </w:pPr>
            <w:r w:rsidRPr="009B7D6C">
              <w:rPr>
                <w:sz w:val="16"/>
                <w:szCs w:val="16"/>
              </w:rPr>
              <w:t>DOJÍŽĎKA ŽÁKŮ ZPĚT</w:t>
            </w:r>
          </w:p>
        </w:tc>
      </w:tr>
      <w:tr w:rsidR="00257720" w:rsidRPr="00A24123" w:rsidTr="0097362E">
        <w:trPr>
          <w:gridAfter w:val="1"/>
          <w:wAfter w:w="6" w:type="pct"/>
          <w:trHeight w:val="340"/>
        </w:trPr>
        <w:tc>
          <w:tcPr>
            <w:tcW w:w="223" w:type="pct"/>
            <w:vMerge/>
            <w:tcBorders>
              <w:left w:val="nil"/>
              <w:right w:val="single" w:sz="12" w:space="0" w:color="auto"/>
            </w:tcBorders>
            <w:vAlign w:val="center"/>
          </w:tcPr>
          <w:p w:rsidR="00257720" w:rsidRDefault="00257720"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257720" w:rsidRPr="005B676F" w:rsidRDefault="00257720"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257720" w:rsidRPr="005B676F" w:rsidRDefault="00257720"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257720" w:rsidRPr="005B676F" w:rsidRDefault="00257720"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257720" w:rsidRPr="005B676F" w:rsidRDefault="00257720" w:rsidP="00243D63">
            <w:pPr>
              <w:pStyle w:val="Nzev"/>
              <w:spacing w:beforeLines="20" w:before="48"/>
              <w:ind w:left="-57" w:right="-57"/>
              <w:jc w:val="center"/>
              <w:rPr>
                <w:sz w:val="14"/>
                <w:szCs w:val="14"/>
              </w:rPr>
            </w:pPr>
            <w:r w:rsidRPr="005B676F">
              <w:rPr>
                <w:sz w:val="14"/>
                <w:szCs w:val="14"/>
              </w:rPr>
              <w:t>odjezd z obce (města) ZŠ</w:t>
            </w:r>
          </w:p>
        </w:tc>
      </w:tr>
      <w:tr w:rsidR="00257720" w:rsidRPr="00A24123" w:rsidTr="0097362E">
        <w:trPr>
          <w:trHeight w:val="414"/>
        </w:trPr>
        <w:tc>
          <w:tcPr>
            <w:tcW w:w="223" w:type="pct"/>
            <w:vMerge/>
            <w:tcBorders>
              <w:left w:val="nil"/>
              <w:bottom w:val="thickThinSmallGap" w:sz="12" w:space="0" w:color="auto"/>
              <w:right w:val="single" w:sz="12" w:space="0" w:color="auto"/>
            </w:tcBorders>
            <w:vAlign w:val="center"/>
          </w:tcPr>
          <w:p w:rsidR="00257720" w:rsidRDefault="00257720"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257720" w:rsidRPr="005B676F" w:rsidRDefault="00257720"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257720" w:rsidRPr="005B676F" w:rsidRDefault="00257720"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257720" w:rsidRPr="004E007F" w:rsidRDefault="00257720"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257720" w:rsidRPr="005B676F" w:rsidRDefault="00257720"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257720" w:rsidRPr="005B676F" w:rsidRDefault="00257720"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257720" w:rsidRPr="005B676F" w:rsidRDefault="00257720"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257720" w:rsidRPr="005B676F" w:rsidRDefault="00257720"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257720" w:rsidRPr="005B676F" w:rsidRDefault="00257720"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257720" w:rsidRPr="005B676F" w:rsidRDefault="00257720"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257720" w:rsidRPr="005B676F" w:rsidRDefault="00257720" w:rsidP="00243D63">
            <w:pPr>
              <w:pStyle w:val="Nzev"/>
              <w:spacing w:beforeLines="20" w:before="48"/>
              <w:ind w:left="-57" w:right="-57"/>
              <w:jc w:val="center"/>
              <w:rPr>
                <w:sz w:val="14"/>
                <w:szCs w:val="14"/>
              </w:rPr>
            </w:pPr>
            <w:r w:rsidRPr="005B676F">
              <w:rPr>
                <w:sz w:val="14"/>
                <w:szCs w:val="14"/>
              </w:rPr>
              <w:t>čekací doba (min)</w:t>
            </w:r>
          </w:p>
        </w:tc>
      </w:tr>
      <w:tr w:rsidR="00257720" w:rsidRPr="00A24123" w:rsidTr="00257720">
        <w:trPr>
          <w:trHeight w:val="414"/>
        </w:trPr>
        <w:tc>
          <w:tcPr>
            <w:tcW w:w="223" w:type="pct"/>
            <w:vMerge w:val="restart"/>
            <w:tcBorders>
              <w:top w:val="single" w:sz="12" w:space="0" w:color="auto"/>
              <w:left w:val="nil"/>
              <w:right w:val="single" w:sz="12" w:space="0" w:color="auto"/>
            </w:tcBorders>
            <w:textDirection w:val="btLr"/>
            <w:vAlign w:val="center"/>
          </w:tcPr>
          <w:p w:rsidR="00257720" w:rsidRDefault="00257720" w:rsidP="00243D63">
            <w:pPr>
              <w:pStyle w:val="Nzev"/>
              <w:spacing w:beforeLines="20" w:before="48"/>
              <w:ind w:left="-57" w:right="-57"/>
              <w:jc w:val="center"/>
            </w:pPr>
            <w:r>
              <w:t>ZŠ Čáslav, Masarykova</w:t>
            </w:r>
          </w:p>
        </w:tc>
        <w:tc>
          <w:tcPr>
            <w:tcW w:w="319" w:type="pct"/>
            <w:tcBorders>
              <w:top w:val="single" w:sz="12" w:space="0" w:color="auto"/>
              <w:left w:val="single" w:sz="12" w:space="0" w:color="auto"/>
            </w:tcBorders>
            <w:vAlign w:val="center"/>
          </w:tcPr>
          <w:p w:rsidR="00257720" w:rsidRPr="00A24123" w:rsidRDefault="00257720" w:rsidP="00243D63">
            <w:pPr>
              <w:pStyle w:val="Nzev"/>
              <w:spacing w:beforeLines="20" w:before="48"/>
              <w:ind w:left="-57" w:right="-57"/>
              <w:jc w:val="center"/>
            </w:pPr>
            <w:r>
              <w:t>6:21/7:38</w:t>
            </w:r>
          </w:p>
        </w:tc>
        <w:tc>
          <w:tcPr>
            <w:tcW w:w="809" w:type="pct"/>
            <w:tcBorders>
              <w:top w:val="single" w:sz="12" w:space="0" w:color="auto"/>
              <w:right w:val="single" w:sz="4" w:space="0" w:color="auto"/>
            </w:tcBorders>
            <w:vAlign w:val="center"/>
          </w:tcPr>
          <w:p w:rsidR="00257720" w:rsidRDefault="00257720" w:rsidP="00243D63">
            <w:pPr>
              <w:pStyle w:val="Nzev"/>
              <w:spacing w:beforeLines="20" w:before="48"/>
              <w:ind w:left="-57" w:right="-57"/>
              <w:jc w:val="center"/>
            </w:pPr>
            <w:r w:rsidRPr="0019340E">
              <w:rPr>
                <w:rFonts w:hint="eastAsia"/>
              </w:rPr>
              <w:t>Čá</w:t>
            </w:r>
            <w:r w:rsidRPr="0019340E">
              <w:t>slav,,aut.st.</w:t>
            </w:r>
          </w:p>
        </w:tc>
        <w:tc>
          <w:tcPr>
            <w:tcW w:w="403" w:type="pct"/>
            <w:tcBorders>
              <w:top w:val="single" w:sz="12" w:space="0" w:color="auto"/>
              <w:right w:val="single" w:sz="4" w:space="0" w:color="auto"/>
            </w:tcBorders>
            <w:vAlign w:val="center"/>
          </w:tcPr>
          <w:p w:rsidR="00257720" w:rsidRPr="004E007F" w:rsidRDefault="00257720" w:rsidP="00243D63">
            <w:pPr>
              <w:pStyle w:val="Nzev"/>
              <w:spacing w:beforeLines="20" w:before="48"/>
              <w:ind w:left="-57" w:right="-57"/>
              <w:jc w:val="left"/>
              <w:rPr>
                <w:sz w:val="12"/>
                <w:szCs w:val="12"/>
              </w:rPr>
            </w:pPr>
            <w:r w:rsidRPr="00257720">
              <w:rPr>
                <w:sz w:val="12"/>
                <w:szCs w:val="12"/>
              </w:rPr>
              <w:t>240051 6</w:t>
            </w:r>
          </w:p>
        </w:tc>
        <w:tc>
          <w:tcPr>
            <w:tcW w:w="322" w:type="pct"/>
            <w:tcBorders>
              <w:top w:val="single" w:sz="12" w:space="0" w:color="auto"/>
              <w:left w:val="single" w:sz="4" w:space="0" w:color="auto"/>
              <w:right w:val="single" w:sz="12" w:space="0" w:color="auto"/>
            </w:tcBorders>
            <w:vAlign w:val="center"/>
          </w:tcPr>
          <w:p w:rsidR="00257720" w:rsidRDefault="00257720"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257720" w:rsidRDefault="00257720" w:rsidP="00243D63">
            <w:pPr>
              <w:pStyle w:val="Nzev"/>
              <w:spacing w:beforeLines="20" w:before="48"/>
              <w:ind w:left="-57" w:right="-57"/>
              <w:jc w:val="center"/>
            </w:pPr>
            <w:r>
              <w:t>-</w:t>
            </w:r>
          </w:p>
        </w:tc>
        <w:tc>
          <w:tcPr>
            <w:tcW w:w="323" w:type="pct"/>
            <w:tcBorders>
              <w:top w:val="single" w:sz="12" w:space="0" w:color="auto"/>
              <w:right w:val="single" w:sz="4" w:space="0" w:color="auto"/>
            </w:tcBorders>
            <w:vAlign w:val="center"/>
          </w:tcPr>
          <w:p w:rsidR="00257720" w:rsidRDefault="00257720" w:rsidP="00243D63">
            <w:pPr>
              <w:pStyle w:val="Nzev"/>
              <w:spacing w:beforeLines="20" w:before="48"/>
              <w:ind w:left="-57" w:right="-57"/>
              <w:jc w:val="center"/>
            </w:pPr>
            <w:r>
              <w:t>12:20</w:t>
            </w:r>
          </w:p>
        </w:tc>
        <w:tc>
          <w:tcPr>
            <w:tcW w:w="323" w:type="pct"/>
            <w:tcBorders>
              <w:top w:val="single" w:sz="12" w:space="0" w:color="auto"/>
              <w:left w:val="single" w:sz="4" w:space="0" w:color="auto"/>
            </w:tcBorders>
            <w:vAlign w:val="center"/>
          </w:tcPr>
          <w:p w:rsidR="00257720" w:rsidRDefault="00257720" w:rsidP="00243D63">
            <w:pPr>
              <w:pStyle w:val="Nzev"/>
              <w:spacing w:beforeLines="20" w:before="48"/>
              <w:ind w:left="-57" w:right="-57"/>
              <w:jc w:val="center"/>
            </w:pPr>
            <w:r>
              <w:t>15:10</w:t>
            </w:r>
          </w:p>
        </w:tc>
        <w:tc>
          <w:tcPr>
            <w:tcW w:w="990" w:type="pct"/>
            <w:tcBorders>
              <w:top w:val="single" w:sz="12" w:space="0" w:color="auto"/>
            </w:tcBorders>
            <w:vAlign w:val="center"/>
          </w:tcPr>
          <w:p w:rsidR="00257720" w:rsidRDefault="00257720" w:rsidP="00243D63">
            <w:pPr>
              <w:pStyle w:val="Nzev"/>
              <w:spacing w:beforeLines="20" w:before="48"/>
              <w:ind w:left="-57" w:right="-57"/>
              <w:jc w:val="center"/>
            </w:pPr>
            <w:r w:rsidRPr="0019340E">
              <w:rPr>
                <w:rFonts w:hint="eastAsia"/>
              </w:rPr>
              <w:t>Čá</w:t>
            </w:r>
            <w:r w:rsidRPr="0019340E">
              <w:t>slav,,aut.st.</w:t>
            </w:r>
            <w:r w:rsidR="004A6D75">
              <w:rPr>
                <w:vertAlign w:val="superscript"/>
              </w:rPr>
              <w:t>1</w:t>
            </w:r>
          </w:p>
        </w:tc>
        <w:tc>
          <w:tcPr>
            <w:tcW w:w="446" w:type="pct"/>
            <w:tcBorders>
              <w:top w:val="single" w:sz="12" w:space="0" w:color="auto"/>
            </w:tcBorders>
            <w:vAlign w:val="center"/>
          </w:tcPr>
          <w:p w:rsidR="00257720" w:rsidRPr="0098419F" w:rsidRDefault="00257720" w:rsidP="00243D63">
            <w:pPr>
              <w:pStyle w:val="Nzev"/>
              <w:spacing w:beforeLines="20" w:before="48"/>
              <w:ind w:left="-57" w:right="-57"/>
              <w:jc w:val="left"/>
              <w:rPr>
                <w:sz w:val="12"/>
                <w:szCs w:val="12"/>
              </w:rPr>
            </w:pPr>
            <w:r w:rsidRPr="00257720">
              <w:rPr>
                <w:sz w:val="12"/>
                <w:szCs w:val="12"/>
              </w:rPr>
              <w:t>240051 7</w:t>
            </w:r>
            <w:r>
              <w:rPr>
                <w:sz w:val="12"/>
                <w:szCs w:val="12"/>
              </w:rPr>
              <w:br/>
            </w:r>
            <w:r w:rsidRPr="00257720">
              <w:rPr>
                <w:sz w:val="12"/>
                <w:szCs w:val="12"/>
              </w:rPr>
              <w:t>240051 31</w:t>
            </w:r>
          </w:p>
        </w:tc>
        <w:tc>
          <w:tcPr>
            <w:tcW w:w="525" w:type="pct"/>
            <w:gridSpan w:val="2"/>
            <w:tcBorders>
              <w:top w:val="single" w:sz="12" w:space="0" w:color="auto"/>
              <w:right w:val="nil"/>
            </w:tcBorders>
            <w:shd w:val="clear" w:color="auto" w:fill="FABF8F" w:themeFill="accent6" w:themeFillTint="99"/>
            <w:vAlign w:val="center"/>
          </w:tcPr>
          <w:p w:rsidR="00257720" w:rsidRDefault="00257720" w:rsidP="0097362E">
            <w:pPr>
              <w:pStyle w:val="Nzev"/>
              <w:spacing w:before="20"/>
              <w:jc w:val="center"/>
            </w:pPr>
            <w:r>
              <w:t>170+5</w:t>
            </w:r>
          </w:p>
        </w:tc>
      </w:tr>
      <w:tr w:rsidR="004A6D75" w:rsidRPr="00A24123" w:rsidTr="00257720">
        <w:trPr>
          <w:trHeight w:val="414"/>
        </w:trPr>
        <w:tc>
          <w:tcPr>
            <w:tcW w:w="223" w:type="pct"/>
            <w:vMerge/>
            <w:tcBorders>
              <w:left w:val="nil"/>
              <w:right w:val="single" w:sz="12" w:space="0" w:color="auto"/>
            </w:tcBorders>
            <w:vAlign w:val="center"/>
          </w:tcPr>
          <w:p w:rsidR="004A6D75" w:rsidRDefault="004A6D75" w:rsidP="00243D63">
            <w:pPr>
              <w:pStyle w:val="Nzev"/>
              <w:spacing w:beforeLines="20" w:before="48"/>
              <w:ind w:left="-57" w:right="-57"/>
              <w:jc w:val="center"/>
            </w:pPr>
          </w:p>
        </w:tc>
        <w:tc>
          <w:tcPr>
            <w:tcW w:w="319" w:type="pct"/>
            <w:tcBorders>
              <w:left w:val="single" w:sz="12" w:space="0" w:color="auto"/>
            </w:tcBorders>
            <w:vAlign w:val="center"/>
          </w:tcPr>
          <w:p w:rsidR="004A6D75" w:rsidRDefault="004A6D75" w:rsidP="00243D63">
            <w:pPr>
              <w:pStyle w:val="Nzev"/>
              <w:spacing w:beforeLines="20" w:before="48"/>
              <w:ind w:left="-57" w:right="-57"/>
              <w:jc w:val="center"/>
            </w:pPr>
          </w:p>
        </w:tc>
        <w:tc>
          <w:tcPr>
            <w:tcW w:w="809" w:type="pct"/>
            <w:tcBorders>
              <w:right w:val="single" w:sz="4" w:space="0" w:color="auto"/>
            </w:tcBorders>
            <w:vAlign w:val="center"/>
          </w:tcPr>
          <w:p w:rsidR="004A6D75" w:rsidRDefault="004A6D75" w:rsidP="00243D63">
            <w:pPr>
              <w:pStyle w:val="Nzev"/>
              <w:spacing w:beforeLines="20" w:before="48"/>
              <w:ind w:left="-57" w:right="-57"/>
              <w:jc w:val="center"/>
            </w:pPr>
          </w:p>
        </w:tc>
        <w:tc>
          <w:tcPr>
            <w:tcW w:w="403" w:type="pct"/>
            <w:tcBorders>
              <w:right w:val="single" w:sz="4" w:space="0" w:color="auto"/>
            </w:tcBorders>
            <w:vAlign w:val="center"/>
          </w:tcPr>
          <w:p w:rsidR="004A6D75" w:rsidRPr="004E007F" w:rsidRDefault="004A6D75"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4A6D75" w:rsidRDefault="004A6D75" w:rsidP="00243D63">
            <w:pPr>
              <w:pStyle w:val="Nzev"/>
              <w:spacing w:beforeLines="20" w:before="48"/>
              <w:ind w:left="-57" w:right="-57"/>
              <w:jc w:val="center"/>
            </w:pPr>
          </w:p>
        </w:tc>
        <w:tc>
          <w:tcPr>
            <w:tcW w:w="317" w:type="pct"/>
            <w:tcBorders>
              <w:left w:val="single" w:sz="12" w:space="0" w:color="auto"/>
            </w:tcBorders>
            <w:vAlign w:val="center"/>
          </w:tcPr>
          <w:p w:rsidR="004A6D75" w:rsidRDefault="004A6D75" w:rsidP="00243D63">
            <w:pPr>
              <w:pStyle w:val="Nzev"/>
              <w:spacing w:beforeLines="20" w:before="48"/>
              <w:ind w:left="-57" w:right="-57"/>
              <w:jc w:val="center"/>
            </w:pPr>
          </w:p>
        </w:tc>
        <w:tc>
          <w:tcPr>
            <w:tcW w:w="323" w:type="pct"/>
            <w:tcBorders>
              <w:right w:val="single" w:sz="4" w:space="0" w:color="auto"/>
            </w:tcBorders>
            <w:vAlign w:val="center"/>
          </w:tcPr>
          <w:p w:rsidR="004A6D75" w:rsidRDefault="004A6D75" w:rsidP="00243D63">
            <w:pPr>
              <w:pStyle w:val="Nzev"/>
              <w:spacing w:beforeLines="20" w:before="48"/>
              <w:ind w:left="-57" w:right="-57"/>
              <w:jc w:val="center"/>
            </w:pPr>
            <w:r>
              <w:t>13:15</w:t>
            </w:r>
          </w:p>
        </w:tc>
        <w:tc>
          <w:tcPr>
            <w:tcW w:w="323" w:type="pct"/>
            <w:tcBorders>
              <w:left w:val="single" w:sz="4" w:space="0" w:color="auto"/>
            </w:tcBorders>
            <w:vAlign w:val="center"/>
          </w:tcPr>
          <w:p w:rsidR="004A6D75" w:rsidRDefault="004A6D75" w:rsidP="00243D63">
            <w:pPr>
              <w:pStyle w:val="Nzev"/>
              <w:spacing w:beforeLines="20" w:before="48"/>
              <w:ind w:left="-57" w:right="-57"/>
              <w:jc w:val="center"/>
            </w:pPr>
            <w:r>
              <w:t>15:10</w:t>
            </w:r>
          </w:p>
        </w:tc>
        <w:tc>
          <w:tcPr>
            <w:tcW w:w="990" w:type="pct"/>
            <w:vAlign w:val="center"/>
          </w:tcPr>
          <w:p w:rsidR="004A6D75" w:rsidRDefault="004A6D75" w:rsidP="00243D63">
            <w:pPr>
              <w:pStyle w:val="Nzev"/>
              <w:spacing w:beforeLines="20" w:before="48"/>
              <w:ind w:left="-57" w:right="-57"/>
              <w:jc w:val="center"/>
            </w:pPr>
            <w:r w:rsidRPr="0019340E">
              <w:rPr>
                <w:rFonts w:hint="eastAsia"/>
              </w:rPr>
              <w:t>Čá</w:t>
            </w:r>
            <w:r w:rsidRPr="0019340E">
              <w:t>slav,,aut.st.</w:t>
            </w:r>
            <w:r>
              <w:rPr>
                <w:vertAlign w:val="superscript"/>
              </w:rPr>
              <w:t>1</w:t>
            </w:r>
          </w:p>
        </w:tc>
        <w:tc>
          <w:tcPr>
            <w:tcW w:w="446" w:type="pct"/>
            <w:vAlign w:val="center"/>
          </w:tcPr>
          <w:p w:rsidR="004A6D75" w:rsidRPr="0098419F" w:rsidRDefault="004A6D75" w:rsidP="00243D63">
            <w:pPr>
              <w:pStyle w:val="Nzev"/>
              <w:spacing w:beforeLines="20" w:before="48"/>
              <w:ind w:left="-57" w:right="-57"/>
              <w:jc w:val="left"/>
              <w:rPr>
                <w:sz w:val="12"/>
                <w:szCs w:val="12"/>
              </w:rPr>
            </w:pPr>
            <w:r w:rsidRPr="00257720">
              <w:rPr>
                <w:sz w:val="12"/>
                <w:szCs w:val="12"/>
              </w:rPr>
              <w:t>240051 7</w:t>
            </w:r>
            <w:r>
              <w:rPr>
                <w:sz w:val="12"/>
                <w:szCs w:val="12"/>
              </w:rPr>
              <w:br/>
            </w:r>
            <w:r w:rsidRPr="00257720">
              <w:rPr>
                <w:sz w:val="12"/>
                <w:szCs w:val="12"/>
              </w:rPr>
              <w:t>240051 31</w:t>
            </w:r>
          </w:p>
        </w:tc>
        <w:tc>
          <w:tcPr>
            <w:tcW w:w="525" w:type="pct"/>
            <w:gridSpan w:val="2"/>
            <w:tcBorders>
              <w:right w:val="nil"/>
            </w:tcBorders>
            <w:shd w:val="clear" w:color="auto" w:fill="FABF8F" w:themeFill="accent6" w:themeFillTint="99"/>
            <w:vAlign w:val="center"/>
          </w:tcPr>
          <w:p w:rsidR="004A6D75" w:rsidRDefault="004A6D75" w:rsidP="0097362E">
            <w:pPr>
              <w:pStyle w:val="Nzev"/>
              <w:spacing w:before="20"/>
              <w:jc w:val="center"/>
            </w:pPr>
            <w:r>
              <w:t>115+5</w:t>
            </w:r>
          </w:p>
        </w:tc>
      </w:tr>
      <w:tr w:rsidR="004A6D75" w:rsidRPr="00A24123" w:rsidTr="00257720">
        <w:trPr>
          <w:trHeight w:val="414"/>
        </w:trPr>
        <w:tc>
          <w:tcPr>
            <w:tcW w:w="223" w:type="pct"/>
            <w:vMerge/>
            <w:tcBorders>
              <w:left w:val="nil"/>
              <w:right w:val="single" w:sz="12" w:space="0" w:color="auto"/>
            </w:tcBorders>
            <w:vAlign w:val="center"/>
          </w:tcPr>
          <w:p w:rsidR="004A6D75" w:rsidRDefault="004A6D75" w:rsidP="00243D63">
            <w:pPr>
              <w:pStyle w:val="Nzev"/>
              <w:spacing w:beforeLines="20" w:before="48"/>
              <w:ind w:left="-57" w:right="-57"/>
              <w:jc w:val="center"/>
            </w:pPr>
          </w:p>
        </w:tc>
        <w:tc>
          <w:tcPr>
            <w:tcW w:w="319" w:type="pct"/>
            <w:tcBorders>
              <w:left w:val="single" w:sz="12" w:space="0" w:color="auto"/>
            </w:tcBorders>
            <w:vAlign w:val="center"/>
          </w:tcPr>
          <w:p w:rsidR="004A6D75" w:rsidRDefault="004A6D75" w:rsidP="00243D63">
            <w:pPr>
              <w:pStyle w:val="Nzev"/>
              <w:spacing w:beforeLines="20" w:before="48"/>
              <w:ind w:left="-57" w:right="-57"/>
              <w:jc w:val="center"/>
            </w:pPr>
          </w:p>
        </w:tc>
        <w:tc>
          <w:tcPr>
            <w:tcW w:w="809" w:type="pct"/>
            <w:tcBorders>
              <w:right w:val="single" w:sz="4" w:space="0" w:color="auto"/>
            </w:tcBorders>
            <w:vAlign w:val="center"/>
          </w:tcPr>
          <w:p w:rsidR="004A6D75" w:rsidRDefault="004A6D75" w:rsidP="00243D63">
            <w:pPr>
              <w:pStyle w:val="Nzev"/>
              <w:spacing w:beforeLines="20" w:before="48"/>
              <w:ind w:left="-57" w:right="-57"/>
              <w:jc w:val="center"/>
            </w:pPr>
          </w:p>
        </w:tc>
        <w:tc>
          <w:tcPr>
            <w:tcW w:w="403" w:type="pct"/>
            <w:tcBorders>
              <w:right w:val="single" w:sz="4" w:space="0" w:color="auto"/>
            </w:tcBorders>
            <w:vAlign w:val="center"/>
          </w:tcPr>
          <w:p w:rsidR="004A6D75" w:rsidRPr="004E007F" w:rsidRDefault="004A6D75"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4A6D75" w:rsidRDefault="004A6D75" w:rsidP="00243D63">
            <w:pPr>
              <w:pStyle w:val="Nzev"/>
              <w:spacing w:beforeLines="20" w:before="48"/>
              <w:ind w:left="-57" w:right="-57"/>
              <w:jc w:val="center"/>
            </w:pPr>
          </w:p>
        </w:tc>
        <w:tc>
          <w:tcPr>
            <w:tcW w:w="317" w:type="pct"/>
            <w:tcBorders>
              <w:left w:val="single" w:sz="12" w:space="0" w:color="auto"/>
            </w:tcBorders>
            <w:vAlign w:val="center"/>
          </w:tcPr>
          <w:p w:rsidR="004A6D75" w:rsidRDefault="004A6D75" w:rsidP="00243D63">
            <w:pPr>
              <w:pStyle w:val="Nzev"/>
              <w:spacing w:beforeLines="20" w:before="48"/>
              <w:ind w:left="-57" w:right="-57"/>
              <w:jc w:val="center"/>
            </w:pPr>
          </w:p>
        </w:tc>
        <w:tc>
          <w:tcPr>
            <w:tcW w:w="323" w:type="pct"/>
            <w:tcBorders>
              <w:right w:val="single" w:sz="4" w:space="0" w:color="auto"/>
            </w:tcBorders>
            <w:vAlign w:val="center"/>
          </w:tcPr>
          <w:p w:rsidR="004A6D75" w:rsidRDefault="004A6D75" w:rsidP="00243D63">
            <w:pPr>
              <w:pStyle w:val="Nzev"/>
              <w:spacing w:beforeLines="20" w:before="48"/>
              <w:ind w:left="-57" w:right="-57"/>
              <w:jc w:val="center"/>
            </w:pPr>
            <w:r>
              <w:t>14:00</w:t>
            </w:r>
          </w:p>
        </w:tc>
        <w:tc>
          <w:tcPr>
            <w:tcW w:w="323" w:type="pct"/>
            <w:tcBorders>
              <w:left w:val="single" w:sz="4" w:space="0" w:color="auto"/>
            </w:tcBorders>
            <w:vAlign w:val="center"/>
          </w:tcPr>
          <w:p w:rsidR="004A6D75" w:rsidRDefault="004A6D75" w:rsidP="00243D63">
            <w:pPr>
              <w:pStyle w:val="Nzev"/>
              <w:spacing w:beforeLines="20" w:before="48"/>
              <w:ind w:left="-57" w:right="-57"/>
              <w:jc w:val="center"/>
            </w:pPr>
            <w:r>
              <w:t>15:10</w:t>
            </w:r>
          </w:p>
        </w:tc>
        <w:tc>
          <w:tcPr>
            <w:tcW w:w="990" w:type="pct"/>
            <w:vAlign w:val="center"/>
          </w:tcPr>
          <w:p w:rsidR="004A6D75" w:rsidRDefault="004A6D75" w:rsidP="00243D63">
            <w:pPr>
              <w:pStyle w:val="Nzev"/>
              <w:spacing w:beforeLines="20" w:before="48"/>
              <w:ind w:left="-57" w:right="-57"/>
              <w:jc w:val="center"/>
            </w:pPr>
            <w:r w:rsidRPr="0019340E">
              <w:rPr>
                <w:rFonts w:hint="eastAsia"/>
              </w:rPr>
              <w:t>Čá</w:t>
            </w:r>
            <w:r w:rsidRPr="0019340E">
              <w:t>slav,,aut.st.</w:t>
            </w:r>
            <w:r>
              <w:rPr>
                <w:vertAlign w:val="superscript"/>
              </w:rPr>
              <w:t>1</w:t>
            </w:r>
          </w:p>
        </w:tc>
        <w:tc>
          <w:tcPr>
            <w:tcW w:w="446" w:type="pct"/>
            <w:vAlign w:val="center"/>
          </w:tcPr>
          <w:p w:rsidR="004A6D75" w:rsidRPr="0098419F" w:rsidRDefault="004A6D75" w:rsidP="00243D63">
            <w:pPr>
              <w:pStyle w:val="Nzev"/>
              <w:spacing w:beforeLines="20" w:before="48"/>
              <w:ind w:left="-57" w:right="-57"/>
              <w:jc w:val="left"/>
              <w:rPr>
                <w:sz w:val="12"/>
                <w:szCs w:val="12"/>
              </w:rPr>
            </w:pPr>
            <w:r w:rsidRPr="00257720">
              <w:rPr>
                <w:sz w:val="12"/>
                <w:szCs w:val="12"/>
              </w:rPr>
              <w:t>240051 7</w:t>
            </w:r>
            <w:r>
              <w:rPr>
                <w:sz w:val="12"/>
                <w:szCs w:val="12"/>
              </w:rPr>
              <w:br/>
            </w:r>
            <w:r w:rsidRPr="00257720">
              <w:rPr>
                <w:sz w:val="12"/>
                <w:szCs w:val="12"/>
              </w:rPr>
              <w:t>240051 31</w:t>
            </w:r>
          </w:p>
        </w:tc>
        <w:tc>
          <w:tcPr>
            <w:tcW w:w="525" w:type="pct"/>
            <w:gridSpan w:val="2"/>
            <w:tcBorders>
              <w:right w:val="nil"/>
            </w:tcBorders>
            <w:shd w:val="clear" w:color="auto" w:fill="FABF8F" w:themeFill="accent6" w:themeFillTint="99"/>
            <w:vAlign w:val="center"/>
          </w:tcPr>
          <w:p w:rsidR="004A6D75" w:rsidRDefault="004A6D75" w:rsidP="0097362E">
            <w:pPr>
              <w:pStyle w:val="Nzev"/>
              <w:spacing w:before="20"/>
              <w:jc w:val="center"/>
            </w:pPr>
            <w:r>
              <w:t>70+5</w:t>
            </w:r>
          </w:p>
        </w:tc>
      </w:tr>
      <w:tr w:rsidR="004A6D75" w:rsidRPr="00A24123" w:rsidTr="0097362E">
        <w:trPr>
          <w:trHeight w:val="414"/>
        </w:trPr>
        <w:tc>
          <w:tcPr>
            <w:tcW w:w="223" w:type="pct"/>
            <w:vMerge/>
            <w:tcBorders>
              <w:left w:val="nil"/>
              <w:bottom w:val="single" w:sz="12" w:space="0" w:color="auto"/>
              <w:right w:val="single" w:sz="12" w:space="0" w:color="auto"/>
            </w:tcBorders>
            <w:vAlign w:val="center"/>
          </w:tcPr>
          <w:p w:rsidR="004A6D75" w:rsidRDefault="004A6D75"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4A6D75" w:rsidRDefault="004A6D75"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4A6D75" w:rsidRDefault="004A6D75"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4A6D75" w:rsidRPr="004E007F" w:rsidRDefault="004A6D75"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4A6D75" w:rsidRDefault="004A6D75"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4A6D75" w:rsidRDefault="004A6D75"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4A6D75" w:rsidRDefault="004A6D75" w:rsidP="00243D63">
            <w:pPr>
              <w:pStyle w:val="Nzev"/>
              <w:spacing w:beforeLines="20" w:before="48"/>
              <w:ind w:left="-57" w:right="-57"/>
              <w:jc w:val="center"/>
            </w:pPr>
            <w:r>
              <w:t>14:50</w:t>
            </w:r>
          </w:p>
        </w:tc>
        <w:tc>
          <w:tcPr>
            <w:tcW w:w="323" w:type="pct"/>
            <w:tcBorders>
              <w:left w:val="single" w:sz="4" w:space="0" w:color="auto"/>
              <w:bottom w:val="single" w:sz="12" w:space="0" w:color="auto"/>
            </w:tcBorders>
            <w:vAlign w:val="center"/>
          </w:tcPr>
          <w:p w:rsidR="004A6D75" w:rsidRDefault="004A6D75" w:rsidP="00243D63">
            <w:pPr>
              <w:pStyle w:val="Nzev"/>
              <w:spacing w:beforeLines="20" w:before="48"/>
              <w:ind w:left="-57" w:right="-57"/>
              <w:jc w:val="center"/>
            </w:pPr>
            <w:r>
              <w:t>15:10</w:t>
            </w:r>
          </w:p>
        </w:tc>
        <w:tc>
          <w:tcPr>
            <w:tcW w:w="990" w:type="pct"/>
            <w:tcBorders>
              <w:bottom w:val="single" w:sz="12" w:space="0" w:color="auto"/>
            </w:tcBorders>
            <w:vAlign w:val="center"/>
          </w:tcPr>
          <w:p w:rsidR="004A6D75" w:rsidRDefault="004A6D75" w:rsidP="00243D63">
            <w:pPr>
              <w:pStyle w:val="Nzev"/>
              <w:spacing w:beforeLines="20" w:before="48"/>
              <w:ind w:left="-57" w:right="-57"/>
              <w:jc w:val="center"/>
            </w:pPr>
            <w:r w:rsidRPr="0019340E">
              <w:rPr>
                <w:rFonts w:hint="eastAsia"/>
              </w:rPr>
              <w:t>Čá</w:t>
            </w:r>
            <w:r w:rsidRPr="0019340E">
              <w:t>slav,,aut.st.</w:t>
            </w:r>
            <w:r>
              <w:rPr>
                <w:vertAlign w:val="superscript"/>
              </w:rPr>
              <w:t>1</w:t>
            </w:r>
          </w:p>
        </w:tc>
        <w:tc>
          <w:tcPr>
            <w:tcW w:w="446" w:type="pct"/>
            <w:tcBorders>
              <w:bottom w:val="single" w:sz="12" w:space="0" w:color="auto"/>
            </w:tcBorders>
            <w:vAlign w:val="center"/>
          </w:tcPr>
          <w:p w:rsidR="004A6D75" w:rsidRPr="0098419F" w:rsidRDefault="004A6D75" w:rsidP="00243D63">
            <w:pPr>
              <w:pStyle w:val="Nzev"/>
              <w:spacing w:beforeLines="20" w:before="48"/>
              <w:ind w:left="-57" w:right="-57"/>
              <w:jc w:val="left"/>
              <w:rPr>
                <w:sz w:val="12"/>
                <w:szCs w:val="12"/>
              </w:rPr>
            </w:pPr>
            <w:r w:rsidRPr="00257720">
              <w:rPr>
                <w:sz w:val="12"/>
                <w:szCs w:val="12"/>
              </w:rPr>
              <w:t>240051 7</w:t>
            </w:r>
            <w:r>
              <w:rPr>
                <w:sz w:val="12"/>
                <w:szCs w:val="12"/>
              </w:rPr>
              <w:br/>
            </w:r>
            <w:r w:rsidRPr="00257720">
              <w:rPr>
                <w:sz w:val="12"/>
                <w:szCs w:val="12"/>
              </w:rPr>
              <w:t>240051 31</w:t>
            </w:r>
          </w:p>
        </w:tc>
        <w:tc>
          <w:tcPr>
            <w:tcW w:w="525" w:type="pct"/>
            <w:gridSpan w:val="2"/>
            <w:tcBorders>
              <w:bottom w:val="single" w:sz="12" w:space="0" w:color="auto"/>
              <w:right w:val="nil"/>
            </w:tcBorders>
            <w:shd w:val="clear" w:color="auto" w:fill="FFFFFF" w:themeFill="background1"/>
            <w:vAlign w:val="center"/>
          </w:tcPr>
          <w:p w:rsidR="004A6D75" w:rsidRDefault="004A6D75" w:rsidP="0097362E">
            <w:pPr>
              <w:pStyle w:val="Nzev"/>
              <w:spacing w:before="20"/>
              <w:jc w:val="center"/>
            </w:pPr>
            <w:r>
              <w:t>20+5</w:t>
            </w:r>
          </w:p>
        </w:tc>
      </w:tr>
      <w:tr w:rsidR="004A6D75" w:rsidRPr="00A24123" w:rsidTr="00257720">
        <w:trPr>
          <w:trHeight w:val="414"/>
        </w:trPr>
        <w:tc>
          <w:tcPr>
            <w:tcW w:w="223" w:type="pct"/>
            <w:vMerge w:val="restart"/>
            <w:tcBorders>
              <w:top w:val="single" w:sz="12" w:space="0" w:color="auto"/>
              <w:left w:val="nil"/>
              <w:right w:val="single" w:sz="12" w:space="0" w:color="auto"/>
            </w:tcBorders>
            <w:textDirection w:val="btLr"/>
            <w:vAlign w:val="center"/>
          </w:tcPr>
          <w:p w:rsidR="004A6D75" w:rsidRDefault="004A6D75" w:rsidP="00243D63">
            <w:pPr>
              <w:pStyle w:val="Nzev"/>
              <w:spacing w:beforeLines="20" w:before="48"/>
              <w:ind w:left="-57" w:right="-57"/>
              <w:jc w:val="center"/>
            </w:pPr>
            <w:r>
              <w:t>ZŠ Čáslav, nám. Jana Žižky</w:t>
            </w:r>
          </w:p>
        </w:tc>
        <w:tc>
          <w:tcPr>
            <w:tcW w:w="319" w:type="pct"/>
            <w:tcBorders>
              <w:top w:val="single" w:sz="12" w:space="0" w:color="auto"/>
              <w:left w:val="single" w:sz="12" w:space="0" w:color="auto"/>
            </w:tcBorders>
            <w:vAlign w:val="center"/>
          </w:tcPr>
          <w:p w:rsidR="004A6D75" w:rsidRPr="00A24123" w:rsidRDefault="004A6D75" w:rsidP="00243D63">
            <w:pPr>
              <w:pStyle w:val="Nzev"/>
              <w:spacing w:beforeLines="20" w:before="48"/>
              <w:ind w:left="-57" w:right="-57"/>
              <w:jc w:val="center"/>
            </w:pPr>
            <w:r>
              <w:t>6:21/7:35</w:t>
            </w:r>
          </w:p>
        </w:tc>
        <w:tc>
          <w:tcPr>
            <w:tcW w:w="809" w:type="pct"/>
            <w:tcBorders>
              <w:top w:val="single" w:sz="12" w:space="0" w:color="auto"/>
              <w:right w:val="single" w:sz="4" w:space="0" w:color="auto"/>
            </w:tcBorders>
            <w:vAlign w:val="center"/>
          </w:tcPr>
          <w:p w:rsidR="004A6D75" w:rsidRDefault="004A6D75" w:rsidP="00243D63">
            <w:pPr>
              <w:pStyle w:val="Nzev"/>
              <w:spacing w:beforeLines="20" w:before="48"/>
              <w:ind w:left="-57" w:right="-57"/>
              <w:jc w:val="center"/>
            </w:pPr>
            <w:r w:rsidRPr="00257720">
              <w:rPr>
                <w:rFonts w:hint="eastAsia"/>
              </w:rPr>
              <w:t>Čá</w:t>
            </w:r>
            <w:r w:rsidRPr="00257720">
              <w:t>slav,,Za Rybníkem</w:t>
            </w:r>
          </w:p>
        </w:tc>
        <w:tc>
          <w:tcPr>
            <w:tcW w:w="403" w:type="pct"/>
            <w:tcBorders>
              <w:top w:val="single" w:sz="12" w:space="0" w:color="auto"/>
              <w:right w:val="single" w:sz="4" w:space="0" w:color="auto"/>
            </w:tcBorders>
            <w:vAlign w:val="center"/>
          </w:tcPr>
          <w:p w:rsidR="004A6D75" w:rsidRPr="004E007F" w:rsidRDefault="004A6D75" w:rsidP="00243D63">
            <w:pPr>
              <w:pStyle w:val="Nzev"/>
              <w:spacing w:beforeLines="20" w:before="48"/>
              <w:ind w:left="-57" w:right="-57"/>
              <w:jc w:val="left"/>
              <w:rPr>
                <w:sz w:val="12"/>
                <w:szCs w:val="12"/>
              </w:rPr>
            </w:pPr>
            <w:r w:rsidRPr="00257720">
              <w:rPr>
                <w:sz w:val="12"/>
                <w:szCs w:val="12"/>
              </w:rPr>
              <w:t>240051 6</w:t>
            </w:r>
          </w:p>
        </w:tc>
        <w:tc>
          <w:tcPr>
            <w:tcW w:w="322" w:type="pct"/>
            <w:tcBorders>
              <w:top w:val="single" w:sz="12" w:space="0" w:color="auto"/>
              <w:left w:val="single" w:sz="4" w:space="0" w:color="auto"/>
              <w:right w:val="single" w:sz="12" w:space="0" w:color="auto"/>
            </w:tcBorders>
            <w:vAlign w:val="center"/>
          </w:tcPr>
          <w:p w:rsidR="004A6D75" w:rsidRDefault="004A6D75"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4A6D75" w:rsidRDefault="004A6D75"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4A6D75" w:rsidRDefault="004A6D75"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4A6D75" w:rsidRDefault="004A6D75" w:rsidP="00243D63">
            <w:pPr>
              <w:pStyle w:val="Nzev"/>
              <w:spacing w:beforeLines="20" w:before="48"/>
              <w:ind w:left="-57" w:right="-57"/>
              <w:jc w:val="center"/>
            </w:pPr>
            <w:r>
              <w:t>15:10</w:t>
            </w:r>
          </w:p>
        </w:tc>
        <w:tc>
          <w:tcPr>
            <w:tcW w:w="990" w:type="pct"/>
            <w:tcBorders>
              <w:top w:val="single" w:sz="12" w:space="0" w:color="auto"/>
            </w:tcBorders>
            <w:vAlign w:val="center"/>
          </w:tcPr>
          <w:p w:rsidR="004A6D75" w:rsidRDefault="004A6D75" w:rsidP="00243D63">
            <w:pPr>
              <w:pStyle w:val="Nzev"/>
              <w:spacing w:beforeLines="20" w:before="48"/>
              <w:ind w:left="-57" w:right="-57"/>
              <w:jc w:val="center"/>
            </w:pPr>
            <w:r w:rsidRPr="0019340E">
              <w:rPr>
                <w:rFonts w:hint="eastAsia"/>
              </w:rPr>
              <w:t>Čá</w:t>
            </w:r>
            <w:r w:rsidRPr="0019340E">
              <w:t>slav,,aut.st.</w:t>
            </w:r>
            <w:r>
              <w:rPr>
                <w:vertAlign w:val="superscript"/>
              </w:rPr>
              <w:t>1</w:t>
            </w:r>
          </w:p>
        </w:tc>
        <w:tc>
          <w:tcPr>
            <w:tcW w:w="446" w:type="pct"/>
            <w:tcBorders>
              <w:top w:val="single" w:sz="12" w:space="0" w:color="auto"/>
            </w:tcBorders>
            <w:vAlign w:val="center"/>
          </w:tcPr>
          <w:p w:rsidR="004A6D75" w:rsidRPr="0098419F" w:rsidRDefault="004A6D75" w:rsidP="00243D63">
            <w:pPr>
              <w:pStyle w:val="Nzev"/>
              <w:spacing w:beforeLines="20" w:before="48"/>
              <w:ind w:left="-57" w:right="-57"/>
              <w:jc w:val="left"/>
              <w:rPr>
                <w:sz w:val="12"/>
                <w:szCs w:val="12"/>
              </w:rPr>
            </w:pPr>
            <w:r w:rsidRPr="00257720">
              <w:rPr>
                <w:sz w:val="12"/>
                <w:szCs w:val="12"/>
              </w:rPr>
              <w:t>240051 7</w:t>
            </w:r>
            <w:r>
              <w:rPr>
                <w:sz w:val="12"/>
                <w:szCs w:val="12"/>
              </w:rPr>
              <w:br/>
            </w:r>
            <w:r w:rsidRPr="00257720">
              <w:rPr>
                <w:sz w:val="12"/>
                <w:szCs w:val="12"/>
              </w:rPr>
              <w:t>240051 31</w:t>
            </w:r>
          </w:p>
        </w:tc>
        <w:tc>
          <w:tcPr>
            <w:tcW w:w="525" w:type="pct"/>
            <w:gridSpan w:val="2"/>
            <w:tcBorders>
              <w:top w:val="single" w:sz="12" w:space="0" w:color="auto"/>
              <w:right w:val="nil"/>
            </w:tcBorders>
            <w:shd w:val="clear" w:color="auto" w:fill="FABF8F" w:themeFill="accent6" w:themeFillTint="99"/>
            <w:vAlign w:val="center"/>
          </w:tcPr>
          <w:p w:rsidR="004A6D75" w:rsidRDefault="004A6D75" w:rsidP="0097362E">
            <w:pPr>
              <w:pStyle w:val="Nzev"/>
              <w:spacing w:before="20"/>
              <w:jc w:val="center"/>
            </w:pPr>
            <w:r>
              <w:t>225+5</w:t>
            </w:r>
          </w:p>
        </w:tc>
      </w:tr>
      <w:tr w:rsidR="004A6D75" w:rsidRPr="00A24123" w:rsidTr="00257720">
        <w:trPr>
          <w:trHeight w:val="414"/>
        </w:trPr>
        <w:tc>
          <w:tcPr>
            <w:tcW w:w="223" w:type="pct"/>
            <w:vMerge/>
            <w:tcBorders>
              <w:left w:val="nil"/>
              <w:right w:val="single" w:sz="12" w:space="0" w:color="auto"/>
            </w:tcBorders>
            <w:vAlign w:val="center"/>
          </w:tcPr>
          <w:p w:rsidR="004A6D75" w:rsidRDefault="004A6D75" w:rsidP="00243D63">
            <w:pPr>
              <w:pStyle w:val="Nzev"/>
              <w:spacing w:beforeLines="20" w:before="48"/>
              <w:ind w:left="-57" w:right="-57"/>
              <w:jc w:val="center"/>
            </w:pPr>
          </w:p>
        </w:tc>
        <w:tc>
          <w:tcPr>
            <w:tcW w:w="319" w:type="pct"/>
            <w:tcBorders>
              <w:left w:val="single" w:sz="12" w:space="0" w:color="auto"/>
            </w:tcBorders>
            <w:vAlign w:val="center"/>
          </w:tcPr>
          <w:p w:rsidR="004A6D75" w:rsidRDefault="004A6D75" w:rsidP="00243D63">
            <w:pPr>
              <w:pStyle w:val="Nzev"/>
              <w:spacing w:beforeLines="20" w:before="48"/>
              <w:ind w:left="-57" w:right="-57"/>
              <w:jc w:val="center"/>
            </w:pPr>
          </w:p>
        </w:tc>
        <w:tc>
          <w:tcPr>
            <w:tcW w:w="809" w:type="pct"/>
            <w:tcBorders>
              <w:right w:val="single" w:sz="4" w:space="0" w:color="auto"/>
            </w:tcBorders>
            <w:vAlign w:val="center"/>
          </w:tcPr>
          <w:p w:rsidR="004A6D75" w:rsidRDefault="004A6D75" w:rsidP="00243D63">
            <w:pPr>
              <w:pStyle w:val="Nzev"/>
              <w:spacing w:beforeLines="20" w:before="48"/>
              <w:ind w:left="-57" w:right="-57"/>
              <w:jc w:val="center"/>
            </w:pPr>
          </w:p>
        </w:tc>
        <w:tc>
          <w:tcPr>
            <w:tcW w:w="403" w:type="pct"/>
            <w:tcBorders>
              <w:right w:val="single" w:sz="4" w:space="0" w:color="auto"/>
            </w:tcBorders>
            <w:vAlign w:val="center"/>
          </w:tcPr>
          <w:p w:rsidR="004A6D75" w:rsidRPr="004E007F" w:rsidRDefault="004A6D75"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4A6D75" w:rsidRDefault="004A6D75" w:rsidP="00243D63">
            <w:pPr>
              <w:pStyle w:val="Nzev"/>
              <w:spacing w:beforeLines="20" w:before="48"/>
              <w:ind w:left="-57" w:right="-57"/>
              <w:jc w:val="center"/>
            </w:pPr>
          </w:p>
        </w:tc>
        <w:tc>
          <w:tcPr>
            <w:tcW w:w="317" w:type="pct"/>
            <w:tcBorders>
              <w:left w:val="single" w:sz="12" w:space="0" w:color="auto"/>
            </w:tcBorders>
            <w:vAlign w:val="center"/>
          </w:tcPr>
          <w:p w:rsidR="004A6D75" w:rsidRDefault="004A6D75" w:rsidP="00243D63">
            <w:pPr>
              <w:pStyle w:val="Nzev"/>
              <w:spacing w:beforeLines="20" w:before="48"/>
              <w:ind w:left="-57" w:right="-57"/>
              <w:jc w:val="center"/>
            </w:pPr>
            <w:r>
              <w:t>12:15</w:t>
            </w:r>
          </w:p>
        </w:tc>
        <w:tc>
          <w:tcPr>
            <w:tcW w:w="323" w:type="pct"/>
            <w:tcBorders>
              <w:right w:val="single" w:sz="4" w:space="0" w:color="auto"/>
            </w:tcBorders>
            <w:vAlign w:val="center"/>
          </w:tcPr>
          <w:p w:rsidR="004A6D75" w:rsidRDefault="004A6D75" w:rsidP="00243D63">
            <w:pPr>
              <w:pStyle w:val="Nzev"/>
              <w:spacing w:beforeLines="20" w:before="48"/>
              <w:ind w:left="-57" w:right="-57"/>
              <w:jc w:val="center"/>
            </w:pPr>
            <w:r>
              <w:t>12:15</w:t>
            </w:r>
          </w:p>
        </w:tc>
        <w:tc>
          <w:tcPr>
            <w:tcW w:w="323" w:type="pct"/>
            <w:tcBorders>
              <w:left w:val="single" w:sz="4" w:space="0" w:color="auto"/>
            </w:tcBorders>
            <w:vAlign w:val="center"/>
          </w:tcPr>
          <w:p w:rsidR="004A6D75" w:rsidRDefault="004A6D75" w:rsidP="00243D63">
            <w:pPr>
              <w:pStyle w:val="Nzev"/>
              <w:spacing w:beforeLines="20" w:before="48"/>
              <w:ind w:left="-57" w:right="-57"/>
              <w:jc w:val="center"/>
            </w:pPr>
            <w:r>
              <w:t>15:10</w:t>
            </w:r>
          </w:p>
        </w:tc>
        <w:tc>
          <w:tcPr>
            <w:tcW w:w="990" w:type="pct"/>
            <w:vAlign w:val="center"/>
          </w:tcPr>
          <w:p w:rsidR="004A6D75" w:rsidRDefault="004A6D75" w:rsidP="00243D63">
            <w:pPr>
              <w:pStyle w:val="Nzev"/>
              <w:spacing w:beforeLines="20" w:before="48"/>
              <w:ind w:left="-57" w:right="-57"/>
              <w:jc w:val="center"/>
            </w:pPr>
            <w:r w:rsidRPr="0019340E">
              <w:rPr>
                <w:rFonts w:hint="eastAsia"/>
              </w:rPr>
              <w:t>Čá</w:t>
            </w:r>
            <w:r w:rsidRPr="0019340E">
              <w:t>slav,,aut.st.</w:t>
            </w:r>
            <w:r>
              <w:rPr>
                <w:vertAlign w:val="superscript"/>
              </w:rPr>
              <w:t>1</w:t>
            </w:r>
          </w:p>
        </w:tc>
        <w:tc>
          <w:tcPr>
            <w:tcW w:w="446" w:type="pct"/>
            <w:vAlign w:val="center"/>
          </w:tcPr>
          <w:p w:rsidR="004A6D75" w:rsidRPr="0098419F" w:rsidRDefault="004A6D75" w:rsidP="00243D63">
            <w:pPr>
              <w:pStyle w:val="Nzev"/>
              <w:spacing w:beforeLines="20" w:before="48"/>
              <w:ind w:left="-57" w:right="-57"/>
              <w:jc w:val="left"/>
              <w:rPr>
                <w:sz w:val="12"/>
                <w:szCs w:val="12"/>
              </w:rPr>
            </w:pPr>
            <w:r w:rsidRPr="00257720">
              <w:rPr>
                <w:sz w:val="12"/>
                <w:szCs w:val="12"/>
              </w:rPr>
              <w:t>240051 7</w:t>
            </w:r>
            <w:r>
              <w:rPr>
                <w:sz w:val="12"/>
                <w:szCs w:val="12"/>
              </w:rPr>
              <w:br/>
            </w:r>
            <w:r w:rsidRPr="00257720">
              <w:rPr>
                <w:sz w:val="12"/>
                <w:szCs w:val="12"/>
              </w:rPr>
              <w:t>240051 31</w:t>
            </w:r>
          </w:p>
        </w:tc>
        <w:tc>
          <w:tcPr>
            <w:tcW w:w="525" w:type="pct"/>
            <w:gridSpan w:val="2"/>
            <w:tcBorders>
              <w:right w:val="nil"/>
            </w:tcBorders>
            <w:shd w:val="clear" w:color="auto" w:fill="FABF8F" w:themeFill="accent6" w:themeFillTint="99"/>
            <w:vAlign w:val="center"/>
          </w:tcPr>
          <w:p w:rsidR="004A6D75" w:rsidRDefault="004A6D75" w:rsidP="0097362E">
            <w:pPr>
              <w:pStyle w:val="Nzev"/>
              <w:spacing w:before="20"/>
              <w:jc w:val="center"/>
            </w:pPr>
            <w:r>
              <w:t>175+5</w:t>
            </w:r>
          </w:p>
        </w:tc>
      </w:tr>
      <w:tr w:rsidR="004A6D75" w:rsidRPr="00A24123" w:rsidTr="00257720">
        <w:trPr>
          <w:trHeight w:val="414"/>
        </w:trPr>
        <w:tc>
          <w:tcPr>
            <w:tcW w:w="223" w:type="pct"/>
            <w:vMerge/>
            <w:tcBorders>
              <w:left w:val="nil"/>
              <w:right w:val="single" w:sz="12" w:space="0" w:color="auto"/>
            </w:tcBorders>
            <w:vAlign w:val="center"/>
          </w:tcPr>
          <w:p w:rsidR="004A6D75" w:rsidRDefault="004A6D75" w:rsidP="00243D63">
            <w:pPr>
              <w:pStyle w:val="Nzev"/>
              <w:spacing w:beforeLines="20" w:before="48"/>
              <w:ind w:left="-57" w:right="-57"/>
              <w:jc w:val="center"/>
            </w:pPr>
          </w:p>
        </w:tc>
        <w:tc>
          <w:tcPr>
            <w:tcW w:w="319" w:type="pct"/>
            <w:tcBorders>
              <w:left w:val="single" w:sz="12" w:space="0" w:color="auto"/>
            </w:tcBorders>
            <w:vAlign w:val="center"/>
          </w:tcPr>
          <w:p w:rsidR="004A6D75" w:rsidRDefault="004A6D75" w:rsidP="00243D63">
            <w:pPr>
              <w:pStyle w:val="Nzev"/>
              <w:spacing w:beforeLines="20" w:before="48"/>
              <w:ind w:left="-57" w:right="-57"/>
              <w:jc w:val="center"/>
            </w:pPr>
          </w:p>
        </w:tc>
        <w:tc>
          <w:tcPr>
            <w:tcW w:w="809" w:type="pct"/>
            <w:tcBorders>
              <w:right w:val="single" w:sz="4" w:space="0" w:color="auto"/>
            </w:tcBorders>
            <w:vAlign w:val="center"/>
          </w:tcPr>
          <w:p w:rsidR="004A6D75" w:rsidRDefault="004A6D75" w:rsidP="00243D63">
            <w:pPr>
              <w:pStyle w:val="Nzev"/>
              <w:spacing w:beforeLines="20" w:before="48"/>
              <w:ind w:left="-57" w:right="-57"/>
              <w:jc w:val="center"/>
            </w:pPr>
          </w:p>
        </w:tc>
        <w:tc>
          <w:tcPr>
            <w:tcW w:w="403" w:type="pct"/>
            <w:tcBorders>
              <w:right w:val="single" w:sz="4" w:space="0" w:color="auto"/>
            </w:tcBorders>
            <w:vAlign w:val="center"/>
          </w:tcPr>
          <w:p w:rsidR="004A6D75" w:rsidRPr="004E007F" w:rsidRDefault="004A6D75"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4A6D75" w:rsidRDefault="004A6D75" w:rsidP="00243D63">
            <w:pPr>
              <w:pStyle w:val="Nzev"/>
              <w:spacing w:beforeLines="20" w:before="48"/>
              <w:ind w:left="-57" w:right="-57"/>
              <w:jc w:val="center"/>
            </w:pPr>
          </w:p>
        </w:tc>
        <w:tc>
          <w:tcPr>
            <w:tcW w:w="317" w:type="pct"/>
            <w:tcBorders>
              <w:left w:val="single" w:sz="12" w:space="0" w:color="auto"/>
            </w:tcBorders>
            <w:vAlign w:val="center"/>
          </w:tcPr>
          <w:p w:rsidR="004A6D75" w:rsidRDefault="004A6D75" w:rsidP="00243D63">
            <w:pPr>
              <w:pStyle w:val="Nzev"/>
              <w:spacing w:beforeLines="20" w:before="48"/>
              <w:ind w:left="-57" w:right="-57"/>
              <w:jc w:val="center"/>
            </w:pPr>
            <w:r>
              <w:t>13:15</w:t>
            </w:r>
          </w:p>
        </w:tc>
        <w:tc>
          <w:tcPr>
            <w:tcW w:w="323" w:type="pct"/>
            <w:tcBorders>
              <w:right w:val="single" w:sz="4" w:space="0" w:color="auto"/>
            </w:tcBorders>
            <w:vAlign w:val="center"/>
          </w:tcPr>
          <w:p w:rsidR="004A6D75" w:rsidRDefault="004A6D75" w:rsidP="00243D63">
            <w:pPr>
              <w:pStyle w:val="Nzev"/>
              <w:spacing w:beforeLines="20" w:before="48"/>
              <w:ind w:left="-57" w:right="-57"/>
              <w:jc w:val="center"/>
            </w:pPr>
            <w:r>
              <w:t>13:15</w:t>
            </w:r>
          </w:p>
        </w:tc>
        <w:tc>
          <w:tcPr>
            <w:tcW w:w="323" w:type="pct"/>
            <w:tcBorders>
              <w:left w:val="single" w:sz="4" w:space="0" w:color="auto"/>
            </w:tcBorders>
            <w:vAlign w:val="center"/>
          </w:tcPr>
          <w:p w:rsidR="004A6D75" w:rsidRDefault="004A6D75" w:rsidP="00243D63">
            <w:pPr>
              <w:pStyle w:val="Nzev"/>
              <w:spacing w:beforeLines="20" w:before="48"/>
              <w:ind w:left="-57" w:right="-57"/>
              <w:jc w:val="center"/>
            </w:pPr>
            <w:r>
              <w:t>15:10</w:t>
            </w:r>
          </w:p>
        </w:tc>
        <w:tc>
          <w:tcPr>
            <w:tcW w:w="990" w:type="pct"/>
            <w:vAlign w:val="center"/>
          </w:tcPr>
          <w:p w:rsidR="004A6D75" w:rsidRDefault="004A6D75" w:rsidP="00243D63">
            <w:pPr>
              <w:pStyle w:val="Nzev"/>
              <w:spacing w:beforeLines="20" w:before="48"/>
              <w:ind w:left="-57" w:right="-57"/>
              <w:jc w:val="center"/>
            </w:pPr>
            <w:r w:rsidRPr="0019340E">
              <w:rPr>
                <w:rFonts w:hint="eastAsia"/>
              </w:rPr>
              <w:t>Čá</w:t>
            </w:r>
            <w:r w:rsidRPr="0019340E">
              <w:t>slav,,aut.st.</w:t>
            </w:r>
            <w:r>
              <w:rPr>
                <w:vertAlign w:val="superscript"/>
              </w:rPr>
              <w:t>1</w:t>
            </w:r>
          </w:p>
        </w:tc>
        <w:tc>
          <w:tcPr>
            <w:tcW w:w="446" w:type="pct"/>
            <w:vAlign w:val="center"/>
          </w:tcPr>
          <w:p w:rsidR="004A6D75" w:rsidRPr="0098419F" w:rsidRDefault="004A6D75" w:rsidP="00243D63">
            <w:pPr>
              <w:pStyle w:val="Nzev"/>
              <w:spacing w:beforeLines="20" w:before="48"/>
              <w:ind w:left="-57" w:right="-57"/>
              <w:jc w:val="left"/>
              <w:rPr>
                <w:sz w:val="12"/>
                <w:szCs w:val="12"/>
              </w:rPr>
            </w:pPr>
            <w:r w:rsidRPr="00257720">
              <w:rPr>
                <w:sz w:val="12"/>
                <w:szCs w:val="12"/>
              </w:rPr>
              <w:t>240051 7</w:t>
            </w:r>
            <w:r>
              <w:rPr>
                <w:sz w:val="12"/>
                <w:szCs w:val="12"/>
              </w:rPr>
              <w:br/>
            </w:r>
            <w:r w:rsidRPr="00257720">
              <w:rPr>
                <w:sz w:val="12"/>
                <w:szCs w:val="12"/>
              </w:rPr>
              <w:t>240051 31</w:t>
            </w:r>
          </w:p>
        </w:tc>
        <w:tc>
          <w:tcPr>
            <w:tcW w:w="525" w:type="pct"/>
            <w:gridSpan w:val="2"/>
            <w:tcBorders>
              <w:right w:val="nil"/>
            </w:tcBorders>
            <w:shd w:val="clear" w:color="auto" w:fill="FABF8F" w:themeFill="accent6" w:themeFillTint="99"/>
            <w:vAlign w:val="center"/>
          </w:tcPr>
          <w:p w:rsidR="004A6D75" w:rsidRDefault="004A6D75" w:rsidP="0097362E">
            <w:pPr>
              <w:pStyle w:val="Nzev"/>
              <w:spacing w:before="20"/>
              <w:jc w:val="center"/>
            </w:pPr>
            <w:r>
              <w:t>115+5</w:t>
            </w:r>
          </w:p>
        </w:tc>
      </w:tr>
      <w:tr w:rsidR="004A6D75" w:rsidRPr="00A24123" w:rsidTr="00257720">
        <w:trPr>
          <w:trHeight w:val="414"/>
        </w:trPr>
        <w:tc>
          <w:tcPr>
            <w:tcW w:w="223" w:type="pct"/>
            <w:vMerge/>
            <w:tcBorders>
              <w:left w:val="nil"/>
              <w:bottom w:val="nil"/>
              <w:right w:val="single" w:sz="12" w:space="0" w:color="auto"/>
            </w:tcBorders>
            <w:vAlign w:val="center"/>
          </w:tcPr>
          <w:p w:rsidR="004A6D75" w:rsidRDefault="004A6D75" w:rsidP="00243D63">
            <w:pPr>
              <w:pStyle w:val="Nzev"/>
              <w:spacing w:beforeLines="20" w:before="48"/>
              <w:ind w:left="-57" w:right="-57"/>
              <w:jc w:val="center"/>
            </w:pPr>
          </w:p>
        </w:tc>
        <w:tc>
          <w:tcPr>
            <w:tcW w:w="319" w:type="pct"/>
            <w:tcBorders>
              <w:left w:val="single" w:sz="12" w:space="0" w:color="auto"/>
              <w:bottom w:val="nil"/>
            </w:tcBorders>
            <w:vAlign w:val="center"/>
          </w:tcPr>
          <w:p w:rsidR="004A6D75" w:rsidRDefault="004A6D75" w:rsidP="00243D63">
            <w:pPr>
              <w:pStyle w:val="Nzev"/>
              <w:spacing w:beforeLines="20" w:before="48"/>
              <w:ind w:left="-57" w:right="-57"/>
              <w:jc w:val="center"/>
            </w:pPr>
          </w:p>
        </w:tc>
        <w:tc>
          <w:tcPr>
            <w:tcW w:w="809" w:type="pct"/>
            <w:tcBorders>
              <w:bottom w:val="nil"/>
              <w:right w:val="single" w:sz="4" w:space="0" w:color="auto"/>
            </w:tcBorders>
            <w:vAlign w:val="center"/>
          </w:tcPr>
          <w:p w:rsidR="004A6D75" w:rsidRDefault="004A6D75" w:rsidP="00243D63">
            <w:pPr>
              <w:pStyle w:val="Nzev"/>
              <w:spacing w:beforeLines="20" w:before="48"/>
              <w:ind w:left="-57" w:right="-57"/>
              <w:jc w:val="center"/>
            </w:pPr>
          </w:p>
        </w:tc>
        <w:tc>
          <w:tcPr>
            <w:tcW w:w="403" w:type="pct"/>
            <w:tcBorders>
              <w:bottom w:val="nil"/>
              <w:right w:val="single" w:sz="4" w:space="0" w:color="auto"/>
            </w:tcBorders>
            <w:vAlign w:val="center"/>
          </w:tcPr>
          <w:p w:rsidR="004A6D75" w:rsidRPr="004E007F" w:rsidRDefault="004A6D75"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4A6D75" w:rsidRDefault="004A6D75" w:rsidP="00243D63">
            <w:pPr>
              <w:pStyle w:val="Nzev"/>
              <w:spacing w:beforeLines="20" w:before="48"/>
              <w:ind w:left="-57" w:right="-57"/>
              <w:jc w:val="center"/>
            </w:pPr>
          </w:p>
        </w:tc>
        <w:tc>
          <w:tcPr>
            <w:tcW w:w="317" w:type="pct"/>
            <w:tcBorders>
              <w:left w:val="single" w:sz="12" w:space="0" w:color="auto"/>
              <w:bottom w:val="nil"/>
            </w:tcBorders>
            <w:vAlign w:val="center"/>
          </w:tcPr>
          <w:p w:rsidR="004A6D75" w:rsidRDefault="004A6D75" w:rsidP="00243D63">
            <w:pPr>
              <w:pStyle w:val="Nzev"/>
              <w:spacing w:beforeLines="20" w:before="48"/>
              <w:ind w:left="-57" w:right="-57"/>
              <w:jc w:val="center"/>
            </w:pPr>
          </w:p>
        </w:tc>
        <w:tc>
          <w:tcPr>
            <w:tcW w:w="323" w:type="pct"/>
            <w:tcBorders>
              <w:bottom w:val="nil"/>
              <w:right w:val="single" w:sz="4" w:space="0" w:color="auto"/>
            </w:tcBorders>
            <w:vAlign w:val="center"/>
          </w:tcPr>
          <w:p w:rsidR="004A6D75" w:rsidRDefault="004A6D75" w:rsidP="00243D63">
            <w:pPr>
              <w:pStyle w:val="Nzev"/>
              <w:spacing w:beforeLines="20" w:before="48"/>
              <w:ind w:left="-57" w:right="-57"/>
              <w:jc w:val="center"/>
            </w:pPr>
            <w:r>
              <w:t>14:45</w:t>
            </w:r>
          </w:p>
        </w:tc>
        <w:tc>
          <w:tcPr>
            <w:tcW w:w="323" w:type="pct"/>
            <w:tcBorders>
              <w:left w:val="single" w:sz="4" w:space="0" w:color="auto"/>
              <w:bottom w:val="nil"/>
            </w:tcBorders>
            <w:vAlign w:val="center"/>
          </w:tcPr>
          <w:p w:rsidR="004A6D75" w:rsidRDefault="004A6D75" w:rsidP="00243D63">
            <w:pPr>
              <w:pStyle w:val="Nzev"/>
              <w:spacing w:beforeLines="20" w:before="48"/>
              <w:ind w:left="-57" w:right="-57"/>
              <w:jc w:val="center"/>
            </w:pPr>
            <w:r>
              <w:t>15:10</w:t>
            </w:r>
          </w:p>
        </w:tc>
        <w:tc>
          <w:tcPr>
            <w:tcW w:w="990" w:type="pct"/>
            <w:tcBorders>
              <w:bottom w:val="nil"/>
            </w:tcBorders>
            <w:vAlign w:val="center"/>
          </w:tcPr>
          <w:p w:rsidR="004A6D75" w:rsidRDefault="004A6D75" w:rsidP="00243D63">
            <w:pPr>
              <w:pStyle w:val="Nzev"/>
              <w:spacing w:beforeLines="20" w:before="48"/>
              <w:ind w:left="-57" w:right="-57"/>
              <w:jc w:val="center"/>
            </w:pPr>
            <w:r w:rsidRPr="0019340E">
              <w:rPr>
                <w:rFonts w:hint="eastAsia"/>
              </w:rPr>
              <w:t>Čá</w:t>
            </w:r>
            <w:r w:rsidRPr="0019340E">
              <w:t>slav,,aut.st.</w:t>
            </w:r>
            <w:r>
              <w:rPr>
                <w:vertAlign w:val="superscript"/>
              </w:rPr>
              <w:t>1</w:t>
            </w:r>
          </w:p>
        </w:tc>
        <w:tc>
          <w:tcPr>
            <w:tcW w:w="446" w:type="pct"/>
            <w:tcBorders>
              <w:bottom w:val="nil"/>
            </w:tcBorders>
            <w:vAlign w:val="center"/>
          </w:tcPr>
          <w:p w:rsidR="004A6D75" w:rsidRPr="0098419F" w:rsidRDefault="004A6D75" w:rsidP="00243D63">
            <w:pPr>
              <w:pStyle w:val="Nzev"/>
              <w:spacing w:beforeLines="20" w:before="48"/>
              <w:ind w:left="-57" w:right="-57"/>
              <w:jc w:val="left"/>
              <w:rPr>
                <w:sz w:val="12"/>
                <w:szCs w:val="12"/>
              </w:rPr>
            </w:pPr>
            <w:r w:rsidRPr="00257720">
              <w:rPr>
                <w:sz w:val="12"/>
                <w:szCs w:val="12"/>
              </w:rPr>
              <w:t>240051 7</w:t>
            </w:r>
            <w:r>
              <w:rPr>
                <w:sz w:val="12"/>
                <w:szCs w:val="12"/>
              </w:rPr>
              <w:br/>
            </w:r>
            <w:r w:rsidRPr="00257720">
              <w:rPr>
                <w:sz w:val="12"/>
                <w:szCs w:val="12"/>
              </w:rPr>
              <w:t>240051 31</w:t>
            </w:r>
          </w:p>
        </w:tc>
        <w:tc>
          <w:tcPr>
            <w:tcW w:w="525" w:type="pct"/>
            <w:gridSpan w:val="2"/>
            <w:tcBorders>
              <w:bottom w:val="nil"/>
              <w:right w:val="nil"/>
            </w:tcBorders>
            <w:vAlign w:val="center"/>
          </w:tcPr>
          <w:p w:rsidR="004A6D75" w:rsidRDefault="004A6D75" w:rsidP="0097362E">
            <w:pPr>
              <w:pStyle w:val="Nzev"/>
              <w:spacing w:before="20"/>
              <w:jc w:val="center"/>
            </w:pPr>
            <w:r>
              <w:t>25+5</w:t>
            </w:r>
          </w:p>
        </w:tc>
      </w:tr>
    </w:tbl>
    <w:p w:rsidR="0019340E" w:rsidRPr="00F80EDA" w:rsidRDefault="0019340E" w:rsidP="0019340E">
      <w:pPr>
        <w:pStyle w:val="zdroj"/>
      </w:pPr>
      <w:r w:rsidRPr="004B0CE3">
        <w:t>Zdroj:</w:t>
      </w:r>
      <w:r>
        <w:t xml:space="preserve"> jizdnirady.cz; Dotazníkové šetření</w:t>
      </w:r>
    </w:p>
    <w:p w:rsidR="0019340E" w:rsidRDefault="004A6D75" w:rsidP="00257720">
      <w:pPr>
        <w:pStyle w:val="zdrojpoznm"/>
      </w:pPr>
      <w:r>
        <w:rPr>
          <w:vertAlign w:val="superscript"/>
        </w:rPr>
        <w:t>1</w:t>
      </w:r>
      <w:r w:rsidR="0019340E">
        <w:t xml:space="preserve"> nutný přestup</w:t>
      </w:r>
      <w:r w:rsidR="0019340E" w:rsidRPr="005A25B3">
        <w:t xml:space="preserve"> </w:t>
      </w:r>
      <w:r w:rsidR="0019340E">
        <w:t xml:space="preserve">na zastávce </w:t>
      </w:r>
      <w:r w:rsidR="0019340E" w:rsidRPr="0019340E">
        <w:t xml:space="preserve">Zbýšov,,ObÚ </w:t>
      </w:r>
      <w:r w:rsidR="0019340E" w:rsidRPr="000E7315">
        <w:t>(p</w:t>
      </w:r>
      <w:r w:rsidR="0019340E" w:rsidRPr="000E7315">
        <w:rPr>
          <w:rFonts w:hint="eastAsia"/>
        </w:rPr>
        <w:t>ří</w:t>
      </w:r>
      <w:r w:rsidR="0019340E">
        <w:t>jezd 15:55; odjezd 16:00</w:t>
      </w:r>
      <w:r w:rsidR="0019340E" w:rsidRPr="000E7315">
        <w:t>)</w:t>
      </w:r>
      <w:r w:rsidR="0019340E">
        <w:t xml:space="preserve"> – čekací doba 5 min</w:t>
      </w:r>
    </w:p>
    <w:p w:rsidR="00D707DE" w:rsidRDefault="00D707DE" w:rsidP="0027513E">
      <w:pPr>
        <w:pStyle w:val="Bezmezer"/>
      </w:pPr>
    </w:p>
    <w:p w:rsidR="00522346" w:rsidRDefault="004862D9" w:rsidP="00522346">
      <w:pPr>
        <w:pStyle w:val="Bezmezer"/>
      </w:pPr>
      <w:r>
        <w:t>U této obce můžeme rovněž konstatovat, že dopravní obslužnost z pohledu dojíž</w:t>
      </w:r>
      <w:r>
        <w:rPr>
          <w:rFonts w:hint="eastAsia"/>
        </w:rPr>
        <w:t>ď</w:t>
      </w:r>
      <w:r>
        <w:t>ky žák</w:t>
      </w:r>
      <w:r>
        <w:rPr>
          <w:rFonts w:hint="eastAsia"/>
        </w:rPr>
        <w:t>ů</w:t>
      </w:r>
      <w:r>
        <w:t xml:space="preserve"> je na nevyhovující úrovni. Žáci mají komplikovanou dojíž</w:t>
      </w:r>
      <w:r>
        <w:rPr>
          <w:rFonts w:hint="eastAsia"/>
        </w:rPr>
        <w:t>ď</w:t>
      </w:r>
      <w:r>
        <w:t>ku především ze školy, nebo</w:t>
      </w:r>
      <w:r>
        <w:rPr>
          <w:rFonts w:hint="eastAsia"/>
        </w:rPr>
        <w:t>ť</w:t>
      </w:r>
      <w:r>
        <w:t xml:space="preserve"> je z Čáslavi v odpoledním čase zajištěn pouze 1 spoj s přestupem. </w:t>
      </w:r>
    </w:p>
    <w:p w:rsidR="004862D9" w:rsidRDefault="004862D9" w:rsidP="00522346">
      <w:pPr>
        <w:pStyle w:val="Bezmezer"/>
      </w:pPr>
    </w:p>
    <w:p w:rsidR="00522346" w:rsidRPr="004878AB" w:rsidRDefault="00522346" w:rsidP="00522346">
      <w:pPr>
        <w:pStyle w:val="Bezmezer"/>
        <w:rPr>
          <w:b/>
        </w:rPr>
      </w:pPr>
      <w:r>
        <w:rPr>
          <w:b/>
        </w:rPr>
        <w:t>Zbýšov</w:t>
      </w:r>
      <w:r w:rsidRPr="004878AB">
        <w:rPr>
          <w:b/>
        </w:rPr>
        <w:t xml:space="preserve"> (</w:t>
      </w:r>
      <w:r>
        <w:rPr>
          <w:b/>
        </w:rPr>
        <w:t>Klucké Chvalovice</w:t>
      </w:r>
      <w:r w:rsidRPr="004878AB">
        <w:rPr>
          <w:b/>
        </w:rPr>
        <w:t>)</w:t>
      </w:r>
    </w:p>
    <w:p w:rsidR="00522346" w:rsidRPr="00CE610A" w:rsidRDefault="00522346" w:rsidP="00522346">
      <w:pPr>
        <w:pStyle w:val="Bezmezer"/>
        <w:rPr>
          <w:b/>
        </w:rPr>
      </w:pPr>
      <w:r>
        <w:t>Obec Klucké Chvalovice je vzdálená 2,2 km od Zbýšova.</w:t>
      </w:r>
    </w:p>
    <w:p w:rsidR="00522346" w:rsidRPr="002A6203" w:rsidRDefault="00075CDB" w:rsidP="00522346">
      <w:pPr>
        <w:pStyle w:val="Bezmezer"/>
        <w:rPr>
          <w:b/>
        </w:rPr>
      </w:pPr>
      <w:r>
        <w:rPr>
          <w:b/>
        </w:rPr>
        <w:t>Dle údajů z dotazníků navštěvuje</w:t>
      </w:r>
      <w:r w:rsidR="00522346" w:rsidRPr="00DC0763">
        <w:rPr>
          <w:b/>
        </w:rPr>
        <w:t xml:space="preserve"> ZŠ </w:t>
      </w:r>
      <w:r w:rsidR="00522346">
        <w:rPr>
          <w:b/>
        </w:rPr>
        <w:t>(v SO ORP Čáslav a SO ORP Kutná Hora) celkem 5</w:t>
      </w:r>
      <w:r w:rsidR="00522346" w:rsidRPr="00F6586F">
        <w:rPr>
          <w:b/>
          <w:vertAlign w:val="superscript"/>
        </w:rPr>
        <w:t xml:space="preserve">+ </w:t>
      </w:r>
      <w:r>
        <w:rPr>
          <w:b/>
        </w:rPr>
        <w:t>dětí</w:t>
      </w:r>
      <w:r w:rsidR="00522346" w:rsidRPr="00BD77C5">
        <w:rPr>
          <w:b/>
        </w:rPr>
        <w:t>:</w:t>
      </w:r>
    </w:p>
    <w:p w:rsidR="00522346" w:rsidRDefault="00522346" w:rsidP="00522346">
      <w:pPr>
        <w:pStyle w:val="Bezmezer"/>
        <w:numPr>
          <w:ilvl w:val="0"/>
          <w:numId w:val="9"/>
        </w:numPr>
        <w:jc w:val="left"/>
      </w:pPr>
      <w:r>
        <w:t>ZŠ Čáslav, Sadová</w:t>
      </w:r>
      <w:r>
        <w:tab/>
      </w:r>
      <w:r>
        <w:tab/>
      </w:r>
      <w:r>
        <w:tab/>
      </w:r>
      <w:r>
        <w:tab/>
      </w:r>
      <w:r>
        <w:tab/>
      </w:r>
      <w:r>
        <w:tab/>
        <w:t>1 žák II. stupně</w:t>
      </w:r>
    </w:p>
    <w:p w:rsidR="00522346" w:rsidRPr="00522346" w:rsidRDefault="00522346" w:rsidP="00522346">
      <w:pPr>
        <w:pStyle w:val="Bezmezer"/>
        <w:numPr>
          <w:ilvl w:val="0"/>
          <w:numId w:val="9"/>
        </w:numPr>
        <w:jc w:val="left"/>
      </w:pPr>
      <w:r>
        <w:t>ZŠ Čáslav, nám. Jana Žižky</w:t>
      </w:r>
      <w:r>
        <w:tab/>
      </w:r>
      <w:r>
        <w:tab/>
        <w:t>počet neuveden</w:t>
      </w:r>
      <w:r>
        <w:br/>
      </w:r>
      <w:r w:rsidRPr="002E0649">
        <w:rPr>
          <w:sz w:val="18"/>
          <w:szCs w:val="18"/>
          <w:vertAlign w:val="superscript"/>
        </w:rPr>
        <w:t>+</w:t>
      </w:r>
      <w:r w:rsidRPr="001B3BCD">
        <w:rPr>
          <w:sz w:val="18"/>
          <w:szCs w:val="18"/>
        </w:rPr>
        <w:t xml:space="preserve"> (</w:t>
      </w:r>
      <w:r>
        <w:rPr>
          <w:sz w:val="18"/>
          <w:szCs w:val="18"/>
        </w:rPr>
        <w:t xml:space="preserve">v celkovém počtu nezahrnuto - </w:t>
      </w:r>
      <w:r w:rsidRPr="001B3BCD">
        <w:rPr>
          <w:sz w:val="18"/>
          <w:szCs w:val="18"/>
        </w:rPr>
        <w:t xml:space="preserve">uvažován min. 1 žák I. stupně a </w:t>
      </w:r>
      <w:r>
        <w:rPr>
          <w:sz w:val="18"/>
          <w:szCs w:val="18"/>
        </w:rPr>
        <w:t xml:space="preserve">min. </w:t>
      </w:r>
      <w:r w:rsidRPr="001B3BCD">
        <w:rPr>
          <w:sz w:val="18"/>
          <w:szCs w:val="18"/>
        </w:rPr>
        <w:t>1 žák II. stupně)</w:t>
      </w:r>
      <w:r>
        <w:rPr>
          <w:sz w:val="18"/>
          <w:szCs w:val="18"/>
        </w:rPr>
        <w:t xml:space="preserve"> – v dotazníku uvedeno Zbýšov a okolí</w:t>
      </w:r>
    </w:p>
    <w:p w:rsidR="00522346" w:rsidRDefault="00522346" w:rsidP="00522346">
      <w:pPr>
        <w:pStyle w:val="Bezmezer"/>
        <w:numPr>
          <w:ilvl w:val="0"/>
          <w:numId w:val="9"/>
        </w:numPr>
        <w:jc w:val="left"/>
      </w:pPr>
      <w:r>
        <w:t>ZŠ Zbýšov</w:t>
      </w:r>
      <w:r>
        <w:tab/>
      </w:r>
      <w:r>
        <w:tab/>
      </w:r>
      <w:r>
        <w:tab/>
      </w:r>
      <w:r>
        <w:tab/>
        <w:t>4 žáci I. stupně</w:t>
      </w:r>
    </w:p>
    <w:p w:rsidR="00522346" w:rsidRPr="00F6586F" w:rsidRDefault="00522346" w:rsidP="00257720">
      <w:pPr>
        <w:pStyle w:val="Bezmezer"/>
        <w:ind w:left="720"/>
        <w:jc w:val="left"/>
      </w:pPr>
    </w:p>
    <w:p w:rsidR="004862D9" w:rsidRDefault="004862D9" w:rsidP="00522346">
      <w:pPr>
        <w:pStyle w:val="Bezmezer"/>
      </w:pPr>
      <w:r>
        <w:t>Rovněž doplňme, že ZŠ Vlkaneč se nachází 2,1 km (chůze 32 min). Podíváme-li se blíže na dopravní obslužnost na trase Klucké Chvalovice-Vlkaneč a zpět, lze využít ranní spoj 6 linky 240051 (odjezd 6:34, příjezd 6:37). V rámci cesty zpět lze cestovat v 11:38 (spoj 3) a v 15:48 (spoj 7) linky 240051. Vzhledem ke skutečnosti, že žákům vyučování končí v 13:45, je nevyhovující čekací doba na daný spoj.</w:t>
      </w:r>
    </w:p>
    <w:p w:rsidR="004862D9" w:rsidRDefault="004862D9" w:rsidP="00522346">
      <w:pPr>
        <w:pStyle w:val="Bezmezer"/>
      </w:pPr>
    </w:p>
    <w:p w:rsidR="00075CDB" w:rsidRDefault="00522346" w:rsidP="00522346">
      <w:pPr>
        <w:pStyle w:val="Bezmezer"/>
      </w:pPr>
      <w:r>
        <w:t>Dopravní obslužnost obce zajišťuje 1 linka</w:t>
      </w:r>
      <w:r w:rsidRPr="006B6FCE">
        <w:t xml:space="preserve"> ve</w:t>
      </w:r>
      <w:r w:rsidRPr="006B6FCE">
        <w:rPr>
          <w:rFonts w:hint="eastAsia"/>
        </w:rPr>
        <w:t>ř</w:t>
      </w:r>
      <w:r w:rsidRPr="006B6FCE">
        <w:t>ejné osobní dopravy:</w:t>
      </w:r>
      <w:r w:rsidRPr="00CB1612">
        <w:t xml:space="preserve"> </w:t>
      </w:r>
      <w:r w:rsidR="00DA48F7">
        <w:t>240051.</w:t>
      </w:r>
      <w:r w:rsidR="00257720">
        <w:t xml:space="preserve"> V obci se nachází autobusová zastávka Zbýšov,Klucké Chvalovice.</w:t>
      </w:r>
    </w:p>
    <w:p w:rsidR="00522346" w:rsidRDefault="00522346" w:rsidP="00522346">
      <w:pPr>
        <w:pStyle w:val="Nadpis5"/>
      </w:pPr>
      <w:bookmarkStart w:id="130" w:name="_Toc481016090"/>
      <w:r>
        <w:t xml:space="preserve">Tabulka </w:t>
      </w:r>
      <w:r w:rsidR="00243D63">
        <w:fldChar w:fldCharType="begin"/>
      </w:r>
      <w:r w:rsidR="001E49D4">
        <w:instrText xml:space="preserve"> SEQ Tabulka \* ARABIC </w:instrText>
      </w:r>
      <w:r w:rsidR="00243D63">
        <w:fldChar w:fldCharType="separate"/>
      </w:r>
      <w:r w:rsidR="00162488">
        <w:rPr>
          <w:noProof/>
        </w:rPr>
        <w:t>70</w:t>
      </w:r>
      <w:r w:rsidR="00243D63">
        <w:rPr>
          <w:noProof/>
        </w:rPr>
        <w:fldChar w:fldCharType="end"/>
      </w:r>
      <w:r>
        <w:t>: Zbýšov (</w:t>
      </w:r>
      <w:r w:rsidR="00385FF0">
        <w:t>Klucké Chvalovice</w:t>
      </w:r>
      <w:r>
        <w:t>) - dopravní spojení</w:t>
      </w:r>
      <w:bookmarkEnd w:id="130"/>
    </w:p>
    <w:tbl>
      <w:tblPr>
        <w:tblStyle w:val="Mkatabulky"/>
        <w:tblW w:w="4840" w:type="pct"/>
        <w:tblInd w:w="108" w:type="dxa"/>
        <w:tblLayout w:type="fixed"/>
        <w:tblLook w:val="04A0" w:firstRow="1" w:lastRow="0" w:firstColumn="1" w:lastColumn="0" w:noHBand="0" w:noVBand="1"/>
      </w:tblPr>
      <w:tblGrid>
        <w:gridCol w:w="424"/>
        <w:gridCol w:w="609"/>
        <w:gridCol w:w="1519"/>
        <w:gridCol w:w="768"/>
        <w:gridCol w:w="616"/>
        <w:gridCol w:w="604"/>
        <w:gridCol w:w="618"/>
        <w:gridCol w:w="616"/>
        <w:gridCol w:w="2024"/>
        <w:gridCol w:w="851"/>
        <w:gridCol w:w="992"/>
        <w:gridCol w:w="8"/>
      </w:tblGrid>
      <w:tr w:rsidR="00257720" w:rsidRPr="00A24123" w:rsidTr="0097362E">
        <w:trPr>
          <w:gridAfter w:val="1"/>
          <w:wAfter w:w="4" w:type="pct"/>
          <w:trHeight w:val="340"/>
        </w:trPr>
        <w:tc>
          <w:tcPr>
            <w:tcW w:w="4996" w:type="pct"/>
            <w:gridSpan w:val="11"/>
            <w:tcBorders>
              <w:top w:val="nil"/>
              <w:left w:val="nil"/>
              <w:bottom w:val="single" w:sz="12" w:space="0" w:color="auto"/>
              <w:right w:val="nil"/>
            </w:tcBorders>
            <w:shd w:val="clear" w:color="auto" w:fill="FABF8F" w:themeFill="accent6" w:themeFillTint="99"/>
            <w:vAlign w:val="center"/>
          </w:tcPr>
          <w:p w:rsidR="00257720" w:rsidRPr="00D2450C" w:rsidRDefault="00257720" w:rsidP="00243D63">
            <w:pPr>
              <w:pStyle w:val="Nzev"/>
              <w:spacing w:beforeLines="20" w:before="48"/>
              <w:ind w:left="-57" w:right="-57"/>
              <w:jc w:val="center"/>
              <w:rPr>
                <w:b/>
              </w:rPr>
            </w:pPr>
            <w:r>
              <w:rPr>
                <w:b/>
              </w:rPr>
              <w:t>Zbýšov (Klucké Chvalovice)</w:t>
            </w:r>
          </w:p>
        </w:tc>
      </w:tr>
      <w:tr w:rsidR="00257720" w:rsidRPr="00A24123" w:rsidTr="00257720">
        <w:trPr>
          <w:gridAfter w:val="1"/>
          <w:wAfter w:w="4" w:type="pct"/>
          <w:trHeight w:val="340"/>
        </w:trPr>
        <w:tc>
          <w:tcPr>
            <w:tcW w:w="220" w:type="pct"/>
            <w:vMerge w:val="restart"/>
            <w:tcBorders>
              <w:top w:val="single" w:sz="12" w:space="0" w:color="auto"/>
              <w:left w:val="nil"/>
              <w:right w:val="single" w:sz="12" w:space="0" w:color="auto"/>
            </w:tcBorders>
            <w:textDirection w:val="btLr"/>
            <w:vAlign w:val="center"/>
          </w:tcPr>
          <w:p w:rsidR="00257720" w:rsidRPr="0095407B" w:rsidRDefault="00257720" w:rsidP="00243D63">
            <w:pPr>
              <w:pStyle w:val="Nzev"/>
              <w:spacing w:beforeLines="20" w:before="48"/>
              <w:ind w:left="-57" w:right="-57"/>
              <w:jc w:val="center"/>
              <w:rPr>
                <w:szCs w:val="18"/>
              </w:rPr>
            </w:pPr>
            <w:r w:rsidRPr="0095407B">
              <w:rPr>
                <w:szCs w:val="18"/>
              </w:rPr>
              <w:t>ZŠ</w:t>
            </w:r>
          </w:p>
        </w:tc>
        <w:tc>
          <w:tcPr>
            <w:tcW w:w="1820" w:type="pct"/>
            <w:gridSpan w:val="4"/>
            <w:tcBorders>
              <w:top w:val="single" w:sz="12" w:space="0" w:color="auto"/>
              <w:left w:val="single" w:sz="12" w:space="0" w:color="auto"/>
              <w:right w:val="single" w:sz="12" w:space="0" w:color="auto"/>
            </w:tcBorders>
            <w:vAlign w:val="center"/>
          </w:tcPr>
          <w:p w:rsidR="00257720" w:rsidRPr="009B7D6C" w:rsidRDefault="00257720" w:rsidP="00243D63">
            <w:pPr>
              <w:pStyle w:val="Nzev"/>
              <w:spacing w:beforeLines="20" w:before="48"/>
              <w:ind w:left="-57" w:right="-57"/>
              <w:jc w:val="center"/>
              <w:rPr>
                <w:sz w:val="16"/>
                <w:szCs w:val="16"/>
              </w:rPr>
            </w:pPr>
            <w:r w:rsidRPr="009B7D6C">
              <w:rPr>
                <w:sz w:val="16"/>
                <w:szCs w:val="16"/>
              </w:rPr>
              <w:t>DOJÍŽĎKA ŽÁKŮ TAM</w:t>
            </w:r>
          </w:p>
        </w:tc>
        <w:tc>
          <w:tcPr>
            <w:tcW w:w="2956" w:type="pct"/>
            <w:gridSpan w:val="6"/>
            <w:tcBorders>
              <w:top w:val="single" w:sz="12" w:space="0" w:color="auto"/>
              <w:left w:val="single" w:sz="12" w:space="0" w:color="auto"/>
              <w:right w:val="nil"/>
            </w:tcBorders>
            <w:vAlign w:val="center"/>
          </w:tcPr>
          <w:p w:rsidR="00257720" w:rsidRPr="009B7D6C" w:rsidRDefault="00257720" w:rsidP="00243D63">
            <w:pPr>
              <w:pStyle w:val="Nzev"/>
              <w:spacing w:beforeLines="20" w:before="48"/>
              <w:ind w:left="-57" w:right="-57"/>
              <w:jc w:val="center"/>
              <w:rPr>
                <w:sz w:val="16"/>
                <w:szCs w:val="16"/>
              </w:rPr>
            </w:pPr>
            <w:r w:rsidRPr="009B7D6C">
              <w:rPr>
                <w:sz w:val="16"/>
                <w:szCs w:val="16"/>
              </w:rPr>
              <w:t>DOJÍŽĎKA ŽÁKŮ ZPĚT</w:t>
            </w:r>
          </w:p>
        </w:tc>
      </w:tr>
      <w:tr w:rsidR="00257720" w:rsidRPr="00A24123" w:rsidTr="00257720">
        <w:trPr>
          <w:gridAfter w:val="1"/>
          <w:wAfter w:w="4" w:type="pct"/>
          <w:trHeight w:val="340"/>
        </w:trPr>
        <w:tc>
          <w:tcPr>
            <w:tcW w:w="220" w:type="pct"/>
            <w:vMerge/>
            <w:tcBorders>
              <w:left w:val="nil"/>
              <w:right w:val="single" w:sz="12" w:space="0" w:color="auto"/>
            </w:tcBorders>
            <w:vAlign w:val="center"/>
          </w:tcPr>
          <w:p w:rsidR="00257720" w:rsidRDefault="00257720" w:rsidP="00243D63">
            <w:pPr>
              <w:pStyle w:val="Nzev"/>
              <w:spacing w:beforeLines="20" w:before="48"/>
              <w:ind w:left="-57" w:right="-57"/>
              <w:jc w:val="center"/>
            </w:pPr>
          </w:p>
        </w:tc>
        <w:tc>
          <w:tcPr>
            <w:tcW w:w="1501" w:type="pct"/>
            <w:gridSpan w:val="3"/>
            <w:tcBorders>
              <w:top w:val="single" w:sz="12" w:space="0" w:color="auto"/>
              <w:left w:val="single" w:sz="12" w:space="0" w:color="auto"/>
              <w:right w:val="single" w:sz="4" w:space="0" w:color="auto"/>
            </w:tcBorders>
            <w:vAlign w:val="center"/>
          </w:tcPr>
          <w:p w:rsidR="00257720" w:rsidRPr="005B676F" w:rsidRDefault="00257720" w:rsidP="00243D63">
            <w:pPr>
              <w:pStyle w:val="Nzev"/>
              <w:spacing w:beforeLines="20" w:before="48"/>
              <w:ind w:left="-57" w:right="-57"/>
              <w:jc w:val="center"/>
              <w:rPr>
                <w:sz w:val="14"/>
                <w:szCs w:val="14"/>
              </w:rPr>
            </w:pPr>
            <w:r w:rsidRPr="005B676F">
              <w:rPr>
                <w:sz w:val="14"/>
                <w:szCs w:val="14"/>
              </w:rPr>
              <w:t>odjezd z obce/příjezd do obce (města) ZŠ</w:t>
            </w:r>
          </w:p>
        </w:tc>
        <w:tc>
          <w:tcPr>
            <w:tcW w:w="319" w:type="pct"/>
            <w:vMerge w:val="restart"/>
            <w:tcBorders>
              <w:top w:val="single" w:sz="12" w:space="0" w:color="auto"/>
              <w:left w:val="single" w:sz="4" w:space="0" w:color="auto"/>
              <w:right w:val="single" w:sz="12" w:space="0" w:color="auto"/>
            </w:tcBorders>
            <w:vAlign w:val="center"/>
          </w:tcPr>
          <w:p w:rsidR="00257720" w:rsidRPr="005B676F" w:rsidRDefault="00257720"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33" w:type="pct"/>
            <w:gridSpan w:val="2"/>
            <w:tcBorders>
              <w:top w:val="single" w:sz="12" w:space="0" w:color="auto"/>
              <w:left w:val="single" w:sz="12" w:space="0" w:color="auto"/>
              <w:right w:val="single" w:sz="4" w:space="0" w:color="auto"/>
            </w:tcBorders>
            <w:vAlign w:val="center"/>
          </w:tcPr>
          <w:p w:rsidR="00257720" w:rsidRPr="005B676F" w:rsidRDefault="00257720" w:rsidP="00243D63">
            <w:pPr>
              <w:pStyle w:val="Nzev"/>
              <w:spacing w:beforeLines="20" w:before="48"/>
              <w:ind w:left="-57" w:right="-57"/>
              <w:jc w:val="center"/>
              <w:rPr>
                <w:sz w:val="14"/>
                <w:szCs w:val="14"/>
              </w:rPr>
            </w:pPr>
            <w:r w:rsidRPr="005B676F">
              <w:rPr>
                <w:sz w:val="14"/>
                <w:szCs w:val="14"/>
              </w:rPr>
              <w:t>Konec vyuč.</w:t>
            </w:r>
          </w:p>
        </w:tc>
        <w:tc>
          <w:tcPr>
            <w:tcW w:w="2323" w:type="pct"/>
            <w:gridSpan w:val="4"/>
            <w:tcBorders>
              <w:top w:val="single" w:sz="12" w:space="0" w:color="auto"/>
              <w:left w:val="single" w:sz="4" w:space="0" w:color="auto"/>
              <w:right w:val="nil"/>
            </w:tcBorders>
            <w:vAlign w:val="center"/>
          </w:tcPr>
          <w:p w:rsidR="00257720" w:rsidRPr="005B676F" w:rsidRDefault="00257720" w:rsidP="00243D63">
            <w:pPr>
              <w:pStyle w:val="Nzev"/>
              <w:spacing w:beforeLines="20" w:before="48"/>
              <w:ind w:left="-57" w:right="-57"/>
              <w:jc w:val="center"/>
              <w:rPr>
                <w:sz w:val="14"/>
                <w:szCs w:val="14"/>
              </w:rPr>
            </w:pPr>
            <w:r w:rsidRPr="005B676F">
              <w:rPr>
                <w:sz w:val="14"/>
                <w:szCs w:val="14"/>
              </w:rPr>
              <w:t>odjezd z obce (města) ZŠ</w:t>
            </w:r>
          </w:p>
        </w:tc>
      </w:tr>
      <w:tr w:rsidR="00257720" w:rsidRPr="00A24123" w:rsidTr="00257720">
        <w:trPr>
          <w:trHeight w:val="414"/>
        </w:trPr>
        <w:tc>
          <w:tcPr>
            <w:tcW w:w="220" w:type="pct"/>
            <w:vMerge/>
            <w:tcBorders>
              <w:left w:val="nil"/>
              <w:bottom w:val="thickThinSmallGap" w:sz="12" w:space="0" w:color="auto"/>
              <w:right w:val="single" w:sz="12" w:space="0" w:color="auto"/>
            </w:tcBorders>
            <w:vAlign w:val="center"/>
          </w:tcPr>
          <w:p w:rsidR="00257720" w:rsidRDefault="00257720" w:rsidP="00243D63">
            <w:pPr>
              <w:pStyle w:val="Nzev"/>
              <w:spacing w:beforeLines="20" w:before="48"/>
              <w:ind w:left="-57" w:right="-57"/>
              <w:jc w:val="center"/>
            </w:pPr>
          </w:p>
        </w:tc>
        <w:tc>
          <w:tcPr>
            <w:tcW w:w="316" w:type="pct"/>
            <w:tcBorders>
              <w:left w:val="single" w:sz="12" w:space="0" w:color="auto"/>
              <w:bottom w:val="thickThinSmallGap" w:sz="12" w:space="0" w:color="auto"/>
            </w:tcBorders>
            <w:vAlign w:val="center"/>
          </w:tcPr>
          <w:p w:rsidR="00257720" w:rsidRPr="005B676F" w:rsidRDefault="00257720"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787" w:type="pct"/>
            <w:tcBorders>
              <w:bottom w:val="thickThinSmallGap" w:sz="12" w:space="0" w:color="auto"/>
              <w:right w:val="single" w:sz="4" w:space="0" w:color="auto"/>
            </w:tcBorders>
            <w:vAlign w:val="center"/>
          </w:tcPr>
          <w:p w:rsidR="00257720" w:rsidRPr="005B676F" w:rsidRDefault="00257720"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398" w:type="pct"/>
            <w:tcBorders>
              <w:bottom w:val="thickThinSmallGap" w:sz="12" w:space="0" w:color="auto"/>
              <w:right w:val="single" w:sz="4" w:space="0" w:color="auto"/>
            </w:tcBorders>
            <w:vAlign w:val="center"/>
          </w:tcPr>
          <w:p w:rsidR="00257720" w:rsidRPr="004E007F" w:rsidRDefault="00257720" w:rsidP="00243D63">
            <w:pPr>
              <w:pStyle w:val="Nzev"/>
              <w:spacing w:beforeLines="20" w:before="48"/>
              <w:ind w:left="-57" w:right="-57"/>
              <w:jc w:val="center"/>
              <w:rPr>
                <w:sz w:val="14"/>
                <w:szCs w:val="14"/>
              </w:rPr>
            </w:pPr>
            <w:r w:rsidRPr="004E007F">
              <w:rPr>
                <w:sz w:val="14"/>
                <w:szCs w:val="14"/>
              </w:rPr>
              <w:t>linka spoj</w:t>
            </w:r>
          </w:p>
        </w:tc>
        <w:tc>
          <w:tcPr>
            <w:tcW w:w="319" w:type="pct"/>
            <w:vMerge/>
            <w:tcBorders>
              <w:left w:val="single" w:sz="4" w:space="0" w:color="auto"/>
              <w:bottom w:val="thickThinSmallGap" w:sz="12" w:space="0" w:color="auto"/>
              <w:right w:val="single" w:sz="12" w:space="0" w:color="auto"/>
            </w:tcBorders>
            <w:vAlign w:val="center"/>
          </w:tcPr>
          <w:p w:rsidR="00257720" w:rsidRPr="005B676F" w:rsidRDefault="00257720" w:rsidP="00243D63">
            <w:pPr>
              <w:pStyle w:val="Nzev"/>
              <w:spacing w:beforeLines="20" w:before="48"/>
              <w:ind w:left="-57" w:right="-57"/>
              <w:jc w:val="center"/>
              <w:rPr>
                <w:sz w:val="14"/>
                <w:szCs w:val="14"/>
              </w:rPr>
            </w:pPr>
          </w:p>
        </w:tc>
        <w:tc>
          <w:tcPr>
            <w:tcW w:w="313" w:type="pct"/>
            <w:tcBorders>
              <w:left w:val="single" w:sz="12" w:space="0" w:color="auto"/>
              <w:bottom w:val="thickThinSmallGap" w:sz="12" w:space="0" w:color="auto"/>
            </w:tcBorders>
            <w:vAlign w:val="center"/>
          </w:tcPr>
          <w:p w:rsidR="00257720" w:rsidRPr="005B676F" w:rsidRDefault="00257720" w:rsidP="00243D63">
            <w:pPr>
              <w:pStyle w:val="Nzev"/>
              <w:spacing w:beforeLines="20" w:before="48"/>
              <w:ind w:left="-57" w:right="-57"/>
              <w:jc w:val="center"/>
              <w:rPr>
                <w:sz w:val="14"/>
                <w:szCs w:val="14"/>
              </w:rPr>
            </w:pPr>
            <w:r w:rsidRPr="005B676F">
              <w:rPr>
                <w:sz w:val="14"/>
                <w:szCs w:val="14"/>
              </w:rPr>
              <w:t>I.</w:t>
            </w:r>
          </w:p>
        </w:tc>
        <w:tc>
          <w:tcPr>
            <w:tcW w:w="320" w:type="pct"/>
            <w:tcBorders>
              <w:bottom w:val="thickThinSmallGap" w:sz="12" w:space="0" w:color="auto"/>
              <w:right w:val="single" w:sz="4" w:space="0" w:color="auto"/>
            </w:tcBorders>
            <w:vAlign w:val="center"/>
          </w:tcPr>
          <w:p w:rsidR="00257720" w:rsidRPr="005B676F" w:rsidRDefault="00257720" w:rsidP="00243D63">
            <w:pPr>
              <w:pStyle w:val="Nzev"/>
              <w:spacing w:beforeLines="20" w:before="48"/>
              <w:ind w:left="-57" w:right="-57"/>
              <w:jc w:val="center"/>
              <w:rPr>
                <w:sz w:val="14"/>
                <w:szCs w:val="14"/>
              </w:rPr>
            </w:pPr>
            <w:r w:rsidRPr="005B676F">
              <w:rPr>
                <w:sz w:val="14"/>
                <w:szCs w:val="14"/>
              </w:rPr>
              <w:t>II.</w:t>
            </w:r>
          </w:p>
        </w:tc>
        <w:tc>
          <w:tcPr>
            <w:tcW w:w="319" w:type="pct"/>
            <w:tcBorders>
              <w:left w:val="single" w:sz="4" w:space="0" w:color="auto"/>
              <w:bottom w:val="thickThinSmallGap" w:sz="12" w:space="0" w:color="auto"/>
            </w:tcBorders>
            <w:vAlign w:val="center"/>
          </w:tcPr>
          <w:p w:rsidR="00257720" w:rsidRPr="005B676F" w:rsidRDefault="00257720" w:rsidP="00243D63">
            <w:pPr>
              <w:pStyle w:val="Nzev"/>
              <w:spacing w:beforeLines="20" w:before="48"/>
              <w:ind w:left="-57" w:right="-57"/>
              <w:jc w:val="center"/>
              <w:rPr>
                <w:sz w:val="14"/>
                <w:szCs w:val="14"/>
              </w:rPr>
            </w:pPr>
            <w:r w:rsidRPr="005B676F">
              <w:rPr>
                <w:sz w:val="14"/>
                <w:szCs w:val="14"/>
              </w:rPr>
              <w:t>odjezd</w:t>
            </w:r>
          </w:p>
        </w:tc>
        <w:tc>
          <w:tcPr>
            <w:tcW w:w="1049" w:type="pct"/>
            <w:tcBorders>
              <w:bottom w:val="thickThinSmallGap" w:sz="12" w:space="0" w:color="auto"/>
            </w:tcBorders>
            <w:vAlign w:val="center"/>
          </w:tcPr>
          <w:p w:rsidR="00257720" w:rsidRPr="005B676F" w:rsidRDefault="00257720"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1" w:type="pct"/>
            <w:tcBorders>
              <w:bottom w:val="thickThinSmallGap" w:sz="12" w:space="0" w:color="auto"/>
            </w:tcBorders>
            <w:vAlign w:val="center"/>
          </w:tcPr>
          <w:p w:rsidR="00257720" w:rsidRPr="005B676F" w:rsidRDefault="00257720" w:rsidP="00243D63">
            <w:pPr>
              <w:pStyle w:val="Nzev"/>
              <w:spacing w:beforeLines="20" w:before="48"/>
              <w:ind w:left="-57" w:right="-57"/>
              <w:jc w:val="center"/>
              <w:rPr>
                <w:sz w:val="14"/>
                <w:szCs w:val="14"/>
              </w:rPr>
            </w:pPr>
            <w:r w:rsidRPr="005B676F">
              <w:rPr>
                <w:sz w:val="14"/>
                <w:szCs w:val="14"/>
              </w:rPr>
              <w:t>linka spoj</w:t>
            </w:r>
          </w:p>
        </w:tc>
        <w:tc>
          <w:tcPr>
            <w:tcW w:w="518" w:type="pct"/>
            <w:gridSpan w:val="2"/>
            <w:tcBorders>
              <w:bottom w:val="thickThinSmallGap" w:sz="12" w:space="0" w:color="auto"/>
              <w:right w:val="nil"/>
            </w:tcBorders>
            <w:vAlign w:val="center"/>
          </w:tcPr>
          <w:p w:rsidR="00257720" w:rsidRPr="005B676F" w:rsidRDefault="00257720" w:rsidP="00243D63">
            <w:pPr>
              <w:pStyle w:val="Nzev"/>
              <w:spacing w:beforeLines="20" w:before="48"/>
              <w:ind w:left="-57" w:right="-57"/>
              <w:jc w:val="center"/>
              <w:rPr>
                <w:sz w:val="14"/>
                <w:szCs w:val="14"/>
              </w:rPr>
            </w:pPr>
            <w:r w:rsidRPr="005B676F">
              <w:rPr>
                <w:sz w:val="14"/>
                <w:szCs w:val="14"/>
              </w:rPr>
              <w:t>čekací doba (min)</w:t>
            </w:r>
          </w:p>
        </w:tc>
      </w:tr>
      <w:tr w:rsidR="00257720" w:rsidRPr="00A24123" w:rsidTr="00257720">
        <w:trPr>
          <w:trHeight w:val="414"/>
        </w:trPr>
        <w:tc>
          <w:tcPr>
            <w:tcW w:w="220" w:type="pct"/>
            <w:vMerge w:val="restart"/>
            <w:tcBorders>
              <w:top w:val="single" w:sz="12" w:space="0" w:color="auto"/>
              <w:left w:val="nil"/>
              <w:right w:val="single" w:sz="12" w:space="0" w:color="auto"/>
            </w:tcBorders>
            <w:textDirection w:val="btLr"/>
            <w:vAlign w:val="center"/>
          </w:tcPr>
          <w:p w:rsidR="00257720" w:rsidRDefault="00257720" w:rsidP="00243D63">
            <w:pPr>
              <w:pStyle w:val="Nzev"/>
              <w:spacing w:beforeLines="20" w:before="48"/>
              <w:ind w:left="-57" w:right="-57"/>
              <w:jc w:val="center"/>
            </w:pPr>
            <w:r>
              <w:t>ZŠ Čáslav, Sadová</w:t>
            </w:r>
          </w:p>
        </w:tc>
        <w:tc>
          <w:tcPr>
            <w:tcW w:w="316" w:type="pct"/>
            <w:tcBorders>
              <w:top w:val="single" w:sz="12" w:space="0" w:color="auto"/>
              <w:left w:val="single" w:sz="12" w:space="0" w:color="auto"/>
            </w:tcBorders>
            <w:vAlign w:val="center"/>
          </w:tcPr>
          <w:p w:rsidR="00257720" w:rsidRDefault="00257720" w:rsidP="00243D63">
            <w:pPr>
              <w:pStyle w:val="Nzev"/>
              <w:spacing w:beforeLines="20" w:before="48"/>
              <w:ind w:left="-57" w:right="-57"/>
              <w:jc w:val="center"/>
            </w:pPr>
            <w:r>
              <w:t>6:34/7:32</w:t>
            </w:r>
          </w:p>
        </w:tc>
        <w:tc>
          <w:tcPr>
            <w:tcW w:w="787" w:type="pct"/>
            <w:tcBorders>
              <w:top w:val="single" w:sz="12" w:space="0" w:color="auto"/>
              <w:right w:val="single" w:sz="4" w:space="0" w:color="auto"/>
            </w:tcBorders>
            <w:vAlign w:val="center"/>
          </w:tcPr>
          <w:p w:rsidR="00257720" w:rsidRDefault="00257720" w:rsidP="0097362E">
            <w:pPr>
              <w:pStyle w:val="Nzev"/>
              <w:spacing w:before="20"/>
              <w:jc w:val="center"/>
            </w:pPr>
            <w:r w:rsidRPr="009E3694">
              <w:rPr>
                <w:rFonts w:hint="eastAsia"/>
              </w:rPr>
              <w:t>Čá</w:t>
            </w:r>
            <w:r w:rsidRPr="009E3694">
              <w:t>slav,,zem.</w:t>
            </w:r>
            <w:r>
              <w:br/>
            </w:r>
            <w:r w:rsidRPr="009E3694">
              <w:t>škola</w:t>
            </w:r>
          </w:p>
        </w:tc>
        <w:tc>
          <w:tcPr>
            <w:tcW w:w="398" w:type="pct"/>
            <w:tcBorders>
              <w:top w:val="single" w:sz="12" w:space="0" w:color="auto"/>
              <w:right w:val="single" w:sz="4" w:space="0" w:color="auto"/>
            </w:tcBorders>
            <w:vAlign w:val="center"/>
          </w:tcPr>
          <w:p w:rsidR="00257720" w:rsidRPr="004E007F" w:rsidRDefault="00257720" w:rsidP="00243D63">
            <w:pPr>
              <w:pStyle w:val="Nzev"/>
              <w:spacing w:beforeLines="20" w:before="48"/>
              <w:ind w:left="-57" w:right="-57"/>
              <w:jc w:val="left"/>
              <w:rPr>
                <w:sz w:val="12"/>
                <w:szCs w:val="12"/>
              </w:rPr>
            </w:pPr>
            <w:r w:rsidRPr="00257720">
              <w:rPr>
                <w:sz w:val="12"/>
                <w:szCs w:val="12"/>
              </w:rPr>
              <w:t>240051 6</w:t>
            </w:r>
          </w:p>
        </w:tc>
        <w:tc>
          <w:tcPr>
            <w:tcW w:w="319" w:type="pct"/>
            <w:tcBorders>
              <w:top w:val="single" w:sz="12" w:space="0" w:color="auto"/>
              <w:left w:val="single" w:sz="4" w:space="0" w:color="auto"/>
              <w:right w:val="single" w:sz="12" w:space="0" w:color="auto"/>
            </w:tcBorders>
            <w:vAlign w:val="center"/>
          </w:tcPr>
          <w:p w:rsidR="00257720" w:rsidRDefault="00257720" w:rsidP="00243D63">
            <w:pPr>
              <w:pStyle w:val="Nzev"/>
              <w:spacing w:beforeLines="20" w:before="48"/>
              <w:ind w:left="-57" w:right="-57"/>
              <w:jc w:val="center"/>
            </w:pPr>
            <w:r>
              <w:t>7:50</w:t>
            </w:r>
          </w:p>
        </w:tc>
        <w:tc>
          <w:tcPr>
            <w:tcW w:w="313" w:type="pct"/>
            <w:tcBorders>
              <w:top w:val="single" w:sz="12" w:space="0" w:color="auto"/>
              <w:left w:val="single" w:sz="12" w:space="0" w:color="auto"/>
            </w:tcBorders>
            <w:vAlign w:val="center"/>
          </w:tcPr>
          <w:p w:rsidR="00257720" w:rsidRDefault="00257720" w:rsidP="00243D63">
            <w:pPr>
              <w:pStyle w:val="Nzev"/>
              <w:spacing w:beforeLines="20" w:before="48"/>
              <w:ind w:left="-57" w:right="-57"/>
              <w:jc w:val="center"/>
            </w:pPr>
            <w:r>
              <w:t>-</w:t>
            </w:r>
          </w:p>
        </w:tc>
        <w:tc>
          <w:tcPr>
            <w:tcW w:w="320" w:type="pct"/>
            <w:tcBorders>
              <w:top w:val="single" w:sz="12" w:space="0" w:color="auto"/>
              <w:right w:val="single" w:sz="4" w:space="0" w:color="auto"/>
            </w:tcBorders>
            <w:vAlign w:val="center"/>
          </w:tcPr>
          <w:p w:rsidR="00257720" w:rsidRDefault="00257720" w:rsidP="00243D63">
            <w:pPr>
              <w:pStyle w:val="Nzev"/>
              <w:spacing w:beforeLines="20" w:before="48"/>
              <w:ind w:left="-57" w:right="-57"/>
              <w:jc w:val="center"/>
            </w:pPr>
            <w:r>
              <w:t>12:20</w:t>
            </w:r>
          </w:p>
        </w:tc>
        <w:tc>
          <w:tcPr>
            <w:tcW w:w="319" w:type="pct"/>
            <w:tcBorders>
              <w:top w:val="single" w:sz="12" w:space="0" w:color="auto"/>
              <w:left w:val="single" w:sz="4" w:space="0" w:color="auto"/>
            </w:tcBorders>
            <w:vAlign w:val="center"/>
          </w:tcPr>
          <w:p w:rsidR="00257720" w:rsidRDefault="00257720" w:rsidP="00243D63">
            <w:pPr>
              <w:pStyle w:val="Nzev"/>
              <w:spacing w:beforeLines="20" w:before="48"/>
              <w:ind w:left="-57" w:right="-57"/>
              <w:jc w:val="center"/>
            </w:pPr>
            <w:r>
              <w:t>15:15</w:t>
            </w:r>
          </w:p>
        </w:tc>
        <w:tc>
          <w:tcPr>
            <w:tcW w:w="1049" w:type="pct"/>
            <w:tcBorders>
              <w:top w:val="single" w:sz="12" w:space="0" w:color="auto"/>
            </w:tcBorders>
            <w:vAlign w:val="center"/>
          </w:tcPr>
          <w:p w:rsidR="00257720" w:rsidRDefault="00257720" w:rsidP="00243D63">
            <w:pPr>
              <w:pStyle w:val="Nzev"/>
              <w:spacing w:beforeLines="20" w:before="48"/>
              <w:ind w:left="-57" w:right="-57"/>
              <w:jc w:val="center"/>
            </w:pPr>
            <w:r w:rsidRPr="00D10942">
              <w:rPr>
                <w:rFonts w:hint="eastAsia"/>
              </w:rPr>
              <w:t>Čá</w:t>
            </w:r>
            <w:r w:rsidRPr="00D10942">
              <w:t>slav,,nem.</w:t>
            </w:r>
          </w:p>
        </w:tc>
        <w:tc>
          <w:tcPr>
            <w:tcW w:w="441" w:type="pct"/>
            <w:tcBorders>
              <w:top w:val="single" w:sz="12" w:space="0" w:color="auto"/>
            </w:tcBorders>
            <w:vAlign w:val="center"/>
          </w:tcPr>
          <w:p w:rsidR="00257720" w:rsidRPr="0098419F" w:rsidRDefault="00257720" w:rsidP="00243D63">
            <w:pPr>
              <w:pStyle w:val="Nzev"/>
              <w:spacing w:beforeLines="20" w:before="48"/>
              <w:ind w:left="-57" w:right="-57"/>
              <w:jc w:val="left"/>
              <w:rPr>
                <w:sz w:val="12"/>
                <w:szCs w:val="12"/>
              </w:rPr>
            </w:pPr>
            <w:r w:rsidRPr="00257720">
              <w:rPr>
                <w:sz w:val="12"/>
                <w:szCs w:val="12"/>
              </w:rPr>
              <w:t>240051 7</w:t>
            </w:r>
          </w:p>
        </w:tc>
        <w:tc>
          <w:tcPr>
            <w:tcW w:w="518" w:type="pct"/>
            <w:gridSpan w:val="2"/>
            <w:tcBorders>
              <w:top w:val="single" w:sz="12" w:space="0" w:color="auto"/>
              <w:right w:val="nil"/>
            </w:tcBorders>
            <w:shd w:val="clear" w:color="auto" w:fill="FABF8F" w:themeFill="accent6" w:themeFillTint="99"/>
            <w:vAlign w:val="center"/>
          </w:tcPr>
          <w:p w:rsidR="00257720" w:rsidRDefault="00257720" w:rsidP="0097362E">
            <w:pPr>
              <w:pStyle w:val="Nzev"/>
              <w:spacing w:before="20"/>
              <w:jc w:val="center"/>
            </w:pPr>
            <w:r>
              <w:t>175</w:t>
            </w:r>
          </w:p>
        </w:tc>
      </w:tr>
      <w:tr w:rsidR="00257720" w:rsidRPr="00A24123" w:rsidTr="00257720">
        <w:trPr>
          <w:trHeight w:val="414"/>
        </w:trPr>
        <w:tc>
          <w:tcPr>
            <w:tcW w:w="220" w:type="pct"/>
            <w:vMerge/>
            <w:tcBorders>
              <w:left w:val="nil"/>
              <w:right w:val="single" w:sz="12" w:space="0" w:color="auto"/>
            </w:tcBorders>
            <w:vAlign w:val="center"/>
          </w:tcPr>
          <w:p w:rsidR="00257720" w:rsidRDefault="00257720" w:rsidP="00243D63">
            <w:pPr>
              <w:pStyle w:val="Nzev"/>
              <w:spacing w:beforeLines="20" w:before="48"/>
              <w:ind w:left="-57" w:right="-57"/>
              <w:jc w:val="center"/>
            </w:pPr>
          </w:p>
        </w:tc>
        <w:tc>
          <w:tcPr>
            <w:tcW w:w="316" w:type="pct"/>
            <w:tcBorders>
              <w:left w:val="single" w:sz="12" w:space="0" w:color="auto"/>
            </w:tcBorders>
            <w:vAlign w:val="center"/>
          </w:tcPr>
          <w:p w:rsidR="00257720" w:rsidRDefault="00257720" w:rsidP="00243D63">
            <w:pPr>
              <w:pStyle w:val="Nzev"/>
              <w:spacing w:beforeLines="20" w:before="48"/>
              <w:ind w:left="-57" w:right="-57"/>
              <w:jc w:val="center"/>
            </w:pPr>
          </w:p>
        </w:tc>
        <w:tc>
          <w:tcPr>
            <w:tcW w:w="787" w:type="pct"/>
            <w:tcBorders>
              <w:right w:val="single" w:sz="4" w:space="0" w:color="auto"/>
            </w:tcBorders>
            <w:vAlign w:val="center"/>
          </w:tcPr>
          <w:p w:rsidR="00257720" w:rsidRDefault="00257720" w:rsidP="00243D63">
            <w:pPr>
              <w:pStyle w:val="Nzev"/>
              <w:spacing w:beforeLines="20" w:before="48"/>
              <w:ind w:left="-57" w:right="-57"/>
              <w:jc w:val="center"/>
            </w:pPr>
          </w:p>
        </w:tc>
        <w:tc>
          <w:tcPr>
            <w:tcW w:w="398" w:type="pct"/>
            <w:tcBorders>
              <w:right w:val="single" w:sz="4" w:space="0" w:color="auto"/>
            </w:tcBorders>
            <w:vAlign w:val="center"/>
          </w:tcPr>
          <w:p w:rsidR="00257720" w:rsidRPr="004E007F" w:rsidRDefault="00257720"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257720" w:rsidRDefault="00257720" w:rsidP="00243D63">
            <w:pPr>
              <w:pStyle w:val="Nzev"/>
              <w:spacing w:beforeLines="20" w:before="48"/>
              <w:ind w:left="-57" w:right="-57"/>
              <w:jc w:val="center"/>
            </w:pPr>
          </w:p>
        </w:tc>
        <w:tc>
          <w:tcPr>
            <w:tcW w:w="313" w:type="pct"/>
            <w:tcBorders>
              <w:left w:val="single" w:sz="12" w:space="0" w:color="auto"/>
            </w:tcBorders>
            <w:vAlign w:val="center"/>
          </w:tcPr>
          <w:p w:rsidR="00257720" w:rsidRDefault="00257720" w:rsidP="00243D63">
            <w:pPr>
              <w:pStyle w:val="Nzev"/>
              <w:spacing w:beforeLines="20" w:before="48"/>
              <w:ind w:left="-57" w:right="-57"/>
              <w:jc w:val="center"/>
            </w:pPr>
          </w:p>
        </w:tc>
        <w:tc>
          <w:tcPr>
            <w:tcW w:w="320" w:type="pct"/>
            <w:tcBorders>
              <w:right w:val="single" w:sz="4" w:space="0" w:color="auto"/>
            </w:tcBorders>
            <w:vAlign w:val="center"/>
          </w:tcPr>
          <w:p w:rsidR="00257720" w:rsidRDefault="00257720" w:rsidP="00243D63">
            <w:pPr>
              <w:pStyle w:val="Nzev"/>
              <w:spacing w:beforeLines="20" w:before="48"/>
              <w:ind w:left="-57" w:right="-57"/>
              <w:jc w:val="center"/>
            </w:pPr>
            <w:r>
              <w:t>13:10</w:t>
            </w:r>
          </w:p>
        </w:tc>
        <w:tc>
          <w:tcPr>
            <w:tcW w:w="319" w:type="pct"/>
            <w:tcBorders>
              <w:left w:val="single" w:sz="4" w:space="0" w:color="auto"/>
            </w:tcBorders>
            <w:vAlign w:val="center"/>
          </w:tcPr>
          <w:p w:rsidR="00257720" w:rsidRDefault="00257720" w:rsidP="00243D63">
            <w:pPr>
              <w:pStyle w:val="Nzev"/>
              <w:spacing w:beforeLines="20" w:before="48"/>
              <w:ind w:left="-57" w:right="-57"/>
              <w:jc w:val="center"/>
            </w:pPr>
            <w:r>
              <w:t>15:15</w:t>
            </w:r>
          </w:p>
        </w:tc>
        <w:tc>
          <w:tcPr>
            <w:tcW w:w="1049" w:type="pct"/>
            <w:vAlign w:val="center"/>
          </w:tcPr>
          <w:p w:rsidR="00257720" w:rsidRDefault="00257720" w:rsidP="00243D63">
            <w:pPr>
              <w:pStyle w:val="Nzev"/>
              <w:spacing w:beforeLines="20" w:before="48"/>
              <w:ind w:left="-57" w:right="-57"/>
              <w:jc w:val="center"/>
            </w:pPr>
            <w:r w:rsidRPr="00D10942">
              <w:rPr>
                <w:rFonts w:hint="eastAsia"/>
              </w:rPr>
              <w:t>Čá</w:t>
            </w:r>
            <w:r w:rsidRPr="00D10942">
              <w:t>slav,,nem.</w:t>
            </w:r>
          </w:p>
        </w:tc>
        <w:tc>
          <w:tcPr>
            <w:tcW w:w="441" w:type="pct"/>
            <w:vAlign w:val="center"/>
          </w:tcPr>
          <w:p w:rsidR="00257720" w:rsidRPr="0098419F" w:rsidRDefault="00257720" w:rsidP="00243D63">
            <w:pPr>
              <w:pStyle w:val="Nzev"/>
              <w:spacing w:beforeLines="20" w:before="48"/>
              <w:ind w:left="-57" w:right="-57"/>
              <w:jc w:val="left"/>
              <w:rPr>
                <w:sz w:val="12"/>
                <w:szCs w:val="12"/>
              </w:rPr>
            </w:pPr>
            <w:r w:rsidRPr="00257720">
              <w:rPr>
                <w:sz w:val="12"/>
                <w:szCs w:val="12"/>
              </w:rPr>
              <w:t>240051 7</w:t>
            </w:r>
          </w:p>
        </w:tc>
        <w:tc>
          <w:tcPr>
            <w:tcW w:w="518" w:type="pct"/>
            <w:gridSpan w:val="2"/>
            <w:tcBorders>
              <w:right w:val="nil"/>
            </w:tcBorders>
            <w:shd w:val="clear" w:color="auto" w:fill="FABF8F" w:themeFill="accent6" w:themeFillTint="99"/>
            <w:vAlign w:val="center"/>
          </w:tcPr>
          <w:p w:rsidR="00257720" w:rsidRDefault="00257720" w:rsidP="0097362E">
            <w:pPr>
              <w:pStyle w:val="Nzev"/>
              <w:spacing w:before="20"/>
              <w:jc w:val="center"/>
            </w:pPr>
            <w:r>
              <w:t>125</w:t>
            </w:r>
          </w:p>
        </w:tc>
      </w:tr>
      <w:tr w:rsidR="00257720" w:rsidRPr="00A24123" w:rsidTr="00257720">
        <w:trPr>
          <w:trHeight w:val="414"/>
        </w:trPr>
        <w:tc>
          <w:tcPr>
            <w:tcW w:w="220" w:type="pct"/>
            <w:vMerge/>
            <w:tcBorders>
              <w:left w:val="nil"/>
              <w:right w:val="single" w:sz="12" w:space="0" w:color="auto"/>
            </w:tcBorders>
            <w:vAlign w:val="center"/>
          </w:tcPr>
          <w:p w:rsidR="00257720" w:rsidRDefault="00257720" w:rsidP="00243D63">
            <w:pPr>
              <w:pStyle w:val="Nzev"/>
              <w:spacing w:beforeLines="20" w:before="48"/>
              <w:ind w:left="-57" w:right="-57"/>
              <w:jc w:val="center"/>
            </w:pPr>
          </w:p>
        </w:tc>
        <w:tc>
          <w:tcPr>
            <w:tcW w:w="316" w:type="pct"/>
            <w:tcBorders>
              <w:left w:val="single" w:sz="12" w:space="0" w:color="auto"/>
            </w:tcBorders>
            <w:vAlign w:val="center"/>
          </w:tcPr>
          <w:p w:rsidR="00257720" w:rsidRDefault="00257720" w:rsidP="00243D63">
            <w:pPr>
              <w:pStyle w:val="Nzev"/>
              <w:spacing w:beforeLines="20" w:before="48"/>
              <w:ind w:left="-57" w:right="-57"/>
              <w:jc w:val="center"/>
            </w:pPr>
          </w:p>
        </w:tc>
        <w:tc>
          <w:tcPr>
            <w:tcW w:w="787" w:type="pct"/>
            <w:tcBorders>
              <w:right w:val="single" w:sz="4" w:space="0" w:color="auto"/>
            </w:tcBorders>
            <w:vAlign w:val="center"/>
          </w:tcPr>
          <w:p w:rsidR="00257720" w:rsidRDefault="00257720" w:rsidP="00243D63">
            <w:pPr>
              <w:pStyle w:val="Nzev"/>
              <w:spacing w:beforeLines="20" w:before="48"/>
              <w:ind w:left="-57" w:right="-57"/>
              <w:jc w:val="center"/>
            </w:pPr>
          </w:p>
        </w:tc>
        <w:tc>
          <w:tcPr>
            <w:tcW w:w="398" w:type="pct"/>
            <w:tcBorders>
              <w:right w:val="single" w:sz="4" w:space="0" w:color="auto"/>
            </w:tcBorders>
            <w:vAlign w:val="center"/>
          </w:tcPr>
          <w:p w:rsidR="00257720" w:rsidRPr="004E007F" w:rsidRDefault="00257720"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257720" w:rsidRDefault="00257720" w:rsidP="00243D63">
            <w:pPr>
              <w:pStyle w:val="Nzev"/>
              <w:spacing w:beforeLines="20" w:before="48"/>
              <w:ind w:left="-57" w:right="-57"/>
              <w:jc w:val="center"/>
            </w:pPr>
          </w:p>
        </w:tc>
        <w:tc>
          <w:tcPr>
            <w:tcW w:w="313" w:type="pct"/>
            <w:tcBorders>
              <w:left w:val="single" w:sz="12" w:space="0" w:color="auto"/>
            </w:tcBorders>
            <w:vAlign w:val="center"/>
          </w:tcPr>
          <w:p w:rsidR="00257720" w:rsidRDefault="00257720" w:rsidP="00243D63">
            <w:pPr>
              <w:pStyle w:val="Nzev"/>
              <w:spacing w:beforeLines="20" w:before="48"/>
              <w:ind w:left="-57" w:right="-57"/>
              <w:jc w:val="center"/>
            </w:pPr>
          </w:p>
        </w:tc>
        <w:tc>
          <w:tcPr>
            <w:tcW w:w="320" w:type="pct"/>
            <w:tcBorders>
              <w:right w:val="single" w:sz="4" w:space="0" w:color="auto"/>
            </w:tcBorders>
            <w:vAlign w:val="center"/>
          </w:tcPr>
          <w:p w:rsidR="00257720" w:rsidRDefault="00257720" w:rsidP="00243D63">
            <w:pPr>
              <w:pStyle w:val="Nzev"/>
              <w:spacing w:beforeLines="20" w:before="48"/>
              <w:ind w:left="-57" w:right="-57"/>
              <w:jc w:val="center"/>
            </w:pPr>
            <w:r>
              <w:t>14:00</w:t>
            </w:r>
          </w:p>
        </w:tc>
        <w:tc>
          <w:tcPr>
            <w:tcW w:w="319" w:type="pct"/>
            <w:tcBorders>
              <w:left w:val="single" w:sz="4" w:space="0" w:color="auto"/>
            </w:tcBorders>
            <w:vAlign w:val="center"/>
          </w:tcPr>
          <w:p w:rsidR="00257720" w:rsidRDefault="00257720" w:rsidP="00243D63">
            <w:pPr>
              <w:pStyle w:val="Nzev"/>
              <w:spacing w:beforeLines="20" w:before="48"/>
              <w:ind w:left="-57" w:right="-57"/>
              <w:jc w:val="center"/>
            </w:pPr>
            <w:r>
              <w:t>15:15</w:t>
            </w:r>
          </w:p>
        </w:tc>
        <w:tc>
          <w:tcPr>
            <w:tcW w:w="1049" w:type="pct"/>
            <w:vAlign w:val="center"/>
          </w:tcPr>
          <w:p w:rsidR="00257720" w:rsidRDefault="00257720" w:rsidP="00243D63">
            <w:pPr>
              <w:pStyle w:val="Nzev"/>
              <w:spacing w:beforeLines="20" w:before="48"/>
              <w:ind w:left="-57" w:right="-57"/>
              <w:jc w:val="center"/>
            </w:pPr>
            <w:r w:rsidRPr="00D10942">
              <w:rPr>
                <w:rFonts w:hint="eastAsia"/>
              </w:rPr>
              <w:t>Čá</w:t>
            </w:r>
            <w:r w:rsidRPr="00D10942">
              <w:t>slav,,nem.</w:t>
            </w:r>
          </w:p>
        </w:tc>
        <w:tc>
          <w:tcPr>
            <w:tcW w:w="441" w:type="pct"/>
            <w:vAlign w:val="center"/>
          </w:tcPr>
          <w:p w:rsidR="00257720" w:rsidRPr="0098419F" w:rsidRDefault="00257720" w:rsidP="00243D63">
            <w:pPr>
              <w:pStyle w:val="Nzev"/>
              <w:spacing w:beforeLines="20" w:before="48"/>
              <w:ind w:left="-57" w:right="-57"/>
              <w:jc w:val="left"/>
              <w:rPr>
                <w:sz w:val="12"/>
                <w:szCs w:val="12"/>
              </w:rPr>
            </w:pPr>
            <w:r w:rsidRPr="00257720">
              <w:rPr>
                <w:sz w:val="12"/>
                <w:szCs w:val="12"/>
              </w:rPr>
              <w:t>240051 7</w:t>
            </w:r>
          </w:p>
        </w:tc>
        <w:tc>
          <w:tcPr>
            <w:tcW w:w="518" w:type="pct"/>
            <w:gridSpan w:val="2"/>
            <w:tcBorders>
              <w:right w:val="nil"/>
            </w:tcBorders>
            <w:shd w:val="clear" w:color="auto" w:fill="FABF8F" w:themeFill="accent6" w:themeFillTint="99"/>
            <w:vAlign w:val="center"/>
          </w:tcPr>
          <w:p w:rsidR="00257720" w:rsidRDefault="00257720" w:rsidP="0097362E">
            <w:pPr>
              <w:pStyle w:val="Nzev"/>
              <w:spacing w:before="20"/>
              <w:jc w:val="center"/>
            </w:pPr>
            <w:r>
              <w:t>75</w:t>
            </w:r>
          </w:p>
        </w:tc>
      </w:tr>
      <w:tr w:rsidR="00257720" w:rsidRPr="00A24123" w:rsidTr="00257720">
        <w:trPr>
          <w:trHeight w:val="414"/>
        </w:trPr>
        <w:tc>
          <w:tcPr>
            <w:tcW w:w="220" w:type="pct"/>
            <w:vMerge/>
            <w:tcBorders>
              <w:left w:val="nil"/>
              <w:bottom w:val="single" w:sz="12" w:space="0" w:color="auto"/>
              <w:right w:val="single" w:sz="12" w:space="0" w:color="auto"/>
            </w:tcBorders>
            <w:vAlign w:val="center"/>
          </w:tcPr>
          <w:p w:rsidR="00257720" w:rsidRDefault="00257720" w:rsidP="00243D63">
            <w:pPr>
              <w:pStyle w:val="Nzev"/>
              <w:spacing w:beforeLines="20" w:before="48"/>
              <w:ind w:left="-57" w:right="-57"/>
              <w:jc w:val="center"/>
            </w:pPr>
          </w:p>
        </w:tc>
        <w:tc>
          <w:tcPr>
            <w:tcW w:w="316" w:type="pct"/>
            <w:tcBorders>
              <w:left w:val="single" w:sz="12" w:space="0" w:color="auto"/>
              <w:bottom w:val="single" w:sz="12" w:space="0" w:color="auto"/>
            </w:tcBorders>
            <w:vAlign w:val="center"/>
          </w:tcPr>
          <w:p w:rsidR="00257720" w:rsidRDefault="00257720" w:rsidP="00243D63">
            <w:pPr>
              <w:pStyle w:val="Nzev"/>
              <w:spacing w:beforeLines="20" w:before="48"/>
              <w:ind w:left="-57" w:right="-57"/>
              <w:jc w:val="center"/>
            </w:pPr>
          </w:p>
        </w:tc>
        <w:tc>
          <w:tcPr>
            <w:tcW w:w="787" w:type="pct"/>
            <w:tcBorders>
              <w:bottom w:val="single" w:sz="12" w:space="0" w:color="auto"/>
              <w:right w:val="single" w:sz="4" w:space="0" w:color="auto"/>
            </w:tcBorders>
            <w:vAlign w:val="center"/>
          </w:tcPr>
          <w:p w:rsidR="00257720" w:rsidRDefault="00257720" w:rsidP="00243D63">
            <w:pPr>
              <w:pStyle w:val="Nzev"/>
              <w:spacing w:beforeLines="20" w:before="48"/>
              <w:ind w:left="-57" w:right="-57"/>
              <w:jc w:val="center"/>
            </w:pPr>
          </w:p>
        </w:tc>
        <w:tc>
          <w:tcPr>
            <w:tcW w:w="398" w:type="pct"/>
            <w:tcBorders>
              <w:bottom w:val="single" w:sz="12" w:space="0" w:color="auto"/>
              <w:right w:val="single" w:sz="4" w:space="0" w:color="auto"/>
            </w:tcBorders>
            <w:vAlign w:val="center"/>
          </w:tcPr>
          <w:p w:rsidR="00257720" w:rsidRPr="004E007F" w:rsidRDefault="00257720" w:rsidP="00243D63">
            <w:pPr>
              <w:pStyle w:val="Nzev"/>
              <w:spacing w:beforeLines="20" w:before="48"/>
              <w:ind w:left="-57" w:right="-57"/>
              <w:jc w:val="left"/>
              <w:rPr>
                <w:sz w:val="12"/>
                <w:szCs w:val="12"/>
              </w:rPr>
            </w:pPr>
          </w:p>
        </w:tc>
        <w:tc>
          <w:tcPr>
            <w:tcW w:w="319" w:type="pct"/>
            <w:tcBorders>
              <w:left w:val="single" w:sz="4" w:space="0" w:color="auto"/>
              <w:bottom w:val="single" w:sz="12" w:space="0" w:color="auto"/>
              <w:right w:val="single" w:sz="12" w:space="0" w:color="auto"/>
            </w:tcBorders>
            <w:vAlign w:val="center"/>
          </w:tcPr>
          <w:p w:rsidR="00257720" w:rsidRDefault="00257720" w:rsidP="00243D63">
            <w:pPr>
              <w:pStyle w:val="Nzev"/>
              <w:spacing w:beforeLines="20" w:before="48"/>
              <w:ind w:left="-57" w:right="-57"/>
              <w:jc w:val="center"/>
            </w:pPr>
          </w:p>
        </w:tc>
        <w:tc>
          <w:tcPr>
            <w:tcW w:w="313" w:type="pct"/>
            <w:tcBorders>
              <w:left w:val="single" w:sz="12" w:space="0" w:color="auto"/>
              <w:bottom w:val="single" w:sz="12" w:space="0" w:color="auto"/>
            </w:tcBorders>
            <w:vAlign w:val="center"/>
          </w:tcPr>
          <w:p w:rsidR="00257720" w:rsidRDefault="00257720" w:rsidP="00243D63">
            <w:pPr>
              <w:pStyle w:val="Nzev"/>
              <w:spacing w:beforeLines="20" w:before="48"/>
              <w:ind w:left="-57" w:right="-57"/>
              <w:jc w:val="center"/>
            </w:pPr>
          </w:p>
        </w:tc>
        <w:tc>
          <w:tcPr>
            <w:tcW w:w="320" w:type="pct"/>
            <w:tcBorders>
              <w:bottom w:val="single" w:sz="12" w:space="0" w:color="auto"/>
              <w:right w:val="single" w:sz="4" w:space="0" w:color="auto"/>
            </w:tcBorders>
            <w:vAlign w:val="center"/>
          </w:tcPr>
          <w:p w:rsidR="00257720" w:rsidRDefault="00257720" w:rsidP="00243D63">
            <w:pPr>
              <w:pStyle w:val="Nzev"/>
              <w:spacing w:beforeLines="20" w:before="48"/>
              <w:ind w:left="-57" w:right="-57"/>
              <w:jc w:val="center"/>
            </w:pPr>
            <w:r>
              <w:t>14:50</w:t>
            </w:r>
          </w:p>
        </w:tc>
        <w:tc>
          <w:tcPr>
            <w:tcW w:w="319" w:type="pct"/>
            <w:tcBorders>
              <w:left w:val="single" w:sz="4" w:space="0" w:color="auto"/>
              <w:bottom w:val="single" w:sz="12" w:space="0" w:color="auto"/>
            </w:tcBorders>
            <w:vAlign w:val="center"/>
          </w:tcPr>
          <w:p w:rsidR="00257720" w:rsidRDefault="00257720" w:rsidP="00243D63">
            <w:pPr>
              <w:pStyle w:val="Nzev"/>
              <w:spacing w:beforeLines="20" w:before="48"/>
              <w:ind w:left="-57" w:right="-57"/>
              <w:jc w:val="center"/>
            </w:pPr>
            <w:r>
              <w:t>15:15</w:t>
            </w:r>
          </w:p>
        </w:tc>
        <w:tc>
          <w:tcPr>
            <w:tcW w:w="1049" w:type="pct"/>
            <w:tcBorders>
              <w:bottom w:val="single" w:sz="12" w:space="0" w:color="auto"/>
            </w:tcBorders>
            <w:vAlign w:val="center"/>
          </w:tcPr>
          <w:p w:rsidR="00257720" w:rsidRDefault="00257720" w:rsidP="00243D63">
            <w:pPr>
              <w:pStyle w:val="Nzev"/>
              <w:spacing w:beforeLines="20" w:before="48"/>
              <w:ind w:left="-57" w:right="-57"/>
              <w:jc w:val="center"/>
            </w:pPr>
            <w:r w:rsidRPr="00D10942">
              <w:rPr>
                <w:rFonts w:hint="eastAsia"/>
              </w:rPr>
              <w:t>Čá</w:t>
            </w:r>
            <w:r w:rsidRPr="00D10942">
              <w:t>slav,,nem.</w:t>
            </w:r>
          </w:p>
        </w:tc>
        <w:tc>
          <w:tcPr>
            <w:tcW w:w="441" w:type="pct"/>
            <w:tcBorders>
              <w:bottom w:val="single" w:sz="12" w:space="0" w:color="auto"/>
            </w:tcBorders>
            <w:vAlign w:val="center"/>
          </w:tcPr>
          <w:p w:rsidR="00257720" w:rsidRPr="0098419F" w:rsidRDefault="00257720" w:rsidP="00243D63">
            <w:pPr>
              <w:pStyle w:val="Nzev"/>
              <w:spacing w:beforeLines="20" w:before="48"/>
              <w:ind w:left="-57" w:right="-57"/>
              <w:jc w:val="left"/>
              <w:rPr>
                <w:sz w:val="12"/>
                <w:szCs w:val="12"/>
              </w:rPr>
            </w:pPr>
            <w:r w:rsidRPr="00257720">
              <w:rPr>
                <w:sz w:val="12"/>
                <w:szCs w:val="12"/>
              </w:rPr>
              <w:t>240051 7</w:t>
            </w:r>
          </w:p>
        </w:tc>
        <w:tc>
          <w:tcPr>
            <w:tcW w:w="518" w:type="pct"/>
            <w:gridSpan w:val="2"/>
            <w:tcBorders>
              <w:bottom w:val="single" w:sz="12" w:space="0" w:color="auto"/>
              <w:right w:val="nil"/>
            </w:tcBorders>
            <w:shd w:val="clear" w:color="auto" w:fill="FFFFFF" w:themeFill="background1"/>
            <w:vAlign w:val="center"/>
          </w:tcPr>
          <w:p w:rsidR="00257720" w:rsidRDefault="00257720" w:rsidP="0097362E">
            <w:pPr>
              <w:pStyle w:val="Nzev"/>
              <w:spacing w:before="20"/>
              <w:jc w:val="center"/>
            </w:pPr>
            <w:r>
              <w:t>25</w:t>
            </w:r>
          </w:p>
        </w:tc>
      </w:tr>
      <w:tr w:rsidR="00257720" w:rsidRPr="00A24123" w:rsidTr="00257720">
        <w:trPr>
          <w:trHeight w:val="414"/>
        </w:trPr>
        <w:tc>
          <w:tcPr>
            <w:tcW w:w="220" w:type="pct"/>
            <w:vMerge w:val="restart"/>
            <w:tcBorders>
              <w:top w:val="single" w:sz="12" w:space="0" w:color="auto"/>
              <w:left w:val="nil"/>
              <w:right w:val="single" w:sz="12" w:space="0" w:color="auto"/>
            </w:tcBorders>
            <w:textDirection w:val="btLr"/>
            <w:vAlign w:val="center"/>
          </w:tcPr>
          <w:p w:rsidR="00257720" w:rsidRDefault="00257720" w:rsidP="00243D63">
            <w:pPr>
              <w:pStyle w:val="Nzev"/>
              <w:spacing w:beforeLines="20" w:before="48"/>
              <w:ind w:left="-57" w:right="-57"/>
              <w:jc w:val="center"/>
            </w:pPr>
            <w:r>
              <w:t>ZŠ Čáslav, nám. Jana Žižky</w:t>
            </w:r>
          </w:p>
        </w:tc>
        <w:tc>
          <w:tcPr>
            <w:tcW w:w="316" w:type="pct"/>
            <w:tcBorders>
              <w:top w:val="single" w:sz="12" w:space="0" w:color="auto"/>
              <w:left w:val="single" w:sz="12" w:space="0" w:color="auto"/>
            </w:tcBorders>
            <w:vAlign w:val="center"/>
          </w:tcPr>
          <w:p w:rsidR="00257720" w:rsidRDefault="00257720" w:rsidP="00243D63">
            <w:pPr>
              <w:pStyle w:val="Nzev"/>
              <w:spacing w:beforeLines="20" w:before="48"/>
              <w:ind w:left="-57" w:right="-57"/>
              <w:jc w:val="center"/>
            </w:pPr>
            <w:r>
              <w:t>6:34/7:35</w:t>
            </w:r>
          </w:p>
        </w:tc>
        <w:tc>
          <w:tcPr>
            <w:tcW w:w="787" w:type="pct"/>
            <w:tcBorders>
              <w:top w:val="single" w:sz="12" w:space="0" w:color="auto"/>
              <w:right w:val="single" w:sz="4" w:space="0" w:color="auto"/>
            </w:tcBorders>
            <w:vAlign w:val="center"/>
          </w:tcPr>
          <w:p w:rsidR="00257720" w:rsidRDefault="00257720" w:rsidP="00243D63">
            <w:pPr>
              <w:pStyle w:val="Nzev"/>
              <w:spacing w:beforeLines="20" w:before="48"/>
              <w:ind w:left="-57" w:right="-57"/>
              <w:jc w:val="center"/>
            </w:pPr>
            <w:r w:rsidRPr="0000191D">
              <w:rPr>
                <w:rFonts w:hint="eastAsia"/>
              </w:rPr>
              <w:t>Čá</w:t>
            </w:r>
            <w:r w:rsidRPr="0000191D">
              <w:t>slav,,Za Rybníkem</w:t>
            </w:r>
          </w:p>
        </w:tc>
        <w:tc>
          <w:tcPr>
            <w:tcW w:w="398" w:type="pct"/>
            <w:tcBorders>
              <w:top w:val="single" w:sz="12" w:space="0" w:color="auto"/>
              <w:right w:val="single" w:sz="4" w:space="0" w:color="auto"/>
            </w:tcBorders>
            <w:vAlign w:val="center"/>
          </w:tcPr>
          <w:p w:rsidR="00257720" w:rsidRPr="004E007F" w:rsidRDefault="00257720" w:rsidP="00243D63">
            <w:pPr>
              <w:pStyle w:val="Nzev"/>
              <w:spacing w:beforeLines="20" w:before="48"/>
              <w:ind w:left="-57" w:right="-57"/>
              <w:jc w:val="left"/>
              <w:rPr>
                <w:sz w:val="12"/>
                <w:szCs w:val="12"/>
              </w:rPr>
            </w:pPr>
            <w:r w:rsidRPr="00257720">
              <w:rPr>
                <w:sz w:val="12"/>
                <w:szCs w:val="12"/>
              </w:rPr>
              <w:t>240051 6</w:t>
            </w:r>
          </w:p>
        </w:tc>
        <w:tc>
          <w:tcPr>
            <w:tcW w:w="319" w:type="pct"/>
            <w:tcBorders>
              <w:top w:val="single" w:sz="12" w:space="0" w:color="auto"/>
              <w:left w:val="single" w:sz="4" w:space="0" w:color="auto"/>
              <w:right w:val="single" w:sz="12" w:space="0" w:color="auto"/>
            </w:tcBorders>
            <w:vAlign w:val="center"/>
          </w:tcPr>
          <w:p w:rsidR="00257720" w:rsidRDefault="00257720" w:rsidP="00243D63">
            <w:pPr>
              <w:pStyle w:val="Nzev"/>
              <w:spacing w:beforeLines="20" w:before="48"/>
              <w:ind w:left="-57" w:right="-57"/>
              <w:jc w:val="center"/>
            </w:pPr>
            <w:r>
              <w:t>7:50</w:t>
            </w:r>
          </w:p>
        </w:tc>
        <w:tc>
          <w:tcPr>
            <w:tcW w:w="313" w:type="pct"/>
            <w:tcBorders>
              <w:top w:val="single" w:sz="12" w:space="0" w:color="auto"/>
              <w:left w:val="single" w:sz="12" w:space="0" w:color="auto"/>
            </w:tcBorders>
            <w:vAlign w:val="center"/>
          </w:tcPr>
          <w:p w:rsidR="00257720" w:rsidRDefault="00257720" w:rsidP="00243D63">
            <w:pPr>
              <w:pStyle w:val="Nzev"/>
              <w:spacing w:beforeLines="20" w:before="48"/>
              <w:ind w:left="-57" w:right="-57"/>
              <w:jc w:val="center"/>
            </w:pPr>
            <w:r>
              <w:t>11:25</w:t>
            </w:r>
          </w:p>
        </w:tc>
        <w:tc>
          <w:tcPr>
            <w:tcW w:w="320" w:type="pct"/>
            <w:tcBorders>
              <w:top w:val="single" w:sz="12" w:space="0" w:color="auto"/>
              <w:right w:val="single" w:sz="4" w:space="0" w:color="auto"/>
            </w:tcBorders>
            <w:vAlign w:val="center"/>
          </w:tcPr>
          <w:p w:rsidR="00257720" w:rsidRDefault="00257720" w:rsidP="00243D63">
            <w:pPr>
              <w:pStyle w:val="Nzev"/>
              <w:spacing w:beforeLines="20" w:before="48"/>
              <w:ind w:left="-57" w:right="-57"/>
              <w:jc w:val="center"/>
            </w:pPr>
          </w:p>
        </w:tc>
        <w:tc>
          <w:tcPr>
            <w:tcW w:w="319" w:type="pct"/>
            <w:tcBorders>
              <w:top w:val="single" w:sz="12" w:space="0" w:color="auto"/>
              <w:left w:val="single" w:sz="4" w:space="0" w:color="auto"/>
            </w:tcBorders>
            <w:vAlign w:val="center"/>
          </w:tcPr>
          <w:p w:rsidR="00257720" w:rsidRDefault="00257720" w:rsidP="00243D63">
            <w:pPr>
              <w:pStyle w:val="Nzev"/>
              <w:spacing w:beforeLines="20" w:before="48"/>
              <w:ind w:left="-57" w:right="-57"/>
              <w:jc w:val="center"/>
            </w:pPr>
            <w:r>
              <w:t>15:10</w:t>
            </w:r>
          </w:p>
        </w:tc>
        <w:tc>
          <w:tcPr>
            <w:tcW w:w="1049" w:type="pct"/>
            <w:tcBorders>
              <w:top w:val="single" w:sz="12" w:space="0" w:color="auto"/>
            </w:tcBorders>
            <w:vAlign w:val="center"/>
          </w:tcPr>
          <w:p w:rsidR="00257720" w:rsidRDefault="00257720" w:rsidP="00243D63">
            <w:pPr>
              <w:pStyle w:val="Nzev"/>
              <w:spacing w:beforeLines="20" w:before="48"/>
              <w:ind w:left="-57" w:right="-57"/>
              <w:jc w:val="center"/>
            </w:pPr>
            <w:r w:rsidRPr="00D10942">
              <w:rPr>
                <w:rFonts w:hint="eastAsia"/>
              </w:rPr>
              <w:t>Čá</w:t>
            </w:r>
            <w:r w:rsidRPr="00D10942">
              <w:t>slav,,aut.st.</w:t>
            </w:r>
          </w:p>
        </w:tc>
        <w:tc>
          <w:tcPr>
            <w:tcW w:w="441" w:type="pct"/>
            <w:tcBorders>
              <w:top w:val="single" w:sz="12" w:space="0" w:color="auto"/>
            </w:tcBorders>
            <w:vAlign w:val="center"/>
          </w:tcPr>
          <w:p w:rsidR="00257720" w:rsidRPr="0098419F" w:rsidRDefault="00257720" w:rsidP="00243D63">
            <w:pPr>
              <w:pStyle w:val="Nzev"/>
              <w:spacing w:beforeLines="20" w:before="48"/>
              <w:ind w:left="-57" w:right="-57"/>
              <w:jc w:val="left"/>
              <w:rPr>
                <w:sz w:val="12"/>
                <w:szCs w:val="12"/>
              </w:rPr>
            </w:pPr>
            <w:r w:rsidRPr="00257720">
              <w:rPr>
                <w:sz w:val="12"/>
                <w:szCs w:val="12"/>
              </w:rPr>
              <w:t>240051 7</w:t>
            </w:r>
          </w:p>
        </w:tc>
        <w:tc>
          <w:tcPr>
            <w:tcW w:w="518" w:type="pct"/>
            <w:gridSpan w:val="2"/>
            <w:tcBorders>
              <w:top w:val="single" w:sz="12" w:space="0" w:color="auto"/>
              <w:right w:val="nil"/>
            </w:tcBorders>
            <w:shd w:val="clear" w:color="auto" w:fill="FABF8F" w:themeFill="accent6" w:themeFillTint="99"/>
            <w:vAlign w:val="center"/>
          </w:tcPr>
          <w:p w:rsidR="00257720" w:rsidRDefault="00257720" w:rsidP="0097362E">
            <w:pPr>
              <w:pStyle w:val="Nzev"/>
              <w:spacing w:before="20"/>
              <w:jc w:val="center"/>
            </w:pPr>
            <w:r>
              <w:t>225</w:t>
            </w:r>
          </w:p>
        </w:tc>
      </w:tr>
      <w:tr w:rsidR="00257720" w:rsidRPr="00A24123" w:rsidTr="00257720">
        <w:trPr>
          <w:trHeight w:val="414"/>
        </w:trPr>
        <w:tc>
          <w:tcPr>
            <w:tcW w:w="220" w:type="pct"/>
            <w:vMerge/>
            <w:tcBorders>
              <w:left w:val="nil"/>
              <w:right w:val="single" w:sz="12" w:space="0" w:color="auto"/>
            </w:tcBorders>
            <w:vAlign w:val="center"/>
          </w:tcPr>
          <w:p w:rsidR="00257720" w:rsidRDefault="00257720" w:rsidP="00243D63">
            <w:pPr>
              <w:pStyle w:val="Nzev"/>
              <w:spacing w:beforeLines="20" w:before="48"/>
              <w:ind w:left="-57" w:right="-57"/>
              <w:jc w:val="center"/>
            </w:pPr>
          </w:p>
        </w:tc>
        <w:tc>
          <w:tcPr>
            <w:tcW w:w="316" w:type="pct"/>
            <w:tcBorders>
              <w:left w:val="single" w:sz="12" w:space="0" w:color="auto"/>
            </w:tcBorders>
            <w:vAlign w:val="center"/>
          </w:tcPr>
          <w:p w:rsidR="00257720" w:rsidRDefault="00257720" w:rsidP="00243D63">
            <w:pPr>
              <w:pStyle w:val="Nzev"/>
              <w:spacing w:beforeLines="20" w:before="48"/>
              <w:ind w:left="-57" w:right="-57"/>
              <w:jc w:val="center"/>
            </w:pPr>
          </w:p>
        </w:tc>
        <w:tc>
          <w:tcPr>
            <w:tcW w:w="787" w:type="pct"/>
            <w:tcBorders>
              <w:right w:val="single" w:sz="4" w:space="0" w:color="auto"/>
            </w:tcBorders>
            <w:vAlign w:val="center"/>
          </w:tcPr>
          <w:p w:rsidR="00257720" w:rsidRDefault="00257720" w:rsidP="00243D63">
            <w:pPr>
              <w:pStyle w:val="Nzev"/>
              <w:spacing w:beforeLines="20" w:before="48"/>
              <w:ind w:left="-57" w:right="-57"/>
              <w:jc w:val="center"/>
            </w:pPr>
          </w:p>
        </w:tc>
        <w:tc>
          <w:tcPr>
            <w:tcW w:w="398" w:type="pct"/>
            <w:tcBorders>
              <w:right w:val="single" w:sz="4" w:space="0" w:color="auto"/>
            </w:tcBorders>
            <w:vAlign w:val="center"/>
          </w:tcPr>
          <w:p w:rsidR="00257720" w:rsidRPr="004E007F" w:rsidRDefault="00257720"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257720" w:rsidRDefault="00257720" w:rsidP="00243D63">
            <w:pPr>
              <w:pStyle w:val="Nzev"/>
              <w:spacing w:beforeLines="20" w:before="48"/>
              <w:ind w:left="-57" w:right="-57"/>
              <w:jc w:val="center"/>
            </w:pPr>
          </w:p>
        </w:tc>
        <w:tc>
          <w:tcPr>
            <w:tcW w:w="313" w:type="pct"/>
            <w:tcBorders>
              <w:left w:val="single" w:sz="12" w:space="0" w:color="auto"/>
            </w:tcBorders>
            <w:vAlign w:val="center"/>
          </w:tcPr>
          <w:p w:rsidR="00257720" w:rsidRDefault="00257720" w:rsidP="00243D63">
            <w:pPr>
              <w:pStyle w:val="Nzev"/>
              <w:spacing w:beforeLines="20" w:before="48"/>
              <w:ind w:left="-57" w:right="-57"/>
              <w:jc w:val="center"/>
            </w:pPr>
            <w:r>
              <w:t>12:15</w:t>
            </w:r>
          </w:p>
        </w:tc>
        <w:tc>
          <w:tcPr>
            <w:tcW w:w="320" w:type="pct"/>
            <w:tcBorders>
              <w:right w:val="single" w:sz="4" w:space="0" w:color="auto"/>
            </w:tcBorders>
            <w:vAlign w:val="center"/>
          </w:tcPr>
          <w:p w:rsidR="00257720" w:rsidRDefault="00257720" w:rsidP="00243D63">
            <w:pPr>
              <w:pStyle w:val="Nzev"/>
              <w:spacing w:beforeLines="20" w:before="48"/>
              <w:ind w:left="-57" w:right="-57"/>
              <w:jc w:val="center"/>
            </w:pPr>
            <w:r>
              <w:t>12:15</w:t>
            </w:r>
          </w:p>
        </w:tc>
        <w:tc>
          <w:tcPr>
            <w:tcW w:w="319" w:type="pct"/>
            <w:tcBorders>
              <w:left w:val="single" w:sz="4" w:space="0" w:color="auto"/>
            </w:tcBorders>
            <w:vAlign w:val="center"/>
          </w:tcPr>
          <w:p w:rsidR="00257720" w:rsidRDefault="00257720" w:rsidP="00243D63">
            <w:pPr>
              <w:pStyle w:val="Nzev"/>
              <w:spacing w:beforeLines="20" w:before="48"/>
              <w:ind w:left="-57" w:right="-57"/>
              <w:jc w:val="center"/>
            </w:pPr>
            <w:r>
              <w:t>15:10</w:t>
            </w:r>
          </w:p>
        </w:tc>
        <w:tc>
          <w:tcPr>
            <w:tcW w:w="1049" w:type="pct"/>
            <w:vAlign w:val="center"/>
          </w:tcPr>
          <w:p w:rsidR="00257720" w:rsidRDefault="00257720" w:rsidP="00243D63">
            <w:pPr>
              <w:pStyle w:val="Nzev"/>
              <w:spacing w:beforeLines="20" w:before="48"/>
              <w:ind w:left="-57" w:right="-57"/>
              <w:jc w:val="center"/>
            </w:pPr>
            <w:r w:rsidRPr="00D10942">
              <w:rPr>
                <w:rFonts w:hint="eastAsia"/>
              </w:rPr>
              <w:t>Čá</w:t>
            </w:r>
            <w:r w:rsidRPr="00D10942">
              <w:t>slav,,aut.st.</w:t>
            </w:r>
          </w:p>
        </w:tc>
        <w:tc>
          <w:tcPr>
            <w:tcW w:w="441" w:type="pct"/>
            <w:vAlign w:val="center"/>
          </w:tcPr>
          <w:p w:rsidR="00257720" w:rsidRPr="0098419F" w:rsidRDefault="00257720" w:rsidP="00243D63">
            <w:pPr>
              <w:pStyle w:val="Nzev"/>
              <w:spacing w:beforeLines="20" w:before="48"/>
              <w:ind w:left="-57" w:right="-57"/>
              <w:jc w:val="left"/>
              <w:rPr>
                <w:sz w:val="12"/>
                <w:szCs w:val="12"/>
              </w:rPr>
            </w:pPr>
            <w:r w:rsidRPr="00257720">
              <w:rPr>
                <w:sz w:val="12"/>
                <w:szCs w:val="12"/>
              </w:rPr>
              <w:t>240051 7</w:t>
            </w:r>
          </w:p>
        </w:tc>
        <w:tc>
          <w:tcPr>
            <w:tcW w:w="518" w:type="pct"/>
            <w:gridSpan w:val="2"/>
            <w:tcBorders>
              <w:right w:val="nil"/>
            </w:tcBorders>
            <w:shd w:val="clear" w:color="auto" w:fill="FABF8F" w:themeFill="accent6" w:themeFillTint="99"/>
            <w:vAlign w:val="center"/>
          </w:tcPr>
          <w:p w:rsidR="00257720" w:rsidRDefault="00257720" w:rsidP="0097362E">
            <w:pPr>
              <w:pStyle w:val="Nzev"/>
              <w:spacing w:before="20"/>
              <w:jc w:val="center"/>
            </w:pPr>
            <w:r>
              <w:t>175</w:t>
            </w:r>
          </w:p>
        </w:tc>
      </w:tr>
      <w:tr w:rsidR="00257720" w:rsidRPr="00A24123" w:rsidTr="00257720">
        <w:trPr>
          <w:trHeight w:val="414"/>
        </w:trPr>
        <w:tc>
          <w:tcPr>
            <w:tcW w:w="220" w:type="pct"/>
            <w:vMerge/>
            <w:tcBorders>
              <w:left w:val="nil"/>
              <w:right w:val="single" w:sz="12" w:space="0" w:color="auto"/>
            </w:tcBorders>
            <w:vAlign w:val="center"/>
          </w:tcPr>
          <w:p w:rsidR="00257720" w:rsidRDefault="00257720" w:rsidP="00243D63">
            <w:pPr>
              <w:pStyle w:val="Nzev"/>
              <w:spacing w:beforeLines="20" w:before="48"/>
              <w:ind w:left="-57" w:right="-57"/>
              <w:jc w:val="center"/>
            </w:pPr>
          </w:p>
        </w:tc>
        <w:tc>
          <w:tcPr>
            <w:tcW w:w="316" w:type="pct"/>
            <w:tcBorders>
              <w:left w:val="single" w:sz="12" w:space="0" w:color="auto"/>
            </w:tcBorders>
            <w:vAlign w:val="center"/>
          </w:tcPr>
          <w:p w:rsidR="00257720" w:rsidRDefault="00257720" w:rsidP="00243D63">
            <w:pPr>
              <w:pStyle w:val="Nzev"/>
              <w:spacing w:beforeLines="20" w:before="48"/>
              <w:ind w:left="-57" w:right="-57"/>
              <w:jc w:val="center"/>
            </w:pPr>
          </w:p>
        </w:tc>
        <w:tc>
          <w:tcPr>
            <w:tcW w:w="787" w:type="pct"/>
            <w:tcBorders>
              <w:right w:val="single" w:sz="4" w:space="0" w:color="auto"/>
            </w:tcBorders>
            <w:vAlign w:val="center"/>
          </w:tcPr>
          <w:p w:rsidR="00257720" w:rsidRDefault="00257720" w:rsidP="00243D63">
            <w:pPr>
              <w:pStyle w:val="Nzev"/>
              <w:spacing w:beforeLines="20" w:before="48"/>
              <w:ind w:left="-57" w:right="-57"/>
              <w:jc w:val="center"/>
            </w:pPr>
          </w:p>
        </w:tc>
        <w:tc>
          <w:tcPr>
            <w:tcW w:w="398" w:type="pct"/>
            <w:tcBorders>
              <w:right w:val="single" w:sz="4" w:space="0" w:color="auto"/>
            </w:tcBorders>
            <w:vAlign w:val="center"/>
          </w:tcPr>
          <w:p w:rsidR="00257720" w:rsidRPr="004E007F" w:rsidRDefault="00257720"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257720" w:rsidRDefault="00257720" w:rsidP="00243D63">
            <w:pPr>
              <w:pStyle w:val="Nzev"/>
              <w:spacing w:beforeLines="20" w:before="48"/>
              <w:ind w:left="-57" w:right="-57"/>
              <w:jc w:val="center"/>
            </w:pPr>
          </w:p>
        </w:tc>
        <w:tc>
          <w:tcPr>
            <w:tcW w:w="313" w:type="pct"/>
            <w:tcBorders>
              <w:left w:val="single" w:sz="12" w:space="0" w:color="auto"/>
            </w:tcBorders>
            <w:vAlign w:val="center"/>
          </w:tcPr>
          <w:p w:rsidR="00257720" w:rsidRDefault="00257720" w:rsidP="00243D63">
            <w:pPr>
              <w:pStyle w:val="Nzev"/>
              <w:spacing w:beforeLines="20" w:before="48"/>
              <w:ind w:left="-57" w:right="-57"/>
              <w:jc w:val="center"/>
            </w:pPr>
            <w:r>
              <w:t>13:15</w:t>
            </w:r>
          </w:p>
        </w:tc>
        <w:tc>
          <w:tcPr>
            <w:tcW w:w="320" w:type="pct"/>
            <w:tcBorders>
              <w:right w:val="single" w:sz="4" w:space="0" w:color="auto"/>
            </w:tcBorders>
            <w:vAlign w:val="center"/>
          </w:tcPr>
          <w:p w:rsidR="00257720" w:rsidRDefault="00257720" w:rsidP="00243D63">
            <w:pPr>
              <w:pStyle w:val="Nzev"/>
              <w:spacing w:beforeLines="20" w:before="48"/>
              <w:ind w:left="-57" w:right="-57"/>
              <w:jc w:val="center"/>
            </w:pPr>
            <w:r>
              <w:t>13:15</w:t>
            </w:r>
          </w:p>
        </w:tc>
        <w:tc>
          <w:tcPr>
            <w:tcW w:w="319" w:type="pct"/>
            <w:tcBorders>
              <w:left w:val="single" w:sz="4" w:space="0" w:color="auto"/>
            </w:tcBorders>
            <w:vAlign w:val="center"/>
          </w:tcPr>
          <w:p w:rsidR="00257720" w:rsidRDefault="00257720" w:rsidP="00243D63">
            <w:pPr>
              <w:pStyle w:val="Nzev"/>
              <w:spacing w:beforeLines="20" w:before="48"/>
              <w:ind w:left="-57" w:right="-57"/>
              <w:jc w:val="center"/>
            </w:pPr>
            <w:r>
              <w:t>15:10</w:t>
            </w:r>
          </w:p>
        </w:tc>
        <w:tc>
          <w:tcPr>
            <w:tcW w:w="1049" w:type="pct"/>
            <w:vAlign w:val="center"/>
          </w:tcPr>
          <w:p w:rsidR="00257720" w:rsidRDefault="00257720" w:rsidP="00243D63">
            <w:pPr>
              <w:pStyle w:val="Nzev"/>
              <w:spacing w:beforeLines="20" w:before="48"/>
              <w:ind w:left="-57" w:right="-57"/>
              <w:jc w:val="center"/>
            </w:pPr>
            <w:r w:rsidRPr="00D10942">
              <w:rPr>
                <w:rFonts w:hint="eastAsia"/>
              </w:rPr>
              <w:t>Čá</w:t>
            </w:r>
            <w:r w:rsidRPr="00D10942">
              <w:t>slav,,aut.st.</w:t>
            </w:r>
          </w:p>
        </w:tc>
        <w:tc>
          <w:tcPr>
            <w:tcW w:w="441" w:type="pct"/>
            <w:vAlign w:val="center"/>
          </w:tcPr>
          <w:p w:rsidR="00257720" w:rsidRPr="0098419F" w:rsidRDefault="00257720" w:rsidP="00243D63">
            <w:pPr>
              <w:pStyle w:val="Nzev"/>
              <w:spacing w:beforeLines="20" w:before="48"/>
              <w:ind w:left="-57" w:right="-57"/>
              <w:jc w:val="left"/>
              <w:rPr>
                <w:sz w:val="12"/>
                <w:szCs w:val="12"/>
              </w:rPr>
            </w:pPr>
            <w:r w:rsidRPr="00257720">
              <w:rPr>
                <w:sz w:val="12"/>
                <w:szCs w:val="12"/>
              </w:rPr>
              <w:t>240051 7</w:t>
            </w:r>
          </w:p>
        </w:tc>
        <w:tc>
          <w:tcPr>
            <w:tcW w:w="518" w:type="pct"/>
            <w:gridSpan w:val="2"/>
            <w:tcBorders>
              <w:right w:val="nil"/>
            </w:tcBorders>
            <w:shd w:val="clear" w:color="auto" w:fill="FABF8F" w:themeFill="accent6" w:themeFillTint="99"/>
            <w:vAlign w:val="center"/>
          </w:tcPr>
          <w:p w:rsidR="00257720" w:rsidRDefault="00257720" w:rsidP="0097362E">
            <w:pPr>
              <w:pStyle w:val="Nzev"/>
              <w:spacing w:before="20"/>
              <w:jc w:val="center"/>
            </w:pPr>
            <w:r>
              <w:t>115</w:t>
            </w:r>
          </w:p>
        </w:tc>
      </w:tr>
      <w:tr w:rsidR="00257720" w:rsidRPr="00A24123" w:rsidTr="00257720">
        <w:trPr>
          <w:trHeight w:val="414"/>
        </w:trPr>
        <w:tc>
          <w:tcPr>
            <w:tcW w:w="220" w:type="pct"/>
            <w:vMerge/>
            <w:tcBorders>
              <w:left w:val="nil"/>
              <w:bottom w:val="single" w:sz="12" w:space="0" w:color="auto"/>
              <w:right w:val="single" w:sz="12" w:space="0" w:color="auto"/>
            </w:tcBorders>
            <w:vAlign w:val="center"/>
          </w:tcPr>
          <w:p w:rsidR="00257720" w:rsidRDefault="00257720" w:rsidP="00243D63">
            <w:pPr>
              <w:pStyle w:val="Nzev"/>
              <w:spacing w:beforeLines="20" w:before="48"/>
              <w:ind w:left="-57" w:right="-57"/>
              <w:jc w:val="center"/>
            </w:pPr>
          </w:p>
        </w:tc>
        <w:tc>
          <w:tcPr>
            <w:tcW w:w="316" w:type="pct"/>
            <w:tcBorders>
              <w:left w:val="single" w:sz="12" w:space="0" w:color="auto"/>
              <w:bottom w:val="single" w:sz="12" w:space="0" w:color="auto"/>
            </w:tcBorders>
            <w:vAlign w:val="center"/>
          </w:tcPr>
          <w:p w:rsidR="00257720" w:rsidRDefault="00257720" w:rsidP="00243D63">
            <w:pPr>
              <w:pStyle w:val="Nzev"/>
              <w:spacing w:beforeLines="20" w:before="48"/>
              <w:ind w:left="-57" w:right="-57"/>
              <w:jc w:val="center"/>
            </w:pPr>
          </w:p>
        </w:tc>
        <w:tc>
          <w:tcPr>
            <w:tcW w:w="787" w:type="pct"/>
            <w:tcBorders>
              <w:bottom w:val="single" w:sz="12" w:space="0" w:color="auto"/>
              <w:right w:val="single" w:sz="4" w:space="0" w:color="auto"/>
            </w:tcBorders>
            <w:vAlign w:val="center"/>
          </w:tcPr>
          <w:p w:rsidR="00257720" w:rsidRDefault="00257720" w:rsidP="00243D63">
            <w:pPr>
              <w:pStyle w:val="Nzev"/>
              <w:spacing w:beforeLines="20" w:before="48"/>
              <w:ind w:left="-57" w:right="-57"/>
              <w:jc w:val="center"/>
            </w:pPr>
          </w:p>
        </w:tc>
        <w:tc>
          <w:tcPr>
            <w:tcW w:w="398" w:type="pct"/>
            <w:tcBorders>
              <w:bottom w:val="single" w:sz="12" w:space="0" w:color="auto"/>
              <w:right w:val="single" w:sz="4" w:space="0" w:color="auto"/>
            </w:tcBorders>
            <w:vAlign w:val="center"/>
          </w:tcPr>
          <w:p w:rsidR="00257720" w:rsidRPr="004E007F" w:rsidRDefault="00257720" w:rsidP="00243D63">
            <w:pPr>
              <w:pStyle w:val="Nzev"/>
              <w:spacing w:beforeLines="20" w:before="48"/>
              <w:ind w:left="-57" w:right="-57"/>
              <w:jc w:val="left"/>
              <w:rPr>
                <w:sz w:val="12"/>
                <w:szCs w:val="12"/>
              </w:rPr>
            </w:pPr>
          </w:p>
        </w:tc>
        <w:tc>
          <w:tcPr>
            <w:tcW w:w="319" w:type="pct"/>
            <w:tcBorders>
              <w:left w:val="single" w:sz="4" w:space="0" w:color="auto"/>
              <w:bottom w:val="single" w:sz="12" w:space="0" w:color="auto"/>
              <w:right w:val="single" w:sz="12" w:space="0" w:color="auto"/>
            </w:tcBorders>
            <w:vAlign w:val="center"/>
          </w:tcPr>
          <w:p w:rsidR="00257720" w:rsidRDefault="00257720" w:rsidP="00243D63">
            <w:pPr>
              <w:pStyle w:val="Nzev"/>
              <w:spacing w:beforeLines="20" w:before="48"/>
              <w:ind w:left="-57" w:right="-57"/>
              <w:jc w:val="center"/>
            </w:pPr>
          </w:p>
        </w:tc>
        <w:tc>
          <w:tcPr>
            <w:tcW w:w="313" w:type="pct"/>
            <w:tcBorders>
              <w:left w:val="single" w:sz="12" w:space="0" w:color="auto"/>
              <w:bottom w:val="single" w:sz="12" w:space="0" w:color="auto"/>
            </w:tcBorders>
            <w:vAlign w:val="center"/>
          </w:tcPr>
          <w:p w:rsidR="00257720" w:rsidRDefault="00257720" w:rsidP="00243D63">
            <w:pPr>
              <w:pStyle w:val="Nzev"/>
              <w:spacing w:beforeLines="20" w:before="48"/>
              <w:ind w:left="-57" w:right="-57"/>
              <w:jc w:val="center"/>
            </w:pPr>
          </w:p>
        </w:tc>
        <w:tc>
          <w:tcPr>
            <w:tcW w:w="320" w:type="pct"/>
            <w:tcBorders>
              <w:bottom w:val="single" w:sz="12" w:space="0" w:color="auto"/>
              <w:right w:val="single" w:sz="4" w:space="0" w:color="auto"/>
            </w:tcBorders>
            <w:vAlign w:val="center"/>
          </w:tcPr>
          <w:p w:rsidR="00257720" w:rsidRDefault="00257720" w:rsidP="00243D63">
            <w:pPr>
              <w:pStyle w:val="Nzev"/>
              <w:spacing w:beforeLines="20" w:before="48"/>
              <w:ind w:left="-57" w:right="-57"/>
              <w:jc w:val="center"/>
            </w:pPr>
            <w:r>
              <w:t>14:45</w:t>
            </w:r>
          </w:p>
        </w:tc>
        <w:tc>
          <w:tcPr>
            <w:tcW w:w="319" w:type="pct"/>
            <w:tcBorders>
              <w:left w:val="single" w:sz="4" w:space="0" w:color="auto"/>
              <w:bottom w:val="single" w:sz="12" w:space="0" w:color="auto"/>
            </w:tcBorders>
            <w:vAlign w:val="center"/>
          </w:tcPr>
          <w:p w:rsidR="00257720" w:rsidRDefault="00257720" w:rsidP="00243D63">
            <w:pPr>
              <w:pStyle w:val="Nzev"/>
              <w:spacing w:beforeLines="20" w:before="48"/>
              <w:ind w:left="-57" w:right="-57"/>
              <w:jc w:val="center"/>
            </w:pPr>
            <w:r>
              <w:t>15:10</w:t>
            </w:r>
          </w:p>
        </w:tc>
        <w:tc>
          <w:tcPr>
            <w:tcW w:w="1049" w:type="pct"/>
            <w:tcBorders>
              <w:bottom w:val="single" w:sz="12" w:space="0" w:color="auto"/>
            </w:tcBorders>
            <w:vAlign w:val="center"/>
          </w:tcPr>
          <w:p w:rsidR="00257720" w:rsidRDefault="00257720" w:rsidP="00243D63">
            <w:pPr>
              <w:pStyle w:val="Nzev"/>
              <w:spacing w:beforeLines="20" w:before="48"/>
              <w:ind w:left="-57" w:right="-57"/>
              <w:jc w:val="center"/>
            </w:pPr>
            <w:r w:rsidRPr="00D10942">
              <w:rPr>
                <w:rFonts w:hint="eastAsia"/>
              </w:rPr>
              <w:t>Čá</w:t>
            </w:r>
            <w:r w:rsidRPr="00D10942">
              <w:t>slav,,aut.st.</w:t>
            </w:r>
          </w:p>
        </w:tc>
        <w:tc>
          <w:tcPr>
            <w:tcW w:w="441" w:type="pct"/>
            <w:tcBorders>
              <w:bottom w:val="single" w:sz="12" w:space="0" w:color="auto"/>
            </w:tcBorders>
            <w:vAlign w:val="center"/>
          </w:tcPr>
          <w:p w:rsidR="00257720" w:rsidRPr="0098419F" w:rsidRDefault="00257720" w:rsidP="00243D63">
            <w:pPr>
              <w:pStyle w:val="Nzev"/>
              <w:spacing w:beforeLines="20" w:before="48"/>
              <w:ind w:left="-57" w:right="-57"/>
              <w:jc w:val="left"/>
              <w:rPr>
                <w:sz w:val="12"/>
                <w:szCs w:val="12"/>
              </w:rPr>
            </w:pPr>
            <w:r w:rsidRPr="00257720">
              <w:rPr>
                <w:sz w:val="12"/>
                <w:szCs w:val="12"/>
              </w:rPr>
              <w:t>240051 7</w:t>
            </w:r>
          </w:p>
        </w:tc>
        <w:tc>
          <w:tcPr>
            <w:tcW w:w="518" w:type="pct"/>
            <w:gridSpan w:val="2"/>
            <w:tcBorders>
              <w:bottom w:val="single" w:sz="12" w:space="0" w:color="auto"/>
              <w:right w:val="nil"/>
            </w:tcBorders>
            <w:shd w:val="clear" w:color="auto" w:fill="FFFFFF" w:themeFill="background1"/>
            <w:vAlign w:val="center"/>
          </w:tcPr>
          <w:p w:rsidR="00257720" w:rsidRDefault="00257720" w:rsidP="0097362E">
            <w:pPr>
              <w:pStyle w:val="Nzev"/>
              <w:spacing w:before="20"/>
              <w:jc w:val="center"/>
            </w:pPr>
            <w:r>
              <w:t>25</w:t>
            </w:r>
          </w:p>
        </w:tc>
      </w:tr>
      <w:tr w:rsidR="00257720" w:rsidRPr="00A24123" w:rsidTr="00257720">
        <w:trPr>
          <w:trHeight w:val="414"/>
        </w:trPr>
        <w:tc>
          <w:tcPr>
            <w:tcW w:w="220" w:type="pct"/>
            <w:vMerge w:val="restart"/>
            <w:tcBorders>
              <w:top w:val="single" w:sz="12" w:space="0" w:color="auto"/>
              <w:left w:val="nil"/>
              <w:right w:val="single" w:sz="12" w:space="0" w:color="auto"/>
            </w:tcBorders>
            <w:textDirection w:val="btLr"/>
            <w:vAlign w:val="center"/>
          </w:tcPr>
          <w:p w:rsidR="00257720" w:rsidRDefault="00257720" w:rsidP="00243D63">
            <w:pPr>
              <w:pStyle w:val="Nzev"/>
              <w:spacing w:beforeLines="20" w:before="48"/>
              <w:ind w:left="-57" w:right="-57"/>
              <w:jc w:val="center"/>
            </w:pPr>
            <w:r>
              <w:t>ZŠ Zbýšov</w:t>
            </w:r>
          </w:p>
        </w:tc>
        <w:tc>
          <w:tcPr>
            <w:tcW w:w="316" w:type="pct"/>
            <w:tcBorders>
              <w:top w:val="single" w:sz="12" w:space="0" w:color="auto"/>
              <w:left w:val="single" w:sz="12" w:space="0" w:color="auto"/>
            </w:tcBorders>
            <w:vAlign w:val="center"/>
          </w:tcPr>
          <w:p w:rsidR="00257720" w:rsidRDefault="00257720" w:rsidP="00243D63">
            <w:pPr>
              <w:pStyle w:val="Nzev"/>
              <w:spacing w:beforeLines="20" w:before="48"/>
              <w:ind w:left="-57" w:right="-57"/>
              <w:jc w:val="center"/>
            </w:pPr>
            <w:r>
              <w:t>6:11/6:14</w:t>
            </w:r>
          </w:p>
        </w:tc>
        <w:tc>
          <w:tcPr>
            <w:tcW w:w="787" w:type="pct"/>
            <w:tcBorders>
              <w:top w:val="single" w:sz="12" w:space="0" w:color="auto"/>
              <w:right w:val="single" w:sz="4" w:space="0" w:color="auto"/>
            </w:tcBorders>
            <w:vAlign w:val="center"/>
          </w:tcPr>
          <w:p w:rsidR="00257720" w:rsidRDefault="00257720" w:rsidP="0097362E">
            <w:pPr>
              <w:pStyle w:val="Nzev"/>
              <w:spacing w:before="20"/>
              <w:jc w:val="center"/>
            </w:pPr>
            <w:r w:rsidRPr="00D10942">
              <w:t>Zbýšov,,ObÚ</w:t>
            </w:r>
          </w:p>
        </w:tc>
        <w:tc>
          <w:tcPr>
            <w:tcW w:w="398" w:type="pct"/>
            <w:tcBorders>
              <w:top w:val="single" w:sz="12" w:space="0" w:color="auto"/>
              <w:right w:val="single" w:sz="4" w:space="0" w:color="auto"/>
            </w:tcBorders>
            <w:vAlign w:val="center"/>
          </w:tcPr>
          <w:p w:rsidR="00257720" w:rsidRPr="004E007F" w:rsidRDefault="00257720" w:rsidP="00243D63">
            <w:pPr>
              <w:pStyle w:val="Nzev"/>
              <w:spacing w:beforeLines="20" w:before="48"/>
              <w:ind w:left="-57" w:right="-57"/>
              <w:jc w:val="left"/>
              <w:rPr>
                <w:sz w:val="12"/>
                <w:szCs w:val="12"/>
              </w:rPr>
            </w:pPr>
            <w:r w:rsidRPr="00257720">
              <w:rPr>
                <w:sz w:val="12"/>
                <w:szCs w:val="12"/>
              </w:rPr>
              <w:t>240051 1</w:t>
            </w:r>
          </w:p>
        </w:tc>
        <w:tc>
          <w:tcPr>
            <w:tcW w:w="319" w:type="pct"/>
            <w:tcBorders>
              <w:top w:val="single" w:sz="12" w:space="0" w:color="auto"/>
              <w:left w:val="single" w:sz="4" w:space="0" w:color="auto"/>
              <w:right w:val="single" w:sz="12" w:space="0" w:color="auto"/>
            </w:tcBorders>
            <w:vAlign w:val="center"/>
          </w:tcPr>
          <w:p w:rsidR="00257720" w:rsidRDefault="00257720" w:rsidP="00243D63">
            <w:pPr>
              <w:pStyle w:val="Nzev"/>
              <w:spacing w:beforeLines="20" w:before="48"/>
              <w:ind w:left="-57" w:right="-57"/>
              <w:jc w:val="center"/>
            </w:pPr>
            <w:r>
              <w:t>7:15</w:t>
            </w:r>
          </w:p>
        </w:tc>
        <w:tc>
          <w:tcPr>
            <w:tcW w:w="313" w:type="pct"/>
            <w:tcBorders>
              <w:top w:val="single" w:sz="12" w:space="0" w:color="auto"/>
              <w:left w:val="single" w:sz="12" w:space="0" w:color="auto"/>
            </w:tcBorders>
            <w:vAlign w:val="center"/>
          </w:tcPr>
          <w:p w:rsidR="00257720" w:rsidRDefault="00257720" w:rsidP="00243D63">
            <w:pPr>
              <w:pStyle w:val="Nzev"/>
              <w:spacing w:beforeLines="20" w:before="48"/>
              <w:ind w:left="-57" w:right="-57"/>
              <w:jc w:val="center"/>
            </w:pPr>
            <w:r>
              <w:t>10:55</w:t>
            </w:r>
          </w:p>
        </w:tc>
        <w:tc>
          <w:tcPr>
            <w:tcW w:w="320" w:type="pct"/>
            <w:vMerge w:val="restart"/>
            <w:tcBorders>
              <w:top w:val="single" w:sz="12" w:space="0" w:color="auto"/>
              <w:right w:val="single" w:sz="4" w:space="0" w:color="auto"/>
            </w:tcBorders>
            <w:textDirection w:val="btLr"/>
            <w:vAlign w:val="center"/>
          </w:tcPr>
          <w:p w:rsidR="00257720" w:rsidRDefault="00257720" w:rsidP="00243D63">
            <w:pPr>
              <w:pStyle w:val="Nzev"/>
              <w:spacing w:beforeLines="20" w:before="48"/>
              <w:ind w:left="-57" w:right="-57"/>
              <w:jc w:val="center"/>
            </w:pPr>
            <w:r w:rsidRPr="00F2672A">
              <w:t xml:space="preserve">škola je </w:t>
            </w:r>
            <w:r>
              <w:br/>
            </w:r>
            <w:r w:rsidRPr="00F2672A">
              <w:t>prvostupňová</w:t>
            </w:r>
          </w:p>
        </w:tc>
        <w:tc>
          <w:tcPr>
            <w:tcW w:w="319" w:type="pct"/>
            <w:tcBorders>
              <w:top w:val="single" w:sz="12" w:space="0" w:color="auto"/>
              <w:left w:val="single" w:sz="4" w:space="0" w:color="auto"/>
            </w:tcBorders>
            <w:vAlign w:val="center"/>
          </w:tcPr>
          <w:p w:rsidR="00257720" w:rsidRDefault="00257720" w:rsidP="00243D63">
            <w:pPr>
              <w:pStyle w:val="Nzev"/>
              <w:spacing w:beforeLines="20" w:before="48"/>
              <w:ind w:left="-57" w:right="-57"/>
              <w:jc w:val="center"/>
            </w:pPr>
            <w:r>
              <w:t>12:13</w:t>
            </w:r>
          </w:p>
        </w:tc>
        <w:tc>
          <w:tcPr>
            <w:tcW w:w="1049" w:type="pct"/>
            <w:tcBorders>
              <w:top w:val="single" w:sz="12" w:space="0" w:color="auto"/>
            </w:tcBorders>
            <w:vAlign w:val="center"/>
          </w:tcPr>
          <w:p w:rsidR="00257720" w:rsidRDefault="00257720" w:rsidP="00243D63">
            <w:pPr>
              <w:pStyle w:val="Nzev"/>
              <w:spacing w:beforeLines="20" w:before="48"/>
              <w:ind w:left="-57" w:right="-57"/>
              <w:jc w:val="center"/>
            </w:pPr>
            <w:r w:rsidRPr="00D10942">
              <w:t>Zbýšov,,ObÚ</w:t>
            </w:r>
          </w:p>
        </w:tc>
        <w:tc>
          <w:tcPr>
            <w:tcW w:w="441" w:type="pct"/>
            <w:tcBorders>
              <w:top w:val="single" w:sz="12" w:space="0" w:color="auto"/>
            </w:tcBorders>
            <w:vAlign w:val="center"/>
          </w:tcPr>
          <w:p w:rsidR="00257720" w:rsidRPr="0098419F" w:rsidRDefault="00257720" w:rsidP="00243D63">
            <w:pPr>
              <w:pStyle w:val="Nzev"/>
              <w:spacing w:beforeLines="20" w:before="48"/>
              <w:ind w:left="-57" w:right="-57"/>
              <w:jc w:val="left"/>
              <w:rPr>
                <w:sz w:val="12"/>
                <w:szCs w:val="12"/>
              </w:rPr>
            </w:pPr>
            <w:r w:rsidRPr="00257720">
              <w:rPr>
                <w:sz w:val="12"/>
                <w:szCs w:val="12"/>
              </w:rPr>
              <w:t>240051 8</w:t>
            </w:r>
          </w:p>
        </w:tc>
        <w:tc>
          <w:tcPr>
            <w:tcW w:w="518" w:type="pct"/>
            <w:gridSpan w:val="2"/>
            <w:tcBorders>
              <w:top w:val="single" w:sz="12" w:space="0" w:color="auto"/>
              <w:right w:val="nil"/>
            </w:tcBorders>
            <w:shd w:val="clear" w:color="auto" w:fill="FABF8F" w:themeFill="accent6" w:themeFillTint="99"/>
            <w:vAlign w:val="center"/>
          </w:tcPr>
          <w:p w:rsidR="00257720" w:rsidRDefault="00257720" w:rsidP="0097362E">
            <w:pPr>
              <w:pStyle w:val="Nzev"/>
              <w:spacing w:before="20"/>
              <w:jc w:val="center"/>
            </w:pPr>
            <w:r>
              <w:t>78</w:t>
            </w:r>
          </w:p>
        </w:tc>
      </w:tr>
      <w:tr w:rsidR="00257720" w:rsidRPr="00A24123" w:rsidTr="00257720">
        <w:trPr>
          <w:trHeight w:val="414"/>
        </w:trPr>
        <w:tc>
          <w:tcPr>
            <w:tcW w:w="220" w:type="pct"/>
            <w:vMerge/>
            <w:tcBorders>
              <w:left w:val="nil"/>
              <w:right w:val="single" w:sz="12" w:space="0" w:color="auto"/>
            </w:tcBorders>
            <w:vAlign w:val="center"/>
          </w:tcPr>
          <w:p w:rsidR="00257720" w:rsidRDefault="00257720" w:rsidP="00243D63">
            <w:pPr>
              <w:pStyle w:val="Nzev"/>
              <w:spacing w:beforeLines="20" w:before="48"/>
              <w:ind w:left="-57" w:right="-57"/>
              <w:jc w:val="center"/>
            </w:pPr>
          </w:p>
        </w:tc>
        <w:tc>
          <w:tcPr>
            <w:tcW w:w="316" w:type="pct"/>
            <w:tcBorders>
              <w:left w:val="single" w:sz="12" w:space="0" w:color="auto"/>
            </w:tcBorders>
            <w:vAlign w:val="center"/>
          </w:tcPr>
          <w:p w:rsidR="00257720" w:rsidRDefault="00257720" w:rsidP="00243D63">
            <w:pPr>
              <w:pStyle w:val="Nzev"/>
              <w:spacing w:beforeLines="20" w:before="48"/>
              <w:ind w:left="-57" w:right="-57"/>
              <w:jc w:val="center"/>
            </w:pPr>
          </w:p>
        </w:tc>
        <w:tc>
          <w:tcPr>
            <w:tcW w:w="787" w:type="pct"/>
            <w:tcBorders>
              <w:right w:val="single" w:sz="4" w:space="0" w:color="auto"/>
            </w:tcBorders>
            <w:vAlign w:val="center"/>
          </w:tcPr>
          <w:p w:rsidR="00257720" w:rsidRDefault="00257720" w:rsidP="00243D63">
            <w:pPr>
              <w:pStyle w:val="Nzev"/>
              <w:spacing w:beforeLines="20" w:before="48"/>
              <w:ind w:left="-57" w:right="-57"/>
              <w:jc w:val="center"/>
            </w:pPr>
          </w:p>
        </w:tc>
        <w:tc>
          <w:tcPr>
            <w:tcW w:w="398" w:type="pct"/>
            <w:tcBorders>
              <w:right w:val="single" w:sz="4" w:space="0" w:color="auto"/>
            </w:tcBorders>
            <w:vAlign w:val="center"/>
          </w:tcPr>
          <w:p w:rsidR="00257720" w:rsidRPr="004E007F" w:rsidRDefault="00257720"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257720" w:rsidRDefault="00257720" w:rsidP="00243D63">
            <w:pPr>
              <w:pStyle w:val="Nzev"/>
              <w:spacing w:beforeLines="20" w:before="48"/>
              <w:ind w:left="-57" w:right="-57"/>
              <w:jc w:val="center"/>
            </w:pPr>
          </w:p>
        </w:tc>
        <w:tc>
          <w:tcPr>
            <w:tcW w:w="313" w:type="pct"/>
            <w:tcBorders>
              <w:left w:val="single" w:sz="12" w:space="0" w:color="auto"/>
            </w:tcBorders>
            <w:vAlign w:val="center"/>
          </w:tcPr>
          <w:p w:rsidR="00257720" w:rsidRDefault="00257720" w:rsidP="00243D63">
            <w:pPr>
              <w:pStyle w:val="Nzev"/>
              <w:spacing w:beforeLines="20" w:before="48"/>
              <w:ind w:left="-57" w:right="-57"/>
              <w:jc w:val="center"/>
            </w:pPr>
            <w:r>
              <w:t>11:50</w:t>
            </w:r>
          </w:p>
        </w:tc>
        <w:tc>
          <w:tcPr>
            <w:tcW w:w="320" w:type="pct"/>
            <w:vMerge/>
            <w:tcBorders>
              <w:right w:val="single" w:sz="4" w:space="0" w:color="auto"/>
            </w:tcBorders>
            <w:vAlign w:val="center"/>
          </w:tcPr>
          <w:p w:rsidR="00257720" w:rsidRDefault="00257720" w:rsidP="00243D63">
            <w:pPr>
              <w:pStyle w:val="Nzev"/>
              <w:spacing w:beforeLines="20" w:before="48"/>
              <w:ind w:left="-57" w:right="-57"/>
              <w:jc w:val="center"/>
            </w:pPr>
          </w:p>
        </w:tc>
        <w:tc>
          <w:tcPr>
            <w:tcW w:w="319" w:type="pct"/>
            <w:tcBorders>
              <w:left w:val="single" w:sz="4" w:space="0" w:color="auto"/>
            </w:tcBorders>
            <w:vAlign w:val="center"/>
          </w:tcPr>
          <w:p w:rsidR="00257720" w:rsidRDefault="00257720" w:rsidP="00243D63">
            <w:pPr>
              <w:pStyle w:val="Nzev"/>
              <w:spacing w:beforeLines="20" w:before="48"/>
              <w:ind w:left="-57" w:right="-57"/>
              <w:jc w:val="center"/>
            </w:pPr>
            <w:r>
              <w:t>12:13</w:t>
            </w:r>
          </w:p>
        </w:tc>
        <w:tc>
          <w:tcPr>
            <w:tcW w:w="1049" w:type="pct"/>
            <w:vAlign w:val="center"/>
          </w:tcPr>
          <w:p w:rsidR="00257720" w:rsidRDefault="00257720" w:rsidP="00243D63">
            <w:pPr>
              <w:pStyle w:val="Nzev"/>
              <w:spacing w:beforeLines="20" w:before="48"/>
              <w:ind w:left="-57" w:right="-57"/>
              <w:jc w:val="center"/>
            </w:pPr>
            <w:r w:rsidRPr="00D10942">
              <w:t>Zbýšov,,ObÚ</w:t>
            </w:r>
          </w:p>
        </w:tc>
        <w:tc>
          <w:tcPr>
            <w:tcW w:w="441" w:type="pct"/>
            <w:vAlign w:val="center"/>
          </w:tcPr>
          <w:p w:rsidR="00257720" w:rsidRPr="0098419F" w:rsidRDefault="00257720" w:rsidP="00243D63">
            <w:pPr>
              <w:pStyle w:val="Nzev"/>
              <w:spacing w:beforeLines="20" w:before="48"/>
              <w:ind w:left="-57" w:right="-57"/>
              <w:jc w:val="left"/>
              <w:rPr>
                <w:sz w:val="12"/>
                <w:szCs w:val="12"/>
              </w:rPr>
            </w:pPr>
            <w:r w:rsidRPr="00257720">
              <w:rPr>
                <w:sz w:val="12"/>
                <w:szCs w:val="12"/>
              </w:rPr>
              <w:t>240051 8</w:t>
            </w:r>
          </w:p>
        </w:tc>
        <w:tc>
          <w:tcPr>
            <w:tcW w:w="518" w:type="pct"/>
            <w:gridSpan w:val="2"/>
            <w:tcBorders>
              <w:right w:val="nil"/>
            </w:tcBorders>
            <w:shd w:val="clear" w:color="auto" w:fill="FFFFFF" w:themeFill="background1"/>
            <w:vAlign w:val="center"/>
          </w:tcPr>
          <w:p w:rsidR="00257720" w:rsidRDefault="00257720" w:rsidP="0097362E">
            <w:pPr>
              <w:pStyle w:val="Nzev"/>
              <w:spacing w:before="20"/>
              <w:jc w:val="center"/>
            </w:pPr>
            <w:r>
              <w:t>23</w:t>
            </w:r>
          </w:p>
        </w:tc>
      </w:tr>
      <w:tr w:rsidR="00257720" w:rsidRPr="00A24123" w:rsidTr="00257720">
        <w:trPr>
          <w:trHeight w:val="414"/>
        </w:trPr>
        <w:tc>
          <w:tcPr>
            <w:tcW w:w="220" w:type="pct"/>
            <w:vMerge/>
            <w:tcBorders>
              <w:left w:val="nil"/>
              <w:right w:val="single" w:sz="12" w:space="0" w:color="auto"/>
            </w:tcBorders>
            <w:vAlign w:val="center"/>
          </w:tcPr>
          <w:p w:rsidR="00257720" w:rsidRDefault="00257720" w:rsidP="00243D63">
            <w:pPr>
              <w:pStyle w:val="Nzev"/>
              <w:spacing w:beforeLines="20" w:before="48"/>
              <w:ind w:left="-57" w:right="-57"/>
              <w:jc w:val="center"/>
            </w:pPr>
          </w:p>
        </w:tc>
        <w:tc>
          <w:tcPr>
            <w:tcW w:w="316" w:type="pct"/>
            <w:tcBorders>
              <w:left w:val="single" w:sz="12" w:space="0" w:color="auto"/>
            </w:tcBorders>
            <w:vAlign w:val="center"/>
          </w:tcPr>
          <w:p w:rsidR="00257720" w:rsidRDefault="00257720" w:rsidP="00243D63">
            <w:pPr>
              <w:pStyle w:val="Nzev"/>
              <w:spacing w:beforeLines="20" w:before="48"/>
              <w:ind w:left="-57" w:right="-57"/>
              <w:jc w:val="center"/>
            </w:pPr>
          </w:p>
        </w:tc>
        <w:tc>
          <w:tcPr>
            <w:tcW w:w="787" w:type="pct"/>
            <w:tcBorders>
              <w:right w:val="single" w:sz="4" w:space="0" w:color="auto"/>
            </w:tcBorders>
            <w:vAlign w:val="center"/>
          </w:tcPr>
          <w:p w:rsidR="00257720" w:rsidRDefault="00257720" w:rsidP="00243D63">
            <w:pPr>
              <w:pStyle w:val="Nzev"/>
              <w:spacing w:beforeLines="20" w:before="48"/>
              <w:ind w:left="-57" w:right="-57"/>
              <w:jc w:val="center"/>
            </w:pPr>
          </w:p>
        </w:tc>
        <w:tc>
          <w:tcPr>
            <w:tcW w:w="398" w:type="pct"/>
            <w:tcBorders>
              <w:right w:val="single" w:sz="4" w:space="0" w:color="auto"/>
            </w:tcBorders>
            <w:vAlign w:val="center"/>
          </w:tcPr>
          <w:p w:rsidR="00257720" w:rsidRPr="004E007F" w:rsidRDefault="00257720"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257720" w:rsidRDefault="00257720" w:rsidP="00243D63">
            <w:pPr>
              <w:pStyle w:val="Nzev"/>
              <w:spacing w:beforeLines="20" w:before="48"/>
              <w:ind w:left="-57" w:right="-57"/>
              <w:jc w:val="center"/>
            </w:pPr>
          </w:p>
        </w:tc>
        <w:tc>
          <w:tcPr>
            <w:tcW w:w="313" w:type="pct"/>
            <w:tcBorders>
              <w:left w:val="single" w:sz="12" w:space="0" w:color="auto"/>
            </w:tcBorders>
            <w:vAlign w:val="center"/>
          </w:tcPr>
          <w:p w:rsidR="00257720" w:rsidRDefault="00257720" w:rsidP="00243D63">
            <w:pPr>
              <w:pStyle w:val="Nzev"/>
              <w:spacing w:beforeLines="20" w:before="48"/>
              <w:ind w:left="-57" w:right="-57"/>
              <w:jc w:val="center"/>
            </w:pPr>
            <w:r>
              <w:t>13:45</w:t>
            </w:r>
          </w:p>
        </w:tc>
        <w:tc>
          <w:tcPr>
            <w:tcW w:w="320" w:type="pct"/>
            <w:vMerge/>
            <w:tcBorders>
              <w:right w:val="single" w:sz="4" w:space="0" w:color="auto"/>
            </w:tcBorders>
            <w:vAlign w:val="center"/>
          </w:tcPr>
          <w:p w:rsidR="00257720" w:rsidRDefault="00257720" w:rsidP="00243D63">
            <w:pPr>
              <w:pStyle w:val="Nzev"/>
              <w:spacing w:beforeLines="20" w:before="48"/>
              <w:ind w:left="-57" w:right="-57"/>
              <w:jc w:val="center"/>
            </w:pPr>
          </w:p>
        </w:tc>
        <w:tc>
          <w:tcPr>
            <w:tcW w:w="319" w:type="pct"/>
            <w:tcBorders>
              <w:left w:val="single" w:sz="4" w:space="0" w:color="auto"/>
            </w:tcBorders>
            <w:vAlign w:val="center"/>
          </w:tcPr>
          <w:p w:rsidR="00257720" w:rsidRDefault="00257720" w:rsidP="00243D63">
            <w:pPr>
              <w:pStyle w:val="Nzev"/>
              <w:spacing w:beforeLines="20" w:before="48"/>
              <w:ind w:left="-57" w:right="-57"/>
              <w:jc w:val="center"/>
            </w:pPr>
            <w:r>
              <w:t>16:25</w:t>
            </w:r>
          </w:p>
        </w:tc>
        <w:tc>
          <w:tcPr>
            <w:tcW w:w="1049" w:type="pct"/>
            <w:vAlign w:val="center"/>
          </w:tcPr>
          <w:p w:rsidR="00257720" w:rsidRDefault="00257720" w:rsidP="00243D63">
            <w:pPr>
              <w:pStyle w:val="Nzev"/>
              <w:spacing w:beforeLines="20" w:before="48"/>
              <w:ind w:left="-57" w:right="-57"/>
              <w:jc w:val="center"/>
            </w:pPr>
            <w:r w:rsidRPr="00D10942">
              <w:t>Zbýšov,,ObÚ</w:t>
            </w:r>
          </w:p>
        </w:tc>
        <w:tc>
          <w:tcPr>
            <w:tcW w:w="441" w:type="pct"/>
            <w:vAlign w:val="center"/>
          </w:tcPr>
          <w:p w:rsidR="00257720" w:rsidRPr="0098419F" w:rsidRDefault="00257720" w:rsidP="00243D63">
            <w:pPr>
              <w:pStyle w:val="Nzev"/>
              <w:spacing w:beforeLines="20" w:before="48"/>
              <w:ind w:left="-57" w:right="-57"/>
              <w:jc w:val="left"/>
              <w:rPr>
                <w:sz w:val="12"/>
                <w:szCs w:val="12"/>
              </w:rPr>
            </w:pPr>
            <w:r w:rsidRPr="00257720">
              <w:rPr>
                <w:sz w:val="12"/>
                <w:szCs w:val="12"/>
              </w:rPr>
              <w:t>240051 12</w:t>
            </w:r>
          </w:p>
        </w:tc>
        <w:tc>
          <w:tcPr>
            <w:tcW w:w="518" w:type="pct"/>
            <w:gridSpan w:val="2"/>
            <w:tcBorders>
              <w:right w:val="nil"/>
            </w:tcBorders>
            <w:shd w:val="clear" w:color="auto" w:fill="FABF8F" w:themeFill="accent6" w:themeFillTint="99"/>
            <w:vAlign w:val="center"/>
          </w:tcPr>
          <w:p w:rsidR="00257720" w:rsidRDefault="00257720" w:rsidP="0097362E">
            <w:pPr>
              <w:pStyle w:val="Nzev"/>
              <w:spacing w:before="20"/>
              <w:jc w:val="center"/>
            </w:pPr>
            <w:r>
              <w:t>160</w:t>
            </w:r>
          </w:p>
        </w:tc>
      </w:tr>
      <w:tr w:rsidR="00257720" w:rsidRPr="00A24123" w:rsidTr="00257720">
        <w:trPr>
          <w:trHeight w:val="414"/>
        </w:trPr>
        <w:tc>
          <w:tcPr>
            <w:tcW w:w="220" w:type="pct"/>
            <w:vMerge/>
            <w:tcBorders>
              <w:left w:val="nil"/>
              <w:bottom w:val="nil"/>
              <w:right w:val="single" w:sz="12" w:space="0" w:color="auto"/>
            </w:tcBorders>
            <w:vAlign w:val="center"/>
          </w:tcPr>
          <w:p w:rsidR="00257720" w:rsidRDefault="00257720" w:rsidP="00243D63">
            <w:pPr>
              <w:pStyle w:val="Nzev"/>
              <w:spacing w:beforeLines="20" w:before="48"/>
              <w:ind w:left="-57" w:right="-57"/>
              <w:jc w:val="center"/>
            </w:pPr>
          </w:p>
        </w:tc>
        <w:tc>
          <w:tcPr>
            <w:tcW w:w="316" w:type="pct"/>
            <w:tcBorders>
              <w:left w:val="single" w:sz="12" w:space="0" w:color="auto"/>
              <w:bottom w:val="nil"/>
            </w:tcBorders>
            <w:vAlign w:val="center"/>
          </w:tcPr>
          <w:p w:rsidR="00257720" w:rsidRDefault="00257720" w:rsidP="00243D63">
            <w:pPr>
              <w:pStyle w:val="Nzev"/>
              <w:spacing w:beforeLines="20" w:before="48"/>
              <w:ind w:left="-57" w:right="-57"/>
              <w:jc w:val="center"/>
            </w:pPr>
          </w:p>
        </w:tc>
        <w:tc>
          <w:tcPr>
            <w:tcW w:w="787" w:type="pct"/>
            <w:tcBorders>
              <w:bottom w:val="nil"/>
              <w:right w:val="single" w:sz="4" w:space="0" w:color="auto"/>
            </w:tcBorders>
            <w:vAlign w:val="center"/>
          </w:tcPr>
          <w:p w:rsidR="00257720" w:rsidRDefault="00257720" w:rsidP="00243D63">
            <w:pPr>
              <w:pStyle w:val="Nzev"/>
              <w:spacing w:beforeLines="20" w:before="48"/>
              <w:ind w:left="-57" w:right="-57"/>
              <w:jc w:val="center"/>
            </w:pPr>
          </w:p>
        </w:tc>
        <w:tc>
          <w:tcPr>
            <w:tcW w:w="398" w:type="pct"/>
            <w:tcBorders>
              <w:bottom w:val="nil"/>
              <w:right w:val="single" w:sz="4" w:space="0" w:color="auto"/>
            </w:tcBorders>
            <w:vAlign w:val="center"/>
          </w:tcPr>
          <w:p w:rsidR="00257720" w:rsidRPr="004E007F" w:rsidRDefault="00257720" w:rsidP="00243D63">
            <w:pPr>
              <w:pStyle w:val="Nzev"/>
              <w:spacing w:beforeLines="20" w:before="48"/>
              <w:ind w:left="-57" w:right="-57"/>
              <w:jc w:val="left"/>
              <w:rPr>
                <w:sz w:val="12"/>
                <w:szCs w:val="12"/>
              </w:rPr>
            </w:pPr>
          </w:p>
        </w:tc>
        <w:tc>
          <w:tcPr>
            <w:tcW w:w="319" w:type="pct"/>
            <w:tcBorders>
              <w:left w:val="single" w:sz="4" w:space="0" w:color="auto"/>
              <w:bottom w:val="nil"/>
              <w:right w:val="single" w:sz="12" w:space="0" w:color="auto"/>
            </w:tcBorders>
            <w:vAlign w:val="center"/>
          </w:tcPr>
          <w:p w:rsidR="00257720" w:rsidRDefault="00257720" w:rsidP="00243D63">
            <w:pPr>
              <w:pStyle w:val="Nzev"/>
              <w:spacing w:beforeLines="20" w:before="48"/>
              <w:ind w:left="-57" w:right="-57"/>
              <w:jc w:val="center"/>
            </w:pPr>
          </w:p>
        </w:tc>
        <w:tc>
          <w:tcPr>
            <w:tcW w:w="313" w:type="pct"/>
            <w:tcBorders>
              <w:left w:val="single" w:sz="12" w:space="0" w:color="auto"/>
              <w:bottom w:val="nil"/>
            </w:tcBorders>
            <w:vAlign w:val="center"/>
          </w:tcPr>
          <w:p w:rsidR="00257720" w:rsidRDefault="00257720" w:rsidP="00243D63">
            <w:pPr>
              <w:pStyle w:val="Nzev"/>
              <w:spacing w:beforeLines="20" w:before="48"/>
              <w:ind w:left="-57" w:right="-57"/>
              <w:jc w:val="center"/>
            </w:pPr>
            <w:r>
              <w:t>14:40</w:t>
            </w:r>
          </w:p>
        </w:tc>
        <w:tc>
          <w:tcPr>
            <w:tcW w:w="320" w:type="pct"/>
            <w:vMerge/>
            <w:tcBorders>
              <w:bottom w:val="nil"/>
              <w:right w:val="single" w:sz="4" w:space="0" w:color="auto"/>
            </w:tcBorders>
            <w:vAlign w:val="center"/>
          </w:tcPr>
          <w:p w:rsidR="00257720" w:rsidRDefault="00257720" w:rsidP="00243D63">
            <w:pPr>
              <w:pStyle w:val="Nzev"/>
              <w:spacing w:beforeLines="20" w:before="48"/>
              <w:ind w:left="-57" w:right="-57"/>
              <w:jc w:val="center"/>
            </w:pPr>
          </w:p>
        </w:tc>
        <w:tc>
          <w:tcPr>
            <w:tcW w:w="319" w:type="pct"/>
            <w:tcBorders>
              <w:left w:val="single" w:sz="4" w:space="0" w:color="auto"/>
              <w:bottom w:val="nil"/>
            </w:tcBorders>
            <w:vAlign w:val="center"/>
          </w:tcPr>
          <w:p w:rsidR="00257720" w:rsidRDefault="00257720" w:rsidP="00243D63">
            <w:pPr>
              <w:pStyle w:val="Nzev"/>
              <w:spacing w:beforeLines="20" w:before="48"/>
              <w:ind w:left="-57" w:right="-57"/>
              <w:jc w:val="center"/>
            </w:pPr>
            <w:r>
              <w:t>16:25</w:t>
            </w:r>
          </w:p>
        </w:tc>
        <w:tc>
          <w:tcPr>
            <w:tcW w:w="1049" w:type="pct"/>
            <w:tcBorders>
              <w:bottom w:val="nil"/>
            </w:tcBorders>
            <w:vAlign w:val="center"/>
          </w:tcPr>
          <w:p w:rsidR="00257720" w:rsidRDefault="00257720" w:rsidP="00243D63">
            <w:pPr>
              <w:pStyle w:val="Nzev"/>
              <w:spacing w:beforeLines="20" w:before="48"/>
              <w:ind w:left="-57" w:right="-57"/>
              <w:jc w:val="center"/>
            </w:pPr>
            <w:r w:rsidRPr="00D10942">
              <w:t>Zbýšov,,ObÚ</w:t>
            </w:r>
          </w:p>
        </w:tc>
        <w:tc>
          <w:tcPr>
            <w:tcW w:w="441" w:type="pct"/>
            <w:tcBorders>
              <w:bottom w:val="nil"/>
            </w:tcBorders>
            <w:vAlign w:val="center"/>
          </w:tcPr>
          <w:p w:rsidR="00257720" w:rsidRPr="0098419F" w:rsidRDefault="00257720" w:rsidP="00243D63">
            <w:pPr>
              <w:pStyle w:val="Nzev"/>
              <w:spacing w:beforeLines="20" w:before="48"/>
              <w:ind w:left="-57" w:right="-57"/>
              <w:jc w:val="left"/>
              <w:rPr>
                <w:sz w:val="12"/>
                <w:szCs w:val="12"/>
              </w:rPr>
            </w:pPr>
            <w:r w:rsidRPr="00257720">
              <w:rPr>
                <w:sz w:val="12"/>
                <w:szCs w:val="12"/>
              </w:rPr>
              <w:t>240051 12</w:t>
            </w:r>
          </w:p>
        </w:tc>
        <w:tc>
          <w:tcPr>
            <w:tcW w:w="518" w:type="pct"/>
            <w:gridSpan w:val="2"/>
            <w:tcBorders>
              <w:bottom w:val="nil"/>
              <w:right w:val="nil"/>
            </w:tcBorders>
            <w:shd w:val="clear" w:color="auto" w:fill="FABF8F" w:themeFill="accent6" w:themeFillTint="99"/>
            <w:vAlign w:val="center"/>
          </w:tcPr>
          <w:p w:rsidR="00257720" w:rsidRDefault="00257720" w:rsidP="0097362E">
            <w:pPr>
              <w:pStyle w:val="Nzev"/>
              <w:spacing w:before="20"/>
              <w:jc w:val="center"/>
            </w:pPr>
            <w:r>
              <w:t>105</w:t>
            </w:r>
          </w:p>
        </w:tc>
      </w:tr>
    </w:tbl>
    <w:p w:rsidR="00D10942" w:rsidRPr="00F80EDA" w:rsidRDefault="00D10942" w:rsidP="00D10942">
      <w:pPr>
        <w:pStyle w:val="zdroj"/>
      </w:pPr>
      <w:r w:rsidRPr="004B0CE3">
        <w:t>Zdroj:</w:t>
      </w:r>
      <w:r>
        <w:t xml:space="preserve"> jizdnirady.cz; Dotazníkové šetření</w:t>
      </w:r>
    </w:p>
    <w:p w:rsidR="00C0680B" w:rsidRDefault="00C0680B" w:rsidP="00257720">
      <w:pPr>
        <w:pStyle w:val="Bezmezer"/>
      </w:pPr>
    </w:p>
    <w:p w:rsidR="00257720" w:rsidRDefault="004862D9" w:rsidP="00257720">
      <w:pPr>
        <w:pStyle w:val="Bezmezer"/>
      </w:pPr>
      <w:r>
        <w:t>Hodnoty z tabulky nám ukazují, že dopravní obslužnost z pohledu dojíž</w:t>
      </w:r>
      <w:r>
        <w:rPr>
          <w:rFonts w:hint="eastAsia"/>
        </w:rPr>
        <w:t>ď</w:t>
      </w:r>
      <w:r>
        <w:t>ky žák</w:t>
      </w:r>
      <w:r>
        <w:rPr>
          <w:rFonts w:hint="eastAsia"/>
        </w:rPr>
        <w:t>ů</w:t>
      </w:r>
      <w:r>
        <w:t xml:space="preserve"> je na nevyhovující úrovni. Taktéž jako u výše analyzované obce Chlum, je z Čáslavi zajištěn pouze 1 spoj, avšak můžeme považovat za příznivé, že žáci nemusí přestupovat na jiných zastávkách. </w:t>
      </w:r>
      <w:r w:rsidR="00257720">
        <w:t xml:space="preserve">ZŠ Zbýšov je od Kluckých Chvalovic vzdálená 2,5 km (chůze 40 min). </w:t>
      </w:r>
      <w:r>
        <w:t>Žádoucí by bylo doplnění dalšími spoji, tím by se situace z hlediska dojíž</w:t>
      </w:r>
      <w:r>
        <w:rPr>
          <w:rFonts w:hint="eastAsia"/>
        </w:rPr>
        <w:t>ď</w:t>
      </w:r>
      <w:r>
        <w:t>ky zna</w:t>
      </w:r>
      <w:r>
        <w:rPr>
          <w:rFonts w:hint="eastAsia"/>
        </w:rPr>
        <w:t>č</w:t>
      </w:r>
      <w:r>
        <w:t>n</w:t>
      </w:r>
      <w:r>
        <w:rPr>
          <w:rFonts w:hint="eastAsia"/>
        </w:rPr>
        <w:t>ě</w:t>
      </w:r>
      <w:r>
        <w:t xml:space="preserve"> vylepšila.</w:t>
      </w:r>
    </w:p>
    <w:p w:rsidR="0019340E" w:rsidRDefault="0019340E" w:rsidP="0027513E">
      <w:pPr>
        <w:pStyle w:val="Bezmezer"/>
      </w:pPr>
    </w:p>
    <w:p w:rsidR="00DA48F7" w:rsidRPr="004878AB" w:rsidRDefault="00DA48F7" w:rsidP="00DA48F7">
      <w:pPr>
        <w:pStyle w:val="Bezmezer"/>
        <w:rPr>
          <w:b/>
        </w:rPr>
      </w:pPr>
      <w:r>
        <w:rPr>
          <w:b/>
        </w:rPr>
        <w:t>Zbýšov</w:t>
      </w:r>
      <w:r w:rsidRPr="004878AB">
        <w:rPr>
          <w:b/>
        </w:rPr>
        <w:t xml:space="preserve"> (</w:t>
      </w:r>
      <w:r>
        <w:rPr>
          <w:b/>
        </w:rPr>
        <w:t>Krchlebská Lhota</w:t>
      </w:r>
      <w:r w:rsidRPr="004878AB">
        <w:rPr>
          <w:b/>
        </w:rPr>
        <w:t>)</w:t>
      </w:r>
    </w:p>
    <w:p w:rsidR="00DA48F7" w:rsidRPr="00CE610A" w:rsidRDefault="00DA48F7" w:rsidP="00DA48F7">
      <w:pPr>
        <w:pStyle w:val="Bezmezer"/>
        <w:rPr>
          <w:b/>
        </w:rPr>
      </w:pPr>
      <w:r>
        <w:t>Obec Krchlebská Lhota je vzdálená 1,1 km od Zbýšova.</w:t>
      </w:r>
    </w:p>
    <w:p w:rsidR="00DA48F7" w:rsidRPr="002A6203" w:rsidRDefault="00DA48F7" w:rsidP="00DA48F7">
      <w:pPr>
        <w:pStyle w:val="Bezmezer"/>
        <w:rPr>
          <w:b/>
        </w:rPr>
      </w:pPr>
      <w:r>
        <w:rPr>
          <w:b/>
        </w:rPr>
        <w:t>Dle údajů z dotazníků navštěvuje</w:t>
      </w:r>
      <w:r w:rsidRPr="00DC0763">
        <w:rPr>
          <w:b/>
        </w:rPr>
        <w:t xml:space="preserve"> ZŠ </w:t>
      </w:r>
      <w:r>
        <w:rPr>
          <w:b/>
        </w:rPr>
        <w:t>(v SO ORP Čáslav a SO ORP Kutná Hora) celkem 7</w:t>
      </w:r>
      <w:r w:rsidRPr="00F6586F">
        <w:rPr>
          <w:b/>
          <w:vertAlign w:val="superscript"/>
        </w:rPr>
        <w:t xml:space="preserve">+ </w:t>
      </w:r>
      <w:r>
        <w:rPr>
          <w:b/>
        </w:rPr>
        <w:t>dětí</w:t>
      </w:r>
      <w:r w:rsidRPr="00BD77C5">
        <w:rPr>
          <w:b/>
        </w:rPr>
        <w:t>:</w:t>
      </w:r>
    </w:p>
    <w:p w:rsidR="00DA48F7" w:rsidRDefault="00DA48F7" w:rsidP="00DA48F7">
      <w:pPr>
        <w:pStyle w:val="Bezmezer"/>
        <w:numPr>
          <w:ilvl w:val="0"/>
          <w:numId w:val="9"/>
        </w:numPr>
        <w:jc w:val="left"/>
      </w:pPr>
      <w:r>
        <w:t>ZŠ Čáslav, Masarykova</w:t>
      </w:r>
      <w:r>
        <w:tab/>
      </w:r>
      <w:r>
        <w:tab/>
      </w:r>
      <w:r>
        <w:tab/>
      </w:r>
      <w:r>
        <w:tab/>
      </w:r>
      <w:r>
        <w:tab/>
        <w:t>1 žák II. stupně</w:t>
      </w:r>
    </w:p>
    <w:p w:rsidR="00DA48F7" w:rsidRDefault="00DA48F7" w:rsidP="00DA48F7">
      <w:pPr>
        <w:pStyle w:val="Bezmezer"/>
        <w:numPr>
          <w:ilvl w:val="0"/>
          <w:numId w:val="9"/>
        </w:numPr>
        <w:jc w:val="left"/>
      </w:pPr>
      <w:r>
        <w:t>ZŠ Čáslav, Sadová</w:t>
      </w:r>
      <w:r>
        <w:tab/>
      </w:r>
      <w:r>
        <w:tab/>
      </w:r>
      <w:r>
        <w:tab/>
      </w:r>
      <w:r>
        <w:tab/>
      </w:r>
      <w:r>
        <w:tab/>
      </w:r>
      <w:r>
        <w:tab/>
        <w:t>2 žáci II. stupně</w:t>
      </w:r>
    </w:p>
    <w:p w:rsidR="00DA48F7" w:rsidRPr="00522346" w:rsidRDefault="00DA48F7" w:rsidP="00DA48F7">
      <w:pPr>
        <w:pStyle w:val="Bezmezer"/>
        <w:numPr>
          <w:ilvl w:val="0"/>
          <w:numId w:val="9"/>
        </w:numPr>
        <w:jc w:val="left"/>
      </w:pPr>
      <w:r>
        <w:t>ZŠ Čáslav, nám. Jana Žižky</w:t>
      </w:r>
      <w:r>
        <w:tab/>
      </w:r>
      <w:r>
        <w:tab/>
        <w:t>počet neuveden</w:t>
      </w:r>
      <w:r>
        <w:br/>
      </w:r>
      <w:r w:rsidRPr="002E0649">
        <w:rPr>
          <w:sz w:val="18"/>
          <w:szCs w:val="18"/>
          <w:vertAlign w:val="superscript"/>
        </w:rPr>
        <w:t>+</w:t>
      </w:r>
      <w:r w:rsidRPr="001B3BCD">
        <w:rPr>
          <w:sz w:val="18"/>
          <w:szCs w:val="18"/>
        </w:rPr>
        <w:t xml:space="preserve"> (</w:t>
      </w:r>
      <w:r>
        <w:rPr>
          <w:sz w:val="18"/>
          <w:szCs w:val="18"/>
        </w:rPr>
        <w:t xml:space="preserve">v celkovém počtu nezahrnuto - </w:t>
      </w:r>
      <w:r w:rsidRPr="001B3BCD">
        <w:rPr>
          <w:sz w:val="18"/>
          <w:szCs w:val="18"/>
        </w:rPr>
        <w:t xml:space="preserve">uvažován min. 1 žák I. stupně a </w:t>
      </w:r>
      <w:r>
        <w:rPr>
          <w:sz w:val="18"/>
          <w:szCs w:val="18"/>
        </w:rPr>
        <w:t xml:space="preserve">min. </w:t>
      </w:r>
      <w:r w:rsidRPr="001B3BCD">
        <w:rPr>
          <w:sz w:val="18"/>
          <w:szCs w:val="18"/>
        </w:rPr>
        <w:t>1 žák II. stupně)</w:t>
      </w:r>
      <w:r>
        <w:rPr>
          <w:sz w:val="18"/>
          <w:szCs w:val="18"/>
        </w:rPr>
        <w:t xml:space="preserve"> – v dotazníku uvedeno Zbýšov a okolí</w:t>
      </w:r>
    </w:p>
    <w:p w:rsidR="00DA48F7" w:rsidRDefault="00DA48F7" w:rsidP="00DA48F7">
      <w:pPr>
        <w:pStyle w:val="Bezmezer"/>
        <w:numPr>
          <w:ilvl w:val="0"/>
          <w:numId w:val="9"/>
        </w:numPr>
        <w:jc w:val="left"/>
      </w:pPr>
      <w:r>
        <w:t>ZŠ Zbýšov</w:t>
      </w:r>
      <w:r>
        <w:tab/>
      </w:r>
      <w:r>
        <w:tab/>
      </w:r>
      <w:r>
        <w:tab/>
      </w:r>
      <w:r>
        <w:tab/>
        <w:t>4 žáci I. stupně</w:t>
      </w:r>
    </w:p>
    <w:p w:rsidR="00DA48F7" w:rsidRPr="00F6586F" w:rsidRDefault="00DA48F7" w:rsidP="00DA48F7">
      <w:pPr>
        <w:pStyle w:val="Bezmezer"/>
        <w:ind w:left="720"/>
        <w:jc w:val="left"/>
      </w:pPr>
    </w:p>
    <w:p w:rsidR="00DA48F7" w:rsidRDefault="00DA48F7" w:rsidP="00DA48F7">
      <w:pPr>
        <w:pStyle w:val="Bezmezer"/>
      </w:pPr>
      <w:r>
        <w:t>Dopravní obslužnost obce zajišťuje 5 linek</w:t>
      </w:r>
      <w:r w:rsidRPr="006B6FCE">
        <w:t xml:space="preserve"> ve</w:t>
      </w:r>
      <w:r w:rsidRPr="006B6FCE">
        <w:rPr>
          <w:rFonts w:hint="eastAsia"/>
        </w:rPr>
        <w:t>ř</w:t>
      </w:r>
      <w:r w:rsidRPr="006B6FCE">
        <w:t>ejné osobní dopravy:</w:t>
      </w:r>
      <w:r w:rsidRPr="00CB1612">
        <w:t xml:space="preserve"> </w:t>
      </w:r>
      <w:r>
        <w:t>240019, 240024, 240026, 240044 a 600580.</w:t>
      </w:r>
      <w:r w:rsidR="007A37D4">
        <w:t xml:space="preserve"> V obci se nachází autobusové zastávky Zbýšov</w:t>
      </w:r>
      <w:r w:rsidR="007A37D4" w:rsidRPr="007A37D4">
        <w:t>,Krchlebská Lhota</w:t>
      </w:r>
      <w:r w:rsidR="007A37D4">
        <w:t xml:space="preserve"> a na rozcestí Zbýšov</w:t>
      </w:r>
      <w:r w:rsidR="007A37D4" w:rsidRPr="007A37D4">
        <w:t>,Krchlebská Lhota,rozc.0.5</w:t>
      </w:r>
      <w:r w:rsidR="007A37D4">
        <w:t>.</w:t>
      </w:r>
    </w:p>
    <w:p w:rsidR="00DA48F7" w:rsidRDefault="00DA48F7" w:rsidP="00DA48F7">
      <w:pPr>
        <w:pStyle w:val="Nadpis5"/>
      </w:pPr>
      <w:bookmarkStart w:id="131" w:name="_Toc481016091"/>
      <w:r>
        <w:t xml:space="preserve">Tabulka </w:t>
      </w:r>
      <w:r w:rsidR="00243D63">
        <w:fldChar w:fldCharType="begin"/>
      </w:r>
      <w:r w:rsidR="001E49D4">
        <w:instrText xml:space="preserve"> SEQ Tabulka \* ARABIC </w:instrText>
      </w:r>
      <w:r w:rsidR="00243D63">
        <w:fldChar w:fldCharType="separate"/>
      </w:r>
      <w:r w:rsidR="00162488">
        <w:rPr>
          <w:noProof/>
        </w:rPr>
        <w:t>71</w:t>
      </w:r>
      <w:r w:rsidR="00243D63">
        <w:rPr>
          <w:noProof/>
        </w:rPr>
        <w:fldChar w:fldCharType="end"/>
      </w:r>
      <w:r>
        <w:t>: Zbýšov (Krchlebská Lhota) - dopravní spojení</w:t>
      </w:r>
      <w:bookmarkEnd w:id="131"/>
    </w:p>
    <w:tbl>
      <w:tblPr>
        <w:tblStyle w:val="Mkatabulky"/>
        <w:tblW w:w="4840" w:type="pct"/>
        <w:tblInd w:w="108" w:type="dxa"/>
        <w:tblLayout w:type="fixed"/>
        <w:tblLook w:val="04A0" w:firstRow="1" w:lastRow="0" w:firstColumn="1" w:lastColumn="0" w:noHBand="0" w:noVBand="1"/>
      </w:tblPr>
      <w:tblGrid>
        <w:gridCol w:w="424"/>
        <w:gridCol w:w="609"/>
        <w:gridCol w:w="1519"/>
        <w:gridCol w:w="768"/>
        <w:gridCol w:w="616"/>
        <w:gridCol w:w="604"/>
        <w:gridCol w:w="618"/>
        <w:gridCol w:w="616"/>
        <w:gridCol w:w="2024"/>
        <w:gridCol w:w="851"/>
        <w:gridCol w:w="992"/>
        <w:gridCol w:w="8"/>
      </w:tblGrid>
      <w:tr w:rsidR="007A37D4" w:rsidRPr="00A24123" w:rsidTr="0097362E">
        <w:trPr>
          <w:gridAfter w:val="1"/>
          <w:wAfter w:w="4" w:type="pct"/>
          <w:trHeight w:val="340"/>
        </w:trPr>
        <w:tc>
          <w:tcPr>
            <w:tcW w:w="4996" w:type="pct"/>
            <w:gridSpan w:val="11"/>
            <w:tcBorders>
              <w:top w:val="nil"/>
              <w:left w:val="nil"/>
              <w:bottom w:val="single" w:sz="12" w:space="0" w:color="auto"/>
              <w:right w:val="nil"/>
            </w:tcBorders>
            <w:shd w:val="clear" w:color="auto" w:fill="FABF8F" w:themeFill="accent6" w:themeFillTint="99"/>
            <w:vAlign w:val="center"/>
          </w:tcPr>
          <w:p w:rsidR="007A37D4" w:rsidRPr="00D2450C" w:rsidRDefault="007A37D4" w:rsidP="00243D63">
            <w:pPr>
              <w:pStyle w:val="Nzev"/>
              <w:spacing w:beforeLines="20" w:before="48"/>
              <w:ind w:left="-57" w:right="-57"/>
              <w:jc w:val="center"/>
              <w:rPr>
                <w:b/>
              </w:rPr>
            </w:pPr>
            <w:r>
              <w:rPr>
                <w:b/>
              </w:rPr>
              <w:t>Zbýšov (Krchlebská Lhota)</w:t>
            </w:r>
          </w:p>
        </w:tc>
      </w:tr>
      <w:tr w:rsidR="007A37D4" w:rsidRPr="00A24123" w:rsidTr="007A37D4">
        <w:trPr>
          <w:gridAfter w:val="1"/>
          <w:wAfter w:w="4" w:type="pct"/>
          <w:trHeight w:val="340"/>
        </w:trPr>
        <w:tc>
          <w:tcPr>
            <w:tcW w:w="220" w:type="pct"/>
            <w:vMerge w:val="restart"/>
            <w:tcBorders>
              <w:top w:val="single" w:sz="12" w:space="0" w:color="auto"/>
              <w:left w:val="nil"/>
              <w:right w:val="single" w:sz="12" w:space="0" w:color="auto"/>
            </w:tcBorders>
            <w:textDirection w:val="btLr"/>
            <w:vAlign w:val="center"/>
          </w:tcPr>
          <w:p w:rsidR="007A37D4" w:rsidRPr="0095407B" w:rsidRDefault="007A37D4" w:rsidP="00243D63">
            <w:pPr>
              <w:pStyle w:val="Nzev"/>
              <w:spacing w:beforeLines="20" w:before="48"/>
              <w:ind w:left="-57" w:right="-57"/>
              <w:jc w:val="center"/>
              <w:rPr>
                <w:szCs w:val="18"/>
              </w:rPr>
            </w:pPr>
            <w:r w:rsidRPr="0095407B">
              <w:rPr>
                <w:szCs w:val="18"/>
              </w:rPr>
              <w:t>ZŠ</w:t>
            </w:r>
          </w:p>
        </w:tc>
        <w:tc>
          <w:tcPr>
            <w:tcW w:w="1820" w:type="pct"/>
            <w:gridSpan w:val="4"/>
            <w:tcBorders>
              <w:top w:val="single" w:sz="12" w:space="0" w:color="auto"/>
              <w:left w:val="single" w:sz="12" w:space="0" w:color="auto"/>
              <w:right w:val="single" w:sz="12" w:space="0" w:color="auto"/>
            </w:tcBorders>
            <w:vAlign w:val="center"/>
          </w:tcPr>
          <w:p w:rsidR="007A37D4" w:rsidRPr="009B7D6C" w:rsidRDefault="007A37D4" w:rsidP="00243D63">
            <w:pPr>
              <w:pStyle w:val="Nzev"/>
              <w:spacing w:beforeLines="20" w:before="48"/>
              <w:ind w:left="-57" w:right="-57"/>
              <w:jc w:val="center"/>
              <w:rPr>
                <w:sz w:val="16"/>
                <w:szCs w:val="16"/>
              </w:rPr>
            </w:pPr>
            <w:r w:rsidRPr="009B7D6C">
              <w:rPr>
                <w:sz w:val="16"/>
                <w:szCs w:val="16"/>
              </w:rPr>
              <w:t>DOJÍŽĎKA ŽÁKŮ TAM</w:t>
            </w:r>
          </w:p>
        </w:tc>
        <w:tc>
          <w:tcPr>
            <w:tcW w:w="2956" w:type="pct"/>
            <w:gridSpan w:val="6"/>
            <w:tcBorders>
              <w:top w:val="single" w:sz="12" w:space="0" w:color="auto"/>
              <w:left w:val="single" w:sz="12" w:space="0" w:color="auto"/>
              <w:right w:val="nil"/>
            </w:tcBorders>
            <w:vAlign w:val="center"/>
          </w:tcPr>
          <w:p w:rsidR="007A37D4" w:rsidRPr="009B7D6C" w:rsidRDefault="007A37D4" w:rsidP="00243D63">
            <w:pPr>
              <w:pStyle w:val="Nzev"/>
              <w:spacing w:beforeLines="20" w:before="48"/>
              <w:ind w:left="-57" w:right="-57"/>
              <w:jc w:val="center"/>
              <w:rPr>
                <w:sz w:val="16"/>
                <w:szCs w:val="16"/>
              </w:rPr>
            </w:pPr>
            <w:r w:rsidRPr="009B7D6C">
              <w:rPr>
                <w:sz w:val="16"/>
                <w:szCs w:val="16"/>
              </w:rPr>
              <w:t>DOJÍŽĎKA ŽÁKŮ ZPĚT</w:t>
            </w:r>
          </w:p>
        </w:tc>
      </w:tr>
      <w:tr w:rsidR="007A37D4" w:rsidRPr="00A24123" w:rsidTr="007A37D4">
        <w:trPr>
          <w:gridAfter w:val="1"/>
          <w:wAfter w:w="4" w:type="pct"/>
          <w:trHeight w:val="340"/>
        </w:trPr>
        <w:tc>
          <w:tcPr>
            <w:tcW w:w="220" w:type="pct"/>
            <w:vMerge/>
            <w:tcBorders>
              <w:left w:val="nil"/>
              <w:right w:val="single" w:sz="12" w:space="0" w:color="auto"/>
            </w:tcBorders>
            <w:vAlign w:val="center"/>
          </w:tcPr>
          <w:p w:rsidR="007A37D4" w:rsidRDefault="007A37D4" w:rsidP="00243D63">
            <w:pPr>
              <w:pStyle w:val="Nzev"/>
              <w:spacing w:beforeLines="20" w:before="48"/>
              <w:ind w:left="-57" w:right="-57"/>
              <w:jc w:val="center"/>
            </w:pPr>
          </w:p>
        </w:tc>
        <w:tc>
          <w:tcPr>
            <w:tcW w:w="1501" w:type="pct"/>
            <w:gridSpan w:val="3"/>
            <w:tcBorders>
              <w:top w:val="single" w:sz="12" w:space="0" w:color="auto"/>
              <w:left w:val="single" w:sz="12" w:space="0" w:color="auto"/>
              <w:right w:val="single" w:sz="4" w:space="0" w:color="auto"/>
            </w:tcBorders>
            <w:vAlign w:val="center"/>
          </w:tcPr>
          <w:p w:rsidR="007A37D4" w:rsidRPr="005B676F" w:rsidRDefault="007A37D4" w:rsidP="00243D63">
            <w:pPr>
              <w:pStyle w:val="Nzev"/>
              <w:spacing w:beforeLines="20" w:before="48"/>
              <w:ind w:left="-57" w:right="-57"/>
              <w:jc w:val="center"/>
              <w:rPr>
                <w:sz w:val="14"/>
                <w:szCs w:val="14"/>
              </w:rPr>
            </w:pPr>
            <w:r w:rsidRPr="005B676F">
              <w:rPr>
                <w:sz w:val="14"/>
                <w:szCs w:val="14"/>
              </w:rPr>
              <w:t>odjezd z obce/příjezd do obce (města) ZŠ</w:t>
            </w:r>
          </w:p>
        </w:tc>
        <w:tc>
          <w:tcPr>
            <w:tcW w:w="319" w:type="pct"/>
            <w:vMerge w:val="restart"/>
            <w:tcBorders>
              <w:top w:val="single" w:sz="12" w:space="0" w:color="auto"/>
              <w:left w:val="single" w:sz="4" w:space="0" w:color="auto"/>
              <w:right w:val="single" w:sz="12" w:space="0" w:color="auto"/>
            </w:tcBorders>
            <w:vAlign w:val="center"/>
          </w:tcPr>
          <w:p w:rsidR="007A37D4" w:rsidRPr="005B676F" w:rsidRDefault="007A37D4"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33" w:type="pct"/>
            <w:gridSpan w:val="2"/>
            <w:tcBorders>
              <w:top w:val="single" w:sz="12" w:space="0" w:color="auto"/>
              <w:left w:val="single" w:sz="12" w:space="0" w:color="auto"/>
              <w:right w:val="single" w:sz="4" w:space="0" w:color="auto"/>
            </w:tcBorders>
            <w:vAlign w:val="center"/>
          </w:tcPr>
          <w:p w:rsidR="007A37D4" w:rsidRPr="005B676F" w:rsidRDefault="007A37D4" w:rsidP="00243D63">
            <w:pPr>
              <w:pStyle w:val="Nzev"/>
              <w:spacing w:beforeLines="20" w:before="48"/>
              <w:ind w:left="-57" w:right="-57"/>
              <w:jc w:val="center"/>
              <w:rPr>
                <w:sz w:val="14"/>
                <w:szCs w:val="14"/>
              </w:rPr>
            </w:pPr>
            <w:r w:rsidRPr="005B676F">
              <w:rPr>
                <w:sz w:val="14"/>
                <w:szCs w:val="14"/>
              </w:rPr>
              <w:t>Konec vyuč.</w:t>
            </w:r>
          </w:p>
        </w:tc>
        <w:tc>
          <w:tcPr>
            <w:tcW w:w="2323" w:type="pct"/>
            <w:gridSpan w:val="4"/>
            <w:tcBorders>
              <w:top w:val="single" w:sz="12" w:space="0" w:color="auto"/>
              <w:left w:val="single" w:sz="4" w:space="0" w:color="auto"/>
              <w:right w:val="nil"/>
            </w:tcBorders>
            <w:vAlign w:val="center"/>
          </w:tcPr>
          <w:p w:rsidR="007A37D4" w:rsidRPr="005B676F" w:rsidRDefault="007A37D4" w:rsidP="00243D63">
            <w:pPr>
              <w:pStyle w:val="Nzev"/>
              <w:spacing w:beforeLines="20" w:before="48"/>
              <w:ind w:left="-57" w:right="-57"/>
              <w:jc w:val="center"/>
              <w:rPr>
                <w:sz w:val="14"/>
                <w:szCs w:val="14"/>
              </w:rPr>
            </w:pPr>
            <w:r w:rsidRPr="005B676F">
              <w:rPr>
                <w:sz w:val="14"/>
                <w:szCs w:val="14"/>
              </w:rPr>
              <w:t>odjezd z obce (města) ZŠ</w:t>
            </w:r>
          </w:p>
        </w:tc>
      </w:tr>
      <w:tr w:rsidR="007A37D4" w:rsidRPr="00A24123" w:rsidTr="007A37D4">
        <w:trPr>
          <w:trHeight w:val="414"/>
        </w:trPr>
        <w:tc>
          <w:tcPr>
            <w:tcW w:w="220" w:type="pct"/>
            <w:vMerge/>
            <w:tcBorders>
              <w:left w:val="nil"/>
              <w:bottom w:val="thickThinSmallGap" w:sz="12" w:space="0" w:color="auto"/>
              <w:right w:val="single" w:sz="12" w:space="0" w:color="auto"/>
            </w:tcBorders>
            <w:vAlign w:val="center"/>
          </w:tcPr>
          <w:p w:rsidR="007A37D4" w:rsidRDefault="007A37D4" w:rsidP="00243D63">
            <w:pPr>
              <w:pStyle w:val="Nzev"/>
              <w:spacing w:beforeLines="20" w:before="48"/>
              <w:ind w:left="-57" w:right="-57"/>
              <w:jc w:val="center"/>
            </w:pPr>
          </w:p>
        </w:tc>
        <w:tc>
          <w:tcPr>
            <w:tcW w:w="316" w:type="pct"/>
            <w:tcBorders>
              <w:left w:val="single" w:sz="12" w:space="0" w:color="auto"/>
              <w:bottom w:val="thickThinSmallGap" w:sz="12" w:space="0" w:color="auto"/>
            </w:tcBorders>
            <w:vAlign w:val="center"/>
          </w:tcPr>
          <w:p w:rsidR="007A37D4" w:rsidRPr="005B676F" w:rsidRDefault="007A37D4"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787" w:type="pct"/>
            <w:tcBorders>
              <w:bottom w:val="thickThinSmallGap" w:sz="12" w:space="0" w:color="auto"/>
              <w:right w:val="single" w:sz="4" w:space="0" w:color="auto"/>
            </w:tcBorders>
            <w:vAlign w:val="center"/>
          </w:tcPr>
          <w:p w:rsidR="007A37D4" w:rsidRPr="005B676F" w:rsidRDefault="007A37D4"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398" w:type="pct"/>
            <w:tcBorders>
              <w:bottom w:val="thickThinSmallGap" w:sz="12" w:space="0" w:color="auto"/>
              <w:right w:val="single" w:sz="4" w:space="0" w:color="auto"/>
            </w:tcBorders>
            <w:vAlign w:val="center"/>
          </w:tcPr>
          <w:p w:rsidR="007A37D4" w:rsidRPr="004E007F" w:rsidRDefault="007A37D4" w:rsidP="00243D63">
            <w:pPr>
              <w:pStyle w:val="Nzev"/>
              <w:spacing w:beforeLines="20" w:before="48"/>
              <w:ind w:left="-57" w:right="-57"/>
              <w:jc w:val="center"/>
              <w:rPr>
                <w:sz w:val="14"/>
                <w:szCs w:val="14"/>
              </w:rPr>
            </w:pPr>
            <w:r w:rsidRPr="004E007F">
              <w:rPr>
                <w:sz w:val="14"/>
                <w:szCs w:val="14"/>
              </w:rPr>
              <w:t>linka spoj</w:t>
            </w:r>
          </w:p>
        </w:tc>
        <w:tc>
          <w:tcPr>
            <w:tcW w:w="319" w:type="pct"/>
            <w:vMerge/>
            <w:tcBorders>
              <w:left w:val="single" w:sz="4" w:space="0" w:color="auto"/>
              <w:bottom w:val="thickThinSmallGap" w:sz="12" w:space="0" w:color="auto"/>
              <w:right w:val="single" w:sz="12" w:space="0" w:color="auto"/>
            </w:tcBorders>
            <w:vAlign w:val="center"/>
          </w:tcPr>
          <w:p w:rsidR="007A37D4" w:rsidRPr="005B676F" w:rsidRDefault="007A37D4" w:rsidP="00243D63">
            <w:pPr>
              <w:pStyle w:val="Nzev"/>
              <w:spacing w:beforeLines="20" w:before="48"/>
              <w:ind w:left="-57" w:right="-57"/>
              <w:jc w:val="center"/>
              <w:rPr>
                <w:sz w:val="14"/>
                <w:szCs w:val="14"/>
              </w:rPr>
            </w:pPr>
          </w:p>
        </w:tc>
        <w:tc>
          <w:tcPr>
            <w:tcW w:w="313" w:type="pct"/>
            <w:tcBorders>
              <w:left w:val="single" w:sz="12" w:space="0" w:color="auto"/>
              <w:bottom w:val="thickThinSmallGap" w:sz="12" w:space="0" w:color="auto"/>
            </w:tcBorders>
            <w:vAlign w:val="center"/>
          </w:tcPr>
          <w:p w:rsidR="007A37D4" w:rsidRPr="005B676F" w:rsidRDefault="007A37D4" w:rsidP="00243D63">
            <w:pPr>
              <w:pStyle w:val="Nzev"/>
              <w:spacing w:beforeLines="20" w:before="48"/>
              <w:ind w:left="-57" w:right="-57"/>
              <w:jc w:val="center"/>
              <w:rPr>
                <w:sz w:val="14"/>
                <w:szCs w:val="14"/>
              </w:rPr>
            </w:pPr>
            <w:r w:rsidRPr="005B676F">
              <w:rPr>
                <w:sz w:val="14"/>
                <w:szCs w:val="14"/>
              </w:rPr>
              <w:t>I.</w:t>
            </w:r>
          </w:p>
        </w:tc>
        <w:tc>
          <w:tcPr>
            <w:tcW w:w="320" w:type="pct"/>
            <w:tcBorders>
              <w:bottom w:val="thickThinSmallGap" w:sz="12" w:space="0" w:color="auto"/>
              <w:right w:val="single" w:sz="4" w:space="0" w:color="auto"/>
            </w:tcBorders>
            <w:vAlign w:val="center"/>
          </w:tcPr>
          <w:p w:rsidR="007A37D4" w:rsidRPr="005B676F" w:rsidRDefault="007A37D4" w:rsidP="00243D63">
            <w:pPr>
              <w:pStyle w:val="Nzev"/>
              <w:spacing w:beforeLines="20" w:before="48"/>
              <w:ind w:left="-57" w:right="-57"/>
              <w:jc w:val="center"/>
              <w:rPr>
                <w:sz w:val="14"/>
                <w:szCs w:val="14"/>
              </w:rPr>
            </w:pPr>
            <w:r w:rsidRPr="005B676F">
              <w:rPr>
                <w:sz w:val="14"/>
                <w:szCs w:val="14"/>
              </w:rPr>
              <w:t>II.</w:t>
            </w:r>
          </w:p>
        </w:tc>
        <w:tc>
          <w:tcPr>
            <w:tcW w:w="319" w:type="pct"/>
            <w:tcBorders>
              <w:left w:val="single" w:sz="4" w:space="0" w:color="auto"/>
              <w:bottom w:val="thickThinSmallGap" w:sz="12" w:space="0" w:color="auto"/>
            </w:tcBorders>
            <w:vAlign w:val="center"/>
          </w:tcPr>
          <w:p w:rsidR="007A37D4" w:rsidRPr="005B676F" w:rsidRDefault="007A37D4" w:rsidP="00243D63">
            <w:pPr>
              <w:pStyle w:val="Nzev"/>
              <w:spacing w:beforeLines="20" w:before="48"/>
              <w:ind w:left="-57" w:right="-57"/>
              <w:jc w:val="center"/>
              <w:rPr>
                <w:sz w:val="14"/>
                <w:szCs w:val="14"/>
              </w:rPr>
            </w:pPr>
            <w:r w:rsidRPr="005B676F">
              <w:rPr>
                <w:sz w:val="14"/>
                <w:szCs w:val="14"/>
              </w:rPr>
              <w:t>odjezd</w:t>
            </w:r>
          </w:p>
        </w:tc>
        <w:tc>
          <w:tcPr>
            <w:tcW w:w="1049" w:type="pct"/>
            <w:tcBorders>
              <w:bottom w:val="thickThinSmallGap" w:sz="12" w:space="0" w:color="auto"/>
            </w:tcBorders>
            <w:vAlign w:val="center"/>
          </w:tcPr>
          <w:p w:rsidR="007A37D4" w:rsidRPr="005B676F" w:rsidRDefault="007A37D4"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1" w:type="pct"/>
            <w:tcBorders>
              <w:bottom w:val="thickThinSmallGap" w:sz="12" w:space="0" w:color="auto"/>
            </w:tcBorders>
            <w:vAlign w:val="center"/>
          </w:tcPr>
          <w:p w:rsidR="007A37D4" w:rsidRPr="005B676F" w:rsidRDefault="007A37D4" w:rsidP="00243D63">
            <w:pPr>
              <w:pStyle w:val="Nzev"/>
              <w:spacing w:beforeLines="20" w:before="48"/>
              <w:ind w:left="-57" w:right="-57"/>
              <w:jc w:val="center"/>
              <w:rPr>
                <w:sz w:val="14"/>
                <w:szCs w:val="14"/>
              </w:rPr>
            </w:pPr>
            <w:r w:rsidRPr="005B676F">
              <w:rPr>
                <w:sz w:val="14"/>
                <w:szCs w:val="14"/>
              </w:rPr>
              <w:t>linka spoj</w:t>
            </w:r>
          </w:p>
        </w:tc>
        <w:tc>
          <w:tcPr>
            <w:tcW w:w="518" w:type="pct"/>
            <w:gridSpan w:val="2"/>
            <w:tcBorders>
              <w:bottom w:val="thickThinSmallGap" w:sz="12" w:space="0" w:color="auto"/>
              <w:right w:val="nil"/>
            </w:tcBorders>
            <w:vAlign w:val="center"/>
          </w:tcPr>
          <w:p w:rsidR="007A37D4" w:rsidRPr="005B676F" w:rsidRDefault="007A37D4" w:rsidP="00243D63">
            <w:pPr>
              <w:pStyle w:val="Nzev"/>
              <w:spacing w:beforeLines="20" w:before="48"/>
              <w:ind w:left="-57" w:right="-57"/>
              <w:jc w:val="center"/>
              <w:rPr>
                <w:sz w:val="14"/>
                <w:szCs w:val="14"/>
              </w:rPr>
            </w:pPr>
            <w:r w:rsidRPr="005B676F">
              <w:rPr>
                <w:sz w:val="14"/>
                <w:szCs w:val="14"/>
              </w:rPr>
              <w:t>čekací doba (min)</w:t>
            </w:r>
          </w:p>
        </w:tc>
      </w:tr>
      <w:tr w:rsidR="007A37D4" w:rsidRPr="00A24123" w:rsidTr="007A37D4">
        <w:trPr>
          <w:trHeight w:val="414"/>
        </w:trPr>
        <w:tc>
          <w:tcPr>
            <w:tcW w:w="220" w:type="pct"/>
            <w:vMerge w:val="restart"/>
            <w:tcBorders>
              <w:top w:val="single" w:sz="12" w:space="0" w:color="auto"/>
              <w:left w:val="nil"/>
              <w:right w:val="single" w:sz="12" w:space="0" w:color="auto"/>
            </w:tcBorders>
            <w:textDirection w:val="btLr"/>
            <w:vAlign w:val="center"/>
          </w:tcPr>
          <w:p w:rsidR="007A37D4" w:rsidRDefault="007A37D4" w:rsidP="00243D63">
            <w:pPr>
              <w:pStyle w:val="Nzev"/>
              <w:spacing w:beforeLines="20" w:before="48"/>
              <w:ind w:left="-57" w:right="-57"/>
              <w:jc w:val="center"/>
            </w:pPr>
            <w:r>
              <w:t>ZŠ Čáslav, Masarykova</w:t>
            </w:r>
          </w:p>
        </w:tc>
        <w:tc>
          <w:tcPr>
            <w:tcW w:w="316" w:type="pct"/>
            <w:tcBorders>
              <w:top w:val="single" w:sz="12" w:space="0" w:color="auto"/>
              <w:left w:val="single" w:sz="12" w:space="0" w:color="auto"/>
            </w:tcBorders>
            <w:vAlign w:val="center"/>
          </w:tcPr>
          <w:p w:rsidR="007A37D4" w:rsidRPr="00A24123" w:rsidRDefault="007A37D4" w:rsidP="00243D63">
            <w:pPr>
              <w:pStyle w:val="Nzev"/>
              <w:spacing w:beforeLines="20" w:before="48"/>
              <w:ind w:left="-57" w:right="-57"/>
              <w:jc w:val="center"/>
            </w:pPr>
            <w:r>
              <w:t>7:02/7:35</w:t>
            </w:r>
          </w:p>
        </w:tc>
        <w:tc>
          <w:tcPr>
            <w:tcW w:w="787" w:type="pct"/>
            <w:tcBorders>
              <w:top w:val="single" w:sz="12" w:space="0" w:color="auto"/>
              <w:right w:val="single" w:sz="4" w:space="0" w:color="auto"/>
            </w:tcBorders>
            <w:vAlign w:val="center"/>
          </w:tcPr>
          <w:p w:rsidR="007A37D4" w:rsidRDefault="007A37D4" w:rsidP="00243D63">
            <w:pPr>
              <w:pStyle w:val="Nzev"/>
              <w:spacing w:beforeLines="20" w:before="48"/>
              <w:ind w:left="-57" w:right="-57"/>
              <w:jc w:val="center"/>
            </w:pPr>
            <w:r w:rsidRPr="008C1034">
              <w:rPr>
                <w:rFonts w:hint="eastAsia"/>
              </w:rPr>
              <w:t>Čá</w:t>
            </w:r>
            <w:r w:rsidRPr="008C1034">
              <w:t>slav,,aut.st.</w:t>
            </w:r>
          </w:p>
        </w:tc>
        <w:tc>
          <w:tcPr>
            <w:tcW w:w="398" w:type="pct"/>
            <w:tcBorders>
              <w:top w:val="single" w:sz="12" w:space="0" w:color="auto"/>
              <w:right w:val="single" w:sz="4" w:space="0" w:color="auto"/>
            </w:tcBorders>
            <w:vAlign w:val="center"/>
          </w:tcPr>
          <w:p w:rsidR="007A37D4" w:rsidRPr="0000191D" w:rsidRDefault="007A37D4" w:rsidP="00243D63">
            <w:pPr>
              <w:pStyle w:val="Nzev"/>
              <w:spacing w:beforeLines="20" w:before="48"/>
              <w:ind w:left="-57" w:right="-57"/>
              <w:jc w:val="left"/>
              <w:rPr>
                <w:sz w:val="12"/>
                <w:szCs w:val="12"/>
              </w:rPr>
            </w:pPr>
            <w:r w:rsidRPr="007A37D4">
              <w:rPr>
                <w:sz w:val="12"/>
                <w:szCs w:val="12"/>
              </w:rPr>
              <w:t>240044 8</w:t>
            </w:r>
          </w:p>
        </w:tc>
        <w:tc>
          <w:tcPr>
            <w:tcW w:w="319" w:type="pct"/>
            <w:tcBorders>
              <w:top w:val="single" w:sz="12" w:space="0" w:color="auto"/>
              <w:left w:val="single" w:sz="4" w:space="0" w:color="auto"/>
              <w:right w:val="single" w:sz="12" w:space="0" w:color="auto"/>
            </w:tcBorders>
            <w:vAlign w:val="center"/>
          </w:tcPr>
          <w:p w:rsidR="007A37D4" w:rsidRDefault="007A37D4" w:rsidP="00243D63">
            <w:pPr>
              <w:pStyle w:val="Nzev"/>
              <w:spacing w:beforeLines="20" w:before="48"/>
              <w:ind w:left="-57" w:right="-57"/>
              <w:jc w:val="center"/>
            </w:pPr>
          </w:p>
        </w:tc>
        <w:tc>
          <w:tcPr>
            <w:tcW w:w="313" w:type="pct"/>
            <w:tcBorders>
              <w:top w:val="single" w:sz="12" w:space="0" w:color="auto"/>
              <w:left w:val="single" w:sz="12" w:space="0" w:color="auto"/>
            </w:tcBorders>
            <w:vAlign w:val="center"/>
          </w:tcPr>
          <w:p w:rsidR="007A37D4" w:rsidRDefault="007A37D4" w:rsidP="00243D63">
            <w:pPr>
              <w:pStyle w:val="Nzev"/>
              <w:spacing w:beforeLines="20" w:before="48"/>
              <w:ind w:left="-57" w:right="-57"/>
              <w:jc w:val="center"/>
            </w:pPr>
            <w:r>
              <w:t>-</w:t>
            </w:r>
          </w:p>
        </w:tc>
        <w:tc>
          <w:tcPr>
            <w:tcW w:w="320" w:type="pct"/>
            <w:tcBorders>
              <w:top w:val="single" w:sz="12" w:space="0" w:color="auto"/>
              <w:right w:val="single" w:sz="4" w:space="0" w:color="auto"/>
            </w:tcBorders>
            <w:vAlign w:val="center"/>
          </w:tcPr>
          <w:p w:rsidR="007A37D4" w:rsidRDefault="007A37D4" w:rsidP="00243D63">
            <w:pPr>
              <w:pStyle w:val="Nzev"/>
              <w:spacing w:beforeLines="20" w:before="48"/>
              <w:ind w:left="-57" w:right="-57"/>
              <w:jc w:val="center"/>
            </w:pPr>
            <w:r>
              <w:t>12:20</w:t>
            </w:r>
          </w:p>
        </w:tc>
        <w:tc>
          <w:tcPr>
            <w:tcW w:w="319" w:type="pct"/>
            <w:tcBorders>
              <w:top w:val="single" w:sz="12" w:space="0" w:color="auto"/>
              <w:left w:val="single" w:sz="4" w:space="0" w:color="auto"/>
            </w:tcBorders>
            <w:vAlign w:val="center"/>
          </w:tcPr>
          <w:p w:rsidR="007A37D4" w:rsidRDefault="007A37D4" w:rsidP="00243D63">
            <w:pPr>
              <w:pStyle w:val="Nzev"/>
              <w:spacing w:beforeLines="20" w:before="48"/>
              <w:ind w:left="-57" w:right="-57"/>
              <w:jc w:val="center"/>
            </w:pPr>
            <w:r>
              <w:t>13:40</w:t>
            </w:r>
          </w:p>
        </w:tc>
        <w:tc>
          <w:tcPr>
            <w:tcW w:w="1049" w:type="pct"/>
            <w:tcBorders>
              <w:top w:val="single" w:sz="12" w:space="0" w:color="auto"/>
            </w:tcBorders>
            <w:vAlign w:val="center"/>
          </w:tcPr>
          <w:p w:rsidR="007A37D4" w:rsidRDefault="007A37D4" w:rsidP="00243D63">
            <w:pPr>
              <w:pStyle w:val="Nzev"/>
              <w:spacing w:beforeLines="20" w:before="48"/>
              <w:ind w:left="-57" w:right="-57"/>
              <w:jc w:val="center"/>
            </w:pPr>
            <w:r w:rsidRPr="00C5344E">
              <w:rPr>
                <w:rFonts w:hint="eastAsia"/>
              </w:rPr>
              <w:t>Čá</w:t>
            </w:r>
            <w:r w:rsidRPr="00C5344E">
              <w:t>slav,,aut.st.</w:t>
            </w:r>
          </w:p>
        </w:tc>
        <w:tc>
          <w:tcPr>
            <w:tcW w:w="441" w:type="pct"/>
            <w:tcBorders>
              <w:top w:val="single" w:sz="12" w:space="0" w:color="auto"/>
            </w:tcBorders>
            <w:vAlign w:val="center"/>
          </w:tcPr>
          <w:p w:rsidR="007A37D4" w:rsidRPr="0098419F" w:rsidRDefault="007A37D4" w:rsidP="00243D63">
            <w:pPr>
              <w:pStyle w:val="Nzev"/>
              <w:spacing w:beforeLines="20" w:before="48"/>
              <w:ind w:left="-57" w:right="-57"/>
              <w:jc w:val="left"/>
              <w:rPr>
                <w:sz w:val="12"/>
                <w:szCs w:val="12"/>
              </w:rPr>
            </w:pPr>
            <w:r w:rsidRPr="0000191D">
              <w:rPr>
                <w:sz w:val="12"/>
                <w:szCs w:val="12"/>
              </w:rPr>
              <w:t>240026 9</w:t>
            </w:r>
          </w:p>
        </w:tc>
        <w:tc>
          <w:tcPr>
            <w:tcW w:w="518" w:type="pct"/>
            <w:gridSpan w:val="2"/>
            <w:tcBorders>
              <w:top w:val="single" w:sz="12" w:space="0" w:color="auto"/>
              <w:right w:val="nil"/>
            </w:tcBorders>
            <w:shd w:val="clear" w:color="auto" w:fill="FABF8F" w:themeFill="accent6" w:themeFillTint="99"/>
            <w:vAlign w:val="center"/>
          </w:tcPr>
          <w:p w:rsidR="007A37D4" w:rsidRDefault="007A37D4" w:rsidP="0097362E">
            <w:pPr>
              <w:pStyle w:val="Nzev"/>
              <w:spacing w:before="20"/>
              <w:jc w:val="center"/>
            </w:pPr>
            <w:r>
              <w:t>80</w:t>
            </w:r>
          </w:p>
        </w:tc>
      </w:tr>
      <w:tr w:rsidR="007A37D4" w:rsidRPr="00A24123" w:rsidTr="007A37D4">
        <w:trPr>
          <w:trHeight w:val="414"/>
        </w:trPr>
        <w:tc>
          <w:tcPr>
            <w:tcW w:w="220" w:type="pct"/>
            <w:vMerge/>
            <w:tcBorders>
              <w:left w:val="nil"/>
              <w:right w:val="single" w:sz="12" w:space="0" w:color="auto"/>
            </w:tcBorders>
            <w:textDirection w:val="btLr"/>
            <w:vAlign w:val="center"/>
          </w:tcPr>
          <w:p w:rsidR="007A37D4" w:rsidRDefault="007A37D4" w:rsidP="00243D63">
            <w:pPr>
              <w:pStyle w:val="Nzev"/>
              <w:spacing w:beforeLines="20" w:before="48"/>
              <w:ind w:left="-57" w:right="-57"/>
              <w:jc w:val="center"/>
            </w:pPr>
          </w:p>
        </w:tc>
        <w:tc>
          <w:tcPr>
            <w:tcW w:w="316" w:type="pct"/>
            <w:tcBorders>
              <w:top w:val="single" w:sz="4" w:space="0" w:color="auto"/>
              <w:left w:val="single" w:sz="12" w:space="0" w:color="auto"/>
            </w:tcBorders>
            <w:vAlign w:val="center"/>
          </w:tcPr>
          <w:p w:rsidR="007A37D4" w:rsidRDefault="007A37D4" w:rsidP="00243D63">
            <w:pPr>
              <w:pStyle w:val="Nzev"/>
              <w:spacing w:beforeLines="20" w:before="48"/>
              <w:ind w:left="-57" w:right="-57"/>
              <w:jc w:val="center"/>
            </w:pPr>
          </w:p>
        </w:tc>
        <w:tc>
          <w:tcPr>
            <w:tcW w:w="787" w:type="pct"/>
            <w:tcBorders>
              <w:top w:val="single" w:sz="4" w:space="0" w:color="auto"/>
              <w:right w:val="single" w:sz="4" w:space="0" w:color="auto"/>
            </w:tcBorders>
            <w:vAlign w:val="center"/>
          </w:tcPr>
          <w:p w:rsidR="007A37D4" w:rsidRDefault="007A37D4" w:rsidP="00243D63">
            <w:pPr>
              <w:pStyle w:val="Nzev"/>
              <w:spacing w:beforeLines="20" w:before="48"/>
              <w:ind w:left="-57" w:right="-57"/>
              <w:jc w:val="center"/>
            </w:pPr>
          </w:p>
        </w:tc>
        <w:tc>
          <w:tcPr>
            <w:tcW w:w="398" w:type="pct"/>
            <w:tcBorders>
              <w:top w:val="single" w:sz="4" w:space="0" w:color="auto"/>
              <w:right w:val="single" w:sz="4" w:space="0" w:color="auto"/>
            </w:tcBorders>
            <w:vAlign w:val="center"/>
          </w:tcPr>
          <w:p w:rsidR="007A37D4" w:rsidRPr="0000191D" w:rsidRDefault="007A37D4" w:rsidP="00243D63">
            <w:pPr>
              <w:pStyle w:val="Nzev"/>
              <w:spacing w:beforeLines="20" w:before="48"/>
              <w:ind w:left="-57" w:right="-57"/>
              <w:jc w:val="left"/>
              <w:rPr>
                <w:sz w:val="12"/>
                <w:szCs w:val="12"/>
              </w:rPr>
            </w:pPr>
          </w:p>
        </w:tc>
        <w:tc>
          <w:tcPr>
            <w:tcW w:w="319" w:type="pct"/>
            <w:tcBorders>
              <w:top w:val="single" w:sz="4" w:space="0" w:color="auto"/>
              <w:left w:val="single" w:sz="4" w:space="0" w:color="auto"/>
              <w:right w:val="single" w:sz="12" w:space="0" w:color="auto"/>
            </w:tcBorders>
            <w:vAlign w:val="center"/>
          </w:tcPr>
          <w:p w:rsidR="007A37D4" w:rsidRDefault="007A37D4" w:rsidP="00243D63">
            <w:pPr>
              <w:pStyle w:val="Nzev"/>
              <w:spacing w:beforeLines="20" w:before="48"/>
              <w:ind w:left="-57" w:right="-57"/>
              <w:jc w:val="center"/>
            </w:pPr>
          </w:p>
        </w:tc>
        <w:tc>
          <w:tcPr>
            <w:tcW w:w="313" w:type="pct"/>
            <w:tcBorders>
              <w:top w:val="single" w:sz="4" w:space="0" w:color="auto"/>
              <w:left w:val="single" w:sz="12" w:space="0" w:color="auto"/>
            </w:tcBorders>
            <w:vAlign w:val="center"/>
          </w:tcPr>
          <w:p w:rsidR="007A37D4" w:rsidRDefault="007A37D4" w:rsidP="00243D63">
            <w:pPr>
              <w:pStyle w:val="Nzev"/>
              <w:spacing w:beforeLines="20" w:before="48"/>
              <w:ind w:left="-57" w:right="-57"/>
              <w:jc w:val="center"/>
            </w:pPr>
          </w:p>
        </w:tc>
        <w:tc>
          <w:tcPr>
            <w:tcW w:w="320" w:type="pct"/>
            <w:tcBorders>
              <w:top w:val="single" w:sz="4" w:space="0" w:color="auto"/>
              <w:right w:val="single" w:sz="4" w:space="0" w:color="auto"/>
            </w:tcBorders>
            <w:vAlign w:val="center"/>
          </w:tcPr>
          <w:p w:rsidR="007A37D4" w:rsidRDefault="007A37D4" w:rsidP="00243D63">
            <w:pPr>
              <w:pStyle w:val="Nzev"/>
              <w:spacing w:beforeLines="20" w:before="48"/>
              <w:ind w:left="-57" w:right="-57"/>
              <w:jc w:val="center"/>
            </w:pPr>
            <w:r>
              <w:t>13:15</w:t>
            </w:r>
          </w:p>
        </w:tc>
        <w:tc>
          <w:tcPr>
            <w:tcW w:w="319" w:type="pct"/>
            <w:tcBorders>
              <w:top w:val="single" w:sz="4" w:space="0" w:color="auto"/>
              <w:left w:val="single" w:sz="4" w:space="0" w:color="auto"/>
            </w:tcBorders>
            <w:vAlign w:val="center"/>
          </w:tcPr>
          <w:p w:rsidR="007A37D4" w:rsidRDefault="007A37D4" w:rsidP="00243D63">
            <w:pPr>
              <w:pStyle w:val="Nzev"/>
              <w:spacing w:beforeLines="20" w:before="48"/>
              <w:ind w:left="-57" w:right="-57"/>
              <w:jc w:val="center"/>
            </w:pPr>
            <w:r>
              <w:t>13:40</w:t>
            </w:r>
          </w:p>
        </w:tc>
        <w:tc>
          <w:tcPr>
            <w:tcW w:w="1049" w:type="pct"/>
            <w:tcBorders>
              <w:top w:val="single" w:sz="4" w:space="0" w:color="auto"/>
            </w:tcBorders>
            <w:vAlign w:val="center"/>
          </w:tcPr>
          <w:p w:rsidR="007A37D4" w:rsidRDefault="007A37D4" w:rsidP="00243D63">
            <w:pPr>
              <w:pStyle w:val="Nzev"/>
              <w:spacing w:beforeLines="20" w:before="48"/>
              <w:ind w:left="-57" w:right="-57"/>
              <w:jc w:val="center"/>
            </w:pPr>
            <w:r w:rsidRPr="00C5344E">
              <w:rPr>
                <w:rFonts w:hint="eastAsia"/>
              </w:rPr>
              <w:t>Čá</w:t>
            </w:r>
            <w:r w:rsidRPr="00C5344E">
              <w:t>slav,,aut.st.</w:t>
            </w:r>
          </w:p>
        </w:tc>
        <w:tc>
          <w:tcPr>
            <w:tcW w:w="441" w:type="pct"/>
            <w:tcBorders>
              <w:top w:val="single" w:sz="4" w:space="0" w:color="auto"/>
            </w:tcBorders>
            <w:vAlign w:val="center"/>
          </w:tcPr>
          <w:p w:rsidR="007A37D4" w:rsidRPr="0098419F" w:rsidRDefault="007A37D4" w:rsidP="00243D63">
            <w:pPr>
              <w:pStyle w:val="Nzev"/>
              <w:spacing w:beforeLines="20" w:before="48"/>
              <w:ind w:left="-57" w:right="-57"/>
              <w:jc w:val="left"/>
              <w:rPr>
                <w:sz w:val="12"/>
                <w:szCs w:val="12"/>
              </w:rPr>
            </w:pPr>
            <w:r w:rsidRPr="0000191D">
              <w:rPr>
                <w:sz w:val="12"/>
                <w:szCs w:val="12"/>
              </w:rPr>
              <w:t>240026 9</w:t>
            </w:r>
          </w:p>
        </w:tc>
        <w:tc>
          <w:tcPr>
            <w:tcW w:w="518" w:type="pct"/>
            <w:gridSpan w:val="2"/>
            <w:tcBorders>
              <w:top w:val="single" w:sz="4" w:space="0" w:color="auto"/>
              <w:right w:val="nil"/>
            </w:tcBorders>
            <w:shd w:val="clear" w:color="auto" w:fill="FFFFFF" w:themeFill="background1"/>
            <w:vAlign w:val="center"/>
          </w:tcPr>
          <w:p w:rsidR="007A37D4" w:rsidRDefault="007A37D4" w:rsidP="0097362E">
            <w:pPr>
              <w:pStyle w:val="Nzev"/>
              <w:spacing w:before="20"/>
              <w:jc w:val="center"/>
            </w:pPr>
            <w:r>
              <w:t>25</w:t>
            </w:r>
          </w:p>
        </w:tc>
      </w:tr>
      <w:tr w:rsidR="007A37D4" w:rsidRPr="00A24123" w:rsidTr="007A37D4">
        <w:trPr>
          <w:trHeight w:val="414"/>
        </w:trPr>
        <w:tc>
          <w:tcPr>
            <w:tcW w:w="220" w:type="pct"/>
            <w:vMerge/>
            <w:tcBorders>
              <w:left w:val="nil"/>
              <w:right w:val="single" w:sz="12" w:space="0" w:color="auto"/>
            </w:tcBorders>
            <w:textDirection w:val="btLr"/>
            <w:vAlign w:val="center"/>
          </w:tcPr>
          <w:p w:rsidR="007A37D4" w:rsidRDefault="007A37D4" w:rsidP="00243D63">
            <w:pPr>
              <w:pStyle w:val="Nzev"/>
              <w:spacing w:beforeLines="20" w:before="48"/>
              <w:ind w:left="-57" w:right="-57"/>
              <w:jc w:val="center"/>
            </w:pPr>
          </w:p>
        </w:tc>
        <w:tc>
          <w:tcPr>
            <w:tcW w:w="316" w:type="pct"/>
            <w:tcBorders>
              <w:top w:val="single" w:sz="4" w:space="0" w:color="auto"/>
              <w:left w:val="single" w:sz="12" w:space="0" w:color="auto"/>
            </w:tcBorders>
            <w:vAlign w:val="center"/>
          </w:tcPr>
          <w:p w:rsidR="007A37D4" w:rsidRDefault="007A37D4" w:rsidP="00243D63">
            <w:pPr>
              <w:pStyle w:val="Nzev"/>
              <w:spacing w:beforeLines="20" w:before="48"/>
              <w:ind w:left="-57" w:right="-57"/>
              <w:jc w:val="center"/>
            </w:pPr>
          </w:p>
        </w:tc>
        <w:tc>
          <w:tcPr>
            <w:tcW w:w="787" w:type="pct"/>
            <w:tcBorders>
              <w:top w:val="single" w:sz="4" w:space="0" w:color="auto"/>
              <w:right w:val="single" w:sz="4" w:space="0" w:color="auto"/>
            </w:tcBorders>
            <w:vAlign w:val="center"/>
          </w:tcPr>
          <w:p w:rsidR="007A37D4" w:rsidRDefault="007A37D4" w:rsidP="00243D63">
            <w:pPr>
              <w:pStyle w:val="Nzev"/>
              <w:spacing w:beforeLines="20" w:before="48"/>
              <w:ind w:left="-57" w:right="-57"/>
              <w:jc w:val="center"/>
            </w:pPr>
          </w:p>
        </w:tc>
        <w:tc>
          <w:tcPr>
            <w:tcW w:w="398" w:type="pct"/>
            <w:tcBorders>
              <w:top w:val="single" w:sz="4" w:space="0" w:color="auto"/>
              <w:right w:val="single" w:sz="4" w:space="0" w:color="auto"/>
            </w:tcBorders>
            <w:vAlign w:val="center"/>
          </w:tcPr>
          <w:p w:rsidR="007A37D4" w:rsidRPr="0000191D" w:rsidRDefault="007A37D4" w:rsidP="00243D63">
            <w:pPr>
              <w:pStyle w:val="Nzev"/>
              <w:spacing w:beforeLines="20" w:before="48"/>
              <w:ind w:left="-57" w:right="-57"/>
              <w:jc w:val="left"/>
              <w:rPr>
                <w:sz w:val="12"/>
                <w:szCs w:val="12"/>
              </w:rPr>
            </w:pPr>
          </w:p>
        </w:tc>
        <w:tc>
          <w:tcPr>
            <w:tcW w:w="319" w:type="pct"/>
            <w:tcBorders>
              <w:top w:val="single" w:sz="4" w:space="0" w:color="auto"/>
              <w:left w:val="single" w:sz="4" w:space="0" w:color="auto"/>
              <w:right w:val="single" w:sz="12" w:space="0" w:color="auto"/>
            </w:tcBorders>
            <w:vAlign w:val="center"/>
          </w:tcPr>
          <w:p w:rsidR="007A37D4" w:rsidRDefault="007A37D4" w:rsidP="00243D63">
            <w:pPr>
              <w:pStyle w:val="Nzev"/>
              <w:spacing w:beforeLines="20" w:before="48"/>
              <w:ind w:left="-57" w:right="-57"/>
              <w:jc w:val="center"/>
            </w:pPr>
          </w:p>
        </w:tc>
        <w:tc>
          <w:tcPr>
            <w:tcW w:w="313" w:type="pct"/>
            <w:tcBorders>
              <w:top w:val="single" w:sz="4" w:space="0" w:color="auto"/>
              <w:left w:val="single" w:sz="12" w:space="0" w:color="auto"/>
            </w:tcBorders>
            <w:vAlign w:val="center"/>
          </w:tcPr>
          <w:p w:rsidR="007A37D4" w:rsidRDefault="007A37D4" w:rsidP="00243D63">
            <w:pPr>
              <w:pStyle w:val="Nzev"/>
              <w:spacing w:beforeLines="20" w:before="48"/>
              <w:ind w:left="-57" w:right="-57"/>
              <w:jc w:val="center"/>
            </w:pPr>
          </w:p>
        </w:tc>
        <w:tc>
          <w:tcPr>
            <w:tcW w:w="320" w:type="pct"/>
            <w:tcBorders>
              <w:top w:val="single" w:sz="4" w:space="0" w:color="auto"/>
              <w:right w:val="single" w:sz="4" w:space="0" w:color="auto"/>
            </w:tcBorders>
            <w:vAlign w:val="center"/>
          </w:tcPr>
          <w:p w:rsidR="007A37D4" w:rsidRDefault="007A37D4" w:rsidP="00243D63">
            <w:pPr>
              <w:pStyle w:val="Nzev"/>
              <w:spacing w:beforeLines="20" w:before="48"/>
              <w:ind w:left="-57" w:right="-57"/>
              <w:jc w:val="center"/>
            </w:pPr>
            <w:r>
              <w:t>14:00</w:t>
            </w:r>
          </w:p>
        </w:tc>
        <w:tc>
          <w:tcPr>
            <w:tcW w:w="319" w:type="pct"/>
            <w:tcBorders>
              <w:top w:val="single" w:sz="4" w:space="0" w:color="auto"/>
              <w:left w:val="single" w:sz="4" w:space="0" w:color="auto"/>
            </w:tcBorders>
            <w:vAlign w:val="center"/>
          </w:tcPr>
          <w:p w:rsidR="007A37D4" w:rsidRDefault="007A37D4" w:rsidP="00243D63">
            <w:pPr>
              <w:pStyle w:val="Nzev"/>
              <w:spacing w:beforeLines="20" w:before="48"/>
              <w:ind w:left="-57" w:right="-57"/>
              <w:jc w:val="center"/>
            </w:pPr>
            <w:r>
              <w:t>15:20</w:t>
            </w:r>
          </w:p>
        </w:tc>
        <w:tc>
          <w:tcPr>
            <w:tcW w:w="1049" w:type="pct"/>
            <w:tcBorders>
              <w:top w:val="single" w:sz="4" w:space="0" w:color="auto"/>
            </w:tcBorders>
            <w:vAlign w:val="center"/>
          </w:tcPr>
          <w:p w:rsidR="007A37D4" w:rsidRDefault="007A37D4" w:rsidP="00243D63">
            <w:pPr>
              <w:pStyle w:val="Nzev"/>
              <w:spacing w:beforeLines="20" w:before="48"/>
              <w:ind w:left="-57" w:right="-57"/>
              <w:jc w:val="center"/>
            </w:pPr>
            <w:r w:rsidRPr="008C1034">
              <w:rPr>
                <w:rFonts w:hint="eastAsia"/>
              </w:rPr>
              <w:t>Čá</w:t>
            </w:r>
            <w:r w:rsidRPr="008C1034">
              <w:t>slav,,aut.st.</w:t>
            </w:r>
          </w:p>
        </w:tc>
        <w:tc>
          <w:tcPr>
            <w:tcW w:w="441" w:type="pct"/>
            <w:tcBorders>
              <w:top w:val="single" w:sz="4" w:space="0" w:color="auto"/>
            </w:tcBorders>
            <w:vAlign w:val="center"/>
          </w:tcPr>
          <w:p w:rsidR="007A37D4" w:rsidRPr="0098419F" w:rsidRDefault="007A37D4" w:rsidP="00243D63">
            <w:pPr>
              <w:pStyle w:val="Nzev"/>
              <w:spacing w:beforeLines="20" w:before="48"/>
              <w:ind w:left="-57" w:right="-57"/>
              <w:jc w:val="left"/>
              <w:rPr>
                <w:sz w:val="12"/>
                <w:szCs w:val="12"/>
              </w:rPr>
            </w:pPr>
            <w:r w:rsidRPr="0000191D">
              <w:rPr>
                <w:sz w:val="12"/>
                <w:szCs w:val="12"/>
              </w:rPr>
              <w:t>600580 12</w:t>
            </w:r>
          </w:p>
        </w:tc>
        <w:tc>
          <w:tcPr>
            <w:tcW w:w="518" w:type="pct"/>
            <w:gridSpan w:val="2"/>
            <w:tcBorders>
              <w:top w:val="single" w:sz="4" w:space="0" w:color="auto"/>
              <w:right w:val="nil"/>
            </w:tcBorders>
            <w:shd w:val="clear" w:color="auto" w:fill="FABF8F" w:themeFill="accent6" w:themeFillTint="99"/>
            <w:vAlign w:val="center"/>
          </w:tcPr>
          <w:p w:rsidR="007A37D4" w:rsidRDefault="007A37D4" w:rsidP="0097362E">
            <w:pPr>
              <w:pStyle w:val="Nzev"/>
              <w:spacing w:before="20"/>
              <w:jc w:val="center"/>
            </w:pPr>
            <w:r>
              <w:t>80</w:t>
            </w:r>
          </w:p>
        </w:tc>
      </w:tr>
      <w:tr w:rsidR="007A37D4" w:rsidRPr="00A24123" w:rsidTr="007A37D4">
        <w:trPr>
          <w:trHeight w:val="414"/>
        </w:trPr>
        <w:tc>
          <w:tcPr>
            <w:tcW w:w="220" w:type="pct"/>
            <w:vMerge/>
            <w:tcBorders>
              <w:left w:val="nil"/>
              <w:right w:val="single" w:sz="12" w:space="0" w:color="auto"/>
            </w:tcBorders>
            <w:textDirection w:val="btLr"/>
            <w:vAlign w:val="center"/>
          </w:tcPr>
          <w:p w:rsidR="007A37D4" w:rsidRDefault="007A37D4" w:rsidP="00243D63">
            <w:pPr>
              <w:pStyle w:val="Nzev"/>
              <w:spacing w:beforeLines="20" w:before="48"/>
              <w:ind w:left="-57" w:right="-57"/>
              <w:jc w:val="center"/>
            </w:pPr>
          </w:p>
        </w:tc>
        <w:tc>
          <w:tcPr>
            <w:tcW w:w="316" w:type="pct"/>
            <w:tcBorders>
              <w:top w:val="single" w:sz="4" w:space="0" w:color="auto"/>
              <w:left w:val="single" w:sz="12" w:space="0" w:color="auto"/>
            </w:tcBorders>
            <w:vAlign w:val="center"/>
          </w:tcPr>
          <w:p w:rsidR="007A37D4" w:rsidRDefault="007A37D4" w:rsidP="00243D63">
            <w:pPr>
              <w:pStyle w:val="Nzev"/>
              <w:spacing w:beforeLines="20" w:before="48"/>
              <w:ind w:left="-57" w:right="-57"/>
              <w:jc w:val="center"/>
            </w:pPr>
          </w:p>
        </w:tc>
        <w:tc>
          <w:tcPr>
            <w:tcW w:w="787" w:type="pct"/>
            <w:tcBorders>
              <w:top w:val="single" w:sz="4" w:space="0" w:color="auto"/>
              <w:right w:val="single" w:sz="4" w:space="0" w:color="auto"/>
            </w:tcBorders>
            <w:vAlign w:val="center"/>
          </w:tcPr>
          <w:p w:rsidR="007A37D4" w:rsidRDefault="007A37D4" w:rsidP="00243D63">
            <w:pPr>
              <w:pStyle w:val="Nzev"/>
              <w:spacing w:beforeLines="20" w:before="48"/>
              <w:ind w:left="-57" w:right="-57"/>
              <w:jc w:val="center"/>
            </w:pPr>
          </w:p>
        </w:tc>
        <w:tc>
          <w:tcPr>
            <w:tcW w:w="398" w:type="pct"/>
            <w:tcBorders>
              <w:top w:val="single" w:sz="4" w:space="0" w:color="auto"/>
              <w:right w:val="single" w:sz="4" w:space="0" w:color="auto"/>
            </w:tcBorders>
            <w:vAlign w:val="center"/>
          </w:tcPr>
          <w:p w:rsidR="007A37D4" w:rsidRPr="0000191D" w:rsidRDefault="007A37D4" w:rsidP="00243D63">
            <w:pPr>
              <w:pStyle w:val="Nzev"/>
              <w:spacing w:beforeLines="20" w:before="48"/>
              <w:ind w:left="-57" w:right="-57"/>
              <w:jc w:val="left"/>
              <w:rPr>
                <w:sz w:val="12"/>
                <w:szCs w:val="12"/>
              </w:rPr>
            </w:pPr>
          </w:p>
        </w:tc>
        <w:tc>
          <w:tcPr>
            <w:tcW w:w="319" w:type="pct"/>
            <w:tcBorders>
              <w:top w:val="single" w:sz="4" w:space="0" w:color="auto"/>
              <w:left w:val="single" w:sz="4" w:space="0" w:color="auto"/>
              <w:right w:val="single" w:sz="12" w:space="0" w:color="auto"/>
            </w:tcBorders>
            <w:vAlign w:val="center"/>
          </w:tcPr>
          <w:p w:rsidR="007A37D4" w:rsidRDefault="007A37D4" w:rsidP="00243D63">
            <w:pPr>
              <w:pStyle w:val="Nzev"/>
              <w:spacing w:beforeLines="20" w:before="48"/>
              <w:ind w:left="-57" w:right="-57"/>
              <w:jc w:val="center"/>
            </w:pPr>
          </w:p>
        </w:tc>
        <w:tc>
          <w:tcPr>
            <w:tcW w:w="313" w:type="pct"/>
            <w:tcBorders>
              <w:top w:val="single" w:sz="4" w:space="0" w:color="auto"/>
              <w:left w:val="single" w:sz="12" w:space="0" w:color="auto"/>
            </w:tcBorders>
            <w:vAlign w:val="center"/>
          </w:tcPr>
          <w:p w:rsidR="007A37D4" w:rsidRDefault="007A37D4" w:rsidP="00243D63">
            <w:pPr>
              <w:pStyle w:val="Nzev"/>
              <w:spacing w:beforeLines="20" w:before="48"/>
              <w:ind w:left="-57" w:right="-57"/>
              <w:jc w:val="center"/>
            </w:pPr>
          </w:p>
        </w:tc>
        <w:tc>
          <w:tcPr>
            <w:tcW w:w="320" w:type="pct"/>
            <w:tcBorders>
              <w:top w:val="single" w:sz="4" w:space="0" w:color="auto"/>
              <w:right w:val="single" w:sz="4" w:space="0" w:color="auto"/>
            </w:tcBorders>
            <w:vAlign w:val="center"/>
          </w:tcPr>
          <w:p w:rsidR="007A37D4" w:rsidRDefault="007A37D4" w:rsidP="00243D63">
            <w:pPr>
              <w:pStyle w:val="Nzev"/>
              <w:spacing w:beforeLines="20" w:before="48"/>
              <w:ind w:left="-57" w:right="-57"/>
              <w:jc w:val="center"/>
            </w:pPr>
            <w:r>
              <w:t>14:50</w:t>
            </w:r>
          </w:p>
        </w:tc>
        <w:tc>
          <w:tcPr>
            <w:tcW w:w="319" w:type="pct"/>
            <w:tcBorders>
              <w:top w:val="single" w:sz="4" w:space="0" w:color="auto"/>
              <w:left w:val="single" w:sz="4" w:space="0" w:color="auto"/>
            </w:tcBorders>
            <w:vAlign w:val="center"/>
          </w:tcPr>
          <w:p w:rsidR="007A37D4" w:rsidRDefault="007A37D4" w:rsidP="00243D63">
            <w:pPr>
              <w:pStyle w:val="Nzev"/>
              <w:spacing w:beforeLines="20" w:before="48"/>
              <w:ind w:left="-57" w:right="-57"/>
              <w:jc w:val="center"/>
            </w:pPr>
            <w:r>
              <w:t>15:20</w:t>
            </w:r>
          </w:p>
        </w:tc>
        <w:tc>
          <w:tcPr>
            <w:tcW w:w="1049" w:type="pct"/>
            <w:tcBorders>
              <w:top w:val="single" w:sz="4" w:space="0" w:color="auto"/>
            </w:tcBorders>
            <w:vAlign w:val="center"/>
          </w:tcPr>
          <w:p w:rsidR="007A37D4" w:rsidRDefault="007A37D4" w:rsidP="00243D63">
            <w:pPr>
              <w:pStyle w:val="Nzev"/>
              <w:spacing w:beforeLines="20" w:before="48"/>
              <w:ind w:left="-57" w:right="-57"/>
              <w:jc w:val="center"/>
            </w:pPr>
            <w:r w:rsidRPr="008C1034">
              <w:rPr>
                <w:rFonts w:hint="eastAsia"/>
              </w:rPr>
              <w:t>Čá</w:t>
            </w:r>
            <w:r w:rsidRPr="008C1034">
              <w:t>slav,,aut.st.</w:t>
            </w:r>
          </w:p>
        </w:tc>
        <w:tc>
          <w:tcPr>
            <w:tcW w:w="441" w:type="pct"/>
            <w:tcBorders>
              <w:top w:val="single" w:sz="4" w:space="0" w:color="auto"/>
            </w:tcBorders>
            <w:vAlign w:val="center"/>
          </w:tcPr>
          <w:p w:rsidR="007A37D4" w:rsidRPr="0098419F" w:rsidRDefault="007A37D4" w:rsidP="00243D63">
            <w:pPr>
              <w:pStyle w:val="Nzev"/>
              <w:spacing w:beforeLines="20" w:before="48"/>
              <w:ind w:left="-57" w:right="-57"/>
              <w:jc w:val="left"/>
              <w:rPr>
                <w:sz w:val="12"/>
                <w:szCs w:val="12"/>
              </w:rPr>
            </w:pPr>
            <w:r w:rsidRPr="0000191D">
              <w:rPr>
                <w:sz w:val="12"/>
                <w:szCs w:val="12"/>
              </w:rPr>
              <w:t>600580 12</w:t>
            </w:r>
          </w:p>
        </w:tc>
        <w:tc>
          <w:tcPr>
            <w:tcW w:w="518" w:type="pct"/>
            <w:gridSpan w:val="2"/>
            <w:tcBorders>
              <w:top w:val="single" w:sz="4" w:space="0" w:color="auto"/>
              <w:right w:val="nil"/>
            </w:tcBorders>
            <w:shd w:val="clear" w:color="auto" w:fill="FFFFFF" w:themeFill="background1"/>
            <w:vAlign w:val="center"/>
          </w:tcPr>
          <w:p w:rsidR="007A37D4" w:rsidRDefault="007A37D4" w:rsidP="0097362E">
            <w:pPr>
              <w:pStyle w:val="Nzev"/>
              <w:spacing w:before="20"/>
              <w:jc w:val="center"/>
            </w:pPr>
            <w:r>
              <w:t>30</w:t>
            </w:r>
          </w:p>
        </w:tc>
      </w:tr>
      <w:tr w:rsidR="007A37D4" w:rsidRPr="00A24123" w:rsidTr="007A37D4">
        <w:trPr>
          <w:trHeight w:val="414"/>
        </w:trPr>
        <w:tc>
          <w:tcPr>
            <w:tcW w:w="220" w:type="pct"/>
            <w:vMerge w:val="restart"/>
            <w:tcBorders>
              <w:top w:val="single" w:sz="12" w:space="0" w:color="auto"/>
              <w:left w:val="nil"/>
              <w:right w:val="single" w:sz="12" w:space="0" w:color="auto"/>
            </w:tcBorders>
            <w:textDirection w:val="btLr"/>
            <w:vAlign w:val="center"/>
          </w:tcPr>
          <w:p w:rsidR="007A37D4" w:rsidRDefault="007A37D4" w:rsidP="00243D63">
            <w:pPr>
              <w:pStyle w:val="Nzev"/>
              <w:spacing w:beforeLines="20" w:before="48"/>
              <w:ind w:left="-57" w:right="-57"/>
              <w:jc w:val="center"/>
            </w:pPr>
            <w:r>
              <w:t>ZŠ Čáslav, Sadová</w:t>
            </w:r>
          </w:p>
        </w:tc>
        <w:tc>
          <w:tcPr>
            <w:tcW w:w="316" w:type="pct"/>
            <w:tcBorders>
              <w:top w:val="single" w:sz="12" w:space="0" w:color="auto"/>
              <w:left w:val="single" w:sz="12" w:space="0" w:color="auto"/>
            </w:tcBorders>
            <w:vAlign w:val="center"/>
          </w:tcPr>
          <w:p w:rsidR="007A37D4" w:rsidRPr="00A24123" w:rsidRDefault="007A37D4" w:rsidP="00243D63">
            <w:pPr>
              <w:pStyle w:val="Nzev"/>
              <w:spacing w:beforeLines="20" w:before="48"/>
              <w:ind w:left="-57" w:right="-57"/>
              <w:jc w:val="center"/>
            </w:pPr>
            <w:r>
              <w:t>7:02/7:33</w:t>
            </w:r>
          </w:p>
        </w:tc>
        <w:tc>
          <w:tcPr>
            <w:tcW w:w="787" w:type="pct"/>
            <w:tcBorders>
              <w:top w:val="single" w:sz="12" w:space="0" w:color="auto"/>
              <w:right w:val="single" w:sz="4" w:space="0" w:color="auto"/>
            </w:tcBorders>
            <w:vAlign w:val="center"/>
          </w:tcPr>
          <w:p w:rsidR="007A37D4" w:rsidRDefault="007A37D4" w:rsidP="00243D63">
            <w:pPr>
              <w:pStyle w:val="Nzev"/>
              <w:spacing w:beforeLines="20" w:before="48"/>
              <w:ind w:left="-57" w:right="-57"/>
              <w:jc w:val="center"/>
            </w:pPr>
            <w:r w:rsidRPr="008C1034">
              <w:rPr>
                <w:rFonts w:hint="eastAsia"/>
              </w:rPr>
              <w:t>Čá</w:t>
            </w:r>
            <w:r w:rsidRPr="008C1034">
              <w:t>slav,,zem.škola</w:t>
            </w:r>
          </w:p>
        </w:tc>
        <w:tc>
          <w:tcPr>
            <w:tcW w:w="398" w:type="pct"/>
            <w:tcBorders>
              <w:top w:val="single" w:sz="12" w:space="0" w:color="auto"/>
              <w:right w:val="single" w:sz="4" w:space="0" w:color="auto"/>
            </w:tcBorders>
            <w:vAlign w:val="center"/>
          </w:tcPr>
          <w:p w:rsidR="007A37D4" w:rsidRPr="0000191D" w:rsidRDefault="007A37D4" w:rsidP="00243D63">
            <w:pPr>
              <w:pStyle w:val="Nzev"/>
              <w:spacing w:beforeLines="20" w:before="48"/>
              <w:ind w:left="-57" w:right="-57"/>
              <w:jc w:val="left"/>
              <w:rPr>
                <w:sz w:val="12"/>
                <w:szCs w:val="12"/>
              </w:rPr>
            </w:pPr>
            <w:r w:rsidRPr="007A37D4">
              <w:rPr>
                <w:sz w:val="12"/>
                <w:szCs w:val="12"/>
              </w:rPr>
              <w:t>240044 8</w:t>
            </w:r>
          </w:p>
        </w:tc>
        <w:tc>
          <w:tcPr>
            <w:tcW w:w="319" w:type="pct"/>
            <w:tcBorders>
              <w:top w:val="single" w:sz="12" w:space="0" w:color="auto"/>
              <w:left w:val="single" w:sz="4" w:space="0" w:color="auto"/>
              <w:right w:val="single" w:sz="12" w:space="0" w:color="auto"/>
            </w:tcBorders>
            <w:vAlign w:val="center"/>
          </w:tcPr>
          <w:p w:rsidR="007A37D4" w:rsidRDefault="007A37D4" w:rsidP="00243D63">
            <w:pPr>
              <w:pStyle w:val="Nzev"/>
              <w:spacing w:beforeLines="20" w:before="48"/>
              <w:ind w:left="-57" w:right="-57"/>
              <w:jc w:val="center"/>
            </w:pPr>
            <w:r>
              <w:t>7:50</w:t>
            </w:r>
          </w:p>
        </w:tc>
        <w:tc>
          <w:tcPr>
            <w:tcW w:w="313" w:type="pct"/>
            <w:tcBorders>
              <w:top w:val="single" w:sz="12" w:space="0" w:color="auto"/>
              <w:left w:val="single" w:sz="12" w:space="0" w:color="auto"/>
            </w:tcBorders>
            <w:vAlign w:val="center"/>
          </w:tcPr>
          <w:p w:rsidR="007A37D4" w:rsidRDefault="007A37D4" w:rsidP="00243D63">
            <w:pPr>
              <w:pStyle w:val="Nzev"/>
              <w:spacing w:beforeLines="20" w:before="48"/>
              <w:ind w:left="-57" w:right="-57"/>
              <w:jc w:val="center"/>
            </w:pPr>
            <w:r>
              <w:t>-</w:t>
            </w:r>
          </w:p>
        </w:tc>
        <w:tc>
          <w:tcPr>
            <w:tcW w:w="320" w:type="pct"/>
            <w:tcBorders>
              <w:top w:val="single" w:sz="12" w:space="0" w:color="auto"/>
              <w:right w:val="single" w:sz="4" w:space="0" w:color="auto"/>
            </w:tcBorders>
            <w:vAlign w:val="center"/>
          </w:tcPr>
          <w:p w:rsidR="007A37D4" w:rsidRDefault="007A37D4" w:rsidP="00243D63">
            <w:pPr>
              <w:pStyle w:val="Nzev"/>
              <w:spacing w:beforeLines="20" w:before="48"/>
              <w:ind w:left="-57" w:right="-57"/>
              <w:jc w:val="center"/>
            </w:pPr>
            <w:r>
              <w:t>12:20</w:t>
            </w:r>
          </w:p>
        </w:tc>
        <w:tc>
          <w:tcPr>
            <w:tcW w:w="319" w:type="pct"/>
            <w:tcBorders>
              <w:top w:val="single" w:sz="12" w:space="0" w:color="auto"/>
              <w:left w:val="single" w:sz="4" w:space="0" w:color="auto"/>
            </w:tcBorders>
            <w:vAlign w:val="center"/>
          </w:tcPr>
          <w:p w:rsidR="007A37D4" w:rsidRDefault="007A37D4" w:rsidP="00243D63">
            <w:pPr>
              <w:pStyle w:val="Nzev"/>
              <w:spacing w:beforeLines="20" w:before="48"/>
              <w:ind w:left="-57" w:right="-57"/>
              <w:jc w:val="center"/>
            </w:pPr>
            <w:r>
              <w:t>13:43</w:t>
            </w:r>
          </w:p>
        </w:tc>
        <w:tc>
          <w:tcPr>
            <w:tcW w:w="1049" w:type="pct"/>
            <w:tcBorders>
              <w:top w:val="single" w:sz="12" w:space="0" w:color="auto"/>
            </w:tcBorders>
            <w:vAlign w:val="center"/>
          </w:tcPr>
          <w:p w:rsidR="007A37D4" w:rsidRDefault="007A37D4" w:rsidP="00243D63">
            <w:pPr>
              <w:pStyle w:val="Nzev"/>
              <w:spacing w:beforeLines="20" w:before="48"/>
              <w:ind w:left="-57" w:right="-57"/>
              <w:jc w:val="center"/>
            </w:pPr>
            <w:r w:rsidRPr="009E3694">
              <w:rPr>
                <w:rFonts w:hint="eastAsia"/>
              </w:rPr>
              <w:t>Čá</w:t>
            </w:r>
            <w:r w:rsidRPr="009E3694">
              <w:t>slav,,zem.škola</w:t>
            </w:r>
          </w:p>
        </w:tc>
        <w:tc>
          <w:tcPr>
            <w:tcW w:w="441" w:type="pct"/>
            <w:tcBorders>
              <w:top w:val="single" w:sz="12" w:space="0" w:color="auto"/>
            </w:tcBorders>
            <w:vAlign w:val="center"/>
          </w:tcPr>
          <w:p w:rsidR="007A37D4" w:rsidRPr="0098419F" w:rsidRDefault="007A37D4" w:rsidP="00243D63">
            <w:pPr>
              <w:pStyle w:val="Nzev"/>
              <w:spacing w:beforeLines="20" w:before="48"/>
              <w:ind w:left="-57" w:right="-57"/>
              <w:jc w:val="left"/>
              <w:rPr>
                <w:sz w:val="12"/>
                <w:szCs w:val="12"/>
              </w:rPr>
            </w:pPr>
            <w:r w:rsidRPr="0000191D">
              <w:rPr>
                <w:sz w:val="12"/>
                <w:szCs w:val="12"/>
              </w:rPr>
              <w:t>240026 9</w:t>
            </w:r>
          </w:p>
        </w:tc>
        <w:tc>
          <w:tcPr>
            <w:tcW w:w="518" w:type="pct"/>
            <w:gridSpan w:val="2"/>
            <w:tcBorders>
              <w:top w:val="single" w:sz="12" w:space="0" w:color="auto"/>
              <w:right w:val="nil"/>
            </w:tcBorders>
            <w:shd w:val="clear" w:color="auto" w:fill="FABF8F" w:themeFill="accent6" w:themeFillTint="99"/>
            <w:vAlign w:val="center"/>
          </w:tcPr>
          <w:p w:rsidR="007A37D4" w:rsidRDefault="007A37D4" w:rsidP="0097362E">
            <w:pPr>
              <w:pStyle w:val="Nzev"/>
              <w:spacing w:before="20"/>
              <w:jc w:val="center"/>
            </w:pPr>
            <w:r>
              <w:t>83</w:t>
            </w:r>
          </w:p>
        </w:tc>
      </w:tr>
      <w:tr w:rsidR="007A37D4" w:rsidRPr="00A24123" w:rsidTr="007A37D4">
        <w:trPr>
          <w:trHeight w:val="414"/>
        </w:trPr>
        <w:tc>
          <w:tcPr>
            <w:tcW w:w="220" w:type="pct"/>
            <w:vMerge/>
            <w:tcBorders>
              <w:left w:val="nil"/>
              <w:right w:val="single" w:sz="12" w:space="0" w:color="auto"/>
            </w:tcBorders>
            <w:vAlign w:val="center"/>
          </w:tcPr>
          <w:p w:rsidR="007A37D4" w:rsidRDefault="007A37D4" w:rsidP="00243D63">
            <w:pPr>
              <w:pStyle w:val="Nzev"/>
              <w:spacing w:beforeLines="20" w:before="48"/>
              <w:ind w:left="-57" w:right="-57"/>
              <w:jc w:val="center"/>
            </w:pPr>
          </w:p>
        </w:tc>
        <w:tc>
          <w:tcPr>
            <w:tcW w:w="316" w:type="pct"/>
            <w:tcBorders>
              <w:left w:val="single" w:sz="12" w:space="0" w:color="auto"/>
            </w:tcBorders>
            <w:vAlign w:val="center"/>
          </w:tcPr>
          <w:p w:rsidR="007A37D4" w:rsidRDefault="007A37D4" w:rsidP="00243D63">
            <w:pPr>
              <w:pStyle w:val="Nzev"/>
              <w:spacing w:beforeLines="20" w:before="48"/>
              <w:ind w:left="-57" w:right="-57"/>
              <w:jc w:val="center"/>
            </w:pPr>
          </w:p>
        </w:tc>
        <w:tc>
          <w:tcPr>
            <w:tcW w:w="787" w:type="pct"/>
            <w:tcBorders>
              <w:right w:val="single" w:sz="4" w:space="0" w:color="auto"/>
            </w:tcBorders>
            <w:vAlign w:val="center"/>
          </w:tcPr>
          <w:p w:rsidR="007A37D4" w:rsidRDefault="007A37D4" w:rsidP="00243D63">
            <w:pPr>
              <w:pStyle w:val="Nzev"/>
              <w:spacing w:beforeLines="20" w:before="48"/>
              <w:ind w:left="-57" w:right="-57"/>
              <w:jc w:val="center"/>
            </w:pPr>
          </w:p>
        </w:tc>
        <w:tc>
          <w:tcPr>
            <w:tcW w:w="398" w:type="pct"/>
            <w:tcBorders>
              <w:right w:val="single" w:sz="4" w:space="0" w:color="auto"/>
            </w:tcBorders>
            <w:vAlign w:val="center"/>
          </w:tcPr>
          <w:p w:rsidR="007A37D4" w:rsidRPr="004E007F" w:rsidRDefault="007A37D4"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7A37D4" w:rsidRDefault="007A37D4" w:rsidP="00243D63">
            <w:pPr>
              <w:pStyle w:val="Nzev"/>
              <w:spacing w:beforeLines="20" w:before="48"/>
              <w:ind w:left="-57" w:right="-57"/>
              <w:jc w:val="center"/>
            </w:pPr>
          </w:p>
        </w:tc>
        <w:tc>
          <w:tcPr>
            <w:tcW w:w="313" w:type="pct"/>
            <w:tcBorders>
              <w:left w:val="single" w:sz="12" w:space="0" w:color="auto"/>
            </w:tcBorders>
            <w:vAlign w:val="center"/>
          </w:tcPr>
          <w:p w:rsidR="007A37D4" w:rsidRDefault="007A37D4" w:rsidP="00243D63">
            <w:pPr>
              <w:pStyle w:val="Nzev"/>
              <w:spacing w:beforeLines="20" w:before="48"/>
              <w:ind w:left="-57" w:right="-57"/>
              <w:jc w:val="center"/>
            </w:pPr>
          </w:p>
        </w:tc>
        <w:tc>
          <w:tcPr>
            <w:tcW w:w="320" w:type="pct"/>
            <w:tcBorders>
              <w:right w:val="single" w:sz="4" w:space="0" w:color="auto"/>
            </w:tcBorders>
            <w:vAlign w:val="center"/>
          </w:tcPr>
          <w:p w:rsidR="007A37D4" w:rsidRDefault="007A37D4" w:rsidP="00243D63">
            <w:pPr>
              <w:pStyle w:val="Nzev"/>
              <w:spacing w:beforeLines="20" w:before="48"/>
              <w:ind w:left="-57" w:right="-57"/>
              <w:jc w:val="center"/>
            </w:pPr>
            <w:r>
              <w:t>13:10</w:t>
            </w:r>
          </w:p>
        </w:tc>
        <w:tc>
          <w:tcPr>
            <w:tcW w:w="319" w:type="pct"/>
            <w:tcBorders>
              <w:left w:val="single" w:sz="4" w:space="0" w:color="auto"/>
            </w:tcBorders>
            <w:vAlign w:val="center"/>
          </w:tcPr>
          <w:p w:rsidR="007A37D4" w:rsidRDefault="007A37D4" w:rsidP="00243D63">
            <w:pPr>
              <w:pStyle w:val="Nzev"/>
              <w:spacing w:beforeLines="20" w:before="48"/>
              <w:ind w:left="-57" w:right="-57"/>
              <w:jc w:val="center"/>
            </w:pPr>
            <w:r>
              <w:t>13:43</w:t>
            </w:r>
          </w:p>
        </w:tc>
        <w:tc>
          <w:tcPr>
            <w:tcW w:w="1049" w:type="pct"/>
            <w:vAlign w:val="center"/>
          </w:tcPr>
          <w:p w:rsidR="007A37D4" w:rsidRDefault="007A37D4" w:rsidP="00243D63">
            <w:pPr>
              <w:pStyle w:val="Nzev"/>
              <w:spacing w:beforeLines="20" w:before="48"/>
              <w:ind w:left="-57" w:right="-57"/>
              <w:jc w:val="center"/>
            </w:pPr>
            <w:r w:rsidRPr="009E3694">
              <w:rPr>
                <w:rFonts w:hint="eastAsia"/>
              </w:rPr>
              <w:t>Čá</w:t>
            </w:r>
            <w:r w:rsidRPr="009E3694">
              <w:t>slav,,zem.škola</w:t>
            </w:r>
          </w:p>
        </w:tc>
        <w:tc>
          <w:tcPr>
            <w:tcW w:w="441" w:type="pct"/>
            <w:vAlign w:val="center"/>
          </w:tcPr>
          <w:p w:rsidR="007A37D4" w:rsidRPr="0098419F" w:rsidRDefault="007A37D4" w:rsidP="00243D63">
            <w:pPr>
              <w:pStyle w:val="Nzev"/>
              <w:spacing w:beforeLines="20" w:before="48"/>
              <w:ind w:left="-57" w:right="-57"/>
              <w:jc w:val="left"/>
              <w:rPr>
                <w:sz w:val="12"/>
                <w:szCs w:val="12"/>
              </w:rPr>
            </w:pPr>
            <w:r w:rsidRPr="0000191D">
              <w:rPr>
                <w:sz w:val="12"/>
                <w:szCs w:val="12"/>
              </w:rPr>
              <w:t>240026 9</w:t>
            </w:r>
          </w:p>
        </w:tc>
        <w:tc>
          <w:tcPr>
            <w:tcW w:w="518" w:type="pct"/>
            <w:gridSpan w:val="2"/>
            <w:tcBorders>
              <w:right w:val="nil"/>
            </w:tcBorders>
            <w:shd w:val="clear" w:color="auto" w:fill="FFFFFF" w:themeFill="background1"/>
            <w:vAlign w:val="center"/>
          </w:tcPr>
          <w:p w:rsidR="007A37D4" w:rsidRDefault="007A37D4" w:rsidP="0097362E">
            <w:pPr>
              <w:pStyle w:val="Nzev"/>
              <w:spacing w:before="20"/>
              <w:jc w:val="center"/>
            </w:pPr>
            <w:r>
              <w:t>33</w:t>
            </w:r>
          </w:p>
        </w:tc>
      </w:tr>
      <w:tr w:rsidR="007A37D4" w:rsidRPr="00A24123" w:rsidTr="007A37D4">
        <w:trPr>
          <w:trHeight w:val="414"/>
        </w:trPr>
        <w:tc>
          <w:tcPr>
            <w:tcW w:w="220" w:type="pct"/>
            <w:vMerge/>
            <w:tcBorders>
              <w:left w:val="nil"/>
              <w:right w:val="single" w:sz="12" w:space="0" w:color="auto"/>
            </w:tcBorders>
            <w:vAlign w:val="center"/>
          </w:tcPr>
          <w:p w:rsidR="007A37D4" w:rsidRDefault="007A37D4" w:rsidP="00243D63">
            <w:pPr>
              <w:pStyle w:val="Nzev"/>
              <w:spacing w:beforeLines="20" w:before="48"/>
              <w:ind w:left="-57" w:right="-57"/>
              <w:jc w:val="center"/>
            </w:pPr>
          </w:p>
        </w:tc>
        <w:tc>
          <w:tcPr>
            <w:tcW w:w="316" w:type="pct"/>
            <w:tcBorders>
              <w:left w:val="single" w:sz="12" w:space="0" w:color="auto"/>
            </w:tcBorders>
            <w:vAlign w:val="center"/>
          </w:tcPr>
          <w:p w:rsidR="007A37D4" w:rsidRDefault="007A37D4" w:rsidP="007A37D4">
            <w:pPr>
              <w:pStyle w:val="Nzev"/>
              <w:spacing w:before="20"/>
              <w:jc w:val="center"/>
            </w:pPr>
          </w:p>
        </w:tc>
        <w:tc>
          <w:tcPr>
            <w:tcW w:w="787" w:type="pct"/>
            <w:tcBorders>
              <w:right w:val="single" w:sz="4" w:space="0" w:color="auto"/>
            </w:tcBorders>
            <w:vAlign w:val="center"/>
          </w:tcPr>
          <w:p w:rsidR="007A37D4" w:rsidRDefault="007A37D4" w:rsidP="007A37D4">
            <w:pPr>
              <w:pStyle w:val="Nzev"/>
              <w:spacing w:before="20"/>
              <w:jc w:val="center"/>
            </w:pPr>
          </w:p>
        </w:tc>
        <w:tc>
          <w:tcPr>
            <w:tcW w:w="398" w:type="pct"/>
            <w:tcBorders>
              <w:right w:val="single" w:sz="4" w:space="0" w:color="auto"/>
            </w:tcBorders>
            <w:vAlign w:val="center"/>
          </w:tcPr>
          <w:p w:rsidR="007A37D4" w:rsidRPr="004E007F" w:rsidRDefault="007A37D4"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7A37D4" w:rsidRDefault="007A37D4" w:rsidP="00243D63">
            <w:pPr>
              <w:pStyle w:val="Nzev"/>
              <w:spacing w:beforeLines="20" w:before="48"/>
              <w:ind w:left="-57" w:right="-57"/>
              <w:jc w:val="center"/>
            </w:pPr>
          </w:p>
        </w:tc>
        <w:tc>
          <w:tcPr>
            <w:tcW w:w="313" w:type="pct"/>
            <w:tcBorders>
              <w:left w:val="single" w:sz="12" w:space="0" w:color="auto"/>
            </w:tcBorders>
            <w:vAlign w:val="center"/>
          </w:tcPr>
          <w:p w:rsidR="007A37D4" w:rsidRDefault="007A37D4" w:rsidP="00243D63">
            <w:pPr>
              <w:pStyle w:val="Nzev"/>
              <w:spacing w:beforeLines="20" w:before="48"/>
              <w:ind w:left="-57" w:right="-57"/>
              <w:jc w:val="center"/>
            </w:pPr>
          </w:p>
        </w:tc>
        <w:tc>
          <w:tcPr>
            <w:tcW w:w="320" w:type="pct"/>
            <w:tcBorders>
              <w:right w:val="single" w:sz="4" w:space="0" w:color="auto"/>
            </w:tcBorders>
            <w:vAlign w:val="center"/>
          </w:tcPr>
          <w:p w:rsidR="007A37D4" w:rsidRDefault="007A37D4" w:rsidP="00243D63">
            <w:pPr>
              <w:pStyle w:val="Nzev"/>
              <w:spacing w:beforeLines="20" w:before="48"/>
              <w:ind w:left="-57" w:right="-57"/>
              <w:jc w:val="center"/>
            </w:pPr>
            <w:r>
              <w:t>14:00</w:t>
            </w:r>
          </w:p>
        </w:tc>
        <w:tc>
          <w:tcPr>
            <w:tcW w:w="319" w:type="pct"/>
            <w:tcBorders>
              <w:left w:val="single" w:sz="4" w:space="0" w:color="auto"/>
            </w:tcBorders>
            <w:vAlign w:val="center"/>
          </w:tcPr>
          <w:p w:rsidR="007A37D4" w:rsidRDefault="007A37D4" w:rsidP="00243D63">
            <w:pPr>
              <w:pStyle w:val="Nzev"/>
              <w:spacing w:beforeLines="20" w:before="48"/>
              <w:ind w:left="-57" w:right="-57"/>
              <w:jc w:val="center"/>
            </w:pPr>
            <w:r>
              <w:t>15:22</w:t>
            </w:r>
          </w:p>
        </w:tc>
        <w:tc>
          <w:tcPr>
            <w:tcW w:w="1049" w:type="pct"/>
            <w:vAlign w:val="center"/>
          </w:tcPr>
          <w:p w:rsidR="007A37D4" w:rsidRDefault="007A37D4" w:rsidP="00243D63">
            <w:pPr>
              <w:pStyle w:val="Nzev"/>
              <w:spacing w:beforeLines="20" w:before="48"/>
              <w:ind w:left="-57" w:right="-57"/>
              <w:jc w:val="center"/>
            </w:pPr>
            <w:r w:rsidRPr="009E3694">
              <w:rPr>
                <w:rFonts w:hint="eastAsia"/>
              </w:rPr>
              <w:t>Čá</w:t>
            </w:r>
            <w:r w:rsidRPr="009E3694">
              <w:t>slav,,zem.škola</w:t>
            </w:r>
          </w:p>
        </w:tc>
        <w:tc>
          <w:tcPr>
            <w:tcW w:w="441" w:type="pct"/>
            <w:vAlign w:val="center"/>
          </w:tcPr>
          <w:p w:rsidR="007A37D4" w:rsidRPr="0098419F" w:rsidRDefault="007A37D4" w:rsidP="00243D63">
            <w:pPr>
              <w:pStyle w:val="Nzev"/>
              <w:spacing w:beforeLines="20" w:before="48"/>
              <w:ind w:left="-57" w:right="-57"/>
              <w:jc w:val="left"/>
              <w:rPr>
                <w:sz w:val="12"/>
                <w:szCs w:val="12"/>
              </w:rPr>
            </w:pPr>
            <w:r w:rsidRPr="0000191D">
              <w:rPr>
                <w:sz w:val="12"/>
                <w:szCs w:val="12"/>
              </w:rPr>
              <w:t>600580 12</w:t>
            </w:r>
          </w:p>
        </w:tc>
        <w:tc>
          <w:tcPr>
            <w:tcW w:w="518" w:type="pct"/>
            <w:gridSpan w:val="2"/>
            <w:tcBorders>
              <w:right w:val="nil"/>
            </w:tcBorders>
            <w:shd w:val="clear" w:color="auto" w:fill="FABF8F" w:themeFill="accent6" w:themeFillTint="99"/>
            <w:vAlign w:val="center"/>
          </w:tcPr>
          <w:p w:rsidR="007A37D4" w:rsidRDefault="007A37D4" w:rsidP="0097362E">
            <w:pPr>
              <w:pStyle w:val="Nzev"/>
              <w:spacing w:before="20"/>
              <w:jc w:val="center"/>
            </w:pPr>
            <w:r>
              <w:t>82</w:t>
            </w:r>
          </w:p>
        </w:tc>
      </w:tr>
      <w:tr w:rsidR="007A37D4" w:rsidRPr="00A24123" w:rsidTr="007A37D4">
        <w:trPr>
          <w:trHeight w:val="414"/>
        </w:trPr>
        <w:tc>
          <w:tcPr>
            <w:tcW w:w="220" w:type="pct"/>
            <w:vMerge/>
            <w:tcBorders>
              <w:left w:val="nil"/>
              <w:bottom w:val="single" w:sz="12" w:space="0" w:color="auto"/>
              <w:right w:val="single" w:sz="12" w:space="0" w:color="auto"/>
            </w:tcBorders>
            <w:vAlign w:val="center"/>
          </w:tcPr>
          <w:p w:rsidR="007A37D4" w:rsidRDefault="007A37D4" w:rsidP="00243D63">
            <w:pPr>
              <w:pStyle w:val="Nzev"/>
              <w:spacing w:beforeLines="20" w:before="48"/>
              <w:ind w:left="-57" w:right="-57"/>
              <w:jc w:val="center"/>
            </w:pPr>
          </w:p>
        </w:tc>
        <w:tc>
          <w:tcPr>
            <w:tcW w:w="316" w:type="pct"/>
            <w:tcBorders>
              <w:left w:val="single" w:sz="12" w:space="0" w:color="auto"/>
              <w:bottom w:val="single" w:sz="12" w:space="0" w:color="auto"/>
            </w:tcBorders>
            <w:vAlign w:val="center"/>
          </w:tcPr>
          <w:p w:rsidR="007A37D4" w:rsidRDefault="007A37D4" w:rsidP="007A37D4">
            <w:pPr>
              <w:pStyle w:val="Nzev"/>
              <w:spacing w:before="20"/>
              <w:jc w:val="center"/>
            </w:pPr>
          </w:p>
        </w:tc>
        <w:tc>
          <w:tcPr>
            <w:tcW w:w="787" w:type="pct"/>
            <w:tcBorders>
              <w:bottom w:val="single" w:sz="12" w:space="0" w:color="auto"/>
              <w:right w:val="single" w:sz="4" w:space="0" w:color="auto"/>
            </w:tcBorders>
            <w:vAlign w:val="center"/>
          </w:tcPr>
          <w:p w:rsidR="007A37D4" w:rsidRDefault="007A37D4" w:rsidP="007A37D4">
            <w:pPr>
              <w:pStyle w:val="Nzev"/>
              <w:spacing w:before="20"/>
              <w:jc w:val="center"/>
            </w:pPr>
          </w:p>
        </w:tc>
        <w:tc>
          <w:tcPr>
            <w:tcW w:w="398" w:type="pct"/>
            <w:tcBorders>
              <w:bottom w:val="single" w:sz="12" w:space="0" w:color="auto"/>
              <w:right w:val="single" w:sz="4" w:space="0" w:color="auto"/>
            </w:tcBorders>
            <w:vAlign w:val="center"/>
          </w:tcPr>
          <w:p w:rsidR="007A37D4" w:rsidRPr="004E007F" w:rsidRDefault="007A37D4" w:rsidP="00243D63">
            <w:pPr>
              <w:pStyle w:val="Nzev"/>
              <w:spacing w:beforeLines="20" w:before="48"/>
              <w:ind w:left="-57" w:right="-57"/>
              <w:jc w:val="left"/>
              <w:rPr>
                <w:sz w:val="12"/>
                <w:szCs w:val="12"/>
              </w:rPr>
            </w:pPr>
          </w:p>
        </w:tc>
        <w:tc>
          <w:tcPr>
            <w:tcW w:w="319" w:type="pct"/>
            <w:tcBorders>
              <w:left w:val="single" w:sz="4" w:space="0" w:color="auto"/>
              <w:bottom w:val="single" w:sz="12" w:space="0" w:color="auto"/>
              <w:right w:val="single" w:sz="12" w:space="0" w:color="auto"/>
            </w:tcBorders>
            <w:vAlign w:val="center"/>
          </w:tcPr>
          <w:p w:rsidR="007A37D4" w:rsidRDefault="007A37D4" w:rsidP="00243D63">
            <w:pPr>
              <w:pStyle w:val="Nzev"/>
              <w:spacing w:beforeLines="20" w:before="48"/>
              <w:ind w:left="-57" w:right="-57"/>
              <w:jc w:val="center"/>
            </w:pPr>
          </w:p>
        </w:tc>
        <w:tc>
          <w:tcPr>
            <w:tcW w:w="313" w:type="pct"/>
            <w:tcBorders>
              <w:left w:val="single" w:sz="12" w:space="0" w:color="auto"/>
              <w:bottom w:val="single" w:sz="12" w:space="0" w:color="auto"/>
            </w:tcBorders>
            <w:vAlign w:val="center"/>
          </w:tcPr>
          <w:p w:rsidR="007A37D4" w:rsidRDefault="007A37D4" w:rsidP="00243D63">
            <w:pPr>
              <w:pStyle w:val="Nzev"/>
              <w:spacing w:beforeLines="20" w:before="48"/>
              <w:ind w:left="-57" w:right="-57"/>
              <w:jc w:val="center"/>
            </w:pPr>
          </w:p>
        </w:tc>
        <w:tc>
          <w:tcPr>
            <w:tcW w:w="320" w:type="pct"/>
            <w:tcBorders>
              <w:bottom w:val="single" w:sz="12" w:space="0" w:color="auto"/>
              <w:right w:val="single" w:sz="4" w:space="0" w:color="auto"/>
            </w:tcBorders>
            <w:vAlign w:val="center"/>
          </w:tcPr>
          <w:p w:rsidR="007A37D4" w:rsidRDefault="007A37D4" w:rsidP="00243D63">
            <w:pPr>
              <w:pStyle w:val="Nzev"/>
              <w:spacing w:beforeLines="20" w:before="48"/>
              <w:ind w:left="-57" w:right="-57"/>
              <w:jc w:val="center"/>
            </w:pPr>
            <w:r>
              <w:t>14:50</w:t>
            </w:r>
          </w:p>
        </w:tc>
        <w:tc>
          <w:tcPr>
            <w:tcW w:w="319" w:type="pct"/>
            <w:tcBorders>
              <w:left w:val="single" w:sz="4" w:space="0" w:color="auto"/>
              <w:bottom w:val="single" w:sz="12" w:space="0" w:color="auto"/>
            </w:tcBorders>
            <w:vAlign w:val="center"/>
          </w:tcPr>
          <w:p w:rsidR="007A37D4" w:rsidRDefault="007A37D4" w:rsidP="00243D63">
            <w:pPr>
              <w:pStyle w:val="Nzev"/>
              <w:spacing w:beforeLines="20" w:before="48"/>
              <w:ind w:left="-57" w:right="-57"/>
              <w:jc w:val="center"/>
            </w:pPr>
            <w:r>
              <w:t>15:22</w:t>
            </w:r>
          </w:p>
        </w:tc>
        <w:tc>
          <w:tcPr>
            <w:tcW w:w="1049" w:type="pct"/>
            <w:tcBorders>
              <w:bottom w:val="single" w:sz="12" w:space="0" w:color="auto"/>
            </w:tcBorders>
            <w:vAlign w:val="center"/>
          </w:tcPr>
          <w:p w:rsidR="007A37D4" w:rsidRDefault="007A37D4" w:rsidP="00243D63">
            <w:pPr>
              <w:pStyle w:val="Nzev"/>
              <w:spacing w:beforeLines="20" w:before="48"/>
              <w:ind w:left="-57" w:right="-57"/>
              <w:jc w:val="center"/>
            </w:pPr>
            <w:r w:rsidRPr="009E3694">
              <w:rPr>
                <w:rFonts w:hint="eastAsia"/>
              </w:rPr>
              <w:t>Čá</w:t>
            </w:r>
            <w:r w:rsidRPr="009E3694">
              <w:t>slav,,zem.škola</w:t>
            </w:r>
          </w:p>
        </w:tc>
        <w:tc>
          <w:tcPr>
            <w:tcW w:w="441" w:type="pct"/>
            <w:tcBorders>
              <w:bottom w:val="single" w:sz="12" w:space="0" w:color="auto"/>
            </w:tcBorders>
            <w:vAlign w:val="center"/>
          </w:tcPr>
          <w:p w:rsidR="007A37D4" w:rsidRPr="0098419F" w:rsidRDefault="007A37D4" w:rsidP="00243D63">
            <w:pPr>
              <w:pStyle w:val="Nzev"/>
              <w:spacing w:beforeLines="20" w:before="48"/>
              <w:ind w:left="-57" w:right="-57"/>
              <w:jc w:val="left"/>
              <w:rPr>
                <w:sz w:val="12"/>
                <w:szCs w:val="12"/>
              </w:rPr>
            </w:pPr>
            <w:r w:rsidRPr="0000191D">
              <w:rPr>
                <w:sz w:val="12"/>
                <w:szCs w:val="12"/>
              </w:rPr>
              <w:t>600580 12</w:t>
            </w:r>
          </w:p>
        </w:tc>
        <w:tc>
          <w:tcPr>
            <w:tcW w:w="518" w:type="pct"/>
            <w:gridSpan w:val="2"/>
            <w:tcBorders>
              <w:bottom w:val="single" w:sz="12" w:space="0" w:color="auto"/>
              <w:right w:val="nil"/>
            </w:tcBorders>
            <w:vAlign w:val="center"/>
          </w:tcPr>
          <w:p w:rsidR="007A37D4" w:rsidRDefault="007A37D4" w:rsidP="0097362E">
            <w:pPr>
              <w:pStyle w:val="Nzev"/>
              <w:spacing w:before="20"/>
              <w:jc w:val="center"/>
            </w:pPr>
            <w:r>
              <w:t>32</w:t>
            </w:r>
          </w:p>
        </w:tc>
      </w:tr>
      <w:tr w:rsidR="007A37D4" w:rsidRPr="00A24123" w:rsidTr="007A37D4">
        <w:trPr>
          <w:trHeight w:val="414"/>
        </w:trPr>
        <w:tc>
          <w:tcPr>
            <w:tcW w:w="220" w:type="pct"/>
            <w:vMerge w:val="restart"/>
            <w:tcBorders>
              <w:top w:val="single" w:sz="12" w:space="0" w:color="auto"/>
              <w:left w:val="nil"/>
              <w:right w:val="single" w:sz="12" w:space="0" w:color="auto"/>
            </w:tcBorders>
            <w:textDirection w:val="btLr"/>
            <w:vAlign w:val="center"/>
          </w:tcPr>
          <w:p w:rsidR="007A37D4" w:rsidRDefault="007A37D4" w:rsidP="00243D63">
            <w:pPr>
              <w:pStyle w:val="Nzev"/>
              <w:spacing w:beforeLines="20" w:before="48"/>
              <w:ind w:left="-57" w:right="-57"/>
              <w:jc w:val="center"/>
            </w:pPr>
            <w:r>
              <w:t>ZŠ Čáslav, nám. Jana Žižky</w:t>
            </w:r>
          </w:p>
        </w:tc>
        <w:tc>
          <w:tcPr>
            <w:tcW w:w="316" w:type="pct"/>
            <w:tcBorders>
              <w:top w:val="single" w:sz="12" w:space="0" w:color="auto"/>
              <w:left w:val="single" w:sz="12" w:space="0" w:color="auto"/>
            </w:tcBorders>
            <w:vAlign w:val="center"/>
          </w:tcPr>
          <w:p w:rsidR="007A37D4" w:rsidRPr="00A24123" w:rsidRDefault="007A37D4" w:rsidP="00243D63">
            <w:pPr>
              <w:pStyle w:val="Nzev"/>
              <w:spacing w:beforeLines="20" w:before="48"/>
              <w:ind w:left="-57" w:right="-57"/>
              <w:jc w:val="center"/>
            </w:pPr>
            <w:r>
              <w:t>7:02/7:31</w:t>
            </w:r>
          </w:p>
        </w:tc>
        <w:tc>
          <w:tcPr>
            <w:tcW w:w="787" w:type="pct"/>
            <w:tcBorders>
              <w:top w:val="single" w:sz="12" w:space="0" w:color="auto"/>
              <w:right w:val="single" w:sz="4" w:space="0" w:color="auto"/>
            </w:tcBorders>
            <w:vAlign w:val="center"/>
          </w:tcPr>
          <w:p w:rsidR="007A37D4" w:rsidRDefault="007A37D4" w:rsidP="00243D63">
            <w:pPr>
              <w:pStyle w:val="Nzev"/>
              <w:spacing w:beforeLines="20" w:before="48"/>
              <w:ind w:left="-57" w:right="-57"/>
              <w:jc w:val="center"/>
            </w:pPr>
            <w:r w:rsidRPr="0000191D">
              <w:rPr>
                <w:rFonts w:hint="eastAsia"/>
              </w:rPr>
              <w:t>Čá</w:t>
            </w:r>
            <w:r w:rsidRPr="0000191D">
              <w:t>slav,,Za Rybníkem</w:t>
            </w:r>
          </w:p>
        </w:tc>
        <w:tc>
          <w:tcPr>
            <w:tcW w:w="398" w:type="pct"/>
            <w:tcBorders>
              <w:top w:val="single" w:sz="12" w:space="0" w:color="auto"/>
              <w:right w:val="single" w:sz="4" w:space="0" w:color="auto"/>
            </w:tcBorders>
            <w:vAlign w:val="center"/>
          </w:tcPr>
          <w:p w:rsidR="007A37D4" w:rsidRPr="0000191D" w:rsidRDefault="007A37D4" w:rsidP="00243D63">
            <w:pPr>
              <w:pStyle w:val="Nzev"/>
              <w:spacing w:beforeLines="20" w:before="48"/>
              <w:ind w:left="-57" w:right="-57"/>
              <w:jc w:val="left"/>
              <w:rPr>
                <w:sz w:val="12"/>
                <w:szCs w:val="12"/>
              </w:rPr>
            </w:pPr>
            <w:r w:rsidRPr="007A37D4">
              <w:rPr>
                <w:sz w:val="12"/>
                <w:szCs w:val="12"/>
              </w:rPr>
              <w:t>240044 8</w:t>
            </w:r>
          </w:p>
        </w:tc>
        <w:tc>
          <w:tcPr>
            <w:tcW w:w="319" w:type="pct"/>
            <w:tcBorders>
              <w:top w:val="single" w:sz="12" w:space="0" w:color="auto"/>
              <w:left w:val="single" w:sz="4" w:space="0" w:color="auto"/>
              <w:right w:val="single" w:sz="12" w:space="0" w:color="auto"/>
            </w:tcBorders>
            <w:vAlign w:val="center"/>
          </w:tcPr>
          <w:p w:rsidR="007A37D4" w:rsidRDefault="007A37D4" w:rsidP="00243D63">
            <w:pPr>
              <w:pStyle w:val="Nzev"/>
              <w:spacing w:beforeLines="20" w:before="48"/>
              <w:ind w:left="-57" w:right="-57"/>
              <w:jc w:val="center"/>
            </w:pPr>
            <w:r>
              <w:t>7:50</w:t>
            </w:r>
          </w:p>
        </w:tc>
        <w:tc>
          <w:tcPr>
            <w:tcW w:w="313" w:type="pct"/>
            <w:tcBorders>
              <w:top w:val="single" w:sz="12" w:space="0" w:color="auto"/>
              <w:left w:val="single" w:sz="12" w:space="0" w:color="auto"/>
            </w:tcBorders>
            <w:vAlign w:val="center"/>
          </w:tcPr>
          <w:p w:rsidR="007A37D4" w:rsidRDefault="007A37D4" w:rsidP="00243D63">
            <w:pPr>
              <w:pStyle w:val="Nzev"/>
              <w:spacing w:beforeLines="20" w:before="48"/>
              <w:ind w:left="-57" w:right="-57"/>
              <w:jc w:val="center"/>
            </w:pPr>
          </w:p>
        </w:tc>
        <w:tc>
          <w:tcPr>
            <w:tcW w:w="320" w:type="pct"/>
            <w:tcBorders>
              <w:top w:val="single" w:sz="12" w:space="0" w:color="auto"/>
              <w:right w:val="single" w:sz="4" w:space="0" w:color="auto"/>
            </w:tcBorders>
            <w:vAlign w:val="center"/>
          </w:tcPr>
          <w:p w:rsidR="007A37D4" w:rsidRDefault="007A37D4" w:rsidP="00243D63">
            <w:pPr>
              <w:pStyle w:val="Nzev"/>
              <w:spacing w:beforeLines="20" w:before="48"/>
              <w:ind w:left="-57" w:right="-57"/>
              <w:jc w:val="center"/>
            </w:pPr>
          </w:p>
        </w:tc>
        <w:tc>
          <w:tcPr>
            <w:tcW w:w="319" w:type="pct"/>
            <w:tcBorders>
              <w:top w:val="single" w:sz="12" w:space="0" w:color="auto"/>
              <w:left w:val="single" w:sz="4" w:space="0" w:color="auto"/>
            </w:tcBorders>
            <w:vAlign w:val="center"/>
          </w:tcPr>
          <w:p w:rsidR="007A37D4" w:rsidRPr="007A37D4" w:rsidRDefault="007A37D4" w:rsidP="00243D63">
            <w:pPr>
              <w:pStyle w:val="Nzev"/>
              <w:spacing w:beforeLines="20" w:before="48"/>
              <w:ind w:left="-57" w:right="-57"/>
              <w:jc w:val="center"/>
              <w:rPr>
                <w:b/>
              </w:rPr>
            </w:pPr>
            <w:r w:rsidRPr="007A37D4">
              <w:rPr>
                <w:b/>
              </w:rPr>
              <w:t>11:23</w:t>
            </w:r>
          </w:p>
        </w:tc>
        <w:tc>
          <w:tcPr>
            <w:tcW w:w="1049" w:type="pct"/>
            <w:tcBorders>
              <w:top w:val="single" w:sz="12" w:space="0" w:color="auto"/>
            </w:tcBorders>
            <w:vAlign w:val="center"/>
          </w:tcPr>
          <w:p w:rsidR="007A37D4" w:rsidRPr="007A37D4" w:rsidRDefault="007A37D4" w:rsidP="00243D63">
            <w:pPr>
              <w:pStyle w:val="Nzev"/>
              <w:spacing w:beforeLines="20" w:before="48"/>
              <w:ind w:left="-57" w:right="-57"/>
              <w:jc w:val="center"/>
              <w:rPr>
                <w:b/>
              </w:rPr>
            </w:pPr>
            <w:r w:rsidRPr="007A37D4">
              <w:rPr>
                <w:rFonts w:hint="eastAsia"/>
                <w:b/>
              </w:rPr>
              <w:t>Čá</w:t>
            </w:r>
            <w:r w:rsidRPr="007A37D4">
              <w:rPr>
                <w:b/>
              </w:rPr>
              <w:t>slav,,u mostu</w:t>
            </w:r>
          </w:p>
        </w:tc>
        <w:tc>
          <w:tcPr>
            <w:tcW w:w="441" w:type="pct"/>
            <w:tcBorders>
              <w:top w:val="single" w:sz="12" w:space="0" w:color="auto"/>
            </w:tcBorders>
            <w:vAlign w:val="center"/>
          </w:tcPr>
          <w:p w:rsidR="007A37D4" w:rsidRPr="007A37D4" w:rsidRDefault="007A37D4" w:rsidP="00243D63">
            <w:pPr>
              <w:pStyle w:val="Nzev"/>
              <w:spacing w:beforeLines="20" w:before="48"/>
              <w:ind w:left="-57" w:right="-57"/>
              <w:jc w:val="left"/>
              <w:rPr>
                <w:b/>
                <w:sz w:val="12"/>
                <w:szCs w:val="12"/>
              </w:rPr>
            </w:pPr>
            <w:r w:rsidRPr="007A37D4">
              <w:rPr>
                <w:b/>
                <w:sz w:val="12"/>
                <w:szCs w:val="12"/>
              </w:rPr>
              <w:t>240044 3</w:t>
            </w:r>
          </w:p>
        </w:tc>
        <w:tc>
          <w:tcPr>
            <w:tcW w:w="518" w:type="pct"/>
            <w:gridSpan w:val="2"/>
            <w:tcBorders>
              <w:top w:val="single" w:sz="12" w:space="0" w:color="auto"/>
              <w:right w:val="nil"/>
            </w:tcBorders>
            <w:vAlign w:val="center"/>
          </w:tcPr>
          <w:p w:rsidR="007A37D4" w:rsidRPr="007A37D4" w:rsidRDefault="007A37D4" w:rsidP="0097362E">
            <w:pPr>
              <w:pStyle w:val="Nzev"/>
              <w:spacing w:before="20"/>
              <w:jc w:val="center"/>
              <w:rPr>
                <w:b/>
                <w:sz w:val="12"/>
                <w:szCs w:val="12"/>
              </w:rPr>
            </w:pPr>
            <w:r w:rsidRPr="007A37D4">
              <w:rPr>
                <w:b/>
                <w:sz w:val="12"/>
                <w:szCs w:val="12"/>
              </w:rPr>
              <w:t>žák nestíhá</w:t>
            </w:r>
          </w:p>
        </w:tc>
      </w:tr>
      <w:tr w:rsidR="007A37D4" w:rsidRPr="00A24123" w:rsidTr="007A37D4">
        <w:trPr>
          <w:trHeight w:val="414"/>
        </w:trPr>
        <w:tc>
          <w:tcPr>
            <w:tcW w:w="220" w:type="pct"/>
            <w:vMerge/>
            <w:tcBorders>
              <w:left w:val="nil"/>
              <w:right w:val="single" w:sz="12" w:space="0" w:color="auto"/>
            </w:tcBorders>
            <w:vAlign w:val="center"/>
          </w:tcPr>
          <w:p w:rsidR="007A37D4" w:rsidRDefault="007A37D4" w:rsidP="00243D63">
            <w:pPr>
              <w:pStyle w:val="Nzev"/>
              <w:spacing w:beforeLines="20" w:before="48"/>
              <w:ind w:left="-57" w:right="-57"/>
              <w:jc w:val="center"/>
            </w:pPr>
          </w:p>
        </w:tc>
        <w:tc>
          <w:tcPr>
            <w:tcW w:w="316" w:type="pct"/>
            <w:tcBorders>
              <w:left w:val="single" w:sz="12" w:space="0" w:color="auto"/>
            </w:tcBorders>
            <w:vAlign w:val="center"/>
          </w:tcPr>
          <w:p w:rsidR="007A37D4" w:rsidRDefault="007A37D4" w:rsidP="00243D63">
            <w:pPr>
              <w:pStyle w:val="Nzev"/>
              <w:spacing w:beforeLines="20" w:before="48"/>
              <w:ind w:left="-57" w:right="-57"/>
              <w:jc w:val="center"/>
            </w:pPr>
          </w:p>
        </w:tc>
        <w:tc>
          <w:tcPr>
            <w:tcW w:w="787" w:type="pct"/>
            <w:tcBorders>
              <w:right w:val="single" w:sz="4" w:space="0" w:color="auto"/>
            </w:tcBorders>
            <w:vAlign w:val="center"/>
          </w:tcPr>
          <w:p w:rsidR="007A37D4" w:rsidRDefault="007A37D4" w:rsidP="00243D63">
            <w:pPr>
              <w:pStyle w:val="Nzev"/>
              <w:spacing w:beforeLines="20" w:before="48"/>
              <w:ind w:left="-57" w:right="-57"/>
              <w:jc w:val="center"/>
            </w:pPr>
          </w:p>
        </w:tc>
        <w:tc>
          <w:tcPr>
            <w:tcW w:w="398" w:type="pct"/>
            <w:tcBorders>
              <w:right w:val="single" w:sz="4" w:space="0" w:color="auto"/>
            </w:tcBorders>
            <w:vAlign w:val="center"/>
          </w:tcPr>
          <w:p w:rsidR="007A37D4" w:rsidRPr="004E007F" w:rsidRDefault="007A37D4"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7A37D4" w:rsidRDefault="007A37D4" w:rsidP="00243D63">
            <w:pPr>
              <w:pStyle w:val="Nzev"/>
              <w:spacing w:beforeLines="20" w:before="48"/>
              <w:ind w:left="-57" w:right="-57"/>
              <w:jc w:val="center"/>
            </w:pPr>
          </w:p>
        </w:tc>
        <w:tc>
          <w:tcPr>
            <w:tcW w:w="313" w:type="pct"/>
            <w:tcBorders>
              <w:left w:val="single" w:sz="12" w:space="0" w:color="auto"/>
            </w:tcBorders>
            <w:vAlign w:val="center"/>
          </w:tcPr>
          <w:p w:rsidR="007A37D4" w:rsidRDefault="007A37D4" w:rsidP="00243D63">
            <w:pPr>
              <w:pStyle w:val="Nzev"/>
              <w:spacing w:beforeLines="20" w:before="48"/>
              <w:ind w:left="-57" w:right="-57"/>
              <w:jc w:val="center"/>
            </w:pPr>
            <w:r>
              <w:t>11:25</w:t>
            </w:r>
          </w:p>
        </w:tc>
        <w:tc>
          <w:tcPr>
            <w:tcW w:w="320" w:type="pct"/>
            <w:tcBorders>
              <w:right w:val="single" w:sz="4" w:space="0" w:color="auto"/>
            </w:tcBorders>
            <w:vAlign w:val="center"/>
          </w:tcPr>
          <w:p w:rsidR="007A37D4" w:rsidRDefault="007A37D4" w:rsidP="00243D63">
            <w:pPr>
              <w:pStyle w:val="Nzev"/>
              <w:spacing w:beforeLines="20" w:before="48"/>
              <w:ind w:left="-57" w:right="-57"/>
              <w:jc w:val="center"/>
            </w:pPr>
          </w:p>
        </w:tc>
        <w:tc>
          <w:tcPr>
            <w:tcW w:w="319" w:type="pct"/>
            <w:tcBorders>
              <w:left w:val="single" w:sz="4" w:space="0" w:color="auto"/>
            </w:tcBorders>
            <w:vAlign w:val="center"/>
          </w:tcPr>
          <w:p w:rsidR="007A37D4" w:rsidRDefault="007A37D4" w:rsidP="00243D63">
            <w:pPr>
              <w:pStyle w:val="Nzev"/>
              <w:spacing w:beforeLines="20" w:before="48"/>
              <w:ind w:left="-57" w:right="-57"/>
              <w:jc w:val="center"/>
            </w:pPr>
            <w:r>
              <w:t>11:44</w:t>
            </w:r>
          </w:p>
        </w:tc>
        <w:tc>
          <w:tcPr>
            <w:tcW w:w="1049" w:type="pct"/>
            <w:vAlign w:val="center"/>
          </w:tcPr>
          <w:p w:rsidR="007A37D4" w:rsidRDefault="007A37D4" w:rsidP="00243D63">
            <w:pPr>
              <w:pStyle w:val="Nzev"/>
              <w:spacing w:beforeLines="20" w:before="48"/>
              <w:ind w:left="-57" w:right="-57"/>
              <w:jc w:val="center"/>
            </w:pPr>
            <w:r w:rsidRPr="0000191D">
              <w:rPr>
                <w:rFonts w:hint="eastAsia"/>
              </w:rPr>
              <w:t>Čá</w:t>
            </w:r>
            <w:r w:rsidRPr="0000191D">
              <w:t>slav,,Za Rybníkem</w:t>
            </w:r>
          </w:p>
        </w:tc>
        <w:tc>
          <w:tcPr>
            <w:tcW w:w="441" w:type="pct"/>
            <w:vAlign w:val="center"/>
          </w:tcPr>
          <w:p w:rsidR="007A37D4" w:rsidRPr="0098419F" w:rsidRDefault="007A37D4" w:rsidP="00243D63">
            <w:pPr>
              <w:pStyle w:val="Nzev"/>
              <w:spacing w:beforeLines="20" w:before="48"/>
              <w:ind w:left="-57" w:right="-57"/>
              <w:jc w:val="left"/>
              <w:rPr>
                <w:sz w:val="12"/>
                <w:szCs w:val="12"/>
              </w:rPr>
            </w:pPr>
            <w:r w:rsidRPr="0000191D">
              <w:rPr>
                <w:sz w:val="12"/>
                <w:szCs w:val="12"/>
              </w:rPr>
              <w:t>240026 3</w:t>
            </w:r>
          </w:p>
        </w:tc>
        <w:tc>
          <w:tcPr>
            <w:tcW w:w="518" w:type="pct"/>
            <w:gridSpan w:val="2"/>
            <w:tcBorders>
              <w:right w:val="nil"/>
            </w:tcBorders>
            <w:shd w:val="clear" w:color="auto" w:fill="FFFFFF" w:themeFill="background1"/>
            <w:vAlign w:val="center"/>
          </w:tcPr>
          <w:p w:rsidR="007A37D4" w:rsidRDefault="007A37D4" w:rsidP="0097362E">
            <w:pPr>
              <w:pStyle w:val="Nzev"/>
              <w:spacing w:before="20"/>
              <w:jc w:val="center"/>
            </w:pPr>
            <w:r>
              <w:t>15</w:t>
            </w:r>
          </w:p>
        </w:tc>
      </w:tr>
      <w:tr w:rsidR="007A37D4" w:rsidRPr="00A24123" w:rsidTr="007A37D4">
        <w:trPr>
          <w:trHeight w:val="414"/>
        </w:trPr>
        <w:tc>
          <w:tcPr>
            <w:tcW w:w="220" w:type="pct"/>
            <w:vMerge/>
            <w:tcBorders>
              <w:left w:val="nil"/>
              <w:right w:val="single" w:sz="12" w:space="0" w:color="auto"/>
            </w:tcBorders>
            <w:vAlign w:val="center"/>
          </w:tcPr>
          <w:p w:rsidR="007A37D4" w:rsidRDefault="007A37D4" w:rsidP="00243D63">
            <w:pPr>
              <w:pStyle w:val="Nzev"/>
              <w:spacing w:beforeLines="20" w:before="48"/>
              <w:ind w:left="-57" w:right="-57"/>
              <w:jc w:val="center"/>
            </w:pPr>
          </w:p>
        </w:tc>
        <w:tc>
          <w:tcPr>
            <w:tcW w:w="316" w:type="pct"/>
            <w:tcBorders>
              <w:left w:val="single" w:sz="12" w:space="0" w:color="auto"/>
            </w:tcBorders>
            <w:vAlign w:val="center"/>
          </w:tcPr>
          <w:p w:rsidR="007A37D4" w:rsidRDefault="007A37D4" w:rsidP="00243D63">
            <w:pPr>
              <w:pStyle w:val="Nzev"/>
              <w:spacing w:beforeLines="20" w:before="48"/>
              <w:ind w:left="-57" w:right="-57"/>
              <w:jc w:val="center"/>
            </w:pPr>
          </w:p>
        </w:tc>
        <w:tc>
          <w:tcPr>
            <w:tcW w:w="787" w:type="pct"/>
            <w:tcBorders>
              <w:right w:val="single" w:sz="4" w:space="0" w:color="auto"/>
            </w:tcBorders>
            <w:vAlign w:val="center"/>
          </w:tcPr>
          <w:p w:rsidR="007A37D4" w:rsidRDefault="007A37D4" w:rsidP="00243D63">
            <w:pPr>
              <w:pStyle w:val="Nzev"/>
              <w:spacing w:beforeLines="20" w:before="48"/>
              <w:ind w:left="-57" w:right="-57"/>
              <w:jc w:val="center"/>
            </w:pPr>
          </w:p>
        </w:tc>
        <w:tc>
          <w:tcPr>
            <w:tcW w:w="398" w:type="pct"/>
            <w:tcBorders>
              <w:right w:val="single" w:sz="4" w:space="0" w:color="auto"/>
            </w:tcBorders>
            <w:vAlign w:val="center"/>
          </w:tcPr>
          <w:p w:rsidR="007A37D4" w:rsidRPr="004E007F" w:rsidRDefault="007A37D4"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7A37D4" w:rsidRDefault="007A37D4" w:rsidP="00243D63">
            <w:pPr>
              <w:pStyle w:val="Nzev"/>
              <w:spacing w:beforeLines="20" w:before="48"/>
              <w:ind w:left="-57" w:right="-57"/>
              <w:jc w:val="center"/>
            </w:pPr>
          </w:p>
        </w:tc>
        <w:tc>
          <w:tcPr>
            <w:tcW w:w="313" w:type="pct"/>
            <w:tcBorders>
              <w:left w:val="single" w:sz="12" w:space="0" w:color="auto"/>
            </w:tcBorders>
            <w:vAlign w:val="center"/>
          </w:tcPr>
          <w:p w:rsidR="007A37D4" w:rsidRDefault="007A37D4" w:rsidP="00243D63">
            <w:pPr>
              <w:pStyle w:val="Nzev"/>
              <w:spacing w:beforeLines="20" w:before="48"/>
              <w:ind w:left="-57" w:right="-57"/>
              <w:jc w:val="center"/>
            </w:pPr>
            <w:r>
              <w:t>12:15</w:t>
            </w:r>
          </w:p>
        </w:tc>
        <w:tc>
          <w:tcPr>
            <w:tcW w:w="320" w:type="pct"/>
            <w:tcBorders>
              <w:right w:val="single" w:sz="4" w:space="0" w:color="auto"/>
            </w:tcBorders>
            <w:vAlign w:val="center"/>
          </w:tcPr>
          <w:p w:rsidR="007A37D4" w:rsidRDefault="007A37D4" w:rsidP="00243D63">
            <w:pPr>
              <w:pStyle w:val="Nzev"/>
              <w:spacing w:beforeLines="20" w:before="48"/>
              <w:ind w:left="-57" w:right="-57"/>
              <w:jc w:val="center"/>
            </w:pPr>
            <w:r>
              <w:t>12:15</w:t>
            </w:r>
          </w:p>
        </w:tc>
        <w:tc>
          <w:tcPr>
            <w:tcW w:w="319" w:type="pct"/>
            <w:tcBorders>
              <w:left w:val="single" w:sz="4" w:space="0" w:color="auto"/>
            </w:tcBorders>
            <w:vAlign w:val="center"/>
          </w:tcPr>
          <w:p w:rsidR="007A37D4" w:rsidRDefault="007A37D4" w:rsidP="00243D63">
            <w:pPr>
              <w:pStyle w:val="Nzev"/>
              <w:spacing w:beforeLines="20" w:before="48"/>
              <w:ind w:left="-57" w:right="-57"/>
              <w:jc w:val="center"/>
            </w:pPr>
            <w:r>
              <w:t>13:46</w:t>
            </w:r>
          </w:p>
        </w:tc>
        <w:tc>
          <w:tcPr>
            <w:tcW w:w="1049" w:type="pct"/>
            <w:vAlign w:val="center"/>
          </w:tcPr>
          <w:p w:rsidR="007A37D4" w:rsidRDefault="007A37D4" w:rsidP="00243D63">
            <w:pPr>
              <w:pStyle w:val="Nzev"/>
              <w:spacing w:beforeLines="20" w:before="48"/>
              <w:ind w:left="-57" w:right="-57"/>
              <w:jc w:val="center"/>
            </w:pPr>
            <w:r w:rsidRPr="0000191D">
              <w:rPr>
                <w:rFonts w:hint="eastAsia"/>
              </w:rPr>
              <w:t>Čá</w:t>
            </w:r>
            <w:r w:rsidRPr="0000191D">
              <w:t>slav,,Za Rybníkem</w:t>
            </w:r>
          </w:p>
        </w:tc>
        <w:tc>
          <w:tcPr>
            <w:tcW w:w="441" w:type="pct"/>
            <w:vAlign w:val="center"/>
          </w:tcPr>
          <w:p w:rsidR="007A37D4" w:rsidRPr="0098419F" w:rsidRDefault="007A37D4" w:rsidP="00243D63">
            <w:pPr>
              <w:pStyle w:val="Nzev"/>
              <w:spacing w:beforeLines="20" w:before="48"/>
              <w:ind w:left="-57" w:right="-57"/>
              <w:jc w:val="left"/>
              <w:rPr>
                <w:sz w:val="12"/>
                <w:szCs w:val="12"/>
              </w:rPr>
            </w:pPr>
            <w:r w:rsidRPr="0000191D">
              <w:rPr>
                <w:sz w:val="12"/>
                <w:szCs w:val="12"/>
              </w:rPr>
              <w:t>240026 9</w:t>
            </w:r>
          </w:p>
        </w:tc>
        <w:tc>
          <w:tcPr>
            <w:tcW w:w="518" w:type="pct"/>
            <w:gridSpan w:val="2"/>
            <w:tcBorders>
              <w:right w:val="nil"/>
            </w:tcBorders>
            <w:shd w:val="clear" w:color="auto" w:fill="FABF8F" w:themeFill="accent6" w:themeFillTint="99"/>
            <w:vAlign w:val="center"/>
          </w:tcPr>
          <w:p w:rsidR="007A37D4" w:rsidRDefault="007A37D4" w:rsidP="0097362E">
            <w:pPr>
              <w:pStyle w:val="Nzev"/>
              <w:spacing w:before="20"/>
              <w:jc w:val="center"/>
            </w:pPr>
            <w:r>
              <w:t>85</w:t>
            </w:r>
          </w:p>
        </w:tc>
      </w:tr>
      <w:tr w:rsidR="007A37D4" w:rsidRPr="00A24123" w:rsidTr="007A37D4">
        <w:trPr>
          <w:trHeight w:val="414"/>
        </w:trPr>
        <w:tc>
          <w:tcPr>
            <w:tcW w:w="220" w:type="pct"/>
            <w:vMerge/>
            <w:tcBorders>
              <w:left w:val="nil"/>
              <w:right w:val="single" w:sz="12" w:space="0" w:color="auto"/>
            </w:tcBorders>
            <w:vAlign w:val="center"/>
          </w:tcPr>
          <w:p w:rsidR="007A37D4" w:rsidRDefault="007A37D4" w:rsidP="00243D63">
            <w:pPr>
              <w:pStyle w:val="Nzev"/>
              <w:spacing w:beforeLines="20" w:before="48"/>
              <w:ind w:left="-57" w:right="-57"/>
              <w:jc w:val="center"/>
            </w:pPr>
          </w:p>
        </w:tc>
        <w:tc>
          <w:tcPr>
            <w:tcW w:w="316" w:type="pct"/>
            <w:tcBorders>
              <w:left w:val="single" w:sz="12" w:space="0" w:color="auto"/>
            </w:tcBorders>
            <w:vAlign w:val="center"/>
          </w:tcPr>
          <w:p w:rsidR="007A37D4" w:rsidRDefault="007A37D4" w:rsidP="00243D63">
            <w:pPr>
              <w:pStyle w:val="Nzev"/>
              <w:spacing w:beforeLines="20" w:before="48"/>
              <w:ind w:left="-57" w:right="-57"/>
              <w:jc w:val="center"/>
            </w:pPr>
          </w:p>
        </w:tc>
        <w:tc>
          <w:tcPr>
            <w:tcW w:w="787" w:type="pct"/>
            <w:tcBorders>
              <w:right w:val="single" w:sz="4" w:space="0" w:color="auto"/>
            </w:tcBorders>
            <w:vAlign w:val="center"/>
          </w:tcPr>
          <w:p w:rsidR="007A37D4" w:rsidRDefault="007A37D4" w:rsidP="00243D63">
            <w:pPr>
              <w:pStyle w:val="Nzev"/>
              <w:spacing w:beforeLines="20" w:before="48"/>
              <w:ind w:left="-57" w:right="-57"/>
              <w:jc w:val="center"/>
            </w:pPr>
          </w:p>
        </w:tc>
        <w:tc>
          <w:tcPr>
            <w:tcW w:w="398" w:type="pct"/>
            <w:tcBorders>
              <w:right w:val="single" w:sz="4" w:space="0" w:color="auto"/>
            </w:tcBorders>
            <w:vAlign w:val="center"/>
          </w:tcPr>
          <w:p w:rsidR="007A37D4" w:rsidRPr="004E007F" w:rsidRDefault="007A37D4"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7A37D4" w:rsidRDefault="007A37D4" w:rsidP="00243D63">
            <w:pPr>
              <w:pStyle w:val="Nzev"/>
              <w:spacing w:beforeLines="20" w:before="48"/>
              <w:ind w:left="-57" w:right="-57"/>
              <w:jc w:val="center"/>
            </w:pPr>
          </w:p>
        </w:tc>
        <w:tc>
          <w:tcPr>
            <w:tcW w:w="313" w:type="pct"/>
            <w:tcBorders>
              <w:left w:val="single" w:sz="12" w:space="0" w:color="auto"/>
            </w:tcBorders>
            <w:vAlign w:val="center"/>
          </w:tcPr>
          <w:p w:rsidR="007A37D4" w:rsidRDefault="007A37D4" w:rsidP="00243D63">
            <w:pPr>
              <w:pStyle w:val="Nzev"/>
              <w:spacing w:beforeLines="20" w:before="48"/>
              <w:ind w:left="-57" w:right="-57"/>
              <w:jc w:val="center"/>
            </w:pPr>
            <w:r>
              <w:t>13:15</w:t>
            </w:r>
          </w:p>
        </w:tc>
        <w:tc>
          <w:tcPr>
            <w:tcW w:w="320" w:type="pct"/>
            <w:tcBorders>
              <w:right w:val="single" w:sz="4" w:space="0" w:color="auto"/>
            </w:tcBorders>
            <w:vAlign w:val="center"/>
          </w:tcPr>
          <w:p w:rsidR="007A37D4" w:rsidRDefault="007A37D4" w:rsidP="00243D63">
            <w:pPr>
              <w:pStyle w:val="Nzev"/>
              <w:spacing w:beforeLines="20" w:before="48"/>
              <w:ind w:left="-57" w:right="-57"/>
              <w:jc w:val="center"/>
            </w:pPr>
            <w:r>
              <w:t>13:15</w:t>
            </w:r>
          </w:p>
        </w:tc>
        <w:tc>
          <w:tcPr>
            <w:tcW w:w="319" w:type="pct"/>
            <w:tcBorders>
              <w:left w:val="single" w:sz="4" w:space="0" w:color="auto"/>
            </w:tcBorders>
            <w:vAlign w:val="center"/>
          </w:tcPr>
          <w:p w:rsidR="007A37D4" w:rsidRDefault="007A37D4" w:rsidP="00243D63">
            <w:pPr>
              <w:pStyle w:val="Nzev"/>
              <w:spacing w:beforeLines="20" w:before="48"/>
              <w:ind w:left="-57" w:right="-57"/>
              <w:jc w:val="center"/>
            </w:pPr>
            <w:r>
              <w:t>13:46</w:t>
            </w:r>
          </w:p>
        </w:tc>
        <w:tc>
          <w:tcPr>
            <w:tcW w:w="1049" w:type="pct"/>
            <w:vAlign w:val="center"/>
          </w:tcPr>
          <w:p w:rsidR="007A37D4" w:rsidRDefault="007A37D4" w:rsidP="00243D63">
            <w:pPr>
              <w:pStyle w:val="Nzev"/>
              <w:spacing w:beforeLines="20" w:before="48"/>
              <w:ind w:left="-57" w:right="-57"/>
              <w:jc w:val="center"/>
            </w:pPr>
            <w:r w:rsidRPr="0000191D">
              <w:rPr>
                <w:rFonts w:hint="eastAsia"/>
              </w:rPr>
              <w:t>Čá</w:t>
            </w:r>
            <w:r w:rsidRPr="0000191D">
              <w:t>slav,,Za Rybníkem</w:t>
            </w:r>
          </w:p>
        </w:tc>
        <w:tc>
          <w:tcPr>
            <w:tcW w:w="441" w:type="pct"/>
            <w:vAlign w:val="center"/>
          </w:tcPr>
          <w:p w:rsidR="007A37D4" w:rsidRPr="0098419F" w:rsidRDefault="007A37D4" w:rsidP="00243D63">
            <w:pPr>
              <w:pStyle w:val="Nzev"/>
              <w:spacing w:beforeLines="20" w:before="48"/>
              <w:ind w:left="-57" w:right="-57"/>
              <w:jc w:val="left"/>
              <w:rPr>
                <w:sz w:val="12"/>
                <w:szCs w:val="12"/>
              </w:rPr>
            </w:pPr>
            <w:r w:rsidRPr="0000191D">
              <w:rPr>
                <w:sz w:val="12"/>
                <w:szCs w:val="12"/>
              </w:rPr>
              <w:t>240026 9</w:t>
            </w:r>
          </w:p>
        </w:tc>
        <w:tc>
          <w:tcPr>
            <w:tcW w:w="518" w:type="pct"/>
            <w:gridSpan w:val="2"/>
            <w:tcBorders>
              <w:right w:val="nil"/>
            </w:tcBorders>
            <w:vAlign w:val="center"/>
          </w:tcPr>
          <w:p w:rsidR="007A37D4" w:rsidRDefault="007A37D4" w:rsidP="0097362E">
            <w:pPr>
              <w:pStyle w:val="Nzev"/>
              <w:spacing w:before="20"/>
              <w:jc w:val="center"/>
            </w:pPr>
            <w:r>
              <w:t>25</w:t>
            </w:r>
          </w:p>
        </w:tc>
      </w:tr>
      <w:tr w:rsidR="007A37D4" w:rsidRPr="00A24123" w:rsidTr="007A37D4">
        <w:trPr>
          <w:trHeight w:val="414"/>
        </w:trPr>
        <w:tc>
          <w:tcPr>
            <w:tcW w:w="220" w:type="pct"/>
            <w:vMerge/>
            <w:tcBorders>
              <w:left w:val="nil"/>
              <w:bottom w:val="single" w:sz="12" w:space="0" w:color="auto"/>
              <w:right w:val="single" w:sz="12" w:space="0" w:color="auto"/>
            </w:tcBorders>
            <w:vAlign w:val="center"/>
          </w:tcPr>
          <w:p w:rsidR="007A37D4" w:rsidRDefault="007A37D4" w:rsidP="00243D63">
            <w:pPr>
              <w:pStyle w:val="Nzev"/>
              <w:spacing w:beforeLines="20" w:before="48"/>
              <w:ind w:left="-57" w:right="-57"/>
              <w:jc w:val="center"/>
            </w:pPr>
          </w:p>
        </w:tc>
        <w:tc>
          <w:tcPr>
            <w:tcW w:w="316" w:type="pct"/>
            <w:tcBorders>
              <w:left w:val="single" w:sz="12" w:space="0" w:color="auto"/>
              <w:bottom w:val="single" w:sz="12" w:space="0" w:color="auto"/>
            </w:tcBorders>
            <w:vAlign w:val="center"/>
          </w:tcPr>
          <w:p w:rsidR="007A37D4" w:rsidRDefault="007A37D4" w:rsidP="00243D63">
            <w:pPr>
              <w:pStyle w:val="Nzev"/>
              <w:spacing w:beforeLines="20" w:before="48"/>
              <w:ind w:left="-57" w:right="-57"/>
              <w:jc w:val="center"/>
            </w:pPr>
          </w:p>
        </w:tc>
        <w:tc>
          <w:tcPr>
            <w:tcW w:w="787" w:type="pct"/>
            <w:tcBorders>
              <w:bottom w:val="single" w:sz="12" w:space="0" w:color="auto"/>
              <w:right w:val="single" w:sz="4" w:space="0" w:color="auto"/>
            </w:tcBorders>
            <w:vAlign w:val="center"/>
          </w:tcPr>
          <w:p w:rsidR="007A37D4" w:rsidRDefault="007A37D4" w:rsidP="00243D63">
            <w:pPr>
              <w:pStyle w:val="Nzev"/>
              <w:spacing w:beforeLines="20" w:before="48"/>
              <w:ind w:left="-57" w:right="-57"/>
              <w:jc w:val="center"/>
            </w:pPr>
          </w:p>
        </w:tc>
        <w:tc>
          <w:tcPr>
            <w:tcW w:w="398" w:type="pct"/>
            <w:tcBorders>
              <w:bottom w:val="single" w:sz="12" w:space="0" w:color="auto"/>
              <w:right w:val="single" w:sz="4" w:space="0" w:color="auto"/>
            </w:tcBorders>
            <w:vAlign w:val="center"/>
          </w:tcPr>
          <w:p w:rsidR="007A37D4" w:rsidRPr="004E007F" w:rsidRDefault="007A37D4" w:rsidP="00243D63">
            <w:pPr>
              <w:pStyle w:val="Nzev"/>
              <w:spacing w:beforeLines="20" w:before="48"/>
              <w:ind w:left="-57" w:right="-57"/>
              <w:jc w:val="left"/>
              <w:rPr>
                <w:sz w:val="12"/>
                <w:szCs w:val="12"/>
              </w:rPr>
            </w:pPr>
          </w:p>
        </w:tc>
        <w:tc>
          <w:tcPr>
            <w:tcW w:w="319" w:type="pct"/>
            <w:tcBorders>
              <w:left w:val="single" w:sz="4" w:space="0" w:color="auto"/>
              <w:bottom w:val="single" w:sz="12" w:space="0" w:color="auto"/>
              <w:right w:val="single" w:sz="12" w:space="0" w:color="auto"/>
            </w:tcBorders>
            <w:vAlign w:val="center"/>
          </w:tcPr>
          <w:p w:rsidR="007A37D4" w:rsidRDefault="007A37D4" w:rsidP="00243D63">
            <w:pPr>
              <w:pStyle w:val="Nzev"/>
              <w:spacing w:beforeLines="20" w:before="48"/>
              <w:ind w:left="-57" w:right="-57"/>
              <w:jc w:val="center"/>
            </w:pPr>
          </w:p>
        </w:tc>
        <w:tc>
          <w:tcPr>
            <w:tcW w:w="313" w:type="pct"/>
            <w:tcBorders>
              <w:left w:val="single" w:sz="12" w:space="0" w:color="auto"/>
              <w:bottom w:val="single" w:sz="12" w:space="0" w:color="auto"/>
            </w:tcBorders>
            <w:vAlign w:val="center"/>
          </w:tcPr>
          <w:p w:rsidR="007A37D4" w:rsidRDefault="007A37D4" w:rsidP="00243D63">
            <w:pPr>
              <w:pStyle w:val="Nzev"/>
              <w:spacing w:beforeLines="20" w:before="48"/>
              <w:ind w:left="-57" w:right="-57"/>
              <w:jc w:val="center"/>
            </w:pPr>
          </w:p>
        </w:tc>
        <w:tc>
          <w:tcPr>
            <w:tcW w:w="320" w:type="pct"/>
            <w:tcBorders>
              <w:bottom w:val="single" w:sz="12" w:space="0" w:color="auto"/>
              <w:right w:val="single" w:sz="4" w:space="0" w:color="auto"/>
            </w:tcBorders>
            <w:vAlign w:val="center"/>
          </w:tcPr>
          <w:p w:rsidR="007A37D4" w:rsidRDefault="007A37D4" w:rsidP="00243D63">
            <w:pPr>
              <w:pStyle w:val="Nzev"/>
              <w:spacing w:beforeLines="20" w:before="48"/>
              <w:ind w:left="-57" w:right="-57"/>
              <w:jc w:val="center"/>
            </w:pPr>
            <w:r>
              <w:t>14:45</w:t>
            </w:r>
          </w:p>
        </w:tc>
        <w:tc>
          <w:tcPr>
            <w:tcW w:w="319" w:type="pct"/>
            <w:tcBorders>
              <w:left w:val="single" w:sz="4" w:space="0" w:color="auto"/>
              <w:bottom w:val="single" w:sz="12" w:space="0" w:color="auto"/>
            </w:tcBorders>
            <w:vAlign w:val="center"/>
          </w:tcPr>
          <w:p w:rsidR="007A37D4" w:rsidRDefault="007A37D4" w:rsidP="00243D63">
            <w:pPr>
              <w:pStyle w:val="Nzev"/>
              <w:spacing w:beforeLines="20" w:before="48"/>
              <w:ind w:left="-57" w:right="-57"/>
              <w:jc w:val="center"/>
            </w:pPr>
            <w:r>
              <w:t>15:24</w:t>
            </w:r>
          </w:p>
        </w:tc>
        <w:tc>
          <w:tcPr>
            <w:tcW w:w="1049" w:type="pct"/>
            <w:tcBorders>
              <w:bottom w:val="single" w:sz="12" w:space="0" w:color="auto"/>
            </w:tcBorders>
            <w:vAlign w:val="center"/>
          </w:tcPr>
          <w:p w:rsidR="007A37D4" w:rsidRDefault="007A37D4" w:rsidP="00243D63">
            <w:pPr>
              <w:pStyle w:val="Nzev"/>
              <w:spacing w:beforeLines="20" w:before="48"/>
              <w:ind w:left="-57" w:right="-57"/>
              <w:jc w:val="center"/>
            </w:pPr>
            <w:r w:rsidRPr="0000191D">
              <w:rPr>
                <w:rFonts w:hint="eastAsia"/>
              </w:rPr>
              <w:t>Čá</w:t>
            </w:r>
            <w:r w:rsidRPr="0000191D">
              <w:t>slav,,Za Rybníkem</w:t>
            </w:r>
          </w:p>
        </w:tc>
        <w:tc>
          <w:tcPr>
            <w:tcW w:w="441" w:type="pct"/>
            <w:tcBorders>
              <w:bottom w:val="single" w:sz="12" w:space="0" w:color="auto"/>
            </w:tcBorders>
            <w:vAlign w:val="center"/>
          </w:tcPr>
          <w:p w:rsidR="007A37D4" w:rsidRPr="0098419F" w:rsidRDefault="007A37D4" w:rsidP="00243D63">
            <w:pPr>
              <w:pStyle w:val="Nzev"/>
              <w:spacing w:beforeLines="20" w:before="48"/>
              <w:ind w:left="-57" w:right="-57"/>
              <w:jc w:val="left"/>
              <w:rPr>
                <w:sz w:val="12"/>
                <w:szCs w:val="12"/>
              </w:rPr>
            </w:pPr>
            <w:r w:rsidRPr="0000191D">
              <w:rPr>
                <w:sz w:val="12"/>
                <w:szCs w:val="12"/>
              </w:rPr>
              <w:t>600580 12</w:t>
            </w:r>
          </w:p>
        </w:tc>
        <w:tc>
          <w:tcPr>
            <w:tcW w:w="518" w:type="pct"/>
            <w:gridSpan w:val="2"/>
            <w:tcBorders>
              <w:bottom w:val="single" w:sz="12" w:space="0" w:color="auto"/>
              <w:right w:val="nil"/>
            </w:tcBorders>
            <w:vAlign w:val="center"/>
          </w:tcPr>
          <w:p w:rsidR="007A37D4" w:rsidRDefault="007A37D4" w:rsidP="0097362E">
            <w:pPr>
              <w:pStyle w:val="Nzev"/>
              <w:spacing w:before="20"/>
              <w:jc w:val="center"/>
            </w:pPr>
            <w:r>
              <w:t>35</w:t>
            </w:r>
          </w:p>
        </w:tc>
      </w:tr>
      <w:tr w:rsidR="007A37D4" w:rsidRPr="00A24123" w:rsidTr="007A37D4">
        <w:trPr>
          <w:trHeight w:val="414"/>
        </w:trPr>
        <w:tc>
          <w:tcPr>
            <w:tcW w:w="220" w:type="pct"/>
            <w:vMerge w:val="restart"/>
            <w:tcBorders>
              <w:top w:val="single" w:sz="12" w:space="0" w:color="auto"/>
              <w:left w:val="nil"/>
              <w:right w:val="single" w:sz="12" w:space="0" w:color="auto"/>
            </w:tcBorders>
            <w:textDirection w:val="btLr"/>
            <w:vAlign w:val="center"/>
          </w:tcPr>
          <w:p w:rsidR="007A37D4" w:rsidRDefault="007A37D4" w:rsidP="00243D63">
            <w:pPr>
              <w:pStyle w:val="Nzev"/>
              <w:spacing w:beforeLines="20" w:before="48"/>
              <w:ind w:left="-57" w:right="-57"/>
              <w:jc w:val="center"/>
            </w:pPr>
            <w:r>
              <w:t>ZŠ Zbýšov</w:t>
            </w:r>
          </w:p>
        </w:tc>
        <w:tc>
          <w:tcPr>
            <w:tcW w:w="316" w:type="pct"/>
            <w:tcBorders>
              <w:top w:val="single" w:sz="12" w:space="0" w:color="auto"/>
              <w:left w:val="single" w:sz="12" w:space="0" w:color="auto"/>
            </w:tcBorders>
            <w:vAlign w:val="center"/>
          </w:tcPr>
          <w:p w:rsidR="007A37D4" w:rsidRDefault="007A37D4" w:rsidP="00243D63">
            <w:pPr>
              <w:pStyle w:val="Nzev"/>
              <w:spacing w:beforeLines="20" w:before="48"/>
              <w:ind w:left="-57" w:right="-57"/>
              <w:jc w:val="center"/>
            </w:pPr>
            <w:r>
              <w:t>7:02/7:06</w:t>
            </w:r>
          </w:p>
        </w:tc>
        <w:tc>
          <w:tcPr>
            <w:tcW w:w="787" w:type="pct"/>
            <w:tcBorders>
              <w:top w:val="single" w:sz="12" w:space="0" w:color="auto"/>
              <w:right w:val="single" w:sz="4" w:space="0" w:color="auto"/>
            </w:tcBorders>
            <w:vAlign w:val="center"/>
          </w:tcPr>
          <w:p w:rsidR="007A37D4" w:rsidRDefault="007A37D4" w:rsidP="00243D63">
            <w:pPr>
              <w:pStyle w:val="Nzev"/>
              <w:spacing w:beforeLines="20" w:before="48"/>
              <w:ind w:left="-57" w:right="-57"/>
              <w:jc w:val="center"/>
            </w:pPr>
            <w:r>
              <w:t>Zbýšov</w:t>
            </w:r>
          </w:p>
        </w:tc>
        <w:tc>
          <w:tcPr>
            <w:tcW w:w="398" w:type="pct"/>
            <w:tcBorders>
              <w:top w:val="single" w:sz="12" w:space="0" w:color="auto"/>
              <w:right w:val="single" w:sz="4" w:space="0" w:color="auto"/>
            </w:tcBorders>
            <w:vAlign w:val="center"/>
          </w:tcPr>
          <w:p w:rsidR="007A37D4" w:rsidRPr="0000191D" w:rsidRDefault="007A37D4" w:rsidP="00243D63">
            <w:pPr>
              <w:pStyle w:val="Nzev"/>
              <w:spacing w:beforeLines="20" w:before="48"/>
              <w:ind w:left="-57" w:right="-57"/>
              <w:jc w:val="left"/>
              <w:rPr>
                <w:sz w:val="12"/>
                <w:szCs w:val="12"/>
              </w:rPr>
            </w:pPr>
            <w:r w:rsidRPr="007A37D4">
              <w:rPr>
                <w:sz w:val="12"/>
                <w:szCs w:val="12"/>
              </w:rPr>
              <w:t>240044 8</w:t>
            </w:r>
          </w:p>
        </w:tc>
        <w:tc>
          <w:tcPr>
            <w:tcW w:w="319" w:type="pct"/>
            <w:tcBorders>
              <w:top w:val="single" w:sz="12" w:space="0" w:color="auto"/>
              <w:left w:val="single" w:sz="4" w:space="0" w:color="auto"/>
              <w:right w:val="single" w:sz="12" w:space="0" w:color="auto"/>
            </w:tcBorders>
            <w:vAlign w:val="center"/>
          </w:tcPr>
          <w:p w:rsidR="007A37D4" w:rsidRDefault="007A37D4" w:rsidP="00243D63">
            <w:pPr>
              <w:pStyle w:val="Nzev"/>
              <w:spacing w:beforeLines="20" w:before="48"/>
              <w:ind w:left="-57" w:right="-57"/>
              <w:jc w:val="center"/>
            </w:pPr>
            <w:r>
              <w:t>7:15</w:t>
            </w:r>
          </w:p>
        </w:tc>
        <w:tc>
          <w:tcPr>
            <w:tcW w:w="313" w:type="pct"/>
            <w:tcBorders>
              <w:top w:val="single" w:sz="12" w:space="0" w:color="auto"/>
              <w:left w:val="single" w:sz="12" w:space="0" w:color="auto"/>
            </w:tcBorders>
            <w:vAlign w:val="center"/>
          </w:tcPr>
          <w:p w:rsidR="007A37D4" w:rsidRDefault="007A37D4" w:rsidP="00243D63">
            <w:pPr>
              <w:pStyle w:val="Nzev"/>
              <w:spacing w:beforeLines="20" w:before="48"/>
              <w:ind w:left="-57" w:right="-57"/>
              <w:jc w:val="center"/>
            </w:pPr>
            <w:r>
              <w:t>10:55</w:t>
            </w:r>
          </w:p>
        </w:tc>
        <w:tc>
          <w:tcPr>
            <w:tcW w:w="320" w:type="pct"/>
            <w:vMerge w:val="restart"/>
            <w:tcBorders>
              <w:top w:val="single" w:sz="12" w:space="0" w:color="auto"/>
              <w:right w:val="single" w:sz="4" w:space="0" w:color="auto"/>
            </w:tcBorders>
            <w:textDirection w:val="btLr"/>
            <w:vAlign w:val="center"/>
          </w:tcPr>
          <w:p w:rsidR="007A37D4" w:rsidRDefault="007A37D4" w:rsidP="00243D63">
            <w:pPr>
              <w:pStyle w:val="Nzev"/>
              <w:spacing w:beforeLines="20" w:before="48"/>
              <w:ind w:left="-57" w:right="-57"/>
              <w:jc w:val="center"/>
            </w:pPr>
            <w:r w:rsidRPr="00F2672A">
              <w:t xml:space="preserve">škola je </w:t>
            </w:r>
            <w:r>
              <w:br/>
            </w:r>
            <w:r w:rsidRPr="00F2672A">
              <w:t>prvostupňová</w:t>
            </w:r>
          </w:p>
        </w:tc>
        <w:tc>
          <w:tcPr>
            <w:tcW w:w="319" w:type="pct"/>
            <w:tcBorders>
              <w:top w:val="single" w:sz="12" w:space="0" w:color="auto"/>
              <w:left w:val="single" w:sz="4" w:space="0" w:color="auto"/>
            </w:tcBorders>
            <w:vAlign w:val="center"/>
          </w:tcPr>
          <w:p w:rsidR="007A37D4" w:rsidRDefault="007A37D4" w:rsidP="00243D63">
            <w:pPr>
              <w:pStyle w:val="Nzev"/>
              <w:spacing w:beforeLines="20" w:before="48"/>
              <w:ind w:left="-57" w:right="-57"/>
              <w:jc w:val="center"/>
            </w:pPr>
            <w:r>
              <w:t>11:59</w:t>
            </w:r>
          </w:p>
        </w:tc>
        <w:tc>
          <w:tcPr>
            <w:tcW w:w="1049" w:type="pct"/>
            <w:tcBorders>
              <w:top w:val="single" w:sz="12" w:space="0" w:color="auto"/>
            </w:tcBorders>
            <w:vAlign w:val="center"/>
          </w:tcPr>
          <w:p w:rsidR="007A37D4" w:rsidRDefault="007A37D4" w:rsidP="00243D63">
            <w:pPr>
              <w:pStyle w:val="Nzev"/>
              <w:spacing w:beforeLines="20" w:before="48"/>
              <w:ind w:left="-57" w:right="-57"/>
              <w:jc w:val="center"/>
            </w:pPr>
            <w:r w:rsidRPr="009E3694">
              <w:t>Zbýšov</w:t>
            </w:r>
          </w:p>
        </w:tc>
        <w:tc>
          <w:tcPr>
            <w:tcW w:w="441" w:type="pct"/>
            <w:tcBorders>
              <w:top w:val="single" w:sz="12" w:space="0" w:color="auto"/>
            </w:tcBorders>
            <w:vAlign w:val="center"/>
          </w:tcPr>
          <w:p w:rsidR="007A37D4" w:rsidRPr="0098419F" w:rsidRDefault="007A37D4" w:rsidP="00243D63">
            <w:pPr>
              <w:pStyle w:val="Nzev"/>
              <w:spacing w:beforeLines="20" w:before="48"/>
              <w:ind w:left="-57" w:right="-57"/>
              <w:jc w:val="left"/>
              <w:rPr>
                <w:sz w:val="12"/>
                <w:szCs w:val="12"/>
              </w:rPr>
            </w:pPr>
            <w:r w:rsidRPr="007A37D4">
              <w:rPr>
                <w:sz w:val="12"/>
                <w:szCs w:val="12"/>
              </w:rPr>
              <w:t>240044 3</w:t>
            </w:r>
          </w:p>
        </w:tc>
        <w:tc>
          <w:tcPr>
            <w:tcW w:w="518" w:type="pct"/>
            <w:gridSpan w:val="2"/>
            <w:tcBorders>
              <w:top w:val="single" w:sz="12" w:space="0" w:color="auto"/>
              <w:right w:val="nil"/>
            </w:tcBorders>
            <w:shd w:val="clear" w:color="auto" w:fill="FABF8F" w:themeFill="accent6" w:themeFillTint="99"/>
            <w:vAlign w:val="center"/>
          </w:tcPr>
          <w:p w:rsidR="007A37D4" w:rsidRDefault="007A37D4" w:rsidP="0097362E">
            <w:pPr>
              <w:pStyle w:val="Nzev"/>
              <w:spacing w:before="20"/>
              <w:jc w:val="center"/>
            </w:pPr>
            <w:r>
              <w:t>64</w:t>
            </w:r>
          </w:p>
        </w:tc>
      </w:tr>
      <w:tr w:rsidR="007A37D4" w:rsidRPr="00A24123" w:rsidTr="007A37D4">
        <w:trPr>
          <w:trHeight w:val="414"/>
        </w:trPr>
        <w:tc>
          <w:tcPr>
            <w:tcW w:w="220" w:type="pct"/>
            <w:vMerge/>
            <w:tcBorders>
              <w:left w:val="nil"/>
              <w:right w:val="single" w:sz="12" w:space="0" w:color="auto"/>
            </w:tcBorders>
            <w:vAlign w:val="center"/>
          </w:tcPr>
          <w:p w:rsidR="007A37D4" w:rsidRDefault="007A37D4" w:rsidP="00243D63">
            <w:pPr>
              <w:pStyle w:val="Nzev"/>
              <w:spacing w:beforeLines="20" w:before="48"/>
              <w:ind w:left="-57" w:right="-57"/>
              <w:jc w:val="center"/>
            </w:pPr>
          </w:p>
        </w:tc>
        <w:tc>
          <w:tcPr>
            <w:tcW w:w="316" w:type="pct"/>
            <w:tcBorders>
              <w:left w:val="single" w:sz="12" w:space="0" w:color="auto"/>
            </w:tcBorders>
            <w:vAlign w:val="center"/>
          </w:tcPr>
          <w:p w:rsidR="007A37D4" w:rsidRDefault="007A37D4" w:rsidP="00243D63">
            <w:pPr>
              <w:pStyle w:val="Nzev"/>
              <w:spacing w:beforeLines="20" w:before="48"/>
              <w:ind w:left="-57" w:right="-57"/>
              <w:jc w:val="center"/>
            </w:pPr>
          </w:p>
        </w:tc>
        <w:tc>
          <w:tcPr>
            <w:tcW w:w="787" w:type="pct"/>
            <w:tcBorders>
              <w:right w:val="single" w:sz="4" w:space="0" w:color="auto"/>
            </w:tcBorders>
            <w:vAlign w:val="center"/>
          </w:tcPr>
          <w:p w:rsidR="007A37D4" w:rsidRDefault="007A37D4" w:rsidP="00243D63">
            <w:pPr>
              <w:pStyle w:val="Nzev"/>
              <w:spacing w:beforeLines="20" w:before="48"/>
              <w:ind w:left="-57" w:right="-57"/>
              <w:jc w:val="center"/>
            </w:pPr>
          </w:p>
        </w:tc>
        <w:tc>
          <w:tcPr>
            <w:tcW w:w="398" w:type="pct"/>
            <w:tcBorders>
              <w:right w:val="single" w:sz="4" w:space="0" w:color="auto"/>
            </w:tcBorders>
            <w:vAlign w:val="center"/>
          </w:tcPr>
          <w:p w:rsidR="007A37D4" w:rsidRPr="004E007F" w:rsidRDefault="007A37D4"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7A37D4" w:rsidRDefault="007A37D4" w:rsidP="00243D63">
            <w:pPr>
              <w:pStyle w:val="Nzev"/>
              <w:spacing w:beforeLines="20" w:before="48"/>
              <w:ind w:left="-57" w:right="-57"/>
              <w:jc w:val="center"/>
            </w:pPr>
          </w:p>
        </w:tc>
        <w:tc>
          <w:tcPr>
            <w:tcW w:w="313" w:type="pct"/>
            <w:tcBorders>
              <w:left w:val="single" w:sz="12" w:space="0" w:color="auto"/>
            </w:tcBorders>
            <w:vAlign w:val="center"/>
          </w:tcPr>
          <w:p w:rsidR="007A37D4" w:rsidRDefault="007A37D4" w:rsidP="00243D63">
            <w:pPr>
              <w:pStyle w:val="Nzev"/>
              <w:spacing w:beforeLines="20" w:before="48"/>
              <w:ind w:left="-57" w:right="-57"/>
              <w:jc w:val="center"/>
            </w:pPr>
            <w:r>
              <w:t>11:50</w:t>
            </w:r>
          </w:p>
        </w:tc>
        <w:tc>
          <w:tcPr>
            <w:tcW w:w="320" w:type="pct"/>
            <w:vMerge/>
            <w:tcBorders>
              <w:right w:val="single" w:sz="4" w:space="0" w:color="auto"/>
            </w:tcBorders>
            <w:vAlign w:val="center"/>
          </w:tcPr>
          <w:p w:rsidR="007A37D4" w:rsidRDefault="007A37D4" w:rsidP="00243D63">
            <w:pPr>
              <w:pStyle w:val="Nzev"/>
              <w:spacing w:beforeLines="20" w:before="48"/>
              <w:ind w:left="-57" w:right="-57"/>
              <w:jc w:val="center"/>
            </w:pPr>
          </w:p>
        </w:tc>
        <w:tc>
          <w:tcPr>
            <w:tcW w:w="319" w:type="pct"/>
            <w:tcBorders>
              <w:left w:val="single" w:sz="4" w:space="0" w:color="auto"/>
            </w:tcBorders>
            <w:vAlign w:val="center"/>
          </w:tcPr>
          <w:p w:rsidR="007A37D4" w:rsidRDefault="007A37D4" w:rsidP="00243D63">
            <w:pPr>
              <w:pStyle w:val="Nzev"/>
              <w:spacing w:beforeLines="20" w:before="48"/>
              <w:ind w:left="-57" w:right="-57"/>
              <w:jc w:val="center"/>
            </w:pPr>
            <w:r>
              <w:t>11:59</w:t>
            </w:r>
          </w:p>
        </w:tc>
        <w:tc>
          <w:tcPr>
            <w:tcW w:w="1049" w:type="pct"/>
            <w:vAlign w:val="center"/>
          </w:tcPr>
          <w:p w:rsidR="007A37D4" w:rsidRDefault="007A37D4" w:rsidP="00243D63">
            <w:pPr>
              <w:pStyle w:val="Nzev"/>
              <w:spacing w:beforeLines="20" w:before="48"/>
              <w:ind w:left="-57" w:right="-57"/>
              <w:jc w:val="center"/>
            </w:pPr>
            <w:r w:rsidRPr="009E3694">
              <w:t>Zbýšov</w:t>
            </w:r>
          </w:p>
        </w:tc>
        <w:tc>
          <w:tcPr>
            <w:tcW w:w="441" w:type="pct"/>
            <w:vAlign w:val="center"/>
          </w:tcPr>
          <w:p w:rsidR="007A37D4" w:rsidRPr="0098419F" w:rsidRDefault="007A37D4" w:rsidP="00243D63">
            <w:pPr>
              <w:pStyle w:val="Nzev"/>
              <w:spacing w:beforeLines="20" w:before="48"/>
              <w:ind w:left="-57" w:right="-57"/>
              <w:jc w:val="left"/>
              <w:rPr>
                <w:sz w:val="12"/>
                <w:szCs w:val="12"/>
              </w:rPr>
            </w:pPr>
            <w:r w:rsidRPr="007A37D4">
              <w:rPr>
                <w:sz w:val="12"/>
                <w:szCs w:val="12"/>
              </w:rPr>
              <w:t>240044 3</w:t>
            </w:r>
          </w:p>
        </w:tc>
        <w:tc>
          <w:tcPr>
            <w:tcW w:w="518" w:type="pct"/>
            <w:gridSpan w:val="2"/>
            <w:tcBorders>
              <w:right w:val="nil"/>
            </w:tcBorders>
            <w:shd w:val="clear" w:color="auto" w:fill="FFFFFF" w:themeFill="background1"/>
            <w:vAlign w:val="center"/>
          </w:tcPr>
          <w:p w:rsidR="007A37D4" w:rsidRDefault="007A37D4" w:rsidP="0097362E">
            <w:pPr>
              <w:pStyle w:val="Nzev"/>
              <w:spacing w:before="20"/>
              <w:jc w:val="center"/>
            </w:pPr>
            <w:r>
              <w:t>9</w:t>
            </w:r>
          </w:p>
        </w:tc>
      </w:tr>
      <w:tr w:rsidR="007A37D4" w:rsidRPr="00A24123" w:rsidTr="007A37D4">
        <w:trPr>
          <w:trHeight w:val="414"/>
        </w:trPr>
        <w:tc>
          <w:tcPr>
            <w:tcW w:w="220" w:type="pct"/>
            <w:vMerge/>
            <w:tcBorders>
              <w:left w:val="nil"/>
              <w:right w:val="single" w:sz="12" w:space="0" w:color="auto"/>
            </w:tcBorders>
            <w:vAlign w:val="center"/>
          </w:tcPr>
          <w:p w:rsidR="007A37D4" w:rsidRDefault="007A37D4" w:rsidP="00243D63">
            <w:pPr>
              <w:pStyle w:val="Nzev"/>
              <w:spacing w:beforeLines="20" w:before="48"/>
              <w:ind w:left="-57" w:right="-57"/>
              <w:jc w:val="center"/>
            </w:pPr>
          </w:p>
        </w:tc>
        <w:tc>
          <w:tcPr>
            <w:tcW w:w="316" w:type="pct"/>
            <w:tcBorders>
              <w:left w:val="single" w:sz="12" w:space="0" w:color="auto"/>
            </w:tcBorders>
            <w:vAlign w:val="center"/>
          </w:tcPr>
          <w:p w:rsidR="007A37D4" w:rsidRDefault="007A37D4" w:rsidP="00243D63">
            <w:pPr>
              <w:pStyle w:val="Nzev"/>
              <w:spacing w:beforeLines="20" w:before="48"/>
              <w:ind w:left="-57" w:right="-57"/>
              <w:jc w:val="center"/>
            </w:pPr>
          </w:p>
        </w:tc>
        <w:tc>
          <w:tcPr>
            <w:tcW w:w="787" w:type="pct"/>
            <w:tcBorders>
              <w:right w:val="single" w:sz="4" w:space="0" w:color="auto"/>
            </w:tcBorders>
            <w:vAlign w:val="center"/>
          </w:tcPr>
          <w:p w:rsidR="007A37D4" w:rsidRDefault="007A37D4" w:rsidP="00243D63">
            <w:pPr>
              <w:pStyle w:val="Nzev"/>
              <w:spacing w:beforeLines="20" w:before="48"/>
              <w:ind w:left="-57" w:right="-57"/>
              <w:jc w:val="center"/>
            </w:pPr>
          </w:p>
        </w:tc>
        <w:tc>
          <w:tcPr>
            <w:tcW w:w="398" w:type="pct"/>
            <w:tcBorders>
              <w:right w:val="single" w:sz="4" w:space="0" w:color="auto"/>
            </w:tcBorders>
            <w:vAlign w:val="center"/>
          </w:tcPr>
          <w:p w:rsidR="007A37D4" w:rsidRPr="004E007F" w:rsidRDefault="007A37D4"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7A37D4" w:rsidRDefault="007A37D4" w:rsidP="00243D63">
            <w:pPr>
              <w:pStyle w:val="Nzev"/>
              <w:spacing w:beforeLines="20" w:before="48"/>
              <w:ind w:left="-57" w:right="-57"/>
              <w:jc w:val="center"/>
            </w:pPr>
          </w:p>
        </w:tc>
        <w:tc>
          <w:tcPr>
            <w:tcW w:w="313" w:type="pct"/>
            <w:tcBorders>
              <w:left w:val="single" w:sz="12" w:space="0" w:color="auto"/>
            </w:tcBorders>
            <w:vAlign w:val="center"/>
          </w:tcPr>
          <w:p w:rsidR="007A37D4" w:rsidRDefault="007A37D4" w:rsidP="00243D63">
            <w:pPr>
              <w:pStyle w:val="Nzev"/>
              <w:spacing w:beforeLines="20" w:before="48"/>
              <w:ind w:left="-57" w:right="-57"/>
              <w:jc w:val="center"/>
            </w:pPr>
          </w:p>
        </w:tc>
        <w:tc>
          <w:tcPr>
            <w:tcW w:w="320" w:type="pct"/>
            <w:vMerge/>
            <w:tcBorders>
              <w:right w:val="single" w:sz="4" w:space="0" w:color="auto"/>
            </w:tcBorders>
            <w:vAlign w:val="center"/>
          </w:tcPr>
          <w:p w:rsidR="007A37D4" w:rsidRDefault="007A37D4" w:rsidP="00243D63">
            <w:pPr>
              <w:pStyle w:val="Nzev"/>
              <w:spacing w:beforeLines="20" w:before="48"/>
              <w:ind w:left="-57" w:right="-57"/>
              <w:jc w:val="center"/>
            </w:pPr>
          </w:p>
        </w:tc>
        <w:tc>
          <w:tcPr>
            <w:tcW w:w="319" w:type="pct"/>
            <w:tcBorders>
              <w:left w:val="single" w:sz="4" w:space="0" w:color="auto"/>
            </w:tcBorders>
            <w:vAlign w:val="center"/>
          </w:tcPr>
          <w:p w:rsidR="007A37D4" w:rsidRDefault="007A37D4" w:rsidP="00243D63">
            <w:pPr>
              <w:pStyle w:val="Nzev"/>
              <w:spacing w:beforeLines="20" w:before="48"/>
              <w:ind w:left="-57" w:right="-57"/>
              <w:jc w:val="center"/>
            </w:pPr>
            <w:r>
              <w:t>12:04</w:t>
            </w:r>
          </w:p>
        </w:tc>
        <w:tc>
          <w:tcPr>
            <w:tcW w:w="1049" w:type="pct"/>
            <w:vAlign w:val="center"/>
          </w:tcPr>
          <w:p w:rsidR="007A37D4" w:rsidRPr="009E3694" w:rsidRDefault="007A37D4" w:rsidP="00243D63">
            <w:pPr>
              <w:pStyle w:val="Nzev"/>
              <w:spacing w:beforeLines="20" w:before="48"/>
              <w:ind w:left="-57" w:right="-57"/>
              <w:jc w:val="center"/>
            </w:pPr>
            <w:r w:rsidRPr="009E3694">
              <w:t>Zbýšov</w:t>
            </w:r>
          </w:p>
        </w:tc>
        <w:tc>
          <w:tcPr>
            <w:tcW w:w="441" w:type="pct"/>
            <w:vAlign w:val="center"/>
          </w:tcPr>
          <w:p w:rsidR="007A37D4" w:rsidRPr="0098419F" w:rsidRDefault="007A37D4" w:rsidP="00243D63">
            <w:pPr>
              <w:pStyle w:val="Nzev"/>
              <w:spacing w:beforeLines="20" w:before="48"/>
              <w:ind w:left="-57" w:right="-57"/>
              <w:jc w:val="left"/>
              <w:rPr>
                <w:sz w:val="12"/>
                <w:szCs w:val="12"/>
              </w:rPr>
            </w:pPr>
            <w:r w:rsidRPr="007A37D4">
              <w:rPr>
                <w:sz w:val="12"/>
                <w:szCs w:val="12"/>
              </w:rPr>
              <w:t>240026 3</w:t>
            </w:r>
          </w:p>
        </w:tc>
        <w:tc>
          <w:tcPr>
            <w:tcW w:w="518" w:type="pct"/>
            <w:gridSpan w:val="2"/>
            <w:tcBorders>
              <w:right w:val="nil"/>
            </w:tcBorders>
            <w:shd w:val="clear" w:color="auto" w:fill="FFFFFF" w:themeFill="background1"/>
            <w:vAlign w:val="center"/>
          </w:tcPr>
          <w:p w:rsidR="007A37D4" w:rsidRDefault="007A37D4" w:rsidP="0097362E">
            <w:pPr>
              <w:pStyle w:val="Nzev"/>
              <w:spacing w:before="20"/>
              <w:jc w:val="center"/>
            </w:pPr>
            <w:r>
              <w:t>14</w:t>
            </w:r>
          </w:p>
        </w:tc>
      </w:tr>
      <w:tr w:rsidR="007A37D4" w:rsidRPr="00A24123" w:rsidTr="007A37D4">
        <w:trPr>
          <w:trHeight w:val="414"/>
        </w:trPr>
        <w:tc>
          <w:tcPr>
            <w:tcW w:w="220" w:type="pct"/>
            <w:vMerge/>
            <w:tcBorders>
              <w:left w:val="nil"/>
              <w:right w:val="single" w:sz="12" w:space="0" w:color="auto"/>
            </w:tcBorders>
            <w:vAlign w:val="center"/>
          </w:tcPr>
          <w:p w:rsidR="007A37D4" w:rsidRDefault="007A37D4" w:rsidP="00243D63">
            <w:pPr>
              <w:pStyle w:val="Nzev"/>
              <w:spacing w:beforeLines="20" w:before="48"/>
              <w:ind w:left="-57" w:right="-57"/>
              <w:jc w:val="center"/>
            </w:pPr>
          </w:p>
        </w:tc>
        <w:tc>
          <w:tcPr>
            <w:tcW w:w="316" w:type="pct"/>
            <w:tcBorders>
              <w:left w:val="single" w:sz="12" w:space="0" w:color="auto"/>
            </w:tcBorders>
            <w:vAlign w:val="center"/>
          </w:tcPr>
          <w:p w:rsidR="007A37D4" w:rsidRDefault="007A37D4" w:rsidP="00243D63">
            <w:pPr>
              <w:pStyle w:val="Nzev"/>
              <w:spacing w:beforeLines="20" w:before="48"/>
              <w:ind w:left="-57" w:right="-57"/>
              <w:jc w:val="center"/>
            </w:pPr>
          </w:p>
        </w:tc>
        <w:tc>
          <w:tcPr>
            <w:tcW w:w="787" w:type="pct"/>
            <w:tcBorders>
              <w:right w:val="single" w:sz="4" w:space="0" w:color="auto"/>
            </w:tcBorders>
            <w:vAlign w:val="center"/>
          </w:tcPr>
          <w:p w:rsidR="007A37D4" w:rsidRDefault="007A37D4" w:rsidP="00243D63">
            <w:pPr>
              <w:pStyle w:val="Nzev"/>
              <w:spacing w:beforeLines="20" w:before="48"/>
              <w:ind w:left="-57" w:right="-57"/>
              <w:jc w:val="center"/>
            </w:pPr>
          </w:p>
        </w:tc>
        <w:tc>
          <w:tcPr>
            <w:tcW w:w="398" w:type="pct"/>
            <w:tcBorders>
              <w:right w:val="single" w:sz="4" w:space="0" w:color="auto"/>
            </w:tcBorders>
            <w:vAlign w:val="center"/>
          </w:tcPr>
          <w:p w:rsidR="007A37D4" w:rsidRPr="004E007F" w:rsidRDefault="007A37D4"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7A37D4" w:rsidRDefault="007A37D4" w:rsidP="00243D63">
            <w:pPr>
              <w:pStyle w:val="Nzev"/>
              <w:spacing w:beforeLines="20" w:before="48"/>
              <w:ind w:left="-57" w:right="-57"/>
              <w:jc w:val="center"/>
            </w:pPr>
          </w:p>
        </w:tc>
        <w:tc>
          <w:tcPr>
            <w:tcW w:w="313" w:type="pct"/>
            <w:tcBorders>
              <w:left w:val="single" w:sz="12" w:space="0" w:color="auto"/>
            </w:tcBorders>
            <w:vAlign w:val="center"/>
          </w:tcPr>
          <w:p w:rsidR="007A37D4" w:rsidRDefault="007A37D4" w:rsidP="00243D63">
            <w:pPr>
              <w:pStyle w:val="Nzev"/>
              <w:spacing w:beforeLines="20" w:before="48"/>
              <w:ind w:left="-57" w:right="-57"/>
              <w:jc w:val="center"/>
            </w:pPr>
          </w:p>
        </w:tc>
        <w:tc>
          <w:tcPr>
            <w:tcW w:w="320" w:type="pct"/>
            <w:vMerge/>
            <w:tcBorders>
              <w:right w:val="single" w:sz="4" w:space="0" w:color="auto"/>
            </w:tcBorders>
            <w:vAlign w:val="center"/>
          </w:tcPr>
          <w:p w:rsidR="007A37D4" w:rsidRDefault="007A37D4" w:rsidP="00243D63">
            <w:pPr>
              <w:pStyle w:val="Nzev"/>
              <w:spacing w:beforeLines="20" w:before="48"/>
              <w:ind w:left="-57" w:right="-57"/>
              <w:jc w:val="center"/>
            </w:pPr>
          </w:p>
        </w:tc>
        <w:tc>
          <w:tcPr>
            <w:tcW w:w="319" w:type="pct"/>
            <w:tcBorders>
              <w:left w:val="single" w:sz="4" w:space="0" w:color="auto"/>
            </w:tcBorders>
            <w:vAlign w:val="center"/>
          </w:tcPr>
          <w:p w:rsidR="007A37D4" w:rsidRDefault="007A37D4" w:rsidP="00243D63">
            <w:pPr>
              <w:pStyle w:val="Nzev"/>
              <w:spacing w:beforeLines="20" w:before="48"/>
              <w:ind w:left="-57" w:right="-57"/>
              <w:jc w:val="center"/>
            </w:pPr>
            <w:r>
              <w:t>12:37</w:t>
            </w:r>
          </w:p>
        </w:tc>
        <w:tc>
          <w:tcPr>
            <w:tcW w:w="1049" w:type="pct"/>
            <w:vAlign w:val="center"/>
          </w:tcPr>
          <w:p w:rsidR="007A37D4" w:rsidRPr="009E3694" w:rsidRDefault="007A37D4" w:rsidP="00243D63">
            <w:pPr>
              <w:pStyle w:val="Nzev"/>
              <w:spacing w:beforeLines="20" w:before="48"/>
              <w:ind w:left="-57" w:right="-57"/>
              <w:jc w:val="center"/>
            </w:pPr>
            <w:r w:rsidRPr="009E3694">
              <w:t>Zbýšov</w:t>
            </w:r>
          </w:p>
        </w:tc>
        <w:tc>
          <w:tcPr>
            <w:tcW w:w="441" w:type="pct"/>
            <w:vAlign w:val="center"/>
          </w:tcPr>
          <w:p w:rsidR="007A37D4" w:rsidRPr="0098419F" w:rsidRDefault="007A37D4" w:rsidP="00243D63">
            <w:pPr>
              <w:pStyle w:val="Nzev"/>
              <w:spacing w:beforeLines="20" w:before="48"/>
              <w:ind w:left="-57" w:right="-57"/>
              <w:jc w:val="left"/>
              <w:rPr>
                <w:sz w:val="12"/>
                <w:szCs w:val="12"/>
              </w:rPr>
            </w:pPr>
            <w:r w:rsidRPr="007A37D4">
              <w:rPr>
                <w:sz w:val="12"/>
                <w:szCs w:val="12"/>
              </w:rPr>
              <w:t>240024 8</w:t>
            </w:r>
          </w:p>
        </w:tc>
        <w:tc>
          <w:tcPr>
            <w:tcW w:w="518" w:type="pct"/>
            <w:gridSpan w:val="2"/>
            <w:tcBorders>
              <w:right w:val="nil"/>
            </w:tcBorders>
            <w:shd w:val="clear" w:color="auto" w:fill="FFFFFF" w:themeFill="background1"/>
            <w:vAlign w:val="center"/>
          </w:tcPr>
          <w:p w:rsidR="007A37D4" w:rsidRDefault="007A37D4" w:rsidP="0097362E">
            <w:pPr>
              <w:pStyle w:val="Nzev"/>
              <w:spacing w:before="20"/>
              <w:jc w:val="center"/>
            </w:pPr>
            <w:r>
              <w:t>47</w:t>
            </w:r>
          </w:p>
        </w:tc>
      </w:tr>
      <w:tr w:rsidR="007A37D4" w:rsidRPr="00A24123" w:rsidTr="007A37D4">
        <w:trPr>
          <w:trHeight w:val="414"/>
        </w:trPr>
        <w:tc>
          <w:tcPr>
            <w:tcW w:w="220" w:type="pct"/>
            <w:vMerge/>
            <w:tcBorders>
              <w:left w:val="nil"/>
              <w:right w:val="single" w:sz="12" w:space="0" w:color="auto"/>
            </w:tcBorders>
            <w:vAlign w:val="center"/>
          </w:tcPr>
          <w:p w:rsidR="007A37D4" w:rsidRDefault="007A37D4" w:rsidP="00243D63">
            <w:pPr>
              <w:pStyle w:val="Nzev"/>
              <w:spacing w:beforeLines="20" w:before="48"/>
              <w:ind w:left="-57" w:right="-57"/>
              <w:jc w:val="center"/>
            </w:pPr>
          </w:p>
        </w:tc>
        <w:tc>
          <w:tcPr>
            <w:tcW w:w="316" w:type="pct"/>
            <w:tcBorders>
              <w:left w:val="single" w:sz="12" w:space="0" w:color="auto"/>
            </w:tcBorders>
            <w:vAlign w:val="center"/>
          </w:tcPr>
          <w:p w:rsidR="007A37D4" w:rsidRDefault="007A37D4" w:rsidP="00243D63">
            <w:pPr>
              <w:pStyle w:val="Nzev"/>
              <w:spacing w:beforeLines="20" w:before="48"/>
              <w:ind w:left="-57" w:right="-57"/>
              <w:jc w:val="center"/>
            </w:pPr>
          </w:p>
        </w:tc>
        <w:tc>
          <w:tcPr>
            <w:tcW w:w="787" w:type="pct"/>
            <w:tcBorders>
              <w:right w:val="single" w:sz="4" w:space="0" w:color="auto"/>
            </w:tcBorders>
            <w:vAlign w:val="center"/>
          </w:tcPr>
          <w:p w:rsidR="007A37D4" w:rsidRDefault="007A37D4" w:rsidP="00243D63">
            <w:pPr>
              <w:pStyle w:val="Nzev"/>
              <w:spacing w:beforeLines="20" w:before="48"/>
              <w:ind w:left="-57" w:right="-57"/>
              <w:jc w:val="center"/>
            </w:pPr>
          </w:p>
        </w:tc>
        <w:tc>
          <w:tcPr>
            <w:tcW w:w="398" w:type="pct"/>
            <w:tcBorders>
              <w:right w:val="single" w:sz="4" w:space="0" w:color="auto"/>
            </w:tcBorders>
            <w:vAlign w:val="center"/>
          </w:tcPr>
          <w:p w:rsidR="007A37D4" w:rsidRPr="004E007F" w:rsidRDefault="007A37D4"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7A37D4" w:rsidRDefault="007A37D4" w:rsidP="00243D63">
            <w:pPr>
              <w:pStyle w:val="Nzev"/>
              <w:spacing w:beforeLines="20" w:before="48"/>
              <w:ind w:left="-57" w:right="-57"/>
              <w:jc w:val="center"/>
            </w:pPr>
          </w:p>
        </w:tc>
        <w:tc>
          <w:tcPr>
            <w:tcW w:w="313" w:type="pct"/>
            <w:tcBorders>
              <w:left w:val="single" w:sz="12" w:space="0" w:color="auto"/>
            </w:tcBorders>
            <w:vAlign w:val="center"/>
          </w:tcPr>
          <w:p w:rsidR="007A37D4" w:rsidRDefault="007A37D4" w:rsidP="00243D63">
            <w:pPr>
              <w:pStyle w:val="Nzev"/>
              <w:spacing w:beforeLines="20" w:before="48"/>
              <w:ind w:left="-57" w:right="-57"/>
              <w:jc w:val="center"/>
            </w:pPr>
            <w:r>
              <w:t>13:45</w:t>
            </w:r>
          </w:p>
        </w:tc>
        <w:tc>
          <w:tcPr>
            <w:tcW w:w="320" w:type="pct"/>
            <w:vMerge/>
            <w:tcBorders>
              <w:right w:val="single" w:sz="4" w:space="0" w:color="auto"/>
            </w:tcBorders>
            <w:vAlign w:val="center"/>
          </w:tcPr>
          <w:p w:rsidR="007A37D4" w:rsidRDefault="007A37D4" w:rsidP="00243D63">
            <w:pPr>
              <w:pStyle w:val="Nzev"/>
              <w:spacing w:beforeLines="20" w:before="48"/>
              <w:ind w:left="-57" w:right="-57"/>
              <w:jc w:val="center"/>
            </w:pPr>
          </w:p>
        </w:tc>
        <w:tc>
          <w:tcPr>
            <w:tcW w:w="319" w:type="pct"/>
            <w:tcBorders>
              <w:left w:val="single" w:sz="4" w:space="0" w:color="auto"/>
            </w:tcBorders>
            <w:vAlign w:val="center"/>
          </w:tcPr>
          <w:p w:rsidR="007A37D4" w:rsidRDefault="007A37D4" w:rsidP="00243D63">
            <w:pPr>
              <w:pStyle w:val="Nzev"/>
              <w:spacing w:beforeLines="20" w:before="48"/>
              <w:ind w:left="-57" w:right="-57"/>
              <w:jc w:val="center"/>
            </w:pPr>
            <w:r>
              <w:t>14:12</w:t>
            </w:r>
          </w:p>
        </w:tc>
        <w:tc>
          <w:tcPr>
            <w:tcW w:w="1049" w:type="pct"/>
            <w:vAlign w:val="center"/>
          </w:tcPr>
          <w:p w:rsidR="007A37D4" w:rsidRDefault="007A37D4" w:rsidP="00243D63">
            <w:pPr>
              <w:pStyle w:val="Nzev"/>
              <w:spacing w:beforeLines="20" w:before="48"/>
              <w:ind w:left="-57" w:right="-57"/>
              <w:jc w:val="center"/>
            </w:pPr>
            <w:r w:rsidRPr="009E3694">
              <w:t>Zbýšov</w:t>
            </w:r>
          </w:p>
        </w:tc>
        <w:tc>
          <w:tcPr>
            <w:tcW w:w="441" w:type="pct"/>
            <w:vAlign w:val="center"/>
          </w:tcPr>
          <w:p w:rsidR="007A37D4" w:rsidRPr="0098419F" w:rsidRDefault="007A37D4" w:rsidP="00243D63">
            <w:pPr>
              <w:pStyle w:val="Nzev"/>
              <w:spacing w:beforeLines="20" w:before="48"/>
              <w:ind w:left="-57" w:right="-57"/>
              <w:jc w:val="left"/>
              <w:rPr>
                <w:sz w:val="12"/>
                <w:szCs w:val="12"/>
              </w:rPr>
            </w:pPr>
            <w:r w:rsidRPr="007A37D4">
              <w:rPr>
                <w:sz w:val="12"/>
                <w:szCs w:val="12"/>
              </w:rPr>
              <w:t>240026 9</w:t>
            </w:r>
          </w:p>
        </w:tc>
        <w:tc>
          <w:tcPr>
            <w:tcW w:w="518" w:type="pct"/>
            <w:gridSpan w:val="2"/>
            <w:tcBorders>
              <w:right w:val="nil"/>
            </w:tcBorders>
            <w:shd w:val="clear" w:color="auto" w:fill="FFFFFF" w:themeFill="background1"/>
            <w:vAlign w:val="center"/>
          </w:tcPr>
          <w:p w:rsidR="007A37D4" w:rsidRDefault="007A37D4" w:rsidP="0097362E">
            <w:pPr>
              <w:pStyle w:val="Nzev"/>
              <w:spacing w:before="20"/>
              <w:jc w:val="center"/>
            </w:pPr>
            <w:r>
              <w:t>27</w:t>
            </w:r>
          </w:p>
        </w:tc>
      </w:tr>
      <w:tr w:rsidR="007A37D4" w:rsidRPr="00A24123" w:rsidTr="007A37D4">
        <w:trPr>
          <w:trHeight w:val="414"/>
        </w:trPr>
        <w:tc>
          <w:tcPr>
            <w:tcW w:w="220" w:type="pct"/>
            <w:vMerge/>
            <w:tcBorders>
              <w:left w:val="nil"/>
              <w:bottom w:val="nil"/>
              <w:right w:val="single" w:sz="12" w:space="0" w:color="auto"/>
            </w:tcBorders>
            <w:vAlign w:val="center"/>
          </w:tcPr>
          <w:p w:rsidR="007A37D4" w:rsidRDefault="007A37D4" w:rsidP="00243D63">
            <w:pPr>
              <w:pStyle w:val="Nzev"/>
              <w:spacing w:beforeLines="20" w:before="48"/>
              <w:ind w:left="-57" w:right="-57"/>
              <w:jc w:val="center"/>
            </w:pPr>
          </w:p>
        </w:tc>
        <w:tc>
          <w:tcPr>
            <w:tcW w:w="316" w:type="pct"/>
            <w:tcBorders>
              <w:left w:val="single" w:sz="12" w:space="0" w:color="auto"/>
              <w:bottom w:val="nil"/>
            </w:tcBorders>
            <w:vAlign w:val="center"/>
          </w:tcPr>
          <w:p w:rsidR="007A37D4" w:rsidRDefault="007A37D4" w:rsidP="00243D63">
            <w:pPr>
              <w:pStyle w:val="Nzev"/>
              <w:spacing w:beforeLines="20" w:before="48"/>
              <w:ind w:left="-57" w:right="-57"/>
              <w:jc w:val="center"/>
            </w:pPr>
          </w:p>
        </w:tc>
        <w:tc>
          <w:tcPr>
            <w:tcW w:w="787" w:type="pct"/>
            <w:tcBorders>
              <w:bottom w:val="nil"/>
              <w:right w:val="single" w:sz="4" w:space="0" w:color="auto"/>
            </w:tcBorders>
            <w:vAlign w:val="center"/>
          </w:tcPr>
          <w:p w:rsidR="007A37D4" w:rsidRDefault="007A37D4" w:rsidP="00243D63">
            <w:pPr>
              <w:pStyle w:val="Nzev"/>
              <w:spacing w:beforeLines="20" w:before="48"/>
              <w:ind w:left="-57" w:right="-57"/>
              <w:jc w:val="center"/>
            </w:pPr>
          </w:p>
        </w:tc>
        <w:tc>
          <w:tcPr>
            <w:tcW w:w="398" w:type="pct"/>
            <w:tcBorders>
              <w:bottom w:val="nil"/>
              <w:right w:val="single" w:sz="4" w:space="0" w:color="auto"/>
            </w:tcBorders>
            <w:vAlign w:val="center"/>
          </w:tcPr>
          <w:p w:rsidR="007A37D4" w:rsidRPr="004E007F" w:rsidRDefault="007A37D4" w:rsidP="00243D63">
            <w:pPr>
              <w:pStyle w:val="Nzev"/>
              <w:spacing w:beforeLines="20" w:before="48"/>
              <w:ind w:left="-57" w:right="-57"/>
              <w:jc w:val="left"/>
              <w:rPr>
                <w:sz w:val="12"/>
                <w:szCs w:val="12"/>
              </w:rPr>
            </w:pPr>
          </w:p>
        </w:tc>
        <w:tc>
          <w:tcPr>
            <w:tcW w:w="319" w:type="pct"/>
            <w:tcBorders>
              <w:left w:val="single" w:sz="4" w:space="0" w:color="auto"/>
              <w:bottom w:val="nil"/>
              <w:right w:val="single" w:sz="12" w:space="0" w:color="auto"/>
            </w:tcBorders>
            <w:vAlign w:val="center"/>
          </w:tcPr>
          <w:p w:rsidR="007A37D4" w:rsidRDefault="007A37D4" w:rsidP="00243D63">
            <w:pPr>
              <w:pStyle w:val="Nzev"/>
              <w:spacing w:beforeLines="20" w:before="48"/>
              <w:ind w:left="-57" w:right="-57"/>
              <w:jc w:val="center"/>
            </w:pPr>
          </w:p>
        </w:tc>
        <w:tc>
          <w:tcPr>
            <w:tcW w:w="313" w:type="pct"/>
            <w:tcBorders>
              <w:left w:val="single" w:sz="12" w:space="0" w:color="auto"/>
              <w:bottom w:val="nil"/>
            </w:tcBorders>
            <w:vAlign w:val="center"/>
          </w:tcPr>
          <w:p w:rsidR="007A37D4" w:rsidRDefault="007A37D4" w:rsidP="00243D63">
            <w:pPr>
              <w:pStyle w:val="Nzev"/>
              <w:spacing w:beforeLines="20" w:before="48"/>
              <w:ind w:left="-57" w:right="-57"/>
              <w:jc w:val="center"/>
            </w:pPr>
            <w:r>
              <w:t>14:40</w:t>
            </w:r>
          </w:p>
        </w:tc>
        <w:tc>
          <w:tcPr>
            <w:tcW w:w="320" w:type="pct"/>
            <w:vMerge/>
            <w:tcBorders>
              <w:bottom w:val="nil"/>
              <w:right w:val="single" w:sz="4" w:space="0" w:color="auto"/>
            </w:tcBorders>
            <w:vAlign w:val="center"/>
          </w:tcPr>
          <w:p w:rsidR="007A37D4" w:rsidRDefault="007A37D4" w:rsidP="00243D63">
            <w:pPr>
              <w:pStyle w:val="Nzev"/>
              <w:spacing w:beforeLines="20" w:before="48"/>
              <w:ind w:left="-57" w:right="-57"/>
              <w:jc w:val="center"/>
            </w:pPr>
          </w:p>
        </w:tc>
        <w:tc>
          <w:tcPr>
            <w:tcW w:w="319" w:type="pct"/>
            <w:tcBorders>
              <w:left w:val="single" w:sz="4" w:space="0" w:color="auto"/>
              <w:bottom w:val="nil"/>
            </w:tcBorders>
            <w:vAlign w:val="center"/>
          </w:tcPr>
          <w:p w:rsidR="007A37D4" w:rsidRDefault="007A37D4" w:rsidP="00243D63">
            <w:pPr>
              <w:pStyle w:val="Nzev"/>
              <w:spacing w:beforeLines="20" w:before="48"/>
              <w:ind w:left="-57" w:right="-57"/>
              <w:jc w:val="center"/>
            </w:pPr>
            <w:r>
              <w:t>15:40</w:t>
            </w:r>
          </w:p>
        </w:tc>
        <w:tc>
          <w:tcPr>
            <w:tcW w:w="1049" w:type="pct"/>
            <w:tcBorders>
              <w:bottom w:val="nil"/>
            </w:tcBorders>
            <w:vAlign w:val="center"/>
          </w:tcPr>
          <w:p w:rsidR="007A37D4" w:rsidRDefault="007A37D4" w:rsidP="00243D63">
            <w:pPr>
              <w:pStyle w:val="Nzev"/>
              <w:spacing w:beforeLines="20" w:before="48"/>
              <w:ind w:left="-57" w:right="-57"/>
              <w:jc w:val="center"/>
            </w:pPr>
            <w:r w:rsidRPr="009E3694">
              <w:t>Zbýšov</w:t>
            </w:r>
          </w:p>
        </w:tc>
        <w:tc>
          <w:tcPr>
            <w:tcW w:w="441" w:type="pct"/>
            <w:tcBorders>
              <w:bottom w:val="nil"/>
            </w:tcBorders>
            <w:vAlign w:val="center"/>
          </w:tcPr>
          <w:p w:rsidR="007A37D4" w:rsidRPr="0098419F" w:rsidRDefault="007A37D4" w:rsidP="00243D63">
            <w:pPr>
              <w:pStyle w:val="Nzev"/>
              <w:spacing w:beforeLines="20" w:before="48"/>
              <w:ind w:left="-57" w:right="-57"/>
              <w:jc w:val="left"/>
              <w:rPr>
                <w:sz w:val="12"/>
                <w:szCs w:val="12"/>
              </w:rPr>
            </w:pPr>
            <w:r w:rsidRPr="007A37D4">
              <w:rPr>
                <w:sz w:val="12"/>
                <w:szCs w:val="12"/>
              </w:rPr>
              <w:t>600580 12</w:t>
            </w:r>
          </w:p>
        </w:tc>
        <w:tc>
          <w:tcPr>
            <w:tcW w:w="518" w:type="pct"/>
            <w:gridSpan w:val="2"/>
            <w:tcBorders>
              <w:bottom w:val="nil"/>
              <w:right w:val="nil"/>
            </w:tcBorders>
            <w:shd w:val="clear" w:color="auto" w:fill="FFFFFF" w:themeFill="background1"/>
            <w:vAlign w:val="center"/>
          </w:tcPr>
          <w:p w:rsidR="007A37D4" w:rsidRDefault="007A37D4" w:rsidP="0097362E">
            <w:pPr>
              <w:pStyle w:val="Nzev"/>
              <w:spacing w:before="20"/>
              <w:jc w:val="center"/>
            </w:pPr>
            <w:r>
              <w:t>60</w:t>
            </w:r>
          </w:p>
        </w:tc>
      </w:tr>
    </w:tbl>
    <w:p w:rsidR="00195355" w:rsidRPr="00F80EDA" w:rsidRDefault="00195355" w:rsidP="00195355">
      <w:pPr>
        <w:pStyle w:val="zdroj"/>
      </w:pPr>
      <w:r w:rsidRPr="004B0CE3">
        <w:t>Zdroj:</w:t>
      </w:r>
      <w:r>
        <w:t xml:space="preserve"> jizdnirady.cz; Dotazníkové šetření</w:t>
      </w:r>
    </w:p>
    <w:p w:rsidR="00D10942" w:rsidRDefault="00D10942" w:rsidP="0027513E">
      <w:pPr>
        <w:pStyle w:val="Bezmezer"/>
      </w:pPr>
    </w:p>
    <w:p w:rsidR="007A37D4" w:rsidRDefault="00A0719A" w:rsidP="007A37D4">
      <w:pPr>
        <w:pStyle w:val="Bezmezer"/>
      </w:pPr>
      <w:r>
        <w:t>Na základ</w:t>
      </w:r>
      <w:r>
        <w:rPr>
          <w:rFonts w:hint="eastAsia"/>
        </w:rPr>
        <w:t>ě</w:t>
      </w:r>
      <w:r>
        <w:t xml:space="preserve"> tabulky výše m</w:t>
      </w:r>
      <w:r>
        <w:rPr>
          <w:rFonts w:hint="eastAsia"/>
        </w:rPr>
        <w:t>ůž</w:t>
      </w:r>
      <w:r>
        <w:t>eme konstatovat, že je dopravní obslužnost zajišt</w:t>
      </w:r>
      <w:r>
        <w:rPr>
          <w:rFonts w:hint="eastAsia"/>
        </w:rPr>
        <w:t>ě</w:t>
      </w:r>
      <w:r>
        <w:t>ná na relativně přiměřené úrovni, nicmén</w:t>
      </w:r>
      <w:r>
        <w:rPr>
          <w:rFonts w:hint="eastAsia"/>
        </w:rPr>
        <w:t>ě</w:t>
      </w:r>
      <w:r>
        <w:t xml:space="preserve"> by bylo žádoucí doplnění dalšími spoji v nevyhovující časové úseky, tím by se situace z hlediska dojíž</w:t>
      </w:r>
      <w:r>
        <w:rPr>
          <w:rFonts w:hint="eastAsia"/>
        </w:rPr>
        <w:t>ď</w:t>
      </w:r>
      <w:r>
        <w:t>ky zna</w:t>
      </w:r>
      <w:r>
        <w:rPr>
          <w:rFonts w:hint="eastAsia"/>
        </w:rPr>
        <w:t>č</w:t>
      </w:r>
      <w:r>
        <w:t>n</w:t>
      </w:r>
      <w:r>
        <w:rPr>
          <w:rFonts w:hint="eastAsia"/>
        </w:rPr>
        <w:t>ě</w:t>
      </w:r>
      <w:r>
        <w:t xml:space="preserve"> vylepšila, z </w:t>
      </w:r>
      <w:r>
        <w:rPr>
          <w:rFonts w:hint="eastAsia"/>
        </w:rPr>
        <w:t>č</w:t>
      </w:r>
      <w:r>
        <w:t xml:space="preserve">ehož by profitovali nejen žáci, ale i školy. V rámci cesty ze Zbýšova je četnost spojů na odpovídající úrovni. </w:t>
      </w:r>
      <w:r w:rsidR="007A37D4">
        <w:t>Obec Krchlebská Lhota je vzdálená 1,2 km od ZŠ Zbýšov (chůze 20 min).</w:t>
      </w:r>
    </w:p>
    <w:p w:rsidR="007A37D4" w:rsidRDefault="007A37D4" w:rsidP="00B2342C">
      <w:pPr>
        <w:pStyle w:val="Bezmezer"/>
        <w:rPr>
          <w:b/>
        </w:rPr>
      </w:pPr>
    </w:p>
    <w:p w:rsidR="00B2342C" w:rsidRPr="004878AB" w:rsidRDefault="00B2342C" w:rsidP="00B2342C">
      <w:pPr>
        <w:pStyle w:val="Bezmezer"/>
        <w:rPr>
          <w:b/>
        </w:rPr>
      </w:pPr>
      <w:r>
        <w:rPr>
          <w:b/>
        </w:rPr>
        <w:t>Zbýšov</w:t>
      </w:r>
      <w:r w:rsidRPr="004878AB">
        <w:rPr>
          <w:b/>
        </w:rPr>
        <w:t xml:space="preserve"> (</w:t>
      </w:r>
      <w:r>
        <w:rPr>
          <w:b/>
        </w:rPr>
        <w:t>Opatovice</w:t>
      </w:r>
      <w:r w:rsidRPr="004878AB">
        <w:rPr>
          <w:b/>
        </w:rPr>
        <w:t>)</w:t>
      </w:r>
    </w:p>
    <w:p w:rsidR="00B2342C" w:rsidRPr="00CE610A" w:rsidRDefault="00B2342C" w:rsidP="00B2342C">
      <w:pPr>
        <w:pStyle w:val="Bezmezer"/>
        <w:rPr>
          <w:b/>
        </w:rPr>
      </w:pPr>
      <w:r>
        <w:t>Obec Opatovice je vzdálená 1,9 km od Zbýšova.</w:t>
      </w:r>
    </w:p>
    <w:p w:rsidR="00B2342C" w:rsidRPr="002A6203" w:rsidRDefault="00527BDB" w:rsidP="00B2342C">
      <w:pPr>
        <w:pStyle w:val="Bezmezer"/>
        <w:rPr>
          <w:b/>
        </w:rPr>
      </w:pPr>
      <w:r>
        <w:rPr>
          <w:b/>
        </w:rPr>
        <w:t>Dle údajů z dotazníků navštěvují</w:t>
      </w:r>
      <w:r w:rsidR="00B2342C" w:rsidRPr="00DC0763">
        <w:rPr>
          <w:b/>
        </w:rPr>
        <w:t xml:space="preserve"> ZŠ </w:t>
      </w:r>
      <w:r w:rsidR="00B2342C">
        <w:rPr>
          <w:b/>
        </w:rPr>
        <w:t xml:space="preserve">(v SO ORP Čáslav a SO ORP Kutná Hora) celkem </w:t>
      </w:r>
      <w:r>
        <w:rPr>
          <w:b/>
        </w:rPr>
        <w:t>4</w:t>
      </w:r>
      <w:r w:rsidR="00B2342C" w:rsidRPr="00F6586F">
        <w:rPr>
          <w:b/>
          <w:vertAlign w:val="superscript"/>
        </w:rPr>
        <w:t xml:space="preserve">+ </w:t>
      </w:r>
      <w:r>
        <w:rPr>
          <w:b/>
        </w:rPr>
        <w:t>děti</w:t>
      </w:r>
      <w:r w:rsidR="00B2342C" w:rsidRPr="00BD77C5">
        <w:rPr>
          <w:b/>
        </w:rPr>
        <w:t>:</w:t>
      </w:r>
    </w:p>
    <w:p w:rsidR="00B2342C" w:rsidRDefault="00B2342C" w:rsidP="00B2342C">
      <w:pPr>
        <w:pStyle w:val="Bezmezer"/>
        <w:numPr>
          <w:ilvl w:val="0"/>
          <w:numId w:val="9"/>
        </w:numPr>
        <w:jc w:val="left"/>
      </w:pPr>
      <w:r>
        <w:t>ZŠ Čáslav, Masarykova</w:t>
      </w:r>
      <w:r>
        <w:tab/>
      </w:r>
      <w:r>
        <w:tab/>
      </w:r>
      <w:r w:rsidR="00527BDB">
        <w:tab/>
      </w:r>
      <w:r w:rsidR="00527BDB">
        <w:tab/>
      </w:r>
      <w:r w:rsidR="00527BDB">
        <w:tab/>
        <w:t>2 žáci</w:t>
      </w:r>
      <w:r>
        <w:t xml:space="preserve"> II. stupně</w:t>
      </w:r>
    </w:p>
    <w:p w:rsidR="00B2342C" w:rsidRPr="00522346" w:rsidRDefault="00B2342C" w:rsidP="00B2342C">
      <w:pPr>
        <w:pStyle w:val="Bezmezer"/>
        <w:numPr>
          <w:ilvl w:val="0"/>
          <w:numId w:val="9"/>
        </w:numPr>
        <w:jc w:val="left"/>
      </w:pPr>
      <w:r>
        <w:t>ZŠ Čáslav, nám. Jana Žižky</w:t>
      </w:r>
      <w:r>
        <w:tab/>
      </w:r>
      <w:r>
        <w:tab/>
        <w:t>počet neuveden</w:t>
      </w:r>
      <w:r>
        <w:br/>
      </w:r>
      <w:r w:rsidRPr="002E0649">
        <w:rPr>
          <w:sz w:val="18"/>
          <w:szCs w:val="18"/>
          <w:vertAlign w:val="superscript"/>
        </w:rPr>
        <w:t>+</w:t>
      </w:r>
      <w:r w:rsidRPr="001B3BCD">
        <w:rPr>
          <w:sz w:val="18"/>
          <w:szCs w:val="18"/>
        </w:rPr>
        <w:t xml:space="preserve"> (</w:t>
      </w:r>
      <w:r>
        <w:rPr>
          <w:sz w:val="18"/>
          <w:szCs w:val="18"/>
        </w:rPr>
        <w:t xml:space="preserve">v celkovém počtu nezahrnuto - </w:t>
      </w:r>
      <w:r w:rsidRPr="001B3BCD">
        <w:rPr>
          <w:sz w:val="18"/>
          <w:szCs w:val="18"/>
        </w:rPr>
        <w:t xml:space="preserve">uvažován min. 1 žák I. stupně a </w:t>
      </w:r>
      <w:r>
        <w:rPr>
          <w:sz w:val="18"/>
          <w:szCs w:val="18"/>
        </w:rPr>
        <w:t xml:space="preserve">min. </w:t>
      </w:r>
      <w:r w:rsidRPr="001B3BCD">
        <w:rPr>
          <w:sz w:val="18"/>
          <w:szCs w:val="18"/>
        </w:rPr>
        <w:t>1 žák II. stupně)</w:t>
      </w:r>
      <w:r>
        <w:rPr>
          <w:sz w:val="18"/>
          <w:szCs w:val="18"/>
        </w:rPr>
        <w:t xml:space="preserve"> – v dotazníku uvedeno Zbýšov a okolí</w:t>
      </w:r>
    </w:p>
    <w:p w:rsidR="00B2342C" w:rsidRDefault="00527BDB" w:rsidP="00B2342C">
      <w:pPr>
        <w:pStyle w:val="Bezmezer"/>
        <w:numPr>
          <w:ilvl w:val="0"/>
          <w:numId w:val="9"/>
        </w:numPr>
        <w:jc w:val="left"/>
      </w:pPr>
      <w:r>
        <w:t>ZŠ Zbýšov</w:t>
      </w:r>
      <w:r>
        <w:tab/>
      </w:r>
      <w:r>
        <w:tab/>
      </w:r>
      <w:r>
        <w:tab/>
      </w:r>
      <w:r>
        <w:tab/>
        <w:t>2</w:t>
      </w:r>
      <w:r w:rsidR="00B2342C">
        <w:t xml:space="preserve"> žáci I. stupně</w:t>
      </w:r>
    </w:p>
    <w:p w:rsidR="00B2342C" w:rsidRPr="00F6586F" w:rsidRDefault="00B2342C" w:rsidP="00B2342C">
      <w:pPr>
        <w:pStyle w:val="Bezmezer"/>
        <w:ind w:left="720"/>
        <w:jc w:val="left"/>
      </w:pPr>
    </w:p>
    <w:p w:rsidR="00B2342C" w:rsidRDefault="00B2342C" w:rsidP="00B2342C">
      <w:pPr>
        <w:pStyle w:val="Bezmezer"/>
      </w:pPr>
      <w:r>
        <w:t>Do</w:t>
      </w:r>
      <w:r w:rsidR="00527BDB">
        <w:t>pravní obslužnost obce zajišťují 4 linky</w:t>
      </w:r>
      <w:r w:rsidRPr="006B6FCE">
        <w:t xml:space="preserve"> ve</w:t>
      </w:r>
      <w:r w:rsidRPr="006B6FCE">
        <w:rPr>
          <w:rFonts w:hint="eastAsia"/>
        </w:rPr>
        <w:t>ř</w:t>
      </w:r>
      <w:r w:rsidRPr="006B6FCE">
        <w:t>ejné osobní dopravy:</w:t>
      </w:r>
      <w:r w:rsidRPr="00CB1612">
        <w:t xml:space="preserve"> </w:t>
      </w:r>
      <w:r w:rsidR="00527BDB">
        <w:t>240019</w:t>
      </w:r>
      <w:r>
        <w:t>, 240026, 240044 a 600580.</w:t>
      </w:r>
      <w:r w:rsidR="00C0680B">
        <w:t xml:space="preserve"> V obci jsou autobusové zastávky  Zbýšov,Opatovice, Zbýšov</w:t>
      </w:r>
      <w:r w:rsidR="00C0680B" w:rsidRPr="00C0680B">
        <w:t>,Opatovice,háj.T</w:t>
      </w:r>
      <w:r w:rsidR="00C0680B" w:rsidRPr="00C0680B">
        <w:rPr>
          <w:rFonts w:hint="eastAsia"/>
        </w:rPr>
        <w:t>ří</w:t>
      </w:r>
      <w:r w:rsidR="00C0680B" w:rsidRPr="00C0680B">
        <w:t>skovec</w:t>
      </w:r>
      <w:r w:rsidR="00C0680B">
        <w:t xml:space="preserve"> a na rozcestí Zbýšov</w:t>
      </w:r>
      <w:r w:rsidR="00C0680B" w:rsidRPr="00C0680B">
        <w:t>,Opatovice,rozc.0.9</w:t>
      </w:r>
      <w:r w:rsidR="00C0680B">
        <w:t>.</w:t>
      </w:r>
    </w:p>
    <w:p w:rsidR="00B2342C" w:rsidRDefault="00B2342C" w:rsidP="00B2342C">
      <w:pPr>
        <w:pStyle w:val="Nadpis5"/>
      </w:pPr>
      <w:bookmarkStart w:id="132" w:name="_Toc481016092"/>
      <w:r>
        <w:t xml:space="preserve">Tabulka </w:t>
      </w:r>
      <w:r w:rsidR="00243D63">
        <w:fldChar w:fldCharType="begin"/>
      </w:r>
      <w:r w:rsidR="001E49D4">
        <w:instrText xml:space="preserve"> SEQ Tabulka \* ARABIC </w:instrText>
      </w:r>
      <w:r w:rsidR="00243D63">
        <w:fldChar w:fldCharType="separate"/>
      </w:r>
      <w:r w:rsidR="00162488">
        <w:rPr>
          <w:noProof/>
        </w:rPr>
        <w:t>72</w:t>
      </w:r>
      <w:r w:rsidR="00243D63">
        <w:rPr>
          <w:noProof/>
        </w:rPr>
        <w:fldChar w:fldCharType="end"/>
      </w:r>
      <w:r>
        <w:t>: Zbýšov (</w:t>
      </w:r>
      <w:r w:rsidR="00527BDB">
        <w:t>Opatovice</w:t>
      </w:r>
      <w:r>
        <w:t>) - dopravní spojení</w:t>
      </w:r>
      <w:bookmarkEnd w:id="132"/>
    </w:p>
    <w:tbl>
      <w:tblPr>
        <w:tblStyle w:val="Mkatabulky"/>
        <w:tblW w:w="4840" w:type="pct"/>
        <w:tblInd w:w="108" w:type="dxa"/>
        <w:tblLayout w:type="fixed"/>
        <w:tblLook w:val="04A0" w:firstRow="1" w:lastRow="0" w:firstColumn="1" w:lastColumn="0" w:noHBand="0" w:noVBand="1"/>
      </w:tblPr>
      <w:tblGrid>
        <w:gridCol w:w="424"/>
        <w:gridCol w:w="609"/>
        <w:gridCol w:w="1519"/>
        <w:gridCol w:w="768"/>
        <w:gridCol w:w="616"/>
        <w:gridCol w:w="604"/>
        <w:gridCol w:w="618"/>
        <w:gridCol w:w="616"/>
        <w:gridCol w:w="2024"/>
        <w:gridCol w:w="851"/>
        <w:gridCol w:w="992"/>
        <w:gridCol w:w="8"/>
      </w:tblGrid>
      <w:tr w:rsidR="003224AC" w:rsidRPr="00A24123" w:rsidTr="0097362E">
        <w:trPr>
          <w:gridAfter w:val="1"/>
          <w:wAfter w:w="4" w:type="pct"/>
          <w:trHeight w:val="340"/>
        </w:trPr>
        <w:tc>
          <w:tcPr>
            <w:tcW w:w="4996" w:type="pct"/>
            <w:gridSpan w:val="11"/>
            <w:tcBorders>
              <w:top w:val="nil"/>
              <w:left w:val="nil"/>
              <w:bottom w:val="single" w:sz="12" w:space="0" w:color="auto"/>
              <w:right w:val="nil"/>
            </w:tcBorders>
            <w:shd w:val="clear" w:color="auto" w:fill="FABF8F" w:themeFill="accent6" w:themeFillTint="99"/>
            <w:vAlign w:val="center"/>
          </w:tcPr>
          <w:p w:rsidR="003224AC" w:rsidRPr="00D2450C" w:rsidRDefault="003224AC" w:rsidP="00243D63">
            <w:pPr>
              <w:pStyle w:val="Nzev"/>
              <w:spacing w:beforeLines="20" w:before="48"/>
              <w:ind w:left="-57" w:right="-57"/>
              <w:jc w:val="center"/>
              <w:rPr>
                <w:b/>
              </w:rPr>
            </w:pPr>
            <w:r>
              <w:rPr>
                <w:b/>
              </w:rPr>
              <w:t>Zbýšov (Opatovice)</w:t>
            </w:r>
          </w:p>
        </w:tc>
      </w:tr>
      <w:tr w:rsidR="003224AC" w:rsidRPr="00A24123" w:rsidTr="003224AC">
        <w:trPr>
          <w:gridAfter w:val="1"/>
          <w:wAfter w:w="4" w:type="pct"/>
          <w:trHeight w:val="340"/>
        </w:trPr>
        <w:tc>
          <w:tcPr>
            <w:tcW w:w="220" w:type="pct"/>
            <w:vMerge w:val="restart"/>
            <w:tcBorders>
              <w:top w:val="single" w:sz="12" w:space="0" w:color="auto"/>
              <w:left w:val="nil"/>
              <w:right w:val="single" w:sz="12" w:space="0" w:color="auto"/>
            </w:tcBorders>
            <w:textDirection w:val="btLr"/>
            <w:vAlign w:val="center"/>
          </w:tcPr>
          <w:p w:rsidR="003224AC" w:rsidRPr="0095407B" w:rsidRDefault="003224AC" w:rsidP="00243D63">
            <w:pPr>
              <w:pStyle w:val="Nzev"/>
              <w:spacing w:beforeLines="20" w:before="48"/>
              <w:ind w:left="-57" w:right="-57"/>
              <w:jc w:val="center"/>
              <w:rPr>
                <w:szCs w:val="18"/>
              </w:rPr>
            </w:pPr>
            <w:r w:rsidRPr="0095407B">
              <w:rPr>
                <w:szCs w:val="18"/>
              </w:rPr>
              <w:t>ZŠ</w:t>
            </w:r>
          </w:p>
        </w:tc>
        <w:tc>
          <w:tcPr>
            <w:tcW w:w="1820" w:type="pct"/>
            <w:gridSpan w:val="4"/>
            <w:tcBorders>
              <w:top w:val="single" w:sz="12" w:space="0" w:color="auto"/>
              <w:left w:val="single" w:sz="12" w:space="0" w:color="auto"/>
              <w:right w:val="single" w:sz="12" w:space="0" w:color="auto"/>
            </w:tcBorders>
            <w:vAlign w:val="center"/>
          </w:tcPr>
          <w:p w:rsidR="003224AC" w:rsidRPr="009B7D6C" w:rsidRDefault="003224AC" w:rsidP="00243D63">
            <w:pPr>
              <w:pStyle w:val="Nzev"/>
              <w:spacing w:beforeLines="20" w:before="48"/>
              <w:ind w:left="-57" w:right="-57"/>
              <w:jc w:val="center"/>
              <w:rPr>
                <w:sz w:val="16"/>
                <w:szCs w:val="16"/>
              </w:rPr>
            </w:pPr>
            <w:r w:rsidRPr="009B7D6C">
              <w:rPr>
                <w:sz w:val="16"/>
                <w:szCs w:val="16"/>
              </w:rPr>
              <w:t>DOJÍŽĎKA ŽÁKŮ TAM</w:t>
            </w:r>
          </w:p>
        </w:tc>
        <w:tc>
          <w:tcPr>
            <w:tcW w:w="2956" w:type="pct"/>
            <w:gridSpan w:val="6"/>
            <w:tcBorders>
              <w:top w:val="single" w:sz="12" w:space="0" w:color="auto"/>
              <w:left w:val="single" w:sz="12" w:space="0" w:color="auto"/>
              <w:right w:val="nil"/>
            </w:tcBorders>
            <w:vAlign w:val="center"/>
          </w:tcPr>
          <w:p w:rsidR="003224AC" w:rsidRPr="009B7D6C" w:rsidRDefault="003224AC" w:rsidP="00243D63">
            <w:pPr>
              <w:pStyle w:val="Nzev"/>
              <w:spacing w:beforeLines="20" w:before="48"/>
              <w:ind w:left="-57" w:right="-57"/>
              <w:jc w:val="center"/>
              <w:rPr>
                <w:sz w:val="16"/>
                <w:szCs w:val="16"/>
              </w:rPr>
            </w:pPr>
            <w:r w:rsidRPr="009B7D6C">
              <w:rPr>
                <w:sz w:val="16"/>
                <w:szCs w:val="16"/>
              </w:rPr>
              <w:t>DOJÍŽĎKA ŽÁKŮ ZPĚT</w:t>
            </w:r>
          </w:p>
        </w:tc>
      </w:tr>
      <w:tr w:rsidR="003224AC" w:rsidRPr="00A24123" w:rsidTr="003224AC">
        <w:trPr>
          <w:gridAfter w:val="1"/>
          <w:wAfter w:w="4" w:type="pct"/>
          <w:trHeight w:val="340"/>
        </w:trPr>
        <w:tc>
          <w:tcPr>
            <w:tcW w:w="220" w:type="pct"/>
            <w:vMerge/>
            <w:tcBorders>
              <w:left w:val="nil"/>
              <w:right w:val="single" w:sz="12" w:space="0" w:color="auto"/>
            </w:tcBorders>
            <w:vAlign w:val="center"/>
          </w:tcPr>
          <w:p w:rsidR="003224AC" w:rsidRDefault="003224AC" w:rsidP="00243D63">
            <w:pPr>
              <w:pStyle w:val="Nzev"/>
              <w:spacing w:beforeLines="20" w:before="48"/>
              <w:ind w:left="-57" w:right="-57"/>
              <w:jc w:val="center"/>
            </w:pPr>
          </w:p>
        </w:tc>
        <w:tc>
          <w:tcPr>
            <w:tcW w:w="1501" w:type="pct"/>
            <w:gridSpan w:val="3"/>
            <w:tcBorders>
              <w:top w:val="single" w:sz="12" w:space="0" w:color="auto"/>
              <w:left w:val="single" w:sz="12" w:space="0" w:color="auto"/>
              <w:right w:val="single" w:sz="4" w:space="0" w:color="auto"/>
            </w:tcBorders>
            <w:vAlign w:val="center"/>
          </w:tcPr>
          <w:p w:rsidR="003224AC" w:rsidRPr="005B676F" w:rsidRDefault="003224AC" w:rsidP="00243D63">
            <w:pPr>
              <w:pStyle w:val="Nzev"/>
              <w:spacing w:beforeLines="20" w:before="48"/>
              <w:ind w:left="-57" w:right="-57"/>
              <w:jc w:val="center"/>
              <w:rPr>
                <w:sz w:val="14"/>
                <w:szCs w:val="14"/>
              </w:rPr>
            </w:pPr>
            <w:r w:rsidRPr="005B676F">
              <w:rPr>
                <w:sz w:val="14"/>
                <w:szCs w:val="14"/>
              </w:rPr>
              <w:t>odjezd z obce/příjezd do obce (města) ZŠ</w:t>
            </w:r>
          </w:p>
        </w:tc>
        <w:tc>
          <w:tcPr>
            <w:tcW w:w="319" w:type="pct"/>
            <w:vMerge w:val="restart"/>
            <w:tcBorders>
              <w:top w:val="single" w:sz="12" w:space="0" w:color="auto"/>
              <w:left w:val="single" w:sz="4" w:space="0" w:color="auto"/>
              <w:right w:val="single" w:sz="12" w:space="0" w:color="auto"/>
            </w:tcBorders>
            <w:vAlign w:val="center"/>
          </w:tcPr>
          <w:p w:rsidR="003224AC" w:rsidRPr="005B676F" w:rsidRDefault="003224AC"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33" w:type="pct"/>
            <w:gridSpan w:val="2"/>
            <w:tcBorders>
              <w:top w:val="single" w:sz="12" w:space="0" w:color="auto"/>
              <w:left w:val="single" w:sz="12" w:space="0" w:color="auto"/>
              <w:right w:val="single" w:sz="4" w:space="0" w:color="auto"/>
            </w:tcBorders>
            <w:vAlign w:val="center"/>
          </w:tcPr>
          <w:p w:rsidR="003224AC" w:rsidRPr="005B676F" w:rsidRDefault="003224AC" w:rsidP="00243D63">
            <w:pPr>
              <w:pStyle w:val="Nzev"/>
              <w:spacing w:beforeLines="20" w:before="48"/>
              <w:ind w:left="-57" w:right="-57"/>
              <w:jc w:val="center"/>
              <w:rPr>
                <w:sz w:val="14"/>
                <w:szCs w:val="14"/>
              </w:rPr>
            </w:pPr>
            <w:r w:rsidRPr="005B676F">
              <w:rPr>
                <w:sz w:val="14"/>
                <w:szCs w:val="14"/>
              </w:rPr>
              <w:t>Konec vyuč.</w:t>
            </w:r>
          </w:p>
        </w:tc>
        <w:tc>
          <w:tcPr>
            <w:tcW w:w="2323" w:type="pct"/>
            <w:gridSpan w:val="4"/>
            <w:tcBorders>
              <w:top w:val="single" w:sz="12" w:space="0" w:color="auto"/>
              <w:left w:val="single" w:sz="4" w:space="0" w:color="auto"/>
              <w:right w:val="nil"/>
            </w:tcBorders>
            <w:vAlign w:val="center"/>
          </w:tcPr>
          <w:p w:rsidR="003224AC" w:rsidRPr="005B676F" w:rsidRDefault="003224AC" w:rsidP="00243D63">
            <w:pPr>
              <w:pStyle w:val="Nzev"/>
              <w:spacing w:beforeLines="20" w:before="48"/>
              <w:ind w:left="-57" w:right="-57"/>
              <w:jc w:val="center"/>
              <w:rPr>
                <w:sz w:val="14"/>
                <w:szCs w:val="14"/>
              </w:rPr>
            </w:pPr>
            <w:r w:rsidRPr="005B676F">
              <w:rPr>
                <w:sz w:val="14"/>
                <w:szCs w:val="14"/>
              </w:rPr>
              <w:t>odjezd z obce (města) ZŠ</w:t>
            </w:r>
          </w:p>
        </w:tc>
      </w:tr>
      <w:tr w:rsidR="003224AC" w:rsidRPr="00A24123" w:rsidTr="003224AC">
        <w:trPr>
          <w:trHeight w:val="414"/>
        </w:trPr>
        <w:tc>
          <w:tcPr>
            <w:tcW w:w="220" w:type="pct"/>
            <w:vMerge/>
            <w:tcBorders>
              <w:left w:val="nil"/>
              <w:bottom w:val="thickThinSmallGap" w:sz="12" w:space="0" w:color="auto"/>
              <w:right w:val="single" w:sz="12" w:space="0" w:color="auto"/>
            </w:tcBorders>
            <w:vAlign w:val="center"/>
          </w:tcPr>
          <w:p w:rsidR="003224AC" w:rsidRDefault="003224AC" w:rsidP="00243D63">
            <w:pPr>
              <w:pStyle w:val="Nzev"/>
              <w:spacing w:beforeLines="20" w:before="48"/>
              <w:ind w:left="-57" w:right="-57"/>
              <w:jc w:val="center"/>
            </w:pPr>
          </w:p>
        </w:tc>
        <w:tc>
          <w:tcPr>
            <w:tcW w:w="316" w:type="pct"/>
            <w:tcBorders>
              <w:left w:val="single" w:sz="12" w:space="0" w:color="auto"/>
              <w:bottom w:val="thickThinSmallGap" w:sz="12" w:space="0" w:color="auto"/>
            </w:tcBorders>
            <w:vAlign w:val="center"/>
          </w:tcPr>
          <w:p w:rsidR="003224AC" w:rsidRPr="005B676F" w:rsidRDefault="003224AC"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787" w:type="pct"/>
            <w:tcBorders>
              <w:bottom w:val="thickThinSmallGap" w:sz="12" w:space="0" w:color="auto"/>
              <w:right w:val="single" w:sz="4" w:space="0" w:color="auto"/>
            </w:tcBorders>
            <w:vAlign w:val="center"/>
          </w:tcPr>
          <w:p w:rsidR="003224AC" w:rsidRPr="005B676F" w:rsidRDefault="003224AC"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398" w:type="pct"/>
            <w:tcBorders>
              <w:bottom w:val="thickThinSmallGap" w:sz="12" w:space="0" w:color="auto"/>
              <w:right w:val="single" w:sz="4" w:space="0" w:color="auto"/>
            </w:tcBorders>
            <w:vAlign w:val="center"/>
          </w:tcPr>
          <w:p w:rsidR="003224AC" w:rsidRPr="004E007F" w:rsidRDefault="003224AC" w:rsidP="00243D63">
            <w:pPr>
              <w:pStyle w:val="Nzev"/>
              <w:spacing w:beforeLines="20" w:before="48"/>
              <w:ind w:left="-57" w:right="-57"/>
              <w:jc w:val="center"/>
              <w:rPr>
                <w:sz w:val="14"/>
                <w:szCs w:val="14"/>
              </w:rPr>
            </w:pPr>
            <w:r w:rsidRPr="004E007F">
              <w:rPr>
                <w:sz w:val="14"/>
                <w:szCs w:val="14"/>
              </w:rPr>
              <w:t>linka spoj</w:t>
            </w:r>
          </w:p>
        </w:tc>
        <w:tc>
          <w:tcPr>
            <w:tcW w:w="319" w:type="pct"/>
            <w:vMerge/>
            <w:tcBorders>
              <w:left w:val="single" w:sz="4" w:space="0" w:color="auto"/>
              <w:bottom w:val="thickThinSmallGap" w:sz="12" w:space="0" w:color="auto"/>
              <w:right w:val="single" w:sz="12" w:space="0" w:color="auto"/>
            </w:tcBorders>
            <w:vAlign w:val="center"/>
          </w:tcPr>
          <w:p w:rsidR="003224AC" w:rsidRPr="005B676F" w:rsidRDefault="003224AC" w:rsidP="00243D63">
            <w:pPr>
              <w:pStyle w:val="Nzev"/>
              <w:spacing w:beforeLines="20" w:before="48"/>
              <w:ind w:left="-57" w:right="-57"/>
              <w:jc w:val="center"/>
              <w:rPr>
                <w:sz w:val="14"/>
                <w:szCs w:val="14"/>
              </w:rPr>
            </w:pPr>
          </w:p>
        </w:tc>
        <w:tc>
          <w:tcPr>
            <w:tcW w:w="313" w:type="pct"/>
            <w:tcBorders>
              <w:left w:val="single" w:sz="12" w:space="0" w:color="auto"/>
              <w:bottom w:val="thickThinSmallGap" w:sz="12" w:space="0" w:color="auto"/>
            </w:tcBorders>
            <w:vAlign w:val="center"/>
          </w:tcPr>
          <w:p w:rsidR="003224AC" w:rsidRPr="005B676F" w:rsidRDefault="003224AC" w:rsidP="00243D63">
            <w:pPr>
              <w:pStyle w:val="Nzev"/>
              <w:spacing w:beforeLines="20" w:before="48"/>
              <w:ind w:left="-57" w:right="-57"/>
              <w:jc w:val="center"/>
              <w:rPr>
                <w:sz w:val="14"/>
                <w:szCs w:val="14"/>
              </w:rPr>
            </w:pPr>
            <w:r w:rsidRPr="005B676F">
              <w:rPr>
                <w:sz w:val="14"/>
                <w:szCs w:val="14"/>
              </w:rPr>
              <w:t>I.</w:t>
            </w:r>
          </w:p>
        </w:tc>
        <w:tc>
          <w:tcPr>
            <w:tcW w:w="320" w:type="pct"/>
            <w:tcBorders>
              <w:bottom w:val="thickThinSmallGap" w:sz="12" w:space="0" w:color="auto"/>
              <w:right w:val="single" w:sz="4" w:space="0" w:color="auto"/>
            </w:tcBorders>
            <w:vAlign w:val="center"/>
          </w:tcPr>
          <w:p w:rsidR="003224AC" w:rsidRPr="005B676F" w:rsidRDefault="003224AC" w:rsidP="00243D63">
            <w:pPr>
              <w:pStyle w:val="Nzev"/>
              <w:spacing w:beforeLines="20" w:before="48"/>
              <w:ind w:left="-57" w:right="-57"/>
              <w:jc w:val="center"/>
              <w:rPr>
                <w:sz w:val="14"/>
                <w:szCs w:val="14"/>
              </w:rPr>
            </w:pPr>
            <w:r w:rsidRPr="005B676F">
              <w:rPr>
                <w:sz w:val="14"/>
                <w:szCs w:val="14"/>
              </w:rPr>
              <w:t>II.</w:t>
            </w:r>
          </w:p>
        </w:tc>
        <w:tc>
          <w:tcPr>
            <w:tcW w:w="319" w:type="pct"/>
            <w:tcBorders>
              <w:left w:val="single" w:sz="4" w:space="0" w:color="auto"/>
              <w:bottom w:val="thickThinSmallGap" w:sz="12" w:space="0" w:color="auto"/>
            </w:tcBorders>
            <w:vAlign w:val="center"/>
          </w:tcPr>
          <w:p w:rsidR="003224AC" w:rsidRPr="005B676F" w:rsidRDefault="003224AC" w:rsidP="00243D63">
            <w:pPr>
              <w:pStyle w:val="Nzev"/>
              <w:spacing w:beforeLines="20" w:before="48"/>
              <w:ind w:left="-57" w:right="-57"/>
              <w:jc w:val="center"/>
              <w:rPr>
                <w:sz w:val="14"/>
                <w:szCs w:val="14"/>
              </w:rPr>
            </w:pPr>
            <w:r w:rsidRPr="005B676F">
              <w:rPr>
                <w:sz w:val="14"/>
                <w:szCs w:val="14"/>
              </w:rPr>
              <w:t>odjezd</w:t>
            </w:r>
          </w:p>
        </w:tc>
        <w:tc>
          <w:tcPr>
            <w:tcW w:w="1049" w:type="pct"/>
            <w:tcBorders>
              <w:bottom w:val="thickThinSmallGap" w:sz="12" w:space="0" w:color="auto"/>
            </w:tcBorders>
            <w:vAlign w:val="center"/>
          </w:tcPr>
          <w:p w:rsidR="003224AC" w:rsidRPr="005B676F" w:rsidRDefault="003224AC"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1" w:type="pct"/>
            <w:tcBorders>
              <w:bottom w:val="thickThinSmallGap" w:sz="12" w:space="0" w:color="auto"/>
            </w:tcBorders>
            <w:vAlign w:val="center"/>
          </w:tcPr>
          <w:p w:rsidR="003224AC" w:rsidRPr="005B676F" w:rsidRDefault="003224AC" w:rsidP="00243D63">
            <w:pPr>
              <w:pStyle w:val="Nzev"/>
              <w:spacing w:beforeLines="20" w:before="48"/>
              <w:ind w:left="-57" w:right="-57"/>
              <w:jc w:val="center"/>
              <w:rPr>
                <w:sz w:val="14"/>
                <w:szCs w:val="14"/>
              </w:rPr>
            </w:pPr>
            <w:r w:rsidRPr="005B676F">
              <w:rPr>
                <w:sz w:val="14"/>
                <w:szCs w:val="14"/>
              </w:rPr>
              <w:t>linka spoj</w:t>
            </w:r>
          </w:p>
        </w:tc>
        <w:tc>
          <w:tcPr>
            <w:tcW w:w="518" w:type="pct"/>
            <w:gridSpan w:val="2"/>
            <w:tcBorders>
              <w:bottom w:val="thickThinSmallGap" w:sz="12" w:space="0" w:color="auto"/>
              <w:right w:val="nil"/>
            </w:tcBorders>
            <w:vAlign w:val="center"/>
          </w:tcPr>
          <w:p w:rsidR="003224AC" w:rsidRPr="005B676F" w:rsidRDefault="003224AC" w:rsidP="00243D63">
            <w:pPr>
              <w:pStyle w:val="Nzev"/>
              <w:spacing w:beforeLines="20" w:before="48"/>
              <w:ind w:left="-57" w:right="-57"/>
              <w:jc w:val="center"/>
              <w:rPr>
                <w:sz w:val="14"/>
                <w:szCs w:val="14"/>
              </w:rPr>
            </w:pPr>
            <w:r w:rsidRPr="005B676F">
              <w:rPr>
                <w:sz w:val="14"/>
                <w:szCs w:val="14"/>
              </w:rPr>
              <w:t>čekací doba (min)</w:t>
            </w:r>
          </w:p>
        </w:tc>
      </w:tr>
      <w:tr w:rsidR="003224AC" w:rsidRPr="00A24123" w:rsidTr="003224AC">
        <w:trPr>
          <w:trHeight w:val="414"/>
        </w:trPr>
        <w:tc>
          <w:tcPr>
            <w:tcW w:w="220" w:type="pct"/>
            <w:vMerge w:val="restart"/>
            <w:tcBorders>
              <w:top w:val="single" w:sz="12" w:space="0" w:color="auto"/>
              <w:left w:val="nil"/>
              <w:right w:val="single" w:sz="12" w:space="0" w:color="auto"/>
            </w:tcBorders>
            <w:textDirection w:val="btLr"/>
            <w:vAlign w:val="center"/>
          </w:tcPr>
          <w:p w:rsidR="003224AC" w:rsidRDefault="003224AC" w:rsidP="00243D63">
            <w:pPr>
              <w:pStyle w:val="Nzev"/>
              <w:spacing w:beforeLines="20" w:before="48"/>
              <w:ind w:left="-57" w:right="-57"/>
              <w:jc w:val="center"/>
            </w:pPr>
            <w:r>
              <w:t>ZŠ Čáslav, Masarykova</w:t>
            </w:r>
          </w:p>
        </w:tc>
        <w:tc>
          <w:tcPr>
            <w:tcW w:w="316" w:type="pct"/>
            <w:tcBorders>
              <w:top w:val="single" w:sz="12" w:space="0" w:color="auto"/>
              <w:left w:val="single" w:sz="12" w:space="0" w:color="auto"/>
            </w:tcBorders>
            <w:vAlign w:val="center"/>
          </w:tcPr>
          <w:p w:rsidR="003224AC" w:rsidRPr="00A24123" w:rsidRDefault="003224AC" w:rsidP="00243D63">
            <w:pPr>
              <w:pStyle w:val="Nzev"/>
              <w:spacing w:beforeLines="20" w:before="48"/>
              <w:ind w:left="-57" w:right="-57"/>
              <w:jc w:val="center"/>
            </w:pPr>
            <w:r>
              <w:t>7:09/7:35</w:t>
            </w:r>
          </w:p>
        </w:tc>
        <w:tc>
          <w:tcPr>
            <w:tcW w:w="787" w:type="pct"/>
            <w:tcBorders>
              <w:top w:val="single" w:sz="12" w:space="0" w:color="auto"/>
              <w:right w:val="single" w:sz="4" w:space="0" w:color="auto"/>
            </w:tcBorders>
            <w:vAlign w:val="center"/>
          </w:tcPr>
          <w:p w:rsidR="003224AC" w:rsidRDefault="003224AC" w:rsidP="00243D63">
            <w:pPr>
              <w:pStyle w:val="Nzev"/>
              <w:spacing w:beforeLines="20" w:before="48"/>
              <w:ind w:left="-57" w:right="-57"/>
              <w:jc w:val="center"/>
            </w:pPr>
            <w:r w:rsidRPr="008C1034">
              <w:rPr>
                <w:rFonts w:hint="eastAsia"/>
              </w:rPr>
              <w:t>Čá</w:t>
            </w:r>
            <w:r w:rsidRPr="008C1034">
              <w:t>slav,,aut.st.</w:t>
            </w:r>
          </w:p>
        </w:tc>
        <w:tc>
          <w:tcPr>
            <w:tcW w:w="398" w:type="pct"/>
            <w:tcBorders>
              <w:top w:val="single" w:sz="12" w:space="0" w:color="auto"/>
              <w:right w:val="single" w:sz="4" w:space="0" w:color="auto"/>
            </w:tcBorders>
            <w:vAlign w:val="center"/>
          </w:tcPr>
          <w:p w:rsidR="003224AC" w:rsidRPr="0000191D" w:rsidRDefault="003224AC" w:rsidP="00243D63">
            <w:pPr>
              <w:pStyle w:val="Nzev"/>
              <w:spacing w:beforeLines="20" w:before="48"/>
              <w:ind w:left="-57" w:right="-57"/>
              <w:jc w:val="left"/>
              <w:rPr>
                <w:sz w:val="12"/>
                <w:szCs w:val="12"/>
              </w:rPr>
            </w:pPr>
            <w:r w:rsidRPr="003224AC">
              <w:rPr>
                <w:sz w:val="12"/>
                <w:szCs w:val="12"/>
              </w:rPr>
              <w:t>240044 8</w:t>
            </w:r>
          </w:p>
        </w:tc>
        <w:tc>
          <w:tcPr>
            <w:tcW w:w="319" w:type="pct"/>
            <w:tcBorders>
              <w:top w:val="single" w:sz="12" w:space="0" w:color="auto"/>
              <w:left w:val="single" w:sz="4" w:space="0" w:color="auto"/>
              <w:right w:val="single" w:sz="12" w:space="0" w:color="auto"/>
            </w:tcBorders>
            <w:vAlign w:val="center"/>
          </w:tcPr>
          <w:p w:rsidR="003224AC" w:rsidRDefault="003224AC" w:rsidP="00243D63">
            <w:pPr>
              <w:pStyle w:val="Nzev"/>
              <w:spacing w:beforeLines="20" w:before="48"/>
              <w:ind w:left="-57" w:right="-57"/>
              <w:jc w:val="center"/>
            </w:pPr>
          </w:p>
        </w:tc>
        <w:tc>
          <w:tcPr>
            <w:tcW w:w="313" w:type="pct"/>
            <w:tcBorders>
              <w:top w:val="single" w:sz="12" w:space="0" w:color="auto"/>
              <w:left w:val="single" w:sz="12" w:space="0" w:color="auto"/>
            </w:tcBorders>
            <w:vAlign w:val="center"/>
          </w:tcPr>
          <w:p w:rsidR="003224AC" w:rsidRDefault="003224AC" w:rsidP="00243D63">
            <w:pPr>
              <w:pStyle w:val="Nzev"/>
              <w:spacing w:beforeLines="20" w:before="48"/>
              <w:ind w:left="-57" w:right="-57"/>
              <w:jc w:val="center"/>
            </w:pPr>
            <w:r>
              <w:t>-</w:t>
            </w:r>
          </w:p>
        </w:tc>
        <w:tc>
          <w:tcPr>
            <w:tcW w:w="320" w:type="pct"/>
            <w:tcBorders>
              <w:top w:val="single" w:sz="12" w:space="0" w:color="auto"/>
              <w:right w:val="single" w:sz="4" w:space="0" w:color="auto"/>
            </w:tcBorders>
            <w:vAlign w:val="center"/>
          </w:tcPr>
          <w:p w:rsidR="003224AC" w:rsidRDefault="003224AC" w:rsidP="00243D63">
            <w:pPr>
              <w:pStyle w:val="Nzev"/>
              <w:spacing w:beforeLines="20" w:before="48"/>
              <w:ind w:left="-57" w:right="-57"/>
              <w:jc w:val="center"/>
            </w:pPr>
            <w:r>
              <w:t>12:20</w:t>
            </w:r>
          </w:p>
        </w:tc>
        <w:tc>
          <w:tcPr>
            <w:tcW w:w="319" w:type="pct"/>
            <w:tcBorders>
              <w:top w:val="single" w:sz="12" w:space="0" w:color="auto"/>
              <w:left w:val="single" w:sz="4" w:space="0" w:color="auto"/>
            </w:tcBorders>
            <w:vAlign w:val="center"/>
          </w:tcPr>
          <w:p w:rsidR="003224AC" w:rsidRDefault="003224AC" w:rsidP="00243D63">
            <w:pPr>
              <w:pStyle w:val="Nzev"/>
              <w:spacing w:beforeLines="20" w:before="48"/>
              <w:ind w:left="-57" w:right="-57"/>
              <w:jc w:val="center"/>
            </w:pPr>
            <w:r>
              <w:t>13:40</w:t>
            </w:r>
          </w:p>
        </w:tc>
        <w:tc>
          <w:tcPr>
            <w:tcW w:w="1049" w:type="pct"/>
            <w:tcBorders>
              <w:top w:val="single" w:sz="12" w:space="0" w:color="auto"/>
            </w:tcBorders>
            <w:vAlign w:val="center"/>
          </w:tcPr>
          <w:p w:rsidR="003224AC" w:rsidRDefault="003224AC" w:rsidP="00243D63">
            <w:pPr>
              <w:pStyle w:val="Nzev"/>
              <w:spacing w:beforeLines="20" w:before="48"/>
              <w:ind w:left="-57" w:right="-57"/>
              <w:jc w:val="center"/>
            </w:pPr>
            <w:r w:rsidRPr="00C5344E">
              <w:rPr>
                <w:rFonts w:hint="eastAsia"/>
              </w:rPr>
              <w:t>Čá</w:t>
            </w:r>
            <w:r w:rsidRPr="00C5344E">
              <w:t>slav,,aut.st.</w:t>
            </w:r>
          </w:p>
        </w:tc>
        <w:tc>
          <w:tcPr>
            <w:tcW w:w="441" w:type="pct"/>
            <w:tcBorders>
              <w:top w:val="single" w:sz="12" w:space="0" w:color="auto"/>
            </w:tcBorders>
            <w:vAlign w:val="center"/>
          </w:tcPr>
          <w:p w:rsidR="003224AC" w:rsidRPr="0098419F" w:rsidRDefault="003224AC" w:rsidP="00243D63">
            <w:pPr>
              <w:pStyle w:val="Nzev"/>
              <w:spacing w:beforeLines="20" w:before="48"/>
              <w:ind w:left="-57" w:right="-57"/>
              <w:jc w:val="left"/>
              <w:rPr>
                <w:sz w:val="12"/>
                <w:szCs w:val="12"/>
              </w:rPr>
            </w:pPr>
            <w:r w:rsidRPr="0000191D">
              <w:rPr>
                <w:sz w:val="12"/>
                <w:szCs w:val="12"/>
              </w:rPr>
              <w:t>240026 9</w:t>
            </w:r>
          </w:p>
        </w:tc>
        <w:tc>
          <w:tcPr>
            <w:tcW w:w="518" w:type="pct"/>
            <w:gridSpan w:val="2"/>
            <w:tcBorders>
              <w:top w:val="single" w:sz="12" w:space="0" w:color="auto"/>
              <w:right w:val="nil"/>
            </w:tcBorders>
            <w:shd w:val="clear" w:color="auto" w:fill="FABF8F" w:themeFill="accent6" w:themeFillTint="99"/>
            <w:vAlign w:val="center"/>
          </w:tcPr>
          <w:p w:rsidR="003224AC" w:rsidRDefault="003224AC" w:rsidP="0097362E">
            <w:pPr>
              <w:pStyle w:val="Nzev"/>
              <w:spacing w:before="20"/>
              <w:jc w:val="center"/>
            </w:pPr>
            <w:r>
              <w:t>80</w:t>
            </w:r>
          </w:p>
        </w:tc>
      </w:tr>
      <w:tr w:rsidR="003224AC" w:rsidRPr="00DF2AA6" w:rsidTr="003224AC">
        <w:trPr>
          <w:trHeight w:val="414"/>
        </w:trPr>
        <w:tc>
          <w:tcPr>
            <w:tcW w:w="220" w:type="pct"/>
            <w:vMerge/>
            <w:tcBorders>
              <w:left w:val="nil"/>
              <w:right w:val="single" w:sz="12" w:space="0" w:color="auto"/>
            </w:tcBorders>
            <w:vAlign w:val="center"/>
          </w:tcPr>
          <w:p w:rsidR="003224AC" w:rsidRDefault="003224AC" w:rsidP="00243D63">
            <w:pPr>
              <w:pStyle w:val="Nzev"/>
              <w:spacing w:beforeLines="20" w:before="48"/>
              <w:ind w:left="-57" w:right="-57"/>
              <w:jc w:val="center"/>
            </w:pPr>
          </w:p>
        </w:tc>
        <w:tc>
          <w:tcPr>
            <w:tcW w:w="316" w:type="pct"/>
            <w:tcBorders>
              <w:left w:val="single" w:sz="12" w:space="0" w:color="auto"/>
            </w:tcBorders>
            <w:vAlign w:val="center"/>
          </w:tcPr>
          <w:p w:rsidR="003224AC" w:rsidRDefault="003224AC" w:rsidP="00243D63">
            <w:pPr>
              <w:pStyle w:val="Nzev"/>
              <w:spacing w:beforeLines="20" w:before="48"/>
              <w:ind w:left="-57" w:right="-57"/>
              <w:jc w:val="center"/>
            </w:pPr>
          </w:p>
        </w:tc>
        <w:tc>
          <w:tcPr>
            <w:tcW w:w="787" w:type="pct"/>
            <w:tcBorders>
              <w:right w:val="single" w:sz="4" w:space="0" w:color="auto"/>
            </w:tcBorders>
            <w:vAlign w:val="center"/>
          </w:tcPr>
          <w:p w:rsidR="003224AC" w:rsidRDefault="003224AC" w:rsidP="00243D63">
            <w:pPr>
              <w:pStyle w:val="Nzev"/>
              <w:spacing w:beforeLines="20" w:before="48"/>
              <w:ind w:left="-57" w:right="-57"/>
              <w:jc w:val="center"/>
            </w:pPr>
          </w:p>
        </w:tc>
        <w:tc>
          <w:tcPr>
            <w:tcW w:w="398" w:type="pct"/>
            <w:tcBorders>
              <w:right w:val="single" w:sz="4" w:space="0" w:color="auto"/>
            </w:tcBorders>
            <w:vAlign w:val="center"/>
          </w:tcPr>
          <w:p w:rsidR="003224AC" w:rsidRPr="0000191D" w:rsidRDefault="003224AC"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3224AC" w:rsidRDefault="003224AC" w:rsidP="00243D63">
            <w:pPr>
              <w:pStyle w:val="Nzev"/>
              <w:spacing w:beforeLines="20" w:before="48"/>
              <w:ind w:left="-57" w:right="-57"/>
              <w:jc w:val="center"/>
            </w:pPr>
          </w:p>
        </w:tc>
        <w:tc>
          <w:tcPr>
            <w:tcW w:w="313" w:type="pct"/>
            <w:tcBorders>
              <w:left w:val="single" w:sz="12" w:space="0" w:color="auto"/>
            </w:tcBorders>
            <w:vAlign w:val="center"/>
          </w:tcPr>
          <w:p w:rsidR="003224AC" w:rsidRDefault="003224AC" w:rsidP="00243D63">
            <w:pPr>
              <w:pStyle w:val="Nzev"/>
              <w:spacing w:beforeLines="20" w:before="48"/>
              <w:ind w:left="-57" w:right="-57"/>
              <w:jc w:val="center"/>
            </w:pPr>
          </w:p>
        </w:tc>
        <w:tc>
          <w:tcPr>
            <w:tcW w:w="320" w:type="pct"/>
            <w:tcBorders>
              <w:right w:val="single" w:sz="4" w:space="0" w:color="auto"/>
            </w:tcBorders>
            <w:vAlign w:val="center"/>
          </w:tcPr>
          <w:p w:rsidR="003224AC" w:rsidRDefault="003224AC" w:rsidP="00243D63">
            <w:pPr>
              <w:pStyle w:val="Nzev"/>
              <w:spacing w:beforeLines="20" w:before="48"/>
              <w:ind w:left="-57" w:right="-57"/>
              <w:jc w:val="center"/>
            </w:pPr>
            <w:r>
              <w:t>13:15</w:t>
            </w:r>
          </w:p>
        </w:tc>
        <w:tc>
          <w:tcPr>
            <w:tcW w:w="319" w:type="pct"/>
            <w:tcBorders>
              <w:left w:val="single" w:sz="4" w:space="0" w:color="auto"/>
            </w:tcBorders>
            <w:vAlign w:val="center"/>
          </w:tcPr>
          <w:p w:rsidR="003224AC" w:rsidRDefault="003224AC" w:rsidP="00243D63">
            <w:pPr>
              <w:pStyle w:val="Nzev"/>
              <w:spacing w:beforeLines="20" w:before="48"/>
              <w:ind w:left="-57" w:right="-57"/>
              <w:jc w:val="center"/>
            </w:pPr>
            <w:r>
              <w:t>13:40</w:t>
            </w:r>
          </w:p>
        </w:tc>
        <w:tc>
          <w:tcPr>
            <w:tcW w:w="1049" w:type="pct"/>
            <w:vAlign w:val="center"/>
          </w:tcPr>
          <w:p w:rsidR="003224AC" w:rsidRDefault="003224AC" w:rsidP="00243D63">
            <w:pPr>
              <w:pStyle w:val="Nzev"/>
              <w:spacing w:beforeLines="20" w:before="48"/>
              <w:ind w:left="-57" w:right="-57"/>
              <w:jc w:val="center"/>
            </w:pPr>
            <w:r w:rsidRPr="00C5344E">
              <w:rPr>
                <w:rFonts w:hint="eastAsia"/>
              </w:rPr>
              <w:t>Čá</w:t>
            </w:r>
            <w:r w:rsidRPr="00C5344E">
              <w:t>slav,,aut.st.</w:t>
            </w:r>
          </w:p>
        </w:tc>
        <w:tc>
          <w:tcPr>
            <w:tcW w:w="441" w:type="pct"/>
            <w:vAlign w:val="center"/>
          </w:tcPr>
          <w:p w:rsidR="003224AC" w:rsidRPr="0098419F" w:rsidRDefault="003224AC" w:rsidP="00243D63">
            <w:pPr>
              <w:pStyle w:val="Nzev"/>
              <w:spacing w:beforeLines="20" w:before="48"/>
              <w:ind w:left="-57" w:right="-57"/>
              <w:jc w:val="left"/>
              <w:rPr>
                <w:sz w:val="12"/>
                <w:szCs w:val="12"/>
              </w:rPr>
            </w:pPr>
            <w:r w:rsidRPr="0000191D">
              <w:rPr>
                <w:sz w:val="12"/>
                <w:szCs w:val="12"/>
              </w:rPr>
              <w:t>240026 9</w:t>
            </w:r>
          </w:p>
        </w:tc>
        <w:tc>
          <w:tcPr>
            <w:tcW w:w="518" w:type="pct"/>
            <w:gridSpan w:val="2"/>
            <w:tcBorders>
              <w:right w:val="nil"/>
            </w:tcBorders>
            <w:shd w:val="clear" w:color="auto" w:fill="FFFFFF" w:themeFill="background1"/>
            <w:vAlign w:val="center"/>
          </w:tcPr>
          <w:p w:rsidR="003224AC" w:rsidRDefault="003224AC" w:rsidP="0097362E">
            <w:pPr>
              <w:pStyle w:val="Nzev"/>
              <w:spacing w:before="20"/>
              <w:jc w:val="center"/>
            </w:pPr>
            <w:r>
              <w:t>25</w:t>
            </w:r>
          </w:p>
        </w:tc>
      </w:tr>
      <w:tr w:rsidR="003224AC" w:rsidRPr="00A24123" w:rsidTr="003224AC">
        <w:trPr>
          <w:trHeight w:val="427"/>
        </w:trPr>
        <w:tc>
          <w:tcPr>
            <w:tcW w:w="220" w:type="pct"/>
            <w:vMerge/>
            <w:tcBorders>
              <w:left w:val="nil"/>
              <w:right w:val="single" w:sz="12" w:space="0" w:color="auto"/>
            </w:tcBorders>
            <w:vAlign w:val="center"/>
          </w:tcPr>
          <w:p w:rsidR="003224AC" w:rsidRDefault="003224AC" w:rsidP="00243D63">
            <w:pPr>
              <w:pStyle w:val="Nzev"/>
              <w:spacing w:beforeLines="20" w:before="48"/>
              <w:ind w:left="-57" w:right="-57"/>
              <w:jc w:val="center"/>
            </w:pPr>
          </w:p>
        </w:tc>
        <w:tc>
          <w:tcPr>
            <w:tcW w:w="316" w:type="pct"/>
            <w:tcBorders>
              <w:left w:val="single" w:sz="12" w:space="0" w:color="auto"/>
            </w:tcBorders>
            <w:vAlign w:val="center"/>
          </w:tcPr>
          <w:p w:rsidR="003224AC" w:rsidRDefault="003224AC" w:rsidP="00243D63">
            <w:pPr>
              <w:pStyle w:val="Nzev"/>
              <w:spacing w:beforeLines="20" w:before="48"/>
              <w:ind w:left="-57" w:right="-57"/>
              <w:jc w:val="center"/>
            </w:pPr>
          </w:p>
        </w:tc>
        <w:tc>
          <w:tcPr>
            <w:tcW w:w="787" w:type="pct"/>
            <w:tcBorders>
              <w:right w:val="single" w:sz="4" w:space="0" w:color="auto"/>
            </w:tcBorders>
            <w:vAlign w:val="center"/>
          </w:tcPr>
          <w:p w:rsidR="003224AC" w:rsidRDefault="003224AC" w:rsidP="00243D63">
            <w:pPr>
              <w:pStyle w:val="Nzev"/>
              <w:spacing w:beforeLines="20" w:before="48"/>
              <w:ind w:left="-57" w:right="-57"/>
              <w:jc w:val="center"/>
            </w:pPr>
          </w:p>
        </w:tc>
        <w:tc>
          <w:tcPr>
            <w:tcW w:w="398" w:type="pct"/>
            <w:tcBorders>
              <w:right w:val="single" w:sz="4" w:space="0" w:color="auto"/>
            </w:tcBorders>
            <w:vAlign w:val="center"/>
          </w:tcPr>
          <w:p w:rsidR="003224AC" w:rsidRPr="0000191D" w:rsidRDefault="003224AC"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3224AC" w:rsidRDefault="003224AC" w:rsidP="00243D63">
            <w:pPr>
              <w:pStyle w:val="Nzev"/>
              <w:spacing w:beforeLines="20" w:before="48"/>
              <w:ind w:left="-57" w:right="-57"/>
              <w:jc w:val="center"/>
            </w:pPr>
          </w:p>
        </w:tc>
        <w:tc>
          <w:tcPr>
            <w:tcW w:w="313" w:type="pct"/>
            <w:tcBorders>
              <w:left w:val="single" w:sz="12" w:space="0" w:color="auto"/>
            </w:tcBorders>
            <w:vAlign w:val="center"/>
          </w:tcPr>
          <w:p w:rsidR="003224AC" w:rsidRDefault="003224AC" w:rsidP="00243D63">
            <w:pPr>
              <w:pStyle w:val="Nzev"/>
              <w:spacing w:beforeLines="20" w:before="48"/>
              <w:ind w:left="-57" w:right="-57"/>
              <w:jc w:val="center"/>
            </w:pPr>
          </w:p>
        </w:tc>
        <w:tc>
          <w:tcPr>
            <w:tcW w:w="320" w:type="pct"/>
            <w:tcBorders>
              <w:right w:val="single" w:sz="4" w:space="0" w:color="auto"/>
            </w:tcBorders>
            <w:vAlign w:val="center"/>
          </w:tcPr>
          <w:p w:rsidR="003224AC" w:rsidRDefault="003224AC" w:rsidP="00243D63">
            <w:pPr>
              <w:pStyle w:val="Nzev"/>
              <w:spacing w:beforeLines="20" w:before="48"/>
              <w:ind w:left="-57" w:right="-57"/>
              <w:jc w:val="center"/>
            </w:pPr>
            <w:r>
              <w:t>14:00</w:t>
            </w:r>
          </w:p>
        </w:tc>
        <w:tc>
          <w:tcPr>
            <w:tcW w:w="319" w:type="pct"/>
            <w:tcBorders>
              <w:left w:val="single" w:sz="4" w:space="0" w:color="auto"/>
            </w:tcBorders>
            <w:vAlign w:val="center"/>
          </w:tcPr>
          <w:p w:rsidR="003224AC" w:rsidRDefault="003224AC" w:rsidP="00243D63">
            <w:pPr>
              <w:pStyle w:val="Nzev"/>
              <w:spacing w:beforeLines="20" w:before="48"/>
              <w:ind w:left="-57" w:right="-57"/>
              <w:jc w:val="center"/>
            </w:pPr>
            <w:r>
              <w:t>15:00</w:t>
            </w:r>
          </w:p>
        </w:tc>
        <w:tc>
          <w:tcPr>
            <w:tcW w:w="1049" w:type="pct"/>
            <w:vAlign w:val="center"/>
          </w:tcPr>
          <w:p w:rsidR="003224AC" w:rsidRDefault="003224AC" w:rsidP="00243D63">
            <w:pPr>
              <w:pStyle w:val="Nzev"/>
              <w:spacing w:beforeLines="20" w:before="48"/>
              <w:ind w:left="-57" w:right="-57"/>
              <w:jc w:val="center"/>
            </w:pPr>
            <w:r w:rsidRPr="00C5344E">
              <w:rPr>
                <w:rFonts w:hint="eastAsia"/>
              </w:rPr>
              <w:t>Čá</w:t>
            </w:r>
            <w:r w:rsidRPr="00C5344E">
              <w:t>slav,,aut.st.</w:t>
            </w:r>
            <w:r w:rsidR="004A6D75">
              <w:rPr>
                <w:vertAlign w:val="superscript"/>
              </w:rPr>
              <w:t>1</w:t>
            </w:r>
          </w:p>
        </w:tc>
        <w:tc>
          <w:tcPr>
            <w:tcW w:w="441" w:type="pct"/>
            <w:vAlign w:val="center"/>
          </w:tcPr>
          <w:p w:rsidR="003224AC" w:rsidRPr="0098419F" w:rsidRDefault="003224AC" w:rsidP="00243D63">
            <w:pPr>
              <w:pStyle w:val="Nzev"/>
              <w:spacing w:beforeLines="20" w:before="48"/>
              <w:ind w:left="-57" w:right="-57"/>
              <w:jc w:val="left"/>
              <w:rPr>
                <w:sz w:val="12"/>
                <w:szCs w:val="12"/>
              </w:rPr>
            </w:pPr>
            <w:r>
              <w:rPr>
                <w:sz w:val="12"/>
                <w:szCs w:val="12"/>
              </w:rPr>
              <w:t>2</w:t>
            </w:r>
            <w:r w:rsidRPr="0000191D">
              <w:rPr>
                <w:sz w:val="12"/>
                <w:szCs w:val="12"/>
              </w:rPr>
              <w:t>40048 25</w:t>
            </w:r>
            <w:r>
              <w:rPr>
                <w:sz w:val="12"/>
                <w:szCs w:val="12"/>
              </w:rPr>
              <w:br/>
            </w:r>
            <w:r w:rsidRPr="0000191D">
              <w:rPr>
                <w:sz w:val="12"/>
                <w:szCs w:val="12"/>
              </w:rPr>
              <w:t>240019 1</w:t>
            </w:r>
          </w:p>
        </w:tc>
        <w:tc>
          <w:tcPr>
            <w:tcW w:w="518" w:type="pct"/>
            <w:gridSpan w:val="2"/>
            <w:tcBorders>
              <w:right w:val="nil"/>
            </w:tcBorders>
            <w:shd w:val="clear" w:color="auto" w:fill="FABF8F" w:themeFill="accent6" w:themeFillTint="99"/>
            <w:vAlign w:val="center"/>
          </w:tcPr>
          <w:p w:rsidR="003224AC" w:rsidRDefault="003224AC" w:rsidP="0097362E">
            <w:pPr>
              <w:pStyle w:val="Nzev"/>
              <w:spacing w:before="20"/>
              <w:jc w:val="center"/>
            </w:pPr>
            <w:r>
              <w:t>60+8</w:t>
            </w:r>
          </w:p>
        </w:tc>
      </w:tr>
      <w:tr w:rsidR="003224AC" w:rsidRPr="00A24123" w:rsidTr="003224AC">
        <w:trPr>
          <w:trHeight w:val="414"/>
        </w:trPr>
        <w:tc>
          <w:tcPr>
            <w:tcW w:w="220" w:type="pct"/>
            <w:vMerge/>
            <w:tcBorders>
              <w:left w:val="nil"/>
              <w:right w:val="single" w:sz="12" w:space="0" w:color="auto"/>
            </w:tcBorders>
            <w:vAlign w:val="center"/>
          </w:tcPr>
          <w:p w:rsidR="003224AC" w:rsidRDefault="003224AC" w:rsidP="00243D63">
            <w:pPr>
              <w:pStyle w:val="Nzev"/>
              <w:spacing w:beforeLines="20" w:before="48"/>
              <w:ind w:left="-57" w:right="-57"/>
              <w:jc w:val="center"/>
            </w:pPr>
          </w:p>
        </w:tc>
        <w:tc>
          <w:tcPr>
            <w:tcW w:w="316" w:type="pct"/>
            <w:tcBorders>
              <w:left w:val="single" w:sz="12" w:space="0" w:color="auto"/>
            </w:tcBorders>
            <w:vAlign w:val="center"/>
          </w:tcPr>
          <w:p w:rsidR="003224AC" w:rsidRDefault="003224AC" w:rsidP="00243D63">
            <w:pPr>
              <w:pStyle w:val="Nzev"/>
              <w:spacing w:beforeLines="20" w:before="48"/>
              <w:ind w:left="-57" w:right="-57"/>
              <w:jc w:val="center"/>
            </w:pPr>
          </w:p>
        </w:tc>
        <w:tc>
          <w:tcPr>
            <w:tcW w:w="787" w:type="pct"/>
            <w:tcBorders>
              <w:right w:val="single" w:sz="4" w:space="0" w:color="auto"/>
            </w:tcBorders>
            <w:vAlign w:val="center"/>
          </w:tcPr>
          <w:p w:rsidR="003224AC" w:rsidRDefault="003224AC" w:rsidP="00243D63">
            <w:pPr>
              <w:pStyle w:val="Nzev"/>
              <w:spacing w:beforeLines="20" w:before="48"/>
              <w:ind w:left="-57" w:right="-57"/>
              <w:jc w:val="center"/>
            </w:pPr>
          </w:p>
        </w:tc>
        <w:tc>
          <w:tcPr>
            <w:tcW w:w="398" w:type="pct"/>
            <w:tcBorders>
              <w:right w:val="single" w:sz="4" w:space="0" w:color="auto"/>
            </w:tcBorders>
            <w:vAlign w:val="center"/>
          </w:tcPr>
          <w:p w:rsidR="003224AC" w:rsidRPr="0000191D" w:rsidRDefault="003224AC"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3224AC" w:rsidRDefault="003224AC" w:rsidP="00243D63">
            <w:pPr>
              <w:pStyle w:val="Nzev"/>
              <w:spacing w:beforeLines="20" w:before="48"/>
              <w:ind w:left="-57" w:right="-57"/>
              <w:jc w:val="center"/>
            </w:pPr>
          </w:p>
        </w:tc>
        <w:tc>
          <w:tcPr>
            <w:tcW w:w="313" w:type="pct"/>
            <w:tcBorders>
              <w:left w:val="single" w:sz="12" w:space="0" w:color="auto"/>
            </w:tcBorders>
            <w:vAlign w:val="center"/>
          </w:tcPr>
          <w:p w:rsidR="003224AC" w:rsidRDefault="003224AC" w:rsidP="00243D63">
            <w:pPr>
              <w:pStyle w:val="Nzev"/>
              <w:spacing w:beforeLines="20" w:before="48"/>
              <w:ind w:left="-57" w:right="-57"/>
              <w:jc w:val="center"/>
            </w:pPr>
          </w:p>
        </w:tc>
        <w:tc>
          <w:tcPr>
            <w:tcW w:w="320" w:type="pct"/>
            <w:tcBorders>
              <w:right w:val="single" w:sz="4" w:space="0" w:color="auto"/>
            </w:tcBorders>
            <w:vAlign w:val="center"/>
          </w:tcPr>
          <w:p w:rsidR="003224AC" w:rsidRDefault="003224AC" w:rsidP="00243D63">
            <w:pPr>
              <w:pStyle w:val="Nzev"/>
              <w:spacing w:beforeLines="20" w:before="48"/>
              <w:ind w:left="-57" w:right="-57"/>
              <w:jc w:val="center"/>
            </w:pPr>
            <w:r>
              <w:t>14:50</w:t>
            </w:r>
          </w:p>
        </w:tc>
        <w:tc>
          <w:tcPr>
            <w:tcW w:w="319" w:type="pct"/>
            <w:tcBorders>
              <w:left w:val="single" w:sz="4" w:space="0" w:color="auto"/>
            </w:tcBorders>
            <w:vAlign w:val="center"/>
          </w:tcPr>
          <w:p w:rsidR="003224AC" w:rsidRDefault="003224AC" w:rsidP="00243D63">
            <w:pPr>
              <w:pStyle w:val="Nzev"/>
              <w:spacing w:beforeLines="20" w:before="48"/>
              <w:ind w:left="-57" w:right="-57"/>
              <w:jc w:val="center"/>
            </w:pPr>
            <w:r>
              <w:t>15:00</w:t>
            </w:r>
          </w:p>
        </w:tc>
        <w:tc>
          <w:tcPr>
            <w:tcW w:w="1049" w:type="pct"/>
            <w:vAlign w:val="center"/>
          </w:tcPr>
          <w:p w:rsidR="003224AC" w:rsidRDefault="003224AC" w:rsidP="00243D63">
            <w:pPr>
              <w:pStyle w:val="Nzev"/>
              <w:spacing w:beforeLines="20" w:before="48"/>
              <w:ind w:left="-57" w:right="-57"/>
              <w:jc w:val="center"/>
            </w:pPr>
            <w:r w:rsidRPr="00C5344E">
              <w:rPr>
                <w:rFonts w:hint="eastAsia"/>
              </w:rPr>
              <w:t>Čá</w:t>
            </w:r>
            <w:r w:rsidRPr="00C5344E">
              <w:t>slav,,aut.st.</w:t>
            </w:r>
            <w:r w:rsidR="004A6D75">
              <w:rPr>
                <w:vertAlign w:val="superscript"/>
              </w:rPr>
              <w:t>1</w:t>
            </w:r>
          </w:p>
        </w:tc>
        <w:tc>
          <w:tcPr>
            <w:tcW w:w="441" w:type="pct"/>
            <w:vAlign w:val="center"/>
          </w:tcPr>
          <w:p w:rsidR="003224AC" w:rsidRPr="0098419F" w:rsidRDefault="003224AC" w:rsidP="00243D63">
            <w:pPr>
              <w:pStyle w:val="Nzev"/>
              <w:spacing w:beforeLines="20" w:before="48"/>
              <w:ind w:left="-57" w:right="-57"/>
              <w:jc w:val="left"/>
              <w:rPr>
                <w:sz w:val="12"/>
                <w:szCs w:val="12"/>
              </w:rPr>
            </w:pPr>
            <w:r>
              <w:rPr>
                <w:sz w:val="12"/>
                <w:szCs w:val="12"/>
              </w:rPr>
              <w:t>2</w:t>
            </w:r>
            <w:r w:rsidRPr="0000191D">
              <w:rPr>
                <w:sz w:val="12"/>
                <w:szCs w:val="12"/>
              </w:rPr>
              <w:t>40048 25</w:t>
            </w:r>
            <w:r>
              <w:rPr>
                <w:sz w:val="12"/>
                <w:szCs w:val="12"/>
              </w:rPr>
              <w:br/>
            </w:r>
            <w:r w:rsidRPr="0000191D">
              <w:rPr>
                <w:sz w:val="12"/>
                <w:szCs w:val="12"/>
              </w:rPr>
              <w:t>240019 1</w:t>
            </w:r>
          </w:p>
        </w:tc>
        <w:tc>
          <w:tcPr>
            <w:tcW w:w="518" w:type="pct"/>
            <w:gridSpan w:val="2"/>
            <w:tcBorders>
              <w:right w:val="nil"/>
            </w:tcBorders>
            <w:shd w:val="clear" w:color="auto" w:fill="FFFFFF" w:themeFill="background1"/>
            <w:vAlign w:val="center"/>
          </w:tcPr>
          <w:p w:rsidR="003224AC" w:rsidRDefault="003224AC" w:rsidP="0097362E">
            <w:pPr>
              <w:pStyle w:val="Nzev"/>
              <w:spacing w:before="20"/>
              <w:jc w:val="center"/>
            </w:pPr>
            <w:r>
              <w:t>10+8</w:t>
            </w:r>
          </w:p>
        </w:tc>
      </w:tr>
      <w:tr w:rsidR="003224AC" w:rsidRPr="00A24123" w:rsidTr="003224AC">
        <w:trPr>
          <w:trHeight w:val="414"/>
        </w:trPr>
        <w:tc>
          <w:tcPr>
            <w:tcW w:w="220" w:type="pct"/>
            <w:vMerge/>
            <w:tcBorders>
              <w:left w:val="nil"/>
              <w:bottom w:val="single" w:sz="12" w:space="0" w:color="auto"/>
              <w:right w:val="single" w:sz="12" w:space="0" w:color="auto"/>
            </w:tcBorders>
            <w:vAlign w:val="center"/>
          </w:tcPr>
          <w:p w:rsidR="003224AC" w:rsidRDefault="003224AC" w:rsidP="00243D63">
            <w:pPr>
              <w:pStyle w:val="Nzev"/>
              <w:spacing w:beforeLines="20" w:before="48"/>
              <w:ind w:left="-57" w:right="-57"/>
              <w:jc w:val="center"/>
            </w:pPr>
          </w:p>
        </w:tc>
        <w:tc>
          <w:tcPr>
            <w:tcW w:w="316" w:type="pct"/>
            <w:tcBorders>
              <w:left w:val="single" w:sz="12" w:space="0" w:color="auto"/>
              <w:bottom w:val="single" w:sz="12" w:space="0" w:color="auto"/>
            </w:tcBorders>
            <w:vAlign w:val="center"/>
          </w:tcPr>
          <w:p w:rsidR="003224AC" w:rsidRDefault="003224AC" w:rsidP="00243D63">
            <w:pPr>
              <w:pStyle w:val="Nzev"/>
              <w:spacing w:beforeLines="20" w:before="48"/>
              <w:ind w:left="-57" w:right="-57"/>
              <w:jc w:val="center"/>
            </w:pPr>
          </w:p>
        </w:tc>
        <w:tc>
          <w:tcPr>
            <w:tcW w:w="787" w:type="pct"/>
            <w:tcBorders>
              <w:bottom w:val="single" w:sz="12" w:space="0" w:color="auto"/>
              <w:right w:val="single" w:sz="4" w:space="0" w:color="auto"/>
            </w:tcBorders>
            <w:vAlign w:val="center"/>
          </w:tcPr>
          <w:p w:rsidR="003224AC" w:rsidRDefault="003224AC" w:rsidP="00243D63">
            <w:pPr>
              <w:pStyle w:val="Nzev"/>
              <w:spacing w:beforeLines="20" w:before="48"/>
              <w:ind w:left="-57" w:right="-57"/>
              <w:jc w:val="center"/>
            </w:pPr>
          </w:p>
        </w:tc>
        <w:tc>
          <w:tcPr>
            <w:tcW w:w="398" w:type="pct"/>
            <w:tcBorders>
              <w:bottom w:val="single" w:sz="12" w:space="0" w:color="auto"/>
              <w:right w:val="single" w:sz="4" w:space="0" w:color="auto"/>
            </w:tcBorders>
            <w:vAlign w:val="center"/>
          </w:tcPr>
          <w:p w:rsidR="003224AC" w:rsidRPr="004E007F" w:rsidRDefault="003224AC" w:rsidP="00243D63">
            <w:pPr>
              <w:pStyle w:val="Nzev"/>
              <w:spacing w:beforeLines="20" w:before="48"/>
              <w:ind w:left="-57" w:right="-57"/>
              <w:jc w:val="left"/>
              <w:rPr>
                <w:sz w:val="12"/>
                <w:szCs w:val="12"/>
              </w:rPr>
            </w:pPr>
          </w:p>
        </w:tc>
        <w:tc>
          <w:tcPr>
            <w:tcW w:w="319" w:type="pct"/>
            <w:tcBorders>
              <w:left w:val="single" w:sz="4" w:space="0" w:color="auto"/>
              <w:bottom w:val="single" w:sz="12" w:space="0" w:color="auto"/>
              <w:right w:val="single" w:sz="12" w:space="0" w:color="auto"/>
            </w:tcBorders>
            <w:vAlign w:val="center"/>
          </w:tcPr>
          <w:p w:rsidR="003224AC" w:rsidRDefault="003224AC" w:rsidP="00243D63">
            <w:pPr>
              <w:pStyle w:val="Nzev"/>
              <w:spacing w:beforeLines="20" w:before="48"/>
              <w:ind w:left="-57" w:right="-57"/>
              <w:jc w:val="center"/>
            </w:pPr>
          </w:p>
        </w:tc>
        <w:tc>
          <w:tcPr>
            <w:tcW w:w="313" w:type="pct"/>
            <w:tcBorders>
              <w:left w:val="single" w:sz="12" w:space="0" w:color="auto"/>
              <w:bottom w:val="single" w:sz="12" w:space="0" w:color="auto"/>
            </w:tcBorders>
            <w:vAlign w:val="center"/>
          </w:tcPr>
          <w:p w:rsidR="003224AC" w:rsidRDefault="003224AC" w:rsidP="00243D63">
            <w:pPr>
              <w:pStyle w:val="Nzev"/>
              <w:spacing w:beforeLines="20" w:before="48"/>
              <w:ind w:left="-57" w:right="-57"/>
              <w:jc w:val="center"/>
            </w:pPr>
          </w:p>
        </w:tc>
        <w:tc>
          <w:tcPr>
            <w:tcW w:w="320" w:type="pct"/>
            <w:tcBorders>
              <w:bottom w:val="single" w:sz="12" w:space="0" w:color="auto"/>
              <w:right w:val="single" w:sz="4" w:space="0" w:color="auto"/>
            </w:tcBorders>
            <w:vAlign w:val="center"/>
          </w:tcPr>
          <w:p w:rsidR="003224AC" w:rsidRDefault="003224AC" w:rsidP="00243D63">
            <w:pPr>
              <w:pStyle w:val="Nzev"/>
              <w:spacing w:beforeLines="20" w:before="48"/>
              <w:ind w:left="-57" w:right="-57"/>
              <w:jc w:val="center"/>
            </w:pPr>
          </w:p>
        </w:tc>
        <w:tc>
          <w:tcPr>
            <w:tcW w:w="319" w:type="pct"/>
            <w:tcBorders>
              <w:left w:val="single" w:sz="4" w:space="0" w:color="auto"/>
              <w:bottom w:val="single" w:sz="12" w:space="0" w:color="auto"/>
            </w:tcBorders>
            <w:vAlign w:val="center"/>
          </w:tcPr>
          <w:p w:rsidR="003224AC" w:rsidRDefault="003224AC" w:rsidP="00243D63">
            <w:pPr>
              <w:pStyle w:val="Nzev"/>
              <w:spacing w:beforeLines="20" w:before="48"/>
              <w:ind w:left="-57" w:right="-57"/>
              <w:jc w:val="center"/>
            </w:pPr>
            <w:r>
              <w:t>15:20</w:t>
            </w:r>
          </w:p>
        </w:tc>
        <w:tc>
          <w:tcPr>
            <w:tcW w:w="1049" w:type="pct"/>
            <w:tcBorders>
              <w:bottom w:val="single" w:sz="12" w:space="0" w:color="auto"/>
            </w:tcBorders>
            <w:vAlign w:val="center"/>
          </w:tcPr>
          <w:p w:rsidR="003224AC" w:rsidRDefault="003224AC" w:rsidP="00243D63">
            <w:pPr>
              <w:pStyle w:val="Nzev"/>
              <w:spacing w:beforeLines="20" w:before="48"/>
              <w:ind w:left="-57" w:right="-57"/>
              <w:jc w:val="center"/>
            </w:pPr>
            <w:r w:rsidRPr="008C1034">
              <w:rPr>
                <w:rFonts w:hint="eastAsia"/>
              </w:rPr>
              <w:t>Čá</w:t>
            </w:r>
            <w:r w:rsidRPr="008C1034">
              <w:t>slav,,aut.st.</w:t>
            </w:r>
          </w:p>
        </w:tc>
        <w:tc>
          <w:tcPr>
            <w:tcW w:w="441" w:type="pct"/>
            <w:tcBorders>
              <w:bottom w:val="single" w:sz="12" w:space="0" w:color="auto"/>
            </w:tcBorders>
            <w:vAlign w:val="center"/>
          </w:tcPr>
          <w:p w:rsidR="003224AC" w:rsidRPr="0098419F" w:rsidRDefault="003224AC" w:rsidP="00243D63">
            <w:pPr>
              <w:pStyle w:val="Nzev"/>
              <w:spacing w:beforeLines="20" w:before="48"/>
              <w:ind w:left="-57" w:right="-57"/>
              <w:jc w:val="left"/>
              <w:rPr>
                <w:sz w:val="12"/>
                <w:szCs w:val="12"/>
              </w:rPr>
            </w:pPr>
            <w:r w:rsidRPr="0000191D">
              <w:rPr>
                <w:sz w:val="12"/>
                <w:szCs w:val="12"/>
              </w:rPr>
              <w:t>600580 12</w:t>
            </w:r>
          </w:p>
        </w:tc>
        <w:tc>
          <w:tcPr>
            <w:tcW w:w="518" w:type="pct"/>
            <w:gridSpan w:val="2"/>
            <w:tcBorders>
              <w:bottom w:val="single" w:sz="12" w:space="0" w:color="auto"/>
              <w:right w:val="nil"/>
            </w:tcBorders>
            <w:shd w:val="clear" w:color="auto" w:fill="FFFFFF" w:themeFill="background1"/>
            <w:vAlign w:val="center"/>
          </w:tcPr>
          <w:p w:rsidR="003224AC" w:rsidRDefault="003224AC" w:rsidP="0097362E">
            <w:pPr>
              <w:pStyle w:val="Nzev"/>
              <w:spacing w:before="20"/>
              <w:jc w:val="center"/>
            </w:pPr>
            <w:r>
              <w:t>30</w:t>
            </w:r>
          </w:p>
        </w:tc>
      </w:tr>
      <w:tr w:rsidR="003224AC" w:rsidRPr="00A24123" w:rsidTr="003224AC">
        <w:trPr>
          <w:trHeight w:val="414"/>
        </w:trPr>
        <w:tc>
          <w:tcPr>
            <w:tcW w:w="220" w:type="pct"/>
            <w:vMerge w:val="restart"/>
            <w:tcBorders>
              <w:top w:val="single" w:sz="12" w:space="0" w:color="auto"/>
              <w:left w:val="nil"/>
              <w:right w:val="single" w:sz="12" w:space="0" w:color="auto"/>
            </w:tcBorders>
            <w:textDirection w:val="btLr"/>
            <w:vAlign w:val="center"/>
          </w:tcPr>
          <w:p w:rsidR="003224AC" w:rsidRDefault="003224AC" w:rsidP="00243D63">
            <w:pPr>
              <w:pStyle w:val="Nzev"/>
              <w:spacing w:beforeLines="20" w:before="48"/>
              <w:ind w:left="-57" w:right="-57"/>
              <w:jc w:val="center"/>
            </w:pPr>
            <w:r>
              <w:t>ZŠ Čáslav, nám. Jana Žižky</w:t>
            </w:r>
          </w:p>
        </w:tc>
        <w:tc>
          <w:tcPr>
            <w:tcW w:w="316" w:type="pct"/>
            <w:tcBorders>
              <w:top w:val="single" w:sz="12" w:space="0" w:color="auto"/>
              <w:left w:val="single" w:sz="12" w:space="0" w:color="auto"/>
            </w:tcBorders>
            <w:vAlign w:val="center"/>
          </w:tcPr>
          <w:p w:rsidR="003224AC" w:rsidRDefault="003224AC" w:rsidP="00243D63">
            <w:pPr>
              <w:pStyle w:val="Nzev"/>
              <w:spacing w:beforeLines="20" w:before="48"/>
              <w:ind w:left="-57" w:right="-57"/>
              <w:jc w:val="center"/>
            </w:pPr>
            <w:r>
              <w:t>7:09/7:31</w:t>
            </w:r>
          </w:p>
        </w:tc>
        <w:tc>
          <w:tcPr>
            <w:tcW w:w="787" w:type="pct"/>
            <w:tcBorders>
              <w:top w:val="single" w:sz="12" w:space="0" w:color="auto"/>
              <w:right w:val="single" w:sz="4" w:space="0" w:color="auto"/>
            </w:tcBorders>
            <w:vAlign w:val="center"/>
          </w:tcPr>
          <w:p w:rsidR="003224AC" w:rsidRDefault="003224AC" w:rsidP="00243D63">
            <w:pPr>
              <w:pStyle w:val="Nzev"/>
              <w:spacing w:beforeLines="20" w:before="48"/>
              <w:ind w:left="-57" w:right="-57"/>
              <w:jc w:val="center"/>
            </w:pPr>
            <w:r w:rsidRPr="0000191D">
              <w:rPr>
                <w:rFonts w:hint="eastAsia"/>
              </w:rPr>
              <w:t>Čá</w:t>
            </w:r>
            <w:r w:rsidRPr="0000191D">
              <w:t>slav,,Za Rybníkem</w:t>
            </w:r>
          </w:p>
        </w:tc>
        <w:tc>
          <w:tcPr>
            <w:tcW w:w="398" w:type="pct"/>
            <w:tcBorders>
              <w:top w:val="single" w:sz="12" w:space="0" w:color="auto"/>
              <w:right w:val="single" w:sz="4" w:space="0" w:color="auto"/>
            </w:tcBorders>
            <w:vAlign w:val="center"/>
          </w:tcPr>
          <w:p w:rsidR="003224AC" w:rsidRPr="0000191D" w:rsidRDefault="003224AC" w:rsidP="00243D63">
            <w:pPr>
              <w:pStyle w:val="Nzev"/>
              <w:spacing w:beforeLines="20" w:before="48"/>
              <w:ind w:left="-57" w:right="-57"/>
              <w:jc w:val="left"/>
              <w:rPr>
                <w:sz w:val="12"/>
                <w:szCs w:val="12"/>
              </w:rPr>
            </w:pPr>
            <w:r w:rsidRPr="003224AC">
              <w:rPr>
                <w:sz w:val="12"/>
                <w:szCs w:val="12"/>
              </w:rPr>
              <w:t>240044 8</w:t>
            </w:r>
          </w:p>
        </w:tc>
        <w:tc>
          <w:tcPr>
            <w:tcW w:w="319" w:type="pct"/>
            <w:tcBorders>
              <w:top w:val="single" w:sz="12" w:space="0" w:color="auto"/>
              <w:left w:val="single" w:sz="4" w:space="0" w:color="auto"/>
              <w:right w:val="single" w:sz="12" w:space="0" w:color="auto"/>
            </w:tcBorders>
            <w:vAlign w:val="center"/>
          </w:tcPr>
          <w:p w:rsidR="003224AC" w:rsidRDefault="003224AC" w:rsidP="00243D63">
            <w:pPr>
              <w:pStyle w:val="Nzev"/>
              <w:spacing w:beforeLines="20" w:before="48"/>
              <w:ind w:left="-57" w:right="-57"/>
              <w:jc w:val="center"/>
            </w:pPr>
            <w:r>
              <w:t>7:50</w:t>
            </w:r>
          </w:p>
        </w:tc>
        <w:tc>
          <w:tcPr>
            <w:tcW w:w="313" w:type="pct"/>
            <w:tcBorders>
              <w:top w:val="single" w:sz="12" w:space="0" w:color="auto"/>
              <w:left w:val="single" w:sz="12" w:space="0" w:color="auto"/>
            </w:tcBorders>
            <w:vAlign w:val="center"/>
          </w:tcPr>
          <w:p w:rsidR="003224AC" w:rsidRDefault="003224AC" w:rsidP="00243D63">
            <w:pPr>
              <w:pStyle w:val="Nzev"/>
              <w:spacing w:beforeLines="20" w:before="48"/>
              <w:ind w:left="-57" w:right="-57"/>
              <w:jc w:val="center"/>
            </w:pPr>
          </w:p>
        </w:tc>
        <w:tc>
          <w:tcPr>
            <w:tcW w:w="320" w:type="pct"/>
            <w:tcBorders>
              <w:top w:val="single" w:sz="12" w:space="0" w:color="auto"/>
              <w:right w:val="single" w:sz="4" w:space="0" w:color="auto"/>
            </w:tcBorders>
            <w:vAlign w:val="center"/>
          </w:tcPr>
          <w:p w:rsidR="003224AC" w:rsidRDefault="003224AC" w:rsidP="00243D63">
            <w:pPr>
              <w:pStyle w:val="Nzev"/>
              <w:spacing w:beforeLines="20" w:before="48"/>
              <w:ind w:left="-57" w:right="-57"/>
              <w:jc w:val="center"/>
            </w:pPr>
          </w:p>
        </w:tc>
        <w:tc>
          <w:tcPr>
            <w:tcW w:w="319" w:type="pct"/>
            <w:tcBorders>
              <w:top w:val="single" w:sz="12" w:space="0" w:color="auto"/>
              <w:left w:val="single" w:sz="4" w:space="0" w:color="auto"/>
            </w:tcBorders>
            <w:vAlign w:val="center"/>
          </w:tcPr>
          <w:p w:rsidR="003224AC" w:rsidRPr="007A37D4" w:rsidRDefault="003224AC" w:rsidP="00243D63">
            <w:pPr>
              <w:pStyle w:val="Nzev"/>
              <w:spacing w:beforeLines="20" w:before="48"/>
              <w:ind w:left="-57" w:right="-57"/>
              <w:jc w:val="center"/>
              <w:rPr>
                <w:b/>
              </w:rPr>
            </w:pPr>
            <w:r w:rsidRPr="007A37D4">
              <w:rPr>
                <w:b/>
              </w:rPr>
              <w:t>11:23</w:t>
            </w:r>
          </w:p>
        </w:tc>
        <w:tc>
          <w:tcPr>
            <w:tcW w:w="1049" w:type="pct"/>
            <w:tcBorders>
              <w:top w:val="single" w:sz="12" w:space="0" w:color="auto"/>
            </w:tcBorders>
            <w:vAlign w:val="center"/>
          </w:tcPr>
          <w:p w:rsidR="003224AC" w:rsidRPr="007A37D4" w:rsidRDefault="003224AC" w:rsidP="00243D63">
            <w:pPr>
              <w:pStyle w:val="Nzev"/>
              <w:spacing w:beforeLines="20" w:before="48"/>
              <w:ind w:left="-57" w:right="-57"/>
              <w:jc w:val="center"/>
              <w:rPr>
                <w:b/>
              </w:rPr>
            </w:pPr>
            <w:r w:rsidRPr="007A37D4">
              <w:rPr>
                <w:rFonts w:hint="eastAsia"/>
                <w:b/>
              </w:rPr>
              <w:t>Čá</w:t>
            </w:r>
            <w:r w:rsidRPr="007A37D4">
              <w:rPr>
                <w:b/>
              </w:rPr>
              <w:t>slav,,u mostu</w:t>
            </w:r>
          </w:p>
        </w:tc>
        <w:tc>
          <w:tcPr>
            <w:tcW w:w="441" w:type="pct"/>
            <w:tcBorders>
              <w:top w:val="single" w:sz="12" w:space="0" w:color="auto"/>
            </w:tcBorders>
            <w:vAlign w:val="center"/>
          </w:tcPr>
          <w:p w:rsidR="003224AC" w:rsidRPr="007A37D4" w:rsidRDefault="003224AC" w:rsidP="00243D63">
            <w:pPr>
              <w:pStyle w:val="Nzev"/>
              <w:spacing w:beforeLines="20" w:before="48"/>
              <w:ind w:left="-57" w:right="-57"/>
              <w:jc w:val="left"/>
              <w:rPr>
                <w:b/>
                <w:sz w:val="12"/>
                <w:szCs w:val="12"/>
              </w:rPr>
            </w:pPr>
            <w:r w:rsidRPr="007A37D4">
              <w:rPr>
                <w:b/>
                <w:sz w:val="12"/>
                <w:szCs w:val="12"/>
              </w:rPr>
              <w:t>240044 3</w:t>
            </w:r>
          </w:p>
        </w:tc>
        <w:tc>
          <w:tcPr>
            <w:tcW w:w="518" w:type="pct"/>
            <w:gridSpan w:val="2"/>
            <w:tcBorders>
              <w:top w:val="single" w:sz="12" w:space="0" w:color="auto"/>
              <w:right w:val="nil"/>
            </w:tcBorders>
            <w:vAlign w:val="center"/>
          </w:tcPr>
          <w:p w:rsidR="003224AC" w:rsidRPr="007A37D4" w:rsidRDefault="003224AC" w:rsidP="0097362E">
            <w:pPr>
              <w:pStyle w:val="Nzev"/>
              <w:spacing w:before="20"/>
              <w:jc w:val="center"/>
              <w:rPr>
                <w:b/>
                <w:sz w:val="12"/>
                <w:szCs w:val="12"/>
              </w:rPr>
            </w:pPr>
            <w:r w:rsidRPr="007A37D4">
              <w:rPr>
                <w:b/>
                <w:sz w:val="12"/>
                <w:szCs w:val="12"/>
              </w:rPr>
              <w:t>žák nestíhá</w:t>
            </w:r>
          </w:p>
        </w:tc>
      </w:tr>
      <w:tr w:rsidR="003224AC" w:rsidRPr="00A24123" w:rsidTr="003224AC">
        <w:trPr>
          <w:trHeight w:val="414"/>
        </w:trPr>
        <w:tc>
          <w:tcPr>
            <w:tcW w:w="220" w:type="pct"/>
            <w:vMerge/>
            <w:tcBorders>
              <w:left w:val="nil"/>
              <w:right w:val="single" w:sz="12" w:space="0" w:color="auto"/>
            </w:tcBorders>
            <w:vAlign w:val="center"/>
          </w:tcPr>
          <w:p w:rsidR="003224AC" w:rsidRDefault="003224AC" w:rsidP="00243D63">
            <w:pPr>
              <w:pStyle w:val="Nzev"/>
              <w:spacing w:beforeLines="20" w:before="48"/>
              <w:ind w:left="-57" w:right="-57"/>
              <w:jc w:val="center"/>
            </w:pPr>
          </w:p>
        </w:tc>
        <w:tc>
          <w:tcPr>
            <w:tcW w:w="316" w:type="pct"/>
            <w:tcBorders>
              <w:left w:val="single" w:sz="12" w:space="0" w:color="auto"/>
            </w:tcBorders>
            <w:vAlign w:val="center"/>
          </w:tcPr>
          <w:p w:rsidR="003224AC" w:rsidRDefault="003224AC" w:rsidP="00243D63">
            <w:pPr>
              <w:pStyle w:val="Nzev"/>
              <w:spacing w:beforeLines="20" w:before="48"/>
              <w:ind w:left="-57" w:right="-57"/>
              <w:jc w:val="center"/>
            </w:pPr>
          </w:p>
        </w:tc>
        <w:tc>
          <w:tcPr>
            <w:tcW w:w="787" w:type="pct"/>
            <w:tcBorders>
              <w:right w:val="single" w:sz="4" w:space="0" w:color="auto"/>
            </w:tcBorders>
            <w:vAlign w:val="center"/>
          </w:tcPr>
          <w:p w:rsidR="003224AC" w:rsidRDefault="003224AC" w:rsidP="00243D63">
            <w:pPr>
              <w:pStyle w:val="Nzev"/>
              <w:spacing w:beforeLines="20" w:before="48"/>
              <w:ind w:left="-57" w:right="-57"/>
              <w:jc w:val="center"/>
            </w:pPr>
          </w:p>
        </w:tc>
        <w:tc>
          <w:tcPr>
            <w:tcW w:w="398" w:type="pct"/>
            <w:tcBorders>
              <w:right w:val="single" w:sz="4" w:space="0" w:color="auto"/>
            </w:tcBorders>
            <w:vAlign w:val="center"/>
          </w:tcPr>
          <w:p w:rsidR="003224AC" w:rsidRPr="004E007F" w:rsidRDefault="003224AC"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3224AC" w:rsidRDefault="003224AC" w:rsidP="00243D63">
            <w:pPr>
              <w:pStyle w:val="Nzev"/>
              <w:spacing w:beforeLines="20" w:before="48"/>
              <w:ind w:left="-57" w:right="-57"/>
              <w:jc w:val="center"/>
            </w:pPr>
          </w:p>
        </w:tc>
        <w:tc>
          <w:tcPr>
            <w:tcW w:w="313" w:type="pct"/>
            <w:tcBorders>
              <w:left w:val="single" w:sz="12" w:space="0" w:color="auto"/>
            </w:tcBorders>
            <w:vAlign w:val="center"/>
          </w:tcPr>
          <w:p w:rsidR="003224AC" w:rsidRDefault="003224AC" w:rsidP="00243D63">
            <w:pPr>
              <w:pStyle w:val="Nzev"/>
              <w:spacing w:beforeLines="20" w:before="48"/>
              <w:ind w:left="-57" w:right="-57"/>
              <w:jc w:val="center"/>
            </w:pPr>
            <w:r>
              <w:t>11:25</w:t>
            </w:r>
          </w:p>
        </w:tc>
        <w:tc>
          <w:tcPr>
            <w:tcW w:w="320" w:type="pct"/>
            <w:tcBorders>
              <w:right w:val="single" w:sz="4" w:space="0" w:color="auto"/>
            </w:tcBorders>
            <w:vAlign w:val="center"/>
          </w:tcPr>
          <w:p w:rsidR="003224AC" w:rsidRDefault="003224AC" w:rsidP="00243D63">
            <w:pPr>
              <w:pStyle w:val="Nzev"/>
              <w:spacing w:beforeLines="20" w:before="48"/>
              <w:ind w:left="-57" w:right="-57"/>
              <w:jc w:val="center"/>
            </w:pPr>
          </w:p>
        </w:tc>
        <w:tc>
          <w:tcPr>
            <w:tcW w:w="319" w:type="pct"/>
            <w:tcBorders>
              <w:left w:val="single" w:sz="4" w:space="0" w:color="auto"/>
            </w:tcBorders>
            <w:vAlign w:val="center"/>
          </w:tcPr>
          <w:p w:rsidR="003224AC" w:rsidRDefault="003224AC" w:rsidP="00243D63">
            <w:pPr>
              <w:pStyle w:val="Nzev"/>
              <w:spacing w:beforeLines="20" w:before="48"/>
              <w:ind w:left="-57" w:right="-57"/>
              <w:jc w:val="center"/>
            </w:pPr>
            <w:r>
              <w:t>11:44</w:t>
            </w:r>
          </w:p>
        </w:tc>
        <w:tc>
          <w:tcPr>
            <w:tcW w:w="1049" w:type="pct"/>
            <w:vAlign w:val="center"/>
          </w:tcPr>
          <w:p w:rsidR="003224AC" w:rsidRDefault="003224AC" w:rsidP="00243D63">
            <w:pPr>
              <w:pStyle w:val="Nzev"/>
              <w:spacing w:beforeLines="20" w:before="48"/>
              <w:ind w:left="-57" w:right="-57"/>
              <w:jc w:val="center"/>
            </w:pPr>
            <w:r w:rsidRPr="0000191D">
              <w:rPr>
                <w:rFonts w:hint="eastAsia"/>
              </w:rPr>
              <w:t>Čá</w:t>
            </w:r>
            <w:r w:rsidRPr="0000191D">
              <w:t>slav,,Za Rybníkem</w:t>
            </w:r>
          </w:p>
        </w:tc>
        <w:tc>
          <w:tcPr>
            <w:tcW w:w="441" w:type="pct"/>
            <w:vAlign w:val="center"/>
          </w:tcPr>
          <w:p w:rsidR="003224AC" w:rsidRPr="0098419F" w:rsidRDefault="003224AC" w:rsidP="00243D63">
            <w:pPr>
              <w:pStyle w:val="Nzev"/>
              <w:spacing w:beforeLines="20" w:before="48"/>
              <w:ind w:left="-57" w:right="-57"/>
              <w:jc w:val="left"/>
              <w:rPr>
                <w:sz w:val="12"/>
                <w:szCs w:val="12"/>
              </w:rPr>
            </w:pPr>
            <w:r w:rsidRPr="0000191D">
              <w:rPr>
                <w:sz w:val="12"/>
                <w:szCs w:val="12"/>
              </w:rPr>
              <w:t>240026 3</w:t>
            </w:r>
          </w:p>
        </w:tc>
        <w:tc>
          <w:tcPr>
            <w:tcW w:w="518" w:type="pct"/>
            <w:gridSpan w:val="2"/>
            <w:tcBorders>
              <w:right w:val="nil"/>
            </w:tcBorders>
            <w:shd w:val="clear" w:color="auto" w:fill="FFFFFF" w:themeFill="background1"/>
            <w:vAlign w:val="center"/>
          </w:tcPr>
          <w:p w:rsidR="003224AC" w:rsidRDefault="003224AC" w:rsidP="0097362E">
            <w:pPr>
              <w:pStyle w:val="Nzev"/>
              <w:spacing w:before="20"/>
              <w:jc w:val="center"/>
            </w:pPr>
            <w:r>
              <w:t>19</w:t>
            </w:r>
          </w:p>
        </w:tc>
      </w:tr>
      <w:tr w:rsidR="003224AC" w:rsidRPr="00A24123" w:rsidTr="003224AC">
        <w:trPr>
          <w:trHeight w:val="414"/>
        </w:trPr>
        <w:tc>
          <w:tcPr>
            <w:tcW w:w="220" w:type="pct"/>
            <w:vMerge/>
            <w:tcBorders>
              <w:left w:val="nil"/>
              <w:right w:val="single" w:sz="12" w:space="0" w:color="auto"/>
            </w:tcBorders>
            <w:vAlign w:val="center"/>
          </w:tcPr>
          <w:p w:rsidR="003224AC" w:rsidRDefault="003224AC" w:rsidP="00243D63">
            <w:pPr>
              <w:pStyle w:val="Nzev"/>
              <w:spacing w:beforeLines="20" w:before="48"/>
              <w:ind w:left="-57" w:right="-57"/>
              <w:jc w:val="center"/>
            </w:pPr>
          </w:p>
        </w:tc>
        <w:tc>
          <w:tcPr>
            <w:tcW w:w="316" w:type="pct"/>
            <w:tcBorders>
              <w:left w:val="single" w:sz="12" w:space="0" w:color="auto"/>
            </w:tcBorders>
            <w:vAlign w:val="center"/>
          </w:tcPr>
          <w:p w:rsidR="003224AC" w:rsidRDefault="003224AC" w:rsidP="00243D63">
            <w:pPr>
              <w:pStyle w:val="Nzev"/>
              <w:spacing w:beforeLines="20" w:before="48"/>
              <w:ind w:left="-57" w:right="-57"/>
              <w:jc w:val="center"/>
            </w:pPr>
          </w:p>
        </w:tc>
        <w:tc>
          <w:tcPr>
            <w:tcW w:w="787" w:type="pct"/>
            <w:tcBorders>
              <w:right w:val="single" w:sz="4" w:space="0" w:color="auto"/>
            </w:tcBorders>
            <w:vAlign w:val="center"/>
          </w:tcPr>
          <w:p w:rsidR="003224AC" w:rsidRDefault="003224AC" w:rsidP="00243D63">
            <w:pPr>
              <w:pStyle w:val="Nzev"/>
              <w:spacing w:beforeLines="20" w:before="48"/>
              <w:ind w:left="-57" w:right="-57"/>
              <w:jc w:val="center"/>
            </w:pPr>
          </w:p>
        </w:tc>
        <w:tc>
          <w:tcPr>
            <w:tcW w:w="398" w:type="pct"/>
            <w:tcBorders>
              <w:right w:val="single" w:sz="4" w:space="0" w:color="auto"/>
            </w:tcBorders>
            <w:vAlign w:val="center"/>
          </w:tcPr>
          <w:p w:rsidR="003224AC" w:rsidRPr="004E007F" w:rsidRDefault="003224AC"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3224AC" w:rsidRDefault="003224AC" w:rsidP="00243D63">
            <w:pPr>
              <w:pStyle w:val="Nzev"/>
              <w:spacing w:beforeLines="20" w:before="48"/>
              <w:ind w:left="-57" w:right="-57"/>
              <w:jc w:val="center"/>
            </w:pPr>
          </w:p>
        </w:tc>
        <w:tc>
          <w:tcPr>
            <w:tcW w:w="313" w:type="pct"/>
            <w:tcBorders>
              <w:left w:val="single" w:sz="12" w:space="0" w:color="auto"/>
            </w:tcBorders>
            <w:vAlign w:val="center"/>
          </w:tcPr>
          <w:p w:rsidR="003224AC" w:rsidRDefault="003224AC" w:rsidP="00243D63">
            <w:pPr>
              <w:pStyle w:val="Nzev"/>
              <w:spacing w:beforeLines="20" w:before="48"/>
              <w:ind w:left="-57" w:right="-57"/>
              <w:jc w:val="center"/>
            </w:pPr>
            <w:r>
              <w:t>12:15</w:t>
            </w:r>
          </w:p>
        </w:tc>
        <w:tc>
          <w:tcPr>
            <w:tcW w:w="320" w:type="pct"/>
            <w:tcBorders>
              <w:right w:val="single" w:sz="4" w:space="0" w:color="auto"/>
            </w:tcBorders>
            <w:vAlign w:val="center"/>
          </w:tcPr>
          <w:p w:rsidR="003224AC" w:rsidRDefault="003224AC" w:rsidP="00243D63">
            <w:pPr>
              <w:pStyle w:val="Nzev"/>
              <w:spacing w:beforeLines="20" w:before="48"/>
              <w:ind w:left="-57" w:right="-57"/>
              <w:jc w:val="center"/>
            </w:pPr>
            <w:r>
              <w:t>12:15</w:t>
            </w:r>
          </w:p>
        </w:tc>
        <w:tc>
          <w:tcPr>
            <w:tcW w:w="319" w:type="pct"/>
            <w:tcBorders>
              <w:left w:val="single" w:sz="4" w:space="0" w:color="auto"/>
            </w:tcBorders>
            <w:vAlign w:val="center"/>
          </w:tcPr>
          <w:p w:rsidR="003224AC" w:rsidRDefault="003224AC" w:rsidP="00243D63">
            <w:pPr>
              <w:pStyle w:val="Nzev"/>
              <w:spacing w:beforeLines="20" w:before="48"/>
              <w:ind w:left="-57" w:right="-57"/>
              <w:jc w:val="center"/>
            </w:pPr>
            <w:r>
              <w:t>13:46</w:t>
            </w:r>
          </w:p>
        </w:tc>
        <w:tc>
          <w:tcPr>
            <w:tcW w:w="1049" w:type="pct"/>
            <w:vAlign w:val="center"/>
          </w:tcPr>
          <w:p w:rsidR="003224AC" w:rsidRDefault="003224AC" w:rsidP="00243D63">
            <w:pPr>
              <w:pStyle w:val="Nzev"/>
              <w:spacing w:beforeLines="20" w:before="48"/>
              <w:ind w:left="-57" w:right="-57"/>
              <w:jc w:val="center"/>
            </w:pPr>
            <w:r w:rsidRPr="0000191D">
              <w:rPr>
                <w:rFonts w:hint="eastAsia"/>
              </w:rPr>
              <w:t>Čá</w:t>
            </w:r>
            <w:r w:rsidRPr="0000191D">
              <w:t>slav,,Za Rybníkem</w:t>
            </w:r>
          </w:p>
        </w:tc>
        <w:tc>
          <w:tcPr>
            <w:tcW w:w="441" w:type="pct"/>
            <w:vAlign w:val="center"/>
          </w:tcPr>
          <w:p w:rsidR="003224AC" w:rsidRPr="0098419F" w:rsidRDefault="003224AC" w:rsidP="00243D63">
            <w:pPr>
              <w:pStyle w:val="Nzev"/>
              <w:spacing w:beforeLines="20" w:before="48"/>
              <w:ind w:left="-57" w:right="-57"/>
              <w:jc w:val="left"/>
              <w:rPr>
                <w:sz w:val="12"/>
                <w:szCs w:val="12"/>
              </w:rPr>
            </w:pPr>
            <w:r w:rsidRPr="0000191D">
              <w:rPr>
                <w:sz w:val="12"/>
                <w:szCs w:val="12"/>
              </w:rPr>
              <w:t>240026 9</w:t>
            </w:r>
          </w:p>
        </w:tc>
        <w:tc>
          <w:tcPr>
            <w:tcW w:w="518" w:type="pct"/>
            <w:gridSpan w:val="2"/>
            <w:tcBorders>
              <w:right w:val="nil"/>
            </w:tcBorders>
            <w:shd w:val="clear" w:color="auto" w:fill="FABF8F" w:themeFill="accent6" w:themeFillTint="99"/>
            <w:vAlign w:val="center"/>
          </w:tcPr>
          <w:p w:rsidR="003224AC" w:rsidRDefault="003224AC" w:rsidP="0097362E">
            <w:pPr>
              <w:pStyle w:val="Nzev"/>
              <w:spacing w:before="20"/>
              <w:jc w:val="center"/>
            </w:pPr>
            <w:r>
              <w:t>91</w:t>
            </w:r>
          </w:p>
        </w:tc>
      </w:tr>
      <w:tr w:rsidR="003224AC" w:rsidRPr="00A24123" w:rsidTr="003224AC">
        <w:trPr>
          <w:trHeight w:val="414"/>
        </w:trPr>
        <w:tc>
          <w:tcPr>
            <w:tcW w:w="220" w:type="pct"/>
            <w:vMerge/>
            <w:tcBorders>
              <w:left w:val="nil"/>
              <w:right w:val="single" w:sz="12" w:space="0" w:color="auto"/>
            </w:tcBorders>
            <w:vAlign w:val="center"/>
          </w:tcPr>
          <w:p w:rsidR="003224AC" w:rsidRDefault="003224AC" w:rsidP="00243D63">
            <w:pPr>
              <w:pStyle w:val="Nzev"/>
              <w:spacing w:beforeLines="20" w:before="48"/>
              <w:ind w:left="-57" w:right="-57"/>
              <w:jc w:val="center"/>
            </w:pPr>
          </w:p>
        </w:tc>
        <w:tc>
          <w:tcPr>
            <w:tcW w:w="316" w:type="pct"/>
            <w:tcBorders>
              <w:left w:val="single" w:sz="12" w:space="0" w:color="auto"/>
            </w:tcBorders>
            <w:vAlign w:val="center"/>
          </w:tcPr>
          <w:p w:rsidR="003224AC" w:rsidRDefault="003224AC" w:rsidP="00243D63">
            <w:pPr>
              <w:pStyle w:val="Nzev"/>
              <w:spacing w:beforeLines="20" w:before="48"/>
              <w:ind w:left="-57" w:right="-57"/>
              <w:jc w:val="center"/>
            </w:pPr>
          </w:p>
        </w:tc>
        <w:tc>
          <w:tcPr>
            <w:tcW w:w="787" w:type="pct"/>
            <w:tcBorders>
              <w:right w:val="single" w:sz="4" w:space="0" w:color="auto"/>
            </w:tcBorders>
            <w:vAlign w:val="center"/>
          </w:tcPr>
          <w:p w:rsidR="003224AC" w:rsidRDefault="003224AC" w:rsidP="00243D63">
            <w:pPr>
              <w:pStyle w:val="Nzev"/>
              <w:spacing w:beforeLines="20" w:before="48"/>
              <w:ind w:left="-57" w:right="-57"/>
              <w:jc w:val="center"/>
            </w:pPr>
          </w:p>
        </w:tc>
        <w:tc>
          <w:tcPr>
            <w:tcW w:w="398" w:type="pct"/>
            <w:tcBorders>
              <w:right w:val="single" w:sz="4" w:space="0" w:color="auto"/>
            </w:tcBorders>
            <w:vAlign w:val="center"/>
          </w:tcPr>
          <w:p w:rsidR="003224AC" w:rsidRPr="004E007F" w:rsidRDefault="003224AC"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3224AC" w:rsidRDefault="003224AC" w:rsidP="00243D63">
            <w:pPr>
              <w:pStyle w:val="Nzev"/>
              <w:spacing w:beforeLines="20" w:before="48"/>
              <w:ind w:left="-57" w:right="-57"/>
              <w:jc w:val="center"/>
            </w:pPr>
          </w:p>
        </w:tc>
        <w:tc>
          <w:tcPr>
            <w:tcW w:w="313" w:type="pct"/>
            <w:tcBorders>
              <w:left w:val="single" w:sz="12" w:space="0" w:color="auto"/>
            </w:tcBorders>
            <w:vAlign w:val="center"/>
          </w:tcPr>
          <w:p w:rsidR="003224AC" w:rsidRDefault="003224AC" w:rsidP="00243D63">
            <w:pPr>
              <w:pStyle w:val="Nzev"/>
              <w:spacing w:beforeLines="20" w:before="48"/>
              <w:ind w:left="-57" w:right="-57"/>
              <w:jc w:val="center"/>
            </w:pPr>
            <w:r>
              <w:t>13:15</w:t>
            </w:r>
          </w:p>
        </w:tc>
        <w:tc>
          <w:tcPr>
            <w:tcW w:w="320" w:type="pct"/>
            <w:tcBorders>
              <w:right w:val="single" w:sz="4" w:space="0" w:color="auto"/>
            </w:tcBorders>
            <w:vAlign w:val="center"/>
          </w:tcPr>
          <w:p w:rsidR="003224AC" w:rsidRDefault="003224AC" w:rsidP="00243D63">
            <w:pPr>
              <w:pStyle w:val="Nzev"/>
              <w:spacing w:beforeLines="20" w:before="48"/>
              <w:ind w:left="-57" w:right="-57"/>
              <w:jc w:val="center"/>
            </w:pPr>
            <w:r>
              <w:t>13:15</w:t>
            </w:r>
          </w:p>
        </w:tc>
        <w:tc>
          <w:tcPr>
            <w:tcW w:w="319" w:type="pct"/>
            <w:tcBorders>
              <w:left w:val="single" w:sz="4" w:space="0" w:color="auto"/>
            </w:tcBorders>
            <w:vAlign w:val="center"/>
          </w:tcPr>
          <w:p w:rsidR="003224AC" w:rsidRDefault="003224AC" w:rsidP="00243D63">
            <w:pPr>
              <w:pStyle w:val="Nzev"/>
              <w:spacing w:beforeLines="20" w:before="48"/>
              <w:ind w:left="-57" w:right="-57"/>
              <w:jc w:val="center"/>
            </w:pPr>
            <w:r>
              <w:t>13:46</w:t>
            </w:r>
          </w:p>
        </w:tc>
        <w:tc>
          <w:tcPr>
            <w:tcW w:w="1049" w:type="pct"/>
            <w:vAlign w:val="center"/>
          </w:tcPr>
          <w:p w:rsidR="003224AC" w:rsidRDefault="003224AC" w:rsidP="00243D63">
            <w:pPr>
              <w:pStyle w:val="Nzev"/>
              <w:spacing w:beforeLines="20" w:before="48"/>
              <w:ind w:left="-57" w:right="-57"/>
              <w:jc w:val="center"/>
            </w:pPr>
            <w:r w:rsidRPr="0000191D">
              <w:rPr>
                <w:rFonts w:hint="eastAsia"/>
              </w:rPr>
              <w:t>Čá</w:t>
            </w:r>
            <w:r w:rsidRPr="0000191D">
              <w:t>slav,,Za Rybníkem</w:t>
            </w:r>
          </w:p>
        </w:tc>
        <w:tc>
          <w:tcPr>
            <w:tcW w:w="441" w:type="pct"/>
            <w:vAlign w:val="center"/>
          </w:tcPr>
          <w:p w:rsidR="003224AC" w:rsidRPr="0098419F" w:rsidRDefault="003224AC" w:rsidP="00243D63">
            <w:pPr>
              <w:pStyle w:val="Nzev"/>
              <w:spacing w:beforeLines="20" w:before="48"/>
              <w:ind w:left="-57" w:right="-57"/>
              <w:jc w:val="left"/>
              <w:rPr>
                <w:sz w:val="12"/>
                <w:szCs w:val="12"/>
              </w:rPr>
            </w:pPr>
            <w:r w:rsidRPr="0000191D">
              <w:rPr>
                <w:sz w:val="12"/>
                <w:szCs w:val="12"/>
              </w:rPr>
              <w:t>240026 9</w:t>
            </w:r>
          </w:p>
        </w:tc>
        <w:tc>
          <w:tcPr>
            <w:tcW w:w="518" w:type="pct"/>
            <w:gridSpan w:val="2"/>
            <w:tcBorders>
              <w:right w:val="nil"/>
            </w:tcBorders>
            <w:vAlign w:val="center"/>
          </w:tcPr>
          <w:p w:rsidR="003224AC" w:rsidRDefault="003224AC" w:rsidP="0097362E">
            <w:pPr>
              <w:pStyle w:val="Nzev"/>
              <w:spacing w:before="20"/>
              <w:jc w:val="center"/>
            </w:pPr>
            <w:r>
              <w:t>31</w:t>
            </w:r>
          </w:p>
        </w:tc>
      </w:tr>
      <w:tr w:rsidR="003224AC" w:rsidRPr="00A24123" w:rsidTr="003224AC">
        <w:trPr>
          <w:trHeight w:val="414"/>
        </w:trPr>
        <w:tc>
          <w:tcPr>
            <w:tcW w:w="220" w:type="pct"/>
            <w:vMerge/>
            <w:tcBorders>
              <w:left w:val="nil"/>
              <w:right w:val="single" w:sz="12" w:space="0" w:color="auto"/>
            </w:tcBorders>
            <w:vAlign w:val="center"/>
          </w:tcPr>
          <w:p w:rsidR="003224AC" w:rsidRDefault="003224AC" w:rsidP="00243D63">
            <w:pPr>
              <w:pStyle w:val="Nzev"/>
              <w:spacing w:beforeLines="20" w:before="48"/>
              <w:ind w:left="-57" w:right="-57"/>
              <w:jc w:val="center"/>
            </w:pPr>
          </w:p>
        </w:tc>
        <w:tc>
          <w:tcPr>
            <w:tcW w:w="316" w:type="pct"/>
            <w:tcBorders>
              <w:left w:val="single" w:sz="12" w:space="0" w:color="auto"/>
            </w:tcBorders>
            <w:vAlign w:val="center"/>
          </w:tcPr>
          <w:p w:rsidR="003224AC" w:rsidRDefault="003224AC" w:rsidP="00243D63">
            <w:pPr>
              <w:pStyle w:val="Nzev"/>
              <w:spacing w:beforeLines="20" w:before="48"/>
              <w:ind w:left="-57" w:right="-57"/>
              <w:jc w:val="center"/>
            </w:pPr>
          </w:p>
        </w:tc>
        <w:tc>
          <w:tcPr>
            <w:tcW w:w="787" w:type="pct"/>
            <w:tcBorders>
              <w:right w:val="single" w:sz="4" w:space="0" w:color="auto"/>
            </w:tcBorders>
            <w:vAlign w:val="center"/>
          </w:tcPr>
          <w:p w:rsidR="003224AC" w:rsidRDefault="003224AC" w:rsidP="00243D63">
            <w:pPr>
              <w:pStyle w:val="Nzev"/>
              <w:spacing w:beforeLines="20" w:before="48"/>
              <w:ind w:left="-57" w:right="-57"/>
              <w:jc w:val="center"/>
            </w:pPr>
          </w:p>
        </w:tc>
        <w:tc>
          <w:tcPr>
            <w:tcW w:w="398" w:type="pct"/>
            <w:tcBorders>
              <w:right w:val="single" w:sz="4" w:space="0" w:color="auto"/>
            </w:tcBorders>
            <w:vAlign w:val="center"/>
          </w:tcPr>
          <w:p w:rsidR="003224AC" w:rsidRPr="004E007F" w:rsidRDefault="003224AC"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3224AC" w:rsidRDefault="003224AC" w:rsidP="00243D63">
            <w:pPr>
              <w:pStyle w:val="Nzev"/>
              <w:spacing w:beforeLines="20" w:before="48"/>
              <w:ind w:left="-57" w:right="-57"/>
              <w:jc w:val="center"/>
            </w:pPr>
          </w:p>
        </w:tc>
        <w:tc>
          <w:tcPr>
            <w:tcW w:w="313" w:type="pct"/>
            <w:tcBorders>
              <w:left w:val="single" w:sz="12" w:space="0" w:color="auto"/>
            </w:tcBorders>
            <w:vAlign w:val="center"/>
          </w:tcPr>
          <w:p w:rsidR="003224AC" w:rsidRDefault="003224AC" w:rsidP="00243D63">
            <w:pPr>
              <w:pStyle w:val="Nzev"/>
              <w:spacing w:beforeLines="20" w:before="48"/>
              <w:ind w:left="-57" w:right="-57"/>
              <w:jc w:val="center"/>
            </w:pPr>
          </w:p>
        </w:tc>
        <w:tc>
          <w:tcPr>
            <w:tcW w:w="320" w:type="pct"/>
            <w:tcBorders>
              <w:right w:val="single" w:sz="4" w:space="0" w:color="auto"/>
            </w:tcBorders>
            <w:vAlign w:val="center"/>
          </w:tcPr>
          <w:p w:rsidR="003224AC" w:rsidRDefault="003224AC" w:rsidP="00243D63">
            <w:pPr>
              <w:pStyle w:val="Nzev"/>
              <w:spacing w:beforeLines="20" w:before="48"/>
              <w:ind w:left="-57" w:right="-57"/>
              <w:jc w:val="center"/>
            </w:pPr>
            <w:r>
              <w:t>14:45</w:t>
            </w:r>
          </w:p>
        </w:tc>
        <w:tc>
          <w:tcPr>
            <w:tcW w:w="319" w:type="pct"/>
            <w:tcBorders>
              <w:left w:val="single" w:sz="4" w:space="0" w:color="auto"/>
            </w:tcBorders>
            <w:vAlign w:val="center"/>
          </w:tcPr>
          <w:p w:rsidR="003224AC" w:rsidRDefault="003224AC" w:rsidP="00243D63">
            <w:pPr>
              <w:pStyle w:val="Nzev"/>
              <w:spacing w:beforeLines="20" w:before="48"/>
              <w:ind w:left="-57" w:right="-57"/>
              <w:jc w:val="center"/>
            </w:pPr>
            <w:r>
              <w:t>15:04</w:t>
            </w:r>
          </w:p>
        </w:tc>
        <w:tc>
          <w:tcPr>
            <w:tcW w:w="1049" w:type="pct"/>
            <w:vAlign w:val="center"/>
          </w:tcPr>
          <w:p w:rsidR="003224AC" w:rsidRDefault="003224AC" w:rsidP="00243D63">
            <w:pPr>
              <w:pStyle w:val="Nzev"/>
              <w:spacing w:beforeLines="20" w:before="48"/>
              <w:ind w:left="-57" w:right="-57"/>
              <w:jc w:val="center"/>
            </w:pPr>
            <w:r w:rsidRPr="003224AC">
              <w:rPr>
                <w:rFonts w:hint="eastAsia"/>
              </w:rPr>
              <w:t>Čá</w:t>
            </w:r>
            <w:r w:rsidRPr="003224AC">
              <w:t>slav,,Za Rybníkem</w:t>
            </w:r>
            <w:r w:rsidR="004A6D75">
              <w:rPr>
                <w:vertAlign w:val="superscript"/>
              </w:rPr>
              <w:t>1</w:t>
            </w:r>
          </w:p>
        </w:tc>
        <w:tc>
          <w:tcPr>
            <w:tcW w:w="441" w:type="pct"/>
            <w:vAlign w:val="center"/>
          </w:tcPr>
          <w:p w:rsidR="003224AC" w:rsidRPr="0098419F" w:rsidRDefault="003224AC" w:rsidP="00243D63">
            <w:pPr>
              <w:pStyle w:val="Nzev"/>
              <w:spacing w:beforeLines="20" w:before="48"/>
              <w:ind w:left="-57" w:right="-57"/>
              <w:jc w:val="left"/>
              <w:rPr>
                <w:sz w:val="12"/>
                <w:szCs w:val="12"/>
              </w:rPr>
            </w:pPr>
            <w:r>
              <w:rPr>
                <w:sz w:val="12"/>
                <w:szCs w:val="12"/>
              </w:rPr>
              <w:t>2</w:t>
            </w:r>
            <w:r w:rsidRPr="0000191D">
              <w:rPr>
                <w:sz w:val="12"/>
                <w:szCs w:val="12"/>
              </w:rPr>
              <w:t>40048 25</w:t>
            </w:r>
            <w:r>
              <w:rPr>
                <w:sz w:val="12"/>
                <w:szCs w:val="12"/>
              </w:rPr>
              <w:br/>
            </w:r>
            <w:r w:rsidRPr="0000191D">
              <w:rPr>
                <w:sz w:val="12"/>
                <w:szCs w:val="12"/>
              </w:rPr>
              <w:t>240019 1</w:t>
            </w:r>
          </w:p>
        </w:tc>
        <w:tc>
          <w:tcPr>
            <w:tcW w:w="518" w:type="pct"/>
            <w:gridSpan w:val="2"/>
            <w:tcBorders>
              <w:right w:val="nil"/>
            </w:tcBorders>
            <w:vAlign w:val="center"/>
          </w:tcPr>
          <w:p w:rsidR="003224AC" w:rsidRDefault="003224AC" w:rsidP="0097362E">
            <w:pPr>
              <w:pStyle w:val="Nzev"/>
              <w:spacing w:before="20"/>
              <w:jc w:val="center"/>
            </w:pPr>
            <w:r>
              <w:t>19+8</w:t>
            </w:r>
          </w:p>
        </w:tc>
      </w:tr>
      <w:tr w:rsidR="003224AC" w:rsidRPr="00A24123" w:rsidTr="003224AC">
        <w:trPr>
          <w:trHeight w:val="414"/>
        </w:trPr>
        <w:tc>
          <w:tcPr>
            <w:tcW w:w="220" w:type="pct"/>
            <w:vMerge/>
            <w:tcBorders>
              <w:left w:val="nil"/>
              <w:bottom w:val="single" w:sz="12" w:space="0" w:color="auto"/>
              <w:right w:val="single" w:sz="12" w:space="0" w:color="auto"/>
            </w:tcBorders>
            <w:vAlign w:val="center"/>
          </w:tcPr>
          <w:p w:rsidR="003224AC" w:rsidRDefault="003224AC" w:rsidP="00243D63">
            <w:pPr>
              <w:pStyle w:val="Nzev"/>
              <w:spacing w:beforeLines="20" w:before="48"/>
              <w:ind w:left="-57" w:right="-57"/>
              <w:jc w:val="center"/>
            </w:pPr>
          </w:p>
        </w:tc>
        <w:tc>
          <w:tcPr>
            <w:tcW w:w="316" w:type="pct"/>
            <w:tcBorders>
              <w:left w:val="single" w:sz="12" w:space="0" w:color="auto"/>
              <w:bottom w:val="single" w:sz="12" w:space="0" w:color="auto"/>
            </w:tcBorders>
            <w:vAlign w:val="center"/>
          </w:tcPr>
          <w:p w:rsidR="003224AC" w:rsidRDefault="003224AC" w:rsidP="00243D63">
            <w:pPr>
              <w:pStyle w:val="Nzev"/>
              <w:spacing w:beforeLines="20" w:before="48"/>
              <w:ind w:left="-57" w:right="-57"/>
              <w:jc w:val="center"/>
            </w:pPr>
          </w:p>
        </w:tc>
        <w:tc>
          <w:tcPr>
            <w:tcW w:w="787" w:type="pct"/>
            <w:tcBorders>
              <w:bottom w:val="single" w:sz="12" w:space="0" w:color="auto"/>
              <w:right w:val="single" w:sz="4" w:space="0" w:color="auto"/>
            </w:tcBorders>
            <w:vAlign w:val="center"/>
          </w:tcPr>
          <w:p w:rsidR="003224AC" w:rsidRDefault="003224AC" w:rsidP="00243D63">
            <w:pPr>
              <w:pStyle w:val="Nzev"/>
              <w:spacing w:beforeLines="20" w:before="48"/>
              <w:ind w:left="-57" w:right="-57"/>
              <w:jc w:val="center"/>
            </w:pPr>
          </w:p>
        </w:tc>
        <w:tc>
          <w:tcPr>
            <w:tcW w:w="398" w:type="pct"/>
            <w:tcBorders>
              <w:bottom w:val="single" w:sz="12" w:space="0" w:color="auto"/>
              <w:right w:val="single" w:sz="4" w:space="0" w:color="auto"/>
            </w:tcBorders>
            <w:vAlign w:val="center"/>
          </w:tcPr>
          <w:p w:rsidR="003224AC" w:rsidRPr="004E007F" w:rsidRDefault="003224AC" w:rsidP="00243D63">
            <w:pPr>
              <w:pStyle w:val="Nzev"/>
              <w:spacing w:beforeLines="20" w:before="48"/>
              <w:ind w:left="-57" w:right="-57"/>
              <w:jc w:val="left"/>
              <w:rPr>
                <w:sz w:val="12"/>
                <w:szCs w:val="12"/>
              </w:rPr>
            </w:pPr>
          </w:p>
        </w:tc>
        <w:tc>
          <w:tcPr>
            <w:tcW w:w="319" w:type="pct"/>
            <w:tcBorders>
              <w:left w:val="single" w:sz="4" w:space="0" w:color="auto"/>
              <w:bottom w:val="single" w:sz="12" w:space="0" w:color="auto"/>
              <w:right w:val="single" w:sz="12" w:space="0" w:color="auto"/>
            </w:tcBorders>
            <w:vAlign w:val="center"/>
          </w:tcPr>
          <w:p w:rsidR="003224AC" w:rsidRDefault="003224AC" w:rsidP="00243D63">
            <w:pPr>
              <w:pStyle w:val="Nzev"/>
              <w:spacing w:beforeLines="20" w:before="48"/>
              <w:ind w:left="-57" w:right="-57"/>
              <w:jc w:val="center"/>
            </w:pPr>
          </w:p>
        </w:tc>
        <w:tc>
          <w:tcPr>
            <w:tcW w:w="313" w:type="pct"/>
            <w:tcBorders>
              <w:left w:val="single" w:sz="12" w:space="0" w:color="auto"/>
              <w:bottom w:val="single" w:sz="12" w:space="0" w:color="auto"/>
            </w:tcBorders>
            <w:vAlign w:val="center"/>
          </w:tcPr>
          <w:p w:rsidR="003224AC" w:rsidRDefault="003224AC" w:rsidP="00243D63">
            <w:pPr>
              <w:pStyle w:val="Nzev"/>
              <w:spacing w:beforeLines="20" w:before="48"/>
              <w:ind w:left="-57" w:right="-57"/>
              <w:jc w:val="center"/>
            </w:pPr>
          </w:p>
        </w:tc>
        <w:tc>
          <w:tcPr>
            <w:tcW w:w="320" w:type="pct"/>
            <w:tcBorders>
              <w:bottom w:val="single" w:sz="12" w:space="0" w:color="auto"/>
              <w:right w:val="single" w:sz="4" w:space="0" w:color="auto"/>
            </w:tcBorders>
            <w:vAlign w:val="center"/>
          </w:tcPr>
          <w:p w:rsidR="003224AC" w:rsidRDefault="003224AC" w:rsidP="00243D63">
            <w:pPr>
              <w:pStyle w:val="Nzev"/>
              <w:spacing w:beforeLines="20" w:before="48"/>
              <w:ind w:left="-57" w:right="-57"/>
              <w:jc w:val="center"/>
            </w:pPr>
          </w:p>
        </w:tc>
        <w:tc>
          <w:tcPr>
            <w:tcW w:w="319" w:type="pct"/>
            <w:tcBorders>
              <w:left w:val="single" w:sz="4" w:space="0" w:color="auto"/>
              <w:bottom w:val="single" w:sz="12" w:space="0" w:color="auto"/>
            </w:tcBorders>
            <w:vAlign w:val="center"/>
          </w:tcPr>
          <w:p w:rsidR="003224AC" w:rsidRDefault="003224AC" w:rsidP="00243D63">
            <w:pPr>
              <w:pStyle w:val="Nzev"/>
              <w:spacing w:beforeLines="20" w:before="48"/>
              <w:ind w:left="-57" w:right="-57"/>
              <w:jc w:val="center"/>
            </w:pPr>
            <w:r>
              <w:t>15:24</w:t>
            </w:r>
          </w:p>
        </w:tc>
        <w:tc>
          <w:tcPr>
            <w:tcW w:w="1049" w:type="pct"/>
            <w:tcBorders>
              <w:bottom w:val="single" w:sz="12" w:space="0" w:color="auto"/>
            </w:tcBorders>
            <w:vAlign w:val="center"/>
          </w:tcPr>
          <w:p w:rsidR="003224AC" w:rsidRDefault="003224AC" w:rsidP="00243D63">
            <w:pPr>
              <w:pStyle w:val="Nzev"/>
              <w:spacing w:beforeLines="20" w:before="48"/>
              <w:ind w:left="-57" w:right="-57"/>
              <w:jc w:val="center"/>
            </w:pPr>
            <w:r w:rsidRPr="0000191D">
              <w:rPr>
                <w:rFonts w:hint="eastAsia"/>
              </w:rPr>
              <w:t>Čá</w:t>
            </w:r>
            <w:r w:rsidRPr="0000191D">
              <w:t>slav,,Za Rybníkem</w:t>
            </w:r>
          </w:p>
        </w:tc>
        <w:tc>
          <w:tcPr>
            <w:tcW w:w="441" w:type="pct"/>
            <w:tcBorders>
              <w:bottom w:val="single" w:sz="12" w:space="0" w:color="auto"/>
            </w:tcBorders>
            <w:vAlign w:val="center"/>
          </w:tcPr>
          <w:p w:rsidR="003224AC" w:rsidRPr="0098419F" w:rsidRDefault="003224AC" w:rsidP="00243D63">
            <w:pPr>
              <w:pStyle w:val="Nzev"/>
              <w:spacing w:beforeLines="20" w:before="48"/>
              <w:ind w:left="-57" w:right="-57"/>
              <w:jc w:val="left"/>
              <w:rPr>
                <w:sz w:val="12"/>
                <w:szCs w:val="12"/>
              </w:rPr>
            </w:pPr>
            <w:r w:rsidRPr="0000191D">
              <w:rPr>
                <w:sz w:val="12"/>
                <w:szCs w:val="12"/>
              </w:rPr>
              <w:t>600580 12</w:t>
            </w:r>
          </w:p>
        </w:tc>
        <w:tc>
          <w:tcPr>
            <w:tcW w:w="518" w:type="pct"/>
            <w:gridSpan w:val="2"/>
            <w:tcBorders>
              <w:bottom w:val="single" w:sz="12" w:space="0" w:color="auto"/>
              <w:right w:val="nil"/>
            </w:tcBorders>
            <w:vAlign w:val="center"/>
          </w:tcPr>
          <w:p w:rsidR="003224AC" w:rsidRDefault="003224AC" w:rsidP="0097362E">
            <w:pPr>
              <w:pStyle w:val="Nzev"/>
              <w:spacing w:before="20"/>
              <w:jc w:val="center"/>
            </w:pPr>
            <w:r>
              <w:t>39</w:t>
            </w:r>
          </w:p>
        </w:tc>
      </w:tr>
      <w:tr w:rsidR="003224AC" w:rsidRPr="00A24123" w:rsidTr="003224AC">
        <w:trPr>
          <w:trHeight w:val="414"/>
        </w:trPr>
        <w:tc>
          <w:tcPr>
            <w:tcW w:w="220" w:type="pct"/>
            <w:vMerge w:val="restart"/>
            <w:tcBorders>
              <w:top w:val="single" w:sz="12" w:space="0" w:color="auto"/>
              <w:left w:val="nil"/>
              <w:right w:val="single" w:sz="12" w:space="0" w:color="auto"/>
            </w:tcBorders>
            <w:textDirection w:val="btLr"/>
            <w:vAlign w:val="center"/>
          </w:tcPr>
          <w:p w:rsidR="003224AC" w:rsidRDefault="003224AC" w:rsidP="00243D63">
            <w:pPr>
              <w:pStyle w:val="Nzev"/>
              <w:spacing w:beforeLines="20" w:before="48"/>
              <w:ind w:left="-57" w:right="-57"/>
              <w:jc w:val="center"/>
            </w:pPr>
            <w:r>
              <w:t>ZŠ Zbýšov</w:t>
            </w:r>
          </w:p>
        </w:tc>
        <w:tc>
          <w:tcPr>
            <w:tcW w:w="316" w:type="pct"/>
            <w:tcBorders>
              <w:top w:val="single" w:sz="12" w:space="0" w:color="auto"/>
              <w:left w:val="single" w:sz="12" w:space="0" w:color="auto"/>
            </w:tcBorders>
            <w:vAlign w:val="center"/>
          </w:tcPr>
          <w:p w:rsidR="003224AC" w:rsidRDefault="003224AC" w:rsidP="00243D63">
            <w:pPr>
              <w:pStyle w:val="Nzev"/>
              <w:spacing w:beforeLines="20" w:before="48"/>
              <w:ind w:left="-57" w:right="-57"/>
              <w:jc w:val="center"/>
            </w:pPr>
            <w:r>
              <w:t>6:28/6:30</w:t>
            </w:r>
          </w:p>
        </w:tc>
        <w:tc>
          <w:tcPr>
            <w:tcW w:w="787" w:type="pct"/>
            <w:tcBorders>
              <w:top w:val="single" w:sz="12" w:space="0" w:color="auto"/>
              <w:right w:val="single" w:sz="4" w:space="0" w:color="auto"/>
            </w:tcBorders>
            <w:vAlign w:val="center"/>
          </w:tcPr>
          <w:p w:rsidR="003224AC" w:rsidRDefault="003224AC" w:rsidP="00243D63">
            <w:pPr>
              <w:pStyle w:val="Nzev"/>
              <w:spacing w:beforeLines="20" w:before="48"/>
              <w:ind w:left="-57" w:right="-57"/>
              <w:jc w:val="center"/>
            </w:pPr>
            <w:r w:rsidRPr="009E3694">
              <w:t>Zbýšov</w:t>
            </w:r>
          </w:p>
        </w:tc>
        <w:tc>
          <w:tcPr>
            <w:tcW w:w="398" w:type="pct"/>
            <w:tcBorders>
              <w:top w:val="single" w:sz="12" w:space="0" w:color="auto"/>
              <w:right w:val="single" w:sz="4" w:space="0" w:color="auto"/>
            </w:tcBorders>
            <w:vAlign w:val="center"/>
          </w:tcPr>
          <w:p w:rsidR="003224AC" w:rsidRPr="004E007F" w:rsidRDefault="003224AC" w:rsidP="00243D63">
            <w:pPr>
              <w:pStyle w:val="Nzev"/>
              <w:spacing w:beforeLines="20" w:before="48"/>
              <w:ind w:left="-57" w:right="-57"/>
              <w:jc w:val="left"/>
              <w:rPr>
                <w:sz w:val="12"/>
                <w:szCs w:val="12"/>
              </w:rPr>
            </w:pPr>
            <w:r w:rsidRPr="00D62327">
              <w:rPr>
                <w:sz w:val="12"/>
                <w:szCs w:val="12"/>
              </w:rPr>
              <w:t>600580 4</w:t>
            </w:r>
          </w:p>
        </w:tc>
        <w:tc>
          <w:tcPr>
            <w:tcW w:w="319" w:type="pct"/>
            <w:tcBorders>
              <w:top w:val="single" w:sz="12" w:space="0" w:color="auto"/>
              <w:left w:val="single" w:sz="4" w:space="0" w:color="auto"/>
              <w:right w:val="single" w:sz="12" w:space="0" w:color="auto"/>
            </w:tcBorders>
            <w:vAlign w:val="center"/>
          </w:tcPr>
          <w:p w:rsidR="003224AC" w:rsidRDefault="003224AC" w:rsidP="00243D63">
            <w:pPr>
              <w:pStyle w:val="Nzev"/>
              <w:spacing w:beforeLines="20" w:before="48"/>
              <w:ind w:left="-57" w:right="-57"/>
              <w:jc w:val="center"/>
            </w:pPr>
            <w:r>
              <w:t>7:15</w:t>
            </w:r>
          </w:p>
        </w:tc>
        <w:tc>
          <w:tcPr>
            <w:tcW w:w="313" w:type="pct"/>
            <w:tcBorders>
              <w:top w:val="single" w:sz="12" w:space="0" w:color="auto"/>
              <w:left w:val="single" w:sz="12" w:space="0" w:color="auto"/>
            </w:tcBorders>
            <w:vAlign w:val="center"/>
          </w:tcPr>
          <w:p w:rsidR="003224AC" w:rsidRDefault="003224AC" w:rsidP="00243D63">
            <w:pPr>
              <w:pStyle w:val="Nzev"/>
              <w:spacing w:beforeLines="20" w:before="48"/>
              <w:ind w:left="-57" w:right="-57"/>
              <w:jc w:val="center"/>
            </w:pPr>
            <w:r>
              <w:t>10:55</w:t>
            </w:r>
          </w:p>
        </w:tc>
        <w:tc>
          <w:tcPr>
            <w:tcW w:w="320" w:type="pct"/>
            <w:vMerge w:val="restart"/>
            <w:tcBorders>
              <w:top w:val="single" w:sz="12" w:space="0" w:color="auto"/>
              <w:right w:val="single" w:sz="4" w:space="0" w:color="auto"/>
            </w:tcBorders>
            <w:textDirection w:val="btLr"/>
            <w:vAlign w:val="center"/>
          </w:tcPr>
          <w:p w:rsidR="003224AC" w:rsidRDefault="003224AC" w:rsidP="00243D63">
            <w:pPr>
              <w:pStyle w:val="Nzev"/>
              <w:spacing w:beforeLines="20" w:before="48"/>
              <w:ind w:left="-57" w:right="-57"/>
              <w:jc w:val="center"/>
            </w:pPr>
            <w:r w:rsidRPr="00F2672A">
              <w:t xml:space="preserve">škola je </w:t>
            </w:r>
            <w:r>
              <w:br/>
            </w:r>
            <w:r w:rsidRPr="00F2672A">
              <w:t>prvostupňová</w:t>
            </w:r>
          </w:p>
        </w:tc>
        <w:tc>
          <w:tcPr>
            <w:tcW w:w="319" w:type="pct"/>
            <w:tcBorders>
              <w:top w:val="single" w:sz="12" w:space="0" w:color="auto"/>
              <w:left w:val="single" w:sz="4" w:space="0" w:color="auto"/>
            </w:tcBorders>
            <w:vAlign w:val="center"/>
          </w:tcPr>
          <w:p w:rsidR="003224AC" w:rsidRDefault="003224AC" w:rsidP="00243D63">
            <w:pPr>
              <w:pStyle w:val="Nzev"/>
              <w:spacing w:beforeLines="20" w:before="48"/>
              <w:ind w:left="-57" w:right="-57"/>
              <w:jc w:val="center"/>
            </w:pPr>
            <w:r>
              <w:t>12:31</w:t>
            </w:r>
          </w:p>
        </w:tc>
        <w:tc>
          <w:tcPr>
            <w:tcW w:w="1049" w:type="pct"/>
            <w:tcBorders>
              <w:top w:val="single" w:sz="12" w:space="0" w:color="auto"/>
            </w:tcBorders>
            <w:vAlign w:val="center"/>
          </w:tcPr>
          <w:p w:rsidR="003224AC" w:rsidRDefault="003224AC" w:rsidP="00243D63">
            <w:pPr>
              <w:pStyle w:val="Nzev"/>
              <w:spacing w:beforeLines="20" w:before="48"/>
              <w:ind w:left="-57" w:right="-57"/>
              <w:jc w:val="center"/>
            </w:pPr>
            <w:r w:rsidRPr="009E3694">
              <w:t>Zbýšov</w:t>
            </w:r>
          </w:p>
        </w:tc>
        <w:tc>
          <w:tcPr>
            <w:tcW w:w="441" w:type="pct"/>
            <w:tcBorders>
              <w:top w:val="single" w:sz="12" w:space="0" w:color="auto"/>
            </w:tcBorders>
            <w:vAlign w:val="center"/>
          </w:tcPr>
          <w:p w:rsidR="003224AC" w:rsidRPr="0098419F" w:rsidRDefault="003224AC" w:rsidP="00243D63">
            <w:pPr>
              <w:pStyle w:val="Nzev"/>
              <w:spacing w:beforeLines="20" w:before="48"/>
              <w:ind w:left="-57" w:right="-57"/>
              <w:jc w:val="left"/>
              <w:rPr>
                <w:sz w:val="12"/>
                <w:szCs w:val="12"/>
              </w:rPr>
            </w:pPr>
            <w:r w:rsidRPr="00D62327">
              <w:rPr>
                <w:sz w:val="12"/>
                <w:szCs w:val="12"/>
              </w:rPr>
              <w:t>240026 6</w:t>
            </w:r>
          </w:p>
        </w:tc>
        <w:tc>
          <w:tcPr>
            <w:tcW w:w="518" w:type="pct"/>
            <w:gridSpan w:val="2"/>
            <w:tcBorders>
              <w:top w:val="single" w:sz="12" w:space="0" w:color="auto"/>
              <w:right w:val="nil"/>
            </w:tcBorders>
            <w:shd w:val="clear" w:color="auto" w:fill="FABF8F" w:themeFill="accent6" w:themeFillTint="99"/>
            <w:vAlign w:val="center"/>
          </w:tcPr>
          <w:p w:rsidR="003224AC" w:rsidRDefault="003224AC" w:rsidP="0097362E">
            <w:pPr>
              <w:pStyle w:val="Nzev"/>
              <w:spacing w:before="20"/>
              <w:jc w:val="center"/>
            </w:pPr>
            <w:r>
              <w:t>96</w:t>
            </w:r>
          </w:p>
        </w:tc>
      </w:tr>
      <w:tr w:rsidR="003224AC" w:rsidRPr="00A24123" w:rsidTr="003224AC">
        <w:trPr>
          <w:trHeight w:val="414"/>
        </w:trPr>
        <w:tc>
          <w:tcPr>
            <w:tcW w:w="220" w:type="pct"/>
            <w:vMerge/>
            <w:tcBorders>
              <w:left w:val="nil"/>
              <w:right w:val="single" w:sz="12" w:space="0" w:color="auto"/>
            </w:tcBorders>
            <w:vAlign w:val="center"/>
          </w:tcPr>
          <w:p w:rsidR="003224AC" w:rsidRDefault="003224AC" w:rsidP="00243D63">
            <w:pPr>
              <w:pStyle w:val="Nzev"/>
              <w:spacing w:beforeLines="20" w:before="48"/>
              <w:ind w:left="-57" w:right="-57"/>
              <w:jc w:val="center"/>
            </w:pPr>
          </w:p>
        </w:tc>
        <w:tc>
          <w:tcPr>
            <w:tcW w:w="316" w:type="pct"/>
            <w:tcBorders>
              <w:left w:val="single" w:sz="12" w:space="0" w:color="auto"/>
            </w:tcBorders>
            <w:vAlign w:val="center"/>
          </w:tcPr>
          <w:p w:rsidR="003224AC" w:rsidRDefault="003224AC" w:rsidP="00243D63">
            <w:pPr>
              <w:pStyle w:val="Nzev"/>
              <w:spacing w:beforeLines="20" w:before="48"/>
              <w:ind w:left="-57" w:right="-57"/>
              <w:jc w:val="center"/>
            </w:pPr>
            <w:r>
              <w:t>6:36/6:40</w:t>
            </w:r>
          </w:p>
        </w:tc>
        <w:tc>
          <w:tcPr>
            <w:tcW w:w="787" w:type="pct"/>
            <w:tcBorders>
              <w:right w:val="single" w:sz="4" w:space="0" w:color="auto"/>
            </w:tcBorders>
            <w:vAlign w:val="center"/>
          </w:tcPr>
          <w:p w:rsidR="003224AC" w:rsidRDefault="003224AC" w:rsidP="00243D63">
            <w:pPr>
              <w:pStyle w:val="Nzev"/>
              <w:spacing w:beforeLines="20" w:before="48"/>
              <w:ind w:left="-57" w:right="-57"/>
              <w:jc w:val="center"/>
            </w:pPr>
            <w:r w:rsidRPr="0018103A">
              <w:t>Zbýšov</w:t>
            </w:r>
          </w:p>
        </w:tc>
        <w:tc>
          <w:tcPr>
            <w:tcW w:w="398" w:type="pct"/>
            <w:tcBorders>
              <w:right w:val="single" w:sz="4" w:space="0" w:color="auto"/>
            </w:tcBorders>
            <w:vAlign w:val="center"/>
          </w:tcPr>
          <w:p w:rsidR="003224AC" w:rsidRPr="004E007F" w:rsidRDefault="003224AC" w:rsidP="00243D63">
            <w:pPr>
              <w:pStyle w:val="Nzev"/>
              <w:spacing w:beforeLines="20" w:before="48"/>
              <w:ind w:left="-57" w:right="-57"/>
              <w:jc w:val="left"/>
              <w:rPr>
                <w:sz w:val="12"/>
                <w:szCs w:val="12"/>
              </w:rPr>
            </w:pPr>
            <w:r w:rsidRPr="003224AC">
              <w:rPr>
                <w:sz w:val="12"/>
                <w:szCs w:val="12"/>
              </w:rPr>
              <w:t>240044 1</w:t>
            </w:r>
          </w:p>
        </w:tc>
        <w:tc>
          <w:tcPr>
            <w:tcW w:w="319" w:type="pct"/>
            <w:tcBorders>
              <w:left w:val="single" w:sz="4" w:space="0" w:color="auto"/>
              <w:right w:val="single" w:sz="12" w:space="0" w:color="auto"/>
            </w:tcBorders>
            <w:vAlign w:val="center"/>
          </w:tcPr>
          <w:p w:rsidR="003224AC" w:rsidRDefault="003224AC" w:rsidP="00243D63">
            <w:pPr>
              <w:pStyle w:val="Nzev"/>
              <w:spacing w:beforeLines="20" w:before="48"/>
              <w:ind w:left="-57" w:right="-57"/>
              <w:jc w:val="center"/>
            </w:pPr>
          </w:p>
        </w:tc>
        <w:tc>
          <w:tcPr>
            <w:tcW w:w="313" w:type="pct"/>
            <w:tcBorders>
              <w:left w:val="single" w:sz="12" w:space="0" w:color="auto"/>
            </w:tcBorders>
            <w:vAlign w:val="center"/>
          </w:tcPr>
          <w:p w:rsidR="003224AC" w:rsidRDefault="003224AC" w:rsidP="00243D63">
            <w:pPr>
              <w:pStyle w:val="Nzev"/>
              <w:spacing w:beforeLines="20" w:before="48"/>
              <w:ind w:left="-57" w:right="-57"/>
              <w:jc w:val="center"/>
            </w:pPr>
            <w:r>
              <w:t>11:50</w:t>
            </w:r>
          </w:p>
        </w:tc>
        <w:tc>
          <w:tcPr>
            <w:tcW w:w="320" w:type="pct"/>
            <w:vMerge/>
            <w:tcBorders>
              <w:right w:val="single" w:sz="4" w:space="0" w:color="auto"/>
            </w:tcBorders>
            <w:vAlign w:val="center"/>
          </w:tcPr>
          <w:p w:rsidR="003224AC" w:rsidRDefault="003224AC" w:rsidP="00243D63">
            <w:pPr>
              <w:pStyle w:val="Nzev"/>
              <w:spacing w:beforeLines="20" w:before="48"/>
              <w:ind w:left="-57" w:right="-57"/>
              <w:jc w:val="center"/>
            </w:pPr>
          </w:p>
        </w:tc>
        <w:tc>
          <w:tcPr>
            <w:tcW w:w="319" w:type="pct"/>
            <w:tcBorders>
              <w:left w:val="single" w:sz="4" w:space="0" w:color="auto"/>
            </w:tcBorders>
            <w:vAlign w:val="center"/>
          </w:tcPr>
          <w:p w:rsidR="003224AC" w:rsidRDefault="003224AC" w:rsidP="00243D63">
            <w:pPr>
              <w:pStyle w:val="Nzev"/>
              <w:spacing w:beforeLines="20" w:before="48"/>
              <w:ind w:left="-57" w:right="-57"/>
              <w:jc w:val="center"/>
            </w:pPr>
            <w:r>
              <w:t>12:31</w:t>
            </w:r>
          </w:p>
        </w:tc>
        <w:tc>
          <w:tcPr>
            <w:tcW w:w="1049" w:type="pct"/>
            <w:vAlign w:val="center"/>
          </w:tcPr>
          <w:p w:rsidR="003224AC" w:rsidRDefault="003224AC" w:rsidP="00243D63">
            <w:pPr>
              <w:pStyle w:val="Nzev"/>
              <w:spacing w:beforeLines="20" w:before="48"/>
              <w:ind w:left="-57" w:right="-57"/>
              <w:jc w:val="center"/>
            </w:pPr>
            <w:r w:rsidRPr="009E3694">
              <w:t>Zbýšov</w:t>
            </w:r>
          </w:p>
        </w:tc>
        <w:tc>
          <w:tcPr>
            <w:tcW w:w="441" w:type="pct"/>
            <w:vAlign w:val="center"/>
          </w:tcPr>
          <w:p w:rsidR="003224AC" w:rsidRPr="0098419F" w:rsidRDefault="003224AC" w:rsidP="00243D63">
            <w:pPr>
              <w:pStyle w:val="Nzev"/>
              <w:spacing w:beforeLines="20" w:before="48"/>
              <w:ind w:left="-57" w:right="-57"/>
              <w:jc w:val="left"/>
              <w:rPr>
                <w:sz w:val="12"/>
                <w:szCs w:val="12"/>
              </w:rPr>
            </w:pPr>
            <w:r w:rsidRPr="00D62327">
              <w:rPr>
                <w:sz w:val="12"/>
                <w:szCs w:val="12"/>
              </w:rPr>
              <w:t>240026 6</w:t>
            </w:r>
          </w:p>
        </w:tc>
        <w:tc>
          <w:tcPr>
            <w:tcW w:w="518" w:type="pct"/>
            <w:gridSpan w:val="2"/>
            <w:tcBorders>
              <w:right w:val="nil"/>
            </w:tcBorders>
            <w:vAlign w:val="center"/>
          </w:tcPr>
          <w:p w:rsidR="003224AC" w:rsidRDefault="003224AC" w:rsidP="0097362E">
            <w:pPr>
              <w:pStyle w:val="Nzev"/>
              <w:spacing w:before="20"/>
              <w:jc w:val="center"/>
            </w:pPr>
            <w:r>
              <w:t>41</w:t>
            </w:r>
          </w:p>
        </w:tc>
      </w:tr>
      <w:tr w:rsidR="003224AC" w:rsidRPr="00A24123" w:rsidTr="003224AC">
        <w:trPr>
          <w:trHeight w:val="414"/>
        </w:trPr>
        <w:tc>
          <w:tcPr>
            <w:tcW w:w="220" w:type="pct"/>
            <w:vMerge/>
            <w:tcBorders>
              <w:left w:val="nil"/>
              <w:right w:val="single" w:sz="12" w:space="0" w:color="auto"/>
            </w:tcBorders>
            <w:vAlign w:val="center"/>
          </w:tcPr>
          <w:p w:rsidR="003224AC" w:rsidRDefault="003224AC" w:rsidP="00243D63">
            <w:pPr>
              <w:pStyle w:val="Nzev"/>
              <w:spacing w:beforeLines="20" w:before="48"/>
              <w:ind w:left="-57" w:right="-57"/>
              <w:jc w:val="center"/>
            </w:pPr>
          </w:p>
        </w:tc>
        <w:tc>
          <w:tcPr>
            <w:tcW w:w="316" w:type="pct"/>
            <w:tcBorders>
              <w:left w:val="single" w:sz="12" w:space="0" w:color="auto"/>
            </w:tcBorders>
            <w:vAlign w:val="center"/>
          </w:tcPr>
          <w:p w:rsidR="003224AC" w:rsidRDefault="003224AC" w:rsidP="00243D63">
            <w:pPr>
              <w:pStyle w:val="Nzev"/>
              <w:spacing w:beforeLines="20" w:before="48"/>
              <w:ind w:left="-57" w:right="-57"/>
              <w:jc w:val="center"/>
            </w:pPr>
          </w:p>
        </w:tc>
        <w:tc>
          <w:tcPr>
            <w:tcW w:w="787" w:type="pct"/>
            <w:tcBorders>
              <w:right w:val="single" w:sz="4" w:space="0" w:color="auto"/>
            </w:tcBorders>
            <w:vAlign w:val="center"/>
          </w:tcPr>
          <w:p w:rsidR="003224AC" w:rsidRPr="0018103A" w:rsidRDefault="003224AC" w:rsidP="00243D63">
            <w:pPr>
              <w:pStyle w:val="Nzev"/>
              <w:spacing w:beforeLines="20" w:before="48"/>
              <w:ind w:left="-57" w:right="-57"/>
              <w:jc w:val="center"/>
            </w:pPr>
          </w:p>
        </w:tc>
        <w:tc>
          <w:tcPr>
            <w:tcW w:w="398" w:type="pct"/>
            <w:tcBorders>
              <w:right w:val="single" w:sz="4" w:space="0" w:color="auto"/>
            </w:tcBorders>
            <w:vAlign w:val="center"/>
          </w:tcPr>
          <w:p w:rsidR="003224AC" w:rsidRPr="003224AC" w:rsidRDefault="003224AC"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3224AC" w:rsidRDefault="003224AC" w:rsidP="00243D63">
            <w:pPr>
              <w:pStyle w:val="Nzev"/>
              <w:spacing w:beforeLines="20" w:before="48"/>
              <w:ind w:left="-57" w:right="-57"/>
              <w:jc w:val="center"/>
            </w:pPr>
          </w:p>
        </w:tc>
        <w:tc>
          <w:tcPr>
            <w:tcW w:w="313" w:type="pct"/>
            <w:tcBorders>
              <w:left w:val="single" w:sz="12" w:space="0" w:color="auto"/>
            </w:tcBorders>
            <w:vAlign w:val="center"/>
          </w:tcPr>
          <w:p w:rsidR="003224AC" w:rsidRDefault="003224AC" w:rsidP="00243D63">
            <w:pPr>
              <w:pStyle w:val="Nzev"/>
              <w:spacing w:beforeLines="20" w:before="48"/>
              <w:ind w:left="-57" w:right="-57"/>
              <w:jc w:val="center"/>
            </w:pPr>
          </w:p>
        </w:tc>
        <w:tc>
          <w:tcPr>
            <w:tcW w:w="320" w:type="pct"/>
            <w:vMerge/>
            <w:tcBorders>
              <w:right w:val="single" w:sz="4" w:space="0" w:color="auto"/>
            </w:tcBorders>
            <w:vAlign w:val="center"/>
          </w:tcPr>
          <w:p w:rsidR="003224AC" w:rsidRDefault="003224AC" w:rsidP="00243D63">
            <w:pPr>
              <w:pStyle w:val="Nzev"/>
              <w:spacing w:beforeLines="20" w:before="48"/>
              <w:ind w:left="-57" w:right="-57"/>
              <w:jc w:val="center"/>
            </w:pPr>
          </w:p>
        </w:tc>
        <w:tc>
          <w:tcPr>
            <w:tcW w:w="319" w:type="pct"/>
            <w:tcBorders>
              <w:left w:val="single" w:sz="4" w:space="0" w:color="auto"/>
            </w:tcBorders>
            <w:vAlign w:val="center"/>
          </w:tcPr>
          <w:p w:rsidR="003224AC" w:rsidRDefault="003224AC" w:rsidP="00243D63">
            <w:pPr>
              <w:pStyle w:val="Nzev"/>
              <w:spacing w:beforeLines="20" w:before="48"/>
              <w:ind w:left="-57" w:right="-57"/>
              <w:jc w:val="center"/>
            </w:pPr>
            <w:r>
              <w:t>12:31</w:t>
            </w:r>
          </w:p>
        </w:tc>
        <w:tc>
          <w:tcPr>
            <w:tcW w:w="1049" w:type="pct"/>
            <w:vAlign w:val="center"/>
          </w:tcPr>
          <w:p w:rsidR="003224AC" w:rsidRDefault="003224AC" w:rsidP="00243D63">
            <w:pPr>
              <w:pStyle w:val="Nzev"/>
              <w:spacing w:beforeLines="20" w:before="48"/>
              <w:ind w:left="-57" w:right="-57"/>
              <w:jc w:val="center"/>
            </w:pPr>
            <w:r w:rsidRPr="009E3694">
              <w:t>Zbýšov</w:t>
            </w:r>
          </w:p>
        </w:tc>
        <w:tc>
          <w:tcPr>
            <w:tcW w:w="441" w:type="pct"/>
            <w:vAlign w:val="center"/>
          </w:tcPr>
          <w:p w:rsidR="003224AC" w:rsidRPr="00D62327" w:rsidRDefault="003224AC" w:rsidP="00243D63">
            <w:pPr>
              <w:pStyle w:val="Nzev"/>
              <w:spacing w:beforeLines="20" w:before="48"/>
              <w:ind w:left="-57" w:right="-57"/>
              <w:jc w:val="left"/>
              <w:rPr>
                <w:sz w:val="12"/>
                <w:szCs w:val="12"/>
              </w:rPr>
            </w:pPr>
            <w:r w:rsidRPr="003224AC">
              <w:rPr>
                <w:sz w:val="12"/>
                <w:szCs w:val="12"/>
              </w:rPr>
              <w:t>240044 6</w:t>
            </w:r>
          </w:p>
        </w:tc>
        <w:tc>
          <w:tcPr>
            <w:tcW w:w="518" w:type="pct"/>
            <w:gridSpan w:val="2"/>
            <w:tcBorders>
              <w:right w:val="nil"/>
            </w:tcBorders>
            <w:vAlign w:val="center"/>
          </w:tcPr>
          <w:p w:rsidR="003224AC" w:rsidRDefault="003224AC" w:rsidP="0097362E">
            <w:pPr>
              <w:pStyle w:val="Nzev"/>
              <w:spacing w:before="20"/>
              <w:jc w:val="center"/>
            </w:pPr>
            <w:r>
              <w:t>41</w:t>
            </w:r>
          </w:p>
        </w:tc>
      </w:tr>
      <w:tr w:rsidR="003224AC" w:rsidRPr="00A24123" w:rsidTr="003224AC">
        <w:trPr>
          <w:trHeight w:val="414"/>
        </w:trPr>
        <w:tc>
          <w:tcPr>
            <w:tcW w:w="220" w:type="pct"/>
            <w:vMerge/>
            <w:tcBorders>
              <w:left w:val="nil"/>
              <w:right w:val="single" w:sz="12" w:space="0" w:color="auto"/>
            </w:tcBorders>
            <w:vAlign w:val="center"/>
          </w:tcPr>
          <w:p w:rsidR="003224AC" w:rsidRDefault="003224AC" w:rsidP="00243D63">
            <w:pPr>
              <w:pStyle w:val="Nzev"/>
              <w:spacing w:beforeLines="20" w:before="48"/>
              <w:ind w:left="-57" w:right="-57"/>
              <w:jc w:val="center"/>
            </w:pPr>
          </w:p>
        </w:tc>
        <w:tc>
          <w:tcPr>
            <w:tcW w:w="316" w:type="pct"/>
            <w:tcBorders>
              <w:left w:val="single" w:sz="12" w:space="0" w:color="auto"/>
            </w:tcBorders>
            <w:vAlign w:val="center"/>
          </w:tcPr>
          <w:p w:rsidR="003224AC" w:rsidRDefault="003224AC" w:rsidP="00243D63">
            <w:pPr>
              <w:pStyle w:val="Nzev"/>
              <w:spacing w:beforeLines="20" w:before="48"/>
              <w:ind w:left="-57" w:right="-57"/>
              <w:jc w:val="center"/>
            </w:pPr>
          </w:p>
        </w:tc>
        <w:tc>
          <w:tcPr>
            <w:tcW w:w="787" w:type="pct"/>
            <w:tcBorders>
              <w:right w:val="single" w:sz="4" w:space="0" w:color="auto"/>
            </w:tcBorders>
            <w:vAlign w:val="center"/>
          </w:tcPr>
          <w:p w:rsidR="003224AC" w:rsidRDefault="003224AC" w:rsidP="00243D63">
            <w:pPr>
              <w:pStyle w:val="Nzev"/>
              <w:spacing w:beforeLines="20" w:before="48"/>
              <w:ind w:left="-57" w:right="-57"/>
              <w:jc w:val="center"/>
            </w:pPr>
          </w:p>
        </w:tc>
        <w:tc>
          <w:tcPr>
            <w:tcW w:w="398" w:type="pct"/>
            <w:tcBorders>
              <w:right w:val="single" w:sz="4" w:space="0" w:color="auto"/>
            </w:tcBorders>
            <w:vAlign w:val="center"/>
          </w:tcPr>
          <w:p w:rsidR="003224AC" w:rsidRPr="004E007F" w:rsidRDefault="003224AC"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3224AC" w:rsidRDefault="003224AC" w:rsidP="00243D63">
            <w:pPr>
              <w:pStyle w:val="Nzev"/>
              <w:spacing w:beforeLines="20" w:before="48"/>
              <w:ind w:left="-57" w:right="-57"/>
              <w:jc w:val="center"/>
            </w:pPr>
          </w:p>
        </w:tc>
        <w:tc>
          <w:tcPr>
            <w:tcW w:w="313" w:type="pct"/>
            <w:tcBorders>
              <w:left w:val="single" w:sz="12" w:space="0" w:color="auto"/>
            </w:tcBorders>
            <w:vAlign w:val="center"/>
          </w:tcPr>
          <w:p w:rsidR="003224AC" w:rsidRDefault="003224AC" w:rsidP="00243D63">
            <w:pPr>
              <w:pStyle w:val="Nzev"/>
              <w:spacing w:beforeLines="20" w:before="48"/>
              <w:ind w:left="-57" w:right="-57"/>
              <w:jc w:val="center"/>
            </w:pPr>
            <w:r>
              <w:t>13:45</w:t>
            </w:r>
          </w:p>
        </w:tc>
        <w:tc>
          <w:tcPr>
            <w:tcW w:w="320" w:type="pct"/>
            <w:vMerge/>
            <w:tcBorders>
              <w:right w:val="single" w:sz="4" w:space="0" w:color="auto"/>
            </w:tcBorders>
            <w:vAlign w:val="center"/>
          </w:tcPr>
          <w:p w:rsidR="003224AC" w:rsidRDefault="003224AC" w:rsidP="00243D63">
            <w:pPr>
              <w:pStyle w:val="Nzev"/>
              <w:spacing w:beforeLines="20" w:before="48"/>
              <w:ind w:left="-57" w:right="-57"/>
              <w:jc w:val="center"/>
            </w:pPr>
          </w:p>
        </w:tc>
        <w:tc>
          <w:tcPr>
            <w:tcW w:w="319" w:type="pct"/>
            <w:tcBorders>
              <w:left w:val="single" w:sz="4" w:space="0" w:color="auto"/>
            </w:tcBorders>
            <w:vAlign w:val="center"/>
          </w:tcPr>
          <w:p w:rsidR="003224AC" w:rsidRDefault="003224AC" w:rsidP="00243D63">
            <w:pPr>
              <w:pStyle w:val="Nzev"/>
              <w:spacing w:beforeLines="20" w:before="48"/>
              <w:ind w:left="-57" w:right="-57"/>
              <w:jc w:val="center"/>
            </w:pPr>
            <w:r>
              <w:t>14:35</w:t>
            </w:r>
          </w:p>
        </w:tc>
        <w:tc>
          <w:tcPr>
            <w:tcW w:w="1049" w:type="pct"/>
            <w:vAlign w:val="center"/>
          </w:tcPr>
          <w:p w:rsidR="003224AC" w:rsidRDefault="003224AC" w:rsidP="00243D63">
            <w:pPr>
              <w:pStyle w:val="Nzev"/>
              <w:spacing w:beforeLines="20" w:before="48"/>
              <w:ind w:left="-57" w:right="-57"/>
              <w:jc w:val="center"/>
            </w:pPr>
            <w:r w:rsidRPr="009E3694">
              <w:t>Zbýšov</w:t>
            </w:r>
          </w:p>
        </w:tc>
        <w:tc>
          <w:tcPr>
            <w:tcW w:w="441" w:type="pct"/>
            <w:vAlign w:val="center"/>
          </w:tcPr>
          <w:p w:rsidR="003224AC" w:rsidRPr="0098419F" w:rsidRDefault="003224AC" w:rsidP="00243D63">
            <w:pPr>
              <w:pStyle w:val="Nzev"/>
              <w:spacing w:beforeLines="20" w:before="48"/>
              <w:ind w:left="-57" w:right="-57"/>
              <w:jc w:val="left"/>
              <w:rPr>
                <w:sz w:val="12"/>
                <w:szCs w:val="12"/>
              </w:rPr>
            </w:pPr>
            <w:r w:rsidRPr="00D62327">
              <w:rPr>
                <w:sz w:val="12"/>
                <w:szCs w:val="12"/>
              </w:rPr>
              <w:t>240026 10</w:t>
            </w:r>
          </w:p>
        </w:tc>
        <w:tc>
          <w:tcPr>
            <w:tcW w:w="518" w:type="pct"/>
            <w:gridSpan w:val="2"/>
            <w:tcBorders>
              <w:right w:val="nil"/>
            </w:tcBorders>
            <w:vAlign w:val="center"/>
          </w:tcPr>
          <w:p w:rsidR="003224AC" w:rsidRDefault="003224AC" w:rsidP="0097362E">
            <w:pPr>
              <w:pStyle w:val="Nzev"/>
              <w:spacing w:before="20"/>
              <w:jc w:val="center"/>
            </w:pPr>
            <w:r>
              <w:t>50</w:t>
            </w:r>
          </w:p>
        </w:tc>
      </w:tr>
      <w:tr w:rsidR="003224AC" w:rsidRPr="00A24123" w:rsidTr="003224AC">
        <w:trPr>
          <w:trHeight w:val="414"/>
        </w:trPr>
        <w:tc>
          <w:tcPr>
            <w:tcW w:w="220" w:type="pct"/>
            <w:vMerge/>
            <w:tcBorders>
              <w:left w:val="nil"/>
              <w:bottom w:val="nil"/>
              <w:right w:val="single" w:sz="12" w:space="0" w:color="auto"/>
            </w:tcBorders>
            <w:vAlign w:val="center"/>
          </w:tcPr>
          <w:p w:rsidR="003224AC" w:rsidRDefault="003224AC" w:rsidP="00243D63">
            <w:pPr>
              <w:pStyle w:val="Nzev"/>
              <w:spacing w:beforeLines="20" w:before="48"/>
              <w:ind w:left="-57" w:right="-57"/>
              <w:jc w:val="center"/>
            </w:pPr>
          </w:p>
        </w:tc>
        <w:tc>
          <w:tcPr>
            <w:tcW w:w="316" w:type="pct"/>
            <w:tcBorders>
              <w:left w:val="single" w:sz="12" w:space="0" w:color="auto"/>
              <w:bottom w:val="nil"/>
            </w:tcBorders>
            <w:vAlign w:val="center"/>
          </w:tcPr>
          <w:p w:rsidR="003224AC" w:rsidRDefault="003224AC" w:rsidP="00243D63">
            <w:pPr>
              <w:pStyle w:val="Nzev"/>
              <w:spacing w:beforeLines="20" w:before="48"/>
              <w:ind w:left="-57" w:right="-57"/>
              <w:jc w:val="center"/>
            </w:pPr>
          </w:p>
        </w:tc>
        <w:tc>
          <w:tcPr>
            <w:tcW w:w="787" w:type="pct"/>
            <w:tcBorders>
              <w:bottom w:val="nil"/>
              <w:right w:val="single" w:sz="4" w:space="0" w:color="auto"/>
            </w:tcBorders>
            <w:vAlign w:val="center"/>
          </w:tcPr>
          <w:p w:rsidR="003224AC" w:rsidRDefault="003224AC" w:rsidP="00243D63">
            <w:pPr>
              <w:pStyle w:val="Nzev"/>
              <w:spacing w:beforeLines="20" w:before="48"/>
              <w:ind w:left="-57" w:right="-57"/>
              <w:jc w:val="center"/>
            </w:pPr>
          </w:p>
        </w:tc>
        <w:tc>
          <w:tcPr>
            <w:tcW w:w="398" w:type="pct"/>
            <w:tcBorders>
              <w:bottom w:val="nil"/>
              <w:right w:val="single" w:sz="4" w:space="0" w:color="auto"/>
            </w:tcBorders>
            <w:vAlign w:val="center"/>
          </w:tcPr>
          <w:p w:rsidR="003224AC" w:rsidRPr="004E007F" w:rsidRDefault="003224AC" w:rsidP="00243D63">
            <w:pPr>
              <w:pStyle w:val="Nzev"/>
              <w:spacing w:beforeLines="20" w:before="48"/>
              <w:ind w:left="-57" w:right="-57"/>
              <w:jc w:val="left"/>
              <w:rPr>
                <w:sz w:val="12"/>
                <w:szCs w:val="12"/>
              </w:rPr>
            </w:pPr>
          </w:p>
        </w:tc>
        <w:tc>
          <w:tcPr>
            <w:tcW w:w="319" w:type="pct"/>
            <w:tcBorders>
              <w:left w:val="single" w:sz="4" w:space="0" w:color="auto"/>
              <w:bottom w:val="nil"/>
              <w:right w:val="single" w:sz="12" w:space="0" w:color="auto"/>
            </w:tcBorders>
            <w:vAlign w:val="center"/>
          </w:tcPr>
          <w:p w:rsidR="003224AC" w:rsidRDefault="003224AC" w:rsidP="00243D63">
            <w:pPr>
              <w:pStyle w:val="Nzev"/>
              <w:spacing w:beforeLines="20" w:before="48"/>
              <w:ind w:left="-57" w:right="-57"/>
              <w:jc w:val="center"/>
            </w:pPr>
          </w:p>
        </w:tc>
        <w:tc>
          <w:tcPr>
            <w:tcW w:w="313" w:type="pct"/>
            <w:tcBorders>
              <w:left w:val="single" w:sz="12" w:space="0" w:color="auto"/>
              <w:bottom w:val="nil"/>
            </w:tcBorders>
            <w:vAlign w:val="center"/>
          </w:tcPr>
          <w:p w:rsidR="003224AC" w:rsidRDefault="003224AC" w:rsidP="00243D63">
            <w:pPr>
              <w:pStyle w:val="Nzev"/>
              <w:spacing w:beforeLines="20" w:before="48"/>
              <w:ind w:left="-57" w:right="-57"/>
              <w:jc w:val="center"/>
            </w:pPr>
            <w:r>
              <w:t>14:40</w:t>
            </w:r>
          </w:p>
        </w:tc>
        <w:tc>
          <w:tcPr>
            <w:tcW w:w="320" w:type="pct"/>
            <w:vMerge/>
            <w:tcBorders>
              <w:bottom w:val="nil"/>
              <w:right w:val="single" w:sz="4" w:space="0" w:color="auto"/>
            </w:tcBorders>
            <w:vAlign w:val="center"/>
          </w:tcPr>
          <w:p w:rsidR="003224AC" w:rsidRDefault="003224AC" w:rsidP="00243D63">
            <w:pPr>
              <w:pStyle w:val="Nzev"/>
              <w:spacing w:beforeLines="20" w:before="48"/>
              <w:ind w:left="-57" w:right="-57"/>
              <w:jc w:val="center"/>
            </w:pPr>
          </w:p>
        </w:tc>
        <w:tc>
          <w:tcPr>
            <w:tcW w:w="319" w:type="pct"/>
            <w:tcBorders>
              <w:left w:val="single" w:sz="4" w:space="0" w:color="auto"/>
              <w:bottom w:val="nil"/>
            </w:tcBorders>
            <w:vAlign w:val="center"/>
          </w:tcPr>
          <w:p w:rsidR="003224AC" w:rsidRDefault="003224AC" w:rsidP="00243D63">
            <w:pPr>
              <w:pStyle w:val="Nzev"/>
              <w:spacing w:beforeLines="20" w:before="48"/>
              <w:ind w:left="-57" w:right="-57"/>
              <w:jc w:val="center"/>
            </w:pPr>
            <w:r>
              <w:t>15:50</w:t>
            </w:r>
          </w:p>
        </w:tc>
        <w:tc>
          <w:tcPr>
            <w:tcW w:w="1049" w:type="pct"/>
            <w:tcBorders>
              <w:bottom w:val="nil"/>
            </w:tcBorders>
            <w:vAlign w:val="center"/>
          </w:tcPr>
          <w:p w:rsidR="003224AC" w:rsidRDefault="003224AC" w:rsidP="00243D63">
            <w:pPr>
              <w:pStyle w:val="Nzev"/>
              <w:spacing w:beforeLines="20" w:before="48"/>
              <w:ind w:left="-57" w:right="-57"/>
              <w:jc w:val="center"/>
            </w:pPr>
            <w:r w:rsidRPr="009E3694">
              <w:t>Zbýšov</w:t>
            </w:r>
          </w:p>
        </w:tc>
        <w:tc>
          <w:tcPr>
            <w:tcW w:w="441" w:type="pct"/>
            <w:tcBorders>
              <w:bottom w:val="nil"/>
            </w:tcBorders>
            <w:vAlign w:val="center"/>
          </w:tcPr>
          <w:p w:rsidR="003224AC" w:rsidRPr="0098419F" w:rsidRDefault="003224AC" w:rsidP="00243D63">
            <w:pPr>
              <w:pStyle w:val="Nzev"/>
              <w:spacing w:beforeLines="20" w:before="48"/>
              <w:ind w:left="-57" w:right="-57"/>
              <w:jc w:val="left"/>
              <w:rPr>
                <w:sz w:val="12"/>
                <w:szCs w:val="12"/>
              </w:rPr>
            </w:pPr>
            <w:r w:rsidRPr="00D62327">
              <w:rPr>
                <w:sz w:val="12"/>
                <w:szCs w:val="12"/>
              </w:rPr>
              <w:t>600580 9</w:t>
            </w:r>
          </w:p>
        </w:tc>
        <w:tc>
          <w:tcPr>
            <w:tcW w:w="518" w:type="pct"/>
            <w:gridSpan w:val="2"/>
            <w:tcBorders>
              <w:bottom w:val="nil"/>
              <w:right w:val="nil"/>
            </w:tcBorders>
            <w:shd w:val="clear" w:color="auto" w:fill="FABF8F" w:themeFill="accent6" w:themeFillTint="99"/>
            <w:vAlign w:val="center"/>
          </w:tcPr>
          <w:p w:rsidR="003224AC" w:rsidRDefault="003224AC" w:rsidP="0097362E">
            <w:pPr>
              <w:pStyle w:val="Nzev"/>
              <w:spacing w:before="20"/>
              <w:jc w:val="center"/>
            </w:pPr>
            <w:r>
              <w:t>70</w:t>
            </w:r>
          </w:p>
        </w:tc>
      </w:tr>
    </w:tbl>
    <w:p w:rsidR="0018103A" w:rsidRPr="00F80EDA" w:rsidRDefault="0018103A" w:rsidP="0018103A">
      <w:pPr>
        <w:pStyle w:val="zdroj"/>
      </w:pPr>
      <w:r w:rsidRPr="004B0CE3">
        <w:t>Zdroj:</w:t>
      </w:r>
      <w:r>
        <w:t xml:space="preserve"> jizdnirady.cz; Dotazníkové šetření</w:t>
      </w:r>
    </w:p>
    <w:p w:rsidR="0018103A" w:rsidRDefault="004A6D75" w:rsidP="003224AC">
      <w:pPr>
        <w:pStyle w:val="zdrojpoznm"/>
      </w:pPr>
      <w:r>
        <w:rPr>
          <w:vertAlign w:val="superscript"/>
        </w:rPr>
        <w:t>1</w:t>
      </w:r>
      <w:r w:rsidR="0018103A">
        <w:t xml:space="preserve"> nutný přestup</w:t>
      </w:r>
      <w:r w:rsidR="0018103A" w:rsidRPr="005A25B3">
        <w:t xml:space="preserve"> </w:t>
      </w:r>
      <w:r w:rsidR="0018103A">
        <w:t xml:space="preserve">na zastávce </w:t>
      </w:r>
      <w:r w:rsidR="0018103A" w:rsidRPr="00C5344E">
        <w:t>Hrab</w:t>
      </w:r>
      <w:r w:rsidR="0018103A" w:rsidRPr="00C5344E">
        <w:rPr>
          <w:rFonts w:hint="eastAsia"/>
        </w:rPr>
        <w:t>ěší</w:t>
      </w:r>
      <w:r w:rsidR="0018103A" w:rsidRPr="00C5344E">
        <w:t xml:space="preserve">n </w:t>
      </w:r>
      <w:r w:rsidR="0018103A" w:rsidRPr="000E7315">
        <w:t>(p</w:t>
      </w:r>
      <w:r w:rsidR="0018103A" w:rsidRPr="000E7315">
        <w:rPr>
          <w:rFonts w:hint="eastAsia"/>
        </w:rPr>
        <w:t>ří</w:t>
      </w:r>
      <w:r w:rsidR="0018103A">
        <w:t>jezd 15:17; odjezd 15:25</w:t>
      </w:r>
      <w:r w:rsidR="0018103A" w:rsidRPr="000E7315">
        <w:t>)</w:t>
      </w:r>
      <w:r w:rsidR="0018103A">
        <w:t xml:space="preserve"> – čekací doba 8 min</w:t>
      </w:r>
    </w:p>
    <w:p w:rsidR="00195355" w:rsidRDefault="00195355" w:rsidP="0027513E">
      <w:pPr>
        <w:pStyle w:val="Bezmezer"/>
      </w:pPr>
    </w:p>
    <w:p w:rsidR="001A47C0" w:rsidRDefault="00A0719A" w:rsidP="0027513E">
      <w:pPr>
        <w:pStyle w:val="Bezmezer"/>
      </w:pPr>
      <w:r>
        <w:t>Z dané tabulky m</w:t>
      </w:r>
      <w:r>
        <w:rPr>
          <w:rFonts w:hint="eastAsia"/>
        </w:rPr>
        <w:t>ůž</w:t>
      </w:r>
      <w:r>
        <w:t>eme vid</w:t>
      </w:r>
      <w:r>
        <w:rPr>
          <w:rFonts w:hint="eastAsia"/>
        </w:rPr>
        <w:t>ě</w:t>
      </w:r>
      <w:r>
        <w:t>t, že je dopravní obslužnost zajišt</w:t>
      </w:r>
      <w:r>
        <w:rPr>
          <w:rFonts w:hint="eastAsia"/>
        </w:rPr>
        <w:t>ě</w:t>
      </w:r>
      <w:r>
        <w:t>ná na relativně přiměřené úrovni, nicmén</w:t>
      </w:r>
      <w:r>
        <w:rPr>
          <w:rFonts w:hint="eastAsia"/>
        </w:rPr>
        <w:t>ě</w:t>
      </w:r>
      <w:r>
        <w:t xml:space="preserve"> by bylo žádoucí doplnění dalšími spoji v nevyhovující časové úseky. </w:t>
      </w:r>
      <w:r w:rsidR="009C63A4">
        <w:t>ZŠ Zbýšov se nachází 1,6 km od Opatovic (chůze 23 min).</w:t>
      </w:r>
    </w:p>
    <w:p w:rsidR="001A47C0" w:rsidRDefault="001A47C0" w:rsidP="0027513E">
      <w:pPr>
        <w:pStyle w:val="Bezmezer"/>
      </w:pPr>
    </w:p>
    <w:p w:rsidR="001A47C0" w:rsidRPr="004878AB" w:rsidRDefault="001A47C0" w:rsidP="001A47C0">
      <w:pPr>
        <w:pStyle w:val="Bezmezer"/>
        <w:rPr>
          <w:b/>
        </w:rPr>
      </w:pPr>
      <w:r>
        <w:rPr>
          <w:b/>
        </w:rPr>
        <w:t>Zbýšov</w:t>
      </w:r>
      <w:r w:rsidRPr="004878AB">
        <w:rPr>
          <w:b/>
        </w:rPr>
        <w:t xml:space="preserve"> (</w:t>
      </w:r>
      <w:r>
        <w:rPr>
          <w:b/>
        </w:rPr>
        <w:t>Zbudovice</w:t>
      </w:r>
      <w:r w:rsidRPr="004878AB">
        <w:rPr>
          <w:b/>
        </w:rPr>
        <w:t>)</w:t>
      </w:r>
    </w:p>
    <w:p w:rsidR="001A47C0" w:rsidRPr="00CE610A" w:rsidRDefault="001A47C0" w:rsidP="001A47C0">
      <w:pPr>
        <w:pStyle w:val="Bezmezer"/>
        <w:rPr>
          <w:b/>
        </w:rPr>
      </w:pPr>
      <w:r>
        <w:t xml:space="preserve">Obec </w:t>
      </w:r>
      <w:r w:rsidRPr="001A47C0">
        <w:t xml:space="preserve">Zbudovice </w:t>
      </w:r>
      <w:r>
        <w:t>je vzdálená 5 km od Zbýšova.</w:t>
      </w:r>
    </w:p>
    <w:p w:rsidR="001A47C0" w:rsidRPr="002A6203" w:rsidRDefault="001A47C0" w:rsidP="001A47C0">
      <w:pPr>
        <w:pStyle w:val="Bezmezer"/>
        <w:rPr>
          <w:b/>
        </w:rPr>
      </w:pPr>
      <w:r>
        <w:rPr>
          <w:b/>
        </w:rPr>
        <w:t>Dle údajů z dotazníků navštěvují</w:t>
      </w:r>
      <w:r w:rsidRPr="00DC0763">
        <w:rPr>
          <w:b/>
        </w:rPr>
        <w:t xml:space="preserve"> ZŠ </w:t>
      </w:r>
      <w:r>
        <w:rPr>
          <w:b/>
        </w:rPr>
        <w:t>(v SO ORP Čáslav a SO ORP Kutná Hora) celkem 2</w:t>
      </w:r>
      <w:r w:rsidRPr="00F6586F">
        <w:rPr>
          <w:b/>
          <w:vertAlign w:val="superscript"/>
        </w:rPr>
        <w:t xml:space="preserve">+ </w:t>
      </w:r>
      <w:r>
        <w:rPr>
          <w:b/>
        </w:rPr>
        <w:t>děti</w:t>
      </w:r>
      <w:r w:rsidRPr="00BD77C5">
        <w:rPr>
          <w:b/>
        </w:rPr>
        <w:t>:</w:t>
      </w:r>
    </w:p>
    <w:p w:rsidR="001A47C0" w:rsidRPr="00522346" w:rsidRDefault="001A47C0" w:rsidP="001A47C0">
      <w:pPr>
        <w:pStyle w:val="Bezmezer"/>
        <w:numPr>
          <w:ilvl w:val="0"/>
          <w:numId w:val="9"/>
        </w:numPr>
        <w:jc w:val="left"/>
      </w:pPr>
      <w:r>
        <w:t>ZŠ Čáslav, nám. Jana Žižky</w:t>
      </w:r>
      <w:r>
        <w:tab/>
      </w:r>
      <w:r>
        <w:tab/>
        <w:t>počet neuveden</w:t>
      </w:r>
      <w:r>
        <w:br/>
      </w:r>
      <w:r w:rsidRPr="002E0649">
        <w:rPr>
          <w:sz w:val="18"/>
          <w:szCs w:val="18"/>
          <w:vertAlign w:val="superscript"/>
        </w:rPr>
        <w:t>+</w:t>
      </w:r>
      <w:r w:rsidRPr="001B3BCD">
        <w:rPr>
          <w:sz w:val="18"/>
          <w:szCs w:val="18"/>
        </w:rPr>
        <w:t xml:space="preserve"> (</w:t>
      </w:r>
      <w:r>
        <w:rPr>
          <w:sz w:val="18"/>
          <w:szCs w:val="18"/>
        </w:rPr>
        <w:t xml:space="preserve">v celkovém počtu nezahrnuto - </w:t>
      </w:r>
      <w:r w:rsidRPr="001B3BCD">
        <w:rPr>
          <w:sz w:val="18"/>
          <w:szCs w:val="18"/>
        </w:rPr>
        <w:t xml:space="preserve">uvažován min. 1 žák I. stupně a </w:t>
      </w:r>
      <w:r>
        <w:rPr>
          <w:sz w:val="18"/>
          <w:szCs w:val="18"/>
        </w:rPr>
        <w:t xml:space="preserve">min. </w:t>
      </w:r>
      <w:r w:rsidRPr="001B3BCD">
        <w:rPr>
          <w:sz w:val="18"/>
          <w:szCs w:val="18"/>
        </w:rPr>
        <w:t>1 žák II. stupně)</w:t>
      </w:r>
      <w:r>
        <w:rPr>
          <w:sz w:val="18"/>
          <w:szCs w:val="18"/>
        </w:rPr>
        <w:t xml:space="preserve"> – v dotazníku uvedeno Zbýšov a okolí</w:t>
      </w:r>
    </w:p>
    <w:p w:rsidR="001A47C0" w:rsidRDefault="001A47C0" w:rsidP="001A47C0">
      <w:pPr>
        <w:pStyle w:val="Bezmezer"/>
        <w:numPr>
          <w:ilvl w:val="0"/>
          <w:numId w:val="9"/>
        </w:numPr>
        <w:jc w:val="left"/>
      </w:pPr>
      <w:r>
        <w:t>ZŠ Potěhy</w:t>
      </w:r>
      <w:r>
        <w:tab/>
      </w:r>
      <w:r>
        <w:tab/>
      </w:r>
      <w:r>
        <w:tab/>
      </w:r>
      <w:r>
        <w:tab/>
        <w:t>2 žáci I. stupně</w:t>
      </w:r>
    </w:p>
    <w:p w:rsidR="001A47C0" w:rsidRPr="00F6586F" w:rsidRDefault="001A47C0" w:rsidP="001A47C0">
      <w:pPr>
        <w:pStyle w:val="Bezmezer"/>
        <w:ind w:left="720"/>
        <w:jc w:val="left"/>
      </w:pPr>
    </w:p>
    <w:p w:rsidR="004C52D9" w:rsidRDefault="004C52D9" w:rsidP="004C52D9">
      <w:pPr>
        <w:pStyle w:val="Bezmezer"/>
      </w:pPr>
      <w:r>
        <w:t>Uvážíme-li dojížďku do ZŠ Zbýšov, která se nachází 4,7 km od obce (chůze 76 min), je zajištěn ranní spoj 2 linky 240051 s přestupem v Tupadlech (odjezd 4:50, příjezd 6:14). Celkový čas přepravy však trvá 84 min. Rovněž cesta zpět není vhodně zabezpečena, neboť by žák mohl cestovat v 12:13 (spoj 8) a v 16:25 (spoj 12) linky 240051. Pakliže pomineme přímé spoje, lze využít navíc spoj v 14:35 s přestupem v Čáslavi s celkovým časem přepravy 50 min (spoj 10 linky 240026, spoj 7 linky 240051).</w:t>
      </w:r>
      <w:r w:rsidR="00B25260">
        <w:t xml:space="preserve"> Jak jsme však již výše uvedli, ZŠ Zbýšov ztratila žáky právě z důvodu nedostatečné dopravní obslužnosti.</w:t>
      </w:r>
    </w:p>
    <w:p w:rsidR="004C52D9" w:rsidRDefault="004C52D9" w:rsidP="001A47C0">
      <w:pPr>
        <w:pStyle w:val="Bezmezer"/>
      </w:pPr>
    </w:p>
    <w:p w:rsidR="001A47C0" w:rsidRDefault="001A47C0" w:rsidP="001A47C0">
      <w:pPr>
        <w:pStyle w:val="Bezmezer"/>
      </w:pPr>
      <w:r>
        <w:t xml:space="preserve">Dopravní obslužnost obce zajišťuje 1 linka </w:t>
      </w:r>
      <w:r w:rsidRPr="006B6FCE">
        <w:t>ve</w:t>
      </w:r>
      <w:r w:rsidRPr="006B6FCE">
        <w:rPr>
          <w:rFonts w:hint="eastAsia"/>
        </w:rPr>
        <w:t>ř</w:t>
      </w:r>
      <w:r w:rsidRPr="006B6FCE">
        <w:t>ejné osobní dopravy:</w:t>
      </w:r>
      <w:r w:rsidRPr="00CB1612">
        <w:t xml:space="preserve"> </w:t>
      </w:r>
      <w:r>
        <w:t>240051.</w:t>
      </w:r>
      <w:r w:rsidR="0083476C">
        <w:t xml:space="preserve"> V obci se nachází autobusová zastávka Zbýšov,Zbudovice.</w:t>
      </w:r>
    </w:p>
    <w:p w:rsidR="001A47C0" w:rsidRDefault="001A47C0" w:rsidP="001A47C0">
      <w:pPr>
        <w:pStyle w:val="Nadpis5"/>
      </w:pPr>
      <w:bookmarkStart w:id="133" w:name="_Toc481016093"/>
      <w:r>
        <w:t xml:space="preserve">Tabulka </w:t>
      </w:r>
      <w:r w:rsidR="00243D63">
        <w:fldChar w:fldCharType="begin"/>
      </w:r>
      <w:r w:rsidR="001E49D4">
        <w:instrText xml:space="preserve"> SEQ Tabulka \* ARABIC </w:instrText>
      </w:r>
      <w:r w:rsidR="00243D63">
        <w:fldChar w:fldCharType="separate"/>
      </w:r>
      <w:r w:rsidR="00262518">
        <w:rPr>
          <w:noProof/>
        </w:rPr>
        <w:t>73</w:t>
      </w:r>
      <w:r w:rsidR="00243D63">
        <w:rPr>
          <w:noProof/>
        </w:rPr>
        <w:fldChar w:fldCharType="end"/>
      </w:r>
      <w:r>
        <w:t>: Zbýšov (Zbudovice) - dopravní spojení</w:t>
      </w:r>
      <w:bookmarkEnd w:id="133"/>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D55159" w:rsidRPr="00A24123" w:rsidTr="0097362E">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D55159" w:rsidRPr="00D2450C" w:rsidRDefault="00D55159" w:rsidP="00243D63">
            <w:pPr>
              <w:pStyle w:val="Nzev"/>
              <w:spacing w:beforeLines="20" w:before="48"/>
              <w:ind w:left="-57" w:right="-57"/>
              <w:jc w:val="center"/>
              <w:rPr>
                <w:b/>
              </w:rPr>
            </w:pPr>
            <w:r>
              <w:rPr>
                <w:b/>
              </w:rPr>
              <w:t>Zbýšov (Zbudovice)</w:t>
            </w:r>
          </w:p>
        </w:tc>
      </w:tr>
      <w:tr w:rsidR="00D55159" w:rsidRPr="00A24123" w:rsidTr="0097362E">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D55159" w:rsidRPr="0095407B" w:rsidRDefault="00D55159"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D55159" w:rsidRPr="009B7D6C" w:rsidRDefault="00D55159"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D55159" w:rsidRPr="009B7D6C" w:rsidRDefault="00D55159" w:rsidP="00243D63">
            <w:pPr>
              <w:pStyle w:val="Nzev"/>
              <w:spacing w:beforeLines="20" w:before="48"/>
              <w:ind w:left="-57" w:right="-57"/>
              <w:jc w:val="center"/>
              <w:rPr>
                <w:sz w:val="16"/>
                <w:szCs w:val="16"/>
              </w:rPr>
            </w:pPr>
            <w:r w:rsidRPr="009B7D6C">
              <w:rPr>
                <w:sz w:val="16"/>
                <w:szCs w:val="16"/>
              </w:rPr>
              <w:t>DOJÍŽĎKA ŽÁKŮ ZPĚT</w:t>
            </w:r>
          </w:p>
        </w:tc>
      </w:tr>
      <w:tr w:rsidR="00D55159" w:rsidRPr="00A24123" w:rsidTr="0097362E">
        <w:trPr>
          <w:gridAfter w:val="1"/>
          <w:wAfter w:w="6" w:type="pct"/>
          <w:trHeight w:val="340"/>
        </w:trPr>
        <w:tc>
          <w:tcPr>
            <w:tcW w:w="223" w:type="pct"/>
            <w:vMerge/>
            <w:tcBorders>
              <w:left w:val="nil"/>
              <w:right w:val="single" w:sz="12" w:space="0" w:color="auto"/>
            </w:tcBorders>
            <w:vAlign w:val="center"/>
          </w:tcPr>
          <w:p w:rsidR="00D55159" w:rsidRDefault="00D55159"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D55159" w:rsidRPr="005B676F" w:rsidRDefault="00D55159"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D55159" w:rsidRPr="005B676F" w:rsidRDefault="00D55159"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D55159" w:rsidRPr="005B676F" w:rsidRDefault="00D55159"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D55159" w:rsidRPr="005B676F" w:rsidRDefault="00D55159" w:rsidP="00243D63">
            <w:pPr>
              <w:pStyle w:val="Nzev"/>
              <w:spacing w:beforeLines="20" w:before="48"/>
              <w:ind w:left="-57" w:right="-57"/>
              <w:jc w:val="center"/>
              <w:rPr>
                <w:sz w:val="14"/>
                <w:szCs w:val="14"/>
              </w:rPr>
            </w:pPr>
            <w:r w:rsidRPr="005B676F">
              <w:rPr>
                <w:sz w:val="14"/>
                <w:szCs w:val="14"/>
              </w:rPr>
              <w:t>odjezd z obce (města) ZŠ</w:t>
            </w:r>
          </w:p>
        </w:tc>
      </w:tr>
      <w:tr w:rsidR="00D55159" w:rsidRPr="00A24123" w:rsidTr="0097362E">
        <w:trPr>
          <w:trHeight w:val="414"/>
        </w:trPr>
        <w:tc>
          <w:tcPr>
            <w:tcW w:w="223" w:type="pct"/>
            <w:vMerge/>
            <w:tcBorders>
              <w:left w:val="nil"/>
              <w:bottom w:val="thickThinSmallGap" w:sz="12" w:space="0" w:color="auto"/>
              <w:right w:val="single" w:sz="12" w:space="0" w:color="auto"/>
            </w:tcBorders>
            <w:vAlign w:val="center"/>
          </w:tcPr>
          <w:p w:rsidR="00D55159" w:rsidRDefault="00D55159"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D55159" w:rsidRPr="005B676F" w:rsidRDefault="00D55159"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D55159" w:rsidRPr="005B676F" w:rsidRDefault="00D55159"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D55159" w:rsidRPr="004E007F" w:rsidRDefault="00D55159"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D55159" w:rsidRPr="005B676F" w:rsidRDefault="00D55159"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D55159" w:rsidRPr="005B676F" w:rsidRDefault="00D55159"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D55159" w:rsidRPr="005B676F" w:rsidRDefault="00D55159"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D55159" w:rsidRPr="005B676F" w:rsidRDefault="00D55159"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D55159" w:rsidRPr="005B676F" w:rsidRDefault="00D55159"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D55159" w:rsidRPr="005B676F" w:rsidRDefault="00D55159"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D55159" w:rsidRPr="005B676F" w:rsidRDefault="00D55159" w:rsidP="00243D63">
            <w:pPr>
              <w:pStyle w:val="Nzev"/>
              <w:spacing w:beforeLines="20" w:before="48"/>
              <w:ind w:left="-57" w:right="-57"/>
              <w:jc w:val="center"/>
              <w:rPr>
                <w:sz w:val="14"/>
                <w:szCs w:val="14"/>
              </w:rPr>
            </w:pPr>
            <w:r w:rsidRPr="005B676F">
              <w:rPr>
                <w:sz w:val="14"/>
                <w:szCs w:val="14"/>
              </w:rPr>
              <w:t>čekací doba (min)</w:t>
            </w:r>
          </w:p>
        </w:tc>
      </w:tr>
      <w:tr w:rsidR="006819DB" w:rsidRPr="00A24123" w:rsidTr="006819DB">
        <w:trPr>
          <w:trHeight w:val="414"/>
        </w:trPr>
        <w:tc>
          <w:tcPr>
            <w:tcW w:w="223" w:type="pct"/>
            <w:vMerge w:val="restart"/>
            <w:tcBorders>
              <w:top w:val="single" w:sz="12" w:space="0" w:color="auto"/>
              <w:left w:val="nil"/>
              <w:right w:val="single" w:sz="12" w:space="0" w:color="auto"/>
            </w:tcBorders>
            <w:textDirection w:val="btLr"/>
            <w:vAlign w:val="center"/>
          </w:tcPr>
          <w:p w:rsidR="006819DB" w:rsidRDefault="006819DB" w:rsidP="00243D63">
            <w:pPr>
              <w:pStyle w:val="Nzev"/>
              <w:spacing w:beforeLines="20" w:before="48"/>
              <w:ind w:left="-57" w:right="-57"/>
              <w:jc w:val="center"/>
            </w:pPr>
            <w:r>
              <w:t>ZŠ Čáslav, nám. Jana Žižky</w:t>
            </w:r>
          </w:p>
        </w:tc>
        <w:tc>
          <w:tcPr>
            <w:tcW w:w="319" w:type="pct"/>
            <w:tcBorders>
              <w:top w:val="single" w:sz="12" w:space="0" w:color="auto"/>
              <w:left w:val="single" w:sz="12" w:space="0" w:color="auto"/>
            </w:tcBorders>
            <w:vAlign w:val="center"/>
          </w:tcPr>
          <w:p w:rsidR="006819DB" w:rsidRDefault="006819DB" w:rsidP="00243D63">
            <w:pPr>
              <w:pStyle w:val="Nzev"/>
              <w:spacing w:beforeLines="20" w:before="48"/>
              <w:ind w:left="-57" w:right="-57"/>
              <w:jc w:val="center"/>
            </w:pPr>
            <w:r>
              <w:t>7:09/7:35</w:t>
            </w:r>
          </w:p>
        </w:tc>
        <w:tc>
          <w:tcPr>
            <w:tcW w:w="809" w:type="pct"/>
            <w:tcBorders>
              <w:top w:val="single" w:sz="12" w:space="0" w:color="auto"/>
              <w:right w:val="single" w:sz="4" w:space="0" w:color="auto"/>
            </w:tcBorders>
            <w:vAlign w:val="center"/>
          </w:tcPr>
          <w:p w:rsidR="006819DB" w:rsidRDefault="006819DB" w:rsidP="00243D63">
            <w:pPr>
              <w:pStyle w:val="Nzev"/>
              <w:spacing w:beforeLines="20" w:before="48"/>
              <w:ind w:left="-57" w:right="-57"/>
              <w:jc w:val="center"/>
            </w:pPr>
            <w:r w:rsidRPr="0000191D">
              <w:rPr>
                <w:rFonts w:hint="eastAsia"/>
              </w:rPr>
              <w:t>Čá</w:t>
            </w:r>
            <w:r w:rsidRPr="0000191D">
              <w:t>slav,,Za Rybníkem</w:t>
            </w:r>
          </w:p>
        </w:tc>
        <w:tc>
          <w:tcPr>
            <w:tcW w:w="403" w:type="pct"/>
            <w:tcBorders>
              <w:top w:val="single" w:sz="12" w:space="0" w:color="auto"/>
              <w:right w:val="single" w:sz="4" w:space="0" w:color="auto"/>
            </w:tcBorders>
            <w:vAlign w:val="center"/>
          </w:tcPr>
          <w:p w:rsidR="006819DB" w:rsidRPr="004E007F" w:rsidRDefault="006819DB" w:rsidP="00243D63">
            <w:pPr>
              <w:pStyle w:val="Nzev"/>
              <w:spacing w:beforeLines="20" w:before="48"/>
              <w:ind w:left="-57" w:right="-57"/>
              <w:jc w:val="left"/>
              <w:rPr>
                <w:sz w:val="12"/>
                <w:szCs w:val="12"/>
              </w:rPr>
            </w:pPr>
            <w:r w:rsidRPr="00257720">
              <w:rPr>
                <w:sz w:val="12"/>
                <w:szCs w:val="12"/>
              </w:rPr>
              <w:t>240051 6</w:t>
            </w:r>
          </w:p>
        </w:tc>
        <w:tc>
          <w:tcPr>
            <w:tcW w:w="322" w:type="pct"/>
            <w:tcBorders>
              <w:top w:val="single" w:sz="12" w:space="0" w:color="auto"/>
              <w:left w:val="single" w:sz="4" w:space="0" w:color="auto"/>
              <w:right w:val="single" w:sz="12" w:space="0" w:color="auto"/>
            </w:tcBorders>
            <w:vAlign w:val="center"/>
          </w:tcPr>
          <w:p w:rsidR="006819DB" w:rsidRDefault="006819DB"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6819DB" w:rsidRDefault="006819DB"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6819DB" w:rsidRDefault="006819DB"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6819DB" w:rsidRDefault="006819DB" w:rsidP="00243D63">
            <w:pPr>
              <w:pStyle w:val="Nzev"/>
              <w:spacing w:beforeLines="20" w:before="48"/>
              <w:ind w:left="-57" w:right="-57"/>
              <w:jc w:val="center"/>
            </w:pPr>
            <w:r>
              <w:t>12:00</w:t>
            </w:r>
          </w:p>
        </w:tc>
        <w:tc>
          <w:tcPr>
            <w:tcW w:w="990" w:type="pct"/>
            <w:tcBorders>
              <w:top w:val="single" w:sz="12" w:space="0" w:color="auto"/>
            </w:tcBorders>
            <w:vAlign w:val="center"/>
          </w:tcPr>
          <w:p w:rsidR="006819DB" w:rsidRDefault="006819DB" w:rsidP="00243D63">
            <w:pPr>
              <w:pStyle w:val="Nzev"/>
              <w:spacing w:beforeLines="20" w:before="48"/>
              <w:ind w:left="-57" w:right="-57"/>
              <w:jc w:val="center"/>
            </w:pPr>
            <w:r w:rsidRPr="0018103A">
              <w:rPr>
                <w:rFonts w:hint="eastAsia"/>
              </w:rPr>
              <w:t>Čá</w:t>
            </w:r>
            <w:r w:rsidRPr="0018103A">
              <w:t>slav,,aut.st.</w:t>
            </w:r>
            <w:r w:rsidR="004A6D75">
              <w:rPr>
                <w:vertAlign w:val="superscript"/>
              </w:rPr>
              <w:t>1</w:t>
            </w:r>
          </w:p>
        </w:tc>
        <w:tc>
          <w:tcPr>
            <w:tcW w:w="446" w:type="pct"/>
            <w:tcBorders>
              <w:top w:val="single" w:sz="12" w:space="0" w:color="auto"/>
            </w:tcBorders>
            <w:vAlign w:val="center"/>
          </w:tcPr>
          <w:p w:rsidR="006819DB" w:rsidRPr="0098419F" w:rsidRDefault="006819DB" w:rsidP="00243D63">
            <w:pPr>
              <w:pStyle w:val="Nzev"/>
              <w:spacing w:beforeLines="20" w:before="48"/>
              <w:ind w:left="-57" w:right="-57"/>
              <w:jc w:val="left"/>
              <w:rPr>
                <w:sz w:val="12"/>
                <w:szCs w:val="12"/>
              </w:rPr>
            </w:pPr>
            <w:r w:rsidRPr="006819DB">
              <w:rPr>
                <w:sz w:val="12"/>
                <w:szCs w:val="12"/>
              </w:rPr>
              <w:t>240042 1</w:t>
            </w:r>
            <w:r>
              <w:rPr>
                <w:sz w:val="12"/>
                <w:szCs w:val="12"/>
              </w:rPr>
              <w:br/>
            </w:r>
            <w:r w:rsidRPr="006819DB">
              <w:rPr>
                <w:sz w:val="12"/>
                <w:szCs w:val="12"/>
              </w:rPr>
              <w:t>240051 8</w:t>
            </w:r>
          </w:p>
        </w:tc>
        <w:tc>
          <w:tcPr>
            <w:tcW w:w="525" w:type="pct"/>
            <w:gridSpan w:val="2"/>
            <w:tcBorders>
              <w:top w:val="single" w:sz="12" w:space="0" w:color="auto"/>
              <w:right w:val="nil"/>
            </w:tcBorders>
            <w:shd w:val="clear" w:color="auto" w:fill="FABF8F" w:themeFill="accent6" w:themeFillTint="99"/>
            <w:vAlign w:val="center"/>
          </w:tcPr>
          <w:p w:rsidR="006819DB" w:rsidRDefault="006819DB" w:rsidP="00243D63">
            <w:pPr>
              <w:pStyle w:val="Nzev"/>
              <w:spacing w:beforeLines="20" w:before="48"/>
              <w:ind w:left="-57" w:right="-57"/>
              <w:jc w:val="center"/>
            </w:pPr>
            <w:r>
              <w:t>35+29</w:t>
            </w:r>
          </w:p>
        </w:tc>
      </w:tr>
      <w:tr w:rsidR="006819DB" w:rsidRPr="00A24123" w:rsidTr="006819DB">
        <w:trPr>
          <w:trHeight w:val="414"/>
        </w:trPr>
        <w:tc>
          <w:tcPr>
            <w:tcW w:w="223" w:type="pct"/>
            <w:vMerge/>
            <w:tcBorders>
              <w:left w:val="nil"/>
              <w:right w:val="single" w:sz="12" w:space="0" w:color="auto"/>
            </w:tcBorders>
            <w:vAlign w:val="center"/>
          </w:tcPr>
          <w:p w:rsidR="006819DB" w:rsidRDefault="006819DB" w:rsidP="00243D63">
            <w:pPr>
              <w:pStyle w:val="Nzev"/>
              <w:spacing w:beforeLines="20" w:before="48"/>
              <w:ind w:left="-57" w:right="-57"/>
              <w:jc w:val="center"/>
            </w:pPr>
          </w:p>
        </w:tc>
        <w:tc>
          <w:tcPr>
            <w:tcW w:w="319" w:type="pct"/>
            <w:tcBorders>
              <w:left w:val="single" w:sz="12" w:space="0" w:color="auto"/>
            </w:tcBorders>
            <w:vAlign w:val="center"/>
          </w:tcPr>
          <w:p w:rsidR="006819DB" w:rsidRDefault="006819DB" w:rsidP="00243D63">
            <w:pPr>
              <w:pStyle w:val="Nzev"/>
              <w:spacing w:beforeLines="20" w:before="48"/>
              <w:ind w:left="-57" w:right="-57"/>
              <w:jc w:val="center"/>
            </w:pPr>
          </w:p>
        </w:tc>
        <w:tc>
          <w:tcPr>
            <w:tcW w:w="809" w:type="pct"/>
            <w:tcBorders>
              <w:right w:val="single" w:sz="4" w:space="0" w:color="auto"/>
            </w:tcBorders>
            <w:vAlign w:val="center"/>
          </w:tcPr>
          <w:p w:rsidR="006819DB" w:rsidRDefault="006819DB" w:rsidP="00243D63">
            <w:pPr>
              <w:pStyle w:val="Nzev"/>
              <w:spacing w:beforeLines="20" w:before="48"/>
              <w:ind w:left="-57" w:right="-57"/>
              <w:jc w:val="center"/>
            </w:pPr>
          </w:p>
        </w:tc>
        <w:tc>
          <w:tcPr>
            <w:tcW w:w="403" w:type="pct"/>
            <w:tcBorders>
              <w:right w:val="single" w:sz="4" w:space="0" w:color="auto"/>
            </w:tcBorders>
            <w:vAlign w:val="center"/>
          </w:tcPr>
          <w:p w:rsidR="006819DB" w:rsidRPr="004E007F" w:rsidRDefault="006819DB"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6819DB" w:rsidRDefault="006819DB" w:rsidP="00243D63">
            <w:pPr>
              <w:pStyle w:val="Nzev"/>
              <w:spacing w:beforeLines="20" w:before="48"/>
              <w:ind w:left="-57" w:right="-57"/>
              <w:jc w:val="center"/>
            </w:pPr>
          </w:p>
        </w:tc>
        <w:tc>
          <w:tcPr>
            <w:tcW w:w="317" w:type="pct"/>
            <w:tcBorders>
              <w:left w:val="single" w:sz="12" w:space="0" w:color="auto"/>
            </w:tcBorders>
            <w:vAlign w:val="center"/>
          </w:tcPr>
          <w:p w:rsidR="006819DB" w:rsidRDefault="006819DB" w:rsidP="00243D63">
            <w:pPr>
              <w:pStyle w:val="Nzev"/>
              <w:spacing w:beforeLines="20" w:before="48"/>
              <w:ind w:left="-57" w:right="-57"/>
              <w:jc w:val="center"/>
            </w:pPr>
            <w:r>
              <w:t>12:15</w:t>
            </w:r>
          </w:p>
        </w:tc>
        <w:tc>
          <w:tcPr>
            <w:tcW w:w="323" w:type="pct"/>
            <w:tcBorders>
              <w:right w:val="single" w:sz="4" w:space="0" w:color="auto"/>
            </w:tcBorders>
            <w:vAlign w:val="center"/>
          </w:tcPr>
          <w:p w:rsidR="006819DB" w:rsidRDefault="006819DB" w:rsidP="00243D63">
            <w:pPr>
              <w:pStyle w:val="Nzev"/>
              <w:spacing w:beforeLines="20" w:before="48"/>
              <w:ind w:left="-57" w:right="-57"/>
              <w:jc w:val="center"/>
            </w:pPr>
            <w:r>
              <w:t>12:15</w:t>
            </w:r>
          </w:p>
        </w:tc>
        <w:tc>
          <w:tcPr>
            <w:tcW w:w="323" w:type="pct"/>
            <w:tcBorders>
              <w:left w:val="single" w:sz="4" w:space="0" w:color="auto"/>
            </w:tcBorders>
            <w:vAlign w:val="center"/>
          </w:tcPr>
          <w:p w:rsidR="006819DB" w:rsidRDefault="006819DB" w:rsidP="00243D63">
            <w:pPr>
              <w:pStyle w:val="Nzev"/>
              <w:spacing w:beforeLines="20" w:before="48"/>
              <w:ind w:left="-57" w:right="-57"/>
              <w:jc w:val="center"/>
            </w:pPr>
            <w:r>
              <w:t>15:10</w:t>
            </w:r>
          </w:p>
        </w:tc>
        <w:tc>
          <w:tcPr>
            <w:tcW w:w="990" w:type="pct"/>
            <w:vAlign w:val="center"/>
          </w:tcPr>
          <w:p w:rsidR="006819DB" w:rsidRDefault="006819DB" w:rsidP="00243D63">
            <w:pPr>
              <w:pStyle w:val="Nzev"/>
              <w:spacing w:beforeLines="20" w:before="48"/>
              <w:ind w:left="-57" w:right="-57"/>
              <w:jc w:val="center"/>
            </w:pPr>
            <w:r w:rsidRPr="0018103A">
              <w:rPr>
                <w:rFonts w:hint="eastAsia"/>
              </w:rPr>
              <w:t>Čá</w:t>
            </w:r>
            <w:r w:rsidRPr="0018103A">
              <w:t>slav,,aut.st.</w:t>
            </w:r>
          </w:p>
        </w:tc>
        <w:tc>
          <w:tcPr>
            <w:tcW w:w="446" w:type="pct"/>
            <w:vAlign w:val="center"/>
          </w:tcPr>
          <w:p w:rsidR="006819DB" w:rsidRPr="0098419F" w:rsidRDefault="006819DB" w:rsidP="00243D63">
            <w:pPr>
              <w:pStyle w:val="Nzev"/>
              <w:spacing w:beforeLines="20" w:before="48"/>
              <w:ind w:left="-57" w:right="-57"/>
              <w:jc w:val="left"/>
              <w:rPr>
                <w:sz w:val="12"/>
                <w:szCs w:val="12"/>
              </w:rPr>
            </w:pPr>
            <w:r w:rsidRPr="006819DB">
              <w:rPr>
                <w:sz w:val="12"/>
                <w:szCs w:val="12"/>
              </w:rPr>
              <w:t>240051 7</w:t>
            </w:r>
          </w:p>
        </w:tc>
        <w:tc>
          <w:tcPr>
            <w:tcW w:w="525" w:type="pct"/>
            <w:gridSpan w:val="2"/>
            <w:tcBorders>
              <w:right w:val="nil"/>
            </w:tcBorders>
            <w:shd w:val="clear" w:color="auto" w:fill="FABF8F" w:themeFill="accent6" w:themeFillTint="99"/>
            <w:vAlign w:val="center"/>
          </w:tcPr>
          <w:p w:rsidR="006819DB" w:rsidRDefault="006819DB" w:rsidP="0097362E">
            <w:pPr>
              <w:pStyle w:val="Nzev"/>
              <w:spacing w:before="20"/>
              <w:jc w:val="center"/>
            </w:pPr>
            <w:r>
              <w:t>175</w:t>
            </w:r>
          </w:p>
        </w:tc>
      </w:tr>
      <w:tr w:rsidR="006819DB" w:rsidRPr="00A24123" w:rsidTr="006819DB">
        <w:trPr>
          <w:trHeight w:val="414"/>
        </w:trPr>
        <w:tc>
          <w:tcPr>
            <w:tcW w:w="223" w:type="pct"/>
            <w:vMerge/>
            <w:tcBorders>
              <w:left w:val="nil"/>
              <w:right w:val="single" w:sz="12" w:space="0" w:color="auto"/>
            </w:tcBorders>
            <w:vAlign w:val="center"/>
          </w:tcPr>
          <w:p w:rsidR="006819DB" w:rsidRDefault="006819DB" w:rsidP="00243D63">
            <w:pPr>
              <w:pStyle w:val="Nzev"/>
              <w:spacing w:beforeLines="20" w:before="48"/>
              <w:ind w:left="-57" w:right="-57"/>
              <w:jc w:val="center"/>
            </w:pPr>
          </w:p>
        </w:tc>
        <w:tc>
          <w:tcPr>
            <w:tcW w:w="319" w:type="pct"/>
            <w:tcBorders>
              <w:left w:val="single" w:sz="12" w:space="0" w:color="auto"/>
            </w:tcBorders>
            <w:vAlign w:val="center"/>
          </w:tcPr>
          <w:p w:rsidR="006819DB" w:rsidRDefault="006819DB" w:rsidP="00243D63">
            <w:pPr>
              <w:pStyle w:val="Nzev"/>
              <w:spacing w:beforeLines="20" w:before="48"/>
              <w:ind w:left="-57" w:right="-57"/>
              <w:jc w:val="center"/>
            </w:pPr>
          </w:p>
        </w:tc>
        <w:tc>
          <w:tcPr>
            <w:tcW w:w="809" w:type="pct"/>
            <w:tcBorders>
              <w:right w:val="single" w:sz="4" w:space="0" w:color="auto"/>
            </w:tcBorders>
            <w:vAlign w:val="center"/>
          </w:tcPr>
          <w:p w:rsidR="006819DB" w:rsidRDefault="006819DB" w:rsidP="00243D63">
            <w:pPr>
              <w:pStyle w:val="Nzev"/>
              <w:spacing w:beforeLines="20" w:before="48"/>
              <w:ind w:left="-57" w:right="-57"/>
              <w:jc w:val="center"/>
            </w:pPr>
          </w:p>
        </w:tc>
        <w:tc>
          <w:tcPr>
            <w:tcW w:w="403" w:type="pct"/>
            <w:tcBorders>
              <w:right w:val="single" w:sz="4" w:space="0" w:color="auto"/>
            </w:tcBorders>
            <w:vAlign w:val="center"/>
          </w:tcPr>
          <w:p w:rsidR="006819DB" w:rsidRPr="004E007F" w:rsidRDefault="006819DB"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6819DB" w:rsidRDefault="006819DB" w:rsidP="00243D63">
            <w:pPr>
              <w:pStyle w:val="Nzev"/>
              <w:spacing w:beforeLines="20" w:before="48"/>
              <w:ind w:left="-57" w:right="-57"/>
              <w:jc w:val="center"/>
            </w:pPr>
          </w:p>
        </w:tc>
        <w:tc>
          <w:tcPr>
            <w:tcW w:w="317" w:type="pct"/>
            <w:tcBorders>
              <w:left w:val="single" w:sz="12" w:space="0" w:color="auto"/>
            </w:tcBorders>
            <w:vAlign w:val="center"/>
          </w:tcPr>
          <w:p w:rsidR="006819DB" w:rsidRDefault="006819DB" w:rsidP="00243D63">
            <w:pPr>
              <w:pStyle w:val="Nzev"/>
              <w:spacing w:beforeLines="20" w:before="48"/>
              <w:ind w:left="-57" w:right="-57"/>
              <w:jc w:val="center"/>
            </w:pPr>
            <w:r>
              <w:t>13:15</w:t>
            </w:r>
          </w:p>
        </w:tc>
        <w:tc>
          <w:tcPr>
            <w:tcW w:w="323" w:type="pct"/>
            <w:tcBorders>
              <w:right w:val="single" w:sz="4" w:space="0" w:color="auto"/>
            </w:tcBorders>
            <w:vAlign w:val="center"/>
          </w:tcPr>
          <w:p w:rsidR="006819DB" w:rsidRDefault="006819DB" w:rsidP="00243D63">
            <w:pPr>
              <w:pStyle w:val="Nzev"/>
              <w:spacing w:beforeLines="20" w:before="48"/>
              <w:ind w:left="-57" w:right="-57"/>
              <w:jc w:val="center"/>
            </w:pPr>
            <w:r>
              <w:t>13:15</w:t>
            </w:r>
          </w:p>
        </w:tc>
        <w:tc>
          <w:tcPr>
            <w:tcW w:w="323" w:type="pct"/>
            <w:tcBorders>
              <w:left w:val="single" w:sz="4" w:space="0" w:color="auto"/>
            </w:tcBorders>
            <w:vAlign w:val="center"/>
          </w:tcPr>
          <w:p w:rsidR="006819DB" w:rsidRDefault="006819DB" w:rsidP="00243D63">
            <w:pPr>
              <w:pStyle w:val="Nzev"/>
              <w:spacing w:beforeLines="20" w:before="48"/>
              <w:ind w:left="-57" w:right="-57"/>
              <w:jc w:val="center"/>
            </w:pPr>
            <w:r>
              <w:t>15:10</w:t>
            </w:r>
          </w:p>
        </w:tc>
        <w:tc>
          <w:tcPr>
            <w:tcW w:w="990" w:type="pct"/>
            <w:vAlign w:val="center"/>
          </w:tcPr>
          <w:p w:rsidR="006819DB" w:rsidRDefault="006819DB" w:rsidP="00243D63">
            <w:pPr>
              <w:pStyle w:val="Nzev"/>
              <w:spacing w:beforeLines="20" w:before="48"/>
              <w:ind w:left="-57" w:right="-57"/>
              <w:jc w:val="center"/>
            </w:pPr>
            <w:r w:rsidRPr="0018103A">
              <w:rPr>
                <w:rFonts w:hint="eastAsia"/>
              </w:rPr>
              <w:t>Čá</w:t>
            </w:r>
            <w:r w:rsidRPr="0018103A">
              <w:t>slav,,aut.st.</w:t>
            </w:r>
          </w:p>
        </w:tc>
        <w:tc>
          <w:tcPr>
            <w:tcW w:w="446" w:type="pct"/>
            <w:vAlign w:val="center"/>
          </w:tcPr>
          <w:p w:rsidR="006819DB" w:rsidRPr="0098419F" w:rsidRDefault="006819DB" w:rsidP="00243D63">
            <w:pPr>
              <w:pStyle w:val="Nzev"/>
              <w:spacing w:beforeLines="20" w:before="48"/>
              <w:ind w:left="-57" w:right="-57"/>
              <w:jc w:val="left"/>
              <w:rPr>
                <w:sz w:val="12"/>
                <w:szCs w:val="12"/>
              </w:rPr>
            </w:pPr>
            <w:r w:rsidRPr="006819DB">
              <w:rPr>
                <w:sz w:val="12"/>
                <w:szCs w:val="12"/>
              </w:rPr>
              <w:t>240051 7</w:t>
            </w:r>
          </w:p>
        </w:tc>
        <w:tc>
          <w:tcPr>
            <w:tcW w:w="525" w:type="pct"/>
            <w:gridSpan w:val="2"/>
            <w:tcBorders>
              <w:right w:val="nil"/>
            </w:tcBorders>
            <w:shd w:val="clear" w:color="auto" w:fill="FABF8F" w:themeFill="accent6" w:themeFillTint="99"/>
            <w:vAlign w:val="center"/>
          </w:tcPr>
          <w:p w:rsidR="006819DB" w:rsidRDefault="006819DB" w:rsidP="0097362E">
            <w:pPr>
              <w:pStyle w:val="Nzev"/>
              <w:spacing w:before="20"/>
              <w:jc w:val="center"/>
            </w:pPr>
            <w:r>
              <w:t>115</w:t>
            </w:r>
          </w:p>
        </w:tc>
      </w:tr>
      <w:tr w:rsidR="006819DB" w:rsidRPr="00A24123" w:rsidTr="0097362E">
        <w:trPr>
          <w:trHeight w:val="414"/>
        </w:trPr>
        <w:tc>
          <w:tcPr>
            <w:tcW w:w="223" w:type="pct"/>
            <w:vMerge/>
            <w:tcBorders>
              <w:left w:val="nil"/>
              <w:bottom w:val="single" w:sz="12" w:space="0" w:color="auto"/>
              <w:right w:val="single" w:sz="12" w:space="0" w:color="auto"/>
            </w:tcBorders>
            <w:vAlign w:val="center"/>
          </w:tcPr>
          <w:p w:rsidR="006819DB" w:rsidRDefault="006819DB"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6819DB" w:rsidRDefault="006819DB"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6819DB" w:rsidRDefault="006819DB"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6819DB" w:rsidRPr="004E007F" w:rsidRDefault="006819DB"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6819DB" w:rsidRDefault="006819DB"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6819DB" w:rsidRDefault="006819DB"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6819DB" w:rsidRDefault="006819DB" w:rsidP="00243D63">
            <w:pPr>
              <w:pStyle w:val="Nzev"/>
              <w:spacing w:beforeLines="20" w:before="48"/>
              <w:ind w:left="-57" w:right="-57"/>
              <w:jc w:val="center"/>
            </w:pPr>
            <w:r>
              <w:t>14:45</w:t>
            </w:r>
          </w:p>
        </w:tc>
        <w:tc>
          <w:tcPr>
            <w:tcW w:w="323" w:type="pct"/>
            <w:tcBorders>
              <w:left w:val="single" w:sz="4" w:space="0" w:color="auto"/>
              <w:bottom w:val="single" w:sz="12" w:space="0" w:color="auto"/>
            </w:tcBorders>
            <w:vAlign w:val="center"/>
          </w:tcPr>
          <w:p w:rsidR="006819DB" w:rsidRDefault="006819DB" w:rsidP="00243D63">
            <w:pPr>
              <w:pStyle w:val="Nzev"/>
              <w:spacing w:beforeLines="20" w:before="48"/>
              <w:ind w:left="-57" w:right="-57"/>
              <w:jc w:val="center"/>
            </w:pPr>
            <w:r>
              <w:t>15:10</w:t>
            </w:r>
          </w:p>
        </w:tc>
        <w:tc>
          <w:tcPr>
            <w:tcW w:w="990" w:type="pct"/>
            <w:tcBorders>
              <w:bottom w:val="single" w:sz="12" w:space="0" w:color="auto"/>
            </w:tcBorders>
            <w:vAlign w:val="center"/>
          </w:tcPr>
          <w:p w:rsidR="006819DB" w:rsidRDefault="006819DB" w:rsidP="00243D63">
            <w:pPr>
              <w:pStyle w:val="Nzev"/>
              <w:spacing w:beforeLines="20" w:before="48"/>
              <w:ind w:left="-57" w:right="-57"/>
              <w:jc w:val="center"/>
            </w:pPr>
            <w:r w:rsidRPr="0018103A">
              <w:rPr>
                <w:rFonts w:hint="eastAsia"/>
              </w:rPr>
              <w:t>Čá</w:t>
            </w:r>
            <w:r w:rsidRPr="0018103A">
              <w:t>slav,,aut.st.</w:t>
            </w:r>
          </w:p>
        </w:tc>
        <w:tc>
          <w:tcPr>
            <w:tcW w:w="446" w:type="pct"/>
            <w:tcBorders>
              <w:bottom w:val="single" w:sz="12" w:space="0" w:color="auto"/>
            </w:tcBorders>
            <w:vAlign w:val="center"/>
          </w:tcPr>
          <w:p w:rsidR="006819DB" w:rsidRPr="0098419F" w:rsidRDefault="006819DB" w:rsidP="00243D63">
            <w:pPr>
              <w:pStyle w:val="Nzev"/>
              <w:spacing w:beforeLines="20" w:before="48"/>
              <w:ind w:left="-57" w:right="-57"/>
              <w:jc w:val="left"/>
              <w:rPr>
                <w:sz w:val="12"/>
                <w:szCs w:val="12"/>
              </w:rPr>
            </w:pPr>
            <w:r w:rsidRPr="006819DB">
              <w:rPr>
                <w:sz w:val="12"/>
                <w:szCs w:val="12"/>
              </w:rPr>
              <w:t>240051 7</w:t>
            </w:r>
          </w:p>
        </w:tc>
        <w:tc>
          <w:tcPr>
            <w:tcW w:w="525" w:type="pct"/>
            <w:gridSpan w:val="2"/>
            <w:tcBorders>
              <w:bottom w:val="single" w:sz="12" w:space="0" w:color="auto"/>
              <w:right w:val="nil"/>
            </w:tcBorders>
            <w:vAlign w:val="center"/>
          </w:tcPr>
          <w:p w:rsidR="006819DB" w:rsidRDefault="006819DB" w:rsidP="0097362E">
            <w:pPr>
              <w:pStyle w:val="Nzev"/>
              <w:spacing w:before="20"/>
              <w:jc w:val="center"/>
            </w:pPr>
            <w:r>
              <w:t>25</w:t>
            </w:r>
          </w:p>
        </w:tc>
      </w:tr>
      <w:tr w:rsidR="00D55159" w:rsidRPr="00A24123" w:rsidTr="00D55159">
        <w:trPr>
          <w:trHeight w:val="414"/>
        </w:trPr>
        <w:tc>
          <w:tcPr>
            <w:tcW w:w="223" w:type="pct"/>
            <w:vMerge w:val="restart"/>
            <w:tcBorders>
              <w:top w:val="single" w:sz="12" w:space="0" w:color="auto"/>
              <w:left w:val="nil"/>
              <w:right w:val="single" w:sz="12" w:space="0" w:color="auto"/>
            </w:tcBorders>
            <w:textDirection w:val="btLr"/>
            <w:vAlign w:val="center"/>
          </w:tcPr>
          <w:p w:rsidR="00D55159" w:rsidRDefault="00D55159" w:rsidP="00243D63">
            <w:pPr>
              <w:pStyle w:val="Nzev"/>
              <w:spacing w:beforeLines="20" w:before="48"/>
              <w:ind w:left="-57" w:right="-57"/>
              <w:jc w:val="center"/>
            </w:pPr>
            <w:r>
              <w:t>ZŠ Potěhy</w:t>
            </w:r>
          </w:p>
        </w:tc>
        <w:tc>
          <w:tcPr>
            <w:tcW w:w="319" w:type="pct"/>
            <w:tcBorders>
              <w:top w:val="single" w:sz="12" w:space="0" w:color="auto"/>
              <w:left w:val="single" w:sz="12" w:space="0" w:color="auto"/>
            </w:tcBorders>
            <w:vAlign w:val="center"/>
          </w:tcPr>
          <w:p w:rsidR="00D55159" w:rsidRDefault="00D55159" w:rsidP="00243D63">
            <w:pPr>
              <w:pStyle w:val="Nzev"/>
              <w:spacing w:beforeLines="20" w:before="48"/>
              <w:ind w:left="-57" w:right="-57"/>
              <w:jc w:val="center"/>
            </w:pPr>
            <w:r>
              <w:t>4:50/5:52</w:t>
            </w:r>
          </w:p>
        </w:tc>
        <w:tc>
          <w:tcPr>
            <w:tcW w:w="809" w:type="pct"/>
            <w:tcBorders>
              <w:top w:val="single" w:sz="12" w:space="0" w:color="auto"/>
              <w:right w:val="single" w:sz="4" w:space="0" w:color="auto"/>
            </w:tcBorders>
            <w:vAlign w:val="center"/>
          </w:tcPr>
          <w:p w:rsidR="00D55159" w:rsidRDefault="00D55159" w:rsidP="00243D63">
            <w:pPr>
              <w:pStyle w:val="Nzev"/>
              <w:spacing w:beforeLines="20" w:before="48"/>
              <w:ind w:left="-57" w:right="-57"/>
              <w:jc w:val="center"/>
            </w:pPr>
            <w:r w:rsidRPr="00574CD9">
              <w:t>Pot</w:t>
            </w:r>
            <w:r w:rsidRPr="00574CD9">
              <w:rPr>
                <w:rFonts w:hint="eastAsia"/>
              </w:rPr>
              <w:t>ě</w:t>
            </w:r>
            <w:r w:rsidRPr="00574CD9">
              <w:t>hy</w:t>
            </w:r>
            <w:r w:rsidR="004A6D75">
              <w:rPr>
                <w:vertAlign w:val="superscript"/>
              </w:rPr>
              <w:t>2</w:t>
            </w:r>
          </w:p>
        </w:tc>
        <w:tc>
          <w:tcPr>
            <w:tcW w:w="403" w:type="pct"/>
            <w:tcBorders>
              <w:top w:val="single" w:sz="12" w:space="0" w:color="auto"/>
              <w:right w:val="single" w:sz="4" w:space="0" w:color="auto"/>
            </w:tcBorders>
            <w:vAlign w:val="center"/>
          </w:tcPr>
          <w:p w:rsidR="00D55159" w:rsidRPr="004E007F" w:rsidRDefault="006819DB" w:rsidP="00243D63">
            <w:pPr>
              <w:pStyle w:val="Nzev"/>
              <w:spacing w:beforeLines="20" w:before="48"/>
              <w:ind w:left="-57" w:right="-57"/>
              <w:jc w:val="left"/>
              <w:rPr>
                <w:sz w:val="12"/>
                <w:szCs w:val="12"/>
              </w:rPr>
            </w:pPr>
            <w:r w:rsidRPr="006819DB">
              <w:rPr>
                <w:sz w:val="12"/>
                <w:szCs w:val="12"/>
              </w:rPr>
              <w:t>240051 2</w:t>
            </w:r>
            <w:r>
              <w:rPr>
                <w:sz w:val="12"/>
                <w:szCs w:val="12"/>
              </w:rPr>
              <w:br/>
            </w:r>
            <w:r w:rsidRPr="006819DB">
              <w:rPr>
                <w:sz w:val="12"/>
                <w:szCs w:val="12"/>
              </w:rPr>
              <w:t>240051 1</w:t>
            </w:r>
          </w:p>
        </w:tc>
        <w:tc>
          <w:tcPr>
            <w:tcW w:w="322" w:type="pct"/>
            <w:tcBorders>
              <w:top w:val="single" w:sz="12" w:space="0" w:color="auto"/>
              <w:left w:val="single" w:sz="4" w:space="0" w:color="auto"/>
              <w:right w:val="single" w:sz="12" w:space="0" w:color="auto"/>
            </w:tcBorders>
            <w:vAlign w:val="center"/>
          </w:tcPr>
          <w:p w:rsidR="00D55159" w:rsidRDefault="00D55159" w:rsidP="00243D63">
            <w:pPr>
              <w:pStyle w:val="Nzev"/>
              <w:spacing w:beforeLines="20" w:before="48"/>
              <w:ind w:left="-57" w:right="-57"/>
              <w:jc w:val="center"/>
            </w:pPr>
            <w:r>
              <w:t>7:45</w:t>
            </w:r>
          </w:p>
        </w:tc>
        <w:tc>
          <w:tcPr>
            <w:tcW w:w="317" w:type="pct"/>
            <w:tcBorders>
              <w:top w:val="single" w:sz="12" w:space="0" w:color="auto"/>
              <w:left w:val="single" w:sz="12" w:space="0" w:color="auto"/>
            </w:tcBorders>
            <w:vAlign w:val="center"/>
          </w:tcPr>
          <w:p w:rsidR="00D55159" w:rsidRDefault="00D55159"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D55159" w:rsidRDefault="00D55159" w:rsidP="00243D63">
            <w:pPr>
              <w:pStyle w:val="Nzev"/>
              <w:spacing w:beforeLines="20" w:before="48"/>
              <w:ind w:left="-57" w:right="-57"/>
              <w:jc w:val="center"/>
            </w:pPr>
            <w:r>
              <w:t>-</w:t>
            </w:r>
          </w:p>
        </w:tc>
        <w:tc>
          <w:tcPr>
            <w:tcW w:w="323" w:type="pct"/>
            <w:tcBorders>
              <w:top w:val="single" w:sz="12" w:space="0" w:color="auto"/>
              <w:left w:val="single" w:sz="4" w:space="0" w:color="auto"/>
            </w:tcBorders>
            <w:vAlign w:val="center"/>
          </w:tcPr>
          <w:p w:rsidR="00D55159" w:rsidRDefault="00D55159" w:rsidP="00243D63">
            <w:pPr>
              <w:pStyle w:val="Nzev"/>
              <w:spacing w:beforeLines="20" w:before="48"/>
              <w:ind w:left="-57" w:right="-57"/>
              <w:jc w:val="center"/>
            </w:pPr>
            <w:r>
              <w:t>12:37</w:t>
            </w:r>
          </w:p>
        </w:tc>
        <w:tc>
          <w:tcPr>
            <w:tcW w:w="990" w:type="pct"/>
            <w:tcBorders>
              <w:top w:val="single" w:sz="12" w:space="0" w:color="auto"/>
            </w:tcBorders>
            <w:vAlign w:val="center"/>
          </w:tcPr>
          <w:p w:rsidR="00D55159" w:rsidRDefault="00D55159" w:rsidP="00243D63">
            <w:pPr>
              <w:pStyle w:val="Nzev"/>
              <w:spacing w:beforeLines="20" w:before="48"/>
              <w:ind w:left="-57" w:right="-57"/>
              <w:jc w:val="center"/>
            </w:pPr>
            <w:r w:rsidRPr="00574CD9">
              <w:t>Pot</w:t>
            </w:r>
            <w:r w:rsidRPr="00574CD9">
              <w:rPr>
                <w:rFonts w:hint="eastAsia"/>
              </w:rPr>
              <w:t>ě</w:t>
            </w:r>
            <w:r w:rsidRPr="00574CD9">
              <w:t>hy</w:t>
            </w:r>
          </w:p>
        </w:tc>
        <w:tc>
          <w:tcPr>
            <w:tcW w:w="446" w:type="pct"/>
            <w:tcBorders>
              <w:top w:val="single" w:sz="12" w:space="0" w:color="auto"/>
            </w:tcBorders>
            <w:vAlign w:val="center"/>
          </w:tcPr>
          <w:p w:rsidR="00D55159" w:rsidRPr="0098419F" w:rsidRDefault="006819DB" w:rsidP="00243D63">
            <w:pPr>
              <w:pStyle w:val="Nzev"/>
              <w:spacing w:beforeLines="20" w:before="48"/>
              <w:ind w:left="-57" w:right="-57"/>
              <w:jc w:val="left"/>
              <w:rPr>
                <w:sz w:val="12"/>
                <w:szCs w:val="12"/>
              </w:rPr>
            </w:pPr>
            <w:r w:rsidRPr="006819DB">
              <w:rPr>
                <w:sz w:val="12"/>
                <w:szCs w:val="12"/>
              </w:rPr>
              <w:t>240051 8</w:t>
            </w:r>
          </w:p>
        </w:tc>
        <w:tc>
          <w:tcPr>
            <w:tcW w:w="525" w:type="pct"/>
            <w:gridSpan w:val="2"/>
            <w:tcBorders>
              <w:top w:val="single" w:sz="12" w:space="0" w:color="auto"/>
              <w:right w:val="nil"/>
            </w:tcBorders>
            <w:shd w:val="clear" w:color="auto" w:fill="FABF8F" w:themeFill="accent6" w:themeFillTint="99"/>
            <w:vAlign w:val="center"/>
          </w:tcPr>
          <w:p w:rsidR="00D55159" w:rsidRDefault="00D55159" w:rsidP="0097362E">
            <w:pPr>
              <w:pStyle w:val="Nzev"/>
              <w:spacing w:before="20"/>
              <w:jc w:val="center"/>
            </w:pPr>
            <w:r>
              <w:t>72</w:t>
            </w:r>
          </w:p>
        </w:tc>
      </w:tr>
      <w:tr w:rsidR="006819DB" w:rsidRPr="00A24123" w:rsidTr="0097362E">
        <w:trPr>
          <w:trHeight w:val="414"/>
        </w:trPr>
        <w:tc>
          <w:tcPr>
            <w:tcW w:w="223" w:type="pct"/>
            <w:vMerge/>
            <w:tcBorders>
              <w:left w:val="nil"/>
              <w:right w:val="single" w:sz="12" w:space="0" w:color="auto"/>
            </w:tcBorders>
            <w:vAlign w:val="center"/>
          </w:tcPr>
          <w:p w:rsidR="006819DB" w:rsidRDefault="006819DB" w:rsidP="00243D63">
            <w:pPr>
              <w:pStyle w:val="Nzev"/>
              <w:spacing w:beforeLines="20" w:before="48"/>
              <w:ind w:left="-57" w:right="-57"/>
              <w:jc w:val="center"/>
            </w:pPr>
          </w:p>
        </w:tc>
        <w:tc>
          <w:tcPr>
            <w:tcW w:w="319" w:type="pct"/>
            <w:tcBorders>
              <w:left w:val="single" w:sz="12" w:space="0" w:color="auto"/>
            </w:tcBorders>
            <w:vAlign w:val="center"/>
          </w:tcPr>
          <w:p w:rsidR="006819DB" w:rsidRDefault="006819DB" w:rsidP="00243D63">
            <w:pPr>
              <w:pStyle w:val="Nzev"/>
              <w:spacing w:beforeLines="20" w:before="48"/>
              <w:ind w:left="-57" w:right="-57"/>
              <w:jc w:val="center"/>
            </w:pPr>
          </w:p>
        </w:tc>
        <w:tc>
          <w:tcPr>
            <w:tcW w:w="809" w:type="pct"/>
            <w:tcBorders>
              <w:right w:val="single" w:sz="4" w:space="0" w:color="auto"/>
            </w:tcBorders>
            <w:vAlign w:val="center"/>
          </w:tcPr>
          <w:p w:rsidR="006819DB" w:rsidRDefault="006819DB" w:rsidP="00243D63">
            <w:pPr>
              <w:pStyle w:val="Nzev"/>
              <w:spacing w:beforeLines="20" w:before="48"/>
              <w:ind w:left="-57" w:right="-57"/>
              <w:jc w:val="center"/>
            </w:pPr>
          </w:p>
        </w:tc>
        <w:tc>
          <w:tcPr>
            <w:tcW w:w="403" w:type="pct"/>
            <w:tcBorders>
              <w:right w:val="single" w:sz="4" w:space="0" w:color="auto"/>
            </w:tcBorders>
            <w:vAlign w:val="center"/>
          </w:tcPr>
          <w:p w:rsidR="006819DB" w:rsidRPr="004E007F" w:rsidRDefault="006819DB"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6819DB" w:rsidRDefault="006819DB" w:rsidP="00243D63">
            <w:pPr>
              <w:pStyle w:val="Nzev"/>
              <w:spacing w:beforeLines="20" w:before="48"/>
              <w:ind w:left="-57" w:right="-57"/>
              <w:jc w:val="center"/>
            </w:pPr>
          </w:p>
        </w:tc>
        <w:tc>
          <w:tcPr>
            <w:tcW w:w="317" w:type="pct"/>
            <w:tcBorders>
              <w:left w:val="single" w:sz="12" w:space="0" w:color="auto"/>
            </w:tcBorders>
            <w:vAlign w:val="center"/>
          </w:tcPr>
          <w:p w:rsidR="006819DB" w:rsidRDefault="006819DB" w:rsidP="00243D63">
            <w:pPr>
              <w:pStyle w:val="Nzev"/>
              <w:spacing w:beforeLines="20" w:before="48"/>
              <w:ind w:left="-57" w:right="-57"/>
              <w:jc w:val="center"/>
            </w:pPr>
            <w:r>
              <w:t>12:20</w:t>
            </w:r>
          </w:p>
        </w:tc>
        <w:tc>
          <w:tcPr>
            <w:tcW w:w="323" w:type="pct"/>
            <w:tcBorders>
              <w:right w:val="single" w:sz="4" w:space="0" w:color="auto"/>
            </w:tcBorders>
            <w:vAlign w:val="center"/>
          </w:tcPr>
          <w:p w:rsidR="006819DB" w:rsidRDefault="006819DB" w:rsidP="00243D63">
            <w:pPr>
              <w:pStyle w:val="Nzev"/>
              <w:spacing w:beforeLines="20" w:before="48"/>
              <w:ind w:left="-57" w:right="-57"/>
              <w:jc w:val="center"/>
            </w:pPr>
          </w:p>
        </w:tc>
        <w:tc>
          <w:tcPr>
            <w:tcW w:w="323" w:type="pct"/>
            <w:tcBorders>
              <w:left w:val="single" w:sz="4" w:space="0" w:color="auto"/>
            </w:tcBorders>
            <w:vAlign w:val="center"/>
          </w:tcPr>
          <w:p w:rsidR="006819DB" w:rsidRDefault="006819DB" w:rsidP="00243D63">
            <w:pPr>
              <w:pStyle w:val="Nzev"/>
              <w:spacing w:beforeLines="20" w:before="48"/>
              <w:ind w:left="-57" w:right="-57"/>
              <w:jc w:val="center"/>
            </w:pPr>
            <w:r>
              <w:t>12:37</w:t>
            </w:r>
          </w:p>
        </w:tc>
        <w:tc>
          <w:tcPr>
            <w:tcW w:w="990" w:type="pct"/>
            <w:vAlign w:val="center"/>
          </w:tcPr>
          <w:p w:rsidR="006819DB" w:rsidRDefault="006819DB" w:rsidP="00243D63">
            <w:pPr>
              <w:pStyle w:val="Nzev"/>
              <w:spacing w:beforeLines="20" w:before="48"/>
              <w:ind w:left="-57" w:right="-57"/>
              <w:jc w:val="center"/>
            </w:pPr>
            <w:r w:rsidRPr="00574CD9">
              <w:t>Pot</w:t>
            </w:r>
            <w:r w:rsidRPr="00574CD9">
              <w:rPr>
                <w:rFonts w:hint="eastAsia"/>
              </w:rPr>
              <w:t>ě</w:t>
            </w:r>
            <w:r w:rsidRPr="00574CD9">
              <w:t>hy</w:t>
            </w:r>
          </w:p>
        </w:tc>
        <w:tc>
          <w:tcPr>
            <w:tcW w:w="446" w:type="pct"/>
            <w:vAlign w:val="center"/>
          </w:tcPr>
          <w:p w:rsidR="006819DB" w:rsidRPr="0098419F" w:rsidRDefault="006819DB" w:rsidP="00243D63">
            <w:pPr>
              <w:pStyle w:val="Nzev"/>
              <w:spacing w:beforeLines="20" w:before="48"/>
              <w:ind w:left="-57" w:right="-57"/>
              <w:jc w:val="left"/>
              <w:rPr>
                <w:sz w:val="12"/>
                <w:szCs w:val="12"/>
              </w:rPr>
            </w:pPr>
            <w:r w:rsidRPr="006819DB">
              <w:rPr>
                <w:sz w:val="12"/>
                <w:szCs w:val="12"/>
              </w:rPr>
              <w:t>240051 8</w:t>
            </w:r>
          </w:p>
        </w:tc>
        <w:tc>
          <w:tcPr>
            <w:tcW w:w="525" w:type="pct"/>
            <w:gridSpan w:val="2"/>
            <w:tcBorders>
              <w:right w:val="nil"/>
            </w:tcBorders>
            <w:vAlign w:val="center"/>
          </w:tcPr>
          <w:p w:rsidR="006819DB" w:rsidRDefault="006819DB" w:rsidP="0097362E">
            <w:pPr>
              <w:pStyle w:val="Nzev"/>
              <w:spacing w:before="20"/>
              <w:jc w:val="center"/>
            </w:pPr>
            <w:r>
              <w:t>17</w:t>
            </w:r>
          </w:p>
        </w:tc>
      </w:tr>
      <w:tr w:rsidR="006819DB" w:rsidRPr="00A24123" w:rsidTr="00D55159">
        <w:trPr>
          <w:trHeight w:val="414"/>
        </w:trPr>
        <w:tc>
          <w:tcPr>
            <w:tcW w:w="223" w:type="pct"/>
            <w:vMerge/>
            <w:tcBorders>
              <w:left w:val="nil"/>
              <w:right w:val="single" w:sz="12" w:space="0" w:color="auto"/>
            </w:tcBorders>
            <w:vAlign w:val="center"/>
          </w:tcPr>
          <w:p w:rsidR="006819DB" w:rsidRDefault="006819DB" w:rsidP="00243D63">
            <w:pPr>
              <w:pStyle w:val="Nzev"/>
              <w:spacing w:beforeLines="20" w:before="48"/>
              <w:ind w:left="-57" w:right="-57"/>
              <w:jc w:val="center"/>
            </w:pPr>
          </w:p>
        </w:tc>
        <w:tc>
          <w:tcPr>
            <w:tcW w:w="319" w:type="pct"/>
            <w:tcBorders>
              <w:left w:val="single" w:sz="12" w:space="0" w:color="auto"/>
            </w:tcBorders>
            <w:vAlign w:val="center"/>
          </w:tcPr>
          <w:p w:rsidR="006819DB" w:rsidRDefault="006819DB" w:rsidP="00243D63">
            <w:pPr>
              <w:pStyle w:val="Nzev"/>
              <w:spacing w:beforeLines="20" w:before="48"/>
              <w:ind w:left="-57" w:right="-57"/>
              <w:jc w:val="center"/>
            </w:pPr>
          </w:p>
        </w:tc>
        <w:tc>
          <w:tcPr>
            <w:tcW w:w="809" w:type="pct"/>
            <w:tcBorders>
              <w:right w:val="single" w:sz="4" w:space="0" w:color="auto"/>
            </w:tcBorders>
            <w:vAlign w:val="center"/>
          </w:tcPr>
          <w:p w:rsidR="006819DB" w:rsidRDefault="006819DB" w:rsidP="00243D63">
            <w:pPr>
              <w:pStyle w:val="Nzev"/>
              <w:spacing w:beforeLines="20" w:before="48"/>
              <w:ind w:left="-57" w:right="-57"/>
              <w:jc w:val="center"/>
            </w:pPr>
          </w:p>
        </w:tc>
        <w:tc>
          <w:tcPr>
            <w:tcW w:w="403" w:type="pct"/>
            <w:tcBorders>
              <w:right w:val="single" w:sz="4" w:space="0" w:color="auto"/>
            </w:tcBorders>
            <w:vAlign w:val="center"/>
          </w:tcPr>
          <w:p w:rsidR="006819DB" w:rsidRPr="004E007F" w:rsidRDefault="006819DB"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6819DB" w:rsidRDefault="006819DB" w:rsidP="00243D63">
            <w:pPr>
              <w:pStyle w:val="Nzev"/>
              <w:spacing w:beforeLines="20" w:before="48"/>
              <w:ind w:left="-57" w:right="-57"/>
              <w:jc w:val="center"/>
            </w:pPr>
          </w:p>
        </w:tc>
        <w:tc>
          <w:tcPr>
            <w:tcW w:w="317" w:type="pct"/>
            <w:tcBorders>
              <w:left w:val="single" w:sz="12" w:space="0" w:color="auto"/>
            </w:tcBorders>
            <w:vAlign w:val="center"/>
          </w:tcPr>
          <w:p w:rsidR="006819DB" w:rsidRDefault="006819DB" w:rsidP="00243D63">
            <w:pPr>
              <w:pStyle w:val="Nzev"/>
              <w:spacing w:beforeLines="20" w:before="48"/>
              <w:ind w:left="-57" w:right="-57"/>
              <w:jc w:val="center"/>
            </w:pPr>
            <w:r>
              <w:t>13:10</w:t>
            </w:r>
          </w:p>
        </w:tc>
        <w:tc>
          <w:tcPr>
            <w:tcW w:w="323" w:type="pct"/>
            <w:tcBorders>
              <w:right w:val="single" w:sz="4" w:space="0" w:color="auto"/>
            </w:tcBorders>
            <w:vAlign w:val="center"/>
          </w:tcPr>
          <w:p w:rsidR="006819DB" w:rsidRDefault="006819DB" w:rsidP="00243D63">
            <w:pPr>
              <w:pStyle w:val="Nzev"/>
              <w:spacing w:beforeLines="20" w:before="48"/>
              <w:ind w:left="-57" w:right="-57"/>
              <w:jc w:val="center"/>
            </w:pPr>
          </w:p>
        </w:tc>
        <w:tc>
          <w:tcPr>
            <w:tcW w:w="323" w:type="pct"/>
            <w:tcBorders>
              <w:left w:val="single" w:sz="4" w:space="0" w:color="auto"/>
            </w:tcBorders>
            <w:vAlign w:val="center"/>
          </w:tcPr>
          <w:p w:rsidR="006819DB" w:rsidRDefault="006819DB" w:rsidP="00243D63">
            <w:pPr>
              <w:pStyle w:val="Nzev"/>
              <w:spacing w:beforeLines="20" w:before="48"/>
              <w:ind w:left="-57" w:right="-57"/>
              <w:jc w:val="center"/>
            </w:pPr>
            <w:r>
              <w:t>16:49</w:t>
            </w:r>
          </w:p>
        </w:tc>
        <w:tc>
          <w:tcPr>
            <w:tcW w:w="990" w:type="pct"/>
            <w:vAlign w:val="center"/>
          </w:tcPr>
          <w:p w:rsidR="006819DB" w:rsidRDefault="006819DB" w:rsidP="00243D63">
            <w:pPr>
              <w:pStyle w:val="Nzev"/>
              <w:spacing w:beforeLines="20" w:before="48"/>
              <w:ind w:left="-57" w:right="-57"/>
              <w:jc w:val="center"/>
            </w:pPr>
            <w:r w:rsidRPr="00574CD9">
              <w:t>Pot</w:t>
            </w:r>
            <w:r w:rsidRPr="00574CD9">
              <w:rPr>
                <w:rFonts w:hint="eastAsia"/>
              </w:rPr>
              <w:t>ě</w:t>
            </w:r>
            <w:r w:rsidRPr="00574CD9">
              <w:t>hy</w:t>
            </w:r>
          </w:p>
        </w:tc>
        <w:tc>
          <w:tcPr>
            <w:tcW w:w="446" w:type="pct"/>
            <w:vAlign w:val="center"/>
          </w:tcPr>
          <w:p w:rsidR="006819DB" w:rsidRPr="0098419F" w:rsidRDefault="006819DB" w:rsidP="00243D63">
            <w:pPr>
              <w:pStyle w:val="Nzev"/>
              <w:spacing w:beforeLines="20" w:before="48"/>
              <w:ind w:left="-57" w:right="-57"/>
              <w:jc w:val="left"/>
              <w:rPr>
                <w:sz w:val="12"/>
                <w:szCs w:val="12"/>
              </w:rPr>
            </w:pPr>
            <w:r w:rsidRPr="006819DB">
              <w:rPr>
                <w:sz w:val="12"/>
                <w:szCs w:val="12"/>
              </w:rPr>
              <w:t>240051 12</w:t>
            </w:r>
          </w:p>
        </w:tc>
        <w:tc>
          <w:tcPr>
            <w:tcW w:w="525" w:type="pct"/>
            <w:gridSpan w:val="2"/>
            <w:tcBorders>
              <w:right w:val="nil"/>
            </w:tcBorders>
            <w:shd w:val="clear" w:color="auto" w:fill="FABF8F" w:themeFill="accent6" w:themeFillTint="99"/>
            <w:vAlign w:val="center"/>
          </w:tcPr>
          <w:p w:rsidR="006819DB" w:rsidRDefault="006819DB" w:rsidP="0097362E">
            <w:pPr>
              <w:pStyle w:val="Nzev"/>
              <w:spacing w:before="20"/>
              <w:jc w:val="center"/>
            </w:pPr>
            <w:r>
              <w:t>219</w:t>
            </w:r>
          </w:p>
        </w:tc>
      </w:tr>
      <w:tr w:rsidR="006819DB" w:rsidRPr="00A24123" w:rsidTr="00D55159">
        <w:trPr>
          <w:trHeight w:val="414"/>
        </w:trPr>
        <w:tc>
          <w:tcPr>
            <w:tcW w:w="223" w:type="pct"/>
            <w:vMerge/>
            <w:tcBorders>
              <w:left w:val="nil"/>
              <w:bottom w:val="nil"/>
              <w:right w:val="single" w:sz="12" w:space="0" w:color="auto"/>
            </w:tcBorders>
            <w:vAlign w:val="center"/>
          </w:tcPr>
          <w:p w:rsidR="006819DB" w:rsidRDefault="006819DB" w:rsidP="00243D63">
            <w:pPr>
              <w:pStyle w:val="Nzev"/>
              <w:spacing w:beforeLines="20" w:before="48"/>
              <w:ind w:left="-57" w:right="-57"/>
              <w:jc w:val="center"/>
            </w:pPr>
          </w:p>
        </w:tc>
        <w:tc>
          <w:tcPr>
            <w:tcW w:w="319" w:type="pct"/>
            <w:tcBorders>
              <w:left w:val="single" w:sz="12" w:space="0" w:color="auto"/>
              <w:bottom w:val="nil"/>
            </w:tcBorders>
            <w:vAlign w:val="center"/>
          </w:tcPr>
          <w:p w:rsidR="006819DB" w:rsidRDefault="006819DB" w:rsidP="00243D63">
            <w:pPr>
              <w:pStyle w:val="Nzev"/>
              <w:spacing w:beforeLines="20" w:before="48"/>
              <w:ind w:left="-57" w:right="-57"/>
              <w:jc w:val="center"/>
            </w:pPr>
          </w:p>
        </w:tc>
        <w:tc>
          <w:tcPr>
            <w:tcW w:w="809" w:type="pct"/>
            <w:tcBorders>
              <w:bottom w:val="nil"/>
              <w:right w:val="single" w:sz="4" w:space="0" w:color="auto"/>
            </w:tcBorders>
            <w:vAlign w:val="center"/>
          </w:tcPr>
          <w:p w:rsidR="006819DB" w:rsidRDefault="006819DB" w:rsidP="00243D63">
            <w:pPr>
              <w:pStyle w:val="Nzev"/>
              <w:spacing w:beforeLines="20" w:before="48"/>
              <w:ind w:left="-57" w:right="-57"/>
              <w:jc w:val="center"/>
            </w:pPr>
          </w:p>
        </w:tc>
        <w:tc>
          <w:tcPr>
            <w:tcW w:w="403" w:type="pct"/>
            <w:tcBorders>
              <w:bottom w:val="nil"/>
              <w:right w:val="single" w:sz="4" w:space="0" w:color="auto"/>
            </w:tcBorders>
            <w:vAlign w:val="center"/>
          </w:tcPr>
          <w:p w:rsidR="006819DB" w:rsidRPr="004E007F" w:rsidRDefault="006819DB"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6819DB" w:rsidRDefault="006819DB" w:rsidP="00243D63">
            <w:pPr>
              <w:pStyle w:val="Nzev"/>
              <w:spacing w:beforeLines="20" w:before="48"/>
              <w:ind w:left="-57" w:right="-57"/>
              <w:jc w:val="center"/>
            </w:pPr>
          </w:p>
        </w:tc>
        <w:tc>
          <w:tcPr>
            <w:tcW w:w="317" w:type="pct"/>
            <w:tcBorders>
              <w:left w:val="single" w:sz="12" w:space="0" w:color="auto"/>
              <w:bottom w:val="nil"/>
            </w:tcBorders>
            <w:vAlign w:val="center"/>
          </w:tcPr>
          <w:p w:rsidR="006819DB" w:rsidRDefault="006819DB" w:rsidP="00243D63">
            <w:pPr>
              <w:pStyle w:val="Nzev"/>
              <w:spacing w:beforeLines="20" w:before="48"/>
              <w:ind w:left="-57" w:right="-57"/>
              <w:jc w:val="center"/>
            </w:pPr>
            <w:r>
              <w:t>14:00</w:t>
            </w:r>
          </w:p>
        </w:tc>
        <w:tc>
          <w:tcPr>
            <w:tcW w:w="323" w:type="pct"/>
            <w:tcBorders>
              <w:bottom w:val="nil"/>
              <w:right w:val="single" w:sz="4" w:space="0" w:color="auto"/>
            </w:tcBorders>
            <w:vAlign w:val="center"/>
          </w:tcPr>
          <w:p w:rsidR="006819DB" w:rsidRDefault="006819DB" w:rsidP="00243D63">
            <w:pPr>
              <w:pStyle w:val="Nzev"/>
              <w:spacing w:beforeLines="20" w:before="48"/>
              <w:ind w:left="-57" w:right="-57"/>
              <w:jc w:val="center"/>
            </w:pPr>
          </w:p>
        </w:tc>
        <w:tc>
          <w:tcPr>
            <w:tcW w:w="323" w:type="pct"/>
            <w:tcBorders>
              <w:left w:val="single" w:sz="4" w:space="0" w:color="auto"/>
              <w:bottom w:val="nil"/>
            </w:tcBorders>
            <w:vAlign w:val="center"/>
          </w:tcPr>
          <w:p w:rsidR="006819DB" w:rsidRDefault="006819DB" w:rsidP="00243D63">
            <w:pPr>
              <w:pStyle w:val="Nzev"/>
              <w:spacing w:beforeLines="20" w:before="48"/>
              <w:ind w:left="-57" w:right="-57"/>
              <w:jc w:val="center"/>
            </w:pPr>
            <w:r>
              <w:t>16:49</w:t>
            </w:r>
          </w:p>
        </w:tc>
        <w:tc>
          <w:tcPr>
            <w:tcW w:w="990" w:type="pct"/>
            <w:tcBorders>
              <w:bottom w:val="nil"/>
            </w:tcBorders>
            <w:vAlign w:val="center"/>
          </w:tcPr>
          <w:p w:rsidR="006819DB" w:rsidRDefault="006819DB" w:rsidP="00243D63">
            <w:pPr>
              <w:pStyle w:val="Nzev"/>
              <w:spacing w:beforeLines="20" w:before="48"/>
              <w:ind w:left="-57" w:right="-57"/>
              <w:jc w:val="center"/>
            </w:pPr>
            <w:r w:rsidRPr="00574CD9">
              <w:t>Pot</w:t>
            </w:r>
            <w:r w:rsidRPr="00574CD9">
              <w:rPr>
                <w:rFonts w:hint="eastAsia"/>
              </w:rPr>
              <w:t>ě</w:t>
            </w:r>
            <w:r w:rsidRPr="00574CD9">
              <w:t>hy</w:t>
            </w:r>
          </w:p>
        </w:tc>
        <w:tc>
          <w:tcPr>
            <w:tcW w:w="446" w:type="pct"/>
            <w:tcBorders>
              <w:bottom w:val="nil"/>
            </w:tcBorders>
            <w:vAlign w:val="center"/>
          </w:tcPr>
          <w:p w:rsidR="006819DB" w:rsidRPr="0098419F" w:rsidRDefault="006819DB" w:rsidP="00243D63">
            <w:pPr>
              <w:pStyle w:val="Nzev"/>
              <w:spacing w:beforeLines="20" w:before="48"/>
              <w:ind w:left="-57" w:right="-57"/>
              <w:jc w:val="left"/>
              <w:rPr>
                <w:sz w:val="12"/>
                <w:szCs w:val="12"/>
              </w:rPr>
            </w:pPr>
            <w:r w:rsidRPr="006819DB">
              <w:rPr>
                <w:sz w:val="12"/>
                <w:szCs w:val="12"/>
              </w:rPr>
              <w:t>240051 12</w:t>
            </w:r>
          </w:p>
        </w:tc>
        <w:tc>
          <w:tcPr>
            <w:tcW w:w="525" w:type="pct"/>
            <w:gridSpan w:val="2"/>
            <w:tcBorders>
              <w:bottom w:val="nil"/>
              <w:right w:val="nil"/>
            </w:tcBorders>
            <w:shd w:val="clear" w:color="auto" w:fill="FABF8F" w:themeFill="accent6" w:themeFillTint="99"/>
            <w:vAlign w:val="center"/>
          </w:tcPr>
          <w:p w:rsidR="006819DB" w:rsidRDefault="006819DB" w:rsidP="0097362E">
            <w:pPr>
              <w:pStyle w:val="Nzev"/>
              <w:spacing w:before="20"/>
              <w:jc w:val="center"/>
            </w:pPr>
            <w:r>
              <w:t>169</w:t>
            </w:r>
          </w:p>
        </w:tc>
      </w:tr>
    </w:tbl>
    <w:p w:rsidR="00AF2EBF" w:rsidRPr="00F80EDA" w:rsidRDefault="00AF2EBF" w:rsidP="00AF2EBF">
      <w:pPr>
        <w:pStyle w:val="zdroj"/>
      </w:pPr>
      <w:r w:rsidRPr="004B0CE3">
        <w:t>Zdroj:</w:t>
      </w:r>
      <w:r>
        <w:t xml:space="preserve"> jizdnirady.cz; Dotazníkové šetření</w:t>
      </w:r>
    </w:p>
    <w:p w:rsidR="00AF2EBF" w:rsidRDefault="004A6D75" w:rsidP="00D55159">
      <w:pPr>
        <w:pStyle w:val="zdrojpoznm"/>
      </w:pPr>
      <w:r>
        <w:rPr>
          <w:vertAlign w:val="superscript"/>
        </w:rPr>
        <w:t>1</w:t>
      </w:r>
      <w:r w:rsidR="00AF2EBF">
        <w:t xml:space="preserve"> nutný přestup</w:t>
      </w:r>
      <w:r w:rsidR="00AF2EBF" w:rsidRPr="005A25B3">
        <w:t xml:space="preserve"> </w:t>
      </w:r>
      <w:r w:rsidR="00AF2EBF">
        <w:t xml:space="preserve">na zastávce </w:t>
      </w:r>
      <w:r w:rsidR="00AF2EBF" w:rsidRPr="00AF2EBF">
        <w:t xml:space="preserve">Tupadly </w:t>
      </w:r>
      <w:r w:rsidR="00AF2EBF" w:rsidRPr="000E7315">
        <w:t>(p</w:t>
      </w:r>
      <w:r w:rsidR="00AF2EBF" w:rsidRPr="000E7315">
        <w:rPr>
          <w:rFonts w:hint="eastAsia"/>
        </w:rPr>
        <w:t>ří</w:t>
      </w:r>
      <w:r w:rsidR="00AF2EBF">
        <w:t>jezd 12:16; odjezd 12:45</w:t>
      </w:r>
      <w:r w:rsidR="00AF2EBF" w:rsidRPr="000E7315">
        <w:t>)</w:t>
      </w:r>
      <w:r w:rsidR="00AF2EBF">
        <w:t xml:space="preserve"> – čekací doba 29 min</w:t>
      </w:r>
    </w:p>
    <w:p w:rsidR="00574CD9" w:rsidRDefault="004A6D75" w:rsidP="00D55159">
      <w:pPr>
        <w:pStyle w:val="zdrojpoznm"/>
      </w:pPr>
      <w:r>
        <w:rPr>
          <w:vertAlign w:val="superscript"/>
        </w:rPr>
        <w:t xml:space="preserve">2 </w:t>
      </w:r>
      <w:r w:rsidR="00574CD9">
        <w:t>nutný přestup</w:t>
      </w:r>
      <w:r w:rsidR="00574CD9" w:rsidRPr="005A25B3">
        <w:t xml:space="preserve"> </w:t>
      </w:r>
      <w:r w:rsidR="00574CD9">
        <w:t xml:space="preserve">na zastávce </w:t>
      </w:r>
      <w:r w:rsidR="00574CD9" w:rsidRPr="00AF2EBF">
        <w:t xml:space="preserve">Tupadly </w:t>
      </w:r>
      <w:r w:rsidR="00574CD9" w:rsidRPr="000E7315">
        <w:t>(p</w:t>
      </w:r>
      <w:r w:rsidR="00574CD9" w:rsidRPr="000E7315">
        <w:rPr>
          <w:rFonts w:hint="eastAsia"/>
        </w:rPr>
        <w:t>ří</w:t>
      </w:r>
      <w:r w:rsidR="00574CD9">
        <w:t>jezd 4:54; odjezd 5:44</w:t>
      </w:r>
      <w:r w:rsidR="00574CD9" w:rsidRPr="000E7315">
        <w:t>)</w:t>
      </w:r>
      <w:r w:rsidR="00574CD9">
        <w:t xml:space="preserve"> – čekací doba 50 min</w:t>
      </w:r>
    </w:p>
    <w:p w:rsidR="001A47C0" w:rsidRDefault="001A47C0" w:rsidP="0027513E">
      <w:pPr>
        <w:pStyle w:val="Bezmezer"/>
      </w:pPr>
    </w:p>
    <w:p w:rsidR="00BE59BA" w:rsidRDefault="00A0719A" w:rsidP="0027513E">
      <w:pPr>
        <w:pStyle w:val="Bezmezer"/>
      </w:pPr>
      <w:r>
        <w:t>Z dané tabulky je patrné, že dopravní obslužnost z pohledu dojíž</w:t>
      </w:r>
      <w:r>
        <w:rPr>
          <w:rFonts w:hint="eastAsia"/>
        </w:rPr>
        <w:t>ď</w:t>
      </w:r>
      <w:r>
        <w:t>ky žák</w:t>
      </w:r>
      <w:r>
        <w:rPr>
          <w:rFonts w:hint="eastAsia"/>
        </w:rPr>
        <w:t>ů</w:t>
      </w:r>
      <w:r>
        <w:t xml:space="preserve"> je na nevyhovující úrovni. Žáci mají obtížnou dojíž</w:t>
      </w:r>
      <w:r>
        <w:rPr>
          <w:rFonts w:hint="eastAsia"/>
        </w:rPr>
        <w:t>ď</w:t>
      </w:r>
      <w:r>
        <w:t>ku zejména ze školy, nebo</w:t>
      </w:r>
      <w:r>
        <w:rPr>
          <w:rFonts w:hint="eastAsia"/>
        </w:rPr>
        <w:t>ť</w:t>
      </w:r>
      <w:r>
        <w:t xml:space="preserve"> </w:t>
      </w:r>
      <w:r>
        <w:rPr>
          <w:rFonts w:hint="eastAsia"/>
        </w:rPr>
        <w:t>č</w:t>
      </w:r>
      <w:r>
        <w:t>etnost/frekvence spoj</w:t>
      </w:r>
      <w:r>
        <w:rPr>
          <w:rFonts w:hint="eastAsia"/>
        </w:rPr>
        <w:t>ů</w:t>
      </w:r>
      <w:r>
        <w:t>/jednotlivých spoj</w:t>
      </w:r>
      <w:r>
        <w:rPr>
          <w:rFonts w:hint="eastAsia"/>
        </w:rPr>
        <w:t>ů</w:t>
      </w:r>
      <w:r>
        <w:t xml:space="preserve"> neodpovídá p</w:t>
      </w:r>
      <w:r>
        <w:rPr>
          <w:rFonts w:hint="eastAsia"/>
        </w:rPr>
        <w:t>ř</w:t>
      </w:r>
      <w:r>
        <w:t>epravním pot</w:t>
      </w:r>
      <w:r>
        <w:rPr>
          <w:rFonts w:hint="eastAsia"/>
        </w:rPr>
        <w:t>ř</w:t>
      </w:r>
      <w:r>
        <w:t>ebám. Důležité je zmínit, že je dojížďka Potěh zajištěna pouze spojem s přestupem a čekací doba je na přestupu 50 min. S ohledem na dojížďku 2 žáků I. stupně je tato skutečnost nepřijatelná. Taktéž v rámci cesty zpět mohou žáci využít pouze 2 spoje v odpoledním čase.</w:t>
      </w:r>
    </w:p>
    <w:p w:rsidR="00BE59BA" w:rsidRPr="00022FF7" w:rsidRDefault="00BE59BA" w:rsidP="00BE59BA">
      <w:pPr>
        <w:pStyle w:val="Nadpis3"/>
      </w:pPr>
      <w:bookmarkStart w:id="134" w:name="_Toc481016181"/>
      <w:r>
        <w:t>Žáky (Štrampouch)</w:t>
      </w:r>
      <w:bookmarkEnd w:id="134"/>
    </w:p>
    <w:p w:rsidR="00BE59BA" w:rsidRDefault="00BE59BA" w:rsidP="00BE59BA">
      <w:pPr>
        <w:pStyle w:val="Bezmezer"/>
      </w:pPr>
      <w:r>
        <w:t>Obec Žáky</w:t>
      </w:r>
      <w:r w:rsidR="00B522B1">
        <w:t xml:space="preserve"> je vzdálená 4,2 km od Čáslavi a 12,1</w:t>
      </w:r>
      <w:r>
        <w:t xml:space="preserve"> km od Kutné Hory. Z celkového počtu 336 obyvatel bylo 48 dětí ve věku do 14 let (údaje k 31. 12. 2015). </w:t>
      </w:r>
      <w:r w:rsidRPr="004C717E">
        <w:t>Po</w:t>
      </w:r>
      <w:r w:rsidRPr="004C717E">
        <w:rPr>
          <w:rFonts w:hint="eastAsia"/>
        </w:rPr>
        <w:t>č</w:t>
      </w:r>
      <w:r w:rsidRPr="004C717E">
        <w:t>et katastr</w:t>
      </w:r>
      <w:r w:rsidRPr="004C717E">
        <w:rPr>
          <w:rFonts w:hint="eastAsia"/>
        </w:rPr>
        <w:t>ů</w:t>
      </w:r>
      <w:r>
        <w:t xml:space="preserve">: </w:t>
      </w:r>
      <w:r w:rsidR="00B21C42">
        <w:t>1</w:t>
      </w:r>
      <w:r>
        <w:t>, p</w:t>
      </w:r>
      <w:r w:rsidRPr="00695DF0">
        <w:t>o</w:t>
      </w:r>
      <w:r w:rsidRPr="00695DF0">
        <w:rPr>
          <w:rFonts w:hint="eastAsia"/>
        </w:rPr>
        <w:t>č</w:t>
      </w:r>
      <w:r w:rsidRPr="00695DF0">
        <w:t xml:space="preserve">et </w:t>
      </w:r>
      <w:r w:rsidRPr="00695DF0">
        <w:rPr>
          <w:rFonts w:hint="eastAsia"/>
        </w:rPr>
        <w:t>čá</w:t>
      </w:r>
      <w:r w:rsidRPr="00695DF0">
        <w:t>stí obce</w:t>
      </w:r>
      <w:r>
        <w:t xml:space="preserve">: </w:t>
      </w:r>
      <w:r w:rsidR="00B21C42">
        <w:t>2</w:t>
      </w:r>
      <w:r>
        <w:t>.</w:t>
      </w:r>
    </w:p>
    <w:p w:rsidR="00BE59BA" w:rsidRPr="00A6561C" w:rsidRDefault="00106FDF" w:rsidP="00BE59BA">
      <w:pPr>
        <w:pStyle w:val="Bezmezer"/>
        <w:rPr>
          <w:b/>
        </w:rPr>
      </w:pPr>
      <w:r>
        <w:rPr>
          <w:b/>
        </w:rPr>
        <w:t>Žáky</w:t>
      </w:r>
    </w:p>
    <w:p w:rsidR="00BE59BA" w:rsidRPr="00392BB1" w:rsidRDefault="00BE59BA" w:rsidP="00BE59BA">
      <w:pPr>
        <w:pStyle w:val="Bezmezer"/>
        <w:rPr>
          <w:b/>
        </w:rPr>
      </w:pPr>
      <w:r>
        <w:rPr>
          <w:b/>
        </w:rPr>
        <w:t>Dle údajů z dotazníků navštěvuje</w:t>
      </w:r>
      <w:r w:rsidRPr="00DC0763">
        <w:rPr>
          <w:b/>
        </w:rPr>
        <w:t xml:space="preserve"> ZŠ </w:t>
      </w:r>
      <w:r>
        <w:rPr>
          <w:b/>
        </w:rPr>
        <w:t>(v SO ORP Čáslav a SO ORP Kutná Hora) celkem 1</w:t>
      </w:r>
      <w:r w:rsidR="00336875">
        <w:rPr>
          <w:b/>
        </w:rPr>
        <w:t>0</w:t>
      </w:r>
      <w:r w:rsidRPr="00AB576E">
        <w:rPr>
          <w:b/>
          <w:vertAlign w:val="superscript"/>
        </w:rPr>
        <w:t>+</w:t>
      </w:r>
      <w:r w:rsidRPr="001E2913">
        <w:rPr>
          <w:b/>
        </w:rPr>
        <w:t xml:space="preserve"> </w:t>
      </w:r>
      <w:r>
        <w:rPr>
          <w:b/>
        </w:rPr>
        <w:t>dětí</w:t>
      </w:r>
      <w:r w:rsidRPr="00BD77C5">
        <w:rPr>
          <w:b/>
        </w:rPr>
        <w:t>:</w:t>
      </w:r>
    </w:p>
    <w:p w:rsidR="00BE59BA" w:rsidRDefault="00BE59BA" w:rsidP="00BE59BA">
      <w:pPr>
        <w:pStyle w:val="Bezmezer"/>
        <w:numPr>
          <w:ilvl w:val="0"/>
          <w:numId w:val="9"/>
        </w:numPr>
        <w:jc w:val="left"/>
      </w:pPr>
      <w:r>
        <w:t>ZŠ Čáslav, Masarykova</w:t>
      </w:r>
      <w:r>
        <w:tab/>
      </w:r>
      <w:r>
        <w:tab/>
      </w:r>
      <w:r w:rsidR="00336875">
        <w:t>2 žáci I. stupně</w:t>
      </w:r>
      <w:r w:rsidR="00336875">
        <w:tab/>
        <w:t>1 žák II. stupně</w:t>
      </w:r>
    </w:p>
    <w:p w:rsidR="00336875" w:rsidRDefault="00336875" w:rsidP="00BE59BA">
      <w:pPr>
        <w:pStyle w:val="Bezmezer"/>
        <w:numPr>
          <w:ilvl w:val="0"/>
          <w:numId w:val="9"/>
        </w:numPr>
        <w:jc w:val="left"/>
      </w:pPr>
      <w:r>
        <w:t>ZŠ Čáslav, Sadová</w:t>
      </w:r>
      <w:r>
        <w:tab/>
      </w:r>
      <w:r>
        <w:tab/>
      </w:r>
      <w:r>
        <w:tab/>
        <w:t>4 žáci I. stupně</w:t>
      </w:r>
      <w:r>
        <w:tab/>
        <w:t>3 žáci II. stupně</w:t>
      </w:r>
    </w:p>
    <w:p w:rsidR="00BE59BA" w:rsidRDefault="00BE59BA" w:rsidP="00BE59BA">
      <w:pPr>
        <w:pStyle w:val="Bezmezer"/>
        <w:numPr>
          <w:ilvl w:val="0"/>
          <w:numId w:val="9"/>
        </w:numPr>
        <w:jc w:val="left"/>
      </w:pPr>
      <w:r>
        <w:t>ZŠ Čáslav, nám. Jana Žižky</w:t>
      </w:r>
      <w:r>
        <w:tab/>
      </w:r>
      <w:r>
        <w:tab/>
        <w:t>počet neuveden</w:t>
      </w:r>
      <w:r>
        <w:br/>
      </w:r>
      <w:r w:rsidRPr="002E0649">
        <w:rPr>
          <w:sz w:val="18"/>
          <w:szCs w:val="18"/>
          <w:vertAlign w:val="superscript"/>
        </w:rPr>
        <w:t>+</w:t>
      </w:r>
      <w:r w:rsidRPr="001B3BCD">
        <w:rPr>
          <w:sz w:val="18"/>
          <w:szCs w:val="18"/>
        </w:rPr>
        <w:t xml:space="preserve"> (</w:t>
      </w:r>
      <w:r>
        <w:rPr>
          <w:sz w:val="18"/>
          <w:szCs w:val="18"/>
        </w:rPr>
        <w:t xml:space="preserve">v celkovém počtu nezahrnuto - </w:t>
      </w:r>
      <w:r w:rsidRPr="001B3BCD">
        <w:rPr>
          <w:sz w:val="18"/>
          <w:szCs w:val="18"/>
        </w:rPr>
        <w:t xml:space="preserve">uvažován min. 1 žák I. stupně a </w:t>
      </w:r>
      <w:r>
        <w:rPr>
          <w:sz w:val="18"/>
          <w:szCs w:val="18"/>
        </w:rPr>
        <w:t xml:space="preserve">min. </w:t>
      </w:r>
      <w:r w:rsidRPr="001B3BCD">
        <w:rPr>
          <w:sz w:val="18"/>
          <w:szCs w:val="18"/>
        </w:rPr>
        <w:t>1 žák II. stupně)</w:t>
      </w:r>
      <w:r>
        <w:rPr>
          <w:sz w:val="18"/>
          <w:szCs w:val="18"/>
        </w:rPr>
        <w:t xml:space="preserve"> </w:t>
      </w:r>
    </w:p>
    <w:p w:rsidR="00476828" w:rsidRDefault="00476828" w:rsidP="00476828">
      <w:pPr>
        <w:pStyle w:val="Bezmezer"/>
      </w:pPr>
    </w:p>
    <w:p w:rsidR="004C52D9" w:rsidRDefault="000B592A" w:rsidP="00476828">
      <w:pPr>
        <w:pStyle w:val="Bezmezer"/>
      </w:pPr>
      <w:r>
        <w:t>Vezmeme-li v úvahu parametr vzdálenosti, nachází se v blízkosti mateřská a základní škola ve v Krchlebech (1,6 km, chůze 26 min).</w:t>
      </w:r>
      <w:r w:rsidR="00902FF2">
        <w:t xml:space="preserve"> Dojížďka je zajištěna ranním spojem 4 linky 600580, avšak je nutné přestoupit na zastávce </w:t>
      </w:r>
      <w:r w:rsidR="00902FF2" w:rsidRPr="00902FF2">
        <w:t>Zbýšov,Opatovice,rozc.0.9</w:t>
      </w:r>
      <w:r w:rsidR="00902FF2">
        <w:t xml:space="preserve"> na spoj 8 linky 240044 (odjezd 6:15, příjezd 7:26). Celkový čas přepravy trvá 71 min, což je nevyhovující. V rámci cesty zpět lze cestovat pouze v 13:52 spojem 9 linky 240026</w:t>
      </w:r>
      <w:r w:rsidR="00FE3E10">
        <w:t xml:space="preserve">. Rovněž </w:t>
      </w:r>
      <w:r w:rsidR="00FE3E10">
        <w:rPr>
          <w:rFonts w:hint="eastAsia"/>
        </w:rPr>
        <w:t>doplňm</w:t>
      </w:r>
      <w:r w:rsidR="00FE3E10">
        <w:t>e ZŠ Potěhy, která je vzdálená 4,4 km (chůze 69 min). Dopravní obslužnost na trase Žáky-Potěhy není zcela vhodně zabezpečena. Pakliže by žák do této školy dojížděl, musel by využít ranní spoj 2 linky 240026 s přestupem v Čáslavi na spoj 1 linky 240051 (odjezd 4:36, příjezd 5:52). Podíváme-li se na cestu zpět, jsou zajištěny 2 spoje taktéž s přestupem v Čáslavi, a to konkrétně v 13:12 (spoj 8 linky 240049, spoj 9 linky 240026) a v 16:49 (spoj 12 linky 240051, spoj 13 linky 240026).</w:t>
      </w:r>
    </w:p>
    <w:p w:rsidR="004C52D9" w:rsidRDefault="004C52D9" w:rsidP="00476828">
      <w:pPr>
        <w:pStyle w:val="Bezmezer"/>
      </w:pPr>
    </w:p>
    <w:p w:rsidR="00476828" w:rsidRDefault="00476828" w:rsidP="00476828">
      <w:pPr>
        <w:pStyle w:val="Bezmezer"/>
      </w:pPr>
      <w:r>
        <w:t xml:space="preserve">Dopravní obslužnost obce zajišťují 2 linky </w:t>
      </w:r>
      <w:r w:rsidRPr="006B6FCE">
        <w:t>ve</w:t>
      </w:r>
      <w:r w:rsidRPr="006B6FCE">
        <w:rPr>
          <w:rFonts w:hint="eastAsia"/>
        </w:rPr>
        <w:t>ř</w:t>
      </w:r>
      <w:r w:rsidRPr="006B6FCE">
        <w:t>ejné osobní dopravy:</w:t>
      </w:r>
      <w:r w:rsidRPr="00CB1612">
        <w:t xml:space="preserve"> </w:t>
      </w:r>
      <w:r>
        <w:t>240026 a 600580.</w:t>
      </w:r>
      <w:r w:rsidR="004C52D9">
        <w:t xml:space="preserve"> V obci se nachází autobusová zastávka Žáky.</w:t>
      </w:r>
    </w:p>
    <w:p w:rsidR="00476828" w:rsidRDefault="00476828" w:rsidP="00476828">
      <w:pPr>
        <w:pStyle w:val="Nadpis5"/>
      </w:pPr>
      <w:bookmarkStart w:id="135" w:name="_Toc481016094"/>
      <w:r>
        <w:t xml:space="preserve">Tabulka </w:t>
      </w:r>
      <w:r w:rsidR="00243D63">
        <w:fldChar w:fldCharType="begin"/>
      </w:r>
      <w:r w:rsidR="001E49D4">
        <w:instrText xml:space="preserve"> SEQ Tabulka \* ARABIC </w:instrText>
      </w:r>
      <w:r w:rsidR="00243D63">
        <w:fldChar w:fldCharType="separate"/>
      </w:r>
      <w:r w:rsidR="00162488">
        <w:rPr>
          <w:noProof/>
        </w:rPr>
        <w:t>74</w:t>
      </w:r>
      <w:r w:rsidR="00243D63">
        <w:rPr>
          <w:noProof/>
        </w:rPr>
        <w:fldChar w:fldCharType="end"/>
      </w:r>
      <w:r>
        <w:t xml:space="preserve">: </w:t>
      </w:r>
      <w:r w:rsidR="00F45F9E">
        <w:t>Žáky</w:t>
      </w:r>
      <w:r>
        <w:t xml:space="preserve"> - dopravní spojení</w:t>
      </w:r>
      <w:bookmarkEnd w:id="135"/>
    </w:p>
    <w:tbl>
      <w:tblPr>
        <w:tblStyle w:val="Mkatabulky"/>
        <w:tblW w:w="4840" w:type="pct"/>
        <w:tblInd w:w="108" w:type="dxa"/>
        <w:tblLayout w:type="fixed"/>
        <w:tblLook w:val="04A0" w:firstRow="1" w:lastRow="0" w:firstColumn="1" w:lastColumn="0" w:noHBand="0" w:noVBand="1"/>
      </w:tblPr>
      <w:tblGrid>
        <w:gridCol w:w="424"/>
        <w:gridCol w:w="609"/>
        <w:gridCol w:w="1519"/>
        <w:gridCol w:w="768"/>
        <w:gridCol w:w="616"/>
        <w:gridCol w:w="604"/>
        <w:gridCol w:w="618"/>
        <w:gridCol w:w="616"/>
        <w:gridCol w:w="2024"/>
        <w:gridCol w:w="851"/>
        <w:gridCol w:w="992"/>
        <w:gridCol w:w="8"/>
      </w:tblGrid>
      <w:tr w:rsidR="004C52D9" w:rsidRPr="00A24123" w:rsidTr="0097362E">
        <w:trPr>
          <w:gridAfter w:val="1"/>
          <w:wAfter w:w="4" w:type="pct"/>
          <w:trHeight w:val="340"/>
        </w:trPr>
        <w:tc>
          <w:tcPr>
            <w:tcW w:w="4996" w:type="pct"/>
            <w:gridSpan w:val="11"/>
            <w:tcBorders>
              <w:top w:val="nil"/>
              <w:left w:val="nil"/>
              <w:bottom w:val="single" w:sz="12" w:space="0" w:color="auto"/>
              <w:right w:val="nil"/>
            </w:tcBorders>
            <w:shd w:val="clear" w:color="auto" w:fill="FABF8F" w:themeFill="accent6" w:themeFillTint="99"/>
            <w:vAlign w:val="center"/>
          </w:tcPr>
          <w:p w:rsidR="004C52D9" w:rsidRPr="00D2450C" w:rsidRDefault="004C52D9" w:rsidP="00243D63">
            <w:pPr>
              <w:pStyle w:val="Nzev"/>
              <w:spacing w:beforeLines="20" w:before="48"/>
              <w:ind w:left="-57" w:right="-57"/>
              <w:jc w:val="center"/>
              <w:rPr>
                <w:b/>
              </w:rPr>
            </w:pPr>
            <w:r>
              <w:rPr>
                <w:b/>
              </w:rPr>
              <w:t>Žáky</w:t>
            </w:r>
          </w:p>
        </w:tc>
      </w:tr>
      <w:tr w:rsidR="004C52D9" w:rsidRPr="00A24123" w:rsidTr="004C52D9">
        <w:trPr>
          <w:gridAfter w:val="1"/>
          <w:wAfter w:w="4" w:type="pct"/>
          <w:trHeight w:val="340"/>
        </w:trPr>
        <w:tc>
          <w:tcPr>
            <w:tcW w:w="220" w:type="pct"/>
            <w:vMerge w:val="restart"/>
            <w:tcBorders>
              <w:top w:val="single" w:sz="12" w:space="0" w:color="auto"/>
              <w:left w:val="nil"/>
              <w:right w:val="single" w:sz="12" w:space="0" w:color="auto"/>
            </w:tcBorders>
            <w:textDirection w:val="btLr"/>
            <w:vAlign w:val="center"/>
          </w:tcPr>
          <w:p w:rsidR="004C52D9" w:rsidRPr="0095407B" w:rsidRDefault="004C52D9" w:rsidP="00243D63">
            <w:pPr>
              <w:pStyle w:val="Nzev"/>
              <w:spacing w:beforeLines="20" w:before="48"/>
              <w:ind w:left="-57" w:right="-57"/>
              <w:jc w:val="center"/>
              <w:rPr>
                <w:szCs w:val="18"/>
              </w:rPr>
            </w:pPr>
            <w:r w:rsidRPr="0095407B">
              <w:rPr>
                <w:szCs w:val="18"/>
              </w:rPr>
              <w:t>ZŠ</w:t>
            </w:r>
          </w:p>
        </w:tc>
        <w:tc>
          <w:tcPr>
            <w:tcW w:w="1820" w:type="pct"/>
            <w:gridSpan w:val="4"/>
            <w:tcBorders>
              <w:top w:val="single" w:sz="12" w:space="0" w:color="auto"/>
              <w:left w:val="single" w:sz="12" w:space="0" w:color="auto"/>
              <w:right w:val="single" w:sz="12" w:space="0" w:color="auto"/>
            </w:tcBorders>
            <w:vAlign w:val="center"/>
          </w:tcPr>
          <w:p w:rsidR="004C52D9" w:rsidRPr="009B7D6C" w:rsidRDefault="004C52D9" w:rsidP="00243D63">
            <w:pPr>
              <w:pStyle w:val="Nzev"/>
              <w:spacing w:beforeLines="20" w:before="48"/>
              <w:ind w:left="-57" w:right="-57"/>
              <w:jc w:val="center"/>
              <w:rPr>
                <w:sz w:val="16"/>
                <w:szCs w:val="16"/>
              </w:rPr>
            </w:pPr>
            <w:r w:rsidRPr="009B7D6C">
              <w:rPr>
                <w:sz w:val="16"/>
                <w:szCs w:val="16"/>
              </w:rPr>
              <w:t>DOJÍŽĎKA ŽÁKŮ TAM</w:t>
            </w:r>
          </w:p>
        </w:tc>
        <w:tc>
          <w:tcPr>
            <w:tcW w:w="2956" w:type="pct"/>
            <w:gridSpan w:val="6"/>
            <w:tcBorders>
              <w:top w:val="single" w:sz="12" w:space="0" w:color="auto"/>
              <w:left w:val="single" w:sz="12" w:space="0" w:color="auto"/>
              <w:right w:val="nil"/>
            </w:tcBorders>
            <w:vAlign w:val="center"/>
          </w:tcPr>
          <w:p w:rsidR="004C52D9" w:rsidRPr="009B7D6C" w:rsidRDefault="004C52D9" w:rsidP="00243D63">
            <w:pPr>
              <w:pStyle w:val="Nzev"/>
              <w:spacing w:beforeLines="20" w:before="48"/>
              <w:ind w:left="-57" w:right="-57"/>
              <w:jc w:val="center"/>
              <w:rPr>
                <w:sz w:val="16"/>
                <w:szCs w:val="16"/>
              </w:rPr>
            </w:pPr>
            <w:r w:rsidRPr="009B7D6C">
              <w:rPr>
                <w:sz w:val="16"/>
                <w:szCs w:val="16"/>
              </w:rPr>
              <w:t>DOJÍŽĎKA ŽÁKŮ ZPĚT</w:t>
            </w:r>
          </w:p>
        </w:tc>
      </w:tr>
      <w:tr w:rsidR="004C52D9" w:rsidRPr="00A24123" w:rsidTr="004C52D9">
        <w:trPr>
          <w:gridAfter w:val="1"/>
          <w:wAfter w:w="4" w:type="pct"/>
          <w:trHeight w:val="340"/>
        </w:trPr>
        <w:tc>
          <w:tcPr>
            <w:tcW w:w="220" w:type="pct"/>
            <w:vMerge/>
            <w:tcBorders>
              <w:left w:val="nil"/>
              <w:right w:val="single" w:sz="12" w:space="0" w:color="auto"/>
            </w:tcBorders>
            <w:vAlign w:val="center"/>
          </w:tcPr>
          <w:p w:rsidR="004C52D9" w:rsidRDefault="004C52D9" w:rsidP="00243D63">
            <w:pPr>
              <w:pStyle w:val="Nzev"/>
              <w:spacing w:beforeLines="20" w:before="48"/>
              <w:ind w:left="-57" w:right="-57"/>
              <w:jc w:val="center"/>
            </w:pPr>
          </w:p>
        </w:tc>
        <w:tc>
          <w:tcPr>
            <w:tcW w:w="1501" w:type="pct"/>
            <w:gridSpan w:val="3"/>
            <w:tcBorders>
              <w:top w:val="single" w:sz="12" w:space="0" w:color="auto"/>
              <w:left w:val="single" w:sz="12" w:space="0" w:color="auto"/>
              <w:right w:val="single" w:sz="4" w:space="0" w:color="auto"/>
            </w:tcBorders>
            <w:vAlign w:val="center"/>
          </w:tcPr>
          <w:p w:rsidR="004C52D9" w:rsidRPr="005B676F" w:rsidRDefault="004C52D9" w:rsidP="00243D63">
            <w:pPr>
              <w:pStyle w:val="Nzev"/>
              <w:spacing w:beforeLines="20" w:before="48"/>
              <w:ind w:left="-57" w:right="-57"/>
              <w:jc w:val="center"/>
              <w:rPr>
                <w:sz w:val="14"/>
                <w:szCs w:val="14"/>
              </w:rPr>
            </w:pPr>
            <w:r w:rsidRPr="005B676F">
              <w:rPr>
                <w:sz w:val="14"/>
                <w:szCs w:val="14"/>
              </w:rPr>
              <w:t>odjezd z obce/příjezd do obce (města) ZŠ</w:t>
            </w:r>
          </w:p>
        </w:tc>
        <w:tc>
          <w:tcPr>
            <w:tcW w:w="319" w:type="pct"/>
            <w:vMerge w:val="restart"/>
            <w:tcBorders>
              <w:top w:val="single" w:sz="12" w:space="0" w:color="auto"/>
              <w:left w:val="single" w:sz="4" w:space="0" w:color="auto"/>
              <w:right w:val="single" w:sz="12" w:space="0" w:color="auto"/>
            </w:tcBorders>
            <w:vAlign w:val="center"/>
          </w:tcPr>
          <w:p w:rsidR="004C52D9" w:rsidRPr="005B676F" w:rsidRDefault="004C52D9"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33" w:type="pct"/>
            <w:gridSpan w:val="2"/>
            <w:tcBorders>
              <w:top w:val="single" w:sz="12" w:space="0" w:color="auto"/>
              <w:left w:val="single" w:sz="12" w:space="0" w:color="auto"/>
              <w:right w:val="single" w:sz="4" w:space="0" w:color="auto"/>
            </w:tcBorders>
            <w:vAlign w:val="center"/>
          </w:tcPr>
          <w:p w:rsidR="004C52D9" w:rsidRPr="005B676F" w:rsidRDefault="004C52D9" w:rsidP="00243D63">
            <w:pPr>
              <w:pStyle w:val="Nzev"/>
              <w:spacing w:beforeLines="20" w:before="48"/>
              <w:ind w:left="-57" w:right="-57"/>
              <w:jc w:val="center"/>
              <w:rPr>
                <w:sz w:val="14"/>
                <w:szCs w:val="14"/>
              </w:rPr>
            </w:pPr>
            <w:r w:rsidRPr="005B676F">
              <w:rPr>
                <w:sz w:val="14"/>
                <w:szCs w:val="14"/>
              </w:rPr>
              <w:t>Konec vyuč.</w:t>
            </w:r>
          </w:p>
        </w:tc>
        <w:tc>
          <w:tcPr>
            <w:tcW w:w="2323" w:type="pct"/>
            <w:gridSpan w:val="4"/>
            <w:tcBorders>
              <w:top w:val="single" w:sz="12" w:space="0" w:color="auto"/>
              <w:left w:val="single" w:sz="4" w:space="0" w:color="auto"/>
              <w:right w:val="nil"/>
            </w:tcBorders>
            <w:vAlign w:val="center"/>
          </w:tcPr>
          <w:p w:rsidR="004C52D9" w:rsidRPr="005B676F" w:rsidRDefault="004C52D9" w:rsidP="00243D63">
            <w:pPr>
              <w:pStyle w:val="Nzev"/>
              <w:spacing w:beforeLines="20" w:before="48"/>
              <w:ind w:left="-57" w:right="-57"/>
              <w:jc w:val="center"/>
              <w:rPr>
                <w:sz w:val="14"/>
                <w:szCs w:val="14"/>
              </w:rPr>
            </w:pPr>
            <w:r w:rsidRPr="005B676F">
              <w:rPr>
                <w:sz w:val="14"/>
                <w:szCs w:val="14"/>
              </w:rPr>
              <w:t>odjezd z obce (města) ZŠ</w:t>
            </w:r>
          </w:p>
        </w:tc>
      </w:tr>
      <w:tr w:rsidR="004C52D9" w:rsidRPr="00A24123" w:rsidTr="004C52D9">
        <w:trPr>
          <w:trHeight w:val="414"/>
        </w:trPr>
        <w:tc>
          <w:tcPr>
            <w:tcW w:w="220" w:type="pct"/>
            <w:vMerge/>
            <w:tcBorders>
              <w:left w:val="nil"/>
              <w:bottom w:val="thickThinSmallGap" w:sz="12" w:space="0" w:color="auto"/>
              <w:right w:val="single" w:sz="12" w:space="0" w:color="auto"/>
            </w:tcBorders>
            <w:vAlign w:val="center"/>
          </w:tcPr>
          <w:p w:rsidR="004C52D9" w:rsidRDefault="004C52D9" w:rsidP="00243D63">
            <w:pPr>
              <w:pStyle w:val="Nzev"/>
              <w:spacing w:beforeLines="20" w:before="48"/>
              <w:ind w:left="-57" w:right="-57"/>
              <w:jc w:val="center"/>
            </w:pPr>
          </w:p>
        </w:tc>
        <w:tc>
          <w:tcPr>
            <w:tcW w:w="316" w:type="pct"/>
            <w:tcBorders>
              <w:left w:val="single" w:sz="12" w:space="0" w:color="auto"/>
              <w:bottom w:val="thickThinSmallGap" w:sz="12" w:space="0" w:color="auto"/>
            </w:tcBorders>
            <w:vAlign w:val="center"/>
          </w:tcPr>
          <w:p w:rsidR="004C52D9" w:rsidRPr="005B676F" w:rsidRDefault="004C52D9"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787" w:type="pct"/>
            <w:tcBorders>
              <w:bottom w:val="thickThinSmallGap" w:sz="12" w:space="0" w:color="auto"/>
              <w:right w:val="single" w:sz="4" w:space="0" w:color="auto"/>
            </w:tcBorders>
            <w:vAlign w:val="center"/>
          </w:tcPr>
          <w:p w:rsidR="004C52D9" w:rsidRPr="005B676F" w:rsidRDefault="004C52D9"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398" w:type="pct"/>
            <w:tcBorders>
              <w:bottom w:val="thickThinSmallGap" w:sz="12" w:space="0" w:color="auto"/>
              <w:right w:val="single" w:sz="4" w:space="0" w:color="auto"/>
            </w:tcBorders>
            <w:vAlign w:val="center"/>
          </w:tcPr>
          <w:p w:rsidR="004C52D9" w:rsidRPr="004E007F" w:rsidRDefault="004C52D9" w:rsidP="00243D63">
            <w:pPr>
              <w:pStyle w:val="Nzev"/>
              <w:spacing w:beforeLines="20" w:before="48"/>
              <w:ind w:left="-57" w:right="-57"/>
              <w:jc w:val="center"/>
              <w:rPr>
                <w:sz w:val="14"/>
                <w:szCs w:val="14"/>
              </w:rPr>
            </w:pPr>
            <w:r w:rsidRPr="004E007F">
              <w:rPr>
                <w:sz w:val="14"/>
                <w:szCs w:val="14"/>
              </w:rPr>
              <w:t>linka spoj</w:t>
            </w:r>
          </w:p>
        </w:tc>
        <w:tc>
          <w:tcPr>
            <w:tcW w:w="319" w:type="pct"/>
            <w:vMerge/>
            <w:tcBorders>
              <w:left w:val="single" w:sz="4" w:space="0" w:color="auto"/>
              <w:bottom w:val="thickThinSmallGap" w:sz="12" w:space="0" w:color="auto"/>
              <w:right w:val="single" w:sz="12" w:space="0" w:color="auto"/>
            </w:tcBorders>
            <w:vAlign w:val="center"/>
          </w:tcPr>
          <w:p w:rsidR="004C52D9" w:rsidRPr="005B676F" w:rsidRDefault="004C52D9" w:rsidP="00243D63">
            <w:pPr>
              <w:pStyle w:val="Nzev"/>
              <w:spacing w:beforeLines="20" w:before="48"/>
              <w:ind w:left="-57" w:right="-57"/>
              <w:jc w:val="center"/>
              <w:rPr>
                <w:sz w:val="14"/>
                <w:szCs w:val="14"/>
              </w:rPr>
            </w:pPr>
          </w:p>
        </w:tc>
        <w:tc>
          <w:tcPr>
            <w:tcW w:w="313" w:type="pct"/>
            <w:tcBorders>
              <w:left w:val="single" w:sz="12" w:space="0" w:color="auto"/>
              <w:bottom w:val="thickThinSmallGap" w:sz="12" w:space="0" w:color="auto"/>
            </w:tcBorders>
            <w:vAlign w:val="center"/>
          </w:tcPr>
          <w:p w:rsidR="004C52D9" w:rsidRPr="005B676F" w:rsidRDefault="004C52D9" w:rsidP="00243D63">
            <w:pPr>
              <w:pStyle w:val="Nzev"/>
              <w:spacing w:beforeLines="20" w:before="48"/>
              <w:ind w:left="-57" w:right="-57"/>
              <w:jc w:val="center"/>
              <w:rPr>
                <w:sz w:val="14"/>
                <w:szCs w:val="14"/>
              </w:rPr>
            </w:pPr>
            <w:r w:rsidRPr="005B676F">
              <w:rPr>
                <w:sz w:val="14"/>
                <w:szCs w:val="14"/>
              </w:rPr>
              <w:t>I.</w:t>
            </w:r>
          </w:p>
        </w:tc>
        <w:tc>
          <w:tcPr>
            <w:tcW w:w="320" w:type="pct"/>
            <w:tcBorders>
              <w:bottom w:val="thickThinSmallGap" w:sz="12" w:space="0" w:color="auto"/>
              <w:right w:val="single" w:sz="4" w:space="0" w:color="auto"/>
            </w:tcBorders>
            <w:vAlign w:val="center"/>
          </w:tcPr>
          <w:p w:rsidR="004C52D9" w:rsidRPr="005B676F" w:rsidRDefault="004C52D9" w:rsidP="00243D63">
            <w:pPr>
              <w:pStyle w:val="Nzev"/>
              <w:spacing w:beforeLines="20" w:before="48"/>
              <w:ind w:left="-57" w:right="-57"/>
              <w:jc w:val="center"/>
              <w:rPr>
                <w:sz w:val="14"/>
                <w:szCs w:val="14"/>
              </w:rPr>
            </w:pPr>
            <w:r w:rsidRPr="005B676F">
              <w:rPr>
                <w:sz w:val="14"/>
                <w:szCs w:val="14"/>
              </w:rPr>
              <w:t>II.</w:t>
            </w:r>
          </w:p>
        </w:tc>
        <w:tc>
          <w:tcPr>
            <w:tcW w:w="319" w:type="pct"/>
            <w:tcBorders>
              <w:left w:val="single" w:sz="4" w:space="0" w:color="auto"/>
              <w:bottom w:val="thickThinSmallGap" w:sz="12" w:space="0" w:color="auto"/>
            </w:tcBorders>
            <w:vAlign w:val="center"/>
          </w:tcPr>
          <w:p w:rsidR="004C52D9" w:rsidRPr="005B676F" w:rsidRDefault="004C52D9" w:rsidP="00243D63">
            <w:pPr>
              <w:pStyle w:val="Nzev"/>
              <w:spacing w:beforeLines="20" w:before="48"/>
              <w:ind w:left="-57" w:right="-57"/>
              <w:jc w:val="center"/>
              <w:rPr>
                <w:sz w:val="14"/>
                <w:szCs w:val="14"/>
              </w:rPr>
            </w:pPr>
            <w:r w:rsidRPr="005B676F">
              <w:rPr>
                <w:sz w:val="14"/>
                <w:szCs w:val="14"/>
              </w:rPr>
              <w:t>odjezd</w:t>
            </w:r>
          </w:p>
        </w:tc>
        <w:tc>
          <w:tcPr>
            <w:tcW w:w="1049" w:type="pct"/>
            <w:tcBorders>
              <w:bottom w:val="thickThinSmallGap" w:sz="12" w:space="0" w:color="auto"/>
            </w:tcBorders>
            <w:vAlign w:val="center"/>
          </w:tcPr>
          <w:p w:rsidR="004C52D9" w:rsidRPr="005B676F" w:rsidRDefault="004C52D9"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1" w:type="pct"/>
            <w:tcBorders>
              <w:bottom w:val="thickThinSmallGap" w:sz="12" w:space="0" w:color="auto"/>
            </w:tcBorders>
            <w:vAlign w:val="center"/>
          </w:tcPr>
          <w:p w:rsidR="004C52D9" w:rsidRPr="005B676F" w:rsidRDefault="004C52D9" w:rsidP="00243D63">
            <w:pPr>
              <w:pStyle w:val="Nzev"/>
              <w:spacing w:beforeLines="20" w:before="48"/>
              <w:ind w:left="-57" w:right="-57"/>
              <w:jc w:val="center"/>
              <w:rPr>
                <w:sz w:val="14"/>
                <w:szCs w:val="14"/>
              </w:rPr>
            </w:pPr>
            <w:r w:rsidRPr="005B676F">
              <w:rPr>
                <w:sz w:val="14"/>
                <w:szCs w:val="14"/>
              </w:rPr>
              <w:t>linka spoj</w:t>
            </w:r>
          </w:p>
        </w:tc>
        <w:tc>
          <w:tcPr>
            <w:tcW w:w="518" w:type="pct"/>
            <w:gridSpan w:val="2"/>
            <w:tcBorders>
              <w:bottom w:val="thickThinSmallGap" w:sz="12" w:space="0" w:color="auto"/>
              <w:right w:val="nil"/>
            </w:tcBorders>
            <w:vAlign w:val="center"/>
          </w:tcPr>
          <w:p w:rsidR="004C52D9" w:rsidRPr="005B676F" w:rsidRDefault="004C52D9" w:rsidP="00243D63">
            <w:pPr>
              <w:pStyle w:val="Nzev"/>
              <w:spacing w:beforeLines="20" w:before="48"/>
              <w:ind w:left="-57" w:right="-57"/>
              <w:jc w:val="center"/>
              <w:rPr>
                <w:sz w:val="14"/>
                <w:szCs w:val="14"/>
              </w:rPr>
            </w:pPr>
            <w:r w:rsidRPr="005B676F">
              <w:rPr>
                <w:sz w:val="14"/>
                <w:szCs w:val="14"/>
              </w:rPr>
              <w:t>čekací doba (min)</w:t>
            </w:r>
          </w:p>
        </w:tc>
      </w:tr>
      <w:tr w:rsidR="004C52D9" w:rsidRPr="00A24123" w:rsidTr="004C52D9">
        <w:trPr>
          <w:trHeight w:val="414"/>
        </w:trPr>
        <w:tc>
          <w:tcPr>
            <w:tcW w:w="220" w:type="pct"/>
            <w:vMerge w:val="restart"/>
            <w:tcBorders>
              <w:top w:val="single" w:sz="12" w:space="0" w:color="auto"/>
              <w:left w:val="nil"/>
              <w:right w:val="single" w:sz="12" w:space="0" w:color="auto"/>
            </w:tcBorders>
            <w:textDirection w:val="btLr"/>
            <w:vAlign w:val="center"/>
          </w:tcPr>
          <w:p w:rsidR="004C52D9" w:rsidRDefault="004C52D9" w:rsidP="00243D63">
            <w:pPr>
              <w:pStyle w:val="Nzev"/>
              <w:spacing w:beforeLines="20" w:before="48"/>
              <w:ind w:left="-57" w:right="-57"/>
              <w:jc w:val="center"/>
            </w:pPr>
            <w:r>
              <w:t>ZŠ Čáslav, Masarykova</w:t>
            </w:r>
          </w:p>
        </w:tc>
        <w:tc>
          <w:tcPr>
            <w:tcW w:w="316" w:type="pct"/>
            <w:tcBorders>
              <w:top w:val="single" w:sz="12" w:space="0" w:color="auto"/>
              <w:left w:val="single" w:sz="12" w:space="0" w:color="auto"/>
            </w:tcBorders>
            <w:vAlign w:val="center"/>
          </w:tcPr>
          <w:p w:rsidR="004C52D9" w:rsidRPr="00A24123" w:rsidRDefault="004C52D9" w:rsidP="00243D63">
            <w:pPr>
              <w:pStyle w:val="Nzev"/>
              <w:spacing w:beforeLines="20" w:before="48"/>
              <w:ind w:left="-57" w:right="-57"/>
              <w:jc w:val="center"/>
            </w:pPr>
            <w:r>
              <w:t>6:52/7:05</w:t>
            </w:r>
          </w:p>
        </w:tc>
        <w:tc>
          <w:tcPr>
            <w:tcW w:w="787" w:type="pct"/>
            <w:tcBorders>
              <w:top w:val="single" w:sz="12" w:space="0" w:color="auto"/>
              <w:right w:val="single" w:sz="4" w:space="0" w:color="auto"/>
            </w:tcBorders>
            <w:vAlign w:val="center"/>
          </w:tcPr>
          <w:p w:rsidR="004C52D9" w:rsidRDefault="004C52D9" w:rsidP="00243D63">
            <w:pPr>
              <w:pStyle w:val="Nzev"/>
              <w:spacing w:beforeLines="20" w:before="48"/>
              <w:ind w:left="-57" w:right="-57"/>
              <w:jc w:val="center"/>
            </w:pPr>
            <w:r w:rsidRPr="00BE4ACB">
              <w:rPr>
                <w:rFonts w:hint="eastAsia"/>
              </w:rPr>
              <w:t>Čá</w:t>
            </w:r>
            <w:r w:rsidRPr="00BE4ACB">
              <w:t>slav,,aut.st.</w:t>
            </w:r>
          </w:p>
        </w:tc>
        <w:tc>
          <w:tcPr>
            <w:tcW w:w="398" w:type="pct"/>
            <w:tcBorders>
              <w:top w:val="single" w:sz="12" w:space="0" w:color="auto"/>
              <w:right w:val="single" w:sz="4" w:space="0" w:color="auto"/>
            </w:tcBorders>
            <w:vAlign w:val="center"/>
          </w:tcPr>
          <w:p w:rsidR="004C52D9" w:rsidRPr="0000191D" w:rsidRDefault="004C52D9" w:rsidP="00243D63">
            <w:pPr>
              <w:pStyle w:val="Nzev"/>
              <w:spacing w:beforeLines="20" w:before="48"/>
              <w:ind w:left="-57" w:right="-57"/>
              <w:jc w:val="left"/>
              <w:rPr>
                <w:sz w:val="12"/>
                <w:szCs w:val="12"/>
              </w:rPr>
            </w:pPr>
            <w:r w:rsidRPr="004C52D9">
              <w:rPr>
                <w:sz w:val="12"/>
                <w:szCs w:val="12"/>
              </w:rPr>
              <w:t>600580 3</w:t>
            </w:r>
          </w:p>
        </w:tc>
        <w:tc>
          <w:tcPr>
            <w:tcW w:w="319" w:type="pct"/>
            <w:tcBorders>
              <w:top w:val="single" w:sz="12" w:space="0" w:color="auto"/>
              <w:left w:val="single" w:sz="4" w:space="0" w:color="auto"/>
              <w:right w:val="single" w:sz="12" w:space="0" w:color="auto"/>
            </w:tcBorders>
            <w:vAlign w:val="center"/>
          </w:tcPr>
          <w:p w:rsidR="004C52D9" w:rsidRDefault="004C52D9" w:rsidP="00243D63">
            <w:pPr>
              <w:pStyle w:val="Nzev"/>
              <w:spacing w:beforeLines="20" w:before="48"/>
              <w:ind w:left="-57" w:right="-57"/>
              <w:jc w:val="center"/>
            </w:pPr>
            <w:r>
              <w:t>7:50</w:t>
            </w:r>
          </w:p>
        </w:tc>
        <w:tc>
          <w:tcPr>
            <w:tcW w:w="313" w:type="pct"/>
            <w:tcBorders>
              <w:top w:val="single" w:sz="12" w:space="0" w:color="auto"/>
              <w:left w:val="single" w:sz="12" w:space="0" w:color="auto"/>
            </w:tcBorders>
            <w:vAlign w:val="center"/>
          </w:tcPr>
          <w:p w:rsidR="004C52D9" w:rsidRDefault="004C52D9" w:rsidP="00243D63">
            <w:pPr>
              <w:pStyle w:val="Nzev"/>
              <w:spacing w:beforeLines="20" w:before="48"/>
              <w:ind w:left="-57" w:right="-57"/>
              <w:jc w:val="center"/>
            </w:pPr>
            <w:r>
              <w:t>11:25</w:t>
            </w:r>
          </w:p>
        </w:tc>
        <w:tc>
          <w:tcPr>
            <w:tcW w:w="320" w:type="pct"/>
            <w:tcBorders>
              <w:top w:val="single" w:sz="12" w:space="0" w:color="auto"/>
              <w:right w:val="single" w:sz="4" w:space="0" w:color="auto"/>
            </w:tcBorders>
            <w:vAlign w:val="center"/>
          </w:tcPr>
          <w:p w:rsidR="004C52D9" w:rsidRDefault="004C52D9" w:rsidP="00243D63">
            <w:pPr>
              <w:pStyle w:val="Nzev"/>
              <w:spacing w:beforeLines="20" w:before="48"/>
              <w:ind w:left="-57" w:right="-57"/>
              <w:jc w:val="center"/>
            </w:pPr>
          </w:p>
        </w:tc>
        <w:tc>
          <w:tcPr>
            <w:tcW w:w="319" w:type="pct"/>
            <w:tcBorders>
              <w:top w:val="single" w:sz="12" w:space="0" w:color="auto"/>
              <w:left w:val="single" w:sz="4" w:space="0" w:color="auto"/>
            </w:tcBorders>
            <w:vAlign w:val="center"/>
          </w:tcPr>
          <w:p w:rsidR="004C52D9" w:rsidRDefault="004C52D9" w:rsidP="00243D63">
            <w:pPr>
              <w:pStyle w:val="Nzev"/>
              <w:spacing w:beforeLines="20" w:before="48"/>
              <w:ind w:left="-57" w:right="-57"/>
              <w:jc w:val="center"/>
            </w:pPr>
            <w:r>
              <w:t>11:40</w:t>
            </w:r>
          </w:p>
        </w:tc>
        <w:tc>
          <w:tcPr>
            <w:tcW w:w="1049" w:type="pct"/>
            <w:tcBorders>
              <w:top w:val="single" w:sz="12" w:space="0" w:color="auto"/>
            </w:tcBorders>
            <w:vAlign w:val="center"/>
          </w:tcPr>
          <w:p w:rsidR="004C52D9" w:rsidRDefault="004C52D9" w:rsidP="00243D63">
            <w:pPr>
              <w:pStyle w:val="Nzev"/>
              <w:spacing w:beforeLines="20" w:before="48"/>
              <w:ind w:left="-57" w:right="-57"/>
              <w:jc w:val="center"/>
            </w:pPr>
            <w:r w:rsidRPr="00C5344E">
              <w:rPr>
                <w:rFonts w:hint="eastAsia"/>
              </w:rPr>
              <w:t>Čá</w:t>
            </w:r>
            <w:r w:rsidRPr="00C5344E">
              <w:t>slav,,aut.st.</w:t>
            </w:r>
          </w:p>
        </w:tc>
        <w:tc>
          <w:tcPr>
            <w:tcW w:w="441" w:type="pct"/>
            <w:tcBorders>
              <w:top w:val="single" w:sz="12" w:space="0" w:color="auto"/>
            </w:tcBorders>
            <w:vAlign w:val="center"/>
          </w:tcPr>
          <w:p w:rsidR="004C52D9" w:rsidRPr="0098419F" w:rsidRDefault="004C52D9" w:rsidP="00243D63">
            <w:pPr>
              <w:pStyle w:val="Nzev"/>
              <w:spacing w:beforeLines="20" w:before="48"/>
              <w:ind w:left="-57" w:right="-57"/>
              <w:jc w:val="left"/>
              <w:rPr>
                <w:sz w:val="12"/>
                <w:szCs w:val="12"/>
              </w:rPr>
            </w:pPr>
            <w:r w:rsidRPr="0000191D">
              <w:rPr>
                <w:sz w:val="12"/>
                <w:szCs w:val="12"/>
              </w:rPr>
              <w:t>240026 3</w:t>
            </w:r>
          </w:p>
        </w:tc>
        <w:tc>
          <w:tcPr>
            <w:tcW w:w="518" w:type="pct"/>
            <w:gridSpan w:val="2"/>
            <w:tcBorders>
              <w:top w:val="single" w:sz="12" w:space="0" w:color="auto"/>
              <w:right w:val="nil"/>
            </w:tcBorders>
            <w:shd w:val="clear" w:color="auto" w:fill="FFFFFF" w:themeFill="background1"/>
            <w:vAlign w:val="center"/>
          </w:tcPr>
          <w:p w:rsidR="004C52D9" w:rsidRDefault="004C52D9" w:rsidP="0097362E">
            <w:pPr>
              <w:pStyle w:val="Nzev"/>
              <w:spacing w:before="20"/>
              <w:jc w:val="center"/>
            </w:pPr>
            <w:r>
              <w:t>15</w:t>
            </w:r>
          </w:p>
        </w:tc>
      </w:tr>
      <w:tr w:rsidR="004C52D9" w:rsidRPr="00A24123" w:rsidTr="004C52D9">
        <w:trPr>
          <w:trHeight w:val="414"/>
        </w:trPr>
        <w:tc>
          <w:tcPr>
            <w:tcW w:w="220" w:type="pct"/>
            <w:vMerge/>
            <w:tcBorders>
              <w:left w:val="nil"/>
              <w:right w:val="single" w:sz="12" w:space="0" w:color="auto"/>
            </w:tcBorders>
            <w:textDirection w:val="btLr"/>
            <w:vAlign w:val="center"/>
          </w:tcPr>
          <w:p w:rsidR="004C52D9" w:rsidRDefault="004C52D9" w:rsidP="00243D63">
            <w:pPr>
              <w:pStyle w:val="Nzev"/>
              <w:spacing w:beforeLines="20" w:before="48"/>
              <w:ind w:left="-57" w:right="-57"/>
              <w:jc w:val="center"/>
            </w:pPr>
          </w:p>
        </w:tc>
        <w:tc>
          <w:tcPr>
            <w:tcW w:w="316" w:type="pct"/>
            <w:tcBorders>
              <w:top w:val="single" w:sz="4" w:space="0" w:color="auto"/>
              <w:left w:val="single" w:sz="12" w:space="0" w:color="auto"/>
            </w:tcBorders>
            <w:vAlign w:val="center"/>
          </w:tcPr>
          <w:p w:rsidR="004C52D9" w:rsidRDefault="004C52D9" w:rsidP="00243D63">
            <w:pPr>
              <w:pStyle w:val="Nzev"/>
              <w:spacing w:beforeLines="20" w:before="48"/>
              <w:ind w:left="-57" w:right="-57"/>
              <w:jc w:val="center"/>
            </w:pPr>
            <w:r>
              <w:t>7:28/7:40</w:t>
            </w:r>
          </w:p>
        </w:tc>
        <w:tc>
          <w:tcPr>
            <w:tcW w:w="787" w:type="pct"/>
            <w:tcBorders>
              <w:top w:val="single" w:sz="4" w:space="0" w:color="auto"/>
              <w:right w:val="single" w:sz="4" w:space="0" w:color="auto"/>
            </w:tcBorders>
            <w:vAlign w:val="center"/>
          </w:tcPr>
          <w:p w:rsidR="004C52D9" w:rsidRDefault="004C52D9" w:rsidP="00243D63">
            <w:pPr>
              <w:pStyle w:val="Nzev"/>
              <w:spacing w:beforeLines="20" w:before="48"/>
              <w:ind w:left="-57" w:right="-57"/>
              <w:jc w:val="center"/>
            </w:pPr>
            <w:r w:rsidRPr="00BE4ACB">
              <w:rPr>
                <w:rFonts w:hint="eastAsia"/>
              </w:rPr>
              <w:t>Čá</w:t>
            </w:r>
            <w:r w:rsidRPr="00BE4ACB">
              <w:t>slav,,aut.st.</w:t>
            </w:r>
          </w:p>
        </w:tc>
        <w:tc>
          <w:tcPr>
            <w:tcW w:w="398" w:type="pct"/>
            <w:tcBorders>
              <w:top w:val="single" w:sz="4" w:space="0" w:color="auto"/>
              <w:right w:val="single" w:sz="4" w:space="0" w:color="auto"/>
            </w:tcBorders>
            <w:vAlign w:val="center"/>
          </w:tcPr>
          <w:p w:rsidR="004C52D9" w:rsidRPr="0000191D" w:rsidRDefault="004C52D9" w:rsidP="00243D63">
            <w:pPr>
              <w:pStyle w:val="Nzev"/>
              <w:spacing w:beforeLines="20" w:before="48"/>
              <w:ind w:left="-57" w:right="-57"/>
              <w:jc w:val="left"/>
              <w:rPr>
                <w:sz w:val="12"/>
                <w:szCs w:val="12"/>
              </w:rPr>
            </w:pPr>
            <w:r w:rsidRPr="004C52D9">
              <w:rPr>
                <w:sz w:val="12"/>
                <w:szCs w:val="12"/>
              </w:rPr>
              <w:t>240026 4</w:t>
            </w:r>
          </w:p>
        </w:tc>
        <w:tc>
          <w:tcPr>
            <w:tcW w:w="319" w:type="pct"/>
            <w:tcBorders>
              <w:top w:val="single" w:sz="4" w:space="0" w:color="auto"/>
              <w:left w:val="single" w:sz="4" w:space="0" w:color="auto"/>
              <w:right w:val="single" w:sz="12" w:space="0" w:color="auto"/>
            </w:tcBorders>
            <w:vAlign w:val="center"/>
          </w:tcPr>
          <w:p w:rsidR="004C52D9" w:rsidRDefault="004C52D9" w:rsidP="00243D63">
            <w:pPr>
              <w:pStyle w:val="Nzev"/>
              <w:spacing w:beforeLines="20" w:before="48"/>
              <w:ind w:left="-57" w:right="-57"/>
              <w:jc w:val="center"/>
            </w:pPr>
          </w:p>
        </w:tc>
        <w:tc>
          <w:tcPr>
            <w:tcW w:w="313" w:type="pct"/>
            <w:tcBorders>
              <w:top w:val="single" w:sz="4" w:space="0" w:color="auto"/>
              <w:left w:val="single" w:sz="12" w:space="0" w:color="auto"/>
            </w:tcBorders>
            <w:vAlign w:val="center"/>
          </w:tcPr>
          <w:p w:rsidR="004C52D9" w:rsidRDefault="004C52D9" w:rsidP="00243D63">
            <w:pPr>
              <w:pStyle w:val="Nzev"/>
              <w:spacing w:beforeLines="20" w:before="48"/>
              <w:ind w:left="-57" w:right="-57"/>
              <w:jc w:val="center"/>
            </w:pPr>
            <w:r>
              <w:t>12:20</w:t>
            </w:r>
          </w:p>
        </w:tc>
        <w:tc>
          <w:tcPr>
            <w:tcW w:w="320" w:type="pct"/>
            <w:tcBorders>
              <w:top w:val="single" w:sz="4" w:space="0" w:color="auto"/>
              <w:right w:val="single" w:sz="4" w:space="0" w:color="auto"/>
            </w:tcBorders>
            <w:vAlign w:val="center"/>
          </w:tcPr>
          <w:p w:rsidR="004C52D9" w:rsidRDefault="004C52D9" w:rsidP="00243D63">
            <w:pPr>
              <w:pStyle w:val="Nzev"/>
              <w:spacing w:beforeLines="20" w:before="48"/>
              <w:ind w:left="-57" w:right="-57"/>
              <w:jc w:val="center"/>
            </w:pPr>
            <w:r>
              <w:t>12:20</w:t>
            </w:r>
          </w:p>
        </w:tc>
        <w:tc>
          <w:tcPr>
            <w:tcW w:w="319" w:type="pct"/>
            <w:tcBorders>
              <w:top w:val="single" w:sz="4" w:space="0" w:color="auto"/>
              <w:left w:val="single" w:sz="4" w:space="0" w:color="auto"/>
            </w:tcBorders>
            <w:vAlign w:val="center"/>
          </w:tcPr>
          <w:p w:rsidR="004C52D9" w:rsidRDefault="004C52D9" w:rsidP="00243D63">
            <w:pPr>
              <w:pStyle w:val="Nzev"/>
              <w:spacing w:beforeLines="20" w:before="48"/>
              <w:ind w:left="-57" w:right="-57"/>
              <w:jc w:val="center"/>
            </w:pPr>
            <w:r>
              <w:t>13:40</w:t>
            </w:r>
          </w:p>
        </w:tc>
        <w:tc>
          <w:tcPr>
            <w:tcW w:w="1049" w:type="pct"/>
            <w:tcBorders>
              <w:top w:val="single" w:sz="4" w:space="0" w:color="auto"/>
            </w:tcBorders>
            <w:vAlign w:val="center"/>
          </w:tcPr>
          <w:p w:rsidR="004C52D9" w:rsidRDefault="004C52D9" w:rsidP="00243D63">
            <w:pPr>
              <w:pStyle w:val="Nzev"/>
              <w:spacing w:beforeLines="20" w:before="48"/>
              <w:ind w:left="-57" w:right="-57"/>
              <w:jc w:val="center"/>
            </w:pPr>
            <w:r w:rsidRPr="00C5344E">
              <w:rPr>
                <w:rFonts w:hint="eastAsia"/>
              </w:rPr>
              <w:t>Čá</w:t>
            </w:r>
            <w:r w:rsidRPr="00C5344E">
              <w:t>slav,,aut.st.</w:t>
            </w:r>
          </w:p>
        </w:tc>
        <w:tc>
          <w:tcPr>
            <w:tcW w:w="441" w:type="pct"/>
            <w:tcBorders>
              <w:top w:val="single" w:sz="4" w:space="0" w:color="auto"/>
            </w:tcBorders>
            <w:vAlign w:val="center"/>
          </w:tcPr>
          <w:p w:rsidR="004C52D9" w:rsidRPr="0098419F" w:rsidRDefault="004C52D9" w:rsidP="00243D63">
            <w:pPr>
              <w:pStyle w:val="Nzev"/>
              <w:spacing w:beforeLines="20" w:before="48"/>
              <w:ind w:left="-57" w:right="-57"/>
              <w:jc w:val="left"/>
              <w:rPr>
                <w:sz w:val="12"/>
                <w:szCs w:val="12"/>
              </w:rPr>
            </w:pPr>
            <w:r w:rsidRPr="0000191D">
              <w:rPr>
                <w:sz w:val="12"/>
                <w:szCs w:val="12"/>
              </w:rPr>
              <w:t>240026 9</w:t>
            </w:r>
          </w:p>
        </w:tc>
        <w:tc>
          <w:tcPr>
            <w:tcW w:w="518" w:type="pct"/>
            <w:gridSpan w:val="2"/>
            <w:tcBorders>
              <w:top w:val="single" w:sz="4" w:space="0" w:color="auto"/>
              <w:right w:val="nil"/>
            </w:tcBorders>
            <w:shd w:val="clear" w:color="auto" w:fill="FABF8F" w:themeFill="accent6" w:themeFillTint="99"/>
            <w:vAlign w:val="center"/>
          </w:tcPr>
          <w:p w:rsidR="004C52D9" w:rsidRDefault="004C52D9" w:rsidP="0097362E">
            <w:pPr>
              <w:pStyle w:val="Nzev"/>
              <w:spacing w:before="20"/>
              <w:jc w:val="center"/>
            </w:pPr>
            <w:r>
              <w:t>80</w:t>
            </w:r>
          </w:p>
        </w:tc>
      </w:tr>
      <w:tr w:rsidR="004C52D9" w:rsidRPr="00A24123" w:rsidTr="004C52D9">
        <w:trPr>
          <w:trHeight w:val="414"/>
        </w:trPr>
        <w:tc>
          <w:tcPr>
            <w:tcW w:w="220" w:type="pct"/>
            <w:vMerge/>
            <w:tcBorders>
              <w:left w:val="nil"/>
              <w:right w:val="single" w:sz="12" w:space="0" w:color="auto"/>
            </w:tcBorders>
            <w:textDirection w:val="btLr"/>
            <w:vAlign w:val="center"/>
          </w:tcPr>
          <w:p w:rsidR="004C52D9" w:rsidRDefault="004C52D9" w:rsidP="00243D63">
            <w:pPr>
              <w:pStyle w:val="Nzev"/>
              <w:spacing w:beforeLines="20" w:before="48"/>
              <w:ind w:left="-57" w:right="-57"/>
              <w:jc w:val="center"/>
            </w:pPr>
          </w:p>
        </w:tc>
        <w:tc>
          <w:tcPr>
            <w:tcW w:w="316" w:type="pct"/>
            <w:tcBorders>
              <w:top w:val="single" w:sz="4" w:space="0" w:color="auto"/>
              <w:left w:val="single" w:sz="12" w:space="0" w:color="auto"/>
            </w:tcBorders>
            <w:vAlign w:val="center"/>
          </w:tcPr>
          <w:p w:rsidR="004C52D9" w:rsidRDefault="004C52D9" w:rsidP="00243D63">
            <w:pPr>
              <w:pStyle w:val="Nzev"/>
              <w:spacing w:beforeLines="20" w:before="48"/>
              <w:ind w:left="-57" w:right="-57"/>
              <w:jc w:val="center"/>
            </w:pPr>
          </w:p>
        </w:tc>
        <w:tc>
          <w:tcPr>
            <w:tcW w:w="787" w:type="pct"/>
            <w:tcBorders>
              <w:top w:val="single" w:sz="4" w:space="0" w:color="auto"/>
              <w:right w:val="single" w:sz="4" w:space="0" w:color="auto"/>
            </w:tcBorders>
            <w:vAlign w:val="center"/>
          </w:tcPr>
          <w:p w:rsidR="004C52D9" w:rsidRDefault="004C52D9" w:rsidP="00243D63">
            <w:pPr>
              <w:pStyle w:val="Nzev"/>
              <w:spacing w:beforeLines="20" w:before="48"/>
              <w:ind w:left="-57" w:right="-57"/>
              <w:jc w:val="center"/>
            </w:pPr>
          </w:p>
        </w:tc>
        <w:tc>
          <w:tcPr>
            <w:tcW w:w="398" w:type="pct"/>
            <w:tcBorders>
              <w:top w:val="single" w:sz="4" w:space="0" w:color="auto"/>
              <w:right w:val="single" w:sz="4" w:space="0" w:color="auto"/>
            </w:tcBorders>
            <w:vAlign w:val="center"/>
          </w:tcPr>
          <w:p w:rsidR="004C52D9" w:rsidRPr="0000191D" w:rsidRDefault="004C52D9" w:rsidP="00243D63">
            <w:pPr>
              <w:pStyle w:val="Nzev"/>
              <w:spacing w:beforeLines="20" w:before="48"/>
              <w:ind w:left="-57" w:right="-57"/>
              <w:jc w:val="left"/>
              <w:rPr>
                <w:sz w:val="12"/>
                <w:szCs w:val="12"/>
              </w:rPr>
            </w:pPr>
          </w:p>
        </w:tc>
        <w:tc>
          <w:tcPr>
            <w:tcW w:w="319" w:type="pct"/>
            <w:tcBorders>
              <w:top w:val="single" w:sz="4" w:space="0" w:color="auto"/>
              <w:left w:val="single" w:sz="4" w:space="0" w:color="auto"/>
              <w:right w:val="single" w:sz="12" w:space="0" w:color="auto"/>
            </w:tcBorders>
            <w:vAlign w:val="center"/>
          </w:tcPr>
          <w:p w:rsidR="004C52D9" w:rsidRDefault="004C52D9" w:rsidP="00243D63">
            <w:pPr>
              <w:pStyle w:val="Nzev"/>
              <w:spacing w:beforeLines="20" w:before="48"/>
              <w:ind w:left="-57" w:right="-57"/>
              <w:jc w:val="center"/>
            </w:pPr>
          </w:p>
        </w:tc>
        <w:tc>
          <w:tcPr>
            <w:tcW w:w="313" w:type="pct"/>
            <w:tcBorders>
              <w:top w:val="single" w:sz="4" w:space="0" w:color="auto"/>
              <w:left w:val="single" w:sz="12" w:space="0" w:color="auto"/>
            </w:tcBorders>
            <w:vAlign w:val="center"/>
          </w:tcPr>
          <w:p w:rsidR="004C52D9" w:rsidRDefault="004C52D9" w:rsidP="00243D63">
            <w:pPr>
              <w:pStyle w:val="Nzev"/>
              <w:spacing w:beforeLines="20" w:before="48"/>
              <w:ind w:left="-57" w:right="-57"/>
              <w:jc w:val="center"/>
            </w:pPr>
          </w:p>
        </w:tc>
        <w:tc>
          <w:tcPr>
            <w:tcW w:w="320" w:type="pct"/>
            <w:tcBorders>
              <w:top w:val="single" w:sz="4" w:space="0" w:color="auto"/>
              <w:right w:val="single" w:sz="4" w:space="0" w:color="auto"/>
            </w:tcBorders>
            <w:vAlign w:val="center"/>
          </w:tcPr>
          <w:p w:rsidR="004C52D9" w:rsidRDefault="004C52D9" w:rsidP="00243D63">
            <w:pPr>
              <w:pStyle w:val="Nzev"/>
              <w:spacing w:beforeLines="20" w:before="48"/>
              <w:ind w:left="-57" w:right="-57"/>
              <w:jc w:val="center"/>
            </w:pPr>
            <w:r>
              <w:t>13:15</w:t>
            </w:r>
          </w:p>
        </w:tc>
        <w:tc>
          <w:tcPr>
            <w:tcW w:w="319" w:type="pct"/>
            <w:tcBorders>
              <w:top w:val="single" w:sz="4" w:space="0" w:color="auto"/>
              <w:left w:val="single" w:sz="4" w:space="0" w:color="auto"/>
            </w:tcBorders>
            <w:vAlign w:val="center"/>
          </w:tcPr>
          <w:p w:rsidR="004C52D9" w:rsidRDefault="004C52D9" w:rsidP="00243D63">
            <w:pPr>
              <w:pStyle w:val="Nzev"/>
              <w:spacing w:beforeLines="20" w:before="48"/>
              <w:ind w:left="-57" w:right="-57"/>
              <w:jc w:val="center"/>
            </w:pPr>
            <w:r>
              <w:t>13:40</w:t>
            </w:r>
          </w:p>
        </w:tc>
        <w:tc>
          <w:tcPr>
            <w:tcW w:w="1049" w:type="pct"/>
            <w:tcBorders>
              <w:top w:val="single" w:sz="4" w:space="0" w:color="auto"/>
            </w:tcBorders>
            <w:vAlign w:val="center"/>
          </w:tcPr>
          <w:p w:rsidR="004C52D9" w:rsidRDefault="004C52D9" w:rsidP="00243D63">
            <w:pPr>
              <w:pStyle w:val="Nzev"/>
              <w:spacing w:beforeLines="20" w:before="48"/>
              <w:ind w:left="-57" w:right="-57"/>
              <w:jc w:val="center"/>
            </w:pPr>
            <w:r w:rsidRPr="00C5344E">
              <w:rPr>
                <w:rFonts w:hint="eastAsia"/>
              </w:rPr>
              <w:t>Čá</w:t>
            </w:r>
            <w:r w:rsidRPr="00C5344E">
              <w:t>slav,,aut.st.</w:t>
            </w:r>
          </w:p>
        </w:tc>
        <w:tc>
          <w:tcPr>
            <w:tcW w:w="441" w:type="pct"/>
            <w:tcBorders>
              <w:top w:val="single" w:sz="4" w:space="0" w:color="auto"/>
            </w:tcBorders>
            <w:vAlign w:val="center"/>
          </w:tcPr>
          <w:p w:rsidR="004C52D9" w:rsidRPr="0098419F" w:rsidRDefault="004C52D9" w:rsidP="00243D63">
            <w:pPr>
              <w:pStyle w:val="Nzev"/>
              <w:spacing w:beforeLines="20" w:before="48"/>
              <w:ind w:left="-57" w:right="-57"/>
              <w:jc w:val="left"/>
              <w:rPr>
                <w:sz w:val="12"/>
                <w:szCs w:val="12"/>
              </w:rPr>
            </w:pPr>
            <w:r w:rsidRPr="0000191D">
              <w:rPr>
                <w:sz w:val="12"/>
                <w:szCs w:val="12"/>
              </w:rPr>
              <w:t>240026 9</w:t>
            </w:r>
          </w:p>
        </w:tc>
        <w:tc>
          <w:tcPr>
            <w:tcW w:w="518" w:type="pct"/>
            <w:gridSpan w:val="2"/>
            <w:tcBorders>
              <w:top w:val="single" w:sz="4" w:space="0" w:color="auto"/>
              <w:right w:val="nil"/>
            </w:tcBorders>
            <w:shd w:val="clear" w:color="auto" w:fill="FFFFFF" w:themeFill="background1"/>
            <w:vAlign w:val="center"/>
          </w:tcPr>
          <w:p w:rsidR="004C52D9" w:rsidRDefault="004C52D9" w:rsidP="0097362E">
            <w:pPr>
              <w:pStyle w:val="Nzev"/>
              <w:spacing w:before="20"/>
              <w:jc w:val="center"/>
            </w:pPr>
            <w:r>
              <w:t>25</w:t>
            </w:r>
          </w:p>
        </w:tc>
      </w:tr>
      <w:tr w:rsidR="004C52D9" w:rsidRPr="00A24123" w:rsidTr="004C52D9">
        <w:trPr>
          <w:trHeight w:val="414"/>
        </w:trPr>
        <w:tc>
          <w:tcPr>
            <w:tcW w:w="220" w:type="pct"/>
            <w:vMerge/>
            <w:tcBorders>
              <w:left w:val="nil"/>
              <w:right w:val="single" w:sz="12" w:space="0" w:color="auto"/>
            </w:tcBorders>
            <w:textDirection w:val="btLr"/>
            <w:vAlign w:val="center"/>
          </w:tcPr>
          <w:p w:rsidR="004C52D9" w:rsidRDefault="004C52D9" w:rsidP="00243D63">
            <w:pPr>
              <w:pStyle w:val="Nzev"/>
              <w:spacing w:beforeLines="20" w:before="48"/>
              <w:ind w:left="-57" w:right="-57"/>
              <w:jc w:val="center"/>
            </w:pPr>
          </w:p>
        </w:tc>
        <w:tc>
          <w:tcPr>
            <w:tcW w:w="316" w:type="pct"/>
            <w:tcBorders>
              <w:top w:val="single" w:sz="4" w:space="0" w:color="auto"/>
              <w:left w:val="single" w:sz="12" w:space="0" w:color="auto"/>
            </w:tcBorders>
            <w:vAlign w:val="center"/>
          </w:tcPr>
          <w:p w:rsidR="004C52D9" w:rsidRDefault="004C52D9" w:rsidP="00243D63">
            <w:pPr>
              <w:pStyle w:val="Nzev"/>
              <w:spacing w:beforeLines="20" w:before="48"/>
              <w:ind w:left="-57" w:right="-57"/>
              <w:jc w:val="center"/>
            </w:pPr>
          </w:p>
        </w:tc>
        <w:tc>
          <w:tcPr>
            <w:tcW w:w="787" w:type="pct"/>
            <w:tcBorders>
              <w:top w:val="single" w:sz="4" w:space="0" w:color="auto"/>
              <w:right w:val="single" w:sz="4" w:space="0" w:color="auto"/>
            </w:tcBorders>
            <w:vAlign w:val="center"/>
          </w:tcPr>
          <w:p w:rsidR="004C52D9" w:rsidRDefault="004C52D9" w:rsidP="00243D63">
            <w:pPr>
              <w:pStyle w:val="Nzev"/>
              <w:spacing w:beforeLines="20" w:before="48"/>
              <w:ind w:left="-57" w:right="-57"/>
              <w:jc w:val="center"/>
            </w:pPr>
          </w:p>
        </w:tc>
        <w:tc>
          <w:tcPr>
            <w:tcW w:w="398" w:type="pct"/>
            <w:tcBorders>
              <w:top w:val="single" w:sz="4" w:space="0" w:color="auto"/>
              <w:right w:val="single" w:sz="4" w:space="0" w:color="auto"/>
            </w:tcBorders>
            <w:vAlign w:val="center"/>
          </w:tcPr>
          <w:p w:rsidR="004C52D9" w:rsidRPr="0000191D" w:rsidRDefault="004C52D9" w:rsidP="00243D63">
            <w:pPr>
              <w:pStyle w:val="Nzev"/>
              <w:spacing w:beforeLines="20" w:before="48"/>
              <w:ind w:left="-57" w:right="-57"/>
              <w:jc w:val="left"/>
              <w:rPr>
                <w:sz w:val="12"/>
                <w:szCs w:val="12"/>
              </w:rPr>
            </w:pPr>
          </w:p>
        </w:tc>
        <w:tc>
          <w:tcPr>
            <w:tcW w:w="319" w:type="pct"/>
            <w:tcBorders>
              <w:top w:val="single" w:sz="4" w:space="0" w:color="auto"/>
              <w:left w:val="single" w:sz="4" w:space="0" w:color="auto"/>
              <w:right w:val="single" w:sz="12" w:space="0" w:color="auto"/>
            </w:tcBorders>
            <w:vAlign w:val="center"/>
          </w:tcPr>
          <w:p w:rsidR="004C52D9" w:rsidRDefault="004C52D9" w:rsidP="00243D63">
            <w:pPr>
              <w:pStyle w:val="Nzev"/>
              <w:spacing w:beforeLines="20" w:before="48"/>
              <w:ind w:left="-57" w:right="-57"/>
              <w:jc w:val="center"/>
            </w:pPr>
          </w:p>
        </w:tc>
        <w:tc>
          <w:tcPr>
            <w:tcW w:w="313" w:type="pct"/>
            <w:tcBorders>
              <w:top w:val="single" w:sz="4" w:space="0" w:color="auto"/>
              <w:left w:val="single" w:sz="12" w:space="0" w:color="auto"/>
            </w:tcBorders>
            <w:vAlign w:val="center"/>
          </w:tcPr>
          <w:p w:rsidR="004C52D9" w:rsidRDefault="004C52D9" w:rsidP="00243D63">
            <w:pPr>
              <w:pStyle w:val="Nzev"/>
              <w:spacing w:beforeLines="20" w:before="48"/>
              <w:ind w:left="-57" w:right="-57"/>
              <w:jc w:val="center"/>
            </w:pPr>
          </w:p>
        </w:tc>
        <w:tc>
          <w:tcPr>
            <w:tcW w:w="320" w:type="pct"/>
            <w:tcBorders>
              <w:top w:val="single" w:sz="4" w:space="0" w:color="auto"/>
              <w:right w:val="single" w:sz="4" w:space="0" w:color="auto"/>
            </w:tcBorders>
            <w:vAlign w:val="center"/>
          </w:tcPr>
          <w:p w:rsidR="004C52D9" w:rsidRDefault="004C52D9" w:rsidP="00243D63">
            <w:pPr>
              <w:pStyle w:val="Nzev"/>
              <w:spacing w:beforeLines="20" w:before="48"/>
              <w:ind w:left="-57" w:right="-57"/>
              <w:jc w:val="center"/>
            </w:pPr>
            <w:r>
              <w:t>14:00</w:t>
            </w:r>
          </w:p>
        </w:tc>
        <w:tc>
          <w:tcPr>
            <w:tcW w:w="319" w:type="pct"/>
            <w:tcBorders>
              <w:top w:val="single" w:sz="4" w:space="0" w:color="auto"/>
              <w:left w:val="single" w:sz="4" w:space="0" w:color="auto"/>
            </w:tcBorders>
            <w:vAlign w:val="center"/>
          </w:tcPr>
          <w:p w:rsidR="004C52D9" w:rsidRDefault="004C52D9" w:rsidP="00243D63">
            <w:pPr>
              <w:pStyle w:val="Nzev"/>
              <w:spacing w:beforeLines="20" w:before="48"/>
              <w:ind w:left="-57" w:right="-57"/>
              <w:jc w:val="center"/>
            </w:pPr>
            <w:r>
              <w:t>15:20</w:t>
            </w:r>
          </w:p>
        </w:tc>
        <w:tc>
          <w:tcPr>
            <w:tcW w:w="1049" w:type="pct"/>
            <w:tcBorders>
              <w:top w:val="single" w:sz="4" w:space="0" w:color="auto"/>
            </w:tcBorders>
            <w:vAlign w:val="center"/>
          </w:tcPr>
          <w:p w:rsidR="004C52D9" w:rsidRDefault="004C52D9" w:rsidP="00243D63">
            <w:pPr>
              <w:pStyle w:val="Nzev"/>
              <w:spacing w:beforeLines="20" w:before="48"/>
              <w:ind w:left="-57" w:right="-57"/>
              <w:jc w:val="center"/>
            </w:pPr>
            <w:r w:rsidRPr="00BE4ACB">
              <w:rPr>
                <w:rFonts w:hint="eastAsia"/>
              </w:rPr>
              <w:t>Čá</w:t>
            </w:r>
            <w:r w:rsidRPr="00BE4ACB">
              <w:t>slav,,aut.st.</w:t>
            </w:r>
          </w:p>
        </w:tc>
        <w:tc>
          <w:tcPr>
            <w:tcW w:w="441" w:type="pct"/>
            <w:tcBorders>
              <w:top w:val="single" w:sz="4" w:space="0" w:color="auto"/>
            </w:tcBorders>
            <w:vAlign w:val="center"/>
          </w:tcPr>
          <w:p w:rsidR="004C52D9" w:rsidRPr="0098419F" w:rsidRDefault="004C52D9" w:rsidP="00243D63">
            <w:pPr>
              <w:pStyle w:val="Nzev"/>
              <w:spacing w:beforeLines="20" w:before="48"/>
              <w:ind w:left="-57" w:right="-57"/>
              <w:jc w:val="left"/>
              <w:rPr>
                <w:sz w:val="12"/>
                <w:szCs w:val="12"/>
              </w:rPr>
            </w:pPr>
            <w:r w:rsidRPr="0000191D">
              <w:rPr>
                <w:sz w:val="12"/>
                <w:szCs w:val="12"/>
              </w:rPr>
              <w:t>600580 12</w:t>
            </w:r>
          </w:p>
        </w:tc>
        <w:tc>
          <w:tcPr>
            <w:tcW w:w="518" w:type="pct"/>
            <w:gridSpan w:val="2"/>
            <w:tcBorders>
              <w:top w:val="single" w:sz="4" w:space="0" w:color="auto"/>
              <w:right w:val="nil"/>
            </w:tcBorders>
            <w:shd w:val="clear" w:color="auto" w:fill="FABF8F" w:themeFill="accent6" w:themeFillTint="99"/>
            <w:vAlign w:val="center"/>
          </w:tcPr>
          <w:p w:rsidR="004C52D9" w:rsidRDefault="004C52D9" w:rsidP="0097362E">
            <w:pPr>
              <w:pStyle w:val="Nzev"/>
              <w:spacing w:before="20"/>
              <w:jc w:val="center"/>
            </w:pPr>
            <w:r>
              <w:t>80</w:t>
            </w:r>
          </w:p>
        </w:tc>
      </w:tr>
      <w:tr w:rsidR="004C52D9" w:rsidRPr="00A24123" w:rsidTr="004C52D9">
        <w:trPr>
          <w:trHeight w:val="414"/>
        </w:trPr>
        <w:tc>
          <w:tcPr>
            <w:tcW w:w="220" w:type="pct"/>
            <w:vMerge/>
            <w:tcBorders>
              <w:left w:val="nil"/>
              <w:right w:val="single" w:sz="12" w:space="0" w:color="auto"/>
            </w:tcBorders>
            <w:textDirection w:val="btLr"/>
            <w:vAlign w:val="center"/>
          </w:tcPr>
          <w:p w:rsidR="004C52D9" w:rsidRDefault="004C52D9" w:rsidP="00243D63">
            <w:pPr>
              <w:pStyle w:val="Nzev"/>
              <w:spacing w:beforeLines="20" w:before="48"/>
              <w:ind w:left="-57" w:right="-57"/>
              <w:jc w:val="center"/>
            </w:pPr>
          </w:p>
        </w:tc>
        <w:tc>
          <w:tcPr>
            <w:tcW w:w="316" w:type="pct"/>
            <w:tcBorders>
              <w:top w:val="single" w:sz="4" w:space="0" w:color="auto"/>
              <w:left w:val="single" w:sz="12" w:space="0" w:color="auto"/>
            </w:tcBorders>
            <w:vAlign w:val="center"/>
          </w:tcPr>
          <w:p w:rsidR="004C52D9" w:rsidRDefault="004C52D9" w:rsidP="00243D63">
            <w:pPr>
              <w:pStyle w:val="Nzev"/>
              <w:spacing w:beforeLines="20" w:before="48"/>
              <w:ind w:left="-57" w:right="-57"/>
              <w:jc w:val="center"/>
            </w:pPr>
          </w:p>
        </w:tc>
        <w:tc>
          <w:tcPr>
            <w:tcW w:w="787" w:type="pct"/>
            <w:tcBorders>
              <w:top w:val="single" w:sz="4" w:space="0" w:color="auto"/>
              <w:right w:val="single" w:sz="4" w:space="0" w:color="auto"/>
            </w:tcBorders>
            <w:vAlign w:val="center"/>
          </w:tcPr>
          <w:p w:rsidR="004C52D9" w:rsidRDefault="004C52D9" w:rsidP="00243D63">
            <w:pPr>
              <w:pStyle w:val="Nzev"/>
              <w:spacing w:beforeLines="20" w:before="48"/>
              <w:ind w:left="-57" w:right="-57"/>
              <w:jc w:val="center"/>
            </w:pPr>
          </w:p>
        </w:tc>
        <w:tc>
          <w:tcPr>
            <w:tcW w:w="398" w:type="pct"/>
            <w:tcBorders>
              <w:top w:val="single" w:sz="4" w:space="0" w:color="auto"/>
              <w:right w:val="single" w:sz="4" w:space="0" w:color="auto"/>
            </w:tcBorders>
            <w:vAlign w:val="center"/>
          </w:tcPr>
          <w:p w:rsidR="004C52D9" w:rsidRPr="0000191D" w:rsidRDefault="004C52D9" w:rsidP="00243D63">
            <w:pPr>
              <w:pStyle w:val="Nzev"/>
              <w:spacing w:beforeLines="20" w:before="48"/>
              <w:ind w:left="-57" w:right="-57"/>
              <w:jc w:val="left"/>
              <w:rPr>
                <w:sz w:val="12"/>
                <w:szCs w:val="12"/>
              </w:rPr>
            </w:pPr>
          </w:p>
        </w:tc>
        <w:tc>
          <w:tcPr>
            <w:tcW w:w="319" w:type="pct"/>
            <w:tcBorders>
              <w:top w:val="single" w:sz="4" w:space="0" w:color="auto"/>
              <w:left w:val="single" w:sz="4" w:space="0" w:color="auto"/>
              <w:right w:val="single" w:sz="12" w:space="0" w:color="auto"/>
            </w:tcBorders>
            <w:vAlign w:val="center"/>
          </w:tcPr>
          <w:p w:rsidR="004C52D9" w:rsidRDefault="004C52D9" w:rsidP="00243D63">
            <w:pPr>
              <w:pStyle w:val="Nzev"/>
              <w:spacing w:beforeLines="20" w:before="48"/>
              <w:ind w:left="-57" w:right="-57"/>
              <w:jc w:val="center"/>
            </w:pPr>
          </w:p>
        </w:tc>
        <w:tc>
          <w:tcPr>
            <w:tcW w:w="313" w:type="pct"/>
            <w:tcBorders>
              <w:top w:val="single" w:sz="4" w:space="0" w:color="auto"/>
              <w:left w:val="single" w:sz="12" w:space="0" w:color="auto"/>
            </w:tcBorders>
            <w:vAlign w:val="center"/>
          </w:tcPr>
          <w:p w:rsidR="004C52D9" w:rsidRDefault="004C52D9" w:rsidP="00243D63">
            <w:pPr>
              <w:pStyle w:val="Nzev"/>
              <w:spacing w:beforeLines="20" w:before="48"/>
              <w:ind w:left="-57" w:right="-57"/>
              <w:jc w:val="center"/>
            </w:pPr>
          </w:p>
        </w:tc>
        <w:tc>
          <w:tcPr>
            <w:tcW w:w="320" w:type="pct"/>
            <w:tcBorders>
              <w:top w:val="single" w:sz="4" w:space="0" w:color="auto"/>
              <w:right w:val="single" w:sz="4" w:space="0" w:color="auto"/>
            </w:tcBorders>
            <w:vAlign w:val="center"/>
          </w:tcPr>
          <w:p w:rsidR="004C52D9" w:rsidRDefault="004C52D9" w:rsidP="00243D63">
            <w:pPr>
              <w:pStyle w:val="Nzev"/>
              <w:spacing w:beforeLines="20" w:before="48"/>
              <w:ind w:left="-57" w:right="-57"/>
              <w:jc w:val="center"/>
            </w:pPr>
            <w:r>
              <w:t>14:50</w:t>
            </w:r>
          </w:p>
        </w:tc>
        <w:tc>
          <w:tcPr>
            <w:tcW w:w="319" w:type="pct"/>
            <w:tcBorders>
              <w:top w:val="single" w:sz="4" w:space="0" w:color="auto"/>
              <w:left w:val="single" w:sz="4" w:space="0" w:color="auto"/>
            </w:tcBorders>
            <w:vAlign w:val="center"/>
          </w:tcPr>
          <w:p w:rsidR="004C52D9" w:rsidRDefault="004C52D9" w:rsidP="00243D63">
            <w:pPr>
              <w:pStyle w:val="Nzev"/>
              <w:spacing w:beforeLines="20" w:before="48"/>
              <w:ind w:left="-57" w:right="-57"/>
              <w:jc w:val="center"/>
            </w:pPr>
            <w:r>
              <w:t>15:20</w:t>
            </w:r>
          </w:p>
        </w:tc>
        <w:tc>
          <w:tcPr>
            <w:tcW w:w="1049" w:type="pct"/>
            <w:tcBorders>
              <w:top w:val="single" w:sz="4" w:space="0" w:color="auto"/>
            </w:tcBorders>
            <w:vAlign w:val="center"/>
          </w:tcPr>
          <w:p w:rsidR="004C52D9" w:rsidRDefault="004C52D9" w:rsidP="00243D63">
            <w:pPr>
              <w:pStyle w:val="Nzev"/>
              <w:spacing w:beforeLines="20" w:before="48"/>
              <w:ind w:left="-57" w:right="-57"/>
              <w:jc w:val="center"/>
            </w:pPr>
            <w:r w:rsidRPr="00BE4ACB">
              <w:rPr>
                <w:rFonts w:hint="eastAsia"/>
              </w:rPr>
              <w:t>Čá</w:t>
            </w:r>
            <w:r w:rsidRPr="00BE4ACB">
              <w:t>slav,,aut.st.</w:t>
            </w:r>
          </w:p>
        </w:tc>
        <w:tc>
          <w:tcPr>
            <w:tcW w:w="441" w:type="pct"/>
            <w:tcBorders>
              <w:top w:val="single" w:sz="4" w:space="0" w:color="auto"/>
            </w:tcBorders>
            <w:vAlign w:val="center"/>
          </w:tcPr>
          <w:p w:rsidR="004C52D9" w:rsidRPr="0098419F" w:rsidRDefault="004C52D9" w:rsidP="00243D63">
            <w:pPr>
              <w:pStyle w:val="Nzev"/>
              <w:spacing w:beforeLines="20" w:before="48"/>
              <w:ind w:left="-57" w:right="-57"/>
              <w:jc w:val="left"/>
              <w:rPr>
                <w:sz w:val="12"/>
                <w:szCs w:val="12"/>
              </w:rPr>
            </w:pPr>
            <w:r w:rsidRPr="0000191D">
              <w:rPr>
                <w:sz w:val="12"/>
                <w:szCs w:val="12"/>
              </w:rPr>
              <w:t>600580 12</w:t>
            </w:r>
          </w:p>
        </w:tc>
        <w:tc>
          <w:tcPr>
            <w:tcW w:w="518" w:type="pct"/>
            <w:gridSpan w:val="2"/>
            <w:tcBorders>
              <w:top w:val="single" w:sz="4" w:space="0" w:color="auto"/>
              <w:right w:val="nil"/>
            </w:tcBorders>
            <w:shd w:val="clear" w:color="auto" w:fill="FFFFFF" w:themeFill="background1"/>
            <w:vAlign w:val="center"/>
          </w:tcPr>
          <w:p w:rsidR="004C52D9" w:rsidRDefault="004C52D9" w:rsidP="0097362E">
            <w:pPr>
              <w:pStyle w:val="Nzev"/>
              <w:spacing w:before="20"/>
              <w:jc w:val="center"/>
            </w:pPr>
            <w:r>
              <w:t>30</w:t>
            </w:r>
          </w:p>
        </w:tc>
      </w:tr>
      <w:tr w:rsidR="004C52D9" w:rsidRPr="00A24123" w:rsidTr="004C52D9">
        <w:trPr>
          <w:trHeight w:val="414"/>
        </w:trPr>
        <w:tc>
          <w:tcPr>
            <w:tcW w:w="220" w:type="pct"/>
            <w:vMerge w:val="restart"/>
            <w:tcBorders>
              <w:top w:val="single" w:sz="12" w:space="0" w:color="auto"/>
              <w:left w:val="nil"/>
              <w:right w:val="single" w:sz="12" w:space="0" w:color="auto"/>
            </w:tcBorders>
            <w:textDirection w:val="btLr"/>
            <w:vAlign w:val="center"/>
          </w:tcPr>
          <w:p w:rsidR="004C52D9" w:rsidRDefault="004C52D9" w:rsidP="00243D63">
            <w:pPr>
              <w:pStyle w:val="Nzev"/>
              <w:spacing w:beforeLines="20" w:before="48"/>
              <w:ind w:left="-57" w:right="-57"/>
              <w:jc w:val="center"/>
            </w:pPr>
            <w:r>
              <w:t>ZŠ Čáslav, Sadová</w:t>
            </w:r>
          </w:p>
        </w:tc>
        <w:tc>
          <w:tcPr>
            <w:tcW w:w="316" w:type="pct"/>
            <w:tcBorders>
              <w:top w:val="single" w:sz="12" w:space="0" w:color="auto"/>
              <w:left w:val="single" w:sz="12" w:space="0" w:color="auto"/>
            </w:tcBorders>
            <w:vAlign w:val="center"/>
          </w:tcPr>
          <w:p w:rsidR="004C52D9" w:rsidRPr="00A24123" w:rsidRDefault="004C52D9" w:rsidP="00243D63">
            <w:pPr>
              <w:pStyle w:val="Nzev"/>
              <w:spacing w:beforeLines="20" w:before="48"/>
              <w:ind w:left="-57" w:right="-57"/>
              <w:jc w:val="center"/>
            </w:pPr>
            <w:r>
              <w:t>6:52/7:01</w:t>
            </w:r>
          </w:p>
        </w:tc>
        <w:tc>
          <w:tcPr>
            <w:tcW w:w="787" w:type="pct"/>
            <w:tcBorders>
              <w:top w:val="single" w:sz="12" w:space="0" w:color="auto"/>
              <w:right w:val="single" w:sz="4" w:space="0" w:color="auto"/>
            </w:tcBorders>
            <w:vAlign w:val="center"/>
          </w:tcPr>
          <w:p w:rsidR="004C52D9" w:rsidRDefault="004C52D9" w:rsidP="00243D63">
            <w:pPr>
              <w:pStyle w:val="Nzev"/>
              <w:spacing w:beforeLines="20" w:before="48"/>
              <w:ind w:left="-57" w:right="-57"/>
              <w:jc w:val="center"/>
            </w:pPr>
            <w:r w:rsidRPr="00BE4ACB">
              <w:rPr>
                <w:rFonts w:hint="eastAsia"/>
              </w:rPr>
              <w:t>Čá</w:t>
            </w:r>
            <w:r w:rsidRPr="00BE4ACB">
              <w:t>slav,,zem.škola</w:t>
            </w:r>
          </w:p>
        </w:tc>
        <w:tc>
          <w:tcPr>
            <w:tcW w:w="398" w:type="pct"/>
            <w:tcBorders>
              <w:top w:val="single" w:sz="12" w:space="0" w:color="auto"/>
              <w:right w:val="single" w:sz="4" w:space="0" w:color="auto"/>
            </w:tcBorders>
            <w:vAlign w:val="center"/>
          </w:tcPr>
          <w:p w:rsidR="004C52D9" w:rsidRPr="0000191D" w:rsidRDefault="004C52D9" w:rsidP="00243D63">
            <w:pPr>
              <w:pStyle w:val="Nzev"/>
              <w:spacing w:beforeLines="20" w:before="48"/>
              <w:ind w:left="-57" w:right="-57"/>
              <w:jc w:val="left"/>
              <w:rPr>
                <w:sz w:val="12"/>
                <w:szCs w:val="12"/>
              </w:rPr>
            </w:pPr>
            <w:r w:rsidRPr="004C52D9">
              <w:rPr>
                <w:sz w:val="12"/>
                <w:szCs w:val="12"/>
              </w:rPr>
              <w:t>600580 3</w:t>
            </w:r>
          </w:p>
        </w:tc>
        <w:tc>
          <w:tcPr>
            <w:tcW w:w="319" w:type="pct"/>
            <w:tcBorders>
              <w:top w:val="single" w:sz="12" w:space="0" w:color="auto"/>
              <w:left w:val="single" w:sz="4" w:space="0" w:color="auto"/>
              <w:right w:val="single" w:sz="12" w:space="0" w:color="auto"/>
            </w:tcBorders>
            <w:vAlign w:val="center"/>
          </w:tcPr>
          <w:p w:rsidR="004C52D9" w:rsidRDefault="004C52D9" w:rsidP="00243D63">
            <w:pPr>
              <w:pStyle w:val="Nzev"/>
              <w:spacing w:beforeLines="20" w:before="48"/>
              <w:ind w:left="-57" w:right="-57"/>
              <w:jc w:val="center"/>
            </w:pPr>
            <w:r>
              <w:t>7:50</w:t>
            </w:r>
          </w:p>
        </w:tc>
        <w:tc>
          <w:tcPr>
            <w:tcW w:w="313" w:type="pct"/>
            <w:tcBorders>
              <w:top w:val="single" w:sz="12" w:space="0" w:color="auto"/>
              <w:left w:val="single" w:sz="12" w:space="0" w:color="auto"/>
            </w:tcBorders>
            <w:vAlign w:val="center"/>
          </w:tcPr>
          <w:p w:rsidR="004C52D9" w:rsidRDefault="004C52D9" w:rsidP="00243D63">
            <w:pPr>
              <w:pStyle w:val="Nzev"/>
              <w:spacing w:beforeLines="20" w:before="48"/>
              <w:ind w:left="-57" w:right="-57"/>
              <w:jc w:val="center"/>
            </w:pPr>
            <w:r>
              <w:t>11:25</w:t>
            </w:r>
          </w:p>
        </w:tc>
        <w:tc>
          <w:tcPr>
            <w:tcW w:w="320" w:type="pct"/>
            <w:tcBorders>
              <w:top w:val="single" w:sz="12" w:space="0" w:color="auto"/>
              <w:right w:val="single" w:sz="4" w:space="0" w:color="auto"/>
            </w:tcBorders>
            <w:vAlign w:val="center"/>
          </w:tcPr>
          <w:p w:rsidR="004C52D9" w:rsidRDefault="004C52D9" w:rsidP="00243D63">
            <w:pPr>
              <w:pStyle w:val="Nzev"/>
              <w:spacing w:beforeLines="20" w:before="48"/>
              <w:ind w:left="-57" w:right="-57"/>
              <w:jc w:val="center"/>
            </w:pPr>
          </w:p>
        </w:tc>
        <w:tc>
          <w:tcPr>
            <w:tcW w:w="319" w:type="pct"/>
            <w:tcBorders>
              <w:top w:val="single" w:sz="12" w:space="0" w:color="auto"/>
              <w:left w:val="single" w:sz="4" w:space="0" w:color="auto"/>
            </w:tcBorders>
            <w:vAlign w:val="center"/>
          </w:tcPr>
          <w:p w:rsidR="004C52D9" w:rsidRDefault="004C52D9" w:rsidP="00243D63">
            <w:pPr>
              <w:pStyle w:val="Nzev"/>
              <w:spacing w:beforeLines="20" w:before="48"/>
              <w:ind w:left="-57" w:right="-57"/>
              <w:jc w:val="center"/>
            </w:pPr>
            <w:r>
              <w:t>11:42</w:t>
            </w:r>
          </w:p>
        </w:tc>
        <w:tc>
          <w:tcPr>
            <w:tcW w:w="1049" w:type="pct"/>
            <w:tcBorders>
              <w:top w:val="single" w:sz="12" w:space="0" w:color="auto"/>
            </w:tcBorders>
            <w:vAlign w:val="center"/>
          </w:tcPr>
          <w:p w:rsidR="004C52D9" w:rsidRDefault="004C52D9" w:rsidP="0097362E">
            <w:pPr>
              <w:pStyle w:val="Nzev"/>
              <w:spacing w:before="20"/>
              <w:jc w:val="center"/>
            </w:pPr>
            <w:r w:rsidRPr="009E3694">
              <w:rPr>
                <w:rFonts w:hint="eastAsia"/>
              </w:rPr>
              <w:t>Čá</w:t>
            </w:r>
            <w:r w:rsidRPr="009E3694">
              <w:t>slav,,zem.škola</w:t>
            </w:r>
          </w:p>
        </w:tc>
        <w:tc>
          <w:tcPr>
            <w:tcW w:w="441" w:type="pct"/>
            <w:tcBorders>
              <w:top w:val="single" w:sz="12" w:space="0" w:color="auto"/>
            </w:tcBorders>
            <w:vAlign w:val="center"/>
          </w:tcPr>
          <w:p w:rsidR="004C52D9" w:rsidRPr="0098419F" w:rsidRDefault="004C52D9" w:rsidP="00243D63">
            <w:pPr>
              <w:pStyle w:val="Nzev"/>
              <w:spacing w:beforeLines="20" w:before="48"/>
              <w:ind w:left="-57" w:right="-57"/>
              <w:jc w:val="left"/>
              <w:rPr>
                <w:sz w:val="12"/>
                <w:szCs w:val="12"/>
              </w:rPr>
            </w:pPr>
            <w:r w:rsidRPr="0000191D">
              <w:rPr>
                <w:sz w:val="12"/>
                <w:szCs w:val="12"/>
              </w:rPr>
              <w:t>240026 3</w:t>
            </w:r>
          </w:p>
        </w:tc>
        <w:tc>
          <w:tcPr>
            <w:tcW w:w="518" w:type="pct"/>
            <w:gridSpan w:val="2"/>
            <w:tcBorders>
              <w:top w:val="single" w:sz="12" w:space="0" w:color="auto"/>
              <w:right w:val="nil"/>
            </w:tcBorders>
            <w:shd w:val="clear" w:color="auto" w:fill="FFFFFF" w:themeFill="background1"/>
            <w:vAlign w:val="center"/>
          </w:tcPr>
          <w:p w:rsidR="004C52D9" w:rsidRDefault="004C52D9" w:rsidP="0097362E">
            <w:pPr>
              <w:pStyle w:val="Nzev"/>
              <w:spacing w:before="20"/>
              <w:jc w:val="center"/>
            </w:pPr>
            <w:r>
              <w:t>17</w:t>
            </w:r>
          </w:p>
        </w:tc>
      </w:tr>
      <w:tr w:rsidR="004C52D9" w:rsidRPr="00DF2AA6" w:rsidTr="004C52D9">
        <w:trPr>
          <w:trHeight w:val="414"/>
        </w:trPr>
        <w:tc>
          <w:tcPr>
            <w:tcW w:w="220" w:type="pct"/>
            <w:vMerge/>
            <w:tcBorders>
              <w:left w:val="nil"/>
              <w:right w:val="single" w:sz="12" w:space="0" w:color="auto"/>
            </w:tcBorders>
            <w:vAlign w:val="center"/>
          </w:tcPr>
          <w:p w:rsidR="004C52D9" w:rsidRDefault="004C52D9" w:rsidP="00243D63">
            <w:pPr>
              <w:pStyle w:val="Nzev"/>
              <w:spacing w:beforeLines="20" w:before="48"/>
              <w:ind w:left="-57" w:right="-57"/>
              <w:jc w:val="center"/>
            </w:pPr>
          </w:p>
        </w:tc>
        <w:tc>
          <w:tcPr>
            <w:tcW w:w="316" w:type="pct"/>
            <w:tcBorders>
              <w:left w:val="single" w:sz="12" w:space="0" w:color="auto"/>
            </w:tcBorders>
            <w:vAlign w:val="center"/>
          </w:tcPr>
          <w:p w:rsidR="004C52D9" w:rsidRDefault="004C52D9" w:rsidP="00243D63">
            <w:pPr>
              <w:pStyle w:val="Nzev"/>
              <w:spacing w:beforeLines="20" w:before="48"/>
              <w:ind w:left="-57" w:right="-57"/>
              <w:jc w:val="center"/>
            </w:pPr>
            <w:r>
              <w:t>7:28/7:38</w:t>
            </w:r>
          </w:p>
        </w:tc>
        <w:tc>
          <w:tcPr>
            <w:tcW w:w="787" w:type="pct"/>
            <w:tcBorders>
              <w:right w:val="single" w:sz="4" w:space="0" w:color="auto"/>
            </w:tcBorders>
            <w:vAlign w:val="center"/>
          </w:tcPr>
          <w:p w:rsidR="004C52D9" w:rsidRDefault="004C52D9" w:rsidP="00243D63">
            <w:pPr>
              <w:pStyle w:val="Nzev"/>
              <w:spacing w:beforeLines="20" w:before="48"/>
              <w:ind w:left="-57" w:right="-57"/>
              <w:jc w:val="center"/>
            </w:pPr>
            <w:r w:rsidRPr="00BE4ACB">
              <w:rPr>
                <w:rFonts w:hint="eastAsia"/>
              </w:rPr>
              <w:t>Čá</w:t>
            </w:r>
            <w:r w:rsidRPr="00BE4ACB">
              <w:t>slav,,zem.škola</w:t>
            </w:r>
          </w:p>
        </w:tc>
        <w:tc>
          <w:tcPr>
            <w:tcW w:w="398" w:type="pct"/>
            <w:tcBorders>
              <w:right w:val="single" w:sz="4" w:space="0" w:color="auto"/>
            </w:tcBorders>
            <w:vAlign w:val="center"/>
          </w:tcPr>
          <w:p w:rsidR="004C52D9" w:rsidRPr="0000191D" w:rsidRDefault="004C52D9" w:rsidP="00243D63">
            <w:pPr>
              <w:pStyle w:val="Nzev"/>
              <w:spacing w:beforeLines="20" w:before="48"/>
              <w:ind w:left="-57" w:right="-57"/>
              <w:jc w:val="left"/>
              <w:rPr>
                <w:sz w:val="12"/>
                <w:szCs w:val="12"/>
              </w:rPr>
            </w:pPr>
            <w:r w:rsidRPr="004C52D9">
              <w:rPr>
                <w:sz w:val="12"/>
                <w:szCs w:val="12"/>
              </w:rPr>
              <w:t>240026 4</w:t>
            </w:r>
          </w:p>
        </w:tc>
        <w:tc>
          <w:tcPr>
            <w:tcW w:w="319" w:type="pct"/>
            <w:tcBorders>
              <w:left w:val="single" w:sz="4" w:space="0" w:color="auto"/>
              <w:right w:val="single" w:sz="12" w:space="0" w:color="auto"/>
            </w:tcBorders>
            <w:vAlign w:val="center"/>
          </w:tcPr>
          <w:p w:rsidR="004C52D9" w:rsidRDefault="004C52D9" w:rsidP="00243D63">
            <w:pPr>
              <w:pStyle w:val="Nzev"/>
              <w:spacing w:beforeLines="20" w:before="48"/>
              <w:ind w:left="-57" w:right="-57"/>
              <w:jc w:val="center"/>
            </w:pPr>
          </w:p>
        </w:tc>
        <w:tc>
          <w:tcPr>
            <w:tcW w:w="313" w:type="pct"/>
            <w:tcBorders>
              <w:left w:val="single" w:sz="12" w:space="0" w:color="auto"/>
            </w:tcBorders>
            <w:vAlign w:val="center"/>
          </w:tcPr>
          <w:p w:rsidR="004C52D9" w:rsidRDefault="004C52D9" w:rsidP="00243D63">
            <w:pPr>
              <w:pStyle w:val="Nzev"/>
              <w:spacing w:beforeLines="20" w:before="48"/>
              <w:ind w:left="-57" w:right="-57"/>
              <w:jc w:val="center"/>
            </w:pPr>
            <w:r>
              <w:t>12:20</w:t>
            </w:r>
          </w:p>
        </w:tc>
        <w:tc>
          <w:tcPr>
            <w:tcW w:w="320" w:type="pct"/>
            <w:tcBorders>
              <w:right w:val="single" w:sz="4" w:space="0" w:color="auto"/>
            </w:tcBorders>
            <w:vAlign w:val="center"/>
          </w:tcPr>
          <w:p w:rsidR="004C52D9" w:rsidRDefault="004C52D9" w:rsidP="00243D63">
            <w:pPr>
              <w:pStyle w:val="Nzev"/>
              <w:spacing w:beforeLines="20" w:before="48"/>
              <w:ind w:left="-57" w:right="-57"/>
              <w:jc w:val="center"/>
            </w:pPr>
            <w:r>
              <w:t>12:20</w:t>
            </w:r>
          </w:p>
        </w:tc>
        <w:tc>
          <w:tcPr>
            <w:tcW w:w="319" w:type="pct"/>
            <w:tcBorders>
              <w:left w:val="single" w:sz="4" w:space="0" w:color="auto"/>
            </w:tcBorders>
            <w:vAlign w:val="center"/>
          </w:tcPr>
          <w:p w:rsidR="004C52D9" w:rsidRDefault="004C52D9" w:rsidP="00243D63">
            <w:pPr>
              <w:pStyle w:val="Nzev"/>
              <w:spacing w:beforeLines="20" w:before="48"/>
              <w:ind w:left="-57" w:right="-57"/>
              <w:jc w:val="center"/>
            </w:pPr>
            <w:r>
              <w:t>13:43</w:t>
            </w:r>
          </w:p>
        </w:tc>
        <w:tc>
          <w:tcPr>
            <w:tcW w:w="1049" w:type="pct"/>
            <w:vAlign w:val="center"/>
          </w:tcPr>
          <w:p w:rsidR="004C52D9" w:rsidRDefault="004C52D9" w:rsidP="0097362E">
            <w:pPr>
              <w:pStyle w:val="Nzev"/>
              <w:spacing w:before="20"/>
              <w:jc w:val="center"/>
            </w:pPr>
            <w:r w:rsidRPr="009E3694">
              <w:rPr>
                <w:rFonts w:hint="eastAsia"/>
              </w:rPr>
              <w:t>Čá</w:t>
            </w:r>
            <w:r w:rsidRPr="009E3694">
              <w:t>slav,,zem.škola</w:t>
            </w:r>
          </w:p>
        </w:tc>
        <w:tc>
          <w:tcPr>
            <w:tcW w:w="441" w:type="pct"/>
            <w:vAlign w:val="center"/>
          </w:tcPr>
          <w:p w:rsidR="004C52D9" w:rsidRPr="0098419F" w:rsidRDefault="004C52D9" w:rsidP="00243D63">
            <w:pPr>
              <w:pStyle w:val="Nzev"/>
              <w:spacing w:beforeLines="20" w:before="48"/>
              <w:ind w:left="-57" w:right="-57"/>
              <w:jc w:val="left"/>
              <w:rPr>
                <w:sz w:val="12"/>
                <w:szCs w:val="12"/>
              </w:rPr>
            </w:pPr>
            <w:r w:rsidRPr="0000191D">
              <w:rPr>
                <w:sz w:val="12"/>
                <w:szCs w:val="12"/>
              </w:rPr>
              <w:t>240026 9</w:t>
            </w:r>
          </w:p>
        </w:tc>
        <w:tc>
          <w:tcPr>
            <w:tcW w:w="518" w:type="pct"/>
            <w:gridSpan w:val="2"/>
            <w:tcBorders>
              <w:right w:val="nil"/>
            </w:tcBorders>
            <w:shd w:val="clear" w:color="auto" w:fill="FABF8F" w:themeFill="accent6" w:themeFillTint="99"/>
            <w:vAlign w:val="center"/>
          </w:tcPr>
          <w:p w:rsidR="004C52D9" w:rsidRDefault="004C52D9" w:rsidP="0097362E">
            <w:pPr>
              <w:pStyle w:val="Nzev"/>
              <w:spacing w:before="20"/>
              <w:jc w:val="center"/>
            </w:pPr>
            <w:r>
              <w:t>83</w:t>
            </w:r>
          </w:p>
        </w:tc>
      </w:tr>
      <w:tr w:rsidR="004C52D9" w:rsidRPr="00A24123" w:rsidTr="004C52D9">
        <w:trPr>
          <w:trHeight w:val="414"/>
        </w:trPr>
        <w:tc>
          <w:tcPr>
            <w:tcW w:w="220" w:type="pct"/>
            <w:vMerge/>
            <w:tcBorders>
              <w:left w:val="nil"/>
              <w:right w:val="single" w:sz="12" w:space="0" w:color="auto"/>
            </w:tcBorders>
            <w:vAlign w:val="center"/>
          </w:tcPr>
          <w:p w:rsidR="004C52D9" w:rsidRDefault="004C52D9" w:rsidP="00243D63">
            <w:pPr>
              <w:pStyle w:val="Nzev"/>
              <w:spacing w:beforeLines="20" w:before="48"/>
              <w:ind w:left="-57" w:right="-57"/>
              <w:jc w:val="center"/>
            </w:pPr>
          </w:p>
        </w:tc>
        <w:tc>
          <w:tcPr>
            <w:tcW w:w="316" w:type="pct"/>
            <w:tcBorders>
              <w:left w:val="single" w:sz="12" w:space="0" w:color="auto"/>
            </w:tcBorders>
            <w:vAlign w:val="center"/>
          </w:tcPr>
          <w:p w:rsidR="004C52D9" w:rsidRDefault="004C52D9" w:rsidP="00243D63">
            <w:pPr>
              <w:pStyle w:val="Nzev"/>
              <w:spacing w:beforeLines="20" w:before="48"/>
              <w:ind w:left="-57" w:right="-57"/>
              <w:jc w:val="center"/>
            </w:pPr>
          </w:p>
        </w:tc>
        <w:tc>
          <w:tcPr>
            <w:tcW w:w="787" w:type="pct"/>
            <w:tcBorders>
              <w:right w:val="single" w:sz="4" w:space="0" w:color="auto"/>
            </w:tcBorders>
            <w:vAlign w:val="center"/>
          </w:tcPr>
          <w:p w:rsidR="004C52D9" w:rsidRDefault="004C52D9" w:rsidP="00243D63">
            <w:pPr>
              <w:pStyle w:val="Nzev"/>
              <w:spacing w:beforeLines="20" w:before="48"/>
              <w:ind w:left="-57" w:right="-57"/>
              <w:jc w:val="center"/>
            </w:pPr>
          </w:p>
        </w:tc>
        <w:tc>
          <w:tcPr>
            <w:tcW w:w="398" w:type="pct"/>
            <w:tcBorders>
              <w:right w:val="single" w:sz="4" w:space="0" w:color="auto"/>
            </w:tcBorders>
            <w:vAlign w:val="center"/>
          </w:tcPr>
          <w:p w:rsidR="004C52D9" w:rsidRPr="004E007F" w:rsidRDefault="004C52D9"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4C52D9" w:rsidRDefault="004C52D9" w:rsidP="00243D63">
            <w:pPr>
              <w:pStyle w:val="Nzev"/>
              <w:spacing w:beforeLines="20" w:before="48"/>
              <w:ind w:left="-57" w:right="-57"/>
              <w:jc w:val="center"/>
            </w:pPr>
          </w:p>
        </w:tc>
        <w:tc>
          <w:tcPr>
            <w:tcW w:w="313" w:type="pct"/>
            <w:tcBorders>
              <w:left w:val="single" w:sz="12" w:space="0" w:color="auto"/>
            </w:tcBorders>
            <w:vAlign w:val="center"/>
          </w:tcPr>
          <w:p w:rsidR="004C52D9" w:rsidRDefault="004C52D9" w:rsidP="00243D63">
            <w:pPr>
              <w:pStyle w:val="Nzev"/>
              <w:spacing w:beforeLines="20" w:before="48"/>
              <w:ind w:left="-57" w:right="-57"/>
              <w:jc w:val="center"/>
            </w:pPr>
          </w:p>
        </w:tc>
        <w:tc>
          <w:tcPr>
            <w:tcW w:w="320" w:type="pct"/>
            <w:tcBorders>
              <w:right w:val="single" w:sz="4" w:space="0" w:color="auto"/>
            </w:tcBorders>
            <w:vAlign w:val="center"/>
          </w:tcPr>
          <w:p w:rsidR="004C52D9" w:rsidRDefault="004C52D9" w:rsidP="00243D63">
            <w:pPr>
              <w:pStyle w:val="Nzev"/>
              <w:spacing w:beforeLines="20" w:before="48"/>
              <w:ind w:left="-57" w:right="-57"/>
              <w:jc w:val="center"/>
            </w:pPr>
            <w:r>
              <w:t>13:10</w:t>
            </w:r>
          </w:p>
        </w:tc>
        <w:tc>
          <w:tcPr>
            <w:tcW w:w="319" w:type="pct"/>
            <w:tcBorders>
              <w:left w:val="single" w:sz="4" w:space="0" w:color="auto"/>
            </w:tcBorders>
            <w:vAlign w:val="center"/>
          </w:tcPr>
          <w:p w:rsidR="004C52D9" w:rsidRDefault="004C52D9" w:rsidP="00243D63">
            <w:pPr>
              <w:pStyle w:val="Nzev"/>
              <w:spacing w:beforeLines="20" w:before="48"/>
              <w:ind w:left="-57" w:right="-57"/>
              <w:jc w:val="center"/>
            </w:pPr>
            <w:r>
              <w:t>13:43</w:t>
            </w:r>
          </w:p>
        </w:tc>
        <w:tc>
          <w:tcPr>
            <w:tcW w:w="1049" w:type="pct"/>
            <w:vAlign w:val="center"/>
          </w:tcPr>
          <w:p w:rsidR="004C52D9" w:rsidRDefault="004C52D9" w:rsidP="0097362E">
            <w:pPr>
              <w:pStyle w:val="Nzev"/>
              <w:spacing w:before="20"/>
              <w:jc w:val="center"/>
            </w:pPr>
            <w:r w:rsidRPr="009E3694">
              <w:rPr>
                <w:rFonts w:hint="eastAsia"/>
              </w:rPr>
              <w:t>Čá</w:t>
            </w:r>
            <w:r w:rsidRPr="009E3694">
              <w:t>slav,,zem.škola</w:t>
            </w:r>
          </w:p>
        </w:tc>
        <w:tc>
          <w:tcPr>
            <w:tcW w:w="441" w:type="pct"/>
            <w:vAlign w:val="center"/>
          </w:tcPr>
          <w:p w:rsidR="004C52D9" w:rsidRPr="0098419F" w:rsidRDefault="004C52D9" w:rsidP="00243D63">
            <w:pPr>
              <w:pStyle w:val="Nzev"/>
              <w:spacing w:beforeLines="20" w:before="48"/>
              <w:ind w:left="-57" w:right="-57"/>
              <w:jc w:val="left"/>
              <w:rPr>
                <w:sz w:val="12"/>
                <w:szCs w:val="12"/>
              </w:rPr>
            </w:pPr>
            <w:r w:rsidRPr="0000191D">
              <w:rPr>
                <w:sz w:val="12"/>
                <w:szCs w:val="12"/>
              </w:rPr>
              <w:t>240026 9</w:t>
            </w:r>
          </w:p>
        </w:tc>
        <w:tc>
          <w:tcPr>
            <w:tcW w:w="518" w:type="pct"/>
            <w:gridSpan w:val="2"/>
            <w:tcBorders>
              <w:right w:val="nil"/>
            </w:tcBorders>
            <w:shd w:val="clear" w:color="auto" w:fill="FFFFFF" w:themeFill="background1"/>
            <w:vAlign w:val="center"/>
          </w:tcPr>
          <w:p w:rsidR="004C52D9" w:rsidRDefault="004C52D9" w:rsidP="0097362E">
            <w:pPr>
              <w:pStyle w:val="Nzev"/>
              <w:spacing w:before="20"/>
              <w:jc w:val="center"/>
            </w:pPr>
            <w:r>
              <w:t>33</w:t>
            </w:r>
          </w:p>
        </w:tc>
      </w:tr>
      <w:tr w:rsidR="004C52D9" w:rsidRPr="00A24123" w:rsidTr="004C52D9">
        <w:trPr>
          <w:trHeight w:val="414"/>
        </w:trPr>
        <w:tc>
          <w:tcPr>
            <w:tcW w:w="220" w:type="pct"/>
            <w:vMerge/>
            <w:tcBorders>
              <w:left w:val="nil"/>
              <w:right w:val="single" w:sz="12" w:space="0" w:color="auto"/>
            </w:tcBorders>
            <w:vAlign w:val="center"/>
          </w:tcPr>
          <w:p w:rsidR="004C52D9" w:rsidRDefault="004C52D9" w:rsidP="00243D63">
            <w:pPr>
              <w:pStyle w:val="Nzev"/>
              <w:spacing w:beforeLines="20" w:before="48"/>
              <w:ind w:left="-57" w:right="-57"/>
              <w:jc w:val="center"/>
            </w:pPr>
          </w:p>
        </w:tc>
        <w:tc>
          <w:tcPr>
            <w:tcW w:w="316" w:type="pct"/>
            <w:tcBorders>
              <w:left w:val="single" w:sz="12" w:space="0" w:color="auto"/>
            </w:tcBorders>
            <w:vAlign w:val="center"/>
          </w:tcPr>
          <w:p w:rsidR="004C52D9" w:rsidRDefault="004C52D9" w:rsidP="00243D63">
            <w:pPr>
              <w:pStyle w:val="Nzev"/>
              <w:spacing w:beforeLines="20" w:before="48"/>
              <w:ind w:left="-57" w:right="-57"/>
              <w:jc w:val="center"/>
            </w:pPr>
          </w:p>
        </w:tc>
        <w:tc>
          <w:tcPr>
            <w:tcW w:w="787" w:type="pct"/>
            <w:tcBorders>
              <w:right w:val="single" w:sz="4" w:space="0" w:color="auto"/>
            </w:tcBorders>
            <w:vAlign w:val="center"/>
          </w:tcPr>
          <w:p w:rsidR="004C52D9" w:rsidRDefault="004C52D9" w:rsidP="00243D63">
            <w:pPr>
              <w:pStyle w:val="Nzev"/>
              <w:spacing w:beforeLines="20" w:before="48"/>
              <w:ind w:left="-57" w:right="-57"/>
              <w:jc w:val="center"/>
            </w:pPr>
          </w:p>
        </w:tc>
        <w:tc>
          <w:tcPr>
            <w:tcW w:w="398" w:type="pct"/>
            <w:tcBorders>
              <w:right w:val="single" w:sz="4" w:space="0" w:color="auto"/>
            </w:tcBorders>
            <w:vAlign w:val="center"/>
          </w:tcPr>
          <w:p w:rsidR="004C52D9" w:rsidRPr="004E007F" w:rsidRDefault="004C52D9"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4C52D9" w:rsidRDefault="004C52D9" w:rsidP="00243D63">
            <w:pPr>
              <w:pStyle w:val="Nzev"/>
              <w:spacing w:beforeLines="20" w:before="48"/>
              <w:ind w:left="-57" w:right="-57"/>
              <w:jc w:val="center"/>
            </w:pPr>
          </w:p>
        </w:tc>
        <w:tc>
          <w:tcPr>
            <w:tcW w:w="313" w:type="pct"/>
            <w:tcBorders>
              <w:left w:val="single" w:sz="12" w:space="0" w:color="auto"/>
            </w:tcBorders>
            <w:vAlign w:val="center"/>
          </w:tcPr>
          <w:p w:rsidR="004C52D9" w:rsidRDefault="004C52D9" w:rsidP="00243D63">
            <w:pPr>
              <w:pStyle w:val="Nzev"/>
              <w:spacing w:beforeLines="20" w:before="48"/>
              <w:ind w:left="-57" w:right="-57"/>
              <w:jc w:val="center"/>
            </w:pPr>
          </w:p>
        </w:tc>
        <w:tc>
          <w:tcPr>
            <w:tcW w:w="320" w:type="pct"/>
            <w:tcBorders>
              <w:right w:val="single" w:sz="4" w:space="0" w:color="auto"/>
            </w:tcBorders>
            <w:vAlign w:val="center"/>
          </w:tcPr>
          <w:p w:rsidR="004C52D9" w:rsidRDefault="004C52D9" w:rsidP="00243D63">
            <w:pPr>
              <w:pStyle w:val="Nzev"/>
              <w:spacing w:beforeLines="20" w:before="48"/>
              <w:ind w:left="-57" w:right="-57"/>
              <w:jc w:val="center"/>
            </w:pPr>
            <w:r>
              <w:t>14:00</w:t>
            </w:r>
          </w:p>
        </w:tc>
        <w:tc>
          <w:tcPr>
            <w:tcW w:w="319" w:type="pct"/>
            <w:tcBorders>
              <w:left w:val="single" w:sz="4" w:space="0" w:color="auto"/>
            </w:tcBorders>
            <w:vAlign w:val="center"/>
          </w:tcPr>
          <w:p w:rsidR="004C52D9" w:rsidRDefault="004C52D9" w:rsidP="00243D63">
            <w:pPr>
              <w:pStyle w:val="Nzev"/>
              <w:spacing w:beforeLines="20" w:before="48"/>
              <w:ind w:left="-57" w:right="-57"/>
              <w:jc w:val="center"/>
            </w:pPr>
            <w:r>
              <w:t>15:22</w:t>
            </w:r>
          </w:p>
        </w:tc>
        <w:tc>
          <w:tcPr>
            <w:tcW w:w="1049" w:type="pct"/>
            <w:vAlign w:val="center"/>
          </w:tcPr>
          <w:p w:rsidR="004C52D9" w:rsidRDefault="004C52D9" w:rsidP="0097362E">
            <w:pPr>
              <w:pStyle w:val="Nzev"/>
              <w:spacing w:before="20"/>
              <w:jc w:val="center"/>
            </w:pPr>
            <w:r w:rsidRPr="009E3694">
              <w:rPr>
                <w:rFonts w:hint="eastAsia"/>
              </w:rPr>
              <w:t>Čá</w:t>
            </w:r>
            <w:r w:rsidRPr="009E3694">
              <w:t>slav,,zem.škola</w:t>
            </w:r>
          </w:p>
        </w:tc>
        <w:tc>
          <w:tcPr>
            <w:tcW w:w="441" w:type="pct"/>
            <w:vAlign w:val="center"/>
          </w:tcPr>
          <w:p w:rsidR="004C52D9" w:rsidRPr="0098419F" w:rsidRDefault="004C52D9" w:rsidP="00243D63">
            <w:pPr>
              <w:pStyle w:val="Nzev"/>
              <w:spacing w:beforeLines="20" w:before="48"/>
              <w:ind w:left="-57" w:right="-57"/>
              <w:jc w:val="left"/>
              <w:rPr>
                <w:sz w:val="12"/>
                <w:szCs w:val="12"/>
              </w:rPr>
            </w:pPr>
            <w:r w:rsidRPr="0000191D">
              <w:rPr>
                <w:sz w:val="12"/>
                <w:szCs w:val="12"/>
              </w:rPr>
              <w:t>600580 12</w:t>
            </w:r>
          </w:p>
        </w:tc>
        <w:tc>
          <w:tcPr>
            <w:tcW w:w="518" w:type="pct"/>
            <w:gridSpan w:val="2"/>
            <w:tcBorders>
              <w:right w:val="nil"/>
            </w:tcBorders>
            <w:shd w:val="clear" w:color="auto" w:fill="FABF8F" w:themeFill="accent6" w:themeFillTint="99"/>
            <w:vAlign w:val="center"/>
          </w:tcPr>
          <w:p w:rsidR="004C52D9" w:rsidRDefault="004C52D9" w:rsidP="0097362E">
            <w:pPr>
              <w:pStyle w:val="Nzev"/>
              <w:spacing w:before="20"/>
              <w:jc w:val="center"/>
            </w:pPr>
            <w:r>
              <w:t>82</w:t>
            </w:r>
          </w:p>
        </w:tc>
      </w:tr>
      <w:tr w:rsidR="004C52D9" w:rsidRPr="00A24123" w:rsidTr="004C52D9">
        <w:trPr>
          <w:trHeight w:val="414"/>
        </w:trPr>
        <w:tc>
          <w:tcPr>
            <w:tcW w:w="220" w:type="pct"/>
            <w:vMerge/>
            <w:tcBorders>
              <w:left w:val="nil"/>
              <w:bottom w:val="single" w:sz="12" w:space="0" w:color="auto"/>
              <w:right w:val="single" w:sz="12" w:space="0" w:color="auto"/>
            </w:tcBorders>
            <w:vAlign w:val="center"/>
          </w:tcPr>
          <w:p w:rsidR="004C52D9" w:rsidRDefault="004C52D9" w:rsidP="00243D63">
            <w:pPr>
              <w:pStyle w:val="Nzev"/>
              <w:spacing w:beforeLines="20" w:before="48"/>
              <w:ind w:left="-57" w:right="-57"/>
              <w:jc w:val="center"/>
            </w:pPr>
          </w:p>
        </w:tc>
        <w:tc>
          <w:tcPr>
            <w:tcW w:w="316" w:type="pct"/>
            <w:tcBorders>
              <w:left w:val="single" w:sz="12" w:space="0" w:color="auto"/>
              <w:bottom w:val="single" w:sz="12" w:space="0" w:color="auto"/>
            </w:tcBorders>
            <w:vAlign w:val="center"/>
          </w:tcPr>
          <w:p w:rsidR="004C52D9" w:rsidRDefault="004C52D9" w:rsidP="00243D63">
            <w:pPr>
              <w:pStyle w:val="Nzev"/>
              <w:spacing w:beforeLines="20" w:before="48"/>
              <w:ind w:left="-57" w:right="-57"/>
              <w:jc w:val="center"/>
            </w:pPr>
          </w:p>
        </w:tc>
        <w:tc>
          <w:tcPr>
            <w:tcW w:w="787" w:type="pct"/>
            <w:tcBorders>
              <w:bottom w:val="single" w:sz="12" w:space="0" w:color="auto"/>
              <w:right w:val="single" w:sz="4" w:space="0" w:color="auto"/>
            </w:tcBorders>
            <w:vAlign w:val="center"/>
          </w:tcPr>
          <w:p w:rsidR="004C52D9" w:rsidRDefault="004C52D9" w:rsidP="00243D63">
            <w:pPr>
              <w:pStyle w:val="Nzev"/>
              <w:spacing w:beforeLines="20" w:before="48"/>
              <w:ind w:left="-57" w:right="-57"/>
              <w:jc w:val="center"/>
            </w:pPr>
          </w:p>
        </w:tc>
        <w:tc>
          <w:tcPr>
            <w:tcW w:w="398" w:type="pct"/>
            <w:tcBorders>
              <w:bottom w:val="single" w:sz="12" w:space="0" w:color="auto"/>
              <w:right w:val="single" w:sz="4" w:space="0" w:color="auto"/>
            </w:tcBorders>
            <w:vAlign w:val="center"/>
          </w:tcPr>
          <w:p w:rsidR="004C52D9" w:rsidRPr="004E007F" w:rsidRDefault="004C52D9" w:rsidP="00243D63">
            <w:pPr>
              <w:pStyle w:val="Nzev"/>
              <w:spacing w:beforeLines="20" w:before="48"/>
              <w:ind w:left="-57" w:right="-57"/>
              <w:jc w:val="left"/>
              <w:rPr>
                <w:sz w:val="12"/>
                <w:szCs w:val="12"/>
              </w:rPr>
            </w:pPr>
          </w:p>
        </w:tc>
        <w:tc>
          <w:tcPr>
            <w:tcW w:w="319" w:type="pct"/>
            <w:tcBorders>
              <w:left w:val="single" w:sz="4" w:space="0" w:color="auto"/>
              <w:bottom w:val="single" w:sz="12" w:space="0" w:color="auto"/>
              <w:right w:val="single" w:sz="12" w:space="0" w:color="auto"/>
            </w:tcBorders>
            <w:vAlign w:val="center"/>
          </w:tcPr>
          <w:p w:rsidR="004C52D9" w:rsidRDefault="004C52D9" w:rsidP="00243D63">
            <w:pPr>
              <w:pStyle w:val="Nzev"/>
              <w:spacing w:beforeLines="20" w:before="48"/>
              <w:ind w:left="-57" w:right="-57"/>
              <w:jc w:val="center"/>
            </w:pPr>
          </w:p>
        </w:tc>
        <w:tc>
          <w:tcPr>
            <w:tcW w:w="313" w:type="pct"/>
            <w:tcBorders>
              <w:left w:val="single" w:sz="12" w:space="0" w:color="auto"/>
              <w:bottom w:val="single" w:sz="12" w:space="0" w:color="auto"/>
            </w:tcBorders>
            <w:vAlign w:val="center"/>
          </w:tcPr>
          <w:p w:rsidR="004C52D9" w:rsidRDefault="004C52D9" w:rsidP="00243D63">
            <w:pPr>
              <w:pStyle w:val="Nzev"/>
              <w:spacing w:beforeLines="20" w:before="48"/>
              <w:ind w:left="-57" w:right="-57"/>
              <w:jc w:val="center"/>
            </w:pPr>
          </w:p>
        </w:tc>
        <w:tc>
          <w:tcPr>
            <w:tcW w:w="320" w:type="pct"/>
            <w:tcBorders>
              <w:bottom w:val="single" w:sz="12" w:space="0" w:color="auto"/>
              <w:right w:val="single" w:sz="4" w:space="0" w:color="auto"/>
            </w:tcBorders>
            <w:vAlign w:val="center"/>
          </w:tcPr>
          <w:p w:rsidR="004C52D9" w:rsidRDefault="004C52D9" w:rsidP="00243D63">
            <w:pPr>
              <w:pStyle w:val="Nzev"/>
              <w:spacing w:beforeLines="20" w:before="48"/>
              <w:ind w:left="-57" w:right="-57"/>
              <w:jc w:val="center"/>
            </w:pPr>
            <w:r>
              <w:t>14:50</w:t>
            </w:r>
          </w:p>
        </w:tc>
        <w:tc>
          <w:tcPr>
            <w:tcW w:w="319" w:type="pct"/>
            <w:tcBorders>
              <w:left w:val="single" w:sz="4" w:space="0" w:color="auto"/>
              <w:bottom w:val="single" w:sz="12" w:space="0" w:color="auto"/>
            </w:tcBorders>
            <w:vAlign w:val="center"/>
          </w:tcPr>
          <w:p w:rsidR="004C52D9" w:rsidRDefault="004C52D9" w:rsidP="00243D63">
            <w:pPr>
              <w:pStyle w:val="Nzev"/>
              <w:spacing w:beforeLines="20" w:before="48"/>
              <w:ind w:left="-57" w:right="-57"/>
              <w:jc w:val="center"/>
            </w:pPr>
            <w:r>
              <w:t>15:22</w:t>
            </w:r>
          </w:p>
        </w:tc>
        <w:tc>
          <w:tcPr>
            <w:tcW w:w="1049" w:type="pct"/>
            <w:tcBorders>
              <w:bottom w:val="single" w:sz="12" w:space="0" w:color="auto"/>
            </w:tcBorders>
            <w:vAlign w:val="center"/>
          </w:tcPr>
          <w:p w:rsidR="004C52D9" w:rsidRDefault="004C52D9" w:rsidP="0097362E">
            <w:pPr>
              <w:pStyle w:val="Nzev"/>
              <w:spacing w:before="20"/>
              <w:jc w:val="center"/>
            </w:pPr>
            <w:r w:rsidRPr="009E3694">
              <w:rPr>
                <w:rFonts w:hint="eastAsia"/>
              </w:rPr>
              <w:t>Čá</w:t>
            </w:r>
            <w:r w:rsidRPr="009E3694">
              <w:t>slav,,zem.škola</w:t>
            </w:r>
          </w:p>
        </w:tc>
        <w:tc>
          <w:tcPr>
            <w:tcW w:w="441" w:type="pct"/>
            <w:tcBorders>
              <w:bottom w:val="single" w:sz="12" w:space="0" w:color="auto"/>
            </w:tcBorders>
            <w:vAlign w:val="center"/>
          </w:tcPr>
          <w:p w:rsidR="004C52D9" w:rsidRPr="0098419F" w:rsidRDefault="004C52D9" w:rsidP="00243D63">
            <w:pPr>
              <w:pStyle w:val="Nzev"/>
              <w:spacing w:beforeLines="20" w:before="48"/>
              <w:ind w:left="-57" w:right="-57"/>
              <w:jc w:val="left"/>
              <w:rPr>
                <w:sz w:val="12"/>
                <w:szCs w:val="12"/>
              </w:rPr>
            </w:pPr>
            <w:r w:rsidRPr="0000191D">
              <w:rPr>
                <w:sz w:val="12"/>
                <w:szCs w:val="12"/>
              </w:rPr>
              <w:t>600580 12</w:t>
            </w:r>
          </w:p>
        </w:tc>
        <w:tc>
          <w:tcPr>
            <w:tcW w:w="518" w:type="pct"/>
            <w:gridSpan w:val="2"/>
            <w:tcBorders>
              <w:bottom w:val="single" w:sz="12" w:space="0" w:color="auto"/>
              <w:right w:val="nil"/>
            </w:tcBorders>
            <w:vAlign w:val="center"/>
          </w:tcPr>
          <w:p w:rsidR="004C52D9" w:rsidRDefault="004C52D9" w:rsidP="0097362E">
            <w:pPr>
              <w:pStyle w:val="Nzev"/>
              <w:spacing w:before="20"/>
              <w:jc w:val="center"/>
            </w:pPr>
            <w:r>
              <w:t>32</w:t>
            </w:r>
          </w:p>
        </w:tc>
      </w:tr>
      <w:tr w:rsidR="004C52D9" w:rsidRPr="00A24123" w:rsidTr="004C52D9">
        <w:trPr>
          <w:trHeight w:val="414"/>
        </w:trPr>
        <w:tc>
          <w:tcPr>
            <w:tcW w:w="220" w:type="pct"/>
            <w:vMerge w:val="restart"/>
            <w:tcBorders>
              <w:top w:val="single" w:sz="12" w:space="0" w:color="auto"/>
              <w:left w:val="nil"/>
              <w:right w:val="single" w:sz="12" w:space="0" w:color="auto"/>
            </w:tcBorders>
            <w:textDirection w:val="btLr"/>
            <w:vAlign w:val="center"/>
          </w:tcPr>
          <w:p w:rsidR="004C52D9" w:rsidRDefault="004C52D9" w:rsidP="00243D63">
            <w:pPr>
              <w:pStyle w:val="Nzev"/>
              <w:spacing w:beforeLines="20" w:before="48"/>
              <w:ind w:left="-57" w:right="-57"/>
              <w:jc w:val="center"/>
            </w:pPr>
            <w:r>
              <w:t>ZŠ Čáslav, nám. Jana Žižky</w:t>
            </w:r>
          </w:p>
        </w:tc>
        <w:tc>
          <w:tcPr>
            <w:tcW w:w="316" w:type="pct"/>
            <w:tcBorders>
              <w:top w:val="single" w:sz="12" w:space="0" w:color="auto"/>
              <w:left w:val="single" w:sz="12" w:space="0" w:color="auto"/>
            </w:tcBorders>
            <w:vAlign w:val="center"/>
          </w:tcPr>
          <w:p w:rsidR="004C52D9" w:rsidRPr="00A24123" w:rsidRDefault="004C52D9" w:rsidP="00243D63">
            <w:pPr>
              <w:pStyle w:val="Nzev"/>
              <w:spacing w:beforeLines="20" w:before="48"/>
              <w:ind w:left="-57" w:right="-57"/>
              <w:jc w:val="center"/>
            </w:pPr>
            <w:r>
              <w:t>6:52/6:59</w:t>
            </w:r>
          </w:p>
        </w:tc>
        <w:tc>
          <w:tcPr>
            <w:tcW w:w="787" w:type="pct"/>
            <w:tcBorders>
              <w:top w:val="single" w:sz="12" w:space="0" w:color="auto"/>
              <w:right w:val="single" w:sz="4" w:space="0" w:color="auto"/>
            </w:tcBorders>
            <w:vAlign w:val="center"/>
          </w:tcPr>
          <w:p w:rsidR="004C52D9" w:rsidRDefault="004C52D9" w:rsidP="00243D63">
            <w:pPr>
              <w:pStyle w:val="Nzev"/>
              <w:spacing w:beforeLines="20" w:before="48"/>
              <w:ind w:left="-57" w:right="-57"/>
              <w:jc w:val="center"/>
            </w:pPr>
            <w:r w:rsidRPr="0000191D">
              <w:rPr>
                <w:rFonts w:hint="eastAsia"/>
              </w:rPr>
              <w:t>Čá</w:t>
            </w:r>
            <w:r w:rsidRPr="0000191D">
              <w:t>slav,,Za Rybníkem</w:t>
            </w:r>
          </w:p>
        </w:tc>
        <w:tc>
          <w:tcPr>
            <w:tcW w:w="398" w:type="pct"/>
            <w:tcBorders>
              <w:top w:val="single" w:sz="12" w:space="0" w:color="auto"/>
              <w:right w:val="single" w:sz="4" w:space="0" w:color="auto"/>
            </w:tcBorders>
            <w:vAlign w:val="center"/>
          </w:tcPr>
          <w:p w:rsidR="004C52D9" w:rsidRPr="0000191D" w:rsidRDefault="004C52D9" w:rsidP="00243D63">
            <w:pPr>
              <w:pStyle w:val="Nzev"/>
              <w:spacing w:beforeLines="20" w:before="48"/>
              <w:ind w:left="-57" w:right="-57"/>
              <w:jc w:val="left"/>
              <w:rPr>
                <w:sz w:val="12"/>
                <w:szCs w:val="12"/>
              </w:rPr>
            </w:pPr>
            <w:r w:rsidRPr="004C52D9">
              <w:rPr>
                <w:sz w:val="12"/>
                <w:szCs w:val="12"/>
              </w:rPr>
              <w:t>600580 3</w:t>
            </w:r>
          </w:p>
        </w:tc>
        <w:tc>
          <w:tcPr>
            <w:tcW w:w="319" w:type="pct"/>
            <w:tcBorders>
              <w:top w:val="single" w:sz="12" w:space="0" w:color="auto"/>
              <w:left w:val="single" w:sz="4" w:space="0" w:color="auto"/>
              <w:right w:val="single" w:sz="12" w:space="0" w:color="auto"/>
            </w:tcBorders>
            <w:vAlign w:val="center"/>
          </w:tcPr>
          <w:p w:rsidR="004C52D9" w:rsidRDefault="004C52D9" w:rsidP="00243D63">
            <w:pPr>
              <w:pStyle w:val="Nzev"/>
              <w:spacing w:beforeLines="20" w:before="48"/>
              <w:ind w:left="-57" w:right="-57"/>
              <w:jc w:val="center"/>
            </w:pPr>
            <w:r>
              <w:t>7:50</w:t>
            </w:r>
          </w:p>
        </w:tc>
        <w:tc>
          <w:tcPr>
            <w:tcW w:w="313" w:type="pct"/>
            <w:tcBorders>
              <w:top w:val="single" w:sz="12" w:space="0" w:color="auto"/>
              <w:left w:val="single" w:sz="12" w:space="0" w:color="auto"/>
            </w:tcBorders>
            <w:vAlign w:val="center"/>
          </w:tcPr>
          <w:p w:rsidR="004C52D9" w:rsidRDefault="004C52D9" w:rsidP="00243D63">
            <w:pPr>
              <w:pStyle w:val="Nzev"/>
              <w:spacing w:beforeLines="20" w:before="48"/>
              <w:ind w:left="-57" w:right="-57"/>
              <w:jc w:val="center"/>
            </w:pPr>
            <w:r>
              <w:t>11:25</w:t>
            </w:r>
          </w:p>
        </w:tc>
        <w:tc>
          <w:tcPr>
            <w:tcW w:w="320" w:type="pct"/>
            <w:tcBorders>
              <w:top w:val="single" w:sz="12" w:space="0" w:color="auto"/>
              <w:right w:val="single" w:sz="4" w:space="0" w:color="auto"/>
            </w:tcBorders>
            <w:vAlign w:val="center"/>
          </w:tcPr>
          <w:p w:rsidR="004C52D9" w:rsidRDefault="004C52D9" w:rsidP="00243D63">
            <w:pPr>
              <w:pStyle w:val="Nzev"/>
              <w:spacing w:beforeLines="20" w:before="48"/>
              <w:ind w:left="-57" w:right="-57"/>
              <w:jc w:val="center"/>
            </w:pPr>
          </w:p>
        </w:tc>
        <w:tc>
          <w:tcPr>
            <w:tcW w:w="319" w:type="pct"/>
            <w:tcBorders>
              <w:top w:val="single" w:sz="12" w:space="0" w:color="auto"/>
              <w:left w:val="single" w:sz="4" w:space="0" w:color="auto"/>
            </w:tcBorders>
            <w:vAlign w:val="center"/>
          </w:tcPr>
          <w:p w:rsidR="004C52D9" w:rsidRDefault="004C52D9" w:rsidP="00243D63">
            <w:pPr>
              <w:pStyle w:val="Nzev"/>
              <w:spacing w:beforeLines="20" w:before="48"/>
              <w:ind w:left="-57" w:right="-57"/>
              <w:jc w:val="center"/>
            </w:pPr>
            <w:r>
              <w:t>11:44</w:t>
            </w:r>
          </w:p>
        </w:tc>
        <w:tc>
          <w:tcPr>
            <w:tcW w:w="1049" w:type="pct"/>
            <w:tcBorders>
              <w:top w:val="single" w:sz="12" w:space="0" w:color="auto"/>
            </w:tcBorders>
            <w:vAlign w:val="center"/>
          </w:tcPr>
          <w:p w:rsidR="004C52D9" w:rsidRDefault="004C52D9" w:rsidP="00243D63">
            <w:pPr>
              <w:pStyle w:val="Nzev"/>
              <w:spacing w:beforeLines="20" w:before="48"/>
              <w:ind w:left="-57" w:right="-57"/>
              <w:jc w:val="center"/>
            </w:pPr>
            <w:r w:rsidRPr="0000191D">
              <w:rPr>
                <w:rFonts w:hint="eastAsia"/>
              </w:rPr>
              <w:t>Čá</w:t>
            </w:r>
            <w:r w:rsidRPr="0000191D">
              <w:t>slav,,Za Rybníkem</w:t>
            </w:r>
          </w:p>
        </w:tc>
        <w:tc>
          <w:tcPr>
            <w:tcW w:w="441" w:type="pct"/>
            <w:tcBorders>
              <w:top w:val="single" w:sz="12" w:space="0" w:color="auto"/>
            </w:tcBorders>
            <w:vAlign w:val="center"/>
          </w:tcPr>
          <w:p w:rsidR="004C52D9" w:rsidRPr="0098419F" w:rsidRDefault="004C52D9" w:rsidP="00243D63">
            <w:pPr>
              <w:pStyle w:val="Nzev"/>
              <w:spacing w:beforeLines="20" w:before="48"/>
              <w:ind w:left="-57" w:right="-57"/>
              <w:jc w:val="left"/>
              <w:rPr>
                <w:sz w:val="12"/>
                <w:szCs w:val="12"/>
              </w:rPr>
            </w:pPr>
            <w:r w:rsidRPr="0000191D">
              <w:rPr>
                <w:sz w:val="12"/>
                <w:szCs w:val="12"/>
              </w:rPr>
              <w:t>240026 3</w:t>
            </w:r>
          </w:p>
        </w:tc>
        <w:tc>
          <w:tcPr>
            <w:tcW w:w="518" w:type="pct"/>
            <w:gridSpan w:val="2"/>
            <w:tcBorders>
              <w:top w:val="single" w:sz="12" w:space="0" w:color="auto"/>
              <w:right w:val="nil"/>
            </w:tcBorders>
            <w:vAlign w:val="center"/>
          </w:tcPr>
          <w:p w:rsidR="004C52D9" w:rsidRDefault="004C52D9" w:rsidP="0097362E">
            <w:pPr>
              <w:pStyle w:val="Nzev"/>
              <w:spacing w:before="20"/>
              <w:jc w:val="center"/>
            </w:pPr>
            <w:r>
              <w:t>19</w:t>
            </w:r>
          </w:p>
        </w:tc>
      </w:tr>
      <w:tr w:rsidR="004C52D9" w:rsidRPr="00A24123" w:rsidTr="004C52D9">
        <w:trPr>
          <w:trHeight w:val="414"/>
        </w:trPr>
        <w:tc>
          <w:tcPr>
            <w:tcW w:w="220" w:type="pct"/>
            <w:vMerge/>
            <w:tcBorders>
              <w:left w:val="nil"/>
              <w:right w:val="single" w:sz="12" w:space="0" w:color="auto"/>
            </w:tcBorders>
            <w:vAlign w:val="center"/>
          </w:tcPr>
          <w:p w:rsidR="004C52D9" w:rsidRDefault="004C52D9" w:rsidP="00243D63">
            <w:pPr>
              <w:pStyle w:val="Nzev"/>
              <w:spacing w:beforeLines="20" w:before="48"/>
              <w:ind w:left="-57" w:right="-57"/>
              <w:jc w:val="center"/>
            </w:pPr>
          </w:p>
        </w:tc>
        <w:tc>
          <w:tcPr>
            <w:tcW w:w="316" w:type="pct"/>
            <w:tcBorders>
              <w:left w:val="single" w:sz="12" w:space="0" w:color="auto"/>
            </w:tcBorders>
            <w:vAlign w:val="center"/>
          </w:tcPr>
          <w:p w:rsidR="004C52D9" w:rsidRDefault="004C52D9" w:rsidP="00243D63">
            <w:pPr>
              <w:pStyle w:val="Nzev"/>
              <w:spacing w:beforeLines="20" w:before="48"/>
              <w:ind w:left="-57" w:right="-57"/>
              <w:jc w:val="center"/>
            </w:pPr>
            <w:r>
              <w:t>7:28/7:35</w:t>
            </w:r>
          </w:p>
        </w:tc>
        <w:tc>
          <w:tcPr>
            <w:tcW w:w="787" w:type="pct"/>
            <w:tcBorders>
              <w:right w:val="single" w:sz="4" w:space="0" w:color="auto"/>
            </w:tcBorders>
            <w:vAlign w:val="center"/>
          </w:tcPr>
          <w:p w:rsidR="004C52D9" w:rsidRDefault="004C52D9" w:rsidP="00243D63">
            <w:pPr>
              <w:pStyle w:val="Nzev"/>
              <w:spacing w:beforeLines="20" w:before="48"/>
              <w:ind w:left="-57" w:right="-57"/>
              <w:jc w:val="center"/>
            </w:pPr>
            <w:r w:rsidRPr="0000191D">
              <w:rPr>
                <w:rFonts w:hint="eastAsia"/>
              </w:rPr>
              <w:t>Čá</w:t>
            </w:r>
            <w:r w:rsidRPr="0000191D">
              <w:t>slav,,Za Rybníkem</w:t>
            </w:r>
          </w:p>
        </w:tc>
        <w:tc>
          <w:tcPr>
            <w:tcW w:w="398" w:type="pct"/>
            <w:tcBorders>
              <w:right w:val="single" w:sz="4" w:space="0" w:color="auto"/>
            </w:tcBorders>
            <w:vAlign w:val="center"/>
          </w:tcPr>
          <w:p w:rsidR="004C52D9" w:rsidRPr="0000191D" w:rsidRDefault="004C52D9" w:rsidP="00243D63">
            <w:pPr>
              <w:pStyle w:val="Nzev"/>
              <w:spacing w:beforeLines="20" w:before="48"/>
              <w:ind w:left="-57" w:right="-57"/>
              <w:jc w:val="left"/>
              <w:rPr>
                <w:sz w:val="12"/>
                <w:szCs w:val="12"/>
              </w:rPr>
            </w:pPr>
            <w:r w:rsidRPr="004C52D9">
              <w:rPr>
                <w:sz w:val="12"/>
                <w:szCs w:val="12"/>
              </w:rPr>
              <w:t>240026 4</w:t>
            </w:r>
          </w:p>
        </w:tc>
        <w:tc>
          <w:tcPr>
            <w:tcW w:w="319" w:type="pct"/>
            <w:tcBorders>
              <w:left w:val="single" w:sz="4" w:space="0" w:color="auto"/>
              <w:right w:val="single" w:sz="12" w:space="0" w:color="auto"/>
            </w:tcBorders>
            <w:vAlign w:val="center"/>
          </w:tcPr>
          <w:p w:rsidR="004C52D9" w:rsidRDefault="004C52D9" w:rsidP="00243D63">
            <w:pPr>
              <w:pStyle w:val="Nzev"/>
              <w:spacing w:beforeLines="20" w:before="48"/>
              <w:ind w:left="-57" w:right="-57"/>
              <w:jc w:val="center"/>
            </w:pPr>
          </w:p>
        </w:tc>
        <w:tc>
          <w:tcPr>
            <w:tcW w:w="313" w:type="pct"/>
            <w:tcBorders>
              <w:left w:val="single" w:sz="12" w:space="0" w:color="auto"/>
            </w:tcBorders>
            <w:vAlign w:val="center"/>
          </w:tcPr>
          <w:p w:rsidR="004C52D9" w:rsidRDefault="004C52D9" w:rsidP="00243D63">
            <w:pPr>
              <w:pStyle w:val="Nzev"/>
              <w:spacing w:beforeLines="20" w:before="48"/>
              <w:ind w:left="-57" w:right="-57"/>
              <w:jc w:val="center"/>
            </w:pPr>
            <w:r>
              <w:t>12:15</w:t>
            </w:r>
          </w:p>
        </w:tc>
        <w:tc>
          <w:tcPr>
            <w:tcW w:w="320" w:type="pct"/>
            <w:tcBorders>
              <w:right w:val="single" w:sz="4" w:space="0" w:color="auto"/>
            </w:tcBorders>
            <w:vAlign w:val="center"/>
          </w:tcPr>
          <w:p w:rsidR="004C52D9" w:rsidRDefault="004C52D9" w:rsidP="00243D63">
            <w:pPr>
              <w:pStyle w:val="Nzev"/>
              <w:spacing w:beforeLines="20" w:before="48"/>
              <w:ind w:left="-57" w:right="-57"/>
              <w:jc w:val="center"/>
            </w:pPr>
            <w:r>
              <w:t>12:15</w:t>
            </w:r>
          </w:p>
        </w:tc>
        <w:tc>
          <w:tcPr>
            <w:tcW w:w="319" w:type="pct"/>
            <w:tcBorders>
              <w:left w:val="single" w:sz="4" w:space="0" w:color="auto"/>
            </w:tcBorders>
            <w:vAlign w:val="center"/>
          </w:tcPr>
          <w:p w:rsidR="004C52D9" w:rsidRDefault="004C52D9" w:rsidP="00243D63">
            <w:pPr>
              <w:pStyle w:val="Nzev"/>
              <w:spacing w:beforeLines="20" w:before="48"/>
              <w:ind w:left="-57" w:right="-57"/>
              <w:jc w:val="center"/>
            </w:pPr>
            <w:r>
              <w:t>13:46</w:t>
            </w:r>
          </w:p>
        </w:tc>
        <w:tc>
          <w:tcPr>
            <w:tcW w:w="1049" w:type="pct"/>
            <w:vAlign w:val="center"/>
          </w:tcPr>
          <w:p w:rsidR="004C52D9" w:rsidRDefault="004C52D9" w:rsidP="00243D63">
            <w:pPr>
              <w:pStyle w:val="Nzev"/>
              <w:spacing w:beforeLines="20" w:before="48"/>
              <w:ind w:left="-57" w:right="-57"/>
              <w:jc w:val="center"/>
            </w:pPr>
            <w:r w:rsidRPr="0000191D">
              <w:rPr>
                <w:rFonts w:hint="eastAsia"/>
              </w:rPr>
              <w:t>Čá</w:t>
            </w:r>
            <w:r w:rsidRPr="0000191D">
              <w:t>slav,,Za Rybníkem</w:t>
            </w:r>
          </w:p>
        </w:tc>
        <w:tc>
          <w:tcPr>
            <w:tcW w:w="441" w:type="pct"/>
            <w:vAlign w:val="center"/>
          </w:tcPr>
          <w:p w:rsidR="004C52D9" w:rsidRPr="0098419F" w:rsidRDefault="004C52D9" w:rsidP="00243D63">
            <w:pPr>
              <w:pStyle w:val="Nzev"/>
              <w:spacing w:beforeLines="20" w:before="48"/>
              <w:ind w:left="-57" w:right="-57"/>
              <w:jc w:val="left"/>
              <w:rPr>
                <w:sz w:val="12"/>
                <w:szCs w:val="12"/>
              </w:rPr>
            </w:pPr>
            <w:r w:rsidRPr="0000191D">
              <w:rPr>
                <w:sz w:val="12"/>
                <w:szCs w:val="12"/>
              </w:rPr>
              <w:t>240026 9</w:t>
            </w:r>
          </w:p>
        </w:tc>
        <w:tc>
          <w:tcPr>
            <w:tcW w:w="518" w:type="pct"/>
            <w:gridSpan w:val="2"/>
            <w:tcBorders>
              <w:right w:val="nil"/>
            </w:tcBorders>
            <w:shd w:val="clear" w:color="auto" w:fill="FABF8F" w:themeFill="accent6" w:themeFillTint="99"/>
            <w:vAlign w:val="center"/>
          </w:tcPr>
          <w:p w:rsidR="004C52D9" w:rsidRDefault="004C52D9" w:rsidP="0097362E">
            <w:pPr>
              <w:pStyle w:val="Nzev"/>
              <w:spacing w:before="20"/>
              <w:jc w:val="center"/>
            </w:pPr>
            <w:r>
              <w:t>91</w:t>
            </w:r>
          </w:p>
        </w:tc>
      </w:tr>
      <w:tr w:rsidR="004C52D9" w:rsidRPr="00A24123" w:rsidTr="004C52D9">
        <w:trPr>
          <w:trHeight w:val="414"/>
        </w:trPr>
        <w:tc>
          <w:tcPr>
            <w:tcW w:w="220" w:type="pct"/>
            <w:vMerge/>
            <w:tcBorders>
              <w:left w:val="nil"/>
              <w:right w:val="single" w:sz="12" w:space="0" w:color="auto"/>
            </w:tcBorders>
            <w:vAlign w:val="center"/>
          </w:tcPr>
          <w:p w:rsidR="004C52D9" w:rsidRDefault="004C52D9" w:rsidP="00243D63">
            <w:pPr>
              <w:pStyle w:val="Nzev"/>
              <w:spacing w:beforeLines="20" w:before="48"/>
              <w:ind w:left="-57" w:right="-57"/>
              <w:jc w:val="center"/>
            </w:pPr>
          </w:p>
        </w:tc>
        <w:tc>
          <w:tcPr>
            <w:tcW w:w="316" w:type="pct"/>
            <w:tcBorders>
              <w:left w:val="single" w:sz="12" w:space="0" w:color="auto"/>
            </w:tcBorders>
            <w:vAlign w:val="center"/>
          </w:tcPr>
          <w:p w:rsidR="004C52D9" w:rsidRDefault="004C52D9" w:rsidP="00243D63">
            <w:pPr>
              <w:pStyle w:val="Nzev"/>
              <w:spacing w:beforeLines="20" w:before="48"/>
              <w:ind w:left="-57" w:right="-57"/>
              <w:jc w:val="center"/>
            </w:pPr>
          </w:p>
        </w:tc>
        <w:tc>
          <w:tcPr>
            <w:tcW w:w="787" w:type="pct"/>
            <w:tcBorders>
              <w:right w:val="single" w:sz="4" w:space="0" w:color="auto"/>
            </w:tcBorders>
            <w:vAlign w:val="center"/>
          </w:tcPr>
          <w:p w:rsidR="004C52D9" w:rsidRDefault="004C52D9" w:rsidP="00243D63">
            <w:pPr>
              <w:pStyle w:val="Nzev"/>
              <w:spacing w:beforeLines="20" w:before="48"/>
              <w:ind w:left="-57" w:right="-57"/>
              <w:jc w:val="center"/>
            </w:pPr>
          </w:p>
        </w:tc>
        <w:tc>
          <w:tcPr>
            <w:tcW w:w="398" w:type="pct"/>
            <w:tcBorders>
              <w:right w:val="single" w:sz="4" w:space="0" w:color="auto"/>
            </w:tcBorders>
            <w:vAlign w:val="center"/>
          </w:tcPr>
          <w:p w:rsidR="004C52D9" w:rsidRPr="004E007F" w:rsidRDefault="004C52D9" w:rsidP="00243D63">
            <w:pPr>
              <w:pStyle w:val="Nzev"/>
              <w:spacing w:beforeLines="20" w:before="48"/>
              <w:ind w:left="-57" w:right="-57"/>
              <w:jc w:val="left"/>
              <w:rPr>
                <w:sz w:val="12"/>
                <w:szCs w:val="12"/>
              </w:rPr>
            </w:pPr>
          </w:p>
        </w:tc>
        <w:tc>
          <w:tcPr>
            <w:tcW w:w="319" w:type="pct"/>
            <w:tcBorders>
              <w:left w:val="single" w:sz="4" w:space="0" w:color="auto"/>
              <w:right w:val="single" w:sz="12" w:space="0" w:color="auto"/>
            </w:tcBorders>
            <w:vAlign w:val="center"/>
          </w:tcPr>
          <w:p w:rsidR="004C52D9" w:rsidRDefault="004C52D9" w:rsidP="00243D63">
            <w:pPr>
              <w:pStyle w:val="Nzev"/>
              <w:spacing w:beforeLines="20" w:before="48"/>
              <w:ind w:left="-57" w:right="-57"/>
              <w:jc w:val="center"/>
            </w:pPr>
          </w:p>
        </w:tc>
        <w:tc>
          <w:tcPr>
            <w:tcW w:w="313" w:type="pct"/>
            <w:tcBorders>
              <w:left w:val="single" w:sz="12" w:space="0" w:color="auto"/>
            </w:tcBorders>
            <w:vAlign w:val="center"/>
          </w:tcPr>
          <w:p w:rsidR="004C52D9" w:rsidRDefault="004C52D9" w:rsidP="00243D63">
            <w:pPr>
              <w:pStyle w:val="Nzev"/>
              <w:spacing w:beforeLines="20" w:before="48"/>
              <w:ind w:left="-57" w:right="-57"/>
              <w:jc w:val="center"/>
            </w:pPr>
            <w:r>
              <w:t>13:15</w:t>
            </w:r>
          </w:p>
        </w:tc>
        <w:tc>
          <w:tcPr>
            <w:tcW w:w="320" w:type="pct"/>
            <w:tcBorders>
              <w:right w:val="single" w:sz="4" w:space="0" w:color="auto"/>
            </w:tcBorders>
            <w:vAlign w:val="center"/>
          </w:tcPr>
          <w:p w:rsidR="004C52D9" w:rsidRDefault="004C52D9" w:rsidP="00243D63">
            <w:pPr>
              <w:pStyle w:val="Nzev"/>
              <w:spacing w:beforeLines="20" w:before="48"/>
              <w:ind w:left="-57" w:right="-57"/>
              <w:jc w:val="center"/>
            </w:pPr>
            <w:r>
              <w:t>13:15</w:t>
            </w:r>
          </w:p>
        </w:tc>
        <w:tc>
          <w:tcPr>
            <w:tcW w:w="319" w:type="pct"/>
            <w:tcBorders>
              <w:left w:val="single" w:sz="4" w:space="0" w:color="auto"/>
            </w:tcBorders>
            <w:vAlign w:val="center"/>
          </w:tcPr>
          <w:p w:rsidR="004C52D9" w:rsidRDefault="004C52D9" w:rsidP="00243D63">
            <w:pPr>
              <w:pStyle w:val="Nzev"/>
              <w:spacing w:beforeLines="20" w:before="48"/>
              <w:ind w:left="-57" w:right="-57"/>
              <w:jc w:val="center"/>
            </w:pPr>
            <w:r>
              <w:t>13:46</w:t>
            </w:r>
          </w:p>
        </w:tc>
        <w:tc>
          <w:tcPr>
            <w:tcW w:w="1049" w:type="pct"/>
            <w:vAlign w:val="center"/>
          </w:tcPr>
          <w:p w:rsidR="004C52D9" w:rsidRDefault="004C52D9" w:rsidP="00243D63">
            <w:pPr>
              <w:pStyle w:val="Nzev"/>
              <w:spacing w:beforeLines="20" w:before="48"/>
              <w:ind w:left="-57" w:right="-57"/>
              <w:jc w:val="center"/>
            </w:pPr>
            <w:r w:rsidRPr="0000191D">
              <w:rPr>
                <w:rFonts w:hint="eastAsia"/>
              </w:rPr>
              <w:t>Čá</w:t>
            </w:r>
            <w:r w:rsidRPr="0000191D">
              <w:t>slav,,Za Rybníkem</w:t>
            </w:r>
          </w:p>
        </w:tc>
        <w:tc>
          <w:tcPr>
            <w:tcW w:w="441" w:type="pct"/>
            <w:vAlign w:val="center"/>
          </w:tcPr>
          <w:p w:rsidR="004C52D9" w:rsidRPr="0098419F" w:rsidRDefault="004C52D9" w:rsidP="00243D63">
            <w:pPr>
              <w:pStyle w:val="Nzev"/>
              <w:spacing w:beforeLines="20" w:before="48"/>
              <w:ind w:left="-57" w:right="-57"/>
              <w:jc w:val="left"/>
              <w:rPr>
                <w:sz w:val="12"/>
                <w:szCs w:val="12"/>
              </w:rPr>
            </w:pPr>
            <w:r w:rsidRPr="0000191D">
              <w:rPr>
                <w:sz w:val="12"/>
                <w:szCs w:val="12"/>
              </w:rPr>
              <w:t>240026 9</w:t>
            </w:r>
          </w:p>
        </w:tc>
        <w:tc>
          <w:tcPr>
            <w:tcW w:w="518" w:type="pct"/>
            <w:gridSpan w:val="2"/>
            <w:tcBorders>
              <w:right w:val="nil"/>
            </w:tcBorders>
            <w:vAlign w:val="center"/>
          </w:tcPr>
          <w:p w:rsidR="004C52D9" w:rsidRDefault="004C52D9" w:rsidP="0097362E">
            <w:pPr>
              <w:pStyle w:val="Nzev"/>
              <w:spacing w:before="20"/>
              <w:jc w:val="center"/>
            </w:pPr>
            <w:r>
              <w:t>31</w:t>
            </w:r>
          </w:p>
        </w:tc>
      </w:tr>
      <w:tr w:rsidR="004C52D9" w:rsidRPr="00A24123" w:rsidTr="004C52D9">
        <w:trPr>
          <w:trHeight w:val="414"/>
        </w:trPr>
        <w:tc>
          <w:tcPr>
            <w:tcW w:w="220" w:type="pct"/>
            <w:vMerge/>
            <w:tcBorders>
              <w:left w:val="nil"/>
              <w:bottom w:val="nil"/>
              <w:right w:val="single" w:sz="12" w:space="0" w:color="auto"/>
            </w:tcBorders>
            <w:vAlign w:val="center"/>
          </w:tcPr>
          <w:p w:rsidR="004C52D9" w:rsidRDefault="004C52D9" w:rsidP="00243D63">
            <w:pPr>
              <w:pStyle w:val="Nzev"/>
              <w:spacing w:beforeLines="20" w:before="48"/>
              <w:ind w:left="-57" w:right="-57"/>
              <w:jc w:val="center"/>
            </w:pPr>
          </w:p>
        </w:tc>
        <w:tc>
          <w:tcPr>
            <w:tcW w:w="316" w:type="pct"/>
            <w:tcBorders>
              <w:left w:val="single" w:sz="12" w:space="0" w:color="auto"/>
              <w:bottom w:val="nil"/>
            </w:tcBorders>
            <w:vAlign w:val="center"/>
          </w:tcPr>
          <w:p w:rsidR="004C52D9" w:rsidRDefault="004C52D9" w:rsidP="00243D63">
            <w:pPr>
              <w:pStyle w:val="Nzev"/>
              <w:spacing w:beforeLines="20" w:before="48"/>
              <w:ind w:left="-57" w:right="-57"/>
              <w:jc w:val="center"/>
            </w:pPr>
          </w:p>
        </w:tc>
        <w:tc>
          <w:tcPr>
            <w:tcW w:w="787" w:type="pct"/>
            <w:tcBorders>
              <w:bottom w:val="nil"/>
              <w:right w:val="single" w:sz="4" w:space="0" w:color="auto"/>
            </w:tcBorders>
            <w:vAlign w:val="center"/>
          </w:tcPr>
          <w:p w:rsidR="004C52D9" w:rsidRDefault="004C52D9" w:rsidP="00243D63">
            <w:pPr>
              <w:pStyle w:val="Nzev"/>
              <w:spacing w:beforeLines="20" w:before="48"/>
              <w:ind w:left="-57" w:right="-57"/>
              <w:jc w:val="center"/>
            </w:pPr>
          </w:p>
        </w:tc>
        <w:tc>
          <w:tcPr>
            <w:tcW w:w="398" w:type="pct"/>
            <w:tcBorders>
              <w:bottom w:val="nil"/>
              <w:right w:val="single" w:sz="4" w:space="0" w:color="auto"/>
            </w:tcBorders>
            <w:vAlign w:val="center"/>
          </w:tcPr>
          <w:p w:rsidR="004C52D9" w:rsidRPr="004E007F" w:rsidRDefault="004C52D9" w:rsidP="00243D63">
            <w:pPr>
              <w:pStyle w:val="Nzev"/>
              <w:spacing w:beforeLines="20" w:before="48"/>
              <w:ind w:left="-57" w:right="-57"/>
              <w:jc w:val="left"/>
              <w:rPr>
                <w:sz w:val="12"/>
                <w:szCs w:val="12"/>
              </w:rPr>
            </w:pPr>
          </w:p>
        </w:tc>
        <w:tc>
          <w:tcPr>
            <w:tcW w:w="319" w:type="pct"/>
            <w:tcBorders>
              <w:left w:val="single" w:sz="4" w:space="0" w:color="auto"/>
              <w:bottom w:val="nil"/>
              <w:right w:val="single" w:sz="12" w:space="0" w:color="auto"/>
            </w:tcBorders>
            <w:vAlign w:val="center"/>
          </w:tcPr>
          <w:p w:rsidR="004C52D9" w:rsidRDefault="004C52D9" w:rsidP="00243D63">
            <w:pPr>
              <w:pStyle w:val="Nzev"/>
              <w:spacing w:beforeLines="20" w:before="48"/>
              <w:ind w:left="-57" w:right="-57"/>
              <w:jc w:val="center"/>
            </w:pPr>
          </w:p>
        </w:tc>
        <w:tc>
          <w:tcPr>
            <w:tcW w:w="313" w:type="pct"/>
            <w:tcBorders>
              <w:left w:val="single" w:sz="12" w:space="0" w:color="auto"/>
              <w:bottom w:val="nil"/>
            </w:tcBorders>
            <w:vAlign w:val="center"/>
          </w:tcPr>
          <w:p w:rsidR="004C52D9" w:rsidRDefault="004C52D9" w:rsidP="00243D63">
            <w:pPr>
              <w:pStyle w:val="Nzev"/>
              <w:spacing w:beforeLines="20" w:before="48"/>
              <w:ind w:left="-57" w:right="-57"/>
              <w:jc w:val="center"/>
            </w:pPr>
          </w:p>
        </w:tc>
        <w:tc>
          <w:tcPr>
            <w:tcW w:w="320" w:type="pct"/>
            <w:tcBorders>
              <w:bottom w:val="nil"/>
              <w:right w:val="single" w:sz="4" w:space="0" w:color="auto"/>
            </w:tcBorders>
            <w:vAlign w:val="center"/>
          </w:tcPr>
          <w:p w:rsidR="004C52D9" w:rsidRDefault="004C52D9" w:rsidP="00243D63">
            <w:pPr>
              <w:pStyle w:val="Nzev"/>
              <w:spacing w:beforeLines="20" w:before="48"/>
              <w:ind w:left="-57" w:right="-57"/>
              <w:jc w:val="center"/>
            </w:pPr>
            <w:r>
              <w:t>14:45</w:t>
            </w:r>
          </w:p>
        </w:tc>
        <w:tc>
          <w:tcPr>
            <w:tcW w:w="319" w:type="pct"/>
            <w:tcBorders>
              <w:left w:val="single" w:sz="4" w:space="0" w:color="auto"/>
              <w:bottom w:val="nil"/>
            </w:tcBorders>
            <w:vAlign w:val="center"/>
          </w:tcPr>
          <w:p w:rsidR="004C52D9" w:rsidRDefault="004C52D9" w:rsidP="00243D63">
            <w:pPr>
              <w:pStyle w:val="Nzev"/>
              <w:spacing w:beforeLines="20" w:before="48"/>
              <w:ind w:left="-57" w:right="-57"/>
              <w:jc w:val="center"/>
            </w:pPr>
            <w:r>
              <w:t>15:24</w:t>
            </w:r>
          </w:p>
        </w:tc>
        <w:tc>
          <w:tcPr>
            <w:tcW w:w="1049" w:type="pct"/>
            <w:tcBorders>
              <w:bottom w:val="nil"/>
            </w:tcBorders>
            <w:vAlign w:val="center"/>
          </w:tcPr>
          <w:p w:rsidR="004C52D9" w:rsidRDefault="004C52D9" w:rsidP="00243D63">
            <w:pPr>
              <w:pStyle w:val="Nzev"/>
              <w:spacing w:beforeLines="20" w:before="48"/>
              <w:ind w:left="-57" w:right="-57"/>
              <w:jc w:val="center"/>
            </w:pPr>
            <w:r w:rsidRPr="0000191D">
              <w:rPr>
                <w:rFonts w:hint="eastAsia"/>
              </w:rPr>
              <w:t>Čá</w:t>
            </w:r>
            <w:r w:rsidRPr="0000191D">
              <w:t>slav,,Za Rybníkem</w:t>
            </w:r>
          </w:p>
        </w:tc>
        <w:tc>
          <w:tcPr>
            <w:tcW w:w="441" w:type="pct"/>
            <w:tcBorders>
              <w:bottom w:val="nil"/>
            </w:tcBorders>
            <w:vAlign w:val="center"/>
          </w:tcPr>
          <w:p w:rsidR="004C52D9" w:rsidRPr="0098419F" w:rsidRDefault="004C52D9" w:rsidP="00243D63">
            <w:pPr>
              <w:pStyle w:val="Nzev"/>
              <w:spacing w:beforeLines="20" w:before="48"/>
              <w:ind w:left="-57" w:right="-57"/>
              <w:jc w:val="left"/>
              <w:rPr>
                <w:sz w:val="12"/>
                <w:szCs w:val="12"/>
              </w:rPr>
            </w:pPr>
            <w:r w:rsidRPr="0000191D">
              <w:rPr>
                <w:sz w:val="12"/>
                <w:szCs w:val="12"/>
              </w:rPr>
              <w:t>600580 12</w:t>
            </w:r>
          </w:p>
        </w:tc>
        <w:tc>
          <w:tcPr>
            <w:tcW w:w="518" w:type="pct"/>
            <w:gridSpan w:val="2"/>
            <w:tcBorders>
              <w:bottom w:val="nil"/>
              <w:right w:val="nil"/>
            </w:tcBorders>
            <w:vAlign w:val="center"/>
          </w:tcPr>
          <w:p w:rsidR="004C52D9" w:rsidRDefault="004C52D9" w:rsidP="0097362E">
            <w:pPr>
              <w:pStyle w:val="Nzev"/>
              <w:spacing w:before="20"/>
              <w:jc w:val="center"/>
            </w:pPr>
            <w:r>
              <w:t>39</w:t>
            </w:r>
          </w:p>
        </w:tc>
      </w:tr>
    </w:tbl>
    <w:p w:rsidR="00F45F9E" w:rsidRPr="00F80EDA" w:rsidRDefault="00F45F9E" w:rsidP="00F45F9E">
      <w:pPr>
        <w:pStyle w:val="zdroj"/>
      </w:pPr>
      <w:r w:rsidRPr="004B0CE3">
        <w:t>Zdroj:</w:t>
      </w:r>
      <w:r>
        <w:t xml:space="preserve"> jizdnirady.cz; Dotazníkové šetření</w:t>
      </w:r>
    </w:p>
    <w:p w:rsidR="00BE59BA" w:rsidRDefault="00BE59BA" w:rsidP="0027513E">
      <w:pPr>
        <w:pStyle w:val="Bezmezer"/>
      </w:pPr>
    </w:p>
    <w:p w:rsidR="00E249B0" w:rsidRDefault="00E249B0" w:rsidP="00E249B0">
      <w:pPr>
        <w:pStyle w:val="Bezmezer"/>
      </w:pPr>
      <w:r>
        <w:t>Na základ</w:t>
      </w:r>
      <w:r>
        <w:rPr>
          <w:rFonts w:hint="eastAsia"/>
        </w:rPr>
        <w:t>ě</w:t>
      </w:r>
      <w:r>
        <w:t xml:space="preserve"> tabulky výše m</w:t>
      </w:r>
      <w:r>
        <w:rPr>
          <w:rFonts w:hint="eastAsia"/>
        </w:rPr>
        <w:t>ůž</w:t>
      </w:r>
      <w:r>
        <w:t>eme konstatovat, že je dopravní obslužnost zajišt</w:t>
      </w:r>
      <w:r>
        <w:rPr>
          <w:rFonts w:hint="eastAsia"/>
        </w:rPr>
        <w:t>ě</w:t>
      </w:r>
      <w:r>
        <w:t>ná na relativně přiměřené úrovni, nicmén</w:t>
      </w:r>
      <w:r>
        <w:rPr>
          <w:rFonts w:hint="eastAsia"/>
        </w:rPr>
        <w:t>ě</w:t>
      </w:r>
      <w:r>
        <w:t xml:space="preserve"> by bylo žádoucí doplnění dalšími spoji, tím by se situace z hlediska dojíž</w:t>
      </w:r>
      <w:r>
        <w:rPr>
          <w:rFonts w:hint="eastAsia"/>
        </w:rPr>
        <w:t>ď</w:t>
      </w:r>
      <w:r>
        <w:t>ky zna</w:t>
      </w:r>
      <w:r>
        <w:rPr>
          <w:rFonts w:hint="eastAsia"/>
        </w:rPr>
        <w:t>č</w:t>
      </w:r>
      <w:r>
        <w:t>n</w:t>
      </w:r>
      <w:r>
        <w:rPr>
          <w:rFonts w:hint="eastAsia"/>
        </w:rPr>
        <w:t>ě</w:t>
      </w:r>
      <w:r>
        <w:t xml:space="preserve"> vylepšila. Na trase Čáslav-Žáky jsou zajištěny celkem 3 spoje, přičemž jsou mezi jednotlivými odjezdy dlouhé intervaly.</w:t>
      </w:r>
    </w:p>
    <w:p w:rsidR="00C6556D" w:rsidRDefault="00C6556D" w:rsidP="0027513E">
      <w:pPr>
        <w:pStyle w:val="Bezmezer"/>
      </w:pPr>
    </w:p>
    <w:p w:rsidR="00C6556D" w:rsidRPr="004878AB" w:rsidRDefault="00C6556D" w:rsidP="00C6556D">
      <w:pPr>
        <w:pStyle w:val="Bezmezer"/>
        <w:rPr>
          <w:b/>
        </w:rPr>
      </w:pPr>
      <w:r>
        <w:rPr>
          <w:b/>
        </w:rPr>
        <w:t>Žáky</w:t>
      </w:r>
      <w:r w:rsidRPr="004878AB">
        <w:rPr>
          <w:b/>
        </w:rPr>
        <w:t xml:space="preserve"> (</w:t>
      </w:r>
      <w:r>
        <w:rPr>
          <w:b/>
        </w:rPr>
        <w:t>Štrampouch</w:t>
      </w:r>
      <w:r w:rsidRPr="004878AB">
        <w:rPr>
          <w:b/>
        </w:rPr>
        <w:t>)</w:t>
      </w:r>
    </w:p>
    <w:p w:rsidR="00C6556D" w:rsidRPr="00CE610A" w:rsidRDefault="00C6556D" w:rsidP="00C6556D">
      <w:pPr>
        <w:pStyle w:val="Bezmezer"/>
        <w:rPr>
          <w:b/>
        </w:rPr>
      </w:pPr>
      <w:r>
        <w:t xml:space="preserve">Obec </w:t>
      </w:r>
      <w:r w:rsidRPr="00C6556D">
        <w:t xml:space="preserve">Štrampouch </w:t>
      </w:r>
      <w:r>
        <w:t>je vzdálená 2,6 km od obce Žáky.</w:t>
      </w:r>
    </w:p>
    <w:p w:rsidR="00C6556D" w:rsidRPr="002A6203" w:rsidRDefault="00C6556D" w:rsidP="00C6556D">
      <w:pPr>
        <w:pStyle w:val="Bezmezer"/>
        <w:rPr>
          <w:b/>
        </w:rPr>
      </w:pPr>
      <w:r>
        <w:rPr>
          <w:b/>
        </w:rPr>
        <w:t>Dle údajů z dotazníků navštěvuje</w:t>
      </w:r>
      <w:r w:rsidRPr="00DC0763">
        <w:rPr>
          <w:b/>
        </w:rPr>
        <w:t xml:space="preserve"> ZŠ </w:t>
      </w:r>
      <w:r>
        <w:rPr>
          <w:b/>
        </w:rPr>
        <w:t xml:space="preserve">(v SO ORP Čáslav a SO ORP Kutná Hora) celkem </w:t>
      </w:r>
      <w:r w:rsidR="00766865">
        <w:rPr>
          <w:b/>
        </w:rPr>
        <w:t>8</w:t>
      </w:r>
      <w:r w:rsidRPr="00F6586F">
        <w:rPr>
          <w:b/>
          <w:vertAlign w:val="superscript"/>
        </w:rPr>
        <w:t xml:space="preserve">+ </w:t>
      </w:r>
      <w:r>
        <w:rPr>
          <w:b/>
        </w:rPr>
        <w:t>dětí</w:t>
      </w:r>
      <w:r w:rsidRPr="00BD77C5">
        <w:rPr>
          <w:b/>
        </w:rPr>
        <w:t>:</w:t>
      </w:r>
    </w:p>
    <w:p w:rsidR="00C6556D" w:rsidRDefault="00C6556D" w:rsidP="00C6556D">
      <w:pPr>
        <w:pStyle w:val="Bezmezer"/>
        <w:numPr>
          <w:ilvl w:val="0"/>
          <w:numId w:val="9"/>
        </w:numPr>
        <w:jc w:val="left"/>
      </w:pPr>
      <w:r>
        <w:t>ZŠ Čáslav, Sadová</w:t>
      </w:r>
      <w:r>
        <w:tab/>
      </w:r>
      <w:r>
        <w:tab/>
      </w:r>
      <w:r>
        <w:tab/>
        <w:t>2 žáci I. stupně</w:t>
      </w:r>
      <w:r>
        <w:tab/>
        <w:t>2 žáci II. stupně</w:t>
      </w:r>
    </w:p>
    <w:p w:rsidR="00C6556D" w:rsidRDefault="00C6556D" w:rsidP="00C6556D">
      <w:pPr>
        <w:pStyle w:val="Bezmezer"/>
        <w:numPr>
          <w:ilvl w:val="0"/>
          <w:numId w:val="9"/>
        </w:numPr>
        <w:jc w:val="left"/>
      </w:pPr>
      <w:r>
        <w:t>ZŠ Čáslav, nám. Jana Žižky</w:t>
      </w:r>
      <w:r>
        <w:tab/>
      </w:r>
      <w:r>
        <w:tab/>
        <w:t>počet neuveden</w:t>
      </w:r>
      <w:r>
        <w:br/>
      </w:r>
      <w:r w:rsidRPr="002E0649">
        <w:rPr>
          <w:sz w:val="18"/>
          <w:szCs w:val="18"/>
          <w:vertAlign w:val="superscript"/>
        </w:rPr>
        <w:t>+</w:t>
      </w:r>
      <w:r w:rsidRPr="001B3BCD">
        <w:rPr>
          <w:sz w:val="18"/>
          <w:szCs w:val="18"/>
        </w:rPr>
        <w:t xml:space="preserve"> (</w:t>
      </w:r>
      <w:r>
        <w:rPr>
          <w:sz w:val="18"/>
          <w:szCs w:val="18"/>
        </w:rPr>
        <w:t xml:space="preserve">v celkovém počtu nezahrnuto - </w:t>
      </w:r>
      <w:r w:rsidRPr="001B3BCD">
        <w:rPr>
          <w:sz w:val="18"/>
          <w:szCs w:val="18"/>
        </w:rPr>
        <w:t xml:space="preserve">uvažován min. 1 žák I. stupně a </w:t>
      </w:r>
      <w:r>
        <w:rPr>
          <w:sz w:val="18"/>
          <w:szCs w:val="18"/>
        </w:rPr>
        <w:t xml:space="preserve">min. </w:t>
      </w:r>
      <w:r w:rsidRPr="001B3BCD">
        <w:rPr>
          <w:sz w:val="18"/>
          <w:szCs w:val="18"/>
        </w:rPr>
        <w:t>1 žák II. stupně)</w:t>
      </w:r>
      <w:r>
        <w:rPr>
          <w:sz w:val="18"/>
          <w:szCs w:val="18"/>
        </w:rPr>
        <w:t xml:space="preserve"> </w:t>
      </w:r>
    </w:p>
    <w:p w:rsidR="00C6556D" w:rsidRDefault="00C6556D" w:rsidP="00C6556D">
      <w:pPr>
        <w:pStyle w:val="Bezmezer"/>
        <w:numPr>
          <w:ilvl w:val="0"/>
          <w:numId w:val="9"/>
        </w:numPr>
      </w:pPr>
      <w:r>
        <w:t>ZŠ Čáslav, Husova</w:t>
      </w:r>
      <w:r>
        <w:tab/>
      </w:r>
      <w:r>
        <w:tab/>
      </w:r>
      <w:r>
        <w:tab/>
        <w:t>2 žáci</w:t>
      </w:r>
    </w:p>
    <w:p w:rsidR="00C6556D" w:rsidRDefault="00C6556D" w:rsidP="00C6556D">
      <w:pPr>
        <w:pStyle w:val="Bezmezer"/>
        <w:ind w:left="720"/>
        <w:rPr>
          <w:sz w:val="18"/>
          <w:szCs w:val="18"/>
        </w:rPr>
      </w:pPr>
      <w:r>
        <w:rPr>
          <w:sz w:val="18"/>
          <w:szCs w:val="18"/>
        </w:rPr>
        <w:t>(</w:t>
      </w:r>
      <w:r w:rsidRPr="001B3BCD">
        <w:rPr>
          <w:sz w:val="18"/>
          <w:szCs w:val="18"/>
        </w:rPr>
        <w:t xml:space="preserve">uvažován min. 1 žák I. stupně a </w:t>
      </w:r>
      <w:r>
        <w:rPr>
          <w:sz w:val="18"/>
          <w:szCs w:val="18"/>
        </w:rPr>
        <w:t xml:space="preserve">min. </w:t>
      </w:r>
      <w:r w:rsidRPr="001B3BCD">
        <w:rPr>
          <w:sz w:val="18"/>
          <w:szCs w:val="18"/>
        </w:rPr>
        <w:t>1 žák II. stupně)</w:t>
      </w:r>
    </w:p>
    <w:p w:rsidR="00766865" w:rsidRDefault="00766865" w:rsidP="00766865">
      <w:pPr>
        <w:pStyle w:val="Bezmezer"/>
        <w:numPr>
          <w:ilvl w:val="0"/>
          <w:numId w:val="9"/>
        </w:numPr>
        <w:jc w:val="left"/>
      </w:pPr>
      <w:r>
        <w:t>ZŠ Kutná Hora, Žižkov</w:t>
      </w:r>
      <w:r>
        <w:tab/>
      </w:r>
      <w:r>
        <w:tab/>
      </w:r>
      <w:r>
        <w:tab/>
      </w:r>
      <w:r>
        <w:tab/>
      </w:r>
      <w:r>
        <w:tab/>
        <w:t>2 žáci II. stupně</w:t>
      </w:r>
    </w:p>
    <w:p w:rsidR="00C6556D" w:rsidRDefault="00C6556D" w:rsidP="00C6556D">
      <w:pPr>
        <w:pStyle w:val="Bezmezer"/>
      </w:pPr>
    </w:p>
    <w:p w:rsidR="00C6556D" w:rsidRDefault="00C6556D" w:rsidP="00C6556D">
      <w:pPr>
        <w:pStyle w:val="Bezmezer"/>
      </w:pPr>
      <w:r>
        <w:t xml:space="preserve">Dopravní obslužnost obce zajišťují 2 linky </w:t>
      </w:r>
      <w:r w:rsidRPr="006B6FCE">
        <w:t>ve</w:t>
      </w:r>
      <w:r w:rsidRPr="006B6FCE">
        <w:rPr>
          <w:rFonts w:hint="eastAsia"/>
        </w:rPr>
        <w:t>ř</w:t>
      </w:r>
      <w:r w:rsidRPr="006B6FCE">
        <w:t>ejné osobní dopravy:</w:t>
      </w:r>
      <w:r w:rsidRPr="00CB1612">
        <w:t xml:space="preserve"> </w:t>
      </w:r>
      <w:r>
        <w:t>240026 a 600580.</w:t>
      </w:r>
      <w:r w:rsidR="00FE3E10">
        <w:t xml:space="preserve"> V obci se nachází autobusové zastávky </w:t>
      </w:r>
      <w:r w:rsidR="00FE3E10" w:rsidRPr="00FE3E10">
        <w:t>Žáky,Štrampouch,Dol.</w:t>
      </w:r>
      <w:r w:rsidR="00FE3E10">
        <w:t xml:space="preserve"> a </w:t>
      </w:r>
      <w:r w:rsidR="00FE3E10" w:rsidRPr="00FE3E10">
        <w:t>Žáky,Štrampouch,Hor.</w:t>
      </w:r>
    </w:p>
    <w:p w:rsidR="00C6556D" w:rsidRDefault="00C6556D" w:rsidP="00C6556D">
      <w:pPr>
        <w:pStyle w:val="Nadpis5"/>
      </w:pPr>
      <w:bookmarkStart w:id="136" w:name="_Toc481016095"/>
      <w:r>
        <w:t xml:space="preserve">Tabulka </w:t>
      </w:r>
      <w:r w:rsidR="00243D63">
        <w:fldChar w:fldCharType="begin"/>
      </w:r>
      <w:r w:rsidR="001E49D4">
        <w:instrText xml:space="preserve"> SEQ Tabulka \* ARABIC </w:instrText>
      </w:r>
      <w:r w:rsidR="00243D63">
        <w:fldChar w:fldCharType="separate"/>
      </w:r>
      <w:r w:rsidR="00162488">
        <w:rPr>
          <w:noProof/>
        </w:rPr>
        <w:t>75</w:t>
      </w:r>
      <w:r w:rsidR="00243D63">
        <w:rPr>
          <w:noProof/>
        </w:rPr>
        <w:fldChar w:fldCharType="end"/>
      </w:r>
      <w:r>
        <w:t>: Žáky</w:t>
      </w:r>
      <w:r w:rsidR="00C20291">
        <w:t xml:space="preserve"> (Štrampouch)</w:t>
      </w:r>
      <w:r>
        <w:t xml:space="preserve"> - dopravní spojení</w:t>
      </w:r>
      <w:bookmarkEnd w:id="136"/>
    </w:p>
    <w:tbl>
      <w:tblPr>
        <w:tblStyle w:val="Mkatabulky"/>
        <w:tblW w:w="4902" w:type="pct"/>
        <w:tblInd w:w="108" w:type="dxa"/>
        <w:tblLayout w:type="fixed"/>
        <w:tblLook w:val="04A0" w:firstRow="1" w:lastRow="0" w:firstColumn="1" w:lastColumn="0" w:noHBand="0" w:noVBand="1"/>
      </w:tblPr>
      <w:tblGrid>
        <w:gridCol w:w="423"/>
        <w:gridCol w:w="608"/>
        <w:gridCol w:w="1521"/>
        <w:gridCol w:w="770"/>
        <w:gridCol w:w="620"/>
        <w:gridCol w:w="606"/>
        <w:gridCol w:w="622"/>
        <w:gridCol w:w="616"/>
        <w:gridCol w:w="2021"/>
        <w:gridCol w:w="977"/>
        <w:gridCol w:w="989"/>
      </w:tblGrid>
      <w:tr w:rsidR="00766865" w:rsidRPr="00A24123" w:rsidTr="00EF42AA">
        <w:trPr>
          <w:trHeight w:val="340"/>
        </w:trPr>
        <w:tc>
          <w:tcPr>
            <w:tcW w:w="4997" w:type="pct"/>
            <w:gridSpan w:val="11"/>
            <w:tcBorders>
              <w:top w:val="nil"/>
              <w:left w:val="nil"/>
              <w:bottom w:val="single" w:sz="12" w:space="0" w:color="auto"/>
              <w:right w:val="nil"/>
            </w:tcBorders>
            <w:shd w:val="clear" w:color="auto" w:fill="FABF8F" w:themeFill="accent6" w:themeFillTint="99"/>
            <w:vAlign w:val="center"/>
          </w:tcPr>
          <w:p w:rsidR="00766865" w:rsidRPr="00D2450C" w:rsidRDefault="00766865" w:rsidP="00243D63">
            <w:pPr>
              <w:pStyle w:val="Nzev"/>
              <w:spacing w:beforeLines="20" w:before="48"/>
              <w:ind w:left="-57" w:right="-57"/>
              <w:jc w:val="center"/>
              <w:rPr>
                <w:b/>
              </w:rPr>
            </w:pPr>
            <w:r>
              <w:rPr>
                <w:b/>
              </w:rPr>
              <w:t>Žáky (Štrampouch)</w:t>
            </w:r>
          </w:p>
        </w:tc>
      </w:tr>
      <w:tr w:rsidR="00EF42AA" w:rsidRPr="00A24123" w:rsidTr="00EF42AA">
        <w:trPr>
          <w:trHeight w:val="340"/>
        </w:trPr>
        <w:tc>
          <w:tcPr>
            <w:tcW w:w="217" w:type="pct"/>
            <w:vMerge w:val="restart"/>
            <w:tcBorders>
              <w:top w:val="single" w:sz="12" w:space="0" w:color="auto"/>
              <w:left w:val="nil"/>
              <w:right w:val="single" w:sz="12" w:space="0" w:color="auto"/>
            </w:tcBorders>
            <w:textDirection w:val="btLr"/>
            <w:vAlign w:val="center"/>
          </w:tcPr>
          <w:p w:rsidR="00766865" w:rsidRPr="0095407B" w:rsidRDefault="00766865" w:rsidP="00243D63">
            <w:pPr>
              <w:pStyle w:val="Nzev"/>
              <w:spacing w:beforeLines="20" w:before="48"/>
              <w:ind w:left="-57" w:right="-57"/>
              <w:jc w:val="center"/>
              <w:rPr>
                <w:szCs w:val="18"/>
              </w:rPr>
            </w:pPr>
            <w:r w:rsidRPr="0095407B">
              <w:rPr>
                <w:szCs w:val="18"/>
              </w:rPr>
              <w:t>ZŠ</w:t>
            </w:r>
          </w:p>
        </w:tc>
        <w:tc>
          <w:tcPr>
            <w:tcW w:w="1800" w:type="pct"/>
            <w:gridSpan w:val="4"/>
            <w:tcBorders>
              <w:top w:val="single" w:sz="12" w:space="0" w:color="auto"/>
              <w:left w:val="single" w:sz="12" w:space="0" w:color="auto"/>
              <w:right w:val="single" w:sz="12" w:space="0" w:color="auto"/>
            </w:tcBorders>
            <w:vAlign w:val="center"/>
          </w:tcPr>
          <w:p w:rsidR="00766865" w:rsidRPr="009B7D6C" w:rsidRDefault="00766865" w:rsidP="00243D63">
            <w:pPr>
              <w:pStyle w:val="Nzev"/>
              <w:spacing w:beforeLines="20" w:before="48"/>
              <w:ind w:left="-57" w:right="-57"/>
              <w:jc w:val="center"/>
              <w:rPr>
                <w:sz w:val="16"/>
                <w:szCs w:val="16"/>
              </w:rPr>
            </w:pPr>
            <w:r w:rsidRPr="009B7D6C">
              <w:rPr>
                <w:sz w:val="16"/>
                <w:szCs w:val="16"/>
              </w:rPr>
              <w:t>DOJÍŽĎKA ŽÁKŮ TAM</w:t>
            </w:r>
          </w:p>
        </w:tc>
        <w:tc>
          <w:tcPr>
            <w:tcW w:w="2980" w:type="pct"/>
            <w:gridSpan w:val="6"/>
            <w:tcBorders>
              <w:top w:val="single" w:sz="12" w:space="0" w:color="auto"/>
              <w:left w:val="single" w:sz="12" w:space="0" w:color="auto"/>
              <w:right w:val="nil"/>
            </w:tcBorders>
            <w:vAlign w:val="center"/>
          </w:tcPr>
          <w:p w:rsidR="00766865" w:rsidRPr="009B7D6C" w:rsidRDefault="00766865" w:rsidP="00243D63">
            <w:pPr>
              <w:pStyle w:val="Nzev"/>
              <w:spacing w:beforeLines="20" w:before="48"/>
              <w:ind w:left="-57" w:right="-57"/>
              <w:jc w:val="center"/>
              <w:rPr>
                <w:sz w:val="16"/>
                <w:szCs w:val="16"/>
              </w:rPr>
            </w:pPr>
            <w:r w:rsidRPr="009B7D6C">
              <w:rPr>
                <w:sz w:val="16"/>
                <w:szCs w:val="16"/>
              </w:rPr>
              <w:t>DOJÍŽĎKA ŽÁKŮ ZPĚT</w:t>
            </w:r>
          </w:p>
        </w:tc>
      </w:tr>
      <w:tr w:rsidR="00EF42AA" w:rsidRPr="00A24123" w:rsidTr="00EF42AA">
        <w:trPr>
          <w:trHeight w:val="340"/>
        </w:trPr>
        <w:tc>
          <w:tcPr>
            <w:tcW w:w="217" w:type="pct"/>
            <w:vMerge/>
            <w:tcBorders>
              <w:left w:val="nil"/>
              <w:right w:val="single" w:sz="12" w:space="0" w:color="auto"/>
            </w:tcBorders>
            <w:vAlign w:val="center"/>
          </w:tcPr>
          <w:p w:rsidR="00766865" w:rsidRDefault="00766865" w:rsidP="00243D63">
            <w:pPr>
              <w:pStyle w:val="Nzev"/>
              <w:spacing w:beforeLines="20" w:before="48"/>
              <w:ind w:left="-57" w:right="-57"/>
              <w:jc w:val="center"/>
            </w:pPr>
          </w:p>
        </w:tc>
        <w:tc>
          <w:tcPr>
            <w:tcW w:w="1483" w:type="pct"/>
            <w:gridSpan w:val="3"/>
            <w:tcBorders>
              <w:top w:val="single" w:sz="12" w:space="0" w:color="auto"/>
              <w:left w:val="single" w:sz="12" w:space="0" w:color="auto"/>
              <w:right w:val="single" w:sz="4" w:space="0" w:color="auto"/>
            </w:tcBorders>
            <w:vAlign w:val="center"/>
          </w:tcPr>
          <w:p w:rsidR="00766865" w:rsidRPr="005B676F" w:rsidRDefault="00766865" w:rsidP="00243D63">
            <w:pPr>
              <w:pStyle w:val="Nzev"/>
              <w:spacing w:beforeLines="20" w:before="48"/>
              <w:ind w:left="-57" w:right="-57"/>
              <w:jc w:val="center"/>
              <w:rPr>
                <w:sz w:val="14"/>
                <w:szCs w:val="14"/>
              </w:rPr>
            </w:pPr>
            <w:r w:rsidRPr="005B676F">
              <w:rPr>
                <w:sz w:val="14"/>
                <w:szCs w:val="14"/>
              </w:rPr>
              <w:t>odjezd z obce/příjezd do obce (města) ZŠ</w:t>
            </w:r>
          </w:p>
        </w:tc>
        <w:tc>
          <w:tcPr>
            <w:tcW w:w="317" w:type="pct"/>
            <w:vMerge w:val="restart"/>
            <w:tcBorders>
              <w:top w:val="single" w:sz="12" w:space="0" w:color="auto"/>
              <w:left w:val="single" w:sz="4" w:space="0" w:color="auto"/>
              <w:right w:val="single" w:sz="12" w:space="0" w:color="auto"/>
            </w:tcBorders>
            <w:vAlign w:val="center"/>
          </w:tcPr>
          <w:p w:rsidR="00766865" w:rsidRPr="005B676F" w:rsidRDefault="00766865"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28" w:type="pct"/>
            <w:gridSpan w:val="2"/>
            <w:tcBorders>
              <w:top w:val="single" w:sz="12" w:space="0" w:color="auto"/>
              <w:left w:val="single" w:sz="12" w:space="0" w:color="auto"/>
              <w:right w:val="single" w:sz="4" w:space="0" w:color="auto"/>
            </w:tcBorders>
            <w:vAlign w:val="center"/>
          </w:tcPr>
          <w:p w:rsidR="00766865" w:rsidRPr="005B676F" w:rsidRDefault="00766865" w:rsidP="00243D63">
            <w:pPr>
              <w:pStyle w:val="Nzev"/>
              <w:spacing w:beforeLines="20" w:before="48"/>
              <w:ind w:left="-57" w:right="-57"/>
              <w:jc w:val="center"/>
              <w:rPr>
                <w:sz w:val="14"/>
                <w:szCs w:val="14"/>
              </w:rPr>
            </w:pPr>
            <w:r w:rsidRPr="005B676F">
              <w:rPr>
                <w:sz w:val="14"/>
                <w:szCs w:val="14"/>
              </w:rPr>
              <w:t>Konec vyuč.</w:t>
            </w:r>
          </w:p>
        </w:tc>
        <w:tc>
          <w:tcPr>
            <w:tcW w:w="2353" w:type="pct"/>
            <w:gridSpan w:val="4"/>
            <w:tcBorders>
              <w:top w:val="single" w:sz="12" w:space="0" w:color="auto"/>
              <w:left w:val="single" w:sz="4" w:space="0" w:color="auto"/>
              <w:right w:val="nil"/>
            </w:tcBorders>
            <w:vAlign w:val="center"/>
          </w:tcPr>
          <w:p w:rsidR="00766865" w:rsidRPr="005B676F" w:rsidRDefault="00766865" w:rsidP="00243D63">
            <w:pPr>
              <w:pStyle w:val="Nzev"/>
              <w:spacing w:beforeLines="20" w:before="48"/>
              <w:ind w:left="-57" w:right="-57"/>
              <w:jc w:val="center"/>
              <w:rPr>
                <w:sz w:val="14"/>
                <w:szCs w:val="14"/>
              </w:rPr>
            </w:pPr>
            <w:r w:rsidRPr="005B676F">
              <w:rPr>
                <w:sz w:val="14"/>
                <w:szCs w:val="14"/>
              </w:rPr>
              <w:t>odjezd z obce (města) ZŠ</w:t>
            </w:r>
          </w:p>
        </w:tc>
      </w:tr>
      <w:tr w:rsidR="00EF42AA" w:rsidRPr="00A24123" w:rsidTr="00EF42AA">
        <w:trPr>
          <w:trHeight w:val="414"/>
        </w:trPr>
        <w:tc>
          <w:tcPr>
            <w:tcW w:w="217" w:type="pct"/>
            <w:vMerge/>
            <w:tcBorders>
              <w:left w:val="nil"/>
              <w:bottom w:val="thickThinSmallGap" w:sz="12" w:space="0" w:color="auto"/>
              <w:right w:val="single" w:sz="12" w:space="0" w:color="auto"/>
            </w:tcBorders>
            <w:vAlign w:val="center"/>
          </w:tcPr>
          <w:p w:rsidR="00766865" w:rsidRDefault="00766865" w:rsidP="00243D63">
            <w:pPr>
              <w:pStyle w:val="Nzev"/>
              <w:spacing w:beforeLines="20" w:before="48"/>
              <w:ind w:left="-57" w:right="-57"/>
              <w:jc w:val="center"/>
            </w:pPr>
          </w:p>
        </w:tc>
        <w:tc>
          <w:tcPr>
            <w:tcW w:w="311" w:type="pct"/>
            <w:tcBorders>
              <w:left w:val="single" w:sz="12" w:space="0" w:color="auto"/>
              <w:bottom w:val="thickThinSmallGap" w:sz="12" w:space="0" w:color="auto"/>
            </w:tcBorders>
            <w:vAlign w:val="center"/>
          </w:tcPr>
          <w:p w:rsidR="00766865" w:rsidRPr="005B676F" w:rsidRDefault="00766865"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778" w:type="pct"/>
            <w:tcBorders>
              <w:bottom w:val="thickThinSmallGap" w:sz="12" w:space="0" w:color="auto"/>
              <w:right w:val="single" w:sz="4" w:space="0" w:color="auto"/>
            </w:tcBorders>
            <w:vAlign w:val="center"/>
          </w:tcPr>
          <w:p w:rsidR="00766865" w:rsidRPr="005B676F" w:rsidRDefault="00766865"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393" w:type="pct"/>
            <w:tcBorders>
              <w:bottom w:val="thickThinSmallGap" w:sz="12" w:space="0" w:color="auto"/>
              <w:right w:val="single" w:sz="4" w:space="0" w:color="auto"/>
            </w:tcBorders>
            <w:vAlign w:val="center"/>
          </w:tcPr>
          <w:p w:rsidR="00766865" w:rsidRPr="004E007F" w:rsidRDefault="00766865" w:rsidP="00243D63">
            <w:pPr>
              <w:pStyle w:val="Nzev"/>
              <w:spacing w:beforeLines="20" w:before="48"/>
              <w:ind w:left="-57" w:right="-57"/>
              <w:jc w:val="center"/>
              <w:rPr>
                <w:sz w:val="14"/>
                <w:szCs w:val="14"/>
              </w:rPr>
            </w:pPr>
            <w:r w:rsidRPr="004E007F">
              <w:rPr>
                <w:sz w:val="14"/>
                <w:szCs w:val="14"/>
              </w:rPr>
              <w:t>linka spoj</w:t>
            </w:r>
          </w:p>
        </w:tc>
        <w:tc>
          <w:tcPr>
            <w:tcW w:w="317" w:type="pct"/>
            <w:vMerge/>
            <w:tcBorders>
              <w:left w:val="single" w:sz="4" w:space="0" w:color="auto"/>
              <w:bottom w:val="thickThinSmallGap" w:sz="12" w:space="0" w:color="auto"/>
              <w:right w:val="single" w:sz="12" w:space="0" w:color="auto"/>
            </w:tcBorders>
            <w:vAlign w:val="center"/>
          </w:tcPr>
          <w:p w:rsidR="00766865" w:rsidRPr="005B676F" w:rsidRDefault="00766865" w:rsidP="00243D63">
            <w:pPr>
              <w:pStyle w:val="Nzev"/>
              <w:spacing w:beforeLines="20" w:before="48"/>
              <w:ind w:left="-57" w:right="-57"/>
              <w:jc w:val="center"/>
              <w:rPr>
                <w:sz w:val="14"/>
                <w:szCs w:val="14"/>
              </w:rPr>
            </w:pPr>
          </w:p>
        </w:tc>
        <w:tc>
          <w:tcPr>
            <w:tcW w:w="310" w:type="pct"/>
            <w:tcBorders>
              <w:left w:val="single" w:sz="12" w:space="0" w:color="auto"/>
              <w:bottom w:val="thickThinSmallGap" w:sz="12" w:space="0" w:color="auto"/>
            </w:tcBorders>
            <w:vAlign w:val="center"/>
          </w:tcPr>
          <w:p w:rsidR="00766865" w:rsidRPr="005B676F" w:rsidRDefault="00766865" w:rsidP="00243D63">
            <w:pPr>
              <w:pStyle w:val="Nzev"/>
              <w:spacing w:beforeLines="20" w:before="48"/>
              <w:ind w:left="-57" w:right="-57"/>
              <w:jc w:val="center"/>
              <w:rPr>
                <w:sz w:val="14"/>
                <w:szCs w:val="14"/>
              </w:rPr>
            </w:pPr>
            <w:r w:rsidRPr="005B676F">
              <w:rPr>
                <w:sz w:val="14"/>
                <w:szCs w:val="14"/>
              </w:rPr>
              <w:t>I.</w:t>
            </w:r>
          </w:p>
        </w:tc>
        <w:tc>
          <w:tcPr>
            <w:tcW w:w="317" w:type="pct"/>
            <w:tcBorders>
              <w:bottom w:val="thickThinSmallGap" w:sz="12" w:space="0" w:color="auto"/>
              <w:right w:val="single" w:sz="4" w:space="0" w:color="auto"/>
            </w:tcBorders>
            <w:vAlign w:val="center"/>
          </w:tcPr>
          <w:p w:rsidR="00766865" w:rsidRPr="005B676F" w:rsidRDefault="00766865" w:rsidP="00243D63">
            <w:pPr>
              <w:pStyle w:val="Nzev"/>
              <w:spacing w:beforeLines="20" w:before="48"/>
              <w:ind w:left="-57" w:right="-57"/>
              <w:jc w:val="center"/>
              <w:rPr>
                <w:sz w:val="14"/>
                <w:szCs w:val="14"/>
              </w:rPr>
            </w:pPr>
            <w:r w:rsidRPr="005B676F">
              <w:rPr>
                <w:sz w:val="14"/>
                <w:szCs w:val="14"/>
              </w:rPr>
              <w:t>II.</w:t>
            </w:r>
          </w:p>
        </w:tc>
        <w:tc>
          <w:tcPr>
            <w:tcW w:w="315" w:type="pct"/>
            <w:tcBorders>
              <w:left w:val="single" w:sz="4" w:space="0" w:color="auto"/>
              <w:bottom w:val="thickThinSmallGap" w:sz="12" w:space="0" w:color="auto"/>
            </w:tcBorders>
            <w:vAlign w:val="center"/>
          </w:tcPr>
          <w:p w:rsidR="00766865" w:rsidRPr="005B676F" w:rsidRDefault="00766865" w:rsidP="00243D63">
            <w:pPr>
              <w:pStyle w:val="Nzev"/>
              <w:spacing w:beforeLines="20" w:before="48"/>
              <w:ind w:left="-57" w:right="-57"/>
              <w:jc w:val="center"/>
              <w:rPr>
                <w:sz w:val="14"/>
                <w:szCs w:val="14"/>
              </w:rPr>
            </w:pPr>
            <w:r w:rsidRPr="005B676F">
              <w:rPr>
                <w:sz w:val="14"/>
                <w:szCs w:val="14"/>
              </w:rPr>
              <w:t>odjezd</w:t>
            </w:r>
          </w:p>
        </w:tc>
        <w:tc>
          <w:tcPr>
            <w:tcW w:w="1034" w:type="pct"/>
            <w:tcBorders>
              <w:bottom w:val="thickThinSmallGap" w:sz="12" w:space="0" w:color="auto"/>
            </w:tcBorders>
            <w:vAlign w:val="center"/>
          </w:tcPr>
          <w:p w:rsidR="00766865" w:rsidRPr="005B676F" w:rsidRDefault="00766865"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500" w:type="pct"/>
            <w:tcBorders>
              <w:bottom w:val="thickThinSmallGap" w:sz="12" w:space="0" w:color="auto"/>
            </w:tcBorders>
            <w:vAlign w:val="center"/>
          </w:tcPr>
          <w:p w:rsidR="00766865" w:rsidRPr="005B676F" w:rsidRDefault="00766865" w:rsidP="00243D63">
            <w:pPr>
              <w:pStyle w:val="Nzev"/>
              <w:spacing w:beforeLines="20" w:before="48"/>
              <w:ind w:left="-57" w:right="-57"/>
              <w:jc w:val="center"/>
              <w:rPr>
                <w:sz w:val="14"/>
                <w:szCs w:val="14"/>
              </w:rPr>
            </w:pPr>
            <w:r w:rsidRPr="005B676F">
              <w:rPr>
                <w:sz w:val="14"/>
                <w:szCs w:val="14"/>
              </w:rPr>
              <w:t>linka spoj</w:t>
            </w:r>
          </w:p>
        </w:tc>
        <w:tc>
          <w:tcPr>
            <w:tcW w:w="507" w:type="pct"/>
            <w:tcBorders>
              <w:bottom w:val="thickThinSmallGap" w:sz="12" w:space="0" w:color="auto"/>
              <w:right w:val="nil"/>
            </w:tcBorders>
            <w:vAlign w:val="center"/>
          </w:tcPr>
          <w:p w:rsidR="00766865" w:rsidRPr="005B676F" w:rsidRDefault="00766865" w:rsidP="00243D63">
            <w:pPr>
              <w:pStyle w:val="Nzev"/>
              <w:spacing w:beforeLines="20" w:before="48"/>
              <w:ind w:left="-57" w:right="-57"/>
              <w:jc w:val="center"/>
              <w:rPr>
                <w:sz w:val="14"/>
                <w:szCs w:val="14"/>
              </w:rPr>
            </w:pPr>
            <w:r w:rsidRPr="005B676F">
              <w:rPr>
                <w:sz w:val="14"/>
                <w:szCs w:val="14"/>
              </w:rPr>
              <w:t>čekací doba (min)</w:t>
            </w:r>
          </w:p>
        </w:tc>
      </w:tr>
      <w:tr w:rsidR="00EF42AA" w:rsidRPr="00A24123" w:rsidTr="00EF42AA">
        <w:trPr>
          <w:trHeight w:val="414"/>
        </w:trPr>
        <w:tc>
          <w:tcPr>
            <w:tcW w:w="217" w:type="pct"/>
            <w:vMerge w:val="restart"/>
            <w:tcBorders>
              <w:top w:val="single" w:sz="12" w:space="0" w:color="auto"/>
              <w:left w:val="nil"/>
              <w:right w:val="single" w:sz="12" w:space="0" w:color="auto"/>
            </w:tcBorders>
            <w:textDirection w:val="btLr"/>
            <w:vAlign w:val="center"/>
          </w:tcPr>
          <w:p w:rsidR="00766865" w:rsidRDefault="00766865" w:rsidP="00243D63">
            <w:pPr>
              <w:pStyle w:val="Nzev"/>
              <w:spacing w:beforeLines="20" w:before="48"/>
              <w:ind w:left="-57" w:right="-57"/>
              <w:jc w:val="center"/>
            </w:pPr>
            <w:r>
              <w:t>ZŠ Čáslav, Sadová</w:t>
            </w:r>
          </w:p>
        </w:tc>
        <w:tc>
          <w:tcPr>
            <w:tcW w:w="311" w:type="pct"/>
            <w:tcBorders>
              <w:top w:val="single" w:sz="12" w:space="0" w:color="auto"/>
              <w:left w:val="single" w:sz="12" w:space="0" w:color="auto"/>
            </w:tcBorders>
            <w:vAlign w:val="center"/>
          </w:tcPr>
          <w:p w:rsidR="00766865" w:rsidRPr="00A24123" w:rsidRDefault="00766865" w:rsidP="00243D63">
            <w:pPr>
              <w:pStyle w:val="Nzev"/>
              <w:spacing w:beforeLines="20" w:before="48"/>
              <w:ind w:left="-57" w:right="-57"/>
              <w:jc w:val="center"/>
            </w:pPr>
            <w:r>
              <w:t>6:47/7:01</w:t>
            </w:r>
          </w:p>
        </w:tc>
        <w:tc>
          <w:tcPr>
            <w:tcW w:w="778" w:type="pct"/>
            <w:tcBorders>
              <w:top w:val="single" w:sz="12" w:space="0" w:color="auto"/>
              <w:right w:val="single" w:sz="4" w:space="0" w:color="auto"/>
            </w:tcBorders>
            <w:vAlign w:val="center"/>
          </w:tcPr>
          <w:p w:rsidR="00766865" w:rsidRDefault="00766865" w:rsidP="00243D63">
            <w:pPr>
              <w:pStyle w:val="Nzev"/>
              <w:spacing w:beforeLines="20" w:before="48"/>
              <w:ind w:left="-57" w:right="-57"/>
              <w:jc w:val="center"/>
            </w:pPr>
            <w:r w:rsidRPr="00BE4ACB">
              <w:rPr>
                <w:rFonts w:hint="eastAsia"/>
              </w:rPr>
              <w:t>Čá</w:t>
            </w:r>
            <w:r w:rsidRPr="00BE4ACB">
              <w:t>slav,,zem.škola</w:t>
            </w:r>
          </w:p>
        </w:tc>
        <w:tc>
          <w:tcPr>
            <w:tcW w:w="393" w:type="pct"/>
            <w:tcBorders>
              <w:top w:val="single" w:sz="12" w:space="0" w:color="auto"/>
              <w:right w:val="single" w:sz="4" w:space="0" w:color="auto"/>
            </w:tcBorders>
            <w:vAlign w:val="center"/>
          </w:tcPr>
          <w:p w:rsidR="00766865" w:rsidRPr="0000191D" w:rsidRDefault="00766865" w:rsidP="00243D63">
            <w:pPr>
              <w:pStyle w:val="Nzev"/>
              <w:spacing w:beforeLines="20" w:before="48"/>
              <w:ind w:left="-57" w:right="-57"/>
              <w:jc w:val="left"/>
              <w:rPr>
                <w:sz w:val="12"/>
                <w:szCs w:val="12"/>
              </w:rPr>
            </w:pPr>
            <w:r w:rsidRPr="004C52D9">
              <w:rPr>
                <w:sz w:val="12"/>
                <w:szCs w:val="12"/>
              </w:rPr>
              <w:t>600580 3</w:t>
            </w:r>
          </w:p>
        </w:tc>
        <w:tc>
          <w:tcPr>
            <w:tcW w:w="317" w:type="pct"/>
            <w:tcBorders>
              <w:top w:val="single" w:sz="12" w:space="0" w:color="auto"/>
              <w:left w:val="single" w:sz="4" w:space="0" w:color="auto"/>
              <w:right w:val="single" w:sz="12" w:space="0" w:color="auto"/>
            </w:tcBorders>
            <w:vAlign w:val="center"/>
          </w:tcPr>
          <w:p w:rsidR="00766865" w:rsidRDefault="00766865" w:rsidP="00243D63">
            <w:pPr>
              <w:pStyle w:val="Nzev"/>
              <w:spacing w:beforeLines="20" w:before="48"/>
              <w:ind w:left="-57" w:right="-57"/>
              <w:jc w:val="center"/>
            </w:pPr>
            <w:r>
              <w:t>7:50</w:t>
            </w:r>
          </w:p>
        </w:tc>
        <w:tc>
          <w:tcPr>
            <w:tcW w:w="310" w:type="pct"/>
            <w:tcBorders>
              <w:top w:val="single" w:sz="12" w:space="0" w:color="auto"/>
              <w:left w:val="single" w:sz="12" w:space="0" w:color="auto"/>
            </w:tcBorders>
            <w:vAlign w:val="center"/>
          </w:tcPr>
          <w:p w:rsidR="00766865" w:rsidRDefault="00766865" w:rsidP="00243D63">
            <w:pPr>
              <w:pStyle w:val="Nzev"/>
              <w:spacing w:beforeLines="20" w:before="48"/>
              <w:ind w:left="-57" w:right="-57"/>
              <w:jc w:val="center"/>
            </w:pPr>
            <w:r>
              <w:t>11:25</w:t>
            </w:r>
          </w:p>
        </w:tc>
        <w:tc>
          <w:tcPr>
            <w:tcW w:w="317" w:type="pct"/>
            <w:tcBorders>
              <w:top w:val="single" w:sz="12" w:space="0" w:color="auto"/>
              <w:right w:val="single" w:sz="4" w:space="0" w:color="auto"/>
            </w:tcBorders>
            <w:vAlign w:val="center"/>
          </w:tcPr>
          <w:p w:rsidR="00766865" w:rsidRDefault="00766865" w:rsidP="00243D63">
            <w:pPr>
              <w:pStyle w:val="Nzev"/>
              <w:spacing w:beforeLines="20" w:before="48"/>
              <w:ind w:left="-57" w:right="-57"/>
              <w:jc w:val="center"/>
            </w:pPr>
          </w:p>
        </w:tc>
        <w:tc>
          <w:tcPr>
            <w:tcW w:w="315" w:type="pct"/>
            <w:tcBorders>
              <w:top w:val="single" w:sz="12" w:space="0" w:color="auto"/>
              <w:left w:val="single" w:sz="4" w:space="0" w:color="auto"/>
            </w:tcBorders>
            <w:vAlign w:val="center"/>
          </w:tcPr>
          <w:p w:rsidR="00766865" w:rsidRDefault="00766865" w:rsidP="00243D63">
            <w:pPr>
              <w:pStyle w:val="Nzev"/>
              <w:spacing w:beforeLines="20" w:before="48"/>
              <w:ind w:left="-57" w:right="-57"/>
              <w:jc w:val="center"/>
            </w:pPr>
            <w:r>
              <w:t>11:42</w:t>
            </w:r>
          </w:p>
        </w:tc>
        <w:tc>
          <w:tcPr>
            <w:tcW w:w="1034" w:type="pct"/>
            <w:tcBorders>
              <w:top w:val="single" w:sz="12" w:space="0" w:color="auto"/>
            </w:tcBorders>
            <w:vAlign w:val="center"/>
          </w:tcPr>
          <w:p w:rsidR="00766865" w:rsidRDefault="00766865" w:rsidP="0097362E">
            <w:pPr>
              <w:pStyle w:val="Nzev"/>
              <w:spacing w:before="20"/>
              <w:jc w:val="center"/>
            </w:pPr>
            <w:r w:rsidRPr="009E3694">
              <w:rPr>
                <w:rFonts w:hint="eastAsia"/>
              </w:rPr>
              <w:t>Čá</w:t>
            </w:r>
            <w:r w:rsidRPr="009E3694">
              <w:t>slav,,zem.škola</w:t>
            </w:r>
          </w:p>
        </w:tc>
        <w:tc>
          <w:tcPr>
            <w:tcW w:w="500" w:type="pct"/>
            <w:tcBorders>
              <w:top w:val="single" w:sz="12" w:space="0" w:color="auto"/>
            </w:tcBorders>
            <w:vAlign w:val="center"/>
          </w:tcPr>
          <w:p w:rsidR="00766865" w:rsidRPr="0098419F" w:rsidRDefault="00766865" w:rsidP="00243D63">
            <w:pPr>
              <w:pStyle w:val="Nzev"/>
              <w:spacing w:beforeLines="20" w:before="48"/>
              <w:ind w:left="-57" w:right="-57"/>
              <w:jc w:val="left"/>
              <w:rPr>
                <w:sz w:val="12"/>
                <w:szCs w:val="12"/>
              </w:rPr>
            </w:pPr>
            <w:r w:rsidRPr="0000191D">
              <w:rPr>
                <w:sz w:val="12"/>
                <w:szCs w:val="12"/>
              </w:rPr>
              <w:t>240026 3</w:t>
            </w:r>
          </w:p>
        </w:tc>
        <w:tc>
          <w:tcPr>
            <w:tcW w:w="507" w:type="pct"/>
            <w:tcBorders>
              <w:top w:val="single" w:sz="12" w:space="0" w:color="auto"/>
              <w:right w:val="nil"/>
            </w:tcBorders>
            <w:shd w:val="clear" w:color="auto" w:fill="FFFFFF" w:themeFill="background1"/>
            <w:vAlign w:val="center"/>
          </w:tcPr>
          <w:p w:rsidR="00766865" w:rsidRDefault="00766865" w:rsidP="0097362E">
            <w:pPr>
              <w:pStyle w:val="Nzev"/>
              <w:spacing w:before="20"/>
              <w:jc w:val="center"/>
            </w:pPr>
            <w:r>
              <w:t>17</w:t>
            </w:r>
          </w:p>
        </w:tc>
      </w:tr>
      <w:tr w:rsidR="00EF42AA" w:rsidRPr="00DF2AA6" w:rsidTr="00EF42AA">
        <w:trPr>
          <w:trHeight w:val="414"/>
        </w:trPr>
        <w:tc>
          <w:tcPr>
            <w:tcW w:w="217" w:type="pct"/>
            <w:vMerge/>
            <w:tcBorders>
              <w:left w:val="nil"/>
              <w:right w:val="single" w:sz="12" w:space="0" w:color="auto"/>
            </w:tcBorders>
            <w:vAlign w:val="center"/>
          </w:tcPr>
          <w:p w:rsidR="00766865" w:rsidRDefault="00766865" w:rsidP="00243D63">
            <w:pPr>
              <w:pStyle w:val="Nzev"/>
              <w:spacing w:beforeLines="20" w:before="48"/>
              <w:ind w:left="-57" w:right="-57"/>
              <w:jc w:val="center"/>
            </w:pPr>
          </w:p>
        </w:tc>
        <w:tc>
          <w:tcPr>
            <w:tcW w:w="311" w:type="pct"/>
            <w:tcBorders>
              <w:left w:val="single" w:sz="12" w:space="0" w:color="auto"/>
            </w:tcBorders>
            <w:vAlign w:val="center"/>
          </w:tcPr>
          <w:p w:rsidR="00766865" w:rsidRDefault="00766865" w:rsidP="00243D63">
            <w:pPr>
              <w:pStyle w:val="Nzev"/>
              <w:spacing w:beforeLines="20" w:before="48"/>
              <w:ind w:left="-57" w:right="-57"/>
              <w:jc w:val="center"/>
            </w:pPr>
            <w:r>
              <w:t>7:25/7:38</w:t>
            </w:r>
          </w:p>
        </w:tc>
        <w:tc>
          <w:tcPr>
            <w:tcW w:w="778" w:type="pct"/>
            <w:tcBorders>
              <w:right w:val="single" w:sz="4" w:space="0" w:color="auto"/>
            </w:tcBorders>
            <w:vAlign w:val="center"/>
          </w:tcPr>
          <w:p w:rsidR="00766865" w:rsidRDefault="00766865" w:rsidP="00243D63">
            <w:pPr>
              <w:pStyle w:val="Nzev"/>
              <w:spacing w:beforeLines="20" w:before="48"/>
              <w:ind w:left="-57" w:right="-57"/>
              <w:jc w:val="center"/>
            </w:pPr>
            <w:r w:rsidRPr="00BE4ACB">
              <w:rPr>
                <w:rFonts w:hint="eastAsia"/>
              </w:rPr>
              <w:t>Čá</w:t>
            </w:r>
            <w:r w:rsidRPr="00BE4ACB">
              <w:t>slav,,zem.škola</w:t>
            </w:r>
          </w:p>
        </w:tc>
        <w:tc>
          <w:tcPr>
            <w:tcW w:w="393" w:type="pct"/>
            <w:tcBorders>
              <w:right w:val="single" w:sz="4" w:space="0" w:color="auto"/>
            </w:tcBorders>
            <w:vAlign w:val="center"/>
          </w:tcPr>
          <w:p w:rsidR="00766865" w:rsidRPr="0000191D" w:rsidRDefault="00766865" w:rsidP="00243D63">
            <w:pPr>
              <w:pStyle w:val="Nzev"/>
              <w:spacing w:beforeLines="20" w:before="48"/>
              <w:ind w:left="-57" w:right="-57"/>
              <w:jc w:val="left"/>
              <w:rPr>
                <w:sz w:val="12"/>
                <w:szCs w:val="12"/>
              </w:rPr>
            </w:pPr>
            <w:r w:rsidRPr="004C52D9">
              <w:rPr>
                <w:sz w:val="12"/>
                <w:szCs w:val="12"/>
              </w:rPr>
              <w:t>240026 4</w:t>
            </w:r>
          </w:p>
        </w:tc>
        <w:tc>
          <w:tcPr>
            <w:tcW w:w="317" w:type="pct"/>
            <w:tcBorders>
              <w:left w:val="single" w:sz="4" w:space="0" w:color="auto"/>
              <w:right w:val="single" w:sz="12" w:space="0" w:color="auto"/>
            </w:tcBorders>
            <w:vAlign w:val="center"/>
          </w:tcPr>
          <w:p w:rsidR="00766865" w:rsidRDefault="00766865" w:rsidP="00243D63">
            <w:pPr>
              <w:pStyle w:val="Nzev"/>
              <w:spacing w:beforeLines="20" w:before="48"/>
              <w:ind w:left="-57" w:right="-57"/>
              <w:jc w:val="center"/>
            </w:pPr>
          </w:p>
        </w:tc>
        <w:tc>
          <w:tcPr>
            <w:tcW w:w="310" w:type="pct"/>
            <w:tcBorders>
              <w:left w:val="single" w:sz="12" w:space="0" w:color="auto"/>
            </w:tcBorders>
            <w:vAlign w:val="center"/>
          </w:tcPr>
          <w:p w:rsidR="00766865" w:rsidRDefault="00766865" w:rsidP="00243D63">
            <w:pPr>
              <w:pStyle w:val="Nzev"/>
              <w:spacing w:beforeLines="20" w:before="48"/>
              <w:ind w:left="-57" w:right="-57"/>
              <w:jc w:val="center"/>
            </w:pPr>
            <w:r>
              <w:t>12:20</w:t>
            </w:r>
          </w:p>
        </w:tc>
        <w:tc>
          <w:tcPr>
            <w:tcW w:w="317" w:type="pct"/>
            <w:tcBorders>
              <w:right w:val="single" w:sz="4" w:space="0" w:color="auto"/>
            </w:tcBorders>
            <w:vAlign w:val="center"/>
          </w:tcPr>
          <w:p w:rsidR="00766865" w:rsidRDefault="00766865" w:rsidP="00243D63">
            <w:pPr>
              <w:pStyle w:val="Nzev"/>
              <w:spacing w:beforeLines="20" w:before="48"/>
              <w:ind w:left="-57" w:right="-57"/>
              <w:jc w:val="center"/>
            </w:pPr>
            <w:r>
              <w:t>12:20</w:t>
            </w:r>
          </w:p>
        </w:tc>
        <w:tc>
          <w:tcPr>
            <w:tcW w:w="315" w:type="pct"/>
            <w:tcBorders>
              <w:left w:val="single" w:sz="4" w:space="0" w:color="auto"/>
            </w:tcBorders>
            <w:vAlign w:val="center"/>
          </w:tcPr>
          <w:p w:rsidR="00766865" w:rsidRDefault="00766865" w:rsidP="00243D63">
            <w:pPr>
              <w:pStyle w:val="Nzev"/>
              <w:spacing w:beforeLines="20" w:before="48"/>
              <w:ind w:left="-57" w:right="-57"/>
              <w:jc w:val="center"/>
            </w:pPr>
            <w:r>
              <w:t>13:43</w:t>
            </w:r>
          </w:p>
        </w:tc>
        <w:tc>
          <w:tcPr>
            <w:tcW w:w="1034" w:type="pct"/>
            <w:vAlign w:val="center"/>
          </w:tcPr>
          <w:p w:rsidR="00766865" w:rsidRDefault="00766865" w:rsidP="0097362E">
            <w:pPr>
              <w:pStyle w:val="Nzev"/>
              <w:spacing w:before="20"/>
              <w:jc w:val="center"/>
            </w:pPr>
            <w:r w:rsidRPr="009E3694">
              <w:rPr>
                <w:rFonts w:hint="eastAsia"/>
              </w:rPr>
              <w:t>Čá</w:t>
            </w:r>
            <w:r w:rsidRPr="009E3694">
              <w:t>slav,,zem.škola</w:t>
            </w:r>
          </w:p>
        </w:tc>
        <w:tc>
          <w:tcPr>
            <w:tcW w:w="500" w:type="pct"/>
            <w:vAlign w:val="center"/>
          </w:tcPr>
          <w:p w:rsidR="00766865" w:rsidRPr="0098419F" w:rsidRDefault="00766865" w:rsidP="00243D63">
            <w:pPr>
              <w:pStyle w:val="Nzev"/>
              <w:spacing w:beforeLines="20" w:before="48"/>
              <w:ind w:left="-57" w:right="-57"/>
              <w:jc w:val="left"/>
              <w:rPr>
                <w:sz w:val="12"/>
                <w:szCs w:val="12"/>
              </w:rPr>
            </w:pPr>
            <w:r w:rsidRPr="0000191D">
              <w:rPr>
                <w:sz w:val="12"/>
                <w:szCs w:val="12"/>
              </w:rPr>
              <w:t>240026 9</w:t>
            </w:r>
          </w:p>
        </w:tc>
        <w:tc>
          <w:tcPr>
            <w:tcW w:w="507" w:type="pct"/>
            <w:tcBorders>
              <w:right w:val="nil"/>
            </w:tcBorders>
            <w:shd w:val="clear" w:color="auto" w:fill="FABF8F" w:themeFill="accent6" w:themeFillTint="99"/>
            <w:vAlign w:val="center"/>
          </w:tcPr>
          <w:p w:rsidR="00766865" w:rsidRDefault="00766865" w:rsidP="0097362E">
            <w:pPr>
              <w:pStyle w:val="Nzev"/>
              <w:spacing w:before="20"/>
              <w:jc w:val="center"/>
            </w:pPr>
            <w:r>
              <w:t>83</w:t>
            </w:r>
          </w:p>
        </w:tc>
      </w:tr>
      <w:tr w:rsidR="00EF42AA" w:rsidRPr="00A24123" w:rsidTr="00EF42AA">
        <w:trPr>
          <w:trHeight w:val="414"/>
        </w:trPr>
        <w:tc>
          <w:tcPr>
            <w:tcW w:w="217" w:type="pct"/>
            <w:vMerge/>
            <w:tcBorders>
              <w:left w:val="nil"/>
              <w:right w:val="single" w:sz="12" w:space="0" w:color="auto"/>
            </w:tcBorders>
            <w:vAlign w:val="center"/>
          </w:tcPr>
          <w:p w:rsidR="00766865" w:rsidRDefault="00766865" w:rsidP="00243D63">
            <w:pPr>
              <w:pStyle w:val="Nzev"/>
              <w:spacing w:beforeLines="20" w:before="48"/>
              <w:ind w:left="-57" w:right="-57"/>
              <w:jc w:val="center"/>
            </w:pPr>
          </w:p>
        </w:tc>
        <w:tc>
          <w:tcPr>
            <w:tcW w:w="311" w:type="pct"/>
            <w:tcBorders>
              <w:left w:val="single" w:sz="12" w:space="0" w:color="auto"/>
            </w:tcBorders>
            <w:vAlign w:val="center"/>
          </w:tcPr>
          <w:p w:rsidR="00766865" w:rsidRDefault="00766865" w:rsidP="00243D63">
            <w:pPr>
              <w:pStyle w:val="Nzev"/>
              <w:spacing w:beforeLines="20" w:before="48"/>
              <w:ind w:left="-57" w:right="-57"/>
              <w:jc w:val="center"/>
            </w:pPr>
          </w:p>
        </w:tc>
        <w:tc>
          <w:tcPr>
            <w:tcW w:w="778" w:type="pct"/>
            <w:tcBorders>
              <w:right w:val="single" w:sz="4" w:space="0" w:color="auto"/>
            </w:tcBorders>
            <w:vAlign w:val="center"/>
          </w:tcPr>
          <w:p w:rsidR="00766865" w:rsidRDefault="00766865" w:rsidP="00243D63">
            <w:pPr>
              <w:pStyle w:val="Nzev"/>
              <w:spacing w:beforeLines="20" w:before="48"/>
              <w:ind w:left="-57" w:right="-57"/>
              <w:jc w:val="center"/>
            </w:pPr>
          </w:p>
        </w:tc>
        <w:tc>
          <w:tcPr>
            <w:tcW w:w="393" w:type="pct"/>
            <w:tcBorders>
              <w:right w:val="single" w:sz="4" w:space="0" w:color="auto"/>
            </w:tcBorders>
            <w:vAlign w:val="center"/>
          </w:tcPr>
          <w:p w:rsidR="00766865" w:rsidRPr="004E007F" w:rsidRDefault="00766865" w:rsidP="00243D63">
            <w:pPr>
              <w:pStyle w:val="Nzev"/>
              <w:spacing w:beforeLines="20" w:before="48"/>
              <w:ind w:left="-57" w:right="-57"/>
              <w:jc w:val="left"/>
              <w:rPr>
                <w:sz w:val="12"/>
                <w:szCs w:val="12"/>
              </w:rPr>
            </w:pPr>
          </w:p>
        </w:tc>
        <w:tc>
          <w:tcPr>
            <w:tcW w:w="317" w:type="pct"/>
            <w:tcBorders>
              <w:left w:val="single" w:sz="4" w:space="0" w:color="auto"/>
              <w:right w:val="single" w:sz="12" w:space="0" w:color="auto"/>
            </w:tcBorders>
            <w:vAlign w:val="center"/>
          </w:tcPr>
          <w:p w:rsidR="00766865" w:rsidRDefault="00766865" w:rsidP="00243D63">
            <w:pPr>
              <w:pStyle w:val="Nzev"/>
              <w:spacing w:beforeLines="20" w:before="48"/>
              <w:ind w:left="-57" w:right="-57"/>
              <w:jc w:val="center"/>
            </w:pPr>
          </w:p>
        </w:tc>
        <w:tc>
          <w:tcPr>
            <w:tcW w:w="310" w:type="pct"/>
            <w:tcBorders>
              <w:left w:val="single" w:sz="12" w:space="0" w:color="auto"/>
            </w:tcBorders>
            <w:vAlign w:val="center"/>
          </w:tcPr>
          <w:p w:rsidR="00766865" w:rsidRDefault="00766865" w:rsidP="00243D63">
            <w:pPr>
              <w:pStyle w:val="Nzev"/>
              <w:spacing w:beforeLines="20" w:before="48"/>
              <w:ind w:left="-57" w:right="-57"/>
              <w:jc w:val="center"/>
            </w:pPr>
          </w:p>
        </w:tc>
        <w:tc>
          <w:tcPr>
            <w:tcW w:w="317" w:type="pct"/>
            <w:tcBorders>
              <w:right w:val="single" w:sz="4" w:space="0" w:color="auto"/>
            </w:tcBorders>
            <w:vAlign w:val="center"/>
          </w:tcPr>
          <w:p w:rsidR="00766865" w:rsidRDefault="00766865" w:rsidP="00243D63">
            <w:pPr>
              <w:pStyle w:val="Nzev"/>
              <w:spacing w:beforeLines="20" w:before="48"/>
              <w:ind w:left="-57" w:right="-57"/>
              <w:jc w:val="center"/>
            </w:pPr>
            <w:r>
              <w:t>13:10</w:t>
            </w:r>
          </w:p>
        </w:tc>
        <w:tc>
          <w:tcPr>
            <w:tcW w:w="315" w:type="pct"/>
            <w:tcBorders>
              <w:left w:val="single" w:sz="4" w:space="0" w:color="auto"/>
            </w:tcBorders>
            <w:vAlign w:val="center"/>
          </w:tcPr>
          <w:p w:rsidR="00766865" w:rsidRDefault="00766865" w:rsidP="00243D63">
            <w:pPr>
              <w:pStyle w:val="Nzev"/>
              <w:spacing w:beforeLines="20" w:before="48"/>
              <w:ind w:left="-57" w:right="-57"/>
              <w:jc w:val="center"/>
            </w:pPr>
            <w:r>
              <w:t>13:43</w:t>
            </w:r>
          </w:p>
        </w:tc>
        <w:tc>
          <w:tcPr>
            <w:tcW w:w="1034" w:type="pct"/>
            <w:vAlign w:val="center"/>
          </w:tcPr>
          <w:p w:rsidR="00766865" w:rsidRDefault="00766865" w:rsidP="0097362E">
            <w:pPr>
              <w:pStyle w:val="Nzev"/>
              <w:spacing w:before="20"/>
              <w:jc w:val="center"/>
            </w:pPr>
            <w:r w:rsidRPr="009E3694">
              <w:rPr>
                <w:rFonts w:hint="eastAsia"/>
              </w:rPr>
              <w:t>Čá</w:t>
            </w:r>
            <w:r w:rsidRPr="009E3694">
              <w:t>slav,,zem.škola</w:t>
            </w:r>
          </w:p>
        </w:tc>
        <w:tc>
          <w:tcPr>
            <w:tcW w:w="500" w:type="pct"/>
            <w:vAlign w:val="center"/>
          </w:tcPr>
          <w:p w:rsidR="00766865" w:rsidRPr="0098419F" w:rsidRDefault="00766865" w:rsidP="00243D63">
            <w:pPr>
              <w:pStyle w:val="Nzev"/>
              <w:spacing w:beforeLines="20" w:before="48"/>
              <w:ind w:left="-57" w:right="-57"/>
              <w:jc w:val="left"/>
              <w:rPr>
                <w:sz w:val="12"/>
                <w:szCs w:val="12"/>
              </w:rPr>
            </w:pPr>
            <w:r w:rsidRPr="0000191D">
              <w:rPr>
                <w:sz w:val="12"/>
                <w:szCs w:val="12"/>
              </w:rPr>
              <w:t>240026 9</w:t>
            </w:r>
          </w:p>
        </w:tc>
        <w:tc>
          <w:tcPr>
            <w:tcW w:w="507" w:type="pct"/>
            <w:tcBorders>
              <w:right w:val="nil"/>
            </w:tcBorders>
            <w:shd w:val="clear" w:color="auto" w:fill="FFFFFF" w:themeFill="background1"/>
            <w:vAlign w:val="center"/>
          </w:tcPr>
          <w:p w:rsidR="00766865" w:rsidRDefault="00766865" w:rsidP="0097362E">
            <w:pPr>
              <w:pStyle w:val="Nzev"/>
              <w:spacing w:before="20"/>
              <w:jc w:val="center"/>
            </w:pPr>
            <w:r>
              <w:t>33</w:t>
            </w:r>
          </w:p>
        </w:tc>
      </w:tr>
      <w:tr w:rsidR="00EF42AA" w:rsidRPr="00A24123" w:rsidTr="00EF42AA">
        <w:trPr>
          <w:trHeight w:val="414"/>
        </w:trPr>
        <w:tc>
          <w:tcPr>
            <w:tcW w:w="217" w:type="pct"/>
            <w:vMerge/>
            <w:tcBorders>
              <w:left w:val="nil"/>
              <w:right w:val="single" w:sz="12" w:space="0" w:color="auto"/>
            </w:tcBorders>
            <w:vAlign w:val="center"/>
          </w:tcPr>
          <w:p w:rsidR="00766865" w:rsidRDefault="00766865" w:rsidP="00243D63">
            <w:pPr>
              <w:pStyle w:val="Nzev"/>
              <w:spacing w:beforeLines="20" w:before="48"/>
              <w:ind w:left="-57" w:right="-57"/>
              <w:jc w:val="center"/>
            </w:pPr>
          </w:p>
        </w:tc>
        <w:tc>
          <w:tcPr>
            <w:tcW w:w="311" w:type="pct"/>
            <w:tcBorders>
              <w:left w:val="single" w:sz="12" w:space="0" w:color="auto"/>
            </w:tcBorders>
            <w:vAlign w:val="center"/>
          </w:tcPr>
          <w:p w:rsidR="00766865" w:rsidRDefault="00766865" w:rsidP="00243D63">
            <w:pPr>
              <w:pStyle w:val="Nzev"/>
              <w:spacing w:beforeLines="20" w:before="48"/>
              <w:ind w:left="-57" w:right="-57"/>
              <w:jc w:val="center"/>
            </w:pPr>
          </w:p>
        </w:tc>
        <w:tc>
          <w:tcPr>
            <w:tcW w:w="778" w:type="pct"/>
            <w:tcBorders>
              <w:right w:val="single" w:sz="4" w:space="0" w:color="auto"/>
            </w:tcBorders>
            <w:vAlign w:val="center"/>
          </w:tcPr>
          <w:p w:rsidR="00766865" w:rsidRDefault="00766865" w:rsidP="00243D63">
            <w:pPr>
              <w:pStyle w:val="Nzev"/>
              <w:spacing w:beforeLines="20" w:before="48"/>
              <w:ind w:left="-57" w:right="-57"/>
              <w:jc w:val="center"/>
            </w:pPr>
          </w:p>
        </w:tc>
        <w:tc>
          <w:tcPr>
            <w:tcW w:w="393" w:type="pct"/>
            <w:tcBorders>
              <w:right w:val="single" w:sz="4" w:space="0" w:color="auto"/>
            </w:tcBorders>
            <w:vAlign w:val="center"/>
          </w:tcPr>
          <w:p w:rsidR="00766865" w:rsidRPr="004E007F" w:rsidRDefault="00766865" w:rsidP="00243D63">
            <w:pPr>
              <w:pStyle w:val="Nzev"/>
              <w:spacing w:beforeLines="20" w:before="48"/>
              <w:ind w:left="-57" w:right="-57"/>
              <w:jc w:val="left"/>
              <w:rPr>
                <w:sz w:val="12"/>
                <w:szCs w:val="12"/>
              </w:rPr>
            </w:pPr>
          </w:p>
        </w:tc>
        <w:tc>
          <w:tcPr>
            <w:tcW w:w="317" w:type="pct"/>
            <w:tcBorders>
              <w:left w:val="single" w:sz="4" w:space="0" w:color="auto"/>
              <w:right w:val="single" w:sz="12" w:space="0" w:color="auto"/>
            </w:tcBorders>
            <w:vAlign w:val="center"/>
          </w:tcPr>
          <w:p w:rsidR="00766865" w:rsidRDefault="00766865" w:rsidP="00243D63">
            <w:pPr>
              <w:pStyle w:val="Nzev"/>
              <w:spacing w:beforeLines="20" w:before="48"/>
              <w:ind w:left="-57" w:right="-57"/>
              <w:jc w:val="center"/>
            </w:pPr>
          </w:p>
        </w:tc>
        <w:tc>
          <w:tcPr>
            <w:tcW w:w="310" w:type="pct"/>
            <w:tcBorders>
              <w:left w:val="single" w:sz="12" w:space="0" w:color="auto"/>
            </w:tcBorders>
            <w:vAlign w:val="center"/>
          </w:tcPr>
          <w:p w:rsidR="00766865" w:rsidRDefault="00766865" w:rsidP="00243D63">
            <w:pPr>
              <w:pStyle w:val="Nzev"/>
              <w:spacing w:beforeLines="20" w:before="48"/>
              <w:ind w:left="-57" w:right="-57"/>
              <w:jc w:val="center"/>
            </w:pPr>
          </w:p>
        </w:tc>
        <w:tc>
          <w:tcPr>
            <w:tcW w:w="317" w:type="pct"/>
            <w:tcBorders>
              <w:right w:val="single" w:sz="4" w:space="0" w:color="auto"/>
            </w:tcBorders>
            <w:vAlign w:val="center"/>
          </w:tcPr>
          <w:p w:rsidR="00766865" w:rsidRDefault="00766865" w:rsidP="00243D63">
            <w:pPr>
              <w:pStyle w:val="Nzev"/>
              <w:spacing w:beforeLines="20" w:before="48"/>
              <w:ind w:left="-57" w:right="-57"/>
              <w:jc w:val="center"/>
            </w:pPr>
            <w:r>
              <w:t>14:00</w:t>
            </w:r>
          </w:p>
        </w:tc>
        <w:tc>
          <w:tcPr>
            <w:tcW w:w="315" w:type="pct"/>
            <w:tcBorders>
              <w:left w:val="single" w:sz="4" w:space="0" w:color="auto"/>
            </w:tcBorders>
            <w:vAlign w:val="center"/>
          </w:tcPr>
          <w:p w:rsidR="00766865" w:rsidRDefault="00766865" w:rsidP="00243D63">
            <w:pPr>
              <w:pStyle w:val="Nzev"/>
              <w:spacing w:beforeLines="20" w:before="48"/>
              <w:ind w:left="-57" w:right="-57"/>
              <w:jc w:val="center"/>
            </w:pPr>
            <w:r>
              <w:t>15:22</w:t>
            </w:r>
          </w:p>
        </w:tc>
        <w:tc>
          <w:tcPr>
            <w:tcW w:w="1034" w:type="pct"/>
            <w:vAlign w:val="center"/>
          </w:tcPr>
          <w:p w:rsidR="00766865" w:rsidRDefault="00766865" w:rsidP="0097362E">
            <w:pPr>
              <w:pStyle w:val="Nzev"/>
              <w:spacing w:before="20"/>
              <w:jc w:val="center"/>
            </w:pPr>
            <w:r w:rsidRPr="009E3694">
              <w:rPr>
                <w:rFonts w:hint="eastAsia"/>
              </w:rPr>
              <w:t>Čá</w:t>
            </w:r>
            <w:r w:rsidRPr="009E3694">
              <w:t>slav,,zem.škola</w:t>
            </w:r>
          </w:p>
        </w:tc>
        <w:tc>
          <w:tcPr>
            <w:tcW w:w="500" w:type="pct"/>
            <w:vAlign w:val="center"/>
          </w:tcPr>
          <w:p w:rsidR="00766865" w:rsidRPr="0098419F" w:rsidRDefault="00766865" w:rsidP="00243D63">
            <w:pPr>
              <w:pStyle w:val="Nzev"/>
              <w:spacing w:beforeLines="20" w:before="48"/>
              <w:ind w:left="-57" w:right="-57"/>
              <w:jc w:val="left"/>
              <w:rPr>
                <w:sz w:val="12"/>
                <w:szCs w:val="12"/>
              </w:rPr>
            </w:pPr>
            <w:r w:rsidRPr="0000191D">
              <w:rPr>
                <w:sz w:val="12"/>
                <w:szCs w:val="12"/>
              </w:rPr>
              <w:t>600580 12</w:t>
            </w:r>
          </w:p>
        </w:tc>
        <w:tc>
          <w:tcPr>
            <w:tcW w:w="507" w:type="pct"/>
            <w:tcBorders>
              <w:right w:val="nil"/>
            </w:tcBorders>
            <w:shd w:val="clear" w:color="auto" w:fill="FABF8F" w:themeFill="accent6" w:themeFillTint="99"/>
            <w:vAlign w:val="center"/>
          </w:tcPr>
          <w:p w:rsidR="00766865" w:rsidRDefault="00766865" w:rsidP="0097362E">
            <w:pPr>
              <w:pStyle w:val="Nzev"/>
              <w:spacing w:before="20"/>
              <w:jc w:val="center"/>
            </w:pPr>
            <w:r>
              <w:t>82</w:t>
            </w:r>
          </w:p>
        </w:tc>
      </w:tr>
      <w:tr w:rsidR="00EF42AA" w:rsidRPr="00A24123" w:rsidTr="00EF42AA">
        <w:trPr>
          <w:trHeight w:val="414"/>
        </w:trPr>
        <w:tc>
          <w:tcPr>
            <w:tcW w:w="217" w:type="pct"/>
            <w:vMerge/>
            <w:tcBorders>
              <w:left w:val="nil"/>
              <w:bottom w:val="single" w:sz="12" w:space="0" w:color="auto"/>
              <w:right w:val="single" w:sz="12" w:space="0" w:color="auto"/>
            </w:tcBorders>
            <w:vAlign w:val="center"/>
          </w:tcPr>
          <w:p w:rsidR="00766865" w:rsidRDefault="00766865" w:rsidP="00243D63">
            <w:pPr>
              <w:pStyle w:val="Nzev"/>
              <w:spacing w:beforeLines="20" w:before="48"/>
              <w:ind w:left="-57" w:right="-57"/>
              <w:jc w:val="center"/>
            </w:pPr>
          </w:p>
        </w:tc>
        <w:tc>
          <w:tcPr>
            <w:tcW w:w="311" w:type="pct"/>
            <w:tcBorders>
              <w:left w:val="single" w:sz="12" w:space="0" w:color="auto"/>
              <w:bottom w:val="single" w:sz="12" w:space="0" w:color="auto"/>
            </w:tcBorders>
            <w:vAlign w:val="center"/>
          </w:tcPr>
          <w:p w:rsidR="00766865" w:rsidRDefault="00766865" w:rsidP="00243D63">
            <w:pPr>
              <w:pStyle w:val="Nzev"/>
              <w:spacing w:beforeLines="20" w:before="48"/>
              <w:ind w:left="-57" w:right="-57"/>
              <w:jc w:val="center"/>
            </w:pPr>
          </w:p>
        </w:tc>
        <w:tc>
          <w:tcPr>
            <w:tcW w:w="778" w:type="pct"/>
            <w:tcBorders>
              <w:bottom w:val="single" w:sz="12" w:space="0" w:color="auto"/>
              <w:right w:val="single" w:sz="4" w:space="0" w:color="auto"/>
            </w:tcBorders>
            <w:vAlign w:val="center"/>
          </w:tcPr>
          <w:p w:rsidR="00766865" w:rsidRDefault="00766865" w:rsidP="00243D63">
            <w:pPr>
              <w:pStyle w:val="Nzev"/>
              <w:spacing w:beforeLines="20" w:before="48"/>
              <w:ind w:left="-57" w:right="-57"/>
              <w:jc w:val="center"/>
            </w:pPr>
          </w:p>
        </w:tc>
        <w:tc>
          <w:tcPr>
            <w:tcW w:w="393" w:type="pct"/>
            <w:tcBorders>
              <w:bottom w:val="single" w:sz="12" w:space="0" w:color="auto"/>
              <w:right w:val="single" w:sz="4" w:space="0" w:color="auto"/>
            </w:tcBorders>
            <w:vAlign w:val="center"/>
          </w:tcPr>
          <w:p w:rsidR="00766865" w:rsidRPr="004E007F" w:rsidRDefault="00766865" w:rsidP="00243D63">
            <w:pPr>
              <w:pStyle w:val="Nzev"/>
              <w:spacing w:beforeLines="20" w:before="48"/>
              <w:ind w:left="-57" w:right="-57"/>
              <w:jc w:val="left"/>
              <w:rPr>
                <w:sz w:val="12"/>
                <w:szCs w:val="12"/>
              </w:rPr>
            </w:pPr>
          </w:p>
        </w:tc>
        <w:tc>
          <w:tcPr>
            <w:tcW w:w="317" w:type="pct"/>
            <w:tcBorders>
              <w:left w:val="single" w:sz="4" w:space="0" w:color="auto"/>
              <w:bottom w:val="single" w:sz="12" w:space="0" w:color="auto"/>
              <w:right w:val="single" w:sz="12" w:space="0" w:color="auto"/>
            </w:tcBorders>
            <w:vAlign w:val="center"/>
          </w:tcPr>
          <w:p w:rsidR="00766865" w:rsidRDefault="00766865" w:rsidP="00243D63">
            <w:pPr>
              <w:pStyle w:val="Nzev"/>
              <w:spacing w:beforeLines="20" w:before="48"/>
              <w:ind w:left="-57" w:right="-57"/>
              <w:jc w:val="center"/>
            </w:pPr>
          </w:p>
        </w:tc>
        <w:tc>
          <w:tcPr>
            <w:tcW w:w="310" w:type="pct"/>
            <w:tcBorders>
              <w:left w:val="single" w:sz="12" w:space="0" w:color="auto"/>
              <w:bottom w:val="single" w:sz="12" w:space="0" w:color="auto"/>
            </w:tcBorders>
            <w:vAlign w:val="center"/>
          </w:tcPr>
          <w:p w:rsidR="00766865" w:rsidRDefault="00766865" w:rsidP="00243D63">
            <w:pPr>
              <w:pStyle w:val="Nzev"/>
              <w:spacing w:beforeLines="20" w:before="48"/>
              <w:ind w:left="-57" w:right="-57"/>
              <w:jc w:val="center"/>
            </w:pPr>
          </w:p>
        </w:tc>
        <w:tc>
          <w:tcPr>
            <w:tcW w:w="317" w:type="pct"/>
            <w:tcBorders>
              <w:bottom w:val="single" w:sz="12" w:space="0" w:color="auto"/>
              <w:right w:val="single" w:sz="4" w:space="0" w:color="auto"/>
            </w:tcBorders>
            <w:vAlign w:val="center"/>
          </w:tcPr>
          <w:p w:rsidR="00766865" w:rsidRDefault="00766865" w:rsidP="00243D63">
            <w:pPr>
              <w:pStyle w:val="Nzev"/>
              <w:spacing w:beforeLines="20" w:before="48"/>
              <w:ind w:left="-57" w:right="-57"/>
              <w:jc w:val="center"/>
            </w:pPr>
            <w:r>
              <w:t>14:50</w:t>
            </w:r>
          </w:p>
        </w:tc>
        <w:tc>
          <w:tcPr>
            <w:tcW w:w="315" w:type="pct"/>
            <w:tcBorders>
              <w:left w:val="single" w:sz="4" w:space="0" w:color="auto"/>
              <w:bottom w:val="single" w:sz="12" w:space="0" w:color="auto"/>
            </w:tcBorders>
            <w:vAlign w:val="center"/>
          </w:tcPr>
          <w:p w:rsidR="00766865" w:rsidRDefault="00766865" w:rsidP="00243D63">
            <w:pPr>
              <w:pStyle w:val="Nzev"/>
              <w:spacing w:beforeLines="20" w:before="48"/>
              <w:ind w:left="-57" w:right="-57"/>
              <w:jc w:val="center"/>
            </w:pPr>
            <w:r>
              <w:t>15:22</w:t>
            </w:r>
          </w:p>
        </w:tc>
        <w:tc>
          <w:tcPr>
            <w:tcW w:w="1034" w:type="pct"/>
            <w:tcBorders>
              <w:bottom w:val="single" w:sz="12" w:space="0" w:color="auto"/>
            </w:tcBorders>
            <w:vAlign w:val="center"/>
          </w:tcPr>
          <w:p w:rsidR="00766865" w:rsidRDefault="00766865" w:rsidP="0097362E">
            <w:pPr>
              <w:pStyle w:val="Nzev"/>
              <w:spacing w:before="20"/>
              <w:jc w:val="center"/>
            </w:pPr>
            <w:r w:rsidRPr="009E3694">
              <w:rPr>
                <w:rFonts w:hint="eastAsia"/>
              </w:rPr>
              <w:t>Čá</w:t>
            </w:r>
            <w:r w:rsidRPr="009E3694">
              <w:t>slav,,zem.škola</w:t>
            </w:r>
          </w:p>
        </w:tc>
        <w:tc>
          <w:tcPr>
            <w:tcW w:w="500" w:type="pct"/>
            <w:tcBorders>
              <w:bottom w:val="single" w:sz="12" w:space="0" w:color="auto"/>
            </w:tcBorders>
            <w:vAlign w:val="center"/>
          </w:tcPr>
          <w:p w:rsidR="00766865" w:rsidRPr="0098419F" w:rsidRDefault="00766865" w:rsidP="00243D63">
            <w:pPr>
              <w:pStyle w:val="Nzev"/>
              <w:spacing w:beforeLines="20" w:before="48"/>
              <w:ind w:left="-57" w:right="-57"/>
              <w:jc w:val="left"/>
              <w:rPr>
                <w:sz w:val="12"/>
                <w:szCs w:val="12"/>
              </w:rPr>
            </w:pPr>
            <w:r w:rsidRPr="0000191D">
              <w:rPr>
                <w:sz w:val="12"/>
                <w:szCs w:val="12"/>
              </w:rPr>
              <w:t>600580 12</w:t>
            </w:r>
          </w:p>
        </w:tc>
        <w:tc>
          <w:tcPr>
            <w:tcW w:w="507" w:type="pct"/>
            <w:tcBorders>
              <w:bottom w:val="single" w:sz="12" w:space="0" w:color="auto"/>
              <w:right w:val="nil"/>
            </w:tcBorders>
            <w:vAlign w:val="center"/>
          </w:tcPr>
          <w:p w:rsidR="00766865" w:rsidRDefault="00766865" w:rsidP="0097362E">
            <w:pPr>
              <w:pStyle w:val="Nzev"/>
              <w:spacing w:before="20"/>
              <w:jc w:val="center"/>
            </w:pPr>
            <w:r>
              <w:t>32</w:t>
            </w:r>
          </w:p>
        </w:tc>
      </w:tr>
      <w:tr w:rsidR="00EF42AA" w:rsidRPr="00A24123" w:rsidTr="00EF42AA">
        <w:trPr>
          <w:trHeight w:val="414"/>
        </w:trPr>
        <w:tc>
          <w:tcPr>
            <w:tcW w:w="217" w:type="pct"/>
            <w:vMerge w:val="restart"/>
            <w:tcBorders>
              <w:top w:val="single" w:sz="12" w:space="0" w:color="auto"/>
              <w:left w:val="nil"/>
              <w:right w:val="single" w:sz="12" w:space="0" w:color="auto"/>
            </w:tcBorders>
            <w:textDirection w:val="btLr"/>
            <w:vAlign w:val="center"/>
          </w:tcPr>
          <w:p w:rsidR="00766865" w:rsidRDefault="00766865" w:rsidP="00243D63">
            <w:pPr>
              <w:pStyle w:val="Nzev"/>
              <w:spacing w:beforeLines="20" w:before="48"/>
              <w:ind w:left="-57" w:right="-57"/>
              <w:jc w:val="center"/>
            </w:pPr>
            <w:r>
              <w:t>ZŠ Čáslav, nám. Jana Žižky</w:t>
            </w:r>
          </w:p>
        </w:tc>
        <w:tc>
          <w:tcPr>
            <w:tcW w:w="311" w:type="pct"/>
            <w:tcBorders>
              <w:top w:val="single" w:sz="12" w:space="0" w:color="auto"/>
              <w:left w:val="single" w:sz="12" w:space="0" w:color="auto"/>
            </w:tcBorders>
            <w:vAlign w:val="center"/>
          </w:tcPr>
          <w:p w:rsidR="00766865" w:rsidRPr="00A24123" w:rsidRDefault="00766865" w:rsidP="00243D63">
            <w:pPr>
              <w:pStyle w:val="Nzev"/>
              <w:spacing w:beforeLines="20" w:before="48"/>
              <w:ind w:left="-57" w:right="-57"/>
              <w:jc w:val="center"/>
            </w:pPr>
            <w:r>
              <w:t>6:47/6:59</w:t>
            </w:r>
          </w:p>
        </w:tc>
        <w:tc>
          <w:tcPr>
            <w:tcW w:w="778" w:type="pct"/>
            <w:tcBorders>
              <w:top w:val="single" w:sz="12" w:space="0" w:color="auto"/>
              <w:right w:val="single" w:sz="4" w:space="0" w:color="auto"/>
            </w:tcBorders>
            <w:vAlign w:val="center"/>
          </w:tcPr>
          <w:p w:rsidR="00766865" w:rsidRDefault="00766865" w:rsidP="00243D63">
            <w:pPr>
              <w:pStyle w:val="Nzev"/>
              <w:spacing w:beforeLines="20" w:before="48"/>
              <w:ind w:left="-57" w:right="-57"/>
              <w:jc w:val="center"/>
            </w:pPr>
            <w:r w:rsidRPr="0000191D">
              <w:rPr>
                <w:rFonts w:hint="eastAsia"/>
              </w:rPr>
              <w:t>Čá</w:t>
            </w:r>
            <w:r w:rsidRPr="0000191D">
              <w:t>slav,,Za Rybníkem</w:t>
            </w:r>
          </w:p>
        </w:tc>
        <w:tc>
          <w:tcPr>
            <w:tcW w:w="393" w:type="pct"/>
            <w:tcBorders>
              <w:top w:val="single" w:sz="12" w:space="0" w:color="auto"/>
              <w:right w:val="single" w:sz="4" w:space="0" w:color="auto"/>
            </w:tcBorders>
            <w:vAlign w:val="center"/>
          </w:tcPr>
          <w:p w:rsidR="00766865" w:rsidRPr="0000191D" w:rsidRDefault="00766865" w:rsidP="00243D63">
            <w:pPr>
              <w:pStyle w:val="Nzev"/>
              <w:spacing w:beforeLines="20" w:before="48"/>
              <w:ind w:left="-57" w:right="-57"/>
              <w:jc w:val="left"/>
              <w:rPr>
                <w:sz w:val="12"/>
                <w:szCs w:val="12"/>
              </w:rPr>
            </w:pPr>
            <w:r w:rsidRPr="004C52D9">
              <w:rPr>
                <w:sz w:val="12"/>
                <w:szCs w:val="12"/>
              </w:rPr>
              <w:t>600580 3</w:t>
            </w:r>
          </w:p>
        </w:tc>
        <w:tc>
          <w:tcPr>
            <w:tcW w:w="317" w:type="pct"/>
            <w:tcBorders>
              <w:top w:val="single" w:sz="12" w:space="0" w:color="auto"/>
              <w:left w:val="single" w:sz="4" w:space="0" w:color="auto"/>
              <w:right w:val="single" w:sz="12" w:space="0" w:color="auto"/>
            </w:tcBorders>
            <w:vAlign w:val="center"/>
          </w:tcPr>
          <w:p w:rsidR="00766865" w:rsidRDefault="00766865" w:rsidP="00243D63">
            <w:pPr>
              <w:pStyle w:val="Nzev"/>
              <w:spacing w:beforeLines="20" w:before="48"/>
              <w:ind w:left="-57" w:right="-57"/>
              <w:jc w:val="center"/>
            </w:pPr>
            <w:r>
              <w:t>7:50</w:t>
            </w:r>
          </w:p>
        </w:tc>
        <w:tc>
          <w:tcPr>
            <w:tcW w:w="310" w:type="pct"/>
            <w:tcBorders>
              <w:top w:val="single" w:sz="12" w:space="0" w:color="auto"/>
              <w:left w:val="single" w:sz="12" w:space="0" w:color="auto"/>
            </w:tcBorders>
            <w:vAlign w:val="center"/>
          </w:tcPr>
          <w:p w:rsidR="00766865" w:rsidRDefault="00766865" w:rsidP="00243D63">
            <w:pPr>
              <w:pStyle w:val="Nzev"/>
              <w:spacing w:beforeLines="20" w:before="48"/>
              <w:ind w:left="-57" w:right="-57"/>
              <w:jc w:val="center"/>
            </w:pPr>
            <w:r>
              <w:t>11:25</w:t>
            </w:r>
          </w:p>
        </w:tc>
        <w:tc>
          <w:tcPr>
            <w:tcW w:w="317" w:type="pct"/>
            <w:tcBorders>
              <w:top w:val="single" w:sz="12" w:space="0" w:color="auto"/>
              <w:right w:val="single" w:sz="4" w:space="0" w:color="auto"/>
            </w:tcBorders>
            <w:vAlign w:val="center"/>
          </w:tcPr>
          <w:p w:rsidR="00766865" w:rsidRDefault="00766865" w:rsidP="00243D63">
            <w:pPr>
              <w:pStyle w:val="Nzev"/>
              <w:spacing w:beforeLines="20" w:before="48"/>
              <w:ind w:left="-57" w:right="-57"/>
              <w:jc w:val="center"/>
            </w:pPr>
          </w:p>
        </w:tc>
        <w:tc>
          <w:tcPr>
            <w:tcW w:w="315" w:type="pct"/>
            <w:tcBorders>
              <w:top w:val="single" w:sz="12" w:space="0" w:color="auto"/>
              <w:left w:val="single" w:sz="4" w:space="0" w:color="auto"/>
            </w:tcBorders>
            <w:vAlign w:val="center"/>
          </w:tcPr>
          <w:p w:rsidR="00766865" w:rsidRDefault="00766865" w:rsidP="00243D63">
            <w:pPr>
              <w:pStyle w:val="Nzev"/>
              <w:spacing w:beforeLines="20" w:before="48"/>
              <w:ind w:left="-57" w:right="-57"/>
              <w:jc w:val="center"/>
            </w:pPr>
            <w:r>
              <w:t>11:44</w:t>
            </w:r>
          </w:p>
        </w:tc>
        <w:tc>
          <w:tcPr>
            <w:tcW w:w="1034" w:type="pct"/>
            <w:tcBorders>
              <w:top w:val="single" w:sz="12" w:space="0" w:color="auto"/>
            </w:tcBorders>
            <w:vAlign w:val="center"/>
          </w:tcPr>
          <w:p w:rsidR="00766865" w:rsidRDefault="00766865" w:rsidP="00243D63">
            <w:pPr>
              <w:pStyle w:val="Nzev"/>
              <w:spacing w:beforeLines="20" w:before="48"/>
              <w:ind w:left="-57" w:right="-57"/>
              <w:jc w:val="center"/>
            </w:pPr>
            <w:r w:rsidRPr="0000191D">
              <w:rPr>
                <w:rFonts w:hint="eastAsia"/>
              </w:rPr>
              <w:t>Čá</w:t>
            </w:r>
            <w:r w:rsidRPr="0000191D">
              <w:t>slav,,Za Rybníkem</w:t>
            </w:r>
          </w:p>
        </w:tc>
        <w:tc>
          <w:tcPr>
            <w:tcW w:w="500" w:type="pct"/>
            <w:tcBorders>
              <w:top w:val="single" w:sz="12" w:space="0" w:color="auto"/>
            </w:tcBorders>
            <w:vAlign w:val="center"/>
          </w:tcPr>
          <w:p w:rsidR="00766865" w:rsidRPr="0098419F" w:rsidRDefault="00766865" w:rsidP="00243D63">
            <w:pPr>
              <w:pStyle w:val="Nzev"/>
              <w:spacing w:beforeLines="20" w:before="48"/>
              <w:ind w:left="-57" w:right="-57"/>
              <w:jc w:val="left"/>
              <w:rPr>
                <w:sz w:val="12"/>
                <w:szCs w:val="12"/>
              </w:rPr>
            </w:pPr>
            <w:r w:rsidRPr="0000191D">
              <w:rPr>
                <w:sz w:val="12"/>
                <w:szCs w:val="12"/>
              </w:rPr>
              <w:t>240026 3</w:t>
            </w:r>
          </w:p>
        </w:tc>
        <w:tc>
          <w:tcPr>
            <w:tcW w:w="507" w:type="pct"/>
            <w:tcBorders>
              <w:top w:val="single" w:sz="12" w:space="0" w:color="auto"/>
              <w:right w:val="nil"/>
            </w:tcBorders>
            <w:vAlign w:val="center"/>
          </w:tcPr>
          <w:p w:rsidR="00766865" w:rsidRDefault="00766865" w:rsidP="0097362E">
            <w:pPr>
              <w:pStyle w:val="Nzev"/>
              <w:spacing w:before="20"/>
              <w:jc w:val="center"/>
            </w:pPr>
            <w:r>
              <w:t>19</w:t>
            </w:r>
          </w:p>
        </w:tc>
      </w:tr>
      <w:tr w:rsidR="00EF42AA" w:rsidRPr="00A24123" w:rsidTr="00EF42AA">
        <w:trPr>
          <w:trHeight w:val="414"/>
        </w:trPr>
        <w:tc>
          <w:tcPr>
            <w:tcW w:w="217" w:type="pct"/>
            <w:vMerge/>
            <w:tcBorders>
              <w:left w:val="nil"/>
              <w:right w:val="single" w:sz="12" w:space="0" w:color="auto"/>
            </w:tcBorders>
            <w:vAlign w:val="center"/>
          </w:tcPr>
          <w:p w:rsidR="00766865" w:rsidRDefault="00766865" w:rsidP="00243D63">
            <w:pPr>
              <w:pStyle w:val="Nzev"/>
              <w:spacing w:beforeLines="20" w:before="48"/>
              <w:ind w:left="-57" w:right="-57"/>
              <w:jc w:val="center"/>
            </w:pPr>
          </w:p>
        </w:tc>
        <w:tc>
          <w:tcPr>
            <w:tcW w:w="311" w:type="pct"/>
            <w:tcBorders>
              <w:left w:val="single" w:sz="12" w:space="0" w:color="auto"/>
            </w:tcBorders>
            <w:vAlign w:val="center"/>
          </w:tcPr>
          <w:p w:rsidR="00766865" w:rsidRDefault="00766865" w:rsidP="00243D63">
            <w:pPr>
              <w:pStyle w:val="Nzev"/>
              <w:spacing w:beforeLines="20" w:before="48"/>
              <w:ind w:left="-57" w:right="-57"/>
              <w:jc w:val="center"/>
            </w:pPr>
            <w:r>
              <w:t>7:25/7:35</w:t>
            </w:r>
          </w:p>
        </w:tc>
        <w:tc>
          <w:tcPr>
            <w:tcW w:w="778" w:type="pct"/>
            <w:tcBorders>
              <w:right w:val="single" w:sz="4" w:space="0" w:color="auto"/>
            </w:tcBorders>
            <w:vAlign w:val="center"/>
          </w:tcPr>
          <w:p w:rsidR="00766865" w:rsidRDefault="00766865" w:rsidP="00243D63">
            <w:pPr>
              <w:pStyle w:val="Nzev"/>
              <w:spacing w:beforeLines="20" w:before="48"/>
              <w:ind w:left="-57" w:right="-57"/>
              <w:jc w:val="center"/>
            </w:pPr>
            <w:r w:rsidRPr="0000191D">
              <w:rPr>
                <w:rFonts w:hint="eastAsia"/>
              </w:rPr>
              <w:t>Čá</w:t>
            </w:r>
            <w:r w:rsidRPr="0000191D">
              <w:t>slav,,Za Rybníkem</w:t>
            </w:r>
          </w:p>
        </w:tc>
        <w:tc>
          <w:tcPr>
            <w:tcW w:w="393" w:type="pct"/>
            <w:tcBorders>
              <w:right w:val="single" w:sz="4" w:space="0" w:color="auto"/>
            </w:tcBorders>
            <w:vAlign w:val="center"/>
          </w:tcPr>
          <w:p w:rsidR="00766865" w:rsidRPr="0000191D" w:rsidRDefault="00766865" w:rsidP="00243D63">
            <w:pPr>
              <w:pStyle w:val="Nzev"/>
              <w:spacing w:beforeLines="20" w:before="48"/>
              <w:ind w:left="-57" w:right="-57"/>
              <w:jc w:val="left"/>
              <w:rPr>
                <w:sz w:val="12"/>
                <w:szCs w:val="12"/>
              </w:rPr>
            </w:pPr>
            <w:r w:rsidRPr="004C52D9">
              <w:rPr>
                <w:sz w:val="12"/>
                <w:szCs w:val="12"/>
              </w:rPr>
              <w:t>240026 4</w:t>
            </w:r>
          </w:p>
        </w:tc>
        <w:tc>
          <w:tcPr>
            <w:tcW w:w="317" w:type="pct"/>
            <w:tcBorders>
              <w:left w:val="single" w:sz="4" w:space="0" w:color="auto"/>
              <w:right w:val="single" w:sz="12" w:space="0" w:color="auto"/>
            </w:tcBorders>
            <w:vAlign w:val="center"/>
          </w:tcPr>
          <w:p w:rsidR="00766865" w:rsidRDefault="00766865" w:rsidP="00243D63">
            <w:pPr>
              <w:pStyle w:val="Nzev"/>
              <w:spacing w:beforeLines="20" w:before="48"/>
              <w:ind w:left="-57" w:right="-57"/>
              <w:jc w:val="center"/>
            </w:pPr>
          </w:p>
        </w:tc>
        <w:tc>
          <w:tcPr>
            <w:tcW w:w="310" w:type="pct"/>
            <w:tcBorders>
              <w:left w:val="single" w:sz="12" w:space="0" w:color="auto"/>
            </w:tcBorders>
            <w:vAlign w:val="center"/>
          </w:tcPr>
          <w:p w:rsidR="00766865" w:rsidRDefault="00766865" w:rsidP="00243D63">
            <w:pPr>
              <w:pStyle w:val="Nzev"/>
              <w:spacing w:beforeLines="20" w:before="48"/>
              <w:ind w:left="-57" w:right="-57"/>
              <w:jc w:val="center"/>
            </w:pPr>
            <w:r>
              <w:t>12:15</w:t>
            </w:r>
          </w:p>
        </w:tc>
        <w:tc>
          <w:tcPr>
            <w:tcW w:w="317" w:type="pct"/>
            <w:tcBorders>
              <w:right w:val="single" w:sz="4" w:space="0" w:color="auto"/>
            </w:tcBorders>
            <w:vAlign w:val="center"/>
          </w:tcPr>
          <w:p w:rsidR="00766865" w:rsidRDefault="00766865" w:rsidP="00243D63">
            <w:pPr>
              <w:pStyle w:val="Nzev"/>
              <w:spacing w:beforeLines="20" w:before="48"/>
              <w:ind w:left="-57" w:right="-57"/>
              <w:jc w:val="center"/>
            </w:pPr>
            <w:r>
              <w:t>12:15</w:t>
            </w:r>
          </w:p>
        </w:tc>
        <w:tc>
          <w:tcPr>
            <w:tcW w:w="315" w:type="pct"/>
            <w:tcBorders>
              <w:left w:val="single" w:sz="4" w:space="0" w:color="auto"/>
            </w:tcBorders>
            <w:vAlign w:val="center"/>
          </w:tcPr>
          <w:p w:rsidR="00766865" w:rsidRDefault="00766865" w:rsidP="00243D63">
            <w:pPr>
              <w:pStyle w:val="Nzev"/>
              <w:spacing w:beforeLines="20" w:before="48"/>
              <w:ind w:left="-57" w:right="-57"/>
              <w:jc w:val="center"/>
            </w:pPr>
            <w:r>
              <w:t>13:46</w:t>
            </w:r>
          </w:p>
        </w:tc>
        <w:tc>
          <w:tcPr>
            <w:tcW w:w="1034" w:type="pct"/>
            <w:vAlign w:val="center"/>
          </w:tcPr>
          <w:p w:rsidR="00766865" w:rsidRDefault="00766865" w:rsidP="00243D63">
            <w:pPr>
              <w:pStyle w:val="Nzev"/>
              <w:spacing w:beforeLines="20" w:before="48"/>
              <w:ind w:left="-57" w:right="-57"/>
              <w:jc w:val="center"/>
            </w:pPr>
            <w:r w:rsidRPr="0000191D">
              <w:rPr>
                <w:rFonts w:hint="eastAsia"/>
              </w:rPr>
              <w:t>Čá</w:t>
            </w:r>
            <w:r w:rsidRPr="0000191D">
              <w:t>slav,,Za Rybníkem</w:t>
            </w:r>
          </w:p>
        </w:tc>
        <w:tc>
          <w:tcPr>
            <w:tcW w:w="500" w:type="pct"/>
            <w:vAlign w:val="center"/>
          </w:tcPr>
          <w:p w:rsidR="00766865" w:rsidRPr="0098419F" w:rsidRDefault="00766865" w:rsidP="00243D63">
            <w:pPr>
              <w:pStyle w:val="Nzev"/>
              <w:spacing w:beforeLines="20" w:before="48"/>
              <w:ind w:left="-57" w:right="-57"/>
              <w:jc w:val="left"/>
              <w:rPr>
                <w:sz w:val="12"/>
                <w:szCs w:val="12"/>
              </w:rPr>
            </w:pPr>
            <w:r w:rsidRPr="0000191D">
              <w:rPr>
                <w:sz w:val="12"/>
                <w:szCs w:val="12"/>
              </w:rPr>
              <w:t>240026 9</w:t>
            </w:r>
          </w:p>
        </w:tc>
        <w:tc>
          <w:tcPr>
            <w:tcW w:w="507" w:type="pct"/>
            <w:tcBorders>
              <w:right w:val="nil"/>
            </w:tcBorders>
            <w:shd w:val="clear" w:color="auto" w:fill="FABF8F" w:themeFill="accent6" w:themeFillTint="99"/>
            <w:vAlign w:val="center"/>
          </w:tcPr>
          <w:p w:rsidR="00766865" w:rsidRDefault="00766865" w:rsidP="0097362E">
            <w:pPr>
              <w:pStyle w:val="Nzev"/>
              <w:spacing w:before="20"/>
              <w:jc w:val="center"/>
            </w:pPr>
            <w:r>
              <w:t>91</w:t>
            </w:r>
          </w:p>
        </w:tc>
      </w:tr>
      <w:tr w:rsidR="00EF42AA" w:rsidRPr="00A24123" w:rsidTr="00EF42AA">
        <w:trPr>
          <w:trHeight w:val="414"/>
        </w:trPr>
        <w:tc>
          <w:tcPr>
            <w:tcW w:w="217" w:type="pct"/>
            <w:vMerge/>
            <w:tcBorders>
              <w:left w:val="nil"/>
              <w:right w:val="single" w:sz="12" w:space="0" w:color="auto"/>
            </w:tcBorders>
            <w:vAlign w:val="center"/>
          </w:tcPr>
          <w:p w:rsidR="00766865" w:rsidRDefault="00766865" w:rsidP="00243D63">
            <w:pPr>
              <w:pStyle w:val="Nzev"/>
              <w:spacing w:beforeLines="20" w:before="48"/>
              <w:ind w:left="-57" w:right="-57"/>
              <w:jc w:val="center"/>
            </w:pPr>
          </w:p>
        </w:tc>
        <w:tc>
          <w:tcPr>
            <w:tcW w:w="311" w:type="pct"/>
            <w:tcBorders>
              <w:left w:val="single" w:sz="12" w:space="0" w:color="auto"/>
            </w:tcBorders>
            <w:vAlign w:val="center"/>
          </w:tcPr>
          <w:p w:rsidR="00766865" w:rsidRDefault="00766865" w:rsidP="00243D63">
            <w:pPr>
              <w:pStyle w:val="Nzev"/>
              <w:spacing w:beforeLines="20" w:before="48"/>
              <w:ind w:left="-57" w:right="-57"/>
              <w:jc w:val="center"/>
            </w:pPr>
          </w:p>
        </w:tc>
        <w:tc>
          <w:tcPr>
            <w:tcW w:w="778" w:type="pct"/>
            <w:tcBorders>
              <w:right w:val="single" w:sz="4" w:space="0" w:color="auto"/>
            </w:tcBorders>
            <w:vAlign w:val="center"/>
          </w:tcPr>
          <w:p w:rsidR="00766865" w:rsidRDefault="00766865" w:rsidP="00243D63">
            <w:pPr>
              <w:pStyle w:val="Nzev"/>
              <w:spacing w:beforeLines="20" w:before="48"/>
              <w:ind w:left="-57" w:right="-57"/>
              <w:jc w:val="center"/>
            </w:pPr>
          </w:p>
        </w:tc>
        <w:tc>
          <w:tcPr>
            <w:tcW w:w="393" w:type="pct"/>
            <w:tcBorders>
              <w:right w:val="single" w:sz="4" w:space="0" w:color="auto"/>
            </w:tcBorders>
            <w:vAlign w:val="center"/>
          </w:tcPr>
          <w:p w:rsidR="00766865" w:rsidRPr="004E007F" w:rsidRDefault="00766865" w:rsidP="00243D63">
            <w:pPr>
              <w:pStyle w:val="Nzev"/>
              <w:spacing w:beforeLines="20" w:before="48"/>
              <w:ind w:left="-57" w:right="-57"/>
              <w:jc w:val="left"/>
              <w:rPr>
                <w:sz w:val="12"/>
                <w:szCs w:val="12"/>
              </w:rPr>
            </w:pPr>
          </w:p>
        </w:tc>
        <w:tc>
          <w:tcPr>
            <w:tcW w:w="317" w:type="pct"/>
            <w:tcBorders>
              <w:left w:val="single" w:sz="4" w:space="0" w:color="auto"/>
              <w:right w:val="single" w:sz="12" w:space="0" w:color="auto"/>
            </w:tcBorders>
            <w:vAlign w:val="center"/>
          </w:tcPr>
          <w:p w:rsidR="00766865" w:rsidRDefault="00766865" w:rsidP="00243D63">
            <w:pPr>
              <w:pStyle w:val="Nzev"/>
              <w:spacing w:beforeLines="20" w:before="48"/>
              <w:ind w:left="-57" w:right="-57"/>
              <w:jc w:val="center"/>
            </w:pPr>
          </w:p>
        </w:tc>
        <w:tc>
          <w:tcPr>
            <w:tcW w:w="310" w:type="pct"/>
            <w:tcBorders>
              <w:left w:val="single" w:sz="12" w:space="0" w:color="auto"/>
            </w:tcBorders>
            <w:vAlign w:val="center"/>
          </w:tcPr>
          <w:p w:rsidR="00766865" w:rsidRDefault="00766865" w:rsidP="00243D63">
            <w:pPr>
              <w:pStyle w:val="Nzev"/>
              <w:spacing w:beforeLines="20" w:before="48"/>
              <w:ind w:left="-57" w:right="-57"/>
              <w:jc w:val="center"/>
            </w:pPr>
            <w:r>
              <w:t>13:15</w:t>
            </w:r>
          </w:p>
        </w:tc>
        <w:tc>
          <w:tcPr>
            <w:tcW w:w="317" w:type="pct"/>
            <w:tcBorders>
              <w:right w:val="single" w:sz="4" w:space="0" w:color="auto"/>
            </w:tcBorders>
            <w:vAlign w:val="center"/>
          </w:tcPr>
          <w:p w:rsidR="00766865" w:rsidRDefault="00766865" w:rsidP="00243D63">
            <w:pPr>
              <w:pStyle w:val="Nzev"/>
              <w:spacing w:beforeLines="20" w:before="48"/>
              <w:ind w:left="-57" w:right="-57"/>
              <w:jc w:val="center"/>
            </w:pPr>
            <w:r>
              <w:t>13:15</w:t>
            </w:r>
          </w:p>
        </w:tc>
        <w:tc>
          <w:tcPr>
            <w:tcW w:w="315" w:type="pct"/>
            <w:tcBorders>
              <w:left w:val="single" w:sz="4" w:space="0" w:color="auto"/>
            </w:tcBorders>
            <w:vAlign w:val="center"/>
          </w:tcPr>
          <w:p w:rsidR="00766865" w:rsidRDefault="00766865" w:rsidP="00243D63">
            <w:pPr>
              <w:pStyle w:val="Nzev"/>
              <w:spacing w:beforeLines="20" w:before="48"/>
              <w:ind w:left="-57" w:right="-57"/>
              <w:jc w:val="center"/>
            </w:pPr>
            <w:r>
              <w:t>13:46</w:t>
            </w:r>
          </w:p>
        </w:tc>
        <w:tc>
          <w:tcPr>
            <w:tcW w:w="1034" w:type="pct"/>
            <w:vAlign w:val="center"/>
          </w:tcPr>
          <w:p w:rsidR="00766865" w:rsidRDefault="00766865" w:rsidP="00243D63">
            <w:pPr>
              <w:pStyle w:val="Nzev"/>
              <w:spacing w:beforeLines="20" w:before="48"/>
              <w:ind w:left="-57" w:right="-57"/>
              <w:jc w:val="center"/>
            </w:pPr>
            <w:r w:rsidRPr="0000191D">
              <w:rPr>
                <w:rFonts w:hint="eastAsia"/>
              </w:rPr>
              <w:t>Čá</w:t>
            </w:r>
            <w:r w:rsidRPr="0000191D">
              <w:t>slav,,Za Rybníkem</w:t>
            </w:r>
          </w:p>
        </w:tc>
        <w:tc>
          <w:tcPr>
            <w:tcW w:w="500" w:type="pct"/>
            <w:vAlign w:val="center"/>
          </w:tcPr>
          <w:p w:rsidR="00766865" w:rsidRPr="0098419F" w:rsidRDefault="00766865" w:rsidP="00243D63">
            <w:pPr>
              <w:pStyle w:val="Nzev"/>
              <w:spacing w:beforeLines="20" w:before="48"/>
              <w:ind w:left="-57" w:right="-57"/>
              <w:jc w:val="left"/>
              <w:rPr>
                <w:sz w:val="12"/>
                <w:szCs w:val="12"/>
              </w:rPr>
            </w:pPr>
            <w:r w:rsidRPr="0000191D">
              <w:rPr>
                <w:sz w:val="12"/>
                <w:szCs w:val="12"/>
              </w:rPr>
              <w:t>240026 9</w:t>
            </w:r>
          </w:p>
        </w:tc>
        <w:tc>
          <w:tcPr>
            <w:tcW w:w="507" w:type="pct"/>
            <w:tcBorders>
              <w:right w:val="nil"/>
            </w:tcBorders>
            <w:vAlign w:val="center"/>
          </w:tcPr>
          <w:p w:rsidR="00766865" w:rsidRDefault="00766865" w:rsidP="0097362E">
            <w:pPr>
              <w:pStyle w:val="Nzev"/>
              <w:spacing w:before="20"/>
              <w:jc w:val="center"/>
            </w:pPr>
            <w:r>
              <w:t>31</w:t>
            </w:r>
          </w:p>
        </w:tc>
      </w:tr>
      <w:tr w:rsidR="00EF42AA" w:rsidRPr="00A24123" w:rsidTr="00EF42AA">
        <w:trPr>
          <w:trHeight w:val="414"/>
        </w:trPr>
        <w:tc>
          <w:tcPr>
            <w:tcW w:w="217" w:type="pct"/>
            <w:vMerge/>
            <w:tcBorders>
              <w:left w:val="nil"/>
              <w:bottom w:val="single" w:sz="12" w:space="0" w:color="auto"/>
              <w:right w:val="single" w:sz="12" w:space="0" w:color="auto"/>
            </w:tcBorders>
            <w:vAlign w:val="center"/>
          </w:tcPr>
          <w:p w:rsidR="00766865" w:rsidRDefault="00766865" w:rsidP="00243D63">
            <w:pPr>
              <w:pStyle w:val="Nzev"/>
              <w:spacing w:beforeLines="20" w:before="48"/>
              <w:ind w:left="-57" w:right="-57"/>
              <w:jc w:val="center"/>
            </w:pPr>
          </w:p>
        </w:tc>
        <w:tc>
          <w:tcPr>
            <w:tcW w:w="311" w:type="pct"/>
            <w:tcBorders>
              <w:left w:val="single" w:sz="12" w:space="0" w:color="auto"/>
              <w:bottom w:val="single" w:sz="12" w:space="0" w:color="auto"/>
            </w:tcBorders>
            <w:vAlign w:val="center"/>
          </w:tcPr>
          <w:p w:rsidR="00766865" w:rsidRDefault="00766865" w:rsidP="00243D63">
            <w:pPr>
              <w:pStyle w:val="Nzev"/>
              <w:spacing w:beforeLines="20" w:before="48"/>
              <w:ind w:left="-57" w:right="-57"/>
              <w:jc w:val="center"/>
            </w:pPr>
          </w:p>
        </w:tc>
        <w:tc>
          <w:tcPr>
            <w:tcW w:w="778" w:type="pct"/>
            <w:tcBorders>
              <w:bottom w:val="single" w:sz="12" w:space="0" w:color="auto"/>
              <w:right w:val="single" w:sz="4" w:space="0" w:color="auto"/>
            </w:tcBorders>
            <w:vAlign w:val="center"/>
          </w:tcPr>
          <w:p w:rsidR="00766865" w:rsidRDefault="00766865" w:rsidP="00243D63">
            <w:pPr>
              <w:pStyle w:val="Nzev"/>
              <w:spacing w:beforeLines="20" w:before="48"/>
              <w:ind w:left="-57" w:right="-57"/>
              <w:jc w:val="center"/>
            </w:pPr>
          </w:p>
        </w:tc>
        <w:tc>
          <w:tcPr>
            <w:tcW w:w="393" w:type="pct"/>
            <w:tcBorders>
              <w:bottom w:val="single" w:sz="12" w:space="0" w:color="auto"/>
              <w:right w:val="single" w:sz="4" w:space="0" w:color="auto"/>
            </w:tcBorders>
            <w:vAlign w:val="center"/>
          </w:tcPr>
          <w:p w:rsidR="00766865" w:rsidRPr="004E007F" w:rsidRDefault="00766865" w:rsidP="00243D63">
            <w:pPr>
              <w:pStyle w:val="Nzev"/>
              <w:spacing w:beforeLines="20" w:before="48"/>
              <w:ind w:left="-57" w:right="-57"/>
              <w:jc w:val="left"/>
              <w:rPr>
                <w:sz w:val="12"/>
                <w:szCs w:val="12"/>
              </w:rPr>
            </w:pPr>
          </w:p>
        </w:tc>
        <w:tc>
          <w:tcPr>
            <w:tcW w:w="317" w:type="pct"/>
            <w:tcBorders>
              <w:left w:val="single" w:sz="4" w:space="0" w:color="auto"/>
              <w:bottom w:val="single" w:sz="12" w:space="0" w:color="auto"/>
              <w:right w:val="single" w:sz="12" w:space="0" w:color="auto"/>
            </w:tcBorders>
            <w:vAlign w:val="center"/>
          </w:tcPr>
          <w:p w:rsidR="00766865" w:rsidRDefault="00766865" w:rsidP="00243D63">
            <w:pPr>
              <w:pStyle w:val="Nzev"/>
              <w:spacing w:beforeLines="20" w:before="48"/>
              <w:ind w:left="-57" w:right="-57"/>
              <w:jc w:val="center"/>
            </w:pPr>
          </w:p>
        </w:tc>
        <w:tc>
          <w:tcPr>
            <w:tcW w:w="310" w:type="pct"/>
            <w:tcBorders>
              <w:left w:val="single" w:sz="12" w:space="0" w:color="auto"/>
              <w:bottom w:val="single" w:sz="12" w:space="0" w:color="auto"/>
            </w:tcBorders>
            <w:vAlign w:val="center"/>
          </w:tcPr>
          <w:p w:rsidR="00766865" w:rsidRDefault="00766865" w:rsidP="00243D63">
            <w:pPr>
              <w:pStyle w:val="Nzev"/>
              <w:spacing w:beforeLines="20" w:before="48"/>
              <w:ind w:left="-57" w:right="-57"/>
              <w:jc w:val="center"/>
            </w:pPr>
          </w:p>
        </w:tc>
        <w:tc>
          <w:tcPr>
            <w:tcW w:w="317" w:type="pct"/>
            <w:tcBorders>
              <w:bottom w:val="single" w:sz="12" w:space="0" w:color="auto"/>
              <w:right w:val="single" w:sz="4" w:space="0" w:color="auto"/>
            </w:tcBorders>
            <w:vAlign w:val="center"/>
          </w:tcPr>
          <w:p w:rsidR="00766865" w:rsidRDefault="00766865" w:rsidP="00243D63">
            <w:pPr>
              <w:pStyle w:val="Nzev"/>
              <w:spacing w:beforeLines="20" w:before="48"/>
              <w:ind w:left="-57" w:right="-57"/>
              <w:jc w:val="center"/>
            </w:pPr>
            <w:r>
              <w:t>14:45</w:t>
            </w:r>
          </w:p>
        </w:tc>
        <w:tc>
          <w:tcPr>
            <w:tcW w:w="315" w:type="pct"/>
            <w:tcBorders>
              <w:left w:val="single" w:sz="4" w:space="0" w:color="auto"/>
              <w:bottom w:val="single" w:sz="12" w:space="0" w:color="auto"/>
            </w:tcBorders>
            <w:vAlign w:val="center"/>
          </w:tcPr>
          <w:p w:rsidR="00766865" w:rsidRDefault="00766865" w:rsidP="00243D63">
            <w:pPr>
              <w:pStyle w:val="Nzev"/>
              <w:spacing w:beforeLines="20" w:before="48"/>
              <w:ind w:left="-57" w:right="-57"/>
              <w:jc w:val="center"/>
            </w:pPr>
            <w:r>
              <w:t>15:24</w:t>
            </w:r>
          </w:p>
        </w:tc>
        <w:tc>
          <w:tcPr>
            <w:tcW w:w="1034" w:type="pct"/>
            <w:tcBorders>
              <w:bottom w:val="single" w:sz="12" w:space="0" w:color="auto"/>
            </w:tcBorders>
            <w:vAlign w:val="center"/>
          </w:tcPr>
          <w:p w:rsidR="00766865" w:rsidRDefault="00766865" w:rsidP="00243D63">
            <w:pPr>
              <w:pStyle w:val="Nzev"/>
              <w:spacing w:beforeLines="20" w:before="48"/>
              <w:ind w:left="-57" w:right="-57"/>
              <w:jc w:val="center"/>
            </w:pPr>
            <w:r w:rsidRPr="0000191D">
              <w:rPr>
                <w:rFonts w:hint="eastAsia"/>
              </w:rPr>
              <w:t>Čá</w:t>
            </w:r>
            <w:r w:rsidRPr="0000191D">
              <w:t>slav,,Za Rybníkem</w:t>
            </w:r>
          </w:p>
        </w:tc>
        <w:tc>
          <w:tcPr>
            <w:tcW w:w="500" w:type="pct"/>
            <w:tcBorders>
              <w:bottom w:val="single" w:sz="12" w:space="0" w:color="auto"/>
            </w:tcBorders>
            <w:vAlign w:val="center"/>
          </w:tcPr>
          <w:p w:rsidR="00766865" w:rsidRPr="0098419F" w:rsidRDefault="00766865" w:rsidP="00243D63">
            <w:pPr>
              <w:pStyle w:val="Nzev"/>
              <w:spacing w:beforeLines="20" w:before="48"/>
              <w:ind w:left="-57" w:right="-57"/>
              <w:jc w:val="left"/>
              <w:rPr>
                <w:sz w:val="12"/>
                <w:szCs w:val="12"/>
              </w:rPr>
            </w:pPr>
            <w:r w:rsidRPr="0000191D">
              <w:rPr>
                <w:sz w:val="12"/>
                <w:szCs w:val="12"/>
              </w:rPr>
              <w:t>600580 12</w:t>
            </w:r>
          </w:p>
        </w:tc>
        <w:tc>
          <w:tcPr>
            <w:tcW w:w="507" w:type="pct"/>
            <w:tcBorders>
              <w:bottom w:val="single" w:sz="12" w:space="0" w:color="auto"/>
              <w:right w:val="nil"/>
            </w:tcBorders>
            <w:vAlign w:val="center"/>
          </w:tcPr>
          <w:p w:rsidR="00766865" w:rsidRDefault="00766865" w:rsidP="0097362E">
            <w:pPr>
              <w:pStyle w:val="Nzev"/>
              <w:spacing w:before="20"/>
              <w:jc w:val="center"/>
            </w:pPr>
            <w:r>
              <w:t>39</w:t>
            </w:r>
          </w:p>
        </w:tc>
      </w:tr>
      <w:tr w:rsidR="00EF42AA" w:rsidRPr="00A24123" w:rsidTr="00EF42AA">
        <w:trPr>
          <w:trHeight w:val="414"/>
        </w:trPr>
        <w:tc>
          <w:tcPr>
            <w:tcW w:w="217" w:type="pct"/>
            <w:vMerge w:val="restart"/>
            <w:tcBorders>
              <w:top w:val="single" w:sz="12" w:space="0" w:color="auto"/>
              <w:left w:val="nil"/>
              <w:right w:val="single" w:sz="12" w:space="0" w:color="auto"/>
            </w:tcBorders>
            <w:textDirection w:val="btLr"/>
            <w:vAlign w:val="center"/>
          </w:tcPr>
          <w:p w:rsidR="00766865" w:rsidRDefault="00766865" w:rsidP="00243D63">
            <w:pPr>
              <w:pStyle w:val="Nzev"/>
              <w:spacing w:beforeLines="20" w:before="48"/>
              <w:ind w:left="-57" w:right="-57"/>
              <w:jc w:val="center"/>
            </w:pPr>
            <w:r>
              <w:t>ZŠ Čáslav, Husova</w:t>
            </w:r>
          </w:p>
        </w:tc>
        <w:tc>
          <w:tcPr>
            <w:tcW w:w="311" w:type="pct"/>
            <w:tcBorders>
              <w:top w:val="single" w:sz="12" w:space="0" w:color="auto"/>
              <w:left w:val="single" w:sz="12" w:space="0" w:color="auto"/>
            </w:tcBorders>
            <w:vAlign w:val="center"/>
          </w:tcPr>
          <w:p w:rsidR="00766865" w:rsidRPr="00A24123" w:rsidRDefault="00766865" w:rsidP="00243D63">
            <w:pPr>
              <w:pStyle w:val="Nzev"/>
              <w:spacing w:beforeLines="20" w:before="48"/>
              <w:ind w:left="-57" w:right="-57"/>
              <w:jc w:val="center"/>
            </w:pPr>
            <w:r>
              <w:t>6:47/7:05</w:t>
            </w:r>
          </w:p>
        </w:tc>
        <w:tc>
          <w:tcPr>
            <w:tcW w:w="778" w:type="pct"/>
            <w:tcBorders>
              <w:top w:val="single" w:sz="12" w:space="0" w:color="auto"/>
              <w:right w:val="single" w:sz="4" w:space="0" w:color="auto"/>
            </w:tcBorders>
            <w:vAlign w:val="center"/>
          </w:tcPr>
          <w:p w:rsidR="00766865" w:rsidRDefault="00766865" w:rsidP="00243D63">
            <w:pPr>
              <w:pStyle w:val="Nzev"/>
              <w:spacing w:beforeLines="20" w:before="48"/>
              <w:ind w:left="-57" w:right="-57"/>
              <w:jc w:val="center"/>
            </w:pPr>
            <w:r w:rsidRPr="00BE4ACB">
              <w:rPr>
                <w:rFonts w:hint="eastAsia"/>
              </w:rPr>
              <w:t>Čá</w:t>
            </w:r>
            <w:r w:rsidRPr="00BE4ACB">
              <w:t>slav,,aut.st.</w:t>
            </w:r>
          </w:p>
        </w:tc>
        <w:tc>
          <w:tcPr>
            <w:tcW w:w="393" w:type="pct"/>
            <w:tcBorders>
              <w:top w:val="single" w:sz="12" w:space="0" w:color="auto"/>
              <w:right w:val="single" w:sz="4" w:space="0" w:color="auto"/>
            </w:tcBorders>
            <w:vAlign w:val="center"/>
          </w:tcPr>
          <w:p w:rsidR="00766865" w:rsidRPr="0000191D" w:rsidRDefault="00766865" w:rsidP="00243D63">
            <w:pPr>
              <w:pStyle w:val="Nzev"/>
              <w:spacing w:beforeLines="20" w:before="48"/>
              <w:ind w:left="-57" w:right="-57"/>
              <w:jc w:val="left"/>
              <w:rPr>
                <w:sz w:val="12"/>
                <w:szCs w:val="12"/>
              </w:rPr>
            </w:pPr>
            <w:r w:rsidRPr="004C52D9">
              <w:rPr>
                <w:sz w:val="12"/>
                <w:szCs w:val="12"/>
              </w:rPr>
              <w:t>600580 3</w:t>
            </w:r>
          </w:p>
        </w:tc>
        <w:tc>
          <w:tcPr>
            <w:tcW w:w="317" w:type="pct"/>
            <w:tcBorders>
              <w:top w:val="single" w:sz="12" w:space="0" w:color="auto"/>
              <w:left w:val="single" w:sz="4" w:space="0" w:color="auto"/>
              <w:right w:val="single" w:sz="12" w:space="0" w:color="auto"/>
            </w:tcBorders>
            <w:vAlign w:val="center"/>
          </w:tcPr>
          <w:p w:rsidR="00766865" w:rsidRDefault="00766865" w:rsidP="00243D63">
            <w:pPr>
              <w:pStyle w:val="Nzev"/>
              <w:spacing w:beforeLines="20" w:before="48"/>
              <w:ind w:left="-57" w:right="-57"/>
              <w:jc w:val="center"/>
            </w:pPr>
            <w:r>
              <w:t>7:45</w:t>
            </w:r>
          </w:p>
        </w:tc>
        <w:tc>
          <w:tcPr>
            <w:tcW w:w="310" w:type="pct"/>
            <w:tcBorders>
              <w:top w:val="single" w:sz="12" w:space="0" w:color="auto"/>
              <w:left w:val="single" w:sz="12" w:space="0" w:color="auto"/>
            </w:tcBorders>
            <w:vAlign w:val="center"/>
          </w:tcPr>
          <w:p w:rsidR="00766865" w:rsidRDefault="00766865" w:rsidP="00243D63">
            <w:pPr>
              <w:pStyle w:val="Nzev"/>
              <w:spacing w:beforeLines="20" w:before="48"/>
              <w:ind w:left="-57" w:right="-57"/>
              <w:jc w:val="center"/>
            </w:pPr>
            <w:r>
              <w:t>11:25</w:t>
            </w:r>
          </w:p>
        </w:tc>
        <w:tc>
          <w:tcPr>
            <w:tcW w:w="317" w:type="pct"/>
            <w:tcBorders>
              <w:top w:val="single" w:sz="12" w:space="0" w:color="auto"/>
              <w:right w:val="single" w:sz="4" w:space="0" w:color="auto"/>
            </w:tcBorders>
            <w:vAlign w:val="center"/>
          </w:tcPr>
          <w:p w:rsidR="00766865" w:rsidRDefault="00766865" w:rsidP="00243D63">
            <w:pPr>
              <w:pStyle w:val="Nzev"/>
              <w:spacing w:beforeLines="20" w:before="48"/>
              <w:ind w:left="-57" w:right="-57"/>
              <w:jc w:val="center"/>
            </w:pPr>
          </w:p>
        </w:tc>
        <w:tc>
          <w:tcPr>
            <w:tcW w:w="315" w:type="pct"/>
            <w:tcBorders>
              <w:top w:val="single" w:sz="12" w:space="0" w:color="auto"/>
              <w:left w:val="single" w:sz="4" w:space="0" w:color="auto"/>
            </w:tcBorders>
            <w:vAlign w:val="center"/>
          </w:tcPr>
          <w:p w:rsidR="00766865" w:rsidRDefault="00766865" w:rsidP="00243D63">
            <w:pPr>
              <w:pStyle w:val="Nzev"/>
              <w:spacing w:beforeLines="20" w:before="48"/>
              <w:ind w:left="-57" w:right="-57"/>
              <w:jc w:val="center"/>
            </w:pPr>
            <w:r>
              <w:t>11:40</w:t>
            </w:r>
          </w:p>
        </w:tc>
        <w:tc>
          <w:tcPr>
            <w:tcW w:w="1034" w:type="pct"/>
            <w:tcBorders>
              <w:top w:val="single" w:sz="12" w:space="0" w:color="auto"/>
            </w:tcBorders>
            <w:vAlign w:val="center"/>
          </w:tcPr>
          <w:p w:rsidR="00766865" w:rsidRDefault="00766865" w:rsidP="00243D63">
            <w:pPr>
              <w:pStyle w:val="Nzev"/>
              <w:spacing w:beforeLines="20" w:before="48"/>
              <w:ind w:left="-57" w:right="-57"/>
              <w:jc w:val="center"/>
            </w:pPr>
            <w:r w:rsidRPr="00C5344E">
              <w:rPr>
                <w:rFonts w:hint="eastAsia"/>
              </w:rPr>
              <w:t>Čá</w:t>
            </w:r>
            <w:r w:rsidRPr="00C5344E">
              <w:t>slav,,aut.st.</w:t>
            </w:r>
          </w:p>
        </w:tc>
        <w:tc>
          <w:tcPr>
            <w:tcW w:w="500" w:type="pct"/>
            <w:tcBorders>
              <w:top w:val="single" w:sz="12" w:space="0" w:color="auto"/>
            </w:tcBorders>
            <w:vAlign w:val="center"/>
          </w:tcPr>
          <w:p w:rsidR="00766865" w:rsidRPr="0098419F" w:rsidRDefault="00766865" w:rsidP="00243D63">
            <w:pPr>
              <w:pStyle w:val="Nzev"/>
              <w:spacing w:beforeLines="20" w:before="48"/>
              <w:ind w:left="-57" w:right="-57"/>
              <w:jc w:val="left"/>
              <w:rPr>
                <w:sz w:val="12"/>
                <w:szCs w:val="12"/>
              </w:rPr>
            </w:pPr>
            <w:r w:rsidRPr="0000191D">
              <w:rPr>
                <w:sz w:val="12"/>
                <w:szCs w:val="12"/>
              </w:rPr>
              <w:t>240026 3</w:t>
            </w:r>
          </w:p>
        </w:tc>
        <w:tc>
          <w:tcPr>
            <w:tcW w:w="507" w:type="pct"/>
            <w:tcBorders>
              <w:top w:val="single" w:sz="12" w:space="0" w:color="auto"/>
              <w:right w:val="nil"/>
            </w:tcBorders>
            <w:vAlign w:val="center"/>
          </w:tcPr>
          <w:p w:rsidR="00766865" w:rsidRDefault="00766865" w:rsidP="0097362E">
            <w:pPr>
              <w:pStyle w:val="Nzev"/>
              <w:spacing w:before="20"/>
              <w:jc w:val="center"/>
            </w:pPr>
            <w:r>
              <w:t>15</w:t>
            </w:r>
          </w:p>
        </w:tc>
      </w:tr>
      <w:tr w:rsidR="00EF42AA" w:rsidRPr="00A24123" w:rsidTr="00EF42AA">
        <w:trPr>
          <w:trHeight w:val="414"/>
        </w:trPr>
        <w:tc>
          <w:tcPr>
            <w:tcW w:w="217" w:type="pct"/>
            <w:vMerge/>
            <w:tcBorders>
              <w:left w:val="nil"/>
              <w:right w:val="single" w:sz="12" w:space="0" w:color="auto"/>
            </w:tcBorders>
            <w:vAlign w:val="center"/>
          </w:tcPr>
          <w:p w:rsidR="00766865" w:rsidRDefault="00766865" w:rsidP="00243D63">
            <w:pPr>
              <w:pStyle w:val="Nzev"/>
              <w:spacing w:beforeLines="20" w:before="48"/>
              <w:ind w:left="-57" w:right="-57"/>
              <w:jc w:val="center"/>
            </w:pPr>
          </w:p>
        </w:tc>
        <w:tc>
          <w:tcPr>
            <w:tcW w:w="311" w:type="pct"/>
            <w:tcBorders>
              <w:left w:val="single" w:sz="12" w:space="0" w:color="auto"/>
            </w:tcBorders>
            <w:vAlign w:val="center"/>
          </w:tcPr>
          <w:p w:rsidR="00766865" w:rsidRDefault="00766865" w:rsidP="00243D63">
            <w:pPr>
              <w:pStyle w:val="Nzev"/>
              <w:spacing w:beforeLines="20" w:before="48"/>
              <w:ind w:left="-57" w:right="-57"/>
              <w:jc w:val="center"/>
            </w:pPr>
            <w:r>
              <w:t>7:25/7:40</w:t>
            </w:r>
          </w:p>
        </w:tc>
        <w:tc>
          <w:tcPr>
            <w:tcW w:w="778" w:type="pct"/>
            <w:tcBorders>
              <w:right w:val="single" w:sz="4" w:space="0" w:color="auto"/>
            </w:tcBorders>
            <w:vAlign w:val="center"/>
          </w:tcPr>
          <w:p w:rsidR="00766865" w:rsidRDefault="00766865" w:rsidP="00243D63">
            <w:pPr>
              <w:pStyle w:val="Nzev"/>
              <w:spacing w:beforeLines="20" w:before="48"/>
              <w:ind w:left="-57" w:right="-57"/>
              <w:jc w:val="center"/>
            </w:pPr>
            <w:r w:rsidRPr="00BE4ACB">
              <w:rPr>
                <w:rFonts w:hint="eastAsia"/>
              </w:rPr>
              <w:t>Čá</w:t>
            </w:r>
            <w:r w:rsidRPr="00BE4ACB">
              <w:t>slav,,aut.st.</w:t>
            </w:r>
          </w:p>
        </w:tc>
        <w:tc>
          <w:tcPr>
            <w:tcW w:w="393" w:type="pct"/>
            <w:tcBorders>
              <w:right w:val="single" w:sz="4" w:space="0" w:color="auto"/>
            </w:tcBorders>
            <w:vAlign w:val="center"/>
          </w:tcPr>
          <w:p w:rsidR="00766865" w:rsidRPr="0000191D" w:rsidRDefault="00766865" w:rsidP="00243D63">
            <w:pPr>
              <w:pStyle w:val="Nzev"/>
              <w:spacing w:beforeLines="20" w:before="48"/>
              <w:ind w:left="-57" w:right="-57"/>
              <w:jc w:val="left"/>
              <w:rPr>
                <w:sz w:val="12"/>
                <w:szCs w:val="12"/>
              </w:rPr>
            </w:pPr>
            <w:r w:rsidRPr="004C52D9">
              <w:rPr>
                <w:sz w:val="12"/>
                <w:szCs w:val="12"/>
              </w:rPr>
              <w:t>240026 4</w:t>
            </w:r>
          </w:p>
        </w:tc>
        <w:tc>
          <w:tcPr>
            <w:tcW w:w="317" w:type="pct"/>
            <w:tcBorders>
              <w:left w:val="single" w:sz="4" w:space="0" w:color="auto"/>
              <w:right w:val="single" w:sz="12" w:space="0" w:color="auto"/>
            </w:tcBorders>
            <w:vAlign w:val="center"/>
          </w:tcPr>
          <w:p w:rsidR="00766865" w:rsidRDefault="00766865" w:rsidP="00243D63">
            <w:pPr>
              <w:pStyle w:val="Nzev"/>
              <w:spacing w:beforeLines="20" w:before="48"/>
              <w:ind w:left="-57" w:right="-57"/>
              <w:jc w:val="center"/>
            </w:pPr>
          </w:p>
        </w:tc>
        <w:tc>
          <w:tcPr>
            <w:tcW w:w="310" w:type="pct"/>
            <w:tcBorders>
              <w:left w:val="single" w:sz="12" w:space="0" w:color="auto"/>
            </w:tcBorders>
            <w:vAlign w:val="center"/>
          </w:tcPr>
          <w:p w:rsidR="00766865" w:rsidRDefault="00766865" w:rsidP="00243D63">
            <w:pPr>
              <w:pStyle w:val="Nzev"/>
              <w:spacing w:beforeLines="20" w:before="48"/>
              <w:ind w:left="-57" w:right="-57"/>
              <w:jc w:val="center"/>
            </w:pPr>
            <w:r>
              <w:t>12:20</w:t>
            </w:r>
          </w:p>
        </w:tc>
        <w:tc>
          <w:tcPr>
            <w:tcW w:w="317" w:type="pct"/>
            <w:tcBorders>
              <w:right w:val="single" w:sz="4" w:space="0" w:color="auto"/>
            </w:tcBorders>
            <w:vAlign w:val="center"/>
          </w:tcPr>
          <w:p w:rsidR="00766865" w:rsidRDefault="00766865" w:rsidP="00243D63">
            <w:pPr>
              <w:pStyle w:val="Nzev"/>
              <w:spacing w:beforeLines="20" w:before="48"/>
              <w:ind w:left="-57" w:right="-57"/>
              <w:jc w:val="center"/>
            </w:pPr>
            <w:r>
              <w:t>12:20</w:t>
            </w:r>
          </w:p>
        </w:tc>
        <w:tc>
          <w:tcPr>
            <w:tcW w:w="315" w:type="pct"/>
            <w:tcBorders>
              <w:left w:val="single" w:sz="4" w:space="0" w:color="auto"/>
            </w:tcBorders>
            <w:vAlign w:val="center"/>
          </w:tcPr>
          <w:p w:rsidR="00766865" w:rsidRDefault="00766865" w:rsidP="00243D63">
            <w:pPr>
              <w:pStyle w:val="Nzev"/>
              <w:spacing w:beforeLines="20" w:before="48"/>
              <w:ind w:left="-57" w:right="-57"/>
              <w:jc w:val="center"/>
            </w:pPr>
            <w:r>
              <w:t>13:40</w:t>
            </w:r>
          </w:p>
        </w:tc>
        <w:tc>
          <w:tcPr>
            <w:tcW w:w="1034" w:type="pct"/>
            <w:vAlign w:val="center"/>
          </w:tcPr>
          <w:p w:rsidR="00766865" w:rsidRDefault="00766865" w:rsidP="00243D63">
            <w:pPr>
              <w:pStyle w:val="Nzev"/>
              <w:spacing w:beforeLines="20" w:before="48"/>
              <w:ind w:left="-57" w:right="-57"/>
              <w:jc w:val="center"/>
            </w:pPr>
            <w:r w:rsidRPr="00C5344E">
              <w:rPr>
                <w:rFonts w:hint="eastAsia"/>
              </w:rPr>
              <w:t>Čá</w:t>
            </w:r>
            <w:r w:rsidRPr="00C5344E">
              <w:t>slav,,aut.st.</w:t>
            </w:r>
          </w:p>
        </w:tc>
        <w:tc>
          <w:tcPr>
            <w:tcW w:w="500" w:type="pct"/>
            <w:vAlign w:val="center"/>
          </w:tcPr>
          <w:p w:rsidR="00766865" w:rsidRPr="0098419F" w:rsidRDefault="00766865" w:rsidP="00243D63">
            <w:pPr>
              <w:pStyle w:val="Nzev"/>
              <w:spacing w:beforeLines="20" w:before="48"/>
              <w:ind w:left="-57" w:right="-57"/>
              <w:jc w:val="left"/>
              <w:rPr>
                <w:sz w:val="12"/>
                <w:szCs w:val="12"/>
              </w:rPr>
            </w:pPr>
            <w:r w:rsidRPr="0000191D">
              <w:rPr>
                <w:sz w:val="12"/>
                <w:szCs w:val="12"/>
              </w:rPr>
              <w:t>240026 9</w:t>
            </w:r>
          </w:p>
        </w:tc>
        <w:tc>
          <w:tcPr>
            <w:tcW w:w="507" w:type="pct"/>
            <w:tcBorders>
              <w:right w:val="nil"/>
            </w:tcBorders>
            <w:shd w:val="clear" w:color="auto" w:fill="FABF8F" w:themeFill="accent6" w:themeFillTint="99"/>
            <w:vAlign w:val="center"/>
          </w:tcPr>
          <w:p w:rsidR="00766865" w:rsidRDefault="00766865" w:rsidP="0097362E">
            <w:pPr>
              <w:pStyle w:val="Nzev"/>
              <w:spacing w:before="20"/>
              <w:jc w:val="center"/>
            </w:pPr>
            <w:r>
              <w:t>80</w:t>
            </w:r>
          </w:p>
        </w:tc>
      </w:tr>
      <w:tr w:rsidR="00EF42AA" w:rsidRPr="00A24123" w:rsidTr="00EF42AA">
        <w:trPr>
          <w:trHeight w:val="414"/>
        </w:trPr>
        <w:tc>
          <w:tcPr>
            <w:tcW w:w="217" w:type="pct"/>
            <w:vMerge/>
            <w:tcBorders>
              <w:left w:val="nil"/>
              <w:right w:val="single" w:sz="12" w:space="0" w:color="auto"/>
            </w:tcBorders>
            <w:vAlign w:val="center"/>
          </w:tcPr>
          <w:p w:rsidR="00766865" w:rsidRDefault="00766865" w:rsidP="00243D63">
            <w:pPr>
              <w:pStyle w:val="Nzev"/>
              <w:spacing w:beforeLines="20" w:before="48"/>
              <w:ind w:left="-57" w:right="-57"/>
              <w:jc w:val="center"/>
            </w:pPr>
          </w:p>
        </w:tc>
        <w:tc>
          <w:tcPr>
            <w:tcW w:w="311" w:type="pct"/>
            <w:tcBorders>
              <w:left w:val="single" w:sz="12" w:space="0" w:color="auto"/>
            </w:tcBorders>
            <w:vAlign w:val="center"/>
          </w:tcPr>
          <w:p w:rsidR="00766865" w:rsidRDefault="00766865" w:rsidP="00243D63">
            <w:pPr>
              <w:pStyle w:val="Nzev"/>
              <w:spacing w:beforeLines="20" w:before="48"/>
              <w:ind w:left="-57" w:right="-57"/>
              <w:jc w:val="center"/>
            </w:pPr>
          </w:p>
        </w:tc>
        <w:tc>
          <w:tcPr>
            <w:tcW w:w="778" w:type="pct"/>
            <w:tcBorders>
              <w:right w:val="single" w:sz="4" w:space="0" w:color="auto"/>
            </w:tcBorders>
            <w:vAlign w:val="center"/>
          </w:tcPr>
          <w:p w:rsidR="00766865" w:rsidRDefault="00766865" w:rsidP="00243D63">
            <w:pPr>
              <w:pStyle w:val="Nzev"/>
              <w:spacing w:beforeLines="20" w:before="48"/>
              <w:ind w:left="-57" w:right="-57"/>
              <w:jc w:val="center"/>
            </w:pPr>
          </w:p>
        </w:tc>
        <w:tc>
          <w:tcPr>
            <w:tcW w:w="393" w:type="pct"/>
            <w:tcBorders>
              <w:right w:val="single" w:sz="4" w:space="0" w:color="auto"/>
            </w:tcBorders>
            <w:vAlign w:val="center"/>
          </w:tcPr>
          <w:p w:rsidR="00766865" w:rsidRPr="004E007F" w:rsidRDefault="00766865" w:rsidP="00243D63">
            <w:pPr>
              <w:pStyle w:val="Nzev"/>
              <w:spacing w:beforeLines="20" w:before="48"/>
              <w:ind w:left="-57" w:right="-57"/>
              <w:jc w:val="left"/>
              <w:rPr>
                <w:sz w:val="12"/>
                <w:szCs w:val="12"/>
              </w:rPr>
            </w:pPr>
          </w:p>
        </w:tc>
        <w:tc>
          <w:tcPr>
            <w:tcW w:w="317" w:type="pct"/>
            <w:tcBorders>
              <w:left w:val="single" w:sz="4" w:space="0" w:color="auto"/>
              <w:right w:val="single" w:sz="12" w:space="0" w:color="auto"/>
            </w:tcBorders>
            <w:vAlign w:val="center"/>
          </w:tcPr>
          <w:p w:rsidR="00766865" w:rsidRDefault="00766865" w:rsidP="00243D63">
            <w:pPr>
              <w:pStyle w:val="Nzev"/>
              <w:spacing w:beforeLines="20" w:before="48"/>
              <w:ind w:left="-57" w:right="-57"/>
              <w:jc w:val="center"/>
            </w:pPr>
          </w:p>
        </w:tc>
        <w:tc>
          <w:tcPr>
            <w:tcW w:w="310" w:type="pct"/>
            <w:tcBorders>
              <w:left w:val="single" w:sz="12" w:space="0" w:color="auto"/>
            </w:tcBorders>
            <w:vAlign w:val="center"/>
          </w:tcPr>
          <w:p w:rsidR="00766865" w:rsidRDefault="00766865" w:rsidP="00243D63">
            <w:pPr>
              <w:pStyle w:val="Nzev"/>
              <w:spacing w:beforeLines="20" w:before="48"/>
              <w:ind w:left="-57" w:right="-57"/>
              <w:jc w:val="center"/>
            </w:pPr>
            <w:r>
              <w:t>13:15</w:t>
            </w:r>
          </w:p>
        </w:tc>
        <w:tc>
          <w:tcPr>
            <w:tcW w:w="317" w:type="pct"/>
            <w:tcBorders>
              <w:right w:val="single" w:sz="4" w:space="0" w:color="auto"/>
            </w:tcBorders>
            <w:vAlign w:val="center"/>
          </w:tcPr>
          <w:p w:rsidR="00766865" w:rsidRDefault="00766865" w:rsidP="00243D63">
            <w:pPr>
              <w:pStyle w:val="Nzev"/>
              <w:spacing w:beforeLines="20" w:before="48"/>
              <w:ind w:left="-57" w:right="-57"/>
              <w:jc w:val="center"/>
            </w:pPr>
            <w:r>
              <w:t>13:15</w:t>
            </w:r>
          </w:p>
        </w:tc>
        <w:tc>
          <w:tcPr>
            <w:tcW w:w="315" w:type="pct"/>
            <w:tcBorders>
              <w:left w:val="single" w:sz="4" w:space="0" w:color="auto"/>
            </w:tcBorders>
            <w:vAlign w:val="center"/>
          </w:tcPr>
          <w:p w:rsidR="00766865" w:rsidRDefault="00766865" w:rsidP="00243D63">
            <w:pPr>
              <w:pStyle w:val="Nzev"/>
              <w:spacing w:beforeLines="20" w:before="48"/>
              <w:ind w:left="-57" w:right="-57"/>
              <w:jc w:val="center"/>
            </w:pPr>
            <w:r>
              <w:t>13:40</w:t>
            </w:r>
          </w:p>
        </w:tc>
        <w:tc>
          <w:tcPr>
            <w:tcW w:w="1034" w:type="pct"/>
            <w:vAlign w:val="center"/>
          </w:tcPr>
          <w:p w:rsidR="00766865" w:rsidRDefault="00766865" w:rsidP="00243D63">
            <w:pPr>
              <w:pStyle w:val="Nzev"/>
              <w:spacing w:beforeLines="20" w:before="48"/>
              <w:ind w:left="-57" w:right="-57"/>
              <w:jc w:val="center"/>
            </w:pPr>
            <w:r w:rsidRPr="00C5344E">
              <w:rPr>
                <w:rFonts w:hint="eastAsia"/>
              </w:rPr>
              <w:t>Čá</w:t>
            </w:r>
            <w:r w:rsidRPr="00C5344E">
              <w:t>slav,,aut.st.</w:t>
            </w:r>
          </w:p>
        </w:tc>
        <w:tc>
          <w:tcPr>
            <w:tcW w:w="500" w:type="pct"/>
            <w:vAlign w:val="center"/>
          </w:tcPr>
          <w:p w:rsidR="00766865" w:rsidRPr="0098419F" w:rsidRDefault="00766865" w:rsidP="00243D63">
            <w:pPr>
              <w:pStyle w:val="Nzev"/>
              <w:spacing w:beforeLines="20" w:before="48"/>
              <w:ind w:left="-57" w:right="-57"/>
              <w:jc w:val="left"/>
              <w:rPr>
                <w:sz w:val="12"/>
                <w:szCs w:val="12"/>
              </w:rPr>
            </w:pPr>
            <w:r w:rsidRPr="0000191D">
              <w:rPr>
                <w:sz w:val="12"/>
                <w:szCs w:val="12"/>
              </w:rPr>
              <w:t>240026 9</w:t>
            </w:r>
          </w:p>
        </w:tc>
        <w:tc>
          <w:tcPr>
            <w:tcW w:w="507" w:type="pct"/>
            <w:tcBorders>
              <w:right w:val="nil"/>
            </w:tcBorders>
            <w:vAlign w:val="center"/>
          </w:tcPr>
          <w:p w:rsidR="00766865" w:rsidRDefault="00766865" w:rsidP="0097362E">
            <w:pPr>
              <w:pStyle w:val="Nzev"/>
              <w:spacing w:before="20"/>
              <w:jc w:val="center"/>
            </w:pPr>
            <w:r>
              <w:t>25</w:t>
            </w:r>
          </w:p>
        </w:tc>
      </w:tr>
      <w:tr w:rsidR="00EF42AA" w:rsidRPr="00A24123" w:rsidTr="00EF42AA">
        <w:trPr>
          <w:trHeight w:val="414"/>
        </w:trPr>
        <w:tc>
          <w:tcPr>
            <w:tcW w:w="217" w:type="pct"/>
            <w:vMerge/>
            <w:tcBorders>
              <w:left w:val="nil"/>
              <w:right w:val="single" w:sz="12" w:space="0" w:color="auto"/>
            </w:tcBorders>
            <w:vAlign w:val="center"/>
          </w:tcPr>
          <w:p w:rsidR="00766865" w:rsidRDefault="00766865" w:rsidP="00243D63">
            <w:pPr>
              <w:pStyle w:val="Nzev"/>
              <w:spacing w:beforeLines="20" w:before="48"/>
              <w:ind w:left="-57" w:right="-57"/>
              <w:jc w:val="center"/>
            </w:pPr>
          </w:p>
        </w:tc>
        <w:tc>
          <w:tcPr>
            <w:tcW w:w="311" w:type="pct"/>
            <w:tcBorders>
              <w:left w:val="single" w:sz="12" w:space="0" w:color="auto"/>
            </w:tcBorders>
            <w:vAlign w:val="center"/>
          </w:tcPr>
          <w:p w:rsidR="00766865" w:rsidRDefault="00766865" w:rsidP="00243D63">
            <w:pPr>
              <w:pStyle w:val="Nzev"/>
              <w:spacing w:beforeLines="20" w:before="48"/>
              <w:ind w:left="-57" w:right="-57"/>
              <w:jc w:val="center"/>
            </w:pPr>
          </w:p>
        </w:tc>
        <w:tc>
          <w:tcPr>
            <w:tcW w:w="778" w:type="pct"/>
            <w:tcBorders>
              <w:right w:val="single" w:sz="4" w:space="0" w:color="auto"/>
            </w:tcBorders>
            <w:vAlign w:val="center"/>
          </w:tcPr>
          <w:p w:rsidR="00766865" w:rsidRDefault="00766865" w:rsidP="00243D63">
            <w:pPr>
              <w:pStyle w:val="Nzev"/>
              <w:spacing w:beforeLines="20" w:before="48"/>
              <w:ind w:left="-57" w:right="-57"/>
              <w:jc w:val="center"/>
            </w:pPr>
          </w:p>
        </w:tc>
        <w:tc>
          <w:tcPr>
            <w:tcW w:w="393" w:type="pct"/>
            <w:tcBorders>
              <w:right w:val="single" w:sz="4" w:space="0" w:color="auto"/>
            </w:tcBorders>
            <w:vAlign w:val="center"/>
          </w:tcPr>
          <w:p w:rsidR="00766865" w:rsidRPr="004E007F" w:rsidRDefault="00766865" w:rsidP="00243D63">
            <w:pPr>
              <w:pStyle w:val="Nzev"/>
              <w:spacing w:beforeLines="20" w:before="48"/>
              <w:ind w:left="-57" w:right="-57"/>
              <w:jc w:val="left"/>
              <w:rPr>
                <w:sz w:val="12"/>
                <w:szCs w:val="12"/>
              </w:rPr>
            </w:pPr>
          </w:p>
        </w:tc>
        <w:tc>
          <w:tcPr>
            <w:tcW w:w="317" w:type="pct"/>
            <w:tcBorders>
              <w:left w:val="single" w:sz="4" w:space="0" w:color="auto"/>
              <w:right w:val="single" w:sz="12" w:space="0" w:color="auto"/>
            </w:tcBorders>
            <w:vAlign w:val="center"/>
          </w:tcPr>
          <w:p w:rsidR="00766865" w:rsidRDefault="00766865" w:rsidP="00243D63">
            <w:pPr>
              <w:pStyle w:val="Nzev"/>
              <w:spacing w:beforeLines="20" w:before="48"/>
              <w:ind w:left="-57" w:right="-57"/>
              <w:jc w:val="center"/>
            </w:pPr>
          </w:p>
        </w:tc>
        <w:tc>
          <w:tcPr>
            <w:tcW w:w="310" w:type="pct"/>
            <w:tcBorders>
              <w:left w:val="single" w:sz="12" w:space="0" w:color="auto"/>
            </w:tcBorders>
            <w:vAlign w:val="center"/>
          </w:tcPr>
          <w:p w:rsidR="00766865" w:rsidRDefault="00766865" w:rsidP="00243D63">
            <w:pPr>
              <w:pStyle w:val="Nzev"/>
              <w:spacing w:beforeLines="20" w:before="48"/>
              <w:ind w:left="-57" w:right="-57"/>
              <w:jc w:val="center"/>
            </w:pPr>
          </w:p>
        </w:tc>
        <w:tc>
          <w:tcPr>
            <w:tcW w:w="317" w:type="pct"/>
            <w:tcBorders>
              <w:right w:val="single" w:sz="4" w:space="0" w:color="auto"/>
            </w:tcBorders>
            <w:vAlign w:val="center"/>
          </w:tcPr>
          <w:p w:rsidR="00766865" w:rsidRDefault="00766865" w:rsidP="00243D63">
            <w:pPr>
              <w:pStyle w:val="Nzev"/>
              <w:spacing w:beforeLines="20" w:before="48"/>
              <w:ind w:left="-57" w:right="-57"/>
              <w:jc w:val="center"/>
            </w:pPr>
            <w:r>
              <w:t>14:05</w:t>
            </w:r>
          </w:p>
        </w:tc>
        <w:tc>
          <w:tcPr>
            <w:tcW w:w="315" w:type="pct"/>
            <w:tcBorders>
              <w:left w:val="single" w:sz="4" w:space="0" w:color="auto"/>
            </w:tcBorders>
            <w:vAlign w:val="center"/>
          </w:tcPr>
          <w:p w:rsidR="00766865" w:rsidRDefault="00766865" w:rsidP="00243D63">
            <w:pPr>
              <w:pStyle w:val="Nzev"/>
              <w:spacing w:beforeLines="20" w:before="48"/>
              <w:ind w:left="-57" w:right="-57"/>
              <w:jc w:val="center"/>
            </w:pPr>
            <w:r>
              <w:t>15:20</w:t>
            </w:r>
          </w:p>
        </w:tc>
        <w:tc>
          <w:tcPr>
            <w:tcW w:w="1034" w:type="pct"/>
            <w:vAlign w:val="center"/>
          </w:tcPr>
          <w:p w:rsidR="00766865" w:rsidRDefault="00766865" w:rsidP="00243D63">
            <w:pPr>
              <w:pStyle w:val="Nzev"/>
              <w:spacing w:beforeLines="20" w:before="48"/>
              <w:ind w:left="-57" w:right="-57"/>
              <w:jc w:val="center"/>
            </w:pPr>
            <w:r w:rsidRPr="00BE4ACB">
              <w:rPr>
                <w:rFonts w:hint="eastAsia"/>
              </w:rPr>
              <w:t>Čá</w:t>
            </w:r>
            <w:r w:rsidRPr="00BE4ACB">
              <w:t>slav,,aut.st.</w:t>
            </w:r>
          </w:p>
        </w:tc>
        <w:tc>
          <w:tcPr>
            <w:tcW w:w="500" w:type="pct"/>
            <w:vAlign w:val="center"/>
          </w:tcPr>
          <w:p w:rsidR="00766865" w:rsidRPr="0098419F" w:rsidRDefault="00766865" w:rsidP="00243D63">
            <w:pPr>
              <w:pStyle w:val="Nzev"/>
              <w:spacing w:beforeLines="20" w:before="48"/>
              <w:ind w:left="-57" w:right="-57"/>
              <w:jc w:val="left"/>
              <w:rPr>
                <w:sz w:val="12"/>
                <w:szCs w:val="12"/>
              </w:rPr>
            </w:pPr>
            <w:r w:rsidRPr="0000191D">
              <w:rPr>
                <w:sz w:val="12"/>
                <w:szCs w:val="12"/>
              </w:rPr>
              <w:t>600580 12</w:t>
            </w:r>
          </w:p>
        </w:tc>
        <w:tc>
          <w:tcPr>
            <w:tcW w:w="507" w:type="pct"/>
            <w:tcBorders>
              <w:right w:val="nil"/>
            </w:tcBorders>
            <w:shd w:val="clear" w:color="auto" w:fill="FABF8F" w:themeFill="accent6" w:themeFillTint="99"/>
            <w:vAlign w:val="center"/>
          </w:tcPr>
          <w:p w:rsidR="00766865" w:rsidRDefault="00766865" w:rsidP="0097362E">
            <w:pPr>
              <w:pStyle w:val="Nzev"/>
              <w:spacing w:before="20"/>
              <w:jc w:val="center"/>
            </w:pPr>
            <w:r>
              <w:t>75</w:t>
            </w:r>
          </w:p>
        </w:tc>
      </w:tr>
      <w:tr w:rsidR="00EF42AA" w:rsidRPr="00A24123" w:rsidTr="00EF42AA">
        <w:trPr>
          <w:trHeight w:val="414"/>
        </w:trPr>
        <w:tc>
          <w:tcPr>
            <w:tcW w:w="217" w:type="pct"/>
            <w:vMerge/>
            <w:tcBorders>
              <w:left w:val="nil"/>
              <w:right w:val="single" w:sz="12" w:space="0" w:color="auto"/>
            </w:tcBorders>
            <w:vAlign w:val="center"/>
          </w:tcPr>
          <w:p w:rsidR="00766865" w:rsidRDefault="00766865" w:rsidP="00243D63">
            <w:pPr>
              <w:pStyle w:val="Nzev"/>
              <w:spacing w:beforeLines="20" w:before="48"/>
              <w:ind w:left="-57" w:right="-57"/>
              <w:jc w:val="center"/>
            </w:pPr>
          </w:p>
        </w:tc>
        <w:tc>
          <w:tcPr>
            <w:tcW w:w="311" w:type="pct"/>
            <w:tcBorders>
              <w:left w:val="single" w:sz="12" w:space="0" w:color="auto"/>
              <w:bottom w:val="single" w:sz="12" w:space="0" w:color="auto"/>
            </w:tcBorders>
            <w:vAlign w:val="center"/>
          </w:tcPr>
          <w:p w:rsidR="00766865" w:rsidRDefault="00766865" w:rsidP="00243D63">
            <w:pPr>
              <w:pStyle w:val="Nzev"/>
              <w:spacing w:beforeLines="20" w:before="48"/>
              <w:ind w:left="-57" w:right="-57"/>
              <w:jc w:val="center"/>
            </w:pPr>
          </w:p>
        </w:tc>
        <w:tc>
          <w:tcPr>
            <w:tcW w:w="778" w:type="pct"/>
            <w:tcBorders>
              <w:bottom w:val="single" w:sz="12" w:space="0" w:color="auto"/>
              <w:right w:val="single" w:sz="4" w:space="0" w:color="auto"/>
            </w:tcBorders>
            <w:vAlign w:val="center"/>
          </w:tcPr>
          <w:p w:rsidR="00766865" w:rsidRDefault="00766865" w:rsidP="00243D63">
            <w:pPr>
              <w:pStyle w:val="Nzev"/>
              <w:spacing w:beforeLines="20" w:before="48"/>
              <w:ind w:left="-57" w:right="-57"/>
              <w:jc w:val="center"/>
            </w:pPr>
          </w:p>
        </w:tc>
        <w:tc>
          <w:tcPr>
            <w:tcW w:w="393" w:type="pct"/>
            <w:tcBorders>
              <w:bottom w:val="single" w:sz="12" w:space="0" w:color="auto"/>
              <w:right w:val="single" w:sz="4" w:space="0" w:color="auto"/>
            </w:tcBorders>
            <w:vAlign w:val="center"/>
          </w:tcPr>
          <w:p w:rsidR="00766865" w:rsidRPr="004E007F" w:rsidRDefault="00766865" w:rsidP="00243D63">
            <w:pPr>
              <w:pStyle w:val="Nzev"/>
              <w:spacing w:beforeLines="20" w:before="48"/>
              <w:ind w:left="-57" w:right="-57"/>
              <w:jc w:val="left"/>
              <w:rPr>
                <w:sz w:val="12"/>
                <w:szCs w:val="12"/>
              </w:rPr>
            </w:pPr>
          </w:p>
        </w:tc>
        <w:tc>
          <w:tcPr>
            <w:tcW w:w="317" w:type="pct"/>
            <w:tcBorders>
              <w:left w:val="single" w:sz="4" w:space="0" w:color="auto"/>
              <w:bottom w:val="single" w:sz="12" w:space="0" w:color="auto"/>
              <w:right w:val="single" w:sz="12" w:space="0" w:color="auto"/>
            </w:tcBorders>
            <w:vAlign w:val="center"/>
          </w:tcPr>
          <w:p w:rsidR="00766865" w:rsidRDefault="00766865" w:rsidP="00243D63">
            <w:pPr>
              <w:pStyle w:val="Nzev"/>
              <w:spacing w:beforeLines="20" w:before="48"/>
              <w:ind w:left="-57" w:right="-57"/>
              <w:jc w:val="center"/>
            </w:pPr>
          </w:p>
        </w:tc>
        <w:tc>
          <w:tcPr>
            <w:tcW w:w="310" w:type="pct"/>
            <w:tcBorders>
              <w:left w:val="single" w:sz="12" w:space="0" w:color="auto"/>
              <w:bottom w:val="single" w:sz="12" w:space="0" w:color="auto"/>
            </w:tcBorders>
            <w:vAlign w:val="center"/>
          </w:tcPr>
          <w:p w:rsidR="00766865" w:rsidRDefault="00766865" w:rsidP="00243D63">
            <w:pPr>
              <w:pStyle w:val="Nzev"/>
              <w:spacing w:beforeLines="20" w:before="48"/>
              <w:ind w:left="-57" w:right="-57"/>
              <w:jc w:val="center"/>
            </w:pPr>
          </w:p>
        </w:tc>
        <w:tc>
          <w:tcPr>
            <w:tcW w:w="317" w:type="pct"/>
            <w:tcBorders>
              <w:bottom w:val="single" w:sz="12" w:space="0" w:color="auto"/>
              <w:right w:val="single" w:sz="4" w:space="0" w:color="auto"/>
            </w:tcBorders>
            <w:vAlign w:val="center"/>
          </w:tcPr>
          <w:p w:rsidR="00766865" w:rsidRDefault="00766865" w:rsidP="00243D63">
            <w:pPr>
              <w:pStyle w:val="Nzev"/>
              <w:spacing w:beforeLines="20" w:before="48"/>
              <w:ind w:left="-57" w:right="-57"/>
              <w:jc w:val="center"/>
            </w:pPr>
            <w:r>
              <w:t>14:55</w:t>
            </w:r>
          </w:p>
        </w:tc>
        <w:tc>
          <w:tcPr>
            <w:tcW w:w="315" w:type="pct"/>
            <w:tcBorders>
              <w:left w:val="single" w:sz="4" w:space="0" w:color="auto"/>
              <w:bottom w:val="single" w:sz="12" w:space="0" w:color="auto"/>
            </w:tcBorders>
            <w:vAlign w:val="center"/>
          </w:tcPr>
          <w:p w:rsidR="00766865" w:rsidRDefault="00766865" w:rsidP="00243D63">
            <w:pPr>
              <w:pStyle w:val="Nzev"/>
              <w:spacing w:beforeLines="20" w:before="48"/>
              <w:ind w:left="-57" w:right="-57"/>
              <w:jc w:val="center"/>
            </w:pPr>
            <w:r>
              <w:t>15:20</w:t>
            </w:r>
          </w:p>
        </w:tc>
        <w:tc>
          <w:tcPr>
            <w:tcW w:w="1034" w:type="pct"/>
            <w:tcBorders>
              <w:bottom w:val="single" w:sz="12" w:space="0" w:color="auto"/>
            </w:tcBorders>
            <w:vAlign w:val="center"/>
          </w:tcPr>
          <w:p w:rsidR="00766865" w:rsidRDefault="00766865" w:rsidP="00243D63">
            <w:pPr>
              <w:pStyle w:val="Nzev"/>
              <w:spacing w:beforeLines="20" w:before="48"/>
              <w:ind w:left="-57" w:right="-57"/>
              <w:jc w:val="center"/>
            </w:pPr>
            <w:r w:rsidRPr="00BE4ACB">
              <w:rPr>
                <w:rFonts w:hint="eastAsia"/>
              </w:rPr>
              <w:t>Čá</w:t>
            </w:r>
            <w:r w:rsidRPr="00BE4ACB">
              <w:t>slav,,aut.st.</w:t>
            </w:r>
          </w:p>
        </w:tc>
        <w:tc>
          <w:tcPr>
            <w:tcW w:w="500" w:type="pct"/>
            <w:tcBorders>
              <w:bottom w:val="single" w:sz="12" w:space="0" w:color="auto"/>
            </w:tcBorders>
            <w:vAlign w:val="center"/>
          </w:tcPr>
          <w:p w:rsidR="00766865" w:rsidRPr="0098419F" w:rsidRDefault="00766865" w:rsidP="00243D63">
            <w:pPr>
              <w:pStyle w:val="Nzev"/>
              <w:spacing w:beforeLines="20" w:before="48"/>
              <w:ind w:left="-57" w:right="-57"/>
              <w:jc w:val="left"/>
              <w:rPr>
                <w:sz w:val="12"/>
                <w:szCs w:val="12"/>
              </w:rPr>
            </w:pPr>
            <w:r w:rsidRPr="0000191D">
              <w:rPr>
                <w:sz w:val="12"/>
                <w:szCs w:val="12"/>
              </w:rPr>
              <w:t>600580 12</w:t>
            </w:r>
          </w:p>
        </w:tc>
        <w:tc>
          <w:tcPr>
            <w:tcW w:w="507" w:type="pct"/>
            <w:tcBorders>
              <w:bottom w:val="single" w:sz="12" w:space="0" w:color="auto"/>
              <w:right w:val="nil"/>
            </w:tcBorders>
            <w:vAlign w:val="center"/>
          </w:tcPr>
          <w:p w:rsidR="00766865" w:rsidRDefault="00503362" w:rsidP="0097362E">
            <w:pPr>
              <w:pStyle w:val="Nzev"/>
              <w:spacing w:before="20"/>
              <w:jc w:val="center"/>
            </w:pPr>
            <w:r>
              <w:t>25</w:t>
            </w:r>
          </w:p>
        </w:tc>
      </w:tr>
      <w:tr w:rsidR="00EF42AA" w:rsidRPr="00A24123" w:rsidTr="00EF42AA">
        <w:trPr>
          <w:trHeight w:val="414"/>
        </w:trPr>
        <w:tc>
          <w:tcPr>
            <w:tcW w:w="217" w:type="pct"/>
            <w:vMerge w:val="restart"/>
            <w:tcBorders>
              <w:left w:val="nil"/>
              <w:right w:val="single" w:sz="12" w:space="0" w:color="auto"/>
            </w:tcBorders>
            <w:textDirection w:val="btLr"/>
            <w:vAlign w:val="center"/>
          </w:tcPr>
          <w:p w:rsidR="0014370A" w:rsidRDefault="0014370A" w:rsidP="00243D63">
            <w:pPr>
              <w:pStyle w:val="Nzev"/>
              <w:spacing w:beforeLines="20" w:before="48"/>
              <w:ind w:left="-57" w:right="-57"/>
              <w:jc w:val="center"/>
            </w:pPr>
            <w:r>
              <w:t>ZŠ Kutná Hora, Žižkov</w:t>
            </w:r>
          </w:p>
        </w:tc>
        <w:tc>
          <w:tcPr>
            <w:tcW w:w="311" w:type="pct"/>
            <w:tcBorders>
              <w:left w:val="single" w:sz="12" w:space="0" w:color="auto"/>
            </w:tcBorders>
            <w:vAlign w:val="center"/>
          </w:tcPr>
          <w:p w:rsidR="0014370A" w:rsidRDefault="0014370A" w:rsidP="00243D63">
            <w:pPr>
              <w:pStyle w:val="Nzev"/>
              <w:spacing w:beforeLines="20" w:before="48"/>
              <w:ind w:left="-57" w:right="-57"/>
              <w:jc w:val="center"/>
            </w:pPr>
            <w:r>
              <w:t>4:33/5:05</w:t>
            </w:r>
          </w:p>
        </w:tc>
        <w:tc>
          <w:tcPr>
            <w:tcW w:w="778" w:type="pct"/>
            <w:tcBorders>
              <w:right w:val="single" w:sz="4" w:space="0" w:color="auto"/>
            </w:tcBorders>
            <w:vAlign w:val="center"/>
          </w:tcPr>
          <w:p w:rsidR="0014370A" w:rsidRDefault="004A6D75" w:rsidP="00243D63">
            <w:pPr>
              <w:pStyle w:val="Nzev"/>
              <w:spacing w:beforeLines="20" w:before="48"/>
              <w:ind w:left="-57" w:right="-57"/>
              <w:jc w:val="center"/>
            </w:pPr>
            <w:r>
              <w:t>Kutná Hora hl.n.</w:t>
            </w:r>
            <w:r>
              <w:rPr>
                <w:vertAlign w:val="superscript"/>
              </w:rPr>
              <w:t>1</w:t>
            </w:r>
          </w:p>
        </w:tc>
        <w:tc>
          <w:tcPr>
            <w:tcW w:w="393" w:type="pct"/>
            <w:tcBorders>
              <w:right w:val="single" w:sz="4" w:space="0" w:color="auto"/>
            </w:tcBorders>
            <w:vAlign w:val="center"/>
          </w:tcPr>
          <w:p w:rsidR="0014370A" w:rsidRPr="004E007F" w:rsidRDefault="0014370A" w:rsidP="00243D63">
            <w:pPr>
              <w:pStyle w:val="Nzev"/>
              <w:spacing w:beforeLines="20" w:before="48"/>
              <w:ind w:left="-57" w:right="-57"/>
              <w:jc w:val="left"/>
              <w:rPr>
                <w:sz w:val="12"/>
                <w:szCs w:val="12"/>
              </w:rPr>
            </w:pPr>
            <w:r w:rsidRPr="00153951">
              <w:rPr>
                <w:sz w:val="12"/>
                <w:szCs w:val="12"/>
              </w:rPr>
              <w:t>240026 2</w:t>
            </w:r>
            <w:r>
              <w:rPr>
                <w:sz w:val="12"/>
                <w:szCs w:val="12"/>
              </w:rPr>
              <w:br/>
            </w:r>
            <w:r w:rsidRPr="00153951">
              <w:rPr>
                <w:sz w:val="12"/>
                <w:szCs w:val="12"/>
              </w:rPr>
              <w:t>Os 5940</w:t>
            </w:r>
          </w:p>
        </w:tc>
        <w:tc>
          <w:tcPr>
            <w:tcW w:w="317" w:type="pct"/>
            <w:tcBorders>
              <w:left w:val="single" w:sz="4" w:space="0" w:color="auto"/>
              <w:right w:val="single" w:sz="12" w:space="0" w:color="auto"/>
            </w:tcBorders>
            <w:vAlign w:val="center"/>
          </w:tcPr>
          <w:p w:rsidR="0014370A" w:rsidRDefault="0014370A" w:rsidP="00243D63">
            <w:pPr>
              <w:pStyle w:val="Nzev"/>
              <w:spacing w:beforeLines="20" w:before="48"/>
              <w:ind w:left="-57" w:right="-57"/>
              <w:jc w:val="center"/>
            </w:pPr>
            <w:r>
              <w:t>8:00</w:t>
            </w:r>
          </w:p>
        </w:tc>
        <w:tc>
          <w:tcPr>
            <w:tcW w:w="310" w:type="pct"/>
            <w:tcBorders>
              <w:left w:val="single" w:sz="12" w:space="0" w:color="auto"/>
            </w:tcBorders>
            <w:vAlign w:val="center"/>
          </w:tcPr>
          <w:p w:rsidR="0014370A" w:rsidRDefault="0014370A" w:rsidP="00243D63">
            <w:pPr>
              <w:pStyle w:val="Nzev"/>
              <w:spacing w:beforeLines="20" w:before="48"/>
              <w:ind w:left="-57" w:right="-57"/>
              <w:jc w:val="center"/>
            </w:pPr>
            <w:r>
              <w:t>-</w:t>
            </w:r>
          </w:p>
        </w:tc>
        <w:tc>
          <w:tcPr>
            <w:tcW w:w="317" w:type="pct"/>
            <w:tcBorders>
              <w:right w:val="single" w:sz="4" w:space="0" w:color="auto"/>
            </w:tcBorders>
            <w:vAlign w:val="center"/>
          </w:tcPr>
          <w:p w:rsidR="0014370A" w:rsidRDefault="0014370A" w:rsidP="00243D63">
            <w:pPr>
              <w:pStyle w:val="Nzev"/>
              <w:spacing w:beforeLines="20" w:before="48"/>
              <w:ind w:left="-57" w:right="-57"/>
              <w:jc w:val="center"/>
            </w:pPr>
            <w:r>
              <w:t>12:35</w:t>
            </w:r>
          </w:p>
        </w:tc>
        <w:tc>
          <w:tcPr>
            <w:tcW w:w="315" w:type="pct"/>
            <w:tcBorders>
              <w:left w:val="single" w:sz="4" w:space="0" w:color="auto"/>
            </w:tcBorders>
            <w:vAlign w:val="center"/>
          </w:tcPr>
          <w:p w:rsidR="0014370A" w:rsidRPr="00EF42AA" w:rsidRDefault="0014370A" w:rsidP="00243D63">
            <w:pPr>
              <w:pStyle w:val="Nzev"/>
              <w:spacing w:beforeLines="20" w:before="48"/>
              <w:ind w:left="-57" w:right="-57"/>
              <w:jc w:val="center"/>
              <w:rPr>
                <w:b/>
              </w:rPr>
            </w:pPr>
            <w:r w:rsidRPr="00EF42AA">
              <w:rPr>
                <w:b/>
              </w:rPr>
              <w:t>12:59</w:t>
            </w:r>
          </w:p>
        </w:tc>
        <w:tc>
          <w:tcPr>
            <w:tcW w:w="1034" w:type="pct"/>
            <w:vAlign w:val="center"/>
          </w:tcPr>
          <w:p w:rsidR="0014370A" w:rsidRPr="00EF42AA" w:rsidRDefault="004A6D75" w:rsidP="00243D63">
            <w:pPr>
              <w:pStyle w:val="Nzev"/>
              <w:spacing w:beforeLines="20" w:before="48"/>
              <w:ind w:left="-57" w:right="-57"/>
              <w:jc w:val="center"/>
              <w:rPr>
                <w:b/>
              </w:rPr>
            </w:pPr>
            <w:r>
              <w:rPr>
                <w:b/>
              </w:rPr>
              <w:t>Kutná Hora hl.n.</w:t>
            </w:r>
            <w:r>
              <w:rPr>
                <w:vertAlign w:val="superscript"/>
              </w:rPr>
              <w:t>3</w:t>
            </w:r>
          </w:p>
        </w:tc>
        <w:tc>
          <w:tcPr>
            <w:tcW w:w="500" w:type="pct"/>
            <w:vAlign w:val="center"/>
          </w:tcPr>
          <w:p w:rsidR="0014370A" w:rsidRPr="00EF42AA" w:rsidRDefault="0014370A" w:rsidP="00243D63">
            <w:pPr>
              <w:pStyle w:val="Nzev"/>
              <w:spacing w:beforeLines="20" w:before="48"/>
              <w:ind w:left="-57" w:right="-57"/>
              <w:jc w:val="left"/>
              <w:rPr>
                <w:b/>
                <w:sz w:val="12"/>
                <w:szCs w:val="12"/>
              </w:rPr>
            </w:pPr>
            <w:r w:rsidRPr="00EF42AA">
              <w:rPr>
                <w:b/>
                <w:sz w:val="12"/>
                <w:szCs w:val="12"/>
              </w:rPr>
              <w:t>R 981 Lipnice</w:t>
            </w:r>
            <w:r w:rsidRPr="00EF42AA">
              <w:rPr>
                <w:b/>
                <w:sz w:val="12"/>
                <w:szCs w:val="12"/>
              </w:rPr>
              <w:br/>
              <w:t>240018 18</w:t>
            </w:r>
            <w:r w:rsidRPr="00EF42AA">
              <w:rPr>
                <w:b/>
                <w:sz w:val="12"/>
                <w:szCs w:val="12"/>
              </w:rPr>
              <w:br/>
              <w:t>240026 9</w:t>
            </w:r>
          </w:p>
        </w:tc>
        <w:tc>
          <w:tcPr>
            <w:tcW w:w="507" w:type="pct"/>
            <w:tcBorders>
              <w:right w:val="nil"/>
            </w:tcBorders>
            <w:shd w:val="clear" w:color="auto" w:fill="FFFFFF" w:themeFill="background1"/>
            <w:vAlign w:val="center"/>
          </w:tcPr>
          <w:p w:rsidR="0014370A" w:rsidRPr="00EF42AA" w:rsidRDefault="00EF42AA" w:rsidP="00243D63">
            <w:pPr>
              <w:pStyle w:val="Nzev"/>
              <w:spacing w:beforeLines="20" w:before="48"/>
              <w:ind w:left="-57" w:right="-57"/>
              <w:jc w:val="center"/>
              <w:rPr>
                <w:b/>
              </w:rPr>
            </w:pPr>
            <w:r w:rsidRPr="00EF42AA">
              <w:rPr>
                <w:b/>
              </w:rPr>
              <w:t>27+37</w:t>
            </w:r>
            <w:r w:rsidRPr="00EF42AA">
              <w:rPr>
                <w:b/>
              </w:rPr>
              <w:br/>
            </w:r>
            <w:r w:rsidRPr="00EF42AA">
              <w:rPr>
                <w:b/>
                <w:sz w:val="12"/>
                <w:szCs w:val="12"/>
              </w:rPr>
              <w:t>žák nestíhá</w:t>
            </w:r>
          </w:p>
        </w:tc>
      </w:tr>
      <w:tr w:rsidR="00EF42AA" w:rsidRPr="00A24123" w:rsidTr="00EF42AA">
        <w:trPr>
          <w:trHeight w:val="414"/>
        </w:trPr>
        <w:tc>
          <w:tcPr>
            <w:tcW w:w="217" w:type="pct"/>
            <w:vMerge/>
            <w:tcBorders>
              <w:left w:val="nil"/>
              <w:right w:val="single" w:sz="12" w:space="0" w:color="auto"/>
            </w:tcBorders>
            <w:textDirection w:val="btLr"/>
            <w:vAlign w:val="center"/>
          </w:tcPr>
          <w:p w:rsidR="00EF42AA" w:rsidRDefault="00EF42AA" w:rsidP="00243D63">
            <w:pPr>
              <w:pStyle w:val="Nzev"/>
              <w:spacing w:beforeLines="20" w:before="48"/>
              <w:ind w:left="-57" w:right="-57"/>
              <w:jc w:val="center"/>
            </w:pPr>
          </w:p>
        </w:tc>
        <w:tc>
          <w:tcPr>
            <w:tcW w:w="311" w:type="pct"/>
            <w:tcBorders>
              <w:left w:val="single" w:sz="12" w:space="0" w:color="auto"/>
            </w:tcBorders>
            <w:vAlign w:val="center"/>
          </w:tcPr>
          <w:p w:rsidR="00EF42AA" w:rsidRDefault="00EF42AA" w:rsidP="00243D63">
            <w:pPr>
              <w:pStyle w:val="Nzev"/>
              <w:spacing w:beforeLines="20" w:before="48"/>
              <w:ind w:left="-57" w:right="-57"/>
              <w:jc w:val="center"/>
            </w:pPr>
            <w:r>
              <w:t>6:48/7:36</w:t>
            </w:r>
          </w:p>
        </w:tc>
        <w:tc>
          <w:tcPr>
            <w:tcW w:w="778" w:type="pct"/>
            <w:tcBorders>
              <w:right w:val="single" w:sz="4" w:space="0" w:color="auto"/>
            </w:tcBorders>
            <w:vAlign w:val="center"/>
          </w:tcPr>
          <w:p w:rsidR="00EF42AA" w:rsidRDefault="00EF42AA" w:rsidP="00243D63">
            <w:pPr>
              <w:pStyle w:val="Nzev"/>
              <w:spacing w:beforeLines="20" w:before="48"/>
              <w:ind w:left="-57" w:right="-57"/>
              <w:jc w:val="center"/>
            </w:pPr>
            <w:r w:rsidRPr="00153951">
              <w:t>Kutná Hora,,aut.st.</w:t>
            </w:r>
            <w:r w:rsidR="004A6D75">
              <w:rPr>
                <w:vertAlign w:val="superscript"/>
              </w:rPr>
              <w:t>2</w:t>
            </w:r>
          </w:p>
        </w:tc>
        <w:tc>
          <w:tcPr>
            <w:tcW w:w="393" w:type="pct"/>
            <w:tcBorders>
              <w:right w:val="single" w:sz="4" w:space="0" w:color="auto"/>
            </w:tcBorders>
            <w:vAlign w:val="center"/>
          </w:tcPr>
          <w:p w:rsidR="00EF42AA" w:rsidRPr="004E007F" w:rsidRDefault="00EF42AA" w:rsidP="00243D63">
            <w:pPr>
              <w:pStyle w:val="Nzev"/>
              <w:spacing w:beforeLines="20" w:before="48"/>
              <w:ind w:left="-57" w:right="-57"/>
              <w:jc w:val="left"/>
              <w:rPr>
                <w:sz w:val="12"/>
                <w:szCs w:val="12"/>
              </w:rPr>
            </w:pPr>
            <w:r w:rsidRPr="00153951">
              <w:rPr>
                <w:sz w:val="12"/>
                <w:szCs w:val="12"/>
              </w:rPr>
              <w:t>600580 3</w:t>
            </w:r>
            <w:r>
              <w:rPr>
                <w:sz w:val="12"/>
                <w:szCs w:val="12"/>
              </w:rPr>
              <w:br/>
            </w:r>
            <w:r w:rsidRPr="00153951">
              <w:rPr>
                <w:sz w:val="12"/>
                <w:szCs w:val="12"/>
              </w:rPr>
              <w:t>240056 17</w:t>
            </w:r>
          </w:p>
        </w:tc>
        <w:tc>
          <w:tcPr>
            <w:tcW w:w="317" w:type="pct"/>
            <w:tcBorders>
              <w:left w:val="single" w:sz="4" w:space="0" w:color="auto"/>
              <w:right w:val="single" w:sz="12" w:space="0" w:color="auto"/>
            </w:tcBorders>
            <w:vAlign w:val="center"/>
          </w:tcPr>
          <w:p w:rsidR="00EF42AA" w:rsidRDefault="00EF42AA" w:rsidP="00243D63">
            <w:pPr>
              <w:pStyle w:val="Nzev"/>
              <w:spacing w:beforeLines="20" w:before="48"/>
              <w:ind w:left="-57" w:right="-57"/>
              <w:jc w:val="center"/>
            </w:pPr>
          </w:p>
        </w:tc>
        <w:tc>
          <w:tcPr>
            <w:tcW w:w="310" w:type="pct"/>
            <w:tcBorders>
              <w:left w:val="single" w:sz="12" w:space="0" w:color="auto"/>
            </w:tcBorders>
            <w:vAlign w:val="center"/>
          </w:tcPr>
          <w:p w:rsidR="00EF42AA" w:rsidRDefault="00EF42AA" w:rsidP="00243D63">
            <w:pPr>
              <w:pStyle w:val="Nzev"/>
              <w:spacing w:beforeLines="20" w:before="48"/>
              <w:ind w:left="-57" w:right="-57"/>
              <w:jc w:val="center"/>
            </w:pPr>
          </w:p>
        </w:tc>
        <w:tc>
          <w:tcPr>
            <w:tcW w:w="317" w:type="pct"/>
            <w:tcBorders>
              <w:right w:val="single" w:sz="4" w:space="0" w:color="auto"/>
            </w:tcBorders>
            <w:vAlign w:val="center"/>
          </w:tcPr>
          <w:p w:rsidR="00EF42AA" w:rsidRDefault="00EF42AA" w:rsidP="00243D63">
            <w:pPr>
              <w:pStyle w:val="Nzev"/>
              <w:spacing w:beforeLines="20" w:before="48"/>
              <w:ind w:left="-57" w:right="-57"/>
              <w:jc w:val="center"/>
            </w:pPr>
          </w:p>
        </w:tc>
        <w:tc>
          <w:tcPr>
            <w:tcW w:w="315" w:type="pct"/>
            <w:tcBorders>
              <w:left w:val="single" w:sz="4" w:space="0" w:color="auto"/>
            </w:tcBorders>
            <w:vAlign w:val="center"/>
          </w:tcPr>
          <w:p w:rsidR="00EF42AA" w:rsidRDefault="00EF42AA" w:rsidP="00243D63">
            <w:pPr>
              <w:pStyle w:val="Nzev"/>
              <w:spacing w:beforeLines="20" w:before="48"/>
              <w:ind w:left="-57" w:right="-57"/>
              <w:jc w:val="center"/>
            </w:pPr>
            <w:r>
              <w:t>14:56</w:t>
            </w:r>
          </w:p>
        </w:tc>
        <w:tc>
          <w:tcPr>
            <w:tcW w:w="1034" w:type="pct"/>
            <w:vAlign w:val="center"/>
          </w:tcPr>
          <w:p w:rsidR="00EF42AA" w:rsidRDefault="004A6D75" w:rsidP="00243D63">
            <w:pPr>
              <w:pStyle w:val="Nzev"/>
              <w:spacing w:beforeLines="20" w:before="48"/>
              <w:ind w:left="-57" w:right="-57"/>
              <w:jc w:val="center"/>
            </w:pPr>
            <w:r>
              <w:t>Kutná Hora hl.n.</w:t>
            </w:r>
            <w:r>
              <w:rPr>
                <w:vertAlign w:val="superscript"/>
              </w:rPr>
              <w:t>4</w:t>
            </w:r>
          </w:p>
        </w:tc>
        <w:tc>
          <w:tcPr>
            <w:tcW w:w="500" w:type="pct"/>
            <w:vAlign w:val="center"/>
          </w:tcPr>
          <w:p w:rsidR="00EF42AA" w:rsidRPr="0098419F" w:rsidRDefault="00EF42AA" w:rsidP="00243D63">
            <w:pPr>
              <w:pStyle w:val="Nzev"/>
              <w:spacing w:beforeLines="20" w:before="48"/>
              <w:ind w:left="-57" w:right="-57"/>
              <w:jc w:val="left"/>
              <w:rPr>
                <w:sz w:val="12"/>
                <w:szCs w:val="12"/>
              </w:rPr>
            </w:pPr>
            <w:r w:rsidRPr="00EF42AA">
              <w:rPr>
                <w:sz w:val="12"/>
                <w:szCs w:val="12"/>
              </w:rPr>
              <w:t>R 983 Vyso</w:t>
            </w:r>
            <w:r w:rsidRPr="00EF42AA">
              <w:rPr>
                <w:rFonts w:hint="eastAsia"/>
                <w:sz w:val="12"/>
                <w:szCs w:val="12"/>
              </w:rPr>
              <w:t>č</w:t>
            </w:r>
            <w:r w:rsidRPr="00EF42AA">
              <w:rPr>
                <w:sz w:val="12"/>
                <w:szCs w:val="12"/>
              </w:rPr>
              <w:t>ina</w:t>
            </w:r>
            <w:r>
              <w:rPr>
                <w:sz w:val="12"/>
                <w:szCs w:val="12"/>
              </w:rPr>
              <w:br/>
            </w:r>
            <w:r w:rsidRPr="00EF42AA">
              <w:rPr>
                <w:sz w:val="12"/>
                <w:szCs w:val="12"/>
              </w:rPr>
              <w:t>600580 12</w:t>
            </w:r>
          </w:p>
        </w:tc>
        <w:tc>
          <w:tcPr>
            <w:tcW w:w="507" w:type="pct"/>
            <w:tcBorders>
              <w:right w:val="nil"/>
            </w:tcBorders>
            <w:shd w:val="clear" w:color="auto" w:fill="FABF8F" w:themeFill="accent6" w:themeFillTint="99"/>
            <w:vAlign w:val="center"/>
          </w:tcPr>
          <w:p w:rsidR="00EF42AA" w:rsidRDefault="00EF42AA" w:rsidP="00243D63">
            <w:pPr>
              <w:pStyle w:val="Nzev"/>
              <w:spacing w:beforeLines="20" w:before="48"/>
              <w:ind w:left="-57" w:right="-57"/>
              <w:jc w:val="center"/>
            </w:pPr>
            <w:r>
              <w:t>141+17</w:t>
            </w:r>
          </w:p>
        </w:tc>
      </w:tr>
      <w:tr w:rsidR="00EF42AA" w:rsidRPr="00A24123" w:rsidTr="00EF42AA">
        <w:trPr>
          <w:trHeight w:val="414"/>
        </w:trPr>
        <w:tc>
          <w:tcPr>
            <w:tcW w:w="217" w:type="pct"/>
            <w:vMerge/>
            <w:tcBorders>
              <w:left w:val="nil"/>
              <w:right w:val="single" w:sz="12" w:space="0" w:color="auto"/>
            </w:tcBorders>
            <w:vAlign w:val="center"/>
          </w:tcPr>
          <w:p w:rsidR="00EF42AA" w:rsidRDefault="00EF42AA" w:rsidP="00243D63">
            <w:pPr>
              <w:pStyle w:val="Nzev"/>
              <w:spacing w:beforeLines="20" w:before="48"/>
              <w:ind w:left="-57" w:right="-57"/>
              <w:jc w:val="center"/>
            </w:pPr>
          </w:p>
        </w:tc>
        <w:tc>
          <w:tcPr>
            <w:tcW w:w="311" w:type="pct"/>
            <w:tcBorders>
              <w:left w:val="single" w:sz="12" w:space="0" w:color="auto"/>
            </w:tcBorders>
            <w:vAlign w:val="center"/>
          </w:tcPr>
          <w:p w:rsidR="00EF42AA" w:rsidRDefault="00EF42AA" w:rsidP="00243D63">
            <w:pPr>
              <w:pStyle w:val="Nzev"/>
              <w:spacing w:beforeLines="20" w:before="48"/>
              <w:ind w:left="-57" w:right="-57"/>
              <w:jc w:val="center"/>
            </w:pPr>
          </w:p>
        </w:tc>
        <w:tc>
          <w:tcPr>
            <w:tcW w:w="778" w:type="pct"/>
            <w:tcBorders>
              <w:right w:val="single" w:sz="4" w:space="0" w:color="auto"/>
            </w:tcBorders>
            <w:vAlign w:val="center"/>
          </w:tcPr>
          <w:p w:rsidR="00EF42AA" w:rsidRDefault="00EF42AA" w:rsidP="00243D63">
            <w:pPr>
              <w:pStyle w:val="Nzev"/>
              <w:spacing w:beforeLines="20" w:before="48"/>
              <w:ind w:left="-57" w:right="-57"/>
              <w:jc w:val="center"/>
            </w:pPr>
          </w:p>
        </w:tc>
        <w:tc>
          <w:tcPr>
            <w:tcW w:w="393" w:type="pct"/>
            <w:tcBorders>
              <w:right w:val="single" w:sz="4" w:space="0" w:color="auto"/>
            </w:tcBorders>
            <w:vAlign w:val="center"/>
          </w:tcPr>
          <w:p w:rsidR="00EF42AA" w:rsidRPr="004E007F" w:rsidRDefault="00EF42AA" w:rsidP="00243D63">
            <w:pPr>
              <w:pStyle w:val="Nzev"/>
              <w:spacing w:beforeLines="20" w:before="48"/>
              <w:ind w:left="-57" w:right="-57"/>
              <w:jc w:val="left"/>
              <w:rPr>
                <w:sz w:val="12"/>
                <w:szCs w:val="12"/>
              </w:rPr>
            </w:pPr>
          </w:p>
        </w:tc>
        <w:tc>
          <w:tcPr>
            <w:tcW w:w="317" w:type="pct"/>
            <w:tcBorders>
              <w:left w:val="single" w:sz="4" w:space="0" w:color="auto"/>
              <w:right w:val="single" w:sz="12" w:space="0" w:color="auto"/>
            </w:tcBorders>
            <w:vAlign w:val="center"/>
          </w:tcPr>
          <w:p w:rsidR="00EF42AA" w:rsidRDefault="00EF42AA" w:rsidP="00243D63">
            <w:pPr>
              <w:pStyle w:val="Nzev"/>
              <w:spacing w:beforeLines="20" w:before="48"/>
              <w:ind w:left="-57" w:right="-57"/>
              <w:jc w:val="center"/>
            </w:pPr>
          </w:p>
        </w:tc>
        <w:tc>
          <w:tcPr>
            <w:tcW w:w="310" w:type="pct"/>
            <w:tcBorders>
              <w:left w:val="single" w:sz="12" w:space="0" w:color="auto"/>
            </w:tcBorders>
            <w:vAlign w:val="center"/>
          </w:tcPr>
          <w:p w:rsidR="00EF42AA" w:rsidRDefault="00EF42AA" w:rsidP="00243D63">
            <w:pPr>
              <w:pStyle w:val="Nzev"/>
              <w:spacing w:beforeLines="20" w:before="48"/>
              <w:ind w:left="-57" w:right="-57"/>
              <w:jc w:val="center"/>
            </w:pPr>
          </w:p>
        </w:tc>
        <w:tc>
          <w:tcPr>
            <w:tcW w:w="317" w:type="pct"/>
            <w:tcBorders>
              <w:right w:val="single" w:sz="4" w:space="0" w:color="auto"/>
            </w:tcBorders>
            <w:vAlign w:val="center"/>
          </w:tcPr>
          <w:p w:rsidR="00EF42AA" w:rsidRDefault="00EF42AA" w:rsidP="00243D63">
            <w:pPr>
              <w:pStyle w:val="Nzev"/>
              <w:spacing w:beforeLines="20" w:before="48"/>
              <w:ind w:left="-57" w:right="-57"/>
              <w:jc w:val="center"/>
            </w:pPr>
            <w:r>
              <w:t>13:30</w:t>
            </w:r>
          </w:p>
        </w:tc>
        <w:tc>
          <w:tcPr>
            <w:tcW w:w="315" w:type="pct"/>
            <w:tcBorders>
              <w:left w:val="single" w:sz="4" w:space="0" w:color="auto"/>
            </w:tcBorders>
            <w:vAlign w:val="center"/>
          </w:tcPr>
          <w:p w:rsidR="00EF42AA" w:rsidRDefault="00EF42AA" w:rsidP="00243D63">
            <w:pPr>
              <w:pStyle w:val="Nzev"/>
              <w:spacing w:beforeLines="20" w:before="48"/>
              <w:ind w:left="-57" w:right="-57"/>
              <w:jc w:val="center"/>
            </w:pPr>
            <w:r>
              <w:t>14:56</w:t>
            </w:r>
          </w:p>
        </w:tc>
        <w:tc>
          <w:tcPr>
            <w:tcW w:w="1034" w:type="pct"/>
            <w:vAlign w:val="center"/>
          </w:tcPr>
          <w:p w:rsidR="00EF42AA" w:rsidRDefault="004A6D75" w:rsidP="00243D63">
            <w:pPr>
              <w:pStyle w:val="Nzev"/>
              <w:spacing w:beforeLines="20" w:before="48"/>
              <w:ind w:left="-57" w:right="-57"/>
              <w:jc w:val="center"/>
            </w:pPr>
            <w:r>
              <w:t>Kutná Hora hl.n.</w:t>
            </w:r>
            <w:r>
              <w:rPr>
                <w:vertAlign w:val="superscript"/>
              </w:rPr>
              <w:t>4</w:t>
            </w:r>
          </w:p>
        </w:tc>
        <w:tc>
          <w:tcPr>
            <w:tcW w:w="500" w:type="pct"/>
            <w:vAlign w:val="center"/>
          </w:tcPr>
          <w:p w:rsidR="00EF42AA" w:rsidRPr="0098419F" w:rsidRDefault="00EF42AA" w:rsidP="00243D63">
            <w:pPr>
              <w:pStyle w:val="Nzev"/>
              <w:spacing w:beforeLines="20" w:before="48"/>
              <w:ind w:left="-57" w:right="-57"/>
              <w:jc w:val="left"/>
              <w:rPr>
                <w:sz w:val="12"/>
                <w:szCs w:val="12"/>
              </w:rPr>
            </w:pPr>
            <w:r w:rsidRPr="00EF42AA">
              <w:rPr>
                <w:sz w:val="12"/>
                <w:szCs w:val="12"/>
              </w:rPr>
              <w:t>R 983 Vyso</w:t>
            </w:r>
            <w:r w:rsidRPr="00EF42AA">
              <w:rPr>
                <w:rFonts w:hint="eastAsia"/>
                <w:sz w:val="12"/>
                <w:szCs w:val="12"/>
              </w:rPr>
              <w:t>č</w:t>
            </w:r>
            <w:r w:rsidRPr="00EF42AA">
              <w:rPr>
                <w:sz w:val="12"/>
                <w:szCs w:val="12"/>
              </w:rPr>
              <w:t>ina</w:t>
            </w:r>
            <w:r>
              <w:rPr>
                <w:sz w:val="12"/>
                <w:szCs w:val="12"/>
              </w:rPr>
              <w:br/>
            </w:r>
            <w:r w:rsidRPr="00EF42AA">
              <w:rPr>
                <w:sz w:val="12"/>
                <w:szCs w:val="12"/>
              </w:rPr>
              <w:t>600580 12</w:t>
            </w:r>
          </w:p>
        </w:tc>
        <w:tc>
          <w:tcPr>
            <w:tcW w:w="507" w:type="pct"/>
            <w:tcBorders>
              <w:right w:val="nil"/>
            </w:tcBorders>
            <w:shd w:val="clear" w:color="auto" w:fill="FABF8F" w:themeFill="accent6" w:themeFillTint="99"/>
            <w:vAlign w:val="center"/>
          </w:tcPr>
          <w:p w:rsidR="00EF42AA" w:rsidRDefault="00EF42AA" w:rsidP="00243D63">
            <w:pPr>
              <w:pStyle w:val="Nzev"/>
              <w:spacing w:beforeLines="20" w:before="48"/>
              <w:ind w:left="-57" w:right="-57"/>
              <w:jc w:val="center"/>
            </w:pPr>
            <w:r>
              <w:t>86+17</w:t>
            </w:r>
          </w:p>
        </w:tc>
      </w:tr>
      <w:tr w:rsidR="00EF42AA" w:rsidRPr="00A24123" w:rsidTr="00EF42AA">
        <w:trPr>
          <w:trHeight w:val="414"/>
        </w:trPr>
        <w:tc>
          <w:tcPr>
            <w:tcW w:w="217" w:type="pct"/>
            <w:vMerge/>
            <w:tcBorders>
              <w:left w:val="nil"/>
              <w:right w:val="single" w:sz="12" w:space="0" w:color="auto"/>
            </w:tcBorders>
            <w:vAlign w:val="center"/>
          </w:tcPr>
          <w:p w:rsidR="00EF42AA" w:rsidRDefault="00EF42AA" w:rsidP="00243D63">
            <w:pPr>
              <w:pStyle w:val="Nzev"/>
              <w:spacing w:beforeLines="20" w:before="48"/>
              <w:ind w:left="-57" w:right="-57"/>
              <w:jc w:val="center"/>
            </w:pPr>
          </w:p>
        </w:tc>
        <w:tc>
          <w:tcPr>
            <w:tcW w:w="311" w:type="pct"/>
            <w:tcBorders>
              <w:left w:val="single" w:sz="12" w:space="0" w:color="auto"/>
            </w:tcBorders>
            <w:vAlign w:val="center"/>
          </w:tcPr>
          <w:p w:rsidR="00EF42AA" w:rsidRDefault="00EF42AA" w:rsidP="00243D63">
            <w:pPr>
              <w:pStyle w:val="Nzev"/>
              <w:spacing w:beforeLines="20" w:before="48"/>
              <w:ind w:left="-57" w:right="-57"/>
              <w:jc w:val="center"/>
            </w:pPr>
          </w:p>
        </w:tc>
        <w:tc>
          <w:tcPr>
            <w:tcW w:w="778" w:type="pct"/>
            <w:tcBorders>
              <w:right w:val="single" w:sz="4" w:space="0" w:color="auto"/>
            </w:tcBorders>
            <w:vAlign w:val="center"/>
          </w:tcPr>
          <w:p w:rsidR="00EF42AA" w:rsidRDefault="00EF42AA" w:rsidP="00243D63">
            <w:pPr>
              <w:pStyle w:val="Nzev"/>
              <w:spacing w:beforeLines="20" w:before="48"/>
              <w:ind w:left="-57" w:right="-57"/>
              <w:jc w:val="center"/>
            </w:pPr>
          </w:p>
        </w:tc>
        <w:tc>
          <w:tcPr>
            <w:tcW w:w="393" w:type="pct"/>
            <w:tcBorders>
              <w:right w:val="single" w:sz="4" w:space="0" w:color="auto"/>
            </w:tcBorders>
            <w:vAlign w:val="center"/>
          </w:tcPr>
          <w:p w:rsidR="00EF42AA" w:rsidRPr="004E007F" w:rsidRDefault="00EF42AA" w:rsidP="00243D63">
            <w:pPr>
              <w:pStyle w:val="Nzev"/>
              <w:spacing w:beforeLines="20" w:before="48"/>
              <w:ind w:left="-57" w:right="-57"/>
              <w:jc w:val="left"/>
              <w:rPr>
                <w:sz w:val="12"/>
                <w:szCs w:val="12"/>
              </w:rPr>
            </w:pPr>
          </w:p>
        </w:tc>
        <w:tc>
          <w:tcPr>
            <w:tcW w:w="317" w:type="pct"/>
            <w:tcBorders>
              <w:left w:val="single" w:sz="4" w:space="0" w:color="auto"/>
              <w:right w:val="single" w:sz="12" w:space="0" w:color="auto"/>
            </w:tcBorders>
            <w:vAlign w:val="center"/>
          </w:tcPr>
          <w:p w:rsidR="00EF42AA" w:rsidRDefault="00EF42AA" w:rsidP="00243D63">
            <w:pPr>
              <w:pStyle w:val="Nzev"/>
              <w:spacing w:beforeLines="20" w:before="48"/>
              <w:ind w:left="-57" w:right="-57"/>
              <w:jc w:val="center"/>
            </w:pPr>
          </w:p>
        </w:tc>
        <w:tc>
          <w:tcPr>
            <w:tcW w:w="310" w:type="pct"/>
            <w:tcBorders>
              <w:left w:val="single" w:sz="12" w:space="0" w:color="auto"/>
            </w:tcBorders>
            <w:vAlign w:val="center"/>
          </w:tcPr>
          <w:p w:rsidR="00EF42AA" w:rsidRDefault="00EF42AA" w:rsidP="00243D63">
            <w:pPr>
              <w:pStyle w:val="Nzev"/>
              <w:spacing w:beforeLines="20" w:before="48"/>
              <w:ind w:left="-57" w:right="-57"/>
              <w:jc w:val="center"/>
            </w:pPr>
          </w:p>
        </w:tc>
        <w:tc>
          <w:tcPr>
            <w:tcW w:w="317" w:type="pct"/>
            <w:tcBorders>
              <w:right w:val="single" w:sz="4" w:space="0" w:color="auto"/>
            </w:tcBorders>
            <w:vAlign w:val="center"/>
          </w:tcPr>
          <w:p w:rsidR="00EF42AA" w:rsidRDefault="00EF42AA" w:rsidP="00243D63">
            <w:pPr>
              <w:pStyle w:val="Nzev"/>
              <w:spacing w:beforeLines="20" w:before="48"/>
              <w:ind w:left="-57" w:right="-57"/>
              <w:jc w:val="center"/>
            </w:pPr>
            <w:r>
              <w:t>14:20</w:t>
            </w:r>
          </w:p>
        </w:tc>
        <w:tc>
          <w:tcPr>
            <w:tcW w:w="315" w:type="pct"/>
            <w:tcBorders>
              <w:left w:val="single" w:sz="4" w:space="0" w:color="auto"/>
            </w:tcBorders>
            <w:vAlign w:val="center"/>
          </w:tcPr>
          <w:p w:rsidR="00EF42AA" w:rsidRDefault="00EF42AA" w:rsidP="00243D63">
            <w:pPr>
              <w:pStyle w:val="Nzev"/>
              <w:spacing w:beforeLines="20" w:before="48"/>
              <w:ind w:left="-57" w:right="-57"/>
              <w:jc w:val="center"/>
            </w:pPr>
            <w:r>
              <w:t>14:56</w:t>
            </w:r>
          </w:p>
        </w:tc>
        <w:tc>
          <w:tcPr>
            <w:tcW w:w="1034" w:type="pct"/>
            <w:vAlign w:val="center"/>
          </w:tcPr>
          <w:p w:rsidR="00EF42AA" w:rsidRDefault="004A6D75" w:rsidP="00243D63">
            <w:pPr>
              <w:pStyle w:val="Nzev"/>
              <w:spacing w:beforeLines="20" w:before="48"/>
              <w:ind w:left="-57" w:right="-57"/>
              <w:jc w:val="center"/>
            </w:pPr>
            <w:r>
              <w:t>Kutná Hora hl.n.</w:t>
            </w:r>
            <w:r>
              <w:rPr>
                <w:vertAlign w:val="superscript"/>
              </w:rPr>
              <w:t>4</w:t>
            </w:r>
          </w:p>
        </w:tc>
        <w:tc>
          <w:tcPr>
            <w:tcW w:w="500" w:type="pct"/>
            <w:vAlign w:val="center"/>
          </w:tcPr>
          <w:p w:rsidR="00EF42AA" w:rsidRPr="0098419F" w:rsidRDefault="00EF42AA" w:rsidP="00243D63">
            <w:pPr>
              <w:pStyle w:val="Nzev"/>
              <w:spacing w:beforeLines="20" w:before="48"/>
              <w:ind w:left="-57" w:right="-57"/>
              <w:jc w:val="left"/>
              <w:rPr>
                <w:sz w:val="12"/>
                <w:szCs w:val="12"/>
              </w:rPr>
            </w:pPr>
            <w:r w:rsidRPr="00EF42AA">
              <w:rPr>
                <w:sz w:val="12"/>
                <w:szCs w:val="12"/>
              </w:rPr>
              <w:t>R 983 Vyso</w:t>
            </w:r>
            <w:r w:rsidRPr="00EF42AA">
              <w:rPr>
                <w:rFonts w:hint="eastAsia"/>
                <w:sz w:val="12"/>
                <w:szCs w:val="12"/>
              </w:rPr>
              <w:t>č</w:t>
            </w:r>
            <w:r w:rsidRPr="00EF42AA">
              <w:rPr>
                <w:sz w:val="12"/>
                <w:szCs w:val="12"/>
              </w:rPr>
              <w:t>ina</w:t>
            </w:r>
            <w:r>
              <w:rPr>
                <w:sz w:val="12"/>
                <w:szCs w:val="12"/>
              </w:rPr>
              <w:br/>
            </w:r>
            <w:r w:rsidRPr="00EF42AA">
              <w:rPr>
                <w:sz w:val="12"/>
                <w:szCs w:val="12"/>
              </w:rPr>
              <w:t>600580 12</w:t>
            </w:r>
          </w:p>
        </w:tc>
        <w:tc>
          <w:tcPr>
            <w:tcW w:w="507" w:type="pct"/>
            <w:tcBorders>
              <w:right w:val="nil"/>
            </w:tcBorders>
            <w:shd w:val="clear" w:color="auto" w:fill="FFFFFF" w:themeFill="background1"/>
            <w:vAlign w:val="center"/>
          </w:tcPr>
          <w:p w:rsidR="00EF42AA" w:rsidRDefault="00EF42AA" w:rsidP="00243D63">
            <w:pPr>
              <w:pStyle w:val="Nzev"/>
              <w:spacing w:beforeLines="20" w:before="48"/>
              <w:ind w:left="-57" w:right="-57"/>
              <w:jc w:val="center"/>
            </w:pPr>
            <w:r>
              <w:t>36+17</w:t>
            </w:r>
          </w:p>
        </w:tc>
      </w:tr>
      <w:tr w:rsidR="00EF42AA" w:rsidRPr="00A24123" w:rsidTr="00EF42AA">
        <w:trPr>
          <w:trHeight w:val="414"/>
        </w:trPr>
        <w:tc>
          <w:tcPr>
            <w:tcW w:w="217" w:type="pct"/>
            <w:vMerge/>
            <w:tcBorders>
              <w:left w:val="nil"/>
              <w:right w:val="single" w:sz="12" w:space="0" w:color="auto"/>
            </w:tcBorders>
            <w:vAlign w:val="center"/>
          </w:tcPr>
          <w:p w:rsidR="00EF42AA" w:rsidRDefault="00EF42AA" w:rsidP="00243D63">
            <w:pPr>
              <w:pStyle w:val="Nzev"/>
              <w:spacing w:beforeLines="20" w:before="48"/>
              <w:ind w:left="-57" w:right="-57"/>
              <w:jc w:val="center"/>
            </w:pPr>
          </w:p>
        </w:tc>
        <w:tc>
          <w:tcPr>
            <w:tcW w:w="311" w:type="pct"/>
            <w:tcBorders>
              <w:left w:val="single" w:sz="12" w:space="0" w:color="auto"/>
            </w:tcBorders>
            <w:vAlign w:val="center"/>
          </w:tcPr>
          <w:p w:rsidR="00EF42AA" w:rsidRDefault="00EF42AA" w:rsidP="00243D63">
            <w:pPr>
              <w:pStyle w:val="Nzev"/>
              <w:spacing w:beforeLines="20" w:before="48"/>
              <w:ind w:left="-57" w:right="-57"/>
              <w:jc w:val="center"/>
            </w:pPr>
          </w:p>
        </w:tc>
        <w:tc>
          <w:tcPr>
            <w:tcW w:w="778" w:type="pct"/>
            <w:tcBorders>
              <w:right w:val="single" w:sz="4" w:space="0" w:color="auto"/>
            </w:tcBorders>
            <w:vAlign w:val="center"/>
          </w:tcPr>
          <w:p w:rsidR="00EF42AA" w:rsidRDefault="00EF42AA" w:rsidP="00243D63">
            <w:pPr>
              <w:pStyle w:val="Nzev"/>
              <w:spacing w:beforeLines="20" w:before="48"/>
              <w:ind w:left="-57" w:right="-57"/>
              <w:jc w:val="center"/>
            </w:pPr>
          </w:p>
        </w:tc>
        <w:tc>
          <w:tcPr>
            <w:tcW w:w="393" w:type="pct"/>
            <w:tcBorders>
              <w:right w:val="single" w:sz="4" w:space="0" w:color="auto"/>
            </w:tcBorders>
            <w:vAlign w:val="center"/>
          </w:tcPr>
          <w:p w:rsidR="00EF42AA" w:rsidRPr="004E007F" w:rsidRDefault="00EF42AA" w:rsidP="00243D63">
            <w:pPr>
              <w:pStyle w:val="Nzev"/>
              <w:spacing w:beforeLines="20" w:before="48"/>
              <w:ind w:left="-57" w:right="-57"/>
              <w:jc w:val="left"/>
              <w:rPr>
                <w:sz w:val="12"/>
                <w:szCs w:val="12"/>
              </w:rPr>
            </w:pPr>
          </w:p>
        </w:tc>
        <w:tc>
          <w:tcPr>
            <w:tcW w:w="317" w:type="pct"/>
            <w:tcBorders>
              <w:left w:val="single" w:sz="4" w:space="0" w:color="auto"/>
              <w:right w:val="single" w:sz="12" w:space="0" w:color="auto"/>
            </w:tcBorders>
            <w:vAlign w:val="center"/>
          </w:tcPr>
          <w:p w:rsidR="00EF42AA" w:rsidRDefault="00EF42AA" w:rsidP="00243D63">
            <w:pPr>
              <w:pStyle w:val="Nzev"/>
              <w:spacing w:beforeLines="20" w:before="48"/>
              <w:ind w:left="-57" w:right="-57"/>
              <w:jc w:val="center"/>
            </w:pPr>
          </w:p>
        </w:tc>
        <w:tc>
          <w:tcPr>
            <w:tcW w:w="310" w:type="pct"/>
            <w:tcBorders>
              <w:left w:val="single" w:sz="12" w:space="0" w:color="auto"/>
            </w:tcBorders>
            <w:vAlign w:val="center"/>
          </w:tcPr>
          <w:p w:rsidR="00EF42AA" w:rsidRDefault="00EF42AA" w:rsidP="00243D63">
            <w:pPr>
              <w:pStyle w:val="Nzev"/>
              <w:spacing w:beforeLines="20" w:before="48"/>
              <w:ind w:left="-57" w:right="-57"/>
              <w:jc w:val="center"/>
            </w:pPr>
          </w:p>
        </w:tc>
        <w:tc>
          <w:tcPr>
            <w:tcW w:w="317" w:type="pct"/>
            <w:tcBorders>
              <w:right w:val="single" w:sz="4" w:space="0" w:color="auto"/>
            </w:tcBorders>
            <w:vAlign w:val="center"/>
          </w:tcPr>
          <w:p w:rsidR="00EF42AA" w:rsidRDefault="00EF42AA" w:rsidP="00243D63">
            <w:pPr>
              <w:pStyle w:val="Nzev"/>
              <w:spacing w:beforeLines="20" w:before="48"/>
              <w:ind w:left="-57" w:right="-57"/>
              <w:jc w:val="center"/>
            </w:pPr>
            <w:r>
              <w:t>15:10</w:t>
            </w:r>
          </w:p>
        </w:tc>
        <w:tc>
          <w:tcPr>
            <w:tcW w:w="315" w:type="pct"/>
            <w:tcBorders>
              <w:left w:val="single" w:sz="4" w:space="0" w:color="auto"/>
            </w:tcBorders>
            <w:vAlign w:val="center"/>
          </w:tcPr>
          <w:p w:rsidR="00EF42AA" w:rsidRDefault="00EF42AA" w:rsidP="00243D63">
            <w:pPr>
              <w:pStyle w:val="Nzev"/>
              <w:spacing w:beforeLines="20" w:before="48"/>
              <w:ind w:left="-57" w:right="-57"/>
              <w:jc w:val="center"/>
            </w:pPr>
            <w:r>
              <w:t>16:56</w:t>
            </w:r>
          </w:p>
        </w:tc>
        <w:tc>
          <w:tcPr>
            <w:tcW w:w="1034" w:type="pct"/>
            <w:vAlign w:val="center"/>
          </w:tcPr>
          <w:p w:rsidR="00EF42AA" w:rsidRDefault="004A6D75" w:rsidP="00243D63">
            <w:pPr>
              <w:pStyle w:val="Nzev"/>
              <w:spacing w:beforeLines="20" w:before="48"/>
              <w:ind w:left="-57" w:right="-57"/>
              <w:jc w:val="center"/>
            </w:pPr>
            <w:r>
              <w:t>Kutná Hora hl.n.</w:t>
            </w:r>
            <w:r>
              <w:rPr>
                <w:vertAlign w:val="superscript"/>
              </w:rPr>
              <w:t>5</w:t>
            </w:r>
          </w:p>
        </w:tc>
        <w:tc>
          <w:tcPr>
            <w:tcW w:w="500" w:type="pct"/>
            <w:vAlign w:val="center"/>
          </w:tcPr>
          <w:p w:rsidR="00EF42AA" w:rsidRPr="0098419F" w:rsidRDefault="00EF42AA" w:rsidP="00243D63">
            <w:pPr>
              <w:pStyle w:val="Nzev"/>
              <w:spacing w:beforeLines="20" w:before="48"/>
              <w:ind w:left="-57" w:right="-57"/>
              <w:jc w:val="left"/>
              <w:rPr>
                <w:sz w:val="12"/>
                <w:szCs w:val="12"/>
              </w:rPr>
            </w:pPr>
            <w:r w:rsidRPr="00EF42AA">
              <w:rPr>
                <w:sz w:val="12"/>
                <w:szCs w:val="12"/>
              </w:rPr>
              <w:t>R 987 Sázava</w:t>
            </w:r>
            <w:r>
              <w:rPr>
                <w:sz w:val="12"/>
                <w:szCs w:val="12"/>
              </w:rPr>
              <w:br/>
            </w:r>
            <w:r w:rsidRPr="00EF42AA">
              <w:rPr>
                <w:sz w:val="12"/>
                <w:szCs w:val="12"/>
              </w:rPr>
              <w:t>240026 13</w:t>
            </w:r>
          </w:p>
        </w:tc>
        <w:tc>
          <w:tcPr>
            <w:tcW w:w="507" w:type="pct"/>
            <w:tcBorders>
              <w:right w:val="nil"/>
            </w:tcBorders>
            <w:shd w:val="clear" w:color="auto" w:fill="FABF8F" w:themeFill="accent6" w:themeFillTint="99"/>
            <w:vAlign w:val="center"/>
          </w:tcPr>
          <w:p w:rsidR="00EF42AA" w:rsidRDefault="00EF42AA" w:rsidP="00243D63">
            <w:pPr>
              <w:pStyle w:val="Nzev"/>
              <w:spacing w:beforeLines="20" w:before="48"/>
              <w:ind w:left="-57" w:right="-57"/>
              <w:jc w:val="center"/>
            </w:pPr>
            <w:r>
              <w:t>106+27</w:t>
            </w:r>
          </w:p>
        </w:tc>
      </w:tr>
      <w:tr w:rsidR="00EF42AA" w:rsidRPr="00A24123" w:rsidTr="00EF42AA">
        <w:trPr>
          <w:trHeight w:val="414"/>
        </w:trPr>
        <w:tc>
          <w:tcPr>
            <w:tcW w:w="217" w:type="pct"/>
            <w:vMerge/>
            <w:tcBorders>
              <w:left w:val="nil"/>
              <w:bottom w:val="nil"/>
              <w:right w:val="single" w:sz="12" w:space="0" w:color="auto"/>
            </w:tcBorders>
            <w:vAlign w:val="center"/>
          </w:tcPr>
          <w:p w:rsidR="00EF42AA" w:rsidRDefault="00EF42AA" w:rsidP="00243D63">
            <w:pPr>
              <w:pStyle w:val="Nzev"/>
              <w:spacing w:beforeLines="20" w:before="48"/>
              <w:ind w:left="-57" w:right="-57"/>
              <w:jc w:val="center"/>
            </w:pPr>
          </w:p>
        </w:tc>
        <w:tc>
          <w:tcPr>
            <w:tcW w:w="1800" w:type="pct"/>
            <w:gridSpan w:val="4"/>
            <w:tcBorders>
              <w:left w:val="single" w:sz="12" w:space="0" w:color="auto"/>
              <w:bottom w:val="nil"/>
              <w:right w:val="single" w:sz="12" w:space="0" w:color="auto"/>
            </w:tcBorders>
            <w:shd w:val="clear" w:color="auto" w:fill="F2DBDB" w:themeFill="accent2" w:themeFillTint="33"/>
          </w:tcPr>
          <w:p w:rsidR="00EF42AA" w:rsidRDefault="00EF42AA" w:rsidP="00243D63">
            <w:pPr>
              <w:pStyle w:val="Nzev"/>
              <w:spacing w:beforeLines="20" w:before="48"/>
              <w:ind w:left="-57" w:right="-57"/>
              <w:jc w:val="left"/>
            </w:pPr>
            <w:r w:rsidRPr="004D7956">
              <w:rPr>
                <w:b/>
                <w:sz w:val="16"/>
                <w:szCs w:val="16"/>
              </w:rPr>
              <w:t>▪MHD</w:t>
            </w:r>
            <w:r w:rsidRPr="004D7956">
              <w:rPr>
                <w:sz w:val="16"/>
                <w:szCs w:val="16"/>
              </w:rPr>
              <w:t xml:space="preserve"> hl.nádr./Centrum 7:08/7:28 7:20/7:40</w:t>
            </w:r>
            <w:r w:rsidRPr="004D7956">
              <w:rPr>
                <w:sz w:val="16"/>
                <w:szCs w:val="16"/>
              </w:rPr>
              <w:br/>
            </w:r>
            <w:r w:rsidRPr="004D7956">
              <w:rPr>
                <w:b/>
                <w:sz w:val="16"/>
                <w:szCs w:val="16"/>
              </w:rPr>
              <w:t>▪MHD</w:t>
            </w:r>
            <w:r>
              <w:rPr>
                <w:sz w:val="16"/>
                <w:szCs w:val="16"/>
              </w:rPr>
              <w:t xml:space="preserve"> aut.st./Centrum </w:t>
            </w:r>
            <w:r w:rsidRPr="004D7956">
              <w:rPr>
                <w:sz w:val="16"/>
                <w:szCs w:val="16"/>
              </w:rPr>
              <w:t>7:37/7:40</w:t>
            </w:r>
          </w:p>
        </w:tc>
        <w:tc>
          <w:tcPr>
            <w:tcW w:w="2983" w:type="pct"/>
            <w:gridSpan w:val="6"/>
            <w:tcBorders>
              <w:left w:val="single" w:sz="12" w:space="0" w:color="auto"/>
              <w:bottom w:val="nil"/>
              <w:right w:val="nil"/>
            </w:tcBorders>
            <w:shd w:val="clear" w:color="auto" w:fill="F2DBDB" w:themeFill="accent2" w:themeFillTint="33"/>
          </w:tcPr>
          <w:p w:rsidR="00EF42AA" w:rsidRDefault="00EF42AA" w:rsidP="00243D63">
            <w:pPr>
              <w:pStyle w:val="Nzev"/>
              <w:spacing w:beforeLines="20" w:before="48"/>
              <w:ind w:left="-57" w:right="-57"/>
              <w:jc w:val="left"/>
            </w:pPr>
            <w:r w:rsidRPr="004D7956">
              <w:rPr>
                <w:b/>
                <w:sz w:val="16"/>
                <w:szCs w:val="16"/>
              </w:rPr>
              <w:t xml:space="preserve">▪MHD </w:t>
            </w:r>
            <w:r w:rsidRPr="004D7956">
              <w:rPr>
                <w:sz w:val="16"/>
                <w:szCs w:val="16"/>
              </w:rPr>
              <w:t>Dům dětí a mládeže/hl.nádr. 12:28/12:50 12:58/13:20 13:28/13:50 13:58/14:20 14:28/14:50 14:53/15:10 14:58/15:20 15:28/15:5</w:t>
            </w:r>
            <w:r>
              <w:rPr>
                <w:sz w:val="16"/>
                <w:szCs w:val="16"/>
              </w:rPr>
              <w:t>0</w:t>
            </w:r>
          </w:p>
        </w:tc>
      </w:tr>
    </w:tbl>
    <w:p w:rsidR="0046692B" w:rsidRPr="00F80EDA" w:rsidRDefault="0046692B" w:rsidP="0046692B">
      <w:pPr>
        <w:pStyle w:val="zdroj"/>
      </w:pPr>
      <w:r w:rsidRPr="004B0CE3">
        <w:t>Zdroj:</w:t>
      </w:r>
      <w:r>
        <w:t xml:space="preserve"> jizdnirady.cz; Dotazníkové šetření</w:t>
      </w:r>
    </w:p>
    <w:p w:rsidR="00153951" w:rsidRPr="00EF42AA" w:rsidRDefault="004A6D75" w:rsidP="00EF42AA">
      <w:pPr>
        <w:pStyle w:val="zdrojpoznm"/>
      </w:pPr>
      <w:r>
        <w:rPr>
          <w:vertAlign w:val="superscript"/>
        </w:rPr>
        <w:t>1</w:t>
      </w:r>
      <w:r w:rsidR="00153951" w:rsidRPr="00EF42AA">
        <w:t xml:space="preserve"> nutný přestup na zastávce </w:t>
      </w:r>
      <w:r w:rsidR="00153951" w:rsidRPr="00EF42AA">
        <w:rPr>
          <w:rFonts w:hint="eastAsia"/>
        </w:rPr>
        <w:t>Čá</w:t>
      </w:r>
      <w:r w:rsidR="00153951" w:rsidRPr="00EF42AA">
        <w:t>slav,,žel.st., přesun na zastávku Čáslav (p</w:t>
      </w:r>
      <w:r w:rsidR="00153951" w:rsidRPr="00EF42AA">
        <w:rPr>
          <w:rFonts w:hint="eastAsia"/>
        </w:rPr>
        <w:t>ří</w:t>
      </w:r>
      <w:r w:rsidR="00153951" w:rsidRPr="00EF42AA">
        <w:t>jezd 4:45; odjezd 4:55) – čekací doba 10 min</w:t>
      </w:r>
    </w:p>
    <w:p w:rsidR="00153951" w:rsidRPr="00EF42AA" w:rsidRDefault="004A6D75" w:rsidP="00EF42AA">
      <w:pPr>
        <w:pStyle w:val="zdrojpoznm"/>
      </w:pPr>
      <w:r>
        <w:rPr>
          <w:vertAlign w:val="superscript"/>
        </w:rPr>
        <w:t xml:space="preserve">2 </w:t>
      </w:r>
      <w:r w:rsidR="00153951" w:rsidRPr="00EF42AA">
        <w:t xml:space="preserve">nutný přestup na zastávce </w:t>
      </w:r>
      <w:r w:rsidR="00153951" w:rsidRPr="00EF42AA">
        <w:rPr>
          <w:rFonts w:hint="eastAsia"/>
        </w:rPr>
        <w:t>Čá</w:t>
      </w:r>
      <w:r w:rsidR="00153951" w:rsidRPr="00EF42AA">
        <w:t>slav,,aut.st. (p</w:t>
      </w:r>
      <w:r w:rsidR="00153951" w:rsidRPr="00EF42AA">
        <w:rPr>
          <w:rFonts w:hint="eastAsia"/>
        </w:rPr>
        <w:t>ří</w:t>
      </w:r>
      <w:r w:rsidR="00153951" w:rsidRPr="00EF42AA">
        <w:t>jezd 7:05; odjezd 7:10) – čekací doba 5 min</w:t>
      </w:r>
    </w:p>
    <w:p w:rsidR="0014370A" w:rsidRPr="00EF42AA" w:rsidRDefault="004A6D75" w:rsidP="00EF42AA">
      <w:pPr>
        <w:pStyle w:val="zdrojpoznm"/>
      </w:pPr>
      <w:r>
        <w:rPr>
          <w:vertAlign w:val="superscript"/>
        </w:rPr>
        <w:t xml:space="preserve">3 </w:t>
      </w:r>
      <w:r w:rsidR="0014370A" w:rsidRPr="00EF42AA">
        <w:t xml:space="preserve">nutný přestup na zastávce Čáslav, přesun na zastávku </w:t>
      </w:r>
      <w:r w:rsidR="0014370A" w:rsidRPr="00EF42AA">
        <w:rPr>
          <w:rFonts w:hint="eastAsia"/>
        </w:rPr>
        <w:t>Čá</w:t>
      </w:r>
      <w:r w:rsidR="0014370A" w:rsidRPr="00EF42AA">
        <w:t>slav,,aut.st. (p</w:t>
      </w:r>
      <w:r w:rsidR="0014370A" w:rsidRPr="00EF42AA">
        <w:rPr>
          <w:rFonts w:hint="eastAsia"/>
        </w:rPr>
        <w:t>ří</w:t>
      </w:r>
      <w:r w:rsidR="0014370A" w:rsidRPr="00EF42AA">
        <w:t>jezd 13:03; odjezd 13:30) – čekací doba 27 min</w:t>
      </w:r>
      <w:r w:rsidR="00EF42AA" w:rsidRPr="00EF42AA">
        <w:t xml:space="preserve">, přestup na zastávce </w:t>
      </w:r>
      <w:r w:rsidR="00EF42AA" w:rsidRPr="00EF42AA">
        <w:rPr>
          <w:rFonts w:hint="eastAsia"/>
        </w:rPr>
        <w:t>Čá</w:t>
      </w:r>
      <w:r w:rsidR="00EF42AA" w:rsidRPr="00EF42AA">
        <w:t>slav,,zem.škola (p</w:t>
      </w:r>
      <w:r w:rsidR="00EF42AA" w:rsidRPr="00EF42AA">
        <w:rPr>
          <w:rFonts w:hint="eastAsia"/>
        </w:rPr>
        <w:t>ří</w:t>
      </w:r>
      <w:r w:rsidR="00EF42AA" w:rsidRPr="00EF42AA">
        <w:t>jezd 13:33; odjezd 13:43) – čekací doba 10 min</w:t>
      </w:r>
    </w:p>
    <w:p w:rsidR="00EF42AA" w:rsidRPr="00EF42AA" w:rsidRDefault="004A6D75" w:rsidP="00EF42AA">
      <w:pPr>
        <w:pStyle w:val="zdrojpoznm"/>
      </w:pPr>
      <w:r>
        <w:rPr>
          <w:vertAlign w:val="superscript"/>
        </w:rPr>
        <w:t xml:space="preserve">4 </w:t>
      </w:r>
      <w:r w:rsidR="00EF42AA" w:rsidRPr="00EF42AA">
        <w:t xml:space="preserve">nutný přestup na zastávce </w:t>
      </w:r>
      <w:r w:rsidR="00EF42AA" w:rsidRPr="00EF42AA">
        <w:rPr>
          <w:rFonts w:hint="eastAsia"/>
        </w:rPr>
        <w:t>Čá</w:t>
      </w:r>
      <w:r w:rsidR="00EF42AA" w:rsidRPr="00EF42AA">
        <w:t>slav, přesun na zastávku Čáslav,,aut.st. (p</w:t>
      </w:r>
      <w:r w:rsidR="00EF42AA" w:rsidRPr="00EF42AA">
        <w:rPr>
          <w:rFonts w:hint="eastAsia"/>
        </w:rPr>
        <w:t>ří</w:t>
      </w:r>
      <w:r w:rsidR="00EF42AA" w:rsidRPr="00EF42AA">
        <w:t>jezd 15:03; odjezd 15:20) – čekací doba 17 min</w:t>
      </w:r>
    </w:p>
    <w:p w:rsidR="00EF42AA" w:rsidRPr="00EF42AA" w:rsidRDefault="004A6D75" w:rsidP="00EF42AA">
      <w:pPr>
        <w:pStyle w:val="zdrojpoznm"/>
      </w:pPr>
      <w:r>
        <w:rPr>
          <w:vertAlign w:val="superscript"/>
        </w:rPr>
        <w:t xml:space="preserve">5 </w:t>
      </w:r>
      <w:r w:rsidR="00EF42AA" w:rsidRPr="00EF42AA">
        <w:t xml:space="preserve">nutný přestup na zastávce </w:t>
      </w:r>
      <w:r w:rsidR="00EF42AA" w:rsidRPr="00EF42AA">
        <w:rPr>
          <w:rFonts w:hint="eastAsia"/>
        </w:rPr>
        <w:t>Čá</w:t>
      </w:r>
      <w:r w:rsidR="00EF42AA" w:rsidRPr="00EF42AA">
        <w:t>slav, přesun na zastávku Čáslav,,aut.st. (p</w:t>
      </w:r>
      <w:r w:rsidR="00EF42AA" w:rsidRPr="00EF42AA">
        <w:rPr>
          <w:rFonts w:hint="eastAsia"/>
        </w:rPr>
        <w:t>ří</w:t>
      </w:r>
      <w:r w:rsidR="00EF42AA" w:rsidRPr="00EF42AA">
        <w:t>jezd 17:03; odjezd 17:30) – čekací doba 27 min</w:t>
      </w:r>
    </w:p>
    <w:p w:rsidR="00C6556D" w:rsidRDefault="00C6556D" w:rsidP="0027513E">
      <w:pPr>
        <w:pStyle w:val="Bezmezer"/>
      </w:pPr>
    </w:p>
    <w:p w:rsidR="00F643E9" w:rsidRDefault="00E249B0" w:rsidP="0027513E">
      <w:pPr>
        <w:pStyle w:val="Bezmezer"/>
      </w:pPr>
      <w:r>
        <w:t>Na základ</w:t>
      </w:r>
      <w:r>
        <w:rPr>
          <w:rFonts w:hint="eastAsia"/>
        </w:rPr>
        <w:t>ě</w:t>
      </w:r>
      <w:r>
        <w:t xml:space="preserve"> tabulky výše m</w:t>
      </w:r>
      <w:r>
        <w:rPr>
          <w:rFonts w:hint="eastAsia"/>
        </w:rPr>
        <w:t>ůž</w:t>
      </w:r>
      <w:r>
        <w:t>eme konstatovat, že je dopravní obslužnost na trase Čáslav-</w:t>
      </w:r>
      <w:r w:rsidRPr="00E249B0">
        <w:t xml:space="preserve"> Štrampouch </w:t>
      </w:r>
      <w:r>
        <w:t>zajišt</w:t>
      </w:r>
      <w:r>
        <w:rPr>
          <w:rFonts w:hint="eastAsia"/>
        </w:rPr>
        <w:t>ě</w:t>
      </w:r>
      <w:r>
        <w:t>ná na relativně přiměřené úrovni, nicmén</w:t>
      </w:r>
      <w:r>
        <w:rPr>
          <w:rFonts w:hint="eastAsia"/>
        </w:rPr>
        <w:t>ě</w:t>
      </w:r>
      <w:r>
        <w:t xml:space="preserve"> by bylo žádoucí doplnění dalšími spoji, tím by se situace z hlediska dojíž</w:t>
      </w:r>
      <w:r>
        <w:rPr>
          <w:rFonts w:hint="eastAsia"/>
        </w:rPr>
        <w:t>ď</w:t>
      </w:r>
      <w:r>
        <w:t>ky zna</w:t>
      </w:r>
      <w:r>
        <w:rPr>
          <w:rFonts w:hint="eastAsia"/>
        </w:rPr>
        <w:t>č</w:t>
      </w:r>
      <w:r>
        <w:t>n</w:t>
      </w:r>
      <w:r>
        <w:rPr>
          <w:rFonts w:hint="eastAsia"/>
        </w:rPr>
        <w:t>ě</w:t>
      </w:r>
      <w:r>
        <w:t xml:space="preserve"> vylepšila. V rámci cesty ze školy jsou zajištěny celkem 3 spoje, shodně jako u popisované obce Žáky.  Co se týká dojížďky do Kutné Hory a zpět, je vždy nutné cestovat s přestupem, přičemž jsou na trase zpět zajištěny pouze 2 spoje a z tohoto pohledu je frekvence jednotlivých spojů nedostačující. </w:t>
      </w:r>
    </w:p>
    <w:p w:rsidR="00AA3CF2" w:rsidRPr="00022FF7" w:rsidRDefault="00AA3CF2" w:rsidP="00AA3CF2">
      <w:pPr>
        <w:pStyle w:val="Nadpis3"/>
      </w:pPr>
      <w:bookmarkStart w:id="137" w:name="_Toc481016182"/>
      <w:r>
        <w:t>Žehušice (Bojmany)</w:t>
      </w:r>
      <w:bookmarkEnd w:id="137"/>
    </w:p>
    <w:p w:rsidR="00AA3CF2" w:rsidRDefault="005C51E0" w:rsidP="00AA3CF2">
      <w:pPr>
        <w:pStyle w:val="Bezmezer"/>
      </w:pPr>
      <w:r>
        <w:t>Městys Žehušice je vzdálený</w:t>
      </w:r>
      <w:r w:rsidR="00CA1DD0">
        <w:t xml:space="preserve"> 8 km od Čáslavi a 11,8</w:t>
      </w:r>
      <w:r w:rsidR="00AA3CF2">
        <w:t xml:space="preserve"> km od Kutné Hory. Z celkového počtu </w:t>
      </w:r>
      <w:r w:rsidR="00CA1DD0">
        <w:t>755</w:t>
      </w:r>
      <w:r w:rsidR="00AA3CF2">
        <w:t xml:space="preserve"> obyvatel bylo </w:t>
      </w:r>
      <w:r w:rsidR="00CA1DD0">
        <w:t>142</w:t>
      </w:r>
      <w:r w:rsidR="00AA3CF2">
        <w:t xml:space="preserve"> dětí ve věku do 14 let (údaje k 31. 12. 2015). </w:t>
      </w:r>
      <w:r w:rsidR="00AA3CF2" w:rsidRPr="004C717E">
        <w:t>Po</w:t>
      </w:r>
      <w:r w:rsidR="00AA3CF2" w:rsidRPr="004C717E">
        <w:rPr>
          <w:rFonts w:hint="eastAsia"/>
        </w:rPr>
        <w:t>č</w:t>
      </w:r>
      <w:r w:rsidR="00AA3CF2" w:rsidRPr="004C717E">
        <w:t>et katastr</w:t>
      </w:r>
      <w:r w:rsidR="00AA3CF2" w:rsidRPr="004C717E">
        <w:rPr>
          <w:rFonts w:hint="eastAsia"/>
        </w:rPr>
        <w:t>ů</w:t>
      </w:r>
      <w:r w:rsidR="00CA1DD0">
        <w:t>: 2</w:t>
      </w:r>
      <w:r w:rsidR="00AA3CF2">
        <w:t>, p</w:t>
      </w:r>
      <w:r w:rsidR="00AA3CF2" w:rsidRPr="00695DF0">
        <w:t>o</w:t>
      </w:r>
      <w:r w:rsidR="00AA3CF2" w:rsidRPr="00695DF0">
        <w:rPr>
          <w:rFonts w:hint="eastAsia"/>
        </w:rPr>
        <w:t>č</w:t>
      </w:r>
      <w:r w:rsidR="00AA3CF2" w:rsidRPr="00695DF0">
        <w:t xml:space="preserve">et </w:t>
      </w:r>
      <w:r w:rsidR="00AA3CF2" w:rsidRPr="00695DF0">
        <w:rPr>
          <w:rFonts w:hint="eastAsia"/>
        </w:rPr>
        <w:t>čá</w:t>
      </w:r>
      <w:r w:rsidR="00AA3CF2" w:rsidRPr="00695DF0">
        <w:t>stí obce</w:t>
      </w:r>
      <w:r w:rsidR="00AA3CF2">
        <w:t>: 2.</w:t>
      </w:r>
    </w:p>
    <w:p w:rsidR="00AA3CF2" w:rsidRPr="00A6561C" w:rsidRDefault="00A27C3F" w:rsidP="00AA3CF2">
      <w:pPr>
        <w:pStyle w:val="Bezmezer"/>
        <w:rPr>
          <w:b/>
        </w:rPr>
      </w:pPr>
      <w:r>
        <w:rPr>
          <w:b/>
        </w:rPr>
        <w:t>Žehušice</w:t>
      </w:r>
    </w:p>
    <w:p w:rsidR="00AA3CF2" w:rsidRDefault="00AA3CF2" w:rsidP="00AA3CF2">
      <w:pPr>
        <w:pStyle w:val="Bezmezer"/>
        <w:rPr>
          <w:b/>
        </w:rPr>
      </w:pPr>
      <w:r>
        <w:rPr>
          <w:b/>
        </w:rPr>
        <w:t>Dle údajů z dotazníků navštěvuje</w:t>
      </w:r>
      <w:r w:rsidRPr="00DC0763">
        <w:rPr>
          <w:b/>
        </w:rPr>
        <w:t xml:space="preserve"> ZŠ </w:t>
      </w:r>
      <w:r>
        <w:rPr>
          <w:b/>
        </w:rPr>
        <w:t xml:space="preserve">(v SO ORP Čáslav a SO ORP Kutná Hora) celkem </w:t>
      </w:r>
      <w:r w:rsidR="00A27C3F">
        <w:rPr>
          <w:b/>
        </w:rPr>
        <w:t>70</w:t>
      </w:r>
      <w:r w:rsidRPr="001E2913">
        <w:rPr>
          <w:b/>
        </w:rPr>
        <w:t xml:space="preserve"> </w:t>
      </w:r>
      <w:r>
        <w:rPr>
          <w:b/>
        </w:rPr>
        <w:t>dětí</w:t>
      </w:r>
      <w:r w:rsidRPr="00BD77C5">
        <w:rPr>
          <w:b/>
        </w:rPr>
        <w:t>:</w:t>
      </w:r>
    </w:p>
    <w:p w:rsidR="00A27C3F" w:rsidRDefault="00A27C3F" w:rsidP="00AA3CF2">
      <w:pPr>
        <w:pStyle w:val="Bezmezer"/>
        <w:numPr>
          <w:ilvl w:val="0"/>
          <w:numId w:val="9"/>
        </w:numPr>
        <w:jc w:val="left"/>
      </w:pPr>
      <w:r>
        <w:t>místní ZŠ Žehušice</w:t>
      </w:r>
      <w:r>
        <w:tab/>
      </w:r>
      <w:r>
        <w:tab/>
      </w:r>
      <w:r>
        <w:tab/>
        <w:t>64 žáků</w:t>
      </w:r>
    </w:p>
    <w:p w:rsidR="00AA3CF2" w:rsidRDefault="00AA3CF2" w:rsidP="00AA3CF2">
      <w:pPr>
        <w:pStyle w:val="Bezmezer"/>
        <w:numPr>
          <w:ilvl w:val="0"/>
          <w:numId w:val="9"/>
        </w:numPr>
        <w:jc w:val="left"/>
      </w:pPr>
      <w:r>
        <w:t>ZŠ Čáslav, Masarykova</w:t>
      </w:r>
      <w:r>
        <w:tab/>
      </w:r>
      <w:r>
        <w:tab/>
      </w:r>
      <w:r w:rsidR="00A27C3F">
        <w:tab/>
      </w:r>
      <w:r w:rsidR="00A27C3F">
        <w:tab/>
      </w:r>
      <w:r>
        <w:tab/>
        <w:t>1 žák II. stupně</w:t>
      </w:r>
    </w:p>
    <w:p w:rsidR="00AA3CF2" w:rsidRDefault="00AA3CF2" w:rsidP="00AA3CF2">
      <w:pPr>
        <w:pStyle w:val="Bezmezer"/>
        <w:numPr>
          <w:ilvl w:val="0"/>
          <w:numId w:val="9"/>
        </w:numPr>
        <w:jc w:val="left"/>
      </w:pPr>
      <w:r>
        <w:t>ZŠ Čáslav, Sadová</w:t>
      </w:r>
      <w:r>
        <w:tab/>
      </w:r>
      <w:r>
        <w:tab/>
      </w:r>
      <w:r>
        <w:tab/>
      </w:r>
      <w:r w:rsidR="00A27C3F">
        <w:t>1 žák</w:t>
      </w:r>
      <w:r>
        <w:t xml:space="preserve"> I. stupně</w:t>
      </w:r>
      <w:r>
        <w:tab/>
      </w:r>
      <w:r w:rsidR="00A27C3F">
        <w:t>1 žák</w:t>
      </w:r>
      <w:r>
        <w:t xml:space="preserve"> II. stupně</w:t>
      </w:r>
    </w:p>
    <w:p w:rsidR="00A27C3F" w:rsidRDefault="00A27C3F" w:rsidP="00A27C3F">
      <w:pPr>
        <w:pStyle w:val="Bezmezer"/>
        <w:numPr>
          <w:ilvl w:val="0"/>
          <w:numId w:val="9"/>
        </w:numPr>
      </w:pPr>
      <w:r>
        <w:t>ZŠ Čáslav, Husova</w:t>
      </w:r>
      <w:r>
        <w:tab/>
      </w:r>
      <w:r>
        <w:tab/>
      </w:r>
      <w:r>
        <w:tab/>
        <w:t>1 žák</w:t>
      </w:r>
    </w:p>
    <w:p w:rsidR="00A27C3F" w:rsidRDefault="00A27C3F" w:rsidP="00A27C3F">
      <w:pPr>
        <w:pStyle w:val="Bezmezer"/>
        <w:ind w:left="720"/>
        <w:jc w:val="left"/>
      </w:pPr>
      <w:r>
        <w:rPr>
          <w:sz w:val="18"/>
          <w:szCs w:val="18"/>
        </w:rPr>
        <w:t>(</w:t>
      </w:r>
      <w:r w:rsidRPr="001B3BCD">
        <w:rPr>
          <w:sz w:val="18"/>
          <w:szCs w:val="18"/>
        </w:rPr>
        <w:t>uvažován</w:t>
      </w:r>
      <w:r>
        <w:rPr>
          <w:sz w:val="18"/>
          <w:szCs w:val="18"/>
        </w:rPr>
        <w:t xml:space="preserve">y oba případy, že se jedná o žáka </w:t>
      </w:r>
      <w:r w:rsidRPr="001B3BCD">
        <w:rPr>
          <w:sz w:val="18"/>
          <w:szCs w:val="18"/>
        </w:rPr>
        <w:t xml:space="preserve">I. stupně </w:t>
      </w:r>
      <w:r>
        <w:rPr>
          <w:sz w:val="18"/>
          <w:szCs w:val="18"/>
        </w:rPr>
        <w:t xml:space="preserve">nebo </w:t>
      </w:r>
      <w:r w:rsidRPr="001B3BCD">
        <w:rPr>
          <w:sz w:val="18"/>
          <w:szCs w:val="18"/>
        </w:rPr>
        <w:t>II. stupně)</w:t>
      </w:r>
    </w:p>
    <w:p w:rsidR="00AA3CF2" w:rsidRDefault="00AA3CF2" w:rsidP="00AA3CF2">
      <w:pPr>
        <w:pStyle w:val="Bezmezer"/>
        <w:numPr>
          <w:ilvl w:val="0"/>
          <w:numId w:val="9"/>
        </w:numPr>
        <w:jc w:val="left"/>
      </w:pPr>
      <w:r>
        <w:t xml:space="preserve">ZŠ </w:t>
      </w:r>
      <w:r w:rsidR="00A27C3F">
        <w:t>Církvice</w:t>
      </w:r>
      <w:r w:rsidR="00A27C3F">
        <w:tab/>
      </w:r>
      <w:r w:rsidR="00A27C3F">
        <w:tab/>
      </w:r>
      <w:r w:rsidR="00A27C3F">
        <w:tab/>
      </w:r>
      <w:r w:rsidR="00A27C3F">
        <w:tab/>
        <w:t>1 žák I. stupně</w:t>
      </w:r>
    </w:p>
    <w:p w:rsidR="00A27C3F" w:rsidRDefault="00A27C3F" w:rsidP="00AA3CF2">
      <w:pPr>
        <w:pStyle w:val="Bezmezer"/>
        <w:numPr>
          <w:ilvl w:val="0"/>
          <w:numId w:val="9"/>
        </w:numPr>
        <w:jc w:val="left"/>
      </w:pPr>
      <w:r>
        <w:t>ZŠ Kutná Hora, T.G.Masaryka</w:t>
      </w:r>
      <w:r>
        <w:tab/>
      </w:r>
      <w:r>
        <w:tab/>
      </w:r>
      <w:r>
        <w:tab/>
      </w:r>
      <w:r>
        <w:tab/>
        <w:t>1 žák II. stupně</w:t>
      </w:r>
    </w:p>
    <w:p w:rsidR="00AA3CF2" w:rsidRDefault="00AA3CF2" w:rsidP="00AA3CF2">
      <w:pPr>
        <w:pStyle w:val="Bezmezer"/>
      </w:pPr>
    </w:p>
    <w:p w:rsidR="00A27C3F" w:rsidRDefault="00A27C3F" w:rsidP="00AA3CF2">
      <w:pPr>
        <w:pStyle w:val="Bezmezer"/>
      </w:pPr>
      <w:r>
        <w:rPr>
          <w:u w:val="single"/>
        </w:rPr>
        <w:t>ZŠ Jana Václava Sticha - Punta Žehušice</w:t>
      </w:r>
      <w:r>
        <w:t xml:space="preserve"> ve školním roce 2016/2017 navštěvuje celkem 160 žáků</w:t>
      </w:r>
      <w:r w:rsidR="00B90A6A">
        <w:t xml:space="preserve"> (64 místních a 96 dojíždějících)</w:t>
      </w:r>
      <w:r>
        <w:t xml:space="preserve">. </w:t>
      </w:r>
      <w:r w:rsidRPr="00D65769">
        <w:t>Vyu</w:t>
      </w:r>
      <w:r w:rsidRPr="00D65769">
        <w:rPr>
          <w:rFonts w:hint="eastAsia"/>
        </w:rPr>
        <w:t>č</w:t>
      </w:r>
      <w:r w:rsidRPr="00D65769">
        <w:t>ování žák</w:t>
      </w:r>
      <w:r w:rsidRPr="00D65769">
        <w:rPr>
          <w:rFonts w:hint="eastAsia"/>
        </w:rPr>
        <w:t>ů</w:t>
      </w:r>
      <w:r w:rsidRPr="00D65769">
        <w:t>m za</w:t>
      </w:r>
      <w:r w:rsidRPr="00D65769">
        <w:rPr>
          <w:rFonts w:hint="eastAsia"/>
        </w:rPr>
        <w:t>čí</w:t>
      </w:r>
      <w:r>
        <w:t>ná v 7:40. Žáci I. stupně končí</w:t>
      </w:r>
      <w:r w:rsidRPr="00D65769">
        <w:t xml:space="preserve"> </w:t>
      </w:r>
      <w:r>
        <w:t>nejdříve v 11:20 a nejpozději v 13:50. Žáci II. stupně končí vyučování nejdříve v 12:10 a nejpozději v 14:45.</w:t>
      </w:r>
    </w:p>
    <w:p w:rsidR="00A27C3F" w:rsidRDefault="00A27C3F" w:rsidP="00AA3CF2">
      <w:pPr>
        <w:pStyle w:val="Bezmezer"/>
      </w:pPr>
    </w:p>
    <w:p w:rsidR="000D7D20" w:rsidRDefault="000D7D20" w:rsidP="00AA3CF2">
      <w:pPr>
        <w:pStyle w:val="Bezmezer"/>
      </w:pPr>
      <w:r>
        <w:t>Podíváme-li se blíže na dojížďku do ZŠ Chotusice, která je vzdálená 3,3 km (chůze 52 min), můžeme označit současný stav za relativně přijatelný. Žáci mohou využít totožné spoje popsané v rámci dojížďky do Čáslavi</w:t>
      </w:r>
      <w:r w:rsidR="005B1FBC">
        <w:t>,</w:t>
      </w:r>
      <w:r>
        <w:t xml:space="preserve"> viz tabulka níže.</w:t>
      </w:r>
    </w:p>
    <w:p w:rsidR="000D7D20" w:rsidRDefault="000D7D20" w:rsidP="00AA3CF2">
      <w:pPr>
        <w:pStyle w:val="Bezmezer"/>
      </w:pPr>
    </w:p>
    <w:p w:rsidR="007C4DB1" w:rsidRDefault="00AA3CF2" w:rsidP="00AA3CF2">
      <w:pPr>
        <w:pStyle w:val="Bezmezer"/>
      </w:pPr>
      <w:r>
        <w:t xml:space="preserve">Dopravní obslužnost </w:t>
      </w:r>
      <w:r w:rsidR="005C51E0">
        <w:t>městyse</w:t>
      </w:r>
      <w:r>
        <w:t xml:space="preserve"> zajišťují 2 linky </w:t>
      </w:r>
      <w:r w:rsidRPr="006B6FCE">
        <w:t>ve</w:t>
      </w:r>
      <w:r w:rsidRPr="006B6FCE">
        <w:rPr>
          <w:rFonts w:hint="eastAsia"/>
        </w:rPr>
        <w:t>ř</w:t>
      </w:r>
      <w:r w:rsidRPr="006B6FCE">
        <w:t>ejné osobní dopravy:</w:t>
      </w:r>
      <w:r w:rsidRPr="00CB1612">
        <w:t xml:space="preserve"> </w:t>
      </w:r>
      <w:r>
        <w:t>24002</w:t>
      </w:r>
      <w:r w:rsidR="00A27C3F">
        <w:t>2 a 240055.</w:t>
      </w:r>
      <w:r w:rsidR="00EF42AA">
        <w:t xml:space="preserve"> V obci se nachází autobusové zastávky </w:t>
      </w:r>
      <w:r w:rsidR="00EF42AA" w:rsidRPr="00EF42AA">
        <w:t>Žehušice</w:t>
      </w:r>
      <w:r w:rsidR="00EF42AA">
        <w:t xml:space="preserve">, </w:t>
      </w:r>
      <w:r w:rsidR="00EF42AA" w:rsidRPr="00EF42AA">
        <w:t>Žehušice,,obora</w:t>
      </w:r>
      <w:r w:rsidR="00EF42AA">
        <w:t xml:space="preserve">, </w:t>
      </w:r>
      <w:r w:rsidR="00EF42AA" w:rsidRPr="00EF42AA">
        <w:t>Žehušice,,ObÚ</w:t>
      </w:r>
      <w:r w:rsidR="00EF42AA">
        <w:t xml:space="preserve">, </w:t>
      </w:r>
      <w:r w:rsidR="00EF42AA" w:rsidRPr="00EF42AA">
        <w:t>Žehušice,,u rest.</w:t>
      </w:r>
      <w:r w:rsidR="00EF42AA">
        <w:t xml:space="preserve"> a </w:t>
      </w:r>
      <w:r w:rsidR="00EF42AA" w:rsidRPr="00EF42AA">
        <w:t>Žehušice,,ZŠ</w:t>
      </w:r>
      <w:r w:rsidR="00EF42AA">
        <w:t>.</w:t>
      </w:r>
    </w:p>
    <w:p w:rsidR="00AA3CF2" w:rsidRDefault="00AA3CF2" w:rsidP="00AA3CF2">
      <w:pPr>
        <w:pStyle w:val="Nadpis5"/>
      </w:pPr>
      <w:bookmarkStart w:id="138" w:name="_Toc481016096"/>
      <w:r>
        <w:t xml:space="preserve">Tabulka </w:t>
      </w:r>
      <w:r w:rsidR="00243D63">
        <w:fldChar w:fldCharType="begin"/>
      </w:r>
      <w:r w:rsidR="001E49D4">
        <w:instrText xml:space="preserve"> SEQ Tabulka \* ARABIC </w:instrText>
      </w:r>
      <w:r w:rsidR="00243D63">
        <w:fldChar w:fldCharType="separate"/>
      </w:r>
      <w:r w:rsidR="00162488">
        <w:rPr>
          <w:noProof/>
        </w:rPr>
        <w:t>76</w:t>
      </w:r>
      <w:r w:rsidR="00243D63">
        <w:rPr>
          <w:noProof/>
        </w:rPr>
        <w:fldChar w:fldCharType="end"/>
      </w:r>
      <w:r>
        <w:t xml:space="preserve">: </w:t>
      </w:r>
      <w:r w:rsidR="00A27C3F">
        <w:t>Žehušice</w:t>
      </w:r>
      <w:r>
        <w:t xml:space="preserve"> - dopravní spojení</w:t>
      </w:r>
      <w:bookmarkEnd w:id="138"/>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4B6EF9" w:rsidRPr="00A24123" w:rsidTr="0097362E">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4B6EF9" w:rsidRPr="00D2450C" w:rsidRDefault="004B6EF9" w:rsidP="00243D63">
            <w:pPr>
              <w:pStyle w:val="Nzev"/>
              <w:spacing w:beforeLines="20" w:before="48"/>
              <w:ind w:left="-57" w:right="-57"/>
              <w:jc w:val="center"/>
              <w:rPr>
                <w:b/>
              </w:rPr>
            </w:pPr>
            <w:r>
              <w:rPr>
                <w:b/>
              </w:rPr>
              <w:t>Žehušice</w:t>
            </w:r>
          </w:p>
        </w:tc>
      </w:tr>
      <w:tr w:rsidR="004B6EF9" w:rsidRPr="00A24123" w:rsidTr="0097362E">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4B6EF9" w:rsidRPr="0095407B" w:rsidRDefault="004B6EF9"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4B6EF9" w:rsidRPr="009B7D6C" w:rsidRDefault="004B6EF9"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4B6EF9" w:rsidRPr="009B7D6C" w:rsidRDefault="004B6EF9" w:rsidP="00243D63">
            <w:pPr>
              <w:pStyle w:val="Nzev"/>
              <w:spacing w:beforeLines="20" w:before="48"/>
              <w:ind w:left="-57" w:right="-57"/>
              <w:jc w:val="center"/>
              <w:rPr>
                <w:sz w:val="16"/>
                <w:szCs w:val="16"/>
              </w:rPr>
            </w:pPr>
            <w:r w:rsidRPr="009B7D6C">
              <w:rPr>
                <w:sz w:val="16"/>
                <w:szCs w:val="16"/>
              </w:rPr>
              <w:t>DOJÍŽĎKA ŽÁKŮ ZPĚT</w:t>
            </w:r>
          </w:p>
        </w:tc>
      </w:tr>
      <w:tr w:rsidR="004B6EF9" w:rsidRPr="00A24123" w:rsidTr="0097362E">
        <w:trPr>
          <w:gridAfter w:val="1"/>
          <w:wAfter w:w="6" w:type="pct"/>
          <w:trHeight w:val="340"/>
        </w:trPr>
        <w:tc>
          <w:tcPr>
            <w:tcW w:w="223" w:type="pct"/>
            <w:vMerge/>
            <w:tcBorders>
              <w:left w:val="nil"/>
              <w:right w:val="single" w:sz="12" w:space="0" w:color="auto"/>
            </w:tcBorders>
            <w:vAlign w:val="center"/>
          </w:tcPr>
          <w:p w:rsidR="004B6EF9" w:rsidRDefault="004B6EF9"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4B6EF9" w:rsidRPr="005B676F" w:rsidRDefault="004B6EF9"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4B6EF9" w:rsidRPr="005B676F" w:rsidRDefault="004B6EF9"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4B6EF9" w:rsidRPr="005B676F" w:rsidRDefault="004B6EF9"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4B6EF9" w:rsidRPr="005B676F" w:rsidRDefault="004B6EF9" w:rsidP="00243D63">
            <w:pPr>
              <w:pStyle w:val="Nzev"/>
              <w:spacing w:beforeLines="20" w:before="48"/>
              <w:ind w:left="-57" w:right="-57"/>
              <w:jc w:val="center"/>
              <w:rPr>
                <w:sz w:val="14"/>
                <w:szCs w:val="14"/>
              </w:rPr>
            </w:pPr>
            <w:r w:rsidRPr="005B676F">
              <w:rPr>
                <w:sz w:val="14"/>
                <w:szCs w:val="14"/>
              </w:rPr>
              <w:t>odjezd z obce (města) ZŠ</w:t>
            </w:r>
          </w:p>
        </w:tc>
      </w:tr>
      <w:tr w:rsidR="004B6EF9" w:rsidRPr="00A24123" w:rsidTr="0097362E">
        <w:trPr>
          <w:trHeight w:val="414"/>
        </w:trPr>
        <w:tc>
          <w:tcPr>
            <w:tcW w:w="223" w:type="pct"/>
            <w:vMerge/>
            <w:tcBorders>
              <w:left w:val="nil"/>
              <w:bottom w:val="thickThinSmallGap" w:sz="12" w:space="0" w:color="auto"/>
              <w:right w:val="single" w:sz="12" w:space="0" w:color="auto"/>
            </w:tcBorders>
            <w:vAlign w:val="center"/>
          </w:tcPr>
          <w:p w:rsidR="004B6EF9" w:rsidRDefault="004B6EF9"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4B6EF9" w:rsidRPr="005B676F" w:rsidRDefault="004B6EF9"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4B6EF9" w:rsidRPr="005B676F" w:rsidRDefault="004B6EF9"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4B6EF9" w:rsidRPr="004E007F" w:rsidRDefault="004B6EF9"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4B6EF9" w:rsidRPr="005B676F" w:rsidRDefault="004B6EF9"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4B6EF9" w:rsidRPr="005B676F" w:rsidRDefault="004B6EF9"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4B6EF9" w:rsidRPr="005B676F" w:rsidRDefault="004B6EF9"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4B6EF9" w:rsidRPr="005B676F" w:rsidRDefault="004B6EF9"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4B6EF9" w:rsidRPr="005B676F" w:rsidRDefault="004B6EF9"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4B6EF9" w:rsidRPr="005B676F" w:rsidRDefault="004B6EF9"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4B6EF9" w:rsidRPr="005B676F" w:rsidRDefault="004B6EF9" w:rsidP="00243D63">
            <w:pPr>
              <w:pStyle w:val="Nzev"/>
              <w:spacing w:beforeLines="20" w:before="48"/>
              <w:ind w:left="-57" w:right="-57"/>
              <w:jc w:val="center"/>
              <w:rPr>
                <w:sz w:val="14"/>
                <w:szCs w:val="14"/>
              </w:rPr>
            </w:pPr>
            <w:r w:rsidRPr="005B676F">
              <w:rPr>
                <w:sz w:val="14"/>
                <w:szCs w:val="14"/>
              </w:rPr>
              <w:t>čekací doba (min)</w:t>
            </w:r>
          </w:p>
        </w:tc>
      </w:tr>
      <w:tr w:rsidR="00850B6D"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850B6D" w:rsidRDefault="00850B6D" w:rsidP="00243D63">
            <w:pPr>
              <w:pStyle w:val="Nzev"/>
              <w:spacing w:beforeLines="20" w:before="48"/>
              <w:ind w:left="-57" w:right="-57"/>
              <w:jc w:val="center"/>
            </w:pPr>
            <w:r>
              <w:t>ZŠ Čáslav, Masarykova</w:t>
            </w:r>
          </w:p>
        </w:tc>
        <w:tc>
          <w:tcPr>
            <w:tcW w:w="319" w:type="pct"/>
            <w:tcBorders>
              <w:top w:val="single" w:sz="12" w:space="0" w:color="auto"/>
              <w:left w:val="single" w:sz="12" w:space="0" w:color="auto"/>
            </w:tcBorders>
            <w:vAlign w:val="center"/>
          </w:tcPr>
          <w:p w:rsidR="00850B6D" w:rsidRPr="00A24123" w:rsidRDefault="00850B6D" w:rsidP="00243D63">
            <w:pPr>
              <w:pStyle w:val="Nzev"/>
              <w:spacing w:beforeLines="20" w:before="48"/>
              <w:ind w:left="-57" w:right="-57"/>
              <w:jc w:val="center"/>
            </w:pPr>
            <w:r>
              <w:t>7:01/7:33</w:t>
            </w:r>
          </w:p>
        </w:tc>
        <w:tc>
          <w:tcPr>
            <w:tcW w:w="809" w:type="pct"/>
            <w:tcBorders>
              <w:top w:val="single" w:sz="12" w:space="0" w:color="auto"/>
              <w:right w:val="single" w:sz="4" w:space="0" w:color="auto"/>
            </w:tcBorders>
            <w:vAlign w:val="center"/>
          </w:tcPr>
          <w:p w:rsidR="00850B6D" w:rsidRDefault="00850B6D" w:rsidP="00243D63">
            <w:pPr>
              <w:pStyle w:val="Nzev"/>
              <w:spacing w:beforeLines="20" w:before="48"/>
              <w:ind w:left="-57" w:right="-57"/>
              <w:jc w:val="center"/>
            </w:pPr>
            <w:r w:rsidRPr="00387029">
              <w:rPr>
                <w:rFonts w:hint="eastAsia"/>
              </w:rPr>
              <w:t>Čá</w:t>
            </w:r>
            <w:r w:rsidRPr="00387029">
              <w:t>slav,,aut.st.</w:t>
            </w:r>
          </w:p>
        </w:tc>
        <w:tc>
          <w:tcPr>
            <w:tcW w:w="403" w:type="pct"/>
            <w:tcBorders>
              <w:top w:val="single" w:sz="12" w:space="0" w:color="auto"/>
              <w:right w:val="single" w:sz="4" w:space="0" w:color="auto"/>
            </w:tcBorders>
            <w:vAlign w:val="center"/>
          </w:tcPr>
          <w:p w:rsidR="00850B6D" w:rsidRPr="004E007F" w:rsidRDefault="00283286" w:rsidP="00243D63">
            <w:pPr>
              <w:pStyle w:val="Nzev"/>
              <w:spacing w:beforeLines="20" w:before="48"/>
              <w:ind w:left="-57" w:right="-57"/>
              <w:jc w:val="left"/>
              <w:rPr>
                <w:sz w:val="12"/>
                <w:szCs w:val="12"/>
              </w:rPr>
            </w:pPr>
            <w:r w:rsidRPr="00283286">
              <w:rPr>
                <w:sz w:val="12"/>
                <w:szCs w:val="12"/>
              </w:rPr>
              <w:t>240055 4</w:t>
            </w:r>
          </w:p>
        </w:tc>
        <w:tc>
          <w:tcPr>
            <w:tcW w:w="322" w:type="pct"/>
            <w:tcBorders>
              <w:top w:val="single" w:sz="12" w:space="0" w:color="auto"/>
              <w:left w:val="single" w:sz="4" w:space="0" w:color="auto"/>
              <w:right w:val="single" w:sz="12" w:space="0" w:color="auto"/>
            </w:tcBorders>
            <w:vAlign w:val="center"/>
          </w:tcPr>
          <w:p w:rsidR="00850B6D" w:rsidRDefault="00850B6D"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850B6D" w:rsidRDefault="00850B6D" w:rsidP="00243D63">
            <w:pPr>
              <w:pStyle w:val="Nzev"/>
              <w:spacing w:beforeLines="20" w:before="48"/>
              <w:ind w:left="-57" w:right="-57"/>
              <w:jc w:val="center"/>
            </w:pPr>
            <w:r>
              <w:t>-</w:t>
            </w:r>
          </w:p>
        </w:tc>
        <w:tc>
          <w:tcPr>
            <w:tcW w:w="323" w:type="pct"/>
            <w:tcBorders>
              <w:top w:val="single" w:sz="12" w:space="0" w:color="auto"/>
              <w:right w:val="single" w:sz="4" w:space="0" w:color="auto"/>
            </w:tcBorders>
            <w:vAlign w:val="center"/>
          </w:tcPr>
          <w:p w:rsidR="00850B6D" w:rsidRDefault="00850B6D" w:rsidP="00243D63">
            <w:pPr>
              <w:pStyle w:val="Nzev"/>
              <w:spacing w:beforeLines="20" w:before="48"/>
              <w:ind w:left="-57" w:right="-57"/>
              <w:jc w:val="center"/>
            </w:pPr>
            <w:r>
              <w:t>12:20</w:t>
            </w:r>
          </w:p>
        </w:tc>
        <w:tc>
          <w:tcPr>
            <w:tcW w:w="323" w:type="pct"/>
            <w:tcBorders>
              <w:top w:val="single" w:sz="12" w:space="0" w:color="auto"/>
              <w:left w:val="single" w:sz="4" w:space="0" w:color="auto"/>
            </w:tcBorders>
            <w:vAlign w:val="center"/>
          </w:tcPr>
          <w:p w:rsidR="00850B6D" w:rsidRDefault="00850B6D" w:rsidP="00243D63">
            <w:pPr>
              <w:pStyle w:val="Nzev"/>
              <w:spacing w:beforeLines="20" w:before="48"/>
              <w:ind w:left="-57" w:right="-57"/>
              <w:jc w:val="center"/>
            </w:pPr>
            <w:r>
              <w:t>12:35</w:t>
            </w:r>
          </w:p>
        </w:tc>
        <w:tc>
          <w:tcPr>
            <w:tcW w:w="990" w:type="pct"/>
            <w:tcBorders>
              <w:top w:val="single" w:sz="12" w:space="0" w:color="auto"/>
            </w:tcBorders>
            <w:vAlign w:val="center"/>
          </w:tcPr>
          <w:p w:rsidR="00850B6D" w:rsidRDefault="00850B6D" w:rsidP="00243D63">
            <w:pPr>
              <w:pStyle w:val="Nzev"/>
              <w:spacing w:beforeLines="20" w:before="48"/>
              <w:ind w:left="-57" w:right="-57"/>
              <w:jc w:val="center"/>
            </w:pPr>
            <w:r w:rsidRPr="00387029">
              <w:rPr>
                <w:rFonts w:hint="eastAsia"/>
              </w:rPr>
              <w:t>Čá</w:t>
            </w:r>
            <w:r w:rsidRPr="00387029">
              <w:t>slav,,aut.st.</w:t>
            </w:r>
          </w:p>
        </w:tc>
        <w:tc>
          <w:tcPr>
            <w:tcW w:w="446" w:type="pct"/>
            <w:tcBorders>
              <w:top w:val="single" w:sz="12" w:space="0" w:color="auto"/>
            </w:tcBorders>
            <w:vAlign w:val="center"/>
          </w:tcPr>
          <w:p w:rsidR="00850B6D" w:rsidRPr="0098419F" w:rsidRDefault="00283286" w:rsidP="00243D63">
            <w:pPr>
              <w:pStyle w:val="Nzev"/>
              <w:spacing w:beforeLines="20" w:before="48"/>
              <w:ind w:left="-57" w:right="-57"/>
              <w:jc w:val="left"/>
              <w:rPr>
                <w:sz w:val="12"/>
                <w:szCs w:val="12"/>
              </w:rPr>
            </w:pPr>
            <w:r w:rsidRPr="00283286">
              <w:rPr>
                <w:sz w:val="12"/>
                <w:szCs w:val="12"/>
              </w:rPr>
              <w:t>240055 11</w:t>
            </w:r>
          </w:p>
        </w:tc>
        <w:tc>
          <w:tcPr>
            <w:tcW w:w="525" w:type="pct"/>
            <w:gridSpan w:val="2"/>
            <w:tcBorders>
              <w:top w:val="single" w:sz="12" w:space="0" w:color="auto"/>
              <w:right w:val="nil"/>
            </w:tcBorders>
            <w:shd w:val="clear" w:color="auto" w:fill="FFFFFF" w:themeFill="background1"/>
            <w:vAlign w:val="center"/>
          </w:tcPr>
          <w:p w:rsidR="00850B6D" w:rsidRDefault="00850B6D" w:rsidP="0097362E">
            <w:pPr>
              <w:pStyle w:val="Nzev"/>
              <w:spacing w:before="20"/>
              <w:jc w:val="center"/>
            </w:pPr>
            <w:r>
              <w:t>15</w:t>
            </w:r>
          </w:p>
        </w:tc>
      </w:tr>
      <w:tr w:rsidR="00850B6D" w:rsidRPr="00A24123" w:rsidTr="00283286">
        <w:trPr>
          <w:trHeight w:val="414"/>
        </w:trPr>
        <w:tc>
          <w:tcPr>
            <w:tcW w:w="223" w:type="pct"/>
            <w:vMerge/>
            <w:tcBorders>
              <w:left w:val="nil"/>
              <w:right w:val="single" w:sz="12" w:space="0" w:color="auto"/>
            </w:tcBorders>
            <w:vAlign w:val="center"/>
          </w:tcPr>
          <w:p w:rsidR="00850B6D" w:rsidRDefault="00850B6D" w:rsidP="00243D63">
            <w:pPr>
              <w:pStyle w:val="Nzev"/>
              <w:spacing w:beforeLines="20" w:before="48"/>
              <w:ind w:left="-57" w:right="-57"/>
              <w:jc w:val="center"/>
            </w:pPr>
          </w:p>
        </w:tc>
        <w:tc>
          <w:tcPr>
            <w:tcW w:w="319" w:type="pct"/>
            <w:tcBorders>
              <w:left w:val="single" w:sz="12" w:space="0" w:color="auto"/>
            </w:tcBorders>
            <w:vAlign w:val="center"/>
          </w:tcPr>
          <w:p w:rsidR="00850B6D" w:rsidRDefault="00850B6D" w:rsidP="00243D63">
            <w:pPr>
              <w:pStyle w:val="Nzev"/>
              <w:spacing w:beforeLines="20" w:before="48"/>
              <w:ind w:left="-57" w:right="-57"/>
              <w:jc w:val="center"/>
            </w:pPr>
            <w:r>
              <w:t>7:15/7:35</w:t>
            </w:r>
          </w:p>
        </w:tc>
        <w:tc>
          <w:tcPr>
            <w:tcW w:w="809" w:type="pct"/>
            <w:tcBorders>
              <w:right w:val="single" w:sz="4" w:space="0" w:color="auto"/>
            </w:tcBorders>
            <w:vAlign w:val="center"/>
          </w:tcPr>
          <w:p w:rsidR="00850B6D" w:rsidRDefault="00850B6D" w:rsidP="00243D63">
            <w:pPr>
              <w:pStyle w:val="Nzev"/>
              <w:spacing w:beforeLines="20" w:before="48"/>
              <w:ind w:left="-57" w:right="-57"/>
              <w:jc w:val="center"/>
            </w:pPr>
            <w:r w:rsidRPr="00387029">
              <w:rPr>
                <w:rFonts w:hint="eastAsia"/>
              </w:rPr>
              <w:t>Čá</w:t>
            </w:r>
            <w:r w:rsidRPr="00387029">
              <w:t>slav,,aut.st.</w:t>
            </w:r>
          </w:p>
        </w:tc>
        <w:tc>
          <w:tcPr>
            <w:tcW w:w="403" w:type="pct"/>
            <w:tcBorders>
              <w:right w:val="single" w:sz="4" w:space="0" w:color="auto"/>
            </w:tcBorders>
            <w:vAlign w:val="center"/>
          </w:tcPr>
          <w:p w:rsidR="00850B6D" w:rsidRPr="004E007F" w:rsidRDefault="00283286" w:rsidP="00243D63">
            <w:pPr>
              <w:pStyle w:val="Nzev"/>
              <w:spacing w:beforeLines="20" w:before="48"/>
              <w:ind w:left="-57" w:right="-57"/>
              <w:jc w:val="left"/>
              <w:rPr>
                <w:sz w:val="12"/>
                <w:szCs w:val="12"/>
              </w:rPr>
            </w:pPr>
            <w:r w:rsidRPr="00283286">
              <w:rPr>
                <w:sz w:val="12"/>
                <w:szCs w:val="12"/>
              </w:rPr>
              <w:t>240055 8</w:t>
            </w:r>
          </w:p>
        </w:tc>
        <w:tc>
          <w:tcPr>
            <w:tcW w:w="322" w:type="pct"/>
            <w:tcBorders>
              <w:left w:val="single" w:sz="4" w:space="0" w:color="auto"/>
              <w:right w:val="single" w:sz="12" w:space="0" w:color="auto"/>
            </w:tcBorders>
            <w:vAlign w:val="center"/>
          </w:tcPr>
          <w:p w:rsidR="00850B6D" w:rsidRDefault="00850B6D" w:rsidP="00243D63">
            <w:pPr>
              <w:pStyle w:val="Nzev"/>
              <w:spacing w:beforeLines="20" w:before="48"/>
              <w:ind w:left="-57" w:right="-57"/>
              <w:jc w:val="center"/>
            </w:pPr>
          </w:p>
        </w:tc>
        <w:tc>
          <w:tcPr>
            <w:tcW w:w="317" w:type="pct"/>
            <w:tcBorders>
              <w:left w:val="single" w:sz="12" w:space="0" w:color="auto"/>
            </w:tcBorders>
            <w:vAlign w:val="center"/>
          </w:tcPr>
          <w:p w:rsidR="00850B6D" w:rsidRDefault="00850B6D" w:rsidP="00243D63">
            <w:pPr>
              <w:pStyle w:val="Nzev"/>
              <w:spacing w:beforeLines="20" w:before="48"/>
              <w:ind w:left="-57" w:right="-57"/>
              <w:jc w:val="center"/>
            </w:pPr>
          </w:p>
        </w:tc>
        <w:tc>
          <w:tcPr>
            <w:tcW w:w="323" w:type="pct"/>
            <w:tcBorders>
              <w:right w:val="single" w:sz="4" w:space="0" w:color="auto"/>
            </w:tcBorders>
            <w:vAlign w:val="center"/>
          </w:tcPr>
          <w:p w:rsidR="00850B6D" w:rsidRDefault="00850B6D" w:rsidP="00243D63">
            <w:pPr>
              <w:pStyle w:val="Nzev"/>
              <w:spacing w:beforeLines="20" w:before="48"/>
              <w:ind w:left="-57" w:right="-57"/>
              <w:jc w:val="center"/>
            </w:pPr>
            <w:r>
              <w:t>13:15</w:t>
            </w:r>
          </w:p>
        </w:tc>
        <w:tc>
          <w:tcPr>
            <w:tcW w:w="323" w:type="pct"/>
            <w:tcBorders>
              <w:left w:val="single" w:sz="4" w:space="0" w:color="auto"/>
            </w:tcBorders>
            <w:vAlign w:val="center"/>
          </w:tcPr>
          <w:p w:rsidR="00850B6D" w:rsidRDefault="00850B6D" w:rsidP="00243D63">
            <w:pPr>
              <w:pStyle w:val="Nzev"/>
              <w:spacing w:beforeLines="20" w:before="48"/>
              <w:ind w:left="-57" w:right="-57"/>
              <w:jc w:val="center"/>
            </w:pPr>
            <w:r>
              <w:t>14:55</w:t>
            </w:r>
          </w:p>
        </w:tc>
        <w:tc>
          <w:tcPr>
            <w:tcW w:w="990" w:type="pct"/>
            <w:vAlign w:val="center"/>
          </w:tcPr>
          <w:p w:rsidR="00850B6D" w:rsidRDefault="00850B6D" w:rsidP="00243D63">
            <w:pPr>
              <w:pStyle w:val="Nzev"/>
              <w:spacing w:beforeLines="20" w:before="48"/>
              <w:ind w:left="-57" w:right="-57"/>
              <w:jc w:val="center"/>
            </w:pPr>
            <w:r w:rsidRPr="00387029">
              <w:rPr>
                <w:rFonts w:hint="eastAsia"/>
              </w:rPr>
              <w:t>Čá</w:t>
            </w:r>
            <w:r w:rsidRPr="00387029">
              <w:t>slav,,aut.st.</w:t>
            </w:r>
          </w:p>
        </w:tc>
        <w:tc>
          <w:tcPr>
            <w:tcW w:w="446" w:type="pct"/>
            <w:vAlign w:val="center"/>
          </w:tcPr>
          <w:p w:rsidR="00850B6D" w:rsidRPr="0098419F" w:rsidRDefault="00283286" w:rsidP="00243D63">
            <w:pPr>
              <w:pStyle w:val="Nzev"/>
              <w:spacing w:beforeLines="20" w:before="48"/>
              <w:ind w:left="-57" w:right="-57"/>
              <w:jc w:val="left"/>
              <w:rPr>
                <w:sz w:val="12"/>
                <w:szCs w:val="12"/>
              </w:rPr>
            </w:pPr>
            <w:r w:rsidRPr="00283286">
              <w:rPr>
                <w:sz w:val="12"/>
                <w:szCs w:val="12"/>
              </w:rPr>
              <w:t>240055 17</w:t>
            </w:r>
          </w:p>
        </w:tc>
        <w:tc>
          <w:tcPr>
            <w:tcW w:w="525" w:type="pct"/>
            <w:gridSpan w:val="2"/>
            <w:tcBorders>
              <w:right w:val="nil"/>
            </w:tcBorders>
            <w:shd w:val="clear" w:color="auto" w:fill="FABF8F" w:themeFill="accent6" w:themeFillTint="99"/>
            <w:vAlign w:val="center"/>
          </w:tcPr>
          <w:p w:rsidR="00850B6D" w:rsidRDefault="00850B6D" w:rsidP="0097362E">
            <w:pPr>
              <w:pStyle w:val="Nzev"/>
              <w:spacing w:before="20"/>
              <w:jc w:val="center"/>
            </w:pPr>
            <w:r>
              <w:t>100</w:t>
            </w:r>
          </w:p>
        </w:tc>
      </w:tr>
      <w:tr w:rsidR="00283286" w:rsidRPr="00A24123" w:rsidTr="0097362E">
        <w:trPr>
          <w:trHeight w:val="414"/>
        </w:trPr>
        <w:tc>
          <w:tcPr>
            <w:tcW w:w="223" w:type="pct"/>
            <w:vMerge/>
            <w:tcBorders>
              <w:left w:val="nil"/>
              <w:right w:val="single" w:sz="12" w:space="0" w:color="auto"/>
            </w:tcBorders>
            <w:vAlign w:val="center"/>
          </w:tcPr>
          <w:p w:rsidR="00283286" w:rsidRDefault="00283286" w:rsidP="00243D63">
            <w:pPr>
              <w:pStyle w:val="Nzev"/>
              <w:spacing w:beforeLines="20" w:before="48"/>
              <w:ind w:left="-57" w:right="-57"/>
              <w:jc w:val="center"/>
            </w:pPr>
          </w:p>
        </w:tc>
        <w:tc>
          <w:tcPr>
            <w:tcW w:w="319" w:type="pct"/>
            <w:tcBorders>
              <w:left w:val="single" w:sz="12" w:space="0" w:color="auto"/>
            </w:tcBorders>
            <w:vAlign w:val="center"/>
          </w:tcPr>
          <w:p w:rsidR="00283286" w:rsidRDefault="00283286" w:rsidP="00243D63">
            <w:pPr>
              <w:pStyle w:val="Nzev"/>
              <w:spacing w:beforeLines="20" w:before="48"/>
              <w:ind w:left="-57" w:right="-57"/>
              <w:jc w:val="center"/>
            </w:pPr>
          </w:p>
        </w:tc>
        <w:tc>
          <w:tcPr>
            <w:tcW w:w="809" w:type="pct"/>
            <w:tcBorders>
              <w:right w:val="single" w:sz="4" w:space="0" w:color="auto"/>
            </w:tcBorders>
            <w:vAlign w:val="center"/>
          </w:tcPr>
          <w:p w:rsidR="00283286" w:rsidRDefault="00283286" w:rsidP="00243D63">
            <w:pPr>
              <w:pStyle w:val="Nzev"/>
              <w:spacing w:beforeLines="20" w:before="48"/>
              <w:ind w:left="-57" w:right="-57"/>
              <w:jc w:val="center"/>
            </w:pPr>
          </w:p>
        </w:tc>
        <w:tc>
          <w:tcPr>
            <w:tcW w:w="403" w:type="pct"/>
            <w:tcBorders>
              <w:right w:val="single" w:sz="4" w:space="0" w:color="auto"/>
            </w:tcBorders>
            <w:vAlign w:val="center"/>
          </w:tcPr>
          <w:p w:rsidR="00283286" w:rsidRPr="004E007F" w:rsidRDefault="00283286"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83286" w:rsidRDefault="00283286" w:rsidP="00243D63">
            <w:pPr>
              <w:pStyle w:val="Nzev"/>
              <w:spacing w:beforeLines="20" w:before="48"/>
              <w:ind w:left="-57" w:right="-57"/>
              <w:jc w:val="center"/>
            </w:pPr>
          </w:p>
        </w:tc>
        <w:tc>
          <w:tcPr>
            <w:tcW w:w="317" w:type="pct"/>
            <w:tcBorders>
              <w:left w:val="single" w:sz="12" w:space="0" w:color="auto"/>
            </w:tcBorders>
            <w:vAlign w:val="center"/>
          </w:tcPr>
          <w:p w:rsidR="00283286" w:rsidRDefault="00283286" w:rsidP="00243D63">
            <w:pPr>
              <w:pStyle w:val="Nzev"/>
              <w:spacing w:beforeLines="20" w:before="48"/>
              <w:ind w:left="-57" w:right="-57"/>
              <w:jc w:val="center"/>
            </w:pPr>
          </w:p>
        </w:tc>
        <w:tc>
          <w:tcPr>
            <w:tcW w:w="323" w:type="pct"/>
            <w:tcBorders>
              <w:right w:val="single" w:sz="4" w:space="0" w:color="auto"/>
            </w:tcBorders>
            <w:vAlign w:val="center"/>
          </w:tcPr>
          <w:p w:rsidR="00283286" w:rsidRDefault="00283286" w:rsidP="00243D63">
            <w:pPr>
              <w:pStyle w:val="Nzev"/>
              <w:spacing w:beforeLines="20" w:before="48"/>
              <w:ind w:left="-57" w:right="-57"/>
              <w:jc w:val="center"/>
            </w:pPr>
            <w:r>
              <w:t>14:00</w:t>
            </w:r>
          </w:p>
        </w:tc>
        <w:tc>
          <w:tcPr>
            <w:tcW w:w="323" w:type="pct"/>
            <w:tcBorders>
              <w:left w:val="single" w:sz="4" w:space="0" w:color="auto"/>
            </w:tcBorders>
            <w:vAlign w:val="center"/>
          </w:tcPr>
          <w:p w:rsidR="00283286" w:rsidRDefault="00283286" w:rsidP="00243D63">
            <w:pPr>
              <w:pStyle w:val="Nzev"/>
              <w:spacing w:beforeLines="20" w:before="48"/>
              <w:ind w:left="-57" w:right="-57"/>
              <w:jc w:val="center"/>
            </w:pPr>
            <w:r>
              <w:t>14:55</w:t>
            </w:r>
          </w:p>
        </w:tc>
        <w:tc>
          <w:tcPr>
            <w:tcW w:w="990" w:type="pct"/>
            <w:vAlign w:val="center"/>
          </w:tcPr>
          <w:p w:rsidR="00283286" w:rsidRDefault="00283286" w:rsidP="00243D63">
            <w:pPr>
              <w:pStyle w:val="Nzev"/>
              <w:spacing w:beforeLines="20" w:before="48"/>
              <w:ind w:left="-57" w:right="-57"/>
              <w:jc w:val="center"/>
            </w:pPr>
            <w:r w:rsidRPr="00387029">
              <w:rPr>
                <w:rFonts w:hint="eastAsia"/>
              </w:rPr>
              <w:t>Čá</w:t>
            </w:r>
            <w:r w:rsidRPr="00387029">
              <w:t>slav,,aut.st.</w:t>
            </w:r>
          </w:p>
        </w:tc>
        <w:tc>
          <w:tcPr>
            <w:tcW w:w="446" w:type="pct"/>
            <w:vAlign w:val="center"/>
          </w:tcPr>
          <w:p w:rsidR="00283286" w:rsidRPr="0098419F" w:rsidRDefault="00283286" w:rsidP="00243D63">
            <w:pPr>
              <w:pStyle w:val="Nzev"/>
              <w:spacing w:beforeLines="20" w:before="48"/>
              <w:ind w:left="-57" w:right="-57"/>
              <w:jc w:val="left"/>
              <w:rPr>
                <w:sz w:val="12"/>
                <w:szCs w:val="12"/>
              </w:rPr>
            </w:pPr>
            <w:r w:rsidRPr="00283286">
              <w:rPr>
                <w:sz w:val="12"/>
                <w:szCs w:val="12"/>
              </w:rPr>
              <w:t>240055 17</w:t>
            </w:r>
          </w:p>
        </w:tc>
        <w:tc>
          <w:tcPr>
            <w:tcW w:w="525" w:type="pct"/>
            <w:gridSpan w:val="2"/>
            <w:tcBorders>
              <w:right w:val="nil"/>
            </w:tcBorders>
            <w:shd w:val="clear" w:color="auto" w:fill="FFFFFF" w:themeFill="background1"/>
            <w:vAlign w:val="center"/>
          </w:tcPr>
          <w:p w:rsidR="00283286" w:rsidRDefault="00283286" w:rsidP="0097362E">
            <w:pPr>
              <w:pStyle w:val="Nzev"/>
              <w:spacing w:before="20"/>
              <w:jc w:val="center"/>
            </w:pPr>
            <w:r>
              <w:t>55</w:t>
            </w:r>
          </w:p>
        </w:tc>
      </w:tr>
      <w:tr w:rsidR="00283286" w:rsidRPr="00A24123" w:rsidTr="0097362E">
        <w:trPr>
          <w:trHeight w:val="414"/>
        </w:trPr>
        <w:tc>
          <w:tcPr>
            <w:tcW w:w="223" w:type="pct"/>
            <w:vMerge/>
            <w:tcBorders>
              <w:left w:val="nil"/>
              <w:right w:val="single" w:sz="12" w:space="0" w:color="auto"/>
            </w:tcBorders>
            <w:vAlign w:val="center"/>
          </w:tcPr>
          <w:p w:rsidR="00283286" w:rsidRDefault="00283286" w:rsidP="00243D63">
            <w:pPr>
              <w:pStyle w:val="Nzev"/>
              <w:spacing w:beforeLines="20" w:before="48"/>
              <w:ind w:left="-57" w:right="-57"/>
              <w:jc w:val="center"/>
            </w:pPr>
          </w:p>
        </w:tc>
        <w:tc>
          <w:tcPr>
            <w:tcW w:w="319" w:type="pct"/>
            <w:tcBorders>
              <w:left w:val="single" w:sz="12" w:space="0" w:color="auto"/>
            </w:tcBorders>
            <w:vAlign w:val="center"/>
          </w:tcPr>
          <w:p w:rsidR="00283286" w:rsidRDefault="00283286" w:rsidP="00243D63">
            <w:pPr>
              <w:pStyle w:val="Nzev"/>
              <w:spacing w:beforeLines="20" w:before="48"/>
              <w:ind w:left="-57" w:right="-57"/>
              <w:jc w:val="center"/>
            </w:pPr>
          </w:p>
        </w:tc>
        <w:tc>
          <w:tcPr>
            <w:tcW w:w="809" w:type="pct"/>
            <w:tcBorders>
              <w:right w:val="single" w:sz="4" w:space="0" w:color="auto"/>
            </w:tcBorders>
            <w:vAlign w:val="center"/>
          </w:tcPr>
          <w:p w:rsidR="00283286" w:rsidRDefault="00283286" w:rsidP="00243D63">
            <w:pPr>
              <w:pStyle w:val="Nzev"/>
              <w:spacing w:beforeLines="20" w:before="48"/>
              <w:ind w:left="-57" w:right="-57"/>
              <w:jc w:val="center"/>
            </w:pPr>
          </w:p>
        </w:tc>
        <w:tc>
          <w:tcPr>
            <w:tcW w:w="403" w:type="pct"/>
            <w:tcBorders>
              <w:right w:val="single" w:sz="4" w:space="0" w:color="auto"/>
            </w:tcBorders>
            <w:vAlign w:val="center"/>
          </w:tcPr>
          <w:p w:rsidR="00283286" w:rsidRPr="004E007F" w:rsidRDefault="00283286"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83286" w:rsidRDefault="00283286" w:rsidP="00243D63">
            <w:pPr>
              <w:pStyle w:val="Nzev"/>
              <w:spacing w:beforeLines="20" w:before="48"/>
              <w:ind w:left="-57" w:right="-57"/>
              <w:jc w:val="center"/>
            </w:pPr>
          </w:p>
        </w:tc>
        <w:tc>
          <w:tcPr>
            <w:tcW w:w="317" w:type="pct"/>
            <w:tcBorders>
              <w:left w:val="single" w:sz="12" w:space="0" w:color="auto"/>
            </w:tcBorders>
            <w:vAlign w:val="center"/>
          </w:tcPr>
          <w:p w:rsidR="00283286" w:rsidRDefault="00283286" w:rsidP="00243D63">
            <w:pPr>
              <w:pStyle w:val="Nzev"/>
              <w:spacing w:beforeLines="20" w:before="48"/>
              <w:ind w:left="-57" w:right="-57"/>
              <w:jc w:val="center"/>
            </w:pPr>
          </w:p>
        </w:tc>
        <w:tc>
          <w:tcPr>
            <w:tcW w:w="323" w:type="pct"/>
            <w:tcBorders>
              <w:right w:val="single" w:sz="4" w:space="0" w:color="auto"/>
            </w:tcBorders>
            <w:vAlign w:val="center"/>
          </w:tcPr>
          <w:p w:rsidR="00283286" w:rsidRDefault="00283286" w:rsidP="00243D63">
            <w:pPr>
              <w:pStyle w:val="Nzev"/>
              <w:spacing w:beforeLines="20" w:before="48"/>
              <w:ind w:left="-57" w:right="-57"/>
              <w:jc w:val="center"/>
            </w:pPr>
            <w:r>
              <w:t>14:50</w:t>
            </w:r>
          </w:p>
        </w:tc>
        <w:tc>
          <w:tcPr>
            <w:tcW w:w="323" w:type="pct"/>
            <w:tcBorders>
              <w:left w:val="single" w:sz="4" w:space="0" w:color="auto"/>
            </w:tcBorders>
            <w:vAlign w:val="center"/>
          </w:tcPr>
          <w:p w:rsidR="00283286" w:rsidRPr="00283286" w:rsidRDefault="00283286" w:rsidP="00243D63">
            <w:pPr>
              <w:pStyle w:val="Nzev"/>
              <w:spacing w:beforeLines="20" w:before="48"/>
              <w:ind w:left="-57" w:right="-57"/>
              <w:jc w:val="center"/>
              <w:rPr>
                <w:b/>
              </w:rPr>
            </w:pPr>
            <w:r w:rsidRPr="00283286">
              <w:rPr>
                <w:b/>
              </w:rPr>
              <w:t>14:55</w:t>
            </w:r>
          </w:p>
        </w:tc>
        <w:tc>
          <w:tcPr>
            <w:tcW w:w="990" w:type="pct"/>
            <w:vAlign w:val="center"/>
          </w:tcPr>
          <w:p w:rsidR="00283286" w:rsidRPr="00283286" w:rsidRDefault="00283286" w:rsidP="00243D63">
            <w:pPr>
              <w:pStyle w:val="Nzev"/>
              <w:spacing w:beforeLines="20" w:before="48"/>
              <w:ind w:left="-57" w:right="-57"/>
              <w:jc w:val="center"/>
              <w:rPr>
                <w:b/>
              </w:rPr>
            </w:pPr>
            <w:r w:rsidRPr="00283286">
              <w:rPr>
                <w:rFonts w:hint="eastAsia"/>
                <w:b/>
              </w:rPr>
              <w:t>Čá</w:t>
            </w:r>
            <w:r w:rsidRPr="00283286">
              <w:rPr>
                <w:b/>
              </w:rPr>
              <w:t>slav,,aut.st.</w:t>
            </w:r>
          </w:p>
        </w:tc>
        <w:tc>
          <w:tcPr>
            <w:tcW w:w="446" w:type="pct"/>
            <w:vAlign w:val="center"/>
          </w:tcPr>
          <w:p w:rsidR="00283286" w:rsidRPr="00283286" w:rsidRDefault="00283286" w:rsidP="00243D63">
            <w:pPr>
              <w:pStyle w:val="Nzev"/>
              <w:spacing w:beforeLines="20" w:before="48"/>
              <w:ind w:left="-57" w:right="-57"/>
              <w:jc w:val="left"/>
              <w:rPr>
                <w:b/>
                <w:sz w:val="12"/>
                <w:szCs w:val="12"/>
              </w:rPr>
            </w:pPr>
            <w:r w:rsidRPr="00283286">
              <w:rPr>
                <w:b/>
                <w:sz w:val="12"/>
                <w:szCs w:val="12"/>
              </w:rPr>
              <w:t>240055 17</w:t>
            </w:r>
          </w:p>
        </w:tc>
        <w:tc>
          <w:tcPr>
            <w:tcW w:w="525" w:type="pct"/>
            <w:gridSpan w:val="2"/>
            <w:tcBorders>
              <w:right w:val="nil"/>
            </w:tcBorders>
            <w:shd w:val="clear" w:color="auto" w:fill="FFFFFF" w:themeFill="background1"/>
            <w:vAlign w:val="center"/>
          </w:tcPr>
          <w:p w:rsidR="00283286" w:rsidRPr="00283286" w:rsidRDefault="00283286" w:rsidP="0097362E">
            <w:pPr>
              <w:pStyle w:val="Nzev"/>
              <w:spacing w:before="20"/>
              <w:jc w:val="center"/>
              <w:rPr>
                <w:b/>
              </w:rPr>
            </w:pPr>
            <w:r w:rsidRPr="00283286">
              <w:rPr>
                <w:b/>
              </w:rPr>
              <w:t>5</w:t>
            </w:r>
            <w:r w:rsidRPr="00283286">
              <w:rPr>
                <w:b/>
              </w:rPr>
              <w:br/>
            </w:r>
            <w:r w:rsidRPr="00283286">
              <w:rPr>
                <w:b/>
                <w:sz w:val="12"/>
                <w:szCs w:val="12"/>
              </w:rPr>
              <w:t>žák nestíhá</w:t>
            </w:r>
          </w:p>
        </w:tc>
      </w:tr>
      <w:tr w:rsidR="00283286" w:rsidRPr="00A24123" w:rsidTr="00283286">
        <w:trPr>
          <w:trHeight w:val="414"/>
        </w:trPr>
        <w:tc>
          <w:tcPr>
            <w:tcW w:w="223" w:type="pct"/>
            <w:vMerge/>
            <w:tcBorders>
              <w:left w:val="nil"/>
              <w:bottom w:val="single" w:sz="12" w:space="0" w:color="auto"/>
              <w:right w:val="single" w:sz="12" w:space="0" w:color="auto"/>
            </w:tcBorders>
            <w:vAlign w:val="center"/>
          </w:tcPr>
          <w:p w:rsidR="00283286" w:rsidRDefault="00283286"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283286" w:rsidRDefault="00283286"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283286" w:rsidRDefault="00283286"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283286" w:rsidRPr="004E007F" w:rsidRDefault="00283286"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283286" w:rsidRDefault="00283286"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283286" w:rsidRDefault="00283286"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283286" w:rsidRDefault="00283286"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283286" w:rsidRDefault="00283286" w:rsidP="00243D63">
            <w:pPr>
              <w:pStyle w:val="Nzev"/>
              <w:spacing w:beforeLines="20" w:before="48"/>
              <w:ind w:left="-57" w:right="-57"/>
              <w:jc w:val="center"/>
            </w:pPr>
            <w:r>
              <w:t>16:27</w:t>
            </w:r>
          </w:p>
        </w:tc>
        <w:tc>
          <w:tcPr>
            <w:tcW w:w="990" w:type="pct"/>
            <w:tcBorders>
              <w:bottom w:val="single" w:sz="12" w:space="0" w:color="auto"/>
            </w:tcBorders>
            <w:vAlign w:val="center"/>
          </w:tcPr>
          <w:p w:rsidR="00283286" w:rsidRPr="00850B6D" w:rsidRDefault="00283286" w:rsidP="00243D63">
            <w:pPr>
              <w:pStyle w:val="Nzev"/>
              <w:spacing w:beforeLines="20" w:before="48"/>
              <w:ind w:left="-57" w:right="-57"/>
              <w:jc w:val="center"/>
            </w:pPr>
            <w:r w:rsidRPr="00850B6D">
              <w:rPr>
                <w:rFonts w:hint="eastAsia"/>
              </w:rPr>
              <w:t>Čá</w:t>
            </w:r>
            <w:r>
              <w:t>slav,,žel</w:t>
            </w:r>
            <w:r w:rsidRPr="00850B6D">
              <w:t>.st.</w:t>
            </w:r>
            <w:r w:rsidR="004A6D75">
              <w:rPr>
                <w:vertAlign w:val="superscript"/>
              </w:rPr>
              <w:t>1</w:t>
            </w:r>
          </w:p>
        </w:tc>
        <w:tc>
          <w:tcPr>
            <w:tcW w:w="446" w:type="pct"/>
            <w:tcBorders>
              <w:bottom w:val="single" w:sz="12" w:space="0" w:color="auto"/>
            </w:tcBorders>
            <w:vAlign w:val="center"/>
          </w:tcPr>
          <w:p w:rsidR="00283286" w:rsidRPr="0098419F" w:rsidRDefault="00283286" w:rsidP="00243D63">
            <w:pPr>
              <w:pStyle w:val="Nzev"/>
              <w:spacing w:beforeLines="20" w:before="48"/>
              <w:ind w:left="-57" w:right="-57"/>
              <w:jc w:val="left"/>
              <w:rPr>
                <w:sz w:val="12"/>
                <w:szCs w:val="12"/>
              </w:rPr>
            </w:pPr>
            <w:r w:rsidRPr="00283286">
              <w:rPr>
                <w:sz w:val="12"/>
                <w:szCs w:val="12"/>
              </w:rPr>
              <w:t>240052 29</w:t>
            </w:r>
            <w:r>
              <w:rPr>
                <w:sz w:val="12"/>
                <w:szCs w:val="12"/>
              </w:rPr>
              <w:br/>
            </w:r>
            <w:r w:rsidRPr="00283286">
              <w:rPr>
                <w:sz w:val="12"/>
                <w:szCs w:val="12"/>
              </w:rPr>
              <w:t>240022 11</w:t>
            </w:r>
          </w:p>
        </w:tc>
        <w:tc>
          <w:tcPr>
            <w:tcW w:w="525" w:type="pct"/>
            <w:gridSpan w:val="2"/>
            <w:tcBorders>
              <w:bottom w:val="single" w:sz="12" w:space="0" w:color="auto"/>
              <w:right w:val="nil"/>
            </w:tcBorders>
            <w:shd w:val="clear" w:color="auto" w:fill="FABF8F" w:themeFill="accent6" w:themeFillTint="99"/>
            <w:vAlign w:val="center"/>
          </w:tcPr>
          <w:p w:rsidR="00283286" w:rsidRDefault="00283286" w:rsidP="0097362E">
            <w:pPr>
              <w:pStyle w:val="Nzev"/>
              <w:spacing w:before="20"/>
              <w:jc w:val="center"/>
            </w:pPr>
            <w:r>
              <w:t>97+3</w:t>
            </w:r>
          </w:p>
        </w:tc>
      </w:tr>
      <w:tr w:rsidR="00283286" w:rsidRPr="00A24123" w:rsidTr="00283286">
        <w:trPr>
          <w:trHeight w:val="414"/>
        </w:trPr>
        <w:tc>
          <w:tcPr>
            <w:tcW w:w="223" w:type="pct"/>
            <w:vMerge w:val="restart"/>
            <w:tcBorders>
              <w:top w:val="single" w:sz="12" w:space="0" w:color="auto"/>
              <w:left w:val="nil"/>
              <w:right w:val="single" w:sz="12" w:space="0" w:color="auto"/>
            </w:tcBorders>
            <w:textDirection w:val="btLr"/>
            <w:vAlign w:val="center"/>
          </w:tcPr>
          <w:p w:rsidR="00283286" w:rsidRDefault="00283286" w:rsidP="00243D63">
            <w:pPr>
              <w:pStyle w:val="Nzev"/>
              <w:spacing w:beforeLines="20" w:before="48"/>
              <w:ind w:left="-57" w:right="-57"/>
              <w:jc w:val="center"/>
            </w:pPr>
            <w:r>
              <w:t>ZŠ Čáslav, Sadová</w:t>
            </w:r>
          </w:p>
        </w:tc>
        <w:tc>
          <w:tcPr>
            <w:tcW w:w="319" w:type="pct"/>
            <w:tcBorders>
              <w:top w:val="single" w:sz="12" w:space="0" w:color="auto"/>
              <w:left w:val="single" w:sz="12" w:space="0" w:color="auto"/>
            </w:tcBorders>
            <w:vAlign w:val="center"/>
          </w:tcPr>
          <w:p w:rsidR="00283286" w:rsidRPr="00A24123" w:rsidRDefault="00283286" w:rsidP="00243D63">
            <w:pPr>
              <w:pStyle w:val="Nzev"/>
              <w:spacing w:beforeLines="20" w:before="48"/>
              <w:ind w:left="-57" w:right="-57"/>
              <w:jc w:val="center"/>
            </w:pPr>
            <w:r>
              <w:t>7:01/7:33</w:t>
            </w:r>
          </w:p>
        </w:tc>
        <w:tc>
          <w:tcPr>
            <w:tcW w:w="809" w:type="pct"/>
            <w:tcBorders>
              <w:top w:val="single" w:sz="12" w:space="0" w:color="auto"/>
              <w:right w:val="single" w:sz="4" w:space="0" w:color="auto"/>
            </w:tcBorders>
            <w:vAlign w:val="center"/>
          </w:tcPr>
          <w:p w:rsidR="00283286" w:rsidRDefault="00283286" w:rsidP="00243D63">
            <w:pPr>
              <w:pStyle w:val="Nzev"/>
              <w:spacing w:beforeLines="20" w:before="48"/>
              <w:ind w:left="-57" w:right="-57"/>
              <w:jc w:val="center"/>
            </w:pPr>
            <w:r w:rsidRPr="00387029">
              <w:rPr>
                <w:rFonts w:hint="eastAsia"/>
              </w:rPr>
              <w:t>Čá</w:t>
            </w:r>
            <w:r w:rsidRPr="00387029">
              <w:t>slav,,aut.st.</w:t>
            </w:r>
          </w:p>
        </w:tc>
        <w:tc>
          <w:tcPr>
            <w:tcW w:w="403" w:type="pct"/>
            <w:tcBorders>
              <w:top w:val="single" w:sz="12" w:space="0" w:color="auto"/>
              <w:right w:val="single" w:sz="4" w:space="0" w:color="auto"/>
            </w:tcBorders>
            <w:vAlign w:val="center"/>
          </w:tcPr>
          <w:p w:rsidR="00283286" w:rsidRPr="004E007F" w:rsidRDefault="00283286" w:rsidP="00243D63">
            <w:pPr>
              <w:pStyle w:val="Nzev"/>
              <w:spacing w:beforeLines="20" w:before="48"/>
              <w:ind w:left="-57" w:right="-57"/>
              <w:jc w:val="left"/>
              <w:rPr>
                <w:sz w:val="12"/>
                <w:szCs w:val="12"/>
              </w:rPr>
            </w:pPr>
            <w:r w:rsidRPr="00283286">
              <w:rPr>
                <w:sz w:val="12"/>
                <w:szCs w:val="12"/>
              </w:rPr>
              <w:t>240055 4</w:t>
            </w:r>
          </w:p>
        </w:tc>
        <w:tc>
          <w:tcPr>
            <w:tcW w:w="322" w:type="pct"/>
            <w:tcBorders>
              <w:top w:val="single" w:sz="12" w:space="0" w:color="auto"/>
              <w:left w:val="single" w:sz="4" w:space="0" w:color="auto"/>
              <w:right w:val="single" w:sz="12" w:space="0" w:color="auto"/>
            </w:tcBorders>
            <w:vAlign w:val="center"/>
          </w:tcPr>
          <w:p w:rsidR="00283286" w:rsidRDefault="00283286"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283286" w:rsidRDefault="00283286"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283286" w:rsidRDefault="00283286"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283286" w:rsidRDefault="00283286" w:rsidP="00243D63">
            <w:pPr>
              <w:pStyle w:val="Nzev"/>
              <w:spacing w:beforeLines="20" w:before="48"/>
              <w:ind w:left="-57" w:right="-57"/>
              <w:jc w:val="center"/>
            </w:pPr>
            <w:r>
              <w:t>12:35</w:t>
            </w:r>
          </w:p>
        </w:tc>
        <w:tc>
          <w:tcPr>
            <w:tcW w:w="990" w:type="pct"/>
            <w:tcBorders>
              <w:top w:val="single" w:sz="12" w:space="0" w:color="auto"/>
            </w:tcBorders>
            <w:vAlign w:val="center"/>
          </w:tcPr>
          <w:p w:rsidR="00283286" w:rsidRDefault="00283286" w:rsidP="00243D63">
            <w:pPr>
              <w:pStyle w:val="Nzev"/>
              <w:spacing w:beforeLines="20" w:before="48"/>
              <w:ind w:left="-57" w:right="-57"/>
              <w:jc w:val="center"/>
            </w:pPr>
            <w:r w:rsidRPr="00387029">
              <w:rPr>
                <w:rFonts w:hint="eastAsia"/>
              </w:rPr>
              <w:t>Čá</w:t>
            </w:r>
            <w:r w:rsidRPr="00387029">
              <w:t>slav,,aut.st.</w:t>
            </w:r>
          </w:p>
        </w:tc>
        <w:tc>
          <w:tcPr>
            <w:tcW w:w="446" w:type="pct"/>
            <w:tcBorders>
              <w:top w:val="single" w:sz="12" w:space="0" w:color="auto"/>
            </w:tcBorders>
            <w:vAlign w:val="center"/>
          </w:tcPr>
          <w:p w:rsidR="00283286" w:rsidRPr="0098419F" w:rsidRDefault="00283286" w:rsidP="00243D63">
            <w:pPr>
              <w:pStyle w:val="Nzev"/>
              <w:spacing w:beforeLines="20" w:before="48"/>
              <w:ind w:left="-57" w:right="-57"/>
              <w:jc w:val="left"/>
              <w:rPr>
                <w:sz w:val="12"/>
                <w:szCs w:val="12"/>
              </w:rPr>
            </w:pPr>
            <w:r w:rsidRPr="00283286">
              <w:rPr>
                <w:sz w:val="12"/>
                <w:szCs w:val="12"/>
              </w:rPr>
              <w:t>240055 11</w:t>
            </w:r>
          </w:p>
        </w:tc>
        <w:tc>
          <w:tcPr>
            <w:tcW w:w="525" w:type="pct"/>
            <w:gridSpan w:val="2"/>
            <w:tcBorders>
              <w:top w:val="single" w:sz="12" w:space="0" w:color="auto"/>
              <w:right w:val="nil"/>
            </w:tcBorders>
            <w:shd w:val="clear" w:color="auto" w:fill="FABF8F" w:themeFill="accent6" w:themeFillTint="99"/>
            <w:vAlign w:val="center"/>
          </w:tcPr>
          <w:p w:rsidR="00283286" w:rsidRDefault="00283286" w:rsidP="0097362E">
            <w:pPr>
              <w:pStyle w:val="Nzev"/>
              <w:spacing w:before="20"/>
              <w:jc w:val="center"/>
            </w:pPr>
            <w:r>
              <w:t>70</w:t>
            </w:r>
          </w:p>
        </w:tc>
      </w:tr>
      <w:tr w:rsidR="00283286" w:rsidRPr="00DF2AA6" w:rsidTr="0097362E">
        <w:trPr>
          <w:trHeight w:val="414"/>
        </w:trPr>
        <w:tc>
          <w:tcPr>
            <w:tcW w:w="223" w:type="pct"/>
            <w:vMerge/>
            <w:tcBorders>
              <w:left w:val="nil"/>
              <w:right w:val="single" w:sz="12" w:space="0" w:color="auto"/>
            </w:tcBorders>
            <w:vAlign w:val="center"/>
          </w:tcPr>
          <w:p w:rsidR="00283286" w:rsidRDefault="00283286" w:rsidP="00243D63">
            <w:pPr>
              <w:pStyle w:val="Nzev"/>
              <w:spacing w:beforeLines="20" w:before="48"/>
              <w:ind w:left="-57" w:right="-57"/>
              <w:jc w:val="center"/>
            </w:pPr>
          </w:p>
        </w:tc>
        <w:tc>
          <w:tcPr>
            <w:tcW w:w="319" w:type="pct"/>
            <w:tcBorders>
              <w:left w:val="single" w:sz="12" w:space="0" w:color="auto"/>
            </w:tcBorders>
            <w:vAlign w:val="center"/>
          </w:tcPr>
          <w:p w:rsidR="00283286" w:rsidRDefault="00283286" w:rsidP="00243D63">
            <w:pPr>
              <w:pStyle w:val="Nzev"/>
              <w:spacing w:beforeLines="20" w:before="48"/>
              <w:ind w:left="-57" w:right="-57"/>
              <w:jc w:val="center"/>
            </w:pPr>
            <w:r>
              <w:t>7:15/7:35</w:t>
            </w:r>
          </w:p>
        </w:tc>
        <w:tc>
          <w:tcPr>
            <w:tcW w:w="809" w:type="pct"/>
            <w:tcBorders>
              <w:right w:val="single" w:sz="4" w:space="0" w:color="auto"/>
            </w:tcBorders>
            <w:vAlign w:val="center"/>
          </w:tcPr>
          <w:p w:rsidR="00283286" w:rsidRDefault="00283286" w:rsidP="00243D63">
            <w:pPr>
              <w:pStyle w:val="Nzev"/>
              <w:spacing w:beforeLines="20" w:before="48"/>
              <w:ind w:left="-57" w:right="-57"/>
              <w:jc w:val="center"/>
            </w:pPr>
            <w:r w:rsidRPr="00387029">
              <w:rPr>
                <w:rFonts w:hint="eastAsia"/>
              </w:rPr>
              <w:t>Čá</w:t>
            </w:r>
            <w:r w:rsidRPr="00387029">
              <w:t>slav,,aut.st.</w:t>
            </w:r>
          </w:p>
        </w:tc>
        <w:tc>
          <w:tcPr>
            <w:tcW w:w="403" w:type="pct"/>
            <w:tcBorders>
              <w:right w:val="single" w:sz="4" w:space="0" w:color="auto"/>
            </w:tcBorders>
            <w:vAlign w:val="center"/>
          </w:tcPr>
          <w:p w:rsidR="00283286" w:rsidRPr="004E007F" w:rsidRDefault="00283286" w:rsidP="00243D63">
            <w:pPr>
              <w:pStyle w:val="Nzev"/>
              <w:spacing w:beforeLines="20" w:before="48"/>
              <w:ind w:left="-57" w:right="-57"/>
              <w:jc w:val="left"/>
              <w:rPr>
                <w:sz w:val="12"/>
                <w:szCs w:val="12"/>
              </w:rPr>
            </w:pPr>
            <w:r w:rsidRPr="00283286">
              <w:rPr>
                <w:sz w:val="12"/>
                <w:szCs w:val="12"/>
              </w:rPr>
              <w:t>240055 8</w:t>
            </w:r>
          </w:p>
        </w:tc>
        <w:tc>
          <w:tcPr>
            <w:tcW w:w="322" w:type="pct"/>
            <w:tcBorders>
              <w:left w:val="single" w:sz="4" w:space="0" w:color="auto"/>
              <w:right w:val="single" w:sz="12" w:space="0" w:color="auto"/>
            </w:tcBorders>
            <w:vAlign w:val="center"/>
          </w:tcPr>
          <w:p w:rsidR="00283286" w:rsidRDefault="00283286" w:rsidP="00243D63">
            <w:pPr>
              <w:pStyle w:val="Nzev"/>
              <w:spacing w:beforeLines="20" w:before="48"/>
              <w:ind w:left="-57" w:right="-57"/>
              <w:jc w:val="center"/>
            </w:pPr>
          </w:p>
        </w:tc>
        <w:tc>
          <w:tcPr>
            <w:tcW w:w="317" w:type="pct"/>
            <w:tcBorders>
              <w:left w:val="single" w:sz="12" w:space="0" w:color="auto"/>
            </w:tcBorders>
            <w:vAlign w:val="center"/>
          </w:tcPr>
          <w:p w:rsidR="00283286" w:rsidRDefault="00283286" w:rsidP="00243D63">
            <w:pPr>
              <w:pStyle w:val="Nzev"/>
              <w:spacing w:beforeLines="20" w:before="48"/>
              <w:ind w:left="-57" w:right="-57"/>
              <w:jc w:val="center"/>
            </w:pPr>
            <w:r>
              <w:t>12:20</w:t>
            </w:r>
          </w:p>
        </w:tc>
        <w:tc>
          <w:tcPr>
            <w:tcW w:w="323" w:type="pct"/>
            <w:tcBorders>
              <w:right w:val="single" w:sz="4" w:space="0" w:color="auto"/>
            </w:tcBorders>
            <w:vAlign w:val="center"/>
          </w:tcPr>
          <w:p w:rsidR="00283286" w:rsidRDefault="00283286" w:rsidP="00243D63">
            <w:pPr>
              <w:pStyle w:val="Nzev"/>
              <w:spacing w:beforeLines="20" w:before="48"/>
              <w:ind w:left="-57" w:right="-57"/>
              <w:jc w:val="center"/>
            </w:pPr>
            <w:r>
              <w:t>12:20</w:t>
            </w:r>
          </w:p>
        </w:tc>
        <w:tc>
          <w:tcPr>
            <w:tcW w:w="323" w:type="pct"/>
            <w:tcBorders>
              <w:left w:val="single" w:sz="4" w:space="0" w:color="auto"/>
            </w:tcBorders>
            <w:vAlign w:val="center"/>
          </w:tcPr>
          <w:p w:rsidR="00283286" w:rsidRPr="00283286" w:rsidRDefault="00283286" w:rsidP="00243D63">
            <w:pPr>
              <w:pStyle w:val="Nzev"/>
              <w:spacing w:beforeLines="20" w:before="48"/>
              <w:ind w:left="-57" w:right="-57"/>
              <w:jc w:val="center"/>
              <w:rPr>
                <w:b/>
              </w:rPr>
            </w:pPr>
            <w:r w:rsidRPr="00283286">
              <w:rPr>
                <w:b/>
              </w:rPr>
              <w:t>12:35</w:t>
            </w:r>
          </w:p>
        </w:tc>
        <w:tc>
          <w:tcPr>
            <w:tcW w:w="990" w:type="pct"/>
            <w:vAlign w:val="center"/>
          </w:tcPr>
          <w:p w:rsidR="00283286" w:rsidRPr="00283286" w:rsidRDefault="00283286" w:rsidP="00243D63">
            <w:pPr>
              <w:pStyle w:val="Nzev"/>
              <w:spacing w:beforeLines="20" w:before="48"/>
              <w:ind w:left="-57" w:right="-57"/>
              <w:jc w:val="center"/>
              <w:rPr>
                <w:b/>
              </w:rPr>
            </w:pPr>
            <w:r w:rsidRPr="00283286">
              <w:rPr>
                <w:rFonts w:hint="eastAsia"/>
                <w:b/>
              </w:rPr>
              <w:t>Čá</w:t>
            </w:r>
            <w:r w:rsidRPr="00283286">
              <w:rPr>
                <w:b/>
              </w:rPr>
              <w:t>slav,,aut.st.</w:t>
            </w:r>
          </w:p>
        </w:tc>
        <w:tc>
          <w:tcPr>
            <w:tcW w:w="446" w:type="pct"/>
            <w:vAlign w:val="center"/>
          </w:tcPr>
          <w:p w:rsidR="00283286" w:rsidRPr="00283286" w:rsidRDefault="00283286" w:rsidP="00243D63">
            <w:pPr>
              <w:pStyle w:val="Nzev"/>
              <w:spacing w:beforeLines="20" w:before="48"/>
              <w:ind w:left="-57" w:right="-57"/>
              <w:jc w:val="left"/>
              <w:rPr>
                <w:b/>
                <w:sz w:val="12"/>
                <w:szCs w:val="12"/>
              </w:rPr>
            </w:pPr>
            <w:r w:rsidRPr="00283286">
              <w:rPr>
                <w:b/>
                <w:sz w:val="12"/>
                <w:szCs w:val="12"/>
              </w:rPr>
              <w:t>240055 11</w:t>
            </w:r>
          </w:p>
        </w:tc>
        <w:tc>
          <w:tcPr>
            <w:tcW w:w="525" w:type="pct"/>
            <w:gridSpan w:val="2"/>
            <w:tcBorders>
              <w:right w:val="nil"/>
            </w:tcBorders>
            <w:shd w:val="clear" w:color="auto" w:fill="FFFFFF" w:themeFill="background1"/>
            <w:vAlign w:val="center"/>
          </w:tcPr>
          <w:p w:rsidR="00283286" w:rsidRPr="00283286" w:rsidRDefault="00283286" w:rsidP="0097362E">
            <w:pPr>
              <w:pStyle w:val="Nzev"/>
              <w:spacing w:before="20"/>
              <w:jc w:val="center"/>
              <w:rPr>
                <w:b/>
              </w:rPr>
            </w:pPr>
            <w:r w:rsidRPr="00283286">
              <w:rPr>
                <w:b/>
              </w:rPr>
              <w:t>15</w:t>
            </w:r>
            <w:r w:rsidRPr="00283286">
              <w:rPr>
                <w:b/>
              </w:rPr>
              <w:br/>
            </w:r>
            <w:r w:rsidRPr="00283286">
              <w:rPr>
                <w:b/>
                <w:sz w:val="12"/>
                <w:szCs w:val="12"/>
              </w:rPr>
              <w:t>žák nestíhá</w:t>
            </w:r>
          </w:p>
        </w:tc>
      </w:tr>
      <w:tr w:rsidR="00283286" w:rsidRPr="00DF2AA6" w:rsidTr="00283286">
        <w:trPr>
          <w:trHeight w:val="414"/>
        </w:trPr>
        <w:tc>
          <w:tcPr>
            <w:tcW w:w="223" w:type="pct"/>
            <w:vMerge/>
            <w:tcBorders>
              <w:left w:val="nil"/>
              <w:right w:val="single" w:sz="12" w:space="0" w:color="auto"/>
            </w:tcBorders>
            <w:vAlign w:val="center"/>
          </w:tcPr>
          <w:p w:rsidR="00283286" w:rsidRDefault="00283286" w:rsidP="00243D63">
            <w:pPr>
              <w:pStyle w:val="Nzev"/>
              <w:spacing w:beforeLines="20" w:before="48"/>
              <w:ind w:left="-57" w:right="-57"/>
              <w:jc w:val="center"/>
            </w:pPr>
          </w:p>
        </w:tc>
        <w:tc>
          <w:tcPr>
            <w:tcW w:w="319" w:type="pct"/>
            <w:tcBorders>
              <w:left w:val="single" w:sz="12" w:space="0" w:color="auto"/>
            </w:tcBorders>
            <w:vAlign w:val="center"/>
          </w:tcPr>
          <w:p w:rsidR="00283286" w:rsidRDefault="00283286" w:rsidP="00243D63">
            <w:pPr>
              <w:pStyle w:val="Nzev"/>
              <w:spacing w:beforeLines="20" w:before="48"/>
              <w:ind w:left="-57" w:right="-57"/>
              <w:jc w:val="center"/>
            </w:pPr>
          </w:p>
        </w:tc>
        <w:tc>
          <w:tcPr>
            <w:tcW w:w="809" w:type="pct"/>
            <w:tcBorders>
              <w:right w:val="single" w:sz="4" w:space="0" w:color="auto"/>
            </w:tcBorders>
            <w:vAlign w:val="center"/>
          </w:tcPr>
          <w:p w:rsidR="00283286" w:rsidRDefault="00283286" w:rsidP="00243D63">
            <w:pPr>
              <w:pStyle w:val="Nzev"/>
              <w:spacing w:beforeLines="20" w:before="48"/>
              <w:ind w:left="-57" w:right="-57"/>
              <w:jc w:val="center"/>
            </w:pPr>
          </w:p>
        </w:tc>
        <w:tc>
          <w:tcPr>
            <w:tcW w:w="403" w:type="pct"/>
            <w:tcBorders>
              <w:right w:val="single" w:sz="4" w:space="0" w:color="auto"/>
            </w:tcBorders>
            <w:vAlign w:val="center"/>
          </w:tcPr>
          <w:p w:rsidR="00283286" w:rsidRPr="004E007F" w:rsidRDefault="00283286"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83286" w:rsidRDefault="00283286" w:rsidP="00243D63">
            <w:pPr>
              <w:pStyle w:val="Nzev"/>
              <w:spacing w:beforeLines="20" w:before="48"/>
              <w:ind w:left="-57" w:right="-57"/>
              <w:jc w:val="center"/>
            </w:pPr>
          </w:p>
        </w:tc>
        <w:tc>
          <w:tcPr>
            <w:tcW w:w="317" w:type="pct"/>
            <w:tcBorders>
              <w:left w:val="single" w:sz="12" w:space="0" w:color="auto"/>
            </w:tcBorders>
            <w:vAlign w:val="center"/>
          </w:tcPr>
          <w:p w:rsidR="00283286" w:rsidRDefault="00283286" w:rsidP="00243D63">
            <w:pPr>
              <w:pStyle w:val="Nzev"/>
              <w:spacing w:beforeLines="20" w:before="48"/>
              <w:ind w:left="-57" w:right="-57"/>
              <w:jc w:val="center"/>
            </w:pPr>
          </w:p>
        </w:tc>
        <w:tc>
          <w:tcPr>
            <w:tcW w:w="323" w:type="pct"/>
            <w:tcBorders>
              <w:right w:val="single" w:sz="4" w:space="0" w:color="auto"/>
            </w:tcBorders>
            <w:vAlign w:val="center"/>
          </w:tcPr>
          <w:p w:rsidR="00283286" w:rsidRDefault="00283286" w:rsidP="00243D63">
            <w:pPr>
              <w:pStyle w:val="Nzev"/>
              <w:spacing w:beforeLines="20" w:before="48"/>
              <w:ind w:left="-57" w:right="-57"/>
              <w:jc w:val="center"/>
            </w:pPr>
          </w:p>
        </w:tc>
        <w:tc>
          <w:tcPr>
            <w:tcW w:w="323" w:type="pct"/>
            <w:tcBorders>
              <w:left w:val="single" w:sz="4" w:space="0" w:color="auto"/>
            </w:tcBorders>
            <w:vAlign w:val="center"/>
          </w:tcPr>
          <w:p w:rsidR="00283286" w:rsidRDefault="00283286" w:rsidP="00243D63">
            <w:pPr>
              <w:pStyle w:val="Nzev"/>
              <w:spacing w:beforeLines="20" w:before="48"/>
              <w:ind w:left="-57" w:right="-57"/>
              <w:jc w:val="center"/>
            </w:pPr>
            <w:r>
              <w:t>14:55</w:t>
            </w:r>
          </w:p>
        </w:tc>
        <w:tc>
          <w:tcPr>
            <w:tcW w:w="990" w:type="pct"/>
            <w:vAlign w:val="center"/>
          </w:tcPr>
          <w:p w:rsidR="00283286" w:rsidRDefault="00283286" w:rsidP="00243D63">
            <w:pPr>
              <w:pStyle w:val="Nzev"/>
              <w:spacing w:beforeLines="20" w:before="48"/>
              <w:ind w:left="-57" w:right="-57"/>
              <w:jc w:val="center"/>
            </w:pPr>
            <w:r w:rsidRPr="00387029">
              <w:rPr>
                <w:rFonts w:hint="eastAsia"/>
              </w:rPr>
              <w:t>Čá</w:t>
            </w:r>
            <w:r w:rsidRPr="00387029">
              <w:t>slav,,aut.st.</w:t>
            </w:r>
          </w:p>
        </w:tc>
        <w:tc>
          <w:tcPr>
            <w:tcW w:w="446" w:type="pct"/>
            <w:vAlign w:val="center"/>
          </w:tcPr>
          <w:p w:rsidR="00283286" w:rsidRPr="0098419F" w:rsidRDefault="00283286" w:rsidP="00243D63">
            <w:pPr>
              <w:pStyle w:val="Nzev"/>
              <w:spacing w:beforeLines="20" w:before="48"/>
              <w:ind w:left="-57" w:right="-57"/>
              <w:jc w:val="left"/>
              <w:rPr>
                <w:sz w:val="12"/>
                <w:szCs w:val="12"/>
              </w:rPr>
            </w:pPr>
            <w:r w:rsidRPr="00283286">
              <w:rPr>
                <w:sz w:val="12"/>
                <w:szCs w:val="12"/>
              </w:rPr>
              <w:t>240055 17</w:t>
            </w:r>
          </w:p>
        </w:tc>
        <w:tc>
          <w:tcPr>
            <w:tcW w:w="525" w:type="pct"/>
            <w:gridSpan w:val="2"/>
            <w:tcBorders>
              <w:right w:val="nil"/>
            </w:tcBorders>
            <w:shd w:val="clear" w:color="auto" w:fill="FABF8F" w:themeFill="accent6" w:themeFillTint="99"/>
            <w:vAlign w:val="center"/>
          </w:tcPr>
          <w:p w:rsidR="00283286" w:rsidRDefault="00283286" w:rsidP="0097362E">
            <w:pPr>
              <w:pStyle w:val="Nzev"/>
              <w:spacing w:before="20"/>
              <w:jc w:val="center"/>
            </w:pPr>
            <w:r>
              <w:t>155</w:t>
            </w:r>
          </w:p>
        </w:tc>
      </w:tr>
      <w:tr w:rsidR="00283286" w:rsidRPr="00A24123" w:rsidTr="00283286">
        <w:trPr>
          <w:trHeight w:val="414"/>
        </w:trPr>
        <w:tc>
          <w:tcPr>
            <w:tcW w:w="223" w:type="pct"/>
            <w:vMerge/>
            <w:tcBorders>
              <w:left w:val="nil"/>
              <w:right w:val="single" w:sz="12" w:space="0" w:color="auto"/>
            </w:tcBorders>
            <w:vAlign w:val="center"/>
          </w:tcPr>
          <w:p w:rsidR="00283286" w:rsidRDefault="00283286" w:rsidP="00243D63">
            <w:pPr>
              <w:pStyle w:val="Nzev"/>
              <w:spacing w:beforeLines="20" w:before="48"/>
              <w:ind w:left="-57" w:right="-57"/>
              <w:jc w:val="center"/>
            </w:pPr>
          </w:p>
        </w:tc>
        <w:tc>
          <w:tcPr>
            <w:tcW w:w="319" w:type="pct"/>
            <w:tcBorders>
              <w:left w:val="single" w:sz="12" w:space="0" w:color="auto"/>
            </w:tcBorders>
            <w:vAlign w:val="center"/>
          </w:tcPr>
          <w:p w:rsidR="00283286" w:rsidRDefault="00283286" w:rsidP="00243D63">
            <w:pPr>
              <w:pStyle w:val="Nzev"/>
              <w:spacing w:beforeLines="20" w:before="48"/>
              <w:ind w:left="-57" w:right="-57"/>
              <w:jc w:val="center"/>
            </w:pPr>
          </w:p>
        </w:tc>
        <w:tc>
          <w:tcPr>
            <w:tcW w:w="809" w:type="pct"/>
            <w:tcBorders>
              <w:right w:val="single" w:sz="4" w:space="0" w:color="auto"/>
            </w:tcBorders>
            <w:vAlign w:val="center"/>
          </w:tcPr>
          <w:p w:rsidR="00283286" w:rsidRDefault="00283286" w:rsidP="00243D63">
            <w:pPr>
              <w:pStyle w:val="Nzev"/>
              <w:spacing w:beforeLines="20" w:before="48"/>
              <w:ind w:left="-57" w:right="-57"/>
              <w:jc w:val="center"/>
            </w:pPr>
          </w:p>
        </w:tc>
        <w:tc>
          <w:tcPr>
            <w:tcW w:w="403" w:type="pct"/>
            <w:tcBorders>
              <w:right w:val="single" w:sz="4" w:space="0" w:color="auto"/>
            </w:tcBorders>
            <w:vAlign w:val="center"/>
          </w:tcPr>
          <w:p w:rsidR="00283286" w:rsidRPr="004E007F" w:rsidRDefault="00283286"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83286" w:rsidRDefault="00283286" w:rsidP="00243D63">
            <w:pPr>
              <w:pStyle w:val="Nzev"/>
              <w:spacing w:beforeLines="20" w:before="48"/>
              <w:ind w:left="-57" w:right="-57"/>
              <w:jc w:val="center"/>
            </w:pPr>
          </w:p>
        </w:tc>
        <w:tc>
          <w:tcPr>
            <w:tcW w:w="317" w:type="pct"/>
            <w:tcBorders>
              <w:left w:val="single" w:sz="12" w:space="0" w:color="auto"/>
            </w:tcBorders>
            <w:vAlign w:val="center"/>
          </w:tcPr>
          <w:p w:rsidR="00283286" w:rsidRDefault="00283286" w:rsidP="00243D63">
            <w:pPr>
              <w:pStyle w:val="Nzev"/>
              <w:spacing w:beforeLines="20" w:before="48"/>
              <w:ind w:left="-57" w:right="-57"/>
              <w:jc w:val="center"/>
            </w:pPr>
          </w:p>
        </w:tc>
        <w:tc>
          <w:tcPr>
            <w:tcW w:w="323" w:type="pct"/>
            <w:tcBorders>
              <w:right w:val="single" w:sz="4" w:space="0" w:color="auto"/>
            </w:tcBorders>
            <w:vAlign w:val="center"/>
          </w:tcPr>
          <w:p w:rsidR="00283286" w:rsidRDefault="00283286" w:rsidP="00243D63">
            <w:pPr>
              <w:pStyle w:val="Nzev"/>
              <w:spacing w:beforeLines="20" w:before="48"/>
              <w:ind w:left="-57" w:right="-57"/>
              <w:jc w:val="center"/>
            </w:pPr>
            <w:r>
              <w:t>13:10</w:t>
            </w:r>
          </w:p>
        </w:tc>
        <w:tc>
          <w:tcPr>
            <w:tcW w:w="323" w:type="pct"/>
            <w:tcBorders>
              <w:left w:val="single" w:sz="4" w:space="0" w:color="auto"/>
            </w:tcBorders>
            <w:vAlign w:val="center"/>
          </w:tcPr>
          <w:p w:rsidR="00283286" w:rsidRDefault="00283286" w:rsidP="00243D63">
            <w:pPr>
              <w:pStyle w:val="Nzev"/>
              <w:spacing w:beforeLines="20" w:before="48"/>
              <w:ind w:left="-57" w:right="-57"/>
              <w:jc w:val="center"/>
            </w:pPr>
            <w:r>
              <w:t>14:55</w:t>
            </w:r>
          </w:p>
        </w:tc>
        <w:tc>
          <w:tcPr>
            <w:tcW w:w="990" w:type="pct"/>
            <w:vAlign w:val="center"/>
          </w:tcPr>
          <w:p w:rsidR="00283286" w:rsidRDefault="00283286" w:rsidP="00243D63">
            <w:pPr>
              <w:pStyle w:val="Nzev"/>
              <w:spacing w:beforeLines="20" w:before="48"/>
              <w:ind w:left="-57" w:right="-57"/>
              <w:jc w:val="center"/>
            </w:pPr>
            <w:r w:rsidRPr="00387029">
              <w:rPr>
                <w:rFonts w:hint="eastAsia"/>
              </w:rPr>
              <w:t>Čá</w:t>
            </w:r>
            <w:r w:rsidRPr="00387029">
              <w:t>slav,,aut.st.</w:t>
            </w:r>
          </w:p>
        </w:tc>
        <w:tc>
          <w:tcPr>
            <w:tcW w:w="446" w:type="pct"/>
            <w:vAlign w:val="center"/>
          </w:tcPr>
          <w:p w:rsidR="00283286" w:rsidRPr="0098419F" w:rsidRDefault="00283286" w:rsidP="00243D63">
            <w:pPr>
              <w:pStyle w:val="Nzev"/>
              <w:spacing w:beforeLines="20" w:before="48"/>
              <w:ind w:left="-57" w:right="-57"/>
              <w:jc w:val="left"/>
              <w:rPr>
                <w:sz w:val="12"/>
                <w:szCs w:val="12"/>
              </w:rPr>
            </w:pPr>
            <w:r w:rsidRPr="00283286">
              <w:rPr>
                <w:sz w:val="12"/>
                <w:szCs w:val="12"/>
              </w:rPr>
              <w:t>240055 17</w:t>
            </w:r>
          </w:p>
        </w:tc>
        <w:tc>
          <w:tcPr>
            <w:tcW w:w="525" w:type="pct"/>
            <w:gridSpan w:val="2"/>
            <w:tcBorders>
              <w:right w:val="nil"/>
            </w:tcBorders>
            <w:shd w:val="clear" w:color="auto" w:fill="FABF8F" w:themeFill="accent6" w:themeFillTint="99"/>
            <w:vAlign w:val="center"/>
          </w:tcPr>
          <w:p w:rsidR="00283286" w:rsidRDefault="00283286" w:rsidP="0097362E">
            <w:pPr>
              <w:pStyle w:val="Nzev"/>
              <w:spacing w:before="20"/>
              <w:jc w:val="center"/>
            </w:pPr>
            <w:r>
              <w:t>105</w:t>
            </w:r>
          </w:p>
        </w:tc>
      </w:tr>
      <w:tr w:rsidR="00283286" w:rsidRPr="00A24123" w:rsidTr="0097362E">
        <w:trPr>
          <w:trHeight w:val="414"/>
        </w:trPr>
        <w:tc>
          <w:tcPr>
            <w:tcW w:w="223" w:type="pct"/>
            <w:vMerge/>
            <w:tcBorders>
              <w:left w:val="nil"/>
              <w:right w:val="single" w:sz="12" w:space="0" w:color="auto"/>
            </w:tcBorders>
            <w:vAlign w:val="center"/>
          </w:tcPr>
          <w:p w:rsidR="00283286" w:rsidRDefault="00283286" w:rsidP="00243D63">
            <w:pPr>
              <w:pStyle w:val="Nzev"/>
              <w:spacing w:beforeLines="20" w:before="48"/>
              <w:ind w:left="-57" w:right="-57"/>
              <w:jc w:val="center"/>
            </w:pPr>
          </w:p>
        </w:tc>
        <w:tc>
          <w:tcPr>
            <w:tcW w:w="319" w:type="pct"/>
            <w:tcBorders>
              <w:left w:val="single" w:sz="12" w:space="0" w:color="auto"/>
            </w:tcBorders>
            <w:vAlign w:val="center"/>
          </w:tcPr>
          <w:p w:rsidR="00283286" w:rsidRDefault="00283286" w:rsidP="00243D63">
            <w:pPr>
              <w:pStyle w:val="Nzev"/>
              <w:spacing w:beforeLines="20" w:before="48"/>
              <w:ind w:left="-57" w:right="-57"/>
              <w:jc w:val="center"/>
            </w:pPr>
          </w:p>
        </w:tc>
        <w:tc>
          <w:tcPr>
            <w:tcW w:w="809" w:type="pct"/>
            <w:tcBorders>
              <w:right w:val="single" w:sz="4" w:space="0" w:color="auto"/>
            </w:tcBorders>
            <w:vAlign w:val="center"/>
          </w:tcPr>
          <w:p w:rsidR="00283286" w:rsidRDefault="00283286" w:rsidP="00243D63">
            <w:pPr>
              <w:pStyle w:val="Nzev"/>
              <w:spacing w:beforeLines="20" w:before="48"/>
              <w:ind w:left="-57" w:right="-57"/>
              <w:jc w:val="center"/>
            </w:pPr>
          </w:p>
        </w:tc>
        <w:tc>
          <w:tcPr>
            <w:tcW w:w="403" w:type="pct"/>
            <w:tcBorders>
              <w:right w:val="single" w:sz="4" w:space="0" w:color="auto"/>
            </w:tcBorders>
            <w:vAlign w:val="center"/>
          </w:tcPr>
          <w:p w:rsidR="00283286" w:rsidRPr="004E007F" w:rsidRDefault="00283286"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83286" w:rsidRDefault="00283286" w:rsidP="00243D63">
            <w:pPr>
              <w:pStyle w:val="Nzev"/>
              <w:spacing w:beforeLines="20" w:before="48"/>
              <w:ind w:left="-57" w:right="-57"/>
              <w:jc w:val="center"/>
            </w:pPr>
          </w:p>
        </w:tc>
        <w:tc>
          <w:tcPr>
            <w:tcW w:w="317" w:type="pct"/>
            <w:tcBorders>
              <w:left w:val="single" w:sz="12" w:space="0" w:color="auto"/>
            </w:tcBorders>
            <w:vAlign w:val="center"/>
          </w:tcPr>
          <w:p w:rsidR="00283286" w:rsidRDefault="00283286" w:rsidP="00243D63">
            <w:pPr>
              <w:pStyle w:val="Nzev"/>
              <w:spacing w:beforeLines="20" w:before="48"/>
              <w:ind w:left="-57" w:right="-57"/>
              <w:jc w:val="center"/>
            </w:pPr>
          </w:p>
        </w:tc>
        <w:tc>
          <w:tcPr>
            <w:tcW w:w="323" w:type="pct"/>
            <w:tcBorders>
              <w:right w:val="single" w:sz="4" w:space="0" w:color="auto"/>
            </w:tcBorders>
            <w:vAlign w:val="center"/>
          </w:tcPr>
          <w:p w:rsidR="00283286" w:rsidRDefault="00283286" w:rsidP="00243D63">
            <w:pPr>
              <w:pStyle w:val="Nzev"/>
              <w:spacing w:beforeLines="20" w:before="48"/>
              <w:ind w:left="-57" w:right="-57"/>
              <w:jc w:val="center"/>
            </w:pPr>
            <w:r>
              <w:t>14:00</w:t>
            </w:r>
          </w:p>
        </w:tc>
        <w:tc>
          <w:tcPr>
            <w:tcW w:w="323" w:type="pct"/>
            <w:tcBorders>
              <w:left w:val="single" w:sz="4" w:space="0" w:color="auto"/>
            </w:tcBorders>
            <w:vAlign w:val="center"/>
          </w:tcPr>
          <w:p w:rsidR="00283286" w:rsidRDefault="00283286" w:rsidP="00243D63">
            <w:pPr>
              <w:pStyle w:val="Nzev"/>
              <w:spacing w:beforeLines="20" w:before="48"/>
              <w:ind w:left="-57" w:right="-57"/>
              <w:jc w:val="center"/>
            </w:pPr>
            <w:r>
              <w:t>14:55</w:t>
            </w:r>
          </w:p>
        </w:tc>
        <w:tc>
          <w:tcPr>
            <w:tcW w:w="990" w:type="pct"/>
            <w:vAlign w:val="center"/>
          </w:tcPr>
          <w:p w:rsidR="00283286" w:rsidRDefault="00283286" w:rsidP="00243D63">
            <w:pPr>
              <w:pStyle w:val="Nzev"/>
              <w:spacing w:beforeLines="20" w:before="48"/>
              <w:ind w:left="-57" w:right="-57"/>
              <w:jc w:val="center"/>
            </w:pPr>
            <w:r w:rsidRPr="00387029">
              <w:rPr>
                <w:rFonts w:hint="eastAsia"/>
              </w:rPr>
              <w:t>Čá</w:t>
            </w:r>
            <w:r w:rsidRPr="00387029">
              <w:t>slav,,aut.st.</w:t>
            </w:r>
          </w:p>
        </w:tc>
        <w:tc>
          <w:tcPr>
            <w:tcW w:w="446" w:type="pct"/>
            <w:vAlign w:val="center"/>
          </w:tcPr>
          <w:p w:rsidR="00283286" w:rsidRPr="0098419F" w:rsidRDefault="00283286" w:rsidP="00243D63">
            <w:pPr>
              <w:pStyle w:val="Nzev"/>
              <w:spacing w:beforeLines="20" w:before="48"/>
              <w:ind w:left="-57" w:right="-57"/>
              <w:jc w:val="left"/>
              <w:rPr>
                <w:sz w:val="12"/>
                <w:szCs w:val="12"/>
              </w:rPr>
            </w:pPr>
            <w:r w:rsidRPr="00283286">
              <w:rPr>
                <w:sz w:val="12"/>
                <w:szCs w:val="12"/>
              </w:rPr>
              <w:t>240055 17</w:t>
            </w:r>
          </w:p>
        </w:tc>
        <w:tc>
          <w:tcPr>
            <w:tcW w:w="525" w:type="pct"/>
            <w:gridSpan w:val="2"/>
            <w:tcBorders>
              <w:right w:val="nil"/>
            </w:tcBorders>
            <w:shd w:val="clear" w:color="auto" w:fill="FFFFFF" w:themeFill="background1"/>
            <w:vAlign w:val="center"/>
          </w:tcPr>
          <w:p w:rsidR="00283286" w:rsidRDefault="00283286" w:rsidP="0097362E">
            <w:pPr>
              <w:pStyle w:val="Nzev"/>
              <w:spacing w:before="20"/>
              <w:jc w:val="center"/>
            </w:pPr>
            <w:r>
              <w:t>55</w:t>
            </w:r>
          </w:p>
        </w:tc>
      </w:tr>
      <w:tr w:rsidR="00283286" w:rsidRPr="00A24123" w:rsidTr="0097362E">
        <w:trPr>
          <w:trHeight w:val="414"/>
        </w:trPr>
        <w:tc>
          <w:tcPr>
            <w:tcW w:w="223" w:type="pct"/>
            <w:vMerge/>
            <w:tcBorders>
              <w:left w:val="nil"/>
              <w:right w:val="single" w:sz="12" w:space="0" w:color="auto"/>
            </w:tcBorders>
            <w:vAlign w:val="center"/>
          </w:tcPr>
          <w:p w:rsidR="00283286" w:rsidRDefault="00283286" w:rsidP="00243D63">
            <w:pPr>
              <w:pStyle w:val="Nzev"/>
              <w:spacing w:beforeLines="20" w:before="48"/>
              <w:ind w:left="-57" w:right="-57"/>
              <w:jc w:val="center"/>
            </w:pPr>
          </w:p>
        </w:tc>
        <w:tc>
          <w:tcPr>
            <w:tcW w:w="319" w:type="pct"/>
            <w:tcBorders>
              <w:left w:val="single" w:sz="12" w:space="0" w:color="auto"/>
            </w:tcBorders>
            <w:vAlign w:val="center"/>
          </w:tcPr>
          <w:p w:rsidR="00283286" w:rsidRDefault="00283286" w:rsidP="00243D63">
            <w:pPr>
              <w:pStyle w:val="Nzev"/>
              <w:spacing w:beforeLines="20" w:before="48"/>
              <w:ind w:left="-57" w:right="-57"/>
              <w:jc w:val="center"/>
            </w:pPr>
          </w:p>
        </w:tc>
        <w:tc>
          <w:tcPr>
            <w:tcW w:w="809" w:type="pct"/>
            <w:tcBorders>
              <w:right w:val="single" w:sz="4" w:space="0" w:color="auto"/>
            </w:tcBorders>
            <w:vAlign w:val="center"/>
          </w:tcPr>
          <w:p w:rsidR="00283286" w:rsidRDefault="00283286" w:rsidP="00243D63">
            <w:pPr>
              <w:pStyle w:val="Nzev"/>
              <w:spacing w:beforeLines="20" w:before="48"/>
              <w:ind w:left="-57" w:right="-57"/>
              <w:jc w:val="center"/>
            </w:pPr>
          </w:p>
        </w:tc>
        <w:tc>
          <w:tcPr>
            <w:tcW w:w="403" w:type="pct"/>
            <w:tcBorders>
              <w:right w:val="single" w:sz="4" w:space="0" w:color="auto"/>
            </w:tcBorders>
            <w:vAlign w:val="center"/>
          </w:tcPr>
          <w:p w:rsidR="00283286" w:rsidRPr="004E007F" w:rsidRDefault="00283286"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83286" w:rsidRDefault="00283286" w:rsidP="00243D63">
            <w:pPr>
              <w:pStyle w:val="Nzev"/>
              <w:spacing w:beforeLines="20" w:before="48"/>
              <w:ind w:left="-57" w:right="-57"/>
              <w:jc w:val="center"/>
            </w:pPr>
          </w:p>
        </w:tc>
        <w:tc>
          <w:tcPr>
            <w:tcW w:w="317" w:type="pct"/>
            <w:tcBorders>
              <w:left w:val="single" w:sz="12" w:space="0" w:color="auto"/>
            </w:tcBorders>
            <w:vAlign w:val="center"/>
          </w:tcPr>
          <w:p w:rsidR="00283286" w:rsidRDefault="00283286" w:rsidP="00243D63">
            <w:pPr>
              <w:pStyle w:val="Nzev"/>
              <w:spacing w:beforeLines="20" w:before="48"/>
              <w:ind w:left="-57" w:right="-57"/>
              <w:jc w:val="center"/>
            </w:pPr>
          </w:p>
        </w:tc>
        <w:tc>
          <w:tcPr>
            <w:tcW w:w="323" w:type="pct"/>
            <w:tcBorders>
              <w:right w:val="single" w:sz="4" w:space="0" w:color="auto"/>
            </w:tcBorders>
            <w:vAlign w:val="center"/>
          </w:tcPr>
          <w:p w:rsidR="00283286" w:rsidRDefault="00283286" w:rsidP="00243D63">
            <w:pPr>
              <w:pStyle w:val="Nzev"/>
              <w:spacing w:beforeLines="20" w:before="48"/>
              <w:ind w:left="-57" w:right="-57"/>
              <w:jc w:val="center"/>
            </w:pPr>
            <w:r>
              <w:t>14:50</w:t>
            </w:r>
          </w:p>
        </w:tc>
        <w:tc>
          <w:tcPr>
            <w:tcW w:w="323" w:type="pct"/>
            <w:tcBorders>
              <w:left w:val="single" w:sz="4" w:space="0" w:color="auto"/>
            </w:tcBorders>
            <w:vAlign w:val="center"/>
          </w:tcPr>
          <w:p w:rsidR="00283286" w:rsidRPr="00283286" w:rsidRDefault="00283286" w:rsidP="00243D63">
            <w:pPr>
              <w:pStyle w:val="Nzev"/>
              <w:spacing w:beforeLines="20" w:before="48"/>
              <w:ind w:left="-57" w:right="-57"/>
              <w:jc w:val="center"/>
              <w:rPr>
                <w:b/>
              </w:rPr>
            </w:pPr>
            <w:r w:rsidRPr="00283286">
              <w:rPr>
                <w:b/>
              </w:rPr>
              <w:t>14:55</w:t>
            </w:r>
          </w:p>
        </w:tc>
        <w:tc>
          <w:tcPr>
            <w:tcW w:w="990" w:type="pct"/>
            <w:vAlign w:val="center"/>
          </w:tcPr>
          <w:p w:rsidR="00283286" w:rsidRPr="00283286" w:rsidRDefault="00283286" w:rsidP="00243D63">
            <w:pPr>
              <w:pStyle w:val="Nzev"/>
              <w:spacing w:beforeLines="20" w:before="48"/>
              <w:ind w:left="-57" w:right="-57"/>
              <w:jc w:val="center"/>
              <w:rPr>
                <w:b/>
              </w:rPr>
            </w:pPr>
            <w:r w:rsidRPr="00283286">
              <w:rPr>
                <w:rFonts w:hint="eastAsia"/>
                <w:b/>
              </w:rPr>
              <w:t>Čá</w:t>
            </w:r>
            <w:r w:rsidRPr="00283286">
              <w:rPr>
                <w:b/>
              </w:rPr>
              <w:t>slav,,aut.st.</w:t>
            </w:r>
          </w:p>
        </w:tc>
        <w:tc>
          <w:tcPr>
            <w:tcW w:w="446" w:type="pct"/>
            <w:vAlign w:val="center"/>
          </w:tcPr>
          <w:p w:rsidR="00283286" w:rsidRPr="00283286" w:rsidRDefault="00283286" w:rsidP="00243D63">
            <w:pPr>
              <w:pStyle w:val="Nzev"/>
              <w:spacing w:beforeLines="20" w:before="48"/>
              <w:ind w:left="-57" w:right="-57"/>
              <w:jc w:val="left"/>
              <w:rPr>
                <w:b/>
                <w:sz w:val="12"/>
                <w:szCs w:val="12"/>
              </w:rPr>
            </w:pPr>
            <w:r w:rsidRPr="00283286">
              <w:rPr>
                <w:b/>
                <w:sz w:val="12"/>
                <w:szCs w:val="12"/>
              </w:rPr>
              <w:t>240055 17</w:t>
            </w:r>
          </w:p>
        </w:tc>
        <w:tc>
          <w:tcPr>
            <w:tcW w:w="525" w:type="pct"/>
            <w:gridSpan w:val="2"/>
            <w:tcBorders>
              <w:right w:val="nil"/>
            </w:tcBorders>
            <w:shd w:val="clear" w:color="auto" w:fill="FFFFFF" w:themeFill="background1"/>
            <w:vAlign w:val="center"/>
          </w:tcPr>
          <w:p w:rsidR="00283286" w:rsidRPr="00283286" w:rsidRDefault="00283286" w:rsidP="0097362E">
            <w:pPr>
              <w:pStyle w:val="Nzev"/>
              <w:spacing w:before="20"/>
              <w:jc w:val="center"/>
              <w:rPr>
                <w:b/>
              </w:rPr>
            </w:pPr>
            <w:r w:rsidRPr="00283286">
              <w:rPr>
                <w:b/>
              </w:rPr>
              <w:t>5</w:t>
            </w:r>
            <w:r w:rsidRPr="00283286">
              <w:rPr>
                <w:b/>
              </w:rPr>
              <w:br/>
            </w:r>
            <w:r w:rsidRPr="00283286">
              <w:rPr>
                <w:b/>
                <w:sz w:val="12"/>
                <w:szCs w:val="12"/>
              </w:rPr>
              <w:t>žák nestíhá</w:t>
            </w:r>
          </w:p>
        </w:tc>
      </w:tr>
      <w:tr w:rsidR="00283286" w:rsidRPr="00A24123" w:rsidTr="00283286">
        <w:trPr>
          <w:trHeight w:val="414"/>
        </w:trPr>
        <w:tc>
          <w:tcPr>
            <w:tcW w:w="223" w:type="pct"/>
            <w:vMerge/>
            <w:tcBorders>
              <w:left w:val="nil"/>
              <w:right w:val="single" w:sz="12" w:space="0" w:color="auto"/>
            </w:tcBorders>
            <w:vAlign w:val="center"/>
          </w:tcPr>
          <w:p w:rsidR="00283286" w:rsidRDefault="00283286" w:rsidP="00243D63">
            <w:pPr>
              <w:pStyle w:val="Nzev"/>
              <w:spacing w:beforeLines="20" w:before="48"/>
              <w:ind w:left="-57" w:right="-57"/>
              <w:jc w:val="center"/>
            </w:pPr>
          </w:p>
        </w:tc>
        <w:tc>
          <w:tcPr>
            <w:tcW w:w="319" w:type="pct"/>
            <w:tcBorders>
              <w:left w:val="single" w:sz="12" w:space="0" w:color="auto"/>
            </w:tcBorders>
            <w:vAlign w:val="center"/>
          </w:tcPr>
          <w:p w:rsidR="00283286" w:rsidRDefault="00283286" w:rsidP="00243D63">
            <w:pPr>
              <w:pStyle w:val="Nzev"/>
              <w:spacing w:beforeLines="20" w:before="48"/>
              <w:ind w:left="-57" w:right="-57"/>
              <w:jc w:val="center"/>
            </w:pPr>
          </w:p>
        </w:tc>
        <w:tc>
          <w:tcPr>
            <w:tcW w:w="809" w:type="pct"/>
            <w:tcBorders>
              <w:right w:val="single" w:sz="4" w:space="0" w:color="auto"/>
            </w:tcBorders>
            <w:vAlign w:val="center"/>
          </w:tcPr>
          <w:p w:rsidR="00283286" w:rsidRDefault="00283286" w:rsidP="00243D63">
            <w:pPr>
              <w:pStyle w:val="Nzev"/>
              <w:spacing w:beforeLines="20" w:before="48"/>
              <w:ind w:left="-57" w:right="-57"/>
              <w:jc w:val="center"/>
            </w:pPr>
          </w:p>
        </w:tc>
        <w:tc>
          <w:tcPr>
            <w:tcW w:w="403" w:type="pct"/>
            <w:tcBorders>
              <w:right w:val="single" w:sz="4" w:space="0" w:color="auto"/>
            </w:tcBorders>
            <w:vAlign w:val="center"/>
          </w:tcPr>
          <w:p w:rsidR="00283286" w:rsidRPr="004E007F" w:rsidRDefault="00283286"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83286" w:rsidRDefault="00283286" w:rsidP="00243D63">
            <w:pPr>
              <w:pStyle w:val="Nzev"/>
              <w:spacing w:beforeLines="20" w:before="48"/>
              <w:ind w:left="-57" w:right="-57"/>
              <w:jc w:val="center"/>
            </w:pPr>
          </w:p>
        </w:tc>
        <w:tc>
          <w:tcPr>
            <w:tcW w:w="317" w:type="pct"/>
            <w:tcBorders>
              <w:left w:val="single" w:sz="12" w:space="0" w:color="auto"/>
            </w:tcBorders>
            <w:vAlign w:val="center"/>
          </w:tcPr>
          <w:p w:rsidR="00283286" w:rsidRDefault="00283286" w:rsidP="00243D63">
            <w:pPr>
              <w:pStyle w:val="Nzev"/>
              <w:spacing w:beforeLines="20" w:before="48"/>
              <w:ind w:left="-57" w:right="-57"/>
              <w:jc w:val="center"/>
            </w:pPr>
          </w:p>
        </w:tc>
        <w:tc>
          <w:tcPr>
            <w:tcW w:w="323" w:type="pct"/>
            <w:tcBorders>
              <w:right w:val="single" w:sz="4" w:space="0" w:color="auto"/>
            </w:tcBorders>
            <w:vAlign w:val="center"/>
          </w:tcPr>
          <w:p w:rsidR="00283286" w:rsidRDefault="00283286" w:rsidP="00243D63">
            <w:pPr>
              <w:pStyle w:val="Nzev"/>
              <w:spacing w:beforeLines="20" w:before="48"/>
              <w:ind w:left="-57" w:right="-57"/>
              <w:jc w:val="center"/>
            </w:pPr>
          </w:p>
        </w:tc>
        <w:tc>
          <w:tcPr>
            <w:tcW w:w="323" w:type="pct"/>
            <w:tcBorders>
              <w:left w:val="single" w:sz="4" w:space="0" w:color="auto"/>
            </w:tcBorders>
            <w:vAlign w:val="center"/>
          </w:tcPr>
          <w:p w:rsidR="00283286" w:rsidRDefault="00283286" w:rsidP="00243D63">
            <w:pPr>
              <w:pStyle w:val="Nzev"/>
              <w:spacing w:beforeLines="20" w:before="48"/>
              <w:ind w:left="-57" w:right="-57"/>
              <w:jc w:val="center"/>
            </w:pPr>
            <w:r>
              <w:t>16:25</w:t>
            </w:r>
          </w:p>
        </w:tc>
        <w:tc>
          <w:tcPr>
            <w:tcW w:w="990" w:type="pct"/>
            <w:vAlign w:val="center"/>
          </w:tcPr>
          <w:p w:rsidR="00283286" w:rsidRPr="00850B6D" w:rsidRDefault="00283286" w:rsidP="00243D63">
            <w:pPr>
              <w:pStyle w:val="Nzev"/>
              <w:spacing w:beforeLines="20" w:before="48"/>
              <w:ind w:left="-57" w:right="-57"/>
              <w:jc w:val="center"/>
            </w:pPr>
            <w:r w:rsidRPr="00850B6D">
              <w:rPr>
                <w:rFonts w:hint="eastAsia"/>
              </w:rPr>
              <w:t>Čá</w:t>
            </w:r>
            <w:r>
              <w:t>slav,,aut</w:t>
            </w:r>
            <w:r w:rsidRPr="00850B6D">
              <w:t>.st.</w:t>
            </w:r>
            <w:r w:rsidR="004A6D75">
              <w:rPr>
                <w:vertAlign w:val="superscript"/>
              </w:rPr>
              <w:t>1</w:t>
            </w:r>
          </w:p>
        </w:tc>
        <w:tc>
          <w:tcPr>
            <w:tcW w:w="446" w:type="pct"/>
            <w:vAlign w:val="center"/>
          </w:tcPr>
          <w:p w:rsidR="00283286" w:rsidRPr="0098419F" w:rsidRDefault="00283286" w:rsidP="00243D63">
            <w:pPr>
              <w:pStyle w:val="Nzev"/>
              <w:spacing w:beforeLines="20" w:before="48"/>
              <w:ind w:left="-57" w:right="-57"/>
              <w:jc w:val="left"/>
              <w:rPr>
                <w:sz w:val="12"/>
                <w:szCs w:val="12"/>
              </w:rPr>
            </w:pPr>
            <w:r w:rsidRPr="00283286">
              <w:rPr>
                <w:sz w:val="12"/>
                <w:szCs w:val="12"/>
              </w:rPr>
              <w:t>240052 29</w:t>
            </w:r>
            <w:r>
              <w:rPr>
                <w:sz w:val="12"/>
                <w:szCs w:val="12"/>
              </w:rPr>
              <w:br/>
            </w:r>
            <w:r w:rsidRPr="00283286">
              <w:rPr>
                <w:sz w:val="12"/>
                <w:szCs w:val="12"/>
              </w:rPr>
              <w:t>240022 11</w:t>
            </w:r>
          </w:p>
        </w:tc>
        <w:tc>
          <w:tcPr>
            <w:tcW w:w="525" w:type="pct"/>
            <w:gridSpan w:val="2"/>
            <w:tcBorders>
              <w:right w:val="nil"/>
            </w:tcBorders>
            <w:shd w:val="clear" w:color="auto" w:fill="FABF8F" w:themeFill="accent6" w:themeFillTint="99"/>
            <w:vAlign w:val="center"/>
          </w:tcPr>
          <w:p w:rsidR="00283286" w:rsidRPr="00283286" w:rsidRDefault="00283286" w:rsidP="0097362E">
            <w:pPr>
              <w:pStyle w:val="Nzev"/>
              <w:spacing w:before="20"/>
              <w:jc w:val="center"/>
            </w:pPr>
            <w:r w:rsidRPr="00283286">
              <w:t>95+3</w:t>
            </w:r>
          </w:p>
        </w:tc>
      </w:tr>
      <w:tr w:rsidR="00283286" w:rsidRPr="00A24123" w:rsidTr="00283286">
        <w:trPr>
          <w:trHeight w:val="189"/>
        </w:trPr>
        <w:tc>
          <w:tcPr>
            <w:tcW w:w="223" w:type="pct"/>
            <w:vMerge/>
            <w:tcBorders>
              <w:left w:val="nil"/>
              <w:bottom w:val="single" w:sz="12" w:space="0" w:color="auto"/>
              <w:right w:val="single" w:sz="12" w:space="0" w:color="auto"/>
            </w:tcBorders>
            <w:vAlign w:val="center"/>
          </w:tcPr>
          <w:p w:rsidR="00283286" w:rsidRDefault="00283286" w:rsidP="00243D63">
            <w:pPr>
              <w:pStyle w:val="Nzev"/>
              <w:spacing w:beforeLines="20" w:before="48"/>
              <w:ind w:left="-57" w:right="-57"/>
              <w:jc w:val="center"/>
            </w:pPr>
          </w:p>
        </w:tc>
        <w:tc>
          <w:tcPr>
            <w:tcW w:w="1853" w:type="pct"/>
            <w:gridSpan w:val="4"/>
            <w:tcBorders>
              <w:left w:val="single" w:sz="12" w:space="0" w:color="auto"/>
              <w:bottom w:val="single" w:sz="12" w:space="0" w:color="auto"/>
              <w:right w:val="single" w:sz="12" w:space="0" w:color="auto"/>
            </w:tcBorders>
            <w:shd w:val="clear" w:color="auto" w:fill="F2DBDB" w:themeFill="accent2" w:themeFillTint="33"/>
          </w:tcPr>
          <w:p w:rsidR="00283286" w:rsidRPr="00283286" w:rsidRDefault="00283286" w:rsidP="00243D63">
            <w:pPr>
              <w:pStyle w:val="Nzev"/>
              <w:spacing w:beforeLines="20" w:before="48"/>
              <w:ind w:left="-57" w:right="-57"/>
              <w:jc w:val="left"/>
              <w:rPr>
                <w:sz w:val="16"/>
                <w:szCs w:val="16"/>
              </w:rPr>
            </w:pPr>
            <w:r w:rsidRPr="004D7956">
              <w:rPr>
                <w:b/>
                <w:sz w:val="16"/>
                <w:szCs w:val="16"/>
              </w:rPr>
              <w:t xml:space="preserve">▪MHD  </w:t>
            </w:r>
            <w:r>
              <w:rPr>
                <w:sz w:val="16"/>
                <w:szCs w:val="16"/>
              </w:rPr>
              <w:t>aut.st./zem.škola 7:35/7:39 7:35/7:47</w:t>
            </w:r>
          </w:p>
        </w:tc>
        <w:tc>
          <w:tcPr>
            <w:tcW w:w="2924" w:type="pct"/>
            <w:gridSpan w:val="7"/>
            <w:tcBorders>
              <w:left w:val="single" w:sz="12" w:space="0" w:color="auto"/>
              <w:bottom w:val="single" w:sz="12" w:space="0" w:color="auto"/>
              <w:right w:val="nil"/>
            </w:tcBorders>
            <w:shd w:val="clear" w:color="auto" w:fill="F2DBDB" w:themeFill="accent2" w:themeFillTint="33"/>
          </w:tcPr>
          <w:p w:rsidR="00283286" w:rsidRDefault="005D119A" w:rsidP="00243D63">
            <w:pPr>
              <w:pStyle w:val="Nzev"/>
              <w:spacing w:beforeLines="20" w:before="48"/>
              <w:ind w:left="57" w:right="-57"/>
              <w:jc w:val="left"/>
            </w:pPr>
            <w:r w:rsidRPr="004D7956">
              <w:rPr>
                <w:b/>
                <w:sz w:val="16"/>
                <w:szCs w:val="16"/>
              </w:rPr>
              <w:t>▪MHD</w:t>
            </w:r>
            <w:r>
              <w:rPr>
                <w:sz w:val="16"/>
                <w:szCs w:val="16"/>
              </w:rPr>
              <w:t xml:space="preserve"> zem.škola/aut.st. 13:54/14:05</w:t>
            </w:r>
          </w:p>
        </w:tc>
      </w:tr>
      <w:tr w:rsidR="00283286" w:rsidRPr="00A24123" w:rsidTr="00283286">
        <w:trPr>
          <w:trHeight w:val="414"/>
        </w:trPr>
        <w:tc>
          <w:tcPr>
            <w:tcW w:w="223" w:type="pct"/>
            <w:vMerge w:val="restart"/>
            <w:tcBorders>
              <w:top w:val="single" w:sz="12" w:space="0" w:color="auto"/>
              <w:left w:val="nil"/>
              <w:right w:val="single" w:sz="12" w:space="0" w:color="auto"/>
            </w:tcBorders>
            <w:textDirection w:val="btLr"/>
            <w:vAlign w:val="center"/>
          </w:tcPr>
          <w:p w:rsidR="00283286" w:rsidRDefault="00283286" w:rsidP="00243D63">
            <w:pPr>
              <w:pStyle w:val="Nzev"/>
              <w:spacing w:beforeLines="20" w:before="48"/>
              <w:ind w:left="-57" w:right="-57"/>
              <w:jc w:val="center"/>
            </w:pPr>
            <w:r>
              <w:t>ZŠ Čáslav, Husova</w:t>
            </w:r>
          </w:p>
        </w:tc>
        <w:tc>
          <w:tcPr>
            <w:tcW w:w="319" w:type="pct"/>
            <w:tcBorders>
              <w:top w:val="single" w:sz="12" w:space="0" w:color="auto"/>
              <w:left w:val="single" w:sz="12" w:space="0" w:color="auto"/>
            </w:tcBorders>
            <w:vAlign w:val="center"/>
          </w:tcPr>
          <w:p w:rsidR="00283286" w:rsidRPr="00A24123" w:rsidRDefault="00283286" w:rsidP="00243D63">
            <w:pPr>
              <w:pStyle w:val="Nzev"/>
              <w:spacing w:beforeLines="20" w:before="48"/>
              <w:ind w:left="-57" w:right="-57"/>
              <w:jc w:val="center"/>
            </w:pPr>
            <w:r>
              <w:t>7:01/7:33</w:t>
            </w:r>
          </w:p>
        </w:tc>
        <w:tc>
          <w:tcPr>
            <w:tcW w:w="809" w:type="pct"/>
            <w:tcBorders>
              <w:top w:val="single" w:sz="12" w:space="0" w:color="auto"/>
              <w:right w:val="single" w:sz="4" w:space="0" w:color="auto"/>
            </w:tcBorders>
            <w:vAlign w:val="center"/>
          </w:tcPr>
          <w:p w:rsidR="00283286" w:rsidRDefault="00283286" w:rsidP="00243D63">
            <w:pPr>
              <w:pStyle w:val="Nzev"/>
              <w:spacing w:beforeLines="20" w:before="48"/>
              <w:ind w:left="-57" w:right="-57"/>
              <w:jc w:val="center"/>
            </w:pPr>
            <w:r w:rsidRPr="00387029">
              <w:rPr>
                <w:rFonts w:hint="eastAsia"/>
              </w:rPr>
              <w:t>Čá</w:t>
            </w:r>
            <w:r w:rsidRPr="00387029">
              <w:t>slav,,aut.st.</w:t>
            </w:r>
          </w:p>
        </w:tc>
        <w:tc>
          <w:tcPr>
            <w:tcW w:w="403" w:type="pct"/>
            <w:tcBorders>
              <w:top w:val="single" w:sz="12" w:space="0" w:color="auto"/>
              <w:right w:val="single" w:sz="4" w:space="0" w:color="auto"/>
            </w:tcBorders>
            <w:vAlign w:val="center"/>
          </w:tcPr>
          <w:p w:rsidR="00283286" w:rsidRPr="004E007F" w:rsidRDefault="00283286" w:rsidP="00243D63">
            <w:pPr>
              <w:pStyle w:val="Nzev"/>
              <w:spacing w:beforeLines="20" w:before="48"/>
              <w:ind w:left="-57" w:right="-57"/>
              <w:jc w:val="left"/>
              <w:rPr>
                <w:sz w:val="12"/>
                <w:szCs w:val="12"/>
              </w:rPr>
            </w:pPr>
            <w:r w:rsidRPr="00283286">
              <w:rPr>
                <w:sz w:val="12"/>
                <w:szCs w:val="12"/>
              </w:rPr>
              <w:t>240055 4</w:t>
            </w:r>
          </w:p>
        </w:tc>
        <w:tc>
          <w:tcPr>
            <w:tcW w:w="322" w:type="pct"/>
            <w:tcBorders>
              <w:top w:val="single" w:sz="12" w:space="0" w:color="auto"/>
              <w:left w:val="single" w:sz="4" w:space="0" w:color="auto"/>
              <w:right w:val="single" w:sz="12" w:space="0" w:color="auto"/>
            </w:tcBorders>
            <w:vAlign w:val="center"/>
          </w:tcPr>
          <w:p w:rsidR="00283286" w:rsidRDefault="00283286" w:rsidP="00243D63">
            <w:pPr>
              <w:pStyle w:val="Nzev"/>
              <w:spacing w:beforeLines="20" w:before="48"/>
              <w:ind w:left="-57" w:right="-57"/>
              <w:jc w:val="center"/>
            </w:pPr>
            <w:r>
              <w:t>7:45</w:t>
            </w:r>
          </w:p>
        </w:tc>
        <w:tc>
          <w:tcPr>
            <w:tcW w:w="317" w:type="pct"/>
            <w:tcBorders>
              <w:top w:val="single" w:sz="12" w:space="0" w:color="auto"/>
              <w:left w:val="single" w:sz="12" w:space="0" w:color="auto"/>
            </w:tcBorders>
            <w:vAlign w:val="center"/>
          </w:tcPr>
          <w:p w:rsidR="00283286" w:rsidRDefault="00283286"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283286" w:rsidRDefault="00283286"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283286" w:rsidRDefault="00283286" w:rsidP="00243D63">
            <w:pPr>
              <w:pStyle w:val="Nzev"/>
              <w:spacing w:beforeLines="20" w:before="48"/>
              <w:ind w:left="-57" w:right="-57"/>
              <w:jc w:val="center"/>
            </w:pPr>
            <w:r>
              <w:t>12:35</w:t>
            </w:r>
          </w:p>
        </w:tc>
        <w:tc>
          <w:tcPr>
            <w:tcW w:w="990" w:type="pct"/>
            <w:tcBorders>
              <w:top w:val="single" w:sz="12" w:space="0" w:color="auto"/>
            </w:tcBorders>
            <w:vAlign w:val="center"/>
          </w:tcPr>
          <w:p w:rsidR="00283286" w:rsidRDefault="00283286" w:rsidP="00243D63">
            <w:pPr>
              <w:pStyle w:val="Nzev"/>
              <w:spacing w:beforeLines="20" w:before="48"/>
              <w:ind w:left="-57" w:right="-57"/>
              <w:jc w:val="center"/>
            </w:pPr>
            <w:r w:rsidRPr="00387029">
              <w:rPr>
                <w:rFonts w:hint="eastAsia"/>
              </w:rPr>
              <w:t>Čá</w:t>
            </w:r>
            <w:r w:rsidRPr="00387029">
              <w:t>slav,,aut.st.</w:t>
            </w:r>
          </w:p>
        </w:tc>
        <w:tc>
          <w:tcPr>
            <w:tcW w:w="446" w:type="pct"/>
            <w:tcBorders>
              <w:top w:val="single" w:sz="12" w:space="0" w:color="auto"/>
            </w:tcBorders>
            <w:vAlign w:val="center"/>
          </w:tcPr>
          <w:p w:rsidR="00283286" w:rsidRPr="0098419F" w:rsidRDefault="00283286" w:rsidP="00243D63">
            <w:pPr>
              <w:pStyle w:val="Nzev"/>
              <w:spacing w:beforeLines="20" w:before="48"/>
              <w:ind w:left="-57" w:right="-57"/>
              <w:jc w:val="left"/>
              <w:rPr>
                <w:sz w:val="12"/>
                <w:szCs w:val="12"/>
              </w:rPr>
            </w:pPr>
            <w:r w:rsidRPr="00283286">
              <w:rPr>
                <w:sz w:val="12"/>
                <w:szCs w:val="12"/>
              </w:rPr>
              <w:t>240055 11</w:t>
            </w:r>
          </w:p>
        </w:tc>
        <w:tc>
          <w:tcPr>
            <w:tcW w:w="525" w:type="pct"/>
            <w:gridSpan w:val="2"/>
            <w:tcBorders>
              <w:top w:val="single" w:sz="12" w:space="0" w:color="auto"/>
              <w:right w:val="nil"/>
            </w:tcBorders>
            <w:shd w:val="clear" w:color="auto" w:fill="FABF8F" w:themeFill="accent6" w:themeFillTint="99"/>
            <w:vAlign w:val="center"/>
          </w:tcPr>
          <w:p w:rsidR="00283286" w:rsidRDefault="00283286" w:rsidP="0097362E">
            <w:pPr>
              <w:pStyle w:val="Nzev"/>
              <w:spacing w:before="20"/>
              <w:jc w:val="center"/>
            </w:pPr>
            <w:r>
              <w:t>70</w:t>
            </w:r>
          </w:p>
        </w:tc>
      </w:tr>
      <w:tr w:rsidR="00283286" w:rsidRPr="00A24123" w:rsidTr="0097362E">
        <w:trPr>
          <w:trHeight w:val="414"/>
        </w:trPr>
        <w:tc>
          <w:tcPr>
            <w:tcW w:w="223" w:type="pct"/>
            <w:vMerge/>
            <w:tcBorders>
              <w:left w:val="nil"/>
              <w:right w:val="single" w:sz="12" w:space="0" w:color="auto"/>
            </w:tcBorders>
            <w:vAlign w:val="center"/>
          </w:tcPr>
          <w:p w:rsidR="00283286" w:rsidRDefault="00283286" w:rsidP="00243D63">
            <w:pPr>
              <w:pStyle w:val="Nzev"/>
              <w:spacing w:beforeLines="20" w:before="48"/>
              <w:ind w:left="-57" w:right="-57"/>
              <w:jc w:val="center"/>
            </w:pPr>
          </w:p>
        </w:tc>
        <w:tc>
          <w:tcPr>
            <w:tcW w:w="319" w:type="pct"/>
            <w:tcBorders>
              <w:left w:val="single" w:sz="12" w:space="0" w:color="auto"/>
            </w:tcBorders>
            <w:vAlign w:val="center"/>
          </w:tcPr>
          <w:p w:rsidR="00283286" w:rsidRDefault="00283286" w:rsidP="00243D63">
            <w:pPr>
              <w:pStyle w:val="Nzev"/>
              <w:spacing w:beforeLines="20" w:before="48"/>
              <w:ind w:left="-57" w:right="-57"/>
              <w:jc w:val="center"/>
            </w:pPr>
            <w:r>
              <w:t>7:15/7:35</w:t>
            </w:r>
          </w:p>
        </w:tc>
        <w:tc>
          <w:tcPr>
            <w:tcW w:w="809" w:type="pct"/>
            <w:tcBorders>
              <w:right w:val="single" w:sz="4" w:space="0" w:color="auto"/>
            </w:tcBorders>
            <w:vAlign w:val="center"/>
          </w:tcPr>
          <w:p w:rsidR="00283286" w:rsidRDefault="00283286" w:rsidP="00243D63">
            <w:pPr>
              <w:pStyle w:val="Nzev"/>
              <w:spacing w:beforeLines="20" w:before="48"/>
              <w:ind w:left="-57" w:right="-57"/>
              <w:jc w:val="center"/>
            </w:pPr>
            <w:r w:rsidRPr="00387029">
              <w:rPr>
                <w:rFonts w:hint="eastAsia"/>
              </w:rPr>
              <w:t>Čá</w:t>
            </w:r>
            <w:r w:rsidRPr="00387029">
              <w:t>slav,,aut.st.</w:t>
            </w:r>
          </w:p>
        </w:tc>
        <w:tc>
          <w:tcPr>
            <w:tcW w:w="403" w:type="pct"/>
            <w:tcBorders>
              <w:right w:val="single" w:sz="4" w:space="0" w:color="auto"/>
            </w:tcBorders>
            <w:vAlign w:val="center"/>
          </w:tcPr>
          <w:p w:rsidR="00283286" w:rsidRPr="004E007F" w:rsidRDefault="00283286" w:rsidP="00243D63">
            <w:pPr>
              <w:pStyle w:val="Nzev"/>
              <w:spacing w:beforeLines="20" w:before="48"/>
              <w:ind w:left="-57" w:right="-57"/>
              <w:jc w:val="left"/>
              <w:rPr>
                <w:sz w:val="12"/>
                <w:szCs w:val="12"/>
              </w:rPr>
            </w:pPr>
            <w:r w:rsidRPr="00283286">
              <w:rPr>
                <w:sz w:val="12"/>
                <w:szCs w:val="12"/>
              </w:rPr>
              <w:t>240055 8</w:t>
            </w:r>
          </w:p>
        </w:tc>
        <w:tc>
          <w:tcPr>
            <w:tcW w:w="322" w:type="pct"/>
            <w:tcBorders>
              <w:left w:val="single" w:sz="4" w:space="0" w:color="auto"/>
              <w:right w:val="single" w:sz="12" w:space="0" w:color="auto"/>
            </w:tcBorders>
            <w:vAlign w:val="center"/>
          </w:tcPr>
          <w:p w:rsidR="00283286" w:rsidRDefault="00283286" w:rsidP="00243D63">
            <w:pPr>
              <w:pStyle w:val="Nzev"/>
              <w:spacing w:beforeLines="20" w:before="48"/>
              <w:ind w:left="-57" w:right="-57"/>
              <w:jc w:val="center"/>
            </w:pPr>
          </w:p>
        </w:tc>
        <w:tc>
          <w:tcPr>
            <w:tcW w:w="317" w:type="pct"/>
            <w:tcBorders>
              <w:left w:val="single" w:sz="12" w:space="0" w:color="auto"/>
            </w:tcBorders>
            <w:vAlign w:val="center"/>
          </w:tcPr>
          <w:p w:rsidR="00283286" w:rsidRDefault="00283286" w:rsidP="00243D63">
            <w:pPr>
              <w:pStyle w:val="Nzev"/>
              <w:spacing w:beforeLines="20" w:before="48"/>
              <w:ind w:left="-57" w:right="-57"/>
              <w:jc w:val="center"/>
            </w:pPr>
            <w:r>
              <w:t>12:20</w:t>
            </w:r>
          </w:p>
        </w:tc>
        <w:tc>
          <w:tcPr>
            <w:tcW w:w="323" w:type="pct"/>
            <w:tcBorders>
              <w:right w:val="single" w:sz="4" w:space="0" w:color="auto"/>
            </w:tcBorders>
            <w:vAlign w:val="center"/>
          </w:tcPr>
          <w:p w:rsidR="00283286" w:rsidRDefault="00283286" w:rsidP="00243D63">
            <w:pPr>
              <w:pStyle w:val="Nzev"/>
              <w:spacing w:beforeLines="20" w:before="48"/>
              <w:ind w:left="-57" w:right="-57"/>
              <w:jc w:val="center"/>
            </w:pPr>
            <w:r>
              <w:t>12:20</w:t>
            </w:r>
          </w:p>
        </w:tc>
        <w:tc>
          <w:tcPr>
            <w:tcW w:w="323" w:type="pct"/>
            <w:tcBorders>
              <w:left w:val="single" w:sz="4" w:space="0" w:color="auto"/>
            </w:tcBorders>
            <w:vAlign w:val="center"/>
          </w:tcPr>
          <w:p w:rsidR="00283286" w:rsidRDefault="00283286" w:rsidP="00243D63">
            <w:pPr>
              <w:pStyle w:val="Nzev"/>
              <w:spacing w:beforeLines="20" w:before="48"/>
              <w:ind w:left="-57" w:right="-57"/>
              <w:jc w:val="center"/>
            </w:pPr>
            <w:r>
              <w:t>12:35</w:t>
            </w:r>
          </w:p>
        </w:tc>
        <w:tc>
          <w:tcPr>
            <w:tcW w:w="990" w:type="pct"/>
            <w:vAlign w:val="center"/>
          </w:tcPr>
          <w:p w:rsidR="00283286" w:rsidRDefault="00283286" w:rsidP="00243D63">
            <w:pPr>
              <w:pStyle w:val="Nzev"/>
              <w:spacing w:beforeLines="20" w:before="48"/>
              <w:ind w:left="-57" w:right="-57"/>
              <w:jc w:val="center"/>
            </w:pPr>
            <w:r w:rsidRPr="00387029">
              <w:rPr>
                <w:rFonts w:hint="eastAsia"/>
              </w:rPr>
              <w:t>Čá</w:t>
            </w:r>
            <w:r w:rsidRPr="00387029">
              <w:t>slav,,aut.st.</w:t>
            </w:r>
          </w:p>
        </w:tc>
        <w:tc>
          <w:tcPr>
            <w:tcW w:w="446" w:type="pct"/>
            <w:vAlign w:val="center"/>
          </w:tcPr>
          <w:p w:rsidR="00283286" w:rsidRPr="0098419F" w:rsidRDefault="00283286" w:rsidP="00243D63">
            <w:pPr>
              <w:pStyle w:val="Nzev"/>
              <w:spacing w:beforeLines="20" w:before="48"/>
              <w:ind w:left="-57" w:right="-57"/>
              <w:jc w:val="left"/>
              <w:rPr>
                <w:sz w:val="12"/>
                <w:szCs w:val="12"/>
              </w:rPr>
            </w:pPr>
            <w:r w:rsidRPr="00283286">
              <w:rPr>
                <w:sz w:val="12"/>
                <w:szCs w:val="12"/>
              </w:rPr>
              <w:t>240055 11</w:t>
            </w:r>
          </w:p>
        </w:tc>
        <w:tc>
          <w:tcPr>
            <w:tcW w:w="525" w:type="pct"/>
            <w:gridSpan w:val="2"/>
            <w:tcBorders>
              <w:right w:val="nil"/>
            </w:tcBorders>
            <w:vAlign w:val="center"/>
          </w:tcPr>
          <w:p w:rsidR="00283286" w:rsidRDefault="00283286" w:rsidP="0097362E">
            <w:pPr>
              <w:pStyle w:val="Nzev"/>
              <w:spacing w:before="20"/>
              <w:jc w:val="center"/>
            </w:pPr>
            <w:r>
              <w:t>15</w:t>
            </w:r>
          </w:p>
        </w:tc>
      </w:tr>
      <w:tr w:rsidR="00283286" w:rsidRPr="00A24123" w:rsidTr="00283286">
        <w:trPr>
          <w:trHeight w:val="414"/>
        </w:trPr>
        <w:tc>
          <w:tcPr>
            <w:tcW w:w="223" w:type="pct"/>
            <w:vMerge/>
            <w:tcBorders>
              <w:left w:val="nil"/>
              <w:right w:val="single" w:sz="12" w:space="0" w:color="auto"/>
            </w:tcBorders>
            <w:vAlign w:val="center"/>
          </w:tcPr>
          <w:p w:rsidR="00283286" w:rsidRDefault="00283286" w:rsidP="00243D63">
            <w:pPr>
              <w:pStyle w:val="Nzev"/>
              <w:spacing w:beforeLines="20" w:before="48"/>
              <w:ind w:left="-57" w:right="-57"/>
              <w:jc w:val="center"/>
            </w:pPr>
          </w:p>
        </w:tc>
        <w:tc>
          <w:tcPr>
            <w:tcW w:w="319" w:type="pct"/>
            <w:tcBorders>
              <w:left w:val="single" w:sz="12" w:space="0" w:color="auto"/>
            </w:tcBorders>
            <w:vAlign w:val="center"/>
          </w:tcPr>
          <w:p w:rsidR="00283286" w:rsidRDefault="00283286" w:rsidP="00243D63">
            <w:pPr>
              <w:pStyle w:val="Nzev"/>
              <w:spacing w:beforeLines="20" w:before="48"/>
              <w:ind w:left="-57" w:right="-57"/>
              <w:jc w:val="center"/>
            </w:pPr>
          </w:p>
        </w:tc>
        <w:tc>
          <w:tcPr>
            <w:tcW w:w="809" w:type="pct"/>
            <w:tcBorders>
              <w:right w:val="single" w:sz="4" w:space="0" w:color="auto"/>
            </w:tcBorders>
            <w:vAlign w:val="center"/>
          </w:tcPr>
          <w:p w:rsidR="00283286" w:rsidRDefault="00283286" w:rsidP="00243D63">
            <w:pPr>
              <w:pStyle w:val="Nzev"/>
              <w:spacing w:beforeLines="20" w:before="48"/>
              <w:ind w:left="-57" w:right="-57"/>
              <w:jc w:val="center"/>
            </w:pPr>
          </w:p>
        </w:tc>
        <w:tc>
          <w:tcPr>
            <w:tcW w:w="403" w:type="pct"/>
            <w:tcBorders>
              <w:right w:val="single" w:sz="4" w:space="0" w:color="auto"/>
            </w:tcBorders>
            <w:vAlign w:val="center"/>
          </w:tcPr>
          <w:p w:rsidR="00283286" w:rsidRPr="004E007F" w:rsidRDefault="00283286"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83286" w:rsidRDefault="00283286" w:rsidP="00243D63">
            <w:pPr>
              <w:pStyle w:val="Nzev"/>
              <w:spacing w:beforeLines="20" w:before="48"/>
              <w:ind w:left="-57" w:right="-57"/>
              <w:jc w:val="center"/>
            </w:pPr>
          </w:p>
        </w:tc>
        <w:tc>
          <w:tcPr>
            <w:tcW w:w="317" w:type="pct"/>
            <w:tcBorders>
              <w:left w:val="single" w:sz="12" w:space="0" w:color="auto"/>
            </w:tcBorders>
            <w:vAlign w:val="center"/>
          </w:tcPr>
          <w:p w:rsidR="00283286" w:rsidRDefault="00283286" w:rsidP="00243D63">
            <w:pPr>
              <w:pStyle w:val="Nzev"/>
              <w:spacing w:beforeLines="20" w:before="48"/>
              <w:ind w:left="-57" w:right="-57"/>
              <w:jc w:val="center"/>
            </w:pPr>
            <w:r>
              <w:t>13:15</w:t>
            </w:r>
          </w:p>
        </w:tc>
        <w:tc>
          <w:tcPr>
            <w:tcW w:w="323" w:type="pct"/>
            <w:tcBorders>
              <w:right w:val="single" w:sz="4" w:space="0" w:color="auto"/>
            </w:tcBorders>
            <w:vAlign w:val="center"/>
          </w:tcPr>
          <w:p w:rsidR="00283286" w:rsidRDefault="00283286" w:rsidP="00243D63">
            <w:pPr>
              <w:pStyle w:val="Nzev"/>
              <w:spacing w:beforeLines="20" w:before="48"/>
              <w:ind w:left="-57" w:right="-57"/>
              <w:jc w:val="center"/>
            </w:pPr>
            <w:r>
              <w:t>13:15</w:t>
            </w:r>
          </w:p>
        </w:tc>
        <w:tc>
          <w:tcPr>
            <w:tcW w:w="323" w:type="pct"/>
            <w:tcBorders>
              <w:left w:val="single" w:sz="4" w:space="0" w:color="auto"/>
            </w:tcBorders>
            <w:vAlign w:val="center"/>
          </w:tcPr>
          <w:p w:rsidR="00283286" w:rsidRDefault="00283286" w:rsidP="00243D63">
            <w:pPr>
              <w:pStyle w:val="Nzev"/>
              <w:spacing w:beforeLines="20" w:before="48"/>
              <w:ind w:left="-57" w:right="-57"/>
              <w:jc w:val="center"/>
            </w:pPr>
            <w:r>
              <w:t>14:55</w:t>
            </w:r>
          </w:p>
        </w:tc>
        <w:tc>
          <w:tcPr>
            <w:tcW w:w="990" w:type="pct"/>
            <w:vAlign w:val="center"/>
          </w:tcPr>
          <w:p w:rsidR="00283286" w:rsidRDefault="00283286" w:rsidP="00243D63">
            <w:pPr>
              <w:pStyle w:val="Nzev"/>
              <w:spacing w:beforeLines="20" w:before="48"/>
              <w:ind w:left="-57" w:right="-57"/>
              <w:jc w:val="center"/>
            </w:pPr>
            <w:r w:rsidRPr="00387029">
              <w:rPr>
                <w:rFonts w:hint="eastAsia"/>
              </w:rPr>
              <w:t>Čá</w:t>
            </w:r>
            <w:r w:rsidRPr="00387029">
              <w:t>slav,,aut.st.</w:t>
            </w:r>
          </w:p>
        </w:tc>
        <w:tc>
          <w:tcPr>
            <w:tcW w:w="446" w:type="pct"/>
            <w:vAlign w:val="center"/>
          </w:tcPr>
          <w:p w:rsidR="00283286" w:rsidRPr="0098419F" w:rsidRDefault="00283286" w:rsidP="00243D63">
            <w:pPr>
              <w:pStyle w:val="Nzev"/>
              <w:spacing w:beforeLines="20" w:before="48"/>
              <w:ind w:left="-57" w:right="-57"/>
              <w:jc w:val="left"/>
              <w:rPr>
                <w:sz w:val="12"/>
                <w:szCs w:val="12"/>
              </w:rPr>
            </w:pPr>
            <w:r w:rsidRPr="00283286">
              <w:rPr>
                <w:sz w:val="12"/>
                <w:szCs w:val="12"/>
              </w:rPr>
              <w:t>240055 17</w:t>
            </w:r>
          </w:p>
        </w:tc>
        <w:tc>
          <w:tcPr>
            <w:tcW w:w="525" w:type="pct"/>
            <w:gridSpan w:val="2"/>
            <w:tcBorders>
              <w:right w:val="nil"/>
            </w:tcBorders>
            <w:shd w:val="clear" w:color="auto" w:fill="FABF8F" w:themeFill="accent6" w:themeFillTint="99"/>
            <w:vAlign w:val="center"/>
          </w:tcPr>
          <w:p w:rsidR="00283286" w:rsidRDefault="00283286" w:rsidP="0097362E">
            <w:pPr>
              <w:pStyle w:val="Nzev"/>
              <w:spacing w:before="20"/>
              <w:jc w:val="center"/>
            </w:pPr>
            <w:r>
              <w:t>100</w:t>
            </w:r>
          </w:p>
        </w:tc>
      </w:tr>
      <w:tr w:rsidR="00283286" w:rsidRPr="00A24123" w:rsidTr="0097362E">
        <w:trPr>
          <w:trHeight w:val="414"/>
        </w:trPr>
        <w:tc>
          <w:tcPr>
            <w:tcW w:w="223" w:type="pct"/>
            <w:vMerge/>
            <w:tcBorders>
              <w:left w:val="nil"/>
              <w:right w:val="single" w:sz="12" w:space="0" w:color="auto"/>
            </w:tcBorders>
            <w:vAlign w:val="center"/>
          </w:tcPr>
          <w:p w:rsidR="00283286" w:rsidRDefault="00283286" w:rsidP="00243D63">
            <w:pPr>
              <w:pStyle w:val="Nzev"/>
              <w:spacing w:beforeLines="20" w:before="48"/>
              <w:ind w:left="-57" w:right="-57"/>
              <w:jc w:val="center"/>
            </w:pPr>
          </w:p>
        </w:tc>
        <w:tc>
          <w:tcPr>
            <w:tcW w:w="319" w:type="pct"/>
            <w:tcBorders>
              <w:left w:val="single" w:sz="12" w:space="0" w:color="auto"/>
            </w:tcBorders>
            <w:vAlign w:val="center"/>
          </w:tcPr>
          <w:p w:rsidR="00283286" w:rsidRDefault="00283286" w:rsidP="00243D63">
            <w:pPr>
              <w:pStyle w:val="Nzev"/>
              <w:spacing w:beforeLines="20" w:before="48"/>
              <w:ind w:left="-57" w:right="-57"/>
              <w:jc w:val="center"/>
            </w:pPr>
          </w:p>
        </w:tc>
        <w:tc>
          <w:tcPr>
            <w:tcW w:w="809" w:type="pct"/>
            <w:tcBorders>
              <w:right w:val="single" w:sz="4" w:space="0" w:color="auto"/>
            </w:tcBorders>
            <w:vAlign w:val="center"/>
          </w:tcPr>
          <w:p w:rsidR="00283286" w:rsidRDefault="00283286" w:rsidP="00243D63">
            <w:pPr>
              <w:pStyle w:val="Nzev"/>
              <w:spacing w:beforeLines="20" w:before="48"/>
              <w:ind w:left="-57" w:right="-57"/>
              <w:jc w:val="center"/>
            </w:pPr>
          </w:p>
        </w:tc>
        <w:tc>
          <w:tcPr>
            <w:tcW w:w="403" w:type="pct"/>
            <w:tcBorders>
              <w:right w:val="single" w:sz="4" w:space="0" w:color="auto"/>
            </w:tcBorders>
            <w:vAlign w:val="center"/>
          </w:tcPr>
          <w:p w:rsidR="00283286" w:rsidRPr="004E007F" w:rsidRDefault="00283286"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83286" w:rsidRDefault="00283286" w:rsidP="00243D63">
            <w:pPr>
              <w:pStyle w:val="Nzev"/>
              <w:spacing w:beforeLines="20" w:before="48"/>
              <w:ind w:left="-57" w:right="-57"/>
              <w:jc w:val="center"/>
            </w:pPr>
          </w:p>
        </w:tc>
        <w:tc>
          <w:tcPr>
            <w:tcW w:w="317" w:type="pct"/>
            <w:tcBorders>
              <w:left w:val="single" w:sz="12" w:space="0" w:color="auto"/>
            </w:tcBorders>
            <w:vAlign w:val="center"/>
          </w:tcPr>
          <w:p w:rsidR="00283286" w:rsidRDefault="00283286" w:rsidP="00243D63">
            <w:pPr>
              <w:pStyle w:val="Nzev"/>
              <w:spacing w:beforeLines="20" w:before="48"/>
              <w:ind w:left="-57" w:right="-57"/>
              <w:jc w:val="center"/>
            </w:pPr>
          </w:p>
        </w:tc>
        <w:tc>
          <w:tcPr>
            <w:tcW w:w="323" w:type="pct"/>
            <w:tcBorders>
              <w:right w:val="single" w:sz="4" w:space="0" w:color="auto"/>
            </w:tcBorders>
            <w:vAlign w:val="center"/>
          </w:tcPr>
          <w:p w:rsidR="00283286" w:rsidRDefault="00283286" w:rsidP="00243D63">
            <w:pPr>
              <w:pStyle w:val="Nzev"/>
              <w:spacing w:beforeLines="20" w:before="48"/>
              <w:ind w:left="-57" w:right="-57"/>
              <w:jc w:val="center"/>
            </w:pPr>
            <w:r>
              <w:t>14:05</w:t>
            </w:r>
          </w:p>
        </w:tc>
        <w:tc>
          <w:tcPr>
            <w:tcW w:w="323" w:type="pct"/>
            <w:tcBorders>
              <w:left w:val="single" w:sz="4" w:space="0" w:color="auto"/>
            </w:tcBorders>
            <w:vAlign w:val="center"/>
          </w:tcPr>
          <w:p w:rsidR="00283286" w:rsidRDefault="00283286" w:rsidP="00243D63">
            <w:pPr>
              <w:pStyle w:val="Nzev"/>
              <w:spacing w:beforeLines="20" w:before="48"/>
              <w:ind w:left="-57" w:right="-57"/>
              <w:jc w:val="center"/>
            </w:pPr>
            <w:r>
              <w:t>14:55</w:t>
            </w:r>
          </w:p>
        </w:tc>
        <w:tc>
          <w:tcPr>
            <w:tcW w:w="990" w:type="pct"/>
            <w:vAlign w:val="center"/>
          </w:tcPr>
          <w:p w:rsidR="00283286" w:rsidRDefault="00283286" w:rsidP="00243D63">
            <w:pPr>
              <w:pStyle w:val="Nzev"/>
              <w:spacing w:beforeLines="20" w:before="48"/>
              <w:ind w:left="-57" w:right="-57"/>
              <w:jc w:val="center"/>
            </w:pPr>
            <w:r w:rsidRPr="00387029">
              <w:rPr>
                <w:rFonts w:hint="eastAsia"/>
              </w:rPr>
              <w:t>Čá</w:t>
            </w:r>
            <w:r w:rsidRPr="00387029">
              <w:t>slav,,aut.st.</w:t>
            </w:r>
          </w:p>
        </w:tc>
        <w:tc>
          <w:tcPr>
            <w:tcW w:w="446" w:type="pct"/>
            <w:vAlign w:val="center"/>
          </w:tcPr>
          <w:p w:rsidR="00283286" w:rsidRPr="0098419F" w:rsidRDefault="00283286" w:rsidP="00243D63">
            <w:pPr>
              <w:pStyle w:val="Nzev"/>
              <w:spacing w:beforeLines="20" w:before="48"/>
              <w:ind w:left="-57" w:right="-57"/>
              <w:jc w:val="left"/>
              <w:rPr>
                <w:sz w:val="12"/>
                <w:szCs w:val="12"/>
              </w:rPr>
            </w:pPr>
            <w:r w:rsidRPr="00283286">
              <w:rPr>
                <w:sz w:val="12"/>
                <w:szCs w:val="12"/>
              </w:rPr>
              <w:t>240055 17</w:t>
            </w:r>
          </w:p>
        </w:tc>
        <w:tc>
          <w:tcPr>
            <w:tcW w:w="525" w:type="pct"/>
            <w:gridSpan w:val="2"/>
            <w:tcBorders>
              <w:right w:val="nil"/>
            </w:tcBorders>
            <w:vAlign w:val="center"/>
          </w:tcPr>
          <w:p w:rsidR="00283286" w:rsidRDefault="00283286" w:rsidP="0097362E">
            <w:pPr>
              <w:pStyle w:val="Nzev"/>
              <w:spacing w:before="20"/>
              <w:jc w:val="center"/>
            </w:pPr>
            <w:r>
              <w:t>50</w:t>
            </w:r>
          </w:p>
        </w:tc>
      </w:tr>
      <w:tr w:rsidR="00283286" w:rsidRPr="00A24123" w:rsidTr="0097362E">
        <w:trPr>
          <w:trHeight w:val="414"/>
        </w:trPr>
        <w:tc>
          <w:tcPr>
            <w:tcW w:w="223" w:type="pct"/>
            <w:vMerge/>
            <w:tcBorders>
              <w:left w:val="nil"/>
              <w:right w:val="single" w:sz="12" w:space="0" w:color="auto"/>
            </w:tcBorders>
            <w:vAlign w:val="center"/>
          </w:tcPr>
          <w:p w:rsidR="00283286" w:rsidRDefault="00283286" w:rsidP="00243D63">
            <w:pPr>
              <w:pStyle w:val="Nzev"/>
              <w:spacing w:beforeLines="20" w:before="48"/>
              <w:ind w:left="-57" w:right="-57"/>
              <w:jc w:val="center"/>
            </w:pPr>
          </w:p>
        </w:tc>
        <w:tc>
          <w:tcPr>
            <w:tcW w:w="319" w:type="pct"/>
            <w:tcBorders>
              <w:left w:val="single" w:sz="12" w:space="0" w:color="auto"/>
            </w:tcBorders>
            <w:vAlign w:val="center"/>
          </w:tcPr>
          <w:p w:rsidR="00283286" w:rsidRDefault="00283286" w:rsidP="00243D63">
            <w:pPr>
              <w:pStyle w:val="Nzev"/>
              <w:spacing w:beforeLines="20" w:before="48"/>
              <w:ind w:left="-57" w:right="-57"/>
              <w:jc w:val="center"/>
            </w:pPr>
          </w:p>
        </w:tc>
        <w:tc>
          <w:tcPr>
            <w:tcW w:w="809" w:type="pct"/>
            <w:tcBorders>
              <w:right w:val="single" w:sz="4" w:space="0" w:color="auto"/>
            </w:tcBorders>
            <w:vAlign w:val="center"/>
          </w:tcPr>
          <w:p w:rsidR="00283286" w:rsidRDefault="00283286" w:rsidP="00243D63">
            <w:pPr>
              <w:pStyle w:val="Nzev"/>
              <w:spacing w:beforeLines="20" w:before="48"/>
              <w:ind w:left="-57" w:right="-57"/>
              <w:jc w:val="center"/>
            </w:pPr>
          </w:p>
        </w:tc>
        <w:tc>
          <w:tcPr>
            <w:tcW w:w="403" w:type="pct"/>
            <w:tcBorders>
              <w:right w:val="single" w:sz="4" w:space="0" w:color="auto"/>
            </w:tcBorders>
            <w:vAlign w:val="center"/>
          </w:tcPr>
          <w:p w:rsidR="00283286" w:rsidRPr="004E007F" w:rsidRDefault="00283286"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283286" w:rsidRDefault="00283286" w:rsidP="00243D63">
            <w:pPr>
              <w:pStyle w:val="Nzev"/>
              <w:spacing w:beforeLines="20" w:before="48"/>
              <w:ind w:left="-57" w:right="-57"/>
              <w:jc w:val="center"/>
            </w:pPr>
          </w:p>
        </w:tc>
        <w:tc>
          <w:tcPr>
            <w:tcW w:w="317" w:type="pct"/>
            <w:tcBorders>
              <w:left w:val="single" w:sz="12" w:space="0" w:color="auto"/>
            </w:tcBorders>
            <w:vAlign w:val="center"/>
          </w:tcPr>
          <w:p w:rsidR="00283286" w:rsidRDefault="00283286" w:rsidP="00243D63">
            <w:pPr>
              <w:pStyle w:val="Nzev"/>
              <w:spacing w:beforeLines="20" w:before="48"/>
              <w:ind w:left="-57" w:right="-57"/>
              <w:jc w:val="center"/>
            </w:pPr>
          </w:p>
        </w:tc>
        <w:tc>
          <w:tcPr>
            <w:tcW w:w="323" w:type="pct"/>
            <w:tcBorders>
              <w:right w:val="single" w:sz="4" w:space="0" w:color="auto"/>
            </w:tcBorders>
            <w:vAlign w:val="center"/>
          </w:tcPr>
          <w:p w:rsidR="00283286" w:rsidRDefault="00283286" w:rsidP="00243D63">
            <w:pPr>
              <w:pStyle w:val="Nzev"/>
              <w:spacing w:beforeLines="20" w:before="48"/>
              <w:ind w:left="-57" w:right="-57"/>
              <w:jc w:val="center"/>
            </w:pPr>
            <w:r>
              <w:t>14:55</w:t>
            </w:r>
          </w:p>
        </w:tc>
        <w:tc>
          <w:tcPr>
            <w:tcW w:w="323" w:type="pct"/>
            <w:tcBorders>
              <w:left w:val="single" w:sz="4" w:space="0" w:color="auto"/>
            </w:tcBorders>
            <w:vAlign w:val="center"/>
          </w:tcPr>
          <w:p w:rsidR="00283286" w:rsidRPr="00283286" w:rsidRDefault="00283286" w:rsidP="00243D63">
            <w:pPr>
              <w:pStyle w:val="Nzev"/>
              <w:spacing w:beforeLines="20" w:before="48"/>
              <w:ind w:left="-57" w:right="-57"/>
              <w:jc w:val="center"/>
              <w:rPr>
                <w:b/>
              </w:rPr>
            </w:pPr>
            <w:r w:rsidRPr="00283286">
              <w:rPr>
                <w:b/>
              </w:rPr>
              <w:t>14:55</w:t>
            </w:r>
          </w:p>
        </w:tc>
        <w:tc>
          <w:tcPr>
            <w:tcW w:w="990" w:type="pct"/>
            <w:vAlign w:val="center"/>
          </w:tcPr>
          <w:p w:rsidR="00283286" w:rsidRPr="00283286" w:rsidRDefault="00283286" w:rsidP="00243D63">
            <w:pPr>
              <w:pStyle w:val="Nzev"/>
              <w:spacing w:beforeLines="20" w:before="48"/>
              <w:ind w:left="-57" w:right="-57"/>
              <w:jc w:val="center"/>
              <w:rPr>
                <w:b/>
              </w:rPr>
            </w:pPr>
            <w:r w:rsidRPr="00283286">
              <w:rPr>
                <w:rFonts w:hint="eastAsia"/>
                <w:b/>
              </w:rPr>
              <w:t>Čá</w:t>
            </w:r>
            <w:r w:rsidRPr="00283286">
              <w:rPr>
                <w:b/>
              </w:rPr>
              <w:t>slav,,aut.st.</w:t>
            </w:r>
          </w:p>
        </w:tc>
        <w:tc>
          <w:tcPr>
            <w:tcW w:w="446" w:type="pct"/>
            <w:vAlign w:val="center"/>
          </w:tcPr>
          <w:p w:rsidR="00283286" w:rsidRPr="00283286" w:rsidRDefault="00283286" w:rsidP="00243D63">
            <w:pPr>
              <w:pStyle w:val="Nzev"/>
              <w:spacing w:beforeLines="20" w:before="48"/>
              <w:ind w:left="-57" w:right="-57"/>
              <w:jc w:val="left"/>
              <w:rPr>
                <w:b/>
                <w:sz w:val="12"/>
                <w:szCs w:val="12"/>
              </w:rPr>
            </w:pPr>
            <w:r w:rsidRPr="00283286">
              <w:rPr>
                <w:b/>
                <w:sz w:val="12"/>
                <w:szCs w:val="12"/>
              </w:rPr>
              <w:t>240055 17</w:t>
            </w:r>
          </w:p>
        </w:tc>
        <w:tc>
          <w:tcPr>
            <w:tcW w:w="525" w:type="pct"/>
            <w:gridSpan w:val="2"/>
            <w:tcBorders>
              <w:right w:val="nil"/>
            </w:tcBorders>
            <w:vAlign w:val="center"/>
          </w:tcPr>
          <w:p w:rsidR="00283286" w:rsidRPr="00283286" w:rsidRDefault="00283286" w:rsidP="0097362E">
            <w:pPr>
              <w:pStyle w:val="Nzev"/>
              <w:spacing w:before="20"/>
              <w:jc w:val="center"/>
              <w:rPr>
                <w:b/>
                <w:sz w:val="12"/>
                <w:szCs w:val="12"/>
              </w:rPr>
            </w:pPr>
            <w:r w:rsidRPr="00283286">
              <w:rPr>
                <w:b/>
                <w:szCs w:val="18"/>
              </w:rPr>
              <w:t>0</w:t>
            </w:r>
            <w:r w:rsidRPr="00283286">
              <w:rPr>
                <w:b/>
                <w:sz w:val="12"/>
                <w:szCs w:val="12"/>
              </w:rPr>
              <w:br/>
              <w:t>žák nestíhá</w:t>
            </w:r>
          </w:p>
        </w:tc>
      </w:tr>
      <w:tr w:rsidR="00283286" w:rsidRPr="00A24123" w:rsidTr="00283286">
        <w:trPr>
          <w:trHeight w:val="414"/>
        </w:trPr>
        <w:tc>
          <w:tcPr>
            <w:tcW w:w="223" w:type="pct"/>
            <w:vMerge/>
            <w:tcBorders>
              <w:left w:val="nil"/>
              <w:right w:val="single" w:sz="12" w:space="0" w:color="auto"/>
            </w:tcBorders>
            <w:vAlign w:val="center"/>
          </w:tcPr>
          <w:p w:rsidR="00283286" w:rsidRDefault="00283286"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283286" w:rsidRDefault="00283286"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283286" w:rsidRDefault="00283286"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283286" w:rsidRPr="004E007F" w:rsidRDefault="00283286"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283286" w:rsidRDefault="00283286"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283286" w:rsidRDefault="00283286"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283286" w:rsidRDefault="00283286"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283286" w:rsidRDefault="00283286" w:rsidP="00243D63">
            <w:pPr>
              <w:pStyle w:val="Nzev"/>
              <w:spacing w:beforeLines="20" w:before="48"/>
              <w:ind w:left="-57" w:right="-57"/>
              <w:jc w:val="center"/>
            </w:pPr>
            <w:r>
              <w:t>16:27</w:t>
            </w:r>
          </w:p>
        </w:tc>
        <w:tc>
          <w:tcPr>
            <w:tcW w:w="990" w:type="pct"/>
            <w:tcBorders>
              <w:bottom w:val="single" w:sz="12" w:space="0" w:color="auto"/>
            </w:tcBorders>
            <w:vAlign w:val="center"/>
          </w:tcPr>
          <w:p w:rsidR="00283286" w:rsidRPr="00850B6D" w:rsidRDefault="00283286" w:rsidP="00243D63">
            <w:pPr>
              <w:pStyle w:val="Nzev"/>
              <w:spacing w:beforeLines="20" w:before="48"/>
              <w:ind w:left="-57" w:right="-57"/>
              <w:jc w:val="center"/>
            </w:pPr>
            <w:r w:rsidRPr="00850B6D">
              <w:rPr>
                <w:rFonts w:hint="eastAsia"/>
              </w:rPr>
              <w:t>Čá</w:t>
            </w:r>
            <w:r>
              <w:t>slav,,žel</w:t>
            </w:r>
            <w:r w:rsidRPr="00850B6D">
              <w:t>.st.</w:t>
            </w:r>
            <w:r w:rsidR="004A6D75">
              <w:rPr>
                <w:vertAlign w:val="superscript"/>
              </w:rPr>
              <w:t>1</w:t>
            </w:r>
          </w:p>
        </w:tc>
        <w:tc>
          <w:tcPr>
            <w:tcW w:w="446" w:type="pct"/>
            <w:tcBorders>
              <w:bottom w:val="single" w:sz="12" w:space="0" w:color="auto"/>
            </w:tcBorders>
            <w:vAlign w:val="center"/>
          </w:tcPr>
          <w:p w:rsidR="00283286" w:rsidRPr="0098419F" w:rsidRDefault="00283286" w:rsidP="00243D63">
            <w:pPr>
              <w:pStyle w:val="Nzev"/>
              <w:spacing w:beforeLines="20" w:before="48"/>
              <w:ind w:left="-57" w:right="-57"/>
              <w:jc w:val="left"/>
              <w:rPr>
                <w:sz w:val="12"/>
                <w:szCs w:val="12"/>
              </w:rPr>
            </w:pPr>
            <w:r w:rsidRPr="00283286">
              <w:rPr>
                <w:sz w:val="12"/>
                <w:szCs w:val="12"/>
              </w:rPr>
              <w:t>240052 29</w:t>
            </w:r>
            <w:r>
              <w:rPr>
                <w:sz w:val="12"/>
                <w:szCs w:val="12"/>
              </w:rPr>
              <w:br/>
            </w:r>
            <w:r w:rsidRPr="00283286">
              <w:rPr>
                <w:sz w:val="12"/>
                <w:szCs w:val="12"/>
              </w:rPr>
              <w:t>240022 11</w:t>
            </w:r>
          </w:p>
        </w:tc>
        <w:tc>
          <w:tcPr>
            <w:tcW w:w="525" w:type="pct"/>
            <w:gridSpan w:val="2"/>
            <w:tcBorders>
              <w:bottom w:val="single" w:sz="12" w:space="0" w:color="auto"/>
              <w:right w:val="nil"/>
            </w:tcBorders>
            <w:shd w:val="clear" w:color="auto" w:fill="FABF8F" w:themeFill="accent6" w:themeFillTint="99"/>
            <w:vAlign w:val="center"/>
          </w:tcPr>
          <w:p w:rsidR="00283286" w:rsidRDefault="00283286" w:rsidP="0097362E">
            <w:pPr>
              <w:pStyle w:val="Nzev"/>
              <w:spacing w:before="20"/>
              <w:jc w:val="center"/>
            </w:pPr>
            <w:r>
              <w:t>92+3</w:t>
            </w:r>
          </w:p>
        </w:tc>
      </w:tr>
      <w:tr w:rsidR="00283286"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283286" w:rsidRDefault="00283286" w:rsidP="00243D63">
            <w:pPr>
              <w:pStyle w:val="Nzev"/>
              <w:spacing w:beforeLines="20" w:before="48"/>
              <w:ind w:left="-57" w:right="-57"/>
              <w:jc w:val="center"/>
            </w:pPr>
            <w:r>
              <w:t>ZŠ Církvice</w:t>
            </w:r>
          </w:p>
        </w:tc>
        <w:tc>
          <w:tcPr>
            <w:tcW w:w="319" w:type="pct"/>
            <w:tcBorders>
              <w:top w:val="single" w:sz="12" w:space="0" w:color="auto"/>
              <w:left w:val="single" w:sz="12" w:space="0" w:color="auto"/>
            </w:tcBorders>
            <w:vAlign w:val="center"/>
          </w:tcPr>
          <w:p w:rsidR="00283286" w:rsidRDefault="00AE7E0B" w:rsidP="00243D63">
            <w:pPr>
              <w:pStyle w:val="Nzev"/>
              <w:spacing w:beforeLines="20" w:before="48"/>
              <w:ind w:left="-57" w:right="-57"/>
              <w:jc w:val="center"/>
            </w:pPr>
            <w:r>
              <w:t>6:01/7:14</w:t>
            </w:r>
          </w:p>
        </w:tc>
        <w:tc>
          <w:tcPr>
            <w:tcW w:w="809" w:type="pct"/>
            <w:tcBorders>
              <w:top w:val="single" w:sz="12" w:space="0" w:color="auto"/>
              <w:right w:val="single" w:sz="4" w:space="0" w:color="auto"/>
            </w:tcBorders>
            <w:vAlign w:val="center"/>
          </w:tcPr>
          <w:p w:rsidR="00283286" w:rsidRDefault="004A6D75" w:rsidP="00243D63">
            <w:pPr>
              <w:pStyle w:val="Nzev"/>
              <w:spacing w:beforeLines="20" w:before="48"/>
              <w:ind w:left="-57" w:right="-57"/>
              <w:jc w:val="center"/>
            </w:pPr>
            <w:r>
              <w:t>Církvice</w:t>
            </w:r>
            <w:r>
              <w:rPr>
                <w:vertAlign w:val="superscript"/>
              </w:rPr>
              <w:t>2</w:t>
            </w:r>
          </w:p>
        </w:tc>
        <w:tc>
          <w:tcPr>
            <w:tcW w:w="403" w:type="pct"/>
            <w:tcBorders>
              <w:top w:val="single" w:sz="12" w:space="0" w:color="auto"/>
              <w:right w:val="single" w:sz="4" w:space="0" w:color="auto"/>
            </w:tcBorders>
            <w:vAlign w:val="center"/>
          </w:tcPr>
          <w:p w:rsidR="00283286" w:rsidRPr="004E007F" w:rsidRDefault="00AE7E0B" w:rsidP="00243D63">
            <w:pPr>
              <w:pStyle w:val="Nzev"/>
              <w:spacing w:beforeLines="20" w:before="48"/>
              <w:ind w:left="-57" w:right="-57"/>
              <w:jc w:val="left"/>
              <w:rPr>
                <w:sz w:val="12"/>
                <w:szCs w:val="12"/>
              </w:rPr>
            </w:pPr>
            <w:r w:rsidRPr="00AE7E0B">
              <w:rPr>
                <w:sz w:val="12"/>
                <w:szCs w:val="12"/>
              </w:rPr>
              <w:t>240055 1</w:t>
            </w:r>
            <w:r>
              <w:rPr>
                <w:sz w:val="12"/>
                <w:szCs w:val="12"/>
              </w:rPr>
              <w:br/>
            </w:r>
            <w:r w:rsidRPr="00AE7E0B">
              <w:rPr>
                <w:sz w:val="12"/>
                <w:szCs w:val="12"/>
              </w:rPr>
              <w:t>240013 4</w:t>
            </w:r>
            <w:r>
              <w:rPr>
                <w:sz w:val="12"/>
                <w:szCs w:val="12"/>
              </w:rPr>
              <w:br/>
            </w:r>
            <w:r w:rsidRPr="00AE7E0B">
              <w:rPr>
                <w:sz w:val="12"/>
                <w:szCs w:val="12"/>
              </w:rPr>
              <w:t>240056 2</w:t>
            </w:r>
          </w:p>
        </w:tc>
        <w:tc>
          <w:tcPr>
            <w:tcW w:w="322" w:type="pct"/>
            <w:tcBorders>
              <w:top w:val="single" w:sz="12" w:space="0" w:color="auto"/>
              <w:left w:val="single" w:sz="4" w:space="0" w:color="auto"/>
              <w:right w:val="single" w:sz="12" w:space="0" w:color="auto"/>
            </w:tcBorders>
            <w:vAlign w:val="center"/>
          </w:tcPr>
          <w:p w:rsidR="00283286" w:rsidRDefault="00283286" w:rsidP="00243D63">
            <w:pPr>
              <w:pStyle w:val="Nzev"/>
              <w:spacing w:beforeLines="20" w:before="48"/>
              <w:ind w:left="-57" w:right="-57"/>
              <w:jc w:val="center"/>
            </w:pPr>
            <w:r>
              <w:t>8:00</w:t>
            </w:r>
          </w:p>
        </w:tc>
        <w:tc>
          <w:tcPr>
            <w:tcW w:w="317" w:type="pct"/>
            <w:tcBorders>
              <w:top w:val="single" w:sz="12" w:space="0" w:color="auto"/>
              <w:left w:val="single" w:sz="12" w:space="0" w:color="auto"/>
            </w:tcBorders>
            <w:vAlign w:val="center"/>
          </w:tcPr>
          <w:p w:rsidR="00283286" w:rsidRDefault="00283286" w:rsidP="00243D63">
            <w:pPr>
              <w:pStyle w:val="Nzev"/>
              <w:spacing w:beforeLines="20" w:before="48"/>
              <w:ind w:left="-57" w:right="-57"/>
              <w:jc w:val="center"/>
            </w:pPr>
            <w:r>
              <w:t>11:40</w:t>
            </w:r>
          </w:p>
        </w:tc>
        <w:tc>
          <w:tcPr>
            <w:tcW w:w="323" w:type="pct"/>
            <w:vMerge w:val="restart"/>
            <w:tcBorders>
              <w:top w:val="single" w:sz="12" w:space="0" w:color="auto"/>
              <w:right w:val="single" w:sz="4" w:space="0" w:color="auto"/>
            </w:tcBorders>
            <w:textDirection w:val="btLr"/>
            <w:vAlign w:val="center"/>
          </w:tcPr>
          <w:p w:rsidR="00283286" w:rsidRDefault="00283286" w:rsidP="00243D63">
            <w:pPr>
              <w:pStyle w:val="Nzev"/>
              <w:spacing w:beforeLines="20" w:before="48"/>
              <w:ind w:left="-57" w:right="-57"/>
              <w:jc w:val="center"/>
            </w:pPr>
            <w:r>
              <w:t>škola je</w:t>
            </w:r>
            <w:r>
              <w:br/>
            </w:r>
            <w:r w:rsidRPr="0095407B">
              <w:t>prvostupňová</w:t>
            </w:r>
          </w:p>
        </w:tc>
        <w:tc>
          <w:tcPr>
            <w:tcW w:w="323" w:type="pct"/>
            <w:tcBorders>
              <w:top w:val="single" w:sz="12" w:space="0" w:color="auto"/>
              <w:left w:val="single" w:sz="4" w:space="0" w:color="auto"/>
            </w:tcBorders>
            <w:vAlign w:val="center"/>
          </w:tcPr>
          <w:p w:rsidR="00283286" w:rsidRDefault="00283286" w:rsidP="00243D63">
            <w:pPr>
              <w:pStyle w:val="Nzev"/>
              <w:spacing w:beforeLines="20" w:before="48"/>
              <w:ind w:left="-57" w:right="-57"/>
              <w:jc w:val="center"/>
            </w:pPr>
            <w:r>
              <w:t>11:58</w:t>
            </w:r>
          </w:p>
        </w:tc>
        <w:tc>
          <w:tcPr>
            <w:tcW w:w="990" w:type="pct"/>
            <w:tcBorders>
              <w:top w:val="single" w:sz="12" w:space="0" w:color="auto"/>
            </w:tcBorders>
            <w:vAlign w:val="center"/>
          </w:tcPr>
          <w:p w:rsidR="00283286" w:rsidRDefault="00283286" w:rsidP="00243D63">
            <w:pPr>
              <w:pStyle w:val="Nzev"/>
              <w:spacing w:beforeLines="20" w:before="48"/>
              <w:ind w:left="-57" w:right="-57"/>
              <w:jc w:val="center"/>
            </w:pPr>
            <w:r w:rsidRPr="00C96A85">
              <w:t>Církvice</w:t>
            </w:r>
            <w:r w:rsidR="004A6D75">
              <w:rPr>
                <w:vertAlign w:val="superscript"/>
              </w:rPr>
              <w:t>5</w:t>
            </w:r>
          </w:p>
        </w:tc>
        <w:tc>
          <w:tcPr>
            <w:tcW w:w="446" w:type="pct"/>
            <w:tcBorders>
              <w:top w:val="single" w:sz="12" w:space="0" w:color="auto"/>
            </w:tcBorders>
            <w:vAlign w:val="center"/>
          </w:tcPr>
          <w:p w:rsidR="00283286" w:rsidRPr="0098419F" w:rsidRDefault="00AE7E0B" w:rsidP="00243D63">
            <w:pPr>
              <w:pStyle w:val="Nzev"/>
              <w:spacing w:beforeLines="20" w:before="48"/>
              <w:ind w:left="-57" w:right="-57"/>
              <w:jc w:val="left"/>
              <w:rPr>
                <w:sz w:val="12"/>
                <w:szCs w:val="12"/>
              </w:rPr>
            </w:pPr>
            <w:r w:rsidRPr="00AE7E0B">
              <w:rPr>
                <w:sz w:val="12"/>
                <w:szCs w:val="12"/>
              </w:rPr>
              <w:t>Os 5907</w:t>
            </w:r>
            <w:r>
              <w:rPr>
                <w:sz w:val="12"/>
                <w:szCs w:val="12"/>
              </w:rPr>
              <w:br/>
            </w:r>
            <w:r w:rsidRPr="00AE7E0B">
              <w:rPr>
                <w:sz w:val="12"/>
                <w:szCs w:val="12"/>
              </w:rPr>
              <w:t>240055 11</w:t>
            </w:r>
          </w:p>
        </w:tc>
        <w:tc>
          <w:tcPr>
            <w:tcW w:w="525" w:type="pct"/>
            <w:gridSpan w:val="2"/>
            <w:tcBorders>
              <w:top w:val="single" w:sz="12" w:space="0" w:color="auto"/>
              <w:right w:val="nil"/>
            </w:tcBorders>
            <w:vAlign w:val="center"/>
          </w:tcPr>
          <w:p w:rsidR="00283286" w:rsidRDefault="00283286" w:rsidP="0097362E">
            <w:pPr>
              <w:pStyle w:val="Nzev"/>
              <w:spacing w:before="20"/>
              <w:jc w:val="center"/>
            </w:pPr>
            <w:r>
              <w:t>18+30</w:t>
            </w:r>
          </w:p>
        </w:tc>
      </w:tr>
      <w:tr w:rsidR="00AE7E0B" w:rsidRPr="00A24123" w:rsidTr="00AE7E0B">
        <w:trPr>
          <w:trHeight w:val="414"/>
        </w:trPr>
        <w:tc>
          <w:tcPr>
            <w:tcW w:w="223" w:type="pct"/>
            <w:vMerge/>
            <w:tcBorders>
              <w:left w:val="nil"/>
              <w:right w:val="single" w:sz="12" w:space="0" w:color="auto"/>
            </w:tcBorders>
            <w:vAlign w:val="center"/>
          </w:tcPr>
          <w:p w:rsidR="00AE7E0B" w:rsidRDefault="00AE7E0B" w:rsidP="00243D63">
            <w:pPr>
              <w:pStyle w:val="Nzev"/>
              <w:spacing w:beforeLines="20" w:before="48"/>
              <w:ind w:left="-57" w:right="-57"/>
              <w:jc w:val="center"/>
            </w:pPr>
          </w:p>
        </w:tc>
        <w:tc>
          <w:tcPr>
            <w:tcW w:w="319" w:type="pct"/>
            <w:tcBorders>
              <w:left w:val="single" w:sz="12" w:space="0" w:color="auto"/>
            </w:tcBorders>
            <w:vAlign w:val="center"/>
          </w:tcPr>
          <w:p w:rsidR="00AE7E0B" w:rsidRPr="00AE7E0B" w:rsidRDefault="00AE7E0B" w:rsidP="00243D63">
            <w:pPr>
              <w:pStyle w:val="Nzev"/>
              <w:spacing w:beforeLines="20" w:before="48"/>
              <w:ind w:left="-57" w:right="-57"/>
              <w:jc w:val="center"/>
              <w:rPr>
                <w:b/>
              </w:rPr>
            </w:pPr>
            <w:r w:rsidRPr="00AE7E0B">
              <w:rPr>
                <w:b/>
              </w:rPr>
              <w:t>6:24/7:47</w:t>
            </w:r>
          </w:p>
        </w:tc>
        <w:tc>
          <w:tcPr>
            <w:tcW w:w="809" w:type="pct"/>
            <w:tcBorders>
              <w:right w:val="single" w:sz="4" w:space="0" w:color="auto"/>
            </w:tcBorders>
            <w:vAlign w:val="center"/>
          </w:tcPr>
          <w:p w:rsidR="00AE7E0B" w:rsidRPr="00AE7E0B" w:rsidRDefault="004A6D75" w:rsidP="00243D63">
            <w:pPr>
              <w:pStyle w:val="Nzev"/>
              <w:spacing w:beforeLines="20" w:before="48"/>
              <w:ind w:left="-57" w:right="-57"/>
              <w:jc w:val="center"/>
              <w:rPr>
                <w:b/>
              </w:rPr>
            </w:pPr>
            <w:r>
              <w:rPr>
                <w:b/>
              </w:rPr>
              <w:t>Církvice,,žel.st</w:t>
            </w:r>
            <w:r>
              <w:rPr>
                <w:vertAlign w:val="superscript"/>
              </w:rPr>
              <w:t>3</w:t>
            </w:r>
          </w:p>
        </w:tc>
        <w:tc>
          <w:tcPr>
            <w:tcW w:w="403" w:type="pct"/>
            <w:tcBorders>
              <w:right w:val="single" w:sz="4" w:space="0" w:color="auto"/>
            </w:tcBorders>
            <w:vAlign w:val="center"/>
          </w:tcPr>
          <w:p w:rsidR="00AE7E0B" w:rsidRPr="00AE7E0B" w:rsidRDefault="00AE7E0B" w:rsidP="00243D63">
            <w:pPr>
              <w:pStyle w:val="Nzev"/>
              <w:spacing w:beforeLines="20" w:before="48"/>
              <w:ind w:left="-57" w:right="-57"/>
              <w:jc w:val="left"/>
              <w:rPr>
                <w:b/>
                <w:sz w:val="12"/>
                <w:szCs w:val="12"/>
              </w:rPr>
            </w:pPr>
            <w:r w:rsidRPr="00AE7E0B">
              <w:rPr>
                <w:b/>
                <w:sz w:val="12"/>
                <w:szCs w:val="12"/>
              </w:rPr>
              <w:t>240022 1</w:t>
            </w:r>
            <w:r w:rsidRPr="00AE7E0B">
              <w:rPr>
                <w:b/>
                <w:sz w:val="12"/>
                <w:szCs w:val="12"/>
              </w:rPr>
              <w:br/>
              <w:t>240057 3</w:t>
            </w:r>
            <w:r w:rsidRPr="00AE7E0B">
              <w:rPr>
                <w:b/>
                <w:sz w:val="12"/>
                <w:szCs w:val="12"/>
              </w:rPr>
              <w:br/>
              <w:t>240053 8</w:t>
            </w:r>
            <w:r w:rsidRPr="00AE7E0B">
              <w:rPr>
                <w:b/>
                <w:sz w:val="12"/>
                <w:szCs w:val="12"/>
              </w:rPr>
              <w:br/>
              <w:t>240052 37</w:t>
            </w:r>
          </w:p>
        </w:tc>
        <w:tc>
          <w:tcPr>
            <w:tcW w:w="322" w:type="pct"/>
            <w:tcBorders>
              <w:left w:val="single" w:sz="4" w:space="0" w:color="auto"/>
              <w:right w:val="single" w:sz="12" w:space="0" w:color="auto"/>
            </w:tcBorders>
            <w:vAlign w:val="center"/>
          </w:tcPr>
          <w:p w:rsidR="00AE7E0B" w:rsidRDefault="00AE7E0B" w:rsidP="00243D63">
            <w:pPr>
              <w:pStyle w:val="Nzev"/>
              <w:spacing w:beforeLines="20" w:before="48"/>
              <w:ind w:left="-57" w:right="-57"/>
              <w:jc w:val="center"/>
            </w:pPr>
          </w:p>
        </w:tc>
        <w:tc>
          <w:tcPr>
            <w:tcW w:w="317" w:type="pct"/>
            <w:tcBorders>
              <w:left w:val="single" w:sz="12" w:space="0" w:color="auto"/>
            </w:tcBorders>
            <w:vAlign w:val="center"/>
          </w:tcPr>
          <w:p w:rsidR="00AE7E0B" w:rsidRDefault="00AE7E0B" w:rsidP="00243D63">
            <w:pPr>
              <w:pStyle w:val="Nzev"/>
              <w:spacing w:beforeLines="20" w:before="48"/>
              <w:ind w:left="-57" w:right="-57"/>
              <w:jc w:val="center"/>
            </w:pPr>
            <w:r>
              <w:t>12:35</w:t>
            </w:r>
          </w:p>
        </w:tc>
        <w:tc>
          <w:tcPr>
            <w:tcW w:w="323" w:type="pct"/>
            <w:vMerge/>
            <w:tcBorders>
              <w:right w:val="single" w:sz="4" w:space="0" w:color="auto"/>
            </w:tcBorders>
            <w:vAlign w:val="center"/>
          </w:tcPr>
          <w:p w:rsidR="00AE7E0B" w:rsidRDefault="00AE7E0B" w:rsidP="00243D63">
            <w:pPr>
              <w:pStyle w:val="Nzev"/>
              <w:spacing w:beforeLines="20" w:before="48"/>
              <w:ind w:left="-57" w:right="-57"/>
              <w:jc w:val="center"/>
            </w:pPr>
          </w:p>
        </w:tc>
        <w:tc>
          <w:tcPr>
            <w:tcW w:w="323" w:type="pct"/>
            <w:tcBorders>
              <w:left w:val="single" w:sz="4" w:space="0" w:color="auto"/>
            </w:tcBorders>
            <w:vAlign w:val="center"/>
          </w:tcPr>
          <w:p w:rsidR="00AE7E0B" w:rsidRDefault="00AE7E0B" w:rsidP="00243D63">
            <w:pPr>
              <w:pStyle w:val="Nzev"/>
              <w:spacing w:beforeLines="20" w:before="48"/>
              <w:ind w:left="-57" w:right="-57"/>
              <w:jc w:val="center"/>
            </w:pPr>
            <w:r>
              <w:t>14:25</w:t>
            </w:r>
          </w:p>
        </w:tc>
        <w:tc>
          <w:tcPr>
            <w:tcW w:w="990" w:type="pct"/>
            <w:vAlign w:val="center"/>
          </w:tcPr>
          <w:p w:rsidR="00AE7E0B" w:rsidRDefault="004A6D75" w:rsidP="00243D63">
            <w:pPr>
              <w:pStyle w:val="Nzev"/>
              <w:spacing w:beforeLines="20" w:before="48"/>
              <w:ind w:left="-57" w:right="-57"/>
              <w:jc w:val="center"/>
            </w:pPr>
            <w:r>
              <w:t>Církvice,,žel.st</w:t>
            </w:r>
            <w:r>
              <w:rPr>
                <w:vertAlign w:val="superscript"/>
              </w:rPr>
              <w:t>6</w:t>
            </w:r>
          </w:p>
        </w:tc>
        <w:tc>
          <w:tcPr>
            <w:tcW w:w="446" w:type="pct"/>
            <w:vAlign w:val="center"/>
          </w:tcPr>
          <w:p w:rsidR="00AE7E0B" w:rsidRPr="0098419F" w:rsidRDefault="00AE7E0B" w:rsidP="00243D63">
            <w:pPr>
              <w:pStyle w:val="Nzev"/>
              <w:spacing w:beforeLines="20" w:before="48"/>
              <w:ind w:left="-57" w:right="-57"/>
              <w:jc w:val="left"/>
              <w:rPr>
                <w:sz w:val="12"/>
                <w:szCs w:val="12"/>
              </w:rPr>
            </w:pPr>
            <w:r w:rsidRPr="00AE7E0B">
              <w:rPr>
                <w:sz w:val="12"/>
                <w:szCs w:val="12"/>
              </w:rPr>
              <w:t>240052 41</w:t>
            </w:r>
            <w:r>
              <w:rPr>
                <w:sz w:val="12"/>
                <w:szCs w:val="12"/>
              </w:rPr>
              <w:br/>
            </w:r>
            <w:r w:rsidRPr="00AE7E0B">
              <w:rPr>
                <w:sz w:val="12"/>
                <w:szCs w:val="12"/>
              </w:rPr>
              <w:t>240022 7</w:t>
            </w:r>
          </w:p>
        </w:tc>
        <w:tc>
          <w:tcPr>
            <w:tcW w:w="525" w:type="pct"/>
            <w:gridSpan w:val="2"/>
            <w:tcBorders>
              <w:right w:val="nil"/>
            </w:tcBorders>
            <w:shd w:val="clear" w:color="auto" w:fill="FABF8F" w:themeFill="accent6" w:themeFillTint="99"/>
            <w:vAlign w:val="center"/>
          </w:tcPr>
          <w:p w:rsidR="00AE7E0B" w:rsidRDefault="00AE7E0B" w:rsidP="0097362E">
            <w:pPr>
              <w:pStyle w:val="Nzev"/>
              <w:spacing w:before="20"/>
              <w:jc w:val="center"/>
            </w:pPr>
            <w:r>
              <w:t>110+22</w:t>
            </w:r>
          </w:p>
        </w:tc>
      </w:tr>
      <w:tr w:rsidR="00AE7E0B" w:rsidRPr="00A24123" w:rsidTr="00AE7E0B">
        <w:trPr>
          <w:trHeight w:val="414"/>
        </w:trPr>
        <w:tc>
          <w:tcPr>
            <w:tcW w:w="223" w:type="pct"/>
            <w:vMerge/>
            <w:tcBorders>
              <w:left w:val="nil"/>
              <w:right w:val="single" w:sz="12" w:space="0" w:color="auto"/>
            </w:tcBorders>
            <w:vAlign w:val="center"/>
          </w:tcPr>
          <w:p w:rsidR="00AE7E0B" w:rsidRDefault="00AE7E0B" w:rsidP="00243D63">
            <w:pPr>
              <w:pStyle w:val="Nzev"/>
              <w:spacing w:beforeLines="20" w:before="48"/>
              <w:ind w:left="-57" w:right="-57"/>
              <w:jc w:val="center"/>
            </w:pPr>
          </w:p>
        </w:tc>
        <w:tc>
          <w:tcPr>
            <w:tcW w:w="319" w:type="pct"/>
            <w:tcBorders>
              <w:left w:val="single" w:sz="12" w:space="0" w:color="auto"/>
            </w:tcBorders>
            <w:vAlign w:val="center"/>
          </w:tcPr>
          <w:p w:rsidR="00AE7E0B" w:rsidRPr="00AE7E0B" w:rsidRDefault="00AE7E0B" w:rsidP="00243D63">
            <w:pPr>
              <w:pStyle w:val="Nzev"/>
              <w:spacing w:beforeLines="20" w:before="48"/>
              <w:ind w:left="-57" w:right="-57"/>
              <w:jc w:val="center"/>
              <w:rPr>
                <w:b/>
              </w:rPr>
            </w:pPr>
            <w:r w:rsidRPr="00AE7E0B">
              <w:rPr>
                <w:b/>
              </w:rPr>
              <w:t>7:16/8:05</w:t>
            </w:r>
          </w:p>
        </w:tc>
        <w:tc>
          <w:tcPr>
            <w:tcW w:w="809" w:type="pct"/>
            <w:tcBorders>
              <w:right w:val="single" w:sz="4" w:space="0" w:color="auto"/>
            </w:tcBorders>
            <w:vAlign w:val="center"/>
          </w:tcPr>
          <w:p w:rsidR="00AE7E0B" w:rsidRPr="00AE7E0B" w:rsidRDefault="004A6D75" w:rsidP="00243D63">
            <w:pPr>
              <w:pStyle w:val="Nzev"/>
              <w:spacing w:beforeLines="20" w:before="48"/>
              <w:ind w:left="-57" w:right="-57"/>
              <w:jc w:val="center"/>
              <w:rPr>
                <w:b/>
              </w:rPr>
            </w:pPr>
            <w:r>
              <w:rPr>
                <w:b/>
              </w:rPr>
              <w:t>Církvice,,žel.st</w:t>
            </w:r>
            <w:r>
              <w:rPr>
                <w:vertAlign w:val="superscript"/>
              </w:rPr>
              <w:t>4</w:t>
            </w:r>
          </w:p>
        </w:tc>
        <w:tc>
          <w:tcPr>
            <w:tcW w:w="403" w:type="pct"/>
            <w:tcBorders>
              <w:right w:val="single" w:sz="4" w:space="0" w:color="auto"/>
            </w:tcBorders>
            <w:vAlign w:val="center"/>
          </w:tcPr>
          <w:p w:rsidR="00AE7E0B" w:rsidRPr="00AE7E0B" w:rsidRDefault="00AE7E0B" w:rsidP="00243D63">
            <w:pPr>
              <w:pStyle w:val="Nzev"/>
              <w:spacing w:beforeLines="20" w:before="48"/>
              <w:ind w:left="-57" w:right="-57"/>
              <w:jc w:val="left"/>
              <w:rPr>
                <w:b/>
                <w:sz w:val="12"/>
                <w:szCs w:val="12"/>
              </w:rPr>
            </w:pPr>
            <w:r w:rsidRPr="00AE7E0B">
              <w:rPr>
                <w:b/>
                <w:sz w:val="12"/>
                <w:szCs w:val="12"/>
              </w:rPr>
              <w:t>240055 8</w:t>
            </w:r>
            <w:r w:rsidRPr="00AE7E0B">
              <w:rPr>
                <w:b/>
                <w:sz w:val="12"/>
                <w:szCs w:val="12"/>
              </w:rPr>
              <w:br/>
              <w:t>240052 11</w:t>
            </w:r>
          </w:p>
        </w:tc>
        <w:tc>
          <w:tcPr>
            <w:tcW w:w="322" w:type="pct"/>
            <w:tcBorders>
              <w:left w:val="single" w:sz="4" w:space="0" w:color="auto"/>
              <w:right w:val="single" w:sz="12" w:space="0" w:color="auto"/>
            </w:tcBorders>
            <w:vAlign w:val="center"/>
          </w:tcPr>
          <w:p w:rsidR="00AE7E0B" w:rsidRDefault="00AE7E0B" w:rsidP="00243D63">
            <w:pPr>
              <w:pStyle w:val="Nzev"/>
              <w:spacing w:beforeLines="20" w:before="48"/>
              <w:ind w:left="-57" w:right="-57"/>
              <w:jc w:val="center"/>
            </w:pPr>
          </w:p>
        </w:tc>
        <w:tc>
          <w:tcPr>
            <w:tcW w:w="317" w:type="pct"/>
            <w:tcBorders>
              <w:left w:val="single" w:sz="12" w:space="0" w:color="auto"/>
            </w:tcBorders>
            <w:vAlign w:val="center"/>
          </w:tcPr>
          <w:p w:rsidR="00AE7E0B" w:rsidRDefault="00AE7E0B" w:rsidP="00243D63">
            <w:pPr>
              <w:pStyle w:val="Nzev"/>
              <w:spacing w:beforeLines="20" w:before="48"/>
              <w:ind w:left="-57" w:right="-57"/>
              <w:jc w:val="center"/>
            </w:pPr>
            <w:r>
              <w:t>13:15</w:t>
            </w:r>
          </w:p>
        </w:tc>
        <w:tc>
          <w:tcPr>
            <w:tcW w:w="323" w:type="pct"/>
            <w:vMerge/>
            <w:tcBorders>
              <w:right w:val="single" w:sz="4" w:space="0" w:color="auto"/>
            </w:tcBorders>
            <w:vAlign w:val="center"/>
          </w:tcPr>
          <w:p w:rsidR="00AE7E0B" w:rsidRDefault="00AE7E0B" w:rsidP="00243D63">
            <w:pPr>
              <w:pStyle w:val="Nzev"/>
              <w:spacing w:beforeLines="20" w:before="48"/>
              <w:ind w:left="-57" w:right="-57"/>
              <w:jc w:val="center"/>
            </w:pPr>
          </w:p>
        </w:tc>
        <w:tc>
          <w:tcPr>
            <w:tcW w:w="323" w:type="pct"/>
            <w:tcBorders>
              <w:left w:val="single" w:sz="4" w:space="0" w:color="auto"/>
            </w:tcBorders>
            <w:vAlign w:val="center"/>
          </w:tcPr>
          <w:p w:rsidR="00AE7E0B" w:rsidRDefault="00AE7E0B" w:rsidP="00243D63">
            <w:pPr>
              <w:pStyle w:val="Nzev"/>
              <w:spacing w:beforeLines="20" w:before="48"/>
              <w:ind w:left="-57" w:right="-57"/>
              <w:jc w:val="center"/>
            </w:pPr>
            <w:r>
              <w:t>14:25</w:t>
            </w:r>
          </w:p>
        </w:tc>
        <w:tc>
          <w:tcPr>
            <w:tcW w:w="990" w:type="pct"/>
            <w:vAlign w:val="center"/>
          </w:tcPr>
          <w:p w:rsidR="00AE7E0B" w:rsidRDefault="00AE7E0B" w:rsidP="00243D63">
            <w:pPr>
              <w:pStyle w:val="Nzev"/>
              <w:spacing w:beforeLines="20" w:before="48"/>
              <w:ind w:left="-57" w:right="-57"/>
              <w:jc w:val="center"/>
            </w:pPr>
            <w:r>
              <w:t>Církvic</w:t>
            </w:r>
            <w:r w:rsidR="004A6D75">
              <w:t>e,,žel.st</w:t>
            </w:r>
            <w:r w:rsidR="004A6D75">
              <w:rPr>
                <w:vertAlign w:val="superscript"/>
              </w:rPr>
              <w:t>6</w:t>
            </w:r>
          </w:p>
        </w:tc>
        <w:tc>
          <w:tcPr>
            <w:tcW w:w="446" w:type="pct"/>
            <w:vAlign w:val="center"/>
          </w:tcPr>
          <w:p w:rsidR="00AE7E0B" w:rsidRPr="0098419F" w:rsidRDefault="00AE7E0B" w:rsidP="00243D63">
            <w:pPr>
              <w:pStyle w:val="Nzev"/>
              <w:spacing w:beforeLines="20" w:before="48"/>
              <w:ind w:left="-57" w:right="-57"/>
              <w:jc w:val="left"/>
              <w:rPr>
                <w:sz w:val="12"/>
                <w:szCs w:val="12"/>
              </w:rPr>
            </w:pPr>
            <w:r w:rsidRPr="00AE7E0B">
              <w:rPr>
                <w:sz w:val="12"/>
                <w:szCs w:val="12"/>
              </w:rPr>
              <w:t>240052 41</w:t>
            </w:r>
            <w:r>
              <w:rPr>
                <w:sz w:val="12"/>
                <w:szCs w:val="12"/>
              </w:rPr>
              <w:br/>
            </w:r>
            <w:r w:rsidRPr="00AE7E0B">
              <w:rPr>
                <w:sz w:val="12"/>
                <w:szCs w:val="12"/>
              </w:rPr>
              <w:t>240022 7</w:t>
            </w:r>
          </w:p>
        </w:tc>
        <w:tc>
          <w:tcPr>
            <w:tcW w:w="525" w:type="pct"/>
            <w:gridSpan w:val="2"/>
            <w:tcBorders>
              <w:right w:val="nil"/>
            </w:tcBorders>
            <w:shd w:val="clear" w:color="auto" w:fill="FABF8F" w:themeFill="accent6" w:themeFillTint="99"/>
            <w:vAlign w:val="center"/>
          </w:tcPr>
          <w:p w:rsidR="00AE7E0B" w:rsidRDefault="00AE7E0B" w:rsidP="0097362E">
            <w:pPr>
              <w:pStyle w:val="Nzev"/>
              <w:spacing w:before="20"/>
              <w:jc w:val="center"/>
            </w:pPr>
            <w:r>
              <w:t>70+22</w:t>
            </w:r>
          </w:p>
        </w:tc>
      </w:tr>
      <w:tr w:rsidR="00AE7E0B" w:rsidRPr="00A24123" w:rsidTr="0097362E">
        <w:trPr>
          <w:trHeight w:val="414"/>
        </w:trPr>
        <w:tc>
          <w:tcPr>
            <w:tcW w:w="223" w:type="pct"/>
            <w:vMerge/>
            <w:tcBorders>
              <w:left w:val="nil"/>
              <w:right w:val="single" w:sz="12" w:space="0" w:color="auto"/>
            </w:tcBorders>
            <w:vAlign w:val="center"/>
          </w:tcPr>
          <w:p w:rsidR="00AE7E0B" w:rsidRDefault="00AE7E0B" w:rsidP="00243D63">
            <w:pPr>
              <w:pStyle w:val="Nzev"/>
              <w:spacing w:beforeLines="20" w:before="48"/>
              <w:ind w:left="-57" w:right="-57"/>
              <w:jc w:val="center"/>
            </w:pPr>
          </w:p>
        </w:tc>
        <w:tc>
          <w:tcPr>
            <w:tcW w:w="319" w:type="pct"/>
            <w:tcBorders>
              <w:left w:val="single" w:sz="12" w:space="0" w:color="auto"/>
            </w:tcBorders>
            <w:vAlign w:val="center"/>
          </w:tcPr>
          <w:p w:rsidR="00AE7E0B" w:rsidRDefault="00AE7E0B" w:rsidP="00243D63">
            <w:pPr>
              <w:pStyle w:val="Nzev"/>
              <w:spacing w:beforeLines="20" w:before="48"/>
              <w:ind w:left="-57" w:right="-57"/>
              <w:jc w:val="center"/>
            </w:pPr>
          </w:p>
        </w:tc>
        <w:tc>
          <w:tcPr>
            <w:tcW w:w="809" w:type="pct"/>
            <w:tcBorders>
              <w:right w:val="single" w:sz="4" w:space="0" w:color="auto"/>
            </w:tcBorders>
            <w:vAlign w:val="center"/>
          </w:tcPr>
          <w:p w:rsidR="00AE7E0B" w:rsidRDefault="00AE7E0B" w:rsidP="00243D63">
            <w:pPr>
              <w:pStyle w:val="Nzev"/>
              <w:spacing w:beforeLines="20" w:before="48"/>
              <w:ind w:left="-57" w:right="-57"/>
              <w:jc w:val="center"/>
            </w:pPr>
          </w:p>
        </w:tc>
        <w:tc>
          <w:tcPr>
            <w:tcW w:w="403" w:type="pct"/>
            <w:tcBorders>
              <w:right w:val="single" w:sz="4" w:space="0" w:color="auto"/>
            </w:tcBorders>
            <w:vAlign w:val="center"/>
          </w:tcPr>
          <w:p w:rsidR="00AE7E0B" w:rsidRPr="004E007F" w:rsidRDefault="00AE7E0B"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AE7E0B" w:rsidRDefault="00AE7E0B" w:rsidP="00243D63">
            <w:pPr>
              <w:pStyle w:val="Nzev"/>
              <w:spacing w:beforeLines="20" w:before="48"/>
              <w:ind w:left="-57" w:right="-57"/>
              <w:jc w:val="center"/>
            </w:pPr>
          </w:p>
        </w:tc>
        <w:tc>
          <w:tcPr>
            <w:tcW w:w="317" w:type="pct"/>
            <w:tcBorders>
              <w:left w:val="single" w:sz="12" w:space="0" w:color="auto"/>
            </w:tcBorders>
            <w:vAlign w:val="center"/>
          </w:tcPr>
          <w:p w:rsidR="00AE7E0B" w:rsidRDefault="00AE7E0B" w:rsidP="00243D63">
            <w:pPr>
              <w:pStyle w:val="Nzev"/>
              <w:spacing w:beforeLines="20" w:before="48"/>
              <w:ind w:left="-57" w:right="-57"/>
              <w:jc w:val="center"/>
            </w:pPr>
            <w:r>
              <w:t>14:10</w:t>
            </w:r>
          </w:p>
        </w:tc>
        <w:tc>
          <w:tcPr>
            <w:tcW w:w="323" w:type="pct"/>
            <w:vMerge/>
            <w:tcBorders>
              <w:right w:val="single" w:sz="4" w:space="0" w:color="auto"/>
            </w:tcBorders>
            <w:vAlign w:val="center"/>
          </w:tcPr>
          <w:p w:rsidR="00AE7E0B" w:rsidRDefault="00AE7E0B" w:rsidP="00243D63">
            <w:pPr>
              <w:pStyle w:val="Nzev"/>
              <w:spacing w:beforeLines="20" w:before="48"/>
              <w:ind w:left="-57" w:right="-57"/>
              <w:jc w:val="center"/>
            </w:pPr>
          </w:p>
        </w:tc>
        <w:tc>
          <w:tcPr>
            <w:tcW w:w="323" w:type="pct"/>
            <w:tcBorders>
              <w:left w:val="single" w:sz="4" w:space="0" w:color="auto"/>
            </w:tcBorders>
            <w:vAlign w:val="center"/>
          </w:tcPr>
          <w:p w:rsidR="00AE7E0B" w:rsidRDefault="00AE7E0B" w:rsidP="00243D63">
            <w:pPr>
              <w:pStyle w:val="Nzev"/>
              <w:spacing w:beforeLines="20" w:before="48"/>
              <w:ind w:left="-57" w:right="-57"/>
              <w:jc w:val="center"/>
            </w:pPr>
            <w:r>
              <w:t>14:25</w:t>
            </w:r>
          </w:p>
        </w:tc>
        <w:tc>
          <w:tcPr>
            <w:tcW w:w="990" w:type="pct"/>
            <w:vAlign w:val="center"/>
          </w:tcPr>
          <w:p w:rsidR="00AE7E0B" w:rsidRDefault="004A6D75" w:rsidP="00243D63">
            <w:pPr>
              <w:pStyle w:val="Nzev"/>
              <w:spacing w:beforeLines="20" w:before="48"/>
              <w:ind w:left="-57" w:right="-57"/>
              <w:jc w:val="center"/>
            </w:pPr>
            <w:r>
              <w:t>Církvice,,žel.st</w:t>
            </w:r>
            <w:r>
              <w:rPr>
                <w:vertAlign w:val="superscript"/>
              </w:rPr>
              <w:t>6</w:t>
            </w:r>
          </w:p>
        </w:tc>
        <w:tc>
          <w:tcPr>
            <w:tcW w:w="446" w:type="pct"/>
            <w:vAlign w:val="center"/>
          </w:tcPr>
          <w:p w:rsidR="00AE7E0B" w:rsidRPr="0098419F" w:rsidRDefault="00AE7E0B" w:rsidP="00243D63">
            <w:pPr>
              <w:pStyle w:val="Nzev"/>
              <w:spacing w:beforeLines="20" w:before="48"/>
              <w:ind w:left="-57" w:right="-57"/>
              <w:jc w:val="left"/>
              <w:rPr>
                <w:sz w:val="12"/>
                <w:szCs w:val="12"/>
              </w:rPr>
            </w:pPr>
            <w:r w:rsidRPr="00AE7E0B">
              <w:rPr>
                <w:sz w:val="12"/>
                <w:szCs w:val="12"/>
              </w:rPr>
              <w:t>240052 41</w:t>
            </w:r>
            <w:r>
              <w:rPr>
                <w:sz w:val="12"/>
                <w:szCs w:val="12"/>
              </w:rPr>
              <w:br/>
            </w:r>
            <w:r w:rsidRPr="00AE7E0B">
              <w:rPr>
                <w:sz w:val="12"/>
                <w:szCs w:val="12"/>
              </w:rPr>
              <w:t>240022 7</w:t>
            </w:r>
          </w:p>
        </w:tc>
        <w:tc>
          <w:tcPr>
            <w:tcW w:w="525" w:type="pct"/>
            <w:gridSpan w:val="2"/>
            <w:tcBorders>
              <w:right w:val="nil"/>
            </w:tcBorders>
            <w:vAlign w:val="center"/>
          </w:tcPr>
          <w:p w:rsidR="00AE7E0B" w:rsidRDefault="00AE7E0B" w:rsidP="0097362E">
            <w:pPr>
              <w:pStyle w:val="Nzev"/>
              <w:spacing w:before="20"/>
              <w:jc w:val="center"/>
            </w:pPr>
            <w:r>
              <w:t>15+22</w:t>
            </w:r>
          </w:p>
        </w:tc>
      </w:tr>
      <w:tr w:rsidR="00EC4171" w:rsidRPr="00A24123" w:rsidTr="00EC4171">
        <w:trPr>
          <w:trHeight w:val="414"/>
        </w:trPr>
        <w:tc>
          <w:tcPr>
            <w:tcW w:w="223" w:type="pct"/>
            <w:vMerge w:val="restart"/>
            <w:tcBorders>
              <w:top w:val="single" w:sz="12" w:space="0" w:color="auto"/>
              <w:left w:val="nil"/>
              <w:right w:val="single" w:sz="12" w:space="0" w:color="auto"/>
            </w:tcBorders>
            <w:textDirection w:val="btLr"/>
            <w:vAlign w:val="center"/>
          </w:tcPr>
          <w:p w:rsidR="00EC4171" w:rsidRDefault="00EC4171" w:rsidP="00243D63">
            <w:pPr>
              <w:pStyle w:val="Nzev"/>
              <w:spacing w:beforeLines="20" w:before="48"/>
              <w:ind w:left="-57" w:right="-57"/>
              <w:jc w:val="center"/>
            </w:pPr>
            <w:r>
              <w:t>ZŠ Kutná Hora, T. G. Masaryka</w:t>
            </w:r>
          </w:p>
        </w:tc>
        <w:tc>
          <w:tcPr>
            <w:tcW w:w="319" w:type="pct"/>
            <w:tcBorders>
              <w:top w:val="single" w:sz="12" w:space="0" w:color="auto"/>
              <w:left w:val="single" w:sz="12" w:space="0" w:color="auto"/>
            </w:tcBorders>
            <w:vAlign w:val="center"/>
          </w:tcPr>
          <w:p w:rsidR="00EC4171" w:rsidRDefault="00EC4171" w:rsidP="00243D63">
            <w:pPr>
              <w:pStyle w:val="Nzev"/>
              <w:spacing w:beforeLines="20" w:before="48"/>
              <w:ind w:left="-57" w:right="-57"/>
              <w:jc w:val="center"/>
            </w:pPr>
            <w:r>
              <w:t>4:47/5:15</w:t>
            </w:r>
          </w:p>
        </w:tc>
        <w:tc>
          <w:tcPr>
            <w:tcW w:w="809" w:type="pct"/>
            <w:tcBorders>
              <w:top w:val="single" w:sz="12" w:space="0" w:color="auto"/>
              <w:right w:val="single" w:sz="4" w:space="0" w:color="auto"/>
            </w:tcBorders>
            <w:vAlign w:val="center"/>
          </w:tcPr>
          <w:p w:rsidR="00EC4171" w:rsidRDefault="00EC4171" w:rsidP="00243D63">
            <w:pPr>
              <w:pStyle w:val="Nzev"/>
              <w:spacing w:beforeLines="20" w:before="48"/>
              <w:ind w:left="-57" w:right="-57"/>
              <w:jc w:val="center"/>
            </w:pPr>
            <w:r w:rsidRPr="00C96A85">
              <w:t>Kutná Hora,,aut.st.</w:t>
            </w:r>
          </w:p>
        </w:tc>
        <w:tc>
          <w:tcPr>
            <w:tcW w:w="403" w:type="pct"/>
            <w:tcBorders>
              <w:top w:val="single" w:sz="12" w:space="0" w:color="auto"/>
              <w:right w:val="single" w:sz="4" w:space="0" w:color="auto"/>
            </w:tcBorders>
            <w:vAlign w:val="center"/>
          </w:tcPr>
          <w:p w:rsidR="00EC4171" w:rsidRPr="004E007F" w:rsidRDefault="00EC4171" w:rsidP="00243D63">
            <w:pPr>
              <w:pStyle w:val="Nzev"/>
              <w:spacing w:beforeLines="20" w:before="48"/>
              <w:ind w:left="-57" w:right="-57"/>
              <w:jc w:val="left"/>
              <w:rPr>
                <w:sz w:val="12"/>
                <w:szCs w:val="12"/>
              </w:rPr>
            </w:pPr>
            <w:r w:rsidRPr="00EC4171">
              <w:rPr>
                <w:sz w:val="12"/>
                <w:szCs w:val="12"/>
              </w:rPr>
              <w:t>240022 2</w:t>
            </w:r>
          </w:p>
        </w:tc>
        <w:tc>
          <w:tcPr>
            <w:tcW w:w="322" w:type="pct"/>
            <w:tcBorders>
              <w:top w:val="single" w:sz="12" w:space="0" w:color="auto"/>
              <w:left w:val="single" w:sz="4" w:space="0" w:color="auto"/>
              <w:right w:val="single" w:sz="12" w:space="0" w:color="auto"/>
            </w:tcBorders>
            <w:vAlign w:val="center"/>
          </w:tcPr>
          <w:p w:rsidR="00EC4171" w:rsidRDefault="00EC4171" w:rsidP="00243D63">
            <w:pPr>
              <w:pStyle w:val="Nzev"/>
              <w:spacing w:beforeLines="20" w:before="48"/>
              <w:ind w:left="-57" w:right="-57"/>
              <w:jc w:val="center"/>
            </w:pPr>
            <w:r>
              <w:t>7:45</w:t>
            </w:r>
          </w:p>
        </w:tc>
        <w:tc>
          <w:tcPr>
            <w:tcW w:w="317" w:type="pct"/>
            <w:tcBorders>
              <w:top w:val="single" w:sz="12" w:space="0" w:color="auto"/>
              <w:left w:val="single" w:sz="12" w:space="0" w:color="auto"/>
            </w:tcBorders>
            <w:vAlign w:val="center"/>
          </w:tcPr>
          <w:p w:rsidR="00EC4171" w:rsidRDefault="00EC4171" w:rsidP="00243D63">
            <w:pPr>
              <w:pStyle w:val="Nzev"/>
              <w:spacing w:beforeLines="20" w:before="48"/>
              <w:ind w:left="-57" w:right="-57"/>
              <w:jc w:val="center"/>
            </w:pPr>
            <w:r>
              <w:t>-</w:t>
            </w:r>
          </w:p>
        </w:tc>
        <w:tc>
          <w:tcPr>
            <w:tcW w:w="323" w:type="pct"/>
            <w:tcBorders>
              <w:top w:val="single" w:sz="12" w:space="0" w:color="auto"/>
              <w:right w:val="single" w:sz="4" w:space="0" w:color="auto"/>
            </w:tcBorders>
            <w:vAlign w:val="center"/>
          </w:tcPr>
          <w:p w:rsidR="00EC4171" w:rsidRDefault="00EC4171" w:rsidP="00243D63">
            <w:pPr>
              <w:pStyle w:val="Nzev"/>
              <w:spacing w:beforeLines="20" w:before="48"/>
              <w:ind w:left="-57" w:right="-57"/>
              <w:jc w:val="center"/>
            </w:pPr>
            <w:r>
              <w:t>12:20</w:t>
            </w:r>
          </w:p>
        </w:tc>
        <w:tc>
          <w:tcPr>
            <w:tcW w:w="323" w:type="pct"/>
            <w:tcBorders>
              <w:top w:val="single" w:sz="12" w:space="0" w:color="auto"/>
              <w:left w:val="single" w:sz="4" w:space="0" w:color="auto"/>
            </w:tcBorders>
            <w:vAlign w:val="center"/>
          </w:tcPr>
          <w:p w:rsidR="00EC4171" w:rsidRDefault="00EC4171" w:rsidP="00243D63">
            <w:pPr>
              <w:pStyle w:val="Nzev"/>
              <w:spacing w:beforeLines="20" w:before="48"/>
              <w:ind w:left="-57" w:right="-57"/>
              <w:jc w:val="center"/>
            </w:pPr>
            <w:r>
              <w:t>14:50</w:t>
            </w:r>
          </w:p>
        </w:tc>
        <w:tc>
          <w:tcPr>
            <w:tcW w:w="990" w:type="pct"/>
            <w:tcBorders>
              <w:top w:val="single" w:sz="12" w:space="0" w:color="auto"/>
            </w:tcBorders>
            <w:vAlign w:val="center"/>
          </w:tcPr>
          <w:p w:rsidR="00EC4171" w:rsidRDefault="00EC4171" w:rsidP="00243D63">
            <w:pPr>
              <w:pStyle w:val="Nzev"/>
              <w:spacing w:beforeLines="20" w:before="48"/>
              <w:ind w:left="-57" w:right="-57"/>
              <w:jc w:val="center"/>
            </w:pPr>
            <w:r w:rsidRPr="00C96A85">
              <w:t>Kutná Hora,,aut.st.</w:t>
            </w:r>
          </w:p>
        </w:tc>
        <w:tc>
          <w:tcPr>
            <w:tcW w:w="446" w:type="pct"/>
            <w:tcBorders>
              <w:top w:val="single" w:sz="12" w:space="0" w:color="auto"/>
            </w:tcBorders>
            <w:vAlign w:val="center"/>
          </w:tcPr>
          <w:p w:rsidR="00EC4171" w:rsidRPr="0098419F" w:rsidRDefault="00EC4171" w:rsidP="00243D63">
            <w:pPr>
              <w:pStyle w:val="Nzev"/>
              <w:spacing w:beforeLines="20" w:before="48"/>
              <w:ind w:left="-57" w:right="-57"/>
              <w:jc w:val="left"/>
              <w:rPr>
                <w:sz w:val="12"/>
                <w:szCs w:val="12"/>
              </w:rPr>
            </w:pPr>
            <w:r w:rsidRPr="00AE7E0B">
              <w:rPr>
                <w:sz w:val="12"/>
                <w:szCs w:val="12"/>
              </w:rPr>
              <w:t>240022 7</w:t>
            </w:r>
          </w:p>
        </w:tc>
        <w:tc>
          <w:tcPr>
            <w:tcW w:w="525" w:type="pct"/>
            <w:gridSpan w:val="2"/>
            <w:tcBorders>
              <w:top w:val="single" w:sz="12" w:space="0" w:color="auto"/>
              <w:right w:val="nil"/>
            </w:tcBorders>
            <w:shd w:val="clear" w:color="auto" w:fill="FABF8F" w:themeFill="accent6" w:themeFillTint="99"/>
            <w:vAlign w:val="center"/>
          </w:tcPr>
          <w:p w:rsidR="00EC4171" w:rsidRDefault="00EC4171" w:rsidP="0097362E">
            <w:pPr>
              <w:pStyle w:val="Nzev"/>
              <w:spacing w:before="20"/>
              <w:jc w:val="center"/>
            </w:pPr>
            <w:r>
              <w:t>150</w:t>
            </w:r>
          </w:p>
        </w:tc>
      </w:tr>
      <w:tr w:rsidR="00EC4171" w:rsidRPr="00A24123" w:rsidTr="00EC4171">
        <w:trPr>
          <w:trHeight w:val="414"/>
        </w:trPr>
        <w:tc>
          <w:tcPr>
            <w:tcW w:w="223" w:type="pct"/>
            <w:vMerge/>
            <w:tcBorders>
              <w:left w:val="nil"/>
              <w:right w:val="single" w:sz="12" w:space="0" w:color="auto"/>
            </w:tcBorders>
            <w:vAlign w:val="center"/>
          </w:tcPr>
          <w:p w:rsidR="00EC4171" w:rsidRDefault="00EC4171" w:rsidP="00243D63">
            <w:pPr>
              <w:pStyle w:val="Nzev"/>
              <w:spacing w:beforeLines="20" w:before="48"/>
              <w:ind w:left="-57" w:right="-57"/>
              <w:jc w:val="center"/>
            </w:pPr>
          </w:p>
        </w:tc>
        <w:tc>
          <w:tcPr>
            <w:tcW w:w="319" w:type="pct"/>
            <w:tcBorders>
              <w:left w:val="single" w:sz="12" w:space="0" w:color="auto"/>
            </w:tcBorders>
            <w:vAlign w:val="center"/>
          </w:tcPr>
          <w:p w:rsidR="00EC4171" w:rsidRDefault="00EC4171" w:rsidP="00243D63">
            <w:pPr>
              <w:pStyle w:val="Nzev"/>
              <w:spacing w:beforeLines="20" w:before="48"/>
              <w:ind w:left="-57" w:right="-57"/>
              <w:jc w:val="center"/>
            </w:pPr>
            <w:r>
              <w:t>6:01/7:27</w:t>
            </w:r>
          </w:p>
        </w:tc>
        <w:tc>
          <w:tcPr>
            <w:tcW w:w="809" w:type="pct"/>
            <w:tcBorders>
              <w:right w:val="single" w:sz="4" w:space="0" w:color="auto"/>
            </w:tcBorders>
            <w:vAlign w:val="center"/>
          </w:tcPr>
          <w:p w:rsidR="00EC4171" w:rsidRDefault="00EC4171" w:rsidP="00243D63">
            <w:pPr>
              <w:pStyle w:val="Nzev"/>
              <w:spacing w:beforeLines="20" w:before="48"/>
              <w:ind w:left="-57" w:right="-57"/>
              <w:jc w:val="center"/>
            </w:pPr>
            <w:r w:rsidRPr="00C96A85">
              <w:t>Kutná Hora,,aut.st.</w:t>
            </w:r>
            <w:r w:rsidR="004A6D75">
              <w:rPr>
                <w:vertAlign w:val="superscript"/>
              </w:rPr>
              <w:t>7</w:t>
            </w:r>
          </w:p>
        </w:tc>
        <w:tc>
          <w:tcPr>
            <w:tcW w:w="403" w:type="pct"/>
            <w:tcBorders>
              <w:right w:val="single" w:sz="4" w:space="0" w:color="auto"/>
            </w:tcBorders>
            <w:vAlign w:val="center"/>
          </w:tcPr>
          <w:p w:rsidR="00EC4171" w:rsidRPr="004E007F" w:rsidRDefault="00EC4171" w:rsidP="00243D63">
            <w:pPr>
              <w:pStyle w:val="Nzev"/>
              <w:spacing w:beforeLines="20" w:before="48"/>
              <w:ind w:left="-57" w:right="-57"/>
              <w:jc w:val="left"/>
              <w:rPr>
                <w:sz w:val="12"/>
                <w:szCs w:val="12"/>
              </w:rPr>
            </w:pPr>
            <w:r w:rsidRPr="00EC4171">
              <w:rPr>
                <w:sz w:val="12"/>
                <w:szCs w:val="12"/>
              </w:rPr>
              <w:t>240055 1</w:t>
            </w:r>
            <w:r>
              <w:rPr>
                <w:sz w:val="12"/>
                <w:szCs w:val="12"/>
              </w:rPr>
              <w:br/>
            </w:r>
            <w:r w:rsidRPr="00EC4171">
              <w:rPr>
                <w:sz w:val="12"/>
                <w:szCs w:val="12"/>
              </w:rPr>
              <w:t>240013 4</w:t>
            </w:r>
          </w:p>
        </w:tc>
        <w:tc>
          <w:tcPr>
            <w:tcW w:w="322" w:type="pct"/>
            <w:tcBorders>
              <w:left w:val="single" w:sz="4" w:space="0" w:color="auto"/>
              <w:right w:val="single" w:sz="12" w:space="0" w:color="auto"/>
            </w:tcBorders>
            <w:vAlign w:val="center"/>
          </w:tcPr>
          <w:p w:rsidR="00EC4171" w:rsidRPr="009C0BB7" w:rsidRDefault="00EC4171" w:rsidP="00243D63">
            <w:pPr>
              <w:pStyle w:val="Nzev"/>
              <w:spacing w:beforeLines="20" w:before="48"/>
              <w:ind w:left="-57" w:right="-57"/>
              <w:jc w:val="center"/>
              <w:rPr>
                <w:sz w:val="12"/>
                <w:szCs w:val="12"/>
              </w:rPr>
            </w:pPr>
            <w:r w:rsidRPr="009C0BB7">
              <w:rPr>
                <w:sz w:val="12"/>
                <w:szCs w:val="12"/>
              </w:rPr>
              <w:t>II.st. 6:50 výjim</w:t>
            </w:r>
            <w:r>
              <w:rPr>
                <w:sz w:val="12"/>
                <w:szCs w:val="12"/>
              </w:rPr>
              <w:t>.</w:t>
            </w:r>
          </w:p>
        </w:tc>
        <w:tc>
          <w:tcPr>
            <w:tcW w:w="317" w:type="pct"/>
            <w:tcBorders>
              <w:left w:val="single" w:sz="12" w:space="0" w:color="auto"/>
            </w:tcBorders>
            <w:vAlign w:val="center"/>
          </w:tcPr>
          <w:p w:rsidR="00EC4171" w:rsidRDefault="00EC4171" w:rsidP="00243D63">
            <w:pPr>
              <w:pStyle w:val="Nzev"/>
              <w:spacing w:beforeLines="20" w:before="48"/>
              <w:ind w:left="-57" w:right="-57"/>
              <w:jc w:val="center"/>
            </w:pPr>
          </w:p>
        </w:tc>
        <w:tc>
          <w:tcPr>
            <w:tcW w:w="323" w:type="pct"/>
            <w:tcBorders>
              <w:right w:val="single" w:sz="4" w:space="0" w:color="auto"/>
            </w:tcBorders>
            <w:vAlign w:val="center"/>
          </w:tcPr>
          <w:p w:rsidR="00EC4171" w:rsidRDefault="00EC4171" w:rsidP="00243D63">
            <w:pPr>
              <w:pStyle w:val="Nzev"/>
              <w:spacing w:beforeLines="20" w:before="48"/>
              <w:ind w:left="-57" w:right="-57"/>
              <w:jc w:val="center"/>
            </w:pPr>
            <w:r>
              <w:t>13:15</w:t>
            </w:r>
          </w:p>
        </w:tc>
        <w:tc>
          <w:tcPr>
            <w:tcW w:w="323" w:type="pct"/>
            <w:tcBorders>
              <w:left w:val="single" w:sz="4" w:space="0" w:color="auto"/>
            </w:tcBorders>
            <w:vAlign w:val="center"/>
          </w:tcPr>
          <w:p w:rsidR="00EC4171" w:rsidRDefault="00EC4171" w:rsidP="00243D63">
            <w:pPr>
              <w:pStyle w:val="Nzev"/>
              <w:spacing w:beforeLines="20" w:before="48"/>
              <w:ind w:left="-57" w:right="-57"/>
              <w:jc w:val="center"/>
            </w:pPr>
            <w:r>
              <w:t>14:50</w:t>
            </w:r>
          </w:p>
        </w:tc>
        <w:tc>
          <w:tcPr>
            <w:tcW w:w="990" w:type="pct"/>
            <w:vAlign w:val="center"/>
          </w:tcPr>
          <w:p w:rsidR="00EC4171" w:rsidRDefault="00EC4171" w:rsidP="00243D63">
            <w:pPr>
              <w:pStyle w:val="Nzev"/>
              <w:spacing w:beforeLines="20" w:before="48"/>
              <w:ind w:left="-57" w:right="-57"/>
              <w:jc w:val="center"/>
            </w:pPr>
            <w:r w:rsidRPr="00C96A85">
              <w:t>Kutná Hora,,aut.st.</w:t>
            </w:r>
          </w:p>
        </w:tc>
        <w:tc>
          <w:tcPr>
            <w:tcW w:w="446" w:type="pct"/>
            <w:vAlign w:val="center"/>
          </w:tcPr>
          <w:p w:rsidR="00EC4171" w:rsidRPr="0098419F" w:rsidRDefault="00EC4171" w:rsidP="00243D63">
            <w:pPr>
              <w:pStyle w:val="Nzev"/>
              <w:spacing w:beforeLines="20" w:before="48"/>
              <w:ind w:left="-57" w:right="-57"/>
              <w:jc w:val="left"/>
              <w:rPr>
                <w:sz w:val="12"/>
                <w:szCs w:val="12"/>
              </w:rPr>
            </w:pPr>
            <w:r w:rsidRPr="00AE7E0B">
              <w:rPr>
                <w:sz w:val="12"/>
                <w:szCs w:val="12"/>
              </w:rPr>
              <w:t>240022 7</w:t>
            </w:r>
          </w:p>
        </w:tc>
        <w:tc>
          <w:tcPr>
            <w:tcW w:w="525" w:type="pct"/>
            <w:gridSpan w:val="2"/>
            <w:tcBorders>
              <w:right w:val="nil"/>
            </w:tcBorders>
            <w:shd w:val="clear" w:color="auto" w:fill="FABF8F" w:themeFill="accent6" w:themeFillTint="99"/>
            <w:vAlign w:val="center"/>
          </w:tcPr>
          <w:p w:rsidR="00EC4171" w:rsidRDefault="00EC4171" w:rsidP="0097362E">
            <w:pPr>
              <w:pStyle w:val="Nzev"/>
              <w:spacing w:before="20"/>
              <w:jc w:val="center"/>
            </w:pPr>
            <w:r>
              <w:t>95</w:t>
            </w:r>
          </w:p>
        </w:tc>
      </w:tr>
      <w:tr w:rsidR="00EC4171" w:rsidRPr="00A24123" w:rsidTr="0097362E">
        <w:trPr>
          <w:trHeight w:val="414"/>
        </w:trPr>
        <w:tc>
          <w:tcPr>
            <w:tcW w:w="223" w:type="pct"/>
            <w:vMerge/>
            <w:tcBorders>
              <w:left w:val="nil"/>
              <w:right w:val="single" w:sz="12" w:space="0" w:color="auto"/>
            </w:tcBorders>
            <w:vAlign w:val="center"/>
          </w:tcPr>
          <w:p w:rsidR="00EC4171" w:rsidRDefault="00EC4171" w:rsidP="00243D63">
            <w:pPr>
              <w:pStyle w:val="Nzev"/>
              <w:spacing w:beforeLines="20" w:before="48"/>
              <w:ind w:left="-57" w:right="-57"/>
              <w:jc w:val="center"/>
            </w:pPr>
          </w:p>
        </w:tc>
        <w:tc>
          <w:tcPr>
            <w:tcW w:w="319" w:type="pct"/>
            <w:tcBorders>
              <w:left w:val="single" w:sz="12" w:space="0" w:color="auto"/>
            </w:tcBorders>
            <w:vAlign w:val="center"/>
          </w:tcPr>
          <w:p w:rsidR="00EC4171" w:rsidRDefault="00EC4171" w:rsidP="00243D63">
            <w:pPr>
              <w:pStyle w:val="Nzev"/>
              <w:spacing w:beforeLines="20" w:before="48"/>
              <w:ind w:left="-57" w:right="-57"/>
              <w:jc w:val="center"/>
            </w:pPr>
            <w:r>
              <w:t>7:17/7:45</w:t>
            </w:r>
          </w:p>
        </w:tc>
        <w:tc>
          <w:tcPr>
            <w:tcW w:w="809" w:type="pct"/>
            <w:tcBorders>
              <w:right w:val="single" w:sz="4" w:space="0" w:color="auto"/>
            </w:tcBorders>
            <w:vAlign w:val="center"/>
          </w:tcPr>
          <w:p w:rsidR="00EC4171" w:rsidRDefault="00EC4171" w:rsidP="00243D63">
            <w:pPr>
              <w:pStyle w:val="Nzev"/>
              <w:spacing w:beforeLines="20" w:before="48"/>
              <w:ind w:left="-57" w:right="-57"/>
              <w:jc w:val="center"/>
            </w:pPr>
            <w:r w:rsidRPr="00C96A85">
              <w:t>Kutná Hora,,aut.st.</w:t>
            </w:r>
          </w:p>
        </w:tc>
        <w:tc>
          <w:tcPr>
            <w:tcW w:w="403" w:type="pct"/>
            <w:tcBorders>
              <w:right w:val="single" w:sz="4" w:space="0" w:color="auto"/>
            </w:tcBorders>
            <w:vAlign w:val="center"/>
          </w:tcPr>
          <w:p w:rsidR="00EC4171" w:rsidRPr="004E007F" w:rsidRDefault="00EC4171" w:rsidP="00243D63">
            <w:pPr>
              <w:pStyle w:val="Nzev"/>
              <w:spacing w:beforeLines="20" w:before="48"/>
              <w:ind w:left="-57" w:right="-57"/>
              <w:jc w:val="left"/>
              <w:rPr>
                <w:sz w:val="12"/>
                <w:szCs w:val="12"/>
              </w:rPr>
            </w:pPr>
            <w:r w:rsidRPr="00EC4171">
              <w:rPr>
                <w:sz w:val="12"/>
                <w:szCs w:val="12"/>
              </w:rPr>
              <w:t>240022 4</w:t>
            </w:r>
          </w:p>
        </w:tc>
        <w:tc>
          <w:tcPr>
            <w:tcW w:w="322" w:type="pct"/>
            <w:tcBorders>
              <w:left w:val="single" w:sz="4" w:space="0" w:color="auto"/>
              <w:right w:val="single" w:sz="12" w:space="0" w:color="auto"/>
            </w:tcBorders>
            <w:vAlign w:val="center"/>
          </w:tcPr>
          <w:p w:rsidR="00EC4171" w:rsidRDefault="00EC4171" w:rsidP="00243D63">
            <w:pPr>
              <w:pStyle w:val="Nzev"/>
              <w:spacing w:beforeLines="20" w:before="48"/>
              <w:ind w:left="-57" w:right="-57"/>
              <w:jc w:val="center"/>
            </w:pPr>
          </w:p>
        </w:tc>
        <w:tc>
          <w:tcPr>
            <w:tcW w:w="317" w:type="pct"/>
            <w:tcBorders>
              <w:left w:val="single" w:sz="12" w:space="0" w:color="auto"/>
            </w:tcBorders>
            <w:vAlign w:val="center"/>
          </w:tcPr>
          <w:p w:rsidR="00EC4171" w:rsidRDefault="00EC4171" w:rsidP="00243D63">
            <w:pPr>
              <w:pStyle w:val="Nzev"/>
              <w:spacing w:beforeLines="20" w:before="48"/>
              <w:ind w:left="-57" w:right="-57"/>
              <w:jc w:val="center"/>
            </w:pPr>
          </w:p>
        </w:tc>
        <w:tc>
          <w:tcPr>
            <w:tcW w:w="323" w:type="pct"/>
            <w:tcBorders>
              <w:right w:val="single" w:sz="4" w:space="0" w:color="auto"/>
            </w:tcBorders>
            <w:vAlign w:val="center"/>
          </w:tcPr>
          <w:p w:rsidR="00EC4171" w:rsidRDefault="00EC4171" w:rsidP="00243D63">
            <w:pPr>
              <w:pStyle w:val="Nzev"/>
              <w:spacing w:beforeLines="20" w:before="48"/>
              <w:ind w:left="-57" w:right="-57"/>
              <w:jc w:val="center"/>
            </w:pPr>
            <w:r>
              <w:t>14:30</w:t>
            </w:r>
          </w:p>
        </w:tc>
        <w:tc>
          <w:tcPr>
            <w:tcW w:w="323" w:type="pct"/>
            <w:tcBorders>
              <w:left w:val="single" w:sz="4" w:space="0" w:color="auto"/>
            </w:tcBorders>
            <w:vAlign w:val="center"/>
          </w:tcPr>
          <w:p w:rsidR="00EC4171" w:rsidRDefault="00EC4171" w:rsidP="00243D63">
            <w:pPr>
              <w:pStyle w:val="Nzev"/>
              <w:spacing w:beforeLines="20" w:before="48"/>
              <w:ind w:left="-57" w:right="-57"/>
              <w:jc w:val="center"/>
            </w:pPr>
            <w:r>
              <w:t>14:50</w:t>
            </w:r>
          </w:p>
        </w:tc>
        <w:tc>
          <w:tcPr>
            <w:tcW w:w="990" w:type="pct"/>
            <w:vAlign w:val="center"/>
          </w:tcPr>
          <w:p w:rsidR="00EC4171" w:rsidRDefault="00EC4171" w:rsidP="00243D63">
            <w:pPr>
              <w:pStyle w:val="Nzev"/>
              <w:spacing w:beforeLines="20" w:before="48"/>
              <w:ind w:left="-57" w:right="-57"/>
              <w:jc w:val="center"/>
            </w:pPr>
            <w:r w:rsidRPr="00C96A85">
              <w:t>Kutná Hora,,aut.st.</w:t>
            </w:r>
          </w:p>
        </w:tc>
        <w:tc>
          <w:tcPr>
            <w:tcW w:w="446" w:type="pct"/>
            <w:vAlign w:val="center"/>
          </w:tcPr>
          <w:p w:rsidR="00EC4171" w:rsidRPr="0098419F" w:rsidRDefault="00EC4171" w:rsidP="00243D63">
            <w:pPr>
              <w:pStyle w:val="Nzev"/>
              <w:spacing w:beforeLines="20" w:before="48"/>
              <w:ind w:left="-57" w:right="-57"/>
              <w:jc w:val="left"/>
              <w:rPr>
                <w:sz w:val="12"/>
                <w:szCs w:val="12"/>
              </w:rPr>
            </w:pPr>
            <w:r w:rsidRPr="00AE7E0B">
              <w:rPr>
                <w:sz w:val="12"/>
                <w:szCs w:val="12"/>
              </w:rPr>
              <w:t>240022 7</w:t>
            </w:r>
          </w:p>
        </w:tc>
        <w:tc>
          <w:tcPr>
            <w:tcW w:w="525" w:type="pct"/>
            <w:gridSpan w:val="2"/>
            <w:tcBorders>
              <w:right w:val="nil"/>
            </w:tcBorders>
            <w:shd w:val="clear" w:color="auto" w:fill="FFFFFF" w:themeFill="background1"/>
            <w:vAlign w:val="center"/>
          </w:tcPr>
          <w:p w:rsidR="00EC4171" w:rsidRDefault="00EC4171" w:rsidP="0097362E">
            <w:pPr>
              <w:pStyle w:val="Nzev"/>
              <w:spacing w:before="20"/>
              <w:jc w:val="center"/>
            </w:pPr>
            <w:r>
              <w:t>20</w:t>
            </w:r>
          </w:p>
        </w:tc>
      </w:tr>
      <w:tr w:rsidR="00EC4171" w:rsidRPr="00A24123" w:rsidTr="00EC4171">
        <w:trPr>
          <w:trHeight w:val="414"/>
        </w:trPr>
        <w:tc>
          <w:tcPr>
            <w:tcW w:w="223" w:type="pct"/>
            <w:vMerge/>
            <w:tcBorders>
              <w:left w:val="nil"/>
              <w:bottom w:val="nil"/>
              <w:right w:val="single" w:sz="12" w:space="0" w:color="auto"/>
            </w:tcBorders>
            <w:vAlign w:val="center"/>
          </w:tcPr>
          <w:p w:rsidR="00EC4171" w:rsidRDefault="00EC4171" w:rsidP="00243D63">
            <w:pPr>
              <w:pStyle w:val="Nzev"/>
              <w:spacing w:beforeLines="20" w:before="48"/>
              <w:ind w:left="-57" w:right="-57"/>
              <w:jc w:val="center"/>
            </w:pPr>
          </w:p>
        </w:tc>
        <w:tc>
          <w:tcPr>
            <w:tcW w:w="319" w:type="pct"/>
            <w:tcBorders>
              <w:left w:val="single" w:sz="12" w:space="0" w:color="auto"/>
              <w:bottom w:val="nil"/>
            </w:tcBorders>
            <w:vAlign w:val="center"/>
          </w:tcPr>
          <w:p w:rsidR="00EC4171" w:rsidRDefault="00EC4171" w:rsidP="00243D63">
            <w:pPr>
              <w:pStyle w:val="Nzev"/>
              <w:spacing w:beforeLines="20" w:before="48"/>
              <w:ind w:left="-57" w:right="-57"/>
              <w:jc w:val="center"/>
            </w:pPr>
          </w:p>
        </w:tc>
        <w:tc>
          <w:tcPr>
            <w:tcW w:w="809" w:type="pct"/>
            <w:tcBorders>
              <w:bottom w:val="nil"/>
              <w:right w:val="single" w:sz="4" w:space="0" w:color="auto"/>
            </w:tcBorders>
            <w:vAlign w:val="center"/>
          </w:tcPr>
          <w:p w:rsidR="00EC4171" w:rsidRDefault="00EC4171" w:rsidP="00243D63">
            <w:pPr>
              <w:pStyle w:val="Nzev"/>
              <w:spacing w:beforeLines="20" w:before="48"/>
              <w:ind w:left="-57" w:right="-57"/>
              <w:jc w:val="center"/>
            </w:pPr>
          </w:p>
        </w:tc>
        <w:tc>
          <w:tcPr>
            <w:tcW w:w="403" w:type="pct"/>
            <w:tcBorders>
              <w:bottom w:val="nil"/>
              <w:right w:val="single" w:sz="4" w:space="0" w:color="auto"/>
            </w:tcBorders>
            <w:vAlign w:val="center"/>
          </w:tcPr>
          <w:p w:rsidR="00EC4171" w:rsidRPr="004E007F" w:rsidRDefault="00EC4171"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EC4171" w:rsidRDefault="00EC4171" w:rsidP="00243D63">
            <w:pPr>
              <w:pStyle w:val="Nzev"/>
              <w:spacing w:beforeLines="20" w:before="48"/>
              <w:ind w:left="-57" w:right="-57"/>
              <w:jc w:val="center"/>
            </w:pPr>
          </w:p>
        </w:tc>
        <w:tc>
          <w:tcPr>
            <w:tcW w:w="317" w:type="pct"/>
            <w:tcBorders>
              <w:left w:val="single" w:sz="12" w:space="0" w:color="auto"/>
              <w:bottom w:val="nil"/>
            </w:tcBorders>
            <w:vAlign w:val="center"/>
          </w:tcPr>
          <w:p w:rsidR="00EC4171" w:rsidRDefault="00EC4171" w:rsidP="00243D63">
            <w:pPr>
              <w:pStyle w:val="Nzev"/>
              <w:spacing w:beforeLines="20" w:before="48"/>
              <w:ind w:left="-57" w:right="-57"/>
              <w:jc w:val="center"/>
            </w:pPr>
          </w:p>
        </w:tc>
        <w:tc>
          <w:tcPr>
            <w:tcW w:w="323" w:type="pct"/>
            <w:tcBorders>
              <w:bottom w:val="nil"/>
              <w:right w:val="single" w:sz="4" w:space="0" w:color="auto"/>
            </w:tcBorders>
            <w:vAlign w:val="center"/>
          </w:tcPr>
          <w:p w:rsidR="00EC4171" w:rsidRDefault="00EC4171" w:rsidP="00243D63">
            <w:pPr>
              <w:pStyle w:val="Nzev"/>
              <w:spacing w:beforeLines="20" w:before="48"/>
              <w:ind w:left="-57" w:right="-57"/>
              <w:jc w:val="center"/>
            </w:pPr>
            <w:r>
              <w:t>15:20</w:t>
            </w:r>
          </w:p>
        </w:tc>
        <w:tc>
          <w:tcPr>
            <w:tcW w:w="323" w:type="pct"/>
            <w:tcBorders>
              <w:left w:val="single" w:sz="4" w:space="0" w:color="auto"/>
              <w:bottom w:val="nil"/>
            </w:tcBorders>
            <w:vAlign w:val="center"/>
          </w:tcPr>
          <w:p w:rsidR="00EC4171" w:rsidRDefault="00EC4171" w:rsidP="00243D63">
            <w:pPr>
              <w:pStyle w:val="Nzev"/>
              <w:spacing w:beforeLines="20" w:before="48"/>
              <w:ind w:left="-57" w:right="-57"/>
              <w:jc w:val="center"/>
            </w:pPr>
            <w:r>
              <w:t>16:50</w:t>
            </w:r>
          </w:p>
        </w:tc>
        <w:tc>
          <w:tcPr>
            <w:tcW w:w="990" w:type="pct"/>
            <w:tcBorders>
              <w:bottom w:val="nil"/>
            </w:tcBorders>
            <w:vAlign w:val="center"/>
          </w:tcPr>
          <w:p w:rsidR="00EC4171" w:rsidRDefault="00EC4171" w:rsidP="00243D63">
            <w:pPr>
              <w:pStyle w:val="Nzev"/>
              <w:spacing w:beforeLines="20" w:before="48"/>
              <w:ind w:left="-57" w:right="-57"/>
              <w:jc w:val="center"/>
            </w:pPr>
            <w:r w:rsidRPr="00C96A85">
              <w:t>Kutná Hora,,aut.st.</w:t>
            </w:r>
          </w:p>
        </w:tc>
        <w:tc>
          <w:tcPr>
            <w:tcW w:w="446" w:type="pct"/>
            <w:tcBorders>
              <w:bottom w:val="nil"/>
            </w:tcBorders>
            <w:vAlign w:val="center"/>
          </w:tcPr>
          <w:p w:rsidR="00EC4171" w:rsidRPr="0098419F" w:rsidRDefault="00EC4171" w:rsidP="00243D63">
            <w:pPr>
              <w:pStyle w:val="Nzev"/>
              <w:spacing w:beforeLines="20" w:before="48"/>
              <w:ind w:left="-57" w:right="-57"/>
              <w:jc w:val="left"/>
              <w:rPr>
                <w:sz w:val="12"/>
                <w:szCs w:val="12"/>
              </w:rPr>
            </w:pPr>
            <w:r w:rsidRPr="00EC4171">
              <w:rPr>
                <w:sz w:val="12"/>
                <w:szCs w:val="12"/>
              </w:rPr>
              <w:t>240022 11</w:t>
            </w:r>
          </w:p>
        </w:tc>
        <w:tc>
          <w:tcPr>
            <w:tcW w:w="525" w:type="pct"/>
            <w:gridSpan w:val="2"/>
            <w:tcBorders>
              <w:bottom w:val="nil"/>
              <w:right w:val="nil"/>
            </w:tcBorders>
            <w:shd w:val="clear" w:color="auto" w:fill="FABF8F" w:themeFill="accent6" w:themeFillTint="99"/>
            <w:vAlign w:val="center"/>
          </w:tcPr>
          <w:p w:rsidR="00EC4171" w:rsidRDefault="00EC4171" w:rsidP="0097362E">
            <w:pPr>
              <w:pStyle w:val="Nzev"/>
              <w:spacing w:before="20"/>
              <w:jc w:val="center"/>
            </w:pPr>
            <w:r>
              <w:t>90</w:t>
            </w:r>
          </w:p>
        </w:tc>
      </w:tr>
    </w:tbl>
    <w:p w:rsidR="00506F55" w:rsidRPr="00F80EDA" w:rsidRDefault="00506F55" w:rsidP="00506F55">
      <w:pPr>
        <w:pStyle w:val="zdroj"/>
      </w:pPr>
      <w:r w:rsidRPr="004B0CE3">
        <w:t>Zdroj:</w:t>
      </w:r>
      <w:r>
        <w:t xml:space="preserve"> jizdnirady.cz; Dotazníkové šetření</w:t>
      </w:r>
    </w:p>
    <w:p w:rsidR="00283286" w:rsidRDefault="004A6D75" w:rsidP="00427C11">
      <w:pPr>
        <w:pStyle w:val="zdrojpoznm"/>
      </w:pPr>
      <w:r>
        <w:rPr>
          <w:vertAlign w:val="superscript"/>
        </w:rPr>
        <w:t>1</w:t>
      </w:r>
      <w:r w:rsidR="00283286">
        <w:t xml:space="preserve"> nutný přestup</w:t>
      </w:r>
      <w:r w:rsidR="00283286" w:rsidRPr="005A25B3">
        <w:t xml:space="preserve"> </w:t>
      </w:r>
      <w:r w:rsidR="00283286">
        <w:t xml:space="preserve">na zastávce </w:t>
      </w:r>
      <w:r w:rsidR="00283286" w:rsidRPr="00283286">
        <w:t xml:space="preserve">Kutná Hora,,Avia </w:t>
      </w:r>
      <w:r w:rsidR="00283286" w:rsidRPr="000E7315">
        <w:t>(p</w:t>
      </w:r>
      <w:r w:rsidR="00283286" w:rsidRPr="000E7315">
        <w:rPr>
          <w:rFonts w:hint="eastAsia"/>
        </w:rPr>
        <w:t>ří</w:t>
      </w:r>
      <w:r w:rsidR="00283286">
        <w:t>jezd 16:51; odjezd 16:54</w:t>
      </w:r>
      <w:r w:rsidR="00283286" w:rsidRPr="000E7315">
        <w:t>)</w:t>
      </w:r>
      <w:r w:rsidR="00283286">
        <w:t xml:space="preserve"> – čekací doba 3 min</w:t>
      </w:r>
    </w:p>
    <w:p w:rsidR="00AE7E0B" w:rsidRDefault="004A6D75" w:rsidP="00427C11">
      <w:pPr>
        <w:pStyle w:val="zdrojpoznm"/>
      </w:pPr>
      <w:r>
        <w:rPr>
          <w:vertAlign w:val="superscript"/>
        </w:rPr>
        <w:t xml:space="preserve">2 </w:t>
      </w:r>
      <w:r w:rsidR="00AE7E0B">
        <w:t>nutný přestup</w:t>
      </w:r>
      <w:r w:rsidR="00AE7E0B" w:rsidRPr="005A25B3">
        <w:t xml:space="preserve"> </w:t>
      </w:r>
      <w:r w:rsidR="00AE7E0B">
        <w:t xml:space="preserve">na zastávce </w:t>
      </w:r>
      <w:r w:rsidR="00AE7E0B" w:rsidRPr="00AE7E0B">
        <w:t xml:space="preserve">Horušice </w:t>
      </w:r>
      <w:r w:rsidR="00AE7E0B" w:rsidRPr="000E7315">
        <w:t>(p</w:t>
      </w:r>
      <w:r w:rsidR="00AE7E0B" w:rsidRPr="000E7315">
        <w:rPr>
          <w:rFonts w:hint="eastAsia"/>
        </w:rPr>
        <w:t>ří</w:t>
      </w:r>
      <w:r w:rsidR="00AE7E0B">
        <w:t>jezd 6:08; odjezd 6:38</w:t>
      </w:r>
      <w:r w:rsidR="00AE7E0B" w:rsidRPr="000E7315">
        <w:t>)</w:t>
      </w:r>
      <w:r w:rsidR="00AE7E0B">
        <w:t xml:space="preserve"> – čekací doba 30 min, přestup na zastávce </w:t>
      </w:r>
      <w:r w:rsidR="00AE7E0B" w:rsidRPr="00AE7E0B">
        <w:t>Kutná Hora,Malín</w:t>
      </w:r>
      <w:r w:rsidR="00AE7E0B">
        <w:t xml:space="preserve"> (odjezd 7:06; příjezd 7:09) – čekací doba 3 min</w:t>
      </w:r>
    </w:p>
    <w:p w:rsidR="00506F55" w:rsidRDefault="004A6D75" w:rsidP="00427C11">
      <w:pPr>
        <w:pStyle w:val="zdrojpoznm"/>
      </w:pPr>
      <w:r>
        <w:rPr>
          <w:vertAlign w:val="superscript"/>
        </w:rPr>
        <w:t xml:space="preserve">3 </w:t>
      </w:r>
      <w:r w:rsidR="00506F55">
        <w:t>nutný přestup</w:t>
      </w:r>
      <w:r w:rsidR="00506F55" w:rsidRPr="005A25B3">
        <w:t xml:space="preserve"> </w:t>
      </w:r>
      <w:r w:rsidR="00506F55">
        <w:t xml:space="preserve">na zastávce </w:t>
      </w:r>
      <w:r w:rsidR="00506F55" w:rsidRPr="00506F55">
        <w:t xml:space="preserve">Vrdy,Dolní Bučice,ÚNZ </w:t>
      </w:r>
      <w:r w:rsidR="00506F55" w:rsidRPr="000E7315">
        <w:t>(p</w:t>
      </w:r>
      <w:r w:rsidR="00506F55" w:rsidRPr="000E7315">
        <w:rPr>
          <w:rFonts w:hint="eastAsia"/>
        </w:rPr>
        <w:t>ří</w:t>
      </w:r>
      <w:r w:rsidR="00506F55">
        <w:t>jezd 6:47; odjezd 6:53</w:t>
      </w:r>
      <w:r w:rsidR="00506F55" w:rsidRPr="000E7315">
        <w:t>)</w:t>
      </w:r>
      <w:r w:rsidR="00506F55">
        <w:t xml:space="preserve"> – čekací doba 6 min; přestup</w:t>
      </w:r>
      <w:r w:rsidR="00506F55" w:rsidRPr="005A25B3">
        <w:t xml:space="preserve"> </w:t>
      </w:r>
      <w:r w:rsidR="00506F55">
        <w:t xml:space="preserve">na zastávce </w:t>
      </w:r>
      <w:r w:rsidR="00506F55" w:rsidRPr="00506F55">
        <w:t xml:space="preserve">Žleby,,nám. </w:t>
      </w:r>
      <w:r w:rsidR="00506F55" w:rsidRPr="000E7315">
        <w:t>(p</w:t>
      </w:r>
      <w:r w:rsidR="00506F55" w:rsidRPr="000E7315">
        <w:rPr>
          <w:rFonts w:hint="eastAsia"/>
        </w:rPr>
        <w:t>ří</w:t>
      </w:r>
      <w:r w:rsidR="00506F55">
        <w:t>jezd 7:05; odjezd 7:11</w:t>
      </w:r>
      <w:r w:rsidR="00506F55" w:rsidRPr="000E7315">
        <w:t>)</w:t>
      </w:r>
      <w:r w:rsidR="00506F55">
        <w:t xml:space="preserve"> – čekací doba 6 min; přestup</w:t>
      </w:r>
      <w:r w:rsidR="00506F55" w:rsidRPr="005A25B3">
        <w:t xml:space="preserve"> </w:t>
      </w:r>
      <w:r w:rsidR="00506F55">
        <w:t xml:space="preserve">na zastávce </w:t>
      </w:r>
      <w:r w:rsidR="00506F55" w:rsidRPr="00506F55">
        <w:t xml:space="preserve">Čáslav,,aut.st. </w:t>
      </w:r>
      <w:r w:rsidR="00506F55" w:rsidRPr="000E7315">
        <w:t>(p</w:t>
      </w:r>
      <w:r w:rsidR="00506F55" w:rsidRPr="000E7315">
        <w:rPr>
          <w:rFonts w:hint="eastAsia"/>
        </w:rPr>
        <w:t>ří</w:t>
      </w:r>
      <w:r w:rsidR="00506F55">
        <w:t>jezd 7:25; odjezd 7:30</w:t>
      </w:r>
      <w:r w:rsidR="00506F55" w:rsidRPr="000E7315">
        <w:t>)</w:t>
      </w:r>
      <w:r w:rsidR="00506F55">
        <w:t xml:space="preserve"> – čekací doba 5 min</w:t>
      </w:r>
    </w:p>
    <w:p w:rsidR="00506F55" w:rsidRDefault="004A6D75" w:rsidP="00427C11">
      <w:pPr>
        <w:pStyle w:val="zdrojpoznm"/>
      </w:pPr>
      <w:r>
        <w:rPr>
          <w:vertAlign w:val="superscript"/>
        </w:rPr>
        <w:t xml:space="preserve">4 </w:t>
      </w:r>
      <w:r w:rsidR="00506F55">
        <w:t>nutný přestup</w:t>
      </w:r>
      <w:r w:rsidR="00506F55" w:rsidRPr="005A25B3">
        <w:t xml:space="preserve"> </w:t>
      </w:r>
      <w:r w:rsidR="00506F55">
        <w:t xml:space="preserve">na zastávce </w:t>
      </w:r>
      <w:r w:rsidR="00506F55" w:rsidRPr="00506F55">
        <w:t>Čáslav,,aut.st.</w:t>
      </w:r>
      <w:r w:rsidR="00506F55">
        <w:t xml:space="preserve"> </w:t>
      </w:r>
      <w:r w:rsidR="00506F55" w:rsidRPr="000E7315">
        <w:t>(p</w:t>
      </w:r>
      <w:r w:rsidR="00506F55" w:rsidRPr="000E7315">
        <w:rPr>
          <w:rFonts w:hint="eastAsia"/>
        </w:rPr>
        <w:t>ří</w:t>
      </w:r>
      <w:r w:rsidR="00506F55">
        <w:t>jezd 7:35; odjezd 7:50</w:t>
      </w:r>
      <w:r w:rsidR="00506F55" w:rsidRPr="000E7315">
        <w:t>)</w:t>
      </w:r>
      <w:r w:rsidR="00506F55">
        <w:t xml:space="preserve"> – čekací doba 15 min</w:t>
      </w:r>
    </w:p>
    <w:p w:rsidR="00C96A85" w:rsidRDefault="004A6D75" w:rsidP="00427C11">
      <w:pPr>
        <w:pStyle w:val="zdrojpoznm"/>
      </w:pPr>
      <w:r>
        <w:rPr>
          <w:vertAlign w:val="superscript"/>
        </w:rPr>
        <w:t xml:space="preserve">5 </w:t>
      </w:r>
      <w:r w:rsidR="00C96A85">
        <w:t>nutný přestup</w:t>
      </w:r>
      <w:r w:rsidR="00C96A85" w:rsidRPr="005A25B3">
        <w:t xml:space="preserve"> </w:t>
      </w:r>
      <w:r w:rsidR="00C96A85">
        <w:t xml:space="preserve">na zastávce </w:t>
      </w:r>
      <w:r w:rsidR="00C96A85" w:rsidRPr="00506F55">
        <w:t>Čáslav</w:t>
      </w:r>
      <w:r w:rsidR="00C96A85">
        <w:t xml:space="preserve">; přesun na zastávku </w:t>
      </w:r>
      <w:r w:rsidR="00C96A85" w:rsidRPr="00506F55">
        <w:t>Čáslav,,aut.st.</w:t>
      </w:r>
      <w:r w:rsidR="00C96A85">
        <w:t xml:space="preserve"> </w:t>
      </w:r>
      <w:r w:rsidR="00C96A85" w:rsidRPr="000E7315">
        <w:t>(p</w:t>
      </w:r>
      <w:r w:rsidR="00C96A85" w:rsidRPr="000E7315">
        <w:rPr>
          <w:rFonts w:hint="eastAsia"/>
        </w:rPr>
        <w:t>ří</w:t>
      </w:r>
      <w:r w:rsidR="00C96A85">
        <w:t>jezd 12:05; odjezd 12:35</w:t>
      </w:r>
      <w:r w:rsidR="00C96A85" w:rsidRPr="000E7315">
        <w:t>)</w:t>
      </w:r>
      <w:r w:rsidR="00C96A85">
        <w:t xml:space="preserve"> – čekací doba 30 min</w:t>
      </w:r>
    </w:p>
    <w:p w:rsidR="00506F55" w:rsidRDefault="004A6D75" w:rsidP="00427C11">
      <w:pPr>
        <w:pStyle w:val="zdrojpoznm"/>
      </w:pPr>
      <w:r>
        <w:rPr>
          <w:vertAlign w:val="superscript"/>
        </w:rPr>
        <w:t xml:space="preserve">6 </w:t>
      </w:r>
      <w:r w:rsidR="00C96A85">
        <w:t>nutný přestup</w:t>
      </w:r>
      <w:r w:rsidR="00C96A85" w:rsidRPr="005A25B3">
        <w:t xml:space="preserve"> </w:t>
      </w:r>
      <w:r w:rsidR="00C96A85">
        <w:t xml:space="preserve">na zastávce </w:t>
      </w:r>
      <w:r w:rsidR="00C96A85" w:rsidRPr="00C96A85">
        <w:t xml:space="preserve">Kutná Hora,,Avia </w:t>
      </w:r>
      <w:r w:rsidR="00C96A85" w:rsidRPr="000E7315">
        <w:t>(p</w:t>
      </w:r>
      <w:r w:rsidR="00C96A85" w:rsidRPr="000E7315">
        <w:rPr>
          <w:rFonts w:hint="eastAsia"/>
        </w:rPr>
        <w:t>ří</w:t>
      </w:r>
      <w:r w:rsidR="00C96A85">
        <w:t>jezd 14:32; odjezd 14:54</w:t>
      </w:r>
      <w:r w:rsidR="00C96A85" w:rsidRPr="000E7315">
        <w:t>)</w:t>
      </w:r>
      <w:r w:rsidR="00C96A85">
        <w:t xml:space="preserve"> – čekací doba 22 min</w:t>
      </w:r>
    </w:p>
    <w:p w:rsidR="00F643E9" w:rsidRDefault="004A6D75" w:rsidP="00427C11">
      <w:pPr>
        <w:pStyle w:val="zdrojpoznm"/>
      </w:pPr>
      <w:r>
        <w:rPr>
          <w:vertAlign w:val="superscript"/>
        </w:rPr>
        <w:t xml:space="preserve">7 </w:t>
      </w:r>
      <w:r w:rsidR="00C96A85">
        <w:t>nutný přestup</w:t>
      </w:r>
      <w:r w:rsidR="00C96A85" w:rsidRPr="005A25B3">
        <w:t xml:space="preserve"> </w:t>
      </w:r>
      <w:r w:rsidR="00C96A85">
        <w:t xml:space="preserve">na zastávce </w:t>
      </w:r>
      <w:r w:rsidR="00C96A85" w:rsidRPr="00C96A85">
        <w:t xml:space="preserve">Horušice </w:t>
      </w:r>
      <w:r w:rsidR="00C96A85" w:rsidRPr="000E7315">
        <w:t>(p</w:t>
      </w:r>
      <w:r w:rsidR="00C96A85" w:rsidRPr="000E7315">
        <w:rPr>
          <w:rFonts w:hint="eastAsia"/>
        </w:rPr>
        <w:t>ří</w:t>
      </w:r>
      <w:r w:rsidR="00C96A85">
        <w:t>jezd 6:08; odjezd 6:38</w:t>
      </w:r>
      <w:r w:rsidR="00C96A85" w:rsidRPr="000E7315">
        <w:t>)</w:t>
      </w:r>
      <w:r w:rsidR="00C96A85">
        <w:t xml:space="preserve"> – čekací doba 30 min</w:t>
      </w:r>
    </w:p>
    <w:p w:rsidR="006C6B24" w:rsidRDefault="006C6B24" w:rsidP="0027513E">
      <w:pPr>
        <w:pStyle w:val="Bezmezer"/>
      </w:pPr>
    </w:p>
    <w:p w:rsidR="00FE7725" w:rsidRDefault="00FE7725" w:rsidP="00FE7725">
      <w:pPr>
        <w:pStyle w:val="Bezmezer"/>
      </w:pPr>
      <w:r>
        <w:t>Z dané tabulky je patrné, že dopravní obslužnost z pohledu dojíž</w:t>
      </w:r>
      <w:r>
        <w:rPr>
          <w:rFonts w:hint="eastAsia"/>
        </w:rPr>
        <w:t>ď</w:t>
      </w:r>
      <w:r>
        <w:t>ky žák</w:t>
      </w:r>
      <w:r>
        <w:rPr>
          <w:rFonts w:hint="eastAsia"/>
        </w:rPr>
        <w:t>ů</w:t>
      </w:r>
      <w:r>
        <w:t xml:space="preserve"> je na nevyhovující úrovni. Žáci mají komplikovanou dojíž</w:t>
      </w:r>
      <w:r>
        <w:rPr>
          <w:rFonts w:hint="eastAsia"/>
        </w:rPr>
        <w:t>ď</w:t>
      </w:r>
      <w:r>
        <w:t>ku zejména ze školy, nebo</w:t>
      </w:r>
      <w:r>
        <w:rPr>
          <w:rFonts w:hint="eastAsia"/>
        </w:rPr>
        <w:t>ť</w:t>
      </w:r>
      <w:r>
        <w:t xml:space="preserve"> </w:t>
      </w:r>
      <w:r>
        <w:rPr>
          <w:rFonts w:hint="eastAsia"/>
        </w:rPr>
        <w:t>č</w:t>
      </w:r>
      <w:r>
        <w:t>etnost spoj</w:t>
      </w:r>
      <w:r>
        <w:rPr>
          <w:rFonts w:hint="eastAsia"/>
        </w:rPr>
        <w:t>ů</w:t>
      </w:r>
      <w:r>
        <w:t xml:space="preserve"> neodpovídá p</w:t>
      </w:r>
      <w:r>
        <w:rPr>
          <w:rFonts w:hint="eastAsia"/>
        </w:rPr>
        <w:t>ř</w:t>
      </w:r>
      <w:r>
        <w:t>epravním pot</w:t>
      </w:r>
      <w:r>
        <w:rPr>
          <w:rFonts w:hint="eastAsia"/>
        </w:rPr>
        <w:t>ř</w:t>
      </w:r>
      <w:r>
        <w:t xml:space="preserve">ebám. </w:t>
      </w:r>
      <w:r w:rsidR="00933888" w:rsidRPr="008A4FD3">
        <w:t>D</w:t>
      </w:r>
      <w:r w:rsidR="00933888" w:rsidRPr="008A4FD3">
        <w:rPr>
          <w:rFonts w:hint="eastAsia"/>
        </w:rPr>
        <w:t>ů</w:t>
      </w:r>
      <w:r w:rsidR="00933888" w:rsidRPr="008A4FD3">
        <w:t>ležité je poznamenat, že v dotazníkovém šet</w:t>
      </w:r>
      <w:r w:rsidR="00933888" w:rsidRPr="008A4FD3">
        <w:rPr>
          <w:rFonts w:hint="eastAsia"/>
        </w:rPr>
        <w:t>ř</w:t>
      </w:r>
      <w:r w:rsidR="00933888" w:rsidRPr="008A4FD3">
        <w:t xml:space="preserve">ení </w:t>
      </w:r>
      <w:r w:rsidR="00933888">
        <w:t>ZŠ Církvice</w:t>
      </w:r>
      <w:r w:rsidR="00933888" w:rsidRPr="008A4FD3">
        <w:t xml:space="preserve"> uvedla, že </w:t>
      </w:r>
      <w:r w:rsidR="00933888">
        <w:t>žák</w:t>
      </w:r>
      <w:r w:rsidR="00933888" w:rsidRPr="008A4FD3">
        <w:t xml:space="preserve"> dojíždí s rodi</w:t>
      </w:r>
      <w:r w:rsidR="00933888" w:rsidRPr="008A4FD3">
        <w:rPr>
          <w:rFonts w:hint="eastAsia"/>
        </w:rPr>
        <w:t>č</w:t>
      </w:r>
      <w:r w:rsidR="00933888">
        <w:t>i osobním automobilem.</w:t>
      </w:r>
      <w:r w:rsidR="00933888" w:rsidRPr="00924CB9">
        <w:t xml:space="preserve"> </w:t>
      </w:r>
      <w:r w:rsidR="00933888">
        <w:t>Vzhledem k současnému stavu dopravní obslužnosti, nelze tuto skutečnost považovat za překvapivou</w:t>
      </w:r>
      <w:r>
        <w:t>. Žádoucí by bylo doplnění dalšími spoji, tím by se situace z hlediska dojíž</w:t>
      </w:r>
      <w:r>
        <w:rPr>
          <w:rFonts w:hint="eastAsia"/>
        </w:rPr>
        <w:t>ď</w:t>
      </w:r>
      <w:r>
        <w:t>ky zna</w:t>
      </w:r>
      <w:r>
        <w:rPr>
          <w:rFonts w:hint="eastAsia"/>
        </w:rPr>
        <w:t>č</w:t>
      </w:r>
      <w:r>
        <w:t>n</w:t>
      </w:r>
      <w:r>
        <w:rPr>
          <w:rFonts w:hint="eastAsia"/>
        </w:rPr>
        <w:t>ě</w:t>
      </w:r>
      <w:r>
        <w:t xml:space="preserve"> vylepšila. </w:t>
      </w:r>
    </w:p>
    <w:p w:rsidR="006C6B24" w:rsidRDefault="006C6B24" w:rsidP="0027513E">
      <w:pPr>
        <w:pStyle w:val="Bezmezer"/>
      </w:pPr>
    </w:p>
    <w:p w:rsidR="006C6B24" w:rsidRPr="004878AB" w:rsidRDefault="006C6B24" w:rsidP="006C6B24">
      <w:pPr>
        <w:pStyle w:val="Bezmezer"/>
        <w:rPr>
          <w:b/>
        </w:rPr>
      </w:pPr>
      <w:r>
        <w:rPr>
          <w:b/>
        </w:rPr>
        <w:t>Žehušice</w:t>
      </w:r>
      <w:r w:rsidRPr="004878AB">
        <w:rPr>
          <w:b/>
        </w:rPr>
        <w:t xml:space="preserve"> (</w:t>
      </w:r>
      <w:r>
        <w:rPr>
          <w:b/>
        </w:rPr>
        <w:t>Bojmany</w:t>
      </w:r>
      <w:r w:rsidRPr="004878AB">
        <w:rPr>
          <w:b/>
        </w:rPr>
        <w:t>)</w:t>
      </w:r>
    </w:p>
    <w:p w:rsidR="006C6B24" w:rsidRPr="00CE610A" w:rsidRDefault="006C6B24" w:rsidP="006C6B24">
      <w:pPr>
        <w:pStyle w:val="Bezmezer"/>
        <w:rPr>
          <w:b/>
        </w:rPr>
      </w:pPr>
      <w:r>
        <w:t>Obec Bojmany</w:t>
      </w:r>
      <w:r w:rsidRPr="00C6556D">
        <w:t xml:space="preserve"> </w:t>
      </w:r>
      <w:r>
        <w:t>je vzdálená 4,3 km od Žehušic.</w:t>
      </w:r>
    </w:p>
    <w:p w:rsidR="006C6B24" w:rsidRPr="002A6203" w:rsidRDefault="006C6B24" w:rsidP="006C6B24">
      <w:pPr>
        <w:pStyle w:val="Bezmezer"/>
        <w:rPr>
          <w:b/>
        </w:rPr>
      </w:pPr>
      <w:r>
        <w:rPr>
          <w:b/>
        </w:rPr>
        <w:t>Dle údajů z dotazníků navštěvují</w:t>
      </w:r>
      <w:r w:rsidRPr="00DC0763">
        <w:rPr>
          <w:b/>
        </w:rPr>
        <w:t xml:space="preserve"> ZŠ </w:t>
      </w:r>
      <w:r>
        <w:rPr>
          <w:b/>
        </w:rPr>
        <w:t>(v SO ORP Čáslav a SO ORP Kutná Hora) celkem 2</w:t>
      </w:r>
      <w:r w:rsidRPr="00F6586F">
        <w:rPr>
          <w:b/>
          <w:vertAlign w:val="superscript"/>
        </w:rPr>
        <w:t xml:space="preserve"> </w:t>
      </w:r>
      <w:r>
        <w:rPr>
          <w:b/>
        </w:rPr>
        <w:t>děti</w:t>
      </w:r>
      <w:r w:rsidRPr="00BD77C5">
        <w:rPr>
          <w:b/>
        </w:rPr>
        <w:t>:</w:t>
      </w:r>
    </w:p>
    <w:p w:rsidR="006C6B24" w:rsidRDefault="006C6B24" w:rsidP="006C6B24">
      <w:pPr>
        <w:pStyle w:val="Bezmezer"/>
        <w:numPr>
          <w:ilvl w:val="0"/>
          <w:numId w:val="9"/>
        </w:numPr>
        <w:jc w:val="left"/>
      </w:pPr>
      <w:r>
        <w:t>ZŠ Žehušice</w:t>
      </w:r>
      <w:r>
        <w:tab/>
      </w:r>
      <w:r>
        <w:tab/>
      </w:r>
      <w:r>
        <w:tab/>
        <w:t>1 žák I. stupně</w:t>
      </w:r>
      <w:r>
        <w:tab/>
        <w:t>1 žák II. stupně</w:t>
      </w:r>
    </w:p>
    <w:p w:rsidR="006C6B24" w:rsidRDefault="006C6B24" w:rsidP="006C6B24">
      <w:pPr>
        <w:pStyle w:val="Bezmezer"/>
      </w:pPr>
    </w:p>
    <w:p w:rsidR="00EA6656" w:rsidRDefault="00EA6656" w:rsidP="002D46A4">
      <w:pPr>
        <w:pStyle w:val="Bezmezer"/>
      </w:pPr>
      <w:r>
        <w:t>Uvážíme-li dojížďku do okolní ZŠ, můžeme zmínit ZŠ Bílé Podolí, která se nachází 5,1 km od obce (chůze 81 min). Do této ZŠ však dopravní obslužnost není zajištěna žádným spojem.</w:t>
      </w:r>
      <w:r w:rsidR="002724E6">
        <w:t xml:space="preserve"> Rovněž můžeme uvažovat o ZŠ v Chotusicích, neboť je vzdálená 5 km (chůze 78 min). Na trase Bojmany-Chotusice lze využít pouze spoj v rámci cesty zpět v 11:02 s přestupem v Žehušicích (spoj 7 linka 240055, spoj 5 linka 240022).</w:t>
      </w:r>
    </w:p>
    <w:p w:rsidR="00EA6656" w:rsidRDefault="00EA6656" w:rsidP="002D46A4">
      <w:pPr>
        <w:pStyle w:val="Bezmezer"/>
      </w:pPr>
    </w:p>
    <w:p w:rsidR="006C6B24" w:rsidRDefault="006C6B24" w:rsidP="002D46A4">
      <w:pPr>
        <w:pStyle w:val="Bezmezer"/>
      </w:pPr>
      <w:r>
        <w:t>Dopravní obslu</w:t>
      </w:r>
      <w:r w:rsidR="002D46A4">
        <w:t>žnost obce zajišťují 3</w:t>
      </w:r>
      <w:r>
        <w:t xml:space="preserve"> linky </w:t>
      </w:r>
      <w:r w:rsidRPr="006B6FCE">
        <w:t>ve</w:t>
      </w:r>
      <w:r w:rsidRPr="006B6FCE">
        <w:rPr>
          <w:rFonts w:hint="eastAsia"/>
        </w:rPr>
        <w:t>ř</w:t>
      </w:r>
      <w:r w:rsidRPr="006B6FCE">
        <w:t>ejné osobní dopravy:</w:t>
      </w:r>
      <w:r w:rsidRPr="00CB1612">
        <w:t xml:space="preserve"> </w:t>
      </w:r>
      <w:r w:rsidR="002D46A4">
        <w:t>240022, 240047 a 240054.</w:t>
      </w:r>
      <w:r w:rsidR="004D35F6">
        <w:t xml:space="preserve"> Na rozcestí obce se nachází autobusová zastávka </w:t>
      </w:r>
      <w:r w:rsidR="004D35F6" w:rsidRPr="004D35F6">
        <w:t>Žehušice,Bojmany,rozc.0.7</w:t>
      </w:r>
      <w:r w:rsidR="004D35F6">
        <w:t>.</w:t>
      </w:r>
      <w:r w:rsidR="00292CCB">
        <w:t xml:space="preserve"> Rovněž zmiňme autobusovou zastávku Horka I,Svobodná Ves,odb.I, jež je vzdálená 1,8 km (chůze 27 min). </w:t>
      </w:r>
    </w:p>
    <w:p w:rsidR="002D46A4" w:rsidRDefault="002D46A4" w:rsidP="002D46A4">
      <w:pPr>
        <w:pStyle w:val="Nadpis5"/>
      </w:pPr>
      <w:bookmarkStart w:id="139" w:name="_Toc481016097"/>
      <w:r>
        <w:t xml:space="preserve">Tabulka </w:t>
      </w:r>
      <w:r w:rsidR="00243D63">
        <w:fldChar w:fldCharType="begin"/>
      </w:r>
      <w:r w:rsidR="001E49D4">
        <w:instrText xml:space="preserve"> SEQ Tabulka \* ARABIC </w:instrText>
      </w:r>
      <w:r w:rsidR="00243D63">
        <w:fldChar w:fldCharType="separate"/>
      </w:r>
      <w:r w:rsidR="00162488">
        <w:rPr>
          <w:noProof/>
        </w:rPr>
        <w:t>77</w:t>
      </w:r>
      <w:r w:rsidR="00243D63">
        <w:rPr>
          <w:noProof/>
        </w:rPr>
        <w:fldChar w:fldCharType="end"/>
      </w:r>
      <w:r>
        <w:t>: Žehušice (Bojmany) - dopravní spojení</w:t>
      </w:r>
      <w:bookmarkEnd w:id="139"/>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4D35F6" w:rsidRPr="00A24123" w:rsidTr="0097362E">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4D35F6" w:rsidRPr="00D2450C" w:rsidRDefault="004D35F6" w:rsidP="00243D63">
            <w:pPr>
              <w:pStyle w:val="Nzev"/>
              <w:spacing w:beforeLines="20" w:before="48"/>
              <w:ind w:left="-57" w:right="-57"/>
              <w:jc w:val="center"/>
              <w:rPr>
                <w:b/>
              </w:rPr>
            </w:pPr>
            <w:r>
              <w:rPr>
                <w:b/>
              </w:rPr>
              <w:t>Žehušice (Bojmany)</w:t>
            </w:r>
          </w:p>
        </w:tc>
      </w:tr>
      <w:tr w:rsidR="004D35F6" w:rsidRPr="00A24123" w:rsidTr="0097362E">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4D35F6" w:rsidRPr="0095407B" w:rsidRDefault="004D35F6"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4D35F6" w:rsidRPr="009B7D6C" w:rsidRDefault="004D35F6"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4D35F6" w:rsidRPr="009B7D6C" w:rsidRDefault="004D35F6" w:rsidP="00243D63">
            <w:pPr>
              <w:pStyle w:val="Nzev"/>
              <w:spacing w:beforeLines="20" w:before="48"/>
              <w:ind w:left="-57" w:right="-57"/>
              <w:jc w:val="center"/>
              <w:rPr>
                <w:sz w:val="16"/>
                <w:szCs w:val="16"/>
              </w:rPr>
            </w:pPr>
            <w:r w:rsidRPr="009B7D6C">
              <w:rPr>
                <w:sz w:val="16"/>
                <w:szCs w:val="16"/>
              </w:rPr>
              <w:t>DOJÍŽĎKA ŽÁKŮ ZPĚT</w:t>
            </w:r>
          </w:p>
        </w:tc>
      </w:tr>
      <w:tr w:rsidR="004D35F6" w:rsidRPr="00A24123" w:rsidTr="0097362E">
        <w:trPr>
          <w:gridAfter w:val="1"/>
          <w:wAfter w:w="6" w:type="pct"/>
          <w:trHeight w:val="340"/>
        </w:trPr>
        <w:tc>
          <w:tcPr>
            <w:tcW w:w="223" w:type="pct"/>
            <w:vMerge/>
            <w:tcBorders>
              <w:left w:val="nil"/>
              <w:right w:val="single" w:sz="12" w:space="0" w:color="auto"/>
            </w:tcBorders>
            <w:vAlign w:val="center"/>
          </w:tcPr>
          <w:p w:rsidR="004D35F6" w:rsidRDefault="004D35F6"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4D35F6" w:rsidRPr="005B676F" w:rsidRDefault="004D35F6"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4D35F6" w:rsidRPr="005B676F" w:rsidRDefault="004D35F6"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4D35F6" w:rsidRPr="005B676F" w:rsidRDefault="004D35F6"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4D35F6" w:rsidRPr="005B676F" w:rsidRDefault="004D35F6" w:rsidP="00243D63">
            <w:pPr>
              <w:pStyle w:val="Nzev"/>
              <w:spacing w:beforeLines="20" w:before="48"/>
              <w:ind w:left="-57" w:right="-57"/>
              <w:jc w:val="center"/>
              <w:rPr>
                <w:sz w:val="14"/>
                <w:szCs w:val="14"/>
              </w:rPr>
            </w:pPr>
            <w:r w:rsidRPr="005B676F">
              <w:rPr>
                <w:sz w:val="14"/>
                <w:szCs w:val="14"/>
              </w:rPr>
              <w:t>odjezd z obce (města) ZŠ</w:t>
            </w:r>
          </w:p>
        </w:tc>
      </w:tr>
      <w:tr w:rsidR="004D35F6" w:rsidRPr="00A24123" w:rsidTr="0097362E">
        <w:trPr>
          <w:trHeight w:val="414"/>
        </w:trPr>
        <w:tc>
          <w:tcPr>
            <w:tcW w:w="223" w:type="pct"/>
            <w:vMerge/>
            <w:tcBorders>
              <w:left w:val="nil"/>
              <w:bottom w:val="thickThinSmallGap" w:sz="12" w:space="0" w:color="auto"/>
              <w:right w:val="single" w:sz="12" w:space="0" w:color="auto"/>
            </w:tcBorders>
            <w:vAlign w:val="center"/>
          </w:tcPr>
          <w:p w:rsidR="004D35F6" w:rsidRDefault="004D35F6"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4D35F6" w:rsidRPr="005B676F" w:rsidRDefault="004D35F6"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4D35F6" w:rsidRPr="005B676F" w:rsidRDefault="004D35F6"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4D35F6" w:rsidRPr="004E007F" w:rsidRDefault="004D35F6"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4D35F6" w:rsidRPr="005B676F" w:rsidRDefault="004D35F6"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4D35F6" w:rsidRPr="005B676F" w:rsidRDefault="004D35F6"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4D35F6" w:rsidRPr="005B676F" w:rsidRDefault="004D35F6"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4D35F6" w:rsidRPr="005B676F" w:rsidRDefault="004D35F6"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4D35F6" w:rsidRPr="005B676F" w:rsidRDefault="004D35F6"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4D35F6" w:rsidRPr="005B676F" w:rsidRDefault="004D35F6"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4D35F6" w:rsidRPr="005B676F" w:rsidRDefault="004D35F6" w:rsidP="00243D63">
            <w:pPr>
              <w:pStyle w:val="Nzev"/>
              <w:spacing w:beforeLines="20" w:before="48"/>
              <w:ind w:left="-57" w:right="-57"/>
              <w:jc w:val="center"/>
              <w:rPr>
                <w:sz w:val="14"/>
                <w:szCs w:val="14"/>
              </w:rPr>
            </w:pPr>
            <w:r w:rsidRPr="005B676F">
              <w:rPr>
                <w:sz w:val="14"/>
                <w:szCs w:val="14"/>
              </w:rPr>
              <w:t>čekací doba (min)</w:t>
            </w:r>
          </w:p>
        </w:tc>
      </w:tr>
      <w:tr w:rsidR="004D35F6"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4D35F6" w:rsidRDefault="004D35F6" w:rsidP="00243D63">
            <w:pPr>
              <w:pStyle w:val="Nzev"/>
              <w:spacing w:beforeLines="20" w:before="48"/>
              <w:ind w:left="-57" w:right="-57"/>
              <w:jc w:val="center"/>
            </w:pPr>
            <w:r>
              <w:t>ZŠ Žehušice</w:t>
            </w:r>
          </w:p>
        </w:tc>
        <w:tc>
          <w:tcPr>
            <w:tcW w:w="319" w:type="pct"/>
            <w:tcBorders>
              <w:top w:val="single" w:sz="12" w:space="0" w:color="auto"/>
              <w:left w:val="single" w:sz="12" w:space="0" w:color="auto"/>
            </w:tcBorders>
            <w:vAlign w:val="center"/>
          </w:tcPr>
          <w:p w:rsidR="004D35F6" w:rsidRDefault="004D35F6" w:rsidP="00243D63">
            <w:pPr>
              <w:pStyle w:val="Nzev"/>
              <w:spacing w:beforeLines="20" w:before="48"/>
              <w:ind w:left="-57" w:right="-57"/>
              <w:jc w:val="center"/>
            </w:pPr>
            <w:r>
              <w:t>7:12/7:19</w:t>
            </w:r>
          </w:p>
        </w:tc>
        <w:tc>
          <w:tcPr>
            <w:tcW w:w="809" w:type="pct"/>
            <w:tcBorders>
              <w:top w:val="single" w:sz="12" w:space="0" w:color="auto"/>
              <w:right w:val="single" w:sz="4" w:space="0" w:color="auto"/>
            </w:tcBorders>
            <w:vAlign w:val="center"/>
          </w:tcPr>
          <w:p w:rsidR="004D35F6" w:rsidRDefault="004D35F6" w:rsidP="00243D63">
            <w:pPr>
              <w:pStyle w:val="Nzev"/>
              <w:spacing w:beforeLines="20" w:before="48"/>
              <w:ind w:left="-57" w:right="-57"/>
              <w:jc w:val="center"/>
            </w:pPr>
            <w:r w:rsidRPr="002D46A4">
              <w:t>Žehušice,,ZŠ</w:t>
            </w:r>
          </w:p>
        </w:tc>
        <w:tc>
          <w:tcPr>
            <w:tcW w:w="403" w:type="pct"/>
            <w:tcBorders>
              <w:top w:val="single" w:sz="12" w:space="0" w:color="auto"/>
              <w:right w:val="single" w:sz="4" w:space="0" w:color="auto"/>
            </w:tcBorders>
            <w:vAlign w:val="center"/>
          </w:tcPr>
          <w:p w:rsidR="004D35F6" w:rsidRPr="004E007F" w:rsidRDefault="004D35F6" w:rsidP="00243D63">
            <w:pPr>
              <w:pStyle w:val="Nzev"/>
              <w:spacing w:beforeLines="20" w:before="48"/>
              <w:ind w:left="-57" w:right="-57"/>
              <w:jc w:val="left"/>
              <w:rPr>
                <w:sz w:val="12"/>
                <w:szCs w:val="12"/>
              </w:rPr>
            </w:pPr>
            <w:r w:rsidRPr="004D35F6">
              <w:rPr>
                <w:sz w:val="12"/>
                <w:szCs w:val="12"/>
              </w:rPr>
              <w:t>240022 4</w:t>
            </w:r>
          </w:p>
        </w:tc>
        <w:tc>
          <w:tcPr>
            <w:tcW w:w="322" w:type="pct"/>
            <w:tcBorders>
              <w:top w:val="single" w:sz="12" w:space="0" w:color="auto"/>
              <w:left w:val="single" w:sz="4" w:space="0" w:color="auto"/>
              <w:right w:val="single" w:sz="12" w:space="0" w:color="auto"/>
            </w:tcBorders>
            <w:vAlign w:val="center"/>
          </w:tcPr>
          <w:p w:rsidR="004D35F6" w:rsidRDefault="004D35F6" w:rsidP="00243D63">
            <w:pPr>
              <w:pStyle w:val="Nzev"/>
              <w:spacing w:beforeLines="20" w:before="48"/>
              <w:ind w:left="-57" w:right="-57"/>
              <w:jc w:val="center"/>
            </w:pPr>
            <w:r>
              <w:t>7:40</w:t>
            </w:r>
          </w:p>
        </w:tc>
        <w:tc>
          <w:tcPr>
            <w:tcW w:w="317" w:type="pct"/>
            <w:tcBorders>
              <w:top w:val="single" w:sz="12" w:space="0" w:color="auto"/>
              <w:left w:val="single" w:sz="12" w:space="0" w:color="auto"/>
            </w:tcBorders>
            <w:vAlign w:val="center"/>
          </w:tcPr>
          <w:p w:rsidR="004D35F6" w:rsidRDefault="004D35F6" w:rsidP="00243D63">
            <w:pPr>
              <w:pStyle w:val="Nzev"/>
              <w:spacing w:beforeLines="20" w:before="48"/>
              <w:ind w:left="-57" w:right="-57"/>
              <w:jc w:val="center"/>
            </w:pPr>
            <w:r>
              <w:t>11:20</w:t>
            </w:r>
          </w:p>
        </w:tc>
        <w:tc>
          <w:tcPr>
            <w:tcW w:w="323" w:type="pct"/>
            <w:tcBorders>
              <w:top w:val="single" w:sz="12" w:space="0" w:color="auto"/>
              <w:right w:val="single" w:sz="4" w:space="0" w:color="auto"/>
            </w:tcBorders>
            <w:vAlign w:val="center"/>
          </w:tcPr>
          <w:p w:rsidR="004D35F6" w:rsidRDefault="004D35F6"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4D35F6" w:rsidRPr="004D35F6" w:rsidRDefault="004D35F6" w:rsidP="00243D63">
            <w:pPr>
              <w:pStyle w:val="Nzev"/>
              <w:spacing w:beforeLines="20" w:before="48"/>
              <w:ind w:left="-57" w:right="-57"/>
              <w:jc w:val="center"/>
              <w:rPr>
                <w:b/>
              </w:rPr>
            </w:pPr>
            <w:r w:rsidRPr="004D35F6">
              <w:rPr>
                <w:b/>
              </w:rPr>
              <w:t>11:22</w:t>
            </w:r>
          </w:p>
        </w:tc>
        <w:tc>
          <w:tcPr>
            <w:tcW w:w="990" w:type="pct"/>
            <w:tcBorders>
              <w:top w:val="single" w:sz="12" w:space="0" w:color="auto"/>
            </w:tcBorders>
            <w:vAlign w:val="center"/>
          </w:tcPr>
          <w:p w:rsidR="004D35F6" w:rsidRPr="004D35F6" w:rsidRDefault="004D35F6" w:rsidP="00243D63">
            <w:pPr>
              <w:pStyle w:val="Nzev"/>
              <w:spacing w:beforeLines="20" w:before="48"/>
              <w:ind w:left="-57" w:right="-57"/>
              <w:jc w:val="center"/>
              <w:rPr>
                <w:b/>
              </w:rPr>
            </w:pPr>
            <w:r w:rsidRPr="004D35F6">
              <w:rPr>
                <w:b/>
              </w:rPr>
              <w:t xml:space="preserve">Žehušice,,ObÚ </w:t>
            </w:r>
          </w:p>
        </w:tc>
        <w:tc>
          <w:tcPr>
            <w:tcW w:w="446" w:type="pct"/>
            <w:tcBorders>
              <w:top w:val="single" w:sz="12" w:space="0" w:color="auto"/>
            </w:tcBorders>
            <w:vAlign w:val="center"/>
          </w:tcPr>
          <w:p w:rsidR="004D35F6" w:rsidRPr="004D35F6" w:rsidRDefault="004D35F6" w:rsidP="00243D63">
            <w:pPr>
              <w:pStyle w:val="Nzev"/>
              <w:spacing w:beforeLines="20" w:before="48"/>
              <w:ind w:left="-57" w:right="-57"/>
              <w:jc w:val="left"/>
              <w:rPr>
                <w:b/>
                <w:sz w:val="12"/>
                <w:szCs w:val="12"/>
              </w:rPr>
            </w:pPr>
            <w:r w:rsidRPr="004D35F6">
              <w:rPr>
                <w:b/>
                <w:sz w:val="12"/>
                <w:szCs w:val="12"/>
              </w:rPr>
              <w:t>240022 5</w:t>
            </w:r>
          </w:p>
        </w:tc>
        <w:tc>
          <w:tcPr>
            <w:tcW w:w="525" w:type="pct"/>
            <w:gridSpan w:val="2"/>
            <w:tcBorders>
              <w:top w:val="single" w:sz="12" w:space="0" w:color="auto"/>
              <w:right w:val="nil"/>
            </w:tcBorders>
            <w:vAlign w:val="center"/>
          </w:tcPr>
          <w:p w:rsidR="004D35F6" w:rsidRPr="004D35F6" w:rsidRDefault="004D35F6" w:rsidP="0097362E">
            <w:pPr>
              <w:pStyle w:val="Nzev"/>
              <w:spacing w:before="20"/>
              <w:jc w:val="center"/>
              <w:rPr>
                <w:b/>
              </w:rPr>
            </w:pPr>
            <w:r w:rsidRPr="004D35F6">
              <w:rPr>
                <w:b/>
              </w:rPr>
              <w:t>2</w:t>
            </w:r>
            <w:r w:rsidRPr="004D35F6">
              <w:rPr>
                <w:b/>
              </w:rPr>
              <w:br/>
            </w:r>
            <w:r w:rsidRPr="004D35F6">
              <w:rPr>
                <w:b/>
                <w:sz w:val="12"/>
                <w:szCs w:val="12"/>
              </w:rPr>
              <w:t>žák nestíhá</w:t>
            </w:r>
          </w:p>
        </w:tc>
      </w:tr>
      <w:tr w:rsidR="004D35F6" w:rsidRPr="00A24123" w:rsidTr="004D35F6">
        <w:trPr>
          <w:trHeight w:val="414"/>
        </w:trPr>
        <w:tc>
          <w:tcPr>
            <w:tcW w:w="223" w:type="pct"/>
            <w:vMerge/>
            <w:tcBorders>
              <w:left w:val="nil"/>
              <w:right w:val="single" w:sz="12" w:space="0" w:color="auto"/>
            </w:tcBorders>
            <w:vAlign w:val="center"/>
          </w:tcPr>
          <w:p w:rsidR="004D35F6" w:rsidRDefault="004D35F6" w:rsidP="00243D63">
            <w:pPr>
              <w:pStyle w:val="Nzev"/>
              <w:spacing w:beforeLines="20" w:before="48"/>
              <w:ind w:left="-57" w:right="-57"/>
              <w:jc w:val="center"/>
            </w:pPr>
          </w:p>
        </w:tc>
        <w:tc>
          <w:tcPr>
            <w:tcW w:w="319" w:type="pct"/>
            <w:tcBorders>
              <w:left w:val="single" w:sz="12" w:space="0" w:color="auto"/>
            </w:tcBorders>
            <w:vAlign w:val="center"/>
          </w:tcPr>
          <w:p w:rsidR="004D35F6" w:rsidRDefault="004D35F6" w:rsidP="00243D63">
            <w:pPr>
              <w:pStyle w:val="Nzev"/>
              <w:spacing w:beforeLines="20" w:before="48"/>
              <w:ind w:left="-57" w:right="-57"/>
              <w:jc w:val="center"/>
            </w:pPr>
          </w:p>
        </w:tc>
        <w:tc>
          <w:tcPr>
            <w:tcW w:w="809" w:type="pct"/>
            <w:tcBorders>
              <w:right w:val="single" w:sz="4" w:space="0" w:color="auto"/>
            </w:tcBorders>
            <w:vAlign w:val="center"/>
          </w:tcPr>
          <w:p w:rsidR="004D35F6" w:rsidRDefault="004D35F6" w:rsidP="00243D63">
            <w:pPr>
              <w:pStyle w:val="Nzev"/>
              <w:spacing w:beforeLines="20" w:before="48"/>
              <w:ind w:left="-57" w:right="-57"/>
              <w:jc w:val="center"/>
            </w:pPr>
          </w:p>
        </w:tc>
        <w:tc>
          <w:tcPr>
            <w:tcW w:w="403" w:type="pct"/>
            <w:tcBorders>
              <w:right w:val="single" w:sz="4" w:space="0" w:color="auto"/>
            </w:tcBorders>
            <w:vAlign w:val="center"/>
          </w:tcPr>
          <w:p w:rsidR="004D35F6" w:rsidRPr="004E007F" w:rsidRDefault="004D35F6"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4D35F6" w:rsidRDefault="004D35F6" w:rsidP="00243D63">
            <w:pPr>
              <w:pStyle w:val="Nzev"/>
              <w:spacing w:beforeLines="20" w:before="48"/>
              <w:ind w:left="-57" w:right="-57"/>
              <w:jc w:val="center"/>
            </w:pPr>
          </w:p>
        </w:tc>
        <w:tc>
          <w:tcPr>
            <w:tcW w:w="317" w:type="pct"/>
            <w:tcBorders>
              <w:left w:val="single" w:sz="12" w:space="0" w:color="auto"/>
            </w:tcBorders>
            <w:vAlign w:val="center"/>
          </w:tcPr>
          <w:p w:rsidR="004D35F6" w:rsidRDefault="004D35F6" w:rsidP="00243D63">
            <w:pPr>
              <w:pStyle w:val="Nzev"/>
              <w:spacing w:beforeLines="20" w:before="48"/>
              <w:ind w:left="-57" w:right="-57"/>
              <w:jc w:val="center"/>
            </w:pPr>
          </w:p>
        </w:tc>
        <w:tc>
          <w:tcPr>
            <w:tcW w:w="323" w:type="pct"/>
            <w:tcBorders>
              <w:right w:val="single" w:sz="4" w:space="0" w:color="auto"/>
            </w:tcBorders>
            <w:vAlign w:val="center"/>
          </w:tcPr>
          <w:p w:rsidR="004D35F6" w:rsidRDefault="004D35F6" w:rsidP="00243D63">
            <w:pPr>
              <w:pStyle w:val="Nzev"/>
              <w:spacing w:beforeLines="20" w:before="48"/>
              <w:ind w:left="-57" w:right="-57"/>
              <w:jc w:val="center"/>
            </w:pPr>
          </w:p>
        </w:tc>
        <w:tc>
          <w:tcPr>
            <w:tcW w:w="323" w:type="pct"/>
            <w:tcBorders>
              <w:left w:val="single" w:sz="4" w:space="0" w:color="auto"/>
            </w:tcBorders>
            <w:vAlign w:val="center"/>
          </w:tcPr>
          <w:p w:rsidR="004D35F6" w:rsidRDefault="004D35F6" w:rsidP="00243D63">
            <w:pPr>
              <w:pStyle w:val="Nzev"/>
              <w:spacing w:beforeLines="20" w:before="48"/>
              <w:ind w:left="-57" w:right="-57"/>
              <w:jc w:val="center"/>
            </w:pPr>
            <w:r>
              <w:t>15:11</w:t>
            </w:r>
          </w:p>
        </w:tc>
        <w:tc>
          <w:tcPr>
            <w:tcW w:w="990" w:type="pct"/>
            <w:vAlign w:val="center"/>
          </w:tcPr>
          <w:p w:rsidR="004D35F6" w:rsidRDefault="004D35F6" w:rsidP="00243D63">
            <w:pPr>
              <w:pStyle w:val="Nzev"/>
              <w:spacing w:beforeLines="20" w:before="48"/>
              <w:ind w:left="-57" w:right="-57"/>
              <w:jc w:val="center"/>
            </w:pPr>
            <w:r w:rsidRPr="00686476">
              <w:t>Žehušice,,ZŠ</w:t>
            </w:r>
          </w:p>
        </w:tc>
        <w:tc>
          <w:tcPr>
            <w:tcW w:w="446" w:type="pct"/>
            <w:vAlign w:val="center"/>
          </w:tcPr>
          <w:p w:rsidR="004D35F6" w:rsidRPr="0098419F" w:rsidRDefault="004D35F6" w:rsidP="00243D63">
            <w:pPr>
              <w:pStyle w:val="Nzev"/>
              <w:spacing w:beforeLines="20" w:before="48"/>
              <w:ind w:left="-57" w:right="-57"/>
              <w:jc w:val="left"/>
              <w:rPr>
                <w:sz w:val="12"/>
                <w:szCs w:val="12"/>
              </w:rPr>
            </w:pPr>
            <w:r w:rsidRPr="004D35F6">
              <w:rPr>
                <w:sz w:val="12"/>
                <w:szCs w:val="12"/>
              </w:rPr>
              <w:t>240022 7</w:t>
            </w:r>
          </w:p>
        </w:tc>
        <w:tc>
          <w:tcPr>
            <w:tcW w:w="525" w:type="pct"/>
            <w:gridSpan w:val="2"/>
            <w:tcBorders>
              <w:right w:val="nil"/>
            </w:tcBorders>
            <w:shd w:val="clear" w:color="auto" w:fill="FABF8F" w:themeFill="accent6" w:themeFillTint="99"/>
            <w:vAlign w:val="center"/>
          </w:tcPr>
          <w:p w:rsidR="004D35F6" w:rsidRDefault="004D35F6" w:rsidP="0097362E">
            <w:pPr>
              <w:pStyle w:val="Nzev"/>
              <w:spacing w:before="20"/>
              <w:jc w:val="center"/>
            </w:pPr>
            <w:r>
              <w:t>231</w:t>
            </w:r>
          </w:p>
        </w:tc>
      </w:tr>
      <w:tr w:rsidR="004D35F6" w:rsidRPr="00A24123" w:rsidTr="004D35F6">
        <w:trPr>
          <w:trHeight w:val="414"/>
        </w:trPr>
        <w:tc>
          <w:tcPr>
            <w:tcW w:w="223" w:type="pct"/>
            <w:vMerge/>
            <w:tcBorders>
              <w:left w:val="nil"/>
              <w:right w:val="single" w:sz="12" w:space="0" w:color="auto"/>
            </w:tcBorders>
            <w:vAlign w:val="center"/>
          </w:tcPr>
          <w:p w:rsidR="004D35F6" w:rsidRDefault="004D35F6" w:rsidP="00243D63">
            <w:pPr>
              <w:pStyle w:val="Nzev"/>
              <w:spacing w:beforeLines="20" w:before="48"/>
              <w:ind w:left="-57" w:right="-57"/>
              <w:jc w:val="center"/>
            </w:pPr>
          </w:p>
        </w:tc>
        <w:tc>
          <w:tcPr>
            <w:tcW w:w="319" w:type="pct"/>
            <w:tcBorders>
              <w:left w:val="single" w:sz="12" w:space="0" w:color="auto"/>
            </w:tcBorders>
            <w:vAlign w:val="center"/>
          </w:tcPr>
          <w:p w:rsidR="004D35F6" w:rsidRDefault="004D35F6" w:rsidP="00243D63">
            <w:pPr>
              <w:pStyle w:val="Nzev"/>
              <w:spacing w:beforeLines="20" w:before="48"/>
              <w:ind w:left="-57" w:right="-57"/>
              <w:jc w:val="center"/>
            </w:pPr>
          </w:p>
        </w:tc>
        <w:tc>
          <w:tcPr>
            <w:tcW w:w="809" w:type="pct"/>
            <w:tcBorders>
              <w:right w:val="single" w:sz="4" w:space="0" w:color="auto"/>
            </w:tcBorders>
            <w:vAlign w:val="center"/>
          </w:tcPr>
          <w:p w:rsidR="004D35F6" w:rsidRDefault="004D35F6" w:rsidP="00243D63">
            <w:pPr>
              <w:pStyle w:val="Nzev"/>
              <w:spacing w:beforeLines="20" w:before="48"/>
              <w:ind w:left="-57" w:right="-57"/>
              <w:jc w:val="center"/>
            </w:pPr>
          </w:p>
        </w:tc>
        <w:tc>
          <w:tcPr>
            <w:tcW w:w="403" w:type="pct"/>
            <w:tcBorders>
              <w:right w:val="single" w:sz="4" w:space="0" w:color="auto"/>
            </w:tcBorders>
            <w:vAlign w:val="center"/>
          </w:tcPr>
          <w:p w:rsidR="004D35F6" w:rsidRPr="004E007F" w:rsidRDefault="004D35F6"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4D35F6" w:rsidRDefault="004D35F6" w:rsidP="00243D63">
            <w:pPr>
              <w:pStyle w:val="Nzev"/>
              <w:spacing w:beforeLines="20" w:before="48"/>
              <w:ind w:left="-57" w:right="-57"/>
              <w:jc w:val="center"/>
            </w:pPr>
          </w:p>
        </w:tc>
        <w:tc>
          <w:tcPr>
            <w:tcW w:w="317" w:type="pct"/>
            <w:tcBorders>
              <w:left w:val="single" w:sz="12" w:space="0" w:color="auto"/>
            </w:tcBorders>
            <w:vAlign w:val="center"/>
          </w:tcPr>
          <w:p w:rsidR="004D35F6" w:rsidRDefault="004D35F6" w:rsidP="00243D63">
            <w:pPr>
              <w:pStyle w:val="Nzev"/>
              <w:spacing w:beforeLines="20" w:before="48"/>
              <w:ind w:left="-57" w:right="-57"/>
              <w:jc w:val="center"/>
            </w:pPr>
            <w:r>
              <w:t>12:10</w:t>
            </w:r>
          </w:p>
        </w:tc>
        <w:tc>
          <w:tcPr>
            <w:tcW w:w="323" w:type="pct"/>
            <w:tcBorders>
              <w:right w:val="single" w:sz="4" w:space="0" w:color="auto"/>
            </w:tcBorders>
            <w:vAlign w:val="center"/>
          </w:tcPr>
          <w:p w:rsidR="004D35F6" w:rsidRDefault="004D35F6" w:rsidP="00243D63">
            <w:pPr>
              <w:pStyle w:val="Nzev"/>
              <w:spacing w:beforeLines="20" w:before="48"/>
              <w:ind w:left="-57" w:right="-57"/>
              <w:jc w:val="center"/>
            </w:pPr>
            <w:r>
              <w:t>12:10</w:t>
            </w:r>
          </w:p>
        </w:tc>
        <w:tc>
          <w:tcPr>
            <w:tcW w:w="323" w:type="pct"/>
            <w:tcBorders>
              <w:left w:val="single" w:sz="4" w:space="0" w:color="auto"/>
            </w:tcBorders>
            <w:vAlign w:val="center"/>
          </w:tcPr>
          <w:p w:rsidR="004D35F6" w:rsidRDefault="004D35F6" w:rsidP="00243D63">
            <w:pPr>
              <w:pStyle w:val="Nzev"/>
              <w:spacing w:beforeLines="20" w:before="48"/>
              <w:ind w:left="-57" w:right="-57"/>
              <w:jc w:val="center"/>
            </w:pPr>
            <w:r>
              <w:t>15:11</w:t>
            </w:r>
          </w:p>
        </w:tc>
        <w:tc>
          <w:tcPr>
            <w:tcW w:w="990" w:type="pct"/>
            <w:vAlign w:val="center"/>
          </w:tcPr>
          <w:p w:rsidR="004D35F6" w:rsidRDefault="004D35F6" w:rsidP="00243D63">
            <w:pPr>
              <w:pStyle w:val="Nzev"/>
              <w:spacing w:beforeLines="20" w:before="48"/>
              <w:ind w:left="-57" w:right="-57"/>
              <w:jc w:val="center"/>
            </w:pPr>
            <w:r w:rsidRPr="00686476">
              <w:t>Žehušice,,ZŠ</w:t>
            </w:r>
          </w:p>
        </w:tc>
        <w:tc>
          <w:tcPr>
            <w:tcW w:w="446" w:type="pct"/>
            <w:vAlign w:val="center"/>
          </w:tcPr>
          <w:p w:rsidR="004D35F6" w:rsidRPr="0098419F" w:rsidRDefault="004D35F6" w:rsidP="00243D63">
            <w:pPr>
              <w:pStyle w:val="Nzev"/>
              <w:spacing w:beforeLines="20" w:before="48"/>
              <w:ind w:left="-57" w:right="-57"/>
              <w:jc w:val="left"/>
              <w:rPr>
                <w:sz w:val="12"/>
                <w:szCs w:val="12"/>
              </w:rPr>
            </w:pPr>
            <w:r w:rsidRPr="004D35F6">
              <w:rPr>
                <w:sz w:val="12"/>
                <w:szCs w:val="12"/>
              </w:rPr>
              <w:t>240022 7</w:t>
            </w:r>
          </w:p>
        </w:tc>
        <w:tc>
          <w:tcPr>
            <w:tcW w:w="525" w:type="pct"/>
            <w:gridSpan w:val="2"/>
            <w:tcBorders>
              <w:right w:val="nil"/>
            </w:tcBorders>
            <w:shd w:val="clear" w:color="auto" w:fill="FABF8F" w:themeFill="accent6" w:themeFillTint="99"/>
            <w:vAlign w:val="center"/>
          </w:tcPr>
          <w:p w:rsidR="004D35F6" w:rsidRDefault="004D35F6" w:rsidP="0097362E">
            <w:pPr>
              <w:pStyle w:val="Nzev"/>
              <w:spacing w:before="20"/>
              <w:jc w:val="center"/>
            </w:pPr>
            <w:r>
              <w:t>181</w:t>
            </w:r>
          </w:p>
        </w:tc>
      </w:tr>
      <w:tr w:rsidR="004D35F6" w:rsidRPr="00A24123" w:rsidTr="004D35F6">
        <w:trPr>
          <w:trHeight w:val="414"/>
        </w:trPr>
        <w:tc>
          <w:tcPr>
            <w:tcW w:w="223" w:type="pct"/>
            <w:vMerge/>
            <w:tcBorders>
              <w:left w:val="nil"/>
              <w:right w:val="single" w:sz="12" w:space="0" w:color="auto"/>
            </w:tcBorders>
            <w:vAlign w:val="center"/>
          </w:tcPr>
          <w:p w:rsidR="004D35F6" w:rsidRDefault="004D35F6" w:rsidP="00243D63">
            <w:pPr>
              <w:pStyle w:val="Nzev"/>
              <w:spacing w:beforeLines="20" w:before="48"/>
              <w:ind w:left="-57" w:right="-57"/>
              <w:jc w:val="center"/>
            </w:pPr>
          </w:p>
        </w:tc>
        <w:tc>
          <w:tcPr>
            <w:tcW w:w="319" w:type="pct"/>
            <w:tcBorders>
              <w:left w:val="single" w:sz="12" w:space="0" w:color="auto"/>
            </w:tcBorders>
            <w:vAlign w:val="center"/>
          </w:tcPr>
          <w:p w:rsidR="004D35F6" w:rsidRDefault="004D35F6" w:rsidP="00243D63">
            <w:pPr>
              <w:pStyle w:val="Nzev"/>
              <w:spacing w:beforeLines="20" w:before="48"/>
              <w:ind w:left="-57" w:right="-57"/>
              <w:jc w:val="center"/>
            </w:pPr>
          </w:p>
        </w:tc>
        <w:tc>
          <w:tcPr>
            <w:tcW w:w="809" w:type="pct"/>
            <w:tcBorders>
              <w:right w:val="single" w:sz="4" w:space="0" w:color="auto"/>
            </w:tcBorders>
            <w:vAlign w:val="center"/>
          </w:tcPr>
          <w:p w:rsidR="004D35F6" w:rsidRDefault="004D35F6" w:rsidP="00243D63">
            <w:pPr>
              <w:pStyle w:val="Nzev"/>
              <w:spacing w:beforeLines="20" w:before="48"/>
              <w:ind w:left="-57" w:right="-57"/>
              <w:jc w:val="center"/>
            </w:pPr>
          </w:p>
        </w:tc>
        <w:tc>
          <w:tcPr>
            <w:tcW w:w="403" w:type="pct"/>
            <w:tcBorders>
              <w:right w:val="single" w:sz="4" w:space="0" w:color="auto"/>
            </w:tcBorders>
            <w:vAlign w:val="center"/>
          </w:tcPr>
          <w:p w:rsidR="004D35F6" w:rsidRPr="004E007F" w:rsidRDefault="004D35F6"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4D35F6" w:rsidRDefault="004D35F6" w:rsidP="00243D63">
            <w:pPr>
              <w:pStyle w:val="Nzev"/>
              <w:spacing w:beforeLines="20" w:before="48"/>
              <w:ind w:left="-57" w:right="-57"/>
              <w:jc w:val="center"/>
            </w:pPr>
          </w:p>
        </w:tc>
        <w:tc>
          <w:tcPr>
            <w:tcW w:w="317" w:type="pct"/>
            <w:tcBorders>
              <w:left w:val="single" w:sz="12" w:space="0" w:color="auto"/>
            </w:tcBorders>
            <w:vAlign w:val="center"/>
          </w:tcPr>
          <w:p w:rsidR="004D35F6" w:rsidRDefault="004D35F6" w:rsidP="00243D63">
            <w:pPr>
              <w:pStyle w:val="Nzev"/>
              <w:spacing w:beforeLines="20" w:before="48"/>
              <w:ind w:left="-57" w:right="-57"/>
              <w:jc w:val="center"/>
            </w:pPr>
            <w:r>
              <w:t>13:50</w:t>
            </w:r>
          </w:p>
        </w:tc>
        <w:tc>
          <w:tcPr>
            <w:tcW w:w="323" w:type="pct"/>
            <w:tcBorders>
              <w:right w:val="single" w:sz="4" w:space="0" w:color="auto"/>
            </w:tcBorders>
            <w:vAlign w:val="center"/>
          </w:tcPr>
          <w:p w:rsidR="004D35F6" w:rsidRDefault="004D35F6" w:rsidP="00243D63">
            <w:pPr>
              <w:pStyle w:val="Nzev"/>
              <w:spacing w:beforeLines="20" w:before="48"/>
              <w:ind w:left="-57" w:right="-57"/>
              <w:jc w:val="center"/>
            </w:pPr>
            <w:r>
              <w:t>13:50</w:t>
            </w:r>
          </w:p>
        </w:tc>
        <w:tc>
          <w:tcPr>
            <w:tcW w:w="323" w:type="pct"/>
            <w:tcBorders>
              <w:left w:val="single" w:sz="4" w:space="0" w:color="auto"/>
            </w:tcBorders>
            <w:vAlign w:val="center"/>
          </w:tcPr>
          <w:p w:rsidR="004D35F6" w:rsidRDefault="004D35F6" w:rsidP="00243D63">
            <w:pPr>
              <w:pStyle w:val="Nzev"/>
              <w:spacing w:beforeLines="20" w:before="48"/>
              <w:ind w:left="-57" w:right="-57"/>
              <w:jc w:val="center"/>
            </w:pPr>
            <w:r>
              <w:t>15:11</w:t>
            </w:r>
          </w:p>
        </w:tc>
        <w:tc>
          <w:tcPr>
            <w:tcW w:w="990" w:type="pct"/>
            <w:vAlign w:val="center"/>
          </w:tcPr>
          <w:p w:rsidR="004D35F6" w:rsidRDefault="004D35F6" w:rsidP="00243D63">
            <w:pPr>
              <w:pStyle w:val="Nzev"/>
              <w:spacing w:beforeLines="20" w:before="48"/>
              <w:ind w:left="-57" w:right="-57"/>
              <w:jc w:val="center"/>
            </w:pPr>
            <w:r w:rsidRPr="00686476">
              <w:t>Žehušice,,ZŠ</w:t>
            </w:r>
          </w:p>
        </w:tc>
        <w:tc>
          <w:tcPr>
            <w:tcW w:w="446" w:type="pct"/>
            <w:vAlign w:val="center"/>
          </w:tcPr>
          <w:p w:rsidR="004D35F6" w:rsidRPr="0098419F" w:rsidRDefault="004D35F6" w:rsidP="00243D63">
            <w:pPr>
              <w:pStyle w:val="Nzev"/>
              <w:spacing w:beforeLines="20" w:before="48"/>
              <w:ind w:left="-57" w:right="-57"/>
              <w:jc w:val="left"/>
              <w:rPr>
                <w:sz w:val="12"/>
                <w:szCs w:val="12"/>
              </w:rPr>
            </w:pPr>
            <w:r w:rsidRPr="004D35F6">
              <w:rPr>
                <w:sz w:val="12"/>
                <w:szCs w:val="12"/>
              </w:rPr>
              <w:t>240022 7</w:t>
            </w:r>
          </w:p>
        </w:tc>
        <w:tc>
          <w:tcPr>
            <w:tcW w:w="525" w:type="pct"/>
            <w:gridSpan w:val="2"/>
            <w:tcBorders>
              <w:right w:val="nil"/>
            </w:tcBorders>
            <w:shd w:val="clear" w:color="auto" w:fill="FABF8F" w:themeFill="accent6" w:themeFillTint="99"/>
            <w:vAlign w:val="center"/>
          </w:tcPr>
          <w:p w:rsidR="004D35F6" w:rsidRDefault="004D35F6" w:rsidP="0097362E">
            <w:pPr>
              <w:pStyle w:val="Nzev"/>
              <w:spacing w:before="20"/>
              <w:jc w:val="center"/>
            </w:pPr>
            <w:r>
              <w:t>81</w:t>
            </w:r>
          </w:p>
        </w:tc>
      </w:tr>
      <w:tr w:rsidR="004D35F6" w:rsidRPr="00A24123" w:rsidTr="004D35F6">
        <w:trPr>
          <w:trHeight w:val="414"/>
        </w:trPr>
        <w:tc>
          <w:tcPr>
            <w:tcW w:w="223" w:type="pct"/>
            <w:vMerge/>
            <w:tcBorders>
              <w:left w:val="nil"/>
              <w:bottom w:val="nil"/>
              <w:right w:val="single" w:sz="12" w:space="0" w:color="auto"/>
            </w:tcBorders>
            <w:vAlign w:val="center"/>
          </w:tcPr>
          <w:p w:rsidR="004D35F6" w:rsidRDefault="004D35F6" w:rsidP="00243D63">
            <w:pPr>
              <w:pStyle w:val="Nzev"/>
              <w:spacing w:beforeLines="20" w:before="48"/>
              <w:ind w:left="-57" w:right="-57"/>
              <w:jc w:val="center"/>
            </w:pPr>
          </w:p>
        </w:tc>
        <w:tc>
          <w:tcPr>
            <w:tcW w:w="319" w:type="pct"/>
            <w:tcBorders>
              <w:left w:val="single" w:sz="12" w:space="0" w:color="auto"/>
              <w:bottom w:val="nil"/>
            </w:tcBorders>
            <w:vAlign w:val="center"/>
          </w:tcPr>
          <w:p w:rsidR="004D35F6" w:rsidRDefault="004D35F6" w:rsidP="00243D63">
            <w:pPr>
              <w:pStyle w:val="Nzev"/>
              <w:spacing w:beforeLines="20" w:before="48"/>
              <w:ind w:left="-57" w:right="-57"/>
              <w:jc w:val="center"/>
            </w:pPr>
          </w:p>
        </w:tc>
        <w:tc>
          <w:tcPr>
            <w:tcW w:w="809" w:type="pct"/>
            <w:tcBorders>
              <w:bottom w:val="nil"/>
              <w:right w:val="single" w:sz="4" w:space="0" w:color="auto"/>
            </w:tcBorders>
            <w:vAlign w:val="center"/>
          </w:tcPr>
          <w:p w:rsidR="004D35F6" w:rsidRDefault="004D35F6" w:rsidP="00243D63">
            <w:pPr>
              <w:pStyle w:val="Nzev"/>
              <w:spacing w:beforeLines="20" w:before="48"/>
              <w:ind w:left="-57" w:right="-57"/>
              <w:jc w:val="center"/>
            </w:pPr>
          </w:p>
        </w:tc>
        <w:tc>
          <w:tcPr>
            <w:tcW w:w="403" w:type="pct"/>
            <w:tcBorders>
              <w:bottom w:val="nil"/>
              <w:right w:val="single" w:sz="4" w:space="0" w:color="auto"/>
            </w:tcBorders>
            <w:vAlign w:val="center"/>
          </w:tcPr>
          <w:p w:rsidR="004D35F6" w:rsidRPr="004E007F" w:rsidRDefault="004D35F6"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4D35F6" w:rsidRDefault="004D35F6" w:rsidP="00243D63">
            <w:pPr>
              <w:pStyle w:val="Nzev"/>
              <w:spacing w:beforeLines="20" w:before="48"/>
              <w:ind w:left="-57" w:right="-57"/>
              <w:jc w:val="center"/>
            </w:pPr>
          </w:p>
        </w:tc>
        <w:tc>
          <w:tcPr>
            <w:tcW w:w="317" w:type="pct"/>
            <w:tcBorders>
              <w:left w:val="single" w:sz="12" w:space="0" w:color="auto"/>
              <w:bottom w:val="nil"/>
            </w:tcBorders>
            <w:vAlign w:val="center"/>
          </w:tcPr>
          <w:p w:rsidR="004D35F6" w:rsidRDefault="004D35F6" w:rsidP="00243D63">
            <w:pPr>
              <w:pStyle w:val="Nzev"/>
              <w:spacing w:beforeLines="20" w:before="48"/>
              <w:ind w:left="-57" w:right="-57"/>
              <w:jc w:val="center"/>
            </w:pPr>
          </w:p>
        </w:tc>
        <w:tc>
          <w:tcPr>
            <w:tcW w:w="323" w:type="pct"/>
            <w:tcBorders>
              <w:bottom w:val="nil"/>
              <w:right w:val="single" w:sz="4" w:space="0" w:color="auto"/>
            </w:tcBorders>
            <w:vAlign w:val="center"/>
          </w:tcPr>
          <w:p w:rsidR="004D35F6" w:rsidRDefault="004D35F6" w:rsidP="00243D63">
            <w:pPr>
              <w:pStyle w:val="Nzev"/>
              <w:spacing w:beforeLines="20" w:before="48"/>
              <w:ind w:left="-57" w:right="-57"/>
              <w:jc w:val="center"/>
            </w:pPr>
            <w:r>
              <w:t>14:45</w:t>
            </w:r>
          </w:p>
        </w:tc>
        <w:tc>
          <w:tcPr>
            <w:tcW w:w="323" w:type="pct"/>
            <w:tcBorders>
              <w:left w:val="single" w:sz="4" w:space="0" w:color="auto"/>
              <w:bottom w:val="nil"/>
            </w:tcBorders>
            <w:vAlign w:val="center"/>
          </w:tcPr>
          <w:p w:rsidR="004D35F6" w:rsidRDefault="004D35F6" w:rsidP="00243D63">
            <w:pPr>
              <w:pStyle w:val="Nzev"/>
              <w:spacing w:beforeLines="20" w:before="48"/>
              <w:ind w:left="-57" w:right="-57"/>
              <w:jc w:val="center"/>
            </w:pPr>
            <w:r>
              <w:t>15:11</w:t>
            </w:r>
          </w:p>
        </w:tc>
        <w:tc>
          <w:tcPr>
            <w:tcW w:w="990" w:type="pct"/>
            <w:tcBorders>
              <w:bottom w:val="nil"/>
            </w:tcBorders>
            <w:vAlign w:val="center"/>
          </w:tcPr>
          <w:p w:rsidR="004D35F6" w:rsidRDefault="004D35F6" w:rsidP="00243D63">
            <w:pPr>
              <w:pStyle w:val="Nzev"/>
              <w:spacing w:beforeLines="20" w:before="48"/>
              <w:ind w:left="-57" w:right="-57"/>
              <w:jc w:val="center"/>
            </w:pPr>
            <w:r w:rsidRPr="00686476">
              <w:t>Žehušice,,ZŠ</w:t>
            </w:r>
          </w:p>
        </w:tc>
        <w:tc>
          <w:tcPr>
            <w:tcW w:w="446" w:type="pct"/>
            <w:tcBorders>
              <w:bottom w:val="nil"/>
            </w:tcBorders>
            <w:vAlign w:val="center"/>
          </w:tcPr>
          <w:p w:rsidR="004D35F6" w:rsidRPr="0098419F" w:rsidRDefault="004D35F6" w:rsidP="00243D63">
            <w:pPr>
              <w:pStyle w:val="Nzev"/>
              <w:spacing w:beforeLines="20" w:before="48"/>
              <w:ind w:left="-57" w:right="-57"/>
              <w:jc w:val="left"/>
              <w:rPr>
                <w:sz w:val="12"/>
                <w:szCs w:val="12"/>
              </w:rPr>
            </w:pPr>
            <w:r w:rsidRPr="004D35F6">
              <w:rPr>
                <w:sz w:val="12"/>
                <w:szCs w:val="12"/>
              </w:rPr>
              <w:t>240022 7</w:t>
            </w:r>
          </w:p>
        </w:tc>
        <w:tc>
          <w:tcPr>
            <w:tcW w:w="525" w:type="pct"/>
            <w:gridSpan w:val="2"/>
            <w:tcBorders>
              <w:bottom w:val="nil"/>
              <w:right w:val="nil"/>
            </w:tcBorders>
            <w:vAlign w:val="center"/>
          </w:tcPr>
          <w:p w:rsidR="004D35F6" w:rsidRDefault="004D35F6" w:rsidP="0097362E">
            <w:pPr>
              <w:pStyle w:val="Nzev"/>
              <w:spacing w:before="20"/>
              <w:jc w:val="center"/>
            </w:pPr>
            <w:r>
              <w:t>26</w:t>
            </w:r>
          </w:p>
        </w:tc>
      </w:tr>
    </w:tbl>
    <w:p w:rsidR="00686476" w:rsidRPr="00F80EDA" w:rsidRDefault="00686476" w:rsidP="00686476">
      <w:pPr>
        <w:pStyle w:val="zdroj"/>
      </w:pPr>
      <w:r w:rsidRPr="004B0CE3">
        <w:t>Zdroj:</w:t>
      </w:r>
      <w:r>
        <w:t xml:space="preserve"> jizdnirady.cz; Dotazníkové šetření</w:t>
      </w:r>
    </w:p>
    <w:p w:rsidR="00686476" w:rsidRDefault="00686476" w:rsidP="00686476">
      <w:pPr>
        <w:pStyle w:val="zdroj"/>
      </w:pPr>
    </w:p>
    <w:p w:rsidR="004D35F6" w:rsidRDefault="00BA6B81" w:rsidP="00BA6B81">
      <w:pPr>
        <w:pStyle w:val="Bezmezer"/>
      </w:pPr>
      <w:r>
        <w:t>Z dané tabulky m</w:t>
      </w:r>
      <w:r>
        <w:rPr>
          <w:rFonts w:hint="eastAsia"/>
        </w:rPr>
        <w:t>ůž</w:t>
      </w:r>
      <w:r>
        <w:t>eme vid</w:t>
      </w:r>
      <w:r>
        <w:rPr>
          <w:rFonts w:hint="eastAsia"/>
        </w:rPr>
        <w:t>ě</w:t>
      </w:r>
      <w:r>
        <w:t>t, že dopravní obslužnost z pohledu dojíž</w:t>
      </w:r>
      <w:r>
        <w:rPr>
          <w:rFonts w:hint="eastAsia"/>
        </w:rPr>
        <w:t>ď</w:t>
      </w:r>
      <w:r>
        <w:t>ky žák</w:t>
      </w:r>
      <w:r>
        <w:rPr>
          <w:rFonts w:hint="eastAsia"/>
        </w:rPr>
        <w:t>ů</w:t>
      </w:r>
      <w:r>
        <w:t xml:space="preserve"> je na nevyhovující úrovni. Skutečnost, že jsou v rámci cesty ze školy zajištěny pouze 2 spoje, přičemž jeden z nich žáci nestihnou z důvodu doby nastavení odjedu, je značně nepřijatelná. </w:t>
      </w:r>
      <w:r w:rsidR="004D35F6">
        <w:t>ZŠ Žehušice je od Bojman vzdálená 4,7 km (chůze 72 min).</w:t>
      </w:r>
    </w:p>
    <w:p w:rsidR="00A10CD6" w:rsidRPr="00022FF7" w:rsidRDefault="00A10CD6" w:rsidP="00A10CD6">
      <w:pPr>
        <w:pStyle w:val="Nadpis3"/>
      </w:pPr>
      <w:bookmarkStart w:id="140" w:name="_Toc481016183"/>
      <w:r>
        <w:t>Žleby (Kamenné Mosty, Markovice, Zehuby)</w:t>
      </w:r>
      <w:bookmarkEnd w:id="140"/>
    </w:p>
    <w:p w:rsidR="00A10CD6" w:rsidRDefault="00E52512" w:rsidP="00A10CD6">
      <w:pPr>
        <w:pStyle w:val="Bezmezer"/>
      </w:pPr>
      <w:r>
        <w:t>Obec Žleby je vzdálená 9,9 km od Čáslavi a 19,9</w:t>
      </w:r>
      <w:r w:rsidR="00A10CD6">
        <w:t xml:space="preserve"> km od Kutné Hory. Z celkového počtu </w:t>
      </w:r>
      <w:r>
        <w:t>1 289</w:t>
      </w:r>
      <w:r w:rsidR="00A10CD6">
        <w:t xml:space="preserve"> obyvatel bylo </w:t>
      </w:r>
      <w:r>
        <w:t>164</w:t>
      </w:r>
      <w:r w:rsidR="00A10CD6">
        <w:t xml:space="preserve"> dětí ve věku do 14 let (údaje k 31. 12. 2015). </w:t>
      </w:r>
      <w:r w:rsidR="00A10CD6" w:rsidRPr="004C717E">
        <w:t>Po</w:t>
      </w:r>
      <w:r w:rsidR="00A10CD6" w:rsidRPr="004C717E">
        <w:rPr>
          <w:rFonts w:hint="eastAsia"/>
        </w:rPr>
        <w:t>č</w:t>
      </w:r>
      <w:r w:rsidR="00A10CD6" w:rsidRPr="004C717E">
        <w:t>et katastr</w:t>
      </w:r>
      <w:r w:rsidR="00A10CD6" w:rsidRPr="004C717E">
        <w:rPr>
          <w:rFonts w:hint="eastAsia"/>
        </w:rPr>
        <w:t>ů</w:t>
      </w:r>
      <w:r w:rsidR="00A10CD6">
        <w:t>: 2, p</w:t>
      </w:r>
      <w:r w:rsidR="00A10CD6" w:rsidRPr="00695DF0">
        <w:t>o</w:t>
      </w:r>
      <w:r w:rsidR="00A10CD6" w:rsidRPr="00695DF0">
        <w:rPr>
          <w:rFonts w:hint="eastAsia"/>
        </w:rPr>
        <w:t>č</w:t>
      </w:r>
      <w:r w:rsidR="00A10CD6" w:rsidRPr="00695DF0">
        <w:t xml:space="preserve">et </w:t>
      </w:r>
      <w:r w:rsidR="00A10CD6" w:rsidRPr="00695DF0">
        <w:rPr>
          <w:rFonts w:hint="eastAsia"/>
        </w:rPr>
        <w:t>čá</w:t>
      </w:r>
      <w:r w:rsidR="00A10CD6" w:rsidRPr="00695DF0">
        <w:t>stí obce</w:t>
      </w:r>
      <w:r w:rsidR="00164D5E">
        <w:t>: 4</w:t>
      </w:r>
      <w:r w:rsidR="00A10CD6">
        <w:t>.</w:t>
      </w:r>
    </w:p>
    <w:p w:rsidR="00A10CD6" w:rsidRPr="00A6561C" w:rsidRDefault="00164D5E" w:rsidP="00A10CD6">
      <w:pPr>
        <w:pStyle w:val="Bezmezer"/>
        <w:rPr>
          <w:b/>
        </w:rPr>
      </w:pPr>
      <w:r>
        <w:rPr>
          <w:b/>
        </w:rPr>
        <w:t>Žleby</w:t>
      </w:r>
    </w:p>
    <w:p w:rsidR="00A10CD6" w:rsidRDefault="00A10CD6" w:rsidP="00A10CD6">
      <w:pPr>
        <w:pStyle w:val="Bezmezer"/>
        <w:rPr>
          <w:b/>
        </w:rPr>
      </w:pPr>
      <w:r>
        <w:rPr>
          <w:b/>
        </w:rPr>
        <w:t>Dle údajů z dotazníků navštěvuje</w:t>
      </w:r>
      <w:r w:rsidRPr="00DC0763">
        <w:rPr>
          <w:b/>
        </w:rPr>
        <w:t xml:space="preserve"> ZŠ </w:t>
      </w:r>
      <w:r>
        <w:rPr>
          <w:b/>
        </w:rPr>
        <w:t xml:space="preserve">(v SO ORP Čáslav a SO ORP Kutná Hora) celkem </w:t>
      </w:r>
      <w:r w:rsidR="00164D5E">
        <w:rPr>
          <w:b/>
        </w:rPr>
        <w:t>66</w:t>
      </w:r>
      <w:r w:rsidR="00164D5E" w:rsidRPr="00164D5E">
        <w:rPr>
          <w:b/>
          <w:vertAlign w:val="superscript"/>
        </w:rPr>
        <w:t>+</w:t>
      </w:r>
      <w:r w:rsidRPr="001E2913">
        <w:rPr>
          <w:b/>
        </w:rPr>
        <w:t xml:space="preserve"> </w:t>
      </w:r>
      <w:r>
        <w:rPr>
          <w:b/>
        </w:rPr>
        <w:t>dětí</w:t>
      </w:r>
      <w:r w:rsidRPr="00BD77C5">
        <w:rPr>
          <w:b/>
        </w:rPr>
        <w:t>:</w:t>
      </w:r>
    </w:p>
    <w:p w:rsidR="00A10CD6" w:rsidRDefault="00A10CD6" w:rsidP="00A10CD6">
      <w:pPr>
        <w:pStyle w:val="Bezmezer"/>
        <w:numPr>
          <w:ilvl w:val="0"/>
          <w:numId w:val="9"/>
        </w:numPr>
        <w:jc w:val="left"/>
      </w:pPr>
      <w:r>
        <w:t xml:space="preserve">místní ZŠ </w:t>
      </w:r>
      <w:r w:rsidR="00164D5E">
        <w:t>Žleby</w:t>
      </w:r>
      <w:r w:rsidR="00164D5E">
        <w:tab/>
      </w:r>
      <w:r w:rsidR="00164D5E">
        <w:tab/>
      </w:r>
      <w:r w:rsidR="00164D5E">
        <w:tab/>
        <w:t>52</w:t>
      </w:r>
      <w:r>
        <w:t xml:space="preserve"> žáků</w:t>
      </w:r>
    </w:p>
    <w:p w:rsidR="00A10CD6" w:rsidRDefault="00A10CD6" w:rsidP="00A10CD6">
      <w:pPr>
        <w:pStyle w:val="Bezmezer"/>
        <w:numPr>
          <w:ilvl w:val="0"/>
          <w:numId w:val="9"/>
        </w:numPr>
        <w:jc w:val="left"/>
      </w:pPr>
      <w:r>
        <w:t>ZŠ Čáslav, Masarykova</w:t>
      </w:r>
      <w:r>
        <w:tab/>
      </w:r>
      <w:r w:rsidR="00164D5E">
        <w:tab/>
      </w:r>
      <w:r w:rsidR="00164D5E">
        <w:tab/>
      </w:r>
      <w:r w:rsidR="00164D5E">
        <w:tab/>
      </w:r>
      <w:r w:rsidR="00164D5E">
        <w:tab/>
        <w:t>1 žák II. stupně</w:t>
      </w:r>
    </w:p>
    <w:p w:rsidR="00A10CD6" w:rsidRDefault="00A10CD6" w:rsidP="00A10CD6">
      <w:pPr>
        <w:pStyle w:val="Bezmezer"/>
        <w:numPr>
          <w:ilvl w:val="0"/>
          <w:numId w:val="9"/>
        </w:numPr>
        <w:jc w:val="left"/>
      </w:pPr>
      <w:r>
        <w:t>ZŠ Čáslav, Sadová</w:t>
      </w:r>
      <w:r>
        <w:tab/>
      </w:r>
      <w:r w:rsidR="00164D5E">
        <w:tab/>
      </w:r>
      <w:r w:rsidR="00164D5E">
        <w:tab/>
        <w:t>4 žáci I. stupně</w:t>
      </w:r>
      <w:r w:rsidR="00164D5E">
        <w:tab/>
        <w:t>4 žáci II. stupně</w:t>
      </w:r>
    </w:p>
    <w:p w:rsidR="00164D5E" w:rsidRDefault="00164D5E" w:rsidP="00164D5E">
      <w:pPr>
        <w:pStyle w:val="Bezmezer"/>
        <w:numPr>
          <w:ilvl w:val="0"/>
          <w:numId w:val="9"/>
        </w:numPr>
        <w:jc w:val="left"/>
      </w:pPr>
      <w:r>
        <w:t>ZŠ Čáslav, nám. Jana Žižky</w:t>
      </w:r>
      <w:r>
        <w:tab/>
      </w:r>
      <w:r>
        <w:tab/>
        <w:t>počet neuveden</w:t>
      </w:r>
      <w:r>
        <w:br/>
      </w:r>
      <w:r w:rsidRPr="002E0649">
        <w:rPr>
          <w:sz w:val="18"/>
          <w:szCs w:val="18"/>
          <w:vertAlign w:val="superscript"/>
        </w:rPr>
        <w:t>+</w:t>
      </w:r>
      <w:r w:rsidRPr="001B3BCD">
        <w:rPr>
          <w:sz w:val="18"/>
          <w:szCs w:val="18"/>
        </w:rPr>
        <w:t xml:space="preserve"> (</w:t>
      </w:r>
      <w:r>
        <w:rPr>
          <w:sz w:val="18"/>
          <w:szCs w:val="18"/>
        </w:rPr>
        <w:t xml:space="preserve">v celkovém počtu nezahrnuto - </w:t>
      </w:r>
      <w:r w:rsidRPr="001B3BCD">
        <w:rPr>
          <w:sz w:val="18"/>
          <w:szCs w:val="18"/>
        </w:rPr>
        <w:t xml:space="preserve">uvažován min. 1 žák I. stupně a </w:t>
      </w:r>
      <w:r>
        <w:rPr>
          <w:sz w:val="18"/>
          <w:szCs w:val="18"/>
        </w:rPr>
        <w:t xml:space="preserve">min. </w:t>
      </w:r>
      <w:r w:rsidRPr="001B3BCD">
        <w:rPr>
          <w:sz w:val="18"/>
          <w:szCs w:val="18"/>
        </w:rPr>
        <w:t>1 žák II. stupně)</w:t>
      </w:r>
      <w:r>
        <w:rPr>
          <w:sz w:val="18"/>
          <w:szCs w:val="18"/>
        </w:rPr>
        <w:t xml:space="preserve"> </w:t>
      </w:r>
    </w:p>
    <w:p w:rsidR="00A10CD6" w:rsidRDefault="00A10CD6" w:rsidP="00A10CD6">
      <w:pPr>
        <w:pStyle w:val="Bezmezer"/>
        <w:numPr>
          <w:ilvl w:val="0"/>
          <w:numId w:val="9"/>
        </w:numPr>
      </w:pPr>
      <w:r>
        <w:t>ZŠ Čáslav, Husova</w:t>
      </w:r>
      <w:r>
        <w:tab/>
      </w:r>
      <w:r>
        <w:tab/>
      </w:r>
      <w:r>
        <w:tab/>
        <w:t>1 žák</w:t>
      </w:r>
    </w:p>
    <w:p w:rsidR="00A10CD6" w:rsidRDefault="00A10CD6" w:rsidP="00A10CD6">
      <w:pPr>
        <w:pStyle w:val="Bezmezer"/>
        <w:ind w:left="720"/>
        <w:jc w:val="left"/>
      </w:pPr>
      <w:r>
        <w:rPr>
          <w:sz w:val="18"/>
          <w:szCs w:val="18"/>
        </w:rPr>
        <w:t>(</w:t>
      </w:r>
      <w:r w:rsidRPr="001B3BCD">
        <w:rPr>
          <w:sz w:val="18"/>
          <w:szCs w:val="18"/>
        </w:rPr>
        <w:t>uvažován</w:t>
      </w:r>
      <w:r>
        <w:rPr>
          <w:sz w:val="18"/>
          <w:szCs w:val="18"/>
        </w:rPr>
        <w:t xml:space="preserve">y oba případy, že se jedná o žáka </w:t>
      </w:r>
      <w:r w:rsidRPr="001B3BCD">
        <w:rPr>
          <w:sz w:val="18"/>
          <w:szCs w:val="18"/>
        </w:rPr>
        <w:t xml:space="preserve">I. stupně </w:t>
      </w:r>
      <w:r>
        <w:rPr>
          <w:sz w:val="18"/>
          <w:szCs w:val="18"/>
        </w:rPr>
        <w:t xml:space="preserve">nebo </w:t>
      </w:r>
      <w:r w:rsidRPr="001B3BCD">
        <w:rPr>
          <w:sz w:val="18"/>
          <w:szCs w:val="18"/>
        </w:rPr>
        <w:t>II. stupně)</w:t>
      </w:r>
    </w:p>
    <w:p w:rsidR="00164D5E" w:rsidRDefault="00A10CD6" w:rsidP="00164D5E">
      <w:pPr>
        <w:pStyle w:val="Bezmezer"/>
        <w:numPr>
          <w:ilvl w:val="0"/>
          <w:numId w:val="9"/>
        </w:numPr>
        <w:jc w:val="left"/>
      </w:pPr>
      <w:r>
        <w:t xml:space="preserve">ZŠ </w:t>
      </w:r>
      <w:r w:rsidR="00164D5E">
        <w:t>Chotusice</w:t>
      </w:r>
      <w:r w:rsidR="00164D5E">
        <w:tab/>
      </w:r>
      <w:r w:rsidR="00164D5E">
        <w:tab/>
      </w:r>
      <w:r w:rsidR="00164D5E">
        <w:tab/>
      </w:r>
      <w:r w:rsidR="00164D5E">
        <w:tab/>
        <w:t>1 žák I. stupně</w:t>
      </w:r>
    </w:p>
    <w:p w:rsidR="00164D5E" w:rsidRDefault="00164D5E" w:rsidP="00164D5E">
      <w:pPr>
        <w:pStyle w:val="Bezmezer"/>
        <w:numPr>
          <w:ilvl w:val="0"/>
          <w:numId w:val="9"/>
        </w:numPr>
        <w:jc w:val="left"/>
      </w:pPr>
      <w:r>
        <w:t>ZŠ Potěhy</w:t>
      </w:r>
      <w:r>
        <w:tab/>
      </w:r>
      <w:r>
        <w:tab/>
      </w:r>
      <w:r>
        <w:tab/>
      </w:r>
      <w:r>
        <w:tab/>
        <w:t>1 žák I. stupně</w:t>
      </w:r>
    </w:p>
    <w:p w:rsidR="00164D5E" w:rsidRDefault="00164D5E" w:rsidP="00164D5E">
      <w:pPr>
        <w:pStyle w:val="Bezmezer"/>
        <w:numPr>
          <w:ilvl w:val="0"/>
          <w:numId w:val="9"/>
        </w:numPr>
        <w:jc w:val="left"/>
      </w:pPr>
      <w:r>
        <w:t>ZŠ Kutná Hora, Na Náměti</w:t>
      </w:r>
      <w:r w:rsidR="00A10CD6">
        <w:tab/>
      </w:r>
      <w:r>
        <w:tab/>
        <w:t>1 žák I. stupně</w:t>
      </w:r>
      <w:r>
        <w:tab/>
        <w:t>1 žák II. stupně</w:t>
      </w:r>
      <w:r w:rsidR="00A10CD6">
        <w:tab/>
      </w:r>
      <w:r w:rsidR="00A10CD6">
        <w:tab/>
      </w:r>
    </w:p>
    <w:p w:rsidR="007F3615" w:rsidRDefault="007F3615" w:rsidP="00A10CD6">
      <w:pPr>
        <w:pStyle w:val="Bezmezer"/>
        <w:rPr>
          <w:u w:val="single"/>
        </w:rPr>
      </w:pPr>
    </w:p>
    <w:p w:rsidR="00A10CD6" w:rsidRDefault="00A10CD6" w:rsidP="00A10CD6">
      <w:pPr>
        <w:pStyle w:val="Bezmezer"/>
      </w:pPr>
      <w:r>
        <w:rPr>
          <w:u w:val="single"/>
        </w:rPr>
        <w:t>ZŠ</w:t>
      </w:r>
      <w:r w:rsidR="00164D5E">
        <w:rPr>
          <w:u w:val="single"/>
        </w:rPr>
        <w:t xml:space="preserve"> Žleby</w:t>
      </w:r>
      <w:r>
        <w:t xml:space="preserve"> ve školním roce</w:t>
      </w:r>
      <w:r w:rsidR="00164D5E">
        <w:t xml:space="preserve"> 2016/2017 navštěvuje celkem 67</w:t>
      </w:r>
      <w:r>
        <w:t xml:space="preserve"> žáků</w:t>
      </w:r>
      <w:r w:rsidR="000A7AD9">
        <w:t xml:space="preserve"> (52 místních a 15 dojíždějících)</w:t>
      </w:r>
      <w:r>
        <w:t xml:space="preserve">. </w:t>
      </w:r>
      <w:r w:rsidRPr="00D65769">
        <w:t>Vyu</w:t>
      </w:r>
      <w:r w:rsidRPr="00D65769">
        <w:rPr>
          <w:rFonts w:hint="eastAsia"/>
        </w:rPr>
        <w:t>č</w:t>
      </w:r>
      <w:r w:rsidRPr="00D65769">
        <w:t>ování žák</w:t>
      </w:r>
      <w:r w:rsidRPr="00D65769">
        <w:rPr>
          <w:rFonts w:hint="eastAsia"/>
        </w:rPr>
        <w:t>ů</w:t>
      </w:r>
      <w:r w:rsidRPr="00D65769">
        <w:t>m za</w:t>
      </w:r>
      <w:r w:rsidRPr="00D65769">
        <w:rPr>
          <w:rFonts w:hint="eastAsia"/>
        </w:rPr>
        <w:t>čí</w:t>
      </w:r>
      <w:r w:rsidR="00164D5E">
        <w:t>ná v 7:5</w:t>
      </w:r>
      <w:r>
        <w:t>0. Žáci I. stupně končí</w:t>
      </w:r>
      <w:r w:rsidRPr="00D65769">
        <w:t xml:space="preserve"> </w:t>
      </w:r>
      <w:r w:rsidR="00164D5E">
        <w:t>nejdříve v 11:30 a nejpozději v 13:2</w:t>
      </w:r>
      <w:r>
        <w:t xml:space="preserve">0. Žáci II. stupně </w:t>
      </w:r>
      <w:r w:rsidR="00164D5E">
        <w:t>končí vyučování nejdříve v 12:25</w:t>
      </w:r>
      <w:r>
        <w:t xml:space="preserve"> a nej</w:t>
      </w:r>
      <w:r w:rsidR="00164D5E">
        <w:t>později v 14:3</w:t>
      </w:r>
      <w:r>
        <w:t>5.</w:t>
      </w:r>
    </w:p>
    <w:p w:rsidR="0081694B" w:rsidRDefault="0081694B" w:rsidP="00A10CD6">
      <w:pPr>
        <w:pStyle w:val="Bezmezer"/>
      </w:pPr>
    </w:p>
    <w:p w:rsidR="0081694B" w:rsidRDefault="0081694B" w:rsidP="00A10CD6">
      <w:pPr>
        <w:pStyle w:val="Bezmezer"/>
      </w:pPr>
      <w:r>
        <w:t>Podíváme-li se blíže na údaje o dojíždějících žácích, navštěvují školu rovněž 3 žáci z města Ronov nad Doubravou, které spadá pod SO ORP Chrudim a je vzdálené 3,3 km (chůze 54 min).</w:t>
      </w:r>
      <w:r w:rsidR="000E481B">
        <w:t xml:space="preserve"> Dojížďka je zajištěna spoji autobusovými, konkrétně spojem 4 linky 240049 (odjezd 6:47, příjezd 6:52) a spojem 8 linky 240053 (odjezd 7:03, příjezd 7:07) a osobním vlakem Os 15908 (odjezd 7:10, příjezd 7:15).</w:t>
      </w:r>
      <w:r w:rsidR="008D6B94">
        <w:t xml:space="preserve"> V rámci cesty zpět lze cestovat v 13:27 (spoj 3 linky 240049), v 13:29 (spoj 9 linky 240053), 13:30 (Os 15917), v 15:00 (Os 15919), v 15:23 (spoj 11 linky 240053) a v 15:31 (spoj 15 linky 240050).</w:t>
      </w:r>
      <w:r w:rsidR="004222DB">
        <w:t xml:space="preserve">  Dopravní obslužnost lze tedy označit za dostačující.</w:t>
      </w:r>
    </w:p>
    <w:p w:rsidR="0081694B" w:rsidRDefault="0081694B" w:rsidP="00A10CD6">
      <w:pPr>
        <w:pStyle w:val="Bezmezer"/>
      </w:pPr>
    </w:p>
    <w:p w:rsidR="004E3BFC" w:rsidRDefault="00A10CD6" w:rsidP="00164D5E">
      <w:pPr>
        <w:pStyle w:val="Bezmezer"/>
      </w:pPr>
      <w:r>
        <w:t>Dopr</w:t>
      </w:r>
      <w:r w:rsidR="00D5140E">
        <w:t>avní obslužnost obce zajišťuje 5 linek</w:t>
      </w:r>
      <w:r>
        <w:t xml:space="preserve"> </w:t>
      </w:r>
      <w:r w:rsidRPr="006B6FCE">
        <w:t>ve</w:t>
      </w:r>
      <w:r w:rsidRPr="006B6FCE">
        <w:rPr>
          <w:rFonts w:hint="eastAsia"/>
        </w:rPr>
        <w:t>ř</w:t>
      </w:r>
      <w:r w:rsidRPr="006B6FCE">
        <w:t>ejné osobní dopravy:</w:t>
      </w:r>
      <w:r w:rsidRPr="00CB1612">
        <w:t xml:space="preserve"> </w:t>
      </w:r>
      <w:r w:rsidR="00164D5E">
        <w:t xml:space="preserve">240043, 240049, 240050, 240053 a 240057; 1 </w:t>
      </w:r>
      <w:r w:rsidR="00956569">
        <w:t xml:space="preserve">trať </w:t>
      </w:r>
      <w:r w:rsidR="00956569" w:rsidRPr="001C2DDB">
        <w:t>pravidelné osobní železni</w:t>
      </w:r>
      <w:r w:rsidR="00956569" w:rsidRPr="001C2DDB">
        <w:rPr>
          <w:rFonts w:hint="eastAsia"/>
        </w:rPr>
        <w:t>č</w:t>
      </w:r>
      <w:r w:rsidR="00956569" w:rsidRPr="001C2DDB">
        <w:t>ní dopravy</w:t>
      </w:r>
      <w:r w:rsidR="00164D5E">
        <w:t>: 236.</w:t>
      </w:r>
      <w:r w:rsidR="007F3615">
        <w:t xml:space="preserve"> V obci se nachází autobusové zastávky </w:t>
      </w:r>
      <w:r w:rsidR="007F3615" w:rsidRPr="007F3615">
        <w:t>Žleby,,host.Šumava</w:t>
      </w:r>
      <w:r w:rsidR="007F3615">
        <w:t xml:space="preserve">, </w:t>
      </w:r>
      <w:r w:rsidR="007F3615" w:rsidRPr="007F3615">
        <w:t>Žleby,,nám.</w:t>
      </w:r>
      <w:r w:rsidR="007F3615">
        <w:t xml:space="preserve">, </w:t>
      </w:r>
      <w:r w:rsidR="007F3615" w:rsidRPr="007F3615">
        <w:t>Žleby,,Sibi</w:t>
      </w:r>
      <w:r w:rsidR="007F3615" w:rsidRPr="007F3615">
        <w:rPr>
          <w:rFonts w:hint="eastAsia"/>
        </w:rPr>
        <w:t>ř</w:t>
      </w:r>
      <w:r w:rsidR="007F3615">
        <w:t xml:space="preserve">, </w:t>
      </w:r>
      <w:r w:rsidR="007F3615" w:rsidRPr="007F3615">
        <w:t>Žleby,,záv.</w:t>
      </w:r>
      <w:r w:rsidR="007F3615">
        <w:t xml:space="preserve"> a </w:t>
      </w:r>
      <w:r w:rsidR="007F3615" w:rsidRPr="007F3615">
        <w:t>Žleby,,ZŠ</w:t>
      </w:r>
      <w:r w:rsidR="007F3615">
        <w:t xml:space="preserve">. Rovněž vlakové stanice Žleby a </w:t>
      </w:r>
      <w:r w:rsidR="007F3615" w:rsidRPr="007F3615">
        <w:t>Žleby zast.</w:t>
      </w:r>
    </w:p>
    <w:p w:rsidR="00A10CD6" w:rsidRDefault="00A10CD6" w:rsidP="00A10CD6">
      <w:pPr>
        <w:pStyle w:val="Nadpis5"/>
      </w:pPr>
      <w:bookmarkStart w:id="141" w:name="_Toc481016098"/>
      <w:r>
        <w:t xml:space="preserve">Tabulka </w:t>
      </w:r>
      <w:r w:rsidR="00243D63">
        <w:fldChar w:fldCharType="begin"/>
      </w:r>
      <w:r w:rsidR="001E49D4">
        <w:instrText xml:space="preserve"> SEQ Tabulka \* ARABIC </w:instrText>
      </w:r>
      <w:r w:rsidR="00243D63">
        <w:fldChar w:fldCharType="separate"/>
      </w:r>
      <w:r w:rsidR="00162488">
        <w:rPr>
          <w:noProof/>
        </w:rPr>
        <w:t>78</w:t>
      </w:r>
      <w:r w:rsidR="00243D63">
        <w:rPr>
          <w:noProof/>
        </w:rPr>
        <w:fldChar w:fldCharType="end"/>
      </w:r>
      <w:r>
        <w:t xml:space="preserve">: </w:t>
      </w:r>
      <w:r w:rsidR="00164D5E">
        <w:t>Žleby</w:t>
      </w:r>
      <w:r>
        <w:t xml:space="preserve"> - dopravní spojení</w:t>
      </w:r>
      <w:bookmarkEnd w:id="141"/>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7F3615" w:rsidRPr="00A24123" w:rsidTr="00BA2B76">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7F3615" w:rsidRPr="00D2450C" w:rsidRDefault="007F3615" w:rsidP="00243D63">
            <w:pPr>
              <w:pStyle w:val="Nzev"/>
              <w:spacing w:beforeLines="20" w:before="48"/>
              <w:ind w:left="-57" w:right="-57"/>
              <w:jc w:val="center"/>
              <w:rPr>
                <w:b/>
              </w:rPr>
            </w:pPr>
            <w:r>
              <w:rPr>
                <w:b/>
              </w:rPr>
              <w:t>Žleby</w:t>
            </w:r>
          </w:p>
        </w:tc>
      </w:tr>
      <w:tr w:rsidR="007F3615" w:rsidRPr="00A24123" w:rsidTr="00BA2B76">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7F3615" w:rsidRPr="0095407B" w:rsidRDefault="007F3615"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7F3615" w:rsidRPr="009B7D6C" w:rsidRDefault="007F3615"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7F3615" w:rsidRPr="009B7D6C" w:rsidRDefault="007F3615" w:rsidP="00243D63">
            <w:pPr>
              <w:pStyle w:val="Nzev"/>
              <w:spacing w:beforeLines="20" w:before="48"/>
              <w:ind w:left="-57" w:right="-57"/>
              <w:jc w:val="center"/>
              <w:rPr>
                <w:sz w:val="16"/>
                <w:szCs w:val="16"/>
              </w:rPr>
            </w:pPr>
            <w:r w:rsidRPr="009B7D6C">
              <w:rPr>
                <w:sz w:val="16"/>
                <w:szCs w:val="16"/>
              </w:rPr>
              <w:t>DOJÍŽĎKA ŽÁKŮ ZPĚT</w:t>
            </w:r>
          </w:p>
        </w:tc>
      </w:tr>
      <w:tr w:rsidR="007F3615" w:rsidRPr="00A24123" w:rsidTr="00BA2B76">
        <w:trPr>
          <w:gridAfter w:val="1"/>
          <w:wAfter w:w="6" w:type="pct"/>
          <w:trHeight w:val="340"/>
        </w:trPr>
        <w:tc>
          <w:tcPr>
            <w:tcW w:w="223" w:type="pct"/>
            <w:vMerge/>
            <w:tcBorders>
              <w:left w:val="nil"/>
              <w:right w:val="single" w:sz="12" w:space="0" w:color="auto"/>
            </w:tcBorders>
            <w:vAlign w:val="center"/>
          </w:tcPr>
          <w:p w:rsidR="007F3615" w:rsidRDefault="007F3615"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7F3615" w:rsidRPr="005B676F" w:rsidRDefault="007F3615"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7F3615" w:rsidRPr="005B676F" w:rsidRDefault="007F3615"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7F3615" w:rsidRPr="005B676F" w:rsidRDefault="007F3615"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7F3615" w:rsidRPr="005B676F" w:rsidRDefault="007F3615" w:rsidP="00243D63">
            <w:pPr>
              <w:pStyle w:val="Nzev"/>
              <w:spacing w:beforeLines="20" w:before="48"/>
              <w:ind w:left="-57" w:right="-57"/>
              <w:jc w:val="center"/>
              <w:rPr>
                <w:sz w:val="14"/>
                <w:szCs w:val="14"/>
              </w:rPr>
            </w:pPr>
            <w:r w:rsidRPr="005B676F">
              <w:rPr>
                <w:sz w:val="14"/>
                <w:szCs w:val="14"/>
              </w:rPr>
              <w:t>odjezd z obce (města) ZŠ</w:t>
            </w:r>
          </w:p>
        </w:tc>
      </w:tr>
      <w:tr w:rsidR="007F3615" w:rsidRPr="00A24123" w:rsidTr="00BA2B76">
        <w:trPr>
          <w:trHeight w:val="414"/>
        </w:trPr>
        <w:tc>
          <w:tcPr>
            <w:tcW w:w="223" w:type="pct"/>
            <w:vMerge/>
            <w:tcBorders>
              <w:left w:val="nil"/>
              <w:bottom w:val="thickThinSmallGap" w:sz="12" w:space="0" w:color="auto"/>
              <w:right w:val="single" w:sz="12" w:space="0" w:color="auto"/>
            </w:tcBorders>
            <w:vAlign w:val="center"/>
          </w:tcPr>
          <w:p w:rsidR="007F3615" w:rsidRDefault="007F3615"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7F3615" w:rsidRPr="005B676F" w:rsidRDefault="007F3615"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7F3615" w:rsidRPr="005B676F" w:rsidRDefault="007F3615"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7F3615" w:rsidRPr="004E007F" w:rsidRDefault="007F3615"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7F3615" w:rsidRPr="005B676F" w:rsidRDefault="007F3615"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7F3615" w:rsidRPr="005B676F" w:rsidRDefault="007F3615"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7F3615" w:rsidRPr="005B676F" w:rsidRDefault="007F3615"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7F3615" w:rsidRPr="005B676F" w:rsidRDefault="007F3615"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7F3615" w:rsidRPr="005B676F" w:rsidRDefault="007F3615"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7F3615" w:rsidRPr="005B676F" w:rsidRDefault="007F3615"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7F3615" w:rsidRPr="005B676F" w:rsidRDefault="007F3615" w:rsidP="00243D63">
            <w:pPr>
              <w:pStyle w:val="Nzev"/>
              <w:spacing w:beforeLines="20" w:before="48"/>
              <w:ind w:left="-57" w:right="-57"/>
              <w:jc w:val="center"/>
              <w:rPr>
                <w:sz w:val="14"/>
                <w:szCs w:val="14"/>
              </w:rPr>
            </w:pPr>
            <w:r w:rsidRPr="005B676F">
              <w:rPr>
                <w:sz w:val="14"/>
                <w:szCs w:val="14"/>
              </w:rPr>
              <w:t>čekací doba (min)</w:t>
            </w:r>
          </w:p>
        </w:tc>
      </w:tr>
      <w:tr w:rsidR="004154C9" w:rsidRPr="00A24123" w:rsidTr="00BA2B76">
        <w:trPr>
          <w:trHeight w:val="414"/>
        </w:trPr>
        <w:tc>
          <w:tcPr>
            <w:tcW w:w="223" w:type="pct"/>
            <w:vMerge w:val="restart"/>
            <w:tcBorders>
              <w:top w:val="single" w:sz="12" w:space="0" w:color="auto"/>
              <w:left w:val="nil"/>
              <w:right w:val="single" w:sz="12" w:space="0" w:color="auto"/>
            </w:tcBorders>
            <w:textDirection w:val="btLr"/>
            <w:vAlign w:val="center"/>
          </w:tcPr>
          <w:p w:rsidR="004154C9" w:rsidRDefault="004154C9" w:rsidP="00243D63">
            <w:pPr>
              <w:pStyle w:val="Nzev"/>
              <w:spacing w:beforeLines="20" w:before="48"/>
              <w:ind w:left="-57" w:right="-57"/>
              <w:jc w:val="center"/>
            </w:pPr>
            <w:r>
              <w:t>ZŠ Čáslav, Masarykova</w:t>
            </w:r>
          </w:p>
        </w:tc>
        <w:tc>
          <w:tcPr>
            <w:tcW w:w="319" w:type="pct"/>
            <w:tcBorders>
              <w:top w:val="single" w:sz="12" w:space="0" w:color="auto"/>
              <w:left w:val="single" w:sz="12" w:space="0" w:color="auto"/>
            </w:tcBorders>
            <w:vAlign w:val="center"/>
          </w:tcPr>
          <w:p w:rsidR="004154C9" w:rsidRPr="00A24123" w:rsidRDefault="004154C9" w:rsidP="00243D63">
            <w:pPr>
              <w:pStyle w:val="Nzev"/>
              <w:spacing w:beforeLines="20" w:before="48"/>
              <w:ind w:left="-57" w:right="-57"/>
              <w:jc w:val="center"/>
            </w:pPr>
            <w:r>
              <w:t>6:52/7:39</w:t>
            </w:r>
          </w:p>
        </w:tc>
        <w:tc>
          <w:tcPr>
            <w:tcW w:w="809" w:type="pct"/>
            <w:tcBorders>
              <w:top w:val="single" w:sz="12" w:space="0" w:color="auto"/>
              <w:right w:val="single" w:sz="4" w:space="0" w:color="auto"/>
            </w:tcBorders>
            <w:vAlign w:val="center"/>
          </w:tcPr>
          <w:p w:rsidR="004154C9" w:rsidRDefault="004154C9" w:rsidP="00243D63">
            <w:pPr>
              <w:pStyle w:val="Nzev"/>
              <w:spacing w:beforeLines="20" w:before="48"/>
              <w:ind w:left="-57" w:right="-57"/>
              <w:jc w:val="center"/>
            </w:pPr>
            <w:r w:rsidRPr="0021340D">
              <w:rPr>
                <w:rFonts w:hint="eastAsia"/>
              </w:rPr>
              <w:t>Čá</w:t>
            </w:r>
            <w:r w:rsidRPr="0021340D">
              <w:t>slav,,aut.st.</w:t>
            </w:r>
          </w:p>
        </w:tc>
        <w:tc>
          <w:tcPr>
            <w:tcW w:w="403" w:type="pct"/>
            <w:tcBorders>
              <w:top w:val="single" w:sz="12" w:space="0" w:color="auto"/>
              <w:right w:val="single" w:sz="4" w:space="0" w:color="auto"/>
            </w:tcBorders>
            <w:vAlign w:val="center"/>
          </w:tcPr>
          <w:p w:rsidR="004154C9" w:rsidRPr="004E007F" w:rsidRDefault="004154C9" w:rsidP="00243D63">
            <w:pPr>
              <w:pStyle w:val="Nzev"/>
              <w:spacing w:beforeLines="20" w:before="48"/>
              <w:ind w:left="-57" w:right="-57"/>
              <w:jc w:val="left"/>
              <w:rPr>
                <w:sz w:val="12"/>
                <w:szCs w:val="12"/>
              </w:rPr>
            </w:pPr>
            <w:r w:rsidRPr="00BA2B76">
              <w:rPr>
                <w:sz w:val="12"/>
                <w:szCs w:val="12"/>
              </w:rPr>
              <w:t>240049 4</w:t>
            </w:r>
          </w:p>
        </w:tc>
        <w:tc>
          <w:tcPr>
            <w:tcW w:w="322" w:type="pct"/>
            <w:tcBorders>
              <w:top w:val="single" w:sz="12" w:space="0" w:color="auto"/>
              <w:left w:val="single" w:sz="4" w:space="0" w:color="auto"/>
              <w:right w:val="single" w:sz="12" w:space="0" w:color="auto"/>
            </w:tcBorders>
            <w:vAlign w:val="center"/>
          </w:tcPr>
          <w:p w:rsidR="004154C9" w:rsidRDefault="004154C9"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4154C9" w:rsidRDefault="004154C9" w:rsidP="00243D63">
            <w:pPr>
              <w:pStyle w:val="Nzev"/>
              <w:spacing w:beforeLines="20" w:before="48"/>
              <w:ind w:left="-57" w:right="-57"/>
              <w:jc w:val="center"/>
            </w:pPr>
            <w:r>
              <w:t>-</w:t>
            </w:r>
          </w:p>
        </w:tc>
        <w:tc>
          <w:tcPr>
            <w:tcW w:w="323" w:type="pct"/>
            <w:tcBorders>
              <w:top w:val="single" w:sz="12" w:space="0" w:color="auto"/>
              <w:right w:val="single" w:sz="4" w:space="0" w:color="auto"/>
            </w:tcBorders>
            <w:vAlign w:val="center"/>
          </w:tcPr>
          <w:p w:rsidR="004154C9" w:rsidRDefault="004154C9" w:rsidP="00243D63">
            <w:pPr>
              <w:pStyle w:val="Nzev"/>
              <w:spacing w:beforeLines="20" w:before="48"/>
              <w:ind w:left="-57" w:right="-57"/>
              <w:jc w:val="center"/>
            </w:pPr>
            <w:r>
              <w:t>12:20</w:t>
            </w:r>
          </w:p>
        </w:tc>
        <w:tc>
          <w:tcPr>
            <w:tcW w:w="323" w:type="pct"/>
            <w:tcBorders>
              <w:top w:val="single" w:sz="12" w:space="0" w:color="auto"/>
              <w:left w:val="single" w:sz="4" w:space="0" w:color="auto"/>
            </w:tcBorders>
            <w:vAlign w:val="center"/>
          </w:tcPr>
          <w:p w:rsidR="004154C9" w:rsidRPr="004154C9" w:rsidRDefault="004154C9" w:rsidP="00243D63">
            <w:pPr>
              <w:pStyle w:val="Nzev"/>
              <w:spacing w:beforeLines="20" w:before="48"/>
              <w:ind w:left="-57" w:right="-57"/>
              <w:jc w:val="center"/>
              <w:rPr>
                <w:b/>
              </w:rPr>
            </w:pPr>
            <w:r w:rsidRPr="004154C9">
              <w:rPr>
                <w:b/>
              </w:rPr>
              <w:t>12:20</w:t>
            </w:r>
          </w:p>
        </w:tc>
        <w:tc>
          <w:tcPr>
            <w:tcW w:w="990" w:type="pct"/>
            <w:tcBorders>
              <w:top w:val="single" w:sz="12" w:space="0" w:color="auto"/>
            </w:tcBorders>
            <w:vAlign w:val="center"/>
          </w:tcPr>
          <w:p w:rsidR="004154C9" w:rsidRPr="004154C9" w:rsidRDefault="004154C9" w:rsidP="00243D63">
            <w:pPr>
              <w:pStyle w:val="Nzev"/>
              <w:spacing w:beforeLines="20" w:before="48"/>
              <w:ind w:left="-57" w:right="-57"/>
              <w:jc w:val="center"/>
              <w:rPr>
                <w:b/>
              </w:rPr>
            </w:pPr>
            <w:r w:rsidRPr="004154C9">
              <w:rPr>
                <w:rFonts w:hint="eastAsia"/>
                <w:b/>
              </w:rPr>
              <w:t>Čá</w:t>
            </w:r>
            <w:r w:rsidRPr="004154C9">
              <w:rPr>
                <w:b/>
              </w:rPr>
              <w:t>slav,,aut.st.</w:t>
            </w:r>
          </w:p>
        </w:tc>
        <w:tc>
          <w:tcPr>
            <w:tcW w:w="446" w:type="pct"/>
            <w:tcBorders>
              <w:top w:val="single" w:sz="12" w:space="0" w:color="auto"/>
            </w:tcBorders>
            <w:vAlign w:val="center"/>
          </w:tcPr>
          <w:p w:rsidR="004154C9" w:rsidRPr="004154C9" w:rsidRDefault="004154C9" w:rsidP="00243D63">
            <w:pPr>
              <w:pStyle w:val="Nzev"/>
              <w:spacing w:beforeLines="20" w:before="48"/>
              <w:ind w:left="-57" w:right="-57"/>
              <w:jc w:val="left"/>
              <w:rPr>
                <w:b/>
                <w:sz w:val="12"/>
                <w:szCs w:val="12"/>
              </w:rPr>
            </w:pPr>
            <w:r w:rsidRPr="004154C9">
              <w:rPr>
                <w:b/>
                <w:sz w:val="12"/>
                <w:szCs w:val="12"/>
              </w:rPr>
              <w:t>240050 9</w:t>
            </w:r>
          </w:p>
        </w:tc>
        <w:tc>
          <w:tcPr>
            <w:tcW w:w="525" w:type="pct"/>
            <w:gridSpan w:val="2"/>
            <w:tcBorders>
              <w:top w:val="single" w:sz="12" w:space="0" w:color="auto"/>
              <w:right w:val="nil"/>
            </w:tcBorders>
            <w:shd w:val="clear" w:color="auto" w:fill="FFFFFF" w:themeFill="background1"/>
            <w:vAlign w:val="center"/>
          </w:tcPr>
          <w:p w:rsidR="004154C9" w:rsidRPr="000611CA" w:rsidRDefault="004154C9" w:rsidP="0097362E">
            <w:pPr>
              <w:pStyle w:val="Nzev"/>
              <w:spacing w:before="20"/>
              <w:jc w:val="center"/>
              <w:rPr>
                <w:b/>
                <w:sz w:val="12"/>
                <w:szCs w:val="12"/>
              </w:rPr>
            </w:pPr>
            <w:r w:rsidRPr="000611CA">
              <w:rPr>
                <w:b/>
                <w:szCs w:val="18"/>
              </w:rPr>
              <w:t>0</w:t>
            </w:r>
            <w:r w:rsidRPr="000611CA">
              <w:rPr>
                <w:b/>
                <w:sz w:val="12"/>
                <w:szCs w:val="12"/>
              </w:rPr>
              <w:br/>
              <w:t>žák nestíhá</w:t>
            </w:r>
          </w:p>
        </w:tc>
      </w:tr>
      <w:tr w:rsidR="00BA2B76" w:rsidRPr="00A24123" w:rsidTr="00BA2B76">
        <w:trPr>
          <w:trHeight w:val="414"/>
        </w:trPr>
        <w:tc>
          <w:tcPr>
            <w:tcW w:w="223" w:type="pct"/>
            <w:vMerge/>
            <w:tcBorders>
              <w:top w:val="single" w:sz="12" w:space="0" w:color="auto"/>
              <w:left w:val="nil"/>
              <w:right w:val="single" w:sz="12" w:space="0" w:color="auto"/>
            </w:tcBorders>
            <w:textDirection w:val="btLr"/>
            <w:vAlign w:val="center"/>
          </w:tcPr>
          <w:p w:rsidR="00BA2B76" w:rsidRDefault="00BA2B76" w:rsidP="00243D63">
            <w:pPr>
              <w:pStyle w:val="Nzev"/>
              <w:spacing w:beforeLines="20" w:before="48"/>
              <w:ind w:left="-57" w:right="-57"/>
              <w:jc w:val="center"/>
            </w:pPr>
          </w:p>
        </w:tc>
        <w:tc>
          <w:tcPr>
            <w:tcW w:w="319" w:type="pct"/>
            <w:tcBorders>
              <w:top w:val="single" w:sz="4" w:space="0" w:color="auto"/>
              <w:left w:val="single" w:sz="12" w:space="0" w:color="auto"/>
            </w:tcBorders>
            <w:vAlign w:val="center"/>
          </w:tcPr>
          <w:p w:rsidR="00BA2B76" w:rsidRDefault="00BA2B76" w:rsidP="00243D63">
            <w:pPr>
              <w:pStyle w:val="Nzev"/>
              <w:spacing w:beforeLines="20" w:before="48"/>
              <w:ind w:left="-57" w:right="-57"/>
              <w:jc w:val="center"/>
            </w:pPr>
            <w:r>
              <w:t>7:07/7:25</w:t>
            </w:r>
          </w:p>
        </w:tc>
        <w:tc>
          <w:tcPr>
            <w:tcW w:w="809" w:type="pct"/>
            <w:tcBorders>
              <w:top w:val="single" w:sz="4" w:space="0" w:color="auto"/>
              <w:right w:val="single" w:sz="4" w:space="0" w:color="auto"/>
            </w:tcBorders>
            <w:vAlign w:val="center"/>
          </w:tcPr>
          <w:p w:rsidR="00BA2B76" w:rsidRDefault="00BA2B76" w:rsidP="00243D63">
            <w:pPr>
              <w:pStyle w:val="Nzev"/>
              <w:spacing w:beforeLines="20" w:before="48"/>
              <w:ind w:left="-57" w:right="-57"/>
              <w:jc w:val="center"/>
            </w:pPr>
            <w:r w:rsidRPr="0021340D">
              <w:rPr>
                <w:rFonts w:hint="eastAsia"/>
              </w:rPr>
              <w:t>Čá</w:t>
            </w:r>
            <w:r w:rsidRPr="0021340D">
              <w:t>slav,,aut.st.</w:t>
            </w:r>
          </w:p>
        </w:tc>
        <w:tc>
          <w:tcPr>
            <w:tcW w:w="403" w:type="pct"/>
            <w:tcBorders>
              <w:top w:val="single" w:sz="4" w:space="0" w:color="auto"/>
              <w:right w:val="single" w:sz="4" w:space="0" w:color="auto"/>
            </w:tcBorders>
            <w:vAlign w:val="center"/>
          </w:tcPr>
          <w:p w:rsidR="00BA2B76" w:rsidRPr="004E007F" w:rsidRDefault="000611CA" w:rsidP="00243D63">
            <w:pPr>
              <w:pStyle w:val="Nzev"/>
              <w:spacing w:beforeLines="20" w:before="48"/>
              <w:ind w:left="-57" w:right="-57"/>
              <w:jc w:val="left"/>
              <w:rPr>
                <w:sz w:val="12"/>
                <w:szCs w:val="12"/>
              </w:rPr>
            </w:pPr>
            <w:r w:rsidRPr="000611CA">
              <w:rPr>
                <w:sz w:val="12"/>
                <w:szCs w:val="12"/>
              </w:rPr>
              <w:t>240053 8</w:t>
            </w:r>
          </w:p>
        </w:tc>
        <w:tc>
          <w:tcPr>
            <w:tcW w:w="322" w:type="pct"/>
            <w:tcBorders>
              <w:top w:val="single" w:sz="4" w:space="0" w:color="auto"/>
              <w:left w:val="single" w:sz="4" w:space="0" w:color="auto"/>
              <w:right w:val="single" w:sz="12" w:space="0" w:color="auto"/>
            </w:tcBorders>
            <w:vAlign w:val="center"/>
          </w:tcPr>
          <w:p w:rsidR="00BA2B76" w:rsidRDefault="00BA2B76" w:rsidP="00243D63">
            <w:pPr>
              <w:pStyle w:val="Nzev"/>
              <w:spacing w:beforeLines="20" w:before="48"/>
              <w:ind w:left="-57" w:right="-57"/>
              <w:jc w:val="center"/>
            </w:pPr>
          </w:p>
        </w:tc>
        <w:tc>
          <w:tcPr>
            <w:tcW w:w="317" w:type="pct"/>
            <w:tcBorders>
              <w:top w:val="single" w:sz="4" w:space="0" w:color="auto"/>
              <w:left w:val="single" w:sz="12" w:space="0" w:color="auto"/>
            </w:tcBorders>
            <w:vAlign w:val="center"/>
          </w:tcPr>
          <w:p w:rsidR="00BA2B76" w:rsidRDefault="00BA2B76" w:rsidP="00243D63">
            <w:pPr>
              <w:pStyle w:val="Nzev"/>
              <w:spacing w:beforeLines="20" w:before="48"/>
              <w:ind w:left="-57" w:right="-57"/>
              <w:jc w:val="center"/>
            </w:pPr>
          </w:p>
        </w:tc>
        <w:tc>
          <w:tcPr>
            <w:tcW w:w="323" w:type="pct"/>
            <w:tcBorders>
              <w:top w:val="single" w:sz="4" w:space="0" w:color="auto"/>
              <w:right w:val="single" w:sz="4" w:space="0" w:color="auto"/>
            </w:tcBorders>
            <w:vAlign w:val="center"/>
          </w:tcPr>
          <w:p w:rsidR="00BA2B76" w:rsidRDefault="00BA2B76" w:rsidP="00243D63">
            <w:pPr>
              <w:pStyle w:val="Nzev"/>
              <w:spacing w:beforeLines="20" w:before="48"/>
              <w:ind w:left="-57" w:right="-57"/>
              <w:jc w:val="center"/>
            </w:pPr>
          </w:p>
        </w:tc>
        <w:tc>
          <w:tcPr>
            <w:tcW w:w="323" w:type="pct"/>
            <w:tcBorders>
              <w:top w:val="single" w:sz="4" w:space="0" w:color="auto"/>
              <w:left w:val="single" w:sz="4" w:space="0" w:color="auto"/>
            </w:tcBorders>
            <w:vAlign w:val="center"/>
          </w:tcPr>
          <w:p w:rsidR="00BA2B76" w:rsidRDefault="00BA2B76" w:rsidP="00243D63">
            <w:pPr>
              <w:pStyle w:val="Nzev"/>
              <w:spacing w:beforeLines="20" w:before="48"/>
              <w:ind w:left="-57" w:right="-57"/>
              <w:jc w:val="center"/>
            </w:pPr>
            <w:r>
              <w:t>12:45</w:t>
            </w:r>
          </w:p>
        </w:tc>
        <w:tc>
          <w:tcPr>
            <w:tcW w:w="990" w:type="pct"/>
            <w:tcBorders>
              <w:top w:val="single" w:sz="4" w:space="0" w:color="auto"/>
            </w:tcBorders>
            <w:vAlign w:val="center"/>
          </w:tcPr>
          <w:p w:rsidR="00BA2B76" w:rsidRDefault="00BA2B76" w:rsidP="00243D63">
            <w:pPr>
              <w:pStyle w:val="Nzev"/>
              <w:spacing w:beforeLines="20" w:before="48"/>
              <w:ind w:left="-57" w:right="-57"/>
              <w:jc w:val="center"/>
            </w:pPr>
            <w:r w:rsidRPr="0021340D">
              <w:rPr>
                <w:rFonts w:hint="eastAsia"/>
              </w:rPr>
              <w:t>Čá</w:t>
            </w:r>
            <w:r w:rsidRPr="0021340D">
              <w:t>slav,,aut.st.</w:t>
            </w:r>
          </w:p>
        </w:tc>
        <w:tc>
          <w:tcPr>
            <w:tcW w:w="446" w:type="pct"/>
            <w:tcBorders>
              <w:top w:val="single" w:sz="4" w:space="0" w:color="auto"/>
            </w:tcBorders>
            <w:vAlign w:val="center"/>
          </w:tcPr>
          <w:p w:rsidR="00BA2B76" w:rsidRPr="0098419F" w:rsidRDefault="000611CA" w:rsidP="00243D63">
            <w:pPr>
              <w:pStyle w:val="Nzev"/>
              <w:spacing w:beforeLines="20" w:before="48"/>
              <w:ind w:left="-57" w:right="-57"/>
              <w:jc w:val="left"/>
              <w:rPr>
                <w:sz w:val="12"/>
                <w:szCs w:val="12"/>
              </w:rPr>
            </w:pPr>
            <w:r w:rsidRPr="000611CA">
              <w:rPr>
                <w:sz w:val="12"/>
                <w:szCs w:val="12"/>
              </w:rPr>
              <w:t>240049 3</w:t>
            </w:r>
          </w:p>
        </w:tc>
        <w:tc>
          <w:tcPr>
            <w:tcW w:w="525" w:type="pct"/>
            <w:gridSpan w:val="2"/>
            <w:tcBorders>
              <w:top w:val="single" w:sz="4" w:space="0" w:color="auto"/>
              <w:right w:val="nil"/>
            </w:tcBorders>
            <w:shd w:val="clear" w:color="auto" w:fill="FFFFFF" w:themeFill="background1"/>
            <w:vAlign w:val="center"/>
          </w:tcPr>
          <w:p w:rsidR="00BA2B76" w:rsidRDefault="00BA2B76" w:rsidP="0097362E">
            <w:pPr>
              <w:pStyle w:val="Nzev"/>
              <w:spacing w:before="20"/>
              <w:jc w:val="center"/>
            </w:pPr>
            <w:r>
              <w:t>25</w:t>
            </w:r>
          </w:p>
        </w:tc>
      </w:tr>
      <w:tr w:rsidR="00BA2B76" w:rsidRPr="00A24123" w:rsidTr="00BA2B76">
        <w:trPr>
          <w:trHeight w:val="414"/>
        </w:trPr>
        <w:tc>
          <w:tcPr>
            <w:tcW w:w="223" w:type="pct"/>
            <w:vMerge/>
            <w:tcBorders>
              <w:top w:val="single" w:sz="12" w:space="0" w:color="auto"/>
              <w:left w:val="nil"/>
              <w:right w:val="single" w:sz="12" w:space="0" w:color="auto"/>
            </w:tcBorders>
            <w:textDirection w:val="btLr"/>
            <w:vAlign w:val="center"/>
          </w:tcPr>
          <w:p w:rsidR="00BA2B76" w:rsidRDefault="00BA2B76" w:rsidP="00243D63">
            <w:pPr>
              <w:pStyle w:val="Nzev"/>
              <w:spacing w:beforeLines="20" w:before="48"/>
              <w:ind w:left="-57" w:right="-57"/>
              <w:jc w:val="center"/>
            </w:pPr>
          </w:p>
        </w:tc>
        <w:tc>
          <w:tcPr>
            <w:tcW w:w="319" w:type="pct"/>
            <w:tcBorders>
              <w:top w:val="single" w:sz="4" w:space="0" w:color="auto"/>
              <w:left w:val="single" w:sz="12" w:space="0" w:color="auto"/>
            </w:tcBorders>
            <w:vAlign w:val="center"/>
          </w:tcPr>
          <w:p w:rsidR="00BA2B76" w:rsidRDefault="00BA2B76" w:rsidP="00243D63">
            <w:pPr>
              <w:pStyle w:val="Nzev"/>
              <w:spacing w:beforeLines="20" w:before="48"/>
              <w:ind w:left="-57" w:right="-57"/>
              <w:jc w:val="center"/>
            </w:pPr>
            <w:r>
              <w:t>7:11/7:35</w:t>
            </w:r>
          </w:p>
        </w:tc>
        <w:tc>
          <w:tcPr>
            <w:tcW w:w="809" w:type="pct"/>
            <w:tcBorders>
              <w:top w:val="single" w:sz="4" w:space="0" w:color="auto"/>
              <w:right w:val="single" w:sz="4" w:space="0" w:color="auto"/>
            </w:tcBorders>
            <w:vAlign w:val="center"/>
          </w:tcPr>
          <w:p w:rsidR="00BA2B76" w:rsidRDefault="00BA2B76" w:rsidP="00243D63">
            <w:pPr>
              <w:pStyle w:val="Nzev"/>
              <w:spacing w:beforeLines="20" w:before="48"/>
              <w:ind w:left="-57" w:right="-57"/>
              <w:jc w:val="center"/>
            </w:pPr>
            <w:r w:rsidRPr="0021340D">
              <w:rPr>
                <w:rFonts w:hint="eastAsia"/>
              </w:rPr>
              <w:t>Čá</w:t>
            </w:r>
            <w:r w:rsidRPr="0021340D">
              <w:t>slav,,aut.st.</w:t>
            </w:r>
          </w:p>
        </w:tc>
        <w:tc>
          <w:tcPr>
            <w:tcW w:w="403" w:type="pct"/>
            <w:tcBorders>
              <w:top w:val="single" w:sz="4" w:space="0" w:color="auto"/>
              <w:right w:val="single" w:sz="4" w:space="0" w:color="auto"/>
            </w:tcBorders>
            <w:vAlign w:val="center"/>
          </w:tcPr>
          <w:p w:rsidR="00BA2B76" w:rsidRPr="004E007F" w:rsidRDefault="000611CA" w:rsidP="00243D63">
            <w:pPr>
              <w:pStyle w:val="Nzev"/>
              <w:spacing w:beforeLines="20" w:before="48"/>
              <w:ind w:left="-57" w:right="-57"/>
              <w:jc w:val="left"/>
              <w:rPr>
                <w:sz w:val="12"/>
                <w:szCs w:val="12"/>
              </w:rPr>
            </w:pPr>
            <w:r w:rsidRPr="000611CA">
              <w:rPr>
                <w:sz w:val="12"/>
                <w:szCs w:val="12"/>
              </w:rPr>
              <w:t>240057 8</w:t>
            </w:r>
          </w:p>
        </w:tc>
        <w:tc>
          <w:tcPr>
            <w:tcW w:w="322" w:type="pct"/>
            <w:tcBorders>
              <w:top w:val="single" w:sz="4" w:space="0" w:color="auto"/>
              <w:left w:val="single" w:sz="4" w:space="0" w:color="auto"/>
              <w:right w:val="single" w:sz="12" w:space="0" w:color="auto"/>
            </w:tcBorders>
            <w:vAlign w:val="center"/>
          </w:tcPr>
          <w:p w:rsidR="00BA2B76" w:rsidRDefault="00BA2B76" w:rsidP="00243D63">
            <w:pPr>
              <w:pStyle w:val="Nzev"/>
              <w:spacing w:beforeLines="20" w:before="48"/>
              <w:ind w:left="-57" w:right="-57"/>
              <w:jc w:val="center"/>
            </w:pPr>
          </w:p>
        </w:tc>
        <w:tc>
          <w:tcPr>
            <w:tcW w:w="317" w:type="pct"/>
            <w:tcBorders>
              <w:top w:val="single" w:sz="4" w:space="0" w:color="auto"/>
              <w:left w:val="single" w:sz="12" w:space="0" w:color="auto"/>
            </w:tcBorders>
            <w:vAlign w:val="center"/>
          </w:tcPr>
          <w:p w:rsidR="00BA2B76" w:rsidRDefault="00BA2B76" w:rsidP="00243D63">
            <w:pPr>
              <w:pStyle w:val="Nzev"/>
              <w:spacing w:beforeLines="20" w:before="48"/>
              <w:ind w:left="-57" w:right="-57"/>
              <w:jc w:val="center"/>
            </w:pPr>
          </w:p>
        </w:tc>
        <w:tc>
          <w:tcPr>
            <w:tcW w:w="323" w:type="pct"/>
            <w:tcBorders>
              <w:top w:val="single" w:sz="4" w:space="0" w:color="auto"/>
              <w:right w:val="single" w:sz="4" w:space="0" w:color="auto"/>
            </w:tcBorders>
            <w:vAlign w:val="center"/>
          </w:tcPr>
          <w:p w:rsidR="00BA2B76" w:rsidRDefault="00BA2B76" w:rsidP="00243D63">
            <w:pPr>
              <w:pStyle w:val="Nzev"/>
              <w:spacing w:beforeLines="20" w:before="48"/>
              <w:ind w:left="-57" w:right="-57"/>
              <w:jc w:val="center"/>
            </w:pPr>
          </w:p>
        </w:tc>
        <w:tc>
          <w:tcPr>
            <w:tcW w:w="323" w:type="pct"/>
            <w:tcBorders>
              <w:top w:val="single" w:sz="4" w:space="0" w:color="auto"/>
              <w:left w:val="single" w:sz="4" w:space="0" w:color="auto"/>
            </w:tcBorders>
            <w:vAlign w:val="center"/>
          </w:tcPr>
          <w:p w:rsidR="00BA2B76" w:rsidRDefault="00BA2B76" w:rsidP="00243D63">
            <w:pPr>
              <w:pStyle w:val="Nzev"/>
              <w:spacing w:beforeLines="20" w:before="48"/>
              <w:ind w:left="-57" w:right="-57"/>
              <w:jc w:val="center"/>
            </w:pPr>
            <w:r>
              <w:t>13:10</w:t>
            </w:r>
          </w:p>
        </w:tc>
        <w:tc>
          <w:tcPr>
            <w:tcW w:w="990" w:type="pct"/>
            <w:tcBorders>
              <w:top w:val="single" w:sz="4" w:space="0" w:color="auto"/>
            </w:tcBorders>
            <w:vAlign w:val="center"/>
          </w:tcPr>
          <w:p w:rsidR="00BA2B76" w:rsidRDefault="00BA2B76" w:rsidP="00243D63">
            <w:pPr>
              <w:pStyle w:val="Nzev"/>
              <w:spacing w:beforeLines="20" w:before="48"/>
              <w:ind w:left="-57" w:right="-57"/>
              <w:jc w:val="center"/>
            </w:pPr>
            <w:r>
              <w:t>Čáslav</w:t>
            </w:r>
          </w:p>
        </w:tc>
        <w:tc>
          <w:tcPr>
            <w:tcW w:w="446" w:type="pct"/>
            <w:tcBorders>
              <w:top w:val="single" w:sz="4" w:space="0" w:color="auto"/>
            </w:tcBorders>
            <w:vAlign w:val="center"/>
          </w:tcPr>
          <w:p w:rsidR="00BA2B76" w:rsidRPr="0098419F" w:rsidRDefault="000611CA" w:rsidP="00243D63">
            <w:pPr>
              <w:pStyle w:val="Nzev"/>
              <w:spacing w:beforeLines="20" w:before="48"/>
              <w:ind w:left="-57" w:right="-57"/>
              <w:jc w:val="left"/>
              <w:rPr>
                <w:sz w:val="12"/>
                <w:szCs w:val="12"/>
              </w:rPr>
            </w:pPr>
            <w:r w:rsidRPr="000611CA">
              <w:rPr>
                <w:sz w:val="12"/>
                <w:szCs w:val="12"/>
              </w:rPr>
              <w:t>Os 15917</w:t>
            </w:r>
          </w:p>
        </w:tc>
        <w:tc>
          <w:tcPr>
            <w:tcW w:w="525" w:type="pct"/>
            <w:gridSpan w:val="2"/>
            <w:tcBorders>
              <w:top w:val="single" w:sz="4" w:space="0" w:color="auto"/>
              <w:right w:val="nil"/>
            </w:tcBorders>
            <w:shd w:val="clear" w:color="auto" w:fill="FFFFFF" w:themeFill="background1"/>
            <w:vAlign w:val="center"/>
          </w:tcPr>
          <w:p w:rsidR="00BA2B76" w:rsidRDefault="00BA2B76" w:rsidP="0097362E">
            <w:pPr>
              <w:pStyle w:val="Nzev"/>
              <w:spacing w:before="20"/>
              <w:jc w:val="center"/>
            </w:pPr>
            <w:r>
              <w:t>50</w:t>
            </w:r>
          </w:p>
        </w:tc>
      </w:tr>
      <w:tr w:rsidR="00BA2B76" w:rsidRPr="00A24123" w:rsidTr="00BA2B76">
        <w:trPr>
          <w:trHeight w:val="414"/>
        </w:trPr>
        <w:tc>
          <w:tcPr>
            <w:tcW w:w="223" w:type="pct"/>
            <w:vMerge/>
            <w:tcBorders>
              <w:left w:val="nil"/>
              <w:right w:val="single" w:sz="12" w:space="0" w:color="auto"/>
            </w:tcBorders>
            <w:vAlign w:val="center"/>
          </w:tcPr>
          <w:p w:rsidR="00BA2B76" w:rsidRDefault="00BA2B76" w:rsidP="00243D63">
            <w:pPr>
              <w:pStyle w:val="Nzev"/>
              <w:spacing w:beforeLines="20" w:before="48"/>
              <w:ind w:left="-57" w:right="-57"/>
              <w:jc w:val="center"/>
            </w:pPr>
          </w:p>
        </w:tc>
        <w:tc>
          <w:tcPr>
            <w:tcW w:w="319" w:type="pct"/>
            <w:tcBorders>
              <w:left w:val="single" w:sz="12" w:space="0" w:color="auto"/>
            </w:tcBorders>
            <w:vAlign w:val="center"/>
          </w:tcPr>
          <w:p w:rsidR="00BA2B76" w:rsidRDefault="00BA2B76" w:rsidP="00243D63">
            <w:pPr>
              <w:pStyle w:val="Nzev"/>
              <w:spacing w:beforeLines="20" w:before="48"/>
              <w:ind w:left="-57" w:right="-57"/>
              <w:jc w:val="center"/>
            </w:pPr>
            <w:r>
              <w:t>7:21/7:36</w:t>
            </w:r>
          </w:p>
        </w:tc>
        <w:tc>
          <w:tcPr>
            <w:tcW w:w="809" w:type="pct"/>
            <w:tcBorders>
              <w:right w:val="single" w:sz="4" w:space="0" w:color="auto"/>
            </w:tcBorders>
            <w:vAlign w:val="center"/>
          </w:tcPr>
          <w:p w:rsidR="00BA2B76" w:rsidRDefault="00BA2B76" w:rsidP="00243D63">
            <w:pPr>
              <w:pStyle w:val="Nzev"/>
              <w:spacing w:beforeLines="20" w:before="48"/>
              <w:ind w:left="-57" w:right="-57"/>
              <w:jc w:val="center"/>
            </w:pPr>
            <w:r>
              <w:t>Čáslav</w:t>
            </w:r>
          </w:p>
        </w:tc>
        <w:tc>
          <w:tcPr>
            <w:tcW w:w="403" w:type="pct"/>
            <w:tcBorders>
              <w:right w:val="single" w:sz="4" w:space="0" w:color="auto"/>
            </w:tcBorders>
            <w:vAlign w:val="center"/>
          </w:tcPr>
          <w:p w:rsidR="00BA2B76" w:rsidRPr="004E007F" w:rsidRDefault="000611CA" w:rsidP="00243D63">
            <w:pPr>
              <w:pStyle w:val="Nzev"/>
              <w:spacing w:beforeLines="20" w:before="48"/>
              <w:ind w:left="-57" w:right="-57"/>
              <w:jc w:val="left"/>
              <w:rPr>
                <w:sz w:val="12"/>
                <w:szCs w:val="12"/>
              </w:rPr>
            </w:pPr>
            <w:r w:rsidRPr="000611CA">
              <w:rPr>
                <w:sz w:val="12"/>
                <w:szCs w:val="12"/>
              </w:rPr>
              <w:t>Os 15908</w:t>
            </w:r>
          </w:p>
        </w:tc>
        <w:tc>
          <w:tcPr>
            <w:tcW w:w="322" w:type="pct"/>
            <w:tcBorders>
              <w:left w:val="single" w:sz="4" w:space="0" w:color="auto"/>
              <w:right w:val="single" w:sz="12" w:space="0" w:color="auto"/>
            </w:tcBorders>
            <w:vAlign w:val="center"/>
          </w:tcPr>
          <w:p w:rsidR="00BA2B76" w:rsidRDefault="00BA2B76" w:rsidP="00243D63">
            <w:pPr>
              <w:pStyle w:val="Nzev"/>
              <w:spacing w:beforeLines="20" w:before="48"/>
              <w:ind w:left="-57" w:right="-57"/>
              <w:jc w:val="center"/>
            </w:pPr>
          </w:p>
        </w:tc>
        <w:tc>
          <w:tcPr>
            <w:tcW w:w="317" w:type="pct"/>
            <w:tcBorders>
              <w:left w:val="single" w:sz="12" w:space="0" w:color="auto"/>
            </w:tcBorders>
            <w:vAlign w:val="center"/>
          </w:tcPr>
          <w:p w:rsidR="00BA2B76" w:rsidRDefault="00BA2B76" w:rsidP="00243D63">
            <w:pPr>
              <w:pStyle w:val="Nzev"/>
              <w:spacing w:beforeLines="20" w:before="48"/>
              <w:ind w:left="-57" w:right="-57"/>
              <w:jc w:val="center"/>
            </w:pPr>
          </w:p>
        </w:tc>
        <w:tc>
          <w:tcPr>
            <w:tcW w:w="323" w:type="pct"/>
            <w:tcBorders>
              <w:right w:val="single" w:sz="4" w:space="0" w:color="auto"/>
            </w:tcBorders>
            <w:vAlign w:val="center"/>
          </w:tcPr>
          <w:p w:rsidR="00BA2B76" w:rsidRDefault="00BA2B76" w:rsidP="00243D63">
            <w:pPr>
              <w:pStyle w:val="Nzev"/>
              <w:spacing w:beforeLines="20" w:before="48"/>
              <w:ind w:left="-57" w:right="-57"/>
              <w:jc w:val="center"/>
            </w:pPr>
          </w:p>
        </w:tc>
        <w:tc>
          <w:tcPr>
            <w:tcW w:w="323" w:type="pct"/>
            <w:tcBorders>
              <w:left w:val="single" w:sz="4" w:space="0" w:color="auto"/>
            </w:tcBorders>
            <w:vAlign w:val="center"/>
          </w:tcPr>
          <w:p w:rsidR="00BA2B76" w:rsidRDefault="00BA2B76" w:rsidP="00243D63">
            <w:pPr>
              <w:pStyle w:val="Nzev"/>
              <w:spacing w:beforeLines="20" w:before="48"/>
              <w:ind w:left="-57" w:right="-57"/>
              <w:jc w:val="center"/>
            </w:pPr>
            <w:r>
              <w:t>13:10</w:t>
            </w:r>
          </w:p>
        </w:tc>
        <w:tc>
          <w:tcPr>
            <w:tcW w:w="990" w:type="pct"/>
            <w:vAlign w:val="center"/>
          </w:tcPr>
          <w:p w:rsidR="00BA2B76" w:rsidRDefault="00BA2B76" w:rsidP="00243D63">
            <w:pPr>
              <w:pStyle w:val="Nzev"/>
              <w:spacing w:beforeLines="20" w:before="48"/>
              <w:ind w:left="-57" w:right="-57"/>
              <w:jc w:val="center"/>
            </w:pPr>
            <w:r w:rsidRPr="0021340D">
              <w:rPr>
                <w:rFonts w:hint="eastAsia"/>
              </w:rPr>
              <w:t>Čá</w:t>
            </w:r>
            <w:r w:rsidRPr="0021340D">
              <w:t>slav,,aut.st.</w:t>
            </w:r>
          </w:p>
        </w:tc>
        <w:tc>
          <w:tcPr>
            <w:tcW w:w="446" w:type="pct"/>
            <w:vAlign w:val="center"/>
          </w:tcPr>
          <w:p w:rsidR="00BA2B76" w:rsidRPr="0098419F" w:rsidRDefault="000611CA" w:rsidP="00243D63">
            <w:pPr>
              <w:pStyle w:val="Nzev"/>
              <w:spacing w:beforeLines="20" w:before="48"/>
              <w:ind w:left="-57" w:right="-57"/>
              <w:jc w:val="left"/>
              <w:rPr>
                <w:sz w:val="12"/>
                <w:szCs w:val="12"/>
              </w:rPr>
            </w:pPr>
            <w:r w:rsidRPr="000611CA">
              <w:rPr>
                <w:sz w:val="12"/>
                <w:szCs w:val="12"/>
              </w:rPr>
              <w:t>240053 9</w:t>
            </w:r>
          </w:p>
        </w:tc>
        <w:tc>
          <w:tcPr>
            <w:tcW w:w="525" w:type="pct"/>
            <w:gridSpan w:val="2"/>
            <w:tcBorders>
              <w:right w:val="nil"/>
            </w:tcBorders>
            <w:shd w:val="clear" w:color="auto" w:fill="FFFFFF" w:themeFill="background1"/>
            <w:vAlign w:val="center"/>
          </w:tcPr>
          <w:p w:rsidR="00BA2B76" w:rsidRDefault="00BA2B76" w:rsidP="0097362E">
            <w:pPr>
              <w:pStyle w:val="Nzev"/>
              <w:spacing w:before="20"/>
              <w:jc w:val="center"/>
            </w:pPr>
            <w:r>
              <w:t>50</w:t>
            </w:r>
          </w:p>
        </w:tc>
      </w:tr>
      <w:tr w:rsidR="00BA2B76" w:rsidRPr="00A24123" w:rsidTr="00BA2B76">
        <w:trPr>
          <w:trHeight w:val="414"/>
        </w:trPr>
        <w:tc>
          <w:tcPr>
            <w:tcW w:w="223" w:type="pct"/>
            <w:vMerge/>
            <w:tcBorders>
              <w:left w:val="nil"/>
              <w:right w:val="single" w:sz="12" w:space="0" w:color="auto"/>
            </w:tcBorders>
            <w:vAlign w:val="center"/>
          </w:tcPr>
          <w:p w:rsidR="00BA2B76" w:rsidRDefault="00BA2B76" w:rsidP="00243D63">
            <w:pPr>
              <w:pStyle w:val="Nzev"/>
              <w:spacing w:beforeLines="20" w:before="48"/>
              <w:ind w:left="-57" w:right="-57"/>
              <w:jc w:val="center"/>
            </w:pPr>
          </w:p>
        </w:tc>
        <w:tc>
          <w:tcPr>
            <w:tcW w:w="319" w:type="pct"/>
            <w:tcBorders>
              <w:left w:val="single" w:sz="12" w:space="0" w:color="auto"/>
            </w:tcBorders>
            <w:vAlign w:val="center"/>
          </w:tcPr>
          <w:p w:rsidR="00BA2B76" w:rsidRDefault="00BA2B76" w:rsidP="00243D63">
            <w:pPr>
              <w:pStyle w:val="Nzev"/>
              <w:spacing w:beforeLines="20" w:before="48"/>
              <w:ind w:left="-57" w:right="-57"/>
              <w:jc w:val="center"/>
            </w:pPr>
          </w:p>
        </w:tc>
        <w:tc>
          <w:tcPr>
            <w:tcW w:w="809" w:type="pct"/>
            <w:tcBorders>
              <w:right w:val="single" w:sz="4" w:space="0" w:color="auto"/>
            </w:tcBorders>
            <w:vAlign w:val="center"/>
          </w:tcPr>
          <w:p w:rsidR="00BA2B76" w:rsidRDefault="00BA2B76" w:rsidP="00243D63">
            <w:pPr>
              <w:pStyle w:val="Nzev"/>
              <w:spacing w:beforeLines="20" w:before="48"/>
              <w:ind w:left="-57" w:right="-57"/>
              <w:jc w:val="center"/>
            </w:pPr>
          </w:p>
        </w:tc>
        <w:tc>
          <w:tcPr>
            <w:tcW w:w="403" w:type="pct"/>
            <w:tcBorders>
              <w:right w:val="single" w:sz="4" w:space="0" w:color="auto"/>
            </w:tcBorders>
            <w:vAlign w:val="center"/>
          </w:tcPr>
          <w:p w:rsidR="00BA2B76" w:rsidRPr="004E007F" w:rsidRDefault="00BA2B76"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BA2B76" w:rsidRDefault="00BA2B76" w:rsidP="00243D63">
            <w:pPr>
              <w:pStyle w:val="Nzev"/>
              <w:spacing w:beforeLines="20" w:before="48"/>
              <w:ind w:left="-57" w:right="-57"/>
              <w:jc w:val="center"/>
            </w:pPr>
          </w:p>
        </w:tc>
        <w:tc>
          <w:tcPr>
            <w:tcW w:w="317" w:type="pct"/>
            <w:tcBorders>
              <w:left w:val="single" w:sz="12" w:space="0" w:color="auto"/>
            </w:tcBorders>
            <w:vAlign w:val="center"/>
          </w:tcPr>
          <w:p w:rsidR="00BA2B76" w:rsidRDefault="00BA2B76" w:rsidP="00243D63">
            <w:pPr>
              <w:pStyle w:val="Nzev"/>
              <w:spacing w:beforeLines="20" w:before="48"/>
              <w:ind w:left="-57" w:right="-57"/>
              <w:jc w:val="center"/>
            </w:pPr>
          </w:p>
        </w:tc>
        <w:tc>
          <w:tcPr>
            <w:tcW w:w="323" w:type="pct"/>
            <w:tcBorders>
              <w:right w:val="single" w:sz="4" w:space="0" w:color="auto"/>
            </w:tcBorders>
            <w:vAlign w:val="center"/>
          </w:tcPr>
          <w:p w:rsidR="00BA2B76" w:rsidRDefault="00BA2B76" w:rsidP="00243D63">
            <w:pPr>
              <w:pStyle w:val="Nzev"/>
              <w:spacing w:beforeLines="20" w:before="48"/>
              <w:ind w:left="-57" w:right="-57"/>
              <w:jc w:val="center"/>
            </w:pPr>
            <w:r>
              <w:t>13:15</w:t>
            </w:r>
          </w:p>
        </w:tc>
        <w:tc>
          <w:tcPr>
            <w:tcW w:w="323" w:type="pct"/>
            <w:tcBorders>
              <w:left w:val="single" w:sz="4" w:space="0" w:color="auto"/>
            </w:tcBorders>
            <w:vAlign w:val="center"/>
          </w:tcPr>
          <w:p w:rsidR="00BA2B76" w:rsidRDefault="00BA2B76" w:rsidP="00243D63">
            <w:pPr>
              <w:pStyle w:val="Nzev"/>
              <w:spacing w:beforeLines="20" w:before="48"/>
              <w:ind w:left="-57" w:right="-57"/>
              <w:jc w:val="center"/>
            </w:pPr>
            <w:r>
              <w:t>13:30</w:t>
            </w:r>
          </w:p>
        </w:tc>
        <w:tc>
          <w:tcPr>
            <w:tcW w:w="990" w:type="pct"/>
            <w:vAlign w:val="center"/>
          </w:tcPr>
          <w:p w:rsidR="00BA2B76" w:rsidRDefault="00BA2B76" w:rsidP="00243D63">
            <w:pPr>
              <w:pStyle w:val="Nzev"/>
              <w:spacing w:beforeLines="20" w:before="48"/>
              <w:ind w:left="-57" w:right="-57"/>
              <w:jc w:val="center"/>
            </w:pPr>
            <w:r w:rsidRPr="0021340D">
              <w:rPr>
                <w:rFonts w:hint="eastAsia"/>
              </w:rPr>
              <w:t>Čá</w:t>
            </w:r>
            <w:r w:rsidRPr="0021340D">
              <w:t>slav,,aut.st.</w:t>
            </w:r>
          </w:p>
        </w:tc>
        <w:tc>
          <w:tcPr>
            <w:tcW w:w="446" w:type="pct"/>
            <w:vAlign w:val="center"/>
          </w:tcPr>
          <w:p w:rsidR="00BA2B76" w:rsidRPr="0098419F" w:rsidRDefault="000611CA" w:rsidP="00243D63">
            <w:pPr>
              <w:pStyle w:val="Nzev"/>
              <w:spacing w:beforeLines="20" w:before="48"/>
              <w:ind w:left="-57" w:right="-57"/>
              <w:jc w:val="left"/>
              <w:rPr>
                <w:sz w:val="12"/>
                <w:szCs w:val="12"/>
              </w:rPr>
            </w:pPr>
            <w:r w:rsidRPr="000611CA">
              <w:rPr>
                <w:sz w:val="12"/>
                <w:szCs w:val="12"/>
              </w:rPr>
              <w:t>240057 7</w:t>
            </w:r>
          </w:p>
        </w:tc>
        <w:tc>
          <w:tcPr>
            <w:tcW w:w="525" w:type="pct"/>
            <w:gridSpan w:val="2"/>
            <w:tcBorders>
              <w:right w:val="nil"/>
            </w:tcBorders>
            <w:shd w:val="clear" w:color="auto" w:fill="FFFFFF" w:themeFill="background1"/>
            <w:vAlign w:val="center"/>
          </w:tcPr>
          <w:p w:rsidR="00BA2B76" w:rsidRDefault="00BA2B76" w:rsidP="0097362E">
            <w:pPr>
              <w:pStyle w:val="Nzev"/>
              <w:spacing w:before="20"/>
              <w:jc w:val="center"/>
            </w:pPr>
            <w:r>
              <w:t>15</w:t>
            </w:r>
          </w:p>
        </w:tc>
      </w:tr>
      <w:tr w:rsidR="00BA2B76" w:rsidRPr="00A24123" w:rsidTr="00BA2B76">
        <w:trPr>
          <w:trHeight w:val="414"/>
        </w:trPr>
        <w:tc>
          <w:tcPr>
            <w:tcW w:w="223" w:type="pct"/>
            <w:vMerge/>
            <w:tcBorders>
              <w:left w:val="nil"/>
              <w:right w:val="single" w:sz="12" w:space="0" w:color="auto"/>
            </w:tcBorders>
            <w:vAlign w:val="center"/>
          </w:tcPr>
          <w:p w:rsidR="00BA2B76" w:rsidRDefault="00BA2B76" w:rsidP="00243D63">
            <w:pPr>
              <w:pStyle w:val="Nzev"/>
              <w:spacing w:beforeLines="20" w:before="48"/>
              <w:ind w:left="-57" w:right="-57"/>
              <w:jc w:val="center"/>
            </w:pPr>
          </w:p>
        </w:tc>
        <w:tc>
          <w:tcPr>
            <w:tcW w:w="319" w:type="pct"/>
            <w:tcBorders>
              <w:left w:val="single" w:sz="12" w:space="0" w:color="auto"/>
            </w:tcBorders>
            <w:vAlign w:val="center"/>
          </w:tcPr>
          <w:p w:rsidR="00BA2B76" w:rsidRDefault="00BA2B76" w:rsidP="00243D63">
            <w:pPr>
              <w:pStyle w:val="Nzev"/>
              <w:spacing w:beforeLines="20" w:before="48"/>
              <w:ind w:left="-57" w:right="-57"/>
              <w:jc w:val="center"/>
            </w:pPr>
          </w:p>
        </w:tc>
        <w:tc>
          <w:tcPr>
            <w:tcW w:w="809" w:type="pct"/>
            <w:tcBorders>
              <w:right w:val="single" w:sz="4" w:space="0" w:color="auto"/>
            </w:tcBorders>
            <w:vAlign w:val="center"/>
          </w:tcPr>
          <w:p w:rsidR="00BA2B76" w:rsidRDefault="00BA2B76" w:rsidP="00243D63">
            <w:pPr>
              <w:pStyle w:val="Nzev"/>
              <w:spacing w:beforeLines="20" w:before="48"/>
              <w:ind w:left="-57" w:right="-57"/>
              <w:jc w:val="center"/>
            </w:pPr>
          </w:p>
        </w:tc>
        <w:tc>
          <w:tcPr>
            <w:tcW w:w="403" w:type="pct"/>
            <w:tcBorders>
              <w:right w:val="single" w:sz="4" w:space="0" w:color="auto"/>
            </w:tcBorders>
            <w:vAlign w:val="center"/>
          </w:tcPr>
          <w:p w:rsidR="00BA2B76" w:rsidRPr="004E007F" w:rsidRDefault="00BA2B76"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BA2B76" w:rsidRDefault="00BA2B76" w:rsidP="00243D63">
            <w:pPr>
              <w:pStyle w:val="Nzev"/>
              <w:spacing w:beforeLines="20" w:before="48"/>
              <w:ind w:left="-57" w:right="-57"/>
              <w:jc w:val="center"/>
            </w:pPr>
          </w:p>
        </w:tc>
        <w:tc>
          <w:tcPr>
            <w:tcW w:w="317" w:type="pct"/>
            <w:tcBorders>
              <w:left w:val="single" w:sz="12" w:space="0" w:color="auto"/>
            </w:tcBorders>
            <w:vAlign w:val="center"/>
          </w:tcPr>
          <w:p w:rsidR="00BA2B76" w:rsidRDefault="00BA2B76" w:rsidP="00243D63">
            <w:pPr>
              <w:pStyle w:val="Nzev"/>
              <w:spacing w:beforeLines="20" w:before="48"/>
              <w:ind w:left="-57" w:right="-57"/>
              <w:jc w:val="center"/>
            </w:pPr>
          </w:p>
        </w:tc>
        <w:tc>
          <w:tcPr>
            <w:tcW w:w="323" w:type="pct"/>
            <w:tcBorders>
              <w:right w:val="single" w:sz="4" w:space="0" w:color="auto"/>
            </w:tcBorders>
            <w:vAlign w:val="center"/>
          </w:tcPr>
          <w:p w:rsidR="00BA2B76" w:rsidRDefault="00BA2B76" w:rsidP="00243D63">
            <w:pPr>
              <w:pStyle w:val="Nzev"/>
              <w:spacing w:beforeLines="20" w:before="48"/>
              <w:ind w:left="-57" w:right="-57"/>
              <w:jc w:val="center"/>
            </w:pPr>
            <w:r>
              <w:t>14:00</w:t>
            </w:r>
          </w:p>
        </w:tc>
        <w:tc>
          <w:tcPr>
            <w:tcW w:w="323" w:type="pct"/>
            <w:tcBorders>
              <w:left w:val="single" w:sz="4" w:space="0" w:color="auto"/>
            </w:tcBorders>
            <w:vAlign w:val="center"/>
          </w:tcPr>
          <w:p w:rsidR="00BA2B76" w:rsidRDefault="00BA2B76" w:rsidP="00243D63">
            <w:pPr>
              <w:pStyle w:val="Nzev"/>
              <w:spacing w:beforeLines="20" w:before="48"/>
              <w:ind w:left="-57" w:right="-57"/>
              <w:jc w:val="center"/>
            </w:pPr>
            <w:r>
              <w:t>14:25</w:t>
            </w:r>
          </w:p>
        </w:tc>
        <w:tc>
          <w:tcPr>
            <w:tcW w:w="990" w:type="pct"/>
            <w:vAlign w:val="center"/>
          </w:tcPr>
          <w:p w:rsidR="00BA2B76" w:rsidRDefault="00BA2B76" w:rsidP="00243D63">
            <w:pPr>
              <w:pStyle w:val="Nzev"/>
              <w:spacing w:beforeLines="20" w:before="48"/>
              <w:ind w:left="-57" w:right="-57"/>
              <w:jc w:val="center"/>
            </w:pPr>
            <w:r w:rsidRPr="0021340D">
              <w:rPr>
                <w:rFonts w:hint="eastAsia"/>
              </w:rPr>
              <w:t>Čá</w:t>
            </w:r>
            <w:r w:rsidRPr="0021340D">
              <w:t>slav,,aut.st.</w:t>
            </w:r>
          </w:p>
        </w:tc>
        <w:tc>
          <w:tcPr>
            <w:tcW w:w="446" w:type="pct"/>
            <w:vAlign w:val="center"/>
          </w:tcPr>
          <w:p w:rsidR="00BA2B76" w:rsidRPr="0098419F" w:rsidRDefault="000611CA" w:rsidP="00243D63">
            <w:pPr>
              <w:pStyle w:val="Nzev"/>
              <w:spacing w:beforeLines="20" w:before="48"/>
              <w:ind w:left="-57" w:right="-57"/>
              <w:jc w:val="left"/>
              <w:rPr>
                <w:sz w:val="12"/>
                <w:szCs w:val="12"/>
              </w:rPr>
            </w:pPr>
            <w:r w:rsidRPr="000611CA">
              <w:rPr>
                <w:sz w:val="12"/>
                <w:szCs w:val="12"/>
              </w:rPr>
              <w:t>240050 13</w:t>
            </w:r>
          </w:p>
        </w:tc>
        <w:tc>
          <w:tcPr>
            <w:tcW w:w="525" w:type="pct"/>
            <w:gridSpan w:val="2"/>
            <w:tcBorders>
              <w:right w:val="nil"/>
            </w:tcBorders>
            <w:shd w:val="clear" w:color="auto" w:fill="FFFFFF" w:themeFill="background1"/>
            <w:vAlign w:val="center"/>
          </w:tcPr>
          <w:p w:rsidR="00BA2B76" w:rsidRDefault="00BA2B76" w:rsidP="0097362E">
            <w:pPr>
              <w:pStyle w:val="Nzev"/>
              <w:spacing w:before="20"/>
              <w:jc w:val="center"/>
            </w:pPr>
            <w:r>
              <w:t>25</w:t>
            </w:r>
          </w:p>
        </w:tc>
      </w:tr>
      <w:tr w:rsidR="00BA2B76" w:rsidRPr="00A24123" w:rsidTr="00BA2B76">
        <w:trPr>
          <w:trHeight w:val="414"/>
        </w:trPr>
        <w:tc>
          <w:tcPr>
            <w:tcW w:w="223" w:type="pct"/>
            <w:vMerge/>
            <w:tcBorders>
              <w:left w:val="nil"/>
              <w:right w:val="single" w:sz="12" w:space="0" w:color="auto"/>
            </w:tcBorders>
            <w:vAlign w:val="center"/>
          </w:tcPr>
          <w:p w:rsidR="00BA2B76" w:rsidRDefault="00BA2B76" w:rsidP="00243D63">
            <w:pPr>
              <w:pStyle w:val="Nzev"/>
              <w:spacing w:beforeLines="20" w:before="48"/>
              <w:ind w:left="-57" w:right="-57"/>
              <w:jc w:val="center"/>
            </w:pPr>
          </w:p>
        </w:tc>
        <w:tc>
          <w:tcPr>
            <w:tcW w:w="319" w:type="pct"/>
            <w:tcBorders>
              <w:left w:val="single" w:sz="12" w:space="0" w:color="auto"/>
            </w:tcBorders>
            <w:vAlign w:val="center"/>
          </w:tcPr>
          <w:p w:rsidR="00BA2B76" w:rsidRDefault="00BA2B76" w:rsidP="00243D63">
            <w:pPr>
              <w:pStyle w:val="Nzev"/>
              <w:spacing w:beforeLines="20" w:before="48"/>
              <w:ind w:left="-57" w:right="-57"/>
              <w:jc w:val="center"/>
            </w:pPr>
          </w:p>
        </w:tc>
        <w:tc>
          <w:tcPr>
            <w:tcW w:w="809" w:type="pct"/>
            <w:tcBorders>
              <w:right w:val="single" w:sz="4" w:space="0" w:color="auto"/>
            </w:tcBorders>
            <w:vAlign w:val="center"/>
          </w:tcPr>
          <w:p w:rsidR="00BA2B76" w:rsidRDefault="00BA2B76" w:rsidP="00243D63">
            <w:pPr>
              <w:pStyle w:val="Nzev"/>
              <w:spacing w:beforeLines="20" w:before="48"/>
              <w:ind w:left="-57" w:right="-57"/>
              <w:jc w:val="center"/>
            </w:pPr>
          </w:p>
        </w:tc>
        <w:tc>
          <w:tcPr>
            <w:tcW w:w="403" w:type="pct"/>
            <w:tcBorders>
              <w:right w:val="single" w:sz="4" w:space="0" w:color="auto"/>
            </w:tcBorders>
            <w:vAlign w:val="center"/>
          </w:tcPr>
          <w:p w:rsidR="00BA2B76" w:rsidRPr="004E007F" w:rsidRDefault="00BA2B76"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BA2B76" w:rsidRDefault="00BA2B76" w:rsidP="00243D63">
            <w:pPr>
              <w:pStyle w:val="Nzev"/>
              <w:spacing w:beforeLines="20" w:before="48"/>
              <w:ind w:left="-57" w:right="-57"/>
              <w:jc w:val="center"/>
            </w:pPr>
          </w:p>
        </w:tc>
        <w:tc>
          <w:tcPr>
            <w:tcW w:w="317" w:type="pct"/>
            <w:tcBorders>
              <w:left w:val="single" w:sz="12" w:space="0" w:color="auto"/>
            </w:tcBorders>
            <w:vAlign w:val="center"/>
          </w:tcPr>
          <w:p w:rsidR="00BA2B76" w:rsidRDefault="00BA2B76" w:rsidP="00243D63">
            <w:pPr>
              <w:pStyle w:val="Nzev"/>
              <w:spacing w:beforeLines="20" w:before="48"/>
              <w:ind w:left="-57" w:right="-57"/>
              <w:jc w:val="center"/>
            </w:pPr>
          </w:p>
        </w:tc>
        <w:tc>
          <w:tcPr>
            <w:tcW w:w="323" w:type="pct"/>
            <w:tcBorders>
              <w:right w:val="single" w:sz="4" w:space="0" w:color="auto"/>
            </w:tcBorders>
            <w:vAlign w:val="center"/>
          </w:tcPr>
          <w:p w:rsidR="00BA2B76" w:rsidRDefault="00BA2B76" w:rsidP="00243D63">
            <w:pPr>
              <w:pStyle w:val="Nzev"/>
              <w:spacing w:beforeLines="20" w:before="48"/>
              <w:ind w:left="-57" w:right="-57"/>
              <w:jc w:val="center"/>
            </w:pPr>
          </w:p>
        </w:tc>
        <w:tc>
          <w:tcPr>
            <w:tcW w:w="323" w:type="pct"/>
            <w:tcBorders>
              <w:left w:val="single" w:sz="4" w:space="0" w:color="auto"/>
            </w:tcBorders>
            <w:vAlign w:val="center"/>
          </w:tcPr>
          <w:p w:rsidR="00BA2B76" w:rsidRDefault="00BA2B76" w:rsidP="00243D63">
            <w:pPr>
              <w:pStyle w:val="Nzev"/>
              <w:spacing w:beforeLines="20" w:before="48"/>
              <w:ind w:left="-57" w:right="-57"/>
              <w:jc w:val="center"/>
            </w:pPr>
            <w:r>
              <w:t>14:38</w:t>
            </w:r>
          </w:p>
        </w:tc>
        <w:tc>
          <w:tcPr>
            <w:tcW w:w="990" w:type="pct"/>
            <w:vAlign w:val="center"/>
          </w:tcPr>
          <w:p w:rsidR="00BA2B76" w:rsidRPr="0021340D" w:rsidRDefault="00BA2B76" w:rsidP="00243D63">
            <w:pPr>
              <w:pStyle w:val="Nzev"/>
              <w:spacing w:beforeLines="20" w:before="48"/>
              <w:ind w:left="-57" w:right="-57"/>
              <w:jc w:val="center"/>
            </w:pPr>
            <w:r>
              <w:t>Čáslav</w:t>
            </w:r>
          </w:p>
        </w:tc>
        <w:tc>
          <w:tcPr>
            <w:tcW w:w="446" w:type="pct"/>
            <w:vAlign w:val="center"/>
          </w:tcPr>
          <w:p w:rsidR="00BA2B76" w:rsidRPr="0098419F" w:rsidRDefault="000611CA" w:rsidP="00243D63">
            <w:pPr>
              <w:pStyle w:val="Nzev"/>
              <w:spacing w:beforeLines="20" w:before="48"/>
              <w:ind w:left="-57" w:right="-57"/>
              <w:jc w:val="left"/>
              <w:rPr>
                <w:sz w:val="12"/>
                <w:szCs w:val="12"/>
              </w:rPr>
            </w:pPr>
            <w:r w:rsidRPr="000611CA">
              <w:rPr>
                <w:sz w:val="12"/>
                <w:szCs w:val="12"/>
              </w:rPr>
              <w:t>Os 15919</w:t>
            </w:r>
          </w:p>
        </w:tc>
        <w:tc>
          <w:tcPr>
            <w:tcW w:w="525" w:type="pct"/>
            <w:gridSpan w:val="2"/>
            <w:tcBorders>
              <w:right w:val="nil"/>
            </w:tcBorders>
            <w:shd w:val="clear" w:color="auto" w:fill="FFFFFF" w:themeFill="background1"/>
            <w:vAlign w:val="center"/>
          </w:tcPr>
          <w:p w:rsidR="00BA2B76" w:rsidRDefault="00BA2B76" w:rsidP="0097362E">
            <w:pPr>
              <w:pStyle w:val="Nzev"/>
              <w:spacing w:before="20"/>
              <w:jc w:val="center"/>
            </w:pPr>
            <w:r>
              <w:t>38</w:t>
            </w:r>
          </w:p>
        </w:tc>
      </w:tr>
      <w:tr w:rsidR="00BA2B76" w:rsidRPr="00A24123" w:rsidTr="00BA2B76">
        <w:trPr>
          <w:trHeight w:val="414"/>
        </w:trPr>
        <w:tc>
          <w:tcPr>
            <w:tcW w:w="223" w:type="pct"/>
            <w:vMerge/>
            <w:tcBorders>
              <w:left w:val="nil"/>
              <w:right w:val="single" w:sz="12" w:space="0" w:color="auto"/>
            </w:tcBorders>
            <w:vAlign w:val="center"/>
          </w:tcPr>
          <w:p w:rsidR="00BA2B76" w:rsidRDefault="00BA2B76" w:rsidP="00243D63">
            <w:pPr>
              <w:pStyle w:val="Nzev"/>
              <w:spacing w:beforeLines="20" w:before="48"/>
              <w:ind w:left="-57" w:right="-57"/>
              <w:jc w:val="center"/>
            </w:pPr>
          </w:p>
        </w:tc>
        <w:tc>
          <w:tcPr>
            <w:tcW w:w="319" w:type="pct"/>
            <w:tcBorders>
              <w:left w:val="single" w:sz="12" w:space="0" w:color="auto"/>
            </w:tcBorders>
            <w:vAlign w:val="center"/>
          </w:tcPr>
          <w:p w:rsidR="00BA2B76" w:rsidRDefault="00BA2B76" w:rsidP="00243D63">
            <w:pPr>
              <w:pStyle w:val="Nzev"/>
              <w:spacing w:beforeLines="20" w:before="48"/>
              <w:ind w:left="-57" w:right="-57"/>
              <w:jc w:val="center"/>
            </w:pPr>
          </w:p>
        </w:tc>
        <w:tc>
          <w:tcPr>
            <w:tcW w:w="809" w:type="pct"/>
            <w:tcBorders>
              <w:right w:val="single" w:sz="4" w:space="0" w:color="auto"/>
            </w:tcBorders>
            <w:vAlign w:val="center"/>
          </w:tcPr>
          <w:p w:rsidR="00BA2B76" w:rsidRDefault="00BA2B76" w:rsidP="00243D63">
            <w:pPr>
              <w:pStyle w:val="Nzev"/>
              <w:spacing w:beforeLines="20" w:before="48"/>
              <w:ind w:left="-57" w:right="-57"/>
              <w:jc w:val="center"/>
            </w:pPr>
          </w:p>
        </w:tc>
        <w:tc>
          <w:tcPr>
            <w:tcW w:w="403" w:type="pct"/>
            <w:tcBorders>
              <w:right w:val="single" w:sz="4" w:space="0" w:color="auto"/>
            </w:tcBorders>
            <w:vAlign w:val="center"/>
          </w:tcPr>
          <w:p w:rsidR="00BA2B76" w:rsidRPr="004E007F" w:rsidRDefault="00BA2B76"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BA2B76" w:rsidRDefault="00BA2B76" w:rsidP="00243D63">
            <w:pPr>
              <w:pStyle w:val="Nzev"/>
              <w:spacing w:beforeLines="20" w:before="48"/>
              <w:ind w:left="-57" w:right="-57"/>
              <w:jc w:val="center"/>
            </w:pPr>
          </w:p>
        </w:tc>
        <w:tc>
          <w:tcPr>
            <w:tcW w:w="317" w:type="pct"/>
            <w:tcBorders>
              <w:left w:val="single" w:sz="12" w:space="0" w:color="auto"/>
            </w:tcBorders>
            <w:vAlign w:val="center"/>
          </w:tcPr>
          <w:p w:rsidR="00BA2B76" w:rsidRDefault="00BA2B76" w:rsidP="00243D63">
            <w:pPr>
              <w:pStyle w:val="Nzev"/>
              <w:spacing w:beforeLines="20" w:before="48"/>
              <w:ind w:left="-57" w:right="-57"/>
              <w:jc w:val="center"/>
            </w:pPr>
          </w:p>
        </w:tc>
        <w:tc>
          <w:tcPr>
            <w:tcW w:w="323" w:type="pct"/>
            <w:tcBorders>
              <w:right w:val="single" w:sz="4" w:space="0" w:color="auto"/>
            </w:tcBorders>
            <w:vAlign w:val="center"/>
          </w:tcPr>
          <w:p w:rsidR="00BA2B76" w:rsidRDefault="00BA2B76" w:rsidP="00243D63">
            <w:pPr>
              <w:pStyle w:val="Nzev"/>
              <w:spacing w:beforeLines="20" w:before="48"/>
              <w:ind w:left="-57" w:right="-57"/>
              <w:jc w:val="center"/>
            </w:pPr>
            <w:r>
              <w:t>14:50</w:t>
            </w:r>
          </w:p>
        </w:tc>
        <w:tc>
          <w:tcPr>
            <w:tcW w:w="323" w:type="pct"/>
            <w:tcBorders>
              <w:left w:val="single" w:sz="4" w:space="0" w:color="auto"/>
            </w:tcBorders>
            <w:vAlign w:val="center"/>
          </w:tcPr>
          <w:p w:rsidR="00BA2B76" w:rsidRDefault="00BA2B76" w:rsidP="00243D63">
            <w:pPr>
              <w:pStyle w:val="Nzev"/>
              <w:spacing w:beforeLines="20" w:before="48"/>
              <w:ind w:left="-57" w:right="-57"/>
              <w:jc w:val="center"/>
            </w:pPr>
            <w:r>
              <w:t>15:05</w:t>
            </w:r>
          </w:p>
        </w:tc>
        <w:tc>
          <w:tcPr>
            <w:tcW w:w="990" w:type="pct"/>
            <w:vAlign w:val="center"/>
          </w:tcPr>
          <w:p w:rsidR="00BA2B76" w:rsidRDefault="00BA2B76" w:rsidP="00243D63">
            <w:pPr>
              <w:pStyle w:val="Nzev"/>
              <w:spacing w:beforeLines="20" w:before="48"/>
              <w:ind w:left="-57" w:right="-57"/>
              <w:jc w:val="center"/>
            </w:pPr>
            <w:r w:rsidRPr="0021340D">
              <w:rPr>
                <w:rFonts w:hint="eastAsia"/>
              </w:rPr>
              <w:t>Čá</w:t>
            </w:r>
            <w:r w:rsidRPr="0021340D">
              <w:t>slav,,aut.st.</w:t>
            </w:r>
          </w:p>
        </w:tc>
        <w:tc>
          <w:tcPr>
            <w:tcW w:w="446" w:type="pct"/>
            <w:vAlign w:val="center"/>
          </w:tcPr>
          <w:p w:rsidR="00BA2B76" w:rsidRPr="0098419F" w:rsidRDefault="000611CA" w:rsidP="00243D63">
            <w:pPr>
              <w:pStyle w:val="Nzev"/>
              <w:spacing w:beforeLines="20" w:before="48"/>
              <w:ind w:left="-57" w:right="-57"/>
              <w:jc w:val="left"/>
              <w:rPr>
                <w:sz w:val="12"/>
                <w:szCs w:val="12"/>
              </w:rPr>
            </w:pPr>
            <w:r w:rsidRPr="000611CA">
              <w:rPr>
                <w:sz w:val="12"/>
                <w:szCs w:val="12"/>
              </w:rPr>
              <w:t>240053 11</w:t>
            </w:r>
          </w:p>
        </w:tc>
        <w:tc>
          <w:tcPr>
            <w:tcW w:w="525" w:type="pct"/>
            <w:gridSpan w:val="2"/>
            <w:tcBorders>
              <w:right w:val="nil"/>
            </w:tcBorders>
            <w:shd w:val="clear" w:color="auto" w:fill="FFFFFF" w:themeFill="background1"/>
            <w:vAlign w:val="center"/>
          </w:tcPr>
          <w:p w:rsidR="00BA2B76" w:rsidRDefault="00BA2B76" w:rsidP="0097362E">
            <w:pPr>
              <w:pStyle w:val="Nzev"/>
              <w:spacing w:before="20"/>
              <w:jc w:val="center"/>
            </w:pPr>
            <w:r>
              <w:t>15</w:t>
            </w:r>
          </w:p>
        </w:tc>
      </w:tr>
      <w:tr w:rsidR="00BA2B76" w:rsidRPr="00A24123" w:rsidTr="00BA2B76">
        <w:trPr>
          <w:trHeight w:val="414"/>
        </w:trPr>
        <w:tc>
          <w:tcPr>
            <w:tcW w:w="223" w:type="pct"/>
            <w:vMerge/>
            <w:tcBorders>
              <w:left w:val="nil"/>
              <w:right w:val="single" w:sz="12" w:space="0" w:color="auto"/>
            </w:tcBorders>
            <w:vAlign w:val="center"/>
          </w:tcPr>
          <w:p w:rsidR="00BA2B76" w:rsidRDefault="00BA2B76" w:rsidP="00243D63">
            <w:pPr>
              <w:pStyle w:val="Nzev"/>
              <w:spacing w:beforeLines="20" w:before="48"/>
              <w:ind w:left="-57" w:right="-57"/>
              <w:jc w:val="center"/>
            </w:pPr>
          </w:p>
        </w:tc>
        <w:tc>
          <w:tcPr>
            <w:tcW w:w="319" w:type="pct"/>
            <w:tcBorders>
              <w:left w:val="single" w:sz="12" w:space="0" w:color="auto"/>
            </w:tcBorders>
            <w:vAlign w:val="center"/>
          </w:tcPr>
          <w:p w:rsidR="00BA2B76" w:rsidRDefault="00BA2B76" w:rsidP="00243D63">
            <w:pPr>
              <w:pStyle w:val="Nzev"/>
              <w:spacing w:beforeLines="20" w:before="48"/>
              <w:ind w:left="-57" w:right="-57"/>
              <w:jc w:val="center"/>
            </w:pPr>
          </w:p>
        </w:tc>
        <w:tc>
          <w:tcPr>
            <w:tcW w:w="809" w:type="pct"/>
            <w:tcBorders>
              <w:right w:val="single" w:sz="4" w:space="0" w:color="auto"/>
            </w:tcBorders>
            <w:vAlign w:val="center"/>
          </w:tcPr>
          <w:p w:rsidR="00BA2B76" w:rsidRDefault="00BA2B76" w:rsidP="00243D63">
            <w:pPr>
              <w:pStyle w:val="Nzev"/>
              <w:spacing w:beforeLines="20" w:before="48"/>
              <w:ind w:left="-57" w:right="-57"/>
              <w:jc w:val="center"/>
            </w:pPr>
          </w:p>
        </w:tc>
        <w:tc>
          <w:tcPr>
            <w:tcW w:w="403" w:type="pct"/>
            <w:tcBorders>
              <w:right w:val="single" w:sz="4" w:space="0" w:color="auto"/>
            </w:tcBorders>
            <w:vAlign w:val="center"/>
          </w:tcPr>
          <w:p w:rsidR="00BA2B76" w:rsidRPr="004E007F" w:rsidRDefault="00BA2B76"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BA2B76" w:rsidRDefault="00BA2B76" w:rsidP="00243D63">
            <w:pPr>
              <w:pStyle w:val="Nzev"/>
              <w:spacing w:beforeLines="20" w:before="48"/>
              <w:ind w:left="-57" w:right="-57"/>
              <w:jc w:val="center"/>
            </w:pPr>
          </w:p>
        </w:tc>
        <w:tc>
          <w:tcPr>
            <w:tcW w:w="317" w:type="pct"/>
            <w:tcBorders>
              <w:left w:val="single" w:sz="12" w:space="0" w:color="auto"/>
            </w:tcBorders>
            <w:vAlign w:val="center"/>
          </w:tcPr>
          <w:p w:rsidR="00BA2B76" w:rsidRDefault="00BA2B76" w:rsidP="00243D63">
            <w:pPr>
              <w:pStyle w:val="Nzev"/>
              <w:spacing w:beforeLines="20" w:before="48"/>
              <w:ind w:left="-57" w:right="-57"/>
              <w:jc w:val="center"/>
            </w:pPr>
          </w:p>
        </w:tc>
        <w:tc>
          <w:tcPr>
            <w:tcW w:w="323" w:type="pct"/>
            <w:tcBorders>
              <w:right w:val="single" w:sz="4" w:space="0" w:color="auto"/>
            </w:tcBorders>
            <w:vAlign w:val="center"/>
          </w:tcPr>
          <w:p w:rsidR="00BA2B76" w:rsidRDefault="00BA2B76" w:rsidP="00243D63">
            <w:pPr>
              <w:pStyle w:val="Nzev"/>
              <w:spacing w:beforeLines="20" w:before="48"/>
              <w:ind w:left="-57" w:right="-57"/>
              <w:jc w:val="center"/>
            </w:pPr>
          </w:p>
        </w:tc>
        <w:tc>
          <w:tcPr>
            <w:tcW w:w="323" w:type="pct"/>
            <w:tcBorders>
              <w:left w:val="single" w:sz="4" w:space="0" w:color="auto"/>
            </w:tcBorders>
            <w:vAlign w:val="center"/>
          </w:tcPr>
          <w:p w:rsidR="00BA2B76" w:rsidRDefault="00BA2B76" w:rsidP="00243D63">
            <w:pPr>
              <w:pStyle w:val="Nzev"/>
              <w:spacing w:beforeLines="20" w:before="48"/>
              <w:ind w:left="-57" w:right="-57"/>
              <w:jc w:val="center"/>
            </w:pPr>
            <w:r>
              <w:t>15:15</w:t>
            </w:r>
          </w:p>
        </w:tc>
        <w:tc>
          <w:tcPr>
            <w:tcW w:w="990" w:type="pct"/>
            <w:vAlign w:val="center"/>
          </w:tcPr>
          <w:p w:rsidR="00BA2B76" w:rsidRDefault="00BA2B76" w:rsidP="00243D63">
            <w:pPr>
              <w:pStyle w:val="Nzev"/>
              <w:spacing w:beforeLines="20" w:before="48"/>
              <w:ind w:left="-57" w:right="-57"/>
              <w:jc w:val="center"/>
            </w:pPr>
            <w:r w:rsidRPr="0021340D">
              <w:rPr>
                <w:rFonts w:hint="eastAsia"/>
              </w:rPr>
              <w:t>Čá</w:t>
            </w:r>
            <w:r w:rsidRPr="0021340D">
              <w:t>slav,,aut.st.</w:t>
            </w:r>
          </w:p>
        </w:tc>
        <w:tc>
          <w:tcPr>
            <w:tcW w:w="446" w:type="pct"/>
            <w:vAlign w:val="center"/>
          </w:tcPr>
          <w:p w:rsidR="00BA2B76" w:rsidRPr="0098419F" w:rsidRDefault="000611CA" w:rsidP="00243D63">
            <w:pPr>
              <w:pStyle w:val="Nzev"/>
              <w:spacing w:beforeLines="20" w:before="48"/>
              <w:ind w:left="-57" w:right="-57"/>
              <w:jc w:val="left"/>
              <w:rPr>
                <w:sz w:val="12"/>
                <w:szCs w:val="12"/>
              </w:rPr>
            </w:pPr>
            <w:r w:rsidRPr="000611CA">
              <w:rPr>
                <w:sz w:val="12"/>
                <w:szCs w:val="12"/>
              </w:rPr>
              <w:t>240050 15</w:t>
            </w:r>
          </w:p>
        </w:tc>
        <w:tc>
          <w:tcPr>
            <w:tcW w:w="525" w:type="pct"/>
            <w:gridSpan w:val="2"/>
            <w:tcBorders>
              <w:right w:val="nil"/>
            </w:tcBorders>
            <w:shd w:val="clear" w:color="auto" w:fill="FFFFFF" w:themeFill="background1"/>
            <w:vAlign w:val="center"/>
          </w:tcPr>
          <w:p w:rsidR="00BA2B76" w:rsidRDefault="00BA2B76" w:rsidP="0097362E">
            <w:pPr>
              <w:pStyle w:val="Nzev"/>
              <w:spacing w:before="20"/>
              <w:jc w:val="center"/>
            </w:pPr>
            <w:r>
              <w:t>25</w:t>
            </w:r>
          </w:p>
        </w:tc>
      </w:tr>
      <w:tr w:rsidR="00BA2B76" w:rsidRPr="00A24123" w:rsidTr="00BA2B76">
        <w:trPr>
          <w:trHeight w:val="414"/>
        </w:trPr>
        <w:tc>
          <w:tcPr>
            <w:tcW w:w="223" w:type="pct"/>
            <w:vMerge/>
            <w:tcBorders>
              <w:left w:val="nil"/>
              <w:right w:val="single" w:sz="12" w:space="0" w:color="auto"/>
            </w:tcBorders>
            <w:vAlign w:val="center"/>
          </w:tcPr>
          <w:p w:rsidR="00BA2B76" w:rsidRDefault="00BA2B76" w:rsidP="00243D63">
            <w:pPr>
              <w:pStyle w:val="Nzev"/>
              <w:spacing w:beforeLines="20" w:before="48"/>
              <w:ind w:left="-57" w:right="-57"/>
              <w:jc w:val="center"/>
            </w:pPr>
          </w:p>
        </w:tc>
        <w:tc>
          <w:tcPr>
            <w:tcW w:w="319" w:type="pct"/>
            <w:tcBorders>
              <w:left w:val="single" w:sz="12" w:space="0" w:color="auto"/>
            </w:tcBorders>
            <w:vAlign w:val="center"/>
          </w:tcPr>
          <w:p w:rsidR="00BA2B76" w:rsidRDefault="00BA2B76" w:rsidP="00243D63">
            <w:pPr>
              <w:pStyle w:val="Nzev"/>
              <w:spacing w:beforeLines="20" w:before="48"/>
              <w:ind w:left="-57" w:right="-57"/>
              <w:jc w:val="center"/>
            </w:pPr>
          </w:p>
        </w:tc>
        <w:tc>
          <w:tcPr>
            <w:tcW w:w="809" w:type="pct"/>
            <w:tcBorders>
              <w:right w:val="single" w:sz="4" w:space="0" w:color="auto"/>
            </w:tcBorders>
            <w:vAlign w:val="center"/>
          </w:tcPr>
          <w:p w:rsidR="00BA2B76" w:rsidRDefault="00BA2B76" w:rsidP="00243D63">
            <w:pPr>
              <w:pStyle w:val="Nzev"/>
              <w:spacing w:beforeLines="20" w:before="48"/>
              <w:ind w:left="-57" w:right="-57"/>
              <w:jc w:val="center"/>
            </w:pPr>
          </w:p>
        </w:tc>
        <w:tc>
          <w:tcPr>
            <w:tcW w:w="403" w:type="pct"/>
            <w:tcBorders>
              <w:right w:val="single" w:sz="4" w:space="0" w:color="auto"/>
            </w:tcBorders>
            <w:vAlign w:val="center"/>
          </w:tcPr>
          <w:p w:rsidR="00BA2B76" w:rsidRPr="004E007F" w:rsidRDefault="00BA2B76"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BA2B76" w:rsidRDefault="00BA2B76" w:rsidP="00243D63">
            <w:pPr>
              <w:pStyle w:val="Nzev"/>
              <w:spacing w:beforeLines="20" w:before="48"/>
              <w:ind w:left="-57" w:right="-57"/>
              <w:jc w:val="center"/>
            </w:pPr>
          </w:p>
        </w:tc>
        <w:tc>
          <w:tcPr>
            <w:tcW w:w="317" w:type="pct"/>
            <w:tcBorders>
              <w:left w:val="single" w:sz="12" w:space="0" w:color="auto"/>
            </w:tcBorders>
            <w:vAlign w:val="center"/>
          </w:tcPr>
          <w:p w:rsidR="00BA2B76" w:rsidRDefault="00BA2B76" w:rsidP="00243D63">
            <w:pPr>
              <w:pStyle w:val="Nzev"/>
              <w:spacing w:beforeLines="20" w:before="48"/>
              <w:ind w:left="-57" w:right="-57"/>
              <w:jc w:val="center"/>
            </w:pPr>
          </w:p>
        </w:tc>
        <w:tc>
          <w:tcPr>
            <w:tcW w:w="323" w:type="pct"/>
            <w:tcBorders>
              <w:right w:val="single" w:sz="4" w:space="0" w:color="auto"/>
            </w:tcBorders>
            <w:vAlign w:val="center"/>
          </w:tcPr>
          <w:p w:rsidR="00BA2B76" w:rsidRDefault="00BA2B76" w:rsidP="00243D63">
            <w:pPr>
              <w:pStyle w:val="Nzev"/>
              <w:spacing w:beforeLines="20" w:before="48"/>
              <w:ind w:left="-57" w:right="-57"/>
              <w:jc w:val="center"/>
            </w:pPr>
          </w:p>
        </w:tc>
        <w:tc>
          <w:tcPr>
            <w:tcW w:w="323" w:type="pct"/>
            <w:tcBorders>
              <w:left w:val="single" w:sz="4" w:space="0" w:color="auto"/>
            </w:tcBorders>
            <w:vAlign w:val="center"/>
          </w:tcPr>
          <w:p w:rsidR="00BA2B76" w:rsidRDefault="00BA2B76" w:rsidP="00243D63">
            <w:pPr>
              <w:pStyle w:val="Nzev"/>
              <w:spacing w:beforeLines="20" w:before="48"/>
              <w:ind w:left="-57" w:right="-57"/>
              <w:jc w:val="center"/>
            </w:pPr>
            <w:r>
              <w:t>15:30</w:t>
            </w:r>
          </w:p>
        </w:tc>
        <w:tc>
          <w:tcPr>
            <w:tcW w:w="990" w:type="pct"/>
            <w:vAlign w:val="center"/>
          </w:tcPr>
          <w:p w:rsidR="00BA2B76" w:rsidRPr="0021340D" w:rsidRDefault="00BA2B76" w:rsidP="00243D63">
            <w:pPr>
              <w:pStyle w:val="Nzev"/>
              <w:spacing w:beforeLines="20" w:before="48"/>
              <w:ind w:left="-57" w:right="-57"/>
              <w:jc w:val="center"/>
            </w:pPr>
            <w:r>
              <w:t>Čáslav</w:t>
            </w:r>
          </w:p>
        </w:tc>
        <w:tc>
          <w:tcPr>
            <w:tcW w:w="446" w:type="pct"/>
            <w:vAlign w:val="center"/>
          </w:tcPr>
          <w:p w:rsidR="00BA2B76" w:rsidRPr="0098419F" w:rsidRDefault="000611CA" w:rsidP="00243D63">
            <w:pPr>
              <w:pStyle w:val="Nzev"/>
              <w:spacing w:beforeLines="20" w:before="48"/>
              <w:ind w:left="-57" w:right="-57"/>
              <w:jc w:val="left"/>
              <w:rPr>
                <w:sz w:val="12"/>
                <w:szCs w:val="12"/>
              </w:rPr>
            </w:pPr>
            <w:r w:rsidRPr="000611CA">
              <w:rPr>
                <w:sz w:val="12"/>
                <w:szCs w:val="12"/>
              </w:rPr>
              <w:t>Os 15923</w:t>
            </w:r>
          </w:p>
        </w:tc>
        <w:tc>
          <w:tcPr>
            <w:tcW w:w="525" w:type="pct"/>
            <w:gridSpan w:val="2"/>
            <w:tcBorders>
              <w:right w:val="nil"/>
            </w:tcBorders>
            <w:shd w:val="clear" w:color="auto" w:fill="FFFFFF" w:themeFill="background1"/>
            <w:vAlign w:val="center"/>
          </w:tcPr>
          <w:p w:rsidR="00BA2B76" w:rsidRDefault="00BA2B76" w:rsidP="0097362E">
            <w:pPr>
              <w:pStyle w:val="Nzev"/>
              <w:spacing w:before="20"/>
              <w:jc w:val="center"/>
            </w:pPr>
            <w:r>
              <w:t>40</w:t>
            </w:r>
          </w:p>
        </w:tc>
      </w:tr>
      <w:tr w:rsidR="00BA2B76" w:rsidRPr="00A24123" w:rsidTr="00BA2B76">
        <w:trPr>
          <w:trHeight w:val="414"/>
        </w:trPr>
        <w:tc>
          <w:tcPr>
            <w:tcW w:w="223" w:type="pct"/>
            <w:vMerge/>
            <w:tcBorders>
              <w:left w:val="nil"/>
              <w:bottom w:val="single" w:sz="12" w:space="0" w:color="auto"/>
              <w:right w:val="single" w:sz="12" w:space="0" w:color="auto"/>
            </w:tcBorders>
            <w:vAlign w:val="center"/>
          </w:tcPr>
          <w:p w:rsidR="00BA2B76" w:rsidRDefault="00BA2B76"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BA2B76" w:rsidRDefault="00BA2B76"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BA2B76" w:rsidRDefault="00BA2B76"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BA2B76" w:rsidRPr="004E007F" w:rsidRDefault="00BA2B76"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BA2B76" w:rsidRDefault="00BA2B76"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BA2B76" w:rsidRDefault="00BA2B76"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BA2B76" w:rsidRDefault="00BA2B76"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BA2B76" w:rsidRDefault="00BA2B76" w:rsidP="00243D63">
            <w:pPr>
              <w:pStyle w:val="Nzev"/>
              <w:spacing w:beforeLines="20" w:before="48"/>
              <w:ind w:left="-57" w:right="-57"/>
              <w:jc w:val="center"/>
            </w:pPr>
            <w:r>
              <w:t>15:50</w:t>
            </w:r>
          </w:p>
        </w:tc>
        <w:tc>
          <w:tcPr>
            <w:tcW w:w="990" w:type="pct"/>
            <w:tcBorders>
              <w:bottom w:val="single" w:sz="12" w:space="0" w:color="auto"/>
            </w:tcBorders>
            <w:vAlign w:val="center"/>
          </w:tcPr>
          <w:p w:rsidR="00BA2B76" w:rsidRDefault="00BA2B76" w:rsidP="00243D63">
            <w:pPr>
              <w:pStyle w:val="Nzev"/>
              <w:spacing w:beforeLines="20" w:before="48"/>
              <w:ind w:left="-57" w:right="-57"/>
              <w:jc w:val="center"/>
            </w:pPr>
            <w:r w:rsidRPr="0021340D">
              <w:rPr>
                <w:rFonts w:hint="eastAsia"/>
              </w:rPr>
              <w:t>Čá</w:t>
            </w:r>
            <w:r w:rsidRPr="0021340D">
              <w:t>slav,,aut.st.</w:t>
            </w:r>
          </w:p>
        </w:tc>
        <w:tc>
          <w:tcPr>
            <w:tcW w:w="446" w:type="pct"/>
            <w:tcBorders>
              <w:bottom w:val="single" w:sz="12" w:space="0" w:color="auto"/>
            </w:tcBorders>
            <w:vAlign w:val="center"/>
          </w:tcPr>
          <w:p w:rsidR="00BA2B76" w:rsidRPr="0098419F" w:rsidRDefault="004154C9" w:rsidP="00243D63">
            <w:pPr>
              <w:pStyle w:val="Nzev"/>
              <w:spacing w:beforeLines="20" w:before="48"/>
              <w:ind w:left="-57" w:right="-57"/>
              <w:jc w:val="left"/>
              <w:rPr>
                <w:sz w:val="12"/>
                <w:szCs w:val="12"/>
              </w:rPr>
            </w:pPr>
            <w:r w:rsidRPr="004154C9">
              <w:rPr>
                <w:sz w:val="12"/>
                <w:szCs w:val="12"/>
              </w:rPr>
              <w:t>240057 11</w:t>
            </w:r>
          </w:p>
        </w:tc>
        <w:tc>
          <w:tcPr>
            <w:tcW w:w="525" w:type="pct"/>
            <w:gridSpan w:val="2"/>
            <w:tcBorders>
              <w:bottom w:val="single" w:sz="12" w:space="0" w:color="auto"/>
              <w:right w:val="nil"/>
            </w:tcBorders>
            <w:shd w:val="clear" w:color="auto" w:fill="FFFFFF" w:themeFill="background1"/>
            <w:vAlign w:val="center"/>
          </w:tcPr>
          <w:p w:rsidR="00BA2B76" w:rsidRDefault="00BA2B76" w:rsidP="0097362E">
            <w:pPr>
              <w:pStyle w:val="Nzev"/>
              <w:spacing w:before="20"/>
              <w:jc w:val="center"/>
            </w:pPr>
            <w:r>
              <w:t>60</w:t>
            </w:r>
          </w:p>
        </w:tc>
      </w:tr>
      <w:tr w:rsidR="00BA2B76" w:rsidRPr="00A24123" w:rsidTr="00BA2B76">
        <w:trPr>
          <w:trHeight w:val="414"/>
        </w:trPr>
        <w:tc>
          <w:tcPr>
            <w:tcW w:w="223" w:type="pct"/>
            <w:vMerge w:val="restart"/>
            <w:tcBorders>
              <w:top w:val="single" w:sz="12" w:space="0" w:color="auto"/>
              <w:left w:val="nil"/>
              <w:right w:val="single" w:sz="12" w:space="0" w:color="auto"/>
            </w:tcBorders>
            <w:textDirection w:val="btLr"/>
            <w:vAlign w:val="center"/>
          </w:tcPr>
          <w:p w:rsidR="00BA2B76" w:rsidRDefault="00BA2B76" w:rsidP="00243D63">
            <w:pPr>
              <w:pStyle w:val="Nzev"/>
              <w:spacing w:beforeLines="20" w:before="48"/>
              <w:ind w:left="-57" w:right="-57"/>
              <w:jc w:val="center"/>
            </w:pPr>
            <w:r>
              <w:t>ZŠ Čáslav, Sadová</w:t>
            </w:r>
          </w:p>
        </w:tc>
        <w:tc>
          <w:tcPr>
            <w:tcW w:w="319" w:type="pct"/>
            <w:tcBorders>
              <w:top w:val="single" w:sz="12" w:space="0" w:color="auto"/>
              <w:left w:val="single" w:sz="12" w:space="0" w:color="auto"/>
            </w:tcBorders>
            <w:vAlign w:val="center"/>
          </w:tcPr>
          <w:p w:rsidR="00BA2B76" w:rsidRPr="00A24123" w:rsidRDefault="00BA2B76" w:rsidP="00243D63">
            <w:pPr>
              <w:pStyle w:val="Nzev"/>
              <w:spacing w:beforeLines="20" w:before="48"/>
              <w:ind w:left="-57" w:right="-57"/>
              <w:jc w:val="center"/>
            </w:pPr>
            <w:r>
              <w:t>6:52/7:37</w:t>
            </w:r>
          </w:p>
        </w:tc>
        <w:tc>
          <w:tcPr>
            <w:tcW w:w="809" w:type="pct"/>
            <w:tcBorders>
              <w:top w:val="single" w:sz="12" w:space="0" w:color="auto"/>
              <w:right w:val="single" w:sz="4" w:space="0" w:color="auto"/>
            </w:tcBorders>
            <w:vAlign w:val="center"/>
          </w:tcPr>
          <w:p w:rsidR="00BA2B76" w:rsidRDefault="00BA2B76" w:rsidP="00243D63">
            <w:pPr>
              <w:pStyle w:val="Nzev"/>
              <w:spacing w:beforeLines="20" w:before="48"/>
              <w:ind w:left="-57" w:right="-57"/>
              <w:jc w:val="center"/>
            </w:pPr>
            <w:r w:rsidRPr="00BA2B76">
              <w:rPr>
                <w:rFonts w:hint="eastAsia"/>
              </w:rPr>
              <w:t>Čá</w:t>
            </w:r>
            <w:r w:rsidRPr="00BA2B76">
              <w:t>slav,,Hudební škola</w:t>
            </w:r>
          </w:p>
        </w:tc>
        <w:tc>
          <w:tcPr>
            <w:tcW w:w="403" w:type="pct"/>
            <w:tcBorders>
              <w:top w:val="single" w:sz="12" w:space="0" w:color="auto"/>
              <w:right w:val="single" w:sz="4" w:space="0" w:color="auto"/>
            </w:tcBorders>
            <w:vAlign w:val="center"/>
          </w:tcPr>
          <w:p w:rsidR="00BA2B76" w:rsidRPr="004E007F" w:rsidRDefault="00BA2B76" w:rsidP="00243D63">
            <w:pPr>
              <w:pStyle w:val="Nzev"/>
              <w:spacing w:beforeLines="20" w:before="48"/>
              <w:ind w:left="-57" w:right="-57"/>
              <w:jc w:val="left"/>
              <w:rPr>
                <w:sz w:val="12"/>
                <w:szCs w:val="12"/>
              </w:rPr>
            </w:pPr>
            <w:r w:rsidRPr="00BA2B76">
              <w:rPr>
                <w:sz w:val="12"/>
                <w:szCs w:val="12"/>
              </w:rPr>
              <w:t>240049 4</w:t>
            </w:r>
          </w:p>
        </w:tc>
        <w:tc>
          <w:tcPr>
            <w:tcW w:w="322" w:type="pct"/>
            <w:tcBorders>
              <w:top w:val="single" w:sz="12" w:space="0" w:color="auto"/>
              <w:left w:val="single" w:sz="4" w:space="0" w:color="auto"/>
              <w:right w:val="single" w:sz="12" w:space="0" w:color="auto"/>
            </w:tcBorders>
            <w:vAlign w:val="center"/>
          </w:tcPr>
          <w:p w:rsidR="00BA2B76" w:rsidRDefault="00BA2B76"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BA2B76" w:rsidRDefault="00BA2B76"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BA2B76" w:rsidRDefault="00BA2B76"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BA2B76" w:rsidRPr="000611CA" w:rsidRDefault="00BA2B76" w:rsidP="00243D63">
            <w:pPr>
              <w:pStyle w:val="Nzev"/>
              <w:spacing w:beforeLines="20" w:before="48"/>
              <w:ind w:left="-57" w:right="-57"/>
              <w:jc w:val="center"/>
              <w:rPr>
                <w:b/>
              </w:rPr>
            </w:pPr>
            <w:r w:rsidRPr="000611CA">
              <w:rPr>
                <w:b/>
              </w:rPr>
              <w:t>11:45</w:t>
            </w:r>
          </w:p>
        </w:tc>
        <w:tc>
          <w:tcPr>
            <w:tcW w:w="990" w:type="pct"/>
            <w:tcBorders>
              <w:top w:val="single" w:sz="12" w:space="0" w:color="auto"/>
            </w:tcBorders>
            <w:vAlign w:val="center"/>
          </w:tcPr>
          <w:p w:rsidR="00BA2B76" w:rsidRPr="000611CA" w:rsidRDefault="00BA2B76" w:rsidP="00243D63">
            <w:pPr>
              <w:pStyle w:val="Nzev"/>
              <w:spacing w:beforeLines="20" w:before="48"/>
              <w:ind w:left="-57" w:right="-57"/>
              <w:jc w:val="center"/>
              <w:rPr>
                <w:b/>
              </w:rPr>
            </w:pPr>
            <w:r w:rsidRPr="000611CA">
              <w:rPr>
                <w:rFonts w:hint="eastAsia"/>
                <w:b/>
              </w:rPr>
              <w:t>Čá</w:t>
            </w:r>
            <w:r w:rsidRPr="000611CA">
              <w:rPr>
                <w:b/>
              </w:rPr>
              <w:t>slav,,aut.st.</w:t>
            </w:r>
          </w:p>
        </w:tc>
        <w:tc>
          <w:tcPr>
            <w:tcW w:w="446" w:type="pct"/>
            <w:tcBorders>
              <w:top w:val="single" w:sz="12" w:space="0" w:color="auto"/>
            </w:tcBorders>
            <w:vAlign w:val="center"/>
          </w:tcPr>
          <w:p w:rsidR="00BA2B76" w:rsidRPr="000611CA" w:rsidRDefault="000611CA" w:rsidP="00243D63">
            <w:pPr>
              <w:pStyle w:val="Nzev"/>
              <w:spacing w:beforeLines="20" w:before="48"/>
              <w:ind w:left="-57" w:right="-57"/>
              <w:jc w:val="left"/>
              <w:rPr>
                <w:b/>
                <w:sz w:val="12"/>
                <w:szCs w:val="12"/>
              </w:rPr>
            </w:pPr>
            <w:r w:rsidRPr="000611CA">
              <w:rPr>
                <w:b/>
                <w:sz w:val="12"/>
                <w:szCs w:val="12"/>
              </w:rPr>
              <w:t>240057 5</w:t>
            </w:r>
          </w:p>
        </w:tc>
        <w:tc>
          <w:tcPr>
            <w:tcW w:w="525" w:type="pct"/>
            <w:gridSpan w:val="2"/>
            <w:tcBorders>
              <w:top w:val="single" w:sz="12" w:space="0" w:color="auto"/>
              <w:right w:val="nil"/>
            </w:tcBorders>
            <w:shd w:val="clear" w:color="auto" w:fill="FFFFFF" w:themeFill="background1"/>
            <w:vAlign w:val="center"/>
          </w:tcPr>
          <w:p w:rsidR="00BA2B76" w:rsidRPr="000611CA" w:rsidRDefault="00BA2B76" w:rsidP="0097362E">
            <w:pPr>
              <w:pStyle w:val="Nzev"/>
              <w:spacing w:before="20"/>
              <w:jc w:val="center"/>
              <w:rPr>
                <w:b/>
              </w:rPr>
            </w:pPr>
            <w:r w:rsidRPr="000611CA">
              <w:rPr>
                <w:b/>
              </w:rPr>
              <w:t>20</w:t>
            </w:r>
            <w:r w:rsidRPr="000611CA">
              <w:rPr>
                <w:b/>
              </w:rPr>
              <w:br/>
            </w:r>
            <w:r w:rsidRPr="000611CA">
              <w:rPr>
                <w:b/>
                <w:sz w:val="12"/>
                <w:szCs w:val="12"/>
              </w:rPr>
              <w:t>žák nestíhá</w:t>
            </w:r>
          </w:p>
        </w:tc>
      </w:tr>
      <w:tr w:rsidR="000611CA" w:rsidRPr="00A24123" w:rsidTr="00BA2B76">
        <w:trPr>
          <w:trHeight w:val="414"/>
        </w:trPr>
        <w:tc>
          <w:tcPr>
            <w:tcW w:w="223" w:type="pct"/>
            <w:vMerge/>
            <w:tcBorders>
              <w:top w:val="single" w:sz="12" w:space="0" w:color="auto"/>
              <w:left w:val="nil"/>
              <w:right w:val="single" w:sz="12" w:space="0" w:color="auto"/>
            </w:tcBorders>
            <w:textDirection w:val="btLr"/>
            <w:vAlign w:val="center"/>
          </w:tcPr>
          <w:p w:rsidR="000611CA" w:rsidRDefault="000611CA" w:rsidP="00243D63">
            <w:pPr>
              <w:pStyle w:val="Nzev"/>
              <w:spacing w:beforeLines="20" w:before="48"/>
              <w:ind w:left="-57" w:right="-57"/>
              <w:jc w:val="center"/>
            </w:pPr>
          </w:p>
        </w:tc>
        <w:tc>
          <w:tcPr>
            <w:tcW w:w="319" w:type="pct"/>
            <w:tcBorders>
              <w:top w:val="single" w:sz="4" w:space="0" w:color="auto"/>
              <w:left w:val="single" w:sz="12" w:space="0" w:color="auto"/>
            </w:tcBorders>
            <w:vAlign w:val="center"/>
          </w:tcPr>
          <w:p w:rsidR="000611CA" w:rsidRDefault="000611CA" w:rsidP="00243D63">
            <w:pPr>
              <w:pStyle w:val="Nzev"/>
              <w:spacing w:beforeLines="20" w:before="48"/>
              <w:ind w:left="-57" w:right="-57"/>
              <w:jc w:val="center"/>
            </w:pPr>
            <w:r>
              <w:t>7:07/7:24</w:t>
            </w:r>
          </w:p>
        </w:tc>
        <w:tc>
          <w:tcPr>
            <w:tcW w:w="809" w:type="pct"/>
            <w:tcBorders>
              <w:top w:val="single" w:sz="4" w:space="0" w:color="auto"/>
              <w:right w:val="single" w:sz="4" w:space="0" w:color="auto"/>
            </w:tcBorders>
            <w:vAlign w:val="center"/>
          </w:tcPr>
          <w:p w:rsidR="000611CA" w:rsidRDefault="000611CA" w:rsidP="00243D63">
            <w:pPr>
              <w:pStyle w:val="Nzev"/>
              <w:spacing w:beforeLines="20" w:before="48"/>
              <w:ind w:left="-57" w:right="-57"/>
              <w:jc w:val="center"/>
            </w:pPr>
            <w:r w:rsidRPr="00BA2B76">
              <w:rPr>
                <w:rFonts w:hint="eastAsia"/>
              </w:rPr>
              <w:t>Čá</w:t>
            </w:r>
            <w:r w:rsidRPr="00BA2B76">
              <w:t>slav,,Hudební škola</w:t>
            </w:r>
          </w:p>
        </w:tc>
        <w:tc>
          <w:tcPr>
            <w:tcW w:w="403" w:type="pct"/>
            <w:tcBorders>
              <w:top w:val="single" w:sz="4" w:space="0" w:color="auto"/>
              <w:right w:val="single" w:sz="4" w:space="0" w:color="auto"/>
            </w:tcBorders>
            <w:vAlign w:val="center"/>
          </w:tcPr>
          <w:p w:rsidR="000611CA" w:rsidRPr="004E007F" w:rsidRDefault="000611CA" w:rsidP="00243D63">
            <w:pPr>
              <w:pStyle w:val="Nzev"/>
              <w:spacing w:beforeLines="20" w:before="48"/>
              <w:ind w:left="-57" w:right="-57"/>
              <w:jc w:val="left"/>
              <w:rPr>
                <w:sz w:val="12"/>
                <w:szCs w:val="12"/>
              </w:rPr>
            </w:pPr>
            <w:r w:rsidRPr="000611CA">
              <w:rPr>
                <w:sz w:val="12"/>
                <w:szCs w:val="12"/>
              </w:rPr>
              <w:t>240053 8</w:t>
            </w:r>
          </w:p>
        </w:tc>
        <w:tc>
          <w:tcPr>
            <w:tcW w:w="322" w:type="pct"/>
            <w:tcBorders>
              <w:top w:val="single" w:sz="4" w:space="0" w:color="auto"/>
              <w:left w:val="single" w:sz="4" w:space="0" w:color="auto"/>
              <w:right w:val="single" w:sz="12" w:space="0" w:color="auto"/>
            </w:tcBorders>
            <w:vAlign w:val="center"/>
          </w:tcPr>
          <w:p w:rsidR="000611CA" w:rsidRDefault="000611CA" w:rsidP="00243D63">
            <w:pPr>
              <w:pStyle w:val="Nzev"/>
              <w:spacing w:beforeLines="20" w:before="48"/>
              <w:ind w:left="-57" w:right="-57"/>
              <w:jc w:val="center"/>
            </w:pPr>
          </w:p>
        </w:tc>
        <w:tc>
          <w:tcPr>
            <w:tcW w:w="317" w:type="pct"/>
            <w:tcBorders>
              <w:top w:val="single" w:sz="4" w:space="0" w:color="auto"/>
              <w:left w:val="single" w:sz="12" w:space="0" w:color="auto"/>
            </w:tcBorders>
            <w:vAlign w:val="center"/>
          </w:tcPr>
          <w:p w:rsidR="000611CA" w:rsidRDefault="000611CA" w:rsidP="00243D63">
            <w:pPr>
              <w:pStyle w:val="Nzev"/>
              <w:spacing w:beforeLines="20" w:before="48"/>
              <w:ind w:left="-57" w:right="-57"/>
              <w:jc w:val="center"/>
            </w:pPr>
          </w:p>
        </w:tc>
        <w:tc>
          <w:tcPr>
            <w:tcW w:w="323" w:type="pct"/>
            <w:tcBorders>
              <w:top w:val="single" w:sz="4" w:space="0" w:color="auto"/>
              <w:right w:val="single" w:sz="4" w:space="0" w:color="auto"/>
            </w:tcBorders>
            <w:vAlign w:val="center"/>
          </w:tcPr>
          <w:p w:rsidR="000611CA" w:rsidRDefault="000611CA" w:rsidP="00243D63">
            <w:pPr>
              <w:pStyle w:val="Nzev"/>
              <w:spacing w:beforeLines="20" w:before="48"/>
              <w:ind w:left="-57" w:right="-57"/>
              <w:jc w:val="center"/>
            </w:pPr>
          </w:p>
        </w:tc>
        <w:tc>
          <w:tcPr>
            <w:tcW w:w="323" w:type="pct"/>
            <w:tcBorders>
              <w:top w:val="single" w:sz="4" w:space="0" w:color="auto"/>
              <w:left w:val="single" w:sz="4" w:space="0" w:color="auto"/>
            </w:tcBorders>
            <w:vAlign w:val="center"/>
          </w:tcPr>
          <w:p w:rsidR="000611CA" w:rsidRDefault="000611CA" w:rsidP="00243D63">
            <w:pPr>
              <w:pStyle w:val="Nzev"/>
              <w:spacing w:beforeLines="20" w:before="48"/>
              <w:ind w:left="-57" w:right="-57"/>
              <w:jc w:val="center"/>
            </w:pPr>
            <w:r>
              <w:t>12:22</w:t>
            </w:r>
          </w:p>
        </w:tc>
        <w:tc>
          <w:tcPr>
            <w:tcW w:w="990" w:type="pct"/>
            <w:tcBorders>
              <w:top w:val="single" w:sz="4" w:space="0" w:color="auto"/>
            </w:tcBorders>
            <w:vAlign w:val="center"/>
          </w:tcPr>
          <w:p w:rsidR="000611CA" w:rsidRDefault="000611CA" w:rsidP="00243D63">
            <w:pPr>
              <w:pStyle w:val="Nzev"/>
              <w:spacing w:beforeLines="20" w:before="48"/>
              <w:ind w:left="-57" w:right="-57"/>
              <w:jc w:val="center"/>
            </w:pPr>
            <w:r w:rsidRPr="0021340D">
              <w:rPr>
                <w:rFonts w:hint="eastAsia"/>
              </w:rPr>
              <w:t>Čá</w:t>
            </w:r>
            <w:r w:rsidRPr="0021340D">
              <w:t>slav,,nem.</w:t>
            </w:r>
          </w:p>
        </w:tc>
        <w:tc>
          <w:tcPr>
            <w:tcW w:w="446" w:type="pct"/>
            <w:tcBorders>
              <w:top w:val="single" w:sz="4" w:space="0" w:color="auto"/>
            </w:tcBorders>
            <w:vAlign w:val="center"/>
          </w:tcPr>
          <w:p w:rsidR="000611CA" w:rsidRPr="0098419F" w:rsidRDefault="000611CA" w:rsidP="00243D63">
            <w:pPr>
              <w:pStyle w:val="Nzev"/>
              <w:spacing w:beforeLines="20" w:before="48"/>
              <w:ind w:left="-57" w:right="-57"/>
              <w:jc w:val="left"/>
              <w:rPr>
                <w:sz w:val="12"/>
                <w:szCs w:val="12"/>
              </w:rPr>
            </w:pPr>
            <w:r w:rsidRPr="000611CA">
              <w:rPr>
                <w:sz w:val="12"/>
                <w:szCs w:val="12"/>
              </w:rPr>
              <w:t>240050 9</w:t>
            </w:r>
          </w:p>
        </w:tc>
        <w:tc>
          <w:tcPr>
            <w:tcW w:w="525" w:type="pct"/>
            <w:gridSpan w:val="2"/>
            <w:tcBorders>
              <w:top w:val="single" w:sz="4" w:space="0" w:color="auto"/>
              <w:right w:val="nil"/>
            </w:tcBorders>
            <w:shd w:val="clear" w:color="auto" w:fill="FFFFFF" w:themeFill="background1"/>
            <w:vAlign w:val="center"/>
          </w:tcPr>
          <w:p w:rsidR="000611CA" w:rsidRDefault="000611CA" w:rsidP="0097362E">
            <w:pPr>
              <w:pStyle w:val="Nzev"/>
              <w:spacing w:before="20"/>
              <w:jc w:val="center"/>
            </w:pPr>
            <w:r>
              <w:t>57</w:t>
            </w:r>
          </w:p>
        </w:tc>
      </w:tr>
      <w:tr w:rsidR="000611CA" w:rsidRPr="00DF2AA6" w:rsidTr="00BA2B76">
        <w:trPr>
          <w:trHeight w:val="414"/>
        </w:trPr>
        <w:tc>
          <w:tcPr>
            <w:tcW w:w="223" w:type="pct"/>
            <w:vMerge/>
            <w:tcBorders>
              <w:left w:val="nil"/>
              <w:right w:val="single" w:sz="12" w:space="0" w:color="auto"/>
            </w:tcBorders>
            <w:vAlign w:val="center"/>
          </w:tcPr>
          <w:p w:rsidR="000611CA" w:rsidRDefault="000611CA" w:rsidP="00243D63">
            <w:pPr>
              <w:pStyle w:val="Nzev"/>
              <w:spacing w:beforeLines="20" w:before="48"/>
              <w:ind w:left="-57" w:right="-57"/>
              <w:jc w:val="center"/>
            </w:pPr>
          </w:p>
        </w:tc>
        <w:tc>
          <w:tcPr>
            <w:tcW w:w="319" w:type="pct"/>
            <w:tcBorders>
              <w:left w:val="single" w:sz="12" w:space="0" w:color="auto"/>
            </w:tcBorders>
            <w:vAlign w:val="center"/>
          </w:tcPr>
          <w:p w:rsidR="000611CA" w:rsidRDefault="000611CA" w:rsidP="00243D63">
            <w:pPr>
              <w:pStyle w:val="Nzev"/>
              <w:spacing w:beforeLines="20" w:before="48"/>
              <w:ind w:left="-57" w:right="-57"/>
              <w:jc w:val="center"/>
            </w:pPr>
            <w:r>
              <w:t>7:11/7:35</w:t>
            </w:r>
          </w:p>
        </w:tc>
        <w:tc>
          <w:tcPr>
            <w:tcW w:w="809" w:type="pct"/>
            <w:tcBorders>
              <w:right w:val="single" w:sz="4" w:space="0" w:color="auto"/>
            </w:tcBorders>
            <w:vAlign w:val="center"/>
          </w:tcPr>
          <w:p w:rsidR="000611CA" w:rsidRDefault="000611CA" w:rsidP="00243D63">
            <w:pPr>
              <w:pStyle w:val="Nzev"/>
              <w:spacing w:beforeLines="20" w:before="48"/>
              <w:ind w:left="-57" w:right="-57"/>
              <w:jc w:val="center"/>
            </w:pPr>
            <w:r w:rsidRPr="0021340D">
              <w:rPr>
                <w:rFonts w:hint="eastAsia"/>
              </w:rPr>
              <w:t>Čá</w:t>
            </w:r>
            <w:r w:rsidRPr="0021340D">
              <w:t>slav,,aut.st.</w:t>
            </w:r>
          </w:p>
        </w:tc>
        <w:tc>
          <w:tcPr>
            <w:tcW w:w="403" w:type="pct"/>
            <w:tcBorders>
              <w:right w:val="single" w:sz="4" w:space="0" w:color="auto"/>
            </w:tcBorders>
            <w:vAlign w:val="center"/>
          </w:tcPr>
          <w:p w:rsidR="000611CA" w:rsidRPr="004E007F" w:rsidRDefault="000611CA" w:rsidP="00243D63">
            <w:pPr>
              <w:pStyle w:val="Nzev"/>
              <w:spacing w:beforeLines="20" w:before="48"/>
              <w:ind w:left="-57" w:right="-57"/>
              <w:jc w:val="left"/>
              <w:rPr>
                <w:sz w:val="12"/>
                <w:szCs w:val="12"/>
              </w:rPr>
            </w:pPr>
            <w:r w:rsidRPr="000611CA">
              <w:rPr>
                <w:sz w:val="12"/>
                <w:szCs w:val="12"/>
              </w:rPr>
              <w:t>240057 8</w:t>
            </w:r>
          </w:p>
        </w:tc>
        <w:tc>
          <w:tcPr>
            <w:tcW w:w="322" w:type="pct"/>
            <w:tcBorders>
              <w:left w:val="single" w:sz="4" w:space="0" w:color="auto"/>
              <w:right w:val="single" w:sz="12" w:space="0" w:color="auto"/>
            </w:tcBorders>
            <w:vAlign w:val="center"/>
          </w:tcPr>
          <w:p w:rsidR="000611CA" w:rsidRDefault="000611CA" w:rsidP="00243D63">
            <w:pPr>
              <w:pStyle w:val="Nzev"/>
              <w:spacing w:beforeLines="20" w:before="48"/>
              <w:ind w:left="-57" w:right="-57"/>
              <w:jc w:val="center"/>
            </w:pPr>
          </w:p>
        </w:tc>
        <w:tc>
          <w:tcPr>
            <w:tcW w:w="317" w:type="pct"/>
            <w:tcBorders>
              <w:left w:val="single" w:sz="12" w:space="0" w:color="auto"/>
            </w:tcBorders>
            <w:vAlign w:val="center"/>
          </w:tcPr>
          <w:p w:rsidR="000611CA" w:rsidRDefault="000611CA" w:rsidP="00243D63">
            <w:pPr>
              <w:pStyle w:val="Nzev"/>
              <w:spacing w:beforeLines="20" w:before="48"/>
              <w:ind w:left="-57" w:right="-57"/>
              <w:jc w:val="center"/>
            </w:pPr>
            <w:r>
              <w:t>12:20</w:t>
            </w:r>
          </w:p>
        </w:tc>
        <w:tc>
          <w:tcPr>
            <w:tcW w:w="323" w:type="pct"/>
            <w:tcBorders>
              <w:right w:val="single" w:sz="4" w:space="0" w:color="auto"/>
            </w:tcBorders>
            <w:vAlign w:val="center"/>
          </w:tcPr>
          <w:p w:rsidR="000611CA" w:rsidRDefault="000611CA" w:rsidP="00243D63">
            <w:pPr>
              <w:pStyle w:val="Nzev"/>
              <w:spacing w:beforeLines="20" w:before="48"/>
              <w:ind w:left="-57" w:right="-57"/>
              <w:jc w:val="center"/>
            </w:pPr>
            <w:r>
              <w:t>12:20</w:t>
            </w:r>
          </w:p>
        </w:tc>
        <w:tc>
          <w:tcPr>
            <w:tcW w:w="323" w:type="pct"/>
            <w:tcBorders>
              <w:left w:val="single" w:sz="4" w:space="0" w:color="auto"/>
            </w:tcBorders>
            <w:vAlign w:val="center"/>
          </w:tcPr>
          <w:p w:rsidR="000611CA" w:rsidRPr="004154C9" w:rsidRDefault="000611CA" w:rsidP="00243D63">
            <w:pPr>
              <w:pStyle w:val="Nzev"/>
              <w:spacing w:beforeLines="20" w:before="48"/>
              <w:ind w:left="-57" w:right="-57"/>
              <w:jc w:val="center"/>
              <w:rPr>
                <w:b/>
              </w:rPr>
            </w:pPr>
            <w:r w:rsidRPr="004154C9">
              <w:rPr>
                <w:b/>
              </w:rPr>
              <w:t>12:22</w:t>
            </w:r>
          </w:p>
        </w:tc>
        <w:tc>
          <w:tcPr>
            <w:tcW w:w="990" w:type="pct"/>
            <w:vAlign w:val="center"/>
          </w:tcPr>
          <w:p w:rsidR="000611CA" w:rsidRPr="004154C9" w:rsidRDefault="000611CA" w:rsidP="00243D63">
            <w:pPr>
              <w:pStyle w:val="Nzev"/>
              <w:spacing w:beforeLines="20" w:before="48"/>
              <w:ind w:left="-57" w:right="-57"/>
              <w:jc w:val="center"/>
              <w:rPr>
                <w:b/>
              </w:rPr>
            </w:pPr>
            <w:r w:rsidRPr="004154C9">
              <w:rPr>
                <w:rFonts w:hint="eastAsia"/>
                <w:b/>
              </w:rPr>
              <w:t>Čá</w:t>
            </w:r>
            <w:r w:rsidRPr="004154C9">
              <w:rPr>
                <w:b/>
              </w:rPr>
              <w:t>slav,,nem.</w:t>
            </w:r>
          </w:p>
        </w:tc>
        <w:tc>
          <w:tcPr>
            <w:tcW w:w="446" w:type="pct"/>
            <w:vAlign w:val="center"/>
          </w:tcPr>
          <w:p w:rsidR="000611CA" w:rsidRPr="004154C9" w:rsidRDefault="000611CA" w:rsidP="00243D63">
            <w:pPr>
              <w:pStyle w:val="Nzev"/>
              <w:spacing w:beforeLines="20" w:before="48"/>
              <w:ind w:left="-57" w:right="-57"/>
              <w:jc w:val="left"/>
              <w:rPr>
                <w:b/>
                <w:sz w:val="12"/>
                <w:szCs w:val="12"/>
              </w:rPr>
            </w:pPr>
            <w:r w:rsidRPr="004154C9">
              <w:rPr>
                <w:b/>
                <w:sz w:val="12"/>
                <w:szCs w:val="12"/>
              </w:rPr>
              <w:t>240050 9</w:t>
            </w:r>
          </w:p>
        </w:tc>
        <w:tc>
          <w:tcPr>
            <w:tcW w:w="525" w:type="pct"/>
            <w:gridSpan w:val="2"/>
            <w:tcBorders>
              <w:right w:val="nil"/>
            </w:tcBorders>
            <w:shd w:val="clear" w:color="auto" w:fill="FFFFFF" w:themeFill="background1"/>
            <w:vAlign w:val="center"/>
          </w:tcPr>
          <w:p w:rsidR="000611CA" w:rsidRPr="004154C9" w:rsidRDefault="000611CA" w:rsidP="0097362E">
            <w:pPr>
              <w:pStyle w:val="Nzev"/>
              <w:spacing w:before="20"/>
              <w:jc w:val="center"/>
              <w:rPr>
                <w:b/>
              </w:rPr>
            </w:pPr>
            <w:r w:rsidRPr="004154C9">
              <w:rPr>
                <w:b/>
              </w:rPr>
              <w:t>2</w:t>
            </w:r>
            <w:r w:rsidRPr="004154C9">
              <w:rPr>
                <w:b/>
              </w:rPr>
              <w:br/>
            </w:r>
            <w:r w:rsidRPr="004154C9">
              <w:rPr>
                <w:b/>
                <w:sz w:val="12"/>
                <w:szCs w:val="12"/>
              </w:rPr>
              <w:t>žák nestíhá</w:t>
            </w:r>
          </w:p>
        </w:tc>
      </w:tr>
      <w:tr w:rsidR="000611CA" w:rsidRPr="00DF2AA6" w:rsidTr="00BA2B76">
        <w:trPr>
          <w:trHeight w:val="414"/>
        </w:trPr>
        <w:tc>
          <w:tcPr>
            <w:tcW w:w="223" w:type="pct"/>
            <w:vMerge/>
            <w:tcBorders>
              <w:left w:val="nil"/>
              <w:right w:val="single" w:sz="12" w:space="0" w:color="auto"/>
            </w:tcBorders>
            <w:vAlign w:val="center"/>
          </w:tcPr>
          <w:p w:rsidR="000611CA" w:rsidRDefault="000611CA" w:rsidP="00243D63">
            <w:pPr>
              <w:pStyle w:val="Nzev"/>
              <w:spacing w:beforeLines="20" w:before="48"/>
              <w:ind w:left="-57" w:right="-57"/>
              <w:jc w:val="center"/>
            </w:pPr>
          </w:p>
        </w:tc>
        <w:tc>
          <w:tcPr>
            <w:tcW w:w="319" w:type="pct"/>
            <w:tcBorders>
              <w:left w:val="single" w:sz="12" w:space="0" w:color="auto"/>
            </w:tcBorders>
            <w:vAlign w:val="center"/>
          </w:tcPr>
          <w:p w:rsidR="000611CA" w:rsidRDefault="000611CA" w:rsidP="00243D63">
            <w:pPr>
              <w:pStyle w:val="Nzev"/>
              <w:spacing w:beforeLines="20" w:before="48"/>
              <w:ind w:left="-57" w:right="-57"/>
              <w:jc w:val="center"/>
            </w:pPr>
          </w:p>
        </w:tc>
        <w:tc>
          <w:tcPr>
            <w:tcW w:w="809" w:type="pct"/>
            <w:tcBorders>
              <w:right w:val="single" w:sz="4" w:space="0" w:color="auto"/>
            </w:tcBorders>
            <w:vAlign w:val="center"/>
          </w:tcPr>
          <w:p w:rsidR="000611CA" w:rsidRDefault="000611CA" w:rsidP="00243D63">
            <w:pPr>
              <w:pStyle w:val="Nzev"/>
              <w:spacing w:beforeLines="20" w:before="48"/>
              <w:ind w:left="-57" w:right="-57"/>
              <w:jc w:val="center"/>
            </w:pPr>
          </w:p>
        </w:tc>
        <w:tc>
          <w:tcPr>
            <w:tcW w:w="403" w:type="pct"/>
            <w:tcBorders>
              <w:right w:val="single" w:sz="4" w:space="0" w:color="auto"/>
            </w:tcBorders>
            <w:vAlign w:val="center"/>
          </w:tcPr>
          <w:p w:rsidR="000611CA" w:rsidRPr="004E007F" w:rsidRDefault="000611C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611CA" w:rsidRDefault="000611CA" w:rsidP="00243D63">
            <w:pPr>
              <w:pStyle w:val="Nzev"/>
              <w:spacing w:beforeLines="20" w:before="48"/>
              <w:ind w:left="-57" w:right="-57"/>
              <w:jc w:val="center"/>
            </w:pPr>
          </w:p>
        </w:tc>
        <w:tc>
          <w:tcPr>
            <w:tcW w:w="317" w:type="pct"/>
            <w:tcBorders>
              <w:left w:val="single" w:sz="12" w:space="0" w:color="auto"/>
            </w:tcBorders>
            <w:vAlign w:val="center"/>
          </w:tcPr>
          <w:p w:rsidR="000611CA" w:rsidRDefault="000611CA" w:rsidP="00243D63">
            <w:pPr>
              <w:pStyle w:val="Nzev"/>
              <w:spacing w:beforeLines="20" w:before="48"/>
              <w:ind w:left="-57" w:right="-57"/>
              <w:jc w:val="center"/>
            </w:pPr>
          </w:p>
        </w:tc>
        <w:tc>
          <w:tcPr>
            <w:tcW w:w="323" w:type="pct"/>
            <w:tcBorders>
              <w:right w:val="single" w:sz="4" w:space="0" w:color="auto"/>
            </w:tcBorders>
            <w:vAlign w:val="center"/>
          </w:tcPr>
          <w:p w:rsidR="000611CA" w:rsidRDefault="000611CA" w:rsidP="00243D63">
            <w:pPr>
              <w:pStyle w:val="Nzev"/>
              <w:spacing w:beforeLines="20" w:before="48"/>
              <w:ind w:left="-57" w:right="-57"/>
              <w:jc w:val="center"/>
            </w:pPr>
          </w:p>
        </w:tc>
        <w:tc>
          <w:tcPr>
            <w:tcW w:w="323" w:type="pct"/>
            <w:tcBorders>
              <w:left w:val="single" w:sz="4" w:space="0" w:color="auto"/>
            </w:tcBorders>
            <w:vAlign w:val="center"/>
          </w:tcPr>
          <w:p w:rsidR="000611CA" w:rsidRDefault="000611CA" w:rsidP="00243D63">
            <w:pPr>
              <w:pStyle w:val="Nzev"/>
              <w:spacing w:beforeLines="20" w:before="48"/>
              <w:ind w:left="-57" w:right="-57"/>
              <w:jc w:val="center"/>
            </w:pPr>
            <w:r>
              <w:t>12:50</w:t>
            </w:r>
          </w:p>
        </w:tc>
        <w:tc>
          <w:tcPr>
            <w:tcW w:w="990" w:type="pct"/>
            <w:vAlign w:val="center"/>
          </w:tcPr>
          <w:p w:rsidR="000611CA" w:rsidRDefault="000611CA" w:rsidP="00243D63">
            <w:pPr>
              <w:pStyle w:val="Nzev"/>
              <w:spacing w:beforeLines="20" w:before="48"/>
              <w:ind w:left="-57" w:right="-57"/>
              <w:jc w:val="center"/>
            </w:pPr>
            <w:r w:rsidRPr="0021340D">
              <w:rPr>
                <w:rFonts w:hint="eastAsia"/>
              </w:rPr>
              <w:t>Čá</w:t>
            </w:r>
            <w:r w:rsidRPr="0021340D">
              <w:t>slav,,nem.</w:t>
            </w:r>
          </w:p>
        </w:tc>
        <w:tc>
          <w:tcPr>
            <w:tcW w:w="446" w:type="pct"/>
            <w:vAlign w:val="center"/>
          </w:tcPr>
          <w:p w:rsidR="000611CA" w:rsidRPr="0098419F" w:rsidRDefault="000611CA" w:rsidP="00243D63">
            <w:pPr>
              <w:pStyle w:val="Nzev"/>
              <w:spacing w:beforeLines="20" w:before="48"/>
              <w:ind w:left="-57" w:right="-57"/>
              <w:jc w:val="left"/>
              <w:rPr>
                <w:sz w:val="12"/>
                <w:szCs w:val="12"/>
              </w:rPr>
            </w:pPr>
            <w:r w:rsidRPr="000611CA">
              <w:rPr>
                <w:sz w:val="12"/>
                <w:szCs w:val="12"/>
              </w:rPr>
              <w:t>240049 3</w:t>
            </w:r>
          </w:p>
        </w:tc>
        <w:tc>
          <w:tcPr>
            <w:tcW w:w="525" w:type="pct"/>
            <w:gridSpan w:val="2"/>
            <w:tcBorders>
              <w:right w:val="nil"/>
            </w:tcBorders>
            <w:shd w:val="clear" w:color="auto" w:fill="FFFFFF" w:themeFill="background1"/>
            <w:vAlign w:val="center"/>
          </w:tcPr>
          <w:p w:rsidR="000611CA" w:rsidRDefault="000611CA" w:rsidP="0097362E">
            <w:pPr>
              <w:pStyle w:val="Nzev"/>
              <w:spacing w:before="20"/>
              <w:jc w:val="center"/>
            </w:pPr>
            <w:r>
              <w:t>30</w:t>
            </w:r>
          </w:p>
        </w:tc>
      </w:tr>
      <w:tr w:rsidR="000611CA" w:rsidRPr="00A24123" w:rsidTr="00BA2B76">
        <w:trPr>
          <w:trHeight w:val="414"/>
        </w:trPr>
        <w:tc>
          <w:tcPr>
            <w:tcW w:w="223" w:type="pct"/>
            <w:vMerge/>
            <w:tcBorders>
              <w:left w:val="nil"/>
              <w:right w:val="single" w:sz="12" w:space="0" w:color="auto"/>
            </w:tcBorders>
            <w:vAlign w:val="center"/>
          </w:tcPr>
          <w:p w:rsidR="000611CA" w:rsidRDefault="000611CA" w:rsidP="00243D63">
            <w:pPr>
              <w:pStyle w:val="Nzev"/>
              <w:spacing w:beforeLines="20" w:before="48"/>
              <w:ind w:left="-57" w:right="-57"/>
              <w:jc w:val="center"/>
            </w:pPr>
          </w:p>
        </w:tc>
        <w:tc>
          <w:tcPr>
            <w:tcW w:w="319" w:type="pct"/>
            <w:tcBorders>
              <w:left w:val="single" w:sz="12" w:space="0" w:color="auto"/>
            </w:tcBorders>
            <w:vAlign w:val="center"/>
          </w:tcPr>
          <w:p w:rsidR="000611CA" w:rsidRDefault="000611CA" w:rsidP="00243D63">
            <w:pPr>
              <w:pStyle w:val="Nzev"/>
              <w:spacing w:beforeLines="20" w:before="48"/>
              <w:ind w:left="-57" w:right="-57"/>
              <w:jc w:val="center"/>
            </w:pPr>
          </w:p>
        </w:tc>
        <w:tc>
          <w:tcPr>
            <w:tcW w:w="809" w:type="pct"/>
            <w:tcBorders>
              <w:right w:val="single" w:sz="4" w:space="0" w:color="auto"/>
            </w:tcBorders>
            <w:vAlign w:val="center"/>
          </w:tcPr>
          <w:p w:rsidR="000611CA" w:rsidRDefault="000611CA" w:rsidP="00243D63">
            <w:pPr>
              <w:pStyle w:val="Nzev"/>
              <w:spacing w:beforeLines="20" w:before="48"/>
              <w:ind w:left="-57" w:right="-57"/>
              <w:jc w:val="center"/>
            </w:pPr>
          </w:p>
        </w:tc>
        <w:tc>
          <w:tcPr>
            <w:tcW w:w="403" w:type="pct"/>
            <w:tcBorders>
              <w:right w:val="single" w:sz="4" w:space="0" w:color="auto"/>
            </w:tcBorders>
            <w:vAlign w:val="center"/>
          </w:tcPr>
          <w:p w:rsidR="000611CA" w:rsidRPr="004E007F" w:rsidRDefault="000611C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611CA" w:rsidRDefault="000611CA" w:rsidP="00243D63">
            <w:pPr>
              <w:pStyle w:val="Nzev"/>
              <w:spacing w:beforeLines="20" w:before="48"/>
              <w:ind w:left="-57" w:right="-57"/>
              <w:jc w:val="center"/>
            </w:pPr>
          </w:p>
        </w:tc>
        <w:tc>
          <w:tcPr>
            <w:tcW w:w="317" w:type="pct"/>
            <w:tcBorders>
              <w:left w:val="single" w:sz="12" w:space="0" w:color="auto"/>
            </w:tcBorders>
            <w:vAlign w:val="center"/>
          </w:tcPr>
          <w:p w:rsidR="000611CA" w:rsidRDefault="000611CA" w:rsidP="00243D63">
            <w:pPr>
              <w:pStyle w:val="Nzev"/>
              <w:spacing w:beforeLines="20" w:before="48"/>
              <w:ind w:left="-57" w:right="-57"/>
              <w:jc w:val="center"/>
            </w:pPr>
          </w:p>
        </w:tc>
        <w:tc>
          <w:tcPr>
            <w:tcW w:w="323" w:type="pct"/>
            <w:tcBorders>
              <w:right w:val="single" w:sz="4" w:space="0" w:color="auto"/>
            </w:tcBorders>
            <w:vAlign w:val="center"/>
          </w:tcPr>
          <w:p w:rsidR="000611CA" w:rsidRDefault="000611CA" w:rsidP="00243D63">
            <w:pPr>
              <w:pStyle w:val="Nzev"/>
              <w:spacing w:beforeLines="20" w:before="48"/>
              <w:ind w:left="-57" w:right="-57"/>
              <w:jc w:val="center"/>
            </w:pPr>
            <w:r>
              <w:t>13:10</w:t>
            </w:r>
          </w:p>
        </w:tc>
        <w:tc>
          <w:tcPr>
            <w:tcW w:w="323" w:type="pct"/>
            <w:tcBorders>
              <w:left w:val="single" w:sz="4" w:space="0" w:color="auto"/>
            </w:tcBorders>
            <w:vAlign w:val="center"/>
          </w:tcPr>
          <w:p w:rsidR="000611CA" w:rsidRPr="000611CA" w:rsidRDefault="000611CA" w:rsidP="00243D63">
            <w:pPr>
              <w:pStyle w:val="Nzev"/>
              <w:spacing w:beforeLines="20" w:before="48"/>
              <w:ind w:left="-57" w:right="-57"/>
              <w:jc w:val="center"/>
              <w:rPr>
                <w:b/>
              </w:rPr>
            </w:pPr>
            <w:r w:rsidRPr="000611CA">
              <w:rPr>
                <w:b/>
              </w:rPr>
              <w:t>13:10</w:t>
            </w:r>
          </w:p>
        </w:tc>
        <w:tc>
          <w:tcPr>
            <w:tcW w:w="990" w:type="pct"/>
            <w:vAlign w:val="center"/>
          </w:tcPr>
          <w:p w:rsidR="000611CA" w:rsidRPr="000611CA" w:rsidRDefault="000611CA" w:rsidP="00243D63">
            <w:pPr>
              <w:pStyle w:val="Nzev"/>
              <w:spacing w:beforeLines="20" w:before="48"/>
              <w:ind w:left="-57" w:right="-57"/>
              <w:jc w:val="center"/>
              <w:rPr>
                <w:b/>
              </w:rPr>
            </w:pPr>
            <w:r w:rsidRPr="000611CA">
              <w:rPr>
                <w:b/>
              </w:rPr>
              <w:t>Čáslav</w:t>
            </w:r>
          </w:p>
        </w:tc>
        <w:tc>
          <w:tcPr>
            <w:tcW w:w="446" w:type="pct"/>
            <w:vAlign w:val="center"/>
          </w:tcPr>
          <w:p w:rsidR="000611CA" w:rsidRPr="000611CA" w:rsidRDefault="000611CA" w:rsidP="00243D63">
            <w:pPr>
              <w:pStyle w:val="Nzev"/>
              <w:spacing w:beforeLines="20" w:before="48"/>
              <w:ind w:left="-57" w:right="-57"/>
              <w:jc w:val="left"/>
              <w:rPr>
                <w:b/>
                <w:sz w:val="12"/>
                <w:szCs w:val="12"/>
              </w:rPr>
            </w:pPr>
            <w:r w:rsidRPr="000611CA">
              <w:rPr>
                <w:b/>
                <w:sz w:val="12"/>
                <w:szCs w:val="12"/>
              </w:rPr>
              <w:t>Os 15917</w:t>
            </w:r>
          </w:p>
        </w:tc>
        <w:tc>
          <w:tcPr>
            <w:tcW w:w="525" w:type="pct"/>
            <w:gridSpan w:val="2"/>
            <w:tcBorders>
              <w:right w:val="nil"/>
            </w:tcBorders>
            <w:shd w:val="clear" w:color="auto" w:fill="FFFFFF" w:themeFill="background1"/>
            <w:vAlign w:val="center"/>
          </w:tcPr>
          <w:p w:rsidR="000611CA" w:rsidRPr="000611CA" w:rsidRDefault="000611CA" w:rsidP="0097362E">
            <w:pPr>
              <w:pStyle w:val="Nzev"/>
              <w:spacing w:before="20"/>
              <w:jc w:val="center"/>
              <w:rPr>
                <w:b/>
                <w:sz w:val="12"/>
                <w:szCs w:val="12"/>
              </w:rPr>
            </w:pPr>
            <w:r w:rsidRPr="000611CA">
              <w:rPr>
                <w:b/>
                <w:szCs w:val="18"/>
              </w:rPr>
              <w:t>0</w:t>
            </w:r>
            <w:r w:rsidRPr="000611CA">
              <w:rPr>
                <w:b/>
                <w:sz w:val="12"/>
                <w:szCs w:val="12"/>
              </w:rPr>
              <w:br/>
              <w:t>žák nestíhá</w:t>
            </w:r>
          </w:p>
        </w:tc>
      </w:tr>
      <w:tr w:rsidR="000611CA" w:rsidRPr="00A24123" w:rsidTr="00BA2B76">
        <w:trPr>
          <w:trHeight w:val="414"/>
        </w:trPr>
        <w:tc>
          <w:tcPr>
            <w:tcW w:w="223" w:type="pct"/>
            <w:vMerge/>
            <w:tcBorders>
              <w:left w:val="nil"/>
              <w:right w:val="single" w:sz="12" w:space="0" w:color="auto"/>
            </w:tcBorders>
            <w:vAlign w:val="center"/>
          </w:tcPr>
          <w:p w:rsidR="000611CA" w:rsidRDefault="000611CA" w:rsidP="00243D63">
            <w:pPr>
              <w:pStyle w:val="Nzev"/>
              <w:spacing w:beforeLines="20" w:before="48"/>
              <w:ind w:left="-57" w:right="-57"/>
              <w:jc w:val="center"/>
            </w:pPr>
          </w:p>
        </w:tc>
        <w:tc>
          <w:tcPr>
            <w:tcW w:w="319" w:type="pct"/>
            <w:tcBorders>
              <w:left w:val="single" w:sz="12" w:space="0" w:color="auto"/>
            </w:tcBorders>
            <w:vAlign w:val="center"/>
          </w:tcPr>
          <w:p w:rsidR="000611CA" w:rsidRDefault="000611CA" w:rsidP="00243D63">
            <w:pPr>
              <w:pStyle w:val="Nzev"/>
              <w:spacing w:beforeLines="20" w:before="48"/>
              <w:ind w:left="-57" w:right="-57"/>
              <w:jc w:val="center"/>
            </w:pPr>
          </w:p>
        </w:tc>
        <w:tc>
          <w:tcPr>
            <w:tcW w:w="809" w:type="pct"/>
            <w:tcBorders>
              <w:right w:val="single" w:sz="4" w:space="0" w:color="auto"/>
            </w:tcBorders>
            <w:vAlign w:val="center"/>
          </w:tcPr>
          <w:p w:rsidR="000611CA" w:rsidRDefault="000611CA" w:rsidP="00243D63">
            <w:pPr>
              <w:pStyle w:val="Nzev"/>
              <w:spacing w:beforeLines="20" w:before="48"/>
              <w:ind w:left="-57" w:right="-57"/>
              <w:jc w:val="center"/>
            </w:pPr>
          </w:p>
        </w:tc>
        <w:tc>
          <w:tcPr>
            <w:tcW w:w="403" w:type="pct"/>
            <w:tcBorders>
              <w:right w:val="single" w:sz="4" w:space="0" w:color="auto"/>
            </w:tcBorders>
            <w:vAlign w:val="center"/>
          </w:tcPr>
          <w:p w:rsidR="000611CA" w:rsidRPr="004E007F" w:rsidRDefault="000611C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611CA" w:rsidRDefault="000611CA" w:rsidP="00243D63">
            <w:pPr>
              <w:pStyle w:val="Nzev"/>
              <w:spacing w:beforeLines="20" w:before="48"/>
              <w:ind w:left="-57" w:right="-57"/>
              <w:jc w:val="center"/>
            </w:pPr>
          </w:p>
        </w:tc>
        <w:tc>
          <w:tcPr>
            <w:tcW w:w="317" w:type="pct"/>
            <w:tcBorders>
              <w:left w:val="single" w:sz="12" w:space="0" w:color="auto"/>
            </w:tcBorders>
            <w:vAlign w:val="center"/>
          </w:tcPr>
          <w:p w:rsidR="000611CA" w:rsidRDefault="000611CA" w:rsidP="00243D63">
            <w:pPr>
              <w:pStyle w:val="Nzev"/>
              <w:spacing w:beforeLines="20" w:before="48"/>
              <w:ind w:left="-57" w:right="-57"/>
              <w:jc w:val="center"/>
            </w:pPr>
          </w:p>
        </w:tc>
        <w:tc>
          <w:tcPr>
            <w:tcW w:w="323" w:type="pct"/>
            <w:tcBorders>
              <w:right w:val="single" w:sz="4" w:space="0" w:color="auto"/>
            </w:tcBorders>
            <w:vAlign w:val="center"/>
          </w:tcPr>
          <w:p w:rsidR="000611CA" w:rsidRDefault="000611CA" w:rsidP="00243D63">
            <w:pPr>
              <w:pStyle w:val="Nzev"/>
              <w:spacing w:beforeLines="20" w:before="48"/>
              <w:ind w:left="-57" w:right="-57"/>
              <w:jc w:val="center"/>
            </w:pPr>
          </w:p>
        </w:tc>
        <w:tc>
          <w:tcPr>
            <w:tcW w:w="323" w:type="pct"/>
            <w:tcBorders>
              <w:left w:val="single" w:sz="4" w:space="0" w:color="auto"/>
            </w:tcBorders>
            <w:vAlign w:val="center"/>
          </w:tcPr>
          <w:p w:rsidR="000611CA" w:rsidRPr="000611CA" w:rsidRDefault="000611CA" w:rsidP="00243D63">
            <w:pPr>
              <w:pStyle w:val="Nzev"/>
              <w:spacing w:beforeLines="20" w:before="48"/>
              <w:ind w:left="-57" w:right="-57"/>
              <w:jc w:val="center"/>
              <w:rPr>
                <w:b/>
              </w:rPr>
            </w:pPr>
            <w:r w:rsidRPr="000611CA">
              <w:rPr>
                <w:b/>
              </w:rPr>
              <w:t>13:12</w:t>
            </w:r>
          </w:p>
        </w:tc>
        <w:tc>
          <w:tcPr>
            <w:tcW w:w="990" w:type="pct"/>
            <w:vAlign w:val="center"/>
          </w:tcPr>
          <w:p w:rsidR="000611CA" w:rsidRPr="000611CA" w:rsidRDefault="000611CA" w:rsidP="00243D63">
            <w:pPr>
              <w:pStyle w:val="Nzev"/>
              <w:spacing w:beforeLines="20" w:before="48"/>
              <w:ind w:left="-57" w:right="-57"/>
              <w:jc w:val="center"/>
              <w:rPr>
                <w:b/>
              </w:rPr>
            </w:pPr>
            <w:r w:rsidRPr="000611CA">
              <w:rPr>
                <w:rFonts w:hint="eastAsia"/>
                <w:b/>
              </w:rPr>
              <w:t>Čá</w:t>
            </w:r>
            <w:r w:rsidRPr="000611CA">
              <w:rPr>
                <w:b/>
              </w:rPr>
              <w:t>slav,,nem.</w:t>
            </w:r>
          </w:p>
        </w:tc>
        <w:tc>
          <w:tcPr>
            <w:tcW w:w="446" w:type="pct"/>
            <w:vAlign w:val="center"/>
          </w:tcPr>
          <w:p w:rsidR="000611CA" w:rsidRPr="000611CA" w:rsidRDefault="000611CA" w:rsidP="00243D63">
            <w:pPr>
              <w:pStyle w:val="Nzev"/>
              <w:spacing w:beforeLines="20" w:before="48"/>
              <w:ind w:left="-57" w:right="-57"/>
              <w:jc w:val="left"/>
              <w:rPr>
                <w:b/>
                <w:sz w:val="12"/>
                <w:szCs w:val="12"/>
              </w:rPr>
            </w:pPr>
            <w:r w:rsidRPr="000611CA">
              <w:rPr>
                <w:b/>
                <w:sz w:val="12"/>
                <w:szCs w:val="12"/>
              </w:rPr>
              <w:t>240053 9</w:t>
            </w:r>
          </w:p>
        </w:tc>
        <w:tc>
          <w:tcPr>
            <w:tcW w:w="525" w:type="pct"/>
            <w:gridSpan w:val="2"/>
            <w:tcBorders>
              <w:right w:val="nil"/>
            </w:tcBorders>
            <w:shd w:val="clear" w:color="auto" w:fill="FFFFFF" w:themeFill="background1"/>
            <w:vAlign w:val="center"/>
          </w:tcPr>
          <w:p w:rsidR="000611CA" w:rsidRPr="000611CA" w:rsidRDefault="000611CA" w:rsidP="0097362E">
            <w:pPr>
              <w:pStyle w:val="Nzev"/>
              <w:spacing w:before="20"/>
              <w:jc w:val="center"/>
              <w:rPr>
                <w:b/>
              </w:rPr>
            </w:pPr>
            <w:r w:rsidRPr="000611CA">
              <w:rPr>
                <w:b/>
              </w:rPr>
              <w:t>2</w:t>
            </w:r>
            <w:r w:rsidRPr="000611CA">
              <w:rPr>
                <w:b/>
              </w:rPr>
              <w:br/>
            </w:r>
            <w:r w:rsidRPr="000611CA">
              <w:rPr>
                <w:b/>
                <w:sz w:val="12"/>
                <w:szCs w:val="12"/>
              </w:rPr>
              <w:t>žák nestíhá</w:t>
            </w:r>
          </w:p>
        </w:tc>
      </w:tr>
      <w:tr w:rsidR="000611CA" w:rsidRPr="00A24123" w:rsidTr="00BA2B76">
        <w:trPr>
          <w:trHeight w:val="414"/>
        </w:trPr>
        <w:tc>
          <w:tcPr>
            <w:tcW w:w="223" w:type="pct"/>
            <w:vMerge/>
            <w:tcBorders>
              <w:left w:val="nil"/>
              <w:right w:val="single" w:sz="12" w:space="0" w:color="auto"/>
            </w:tcBorders>
            <w:vAlign w:val="center"/>
          </w:tcPr>
          <w:p w:rsidR="000611CA" w:rsidRDefault="000611CA" w:rsidP="00243D63">
            <w:pPr>
              <w:pStyle w:val="Nzev"/>
              <w:spacing w:beforeLines="20" w:before="48"/>
              <w:ind w:left="-57" w:right="-57"/>
              <w:jc w:val="center"/>
            </w:pPr>
          </w:p>
        </w:tc>
        <w:tc>
          <w:tcPr>
            <w:tcW w:w="319" w:type="pct"/>
            <w:tcBorders>
              <w:left w:val="single" w:sz="12" w:space="0" w:color="auto"/>
            </w:tcBorders>
            <w:vAlign w:val="center"/>
          </w:tcPr>
          <w:p w:rsidR="000611CA" w:rsidRDefault="000611CA" w:rsidP="00243D63">
            <w:pPr>
              <w:pStyle w:val="Nzev"/>
              <w:spacing w:beforeLines="20" w:before="48"/>
              <w:ind w:left="-57" w:right="-57"/>
              <w:jc w:val="center"/>
            </w:pPr>
          </w:p>
        </w:tc>
        <w:tc>
          <w:tcPr>
            <w:tcW w:w="809" w:type="pct"/>
            <w:tcBorders>
              <w:right w:val="single" w:sz="4" w:space="0" w:color="auto"/>
            </w:tcBorders>
            <w:vAlign w:val="center"/>
          </w:tcPr>
          <w:p w:rsidR="000611CA" w:rsidRDefault="000611CA" w:rsidP="00243D63">
            <w:pPr>
              <w:pStyle w:val="Nzev"/>
              <w:spacing w:beforeLines="20" w:before="48"/>
              <w:ind w:left="-57" w:right="-57"/>
              <w:jc w:val="center"/>
            </w:pPr>
          </w:p>
        </w:tc>
        <w:tc>
          <w:tcPr>
            <w:tcW w:w="403" w:type="pct"/>
            <w:tcBorders>
              <w:right w:val="single" w:sz="4" w:space="0" w:color="auto"/>
            </w:tcBorders>
            <w:vAlign w:val="center"/>
          </w:tcPr>
          <w:p w:rsidR="000611CA" w:rsidRPr="004E007F" w:rsidRDefault="000611C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611CA" w:rsidRDefault="000611CA" w:rsidP="00243D63">
            <w:pPr>
              <w:pStyle w:val="Nzev"/>
              <w:spacing w:beforeLines="20" w:before="48"/>
              <w:ind w:left="-57" w:right="-57"/>
              <w:jc w:val="center"/>
            </w:pPr>
          </w:p>
        </w:tc>
        <w:tc>
          <w:tcPr>
            <w:tcW w:w="317" w:type="pct"/>
            <w:tcBorders>
              <w:left w:val="single" w:sz="12" w:space="0" w:color="auto"/>
            </w:tcBorders>
            <w:vAlign w:val="center"/>
          </w:tcPr>
          <w:p w:rsidR="000611CA" w:rsidRDefault="000611CA" w:rsidP="00243D63">
            <w:pPr>
              <w:pStyle w:val="Nzev"/>
              <w:spacing w:beforeLines="20" w:before="48"/>
              <w:ind w:left="-57" w:right="-57"/>
              <w:jc w:val="center"/>
            </w:pPr>
          </w:p>
        </w:tc>
        <w:tc>
          <w:tcPr>
            <w:tcW w:w="323" w:type="pct"/>
            <w:tcBorders>
              <w:right w:val="single" w:sz="4" w:space="0" w:color="auto"/>
            </w:tcBorders>
            <w:vAlign w:val="center"/>
          </w:tcPr>
          <w:p w:rsidR="000611CA" w:rsidRDefault="000611CA" w:rsidP="00243D63">
            <w:pPr>
              <w:pStyle w:val="Nzev"/>
              <w:spacing w:beforeLines="20" w:before="48"/>
              <w:ind w:left="-57" w:right="-57"/>
              <w:jc w:val="center"/>
            </w:pPr>
          </w:p>
        </w:tc>
        <w:tc>
          <w:tcPr>
            <w:tcW w:w="323" w:type="pct"/>
            <w:tcBorders>
              <w:left w:val="single" w:sz="4" w:space="0" w:color="auto"/>
            </w:tcBorders>
            <w:vAlign w:val="center"/>
          </w:tcPr>
          <w:p w:rsidR="000611CA" w:rsidRPr="000611CA" w:rsidRDefault="000611CA" w:rsidP="00243D63">
            <w:pPr>
              <w:pStyle w:val="Nzev"/>
              <w:spacing w:beforeLines="20" w:before="48"/>
              <w:ind w:left="-57" w:right="-57"/>
              <w:jc w:val="center"/>
              <w:rPr>
                <w:b/>
              </w:rPr>
            </w:pPr>
            <w:r w:rsidRPr="000611CA">
              <w:rPr>
                <w:b/>
              </w:rPr>
              <w:t>13:30</w:t>
            </w:r>
          </w:p>
        </w:tc>
        <w:tc>
          <w:tcPr>
            <w:tcW w:w="990" w:type="pct"/>
            <w:vAlign w:val="center"/>
          </w:tcPr>
          <w:p w:rsidR="000611CA" w:rsidRPr="000611CA" w:rsidRDefault="000611CA" w:rsidP="00243D63">
            <w:pPr>
              <w:pStyle w:val="Nzev"/>
              <w:spacing w:beforeLines="20" w:before="48"/>
              <w:ind w:left="-57" w:right="-57"/>
              <w:jc w:val="center"/>
              <w:rPr>
                <w:b/>
              </w:rPr>
            </w:pPr>
            <w:r w:rsidRPr="000611CA">
              <w:rPr>
                <w:rFonts w:hint="eastAsia"/>
                <w:b/>
              </w:rPr>
              <w:t>Čá</w:t>
            </w:r>
            <w:r w:rsidRPr="000611CA">
              <w:rPr>
                <w:b/>
              </w:rPr>
              <w:t>slav,,aut.st.</w:t>
            </w:r>
          </w:p>
        </w:tc>
        <w:tc>
          <w:tcPr>
            <w:tcW w:w="446" w:type="pct"/>
            <w:vAlign w:val="center"/>
          </w:tcPr>
          <w:p w:rsidR="000611CA" w:rsidRPr="000611CA" w:rsidRDefault="000611CA" w:rsidP="00243D63">
            <w:pPr>
              <w:pStyle w:val="Nzev"/>
              <w:spacing w:beforeLines="20" w:before="48"/>
              <w:ind w:left="-57" w:right="-57"/>
              <w:jc w:val="left"/>
              <w:rPr>
                <w:b/>
                <w:sz w:val="12"/>
                <w:szCs w:val="12"/>
              </w:rPr>
            </w:pPr>
            <w:r w:rsidRPr="000611CA">
              <w:rPr>
                <w:b/>
                <w:sz w:val="12"/>
                <w:szCs w:val="12"/>
              </w:rPr>
              <w:t>240057 7</w:t>
            </w:r>
          </w:p>
        </w:tc>
        <w:tc>
          <w:tcPr>
            <w:tcW w:w="525" w:type="pct"/>
            <w:gridSpan w:val="2"/>
            <w:tcBorders>
              <w:right w:val="nil"/>
            </w:tcBorders>
            <w:shd w:val="clear" w:color="auto" w:fill="FFFFFF" w:themeFill="background1"/>
            <w:vAlign w:val="center"/>
          </w:tcPr>
          <w:p w:rsidR="000611CA" w:rsidRPr="000611CA" w:rsidRDefault="000611CA" w:rsidP="0097362E">
            <w:pPr>
              <w:pStyle w:val="Nzev"/>
              <w:spacing w:before="20"/>
              <w:jc w:val="center"/>
              <w:rPr>
                <w:b/>
              </w:rPr>
            </w:pPr>
            <w:r w:rsidRPr="000611CA">
              <w:rPr>
                <w:b/>
              </w:rPr>
              <w:t>20</w:t>
            </w:r>
            <w:r w:rsidRPr="000611CA">
              <w:rPr>
                <w:b/>
              </w:rPr>
              <w:br/>
            </w:r>
            <w:r w:rsidRPr="000611CA">
              <w:rPr>
                <w:b/>
                <w:sz w:val="12"/>
                <w:szCs w:val="12"/>
              </w:rPr>
              <w:t>žák nestíhá</w:t>
            </w:r>
          </w:p>
        </w:tc>
      </w:tr>
      <w:tr w:rsidR="000611CA" w:rsidRPr="00A24123" w:rsidTr="004154C9">
        <w:trPr>
          <w:trHeight w:val="414"/>
        </w:trPr>
        <w:tc>
          <w:tcPr>
            <w:tcW w:w="223" w:type="pct"/>
            <w:vMerge/>
            <w:tcBorders>
              <w:left w:val="nil"/>
              <w:right w:val="single" w:sz="12" w:space="0" w:color="auto"/>
            </w:tcBorders>
            <w:vAlign w:val="center"/>
          </w:tcPr>
          <w:p w:rsidR="000611CA" w:rsidRDefault="000611CA" w:rsidP="00243D63">
            <w:pPr>
              <w:pStyle w:val="Nzev"/>
              <w:spacing w:beforeLines="20" w:before="48"/>
              <w:ind w:left="-57" w:right="-57"/>
              <w:jc w:val="center"/>
            </w:pPr>
          </w:p>
        </w:tc>
        <w:tc>
          <w:tcPr>
            <w:tcW w:w="319" w:type="pct"/>
            <w:tcBorders>
              <w:left w:val="single" w:sz="12" w:space="0" w:color="auto"/>
            </w:tcBorders>
            <w:vAlign w:val="center"/>
          </w:tcPr>
          <w:p w:rsidR="000611CA" w:rsidRDefault="000611CA" w:rsidP="00243D63">
            <w:pPr>
              <w:pStyle w:val="Nzev"/>
              <w:spacing w:beforeLines="20" w:before="48"/>
              <w:ind w:left="-57" w:right="-57"/>
              <w:jc w:val="center"/>
            </w:pPr>
          </w:p>
        </w:tc>
        <w:tc>
          <w:tcPr>
            <w:tcW w:w="809" w:type="pct"/>
            <w:tcBorders>
              <w:right w:val="single" w:sz="4" w:space="0" w:color="auto"/>
            </w:tcBorders>
            <w:vAlign w:val="center"/>
          </w:tcPr>
          <w:p w:rsidR="000611CA" w:rsidRDefault="000611CA" w:rsidP="00243D63">
            <w:pPr>
              <w:pStyle w:val="Nzev"/>
              <w:spacing w:beforeLines="20" w:before="48"/>
              <w:ind w:left="-57" w:right="-57"/>
              <w:jc w:val="center"/>
            </w:pPr>
          </w:p>
        </w:tc>
        <w:tc>
          <w:tcPr>
            <w:tcW w:w="403" w:type="pct"/>
            <w:tcBorders>
              <w:right w:val="single" w:sz="4" w:space="0" w:color="auto"/>
            </w:tcBorders>
            <w:vAlign w:val="center"/>
          </w:tcPr>
          <w:p w:rsidR="000611CA" w:rsidRPr="004E007F" w:rsidRDefault="000611C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611CA" w:rsidRDefault="000611CA" w:rsidP="00243D63">
            <w:pPr>
              <w:pStyle w:val="Nzev"/>
              <w:spacing w:beforeLines="20" w:before="48"/>
              <w:ind w:left="-57" w:right="-57"/>
              <w:jc w:val="center"/>
            </w:pPr>
          </w:p>
        </w:tc>
        <w:tc>
          <w:tcPr>
            <w:tcW w:w="317" w:type="pct"/>
            <w:tcBorders>
              <w:left w:val="single" w:sz="12" w:space="0" w:color="auto"/>
            </w:tcBorders>
            <w:vAlign w:val="center"/>
          </w:tcPr>
          <w:p w:rsidR="000611CA" w:rsidRDefault="000611CA" w:rsidP="00243D63">
            <w:pPr>
              <w:pStyle w:val="Nzev"/>
              <w:spacing w:beforeLines="20" w:before="48"/>
              <w:ind w:left="-57" w:right="-57"/>
              <w:jc w:val="center"/>
            </w:pPr>
          </w:p>
        </w:tc>
        <w:tc>
          <w:tcPr>
            <w:tcW w:w="323" w:type="pct"/>
            <w:tcBorders>
              <w:right w:val="single" w:sz="4" w:space="0" w:color="auto"/>
            </w:tcBorders>
            <w:vAlign w:val="center"/>
          </w:tcPr>
          <w:p w:rsidR="000611CA" w:rsidRDefault="000611CA" w:rsidP="00243D63">
            <w:pPr>
              <w:pStyle w:val="Nzev"/>
              <w:spacing w:beforeLines="20" w:before="48"/>
              <w:ind w:left="-57" w:right="-57"/>
              <w:jc w:val="center"/>
            </w:pPr>
          </w:p>
        </w:tc>
        <w:tc>
          <w:tcPr>
            <w:tcW w:w="323" w:type="pct"/>
            <w:tcBorders>
              <w:left w:val="single" w:sz="4" w:space="0" w:color="auto"/>
            </w:tcBorders>
            <w:vAlign w:val="center"/>
          </w:tcPr>
          <w:p w:rsidR="000611CA" w:rsidRDefault="000611CA" w:rsidP="00243D63">
            <w:pPr>
              <w:pStyle w:val="Nzev"/>
              <w:spacing w:beforeLines="20" w:before="48"/>
              <w:ind w:left="-57" w:right="-57"/>
              <w:jc w:val="center"/>
            </w:pPr>
            <w:r>
              <w:t>14:27</w:t>
            </w:r>
          </w:p>
        </w:tc>
        <w:tc>
          <w:tcPr>
            <w:tcW w:w="990" w:type="pct"/>
            <w:vAlign w:val="center"/>
          </w:tcPr>
          <w:p w:rsidR="000611CA" w:rsidRDefault="000611CA" w:rsidP="00243D63">
            <w:pPr>
              <w:pStyle w:val="Nzev"/>
              <w:spacing w:beforeLines="20" w:before="48"/>
              <w:ind w:left="-57" w:right="-57"/>
              <w:jc w:val="center"/>
            </w:pPr>
            <w:r w:rsidRPr="0021340D">
              <w:rPr>
                <w:rFonts w:hint="eastAsia"/>
              </w:rPr>
              <w:t>Čá</w:t>
            </w:r>
            <w:r w:rsidRPr="0021340D">
              <w:t>slav,,nem.</w:t>
            </w:r>
          </w:p>
        </w:tc>
        <w:tc>
          <w:tcPr>
            <w:tcW w:w="446" w:type="pct"/>
            <w:vAlign w:val="center"/>
          </w:tcPr>
          <w:p w:rsidR="000611CA" w:rsidRPr="0098419F" w:rsidRDefault="000611CA" w:rsidP="00243D63">
            <w:pPr>
              <w:pStyle w:val="Nzev"/>
              <w:spacing w:beforeLines="20" w:before="48"/>
              <w:ind w:left="-57" w:right="-57"/>
              <w:jc w:val="left"/>
              <w:rPr>
                <w:sz w:val="12"/>
                <w:szCs w:val="12"/>
              </w:rPr>
            </w:pPr>
            <w:r w:rsidRPr="000611CA">
              <w:rPr>
                <w:sz w:val="12"/>
                <w:szCs w:val="12"/>
              </w:rPr>
              <w:t>240050 13</w:t>
            </w:r>
          </w:p>
        </w:tc>
        <w:tc>
          <w:tcPr>
            <w:tcW w:w="525" w:type="pct"/>
            <w:gridSpan w:val="2"/>
            <w:tcBorders>
              <w:right w:val="nil"/>
            </w:tcBorders>
            <w:shd w:val="clear" w:color="auto" w:fill="FABF8F" w:themeFill="accent6" w:themeFillTint="99"/>
            <w:vAlign w:val="center"/>
          </w:tcPr>
          <w:p w:rsidR="000611CA" w:rsidRDefault="000611CA" w:rsidP="0097362E">
            <w:pPr>
              <w:pStyle w:val="Nzev"/>
              <w:spacing w:before="20"/>
              <w:jc w:val="center"/>
            </w:pPr>
            <w:r>
              <w:t>77</w:t>
            </w:r>
          </w:p>
        </w:tc>
      </w:tr>
      <w:tr w:rsidR="000611CA" w:rsidRPr="00A24123" w:rsidTr="00BA2B76">
        <w:trPr>
          <w:trHeight w:val="414"/>
        </w:trPr>
        <w:tc>
          <w:tcPr>
            <w:tcW w:w="223" w:type="pct"/>
            <w:vMerge/>
            <w:tcBorders>
              <w:left w:val="nil"/>
              <w:right w:val="single" w:sz="12" w:space="0" w:color="auto"/>
            </w:tcBorders>
            <w:vAlign w:val="center"/>
          </w:tcPr>
          <w:p w:rsidR="000611CA" w:rsidRDefault="000611CA" w:rsidP="00243D63">
            <w:pPr>
              <w:pStyle w:val="Nzev"/>
              <w:spacing w:beforeLines="20" w:before="48"/>
              <w:ind w:left="-57" w:right="-57"/>
              <w:jc w:val="center"/>
            </w:pPr>
          </w:p>
        </w:tc>
        <w:tc>
          <w:tcPr>
            <w:tcW w:w="319" w:type="pct"/>
            <w:tcBorders>
              <w:left w:val="single" w:sz="12" w:space="0" w:color="auto"/>
            </w:tcBorders>
            <w:vAlign w:val="center"/>
          </w:tcPr>
          <w:p w:rsidR="000611CA" w:rsidRDefault="000611CA" w:rsidP="00243D63">
            <w:pPr>
              <w:pStyle w:val="Nzev"/>
              <w:spacing w:beforeLines="20" w:before="48"/>
              <w:ind w:left="-57" w:right="-57"/>
              <w:jc w:val="center"/>
            </w:pPr>
          </w:p>
        </w:tc>
        <w:tc>
          <w:tcPr>
            <w:tcW w:w="809" w:type="pct"/>
            <w:tcBorders>
              <w:right w:val="single" w:sz="4" w:space="0" w:color="auto"/>
            </w:tcBorders>
            <w:vAlign w:val="center"/>
          </w:tcPr>
          <w:p w:rsidR="000611CA" w:rsidRDefault="000611CA" w:rsidP="00243D63">
            <w:pPr>
              <w:pStyle w:val="Nzev"/>
              <w:spacing w:beforeLines="20" w:before="48"/>
              <w:ind w:left="-57" w:right="-57"/>
              <w:jc w:val="center"/>
            </w:pPr>
          </w:p>
        </w:tc>
        <w:tc>
          <w:tcPr>
            <w:tcW w:w="403" w:type="pct"/>
            <w:tcBorders>
              <w:right w:val="single" w:sz="4" w:space="0" w:color="auto"/>
            </w:tcBorders>
            <w:vAlign w:val="center"/>
          </w:tcPr>
          <w:p w:rsidR="000611CA" w:rsidRPr="004E007F" w:rsidRDefault="000611C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611CA" w:rsidRDefault="000611CA" w:rsidP="00243D63">
            <w:pPr>
              <w:pStyle w:val="Nzev"/>
              <w:spacing w:beforeLines="20" w:before="48"/>
              <w:ind w:left="-57" w:right="-57"/>
              <w:jc w:val="center"/>
            </w:pPr>
          </w:p>
        </w:tc>
        <w:tc>
          <w:tcPr>
            <w:tcW w:w="317" w:type="pct"/>
            <w:tcBorders>
              <w:left w:val="single" w:sz="12" w:space="0" w:color="auto"/>
            </w:tcBorders>
            <w:vAlign w:val="center"/>
          </w:tcPr>
          <w:p w:rsidR="000611CA" w:rsidRDefault="000611CA" w:rsidP="00243D63">
            <w:pPr>
              <w:pStyle w:val="Nzev"/>
              <w:spacing w:beforeLines="20" w:before="48"/>
              <w:ind w:left="-57" w:right="-57"/>
              <w:jc w:val="center"/>
            </w:pPr>
          </w:p>
        </w:tc>
        <w:tc>
          <w:tcPr>
            <w:tcW w:w="323" w:type="pct"/>
            <w:tcBorders>
              <w:right w:val="single" w:sz="4" w:space="0" w:color="auto"/>
            </w:tcBorders>
            <w:vAlign w:val="center"/>
          </w:tcPr>
          <w:p w:rsidR="000611CA" w:rsidRDefault="000611CA" w:rsidP="00243D63">
            <w:pPr>
              <w:pStyle w:val="Nzev"/>
              <w:spacing w:beforeLines="20" w:before="48"/>
              <w:ind w:left="-57" w:right="-57"/>
              <w:jc w:val="center"/>
            </w:pPr>
            <w:r>
              <w:t>14:00</w:t>
            </w:r>
          </w:p>
        </w:tc>
        <w:tc>
          <w:tcPr>
            <w:tcW w:w="323" w:type="pct"/>
            <w:tcBorders>
              <w:left w:val="single" w:sz="4" w:space="0" w:color="auto"/>
            </w:tcBorders>
            <w:vAlign w:val="center"/>
          </w:tcPr>
          <w:p w:rsidR="000611CA" w:rsidRDefault="000611CA" w:rsidP="00243D63">
            <w:pPr>
              <w:pStyle w:val="Nzev"/>
              <w:spacing w:beforeLines="20" w:before="48"/>
              <w:ind w:left="-57" w:right="-57"/>
              <w:jc w:val="center"/>
            </w:pPr>
            <w:r>
              <w:t>14:27</w:t>
            </w:r>
          </w:p>
        </w:tc>
        <w:tc>
          <w:tcPr>
            <w:tcW w:w="990" w:type="pct"/>
            <w:vAlign w:val="center"/>
          </w:tcPr>
          <w:p w:rsidR="000611CA" w:rsidRDefault="000611CA" w:rsidP="00243D63">
            <w:pPr>
              <w:pStyle w:val="Nzev"/>
              <w:spacing w:beforeLines="20" w:before="48"/>
              <w:ind w:left="-57" w:right="-57"/>
              <w:jc w:val="center"/>
            </w:pPr>
            <w:r w:rsidRPr="0021340D">
              <w:rPr>
                <w:rFonts w:hint="eastAsia"/>
              </w:rPr>
              <w:t>Čá</w:t>
            </w:r>
            <w:r w:rsidRPr="0021340D">
              <w:t>slav,,nem.</w:t>
            </w:r>
          </w:p>
        </w:tc>
        <w:tc>
          <w:tcPr>
            <w:tcW w:w="446" w:type="pct"/>
            <w:vAlign w:val="center"/>
          </w:tcPr>
          <w:p w:rsidR="000611CA" w:rsidRPr="0098419F" w:rsidRDefault="000611CA" w:rsidP="00243D63">
            <w:pPr>
              <w:pStyle w:val="Nzev"/>
              <w:spacing w:beforeLines="20" w:before="48"/>
              <w:ind w:left="-57" w:right="-57"/>
              <w:jc w:val="left"/>
              <w:rPr>
                <w:sz w:val="12"/>
                <w:szCs w:val="12"/>
              </w:rPr>
            </w:pPr>
            <w:r w:rsidRPr="000611CA">
              <w:rPr>
                <w:sz w:val="12"/>
                <w:szCs w:val="12"/>
              </w:rPr>
              <w:t>240050 13</w:t>
            </w:r>
          </w:p>
        </w:tc>
        <w:tc>
          <w:tcPr>
            <w:tcW w:w="525" w:type="pct"/>
            <w:gridSpan w:val="2"/>
            <w:tcBorders>
              <w:right w:val="nil"/>
            </w:tcBorders>
            <w:shd w:val="clear" w:color="auto" w:fill="FFFFFF" w:themeFill="background1"/>
            <w:vAlign w:val="center"/>
          </w:tcPr>
          <w:p w:rsidR="000611CA" w:rsidRDefault="000611CA" w:rsidP="0097362E">
            <w:pPr>
              <w:pStyle w:val="Nzev"/>
              <w:spacing w:before="20"/>
              <w:jc w:val="center"/>
            </w:pPr>
            <w:r>
              <w:t>27</w:t>
            </w:r>
          </w:p>
        </w:tc>
      </w:tr>
      <w:tr w:rsidR="000611CA" w:rsidRPr="00A24123" w:rsidTr="00BA2B76">
        <w:trPr>
          <w:trHeight w:val="414"/>
        </w:trPr>
        <w:tc>
          <w:tcPr>
            <w:tcW w:w="223" w:type="pct"/>
            <w:vMerge/>
            <w:tcBorders>
              <w:left w:val="nil"/>
              <w:right w:val="single" w:sz="12" w:space="0" w:color="auto"/>
            </w:tcBorders>
            <w:vAlign w:val="center"/>
          </w:tcPr>
          <w:p w:rsidR="000611CA" w:rsidRDefault="000611CA" w:rsidP="00243D63">
            <w:pPr>
              <w:pStyle w:val="Nzev"/>
              <w:spacing w:beforeLines="20" w:before="48"/>
              <w:ind w:left="-57" w:right="-57"/>
              <w:jc w:val="center"/>
            </w:pPr>
          </w:p>
        </w:tc>
        <w:tc>
          <w:tcPr>
            <w:tcW w:w="319" w:type="pct"/>
            <w:tcBorders>
              <w:left w:val="single" w:sz="12" w:space="0" w:color="auto"/>
            </w:tcBorders>
            <w:vAlign w:val="center"/>
          </w:tcPr>
          <w:p w:rsidR="000611CA" w:rsidRDefault="000611CA" w:rsidP="00243D63">
            <w:pPr>
              <w:pStyle w:val="Nzev"/>
              <w:spacing w:beforeLines="20" w:before="48"/>
              <w:ind w:left="-57" w:right="-57"/>
              <w:jc w:val="center"/>
            </w:pPr>
          </w:p>
        </w:tc>
        <w:tc>
          <w:tcPr>
            <w:tcW w:w="809" w:type="pct"/>
            <w:tcBorders>
              <w:right w:val="single" w:sz="4" w:space="0" w:color="auto"/>
            </w:tcBorders>
            <w:vAlign w:val="center"/>
          </w:tcPr>
          <w:p w:rsidR="000611CA" w:rsidRDefault="000611CA" w:rsidP="00243D63">
            <w:pPr>
              <w:pStyle w:val="Nzev"/>
              <w:spacing w:beforeLines="20" w:before="48"/>
              <w:ind w:left="-57" w:right="-57"/>
              <w:jc w:val="center"/>
            </w:pPr>
          </w:p>
        </w:tc>
        <w:tc>
          <w:tcPr>
            <w:tcW w:w="403" w:type="pct"/>
            <w:tcBorders>
              <w:right w:val="single" w:sz="4" w:space="0" w:color="auto"/>
            </w:tcBorders>
            <w:vAlign w:val="center"/>
          </w:tcPr>
          <w:p w:rsidR="000611CA" w:rsidRPr="004E007F" w:rsidRDefault="000611C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611CA" w:rsidRDefault="000611CA" w:rsidP="00243D63">
            <w:pPr>
              <w:pStyle w:val="Nzev"/>
              <w:spacing w:beforeLines="20" w:before="48"/>
              <w:ind w:left="-57" w:right="-57"/>
              <w:jc w:val="center"/>
            </w:pPr>
          </w:p>
        </w:tc>
        <w:tc>
          <w:tcPr>
            <w:tcW w:w="317" w:type="pct"/>
            <w:tcBorders>
              <w:left w:val="single" w:sz="12" w:space="0" w:color="auto"/>
            </w:tcBorders>
            <w:vAlign w:val="center"/>
          </w:tcPr>
          <w:p w:rsidR="000611CA" w:rsidRDefault="000611CA" w:rsidP="00243D63">
            <w:pPr>
              <w:pStyle w:val="Nzev"/>
              <w:spacing w:beforeLines="20" w:before="48"/>
              <w:ind w:left="-57" w:right="-57"/>
              <w:jc w:val="center"/>
            </w:pPr>
          </w:p>
        </w:tc>
        <w:tc>
          <w:tcPr>
            <w:tcW w:w="323" w:type="pct"/>
            <w:tcBorders>
              <w:right w:val="single" w:sz="4" w:space="0" w:color="auto"/>
            </w:tcBorders>
            <w:vAlign w:val="center"/>
          </w:tcPr>
          <w:p w:rsidR="000611CA" w:rsidRDefault="000611CA" w:rsidP="00243D63">
            <w:pPr>
              <w:pStyle w:val="Nzev"/>
              <w:spacing w:beforeLines="20" w:before="48"/>
              <w:ind w:left="-57" w:right="-57"/>
              <w:jc w:val="center"/>
            </w:pPr>
            <w:r>
              <w:t>14:50</w:t>
            </w:r>
          </w:p>
        </w:tc>
        <w:tc>
          <w:tcPr>
            <w:tcW w:w="323" w:type="pct"/>
            <w:tcBorders>
              <w:left w:val="single" w:sz="4" w:space="0" w:color="auto"/>
            </w:tcBorders>
            <w:vAlign w:val="center"/>
          </w:tcPr>
          <w:p w:rsidR="000611CA" w:rsidRPr="000611CA" w:rsidRDefault="000611CA" w:rsidP="00243D63">
            <w:pPr>
              <w:pStyle w:val="Nzev"/>
              <w:spacing w:beforeLines="20" w:before="48"/>
              <w:ind w:left="-57" w:right="-57"/>
              <w:jc w:val="center"/>
              <w:rPr>
                <w:b/>
              </w:rPr>
            </w:pPr>
            <w:r w:rsidRPr="000611CA">
              <w:rPr>
                <w:b/>
              </w:rPr>
              <w:t>15:05</w:t>
            </w:r>
          </w:p>
        </w:tc>
        <w:tc>
          <w:tcPr>
            <w:tcW w:w="990" w:type="pct"/>
            <w:vAlign w:val="center"/>
          </w:tcPr>
          <w:p w:rsidR="000611CA" w:rsidRPr="000611CA" w:rsidRDefault="000611CA" w:rsidP="00243D63">
            <w:pPr>
              <w:pStyle w:val="Nzev"/>
              <w:spacing w:beforeLines="20" w:before="48"/>
              <w:ind w:left="-57" w:right="-57"/>
              <w:jc w:val="center"/>
              <w:rPr>
                <w:b/>
              </w:rPr>
            </w:pPr>
            <w:r w:rsidRPr="000611CA">
              <w:rPr>
                <w:rFonts w:hint="eastAsia"/>
                <w:b/>
              </w:rPr>
              <w:t>Čá</w:t>
            </w:r>
            <w:r w:rsidRPr="000611CA">
              <w:rPr>
                <w:b/>
              </w:rPr>
              <w:t>slav,,aut.st.</w:t>
            </w:r>
          </w:p>
        </w:tc>
        <w:tc>
          <w:tcPr>
            <w:tcW w:w="446" w:type="pct"/>
            <w:vAlign w:val="center"/>
          </w:tcPr>
          <w:p w:rsidR="000611CA" w:rsidRPr="000611CA" w:rsidRDefault="000611CA" w:rsidP="00243D63">
            <w:pPr>
              <w:pStyle w:val="Nzev"/>
              <w:spacing w:beforeLines="20" w:before="48"/>
              <w:ind w:left="-57" w:right="-57"/>
              <w:jc w:val="left"/>
              <w:rPr>
                <w:b/>
                <w:sz w:val="12"/>
                <w:szCs w:val="12"/>
              </w:rPr>
            </w:pPr>
            <w:r w:rsidRPr="000611CA">
              <w:rPr>
                <w:b/>
                <w:sz w:val="12"/>
                <w:szCs w:val="12"/>
              </w:rPr>
              <w:t>240053 11</w:t>
            </w:r>
          </w:p>
        </w:tc>
        <w:tc>
          <w:tcPr>
            <w:tcW w:w="525" w:type="pct"/>
            <w:gridSpan w:val="2"/>
            <w:tcBorders>
              <w:right w:val="nil"/>
            </w:tcBorders>
            <w:shd w:val="clear" w:color="auto" w:fill="FFFFFF" w:themeFill="background1"/>
            <w:vAlign w:val="center"/>
          </w:tcPr>
          <w:p w:rsidR="000611CA" w:rsidRPr="000611CA" w:rsidRDefault="000611CA" w:rsidP="0097362E">
            <w:pPr>
              <w:pStyle w:val="Nzev"/>
              <w:spacing w:before="20"/>
              <w:jc w:val="center"/>
              <w:rPr>
                <w:b/>
              </w:rPr>
            </w:pPr>
            <w:r w:rsidRPr="000611CA">
              <w:rPr>
                <w:b/>
              </w:rPr>
              <w:t>15</w:t>
            </w:r>
            <w:r w:rsidRPr="000611CA">
              <w:rPr>
                <w:b/>
              </w:rPr>
              <w:br/>
            </w:r>
            <w:r w:rsidRPr="000611CA">
              <w:rPr>
                <w:b/>
                <w:sz w:val="12"/>
                <w:szCs w:val="12"/>
              </w:rPr>
              <w:t>žák nestíhá</w:t>
            </w:r>
          </w:p>
        </w:tc>
      </w:tr>
      <w:tr w:rsidR="000611CA" w:rsidRPr="00A24123" w:rsidTr="00BA2B76">
        <w:trPr>
          <w:trHeight w:val="414"/>
        </w:trPr>
        <w:tc>
          <w:tcPr>
            <w:tcW w:w="223" w:type="pct"/>
            <w:vMerge/>
            <w:tcBorders>
              <w:left w:val="nil"/>
              <w:right w:val="single" w:sz="12" w:space="0" w:color="auto"/>
            </w:tcBorders>
            <w:vAlign w:val="center"/>
          </w:tcPr>
          <w:p w:rsidR="000611CA" w:rsidRDefault="000611CA" w:rsidP="00243D63">
            <w:pPr>
              <w:pStyle w:val="Nzev"/>
              <w:spacing w:beforeLines="20" w:before="48"/>
              <w:ind w:left="-57" w:right="-57"/>
              <w:jc w:val="center"/>
            </w:pPr>
          </w:p>
        </w:tc>
        <w:tc>
          <w:tcPr>
            <w:tcW w:w="319" w:type="pct"/>
            <w:tcBorders>
              <w:left w:val="single" w:sz="12" w:space="0" w:color="auto"/>
            </w:tcBorders>
            <w:vAlign w:val="center"/>
          </w:tcPr>
          <w:p w:rsidR="000611CA" w:rsidRDefault="000611CA" w:rsidP="00243D63">
            <w:pPr>
              <w:pStyle w:val="Nzev"/>
              <w:spacing w:beforeLines="20" w:before="48"/>
              <w:ind w:left="-57" w:right="-57"/>
              <w:jc w:val="center"/>
            </w:pPr>
          </w:p>
        </w:tc>
        <w:tc>
          <w:tcPr>
            <w:tcW w:w="809" w:type="pct"/>
            <w:tcBorders>
              <w:right w:val="single" w:sz="4" w:space="0" w:color="auto"/>
            </w:tcBorders>
            <w:vAlign w:val="center"/>
          </w:tcPr>
          <w:p w:rsidR="000611CA" w:rsidRDefault="000611CA" w:rsidP="00243D63">
            <w:pPr>
              <w:pStyle w:val="Nzev"/>
              <w:spacing w:beforeLines="20" w:before="48"/>
              <w:ind w:left="-57" w:right="-57"/>
              <w:jc w:val="center"/>
            </w:pPr>
          </w:p>
        </w:tc>
        <w:tc>
          <w:tcPr>
            <w:tcW w:w="403" w:type="pct"/>
            <w:tcBorders>
              <w:right w:val="single" w:sz="4" w:space="0" w:color="auto"/>
            </w:tcBorders>
            <w:vAlign w:val="center"/>
          </w:tcPr>
          <w:p w:rsidR="000611CA" w:rsidRPr="004E007F" w:rsidRDefault="000611C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611CA" w:rsidRDefault="000611CA" w:rsidP="00243D63">
            <w:pPr>
              <w:pStyle w:val="Nzev"/>
              <w:spacing w:beforeLines="20" w:before="48"/>
              <w:ind w:left="-57" w:right="-57"/>
              <w:jc w:val="center"/>
            </w:pPr>
          </w:p>
        </w:tc>
        <w:tc>
          <w:tcPr>
            <w:tcW w:w="317" w:type="pct"/>
            <w:tcBorders>
              <w:left w:val="single" w:sz="12" w:space="0" w:color="auto"/>
            </w:tcBorders>
            <w:vAlign w:val="center"/>
          </w:tcPr>
          <w:p w:rsidR="000611CA" w:rsidRDefault="000611CA" w:rsidP="00243D63">
            <w:pPr>
              <w:pStyle w:val="Nzev"/>
              <w:spacing w:beforeLines="20" w:before="48"/>
              <w:ind w:left="-57" w:right="-57"/>
              <w:jc w:val="center"/>
            </w:pPr>
          </w:p>
        </w:tc>
        <w:tc>
          <w:tcPr>
            <w:tcW w:w="323" w:type="pct"/>
            <w:tcBorders>
              <w:right w:val="single" w:sz="4" w:space="0" w:color="auto"/>
            </w:tcBorders>
            <w:vAlign w:val="center"/>
          </w:tcPr>
          <w:p w:rsidR="000611CA" w:rsidRDefault="000611CA" w:rsidP="00243D63">
            <w:pPr>
              <w:pStyle w:val="Nzev"/>
              <w:spacing w:beforeLines="20" w:before="48"/>
              <w:ind w:left="-57" w:right="-57"/>
              <w:jc w:val="center"/>
            </w:pPr>
          </w:p>
        </w:tc>
        <w:tc>
          <w:tcPr>
            <w:tcW w:w="323" w:type="pct"/>
            <w:tcBorders>
              <w:left w:val="single" w:sz="4" w:space="0" w:color="auto"/>
            </w:tcBorders>
            <w:vAlign w:val="center"/>
          </w:tcPr>
          <w:p w:rsidR="000611CA" w:rsidRDefault="000611CA" w:rsidP="00243D63">
            <w:pPr>
              <w:pStyle w:val="Nzev"/>
              <w:spacing w:beforeLines="20" w:before="48"/>
              <w:ind w:left="-57" w:right="-57"/>
              <w:jc w:val="center"/>
            </w:pPr>
            <w:r>
              <w:t>15:17</w:t>
            </w:r>
          </w:p>
        </w:tc>
        <w:tc>
          <w:tcPr>
            <w:tcW w:w="990" w:type="pct"/>
            <w:vAlign w:val="center"/>
          </w:tcPr>
          <w:p w:rsidR="000611CA" w:rsidRDefault="000611CA" w:rsidP="00243D63">
            <w:pPr>
              <w:pStyle w:val="Nzev"/>
              <w:spacing w:beforeLines="20" w:before="48"/>
              <w:ind w:left="-57" w:right="-57"/>
              <w:jc w:val="center"/>
            </w:pPr>
            <w:r w:rsidRPr="0021340D">
              <w:rPr>
                <w:rFonts w:hint="eastAsia"/>
              </w:rPr>
              <w:t>Čá</w:t>
            </w:r>
            <w:r w:rsidRPr="0021340D">
              <w:t>slav,,nem.</w:t>
            </w:r>
          </w:p>
        </w:tc>
        <w:tc>
          <w:tcPr>
            <w:tcW w:w="446" w:type="pct"/>
            <w:vAlign w:val="center"/>
          </w:tcPr>
          <w:p w:rsidR="000611CA" w:rsidRPr="0098419F" w:rsidRDefault="000611CA" w:rsidP="00243D63">
            <w:pPr>
              <w:pStyle w:val="Nzev"/>
              <w:spacing w:beforeLines="20" w:before="48"/>
              <w:ind w:left="-57" w:right="-57"/>
              <w:jc w:val="left"/>
              <w:rPr>
                <w:sz w:val="12"/>
                <w:szCs w:val="12"/>
              </w:rPr>
            </w:pPr>
            <w:r w:rsidRPr="000611CA">
              <w:rPr>
                <w:sz w:val="12"/>
                <w:szCs w:val="12"/>
              </w:rPr>
              <w:t>240050 15</w:t>
            </w:r>
          </w:p>
        </w:tc>
        <w:tc>
          <w:tcPr>
            <w:tcW w:w="525" w:type="pct"/>
            <w:gridSpan w:val="2"/>
            <w:tcBorders>
              <w:right w:val="nil"/>
            </w:tcBorders>
            <w:shd w:val="clear" w:color="auto" w:fill="FFFFFF" w:themeFill="background1"/>
            <w:vAlign w:val="center"/>
          </w:tcPr>
          <w:p w:rsidR="000611CA" w:rsidRDefault="000611CA" w:rsidP="0097362E">
            <w:pPr>
              <w:pStyle w:val="Nzev"/>
              <w:spacing w:before="20"/>
              <w:jc w:val="center"/>
            </w:pPr>
            <w:r>
              <w:t>27</w:t>
            </w:r>
          </w:p>
        </w:tc>
      </w:tr>
      <w:tr w:rsidR="000611CA" w:rsidRPr="00A24123" w:rsidTr="00BA2B76">
        <w:trPr>
          <w:trHeight w:val="414"/>
        </w:trPr>
        <w:tc>
          <w:tcPr>
            <w:tcW w:w="223" w:type="pct"/>
            <w:vMerge/>
            <w:tcBorders>
              <w:left w:val="nil"/>
              <w:right w:val="single" w:sz="12" w:space="0" w:color="auto"/>
            </w:tcBorders>
            <w:vAlign w:val="center"/>
          </w:tcPr>
          <w:p w:rsidR="000611CA" w:rsidRDefault="000611CA" w:rsidP="00243D63">
            <w:pPr>
              <w:pStyle w:val="Nzev"/>
              <w:spacing w:beforeLines="20" w:before="48"/>
              <w:ind w:left="-57" w:right="-57"/>
              <w:jc w:val="center"/>
            </w:pPr>
          </w:p>
        </w:tc>
        <w:tc>
          <w:tcPr>
            <w:tcW w:w="319" w:type="pct"/>
            <w:tcBorders>
              <w:left w:val="single" w:sz="12" w:space="0" w:color="auto"/>
            </w:tcBorders>
            <w:vAlign w:val="center"/>
          </w:tcPr>
          <w:p w:rsidR="000611CA" w:rsidRDefault="000611CA" w:rsidP="00243D63">
            <w:pPr>
              <w:pStyle w:val="Nzev"/>
              <w:spacing w:beforeLines="20" w:before="48"/>
              <w:ind w:left="-57" w:right="-57"/>
              <w:jc w:val="center"/>
            </w:pPr>
          </w:p>
        </w:tc>
        <w:tc>
          <w:tcPr>
            <w:tcW w:w="809" w:type="pct"/>
            <w:tcBorders>
              <w:right w:val="single" w:sz="4" w:space="0" w:color="auto"/>
            </w:tcBorders>
            <w:vAlign w:val="center"/>
          </w:tcPr>
          <w:p w:rsidR="000611CA" w:rsidRDefault="000611CA" w:rsidP="00243D63">
            <w:pPr>
              <w:pStyle w:val="Nzev"/>
              <w:spacing w:beforeLines="20" w:before="48"/>
              <w:ind w:left="-57" w:right="-57"/>
              <w:jc w:val="center"/>
            </w:pPr>
          </w:p>
        </w:tc>
        <w:tc>
          <w:tcPr>
            <w:tcW w:w="403" w:type="pct"/>
            <w:tcBorders>
              <w:right w:val="single" w:sz="4" w:space="0" w:color="auto"/>
            </w:tcBorders>
            <w:vAlign w:val="center"/>
          </w:tcPr>
          <w:p w:rsidR="000611CA" w:rsidRPr="004E007F" w:rsidRDefault="000611C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611CA" w:rsidRDefault="000611CA" w:rsidP="00243D63">
            <w:pPr>
              <w:pStyle w:val="Nzev"/>
              <w:spacing w:beforeLines="20" w:before="48"/>
              <w:ind w:left="-57" w:right="-57"/>
              <w:jc w:val="center"/>
            </w:pPr>
          </w:p>
        </w:tc>
        <w:tc>
          <w:tcPr>
            <w:tcW w:w="317" w:type="pct"/>
            <w:tcBorders>
              <w:left w:val="single" w:sz="12" w:space="0" w:color="auto"/>
            </w:tcBorders>
            <w:vAlign w:val="center"/>
          </w:tcPr>
          <w:p w:rsidR="000611CA" w:rsidRDefault="000611CA" w:rsidP="00243D63">
            <w:pPr>
              <w:pStyle w:val="Nzev"/>
              <w:spacing w:beforeLines="20" w:before="48"/>
              <w:ind w:left="-57" w:right="-57"/>
              <w:jc w:val="center"/>
            </w:pPr>
          </w:p>
        </w:tc>
        <w:tc>
          <w:tcPr>
            <w:tcW w:w="323" w:type="pct"/>
            <w:tcBorders>
              <w:right w:val="single" w:sz="4" w:space="0" w:color="auto"/>
            </w:tcBorders>
            <w:vAlign w:val="center"/>
          </w:tcPr>
          <w:p w:rsidR="000611CA" w:rsidRDefault="000611CA" w:rsidP="00243D63">
            <w:pPr>
              <w:pStyle w:val="Nzev"/>
              <w:spacing w:beforeLines="20" w:before="48"/>
              <w:ind w:left="-57" w:right="-57"/>
              <w:jc w:val="center"/>
            </w:pPr>
          </w:p>
        </w:tc>
        <w:tc>
          <w:tcPr>
            <w:tcW w:w="323" w:type="pct"/>
            <w:tcBorders>
              <w:left w:val="single" w:sz="4" w:space="0" w:color="auto"/>
            </w:tcBorders>
            <w:vAlign w:val="center"/>
          </w:tcPr>
          <w:p w:rsidR="000611CA" w:rsidRDefault="000611CA" w:rsidP="00243D63">
            <w:pPr>
              <w:pStyle w:val="Nzev"/>
              <w:spacing w:beforeLines="20" w:before="48"/>
              <w:ind w:left="-57" w:right="-57"/>
              <w:jc w:val="center"/>
            </w:pPr>
            <w:r>
              <w:t>15:30</w:t>
            </w:r>
          </w:p>
        </w:tc>
        <w:tc>
          <w:tcPr>
            <w:tcW w:w="990" w:type="pct"/>
            <w:vAlign w:val="center"/>
          </w:tcPr>
          <w:p w:rsidR="000611CA" w:rsidRPr="0021340D" w:rsidRDefault="000611CA" w:rsidP="00243D63">
            <w:pPr>
              <w:pStyle w:val="Nzev"/>
              <w:spacing w:beforeLines="20" w:before="48"/>
              <w:ind w:left="-57" w:right="-57"/>
              <w:jc w:val="center"/>
            </w:pPr>
            <w:r>
              <w:t>Čáslav</w:t>
            </w:r>
          </w:p>
        </w:tc>
        <w:tc>
          <w:tcPr>
            <w:tcW w:w="446" w:type="pct"/>
            <w:vAlign w:val="center"/>
          </w:tcPr>
          <w:p w:rsidR="000611CA" w:rsidRPr="0098419F" w:rsidRDefault="000611CA" w:rsidP="00243D63">
            <w:pPr>
              <w:pStyle w:val="Nzev"/>
              <w:spacing w:beforeLines="20" w:before="48"/>
              <w:ind w:left="-57" w:right="-57"/>
              <w:jc w:val="left"/>
              <w:rPr>
                <w:sz w:val="12"/>
                <w:szCs w:val="12"/>
              </w:rPr>
            </w:pPr>
            <w:r w:rsidRPr="000611CA">
              <w:rPr>
                <w:sz w:val="12"/>
                <w:szCs w:val="12"/>
              </w:rPr>
              <w:t>Os 15923</w:t>
            </w:r>
          </w:p>
        </w:tc>
        <w:tc>
          <w:tcPr>
            <w:tcW w:w="525" w:type="pct"/>
            <w:gridSpan w:val="2"/>
            <w:tcBorders>
              <w:right w:val="nil"/>
            </w:tcBorders>
            <w:shd w:val="clear" w:color="auto" w:fill="FFFFFF" w:themeFill="background1"/>
            <w:vAlign w:val="center"/>
          </w:tcPr>
          <w:p w:rsidR="000611CA" w:rsidRDefault="000611CA" w:rsidP="0097362E">
            <w:pPr>
              <w:pStyle w:val="Nzev"/>
              <w:spacing w:before="20"/>
              <w:jc w:val="center"/>
            </w:pPr>
            <w:r>
              <w:t>40</w:t>
            </w:r>
          </w:p>
        </w:tc>
      </w:tr>
      <w:tr w:rsidR="004154C9" w:rsidRPr="00A24123" w:rsidTr="00BA2B76">
        <w:trPr>
          <w:trHeight w:val="414"/>
        </w:trPr>
        <w:tc>
          <w:tcPr>
            <w:tcW w:w="223" w:type="pct"/>
            <w:vMerge/>
            <w:tcBorders>
              <w:left w:val="nil"/>
              <w:right w:val="single" w:sz="12" w:space="0" w:color="auto"/>
            </w:tcBorders>
            <w:vAlign w:val="center"/>
          </w:tcPr>
          <w:p w:rsidR="004154C9" w:rsidRDefault="004154C9" w:rsidP="00243D63">
            <w:pPr>
              <w:pStyle w:val="Nzev"/>
              <w:spacing w:beforeLines="20" w:before="48"/>
              <w:ind w:left="-57" w:right="-57"/>
              <w:jc w:val="center"/>
            </w:pPr>
          </w:p>
        </w:tc>
        <w:tc>
          <w:tcPr>
            <w:tcW w:w="319" w:type="pct"/>
            <w:tcBorders>
              <w:left w:val="single" w:sz="12" w:space="0" w:color="auto"/>
            </w:tcBorders>
            <w:vAlign w:val="center"/>
          </w:tcPr>
          <w:p w:rsidR="004154C9" w:rsidRDefault="004154C9" w:rsidP="00243D63">
            <w:pPr>
              <w:pStyle w:val="Nzev"/>
              <w:spacing w:beforeLines="20" w:before="48"/>
              <w:ind w:left="-57" w:right="-57"/>
              <w:jc w:val="center"/>
            </w:pPr>
          </w:p>
        </w:tc>
        <w:tc>
          <w:tcPr>
            <w:tcW w:w="809" w:type="pct"/>
            <w:tcBorders>
              <w:right w:val="single" w:sz="4" w:space="0" w:color="auto"/>
            </w:tcBorders>
            <w:vAlign w:val="center"/>
          </w:tcPr>
          <w:p w:rsidR="004154C9" w:rsidRDefault="004154C9" w:rsidP="00243D63">
            <w:pPr>
              <w:pStyle w:val="Nzev"/>
              <w:spacing w:beforeLines="20" w:before="48"/>
              <w:ind w:left="-57" w:right="-57"/>
              <w:jc w:val="center"/>
            </w:pPr>
          </w:p>
        </w:tc>
        <w:tc>
          <w:tcPr>
            <w:tcW w:w="403" w:type="pct"/>
            <w:tcBorders>
              <w:right w:val="single" w:sz="4" w:space="0" w:color="auto"/>
            </w:tcBorders>
            <w:vAlign w:val="center"/>
          </w:tcPr>
          <w:p w:rsidR="004154C9" w:rsidRPr="004E007F" w:rsidRDefault="004154C9"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4154C9" w:rsidRDefault="004154C9" w:rsidP="00243D63">
            <w:pPr>
              <w:pStyle w:val="Nzev"/>
              <w:spacing w:beforeLines="20" w:before="48"/>
              <w:ind w:left="-57" w:right="-57"/>
              <w:jc w:val="center"/>
            </w:pPr>
          </w:p>
        </w:tc>
        <w:tc>
          <w:tcPr>
            <w:tcW w:w="317" w:type="pct"/>
            <w:tcBorders>
              <w:left w:val="single" w:sz="12" w:space="0" w:color="auto"/>
            </w:tcBorders>
            <w:vAlign w:val="center"/>
          </w:tcPr>
          <w:p w:rsidR="004154C9" w:rsidRDefault="004154C9" w:rsidP="00243D63">
            <w:pPr>
              <w:pStyle w:val="Nzev"/>
              <w:spacing w:beforeLines="20" w:before="48"/>
              <w:ind w:left="-57" w:right="-57"/>
              <w:jc w:val="center"/>
            </w:pPr>
          </w:p>
        </w:tc>
        <w:tc>
          <w:tcPr>
            <w:tcW w:w="323" w:type="pct"/>
            <w:tcBorders>
              <w:right w:val="single" w:sz="4" w:space="0" w:color="auto"/>
            </w:tcBorders>
            <w:vAlign w:val="center"/>
          </w:tcPr>
          <w:p w:rsidR="004154C9" w:rsidRDefault="004154C9" w:rsidP="00243D63">
            <w:pPr>
              <w:pStyle w:val="Nzev"/>
              <w:spacing w:beforeLines="20" w:before="48"/>
              <w:ind w:left="-57" w:right="-57"/>
              <w:jc w:val="center"/>
            </w:pPr>
          </w:p>
        </w:tc>
        <w:tc>
          <w:tcPr>
            <w:tcW w:w="323" w:type="pct"/>
            <w:tcBorders>
              <w:left w:val="single" w:sz="4" w:space="0" w:color="auto"/>
            </w:tcBorders>
            <w:vAlign w:val="center"/>
          </w:tcPr>
          <w:p w:rsidR="004154C9" w:rsidRDefault="004154C9" w:rsidP="00243D63">
            <w:pPr>
              <w:pStyle w:val="Nzev"/>
              <w:spacing w:beforeLines="20" w:before="48"/>
              <w:ind w:left="-57" w:right="-57"/>
              <w:jc w:val="center"/>
            </w:pPr>
            <w:r>
              <w:t>15:50</w:t>
            </w:r>
          </w:p>
        </w:tc>
        <w:tc>
          <w:tcPr>
            <w:tcW w:w="990" w:type="pct"/>
            <w:vAlign w:val="center"/>
          </w:tcPr>
          <w:p w:rsidR="004154C9" w:rsidRDefault="004154C9" w:rsidP="00243D63">
            <w:pPr>
              <w:pStyle w:val="Nzev"/>
              <w:spacing w:beforeLines="20" w:before="48"/>
              <w:ind w:left="-57" w:right="-57"/>
              <w:jc w:val="center"/>
            </w:pPr>
            <w:r w:rsidRPr="0021340D">
              <w:rPr>
                <w:rFonts w:hint="eastAsia"/>
              </w:rPr>
              <w:t>Čá</w:t>
            </w:r>
            <w:r w:rsidRPr="0021340D">
              <w:t>slav,,aut.st.</w:t>
            </w:r>
          </w:p>
        </w:tc>
        <w:tc>
          <w:tcPr>
            <w:tcW w:w="446" w:type="pct"/>
            <w:vAlign w:val="center"/>
          </w:tcPr>
          <w:p w:rsidR="004154C9" w:rsidRPr="0098419F" w:rsidRDefault="004154C9" w:rsidP="00243D63">
            <w:pPr>
              <w:pStyle w:val="Nzev"/>
              <w:spacing w:beforeLines="20" w:before="48"/>
              <w:ind w:left="-57" w:right="-57"/>
              <w:jc w:val="left"/>
              <w:rPr>
                <w:sz w:val="12"/>
                <w:szCs w:val="12"/>
              </w:rPr>
            </w:pPr>
            <w:r w:rsidRPr="004154C9">
              <w:rPr>
                <w:sz w:val="12"/>
                <w:szCs w:val="12"/>
              </w:rPr>
              <w:t>240057 11</w:t>
            </w:r>
          </w:p>
        </w:tc>
        <w:tc>
          <w:tcPr>
            <w:tcW w:w="525" w:type="pct"/>
            <w:gridSpan w:val="2"/>
            <w:tcBorders>
              <w:right w:val="nil"/>
            </w:tcBorders>
            <w:shd w:val="clear" w:color="auto" w:fill="FFFFFF" w:themeFill="background1"/>
            <w:vAlign w:val="center"/>
          </w:tcPr>
          <w:p w:rsidR="004154C9" w:rsidRDefault="004154C9" w:rsidP="0097362E">
            <w:pPr>
              <w:pStyle w:val="Nzev"/>
              <w:spacing w:before="20"/>
              <w:jc w:val="center"/>
            </w:pPr>
            <w:r>
              <w:t>60</w:t>
            </w:r>
          </w:p>
        </w:tc>
      </w:tr>
      <w:tr w:rsidR="000611CA" w:rsidRPr="00A24123" w:rsidTr="000611CA">
        <w:trPr>
          <w:trHeight w:val="414"/>
        </w:trPr>
        <w:tc>
          <w:tcPr>
            <w:tcW w:w="223" w:type="pct"/>
            <w:vMerge/>
            <w:tcBorders>
              <w:left w:val="nil"/>
              <w:bottom w:val="single" w:sz="12" w:space="0" w:color="auto"/>
              <w:right w:val="single" w:sz="12" w:space="0" w:color="auto"/>
            </w:tcBorders>
            <w:vAlign w:val="center"/>
          </w:tcPr>
          <w:p w:rsidR="000611CA" w:rsidRDefault="000611CA" w:rsidP="00243D63">
            <w:pPr>
              <w:pStyle w:val="Nzev"/>
              <w:spacing w:beforeLines="20" w:before="48"/>
              <w:ind w:left="-57" w:right="-57"/>
              <w:jc w:val="center"/>
            </w:pPr>
          </w:p>
        </w:tc>
        <w:tc>
          <w:tcPr>
            <w:tcW w:w="1853" w:type="pct"/>
            <w:gridSpan w:val="4"/>
            <w:tcBorders>
              <w:left w:val="single" w:sz="12" w:space="0" w:color="auto"/>
              <w:bottom w:val="single" w:sz="12" w:space="0" w:color="auto"/>
              <w:right w:val="single" w:sz="12" w:space="0" w:color="auto"/>
            </w:tcBorders>
            <w:shd w:val="clear" w:color="auto" w:fill="F2DBDB" w:themeFill="accent2" w:themeFillTint="33"/>
          </w:tcPr>
          <w:p w:rsidR="000611CA" w:rsidRPr="000611CA" w:rsidRDefault="000611CA" w:rsidP="00243D63">
            <w:pPr>
              <w:pStyle w:val="Nzev"/>
              <w:spacing w:beforeLines="20" w:before="48"/>
              <w:ind w:left="-57" w:right="-57"/>
              <w:jc w:val="left"/>
              <w:rPr>
                <w:sz w:val="16"/>
                <w:szCs w:val="16"/>
              </w:rPr>
            </w:pPr>
            <w:r w:rsidRPr="004D7956">
              <w:rPr>
                <w:b/>
                <w:sz w:val="16"/>
                <w:szCs w:val="16"/>
              </w:rPr>
              <w:t xml:space="preserve">▪MHD  </w:t>
            </w:r>
            <w:r>
              <w:rPr>
                <w:sz w:val="16"/>
                <w:szCs w:val="16"/>
              </w:rPr>
              <w:t>aut.st./zem.škola 7:35/7:39 7:35/7:47</w:t>
            </w:r>
          </w:p>
        </w:tc>
        <w:tc>
          <w:tcPr>
            <w:tcW w:w="2924" w:type="pct"/>
            <w:gridSpan w:val="7"/>
            <w:tcBorders>
              <w:left w:val="single" w:sz="12" w:space="0" w:color="auto"/>
              <w:bottom w:val="single" w:sz="12" w:space="0" w:color="auto"/>
              <w:right w:val="nil"/>
            </w:tcBorders>
            <w:shd w:val="clear" w:color="auto" w:fill="F2DBDB" w:themeFill="accent2" w:themeFillTint="33"/>
          </w:tcPr>
          <w:p w:rsidR="000611CA" w:rsidRDefault="004154C9" w:rsidP="00243D63">
            <w:pPr>
              <w:pStyle w:val="Nzev"/>
              <w:spacing w:beforeLines="20" w:before="48"/>
              <w:ind w:left="-57" w:right="-57"/>
              <w:jc w:val="left"/>
            </w:pPr>
            <w:r w:rsidRPr="004D7956">
              <w:rPr>
                <w:b/>
                <w:sz w:val="16"/>
                <w:szCs w:val="16"/>
              </w:rPr>
              <w:t>▪MHD</w:t>
            </w:r>
            <w:r>
              <w:rPr>
                <w:sz w:val="16"/>
                <w:szCs w:val="16"/>
              </w:rPr>
              <w:t xml:space="preserve"> zem.škola/aut.st. 13:54/14:05</w:t>
            </w:r>
            <w:r>
              <w:rPr>
                <w:sz w:val="16"/>
                <w:szCs w:val="16"/>
              </w:rPr>
              <w:br/>
            </w:r>
            <w:r w:rsidRPr="004D7956">
              <w:rPr>
                <w:b/>
                <w:sz w:val="16"/>
                <w:szCs w:val="16"/>
              </w:rPr>
              <w:t>▪MHD</w:t>
            </w:r>
            <w:r>
              <w:rPr>
                <w:sz w:val="16"/>
                <w:szCs w:val="16"/>
              </w:rPr>
              <w:t xml:space="preserve"> zem.škola/žel.st. 13:54/14:04</w:t>
            </w:r>
          </w:p>
        </w:tc>
      </w:tr>
      <w:tr w:rsidR="000611CA" w:rsidRPr="00A24123" w:rsidTr="00BA2B76">
        <w:trPr>
          <w:trHeight w:val="414"/>
        </w:trPr>
        <w:tc>
          <w:tcPr>
            <w:tcW w:w="223" w:type="pct"/>
            <w:vMerge w:val="restart"/>
            <w:tcBorders>
              <w:top w:val="single" w:sz="12" w:space="0" w:color="auto"/>
              <w:left w:val="nil"/>
              <w:right w:val="single" w:sz="12" w:space="0" w:color="auto"/>
            </w:tcBorders>
            <w:textDirection w:val="btLr"/>
            <w:vAlign w:val="center"/>
          </w:tcPr>
          <w:p w:rsidR="000611CA" w:rsidRDefault="000611CA" w:rsidP="00243D63">
            <w:pPr>
              <w:pStyle w:val="Nzev"/>
              <w:spacing w:beforeLines="20" w:before="48"/>
              <w:ind w:left="-57" w:right="-57"/>
              <w:jc w:val="center"/>
            </w:pPr>
            <w:r>
              <w:t>ZŠ Čáslav, nám. Jana Žižky</w:t>
            </w:r>
          </w:p>
        </w:tc>
        <w:tc>
          <w:tcPr>
            <w:tcW w:w="319" w:type="pct"/>
            <w:tcBorders>
              <w:top w:val="single" w:sz="12" w:space="0" w:color="auto"/>
              <w:left w:val="single" w:sz="12" w:space="0" w:color="auto"/>
            </w:tcBorders>
            <w:vAlign w:val="center"/>
          </w:tcPr>
          <w:p w:rsidR="000611CA" w:rsidRPr="00A24123" w:rsidRDefault="000611CA" w:rsidP="00243D63">
            <w:pPr>
              <w:pStyle w:val="Nzev"/>
              <w:spacing w:beforeLines="20" w:before="48"/>
              <w:ind w:left="-57" w:right="-57"/>
              <w:jc w:val="center"/>
            </w:pPr>
            <w:r>
              <w:t>6:52/7:39</w:t>
            </w:r>
          </w:p>
        </w:tc>
        <w:tc>
          <w:tcPr>
            <w:tcW w:w="809" w:type="pct"/>
            <w:tcBorders>
              <w:top w:val="single" w:sz="12" w:space="0" w:color="auto"/>
              <w:right w:val="single" w:sz="4" w:space="0" w:color="auto"/>
            </w:tcBorders>
            <w:vAlign w:val="center"/>
          </w:tcPr>
          <w:p w:rsidR="000611CA" w:rsidRDefault="000611CA" w:rsidP="00243D63">
            <w:pPr>
              <w:pStyle w:val="Nzev"/>
              <w:spacing w:beforeLines="20" w:before="48"/>
              <w:ind w:left="-57" w:right="-57"/>
              <w:jc w:val="center"/>
            </w:pPr>
            <w:r w:rsidRPr="0021340D">
              <w:rPr>
                <w:rFonts w:hint="eastAsia"/>
              </w:rPr>
              <w:t>Čá</w:t>
            </w:r>
            <w:r w:rsidRPr="0021340D">
              <w:t>slav,,aut.st.</w:t>
            </w:r>
          </w:p>
        </w:tc>
        <w:tc>
          <w:tcPr>
            <w:tcW w:w="403" w:type="pct"/>
            <w:tcBorders>
              <w:top w:val="single" w:sz="12" w:space="0" w:color="auto"/>
              <w:right w:val="single" w:sz="4" w:space="0" w:color="auto"/>
            </w:tcBorders>
            <w:vAlign w:val="center"/>
          </w:tcPr>
          <w:p w:rsidR="000611CA" w:rsidRPr="004E007F" w:rsidRDefault="000611CA" w:rsidP="00243D63">
            <w:pPr>
              <w:pStyle w:val="Nzev"/>
              <w:spacing w:beforeLines="20" w:before="48"/>
              <w:ind w:left="-57" w:right="-57"/>
              <w:jc w:val="left"/>
              <w:rPr>
                <w:sz w:val="12"/>
                <w:szCs w:val="12"/>
              </w:rPr>
            </w:pPr>
            <w:r w:rsidRPr="00BA2B76">
              <w:rPr>
                <w:sz w:val="12"/>
                <w:szCs w:val="12"/>
              </w:rPr>
              <w:t>240049 4</w:t>
            </w:r>
          </w:p>
        </w:tc>
        <w:tc>
          <w:tcPr>
            <w:tcW w:w="322" w:type="pct"/>
            <w:tcBorders>
              <w:top w:val="single" w:sz="12" w:space="0" w:color="auto"/>
              <w:left w:val="single" w:sz="4" w:space="0" w:color="auto"/>
              <w:right w:val="single" w:sz="12" w:space="0" w:color="auto"/>
            </w:tcBorders>
            <w:vAlign w:val="center"/>
          </w:tcPr>
          <w:p w:rsidR="000611CA" w:rsidRDefault="000611CA"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0611CA" w:rsidRDefault="000611CA"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0611CA" w:rsidRDefault="000611CA"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0611CA" w:rsidRPr="00035958" w:rsidRDefault="000611CA" w:rsidP="00243D63">
            <w:pPr>
              <w:pStyle w:val="Nzev"/>
              <w:spacing w:beforeLines="20" w:before="48"/>
              <w:ind w:left="-57" w:right="-57"/>
              <w:jc w:val="center"/>
            </w:pPr>
            <w:r w:rsidRPr="00035958">
              <w:t>11:45</w:t>
            </w:r>
          </w:p>
        </w:tc>
        <w:tc>
          <w:tcPr>
            <w:tcW w:w="990" w:type="pct"/>
            <w:tcBorders>
              <w:top w:val="single" w:sz="12" w:space="0" w:color="auto"/>
            </w:tcBorders>
            <w:vAlign w:val="center"/>
          </w:tcPr>
          <w:p w:rsidR="000611CA" w:rsidRPr="00035958" w:rsidRDefault="000611CA" w:rsidP="00243D63">
            <w:pPr>
              <w:pStyle w:val="Nzev"/>
              <w:spacing w:beforeLines="20" w:before="48"/>
              <w:ind w:left="-57" w:right="-57"/>
              <w:jc w:val="center"/>
            </w:pPr>
            <w:r w:rsidRPr="00035958">
              <w:rPr>
                <w:rFonts w:hint="eastAsia"/>
              </w:rPr>
              <w:t>Čá</w:t>
            </w:r>
            <w:r w:rsidRPr="00035958">
              <w:t>slav,,aut.st.</w:t>
            </w:r>
          </w:p>
        </w:tc>
        <w:tc>
          <w:tcPr>
            <w:tcW w:w="446" w:type="pct"/>
            <w:tcBorders>
              <w:top w:val="single" w:sz="12" w:space="0" w:color="auto"/>
            </w:tcBorders>
            <w:vAlign w:val="center"/>
          </w:tcPr>
          <w:p w:rsidR="000611CA" w:rsidRPr="0098419F" w:rsidRDefault="000611CA" w:rsidP="00243D63">
            <w:pPr>
              <w:pStyle w:val="Nzev"/>
              <w:spacing w:beforeLines="20" w:before="48"/>
              <w:ind w:left="-57" w:right="-57"/>
              <w:jc w:val="left"/>
              <w:rPr>
                <w:sz w:val="12"/>
                <w:szCs w:val="12"/>
              </w:rPr>
            </w:pPr>
            <w:r w:rsidRPr="000611CA">
              <w:rPr>
                <w:sz w:val="12"/>
                <w:szCs w:val="12"/>
              </w:rPr>
              <w:t>240057 5</w:t>
            </w:r>
          </w:p>
        </w:tc>
        <w:tc>
          <w:tcPr>
            <w:tcW w:w="525" w:type="pct"/>
            <w:gridSpan w:val="2"/>
            <w:tcBorders>
              <w:top w:val="single" w:sz="12" w:space="0" w:color="auto"/>
              <w:right w:val="nil"/>
            </w:tcBorders>
            <w:vAlign w:val="center"/>
          </w:tcPr>
          <w:p w:rsidR="000611CA" w:rsidRDefault="000611CA" w:rsidP="0097362E">
            <w:pPr>
              <w:pStyle w:val="Nzev"/>
              <w:spacing w:before="20"/>
              <w:jc w:val="center"/>
            </w:pPr>
            <w:r>
              <w:t>20</w:t>
            </w:r>
          </w:p>
        </w:tc>
      </w:tr>
      <w:tr w:rsidR="000611CA" w:rsidRPr="00A24123" w:rsidTr="00BA2B76">
        <w:trPr>
          <w:trHeight w:val="414"/>
        </w:trPr>
        <w:tc>
          <w:tcPr>
            <w:tcW w:w="223" w:type="pct"/>
            <w:vMerge/>
            <w:tcBorders>
              <w:left w:val="nil"/>
              <w:right w:val="single" w:sz="12" w:space="0" w:color="auto"/>
            </w:tcBorders>
            <w:vAlign w:val="center"/>
          </w:tcPr>
          <w:p w:rsidR="000611CA" w:rsidRDefault="000611CA" w:rsidP="00243D63">
            <w:pPr>
              <w:pStyle w:val="Nzev"/>
              <w:spacing w:beforeLines="20" w:before="48"/>
              <w:ind w:left="-57" w:right="-57"/>
              <w:jc w:val="center"/>
            </w:pPr>
          </w:p>
        </w:tc>
        <w:tc>
          <w:tcPr>
            <w:tcW w:w="319" w:type="pct"/>
            <w:tcBorders>
              <w:left w:val="single" w:sz="12" w:space="0" w:color="auto"/>
            </w:tcBorders>
            <w:vAlign w:val="center"/>
          </w:tcPr>
          <w:p w:rsidR="000611CA" w:rsidRDefault="000611CA" w:rsidP="00243D63">
            <w:pPr>
              <w:pStyle w:val="Nzev"/>
              <w:spacing w:beforeLines="20" w:before="48"/>
              <w:ind w:left="-57" w:right="-57"/>
              <w:jc w:val="center"/>
            </w:pPr>
            <w:r>
              <w:t>7:07/7:25</w:t>
            </w:r>
          </w:p>
        </w:tc>
        <w:tc>
          <w:tcPr>
            <w:tcW w:w="809" w:type="pct"/>
            <w:tcBorders>
              <w:right w:val="single" w:sz="4" w:space="0" w:color="auto"/>
            </w:tcBorders>
            <w:vAlign w:val="center"/>
          </w:tcPr>
          <w:p w:rsidR="000611CA" w:rsidRDefault="000611CA" w:rsidP="00243D63">
            <w:pPr>
              <w:pStyle w:val="Nzev"/>
              <w:spacing w:beforeLines="20" w:before="48"/>
              <w:ind w:left="-57" w:right="-57"/>
              <w:jc w:val="center"/>
            </w:pPr>
            <w:r w:rsidRPr="0021340D">
              <w:rPr>
                <w:rFonts w:hint="eastAsia"/>
              </w:rPr>
              <w:t>Čá</w:t>
            </w:r>
            <w:r w:rsidRPr="0021340D">
              <w:t>slav,,aut.st.</w:t>
            </w:r>
          </w:p>
        </w:tc>
        <w:tc>
          <w:tcPr>
            <w:tcW w:w="403" w:type="pct"/>
            <w:tcBorders>
              <w:right w:val="single" w:sz="4" w:space="0" w:color="auto"/>
            </w:tcBorders>
            <w:vAlign w:val="center"/>
          </w:tcPr>
          <w:p w:rsidR="000611CA" w:rsidRPr="004E007F" w:rsidRDefault="000611CA" w:rsidP="00243D63">
            <w:pPr>
              <w:pStyle w:val="Nzev"/>
              <w:spacing w:beforeLines="20" w:before="48"/>
              <w:ind w:left="-57" w:right="-57"/>
              <w:jc w:val="left"/>
              <w:rPr>
                <w:sz w:val="12"/>
                <w:szCs w:val="12"/>
              </w:rPr>
            </w:pPr>
            <w:r w:rsidRPr="000611CA">
              <w:rPr>
                <w:sz w:val="12"/>
                <w:szCs w:val="12"/>
              </w:rPr>
              <w:t>240053 8</w:t>
            </w:r>
          </w:p>
        </w:tc>
        <w:tc>
          <w:tcPr>
            <w:tcW w:w="322" w:type="pct"/>
            <w:tcBorders>
              <w:left w:val="single" w:sz="4" w:space="0" w:color="auto"/>
              <w:right w:val="single" w:sz="12" w:space="0" w:color="auto"/>
            </w:tcBorders>
            <w:vAlign w:val="center"/>
          </w:tcPr>
          <w:p w:rsidR="000611CA" w:rsidRDefault="000611CA" w:rsidP="00243D63">
            <w:pPr>
              <w:pStyle w:val="Nzev"/>
              <w:spacing w:beforeLines="20" w:before="48"/>
              <w:ind w:left="-57" w:right="-57"/>
              <w:jc w:val="center"/>
            </w:pPr>
          </w:p>
        </w:tc>
        <w:tc>
          <w:tcPr>
            <w:tcW w:w="317" w:type="pct"/>
            <w:tcBorders>
              <w:left w:val="single" w:sz="12" w:space="0" w:color="auto"/>
            </w:tcBorders>
            <w:vAlign w:val="center"/>
          </w:tcPr>
          <w:p w:rsidR="000611CA" w:rsidRDefault="000611CA" w:rsidP="00243D63">
            <w:pPr>
              <w:pStyle w:val="Nzev"/>
              <w:spacing w:beforeLines="20" w:before="48"/>
              <w:ind w:left="-57" w:right="-57"/>
              <w:jc w:val="center"/>
            </w:pPr>
            <w:r>
              <w:t>12:15</w:t>
            </w:r>
          </w:p>
        </w:tc>
        <w:tc>
          <w:tcPr>
            <w:tcW w:w="323" w:type="pct"/>
            <w:tcBorders>
              <w:right w:val="single" w:sz="4" w:space="0" w:color="auto"/>
            </w:tcBorders>
            <w:vAlign w:val="center"/>
          </w:tcPr>
          <w:p w:rsidR="000611CA" w:rsidRDefault="000611CA" w:rsidP="00243D63">
            <w:pPr>
              <w:pStyle w:val="Nzev"/>
              <w:spacing w:beforeLines="20" w:before="48"/>
              <w:ind w:left="-57" w:right="-57"/>
              <w:jc w:val="center"/>
            </w:pPr>
            <w:r>
              <w:t>12:15</w:t>
            </w:r>
          </w:p>
        </w:tc>
        <w:tc>
          <w:tcPr>
            <w:tcW w:w="323" w:type="pct"/>
            <w:tcBorders>
              <w:left w:val="single" w:sz="4" w:space="0" w:color="auto"/>
            </w:tcBorders>
            <w:vAlign w:val="center"/>
          </w:tcPr>
          <w:p w:rsidR="000611CA" w:rsidRPr="000611CA" w:rsidRDefault="000611CA" w:rsidP="00243D63">
            <w:pPr>
              <w:pStyle w:val="Nzev"/>
              <w:spacing w:beforeLines="20" w:before="48"/>
              <w:ind w:left="-57" w:right="-57"/>
              <w:jc w:val="center"/>
              <w:rPr>
                <w:b/>
              </w:rPr>
            </w:pPr>
            <w:r w:rsidRPr="000611CA">
              <w:rPr>
                <w:b/>
              </w:rPr>
              <w:t>12:20</w:t>
            </w:r>
          </w:p>
        </w:tc>
        <w:tc>
          <w:tcPr>
            <w:tcW w:w="990" w:type="pct"/>
            <w:vAlign w:val="center"/>
          </w:tcPr>
          <w:p w:rsidR="000611CA" w:rsidRPr="000611CA" w:rsidRDefault="000611CA" w:rsidP="00243D63">
            <w:pPr>
              <w:pStyle w:val="Nzev"/>
              <w:spacing w:beforeLines="20" w:before="48"/>
              <w:ind w:left="-57" w:right="-57"/>
              <w:jc w:val="center"/>
              <w:rPr>
                <w:b/>
              </w:rPr>
            </w:pPr>
            <w:r w:rsidRPr="000611CA">
              <w:rPr>
                <w:rFonts w:hint="eastAsia"/>
                <w:b/>
              </w:rPr>
              <w:t>Čá</w:t>
            </w:r>
            <w:r w:rsidRPr="000611CA">
              <w:rPr>
                <w:b/>
              </w:rPr>
              <w:t>slav,,aut.st.</w:t>
            </w:r>
          </w:p>
        </w:tc>
        <w:tc>
          <w:tcPr>
            <w:tcW w:w="446" w:type="pct"/>
            <w:vAlign w:val="center"/>
          </w:tcPr>
          <w:p w:rsidR="000611CA" w:rsidRPr="000611CA" w:rsidRDefault="000611CA" w:rsidP="00243D63">
            <w:pPr>
              <w:pStyle w:val="Nzev"/>
              <w:spacing w:beforeLines="20" w:before="48"/>
              <w:ind w:left="-57" w:right="-57"/>
              <w:jc w:val="left"/>
              <w:rPr>
                <w:b/>
                <w:sz w:val="12"/>
                <w:szCs w:val="12"/>
              </w:rPr>
            </w:pPr>
            <w:r w:rsidRPr="000611CA">
              <w:rPr>
                <w:b/>
                <w:sz w:val="12"/>
                <w:szCs w:val="12"/>
              </w:rPr>
              <w:t>240050 9</w:t>
            </w:r>
          </w:p>
        </w:tc>
        <w:tc>
          <w:tcPr>
            <w:tcW w:w="525" w:type="pct"/>
            <w:gridSpan w:val="2"/>
            <w:tcBorders>
              <w:right w:val="nil"/>
            </w:tcBorders>
            <w:vAlign w:val="center"/>
          </w:tcPr>
          <w:p w:rsidR="000611CA" w:rsidRPr="000611CA" w:rsidRDefault="000611CA" w:rsidP="0097362E">
            <w:pPr>
              <w:pStyle w:val="Nzev"/>
              <w:spacing w:before="20"/>
              <w:jc w:val="center"/>
              <w:rPr>
                <w:b/>
              </w:rPr>
            </w:pPr>
            <w:r w:rsidRPr="000611CA">
              <w:rPr>
                <w:b/>
              </w:rPr>
              <w:t>5</w:t>
            </w:r>
            <w:r w:rsidRPr="000611CA">
              <w:rPr>
                <w:b/>
              </w:rPr>
              <w:br/>
            </w:r>
            <w:r w:rsidRPr="000611CA">
              <w:rPr>
                <w:b/>
                <w:sz w:val="12"/>
                <w:szCs w:val="12"/>
              </w:rPr>
              <w:t>žák nestíhá</w:t>
            </w:r>
          </w:p>
        </w:tc>
      </w:tr>
      <w:tr w:rsidR="000611CA" w:rsidRPr="00A24123" w:rsidTr="00BA2B76">
        <w:trPr>
          <w:trHeight w:val="414"/>
        </w:trPr>
        <w:tc>
          <w:tcPr>
            <w:tcW w:w="223" w:type="pct"/>
            <w:vMerge/>
            <w:tcBorders>
              <w:left w:val="nil"/>
              <w:right w:val="single" w:sz="12" w:space="0" w:color="auto"/>
            </w:tcBorders>
            <w:vAlign w:val="center"/>
          </w:tcPr>
          <w:p w:rsidR="000611CA" w:rsidRDefault="000611CA" w:rsidP="00243D63">
            <w:pPr>
              <w:pStyle w:val="Nzev"/>
              <w:spacing w:beforeLines="20" w:before="48"/>
              <w:ind w:left="-57" w:right="-57"/>
              <w:jc w:val="center"/>
            </w:pPr>
          </w:p>
        </w:tc>
        <w:tc>
          <w:tcPr>
            <w:tcW w:w="319" w:type="pct"/>
            <w:tcBorders>
              <w:left w:val="single" w:sz="12" w:space="0" w:color="auto"/>
            </w:tcBorders>
            <w:vAlign w:val="center"/>
          </w:tcPr>
          <w:p w:rsidR="000611CA" w:rsidRDefault="000611CA" w:rsidP="00243D63">
            <w:pPr>
              <w:pStyle w:val="Nzev"/>
              <w:spacing w:beforeLines="20" w:before="48"/>
              <w:ind w:left="-57" w:right="-57"/>
              <w:jc w:val="center"/>
            </w:pPr>
            <w:r>
              <w:t>7:11/7:35</w:t>
            </w:r>
          </w:p>
        </w:tc>
        <w:tc>
          <w:tcPr>
            <w:tcW w:w="809" w:type="pct"/>
            <w:tcBorders>
              <w:right w:val="single" w:sz="4" w:space="0" w:color="auto"/>
            </w:tcBorders>
            <w:vAlign w:val="center"/>
          </w:tcPr>
          <w:p w:rsidR="000611CA" w:rsidRDefault="000611CA" w:rsidP="00243D63">
            <w:pPr>
              <w:pStyle w:val="Nzev"/>
              <w:spacing w:beforeLines="20" w:before="48"/>
              <w:ind w:left="-57" w:right="-57"/>
              <w:jc w:val="center"/>
            </w:pPr>
            <w:r w:rsidRPr="0021340D">
              <w:rPr>
                <w:rFonts w:hint="eastAsia"/>
              </w:rPr>
              <w:t>Čá</w:t>
            </w:r>
            <w:r w:rsidRPr="0021340D">
              <w:t>slav,,aut.st.</w:t>
            </w:r>
          </w:p>
        </w:tc>
        <w:tc>
          <w:tcPr>
            <w:tcW w:w="403" w:type="pct"/>
            <w:tcBorders>
              <w:right w:val="single" w:sz="4" w:space="0" w:color="auto"/>
            </w:tcBorders>
            <w:vAlign w:val="center"/>
          </w:tcPr>
          <w:p w:rsidR="000611CA" w:rsidRPr="004E007F" w:rsidRDefault="000611CA" w:rsidP="00243D63">
            <w:pPr>
              <w:pStyle w:val="Nzev"/>
              <w:spacing w:beforeLines="20" w:before="48"/>
              <w:ind w:left="-57" w:right="-57"/>
              <w:jc w:val="left"/>
              <w:rPr>
                <w:sz w:val="12"/>
                <w:szCs w:val="12"/>
              </w:rPr>
            </w:pPr>
            <w:r w:rsidRPr="000611CA">
              <w:rPr>
                <w:sz w:val="12"/>
                <w:szCs w:val="12"/>
              </w:rPr>
              <w:t>240057 8</w:t>
            </w:r>
          </w:p>
        </w:tc>
        <w:tc>
          <w:tcPr>
            <w:tcW w:w="322" w:type="pct"/>
            <w:tcBorders>
              <w:left w:val="single" w:sz="4" w:space="0" w:color="auto"/>
              <w:right w:val="single" w:sz="12" w:space="0" w:color="auto"/>
            </w:tcBorders>
            <w:vAlign w:val="center"/>
          </w:tcPr>
          <w:p w:rsidR="000611CA" w:rsidRDefault="000611CA" w:rsidP="00243D63">
            <w:pPr>
              <w:pStyle w:val="Nzev"/>
              <w:spacing w:beforeLines="20" w:before="48"/>
              <w:ind w:left="-57" w:right="-57"/>
              <w:jc w:val="center"/>
            </w:pPr>
          </w:p>
        </w:tc>
        <w:tc>
          <w:tcPr>
            <w:tcW w:w="317" w:type="pct"/>
            <w:tcBorders>
              <w:left w:val="single" w:sz="12" w:space="0" w:color="auto"/>
            </w:tcBorders>
            <w:vAlign w:val="center"/>
          </w:tcPr>
          <w:p w:rsidR="000611CA" w:rsidRDefault="000611CA" w:rsidP="00243D63">
            <w:pPr>
              <w:pStyle w:val="Nzev"/>
              <w:spacing w:beforeLines="20" w:before="48"/>
              <w:ind w:left="-57" w:right="-57"/>
              <w:jc w:val="center"/>
            </w:pPr>
          </w:p>
        </w:tc>
        <w:tc>
          <w:tcPr>
            <w:tcW w:w="323" w:type="pct"/>
            <w:tcBorders>
              <w:right w:val="single" w:sz="4" w:space="0" w:color="auto"/>
            </w:tcBorders>
            <w:vAlign w:val="center"/>
          </w:tcPr>
          <w:p w:rsidR="000611CA" w:rsidRDefault="000611CA" w:rsidP="00243D63">
            <w:pPr>
              <w:pStyle w:val="Nzev"/>
              <w:spacing w:beforeLines="20" w:before="48"/>
              <w:ind w:left="-57" w:right="-57"/>
              <w:jc w:val="center"/>
            </w:pPr>
          </w:p>
        </w:tc>
        <w:tc>
          <w:tcPr>
            <w:tcW w:w="323" w:type="pct"/>
            <w:tcBorders>
              <w:left w:val="single" w:sz="4" w:space="0" w:color="auto"/>
            </w:tcBorders>
            <w:vAlign w:val="center"/>
          </w:tcPr>
          <w:p w:rsidR="000611CA" w:rsidRDefault="000611CA" w:rsidP="00243D63">
            <w:pPr>
              <w:pStyle w:val="Nzev"/>
              <w:spacing w:beforeLines="20" w:before="48"/>
              <w:ind w:left="-57" w:right="-57"/>
              <w:jc w:val="center"/>
            </w:pPr>
            <w:r>
              <w:t>12:45</w:t>
            </w:r>
          </w:p>
        </w:tc>
        <w:tc>
          <w:tcPr>
            <w:tcW w:w="990" w:type="pct"/>
            <w:vAlign w:val="center"/>
          </w:tcPr>
          <w:p w:rsidR="000611CA" w:rsidRDefault="000611CA" w:rsidP="00243D63">
            <w:pPr>
              <w:pStyle w:val="Nzev"/>
              <w:spacing w:beforeLines="20" w:before="48"/>
              <w:ind w:left="-57" w:right="-57"/>
              <w:jc w:val="center"/>
            </w:pPr>
            <w:r w:rsidRPr="0021340D">
              <w:rPr>
                <w:rFonts w:hint="eastAsia"/>
              </w:rPr>
              <w:t>Čá</w:t>
            </w:r>
            <w:r w:rsidRPr="0021340D">
              <w:t>slav,,aut.st.</w:t>
            </w:r>
          </w:p>
        </w:tc>
        <w:tc>
          <w:tcPr>
            <w:tcW w:w="446" w:type="pct"/>
            <w:vAlign w:val="center"/>
          </w:tcPr>
          <w:p w:rsidR="000611CA" w:rsidRPr="0098419F" w:rsidRDefault="000611CA" w:rsidP="00243D63">
            <w:pPr>
              <w:pStyle w:val="Nzev"/>
              <w:spacing w:beforeLines="20" w:before="48"/>
              <w:ind w:left="-57" w:right="-57"/>
              <w:jc w:val="left"/>
              <w:rPr>
                <w:sz w:val="12"/>
                <w:szCs w:val="12"/>
              </w:rPr>
            </w:pPr>
            <w:r w:rsidRPr="000611CA">
              <w:rPr>
                <w:sz w:val="12"/>
                <w:szCs w:val="12"/>
              </w:rPr>
              <w:t>240049 3</w:t>
            </w:r>
          </w:p>
        </w:tc>
        <w:tc>
          <w:tcPr>
            <w:tcW w:w="525" w:type="pct"/>
            <w:gridSpan w:val="2"/>
            <w:tcBorders>
              <w:right w:val="nil"/>
            </w:tcBorders>
            <w:vAlign w:val="center"/>
          </w:tcPr>
          <w:p w:rsidR="000611CA" w:rsidRDefault="000611CA" w:rsidP="0097362E">
            <w:pPr>
              <w:pStyle w:val="Nzev"/>
              <w:spacing w:before="20"/>
              <w:jc w:val="center"/>
            </w:pPr>
            <w:r>
              <w:t>30</w:t>
            </w:r>
          </w:p>
        </w:tc>
      </w:tr>
      <w:tr w:rsidR="000611CA" w:rsidRPr="00A24123" w:rsidTr="00BA2B76">
        <w:trPr>
          <w:trHeight w:val="414"/>
        </w:trPr>
        <w:tc>
          <w:tcPr>
            <w:tcW w:w="223" w:type="pct"/>
            <w:vMerge/>
            <w:tcBorders>
              <w:left w:val="nil"/>
              <w:right w:val="single" w:sz="12" w:space="0" w:color="auto"/>
            </w:tcBorders>
            <w:vAlign w:val="center"/>
          </w:tcPr>
          <w:p w:rsidR="000611CA" w:rsidRDefault="000611CA" w:rsidP="00243D63">
            <w:pPr>
              <w:pStyle w:val="Nzev"/>
              <w:spacing w:beforeLines="20" w:before="48"/>
              <w:ind w:left="-57" w:right="-57"/>
              <w:jc w:val="center"/>
            </w:pPr>
          </w:p>
        </w:tc>
        <w:tc>
          <w:tcPr>
            <w:tcW w:w="319" w:type="pct"/>
            <w:tcBorders>
              <w:left w:val="single" w:sz="12" w:space="0" w:color="auto"/>
            </w:tcBorders>
            <w:vAlign w:val="center"/>
          </w:tcPr>
          <w:p w:rsidR="000611CA" w:rsidRDefault="000611CA" w:rsidP="00243D63">
            <w:pPr>
              <w:pStyle w:val="Nzev"/>
              <w:spacing w:beforeLines="20" w:before="48"/>
              <w:ind w:left="-57" w:right="-57"/>
              <w:jc w:val="center"/>
            </w:pPr>
            <w:r>
              <w:t>7:21/7:36</w:t>
            </w:r>
          </w:p>
        </w:tc>
        <w:tc>
          <w:tcPr>
            <w:tcW w:w="809" w:type="pct"/>
            <w:tcBorders>
              <w:right w:val="single" w:sz="4" w:space="0" w:color="auto"/>
            </w:tcBorders>
            <w:vAlign w:val="center"/>
          </w:tcPr>
          <w:p w:rsidR="000611CA" w:rsidRDefault="000611CA" w:rsidP="00243D63">
            <w:pPr>
              <w:pStyle w:val="Nzev"/>
              <w:spacing w:beforeLines="20" w:before="48"/>
              <w:ind w:left="-57" w:right="-57"/>
              <w:jc w:val="center"/>
            </w:pPr>
            <w:r>
              <w:t>Čáslav</w:t>
            </w:r>
          </w:p>
        </w:tc>
        <w:tc>
          <w:tcPr>
            <w:tcW w:w="403" w:type="pct"/>
            <w:tcBorders>
              <w:right w:val="single" w:sz="4" w:space="0" w:color="auto"/>
            </w:tcBorders>
            <w:vAlign w:val="center"/>
          </w:tcPr>
          <w:p w:rsidR="000611CA" w:rsidRPr="004E007F" w:rsidRDefault="000611CA" w:rsidP="00243D63">
            <w:pPr>
              <w:pStyle w:val="Nzev"/>
              <w:spacing w:beforeLines="20" w:before="48"/>
              <w:ind w:left="-57" w:right="-57"/>
              <w:jc w:val="left"/>
              <w:rPr>
                <w:sz w:val="12"/>
                <w:szCs w:val="12"/>
              </w:rPr>
            </w:pPr>
            <w:r w:rsidRPr="000611CA">
              <w:rPr>
                <w:sz w:val="12"/>
                <w:szCs w:val="12"/>
              </w:rPr>
              <w:t>Os 15908</w:t>
            </w:r>
          </w:p>
        </w:tc>
        <w:tc>
          <w:tcPr>
            <w:tcW w:w="322" w:type="pct"/>
            <w:tcBorders>
              <w:left w:val="single" w:sz="4" w:space="0" w:color="auto"/>
              <w:right w:val="single" w:sz="12" w:space="0" w:color="auto"/>
            </w:tcBorders>
            <w:vAlign w:val="center"/>
          </w:tcPr>
          <w:p w:rsidR="000611CA" w:rsidRDefault="000611CA" w:rsidP="00243D63">
            <w:pPr>
              <w:pStyle w:val="Nzev"/>
              <w:spacing w:beforeLines="20" w:before="48"/>
              <w:ind w:left="-57" w:right="-57"/>
              <w:jc w:val="center"/>
            </w:pPr>
          </w:p>
        </w:tc>
        <w:tc>
          <w:tcPr>
            <w:tcW w:w="317" w:type="pct"/>
            <w:tcBorders>
              <w:left w:val="single" w:sz="12" w:space="0" w:color="auto"/>
            </w:tcBorders>
            <w:vAlign w:val="center"/>
          </w:tcPr>
          <w:p w:rsidR="000611CA" w:rsidRDefault="000611CA" w:rsidP="00243D63">
            <w:pPr>
              <w:pStyle w:val="Nzev"/>
              <w:spacing w:beforeLines="20" w:before="48"/>
              <w:ind w:left="-57" w:right="-57"/>
              <w:jc w:val="center"/>
            </w:pPr>
          </w:p>
        </w:tc>
        <w:tc>
          <w:tcPr>
            <w:tcW w:w="323" w:type="pct"/>
            <w:tcBorders>
              <w:right w:val="single" w:sz="4" w:space="0" w:color="auto"/>
            </w:tcBorders>
            <w:vAlign w:val="center"/>
          </w:tcPr>
          <w:p w:rsidR="000611CA" w:rsidRDefault="000611CA" w:rsidP="00243D63">
            <w:pPr>
              <w:pStyle w:val="Nzev"/>
              <w:spacing w:beforeLines="20" w:before="48"/>
              <w:ind w:left="-57" w:right="-57"/>
              <w:jc w:val="center"/>
            </w:pPr>
          </w:p>
        </w:tc>
        <w:tc>
          <w:tcPr>
            <w:tcW w:w="323" w:type="pct"/>
            <w:tcBorders>
              <w:left w:val="single" w:sz="4" w:space="0" w:color="auto"/>
            </w:tcBorders>
            <w:vAlign w:val="center"/>
          </w:tcPr>
          <w:p w:rsidR="000611CA" w:rsidRDefault="000611CA" w:rsidP="00243D63">
            <w:pPr>
              <w:pStyle w:val="Nzev"/>
              <w:spacing w:beforeLines="20" w:before="48"/>
              <w:ind w:left="-57" w:right="-57"/>
              <w:jc w:val="center"/>
            </w:pPr>
            <w:r>
              <w:t>13:10</w:t>
            </w:r>
          </w:p>
        </w:tc>
        <w:tc>
          <w:tcPr>
            <w:tcW w:w="990" w:type="pct"/>
            <w:vAlign w:val="center"/>
          </w:tcPr>
          <w:p w:rsidR="000611CA" w:rsidRDefault="000611CA" w:rsidP="00243D63">
            <w:pPr>
              <w:pStyle w:val="Nzev"/>
              <w:spacing w:beforeLines="20" w:before="48"/>
              <w:ind w:left="-57" w:right="-57"/>
              <w:jc w:val="center"/>
            </w:pPr>
            <w:r>
              <w:t>Čáslav</w:t>
            </w:r>
          </w:p>
        </w:tc>
        <w:tc>
          <w:tcPr>
            <w:tcW w:w="446" w:type="pct"/>
            <w:vAlign w:val="center"/>
          </w:tcPr>
          <w:p w:rsidR="000611CA" w:rsidRPr="0098419F" w:rsidRDefault="000611CA" w:rsidP="00243D63">
            <w:pPr>
              <w:pStyle w:val="Nzev"/>
              <w:spacing w:beforeLines="20" w:before="48"/>
              <w:ind w:left="-57" w:right="-57"/>
              <w:jc w:val="left"/>
              <w:rPr>
                <w:sz w:val="12"/>
                <w:szCs w:val="12"/>
              </w:rPr>
            </w:pPr>
            <w:r w:rsidRPr="000611CA">
              <w:rPr>
                <w:sz w:val="12"/>
                <w:szCs w:val="12"/>
              </w:rPr>
              <w:t>Os 15917</w:t>
            </w:r>
          </w:p>
        </w:tc>
        <w:tc>
          <w:tcPr>
            <w:tcW w:w="525" w:type="pct"/>
            <w:gridSpan w:val="2"/>
            <w:tcBorders>
              <w:right w:val="nil"/>
            </w:tcBorders>
            <w:vAlign w:val="center"/>
          </w:tcPr>
          <w:p w:rsidR="000611CA" w:rsidRDefault="000611CA" w:rsidP="0097362E">
            <w:pPr>
              <w:pStyle w:val="Nzev"/>
              <w:spacing w:before="20"/>
              <w:jc w:val="center"/>
            </w:pPr>
            <w:r>
              <w:t>55</w:t>
            </w:r>
          </w:p>
        </w:tc>
      </w:tr>
      <w:tr w:rsidR="000611CA" w:rsidRPr="00A24123" w:rsidTr="00BA2B76">
        <w:trPr>
          <w:trHeight w:val="414"/>
        </w:trPr>
        <w:tc>
          <w:tcPr>
            <w:tcW w:w="223" w:type="pct"/>
            <w:vMerge/>
            <w:tcBorders>
              <w:left w:val="nil"/>
              <w:right w:val="single" w:sz="12" w:space="0" w:color="auto"/>
            </w:tcBorders>
            <w:vAlign w:val="center"/>
          </w:tcPr>
          <w:p w:rsidR="000611CA" w:rsidRDefault="000611CA" w:rsidP="00243D63">
            <w:pPr>
              <w:pStyle w:val="Nzev"/>
              <w:spacing w:beforeLines="20" w:before="48"/>
              <w:ind w:left="-57" w:right="-57"/>
              <w:jc w:val="center"/>
            </w:pPr>
          </w:p>
        </w:tc>
        <w:tc>
          <w:tcPr>
            <w:tcW w:w="319" w:type="pct"/>
            <w:tcBorders>
              <w:left w:val="single" w:sz="12" w:space="0" w:color="auto"/>
            </w:tcBorders>
            <w:vAlign w:val="center"/>
          </w:tcPr>
          <w:p w:rsidR="000611CA" w:rsidRDefault="000611CA" w:rsidP="00243D63">
            <w:pPr>
              <w:pStyle w:val="Nzev"/>
              <w:spacing w:beforeLines="20" w:before="48"/>
              <w:ind w:left="-57" w:right="-57"/>
              <w:jc w:val="center"/>
            </w:pPr>
          </w:p>
        </w:tc>
        <w:tc>
          <w:tcPr>
            <w:tcW w:w="809" w:type="pct"/>
            <w:tcBorders>
              <w:right w:val="single" w:sz="4" w:space="0" w:color="auto"/>
            </w:tcBorders>
            <w:vAlign w:val="center"/>
          </w:tcPr>
          <w:p w:rsidR="000611CA" w:rsidRDefault="000611CA" w:rsidP="00243D63">
            <w:pPr>
              <w:pStyle w:val="Nzev"/>
              <w:spacing w:beforeLines="20" w:before="48"/>
              <w:ind w:left="-57" w:right="-57"/>
              <w:jc w:val="center"/>
            </w:pPr>
          </w:p>
        </w:tc>
        <w:tc>
          <w:tcPr>
            <w:tcW w:w="403" w:type="pct"/>
            <w:tcBorders>
              <w:right w:val="single" w:sz="4" w:space="0" w:color="auto"/>
            </w:tcBorders>
            <w:vAlign w:val="center"/>
          </w:tcPr>
          <w:p w:rsidR="000611CA" w:rsidRPr="004E007F" w:rsidRDefault="000611C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611CA" w:rsidRDefault="000611CA" w:rsidP="00243D63">
            <w:pPr>
              <w:pStyle w:val="Nzev"/>
              <w:spacing w:beforeLines="20" w:before="48"/>
              <w:ind w:left="-57" w:right="-57"/>
              <w:jc w:val="center"/>
            </w:pPr>
          </w:p>
        </w:tc>
        <w:tc>
          <w:tcPr>
            <w:tcW w:w="317" w:type="pct"/>
            <w:tcBorders>
              <w:left w:val="single" w:sz="12" w:space="0" w:color="auto"/>
            </w:tcBorders>
            <w:vAlign w:val="center"/>
          </w:tcPr>
          <w:p w:rsidR="000611CA" w:rsidRDefault="000611CA" w:rsidP="00243D63">
            <w:pPr>
              <w:pStyle w:val="Nzev"/>
              <w:spacing w:beforeLines="20" w:before="48"/>
              <w:ind w:left="-57" w:right="-57"/>
              <w:jc w:val="center"/>
            </w:pPr>
          </w:p>
        </w:tc>
        <w:tc>
          <w:tcPr>
            <w:tcW w:w="323" w:type="pct"/>
            <w:tcBorders>
              <w:right w:val="single" w:sz="4" w:space="0" w:color="auto"/>
            </w:tcBorders>
            <w:vAlign w:val="center"/>
          </w:tcPr>
          <w:p w:rsidR="000611CA" w:rsidRDefault="000611CA" w:rsidP="00243D63">
            <w:pPr>
              <w:pStyle w:val="Nzev"/>
              <w:spacing w:beforeLines="20" w:before="48"/>
              <w:ind w:left="-57" w:right="-57"/>
              <w:jc w:val="center"/>
            </w:pPr>
          </w:p>
        </w:tc>
        <w:tc>
          <w:tcPr>
            <w:tcW w:w="323" w:type="pct"/>
            <w:tcBorders>
              <w:left w:val="single" w:sz="4" w:space="0" w:color="auto"/>
            </w:tcBorders>
            <w:vAlign w:val="center"/>
          </w:tcPr>
          <w:p w:rsidR="000611CA" w:rsidRDefault="000611CA" w:rsidP="00243D63">
            <w:pPr>
              <w:pStyle w:val="Nzev"/>
              <w:spacing w:beforeLines="20" w:before="48"/>
              <w:ind w:left="-57" w:right="-57"/>
              <w:jc w:val="center"/>
            </w:pPr>
            <w:r>
              <w:t>13:10</w:t>
            </w:r>
          </w:p>
        </w:tc>
        <w:tc>
          <w:tcPr>
            <w:tcW w:w="990" w:type="pct"/>
            <w:vAlign w:val="center"/>
          </w:tcPr>
          <w:p w:rsidR="000611CA" w:rsidRDefault="000611CA" w:rsidP="00243D63">
            <w:pPr>
              <w:pStyle w:val="Nzev"/>
              <w:spacing w:beforeLines="20" w:before="48"/>
              <w:ind w:left="-57" w:right="-57"/>
              <w:jc w:val="center"/>
            </w:pPr>
            <w:r w:rsidRPr="0021340D">
              <w:rPr>
                <w:rFonts w:hint="eastAsia"/>
              </w:rPr>
              <w:t>Čá</w:t>
            </w:r>
            <w:r w:rsidRPr="0021340D">
              <w:t>slav,,aut.st.</w:t>
            </w:r>
          </w:p>
        </w:tc>
        <w:tc>
          <w:tcPr>
            <w:tcW w:w="446" w:type="pct"/>
            <w:vAlign w:val="center"/>
          </w:tcPr>
          <w:p w:rsidR="000611CA" w:rsidRPr="0098419F" w:rsidRDefault="000611CA" w:rsidP="00243D63">
            <w:pPr>
              <w:pStyle w:val="Nzev"/>
              <w:spacing w:beforeLines="20" w:before="48"/>
              <w:ind w:left="-57" w:right="-57"/>
              <w:jc w:val="left"/>
              <w:rPr>
                <w:sz w:val="12"/>
                <w:szCs w:val="12"/>
              </w:rPr>
            </w:pPr>
            <w:r w:rsidRPr="000611CA">
              <w:rPr>
                <w:sz w:val="12"/>
                <w:szCs w:val="12"/>
              </w:rPr>
              <w:t>240053 9</w:t>
            </w:r>
          </w:p>
        </w:tc>
        <w:tc>
          <w:tcPr>
            <w:tcW w:w="525" w:type="pct"/>
            <w:gridSpan w:val="2"/>
            <w:tcBorders>
              <w:right w:val="nil"/>
            </w:tcBorders>
            <w:vAlign w:val="center"/>
          </w:tcPr>
          <w:p w:rsidR="000611CA" w:rsidRDefault="000611CA" w:rsidP="0097362E">
            <w:pPr>
              <w:pStyle w:val="Nzev"/>
              <w:spacing w:before="20"/>
              <w:jc w:val="center"/>
            </w:pPr>
            <w:r>
              <w:t>55</w:t>
            </w:r>
          </w:p>
        </w:tc>
      </w:tr>
      <w:tr w:rsidR="000611CA" w:rsidRPr="00A24123" w:rsidTr="00BA2B76">
        <w:trPr>
          <w:trHeight w:val="414"/>
        </w:trPr>
        <w:tc>
          <w:tcPr>
            <w:tcW w:w="223" w:type="pct"/>
            <w:vMerge/>
            <w:tcBorders>
              <w:left w:val="nil"/>
              <w:right w:val="single" w:sz="12" w:space="0" w:color="auto"/>
            </w:tcBorders>
            <w:vAlign w:val="center"/>
          </w:tcPr>
          <w:p w:rsidR="000611CA" w:rsidRDefault="000611CA" w:rsidP="00243D63">
            <w:pPr>
              <w:pStyle w:val="Nzev"/>
              <w:spacing w:beforeLines="20" w:before="48"/>
              <w:ind w:left="-57" w:right="-57"/>
              <w:jc w:val="center"/>
            </w:pPr>
          </w:p>
        </w:tc>
        <w:tc>
          <w:tcPr>
            <w:tcW w:w="319" w:type="pct"/>
            <w:tcBorders>
              <w:left w:val="single" w:sz="12" w:space="0" w:color="auto"/>
            </w:tcBorders>
            <w:vAlign w:val="center"/>
          </w:tcPr>
          <w:p w:rsidR="000611CA" w:rsidRDefault="000611CA" w:rsidP="00243D63">
            <w:pPr>
              <w:pStyle w:val="Nzev"/>
              <w:spacing w:beforeLines="20" w:before="48"/>
              <w:ind w:left="-57" w:right="-57"/>
              <w:jc w:val="center"/>
            </w:pPr>
          </w:p>
        </w:tc>
        <w:tc>
          <w:tcPr>
            <w:tcW w:w="809" w:type="pct"/>
            <w:tcBorders>
              <w:right w:val="single" w:sz="4" w:space="0" w:color="auto"/>
            </w:tcBorders>
            <w:vAlign w:val="center"/>
          </w:tcPr>
          <w:p w:rsidR="000611CA" w:rsidRDefault="000611CA" w:rsidP="00243D63">
            <w:pPr>
              <w:pStyle w:val="Nzev"/>
              <w:spacing w:beforeLines="20" w:before="48"/>
              <w:ind w:left="-57" w:right="-57"/>
              <w:jc w:val="center"/>
            </w:pPr>
          </w:p>
        </w:tc>
        <w:tc>
          <w:tcPr>
            <w:tcW w:w="403" w:type="pct"/>
            <w:tcBorders>
              <w:right w:val="single" w:sz="4" w:space="0" w:color="auto"/>
            </w:tcBorders>
            <w:vAlign w:val="center"/>
          </w:tcPr>
          <w:p w:rsidR="000611CA" w:rsidRPr="004E007F" w:rsidRDefault="000611C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611CA" w:rsidRDefault="000611CA" w:rsidP="00243D63">
            <w:pPr>
              <w:pStyle w:val="Nzev"/>
              <w:spacing w:beforeLines="20" w:before="48"/>
              <w:ind w:left="-57" w:right="-57"/>
              <w:jc w:val="center"/>
            </w:pPr>
          </w:p>
        </w:tc>
        <w:tc>
          <w:tcPr>
            <w:tcW w:w="317" w:type="pct"/>
            <w:tcBorders>
              <w:left w:val="single" w:sz="12" w:space="0" w:color="auto"/>
            </w:tcBorders>
            <w:vAlign w:val="center"/>
          </w:tcPr>
          <w:p w:rsidR="000611CA" w:rsidRDefault="000611CA" w:rsidP="00243D63">
            <w:pPr>
              <w:pStyle w:val="Nzev"/>
              <w:spacing w:beforeLines="20" w:before="48"/>
              <w:ind w:left="-57" w:right="-57"/>
              <w:jc w:val="center"/>
            </w:pPr>
            <w:r>
              <w:t>13:15</w:t>
            </w:r>
          </w:p>
        </w:tc>
        <w:tc>
          <w:tcPr>
            <w:tcW w:w="323" w:type="pct"/>
            <w:tcBorders>
              <w:right w:val="single" w:sz="4" w:space="0" w:color="auto"/>
            </w:tcBorders>
            <w:vAlign w:val="center"/>
          </w:tcPr>
          <w:p w:rsidR="000611CA" w:rsidRDefault="000611CA" w:rsidP="00243D63">
            <w:pPr>
              <w:pStyle w:val="Nzev"/>
              <w:spacing w:beforeLines="20" w:before="48"/>
              <w:ind w:left="-57" w:right="-57"/>
              <w:jc w:val="center"/>
            </w:pPr>
            <w:r>
              <w:t>13:15</w:t>
            </w:r>
          </w:p>
        </w:tc>
        <w:tc>
          <w:tcPr>
            <w:tcW w:w="323" w:type="pct"/>
            <w:tcBorders>
              <w:left w:val="single" w:sz="4" w:space="0" w:color="auto"/>
            </w:tcBorders>
            <w:vAlign w:val="center"/>
          </w:tcPr>
          <w:p w:rsidR="000611CA" w:rsidRDefault="000611CA" w:rsidP="00243D63">
            <w:pPr>
              <w:pStyle w:val="Nzev"/>
              <w:spacing w:beforeLines="20" w:before="48"/>
              <w:ind w:left="-57" w:right="-57"/>
              <w:jc w:val="center"/>
            </w:pPr>
            <w:r>
              <w:t>13:30</w:t>
            </w:r>
          </w:p>
        </w:tc>
        <w:tc>
          <w:tcPr>
            <w:tcW w:w="990" w:type="pct"/>
            <w:vAlign w:val="center"/>
          </w:tcPr>
          <w:p w:rsidR="000611CA" w:rsidRDefault="000611CA" w:rsidP="00243D63">
            <w:pPr>
              <w:pStyle w:val="Nzev"/>
              <w:spacing w:beforeLines="20" w:before="48"/>
              <w:ind w:left="-57" w:right="-57"/>
              <w:jc w:val="center"/>
            </w:pPr>
            <w:r w:rsidRPr="0021340D">
              <w:rPr>
                <w:rFonts w:hint="eastAsia"/>
              </w:rPr>
              <w:t>Čá</w:t>
            </w:r>
            <w:r w:rsidRPr="0021340D">
              <w:t>slav,,aut.st.</w:t>
            </w:r>
          </w:p>
        </w:tc>
        <w:tc>
          <w:tcPr>
            <w:tcW w:w="446" w:type="pct"/>
            <w:vAlign w:val="center"/>
          </w:tcPr>
          <w:p w:rsidR="000611CA" w:rsidRPr="0098419F" w:rsidRDefault="000611CA" w:rsidP="00243D63">
            <w:pPr>
              <w:pStyle w:val="Nzev"/>
              <w:spacing w:beforeLines="20" w:before="48"/>
              <w:ind w:left="-57" w:right="-57"/>
              <w:jc w:val="left"/>
              <w:rPr>
                <w:sz w:val="12"/>
                <w:szCs w:val="12"/>
              </w:rPr>
            </w:pPr>
            <w:r w:rsidRPr="000611CA">
              <w:rPr>
                <w:sz w:val="12"/>
                <w:szCs w:val="12"/>
              </w:rPr>
              <w:t>240057 7</w:t>
            </w:r>
          </w:p>
        </w:tc>
        <w:tc>
          <w:tcPr>
            <w:tcW w:w="525" w:type="pct"/>
            <w:gridSpan w:val="2"/>
            <w:tcBorders>
              <w:right w:val="nil"/>
            </w:tcBorders>
            <w:vAlign w:val="center"/>
          </w:tcPr>
          <w:p w:rsidR="000611CA" w:rsidRDefault="000611CA" w:rsidP="0097362E">
            <w:pPr>
              <w:pStyle w:val="Nzev"/>
              <w:spacing w:before="20"/>
              <w:jc w:val="center"/>
            </w:pPr>
            <w:r>
              <w:t>15</w:t>
            </w:r>
          </w:p>
        </w:tc>
      </w:tr>
      <w:tr w:rsidR="000611CA" w:rsidRPr="00A24123" w:rsidTr="00BA2B76">
        <w:trPr>
          <w:trHeight w:val="414"/>
        </w:trPr>
        <w:tc>
          <w:tcPr>
            <w:tcW w:w="223" w:type="pct"/>
            <w:vMerge/>
            <w:tcBorders>
              <w:left w:val="nil"/>
              <w:right w:val="single" w:sz="12" w:space="0" w:color="auto"/>
            </w:tcBorders>
            <w:vAlign w:val="center"/>
          </w:tcPr>
          <w:p w:rsidR="000611CA" w:rsidRDefault="000611CA" w:rsidP="00243D63">
            <w:pPr>
              <w:pStyle w:val="Nzev"/>
              <w:spacing w:beforeLines="20" w:before="48"/>
              <w:ind w:left="-57" w:right="-57"/>
              <w:jc w:val="center"/>
            </w:pPr>
          </w:p>
        </w:tc>
        <w:tc>
          <w:tcPr>
            <w:tcW w:w="319" w:type="pct"/>
            <w:tcBorders>
              <w:left w:val="single" w:sz="12" w:space="0" w:color="auto"/>
            </w:tcBorders>
            <w:vAlign w:val="center"/>
          </w:tcPr>
          <w:p w:rsidR="000611CA" w:rsidRDefault="000611CA" w:rsidP="00243D63">
            <w:pPr>
              <w:pStyle w:val="Nzev"/>
              <w:spacing w:beforeLines="20" w:before="48"/>
              <w:ind w:left="-57" w:right="-57"/>
              <w:jc w:val="center"/>
            </w:pPr>
          </w:p>
        </w:tc>
        <w:tc>
          <w:tcPr>
            <w:tcW w:w="809" w:type="pct"/>
            <w:tcBorders>
              <w:right w:val="single" w:sz="4" w:space="0" w:color="auto"/>
            </w:tcBorders>
            <w:vAlign w:val="center"/>
          </w:tcPr>
          <w:p w:rsidR="000611CA" w:rsidRDefault="000611CA" w:rsidP="00243D63">
            <w:pPr>
              <w:pStyle w:val="Nzev"/>
              <w:spacing w:beforeLines="20" w:before="48"/>
              <w:ind w:left="-57" w:right="-57"/>
              <w:jc w:val="center"/>
            </w:pPr>
          </w:p>
        </w:tc>
        <w:tc>
          <w:tcPr>
            <w:tcW w:w="403" w:type="pct"/>
            <w:tcBorders>
              <w:right w:val="single" w:sz="4" w:space="0" w:color="auto"/>
            </w:tcBorders>
            <w:vAlign w:val="center"/>
          </w:tcPr>
          <w:p w:rsidR="000611CA" w:rsidRPr="004E007F" w:rsidRDefault="000611C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611CA" w:rsidRDefault="000611CA" w:rsidP="00243D63">
            <w:pPr>
              <w:pStyle w:val="Nzev"/>
              <w:spacing w:beforeLines="20" w:before="48"/>
              <w:ind w:left="-57" w:right="-57"/>
              <w:jc w:val="center"/>
            </w:pPr>
          </w:p>
        </w:tc>
        <w:tc>
          <w:tcPr>
            <w:tcW w:w="317" w:type="pct"/>
            <w:tcBorders>
              <w:left w:val="single" w:sz="12" w:space="0" w:color="auto"/>
            </w:tcBorders>
            <w:vAlign w:val="center"/>
          </w:tcPr>
          <w:p w:rsidR="000611CA" w:rsidRDefault="000611CA" w:rsidP="00243D63">
            <w:pPr>
              <w:pStyle w:val="Nzev"/>
              <w:spacing w:beforeLines="20" w:before="48"/>
              <w:ind w:left="-57" w:right="-57"/>
              <w:jc w:val="center"/>
            </w:pPr>
          </w:p>
        </w:tc>
        <w:tc>
          <w:tcPr>
            <w:tcW w:w="323" w:type="pct"/>
            <w:tcBorders>
              <w:right w:val="single" w:sz="4" w:space="0" w:color="auto"/>
            </w:tcBorders>
            <w:vAlign w:val="center"/>
          </w:tcPr>
          <w:p w:rsidR="000611CA" w:rsidRDefault="000611CA" w:rsidP="00243D63">
            <w:pPr>
              <w:pStyle w:val="Nzev"/>
              <w:spacing w:beforeLines="20" w:before="48"/>
              <w:ind w:left="-57" w:right="-57"/>
              <w:jc w:val="center"/>
            </w:pPr>
            <w:r>
              <w:t>14:45</w:t>
            </w:r>
          </w:p>
        </w:tc>
        <w:tc>
          <w:tcPr>
            <w:tcW w:w="323" w:type="pct"/>
            <w:tcBorders>
              <w:left w:val="single" w:sz="4" w:space="0" w:color="auto"/>
            </w:tcBorders>
            <w:vAlign w:val="center"/>
          </w:tcPr>
          <w:p w:rsidR="000611CA" w:rsidRDefault="000611CA" w:rsidP="00243D63">
            <w:pPr>
              <w:pStyle w:val="Nzev"/>
              <w:spacing w:beforeLines="20" w:before="48"/>
              <w:ind w:left="-57" w:right="-57"/>
              <w:jc w:val="center"/>
            </w:pPr>
            <w:r>
              <w:t>15:05</w:t>
            </w:r>
          </w:p>
        </w:tc>
        <w:tc>
          <w:tcPr>
            <w:tcW w:w="990" w:type="pct"/>
            <w:vAlign w:val="center"/>
          </w:tcPr>
          <w:p w:rsidR="000611CA" w:rsidRDefault="000611CA" w:rsidP="00243D63">
            <w:pPr>
              <w:pStyle w:val="Nzev"/>
              <w:spacing w:beforeLines="20" w:before="48"/>
              <w:ind w:left="-57" w:right="-57"/>
              <w:jc w:val="center"/>
            </w:pPr>
            <w:r w:rsidRPr="0021340D">
              <w:rPr>
                <w:rFonts w:hint="eastAsia"/>
              </w:rPr>
              <w:t>Čá</w:t>
            </w:r>
            <w:r w:rsidRPr="0021340D">
              <w:t>slav,,aut.st.</w:t>
            </w:r>
          </w:p>
        </w:tc>
        <w:tc>
          <w:tcPr>
            <w:tcW w:w="446" w:type="pct"/>
            <w:vAlign w:val="center"/>
          </w:tcPr>
          <w:p w:rsidR="000611CA" w:rsidRPr="0098419F" w:rsidRDefault="000611CA" w:rsidP="00243D63">
            <w:pPr>
              <w:pStyle w:val="Nzev"/>
              <w:spacing w:beforeLines="20" w:before="48"/>
              <w:ind w:left="-57" w:right="-57"/>
              <w:jc w:val="left"/>
              <w:rPr>
                <w:sz w:val="12"/>
                <w:szCs w:val="12"/>
              </w:rPr>
            </w:pPr>
            <w:r w:rsidRPr="000611CA">
              <w:rPr>
                <w:sz w:val="12"/>
                <w:szCs w:val="12"/>
              </w:rPr>
              <w:t>240053 11</w:t>
            </w:r>
          </w:p>
        </w:tc>
        <w:tc>
          <w:tcPr>
            <w:tcW w:w="525" w:type="pct"/>
            <w:gridSpan w:val="2"/>
            <w:tcBorders>
              <w:right w:val="nil"/>
            </w:tcBorders>
            <w:vAlign w:val="center"/>
          </w:tcPr>
          <w:p w:rsidR="000611CA" w:rsidRDefault="000611CA" w:rsidP="0097362E">
            <w:pPr>
              <w:pStyle w:val="Nzev"/>
              <w:spacing w:before="20"/>
              <w:jc w:val="center"/>
            </w:pPr>
            <w:r>
              <w:t>20</w:t>
            </w:r>
          </w:p>
        </w:tc>
      </w:tr>
      <w:tr w:rsidR="000611CA" w:rsidRPr="00A24123" w:rsidTr="00BA2B76">
        <w:trPr>
          <w:trHeight w:val="414"/>
        </w:trPr>
        <w:tc>
          <w:tcPr>
            <w:tcW w:w="223" w:type="pct"/>
            <w:vMerge/>
            <w:tcBorders>
              <w:left w:val="nil"/>
              <w:right w:val="single" w:sz="12" w:space="0" w:color="auto"/>
            </w:tcBorders>
            <w:vAlign w:val="center"/>
          </w:tcPr>
          <w:p w:rsidR="000611CA" w:rsidRDefault="000611CA" w:rsidP="00243D63">
            <w:pPr>
              <w:pStyle w:val="Nzev"/>
              <w:spacing w:beforeLines="20" w:before="48"/>
              <w:ind w:left="-57" w:right="-57"/>
              <w:jc w:val="center"/>
            </w:pPr>
          </w:p>
        </w:tc>
        <w:tc>
          <w:tcPr>
            <w:tcW w:w="319" w:type="pct"/>
            <w:tcBorders>
              <w:left w:val="single" w:sz="12" w:space="0" w:color="auto"/>
            </w:tcBorders>
            <w:vAlign w:val="center"/>
          </w:tcPr>
          <w:p w:rsidR="000611CA" w:rsidRDefault="000611CA" w:rsidP="00243D63">
            <w:pPr>
              <w:pStyle w:val="Nzev"/>
              <w:spacing w:beforeLines="20" w:before="48"/>
              <w:ind w:left="-57" w:right="-57"/>
              <w:jc w:val="center"/>
            </w:pPr>
          </w:p>
        </w:tc>
        <w:tc>
          <w:tcPr>
            <w:tcW w:w="809" w:type="pct"/>
            <w:tcBorders>
              <w:right w:val="single" w:sz="4" w:space="0" w:color="auto"/>
            </w:tcBorders>
            <w:vAlign w:val="center"/>
          </w:tcPr>
          <w:p w:rsidR="000611CA" w:rsidRDefault="000611CA" w:rsidP="00243D63">
            <w:pPr>
              <w:pStyle w:val="Nzev"/>
              <w:spacing w:beforeLines="20" w:before="48"/>
              <w:ind w:left="-57" w:right="-57"/>
              <w:jc w:val="center"/>
            </w:pPr>
          </w:p>
        </w:tc>
        <w:tc>
          <w:tcPr>
            <w:tcW w:w="403" w:type="pct"/>
            <w:tcBorders>
              <w:right w:val="single" w:sz="4" w:space="0" w:color="auto"/>
            </w:tcBorders>
            <w:vAlign w:val="center"/>
          </w:tcPr>
          <w:p w:rsidR="000611CA" w:rsidRPr="004E007F" w:rsidRDefault="000611C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611CA" w:rsidRDefault="000611CA" w:rsidP="00243D63">
            <w:pPr>
              <w:pStyle w:val="Nzev"/>
              <w:spacing w:beforeLines="20" w:before="48"/>
              <w:ind w:left="-57" w:right="-57"/>
              <w:jc w:val="center"/>
            </w:pPr>
          </w:p>
        </w:tc>
        <w:tc>
          <w:tcPr>
            <w:tcW w:w="317" w:type="pct"/>
            <w:tcBorders>
              <w:left w:val="single" w:sz="12" w:space="0" w:color="auto"/>
            </w:tcBorders>
            <w:vAlign w:val="center"/>
          </w:tcPr>
          <w:p w:rsidR="000611CA" w:rsidRDefault="000611CA" w:rsidP="00243D63">
            <w:pPr>
              <w:pStyle w:val="Nzev"/>
              <w:spacing w:beforeLines="20" w:before="48"/>
              <w:ind w:left="-57" w:right="-57"/>
              <w:jc w:val="center"/>
            </w:pPr>
          </w:p>
        </w:tc>
        <w:tc>
          <w:tcPr>
            <w:tcW w:w="323" w:type="pct"/>
            <w:tcBorders>
              <w:right w:val="single" w:sz="4" w:space="0" w:color="auto"/>
            </w:tcBorders>
            <w:vAlign w:val="center"/>
          </w:tcPr>
          <w:p w:rsidR="000611CA" w:rsidRDefault="000611CA" w:rsidP="00243D63">
            <w:pPr>
              <w:pStyle w:val="Nzev"/>
              <w:spacing w:beforeLines="20" w:before="48"/>
              <w:ind w:left="-57" w:right="-57"/>
              <w:jc w:val="center"/>
            </w:pPr>
          </w:p>
        </w:tc>
        <w:tc>
          <w:tcPr>
            <w:tcW w:w="323" w:type="pct"/>
            <w:tcBorders>
              <w:left w:val="single" w:sz="4" w:space="0" w:color="auto"/>
            </w:tcBorders>
            <w:vAlign w:val="center"/>
          </w:tcPr>
          <w:p w:rsidR="000611CA" w:rsidRDefault="000611CA" w:rsidP="00243D63">
            <w:pPr>
              <w:pStyle w:val="Nzev"/>
              <w:spacing w:beforeLines="20" w:before="48"/>
              <w:ind w:left="-57" w:right="-57"/>
              <w:jc w:val="center"/>
            </w:pPr>
            <w:r>
              <w:t>15:15</w:t>
            </w:r>
          </w:p>
        </w:tc>
        <w:tc>
          <w:tcPr>
            <w:tcW w:w="990" w:type="pct"/>
            <w:vAlign w:val="center"/>
          </w:tcPr>
          <w:p w:rsidR="000611CA" w:rsidRDefault="000611CA" w:rsidP="00243D63">
            <w:pPr>
              <w:pStyle w:val="Nzev"/>
              <w:spacing w:beforeLines="20" w:before="48"/>
              <w:ind w:left="-57" w:right="-57"/>
              <w:jc w:val="center"/>
            </w:pPr>
            <w:r w:rsidRPr="0021340D">
              <w:rPr>
                <w:rFonts w:hint="eastAsia"/>
              </w:rPr>
              <w:t>Čá</w:t>
            </w:r>
            <w:r w:rsidRPr="0021340D">
              <w:t>slav,,aut.st.</w:t>
            </w:r>
          </w:p>
        </w:tc>
        <w:tc>
          <w:tcPr>
            <w:tcW w:w="446" w:type="pct"/>
            <w:vAlign w:val="center"/>
          </w:tcPr>
          <w:p w:rsidR="000611CA" w:rsidRPr="0098419F" w:rsidRDefault="000611CA" w:rsidP="00243D63">
            <w:pPr>
              <w:pStyle w:val="Nzev"/>
              <w:spacing w:beforeLines="20" w:before="48"/>
              <w:ind w:left="-57" w:right="-57"/>
              <w:jc w:val="left"/>
              <w:rPr>
                <w:sz w:val="12"/>
                <w:szCs w:val="12"/>
              </w:rPr>
            </w:pPr>
            <w:r w:rsidRPr="000611CA">
              <w:rPr>
                <w:sz w:val="12"/>
                <w:szCs w:val="12"/>
              </w:rPr>
              <w:t>240050 15</w:t>
            </w:r>
          </w:p>
        </w:tc>
        <w:tc>
          <w:tcPr>
            <w:tcW w:w="525" w:type="pct"/>
            <w:gridSpan w:val="2"/>
            <w:tcBorders>
              <w:right w:val="nil"/>
            </w:tcBorders>
            <w:vAlign w:val="center"/>
          </w:tcPr>
          <w:p w:rsidR="000611CA" w:rsidRDefault="000611CA" w:rsidP="0097362E">
            <w:pPr>
              <w:pStyle w:val="Nzev"/>
              <w:spacing w:before="20"/>
              <w:jc w:val="center"/>
            </w:pPr>
            <w:r>
              <w:t>30</w:t>
            </w:r>
          </w:p>
        </w:tc>
      </w:tr>
      <w:tr w:rsidR="000611CA" w:rsidRPr="00A24123" w:rsidTr="00BA2B76">
        <w:trPr>
          <w:trHeight w:val="414"/>
        </w:trPr>
        <w:tc>
          <w:tcPr>
            <w:tcW w:w="223" w:type="pct"/>
            <w:vMerge/>
            <w:tcBorders>
              <w:left w:val="nil"/>
              <w:bottom w:val="single" w:sz="12" w:space="0" w:color="auto"/>
              <w:right w:val="single" w:sz="12" w:space="0" w:color="auto"/>
            </w:tcBorders>
            <w:vAlign w:val="center"/>
          </w:tcPr>
          <w:p w:rsidR="000611CA" w:rsidRDefault="000611CA"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0611CA" w:rsidRDefault="000611CA"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0611CA" w:rsidRDefault="000611CA"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0611CA" w:rsidRPr="004E007F" w:rsidRDefault="000611CA"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0611CA" w:rsidRDefault="000611CA"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0611CA" w:rsidRDefault="000611CA"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0611CA" w:rsidRDefault="000611CA"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0611CA" w:rsidRDefault="000611CA" w:rsidP="00243D63">
            <w:pPr>
              <w:pStyle w:val="Nzev"/>
              <w:spacing w:beforeLines="20" w:before="48"/>
              <w:ind w:left="-57" w:right="-57"/>
              <w:jc w:val="center"/>
            </w:pPr>
            <w:r>
              <w:t>15:30</w:t>
            </w:r>
          </w:p>
        </w:tc>
        <w:tc>
          <w:tcPr>
            <w:tcW w:w="990" w:type="pct"/>
            <w:tcBorders>
              <w:bottom w:val="single" w:sz="12" w:space="0" w:color="auto"/>
            </w:tcBorders>
            <w:vAlign w:val="center"/>
          </w:tcPr>
          <w:p w:rsidR="000611CA" w:rsidRPr="0021340D" w:rsidRDefault="000611CA" w:rsidP="00243D63">
            <w:pPr>
              <w:pStyle w:val="Nzev"/>
              <w:spacing w:beforeLines="20" w:before="48"/>
              <w:ind w:left="-57" w:right="-57"/>
              <w:jc w:val="center"/>
            </w:pPr>
            <w:r>
              <w:t>Čáslav</w:t>
            </w:r>
          </w:p>
        </w:tc>
        <w:tc>
          <w:tcPr>
            <w:tcW w:w="446" w:type="pct"/>
            <w:tcBorders>
              <w:bottom w:val="single" w:sz="12" w:space="0" w:color="auto"/>
            </w:tcBorders>
            <w:vAlign w:val="center"/>
          </w:tcPr>
          <w:p w:rsidR="000611CA" w:rsidRPr="0098419F" w:rsidRDefault="000611CA" w:rsidP="00243D63">
            <w:pPr>
              <w:pStyle w:val="Nzev"/>
              <w:spacing w:beforeLines="20" w:before="48"/>
              <w:ind w:left="-57" w:right="-57"/>
              <w:jc w:val="left"/>
              <w:rPr>
                <w:sz w:val="12"/>
                <w:szCs w:val="12"/>
              </w:rPr>
            </w:pPr>
            <w:r w:rsidRPr="000611CA">
              <w:rPr>
                <w:sz w:val="12"/>
                <w:szCs w:val="12"/>
              </w:rPr>
              <w:t>Os 15923</w:t>
            </w:r>
          </w:p>
        </w:tc>
        <w:tc>
          <w:tcPr>
            <w:tcW w:w="525" w:type="pct"/>
            <w:gridSpan w:val="2"/>
            <w:tcBorders>
              <w:bottom w:val="single" w:sz="12" w:space="0" w:color="auto"/>
              <w:right w:val="nil"/>
            </w:tcBorders>
            <w:vAlign w:val="center"/>
          </w:tcPr>
          <w:p w:rsidR="000611CA" w:rsidRDefault="000611CA" w:rsidP="0097362E">
            <w:pPr>
              <w:pStyle w:val="Nzev"/>
              <w:spacing w:before="20"/>
              <w:jc w:val="center"/>
            </w:pPr>
            <w:r>
              <w:t>45</w:t>
            </w:r>
          </w:p>
        </w:tc>
      </w:tr>
      <w:tr w:rsidR="000611CA" w:rsidRPr="00A24123" w:rsidTr="00BA2B76">
        <w:trPr>
          <w:trHeight w:val="414"/>
        </w:trPr>
        <w:tc>
          <w:tcPr>
            <w:tcW w:w="223" w:type="pct"/>
            <w:vMerge w:val="restart"/>
            <w:tcBorders>
              <w:top w:val="single" w:sz="12" w:space="0" w:color="auto"/>
              <w:left w:val="nil"/>
              <w:right w:val="single" w:sz="12" w:space="0" w:color="auto"/>
            </w:tcBorders>
            <w:textDirection w:val="btLr"/>
            <w:vAlign w:val="center"/>
          </w:tcPr>
          <w:p w:rsidR="000611CA" w:rsidRDefault="000611CA" w:rsidP="00243D63">
            <w:pPr>
              <w:pStyle w:val="Nzev"/>
              <w:spacing w:beforeLines="20" w:before="48"/>
              <w:ind w:left="-57" w:right="-57"/>
              <w:jc w:val="center"/>
            </w:pPr>
            <w:r>
              <w:t>ZŠ Čáslav, Husova</w:t>
            </w:r>
          </w:p>
        </w:tc>
        <w:tc>
          <w:tcPr>
            <w:tcW w:w="319" w:type="pct"/>
            <w:tcBorders>
              <w:top w:val="single" w:sz="12" w:space="0" w:color="auto"/>
              <w:left w:val="single" w:sz="12" w:space="0" w:color="auto"/>
            </w:tcBorders>
            <w:vAlign w:val="center"/>
          </w:tcPr>
          <w:p w:rsidR="000611CA" w:rsidRPr="00A24123" w:rsidRDefault="000611CA" w:rsidP="00243D63">
            <w:pPr>
              <w:pStyle w:val="Nzev"/>
              <w:spacing w:beforeLines="20" w:before="48"/>
              <w:ind w:left="-57" w:right="-57"/>
              <w:jc w:val="center"/>
            </w:pPr>
            <w:r>
              <w:t>6:52/7:39</w:t>
            </w:r>
          </w:p>
        </w:tc>
        <w:tc>
          <w:tcPr>
            <w:tcW w:w="809" w:type="pct"/>
            <w:tcBorders>
              <w:top w:val="single" w:sz="12" w:space="0" w:color="auto"/>
              <w:right w:val="single" w:sz="4" w:space="0" w:color="auto"/>
            </w:tcBorders>
            <w:vAlign w:val="center"/>
          </w:tcPr>
          <w:p w:rsidR="000611CA" w:rsidRDefault="000611CA" w:rsidP="00243D63">
            <w:pPr>
              <w:pStyle w:val="Nzev"/>
              <w:spacing w:beforeLines="20" w:before="48"/>
              <w:ind w:left="-57" w:right="-57"/>
              <w:jc w:val="center"/>
            </w:pPr>
            <w:r w:rsidRPr="0021340D">
              <w:rPr>
                <w:rFonts w:hint="eastAsia"/>
              </w:rPr>
              <w:t>Čá</w:t>
            </w:r>
            <w:r w:rsidRPr="0021340D">
              <w:t>slav,,aut.st.</w:t>
            </w:r>
          </w:p>
        </w:tc>
        <w:tc>
          <w:tcPr>
            <w:tcW w:w="403" w:type="pct"/>
            <w:tcBorders>
              <w:top w:val="single" w:sz="12" w:space="0" w:color="auto"/>
              <w:right w:val="single" w:sz="4" w:space="0" w:color="auto"/>
            </w:tcBorders>
            <w:vAlign w:val="center"/>
          </w:tcPr>
          <w:p w:rsidR="000611CA" w:rsidRPr="004E007F" w:rsidRDefault="000611CA" w:rsidP="00243D63">
            <w:pPr>
              <w:pStyle w:val="Nzev"/>
              <w:spacing w:beforeLines="20" w:before="48"/>
              <w:ind w:left="-57" w:right="-57"/>
              <w:jc w:val="left"/>
              <w:rPr>
                <w:sz w:val="12"/>
                <w:szCs w:val="12"/>
              </w:rPr>
            </w:pPr>
            <w:r w:rsidRPr="00BA2B76">
              <w:rPr>
                <w:sz w:val="12"/>
                <w:szCs w:val="12"/>
              </w:rPr>
              <w:t>240049 4</w:t>
            </w:r>
          </w:p>
        </w:tc>
        <w:tc>
          <w:tcPr>
            <w:tcW w:w="322" w:type="pct"/>
            <w:tcBorders>
              <w:top w:val="single" w:sz="12" w:space="0" w:color="auto"/>
              <w:left w:val="single" w:sz="4" w:space="0" w:color="auto"/>
              <w:right w:val="single" w:sz="12" w:space="0" w:color="auto"/>
            </w:tcBorders>
            <w:vAlign w:val="center"/>
          </w:tcPr>
          <w:p w:rsidR="000611CA" w:rsidRDefault="000611CA" w:rsidP="00243D63">
            <w:pPr>
              <w:pStyle w:val="Nzev"/>
              <w:spacing w:beforeLines="20" w:before="48"/>
              <w:ind w:left="-57" w:right="-57"/>
              <w:jc w:val="center"/>
            </w:pPr>
            <w:r>
              <w:t>7:45</w:t>
            </w:r>
          </w:p>
        </w:tc>
        <w:tc>
          <w:tcPr>
            <w:tcW w:w="317" w:type="pct"/>
            <w:tcBorders>
              <w:top w:val="single" w:sz="12" w:space="0" w:color="auto"/>
              <w:left w:val="single" w:sz="12" w:space="0" w:color="auto"/>
            </w:tcBorders>
            <w:vAlign w:val="center"/>
          </w:tcPr>
          <w:p w:rsidR="000611CA" w:rsidRDefault="000611CA"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0611CA" w:rsidRDefault="000611CA"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0611CA" w:rsidRPr="00035958" w:rsidRDefault="000611CA" w:rsidP="00243D63">
            <w:pPr>
              <w:pStyle w:val="Nzev"/>
              <w:spacing w:beforeLines="20" w:before="48"/>
              <w:ind w:left="-57" w:right="-57"/>
              <w:jc w:val="center"/>
            </w:pPr>
            <w:r w:rsidRPr="00035958">
              <w:t>11:45</w:t>
            </w:r>
          </w:p>
        </w:tc>
        <w:tc>
          <w:tcPr>
            <w:tcW w:w="990" w:type="pct"/>
            <w:tcBorders>
              <w:top w:val="single" w:sz="12" w:space="0" w:color="auto"/>
            </w:tcBorders>
            <w:vAlign w:val="center"/>
          </w:tcPr>
          <w:p w:rsidR="000611CA" w:rsidRPr="00035958" w:rsidRDefault="000611CA" w:rsidP="00243D63">
            <w:pPr>
              <w:pStyle w:val="Nzev"/>
              <w:spacing w:beforeLines="20" w:before="48"/>
              <w:ind w:left="-57" w:right="-57"/>
              <w:jc w:val="center"/>
            </w:pPr>
            <w:r w:rsidRPr="00035958">
              <w:rPr>
                <w:rFonts w:hint="eastAsia"/>
              </w:rPr>
              <w:t>Čá</w:t>
            </w:r>
            <w:r w:rsidRPr="00035958">
              <w:t>slav,,aut.st.</w:t>
            </w:r>
          </w:p>
        </w:tc>
        <w:tc>
          <w:tcPr>
            <w:tcW w:w="446" w:type="pct"/>
            <w:tcBorders>
              <w:top w:val="single" w:sz="12" w:space="0" w:color="auto"/>
            </w:tcBorders>
            <w:vAlign w:val="center"/>
          </w:tcPr>
          <w:p w:rsidR="000611CA" w:rsidRPr="0098419F" w:rsidRDefault="000611CA" w:rsidP="00243D63">
            <w:pPr>
              <w:pStyle w:val="Nzev"/>
              <w:spacing w:beforeLines="20" w:before="48"/>
              <w:ind w:left="-57" w:right="-57"/>
              <w:jc w:val="left"/>
              <w:rPr>
                <w:sz w:val="12"/>
                <w:szCs w:val="12"/>
              </w:rPr>
            </w:pPr>
            <w:r w:rsidRPr="000611CA">
              <w:rPr>
                <w:sz w:val="12"/>
                <w:szCs w:val="12"/>
              </w:rPr>
              <w:t>240057 5</w:t>
            </w:r>
          </w:p>
        </w:tc>
        <w:tc>
          <w:tcPr>
            <w:tcW w:w="525" w:type="pct"/>
            <w:gridSpan w:val="2"/>
            <w:tcBorders>
              <w:top w:val="single" w:sz="12" w:space="0" w:color="auto"/>
              <w:right w:val="nil"/>
            </w:tcBorders>
            <w:vAlign w:val="center"/>
          </w:tcPr>
          <w:p w:rsidR="000611CA" w:rsidRDefault="000611CA" w:rsidP="0097362E">
            <w:pPr>
              <w:pStyle w:val="Nzev"/>
              <w:spacing w:before="20"/>
              <w:jc w:val="center"/>
            </w:pPr>
            <w:r>
              <w:t>20</w:t>
            </w:r>
          </w:p>
        </w:tc>
      </w:tr>
      <w:tr w:rsidR="000611CA" w:rsidRPr="00A24123" w:rsidTr="00BA2B76">
        <w:trPr>
          <w:trHeight w:val="414"/>
        </w:trPr>
        <w:tc>
          <w:tcPr>
            <w:tcW w:w="223" w:type="pct"/>
            <w:vMerge/>
            <w:tcBorders>
              <w:left w:val="nil"/>
              <w:right w:val="single" w:sz="12" w:space="0" w:color="auto"/>
            </w:tcBorders>
            <w:vAlign w:val="center"/>
          </w:tcPr>
          <w:p w:rsidR="000611CA" w:rsidRDefault="000611CA" w:rsidP="00243D63">
            <w:pPr>
              <w:pStyle w:val="Nzev"/>
              <w:spacing w:beforeLines="20" w:before="48"/>
              <w:ind w:left="-57" w:right="-57"/>
              <w:jc w:val="center"/>
            </w:pPr>
          </w:p>
        </w:tc>
        <w:tc>
          <w:tcPr>
            <w:tcW w:w="319" w:type="pct"/>
            <w:tcBorders>
              <w:left w:val="single" w:sz="12" w:space="0" w:color="auto"/>
            </w:tcBorders>
            <w:vAlign w:val="center"/>
          </w:tcPr>
          <w:p w:rsidR="000611CA" w:rsidRDefault="000611CA" w:rsidP="00243D63">
            <w:pPr>
              <w:pStyle w:val="Nzev"/>
              <w:spacing w:beforeLines="20" w:before="48"/>
              <w:ind w:left="-57" w:right="-57"/>
              <w:jc w:val="center"/>
            </w:pPr>
            <w:r>
              <w:t>7:07/7:25</w:t>
            </w:r>
          </w:p>
        </w:tc>
        <w:tc>
          <w:tcPr>
            <w:tcW w:w="809" w:type="pct"/>
            <w:tcBorders>
              <w:right w:val="single" w:sz="4" w:space="0" w:color="auto"/>
            </w:tcBorders>
            <w:vAlign w:val="center"/>
          </w:tcPr>
          <w:p w:rsidR="000611CA" w:rsidRDefault="000611CA" w:rsidP="00243D63">
            <w:pPr>
              <w:pStyle w:val="Nzev"/>
              <w:spacing w:beforeLines="20" w:before="48"/>
              <w:ind w:left="-57" w:right="-57"/>
              <w:jc w:val="center"/>
            </w:pPr>
            <w:r w:rsidRPr="0021340D">
              <w:rPr>
                <w:rFonts w:hint="eastAsia"/>
              </w:rPr>
              <w:t>Čá</w:t>
            </w:r>
            <w:r w:rsidRPr="0021340D">
              <w:t>slav,,aut.st.</w:t>
            </w:r>
          </w:p>
        </w:tc>
        <w:tc>
          <w:tcPr>
            <w:tcW w:w="403" w:type="pct"/>
            <w:tcBorders>
              <w:right w:val="single" w:sz="4" w:space="0" w:color="auto"/>
            </w:tcBorders>
            <w:vAlign w:val="center"/>
          </w:tcPr>
          <w:p w:rsidR="000611CA" w:rsidRPr="004E007F" w:rsidRDefault="000611CA" w:rsidP="00243D63">
            <w:pPr>
              <w:pStyle w:val="Nzev"/>
              <w:spacing w:beforeLines="20" w:before="48"/>
              <w:ind w:left="-57" w:right="-57"/>
              <w:jc w:val="left"/>
              <w:rPr>
                <w:sz w:val="12"/>
                <w:szCs w:val="12"/>
              </w:rPr>
            </w:pPr>
            <w:r w:rsidRPr="000611CA">
              <w:rPr>
                <w:sz w:val="12"/>
                <w:szCs w:val="12"/>
              </w:rPr>
              <w:t>240053 8</w:t>
            </w:r>
          </w:p>
        </w:tc>
        <w:tc>
          <w:tcPr>
            <w:tcW w:w="322" w:type="pct"/>
            <w:tcBorders>
              <w:left w:val="single" w:sz="4" w:space="0" w:color="auto"/>
              <w:right w:val="single" w:sz="12" w:space="0" w:color="auto"/>
            </w:tcBorders>
            <w:vAlign w:val="center"/>
          </w:tcPr>
          <w:p w:rsidR="000611CA" w:rsidRDefault="000611CA" w:rsidP="00243D63">
            <w:pPr>
              <w:pStyle w:val="Nzev"/>
              <w:spacing w:beforeLines="20" w:before="48"/>
              <w:ind w:left="-57" w:right="-57"/>
              <w:jc w:val="center"/>
            </w:pPr>
          </w:p>
        </w:tc>
        <w:tc>
          <w:tcPr>
            <w:tcW w:w="317" w:type="pct"/>
            <w:tcBorders>
              <w:left w:val="single" w:sz="12" w:space="0" w:color="auto"/>
            </w:tcBorders>
            <w:vAlign w:val="center"/>
          </w:tcPr>
          <w:p w:rsidR="000611CA" w:rsidRDefault="000611CA" w:rsidP="00243D63">
            <w:pPr>
              <w:pStyle w:val="Nzev"/>
              <w:spacing w:beforeLines="20" w:before="48"/>
              <w:ind w:left="-57" w:right="-57"/>
              <w:jc w:val="center"/>
            </w:pPr>
            <w:r>
              <w:t>12:20</w:t>
            </w:r>
          </w:p>
        </w:tc>
        <w:tc>
          <w:tcPr>
            <w:tcW w:w="323" w:type="pct"/>
            <w:tcBorders>
              <w:right w:val="single" w:sz="4" w:space="0" w:color="auto"/>
            </w:tcBorders>
            <w:vAlign w:val="center"/>
          </w:tcPr>
          <w:p w:rsidR="000611CA" w:rsidRDefault="000611CA" w:rsidP="00243D63">
            <w:pPr>
              <w:pStyle w:val="Nzev"/>
              <w:spacing w:beforeLines="20" w:before="48"/>
              <w:ind w:left="-57" w:right="-57"/>
              <w:jc w:val="center"/>
            </w:pPr>
            <w:r>
              <w:t>12:20</w:t>
            </w:r>
          </w:p>
        </w:tc>
        <w:tc>
          <w:tcPr>
            <w:tcW w:w="323" w:type="pct"/>
            <w:tcBorders>
              <w:left w:val="single" w:sz="4" w:space="0" w:color="auto"/>
            </w:tcBorders>
            <w:vAlign w:val="center"/>
          </w:tcPr>
          <w:p w:rsidR="000611CA" w:rsidRPr="000611CA" w:rsidRDefault="000611CA" w:rsidP="00243D63">
            <w:pPr>
              <w:pStyle w:val="Nzev"/>
              <w:spacing w:beforeLines="20" w:before="48"/>
              <w:ind w:left="-57" w:right="-57"/>
              <w:jc w:val="center"/>
              <w:rPr>
                <w:b/>
              </w:rPr>
            </w:pPr>
            <w:r w:rsidRPr="000611CA">
              <w:rPr>
                <w:b/>
              </w:rPr>
              <w:t>12:20</w:t>
            </w:r>
          </w:p>
        </w:tc>
        <w:tc>
          <w:tcPr>
            <w:tcW w:w="990" w:type="pct"/>
            <w:vAlign w:val="center"/>
          </w:tcPr>
          <w:p w:rsidR="000611CA" w:rsidRPr="000611CA" w:rsidRDefault="000611CA" w:rsidP="00243D63">
            <w:pPr>
              <w:pStyle w:val="Nzev"/>
              <w:spacing w:beforeLines="20" w:before="48"/>
              <w:ind w:left="-57" w:right="-57"/>
              <w:jc w:val="center"/>
              <w:rPr>
                <w:b/>
              </w:rPr>
            </w:pPr>
            <w:r w:rsidRPr="000611CA">
              <w:rPr>
                <w:rFonts w:hint="eastAsia"/>
                <w:b/>
              </w:rPr>
              <w:t>Čá</w:t>
            </w:r>
            <w:r w:rsidRPr="000611CA">
              <w:rPr>
                <w:b/>
              </w:rPr>
              <w:t>slav,,aut.st.</w:t>
            </w:r>
          </w:p>
        </w:tc>
        <w:tc>
          <w:tcPr>
            <w:tcW w:w="446" w:type="pct"/>
            <w:vAlign w:val="center"/>
          </w:tcPr>
          <w:p w:rsidR="000611CA" w:rsidRPr="000611CA" w:rsidRDefault="000611CA" w:rsidP="00243D63">
            <w:pPr>
              <w:pStyle w:val="Nzev"/>
              <w:spacing w:beforeLines="20" w:before="48"/>
              <w:ind w:left="-57" w:right="-57"/>
              <w:jc w:val="left"/>
              <w:rPr>
                <w:b/>
                <w:sz w:val="12"/>
                <w:szCs w:val="12"/>
              </w:rPr>
            </w:pPr>
            <w:r w:rsidRPr="000611CA">
              <w:rPr>
                <w:b/>
                <w:sz w:val="12"/>
                <w:szCs w:val="12"/>
              </w:rPr>
              <w:t>240050 9</w:t>
            </w:r>
          </w:p>
        </w:tc>
        <w:tc>
          <w:tcPr>
            <w:tcW w:w="525" w:type="pct"/>
            <w:gridSpan w:val="2"/>
            <w:tcBorders>
              <w:right w:val="nil"/>
            </w:tcBorders>
            <w:vAlign w:val="center"/>
          </w:tcPr>
          <w:p w:rsidR="000611CA" w:rsidRPr="000611CA" w:rsidRDefault="000611CA" w:rsidP="0097362E">
            <w:pPr>
              <w:pStyle w:val="Nzev"/>
              <w:spacing w:before="20"/>
              <w:jc w:val="center"/>
              <w:rPr>
                <w:b/>
              </w:rPr>
            </w:pPr>
            <w:r w:rsidRPr="000611CA">
              <w:rPr>
                <w:b/>
              </w:rPr>
              <w:t>5</w:t>
            </w:r>
            <w:r w:rsidRPr="000611CA">
              <w:rPr>
                <w:b/>
              </w:rPr>
              <w:br/>
            </w:r>
            <w:r w:rsidRPr="000611CA">
              <w:rPr>
                <w:b/>
                <w:sz w:val="12"/>
                <w:szCs w:val="12"/>
              </w:rPr>
              <w:t>žák nestíhá</w:t>
            </w:r>
          </w:p>
        </w:tc>
      </w:tr>
      <w:tr w:rsidR="000611CA" w:rsidRPr="00A24123" w:rsidTr="00BA2B76">
        <w:trPr>
          <w:trHeight w:val="414"/>
        </w:trPr>
        <w:tc>
          <w:tcPr>
            <w:tcW w:w="223" w:type="pct"/>
            <w:vMerge/>
            <w:tcBorders>
              <w:left w:val="nil"/>
              <w:right w:val="single" w:sz="12" w:space="0" w:color="auto"/>
            </w:tcBorders>
            <w:vAlign w:val="center"/>
          </w:tcPr>
          <w:p w:rsidR="000611CA" w:rsidRDefault="000611CA" w:rsidP="00243D63">
            <w:pPr>
              <w:pStyle w:val="Nzev"/>
              <w:spacing w:beforeLines="20" w:before="48"/>
              <w:ind w:left="-57" w:right="-57"/>
              <w:jc w:val="center"/>
            </w:pPr>
          </w:p>
        </w:tc>
        <w:tc>
          <w:tcPr>
            <w:tcW w:w="319" w:type="pct"/>
            <w:tcBorders>
              <w:left w:val="single" w:sz="12" w:space="0" w:color="auto"/>
            </w:tcBorders>
            <w:vAlign w:val="center"/>
          </w:tcPr>
          <w:p w:rsidR="000611CA" w:rsidRDefault="000611CA" w:rsidP="00243D63">
            <w:pPr>
              <w:pStyle w:val="Nzev"/>
              <w:spacing w:beforeLines="20" w:before="48"/>
              <w:ind w:left="-57" w:right="-57"/>
              <w:jc w:val="center"/>
            </w:pPr>
            <w:r>
              <w:t>7:11/7:35</w:t>
            </w:r>
          </w:p>
        </w:tc>
        <w:tc>
          <w:tcPr>
            <w:tcW w:w="809" w:type="pct"/>
            <w:tcBorders>
              <w:right w:val="single" w:sz="4" w:space="0" w:color="auto"/>
            </w:tcBorders>
            <w:vAlign w:val="center"/>
          </w:tcPr>
          <w:p w:rsidR="000611CA" w:rsidRDefault="000611CA" w:rsidP="00243D63">
            <w:pPr>
              <w:pStyle w:val="Nzev"/>
              <w:spacing w:beforeLines="20" w:before="48"/>
              <w:ind w:left="-57" w:right="-57"/>
              <w:jc w:val="center"/>
            </w:pPr>
            <w:r w:rsidRPr="0021340D">
              <w:rPr>
                <w:rFonts w:hint="eastAsia"/>
              </w:rPr>
              <w:t>Čá</w:t>
            </w:r>
            <w:r w:rsidRPr="0021340D">
              <w:t>slav,,aut.st.</w:t>
            </w:r>
          </w:p>
        </w:tc>
        <w:tc>
          <w:tcPr>
            <w:tcW w:w="403" w:type="pct"/>
            <w:tcBorders>
              <w:right w:val="single" w:sz="4" w:space="0" w:color="auto"/>
            </w:tcBorders>
            <w:vAlign w:val="center"/>
          </w:tcPr>
          <w:p w:rsidR="000611CA" w:rsidRPr="004E007F" w:rsidRDefault="000611CA" w:rsidP="00243D63">
            <w:pPr>
              <w:pStyle w:val="Nzev"/>
              <w:spacing w:beforeLines="20" w:before="48"/>
              <w:ind w:left="-57" w:right="-57"/>
              <w:jc w:val="left"/>
              <w:rPr>
                <w:sz w:val="12"/>
                <w:szCs w:val="12"/>
              </w:rPr>
            </w:pPr>
            <w:r w:rsidRPr="000611CA">
              <w:rPr>
                <w:sz w:val="12"/>
                <w:szCs w:val="12"/>
              </w:rPr>
              <w:t>240057 8</w:t>
            </w:r>
          </w:p>
        </w:tc>
        <w:tc>
          <w:tcPr>
            <w:tcW w:w="322" w:type="pct"/>
            <w:tcBorders>
              <w:left w:val="single" w:sz="4" w:space="0" w:color="auto"/>
              <w:right w:val="single" w:sz="12" w:space="0" w:color="auto"/>
            </w:tcBorders>
            <w:vAlign w:val="center"/>
          </w:tcPr>
          <w:p w:rsidR="000611CA" w:rsidRDefault="000611CA" w:rsidP="00243D63">
            <w:pPr>
              <w:pStyle w:val="Nzev"/>
              <w:spacing w:beforeLines="20" w:before="48"/>
              <w:ind w:left="-57" w:right="-57"/>
              <w:jc w:val="center"/>
            </w:pPr>
          </w:p>
        </w:tc>
        <w:tc>
          <w:tcPr>
            <w:tcW w:w="317" w:type="pct"/>
            <w:tcBorders>
              <w:left w:val="single" w:sz="12" w:space="0" w:color="auto"/>
            </w:tcBorders>
            <w:vAlign w:val="center"/>
          </w:tcPr>
          <w:p w:rsidR="000611CA" w:rsidRDefault="000611CA" w:rsidP="00243D63">
            <w:pPr>
              <w:pStyle w:val="Nzev"/>
              <w:spacing w:beforeLines="20" w:before="48"/>
              <w:ind w:left="-57" w:right="-57"/>
              <w:jc w:val="center"/>
            </w:pPr>
          </w:p>
        </w:tc>
        <w:tc>
          <w:tcPr>
            <w:tcW w:w="323" w:type="pct"/>
            <w:tcBorders>
              <w:right w:val="single" w:sz="4" w:space="0" w:color="auto"/>
            </w:tcBorders>
            <w:vAlign w:val="center"/>
          </w:tcPr>
          <w:p w:rsidR="000611CA" w:rsidRDefault="000611CA" w:rsidP="00243D63">
            <w:pPr>
              <w:pStyle w:val="Nzev"/>
              <w:spacing w:beforeLines="20" w:before="48"/>
              <w:ind w:left="-57" w:right="-57"/>
              <w:jc w:val="center"/>
            </w:pPr>
          </w:p>
        </w:tc>
        <w:tc>
          <w:tcPr>
            <w:tcW w:w="323" w:type="pct"/>
            <w:tcBorders>
              <w:left w:val="single" w:sz="4" w:space="0" w:color="auto"/>
            </w:tcBorders>
            <w:vAlign w:val="center"/>
          </w:tcPr>
          <w:p w:rsidR="000611CA" w:rsidRDefault="000611CA" w:rsidP="00243D63">
            <w:pPr>
              <w:pStyle w:val="Nzev"/>
              <w:spacing w:beforeLines="20" w:before="48"/>
              <w:ind w:left="-57" w:right="-57"/>
              <w:jc w:val="center"/>
            </w:pPr>
            <w:r>
              <w:t>12:45</w:t>
            </w:r>
          </w:p>
        </w:tc>
        <w:tc>
          <w:tcPr>
            <w:tcW w:w="990" w:type="pct"/>
            <w:vAlign w:val="center"/>
          </w:tcPr>
          <w:p w:rsidR="000611CA" w:rsidRDefault="000611CA" w:rsidP="00243D63">
            <w:pPr>
              <w:pStyle w:val="Nzev"/>
              <w:spacing w:beforeLines="20" w:before="48"/>
              <w:ind w:left="-57" w:right="-57"/>
              <w:jc w:val="center"/>
            </w:pPr>
            <w:r w:rsidRPr="0021340D">
              <w:rPr>
                <w:rFonts w:hint="eastAsia"/>
              </w:rPr>
              <w:t>Čá</w:t>
            </w:r>
            <w:r w:rsidRPr="0021340D">
              <w:t>slav,,aut.st.</w:t>
            </w:r>
          </w:p>
        </w:tc>
        <w:tc>
          <w:tcPr>
            <w:tcW w:w="446" w:type="pct"/>
            <w:vAlign w:val="center"/>
          </w:tcPr>
          <w:p w:rsidR="000611CA" w:rsidRPr="0098419F" w:rsidRDefault="000611CA" w:rsidP="00243D63">
            <w:pPr>
              <w:pStyle w:val="Nzev"/>
              <w:spacing w:beforeLines="20" w:before="48"/>
              <w:ind w:left="-57" w:right="-57"/>
              <w:jc w:val="left"/>
              <w:rPr>
                <w:sz w:val="12"/>
                <w:szCs w:val="12"/>
              </w:rPr>
            </w:pPr>
            <w:r w:rsidRPr="000611CA">
              <w:rPr>
                <w:sz w:val="12"/>
                <w:szCs w:val="12"/>
              </w:rPr>
              <w:t>240049 3</w:t>
            </w:r>
          </w:p>
        </w:tc>
        <w:tc>
          <w:tcPr>
            <w:tcW w:w="525" w:type="pct"/>
            <w:gridSpan w:val="2"/>
            <w:tcBorders>
              <w:right w:val="nil"/>
            </w:tcBorders>
            <w:vAlign w:val="center"/>
          </w:tcPr>
          <w:p w:rsidR="000611CA" w:rsidRDefault="000611CA" w:rsidP="0097362E">
            <w:pPr>
              <w:pStyle w:val="Nzev"/>
              <w:spacing w:before="20"/>
              <w:jc w:val="center"/>
            </w:pPr>
            <w:r>
              <w:t>25</w:t>
            </w:r>
          </w:p>
        </w:tc>
      </w:tr>
      <w:tr w:rsidR="000611CA" w:rsidRPr="00A24123" w:rsidTr="00BA2B76">
        <w:trPr>
          <w:trHeight w:val="414"/>
        </w:trPr>
        <w:tc>
          <w:tcPr>
            <w:tcW w:w="223" w:type="pct"/>
            <w:vMerge/>
            <w:tcBorders>
              <w:left w:val="nil"/>
              <w:right w:val="single" w:sz="12" w:space="0" w:color="auto"/>
            </w:tcBorders>
            <w:vAlign w:val="center"/>
          </w:tcPr>
          <w:p w:rsidR="000611CA" w:rsidRDefault="000611CA" w:rsidP="00243D63">
            <w:pPr>
              <w:pStyle w:val="Nzev"/>
              <w:spacing w:beforeLines="20" w:before="48"/>
              <w:ind w:left="-57" w:right="-57"/>
              <w:jc w:val="center"/>
            </w:pPr>
          </w:p>
        </w:tc>
        <w:tc>
          <w:tcPr>
            <w:tcW w:w="319" w:type="pct"/>
            <w:tcBorders>
              <w:left w:val="single" w:sz="12" w:space="0" w:color="auto"/>
            </w:tcBorders>
            <w:vAlign w:val="center"/>
          </w:tcPr>
          <w:p w:rsidR="000611CA" w:rsidRDefault="000611CA" w:rsidP="00243D63">
            <w:pPr>
              <w:pStyle w:val="Nzev"/>
              <w:spacing w:beforeLines="20" w:before="48"/>
              <w:ind w:left="-57" w:right="-57"/>
              <w:jc w:val="center"/>
            </w:pPr>
            <w:r>
              <w:t>7:21/7:36</w:t>
            </w:r>
          </w:p>
        </w:tc>
        <w:tc>
          <w:tcPr>
            <w:tcW w:w="809" w:type="pct"/>
            <w:tcBorders>
              <w:right w:val="single" w:sz="4" w:space="0" w:color="auto"/>
            </w:tcBorders>
            <w:vAlign w:val="center"/>
          </w:tcPr>
          <w:p w:rsidR="000611CA" w:rsidRDefault="000611CA" w:rsidP="00243D63">
            <w:pPr>
              <w:pStyle w:val="Nzev"/>
              <w:spacing w:beforeLines="20" w:before="48"/>
              <w:ind w:left="-57" w:right="-57"/>
              <w:jc w:val="center"/>
            </w:pPr>
            <w:r>
              <w:t>Čáslav</w:t>
            </w:r>
          </w:p>
        </w:tc>
        <w:tc>
          <w:tcPr>
            <w:tcW w:w="403" w:type="pct"/>
            <w:tcBorders>
              <w:right w:val="single" w:sz="4" w:space="0" w:color="auto"/>
            </w:tcBorders>
            <w:vAlign w:val="center"/>
          </w:tcPr>
          <w:p w:rsidR="000611CA" w:rsidRPr="004E007F" w:rsidRDefault="000611CA" w:rsidP="00243D63">
            <w:pPr>
              <w:pStyle w:val="Nzev"/>
              <w:spacing w:beforeLines="20" w:before="48"/>
              <w:ind w:left="-57" w:right="-57"/>
              <w:jc w:val="left"/>
              <w:rPr>
                <w:sz w:val="12"/>
                <w:szCs w:val="12"/>
              </w:rPr>
            </w:pPr>
            <w:r w:rsidRPr="000611CA">
              <w:rPr>
                <w:sz w:val="12"/>
                <w:szCs w:val="12"/>
              </w:rPr>
              <w:t>Os 15908</w:t>
            </w:r>
          </w:p>
        </w:tc>
        <w:tc>
          <w:tcPr>
            <w:tcW w:w="322" w:type="pct"/>
            <w:tcBorders>
              <w:left w:val="single" w:sz="4" w:space="0" w:color="auto"/>
              <w:right w:val="single" w:sz="12" w:space="0" w:color="auto"/>
            </w:tcBorders>
            <w:vAlign w:val="center"/>
          </w:tcPr>
          <w:p w:rsidR="000611CA" w:rsidRDefault="000611CA" w:rsidP="00243D63">
            <w:pPr>
              <w:pStyle w:val="Nzev"/>
              <w:spacing w:beforeLines="20" w:before="48"/>
              <w:ind w:left="-57" w:right="-57"/>
              <w:jc w:val="center"/>
            </w:pPr>
          </w:p>
        </w:tc>
        <w:tc>
          <w:tcPr>
            <w:tcW w:w="317" w:type="pct"/>
            <w:tcBorders>
              <w:left w:val="single" w:sz="12" w:space="0" w:color="auto"/>
            </w:tcBorders>
            <w:vAlign w:val="center"/>
          </w:tcPr>
          <w:p w:rsidR="000611CA" w:rsidRDefault="000611CA" w:rsidP="00243D63">
            <w:pPr>
              <w:pStyle w:val="Nzev"/>
              <w:spacing w:beforeLines="20" w:before="48"/>
              <w:ind w:left="-57" w:right="-57"/>
              <w:jc w:val="center"/>
            </w:pPr>
          </w:p>
        </w:tc>
        <w:tc>
          <w:tcPr>
            <w:tcW w:w="323" w:type="pct"/>
            <w:tcBorders>
              <w:right w:val="single" w:sz="4" w:space="0" w:color="auto"/>
            </w:tcBorders>
            <w:vAlign w:val="center"/>
          </w:tcPr>
          <w:p w:rsidR="000611CA" w:rsidRDefault="000611CA" w:rsidP="00243D63">
            <w:pPr>
              <w:pStyle w:val="Nzev"/>
              <w:spacing w:beforeLines="20" w:before="48"/>
              <w:ind w:left="-57" w:right="-57"/>
              <w:jc w:val="center"/>
            </w:pPr>
          </w:p>
        </w:tc>
        <w:tc>
          <w:tcPr>
            <w:tcW w:w="323" w:type="pct"/>
            <w:tcBorders>
              <w:left w:val="single" w:sz="4" w:space="0" w:color="auto"/>
            </w:tcBorders>
            <w:vAlign w:val="center"/>
          </w:tcPr>
          <w:p w:rsidR="000611CA" w:rsidRDefault="000611CA" w:rsidP="00243D63">
            <w:pPr>
              <w:pStyle w:val="Nzev"/>
              <w:spacing w:beforeLines="20" w:before="48"/>
              <w:ind w:left="-57" w:right="-57"/>
              <w:jc w:val="center"/>
            </w:pPr>
            <w:r>
              <w:t>13:10</w:t>
            </w:r>
          </w:p>
        </w:tc>
        <w:tc>
          <w:tcPr>
            <w:tcW w:w="990" w:type="pct"/>
            <w:vAlign w:val="center"/>
          </w:tcPr>
          <w:p w:rsidR="000611CA" w:rsidRDefault="000611CA" w:rsidP="00243D63">
            <w:pPr>
              <w:pStyle w:val="Nzev"/>
              <w:spacing w:beforeLines="20" w:before="48"/>
              <w:ind w:left="-57" w:right="-57"/>
              <w:jc w:val="center"/>
            </w:pPr>
            <w:r>
              <w:t>Čáslav</w:t>
            </w:r>
          </w:p>
        </w:tc>
        <w:tc>
          <w:tcPr>
            <w:tcW w:w="446" w:type="pct"/>
            <w:vAlign w:val="center"/>
          </w:tcPr>
          <w:p w:rsidR="000611CA" w:rsidRPr="0098419F" w:rsidRDefault="000611CA" w:rsidP="00243D63">
            <w:pPr>
              <w:pStyle w:val="Nzev"/>
              <w:spacing w:beforeLines="20" w:before="48"/>
              <w:ind w:left="-57" w:right="-57"/>
              <w:jc w:val="left"/>
              <w:rPr>
                <w:sz w:val="12"/>
                <w:szCs w:val="12"/>
              </w:rPr>
            </w:pPr>
            <w:r w:rsidRPr="000611CA">
              <w:rPr>
                <w:sz w:val="12"/>
                <w:szCs w:val="12"/>
              </w:rPr>
              <w:t>Os 15917</w:t>
            </w:r>
          </w:p>
        </w:tc>
        <w:tc>
          <w:tcPr>
            <w:tcW w:w="525" w:type="pct"/>
            <w:gridSpan w:val="2"/>
            <w:tcBorders>
              <w:right w:val="nil"/>
            </w:tcBorders>
            <w:vAlign w:val="center"/>
          </w:tcPr>
          <w:p w:rsidR="000611CA" w:rsidRDefault="000611CA" w:rsidP="0097362E">
            <w:pPr>
              <w:pStyle w:val="Nzev"/>
              <w:spacing w:before="20"/>
              <w:jc w:val="center"/>
            </w:pPr>
            <w:r>
              <w:t>50</w:t>
            </w:r>
          </w:p>
        </w:tc>
      </w:tr>
      <w:tr w:rsidR="000611CA" w:rsidRPr="00A24123" w:rsidTr="00BA2B76">
        <w:trPr>
          <w:trHeight w:val="414"/>
        </w:trPr>
        <w:tc>
          <w:tcPr>
            <w:tcW w:w="223" w:type="pct"/>
            <w:vMerge/>
            <w:tcBorders>
              <w:left w:val="nil"/>
              <w:right w:val="single" w:sz="12" w:space="0" w:color="auto"/>
            </w:tcBorders>
            <w:vAlign w:val="center"/>
          </w:tcPr>
          <w:p w:rsidR="000611CA" w:rsidRDefault="000611CA" w:rsidP="00243D63">
            <w:pPr>
              <w:pStyle w:val="Nzev"/>
              <w:spacing w:beforeLines="20" w:before="48"/>
              <w:ind w:left="-57" w:right="-57"/>
              <w:jc w:val="center"/>
            </w:pPr>
          </w:p>
        </w:tc>
        <w:tc>
          <w:tcPr>
            <w:tcW w:w="319" w:type="pct"/>
            <w:tcBorders>
              <w:left w:val="single" w:sz="12" w:space="0" w:color="auto"/>
            </w:tcBorders>
            <w:vAlign w:val="center"/>
          </w:tcPr>
          <w:p w:rsidR="000611CA" w:rsidRDefault="000611CA" w:rsidP="00243D63">
            <w:pPr>
              <w:pStyle w:val="Nzev"/>
              <w:spacing w:beforeLines="20" w:before="48"/>
              <w:ind w:left="-57" w:right="-57"/>
              <w:jc w:val="center"/>
            </w:pPr>
          </w:p>
        </w:tc>
        <w:tc>
          <w:tcPr>
            <w:tcW w:w="809" w:type="pct"/>
            <w:tcBorders>
              <w:right w:val="single" w:sz="4" w:space="0" w:color="auto"/>
            </w:tcBorders>
            <w:vAlign w:val="center"/>
          </w:tcPr>
          <w:p w:rsidR="000611CA" w:rsidRDefault="000611CA" w:rsidP="00243D63">
            <w:pPr>
              <w:pStyle w:val="Nzev"/>
              <w:spacing w:beforeLines="20" w:before="48"/>
              <w:ind w:left="-57" w:right="-57"/>
              <w:jc w:val="center"/>
            </w:pPr>
          </w:p>
        </w:tc>
        <w:tc>
          <w:tcPr>
            <w:tcW w:w="403" w:type="pct"/>
            <w:tcBorders>
              <w:right w:val="single" w:sz="4" w:space="0" w:color="auto"/>
            </w:tcBorders>
            <w:vAlign w:val="center"/>
          </w:tcPr>
          <w:p w:rsidR="000611CA" w:rsidRPr="004E007F" w:rsidRDefault="000611C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611CA" w:rsidRDefault="000611CA" w:rsidP="00243D63">
            <w:pPr>
              <w:pStyle w:val="Nzev"/>
              <w:spacing w:beforeLines="20" w:before="48"/>
              <w:ind w:left="-57" w:right="-57"/>
              <w:jc w:val="center"/>
            </w:pPr>
          </w:p>
        </w:tc>
        <w:tc>
          <w:tcPr>
            <w:tcW w:w="317" w:type="pct"/>
            <w:tcBorders>
              <w:left w:val="single" w:sz="12" w:space="0" w:color="auto"/>
            </w:tcBorders>
            <w:vAlign w:val="center"/>
          </w:tcPr>
          <w:p w:rsidR="000611CA" w:rsidRDefault="000611CA" w:rsidP="00243D63">
            <w:pPr>
              <w:pStyle w:val="Nzev"/>
              <w:spacing w:beforeLines="20" w:before="48"/>
              <w:ind w:left="-57" w:right="-57"/>
              <w:jc w:val="center"/>
            </w:pPr>
          </w:p>
        </w:tc>
        <w:tc>
          <w:tcPr>
            <w:tcW w:w="323" w:type="pct"/>
            <w:tcBorders>
              <w:right w:val="single" w:sz="4" w:space="0" w:color="auto"/>
            </w:tcBorders>
            <w:vAlign w:val="center"/>
          </w:tcPr>
          <w:p w:rsidR="000611CA" w:rsidRDefault="000611CA" w:rsidP="00243D63">
            <w:pPr>
              <w:pStyle w:val="Nzev"/>
              <w:spacing w:beforeLines="20" w:before="48"/>
              <w:ind w:left="-57" w:right="-57"/>
              <w:jc w:val="center"/>
            </w:pPr>
          </w:p>
        </w:tc>
        <w:tc>
          <w:tcPr>
            <w:tcW w:w="323" w:type="pct"/>
            <w:tcBorders>
              <w:left w:val="single" w:sz="4" w:space="0" w:color="auto"/>
            </w:tcBorders>
            <w:vAlign w:val="center"/>
          </w:tcPr>
          <w:p w:rsidR="000611CA" w:rsidRDefault="000611CA" w:rsidP="00243D63">
            <w:pPr>
              <w:pStyle w:val="Nzev"/>
              <w:spacing w:beforeLines="20" w:before="48"/>
              <w:ind w:left="-57" w:right="-57"/>
              <w:jc w:val="center"/>
            </w:pPr>
            <w:r>
              <w:t>13:10</w:t>
            </w:r>
          </w:p>
        </w:tc>
        <w:tc>
          <w:tcPr>
            <w:tcW w:w="990" w:type="pct"/>
            <w:vAlign w:val="center"/>
          </w:tcPr>
          <w:p w:rsidR="000611CA" w:rsidRDefault="000611CA" w:rsidP="00243D63">
            <w:pPr>
              <w:pStyle w:val="Nzev"/>
              <w:spacing w:beforeLines="20" w:before="48"/>
              <w:ind w:left="-57" w:right="-57"/>
              <w:jc w:val="center"/>
            </w:pPr>
            <w:r w:rsidRPr="0021340D">
              <w:rPr>
                <w:rFonts w:hint="eastAsia"/>
              </w:rPr>
              <w:t>Čá</w:t>
            </w:r>
            <w:r w:rsidRPr="0021340D">
              <w:t>slav,,aut.st.</w:t>
            </w:r>
          </w:p>
        </w:tc>
        <w:tc>
          <w:tcPr>
            <w:tcW w:w="446" w:type="pct"/>
            <w:vAlign w:val="center"/>
          </w:tcPr>
          <w:p w:rsidR="000611CA" w:rsidRPr="0098419F" w:rsidRDefault="000611CA" w:rsidP="00243D63">
            <w:pPr>
              <w:pStyle w:val="Nzev"/>
              <w:spacing w:beforeLines="20" w:before="48"/>
              <w:ind w:left="-57" w:right="-57"/>
              <w:jc w:val="left"/>
              <w:rPr>
                <w:sz w:val="12"/>
                <w:szCs w:val="12"/>
              </w:rPr>
            </w:pPr>
            <w:r w:rsidRPr="000611CA">
              <w:rPr>
                <w:sz w:val="12"/>
                <w:szCs w:val="12"/>
              </w:rPr>
              <w:t>240053 9</w:t>
            </w:r>
          </w:p>
        </w:tc>
        <w:tc>
          <w:tcPr>
            <w:tcW w:w="525" w:type="pct"/>
            <w:gridSpan w:val="2"/>
            <w:tcBorders>
              <w:right w:val="nil"/>
            </w:tcBorders>
            <w:vAlign w:val="center"/>
          </w:tcPr>
          <w:p w:rsidR="000611CA" w:rsidRDefault="000611CA" w:rsidP="0097362E">
            <w:pPr>
              <w:pStyle w:val="Nzev"/>
              <w:spacing w:before="20"/>
              <w:jc w:val="center"/>
            </w:pPr>
            <w:r>
              <w:t>50</w:t>
            </w:r>
          </w:p>
        </w:tc>
      </w:tr>
      <w:tr w:rsidR="000611CA" w:rsidRPr="00A24123" w:rsidTr="00BA2B76">
        <w:trPr>
          <w:trHeight w:val="414"/>
        </w:trPr>
        <w:tc>
          <w:tcPr>
            <w:tcW w:w="223" w:type="pct"/>
            <w:vMerge/>
            <w:tcBorders>
              <w:left w:val="nil"/>
              <w:right w:val="single" w:sz="12" w:space="0" w:color="auto"/>
            </w:tcBorders>
            <w:vAlign w:val="center"/>
          </w:tcPr>
          <w:p w:rsidR="000611CA" w:rsidRDefault="000611CA" w:rsidP="00243D63">
            <w:pPr>
              <w:pStyle w:val="Nzev"/>
              <w:spacing w:beforeLines="20" w:before="48"/>
              <w:ind w:left="-57" w:right="-57"/>
              <w:jc w:val="center"/>
            </w:pPr>
          </w:p>
        </w:tc>
        <w:tc>
          <w:tcPr>
            <w:tcW w:w="319" w:type="pct"/>
            <w:tcBorders>
              <w:left w:val="single" w:sz="12" w:space="0" w:color="auto"/>
            </w:tcBorders>
            <w:vAlign w:val="center"/>
          </w:tcPr>
          <w:p w:rsidR="000611CA" w:rsidRDefault="000611CA" w:rsidP="00243D63">
            <w:pPr>
              <w:pStyle w:val="Nzev"/>
              <w:spacing w:beforeLines="20" w:before="48"/>
              <w:ind w:left="-57" w:right="-57"/>
              <w:jc w:val="center"/>
            </w:pPr>
          </w:p>
        </w:tc>
        <w:tc>
          <w:tcPr>
            <w:tcW w:w="809" w:type="pct"/>
            <w:tcBorders>
              <w:right w:val="single" w:sz="4" w:space="0" w:color="auto"/>
            </w:tcBorders>
            <w:vAlign w:val="center"/>
          </w:tcPr>
          <w:p w:rsidR="000611CA" w:rsidRDefault="000611CA" w:rsidP="00243D63">
            <w:pPr>
              <w:pStyle w:val="Nzev"/>
              <w:spacing w:beforeLines="20" w:before="48"/>
              <w:ind w:left="-57" w:right="-57"/>
              <w:jc w:val="center"/>
            </w:pPr>
          </w:p>
        </w:tc>
        <w:tc>
          <w:tcPr>
            <w:tcW w:w="403" w:type="pct"/>
            <w:tcBorders>
              <w:right w:val="single" w:sz="4" w:space="0" w:color="auto"/>
            </w:tcBorders>
            <w:vAlign w:val="center"/>
          </w:tcPr>
          <w:p w:rsidR="000611CA" w:rsidRPr="004E007F" w:rsidRDefault="000611C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611CA" w:rsidRDefault="000611CA" w:rsidP="00243D63">
            <w:pPr>
              <w:pStyle w:val="Nzev"/>
              <w:spacing w:beforeLines="20" w:before="48"/>
              <w:ind w:left="-57" w:right="-57"/>
              <w:jc w:val="center"/>
            </w:pPr>
          </w:p>
        </w:tc>
        <w:tc>
          <w:tcPr>
            <w:tcW w:w="317" w:type="pct"/>
            <w:tcBorders>
              <w:left w:val="single" w:sz="12" w:space="0" w:color="auto"/>
            </w:tcBorders>
            <w:vAlign w:val="center"/>
          </w:tcPr>
          <w:p w:rsidR="000611CA" w:rsidRDefault="000611CA" w:rsidP="00243D63">
            <w:pPr>
              <w:pStyle w:val="Nzev"/>
              <w:spacing w:beforeLines="20" w:before="48"/>
              <w:ind w:left="-57" w:right="-57"/>
              <w:jc w:val="center"/>
            </w:pPr>
            <w:r>
              <w:t>13:15</w:t>
            </w:r>
          </w:p>
        </w:tc>
        <w:tc>
          <w:tcPr>
            <w:tcW w:w="323" w:type="pct"/>
            <w:tcBorders>
              <w:right w:val="single" w:sz="4" w:space="0" w:color="auto"/>
            </w:tcBorders>
            <w:vAlign w:val="center"/>
          </w:tcPr>
          <w:p w:rsidR="000611CA" w:rsidRDefault="000611CA" w:rsidP="00243D63">
            <w:pPr>
              <w:pStyle w:val="Nzev"/>
              <w:spacing w:beforeLines="20" w:before="48"/>
              <w:ind w:left="-57" w:right="-57"/>
              <w:jc w:val="center"/>
            </w:pPr>
            <w:r>
              <w:t>13:15</w:t>
            </w:r>
          </w:p>
        </w:tc>
        <w:tc>
          <w:tcPr>
            <w:tcW w:w="323" w:type="pct"/>
            <w:tcBorders>
              <w:left w:val="single" w:sz="4" w:space="0" w:color="auto"/>
            </w:tcBorders>
            <w:vAlign w:val="center"/>
          </w:tcPr>
          <w:p w:rsidR="000611CA" w:rsidRDefault="000611CA" w:rsidP="00243D63">
            <w:pPr>
              <w:pStyle w:val="Nzev"/>
              <w:spacing w:beforeLines="20" w:before="48"/>
              <w:ind w:left="-57" w:right="-57"/>
              <w:jc w:val="center"/>
            </w:pPr>
            <w:r>
              <w:t>13:30</w:t>
            </w:r>
          </w:p>
        </w:tc>
        <w:tc>
          <w:tcPr>
            <w:tcW w:w="990" w:type="pct"/>
            <w:vAlign w:val="center"/>
          </w:tcPr>
          <w:p w:rsidR="000611CA" w:rsidRDefault="000611CA" w:rsidP="00243D63">
            <w:pPr>
              <w:pStyle w:val="Nzev"/>
              <w:spacing w:beforeLines="20" w:before="48"/>
              <w:ind w:left="-57" w:right="-57"/>
              <w:jc w:val="center"/>
            </w:pPr>
            <w:r w:rsidRPr="0021340D">
              <w:rPr>
                <w:rFonts w:hint="eastAsia"/>
              </w:rPr>
              <w:t>Čá</w:t>
            </w:r>
            <w:r w:rsidRPr="0021340D">
              <w:t>slav,,aut.st.</w:t>
            </w:r>
          </w:p>
        </w:tc>
        <w:tc>
          <w:tcPr>
            <w:tcW w:w="446" w:type="pct"/>
            <w:vAlign w:val="center"/>
          </w:tcPr>
          <w:p w:rsidR="000611CA" w:rsidRPr="0098419F" w:rsidRDefault="000611CA" w:rsidP="00243D63">
            <w:pPr>
              <w:pStyle w:val="Nzev"/>
              <w:spacing w:beforeLines="20" w:before="48"/>
              <w:ind w:left="-57" w:right="-57"/>
              <w:jc w:val="left"/>
              <w:rPr>
                <w:sz w:val="12"/>
                <w:szCs w:val="12"/>
              </w:rPr>
            </w:pPr>
            <w:r w:rsidRPr="000611CA">
              <w:rPr>
                <w:sz w:val="12"/>
                <w:szCs w:val="12"/>
              </w:rPr>
              <w:t>240057 7</w:t>
            </w:r>
          </w:p>
        </w:tc>
        <w:tc>
          <w:tcPr>
            <w:tcW w:w="525" w:type="pct"/>
            <w:gridSpan w:val="2"/>
            <w:tcBorders>
              <w:right w:val="nil"/>
            </w:tcBorders>
            <w:vAlign w:val="center"/>
          </w:tcPr>
          <w:p w:rsidR="000611CA" w:rsidRDefault="000611CA" w:rsidP="0097362E">
            <w:pPr>
              <w:pStyle w:val="Nzev"/>
              <w:spacing w:before="20"/>
              <w:jc w:val="center"/>
            </w:pPr>
            <w:r>
              <w:t>15</w:t>
            </w:r>
          </w:p>
        </w:tc>
      </w:tr>
      <w:tr w:rsidR="000611CA" w:rsidRPr="00A24123" w:rsidTr="00BA2B76">
        <w:trPr>
          <w:trHeight w:val="414"/>
        </w:trPr>
        <w:tc>
          <w:tcPr>
            <w:tcW w:w="223" w:type="pct"/>
            <w:vMerge/>
            <w:tcBorders>
              <w:left w:val="nil"/>
              <w:right w:val="single" w:sz="12" w:space="0" w:color="auto"/>
            </w:tcBorders>
            <w:vAlign w:val="center"/>
          </w:tcPr>
          <w:p w:rsidR="000611CA" w:rsidRDefault="000611CA" w:rsidP="00243D63">
            <w:pPr>
              <w:pStyle w:val="Nzev"/>
              <w:spacing w:beforeLines="20" w:before="48"/>
              <w:ind w:left="-57" w:right="-57"/>
              <w:jc w:val="center"/>
            </w:pPr>
          </w:p>
        </w:tc>
        <w:tc>
          <w:tcPr>
            <w:tcW w:w="319" w:type="pct"/>
            <w:tcBorders>
              <w:left w:val="single" w:sz="12" w:space="0" w:color="auto"/>
            </w:tcBorders>
            <w:vAlign w:val="center"/>
          </w:tcPr>
          <w:p w:rsidR="000611CA" w:rsidRDefault="000611CA" w:rsidP="00243D63">
            <w:pPr>
              <w:pStyle w:val="Nzev"/>
              <w:spacing w:beforeLines="20" w:before="48"/>
              <w:ind w:left="-57" w:right="-57"/>
              <w:jc w:val="center"/>
            </w:pPr>
          </w:p>
        </w:tc>
        <w:tc>
          <w:tcPr>
            <w:tcW w:w="809" w:type="pct"/>
            <w:tcBorders>
              <w:right w:val="single" w:sz="4" w:space="0" w:color="auto"/>
            </w:tcBorders>
            <w:vAlign w:val="center"/>
          </w:tcPr>
          <w:p w:rsidR="000611CA" w:rsidRDefault="000611CA" w:rsidP="00243D63">
            <w:pPr>
              <w:pStyle w:val="Nzev"/>
              <w:spacing w:beforeLines="20" w:before="48"/>
              <w:ind w:left="-57" w:right="-57"/>
              <w:jc w:val="center"/>
            </w:pPr>
          </w:p>
        </w:tc>
        <w:tc>
          <w:tcPr>
            <w:tcW w:w="403" w:type="pct"/>
            <w:tcBorders>
              <w:right w:val="single" w:sz="4" w:space="0" w:color="auto"/>
            </w:tcBorders>
            <w:vAlign w:val="center"/>
          </w:tcPr>
          <w:p w:rsidR="000611CA" w:rsidRPr="004E007F" w:rsidRDefault="000611C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611CA" w:rsidRDefault="000611CA" w:rsidP="00243D63">
            <w:pPr>
              <w:pStyle w:val="Nzev"/>
              <w:spacing w:beforeLines="20" w:before="48"/>
              <w:ind w:left="-57" w:right="-57"/>
              <w:jc w:val="center"/>
            </w:pPr>
          </w:p>
        </w:tc>
        <w:tc>
          <w:tcPr>
            <w:tcW w:w="317" w:type="pct"/>
            <w:tcBorders>
              <w:left w:val="single" w:sz="12" w:space="0" w:color="auto"/>
            </w:tcBorders>
            <w:vAlign w:val="center"/>
          </w:tcPr>
          <w:p w:rsidR="000611CA" w:rsidRDefault="000611CA" w:rsidP="00243D63">
            <w:pPr>
              <w:pStyle w:val="Nzev"/>
              <w:spacing w:beforeLines="20" w:before="48"/>
              <w:ind w:left="-57" w:right="-57"/>
              <w:jc w:val="center"/>
            </w:pPr>
          </w:p>
        </w:tc>
        <w:tc>
          <w:tcPr>
            <w:tcW w:w="323" w:type="pct"/>
            <w:tcBorders>
              <w:right w:val="single" w:sz="4" w:space="0" w:color="auto"/>
            </w:tcBorders>
            <w:vAlign w:val="center"/>
          </w:tcPr>
          <w:p w:rsidR="000611CA" w:rsidRDefault="000611CA" w:rsidP="00243D63">
            <w:pPr>
              <w:pStyle w:val="Nzev"/>
              <w:spacing w:beforeLines="20" w:before="48"/>
              <w:ind w:left="-57" w:right="-57"/>
              <w:jc w:val="center"/>
            </w:pPr>
            <w:r>
              <w:t>14:05</w:t>
            </w:r>
          </w:p>
        </w:tc>
        <w:tc>
          <w:tcPr>
            <w:tcW w:w="323" w:type="pct"/>
            <w:tcBorders>
              <w:left w:val="single" w:sz="4" w:space="0" w:color="auto"/>
            </w:tcBorders>
            <w:vAlign w:val="center"/>
          </w:tcPr>
          <w:p w:rsidR="000611CA" w:rsidRDefault="000611CA" w:rsidP="00243D63">
            <w:pPr>
              <w:pStyle w:val="Nzev"/>
              <w:spacing w:beforeLines="20" w:before="48"/>
              <w:ind w:left="-57" w:right="-57"/>
              <w:jc w:val="center"/>
            </w:pPr>
            <w:r>
              <w:t>14:25</w:t>
            </w:r>
          </w:p>
        </w:tc>
        <w:tc>
          <w:tcPr>
            <w:tcW w:w="990" w:type="pct"/>
            <w:vAlign w:val="center"/>
          </w:tcPr>
          <w:p w:rsidR="000611CA" w:rsidRDefault="000611CA" w:rsidP="00243D63">
            <w:pPr>
              <w:pStyle w:val="Nzev"/>
              <w:spacing w:beforeLines="20" w:before="48"/>
              <w:ind w:left="-57" w:right="-57"/>
              <w:jc w:val="center"/>
            </w:pPr>
            <w:r w:rsidRPr="0021340D">
              <w:rPr>
                <w:rFonts w:hint="eastAsia"/>
              </w:rPr>
              <w:t>Čá</w:t>
            </w:r>
            <w:r w:rsidRPr="0021340D">
              <w:t>slav,,aut.st.</w:t>
            </w:r>
          </w:p>
        </w:tc>
        <w:tc>
          <w:tcPr>
            <w:tcW w:w="446" w:type="pct"/>
            <w:vAlign w:val="center"/>
          </w:tcPr>
          <w:p w:rsidR="000611CA" w:rsidRPr="0098419F" w:rsidRDefault="000611CA" w:rsidP="00243D63">
            <w:pPr>
              <w:pStyle w:val="Nzev"/>
              <w:spacing w:beforeLines="20" w:before="48"/>
              <w:ind w:left="-57" w:right="-57"/>
              <w:jc w:val="left"/>
              <w:rPr>
                <w:sz w:val="12"/>
                <w:szCs w:val="12"/>
              </w:rPr>
            </w:pPr>
            <w:r w:rsidRPr="000611CA">
              <w:rPr>
                <w:sz w:val="12"/>
                <w:szCs w:val="12"/>
              </w:rPr>
              <w:t>240050 13</w:t>
            </w:r>
          </w:p>
        </w:tc>
        <w:tc>
          <w:tcPr>
            <w:tcW w:w="525" w:type="pct"/>
            <w:gridSpan w:val="2"/>
            <w:tcBorders>
              <w:right w:val="nil"/>
            </w:tcBorders>
            <w:vAlign w:val="center"/>
          </w:tcPr>
          <w:p w:rsidR="000611CA" w:rsidRDefault="000611CA" w:rsidP="0097362E">
            <w:pPr>
              <w:pStyle w:val="Nzev"/>
              <w:spacing w:before="20"/>
              <w:jc w:val="center"/>
            </w:pPr>
            <w:r>
              <w:t>20</w:t>
            </w:r>
          </w:p>
        </w:tc>
      </w:tr>
      <w:tr w:rsidR="000611CA" w:rsidRPr="00A24123" w:rsidTr="00BA2B76">
        <w:trPr>
          <w:trHeight w:val="414"/>
        </w:trPr>
        <w:tc>
          <w:tcPr>
            <w:tcW w:w="223" w:type="pct"/>
            <w:vMerge/>
            <w:tcBorders>
              <w:left w:val="nil"/>
              <w:right w:val="single" w:sz="12" w:space="0" w:color="auto"/>
            </w:tcBorders>
            <w:vAlign w:val="center"/>
          </w:tcPr>
          <w:p w:rsidR="000611CA" w:rsidRDefault="000611CA" w:rsidP="00243D63">
            <w:pPr>
              <w:pStyle w:val="Nzev"/>
              <w:spacing w:beforeLines="20" w:before="48"/>
              <w:ind w:left="-57" w:right="-57"/>
              <w:jc w:val="center"/>
            </w:pPr>
          </w:p>
        </w:tc>
        <w:tc>
          <w:tcPr>
            <w:tcW w:w="319" w:type="pct"/>
            <w:tcBorders>
              <w:left w:val="single" w:sz="12" w:space="0" w:color="auto"/>
            </w:tcBorders>
            <w:vAlign w:val="center"/>
          </w:tcPr>
          <w:p w:rsidR="000611CA" w:rsidRDefault="000611CA" w:rsidP="00243D63">
            <w:pPr>
              <w:pStyle w:val="Nzev"/>
              <w:spacing w:beforeLines="20" w:before="48"/>
              <w:ind w:left="-57" w:right="-57"/>
              <w:jc w:val="center"/>
            </w:pPr>
          </w:p>
        </w:tc>
        <w:tc>
          <w:tcPr>
            <w:tcW w:w="809" w:type="pct"/>
            <w:tcBorders>
              <w:right w:val="single" w:sz="4" w:space="0" w:color="auto"/>
            </w:tcBorders>
            <w:vAlign w:val="center"/>
          </w:tcPr>
          <w:p w:rsidR="000611CA" w:rsidRDefault="000611CA" w:rsidP="00243D63">
            <w:pPr>
              <w:pStyle w:val="Nzev"/>
              <w:spacing w:beforeLines="20" w:before="48"/>
              <w:ind w:left="-57" w:right="-57"/>
              <w:jc w:val="center"/>
            </w:pPr>
          </w:p>
        </w:tc>
        <w:tc>
          <w:tcPr>
            <w:tcW w:w="403" w:type="pct"/>
            <w:tcBorders>
              <w:right w:val="single" w:sz="4" w:space="0" w:color="auto"/>
            </w:tcBorders>
            <w:vAlign w:val="center"/>
          </w:tcPr>
          <w:p w:rsidR="000611CA" w:rsidRPr="004E007F" w:rsidRDefault="000611C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611CA" w:rsidRDefault="000611CA" w:rsidP="00243D63">
            <w:pPr>
              <w:pStyle w:val="Nzev"/>
              <w:spacing w:beforeLines="20" w:before="48"/>
              <w:ind w:left="-57" w:right="-57"/>
              <w:jc w:val="center"/>
            </w:pPr>
          </w:p>
        </w:tc>
        <w:tc>
          <w:tcPr>
            <w:tcW w:w="317" w:type="pct"/>
            <w:tcBorders>
              <w:left w:val="single" w:sz="12" w:space="0" w:color="auto"/>
            </w:tcBorders>
            <w:vAlign w:val="center"/>
          </w:tcPr>
          <w:p w:rsidR="000611CA" w:rsidRDefault="000611CA" w:rsidP="00243D63">
            <w:pPr>
              <w:pStyle w:val="Nzev"/>
              <w:spacing w:beforeLines="20" w:before="48"/>
              <w:ind w:left="-57" w:right="-57"/>
              <w:jc w:val="center"/>
            </w:pPr>
          </w:p>
        </w:tc>
        <w:tc>
          <w:tcPr>
            <w:tcW w:w="323" w:type="pct"/>
            <w:tcBorders>
              <w:right w:val="single" w:sz="4" w:space="0" w:color="auto"/>
            </w:tcBorders>
            <w:vAlign w:val="center"/>
          </w:tcPr>
          <w:p w:rsidR="000611CA" w:rsidRDefault="000611CA" w:rsidP="00243D63">
            <w:pPr>
              <w:pStyle w:val="Nzev"/>
              <w:spacing w:beforeLines="20" w:before="48"/>
              <w:ind w:left="-57" w:right="-57"/>
              <w:jc w:val="center"/>
            </w:pPr>
          </w:p>
        </w:tc>
        <w:tc>
          <w:tcPr>
            <w:tcW w:w="323" w:type="pct"/>
            <w:tcBorders>
              <w:left w:val="single" w:sz="4" w:space="0" w:color="auto"/>
            </w:tcBorders>
            <w:vAlign w:val="center"/>
          </w:tcPr>
          <w:p w:rsidR="000611CA" w:rsidRDefault="000611CA" w:rsidP="00243D63">
            <w:pPr>
              <w:pStyle w:val="Nzev"/>
              <w:spacing w:beforeLines="20" w:before="48"/>
              <w:ind w:left="-57" w:right="-57"/>
              <w:jc w:val="center"/>
            </w:pPr>
            <w:r>
              <w:t>14:38</w:t>
            </w:r>
          </w:p>
        </w:tc>
        <w:tc>
          <w:tcPr>
            <w:tcW w:w="990" w:type="pct"/>
            <w:vAlign w:val="center"/>
          </w:tcPr>
          <w:p w:rsidR="000611CA" w:rsidRPr="0021340D" w:rsidRDefault="000611CA" w:rsidP="00243D63">
            <w:pPr>
              <w:pStyle w:val="Nzev"/>
              <w:spacing w:beforeLines="20" w:before="48"/>
              <w:ind w:left="-57" w:right="-57"/>
              <w:jc w:val="center"/>
            </w:pPr>
            <w:r>
              <w:t>Čáslav</w:t>
            </w:r>
          </w:p>
        </w:tc>
        <w:tc>
          <w:tcPr>
            <w:tcW w:w="446" w:type="pct"/>
            <w:vAlign w:val="center"/>
          </w:tcPr>
          <w:p w:rsidR="000611CA" w:rsidRPr="0098419F" w:rsidRDefault="000611CA" w:rsidP="00243D63">
            <w:pPr>
              <w:pStyle w:val="Nzev"/>
              <w:spacing w:beforeLines="20" w:before="48"/>
              <w:ind w:left="-57" w:right="-57"/>
              <w:jc w:val="left"/>
              <w:rPr>
                <w:sz w:val="12"/>
                <w:szCs w:val="12"/>
              </w:rPr>
            </w:pPr>
            <w:r w:rsidRPr="000611CA">
              <w:rPr>
                <w:sz w:val="12"/>
                <w:szCs w:val="12"/>
              </w:rPr>
              <w:t>Os 15919</w:t>
            </w:r>
          </w:p>
        </w:tc>
        <w:tc>
          <w:tcPr>
            <w:tcW w:w="525" w:type="pct"/>
            <w:gridSpan w:val="2"/>
            <w:tcBorders>
              <w:right w:val="nil"/>
            </w:tcBorders>
            <w:vAlign w:val="center"/>
          </w:tcPr>
          <w:p w:rsidR="000611CA" w:rsidRDefault="000611CA" w:rsidP="0097362E">
            <w:pPr>
              <w:pStyle w:val="Nzev"/>
              <w:spacing w:before="20"/>
              <w:jc w:val="center"/>
            </w:pPr>
            <w:r>
              <w:t>33</w:t>
            </w:r>
          </w:p>
        </w:tc>
      </w:tr>
      <w:tr w:rsidR="000611CA" w:rsidRPr="00A24123" w:rsidTr="00BA2B76">
        <w:trPr>
          <w:trHeight w:val="414"/>
        </w:trPr>
        <w:tc>
          <w:tcPr>
            <w:tcW w:w="223" w:type="pct"/>
            <w:vMerge/>
            <w:tcBorders>
              <w:left w:val="nil"/>
              <w:right w:val="single" w:sz="12" w:space="0" w:color="auto"/>
            </w:tcBorders>
            <w:vAlign w:val="center"/>
          </w:tcPr>
          <w:p w:rsidR="000611CA" w:rsidRDefault="000611CA" w:rsidP="00243D63">
            <w:pPr>
              <w:pStyle w:val="Nzev"/>
              <w:spacing w:beforeLines="20" w:before="48"/>
              <w:ind w:left="-57" w:right="-57"/>
              <w:jc w:val="center"/>
            </w:pPr>
          </w:p>
        </w:tc>
        <w:tc>
          <w:tcPr>
            <w:tcW w:w="319" w:type="pct"/>
            <w:tcBorders>
              <w:left w:val="single" w:sz="12" w:space="0" w:color="auto"/>
            </w:tcBorders>
            <w:vAlign w:val="center"/>
          </w:tcPr>
          <w:p w:rsidR="000611CA" w:rsidRDefault="000611CA" w:rsidP="00243D63">
            <w:pPr>
              <w:pStyle w:val="Nzev"/>
              <w:spacing w:beforeLines="20" w:before="48"/>
              <w:ind w:left="-57" w:right="-57"/>
              <w:jc w:val="center"/>
            </w:pPr>
          </w:p>
        </w:tc>
        <w:tc>
          <w:tcPr>
            <w:tcW w:w="809" w:type="pct"/>
            <w:tcBorders>
              <w:right w:val="single" w:sz="4" w:space="0" w:color="auto"/>
            </w:tcBorders>
            <w:vAlign w:val="center"/>
          </w:tcPr>
          <w:p w:rsidR="000611CA" w:rsidRDefault="000611CA" w:rsidP="00243D63">
            <w:pPr>
              <w:pStyle w:val="Nzev"/>
              <w:spacing w:beforeLines="20" w:before="48"/>
              <w:ind w:left="-57" w:right="-57"/>
              <w:jc w:val="center"/>
            </w:pPr>
          </w:p>
        </w:tc>
        <w:tc>
          <w:tcPr>
            <w:tcW w:w="403" w:type="pct"/>
            <w:tcBorders>
              <w:right w:val="single" w:sz="4" w:space="0" w:color="auto"/>
            </w:tcBorders>
            <w:vAlign w:val="center"/>
          </w:tcPr>
          <w:p w:rsidR="000611CA" w:rsidRPr="004E007F" w:rsidRDefault="000611C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611CA" w:rsidRDefault="000611CA" w:rsidP="00243D63">
            <w:pPr>
              <w:pStyle w:val="Nzev"/>
              <w:spacing w:beforeLines="20" w:before="48"/>
              <w:ind w:left="-57" w:right="-57"/>
              <w:jc w:val="center"/>
            </w:pPr>
          </w:p>
        </w:tc>
        <w:tc>
          <w:tcPr>
            <w:tcW w:w="317" w:type="pct"/>
            <w:tcBorders>
              <w:left w:val="single" w:sz="12" w:space="0" w:color="auto"/>
            </w:tcBorders>
            <w:vAlign w:val="center"/>
          </w:tcPr>
          <w:p w:rsidR="000611CA" w:rsidRDefault="000611CA" w:rsidP="00243D63">
            <w:pPr>
              <w:pStyle w:val="Nzev"/>
              <w:spacing w:beforeLines="20" w:before="48"/>
              <w:ind w:left="-57" w:right="-57"/>
              <w:jc w:val="center"/>
            </w:pPr>
          </w:p>
        </w:tc>
        <w:tc>
          <w:tcPr>
            <w:tcW w:w="323" w:type="pct"/>
            <w:tcBorders>
              <w:right w:val="single" w:sz="4" w:space="0" w:color="auto"/>
            </w:tcBorders>
            <w:vAlign w:val="center"/>
          </w:tcPr>
          <w:p w:rsidR="000611CA" w:rsidRDefault="000611CA" w:rsidP="00243D63">
            <w:pPr>
              <w:pStyle w:val="Nzev"/>
              <w:spacing w:beforeLines="20" w:before="48"/>
              <w:ind w:left="-57" w:right="-57"/>
              <w:jc w:val="center"/>
            </w:pPr>
            <w:r>
              <w:t>14:55</w:t>
            </w:r>
          </w:p>
        </w:tc>
        <w:tc>
          <w:tcPr>
            <w:tcW w:w="323" w:type="pct"/>
            <w:tcBorders>
              <w:left w:val="single" w:sz="4" w:space="0" w:color="auto"/>
            </w:tcBorders>
            <w:vAlign w:val="center"/>
          </w:tcPr>
          <w:p w:rsidR="000611CA" w:rsidRDefault="000611CA" w:rsidP="00243D63">
            <w:pPr>
              <w:pStyle w:val="Nzev"/>
              <w:spacing w:beforeLines="20" w:before="48"/>
              <w:ind w:left="-57" w:right="-57"/>
              <w:jc w:val="center"/>
            </w:pPr>
            <w:r>
              <w:t>15:05</w:t>
            </w:r>
          </w:p>
        </w:tc>
        <w:tc>
          <w:tcPr>
            <w:tcW w:w="990" w:type="pct"/>
            <w:vAlign w:val="center"/>
          </w:tcPr>
          <w:p w:rsidR="000611CA" w:rsidRDefault="000611CA" w:rsidP="00243D63">
            <w:pPr>
              <w:pStyle w:val="Nzev"/>
              <w:spacing w:beforeLines="20" w:before="48"/>
              <w:ind w:left="-57" w:right="-57"/>
              <w:jc w:val="center"/>
            </w:pPr>
            <w:r w:rsidRPr="0021340D">
              <w:rPr>
                <w:rFonts w:hint="eastAsia"/>
              </w:rPr>
              <w:t>Čá</w:t>
            </w:r>
            <w:r w:rsidRPr="0021340D">
              <w:t>slav,,aut.st.</w:t>
            </w:r>
          </w:p>
        </w:tc>
        <w:tc>
          <w:tcPr>
            <w:tcW w:w="446" w:type="pct"/>
            <w:vAlign w:val="center"/>
          </w:tcPr>
          <w:p w:rsidR="000611CA" w:rsidRPr="0098419F" w:rsidRDefault="000611CA" w:rsidP="00243D63">
            <w:pPr>
              <w:pStyle w:val="Nzev"/>
              <w:spacing w:beforeLines="20" w:before="48"/>
              <w:ind w:left="-57" w:right="-57"/>
              <w:jc w:val="left"/>
              <w:rPr>
                <w:sz w:val="12"/>
                <w:szCs w:val="12"/>
              </w:rPr>
            </w:pPr>
            <w:r w:rsidRPr="000611CA">
              <w:rPr>
                <w:sz w:val="12"/>
                <w:szCs w:val="12"/>
              </w:rPr>
              <w:t>240053 11</w:t>
            </w:r>
          </w:p>
        </w:tc>
        <w:tc>
          <w:tcPr>
            <w:tcW w:w="525" w:type="pct"/>
            <w:gridSpan w:val="2"/>
            <w:tcBorders>
              <w:right w:val="nil"/>
            </w:tcBorders>
            <w:vAlign w:val="center"/>
          </w:tcPr>
          <w:p w:rsidR="000611CA" w:rsidRDefault="000611CA" w:rsidP="0097362E">
            <w:pPr>
              <w:pStyle w:val="Nzev"/>
              <w:spacing w:before="20"/>
              <w:jc w:val="center"/>
            </w:pPr>
            <w:r>
              <w:t>10</w:t>
            </w:r>
          </w:p>
        </w:tc>
      </w:tr>
      <w:tr w:rsidR="000611CA" w:rsidRPr="00A24123" w:rsidTr="00BA2B76">
        <w:trPr>
          <w:trHeight w:val="414"/>
        </w:trPr>
        <w:tc>
          <w:tcPr>
            <w:tcW w:w="223" w:type="pct"/>
            <w:vMerge/>
            <w:tcBorders>
              <w:left w:val="nil"/>
              <w:right w:val="single" w:sz="12" w:space="0" w:color="auto"/>
            </w:tcBorders>
            <w:vAlign w:val="center"/>
          </w:tcPr>
          <w:p w:rsidR="000611CA" w:rsidRDefault="000611CA" w:rsidP="00243D63">
            <w:pPr>
              <w:pStyle w:val="Nzev"/>
              <w:spacing w:beforeLines="20" w:before="48"/>
              <w:ind w:left="-57" w:right="-57"/>
              <w:jc w:val="center"/>
            </w:pPr>
          </w:p>
        </w:tc>
        <w:tc>
          <w:tcPr>
            <w:tcW w:w="319" w:type="pct"/>
            <w:tcBorders>
              <w:left w:val="single" w:sz="12" w:space="0" w:color="auto"/>
            </w:tcBorders>
            <w:vAlign w:val="center"/>
          </w:tcPr>
          <w:p w:rsidR="000611CA" w:rsidRDefault="000611CA" w:rsidP="00243D63">
            <w:pPr>
              <w:pStyle w:val="Nzev"/>
              <w:spacing w:beforeLines="20" w:before="48"/>
              <w:ind w:left="-57" w:right="-57"/>
              <w:jc w:val="center"/>
            </w:pPr>
          </w:p>
        </w:tc>
        <w:tc>
          <w:tcPr>
            <w:tcW w:w="809" w:type="pct"/>
            <w:tcBorders>
              <w:right w:val="single" w:sz="4" w:space="0" w:color="auto"/>
            </w:tcBorders>
            <w:vAlign w:val="center"/>
          </w:tcPr>
          <w:p w:rsidR="000611CA" w:rsidRDefault="000611CA" w:rsidP="00243D63">
            <w:pPr>
              <w:pStyle w:val="Nzev"/>
              <w:spacing w:beforeLines="20" w:before="48"/>
              <w:ind w:left="-57" w:right="-57"/>
              <w:jc w:val="center"/>
            </w:pPr>
          </w:p>
        </w:tc>
        <w:tc>
          <w:tcPr>
            <w:tcW w:w="403" w:type="pct"/>
            <w:tcBorders>
              <w:right w:val="single" w:sz="4" w:space="0" w:color="auto"/>
            </w:tcBorders>
            <w:vAlign w:val="center"/>
          </w:tcPr>
          <w:p w:rsidR="000611CA" w:rsidRPr="004E007F" w:rsidRDefault="000611C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611CA" w:rsidRDefault="000611CA" w:rsidP="00243D63">
            <w:pPr>
              <w:pStyle w:val="Nzev"/>
              <w:spacing w:beforeLines="20" w:before="48"/>
              <w:ind w:left="-57" w:right="-57"/>
              <w:jc w:val="center"/>
            </w:pPr>
          </w:p>
        </w:tc>
        <w:tc>
          <w:tcPr>
            <w:tcW w:w="317" w:type="pct"/>
            <w:tcBorders>
              <w:left w:val="single" w:sz="12" w:space="0" w:color="auto"/>
            </w:tcBorders>
            <w:vAlign w:val="center"/>
          </w:tcPr>
          <w:p w:rsidR="000611CA" w:rsidRDefault="000611CA" w:rsidP="00243D63">
            <w:pPr>
              <w:pStyle w:val="Nzev"/>
              <w:spacing w:beforeLines="20" w:before="48"/>
              <w:ind w:left="-57" w:right="-57"/>
              <w:jc w:val="center"/>
            </w:pPr>
          </w:p>
        </w:tc>
        <w:tc>
          <w:tcPr>
            <w:tcW w:w="323" w:type="pct"/>
            <w:tcBorders>
              <w:right w:val="single" w:sz="4" w:space="0" w:color="auto"/>
            </w:tcBorders>
            <w:vAlign w:val="center"/>
          </w:tcPr>
          <w:p w:rsidR="000611CA" w:rsidRDefault="000611CA" w:rsidP="00243D63">
            <w:pPr>
              <w:pStyle w:val="Nzev"/>
              <w:spacing w:beforeLines="20" w:before="48"/>
              <w:ind w:left="-57" w:right="-57"/>
              <w:jc w:val="center"/>
            </w:pPr>
          </w:p>
        </w:tc>
        <w:tc>
          <w:tcPr>
            <w:tcW w:w="323" w:type="pct"/>
            <w:tcBorders>
              <w:left w:val="single" w:sz="4" w:space="0" w:color="auto"/>
            </w:tcBorders>
            <w:vAlign w:val="center"/>
          </w:tcPr>
          <w:p w:rsidR="000611CA" w:rsidRDefault="000611CA" w:rsidP="00243D63">
            <w:pPr>
              <w:pStyle w:val="Nzev"/>
              <w:spacing w:beforeLines="20" w:before="48"/>
              <w:ind w:left="-57" w:right="-57"/>
              <w:jc w:val="center"/>
            </w:pPr>
            <w:r>
              <w:t>15:15</w:t>
            </w:r>
          </w:p>
        </w:tc>
        <w:tc>
          <w:tcPr>
            <w:tcW w:w="990" w:type="pct"/>
            <w:vAlign w:val="center"/>
          </w:tcPr>
          <w:p w:rsidR="000611CA" w:rsidRDefault="000611CA" w:rsidP="00243D63">
            <w:pPr>
              <w:pStyle w:val="Nzev"/>
              <w:spacing w:beforeLines="20" w:before="48"/>
              <w:ind w:left="-57" w:right="-57"/>
              <w:jc w:val="center"/>
            </w:pPr>
            <w:r w:rsidRPr="0021340D">
              <w:rPr>
                <w:rFonts w:hint="eastAsia"/>
              </w:rPr>
              <w:t>Čá</w:t>
            </w:r>
            <w:r w:rsidRPr="0021340D">
              <w:t>slav,,aut.st.</w:t>
            </w:r>
          </w:p>
        </w:tc>
        <w:tc>
          <w:tcPr>
            <w:tcW w:w="446" w:type="pct"/>
            <w:vAlign w:val="center"/>
          </w:tcPr>
          <w:p w:rsidR="000611CA" w:rsidRPr="0098419F" w:rsidRDefault="000611CA" w:rsidP="00243D63">
            <w:pPr>
              <w:pStyle w:val="Nzev"/>
              <w:spacing w:beforeLines="20" w:before="48"/>
              <w:ind w:left="-57" w:right="-57"/>
              <w:jc w:val="left"/>
              <w:rPr>
                <w:sz w:val="12"/>
                <w:szCs w:val="12"/>
              </w:rPr>
            </w:pPr>
            <w:r w:rsidRPr="000611CA">
              <w:rPr>
                <w:sz w:val="12"/>
                <w:szCs w:val="12"/>
              </w:rPr>
              <w:t>240050 15</w:t>
            </w:r>
          </w:p>
        </w:tc>
        <w:tc>
          <w:tcPr>
            <w:tcW w:w="525" w:type="pct"/>
            <w:gridSpan w:val="2"/>
            <w:tcBorders>
              <w:right w:val="nil"/>
            </w:tcBorders>
            <w:vAlign w:val="center"/>
          </w:tcPr>
          <w:p w:rsidR="000611CA" w:rsidRDefault="000611CA" w:rsidP="0097362E">
            <w:pPr>
              <w:pStyle w:val="Nzev"/>
              <w:spacing w:before="20"/>
              <w:jc w:val="center"/>
            </w:pPr>
            <w:r>
              <w:t>20</w:t>
            </w:r>
          </w:p>
        </w:tc>
      </w:tr>
      <w:tr w:rsidR="000611CA" w:rsidRPr="00A24123" w:rsidTr="00BA2B76">
        <w:trPr>
          <w:trHeight w:val="414"/>
        </w:trPr>
        <w:tc>
          <w:tcPr>
            <w:tcW w:w="223" w:type="pct"/>
            <w:vMerge/>
            <w:tcBorders>
              <w:left w:val="nil"/>
              <w:right w:val="single" w:sz="12" w:space="0" w:color="auto"/>
            </w:tcBorders>
            <w:vAlign w:val="center"/>
          </w:tcPr>
          <w:p w:rsidR="000611CA" w:rsidRDefault="000611CA" w:rsidP="00243D63">
            <w:pPr>
              <w:pStyle w:val="Nzev"/>
              <w:spacing w:beforeLines="20" w:before="48"/>
              <w:ind w:left="-57" w:right="-57"/>
              <w:jc w:val="center"/>
            </w:pPr>
          </w:p>
        </w:tc>
        <w:tc>
          <w:tcPr>
            <w:tcW w:w="319" w:type="pct"/>
            <w:tcBorders>
              <w:left w:val="single" w:sz="12" w:space="0" w:color="auto"/>
            </w:tcBorders>
            <w:vAlign w:val="center"/>
          </w:tcPr>
          <w:p w:rsidR="000611CA" w:rsidRDefault="000611CA" w:rsidP="00243D63">
            <w:pPr>
              <w:pStyle w:val="Nzev"/>
              <w:spacing w:beforeLines="20" w:before="48"/>
              <w:ind w:left="-57" w:right="-57"/>
              <w:jc w:val="center"/>
            </w:pPr>
          </w:p>
        </w:tc>
        <w:tc>
          <w:tcPr>
            <w:tcW w:w="809" w:type="pct"/>
            <w:tcBorders>
              <w:right w:val="single" w:sz="4" w:space="0" w:color="auto"/>
            </w:tcBorders>
            <w:vAlign w:val="center"/>
          </w:tcPr>
          <w:p w:rsidR="000611CA" w:rsidRDefault="000611CA" w:rsidP="00243D63">
            <w:pPr>
              <w:pStyle w:val="Nzev"/>
              <w:spacing w:beforeLines="20" w:before="48"/>
              <w:ind w:left="-57" w:right="-57"/>
              <w:jc w:val="center"/>
            </w:pPr>
          </w:p>
        </w:tc>
        <w:tc>
          <w:tcPr>
            <w:tcW w:w="403" w:type="pct"/>
            <w:tcBorders>
              <w:right w:val="single" w:sz="4" w:space="0" w:color="auto"/>
            </w:tcBorders>
            <w:vAlign w:val="center"/>
          </w:tcPr>
          <w:p w:rsidR="000611CA" w:rsidRPr="004E007F" w:rsidRDefault="000611CA"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611CA" w:rsidRDefault="000611CA" w:rsidP="00243D63">
            <w:pPr>
              <w:pStyle w:val="Nzev"/>
              <w:spacing w:beforeLines="20" w:before="48"/>
              <w:ind w:left="-57" w:right="-57"/>
              <w:jc w:val="center"/>
            </w:pPr>
          </w:p>
        </w:tc>
        <w:tc>
          <w:tcPr>
            <w:tcW w:w="317" w:type="pct"/>
            <w:tcBorders>
              <w:left w:val="single" w:sz="12" w:space="0" w:color="auto"/>
            </w:tcBorders>
            <w:vAlign w:val="center"/>
          </w:tcPr>
          <w:p w:rsidR="000611CA" w:rsidRDefault="000611CA" w:rsidP="00243D63">
            <w:pPr>
              <w:pStyle w:val="Nzev"/>
              <w:spacing w:beforeLines="20" w:before="48"/>
              <w:ind w:left="-57" w:right="-57"/>
              <w:jc w:val="center"/>
            </w:pPr>
          </w:p>
        </w:tc>
        <w:tc>
          <w:tcPr>
            <w:tcW w:w="323" w:type="pct"/>
            <w:tcBorders>
              <w:right w:val="single" w:sz="4" w:space="0" w:color="auto"/>
            </w:tcBorders>
            <w:vAlign w:val="center"/>
          </w:tcPr>
          <w:p w:rsidR="000611CA" w:rsidRDefault="000611CA" w:rsidP="00243D63">
            <w:pPr>
              <w:pStyle w:val="Nzev"/>
              <w:spacing w:beforeLines="20" w:before="48"/>
              <w:ind w:left="-57" w:right="-57"/>
              <w:jc w:val="center"/>
            </w:pPr>
          </w:p>
        </w:tc>
        <w:tc>
          <w:tcPr>
            <w:tcW w:w="323" w:type="pct"/>
            <w:tcBorders>
              <w:left w:val="single" w:sz="4" w:space="0" w:color="auto"/>
            </w:tcBorders>
            <w:vAlign w:val="center"/>
          </w:tcPr>
          <w:p w:rsidR="000611CA" w:rsidRDefault="000611CA" w:rsidP="00243D63">
            <w:pPr>
              <w:pStyle w:val="Nzev"/>
              <w:spacing w:beforeLines="20" w:before="48"/>
              <w:ind w:left="-57" w:right="-57"/>
              <w:jc w:val="center"/>
            </w:pPr>
            <w:r>
              <w:t>15:30</w:t>
            </w:r>
          </w:p>
        </w:tc>
        <w:tc>
          <w:tcPr>
            <w:tcW w:w="990" w:type="pct"/>
            <w:vAlign w:val="center"/>
          </w:tcPr>
          <w:p w:rsidR="000611CA" w:rsidRPr="0021340D" w:rsidRDefault="000611CA" w:rsidP="00243D63">
            <w:pPr>
              <w:pStyle w:val="Nzev"/>
              <w:spacing w:beforeLines="20" w:before="48"/>
              <w:ind w:left="-57" w:right="-57"/>
              <w:jc w:val="center"/>
            </w:pPr>
            <w:r>
              <w:t>Čáslav</w:t>
            </w:r>
          </w:p>
        </w:tc>
        <w:tc>
          <w:tcPr>
            <w:tcW w:w="446" w:type="pct"/>
            <w:vAlign w:val="center"/>
          </w:tcPr>
          <w:p w:rsidR="000611CA" w:rsidRPr="0098419F" w:rsidRDefault="000611CA" w:rsidP="00243D63">
            <w:pPr>
              <w:pStyle w:val="Nzev"/>
              <w:spacing w:beforeLines="20" w:before="48"/>
              <w:ind w:left="-57" w:right="-57"/>
              <w:jc w:val="left"/>
              <w:rPr>
                <w:sz w:val="12"/>
                <w:szCs w:val="12"/>
              </w:rPr>
            </w:pPr>
            <w:r w:rsidRPr="000611CA">
              <w:rPr>
                <w:sz w:val="12"/>
                <w:szCs w:val="12"/>
              </w:rPr>
              <w:t>Os 15923</w:t>
            </w:r>
          </w:p>
        </w:tc>
        <w:tc>
          <w:tcPr>
            <w:tcW w:w="525" w:type="pct"/>
            <w:gridSpan w:val="2"/>
            <w:tcBorders>
              <w:right w:val="nil"/>
            </w:tcBorders>
            <w:vAlign w:val="center"/>
          </w:tcPr>
          <w:p w:rsidR="000611CA" w:rsidRDefault="000611CA" w:rsidP="0097362E">
            <w:pPr>
              <w:pStyle w:val="Nzev"/>
              <w:spacing w:before="20"/>
              <w:jc w:val="center"/>
            </w:pPr>
            <w:r>
              <w:t>35</w:t>
            </w:r>
          </w:p>
        </w:tc>
      </w:tr>
      <w:tr w:rsidR="004154C9" w:rsidRPr="00A24123" w:rsidTr="00BA2B76">
        <w:trPr>
          <w:trHeight w:val="414"/>
        </w:trPr>
        <w:tc>
          <w:tcPr>
            <w:tcW w:w="223" w:type="pct"/>
            <w:vMerge/>
            <w:tcBorders>
              <w:left w:val="nil"/>
              <w:right w:val="single" w:sz="12" w:space="0" w:color="auto"/>
            </w:tcBorders>
            <w:vAlign w:val="center"/>
          </w:tcPr>
          <w:p w:rsidR="004154C9" w:rsidRDefault="004154C9"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4154C9" w:rsidRDefault="004154C9"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4154C9" w:rsidRDefault="004154C9"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4154C9" w:rsidRPr="004E007F" w:rsidRDefault="004154C9"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4154C9" w:rsidRDefault="004154C9"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4154C9" w:rsidRDefault="004154C9"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4154C9" w:rsidRDefault="004154C9"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4154C9" w:rsidRDefault="004154C9" w:rsidP="00243D63">
            <w:pPr>
              <w:pStyle w:val="Nzev"/>
              <w:spacing w:beforeLines="20" w:before="48"/>
              <w:ind w:left="-57" w:right="-57"/>
              <w:jc w:val="center"/>
            </w:pPr>
            <w:r>
              <w:t>15:50</w:t>
            </w:r>
          </w:p>
        </w:tc>
        <w:tc>
          <w:tcPr>
            <w:tcW w:w="990" w:type="pct"/>
            <w:tcBorders>
              <w:bottom w:val="single" w:sz="12" w:space="0" w:color="auto"/>
            </w:tcBorders>
            <w:vAlign w:val="center"/>
          </w:tcPr>
          <w:p w:rsidR="004154C9" w:rsidRDefault="004154C9" w:rsidP="00243D63">
            <w:pPr>
              <w:pStyle w:val="Nzev"/>
              <w:spacing w:beforeLines="20" w:before="48"/>
              <w:ind w:left="-57" w:right="-57"/>
              <w:jc w:val="center"/>
            </w:pPr>
            <w:r w:rsidRPr="0021340D">
              <w:rPr>
                <w:rFonts w:hint="eastAsia"/>
              </w:rPr>
              <w:t>Čá</w:t>
            </w:r>
            <w:r w:rsidRPr="0021340D">
              <w:t>slav,,aut.st.</w:t>
            </w:r>
          </w:p>
        </w:tc>
        <w:tc>
          <w:tcPr>
            <w:tcW w:w="446" w:type="pct"/>
            <w:tcBorders>
              <w:bottom w:val="single" w:sz="12" w:space="0" w:color="auto"/>
            </w:tcBorders>
            <w:vAlign w:val="center"/>
          </w:tcPr>
          <w:p w:rsidR="004154C9" w:rsidRPr="0098419F" w:rsidRDefault="004154C9" w:rsidP="00243D63">
            <w:pPr>
              <w:pStyle w:val="Nzev"/>
              <w:spacing w:beforeLines="20" w:before="48"/>
              <w:ind w:left="-57" w:right="-57"/>
              <w:jc w:val="left"/>
              <w:rPr>
                <w:sz w:val="12"/>
                <w:szCs w:val="12"/>
              </w:rPr>
            </w:pPr>
            <w:r w:rsidRPr="004154C9">
              <w:rPr>
                <w:sz w:val="12"/>
                <w:szCs w:val="12"/>
              </w:rPr>
              <w:t>240057 11</w:t>
            </w:r>
          </w:p>
        </w:tc>
        <w:tc>
          <w:tcPr>
            <w:tcW w:w="525" w:type="pct"/>
            <w:gridSpan w:val="2"/>
            <w:tcBorders>
              <w:bottom w:val="single" w:sz="12" w:space="0" w:color="auto"/>
              <w:right w:val="nil"/>
            </w:tcBorders>
            <w:vAlign w:val="center"/>
          </w:tcPr>
          <w:p w:rsidR="004154C9" w:rsidRDefault="004154C9" w:rsidP="0097362E">
            <w:pPr>
              <w:pStyle w:val="Nzev"/>
              <w:spacing w:before="20"/>
              <w:jc w:val="center"/>
            </w:pPr>
            <w:r>
              <w:t>55</w:t>
            </w:r>
          </w:p>
        </w:tc>
      </w:tr>
      <w:tr w:rsidR="004154C9" w:rsidRPr="00A24123" w:rsidTr="004154C9">
        <w:trPr>
          <w:trHeight w:val="414"/>
        </w:trPr>
        <w:tc>
          <w:tcPr>
            <w:tcW w:w="223" w:type="pct"/>
            <w:vMerge w:val="restart"/>
            <w:tcBorders>
              <w:left w:val="nil"/>
              <w:right w:val="single" w:sz="12" w:space="0" w:color="auto"/>
            </w:tcBorders>
            <w:textDirection w:val="btLr"/>
            <w:vAlign w:val="center"/>
          </w:tcPr>
          <w:p w:rsidR="004154C9" w:rsidRDefault="004154C9" w:rsidP="00243D63">
            <w:pPr>
              <w:pStyle w:val="Nzev"/>
              <w:spacing w:beforeLines="20" w:before="48"/>
              <w:ind w:left="-57" w:right="-57"/>
              <w:jc w:val="center"/>
            </w:pPr>
            <w:r>
              <w:t>ZŠ Chotusice</w:t>
            </w:r>
          </w:p>
        </w:tc>
        <w:tc>
          <w:tcPr>
            <w:tcW w:w="319" w:type="pct"/>
            <w:tcBorders>
              <w:top w:val="single" w:sz="12" w:space="0" w:color="auto"/>
              <w:left w:val="single" w:sz="12" w:space="0" w:color="auto"/>
            </w:tcBorders>
            <w:vAlign w:val="center"/>
          </w:tcPr>
          <w:p w:rsidR="004154C9" w:rsidRDefault="004154C9" w:rsidP="00243D63">
            <w:pPr>
              <w:pStyle w:val="Nzev"/>
              <w:spacing w:beforeLines="20" w:before="48"/>
              <w:ind w:left="-57" w:right="-57"/>
              <w:jc w:val="center"/>
            </w:pPr>
            <w:r>
              <w:t>6:21/7:08</w:t>
            </w:r>
          </w:p>
        </w:tc>
        <w:tc>
          <w:tcPr>
            <w:tcW w:w="809" w:type="pct"/>
            <w:tcBorders>
              <w:top w:val="single" w:sz="12" w:space="0" w:color="auto"/>
              <w:right w:val="single" w:sz="4" w:space="0" w:color="auto"/>
            </w:tcBorders>
            <w:vAlign w:val="center"/>
          </w:tcPr>
          <w:p w:rsidR="004154C9" w:rsidRDefault="004154C9" w:rsidP="00243D63">
            <w:pPr>
              <w:pStyle w:val="Nzev"/>
              <w:spacing w:beforeLines="20" w:before="48"/>
              <w:ind w:left="-57" w:right="-57"/>
              <w:jc w:val="center"/>
            </w:pPr>
            <w:r w:rsidRPr="004154C9">
              <w:t>Chotusice,,I</w:t>
            </w:r>
            <w:r w:rsidR="004A6D75">
              <w:rPr>
                <w:vertAlign w:val="superscript"/>
              </w:rPr>
              <w:t>1</w:t>
            </w:r>
          </w:p>
        </w:tc>
        <w:tc>
          <w:tcPr>
            <w:tcW w:w="403" w:type="pct"/>
            <w:tcBorders>
              <w:top w:val="single" w:sz="12" w:space="0" w:color="auto"/>
              <w:right w:val="single" w:sz="4" w:space="0" w:color="auto"/>
            </w:tcBorders>
            <w:vAlign w:val="center"/>
          </w:tcPr>
          <w:p w:rsidR="004154C9" w:rsidRPr="004E007F" w:rsidRDefault="004154C9" w:rsidP="00243D63">
            <w:pPr>
              <w:pStyle w:val="Nzev"/>
              <w:spacing w:beforeLines="20" w:before="48"/>
              <w:ind w:left="-57" w:right="-57"/>
              <w:jc w:val="left"/>
              <w:rPr>
                <w:sz w:val="12"/>
                <w:szCs w:val="12"/>
              </w:rPr>
            </w:pPr>
            <w:r w:rsidRPr="004154C9">
              <w:rPr>
                <w:sz w:val="12"/>
                <w:szCs w:val="12"/>
              </w:rPr>
              <w:t>Os 15906</w:t>
            </w:r>
            <w:r>
              <w:rPr>
                <w:sz w:val="12"/>
                <w:szCs w:val="12"/>
              </w:rPr>
              <w:br/>
            </w:r>
            <w:r w:rsidRPr="004154C9">
              <w:rPr>
                <w:sz w:val="12"/>
                <w:szCs w:val="12"/>
              </w:rPr>
              <w:t>240055 5</w:t>
            </w:r>
          </w:p>
        </w:tc>
        <w:tc>
          <w:tcPr>
            <w:tcW w:w="322" w:type="pct"/>
            <w:tcBorders>
              <w:top w:val="single" w:sz="12" w:space="0" w:color="auto"/>
              <w:left w:val="single" w:sz="4" w:space="0" w:color="auto"/>
              <w:right w:val="single" w:sz="12" w:space="0" w:color="auto"/>
            </w:tcBorders>
            <w:vAlign w:val="center"/>
          </w:tcPr>
          <w:p w:rsidR="004154C9" w:rsidRDefault="004154C9" w:rsidP="00243D63">
            <w:pPr>
              <w:pStyle w:val="Nzev"/>
              <w:spacing w:beforeLines="20" w:before="48"/>
              <w:ind w:left="-57" w:right="-57"/>
              <w:jc w:val="center"/>
            </w:pPr>
            <w:r>
              <w:t>7:30</w:t>
            </w:r>
          </w:p>
        </w:tc>
        <w:tc>
          <w:tcPr>
            <w:tcW w:w="317" w:type="pct"/>
            <w:tcBorders>
              <w:top w:val="single" w:sz="12" w:space="0" w:color="auto"/>
              <w:left w:val="single" w:sz="12" w:space="0" w:color="auto"/>
            </w:tcBorders>
            <w:vAlign w:val="center"/>
          </w:tcPr>
          <w:p w:rsidR="004154C9" w:rsidRDefault="004154C9" w:rsidP="00243D63">
            <w:pPr>
              <w:pStyle w:val="Nzev"/>
              <w:spacing w:beforeLines="20" w:before="48"/>
              <w:ind w:left="-57" w:right="-57"/>
              <w:jc w:val="center"/>
            </w:pPr>
            <w:r>
              <w:t>11:10</w:t>
            </w:r>
          </w:p>
        </w:tc>
        <w:tc>
          <w:tcPr>
            <w:tcW w:w="323" w:type="pct"/>
            <w:vMerge w:val="restart"/>
            <w:tcBorders>
              <w:top w:val="single" w:sz="12" w:space="0" w:color="auto"/>
              <w:right w:val="single" w:sz="4" w:space="0" w:color="auto"/>
            </w:tcBorders>
            <w:textDirection w:val="btLr"/>
            <w:vAlign w:val="center"/>
          </w:tcPr>
          <w:p w:rsidR="004154C9" w:rsidRDefault="004154C9" w:rsidP="00243D63">
            <w:pPr>
              <w:pStyle w:val="Nzev"/>
              <w:spacing w:beforeLines="20" w:before="48"/>
              <w:ind w:left="-57" w:right="-57"/>
              <w:jc w:val="center"/>
            </w:pPr>
            <w:r w:rsidRPr="00F2672A">
              <w:t>škola je prvostupňová</w:t>
            </w:r>
          </w:p>
        </w:tc>
        <w:tc>
          <w:tcPr>
            <w:tcW w:w="323" w:type="pct"/>
            <w:tcBorders>
              <w:top w:val="single" w:sz="12" w:space="0" w:color="auto"/>
              <w:left w:val="single" w:sz="4" w:space="0" w:color="auto"/>
            </w:tcBorders>
            <w:vAlign w:val="center"/>
          </w:tcPr>
          <w:p w:rsidR="004154C9" w:rsidRDefault="004154C9" w:rsidP="00243D63">
            <w:pPr>
              <w:pStyle w:val="Nzev"/>
              <w:spacing w:beforeLines="20" w:before="48"/>
              <w:ind w:left="-57" w:right="-57"/>
              <w:jc w:val="center"/>
            </w:pPr>
            <w:r>
              <w:t>12:44</w:t>
            </w:r>
          </w:p>
        </w:tc>
        <w:tc>
          <w:tcPr>
            <w:tcW w:w="990" w:type="pct"/>
            <w:tcBorders>
              <w:top w:val="single" w:sz="12" w:space="0" w:color="auto"/>
            </w:tcBorders>
            <w:vAlign w:val="center"/>
          </w:tcPr>
          <w:p w:rsidR="004154C9" w:rsidRDefault="004154C9" w:rsidP="00243D63">
            <w:pPr>
              <w:pStyle w:val="Nzev"/>
              <w:spacing w:beforeLines="20" w:before="48"/>
              <w:ind w:left="-57" w:right="-57"/>
              <w:jc w:val="center"/>
            </w:pPr>
            <w:r w:rsidRPr="00632320">
              <w:t>Chotusice,,I</w:t>
            </w:r>
            <w:r w:rsidR="00E7655F">
              <w:rPr>
                <w:vertAlign w:val="superscript"/>
              </w:rPr>
              <w:t>2</w:t>
            </w:r>
          </w:p>
        </w:tc>
        <w:tc>
          <w:tcPr>
            <w:tcW w:w="446" w:type="pct"/>
            <w:tcBorders>
              <w:top w:val="single" w:sz="12" w:space="0" w:color="auto"/>
            </w:tcBorders>
            <w:vAlign w:val="center"/>
          </w:tcPr>
          <w:p w:rsidR="004154C9" w:rsidRPr="0098419F" w:rsidRDefault="004154C9" w:rsidP="00243D63">
            <w:pPr>
              <w:pStyle w:val="Nzev"/>
              <w:spacing w:beforeLines="20" w:before="48"/>
              <w:ind w:left="-57" w:right="-57"/>
              <w:jc w:val="left"/>
              <w:rPr>
                <w:sz w:val="12"/>
                <w:szCs w:val="12"/>
              </w:rPr>
            </w:pPr>
            <w:r w:rsidRPr="004154C9">
              <w:rPr>
                <w:sz w:val="12"/>
                <w:szCs w:val="12"/>
              </w:rPr>
              <w:t>240055 10</w:t>
            </w:r>
            <w:r>
              <w:rPr>
                <w:sz w:val="12"/>
                <w:szCs w:val="12"/>
              </w:rPr>
              <w:br/>
            </w:r>
            <w:r w:rsidRPr="004154C9">
              <w:rPr>
                <w:sz w:val="12"/>
                <w:szCs w:val="12"/>
              </w:rPr>
              <w:t>Os 15917</w:t>
            </w:r>
          </w:p>
        </w:tc>
        <w:tc>
          <w:tcPr>
            <w:tcW w:w="525" w:type="pct"/>
            <w:gridSpan w:val="2"/>
            <w:tcBorders>
              <w:top w:val="single" w:sz="12" w:space="0" w:color="auto"/>
              <w:right w:val="nil"/>
            </w:tcBorders>
            <w:shd w:val="clear" w:color="auto" w:fill="FABF8F" w:themeFill="accent6" w:themeFillTint="99"/>
            <w:vAlign w:val="center"/>
          </w:tcPr>
          <w:p w:rsidR="004154C9" w:rsidRDefault="004154C9" w:rsidP="0097362E">
            <w:pPr>
              <w:pStyle w:val="Nzev"/>
              <w:spacing w:before="20"/>
              <w:jc w:val="center"/>
            </w:pPr>
            <w:r>
              <w:t>94+10</w:t>
            </w:r>
          </w:p>
        </w:tc>
      </w:tr>
      <w:tr w:rsidR="004154C9" w:rsidRPr="00A24123" w:rsidTr="00BA2B76">
        <w:trPr>
          <w:trHeight w:val="414"/>
        </w:trPr>
        <w:tc>
          <w:tcPr>
            <w:tcW w:w="223" w:type="pct"/>
            <w:vMerge/>
            <w:tcBorders>
              <w:left w:val="nil"/>
              <w:right w:val="single" w:sz="12" w:space="0" w:color="auto"/>
            </w:tcBorders>
            <w:vAlign w:val="center"/>
          </w:tcPr>
          <w:p w:rsidR="004154C9" w:rsidRDefault="004154C9" w:rsidP="00243D63">
            <w:pPr>
              <w:pStyle w:val="Nzev"/>
              <w:spacing w:beforeLines="20" w:before="48"/>
              <w:ind w:left="-57" w:right="-57"/>
              <w:jc w:val="center"/>
            </w:pPr>
          </w:p>
        </w:tc>
        <w:tc>
          <w:tcPr>
            <w:tcW w:w="319" w:type="pct"/>
            <w:tcBorders>
              <w:left w:val="single" w:sz="12" w:space="0" w:color="auto"/>
            </w:tcBorders>
            <w:vAlign w:val="center"/>
          </w:tcPr>
          <w:p w:rsidR="004154C9" w:rsidRDefault="004154C9" w:rsidP="00243D63">
            <w:pPr>
              <w:pStyle w:val="Nzev"/>
              <w:spacing w:beforeLines="20" w:before="48"/>
              <w:ind w:left="-57" w:right="-57"/>
              <w:jc w:val="center"/>
            </w:pPr>
          </w:p>
        </w:tc>
        <w:tc>
          <w:tcPr>
            <w:tcW w:w="809" w:type="pct"/>
            <w:tcBorders>
              <w:right w:val="single" w:sz="4" w:space="0" w:color="auto"/>
            </w:tcBorders>
            <w:vAlign w:val="center"/>
          </w:tcPr>
          <w:p w:rsidR="004154C9" w:rsidRDefault="004154C9" w:rsidP="00243D63">
            <w:pPr>
              <w:pStyle w:val="Nzev"/>
              <w:spacing w:beforeLines="20" w:before="48"/>
              <w:ind w:left="-57" w:right="-57"/>
              <w:jc w:val="center"/>
            </w:pPr>
          </w:p>
        </w:tc>
        <w:tc>
          <w:tcPr>
            <w:tcW w:w="403" w:type="pct"/>
            <w:tcBorders>
              <w:right w:val="single" w:sz="4" w:space="0" w:color="auto"/>
            </w:tcBorders>
            <w:vAlign w:val="center"/>
          </w:tcPr>
          <w:p w:rsidR="004154C9" w:rsidRPr="004E007F" w:rsidRDefault="004154C9"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4154C9" w:rsidRDefault="004154C9" w:rsidP="00243D63">
            <w:pPr>
              <w:pStyle w:val="Nzev"/>
              <w:spacing w:beforeLines="20" w:before="48"/>
              <w:ind w:left="-57" w:right="-57"/>
              <w:jc w:val="center"/>
            </w:pPr>
          </w:p>
        </w:tc>
        <w:tc>
          <w:tcPr>
            <w:tcW w:w="317" w:type="pct"/>
            <w:tcBorders>
              <w:left w:val="single" w:sz="12" w:space="0" w:color="auto"/>
            </w:tcBorders>
            <w:vAlign w:val="center"/>
          </w:tcPr>
          <w:p w:rsidR="004154C9" w:rsidRDefault="004154C9" w:rsidP="00243D63">
            <w:pPr>
              <w:pStyle w:val="Nzev"/>
              <w:spacing w:beforeLines="20" w:before="48"/>
              <w:ind w:left="-57" w:right="-57"/>
              <w:jc w:val="center"/>
            </w:pPr>
            <w:r>
              <w:t>12:05</w:t>
            </w:r>
          </w:p>
        </w:tc>
        <w:tc>
          <w:tcPr>
            <w:tcW w:w="323" w:type="pct"/>
            <w:vMerge/>
            <w:tcBorders>
              <w:right w:val="single" w:sz="4" w:space="0" w:color="auto"/>
            </w:tcBorders>
            <w:vAlign w:val="center"/>
          </w:tcPr>
          <w:p w:rsidR="004154C9" w:rsidRDefault="004154C9" w:rsidP="00243D63">
            <w:pPr>
              <w:pStyle w:val="Nzev"/>
              <w:spacing w:beforeLines="20" w:before="48"/>
              <w:ind w:left="-57" w:right="-57"/>
              <w:jc w:val="center"/>
            </w:pPr>
          </w:p>
        </w:tc>
        <w:tc>
          <w:tcPr>
            <w:tcW w:w="323" w:type="pct"/>
            <w:tcBorders>
              <w:left w:val="single" w:sz="4" w:space="0" w:color="auto"/>
            </w:tcBorders>
            <w:vAlign w:val="center"/>
          </w:tcPr>
          <w:p w:rsidR="004154C9" w:rsidRDefault="004154C9" w:rsidP="00243D63">
            <w:pPr>
              <w:pStyle w:val="Nzev"/>
              <w:spacing w:beforeLines="20" w:before="48"/>
              <w:ind w:left="-57" w:right="-57"/>
              <w:jc w:val="center"/>
            </w:pPr>
            <w:r>
              <w:t>12:44</w:t>
            </w:r>
          </w:p>
        </w:tc>
        <w:tc>
          <w:tcPr>
            <w:tcW w:w="990" w:type="pct"/>
            <w:vAlign w:val="center"/>
          </w:tcPr>
          <w:p w:rsidR="004154C9" w:rsidRDefault="004154C9" w:rsidP="00243D63">
            <w:pPr>
              <w:pStyle w:val="Nzev"/>
              <w:spacing w:beforeLines="20" w:before="48"/>
              <w:ind w:left="-57" w:right="-57"/>
              <w:jc w:val="center"/>
            </w:pPr>
            <w:r w:rsidRPr="00632320">
              <w:t>Chotusice,,I</w:t>
            </w:r>
            <w:r w:rsidR="00E7655F">
              <w:rPr>
                <w:vertAlign w:val="superscript"/>
              </w:rPr>
              <w:t>2</w:t>
            </w:r>
          </w:p>
        </w:tc>
        <w:tc>
          <w:tcPr>
            <w:tcW w:w="446" w:type="pct"/>
            <w:vAlign w:val="center"/>
          </w:tcPr>
          <w:p w:rsidR="004154C9" w:rsidRPr="0098419F" w:rsidRDefault="004154C9" w:rsidP="00243D63">
            <w:pPr>
              <w:pStyle w:val="Nzev"/>
              <w:spacing w:beforeLines="20" w:before="48"/>
              <w:ind w:left="-57" w:right="-57"/>
              <w:jc w:val="left"/>
              <w:rPr>
                <w:sz w:val="12"/>
                <w:szCs w:val="12"/>
              </w:rPr>
            </w:pPr>
            <w:r w:rsidRPr="004154C9">
              <w:rPr>
                <w:sz w:val="12"/>
                <w:szCs w:val="12"/>
              </w:rPr>
              <w:t>240055 10</w:t>
            </w:r>
            <w:r>
              <w:rPr>
                <w:sz w:val="12"/>
                <w:szCs w:val="12"/>
              </w:rPr>
              <w:br/>
            </w:r>
            <w:r w:rsidRPr="004154C9">
              <w:rPr>
                <w:sz w:val="12"/>
                <w:szCs w:val="12"/>
              </w:rPr>
              <w:t>Os 15917</w:t>
            </w:r>
          </w:p>
        </w:tc>
        <w:tc>
          <w:tcPr>
            <w:tcW w:w="525" w:type="pct"/>
            <w:gridSpan w:val="2"/>
            <w:tcBorders>
              <w:right w:val="nil"/>
            </w:tcBorders>
            <w:vAlign w:val="center"/>
          </w:tcPr>
          <w:p w:rsidR="004154C9" w:rsidRDefault="004154C9" w:rsidP="0097362E">
            <w:pPr>
              <w:pStyle w:val="Nzev"/>
              <w:spacing w:before="20"/>
              <w:jc w:val="center"/>
            </w:pPr>
            <w:r>
              <w:t>39+10</w:t>
            </w:r>
          </w:p>
        </w:tc>
      </w:tr>
      <w:tr w:rsidR="004154C9" w:rsidRPr="00A24123" w:rsidTr="004154C9">
        <w:trPr>
          <w:trHeight w:val="414"/>
        </w:trPr>
        <w:tc>
          <w:tcPr>
            <w:tcW w:w="223" w:type="pct"/>
            <w:vMerge/>
            <w:tcBorders>
              <w:left w:val="nil"/>
              <w:bottom w:val="single" w:sz="12" w:space="0" w:color="auto"/>
              <w:right w:val="single" w:sz="12" w:space="0" w:color="auto"/>
            </w:tcBorders>
            <w:vAlign w:val="center"/>
          </w:tcPr>
          <w:p w:rsidR="004154C9" w:rsidRDefault="004154C9"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4154C9" w:rsidRDefault="004154C9"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4154C9" w:rsidRDefault="004154C9"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4154C9" w:rsidRPr="004E007F" w:rsidRDefault="004154C9"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4154C9" w:rsidRDefault="004154C9"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4154C9" w:rsidRDefault="004154C9" w:rsidP="00243D63">
            <w:pPr>
              <w:pStyle w:val="Nzev"/>
              <w:spacing w:beforeLines="20" w:before="48"/>
              <w:ind w:left="-57" w:right="-57"/>
              <w:jc w:val="center"/>
            </w:pPr>
            <w:r>
              <w:t>13:45</w:t>
            </w:r>
          </w:p>
        </w:tc>
        <w:tc>
          <w:tcPr>
            <w:tcW w:w="323" w:type="pct"/>
            <w:vMerge/>
            <w:tcBorders>
              <w:bottom w:val="single" w:sz="12" w:space="0" w:color="auto"/>
              <w:right w:val="single" w:sz="4" w:space="0" w:color="auto"/>
            </w:tcBorders>
            <w:vAlign w:val="center"/>
          </w:tcPr>
          <w:p w:rsidR="004154C9" w:rsidRDefault="004154C9"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4154C9" w:rsidRDefault="004154C9" w:rsidP="00243D63">
            <w:pPr>
              <w:pStyle w:val="Nzev"/>
              <w:spacing w:beforeLines="20" w:before="48"/>
              <w:ind w:left="-57" w:right="-57"/>
              <w:jc w:val="center"/>
            </w:pPr>
            <w:r>
              <w:t>15:32</w:t>
            </w:r>
          </w:p>
        </w:tc>
        <w:tc>
          <w:tcPr>
            <w:tcW w:w="990" w:type="pct"/>
            <w:tcBorders>
              <w:bottom w:val="single" w:sz="12" w:space="0" w:color="auto"/>
            </w:tcBorders>
            <w:vAlign w:val="center"/>
          </w:tcPr>
          <w:p w:rsidR="004154C9" w:rsidRDefault="004154C9" w:rsidP="00243D63">
            <w:pPr>
              <w:pStyle w:val="Nzev"/>
              <w:spacing w:beforeLines="20" w:before="48"/>
              <w:ind w:left="-57" w:right="-57"/>
              <w:jc w:val="center"/>
            </w:pPr>
            <w:r w:rsidRPr="00632320">
              <w:t>Chotusice,,I</w:t>
            </w:r>
            <w:r w:rsidR="00E7655F">
              <w:rPr>
                <w:vertAlign w:val="superscript"/>
              </w:rPr>
              <w:t>3</w:t>
            </w:r>
          </w:p>
        </w:tc>
        <w:tc>
          <w:tcPr>
            <w:tcW w:w="446" w:type="pct"/>
            <w:tcBorders>
              <w:bottom w:val="single" w:sz="12" w:space="0" w:color="auto"/>
            </w:tcBorders>
            <w:vAlign w:val="center"/>
          </w:tcPr>
          <w:p w:rsidR="004154C9" w:rsidRPr="0098419F" w:rsidRDefault="004154C9" w:rsidP="00243D63">
            <w:pPr>
              <w:pStyle w:val="Nzev"/>
              <w:spacing w:beforeLines="20" w:before="48"/>
              <w:ind w:left="-57" w:right="-57"/>
              <w:jc w:val="left"/>
              <w:rPr>
                <w:sz w:val="12"/>
                <w:szCs w:val="12"/>
              </w:rPr>
            </w:pPr>
            <w:r w:rsidRPr="004154C9">
              <w:rPr>
                <w:sz w:val="12"/>
                <w:szCs w:val="12"/>
              </w:rPr>
              <w:t>240055 12</w:t>
            </w:r>
            <w:r>
              <w:rPr>
                <w:sz w:val="12"/>
                <w:szCs w:val="12"/>
              </w:rPr>
              <w:br/>
            </w:r>
            <w:r w:rsidRPr="004154C9">
              <w:rPr>
                <w:sz w:val="12"/>
                <w:szCs w:val="12"/>
              </w:rPr>
              <w:t>240057 11</w:t>
            </w:r>
          </w:p>
        </w:tc>
        <w:tc>
          <w:tcPr>
            <w:tcW w:w="525" w:type="pct"/>
            <w:gridSpan w:val="2"/>
            <w:tcBorders>
              <w:bottom w:val="single" w:sz="12" w:space="0" w:color="auto"/>
              <w:right w:val="nil"/>
            </w:tcBorders>
            <w:shd w:val="clear" w:color="auto" w:fill="FABF8F" w:themeFill="accent6" w:themeFillTint="99"/>
            <w:vAlign w:val="center"/>
          </w:tcPr>
          <w:p w:rsidR="004154C9" w:rsidRDefault="004154C9" w:rsidP="0097362E">
            <w:pPr>
              <w:pStyle w:val="Nzev"/>
              <w:spacing w:before="20"/>
              <w:jc w:val="center"/>
            </w:pPr>
            <w:r>
              <w:t>107+12</w:t>
            </w:r>
          </w:p>
        </w:tc>
      </w:tr>
      <w:tr w:rsidR="004154C9" w:rsidRPr="00A24123" w:rsidTr="004154C9">
        <w:trPr>
          <w:trHeight w:val="414"/>
        </w:trPr>
        <w:tc>
          <w:tcPr>
            <w:tcW w:w="223" w:type="pct"/>
            <w:vMerge w:val="restart"/>
            <w:tcBorders>
              <w:top w:val="single" w:sz="12" w:space="0" w:color="auto"/>
              <w:left w:val="nil"/>
              <w:right w:val="single" w:sz="12" w:space="0" w:color="auto"/>
            </w:tcBorders>
            <w:textDirection w:val="btLr"/>
            <w:vAlign w:val="center"/>
          </w:tcPr>
          <w:p w:rsidR="004154C9" w:rsidRDefault="004154C9" w:rsidP="00243D63">
            <w:pPr>
              <w:pStyle w:val="Nzev"/>
              <w:spacing w:beforeLines="20" w:before="48"/>
              <w:ind w:left="-57" w:right="-57"/>
              <w:jc w:val="center"/>
            </w:pPr>
            <w:r>
              <w:t>ZŠ Potěhy</w:t>
            </w:r>
          </w:p>
        </w:tc>
        <w:tc>
          <w:tcPr>
            <w:tcW w:w="319" w:type="pct"/>
            <w:tcBorders>
              <w:top w:val="single" w:sz="12" w:space="0" w:color="auto"/>
              <w:left w:val="single" w:sz="12" w:space="0" w:color="auto"/>
            </w:tcBorders>
            <w:vAlign w:val="center"/>
          </w:tcPr>
          <w:p w:rsidR="004154C9" w:rsidRDefault="004154C9" w:rsidP="00243D63">
            <w:pPr>
              <w:pStyle w:val="Nzev"/>
              <w:spacing w:beforeLines="20" w:before="48"/>
              <w:ind w:left="-57" w:right="-57"/>
              <w:jc w:val="center"/>
            </w:pPr>
            <w:r>
              <w:t>6:52/7:23</w:t>
            </w:r>
          </w:p>
        </w:tc>
        <w:tc>
          <w:tcPr>
            <w:tcW w:w="809" w:type="pct"/>
            <w:tcBorders>
              <w:top w:val="single" w:sz="12" w:space="0" w:color="auto"/>
              <w:right w:val="single" w:sz="4" w:space="0" w:color="auto"/>
            </w:tcBorders>
            <w:vAlign w:val="center"/>
          </w:tcPr>
          <w:p w:rsidR="004154C9" w:rsidRDefault="004154C9" w:rsidP="00243D63">
            <w:pPr>
              <w:pStyle w:val="Nzev"/>
              <w:spacing w:beforeLines="20" w:before="48"/>
              <w:ind w:left="-57" w:right="-57"/>
              <w:jc w:val="center"/>
            </w:pPr>
            <w:r w:rsidRPr="002F4491">
              <w:t>Pot</w:t>
            </w:r>
            <w:r w:rsidRPr="002F4491">
              <w:rPr>
                <w:rFonts w:hint="eastAsia"/>
              </w:rPr>
              <w:t>ě</w:t>
            </w:r>
            <w:r w:rsidRPr="002F4491">
              <w:t>hy,,ZŠ</w:t>
            </w:r>
          </w:p>
        </w:tc>
        <w:tc>
          <w:tcPr>
            <w:tcW w:w="403" w:type="pct"/>
            <w:tcBorders>
              <w:top w:val="single" w:sz="12" w:space="0" w:color="auto"/>
              <w:right w:val="single" w:sz="4" w:space="0" w:color="auto"/>
            </w:tcBorders>
            <w:vAlign w:val="center"/>
          </w:tcPr>
          <w:p w:rsidR="004154C9" w:rsidRPr="004E007F" w:rsidRDefault="004154C9" w:rsidP="00243D63">
            <w:pPr>
              <w:pStyle w:val="Nzev"/>
              <w:spacing w:beforeLines="20" w:before="48"/>
              <w:ind w:left="-57" w:right="-57"/>
              <w:jc w:val="left"/>
              <w:rPr>
                <w:sz w:val="12"/>
                <w:szCs w:val="12"/>
              </w:rPr>
            </w:pPr>
            <w:r w:rsidRPr="004154C9">
              <w:rPr>
                <w:sz w:val="12"/>
                <w:szCs w:val="12"/>
              </w:rPr>
              <w:t>240049 4</w:t>
            </w:r>
          </w:p>
        </w:tc>
        <w:tc>
          <w:tcPr>
            <w:tcW w:w="322" w:type="pct"/>
            <w:tcBorders>
              <w:top w:val="single" w:sz="12" w:space="0" w:color="auto"/>
              <w:left w:val="single" w:sz="4" w:space="0" w:color="auto"/>
              <w:right w:val="single" w:sz="12" w:space="0" w:color="auto"/>
            </w:tcBorders>
            <w:vAlign w:val="center"/>
          </w:tcPr>
          <w:p w:rsidR="004154C9" w:rsidRDefault="004154C9" w:rsidP="00243D63">
            <w:pPr>
              <w:pStyle w:val="Nzev"/>
              <w:spacing w:beforeLines="20" w:before="48"/>
              <w:ind w:left="-57" w:right="-57"/>
              <w:jc w:val="center"/>
            </w:pPr>
            <w:r>
              <w:t>7:45</w:t>
            </w:r>
          </w:p>
        </w:tc>
        <w:tc>
          <w:tcPr>
            <w:tcW w:w="317" w:type="pct"/>
            <w:tcBorders>
              <w:top w:val="single" w:sz="12" w:space="0" w:color="auto"/>
              <w:left w:val="single" w:sz="12" w:space="0" w:color="auto"/>
            </w:tcBorders>
            <w:vAlign w:val="center"/>
          </w:tcPr>
          <w:p w:rsidR="004154C9" w:rsidRDefault="004154C9"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4154C9" w:rsidRDefault="004154C9" w:rsidP="00243D63">
            <w:pPr>
              <w:pStyle w:val="Nzev"/>
              <w:spacing w:beforeLines="20" w:before="48"/>
              <w:ind w:left="-57" w:right="-57"/>
              <w:jc w:val="center"/>
            </w:pPr>
            <w:r>
              <w:t>-</w:t>
            </w:r>
          </w:p>
        </w:tc>
        <w:tc>
          <w:tcPr>
            <w:tcW w:w="323" w:type="pct"/>
            <w:tcBorders>
              <w:top w:val="single" w:sz="12" w:space="0" w:color="auto"/>
              <w:left w:val="single" w:sz="4" w:space="0" w:color="auto"/>
            </w:tcBorders>
            <w:vAlign w:val="center"/>
          </w:tcPr>
          <w:p w:rsidR="004154C9" w:rsidRDefault="004154C9" w:rsidP="00243D63">
            <w:pPr>
              <w:pStyle w:val="Nzev"/>
              <w:spacing w:beforeLines="20" w:before="48"/>
              <w:ind w:left="-57" w:right="-57"/>
              <w:jc w:val="center"/>
            </w:pPr>
            <w:r>
              <w:t>12:39</w:t>
            </w:r>
          </w:p>
        </w:tc>
        <w:tc>
          <w:tcPr>
            <w:tcW w:w="990" w:type="pct"/>
            <w:tcBorders>
              <w:top w:val="single" w:sz="12" w:space="0" w:color="auto"/>
            </w:tcBorders>
            <w:vAlign w:val="center"/>
          </w:tcPr>
          <w:p w:rsidR="004154C9" w:rsidRDefault="004154C9" w:rsidP="00243D63">
            <w:pPr>
              <w:pStyle w:val="Nzev"/>
              <w:spacing w:beforeLines="20" w:before="48"/>
              <w:ind w:left="-57" w:right="-57"/>
              <w:jc w:val="center"/>
            </w:pPr>
            <w:r w:rsidRPr="002F4491">
              <w:t>Pot</w:t>
            </w:r>
            <w:r w:rsidRPr="002F4491">
              <w:rPr>
                <w:rFonts w:hint="eastAsia"/>
              </w:rPr>
              <w:t>ě</w:t>
            </w:r>
            <w:r w:rsidRPr="002F4491">
              <w:t>hy,,ZŠ</w:t>
            </w:r>
            <w:r w:rsidR="00E7655F">
              <w:rPr>
                <w:vertAlign w:val="superscript"/>
              </w:rPr>
              <w:t>4</w:t>
            </w:r>
          </w:p>
        </w:tc>
        <w:tc>
          <w:tcPr>
            <w:tcW w:w="446" w:type="pct"/>
            <w:tcBorders>
              <w:top w:val="single" w:sz="12" w:space="0" w:color="auto"/>
            </w:tcBorders>
            <w:vAlign w:val="center"/>
          </w:tcPr>
          <w:p w:rsidR="004154C9" w:rsidRPr="0098419F" w:rsidRDefault="004154C9" w:rsidP="00243D63">
            <w:pPr>
              <w:pStyle w:val="Nzev"/>
              <w:spacing w:beforeLines="20" w:before="48"/>
              <w:ind w:left="-57" w:right="-57"/>
              <w:jc w:val="left"/>
              <w:rPr>
                <w:sz w:val="12"/>
                <w:szCs w:val="12"/>
              </w:rPr>
            </w:pPr>
            <w:r w:rsidRPr="004154C9">
              <w:rPr>
                <w:sz w:val="12"/>
                <w:szCs w:val="12"/>
              </w:rPr>
              <w:t>240042 2</w:t>
            </w:r>
            <w:r>
              <w:rPr>
                <w:sz w:val="12"/>
                <w:szCs w:val="12"/>
              </w:rPr>
              <w:br/>
            </w:r>
            <w:r w:rsidRPr="004154C9">
              <w:rPr>
                <w:sz w:val="12"/>
                <w:szCs w:val="12"/>
              </w:rPr>
              <w:t>Os 15917</w:t>
            </w:r>
          </w:p>
        </w:tc>
        <w:tc>
          <w:tcPr>
            <w:tcW w:w="525" w:type="pct"/>
            <w:gridSpan w:val="2"/>
            <w:tcBorders>
              <w:top w:val="single" w:sz="12" w:space="0" w:color="auto"/>
              <w:right w:val="nil"/>
            </w:tcBorders>
            <w:shd w:val="clear" w:color="auto" w:fill="FABF8F" w:themeFill="accent6" w:themeFillTint="99"/>
            <w:vAlign w:val="center"/>
          </w:tcPr>
          <w:p w:rsidR="004154C9" w:rsidRDefault="004154C9" w:rsidP="0097362E">
            <w:pPr>
              <w:pStyle w:val="Nzev"/>
              <w:spacing w:before="20"/>
              <w:jc w:val="center"/>
            </w:pPr>
            <w:r>
              <w:t>74+20</w:t>
            </w:r>
          </w:p>
        </w:tc>
      </w:tr>
      <w:tr w:rsidR="004154C9" w:rsidRPr="00A24123" w:rsidTr="00BA2B76">
        <w:trPr>
          <w:trHeight w:val="414"/>
        </w:trPr>
        <w:tc>
          <w:tcPr>
            <w:tcW w:w="223" w:type="pct"/>
            <w:vMerge/>
            <w:tcBorders>
              <w:left w:val="nil"/>
              <w:right w:val="single" w:sz="12" w:space="0" w:color="auto"/>
            </w:tcBorders>
            <w:vAlign w:val="center"/>
          </w:tcPr>
          <w:p w:rsidR="004154C9" w:rsidRDefault="004154C9" w:rsidP="00243D63">
            <w:pPr>
              <w:pStyle w:val="Nzev"/>
              <w:spacing w:beforeLines="20" w:before="48"/>
              <w:ind w:left="-57" w:right="-57"/>
              <w:jc w:val="center"/>
            </w:pPr>
          </w:p>
        </w:tc>
        <w:tc>
          <w:tcPr>
            <w:tcW w:w="319" w:type="pct"/>
            <w:tcBorders>
              <w:left w:val="single" w:sz="12" w:space="0" w:color="auto"/>
            </w:tcBorders>
            <w:vAlign w:val="center"/>
          </w:tcPr>
          <w:p w:rsidR="004154C9" w:rsidRDefault="004154C9" w:rsidP="00243D63">
            <w:pPr>
              <w:pStyle w:val="Nzev"/>
              <w:spacing w:beforeLines="20" w:before="48"/>
              <w:ind w:left="-57" w:right="-57"/>
              <w:jc w:val="center"/>
            </w:pPr>
          </w:p>
        </w:tc>
        <w:tc>
          <w:tcPr>
            <w:tcW w:w="809" w:type="pct"/>
            <w:tcBorders>
              <w:right w:val="single" w:sz="4" w:space="0" w:color="auto"/>
            </w:tcBorders>
            <w:vAlign w:val="center"/>
          </w:tcPr>
          <w:p w:rsidR="004154C9" w:rsidRDefault="004154C9" w:rsidP="00243D63">
            <w:pPr>
              <w:pStyle w:val="Nzev"/>
              <w:spacing w:beforeLines="20" w:before="48"/>
              <w:ind w:left="-57" w:right="-57"/>
              <w:jc w:val="center"/>
            </w:pPr>
          </w:p>
        </w:tc>
        <w:tc>
          <w:tcPr>
            <w:tcW w:w="403" w:type="pct"/>
            <w:tcBorders>
              <w:right w:val="single" w:sz="4" w:space="0" w:color="auto"/>
            </w:tcBorders>
            <w:vAlign w:val="center"/>
          </w:tcPr>
          <w:p w:rsidR="004154C9" w:rsidRPr="004E007F" w:rsidRDefault="004154C9"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4154C9" w:rsidRDefault="004154C9" w:rsidP="00243D63">
            <w:pPr>
              <w:pStyle w:val="Nzev"/>
              <w:spacing w:beforeLines="20" w:before="48"/>
              <w:ind w:left="-57" w:right="-57"/>
              <w:jc w:val="center"/>
            </w:pPr>
          </w:p>
        </w:tc>
        <w:tc>
          <w:tcPr>
            <w:tcW w:w="317" w:type="pct"/>
            <w:tcBorders>
              <w:left w:val="single" w:sz="12" w:space="0" w:color="auto"/>
            </w:tcBorders>
            <w:vAlign w:val="center"/>
          </w:tcPr>
          <w:p w:rsidR="004154C9" w:rsidRDefault="004154C9" w:rsidP="00243D63">
            <w:pPr>
              <w:pStyle w:val="Nzev"/>
              <w:spacing w:beforeLines="20" w:before="48"/>
              <w:ind w:left="-57" w:right="-57"/>
              <w:jc w:val="center"/>
            </w:pPr>
            <w:r>
              <w:t>12:20</w:t>
            </w:r>
          </w:p>
        </w:tc>
        <w:tc>
          <w:tcPr>
            <w:tcW w:w="323" w:type="pct"/>
            <w:tcBorders>
              <w:right w:val="single" w:sz="4" w:space="0" w:color="auto"/>
            </w:tcBorders>
            <w:vAlign w:val="center"/>
          </w:tcPr>
          <w:p w:rsidR="004154C9" w:rsidRDefault="004154C9" w:rsidP="00243D63">
            <w:pPr>
              <w:pStyle w:val="Nzev"/>
              <w:spacing w:beforeLines="20" w:before="48"/>
              <w:ind w:left="-57" w:right="-57"/>
              <w:jc w:val="center"/>
            </w:pPr>
          </w:p>
        </w:tc>
        <w:tc>
          <w:tcPr>
            <w:tcW w:w="323" w:type="pct"/>
            <w:tcBorders>
              <w:left w:val="single" w:sz="4" w:space="0" w:color="auto"/>
            </w:tcBorders>
            <w:vAlign w:val="center"/>
          </w:tcPr>
          <w:p w:rsidR="004154C9" w:rsidRDefault="004154C9" w:rsidP="00243D63">
            <w:pPr>
              <w:pStyle w:val="Nzev"/>
              <w:spacing w:beforeLines="20" w:before="48"/>
              <w:ind w:left="-57" w:right="-57"/>
              <w:jc w:val="center"/>
            </w:pPr>
            <w:r>
              <w:t>12:39</w:t>
            </w:r>
          </w:p>
        </w:tc>
        <w:tc>
          <w:tcPr>
            <w:tcW w:w="990" w:type="pct"/>
            <w:vAlign w:val="center"/>
          </w:tcPr>
          <w:p w:rsidR="004154C9" w:rsidRDefault="004154C9" w:rsidP="00243D63">
            <w:pPr>
              <w:pStyle w:val="Nzev"/>
              <w:spacing w:beforeLines="20" w:before="48"/>
              <w:ind w:left="-57" w:right="-57"/>
              <w:jc w:val="center"/>
            </w:pPr>
            <w:r w:rsidRPr="002F4491">
              <w:t>Pot</w:t>
            </w:r>
            <w:r w:rsidRPr="002F4491">
              <w:rPr>
                <w:rFonts w:hint="eastAsia"/>
              </w:rPr>
              <w:t>ě</w:t>
            </w:r>
            <w:r w:rsidRPr="002F4491">
              <w:t>hy,,ZŠ</w:t>
            </w:r>
            <w:r w:rsidR="00E7655F">
              <w:rPr>
                <w:vertAlign w:val="superscript"/>
              </w:rPr>
              <w:t>4</w:t>
            </w:r>
          </w:p>
        </w:tc>
        <w:tc>
          <w:tcPr>
            <w:tcW w:w="446" w:type="pct"/>
            <w:vAlign w:val="center"/>
          </w:tcPr>
          <w:p w:rsidR="004154C9" w:rsidRPr="0098419F" w:rsidRDefault="004154C9" w:rsidP="00243D63">
            <w:pPr>
              <w:pStyle w:val="Nzev"/>
              <w:spacing w:beforeLines="20" w:before="48"/>
              <w:ind w:left="-57" w:right="-57"/>
              <w:jc w:val="left"/>
              <w:rPr>
                <w:sz w:val="12"/>
                <w:szCs w:val="12"/>
              </w:rPr>
            </w:pPr>
            <w:r w:rsidRPr="004154C9">
              <w:rPr>
                <w:sz w:val="12"/>
                <w:szCs w:val="12"/>
              </w:rPr>
              <w:t>240042 2</w:t>
            </w:r>
            <w:r>
              <w:rPr>
                <w:sz w:val="12"/>
                <w:szCs w:val="12"/>
              </w:rPr>
              <w:br/>
            </w:r>
            <w:r w:rsidRPr="004154C9">
              <w:rPr>
                <w:sz w:val="12"/>
                <w:szCs w:val="12"/>
              </w:rPr>
              <w:t>Os 15917</w:t>
            </w:r>
          </w:p>
        </w:tc>
        <w:tc>
          <w:tcPr>
            <w:tcW w:w="525" w:type="pct"/>
            <w:gridSpan w:val="2"/>
            <w:tcBorders>
              <w:right w:val="nil"/>
            </w:tcBorders>
            <w:vAlign w:val="center"/>
          </w:tcPr>
          <w:p w:rsidR="004154C9" w:rsidRDefault="004154C9" w:rsidP="0097362E">
            <w:pPr>
              <w:pStyle w:val="Nzev"/>
              <w:spacing w:before="20"/>
              <w:jc w:val="center"/>
            </w:pPr>
            <w:r>
              <w:t>19+20</w:t>
            </w:r>
          </w:p>
        </w:tc>
      </w:tr>
      <w:tr w:rsidR="004154C9" w:rsidRPr="00A24123" w:rsidTr="00BA2B76">
        <w:trPr>
          <w:trHeight w:val="414"/>
        </w:trPr>
        <w:tc>
          <w:tcPr>
            <w:tcW w:w="223" w:type="pct"/>
            <w:vMerge/>
            <w:tcBorders>
              <w:left w:val="nil"/>
              <w:right w:val="single" w:sz="12" w:space="0" w:color="auto"/>
            </w:tcBorders>
            <w:vAlign w:val="center"/>
          </w:tcPr>
          <w:p w:rsidR="004154C9" w:rsidRDefault="004154C9" w:rsidP="00243D63">
            <w:pPr>
              <w:pStyle w:val="Nzev"/>
              <w:spacing w:beforeLines="20" w:before="48"/>
              <w:ind w:left="-57" w:right="-57"/>
              <w:jc w:val="center"/>
            </w:pPr>
          </w:p>
        </w:tc>
        <w:tc>
          <w:tcPr>
            <w:tcW w:w="319" w:type="pct"/>
            <w:tcBorders>
              <w:left w:val="single" w:sz="12" w:space="0" w:color="auto"/>
            </w:tcBorders>
            <w:vAlign w:val="center"/>
          </w:tcPr>
          <w:p w:rsidR="004154C9" w:rsidRDefault="004154C9" w:rsidP="00243D63">
            <w:pPr>
              <w:pStyle w:val="Nzev"/>
              <w:spacing w:beforeLines="20" w:before="48"/>
              <w:ind w:left="-57" w:right="-57"/>
              <w:jc w:val="center"/>
            </w:pPr>
          </w:p>
        </w:tc>
        <w:tc>
          <w:tcPr>
            <w:tcW w:w="809" w:type="pct"/>
            <w:tcBorders>
              <w:right w:val="single" w:sz="4" w:space="0" w:color="auto"/>
            </w:tcBorders>
            <w:vAlign w:val="center"/>
          </w:tcPr>
          <w:p w:rsidR="004154C9" w:rsidRDefault="004154C9" w:rsidP="00243D63">
            <w:pPr>
              <w:pStyle w:val="Nzev"/>
              <w:spacing w:beforeLines="20" w:before="48"/>
              <w:ind w:left="-57" w:right="-57"/>
              <w:jc w:val="center"/>
            </w:pPr>
          </w:p>
        </w:tc>
        <w:tc>
          <w:tcPr>
            <w:tcW w:w="403" w:type="pct"/>
            <w:tcBorders>
              <w:right w:val="single" w:sz="4" w:space="0" w:color="auto"/>
            </w:tcBorders>
            <w:vAlign w:val="center"/>
          </w:tcPr>
          <w:p w:rsidR="004154C9" w:rsidRPr="004E007F" w:rsidRDefault="004154C9"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4154C9" w:rsidRDefault="004154C9" w:rsidP="00243D63">
            <w:pPr>
              <w:pStyle w:val="Nzev"/>
              <w:spacing w:beforeLines="20" w:before="48"/>
              <w:ind w:left="-57" w:right="-57"/>
              <w:jc w:val="center"/>
            </w:pPr>
          </w:p>
        </w:tc>
        <w:tc>
          <w:tcPr>
            <w:tcW w:w="317" w:type="pct"/>
            <w:tcBorders>
              <w:left w:val="single" w:sz="12" w:space="0" w:color="auto"/>
            </w:tcBorders>
            <w:vAlign w:val="center"/>
          </w:tcPr>
          <w:p w:rsidR="004154C9" w:rsidRDefault="004154C9" w:rsidP="00243D63">
            <w:pPr>
              <w:pStyle w:val="Nzev"/>
              <w:spacing w:beforeLines="20" w:before="48"/>
              <w:ind w:left="-57" w:right="-57"/>
              <w:jc w:val="center"/>
            </w:pPr>
          </w:p>
        </w:tc>
        <w:tc>
          <w:tcPr>
            <w:tcW w:w="323" w:type="pct"/>
            <w:tcBorders>
              <w:right w:val="single" w:sz="4" w:space="0" w:color="auto"/>
            </w:tcBorders>
            <w:vAlign w:val="center"/>
          </w:tcPr>
          <w:p w:rsidR="004154C9" w:rsidRDefault="004154C9" w:rsidP="00243D63">
            <w:pPr>
              <w:pStyle w:val="Nzev"/>
              <w:spacing w:beforeLines="20" w:before="48"/>
              <w:ind w:left="-57" w:right="-57"/>
              <w:jc w:val="center"/>
            </w:pPr>
          </w:p>
        </w:tc>
        <w:tc>
          <w:tcPr>
            <w:tcW w:w="323" w:type="pct"/>
            <w:tcBorders>
              <w:left w:val="single" w:sz="4" w:space="0" w:color="auto"/>
            </w:tcBorders>
            <w:vAlign w:val="center"/>
          </w:tcPr>
          <w:p w:rsidR="004154C9" w:rsidRDefault="004154C9" w:rsidP="00243D63">
            <w:pPr>
              <w:pStyle w:val="Nzev"/>
              <w:spacing w:beforeLines="20" w:before="48"/>
              <w:ind w:left="-57" w:right="-57"/>
              <w:jc w:val="center"/>
            </w:pPr>
            <w:r>
              <w:t>13:01</w:t>
            </w:r>
          </w:p>
        </w:tc>
        <w:tc>
          <w:tcPr>
            <w:tcW w:w="990" w:type="pct"/>
            <w:vAlign w:val="center"/>
          </w:tcPr>
          <w:p w:rsidR="004154C9" w:rsidRDefault="004154C9" w:rsidP="00243D63">
            <w:pPr>
              <w:pStyle w:val="Nzev"/>
              <w:spacing w:beforeLines="20" w:before="48"/>
              <w:ind w:left="-57" w:right="-57"/>
              <w:jc w:val="center"/>
            </w:pPr>
            <w:r w:rsidRPr="002F4491">
              <w:t>Pot</w:t>
            </w:r>
            <w:r w:rsidRPr="002F4491">
              <w:rPr>
                <w:rFonts w:hint="eastAsia"/>
              </w:rPr>
              <w:t>ě</w:t>
            </w:r>
            <w:r w:rsidRPr="002F4491">
              <w:t>hy,,ZŠ</w:t>
            </w:r>
          </w:p>
        </w:tc>
        <w:tc>
          <w:tcPr>
            <w:tcW w:w="446" w:type="pct"/>
            <w:vAlign w:val="center"/>
          </w:tcPr>
          <w:p w:rsidR="004154C9" w:rsidRPr="0098419F" w:rsidRDefault="004154C9" w:rsidP="00243D63">
            <w:pPr>
              <w:pStyle w:val="Nzev"/>
              <w:spacing w:beforeLines="20" w:before="48"/>
              <w:ind w:left="-57" w:right="-57"/>
              <w:jc w:val="left"/>
              <w:rPr>
                <w:sz w:val="12"/>
                <w:szCs w:val="12"/>
              </w:rPr>
            </w:pPr>
            <w:r w:rsidRPr="004154C9">
              <w:rPr>
                <w:sz w:val="12"/>
                <w:szCs w:val="12"/>
              </w:rPr>
              <w:t>240049 3</w:t>
            </w:r>
          </w:p>
        </w:tc>
        <w:tc>
          <w:tcPr>
            <w:tcW w:w="525" w:type="pct"/>
            <w:gridSpan w:val="2"/>
            <w:tcBorders>
              <w:right w:val="nil"/>
            </w:tcBorders>
            <w:vAlign w:val="center"/>
          </w:tcPr>
          <w:p w:rsidR="004154C9" w:rsidRDefault="004154C9" w:rsidP="0097362E">
            <w:pPr>
              <w:pStyle w:val="Nzev"/>
              <w:spacing w:before="20"/>
              <w:jc w:val="center"/>
            </w:pPr>
            <w:r>
              <w:t>41</w:t>
            </w:r>
          </w:p>
        </w:tc>
      </w:tr>
      <w:tr w:rsidR="004154C9" w:rsidRPr="00A24123" w:rsidTr="00BA2B76">
        <w:trPr>
          <w:trHeight w:val="414"/>
        </w:trPr>
        <w:tc>
          <w:tcPr>
            <w:tcW w:w="223" w:type="pct"/>
            <w:vMerge/>
            <w:tcBorders>
              <w:left w:val="nil"/>
              <w:right w:val="single" w:sz="12" w:space="0" w:color="auto"/>
            </w:tcBorders>
            <w:vAlign w:val="center"/>
          </w:tcPr>
          <w:p w:rsidR="004154C9" w:rsidRDefault="004154C9" w:rsidP="00243D63">
            <w:pPr>
              <w:pStyle w:val="Nzev"/>
              <w:spacing w:beforeLines="20" w:before="48"/>
              <w:ind w:left="-57" w:right="-57"/>
              <w:jc w:val="center"/>
            </w:pPr>
          </w:p>
        </w:tc>
        <w:tc>
          <w:tcPr>
            <w:tcW w:w="319" w:type="pct"/>
            <w:tcBorders>
              <w:left w:val="single" w:sz="12" w:space="0" w:color="auto"/>
            </w:tcBorders>
            <w:vAlign w:val="center"/>
          </w:tcPr>
          <w:p w:rsidR="004154C9" w:rsidRDefault="004154C9" w:rsidP="00243D63">
            <w:pPr>
              <w:pStyle w:val="Nzev"/>
              <w:spacing w:beforeLines="20" w:before="48"/>
              <w:ind w:left="-57" w:right="-57"/>
              <w:jc w:val="center"/>
            </w:pPr>
          </w:p>
        </w:tc>
        <w:tc>
          <w:tcPr>
            <w:tcW w:w="809" w:type="pct"/>
            <w:tcBorders>
              <w:right w:val="single" w:sz="4" w:space="0" w:color="auto"/>
            </w:tcBorders>
            <w:vAlign w:val="center"/>
          </w:tcPr>
          <w:p w:rsidR="004154C9" w:rsidRDefault="004154C9" w:rsidP="00243D63">
            <w:pPr>
              <w:pStyle w:val="Nzev"/>
              <w:spacing w:beforeLines="20" w:before="48"/>
              <w:ind w:left="-57" w:right="-57"/>
              <w:jc w:val="center"/>
            </w:pPr>
          </w:p>
        </w:tc>
        <w:tc>
          <w:tcPr>
            <w:tcW w:w="403" w:type="pct"/>
            <w:tcBorders>
              <w:right w:val="single" w:sz="4" w:space="0" w:color="auto"/>
            </w:tcBorders>
            <w:vAlign w:val="center"/>
          </w:tcPr>
          <w:p w:rsidR="004154C9" w:rsidRPr="004E007F" w:rsidRDefault="004154C9"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4154C9" w:rsidRDefault="004154C9" w:rsidP="00243D63">
            <w:pPr>
              <w:pStyle w:val="Nzev"/>
              <w:spacing w:beforeLines="20" w:before="48"/>
              <w:ind w:left="-57" w:right="-57"/>
              <w:jc w:val="center"/>
            </w:pPr>
          </w:p>
        </w:tc>
        <w:tc>
          <w:tcPr>
            <w:tcW w:w="317" w:type="pct"/>
            <w:tcBorders>
              <w:left w:val="single" w:sz="12" w:space="0" w:color="auto"/>
            </w:tcBorders>
            <w:vAlign w:val="center"/>
          </w:tcPr>
          <w:p w:rsidR="004154C9" w:rsidRDefault="004154C9" w:rsidP="00243D63">
            <w:pPr>
              <w:pStyle w:val="Nzev"/>
              <w:spacing w:beforeLines="20" w:before="48"/>
              <w:ind w:left="-57" w:right="-57"/>
              <w:jc w:val="center"/>
            </w:pPr>
            <w:r>
              <w:t>13:10</w:t>
            </w:r>
          </w:p>
        </w:tc>
        <w:tc>
          <w:tcPr>
            <w:tcW w:w="323" w:type="pct"/>
            <w:tcBorders>
              <w:right w:val="single" w:sz="4" w:space="0" w:color="auto"/>
            </w:tcBorders>
            <w:vAlign w:val="center"/>
          </w:tcPr>
          <w:p w:rsidR="004154C9" w:rsidRDefault="004154C9" w:rsidP="00243D63">
            <w:pPr>
              <w:pStyle w:val="Nzev"/>
              <w:spacing w:beforeLines="20" w:before="48"/>
              <w:ind w:left="-57" w:right="-57"/>
              <w:jc w:val="center"/>
            </w:pPr>
          </w:p>
        </w:tc>
        <w:tc>
          <w:tcPr>
            <w:tcW w:w="323" w:type="pct"/>
            <w:tcBorders>
              <w:left w:val="single" w:sz="4" w:space="0" w:color="auto"/>
            </w:tcBorders>
            <w:vAlign w:val="center"/>
          </w:tcPr>
          <w:p w:rsidR="004154C9" w:rsidRDefault="004154C9" w:rsidP="00243D63">
            <w:pPr>
              <w:pStyle w:val="Nzev"/>
              <w:spacing w:beforeLines="20" w:before="48"/>
              <w:ind w:left="-57" w:right="-57"/>
              <w:jc w:val="center"/>
            </w:pPr>
            <w:r>
              <w:t>13:13</w:t>
            </w:r>
          </w:p>
        </w:tc>
        <w:tc>
          <w:tcPr>
            <w:tcW w:w="990" w:type="pct"/>
            <w:vAlign w:val="center"/>
          </w:tcPr>
          <w:p w:rsidR="004154C9" w:rsidRDefault="004154C9" w:rsidP="00243D63">
            <w:pPr>
              <w:pStyle w:val="Nzev"/>
              <w:spacing w:beforeLines="20" w:before="48"/>
              <w:ind w:left="-57" w:right="-57"/>
              <w:jc w:val="center"/>
            </w:pPr>
            <w:r w:rsidRPr="002F4491">
              <w:t>Pot</w:t>
            </w:r>
            <w:r w:rsidRPr="002F4491">
              <w:rPr>
                <w:rFonts w:hint="eastAsia"/>
              </w:rPr>
              <w:t>ě</w:t>
            </w:r>
            <w:r w:rsidRPr="002F4491">
              <w:t>hy,,ZŠ</w:t>
            </w:r>
            <w:r w:rsidR="00E7655F">
              <w:rPr>
                <w:vertAlign w:val="superscript"/>
              </w:rPr>
              <w:t>5</w:t>
            </w:r>
          </w:p>
        </w:tc>
        <w:tc>
          <w:tcPr>
            <w:tcW w:w="446" w:type="pct"/>
            <w:vAlign w:val="center"/>
          </w:tcPr>
          <w:p w:rsidR="004154C9" w:rsidRPr="0098419F" w:rsidRDefault="004154C9" w:rsidP="00243D63">
            <w:pPr>
              <w:pStyle w:val="Nzev"/>
              <w:spacing w:beforeLines="20" w:before="48"/>
              <w:ind w:left="-57" w:right="-57"/>
              <w:jc w:val="left"/>
              <w:rPr>
                <w:sz w:val="12"/>
                <w:szCs w:val="12"/>
              </w:rPr>
            </w:pPr>
            <w:r w:rsidRPr="004154C9">
              <w:rPr>
                <w:sz w:val="12"/>
                <w:szCs w:val="12"/>
              </w:rPr>
              <w:t>240049 8</w:t>
            </w:r>
            <w:r>
              <w:rPr>
                <w:sz w:val="12"/>
                <w:szCs w:val="12"/>
              </w:rPr>
              <w:br/>
            </w:r>
            <w:r w:rsidRPr="004154C9">
              <w:rPr>
                <w:sz w:val="12"/>
                <w:szCs w:val="12"/>
              </w:rPr>
              <w:t>240057 7</w:t>
            </w:r>
          </w:p>
        </w:tc>
        <w:tc>
          <w:tcPr>
            <w:tcW w:w="525" w:type="pct"/>
            <w:gridSpan w:val="2"/>
            <w:tcBorders>
              <w:right w:val="nil"/>
            </w:tcBorders>
            <w:vAlign w:val="center"/>
          </w:tcPr>
          <w:p w:rsidR="004154C9" w:rsidRDefault="004154C9" w:rsidP="0097362E">
            <w:pPr>
              <w:pStyle w:val="Nzev"/>
              <w:spacing w:before="20"/>
              <w:jc w:val="center"/>
            </w:pPr>
            <w:r>
              <w:t>3+5</w:t>
            </w:r>
          </w:p>
        </w:tc>
      </w:tr>
      <w:tr w:rsidR="004154C9" w:rsidRPr="00A24123" w:rsidTr="004154C9">
        <w:trPr>
          <w:trHeight w:val="414"/>
        </w:trPr>
        <w:tc>
          <w:tcPr>
            <w:tcW w:w="223" w:type="pct"/>
            <w:vMerge/>
            <w:tcBorders>
              <w:left w:val="nil"/>
              <w:bottom w:val="single" w:sz="12" w:space="0" w:color="auto"/>
              <w:right w:val="single" w:sz="12" w:space="0" w:color="auto"/>
            </w:tcBorders>
            <w:vAlign w:val="center"/>
          </w:tcPr>
          <w:p w:rsidR="004154C9" w:rsidRDefault="004154C9"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4154C9" w:rsidRDefault="004154C9"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4154C9" w:rsidRDefault="004154C9"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4154C9" w:rsidRPr="004E007F" w:rsidRDefault="004154C9"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4154C9" w:rsidRDefault="004154C9"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4154C9" w:rsidRDefault="004154C9" w:rsidP="00243D63">
            <w:pPr>
              <w:pStyle w:val="Nzev"/>
              <w:spacing w:beforeLines="20" w:before="48"/>
              <w:ind w:left="-57" w:right="-57"/>
              <w:jc w:val="center"/>
            </w:pPr>
            <w:r>
              <w:t>14:00</w:t>
            </w:r>
          </w:p>
        </w:tc>
        <w:tc>
          <w:tcPr>
            <w:tcW w:w="323" w:type="pct"/>
            <w:tcBorders>
              <w:bottom w:val="single" w:sz="12" w:space="0" w:color="auto"/>
              <w:right w:val="single" w:sz="4" w:space="0" w:color="auto"/>
            </w:tcBorders>
            <w:vAlign w:val="center"/>
          </w:tcPr>
          <w:p w:rsidR="004154C9" w:rsidRDefault="004154C9"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4154C9" w:rsidRDefault="004154C9" w:rsidP="00243D63">
            <w:pPr>
              <w:pStyle w:val="Nzev"/>
              <w:spacing w:beforeLines="20" w:before="48"/>
              <w:ind w:left="-57" w:right="-57"/>
              <w:jc w:val="center"/>
            </w:pPr>
            <w:r>
              <w:t>15:28</w:t>
            </w:r>
          </w:p>
        </w:tc>
        <w:tc>
          <w:tcPr>
            <w:tcW w:w="990" w:type="pct"/>
            <w:tcBorders>
              <w:bottom w:val="single" w:sz="12" w:space="0" w:color="auto"/>
            </w:tcBorders>
            <w:vAlign w:val="center"/>
          </w:tcPr>
          <w:p w:rsidR="004154C9" w:rsidRDefault="004154C9" w:rsidP="00243D63">
            <w:pPr>
              <w:pStyle w:val="Nzev"/>
              <w:spacing w:beforeLines="20" w:before="48"/>
              <w:ind w:left="-57" w:right="-57"/>
              <w:jc w:val="center"/>
            </w:pPr>
            <w:r w:rsidRPr="002F4491">
              <w:t>Pot</w:t>
            </w:r>
            <w:r w:rsidRPr="002F4491">
              <w:rPr>
                <w:rFonts w:hint="eastAsia"/>
              </w:rPr>
              <w:t>ě</w:t>
            </w:r>
            <w:r w:rsidRPr="002F4491">
              <w:t>hy,,ZŠ</w:t>
            </w:r>
          </w:p>
        </w:tc>
        <w:tc>
          <w:tcPr>
            <w:tcW w:w="446" w:type="pct"/>
            <w:tcBorders>
              <w:bottom w:val="single" w:sz="12" w:space="0" w:color="auto"/>
            </w:tcBorders>
            <w:vAlign w:val="center"/>
          </w:tcPr>
          <w:p w:rsidR="004154C9" w:rsidRPr="0098419F" w:rsidRDefault="004154C9" w:rsidP="00243D63">
            <w:pPr>
              <w:pStyle w:val="Nzev"/>
              <w:spacing w:beforeLines="20" w:before="48"/>
              <w:ind w:left="-57" w:right="-57"/>
              <w:jc w:val="left"/>
              <w:rPr>
                <w:sz w:val="12"/>
                <w:szCs w:val="12"/>
              </w:rPr>
            </w:pPr>
            <w:r w:rsidRPr="004154C9">
              <w:rPr>
                <w:sz w:val="12"/>
                <w:szCs w:val="12"/>
              </w:rPr>
              <w:t>240043 3</w:t>
            </w:r>
          </w:p>
        </w:tc>
        <w:tc>
          <w:tcPr>
            <w:tcW w:w="525" w:type="pct"/>
            <w:gridSpan w:val="2"/>
            <w:tcBorders>
              <w:bottom w:val="single" w:sz="12" w:space="0" w:color="auto"/>
              <w:right w:val="nil"/>
            </w:tcBorders>
            <w:shd w:val="clear" w:color="auto" w:fill="FABF8F" w:themeFill="accent6" w:themeFillTint="99"/>
            <w:vAlign w:val="center"/>
          </w:tcPr>
          <w:p w:rsidR="004154C9" w:rsidRDefault="004154C9" w:rsidP="0097362E">
            <w:pPr>
              <w:pStyle w:val="Nzev"/>
              <w:spacing w:before="20"/>
              <w:jc w:val="center"/>
            </w:pPr>
            <w:r>
              <w:t>88</w:t>
            </w:r>
          </w:p>
        </w:tc>
      </w:tr>
      <w:tr w:rsidR="004154C9" w:rsidRPr="00A24123" w:rsidTr="00BA2B76">
        <w:trPr>
          <w:trHeight w:val="414"/>
        </w:trPr>
        <w:tc>
          <w:tcPr>
            <w:tcW w:w="223" w:type="pct"/>
            <w:vMerge w:val="restart"/>
            <w:tcBorders>
              <w:top w:val="single" w:sz="12" w:space="0" w:color="auto"/>
              <w:left w:val="nil"/>
              <w:right w:val="single" w:sz="12" w:space="0" w:color="auto"/>
            </w:tcBorders>
            <w:textDirection w:val="btLr"/>
            <w:vAlign w:val="center"/>
          </w:tcPr>
          <w:p w:rsidR="004154C9" w:rsidRDefault="004154C9" w:rsidP="00243D63">
            <w:pPr>
              <w:pStyle w:val="Nzev"/>
              <w:spacing w:beforeLines="20" w:before="48"/>
              <w:ind w:left="-57" w:right="-57"/>
              <w:jc w:val="center"/>
            </w:pPr>
            <w:r>
              <w:t>ZŠ Kutná Hora, Na Náměti</w:t>
            </w:r>
          </w:p>
        </w:tc>
        <w:tc>
          <w:tcPr>
            <w:tcW w:w="319" w:type="pct"/>
            <w:tcBorders>
              <w:top w:val="single" w:sz="12" w:space="0" w:color="auto"/>
              <w:left w:val="single" w:sz="12" w:space="0" w:color="auto"/>
            </w:tcBorders>
            <w:vAlign w:val="center"/>
          </w:tcPr>
          <w:p w:rsidR="004154C9" w:rsidRDefault="004154C9" w:rsidP="00243D63">
            <w:pPr>
              <w:pStyle w:val="Nzev"/>
              <w:spacing w:beforeLines="20" w:before="48"/>
              <w:ind w:left="-57" w:right="-57"/>
              <w:jc w:val="center"/>
            </w:pPr>
            <w:r>
              <w:t>6:21/6:58</w:t>
            </w:r>
          </w:p>
        </w:tc>
        <w:tc>
          <w:tcPr>
            <w:tcW w:w="809" w:type="pct"/>
            <w:tcBorders>
              <w:top w:val="single" w:sz="12" w:space="0" w:color="auto"/>
              <w:right w:val="single" w:sz="4" w:space="0" w:color="auto"/>
            </w:tcBorders>
            <w:vAlign w:val="center"/>
          </w:tcPr>
          <w:p w:rsidR="004154C9" w:rsidRDefault="00E7655F" w:rsidP="00243D63">
            <w:pPr>
              <w:pStyle w:val="Nzev"/>
              <w:spacing w:beforeLines="20" w:before="48"/>
              <w:ind w:left="-57" w:right="-57"/>
              <w:jc w:val="center"/>
            </w:pPr>
            <w:r>
              <w:t>Kutná Hora hl.n.</w:t>
            </w:r>
            <w:r>
              <w:rPr>
                <w:vertAlign w:val="superscript"/>
              </w:rPr>
              <w:t>6</w:t>
            </w:r>
          </w:p>
        </w:tc>
        <w:tc>
          <w:tcPr>
            <w:tcW w:w="403" w:type="pct"/>
            <w:tcBorders>
              <w:top w:val="single" w:sz="12" w:space="0" w:color="auto"/>
              <w:right w:val="single" w:sz="4" w:space="0" w:color="auto"/>
            </w:tcBorders>
            <w:vAlign w:val="center"/>
          </w:tcPr>
          <w:p w:rsidR="004154C9" w:rsidRPr="004E007F" w:rsidRDefault="00330E68" w:rsidP="00243D63">
            <w:pPr>
              <w:pStyle w:val="Nzev"/>
              <w:spacing w:beforeLines="20" w:before="48"/>
              <w:ind w:left="-57" w:right="-57"/>
              <w:jc w:val="left"/>
              <w:rPr>
                <w:sz w:val="12"/>
                <w:szCs w:val="12"/>
              </w:rPr>
            </w:pPr>
            <w:r w:rsidRPr="00330E68">
              <w:rPr>
                <w:sz w:val="12"/>
                <w:szCs w:val="12"/>
              </w:rPr>
              <w:t>Os 15906</w:t>
            </w:r>
            <w:r>
              <w:rPr>
                <w:sz w:val="12"/>
                <w:szCs w:val="12"/>
              </w:rPr>
              <w:br/>
            </w:r>
            <w:r w:rsidRPr="00330E68">
              <w:rPr>
                <w:sz w:val="12"/>
                <w:szCs w:val="12"/>
              </w:rPr>
              <w:t>R 960 Ka</w:t>
            </w:r>
            <w:r w:rsidRPr="00330E68">
              <w:rPr>
                <w:rFonts w:hint="eastAsia"/>
                <w:sz w:val="12"/>
                <w:szCs w:val="12"/>
              </w:rPr>
              <w:t>č</w:t>
            </w:r>
            <w:r w:rsidRPr="00330E68">
              <w:rPr>
                <w:sz w:val="12"/>
                <w:szCs w:val="12"/>
              </w:rPr>
              <w:t>ina</w:t>
            </w:r>
          </w:p>
        </w:tc>
        <w:tc>
          <w:tcPr>
            <w:tcW w:w="322" w:type="pct"/>
            <w:tcBorders>
              <w:top w:val="single" w:sz="12" w:space="0" w:color="auto"/>
              <w:left w:val="single" w:sz="4" w:space="0" w:color="auto"/>
              <w:right w:val="single" w:sz="12" w:space="0" w:color="auto"/>
            </w:tcBorders>
            <w:vAlign w:val="center"/>
          </w:tcPr>
          <w:p w:rsidR="004154C9" w:rsidRDefault="004154C9" w:rsidP="00243D63">
            <w:pPr>
              <w:pStyle w:val="Nzev"/>
              <w:spacing w:beforeLines="20" w:before="48"/>
              <w:ind w:left="-57" w:right="-57"/>
              <w:jc w:val="center"/>
            </w:pPr>
            <w:r>
              <w:t>8:00</w:t>
            </w:r>
          </w:p>
        </w:tc>
        <w:tc>
          <w:tcPr>
            <w:tcW w:w="317" w:type="pct"/>
            <w:tcBorders>
              <w:top w:val="single" w:sz="12" w:space="0" w:color="auto"/>
              <w:left w:val="single" w:sz="12" w:space="0" w:color="auto"/>
            </w:tcBorders>
            <w:vAlign w:val="center"/>
          </w:tcPr>
          <w:p w:rsidR="004154C9" w:rsidRDefault="004154C9" w:rsidP="00243D63">
            <w:pPr>
              <w:pStyle w:val="Nzev"/>
              <w:spacing w:beforeLines="20" w:before="48"/>
              <w:ind w:left="-57" w:right="-57"/>
              <w:jc w:val="center"/>
            </w:pPr>
            <w:r>
              <w:t>11:40</w:t>
            </w:r>
          </w:p>
        </w:tc>
        <w:tc>
          <w:tcPr>
            <w:tcW w:w="323" w:type="pct"/>
            <w:tcBorders>
              <w:top w:val="single" w:sz="12" w:space="0" w:color="auto"/>
              <w:right w:val="single" w:sz="4" w:space="0" w:color="auto"/>
            </w:tcBorders>
            <w:vAlign w:val="center"/>
          </w:tcPr>
          <w:p w:rsidR="004154C9" w:rsidRDefault="004154C9"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4154C9" w:rsidRPr="003515CB" w:rsidRDefault="004154C9" w:rsidP="00243D63">
            <w:pPr>
              <w:pStyle w:val="Nzev"/>
              <w:spacing w:beforeLines="20" w:before="48"/>
              <w:ind w:left="-57" w:right="-57"/>
              <w:jc w:val="center"/>
              <w:rPr>
                <w:b/>
              </w:rPr>
            </w:pPr>
            <w:r w:rsidRPr="003515CB">
              <w:rPr>
                <w:b/>
              </w:rPr>
              <w:t>11:55</w:t>
            </w:r>
          </w:p>
        </w:tc>
        <w:tc>
          <w:tcPr>
            <w:tcW w:w="990" w:type="pct"/>
            <w:tcBorders>
              <w:top w:val="single" w:sz="12" w:space="0" w:color="auto"/>
            </w:tcBorders>
            <w:vAlign w:val="center"/>
          </w:tcPr>
          <w:p w:rsidR="004154C9" w:rsidRPr="003515CB" w:rsidRDefault="00E7655F" w:rsidP="00243D63">
            <w:pPr>
              <w:pStyle w:val="Nzev"/>
              <w:spacing w:beforeLines="20" w:before="48"/>
              <w:ind w:left="-57" w:right="-57"/>
              <w:jc w:val="center"/>
              <w:rPr>
                <w:b/>
              </w:rPr>
            </w:pPr>
            <w:r>
              <w:rPr>
                <w:b/>
              </w:rPr>
              <w:t>Kutná Hora hl.n.</w:t>
            </w:r>
            <w:r>
              <w:rPr>
                <w:vertAlign w:val="superscript"/>
              </w:rPr>
              <w:t>8</w:t>
            </w:r>
          </w:p>
        </w:tc>
        <w:tc>
          <w:tcPr>
            <w:tcW w:w="446" w:type="pct"/>
            <w:tcBorders>
              <w:top w:val="single" w:sz="12" w:space="0" w:color="auto"/>
            </w:tcBorders>
            <w:vAlign w:val="center"/>
          </w:tcPr>
          <w:p w:rsidR="004154C9" w:rsidRPr="003515CB" w:rsidRDefault="003515CB" w:rsidP="00243D63">
            <w:pPr>
              <w:pStyle w:val="Nzev"/>
              <w:spacing w:beforeLines="20" w:before="48"/>
              <w:ind w:left="-57" w:right="-57"/>
              <w:jc w:val="left"/>
              <w:rPr>
                <w:b/>
                <w:sz w:val="12"/>
                <w:szCs w:val="12"/>
              </w:rPr>
            </w:pPr>
            <w:r w:rsidRPr="003515CB">
              <w:rPr>
                <w:b/>
                <w:sz w:val="12"/>
                <w:szCs w:val="12"/>
              </w:rPr>
              <w:t>Os 5907</w:t>
            </w:r>
            <w:r w:rsidRPr="003515CB">
              <w:rPr>
                <w:b/>
                <w:sz w:val="12"/>
                <w:szCs w:val="12"/>
              </w:rPr>
              <w:br/>
              <w:t>240050 9</w:t>
            </w:r>
          </w:p>
        </w:tc>
        <w:tc>
          <w:tcPr>
            <w:tcW w:w="525" w:type="pct"/>
            <w:gridSpan w:val="2"/>
            <w:tcBorders>
              <w:top w:val="single" w:sz="12" w:space="0" w:color="auto"/>
              <w:right w:val="nil"/>
            </w:tcBorders>
            <w:shd w:val="clear" w:color="auto" w:fill="FFFFFF" w:themeFill="background1"/>
            <w:vAlign w:val="center"/>
          </w:tcPr>
          <w:p w:rsidR="004154C9" w:rsidRPr="003515CB" w:rsidRDefault="004154C9" w:rsidP="0097362E">
            <w:pPr>
              <w:pStyle w:val="Nzev"/>
              <w:spacing w:before="20"/>
              <w:jc w:val="center"/>
              <w:rPr>
                <w:b/>
              </w:rPr>
            </w:pPr>
            <w:r w:rsidRPr="003515CB">
              <w:rPr>
                <w:b/>
              </w:rPr>
              <w:t>15+15</w:t>
            </w:r>
            <w:r w:rsidRPr="003515CB">
              <w:rPr>
                <w:b/>
              </w:rPr>
              <w:br/>
            </w:r>
            <w:r w:rsidRPr="003515CB">
              <w:rPr>
                <w:b/>
                <w:sz w:val="12"/>
                <w:szCs w:val="12"/>
              </w:rPr>
              <w:t>žák nestíhá</w:t>
            </w:r>
          </w:p>
        </w:tc>
      </w:tr>
      <w:tr w:rsidR="004154C9" w:rsidRPr="00A24123" w:rsidTr="003515CB">
        <w:trPr>
          <w:trHeight w:val="414"/>
        </w:trPr>
        <w:tc>
          <w:tcPr>
            <w:tcW w:w="223" w:type="pct"/>
            <w:vMerge/>
            <w:tcBorders>
              <w:top w:val="single" w:sz="12" w:space="0" w:color="auto"/>
              <w:left w:val="nil"/>
              <w:right w:val="single" w:sz="12" w:space="0" w:color="auto"/>
            </w:tcBorders>
            <w:textDirection w:val="btLr"/>
            <w:vAlign w:val="center"/>
          </w:tcPr>
          <w:p w:rsidR="004154C9" w:rsidRDefault="004154C9" w:rsidP="00243D63">
            <w:pPr>
              <w:pStyle w:val="Nzev"/>
              <w:spacing w:beforeLines="20" w:before="48"/>
              <w:ind w:left="-57" w:right="-57"/>
              <w:jc w:val="center"/>
            </w:pPr>
          </w:p>
        </w:tc>
        <w:tc>
          <w:tcPr>
            <w:tcW w:w="319" w:type="pct"/>
            <w:tcBorders>
              <w:top w:val="single" w:sz="4" w:space="0" w:color="auto"/>
              <w:left w:val="single" w:sz="12" w:space="0" w:color="auto"/>
            </w:tcBorders>
            <w:vAlign w:val="center"/>
          </w:tcPr>
          <w:p w:rsidR="004154C9" w:rsidRPr="00D04743" w:rsidRDefault="004154C9" w:rsidP="00243D63">
            <w:pPr>
              <w:pStyle w:val="Nzev"/>
              <w:spacing w:beforeLines="20" w:before="48"/>
              <w:ind w:left="-57" w:right="-57"/>
              <w:jc w:val="center"/>
              <w:rPr>
                <w:b/>
              </w:rPr>
            </w:pPr>
            <w:r w:rsidRPr="00D04743">
              <w:rPr>
                <w:b/>
              </w:rPr>
              <w:t>7:21/7:58</w:t>
            </w:r>
          </w:p>
        </w:tc>
        <w:tc>
          <w:tcPr>
            <w:tcW w:w="809" w:type="pct"/>
            <w:tcBorders>
              <w:top w:val="single" w:sz="4" w:space="0" w:color="auto"/>
              <w:right w:val="single" w:sz="4" w:space="0" w:color="auto"/>
            </w:tcBorders>
            <w:vAlign w:val="center"/>
          </w:tcPr>
          <w:p w:rsidR="004154C9" w:rsidRPr="00D04743" w:rsidRDefault="00E7655F" w:rsidP="00243D63">
            <w:pPr>
              <w:pStyle w:val="Nzev"/>
              <w:spacing w:beforeLines="20" w:before="48"/>
              <w:ind w:left="-57" w:right="-57"/>
              <w:jc w:val="center"/>
              <w:rPr>
                <w:b/>
              </w:rPr>
            </w:pPr>
            <w:r>
              <w:rPr>
                <w:b/>
              </w:rPr>
              <w:t>Kutná Hora hl.n.</w:t>
            </w:r>
            <w:r>
              <w:rPr>
                <w:vertAlign w:val="superscript"/>
              </w:rPr>
              <w:t>7</w:t>
            </w:r>
          </w:p>
        </w:tc>
        <w:tc>
          <w:tcPr>
            <w:tcW w:w="403" w:type="pct"/>
            <w:tcBorders>
              <w:top w:val="single" w:sz="4" w:space="0" w:color="auto"/>
              <w:right w:val="single" w:sz="4" w:space="0" w:color="auto"/>
            </w:tcBorders>
            <w:vAlign w:val="center"/>
          </w:tcPr>
          <w:p w:rsidR="004154C9" w:rsidRPr="00D04743" w:rsidRDefault="00D04743" w:rsidP="00243D63">
            <w:pPr>
              <w:pStyle w:val="Nzev"/>
              <w:spacing w:beforeLines="20" w:before="48"/>
              <w:ind w:left="-57" w:right="-57"/>
              <w:jc w:val="left"/>
              <w:rPr>
                <w:b/>
                <w:sz w:val="12"/>
                <w:szCs w:val="12"/>
              </w:rPr>
            </w:pPr>
            <w:r w:rsidRPr="00D04743">
              <w:rPr>
                <w:b/>
                <w:sz w:val="12"/>
                <w:szCs w:val="12"/>
              </w:rPr>
              <w:t>Os 15908</w:t>
            </w:r>
            <w:r w:rsidRPr="00D04743">
              <w:rPr>
                <w:b/>
                <w:sz w:val="12"/>
                <w:szCs w:val="12"/>
              </w:rPr>
              <w:br/>
              <w:t>R 990</w:t>
            </w:r>
          </w:p>
        </w:tc>
        <w:tc>
          <w:tcPr>
            <w:tcW w:w="322" w:type="pct"/>
            <w:tcBorders>
              <w:top w:val="single" w:sz="4" w:space="0" w:color="auto"/>
              <w:left w:val="single" w:sz="4" w:space="0" w:color="auto"/>
              <w:right w:val="single" w:sz="12" w:space="0" w:color="auto"/>
            </w:tcBorders>
            <w:vAlign w:val="center"/>
          </w:tcPr>
          <w:p w:rsidR="004154C9" w:rsidRDefault="004154C9" w:rsidP="00243D63">
            <w:pPr>
              <w:pStyle w:val="Nzev"/>
              <w:spacing w:beforeLines="20" w:before="48"/>
              <w:ind w:left="-57" w:right="-57"/>
              <w:jc w:val="center"/>
            </w:pPr>
          </w:p>
        </w:tc>
        <w:tc>
          <w:tcPr>
            <w:tcW w:w="317" w:type="pct"/>
            <w:tcBorders>
              <w:top w:val="single" w:sz="4" w:space="0" w:color="auto"/>
              <w:left w:val="single" w:sz="12" w:space="0" w:color="auto"/>
            </w:tcBorders>
            <w:vAlign w:val="center"/>
          </w:tcPr>
          <w:p w:rsidR="004154C9" w:rsidRDefault="004154C9" w:rsidP="00243D63">
            <w:pPr>
              <w:pStyle w:val="Nzev"/>
              <w:spacing w:beforeLines="20" w:before="48"/>
              <w:ind w:left="-57" w:right="-57"/>
              <w:jc w:val="center"/>
            </w:pPr>
          </w:p>
        </w:tc>
        <w:tc>
          <w:tcPr>
            <w:tcW w:w="323" w:type="pct"/>
            <w:tcBorders>
              <w:top w:val="single" w:sz="4" w:space="0" w:color="auto"/>
              <w:right w:val="single" w:sz="4" w:space="0" w:color="auto"/>
            </w:tcBorders>
            <w:vAlign w:val="center"/>
          </w:tcPr>
          <w:p w:rsidR="004154C9" w:rsidRDefault="004154C9" w:rsidP="00243D63">
            <w:pPr>
              <w:pStyle w:val="Nzev"/>
              <w:spacing w:beforeLines="20" w:before="48"/>
              <w:ind w:left="-57" w:right="-57"/>
              <w:jc w:val="center"/>
            </w:pPr>
          </w:p>
        </w:tc>
        <w:tc>
          <w:tcPr>
            <w:tcW w:w="323" w:type="pct"/>
            <w:tcBorders>
              <w:top w:val="single" w:sz="4" w:space="0" w:color="auto"/>
              <w:left w:val="single" w:sz="4" w:space="0" w:color="auto"/>
            </w:tcBorders>
            <w:vAlign w:val="center"/>
          </w:tcPr>
          <w:p w:rsidR="004154C9" w:rsidRDefault="004154C9" w:rsidP="00243D63">
            <w:pPr>
              <w:pStyle w:val="Nzev"/>
              <w:spacing w:beforeLines="20" w:before="48"/>
              <w:ind w:left="-57" w:right="-57"/>
              <w:jc w:val="center"/>
            </w:pPr>
            <w:r>
              <w:t>12:56</w:t>
            </w:r>
          </w:p>
        </w:tc>
        <w:tc>
          <w:tcPr>
            <w:tcW w:w="990" w:type="pct"/>
            <w:tcBorders>
              <w:top w:val="single" w:sz="4" w:space="0" w:color="auto"/>
            </w:tcBorders>
            <w:vAlign w:val="center"/>
          </w:tcPr>
          <w:p w:rsidR="004154C9" w:rsidRDefault="00E7655F" w:rsidP="00243D63">
            <w:pPr>
              <w:pStyle w:val="Nzev"/>
              <w:spacing w:beforeLines="20" w:before="48"/>
              <w:ind w:left="-57" w:right="-57"/>
              <w:jc w:val="center"/>
            </w:pPr>
            <w:r>
              <w:t>Kutná Hora hl.n.</w:t>
            </w:r>
            <w:r>
              <w:rPr>
                <w:vertAlign w:val="superscript"/>
              </w:rPr>
              <w:t>9</w:t>
            </w:r>
          </w:p>
        </w:tc>
        <w:tc>
          <w:tcPr>
            <w:tcW w:w="446" w:type="pct"/>
            <w:tcBorders>
              <w:top w:val="single" w:sz="4" w:space="0" w:color="auto"/>
            </w:tcBorders>
            <w:vAlign w:val="center"/>
          </w:tcPr>
          <w:p w:rsidR="004154C9" w:rsidRPr="0098419F" w:rsidRDefault="003515CB" w:rsidP="00243D63">
            <w:pPr>
              <w:pStyle w:val="Nzev"/>
              <w:spacing w:beforeLines="20" w:before="48"/>
              <w:ind w:left="-57" w:right="-57"/>
              <w:jc w:val="left"/>
              <w:rPr>
                <w:sz w:val="12"/>
                <w:szCs w:val="12"/>
              </w:rPr>
            </w:pPr>
            <w:r w:rsidRPr="003515CB">
              <w:rPr>
                <w:sz w:val="12"/>
                <w:szCs w:val="12"/>
              </w:rPr>
              <w:t>R 981 Lipnice</w:t>
            </w:r>
            <w:r>
              <w:rPr>
                <w:sz w:val="12"/>
                <w:szCs w:val="12"/>
              </w:rPr>
              <w:br/>
            </w:r>
            <w:r w:rsidRPr="003515CB">
              <w:rPr>
                <w:sz w:val="12"/>
                <w:szCs w:val="12"/>
              </w:rPr>
              <w:t>Os 15917</w:t>
            </w:r>
          </w:p>
        </w:tc>
        <w:tc>
          <w:tcPr>
            <w:tcW w:w="525" w:type="pct"/>
            <w:gridSpan w:val="2"/>
            <w:tcBorders>
              <w:top w:val="single" w:sz="4" w:space="0" w:color="auto"/>
              <w:right w:val="nil"/>
            </w:tcBorders>
            <w:shd w:val="clear" w:color="auto" w:fill="FABF8F" w:themeFill="accent6" w:themeFillTint="99"/>
            <w:vAlign w:val="center"/>
          </w:tcPr>
          <w:p w:rsidR="004154C9" w:rsidRDefault="004154C9" w:rsidP="0097362E">
            <w:pPr>
              <w:pStyle w:val="Nzev"/>
              <w:spacing w:before="20"/>
              <w:jc w:val="center"/>
            </w:pPr>
            <w:r>
              <w:t>76+7</w:t>
            </w:r>
          </w:p>
        </w:tc>
      </w:tr>
      <w:tr w:rsidR="003515CB" w:rsidRPr="00A24123" w:rsidTr="00BA2B76">
        <w:trPr>
          <w:trHeight w:val="414"/>
        </w:trPr>
        <w:tc>
          <w:tcPr>
            <w:tcW w:w="223" w:type="pct"/>
            <w:vMerge/>
            <w:tcBorders>
              <w:left w:val="nil"/>
              <w:right w:val="single" w:sz="12" w:space="0" w:color="auto"/>
            </w:tcBorders>
            <w:vAlign w:val="center"/>
          </w:tcPr>
          <w:p w:rsidR="003515CB" w:rsidRDefault="003515CB" w:rsidP="00243D63">
            <w:pPr>
              <w:pStyle w:val="Nzev"/>
              <w:spacing w:beforeLines="20" w:before="48"/>
              <w:ind w:left="-57" w:right="-57"/>
              <w:jc w:val="center"/>
            </w:pPr>
          </w:p>
        </w:tc>
        <w:tc>
          <w:tcPr>
            <w:tcW w:w="319" w:type="pct"/>
            <w:tcBorders>
              <w:left w:val="single" w:sz="12" w:space="0" w:color="auto"/>
            </w:tcBorders>
            <w:vAlign w:val="center"/>
          </w:tcPr>
          <w:p w:rsidR="003515CB" w:rsidRDefault="003515CB" w:rsidP="00243D63">
            <w:pPr>
              <w:pStyle w:val="Nzev"/>
              <w:spacing w:beforeLines="20" w:before="48"/>
              <w:ind w:left="-57" w:right="-57"/>
              <w:jc w:val="center"/>
            </w:pPr>
          </w:p>
        </w:tc>
        <w:tc>
          <w:tcPr>
            <w:tcW w:w="809" w:type="pct"/>
            <w:tcBorders>
              <w:right w:val="single" w:sz="4" w:space="0" w:color="auto"/>
            </w:tcBorders>
            <w:vAlign w:val="center"/>
          </w:tcPr>
          <w:p w:rsidR="003515CB" w:rsidRDefault="003515CB" w:rsidP="00243D63">
            <w:pPr>
              <w:pStyle w:val="Nzev"/>
              <w:spacing w:beforeLines="20" w:before="48"/>
              <w:ind w:left="-57" w:right="-57"/>
              <w:jc w:val="center"/>
            </w:pPr>
          </w:p>
        </w:tc>
        <w:tc>
          <w:tcPr>
            <w:tcW w:w="403" w:type="pct"/>
            <w:tcBorders>
              <w:right w:val="single" w:sz="4" w:space="0" w:color="auto"/>
            </w:tcBorders>
            <w:vAlign w:val="center"/>
          </w:tcPr>
          <w:p w:rsidR="003515CB" w:rsidRPr="004E007F" w:rsidRDefault="003515CB"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515CB" w:rsidRDefault="003515CB" w:rsidP="00243D63">
            <w:pPr>
              <w:pStyle w:val="Nzev"/>
              <w:spacing w:beforeLines="20" w:before="48"/>
              <w:ind w:left="-57" w:right="-57"/>
              <w:jc w:val="center"/>
            </w:pPr>
          </w:p>
        </w:tc>
        <w:tc>
          <w:tcPr>
            <w:tcW w:w="317" w:type="pct"/>
            <w:tcBorders>
              <w:left w:val="single" w:sz="12" w:space="0" w:color="auto"/>
            </w:tcBorders>
            <w:vAlign w:val="center"/>
          </w:tcPr>
          <w:p w:rsidR="003515CB" w:rsidRDefault="003515CB" w:rsidP="00243D63">
            <w:pPr>
              <w:pStyle w:val="Nzev"/>
              <w:spacing w:beforeLines="20" w:before="48"/>
              <w:ind w:left="-57" w:right="-57"/>
              <w:jc w:val="center"/>
            </w:pPr>
            <w:r>
              <w:t>12:35</w:t>
            </w:r>
          </w:p>
        </w:tc>
        <w:tc>
          <w:tcPr>
            <w:tcW w:w="323" w:type="pct"/>
            <w:tcBorders>
              <w:right w:val="single" w:sz="4" w:space="0" w:color="auto"/>
            </w:tcBorders>
            <w:vAlign w:val="center"/>
          </w:tcPr>
          <w:p w:rsidR="003515CB" w:rsidRDefault="003515CB" w:rsidP="00243D63">
            <w:pPr>
              <w:pStyle w:val="Nzev"/>
              <w:spacing w:beforeLines="20" w:before="48"/>
              <w:ind w:left="-57" w:right="-57"/>
              <w:jc w:val="center"/>
            </w:pPr>
            <w:r>
              <w:t>12:35</w:t>
            </w:r>
          </w:p>
        </w:tc>
        <w:tc>
          <w:tcPr>
            <w:tcW w:w="323" w:type="pct"/>
            <w:tcBorders>
              <w:left w:val="single" w:sz="4" w:space="0" w:color="auto"/>
            </w:tcBorders>
            <w:vAlign w:val="center"/>
          </w:tcPr>
          <w:p w:rsidR="003515CB" w:rsidRDefault="003515CB" w:rsidP="00243D63">
            <w:pPr>
              <w:pStyle w:val="Nzev"/>
              <w:spacing w:beforeLines="20" w:before="48"/>
              <w:ind w:left="-57" w:right="-57"/>
              <w:jc w:val="center"/>
            </w:pPr>
            <w:r>
              <w:t>12:56</w:t>
            </w:r>
          </w:p>
        </w:tc>
        <w:tc>
          <w:tcPr>
            <w:tcW w:w="990" w:type="pct"/>
            <w:vAlign w:val="center"/>
          </w:tcPr>
          <w:p w:rsidR="003515CB" w:rsidRDefault="00E7655F" w:rsidP="00243D63">
            <w:pPr>
              <w:pStyle w:val="Nzev"/>
              <w:spacing w:beforeLines="20" w:before="48"/>
              <w:ind w:left="-57" w:right="-57"/>
              <w:jc w:val="center"/>
            </w:pPr>
            <w:r>
              <w:t>Kutná Hora hl.n.</w:t>
            </w:r>
            <w:r>
              <w:rPr>
                <w:vertAlign w:val="superscript"/>
              </w:rPr>
              <w:t>9</w:t>
            </w:r>
          </w:p>
        </w:tc>
        <w:tc>
          <w:tcPr>
            <w:tcW w:w="446" w:type="pct"/>
            <w:vAlign w:val="center"/>
          </w:tcPr>
          <w:p w:rsidR="003515CB" w:rsidRPr="0098419F" w:rsidRDefault="003515CB" w:rsidP="00243D63">
            <w:pPr>
              <w:pStyle w:val="Nzev"/>
              <w:spacing w:beforeLines="20" w:before="48"/>
              <w:ind w:left="-57" w:right="-57"/>
              <w:jc w:val="left"/>
              <w:rPr>
                <w:sz w:val="12"/>
                <w:szCs w:val="12"/>
              </w:rPr>
            </w:pPr>
            <w:r w:rsidRPr="003515CB">
              <w:rPr>
                <w:sz w:val="12"/>
                <w:szCs w:val="12"/>
              </w:rPr>
              <w:t>R 981 Lipnice</w:t>
            </w:r>
            <w:r>
              <w:rPr>
                <w:sz w:val="12"/>
                <w:szCs w:val="12"/>
              </w:rPr>
              <w:br/>
            </w:r>
            <w:r w:rsidRPr="003515CB">
              <w:rPr>
                <w:sz w:val="12"/>
                <w:szCs w:val="12"/>
              </w:rPr>
              <w:t>Os 15917</w:t>
            </w:r>
          </w:p>
        </w:tc>
        <w:tc>
          <w:tcPr>
            <w:tcW w:w="525" w:type="pct"/>
            <w:gridSpan w:val="2"/>
            <w:tcBorders>
              <w:right w:val="nil"/>
            </w:tcBorders>
            <w:shd w:val="clear" w:color="auto" w:fill="FFFFFF" w:themeFill="background1"/>
            <w:vAlign w:val="center"/>
          </w:tcPr>
          <w:p w:rsidR="003515CB" w:rsidRDefault="003515CB" w:rsidP="0097362E">
            <w:pPr>
              <w:pStyle w:val="Nzev"/>
              <w:spacing w:before="20"/>
              <w:jc w:val="center"/>
            </w:pPr>
            <w:r>
              <w:t>21+7</w:t>
            </w:r>
          </w:p>
        </w:tc>
      </w:tr>
      <w:tr w:rsidR="003515CB" w:rsidRPr="00A24123" w:rsidTr="00BA2B76">
        <w:trPr>
          <w:trHeight w:val="414"/>
        </w:trPr>
        <w:tc>
          <w:tcPr>
            <w:tcW w:w="223" w:type="pct"/>
            <w:vMerge/>
            <w:tcBorders>
              <w:left w:val="nil"/>
              <w:right w:val="single" w:sz="12" w:space="0" w:color="auto"/>
            </w:tcBorders>
            <w:vAlign w:val="center"/>
          </w:tcPr>
          <w:p w:rsidR="003515CB" w:rsidRDefault="003515CB" w:rsidP="00243D63">
            <w:pPr>
              <w:pStyle w:val="Nzev"/>
              <w:spacing w:beforeLines="20" w:before="48"/>
              <w:ind w:left="-57" w:right="-57"/>
              <w:jc w:val="center"/>
            </w:pPr>
          </w:p>
        </w:tc>
        <w:tc>
          <w:tcPr>
            <w:tcW w:w="319" w:type="pct"/>
            <w:tcBorders>
              <w:left w:val="single" w:sz="12" w:space="0" w:color="auto"/>
            </w:tcBorders>
            <w:vAlign w:val="center"/>
          </w:tcPr>
          <w:p w:rsidR="003515CB" w:rsidRDefault="003515CB" w:rsidP="00243D63">
            <w:pPr>
              <w:pStyle w:val="Nzev"/>
              <w:spacing w:beforeLines="20" w:before="48"/>
              <w:ind w:left="-57" w:right="-57"/>
              <w:jc w:val="center"/>
            </w:pPr>
          </w:p>
        </w:tc>
        <w:tc>
          <w:tcPr>
            <w:tcW w:w="809" w:type="pct"/>
            <w:tcBorders>
              <w:right w:val="single" w:sz="4" w:space="0" w:color="auto"/>
            </w:tcBorders>
            <w:vAlign w:val="center"/>
          </w:tcPr>
          <w:p w:rsidR="003515CB" w:rsidRDefault="003515CB" w:rsidP="00243D63">
            <w:pPr>
              <w:pStyle w:val="Nzev"/>
              <w:spacing w:beforeLines="20" w:before="48"/>
              <w:ind w:left="-57" w:right="-57"/>
              <w:jc w:val="center"/>
            </w:pPr>
          </w:p>
        </w:tc>
        <w:tc>
          <w:tcPr>
            <w:tcW w:w="403" w:type="pct"/>
            <w:tcBorders>
              <w:right w:val="single" w:sz="4" w:space="0" w:color="auto"/>
            </w:tcBorders>
            <w:vAlign w:val="center"/>
          </w:tcPr>
          <w:p w:rsidR="003515CB" w:rsidRPr="004E007F" w:rsidRDefault="003515CB"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515CB" w:rsidRDefault="003515CB" w:rsidP="00243D63">
            <w:pPr>
              <w:pStyle w:val="Nzev"/>
              <w:spacing w:beforeLines="20" w:before="48"/>
              <w:ind w:left="-57" w:right="-57"/>
              <w:jc w:val="center"/>
            </w:pPr>
          </w:p>
        </w:tc>
        <w:tc>
          <w:tcPr>
            <w:tcW w:w="317" w:type="pct"/>
            <w:tcBorders>
              <w:left w:val="single" w:sz="12" w:space="0" w:color="auto"/>
            </w:tcBorders>
            <w:vAlign w:val="center"/>
          </w:tcPr>
          <w:p w:rsidR="003515CB" w:rsidRDefault="003515CB" w:rsidP="00243D63">
            <w:pPr>
              <w:pStyle w:val="Nzev"/>
              <w:spacing w:beforeLines="20" w:before="48"/>
              <w:ind w:left="-57" w:right="-57"/>
              <w:jc w:val="center"/>
            </w:pPr>
            <w:r>
              <w:t>13:30</w:t>
            </w:r>
          </w:p>
        </w:tc>
        <w:tc>
          <w:tcPr>
            <w:tcW w:w="323" w:type="pct"/>
            <w:tcBorders>
              <w:right w:val="single" w:sz="4" w:space="0" w:color="auto"/>
            </w:tcBorders>
            <w:vAlign w:val="center"/>
          </w:tcPr>
          <w:p w:rsidR="003515CB" w:rsidRDefault="003515CB" w:rsidP="00243D63">
            <w:pPr>
              <w:pStyle w:val="Nzev"/>
              <w:spacing w:beforeLines="20" w:before="48"/>
              <w:ind w:left="-57" w:right="-57"/>
              <w:jc w:val="center"/>
            </w:pPr>
            <w:r>
              <w:t>13:30</w:t>
            </w:r>
          </w:p>
        </w:tc>
        <w:tc>
          <w:tcPr>
            <w:tcW w:w="323" w:type="pct"/>
            <w:tcBorders>
              <w:left w:val="single" w:sz="4" w:space="0" w:color="auto"/>
            </w:tcBorders>
            <w:vAlign w:val="center"/>
          </w:tcPr>
          <w:p w:rsidR="003515CB" w:rsidRDefault="003515CB" w:rsidP="00243D63">
            <w:pPr>
              <w:pStyle w:val="Nzev"/>
              <w:spacing w:beforeLines="20" w:before="48"/>
              <w:ind w:left="-57" w:right="-57"/>
              <w:jc w:val="center"/>
            </w:pPr>
            <w:r>
              <w:t>13:53</w:t>
            </w:r>
          </w:p>
        </w:tc>
        <w:tc>
          <w:tcPr>
            <w:tcW w:w="990" w:type="pct"/>
            <w:vAlign w:val="center"/>
          </w:tcPr>
          <w:p w:rsidR="003515CB" w:rsidRDefault="00E7655F" w:rsidP="00243D63">
            <w:pPr>
              <w:pStyle w:val="Nzev"/>
              <w:spacing w:beforeLines="20" w:before="48"/>
              <w:ind w:left="-57" w:right="-57"/>
              <w:jc w:val="center"/>
            </w:pPr>
            <w:r>
              <w:t>Kutná Hora hl.n.</w:t>
            </w:r>
            <w:r>
              <w:rPr>
                <w:vertAlign w:val="superscript"/>
              </w:rPr>
              <w:t>10</w:t>
            </w:r>
          </w:p>
        </w:tc>
        <w:tc>
          <w:tcPr>
            <w:tcW w:w="446" w:type="pct"/>
            <w:vAlign w:val="center"/>
          </w:tcPr>
          <w:p w:rsidR="003515CB" w:rsidRPr="0098419F" w:rsidRDefault="003515CB" w:rsidP="00243D63">
            <w:pPr>
              <w:pStyle w:val="Nzev"/>
              <w:spacing w:beforeLines="20" w:before="48"/>
              <w:ind w:left="-57" w:right="-57"/>
              <w:jc w:val="left"/>
              <w:rPr>
                <w:sz w:val="12"/>
                <w:szCs w:val="12"/>
              </w:rPr>
            </w:pPr>
            <w:r w:rsidRPr="003515CB">
              <w:rPr>
                <w:sz w:val="12"/>
                <w:szCs w:val="12"/>
              </w:rPr>
              <w:t>Os 5909</w:t>
            </w:r>
            <w:r>
              <w:rPr>
                <w:sz w:val="12"/>
                <w:szCs w:val="12"/>
              </w:rPr>
              <w:br/>
            </w:r>
            <w:r w:rsidRPr="003515CB">
              <w:rPr>
                <w:sz w:val="12"/>
                <w:szCs w:val="12"/>
              </w:rPr>
              <w:t>240050 13</w:t>
            </w:r>
          </w:p>
        </w:tc>
        <w:tc>
          <w:tcPr>
            <w:tcW w:w="525" w:type="pct"/>
            <w:gridSpan w:val="2"/>
            <w:tcBorders>
              <w:right w:val="nil"/>
            </w:tcBorders>
            <w:shd w:val="clear" w:color="auto" w:fill="FFFFFF" w:themeFill="background1"/>
            <w:vAlign w:val="center"/>
          </w:tcPr>
          <w:p w:rsidR="003515CB" w:rsidRDefault="003515CB" w:rsidP="0097362E">
            <w:pPr>
              <w:pStyle w:val="Nzev"/>
              <w:spacing w:before="20"/>
              <w:jc w:val="center"/>
            </w:pPr>
            <w:r>
              <w:t>23+22</w:t>
            </w:r>
          </w:p>
        </w:tc>
      </w:tr>
      <w:tr w:rsidR="003515CB" w:rsidRPr="00A24123" w:rsidTr="00BA2B76">
        <w:trPr>
          <w:trHeight w:val="414"/>
        </w:trPr>
        <w:tc>
          <w:tcPr>
            <w:tcW w:w="223" w:type="pct"/>
            <w:vMerge/>
            <w:tcBorders>
              <w:left w:val="nil"/>
              <w:right w:val="single" w:sz="12" w:space="0" w:color="auto"/>
            </w:tcBorders>
            <w:vAlign w:val="center"/>
          </w:tcPr>
          <w:p w:rsidR="003515CB" w:rsidRDefault="003515CB" w:rsidP="00243D63">
            <w:pPr>
              <w:pStyle w:val="Nzev"/>
              <w:spacing w:beforeLines="20" w:before="48"/>
              <w:ind w:left="-57" w:right="-57"/>
              <w:jc w:val="center"/>
            </w:pPr>
          </w:p>
        </w:tc>
        <w:tc>
          <w:tcPr>
            <w:tcW w:w="319" w:type="pct"/>
            <w:tcBorders>
              <w:left w:val="single" w:sz="12" w:space="0" w:color="auto"/>
            </w:tcBorders>
            <w:vAlign w:val="center"/>
          </w:tcPr>
          <w:p w:rsidR="003515CB" w:rsidRDefault="003515CB" w:rsidP="00243D63">
            <w:pPr>
              <w:pStyle w:val="Nzev"/>
              <w:spacing w:beforeLines="20" w:before="48"/>
              <w:ind w:left="-57" w:right="-57"/>
              <w:jc w:val="center"/>
            </w:pPr>
          </w:p>
        </w:tc>
        <w:tc>
          <w:tcPr>
            <w:tcW w:w="809" w:type="pct"/>
            <w:tcBorders>
              <w:right w:val="single" w:sz="4" w:space="0" w:color="auto"/>
            </w:tcBorders>
            <w:vAlign w:val="center"/>
          </w:tcPr>
          <w:p w:rsidR="003515CB" w:rsidRDefault="003515CB" w:rsidP="00243D63">
            <w:pPr>
              <w:pStyle w:val="Nzev"/>
              <w:spacing w:beforeLines="20" w:before="48"/>
              <w:ind w:left="-57" w:right="-57"/>
              <w:jc w:val="center"/>
            </w:pPr>
          </w:p>
        </w:tc>
        <w:tc>
          <w:tcPr>
            <w:tcW w:w="403" w:type="pct"/>
            <w:tcBorders>
              <w:right w:val="single" w:sz="4" w:space="0" w:color="auto"/>
            </w:tcBorders>
            <w:vAlign w:val="center"/>
          </w:tcPr>
          <w:p w:rsidR="003515CB" w:rsidRPr="004E007F" w:rsidRDefault="003515CB"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515CB" w:rsidRDefault="003515CB" w:rsidP="00243D63">
            <w:pPr>
              <w:pStyle w:val="Nzev"/>
              <w:spacing w:beforeLines="20" w:before="48"/>
              <w:ind w:left="-57" w:right="-57"/>
              <w:jc w:val="center"/>
            </w:pPr>
          </w:p>
        </w:tc>
        <w:tc>
          <w:tcPr>
            <w:tcW w:w="317" w:type="pct"/>
            <w:tcBorders>
              <w:left w:val="single" w:sz="12" w:space="0" w:color="auto"/>
            </w:tcBorders>
            <w:vAlign w:val="center"/>
          </w:tcPr>
          <w:p w:rsidR="003515CB" w:rsidRDefault="003515CB" w:rsidP="00243D63">
            <w:pPr>
              <w:pStyle w:val="Nzev"/>
              <w:spacing w:beforeLines="20" w:before="48"/>
              <w:ind w:left="-57" w:right="-57"/>
              <w:jc w:val="center"/>
            </w:pPr>
            <w:r>
              <w:t>13:50</w:t>
            </w:r>
          </w:p>
        </w:tc>
        <w:tc>
          <w:tcPr>
            <w:tcW w:w="323" w:type="pct"/>
            <w:tcBorders>
              <w:right w:val="single" w:sz="4" w:space="0" w:color="auto"/>
            </w:tcBorders>
            <w:vAlign w:val="center"/>
          </w:tcPr>
          <w:p w:rsidR="003515CB" w:rsidRDefault="003515CB" w:rsidP="00243D63">
            <w:pPr>
              <w:pStyle w:val="Nzev"/>
              <w:spacing w:beforeLines="20" w:before="48"/>
              <w:ind w:left="-57" w:right="-57"/>
              <w:jc w:val="center"/>
            </w:pPr>
            <w:r>
              <w:t>13:50</w:t>
            </w:r>
          </w:p>
        </w:tc>
        <w:tc>
          <w:tcPr>
            <w:tcW w:w="323" w:type="pct"/>
            <w:tcBorders>
              <w:left w:val="single" w:sz="4" w:space="0" w:color="auto"/>
            </w:tcBorders>
            <w:vAlign w:val="center"/>
          </w:tcPr>
          <w:p w:rsidR="003515CB" w:rsidRDefault="003515CB" w:rsidP="00243D63">
            <w:pPr>
              <w:pStyle w:val="Nzev"/>
              <w:spacing w:beforeLines="20" w:before="48"/>
              <w:ind w:left="-57" w:right="-57"/>
              <w:jc w:val="center"/>
            </w:pPr>
            <w:r>
              <w:t>14:40</w:t>
            </w:r>
          </w:p>
        </w:tc>
        <w:tc>
          <w:tcPr>
            <w:tcW w:w="990" w:type="pct"/>
            <w:vAlign w:val="center"/>
          </w:tcPr>
          <w:p w:rsidR="003515CB" w:rsidRDefault="003515CB" w:rsidP="00243D63">
            <w:pPr>
              <w:pStyle w:val="Nzev"/>
              <w:spacing w:beforeLines="20" w:before="48"/>
              <w:ind w:left="-57" w:right="-57"/>
              <w:jc w:val="center"/>
            </w:pPr>
            <w:r w:rsidRPr="00D446FE">
              <w:t>Kutná Hora,,aut.st.</w:t>
            </w:r>
            <w:r w:rsidR="00E7655F">
              <w:rPr>
                <w:vertAlign w:val="superscript"/>
              </w:rPr>
              <w:t>11</w:t>
            </w:r>
          </w:p>
        </w:tc>
        <w:tc>
          <w:tcPr>
            <w:tcW w:w="446" w:type="pct"/>
            <w:vAlign w:val="center"/>
          </w:tcPr>
          <w:p w:rsidR="003515CB" w:rsidRPr="0098419F" w:rsidRDefault="003515CB" w:rsidP="00243D63">
            <w:pPr>
              <w:pStyle w:val="Nzev"/>
              <w:spacing w:beforeLines="20" w:before="48"/>
              <w:ind w:left="-57" w:right="-57"/>
              <w:jc w:val="left"/>
              <w:rPr>
                <w:sz w:val="12"/>
                <w:szCs w:val="12"/>
              </w:rPr>
            </w:pPr>
            <w:r w:rsidRPr="003515CB">
              <w:rPr>
                <w:sz w:val="12"/>
                <w:szCs w:val="12"/>
              </w:rPr>
              <w:t>240056 14</w:t>
            </w:r>
            <w:r>
              <w:rPr>
                <w:sz w:val="12"/>
                <w:szCs w:val="12"/>
              </w:rPr>
              <w:br/>
            </w:r>
            <w:r w:rsidRPr="003515CB">
              <w:rPr>
                <w:sz w:val="12"/>
                <w:szCs w:val="12"/>
              </w:rPr>
              <w:t>240053 11</w:t>
            </w:r>
          </w:p>
        </w:tc>
        <w:tc>
          <w:tcPr>
            <w:tcW w:w="525" w:type="pct"/>
            <w:gridSpan w:val="2"/>
            <w:tcBorders>
              <w:right w:val="nil"/>
            </w:tcBorders>
            <w:shd w:val="clear" w:color="auto" w:fill="FFFFFF" w:themeFill="background1"/>
            <w:vAlign w:val="center"/>
          </w:tcPr>
          <w:p w:rsidR="003515CB" w:rsidRDefault="003515CB" w:rsidP="0097362E">
            <w:pPr>
              <w:pStyle w:val="Nzev"/>
              <w:spacing w:before="20"/>
              <w:jc w:val="center"/>
            </w:pPr>
            <w:r>
              <w:t>50+5</w:t>
            </w:r>
          </w:p>
        </w:tc>
      </w:tr>
      <w:tr w:rsidR="003515CB" w:rsidRPr="00A24123" w:rsidTr="00BA2B76">
        <w:trPr>
          <w:trHeight w:val="414"/>
        </w:trPr>
        <w:tc>
          <w:tcPr>
            <w:tcW w:w="223" w:type="pct"/>
            <w:vMerge/>
            <w:tcBorders>
              <w:left w:val="nil"/>
              <w:right w:val="single" w:sz="12" w:space="0" w:color="auto"/>
            </w:tcBorders>
            <w:vAlign w:val="center"/>
          </w:tcPr>
          <w:p w:rsidR="003515CB" w:rsidRDefault="003515CB" w:rsidP="00243D63">
            <w:pPr>
              <w:pStyle w:val="Nzev"/>
              <w:spacing w:beforeLines="20" w:before="48"/>
              <w:ind w:left="-57" w:right="-57"/>
              <w:jc w:val="center"/>
            </w:pPr>
          </w:p>
        </w:tc>
        <w:tc>
          <w:tcPr>
            <w:tcW w:w="319" w:type="pct"/>
            <w:tcBorders>
              <w:left w:val="single" w:sz="12" w:space="0" w:color="auto"/>
            </w:tcBorders>
            <w:vAlign w:val="center"/>
          </w:tcPr>
          <w:p w:rsidR="003515CB" w:rsidRDefault="003515CB" w:rsidP="00243D63">
            <w:pPr>
              <w:pStyle w:val="Nzev"/>
              <w:spacing w:beforeLines="20" w:before="48"/>
              <w:ind w:left="-57" w:right="-57"/>
              <w:jc w:val="center"/>
            </w:pPr>
          </w:p>
        </w:tc>
        <w:tc>
          <w:tcPr>
            <w:tcW w:w="809" w:type="pct"/>
            <w:tcBorders>
              <w:right w:val="single" w:sz="4" w:space="0" w:color="auto"/>
            </w:tcBorders>
            <w:vAlign w:val="center"/>
          </w:tcPr>
          <w:p w:rsidR="003515CB" w:rsidRDefault="003515CB" w:rsidP="00243D63">
            <w:pPr>
              <w:pStyle w:val="Nzev"/>
              <w:spacing w:beforeLines="20" w:before="48"/>
              <w:ind w:left="-57" w:right="-57"/>
              <w:jc w:val="center"/>
            </w:pPr>
          </w:p>
        </w:tc>
        <w:tc>
          <w:tcPr>
            <w:tcW w:w="403" w:type="pct"/>
            <w:tcBorders>
              <w:right w:val="single" w:sz="4" w:space="0" w:color="auto"/>
            </w:tcBorders>
            <w:vAlign w:val="center"/>
          </w:tcPr>
          <w:p w:rsidR="003515CB" w:rsidRPr="004E007F" w:rsidRDefault="003515CB"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515CB" w:rsidRDefault="003515CB" w:rsidP="00243D63">
            <w:pPr>
              <w:pStyle w:val="Nzev"/>
              <w:spacing w:beforeLines="20" w:before="48"/>
              <w:ind w:left="-57" w:right="-57"/>
              <w:jc w:val="center"/>
            </w:pPr>
          </w:p>
        </w:tc>
        <w:tc>
          <w:tcPr>
            <w:tcW w:w="317" w:type="pct"/>
            <w:tcBorders>
              <w:left w:val="single" w:sz="12" w:space="0" w:color="auto"/>
            </w:tcBorders>
            <w:vAlign w:val="center"/>
          </w:tcPr>
          <w:p w:rsidR="003515CB" w:rsidRDefault="003515CB" w:rsidP="00243D63">
            <w:pPr>
              <w:pStyle w:val="Nzev"/>
              <w:spacing w:beforeLines="20" w:before="48"/>
              <w:ind w:left="-57" w:right="-57"/>
              <w:jc w:val="center"/>
            </w:pPr>
            <w:r>
              <w:t>14:20</w:t>
            </w:r>
          </w:p>
        </w:tc>
        <w:tc>
          <w:tcPr>
            <w:tcW w:w="323" w:type="pct"/>
            <w:tcBorders>
              <w:right w:val="single" w:sz="4" w:space="0" w:color="auto"/>
            </w:tcBorders>
            <w:vAlign w:val="center"/>
          </w:tcPr>
          <w:p w:rsidR="003515CB" w:rsidRDefault="003515CB" w:rsidP="00243D63">
            <w:pPr>
              <w:pStyle w:val="Nzev"/>
              <w:spacing w:beforeLines="20" w:before="48"/>
              <w:ind w:left="-57" w:right="-57"/>
              <w:jc w:val="center"/>
            </w:pPr>
          </w:p>
        </w:tc>
        <w:tc>
          <w:tcPr>
            <w:tcW w:w="323" w:type="pct"/>
            <w:tcBorders>
              <w:left w:val="single" w:sz="4" w:space="0" w:color="auto"/>
            </w:tcBorders>
            <w:vAlign w:val="center"/>
          </w:tcPr>
          <w:p w:rsidR="003515CB" w:rsidRDefault="003515CB" w:rsidP="00243D63">
            <w:pPr>
              <w:pStyle w:val="Nzev"/>
              <w:spacing w:beforeLines="20" w:before="48"/>
              <w:ind w:left="-57" w:right="-57"/>
              <w:jc w:val="center"/>
            </w:pPr>
            <w:r>
              <w:t>14:40</w:t>
            </w:r>
          </w:p>
        </w:tc>
        <w:tc>
          <w:tcPr>
            <w:tcW w:w="990" w:type="pct"/>
            <w:vAlign w:val="center"/>
          </w:tcPr>
          <w:p w:rsidR="003515CB" w:rsidRDefault="003515CB" w:rsidP="00243D63">
            <w:pPr>
              <w:pStyle w:val="Nzev"/>
              <w:spacing w:beforeLines="20" w:before="48"/>
              <w:ind w:left="-57" w:right="-57"/>
              <w:jc w:val="center"/>
            </w:pPr>
            <w:r w:rsidRPr="00D446FE">
              <w:t>Kutná Hora,,aut.st.</w:t>
            </w:r>
            <w:r w:rsidR="00E7655F">
              <w:rPr>
                <w:vertAlign w:val="superscript"/>
              </w:rPr>
              <w:t>11</w:t>
            </w:r>
          </w:p>
        </w:tc>
        <w:tc>
          <w:tcPr>
            <w:tcW w:w="446" w:type="pct"/>
            <w:vAlign w:val="center"/>
          </w:tcPr>
          <w:p w:rsidR="003515CB" w:rsidRPr="0098419F" w:rsidRDefault="003515CB" w:rsidP="00243D63">
            <w:pPr>
              <w:pStyle w:val="Nzev"/>
              <w:spacing w:beforeLines="20" w:before="48"/>
              <w:ind w:left="-57" w:right="-57"/>
              <w:jc w:val="left"/>
              <w:rPr>
                <w:sz w:val="12"/>
                <w:szCs w:val="12"/>
              </w:rPr>
            </w:pPr>
            <w:r w:rsidRPr="003515CB">
              <w:rPr>
                <w:sz w:val="12"/>
                <w:szCs w:val="12"/>
              </w:rPr>
              <w:t>240056 14</w:t>
            </w:r>
            <w:r>
              <w:rPr>
                <w:sz w:val="12"/>
                <w:szCs w:val="12"/>
              </w:rPr>
              <w:br/>
            </w:r>
            <w:r w:rsidRPr="003515CB">
              <w:rPr>
                <w:sz w:val="12"/>
                <w:szCs w:val="12"/>
              </w:rPr>
              <w:t>240053 11</w:t>
            </w:r>
          </w:p>
        </w:tc>
        <w:tc>
          <w:tcPr>
            <w:tcW w:w="525" w:type="pct"/>
            <w:gridSpan w:val="2"/>
            <w:tcBorders>
              <w:right w:val="nil"/>
            </w:tcBorders>
            <w:shd w:val="clear" w:color="auto" w:fill="FFFFFF" w:themeFill="background1"/>
            <w:vAlign w:val="center"/>
          </w:tcPr>
          <w:p w:rsidR="003515CB" w:rsidRDefault="003515CB" w:rsidP="0097362E">
            <w:pPr>
              <w:pStyle w:val="Nzev"/>
              <w:spacing w:before="20"/>
              <w:jc w:val="center"/>
            </w:pPr>
            <w:r>
              <w:t>20+5</w:t>
            </w:r>
          </w:p>
        </w:tc>
      </w:tr>
      <w:tr w:rsidR="003515CB" w:rsidRPr="00A24123" w:rsidTr="00BA2B76">
        <w:trPr>
          <w:trHeight w:val="414"/>
        </w:trPr>
        <w:tc>
          <w:tcPr>
            <w:tcW w:w="223" w:type="pct"/>
            <w:vMerge/>
            <w:tcBorders>
              <w:left w:val="nil"/>
              <w:right w:val="single" w:sz="12" w:space="0" w:color="auto"/>
            </w:tcBorders>
            <w:vAlign w:val="center"/>
          </w:tcPr>
          <w:p w:rsidR="003515CB" w:rsidRDefault="003515CB" w:rsidP="00243D63">
            <w:pPr>
              <w:pStyle w:val="Nzev"/>
              <w:spacing w:beforeLines="20" w:before="48"/>
              <w:ind w:left="-57" w:right="-57"/>
              <w:jc w:val="center"/>
            </w:pPr>
          </w:p>
        </w:tc>
        <w:tc>
          <w:tcPr>
            <w:tcW w:w="319" w:type="pct"/>
            <w:tcBorders>
              <w:left w:val="single" w:sz="12" w:space="0" w:color="auto"/>
            </w:tcBorders>
            <w:vAlign w:val="center"/>
          </w:tcPr>
          <w:p w:rsidR="003515CB" w:rsidRDefault="003515CB" w:rsidP="00243D63">
            <w:pPr>
              <w:pStyle w:val="Nzev"/>
              <w:spacing w:beforeLines="20" w:before="48"/>
              <w:ind w:left="-57" w:right="-57"/>
              <w:jc w:val="center"/>
            </w:pPr>
          </w:p>
        </w:tc>
        <w:tc>
          <w:tcPr>
            <w:tcW w:w="809" w:type="pct"/>
            <w:tcBorders>
              <w:right w:val="single" w:sz="4" w:space="0" w:color="auto"/>
            </w:tcBorders>
            <w:vAlign w:val="center"/>
          </w:tcPr>
          <w:p w:rsidR="003515CB" w:rsidRDefault="003515CB" w:rsidP="00243D63">
            <w:pPr>
              <w:pStyle w:val="Nzev"/>
              <w:spacing w:beforeLines="20" w:before="48"/>
              <w:ind w:left="-57" w:right="-57"/>
              <w:jc w:val="center"/>
            </w:pPr>
          </w:p>
        </w:tc>
        <w:tc>
          <w:tcPr>
            <w:tcW w:w="403" w:type="pct"/>
            <w:tcBorders>
              <w:right w:val="single" w:sz="4" w:space="0" w:color="auto"/>
            </w:tcBorders>
            <w:vAlign w:val="center"/>
          </w:tcPr>
          <w:p w:rsidR="003515CB" w:rsidRPr="004E007F" w:rsidRDefault="003515CB"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515CB" w:rsidRDefault="003515CB" w:rsidP="00243D63">
            <w:pPr>
              <w:pStyle w:val="Nzev"/>
              <w:spacing w:beforeLines="20" w:before="48"/>
              <w:ind w:left="-57" w:right="-57"/>
              <w:jc w:val="center"/>
            </w:pPr>
          </w:p>
        </w:tc>
        <w:tc>
          <w:tcPr>
            <w:tcW w:w="317" w:type="pct"/>
            <w:tcBorders>
              <w:left w:val="single" w:sz="12" w:space="0" w:color="auto"/>
            </w:tcBorders>
            <w:vAlign w:val="center"/>
          </w:tcPr>
          <w:p w:rsidR="003515CB" w:rsidRDefault="003515CB" w:rsidP="00243D63">
            <w:pPr>
              <w:pStyle w:val="Nzev"/>
              <w:spacing w:beforeLines="20" w:before="48"/>
              <w:ind w:left="-57" w:right="-57"/>
              <w:jc w:val="center"/>
            </w:pPr>
          </w:p>
        </w:tc>
        <w:tc>
          <w:tcPr>
            <w:tcW w:w="323" w:type="pct"/>
            <w:tcBorders>
              <w:right w:val="single" w:sz="4" w:space="0" w:color="auto"/>
            </w:tcBorders>
            <w:vAlign w:val="center"/>
          </w:tcPr>
          <w:p w:rsidR="003515CB" w:rsidRDefault="003515CB" w:rsidP="00243D63">
            <w:pPr>
              <w:pStyle w:val="Nzev"/>
              <w:spacing w:beforeLines="20" w:before="48"/>
              <w:ind w:left="-57" w:right="-57"/>
              <w:jc w:val="center"/>
            </w:pPr>
            <w:r>
              <w:t>14:45</w:t>
            </w:r>
          </w:p>
        </w:tc>
        <w:tc>
          <w:tcPr>
            <w:tcW w:w="323" w:type="pct"/>
            <w:tcBorders>
              <w:left w:val="single" w:sz="4" w:space="0" w:color="auto"/>
            </w:tcBorders>
            <w:vAlign w:val="center"/>
          </w:tcPr>
          <w:p w:rsidR="003515CB" w:rsidRPr="003515CB" w:rsidRDefault="003515CB" w:rsidP="00243D63">
            <w:pPr>
              <w:pStyle w:val="Nzev"/>
              <w:spacing w:beforeLines="20" w:before="48"/>
              <w:ind w:left="-57" w:right="-57"/>
              <w:jc w:val="center"/>
              <w:rPr>
                <w:b/>
              </w:rPr>
            </w:pPr>
            <w:r w:rsidRPr="003515CB">
              <w:rPr>
                <w:b/>
              </w:rPr>
              <w:t>14:56</w:t>
            </w:r>
          </w:p>
        </w:tc>
        <w:tc>
          <w:tcPr>
            <w:tcW w:w="990" w:type="pct"/>
            <w:vAlign w:val="center"/>
          </w:tcPr>
          <w:p w:rsidR="003515CB" w:rsidRPr="003515CB" w:rsidRDefault="00E7655F" w:rsidP="00243D63">
            <w:pPr>
              <w:pStyle w:val="Nzev"/>
              <w:spacing w:beforeLines="20" w:before="48"/>
              <w:ind w:left="-57" w:right="-57"/>
              <w:jc w:val="center"/>
              <w:rPr>
                <w:b/>
              </w:rPr>
            </w:pPr>
            <w:r>
              <w:rPr>
                <w:b/>
              </w:rPr>
              <w:t>Kutná Hora hl.n.</w:t>
            </w:r>
            <w:r>
              <w:rPr>
                <w:vertAlign w:val="superscript"/>
              </w:rPr>
              <w:t>12</w:t>
            </w:r>
          </w:p>
        </w:tc>
        <w:tc>
          <w:tcPr>
            <w:tcW w:w="446" w:type="pct"/>
            <w:vAlign w:val="center"/>
          </w:tcPr>
          <w:p w:rsidR="003515CB" w:rsidRPr="003515CB" w:rsidRDefault="003515CB" w:rsidP="00243D63">
            <w:pPr>
              <w:pStyle w:val="Nzev"/>
              <w:spacing w:beforeLines="20" w:before="48"/>
              <w:ind w:left="-57" w:right="-57"/>
              <w:jc w:val="left"/>
              <w:rPr>
                <w:b/>
                <w:sz w:val="12"/>
                <w:szCs w:val="12"/>
              </w:rPr>
            </w:pPr>
            <w:r w:rsidRPr="003515CB">
              <w:rPr>
                <w:b/>
                <w:sz w:val="12"/>
                <w:szCs w:val="12"/>
              </w:rPr>
              <w:t>R 983 Vyso</w:t>
            </w:r>
            <w:r w:rsidRPr="003515CB">
              <w:rPr>
                <w:rFonts w:hint="eastAsia"/>
                <w:b/>
                <w:sz w:val="12"/>
                <w:szCs w:val="12"/>
              </w:rPr>
              <w:t>č</w:t>
            </w:r>
            <w:r w:rsidRPr="003515CB">
              <w:rPr>
                <w:b/>
                <w:sz w:val="12"/>
                <w:szCs w:val="12"/>
              </w:rPr>
              <w:t>ina</w:t>
            </w:r>
            <w:r w:rsidRPr="003515CB">
              <w:rPr>
                <w:b/>
                <w:sz w:val="12"/>
                <w:szCs w:val="12"/>
              </w:rPr>
              <w:br/>
              <w:t>240050 15</w:t>
            </w:r>
          </w:p>
        </w:tc>
        <w:tc>
          <w:tcPr>
            <w:tcW w:w="525" w:type="pct"/>
            <w:gridSpan w:val="2"/>
            <w:tcBorders>
              <w:right w:val="nil"/>
            </w:tcBorders>
            <w:shd w:val="clear" w:color="auto" w:fill="FFFFFF" w:themeFill="background1"/>
            <w:vAlign w:val="center"/>
          </w:tcPr>
          <w:p w:rsidR="003515CB" w:rsidRPr="003515CB" w:rsidRDefault="003515CB" w:rsidP="0097362E">
            <w:pPr>
              <w:pStyle w:val="Nzev"/>
              <w:spacing w:before="20"/>
              <w:jc w:val="center"/>
              <w:rPr>
                <w:b/>
              </w:rPr>
            </w:pPr>
            <w:r w:rsidRPr="003515CB">
              <w:rPr>
                <w:b/>
              </w:rPr>
              <w:t xml:space="preserve">11+12 </w:t>
            </w:r>
            <w:r w:rsidRPr="003515CB">
              <w:rPr>
                <w:b/>
                <w:sz w:val="12"/>
                <w:szCs w:val="12"/>
              </w:rPr>
              <w:t>žák nestíhá</w:t>
            </w:r>
          </w:p>
        </w:tc>
      </w:tr>
      <w:tr w:rsidR="003515CB" w:rsidRPr="00A24123" w:rsidTr="00BA2B76">
        <w:trPr>
          <w:trHeight w:val="414"/>
        </w:trPr>
        <w:tc>
          <w:tcPr>
            <w:tcW w:w="223" w:type="pct"/>
            <w:vMerge/>
            <w:tcBorders>
              <w:left w:val="nil"/>
              <w:right w:val="single" w:sz="12" w:space="0" w:color="auto"/>
            </w:tcBorders>
            <w:vAlign w:val="center"/>
          </w:tcPr>
          <w:p w:rsidR="003515CB" w:rsidRDefault="003515CB" w:rsidP="00243D63">
            <w:pPr>
              <w:pStyle w:val="Nzev"/>
              <w:spacing w:beforeLines="20" w:before="48"/>
              <w:ind w:left="-57" w:right="-57"/>
              <w:jc w:val="center"/>
            </w:pPr>
          </w:p>
        </w:tc>
        <w:tc>
          <w:tcPr>
            <w:tcW w:w="319" w:type="pct"/>
            <w:tcBorders>
              <w:left w:val="single" w:sz="12" w:space="0" w:color="auto"/>
            </w:tcBorders>
            <w:vAlign w:val="center"/>
          </w:tcPr>
          <w:p w:rsidR="003515CB" w:rsidRDefault="003515CB" w:rsidP="00243D63">
            <w:pPr>
              <w:pStyle w:val="Nzev"/>
              <w:spacing w:beforeLines="20" w:before="48"/>
              <w:ind w:left="-57" w:right="-57"/>
              <w:jc w:val="center"/>
            </w:pPr>
          </w:p>
        </w:tc>
        <w:tc>
          <w:tcPr>
            <w:tcW w:w="809" w:type="pct"/>
            <w:tcBorders>
              <w:right w:val="single" w:sz="4" w:space="0" w:color="auto"/>
            </w:tcBorders>
            <w:vAlign w:val="center"/>
          </w:tcPr>
          <w:p w:rsidR="003515CB" w:rsidRDefault="003515CB" w:rsidP="00243D63">
            <w:pPr>
              <w:pStyle w:val="Nzev"/>
              <w:spacing w:beforeLines="20" w:before="48"/>
              <w:ind w:left="-57" w:right="-57"/>
              <w:jc w:val="center"/>
            </w:pPr>
          </w:p>
        </w:tc>
        <w:tc>
          <w:tcPr>
            <w:tcW w:w="403" w:type="pct"/>
            <w:tcBorders>
              <w:right w:val="single" w:sz="4" w:space="0" w:color="auto"/>
            </w:tcBorders>
            <w:vAlign w:val="center"/>
          </w:tcPr>
          <w:p w:rsidR="003515CB" w:rsidRPr="004E007F" w:rsidRDefault="003515CB"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515CB" w:rsidRDefault="003515CB" w:rsidP="00243D63">
            <w:pPr>
              <w:pStyle w:val="Nzev"/>
              <w:spacing w:beforeLines="20" w:before="48"/>
              <w:ind w:left="-57" w:right="-57"/>
              <w:jc w:val="center"/>
            </w:pPr>
          </w:p>
        </w:tc>
        <w:tc>
          <w:tcPr>
            <w:tcW w:w="317" w:type="pct"/>
            <w:tcBorders>
              <w:left w:val="single" w:sz="12" w:space="0" w:color="auto"/>
            </w:tcBorders>
            <w:vAlign w:val="center"/>
          </w:tcPr>
          <w:p w:rsidR="003515CB" w:rsidRDefault="003515CB" w:rsidP="00243D63">
            <w:pPr>
              <w:pStyle w:val="Nzev"/>
              <w:spacing w:beforeLines="20" w:before="48"/>
              <w:ind w:left="-57" w:right="-57"/>
              <w:jc w:val="center"/>
            </w:pPr>
          </w:p>
        </w:tc>
        <w:tc>
          <w:tcPr>
            <w:tcW w:w="323" w:type="pct"/>
            <w:tcBorders>
              <w:right w:val="single" w:sz="4" w:space="0" w:color="auto"/>
            </w:tcBorders>
            <w:vAlign w:val="center"/>
          </w:tcPr>
          <w:p w:rsidR="003515CB" w:rsidRDefault="003515CB" w:rsidP="00243D63">
            <w:pPr>
              <w:pStyle w:val="Nzev"/>
              <w:spacing w:beforeLines="20" w:before="48"/>
              <w:ind w:left="-57" w:right="-57"/>
              <w:jc w:val="center"/>
            </w:pPr>
          </w:p>
        </w:tc>
        <w:tc>
          <w:tcPr>
            <w:tcW w:w="323" w:type="pct"/>
            <w:tcBorders>
              <w:left w:val="single" w:sz="4" w:space="0" w:color="auto"/>
            </w:tcBorders>
            <w:vAlign w:val="center"/>
          </w:tcPr>
          <w:p w:rsidR="003515CB" w:rsidRDefault="003515CB" w:rsidP="00243D63">
            <w:pPr>
              <w:pStyle w:val="Nzev"/>
              <w:spacing w:beforeLines="20" w:before="48"/>
              <w:ind w:left="-57" w:right="-57"/>
              <w:jc w:val="center"/>
            </w:pPr>
            <w:r>
              <w:t>15:16</w:t>
            </w:r>
          </w:p>
        </w:tc>
        <w:tc>
          <w:tcPr>
            <w:tcW w:w="990" w:type="pct"/>
            <w:vAlign w:val="center"/>
          </w:tcPr>
          <w:p w:rsidR="003515CB" w:rsidRDefault="00E7655F" w:rsidP="00243D63">
            <w:pPr>
              <w:pStyle w:val="Nzev"/>
              <w:spacing w:beforeLines="20" w:before="48"/>
              <w:ind w:left="-57" w:right="-57"/>
              <w:jc w:val="center"/>
            </w:pPr>
            <w:r>
              <w:t>Kutná Hora hl.n.</w:t>
            </w:r>
            <w:r>
              <w:rPr>
                <w:vertAlign w:val="superscript"/>
              </w:rPr>
              <w:t>13</w:t>
            </w:r>
          </w:p>
        </w:tc>
        <w:tc>
          <w:tcPr>
            <w:tcW w:w="446" w:type="pct"/>
            <w:vAlign w:val="center"/>
          </w:tcPr>
          <w:p w:rsidR="003515CB" w:rsidRPr="0098419F" w:rsidRDefault="003515CB" w:rsidP="00243D63">
            <w:pPr>
              <w:pStyle w:val="Nzev"/>
              <w:spacing w:beforeLines="20" w:before="48"/>
              <w:ind w:left="-57" w:right="-57"/>
              <w:jc w:val="left"/>
              <w:rPr>
                <w:sz w:val="12"/>
                <w:szCs w:val="12"/>
              </w:rPr>
            </w:pPr>
            <w:r w:rsidRPr="003515CB">
              <w:rPr>
                <w:sz w:val="12"/>
                <w:szCs w:val="12"/>
              </w:rPr>
              <w:t>Os 5911</w:t>
            </w:r>
            <w:r>
              <w:rPr>
                <w:sz w:val="12"/>
                <w:szCs w:val="12"/>
              </w:rPr>
              <w:br/>
            </w:r>
            <w:r w:rsidRPr="003515CB">
              <w:rPr>
                <w:sz w:val="12"/>
                <w:szCs w:val="12"/>
              </w:rPr>
              <w:t>Os 15923</w:t>
            </w:r>
          </w:p>
        </w:tc>
        <w:tc>
          <w:tcPr>
            <w:tcW w:w="525" w:type="pct"/>
            <w:gridSpan w:val="2"/>
            <w:tcBorders>
              <w:right w:val="nil"/>
            </w:tcBorders>
            <w:shd w:val="clear" w:color="auto" w:fill="FFFFFF" w:themeFill="background1"/>
            <w:vAlign w:val="center"/>
          </w:tcPr>
          <w:p w:rsidR="003515CB" w:rsidRDefault="003515CB" w:rsidP="0097362E">
            <w:pPr>
              <w:pStyle w:val="Nzev"/>
              <w:spacing w:before="20"/>
              <w:jc w:val="center"/>
            </w:pPr>
            <w:r>
              <w:t>31+4</w:t>
            </w:r>
          </w:p>
        </w:tc>
      </w:tr>
      <w:tr w:rsidR="003515CB" w:rsidRPr="00A24123" w:rsidTr="00BA2B76">
        <w:trPr>
          <w:trHeight w:val="414"/>
        </w:trPr>
        <w:tc>
          <w:tcPr>
            <w:tcW w:w="223" w:type="pct"/>
            <w:vMerge/>
            <w:tcBorders>
              <w:left w:val="nil"/>
              <w:right w:val="single" w:sz="12" w:space="0" w:color="auto"/>
            </w:tcBorders>
            <w:vAlign w:val="center"/>
          </w:tcPr>
          <w:p w:rsidR="003515CB" w:rsidRDefault="003515CB" w:rsidP="00243D63">
            <w:pPr>
              <w:pStyle w:val="Nzev"/>
              <w:spacing w:beforeLines="20" w:before="48"/>
              <w:ind w:left="-57" w:right="-57"/>
              <w:jc w:val="center"/>
            </w:pPr>
          </w:p>
        </w:tc>
        <w:tc>
          <w:tcPr>
            <w:tcW w:w="319" w:type="pct"/>
            <w:tcBorders>
              <w:left w:val="single" w:sz="12" w:space="0" w:color="auto"/>
            </w:tcBorders>
            <w:vAlign w:val="center"/>
          </w:tcPr>
          <w:p w:rsidR="003515CB" w:rsidRDefault="003515CB" w:rsidP="00243D63">
            <w:pPr>
              <w:pStyle w:val="Nzev"/>
              <w:spacing w:beforeLines="20" w:before="48"/>
              <w:ind w:left="-57" w:right="-57"/>
              <w:jc w:val="center"/>
            </w:pPr>
          </w:p>
        </w:tc>
        <w:tc>
          <w:tcPr>
            <w:tcW w:w="809" w:type="pct"/>
            <w:tcBorders>
              <w:right w:val="single" w:sz="4" w:space="0" w:color="auto"/>
            </w:tcBorders>
            <w:vAlign w:val="center"/>
          </w:tcPr>
          <w:p w:rsidR="003515CB" w:rsidRDefault="003515CB" w:rsidP="00243D63">
            <w:pPr>
              <w:pStyle w:val="Nzev"/>
              <w:spacing w:beforeLines="20" w:before="48"/>
              <w:ind w:left="-57" w:right="-57"/>
              <w:jc w:val="center"/>
            </w:pPr>
          </w:p>
        </w:tc>
        <w:tc>
          <w:tcPr>
            <w:tcW w:w="403" w:type="pct"/>
            <w:tcBorders>
              <w:right w:val="single" w:sz="4" w:space="0" w:color="auto"/>
            </w:tcBorders>
            <w:vAlign w:val="center"/>
          </w:tcPr>
          <w:p w:rsidR="003515CB" w:rsidRPr="004E007F" w:rsidRDefault="003515CB"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515CB" w:rsidRDefault="003515CB" w:rsidP="00243D63">
            <w:pPr>
              <w:pStyle w:val="Nzev"/>
              <w:spacing w:beforeLines="20" w:before="48"/>
              <w:ind w:left="-57" w:right="-57"/>
              <w:jc w:val="center"/>
            </w:pPr>
          </w:p>
        </w:tc>
        <w:tc>
          <w:tcPr>
            <w:tcW w:w="317" w:type="pct"/>
            <w:tcBorders>
              <w:left w:val="single" w:sz="12" w:space="0" w:color="auto"/>
            </w:tcBorders>
            <w:vAlign w:val="center"/>
          </w:tcPr>
          <w:p w:rsidR="003515CB" w:rsidRDefault="003515CB" w:rsidP="00243D63">
            <w:pPr>
              <w:pStyle w:val="Nzev"/>
              <w:spacing w:beforeLines="20" w:before="48"/>
              <w:ind w:left="-57" w:right="-57"/>
              <w:jc w:val="center"/>
            </w:pPr>
          </w:p>
        </w:tc>
        <w:tc>
          <w:tcPr>
            <w:tcW w:w="323" w:type="pct"/>
            <w:tcBorders>
              <w:right w:val="single" w:sz="4" w:space="0" w:color="auto"/>
            </w:tcBorders>
            <w:vAlign w:val="center"/>
          </w:tcPr>
          <w:p w:rsidR="003515CB" w:rsidRDefault="003515CB" w:rsidP="00243D63">
            <w:pPr>
              <w:pStyle w:val="Nzev"/>
              <w:spacing w:beforeLines="20" w:before="48"/>
              <w:ind w:left="-57" w:right="-57"/>
              <w:jc w:val="center"/>
            </w:pPr>
          </w:p>
        </w:tc>
        <w:tc>
          <w:tcPr>
            <w:tcW w:w="323" w:type="pct"/>
            <w:tcBorders>
              <w:left w:val="single" w:sz="4" w:space="0" w:color="auto"/>
            </w:tcBorders>
            <w:vAlign w:val="center"/>
          </w:tcPr>
          <w:p w:rsidR="003515CB" w:rsidRDefault="003515CB" w:rsidP="00243D63">
            <w:pPr>
              <w:pStyle w:val="Nzev"/>
              <w:spacing w:beforeLines="20" w:before="48"/>
              <w:ind w:left="-57" w:right="-57"/>
              <w:jc w:val="center"/>
            </w:pPr>
            <w:r>
              <w:t>15:22</w:t>
            </w:r>
          </w:p>
        </w:tc>
        <w:tc>
          <w:tcPr>
            <w:tcW w:w="990" w:type="pct"/>
            <w:vAlign w:val="center"/>
          </w:tcPr>
          <w:p w:rsidR="003515CB" w:rsidRDefault="003515CB" w:rsidP="00243D63">
            <w:pPr>
              <w:pStyle w:val="Nzev"/>
              <w:spacing w:beforeLines="20" w:before="48"/>
              <w:ind w:left="-57" w:right="-57"/>
              <w:jc w:val="center"/>
            </w:pPr>
            <w:r w:rsidRPr="003515CB">
              <w:t>Kutná Hora,,u divadla</w:t>
            </w:r>
            <w:r w:rsidR="00E7655F">
              <w:rPr>
                <w:vertAlign w:val="superscript"/>
              </w:rPr>
              <w:t>14</w:t>
            </w:r>
          </w:p>
        </w:tc>
        <w:tc>
          <w:tcPr>
            <w:tcW w:w="446" w:type="pct"/>
            <w:vAlign w:val="center"/>
          </w:tcPr>
          <w:p w:rsidR="003515CB" w:rsidRPr="0098419F" w:rsidRDefault="003515CB" w:rsidP="00243D63">
            <w:pPr>
              <w:pStyle w:val="Nzev"/>
              <w:spacing w:beforeLines="20" w:before="48"/>
              <w:ind w:left="-57" w:right="-57"/>
              <w:jc w:val="left"/>
              <w:rPr>
                <w:sz w:val="12"/>
                <w:szCs w:val="12"/>
              </w:rPr>
            </w:pPr>
            <w:r w:rsidRPr="003515CB">
              <w:rPr>
                <w:sz w:val="12"/>
                <w:szCs w:val="12"/>
              </w:rPr>
              <w:t>240052 26</w:t>
            </w:r>
            <w:r>
              <w:rPr>
                <w:sz w:val="12"/>
                <w:szCs w:val="12"/>
              </w:rPr>
              <w:br/>
            </w:r>
            <w:r w:rsidRPr="003515CB">
              <w:rPr>
                <w:sz w:val="12"/>
                <w:szCs w:val="12"/>
              </w:rPr>
              <w:t>240057 11</w:t>
            </w:r>
          </w:p>
        </w:tc>
        <w:tc>
          <w:tcPr>
            <w:tcW w:w="525" w:type="pct"/>
            <w:gridSpan w:val="2"/>
            <w:tcBorders>
              <w:right w:val="nil"/>
            </w:tcBorders>
            <w:shd w:val="clear" w:color="auto" w:fill="FFFFFF" w:themeFill="background1"/>
            <w:vAlign w:val="center"/>
          </w:tcPr>
          <w:p w:rsidR="003515CB" w:rsidRDefault="003515CB" w:rsidP="0097362E">
            <w:pPr>
              <w:pStyle w:val="Nzev"/>
              <w:spacing w:before="20"/>
              <w:jc w:val="center"/>
            </w:pPr>
            <w:r>
              <w:t>37+1</w:t>
            </w:r>
          </w:p>
        </w:tc>
      </w:tr>
      <w:tr w:rsidR="003515CB" w:rsidRPr="00A24123" w:rsidTr="003515CB">
        <w:trPr>
          <w:trHeight w:val="414"/>
        </w:trPr>
        <w:tc>
          <w:tcPr>
            <w:tcW w:w="223" w:type="pct"/>
            <w:vMerge/>
            <w:tcBorders>
              <w:left w:val="nil"/>
              <w:right w:val="single" w:sz="12" w:space="0" w:color="auto"/>
            </w:tcBorders>
            <w:vAlign w:val="center"/>
          </w:tcPr>
          <w:p w:rsidR="003515CB" w:rsidRDefault="003515CB" w:rsidP="00243D63">
            <w:pPr>
              <w:pStyle w:val="Nzev"/>
              <w:spacing w:beforeLines="20" w:before="48"/>
              <w:ind w:left="-57" w:right="-57"/>
              <w:jc w:val="center"/>
            </w:pPr>
          </w:p>
        </w:tc>
        <w:tc>
          <w:tcPr>
            <w:tcW w:w="319" w:type="pct"/>
            <w:tcBorders>
              <w:left w:val="single" w:sz="12" w:space="0" w:color="auto"/>
            </w:tcBorders>
            <w:vAlign w:val="center"/>
          </w:tcPr>
          <w:p w:rsidR="003515CB" w:rsidRDefault="003515CB" w:rsidP="00243D63">
            <w:pPr>
              <w:pStyle w:val="Nzev"/>
              <w:spacing w:beforeLines="20" w:before="48"/>
              <w:ind w:left="-57" w:right="-57"/>
              <w:jc w:val="center"/>
            </w:pPr>
          </w:p>
        </w:tc>
        <w:tc>
          <w:tcPr>
            <w:tcW w:w="809" w:type="pct"/>
            <w:tcBorders>
              <w:right w:val="single" w:sz="4" w:space="0" w:color="auto"/>
            </w:tcBorders>
            <w:vAlign w:val="center"/>
          </w:tcPr>
          <w:p w:rsidR="003515CB" w:rsidRDefault="003515CB" w:rsidP="00243D63">
            <w:pPr>
              <w:pStyle w:val="Nzev"/>
              <w:spacing w:beforeLines="20" w:before="48"/>
              <w:ind w:left="-57" w:right="-57"/>
              <w:jc w:val="center"/>
            </w:pPr>
          </w:p>
        </w:tc>
        <w:tc>
          <w:tcPr>
            <w:tcW w:w="403" w:type="pct"/>
            <w:tcBorders>
              <w:right w:val="single" w:sz="4" w:space="0" w:color="auto"/>
            </w:tcBorders>
            <w:vAlign w:val="center"/>
          </w:tcPr>
          <w:p w:rsidR="003515CB" w:rsidRPr="004E007F" w:rsidRDefault="003515CB"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3515CB" w:rsidRDefault="003515CB" w:rsidP="00243D63">
            <w:pPr>
              <w:pStyle w:val="Nzev"/>
              <w:spacing w:beforeLines="20" w:before="48"/>
              <w:ind w:left="-57" w:right="-57"/>
              <w:jc w:val="center"/>
            </w:pPr>
          </w:p>
        </w:tc>
        <w:tc>
          <w:tcPr>
            <w:tcW w:w="317" w:type="pct"/>
            <w:tcBorders>
              <w:left w:val="single" w:sz="12" w:space="0" w:color="auto"/>
            </w:tcBorders>
            <w:vAlign w:val="center"/>
          </w:tcPr>
          <w:p w:rsidR="003515CB" w:rsidRDefault="003515CB" w:rsidP="00243D63">
            <w:pPr>
              <w:pStyle w:val="Nzev"/>
              <w:spacing w:beforeLines="20" w:before="48"/>
              <w:ind w:left="-57" w:right="-57"/>
              <w:jc w:val="center"/>
            </w:pPr>
          </w:p>
        </w:tc>
        <w:tc>
          <w:tcPr>
            <w:tcW w:w="323" w:type="pct"/>
            <w:tcBorders>
              <w:right w:val="single" w:sz="4" w:space="0" w:color="auto"/>
            </w:tcBorders>
            <w:vAlign w:val="center"/>
          </w:tcPr>
          <w:p w:rsidR="003515CB" w:rsidRDefault="003515CB" w:rsidP="00243D63">
            <w:pPr>
              <w:pStyle w:val="Nzev"/>
              <w:spacing w:beforeLines="20" w:before="48"/>
              <w:ind w:left="-57" w:right="-57"/>
              <w:jc w:val="center"/>
            </w:pPr>
            <w:r>
              <w:t>15:35</w:t>
            </w:r>
          </w:p>
        </w:tc>
        <w:tc>
          <w:tcPr>
            <w:tcW w:w="323" w:type="pct"/>
            <w:tcBorders>
              <w:left w:val="single" w:sz="4" w:space="0" w:color="auto"/>
            </w:tcBorders>
            <w:vAlign w:val="center"/>
          </w:tcPr>
          <w:p w:rsidR="003515CB" w:rsidRDefault="003515CB" w:rsidP="00243D63">
            <w:pPr>
              <w:pStyle w:val="Nzev"/>
              <w:spacing w:beforeLines="20" w:before="48"/>
              <w:ind w:left="-57" w:right="-57"/>
              <w:jc w:val="center"/>
            </w:pPr>
            <w:r>
              <w:t>16:32</w:t>
            </w:r>
          </w:p>
        </w:tc>
        <w:tc>
          <w:tcPr>
            <w:tcW w:w="990" w:type="pct"/>
            <w:vAlign w:val="center"/>
          </w:tcPr>
          <w:p w:rsidR="003515CB" w:rsidRDefault="00E7655F" w:rsidP="00243D63">
            <w:pPr>
              <w:pStyle w:val="Nzev"/>
              <w:spacing w:beforeLines="20" w:before="48"/>
              <w:ind w:left="-57" w:right="-57"/>
              <w:jc w:val="center"/>
            </w:pPr>
            <w:r>
              <w:t>Kutná Hora hl.n.</w:t>
            </w:r>
            <w:r>
              <w:rPr>
                <w:vertAlign w:val="superscript"/>
              </w:rPr>
              <w:t>15</w:t>
            </w:r>
          </w:p>
        </w:tc>
        <w:tc>
          <w:tcPr>
            <w:tcW w:w="446" w:type="pct"/>
            <w:vAlign w:val="center"/>
          </w:tcPr>
          <w:p w:rsidR="003515CB" w:rsidRPr="0098419F" w:rsidRDefault="003515CB" w:rsidP="00243D63">
            <w:pPr>
              <w:pStyle w:val="Nzev"/>
              <w:spacing w:beforeLines="20" w:before="48"/>
              <w:ind w:left="-57" w:right="-57"/>
              <w:jc w:val="left"/>
              <w:rPr>
                <w:sz w:val="12"/>
                <w:szCs w:val="12"/>
              </w:rPr>
            </w:pPr>
            <w:r>
              <w:rPr>
                <w:sz w:val="12"/>
                <w:szCs w:val="12"/>
              </w:rPr>
              <w:t>O</w:t>
            </w:r>
            <w:r w:rsidRPr="003515CB">
              <w:rPr>
                <w:sz w:val="12"/>
                <w:szCs w:val="12"/>
              </w:rPr>
              <w:t>s 5913</w:t>
            </w:r>
            <w:r>
              <w:rPr>
                <w:sz w:val="12"/>
                <w:szCs w:val="12"/>
              </w:rPr>
              <w:br/>
            </w:r>
            <w:r w:rsidRPr="003515CB">
              <w:rPr>
                <w:sz w:val="12"/>
                <w:szCs w:val="12"/>
              </w:rPr>
              <w:t>240053 13</w:t>
            </w:r>
          </w:p>
        </w:tc>
        <w:tc>
          <w:tcPr>
            <w:tcW w:w="525" w:type="pct"/>
            <w:gridSpan w:val="2"/>
            <w:tcBorders>
              <w:right w:val="nil"/>
            </w:tcBorders>
            <w:shd w:val="clear" w:color="auto" w:fill="FABF8F" w:themeFill="accent6" w:themeFillTint="99"/>
            <w:vAlign w:val="center"/>
          </w:tcPr>
          <w:p w:rsidR="003515CB" w:rsidRDefault="003515CB" w:rsidP="0097362E">
            <w:pPr>
              <w:pStyle w:val="Nzev"/>
              <w:spacing w:before="20"/>
              <w:jc w:val="center"/>
            </w:pPr>
            <w:r>
              <w:t>57+13</w:t>
            </w:r>
          </w:p>
        </w:tc>
      </w:tr>
      <w:tr w:rsidR="003515CB" w:rsidRPr="00A24123" w:rsidTr="00330E68">
        <w:trPr>
          <w:trHeight w:val="414"/>
        </w:trPr>
        <w:tc>
          <w:tcPr>
            <w:tcW w:w="223" w:type="pct"/>
            <w:vMerge/>
            <w:tcBorders>
              <w:left w:val="nil"/>
              <w:bottom w:val="nil"/>
              <w:right w:val="single" w:sz="12" w:space="0" w:color="auto"/>
            </w:tcBorders>
            <w:vAlign w:val="center"/>
          </w:tcPr>
          <w:p w:rsidR="003515CB" w:rsidRDefault="003515CB" w:rsidP="00243D63">
            <w:pPr>
              <w:pStyle w:val="Nzev"/>
              <w:spacing w:beforeLines="20" w:before="48"/>
              <w:ind w:left="-57" w:right="-57"/>
              <w:jc w:val="center"/>
            </w:pPr>
          </w:p>
        </w:tc>
        <w:tc>
          <w:tcPr>
            <w:tcW w:w="1853" w:type="pct"/>
            <w:gridSpan w:val="4"/>
            <w:tcBorders>
              <w:left w:val="single" w:sz="12" w:space="0" w:color="auto"/>
              <w:bottom w:val="nil"/>
              <w:right w:val="single" w:sz="12" w:space="0" w:color="auto"/>
            </w:tcBorders>
            <w:shd w:val="clear" w:color="auto" w:fill="F2DBDB" w:themeFill="accent2" w:themeFillTint="33"/>
          </w:tcPr>
          <w:p w:rsidR="003515CB" w:rsidRDefault="003515CB" w:rsidP="00243D63">
            <w:pPr>
              <w:pStyle w:val="Nzev"/>
              <w:spacing w:beforeLines="20" w:before="48"/>
              <w:ind w:left="-57" w:right="-57"/>
              <w:jc w:val="left"/>
            </w:pPr>
            <w:r w:rsidRPr="004D7956">
              <w:rPr>
                <w:b/>
                <w:sz w:val="16"/>
                <w:szCs w:val="16"/>
              </w:rPr>
              <w:t xml:space="preserve">▪MHD </w:t>
            </w:r>
            <w:r w:rsidRPr="004D7956">
              <w:rPr>
                <w:sz w:val="16"/>
                <w:szCs w:val="16"/>
              </w:rPr>
              <w:t>hl.nádr./u divadla 7:08/7:23 7:20/7:35</w:t>
            </w:r>
          </w:p>
        </w:tc>
        <w:tc>
          <w:tcPr>
            <w:tcW w:w="2924" w:type="pct"/>
            <w:gridSpan w:val="7"/>
            <w:tcBorders>
              <w:left w:val="single" w:sz="12" w:space="0" w:color="auto"/>
              <w:bottom w:val="nil"/>
              <w:right w:val="nil"/>
            </w:tcBorders>
            <w:shd w:val="clear" w:color="auto" w:fill="F2DBDB" w:themeFill="accent2" w:themeFillTint="33"/>
          </w:tcPr>
          <w:p w:rsidR="003515CB" w:rsidRDefault="003515CB" w:rsidP="00243D63">
            <w:pPr>
              <w:pStyle w:val="Nzev"/>
              <w:spacing w:beforeLines="20" w:before="48"/>
              <w:ind w:left="-57" w:right="-57"/>
              <w:jc w:val="left"/>
            </w:pPr>
            <w:r w:rsidRPr="004D7956">
              <w:rPr>
                <w:b/>
                <w:sz w:val="16"/>
                <w:szCs w:val="16"/>
              </w:rPr>
              <w:t xml:space="preserve">▪MHD </w:t>
            </w:r>
            <w:r w:rsidRPr="004D7956">
              <w:rPr>
                <w:sz w:val="16"/>
                <w:szCs w:val="16"/>
              </w:rPr>
              <w:t>u divadla/hl.nádr. 11:37/11:50 12:07/12:20 12:37/12:50 13:07/13:20 13:37/13:50 14:07/14:20 14:37/14:50 15:01/15:10 15:07/15:20 15:37/15:50</w:t>
            </w:r>
          </w:p>
        </w:tc>
      </w:tr>
    </w:tbl>
    <w:p w:rsidR="00094AEE" w:rsidRPr="00F80EDA" w:rsidRDefault="00BA2B76" w:rsidP="00094AEE">
      <w:pPr>
        <w:pStyle w:val="zdroj"/>
      </w:pPr>
      <w:r>
        <w:t>Zdr</w:t>
      </w:r>
      <w:r w:rsidR="00094AEE" w:rsidRPr="004B0CE3">
        <w:t>oj:</w:t>
      </w:r>
      <w:r w:rsidR="00094AEE">
        <w:t xml:space="preserve"> jizdnirady.cz; Dotazníkové šetření</w:t>
      </w:r>
    </w:p>
    <w:p w:rsidR="00632320" w:rsidRDefault="00E7655F" w:rsidP="00BA2B76">
      <w:pPr>
        <w:pStyle w:val="zdrojpoznm"/>
      </w:pPr>
      <w:r>
        <w:rPr>
          <w:vertAlign w:val="superscript"/>
        </w:rPr>
        <w:t>1</w:t>
      </w:r>
      <w:r w:rsidR="00094AEE">
        <w:t xml:space="preserve"> nutný přestup</w:t>
      </w:r>
      <w:r w:rsidR="00094AEE" w:rsidRPr="005A25B3">
        <w:t xml:space="preserve"> </w:t>
      </w:r>
      <w:r w:rsidR="00094AEE">
        <w:t xml:space="preserve">na zastávce Čáslav, přesun na zastávku </w:t>
      </w:r>
      <w:r w:rsidR="00094AEE" w:rsidRPr="00094AEE">
        <w:rPr>
          <w:rFonts w:hint="eastAsia"/>
        </w:rPr>
        <w:t>Čá</w:t>
      </w:r>
      <w:r w:rsidR="00094AEE" w:rsidRPr="00094AEE">
        <w:t>slav,,aut.st.</w:t>
      </w:r>
      <w:r w:rsidR="00094AEE" w:rsidRPr="00506F55">
        <w:t xml:space="preserve"> </w:t>
      </w:r>
      <w:r w:rsidR="00094AEE" w:rsidRPr="000E7315">
        <w:t>(p</w:t>
      </w:r>
      <w:r w:rsidR="00094AEE" w:rsidRPr="000E7315">
        <w:rPr>
          <w:rFonts w:hint="eastAsia"/>
        </w:rPr>
        <w:t>ří</w:t>
      </w:r>
      <w:r w:rsidR="00094AEE">
        <w:t>jezd 6:36; odjezd 6:55</w:t>
      </w:r>
      <w:r w:rsidR="00094AEE" w:rsidRPr="000E7315">
        <w:t>)</w:t>
      </w:r>
      <w:r w:rsidR="00094AEE">
        <w:t xml:space="preserve"> – čekací doba 19 min</w:t>
      </w:r>
    </w:p>
    <w:p w:rsidR="00632320" w:rsidRDefault="00E7655F" w:rsidP="00BA2B76">
      <w:pPr>
        <w:pStyle w:val="zdrojpoznm"/>
      </w:pPr>
      <w:r>
        <w:rPr>
          <w:vertAlign w:val="superscript"/>
        </w:rPr>
        <w:t xml:space="preserve">2 </w:t>
      </w:r>
      <w:r w:rsidR="00632320">
        <w:t>nutný přestup</w:t>
      </w:r>
      <w:r w:rsidR="00632320" w:rsidRPr="005A25B3">
        <w:t xml:space="preserve"> </w:t>
      </w:r>
      <w:r w:rsidR="00632320">
        <w:t xml:space="preserve">na zastávce </w:t>
      </w:r>
      <w:r w:rsidR="00632320" w:rsidRPr="00094AEE">
        <w:rPr>
          <w:rFonts w:hint="eastAsia"/>
        </w:rPr>
        <w:t>Čá</w:t>
      </w:r>
      <w:r w:rsidR="00632320" w:rsidRPr="00094AEE">
        <w:t>slav,,aut.st.</w:t>
      </w:r>
      <w:r w:rsidR="00632320">
        <w:t xml:space="preserve">, přesun na zastávku </w:t>
      </w:r>
      <w:r w:rsidR="00632320" w:rsidRPr="00094AEE">
        <w:rPr>
          <w:rFonts w:hint="eastAsia"/>
        </w:rPr>
        <w:t>Čá</w:t>
      </w:r>
      <w:r w:rsidR="00632320" w:rsidRPr="00094AEE">
        <w:t>slav</w:t>
      </w:r>
      <w:r w:rsidR="00632320" w:rsidRPr="00506F55">
        <w:t xml:space="preserve"> </w:t>
      </w:r>
      <w:r w:rsidR="00632320" w:rsidRPr="000E7315">
        <w:t>(p</w:t>
      </w:r>
      <w:r w:rsidR="00632320" w:rsidRPr="000E7315">
        <w:rPr>
          <w:rFonts w:hint="eastAsia"/>
        </w:rPr>
        <w:t>ří</w:t>
      </w:r>
      <w:r w:rsidR="00632320">
        <w:t>jezd 13:00; odjezd 13:10</w:t>
      </w:r>
      <w:r w:rsidR="00632320" w:rsidRPr="000E7315">
        <w:t>)</w:t>
      </w:r>
      <w:r w:rsidR="00632320">
        <w:t xml:space="preserve"> – čekací doba 10 min</w:t>
      </w:r>
    </w:p>
    <w:p w:rsidR="00D94AE4" w:rsidRDefault="00E7655F" w:rsidP="00BA2B76">
      <w:pPr>
        <w:pStyle w:val="zdrojpoznm"/>
      </w:pPr>
      <w:r>
        <w:rPr>
          <w:vertAlign w:val="superscript"/>
        </w:rPr>
        <w:t xml:space="preserve">3 </w:t>
      </w:r>
      <w:r w:rsidR="00D94AE4">
        <w:t>nutný přestup</w:t>
      </w:r>
      <w:r w:rsidR="00D94AE4" w:rsidRPr="005A25B3">
        <w:t xml:space="preserve"> </w:t>
      </w:r>
      <w:r w:rsidR="00D94AE4">
        <w:t xml:space="preserve">na zastávce </w:t>
      </w:r>
      <w:r w:rsidR="004154C9" w:rsidRPr="004154C9">
        <w:t xml:space="preserve">Vrdy,Koudelov,rozc.0.7 </w:t>
      </w:r>
      <w:r w:rsidR="00D94AE4" w:rsidRPr="000E7315">
        <w:t>(p</w:t>
      </w:r>
      <w:r w:rsidR="00D94AE4" w:rsidRPr="000E7315">
        <w:rPr>
          <w:rFonts w:hint="eastAsia"/>
        </w:rPr>
        <w:t>ří</w:t>
      </w:r>
      <w:r w:rsidR="004154C9">
        <w:t>jezd 15:44; odjezd 15:56</w:t>
      </w:r>
      <w:r w:rsidR="00D94AE4" w:rsidRPr="000E7315">
        <w:t>)</w:t>
      </w:r>
      <w:r w:rsidR="004154C9">
        <w:t xml:space="preserve"> – čekací doba 12</w:t>
      </w:r>
      <w:r w:rsidR="00D94AE4">
        <w:t xml:space="preserve"> min</w:t>
      </w:r>
    </w:p>
    <w:p w:rsidR="002F4491" w:rsidRDefault="00E7655F" w:rsidP="00BA2B76">
      <w:pPr>
        <w:pStyle w:val="zdrojpoznm"/>
      </w:pPr>
      <w:r>
        <w:rPr>
          <w:vertAlign w:val="superscript"/>
        </w:rPr>
        <w:t xml:space="preserve">4 </w:t>
      </w:r>
      <w:r w:rsidR="002F4491">
        <w:t>nutný přestup</w:t>
      </w:r>
      <w:r w:rsidR="002F4491" w:rsidRPr="005A25B3">
        <w:t xml:space="preserve"> </w:t>
      </w:r>
      <w:r w:rsidR="002F4491">
        <w:t xml:space="preserve">na zastávce </w:t>
      </w:r>
      <w:r w:rsidR="002F4491" w:rsidRPr="00094AEE">
        <w:rPr>
          <w:rFonts w:hint="eastAsia"/>
        </w:rPr>
        <w:t>Čá</w:t>
      </w:r>
      <w:r w:rsidR="002F4491" w:rsidRPr="00094AEE">
        <w:t>slav,,aut.st.</w:t>
      </w:r>
      <w:r w:rsidR="002F4491">
        <w:t>, přesun na zastávku Čáslav</w:t>
      </w:r>
      <w:r w:rsidR="002F4491" w:rsidRPr="00506F55">
        <w:t xml:space="preserve"> </w:t>
      </w:r>
      <w:r w:rsidR="002F4491" w:rsidRPr="000E7315">
        <w:t>(p</w:t>
      </w:r>
      <w:r w:rsidR="002F4491" w:rsidRPr="000E7315">
        <w:rPr>
          <w:rFonts w:hint="eastAsia"/>
        </w:rPr>
        <w:t>ří</w:t>
      </w:r>
      <w:r w:rsidR="002F4491">
        <w:t>jezd 12:50; odjezd 13:10</w:t>
      </w:r>
      <w:r w:rsidR="002F4491" w:rsidRPr="000E7315">
        <w:t>)</w:t>
      </w:r>
      <w:r w:rsidR="002F4491">
        <w:t xml:space="preserve"> – čekací doba 20 min</w:t>
      </w:r>
    </w:p>
    <w:p w:rsidR="00447422" w:rsidRDefault="00E7655F" w:rsidP="00BA2B76">
      <w:pPr>
        <w:pStyle w:val="zdrojpoznm"/>
      </w:pPr>
      <w:r>
        <w:rPr>
          <w:vertAlign w:val="superscript"/>
        </w:rPr>
        <w:t xml:space="preserve">5 </w:t>
      </w:r>
      <w:r w:rsidR="00447422">
        <w:t>nutný přestup</w:t>
      </w:r>
      <w:r w:rsidR="00447422" w:rsidRPr="005A25B3">
        <w:t xml:space="preserve"> </w:t>
      </w:r>
      <w:r w:rsidR="00447422">
        <w:t xml:space="preserve">na zastávce </w:t>
      </w:r>
      <w:r w:rsidR="00447422" w:rsidRPr="00094AEE">
        <w:rPr>
          <w:rFonts w:hint="eastAsia"/>
        </w:rPr>
        <w:t>Čá</w:t>
      </w:r>
      <w:r w:rsidR="00447422" w:rsidRPr="00094AEE">
        <w:t>slav,,aut.st</w:t>
      </w:r>
      <w:r w:rsidR="00447422">
        <w:t>.</w:t>
      </w:r>
      <w:r w:rsidR="00447422" w:rsidRPr="00506F55">
        <w:t xml:space="preserve"> </w:t>
      </w:r>
      <w:r w:rsidR="00447422" w:rsidRPr="000E7315">
        <w:t>(p</w:t>
      </w:r>
      <w:r w:rsidR="00447422" w:rsidRPr="000E7315">
        <w:rPr>
          <w:rFonts w:hint="eastAsia"/>
        </w:rPr>
        <w:t>ří</w:t>
      </w:r>
      <w:r w:rsidR="00447422">
        <w:t>jezd 13:25; odjezd 13:30</w:t>
      </w:r>
      <w:r w:rsidR="00447422" w:rsidRPr="000E7315">
        <w:t>)</w:t>
      </w:r>
      <w:r w:rsidR="00447422">
        <w:t xml:space="preserve"> – čekací doba 5 min</w:t>
      </w:r>
    </w:p>
    <w:p w:rsidR="007E4B6B" w:rsidRDefault="00E7655F" w:rsidP="00BA2B76">
      <w:pPr>
        <w:pStyle w:val="zdrojpoznm"/>
      </w:pPr>
      <w:r>
        <w:rPr>
          <w:vertAlign w:val="superscript"/>
        </w:rPr>
        <w:t xml:space="preserve">6 </w:t>
      </w:r>
      <w:r w:rsidR="007E4B6B">
        <w:t>nutný přestup</w:t>
      </w:r>
      <w:r w:rsidR="007E4B6B" w:rsidRPr="005A25B3">
        <w:t xml:space="preserve"> </w:t>
      </w:r>
      <w:r w:rsidR="007E4B6B">
        <w:t xml:space="preserve">na zastávce </w:t>
      </w:r>
      <w:r w:rsidR="007E4B6B" w:rsidRPr="00094AEE">
        <w:rPr>
          <w:rFonts w:hint="eastAsia"/>
        </w:rPr>
        <w:t>Čá</w:t>
      </w:r>
      <w:r w:rsidR="007E4B6B" w:rsidRPr="00094AEE">
        <w:t>slav</w:t>
      </w:r>
      <w:r w:rsidR="007E4B6B" w:rsidRPr="00506F55">
        <w:t xml:space="preserve"> </w:t>
      </w:r>
      <w:r w:rsidR="007E4B6B" w:rsidRPr="000E7315">
        <w:t>(p</w:t>
      </w:r>
      <w:r w:rsidR="007E4B6B" w:rsidRPr="000E7315">
        <w:rPr>
          <w:rFonts w:hint="eastAsia"/>
        </w:rPr>
        <w:t>ří</w:t>
      </w:r>
      <w:r w:rsidR="007E4B6B">
        <w:t>jezd 6:36; odjezd 6:49</w:t>
      </w:r>
      <w:r w:rsidR="007E4B6B" w:rsidRPr="000E7315">
        <w:t>)</w:t>
      </w:r>
      <w:r w:rsidR="007E4B6B">
        <w:t xml:space="preserve"> – čekací doba 13 min</w:t>
      </w:r>
    </w:p>
    <w:p w:rsidR="007E4B6B" w:rsidRDefault="00E7655F" w:rsidP="00BA2B76">
      <w:pPr>
        <w:pStyle w:val="zdrojpoznm"/>
      </w:pPr>
      <w:r>
        <w:rPr>
          <w:vertAlign w:val="superscript"/>
        </w:rPr>
        <w:t xml:space="preserve">7 </w:t>
      </w:r>
      <w:r w:rsidR="007E4B6B">
        <w:t>nutný přestup</w:t>
      </w:r>
      <w:r w:rsidR="007E4B6B" w:rsidRPr="005A25B3">
        <w:t xml:space="preserve"> </w:t>
      </w:r>
      <w:r w:rsidR="007E4B6B">
        <w:t xml:space="preserve">na zastávce </w:t>
      </w:r>
      <w:r w:rsidR="007E4B6B" w:rsidRPr="00094AEE">
        <w:rPr>
          <w:rFonts w:hint="eastAsia"/>
        </w:rPr>
        <w:t>Čá</w:t>
      </w:r>
      <w:r w:rsidR="007E4B6B" w:rsidRPr="00094AEE">
        <w:t>slav</w:t>
      </w:r>
      <w:r w:rsidR="007E4B6B" w:rsidRPr="00506F55">
        <w:t xml:space="preserve"> </w:t>
      </w:r>
      <w:r w:rsidR="007E4B6B" w:rsidRPr="000E7315">
        <w:t>(p</w:t>
      </w:r>
      <w:r w:rsidR="007E4B6B" w:rsidRPr="000E7315">
        <w:rPr>
          <w:rFonts w:hint="eastAsia"/>
        </w:rPr>
        <w:t>ří</w:t>
      </w:r>
      <w:r w:rsidR="007E4B6B">
        <w:t>jezd 7:36; odjezd 7:49</w:t>
      </w:r>
      <w:r w:rsidR="007E4B6B" w:rsidRPr="000E7315">
        <w:t>)</w:t>
      </w:r>
      <w:r w:rsidR="007E4B6B">
        <w:t xml:space="preserve"> – čekací doba 13 min</w:t>
      </w:r>
    </w:p>
    <w:p w:rsidR="00CB26D1" w:rsidRDefault="00E7655F" w:rsidP="00BA2B76">
      <w:pPr>
        <w:pStyle w:val="zdrojpoznm"/>
      </w:pPr>
      <w:r>
        <w:rPr>
          <w:vertAlign w:val="superscript"/>
        </w:rPr>
        <w:t xml:space="preserve">8 </w:t>
      </w:r>
      <w:r w:rsidR="00CB26D1">
        <w:t>nutný přestup</w:t>
      </w:r>
      <w:r w:rsidR="00CB26D1" w:rsidRPr="005A25B3">
        <w:t xml:space="preserve"> </w:t>
      </w:r>
      <w:r w:rsidR="00CB26D1">
        <w:t xml:space="preserve">na zastávce </w:t>
      </w:r>
      <w:r w:rsidR="00CB26D1" w:rsidRPr="00094AEE">
        <w:rPr>
          <w:rFonts w:hint="eastAsia"/>
        </w:rPr>
        <w:t>Čá</w:t>
      </w:r>
      <w:r w:rsidR="00CB26D1" w:rsidRPr="00094AEE">
        <w:t>slav</w:t>
      </w:r>
      <w:r w:rsidR="0061720D">
        <w:t xml:space="preserve">, přesun na zastávku </w:t>
      </w:r>
      <w:r w:rsidR="0061720D" w:rsidRPr="00094AEE">
        <w:rPr>
          <w:rFonts w:hint="eastAsia"/>
        </w:rPr>
        <w:t>Čá</w:t>
      </w:r>
      <w:r w:rsidR="0061720D" w:rsidRPr="00094AEE">
        <w:t>slav,,aut.st</w:t>
      </w:r>
      <w:r w:rsidR="0061720D">
        <w:t>.</w:t>
      </w:r>
      <w:r w:rsidR="0061720D" w:rsidRPr="00506F55">
        <w:t xml:space="preserve"> </w:t>
      </w:r>
      <w:r w:rsidR="00CB26D1" w:rsidRPr="000E7315">
        <w:t>(p</w:t>
      </w:r>
      <w:r w:rsidR="00CB26D1" w:rsidRPr="000E7315">
        <w:rPr>
          <w:rFonts w:hint="eastAsia"/>
        </w:rPr>
        <w:t>ří</w:t>
      </w:r>
      <w:r w:rsidR="00CB26D1">
        <w:t xml:space="preserve">jezd </w:t>
      </w:r>
      <w:r w:rsidR="0061720D">
        <w:t>12:05</w:t>
      </w:r>
      <w:r w:rsidR="00CB26D1">
        <w:t xml:space="preserve">; odjezd </w:t>
      </w:r>
      <w:r w:rsidR="0061720D">
        <w:t>12:20</w:t>
      </w:r>
      <w:r w:rsidR="00CB26D1" w:rsidRPr="000E7315">
        <w:t>)</w:t>
      </w:r>
      <w:r w:rsidR="00CB26D1">
        <w:t xml:space="preserve"> – čekací doba 1</w:t>
      </w:r>
      <w:r w:rsidR="0061720D">
        <w:t>5</w:t>
      </w:r>
      <w:r w:rsidR="00CB26D1">
        <w:t xml:space="preserve"> min</w:t>
      </w:r>
    </w:p>
    <w:p w:rsidR="00DD5CC3" w:rsidRDefault="00E7655F" w:rsidP="00BA2B76">
      <w:pPr>
        <w:pStyle w:val="zdrojpoznm"/>
      </w:pPr>
      <w:r>
        <w:rPr>
          <w:vertAlign w:val="superscript"/>
        </w:rPr>
        <w:t xml:space="preserve">9 </w:t>
      </w:r>
      <w:r w:rsidR="00DD5CC3">
        <w:t>nutný přestup</w:t>
      </w:r>
      <w:r w:rsidR="00DD5CC3" w:rsidRPr="005A25B3">
        <w:t xml:space="preserve"> </w:t>
      </w:r>
      <w:r w:rsidR="00DD5CC3">
        <w:t xml:space="preserve">na zastávce </w:t>
      </w:r>
      <w:r w:rsidR="00DD5CC3" w:rsidRPr="00094AEE">
        <w:rPr>
          <w:rFonts w:hint="eastAsia"/>
        </w:rPr>
        <w:t>Čá</w:t>
      </w:r>
      <w:r w:rsidR="00DD5CC3" w:rsidRPr="00094AEE">
        <w:t>slav</w:t>
      </w:r>
      <w:r w:rsidR="00DD5CC3" w:rsidRPr="00506F55">
        <w:t xml:space="preserve"> </w:t>
      </w:r>
      <w:r w:rsidR="00DD5CC3" w:rsidRPr="000E7315">
        <w:t>(p</w:t>
      </w:r>
      <w:r w:rsidR="00DD5CC3" w:rsidRPr="000E7315">
        <w:rPr>
          <w:rFonts w:hint="eastAsia"/>
        </w:rPr>
        <w:t>ří</w:t>
      </w:r>
      <w:r w:rsidR="00DD5CC3">
        <w:t>jezd 13:03; odjezd 13:10</w:t>
      </w:r>
      <w:r w:rsidR="00DD5CC3" w:rsidRPr="000E7315">
        <w:t>)</w:t>
      </w:r>
      <w:r w:rsidR="00DD5CC3">
        <w:t xml:space="preserve"> – čekací doba 7 min</w:t>
      </w:r>
    </w:p>
    <w:p w:rsidR="00D446FE" w:rsidRDefault="00E7655F" w:rsidP="00BA2B76">
      <w:pPr>
        <w:pStyle w:val="zdrojpoznm"/>
      </w:pPr>
      <w:r>
        <w:rPr>
          <w:vertAlign w:val="superscript"/>
        </w:rPr>
        <w:t xml:space="preserve">10 </w:t>
      </w:r>
      <w:r w:rsidR="00D446FE">
        <w:t>nutný přestup</w:t>
      </w:r>
      <w:r w:rsidR="00D446FE" w:rsidRPr="005A25B3">
        <w:t xml:space="preserve"> </w:t>
      </w:r>
      <w:r w:rsidR="00D446FE">
        <w:t xml:space="preserve">na zastávce </w:t>
      </w:r>
      <w:r w:rsidR="00D446FE" w:rsidRPr="00094AEE">
        <w:rPr>
          <w:rFonts w:hint="eastAsia"/>
        </w:rPr>
        <w:t>Čá</w:t>
      </w:r>
      <w:r w:rsidR="00D446FE" w:rsidRPr="00094AEE">
        <w:t>slav</w:t>
      </w:r>
      <w:r w:rsidR="00D446FE">
        <w:t xml:space="preserve">, přesun na zastávku </w:t>
      </w:r>
      <w:r w:rsidR="00D446FE" w:rsidRPr="00094AEE">
        <w:rPr>
          <w:rFonts w:hint="eastAsia"/>
        </w:rPr>
        <w:t>Čá</w:t>
      </w:r>
      <w:r w:rsidR="00D446FE" w:rsidRPr="00094AEE">
        <w:t>slav,,aut.st</w:t>
      </w:r>
      <w:r w:rsidR="00D446FE">
        <w:t>.</w:t>
      </w:r>
      <w:r w:rsidR="00D446FE" w:rsidRPr="00506F55">
        <w:t xml:space="preserve"> </w:t>
      </w:r>
      <w:r w:rsidR="00D446FE" w:rsidRPr="000E7315">
        <w:t>(p</w:t>
      </w:r>
      <w:r w:rsidR="00D446FE" w:rsidRPr="000E7315">
        <w:rPr>
          <w:rFonts w:hint="eastAsia"/>
        </w:rPr>
        <w:t>ří</w:t>
      </w:r>
      <w:r w:rsidR="00D446FE">
        <w:t>jezd 14:03; odjezd 14:25</w:t>
      </w:r>
      <w:r w:rsidR="00D446FE" w:rsidRPr="000E7315">
        <w:t>)</w:t>
      </w:r>
      <w:r w:rsidR="00D446FE">
        <w:t xml:space="preserve"> – čekací doba 22 min</w:t>
      </w:r>
    </w:p>
    <w:p w:rsidR="00D446FE" w:rsidRDefault="00E7655F" w:rsidP="00BA2B76">
      <w:pPr>
        <w:pStyle w:val="zdrojpoznm"/>
      </w:pPr>
      <w:r>
        <w:rPr>
          <w:vertAlign w:val="superscript"/>
        </w:rPr>
        <w:t xml:space="preserve">11 </w:t>
      </w:r>
      <w:r w:rsidR="00D446FE">
        <w:t>nutný přestup</w:t>
      </w:r>
      <w:r w:rsidR="00D446FE" w:rsidRPr="005A25B3">
        <w:t xml:space="preserve"> </w:t>
      </w:r>
      <w:r w:rsidR="00D446FE">
        <w:t xml:space="preserve">na zastávce </w:t>
      </w:r>
      <w:r w:rsidR="00D446FE" w:rsidRPr="00094AEE">
        <w:rPr>
          <w:rFonts w:hint="eastAsia"/>
        </w:rPr>
        <w:t>Čá</w:t>
      </w:r>
      <w:r w:rsidR="00D446FE" w:rsidRPr="00094AEE">
        <w:t>slav,,aut.st</w:t>
      </w:r>
      <w:r w:rsidR="00D446FE">
        <w:t>.</w:t>
      </w:r>
      <w:r w:rsidR="00D446FE" w:rsidRPr="00506F55">
        <w:t xml:space="preserve"> </w:t>
      </w:r>
      <w:r w:rsidR="00D446FE" w:rsidRPr="000E7315">
        <w:t>(p</w:t>
      </w:r>
      <w:r w:rsidR="00D446FE" w:rsidRPr="000E7315">
        <w:rPr>
          <w:rFonts w:hint="eastAsia"/>
        </w:rPr>
        <w:t>ří</w:t>
      </w:r>
      <w:r w:rsidR="00D446FE">
        <w:t>jezd 15:00; odjezd 15:05</w:t>
      </w:r>
      <w:r w:rsidR="00D446FE" w:rsidRPr="000E7315">
        <w:t>)</w:t>
      </w:r>
      <w:r w:rsidR="00D446FE">
        <w:t xml:space="preserve"> – čekací doba 5 min</w:t>
      </w:r>
    </w:p>
    <w:p w:rsidR="00D446FE" w:rsidRDefault="00E7655F" w:rsidP="00BA2B76">
      <w:pPr>
        <w:pStyle w:val="zdrojpoznm"/>
      </w:pPr>
      <w:r>
        <w:rPr>
          <w:vertAlign w:val="superscript"/>
        </w:rPr>
        <w:t xml:space="preserve">12 </w:t>
      </w:r>
      <w:r w:rsidR="00D446FE">
        <w:t>nutný přestup</w:t>
      </w:r>
      <w:r w:rsidR="00D446FE" w:rsidRPr="005A25B3">
        <w:t xml:space="preserve"> </w:t>
      </w:r>
      <w:r w:rsidR="00D446FE">
        <w:t xml:space="preserve">na zastávce </w:t>
      </w:r>
      <w:r w:rsidR="00D446FE" w:rsidRPr="00094AEE">
        <w:rPr>
          <w:rFonts w:hint="eastAsia"/>
        </w:rPr>
        <w:t>Čá</w:t>
      </w:r>
      <w:r w:rsidR="00D446FE" w:rsidRPr="00094AEE">
        <w:t>slav</w:t>
      </w:r>
      <w:r w:rsidR="00D446FE">
        <w:t xml:space="preserve">, přesun na zastávku </w:t>
      </w:r>
      <w:r w:rsidR="00D446FE" w:rsidRPr="00094AEE">
        <w:rPr>
          <w:rFonts w:hint="eastAsia"/>
        </w:rPr>
        <w:t>Čá</w:t>
      </w:r>
      <w:r w:rsidR="00D446FE" w:rsidRPr="00094AEE">
        <w:t>slav,,aut.st</w:t>
      </w:r>
      <w:r w:rsidR="00D446FE">
        <w:t>.</w:t>
      </w:r>
      <w:r w:rsidR="00D446FE" w:rsidRPr="00506F55">
        <w:t xml:space="preserve"> </w:t>
      </w:r>
      <w:r w:rsidR="00D446FE" w:rsidRPr="000E7315">
        <w:t>(p</w:t>
      </w:r>
      <w:r w:rsidR="00D446FE" w:rsidRPr="000E7315">
        <w:rPr>
          <w:rFonts w:hint="eastAsia"/>
        </w:rPr>
        <w:t>ří</w:t>
      </w:r>
      <w:r w:rsidR="00D446FE">
        <w:t>jezd 1</w:t>
      </w:r>
      <w:r w:rsidR="00DC6C1F">
        <w:t>5</w:t>
      </w:r>
      <w:r w:rsidR="00D446FE">
        <w:t>:03; odjezd 1</w:t>
      </w:r>
      <w:r w:rsidR="00DC6C1F">
        <w:t>5:15</w:t>
      </w:r>
      <w:r w:rsidR="00D446FE" w:rsidRPr="000E7315">
        <w:t>)</w:t>
      </w:r>
      <w:r w:rsidR="00D446FE">
        <w:t xml:space="preserve"> – čekací doba </w:t>
      </w:r>
      <w:r w:rsidR="00DC6C1F">
        <w:t>1</w:t>
      </w:r>
      <w:r w:rsidR="00D446FE">
        <w:t>2 min</w:t>
      </w:r>
    </w:p>
    <w:p w:rsidR="00DC6C1F" w:rsidRDefault="00E7655F" w:rsidP="00BA2B76">
      <w:pPr>
        <w:pStyle w:val="zdrojpoznm"/>
      </w:pPr>
      <w:r>
        <w:rPr>
          <w:vertAlign w:val="superscript"/>
        </w:rPr>
        <w:t xml:space="preserve">13 </w:t>
      </w:r>
      <w:r w:rsidR="00DC6C1F">
        <w:t xml:space="preserve"> nutný přestup</w:t>
      </w:r>
      <w:r w:rsidR="00DC6C1F" w:rsidRPr="005A25B3">
        <w:t xml:space="preserve"> </w:t>
      </w:r>
      <w:r w:rsidR="00DC6C1F">
        <w:t xml:space="preserve">na zastávce </w:t>
      </w:r>
      <w:r w:rsidR="00DC6C1F" w:rsidRPr="00094AEE">
        <w:rPr>
          <w:rFonts w:hint="eastAsia"/>
        </w:rPr>
        <w:t>Čá</w:t>
      </w:r>
      <w:r w:rsidR="00DC6C1F" w:rsidRPr="00094AEE">
        <w:t>slav</w:t>
      </w:r>
      <w:r w:rsidR="00DC6C1F">
        <w:t xml:space="preserve"> </w:t>
      </w:r>
      <w:r w:rsidR="00DC6C1F" w:rsidRPr="000E7315">
        <w:t>(p</w:t>
      </w:r>
      <w:r w:rsidR="00DC6C1F" w:rsidRPr="000E7315">
        <w:rPr>
          <w:rFonts w:hint="eastAsia"/>
        </w:rPr>
        <w:t>ří</w:t>
      </w:r>
      <w:r w:rsidR="00DC6C1F">
        <w:t>jezd 15:26; odjezd 15:30</w:t>
      </w:r>
      <w:r w:rsidR="00DC6C1F" w:rsidRPr="000E7315">
        <w:t>)</w:t>
      </w:r>
      <w:r w:rsidR="00DC6C1F">
        <w:t xml:space="preserve"> – čekací doba 4 min</w:t>
      </w:r>
    </w:p>
    <w:p w:rsidR="00DC6C1F" w:rsidRDefault="00E7655F" w:rsidP="00BA2B76">
      <w:pPr>
        <w:pStyle w:val="zdrojpoznm"/>
      </w:pPr>
      <w:r>
        <w:rPr>
          <w:vertAlign w:val="superscript"/>
        </w:rPr>
        <w:t xml:space="preserve">14 </w:t>
      </w:r>
      <w:r w:rsidR="00DC6C1F">
        <w:t>nutný přestup</w:t>
      </w:r>
      <w:r w:rsidR="00DC6C1F" w:rsidRPr="005A25B3">
        <w:t xml:space="preserve"> </w:t>
      </w:r>
      <w:r w:rsidR="00DC6C1F">
        <w:t xml:space="preserve">na zastávce </w:t>
      </w:r>
      <w:r w:rsidR="00DC6C1F" w:rsidRPr="00094AEE">
        <w:rPr>
          <w:rFonts w:hint="eastAsia"/>
        </w:rPr>
        <w:t>Čá</w:t>
      </w:r>
      <w:r w:rsidR="00DC6C1F" w:rsidRPr="00094AEE">
        <w:t>slav</w:t>
      </w:r>
      <w:r w:rsidR="00DC6C1F">
        <w:t xml:space="preserve">,,aut.st. </w:t>
      </w:r>
      <w:r w:rsidR="00DC6C1F" w:rsidRPr="000E7315">
        <w:t>(p</w:t>
      </w:r>
      <w:r w:rsidR="00DC6C1F" w:rsidRPr="000E7315">
        <w:rPr>
          <w:rFonts w:hint="eastAsia"/>
        </w:rPr>
        <w:t>ří</w:t>
      </w:r>
      <w:r w:rsidR="00DC6C1F">
        <w:t>jezd 15:49; odjezd 15:50</w:t>
      </w:r>
      <w:r w:rsidR="00DC6C1F" w:rsidRPr="000E7315">
        <w:t>)</w:t>
      </w:r>
      <w:r w:rsidR="00DC6C1F">
        <w:t xml:space="preserve"> – čekací doba 1 min</w:t>
      </w:r>
    </w:p>
    <w:p w:rsidR="00DC6C1F" w:rsidRDefault="00E7655F" w:rsidP="00BA2B76">
      <w:pPr>
        <w:pStyle w:val="zdrojpoznm"/>
      </w:pPr>
      <w:r>
        <w:rPr>
          <w:vertAlign w:val="superscript"/>
        </w:rPr>
        <w:t xml:space="preserve">15 </w:t>
      </w:r>
      <w:r w:rsidR="00DC6C1F">
        <w:t>nutný přestup</w:t>
      </w:r>
      <w:r w:rsidR="00DC6C1F" w:rsidRPr="005A25B3">
        <w:t xml:space="preserve"> </w:t>
      </w:r>
      <w:r w:rsidR="00DC6C1F">
        <w:t xml:space="preserve">na zastávce </w:t>
      </w:r>
      <w:r w:rsidR="00DC6C1F" w:rsidRPr="00094AEE">
        <w:rPr>
          <w:rFonts w:hint="eastAsia"/>
        </w:rPr>
        <w:t>Čá</w:t>
      </w:r>
      <w:r w:rsidR="00DC6C1F" w:rsidRPr="00094AEE">
        <w:t>slav</w:t>
      </w:r>
      <w:r w:rsidR="00DC6C1F">
        <w:t xml:space="preserve">, přesun na zastávku Čáslav,,aut.st. </w:t>
      </w:r>
      <w:r w:rsidR="00DC6C1F" w:rsidRPr="000E7315">
        <w:t>(p</w:t>
      </w:r>
      <w:r w:rsidR="00DC6C1F" w:rsidRPr="000E7315">
        <w:rPr>
          <w:rFonts w:hint="eastAsia"/>
        </w:rPr>
        <w:t>ří</w:t>
      </w:r>
      <w:r w:rsidR="00DC6C1F">
        <w:t>jezd 16:42; odjezd 16:55</w:t>
      </w:r>
      <w:r w:rsidR="00DC6C1F" w:rsidRPr="000E7315">
        <w:t>)</w:t>
      </w:r>
      <w:r w:rsidR="00DC6C1F">
        <w:t xml:space="preserve"> – čekací doba 13 min</w:t>
      </w:r>
    </w:p>
    <w:p w:rsidR="006C6B24" w:rsidRDefault="006C6B24" w:rsidP="0027513E">
      <w:pPr>
        <w:pStyle w:val="Bezmezer"/>
      </w:pPr>
    </w:p>
    <w:p w:rsidR="00164E99" w:rsidRPr="00164E99" w:rsidRDefault="004557BF" w:rsidP="00164E99">
      <w:pPr>
        <w:pStyle w:val="Bezmezer"/>
      </w:pPr>
      <w:r>
        <w:t>Z dané tabulky m</w:t>
      </w:r>
      <w:r>
        <w:rPr>
          <w:rFonts w:hint="eastAsia"/>
        </w:rPr>
        <w:t>ůž</w:t>
      </w:r>
      <w:r>
        <w:t>eme vid</w:t>
      </w:r>
      <w:r>
        <w:rPr>
          <w:rFonts w:hint="eastAsia"/>
        </w:rPr>
        <w:t>ě</w:t>
      </w:r>
      <w:r>
        <w:t>t, že je dopravní obslužnost z pohledu dojíž</w:t>
      </w:r>
      <w:r>
        <w:rPr>
          <w:rFonts w:hint="eastAsia"/>
        </w:rPr>
        <w:t>ď</w:t>
      </w:r>
      <w:r>
        <w:t>ky žák</w:t>
      </w:r>
      <w:r>
        <w:rPr>
          <w:rFonts w:hint="eastAsia"/>
        </w:rPr>
        <w:t>ů</w:t>
      </w:r>
      <w:r>
        <w:t xml:space="preserve"> na trase Žleby-Čáslav a zpět na vyhovující úrovni. Problematická je současná situace zejména u ZŠ Chotusice a u ZŠ Potěhy by bylo žádoucí doplnění dalšími spoji. </w:t>
      </w:r>
      <w:r w:rsidR="00164E99" w:rsidRPr="00164E99">
        <w:t xml:space="preserve">Důležité je </w:t>
      </w:r>
      <w:r>
        <w:t xml:space="preserve">však </w:t>
      </w:r>
      <w:r w:rsidR="00164E99" w:rsidRPr="00164E99">
        <w:t xml:space="preserve">poznamenat, že v dotazníkovém šetření </w:t>
      </w:r>
      <w:r w:rsidR="00164E99">
        <w:t>ZŠ Chotusice</w:t>
      </w:r>
      <w:r w:rsidR="00164E99" w:rsidRPr="00164E99">
        <w:t xml:space="preserve"> uvedla</w:t>
      </w:r>
      <w:r w:rsidR="00164E99">
        <w:t xml:space="preserve">, že žák dojíždí </w:t>
      </w:r>
      <w:r w:rsidR="00164E99" w:rsidRPr="00164E99">
        <w:t>s matkou osobním automobilem</w:t>
      </w:r>
      <w:r w:rsidR="00164E99">
        <w:t>. Vzhledem k současnému stavu dopravní obslužnost</w:t>
      </w:r>
      <w:r w:rsidR="00BC5868">
        <w:t>i</w:t>
      </w:r>
      <w:r w:rsidR="00164E99">
        <w:t>, nelze tuto skutečnost považovat za překvapivou</w:t>
      </w:r>
      <w:r>
        <w:t>. Rovněž v rámci cesty do Kutné Hory by bylo vhodné doplnění dalšími spoji, především bez nutnosti přestupu na jiných autobusových zastávkách.</w:t>
      </w:r>
    </w:p>
    <w:p w:rsidR="00D5140E" w:rsidRDefault="00D5140E" w:rsidP="0027513E">
      <w:pPr>
        <w:pStyle w:val="Bezmezer"/>
      </w:pPr>
    </w:p>
    <w:p w:rsidR="00D5140E" w:rsidRPr="004878AB" w:rsidRDefault="00D5140E" w:rsidP="00D5140E">
      <w:pPr>
        <w:pStyle w:val="Bezmezer"/>
        <w:rPr>
          <w:b/>
        </w:rPr>
      </w:pPr>
      <w:r>
        <w:rPr>
          <w:b/>
        </w:rPr>
        <w:t>Žleby</w:t>
      </w:r>
      <w:r w:rsidRPr="004878AB">
        <w:rPr>
          <w:b/>
        </w:rPr>
        <w:t xml:space="preserve"> (</w:t>
      </w:r>
      <w:r>
        <w:rPr>
          <w:b/>
        </w:rPr>
        <w:t>Kamenné Mosty</w:t>
      </w:r>
      <w:r w:rsidRPr="004878AB">
        <w:rPr>
          <w:b/>
        </w:rPr>
        <w:t>)</w:t>
      </w:r>
    </w:p>
    <w:p w:rsidR="00D5140E" w:rsidRPr="00CE610A" w:rsidRDefault="00D5140E" w:rsidP="00D5140E">
      <w:pPr>
        <w:pStyle w:val="Bezmezer"/>
        <w:rPr>
          <w:b/>
        </w:rPr>
      </w:pPr>
      <w:r>
        <w:t>Obec Kamenné Mosty</w:t>
      </w:r>
      <w:r w:rsidRPr="00C6556D">
        <w:t xml:space="preserve"> </w:t>
      </w:r>
      <w:r>
        <w:t>je vzdálená 4,8 km od obce Žleby.</w:t>
      </w:r>
    </w:p>
    <w:p w:rsidR="00D5140E" w:rsidRPr="002A6203" w:rsidRDefault="00D5140E" w:rsidP="00D5140E">
      <w:pPr>
        <w:pStyle w:val="Bezmezer"/>
        <w:rPr>
          <w:b/>
        </w:rPr>
      </w:pPr>
      <w:r>
        <w:rPr>
          <w:b/>
        </w:rPr>
        <w:t>Dle údajů z dotazníků navštěvuje</w:t>
      </w:r>
      <w:r w:rsidRPr="00DC0763">
        <w:rPr>
          <w:b/>
        </w:rPr>
        <w:t xml:space="preserve"> ZŠ </w:t>
      </w:r>
      <w:r>
        <w:rPr>
          <w:b/>
        </w:rPr>
        <w:t>(v SO ORP Čáslav a SO ORP Kutná Hora) celkem 6</w:t>
      </w:r>
      <w:r w:rsidRPr="00F6586F">
        <w:rPr>
          <w:b/>
          <w:vertAlign w:val="superscript"/>
        </w:rPr>
        <w:t xml:space="preserve"> </w:t>
      </w:r>
      <w:r>
        <w:rPr>
          <w:b/>
        </w:rPr>
        <w:t>dětí</w:t>
      </w:r>
      <w:r w:rsidRPr="00BD77C5">
        <w:rPr>
          <w:b/>
        </w:rPr>
        <w:t>:</w:t>
      </w:r>
      <w:r>
        <w:tab/>
      </w:r>
    </w:p>
    <w:p w:rsidR="00D5140E" w:rsidRDefault="00D5140E" w:rsidP="00D5140E">
      <w:pPr>
        <w:pStyle w:val="Bezmezer"/>
        <w:numPr>
          <w:ilvl w:val="0"/>
          <w:numId w:val="9"/>
        </w:numPr>
        <w:jc w:val="left"/>
      </w:pPr>
      <w:r>
        <w:t>ZŠ Potěhy</w:t>
      </w:r>
      <w:r>
        <w:tab/>
      </w:r>
      <w:r>
        <w:tab/>
      </w:r>
      <w:r>
        <w:tab/>
        <w:t>1 žák I. stupně</w:t>
      </w:r>
    </w:p>
    <w:p w:rsidR="00D5140E" w:rsidRDefault="00D5140E" w:rsidP="00D5140E">
      <w:pPr>
        <w:pStyle w:val="Bezmezer"/>
        <w:numPr>
          <w:ilvl w:val="0"/>
          <w:numId w:val="9"/>
        </w:numPr>
        <w:jc w:val="left"/>
      </w:pPr>
      <w:r>
        <w:t>ZŠ Žleby</w:t>
      </w:r>
      <w:r>
        <w:tab/>
      </w:r>
      <w:r>
        <w:tab/>
      </w:r>
      <w:r>
        <w:tab/>
        <w:t>5 žáků</w:t>
      </w:r>
    </w:p>
    <w:p w:rsidR="00D5140E" w:rsidRDefault="00D5140E" w:rsidP="00D5140E">
      <w:pPr>
        <w:pStyle w:val="Bezmezer"/>
        <w:ind w:left="720"/>
        <w:jc w:val="left"/>
      </w:pPr>
      <w:r w:rsidRPr="00D5140E">
        <w:rPr>
          <w:sz w:val="18"/>
          <w:szCs w:val="18"/>
        </w:rPr>
        <w:t>(uvažovány</w:t>
      </w:r>
      <w:r w:rsidR="00480049">
        <w:rPr>
          <w:sz w:val="18"/>
          <w:szCs w:val="18"/>
        </w:rPr>
        <w:t xml:space="preserve"> oba případy, že se jedná o žáky</w:t>
      </w:r>
      <w:r w:rsidRPr="00D5140E">
        <w:rPr>
          <w:sz w:val="18"/>
          <w:szCs w:val="18"/>
        </w:rPr>
        <w:t xml:space="preserve"> I. stupně </w:t>
      </w:r>
      <w:r w:rsidR="00050694">
        <w:rPr>
          <w:sz w:val="18"/>
          <w:szCs w:val="18"/>
        </w:rPr>
        <w:t>a</w:t>
      </w:r>
      <w:r w:rsidRPr="00D5140E">
        <w:rPr>
          <w:sz w:val="18"/>
          <w:szCs w:val="18"/>
        </w:rPr>
        <w:t xml:space="preserve"> II. stupně)</w:t>
      </w:r>
    </w:p>
    <w:p w:rsidR="00D5140E" w:rsidRDefault="00D5140E" w:rsidP="00D5140E">
      <w:pPr>
        <w:pStyle w:val="Bezmezer"/>
      </w:pPr>
    </w:p>
    <w:p w:rsidR="00D5140E" w:rsidRDefault="00D5140E" w:rsidP="00D5140E">
      <w:pPr>
        <w:pStyle w:val="Bezmezer"/>
      </w:pPr>
      <w:r>
        <w:t xml:space="preserve">Dopravní obslužnost obce zajišťují 2 linky </w:t>
      </w:r>
      <w:r w:rsidRPr="006B6FCE">
        <w:t>ve</w:t>
      </w:r>
      <w:r w:rsidRPr="006B6FCE">
        <w:rPr>
          <w:rFonts w:hint="eastAsia"/>
        </w:rPr>
        <w:t>ř</w:t>
      </w:r>
      <w:r w:rsidRPr="006B6FCE">
        <w:t>ejné osobní dopravy:</w:t>
      </w:r>
      <w:r w:rsidRPr="00CB1612">
        <w:t xml:space="preserve"> </w:t>
      </w:r>
      <w:r>
        <w:t>240043 a 240049.</w:t>
      </w:r>
      <w:r w:rsidR="00480049">
        <w:t xml:space="preserve"> V obci se nachází autobusová zastávka </w:t>
      </w:r>
      <w:r w:rsidR="00480049" w:rsidRPr="00480049">
        <w:t>Žleby,Kamenné Mosty</w:t>
      </w:r>
      <w:r w:rsidR="00480049">
        <w:t>.</w:t>
      </w:r>
    </w:p>
    <w:p w:rsidR="00D5140E" w:rsidRDefault="00D5140E" w:rsidP="00D5140E">
      <w:pPr>
        <w:pStyle w:val="Nadpis5"/>
      </w:pPr>
      <w:bookmarkStart w:id="142" w:name="_Toc481016099"/>
      <w:r>
        <w:t xml:space="preserve">Tabulka </w:t>
      </w:r>
      <w:r w:rsidR="00243D63">
        <w:fldChar w:fldCharType="begin"/>
      </w:r>
      <w:r w:rsidR="001E49D4">
        <w:instrText xml:space="preserve"> SEQ Tabulka \* ARABIC </w:instrText>
      </w:r>
      <w:r w:rsidR="00243D63">
        <w:fldChar w:fldCharType="separate"/>
      </w:r>
      <w:r w:rsidR="00162488">
        <w:rPr>
          <w:noProof/>
        </w:rPr>
        <w:t>79</w:t>
      </w:r>
      <w:r w:rsidR="00243D63">
        <w:rPr>
          <w:noProof/>
        </w:rPr>
        <w:fldChar w:fldCharType="end"/>
      </w:r>
      <w:r>
        <w:t>: Žleby (Kamenné Mosty) - dopravní spojení</w:t>
      </w:r>
      <w:bookmarkEnd w:id="142"/>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5410D8" w:rsidRPr="00A24123" w:rsidTr="0097362E">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5410D8" w:rsidRPr="00D2450C" w:rsidRDefault="005410D8" w:rsidP="00243D63">
            <w:pPr>
              <w:pStyle w:val="Nzev"/>
              <w:spacing w:beforeLines="20" w:before="48"/>
              <w:ind w:left="-57" w:right="-57"/>
              <w:jc w:val="center"/>
              <w:rPr>
                <w:b/>
              </w:rPr>
            </w:pPr>
            <w:r>
              <w:rPr>
                <w:b/>
              </w:rPr>
              <w:t>Žleby (Kamenné Mosty)</w:t>
            </w:r>
          </w:p>
        </w:tc>
      </w:tr>
      <w:tr w:rsidR="005410D8" w:rsidRPr="00A24123" w:rsidTr="0097362E">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5410D8" w:rsidRPr="0095407B" w:rsidRDefault="005410D8"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5410D8" w:rsidRPr="009B7D6C" w:rsidRDefault="005410D8"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5410D8" w:rsidRPr="009B7D6C" w:rsidRDefault="005410D8" w:rsidP="00243D63">
            <w:pPr>
              <w:pStyle w:val="Nzev"/>
              <w:spacing w:beforeLines="20" w:before="48"/>
              <w:ind w:left="-57" w:right="-57"/>
              <w:jc w:val="center"/>
              <w:rPr>
                <w:sz w:val="16"/>
                <w:szCs w:val="16"/>
              </w:rPr>
            </w:pPr>
            <w:r w:rsidRPr="009B7D6C">
              <w:rPr>
                <w:sz w:val="16"/>
                <w:szCs w:val="16"/>
              </w:rPr>
              <w:t>DOJÍŽĎKA ŽÁKŮ ZPĚT</w:t>
            </w:r>
          </w:p>
        </w:tc>
      </w:tr>
      <w:tr w:rsidR="005410D8" w:rsidRPr="00A24123" w:rsidTr="0097362E">
        <w:trPr>
          <w:gridAfter w:val="1"/>
          <w:wAfter w:w="6" w:type="pct"/>
          <w:trHeight w:val="340"/>
        </w:trPr>
        <w:tc>
          <w:tcPr>
            <w:tcW w:w="223" w:type="pct"/>
            <w:vMerge/>
            <w:tcBorders>
              <w:left w:val="nil"/>
              <w:right w:val="single" w:sz="12" w:space="0" w:color="auto"/>
            </w:tcBorders>
            <w:vAlign w:val="center"/>
          </w:tcPr>
          <w:p w:rsidR="005410D8" w:rsidRDefault="005410D8"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5410D8" w:rsidRPr="005B676F" w:rsidRDefault="005410D8"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5410D8" w:rsidRPr="005B676F" w:rsidRDefault="005410D8"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5410D8" w:rsidRPr="005B676F" w:rsidRDefault="005410D8"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5410D8" w:rsidRPr="005B676F" w:rsidRDefault="005410D8" w:rsidP="00243D63">
            <w:pPr>
              <w:pStyle w:val="Nzev"/>
              <w:spacing w:beforeLines="20" w:before="48"/>
              <w:ind w:left="-57" w:right="-57"/>
              <w:jc w:val="center"/>
              <w:rPr>
                <w:sz w:val="14"/>
                <w:szCs w:val="14"/>
              </w:rPr>
            </w:pPr>
            <w:r w:rsidRPr="005B676F">
              <w:rPr>
                <w:sz w:val="14"/>
                <w:szCs w:val="14"/>
              </w:rPr>
              <w:t>odjezd z obce (města) ZŠ</w:t>
            </w:r>
          </w:p>
        </w:tc>
      </w:tr>
      <w:tr w:rsidR="005410D8" w:rsidRPr="00A24123" w:rsidTr="0097362E">
        <w:trPr>
          <w:trHeight w:val="414"/>
        </w:trPr>
        <w:tc>
          <w:tcPr>
            <w:tcW w:w="223" w:type="pct"/>
            <w:vMerge/>
            <w:tcBorders>
              <w:left w:val="nil"/>
              <w:bottom w:val="thickThinSmallGap" w:sz="12" w:space="0" w:color="auto"/>
              <w:right w:val="single" w:sz="12" w:space="0" w:color="auto"/>
            </w:tcBorders>
            <w:vAlign w:val="center"/>
          </w:tcPr>
          <w:p w:rsidR="005410D8" w:rsidRDefault="005410D8"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5410D8" w:rsidRPr="005B676F" w:rsidRDefault="005410D8"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5410D8" w:rsidRPr="005B676F" w:rsidRDefault="005410D8"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5410D8" w:rsidRPr="004E007F" w:rsidRDefault="005410D8"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5410D8" w:rsidRPr="005B676F" w:rsidRDefault="005410D8"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5410D8" w:rsidRPr="005B676F" w:rsidRDefault="005410D8"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5410D8" w:rsidRPr="005B676F" w:rsidRDefault="005410D8"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5410D8" w:rsidRPr="005B676F" w:rsidRDefault="005410D8"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5410D8" w:rsidRPr="005B676F" w:rsidRDefault="005410D8"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5410D8" w:rsidRPr="005B676F" w:rsidRDefault="005410D8"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5410D8" w:rsidRPr="005B676F" w:rsidRDefault="005410D8" w:rsidP="00243D63">
            <w:pPr>
              <w:pStyle w:val="Nzev"/>
              <w:spacing w:beforeLines="20" w:before="48"/>
              <w:ind w:left="-57" w:right="-57"/>
              <w:jc w:val="center"/>
              <w:rPr>
                <w:sz w:val="14"/>
                <w:szCs w:val="14"/>
              </w:rPr>
            </w:pPr>
            <w:r w:rsidRPr="005B676F">
              <w:rPr>
                <w:sz w:val="14"/>
                <w:szCs w:val="14"/>
              </w:rPr>
              <w:t>čekací doba (min)</w:t>
            </w:r>
          </w:p>
        </w:tc>
      </w:tr>
      <w:tr w:rsidR="005410D8" w:rsidRPr="00A24123" w:rsidTr="005410D8">
        <w:trPr>
          <w:trHeight w:val="414"/>
        </w:trPr>
        <w:tc>
          <w:tcPr>
            <w:tcW w:w="223" w:type="pct"/>
            <w:vMerge w:val="restart"/>
            <w:tcBorders>
              <w:top w:val="single" w:sz="12" w:space="0" w:color="auto"/>
              <w:left w:val="nil"/>
              <w:right w:val="single" w:sz="12" w:space="0" w:color="auto"/>
            </w:tcBorders>
            <w:textDirection w:val="btLr"/>
            <w:vAlign w:val="center"/>
          </w:tcPr>
          <w:p w:rsidR="005410D8" w:rsidRDefault="005410D8" w:rsidP="00243D63">
            <w:pPr>
              <w:pStyle w:val="Nzev"/>
              <w:spacing w:beforeLines="20" w:before="48"/>
              <w:ind w:left="-57" w:right="-57"/>
              <w:jc w:val="center"/>
            </w:pPr>
            <w:r>
              <w:t>ZŠ Potěhy</w:t>
            </w:r>
          </w:p>
        </w:tc>
        <w:tc>
          <w:tcPr>
            <w:tcW w:w="319" w:type="pct"/>
            <w:tcBorders>
              <w:top w:val="single" w:sz="12" w:space="0" w:color="auto"/>
              <w:left w:val="single" w:sz="12" w:space="0" w:color="auto"/>
            </w:tcBorders>
            <w:vAlign w:val="center"/>
          </w:tcPr>
          <w:p w:rsidR="005410D8" w:rsidRDefault="005410D8" w:rsidP="00243D63">
            <w:pPr>
              <w:pStyle w:val="Nzev"/>
              <w:spacing w:beforeLines="20" w:before="48"/>
              <w:ind w:left="-57" w:right="-57"/>
              <w:jc w:val="center"/>
            </w:pPr>
            <w:r>
              <w:t>6:02/6:24</w:t>
            </w:r>
          </w:p>
        </w:tc>
        <w:tc>
          <w:tcPr>
            <w:tcW w:w="809" w:type="pct"/>
            <w:tcBorders>
              <w:top w:val="single" w:sz="12" w:space="0" w:color="auto"/>
              <w:right w:val="single" w:sz="4" w:space="0" w:color="auto"/>
            </w:tcBorders>
            <w:vAlign w:val="center"/>
          </w:tcPr>
          <w:p w:rsidR="005410D8" w:rsidRDefault="005410D8" w:rsidP="00243D63">
            <w:pPr>
              <w:pStyle w:val="Nzev"/>
              <w:spacing w:beforeLines="20" w:before="48"/>
              <w:ind w:left="-57" w:right="-57"/>
              <w:jc w:val="center"/>
            </w:pPr>
            <w:r w:rsidRPr="004C135F">
              <w:t>Pot</w:t>
            </w:r>
            <w:r w:rsidRPr="004C135F">
              <w:rPr>
                <w:rFonts w:hint="eastAsia"/>
              </w:rPr>
              <w:t>ě</w:t>
            </w:r>
            <w:r w:rsidRPr="004C135F">
              <w:t>hy</w:t>
            </w:r>
          </w:p>
        </w:tc>
        <w:tc>
          <w:tcPr>
            <w:tcW w:w="403" w:type="pct"/>
            <w:tcBorders>
              <w:top w:val="single" w:sz="12" w:space="0" w:color="auto"/>
              <w:right w:val="single" w:sz="4" w:space="0" w:color="auto"/>
            </w:tcBorders>
            <w:vAlign w:val="center"/>
          </w:tcPr>
          <w:p w:rsidR="005410D8" w:rsidRPr="004E007F" w:rsidRDefault="005410D8" w:rsidP="00243D63">
            <w:pPr>
              <w:pStyle w:val="Nzev"/>
              <w:spacing w:beforeLines="20" w:before="48"/>
              <w:ind w:left="-57" w:right="-57"/>
              <w:jc w:val="left"/>
              <w:rPr>
                <w:sz w:val="12"/>
                <w:szCs w:val="12"/>
              </w:rPr>
            </w:pPr>
            <w:r w:rsidRPr="005410D8">
              <w:rPr>
                <w:sz w:val="12"/>
                <w:szCs w:val="12"/>
              </w:rPr>
              <w:t>240043 4</w:t>
            </w:r>
          </w:p>
        </w:tc>
        <w:tc>
          <w:tcPr>
            <w:tcW w:w="322" w:type="pct"/>
            <w:tcBorders>
              <w:top w:val="single" w:sz="12" w:space="0" w:color="auto"/>
              <w:left w:val="single" w:sz="4" w:space="0" w:color="auto"/>
              <w:right w:val="single" w:sz="12" w:space="0" w:color="auto"/>
            </w:tcBorders>
            <w:vAlign w:val="center"/>
          </w:tcPr>
          <w:p w:rsidR="005410D8" w:rsidRDefault="005410D8" w:rsidP="00243D63">
            <w:pPr>
              <w:pStyle w:val="Nzev"/>
              <w:spacing w:beforeLines="20" w:before="48"/>
              <w:ind w:left="-57" w:right="-57"/>
              <w:jc w:val="center"/>
            </w:pPr>
            <w:r>
              <w:t>7:45</w:t>
            </w:r>
          </w:p>
        </w:tc>
        <w:tc>
          <w:tcPr>
            <w:tcW w:w="317" w:type="pct"/>
            <w:tcBorders>
              <w:top w:val="single" w:sz="12" w:space="0" w:color="auto"/>
              <w:left w:val="single" w:sz="12" w:space="0" w:color="auto"/>
            </w:tcBorders>
            <w:vAlign w:val="center"/>
          </w:tcPr>
          <w:p w:rsidR="005410D8" w:rsidRDefault="005410D8"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5410D8" w:rsidRDefault="005410D8" w:rsidP="00243D63">
            <w:pPr>
              <w:pStyle w:val="Nzev"/>
              <w:spacing w:beforeLines="20" w:before="48"/>
              <w:ind w:left="-57" w:right="-57"/>
              <w:jc w:val="center"/>
            </w:pPr>
            <w:r>
              <w:t>-</w:t>
            </w:r>
          </w:p>
        </w:tc>
        <w:tc>
          <w:tcPr>
            <w:tcW w:w="323" w:type="pct"/>
            <w:tcBorders>
              <w:top w:val="single" w:sz="12" w:space="0" w:color="auto"/>
              <w:left w:val="single" w:sz="4" w:space="0" w:color="auto"/>
            </w:tcBorders>
            <w:vAlign w:val="center"/>
          </w:tcPr>
          <w:p w:rsidR="005410D8" w:rsidRDefault="005410D8" w:rsidP="00243D63">
            <w:pPr>
              <w:pStyle w:val="Nzev"/>
              <w:spacing w:beforeLines="20" w:before="48"/>
              <w:ind w:left="-57" w:right="-57"/>
              <w:jc w:val="center"/>
            </w:pPr>
            <w:r>
              <w:t>15:28</w:t>
            </w:r>
          </w:p>
        </w:tc>
        <w:tc>
          <w:tcPr>
            <w:tcW w:w="990" w:type="pct"/>
            <w:tcBorders>
              <w:top w:val="single" w:sz="12" w:space="0" w:color="auto"/>
            </w:tcBorders>
            <w:vAlign w:val="center"/>
          </w:tcPr>
          <w:p w:rsidR="005410D8" w:rsidRDefault="005410D8" w:rsidP="00243D63">
            <w:pPr>
              <w:pStyle w:val="Nzev"/>
              <w:spacing w:beforeLines="20" w:before="48"/>
              <w:ind w:left="-57" w:right="-57"/>
              <w:jc w:val="center"/>
            </w:pPr>
            <w:r w:rsidRPr="004C135F">
              <w:t>Pot</w:t>
            </w:r>
            <w:r w:rsidRPr="004C135F">
              <w:rPr>
                <w:rFonts w:hint="eastAsia"/>
              </w:rPr>
              <w:t>ě</w:t>
            </w:r>
            <w:r w:rsidRPr="004C135F">
              <w:t>hy,,ZŠ</w:t>
            </w:r>
          </w:p>
        </w:tc>
        <w:tc>
          <w:tcPr>
            <w:tcW w:w="446" w:type="pct"/>
            <w:tcBorders>
              <w:top w:val="single" w:sz="12" w:space="0" w:color="auto"/>
            </w:tcBorders>
            <w:vAlign w:val="center"/>
          </w:tcPr>
          <w:p w:rsidR="005410D8" w:rsidRPr="0098419F" w:rsidRDefault="005410D8" w:rsidP="00243D63">
            <w:pPr>
              <w:pStyle w:val="Nzev"/>
              <w:spacing w:beforeLines="20" w:before="48"/>
              <w:ind w:left="-57" w:right="-57"/>
              <w:jc w:val="left"/>
              <w:rPr>
                <w:sz w:val="12"/>
                <w:szCs w:val="12"/>
              </w:rPr>
            </w:pPr>
            <w:r w:rsidRPr="005410D8">
              <w:rPr>
                <w:sz w:val="12"/>
                <w:szCs w:val="12"/>
              </w:rPr>
              <w:t>240043 3</w:t>
            </w:r>
          </w:p>
        </w:tc>
        <w:tc>
          <w:tcPr>
            <w:tcW w:w="525" w:type="pct"/>
            <w:gridSpan w:val="2"/>
            <w:tcBorders>
              <w:top w:val="single" w:sz="12" w:space="0" w:color="auto"/>
              <w:right w:val="nil"/>
            </w:tcBorders>
            <w:shd w:val="clear" w:color="auto" w:fill="FABF8F" w:themeFill="accent6" w:themeFillTint="99"/>
            <w:vAlign w:val="center"/>
          </w:tcPr>
          <w:p w:rsidR="005410D8" w:rsidRDefault="005410D8" w:rsidP="0097362E">
            <w:pPr>
              <w:pStyle w:val="Nzev"/>
              <w:spacing w:before="20"/>
              <w:jc w:val="center"/>
            </w:pPr>
            <w:r>
              <w:t>243</w:t>
            </w:r>
          </w:p>
        </w:tc>
      </w:tr>
      <w:tr w:rsidR="005410D8" w:rsidRPr="00A24123" w:rsidTr="005410D8">
        <w:trPr>
          <w:trHeight w:val="414"/>
        </w:trPr>
        <w:tc>
          <w:tcPr>
            <w:tcW w:w="223" w:type="pct"/>
            <w:vMerge/>
            <w:tcBorders>
              <w:left w:val="nil"/>
              <w:right w:val="single" w:sz="12" w:space="0" w:color="auto"/>
            </w:tcBorders>
            <w:vAlign w:val="center"/>
          </w:tcPr>
          <w:p w:rsidR="005410D8" w:rsidRDefault="005410D8" w:rsidP="00243D63">
            <w:pPr>
              <w:pStyle w:val="Nzev"/>
              <w:spacing w:beforeLines="20" w:before="48"/>
              <w:ind w:left="-57" w:right="-57"/>
              <w:jc w:val="center"/>
            </w:pPr>
          </w:p>
        </w:tc>
        <w:tc>
          <w:tcPr>
            <w:tcW w:w="319" w:type="pct"/>
            <w:tcBorders>
              <w:left w:val="single" w:sz="12" w:space="0" w:color="auto"/>
            </w:tcBorders>
            <w:vAlign w:val="center"/>
          </w:tcPr>
          <w:p w:rsidR="005410D8" w:rsidRDefault="005410D8" w:rsidP="00243D63">
            <w:pPr>
              <w:pStyle w:val="Nzev"/>
              <w:spacing w:beforeLines="20" w:before="48"/>
              <w:ind w:left="-57" w:right="-57"/>
              <w:jc w:val="center"/>
            </w:pPr>
          </w:p>
        </w:tc>
        <w:tc>
          <w:tcPr>
            <w:tcW w:w="809" w:type="pct"/>
            <w:tcBorders>
              <w:right w:val="single" w:sz="4" w:space="0" w:color="auto"/>
            </w:tcBorders>
            <w:vAlign w:val="center"/>
          </w:tcPr>
          <w:p w:rsidR="005410D8" w:rsidRDefault="005410D8" w:rsidP="00243D63">
            <w:pPr>
              <w:pStyle w:val="Nzev"/>
              <w:spacing w:beforeLines="20" w:before="48"/>
              <w:ind w:left="-57" w:right="-57"/>
              <w:jc w:val="center"/>
            </w:pPr>
          </w:p>
        </w:tc>
        <w:tc>
          <w:tcPr>
            <w:tcW w:w="403" w:type="pct"/>
            <w:tcBorders>
              <w:right w:val="single" w:sz="4" w:space="0" w:color="auto"/>
            </w:tcBorders>
            <w:vAlign w:val="center"/>
          </w:tcPr>
          <w:p w:rsidR="005410D8" w:rsidRPr="004E007F" w:rsidRDefault="005410D8"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5410D8" w:rsidRDefault="005410D8" w:rsidP="00243D63">
            <w:pPr>
              <w:pStyle w:val="Nzev"/>
              <w:spacing w:beforeLines="20" w:before="48"/>
              <w:ind w:left="-57" w:right="-57"/>
              <w:jc w:val="center"/>
            </w:pPr>
          </w:p>
        </w:tc>
        <w:tc>
          <w:tcPr>
            <w:tcW w:w="317" w:type="pct"/>
            <w:tcBorders>
              <w:left w:val="single" w:sz="12" w:space="0" w:color="auto"/>
            </w:tcBorders>
            <w:vAlign w:val="center"/>
          </w:tcPr>
          <w:p w:rsidR="005410D8" w:rsidRDefault="005410D8" w:rsidP="00243D63">
            <w:pPr>
              <w:pStyle w:val="Nzev"/>
              <w:spacing w:beforeLines="20" w:before="48"/>
              <w:ind w:left="-57" w:right="-57"/>
              <w:jc w:val="center"/>
            </w:pPr>
            <w:r>
              <w:t>12:20</w:t>
            </w:r>
          </w:p>
        </w:tc>
        <w:tc>
          <w:tcPr>
            <w:tcW w:w="323" w:type="pct"/>
            <w:tcBorders>
              <w:right w:val="single" w:sz="4" w:space="0" w:color="auto"/>
            </w:tcBorders>
            <w:vAlign w:val="center"/>
          </w:tcPr>
          <w:p w:rsidR="005410D8" w:rsidRDefault="005410D8" w:rsidP="00243D63">
            <w:pPr>
              <w:pStyle w:val="Nzev"/>
              <w:spacing w:beforeLines="20" w:before="48"/>
              <w:ind w:left="-57" w:right="-57"/>
              <w:jc w:val="center"/>
            </w:pPr>
          </w:p>
        </w:tc>
        <w:tc>
          <w:tcPr>
            <w:tcW w:w="323" w:type="pct"/>
            <w:tcBorders>
              <w:left w:val="single" w:sz="4" w:space="0" w:color="auto"/>
            </w:tcBorders>
            <w:vAlign w:val="center"/>
          </w:tcPr>
          <w:p w:rsidR="005410D8" w:rsidRDefault="005410D8" w:rsidP="00243D63">
            <w:pPr>
              <w:pStyle w:val="Nzev"/>
              <w:spacing w:beforeLines="20" w:before="48"/>
              <w:ind w:left="-57" w:right="-57"/>
              <w:jc w:val="center"/>
            </w:pPr>
            <w:r>
              <w:t>15:28</w:t>
            </w:r>
          </w:p>
        </w:tc>
        <w:tc>
          <w:tcPr>
            <w:tcW w:w="990" w:type="pct"/>
            <w:vAlign w:val="center"/>
          </w:tcPr>
          <w:p w:rsidR="005410D8" w:rsidRDefault="005410D8" w:rsidP="00243D63">
            <w:pPr>
              <w:pStyle w:val="Nzev"/>
              <w:spacing w:beforeLines="20" w:before="48"/>
              <w:ind w:left="-57" w:right="-57"/>
              <w:jc w:val="center"/>
            </w:pPr>
            <w:r w:rsidRPr="004C135F">
              <w:t>Pot</w:t>
            </w:r>
            <w:r w:rsidRPr="004C135F">
              <w:rPr>
                <w:rFonts w:hint="eastAsia"/>
              </w:rPr>
              <w:t>ě</w:t>
            </w:r>
            <w:r w:rsidRPr="004C135F">
              <w:t>hy,,ZŠ</w:t>
            </w:r>
          </w:p>
        </w:tc>
        <w:tc>
          <w:tcPr>
            <w:tcW w:w="446" w:type="pct"/>
            <w:vAlign w:val="center"/>
          </w:tcPr>
          <w:p w:rsidR="005410D8" w:rsidRPr="0098419F" w:rsidRDefault="005410D8" w:rsidP="00243D63">
            <w:pPr>
              <w:pStyle w:val="Nzev"/>
              <w:spacing w:beforeLines="20" w:before="48"/>
              <w:ind w:left="-57" w:right="-57"/>
              <w:jc w:val="left"/>
              <w:rPr>
                <w:sz w:val="12"/>
                <w:szCs w:val="12"/>
              </w:rPr>
            </w:pPr>
            <w:r w:rsidRPr="005410D8">
              <w:rPr>
                <w:sz w:val="12"/>
                <w:szCs w:val="12"/>
              </w:rPr>
              <w:t>240043 3</w:t>
            </w:r>
          </w:p>
        </w:tc>
        <w:tc>
          <w:tcPr>
            <w:tcW w:w="525" w:type="pct"/>
            <w:gridSpan w:val="2"/>
            <w:tcBorders>
              <w:right w:val="nil"/>
            </w:tcBorders>
            <w:shd w:val="clear" w:color="auto" w:fill="FABF8F" w:themeFill="accent6" w:themeFillTint="99"/>
            <w:vAlign w:val="center"/>
          </w:tcPr>
          <w:p w:rsidR="005410D8" w:rsidRDefault="005410D8" w:rsidP="0097362E">
            <w:pPr>
              <w:pStyle w:val="Nzev"/>
              <w:spacing w:before="20"/>
              <w:jc w:val="center"/>
            </w:pPr>
            <w:r>
              <w:t>188</w:t>
            </w:r>
          </w:p>
        </w:tc>
      </w:tr>
      <w:tr w:rsidR="005410D8" w:rsidRPr="00A24123" w:rsidTr="005410D8">
        <w:trPr>
          <w:trHeight w:val="414"/>
        </w:trPr>
        <w:tc>
          <w:tcPr>
            <w:tcW w:w="223" w:type="pct"/>
            <w:vMerge/>
            <w:tcBorders>
              <w:left w:val="nil"/>
              <w:right w:val="single" w:sz="12" w:space="0" w:color="auto"/>
            </w:tcBorders>
            <w:vAlign w:val="center"/>
          </w:tcPr>
          <w:p w:rsidR="005410D8" w:rsidRDefault="005410D8" w:rsidP="00243D63">
            <w:pPr>
              <w:pStyle w:val="Nzev"/>
              <w:spacing w:beforeLines="20" w:before="48"/>
              <w:ind w:left="-57" w:right="-57"/>
              <w:jc w:val="center"/>
            </w:pPr>
          </w:p>
        </w:tc>
        <w:tc>
          <w:tcPr>
            <w:tcW w:w="319" w:type="pct"/>
            <w:tcBorders>
              <w:left w:val="single" w:sz="12" w:space="0" w:color="auto"/>
            </w:tcBorders>
            <w:vAlign w:val="center"/>
          </w:tcPr>
          <w:p w:rsidR="005410D8" w:rsidRDefault="005410D8" w:rsidP="00243D63">
            <w:pPr>
              <w:pStyle w:val="Nzev"/>
              <w:spacing w:beforeLines="20" w:before="48"/>
              <w:ind w:left="-57" w:right="-57"/>
              <w:jc w:val="center"/>
            </w:pPr>
          </w:p>
        </w:tc>
        <w:tc>
          <w:tcPr>
            <w:tcW w:w="809" w:type="pct"/>
            <w:tcBorders>
              <w:right w:val="single" w:sz="4" w:space="0" w:color="auto"/>
            </w:tcBorders>
            <w:vAlign w:val="center"/>
          </w:tcPr>
          <w:p w:rsidR="005410D8" w:rsidRDefault="005410D8" w:rsidP="00243D63">
            <w:pPr>
              <w:pStyle w:val="Nzev"/>
              <w:spacing w:beforeLines="20" w:before="48"/>
              <w:ind w:left="-57" w:right="-57"/>
              <w:jc w:val="center"/>
            </w:pPr>
          </w:p>
        </w:tc>
        <w:tc>
          <w:tcPr>
            <w:tcW w:w="403" w:type="pct"/>
            <w:tcBorders>
              <w:right w:val="single" w:sz="4" w:space="0" w:color="auto"/>
            </w:tcBorders>
            <w:vAlign w:val="center"/>
          </w:tcPr>
          <w:p w:rsidR="005410D8" w:rsidRPr="004E007F" w:rsidRDefault="005410D8"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5410D8" w:rsidRDefault="005410D8" w:rsidP="00243D63">
            <w:pPr>
              <w:pStyle w:val="Nzev"/>
              <w:spacing w:beforeLines="20" w:before="48"/>
              <w:ind w:left="-57" w:right="-57"/>
              <w:jc w:val="center"/>
            </w:pPr>
          </w:p>
        </w:tc>
        <w:tc>
          <w:tcPr>
            <w:tcW w:w="317" w:type="pct"/>
            <w:tcBorders>
              <w:left w:val="single" w:sz="12" w:space="0" w:color="auto"/>
            </w:tcBorders>
            <w:vAlign w:val="center"/>
          </w:tcPr>
          <w:p w:rsidR="005410D8" w:rsidRDefault="005410D8" w:rsidP="00243D63">
            <w:pPr>
              <w:pStyle w:val="Nzev"/>
              <w:spacing w:beforeLines="20" w:before="48"/>
              <w:ind w:left="-57" w:right="-57"/>
              <w:jc w:val="center"/>
            </w:pPr>
            <w:r>
              <w:t>13:10</w:t>
            </w:r>
          </w:p>
        </w:tc>
        <w:tc>
          <w:tcPr>
            <w:tcW w:w="323" w:type="pct"/>
            <w:tcBorders>
              <w:right w:val="single" w:sz="4" w:space="0" w:color="auto"/>
            </w:tcBorders>
            <w:vAlign w:val="center"/>
          </w:tcPr>
          <w:p w:rsidR="005410D8" w:rsidRDefault="005410D8" w:rsidP="00243D63">
            <w:pPr>
              <w:pStyle w:val="Nzev"/>
              <w:spacing w:beforeLines="20" w:before="48"/>
              <w:ind w:left="-57" w:right="-57"/>
              <w:jc w:val="center"/>
            </w:pPr>
          </w:p>
        </w:tc>
        <w:tc>
          <w:tcPr>
            <w:tcW w:w="323" w:type="pct"/>
            <w:tcBorders>
              <w:left w:val="single" w:sz="4" w:space="0" w:color="auto"/>
            </w:tcBorders>
            <w:vAlign w:val="center"/>
          </w:tcPr>
          <w:p w:rsidR="005410D8" w:rsidRDefault="005410D8" w:rsidP="00243D63">
            <w:pPr>
              <w:pStyle w:val="Nzev"/>
              <w:spacing w:beforeLines="20" w:before="48"/>
              <w:ind w:left="-57" w:right="-57"/>
              <w:jc w:val="center"/>
            </w:pPr>
            <w:r>
              <w:t>15:28</w:t>
            </w:r>
          </w:p>
        </w:tc>
        <w:tc>
          <w:tcPr>
            <w:tcW w:w="990" w:type="pct"/>
            <w:vAlign w:val="center"/>
          </w:tcPr>
          <w:p w:rsidR="005410D8" w:rsidRDefault="005410D8" w:rsidP="00243D63">
            <w:pPr>
              <w:pStyle w:val="Nzev"/>
              <w:spacing w:beforeLines="20" w:before="48"/>
              <w:ind w:left="-57" w:right="-57"/>
              <w:jc w:val="center"/>
            </w:pPr>
            <w:r w:rsidRPr="004C135F">
              <w:t>Pot</w:t>
            </w:r>
            <w:r w:rsidRPr="004C135F">
              <w:rPr>
                <w:rFonts w:hint="eastAsia"/>
              </w:rPr>
              <w:t>ě</w:t>
            </w:r>
            <w:r w:rsidRPr="004C135F">
              <w:t>hy,,ZŠ</w:t>
            </w:r>
          </w:p>
        </w:tc>
        <w:tc>
          <w:tcPr>
            <w:tcW w:w="446" w:type="pct"/>
            <w:vAlign w:val="center"/>
          </w:tcPr>
          <w:p w:rsidR="005410D8" w:rsidRPr="0098419F" w:rsidRDefault="005410D8" w:rsidP="00243D63">
            <w:pPr>
              <w:pStyle w:val="Nzev"/>
              <w:spacing w:beforeLines="20" w:before="48"/>
              <w:ind w:left="-57" w:right="-57"/>
              <w:jc w:val="left"/>
              <w:rPr>
                <w:sz w:val="12"/>
                <w:szCs w:val="12"/>
              </w:rPr>
            </w:pPr>
            <w:r w:rsidRPr="005410D8">
              <w:rPr>
                <w:sz w:val="12"/>
                <w:szCs w:val="12"/>
              </w:rPr>
              <w:t>240043 3</w:t>
            </w:r>
          </w:p>
        </w:tc>
        <w:tc>
          <w:tcPr>
            <w:tcW w:w="525" w:type="pct"/>
            <w:gridSpan w:val="2"/>
            <w:tcBorders>
              <w:right w:val="nil"/>
            </w:tcBorders>
            <w:shd w:val="clear" w:color="auto" w:fill="FABF8F" w:themeFill="accent6" w:themeFillTint="99"/>
            <w:vAlign w:val="center"/>
          </w:tcPr>
          <w:p w:rsidR="005410D8" w:rsidRDefault="005410D8" w:rsidP="0097362E">
            <w:pPr>
              <w:pStyle w:val="Nzev"/>
              <w:spacing w:before="20"/>
              <w:jc w:val="center"/>
            </w:pPr>
            <w:r>
              <w:t>138</w:t>
            </w:r>
          </w:p>
        </w:tc>
      </w:tr>
      <w:tr w:rsidR="005410D8" w:rsidRPr="00A24123" w:rsidTr="005410D8">
        <w:trPr>
          <w:trHeight w:val="414"/>
        </w:trPr>
        <w:tc>
          <w:tcPr>
            <w:tcW w:w="223" w:type="pct"/>
            <w:vMerge/>
            <w:tcBorders>
              <w:left w:val="nil"/>
              <w:bottom w:val="single" w:sz="12" w:space="0" w:color="auto"/>
              <w:right w:val="single" w:sz="12" w:space="0" w:color="auto"/>
            </w:tcBorders>
            <w:vAlign w:val="center"/>
          </w:tcPr>
          <w:p w:rsidR="005410D8" w:rsidRDefault="005410D8"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5410D8" w:rsidRDefault="005410D8"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5410D8" w:rsidRDefault="005410D8"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5410D8" w:rsidRPr="004E007F" w:rsidRDefault="005410D8"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5410D8" w:rsidRDefault="005410D8"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5410D8" w:rsidRDefault="005410D8" w:rsidP="00243D63">
            <w:pPr>
              <w:pStyle w:val="Nzev"/>
              <w:spacing w:beforeLines="20" w:before="48"/>
              <w:ind w:left="-57" w:right="-57"/>
              <w:jc w:val="center"/>
            </w:pPr>
            <w:r>
              <w:t>14:00</w:t>
            </w:r>
          </w:p>
        </w:tc>
        <w:tc>
          <w:tcPr>
            <w:tcW w:w="323" w:type="pct"/>
            <w:tcBorders>
              <w:bottom w:val="single" w:sz="12" w:space="0" w:color="auto"/>
              <w:right w:val="single" w:sz="4" w:space="0" w:color="auto"/>
            </w:tcBorders>
            <w:vAlign w:val="center"/>
          </w:tcPr>
          <w:p w:rsidR="005410D8" w:rsidRDefault="005410D8"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5410D8" w:rsidRDefault="005410D8" w:rsidP="00243D63">
            <w:pPr>
              <w:pStyle w:val="Nzev"/>
              <w:spacing w:beforeLines="20" w:before="48"/>
              <w:ind w:left="-57" w:right="-57"/>
              <w:jc w:val="center"/>
            </w:pPr>
            <w:r>
              <w:t>15:28</w:t>
            </w:r>
          </w:p>
        </w:tc>
        <w:tc>
          <w:tcPr>
            <w:tcW w:w="990" w:type="pct"/>
            <w:tcBorders>
              <w:bottom w:val="single" w:sz="12" w:space="0" w:color="auto"/>
            </w:tcBorders>
            <w:vAlign w:val="center"/>
          </w:tcPr>
          <w:p w:rsidR="005410D8" w:rsidRDefault="005410D8" w:rsidP="00243D63">
            <w:pPr>
              <w:pStyle w:val="Nzev"/>
              <w:spacing w:beforeLines="20" w:before="48"/>
              <w:ind w:left="-57" w:right="-57"/>
              <w:jc w:val="center"/>
            </w:pPr>
            <w:r w:rsidRPr="004C135F">
              <w:t>Pot</w:t>
            </w:r>
            <w:r w:rsidRPr="004C135F">
              <w:rPr>
                <w:rFonts w:hint="eastAsia"/>
              </w:rPr>
              <w:t>ě</w:t>
            </w:r>
            <w:r w:rsidRPr="004C135F">
              <w:t>hy,,ZŠ</w:t>
            </w:r>
          </w:p>
        </w:tc>
        <w:tc>
          <w:tcPr>
            <w:tcW w:w="446" w:type="pct"/>
            <w:tcBorders>
              <w:bottom w:val="single" w:sz="12" w:space="0" w:color="auto"/>
            </w:tcBorders>
            <w:vAlign w:val="center"/>
          </w:tcPr>
          <w:p w:rsidR="005410D8" w:rsidRPr="0098419F" w:rsidRDefault="005410D8" w:rsidP="00243D63">
            <w:pPr>
              <w:pStyle w:val="Nzev"/>
              <w:spacing w:beforeLines="20" w:before="48"/>
              <w:ind w:left="-57" w:right="-57"/>
              <w:jc w:val="left"/>
              <w:rPr>
                <w:sz w:val="12"/>
                <w:szCs w:val="12"/>
              </w:rPr>
            </w:pPr>
            <w:r w:rsidRPr="005410D8">
              <w:rPr>
                <w:sz w:val="12"/>
                <w:szCs w:val="12"/>
              </w:rPr>
              <w:t>240043 3</w:t>
            </w:r>
          </w:p>
        </w:tc>
        <w:tc>
          <w:tcPr>
            <w:tcW w:w="525" w:type="pct"/>
            <w:gridSpan w:val="2"/>
            <w:tcBorders>
              <w:bottom w:val="single" w:sz="12" w:space="0" w:color="auto"/>
              <w:right w:val="nil"/>
            </w:tcBorders>
            <w:shd w:val="clear" w:color="auto" w:fill="FABF8F" w:themeFill="accent6" w:themeFillTint="99"/>
            <w:vAlign w:val="center"/>
          </w:tcPr>
          <w:p w:rsidR="005410D8" w:rsidRDefault="005410D8" w:rsidP="0097362E">
            <w:pPr>
              <w:pStyle w:val="Nzev"/>
              <w:spacing w:before="20"/>
              <w:jc w:val="center"/>
            </w:pPr>
            <w:r>
              <w:t>88</w:t>
            </w:r>
          </w:p>
        </w:tc>
      </w:tr>
      <w:tr w:rsidR="005410D8" w:rsidRPr="00A24123" w:rsidTr="005410D8">
        <w:trPr>
          <w:trHeight w:val="414"/>
        </w:trPr>
        <w:tc>
          <w:tcPr>
            <w:tcW w:w="223" w:type="pct"/>
            <w:vMerge w:val="restart"/>
            <w:tcBorders>
              <w:top w:val="single" w:sz="12" w:space="0" w:color="auto"/>
              <w:left w:val="nil"/>
              <w:right w:val="single" w:sz="12" w:space="0" w:color="auto"/>
            </w:tcBorders>
            <w:textDirection w:val="btLr"/>
            <w:vAlign w:val="center"/>
          </w:tcPr>
          <w:p w:rsidR="005410D8" w:rsidRDefault="005410D8" w:rsidP="00243D63">
            <w:pPr>
              <w:pStyle w:val="Nzev"/>
              <w:spacing w:beforeLines="20" w:before="48"/>
              <w:ind w:left="-57" w:right="-57"/>
              <w:jc w:val="center"/>
            </w:pPr>
            <w:r>
              <w:t>ZŠ Žleby</w:t>
            </w:r>
          </w:p>
        </w:tc>
        <w:tc>
          <w:tcPr>
            <w:tcW w:w="319" w:type="pct"/>
            <w:tcBorders>
              <w:top w:val="single" w:sz="12" w:space="0" w:color="auto"/>
              <w:left w:val="single" w:sz="12" w:space="0" w:color="auto"/>
            </w:tcBorders>
            <w:vAlign w:val="center"/>
          </w:tcPr>
          <w:p w:rsidR="005410D8" w:rsidRDefault="005410D8" w:rsidP="00243D63">
            <w:pPr>
              <w:pStyle w:val="Nzev"/>
              <w:spacing w:beforeLines="20" w:before="48"/>
              <w:ind w:left="-57" w:right="-57"/>
              <w:jc w:val="center"/>
            </w:pPr>
            <w:r>
              <w:t>7:32/7:45</w:t>
            </w:r>
          </w:p>
        </w:tc>
        <w:tc>
          <w:tcPr>
            <w:tcW w:w="809" w:type="pct"/>
            <w:tcBorders>
              <w:top w:val="single" w:sz="12" w:space="0" w:color="auto"/>
              <w:right w:val="single" w:sz="4" w:space="0" w:color="auto"/>
            </w:tcBorders>
            <w:vAlign w:val="center"/>
          </w:tcPr>
          <w:p w:rsidR="005410D8" w:rsidRDefault="005410D8" w:rsidP="00243D63">
            <w:pPr>
              <w:pStyle w:val="Nzev"/>
              <w:spacing w:beforeLines="20" w:before="48"/>
              <w:ind w:left="-57" w:right="-57"/>
              <w:jc w:val="center"/>
            </w:pPr>
            <w:r w:rsidRPr="00291E44">
              <w:t>Žleby,,ZŠ</w:t>
            </w:r>
          </w:p>
        </w:tc>
        <w:tc>
          <w:tcPr>
            <w:tcW w:w="403" w:type="pct"/>
            <w:tcBorders>
              <w:top w:val="single" w:sz="12" w:space="0" w:color="auto"/>
              <w:right w:val="single" w:sz="4" w:space="0" w:color="auto"/>
            </w:tcBorders>
            <w:vAlign w:val="center"/>
          </w:tcPr>
          <w:p w:rsidR="005410D8" w:rsidRPr="004E007F" w:rsidRDefault="005410D8" w:rsidP="00243D63">
            <w:pPr>
              <w:pStyle w:val="Nzev"/>
              <w:spacing w:beforeLines="20" w:before="48"/>
              <w:ind w:left="-57" w:right="-57"/>
              <w:jc w:val="left"/>
              <w:rPr>
                <w:sz w:val="12"/>
                <w:szCs w:val="12"/>
              </w:rPr>
            </w:pPr>
            <w:r w:rsidRPr="005410D8">
              <w:rPr>
                <w:sz w:val="12"/>
                <w:szCs w:val="12"/>
              </w:rPr>
              <w:t>240043 1</w:t>
            </w:r>
          </w:p>
        </w:tc>
        <w:tc>
          <w:tcPr>
            <w:tcW w:w="322" w:type="pct"/>
            <w:tcBorders>
              <w:top w:val="single" w:sz="12" w:space="0" w:color="auto"/>
              <w:left w:val="single" w:sz="4" w:space="0" w:color="auto"/>
              <w:right w:val="single" w:sz="12" w:space="0" w:color="auto"/>
            </w:tcBorders>
            <w:vAlign w:val="center"/>
          </w:tcPr>
          <w:p w:rsidR="005410D8" w:rsidRDefault="005410D8"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5410D8" w:rsidRDefault="005410D8" w:rsidP="00243D63">
            <w:pPr>
              <w:pStyle w:val="Nzev"/>
              <w:spacing w:beforeLines="20" w:before="48"/>
              <w:ind w:left="-57" w:right="-57"/>
              <w:jc w:val="center"/>
            </w:pPr>
            <w:r>
              <w:t>11:30</w:t>
            </w:r>
          </w:p>
        </w:tc>
        <w:tc>
          <w:tcPr>
            <w:tcW w:w="323" w:type="pct"/>
            <w:tcBorders>
              <w:top w:val="single" w:sz="12" w:space="0" w:color="auto"/>
              <w:right w:val="single" w:sz="4" w:space="0" w:color="auto"/>
            </w:tcBorders>
            <w:vAlign w:val="center"/>
          </w:tcPr>
          <w:p w:rsidR="005410D8" w:rsidRDefault="005410D8"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5410D8" w:rsidRDefault="005410D8" w:rsidP="00243D63">
            <w:pPr>
              <w:pStyle w:val="Nzev"/>
              <w:spacing w:beforeLines="20" w:before="48"/>
              <w:ind w:left="-57" w:right="-57"/>
              <w:jc w:val="center"/>
            </w:pPr>
            <w:r>
              <w:t>12:40</w:t>
            </w:r>
          </w:p>
        </w:tc>
        <w:tc>
          <w:tcPr>
            <w:tcW w:w="990" w:type="pct"/>
            <w:tcBorders>
              <w:top w:val="single" w:sz="12" w:space="0" w:color="auto"/>
            </w:tcBorders>
            <w:vAlign w:val="center"/>
          </w:tcPr>
          <w:p w:rsidR="005410D8" w:rsidRDefault="005410D8" w:rsidP="00243D63">
            <w:pPr>
              <w:pStyle w:val="Nzev"/>
              <w:spacing w:beforeLines="20" w:before="48"/>
              <w:ind w:left="-57" w:right="-57"/>
              <w:jc w:val="center"/>
            </w:pPr>
            <w:r w:rsidRPr="00291E44">
              <w:t>Žleby,,ZŠ</w:t>
            </w:r>
          </w:p>
        </w:tc>
        <w:tc>
          <w:tcPr>
            <w:tcW w:w="446" w:type="pct"/>
            <w:tcBorders>
              <w:top w:val="single" w:sz="12" w:space="0" w:color="auto"/>
            </w:tcBorders>
            <w:vAlign w:val="center"/>
          </w:tcPr>
          <w:p w:rsidR="005410D8" w:rsidRPr="0098419F" w:rsidRDefault="005410D8" w:rsidP="00243D63">
            <w:pPr>
              <w:pStyle w:val="Nzev"/>
              <w:spacing w:beforeLines="20" w:before="48"/>
              <w:ind w:left="-57" w:right="-57"/>
              <w:jc w:val="left"/>
              <w:rPr>
                <w:sz w:val="12"/>
                <w:szCs w:val="12"/>
              </w:rPr>
            </w:pPr>
            <w:r w:rsidRPr="005410D8">
              <w:rPr>
                <w:sz w:val="12"/>
                <w:szCs w:val="12"/>
              </w:rPr>
              <w:t>240049 8</w:t>
            </w:r>
          </w:p>
        </w:tc>
        <w:tc>
          <w:tcPr>
            <w:tcW w:w="525" w:type="pct"/>
            <w:gridSpan w:val="2"/>
            <w:tcBorders>
              <w:top w:val="single" w:sz="12" w:space="0" w:color="auto"/>
              <w:right w:val="nil"/>
            </w:tcBorders>
            <w:shd w:val="clear" w:color="auto" w:fill="FABF8F" w:themeFill="accent6" w:themeFillTint="99"/>
            <w:vAlign w:val="center"/>
          </w:tcPr>
          <w:p w:rsidR="005410D8" w:rsidRDefault="005410D8" w:rsidP="0097362E">
            <w:pPr>
              <w:pStyle w:val="Nzev"/>
              <w:spacing w:before="20"/>
              <w:jc w:val="center"/>
            </w:pPr>
            <w:r>
              <w:t>70</w:t>
            </w:r>
          </w:p>
        </w:tc>
      </w:tr>
      <w:tr w:rsidR="005410D8" w:rsidRPr="00A24123" w:rsidTr="0097362E">
        <w:trPr>
          <w:trHeight w:val="414"/>
        </w:trPr>
        <w:tc>
          <w:tcPr>
            <w:tcW w:w="223" w:type="pct"/>
            <w:vMerge/>
            <w:tcBorders>
              <w:left w:val="nil"/>
              <w:right w:val="single" w:sz="12" w:space="0" w:color="auto"/>
            </w:tcBorders>
            <w:vAlign w:val="center"/>
          </w:tcPr>
          <w:p w:rsidR="005410D8" w:rsidRDefault="005410D8" w:rsidP="00243D63">
            <w:pPr>
              <w:pStyle w:val="Nzev"/>
              <w:spacing w:beforeLines="20" w:before="48"/>
              <w:ind w:left="-57" w:right="-57"/>
              <w:jc w:val="center"/>
            </w:pPr>
          </w:p>
        </w:tc>
        <w:tc>
          <w:tcPr>
            <w:tcW w:w="319" w:type="pct"/>
            <w:tcBorders>
              <w:left w:val="single" w:sz="12" w:space="0" w:color="auto"/>
            </w:tcBorders>
            <w:vAlign w:val="center"/>
          </w:tcPr>
          <w:p w:rsidR="005410D8" w:rsidRDefault="005410D8" w:rsidP="00243D63">
            <w:pPr>
              <w:pStyle w:val="Nzev"/>
              <w:spacing w:beforeLines="20" w:before="48"/>
              <w:ind w:left="-57" w:right="-57"/>
              <w:jc w:val="center"/>
            </w:pPr>
          </w:p>
        </w:tc>
        <w:tc>
          <w:tcPr>
            <w:tcW w:w="809" w:type="pct"/>
            <w:tcBorders>
              <w:right w:val="single" w:sz="4" w:space="0" w:color="auto"/>
            </w:tcBorders>
            <w:vAlign w:val="center"/>
          </w:tcPr>
          <w:p w:rsidR="005410D8" w:rsidRDefault="005410D8" w:rsidP="00243D63">
            <w:pPr>
              <w:pStyle w:val="Nzev"/>
              <w:spacing w:beforeLines="20" w:before="48"/>
              <w:ind w:left="-57" w:right="-57"/>
              <w:jc w:val="center"/>
            </w:pPr>
          </w:p>
        </w:tc>
        <w:tc>
          <w:tcPr>
            <w:tcW w:w="403" w:type="pct"/>
            <w:tcBorders>
              <w:right w:val="single" w:sz="4" w:space="0" w:color="auto"/>
            </w:tcBorders>
            <w:vAlign w:val="center"/>
          </w:tcPr>
          <w:p w:rsidR="005410D8" w:rsidRPr="004E007F" w:rsidRDefault="005410D8"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5410D8" w:rsidRDefault="005410D8" w:rsidP="00243D63">
            <w:pPr>
              <w:pStyle w:val="Nzev"/>
              <w:spacing w:beforeLines="20" w:before="48"/>
              <w:ind w:left="-57" w:right="-57"/>
              <w:jc w:val="center"/>
            </w:pPr>
          </w:p>
        </w:tc>
        <w:tc>
          <w:tcPr>
            <w:tcW w:w="317" w:type="pct"/>
            <w:tcBorders>
              <w:left w:val="single" w:sz="12" w:space="0" w:color="auto"/>
            </w:tcBorders>
            <w:vAlign w:val="center"/>
          </w:tcPr>
          <w:p w:rsidR="005410D8" w:rsidRDefault="005410D8" w:rsidP="00243D63">
            <w:pPr>
              <w:pStyle w:val="Nzev"/>
              <w:spacing w:beforeLines="20" w:before="48"/>
              <w:ind w:left="-57" w:right="-57"/>
              <w:jc w:val="center"/>
            </w:pPr>
            <w:r>
              <w:t>12:25</w:t>
            </w:r>
          </w:p>
        </w:tc>
        <w:tc>
          <w:tcPr>
            <w:tcW w:w="323" w:type="pct"/>
            <w:tcBorders>
              <w:right w:val="single" w:sz="4" w:space="0" w:color="auto"/>
            </w:tcBorders>
            <w:vAlign w:val="center"/>
          </w:tcPr>
          <w:p w:rsidR="005410D8" w:rsidRDefault="005410D8" w:rsidP="00243D63">
            <w:pPr>
              <w:pStyle w:val="Nzev"/>
              <w:spacing w:beforeLines="20" w:before="48"/>
              <w:ind w:left="-57" w:right="-57"/>
              <w:jc w:val="center"/>
            </w:pPr>
            <w:r>
              <w:t>12:25</w:t>
            </w:r>
          </w:p>
        </w:tc>
        <w:tc>
          <w:tcPr>
            <w:tcW w:w="323" w:type="pct"/>
            <w:tcBorders>
              <w:left w:val="single" w:sz="4" w:space="0" w:color="auto"/>
            </w:tcBorders>
            <w:vAlign w:val="center"/>
          </w:tcPr>
          <w:p w:rsidR="005410D8" w:rsidRDefault="005410D8" w:rsidP="00243D63">
            <w:pPr>
              <w:pStyle w:val="Nzev"/>
              <w:spacing w:beforeLines="20" w:before="48"/>
              <w:ind w:left="-57" w:right="-57"/>
              <w:jc w:val="center"/>
            </w:pPr>
            <w:r>
              <w:t>12:40</w:t>
            </w:r>
          </w:p>
        </w:tc>
        <w:tc>
          <w:tcPr>
            <w:tcW w:w="990" w:type="pct"/>
            <w:vAlign w:val="center"/>
          </w:tcPr>
          <w:p w:rsidR="005410D8" w:rsidRDefault="005410D8" w:rsidP="00243D63">
            <w:pPr>
              <w:pStyle w:val="Nzev"/>
              <w:spacing w:beforeLines="20" w:before="48"/>
              <w:ind w:left="-57" w:right="-57"/>
              <w:jc w:val="center"/>
            </w:pPr>
            <w:r w:rsidRPr="00291E44">
              <w:t>Žleby,,ZŠ</w:t>
            </w:r>
          </w:p>
        </w:tc>
        <w:tc>
          <w:tcPr>
            <w:tcW w:w="446" w:type="pct"/>
            <w:vAlign w:val="center"/>
          </w:tcPr>
          <w:p w:rsidR="005410D8" w:rsidRPr="0098419F" w:rsidRDefault="005410D8" w:rsidP="00243D63">
            <w:pPr>
              <w:pStyle w:val="Nzev"/>
              <w:spacing w:beforeLines="20" w:before="48"/>
              <w:ind w:left="-57" w:right="-57"/>
              <w:jc w:val="left"/>
              <w:rPr>
                <w:sz w:val="12"/>
                <w:szCs w:val="12"/>
              </w:rPr>
            </w:pPr>
            <w:r w:rsidRPr="005410D8">
              <w:rPr>
                <w:sz w:val="12"/>
                <w:szCs w:val="12"/>
              </w:rPr>
              <w:t>240049 8</w:t>
            </w:r>
          </w:p>
        </w:tc>
        <w:tc>
          <w:tcPr>
            <w:tcW w:w="525" w:type="pct"/>
            <w:gridSpan w:val="2"/>
            <w:tcBorders>
              <w:right w:val="nil"/>
            </w:tcBorders>
            <w:vAlign w:val="center"/>
          </w:tcPr>
          <w:p w:rsidR="005410D8" w:rsidRDefault="005410D8" w:rsidP="0097362E">
            <w:pPr>
              <w:pStyle w:val="Nzev"/>
              <w:spacing w:before="20"/>
              <w:jc w:val="center"/>
            </w:pPr>
            <w:r>
              <w:t>15</w:t>
            </w:r>
          </w:p>
        </w:tc>
      </w:tr>
      <w:tr w:rsidR="005410D8" w:rsidRPr="00A24123" w:rsidTr="005410D8">
        <w:trPr>
          <w:trHeight w:val="414"/>
        </w:trPr>
        <w:tc>
          <w:tcPr>
            <w:tcW w:w="223" w:type="pct"/>
            <w:vMerge/>
            <w:tcBorders>
              <w:left w:val="nil"/>
              <w:right w:val="single" w:sz="12" w:space="0" w:color="auto"/>
            </w:tcBorders>
            <w:vAlign w:val="center"/>
          </w:tcPr>
          <w:p w:rsidR="005410D8" w:rsidRDefault="005410D8" w:rsidP="00243D63">
            <w:pPr>
              <w:pStyle w:val="Nzev"/>
              <w:spacing w:beforeLines="20" w:before="48"/>
              <w:ind w:left="-57" w:right="-57"/>
              <w:jc w:val="center"/>
            </w:pPr>
          </w:p>
        </w:tc>
        <w:tc>
          <w:tcPr>
            <w:tcW w:w="319" w:type="pct"/>
            <w:tcBorders>
              <w:left w:val="single" w:sz="12" w:space="0" w:color="auto"/>
            </w:tcBorders>
            <w:vAlign w:val="center"/>
          </w:tcPr>
          <w:p w:rsidR="005410D8" w:rsidRDefault="005410D8" w:rsidP="00243D63">
            <w:pPr>
              <w:pStyle w:val="Nzev"/>
              <w:spacing w:beforeLines="20" w:before="48"/>
              <w:ind w:left="-57" w:right="-57"/>
              <w:jc w:val="center"/>
            </w:pPr>
          </w:p>
        </w:tc>
        <w:tc>
          <w:tcPr>
            <w:tcW w:w="809" w:type="pct"/>
            <w:tcBorders>
              <w:right w:val="single" w:sz="4" w:space="0" w:color="auto"/>
            </w:tcBorders>
            <w:vAlign w:val="center"/>
          </w:tcPr>
          <w:p w:rsidR="005410D8" w:rsidRDefault="005410D8" w:rsidP="00243D63">
            <w:pPr>
              <w:pStyle w:val="Nzev"/>
              <w:spacing w:beforeLines="20" w:before="48"/>
              <w:ind w:left="-57" w:right="-57"/>
              <w:jc w:val="center"/>
            </w:pPr>
          </w:p>
        </w:tc>
        <w:tc>
          <w:tcPr>
            <w:tcW w:w="403" w:type="pct"/>
            <w:tcBorders>
              <w:right w:val="single" w:sz="4" w:space="0" w:color="auto"/>
            </w:tcBorders>
            <w:vAlign w:val="center"/>
          </w:tcPr>
          <w:p w:rsidR="005410D8" w:rsidRPr="004E007F" w:rsidRDefault="005410D8"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5410D8" w:rsidRDefault="005410D8" w:rsidP="00243D63">
            <w:pPr>
              <w:pStyle w:val="Nzev"/>
              <w:spacing w:beforeLines="20" w:before="48"/>
              <w:ind w:left="-57" w:right="-57"/>
              <w:jc w:val="center"/>
            </w:pPr>
          </w:p>
        </w:tc>
        <w:tc>
          <w:tcPr>
            <w:tcW w:w="317" w:type="pct"/>
            <w:tcBorders>
              <w:left w:val="single" w:sz="12" w:space="0" w:color="auto"/>
            </w:tcBorders>
            <w:vAlign w:val="center"/>
          </w:tcPr>
          <w:p w:rsidR="005410D8" w:rsidRDefault="005410D8" w:rsidP="00243D63">
            <w:pPr>
              <w:pStyle w:val="Nzev"/>
              <w:spacing w:beforeLines="20" w:before="48"/>
              <w:ind w:left="-57" w:right="-57"/>
              <w:jc w:val="center"/>
            </w:pPr>
            <w:r>
              <w:t>13:20</w:t>
            </w:r>
          </w:p>
        </w:tc>
        <w:tc>
          <w:tcPr>
            <w:tcW w:w="323" w:type="pct"/>
            <w:tcBorders>
              <w:right w:val="single" w:sz="4" w:space="0" w:color="auto"/>
            </w:tcBorders>
            <w:vAlign w:val="center"/>
          </w:tcPr>
          <w:p w:rsidR="005410D8" w:rsidRDefault="005410D8" w:rsidP="00243D63">
            <w:pPr>
              <w:pStyle w:val="Nzev"/>
              <w:spacing w:beforeLines="20" w:before="48"/>
              <w:ind w:left="-57" w:right="-57"/>
              <w:jc w:val="center"/>
            </w:pPr>
            <w:r>
              <w:t>13:20</w:t>
            </w:r>
          </w:p>
        </w:tc>
        <w:tc>
          <w:tcPr>
            <w:tcW w:w="323" w:type="pct"/>
            <w:tcBorders>
              <w:left w:val="single" w:sz="4" w:space="0" w:color="auto"/>
            </w:tcBorders>
            <w:vAlign w:val="center"/>
          </w:tcPr>
          <w:p w:rsidR="005410D8" w:rsidRDefault="005410D8" w:rsidP="00243D63">
            <w:pPr>
              <w:pStyle w:val="Nzev"/>
              <w:spacing w:beforeLines="20" w:before="48"/>
              <w:ind w:left="-57" w:right="-57"/>
              <w:jc w:val="center"/>
            </w:pPr>
            <w:r>
              <w:t>15:09</w:t>
            </w:r>
          </w:p>
        </w:tc>
        <w:tc>
          <w:tcPr>
            <w:tcW w:w="990" w:type="pct"/>
            <w:vAlign w:val="center"/>
          </w:tcPr>
          <w:p w:rsidR="005410D8" w:rsidRDefault="005410D8" w:rsidP="00243D63">
            <w:pPr>
              <w:pStyle w:val="Nzev"/>
              <w:spacing w:beforeLines="20" w:before="48"/>
              <w:ind w:left="-57" w:right="-57"/>
              <w:jc w:val="center"/>
            </w:pPr>
            <w:r w:rsidRPr="00291E44">
              <w:t>Žleby,,ZŠ</w:t>
            </w:r>
            <w:r w:rsidR="00E7655F">
              <w:rPr>
                <w:vertAlign w:val="superscript"/>
              </w:rPr>
              <w:t>1</w:t>
            </w:r>
          </w:p>
        </w:tc>
        <w:tc>
          <w:tcPr>
            <w:tcW w:w="446" w:type="pct"/>
            <w:vAlign w:val="center"/>
          </w:tcPr>
          <w:p w:rsidR="005410D8" w:rsidRPr="0098419F" w:rsidRDefault="005410D8" w:rsidP="00243D63">
            <w:pPr>
              <w:pStyle w:val="Nzev"/>
              <w:spacing w:beforeLines="20" w:before="48"/>
              <w:ind w:left="-57" w:right="-57"/>
              <w:jc w:val="left"/>
              <w:rPr>
                <w:sz w:val="12"/>
                <w:szCs w:val="12"/>
              </w:rPr>
            </w:pPr>
            <w:r w:rsidRPr="005410D8">
              <w:rPr>
                <w:sz w:val="12"/>
                <w:szCs w:val="12"/>
              </w:rPr>
              <w:t>240049 12</w:t>
            </w:r>
            <w:r>
              <w:rPr>
                <w:sz w:val="12"/>
                <w:szCs w:val="12"/>
              </w:rPr>
              <w:br/>
            </w:r>
            <w:r w:rsidRPr="005410D8">
              <w:rPr>
                <w:sz w:val="12"/>
                <w:szCs w:val="12"/>
              </w:rPr>
              <w:t>240043 3</w:t>
            </w:r>
          </w:p>
        </w:tc>
        <w:tc>
          <w:tcPr>
            <w:tcW w:w="525" w:type="pct"/>
            <w:gridSpan w:val="2"/>
            <w:tcBorders>
              <w:right w:val="nil"/>
            </w:tcBorders>
            <w:shd w:val="clear" w:color="auto" w:fill="FABF8F" w:themeFill="accent6" w:themeFillTint="99"/>
            <w:vAlign w:val="center"/>
          </w:tcPr>
          <w:p w:rsidR="005410D8" w:rsidRDefault="005410D8" w:rsidP="0097362E">
            <w:pPr>
              <w:pStyle w:val="Nzev"/>
              <w:spacing w:before="20"/>
              <w:jc w:val="center"/>
            </w:pPr>
            <w:r>
              <w:t>109+31</w:t>
            </w:r>
          </w:p>
        </w:tc>
      </w:tr>
      <w:tr w:rsidR="005410D8" w:rsidRPr="00A24123" w:rsidTr="005410D8">
        <w:trPr>
          <w:trHeight w:val="414"/>
        </w:trPr>
        <w:tc>
          <w:tcPr>
            <w:tcW w:w="223" w:type="pct"/>
            <w:vMerge/>
            <w:tcBorders>
              <w:left w:val="nil"/>
              <w:right w:val="single" w:sz="12" w:space="0" w:color="auto"/>
            </w:tcBorders>
            <w:vAlign w:val="center"/>
          </w:tcPr>
          <w:p w:rsidR="005410D8" w:rsidRDefault="005410D8" w:rsidP="00243D63">
            <w:pPr>
              <w:pStyle w:val="Nzev"/>
              <w:spacing w:beforeLines="20" w:before="48"/>
              <w:ind w:left="-57" w:right="-57"/>
              <w:jc w:val="center"/>
            </w:pPr>
          </w:p>
        </w:tc>
        <w:tc>
          <w:tcPr>
            <w:tcW w:w="319" w:type="pct"/>
            <w:tcBorders>
              <w:left w:val="single" w:sz="12" w:space="0" w:color="auto"/>
            </w:tcBorders>
            <w:vAlign w:val="center"/>
          </w:tcPr>
          <w:p w:rsidR="005410D8" w:rsidRDefault="005410D8" w:rsidP="00243D63">
            <w:pPr>
              <w:pStyle w:val="Nzev"/>
              <w:spacing w:beforeLines="20" w:before="48"/>
              <w:ind w:left="-57" w:right="-57"/>
              <w:jc w:val="center"/>
            </w:pPr>
          </w:p>
        </w:tc>
        <w:tc>
          <w:tcPr>
            <w:tcW w:w="809" w:type="pct"/>
            <w:tcBorders>
              <w:right w:val="single" w:sz="4" w:space="0" w:color="auto"/>
            </w:tcBorders>
            <w:vAlign w:val="center"/>
          </w:tcPr>
          <w:p w:rsidR="005410D8" w:rsidRDefault="005410D8" w:rsidP="00243D63">
            <w:pPr>
              <w:pStyle w:val="Nzev"/>
              <w:spacing w:beforeLines="20" w:before="48"/>
              <w:ind w:left="-57" w:right="-57"/>
              <w:jc w:val="center"/>
            </w:pPr>
          </w:p>
        </w:tc>
        <w:tc>
          <w:tcPr>
            <w:tcW w:w="403" w:type="pct"/>
            <w:tcBorders>
              <w:right w:val="single" w:sz="4" w:space="0" w:color="auto"/>
            </w:tcBorders>
            <w:vAlign w:val="center"/>
          </w:tcPr>
          <w:p w:rsidR="005410D8" w:rsidRPr="004E007F" w:rsidRDefault="005410D8"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5410D8" w:rsidRDefault="005410D8" w:rsidP="00243D63">
            <w:pPr>
              <w:pStyle w:val="Nzev"/>
              <w:spacing w:beforeLines="20" w:before="48"/>
              <w:ind w:left="-57" w:right="-57"/>
              <w:jc w:val="center"/>
            </w:pPr>
          </w:p>
        </w:tc>
        <w:tc>
          <w:tcPr>
            <w:tcW w:w="317" w:type="pct"/>
            <w:tcBorders>
              <w:left w:val="single" w:sz="12" w:space="0" w:color="auto"/>
            </w:tcBorders>
            <w:vAlign w:val="center"/>
          </w:tcPr>
          <w:p w:rsidR="005410D8" w:rsidRDefault="005410D8" w:rsidP="00243D63">
            <w:pPr>
              <w:pStyle w:val="Nzev"/>
              <w:spacing w:beforeLines="20" w:before="48"/>
              <w:ind w:left="-57" w:right="-57"/>
              <w:jc w:val="center"/>
            </w:pPr>
          </w:p>
        </w:tc>
        <w:tc>
          <w:tcPr>
            <w:tcW w:w="323" w:type="pct"/>
            <w:tcBorders>
              <w:right w:val="single" w:sz="4" w:space="0" w:color="auto"/>
            </w:tcBorders>
            <w:vAlign w:val="center"/>
          </w:tcPr>
          <w:p w:rsidR="005410D8" w:rsidRDefault="005410D8" w:rsidP="00243D63">
            <w:pPr>
              <w:pStyle w:val="Nzev"/>
              <w:spacing w:beforeLines="20" w:before="48"/>
              <w:ind w:left="-57" w:right="-57"/>
              <w:jc w:val="center"/>
            </w:pPr>
            <w:r>
              <w:t>13:45</w:t>
            </w:r>
          </w:p>
        </w:tc>
        <w:tc>
          <w:tcPr>
            <w:tcW w:w="323" w:type="pct"/>
            <w:tcBorders>
              <w:left w:val="single" w:sz="4" w:space="0" w:color="auto"/>
            </w:tcBorders>
            <w:vAlign w:val="center"/>
          </w:tcPr>
          <w:p w:rsidR="005410D8" w:rsidRDefault="005410D8" w:rsidP="00243D63">
            <w:pPr>
              <w:pStyle w:val="Nzev"/>
              <w:spacing w:beforeLines="20" w:before="48"/>
              <w:ind w:left="-57" w:right="-57"/>
              <w:jc w:val="center"/>
            </w:pPr>
            <w:r>
              <w:t>15:09</w:t>
            </w:r>
          </w:p>
        </w:tc>
        <w:tc>
          <w:tcPr>
            <w:tcW w:w="990" w:type="pct"/>
            <w:vAlign w:val="center"/>
          </w:tcPr>
          <w:p w:rsidR="005410D8" w:rsidRDefault="005410D8" w:rsidP="00243D63">
            <w:pPr>
              <w:pStyle w:val="Nzev"/>
              <w:spacing w:beforeLines="20" w:before="48"/>
              <w:ind w:left="-57" w:right="-57"/>
              <w:jc w:val="center"/>
            </w:pPr>
            <w:r w:rsidRPr="00291E44">
              <w:t>Žleby,,ZŠ</w:t>
            </w:r>
            <w:r w:rsidR="00E7655F">
              <w:rPr>
                <w:vertAlign w:val="superscript"/>
              </w:rPr>
              <w:t>1</w:t>
            </w:r>
          </w:p>
        </w:tc>
        <w:tc>
          <w:tcPr>
            <w:tcW w:w="446" w:type="pct"/>
            <w:vAlign w:val="center"/>
          </w:tcPr>
          <w:p w:rsidR="005410D8" w:rsidRPr="0098419F" w:rsidRDefault="005410D8" w:rsidP="00243D63">
            <w:pPr>
              <w:pStyle w:val="Nzev"/>
              <w:spacing w:beforeLines="20" w:before="48"/>
              <w:ind w:left="-57" w:right="-57"/>
              <w:jc w:val="left"/>
              <w:rPr>
                <w:sz w:val="12"/>
                <w:szCs w:val="12"/>
              </w:rPr>
            </w:pPr>
            <w:r w:rsidRPr="005410D8">
              <w:rPr>
                <w:sz w:val="12"/>
                <w:szCs w:val="12"/>
              </w:rPr>
              <w:t>240049 12</w:t>
            </w:r>
            <w:r>
              <w:rPr>
                <w:sz w:val="12"/>
                <w:szCs w:val="12"/>
              </w:rPr>
              <w:br/>
            </w:r>
            <w:r w:rsidRPr="005410D8">
              <w:rPr>
                <w:sz w:val="12"/>
                <w:szCs w:val="12"/>
              </w:rPr>
              <w:t>240043 3</w:t>
            </w:r>
          </w:p>
        </w:tc>
        <w:tc>
          <w:tcPr>
            <w:tcW w:w="525" w:type="pct"/>
            <w:gridSpan w:val="2"/>
            <w:tcBorders>
              <w:right w:val="nil"/>
            </w:tcBorders>
            <w:shd w:val="clear" w:color="auto" w:fill="FABF8F" w:themeFill="accent6" w:themeFillTint="99"/>
            <w:vAlign w:val="center"/>
          </w:tcPr>
          <w:p w:rsidR="005410D8" w:rsidRDefault="005410D8" w:rsidP="0097362E">
            <w:pPr>
              <w:pStyle w:val="Nzev"/>
              <w:spacing w:before="20"/>
              <w:jc w:val="center"/>
            </w:pPr>
            <w:r>
              <w:t>84+31</w:t>
            </w:r>
          </w:p>
        </w:tc>
      </w:tr>
      <w:tr w:rsidR="005410D8" w:rsidRPr="00A24123" w:rsidTr="005410D8">
        <w:trPr>
          <w:trHeight w:val="414"/>
        </w:trPr>
        <w:tc>
          <w:tcPr>
            <w:tcW w:w="223" w:type="pct"/>
            <w:vMerge/>
            <w:tcBorders>
              <w:left w:val="nil"/>
              <w:bottom w:val="nil"/>
              <w:right w:val="single" w:sz="12" w:space="0" w:color="auto"/>
            </w:tcBorders>
            <w:vAlign w:val="center"/>
          </w:tcPr>
          <w:p w:rsidR="005410D8" w:rsidRDefault="005410D8" w:rsidP="00243D63">
            <w:pPr>
              <w:pStyle w:val="Nzev"/>
              <w:spacing w:beforeLines="20" w:before="48"/>
              <w:ind w:left="-57" w:right="-57"/>
              <w:jc w:val="center"/>
            </w:pPr>
          </w:p>
        </w:tc>
        <w:tc>
          <w:tcPr>
            <w:tcW w:w="319" w:type="pct"/>
            <w:tcBorders>
              <w:left w:val="single" w:sz="12" w:space="0" w:color="auto"/>
              <w:bottom w:val="nil"/>
            </w:tcBorders>
            <w:vAlign w:val="center"/>
          </w:tcPr>
          <w:p w:rsidR="005410D8" w:rsidRDefault="005410D8" w:rsidP="00243D63">
            <w:pPr>
              <w:pStyle w:val="Nzev"/>
              <w:spacing w:beforeLines="20" w:before="48"/>
              <w:ind w:left="-57" w:right="-57"/>
              <w:jc w:val="center"/>
            </w:pPr>
          </w:p>
        </w:tc>
        <w:tc>
          <w:tcPr>
            <w:tcW w:w="809" w:type="pct"/>
            <w:tcBorders>
              <w:bottom w:val="nil"/>
              <w:right w:val="single" w:sz="4" w:space="0" w:color="auto"/>
            </w:tcBorders>
            <w:vAlign w:val="center"/>
          </w:tcPr>
          <w:p w:rsidR="005410D8" w:rsidRDefault="005410D8" w:rsidP="00243D63">
            <w:pPr>
              <w:pStyle w:val="Nzev"/>
              <w:spacing w:beforeLines="20" w:before="48"/>
              <w:ind w:left="-57" w:right="-57"/>
              <w:jc w:val="center"/>
            </w:pPr>
          </w:p>
        </w:tc>
        <w:tc>
          <w:tcPr>
            <w:tcW w:w="403" w:type="pct"/>
            <w:tcBorders>
              <w:bottom w:val="nil"/>
              <w:right w:val="single" w:sz="4" w:space="0" w:color="auto"/>
            </w:tcBorders>
            <w:vAlign w:val="center"/>
          </w:tcPr>
          <w:p w:rsidR="005410D8" w:rsidRPr="004E007F" w:rsidRDefault="005410D8"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5410D8" w:rsidRDefault="005410D8" w:rsidP="00243D63">
            <w:pPr>
              <w:pStyle w:val="Nzev"/>
              <w:spacing w:beforeLines="20" w:before="48"/>
              <w:ind w:left="-57" w:right="-57"/>
              <w:jc w:val="center"/>
            </w:pPr>
          </w:p>
        </w:tc>
        <w:tc>
          <w:tcPr>
            <w:tcW w:w="317" w:type="pct"/>
            <w:tcBorders>
              <w:left w:val="single" w:sz="12" w:space="0" w:color="auto"/>
              <w:bottom w:val="nil"/>
            </w:tcBorders>
            <w:vAlign w:val="center"/>
          </w:tcPr>
          <w:p w:rsidR="005410D8" w:rsidRDefault="005410D8" w:rsidP="00243D63">
            <w:pPr>
              <w:pStyle w:val="Nzev"/>
              <w:spacing w:beforeLines="20" w:before="48"/>
              <w:ind w:left="-57" w:right="-57"/>
              <w:jc w:val="center"/>
            </w:pPr>
          </w:p>
        </w:tc>
        <w:tc>
          <w:tcPr>
            <w:tcW w:w="323" w:type="pct"/>
            <w:tcBorders>
              <w:bottom w:val="nil"/>
              <w:right w:val="single" w:sz="4" w:space="0" w:color="auto"/>
            </w:tcBorders>
            <w:vAlign w:val="center"/>
          </w:tcPr>
          <w:p w:rsidR="005410D8" w:rsidRDefault="005410D8" w:rsidP="00243D63">
            <w:pPr>
              <w:pStyle w:val="Nzev"/>
              <w:spacing w:beforeLines="20" w:before="48"/>
              <w:ind w:left="-57" w:right="-57"/>
              <w:jc w:val="center"/>
            </w:pPr>
            <w:r>
              <w:t>14:35</w:t>
            </w:r>
          </w:p>
        </w:tc>
        <w:tc>
          <w:tcPr>
            <w:tcW w:w="323" w:type="pct"/>
            <w:tcBorders>
              <w:left w:val="single" w:sz="4" w:space="0" w:color="auto"/>
              <w:bottom w:val="nil"/>
            </w:tcBorders>
            <w:vAlign w:val="center"/>
          </w:tcPr>
          <w:p w:rsidR="005410D8" w:rsidRDefault="005410D8" w:rsidP="00243D63">
            <w:pPr>
              <w:pStyle w:val="Nzev"/>
              <w:spacing w:beforeLines="20" w:before="48"/>
              <w:ind w:left="-57" w:right="-57"/>
              <w:jc w:val="center"/>
            </w:pPr>
            <w:r>
              <w:t>15:09</w:t>
            </w:r>
          </w:p>
        </w:tc>
        <w:tc>
          <w:tcPr>
            <w:tcW w:w="990" w:type="pct"/>
            <w:tcBorders>
              <w:bottom w:val="nil"/>
            </w:tcBorders>
            <w:vAlign w:val="center"/>
          </w:tcPr>
          <w:p w:rsidR="005410D8" w:rsidRDefault="005410D8" w:rsidP="00243D63">
            <w:pPr>
              <w:pStyle w:val="Nzev"/>
              <w:spacing w:beforeLines="20" w:before="48"/>
              <w:ind w:left="-57" w:right="-57"/>
              <w:jc w:val="center"/>
            </w:pPr>
            <w:r w:rsidRPr="00291E44">
              <w:t>Žleby,,ZŠ</w:t>
            </w:r>
            <w:r w:rsidR="00E7655F">
              <w:rPr>
                <w:vertAlign w:val="superscript"/>
              </w:rPr>
              <w:t>1</w:t>
            </w:r>
          </w:p>
        </w:tc>
        <w:tc>
          <w:tcPr>
            <w:tcW w:w="446" w:type="pct"/>
            <w:tcBorders>
              <w:bottom w:val="nil"/>
            </w:tcBorders>
            <w:vAlign w:val="center"/>
          </w:tcPr>
          <w:p w:rsidR="005410D8" w:rsidRPr="0098419F" w:rsidRDefault="005410D8" w:rsidP="00243D63">
            <w:pPr>
              <w:pStyle w:val="Nzev"/>
              <w:spacing w:beforeLines="20" w:before="48"/>
              <w:ind w:left="-57" w:right="-57"/>
              <w:jc w:val="left"/>
              <w:rPr>
                <w:sz w:val="12"/>
                <w:szCs w:val="12"/>
              </w:rPr>
            </w:pPr>
            <w:r w:rsidRPr="005410D8">
              <w:rPr>
                <w:sz w:val="12"/>
                <w:szCs w:val="12"/>
              </w:rPr>
              <w:t>240049 12</w:t>
            </w:r>
            <w:r>
              <w:rPr>
                <w:sz w:val="12"/>
                <w:szCs w:val="12"/>
              </w:rPr>
              <w:br/>
            </w:r>
            <w:r w:rsidRPr="005410D8">
              <w:rPr>
                <w:sz w:val="12"/>
                <w:szCs w:val="12"/>
              </w:rPr>
              <w:t>240043 3</w:t>
            </w:r>
          </w:p>
        </w:tc>
        <w:tc>
          <w:tcPr>
            <w:tcW w:w="525" w:type="pct"/>
            <w:gridSpan w:val="2"/>
            <w:tcBorders>
              <w:bottom w:val="nil"/>
              <w:right w:val="nil"/>
            </w:tcBorders>
            <w:shd w:val="clear" w:color="auto" w:fill="FABF8F" w:themeFill="accent6" w:themeFillTint="99"/>
            <w:vAlign w:val="center"/>
          </w:tcPr>
          <w:p w:rsidR="005410D8" w:rsidRDefault="005410D8" w:rsidP="0097362E">
            <w:pPr>
              <w:pStyle w:val="Nzev"/>
              <w:spacing w:before="20"/>
              <w:jc w:val="center"/>
            </w:pPr>
            <w:r>
              <w:t>34+31</w:t>
            </w:r>
          </w:p>
        </w:tc>
      </w:tr>
    </w:tbl>
    <w:p w:rsidR="004C135F" w:rsidRPr="00F80EDA" w:rsidRDefault="004C135F" w:rsidP="004C135F">
      <w:pPr>
        <w:pStyle w:val="zdroj"/>
      </w:pPr>
      <w:r w:rsidRPr="004B0CE3">
        <w:t>Zdroj:</w:t>
      </w:r>
      <w:r>
        <w:t xml:space="preserve"> jizdnirady.cz; Dotazníkové šetření</w:t>
      </w:r>
    </w:p>
    <w:p w:rsidR="00291E44" w:rsidRDefault="00E7655F" w:rsidP="005410D8">
      <w:pPr>
        <w:pStyle w:val="zdrojpoznm"/>
      </w:pPr>
      <w:r>
        <w:rPr>
          <w:vertAlign w:val="superscript"/>
        </w:rPr>
        <w:t>1</w:t>
      </w:r>
      <w:r w:rsidR="00291E44">
        <w:t xml:space="preserve"> nutný přestup</w:t>
      </w:r>
      <w:r w:rsidR="00291E44" w:rsidRPr="005A25B3">
        <w:t xml:space="preserve"> </w:t>
      </w:r>
      <w:r w:rsidR="00291E44">
        <w:t xml:space="preserve">na zastávce </w:t>
      </w:r>
      <w:r w:rsidR="00291E44" w:rsidRPr="00291E44">
        <w:t xml:space="preserve">Žleby,Zehuby </w:t>
      </w:r>
      <w:r w:rsidR="00291E44" w:rsidRPr="000E7315">
        <w:t>(p</w:t>
      </w:r>
      <w:r w:rsidR="00291E44" w:rsidRPr="000E7315">
        <w:rPr>
          <w:rFonts w:hint="eastAsia"/>
        </w:rPr>
        <w:t>ří</w:t>
      </w:r>
      <w:r w:rsidR="00291E44">
        <w:t>jezd 15:16; odjezd 15:47</w:t>
      </w:r>
      <w:r w:rsidR="00291E44" w:rsidRPr="000E7315">
        <w:t>)</w:t>
      </w:r>
      <w:r w:rsidR="00291E44">
        <w:t xml:space="preserve"> – čekací doba 31 min</w:t>
      </w:r>
    </w:p>
    <w:p w:rsidR="00D5140E" w:rsidRDefault="00D5140E" w:rsidP="0027513E">
      <w:pPr>
        <w:pStyle w:val="Bezmezer"/>
      </w:pPr>
    </w:p>
    <w:p w:rsidR="00291E44" w:rsidRDefault="001628BF" w:rsidP="0027513E">
      <w:pPr>
        <w:pStyle w:val="Bezmezer"/>
      </w:pPr>
      <w:r>
        <w:t>Z dané tabulky je patrné, že dopravní obslužnost z pohledu dojíž</w:t>
      </w:r>
      <w:r>
        <w:rPr>
          <w:rFonts w:hint="eastAsia"/>
        </w:rPr>
        <w:t>ď</w:t>
      </w:r>
      <w:r>
        <w:t>ky žák</w:t>
      </w:r>
      <w:r>
        <w:rPr>
          <w:rFonts w:hint="eastAsia"/>
        </w:rPr>
        <w:t>ů</w:t>
      </w:r>
      <w:r>
        <w:t xml:space="preserve"> je na nevyhovující úrovni. Žáci mají komplikovanou dojíž</w:t>
      </w:r>
      <w:r>
        <w:rPr>
          <w:rFonts w:hint="eastAsia"/>
        </w:rPr>
        <w:t>ď</w:t>
      </w:r>
      <w:r>
        <w:t>ku zejména ze školy, nebo</w:t>
      </w:r>
      <w:r>
        <w:rPr>
          <w:rFonts w:hint="eastAsia"/>
        </w:rPr>
        <w:t>ť</w:t>
      </w:r>
      <w:r>
        <w:t xml:space="preserve"> frekvence jednotlivých spoj</w:t>
      </w:r>
      <w:r>
        <w:rPr>
          <w:rFonts w:hint="eastAsia"/>
        </w:rPr>
        <w:t>ů</w:t>
      </w:r>
      <w:r>
        <w:t xml:space="preserve"> neodpovídá p</w:t>
      </w:r>
      <w:r>
        <w:rPr>
          <w:rFonts w:hint="eastAsia"/>
        </w:rPr>
        <w:t>ř</w:t>
      </w:r>
      <w:r>
        <w:t>epravním pot</w:t>
      </w:r>
      <w:r>
        <w:rPr>
          <w:rFonts w:hint="eastAsia"/>
        </w:rPr>
        <w:t>ř</w:t>
      </w:r>
      <w:r>
        <w:t>ebám. Podíváme-li se na cestu z Potěh, je zajištěn pouze 1 spoj.</w:t>
      </w:r>
    </w:p>
    <w:p w:rsidR="00262518" w:rsidRDefault="00262518" w:rsidP="00CE6A4E">
      <w:pPr>
        <w:pStyle w:val="Bezmezer"/>
        <w:rPr>
          <w:b/>
        </w:rPr>
      </w:pPr>
    </w:p>
    <w:p w:rsidR="00CE6A4E" w:rsidRPr="004878AB" w:rsidRDefault="00CE6A4E" w:rsidP="00CE6A4E">
      <w:pPr>
        <w:pStyle w:val="Bezmezer"/>
        <w:rPr>
          <w:b/>
        </w:rPr>
      </w:pPr>
      <w:r>
        <w:rPr>
          <w:b/>
        </w:rPr>
        <w:t>Žleby</w:t>
      </w:r>
      <w:r w:rsidRPr="004878AB">
        <w:rPr>
          <w:b/>
        </w:rPr>
        <w:t xml:space="preserve"> (</w:t>
      </w:r>
      <w:r>
        <w:rPr>
          <w:b/>
        </w:rPr>
        <w:t>Markovice</w:t>
      </w:r>
      <w:r w:rsidRPr="004878AB">
        <w:rPr>
          <w:b/>
        </w:rPr>
        <w:t>)</w:t>
      </w:r>
    </w:p>
    <w:p w:rsidR="00CE6A4E" w:rsidRPr="00CE610A" w:rsidRDefault="00CE6A4E" w:rsidP="00CE6A4E">
      <w:pPr>
        <w:pStyle w:val="Bezmezer"/>
        <w:rPr>
          <w:b/>
        </w:rPr>
      </w:pPr>
      <w:r>
        <w:t>Obec Markovice</w:t>
      </w:r>
      <w:r w:rsidRPr="00C6556D">
        <w:t xml:space="preserve"> </w:t>
      </w:r>
      <w:r>
        <w:t>je vzdálená 3,7 km od Žlebů.</w:t>
      </w:r>
    </w:p>
    <w:p w:rsidR="00CE6A4E" w:rsidRPr="002A6203" w:rsidRDefault="00CE6A4E" w:rsidP="00CE6A4E">
      <w:pPr>
        <w:pStyle w:val="Bezmezer"/>
        <w:rPr>
          <w:b/>
        </w:rPr>
      </w:pPr>
      <w:r>
        <w:rPr>
          <w:b/>
        </w:rPr>
        <w:t>Dle údajů z dotazníků navštěvuje</w:t>
      </w:r>
      <w:r w:rsidRPr="00DC0763">
        <w:rPr>
          <w:b/>
        </w:rPr>
        <w:t xml:space="preserve"> ZŠ </w:t>
      </w:r>
      <w:r>
        <w:rPr>
          <w:b/>
        </w:rPr>
        <w:t>(v SO ORP Čáslav a SO ORP Kutná Hora) celkem 5</w:t>
      </w:r>
      <w:r w:rsidRPr="00F6586F">
        <w:rPr>
          <w:b/>
          <w:vertAlign w:val="superscript"/>
        </w:rPr>
        <w:t xml:space="preserve"> </w:t>
      </w:r>
      <w:r>
        <w:rPr>
          <w:b/>
        </w:rPr>
        <w:t>dětí</w:t>
      </w:r>
      <w:r w:rsidRPr="00BD77C5">
        <w:rPr>
          <w:b/>
        </w:rPr>
        <w:t>:</w:t>
      </w:r>
    </w:p>
    <w:p w:rsidR="00CE6A4E" w:rsidRDefault="00CE6A4E" w:rsidP="00CE6A4E">
      <w:pPr>
        <w:pStyle w:val="Bezmezer"/>
        <w:numPr>
          <w:ilvl w:val="0"/>
          <w:numId w:val="9"/>
        </w:numPr>
        <w:jc w:val="left"/>
      </w:pPr>
      <w:r>
        <w:t>ZŠ Čáslav, Masarykova</w:t>
      </w:r>
      <w:r>
        <w:tab/>
      </w:r>
      <w:r>
        <w:tab/>
        <w:t>1 žák I. stupně</w:t>
      </w:r>
    </w:p>
    <w:p w:rsidR="00CE6A4E" w:rsidRDefault="00CE6A4E" w:rsidP="00CE6A4E">
      <w:pPr>
        <w:pStyle w:val="Bezmezer"/>
        <w:numPr>
          <w:ilvl w:val="0"/>
          <w:numId w:val="9"/>
        </w:numPr>
        <w:jc w:val="left"/>
      </w:pPr>
      <w:r>
        <w:t>ZŠ Čáslav, Sadová</w:t>
      </w:r>
      <w:r>
        <w:tab/>
      </w:r>
      <w:r>
        <w:tab/>
      </w:r>
      <w:r>
        <w:tab/>
      </w:r>
      <w:r w:rsidR="00050694">
        <w:t xml:space="preserve">2 žáci </w:t>
      </w:r>
      <w:r>
        <w:t>I. stupně</w:t>
      </w:r>
    </w:p>
    <w:p w:rsidR="00CE6A4E" w:rsidRDefault="00CE6A4E" w:rsidP="00CE6A4E">
      <w:pPr>
        <w:pStyle w:val="Bezmezer"/>
        <w:numPr>
          <w:ilvl w:val="0"/>
          <w:numId w:val="9"/>
        </w:numPr>
        <w:jc w:val="left"/>
      </w:pPr>
      <w:r>
        <w:t>ZŠ Žleby</w:t>
      </w:r>
      <w:r>
        <w:tab/>
      </w:r>
      <w:r>
        <w:tab/>
      </w:r>
      <w:r>
        <w:tab/>
      </w:r>
      <w:r>
        <w:tab/>
        <w:t>2 žáci</w:t>
      </w:r>
    </w:p>
    <w:p w:rsidR="00CE6A4E" w:rsidRDefault="00CE6A4E" w:rsidP="00CE6A4E">
      <w:pPr>
        <w:pStyle w:val="Bezmezer"/>
        <w:ind w:left="720"/>
        <w:jc w:val="left"/>
      </w:pPr>
      <w:r w:rsidRPr="00D5140E">
        <w:rPr>
          <w:sz w:val="18"/>
          <w:szCs w:val="18"/>
        </w:rPr>
        <w:t>(uvažovány</w:t>
      </w:r>
      <w:r w:rsidR="005410D8">
        <w:rPr>
          <w:sz w:val="18"/>
          <w:szCs w:val="18"/>
        </w:rPr>
        <w:t xml:space="preserve"> oba případy, že se jedná o žáky</w:t>
      </w:r>
      <w:r w:rsidRPr="00D5140E">
        <w:rPr>
          <w:sz w:val="18"/>
          <w:szCs w:val="18"/>
        </w:rPr>
        <w:t xml:space="preserve"> I. stupně </w:t>
      </w:r>
      <w:r w:rsidR="00050694">
        <w:rPr>
          <w:sz w:val="18"/>
          <w:szCs w:val="18"/>
        </w:rPr>
        <w:t>a</w:t>
      </w:r>
      <w:r w:rsidRPr="00D5140E">
        <w:rPr>
          <w:sz w:val="18"/>
          <w:szCs w:val="18"/>
        </w:rPr>
        <w:t xml:space="preserve"> II. stupně)</w:t>
      </w:r>
    </w:p>
    <w:p w:rsidR="005410D8" w:rsidRDefault="005410D8" w:rsidP="00CE6A4E">
      <w:pPr>
        <w:pStyle w:val="Bezmezer"/>
      </w:pPr>
    </w:p>
    <w:p w:rsidR="00010631" w:rsidRDefault="00CE6A4E" w:rsidP="00CE6A4E">
      <w:pPr>
        <w:pStyle w:val="Bezmezer"/>
      </w:pPr>
      <w:r>
        <w:t xml:space="preserve">Dopravní obslužnost obce zajišťují 4 linky </w:t>
      </w:r>
      <w:r w:rsidRPr="006B6FCE">
        <w:t>ve</w:t>
      </w:r>
      <w:r w:rsidRPr="006B6FCE">
        <w:rPr>
          <w:rFonts w:hint="eastAsia"/>
        </w:rPr>
        <w:t>ř</w:t>
      </w:r>
      <w:r w:rsidRPr="006B6FCE">
        <w:t>ejné osobní dopravy:</w:t>
      </w:r>
      <w:r w:rsidRPr="00CB1612">
        <w:t xml:space="preserve"> </w:t>
      </w:r>
      <w:r>
        <w:t>240049, 240050, 240053 a 240057.</w:t>
      </w:r>
      <w:r w:rsidR="005410D8">
        <w:t xml:space="preserve"> V obci se nachází autobusové zastávky Ž</w:t>
      </w:r>
      <w:r w:rsidR="005410D8" w:rsidRPr="005410D8">
        <w:t>leby,Markovice,dr</w:t>
      </w:r>
      <w:r w:rsidR="005410D8" w:rsidRPr="005410D8">
        <w:rPr>
          <w:rFonts w:hint="eastAsia"/>
        </w:rPr>
        <w:t>ů</w:t>
      </w:r>
      <w:r w:rsidR="005410D8" w:rsidRPr="005410D8">
        <w:t>bežárna</w:t>
      </w:r>
      <w:r w:rsidR="005410D8">
        <w:t xml:space="preserve"> a </w:t>
      </w:r>
      <w:r w:rsidR="005410D8" w:rsidRPr="005410D8">
        <w:t>Žleby,Markovice,dv</w:t>
      </w:r>
      <w:r w:rsidR="005410D8" w:rsidRPr="005410D8">
        <w:rPr>
          <w:rFonts w:hint="eastAsia"/>
        </w:rPr>
        <w:t>ů</w:t>
      </w:r>
      <w:r w:rsidR="005410D8" w:rsidRPr="005410D8">
        <w:t>r</w:t>
      </w:r>
      <w:r w:rsidR="005410D8">
        <w:t>.</w:t>
      </w:r>
    </w:p>
    <w:p w:rsidR="00CE6A4E" w:rsidRDefault="00CE6A4E" w:rsidP="00CE6A4E">
      <w:pPr>
        <w:pStyle w:val="Nadpis5"/>
      </w:pPr>
      <w:bookmarkStart w:id="143" w:name="_Toc481016100"/>
      <w:r>
        <w:t xml:space="preserve">Tabulka </w:t>
      </w:r>
      <w:r w:rsidR="00243D63">
        <w:fldChar w:fldCharType="begin"/>
      </w:r>
      <w:r w:rsidR="001E49D4">
        <w:instrText xml:space="preserve"> SEQ Tabulka \* ARABIC </w:instrText>
      </w:r>
      <w:r w:rsidR="00243D63">
        <w:fldChar w:fldCharType="separate"/>
      </w:r>
      <w:r w:rsidR="00162488">
        <w:rPr>
          <w:noProof/>
        </w:rPr>
        <w:t>80</w:t>
      </w:r>
      <w:r w:rsidR="00243D63">
        <w:rPr>
          <w:noProof/>
        </w:rPr>
        <w:fldChar w:fldCharType="end"/>
      </w:r>
      <w:r>
        <w:t>: Žleby (</w:t>
      </w:r>
      <w:r w:rsidR="00D35AE0">
        <w:t>Markovice)</w:t>
      </w:r>
      <w:r>
        <w:t xml:space="preserve"> - dopravní spojení</w:t>
      </w:r>
      <w:bookmarkEnd w:id="143"/>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5410D8" w:rsidRPr="00A24123" w:rsidTr="0097362E">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5410D8" w:rsidRPr="00D2450C" w:rsidRDefault="00050694" w:rsidP="00243D63">
            <w:pPr>
              <w:pStyle w:val="Nzev"/>
              <w:spacing w:beforeLines="20" w:before="48"/>
              <w:ind w:left="-57" w:right="-57"/>
              <w:jc w:val="center"/>
              <w:rPr>
                <w:b/>
              </w:rPr>
            </w:pPr>
            <w:r>
              <w:rPr>
                <w:b/>
              </w:rPr>
              <w:t>Žleby (Markovice)</w:t>
            </w:r>
          </w:p>
        </w:tc>
      </w:tr>
      <w:tr w:rsidR="005410D8" w:rsidRPr="00A24123" w:rsidTr="0097362E">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5410D8" w:rsidRPr="0095407B" w:rsidRDefault="005410D8"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5410D8" w:rsidRPr="009B7D6C" w:rsidRDefault="005410D8"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5410D8" w:rsidRPr="009B7D6C" w:rsidRDefault="005410D8" w:rsidP="00243D63">
            <w:pPr>
              <w:pStyle w:val="Nzev"/>
              <w:spacing w:beforeLines="20" w:before="48"/>
              <w:ind w:left="-57" w:right="-57"/>
              <w:jc w:val="center"/>
              <w:rPr>
                <w:sz w:val="16"/>
                <w:szCs w:val="16"/>
              </w:rPr>
            </w:pPr>
            <w:r w:rsidRPr="009B7D6C">
              <w:rPr>
                <w:sz w:val="16"/>
                <w:szCs w:val="16"/>
              </w:rPr>
              <w:t>DOJÍŽĎKA ŽÁKŮ ZPĚT</w:t>
            </w:r>
          </w:p>
        </w:tc>
      </w:tr>
      <w:tr w:rsidR="005410D8" w:rsidRPr="00A24123" w:rsidTr="0097362E">
        <w:trPr>
          <w:gridAfter w:val="1"/>
          <w:wAfter w:w="6" w:type="pct"/>
          <w:trHeight w:val="340"/>
        </w:trPr>
        <w:tc>
          <w:tcPr>
            <w:tcW w:w="223" w:type="pct"/>
            <w:vMerge/>
            <w:tcBorders>
              <w:left w:val="nil"/>
              <w:right w:val="single" w:sz="12" w:space="0" w:color="auto"/>
            </w:tcBorders>
            <w:vAlign w:val="center"/>
          </w:tcPr>
          <w:p w:rsidR="005410D8" w:rsidRDefault="005410D8"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5410D8" w:rsidRPr="005B676F" w:rsidRDefault="005410D8"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5410D8" w:rsidRPr="005B676F" w:rsidRDefault="005410D8"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5410D8" w:rsidRPr="005B676F" w:rsidRDefault="005410D8"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5410D8" w:rsidRPr="005B676F" w:rsidRDefault="005410D8" w:rsidP="00243D63">
            <w:pPr>
              <w:pStyle w:val="Nzev"/>
              <w:spacing w:beforeLines="20" w:before="48"/>
              <w:ind w:left="-57" w:right="-57"/>
              <w:jc w:val="center"/>
              <w:rPr>
                <w:sz w:val="14"/>
                <w:szCs w:val="14"/>
              </w:rPr>
            </w:pPr>
            <w:r w:rsidRPr="005B676F">
              <w:rPr>
                <w:sz w:val="14"/>
                <w:szCs w:val="14"/>
              </w:rPr>
              <w:t>odjezd z obce (města) ZŠ</w:t>
            </w:r>
          </w:p>
        </w:tc>
      </w:tr>
      <w:tr w:rsidR="005410D8" w:rsidRPr="00A24123" w:rsidTr="0097362E">
        <w:trPr>
          <w:trHeight w:val="414"/>
        </w:trPr>
        <w:tc>
          <w:tcPr>
            <w:tcW w:w="223" w:type="pct"/>
            <w:vMerge/>
            <w:tcBorders>
              <w:left w:val="nil"/>
              <w:bottom w:val="thickThinSmallGap" w:sz="12" w:space="0" w:color="auto"/>
              <w:right w:val="single" w:sz="12" w:space="0" w:color="auto"/>
            </w:tcBorders>
            <w:vAlign w:val="center"/>
          </w:tcPr>
          <w:p w:rsidR="005410D8" w:rsidRDefault="005410D8"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5410D8" w:rsidRPr="005B676F" w:rsidRDefault="005410D8"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5410D8" w:rsidRPr="005B676F" w:rsidRDefault="005410D8"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5410D8" w:rsidRPr="004E007F" w:rsidRDefault="005410D8"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5410D8" w:rsidRPr="005B676F" w:rsidRDefault="005410D8"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5410D8" w:rsidRPr="005B676F" w:rsidRDefault="005410D8"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5410D8" w:rsidRPr="005B676F" w:rsidRDefault="005410D8"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5410D8" w:rsidRPr="005B676F" w:rsidRDefault="005410D8"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5410D8" w:rsidRPr="005B676F" w:rsidRDefault="005410D8"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5410D8" w:rsidRPr="005B676F" w:rsidRDefault="005410D8"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5410D8" w:rsidRPr="005B676F" w:rsidRDefault="005410D8" w:rsidP="00243D63">
            <w:pPr>
              <w:pStyle w:val="Nzev"/>
              <w:spacing w:beforeLines="20" w:before="48"/>
              <w:ind w:left="-57" w:right="-57"/>
              <w:jc w:val="center"/>
              <w:rPr>
                <w:sz w:val="14"/>
                <w:szCs w:val="14"/>
              </w:rPr>
            </w:pPr>
            <w:r w:rsidRPr="005B676F">
              <w:rPr>
                <w:sz w:val="14"/>
                <w:szCs w:val="14"/>
              </w:rPr>
              <w:t>čekací doba (min)</w:t>
            </w:r>
          </w:p>
        </w:tc>
      </w:tr>
      <w:tr w:rsidR="00050694"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050694" w:rsidRDefault="00050694" w:rsidP="00243D63">
            <w:pPr>
              <w:pStyle w:val="Nzev"/>
              <w:spacing w:beforeLines="20" w:before="48"/>
              <w:ind w:left="-57" w:right="-57"/>
              <w:jc w:val="center"/>
            </w:pPr>
            <w:r>
              <w:t>ZŠ Čáslav, Masarykova</w:t>
            </w:r>
          </w:p>
        </w:tc>
        <w:tc>
          <w:tcPr>
            <w:tcW w:w="319" w:type="pct"/>
            <w:tcBorders>
              <w:top w:val="single" w:sz="12" w:space="0" w:color="auto"/>
              <w:left w:val="single" w:sz="12" w:space="0" w:color="auto"/>
            </w:tcBorders>
            <w:vAlign w:val="center"/>
          </w:tcPr>
          <w:p w:rsidR="00050694" w:rsidRPr="00A24123" w:rsidRDefault="00050694" w:rsidP="00243D63">
            <w:pPr>
              <w:pStyle w:val="Nzev"/>
              <w:spacing w:beforeLines="20" w:before="48"/>
              <w:ind w:left="-57" w:right="-57"/>
              <w:jc w:val="center"/>
            </w:pPr>
            <w:r>
              <w:t>7:15/7:25</w:t>
            </w:r>
          </w:p>
        </w:tc>
        <w:tc>
          <w:tcPr>
            <w:tcW w:w="809" w:type="pct"/>
            <w:tcBorders>
              <w:top w:val="single" w:sz="12" w:space="0" w:color="auto"/>
              <w:right w:val="single" w:sz="4" w:space="0" w:color="auto"/>
            </w:tcBorders>
            <w:vAlign w:val="center"/>
          </w:tcPr>
          <w:p w:rsidR="00050694" w:rsidRDefault="00050694" w:rsidP="00243D63">
            <w:pPr>
              <w:pStyle w:val="Nzev"/>
              <w:spacing w:beforeLines="20" w:before="48"/>
              <w:ind w:left="-57" w:right="-57"/>
              <w:jc w:val="center"/>
            </w:pPr>
            <w:r w:rsidRPr="00A16A43">
              <w:rPr>
                <w:rFonts w:hint="eastAsia"/>
              </w:rPr>
              <w:t>Čá</w:t>
            </w:r>
            <w:r w:rsidRPr="00A16A43">
              <w:t>slav,,aut.st.</w:t>
            </w:r>
          </w:p>
        </w:tc>
        <w:tc>
          <w:tcPr>
            <w:tcW w:w="403" w:type="pct"/>
            <w:tcBorders>
              <w:top w:val="single" w:sz="12" w:space="0" w:color="auto"/>
              <w:right w:val="single" w:sz="4" w:space="0" w:color="auto"/>
            </w:tcBorders>
            <w:vAlign w:val="center"/>
          </w:tcPr>
          <w:p w:rsidR="00050694" w:rsidRPr="004E007F" w:rsidRDefault="00050694" w:rsidP="00243D63">
            <w:pPr>
              <w:pStyle w:val="Nzev"/>
              <w:spacing w:beforeLines="20" w:before="48"/>
              <w:ind w:left="-57" w:right="-57"/>
              <w:jc w:val="left"/>
              <w:rPr>
                <w:sz w:val="12"/>
                <w:szCs w:val="12"/>
              </w:rPr>
            </w:pPr>
            <w:r w:rsidRPr="00050694">
              <w:rPr>
                <w:sz w:val="12"/>
                <w:szCs w:val="12"/>
              </w:rPr>
              <w:t>240053 8</w:t>
            </w:r>
          </w:p>
        </w:tc>
        <w:tc>
          <w:tcPr>
            <w:tcW w:w="322" w:type="pct"/>
            <w:tcBorders>
              <w:top w:val="single" w:sz="12" w:space="0" w:color="auto"/>
              <w:left w:val="single" w:sz="4" w:space="0" w:color="auto"/>
              <w:right w:val="single" w:sz="12" w:space="0" w:color="auto"/>
            </w:tcBorders>
            <w:vAlign w:val="center"/>
          </w:tcPr>
          <w:p w:rsidR="00050694" w:rsidRDefault="00050694"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050694" w:rsidRDefault="00050694"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050694" w:rsidRDefault="00050694" w:rsidP="00243D63">
            <w:pPr>
              <w:pStyle w:val="Nzev"/>
              <w:spacing w:beforeLines="20" w:before="48"/>
              <w:ind w:left="-57" w:right="-57"/>
              <w:jc w:val="center"/>
            </w:pPr>
            <w:r>
              <w:t>-</w:t>
            </w:r>
          </w:p>
        </w:tc>
        <w:tc>
          <w:tcPr>
            <w:tcW w:w="323" w:type="pct"/>
            <w:tcBorders>
              <w:top w:val="single" w:sz="12" w:space="0" w:color="auto"/>
              <w:left w:val="single" w:sz="4" w:space="0" w:color="auto"/>
            </w:tcBorders>
            <w:vAlign w:val="center"/>
          </w:tcPr>
          <w:p w:rsidR="00050694" w:rsidRDefault="00050694" w:rsidP="00243D63">
            <w:pPr>
              <w:pStyle w:val="Nzev"/>
              <w:spacing w:beforeLines="20" w:before="48"/>
              <w:ind w:left="-57" w:right="-57"/>
              <w:jc w:val="center"/>
            </w:pPr>
            <w:r>
              <w:t>12:20</w:t>
            </w:r>
          </w:p>
        </w:tc>
        <w:tc>
          <w:tcPr>
            <w:tcW w:w="990" w:type="pct"/>
            <w:tcBorders>
              <w:top w:val="single" w:sz="12" w:space="0" w:color="auto"/>
            </w:tcBorders>
            <w:vAlign w:val="center"/>
          </w:tcPr>
          <w:p w:rsidR="00050694" w:rsidRDefault="00050694" w:rsidP="00243D63">
            <w:pPr>
              <w:pStyle w:val="Nzev"/>
              <w:spacing w:beforeLines="20" w:before="48"/>
              <w:ind w:left="-57" w:right="-57"/>
              <w:jc w:val="center"/>
            </w:pPr>
            <w:r w:rsidRPr="00A16A43">
              <w:rPr>
                <w:rFonts w:hint="eastAsia"/>
              </w:rPr>
              <w:t>Čá</w:t>
            </w:r>
            <w:r w:rsidRPr="00A16A43">
              <w:t>slav,,aut.st.</w:t>
            </w:r>
          </w:p>
        </w:tc>
        <w:tc>
          <w:tcPr>
            <w:tcW w:w="446" w:type="pct"/>
            <w:tcBorders>
              <w:top w:val="single" w:sz="12" w:space="0" w:color="auto"/>
            </w:tcBorders>
            <w:vAlign w:val="center"/>
          </w:tcPr>
          <w:p w:rsidR="00050694" w:rsidRPr="0098419F" w:rsidRDefault="00050694" w:rsidP="00243D63">
            <w:pPr>
              <w:pStyle w:val="Nzev"/>
              <w:spacing w:beforeLines="20" w:before="48"/>
              <w:ind w:left="-57" w:right="-57"/>
              <w:jc w:val="left"/>
              <w:rPr>
                <w:sz w:val="12"/>
                <w:szCs w:val="12"/>
              </w:rPr>
            </w:pPr>
            <w:r w:rsidRPr="00050694">
              <w:rPr>
                <w:sz w:val="12"/>
                <w:szCs w:val="12"/>
              </w:rPr>
              <w:t>240050 9</w:t>
            </w:r>
          </w:p>
        </w:tc>
        <w:tc>
          <w:tcPr>
            <w:tcW w:w="525" w:type="pct"/>
            <w:gridSpan w:val="2"/>
            <w:tcBorders>
              <w:top w:val="single" w:sz="12" w:space="0" w:color="auto"/>
              <w:right w:val="nil"/>
            </w:tcBorders>
            <w:shd w:val="clear" w:color="auto" w:fill="FFFFFF" w:themeFill="background1"/>
            <w:vAlign w:val="center"/>
          </w:tcPr>
          <w:p w:rsidR="00050694" w:rsidRDefault="00050694" w:rsidP="0097362E">
            <w:pPr>
              <w:pStyle w:val="Nzev"/>
              <w:spacing w:before="20"/>
              <w:jc w:val="center"/>
            </w:pPr>
            <w:r>
              <w:t>55</w:t>
            </w:r>
          </w:p>
        </w:tc>
      </w:tr>
      <w:tr w:rsidR="00050694" w:rsidRPr="00A24123" w:rsidTr="0097362E">
        <w:trPr>
          <w:trHeight w:val="414"/>
        </w:trPr>
        <w:tc>
          <w:tcPr>
            <w:tcW w:w="223" w:type="pct"/>
            <w:vMerge/>
            <w:tcBorders>
              <w:left w:val="nil"/>
              <w:right w:val="single" w:sz="12" w:space="0" w:color="auto"/>
            </w:tcBorders>
            <w:vAlign w:val="center"/>
          </w:tcPr>
          <w:p w:rsidR="00050694" w:rsidRDefault="00050694" w:rsidP="00243D63">
            <w:pPr>
              <w:pStyle w:val="Nzev"/>
              <w:spacing w:beforeLines="20" w:before="48"/>
              <w:ind w:left="-57" w:right="-57"/>
              <w:jc w:val="center"/>
            </w:pPr>
          </w:p>
        </w:tc>
        <w:tc>
          <w:tcPr>
            <w:tcW w:w="319" w:type="pct"/>
            <w:tcBorders>
              <w:left w:val="single" w:sz="12" w:space="0" w:color="auto"/>
            </w:tcBorders>
            <w:vAlign w:val="center"/>
          </w:tcPr>
          <w:p w:rsidR="00050694" w:rsidRDefault="00050694" w:rsidP="00243D63">
            <w:pPr>
              <w:pStyle w:val="Nzev"/>
              <w:spacing w:beforeLines="20" w:before="48"/>
              <w:ind w:left="-57" w:right="-57"/>
              <w:jc w:val="center"/>
            </w:pPr>
          </w:p>
        </w:tc>
        <w:tc>
          <w:tcPr>
            <w:tcW w:w="809" w:type="pct"/>
            <w:tcBorders>
              <w:right w:val="single" w:sz="4" w:space="0" w:color="auto"/>
            </w:tcBorders>
            <w:vAlign w:val="center"/>
          </w:tcPr>
          <w:p w:rsidR="00050694" w:rsidRDefault="00050694" w:rsidP="00243D63">
            <w:pPr>
              <w:pStyle w:val="Nzev"/>
              <w:spacing w:beforeLines="20" w:before="48"/>
              <w:ind w:left="-57" w:right="-57"/>
              <w:jc w:val="center"/>
            </w:pPr>
          </w:p>
        </w:tc>
        <w:tc>
          <w:tcPr>
            <w:tcW w:w="403" w:type="pct"/>
            <w:tcBorders>
              <w:right w:val="single" w:sz="4" w:space="0" w:color="auto"/>
            </w:tcBorders>
            <w:vAlign w:val="center"/>
          </w:tcPr>
          <w:p w:rsidR="00050694" w:rsidRPr="004E007F" w:rsidRDefault="00050694"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50694" w:rsidRDefault="00050694" w:rsidP="00243D63">
            <w:pPr>
              <w:pStyle w:val="Nzev"/>
              <w:spacing w:beforeLines="20" w:before="48"/>
              <w:ind w:left="-57" w:right="-57"/>
              <w:jc w:val="center"/>
            </w:pPr>
          </w:p>
        </w:tc>
        <w:tc>
          <w:tcPr>
            <w:tcW w:w="317" w:type="pct"/>
            <w:tcBorders>
              <w:left w:val="single" w:sz="12" w:space="0" w:color="auto"/>
            </w:tcBorders>
            <w:vAlign w:val="center"/>
          </w:tcPr>
          <w:p w:rsidR="00050694" w:rsidRDefault="00050694" w:rsidP="00243D63">
            <w:pPr>
              <w:pStyle w:val="Nzev"/>
              <w:spacing w:beforeLines="20" w:before="48"/>
              <w:ind w:left="-57" w:right="-57"/>
              <w:jc w:val="center"/>
            </w:pPr>
            <w:r>
              <w:t>12:20</w:t>
            </w:r>
          </w:p>
        </w:tc>
        <w:tc>
          <w:tcPr>
            <w:tcW w:w="323" w:type="pct"/>
            <w:tcBorders>
              <w:right w:val="single" w:sz="4" w:space="0" w:color="auto"/>
            </w:tcBorders>
            <w:vAlign w:val="center"/>
          </w:tcPr>
          <w:p w:rsidR="00050694" w:rsidRDefault="00050694" w:rsidP="00243D63">
            <w:pPr>
              <w:pStyle w:val="Nzev"/>
              <w:spacing w:beforeLines="20" w:before="48"/>
              <w:ind w:left="-57" w:right="-57"/>
              <w:jc w:val="center"/>
            </w:pPr>
          </w:p>
        </w:tc>
        <w:tc>
          <w:tcPr>
            <w:tcW w:w="323" w:type="pct"/>
            <w:tcBorders>
              <w:left w:val="single" w:sz="4" w:space="0" w:color="auto"/>
            </w:tcBorders>
            <w:vAlign w:val="center"/>
          </w:tcPr>
          <w:p w:rsidR="00050694" w:rsidRPr="00050694" w:rsidRDefault="00050694" w:rsidP="00243D63">
            <w:pPr>
              <w:pStyle w:val="Nzev"/>
              <w:spacing w:beforeLines="20" w:before="48"/>
              <w:ind w:left="-57" w:right="-57"/>
              <w:jc w:val="center"/>
              <w:rPr>
                <w:b/>
              </w:rPr>
            </w:pPr>
            <w:r w:rsidRPr="00050694">
              <w:rPr>
                <w:b/>
              </w:rPr>
              <w:t>12:20</w:t>
            </w:r>
          </w:p>
        </w:tc>
        <w:tc>
          <w:tcPr>
            <w:tcW w:w="990" w:type="pct"/>
            <w:vAlign w:val="center"/>
          </w:tcPr>
          <w:p w:rsidR="00050694" w:rsidRPr="00050694" w:rsidRDefault="00050694" w:rsidP="00243D63">
            <w:pPr>
              <w:pStyle w:val="Nzev"/>
              <w:spacing w:beforeLines="20" w:before="48"/>
              <w:ind w:left="-57" w:right="-57"/>
              <w:jc w:val="center"/>
              <w:rPr>
                <w:b/>
              </w:rPr>
            </w:pPr>
            <w:r w:rsidRPr="00050694">
              <w:rPr>
                <w:rFonts w:hint="eastAsia"/>
                <w:b/>
              </w:rPr>
              <w:t>Čá</w:t>
            </w:r>
            <w:r w:rsidRPr="00050694">
              <w:rPr>
                <w:b/>
              </w:rPr>
              <w:t>slav,,aut.st.</w:t>
            </w:r>
          </w:p>
        </w:tc>
        <w:tc>
          <w:tcPr>
            <w:tcW w:w="446" w:type="pct"/>
            <w:vAlign w:val="center"/>
          </w:tcPr>
          <w:p w:rsidR="00050694" w:rsidRPr="00050694" w:rsidRDefault="00050694" w:rsidP="00243D63">
            <w:pPr>
              <w:pStyle w:val="Nzev"/>
              <w:spacing w:beforeLines="20" w:before="48"/>
              <w:ind w:left="-57" w:right="-57"/>
              <w:jc w:val="left"/>
              <w:rPr>
                <w:b/>
                <w:sz w:val="12"/>
                <w:szCs w:val="12"/>
              </w:rPr>
            </w:pPr>
            <w:r w:rsidRPr="00050694">
              <w:rPr>
                <w:b/>
                <w:sz w:val="12"/>
                <w:szCs w:val="12"/>
              </w:rPr>
              <w:t>240050 9</w:t>
            </w:r>
          </w:p>
        </w:tc>
        <w:tc>
          <w:tcPr>
            <w:tcW w:w="525" w:type="pct"/>
            <w:gridSpan w:val="2"/>
            <w:tcBorders>
              <w:right w:val="nil"/>
            </w:tcBorders>
            <w:shd w:val="clear" w:color="auto" w:fill="FFFFFF" w:themeFill="background1"/>
            <w:vAlign w:val="center"/>
          </w:tcPr>
          <w:p w:rsidR="00050694" w:rsidRPr="00050694" w:rsidRDefault="00050694" w:rsidP="0097362E">
            <w:pPr>
              <w:pStyle w:val="Nzev"/>
              <w:spacing w:before="20"/>
              <w:jc w:val="center"/>
              <w:rPr>
                <w:b/>
                <w:sz w:val="12"/>
                <w:szCs w:val="12"/>
              </w:rPr>
            </w:pPr>
            <w:r w:rsidRPr="00050694">
              <w:rPr>
                <w:b/>
                <w:szCs w:val="18"/>
              </w:rPr>
              <w:t>0</w:t>
            </w:r>
            <w:r w:rsidRPr="00050694">
              <w:rPr>
                <w:b/>
                <w:sz w:val="12"/>
                <w:szCs w:val="12"/>
              </w:rPr>
              <w:br/>
              <w:t>žák nestíhá</w:t>
            </w:r>
          </w:p>
        </w:tc>
      </w:tr>
      <w:tr w:rsidR="00050694" w:rsidRPr="00A24123" w:rsidTr="0097362E">
        <w:trPr>
          <w:trHeight w:val="414"/>
        </w:trPr>
        <w:tc>
          <w:tcPr>
            <w:tcW w:w="223" w:type="pct"/>
            <w:vMerge/>
            <w:tcBorders>
              <w:left w:val="nil"/>
              <w:bottom w:val="single" w:sz="12" w:space="0" w:color="auto"/>
              <w:right w:val="single" w:sz="12" w:space="0" w:color="auto"/>
            </w:tcBorders>
            <w:vAlign w:val="center"/>
          </w:tcPr>
          <w:p w:rsidR="00050694" w:rsidRDefault="00050694"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050694" w:rsidRDefault="00050694"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050694" w:rsidRDefault="00050694"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050694" w:rsidRPr="004E007F" w:rsidRDefault="00050694"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050694" w:rsidRDefault="00050694"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050694" w:rsidRDefault="00050694"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050694" w:rsidRDefault="00050694"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050694" w:rsidRDefault="00050694" w:rsidP="00243D63">
            <w:pPr>
              <w:pStyle w:val="Nzev"/>
              <w:spacing w:beforeLines="20" w:before="48"/>
              <w:ind w:left="-57" w:right="-57"/>
              <w:jc w:val="center"/>
            </w:pPr>
            <w:r>
              <w:t>13:10</w:t>
            </w:r>
          </w:p>
        </w:tc>
        <w:tc>
          <w:tcPr>
            <w:tcW w:w="990" w:type="pct"/>
            <w:tcBorders>
              <w:bottom w:val="single" w:sz="12" w:space="0" w:color="auto"/>
            </w:tcBorders>
            <w:vAlign w:val="center"/>
          </w:tcPr>
          <w:p w:rsidR="00050694" w:rsidRDefault="00050694" w:rsidP="00243D63">
            <w:pPr>
              <w:pStyle w:val="Nzev"/>
              <w:spacing w:beforeLines="20" w:before="48"/>
              <w:ind w:left="-57" w:right="-57"/>
              <w:jc w:val="center"/>
            </w:pPr>
            <w:r w:rsidRPr="00A16A43">
              <w:rPr>
                <w:rFonts w:hint="eastAsia"/>
              </w:rPr>
              <w:t>Čá</w:t>
            </w:r>
            <w:r w:rsidRPr="00A16A43">
              <w:t>slav,,aut.st.</w:t>
            </w:r>
          </w:p>
        </w:tc>
        <w:tc>
          <w:tcPr>
            <w:tcW w:w="446" w:type="pct"/>
            <w:tcBorders>
              <w:bottom w:val="single" w:sz="12" w:space="0" w:color="auto"/>
            </w:tcBorders>
            <w:vAlign w:val="center"/>
          </w:tcPr>
          <w:p w:rsidR="00050694" w:rsidRPr="0098419F" w:rsidRDefault="00050694" w:rsidP="00243D63">
            <w:pPr>
              <w:pStyle w:val="Nzev"/>
              <w:spacing w:beforeLines="20" w:before="48"/>
              <w:ind w:left="-57" w:right="-57"/>
              <w:jc w:val="left"/>
              <w:rPr>
                <w:sz w:val="12"/>
                <w:szCs w:val="12"/>
              </w:rPr>
            </w:pPr>
            <w:r w:rsidRPr="00050694">
              <w:rPr>
                <w:sz w:val="12"/>
                <w:szCs w:val="12"/>
              </w:rPr>
              <w:t>240053 9</w:t>
            </w:r>
          </w:p>
        </w:tc>
        <w:tc>
          <w:tcPr>
            <w:tcW w:w="525" w:type="pct"/>
            <w:gridSpan w:val="2"/>
            <w:tcBorders>
              <w:bottom w:val="single" w:sz="12" w:space="0" w:color="auto"/>
              <w:right w:val="nil"/>
            </w:tcBorders>
            <w:shd w:val="clear" w:color="auto" w:fill="FFFFFF" w:themeFill="background1"/>
            <w:vAlign w:val="center"/>
          </w:tcPr>
          <w:p w:rsidR="00050694" w:rsidRDefault="00050694" w:rsidP="0097362E">
            <w:pPr>
              <w:pStyle w:val="Nzev"/>
              <w:spacing w:before="20"/>
              <w:jc w:val="center"/>
            </w:pPr>
            <w:r>
              <w:t>50</w:t>
            </w:r>
          </w:p>
        </w:tc>
      </w:tr>
      <w:tr w:rsidR="00050694"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050694" w:rsidRDefault="00050694" w:rsidP="00243D63">
            <w:pPr>
              <w:pStyle w:val="Nzev"/>
              <w:spacing w:beforeLines="20" w:before="48"/>
              <w:ind w:left="-57" w:right="-57"/>
              <w:jc w:val="center"/>
            </w:pPr>
            <w:r>
              <w:t>ZŠ Čáslav, Sadová</w:t>
            </w:r>
          </w:p>
        </w:tc>
        <w:tc>
          <w:tcPr>
            <w:tcW w:w="319" w:type="pct"/>
            <w:tcBorders>
              <w:top w:val="single" w:sz="12" w:space="0" w:color="auto"/>
              <w:left w:val="single" w:sz="12" w:space="0" w:color="auto"/>
            </w:tcBorders>
            <w:vAlign w:val="center"/>
          </w:tcPr>
          <w:p w:rsidR="00050694" w:rsidRPr="00A24123" w:rsidRDefault="00050694" w:rsidP="00243D63">
            <w:pPr>
              <w:pStyle w:val="Nzev"/>
              <w:spacing w:beforeLines="20" w:before="48"/>
              <w:ind w:left="-57" w:right="-57"/>
              <w:jc w:val="center"/>
            </w:pPr>
            <w:r>
              <w:t>7:15/7:24</w:t>
            </w:r>
          </w:p>
        </w:tc>
        <w:tc>
          <w:tcPr>
            <w:tcW w:w="809" w:type="pct"/>
            <w:tcBorders>
              <w:top w:val="single" w:sz="12" w:space="0" w:color="auto"/>
              <w:right w:val="single" w:sz="4" w:space="0" w:color="auto"/>
            </w:tcBorders>
            <w:vAlign w:val="center"/>
          </w:tcPr>
          <w:p w:rsidR="00050694" w:rsidRDefault="00050694" w:rsidP="00243D63">
            <w:pPr>
              <w:pStyle w:val="Nzev"/>
              <w:spacing w:beforeLines="20" w:before="48"/>
              <w:ind w:left="-57" w:right="-57"/>
              <w:jc w:val="center"/>
            </w:pPr>
            <w:r w:rsidRPr="00050694">
              <w:rPr>
                <w:rFonts w:hint="eastAsia"/>
              </w:rPr>
              <w:t>Čá</w:t>
            </w:r>
            <w:r w:rsidRPr="00050694">
              <w:t>slav,,Hudební škola</w:t>
            </w:r>
          </w:p>
        </w:tc>
        <w:tc>
          <w:tcPr>
            <w:tcW w:w="403" w:type="pct"/>
            <w:tcBorders>
              <w:top w:val="single" w:sz="12" w:space="0" w:color="auto"/>
              <w:right w:val="single" w:sz="4" w:space="0" w:color="auto"/>
            </w:tcBorders>
            <w:vAlign w:val="center"/>
          </w:tcPr>
          <w:p w:rsidR="00050694" w:rsidRPr="004E007F" w:rsidRDefault="00050694" w:rsidP="00243D63">
            <w:pPr>
              <w:pStyle w:val="Nzev"/>
              <w:spacing w:beforeLines="20" w:before="48"/>
              <w:ind w:left="-57" w:right="-57"/>
              <w:jc w:val="left"/>
              <w:rPr>
                <w:sz w:val="12"/>
                <w:szCs w:val="12"/>
              </w:rPr>
            </w:pPr>
            <w:r w:rsidRPr="00050694">
              <w:rPr>
                <w:sz w:val="12"/>
                <w:szCs w:val="12"/>
              </w:rPr>
              <w:t>240053 8</w:t>
            </w:r>
          </w:p>
        </w:tc>
        <w:tc>
          <w:tcPr>
            <w:tcW w:w="322" w:type="pct"/>
            <w:tcBorders>
              <w:top w:val="single" w:sz="12" w:space="0" w:color="auto"/>
              <w:left w:val="single" w:sz="4" w:space="0" w:color="auto"/>
              <w:right w:val="single" w:sz="12" w:space="0" w:color="auto"/>
            </w:tcBorders>
            <w:vAlign w:val="center"/>
          </w:tcPr>
          <w:p w:rsidR="00050694" w:rsidRDefault="00050694"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050694" w:rsidRDefault="00050694" w:rsidP="00243D63">
            <w:pPr>
              <w:pStyle w:val="Nzev"/>
              <w:spacing w:beforeLines="20" w:before="48"/>
              <w:ind w:left="-57" w:right="-57"/>
              <w:jc w:val="center"/>
            </w:pPr>
            <w:r>
              <w:t>11:25</w:t>
            </w:r>
          </w:p>
        </w:tc>
        <w:tc>
          <w:tcPr>
            <w:tcW w:w="323" w:type="pct"/>
            <w:tcBorders>
              <w:top w:val="single" w:sz="12" w:space="0" w:color="auto"/>
              <w:right w:val="single" w:sz="4" w:space="0" w:color="auto"/>
            </w:tcBorders>
            <w:vAlign w:val="center"/>
          </w:tcPr>
          <w:p w:rsidR="00050694" w:rsidRDefault="00050694" w:rsidP="00243D63">
            <w:pPr>
              <w:pStyle w:val="Nzev"/>
              <w:spacing w:beforeLines="20" w:before="48"/>
              <w:ind w:left="-57" w:right="-57"/>
              <w:jc w:val="center"/>
            </w:pPr>
            <w:r>
              <w:t>-</w:t>
            </w:r>
          </w:p>
        </w:tc>
        <w:tc>
          <w:tcPr>
            <w:tcW w:w="323" w:type="pct"/>
            <w:tcBorders>
              <w:top w:val="single" w:sz="12" w:space="0" w:color="auto"/>
              <w:left w:val="single" w:sz="4" w:space="0" w:color="auto"/>
            </w:tcBorders>
            <w:vAlign w:val="center"/>
          </w:tcPr>
          <w:p w:rsidR="00050694" w:rsidRDefault="00050694" w:rsidP="00243D63">
            <w:pPr>
              <w:pStyle w:val="Nzev"/>
              <w:spacing w:beforeLines="20" w:before="48"/>
              <w:ind w:left="-57" w:right="-57"/>
              <w:jc w:val="center"/>
            </w:pPr>
            <w:r>
              <w:t>12:22</w:t>
            </w:r>
          </w:p>
        </w:tc>
        <w:tc>
          <w:tcPr>
            <w:tcW w:w="990" w:type="pct"/>
            <w:tcBorders>
              <w:top w:val="single" w:sz="12" w:space="0" w:color="auto"/>
            </w:tcBorders>
            <w:vAlign w:val="center"/>
          </w:tcPr>
          <w:p w:rsidR="00050694" w:rsidRDefault="00050694" w:rsidP="00243D63">
            <w:pPr>
              <w:pStyle w:val="Nzev"/>
              <w:spacing w:beforeLines="20" w:before="48"/>
              <w:ind w:left="-57" w:right="-57"/>
              <w:jc w:val="center"/>
            </w:pPr>
            <w:r w:rsidRPr="00A16A43">
              <w:rPr>
                <w:rFonts w:hint="eastAsia"/>
              </w:rPr>
              <w:t>Čá</w:t>
            </w:r>
            <w:r w:rsidRPr="00A16A43">
              <w:t>slav,,nem.</w:t>
            </w:r>
          </w:p>
        </w:tc>
        <w:tc>
          <w:tcPr>
            <w:tcW w:w="446" w:type="pct"/>
            <w:tcBorders>
              <w:top w:val="single" w:sz="12" w:space="0" w:color="auto"/>
            </w:tcBorders>
            <w:vAlign w:val="center"/>
          </w:tcPr>
          <w:p w:rsidR="00050694" w:rsidRPr="0098419F" w:rsidRDefault="00050694" w:rsidP="00243D63">
            <w:pPr>
              <w:pStyle w:val="Nzev"/>
              <w:spacing w:beforeLines="20" w:before="48"/>
              <w:ind w:left="-57" w:right="-57"/>
              <w:jc w:val="left"/>
              <w:rPr>
                <w:sz w:val="12"/>
                <w:szCs w:val="12"/>
              </w:rPr>
            </w:pPr>
            <w:r w:rsidRPr="00050694">
              <w:rPr>
                <w:sz w:val="12"/>
                <w:szCs w:val="12"/>
              </w:rPr>
              <w:t>240050 9</w:t>
            </w:r>
          </w:p>
        </w:tc>
        <w:tc>
          <w:tcPr>
            <w:tcW w:w="525" w:type="pct"/>
            <w:gridSpan w:val="2"/>
            <w:tcBorders>
              <w:top w:val="single" w:sz="12" w:space="0" w:color="auto"/>
              <w:right w:val="nil"/>
            </w:tcBorders>
            <w:shd w:val="clear" w:color="auto" w:fill="FFFFFF" w:themeFill="background1"/>
            <w:vAlign w:val="center"/>
          </w:tcPr>
          <w:p w:rsidR="00050694" w:rsidRDefault="00050694" w:rsidP="0097362E">
            <w:pPr>
              <w:pStyle w:val="Nzev"/>
              <w:spacing w:before="20"/>
              <w:jc w:val="center"/>
            </w:pPr>
            <w:r>
              <w:t>57</w:t>
            </w:r>
          </w:p>
        </w:tc>
      </w:tr>
      <w:tr w:rsidR="00050694" w:rsidRPr="00DF2AA6" w:rsidTr="0097362E">
        <w:trPr>
          <w:trHeight w:val="414"/>
        </w:trPr>
        <w:tc>
          <w:tcPr>
            <w:tcW w:w="223" w:type="pct"/>
            <w:vMerge/>
            <w:tcBorders>
              <w:left w:val="nil"/>
              <w:right w:val="single" w:sz="12" w:space="0" w:color="auto"/>
            </w:tcBorders>
            <w:vAlign w:val="center"/>
          </w:tcPr>
          <w:p w:rsidR="00050694" w:rsidRDefault="00050694" w:rsidP="00243D63">
            <w:pPr>
              <w:pStyle w:val="Nzev"/>
              <w:spacing w:beforeLines="20" w:before="48"/>
              <w:ind w:left="-57" w:right="-57"/>
              <w:jc w:val="center"/>
            </w:pPr>
          </w:p>
        </w:tc>
        <w:tc>
          <w:tcPr>
            <w:tcW w:w="319" w:type="pct"/>
            <w:tcBorders>
              <w:left w:val="single" w:sz="12" w:space="0" w:color="auto"/>
            </w:tcBorders>
            <w:vAlign w:val="center"/>
          </w:tcPr>
          <w:p w:rsidR="00050694" w:rsidRDefault="00050694" w:rsidP="00243D63">
            <w:pPr>
              <w:pStyle w:val="Nzev"/>
              <w:spacing w:beforeLines="20" w:before="48"/>
              <w:ind w:left="-57" w:right="-57"/>
              <w:jc w:val="center"/>
            </w:pPr>
          </w:p>
        </w:tc>
        <w:tc>
          <w:tcPr>
            <w:tcW w:w="809" w:type="pct"/>
            <w:tcBorders>
              <w:right w:val="single" w:sz="4" w:space="0" w:color="auto"/>
            </w:tcBorders>
            <w:vAlign w:val="center"/>
          </w:tcPr>
          <w:p w:rsidR="00050694" w:rsidRDefault="00050694" w:rsidP="00243D63">
            <w:pPr>
              <w:pStyle w:val="Nzev"/>
              <w:spacing w:beforeLines="20" w:before="48"/>
              <w:ind w:left="-57" w:right="-57"/>
              <w:jc w:val="center"/>
            </w:pPr>
          </w:p>
        </w:tc>
        <w:tc>
          <w:tcPr>
            <w:tcW w:w="403" w:type="pct"/>
            <w:tcBorders>
              <w:right w:val="single" w:sz="4" w:space="0" w:color="auto"/>
            </w:tcBorders>
            <w:vAlign w:val="center"/>
          </w:tcPr>
          <w:p w:rsidR="00050694" w:rsidRPr="004E007F" w:rsidRDefault="00050694"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50694" w:rsidRDefault="00050694" w:rsidP="00243D63">
            <w:pPr>
              <w:pStyle w:val="Nzev"/>
              <w:spacing w:beforeLines="20" w:before="48"/>
              <w:ind w:left="-57" w:right="-57"/>
              <w:jc w:val="center"/>
            </w:pPr>
          </w:p>
        </w:tc>
        <w:tc>
          <w:tcPr>
            <w:tcW w:w="317" w:type="pct"/>
            <w:tcBorders>
              <w:left w:val="single" w:sz="12" w:space="0" w:color="auto"/>
            </w:tcBorders>
            <w:vAlign w:val="center"/>
          </w:tcPr>
          <w:p w:rsidR="00050694" w:rsidRDefault="00050694" w:rsidP="00243D63">
            <w:pPr>
              <w:pStyle w:val="Nzev"/>
              <w:spacing w:beforeLines="20" w:before="48"/>
              <w:ind w:left="-57" w:right="-57"/>
              <w:jc w:val="center"/>
            </w:pPr>
            <w:r>
              <w:t>12:20</w:t>
            </w:r>
          </w:p>
        </w:tc>
        <w:tc>
          <w:tcPr>
            <w:tcW w:w="323" w:type="pct"/>
            <w:tcBorders>
              <w:right w:val="single" w:sz="4" w:space="0" w:color="auto"/>
            </w:tcBorders>
            <w:vAlign w:val="center"/>
          </w:tcPr>
          <w:p w:rsidR="00050694" w:rsidRDefault="00050694" w:rsidP="00243D63">
            <w:pPr>
              <w:pStyle w:val="Nzev"/>
              <w:spacing w:beforeLines="20" w:before="48"/>
              <w:ind w:left="-57" w:right="-57"/>
              <w:jc w:val="center"/>
            </w:pPr>
          </w:p>
        </w:tc>
        <w:tc>
          <w:tcPr>
            <w:tcW w:w="323" w:type="pct"/>
            <w:tcBorders>
              <w:left w:val="single" w:sz="4" w:space="0" w:color="auto"/>
            </w:tcBorders>
            <w:vAlign w:val="center"/>
          </w:tcPr>
          <w:p w:rsidR="00050694" w:rsidRPr="00050694" w:rsidRDefault="00050694" w:rsidP="00243D63">
            <w:pPr>
              <w:pStyle w:val="Nzev"/>
              <w:spacing w:beforeLines="20" w:before="48"/>
              <w:ind w:left="-57" w:right="-57"/>
              <w:jc w:val="center"/>
              <w:rPr>
                <w:b/>
              </w:rPr>
            </w:pPr>
            <w:r w:rsidRPr="00050694">
              <w:rPr>
                <w:b/>
              </w:rPr>
              <w:t>12:22</w:t>
            </w:r>
          </w:p>
        </w:tc>
        <w:tc>
          <w:tcPr>
            <w:tcW w:w="990" w:type="pct"/>
            <w:vAlign w:val="center"/>
          </w:tcPr>
          <w:p w:rsidR="00050694" w:rsidRPr="00050694" w:rsidRDefault="00050694" w:rsidP="00243D63">
            <w:pPr>
              <w:pStyle w:val="Nzev"/>
              <w:spacing w:beforeLines="20" w:before="48"/>
              <w:ind w:left="-57" w:right="-57"/>
              <w:jc w:val="center"/>
              <w:rPr>
                <w:b/>
              </w:rPr>
            </w:pPr>
            <w:r w:rsidRPr="00050694">
              <w:rPr>
                <w:rFonts w:hint="eastAsia"/>
                <w:b/>
              </w:rPr>
              <w:t>Čá</w:t>
            </w:r>
            <w:r w:rsidRPr="00050694">
              <w:rPr>
                <w:b/>
              </w:rPr>
              <w:t>slav,,nem.</w:t>
            </w:r>
          </w:p>
        </w:tc>
        <w:tc>
          <w:tcPr>
            <w:tcW w:w="446" w:type="pct"/>
            <w:vAlign w:val="center"/>
          </w:tcPr>
          <w:p w:rsidR="00050694" w:rsidRPr="00050694" w:rsidRDefault="00050694" w:rsidP="00243D63">
            <w:pPr>
              <w:pStyle w:val="Nzev"/>
              <w:spacing w:beforeLines="20" w:before="48"/>
              <w:ind w:left="-57" w:right="-57"/>
              <w:jc w:val="left"/>
              <w:rPr>
                <w:b/>
                <w:sz w:val="12"/>
                <w:szCs w:val="12"/>
              </w:rPr>
            </w:pPr>
            <w:r w:rsidRPr="00050694">
              <w:rPr>
                <w:b/>
                <w:sz w:val="12"/>
                <w:szCs w:val="12"/>
              </w:rPr>
              <w:t>240050 9</w:t>
            </w:r>
          </w:p>
        </w:tc>
        <w:tc>
          <w:tcPr>
            <w:tcW w:w="525" w:type="pct"/>
            <w:gridSpan w:val="2"/>
            <w:tcBorders>
              <w:right w:val="nil"/>
            </w:tcBorders>
            <w:shd w:val="clear" w:color="auto" w:fill="FFFFFF" w:themeFill="background1"/>
            <w:vAlign w:val="center"/>
          </w:tcPr>
          <w:p w:rsidR="00050694" w:rsidRPr="00050694" w:rsidRDefault="00050694" w:rsidP="0097362E">
            <w:pPr>
              <w:pStyle w:val="Nzev"/>
              <w:spacing w:before="20"/>
              <w:jc w:val="center"/>
              <w:rPr>
                <w:b/>
              </w:rPr>
            </w:pPr>
            <w:r w:rsidRPr="00050694">
              <w:rPr>
                <w:b/>
              </w:rPr>
              <w:t>2</w:t>
            </w:r>
            <w:r w:rsidRPr="00050694">
              <w:rPr>
                <w:b/>
              </w:rPr>
              <w:br/>
            </w:r>
            <w:r w:rsidRPr="00050694">
              <w:rPr>
                <w:b/>
                <w:sz w:val="12"/>
                <w:szCs w:val="12"/>
              </w:rPr>
              <w:t>žák nestíhá</w:t>
            </w:r>
          </w:p>
        </w:tc>
      </w:tr>
      <w:tr w:rsidR="00050694" w:rsidRPr="00A24123" w:rsidTr="0097362E">
        <w:trPr>
          <w:trHeight w:val="414"/>
        </w:trPr>
        <w:tc>
          <w:tcPr>
            <w:tcW w:w="223" w:type="pct"/>
            <w:vMerge/>
            <w:tcBorders>
              <w:left w:val="nil"/>
              <w:bottom w:val="single" w:sz="12" w:space="0" w:color="auto"/>
              <w:right w:val="single" w:sz="12" w:space="0" w:color="auto"/>
            </w:tcBorders>
            <w:vAlign w:val="center"/>
          </w:tcPr>
          <w:p w:rsidR="00050694" w:rsidRDefault="00050694" w:rsidP="00243D63">
            <w:pPr>
              <w:pStyle w:val="Nzev"/>
              <w:spacing w:beforeLines="20" w:before="48"/>
              <w:ind w:left="-57" w:right="-57"/>
              <w:jc w:val="center"/>
            </w:pPr>
          </w:p>
        </w:tc>
        <w:tc>
          <w:tcPr>
            <w:tcW w:w="319" w:type="pct"/>
            <w:tcBorders>
              <w:left w:val="single" w:sz="12" w:space="0" w:color="auto"/>
              <w:bottom w:val="single" w:sz="12" w:space="0" w:color="auto"/>
            </w:tcBorders>
            <w:vAlign w:val="center"/>
          </w:tcPr>
          <w:p w:rsidR="00050694" w:rsidRDefault="00050694" w:rsidP="00243D63">
            <w:pPr>
              <w:pStyle w:val="Nzev"/>
              <w:spacing w:beforeLines="20" w:before="48"/>
              <w:ind w:left="-57" w:right="-57"/>
              <w:jc w:val="center"/>
            </w:pPr>
          </w:p>
        </w:tc>
        <w:tc>
          <w:tcPr>
            <w:tcW w:w="809" w:type="pct"/>
            <w:tcBorders>
              <w:bottom w:val="single" w:sz="12" w:space="0" w:color="auto"/>
              <w:right w:val="single" w:sz="4" w:space="0" w:color="auto"/>
            </w:tcBorders>
            <w:vAlign w:val="center"/>
          </w:tcPr>
          <w:p w:rsidR="00050694" w:rsidRDefault="00050694" w:rsidP="00243D63">
            <w:pPr>
              <w:pStyle w:val="Nzev"/>
              <w:spacing w:beforeLines="20" w:before="48"/>
              <w:ind w:left="-57" w:right="-57"/>
              <w:jc w:val="center"/>
            </w:pPr>
          </w:p>
        </w:tc>
        <w:tc>
          <w:tcPr>
            <w:tcW w:w="403" w:type="pct"/>
            <w:tcBorders>
              <w:bottom w:val="single" w:sz="12" w:space="0" w:color="auto"/>
              <w:right w:val="single" w:sz="4" w:space="0" w:color="auto"/>
            </w:tcBorders>
            <w:vAlign w:val="center"/>
          </w:tcPr>
          <w:p w:rsidR="00050694" w:rsidRPr="004E007F" w:rsidRDefault="00050694" w:rsidP="00243D63">
            <w:pPr>
              <w:pStyle w:val="Nzev"/>
              <w:spacing w:beforeLines="20" w:before="48"/>
              <w:ind w:left="-57" w:right="-57"/>
              <w:jc w:val="left"/>
              <w:rPr>
                <w:sz w:val="12"/>
                <w:szCs w:val="12"/>
              </w:rPr>
            </w:pPr>
          </w:p>
        </w:tc>
        <w:tc>
          <w:tcPr>
            <w:tcW w:w="322" w:type="pct"/>
            <w:tcBorders>
              <w:left w:val="single" w:sz="4" w:space="0" w:color="auto"/>
              <w:bottom w:val="single" w:sz="12" w:space="0" w:color="auto"/>
              <w:right w:val="single" w:sz="12" w:space="0" w:color="auto"/>
            </w:tcBorders>
            <w:vAlign w:val="center"/>
          </w:tcPr>
          <w:p w:rsidR="00050694" w:rsidRDefault="00050694" w:rsidP="00243D63">
            <w:pPr>
              <w:pStyle w:val="Nzev"/>
              <w:spacing w:beforeLines="20" w:before="48"/>
              <w:ind w:left="-57" w:right="-57"/>
              <w:jc w:val="center"/>
            </w:pPr>
          </w:p>
        </w:tc>
        <w:tc>
          <w:tcPr>
            <w:tcW w:w="317" w:type="pct"/>
            <w:tcBorders>
              <w:left w:val="single" w:sz="12" w:space="0" w:color="auto"/>
              <w:bottom w:val="single" w:sz="12" w:space="0" w:color="auto"/>
            </w:tcBorders>
            <w:vAlign w:val="center"/>
          </w:tcPr>
          <w:p w:rsidR="00050694" w:rsidRDefault="00050694" w:rsidP="00243D63">
            <w:pPr>
              <w:pStyle w:val="Nzev"/>
              <w:spacing w:beforeLines="20" w:before="48"/>
              <w:ind w:left="-57" w:right="-57"/>
              <w:jc w:val="center"/>
            </w:pPr>
          </w:p>
        </w:tc>
        <w:tc>
          <w:tcPr>
            <w:tcW w:w="323" w:type="pct"/>
            <w:tcBorders>
              <w:bottom w:val="single" w:sz="12" w:space="0" w:color="auto"/>
              <w:right w:val="single" w:sz="4" w:space="0" w:color="auto"/>
            </w:tcBorders>
            <w:vAlign w:val="center"/>
          </w:tcPr>
          <w:p w:rsidR="00050694" w:rsidRDefault="00050694" w:rsidP="00243D63">
            <w:pPr>
              <w:pStyle w:val="Nzev"/>
              <w:spacing w:beforeLines="20" w:before="48"/>
              <w:ind w:left="-57" w:right="-57"/>
              <w:jc w:val="center"/>
            </w:pPr>
          </w:p>
        </w:tc>
        <w:tc>
          <w:tcPr>
            <w:tcW w:w="323" w:type="pct"/>
            <w:tcBorders>
              <w:left w:val="single" w:sz="4" w:space="0" w:color="auto"/>
              <w:bottom w:val="single" w:sz="12" w:space="0" w:color="auto"/>
            </w:tcBorders>
            <w:vAlign w:val="center"/>
          </w:tcPr>
          <w:p w:rsidR="00050694" w:rsidRDefault="00050694" w:rsidP="00243D63">
            <w:pPr>
              <w:pStyle w:val="Nzev"/>
              <w:spacing w:beforeLines="20" w:before="48"/>
              <w:ind w:left="-57" w:right="-57"/>
              <w:jc w:val="center"/>
            </w:pPr>
            <w:r>
              <w:t>13:12</w:t>
            </w:r>
          </w:p>
        </w:tc>
        <w:tc>
          <w:tcPr>
            <w:tcW w:w="990" w:type="pct"/>
            <w:tcBorders>
              <w:bottom w:val="single" w:sz="12" w:space="0" w:color="auto"/>
            </w:tcBorders>
            <w:vAlign w:val="center"/>
          </w:tcPr>
          <w:p w:rsidR="00050694" w:rsidRDefault="00050694" w:rsidP="00243D63">
            <w:pPr>
              <w:pStyle w:val="Nzev"/>
              <w:spacing w:beforeLines="20" w:before="48"/>
              <w:ind w:left="-57" w:right="-57"/>
              <w:jc w:val="center"/>
            </w:pPr>
            <w:r w:rsidRPr="00A16A43">
              <w:rPr>
                <w:rFonts w:hint="eastAsia"/>
              </w:rPr>
              <w:t>Čá</w:t>
            </w:r>
            <w:r w:rsidRPr="00A16A43">
              <w:t>slav,,nem.</w:t>
            </w:r>
          </w:p>
        </w:tc>
        <w:tc>
          <w:tcPr>
            <w:tcW w:w="446" w:type="pct"/>
            <w:tcBorders>
              <w:bottom w:val="single" w:sz="12" w:space="0" w:color="auto"/>
            </w:tcBorders>
            <w:vAlign w:val="center"/>
          </w:tcPr>
          <w:p w:rsidR="00050694" w:rsidRPr="0098419F" w:rsidRDefault="00050694" w:rsidP="00243D63">
            <w:pPr>
              <w:pStyle w:val="Nzev"/>
              <w:spacing w:beforeLines="20" w:before="48"/>
              <w:ind w:left="-57" w:right="-57"/>
              <w:jc w:val="left"/>
              <w:rPr>
                <w:sz w:val="12"/>
                <w:szCs w:val="12"/>
              </w:rPr>
            </w:pPr>
            <w:r w:rsidRPr="00050694">
              <w:rPr>
                <w:sz w:val="12"/>
                <w:szCs w:val="12"/>
              </w:rPr>
              <w:t>240053 9</w:t>
            </w:r>
          </w:p>
        </w:tc>
        <w:tc>
          <w:tcPr>
            <w:tcW w:w="525" w:type="pct"/>
            <w:gridSpan w:val="2"/>
            <w:tcBorders>
              <w:bottom w:val="single" w:sz="12" w:space="0" w:color="auto"/>
              <w:right w:val="nil"/>
            </w:tcBorders>
            <w:vAlign w:val="center"/>
          </w:tcPr>
          <w:p w:rsidR="00050694" w:rsidRDefault="00050694" w:rsidP="0097362E">
            <w:pPr>
              <w:pStyle w:val="Nzev"/>
              <w:spacing w:before="20"/>
              <w:jc w:val="center"/>
            </w:pPr>
            <w:r>
              <w:t>52</w:t>
            </w:r>
          </w:p>
        </w:tc>
      </w:tr>
      <w:tr w:rsidR="00050694"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050694" w:rsidRDefault="00050694" w:rsidP="00243D63">
            <w:pPr>
              <w:pStyle w:val="Nzev"/>
              <w:spacing w:beforeLines="20" w:before="48"/>
              <w:ind w:left="-57" w:right="-57"/>
              <w:jc w:val="center"/>
            </w:pPr>
            <w:r>
              <w:t>ZŠ Žleby</w:t>
            </w:r>
          </w:p>
        </w:tc>
        <w:tc>
          <w:tcPr>
            <w:tcW w:w="319" w:type="pct"/>
            <w:tcBorders>
              <w:top w:val="single" w:sz="12" w:space="0" w:color="auto"/>
              <w:left w:val="single" w:sz="12" w:space="0" w:color="auto"/>
            </w:tcBorders>
            <w:vAlign w:val="center"/>
          </w:tcPr>
          <w:p w:rsidR="00050694" w:rsidRDefault="00050694" w:rsidP="00243D63">
            <w:pPr>
              <w:pStyle w:val="Nzev"/>
              <w:spacing w:beforeLines="20" w:before="48"/>
              <w:ind w:left="-57" w:right="-57"/>
              <w:jc w:val="center"/>
            </w:pPr>
            <w:r>
              <w:t>7:27/7:34</w:t>
            </w:r>
          </w:p>
        </w:tc>
        <w:tc>
          <w:tcPr>
            <w:tcW w:w="809" w:type="pct"/>
            <w:tcBorders>
              <w:top w:val="single" w:sz="12" w:space="0" w:color="auto"/>
              <w:right w:val="single" w:sz="4" w:space="0" w:color="auto"/>
            </w:tcBorders>
            <w:vAlign w:val="center"/>
          </w:tcPr>
          <w:p w:rsidR="00050694" w:rsidRDefault="00050694" w:rsidP="00243D63">
            <w:pPr>
              <w:pStyle w:val="Nzev"/>
              <w:spacing w:beforeLines="20" w:before="48"/>
              <w:ind w:left="-57" w:right="-57"/>
              <w:jc w:val="center"/>
            </w:pPr>
            <w:r w:rsidRPr="00010631">
              <w:t>Žleby,,ZŠ</w:t>
            </w:r>
          </w:p>
        </w:tc>
        <w:tc>
          <w:tcPr>
            <w:tcW w:w="403" w:type="pct"/>
            <w:tcBorders>
              <w:top w:val="single" w:sz="12" w:space="0" w:color="auto"/>
              <w:right w:val="single" w:sz="4" w:space="0" w:color="auto"/>
            </w:tcBorders>
            <w:vAlign w:val="center"/>
          </w:tcPr>
          <w:p w:rsidR="00050694" w:rsidRPr="004E007F" w:rsidRDefault="00510FA1" w:rsidP="00243D63">
            <w:pPr>
              <w:pStyle w:val="Nzev"/>
              <w:spacing w:beforeLines="20" w:before="48"/>
              <w:ind w:left="-57" w:right="-57"/>
              <w:jc w:val="left"/>
              <w:rPr>
                <w:sz w:val="12"/>
                <w:szCs w:val="12"/>
              </w:rPr>
            </w:pPr>
            <w:r w:rsidRPr="00510FA1">
              <w:rPr>
                <w:sz w:val="12"/>
                <w:szCs w:val="12"/>
              </w:rPr>
              <w:t>240053 7</w:t>
            </w:r>
          </w:p>
        </w:tc>
        <w:tc>
          <w:tcPr>
            <w:tcW w:w="322" w:type="pct"/>
            <w:tcBorders>
              <w:top w:val="single" w:sz="12" w:space="0" w:color="auto"/>
              <w:left w:val="single" w:sz="4" w:space="0" w:color="auto"/>
              <w:right w:val="single" w:sz="12" w:space="0" w:color="auto"/>
            </w:tcBorders>
            <w:vAlign w:val="center"/>
          </w:tcPr>
          <w:p w:rsidR="00050694" w:rsidRDefault="00050694"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050694" w:rsidRDefault="00050694" w:rsidP="00243D63">
            <w:pPr>
              <w:pStyle w:val="Nzev"/>
              <w:spacing w:beforeLines="20" w:before="48"/>
              <w:ind w:left="-57" w:right="-57"/>
              <w:jc w:val="center"/>
            </w:pPr>
            <w:r>
              <w:t>11:30</w:t>
            </w:r>
          </w:p>
        </w:tc>
        <w:tc>
          <w:tcPr>
            <w:tcW w:w="323" w:type="pct"/>
            <w:tcBorders>
              <w:top w:val="single" w:sz="12" w:space="0" w:color="auto"/>
              <w:right w:val="single" w:sz="4" w:space="0" w:color="auto"/>
            </w:tcBorders>
            <w:vAlign w:val="center"/>
          </w:tcPr>
          <w:p w:rsidR="00050694" w:rsidRDefault="00050694"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050694" w:rsidRPr="00050694" w:rsidRDefault="00050694" w:rsidP="00243D63">
            <w:pPr>
              <w:pStyle w:val="Nzev"/>
              <w:spacing w:beforeLines="20" w:before="48"/>
              <w:ind w:left="-57" w:right="-57"/>
              <w:jc w:val="center"/>
            </w:pPr>
            <w:r w:rsidRPr="00050694">
              <w:t>11:31</w:t>
            </w:r>
          </w:p>
        </w:tc>
        <w:tc>
          <w:tcPr>
            <w:tcW w:w="990" w:type="pct"/>
            <w:tcBorders>
              <w:top w:val="single" w:sz="12" w:space="0" w:color="auto"/>
            </w:tcBorders>
            <w:vAlign w:val="center"/>
          </w:tcPr>
          <w:p w:rsidR="00050694" w:rsidRPr="00050694" w:rsidRDefault="00050694" w:rsidP="00243D63">
            <w:pPr>
              <w:pStyle w:val="Nzev"/>
              <w:spacing w:beforeLines="20" w:before="48"/>
              <w:ind w:left="-57" w:right="-57"/>
              <w:jc w:val="center"/>
            </w:pPr>
            <w:r>
              <w:t>Žleby</w:t>
            </w:r>
            <w:r w:rsidR="00E7655F">
              <w:rPr>
                <w:vertAlign w:val="superscript"/>
              </w:rPr>
              <w:t>1</w:t>
            </w:r>
          </w:p>
        </w:tc>
        <w:tc>
          <w:tcPr>
            <w:tcW w:w="446" w:type="pct"/>
            <w:tcBorders>
              <w:top w:val="single" w:sz="12" w:space="0" w:color="auto"/>
            </w:tcBorders>
            <w:vAlign w:val="center"/>
          </w:tcPr>
          <w:p w:rsidR="00050694" w:rsidRPr="0098419F" w:rsidRDefault="00510FA1" w:rsidP="00243D63">
            <w:pPr>
              <w:pStyle w:val="Nzev"/>
              <w:spacing w:beforeLines="20" w:before="48"/>
              <w:ind w:left="-57" w:right="-57"/>
              <w:jc w:val="left"/>
              <w:rPr>
                <w:sz w:val="12"/>
                <w:szCs w:val="12"/>
              </w:rPr>
            </w:pPr>
            <w:r w:rsidRPr="00510FA1">
              <w:rPr>
                <w:sz w:val="12"/>
                <w:szCs w:val="12"/>
              </w:rPr>
              <w:t>Os 15916</w:t>
            </w:r>
            <w:r>
              <w:rPr>
                <w:sz w:val="12"/>
                <w:szCs w:val="12"/>
              </w:rPr>
              <w:br/>
            </w:r>
            <w:r w:rsidRPr="00510FA1">
              <w:rPr>
                <w:sz w:val="12"/>
                <w:szCs w:val="12"/>
              </w:rPr>
              <w:t>240050 9</w:t>
            </w:r>
          </w:p>
        </w:tc>
        <w:tc>
          <w:tcPr>
            <w:tcW w:w="525" w:type="pct"/>
            <w:gridSpan w:val="2"/>
            <w:tcBorders>
              <w:top w:val="single" w:sz="12" w:space="0" w:color="auto"/>
              <w:right w:val="nil"/>
            </w:tcBorders>
            <w:vAlign w:val="center"/>
          </w:tcPr>
          <w:p w:rsidR="00050694" w:rsidRPr="00010631" w:rsidRDefault="00050694" w:rsidP="0097362E">
            <w:pPr>
              <w:pStyle w:val="Nzev"/>
              <w:spacing w:before="20"/>
              <w:jc w:val="center"/>
              <w:rPr>
                <w:b/>
              </w:rPr>
            </w:pPr>
            <w:r w:rsidRPr="00010631">
              <w:rPr>
                <w:b/>
              </w:rPr>
              <w:t>1+35</w:t>
            </w:r>
            <w:r w:rsidRPr="00010631">
              <w:rPr>
                <w:b/>
              </w:rPr>
              <w:br/>
            </w:r>
            <w:r w:rsidRPr="00010631">
              <w:rPr>
                <w:b/>
                <w:sz w:val="12"/>
                <w:szCs w:val="12"/>
              </w:rPr>
              <w:t>žák nestíhá</w:t>
            </w:r>
          </w:p>
        </w:tc>
      </w:tr>
      <w:tr w:rsidR="00050694" w:rsidRPr="00A24123" w:rsidTr="00510FA1">
        <w:trPr>
          <w:trHeight w:val="414"/>
        </w:trPr>
        <w:tc>
          <w:tcPr>
            <w:tcW w:w="223" w:type="pct"/>
            <w:vMerge/>
            <w:tcBorders>
              <w:left w:val="nil"/>
              <w:right w:val="single" w:sz="12" w:space="0" w:color="auto"/>
            </w:tcBorders>
            <w:vAlign w:val="center"/>
          </w:tcPr>
          <w:p w:rsidR="00050694" w:rsidRDefault="00050694" w:rsidP="00243D63">
            <w:pPr>
              <w:pStyle w:val="Nzev"/>
              <w:spacing w:beforeLines="20" w:before="48"/>
              <w:ind w:left="-57" w:right="-57"/>
              <w:jc w:val="center"/>
            </w:pPr>
          </w:p>
        </w:tc>
        <w:tc>
          <w:tcPr>
            <w:tcW w:w="319" w:type="pct"/>
            <w:tcBorders>
              <w:left w:val="single" w:sz="12" w:space="0" w:color="auto"/>
            </w:tcBorders>
            <w:vAlign w:val="center"/>
          </w:tcPr>
          <w:p w:rsidR="00050694" w:rsidRDefault="00050694" w:rsidP="00243D63">
            <w:pPr>
              <w:pStyle w:val="Nzev"/>
              <w:spacing w:beforeLines="20" w:before="48"/>
              <w:ind w:left="-57" w:right="-57"/>
              <w:jc w:val="center"/>
            </w:pPr>
          </w:p>
        </w:tc>
        <w:tc>
          <w:tcPr>
            <w:tcW w:w="809" w:type="pct"/>
            <w:tcBorders>
              <w:right w:val="single" w:sz="4" w:space="0" w:color="auto"/>
            </w:tcBorders>
            <w:vAlign w:val="center"/>
          </w:tcPr>
          <w:p w:rsidR="00050694" w:rsidRDefault="00050694" w:rsidP="00243D63">
            <w:pPr>
              <w:pStyle w:val="Nzev"/>
              <w:spacing w:beforeLines="20" w:before="48"/>
              <w:ind w:left="-57" w:right="-57"/>
              <w:jc w:val="center"/>
            </w:pPr>
          </w:p>
        </w:tc>
        <w:tc>
          <w:tcPr>
            <w:tcW w:w="403" w:type="pct"/>
            <w:tcBorders>
              <w:right w:val="single" w:sz="4" w:space="0" w:color="auto"/>
            </w:tcBorders>
            <w:vAlign w:val="center"/>
          </w:tcPr>
          <w:p w:rsidR="00050694" w:rsidRPr="004E007F" w:rsidRDefault="00050694"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050694" w:rsidRDefault="00050694" w:rsidP="00243D63">
            <w:pPr>
              <w:pStyle w:val="Nzev"/>
              <w:spacing w:beforeLines="20" w:before="48"/>
              <w:ind w:left="-57" w:right="-57"/>
              <w:jc w:val="center"/>
            </w:pPr>
          </w:p>
        </w:tc>
        <w:tc>
          <w:tcPr>
            <w:tcW w:w="317" w:type="pct"/>
            <w:tcBorders>
              <w:left w:val="single" w:sz="12" w:space="0" w:color="auto"/>
            </w:tcBorders>
            <w:vAlign w:val="center"/>
          </w:tcPr>
          <w:p w:rsidR="00050694" w:rsidRDefault="00050694" w:rsidP="00243D63">
            <w:pPr>
              <w:pStyle w:val="Nzev"/>
              <w:spacing w:beforeLines="20" w:before="48"/>
              <w:ind w:left="-57" w:right="-57"/>
              <w:jc w:val="center"/>
            </w:pPr>
          </w:p>
        </w:tc>
        <w:tc>
          <w:tcPr>
            <w:tcW w:w="323" w:type="pct"/>
            <w:tcBorders>
              <w:right w:val="single" w:sz="4" w:space="0" w:color="auto"/>
            </w:tcBorders>
            <w:vAlign w:val="center"/>
          </w:tcPr>
          <w:p w:rsidR="00050694" w:rsidRDefault="00050694" w:rsidP="00243D63">
            <w:pPr>
              <w:pStyle w:val="Nzev"/>
              <w:spacing w:beforeLines="20" w:before="48"/>
              <w:ind w:left="-57" w:right="-57"/>
              <w:jc w:val="center"/>
            </w:pPr>
          </w:p>
        </w:tc>
        <w:tc>
          <w:tcPr>
            <w:tcW w:w="323" w:type="pct"/>
            <w:tcBorders>
              <w:left w:val="single" w:sz="4" w:space="0" w:color="auto"/>
            </w:tcBorders>
            <w:vAlign w:val="center"/>
          </w:tcPr>
          <w:p w:rsidR="00050694" w:rsidRDefault="00050694" w:rsidP="00243D63">
            <w:pPr>
              <w:pStyle w:val="Nzev"/>
              <w:spacing w:beforeLines="20" w:before="48"/>
              <w:ind w:left="-57" w:right="-57"/>
              <w:jc w:val="center"/>
            </w:pPr>
            <w:r>
              <w:t>12:52</w:t>
            </w:r>
          </w:p>
        </w:tc>
        <w:tc>
          <w:tcPr>
            <w:tcW w:w="990" w:type="pct"/>
            <w:vAlign w:val="center"/>
          </w:tcPr>
          <w:p w:rsidR="00050694" w:rsidRDefault="00050694" w:rsidP="00243D63">
            <w:pPr>
              <w:pStyle w:val="Nzev"/>
              <w:spacing w:beforeLines="20" w:before="48"/>
              <w:ind w:left="-57" w:right="-57"/>
              <w:jc w:val="center"/>
            </w:pPr>
            <w:r w:rsidRPr="00010631">
              <w:t>Žleby,,ZŠ</w:t>
            </w:r>
          </w:p>
        </w:tc>
        <w:tc>
          <w:tcPr>
            <w:tcW w:w="446" w:type="pct"/>
            <w:vAlign w:val="center"/>
          </w:tcPr>
          <w:p w:rsidR="00050694" w:rsidRPr="0098419F" w:rsidRDefault="00510FA1" w:rsidP="00243D63">
            <w:pPr>
              <w:pStyle w:val="Nzev"/>
              <w:spacing w:beforeLines="20" w:before="48"/>
              <w:ind w:left="-57" w:right="-57"/>
              <w:jc w:val="left"/>
              <w:rPr>
                <w:sz w:val="12"/>
                <w:szCs w:val="12"/>
              </w:rPr>
            </w:pPr>
            <w:r w:rsidRPr="00510FA1">
              <w:rPr>
                <w:sz w:val="12"/>
                <w:szCs w:val="12"/>
              </w:rPr>
              <w:t>240050 6</w:t>
            </w:r>
          </w:p>
        </w:tc>
        <w:tc>
          <w:tcPr>
            <w:tcW w:w="525" w:type="pct"/>
            <w:gridSpan w:val="2"/>
            <w:tcBorders>
              <w:right w:val="nil"/>
            </w:tcBorders>
            <w:shd w:val="clear" w:color="auto" w:fill="FABF8F" w:themeFill="accent6" w:themeFillTint="99"/>
            <w:vAlign w:val="center"/>
          </w:tcPr>
          <w:p w:rsidR="00050694" w:rsidRDefault="00050694" w:rsidP="0097362E">
            <w:pPr>
              <w:pStyle w:val="Nzev"/>
              <w:spacing w:before="20"/>
              <w:jc w:val="center"/>
            </w:pPr>
            <w:r>
              <w:t>82</w:t>
            </w:r>
          </w:p>
        </w:tc>
      </w:tr>
      <w:tr w:rsidR="00510FA1" w:rsidRPr="00A24123" w:rsidTr="0097362E">
        <w:trPr>
          <w:trHeight w:val="414"/>
        </w:trPr>
        <w:tc>
          <w:tcPr>
            <w:tcW w:w="223" w:type="pct"/>
            <w:vMerge/>
            <w:tcBorders>
              <w:left w:val="nil"/>
              <w:right w:val="single" w:sz="12" w:space="0" w:color="auto"/>
            </w:tcBorders>
            <w:vAlign w:val="center"/>
          </w:tcPr>
          <w:p w:rsidR="00510FA1" w:rsidRDefault="00510FA1" w:rsidP="00243D63">
            <w:pPr>
              <w:pStyle w:val="Nzev"/>
              <w:spacing w:beforeLines="20" w:before="48"/>
              <w:ind w:left="-57" w:right="-57"/>
              <w:jc w:val="center"/>
            </w:pPr>
          </w:p>
        </w:tc>
        <w:tc>
          <w:tcPr>
            <w:tcW w:w="319" w:type="pct"/>
            <w:tcBorders>
              <w:left w:val="single" w:sz="12" w:space="0" w:color="auto"/>
            </w:tcBorders>
            <w:vAlign w:val="center"/>
          </w:tcPr>
          <w:p w:rsidR="00510FA1" w:rsidRDefault="00510FA1" w:rsidP="00243D63">
            <w:pPr>
              <w:pStyle w:val="Nzev"/>
              <w:spacing w:beforeLines="20" w:before="48"/>
              <w:ind w:left="-57" w:right="-57"/>
              <w:jc w:val="center"/>
            </w:pPr>
          </w:p>
        </w:tc>
        <w:tc>
          <w:tcPr>
            <w:tcW w:w="809" w:type="pct"/>
            <w:tcBorders>
              <w:right w:val="single" w:sz="4" w:space="0" w:color="auto"/>
            </w:tcBorders>
            <w:vAlign w:val="center"/>
          </w:tcPr>
          <w:p w:rsidR="00510FA1" w:rsidRDefault="00510FA1" w:rsidP="00243D63">
            <w:pPr>
              <w:pStyle w:val="Nzev"/>
              <w:spacing w:beforeLines="20" w:before="48"/>
              <w:ind w:left="-57" w:right="-57"/>
              <w:jc w:val="center"/>
            </w:pPr>
          </w:p>
        </w:tc>
        <w:tc>
          <w:tcPr>
            <w:tcW w:w="403" w:type="pct"/>
            <w:tcBorders>
              <w:right w:val="single" w:sz="4" w:space="0" w:color="auto"/>
            </w:tcBorders>
            <w:vAlign w:val="center"/>
          </w:tcPr>
          <w:p w:rsidR="00510FA1" w:rsidRPr="004E007F" w:rsidRDefault="00510FA1"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510FA1" w:rsidRDefault="00510FA1" w:rsidP="00243D63">
            <w:pPr>
              <w:pStyle w:val="Nzev"/>
              <w:spacing w:beforeLines="20" w:before="48"/>
              <w:ind w:left="-57" w:right="-57"/>
              <w:jc w:val="center"/>
            </w:pPr>
          </w:p>
        </w:tc>
        <w:tc>
          <w:tcPr>
            <w:tcW w:w="317" w:type="pct"/>
            <w:tcBorders>
              <w:left w:val="single" w:sz="12" w:space="0" w:color="auto"/>
            </w:tcBorders>
            <w:vAlign w:val="center"/>
          </w:tcPr>
          <w:p w:rsidR="00510FA1" w:rsidRDefault="00510FA1" w:rsidP="00243D63">
            <w:pPr>
              <w:pStyle w:val="Nzev"/>
              <w:spacing w:beforeLines="20" w:before="48"/>
              <w:ind w:left="-57" w:right="-57"/>
              <w:jc w:val="center"/>
            </w:pPr>
            <w:r>
              <w:t>12:25</w:t>
            </w:r>
          </w:p>
        </w:tc>
        <w:tc>
          <w:tcPr>
            <w:tcW w:w="323" w:type="pct"/>
            <w:tcBorders>
              <w:right w:val="single" w:sz="4" w:space="0" w:color="auto"/>
            </w:tcBorders>
            <w:vAlign w:val="center"/>
          </w:tcPr>
          <w:p w:rsidR="00510FA1" w:rsidRDefault="00510FA1" w:rsidP="00243D63">
            <w:pPr>
              <w:pStyle w:val="Nzev"/>
              <w:spacing w:beforeLines="20" w:before="48"/>
              <w:ind w:left="-57" w:right="-57"/>
              <w:jc w:val="center"/>
            </w:pPr>
            <w:r>
              <w:t>12:25</w:t>
            </w:r>
          </w:p>
        </w:tc>
        <w:tc>
          <w:tcPr>
            <w:tcW w:w="323" w:type="pct"/>
            <w:tcBorders>
              <w:left w:val="single" w:sz="4" w:space="0" w:color="auto"/>
            </w:tcBorders>
            <w:vAlign w:val="center"/>
          </w:tcPr>
          <w:p w:rsidR="00510FA1" w:rsidRDefault="00510FA1" w:rsidP="00243D63">
            <w:pPr>
              <w:pStyle w:val="Nzev"/>
              <w:spacing w:beforeLines="20" w:before="48"/>
              <w:ind w:left="-57" w:right="-57"/>
              <w:jc w:val="center"/>
            </w:pPr>
            <w:r>
              <w:t>12:52</w:t>
            </w:r>
          </w:p>
        </w:tc>
        <w:tc>
          <w:tcPr>
            <w:tcW w:w="990" w:type="pct"/>
            <w:vAlign w:val="center"/>
          </w:tcPr>
          <w:p w:rsidR="00510FA1" w:rsidRDefault="00510FA1" w:rsidP="00243D63">
            <w:pPr>
              <w:pStyle w:val="Nzev"/>
              <w:spacing w:beforeLines="20" w:before="48"/>
              <w:ind w:left="-57" w:right="-57"/>
              <w:jc w:val="center"/>
            </w:pPr>
            <w:r w:rsidRPr="00010631">
              <w:t>Žleby,,ZŠ</w:t>
            </w:r>
          </w:p>
        </w:tc>
        <w:tc>
          <w:tcPr>
            <w:tcW w:w="446" w:type="pct"/>
            <w:vAlign w:val="center"/>
          </w:tcPr>
          <w:p w:rsidR="00510FA1" w:rsidRPr="0098419F" w:rsidRDefault="00510FA1" w:rsidP="00243D63">
            <w:pPr>
              <w:pStyle w:val="Nzev"/>
              <w:spacing w:beforeLines="20" w:before="48"/>
              <w:ind w:left="-57" w:right="-57"/>
              <w:jc w:val="left"/>
              <w:rPr>
                <w:sz w:val="12"/>
                <w:szCs w:val="12"/>
              </w:rPr>
            </w:pPr>
            <w:r w:rsidRPr="00510FA1">
              <w:rPr>
                <w:sz w:val="12"/>
                <w:szCs w:val="12"/>
              </w:rPr>
              <w:t>240050 6</w:t>
            </w:r>
          </w:p>
        </w:tc>
        <w:tc>
          <w:tcPr>
            <w:tcW w:w="525" w:type="pct"/>
            <w:gridSpan w:val="2"/>
            <w:tcBorders>
              <w:right w:val="nil"/>
            </w:tcBorders>
            <w:vAlign w:val="center"/>
          </w:tcPr>
          <w:p w:rsidR="00510FA1" w:rsidRDefault="00510FA1" w:rsidP="0097362E">
            <w:pPr>
              <w:pStyle w:val="Nzev"/>
              <w:spacing w:before="20"/>
              <w:jc w:val="center"/>
            </w:pPr>
            <w:r>
              <w:t>27</w:t>
            </w:r>
          </w:p>
        </w:tc>
      </w:tr>
      <w:tr w:rsidR="00510FA1" w:rsidRPr="00A24123" w:rsidTr="0097362E">
        <w:trPr>
          <w:trHeight w:val="414"/>
        </w:trPr>
        <w:tc>
          <w:tcPr>
            <w:tcW w:w="223" w:type="pct"/>
            <w:vMerge/>
            <w:tcBorders>
              <w:left w:val="nil"/>
              <w:right w:val="single" w:sz="12" w:space="0" w:color="auto"/>
            </w:tcBorders>
            <w:vAlign w:val="center"/>
          </w:tcPr>
          <w:p w:rsidR="00510FA1" w:rsidRDefault="00510FA1" w:rsidP="00243D63">
            <w:pPr>
              <w:pStyle w:val="Nzev"/>
              <w:spacing w:beforeLines="20" w:before="48"/>
              <w:ind w:left="-57" w:right="-57"/>
              <w:jc w:val="center"/>
            </w:pPr>
          </w:p>
        </w:tc>
        <w:tc>
          <w:tcPr>
            <w:tcW w:w="319" w:type="pct"/>
            <w:tcBorders>
              <w:left w:val="single" w:sz="12" w:space="0" w:color="auto"/>
            </w:tcBorders>
            <w:vAlign w:val="center"/>
          </w:tcPr>
          <w:p w:rsidR="00510FA1" w:rsidRDefault="00510FA1" w:rsidP="00243D63">
            <w:pPr>
              <w:pStyle w:val="Nzev"/>
              <w:spacing w:beforeLines="20" w:before="48"/>
              <w:ind w:left="-57" w:right="-57"/>
              <w:jc w:val="center"/>
            </w:pPr>
          </w:p>
        </w:tc>
        <w:tc>
          <w:tcPr>
            <w:tcW w:w="809" w:type="pct"/>
            <w:tcBorders>
              <w:right w:val="single" w:sz="4" w:space="0" w:color="auto"/>
            </w:tcBorders>
            <w:vAlign w:val="center"/>
          </w:tcPr>
          <w:p w:rsidR="00510FA1" w:rsidRDefault="00510FA1" w:rsidP="00243D63">
            <w:pPr>
              <w:pStyle w:val="Nzev"/>
              <w:spacing w:beforeLines="20" w:before="48"/>
              <w:ind w:left="-57" w:right="-57"/>
              <w:jc w:val="center"/>
            </w:pPr>
          </w:p>
        </w:tc>
        <w:tc>
          <w:tcPr>
            <w:tcW w:w="403" w:type="pct"/>
            <w:tcBorders>
              <w:right w:val="single" w:sz="4" w:space="0" w:color="auto"/>
            </w:tcBorders>
            <w:vAlign w:val="center"/>
          </w:tcPr>
          <w:p w:rsidR="00510FA1" w:rsidRPr="004E007F" w:rsidRDefault="00510FA1"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510FA1" w:rsidRDefault="00510FA1" w:rsidP="00243D63">
            <w:pPr>
              <w:pStyle w:val="Nzev"/>
              <w:spacing w:beforeLines="20" w:before="48"/>
              <w:ind w:left="-57" w:right="-57"/>
              <w:jc w:val="center"/>
            </w:pPr>
          </w:p>
        </w:tc>
        <w:tc>
          <w:tcPr>
            <w:tcW w:w="317" w:type="pct"/>
            <w:tcBorders>
              <w:left w:val="single" w:sz="12" w:space="0" w:color="auto"/>
            </w:tcBorders>
            <w:vAlign w:val="center"/>
          </w:tcPr>
          <w:p w:rsidR="00510FA1" w:rsidRDefault="00510FA1" w:rsidP="00243D63">
            <w:pPr>
              <w:pStyle w:val="Nzev"/>
              <w:spacing w:beforeLines="20" w:before="48"/>
              <w:ind w:left="-57" w:right="-57"/>
              <w:jc w:val="center"/>
            </w:pPr>
            <w:r>
              <w:t>13:20</w:t>
            </w:r>
          </w:p>
        </w:tc>
        <w:tc>
          <w:tcPr>
            <w:tcW w:w="323" w:type="pct"/>
            <w:tcBorders>
              <w:right w:val="single" w:sz="4" w:space="0" w:color="auto"/>
            </w:tcBorders>
            <w:vAlign w:val="center"/>
          </w:tcPr>
          <w:p w:rsidR="00510FA1" w:rsidRDefault="00510FA1" w:rsidP="00243D63">
            <w:pPr>
              <w:pStyle w:val="Nzev"/>
              <w:spacing w:beforeLines="20" w:before="48"/>
              <w:ind w:left="-57" w:right="-57"/>
              <w:jc w:val="center"/>
            </w:pPr>
            <w:r>
              <w:t>13:20</w:t>
            </w:r>
          </w:p>
        </w:tc>
        <w:tc>
          <w:tcPr>
            <w:tcW w:w="323" w:type="pct"/>
            <w:tcBorders>
              <w:left w:val="single" w:sz="4" w:space="0" w:color="auto"/>
            </w:tcBorders>
            <w:vAlign w:val="center"/>
          </w:tcPr>
          <w:p w:rsidR="00510FA1" w:rsidRDefault="00510FA1" w:rsidP="00243D63">
            <w:pPr>
              <w:pStyle w:val="Nzev"/>
              <w:spacing w:beforeLines="20" w:before="48"/>
              <w:ind w:left="-57" w:right="-57"/>
              <w:jc w:val="center"/>
            </w:pPr>
            <w:r>
              <w:t>13:55</w:t>
            </w:r>
          </w:p>
        </w:tc>
        <w:tc>
          <w:tcPr>
            <w:tcW w:w="990" w:type="pct"/>
            <w:vAlign w:val="center"/>
          </w:tcPr>
          <w:p w:rsidR="00510FA1" w:rsidRDefault="00510FA1" w:rsidP="00243D63">
            <w:pPr>
              <w:pStyle w:val="Nzev"/>
              <w:spacing w:beforeLines="20" w:before="48"/>
              <w:ind w:left="-57" w:right="-57"/>
              <w:jc w:val="center"/>
            </w:pPr>
            <w:r w:rsidRPr="008D6C60">
              <w:t>Žleby,,záv.</w:t>
            </w:r>
          </w:p>
        </w:tc>
        <w:tc>
          <w:tcPr>
            <w:tcW w:w="446" w:type="pct"/>
            <w:vAlign w:val="center"/>
          </w:tcPr>
          <w:p w:rsidR="00510FA1" w:rsidRPr="0098419F" w:rsidRDefault="00510FA1" w:rsidP="00243D63">
            <w:pPr>
              <w:pStyle w:val="Nzev"/>
              <w:spacing w:beforeLines="20" w:before="48"/>
              <w:ind w:left="-57" w:right="-57"/>
              <w:jc w:val="left"/>
              <w:rPr>
                <w:sz w:val="12"/>
                <w:szCs w:val="12"/>
              </w:rPr>
            </w:pPr>
            <w:r w:rsidRPr="00510FA1">
              <w:rPr>
                <w:sz w:val="12"/>
                <w:szCs w:val="12"/>
              </w:rPr>
              <w:t>240050 8</w:t>
            </w:r>
          </w:p>
        </w:tc>
        <w:tc>
          <w:tcPr>
            <w:tcW w:w="525" w:type="pct"/>
            <w:gridSpan w:val="2"/>
            <w:tcBorders>
              <w:right w:val="nil"/>
            </w:tcBorders>
            <w:vAlign w:val="center"/>
          </w:tcPr>
          <w:p w:rsidR="00510FA1" w:rsidRDefault="00510FA1" w:rsidP="0097362E">
            <w:pPr>
              <w:pStyle w:val="Nzev"/>
              <w:spacing w:before="20"/>
              <w:jc w:val="center"/>
            </w:pPr>
            <w:r>
              <w:t>35</w:t>
            </w:r>
          </w:p>
        </w:tc>
      </w:tr>
      <w:tr w:rsidR="00510FA1" w:rsidRPr="00A24123" w:rsidTr="0097362E">
        <w:trPr>
          <w:trHeight w:val="414"/>
        </w:trPr>
        <w:tc>
          <w:tcPr>
            <w:tcW w:w="223" w:type="pct"/>
            <w:vMerge/>
            <w:tcBorders>
              <w:left w:val="nil"/>
              <w:right w:val="single" w:sz="12" w:space="0" w:color="auto"/>
            </w:tcBorders>
            <w:vAlign w:val="center"/>
          </w:tcPr>
          <w:p w:rsidR="00510FA1" w:rsidRDefault="00510FA1" w:rsidP="00243D63">
            <w:pPr>
              <w:pStyle w:val="Nzev"/>
              <w:spacing w:beforeLines="20" w:before="48"/>
              <w:ind w:left="-57" w:right="-57"/>
              <w:jc w:val="center"/>
            </w:pPr>
          </w:p>
        </w:tc>
        <w:tc>
          <w:tcPr>
            <w:tcW w:w="319" w:type="pct"/>
            <w:tcBorders>
              <w:left w:val="single" w:sz="12" w:space="0" w:color="auto"/>
            </w:tcBorders>
            <w:vAlign w:val="center"/>
          </w:tcPr>
          <w:p w:rsidR="00510FA1" w:rsidRDefault="00510FA1" w:rsidP="00243D63">
            <w:pPr>
              <w:pStyle w:val="Nzev"/>
              <w:spacing w:beforeLines="20" w:before="48"/>
              <w:ind w:left="-57" w:right="-57"/>
              <w:jc w:val="center"/>
            </w:pPr>
          </w:p>
        </w:tc>
        <w:tc>
          <w:tcPr>
            <w:tcW w:w="809" w:type="pct"/>
            <w:tcBorders>
              <w:right w:val="single" w:sz="4" w:space="0" w:color="auto"/>
            </w:tcBorders>
            <w:vAlign w:val="center"/>
          </w:tcPr>
          <w:p w:rsidR="00510FA1" w:rsidRDefault="00510FA1" w:rsidP="00243D63">
            <w:pPr>
              <w:pStyle w:val="Nzev"/>
              <w:spacing w:beforeLines="20" w:before="48"/>
              <w:ind w:left="-57" w:right="-57"/>
              <w:jc w:val="center"/>
            </w:pPr>
          </w:p>
        </w:tc>
        <w:tc>
          <w:tcPr>
            <w:tcW w:w="403" w:type="pct"/>
            <w:tcBorders>
              <w:right w:val="single" w:sz="4" w:space="0" w:color="auto"/>
            </w:tcBorders>
            <w:vAlign w:val="center"/>
          </w:tcPr>
          <w:p w:rsidR="00510FA1" w:rsidRPr="004E007F" w:rsidRDefault="00510FA1"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510FA1" w:rsidRDefault="00510FA1" w:rsidP="00243D63">
            <w:pPr>
              <w:pStyle w:val="Nzev"/>
              <w:spacing w:beforeLines="20" w:before="48"/>
              <w:ind w:left="-57" w:right="-57"/>
              <w:jc w:val="center"/>
            </w:pPr>
          </w:p>
        </w:tc>
        <w:tc>
          <w:tcPr>
            <w:tcW w:w="317" w:type="pct"/>
            <w:tcBorders>
              <w:left w:val="single" w:sz="12" w:space="0" w:color="auto"/>
            </w:tcBorders>
            <w:vAlign w:val="center"/>
          </w:tcPr>
          <w:p w:rsidR="00510FA1" w:rsidRDefault="00510FA1" w:rsidP="00243D63">
            <w:pPr>
              <w:pStyle w:val="Nzev"/>
              <w:spacing w:beforeLines="20" w:before="48"/>
              <w:ind w:left="-57" w:right="-57"/>
              <w:jc w:val="center"/>
            </w:pPr>
          </w:p>
        </w:tc>
        <w:tc>
          <w:tcPr>
            <w:tcW w:w="323" w:type="pct"/>
            <w:tcBorders>
              <w:right w:val="single" w:sz="4" w:space="0" w:color="auto"/>
            </w:tcBorders>
            <w:vAlign w:val="center"/>
          </w:tcPr>
          <w:p w:rsidR="00510FA1" w:rsidRDefault="00510FA1" w:rsidP="00243D63">
            <w:pPr>
              <w:pStyle w:val="Nzev"/>
              <w:spacing w:beforeLines="20" w:before="48"/>
              <w:ind w:left="-57" w:right="-57"/>
              <w:jc w:val="center"/>
            </w:pPr>
            <w:r>
              <w:t>13:45</w:t>
            </w:r>
          </w:p>
        </w:tc>
        <w:tc>
          <w:tcPr>
            <w:tcW w:w="323" w:type="pct"/>
            <w:tcBorders>
              <w:left w:val="single" w:sz="4" w:space="0" w:color="auto"/>
            </w:tcBorders>
            <w:vAlign w:val="center"/>
          </w:tcPr>
          <w:p w:rsidR="00510FA1" w:rsidRPr="00510FA1" w:rsidRDefault="00510FA1" w:rsidP="00243D63">
            <w:pPr>
              <w:pStyle w:val="Nzev"/>
              <w:spacing w:beforeLines="20" w:before="48"/>
              <w:ind w:left="-57" w:right="-57"/>
              <w:jc w:val="center"/>
              <w:rPr>
                <w:b/>
              </w:rPr>
            </w:pPr>
            <w:r w:rsidRPr="00510FA1">
              <w:rPr>
                <w:b/>
              </w:rPr>
              <w:t>13:55</w:t>
            </w:r>
          </w:p>
        </w:tc>
        <w:tc>
          <w:tcPr>
            <w:tcW w:w="990" w:type="pct"/>
            <w:vAlign w:val="center"/>
          </w:tcPr>
          <w:p w:rsidR="00510FA1" w:rsidRPr="00510FA1" w:rsidRDefault="00510FA1" w:rsidP="00243D63">
            <w:pPr>
              <w:pStyle w:val="Nzev"/>
              <w:spacing w:beforeLines="20" w:before="48"/>
              <w:ind w:left="-57" w:right="-57"/>
              <w:jc w:val="center"/>
              <w:rPr>
                <w:b/>
              </w:rPr>
            </w:pPr>
            <w:r w:rsidRPr="00510FA1">
              <w:rPr>
                <w:b/>
              </w:rPr>
              <w:t>Žleby,,záv.</w:t>
            </w:r>
          </w:p>
        </w:tc>
        <w:tc>
          <w:tcPr>
            <w:tcW w:w="446" w:type="pct"/>
            <w:vAlign w:val="center"/>
          </w:tcPr>
          <w:p w:rsidR="00510FA1" w:rsidRPr="00510FA1" w:rsidRDefault="00510FA1" w:rsidP="00243D63">
            <w:pPr>
              <w:pStyle w:val="Nzev"/>
              <w:spacing w:beforeLines="20" w:before="48"/>
              <w:ind w:left="-57" w:right="-57"/>
              <w:jc w:val="left"/>
              <w:rPr>
                <w:b/>
                <w:sz w:val="12"/>
                <w:szCs w:val="12"/>
              </w:rPr>
            </w:pPr>
            <w:r w:rsidRPr="00510FA1">
              <w:rPr>
                <w:b/>
                <w:sz w:val="12"/>
                <w:szCs w:val="12"/>
              </w:rPr>
              <w:t>240050 8</w:t>
            </w:r>
          </w:p>
        </w:tc>
        <w:tc>
          <w:tcPr>
            <w:tcW w:w="525" w:type="pct"/>
            <w:gridSpan w:val="2"/>
            <w:tcBorders>
              <w:right w:val="nil"/>
            </w:tcBorders>
            <w:vAlign w:val="center"/>
          </w:tcPr>
          <w:p w:rsidR="00510FA1" w:rsidRPr="00510FA1" w:rsidRDefault="00510FA1" w:rsidP="0097362E">
            <w:pPr>
              <w:pStyle w:val="Nzev"/>
              <w:spacing w:before="20"/>
              <w:jc w:val="center"/>
              <w:rPr>
                <w:b/>
              </w:rPr>
            </w:pPr>
            <w:r w:rsidRPr="00510FA1">
              <w:rPr>
                <w:b/>
              </w:rPr>
              <w:t>10</w:t>
            </w:r>
            <w:r w:rsidRPr="00510FA1">
              <w:rPr>
                <w:b/>
              </w:rPr>
              <w:br/>
            </w:r>
            <w:r w:rsidRPr="00510FA1">
              <w:rPr>
                <w:b/>
                <w:sz w:val="12"/>
                <w:szCs w:val="12"/>
              </w:rPr>
              <w:t>žák nestíhá</w:t>
            </w:r>
          </w:p>
        </w:tc>
      </w:tr>
      <w:tr w:rsidR="00510FA1" w:rsidRPr="00A24123" w:rsidTr="00510FA1">
        <w:trPr>
          <w:trHeight w:val="414"/>
        </w:trPr>
        <w:tc>
          <w:tcPr>
            <w:tcW w:w="223" w:type="pct"/>
            <w:vMerge/>
            <w:tcBorders>
              <w:left w:val="nil"/>
              <w:right w:val="single" w:sz="12" w:space="0" w:color="auto"/>
            </w:tcBorders>
            <w:vAlign w:val="center"/>
          </w:tcPr>
          <w:p w:rsidR="00510FA1" w:rsidRDefault="00510FA1" w:rsidP="00243D63">
            <w:pPr>
              <w:pStyle w:val="Nzev"/>
              <w:spacing w:beforeLines="20" w:before="48"/>
              <w:ind w:left="-57" w:right="-57"/>
              <w:jc w:val="center"/>
            </w:pPr>
          </w:p>
        </w:tc>
        <w:tc>
          <w:tcPr>
            <w:tcW w:w="319" w:type="pct"/>
            <w:tcBorders>
              <w:left w:val="single" w:sz="12" w:space="0" w:color="auto"/>
            </w:tcBorders>
            <w:vAlign w:val="center"/>
          </w:tcPr>
          <w:p w:rsidR="00510FA1" w:rsidRDefault="00510FA1" w:rsidP="00243D63">
            <w:pPr>
              <w:pStyle w:val="Nzev"/>
              <w:spacing w:beforeLines="20" w:before="48"/>
              <w:ind w:left="-57" w:right="-57"/>
              <w:jc w:val="center"/>
            </w:pPr>
          </w:p>
        </w:tc>
        <w:tc>
          <w:tcPr>
            <w:tcW w:w="809" w:type="pct"/>
            <w:tcBorders>
              <w:right w:val="single" w:sz="4" w:space="0" w:color="auto"/>
            </w:tcBorders>
            <w:vAlign w:val="center"/>
          </w:tcPr>
          <w:p w:rsidR="00510FA1" w:rsidRDefault="00510FA1" w:rsidP="00243D63">
            <w:pPr>
              <w:pStyle w:val="Nzev"/>
              <w:spacing w:beforeLines="20" w:before="48"/>
              <w:ind w:left="-57" w:right="-57"/>
              <w:jc w:val="center"/>
            </w:pPr>
          </w:p>
        </w:tc>
        <w:tc>
          <w:tcPr>
            <w:tcW w:w="403" w:type="pct"/>
            <w:tcBorders>
              <w:right w:val="single" w:sz="4" w:space="0" w:color="auto"/>
            </w:tcBorders>
            <w:vAlign w:val="center"/>
          </w:tcPr>
          <w:p w:rsidR="00510FA1" w:rsidRPr="004E007F" w:rsidRDefault="00510FA1"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510FA1" w:rsidRDefault="00510FA1" w:rsidP="00243D63">
            <w:pPr>
              <w:pStyle w:val="Nzev"/>
              <w:spacing w:beforeLines="20" w:before="48"/>
              <w:ind w:left="-57" w:right="-57"/>
              <w:jc w:val="center"/>
            </w:pPr>
          </w:p>
        </w:tc>
        <w:tc>
          <w:tcPr>
            <w:tcW w:w="317" w:type="pct"/>
            <w:tcBorders>
              <w:left w:val="single" w:sz="12" w:space="0" w:color="auto"/>
            </w:tcBorders>
            <w:vAlign w:val="center"/>
          </w:tcPr>
          <w:p w:rsidR="00510FA1" w:rsidRDefault="00510FA1" w:rsidP="00243D63">
            <w:pPr>
              <w:pStyle w:val="Nzev"/>
              <w:spacing w:beforeLines="20" w:before="48"/>
              <w:ind w:left="-57" w:right="-57"/>
              <w:jc w:val="center"/>
            </w:pPr>
          </w:p>
        </w:tc>
        <w:tc>
          <w:tcPr>
            <w:tcW w:w="323" w:type="pct"/>
            <w:tcBorders>
              <w:right w:val="single" w:sz="4" w:space="0" w:color="auto"/>
            </w:tcBorders>
            <w:vAlign w:val="center"/>
          </w:tcPr>
          <w:p w:rsidR="00510FA1" w:rsidRDefault="00510FA1" w:rsidP="00243D63">
            <w:pPr>
              <w:pStyle w:val="Nzev"/>
              <w:spacing w:beforeLines="20" w:before="48"/>
              <w:ind w:left="-57" w:right="-57"/>
              <w:jc w:val="center"/>
            </w:pPr>
          </w:p>
        </w:tc>
        <w:tc>
          <w:tcPr>
            <w:tcW w:w="323" w:type="pct"/>
            <w:tcBorders>
              <w:left w:val="single" w:sz="4" w:space="0" w:color="auto"/>
            </w:tcBorders>
            <w:vAlign w:val="center"/>
          </w:tcPr>
          <w:p w:rsidR="00510FA1" w:rsidRDefault="00510FA1" w:rsidP="00243D63">
            <w:pPr>
              <w:pStyle w:val="Nzev"/>
              <w:spacing w:beforeLines="20" w:before="48"/>
              <w:ind w:left="-57" w:right="-57"/>
              <w:jc w:val="center"/>
            </w:pPr>
            <w:r>
              <w:t>14:55</w:t>
            </w:r>
          </w:p>
        </w:tc>
        <w:tc>
          <w:tcPr>
            <w:tcW w:w="990" w:type="pct"/>
            <w:vAlign w:val="center"/>
          </w:tcPr>
          <w:p w:rsidR="00510FA1" w:rsidRDefault="00510FA1" w:rsidP="00243D63">
            <w:pPr>
              <w:pStyle w:val="Nzev"/>
              <w:spacing w:beforeLines="20" w:before="48"/>
              <w:ind w:left="-57" w:right="-57"/>
              <w:jc w:val="center"/>
            </w:pPr>
            <w:r w:rsidRPr="00010631">
              <w:t>Žleby,,ZŠ</w:t>
            </w:r>
          </w:p>
        </w:tc>
        <w:tc>
          <w:tcPr>
            <w:tcW w:w="446" w:type="pct"/>
            <w:vAlign w:val="center"/>
          </w:tcPr>
          <w:p w:rsidR="00510FA1" w:rsidRPr="0098419F" w:rsidRDefault="00510FA1" w:rsidP="00243D63">
            <w:pPr>
              <w:pStyle w:val="Nzev"/>
              <w:spacing w:beforeLines="20" w:before="48"/>
              <w:ind w:left="-57" w:right="-57"/>
              <w:jc w:val="left"/>
              <w:rPr>
                <w:sz w:val="12"/>
                <w:szCs w:val="12"/>
              </w:rPr>
            </w:pPr>
            <w:r w:rsidRPr="00510FA1">
              <w:rPr>
                <w:sz w:val="12"/>
                <w:szCs w:val="12"/>
              </w:rPr>
              <w:t>240053 12</w:t>
            </w:r>
          </w:p>
        </w:tc>
        <w:tc>
          <w:tcPr>
            <w:tcW w:w="525" w:type="pct"/>
            <w:gridSpan w:val="2"/>
            <w:tcBorders>
              <w:right w:val="nil"/>
            </w:tcBorders>
            <w:shd w:val="clear" w:color="auto" w:fill="FABF8F" w:themeFill="accent6" w:themeFillTint="99"/>
            <w:vAlign w:val="center"/>
          </w:tcPr>
          <w:p w:rsidR="00510FA1" w:rsidRDefault="00510FA1" w:rsidP="0097362E">
            <w:pPr>
              <w:pStyle w:val="Nzev"/>
              <w:spacing w:before="20"/>
              <w:jc w:val="center"/>
            </w:pPr>
            <w:r>
              <w:t>70</w:t>
            </w:r>
          </w:p>
        </w:tc>
      </w:tr>
      <w:tr w:rsidR="00510FA1" w:rsidRPr="00A24123" w:rsidTr="0097362E">
        <w:trPr>
          <w:trHeight w:val="414"/>
        </w:trPr>
        <w:tc>
          <w:tcPr>
            <w:tcW w:w="223" w:type="pct"/>
            <w:vMerge/>
            <w:tcBorders>
              <w:left w:val="nil"/>
              <w:bottom w:val="nil"/>
              <w:right w:val="single" w:sz="12" w:space="0" w:color="auto"/>
            </w:tcBorders>
            <w:vAlign w:val="center"/>
          </w:tcPr>
          <w:p w:rsidR="00510FA1" w:rsidRDefault="00510FA1" w:rsidP="00243D63">
            <w:pPr>
              <w:pStyle w:val="Nzev"/>
              <w:spacing w:beforeLines="20" w:before="48"/>
              <w:ind w:left="-57" w:right="-57"/>
              <w:jc w:val="center"/>
            </w:pPr>
          </w:p>
        </w:tc>
        <w:tc>
          <w:tcPr>
            <w:tcW w:w="319" w:type="pct"/>
            <w:tcBorders>
              <w:left w:val="single" w:sz="12" w:space="0" w:color="auto"/>
              <w:bottom w:val="nil"/>
            </w:tcBorders>
            <w:vAlign w:val="center"/>
          </w:tcPr>
          <w:p w:rsidR="00510FA1" w:rsidRDefault="00510FA1" w:rsidP="00243D63">
            <w:pPr>
              <w:pStyle w:val="Nzev"/>
              <w:spacing w:beforeLines="20" w:before="48"/>
              <w:ind w:left="-57" w:right="-57"/>
              <w:jc w:val="center"/>
            </w:pPr>
          </w:p>
        </w:tc>
        <w:tc>
          <w:tcPr>
            <w:tcW w:w="809" w:type="pct"/>
            <w:tcBorders>
              <w:bottom w:val="nil"/>
              <w:right w:val="single" w:sz="4" w:space="0" w:color="auto"/>
            </w:tcBorders>
            <w:vAlign w:val="center"/>
          </w:tcPr>
          <w:p w:rsidR="00510FA1" w:rsidRDefault="00510FA1" w:rsidP="00243D63">
            <w:pPr>
              <w:pStyle w:val="Nzev"/>
              <w:spacing w:beforeLines="20" w:before="48"/>
              <w:ind w:left="-57" w:right="-57"/>
              <w:jc w:val="center"/>
            </w:pPr>
          </w:p>
        </w:tc>
        <w:tc>
          <w:tcPr>
            <w:tcW w:w="403" w:type="pct"/>
            <w:tcBorders>
              <w:bottom w:val="nil"/>
              <w:right w:val="single" w:sz="4" w:space="0" w:color="auto"/>
            </w:tcBorders>
            <w:vAlign w:val="center"/>
          </w:tcPr>
          <w:p w:rsidR="00510FA1" w:rsidRPr="004E007F" w:rsidRDefault="00510FA1"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510FA1" w:rsidRDefault="00510FA1" w:rsidP="00243D63">
            <w:pPr>
              <w:pStyle w:val="Nzev"/>
              <w:spacing w:beforeLines="20" w:before="48"/>
              <w:ind w:left="-57" w:right="-57"/>
              <w:jc w:val="center"/>
            </w:pPr>
          </w:p>
        </w:tc>
        <w:tc>
          <w:tcPr>
            <w:tcW w:w="317" w:type="pct"/>
            <w:tcBorders>
              <w:left w:val="single" w:sz="12" w:space="0" w:color="auto"/>
              <w:bottom w:val="nil"/>
            </w:tcBorders>
            <w:vAlign w:val="center"/>
          </w:tcPr>
          <w:p w:rsidR="00510FA1" w:rsidRDefault="00510FA1" w:rsidP="00243D63">
            <w:pPr>
              <w:pStyle w:val="Nzev"/>
              <w:spacing w:beforeLines="20" w:before="48"/>
              <w:ind w:left="-57" w:right="-57"/>
              <w:jc w:val="center"/>
            </w:pPr>
          </w:p>
        </w:tc>
        <w:tc>
          <w:tcPr>
            <w:tcW w:w="323" w:type="pct"/>
            <w:tcBorders>
              <w:bottom w:val="nil"/>
              <w:right w:val="single" w:sz="4" w:space="0" w:color="auto"/>
            </w:tcBorders>
            <w:vAlign w:val="center"/>
          </w:tcPr>
          <w:p w:rsidR="00510FA1" w:rsidRDefault="00510FA1" w:rsidP="00243D63">
            <w:pPr>
              <w:pStyle w:val="Nzev"/>
              <w:spacing w:beforeLines="20" w:before="48"/>
              <w:ind w:left="-57" w:right="-57"/>
              <w:jc w:val="center"/>
            </w:pPr>
            <w:r>
              <w:t>14:35</w:t>
            </w:r>
          </w:p>
        </w:tc>
        <w:tc>
          <w:tcPr>
            <w:tcW w:w="323" w:type="pct"/>
            <w:tcBorders>
              <w:left w:val="single" w:sz="4" w:space="0" w:color="auto"/>
              <w:bottom w:val="nil"/>
            </w:tcBorders>
            <w:vAlign w:val="center"/>
          </w:tcPr>
          <w:p w:rsidR="00510FA1" w:rsidRDefault="00510FA1" w:rsidP="00243D63">
            <w:pPr>
              <w:pStyle w:val="Nzev"/>
              <w:spacing w:beforeLines="20" w:before="48"/>
              <w:ind w:left="-57" w:right="-57"/>
              <w:jc w:val="center"/>
            </w:pPr>
            <w:r>
              <w:t>14:55</w:t>
            </w:r>
          </w:p>
        </w:tc>
        <w:tc>
          <w:tcPr>
            <w:tcW w:w="990" w:type="pct"/>
            <w:tcBorders>
              <w:bottom w:val="nil"/>
            </w:tcBorders>
            <w:vAlign w:val="center"/>
          </w:tcPr>
          <w:p w:rsidR="00510FA1" w:rsidRDefault="00510FA1" w:rsidP="00243D63">
            <w:pPr>
              <w:pStyle w:val="Nzev"/>
              <w:spacing w:beforeLines="20" w:before="48"/>
              <w:ind w:left="-57" w:right="-57"/>
              <w:jc w:val="center"/>
            </w:pPr>
            <w:r w:rsidRPr="00010631">
              <w:t>Žleby,,ZŠ</w:t>
            </w:r>
          </w:p>
        </w:tc>
        <w:tc>
          <w:tcPr>
            <w:tcW w:w="446" w:type="pct"/>
            <w:tcBorders>
              <w:bottom w:val="nil"/>
            </w:tcBorders>
            <w:vAlign w:val="center"/>
          </w:tcPr>
          <w:p w:rsidR="00510FA1" w:rsidRPr="0098419F" w:rsidRDefault="00510FA1" w:rsidP="00243D63">
            <w:pPr>
              <w:pStyle w:val="Nzev"/>
              <w:spacing w:beforeLines="20" w:before="48"/>
              <w:ind w:left="-57" w:right="-57"/>
              <w:jc w:val="left"/>
              <w:rPr>
                <w:sz w:val="12"/>
                <w:szCs w:val="12"/>
              </w:rPr>
            </w:pPr>
            <w:r w:rsidRPr="00510FA1">
              <w:rPr>
                <w:sz w:val="12"/>
                <w:szCs w:val="12"/>
              </w:rPr>
              <w:t>240053 12</w:t>
            </w:r>
          </w:p>
        </w:tc>
        <w:tc>
          <w:tcPr>
            <w:tcW w:w="525" w:type="pct"/>
            <w:gridSpan w:val="2"/>
            <w:tcBorders>
              <w:bottom w:val="nil"/>
              <w:right w:val="nil"/>
            </w:tcBorders>
            <w:vAlign w:val="center"/>
          </w:tcPr>
          <w:p w:rsidR="00510FA1" w:rsidRDefault="00510FA1" w:rsidP="0097362E">
            <w:pPr>
              <w:pStyle w:val="Nzev"/>
              <w:spacing w:before="20"/>
              <w:jc w:val="center"/>
            </w:pPr>
            <w:r>
              <w:t>20</w:t>
            </w:r>
          </w:p>
        </w:tc>
      </w:tr>
    </w:tbl>
    <w:p w:rsidR="00010631" w:rsidRPr="00F80EDA" w:rsidRDefault="00010631" w:rsidP="00010631">
      <w:pPr>
        <w:pStyle w:val="zdroj"/>
      </w:pPr>
      <w:r w:rsidRPr="004B0CE3">
        <w:t>Zdroj:</w:t>
      </w:r>
      <w:r>
        <w:t xml:space="preserve"> jizdnirady.cz; Dotazníkové šetření</w:t>
      </w:r>
    </w:p>
    <w:p w:rsidR="00010631" w:rsidRPr="00050694" w:rsidRDefault="00E7655F" w:rsidP="00050694">
      <w:pPr>
        <w:pStyle w:val="zdrojpoznm"/>
      </w:pPr>
      <w:r>
        <w:rPr>
          <w:vertAlign w:val="superscript"/>
        </w:rPr>
        <w:t>1</w:t>
      </w:r>
      <w:r w:rsidR="00010631" w:rsidRPr="00050694">
        <w:t xml:space="preserve"> nutný přestup na zastávce Čáslav, přesun na zastávku Čáslav,,aut.st. (p</w:t>
      </w:r>
      <w:r w:rsidR="00010631" w:rsidRPr="00050694">
        <w:rPr>
          <w:rFonts w:hint="eastAsia"/>
        </w:rPr>
        <w:t>ří</w:t>
      </w:r>
      <w:r w:rsidR="00010631" w:rsidRPr="00050694">
        <w:t>jezd 11:45; odjezd 12:20) – čekací doba 35 min</w:t>
      </w:r>
    </w:p>
    <w:p w:rsidR="003A41D0" w:rsidRDefault="003A41D0" w:rsidP="003A41D0">
      <w:pPr>
        <w:pStyle w:val="Bezmezer"/>
      </w:pPr>
    </w:p>
    <w:p w:rsidR="00A31546" w:rsidRDefault="00A31546" w:rsidP="00A31546">
      <w:pPr>
        <w:pStyle w:val="Bezmezer"/>
      </w:pPr>
      <w:r>
        <w:t>V tabulce m</w:t>
      </w:r>
      <w:r>
        <w:rPr>
          <w:rFonts w:hint="eastAsia"/>
        </w:rPr>
        <w:t>ůž</w:t>
      </w:r>
      <w:r>
        <w:t>eme spat</w:t>
      </w:r>
      <w:r>
        <w:rPr>
          <w:rFonts w:hint="eastAsia"/>
        </w:rPr>
        <w:t>ř</w:t>
      </w:r>
      <w:r>
        <w:t>it, že dopravní obslužnost relativn</w:t>
      </w:r>
      <w:r>
        <w:rPr>
          <w:rFonts w:hint="eastAsia"/>
        </w:rPr>
        <w:t>ě</w:t>
      </w:r>
      <w:r>
        <w:t xml:space="preserve"> odpovídá p</w:t>
      </w:r>
      <w:r>
        <w:rPr>
          <w:rFonts w:hint="eastAsia"/>
        </w:rPr>
        <w:t>ř</w:t>
      </w:r>
      <w:r>
        <w:t>epravním pot</w:t>
      </w:r>
      <w:r>
        <w:rPr>
          <w:rFonts w:hint="eastAsia"/>
        </w:rPr>
        <w:t>ř</w:t>
      </w:r>
      <w:r>
        <w:t>ebám žák</w:t>
      </w:r>
      <w:r>
        <w:rPr>
          <w:rFonts w:hint="eastAsia"/>
        </w:rPr>
        <w:t>ů</w:t>
      </w:r>
      <w:r w:rsidRPr="00A31546">
        <w:t xml:space="preserve"> </w:t>
      </w:r>
      <w:r>
        <w:t>nicmén</w:t>
      </w:r>
      <w:r>
        <w:rPr>
          <w:rFonts w:hint="eastAsia"/>
        </w:rPr>
        <w:t>ě</w:t>
      </w:r>
      <w:r>
        <w:t xml:space="preserve"> by bylo žádoucí doplnění dalšími spoji, tím by se situace z hlediska dojíž</w:t>
      </w:r>
      <w:r>
        <w:rPr>
          <w:rFonts w:hint="eastAsia"/>
        </w:rPr>
        <w:t>ď</w:t>
      </w:r>
      <w:r>
        <w:t>ky zna</w:t>
      </w:r>
      <w:r>
        <w:rPr>
          <w:rFonts w:hint="eastAsia"/>
        </w:rPr>
        <w:t>č</w:t>
      </w:r>
      <w:r>
        <w:t>n</w:t>
      </w:r>
      <w:r>
        <w:rPr>
          <w:rFonts w:hint="eastAsia"/>
        </w:rPr>
        <w:t>ě</w:t>
      </w:r>
      <w:r>
        <w:t xml:space="preserve"> vylepšila, z </w:t>
      </w:r>
      <w:r>
        <w:rPr>
          <w:rFonts w:hint="eastAsia"/>
        </w:rPr>
        <w:t>č</w:t>
      </w:r>
      <w:r>
        <w:t xml:space="preserve">ehož by profitovali nejen žáci, ale i školy. </w:t>
      </w:r>
    </w:p>
    <w:p w:rsidR="00B75941" w:rsidRDefault="00B75941" w:rsidP="003A41D0">
      <w:pPr>
        <w:pStyle w:val="Bezmezer"/>
        <w:rPr>
          <w:b/>
        </w:rPr>
      </w:pPr>
    </w:p>
    <w:p w:rsidR="003A41D0" w:rsidRPr="004878AB" w:rsidRDefault="003A41D0" w:rsidP="003A41D0">
      <w:pPr>
        <w:pStyle w:val="Bezmezer"/>
        <w:rPr>
          <w:b/>
        </w:rPr>
      </w:pPr>
      <w:r>
        <w:rPr>
          <w:b/>
        </w:rPr>
        <w:t>Žleby</w:t>
      </w:r>
      <w:r w:rsidRPr="004878AB">
        <w:rPr>
          <w:b/>
        </w:rPr>
        <w:t xml:space="preserve"> (</w:t>
      </w:r>
      <w:r>
        <w:rPr>
          <w:b/>
        </w:rPr>
        <w:t>Zehuby</w:t>
      </w:r>
      <w:r w:rsidRPr="004878AB">
        <w:rPr>
          <w:b/>
        </w:rPr>
        <w:t>)</w:t>
      </w:r>
    </w:p>
    <w:p w:rsidR="003A41D0" w:rsidRPr="00CE610A" w:rsidRDefault="003A41D0" w:rsidP="003A41D0">
      <w:pPr>
        <w:pStyle w:val="Bezmezer"/>
        <w:rPr>
          <w:b/>
        </w:rPr>
      </w:pPr>
      <w:r>
        <w:t>Obec Zehuby</w:t>
      </w:r>
      <w:r w:rsidRPr="00C6556D">
        <w:t xml:space="preserve"> </w:t>
      </w:r>
      <w:r>
        <w:t>je vzdálená 3,</w:t>
      </w:r>
      <w:r w:rsidR="00BA3CBC">
        <w:t>5</w:t>
      </w:r>
      <w:r>
        <w:t xml:space="preserve"> km od Žlebů.</w:t>
      </w:r>
    </w:p>
    <w:p w:rsidR="003A41D0" w:rsidRPr="002A6203" w:rsidRDefault="003A41D0" w:rsidP="003A41D0">
      <w:pPr>
        <w:pStyle w:val="Bezmezer"/>
        <w:rPr>
          <w:b/>
        </w:rPr>
      </w:pPr>
      <w:r>
        <w:rPr>
          <w:b/>
        </w:rPr>
        <w:t>Dle údajů z dotazníků navštěvuj</w:t>
      </w:r>
      <w:r w:rsidR="00BA3CBC">
        <w:rPr>
          <w:b/>
        </w:rPr>
        <w:t>e</w:t>
      </w:r>
      <w:r w:rsidRPr="00DC0763">
        <w:rPr>
          <w:b/>
        </w:rPr>
        <w:t xml:space="preserve"> ZŠ </w:t>
      </w:r>
      <w:r>
        <w:rPr>
          <w:b/>
        </w:rPr>
        <w:t xml:space="preserve">(v SO ORP Čáslav a SO ORP Kutná Hora) celkem </w:t>
      </w:r>
      <w:r w:rsidR="00BA3CBC">
        <w:rPr>
          <w:b/>
        </w:rPr>
        <w:t>1</w:t>
      </w:r>
      <w:r w:rsidRPr="00F6586F">
        <w:rPr>
          <w:b/>
          <w:vertAlign w:val="superscript"/>
        </w:rPr>
        <w:t xml:space="preserve"> </w:t>
      </w:r>
      <w:r w:rsidR="00BA3CBC">
        <w:rPr>
          <w:b/>
        </w:rPr>
        <w:t>dítě</w:t>
      </w:r>
      <w:r w:rsidRPr="00BD77C5">
        <w:rPr>
          <w:b/>
        </w:rPr>
        <w:t>:</w:t>
      </w:r>
    </w:p>
    <w:p w:rsidR="003A41D0" w:rsidRDefault="003A41D0" w:rsidP="003A41D0">
      <w:pPr>
        <w:pStyle w:val="Bezmezer"/>
        <w:numPr>
          <w:ilvl w:val="0"/>
          <w:numId w:val="9"/>
        </w:numPr>
        <w:jc w:val="left"/>
      </w:pPr>
      <w:r>
        <w:t>ZŠ Žleby</w:t>
      </w:r>
      <w:r>
        <w:tab/>
      </w:r>
      <w:r>
        <w:tab/>
      </w:r>
      <w:r>
        <w:tab/>
      </w:r>
      <w:r>
        <w:tab/>
      </w:r>
      <w:r w:rsidR="00BA3CBC">
        <w:t>1 žák</w:t>
      </w:r>
    </w:p>
    <w:p w:rsidR="003A41D0" w:rsidRDefault="003A41D0" w:rsidP="003A41D0">
      <w:pPr>
        <w:pStyle w:val="Bezmezer"/>
        <w:ind w:left="720"/>
        <w:jc w:val="left"/>
      </w:pPr>
      <w:r w:rsidRPr="00D5140E">
        <w:rPr>
          <w:sz w:val="18"/>
          <w:szCs w:val="18"/>
        </w:rPr>
        <w:t>(uvažovány oba případy, že se jedná o žáka I. stupně nebo II. stupně)</w:t>
      </w:r>
    </w:p>
    <w:p w:rsidR="003A41D0" w:rsidRDefault="003A41D0" w:rsidP="003A41D0">
      <w:pPr>
        <w:pStyle w:val="Bezmezer"/>
      </w:pPr>
    </w:p>
    <w:p w:rsidR="003A41D0" w:rsidRDefault="003A41D0" w:rsidP="003A41D0">
      <w:pPr>
        <w:pStyle w:val="Bezmezer"/>
      </w:pPr>
      <w:r>
        <w:t xml:space="preserve">Dopravní obslužnost obce zajišťují </w:t>
      </w:r>
      <w:r w:rsidR="00831D28">
        <w:t>2</w:t>
      </w:r>
      <w:r>
        <w:t xml:space="preserve"> linky </w:t>
      </w:r>
      <w:r w:rsidRPr="006B6FCE">
        <w:t>ve</w:t>
      </w:r>
      <w:r w:rsidRPr="006B6FCE">
        <w:rPr>
          <w:rFonts w:hint="eastAsia"/>
        </w:rPr>
        <w:t>ř</w:t>
      </w:r>
      <w:r w:rsidRPr="006B6FCE">
        <w:t>ejné osobní dopravy:</w:t>
      </w:r>
      <w:r w:rsidRPr="00CB1612">
        <w:t xml:space="preserve"> </w:t>
      </w:r>
      <w:r w:rsidR="00831D28">
        <w:t xml:space="preserve">240043 a </w:t>
      </w:r>
      <w:r>
        <w:t>240049</w:t>
      </w:r>
      <w:r w:rsidR="00831D28">
        <w:t>.</w:t>
      </w:r>
      <w:r w:rsidR="005119F4">
        <w:t xml:space="preserve"> V obci se nachází autobusová zastávka </w:t>
      </w:r>
      <w:r w:rsidR="005119F4" w:rsidRPr="005119F4">
        <w:t>Žleby,Zehuby</w:t>
      </w:r>
      <w:r w:rsidR="005119F4">
        <w:t>.</w:t>
      </w:r>
    </w:p>
    <w:p w:rsidR="00807BAC" w:rsidRDefault="00807BAC" w:rsidP="00807BAC">
      <w:pPr>
        <w:pStyle w:val="Nadpis5"/>
      </w:pPr>
      <w:bookmarkStart w:id="144" w:name="_Toc481016101"/>
      <w:r>
        <w:t xml:space="preserve">Tabulka </w:t>
      </w:r>
      <w:r w:rsidR="00243D63">
        <w:fldChar w:fldCharType="begin"/>
      </w:r>
      <w:r w:rsidR="001E49D4">
        <w:instrText xml:space="preserve"> SEQ Tabulka \* ARABIC </w:instrText>
      </w:r>
      <w:r w:rsidR="00243D63">
        <w:fldChar w:fldCharType="separate"/>
      </w:r>
      <w:r w:rsidR="00162488">
        <w:rPr>
          <w:noProof/>
        </w:rPr>
        <w:t>81</w:t>
      </w:r>
      <w:r w:rsidR="00243D63">
        <w:rPr>
          <w:noProof/>
        </w:rPr>
        <w:fldChar w:fldCharType="end"/>
      </w:r>
      <w:r>
        <w:t>: Žleby (Zehuby) - dopravní spojení</w:t>
      </w:r>
      <w:bookmarkEnd w:id="144"/>
    </w:p>
    <w:tbl>
      <w:tblPr>
        <w:tblStyle w:val="Mkatabulky"/>
        <w:tblW w:w="4787" w:type="pct"/>
        <w:tblInd w:w="108" w:type="dxa"/>
        <w:tblLayout w:type="fixed"/>
        <w:tblLook w:val="04A0" w:firstRow="1" w:lastRow="0" w:firstColumn="1" w:lastColumn="0" w:noHBand="0" w:noVBand="1"/>
      </w:tblPr>
      <w:tblGrid>
        <w:gridCol w:w="426"/>
        <w:gridCol w:w="609"/>
        <w:gridCol w:w="1544"/>
        <w:gridCol w:w="769"/>
        <w:gridCol w:w="615"/>
        <w:gridCol w:w="605"/>
        <w:gridCol w:w="616"/>
        <w:gridCol w:w="616"/>
        <w:gridCol w:w="1890"/>
        <w:gridCol w:w="851"/>
        <w:gridCol w:w="991"/>
        <w:gridCol w:w="11"/>
      </w:tblGrid>
      <w:tr w:rsidR="005119F4" w:rsidRPr="00A24123" w:rsidTr="0097362E">
        <w:trPr>
          <w:gridAfter w:val="1"/>
          <w:wAfter w:w="6" w:type="pct"/>
          <w:trHeight w:val="340"/>
        </w:trPr>
        <w:tc>
          <w:tcPr>
            <w:tcW w:w="4994" w:type="pct"/>
            <w:gridSpan w:val="11"/>
            <w:tcBorders>
              <w:top w:val="nil"/>
              <w:left w:val="nil"/>
              <w:bottom w:val="single" w:sz="12" w:space="0" w:color="auto"/>
              <w:right w:val="nil"/>
            </w:tcBorders>
            <w:shd w:val="clear" w:color="auto" w:fill="FABF8F" w:themeFill="accent6" w:themeFillTint="99"/>
            <w:vAlign w:val="center"/>
          </w:tcPr>
          <w:p w:rsidR="005119F4" w:rsidRPr="00D2450C" w:rsidRDefault="005119F4" w:rsidP="00243D63">
            <w:pPr>
              <w:pStyle w:val="Nzev"/>
              <w:spacing w:beforeLines="20" w:before="48"/>
              <w:ind w:left="-57" w:right="-57"/>
              <w:jc w:val="center"/>
              <w:rPr>
                <w:b/>
              </w:rPr>
            </w:pPr>
            <w:r>
              <w:rPr>
                <w:b/>
              </w:rPr>
              <w:t>Žleby (Zehuby)</w:t>
            </w:r>
          </w:p>
        </w:tc>
      </w:tr>
      <w:tr w:rsidR="005119F4" w:rsidRPr="00A24123" w:rsidTr="0097362E">
        <w:trPr>
          <w:gridAfter w:val="1"/>
          <w:wAfter w:w="6" w:type="pct"/>
          <w:trHeight w:val="340"/>
        </w:trPr>
        <w:tc>
          <w:tcPr>
            <w:tcW w:w="223" w:type="pct"/>
            <w:vMerge w:val="restart"/>
            <w:tcBorders>
              <w:top w:val="single" w:sz="12" w:space="0" w:color="auto"/>
              <w:left w:val="nil"/>
              <w:right w:val="single" w:sz="12" w:space="0" w:color="auto"/>
            </w:tcBorders>
            <w:textDirection w:val="btLr"/>
            <w:vAlign w:val="center"/>
          </w:tcPr>
          <w:p w:rsidR="005119F4" w:rsidRPr="0095407B" w:rsidRDefault="005119F4" w:rsidP="00243D63">
            <w:pPr>
              <w:pStyle w:val="Nzev"/>
              <w:spacing w:beforeLines="20" w:before="48"/>
              <w:ind w:left="-57" w:right="-57"/>
              <w:jc w:val="center"/>
              <w:rPr>
                <w:szCs w:val="18"/>
              </w:rPr>
            </w:pPr>
            <w:r w:rsidRPr="0095407B">
              <w:rPr>
                <w:szCs w:val="18"/>
              </w:rPr>
              <w:t>ZŠ</w:t>
            </w:r>
          </w:p>
        </w:tc>
        <w:tc>
          <w:tcPr>
            <w:tcW w:w="1853" w:type="pct"/>
            <w:gridSpan w:val="4"/>
            <w:tcBorders>
              <w:top w:val="single" w:sz="12" w:space="0" w:color="auto"/>
              <w:left w:val="single" w:sz="12" w:space="0" w:color="auto"/>
              <w:right w:val="single" w:sz="12" w:space="0" w:color="auto"/>
            </w:tcBorders>
            <w:vAlign w:val="center"/>
          </w:tcPr>
          <w:p w:rsidR="005119F4" w:rsidRPr="009B7D6C" w:rsidRDefault="005119F4" w:rsidP="00243D63">
            <w:pPr>
              <w:pStyle w:val="Nzev"/>
              <w:spacing w:beforeLines="20" w:before="48"/>
              <w:ind w:left="-57" w:right="-57"/>
              <w:jc w:val="center"/>
              <w:rPr>
                <w:sz w:val="16"/>
                <w:szCs w:val="16"/>
              </w:rPr>
            </w:pPr>
            <w:r w:rsidRPr="009B7D6C">
              <w:rPr>
                <w:sz w:val="16"/>
                <w:szCs w:val="16"/>
              </w:rPr>
              <w:t>DOJÍŽĎKA ŽÁKŮ TAM</w:t>
            </w:r>
          </w:p>
        </w:tc>
        <w:tc>
          <w:tcPr>
            <w:tcW w:w="2918" w:type="pct"/>
            <w:gridSpan w:val="6"/>
            <w:tcBorders>
              <w:top w:val="single" w:sz="12" w:space="0" w:color="auto"/>
              <w:left w:val="single" w:sz="12" w:space="0" w:color="auto"/>
              <w:right w:val="nil"/>
            </w:tcBorders>
            <w:vAlign w:val="center"/>
          </w:tcPr>
          <w:p w:rsidR="005119F4" w:rsidRPr="009B7D6C" w:rsidRDefault="005119F4" w:rsidP="00243D63">
            <w:pPr>
              <w:pStyle w:val="Nzev"/>
              <w:spacing w:beforeLines="20" w:before="48"/>
              <w:ind w:left="-57" w:right="-57"/>
              <w:jc w:val="center"/>
              <w:rPr>
                <w:sz w:val="16"/>
                <w:szCs w:val="16"/>
              </w:rPr>
            </w:pPr>
            <w:r w:rsidRPr="009B7D6C">
              <w:rPr>
                <w:sz w:val="16"/>
                <w:szCs w:val="16"/>
              </w:rPr>
              <w:t>DOJÍŽĎKA ŽÁKŮ ZPĚT</w:t>
            </w:r>
          </w:p>
        </w:tc>
      </w:tr>
      <w:tr w:rsidR="005119F4" w:rsidRPr="00A24123" w:rsidTr="0097362E">
        <w:trPr>
          <w:gridAfter w:val="1"/>
          <w:wAfter w:w="6" w:type="pct"/>
          <w:trHeight w:val="340"/>
        </w:trPr>
        <w:tc>
          <w:tcPr>
            <w:tcW w:w="223" w:type="pct"/>
            <w:vMerge/>
            <w:tcBorders>
              <w:left w:val="nil"/>
              <w:right w:val="single" w:sz="12" w:space="0" w:color="auto"/>
            </w:tcBorders>
            <w:vAlign w:val="center"/>
          </w:tcPr>
          <w:p w:rsidR="005119F4" w:rsidRDefault="005119F4" w:rsidP="00243D63">
            <w:pPr>
              <w:pStyle w:val="Nzev"/>
              <w:spacing w:beforeLines="20" w:before="48"/>
              <w:ind w:left="-57" w:right="-57"/>
              <w:jc w:val="center"/>
            </w:pPr>
          </w:p>
        </w:tc>
        <w:tc>
          <w:tcPr>
            <w:tcW w:w="1531" w:type="pct"/>
            <w:gridSpan w:val="3"/>
            <w:tcBorders>
              <w:top w:val="single" w:sz="12" w:space="0" w:color="auto"/>
              <w:left w:val="single" w:sz="12" w:space="0" w:color="auto"/>
              <w:right w:val="single" w:sz="4" w:space="0" w:color="auto"/>
            </w:tcBorders>
            <w:vAlign w:val="center"/>
          </w:tcPr>
          <w:p w:rsidR="005119F4" w:rsidRPr="005B676F" w:rsidRDefault="005119F4" w:rsidP="00243D63">
            <w:pPr>
              <w:pStyle w:val="Nzev"/>
              <w:spacing w:beforeLines="20" w:before="48"/>
              <w:ind w:left="-57" w:right="-57"/>
              <w:jc w:val="center"/>
              <w:rPr>
                <w:sz w:val="14"/>
                <w:szCs w:val="14"/>
              </w:rPr>
            </w:pPr>
            <w:r w:rsidRPr="005B676F">
              <w:rPr>
                <w:sz w:val="14"/>
                <w:szCs w:val="14"/>
              </w:rPr>
              <w:t>odjezd z obce/příjezd do obce (města) ZŠ</w:t>
            </w:r>
          </w:p>
        </w:tc>
        <w:tc>
          <w:tcPr>
            <w:tcW w:w="322" w:type="pct"/>
            <w:vMerge w:val="restart"/>
            <w:tcBorders>
              <w:top w:val="single" w:sz="12" w:space="0" w:color="auto"/>
              <w:left w:val="single" w:sz="4" w:space="0" w:color="auto"/>
              <w:right w:val="single" w:sz="12" w:space="0" w:color="auto"/>
            </w:tcBorders>
            <w:vAlign w:val="center"/>
          </w:tcPr>
          <w:p w:rsidR="005119F4" w:rsidRPr="005B676F" w:rsidRDefault="005119F4" w:rsidP="00243D63">
            <w:pPr>
              <w:pStyle w:val="Nzev"/>
              <w:spacing w:beforeLines="20" w:before="48"/>
              <w:ind w:left="-57" w:right="-57"/>
              <w:jc w:val="center"/>
              <w:rPr>
                <w:sz w:val="14"/>
                <w:szCs w:val="14"/>
              </w:rPr>
            </w:pPr>
            <w:r w:rsidRPr="005B676F">
              <w:rPr>
                <w:sz w:val="14"/>
                <w:szCs w:val="14"/>
              </w:rPr>
              <w:t>Zač.</w:t>
            </w:r>
            <w:r w:rsidRPr="005B676F">
              <w:rPr>
                <w:sz w:val="14"/>
                <w:szCs w:val="14"/>
              </w:rPr>
              <w:br/>
              <w:t>vyuč.</w:t>
            </w:r>
          </w:p>
        </w:tc>
        <w:tc>
          <w:tcPr>
            <w:tcW w:w="640" w:type="pct"/>
            <w:gridSpan w:val="2"/>
            <w:tcBorders>
              <w:top w:val="single" w:sz="12" w:space="0" w:color="auto"/>
              <w:left w:val="single" w:sz="12" w:space="0" w:color="auto"/>
              <w:right w:val="single" w:sz="4" w:space="0" w:color="auto"/>
            </w:tcBorders>
            <w:vAlign w:val="center"/>
          </w:tcPr>
          <w:p w:rsidR="005119F4" w:rsidRPr="005B676F" w:rsidRDefault="005119F4" w:rsidP="00243D63">
            <w:pPr>
              <w:pStyle w:val="Nzev"/>
              <w:spacing w:beforeLines="20" w:before="48"/>
              <w:ind w:left="-57" w:right="-57"/>
              <w:jc w:val="center"/>
              <w:rPr>
                <w:sz w:val="14"/>
                <w:szCs w:val="14"/>
              </w:rPr>
            </w:pPr>
            <w:r w:rsidRPr="005B676F">
              <w:rPr>
                <w:sz w:val="14"/>
                <w:szCs w:val="14"/>
              </w:rPr>
              <w:t>Konec vyuč.</w:t>
            </w:r>
          </w:p>
        </w:tc>
        <w:tc>
          <w:tcPr>
            <w:tcW w:w="2278" w:type="pct"/>
            <w:gridSpan w:val="4"/>
            <w:tcBorders>
              <w:top w:val="single" w:sz="12" w:space="0" w:color="auto"/>
              <w:left w:val="single" w:sz="4" w:space="0" w:color="auto"/>
              <w:right w:val="nil"/>
            </w:tcBorders>
            <w:vAlign w:val="center"/>
          </w:tcPr>
          <w:p w:rsidR="005119F4" w:rsidRPr="005B676F" w:rsidRDefault="005119F4" w:rsidP="00243D63">
            <w:pPr>
              <w:pStyle w:val="Nzev"/>
              <w:spacing w:beforeLines="20" w:before="48"/>
              <w:ind w:left="-57" w:right="-57"/>
              <w:jc w:val="center"/>
              <w:rPr>
                <w:sz w:val="14"/>
                <w:szCs w:val="14"/>
              </w:rPr>
            </w:pPr>
            <w:r w:rsidRPr="005B676F">
              <w:rPr>
                <w:sz w:val="14"/>
                <w:szCs w:val="14"/>
              </w:rPr>
              <w:t>odjezd z obce (města) ZŠ</w:t>
            </w:r>
          </w:p>
        </w:tc>
      </w:tr>
      <w:tr w:rsidR="005119F4" w:rsidRPr="00A24123" w:rsidTr="0097362E">
        <w:trPr>
          <w:trHeight w:val="414"/>
        </w:trPr>
        <w:tc>
          <w:tcPr>
            <w:tcW w:w="223" w:type="pct"/>
            <w:vMerge/>
            <w:tcBorders>
              <w:left w:val="nil"/>
              <w:bottom w:val="thickThinSmallGap" w:sz="12" w:space="0" w:color="auto"/>
              <w:right w:val="single" w:sz="12" w:space="0" w:color="auto"/>
            </w:tcBorders>
            <w:vAlign w:val="center"/>
          </w:tcPr>
          <w:p w:rsidR="005119F4" w:rsidRDefault="005119F4" w:rsidP="00243D63">
            <w:pPr>
              <w:pStyle w:val="Nzev"/>
              <w:spacing w:beforeLines="20" w:before="48"/>
              <w:ind w:left="-57" w:right="-57"/>
              <w:jc w:val="center"/>
            </w:pPr>
          </w:p>
        </w:tc>
        <w:tc>
          <w:tcPr>
            <w:tcW w:w="319" w:type="pct"/>
            <w:tcBorders>
              <w:left w:val="single" w:sz="12" w:space="0" w:color="auto"/>
              <w:bottom w:val="thickThinSmallGap" w:sz="12" w:space="0" w:color="auto"/>
            </w:tcBorders>
            <w:vAlign w:val="center"/>
          </w:tcPr>
          <w:p w:rsidR="005119F4" w:rsidRPr="005B676F" w:rsidRDefault="005119F4" w:rsidP="00243D63">
            <w:pPr>
              <w:pStyle w:val="Nzev"/>
              <w:spacing w:beforeLines="20" w:before="48"/>
              <w:ind w:left="-57" w:right="-57"/>
              <w:jc w:val="center"/>
              <w:rPr>
                <w:sz w:val="14"/>
                <w:szCs w:val="14"/>
              </w:rPr>
            </w:pPr>
            <w:r w:rsidRPr="005B676F">
              <w:rPr>
                <w:sz w:val="14"/>
                <w:szCs w:val="14"/>
              </w:rPr>
              <w:t>odjezd/</w:t>
            </w:r>
            <w:r>
              <w:rPr>
                <w:sz w:val="14"/>
                <w:szCs w:val="14"/>
              </w:rPr>
              <w:br/>
            </w:r>
            <w:r w:rsidRPr="005B676F">
              <w:rPr>
                <w:sz w:val="14"/>
                <w:szCs w:val="14"/>
              </w:rPr>
              <w:t>příjezd</w:t>
            </w:r>
          </w:p>
        </w:tc>
        <w:tc>
          <w:tcPr>
            <w:tcW w:w="809" w:type="pct"/>
            <w:tcBorders>
              <w:bottom w:val="thickThinSmallGap" w:sz="12" w:space="0" w:color="auto"/>
              <w:right w:val="single" w:sz="4" w:space="0" w:color="auto"/>
            </w:tcBorders>
            <w:vAlign w:val="center"/>
          </w:tcPr>
          <w:p w:rsidR="005119F4" w:rsidRPr="005B676F" w:rsidRDefault="005119F4" w:rsidP="00243D63">
            <w:pPr>
              <w:pStyle w:val="Nzev"/>
              <w:spacing w:beforeLines="20" w:before="48"/>
              <w:ind w:left="-57" w:right="-57"/>
              <w:jc w:val="center"/>
              <w:rPr>
                <w:sz w:val="14"/>
                <w:szCs w:val="14"/>
              </w:rPr>
            </w:pPr>
            <w:r w:rsidRPr="005B676F">
              <w:rPr>
                <w:sz w:val="14"/>
                <w:szCs w:val="14"/>
              </w:rPr>
              <w:t>výstupní</w:t>
            </w:r>
            <w:r w:rsidRPr="005B676F">
              <w:rPr>
                <w:sz w:val="14"/>
                <w:szCs w:val="14"/>
              </w:rPr>
              <w:br/>
              <w:t>zastávka</w:t>
            </w:r>
          </w:p>
        </w:tc>
        <w:tc>
          <w:tcPr>
            <w:tcW w:w="403" w:type="pct"/>
            <w:tcBorders>
              <w:bottom w:val="thickThinSmallGap" w:sz="12" w:space="0" w:color="auto"/>
              <w:right w:val="single" w:sz="4" w:space="0" w:color="auto"/>
            </w:tcBorders>
            <w:vAlign w:val="center"/>
          </w:tcPr>
          <w:p w:rsidR="005119F4" w:rsidRPr="004E007F" w:rsidRDefault="005119F4" w:rsidP="00243D63">
            <w:pPr>
              <w:pStyle w:val="Nzev"/>
              <w:spacing w:beforeLines="20" w:before="48"/>
              <w:ind w:left="-57" w:right="-57"/>
              <w:jc w:val="center"/>
              <w:rPr>
                <w:sz w:val="14"/>
                <w:szCs w:val="14"/>
              </w:rPr>
            </w:pPr>
            <w:r w:rsidRPr="004E007F">
              <w:rPr>
                <w:sz w:val="14"/>
                <w:szCs w:val="14"/>
              </w:rPr>
              <w:t>linka spoj</w:t>
            </w:r>
          </w:p>
        </w:tc>
        <w:tc>
          <w:tcPr>
            <w:tcW w:w="322" w:type="pct"/>
            <w:vMerge/>
            <w:tcBorders>
              <w:left w:val="single" w:sz="4" w:space="0" w:color="auto"/>
              <w:bottom w:val="thickThinSmallGap" w:sz="12" w:space="0" w:color="auto"/>
              <w:right w:val="single" w:sz="12" w:space="0" w:color="auto"/>
            </w:tcBorders>
            <w:vAlign w:val="center"/>
          </w:tcPr>
          <w:p w:rsidR="005119F4" w:rsidRPr="005B676F" w:rsidRDefault="005119F4" w:rsidP="00243D63">
            <w:pPr>
              <w:pStyle w:val="Nzev"/>
              <w:spacing w:beforeLines="20" w:before="48"/>
              <w:ind w:left="-57" w:right="-57"/>
              <w:jc w:val="center"/>
              <w:rPr>
                <w:sz w:val="14"/>
                <w:szCs w:val="14"/>
              </w:rPr>
            </w:pPr>
          </w:p>
        </w:tc>
        <w:tc>
          <w:tcPr>
            <w:tcW w:w="317" w:type="pct"/>
            <w:tcBorders>
              <w:left w:val="single" w:sz="12" w:space="0" w:color="auto"/>
              <w:bottom w:val="thickThinSmallGap" w:sz="12" w:space="0" w:color="auto"/>
            </w:tcBorders>
            <w:vAlign w:val="center"/>
          </w:tcPr>
          <w:p w:rsidR="005119F4" w:rsidRPr="005B676F" w:rsidRDefault="005119F4" w:rsidP="00243D63">
            <w:pPr>
              <w:pStyle w:val="Nzev"/>
              <w:spacing w:beforeLines="20" w:before="48"/>
              <w:ind w:left="-57" w:right="-57"/>
              <w:jc w:val="center"/>
              <w:rPr>
                <w:sz w:val="14"/>
                <w:szCs w:val="14"/>
              </w:rPr>
            </w:pPr>
            <w:r w:rsidRPr="005B676F">
              <w:rPr>
                <w:sz w:val="14"/>
                <w:szCs w:val="14"/>
              </w:rPr>
              <w:t>I.</w:t>
            </w:r>
          </w:p>
        </w:tc>
        <w:tc>
          <w:tcPr>
            <w:tcW w:w="323" w:type="pct"/>
            <w:tcBorders>
              <w:bottom w:val="thickThinSmallGap" w:sz="12" w:space="0" w:color="auto"/>
              <w:right w:val="single" w:sz="4" w:space="0" w:color="auto"/>
            </w:tcBorders>
            <w:vAlign w:val="center"/>
          </w:tcPr>
          <w:p w:rsidR="005119F4" w:rsidRPr="005B676F" w:rsidRDefault="005119F4" w:rsidP="00243D63">
            <w:pPr>
              <w:pStyle w:val="Nzev"/>
              <w:spacing w:beforeLines="20" w:before="48"/>
              <w:ind w:left="-57" w:right="-57"/>
              <w:jc w:val="center"/>
              <w:rPr>
                <w:sz w:val="14"/>
                <w:szCs w:val="14"/>
              </w:rPr>
            </w:pPr>
            <w:r w:rsidRPr="005B676F">
              <w:rPr>
                <w:sz w:val="14"/>
                <w:szCs w:val="14"/>
              </w:rPr>
              <w:t>II.</w:t>
            </w:r>
          </w:p>
        </w:tc>
        <w:tc>
          <w:tcPr>
            <w:tcW w:w="323" w:type="pct"/>
            <w:tcBorders>
              <w:left w:val="single" w:sz="4" w:space="0" w:color="auto"/>
              <w:bottom w:val="thickThinSmallGap" w:sz="12" w:space="0" w:color="auto"/>
            </w:tcBorders>
            <w:vAlign w:val="center"/>
          </w:tcPr>
          <w:p w:rsidR="005119F4" w:rsidRPr="005B676F" w:rsidRDefault="005119F4" w:rsidP="00243D63">
            <w:pPr>
              <w:pStyle w:val="Nzev"/>
              <w:spacing w:beforeLines="20" w:before="48"/>
              <w:ind w:left="-57" w:right="-57"/>
              <w:jc w:val="center"/>
              <w:rPr>
                <w:sz w:val="14"/>
                <w:szCs w:val="14"/>
              </w:rPr>
            </w:pPr>
            <w:r w:rsidRPr="005B676F">
              <w:rPr>
                <w:sz w:val="14"/>
                <w:szCs w:val="14"/>
              </w:rPr>
              <w:t>odjezd</w:t>
            </w:r>
          </w:p>
        </w:tc>
        <w:tc>
          <w:tcPr>
            <w:tcW w:w="990" w:type="pct"/>
            <w:tcBorders>
              <w:bottom w:val="thickThinSmallGap" w:sz="12" w:space="0" w:color="auto"/>
            </w:tcBorders>
            <w:vAlign w:val="center"/>
          </w:tcPr>
          <w:p w:rsidR="005119F4" w:rsidRPr="005B676F" w:rsidRDefault="005119F4" w:rsidP="00243D63">
            <w:pPr>
              <w:pStyle w:val="Nzev"/>
              <w:spacing w:beforeLines="20" w:before="48"/>
              <w:ind w:left="-57" w:right="-57"/>
              <w:jc w:val="center"/>
              <w:rPr>
                <w:sz w:val="14"/>
                <w:szCs w:val="14"/>
              </w:rPr>
            </w:pPr>
            <w:r w:rsidRPr="005B676F">
              <w:rPr>
                <w:sz w:val="14"/>
                <w:szCs w:val="14"/>
              </w:rPr>
              <w:t xml:space="preserve">nástupní </w:t>
            </w:r>
            <w:r w:rsidRPr="005B676F">
              <w:rPr>
                <w:sz w:val="14"/>
                <w:szCs w:val="14"/>
              </w:rPr>
              <w:br/>
              <w:t>zastávka</w:t>
            </w:r>
          </w:p>
        </w:tc>
        <w:tc>
          <w:tcPr>
            <w:tcW w:w="446" w:type="pct"/>
            <w:tcBorders>
              <w:bottom w:val="thickThinSmallGap" w:sz="12" w:space="0" w:color="auto"/>
            </w:tcBorders>
            <w:vAlign w:val="center"/>
          </w:tcPr>
          <w:p w:rsidR="005119F4" w:rsidRPr="005B676F" w:rsidRDefault="005119F4" w:rsidP="00243D63">
            <w:pPr>
              <w:pStyle w:val="Nzev"/>
              <w:spacing w:beforeLines="20" w:before="48"/>
              <w:ind w:left="-57" w:right="-57"/>
              <w:jc w:val="center"/>
              <w:rPr>
                <w:sz w:val="14"/>
                <w:szCs w:val="14"/>
              </w:rPr>
            </w:pPr>
            <w:r w:rsidRPr="005B676F">
              <w:rPr>
                <w:sz w:val="14"/>
                <w:szCs w:val="14"/>
              </w:rPr>
              <w:t>linka spoj</w:t>
            </w:r>
          </w:p>
        </w:tc>
        <w:tc>
          <w:tcPr>
            <w:tcW w:w="525" w:type="pct"/>
            <w:gridSpan w:val="2"/>
            <w:tcBorders>
              <w:bottom w:val="thickThinSmallGap" w:sz="12" w:space="0" w:color="auto"/>
              <w:right w:val="nil"/>
            </w:tcBorders>
            <w:vAlign w:val="center"/>
          </w:tcPr>
          <w:p w:rsidR="005119F4" w:rsidRPr="005B676F" w:rsidRDefault="005119F4" w:rsidP="00243D63">
            <w:pPr>
              <w:pStyle w:val="Nzev"/>
              <w:spacing w:beforeLines="20" w:before="48"/>
              <w:ind w:left="-57" w:right="-57"/>
              <w:jc w:val="center"/>
              <w:rPr>
                <w:sz w:val="14"/>
                <w:szCs w:val="14"/>
              </w:rPr>
            </w:pPr>
            <w:r w:rsidRPr="005B676F">
              <w:rPr>
                <w:sz w:val="14"/>
                <w:szCs w:val="14"/>
              </w:rPr>
              <w:t>čekací doba (min)</w:t>
            </w:r>
          </w:p>
        </w:tc>
      </w:tr>
      <w:tr w:rsidR="005119F4" w:rsidRPr="00A24123" w:rsidTr="0097362E">
        <w:trPr>
          <w:trHeight w:val="414"/>
        </w:trPr>
        <w:tc>
          <w:tcPr>
            <w:tcW w:w="223" w:type="pct"/>
            <w:vMerge w:val="restart"/>
            <w:tcBorders>
              <w:top w:val="single" w:sz="12" w:space="0" w:color="auto"/>
              <w:left w:val="nil"/>
              <w:right w:val="single" w:sz="12" w:space="0" w:color="auto"/>
            </w:tcBorders>
            <w:textDirection w:val="btLr"/>
            <w:vAlign w:val="center"/>
          </w:tcPr>
          <w:p w:rsidR="005119F4" w:rsidRDefault="005119F4" w:rsidP="00243D63">
            <w:pPr>
              <w:pStyle w:val="Nzev"/>
              <w:spacing w:beforeLines="20" w:before="48"/>
              <w:ind w:left="-57" w:right="-57"/>
              <w:jc w:val="center"/>
            </w:pPr>
            <w:r>
              <w:t>ZŠ Žleby</w:t>
            </w:r>
          </w:p>
        </w:tc>
        <w:tc>
          <w:tcPr>
            <w:tcW w:w="319" w:type="pct"/>
            <w:tcBorders>
              <w:top w:val="single" w:sz="12" w:space="0" w:color="auto"/>
              <w:left w:val="single" w:sz="12" w:space="0" w:color="auto"/>
            </w:tcBorders>
            <w:vAlign w:val="center"/>
          </w:tcPr>
          <w:p w:rsidR="005119F4" w:rsidRDefault="005119F4" w:rsidP="00243D63">
            <w:pPr>
              <w:pStyle w:val="Nzev"/>
              <w:spacing w:beforeLines="20" w:before="48"/>
              <w:ind w:left="-57" w:right="-57"/>
              <w:jc w:val="center"/>
            </w:pPr>
            <w:r>
              <w:t>7:36/7:45</w:t>
            </w:r>
          </w:p>
        </w:tc>
        <w:tc>
          <w:tcPr>
            <w:tcW w:w="809" w:type="pct"/>
            <w:tcBorders>
              <w:top w:val="single" w:sz="12" w:space="0" w:color="auto"/>
              <w:right w:val="single" w:sz="4" w:space="0" w:color="auto"/>
            </w:tcBorders>
            <w:vAlign w:val="center"/>
          </w:tcPr>
          <w:p w:rsidR="005119F4" w:rsidRDefault="005119F4" w:rsidP="00243D63">
            <w:pPr>
              <w:pStyle w:val="Nzev"/>
              <w:spacing w:beforeLines="20" w:before="48"/>
              <w:ind w:left="-57" w:right="-57"/>
              <w:jc w:val="center"/>
            </w:pPr>
            <w:r w:rsidRPr="00291E44">
              <w:t>Žleby,,ZŠ</w:t>
            </w:r>
          </w:p>
        </w:tc>
        <w:tc>
          <w:tcPr>
            <w:tcW w:w="403" w:type="pct"/>
            <w:tcBorders>
              <w:top w:val="single" w:sz="12" w:space="0" w:color="auto"/>
              <w:right w:val="single" w:sz="4" w:space="0" w:color="auto"/>
            </w:tcBorders>
            <w:vAlign w:val="center"/>
          </w:tcPr>
          <w:p w:rsidR="005119F4" w:rsidRPr="004E007F" w:rsidRDefault="005119F4" w:rsidP="00243D63">
            <w:pPr>
              <w:pStyle w:val="Nzev"/>
              <w:spacing w:beforeLines="20" w:before="48"/>
              <w:ind w:left="-57" w:right="-57"/>
              <w:jc w:val="left"/>
              <w:rPr>
                <w:sz w:val="12"/>
                <w:szCs w:val="12"/>
              </w:rPr>
            </w:pPr>
            <w:r w:rsidRPr="005410D8">
              <w:rPr>
                <w:sz w:val="12"/>
                <w:szCs w:val="12"/>
              </w:rPr>
              <w:t>240043 1</w:t>
            </w:r>
          </w:p>
        </w:tc>
        <w:tc>
          <w:tcPr>
            <w:tcW w:w="322" w:type="pct"/>
            <w:tcBorders>
              <w:top w:val="single" w:sz="12" w:space="0" w:color="auto"/>
              <w:left w:val="single" w:sz="4" w:space="0" w:color="auto"/>
              <w:right w:val="single" w:sz="12" w:space="0" w:color="auto"/>
            </w:tcBorders>
            <w:vAlign w:val="center"/>
          </w:tcPr>
          <w:p w:rsidR="005119F4" w:rsidRDefault="005119F4" w:rsidP="00243D63">
            <w:pPr>
              <w:pStyle w:val="Nzev"/>
              <w:spacing w:beforeLines="20" w:before="48"/>
              <w:ind w:left="-57" w:right="-57"/>
              <w:jc w:val="center"/>
            </w:pPr>
            <w:r>
              <w:t>7:50</w:t>
            </w:r>
          </w:p>
        </w:tc>
        <w:tc>
          <w:tcPr>
            <w:tcW w:w="317" w:type="pct"/>
            <w:tcBorders>
              <w:top w:val="single" w:sz="12" w:space="0" w:color="auto"/>
              <w:left w:val="single" w:sz="12" w:space="0" w:color="auto"/>
            </w:tcBorders>
            <w:vAlign w:val="center"/>
          </w:tcPr>
          <w:p w:rsidR="005119F4" w:rsidRDefault="005119F4" w:rsidP="00243D63">
            <w:pPr>
              <w:pStyle w:val="Nzev"/>
              <w:spacing w:beforeLines="20" w:before="48"/>
              <w:ind w:left="-57" w:right="-57"/>
              <w:jc w:val="center"/>
            </w:pPr>
            <w:r>
              <w:t>11:30</w:t>
            </w:r>
          </w:p>
        </w:tc>
        <w:tc>
          <w:tcPr>
            <w:tcW w:w="323" w:type="pct"/>
            <w:tcBorders>
              <w:top w:val="single" w:sz="12" w:space="0" w:color="auto"/>
              <w:right w:val="single" w:sz="4" w:space="0" w:color="auto"/>
            </w:tcBorders>
            <w:vAlign w:val="center"/>
          </w:tcPr>
          <w:p w:rsidR="005119F4" w:rsidRDefault="005119F4" w:rsidP="00243D63">
            <w:pPr>
              <w:pStyle w:val="Nzev"/>
              <w:spacing w:beforeLines="20" w:before="48"/>
              <w:ind w:left="-57" w:right="-57"/>
              <w:jc w:val="center"/>
            </w:pPr>
          </w:p>
        </w:tc>
        <w:tc>
          <w:tcPr>
            <w:tcW w:w="323" w:type="pct"/>
            <w:tcBorders>
              <w:top w:val="single" w:sz="12" w:space="0" w:color="auto"/>
              <w:left w:val="single" w:sz="4" w:space="0" w:color="auto"/>
            </w:tcBorders>
            <w:vAlign w:val="center"/>
          </w:tcPr>
          <w:p w:rsidR="005119F4" w:rsidRDefault="005119F4" w:rsidP="00243D63">
            <w:pPr>
              <w:pStyle w:val="Nzev"/>
              <w:spacing w:beforeLines="20" w:before="48"/>
              <w:ind w:left="-57" w:right="-57"/>
              <w:jc w:val="center"/>
            </w:pPr>
            <w:r>
              <w:t>12:40</w:t>
            </w:r>
          </w:p>
        </w:tc>
        <w:tc>
          <w:tcPr>
            <w:tcW w:w="990" w:type="pct"/>
            <w:tcBorders>
              <w:top w:val="single" w:sz="12" w:space="0" w:color="auto"/>
            </w:tcBorders>
            <w:vAlign w:val="center"/>
          </w:tcPr>
          <w:p w:rsidR="005119F4" w:rsidRDefault="005119F4" w:rsidP="00243D63">
            <w:pPr>
              <w:pStyle w:val="Nzev"/>
              <w:spacing w:beforeLines="20" w:before="48"/>
              <w:ind w:left="-57" w:right="-57"/>
              <w:jc w:val="center"/>
            </w:pPr>
            <w:r w:rsidRPr="00291E44">
              <w:t>Žleby,,ZŠ</w:t>
            </w:r>
          </w:p>
        </w:tc>
        <w:tc>
          <w:tcPr>
            <w:tcW w:w="446" w:type="pct"/>
            <w:tcBorders>
              <w:top w:val="single" w:sz="12" w:space="0" w:color="auto"/>
            </w:tcBorders>
            <w:vAlign w:val="center"/>
          </w:tcPr>
          <w:p w:rsidR="005119F4" w:rsidRPr="0098419F" w:rsidRDefault="005119F4" w:rsidP="00243D63">
            <w:pPr>
              <w:pStyle w:val="Nzev"/>
              <w:spacing w:beforeLines="20" w:before="48"/>
              <w:ind w:left="-57" w:right="-57"/>
              <w:jc w:val="left"/>
              <w:rPr>
                <w:sz w:val="12"/>
                <w:szCs w:val="12"/>
              </w:rPr>
            </w:pPr>
            <w:r w:rsidRPr="005410D8">
              <w:rPr>
                <w:sz w:val="12"/>
                <w:szCs w:val="12"/>
              </w:rPr>
              <w:t>240049 8</w:t>
            </w:r>
          </w:p>
        </w:tc>
        <w:tc>
          <w:tcPr>
            <w:tcW w:w="525" w:type="pct"/>
            <w:gridSpan w:val="2"/>
            <w:tcBorders>
              <w:top w:val="single" w:sz="12" w:space="0" w:color="auto"/>
              <w:right w:val="nil"/>
            </w:tcBorders>
            <w:shd w:val="clear" w:color="auto" w:fill="FABF8F" w:themeFill="accent6" w:themeFillTint="99"/>
            <w:vAlign w:val="center"/>
          </w:tcPr>
          <w:p w:rsidR="005119F4" w:rsidRDefault="005119F4" w:rsidP="0097362E">
            <w:pPr>
              <w:pStyle w:val="Nzev"/>
              <w:spacing w:before="20"/>
              <w:jc w:val="center"/>
            </w:pPr>
            <w:r>
              <w:t>70</w:t>
            </w:r>
          </w:p>
        </w:tc>
      </w:tr>
      <w:tr w:rsidR="005119F4" w:rsidRPr="00A24123" w:rsidTr="0097362E">
        <w:trPr>
          <w:trHeight w:val="414"/>
        </w:trPr>
        <w:tc>
          <w:tcPr>
            <w:tcW w:w="223" w:type="pct"/>
            <w:vMerge/>
            <w:tcBorders>
              <w:left w:val="nil"/>
              <w:right w:val="single" w:sz="12" w:space="0" w:color="auto"/>
            </w:tcBorders>
            <w:vAlign w:val="center"/>
          </w:tcPr>
          <w:p w:rsidR="005119F4" w:rsidRDefault="005119F4" w:rsidP="00243D63">
            <w:pPr>
              <w:pStyle w:val="Nzev"/>
              <w:spacing w:beforeLines="20" w:before="48"/>
              <w:ind w:left="-57" w:right="-57"/>
              <w:jc w:val="center"/>
            </w:pPr>
          </w:p>
        </w:tc>
        <w:tc>
          <w:tcPr>
            <w:tcW w:w="319" w:type="pct"/>
            <w:tcBorders>
              <w:left w:val="single" w:sz="12" w:space="0" w:color="auto"/>
            </w:tcBorders>
            <w:vAlign w:val="center"/>
          </w:tcPr>
          <w:p w:rsidR="005119F4" w:rsidRDefault="005119F4" w:rsidP="00243D63">
            <w:pPr>
              <w:pStyle w:val="Nzev"/>
              <w:spacing w:beforeLines="20" w:before="48"/>
              <w:ind w:left="-57" w:right="-57"/>
              <w:jc w:val="center"/>
            </w:pPr>
          </w:p>
        </w:tc>
        <w:tc>
          <w:tcPr>
            <w:tcW w:w="809" w:type="pct"/>
            <w:tcBorders>
              <w:right w:val="single" w:sz="4" w:space="0" w:color="auto"/>
            </w:tcBorders>
            <w:vAlign w:val="center"/>
          </w:tcPr>
          <w:p w:rsidR="005119F4" w:rsidRDefault="005119F4" w:rsidP="00243D63">
            <w:pPr>
              <w:pStyle w:val="Nzev"/>
              <w:spacing w:beforeLines="20" w:before="48"/>
              <w:ind w:left="-57" w:right="-57"/>
              <w:jc w:val="center"/>
            </w:pPr>
          </w:p>
        </w:tc>
        <w:tc>
          <w:tcPr>
            <w:tcW w:w="403" w:type="pct"/>
            <w:tcBorders>
              <w:right w:val="single" w:sz="4" w:space="0" w:color="auto"/>
            </w:tcBorders>
            <w:vAlign w:val="center"/>
          </w:tcPr>
          <w:p w:rsidR="005119F4" w:rsidRPr="004E007F" w:rsidRDefault="005119F4"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5119F4" w:rsidRDefault="005119F4" w:rsidP="00243D63">
            <w:pPr>
              <w:pStyle w:val="Nzev"/>
              <w:spacing w:beforeLines="20" w:before="48"/>
              <w:ind w:left="-57" w:right="-57"/>
              <w:jc w:val="center"/>
            </w:pPr>
          </w:p>
        </w:tc>
        <w:tc>
          <w:tcPr>
            <w:tcW w:w="317" w:type="pct"/>
            <w:tcBorders>
              <w:left w:val="single" w:sz="12" w:space="0" w:color="auto"/>
            </w:tcBorders>
            <w:vAlign w:val="center"/>
          </w:tcPr>
          <w:p w:rsidR="005119F4" w:rsidRDefault="005119F4" w:rsidP="00243D63">
            <w:pPr>
              <w:pStyle w:val="Nzev"/>
              <w:spacing w:beforeLines="20" w:before="48"/>
              <w:ind w:left="-57" w:right="-57"/>
              <w:jc w:val="center"/>
            </w:pPr>
            <w:r>
              <w:t>12:25</w:t>
            </w:r>
          </w:p>
        </w:tc>
        <w:tc>
          <w:tcPr>
            <w:tcW w:w="323" w:type="pct"/>
            <w:tcBorders>
              <w:right w:val="single" w:sz="4" w:space="0" w:color="auto"/>
            </w:tcBorders>
            <w:vAlign w:val="center"/>
          </w:tcPr>
          <w:p w:rsidR="005119F4" w:rsidRDefault="005119F4" w:rsidP="00243D63">
            <w:pPr>
              <w:pStyle w:val="Nzev"/>
              <w:spacing w:beforeLines="20" w:before="48"/>
              <w:ind w:left="-57" w:right="-57"/>
              <w:jc w:val="center"/>
            </w:pPr>
            <w:r>
              <w:t>12:25</w:t>
            </w:r>
          </w:p>
        </w:tc>
        <w:tc>
          <w:tcPr>
            <w:tcW w:w="323" w:type="pct"/>
            <w:tcBorders>
              <w:left w:val="single" w:sz="4" w:space="0" w:color="auto"/>
            </w:tcBorders>
            <w:vAlign w:val="center"/>
          </w:tcPr>
          <w:p w:rsidR="005119F4" w:rsidRDefault="005119F4" w:rsidP="00243D63">
            <w:pPr>
              <w:pStyle w:val="Nzev"/>
              <w:spacing w:beforeLines="20" w:before="48"/>
              <w:ind w:left="-57" w:right="-57"/>
              <w:jc w:val="center"/>
            </w:pPr>
            <w:r>
              <w:t>12:40</w:t>
            </w:r>
          </w:p>
        </w:tc>
        <w:tc>
          <w:tcPr>
            <w:tcW w:w="990" w:type="pct"/>
            <w:vAlign w:val="center"/>
          </w:tcPr>
          <w:p w:rsidR="005119F4" w:rsidRDefault="005119F4" w:rsidP="00243D63">
            <w:pPr>
              <w:pStyle w:val="Nzev"/>
              <w:spacing w:beforeLines="20" w:before="48"/>
              <w:ind w:left="-57" w:right="-57"/>
              <w:jc w:val="center"/>
            </w:pPr>
            <w:r w:rsidRPr="00291E44">
              <w:t>Žleby,,ZŠ</w:t>
            </w:r>
          </w:p>
        </w:tc>
        <w:tc>
          <w:tcPr>
            <w:tcW w:w="446" w:type="pct"/>
            <w:vAlign w:val="center"/>
          </w:tcPr>
          <w:p w:rsidR="005119F4" w:rsidRPr="0098419F" w:rsidRDefault="005119F4" w:rsidP="00243D63">
            <w:pPr>
              <w:pStyle w:val="Nzev"/>
              <w:spacing w:beforeLines="20" w:before="48"/>
              <w:ind w:left="-57" w:right="-57"/>
              <w:jc w:val="left"/>
              <w:rPr>
                <w:sz w:val="12"/>
                <w:szCs w:val="12"/>
              </w:rPr>
            </w:pPr>
            <w:r w:rsidRPr="005410D8">
              <w:rPr>
                <w:sz w:val="12"/>
                <w:szCs w:val="12"/>
              </w:rPr>
              <w:t>240049 8</w:t>
            </w:r>
          </w:p>
        </w:tc>
        <w:tc>
          <w:tcPr>
            <w:tcW w:w="525" w:type="pct"/>
            <w:gridSpan w:val="2"/>
            <w:tcBorders>
              <w:right w:val="nil"/>
            </w:tcBorders>
            <w:vAlign w:val="center"/>
          </w:tcPr>
          <w:p w:rsidR="005119F4" w:rsidRDefault="005119F4" w:rsidP="0097362E">
            <w:pPr>
              <w:pStyle w:val="Nzev"/>
              <w:spacing w:before="20"/>
              <w:jc w:val="center"/>
            </w:pPr>
            <w:r>
              <w:t>15</w:t>
            </w:r>
          </w:p>
        </w:tc>
      </w:tr>
      <w:tr w:rsidR="005119F4" w:rsidRPr="00A24123" w:rsidTr="0097362E">
        <w:trPr>
          <w:trHeight w:val="414"/>
        </w:trPr>
        <w:tc>
          <w:tcPr>
            <w:tcW w:w="223" w:type="pct"/>
            <w:vMerge/>
            <w:tcBorders>
              <w:left w:val="nil"/>
              <w:right w:val="single" w:sz="12" w:space="0" w:color="auto"/>
            </w:tcBorders>
            <w:vAlign w:val="center"/>
          </w:tcPr>
          <w:p w:rsidR="005119F4" w:rsidRDefault="005119F4" w:rsidP="00243D63">
            <w:pPr>
              <w:pStyle w:val="Nzev"/>
              <w:spacing w:beforeLines="20" w:before="48"/>
              <w:ind w:left="-57" w:right="-57"/>
              <w:jc w:val="center"/>
            </w:pPr>
          </w:p>
        </w:tc>
        <w:tc>
          <w:tcPr>
            <w:tcW w:w="319" w:type="pct"/>
            <w:tcBorders>
              <w:left w:val="single" w:sz="12" w:space="0" w:color="auto"/>
            </w:tcBorders>
            <w:vAlign w:val="center"/>
          </w:tcPr>
          <w:p w:rsidR="005119F4" w:rsidRDefault="005119F4" w:rsidP="00243D63">
            <w:pPr>
              <w:pStyle w:val="Nzev"/>
              <w:spacing w:beforeLines="20" w:before="48"/>
              <w:ind w:left="-57" w:right="-57"/>
              <w:jc w:val="center"/>
            </w:pPr>
          </w:p>
        </w:tc>
        <w:tc>
          <w:tcPr>
            <w:tcW w:w="809" w:type="pct"/>
            <w:tcBorders>
              <w:right w:val="single" w:sz="4" w:space="0" w:color="auto"/>
            </w:tcBorders>
            <w:vAlign w:val="center"/>
          </w:tcPr>
          <w:p w:rsidR="005119F4" w:rsidRDefault="005119F4" w:rsidP="00243D63">
            <w:pPr>
              <w:pStyle w:val="Nzev"/>
              <w:spacing w:beforeLines="20" w:before="48"/>
              <w:ind w:left="-57" w:right="-57"/>
              <w:jc w:val="center"/>
            </w:pPr>
          </w:p>
        </w:tc>
        <w:tc>
          <w:tcPr>
            <w:tcW w:w="403" w:type="pct"/>
            <w:tcBorders>
              <w:right w:val="single" w:sz="4" w:space="0" w:color="auto"/>
            </w:tcBorders>
            <w:vAlign w:val="center"/>
          </w:tcPr>
          <w:p w:rsidR="005119F4" w:rsidRPr="004E007F" w:rsidRDefault="005119F4"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5119F4" w:rsidRDefault="005119F4" w:rsidP="00243D63">
            <w:pPr>
              <w:pStyle w:val="Nzev"/>
              <w:spacing w:beforeLines="20" w:before="48"/>
              <w:ind w:left="-57" w:right="-57"/>
              <w:jc w:val="center"/>
            </w:pPr>
          </w:p>
        </w:tc>
        <w:tc>
          <w:tcPr>
            <w:tcW w:w="317" w:type="pct"/>
            <w:tcBorders>
              <w:left w:val="single" w:sz="12" w:space="0" w:color="auto"/>
            </w:tcBorders>
            <w:vAlign w:val="center"/>
          </w:tcPr>
          <w:p w:rsidR="005119F4" w:rsidRDefault="005119F4" w:rsidP="00243D63">
            <w:pPr>
              <w:pStyle w:val="Nzev"/>
              <w:spacing w:beforeLines="20" w:before="48"/>
              <w:ind w:left="-57" w:right="-57"/>
              <w:jc w:val="center"/>
            </w:pPr>
            <w:r>
              <w:t>13:20</w:t>
            </w:r>
          </w:p>
        </w:tc>
        <w:tc>
          <w:tcPr>
            <w:tcW w:w="323" w:type="pct"/>
            <w:tcBorders>
              <w:right w:val="single" w:sz="4" w:space="0" w:color="auto"/>
            </w:tcBorders>
            <w:vAlign w:val="center"/>
          </w:tcPr>
          <w:p w:rsidR="005119F4" w:rsidRDefault="005119F4" w:rsidP="00243D63">
            <w:pPr>
              <w:pStyle w:val="Nzev"/>
              <w:spacing w:beforeLines="20" w:before="48"/>
              <w:ind w:left="-57" w:right="-57"/>
              <w:jc w:val="center"/>
            </w:pPr>
            <w:r>
              <w:t>13:20</w:t>
            </w:r>
          </w:p>
        </w:tc>
        <w:tc>
          <w:tcPr>
            <w:tcW w:w="323" w:type="pct"/>
            <w:tcBorders>
              <w:left w:val="single" w:sz="4" w:space="0" w:color="auto"/>
            </w:tcBorders>
            <w:vAlign w:val="center"/>
          </w:tcPr>
          <w:p w:rsidR="005119F4" w:rsidRDefault="005119F4" w:rsidP="00243D63">
            <w:pPr>
              <w:pStyle w:val="Nzev"/>
              <w:spacing w:beforeLines="20" w:before="48"/>
              <w:ind w:left="-57" w:right="-57"/>
              <w:jc w:val="center"/>
            </w:pPr>
            <w:r>
              <w:t>15:09</w:t>
            </w:r>
          </w:p>
        </w:tc>
        <w:tc>
          <w:tcPr>
            <w:tcW w:w="990" w:type="pct"/>
            <w:vAlign w:val="center"/>
          </w:tcPr>
          <w:p w:rsidR="005119F4" w:rsidRDefault="005119F4" w:rsidP="00243D63">
            <w:pPr>
              <w:pStyle w:val="Nzev"/>
              <w:spacing w:beforeLines="20" w:before="48"/>
              <w:ind w:left="-57" w:right="-57"/>
              <w:jc w:val="center"/>
            </w:pPr>
            <w:r w:rsidRPr="00291E44">
              <w:t>Žleby,,ZŠ</w:t>
            </w:r>
          </w:p>
        </w:tc>
        <w:tc>
          <w:tcPr>
            <w:tcW w:w="446" w:type="pct"/>
            <w:vAlign w:val="center"/>
          </w:tcPr>
          <w:p w:rsidR="005119F4" w:rsidRPr="0098419F" w:rsidRDefault="005119F4" w:rsidP="00243D63">
            <w:pPr>
              <w:pStyle w:val="Nzev"/>
              <w:spacing w:beforeLines="20" w:before="48"/>
              <w:ind w:left="-57" w:right="-57"/>
              <w:jc w:val="left"/>
              <w:rPr>
                <w:sz w:val="12"/>
                <w:szCs w:val="12"/>
              </w:rPr>
            </w:pPr>
            <w:r w:rsidRPr="005410D8">
              <w:rPr>
                <w:sz w:val="12"/>
                <w:szCs w:val="12"/>
              </w:rPr>
              <w:t>240049 12</w:t>
            </w:r>
          </w:p>
        </w:tc>
        <w:tc>
          <w:tcPr>
            <w:tcW w:w="525" w:type="pct"/>
            <w:gridSpan w:val="2"/>
            <w:tcBorders>
              <w:right w:val="nil"/>
            </w:tcBorders>
            <w:shd w:val="clear" w:color="auto" w:fill="FABF8F" w:themeFill="accent6" w:themeFillTint="99"/>
            <w:vAlign w:val="center"/>
          </w:tcPr>
          <w:p w:rsidR="005119F4" w:rsidRDefault="005119F4" w:rsidP="005119F4">
            <w:pPr>
              <w:pStyle w:val="Nzev"/>
              <w:spacing w:before="20"/>
              <w:jc w:val="center"/>
            </w:pPr>
            <w:r>
              <w:t>109</w:t>
            </w:r>
          </w:p>
        </w:tc>
      </w:tr>
      <w:tr w:rsidR="005119F4" w:rsidRPr="00A24123" w:rsidTr="0097362E">
        <w:trPr>
          <w:trHeight w:val="414"/>
        </w:trPr>
        <w:tc>
          <w:tcPr>
            <w:tcW w:w="223" w:type="pct"/>
            <w:vMerge/>
            <w:tcBorders>
              <w:left w:val="nil"/>
              <w:right w:val="single" w:sz="12" w:space="0" w:color="auto"/>
            </w:tcBorders>
            <w:vAlign w:val="center"/>
          </w:tcPr>
          <w:p w:rsidR="005119F4" w:rsidRDefault="005119F4" w:rsidP="00243D63">
            <w:pPr>
              <w:pStyle w:val="Nzev"/>
              <w:spacing w:beforeLines="20" w:before="48"/>
              <w:ind w:left="-57" w:right="-57"/>
              <w:jc w:val="center"/>
            </w:pPr>
          </w:p>
        </w:tc>
        <w:tc>
          <w:tcPr>
            <w:tcW w:w="319" w:type="pct"/>
            <w:tcBorders>
              <w:left w:val="single" w:sz="12" w:space="0" w:color="auto"/>
            </w:tcBorders>
            <w:vAlign w:val="center"/>
          </w:tcPr>
          <w:p w:rsidR="005119F4" w:rsidRDefault="005119F4" w:rsidP="00243D63">
            <w:pPr>
              <w:pStyle w:val="Nzev"/>
              <w:spacing w:beforeLines="20" w:before="48"/>
              <w:ind w:left="-57" w:right="-57"/>
              <w:jc w:val="center"/>
            </w:pPr>
          </w:p>
        </w:tc>
        <w:tc>
          <w:tcPr>
            <w:tcW w:w="809" w:type="pct"/>
            <w:tcBorders>
              <w:right w:val="single" w:sz="4" w:space="0" w:color="auto"/>
            </w:tcBorders>
            <w:vAlign w:val="center"/>
          </w:tcPr>
          <w:p w:rsidR="005119F4" w:rsidRDefault="005119F4" w:rsidP="00243D63">
            <w:pPr>
              <w:pStyle w:val="Nzev"/>
              <w:spacing w:beforeLines="20" w:before="48"/>
              <w:ind w:left="-57" w:right="-57"/>
              <w:jc w:val="center"/>
            </w:pPr>
          </w:p>
        </w:tc>
        <w:tc>
          <w:tcPr>
            <w:tcW w:w="403" w:type="pct"/>
            <w:tcBorders>
              <w:right w:val="single" w:sz="4" w:space="0" w:color="auto"/>
            </w:tcBorders>
            <w:vAlign w:val="center"/>
          </w:tcPr>
          <w:p w:rsidR="005119F4" w:rsidRPr="004E007F" w:rsidRDefault="005119F4" w:rsidP="00243D63">
            <w:pPr>
              <w:pStyle w:val="Nzev"/>
              <w:spacing w:beforeLines="20" w:before="48"/>
              <w:ind w:left="-57" w:right="-57"/>
              <w:jc w:val="left"/>
              <w:rPr>
                <w:sz w:val="12"/>
                <w:szCs w:val="12"/>
              </w:rPr>
            </w:pPr>
          </w:p>
        </w:tc>
        <w:tc>
          <w:tcPr>
            <w:tcW w:w="322" w:type="pct"/>
            <w:tcBorders>
              <w:left w:val="single" w:sz="4" w:space="0" w:color="auto"/>
              <w:right w:val="single" w:sz="12" w:space="0" w:color="auto"/>
            </w:tcBorders>
            <w:vAlign w:val="center"/>
          </w:tcPr>
          <w:p w:rsidR="005119F4" w:rsidRDefault="005119F4" w:rsidP="00243D63">
            <w:pPr>
              <w:pStyle w:val="Nzev"/>
              <w:spacing w:beforeLines="20" w:before="48"/>
              <w:ind w:left="-57" w:right="-57"/>
              <w:jc w:val="center"/>
            </w:pPr>
          </w:p>
        </w:tc>
        <w:tc>
          <w:tcPr>
            <w:tcW w:w="317" w:type="pct"/>
            <w:tcBorders>
              <w:left w:val="single" w:sz="12" w:space="0" w:color="auto"/>
            </w:tcBorders>
            <w:vAlign w:val="center"/>
          </w:tcPr>
          <w:p w:rsidR="005119F4" w:rsidRDefault="005119F4" w:rsidP="00243D63">
            <w:pPr>
              <w:pStyle w:val="Nzev"/>
              <w:spacing w:beforeLines="20" w:before="48"/>
              <w:ind w:left="-57" w:right="-57"/>
              <w:jc w:val="center"/>
            </w:pPr>
          </w:p>
        </w:tc>
        <w:tc>
          <w:tcPr>
            <w:tcW w:w="323" w:type="pct"/>
            <w:tcBorders>
              <w:right w:val="single" w:sz="4" w:space="0" w:color="auto"/>
            </w:tcBorders>
            <w:vAlign w:val="center"/>
          </w:tcPr>
          <w:p w:rsidR="005119F4" w:rsidRDefault="005119F4" w:rsidP="00243D63">
            <w:pPr>
              <w:pStyle w:val="Nzev"/>
              <w:spacing w:beforeLines="20" w:before="48"/>
              <w:ind w:left="-57" w:right="-57"/>
              <w:jc w:val="center"/>
            </w:pPr>
            <w:r>
              <w:t>13:45</w:t>
            </w:r>
          </w:p>
        </w:tc>
        <w:tc>
          <w:tcPr>
            <w:tcW w:w="323" w:type="pct"/>
            <w:tcBorders>
              <w:left w:val="single" w:sz="4" w:space="0" w:color="auto"/>
            </w:tcBorders>
            <w:vAlign w:val="center"/>
          </w:tcPr>
          <w:p w:rsidR="005119F4" w:rsidRDefault="005119F4" w:rsidP="00243D63">
            <w:pPr>
              <w:pStyle w:val="Nzev"/>
              <w:spacing w:beforeLines="20" w:before="48"/>
              <w:ind w:left="-57" w:right="-57"/>
              <w:jc w:val="center"/>
            </w:pPr>
            <w:r>
              <w:t>15:09</w:t>
            </w:r>
          </w:p>
        </w:tc>
        <w:tc>
          <w:tcPr>
            <w:tcW w:w="990" w:type="pct"/>
            <w:vAlign w:val="center"/>
          </w:tcPr>
          <w:p w:rsidR="005119F4" w:rsidRDefault="005119F4" w:rsidP="00243D63">
            <w:pPr>
              <w:pStyle w:val="Nzev"/>
              <w:spacing w:beforeLines="20" w:before="48"/>
              <w:ind w:left="-57" w:right="-57"/>
              <w:jc w:val="center"/>
            </w:pPr>
            <w:r w:rsidRPr="00291E44">
              <w:t>Žleby,,ZŠ</w:t>
            </w:r>
          </w:p>
        </w:tc>
        <w:tc>
          <w:tcPr>
            <w:tcW w:w="446" w:type="pct"/>
            <w:vAlign w:val="center"/>
          </w:tcPr>
          <w:p w:rsidR="005119F4" w:rsidRPr="0098419F" w:rsidRDefault="005119F4" w:rsidP="00243D63">
            <w:pPr>
              <w:pStyle w:val="Nzev"/>
              <w:spacing w:beforeLines="20" w:before="48"/>
              <w:ind w:left="-57" w:right="-57"/>
              <w:jc w:val="left"/>
              <w:rPr>
                <w:sz w:val="12"/>
                <w:szCs w:val="12"/>
              </w:rPr>
            </w:pPr>
            <w:r w:rsidRPr="005410D8">
              <w:rPr>
                <w:sz w:val="12"/>
                <w:szCs w:val="12"/>
              </w:rPr>
              <w:t>240049 12</w:t>
            </w:r>
          </w:p>
        </w:tc>
        <w:tc>
          <w:tcPr>
            <w:tcW w:w="525" w:type="pct"/>
            <w:gridSpan w:val="2"/>
            <w:tcBorders>
              <w:right w:val="nil"/>
            </w:tcBorders>
            <w:shd w:val="clear" w:color="auto" w:fill="FABF8F" w:themeFill="accent6" w:themeFillTint="99"/>
            <w:vAlign w:val="center"/>
          </w:tcPr>
          <w:p w:rsidR="005119F4" w:rsidRDefault="005119F4" w:rsidP="005119F4">
            <w:pPr>
              <w:pStyle w:val="Nzev"/>
              <w:spacing w:before="20"/>
              <w:jc w:val="center"/>
            </w:pPr>
            <w:r>
              <w:t>84</w:t>
            </w:r>
          </w:p>
        </w:tc>
      </w:tr>
      <w:tr w:rsidR="005119F4" w:rsidRPr="00A24123" w:rsidTr="005119F4">
        <w:trPr>
          <w:trHeight w:val="414"/>
        </w:trPr>
        <w:tc>
          <w:tcPr>
            <w:tcW w:w="223" w:type="pct"/>
            <w:vMerge/>
            <w:tcBorders>
              <w:left w:val="nil"/>
              <w:bottom w:val="nil"/>
              <w:right w:val="single" w:sz="12" w:space="0" w:color="auto"/>
            </w:tcBorders>
            <w:vAlign w:val="center"/>
          </w:tcPr>
          <w:p w:rsidR="005119F4" w:rsidRDefault="005119F4" w:rsidP="00243D63">
            <w:pPr>
              <w:pStyle w:val="Nzev"/>
              <w:spacing w:beforeLines="20" w:before="48"/>
              <w:ind w:left="-57" w:right="-57"/>
              <w:jc w:val="center"/>
            </w:pPr>
          </w:p>
        </w:tc>
        <w:tc>
          <w:tcPr>
            <w:tcW w:w="319" w:type="pct"/>
            <w:tcBorders>
              <w:left w:val="single" w:sz="12" w:space="0" w:color="auto"/>
              <w:bottom w:val="nil"/>
            </w:tcBorders>
            <w:vAlign w:val="center"/>
          </w:tcPr>
          <w:p w:rsidR="005119F4" w:rsidRDefault="005119F4" w:rsidP="00243D63">
            <w:pPr>
              <w:pStyle w:val="Nzev"/>
              <w:spacing w:beforeLines="20" w:before="48"/>
              <w:ind w:left="-57" w:right="-57"/>
              <w:jc w:val="center"/>
            </w:pPr>
          </w:p>
        </w:tc>
        <w:tc>
          <w:tcPr>
            <w:tcW w:w="809" w:type="pct"/>
            <w:tcBorders>
              <w:bottom w:val="nil"/>
              <w:right w:val="single" w:sz="4" w:space="0" w:color="auto"/>
            </w:tcBorders>
            <w:vAlign w:val="center"/>
          </w:tcPr>
          <w:p w:rsidR="005119F4" w:rsidRDefault="005119F4" w:rsidP="00243D63">
            <w:pPr>
              <w:pStyle w:val="Nzev"/>
              <w:spacing w:beforeLines="20" w:before="48"/>
              <w:ind w:left="-57" w:right="-57"/>
              <w:jc w:val="center"/>
            </w:pPr>
          </w:p>
        </w:tc>
        <w:tc>
          <w:tcPr>
            <w:tcW w:w="403" w:type="pct"/>
            <w:tcBorders>
              <w:bottom w:val="nil"/>
              <w:right w:val="single" w:sz="4" w:space="0" w:color="auto"/>
            </w:tcBorders>
            <w:vAlign w:val="center"/>
          </w:tcPr>
          <w:p w:rsidR="005119F4" w:rsidRPr="004E007F" w:rsidRDefault="005119F4" w:rsidP="00243D63">
            <w:pPr>
              <w:pStyle w:val="Nzev"/>
              <w:spacing w:beforeLines="20" w:before="48"/>
              <w:ind w:left="-57" w:right="-57"/>
              <w:jc w:val="left"/>
              <w:rPr>
                <w:sz w:val="12"/>
                <w:szCs w:val="12"/>
              </w:rPr>
            </w:pPr>
          </w:p>
        </w:tc>
        <w:tc>
          <w:tcPr>
            <w:tcW w:w="322" w:type="pct"/>
            <w:tcBorders>
              <w:left w:val="single" w:sz="4" w:space="0" w:color="auto"/>
              <w:bottom w:val="nil"/>
              <w:right w:val="single" w:sz="12" w:space="0" w:color="auto"/>
            </w:tcBorders>
            <w:vAlign w:val="center"/>
          </w:tcPr>
          <w:p w:rsidR="005119F4" w:rsidRDefault="005119F4" w:rsidP="00243D63">
            <w:pPr>
              <w:pStyle w:val="Nzev"/>
              <w:spacing w:beforeLines="20" w:before="48"/>
              <w:ind w:left="-57" w:right="-57"/>
              <w:jc w:val="center"/>
            </w:pPr>
          </w:p>
        </w:tc>
        <w:tc>
          <w:tcPr>
            <w:tcW w:w="317" w:type="pct"/>
            <w:tcBorders>
              <w:left w:val="single" w:sz="12" w:space="0" w:color="auto"/>
              <w:bottom w:val="nil"/>
            </w:tcBorders>
            <w:vAlign w:val="center"/>
          </w:tcPr>
          <w:p w:rsidR="005119F4" w:rsidRDefault="005119F4" w:rsidP="00243D63">
            <w:pPr>
              <w:pStyle w:val="Nzev"/>
              <w:spacing w:beforeLines="20" w:before="48"/>
              <w:ind w:left="-57" w:right="-57"/>
              <w:jc w:val="center"/>
            </w:pPr>
          </w:p>
        </w:tc>
        <w:tc>
          <w:tcPr>
            <w:tcW w:w="323" w:type="pct"/>
            <w:tcBorders>
              <w:bottom w:val="nil"/>
              <w:right w:val="single" w:sz="4" w:space="0" w:color="auto"/>
            </w:tcBorders>
            <w:vAlign w:val="center"/>
          </w:tcPr>
          <w:p w:rsidR="005119F4" w:rsidRDefault="005119F4" w:rsidP="00243D63">
            <w:pPr>
              <w:pStyle w:val="Nzev"/>
              <w:spacing w:beforeLines="20" w:before="48"/>
              <w:ind w:left="-57" w:right="-57"/>
              <w:jc w:val="center"/>
            </w:pPr>
            <w:r>
              <w:t>14:35</w:t>
            </w:r>
          </w:p>
        </w:tc>
        <w:tc>
          <w:tcPr>
            <w:tcW w:w="323" w:type="pct"/>
            <w:tcBorders>
              <w:left w:val="single" w:sz="4" w:space="0" w:color="auto"/>
              <w:bottom w:val="nil"/>
            </w:tcBorders>
            <w:vAlign w:val="center"/>
          </w:tcPr>
          <w:p w:rsidR="005119F4" w:rsidRDefault="005119F4" w:rsidP="00243D63">
            <w:pPr>
              <w:pStyle w:val="Nzev"/>
              <w:spacing w:beforeLines="20" w:before="48"/>
              <w:ind w:left="-57" w:right="-57"/>
              <w:jc w:val="center"/>
            </w:pPr>
            <w:r>
              <w:t>15:09</w:t>
            </w:r>
          </w:p>
        </w:tc>
        <w:tc>
          <w:tcPr>
            <w:tcW w:w="990" w:type="pct"/>
            <w:tcBorders>
              <w:bottom w:val="nil"/>
            </w:tcBorders>
            <w:vAlign w:val="center"/>
          </w:tcPr>
          <w:p w:rsidR="005119F4" w:rsidRDefault="005119F4" w:rsidP="00243D63">
            <w:pPr>
              <w:pStyle w:val="Nzev"/>
              <w:spacing w:beforeLines="20" w:before="48"/>
              <w:ind w:left="-57" w:right="-57"/>
              <w:jc w:val="center"/>
            </w:pPr>
            <w:r w:rsidRPr="00291E44">
              <w:t>Žleby,,ZŠ</w:t>
            </w:r>
          </w:p>
        </w:tc>
        <w:tc>
          <w:tcPr>
            <w:tcW w:w="446" w:type="pct"/>
            <w:tcBorders>
              <w:bottom w:val="nil"/>
            </w:tcBorders>
            <w:vAlign w:val="center"/>
          </w:tcPr>
          <w:p w:rsidR="005119F4" w:rsidRPr="0098419F" w:rsidRDefault="005119F4" w:rsidP="00243D63">
            <w:pPr>
              <w:pStyle w:val="Nzev"/>
              <w:spacing w:beforeLines="20" w:before="48"/>
              <w:ind w:left="-57" w:right="-57"/>
              <w:jc w:val="left"/>
              <w:rPr>
                <w:sz w:val="12"/>
                <w:szCs w:val="12"/>
              </w:rPr>
            </w:pPr>
            <w:r w:rsidRPr="005410D8">
              <w:rPr>
                <w:sz w:val="12"/>
                <w:szCs w:val="12"/>
              </w:rPr>
              <w:t>240049 12</w:t>
            </w:r>
          </w:p>
        </w:tc>
        <w:tc>
          <w:tcPr>
            <w:tcW w:w="525" w:type="pct"/>
            <w:gridSpan w:val="2"/>
            <w:tcBorders>
              <w:bottom w:val="nil"/>
              <w:right w:val="nil"/>
            </w:tcBorders>
            <w:shd w:val="clear" w:color="auto" w:fill="FFFFFF" w:themeFill="background1"/>
            <w:vAlign w:val="center"/>
          </w:tcPr>
          <w:p w:rsidR="005119F4" w:rsidRDefault="005119F4" w:rsidP="005119F4">
            <w:pPr>
              <w:pStyle w:val="Nzev"/>
              <w:spacing w:before="20"/>
              <w:jc w:val="center"/>
            </w:pPr>
            <w:r>
              <w:t>34</w:t>
            </w:r>
          </w:p>
        </w:tc>
      </w:tr>
    </w:tbl>
    <w:p w:rsidR="0086580F" w:rsidRPr="00F80EDA" w:rsidRDefault="0086580F" w:rsidP="0086580F">
      <w:pPr>
        <w:pStyle w:val="zdroj"/>
      </w:pPr>
      <w:r w:rsidRPr="004B0CE3">
        <w:t>Zdroj:</w:t>
      </w:r>
      <w:r>
        <w:t xml:space="preserve"> jizdnirady.cz; Dotazníkové šetření</w:t>
      </w:r>
    </w:p>
    <w:p w:rsidR="00291E44" w:rsidRDefault="00291E44" w:rsidP="0027513E">
      <w:pPr>
        <w:pStyle w:val="Bezmezer"/>
      </w:pPr>
    </w:p>
    <w:p w:rsidR="009B53DD" w:rsidRDefault="009B53DD" w:rsidP="009B53DD">
      <w:pPr>
        <w:pStyle w:val="Bezmezer"/>
      </w:pPr>
      <w:r>
        <w:t>Z dané tabulky je patrné, že dopravní obslužnost z pohledu dojíž</w:t>
      </w:r>
      <w:r>
        <w:rPr>
          <w:rFonts w:hint="eastAsia"/>
        </w:rPr>
        <w:t>ď</w:t>
      </w:r>
      <w:r>
        <w:t>ky žák</w:t>
      </w:r>
      <w:r>
        <w:rPr>
          <w:rFonts w:hint="eastAsia"/>
        </w:rPr>
        <w:t>ů</w:t>
      </w:r>
      <w:r>
        <w:t xml:space="preserve"> je na nevyhovující úrovni. Žáci mají komplikovanou dojíž</w:t>
      </w:r>
      <w:r>
        <w:rPr>
          <w:rFonts w:hint="eastAsia"/>
        </w:rPr>
        <w:t>ď</w:t>
      </w:r>
      <w:r>
        <w:t>ku zejména ze školy, nebo</w:t>
      </w:r>
      <w:r>
        <w:rPr>
          <w:rFonts w:hint="eastAsia"/>
        </w:rPr>
        <w:t>ť</w:t>
      </w:r>
      <w:r>
        <w:t xml:space="preserve"> </w:t>
      </w:r>
      <w:r>
        <w:rPr>
          <w:rFonts w:hint="eastAsia"/>
        </w:rPr>
        <w:t>č</w:t>
      </w:r>
      <w:r>
        <w:t>etnost spoj</w:t>
      </w:r>
      <w:r>
        <w:rPr>
          <w:rFonts w:hint="eastAsia"/>
        </w:rPr>
        <w:t>ů</w:t>
      </w:r>
      <w:r>
        <w:t xml:space="preserve"> neodpovídá p</w:t>
      </w:r>
      <w:r>
        <w:rPr>
          <w:rFonts w:hint="eastAsia"/>
        </w:rPr>
        <w:t>ř</w:t>
      </w:r>
      <w:r>
        <w:t>epravním pot</w:t>
      </w:r>
      <w:r>
        <w:rPr>
          <w:rFonts w:hint="eastAsia"/>
        </w:rPr>
        <w:t>ř</w:t>
      </w:r>
      <w:r>
        <w:t>ebám. V současnosti jsou v odpoledním čase zajištěny pouze 2 spoje. Žádoucí by bylo doplnění dalšími spoji, tím by se situace z hlediska dojíž</w:t>
      </w:r>
      <w:r>
        <w:rPr>
          <w:rFonts w:hint="eastAsia"/>
        </w:rPr>
        <w:t>ď</w:t>
      </w:r>
      <w:r>
        <w:t>ky zna</w:t>
      </w:r>
      <w:r>
        <w:rPr>
          <w:rFonts w:hint="eastAsia"/>
        </w:rPr>
        <w:t>č</w:t>
      </w:r>
      <w:r>
        <w:t>n</w:t>
      </w:r>
      <w:r>
        <w:rPr>
          <w:rFonts w:hint="eastAsia"/>
        </w:rPr>
        <w:t>ě</w:t>
      </w:r>
      <w:r>
        <w:t xml:space="preserve"> vylepšila.</w:t>
      </w:r>
    </w:p>
    <w:p w:rsidR="001572DB" w:rsidRDefault="001572DB" w:rsidP="0027513E">
      <w:pPr>
        <w:pStyle w:val="Bezmezer"/>
      </w:pPr>
    </w:p>
    <w:p w:rsidR="001572DB" w:rsidRDefault="001572DB">
      <w:pPr>
        <w:spacing w:before="0" w:after="200" w:line="276" w:lineRule="auto"/>
        <w:jc w:val="left"/>
        <w:rPr>
          <w:caps w:val="0"/>
          <w:sz w:val="22"/>
        </w:rPr>
      </w:pPr>
      <w:r>
        <w:br w:type="page"/>
      </w:r>
    </w:p>
    <w:p w:rsidR="001572DB" w:rsidRDefault="002C7A5C" w:rsidP="001572DB">
      <w:pPr>
        <w:pStyle w:val="Nadpis1"/>
      </w:pPr>
      <w:bookmarkStart w:id="145" w:name="_Toc481016184"/>
      <w:r>
        <w:t>Shrnutí</w:t>
      </w:r>
      <w:bookmarkEnd w:id="145"/>
    </w:p>
    <w:p w:rsidR="00C9615E" w:rsidRDefault="005D1075" w:rsidP="005D1075">
      <w:pPr>
        <w:pStyle w:val="Bezmezer"/>
        <w:spacing w:before="120"/>
      </w:pPr>
      <w:r>
        <w:t xml:space="preserve">Hlavním cílem zpracované analýzy bylo zjistit, jaký je současný stav dopravní obslužnosti ve vztahu k dojížďce žáků do ZŠ, případně MŠ. </w:t>
      </w:r>
      <w:r w:rsidR="00C832B4">
        <w:t>V SO ORP Čáslav bylo analyzováno celkem 37 obcí včetně 68 částí obce.</w:t>
      </w:r>
      <w:r w:rsidR="00C9615E">
        <w:t xml:space="preserve"> Na základě údajů z dotazníkového šetření nám bylo umožněno </w:t>
      </w:r>
      <w:r w:rsidR="000459A7">
        <w:t>si nastavit</w:t>
      </w:r>
      <w:r w:rsidR="00C100BD">
        <w:t xml:space="preserve"> </w:t>
      </w:r>
      <w:r w:rsidR="00C9615E">
        <w:t xml:space="preserve">základní kritéria, která nám určovala směr analýzy. Za základní pilíř celé analýzy však můžeme považovat data z jízdních řádů. </w:t>
      </w:r>
    </w:p>
    <w:p w:rsidR="006077D5" w:rsidRDefault="006077D5" w:rsidP="006077D5">
      <w:pPr>
        <w:pStyle w:val="Bezmezer"/>
        <w:spacing w:before="120"/>
      </w:pPr>
      <w:r>
        <w:t xml:space="preserve">Navážeme-li na dotazníkové šetření, dá se říci, že nejdůležitějším výstupním údajem byly informace, ze kterých okolních/spádových obcí žáci dojíždí do dané ZŠ včetně rozdělení na žáky I. a II. stupně. Rovněž časový harmonogram výuky, který zahrnoval údaje od začátku první vyučovací hodiny až po konec poslední vyučovací hodiny, pro nás znamenal základní kritérium, dle kterého jsme mohli přesně vymezit přepravní potřebu žáků po autobusovém/vlakovém spoji. </w:t>
      </w:r>
    </w:p>
    <w:p w:rsidR="006077D5" w:rsidRDefault="006077D5" w:rsidP="006077D5">
      <w:pPr>
        <w:pStyle w:val="Bezmezer"/>
        <w:spacing w:before="120"/>
      </w:pPr>
      <w:r>
        <w:t>Co se výsledků dotazníkového šetření týká, považujeme za podstatné zmínit následující skutečnosti. Z celkového počtu 2 163 žáků, kteří ve školním roce 2016/2017 navštěvují ZŠ, musí absolvovat dojížďku celkem 784 žáků.  Všechny dotazované ZŠ se otevírají nejpozději 15 min před zahájením výuky. ZŠ Vrdy v zimních měsících tuto dobu upravuje a zpřístupňuje žákům vstup do školy dříve. Jestliže jsou žáci nuceni využít autobusového/vlakového spoje v dřívějších hodinách, některé školy taktéž zpřístupňují svou školní družinu. Z hlediska dopravní obslužnosti nás zajímalo, zda školy konzultují s dopravcem/obcemi otázky týkající se případných změn nebo zlepšení dopravního spojení a pokud ano, zda je tato aktivita vyvíjena primárně z jejich strany. Dá se říci, že komunikace mezi výše uvedenými subjekty spíše neprobíhá. Současně zmiňme, že v několika případech byly školy nucené harmonogram výuky přizpůsobit tak, aby žáci měli alespoň určitým způsobem zajištěnou dojížďku.</w:t>
      </w:r>
    </w:p>
    <w:p w:rsidR="006077D5" w:rsidRDefault="000459A7" w:rsidP="006077D5">
      <w:pPr>
        <w:pStyle w:val="Bezmezer"/>
        <w:spacing w:before="120"/>
      </w:pPr>
      <w:r>
        <w:t>P</w:t>
      </w:r>
      <w:r w:rsidR="006077D5">
        <w:t xml:space="preserve">řed zpracováním vlastní analýzy bylo nutné vytvořit mapu znázorňující umístění dané školy ve vztahu k autobusovým zastávkám, případně vlakovým stanicím, pakliže v dané obci vede železniční trať. Mohli bychom se zpočátku domnívat, že parametr vzdálenosti nebude mít nijak zásadní vliv na dopravní obslužnost, avšak toto tvrzení můžeme považovat za pravdivé pouze u malých obcí. Uvedeme-li si například obec Krchleby, nachází se zde pouze jedna autobusová zastávka se vzdáleností 4 min od školy. Taktéž obec Potěhy nebo městys Bílé Podolí mají po dvou autobusových zastávkách, jež se obě nachází v relativní blízkosti. Podíváme-li se však na město Čáslav, ve kterém jsou zřízeny čtyři ZŠ, přičemž každá je jinak vzdálená (například od autobusového/vlakové nádraží), tak již vzdálenost bude v tomto případě určujícím ukazatelem. </w:t>
      </w:r>
    </w:p>
    <w:p w:rsidR="006077D5" w:rsidRDefault="006077D5" w:rsidP="006077D5">
      <w:pPr>
        <w:pStyle w:val="Bezmezer"/>
        <w:spacing w:before="120"/>
      </w:pPr>
      <w:r>
        <w:t xml:space="preserve">Níže si stručně shrneme obsah analýzy dopravní obslužnosti u jednotlivých obcí. Každá obec je analyzována samostatně, přičemž současně zahrnuje i spádové, pokud jej má. Nejprve je uvedena obecná charakteristika vztahující se k počtu obyvatel a počtu dětí ve věku do 14 let, neboť tato věková skupina nás zajímá. Dále jsou uvedeny ZŠ, do kterých žáci dojíždí včetně rozdělení na I. a II. stupně, pakliže toto rozdělení máme.  S ohledem na danou obec a aktuální dojížďku žáků bylo rovněž snahou popsat dopravní obslužnost do školy/škol, které se nachází v blízkosti, avšak žáci je v analyzovaném školním roce nenavštěvují. Lze se domnívat, že jedním z důvodu totiž může být právě nedostatečná dopravní obslužnost. Rovněž je vždy uveden seznam linek veřejné osobní dopravy a tratí pravidelné osobní železniční dopravy zajišťující veškeré dopravní spojení včetně doplnění o autobusové zastávky/vlakové stanice. Za </w:t>
      </w:r>
      <w:r>
        <w:rPr>
          <w:rFonts w:hint="eastAsia"/>
        </w:rPr>
        <w:t>nejdůležitější</w:t>
      </w:r>
      <w:r>
        <w:t xml:space="preserve"> výstup celé analýzy můžeme považovat zpracování dopravního spojení, formou tabulky, dané obce. V podstatě již na první pohled vidíme, zda u konkrétní obce je dojížďka žáků vhodně zajištěna nebo naopak je dopravní obslužnost na nevyhovující úrovni. </w:t>
      </w:r>
      <w:r w:rsidR="000459A7">
        <w:t>Důležité</w:t>
      </w:r>
      <w:r>
        <w:t xml:space="preserve"> je poznamenat, že jsou přímé spoje doplněné spoji s přestupy, neboť by dojížďka pouze přímými spoji nebyla dostatečně či vůbec zajištěna. Tato skutečnost se v celé analýze ukazuje s opravdu velkou četností. </w:t>
      </w:r>
    </w:p>
    <w:p w:rsidR="006077D5" w:rsidRDefault="006077D5" w:rsidP="006077D5">
      <w:pPr>
        <w:pStyle w:val="Bezmezer"/>
        <w:spacing w:before="120"/>
      </w:pPr>
      <w:r>
        <w:t xml:space="preserve">Tabulka je rozdělena na dvě hlavní části tj. dojížďka žáků do školy (tam) a ze školy (zpět). V oblasti dojížďky do školy je pro nás určující čas odjezdu z dané obce a příjezdu do města/obce ZŠ. Rovněž máme uveden čas začátku vyučovací hodiny, tudíž vidíme, kolik času má žák do začátku vyučování. Při zpracování analýzy jsme se několikrát setkali s tím, že odjezd z dané obce byl v relativně přijatelný čas, avšak vzhledem k trase daného spoje a docházkové vzdálenosti do školy, by žák vyučování nestihl. Taktéž v rámci dojížďky ze školy je uveden konec z jednotlivých </w:t>
      </w:r>
      <w:r>
        <w:rPr>
          <w:rFonts w:hint="eastAsia"/>
        </w:rPr>
        <w:t>vyučovac</w:t>
      </w:r>
      <w:r>
        <w:t xml:space="preserve">ích hodin (zejména uvažováno od konce 4. vyučovaní hodiny dle dotazníkového šetření) a čas odjezdu spoje z města/obce ZŠ. Na základě těchto údajů je tabulka doplněna čekací dobou (v min) tedy hodnotou, která pojednává o tom, jak dlouho musí žák po konci vyučování čekat na příjezd spoje. Všechny čekací doby nad 60 min (tedy 61 min a více) jsou v tabulce barevně označeny, neboť je tento časový interval pro žáky nevyhovující. Zvýrazněná je také skutečnost, pokud žák daný spoj nestíhá. Abychom určili, zda žák spoj stihne nebo ne, je v rámci dojížďky tam uvedena zastávka výstupní a dojížďky zpět naopak nástupní. Při zpracování celé analýzy jsme zohledňovali jedno základní pravidlo, tedy vztahovat spoje vždy na nejbližší či časově </w:t>
      </w:r>
      <w:r>
        <w:rPr>
          <w:rFonts w:hint="eastAsia"/>
        </w:rPr>
        <w:t>nejpřijatelnější</w:t>
      </w:r>
      <w:r>
        <w:t xml:space="preserve"> zastávku/stanici pro konkrétní ZŠ. Pokud je například popisována dojížďka z obce do ZŠ Čáslav, Masarykova a ZŠ Čáslav, Sadová, mohou být uvedeny odlišné parametry, tedy časy odjezdů, zastávek a tedy i čekacích dob. S tím rovněž souvisí, že žák ZŠ Masarykova spoj v pořádku stihne, avšak žák ZŠ Sadová ne a musí tedy čekat na následující spoj. Zejména v tomto ohledu by bylo vhodné vyjednat určité změny, neboť v řadě případů, žák spoj nestíhá pouze o několik, maximálně desítek minut, a další jede až za dlouhou dobu. Z tohoto důvodu jsme rovněž uváděli vždy číslo linky včetně konkrétního spoje. Pakliže bylo možné zahrnout MHD, jsou časové údaje popsány v rámci dané školy.</w:t>
      </w:r>
    </w:p>
    <w:p w:rsidR="006077D5" w:rsidRDefault="006077D5" w:rsidP="006077D5">
      <w:pPr>
        <w:pStyle w:val="Bezmezer"/>
        <w:spacing w:before="120"/>
      </w:pPr>
      <w:r>
        <w:t xml:space="preserve">Pokud škola v dotazníkovém šetření uvedla doplňující informace vztahující se k dojížďce žáků, jsou vždy zahrnuty u dané obce či školy, případně u obou subjektů. </w:t>
      </w:r>
    </w:p>
    <w:p w:rsidR="006077D5" w:rsidRDefault="000459A7" w:rsidP="006077D5">
      <w:pPr>
        <w:pStyle w:val="Bezmezer"/>
        <w:spacing w:before="120"/>
      </w:pPr>
      <w:r>
        <w:t>Z</w:t>
      </w:r>
      <w:r w:rsidR="006077D5">
        <w:t> řady obcí žáci dojíždí do poměrně vzdálených škol, což se odráží i v nevyhovující dopravní obslužnosti. Zejména se jedná o jednoho až dva žáky. Budeme-li uvažovat o změnách na této trase, bylo by žádoucí nejprve zjistit, zda žáci skutečně veřejnou dopravu využívají, neboť se můžeme domnívat, že do dané školy dojíždí s rodiči osobním automobilem. V analýze jsme uvažovali, že všichni žáci k přepravě využívají veřejnou dopravu.</w:t>
      </w:r>
    </w:p>
    <w:p w:rsidR="006077D5" w:rsidRPr="005505E5" w:rsidRDefault="006077D5" w:rsidP="006077D5">
      <w:pPr>
        <w:pStyle w:val="Bezmezer"/>
        <w:spacing w:before="120"/>
      </w:pPr>
      <w:r>
        <w:t xml:space="preserve">V rámci závěrečného shrnutí zpracované analýzy dopravní obslužnosti SO ORP Čáslav, můžeme konstatovat, že dojížďka je do ZŠ vždy </w:t>
      </w:r>
      <w:r>
        <w:rPr>
          <w:rFonts w:hint="eastAsia"/>
        </w:rPr>
        <w:t>zajištěna</w:t>
      </w:r>
      <w:r>
        <w:t xml:space="preserve"> minimálně jedním spojem. Pokud se jedná o větší obec, mohou žáci k přepravě využít i více spojů. Pouze výjimečně tomu tak není, avšak lze předpokládat, že se jedná o případ popsaný výše. Komplikovanější situace nastává na cestě ze školy.  Podíváme-li se na časy odjezdů jednotlivých spojů, můžeme za průměrné hodnoty považovat úsek okolo 12:30 a poté po 15:00 h. Právě v tyto časy jsou spoje zabezpečeny s největší četností, pokud pomineme dojížďku z větších měst/obcí. Z toho vyplývá, že čekací doba delší než 60 min je převážně po konci 4., 6. a 7. vyučovací hodiny, tedy v časech 11:20, 13:20 a 14:00. Důležité je však vždy brát v úvahu konkrétní obec, neboť uvažujeme-li stejnou četnost spojů pro dvě odlišné obce, může být počet spojů pro obyvatele jedné obce nevyhovující a pro obyvatele druhé naopak zcela dostačující.</w:t>
      </w:r>
    </w:p>
    <w:p w:rsidR="00162488" w:rsidRDefault="00162488">
      <w:pPr>
        <w:spacing w:before="0" w:after="200" w:line="276" w:lineRule="auto"/>
        <w:jc w:val="left"/>
        <w:rPr>
          <w:caps w:val="0"/>
          <w:sz w:val="22"/>
        </w:rPr>
      </w:pPr>
      <w:r>
        <w:br w:type="page"/>
      </w:r>
    </w:p>
    <w:p w:rsidR="006077D5" w:rsidRDefault="00162488" w:rsidP="00162488">
      <w:pPr>
        <w:pStyle w:val="Nadpis1"/>
      </w:pPr>
      <w:bookmarkStart w:id="146" w:name="_Toc481016185"/>
      <w:r>
        <w:t>Zdroje</w:t>
      </w:r>
      <w:bookmarkEnd w:id="146"/>
    </w:p>
    <w:p w:rsidR="002F7F90" w:rsidRDefault="002F7F90" w:rsidP="00162488">
      <w:pPr>
        <w:pStyle w:val="Bezmezer"/>
      </w:pPr>
    </w:p>
    <w:p w:rsidR="00162488" w:rsidRDefault="002F7F90" w:rsidP="00AF7278">
      <w:pPr>
        <w:pStyle w:val="Bezmezer"/>
      </w:pPr>
      <w:r>
        <w:rPr>
          <w:sz w:val="23"/>
          <w:szCs w:val="23"/>
        </w:rPr>
        <w:t xml:space="preserve">MELICHAR, Vlastimil, Jindřich JEŽEK a Jiří ČÁP, 2013. </w:t>
      </w:r>
      <w:r>
        <w:rPr>
          <w:i/>
          <w:iCs/>
          <w:sz w:val="23"/>
          <w:szCs w:val="23"/>
        </w:rPr>
        <w:t xml:space="preserve">Ekonomika dopravního podniku: studijní opora </w:t>
      </w:r>
      <w:r>
        <w:rPr>
          <w:sz w:val="23"/>
          <w:szCs w:val="23"/>
        </w:rPr>
        <w:t>[CD-ROM]. Pardubice: Univerzita Pardubice. ISBN 978-80-7395-656-1.</w:t>
      </w:r>
    </w:p>
    <w:p w:rsidR="00162488" w:rsidRDefault="00162488" w:rsidP="00AF7278">
      <w:pPr>
        <w:pStyle w:val="Bezmezer"/>
      </w:pPr>
    </w:p>
    <w:p w:rsidR="00162488" w:rsidRDefault="002F7F90" w:rsidP="00AF7278">
      <w:pPr>
        <w:pStyle w:val="Bezmezer"/>
      </w:pPr>
      <w:r>
        <w:rPr>
          <w:sz w:val="23"/>
          <w:szCs w:val="23"/>
        </w:rPr>
        <w:t xml:space="preserve">ŠIROKÝ, Jaromír, 2011. </w:t>
      </w:r>
      <w:r>
        <w:rPr>
          <w:i/>
          <w:iCs/>
          <w:sz w:val="23"/>
          <w:szCs w:val="23"/>
        </w:rPr>
        <w:t>Technologie dopravy</w:t>
      </w:r>
      <w:r>
        <w:rPr>
          <w:sz w:val="23"/>
          <w:szCs w:val="23"/>
        </w:rPr>
        <w:t>. Pardubice: Institut Jana Pernera. ISBN 978-80-86530-78-9.</w:t>
      </w:r>
    </w:p>
    <w:p w:rsidR="00162488" w:rsidRDefault="00162488" w:rsidP="00AF7278">
      <w:pPr>
        <w:pStyle w:val="Bezmezer"/>
      </w:pPr>
    </w:p>
    <w:p w:rsidR="00AF7278" w:rsidRDefault="00AF7278" w:rsidP="00AF7278">
      <w:pPr>
        <w:pStyle w:val="Bezmezer"/>
      </w:pPr>
      <w:r>
        <w:t xml:space="preserve">databáze Českého statistického úřadu: </w:t>
      </w:r>
      <w:r w:rsidRPr="00E502F8">
        <w:rPr>
          <w:i/>
        </w:rPr>
        <w:t>Vše o území</w:t>
      </w:r>
      <w:r>
        <w:t xml:space="preserve">. Dostupné z: </w:t>
      </w:r>
      <w:r w:rsidRPr="00E502F8">
        <w:t>https://vdb.czso.cz/vdbvo2/</w:t>
      </w:r>
      <w:r>
        <w:br/>
      </w:r>
      <w:r w:rsidRPr="00E502F8">
        <w:t>faces/cs/index.jsf?page=home</w:t>
      </w:r>
    </w:p>
    <w:p w:rsidR="00AF7278" w:rsidRDefault="00AF7278" w:rsidP="00AF7278">
      <w:pPr>
        <w:pStyle w:val="Bezmezer"/>
      </w:pPr>
    </w:p>
    <w:p w:rsidR="00AF7278" w:rsidRDefault="00AF7278" w:rsidP="00AF7278">
      <w:pPr>
        <w:pStyle w:val="Bezmezer"/>
      </w:pPr>
      <w:r>
        <w:t xml:space="preserve">Internetové stránky </w:t>
      </w:r>
      <w:r w:rsidRPr="00AF7278">
        <w:rPr>
          <w:i/>
        </w:rPr>
        <w:t>analyzovaných ZŠ, MŠ a obcí</w:t>
      </w:r>
    </w:p>
    <w:p w:rsidR="00AF7278" w:rsidRDefault="00AF7278" w:rsidP="00AF7278">
      <w:pPr>
        <w:pStyle w:val="Bezmezer"/>
      </w:pPr>
    </w:p>
    <w:p w:rsidR="00AF7278" w:rsidRPr="00E502F8" w:rsidRDefault="00AF7278" w:rsidP="00AF7278">
      <w:pPr>
        <w:pStyle w:val="Bezmezer"/>
        <w:rPr>
          <w:i/>
        </w:rPr>
      </w:pPr>
      <w:r>
        <w:t xml:space="preserve">Internetové stránky Ministerstva dopravy. Dokumenty </w:t>
      </w:r>
      <w:r w:rsidRPr="00E502F8">
        <w:rPr>
          <w:i/>
        </w:rPr>
        <w:t>Ročenka dopravy</w:t>
      </w:r>
      <w:r>
        <w:rPr>
          <w:i/>
        </w:rPr>
        <w:t xml:space="preserve"> 2010-2015</w:t>
      </w:r>
      <w:r w:rsidRPr="00E502F8">
        <w:rPr>
          <w:i/>
        </w:rPr>
        <w:t>, P</w:t>
      </w:r>
      <w:r w:rsidRPr="00E502F8">
        <w:rPr>
          <w:rFonts w:hint="eastAsia"/>
          <w:i/>
        </w:rPr>
        <w:t>ř</w:t>
      </w:r>
      <w:r w:rsidRPr="00E502F8">
        <w:rPr>
          <w:i/>
        </w:rPr>
        <w:t>ehled o objednávkách ve</w:t>
      </w:r>
      <w:r w:rsidRPr="00E502F8">
        <w:rPr>
          <w:rFonts w:hint="eastAsia"/>
          <w:i/>
        </w:rPr>
        <w:t>ř</w:t>
      </w:r>
      <w:r w:rsidRPr="00E502F8">
        <w:rPr>
          <w:i/>
        </w:rPr>
        <w:t>ejných služeb v p</w:t>
      </w:r>
      <w:r w:rsidRPr="00E502F8">
        <w:rPr>
          <w:rFonts w:hint="eastAsia"/>
          <w:i/>
        </w:rPr>
        <w:t>ř</w:t>
      </w:r>
      <w:r w:rsidRPr="00E502F8">
        <w:rPr>
          <w:i/>
        </w:rPr>
        <w:t>eprav</w:t>
      </w:r>
      <w:r w:rsidRPr="00E502F8">
        <w:rPr>
          <w:rFonts w:hint="eastAsia"/>
          <w:i/>
        </w:rPr>
        <w:t>ě</w:t>
      </w:r>
      <w:r w:rsidRPr="00E502F8">
        <w:rPr>
          <w:i/>
        </w:rPr>
        <w:t xml:space="preserve"> cestujících a hrazených kompenzacích</w:t>
      </w:r>
      <w:r>
        <w:rPr>
          <w:i/>
        </w:rPr>
        <w:t xml:space="preserve"> 2012-2014</w:t>
      </w:r>
    </w:p>
    <w:p w:rsidR="00AF7278" w:rsidRDefault="00AF7278" w:rsidP="00AF7278">
      <w:pPr>
        <w:pStyle w:val="Bezmezer"/>
      </w:pPr>
    </w:p>
    <w:p w:rsidR="00162488" w:rsidRDefault="00AF7278" w:rsidP="00AF7278">
      <w:pPr>
        <w:pStyle w:val="Bezmezer"/>
      </w:pPr>
      <w:r w:rsidRPr="00AF7278">
        <w:rPr>
          <w:i/>
        </w:rPr>
        <w:t>Jízdní řády</w:t>
      </w:r>
      <w:r>
        <w:t xml:space="preserve">. Dostupné z: </w:t>
      </w:r>
      <w:r w:rsidRPr="00E502F8">
        <w:t>http://jizdnirady.idnes.cz/vlakyautobusymhdvse/spojeni/</w:t>
      </w:r>
    </w:p>
    <w:p w:rsidR="00E502F8" w:rsidRDefault="00E502F8" w:rsidP="00AF7278">
      <w:pPr>
        <w:pStyle w:val="Bezmezer"/>
      </w:pPr>
    </w:p>
    <w:p w:rsidR="00AF7278" w:rsidRDefault="00AF7278" w:rsidP="00AF7278">
      <w:pPr>
        <w:pStyle w:val="Bezmezer"/>
      </w:pPr>
      <w:r>
        <w:rPr>
          <w:i/>
          <w:iCs/>
          <w:sz w:val="23"/>
          <w:szCs w:val="23"/>
        </w:rPr>
        <w:t>Mapy.cz</w:t>
      </w:r>
      <w:r>
        <w:rPr>
          <w:sz w:val="23"/>
          <w:szCs w:val="23"/>
        </w:rPr>
        <w:t>. Základní mapa. Dostupné z: https://mapy.cz/zakladni?x=15.4711011&amp;y=49.</w:t>
      </w:r>
      <w:r>
        <w:rPr>
          <w:sz w:val="23"/>
          <w:szCs w:val="23"/>
        </w:rPr>
        <w:br/>
        <w:t>9243051&amp;z=13&amp;l=0</w:t>
      </w:r>
    </w:p>
    <w:p w:rsidR="00AF7278" w:rsidRDefault="00AF7278" w:rsidP="00AF7278">
      <w:pPr>
        <w:pStyle w:val="Bezmezer"/>
      </w:pPr>
    </w:p>
    <w:p w:rsidR="00AF7278" w:rsidRDefault="00AF7278" w:rsidP="00AF7278">
      <w:pPr>
        <w:pStyle w:val="Bezmezer"/>
      </w:pPr>
      <w:r>
        <w:t xml:space="preserve">Portál veřejné správy. </w:t>
      </w:r>
      <w:r w:rsidRPr="00E502F8">
        <w:rPr>
          <w:i/>
        </w:rPr>
        <w:t>Vyhledávání v zákonech</w:t>
      </w:r>
      <w:r>
        <w:t xml:space="preserve">. Dostupné z: </w:t>
      </w:r>
      <w:r w:rsidRPr="00E502F8">
        <w:t>https://portal.gov.cz/portal/obcan/</w:t>
      </w:r>
    </w:p>
    <w:p w:rsidR="00AF7278" w:rsidRDefault="00AF7278" w:rsidP="00AF7278">
      <w:pPr>
        <w:pStyle w:val="Bezmezer"/>
      </w:pPr>
    </w:p>
    <w:p w:rsidR="00E502F8" w:rsidRDefault="00E502F8" w:rsidP="00AF7278">
      <w:pPr>
        <w:pStyle w:val="Bezmezer"/>
      </w:pPr>
      <w:r>
        <w:t xml:space="preserve">Středočeský kraj. </w:t>
      </w:r>
      <w:r w:rsidRPr="00E502F8">
        <w:rPr>
          <w:i/>
        </w:rPr>
        <w:t xml:space="preserve">Informace o </w:t>
      </w:r>
      <w:r>
        <w:rPr>
          <w:i/>
        </w:rPr>
        <w:t>S</w:t>
      </w:r>
      <w:r w:rsidRPr="00E502F8">
        <w:rPr>
          <w:i/>
        </w:rPr>
        <w:t>tředočeském kraji</w:t>
      </w:r>
      <w:r>
        <w:t xml:space="preserve">. Dostupné z: </w:t>
      </w:r>
      <w:r w:rsidRPr="00E502F8">
        <w:t>https://www.kr-stredocesky.cz/</w:t>
      </w:r>
      <w:r w:rsidR="00AF7278">
        <w:br/>
      </w:r>
      <w:r w:rsidRPr="00E502F8">
        <w:t>web/kraj</w:t>
      </w:r>
    </w:p>
    <w:p w:rsidR="00AF7278" w:rsidRDefault="00AF7278" w:rsidP="00AF7278">
      <w:pPr>
        <w:pStyle w:val="Bezmezer"/>
      </w:pPr>
    </w:p>
    <w:p w:rsidR="00AF7278" w:rsidRDefault="00AF7278" w:rsidP="00AF7278">
      <w:pPr>
        <w:pStyle w:val="Bezmezer"/>
      </w:pPr>
      <w:r w:rsidRPr="00AF7278">
        <w:rPr>
          <w:i/>
        </w:rPr>
        <w:t>Vývěsné jízdní řády</w:t>
      </w:r>
      <w:r>
        <w:t xml:space="preserve">. Dostupné z: </w:t>
      </w:r>
      <w:r w:rsidRPr="00E502F8">
        <w:t>http://www.portal.jizdnirady.cz/default.aspx?c=4</w:t>
      </w:r>
    </w:p>
    <w:p w:rsidR="00162488" w:rsidRDefault="00162488" w:rsidP="00162488">
      <w:pPr>
        <w:pStyle w:val="Bezmezer"/>
      </w:pPr>
    </w:p>
    <w:p w:rsidR="00162488" w:rsidRDefault="00162488">
      <w:pPr>
        <w:spacing w:before="0" w:after="200" w:line="276" w:lineRule="auto"/>
        <w:jc w:val="left"/>
        <w:rPr>
          <w:caps w:val="0"/>
          <w:sz w:val="22"/>
        </w:rPr>
      </w:pPr>
      <w:r>
        <w:br w:type="page"/>
      </w:r>
    </w:p>
    <w:p w:rsidR="00162488" w:rsidRDefault="00162488" w:rsidP="00162488">
      <w:pPr>
        <w:pStyle w:val="Nadpis1"/>
      </w:pPr>
      <w:bookmarkStart w:id="147" w:name="_Toc481016186"/>
      <w:r>
        <w:t>Seznam tabulek</w:t>
      </w:r>
      <w:bookmarkEnd w:id="147"/>
    </w:p>
    <w:p w:rsidR="00F45FDF" w:rsidRPr="00F45FDF" w:rsidRDefault="00243D63" w:rsidP="00F45FDF">
      <w:pPr>
        <w:pStyle w:val="Bezmezer"/>
        <w:rPr>
          <w:noProof/>
        </w:rPr>
      </w:pPr>
      <w:r w:rsidRPr="00F45FDF">
        <w:fldChar w:fldCharType="begin"/>
      </w:r>
      <w:r w:rsidR="00F45FDF" w:rsidRPr="00F45FDF">
        <w:instrText xml:space="preserve"> TOC \h \z \c "Tabulka" </w:instrText>
      </w:r>
      <w:r w:rsidRPr="00F45FDF">
        <w:fldChar w:fldCharType="separate"/>
      </w:r>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21" w:history="1">
        <w:r w:rsidR="00F45FDF" w:rsidRPr="00F45FDF">
          <w:rPr>
            <w:rStyle w:val="Hypertextovodkaz"/>
            <w:rFonts w:ascii="Helvetica" w:hAnsi="Helvetica"/>
            <w:b w:val="0"/>
            <w:noProof/>
          </w:rPr>
          <w:t>Tabulka 1: Investiční výdaje do dopravní infrastruktury</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_Toc481016021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4</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22" w:history="1">
        <w:r w:rsidR="00F45FDF" w:rsidRPr="00F45FDF">
          <w:rPr>
            <w:rStyle w:val="Hypertextovodkaz"/>
            <w:rFonts w:ascii="Helvetica" w:hAnsi="Helvetica"/>
            <w:b w:val="0"/>
            <w:noProof/>
          </w:rPr>
          <w:t>Tabulka 2: Kompenzace dopravcům z veřejných rozpočtů v silniční dopravě (2012-2014)</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_Toc481016022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6</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23" w:history="1">
        <w:r w:rsidR="00F45FDF" w:rsidRPr="00F45FDF">
          <w:rPr>
            <w:rStyle w:val="Hypertextovodkaz"/>
            <w:rFonts w:ascii="Helvetica" w:hAnsi="Helvetica"/>
            <w:b w:val="0"/>
            <w:noProof/>
          </w:rPr>
          <w:t>Tabulka 3: Rozsah objednávky veřejných služeb v silniční dopravě (2012-2014)</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_Toc481016023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7</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24" w:history="1">
        <w:r w:rsidR="00F45FDF" w:rsidRPr="00F45FDF">
          <w:rPr>
            <w:rStyle w:val="Hypertextovodkaz"/>
            <w:rFonts w:ascii="Helvetica" w:hAnsi="Helvetica"/>
            <w:b w:val="0"/>
            <w:noProof/>
          </w:rPr>
          <w:t>Tabulka 4: Kompenzace dopravcům z veřejných rozpočtů v železniční dopravě (2012-2014)</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_Toc481016024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8</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25" w:history="1">
        <w:r w:rsidR="00F45FDF" w:rsidRPr="00F45FDF">
          <w:rPr>
            <w:rStyle w:val="Hypertextovodkaz"/>
            <w:rFonts w:ascii="Helvetica" w:hAnsi="Helvetica"/>
            <w:b w:val="0"/>
            <w:noProof/>
          </w:rPr>
          <w:t>Tabulka 5: Rozsah objednávky veřejných služeb v železniční dopravě (2012-2014)</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_Toc481016025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8</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26" w:history="1">
        <w:r w:rsidR="00F45FDF" w:rsidRPr="00F45FDF">
          <w:rPr>
            <w:rStyle w:val="Hypertextovodkaz"/>
            <w:rFonts w:ascii="Helvetica" w:hAnsi="Helvetica"/>
            <w:b w:val="0"/>
            <w:noProof/>
          </w:rPr>
          <w:t>Tabulka 6: Údaje o celkovém počtu žáků ve školním roce 2016/2017</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_Toc481016026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11</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27" w:history="1">
        <w:r w:rsidR="00F45FDF" w:rsidRPr="00F45FDF">
          <w:rPr>
            <w:rStyle w:val="Hypertextovodkaz"/>
            <w:rFonts w:ascii="Helvetica" w:hAnsi="Helvetica"/>
            <w:b w:val="0"/>
            <w:noProof/>
          </w:rPr>
          <w:t>Tabulka 7: Otevření školy pro žáky</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_Toc481016027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12</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28" w:history="1">
        <w:r w:rsidR="00F45FDF" w:rsidRPr="00F45FDF">
          <w:rPr>
            <w:rStyle w:val="Hypertextovodkaz"/>
            <w:rFonts w:ascii="Helvetica" w:hAnsi="Helvetica"/>
            <w:b w:val="0"/>
            <w:noProof/>
          </w:rPr>
          <w:t>Tabulka 8: Harmonogram výuky 2016/2017</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_Toc481016028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12</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29" w:history="1">
        <w:r w:rsidR="00F45FDF" w:rsidRPr="00F45FDF">
          <w:rPr>
            <w:rStyle w:val="Hypertextovodkaz"/>
            <w:rFonts w:ascii="Helvetica" w:hAnsi="Helvetica"/>
            <w:b w:val="0"/>
            <w:noProof/>
          </w:rPr>
          <w:t>Tabulka 9: Aktivita řešit dopravní obslužnost ve vztahu k ZŠ</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_Toc481016029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13</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30" w:history="1">
        <w:r w:rsidR="00F45FDF" w:rsidRPr="00F45FDF">
          <w:rPr>
            <w:rStyle w:val="Hypertextovodkaz"/>
            <w:rFonts w:ascii="Helvetica" w:hAnsi="Helvetica"/>
            <w:b w:val="0"/>
            <w:noProof/>
          </w:rPr>
          <w:t>Tabulka 10: Adamov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_Toc481016030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32</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31" w:history="1">
        <w:r w:rsidR="00F45FDF" w:rsidRPr="00F45FDF">
          <w:rPr>
            <w:rStyle w:val="Hypertextovodkaz"/>
            <w:rFonts w:ascii="Helvetica" w:hAnsi="Helvetica"/>
            <w:b w:val="0"/>
            <w:noProof/>
          </w:rPr>
          <w:t>Tabulka 11: Bílé Podolí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_Toc481016031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33</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32" w:history="1">
        <w:r w:rsidR="00F45FDF" w:rsidRPr="00F45FDF">
          <w:rPr>
            <w:rStyle w:val="Hypertextovodkaz"/>
            <w:rFonts w:ascii="Helvetica" w:hAnsi="Helvetica"/>
            <w:b w:val="0"/>
            <w:noProof/>
          </w:rPr>
          <w:t>Tabulka 12: Bílé Podolí (Lovčice)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_Toc481016032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35</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33" w:history="1">
        <w:r w:rsidR="00F45FDF" w:rsidRPr="00F45FDF">
          <w:rPr>
            <w:rStyle w:val="Hypertextovodkaz"/>
            <w:rFonts w:ascii="Helvetica" w:hAnsi="Helvetica"/>
            <w:b w:val="0"/>
            <w:noProof/>
          </w:rPr>
          <w:t>Tabulka 13: Bílé Podolí (Zaříčany)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_Toc481016033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36</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34" w:history="1">
        <w:r w:rsidR="00F45FDF" w:rsidRPr="00F45FDF">
          <w:rPr>
            <w:rStyle w:val="Hypertextovodkaz"/>
            <w:rFonts w:ascii="Helvetica" w:hAnsi="Helvetica"/>
            <w:b w:val="0"/>
            <w:noProof/>
          </w:rPr>
          <w:t>Tabulka 14: Brambory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_Toc481016034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37</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35" w:history="1">
        <w:r w:rsidR="00F45FDF" w:rsidRPr="00F45FDF">
          <w:rPr>
            <w:rStyle w:val="Hypertextovodkaz"/>
            <w:rFonts w:ascii="Helvetica" w:hAnsi="Helvetica"/>
            <w:b w:val="0"/>
            <w:noProof/>
          </w:rPr>
          <w:t>Tabulka 15: Bratčice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_Toc481016035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39</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36" w:history="1">
        <w:r w:rsidR="00F45FDF" w:rsidRPr="00F45FDF">
          <w:rPr>
            <w:rStyle w:val="Hypertextovodkaz"/>
            <w:rFonts w:ascii="Helvetica" w:hAnsi="Helvetica"/>
            <w:b w:val="0"/>
            <w:noProof/>
          </w:rPr>
          <w:t>Tabulka 16: Čáslav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_Toc481016036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43</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37" w:history="1">
        <w:r w:rsidR="00F45FDF" w:rsidRPr="00F45FDF">
          <w:rPr>
            <w:rStyle w:val="Hypertextovodkaz"/>
            <w:rFonts w:ascii="Helvetica" w:hAnsi="Helvetica"/>
            <w:b w:val="0"/>
            <w:noProof/>
          </w:rPr>
          <w:t>Tabulka 17: Čáslav (Kalabousek, Lochy, Vrcha)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_Toc481016037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47</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38" w:history="1">
        <w:r w:rsidR="00F45FDF" w:rsidRPr="00F45FDF">
          <w:rPr>
            <w:rStyle w:val="Hypertextovodkaz"/>
            <w:rFonts w:ascii="Helvetica" w:hAnsi="Helvetica"/>
            <w:b w:val="0"/>
            <w:noProof/>
          </w:rPr>
          <w:t>Tabulka 18: Čáslav (Filipov)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_Toc481016038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48</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39" w:history="1">
        <w:r w:rsidR="00F45FDF" w:rsidRPr="00F45FDF">
          <w:rPr>
            <w:rStyle w:val="Hypertextovodkaz"/>
            <w:rFonts w:ascii="Helvetica" w:hAnsi="Helvetica"/>
            <w:b w:val="0"/>
            <w:noProof/>
          </w:rPr>
          <w:t>Tabulka 19: Čejkovice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_Toc481016039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49</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40" w:history="1">
        <w:r w:rsidR="00F45FDF" w:rsidRPr="00F45FDF">
          <w:rPr>
            <w:rStyle w:val="Hypertextovodkaz"/>
            <w:rFonts w:ascii="Helvetica" w:hAnsi="Helvetica"/>
            <w:b w:val="0"/>
            <w:noProof/>
          </w:rPr>
          <w:t>Tabulka 20: Dobrovítov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_Toc481016040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50</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41" w:history="1">
        <w:r w:rsidR="00F45FDF" w:rsidRPr="00F45FDF">
          <w:rPr>
            <w:rStyle w:val="Hypertextovodkaz"/>
            <w:rFonts w:ascii="Helvetica" w:hAnsi="Helvetica"/>
            <w:b w:val="0"/>
            <w:noProof/>
          </w:rPr>
          <w:t>Tabulka 21: Drobovice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_Toc481016041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52</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42" w:history="1">
        <w:r w:rsidR="00F45FDF" w:rsidRPr="00F45FDF">
          <w:rPr>
            <w:rStyle w:val="Hypertextovodkaz"/>
            <w:rFonts w:ascii="Helvetica" w:hAnsi="Helvetica"/>
            <w:b w:val="0"/>
            <w:noProof/>
          </w:rPr>
          <w:t>Tabulka 22: Drobovice - dopravní spojení vztahující se k MŠ</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_Toc481016042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53</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43" w:history="1">
        <w:r w:rsidR="00F45FDF" w:rsidRPr="00F45FDF">
          <w:rPr>
            <w:rStyle w:val="Hypertextovodkaz"/>
            <w:rFonts w:ascii="Helvetica" w:hAnsi="Helvetica"/>
            <w:b w:val="0"/>
            <w:noProof/>
          </w:rPr>
          <w:t>Tabulka 23: Horka I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_Toc481016043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54</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44" w:history="1">
        <w:r w:rsidR="00F45FDF" w:rsidRPr="00F45FDF">
          <w:rPr>
            <w:rStyle w:val="Hypertextovodkaz"/>
            <w:rFonts w:ascii="Helvetica" w:hAnsi="Helvetica"/>
            <w:b w:val="0"/>
            <w:noProof/>
          </w:rPr>
          <w:t>Tabulka 24: Horka I (Borek)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_Toc481016044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55</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45" w:history="1">
        <w:r w:rsidR="00F45FDF" w:rsidRPr="00F45FDF">
          <w:rPr>
            <w:rStyle w:val="Hypertextovodkaz"/>
            <w:rFonts w:ascii="Helvetica" w:hAnsi="Helvetica"/>
            <w:b w:val="0"/>
            <w:noProof/>
          </w:rPr>
          <w:t>Tabulka 25: Horka I (Svobodná Ves)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_Toc481016045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55</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46" w:history="1">
        <w:r w:rsidR="00F45FDF" w:rsidRPr="00F45FDF">
          <w:rPr>
            <w:rStyle w:val="Hypertextovodkaz"/>
            <w:rFonts w:ascii="Helvetica" w:hAnsi="Helvetica"/>
            <w:b w:val="0"/>
            <w:noProof/>
          </w:rPr>
          <w:t>Tabulka 26: Horky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_Toc481016046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57</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47" w:history="1">
        <w:r w:rsidR="00F45FDF" w:rsidRPr="00F45FDF">
          <w:rPr>
            <w:rStyle w:val="Hypertextovodkaz"/>
            <w:rFonts w:ascii="Helvetica" w:hAnsi="Helvetica"/>
            <w:b w:val="0"/>
            <w:noProof/>
          </w:rPr>
          <w:t>Tabulka 27: Horušice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_Toc481016047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59</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48" w:history="1">
        <w:r w:rsidR="00F45FDF" w:rsidRPr="00F45FDF">
          <w:rPr>
            <w:rStyle w:val="Hypertextovodkaz"/>
            <w:rFonts w:ascii="Helvetica" w:hAnsi="Helvetica"/>
            <w:b w:val="0"/>
            <w:noProof/>
          </w:rPr>
          <w:t>Tabulka 28: Hostovlice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_Toc481016048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60</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49" w:history="1">
        <w:r w:rsidR="00F45FDF" w:rsidRPr="00F45FDF">
          <w:rPr>
            <w:rStyle w:val="Hypertextovodkaz"/>
            <w:rFonts w:ascii="Helvetica" w:hAnsi="Helvetica"/>
            <w:b w:val="0"/>
            <w:noProof/>
          </w:rPr>
          <w:t>Tabulka 29: Hraběšín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_Toc481016049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61</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50" w:history="1">
        <w:r w:rsidR="00F45FDF" w:rsidRPr="00F45FDF">
          <w:rPr>
            <w:rStyle w:val="Hypertextovodkaz"/>
            <w:rFonts w:ascii="Helvetica" w:hAnsi="Helvetica"/>
            <w:b w:val="0"/>
            <w:noProof/>
          </w:rPr>
          <w:t>Tabulka 30: Chotusice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_Toc481016050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63</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51" w:history="1">
        <w:r w:rsidR="00F45FDF" w:rsidRPr="00F45FDF">
          <w:rPr>
            <w:rStyle w:val="Hypertextovodkaz"/>
            <w:rFonts w:ascii="Helvetica" w:hAnsi="Helvetica"/>
            <w:b w:val="0"/>
            <w:noProof/>
          </w:rPr>
          <w:t>Tabulka 31: Kluky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_Toc481016051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65</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52" w:history="1">
        <w:r w:rsidR="00F45FDF" w:rsidRPr="00F45FDF">
          <w:rPr>
            <w:rStyle w:val="Hypertextovodkaz"/>
            <w:rFonts w:ascii="Helvetica" w:hAnsi="Helvetica"/>
            <w:b w:val="0"/>
            <w:noProof/>
          </w:rPr>
          <w:t>Tabulka 32: Kluky - dopravní spojení vztahující se k MŠ</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_Toc481016052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66</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53" w:history="1">
        <w:r w:rsidR="00F45FDF" w:rsidRPr="00F45FDF">
          <w:rPr>
            <w:rStyle w:val="Hypertextovodkaz"/>
            <w:rFonts w:ascii="Helvetica" w:hAnsi="Helvetica"/>
            <w:b w:val="0"/>
            <w:noProof/>
          </w:rPr>
          <w:t>Tabulka 33: Kluky (Nová Lhota)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_Toc481016053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67</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54" w:history="1">
        <w:r w:rsidR="00F45FDF" w:rsidRPr="00F45FDF">
          <w:rPr>
            <w:rStyle w:val="Hypertextovodkaz"/>
            <w:rFonts w:ascii="Helvetica" w:hAnsi="Helvetica"/>
            <w:b w:val="0"/>
            <w:noProof/>
          </w:rPr>
          <w:t>Tabulka 34: Kluky (Olšany)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_Toc481016054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68</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55" w:history="1">
        <w:r w:rsidR="00F45FDF" w:rsidRPr="00F45FDF">
          <w:rPr>
            <w:rStyle w:val="Hypertextovodkaz"/>
            <w:rFonts w:ascii="Helvetica" w:hAnsi="Helvetica"/>
            <w:b w:val="0"/>
            <w:noProof/>
          </w:rPr>
          <w:t>Tabulka 35: Kluky (Pucheř)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_Toc481016055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68</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56" w:history="1">
        <w:r w:rsidR="00F45FDF" w:rsidRPr="00F45FDF">
          <w:rPr>
            <w:rStyle w:val="Hypertextovodkaz"/>
            <w:rFonts w:ascii="Helvetica" w:hAnsi="Helvetica"/>
            <w:b w:val="0"/>
            <w:noProof/>
          </w:rPr>
          <w:t>Tabulka 36: Krchleby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_Toc481016056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70</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57" w:history="1">
        <w:r w:rsidR="00F45FDF" w:rsidRPr="00F45FDF">
          <w:rPr>
            <w:rStyle w:val="Hypertextovodkaz"/>
            <w:rFonts w:ascii="Helvetica" w:hAnsi="Helvetica"/>
            <w:b w:val="0"/>
            <w:noProof/>
          </w:rPr>
          <w:t>Tabulka 37: Krchleby (Chedrbí)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_Toc481016057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71</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58" w:history="1">
        <w:r w:rsidR="00F45FDF" w:rsidRPr="00F45FDF">
          <w:rPr>
            <w:rStyle w:val="Hypertextovodkaz"/>
            <w:rFonts w:ascii="Helvetica" w:hAnsi="Helvetica"/>
            <w:b w:val="0"/>
            <w:noProof/>
          </w:rPr>
          <w:t>Tabulka 38: Močovice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_Toc481016058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72</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59" w:history="1">
        <w:r w:rsidR="00F45FDF" w:rsidRPr="00F45FDF">
          <w:rPr>
            <w:rStyle w:val="Hypertextovodkaz"/>
            <w:rFonts w:ascii="Helvetica" w:hAnsi="Helvetica"/>
            <w:b w:val="0"/>
            <w:noProof/>
          </w:rPr>
          <w:t>Tabulka 39: Močovice - dopravní spojení vztahující se k MŠ</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_Toc481016059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74</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60" w:history="1">
        <w:r w:rsidR="00F45FDF" w:rsidRPr="00F45FDF">
          <w:rPr>
            <w:rStyle w:val="Hypertextovodkaz"/>
            <w:rFonts w:ascii="Helvetica" w:hAnsi="Helvetica"/>
            <w:b w:val="0"/>
            <w:noProof/>
          </w:rPr>
          <w:t>Tabulka 40: Okřesaneč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_Toc481016060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75</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61" w:history="1">
        <w:r w:rsidR="00F45FDF" w:rsidRPr="00F45FDF">
          <w:rPr>
            <w:rStyle w:val="Hypertextovodkaz"/>
            <w:rFonts w:ascii="Helvetica" w:hAnsi="Helvetica"/>
            <w:b w:val="0"/>
            <w:noProof/>
          </w:rPr>
          <w:t>Tabulka 41: Potěhy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_Toc481016061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77</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62" w:history="1">
        <w:r w:rsidR="00F45FDF" w:rsidRPr="00F45FDF">
          <w:rPr>
            <w:rStyle w:val="Hypertextovodkaz"/>
            <w:rFonts w:ascii="Helvetica" w:hAnsi="Helvetica"/>
            <w:b w:val="0"/>
            <w:noProof/>
          </w:rPr>
          <w:t>Tabulka 42: Rohozec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_Toc481016062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78</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63" w:history="1">
        <w:r w:rsidR="00F45FDF" w:rsidRPr="00F45FDF">
          <w:rPr>
            <w:rStyle w:val="Hypertextovodkaz"/>
            <w:rFonts w:ascii="Helvetica" w:hAnsi="Helvetica"/>
            <w:b w:val="0"/>
            <w:noProof/>
          </w:rPr>
          <w:t>Tabulka 43: Semtěš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_Toc481016063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78</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64" w:history="1">
        <w:r w:rsidR="00F45FDF" w:rsidRPr="00F45FDF">
          <w:rPr>
            <w:rStyle w:val="Hypertextovodkaz"/>
            <w:rFonts w:ascii="Helvetica" w:hAnsi="Helvetica"/>
            <w:b w:val="0"/>
            <w:noProof/>
          </w:rPr>
          <w:t>Tabulka 44: Schořov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_Toc481016064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80</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65" w:history="1">
        <w:r w:rsidR="00F45FDF" w:rsidRPr="00F45FDF">
          <w:rPr>
            <w:rStyle w:val="Hypertextovodkaz"/>
            <w:rFonts w:ascii="Helvetica" w:hAnsi="Helvetica"/>
            <w:b w:val="0"/>
            <w:noProof/>
          </w:rPr>
          <w:t>Tabulka 45: Souňov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_Toc481016065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81</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66" w:history="1">
        <w:r w:rsidR="00F45FDF" w:rsidRPr="00F45FDF">
          <w:rPr>
            <w:rStyle w:val="Hypertextovodkaz"/>
            <w:rFonts w:ascii="Helvetica" w:hAnsi="Helvetica"/>
            <w:b w:val="0"/>
            <w:noProof/>
          </w:rPr>
          <w:t>Tabulka 46: Starkoč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_Toc481016066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82</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67" w:history="1">
        <w:r w:rsidR="00F45FDF" w:rsidRPr="00F45FDF">
          <w:rPr>
            <w:rStyle w:val="Hypertextovodkaz"/>
            <w:rFonts w:ascii="Helvetica" w:hAnsi="Helvetica"/>
            <w:b w:val="0"/>
            <w:noProof/>
          </w:rPr>
          <w:t>Tabulka 47: Šebestěnice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_Toc481016067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83</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68" w:history="1">
        <w:r w:rsidR="00F45FDF" w:rsidRPr="00F45FDF">
          <w:rPr>
            <w:rStyle w:val="Hypertextovodkaz"/>
            <w:rFonts w:ascii="Helvetica" w:hAnsi="Helvetica"/>
            <w:b w:val="0"/>
            <w:noProof/>
          </w:rPr>
          <w:t>Tabulka 48: Třebešice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_Toc481016068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84</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69" w:history="1">
        <w:r w:rsidR="00F45FDF" w:rsidRPr="00F45FDF">
          <w:rPr>
            <w:rStyle w:val="Hypertextovodkaz"/>
            <w:rFonts w:ascii="Helvetica" w:hAnsi="Helvetica"/>
            <w:b w:val="0"/>
            <w:noProof/>
          </w:rPr>
          <w:t>Tabulka 49: Třebonín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_Toc481016069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86</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70" w:history="1">
        <w:r w:rsidR="00F45FDF" w:rsidRPr="00F45FDF">
          <w:rPr>
            <w:rStyle w:val="Hypertextovodkaz"/>
            <w:rFonts w:ascii="Helvetica" w:hAnsi="Helvetica"/>
            <w:b w:val="0"/>
            <w:noProof/>
          </w:rPr>
          <w:t>Tabulka 50: Tupadly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_Toc481016070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87</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71" w:history="1">
        <w:r w:rsidR="00F45FDF" w:rsidRPr="00F45FDF">
          <w:rPr>
            <w:rStyle w:val="Hypertextovodkaz"/>
            <w:rFonts w:ascii="Helvetica" w:hAnsi="Helvetica"/>
            <w:b w:val="0"/>
            <w:noProof/>
          </w:rPr>
          <w:t>Tabulka 51: Tupadly - dopravní spojení vztahující se k MŠ</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_Toc481016071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88</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72" w:history="1">
        <w:r w:rsidR="00F45FDF" w:rsidRPr="00F45FDF">
          <w:rPr>
            <w:rStyle w:val="Hypertextovodkaz"/>
            <w:rFonts w:ascii="Helvetica" w:hAnsi="Helvetica"/>
            <w:b w:val="0"/>
            <w:noProof/>
          </w:rPr>
          <w:t>Tabulka 52: Vinaře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_Toc481016072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89</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73" w:history="1">
        <w:r w:rsidR="00F45FDF" w:rsidRPr="00F45FDF">
          <w:rPr>
            <w:rStyle w:val="Hypertextovodkaz"/>
            <w:rFonts w:ascii="Helvetica" w:hAnsi="Helvetica"/>
            <w:b w:val="0"/>
            <w:noProof/>
          </w:rPr>
          <w:t>Tabulka 53: Vinaře (Vinice)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_Toc481016073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90</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74" w:history="1">
        <w:r w:rsidR="00F45FDF" w:rsidRPr="00F45FDF">
          <w:rPr>
            <w:rStyle w:val="Hypertextovodkaz"/>
            <w:rFonts w:ascii="Helvetica" w:hAnsi="Helvetica"/>
            <w:b w:val="0"/>
            <w:noProof/>
          </w:rPr>
          <w:t>Tabulka 54: Vlačice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_Toc481016074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91</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75" w:history="1">
        <w:r w:rsidR="00F45FDF" w:rsidRPr="00F45FDF">
          <w:rPr>
            <w:rStyle w:val="Hypertextovodkaz"/>
            <w:rFonts w:ascii="Helvetica" w:hAnsi="Helvetica"/>
            <w:b w:val="0"/>
            <w:noProof/>
          </w:rPr>
          <w:t>Tabulka 55: Vlačice (Výčapy)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_Toc481016075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92</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76" w:history="1">
        <w:r w:rsidR="00F45FDF" w:rsidRPr="00F45FDF">
          <w:rPr>
            <w:rStyle w:val="Hypertextovodkaz"/>
            <w:rFonts w:ascii="Helvetica" w:hAnsi="Helvetica"/>
            <w:b w:val="0"/>
            <w:noProof/>
          </w:rPr>
          <w:t>Tabulka 56: Vlkaneč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_Toc481016076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95</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77" w:history="1">
        <w:r w:rsidR="00F45FDF" w:rsidRPr="00F45FDF">
          <w:rPr>
            <w:rStyle w:val="Hypertextovodkaz"/>
            <w:rFonts w:ascii="Helvetica" w:hAnsi="Helvetica"/>
            <w:b w:val="0"/>
            <w:noProof/>
          </w:rPr>
          <w:t>Tabulka 57: Vlkaneč (Kozohlody)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_Toc481016077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96</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78" w:history="1">
        <w:r w:rsidR="00F45FDF" w:rsidRPr="00F45FDF">
          <w:rPr>
            <w:rStyle w:val="Hypertextovodkaz"/>
            <w:rFonts w:ascii="Helvetica" w:hAnsi="Helvetica"/>
            <w:b w:val="0"/>
            <w:noProof/>
          </w:rPr>
          <w:t>Tabulka 58: Vodranty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_Toc481016078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97</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79" w:history="1">
        <w:r w:rsidR="00F45FDF" w:rsidRPr="00F45FDF">
          <w:rPr>
            <w:rStyle w:val="Hypertextovodkaz"/>
            <w:rFonts w:ascii="Helvetica" w:hAnsi="Helvetica"/>
            <w:b w:val="0"/>
            <w:noProof/>
          </w:rPr>
          <w:t>Tabulka 59: Vrdy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_Toc481016079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98</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80" w:history="1">
        <w:r w:rsidR="00F45FDF" w:rsidRPr="00F45FDF">
          <w:rPr>
            <w:rStyle w:val="Hypertextovodkaz"/>
            <w:rFonts w:ascii="Helvetica" w:hAnsi="Helvetica"/>
            <w:b w:val="0"/>
            <w:noProof/>
          </w:rPr>
          <w:t>Tabulka 60: Dopravní spojení Vrdy-Žleby a zpět</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_Toc481016080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100</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81" w:history="1">
        <w:r w:rsidR="00F45FDF" w:rsidRPr="00F45FDF">
          <w:rPr>
            <w:rStyle w:val="Hypertextovodkaz"/>
            <w:rFonts w:ascii="Helvetica" w:hAnsi="Helvetica"/>
            <w:b w:val="0"/>
            <w:noProof/>
          </w:rPr>
          <w:t>Tabulka 61: Vrdy (Koudelov)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_Toc481016081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101</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82" w:history="1">
        <w:r w:rsidR="00F45FDF" w:rsidRPr="00F45FDF">
          <w:rPr>
            <w:rStyle w:val="Hypertextovodkaz"/>
            <w:rFonts w:ascii="Helvetica" w:hAnsi="Helvetica"/>
            <w:b w:val="0"/>
            <w:noProof/>
          </w:rPr>
          <w:t>Tabulka 62: Vrdy (Skovice)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_Toc481016082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102</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83" w:history="1">
        <w:r w:rsidR="00F45FDF" w:rsidRPr="00F45FDF">
          <w:rPr>
            <w:rStyle w:val="Hypertextovodkaz"/>
            <w:rFonts w:ascii="Helvetica" w:hAnsi="Helvetica"/>
            <w:b w:val="0"/>
            <w:noProof/>
          </w:rPr>
          <w:t>Tabulka 63: Vrdy (Dolní Bučice)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_Toc481016083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103</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84" w:history="1">
        <w:r w:rsidR="00F45FDF" w:rsidRPr="00F45FDF">
          <w:rPr>
            <w:rStyle w:val="Hypertextovodkaz"/>
            <w:rFonts w:ascii="Helvetica" w:hAnsi="Helvetica"/>
            <w:b w:val="0"/>
            <w:noProof/>
          </w:rPr>
          <w:t>Tabulka 64: Vrdy (Horní Bučice)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_Toc481016084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104</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85" w:history="1">
        <w:r w:rsidR="00F45FDF" w:rsidRPr="00F45FDF">
          <w:rPr>
            <w:rStyle w:val="Hypertextovodkaz"/>
            <w:rFonts w:ascii="Helvetica" w:hAnsi="Helvetica"/>
            <w:b w:val="0"/>
            <w:noProof/>
          </w:rPr>
          <w:t>Tabulka 65: Vrdy (Zbyslav)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_Toc481016085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105</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86" w:history="1">
        <w:r w:rsidR="00F45FDF" w:rsidRPr="00F45FDF">
          <w:rPr>
            <w:rStyle w:val="Hypertextovodkaz"/>
            <w:rFonts w:ascii="Helvetica" w:hAnsi="Helvetica"/>
            <w:b w:val="0"/>
            <w:noProof/>
          </w:rPr>
          <w:t>Tabulka 66: Zbýšov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_Toc481016086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106</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87" w:history="1">
        <w:r w:rsidR="00F45FDF" w:rsidRPr="00F45FDF">
          <w:rPr>
            <w:rStyle w:val="Hypertextovodkaz"/>
            <w:rFonts w:ascii="Helvetica" w:hAnsi="Helvetica"/>
            <w:b w:val="0"/>
            <w:noProof/>
          </w:rPr>
          <w:t>Tabulka 67: Zbýšov (Březí)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_Toc481016087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107</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88" w:history="1">
        <w:r w:rsidR="00F45FDF" w:rsidRPr="00F45FDF">
          <w:rPr>
            <w:rStyle w:val="Hypertextovodkaz"/>
            <w:rFonts w:ascii="Helvetica" w:hAnsi="Helvetica"/>
            <w:b w:val="0"/>
            <w:noProof/>
          </w:rPr>
          <w:t>Tabulka 68: Zbýšov (Damírov)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_Toc481016088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108</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89" w:history="1">
        <w:r w:rsidR="00F45FDF" w:rsidRPr="00F45FDF">
          <w:rPr>
            <w:rStyle w:val="Hypertextovodkaz"/>
            <w:rFonts w:ascii="Helvetica" w:hAnsi="Helvetica"/>
            <w:b w:val="0"/>
            <w:noProof/>
          </w:rPr>
          <w:t>Tabulka 69: Zbýšov (Chlum)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_Toc481016089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110</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90" w:history="1">
        <w:r w:rsidR="00F45FDF" w:rsidRPr="00F45FDF">
          <w:rPr>
            <w:rStyle w:val="Hypertextovodkaz"/>
            <w:rFonts w:ascii="Helvetica" w:hAnsi="Helvetica"/>
            <w:b w:val="0"/>
            <w:noProof/>
          </w:rPr>
          <w:t>Tabulka 70: Zbýšov (Klucké Chvalovice)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_Toc481016090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111</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91" w:history="1">
        <w:r w:rsidR="00F45FDF" w:rsidRPr="00F45FDF">
          <w:rPr>
            <w:rStyle w:val="Hypertextovodkaz"/>
            <w:rFonts w:ascii="Helvetica" w:hAnsi="Helvetica"/>
            <w:b w:val="0"/>
            <w:noProof/>
          </w:rPr>
          <w:t>Tabulka 71: Zbýšov (Krchlebská Lhota)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_Toc481016091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112</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92" w:history="1">
        <w:r w:rsidR="00F45FDF" w:rsidRPr="00F45FDF">
          <w:rPr>
            <w:rStyle w:val="Hypertextovodkaz"/>
            <w:rFonts w:ascii="Helvetica" w:hAnsi="Helvetica"/>
            <w:b w:val="0"/>
            <w:noProof/>
          </w:rPr>
          <w:t>Tabulka 72: Zbýšov (Opatovice)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_Toc481016092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113</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93" w:history="1">
        <w:r w:rsidR="00F45FDF" w:rsidRPr="00F45FDF">
          <w:rPr>
            <w:rStyle w:val="Hypertextovodkaz"/>
            <w:rFonts w:ascii="Helvetica" w:hAnsi="Helvetica"/>
            <w:b w:val="0"/>
            <w:noProof/>
          </w:rPr>
          <w:t>Tabulka 73: Zbýšov (Zbudovice)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_Toc481016093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115</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94" w:history="1">
        <w:r w:rsidR="00F45FDF" w:rsidRPr="00F45FDF">
          <w:rPr>
            <w:rStyle w:val="Hypertextovodkaz"/>
            <w:rFonts w:ascii="Helvetica" w:hAnsi="Helvetica"/>
            <w:b w:val="0"/>
            <w:noProof/>
          </w:rPr>
          <w:t>Tabulka 74: Žáky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_Toc481016094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116</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95" w:history="1">
        <w:r w:rsidR="00F45FDF" w:rsidRPr="00F45FDF">
          <w:rPr>
            <w:rStyle w:val="Hypertextovodkaz"/>
            <w:rFonts w:ascii="Helvetica" w:hAnsi="Helvetica"/>
            <w:b w:val="0"/>
            <w:noProof/>
          </w:rPr>
          <w:t>Tabulka 75: Žáky (Štrampouch)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_Toc481016095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117</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96" w:history="1">
        <w:r w:rsidR="00F45FDF" w:rsidRPr="00F45FDF">
          <w:rPr>
            <w:rStyle w:val="Hypertextovodkaz"/>
            <w:rFonts w:ascii="Helvetica" w:hAnsi="Helvetica"/>
            <w:b w:val="0"/>
            <w:noProof/>
          </w:rPr>
          <w:t>Tabulka 76: Žehušice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_Toc481016096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119</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97" w:history="1">
        <w:r w:rsidR="00F45FDF" w:rsidRPr="00F45FDF">
          <w:rPr>
            <w:rStyle w:val="Hypertextovodkaz"/>
            <w:rFonts w:ascii="Helvetica" w:hAnsi="Helvetica"/>
            <w:b w:val="0"/>
            <w:noProof/>
          </w:rPr>
          <w:t>Tabulka 77: Žehušice (Bojmany)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_Toc481016097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121</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98" w:history="1">
        <w:r w:rsidR="00F45FDF" w:rsidRPr="00F45FDF">
          <w:rPr>
            <w:rStyle w:val="Hypertextovodkaz"/>
            <w:rFonts w:ascii="Helvetica" w:hAnsi="Helvetica"/>
            <w:b w:val="0"/>
            <w:noProof/>
          </w:rPr>
          <w:t>Tabulka 78: Žleby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_Toc481016098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122</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099" w:history="1">
        <w:r w:rsidR="00F45FDF" w:rsidRPr="00F45FDF">
          <w:rPr>
            <w:rStyle w:val="Hypertextovodkaz"/>
            <w:rFonts w:ascii="Helvetica" w:hAnsi="Helvetica"/>
            <w:b w:val="0"/>
            <w:noProof/>
          </w:rPr>
          <w:t>Tabulka 79: Žleby (Kamenné Mosty)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_Toc481016099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126</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100" w:history="1">
        <w:r w:rsidR="00F45FDF" w:rsidRPr="00F45FDF">
          <w:rPr>
            <w:rStyle w:val="Hypertextovodkaz"/>
            <w:rFonts w:ascii="Helvetica" w:hAnsi="Helvetica"/>
            <w:b w:val="0"/>
            <w:noProof/>
          </w:rPr>
          <w:t>Tabulka 80: Žleby (Markovice)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_Toc481016100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126</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101" w:history="1">
        <w:r w:rsidR="00F45FDF" w:rsidRPr="00F45FDF">
          <w:rPr>
            <w:rStyle w:val="Hypertextovodkaz"/>
            <w:rFonts w:ascii="Helvetica" w:hAnsi="Helvetica"/>
            <w:b w:val="0"/>
            <w:noProof/>
          </w:rPr>
          <w:t>Tabulka 81: Žleby (Zehuby) - dopravní spojení</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_Toc481016101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127</w:t>
        </w:r>
        <w:r w:rsidR="00243D63" w:rsidRPr="00F45FDF">
          <w:rPr>
            <w:rFonts w:ascii="Helvetica" w:hAnsi="Helvetica"/>
            <w:b w:val="0"/>
            <w:noProof/>
            <w:webHidden/>
          </w:rPr>
          <w:fldChar w:fldCharType="end"/>
        </w:r>
      </w:hyperlink>
    </w:p>
    <w:p w:rsidR="00162488" w:rsidRDefault="00243D63">
      <w:pPr>
        <w:spacing w:before="0" w:after="200" w:line="276" w:lineRule="auto"/>
        <w:jc w:val="left"/>
      </w:pPr>
      <w:r w:rsidRPr="00F45FDF">
        <w:fldChar w:fldCharType="end"/>
      </w:r>
    </w:p>
    <w:p w:rsidR="00F45FDF" w:rsidRDefault="00F45FDF">
      <w:pPr>
        <w:spacing w:before="0" w:after="200" w:line="276" w:lineRule="auto"/>
        <w:jc w:val="left"/>
      </w:pPr>
      <w:r>
        <w:br w:type="page"/>
      </w:r>
    </w:p>
    <w:p w:rsidR="00162488" w:rsidRDefault="00162488" w:rsidP="00162488">
      <w:pPr>
        <w:pStyle w:val="Nadpis1"/>
      </w:pPr>
      <w:bookmarkStart w:id="148" w:name="_Toc481016187"/>
      <w:r>
        <w:t>Seznam obrázků</w:t>
      </w:r>
      <w:bookmarkEnd w:id="148"/>
    </w:p>
    <w:p w:rsidR="00162488" w:rsidRDefault="00162488" w:rsidP="00162488">
      <w:pPr>
        <w:pStyle w:val="Bezmezer"/>
      </w:pPr>
    </w:p>
    <w:p w:rsidR="00F45FDF" w:rsidRPr="00F45FDF" w:rsidRDefault="00243D63">
      <w:pPr>
        <w:pStyle w:val="Seznamobrzk"/>
        <w:tabs>
          <w:tab w:val="right" w:leader="dot" w:pos="9742"/>
        </w:tabs>
        <w:rPr>
          <w:rFonts w:ascii="Helvetica" w:eastAsiaTheme="minorEastAsia" w:hAnsi="Helvetica"/>
          <w:b w:val="0"/>
          <w:bCs w:val="0"/>
          <w:noProof/>
          <w:sz w:val="22"/>
          <w:szCs w:val="22"/>
          <w:lang w:eastAsia="cs-CZ"/>
        </w:rPr>
      </w:pPr>
      <w:r>
        <w:fldChar w:fldCharType="begin"/>
      </w:r>
      <w:r w:rsidR="00F45FDF">
        <w:instrText xml:space="preserve"> TOC \h \z \c "Obrázek" </w:instrText>
      </w:r>
      <w:r>
        <w:fldChar w:fldCharType="separate"/>
      </w:r>
      <w:hyperlink w:anchor="_Toc481016105" w:history="1">
        <w:r w:rsidR="00F45FDF" w:rsidRPr="00F45FDF">
          <w:rPr>
            <w:rStyle w:val="Hypertextovodkaz"/>
            <w:rFonts w:ascii="Helvetica" w:hAnsi="Helvetica"/>
            <w:b w:val="0"/>
            <w:noProof/>
          </w:rPr>
          <w:t>Obrázek 1: Ztráta žáka kvůli nedostatečné dopravní obslužnosti</w:t>
        </w:r>
        <w:r w:rsidR="00F45FDF" w:rsidRPr="00F45FDF">
          <w:rPr>
            <w:rFonts w:ascii="Helvetica" w:hAnsi="Helvetica"/>
            <w:b w:val="0"/>
            <w:noProof/>
            <w:webHidden/>
          </w:rPr>
          <w:tab/>
        </w:r>
        <w:r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_Toc481016105 \h </w:instrText>
        </w:r>
        <w:r w:rsidRPr="00F45FDF">
          <w:rPr>
            <w:rFonts w:ascii="Helvetica" w:hAnsi="Helvetica"/>
            <w:b w:val="0"/>
            <w:noProof/>
            <w:webHidden/>
          </w:rPr>
        </w:r>
        <w:r w:rsidRPr="00F45FDF">
          <w:rPr>
            <w:rFonts w:ascii="Helvetica" w:hAnsi="Helvetica"/>
            <w:b w:val="0"/>
            <w:noProof/>
            <w:webHidden/>
          </w:rPr>
          <w:fldChar w:fldCharType="separate"/>
        </w:r>
        <w:r w:rsidR="00F45FDF" w:rsidRPr="00F45FDF">
          <w:rPr>
            <w:rFonts w:ascii="Helvetica" w:hAnsi="Helvetica"/>
            <w:b w:val="0"/>
            <w:noProof/>
            <w:webHidden/>
          </w:rPr>
          <w:t>14</w:t>
        </w:r>
        <w:r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106" w:history="1">
        <w:r w:rsidR="00F45FDF" w:rsidRPr="00F45FDF">
          <w:rPr>
            <w:rStyle w:val="Hypertextovodkaz"/>
            <w:rFonts w:ascii="Helvetica" w:hAnsi="Helvetica"/>
            <w:b w:val="0"/>
            <w:noProof/>
          </w:rPr>
          <w:t>Obrázek 2: Využívání Stipendia Středočeského kraje na dojíždění do školy</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_Toc481016106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15</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107" w:history="1">
        <w:r w:rsidR="00F45FDF" w:rsidRPr="00F45FDF">
          <w:rPr>
            <w:rStyle w:val="Hypertextovodkaz"/>
            <w:rFonts w:ascii="Helvetica" w:hAnsi="Helvetica"/>
            <w:b w:val="0"/>
            <w:noProof/>
          </w:rPr>
          <w:t>Obrázek 3: Mapa městyse Bílé Podolí s vyznačením zastávek</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_Toc481016107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16</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108" w:history="1">
        <w:r w:rsidR="00F45FDF" w:rsidRPr="00F45FDF">
          <w:rPr>
            <w:rStyle w:val="Hypertextovodkaz"/>
            <w:rFonts w:ascii="Helvetica" w:hAnsi="Helvetica"/>
            <w:b w:val="0"/>
            <w:noProof/>
          </w:rPr>
          <w:t>Obrázek 4: Mapa města Čáslav s vyznačením zastávek/stanic</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_Toc481016108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17</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109" w:history="1">
        <w:r w:rsidR="00F45FDF" w:rsidRPr="00F45FDF">
          <w:rPr>
            <w:rStyle w:val="Hypertextovodkaz"/>
            <w:rFonts w:ascii="Helvetica" w:hAnsi="Helvetica"/>
            <w:b w:val="0"/>
            <w:noProof/>
          </w:rPr>
          <w:t>Obrázek 5: Mapa obce Chotusice s vyznačením zastávek</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_Toc481016109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20</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110" w:history="1">
        <w:r w:rsidR="00F45FDF" w:rsidRPr="00F45FDF">
          <w:rPr>
            <w:rStyle w:val="Hypertextovodkaz"/>
            <w:rFonts w:ascii="Helvetica" w:hAnsi="Helvetica"/>
            <w:b w:val="0"/>
            <w:noProof/>
          </w:rPr>
          <w:t>Obrázek 6: Mapa obce Krchleby s vyznačením zastávek</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_Toc481016110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21</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111" w:history="1">
        <w:r w:rsidR="00F45FDF" w:rsidRPr="00F45FDF">
          <w:rPr>
            <w:rStyle w:val="Hypertextovodkaz"/>
            <w:rFonts w:ascii="Helvetica" w:hAnsi="Helvetica"/>
            <w:b w:val="0"/>
            <w:noProof/>
          </w:rPr>
          <w:t>Obrázek 7: Mapa obce Potěhy s vyznačením zastávek</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_Toc481016111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22</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112" w:history="1">
        <w:r w:rsidR="00F45FDF" w:rsidRPr="00F45FDF">
          <w:rPr>
            <w:rStyle w:val="Hypertextovodkaz"/>
            <w:rFonts w:ascii="Helvetica" w:hAnsi="Helvetica"/>
            <w:b w:val="0"/>
            <w:noProof/>
          </w:rPr>
          <w:t>Obrázek 8: Mapa obce Vlkaneč s vyznačením zastávek/stanic</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_Toc481016112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23</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113" w:history="1">
        <w:r w:rsidR="00F45FDF" w:rsidRPr="00F45FDF">
          <w:rPr>
            <w:rStyle w:val="Hypertextovodkaz"/>
            <w:rFonts w:ascii="Helvetica" w:hAnsi="Helvetica"/>
            <w:b w:val="0"/>
            <w:noProof/>
          </w:rPr>
          <w:t>Obrázek 9: Mapa obce Vrdy s vyznačením zastávek</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_Toc481016113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24</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114" w:history="1">
        <w:r w:rsidR="00F45FDF" w:rsidRPr="00F45FDF">
          <w:rPr>
            <w:rStyle w:val="Hypertextovodkaz"/>
            <w:rFonts w:ascii="Helvetica" w:hAnsi="Helvetica"/>
            <w:b w:val="0"/>
            <w:noProof/>
          </w:rPr>
          <w:t>Obrázek 10: Mapa obce Zbýšov s vyznačením zastávek</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_Toc481016114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25</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115" w:history="1">
        <w:r w:rsidR="00F45FDF" w:rsidRPr="00F45FDF">
          <w:rPr>
            <w:rStyle w:val="Hypertextovodkaz"/>
            <w:rFonts w:ascii="Helvetica" w:hAnsi="Helvetica"/>
            <w:b w:val="0"/>
            <w:noProof/>
          </w:rPr>
          <w:t>Obrázek 11: Mapa městyse Žehušice s vyznačením zastávek</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_Toc481016115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26</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116" w:history="1">
        <w:r w:rsidR="00F45FDF" w:rsidRPr="00F45FDF">
          <w:rPr>
            <w:rStyle w:val="Hypertextovodkaz"/>
            <w:rFonts w:ascii="Helvetica" w:hAnsi="Helvetica"/>
            <w:b w:val="0"/>
            <w:noProof/>
          </w:rPr>
          <w:t>Obrázek 12: Mapa obce Žleby s vyznačením zastávek/stanic</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_Toc481016116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27</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117" w:history="1">
        <w:r w:rsidR="00F45FDF" w:rsidRPr="00F45FDF">
          <w:rPr>
            <w:rStyle w:val="Hypertextovodkaz"/>
            <w:rFonts w:ascii="Helvetica" w:hAnsi="Helvetica"/>
            <w:b w:val="0"/>
            <w:noProof/>
          </w:rPr>
          <w:t>Obrázek 13: Mapa obce Drobovice s vyznačením MŠ a zastávek/stanic</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_Toc481016117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28</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118" w:history="1">
        <w:r w:rsidR="00F45FDF" w:rsidRPr="00F45FDF">
          <w:rPr>
            <w:rStyle w:val="Hypertextovodkaz"/>
            <w:rFonts w:ascii="Helvetica" w:hAnsi="Helvetica"/>
            <w:b w:val="0"/>
            <w:noProof/>
          </w:rPr>
          <w:t>Obrázek 14: Mapa obce Kluky s vyznačením MŠ a zastávek/stanic</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_Toc481016118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29</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119" w:history="1">
        <w:r w:rsidR="00F45FDF" w:rsidRPr="00F45FDF">
          <w:rPr>
            <w:rStyle w:val="Hypertextovodkaz"/>
            <w:rFonts w:ascii="Helvetica" w:hAnsi="Helvetica"/>
            <w:b w:val="0"/>
            <w:noProof/>
          </w:rPr>
          <w:t>Obrázek 15: Mapa obce Močovice s vyznačením MŠ a zastávek/stanic</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_Toc481016119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30</w:t>
        </w:r>
        <w:r w:rsidR="00243D63" w:rsidRPr="00F45FDF">
          <w:rPr>
            <w:rFonts w:ascii="Helvetica" w:hAnsi="Helvetica"/>
            <w:b w:val="0"/>
            <w:noProof/>
            <w:webHidden/>
          </w:rPr>
          <w:fldChar w:fldCharType="end"/>
        </w:r>
      </w:hyperlink>
    </w:p>
    <w:p w:rsidR="00F45FDF" w:rsidRPr="00F45FDF" w:rsidRDefault="008E436D">
      <w:pPr>
        <w:pStyle w:val="Seznamobrzk"/>
        <w:tabs>
          <w:tab w:val="right" w:leader="dot" w:pos="9742"/>
        </w:tabs>
        <w:rPr>
          <w:rFonts w:ascii="Helvetica" w:eastAsiaTheme="minorEastAsia" w:hAnsi="Helvetica"/>
          <w:b w:val="0"/>
          <w:bCs w:val="0"/>
          <w:noProof/>
          <w:sz w:val="22"/>
          <w:szCs w:val="22"/>
          <w:lang w:eastAsia="cs-CZ"/>
        </w:rPr>
      </w:pPr>
      <w:hyperlink w:anchor="_Toc481016120" w:history="1">
        <w:r w:rsidR="00F45FDF" w:rsidRPr="00F45FDF">
          <w:rPr>
            <w:rStyle w:val="Hypertextovodkaz"/>
            <w:rFonts w:ascii="Helvetica" w:hAnsi="Helvetica"/>
            <w:b w:val="0"/>
            <w:noProof/>
          </w:rPr>
          <w:t>Obrázek 16: Mapa obce Tupadly s vyznačením MŠ a zastávek/stanic</w:t>
        </w:r>
        <w:r w:rsidR="00F45FDF" w:rsidRPr="00F45FDF">
          <w:rPr>
            <w:rFonts w:ascii="Helvetica" w:hAnsi="Helvetica"/>
            <w:b w:val="0"/>
            <w:noProof/>
            <w:webHidden/>
          </w:rPr>
          <w:tab/>
        </w:r>
        <w:r w:rsidR="00243D63" w:rsidRPr="00F45FDF">
          <w:rPr>
            <w:rFonts w:ascii="Helvetica" w:hAnsi="Helvetica"/>
            <w:b w:val="0"/>
            <w:noProof/>
            <w:webHidden/>
          </w:rPr>
          <w:fldChar w:fldCharType="begin"/>
        </w:r>
        <w:r w:rsidR="00F45FDF" w:rsidRPr="00F45FDF">
          <w:rPr>
            <w:rFonts w:ascii="Helvetica" w:hAnsi="Helvetica"/>
            <w:b w:val="0"/>
            <w:noProof/>
            <w:webHidden/>
          </w:rPr>
          <w:instrText xml:space="preserve"> PAGEREF _Toc481016120 \h </w:instrText>
        </w:r>
        <w:r w:rsidR="00243D63" w:rsidRPr="00F45FDF">
          <w:rPr>
            <w:rFonts w:ascii="Helvetica" w:hAnsi="Helvetica"/>
            <w:b w:val="0"/>
            <w:noProof/>
            <w:webHidden/>
          </w:rPr>
        </w:r>
        <w:r w:rsidR="00243D63" w:rsidRPr="00F45FDF">
          <w:rPr>
            <w:rFonts w:ascii="Helvetica" w:hAnsi="Helvetica"/>
            <w:b w:val="0"/>
            <w:noProof/>
            <w:webHidden/>
          </w:rPr>
          <w:fldChar w:fldCharType="separate"/>
        </w:r>
        <w:r w:rsidR="00F45FDF" w:rsidRPr="00F45FDF">
          <w:rPr>
            <w:rFonts w:ascii="Helvetica" w:hAnsi="Helvetica"/>
            <w:b w:val="0"/>
            <w:noProof/>
            <w:webHidden/>
          </w:rPr>
          <w:t>31</w:t>
        </w:r>
        <w:r w:rsidR="00243D63" w:rsidRPr="00F45FDF">
          <w:rPr>
            <w:rFonts w:ascii="Helvetica" w:hAnsi="Helvetica"/>
            <w:b w:val="0"/>
            <w:noProof/>
            <w:webHidden/>
          </w:rPr>
          <w:fldChar w:fldCharType="end"/>
        </w:r>
      </w:hyperlink>
    </w:p>
    <w:p w:rsidR="00162488" w:rsidRDefault="00243D63" w:rsidP="00162488">
      <w:pPr>
        <w:pStyle w:val="Bezmezer"/>
      </w:pPr>
      <w:r>
        <w:fldChar w:fldCharType="end"/>
      </w:r>
    </w:p>
    <w:p w:rsidR="00162488" w:rsidRDefault="00162488">
      <w:pPr>
        <w:spacing w:before="0" w:after="200" w:line="276" w:lineRule="auto"/>
        <w:jc w:val="left"/>
        <w:rPr>
          <w:caps w:val="0"/>
          <w:sz w:val="22"/>
        </w:rPr>
      </w:pPr>
      <w:r>
        <w:br w:type="page"/>
      </w:r>
    </w:p>
    <w:p w:rsidR="00162488" w:rsidRDefault="00162488" w:rsidP="00162488">
      <w:pPr>
        <w:pStyle w:val="Nadpis1"/>
      </w:pPr>
      <w:bookmarkStart w:id="149" w:name="_Toc481016188"/>
      <w:r>
        <w:t>Seznam zkratek</w:t>
      </w:r>
      <w:bookmarkEnd w:id="149"/>
    </w:p>
    <w:p w:rsidR="00162488" w:rsidRDefault="00162488" w:rsidP="00162488">
      <w:pPr>
        <w:pStyle w:val="Bezmezer"/>
      </w:pPr>
    </w:p>
    <w:p w:rsidR="00867C4A" w:rsidRDefault="00867C4A" w:rsidP="00162488">
      <w:pPr>
        <w:pStyle w:val="Bezmezer"/>
      </w:pPr>
      <w:r>
        <w:tab/>
        <w:t>JŘ</w:t>
      </w:r>
      <w:r>
        <w:tab/>
      </w:r>
      <w:r>
        <w:tab/>
      </w:r>
      <w:r>
        <w:tab/>
        <w:t>jízdní řád</w:t>
      </w:r>
    </w:p>
    <w:p w:rsidR="00162488" w:rsidRDefault="00867C4A" w:rsidP="00162488">
      <w:pPr>
        <w:pStyle w:val="Bezmezer"/>
      </w:pPr>
      <w:r>
        <w:tab/>
        <w:t>MŠ</w:t>
      </w:r>
      <w:r>
        <w:tab/>
      </w:r>
      <w:r>
        <w:tab/>
      </w:r>
      <w:r>
        <w:tab/>
        <w:t>mateřská škola</w:t>
      </w:r>
    </w:p>
    <w:p w:rsidR="00867C4A" w:rsidRDefault="00867C4A" w:rsidP="00162488">
      <w:pPr>
        <w:pStyle w:val="Bezmezer"/>
      </w:pPr>
      <w:r>
        <w:tab/>
        <w:t>SO ORP</w:t>
      </w:r>
      <w:r>
        <w:tab/>
      </w:r>
      <w:r>
        <w:tab/>
      </w:r>
      <w:r w:rsidRPr="00867C4A">
        <w:t>správní obvod obce s rozší</w:t>
      </w:r>
      <w:r w:rsidRPr="00867C4A">
        <w:rPr>
          <w:rFonts w:hint="eastAsia"/>
        </w:rPr>
        <w:t>ř</w:t>
      </w:r>
      <w:r w:rsidRPr="00867C4A">
        <w:t>enou p</w:t>
      </w:r>
      <w:r w:rsidRPr="00867C4A">
        <w:rPr>
          <w:rFonts w:hint="eastAsia"/>
        </w:rPr>
        <w:t>ů</w:t>
      </w:r>
      <w:r w:rsidRPr="00867C4A">
        <w:t>sobností</w:t>
      </w:r>
    </w:p>
    <w:p w:rsidR="00867C4A" w:rsidRDefault="00867C4A" w:rsidP="00162488">
      <w:pPr>
        <w:pStyle w:val="Bezmezer"/>
      </w:pPr>
      <w:r>
        <w:tab/>
        <w:t>ZŠ</w:t>
      </w:r>
      <w:r>
        <w:tab/>
      </w:r>
      <w:r>
        <w:tab/>
      </w:r>
      <w:r>
        <w:tab/>
        <w:t>základní škola</w:t>
      </w:r>
    </w:p>
    <w:p w:rsidR="00867C4A" w:rsidRPr="00162488" w:rsidRDefault="00867C4A" w:rsidP="00162488">
      <w:pPr>
        <w:pStyle w:val="Bezmezer"/>
      </w:pPr>
    </w:p>
    <w:sectPr w:rsidR="00867C4A" w:rsidRPr="00162488" w:rsidSect="008A7B9C">
      <w:type w:val="continuous"/>
      <w:pgSz w:w="11906" w:h="16838"/>
      <w:pgMar w:top="1440" w:right="1077" w:bottom="1440" w:left="1077" w:header="709" w:footer="709" w:gutter="0"/>
      <w:cols w:space="708"/>
      <w:docGrid w:linePitch="70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436D" w:rsidRDefault="008E436D" w:rsidP="00955CEC">
      <w:r>
        <w:separator/>
      </w:r>
    </w:p>
    <w:p w:rsidR="008E436D" w:rsidRDefault="008E436D" w:rsidP="00955CEC"/>
    <w:p w:rsidR="008E436D" w:rsidRDefault="008E436D" w:rsidP="00DA2801"/>
  </w:endnote>
  <w:endnote w:type="continuationSeparator" w:id="0">
    <w:p w:rsidR="008E436D" w:rsidRDefault="008E436D" w:rsidP="00955CEC">
      <w:r>
        <w:continuationSeparator/>
      </w:r>
    </w:p>
    <w:p w:rsidR="008E436D" w:rsidRDefault="008E436D" w:rsidP="00955CEC"/>
    <w:p w:rsidR="008E436D" w:rsidRDefault="008E436D" w:rsidP="00DA28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gnika">
    <w:altName w:val="Arial"/>
    <w:panose1 w:val="00000000000000000000"/>
    <w:charset w:val="EE"/>
    <w:family w:val="swiss"/>
    <w:notTrueType/>
    <w:pitch w:val="default"/>
    <w:sig w:usb0="00000001" w:usb1="00000000" w:usb2="00000000" w:usb3="00000000" w:csb0="00000003"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rPr>
      <w:id w:val="178228762"/>
      <w:docPartObj>
        <w:docPartGallery w:val="Page Numbers (Bottom of Page)"/>
        <w:docPartUnique/>
      </w:docPartObj>
    </w:sdtPr>
    <w:sdtEndPr>
      <w:rPr>
        <w:sz w:val="20"/>
        <w:szCs w:val="20"/>
      </w:rPr>
    </w:sdtEndPr>
    <w:sdtContent>
      <w:p w:rsidR="002F7F90" w:rsidRPr="00AA6FE2" w:rsidRDefault="002F7F90" w:rsidP="00AA1935">
        <w:pPr>
          <w:pStyle w:val="Bezmezer"/>
          <w:jc w:val="right"/>
          <w:rPr>
            <w:i/>
          </w:rPr>
        </w:pPr>
        <w:r w:rsidRPr="00B05B32">
          <w:rPr>
            <w:i/>
            <w:noProof/>
            <w:lang w:eastAsia="cs-CZ"/>
          </w:rPr>
          <w:drawing>
            <wp:anchor distT="0" distB="0" distL="114300" distR="114300" simplePos="0" relativeHeight="251659264" behindDoc="1" locked="0" layoutInCell="1" allowOverlap="1">
              <wp:simplePos x="0" y="0"/>
              <wp:positionH relativeFrom="column">
                <wp:posOffset>-347773</wp:posOffset>
              </wp:positionH>
              <wp:positionV relativeFrom="paragraph">
                <wp:posOffset>-151854</wp:posOffset>
              </wp:positionV>
              <wp:extent cx="5754429" cy="680484"/>
              <wp:effectExtent l="19050" t="0" r="0" b="0"/>
              <wp:wrapNone/>
              <wp:docPr id="1" name="Obrázek 1" descr="C:\Users\Admin\Desktop\MAP\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AP\Logolink_OP_VVV_hor_barva_cz.jpg"/>
                      <pic:cNvPicPr>
                        <a:picLocks noChangeAspect="1" noChangeArrowheads="1"/>
                      </pic:cNvPicPr>
                    </pic:nvPicPr>
                    <pic:blipFill>
                      <a:blip r:embed="rId1">
                        <a:extLst>
                          <a:ext uri="{28A0092B-C50C-407E-A947-70E740481C1C}">
                            <a14:useLocalDpi xmlns:a14="http://schemas.microsoft.com/office/drawing/2010/main" val="0"/>
                          </a:ext>
                        </a:extLst>
                      </a:blip>
                      <a:srcRect t="19200" b="21600"/>
                      <a:stretch>
                        <a:fillRect/>
                      </a:stretch>
                    </pic:blipFill>
                    <pic:spPr bwMode="auto">
                      <a:xfrm>
                        <a:off x="0" y="0"/>
                        <a:ext cx="5754429" cy="680484"/>
                      </a:xfrm>
                      <a:prstGeom prst="rect">
                        <a:avLst/>
                      </a:prstGeom>
                      <a:noFill/>
                      <a:ln>
                        <a:noFill/>
                      </a:ln>
                    </pic:spPr>
                  </pic:pic>
                </a:graphicData>
              </a:graphic>
            </wp:anchor>
          </w:drawing>
        </w:r>
        <w:r w:rsidRPr="00B05B32">
          <w:rPr>
            <w:i/>
            <w:szCs w:val="20"/>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117750"/>
      <w:docPartObj>
        <w:docPartGallery w:val="Page Numbers (Bottom of Page)"/>
        <w:docPartUnique/>
      </w:docPartObj>
    </w:sdtPr>
    <w:sdtEndPr/>
    <w:sdtContent>
      <w:p w:rsidR="008A7B9C" w:rsidRDefault="008E436D" w:rsidP="008A7B9C">
        <w:pPr>
          <w:pStyle w:val="Bezmezer"/>
          <w:jc w:val="right"/>
        </w:pPr>
        <w:r>
          <w:fldChar w:fldCharType="begin"/>
        </w:r>
        <w:r>
          <w:instrText xml:space="preserve"> PAGE   \* MERGEFORMAT </w:instrText>
        </w:r>
        <w:r>
          <w:fldChar w:fldCharType="separate"/>
        </w:r>
        <w:r w:rsidR="00AD7A60">
          <w:rPr>
            <w:noProof/>
          </w:rPr>
          <w:t>6</w:t>
        </w:r>
        <w:r>
          <w:rPr>
            <w:noProof/>
          </w:rPr>
          <w:fldChar w:fldCharType="end"/>
        </w:r>
      </w:p>
    </w:sdtContent>
  </w:sdt>
  <w:p w:rsidR="008A7B9C" w:rsidRPr="00AA6FE2" w:rsidRDefault="008A7B9C" w:rsidP="00AA1935">
    <w:pPr>
      <w:pStyle w:val="Bezmezer"/>
      <w:jc w:val="right"/>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436D" w:rsidRDefault="008E436D" w:rsidP="00955CEC">
      <w:r>
        <w:separator/>
      </w:r>
    </w:p>
    <w:p w:rsidR="008E436D" w:rsidRDefault="008E436D" w:rsidP="00955CEC"/>
    <w:p w:rsidR="008E436D" w:rsidRDefault="008E436D" w:rsidP="00DA2801"/>
  </w:footnote>
  <w:footnote w:type="continuationSeparator" w:id="0">
    <w:p w:rsidR="008E436D" w:rsidRDefault="008E436D" w:rsidP="00955CEC">
      <w:r>
        <w:continuationSeparator/>
      </w:r>
    </w:p>
    <w:p w:rsidR="008E436D" w:rsidRDefault="008E436D" w:rsidP="00955CEC"/>
    <w:p w:rsidR="008E436D" w:rsidRDefault="008E436D" w:rsidP="00DA28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7F90" w:rsidRDefault="002F7F90" w:rsidP="00AA6FE2">
    <w:pPr>
      <w:pStyle w:val="Bezmezer"/>
      <w:rPr>
        <w:i/>
        <w:sz w:val="20"/>
        <w:szCs w:val="20"/>
      </w:rPr>
    </w:pPr>
    <w:r w:rsidRPr="00AA6FE2">
      <w:rPr>
        <w:i/>
        <w:sz w:val="20"/>
        <w:szCs w:val="20"/>
      </w:rPr>
      <w:t>Místní akční plán pro vzdělávání</w:t>
    </w:r>
    <w:r>
      <w:rPr>
        <w:i/>
        <w:sz w:val="20"/>
        <w:szCs w:val="20"/>
      </w:rPr>
      <w:t xml:space="preserve"> SO ORP ČÁSLAV</w:t>
    </w:r>
    <w:r>
      <w:rPr>
        <w:i/>
        <w:sz w:val="20"/>
        <w:szCs w:val="20"/>
      </w:rPr>
      <w:tab/>
    </w:r>
    <w:r>
      <w:rPr>
        <w:i/>
        <w:sz w:val="20"/>
        <w:szCs w:val="20"/>
      </w:rPr>
      <w:tab/>
    </w:r>
    <w:r>
      <w:rPr>
        <w:i/>
        <w:sz w:val="20"/>
        <w:szCs w:val="20"/>
      </w:rPr>
      <w:tab/>
      <w:t>Analýza dopravní obslužnosti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139D4"/>
    <w:multiLevelType w:val="hybridMultilevel"/>
    <w:tmpl w:val="946676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B2D016E"/>
    <w:multiLevelType w:val="hybridMultilevel"/>
    <w:tmpl w:val="18D402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8E540B3"/>
    <w:multiLevelType w:val="hybridMultilevel"/>
    <w:tmpl w:val="C61A67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2B206A0"/>
    <w:multiLevelType w:val="hybridMultilevel"/>
    <w:tmpl w:val="F9BE9E9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745143"/>
    <w:multiLevelType w:val="hybridMultilevel"/>
    <w:tmpl w:val="81BEC2C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3F54E0F"/>
    <w:multiLevelType w:val="hybridMultilevel"/>
    <w:tmpl w:val="C0EA81F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60439ED"/>
    <w:multiLevelType w:val="hybridMultilevel"/>
    <w:tmpl w:val="CD581F3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BFC49C5"/>
    <w:multiLevelType w:val="hybridMultilevel"/>
    <w:tmpl w:val="BA0C02E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F3C0233"/>
    <w:multiLevelType w:val="hybridMultilevel"/>
    <w:tmpl w:val="1E48FA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8504FB8"/>
    <w:multiLevelType w:val="hybridMultilevel"/>
    <w:tmpl w:val="238044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66412492"/>
    <w:multiLevelType w:val="hybridMultilevel"/>
    <w:tmpl w:val="C3867CC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8D62FEC"/>
    <w:multiLevelType w:val="hybridMultilevel"/>
    <w:tmpl w:val="62FA9F2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71106DF"/>
    <w:multiLevelType w:val="hybridMultilevel"/>
    <w:tmpl w:val="460ED9B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D0215A9"/>
    <w:multiLevelType w:val="hybridMultilevel"/>
    <w:tmpl w:val="B55AE6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7ED759F9"/>
    <w:multiLevelType w:val="multilevel"/>
    <w:tmpl w:val="FC70F7D8"/>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14"/>
  </w:num>
  <w:num w:numId="2">
    <w:abstractNumId w:val="1"/>
  </w:num>
  <w:num w:numId="3">
    <w:abstractNumId w:val="2"/>
  </w:num>
  <w:num w:numId="4">
    <w:abstractNumId w:val="8"/>
  </w:num>
  <w:num w:numId="5">
    <w:abstractNumId w:val="13"/>
  </w:num>
  <w:num w:numId="6">
    <w:abstractNumId w:val="3"/>
  </w:num>
  <w:num w:numId="7">
    <w:abstractNumId w:val="11"/>
  </w:num>
  <w:num w:numId="8">
    <w:abstractNumId w:val="6"/>
  </w:num>
  <w:num w:numId="9">
    <w:abstractNumId w:val="4"/>
  </w:num>
  <w:num w:numId="10">
    <w:abstractNumId w:val="5"/>
  </w:num>
  <w:num w:numId="11">
    <w:abstractNumId w:val="9"/>
  </w:num>
  <w:num w:numId="12">
    <w:abstractNumId w:val="0"/>
  </w:num>
  <w:num w:numId="13">
    <w:abstractNumId w:val="7"/>
  </w:num>
  <w:num w:numId="14">
    <w:abstractNumId w:val="10"/>
  </w:num>
  <w:num w:numId="15">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09"/>
  <w:hyphenationZone w:val="425"/>
  <w:drawingGridHorizontalSpacing w:val="26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0D2"/>
    <w:rsid w:val="00001077"/>
    <w:rsid w:val="0000191D"/>
    <w:rsid w:val="00001D11"/>
    <w:rsid w:val="00004797"/>
    <w:rsid w:val="00005872"/>
    <w:rsid w:val="000061B2"/>
    <w:rsid w:val="00006A14"/>
    <w:rsid w:val="000073CA"/>
    <w:rsid w:val="00007CB2"/>
    <w:rsid w:val="00010631"/>
    <w:rsid w:val="000109A4"/>
    <w:rsid w:val="00010E22"/>
    <w:rsid w:val="0001197E"/>
    <w:rsid w:val="00012688"/>
    <w:rsid w:val="00012773"/>
    <w:rsid w:val="00016171"/>
    <w:rsid w:val="0001762D"/>
    <w:rsid w:val="00021C6E"/>
    <w:rsid w:val="00022277"/>
    <w:rsid w:val="000224C1"/>
    <w:rsid w:val="00022FF7"/>
    <w:rsid w:val="00024356"/>
    <w:rsid w:val="00024ECB"/>
    <w:rsid w:val="00025402"/>
    <w:rsid w:val="00025759"/>
    <w:rsid w:val="00026C1C"/>
    <w:rsid w:val="000276E7"/>
    <w:rsid w:val="00027E47"/>
    <w:rsid w:val="00030A84"/>
    <w:rsid w:val="000321AE"/>
    <w:rsid w:val="00032C7A"/>
    <w:rsid w:val="0003376A"/>
    <w:rsid w:val="0003389E"/>
    <w:rsid w:val="00034453"/>
    <w:rsid w:val="00035958"/>
    <w:rsid w:val="00035F98"/>
    <w:rsid w:val="000360A8"/>
    <w:rsid w:val="00037178"/>
    <w:rsid w:val="00042579"/>
    <w:rsid w:val="00042BC8"/>
    <w:rsid w:val="00042ED1"/>
    <w:rsid w:val="00043F0D"/>
    <w:rsid w:val="000442C2"/>
    <w:rsid w:val="00044D51"/>
    <w:rsid w:val="0004530B"/>
    <w:rsid w:val="000455FE"/>
    <w:rsid w:val="000459A7"/>
    <w:rsid w:val="00045DD5"/>
    <w:rsid w:val="00046B1E"/>
    <w:rsid w:val="00047165"/>
    <w:rsid w:val="00047F1C"/>
    <w:rsid w:val="00050694"/>
    <w:rsid w:val="00052260"/>
    <w:rsid w:val="000529D4"/>
    <w:rsid w:val="000534FB"/>
    <w:rsid w:val="000537D9"/>
    <w:rsid w:val="00054738"/>
    <w:rsid w:val="00054DF6"/>
    <w:rsid w:val="00055A39"/>
    <w:rsid w:val="0005656E"/>
    <w:rsid w:val="00056DA4"/>
    <w:rsid w:val="00057861"/>
    <w:rsid w:val="00057A01"/>
    <w:rsid w:val="00060837"/>
    <w:rsid w:val="000611CA"/>
    <w:rsid w:val="00062B36"/>
    <w:rsid w:val="00063559"/>
    <w:rsid w:val="00064A63"/>
    <w:rsid w:val="00064B5E"/>
    <w:rsid w:val="000652DE"/>
    <w:rsid w:val="00067D21"/>
    <w:rsid w:val="00070943"/>
    <w:rsid w:val="00071AF0"/>
    <w:rsid w:val="0007227E"/>
    <w:rsid w:val="000732A5"/>
    <w:rsid w:val="0007380F"/>
    <w:rsid w:val="0007426F"/>
    <w:rsid w:val="0007569B"/>
    <w:rsid w:val="00075948"/>
    <w:rsid w:val="00075CDB"/>
    <w:rsid w:val="00075EE9"/>
    <w:rsid w:val="00077F2A"/>
    <w:rsid w:val="00080AA1"/>
    <w:rsid w:val="000831F3"/>
    <w:rsid w:val="000841E6"/>
    <w:rsid w:val="00084C2B"/>
    <w:rsid w:val="00085F94"/>
    <w:rsid w:val="000862C9"/>
    <w:rsid w:val="0008663D"/>
    <w:rsid w:val="000869E6"/>
    <w:rsid w:val="00086F6E"/>
    <w:rsid w:val="0008745F"/>
    <w:rsid w:val="00087B2D"/>
    <w:rsid w:val="0009060F"/>
    <w:rsid w:val="000921C7"/>
    <w:rsid w:val="000924DF"/>
    <w:rsid w:val="000931DA"/>
    <w:rsid w:val="00093FF6"/>
    <w:rsid w:val="0009473F"/>
    <w:rsid w:val="00094AEE"/>
    <w:rsid w:val="00094B0F"/>
    <w:rsid w:val="00095988"/>
    <w:rsid w:val="00095C99"/>
    <w:rsid w:val="00095CA7"/>
    <w:rsid w:val="00096702"/>
    <w:rsid w:val="00097537"/>
    <w:rsid w:val="000A0297"/>
    <w:rsid w:val="000A0902"/>
    <w:rsid w:val="000A0A62"/>
    <w:rsid w:val="000A0C12"/>
    <w:rsid w:val="000A18E8"/>
    <w:rsid w:val="000A256D"/>
    <w:rsid w:val="000A2A55"/>
    <w:rsid w:val="000A35E1"/>
    <w:rsid w:val="000A3BD0"/>
    <w:rsid w:val="000A543C"/>
    <w:rsid w:val="000A5723"/>
    <w:rsid w:val="000A5B42"/>
    <w:rsid w:val="000A634A"/>
    <w:rsid w:val="000A65A7"/>
    <w:rsid w:val="000A6A17"/>
    <w:rsid w:val="000A7A71"/>
    <w:rsid w:val="000A7AD9"/>
    <w:rsid w:val="000B061C"/>
    <w:rsid w:val="000B0936"/>
    <w:rsid w:val="000B1399"/>
    <w:rsid w:val="000B1960"/>
    <w:rsid w:val="000B1A03"/>
    <w:rsid w:val="000B1BBD"/>
    <w:rsid w:val="000B1D0E"/>
    <w:rsid w:val="000B20A4"/>
    <w:rsid w:val="000B2719"/>
    <w:rsid w:val="000B29EB"/>
    <w:rsid w:val="000B32A5"/>
    <w:rsid w:val="000B34BD"/>
    <w:rsid w:val="000B3C38"/>
    <w:rsid w:val="000B3F0F"/>
    <w:rsid w:val="000B4EA8"/>
    <w:rsid w:val="000B5732"/>
    <w:rsid w:val="000B592A"/>
    <w:rsid w:val="000B5AF2"/>
    <w:rsid w:val="000B5CE6"/>
    <w:rsid w:val="000B699B"/>
    <w:rsid w:val="000B6CFC"/>
    <w:rsid w:val="000B6EBB"/>
    <w:rsid w:val="000B7DE5"/>
    <w:rsid w:val="000B7E8F"/>
    <w:rsid w:val="000B7FD6"/>
    <w:rsid w:val="000C072C"/>
    <w:rsid w:val="000C1216"/>
    <w:rsid w:val="000C1AAE"/>
    <w:rsid w:val="000C2FBF"/>
    <w:rsid w:val="000C4365"/>
    <w:rsid w:val="000C4923"/>
    <w:rsid w:val="000C55D0"/>
    <w:rsid w:val="000C57C7"/>
    <w:rsid w:val="000C5F1E"/>
    <w:rsid w:val="000D1A11"/>
    <w:rsid w:val="000D1FD7"/>
    <w:rsid w:val="000D2D33"/>
    <w:rsid w:val="000D481E"/>
    <w:rsid w:val="000D6F4C"/>
    <w:rsid w:val="000D78A7"/>
    <w:rsid w:val="000D7D20"/>
    <w:rsid w:val="000E002B"/>
    <w:rsid w:val="000E00C7"/>
    <w:rsid w:val="000E1B93"/>
    <w:rsid w:val="000E1BB7"/>
    <w:rsid w:val="000E2FC0"/>
    <w:rsid w:val="000E31C6"/>
    <w:rsid w:val="000E481B"/>
    <w:rsid w:val="000E4DD0"/>
    <w:rsid w:val="000E5133"/>
    <w:rsid w:val="000E584D"/>
    <w:rsid w:val="000E59B1"/>
    <w:rsid w:val="000E7315"/>
    <w:rsid w:val="000F0027"/>
    <w:rsid w:val="000F0779"/>
    <w:rsid w:val="000F172D"/>
    <w:rsid w:val="000F2485"/>
    <w:rsid w:val="000F348F"/>
    <w:rsid w:val="000F4308"/>
    <w:rsid w:val="000F43AB"/>
    <w:rsid w:val="000F6E46"/>
    <w:rsid w:val="001006B8"/>
    <w:rsid w:val="00100E88"/>
    <w:rsid w:val="001036E0"/>
    <w:rsid w:val="001038E7"/>
    <w:rsid w:val="00103C9B"/>
    <w:rsid w:val="00104232"/>
    <w:rsid w:val="00104319"/>
    <w:rsid w:val="00105298"/>
    <w:rsid w:val="00105334"/>
    <w:rsid w:val="00105501"/>
    <w:rsid w:val="00105D1A"/>
    <w:rsid w:val="00106850"/>
    <w:rsid w:val="00106FDF"/>
    <w:rsid w:val="00107158"/>
    <w:rsid w:val="001076B8"/>
    <w:rsid w:val="00107C69"/>
    <w:rsid w:val="00107E34"/>
    <w:rsid w:val="001119E4"/>
    <w:rsid w:val="00111C01"/>
    <w:rsid w:val="00111D84"/>
    <w:rsid w:val="00111FB4"/>
    <w:rsid w:val="001121B2"/>
    <w:rsid w:val="00112AF2"/>
    <w:rsid w:val="00113B22"/>
    <w:rsid w:val="00113F62"/>
    <w:rsid w:val="00114F08"/>
    <w:rsid w:val="001163BC"/>
    <w:rsid w:val="001174AD"/>
    <w:rsid w:val="00117ADD"/>
    <w:rsid w:val="0012391B"/>
    <w:rsid w:val="00125277"/>
    <w:rsid w:val="00125A88"/>
    <w:rsid w:val="00125FDC"/>
    <w:rsid w:val="00126F21"/>
    <w:rsid w:val="00127455"/>
    <w:rsid w:val="001304CA"/>
    <w:rsid w:val="00130A93"/>
    <w:rsid w:val="00132D07"/>
    <w:rsid w:val="00132EA9"/>
    <w:rsid w:val="001330C1"/>
    <w:rsid w:val="00133E54"/>
    <w:rsid w:val="00134379"/>
    <w:rsid w:val="00136186"/>
    <w:rsid w:val="0013747A"/>
    <w:rsid w:val="00140875"/>
    <w:rsid w:val="00141822"/>
    <w:rsid w:val="00142429"/>
    <w:rsid w:val="00142A3B"/>
    <w:rsid w:val="0014370A"/>
    <w:rsid w:val="00145632"/>
    <w:rsid w:val="00145FE4"/>
    <w:rsid w:val="00146272"/>
    <w:rsid w:val="0014639C"/>
    <w:rsid w:val="001465A4"/>
    <w:rsid w:val="0014715D"/>
    <w:rsid w:val="00147516"/>
    <w:rsid w:val="00147D34"/>
    <w:rsid w:val="001516CE"/>
    <w:rsid w:val="00153639"/>
    <w:rsid w:val="00153951"/>
    <w:rsid w:val="00153FA8"/>
    <w:rsid w:val="00156854"/>
    <w:rsid w:val="00156BE6"/>
    <w:rsid w:val="001572DB"/>
    <w:rsid w:val="00160BFF"/>
    <w:rsid w:val="00160FB8"/>
    <w:rsid w:val="001615C1"/>
    <w:rsid w:val="0016206C"/>
    <w:rsid w:val="00162488"/>
    <w:rsid w:val="001628BF"/>
    <w:rsid w:val="00163062"/>
    <w:rsid w:val="001631E8"/>
    <w:rsid w:val="0016408B"/>
    <w:rsid w:val="00164AE4"/>
    <w:rsid w:val="00164B61"/>
    <w:rsid w:val="00164D5E"/>
    <w:rsid w:val="00164E99"/>
    <w:rsid w:val="0016573D"/>
    <w:rsid w:val="00166947"/>
    <w:rsid w:val="00167044"/>
    <w:rsid w:val="00170661"/>
    <w:rsid w:val="00171980"/>
    <w:rsid w:val="00171B67"/>
    <w:rsid w:val="00171FBB"/>
    <w:rsid w:val="0017248F"/>
    <w:rsid w:val="001733A8"/>
    <w:rsid w:val="00173767"/>
    <w:rsid w:val="00174905"/>
    <w:rsid w:val="00174C06"/>
    <w:rsid w:val="0017598B"/>
    <w:rsid w:val="00175A64"/>
    <w:rsid w:val="00175F4B"/>
    <w:rsid w:val="00175F81"/>
    <w:rsid w:val="00176C93"/>
    <w:rsid w:val="00177384"/>
    <w:rsid w:val="00177B56"/>
    <w:rsid w:val="0018103A"/>
    <w:rsid w:val="0018284A"/>
    <w:rsid w:val="00182BAE"/>
    <w:rsid w:val="0018438F"/>
    <w:rsid w:val="00184816"/>
    <w:rsid w:val="00184895"/>
    <w:rsid w:val="00185BC8"/>
    <w:rsid w:val="00185EEC"/>
    <w:rsid w:val="00187750"/>
    <w:rsid w:val="0018790D"/>
    <w:rsid w:val="00187B83"/>
    <w:rsid w:val="00190672"/>
    <w:rsid w:val="00191084"/>
    <w:rsid w:val="00191747"/>
    <w:rsid w:val="0019252F"/>
    <w:rsid w:val="00192581"/>
    <w:rsid w:val="00192F42"/>
    <w:rsid w:val="00192FBA"/>
    <w:rsid w:val="0019340E"/>
    <w:rsid w:val="00195355"/>
    <w:rsid w:val="00195F8A"/>
    <w:rsid w:val="001A0FF4"/>
    <w:rsid w:val="001A11D7"/>
    <w:rsid w:val="001A16AE"/>
    <w:rsid w:val="001A1CAB"/>
    <w:rsid w:val="001A1D21"/>
    <w:rsid w:val="001A2420"/>
    <w:rsid w:val="001A46AA"/>
    <w:rsid w:val="001A47C0"/>
    <w:rsid w:val="001A49F9"/>
    <w:rsid w:val="001A4D66"/>
    <w:rsid w:val="001A4EA6"/>
    <w:rsid w:val="001A6371"/>
    <w:rsid w:val="001A7AA2"/>
    <w:rsid w:val="001B2479"/>
    <w:rsid w:val="001B3334"/>
    <w:rsid w:val="001B3417"/>
    <w:rsid w:val="001B3BCD"/>
    <w:rsid w:val="001B3FE1"/>
    <w:rsid w:val="001B50F3"/>
    <w:rsid w:val="001B57C2"/>
    <w:rsid w:val="001B62BB"/>
    <w:rsid w:val="001B6AB0"/>
    <w:rsid w:val="001B6BD8"/>
    <w:rsid w:val="001C0BFA"/>
    <w:rsid w:val="001C0D25"/>
    <w:rsid w:val="001C16B9"/>
    <w:rsid w:val="001C176C"/>
    <w:rsid w:val="001C1A06"/>
    <w:rsid w:val="001C3A39"/>
    <w:rsid w:val="001C5DE0"/>
    <w:rsid w:val="001C6780"/>
    <w:rsid w:val="001C7FD7"/>
    <w:rsid w:val="001D025D"/>
    <w:rsid w:val="001D11CA"/>
    <w:rsid w:val="001D20D6"/>
    <w:rsid w:val="001D21F8"/>
    <w:rsid w:val="001D22BC"/>
    <w:rsid w:val="001D26A3"/>
    <w:rsid w:val="001D3C97"/>
    <w:rsid w:val="001D4584"/>
    <w:rsid w:val="001D5F1D"/>
    <w:rsid w:val="001D6224"/>
    <w:rsid w:val="001D682D"/>
    <w:rsid w:val="001E0230"/>
    <w:rsid w:val="001E0436"/>
    <w:rsid w:val="001E1274"/>
    <w:rsid w:val="001E2913"/>
    <w:rsid w:val="001E36E4"/>
    <w:rsid w:val="001E393F"/>
    <w:rsid w:val="001E49D4"/>
    <w:rsid w:val="001E5935"/>
    <w:rsid w:val="001E5F7C"/>
    <w:rsid w:val="001E66C6"/>
    <w:rsid w:val="001E6DC7"/>
    <w:rsid w:val="001E7EC4"/>
    <w:rsid w:val="001F08E3"/>
    <w:rsid w:val="001F127C"/>
    <w:rsid w:val="001F1627"/>
    <w:rsid w:val="001F1687"/>
    <w:rsid w:val="001F3397"/>
    <w:rsid w:val="001F375D"/>
    <w:rsid w:val="001F3B80"/>
    <w:rsid w:val="001F3DDC"/>
    <w:rsid w:val="001F436E"/>
    <w:rsid w:val="001F4D81"/>
    <w:rsid w:val="001F5397"/>
    <w:rsid w:val="001F6FFB"/>
    <w:rsid w:val="001F75E3"/>
    <w:rsid w:val="001F76F5"/>
    <w:rsid w:val="00200075"/>
    <w:rsid w:val="002006F2"/>
    <w:rsid w:val="00203066"/>
    <w:rsid w:val="002036E3"/>
    <w:rsid w:val="00203BBE"/>
    <w:rsid w:val="0020410A"/>
    <w:rsid w:val="00204C7F"/>
    <w:rsid w:val="002058B0"/>
    <w:rsid w:val="0020605C"/>
    <w:rsid w:val="00210D5B"/>
    <w:rsid w:val="00211073"/>
    <w:rsid w:val="002111C3"/>
    <w:rsid w:val="00211AD6"/>
    <w:rsid w:val="00211AF9"/>
    <w:rsid w:val="00212035"/>
    <w:rsid w:val="002120A2"/>
    <w:rsid w:val="00212D9F"/>
    <w:rsid w:val="0021340D"/>
    <w:rsid w:val="00213CCF"/>
    <w:rsid w:val="00213FAC"/>
    <w:rsid w:val="00214A0E"/>
    <w:rsid w:val="00215C7C"/>
    <w:rsid w:val="00217E7D"/>
    <w:rsid w:val="00220E46"/>
    <w:rsid w:val="00220E84"/>
    <w:rsid w:val="00221759"/>
    <w:rsid w:val="00221F29"/>
    <w:rsid w:val="00222FE5"/>
    <w:rsid w:val="00223560"/>
    <w:rsid w:val="0022589E"/>
    <w:rsid w:val="00225E2E"/>
    <w:rsid w:val="00226783"/>
    <w:rsid w:val="002272AD"/>
    <w:rsid w:val="00227E8F"/>
    <w:rsid w:val="00232886"/>
    <w:rsid w:val="002329A4"/>
    <w:rsid w:val="00234552"/>
    <w:rsid w:val="00234771"/>
    <w:rsid w:val="00234A76"/>
    <w:rsid w:val="00234B4D"/>
    <w:rsid w:val="002360EC"/>
    <w:rsid w:val="002364E6"/>
    <w:rsid w:val="00236616"/>
    <w:rsid w:val="0023682C"/>
    <w:rsid w:val="002369B8"/>
    <w:rsid w:val="00241292"/>
    <w:rsid w:val="00241F03"/>
    <w:rsid w:val="00243D63"/>
    <w:rsid w:val="00244CEA"/>
    <w:rsid w:val="002452C4"/>
    <w:rsid w:val="00246240"/>
    <w:rsid w:val="00246D7F"/>
    <w:rsid w:val="002474CC"/>
    <w:rsid w:val="0024784D"/>
    <w:rsid w:val="00247AAD"/>
    <w:rsid w:val="002500DD"/>
    <w:rsid w:val="00250254"/>
    <w:rsid w:val="00253C9F"/>
    <w:rsid w:val="00253D8C"/>
    <w:rsid w:val="00254D7A"/>
    <w:rsid w:val="00255998"/>
    <w:rsid w:val="0025637E"/>
    <w:rsid w:val="00257720"/>
    <w:rsid w:val="00260533"/>
    <w:rsid w:val="00260C08"/>
    <w:rsid w:val="00261CFA"/>
    <w:rsid w:val="00262031"/>
    <w:rsid w:val="0026215F"/>
    <w:rsid w:val="00262518"/>
    <w:rsid w:val="002657D4"/>
    <w:rsid w:val="00266104"/>
    <w:rsid w:val="002676C7"/>
    <w:rsid w:val="002702F4"/>
    <w:rsid w:val="0027038D"/>
    <w:rsid w:val="002714B3"/>
    <w:rsid w:val="00271A77"/>
    <w:rsid w:val="002724E6"/>
    <w:rsid w:val="00272C1C"/>
    <w:rsid w:val="002734DB"/>
    <w:rsid w:val="0027513E"/>
    <w:rsid w:val="0027543C"/>
    <w:rsid w:val="00276463"/>
    <w:rsid w:val="0027738A"/>
    <w:rsid w:val="0027770D"/>
    <w:rsid w:val="0028020D"/>
    <w:rsid w:val="00283286"/>
    <w:rsid w:val="00283947"/>
    <w:rsid w:val="00284B2B"/>
    <w:rsid w:val="002852D6"/>
    <w:rsid w:val="002856CF"/>
    <w:rsid w:val="00285CF1"/>
    <w:rsid w:val="00286C22"/>
    <w:rsid w:val="00286D09"/>
    <w:rsid w:val="00287B00"/>
    <w:rsid w:val="00290316"/>
    <w:rsid w:val="0029093A"/>
    <w:rsid w:val="002912FE"/>
    <w:rsid w:val="00291A1F"/>
    <w:rsid w:val="00291E44"/>
    <w:rsid w:val="00291F06"/>
    <w:rsid w:val="00291FA7"/>
    <w:rsid w:val="00292CCB"/>
    <w:rsid w:val="0029300A"/>
    <w:rsid w:val="002935CA"/>
    <w:rsid w:val="002968D4"/>
    <w:rsid w:val="00296C18"/>
    <w:rsid w:val="0029745C"/>
    <w:rsid w:val="002976EF"/>
    <w:rsid w:val="00297885"/>
    <w:rsid w:val="0029788E"/>
    <w:rsid w:val="00297AEA"/>
    <w:rsid w:val="00297EC3"/>
    <w:rsid w:val="002A1D0F"/>
    <w:rsid w:val="002A1E11"/>
    <w:rsid w:val="002A34F3"/>
    <w:rsid w:val="002A3BCA"/>
    <w:rsid w:val="002A45D1"/>
    <w:rsid w:val="002A4E12"/>
    <w:rsid w:val="002A52FC"/>
    <w:rsid w:val="002A6203"/>
    <w:rsid w:val="002A69AE"/>
    <w:rsid w:val="002A783F"/>
    <w:rsid w:val="002B0FC3"/>
    <w:rsid w:val="002B1B34"/>
    <w:rsid w:val="002B2AC5"/>
    <w:rsid w:val="002B4740"/>
    <w:rsid w:val="002B6A35"/>
    <w:rsid w:val="002B744A"/>
    <w:rsid w:val="002B74FC"/>
    <w:rsid w:val="002B7547"/>
    <w:rsid w:val="002B7AEC"/>
    <w:rsid w:val="002C0CBA"/>
    <w:rsid w:val="002C1375"/>
    <w:rsid w:val="002C18A3"/>
    <w:rsid w:val="002C1DBE"/>
    <w:rsid w:val="002C2096"/>
    <w:rsid w:val="002C54D6"/>
    <w:rsid w:val="002C5713"/>
    <w:rsid w:val="002C59F4"/>
    <w:rsid w:val="002C6A0A"/>
    <w:rsid w:val="002C6D1E"/>
    <w:rsid w:val="002C7459"/>
    <w:rsid w:val="002C7A5C"/>
    <w:rsid w:val="002D0559"/>
    <w:rsid w:val="002D1128"/>
    <w:rsid w:val="002D21D2"/>
    <w:rsid w:val="002D2647"/>
    <w:rsid w:val="002D3613"/>
    <w:rsid w:val="002D3EBB"/>
    <w:rsid w:val="002D3F20"/>
    <w:rsid w:val="002D46A4"/>
    <w:rsid w:val="002D5144"/>
    <w:rsid w:val="002D6B1A"/>
    <w:rsid w:val="002D7ABF"/>
    <w:rsid w:val="002E0547"/>
    <w:rsid w:val="002E0649"/>
    <w:rsid w:val="002E0A5D"/>
    <w:rsid w:val="002E1059"/>
    <w:rsid w:val="002E42F0"/>
    <w:rsid w:val="002E4C48"/>
    <w:rsid w:val="002E61EC"/>
    <w:rsid w:val="002E7905"/>
    <w:rsid w:val="002E7A22"/>
    <w:rsid w:val="002F1087"/>
    <w:rsid w:val="002F1CD1"/>
    <w:rsid w:val="002F1E4D"/>
    <w:rsid w:val="002F324E"/>
    <w:rsid w:val="002F4491"/>
    <w:rsid w:val="002F47DF"/>
    <w:rsid w:val="002F5131"/>
    <w:rsid w:val="002F5362"/>
    <w:rsid w:val="002F732F"/>
    <w:rsid w:val="002F7BC1"/>
    <w:rsid w:val="002F7F90"/>
    <w:rsid w:val="00300738"/>
    <w:rsid w:val="00301095"/>
    <w:rsid w:val="003034C8"/>
    <w:rsid w:val="00303B96"/>
    <w:rsid w:val="0030490E"/>
    <w:rsid w:val="00305A3C"/>
    <w:rsid w:val="00305F35"/>
    <w:rsid w:val="00305F9D"/>
    <w:rsid w:val="00307C11"/>
    <w:rsid w:val="003122C8"/>
    <w:rsid w:val="00313483"/>
    <w:rsid w:val="00314155"/>
    <w:rsid w:val="00314920"/>
    <w:rsid w:val="00316AFD"/>
    <w:rsid w:val="00317EE9"/>
    <w:rsid w:val="003222C6"/>
    <w:rsid w:val="00322481"/>
    <w:rsid w:val="003224AC"/>
    <w:rsid w:val="00322CA9"/>
    <w:rsid w:val="00326749"/>
    <w:rsid w:val="0032726B"/>
    <w:rsid w:val="00330E68"/>
    <w:rsid w:val="00330F79"/>
    <w:rsid w:val="00331671"/>
    <w:rsid w:val="00331A7E"/>
    <w:rsid w:val="00331CDF"/>
    <w:rsid w:val="003329B0"/>
    <w:rsid w:val="00332AC3"/>
    <w:rsid w:val="0033348D"/>
    <w:rsid w:val="00333596"/>
    <w:rsid w:val="0033448A"/>
    <w:rsid w:val="00336875"/>
    <w:rsid w:val="00336999"/>
    <w:rsid w:val="00337566"/>
    <w:rsid w:val="00337621"/>
    <w:rsid w:val="00337D6D"/>
    <w:rsid w:val="00341568"/>
    <w:rsid w:val="00341A7C"/>
    <w:rsid w:val="003421C2"/>
    <w:rsid w:val="0034284E"/>
    <w:rsid w:val="0034293E"/>
    <w:rsid w:val="003440E5"/>
    <w:rsid w:val="00346687"/>
    <w:rsid w:val="00346B20"/>
    <w:rsid w:val="00347D2A"/>
    <w:rsid w:val="00350656"/>
    <w:rsid w:val="003515CB"/>
    <w:rsid w:val="0035202B"/>
    <w:rsid w:val="00354032"/>
    <w:rsid w:val="00356707"/>
    <w:rsid w:val="00356D3D"/>
    <w:rsid w:val="003602E6"/>
    <w:rsid w:val="0036181C"/>
    <w:rsid w:val="003619EB"/>
    <w:rsid w:val="00362E4B"/>
    <w:rsid w:val="00363918"/>
    <w:rsid w:val="003642E1"/>
    <w:rsid w:val="003645F5"/>
    <w:rsid w:val="003649FC"/>
    <w:rsid w:val="00365021"/>
    <w:rsid w:val="0036539E"/>
    <w:rsid w:val="00366CCC"/>
    <w:rsid w:val="00367EF8"/>
    <w:rsid w:val="00370019"/>
    <w:rsid w:val="00371971"/>
    <w:rsid w:val="00371999"/>
    <w:rsid w:val="00371E18"/>
    <w:rsid w:val="003731D5"/>
    <w:rsid w:val="003739C2"/>
    <w:rsid w:val="003744EB"/>
    <w:rsid w:val="00374727"/>
    <w:rsid w:val="003748E0"/>
    <w:rsid w:val="0037528D"/>
    <w:rsid w:val="00375840"/>
    <w:rsid w:val="0037600C"/>
    <w:rsid w:val="003767C6"/>
    <w:rsid w:val="00376B19"/>
    <w:rsid w:val="00376B6B"/>
    <w:rsid w:val="003772FE"/>
    <w:rsid w:val="00377547"/>
    <w:rsid w:val="003779B7"/>
    <w:rsid w:val="00380FBA"/>
    <w:rsid w:val="00381BD2"/>
    <w:rsid w:val="0038323E"/>
    <w:rsid w:val="003856ED"/>
    <w:rsid w:val="00385C4E"/>
    <w:rsid w:val="00385FF0"/>
    <w:rsid w:val="00386408"/>
    <w:rsid w:val="00387029"/>
    <w:rsid w:val="003875AA"/>
    <w:rsid w:val="0038795C"/>
    <w:rsid w:val="00390D55"/>
    <w:rsid w:val="003927AE"/>
    <w:rsid w:val="00392BB1"/>
    <w:rsid w:val="00392C6A"/>
    <w:rsid w:val="00393A62"/>
    <w:rsid w:val="00394B1E"/>
    <w:rsid w:val="0039547F"/>
    <w:rsid w:val="0039609E"/>
    <w:rsid w:val="003962BE"/>
    <w:rsid w:val="00396C26"/>
    <w:rsid w:val="0039783C"/>
    <w:rsid w:val="00397AE5"/>
    <w:rsid w:val="003A0590"/>
    <w:rsid w:val="003A05A5"/>
    <w:rsid w:val="003A0CF0"/>
    <w:rsid w:val="003A0DB2"/>
    <w:rsid w:val="003A1D89"/>
    <w:rsid w:val="003A275F"/>
    <w:rsid w:val="003A3A48"/>
    <w:rsid w:val="003A41D0"/>
    <w:rsid w:val="003A4AE6"/>
    <w:rsid w:val="003A67F7"/>
    <w:rsid w:val="003B256D"/>
    <w:rsid w:val="003B43C1"/>
    <w:rsid w:val="003B76C2"/>
    <w:rsid w:val="003C1CB3"/>
    <w:rsid w:val="003C1E63"/>
    <w:rsid w:val="003C214F"/>
    <w:rsid w:val="003C3328"/>
    <w:rsid w:val="003C379E"/>
    <w:rsid w:val="003C3AD2"/>
    <w:rsid w:val="003C6BD4"/>
    <w:rsid w:val="003D002C"/>
    <w:rsid w:val="003D015F"/>
    <w:rsid w:val="003D1A03"/>
    <w:rsid w:val="003D24B1"/>
    <w:rsid w:val="003D2F5E"/>
    <w:rsid w:val="003D4940"/>
    <w:rsid w:val="003D4E83"/>
    <w:rsid w:val="003D528C"/>
    <w:rsid w:val="003D5D61"/>
    <w:rsid w:val="003D5DBE"/>
    <w:rsid w:val="003D6AFF"/>
    <w:rsid w:val="003E0FD7"/>
    <w:rsid w:val="003E1660"/>
    <w:rsid w:val="003E24CE"/>
    <w:rsid w:val="003E2882"/>
    <w:rsid w:val="003E2EFF"/>
    <w:rsid w:val="003E4AC8"/>
    <w:rsid w:val="003E5C73"/>
    <w:rsid w:val="003E5FC0"/>
    <w:rsid w:val="003E721F"/>
    <w:rsid w:val="003E7439"/>
    <w:rsid w:val="003F1502"/>
    <w:rsid w:val="003F21B6"/>
    <w:rsid w:val="003F2375"/>
    <w:rsid w:val="003F2528"/>
    <w:rsid w:val="003F3279"/>
    <w:rsid w:val="003F455A"/>
    <w:rsid w:val="003F4E94"/>
    <w:rsid w:val="003F6043"/>
    <w:rsid w:val="003F637F"/>
    <w:rsid w:val="003F699C"/>
    <w:rsid w:val="003F6BFB"/>
    <w:rsid w:val="00400054"/>
    <w:rsid w:val="00401169"/>
    <w:rsid w:val="004014C2"/>
    <w:rsid w:val="00406847"/>
    <w:rsid w:val="00406EE9"/>
    <w:rsid w:val="004077FD"/>
    <w:rsid w:val="0041055E"/>
    <w:rsid w:val="004115F3"/>
    <w:rsid w:val="0041325A"/>
    <w:rsid w:val="00414033"/>
    <w:rsid w:val="004154C9"/>
    <w:rsid w:val="00415B99"/>
    <w:rsid w:val="00415C21"/>
    <w:rsid w:val="00415C7E"/>
    <w:rsid w:val="0041744F"/>
    <w:rsid w:val="00417A88"/>
    <w:rsid w:val="004202B1"/>
    <w:rsid w:val="00420FB7"/>
    <w:rsid w:val="00421B20"/>
    <w:rsid w:val="004222DB"/>
    <w:rsid w:val="004224AA"/>
    <w:rsid w:val="004227D2"/>
    <w:rsid w:val="00423056"/>
    <w:rsid w:val="00423800"/>
    <w:rsid w:val="00424CDD"/>
    <w:rsid w:val="00425155"/>
    <w:rsid w:val="004262BE"/>
    <w:rsid w:val="004262C6"/>
    <w:rsid w:val="00427C11"/>
    <w:rsid w:val="00430B49"/>
    <w:rsid w:val="00430FAF"/>
    <w:rsid w:val="004324CE"/>
    <w:rsid w:val="00432B77"/>
    <w:rsid w:val="0043433D"/>
    <w:rsid w:val="00434675"/>
    <w:rsid w:val="00434A5E"/>
    <w:rsid w:val="00434E07"/>
    <w:rsid w:val="00434E97"/>
    <w:rsid w:val="00435789"/>
    <w:rsid w:val="00436BAA"/>
    <w:rsid w:val="0044051C"/>
    <w:rsid w:val="0044099C"/>
    <w:rsid w:val="00440C38"/>
    <w:rsid w:val="0044145D"/>
    <w:rsid w:val="00441DFE"/>
    <w:rsid w:val="0044362E"/>
    <w:rsid w:val="00444516"/>
    <w:rsid w:val="00447422"/>
    <w:rsid w:val="0045157B"/>
    <w:rsid w:val="00451A58"/>
    <w:rsid w:val="00451C9C"/>
    <w:rsid w:val="00452E67"/>
    <w:rsid w:val="00454C64"/>
    <w:rsid w:val="00454CDF"/>
    <w:rsid w:val="00455312"/>
    <w:rsid w:val="0045551D"/>
    <w:rsid w:val="004557BF"/>
    <w:rsid w:val="00456E89"/>
    <w:rsid w:val="00456F10"/>
    <w:rsid w:val="004605B3"/>
    <w:rsid w:val="00460D1F"/>
    <w:rsid w:val="00461496"/>
    <w:rsid w:val="00461F7C"/>
    <w:rsid w:val="004622D1"/>
    <w:rsid w:val="004624BB"/>
    <w:rsid w:val="00462C04"/>
    <w:rsid w:val="0046327B"/>
    <w:rsid w:val="0046479D"/>
    <w:rsid w:val="00465256"/>
    <w:rsid w:val="0046584B"/>
    <w:rsid w:val="00466632"/>
    <w:rsid w:val="0046692B"/>
    <w:rsid w:val="00466A4C"/>
    <w:rsid w:val="00466C18"/>
    <w:rsid w:val="00466DA0"/>
    <w:rsid w:val="00467BE4"/>
    <w:rsid w:val="00470079"/>
    <w:rsid w:val="00470DBC"/>
    <w:rsid w:val="004718E1"/>
    <w:rsid w:val="00471C5F"/>
    <w:rsid w:val="00471F3A"/>
    <w:rsid w:val="00472BF4"/>
    <w:rsid w:val="00473562"/>
    <w:rsid w:val="00473A7D"/>
    <w:rsid w:val="0047492A"/>
    <w:rsid w:val="00474A89"/>
    <w:rsid w:val="00476828"/>
    <w:rsid w:val="00476B0B"/>
    <w:rsid w:val="00476C67"/>
    <w:rsid w:val="0047790D"/>
    <w:rsid w:val="00480049"/>
    <w:rsid w:val="00480589"/>
    <w:rsid w:val="004820C7"/>
    <w:rsid w:val="00484130"/>
    <w:rsid w:val="00484C37"/>
    <w:rsid w:val="00484C3D"/>
    <w:rsid w:val="0048614C"/>
    <w:rsid w:val="004862D9"/>
    <w:rsid w:val="00486333"/>
    <w:rsid w:val="00487028"/>
    <w:rsid w:val="004878AB"/>
    <w:rsid w:val="00487F40"/>
    <w:rsid w:val="00490A95"/>
    <w:rsid w:val="00490DAF"/>
    <w:rsid w:val="00490EE3"/>
    <w:rsid w:val="00493B25"/>
    <w:rsid w:val="00494557"/>
    <w:rsid w:val="00494670"/>
    <w:rsid w:val="00495127"/>
    <w:rsid w:val="00495785"/>
    <w:rsid w:val="004959B2"/>
    <w:rsid w:val="00495D57"/>
    <w:rsid w:val="00495DF1"/>
    <w:rsid w:val="004A03DF"/>
    <w:rsid w:val="004A202E"/>
    <w:rsid w:val="004A2383"/>
    <w:rsid w:val="004A2650"/>
    <w:rsid w:val="004A361F"/>
    <w:rsid w:val="004A3781"/>
    <w:rsid w:val="004A37B4"/>
    <w:rsid w:val="004A459E"/>
    <w:rsid w:val="004A6458"/>
    <w:rsid w:val="004A6D75"/>
    <w:rsid w:val="004A70C3"/>
    <w:rsid w:val="004A7573"/>
    <w:rsid w:val="004A7F06"/>
    <w:rsid w:val="004B082D"/>
    <w:rsid w:val="004B0CE3"/>
    <w:rsid w:val="004B15EC"/>
    <w:rsid w:val="004B1A8F"/>
    <w:rsid w:val="004B1B6C"/>
    <w:rsid w:val="004B3598"/>
    <w:rsid w:val="004B3A64"/>
    <w:rsid w:val="004B4114"/>
    <w:rsid w:val="004B48B2"/>
    <w:rsid w:val="004B4C24"/>
    <w:rsid w:val="004B5305"/>
    <w:rsid w:val="004B6EF9"/>
    <w:rsid w:val="004B70D5"/>
    <w:rsid w:val="004B742C"/>
    <w:rsid w:val="004B7BF5"/>
    <w:rsid w:val="004C135F"/>
    <w:rsid w:val="004C208E"/>
    <w:rsid w:val="004C2EE6"/>
    <w:rsid w:val="004C3870"/>
    <w:rsid w:val="004C3EFD"/>
    <w:rsid w:val="004C52D9"/>
    <w:rsid w:val="004C6509"/>
    <w:rsid w:val="004C717E"/>
    <w:rsid w:val="004C73F4"/>
    <w:rsid w:val="004D0973"/>
    <w:rsid w:val="004D29BB"/>
    <w:rsid w:val="004D30AF"/>
    <w:rsid w:val="004D321E"/>
    <w:rsid w:val="004D35F6"/>
    <w:rsid w:val="004D3DD1"/>
    <w:rsid w:val="004D582C"/>
    <w:rsid w:val="004D766F"/>
    <w:rsid w:val="004E178A"/>
    <w:rsid w:val="004E30DA"/>
    <w:rsid w:val="004E3B6B"/>
    <w:rsid w:val="004E3BFC"/>
    <w:rsid w:val="004E3C61"/>
    <w:rsid w:val="004E41D3"/>
    <w:rsid w:val="004F02BD"/>
    <w:rsid w:val="004F03AC"/>
    <w:rsid w:val="004F0A9B"/>
    <w:rsid w:val="004F1006"/>
    <w:rsid w:val="004F1857"/>
    <w:rsid w:val="004F1E0B"/>
    <w:rsid w:val="004F28F2"/>
    <w:rsid w:val="004F2CEA"/>
    <w:rsid w:val="004F5878"/>
    <w:rsid w:val="0050134D"/>
    <w:rsid w:val="005015C5"/>
    <w:rsid w:val="00501869"/>
    <w:rsid w:val="00502725"/>
    <w:rsid w:val="00503184"/>
    <w:rsid w:val="00503362"/>
    <w:rsid w:val="00503C67"/>
    <w:rsid w:val="00504E1F"/>
    <w:rsid w:val="00504E20"/>
    <w:rsid w:val="00504FA2"/>
    <w:rsid w:val="00505087"/>
    <w:rsid w:val="0050508A"/>
    <w:rsid w:val="005052C9"/>
    <w:rsid w:val="00506986"/>
    <w:rsid w:val="00506B21"/>
    <w:rsid w:val="00506F55"/>
    <w:rsid w:val="00507A8A"/>
    <w:rsid w:val="00510073"/>
    <w:rsid w:val="0051041C"/>
    <w:rsid w:val="00510FA1"/>
    <w:rsid w:val="00511065"/>
    <w:rsid w:val="005119F4"/>
    <w:rsid w:val="00512DC8"/>
    <w:rsid w:val="00513A99"/>
    <w:rsid w:val="00514615"/>
    <w:rsid w:val="0051506F"/>
    <w:rsid w:val="005155BA"/>
    <w:rsid w:val="0051596E"/>
    <w:rsid w:val="00515AFF"/>
    <w:rsid w:val="00517919"/>
    <w:rsid w:val="00517A68"/>
    <w:rsid w:val="00517EF8"/>
    <w:rsid w:val="00520098"/>
    <w:rsid w:val="005201DE"/>
    <w:rsid w:val="00520225"/>
    <w:rsid w:val="00520230"/>
    <w:rsid w:val="005219CB"/>
    <w:rsid w:val="00522346"/>
    <w:rsid w:val="00522D35"/>
    <w:rsid w:val="00522EF5"/>
    <w:rsid w:val="00522FC3"/>
    <w:rsid w:val="00523548"/>
    <w:rsid w:val="0052378C"/>
    <w:rsid w:val="0052458C"/>
    <w:rsid w:val="00527BDB"/>
    <w:rsid w:val="0053020B"/>
    <w:rsid w:val="00532418"/>
    <w:rsid w:val="0053281C"/>
    <w:rsid w:val="00534692"/>
    <w:rsid w:val="00534793"/>
    <w:rsid w:val="00534D4E"/>
    <w:rsid w:val="00535460"/>
    <w:rsid w:val="00535BE1"/>
    <w:rsid w:val="005374AD"/>
    <w:rsid w:val="005375A8"/>
    <w:rsid w:val="00537C60"/>
    <w:rsid w:val="00537CB0"/>
    <w:rsid w:val="005410D8"/>
    <w:rsid w:val="00541F23"/>
    <w:rsid w:val="00543E33"/>
    <w:rsid w:val="00545AE9"/>
    <w:rsid w:val="00545BCE"/>
    <w:rsid w:val="00546529"/>
    <w:rsid w:val="00546662"/>
    <w:rsid w:val="005472B6"/>
    <w:rsid w:val="005475DD"/>
    <w:rsid w:val="00550181"/>
    <w:rsid w:val="00550925"/>
    <w:rsid w:val="00551AA5"/>
    <w:rsid w:val="00551B8B"/>
    <w:rsid w:val="00552009"/>
    <w:rsid w:val="0055244B"/>
    <w:rsid w:val="00552CB8"/>
    <w:rsid w:val="00552DC5"/>
    <w:rsid w:val="00553890"/>
    <w:rsid w:val="00554593"/>
    <w:rsid w:val="00556203"/>
    <w:rsid w:val="0055636D"/>
    <w:rsid w:val="00560CBB"/>
    <w:rsid w:val="00560E70"/>
    <w:rsid w:val="005613E3"/>
    <w:rsid w:val="0056172E"/>
    <w:rsid w:val="00561771"/>
    <w:rsid w:val="0056190E"/>
    <w:rsid w:val="005619A8"/>
    <w:rsid w:val="005621DD"/>
    <w:rsid w:val="005647F8"/>
    <w:rsid w:val="005649B3"/>
    <w:rsid w:val="00565575"/>
    <w:rsid w:val="005656EA"/>
    <w:rsid w:val="00565C12"/>
    <w:rsid w:val="00567927"/>
    <w:rsid w:val="00570B58"/>
    <w:rsid w:val="005734C7"/>
    <w:rsid w:val="00573FB2"/>
    <w:rsid w:val="00574CD9"/>
    <w:rsid w:val="00576A70"/>
    <w:rsid w:val="0058069A"/>
    <w:rsid w:val="0058116C"/>
    <w:rsid w:val="005828A2"/>
    <w:rsid w:val="00582AE3"/>
    <w:rsid w:val="005835FA"/>
    <w:rsid w:val="00585771"/>
    <w:rsid w:val="00586FB6"/>
    <w:rsid w:val="0058750C"/>
    <w:rsid w:val="00590467"/>
    <w:rsid w:val="00590B7A"/>
    <w:rsid w:val="00590D71"/>
    <w:rsid w:val="00591395"/>
    <w:rsid w:val="005930FF"/>
    <w:rsid w:val="00594E94"/>
    <w:rsid w:val="005952A8"/>
    <w:rsid w:val="005963C6"/>
    <w:rsid w:val="00596AB1"/>
    <w:rsid w:val="00596B69"/>
    <w:rsid w:val="005A0386"/>
    <w:rsid w:val="005A04E3"/>
    <w:rsid w:val="005A11C3"/>
    <w:rsid w:val="005A171C"/>
    <w:rsid w:val="005A1CF9"/>
    <w:rsid w:val="005A25B3"/>
    <w:rsid w:val="005A2E22"/>
    <w:rsid w:val="005A32AB"/>
    <w:rsid w:val="005A35AE"/>
    <w:rsid w:val="005A433A"/>
    <w:rsid w:val="005A4562"/>
    <w:rsid w:val="005A6E2F"/>
    <w:rsid w:val="005A7351"/>
    <w:rsid w:val="005A7DF6"/>
    <w:rsid w:val="005B10DA"/>
    <w:rsid w:val="005B1E84"/>
    <w:rsid w:val="005B1FBC"/>
    <w:rsid w:val="005B2A5D"/>
    <w:rsid w:val="005B31F7"/>
    <w:rsid w:val="005B31FE"/>
    <w:rsid w:val="005B467C"/>
    <w:rsid w:val="005B4D5A"/>
    <w:rsid w:val="005B63DC"/>
    <w:rsid w:val="005B6B5B"/>
    <w:rsid w:val="005B6F71"/>
    <w:rsid w:val="005B770C"/>
    <w:rsid w:val="005C0DC0"/>
    <w:rsid w:val="005C1338"/>
    <w:rsid w:val="005C2339"/>
    <w:rsid w:val="005C23A5"/>
    <w:rsid w:val="005C25DF"/>
    <w:rsid w:val="005C3BC4"/>
    <w:rsid w:val="005C3C10"/>
    <w:rsid w:val="005C402D"/>
    <w:rsid w:val="005C421B"/>
    <w:rsid w:val="005C4C41"/>
    <w:rsid w:val="005C51E0"/>
    <w:rsid w:val="005C5D7E"/>
    <w:rsid w:val="005C7654"/>
    <w:rsid w:val="005C7EF2"/>
    <w:rsid w:val="005C7FB9"/>
    <w:rsid w:val="005D0A24"/>
    <w:rsid w:val="005D1075"/>
    <w:rsid w:val="005D119A"/>
    <w:rsid w:val="005D22FB"/>
    <w:rsid w:val="005D247B"/>
    <w:rsid w:val="005D288E"/>
    <w:rsid w:val="005D5522"/>
    <w:rsid w:val="005E157E"/>
    <w:rsid w:val="005E1876"/>
    <w:rsid w:val="005E1ACB"/>
    <w:rsid w:val="005E1FF8"/>
    <w:rsid w:val="005E2084"/>
    <w:rsid w:val="005E2156"/>
    <w:rsid w:val="005E2DA6"/>
    <w:rsid w:val="005E32FD"/>
    <w:rsid w:val="005E34DC"/>
    <w:rsid w:val="005E359A"/>
    <w:rsid w:val="005E36B5"/>
    <w:rsid w:val="005E3E13"/>
    <w:rsid w:val="005E4E3B"/>
    <w:rsid w:val="005E5F21"/>
    <w:rsid w:val="005E6E6A"/>
    <w:rsid w:val="005E759C"/>
    <w:rsid w:val="005E7924"/>
    <w:rsid w:val="005E7EA0"/>
    <w:rsid w:val="005F1640"/>
    <w:rsid w:val="005F25EC"/>
    <w:rsid w:val="005F2C76"/>
    <w:rsid w:val="005F3185"/>
    <w:rsid w:val="005F43BB"/>
    <w:rsid w:val="005F527A"/>
    <w:rsid w:val="005F548C"/>
    <w:rsid w:val="005F7ACB"/>
    <w:rsid w:val="00601583"/>
    <w:rsid w:val="00601EE3"/>
    <w:rsid w:val="006020EC"/>
    <w:rsid w:val="006028A2"/>
    <w:rsid w:val="00603098"/>
    <w:rsid w:val="006033A1"/>
    <w:rsid w:val="0060342C"/>
    <w:rsid w:val="00603B00"/>
    <w:rsid w:val="00603E6F"/>
    <w:rsid w:val="00604C94"/>
    <w:rsid w:val="00604DCD"/>
    <w:rsid w:val="0060517C"/>
    <w:rsid w:val="0060578F"/>
    <w:rsid w:val="006060CF"/>
    <w:rsid w:val="00606290"/>
    <w:rsid w:val="00606A11"/>
    <w:rsid w:val="0060755E"/>
    <w:rsid w:val="006077D5"/>
    <w:rsid w:val="006108A8"/>
    <w:rsid w:val="00611220"/>
    <w:rsid w:val="006114FF"/>
    <w:rsid w:val="006115A9"/>
    <w:rsid w:val="0061193E"/>
    <w:rsid w:val="00611F08"/>
    <w:rsid w:val="00612CD7"/>
    <w:rsid w:val="0061324B"/>
    <w:rsid w:val="0061381F"/>
    <w:rsid w:val="00613B44"/>
    <w:rsid w:val="00614085"/>
    <w:rsid w:val="00615115"/>
    <w:rsid w:val="00615670"/>
    <w:rsid w:val="00616D11"/>
    <w:rsid w:val="0061720D"/>
    <w:rsid w:val="00620DA1"/>
    <w:rsid w:val="00622734"/>
    <w:rsid w:val="006239CC"/>
    <w:rsid w:val="0062569C"/>
    <w:rsid w:val="00625909"/>
    <w:rsid w:val="00625A89"/>
    <w:rsid w:val="00625CF0"/>
    <w:rsid w:val="00626397"/>
    <w:rsid w:val="006265A6"/>
    <w:rsid w:val="00626A6F"/>
    <w:rsid w:val="006300C3"/>
    <w:rsid w:val="00632320"/>
    <w:rsid w:val="00632DB6"/>
    <w:rsid w:val="006339C5"/>
    <w:rsid w:val="00633F5F"/>
    <w:rsid w:val="00635A42"/>
    <w:rsid w:val="006372DB"/>
    <w:rsid w:val="006379B8"/>
    <w:rsid w:val="00640005"/>
    <w:rsid w:val="00640FF6"/>
    <w:rsid w:val="006412A8"/>
    <w:rsid w:val="00641AF0"/>
    <w:rsid w:val="00641D66"/>
    <w:rsid w:val="00642944"/>
    <w:rsid w:val="00642978"/>
    <w:rsid w:val="00642B9B"/>
    <w:rsid w:val="00642D76"/>
    <w:rsid w:val="00644061"/>
    <w:rsid w:val="006449EA"/>
    <w:rsid w:val="00644EDE"/>
    <w:rsid w:val="00646884"/>
    <w:rsid w:val="00650808"/>
    <w:rsid w:val="00650B29"/>
    <w:rsid w:val="00650ECE"/>
    <w:rsid w:val="00651882"/>
    <w:rsid w:val="006521FC"/>
    <w:rsid w:val="006526C8"/>
    <w:rsid w:val="006529C3"/>
    <w:rsid w:val="006545A1"/>
    <w:rsid w:val="0065542E"/>
    <w:rsid w:val="006560F4"/>
    <w:rsid w:val="0066004D"/>
    <w:rsid w:val="006603F7"/>
    <w:rsid w:val="00660ADD"/>
    <w:rsid w:val="00661D0D"/>
    <w:rsid w:val="00662C79"/>
    <w:rsid w:val="00663245"/>
    <w:rsid w:val="006634F1"/>
    <w:rsid w:val="00663F24"/>
    <w:rsid w:val="006652B3"/>
    <w:rsid w:val="006653F2"/>
    <w:rsid w:val="00665889"/>
    <w:rsid w:val="00665D5E"/>
    <w:rsid w:val="006661FB"/>
    <w:rsid w:val="00666458"/>
    <w:rsid w:val="006667DA"/>
    <w:rsid w:val="00670137"/>
    <w:rsid w:val="00670D58"/>
    <w:rsid w:val="00670FB6"/>
    <w:rsid w:val="0067107C"/>
    <w:rsid w:val="006729A9"/>
    <w:rsid w:val="00673174"/>
    <w:rsid w:val="0067424B"/>
    <w:rsid w:val="006747CC"/>
    <w:rsid w:val="006756EF"/>
    <w:rsid w:val="00675E6D"/>
    <w:rsid w:val="0067607D"/>
    <w:rsid w:val="00676752"/>
    <w:rsid w:val="006767DF"/>
    <w:rsid w:val="0067680D"/>
    <w:rsid w:val="00676D7C"/>
    <w:rsid w:val="006771AB"/>
    <w:rsid w:val="00677963"/>
    <w:rsid w:val="00677ADE"/>
    <w:rsid w:val="00677ED4"/>
    <w:rsid w:val="0068016C"/>
    <w:rsid w:val="00680527"/>
    <w:rsid w:val="0068102F"/>
    <w:rsid w:val="0068122F"/>
    <w:rsid w:val="006819DB"/>
    <w:rsid w:val="00681F40"/>
    <w:rsid w:val="00683594"/>
    <w:rsid w:val="006844CC"/>
    <w:rsid w:val="00686476"/>
    <w:rsid w:val="00687990"/>
    <w:rsid w:val="006903A1"/>
    <w:rsid w:val="006909FE"/>
    <w:rsid w:val="0069131F"/>
    <w:rsid w:val="00691448"/>
    <w:rsid w:val="006915EC"/>
    <w:rsid w:val="006916A3"/>
    <w:rsid w:val="006917BF"/>
    <w:rsid w:val="006923F5"/>
    <w:rsid w:val="006928EC"/>
    <w:rsid w:val="006935F7"/>
    <w:rsid w:val="0069390A"/>
    <w:rsid w:val="00693C6B"/>
    <w:rsid w:val="006949A0"/>
    <w:rsid w:val="00695DF0"/>
    <w:rsid w:val="00696E87"/>
    <w:rsid w:val="0069739C"/>
    <w:rsid w:val="006975C3"/>
    <w:rsid w:val="00697740"/>
    <w:rsid w:val="006A0261"/>
    <w:rsid w:val="006A06EF"/>
    <w:rsid w:val="006A10C9"/>
    <w:rsid w:val="006A12C1"/>
    <w:rsid w:val="006A1C49"/>
    <w:rsid w:val="006A2341"/>
    <w:rsid w:val="006A2AD7"/>
    <w:rsid w:val="006A579B"/>
    <w:rsid w:val="006A5A08"/>
    <w:rsid w:val="006A63BD"/>
    <w:rsid w:val="006B03C7"/>
    <w:rsid w:val="006B12DD"/>
    <w:rsid w:val="006B1B77"/>
    <w:rsid w:val="006B2774"/>
    <w:rsid w:val="006B37A5"/>
    <w:rsid w:val="006B3C30"/>
    <w:rsid w:val="006B4AAD"/>
    <w:rsid w:val="006B5B75"/>
    <w:rsid w:val="006B5D5A"/>
    <w:rsid w:val="006B5FF7"/>
    <w:rsid w:val="006B6FCE"/>
    <w:rsid w:val="006B7E2C"/>
    <w:rsid w:val="006C03A8"/>
    <w:rsid w:val="006C09B4"/>
    <w:rsid w:val="006C11D1"/>
    <w:rsid w:val="006C168A"/>
    <w:rsid w:val="006C20BD"/>
    <w:rsid w:val="006C2884"/>
    <w:rsid w:val="006C28DF"/>
    <w:rsid w:val="006C34EA"/>
    <w:rsid w:val="006C5331"/>
    <w:rsid w:val="006C5508"/>
    <w:rsid w:val="006C6104"/>
    <w:rsid w:val="006C6393"/>
    <w:rsid w:val="006C6B24"/>
    <w:rsid w:val="006C792E"/>
    <w:rsid w:val="006C7BD7"/>
    <w:rsid w:val="006D0494"/>
    <w:rsid w:val="006D07DF"/>
    <w:rsid w:val="006D0EE1"/>
    <w:rsid w:val="006D1D78"/>
    <w:rsid w:val="006D1DB0"/>
    <w:rsid w:val="006D25EA"/>
    <w:rsid w:val="006D36D8"/>
    <w:rsid w:val="006D63C6"/>
    <w:rsid w:val="006D6D69"/>
    <w:rsid w:val="006E0095"/>
    <w:rsid w:val="006E0954"/>
    <w:rsid w:val="006E173E"/>
    <w:rsid w:val="006E2E0C"/>
    <w:rsid w:val="006E4D56"/>
    <w:rsid w:val="006E6F44"/>
    <w:rsid w:val="006F0E36"/>
    <w:rsid w:val="006F1530"/>
    <w:rsid w:val="006F2E44"/>
    <w:rsid w:val="006F3B6A"/>
    <w:rsid w:val="006F65E1"/>
    <w:rsid w:val="006F697C"/>
    <w:rsid w:val="006F710A"/>
    <w:rsid w:val="007010C5"/>
    <w:rsid w:val="0070147B"/>
    <w:rsid w:val="00702612"/>
    <w:rsid w:val="0070296F"/>
    <w:rsid w:val="00702991"/>
    <w:rsid w:val="00702E2A"/>
    <w:rsid w:val="00702EF3"/>
    <w:rsid w:val="007036B9"/>
    <w:rsid w:val="00704619"/>
    <w:rsid w:val="0070665A"/>
    <w:rsid w:val="00707355"/>
    <w:rsid w:val="0070794A"/>
    <w:rsid w:val="00710366"/>
    <w:rsid w:val="00710718"/>
    <w:rsid w:val="00710A83"/>
    <w:rsid w:val="00710D87"/>
    <w:rsid w:val="007110C1"/>
    <w:rsid w:val="00711383"/>
    <w:rsid w:val="007113D7"/>
    <w:rsid w:val="00711B47"/>
    <w:rsid w:val="00711BBF"/>
    <w:rsid w:val="00712E68"/>
    <w:rsid w:val="00716D5A"/>
    <w:rsid w:val="00717D2A"/>
    <w:rsid w:val="00720CF1"/>
    <w:rsid w:val="0072243D"/>
    <w:rsid w:val="00722DFC"/>
    <w:rsid w:val="007236C3"/>
    <w:rsid w:val="00724A38"/>
    <w:rsid w:val="00724F48"/>
    <w:rsid w:val="00725A0A"/>
    <w:rsid w:val="00726566"/>
    <w:rsid w:val="00726C21"/>
    <w:rsid w:val="0073065D"/>
    <w:rsid w:val="007323B8"/>
    <w:rsid w:val="007327A7"/>
    <w:rsid w:val="00733D39"/>
    <w:rsid w:val="00734825"/>
    <w:rsid w:val="007372E8"/>
    <w:rsid w:val="007403D0"/>
    <w:rsid w:val="00740ED7"/>
    <w:rsid w:val="007412F4"/>
    <w:rsid w:val="00741DC4"/>
    <w:rsid w:val="0074233A"/>
    <w:rsid w:val="007423B1"/>
    <w:rsid w:val="00742601"/>
    <w:rsid w:val="007429DF"/>
    <w:rsid w:val="00745674"/>
    <w:rsid w:val="007456C5"/>
    <w:rsid w:val="007462FC"/>
    <w:rsid w:val="00746468"/>
    <w:rsid w:val="007467A7"/>
    <w:rsid w:val="00746FCB"/>
    <w:rsid w:val="00750A98"/>
    <w:rsid w:val="00752C8A"/>
    <w:rsid w:val="00752CAB"/>
    <w:rsid w:val="0075365D"/>
    <w:rsid w:val="00754BBB"/>
    <w:rsid w:val="00755407"/>
    <w:rsid w:val="00755C09"/>
    <w:rsid w:val="0075650A"/>
    <w:rsid w:val="00756D8D"/>
    <w:rsid w:val="00757173"/>
    <w:rsid w:val="007600D7"/>
    <w:rsid w:val="00760568"/>
    <w:rsid w:val="007609DA"/>
    <w:rsid w:val="007612E2"/>
    <w:rsid w:val="007628DE"/>
    <w:rsid w:val="007636ED"/>
    <w:rsid w:val="0076598E"/>
    <w:rsid w:val="007659BB"/>
    <w:rsid w:val="00765B5E"/>
    <w:rsid w:val="007666F5"/>
    <w:rsid w:val="00766865"/>
    <w:rsid w:val="00766A0E"/>
    <w:rsid w:val="00766DB2"/>
    <w:rsid w:val="00770842"/>
    <w:rsid w:val="00772A7F"/>
    <w:rsid w:val="00773708"/>
    <w:rsid w:val="00773B81"/>
    <w:rsid w:val="00773DA8"/>
    <w:rsid w:val="00774560"/>
    <w:rsid w:val="00774E72"/>
    <w:rsid w:val="007753A4"/>
    <w:rsid w:val="00776659"/>
    <w:rsid w:val="007774B5"/>
    <w:rsid w:val="00777BAD"/>
    <w:rsid w:val="0078000E"/>
    <w:rsid w:val="00780FBD"/>
    <w:rsid w:val="00783E9F"/>
    <w:rsid w:val="00784B05"/>
    <w:rsid w:val="007857A0"/>
    <w:rsid w:val="00790384"/>
    <w:rsid w:val="00790482"/>
    <w:rsid w:val="00793FF8"/>
    <w:rsid w:val="00794E26"/>
    <w:rsid w:val="0079522B"/>
    <w:rsid w:val="0079534B"/>
    <w:rsid w:val="00795DB4"/>
    <w:rsid w:val="007960E3"/>
    <w:rsid w:val="00796F3C"/>
    <w:rsid w:val="007A0724"/>
    <w:rsid w:val="007A1726"/>
    <w:rsid w:val="007A25D6"/>
    <w:rsid w:val="007A319D"/>
    <w:rsid w:val="007A3324"/>
    <w:rsid w:val="007A37D4"/>
    <w:rsid w:val="007A5B62"/>
    <w:rsid w:val="007A692B"/>
    <w:rsid w:val="007B0310"/>
    <w:rsid w:val="007B2EDC"/>
    <w:rsid w:val="007B34C5"/>
    <w:rsid w:val="007B41CA"/>
    <w:rsid w:val="007B43B6"/>
    <w:rsid w:val="007B585E"/>
    <w:rsid w:val="007B619D"/>
    <w:rsid w:val="007C0302"/>
    <w:rsid w:val="007C1099"/>
    <w:rsid w:val="007C2AE7"/>
    <w:rsid w:val="007C2D78"/>
    <w:rsid w:val="007C3AAD"/>
    <w:rsid w:val="007C3F2A"/>
    <w:rsid w:val="007C4641"/>
    <w:rsid w:val="007C4DB1"/>
    <w:rsid w:val="007C4ED7"/>
    <w:rsid w:val="007C53F9"/>
    <w:rsid w:val="007C5718"/>
    <w:rsid w:val="007C5767"/>
    <w:rsid w:val="007C5D79"/>
    <w:rsid w:val="007C7F54"/>
    <w:rsid w:val="007D0183"/>
    <w:rsid w:val="007D0C13"/>
    <w:rsid w:val="007D1111"/>
    <w:rsid w:val="007D1C4A"/>
    <w:rsid w:val="007D232E"/>
    <w:rsid w:val="007D30AA"/>
    <w:rsid w:val="007D5434"/>
    <w:rsid w:val="007D58EF"/>
    <w:rsid w:val="007D5E7F"/>
    <w:rsid w:val="007D6F4B"/>
    <w:rsid w:val="007E02EB"/>
    <w:rsid w:val="007E0413"/>
    <w:rsid w:val="007E0427"/>
    <w:rsid w:val="007E0E84"/>
    <w:rsid w:val="007E0F56"/>
    <w:rsid w:val="007E4B6B"/>
    <w:rsid w:val="007E72FC"/>
    <w:rsid w:val="007E740D"/>
    <w:rsid w:val="007E7691"/>
    <w:rsid w:val="007F11B8"/>
    <w:rsid w:val="007F1BF7"/>
    <w:rsid w:val="007F2471"/>
    <w:rsid w:val="007F34AD"/>
    <w:rsid w:val="007F3615"/>
    <w:rsid w:val="007F3C89"/>
    <w:rsid w:val="007F3EE5"/>
    <w:rsid w:val="007F519E"/>
    <w:rsid w:val="007F6744"/>
    <w:rsid w:val="007F7F74"/>
    <w:rsid w:val="00803771"/>
    <w:rsid w:val="00804426"/>
    <w:rsid w:val="00806EB0"/>
    <w:rsid w:val="008072F2"/>
    <w:rsid w:val="00807BAC"/>
    <w:rsid w:val="00811B15"/>
    <w:rsid w:val="00812028"/>
    <w:rsid w:val="00814292"/>
    <w:rsid w:val="0081561A"/>
    <w:rsid w:val="00815724"/>
    <w:rsid w:val="00816421"/>
    <w:rsid w:val="00816909"/>
    <w:rsid w:val="0081694B"/>
    <w:rsid w:val="00816B2C"/>
    <w:rsid w:val="00817E7B"/>
    <w:rsid w:val="00820366"/>
    <w:rsid w:val="0082092C"/>
    <w:rsid w:val="00822403"/>
    <w:rsid w:val="00823FCA"/>
    <w:rsid w:val="00825D02"/>
    <w:rsid w:val="00830D2A"/>
    <w:rsid w:val="00830E68"/>
    <w:rsid w:val="00831D28"/>
    <w:rsid w:val="00831D34"/>
    <w:rsid w:val="00833A2E"/>
    <w:rsid w:val="0083476C"/>
    <w:rsid w:val="00836055"/>
    <w:rsid w:val="00836BEF"/>
    <w:rsid w:val="00836CFC"/>
    <w:rsid w:val="00837114"/>
    <w:rsid w:val="00841790"/>
    <w:rsid w:val="00842871"/>
    <w:rsid w:val="008433F6"/>
    <w:rsid w:val="008439F3"/>
    <w:rsid w:val="00844AB7"/>
    <w:rsid w:val="00845530"/>
    <w:rsid w:val="00846842"/>
    <w:rsid w:val="008471CC"/>
    <w:rsid w:val="008475B3"/>
    <w:rsid w:val="008477EE"/>
    <w:rsid w:val="00850B6D"/>
    <w:rsid w:val="00850FF8"/>
    <w:rsid w:val="008526B1"/>
    <w:rsid w:val="00852711"/>
    <w:rsid w:val="00852F8D"/>
    <w:rsid w:val="008530A7"/>
    <w:rsid w:val="00853E55"/>
    <w:rsid w:val="00854BDF"/>
    <w:rsid w:val="00855BB5"/>
    <w:rsid w:val="00856224"/>
    <w:rsid w:val="00856E04"/>
    <w:rsid w:val="00857BF6"/>
    <w:rsid w:val="00857E24"/>
    <w:rsid w:val="0086107C"/>
    <w:rsid w:val="008618A3"/>
    <w:rsid w:val="00862727"/>
    <w:rsid w:val="00863B33"/>
    <w:rsid w:val="00863CA2"/>
    <w:rsid w:val="00864398"/>
    <w:rsid w:val="0086580F"/>
    <w:rsid w:val="00866035"/>
    <w:rsid w:val="00867C4A"/>
    <w:rsid w:val="00867EB6"/>
    <w:rsid w:val="00870568"/>
    <w:rsid w:val="00870CAB"/>
    <w:rsid w:val="008725A5"/>
    <w:rsid w:val="00872A81"/>
    <w:rsid w:val="00872AA9"/>
    <w:rsid w:val="008733F4"/>
    <w:rsid w:val="00874604"/>
    <w:rsid w:val="00875B5D"/>
    <w:rsid w:val="00876453"/>
    <w:rsid w:val="00877730"/>
    <w:rsid w:val="00880584"/>
    <w:rsid w:val="00880B64"/>
    <w:rsid w:val="00880CFB"/>
    <w:rsid w:val="00880F33"/>
    <w:rsid w:val="00881C37"/>
    <w:rsid w:val="00881DA9"/>
    <w:rsid w:val="00881F15"/>
    <w:rsid w:val="008823FC"/>
    <w:rsid w:val="00882A37"/>
    <w:rsid w:val="00883006"/>
    <w:rsid w:val="008830E9"/>
    <w:rsid w:val="00883E8C"/>
    <w:rsid w:val="00886691"/>
    <w:rsid w:val="008877D2"/>
    <w:rsid w:val="008879BA"/>
    <w:rsid w:val="0089031A"/>
    <w:rsid w:val="0089328B"/>
    <w:rsid w:val="00893B27"/>
    <w:rsid w:val="00893E39"/>
    <w:rsid w:val="00894D5C"/>
    <w:rsid w:val="0089556D"/>
    <w:rsid w:val="00896B12"/>
    <w:rsid w:val="008976FF"/>
    <w:rsid w:val="00897D1C"/>
    <w:rsid w:val="008A16B8"/>
    <w:rsid w:val="008A2916"/>
    <w:rsid w:val="008A5068"/>
    <w:rsid w:val="008A5CCE"/>
    <w:rsid w:val="008A64B8"/>
    <w:rsid w:val="008A7601"/>
    <w:rsid w:val="008A7B9C"/>
    <w:rsid w:val="008B1CBD"/>
    <w:rsid w:val="008B1D03"/>
    <w:rsid w:val="008B1E85"/>
    <w:rsid w:val="008B2E39"/>
    <w:rsid w:val="008B408A"/>
    <w:rsid w:val="008B5D20"/>
    <w:rsid w:val="008B5D2C"/>
    <w:rsid w:val="008B5F30"/>
    <w:rsid w:val="008B75C8"/>
    <w:rsid w:val="008C0D16"/>
    <w:rsid w:val="008C1034"/>
    <w:rsid w:val="008C126D"/>
    <w:rsid w:val="008C1522"/>
    <w:rsid w:val="008C28DE"/>
    <w:rsid w:val="008C2BDC"/>
    <w:rsid w:val="008C2F6A"/>
    <w:rsid w:val="008C33ED"/>
    <w:rsid w:val="008C4180"/>
    <w:rsid w:val="008C4EF8"/>
    <w:rsid w:val="008C590D"/>
    <w:rsid w:val="008C5C83"/>
    <w:rsid w:val="008C7CC1"/>
    <w:rsid w:val="008D0E3A"/>
    <w:rsid w:val="008D0E4E"/>
    <w:rsid w:val="008D1AEA"/>
    <w:rsid w:val="008D2562"/>
    <w:rsid w:val="008D2FB2"/>
    <w:rsid w:val="008D407E"/>
    <w:rsid w:val="008D6B94"/>
    <w:rsid w:val="008D6C60"/>
    <w:rsid w:val="008E0208"/>
    <w:rsid w:val="008E025F"/>
    <w:rsid w:val="008E0AC3"/>
    <w:rsid w:val="008E1C4E"/>
    <w:rsid w:val="008E3004"/>
    <w:rsid w:val="008E3B5E"/>
    <w:rsid w:val="008E436D"/>
    <w:rsid w:val="008E47C7"/>
    <w:rsid w:val="008E516D"/>
    <w:rsid w:val="008E6C6A"/>
    <w:rsid w:val="008E6F35"/>
    <w:rsid w:val="008E770C"/>
    <w:rsid w:val="008E7B76"/>
    <w:rsid w:val="008F15BE"/>
    <w:rsid w:val="008F15EA"/>
    <w:rsid w:val="008F3EA6"/>
    <w:rsid w:val="008F412F"/>
    <w:rsid w:val="008F415E"/>
    <w:rsid w:val="008F44D7"/>
    <w:rsid w:val="008F498C"/>
    <w:rsid w:val="008F5574"/>
    <w:rsid w:val="008F5AE4"/>
    <w:rsid w:val="008F609E"/>
    <w:rsid w:val="008F72FB"/>
    <w:rsid w:val="008F74C1"/>
    <w:rsid w:val="008F7EF0"/>
    <w:rsid w:val="008F7FAA"/>
    <w:rsid w:val="00900095"/>
    <w:rsid w:val="00900F98"/>
    <w:rsid w:val="009016EC"/>
    <w:rsid w:val="00902219"/>
    <w:rsid w:val="00902D0C"/>
    <w:rsid w:val="00902FF2"/>
    <w:rsid w:val="00904B10"/>
    <w:rsid w:val="00904CA9"/>
    <w:rsid w:val="00904E27"/>
    <w:rsid w:val="0090587F"/>
    <w:rsid w:val="00906522"/>
    <w:rsid w:val="00906F7F"/>
    <w:rsid w:val="00907EE7"/>
    <w:rsid w:val="00910CEE"/>
    <w:rsid w:val="0091180F"/>
    <w:rsid w:val="00913E97"/>
    <w:rsid w:val="00915D7C"/>
    <w:rsid w:val="00915F40"/>
    <w:rsid w:val="00917285"/>
    <w:rsid w:val="0091729C"/>
    <w:rsid w:val="00921499"/>
    <w:rsid w:val="00922476"/>
    <w:rsid w:val="00922CCF"/>
    <w:rsid w:val="009244A8"/>
    <w:rsid w:val="00924A56"/>
    <w:rsid w:val="009251F6"/>
    <w:rsid w:val="00926554"/>
    <w:rsid w:val="009273D9"/>
    <w:rsid w:val="00927C19"/>
    <w:rsid w:val="00927DCD"/>
    <w:rsid w:val="0093058D"/>
    <w:rsid w:val="00930EEF"/>
    <w:rsid w:val="00931F72"/>
    <w:rsid w:val="009322BD"/>
    <w:rsid w:val="00933188"/>
    <w:rsid w:val="00933888"/>
    <w:rsid w:val="00933A42"/>
    <w:rsid w:val="00934579"/>
    <w:rsid w:val="00934581"/>
    <w:rsid w:val="00935911"/>
    <w:rsid w:val="00935AB9"/>
    <w:rsid w:val="00935E9D"/>
    <w:rsid w:val="00940171"/>
    <w:rsid w:val="0094131D"/>
    <w:rsid w:val="0094196C"/>
    <w:rsid w:val="009421B0"/>
    <w:rsid w:val="0094258F"/>
    <w:rsid w:val="009426BE"/>
    <w:rsid w:val="00942FE6"/>
    <w:rsid w:val="00943750"/>
    <w:rsid w:val="0094396E"/>
    <w:rsid w:val="00946C1F"/>
    <w:rsid w:val="0094786D"/>
    <w:rsid w:val="00947A93"/>
    <w:rsid w:val="0095168C"/>
    <w:rsid w:val="00953398"/>
    <w:rsid w:val="009547C9"/>
    <w:rsid w:val="00954AD1"/>
    <w:rsid w:val="009556BE"/>
    <w:rsid w:val="00955CEC"/>
    <w:rsid w:val="00955D26"/>
    <w:rsid w:val="00955FFB"/>
    <w:rsid w:val="00956569"/>
    <w:rsid w:val="00960192"/>
    <w:rsid w:val="009605D7"/>
    <w:rsid w:val="00960F16"/>
    <w:rsid w:val="00961800"/>
    <w:rsid w:val="0096243E"/>
    <w:rsid w:val="009633BD"/>
    <w:rsid w:val="009642F9"/>
    <w:rsid w:val="0096751F"/>
    <w:rsid w:val="009677DE"/>
    <w:rsid w:val="00970424"/>
    <w:rsid w:val="0097362E"/>
    <w:rsid w:val="00974B01"/>
    <w:rsid w:val="00974D37"/>
    <w:rsid w:val="00975705"/>
    <w:rsid w:val="009763AB"/>
    <w:rsid w:val="00976CB4"/>
    <w:rsid w:val="00977DB2"/>
    <w:rsid w:val="00980B74"/>
    <w:rsid w:val="00980CC4"/>
    <w:rsid w:val="00980FF3"/>
    <w:rsid w:val="009828DE"/>
    <w:rsid w:val="00982BAB"/>
    <w:rsid w:val="0098465A"/>
    <w:rsid w:val="009849B2"/>
    <w:rsid w:val="00984CAC"/>
    <w:rsid w:val="00985A94"/>
    <w:rsid w:val="009878DE"/>
    <w:rsid w:val="009908D3"/>
    <w:rsid w:val="009909D8"/>
    <w:rsid w:val="00992066"/>
    <w:rsid w:val="00992544"/>
    <w:rsid w:val="0099326F"/>
    <w:rsid w:val="009941B7"/>
    <w:rsid w:val="0099693C"/>
    <w:rsid w:val="00996E22"/>
    <w:rsid w:val="00996EF4"/>
    <w:rsid w:val="00997FCB"/>
    <w:rsid w:val="009A0273"/>
    <w:rsid w:val="009A0642"/>
    <w:rsid w:val="009A0FAC"/>
    <w:rsid w:val="009A15C7"/>
    <w:rsid w:val="009A1ED1"/>
    <w:rsid w:val="009A2BC8"/>
    <w:rsid w:val="009A3317"/>
    <w:rsid w:val="009A3812"/>
    <w:rsid w:val="009A3CC1"/>
    <w:rsid w:val="009A5B4B"/>
    <w:rsid w:val="009A5EC1"/>
    <w:rsid w:val="009A618E"/>
    <w:rsid w:val="009A61A0"/>
    <w:rsid w:val="009A672C"/>
    <w:rsid w:val="009A6AC4"/>
    <w:rsid w:val="009A7547"/>
    <w:rsid w:val="009A7EE6"/>
    <w:rsid w:val="009B0FB4"/>
    <w:rsid w:val="009B1470"/>
    <w:rsid w:val="009B2980"/>
    <w:rsid w:val="009B379D"/>
    <w:rsid w:val="009B53DD"/>
    <w:rsid w:val="009B54FA"/>
    <w:rsid w:val="009B63B0"/>
    <w:rsid w:val="009B7689"/>
    <w:rsid w:val="009C04C5"/>
    <w:rsid w:val="009C2F2A"/>
    <w:rsid w:val="009C3D0D"/>
    <w:rsid w:val="009C3D75"/>
    <w:rsid w:val="009C51AC"/>
    <w:rsid w:val="009C5B52"/>
    <w:rsid w:val="009C63A4"/>
    <w:rsid w:val="009C7337"/>
    <w:rsid w:val="009C77D5"/>
    <w:rsid w:val="009D0382"/>
    <w:rsid w:val="009D13DA"/>
    <w:rsid w:val="009D1458"/>
    <w:rsid w:val="009D298F"/>
    <w:rsid w:val="009D2F73"/>
    <w:rsid w:val="009D34FA"/>
    <w:rsid w:val="009D3D89"/>
    <w:rsid w:val="009D42AF"/>
    <w:rsid w:val="009D4F39"/>
    <w:rsid w:val="009D5923"/>
    <w:rsid w:val="009D5C34"/>
    <w:rsid w:val="009D7D0D"/>
    <w:rsid w:val="009E0052"/>
    <w:rsid w:val="009E20A5"/>
    <w:rsid w:val="009E3694"/>
    <w:rsid w:val="009E3EC0"/>
    <w:rsid w:val="009E53EE"/>
    <w:rsid w:val="009E570C"/>
    <w:rsid w:val="009E5FF1"/>
    <w:rsid w:val="009E6B3E"/>
    <w:rsid w:val="009F05D8"/>
    <w:rsid w:val="009F1B52"/>
    <w:rsid w:val="009F1FF8"/>
    <w:rsid w:val="009F3249"/>
    <w:rsid w:val="009F39F1"/>
    <w:rsid w:val="009F3EF6"/>
    <w:rsid w:val="009F4724"/>
    <w:rsid w:val="009F516E"/>
    <w:rsid w:val="009F5355"/>
    <w:rsid w:val="009F547A"/>
    <w:rsid w:val="009F693B"/>
    <w:rsid w:val="009F7155"/>
    <w:rsid w:val="009F7395"/>
    <w:rsid w:val="00A01E34"/>
    <w:rsid w:val="00A0254A"/>
    <w:rsid w:val="00A03BB3"/>
    <w:rsid w:val="00A044CE"/>
    <w:rsid w:val="00A04668"/>
    <w:rsid w:val="00A04B72"/>
    <w:rsid w:val="00A04CC0"/>
    <w:rsid w:val="00A0719A"/>
    <w:rsid w:val="00A10080"/>
    <w:rsid w:val="00A10229"/>
    <w:rsid w:val="00A10C4B"/>
    <w:rsid w:val="00A10CD6"/>
    <w:rsid w:val="00A1101D"/>
    <w:rsid w:val="00A11550"/>
    <w:rsid w:val="00A125B8"/>
    <w:rsid w:val="00A12905"/>
    <w:rsid w:val="00A13855"/>
    <w:rsid w:val="00A14A34"/>
    <w:rsid w:val="00A15499"/>
    <w:rsid w:val="00A16A43"/>
    <w:rsid w:val="00A16BED"/>
    <w:rsid w:val="00A16CCC"/>
    <w:rsid w:val="00A17DB7"/>
    <w:rsid w:val="00A20004"/>
    <w:rsid w:val="00A21EF8"/>
    <w:rsid w:val="00A228DE"/>
    <w:rsid w:val="00A22D1A"/>
    <w:rsid w:val="00A23A87"/>
    <w:rsid w:val="00A23D88"/>
    <w:rsid w:val="00A24123"/>
    <w:rsid w:val="00A2523B"/>
    <w:rsid w:val="00A26675"/>
    <w:rsid w:val="00A27C3F"/>
    <w:rsid w:val="00A30420"/>
    <w:rsid w:val="00A3064E"/>
    <w:rsid w:val="00A30843"/>
    <w:rsid w:val="00A30ECA"/>
    <w:rsid w:val="00A31054"/>
    <w:rsid w:val="00A31546"/>
    <w:rsid w:val="00A31CFD"/>
    <w:rsid w:val="00A3320D"/>
    <w:rsid w:val="00A34108"/>
    <w:rsid w:val="00A341C5"/>
    <w:rsid w:val="00A3463A"/>
    <w:rsid w:val="00A34AC6"/>
    <w:rsid w:val="00A376DD"/>
    <w:rsid w:val="00A416B2"/>
    <w:rsid w:val="00A42079"/>
    <w:rsid w:val="00A420D6"/>
    <w:rsid w:val="00A43A01"/>
    <w:rsid w:val="00A43CBC"/>
    <w:rsid w:val="00A444A2"/>
    <w:rsid w:val="00A44AB7"/>
    <w:rsid w:val="00A4570E"/>
    <w:rsid w:val="00A45F32"/>
    <w:rsid w:val="00A4600A"/>
    <w:rsid w:val="00A50404"/>
    <w:rsid w:val="00A512C4"/>
    <w:rsid w:val="00A51FF7"/>
    <w:rsid w:val="00A54591"/>
    <w:rsid w:val="00A5594A"/>
    <w:rsid w:val="00A562B2"/>
    <w:rsid w:val="00A5656C"/>
    <w:rsid w:val="00A56812"/>
    <w:rsid w:val="00A56BB3"/>
    <w:rsid w:val="00A56C54"/>
    <w:rsid w:val="00A56F88"/>
    <w:rsid w:val="00A57DC3"/>
    <w:rsid w:val="00A601D3"/>
    <w:rsid w:val="00A602B2"/>
    <w:rsid w:val="00A6131B"/>
    <w:rsid w:val="00A61F70"/>
    <w:rsid w:val="00A621DE"/>
    <w:rsid w:val="00A624B7"/>
    <w:rsid w:val="00A641AF"/>
    <w:rsid w:val="00A6561C"/>
    <w:rsid w:val="00A66C9A"/>
    <w:rsid w:val="00A67AEA"/>
    <w:rsid w:val="00A67EE5"/>
    <w:rsid w:val="00A7042D"/>
    <w:rsid w:val="00A70E6B"/>
    <w:rsid w:val="00A71C8A"/>
    <w:rsid w:val="00A726BB"/>
    <w:rsid w:val="00A7376B"/>
    <w:rsid w:val="00A74023"/>
    <w:rsid w:val="00A75379"/>
    <w:rsid w:val="00A75818"/>
    <w:rsid w:val="00A75C63"/>
    <w:rsid w:val="00A7681B"/>
    <w:rsid w:val="00A77F4F"/>
    <w:rsid w:val="00A80BC0"/>
    <w:rsid w:val="00A82936"/>
    <w:rsid w:val="00A83749"/>
    <w:rsid w:val="00A84BD1"/>
    <w:rsid w:val="00A84F3E"/>
    <w:rsid w:val="00A85AD9"/>
    <w:rsid w:val="00A87232"/>
    <w:rsid w:val="00A8780C"/>
    <w:rsid w:val="00A87C29"/>
    <w:rsid w:val="00A908FE"/>
    <w:rsid w:val="00A931AC"/>
    <w:rsid w:val="00A946BA"/>
    <w:rsid w:val="00A961A4"/>
    <w:rsid w:val="00A9628B"/>
    <w:rsid w:val="00A97BF1"/>
    <w:rsid w:val="00AA0F28"/>
    <w:rsid w:val="00AA126C"/>
    <w:rsid w:val="00AA1935"/>
    <w:rsid w:val="00AA2645"/>
    <w:rsid w:val="00AA3287"/>
    <w:rsid w:val="00AA36FA"/>
    <w:rsid w:val="00AA3CF2"/>
    <w:rsid w:val="00AA432D"/>
    <w:rsid w:val="00AA4B18"/>
    <w:rsid w:val="00AA63B5"/>
    <w:rsid w:val="00AA6FE2"/>
    <w:rsid w:val="00AB0721"/>
    <w:rsid w:val="00AB09BD"/>
    <w:rsid w:val="00AB2789"/>
    <w:rsid w:val="00AB30B8"/>
    <w:rsid w:val="00AB499E"/>
    <w:rsid w:val="00AB576E"/>
    <w:rsid w:val="00AB5A5C"/>
    <w:rsid w:val="00AC0CEC"/>
    <w:rsid w:val="00AC133E"/>
    <w:rsid w:val="00AC20C6"/>
    <w:rsid w:val="00AC211A"/>
    <w:rsid w:val="00AC2265"/>
    <w:rsid w:val="00AC2A94"/>
    <w:rsid w:val="00AC4CC0"/>
    <w:rsid w:val="00AC5072"/>
    <w:rsid w:val="00AD1023"/>
    <w:rsid w:val="00AD153A"/>
    <w:rsid w:val="00AD17DD"/>
    <w:rsid w:val="00AD44C9"/>
    <w:rsid w:val="00AD5F74"/>
    <w:rsid w:val="00AD764D"/>
    <w:rsid w:val="00AD7A60"/>
    <w:rsid w:val="00AE0EB9"/>
    <w:rsid w:val="00AE35BB"/>
    <w:rsid w:val="00AE41CD"/>
    <w:rsid w:val="00AE5353"/>
    <w:rsid w:val="00AE577C"/>
    <w:rsid w:val="00AE5852"/>
    <w:rsid w:val="00AE6A69"/>
    <w:rsid w:val="00AE7C20"/>
    <w:rsid w:val="00AE7E0B"/>
    <w:rsid w:val="00AF2EBF"/>
    <w:rsid w:val="00AF363A"/>
    <w:rsid w:val="00AF3F42"/>
    <w:rsid w:val="00AF40F2"/>
    <w:rsid w:val="00AF4C55"/>
    <w:rsid w:val="00AF53A1"/>
    <w:rsid w:val="00AF5A40"/>
    <w:rsid w:val="00AF6270"/>
    <w:rsid w:val="00AF6F5F"/>
    <w:rsid w:val="00AF7278"/>
    <w:rsid w:val="00AF784F"/>
    <w:rsid w:val="00B00AE2"/>
    <w:rsid w:val="00B00C6D"/>
    <w:rsid w:val="00B011E0"/>
    <w:rsid w:val="00B02EE3"/>
    <w:rsid w:val="00B030DF"/>
    <w:rsid w:val="00B03E35"/>
    <w:rsid w:val="00B04F83"/>
    <w:rsid w:val="00B055F0"/>
    <w:rsid w:val="00B05B32"/>
    <w:rsid w:val="00B065C8"/>
    <w:rsid w:val="00B07504"/>
    <w:rsid w:val="00B104EA"/>
    <w:rsid w:val="00B10F96"/>
    <w:rsid w:val="00B11A56"/>
    <w:rsid w:val="00B147B1"/>
    <w:rsid w:val="00B14C54"/>
    <w:rsid w:val="00B16383"/>
    <w:rsid w:val="00B16A44"/>
    <w:rsid w:val="00B21687"/>
    <w:rsid w:val="00B21C42"/>
    <w:rsid w:val="00B2289A"/>
    <w:rsid w:val="00B2342C"/>
    <w:rsid w:val="00B23B9E"/>
    <w:rsid w:val="00B25260"/>
    <w:rsid w:val="00B25E25"/>
    <w:rsid w:val="00B25FCF"/>
    <w:rsid w:val="00B302BE"/>
    <w:rsid w:val="00B30347"/>
    <w:rsid w:val="00B30DC8"/>
    <w:rsid w:val="00B31A5D"/>
    <w:rsid w:val="00B328F6"/>
    <w:rsid w:val="00B328FF"/>
    <w:rsid w:val="00B3327E"/>
    <w:rsid w:val="00B36546"/>
    <w:rsid w:val="00B36E63"/>
    <w:rsid w:val="00B372E6"/>
    <w:rsid w:val="00B37CF0"/>
    <w:rsid w:val="00B4077E"/>
    <w:rsid w:val="00B419B8"/>
    <w:rsid w:val="00B42DBB"/>
    <w:rsid w:val="00B435B9"/>
    <w:rsid w:val="00B43DE0"/>
    <w:rsid w:val="00B45C34"/>
    <w:rsid w:val="00B45D1A"/>
    <w:rsid w:val="00B46ED7"/>
    <w:rsid w:val="00B479EB"/>
    <w:rsid w:val="00B47F0D"/>
    <w:rsid w:val="00B51528"/>
    <w:rsid w:val="00B518BF"/>
    <w:rsid w:val="00B521CB"/>
    <w:rsid w:val="00B522B1"/>
    <w:rsid w:val="00B5259F"/>
    <w:rsid w:val="00B52E3A"/>
    <w:rsid w:val="00B530EA"/>
    <w:rsid w:val="00B54899"/>
    <w:rsid w:val="00B5510F"/>
    <w:rsid w:val="00B554CA"/>
    <w:rsid w:val="00B566B9"/>
    <w:rsid w:val="00B56A51"/>
    <w:rsid w:val="00B57057"/>
    <w:rsid w:val="00B6184F"/>
    <w:rsid w:val="00B61B86"/>
    <w:rsid w:val="00B61C50"/>
    <w:rsid w:val="00B623F2"/>
    <w:rsid w:val="00B6254A"/>
    <w:rsid w:val="00B62B82"/>
    <w:rsid w:val="00B62E4A"/>
    <w:rsid w:val="00B640F4"/>
    <w:rsid w:val="00B65EEC"/>
    <w:rsid w:val="00B660C9"/>
    <w:rsid w:val="00B66D82"/>
    <w:rsid w:val="00B67AC8"/>
    <w:rsid w:val="00B7049D"/>
    <w:rsid w:val="00B7053E"/>
    <w:rsid w:val="00B7123B"/>
    <w:rsid w:val="00B712D9"/>
    <w:rsid w:val="00B7278C"/>
    <w:rsid w:val="00B75941"/>
    <w:rsid w:val="00B75AE7"/>
    <w:rsid w:val="00B75DC1"/>
    <w:rsid w:val="00B76EA4"/>
    <w:rsid w:val="00B7709C"/>
    <w:rsid w:val="00B77110"/>
    <w:rsid w:val="00B77F31"/>
    <w:rsid w:val="00B81D83"/>
    <w:rsid w:val="00B847F4"/>
    <w:rsid w:val="00B85A27"/>
    <w:rsid w:val="00B860D4"/>
    <w:rsid w:val="00B866B6"/>
    <w:rsid w:val="00B90A6A"/>
    <w:rsid w:val="00B9199B"/>
    <w:rsid w:val="00B92B7C"/>
    <w:rsid w:val="00B93BF0"/>
    <w:rsid w:val="00B9421D"/>
    <w:rsid w:val="00B947F4"/>
    <w:rsid w:val="00B9570B"/>
    <w:rsid w:val="00B959B3"/>
    <w:rsid w:val="00B95B35"/>
    <w:rsid w:val="00B9669C"/>
    <w:rsid w:val="00BA2435"/>
    <w:rsid w:val="00BA2B76"/>
    <w:rsid w:val="00BA33CD"/>
    <w:rsid w:val="00BA3CBC"/>
    <w:rsid w:val="00BA6164"/>
    <w:rsid w:val="00BA6B81"/>
    <w:rsid w:val="00BA769D"/>
    <w:rsid w:val="00BB432C"/>
    <w:rsid w:val="00BB44F6"/>
    <w:rsid w:val="00BB69C0"/>
    <w:rsid w:val="00BB6C9D"/>
    <w:rsid w:val="00BC1CDA"/>
    <w:rsid w:val="00BC2ADE"/>
    <w:rsid w:val="00BC3321"/>
    <w:rsid w:val="00BC378B"/>
    <w:rsid w:val="00BC3BB6"/>
    <w:rsid w:val="00BC4BF7"/>
    <w:rsid w:val="00BC4C61"/>
    <w:rsid w:val="00BC5868"/>
    <w:rsid w:val="00BD0922"/>
    <w:rsid w:val="00BD0BF8"/>
    <w:rsid w:val="00BD15E5"/>
    <w:rsid w:val="00BD1EF4"/>
    <w:rsid w:val="00BD20DD"/>
    <w:rsid w:val="00BD24D8"/>
    <w:rsid w:val="00BD3F1C"/>
    <w:rsid w:val="00BD4693"/>
    <w:rsid w:val="00BD4A2B"/>
    <w:rsid w:val="00BD6E92"/>
    <w:rsid w:val="00BD7477"/>
    <w:rsid w:val="00BD77C5"/>
    <w:rsid w:val="00BE014D"/>
    <w:rsid w:val="00BE1D5B"/>
    <w:rsid w:val="00BE2B9B"/>
    <w:rsid w:val="00BE381E"/>
    <w:rsid w:val="00BE3EF8"/>
    <w:rsid w:val="00BE4103"/>
    <w:rsid w:val="00BE4ACB"/>
    <w:rsid w:val="00BE5493"/>
    <w:rsid w:val="00BE59BA"/>
    <w:rsid w:val="00BE5E45"/>
    <w:rsid w:val="00BF048E"/>
    <w:rsid w:val="00BF04B4"/>
    <w:rsid w:val="00BF0742"/>
    <w:rsid w:val="00BF0F18"/>
    <w:rsid w:val="00BF19A2"/>
    <w:rsid w:val="00BF1BDE"/>
    <w:rsid w:val="00BF2937"/>
    <w:rsid w:val="00BF3BDF"/>
    <w:rsid w:val="00BF4AFC"/>
    <w:rsid w:val="00BF5118"/>
    <w:rsid w:val="00BF55EC"/>
    <w:rsid w:val="00BF578F"/>
    <w:rsid w:val="00BF75E5"/>
    <w:rsid w:val="00C03073"/>
    <w:rsid w:val="00C03509"/>
    <w:rsid w:val="00C05777"/>
    <w:rsid w:val="00C05D87"/>
    <w:rsid w:val="00C0680B"/>
    <w:rsid w:val="00C06FF8"/>
    <w:rsid w:val="00C07CEB"/>
    <w:rsid w:val="00C100BD"/>
    <w:rsid w:val="00C100D2"/>
    <w:rsid w:val="00C107D4"/>
    <w:rsid w:val="00C1239F"/>
    <w:rsid w:val="00C128A7"/>
    <w:rsid w:val="00C137A1"/>
    <w:rsid w:val="00C13F38"/>
    <w:rsid w:val="00C14DCE"/>
    <w:rsid w:val="00C16AD2"/>
    <w:rsid w:val="00C17C67"/>
    <w:rsid w:val="00C17DF8"/>
    <w:rsid w:val="00C20291"/>
    <w:rsid w:val="00C21C63"/>
    <w:rsid w:val="00C21D39"/>
    <w:rsid w:val="00C248B2"/>
    <w:rsid w:val="00C24D07"/>
    <w:rsid w:val="00C252E0"/>
    <w:rsid w:val="00C253F3"/>
    <w:rsid w:val="00C2575F"/>
    <w:rsid w:val="00C2704F"/>
    <w:rsid w:val="00C2728C"/>
    <w:rsid w:val="00C27D81"/>
    <w:rsid w:val="00C302FF"/>
    <w:rsid w:val="00C3099D"/>
    <w:rsid w:val="00C312D7"/>
    <w:rsid w:val="00C32A42"/>
    <w:rsid w:val="00C330EE"/>
    <w:rsid w:val="00C34576"/>
    <w:rsid w:val="00C35B6D"/>
    <w:rsid w:val="00C36174"/>
    <w:rsid w:val="00C40895"/>
    <w:rsid w:val="00C428A8"/>
    <w:rsid w:val="00C428B8"/>
    <w:rsid w:val="00C43659"/>
    <w:rsid w:val="00C43921"/>
    <w:rsid w:val="00C4426E"/>
    <w:rsid w:val="00C44863"/>
    <w:rsid w:val="00C45DBF"/>
    <w:rsid w:val="00C4743B"/>
    <w:rsid w:val="00C51719"/>
    <w:rsid w:val="00C517CC"/>
    <w:rsid w:val="00C51BBF"/>
    <w:rsid w:val="00C52BD2"/>
    <w:rsid w:val="00C52C81"/>
    <w:rsid w:val="00C52F7F"/>
    <w:rsid w:val="00C5344E"/>
    <w:rsid w:val="00C53A6B"/>
    <w:rsid w:val="00C53AE6"/>
    <w:rsid w:val="00C53D1A"/>
    <w:rsid w:val="00C53E5A"/>
    <w:rsid w:val="00C54DE0"/>
    <w:rsid w:val="00C6092B"/>
    <w:rsid w:val="00C60DE8"/>
    <w:rsid w:val="00C60F89"/>
    <w:rsid w:val="00C6200E"/>
    <w:rsid w:val="00C62CEB"/>
    <w:rsid w:val="00C63465"/>
    <w:rsid w:val="00C64502"/>
    <w:rsid w:val="00C6520E"/>
    <w:rsid w:val="00C6556D"/>
    <w:rsid w:val="00C658D1"/>
    <w:rsid w:val="00C65EAC"/>
    <w:rsid w:val="00C6779D"/>
    <w:rsid w:val="00C67DC8"/>
    <w:rsid w:val="00C700A6"/>
    <w:rsid w:val="00C70DEA"/>
    <w:rsid w:val="00C71518"/>
    <w:rsid w:val="00C71B3D"/>
    <w:rsid w:val="00C74027"/>
    <w:rsid w:val="00C761E7"/>
    <w:rsid w:val="00C76FEC"/>
    <w:rsid w:val="00C77D36"/>
    <w:rsid w:val="00C80EDC"/>
    <w:rsid w:val="00C8157C"/>
    <w:rsid w:val="00C81658"/>
    <w:rsid w:val="00C829F0"/>
    <w:rsid w:val="00C832B4"/>
    <w:rsid w:val="00C8390B"/>
    <w:rsid w:val="00C83F88"/>
    <w:rsid w:val="00C8405A"/>
    <w:rsid w:val="00C845A6"/>
    <w:rsid w:val="00C84F9E"/>
    <w:rsid w:val="00C90C6B"/>
    <w:rsid w:val="00C94348"/>
    <w:rsid w:val="00C952D7"/>
    <w:rsid w:val="00C95ECC"/>
    <w:rsid w:val="00C9615E"/>
    <w:rsid w:val="00C96A85"/>
    <w:rsid w:val="00CA0848"/>
    <w:rsid w:val="00CA0C54"/>
    <w:rsid w:val="00CA118D"/>
    <w:rsid w:val="00CA1759"/>
    <w:rsid w:val="00CA1DD0"/>
    <w:rsid w:val="00CA27D9"/>
    <w:rsid w:val="00CA2D5E"/>
    <w:rsid w:val="00CA387A"/>
    <w:rsid w:val="00CA525B"/>
    <w:rsid w:val="00CA5652"/>
    <w:rsid w:val="00CA5D37"/>
    <w:rsid w:val="00CA5D4D"/>
    <w:rsid w:val="00CA6387"/>
    <w:rsid w:val="00CA724C"/>
    <w:rsid w:val="00CA7898"/>
    <w:rsid w:val="00CB05F8"/>
    <w:rsid w:val="00CB0618"/>
    <w:rsid w:val="00CB0B08"/>
    <w:rsid w:val="00CB1531"/>
    <w:rsid w:val="00CB1612"/>
    <w:rsid w:val="00CB2092"/>
    <w:rsid w:val="00CB26D1"/>
    <w:rsid w:val="00CB3E1C"/>
    <w:rsid w:val="00CB4C5B"/>
    <w:rsid w:val="00CB5018"/>
    <w:rsid w:val="00CB5AAE"/>
    <w:rsid w:val="00CB6EF1"/>
    <w:rsid w:val="00CC0D8E"/>
    <w:rsid w:val="00CC183E"/>
    <w:rsid w:val="00CC1F9D"/>
    <w:rsid w:val="00CC2C5D"/>
    <w:rsid w:val="00CC3664"/>
    <w:rsid w:val="00CC48FF"/>
    <w:rsid w:val="00CC61F2"/>
    <w:rsid w:val="00CD04DC"/>
    <w:rsid w:val="00CD08FE"/>
    <w:rsid w:val="00CD2B89"/>
    <w:rsid w:val="00CD36D8"/>
    <w:rsid w:val="00CD4CD7"/>
    <w:rsid w:val="00CD5307"/>
    <w:rsid w:val="00CD7E61"/>
    <w:rsid w:val="00CE0B30"/>
    <w:rsid w:val="00CE0F3E"/>
    <w:rsid w:val="00CE18E1"/>
    <w:rsid w:val="00CE248D"/>
    <w:rsid w:val="00CE4B01"/>
    <w:rsid w:val="00CE5DDC"/>
    <w:rsid w:val="00CE610A"/>
    <w:rsid w:val="00CE61E1"/>
    <w:rsid w:val="00CE63B9"/>
    <w:rsid w:val="00CE6A4E"/>
    <w:rsid w:val="00CE6C3E"/>
    <w:rsid w:val="00CE79B1"/>
    <w:rsid w:val="00CE7CAC"/>
    <w:rsid w:val="00CE7F33"/>
    <w:rsid w:val="00CF086B"/>
    <w:rsid w:val="00CF18B1"/>
    <w:rsid w:val="00CF2242"/>
    <w:rsid w:val="00CF2F80"/>
    <w:rsid w:val="00CF3A83"/>
    <w:rsid w:val="00CF3B0F"/>
    <w:rsid w:val="00CF50DC"/>
    <w:rsid w:val="00CF6BEC"/>
    <w:rsid w:val="00CF7BC3"/>
    <w:rsid w:val="00CF7DC4"/>
    <w:rsid w:val="00D00749"/>
    <w:rsid w:val="00D00D72"/>
    <w:rsid w:val="00D01842"/>
    <w:rsid w:val="00D02370"/>
    <w:rsid w:val="00D02945"/>
    <w:rsid w:val="00D03F1E"/>
    <w:rsid w:val="00D04743"/>
    <w:rsid w:val="00D04EF5"/>
    <w:rsid w:val="00D050B7"/>
    <w:rsid w:val="00D05F25"/>
    <w:rsid w:val="00D069B3"/>
    <w:rsid w:val="00D076D1"/>
    <w:rsid w:val="00D077FC"/>
    <w:rsid w:val="00D101EB"/>
    <w:rsid w:val="00D10799"/>
    <w:rsid w:val="00D10942"/>
    <w:rsid w:val="00D10D36"/>
    <w:rsid w:val="00D1162E"/>
    <w:rsid w:val="00D11FAB"/>
    <w:rsid w:val="00D13399"/>
    <w:rsid w:val="00D1499B"/>
    <w:rsid w:val="00D149CF"/>
    <w:rsid w:val="00D14A9E"/>
    <w:rsid w:val="00D14D76"/>
    <w:rsid w:val="00D14E4F"/>
    <w:rsid w:val="00D15FAE"/>
    <w:rsid w:val="00D1618F"/>
    <w:rsid w:val="00D1661C"/>
    <w:rsid w:val="00D166F9"/>
    <w:rsid w:val="00D16A8B"/>
    <w:rsid w:val="00D20E50"/>
    <w:rsid w:val="00D21478"/>
    <w:rsid w:val="00D22520"/>
    <w:rsid w:val="00D2450C"/>
    <w:rsid w:val="00D24FD2"/>
    <w:rsid w:val="00D26A77"/>
    <w:rsid w:val="00D26FFF"/>
    <w:rsid w:val="00D27CFE"/>
    <w:rsid w:val="00D27F06"/>
    <w:rsid w:val="00D305AD"/>
    <w:rsid w:val="00D32832"/>
    <w:rsid w:val="00D32B4F"/>
    <w:rsid w:val="00D3411A"/>
    <w:rsid w:val="00D35AE0"/>
    <w:rsid w:val="00D363D4"/>
    <w:rsid w:val="00D373E2"/>
    <w:rsid w:val="00D40F76"/>
    <w:rsid w:val="00D41021"/>
    <w:rsid w:val="00D415DB"/>
    <w:rsid w:val="00D42843"/>
    <w:rsid w:val="00D43418"/>
    <w:rsid w:val="00D439CC"/>
    <w:rsid w:val="00D43FB6"/>
    <w:rsid w:val="00D446FE"/>
    <w:rsid w:val="00D44CFB"/>
    <w:rsid w:val="00D45393"/>
    <w:rsid w:val="00D46D64"/>
    <w:rsid w:val="00D50AC5"/>
    <w:rsid w:val="00D50ADC"/>
    <w:rsid w:val="00D50B52"/>
    <w:rsid w:val="00D50CB8"/>
    <w:rsid w:val="00D50F80"/>
    <w:rsid w:val="00D5140E"/>
    <w:rsid w:val="00D52223"/>
    <w:rsid w:val="00D5334D"/>
    <w:rsid w:val="00D5387E"/>
    <w:rsid w:val="00D54305"/>
    <w:rsid w:val="00D54394"/>
    <w:rsid w:val="00D55159"/>
    <w:rsid w:val="00D55477"/>
    <w:rsid w:val="00D55A00"/>
    <w:rsid w:val="00D60D12"/>
    <w:rsid w:val="00D62327"/>
    <w:rsid w:val="00D62A29"/>
    <w:rsid w:val="00D6380D"/>
    <w:rsid w:val="00D64F44"/>
    <w:rsid w:val="00D65769"/>
    <w:rsid w:val="00D7078D"/>
    <w:rsid w:val="00D707DE"/>
    <w:rsid w:val="00D70D92"/>
    <w:rsid w:val="00D71669"/>
    <w:rsid w:val="00D72E09"/>
    <w:rsid w:val="00D7343E"/>
    <w:rsid w:val="00D738F5"/>
    <w:rsid w:val="00D74050"/>
    <w:rsid w:val="00D751EF"/>
    <w:rsid w:val="00D77B03"/>
    <w:rsid w:val="00D816D9"/>
    <w:rsid w:val="00D817CD"/>
    <w:rsid w:val="00D81899"/>
    <w:rsid w:val="00D82FD8"/>
    <w:rsid w:val="00D83033"/>
    <w:rsid w:val="00D8445D"/>
    <w:rsid w:val="00D84514"/>
    <w:rsid w:val="00D9094C"/>
    <w:rsid w:val="00D90989"/>
    <w:rsid w:val="00D90F7F"/>
    <w:rsid w:val="00D9359D"/>
    <w:rsid w:val="00D93990"/>
    <w:rsid w:val="00D94AE4"/>
    <w:rsid w:val="00D94C17"/>
    <w:rsid w:val="00D95CD1"/>
    <w:rsid w:val="00D9637D"/>
    <w:rsid w:val="00D96DAD"/>
    <w:rsid w:val="00D976F6"/>
    <w:rsid w:val="00D97CF6"/>
    <w:rsid w:val="00DA0908"/>
    <w:rsid w:val="00DA1856"/>
    <w:rsid w:val="00DA1929"/>
    <w:rsid w:val="00DA1F30"/>
    <w:rsid w:val="00DA236C"/>
    <w:rsid w:val="00DA2801"/>
    <w:rsid w:val="00DA35EF"/>
    <w:rsid w:val="00DA48F7"/>
    <w:rsid w:val="00DA61D6"/>
    <w:rsid w:val="00DA6C7B"/>
    <w:rsid w:val="00DA7F53"/>
    <w:rsid w:val="00DB068B"/>
    <w:rsid w:val="00DB07B5"/>
    <w:rsid w:val="00DB0EC0"/>
    <w:rsid w:val="00DB287B"/>
    <w:rsid w:val="00DB52BC"/>
    <w:rsid w:val="00DB57E3"/>
    <w:rsid w:val="00DB5AA1"/>
    <w:rsid w:val="00DB656E"/>
    <w:rsid w:val="00DB660C"/>
    <w:rsid w:val="00DB6EE9"/>
    <w:rsid w:val="00DB71E1"/>
    <w:rsid w:val="00DC0763"/>
    <w:rsid w:val="00DC0BF1"/>
    <w:rsid w:val="00DC2565"/>
    <w:rsid w:val="00DC27E0"/>
    <w:rsid w:val="00DC329A"/>
    <w:rsid w:val="00DC3B5E"/>
    <w:rsid w:val="00DC53F6"/>
    <w:rsid w:val="00DC560D"/>
    <w:rsid w:val="00DC6C1F"/>
    <w:rsid w:val="00DC7D90"/>
    <w:rsid w:val="00DD058A"/>
    <w:rsid w:val="00DD05BF"/>
    <w:rsid w:val="00DD3662"/>
    <w:rsid w:val="00DD3881"/>
    <w:rsid w:val="00DD3C7E"/>
    <w:rsid w:val="00DD3FC7"/>
    <w:rsid w:val="00DD555E"/>
    <w:rsid w:val="00DD5CC3"/>
    <w:rsid w:val="00DD6744"/>
    <w:rsid w:val="00DD691A"/>
    <w:rsid w:val="00DE0BEF"/>
    <w:rsid w:val="00DE1044"/>
    <w:rsid w:val="00DE19E2"/>
    <w:rsid w:val="00DE4009"/>
    <w:rsid w:val="00DE4090"/>
    <w:rsid w:val="00DE59EC"/>
    <w:rsid w:val="00DE682C"/>
    <w:rsid w:val="00DE7578"/>
    <w:rsid w:val="00DE76ED"/>
    <w:rsid w:val="00DF0AF7"/>
    <w:rsid w:val="00DF1EE6"/>
    <w:rsid w:val="00DF2974"/>
    <w:rsid w:val="00DF2AA6"/>
    <w:rsid w:val="00DF39CB"/>
    <w:rsid w:val="00DF4192"/>
    <w:rsid w:val="00DF529E"/>
    <w:rsid w:val="00DF5AF5"/>
    <w:rsid w:val="00DF6671"/>
    <w:rsid w:val="00DF6C3B"/>
    <w:rsid w:val="00DF7D04"/>
    <w:rsid w:val="00DF7EC2"/>
    <w:rsid w:val="00E025A0"/>
    <w:rsid w:val="00E02DD7"/>
    <w:rsid w:val="00E046A1"/>
    <w:rsid w:val="00E0688A"/>
    <w:rsid w:val="00E075E5"/>
    <w:rsid w:val="00E0767C"/>
    <w:rsid w:val="00E07777"/>
    <w:rsid w:val="00E11626"/>
    <w:rsid w:val="00E11794"/>
    <w:rsid w:val="00E1367C"/>
    <w:rsid w:val="00E13923"/>
    <w:rsid w:val="00E13C61"/>
    <w:rsid w:val="00E14C6B"/>
    <w:rsid w:val="00E15252"/>
    <w:rsid w:val="00E15E84"/>
    <w:rsid w:val="00E161A4"/>
    <w:rsid w:val="00E17FFB"/>
    <w:rsid w:val="00E21D15"/>
    <w:rsid w:val="00E21DD3"/>
    <w:rsid w:val="00E22CFB"/>
    <w:rsid w:val="00E2468C"/>
    <w:rsid w:val="00E249B0"/>
    <w:rsid w:val="00E249C7"/>
    <w:rsid w:val="00E250C7"/>
    <w:rsid w:val="00E265C8"/>
    <w:rsid w:val="00E27884"/>
    <w:rsid w:val="00E27ABF"/>
    <w:rsid w:val="00E320AB"/>
    <w:rsid w:val="00E32D52"/>
    <w:rsid w:val="00E344EE"/>
    <w:rsid w:val="00E3551E"/>
    <w:rsid w:val="00E35825"/>
    <w:rsid w:val="00E35F81"/>
    <w:rsid w:val="00E3665E"/>
    <w:rsid w:val="00E36F84"/>
    <w:rsid w:val="00E3777E"/>
    <w:rsid w:val="00E37ACC"/>
    <w:rsid w:val="00E37D94"/>
    <w:rsid w:val="00E40773"/>
    <w:rsid w:val="00E42850"/>
    <w:rsid w:val="00E4382E"/>
    <w:rsid w:val="00E43BFF"/>
    <w:rsid w:val="00E441DC"/>
    <w:rsid w:val="00E44773"/>
    <w:rsid w:val="00E448E3"/>
    <w:rsid w:val="00E44CB7"/>
    <w:rsid w:val="00E45885"/>
    <w:rsid w:val="00E47449"/>
    <w:rsid w:val="00E47CFF"/>
    <w:rsid w:val="00E47F0A"/>
    <w:rsid w:val="00E50121"/>
    <w:rsid w:val="00E502F8"/>
    <w:rsid w:val="00E52512"/>
    <w:rsid w:val="00E5278B"/>
    <w:rsid w:val="00E53ECB"/>
    <w:rsid w:val="00E543D5"/>
    <w:rsid w:val="00E544AC"/>
    <w:rsid w:val="00E60178"/>
    <w:rsid w:val="00E604D9"/>
    <w:rsid w:val="00E6133C"/>
    <w:rsid w:val="00E617AB"/>
    <w:rsid w:val="00E625D0"/>
    <w:rsid w:val="00E625D3"/>
    <w:rsid w:val="00E62F43"/>
    <w:rsid w:val="00E6329C"/>
    <w:rsid w:val="00E633F3"/>
    <w:rsid w:val="00E64E76"/>
    <w:rsid w:val="00E66EA6"/>
    <w:rsid w:val="00E67374"/>
    <w:rsid w:val="00E6740D"/>
    <w:rsid w:val="00E70B07"/>
    <w:rsid w:val="00E710E5"/>
    <w:rsid w:val="00E7281C"/>
    <w:rsid w:val="00E7289C"/>
    <w:rsid w:val="00E72B82"/>
    <w:rsid w:val="00E72DFB"/>
    <w:rsid w:val="00E73D21"/>
    <w:rsid w:val="00E748A9"/>
    <w:rsid w:val="00E75D6C"/>
    <w:rsid w:val="00E75E5C"/>
    <w:rsid w:val="00E7655F"/>
    <w:rsid w:val="00E76AAF"/>
    <w:rsid w:val="00E776A7"/>
    <w:rsid w:val="00E779F0"/>
    <w:rsid w:val="00E807CF"/>
    <w:rsid w:val="00E8117D"/>
    <w:rsid w:val="00E8189F"/>
    <w:rsid w:val="00E81A12"/>
    <w:rsid w:val="00E81CAB"/>
    <w:rsid w:val="00E84473"/>
    <w:rsid w:val="00E848A9"/>
    <w:rsid w:val="00E853F6"/>
    <w:rsid w:val="00E85B5B"/>
    <w:rsid w:val="00E85FA0"/>
    <w:rsid w:val="00E90A5B"/>
    <w:rsid w:val="00E90B50"/>
    <w:rsid w:val="00E91DD3"/>
    <w:rsid w:val="00E96851"/>
    <w:rsid w:val="00E96AC5"/>
    <w:rsid w:val="00E97625"/>
    <w:rsid w:val="00E97940"/>
    <w:rsid w:val="00E97F9C"/>
    <w:rsid w:val="00EA12FF"/>
    <w:rsid w:val="00EA1F89"/>
    <w:rsid w:val="00EA30DB"/>
    <w:rsid w:val="00EA3671"/>
    <w:rsid w:val="00EA3846"/>
    <w:rsid w:val="00EA3E8B"/>
    <w:rsid w:val="00EA57BF"/>
    <w:rsid w:val="00EA5D7B"/>
    <w:rsid w:val="00EA6656"/>
    <w:rsid w:val="00EA68E0"/>
    <w:rsid w:val="00EA6A1F"/>
    <w:rsid w:val="00EA6B1B"/>
    <w:rsid w:val="00EA6B55"/>
    <w:rsid w:val="00EA6F8E"/>
    <w:rsid w:val="00EA7400"/>
    <w:rsid w:val="00EA780A"/>
    <w:rsid w:val="00EB0581"/>
    <w:rsid w:val="00EB089C"/>
    <w:rsid w:val="00EB20A6"/>
    <w:rsid w:val="00EB29D9"/>
    <w:rsid w:val="00EB362A"/>
    <w:rsid w:val="00EB4874"/>
    <w:rsid w:val="00EB530E"/>
    <w:rsid w:val="00EB55B7"/>
    <w:rsid w:val="00EB6DCD"/>
    <w:rsid w:val="00EB6DE6"/>
    <w:rsid w:val="00EB7A7A"/>
    <w:rsid w:val="00EC0789"/>
    <w:rsid w:val="00EC0B4C"/>
    <w:rsid w:val="00EC1C1C"/>
    <w:rsid w:val="00EC314A"/>
    <w:rsid w:val="00EC32C7"/>
    <w:rsid w:val="00EC35B5"/>
    <w:rsid w:val="00EC4171"/>
    <w:rsid w:val="00EC48B9"/>
    <w:rsid w:val="00EC696E"/>
    <w:rsid w:val="00EC70FC"/>
    <w:rsid w:val="00ED0A79"/>
    <w:rsid w:val="00ED18CA"/>
    <w:rsid w:val="00ED2941"/>
    <w:rsid w:val="00ED4C12"/>
    <w:rsid w:val="00ED4C69"/>
    <w:rsid w:val="00ED50A0"/>
    <w:rsid w:val="00ED5ED0"/>
    <w:rsid w:val="00ED6DB7"/>
    <w:rsid w:val="00ED70CB"/>
    <w:rsid w:val="00EE1220"/>
    <w:rsid w:val="00EE15D0"/>
    <w:rsid w:val="00EE193B"/>
    <w:rsid w:val="00EE2F50"/>
    <w:rsid w:val="00EE382E"/>
    <w:rsid w:val="00EE476E"/>
    <w:rsid w:val="00EE751B"/>
    <w:rsid w:val="00EF0808"/>
    <w:rsid w:val="00EF27CF"/>
    <w:rsid w:val="00EF28EC"/>
    <w:rsid w:val="00EF2A43"/>
    <w:rsid w:val="00EF2B56"/>
    <w:rsid w:val="00EF42AA"/>
    <w:rsid w:val="00EF53D0"/>
    <w:rsid w:val="00EF77D7"/>
    <w:rsid w:val="00F0074F"/>
    <w:rsid w:val="00F00BB3"/>
    <w:rsid w:val="00F01231"/>
    <w:rsid w:val="00F02459"/>
    <w:rsid w:val="00F02A4F"/>
    <w:rsid w:val="00F057F5"/>
    <w:rsid w:val="00F06134"/>
    <w:rsid w:val="00F10847"/>
    <w:rsid w:val="00F109F4"/>
    <w:rsid w:val="00F1396F"/>
    <w:rsid w:val="00F139C9"/>
    <w:rsid w:val="00F1402A"/>
    <w:rsid w:val="00F159C6"/>
    <w:rsid w:val="00F16FE4"/>
    <w:rsid w:val="00F1735A"/>
    <w:rsid w:val="00F2007D"/>
    <w:rsid w:val="00F2542D"/>
    <w:rsid w:val="00F258CE"/>
    <w:rsid w:val="00F25B44"/>
    <w:rsid w:val="00F2686D"/>
    <w:rsid w:val="00F2712B"/>
    <w:rsid w:val="00F27316"/>
    <w:rsid w:val="00F27875"/>
    <w:rsid w:val="00F27B45"/>
    <w:rsid w:val="00F305C1"/>
    <w:rsid w:val="00F33034"/>
    <w:rsid w:val="00F33566"/>
    <w:rsid w:val="00F34735"/>
    <w:rsid w:val="00F36152"/>
    <w:rsid w:val="00F36AFE"/>
    <w:rsid w:val="00F370C3"/>
    <w:rsid w:val="00F37129"/>
    <w:rsid w:val="00F37E4D"/>
    <w:rsid w:val="00F40C53"/>
    <w:rsid w:val="00F41F22"/>
    <w:rsid w:val="00F422EC"/>
    <w:rsid w:val="00F4464D"/>
    <w:rsid w:val="00F44894"/>
    <w:rsid w:val="00F44A07"/>
    <w:rsid w:val="00F4506D"/>
    <w:rsid w:val="00F459A0"/>
    <w:rsid w:val="00F45F9E"/>
    <w:rsid w:val="00F45FDF"/>
    <w:rsid w:val="00F46473"/>
    <w:rsid w:val="00F50205"/>
    <w:rsid w:val="00F50A28"/>
    <w:rsid w:val="00F50BB4"/>
    <w:rsid w:val="00F51461"/>
    <w:rsid w:val="00F51A04"/>
    <w:rsid w:val="00F51A48"/>
    <w:rsid w:val="00F53B7B"/>
    <w:rsid w:val="00F54CA2"/>
    <w:rsid w:val="00F54ECF"/>
    <w:rsid w:val="00F556F5"/>
    <w:rsid w:val="00F559D0"/>
    <w:rsid w:val="00F56139"/>
    <w:rsid w:val="00F56160"/>
    <w:rsid w:val="00F56445"/>
    <w:rsid w:val="00F61E33"/>
    <w:rsid w:val="00F62164"/>
    <w:rsid w:val="00F62D4F"/>
    <w:rsid w:val="00F6381D"/>
    <w:rsid w:val="00F63B73"/>
    <w:rsid w:val="00F64246"/>
    <w:rsid w:val="00F643E9"/>
    <w:rsid w:val="00F651B4"/>
    <w:rsid w:val="00F6586F"/>
    <w:rsid w:val="00F66D53"/>
    <w:rsid w:val="00F66E49"/>
    <w:rsid w:val="00F6767A"/>
    <w:rsid w:val="00F71D7E"/>
    <w:rsid w:val="00F73B73"/>
    <w:rsid w:val="00F7429D"/>
    <w:rsid w:val="00F748E8"/>
    <w:rsid w:val="00F760C0"/>
    <w:rsid w:val="00F76B81"/>
    <w:rsid w:val="00F7730D"/>
    <w:rsid w:val="00F7796D"/>
    <w:rsid w:val="00F80EDA"/>
    <w:rsid w:val="00F84658"/>
    <w:rsid w:val="00F846F6"/>
    <w:rsid w:val="00F86967"/>
    <w:rsid w:val="00F8715D"/>
    <w:rsid w:val="00F873CE"/>
    <w:rsid w:val="00F8776D"/>
    <w:rsid w:val="00F93366"/>
    <w:rsid w:val="00F946A8"/>
    <w:rsid w:val="00F95DC5"/>
    <w:rsid w:val="00F9648E"/>
    <w:rsid w:val="00F97963"/>
    <w:rsid w:val="00FA1D5E"/>
    <w:rsid w:val="00FA25DD"/>
    <w:rsid w:val="00FA42C5"/>
    <w:rsid w:val="00FA5CC8"/>
    <w:rsid w:val="00FA653B"/>
    <w:rsid w:val="00FA681B"/>
    <w:rsid w:val="00FB0B72"/>
    <w:rsid w:val="00FB11BF"/>
    <w:rsid w:val="00FB136E"/>
    <w:rsid w:val="00FB16F9"/>
    <w:rsid w:val="00FB2CF8"/>
    <w:rsid w:val="00FB58BB"/>
    <w:rsid w:val="00FB6268"/>
    <w:rsid w:val="00FB6496"/>
    <w:rsid w:val="00FB6517"/>
    <w:rsid w:val="00FB7D8D"/>
    <w:rsid w:val="00FB7D9A"/>
    <w:rsid w:val="00FC0352"/>
    <w:rsid w:val="00FC0743"/>
    <w:rsid w:val="00FC0BD9"/>
    <w:rsid w:val="00FC1637"/>
    <w:rsid w:val="00FC1ABE"/>
    <w:rsid w:val="00FC2F39"/>
    <w:rsid w:val="00FC34A6"/>
    <w:rsid w:val="00FC44DE"/>
    <w:rsid w:val="00FC4A56"/>
    <w:rsid w:val="00FC66E0"/>
    <w:rsid w:val="00FC6719"/>
    <w:rsid w:val="00FC6A8E"/>
    <w:rsid w:val="00FC6B1B"/>
    <w:rsid w:val="00FC6E55"/>
    <w:rsid w:val="00FC7319"/>
    <w:rsid w:val="00FC7577"/>
    <w:rsid w:val="00FC77A6"/>
    <w:rsid w:val="00FC7E04"/>
    <w:rsid w:val="00FC7E92"/>
    <w:rsid w:val="00FD060B"/>
    <w:rsid w:val="00FD0CD8"/>
    <w:rsid w:val="00FD2428"/>
    <w:rsid w:val="00FD2FBB"/>
    <w:rsid w:val="00FD359C"/>
    <w:rsid w:val="00FD3641"/>
    <w:rsid w:val="00FD3884"/>
    <w:rsid w:val="00FD3C78"/>
    <w:rsid w:val="00FD4B81"/>
    <w:rsid w:val="00FD6101"/>
    <w:rsid w:val="00FD6AEA"/>
    <w:rsid w:val="00FD7195"/>
    <w:rsid w:val="00FD780F"/>
    <w:rsid w:val="00FD78C2"/>
    <w:rsid w:val="00FE11CA"/>
    <w:rsid w:val="00FE181B"/>
    <w:rsid w:val="00FE2E22"/>
    <w:rsid w:val="00FE3E10"/>
    <w:rsid w:val="00FE56C3"/>
    <w:rsid w:val="00FE6A21"/>
    <w:rsid w:val="00FE7725"/>
    <w:rsid w:val="00FE78B6"/>
    <w:rsid w:val="00FE7936"/>
    <w:rsid w:val="00FE797C"/>
    <w:rsid w:val="00FF0FF2"/>
    <w:rsid w:val="00FF1722"/>
    <w:rsid w:val="00FF1AB9"/>
    <w:rsid w:val="00FF307C"/>
    <w:rsid w:val="00FF316E"/>
    <w:rsid w:val="00FF3184"/>
    <w:rsid w:val="00FF34D8"/>
    <w:rsid w:val="00FF3784"/>
    <w:rsid w:val="00FF3A98"/>
    <w:rsid w:val="00FF4098"/>
    <w:rsid w:val="00FF49A2"/>
    <w:rsid w:val="00FF537A"/>
    <w:rsid w:val="00FF75B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CE3999B-CD67-48F0-A4CA-696628B8B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w:eastAsiaTheme="minorHAnsi" w:hAnsi="Helvetica"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aliases w:val="NÁZEV"/>
    <w:qFormat/>
    <w:rsid w:val="00AC2265"/>
    <w:pPr>
      <w:spacing w:before="240" w:after="240" w:line="360" w:lineRule="auto"/>
      <w:jc w:val="center"/>
    </w:pPr>
    <w:rPr>
      <w:caps/>
      <w:sz w:val="52"/>
    </w:rPr>
  </w:style>
  <w:style w:type="paragraph" w:styleId="Nadpis1">
    <w:name w:val="heading 1"/>
    <w:basedOn w:val="Bezmezer"/>
    <w:next w:val="Bezmezer"/>
    <w:link w:val="Nadpis1Char"/>
    <w:uiPriority w:val="9"/>
    <w:qFormat/>
    <w:rsid w:val="00836055"/>
    <w:pPr>
      <w:keepNext/>
      <w:keepLines/>
      <w:numPr>
        <w:numId w:val="1"/>
      </w:numPr>
      <w:pBdr>
        <w:bottom w:val="single" w:sz="4" w:space="1" w:color="auto"/>
      </w:pBdr>
      <w:tabs>
        <w:tab w:val="left" w:pos="426"/>
      </w:tabs>
      <w:jc w:val="center"/>
      <w:outlineLvl w:val="0"/>
    </w:pPr>
    <w:rPr>
      <w:rFonts w:eastAsiaTheme="majorEastAsia" w:cstheme="majorBidi"/>
      <w:b/>
      <w:bCs/>
      <w:sz w:val="32"/>
      <w:szCs w:val="28"/>
    </w:rPr>
  </w:style>
  <w:style w:type="paragraph" w:styleId="Nadpis2">
    <w:name w:val="heading 2"/>
    <w:basedOn w:val="Bezmezer"/>
    <w:next w:val="Bezmezer"/>
    <w:link w:val="Nadpis2Char"/>
    <w:uiPriority w:val="9"/>
    <w:unhideWhenUsed/>
    <w:qFormat/>
    <w:rsid w:val="0047492A"/>
    <w:pPr>
      <w:keepNext/>
      <w:keepLines/>
      <w:numPr>
        <w:ilvl w:val="1"/>
        <w:numId w:val="1"/>
      </w:numPr>
      <w:spacing w:before="200"/>
      <w:outlineLvl w:val="1"/>
    </w:pPr>
    <w:rPr>
      <w:rFonts w:eastAsiaTheme="majorEastAsia" w:cstheme="majorBidi"/>
      <w:bCs/>
      <w:sz w:val="28"/>
      <w:szCs w:val="26"/>
    </w:rPr>
  </w:style>
  <w:style w:type="paragraph" w:styleId="Nadpis3">
    <w:name w:val="heading 3"/>
    <w:basedOn w:val="Bezmezer"/>
    <w:next w:val="Bezmezer"/>
    <w:link w:val="Nadpis3Char"/>
    <w:uiPriority w:val="9"/>
    <w:unhideWhenUsed/>
    <w:qFormat/>
    <w:rsid w:val="00D22520"/>
    <w:pPr>
      <w:keepNext/>
      <w:keepLines/>
      <w:numPr>
        <w:ilvl w:val="2"/>
        <w:numId w:val="1"/>
      </w:numPr>
      <w:spacing w:before="200"/>
      <w:outlineLvl w:val="2"/>
    </w:pPr>
    <w:rPr>
      <w:rFonts w:eastAsiaTheme="majorEastAsia" w:cstheme="majorBidi"/>
      <w:b/>
      <w:bCs/>
      <w:caps/>
      <w:sz w:val="24"/>
    </w:rPr>
  </w:style>
  <w:style w:type="paragraph" w:styleId="Nadpis4">
    <w:name w:val="heading 4"/>
    <w:basedOn w:val="Bezmezer"/>
    <w:next w:val="Bezmezer"/>
    <w:link w:val="Nadpis4Char"/>
    <w:uiPriority w:val="9"/>
    <w:unhideWhenUsed/>
    <w:qFormat/>
    <w:rsid w:val="00836055"/>
    <w:pPr>
      <w:keepNext/>
      <w:keepLines/>
      <w:numPr>
        <w:ilvl w:val="3"/>
        <w:numId w:val="1"/>
      </w:numPr>
      <w:spacing w:before="160"/>
      <w:outlineLvl w:val="3"/>
    </w:pPr>
    <w:rPr>
      <w:rFonts w:eastAsiaTheme="majorEastAsia" w:cstheme="majorBidi"/>
      <w:b/>
      <w:bCs/>
      <w:iCs/>
    </w:rPr>
  </w:style>
  <w:style w:type="paragraph" w:styleId="Nadpis5">
    <w:name w:val="heading 5"/>
    <w:aliases w:val="tabulka,obrázeknázev"/>
    <w:basedOn w:val="Normln"/>
    <w:next w:val="Normln"/>
    <w:link w:val="Nadpis5Char"/>
    <w:uiPriority w:val="9"/>
    <w:unhideWhenUsed/>
    <w:qFormat/>
    <w:rsid w:val="00E604D9"/>
    <w:pPr>
      <w:keepNext/>
      <w:keepLines/>
      <w:spacing w:before="120" w:after="0"/>
      <w:jc w:val="both"/>
      <w:outlineLvl w:val="4"/>
    </w:pPr>
    <w:rPr>
      <w:rFonts w:eastAsiaTheme="majorEastAsia" w:cstheme="majorBidi"/>
      <w:i/>
      <w:caps w:val="0"/>
      <w:sz w:val="22"/>
    </w:rPr>
  </w:style>
  <w:style w:type="paragraph" w:styleId="Nadpis6">
    <w:name w:val="heading 6"/>
    <w:basedOn w:val="Normln"/>
    <w:next w:val="Normln"/>
    <w:link w:val="Nadpis6Char"/>
    <w:uiPriority w:val="9"/>
    <w:unhideWhenUsed/>
    <w:qFormat/>
    <w:rsid w:val="006265A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unhideWhenUsed/>
    <w:qFormat/>
    <w:rsid w:val="006265A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6265A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6265A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aliases w:val="text"/>
    <w:uiPriority w:val="1"/>
    <w:qFormat/>
    <w:rsid w:val="00163062"/>
    <w:pPr>
      <w:spacing w:after="0" w:line="360" w:lineRule="auto"/>
      <w:jc w:val="both"/>
    </w:pPr>
  </w:style>
  <w:style w:type="character" w:customStyle="1" w:styleId="Nadpis1Char">
    <w:name w:val="Nadpis 1 Char"/>
    <w:basedOn w:val="Standardnpsmoodstavce"/>
    <w:link w:val="Nadpis1"/>
    <w:uiPriority w:val="9"/>
    <w:rsid w:val="00836055"/>
    <w:rPr>
      <w:rFonts w:eastAsiaTheme="majorEastAsia" w:cstheme="majorBidi"/>
      <w:b/>
      <w:bCs/>
      <w:sz w:val="32"/>
      <w:szCs w:val="28"/>
    </w:rPr>
  </w:style>
  <w:style w:type="character" w:customStyle="1" w:styleId="Nadpis2Char">
    <w:name w:val="Nadpis 2 Char"/>
    <w:basedOn w:val="Standardnpsmoodstavce"/>
    <w:link w:val="Nadpis2"/>
    <w:uiPriority w:val="9"/>
    <w:rsid w:val="0047492A"/>
    <w:rPr>
      <w:rFonts w:eastAsiaTheme="majorEastAsia" w:cstheme="majorBidi"/>
      <w:bCs/>
      <w:sz w:val="28"/>
      <w:szCs w:val="26"/>
    </w:rPr>
  </w:style>
  <w:style w:type="character" w:customStyle="1" w:styleId="Nadpis3Char">
    <w:name w:val="Nadpis 3 Char"/>
    <w:basedOn w:val="Standardnpsmoodstavce"/>
    <w:link w:val="Nadpis3"/>
    <w:uiPriority w:val="9"/>
    <w:rsid w:val="00D22520"/>
    <w:rPr>
      <w:rFonts w:eastAsiaTheme="majorEastAsia" w:cstheme="majorBidi"/>
      <w:b/>
      <w:bCs/>
      <w:caps/>
      <w:sz w:val="24"/>
    </w:rPr>
  </w:style>
  <w:style w:type="paragraph" w:styleId="Zhlav">
    <w:name w:val="header"/>
    <w:basedOn w:val="Normln"/>
    <w:link w:val="ZhlavChar"/>
    <w:uiPriority w:val="99"/>
    <w:semiHidden/>
    <w:unhideWhenUsed/>
    <w:rsid w:val="006300C3"/>
    <w:pPr>
      <w:tabs>
        <w:tab w:val="center" w:pos="4536"/>
        <w:tab w:val="right" w:pos="9072"/>
      </w:tabs>
      <w:spacing w:before="0" w:after="0" w:line="240" w:lineRule="auto"/>
    </w:pPr>
  </w:style>
  <w:style w:type="character" w:customStyle="1" w:styleId="ZhlavChar">
    <w:name w:val="Záhlaví Char"/>
    <w:basedOn w:val="Standardnpsmoodstavce"/>
    <w:link w:val="Zhlav"/>
    <w:uiPriority w:val="99"/>
    <w:semiHidden/>
    <w:rsid w:val="006300C3"/>
    <w:rPr>
      <w:rFonts w:ascii="Helvetica" w:hAnsi="Helvetica"/>
      <w:caps/>
      <w:sz w:val="52"/>
    </w:rPr>
  </w:style>
  <w:style w:type="paragraph" w:styleId="Zpat">
    <w:name w:val="footer"/>
    <w:basedOn w:val="Normln"/>
    <w:link w:val="ZpatChar"/>
    <w:uiPriority w:val="99"/>
    <w:unhideWhenUsed/>
    <w:rsid w:val="006300C3"/>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6300C3"/>
    <w:rPr>
      <w:rFonts w:ascii="Helvetica" w:hAnsi="Helvetica"/>
      <w:caps/>
      <w:sz w:val="52"/>
    </w:rPr>
  </w:style>
  <w:style w:type="paragraph" w:styleId="Nadpisobsahu">
    <w:name w:val="TOC Heading"/>
    <w:basedOn w:val="Nadpis1"/>
    <w:next w:val="Normln"/>
    <w:uiPriority w:val="39"/>
    <w:unhideWhenUsed/>
    <w:qFormat/>
    <w:rsid w:val="007C1099"/>
    <w:pPr>
      <w:numPr>
        <w:numId w:val="0"/>
      </w:numPr>
      <w:pBdr>
        <w:bottom w:val="none" w:sz="0" w:space="0" w:color="auto"/>
      </w:pBdr>
      <w:spacing w:before="480"/>
      <w:jc w:val="left"/>
      <w:outlineLvl w:val="9"/>
    </w:pPr>
    <w:rPr>
      <w:rFonts w:asciiTheme="majorHAnsi" w:hAnsiTheme="majorHAnsi"/>
      <w:caps/>
      <w:color w:val="365F91" w:themeColor="accent1" w:themeShade="BF"/>
      <w:sz w:val="28"/>
    </w:rPr>
  </w:style>
  <w:style w:type="paragraph" w:styleId="Textbubliny">
    <w:name w:val="Balloon Text"/>
    <w:basedOn w:val="Normln"/>
    <w:link w:val="TextbublinyChar"/>
    <w:uiPriority w:val="99"/>
    <w:semiHidden/>
    <w:unhideWhenUsed/>
    <w:rsid w:val="007C1099"/>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C1099"/>
    <w:rPr>
      <w:rFonts w:ascii="Tahoma" w:hAnsi="Tahoma" w:cs="Tahoma"/>
      <w:caps/>
      <w:sz w:val="16"/>
      <w:szCs w:val="16"/>
    </w:rPr>
  </w:style>
  <w:style w:type="paragraph" w:styleId="Obsah1">
    <w:name w:val="toc 1"/>
    <w:basedOn w:val="Normln"/>
    <w:next w:val="Normln"/>
    <w:autoRedefine/>
    <w:uiPriority w:val="39"/>
    <w:unhideWhenUsed/>
    <w:qFormat/>
    <w:rsid w:val="00A67EE5"/>
    <w:pPr>
      <w:spacing w:before="0" w:after="0"/>
      <w:jc w:val="left"/>
    </w:pPr>
    <w:rPr>
      <w:caps w:val="0"/>
      <w:sz w:val="22"/>
    </w:rPr>
  </w:style>
  <w:style w:type="paragraph" w:styleId="Obsah2">
    <w:name w:val="toc 2"/>
    <w:basedOn w:val="Normln"/>
    <w:next w:val="Normln"/>
    <w:autoRedefine/>
    <w:uiPriority w:val="39"/>
    <w:unhideWhenUsed/>
    <w:qFormat/>
    <w:rsid w:val="00A67EE5"/>
    <w:pPr>
      <w:spacing w:before="0" w:after="0"/>
      <w:jc w:val="left"/>
    </w:pPr>
    <w:rPr>
      <w:caps w:val="0"/>
      <w:sz w:val="22"/>
    </w:rPr>
  </w:style>
  <w:style w:type="character" w:styleId="Hypertextovodkaz">
    <w:name w:val="Hyperlink"/>
    <w:basedOn w:val="Standardnpsmoodstavce"/>
    <w:uiPriority w:val="99"/>
    <w:unhideWhenUsed/>
    <w:rsid w:val="00A67EE5"/>
    <w:rPr>
      <w:color w:val="0000FF" w:themeColor="hyperlink"/>
      <w:u w:val="single"/>
    </w:rPr>
  </w:style>
  <w:style w:type="paragraph" w:styleId="Obsah3">
    <w:name w:val="toc 3"/>
    <w:basedOn w:val="Normln"/>
    <w:next w:val="Normln"/>
    <w:autoRedefine/>
    <w:uiPriority w:val="39"/>
    <w:unhideWhenUsed/>
    <w:qFormat/>
    <w:rsid w:val="00A67EE5"/>
    <w:pPr>
      <w:spacing w:before="0" w:after="0" w:line="276" w:lineRule="auto"/>
      <w:jc w:val="left"/>
    </w:pPr>
    <w:rPr>
      <w:rFonts w:eastAsiaTheme="minorEastAsia"/>
      <w:caps w:val="0"/>
      <w:sz w:val="22"/>
    </w:rPr>
  </w:style>
  <w:style w:type="paragraph" w:styleId="Odstavecseseznamem">
    <w:name w:val="List Paragraph"/>
    <w:basedOn w:val="Normln"/>
    <w:uiPriority w:val="34"/>
    <w:qFormat/>
    <w:rsid w:val="0029300A"/>
    <w:pPr>
      <w:ind w:left="720"/>
      <w:contextualSpacing/>
    </w:pPr>
  </w:style>
  <w:style w:type="paragraph" w:styleId="Obsah4">
    <w:name w:val="toc 4"/>
    <w:basedOn w:val="Normln"/>
    <w:next w:val="Normln"/>
    <w:autoRedefine/>
    <w:uiPriority w:val="39"/>
    <w:unhideWhenUsed/>
    <w:rsid w:val="00A67EE5"/>
    <w:pPr>
      <w:spacing w:before="0" w:after="0"/>
      <w:jc w:val="left"/>
    </w:pPr>
    <w:rPr>
      <w:caps w:val="0"/>
      <w:sz w:val="22"/>
    </w:rPr>
  </w:style>
  <w:style w:type="character" w:customStyle="1" w:styleId="Nadpis4Char">
    <w:name w:val="Nadpis 4 Char"/>
    <w:basedOn w:val="Standardnpsmoodstavce"/>
    <w:link w:val="Nadpis4"/>
    <w:uiPriority w:val="9"/>
    <w:rsid w:val="00836055"/>
    <w:rPr>
      <w:rFonts w:eastAsiaTheme="majorEastAsia" w:cstheme="majorBidi"/>
      <w:b/>
      <w:bCs/>
      <w:iCs/>
    </w:rPr>
  </w:style>
  <w:style w:type="character" w:customStyle="1" w:styleId="Nadpis5Char">
    <w:name w:val="Nadpis 5 Char"/>
    <w:aliases w:val="tabulka Char,obrázeknázev Char"/>
    <w:basedOn w:val="Standardnpsmoodstavce"/>
    <w:link w:val="Nadpis5"/>
    <w:uiPriority w:val="9"/>
    <w:rsid w:val="00E604D9"/>
    <w:rPr>
      <w:rFonts w:eastAsiaTheme="majorEastAsia" w:cstheme="majorBidi"/>
      <w:i/>
    </w:rPr>
  </w:style>
  <w:style w:type="character" w:customStyle="1" w:styleId="Nadpis6Char">
    <w:name w:val="Nadpis 6 Char"/>
    <w:basedOn w:val="Standardnpsmoodstavce"/>
    <w:link w:val="Nadpis6"/>
    <w:uiPriority w:val="9"/>
    <w:rsid w:val="006265A6"/>
    <w:rPr>
      <w:rFonts w:asciiTheme="majorHAnsi" w:eastAsiaTheme="majorEastAsia" w:hAnsiTheme="majorHAnsi" w:cstheme="majorBidi"/>
      <w:i/>
      <w:iCs/>
      <w:caps/>
      <w:color w:val="243F60" w:themeColor="accent1" w:themeShade="7F"/>
      <w:sz w:val="52"/>
    </w:rPr>
  </w:style>
  <w:style w:type="character" w:customStyle="1" w:styleId="Nadpis7Char">
    <w:name w:val="Nadpis 7 Char"/>
    <w:basedOn w:val="Standardnpsmoodstavce"/>
    <w:link w:val="Nadpis7"/>
    <w:uiPriority w:val="9"/>
    <w:rsid w:val="006265A6"/>
    <w:rPr>
      <w:rFonts w:asciiTheme="majorHAnsi" w:eastAsiaTheme="majorEastAsia" w:hAnsiTheme="majorHAnsi" w:cstheme="majorBidi"/>
      <w:i/>
      <w:iCs/>
      <w:caps/>
      <w:color w:val="404040" w:themeColor="text1" w:themeTint="BF"/>
      <w:sz w:val="52"/>
    </w:rPr>
  </w:style>
  <w:style w:type="character" w:customStyle="1" w:styleId="Nadpis8Char">
    <w:name w:val="Nadpis 8 Char"/>
    <w:basedOn w:val="Standardnpsmoodstavce"/>
    <w:link w:val="Nadpis8"/>
    <w:uiPriority w:val="9"/>
    <w:semiHidden/>
    <w:rsid w:val="006265A6"/>
    <w:rPr>
      <w:rFonts w:asciiTheme="majorHAnsi" w:eastAsiaTheme="majorEastAsia" w:hAnsiTheme="majorHAnsi" w:cstheme="majorBidi"/>
      <w:caps/>
      <w:color w:val="404040" w:themeColor="text1" w:themeTint="BF"/>
      <w:sz w:val="20"/>
      <w:szCs w:val="20"/>
    </w:rPr>
  </w:style>
  <w:style w:type="character" w:customStyle="1" w:styleId="Nadpis9Char">
    <w:name w:val="Nadpis 9 Char"/>
    <w:basedOn w:val="Standardnpsmoodstavce"/>
    <w:link w:val="Nadpis9"/>
    <w:uiPriority w:val="9"/>
    <w:semiHidden/>
    <w:rsid w:val="006265A6"/>
    <w:rPr>
      <w:rFonts w:asciiTheme="majorHAnsi" w:eastAsiaTheme="majorEastAsia" w:hAnsiTheme="majorHAnsi" w:cstheme="majorBidi"/>
      <w:i/>
      <w:iCs/>
      <w:caps/>
      <w:color w:val="404040" w:themeColor="text1" w:themeTint="BF"/>
      <w:sz w:val="20"/>
      <w:szCs w:val="20"/>
    </w:rPr>
  </w:style>
  <w:style w:type="table" w:styleId="Mkatabulky">
    <w:name w:val="Table Grid"/>
    <w:basedOn w:val="Normlntabulka"/>
    <w:uiPriority w:val="59"/>
    <w:rsid w:val="003864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aliases w:val="texttabulky"/>
    <w:basedOn w:val="Bezmezer"/>
    <w:next w:val="Bezmezer"/>
    <w:link w:val="NzevChar"/>
    <w:uiPriority w:val="10"/>
    <w:qFormat/>
    <w:rsid w:val="004262BE"/>
    <w:pPr>
      <w:spacing w:before="40" w:line="240" w:lineRule="auto"/>
    </w:pPr>
    <w:rPr>
      <w:rFonts w:eastAsiaTheme="majorEastAsia" w:cstheme="majorBidi"/>
      <w:spacing w:val="5"/>
      <w:kern w:val="28"/>
      <w:sz w:val="18"/>
      <w:szCs w:val="52"/>
    </w:rPr>
  </w:style>
  <w:style w:type="character" w:customStyle="1" w:styleId="NzevChar">
    <w:name w:val="Název Char"/>
    <w:aliases w:val="texttabulky Char"/>
    <w:basedOn w:val="Standardnpsmoodstavce"/>
    <w:link w:val="Nzev"/>
    <w:uiPriority w:val="10"/>
    <w:rsid w:val="004262BE"/>
    <w:rPr>
      <w:rFonts w:eastAsiaTheme="majorEastAsia" w:cstheme="majorBidi"/>
      <w:spacing w:val="5"/>
      <w:kern w:val="28"/>
      <w:sz w:val="18"/>
      <w:szCs w:val="52"/>
    </w:rPr>
  </w:style>
  <w:style w:type="paragraph" w:customStyle="1" w:styleId="Pa13">
    <w:name w:val="Pa13"/>
    <w:basedOn w:val="Normln"/>
    <w:next w:val="Normln"/>
    <w:uiPriority w:val="99"/>
    <w:rsid w:val="00FF49A2"/>
    <w:pPr>
      <w:autoSpaceDE w:val="0"/>
      <w:autoSpaceDN w:val="0"/>
      <w:adjustRightInd w:val="0"/>
      <w:spacing w:before="0" w:after="100" w:line="241" w:lineRule="atLeast"/>
      <w:jc w:val="left"/>
    </w:pPr>
    <w:rPr>
      <w:rFonts w:ascii="Signika" w:hAnsi="Signika"/>
      <w:caps w:val="0"/>
      <w:sz w:val="24"/>
      <w:szCs w:val="24"/>
    </w:rPr>
  </w:style>
  <w:style w:type="character" w:customStyle="1" w:styleId="TextprceChar">
    <w:name w:val="Text práce Char"/>
    <w:link w:val="Textprce"/>
    <w:locked/>
    <w:rsid w:val="00E73D21"/>
    <w:rPr>
      <w:rFonts w:ascii="Times New Roman" w:hAnsi="Times New Roman" w:cs="Times New Roman"/>
      <w:sz w:val="24"/>
      <w:szCs w:val="24"/>
    </w:rPr>
  </w:style>
  <w:style w:type="paragraph" w:customStyle="1" w:styleId="Textprce">
    <w:name w:val="Text práce"/>
    <w:basedOn w:val="Normln"/>
    <w:link w:val="TextprceChar"/>
    <w:qFormat/>
    <w:rsid w:val="00E73D21"/>
    <w:pPr>
      <w:spacing w:before="0" w:after="0"/>
      <w:ind w:firstLine="709"/>
      <w:jc w:val="both"/>
    </w:pPr>
    <w:rPr>
      <w:rFonts w:ascii="Times New Roman" w:hAnsi="Times New Roman" w:cs="Times New Roman"/>
      <w:caps w:val="0"/>
      <w:sz w:val="24"/>
      <w:szCs w:val="24"/>
    </w:rPr>
  </w:style>
  <w:style w:type="paragraph" w:styleId="Titulek">
    <w:name w:val="caption"/>
    <w:basedOn w:val="Normln"/>
    <w:next w:val="Normln"/>
    <w:uiPriority w:val="35"/>
    <w:unhideWhenUsed/>
    <w:qFormat/>
    <w:rsid w:val="009D2F73"/>
    <w:pPr>
      <w:spacing w:before="0" w:after="200" w:line="240" w:lineRule="auto"/>
    </w:pPr>
    <w:rPr>
      <w:b/>
      <w:bCs/>
      <w:color w:val="4F81BD" w:themeColor="accent1"/>
      <w:sz w:val="18"/>
      <w:szCs w:val="18"/>
    </w:rPr>
  </w:style>
  <w:style w:type="paragraph" w:customStyle="1" w:styleId="zdroj">
    <w:name w:val="zdroj"/>
    <w:basedOn w:val="Bezmezer"/>
    <w:qFormat/>
    <w:rsid w:val="00163062"/>
    <w:pPr>
      <w:spacing w:before="120" w:after="120" w:line="240" w:lineRule="auto"/>
      <w:jc w:val="left"/>
    </w:pPr>
    <w:rPr>
      <w:sz w:val="20"/>
      <w:szCs w:val="20"/>
    </w:rPr>
  </w:style>
  <w:style w:type="paragraph" w:styleId="Textpoznpodarou">
    <w:name w:val="footnote text"/>
    <w:basedOn w:val="Normln"/>
    <w:link w:val="TextpoznpodarouChar"/>
    <w:uiPriority w:val="99"/>
    <w:semiHidden/>
    <w:unhideWhenUsed/>
    <w:rsid w:val="005A25B3"/>
    <w:pPr>
      <w:spacing w:before="0"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5A25B3"/>
    <w:rPr>
      <w:caps/>
      <w:sz w:val="20"/>
      <w:szCs w:val="20"/>
    </w:rPr>
  </w:style>
  <w:style w:type="character" w:styleId="Znakapoznpodarou">
    <w:name w:val="footnote reference"/>
    <w:basedOn w:val="Standardnpsmoodstavce"/>
    <w:uiPriority w:val="99"/>
    <w:semiHidden/>
    <w:unhideWhenUsed/>
    <w:rsid w:val="005A25B3"/>
    <w:rPr>
      <w:vertAlign w:val="superscript"/>
    </w:rPr>
  </w:style>
  <w:style w:type="paragraph" w:styleId="Rozloendokumentu">
    <w:name w:val="Document Map"/>
    <w:basedOn w:val="Normln"/>
    <w:link w:val="RozloendokumentuChar"/>
    <w:uiPriority w:val="99"/>
    <w:semiHidden/>
    <w:unhideWhenUsed/>
    <w:rsid w:val="00B57057"/>
    <w:pPr>
      <w:spacing w:before="0"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B57057"/>
    <w:rPr>
      <w:rFonts w:ascii="Tahoma" w:hAnsi="Tahoma" w:cs="Tahoma"/>
      <w:caps/>
      <w:sz w:val="16"/>
      <w:szCs w:val="16"/>
    </w:rPr>
  </w:style>
  <w:style w:type="paragraph" w:customStyle="1" w:styleId="zdrojpoznm">
    <w:name w:val="zdroj poznm."/>
    <w:basedOn w:val="zdroj"/>
    <w:qFormat/>
    <w:rsid w:val="007372E8"/>
    <w:pPr>
      <w:spacing w:before="0" w:after="0"/>
    </w:pPr>
  </w:style>
  <w:style w:type="paragraph" w:styleId="Seznamobrzk">
    <w:name w:val="table of figures"/>
    <w:basedOn w:val="Normln"/>
    <w:next w:val="Normln"/>
    <w:uiPriority w:val="99"/>
    <w:unhideWhenUsed/>
    <w:rsid w:val="00F45FDF"/>
    <w:pPr>
      <w:spacing w:before="0" w:after="0"/>
      <w:ind w:left="1040" w:hanging="1040"/>
      <w:jc w:val="left"/>
    </w:pPr>
    <w:rPr>
      <w:rFonts w:asciiTheme="minorHAnsi" w:hAnsiTheme="minorHAnsi"/>
      <w:b/>
      <w:bCs/>
      <w:cap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9497">
      <w:bodyDiv w:val="1"/>
      <w:marLeft w:val="0"/>
      <w:marRight w:val="0"/>
      <w:marTop w:val="0"/>
      <w:marBottom w:val="0"/>
      <w:divBdr>
        <w:top w:val="none" w:sz="0" w:space="0" w:color="auto"/>
        <w:left w:val="none" w:sz="0" w:space="0" w:color="auto"/>
        <w:bottom w:val="none" w:sz="0" w:space="0" w:color="auto"/>
        <w:right w:val="none" w:sz="0" w:space="0" w:color="auto"/>
      </w:divBdr>
    </w:div>
    <w:div w:id="23019113">
      <w:bodyDiv w:val="1"/>
      <w:marLeft w:val="0"/>
      <w:marRight w:val="0"/>
      <w:marTop w:val="0"/>
      <w:marBottom w:val="0"/>
      <w:divBdr>
        <w:top w:val="none" w:sz="0" w:space="0" w:color="auto"/>
        <w:left w:val="none" w:sz="0" w:space="0" w:color="auto"/>
        <w:bottom w:val="none" w:sz="0" w:space="0" w:color="auto"/>
        <w:right w:val="none" w:sz="0" w:space="0" w:color="auto"/>
      </w:divBdr>
    </w:div>
    <w:div w:id="47075795">
      <w:bodyDiv w:val="1"/>
      <w:marLeft w:val="0"/>
      <w:marRight w:val="0"/>
      <w:marTop w:val="0"/>
      <w:marBottom w:val="0"/>
      <w:divBdr>
        <w:top w:val="none" w:sz="0" w:space="0" w:color="auto"/>
        <w:left w:val="none" w:sz="0" w:space="0" w:color="auto"/>
        <w:bottom w:val="none" w:sz="0" w:space="0" w:color="auto"/>
        <w:right w:val="none" w:sz="0" w:space="0" w:color="auto"/>
      </w:divBdr>
    </w:div>
    <w:div w:id="67114717">
      <w:bodyDiv w:val="1"/>
      <w:marLeft w:val="0"/>
      <w:marRight w:val="0"/>
      <w:marTop w:val="0"/>
      <w:marBottom w:val="0"/>
      <w:divBdr>
        <w:top w:val="none" w:sz="0" w:space="0" w:color="auto"/>
        <w:left w:val="none" w:sz="0" w:space="0" w:color="auto"/>
        <w:bottom w:val="none" w:sz="0" w:space="0" w:color="auto"/>
        <w:right w:val="none" w:sz="0" w:space="0" w:color="auto"/>
      </w:divBdr>
    </w:div>
    <w:div w:id="70591076">
      <w:bodyDiv w:val="1"/>
      <w:marLeft w:val="0"/>
      <w:marRight w:val="0"/>
      <w:marTop w:val="0"/>
      <w:marBottom w:val="0"/>
      <w:divBdr>
        <w:top w:val="none" w:sz="0" w:space="0" w:color="auto"/>
        <w:left w:val="none" w:sz="0" w:space="0" w:color="auto"/>
        <w:bottom w:val="none" w:sz="0" w:space="0" w:color="auto"/>
        <w:right w:val="none" w:sz="0" w:space="0" w:color="auto"/>
      </w:divBdr>
    </w:div>
    <w:div w:id="120196904">
      <w:bodyDiv w:val="1"/>
      <w:marLeft w:val="0"/>
      <w:marRight w:val="0"/>
      <w:marTop w:val="0"/>
      <w:marBottom w:val="0"/>
      <w:divBdr>
        <w:top w:val="none" w:sz="0" w:space="0" w:color="auto"/>
        <w:left w:val="none" w:sz="0" w:space="0" w:color="auto"/>
        <w:bottom w:val="none" w:sz="0" w:space="0" w:color="auto"/>
        <w:right w:val="none" w:sz="0" w:space="0" w:color="auto"/>
      </w:divBdr>
    </w:div>
    <w:div w:id="122386922">
      <w:bodyDiv w:val="1"/>
      <w:marLeft w:val="0"/>
      <w:marRight w:val="0"/>
      <w:marTop w:val="0"/>
      <w:marBottom w:val="0"/>
      <w:divBdr>
        <w:top w:val="none" w:sz="0" w:space="0" w:color="auto"/>
        <w:left w:val="none" w:sz="0" w:space="0" w:color="auto"/>
        <w:bottom w:val="none" w:sz="0" w:space="0" w:color="auto"/>
        <w:right w:val="none" w:sz="0" w:space="0" w:color="auto"/>
      </w:divBdr>
    </w:div>
    <w:div w:id="124784298">
      <w:bodyDiv w:val="1"/>
      <w:marLeft w:val="0"/>
      <w:marRight w:val="0"/>
      <w:marTop w:val="0"/>
      <w:marBottom w:val="0"/>
      <w:divBdr>
        <w:top w:val="none" w:sz="0" w:space="0" w:color="auto"/>
        <w:left w:val="none" w:sz="0" w:space="0" w:color="auto"/>
        <w:bottom w:val="none" w:sz="0" w:space="0" w:color="auto"/>
        <w:right w:val="none" w:sz="0" w:space="0" w:color="auto"/>
      </w:divBdr>
    </w:div>
    <w:div w:id="145173524">
      <w:bodyDiv w:val="1"/>
      <w:marLeft w:val="0"/>
      <w:marRight w:val="0"/>
      <w:marTop w:val="0"/>
      <w:marBottom w:val="0"/>
      <w:divBdr>
        <w:top w:val="none" w:sz="0" w:space="0" w:color="auto"/>
        <w:left w:val="none" w:sz="0" w:space="0" w:color="auto"/>
        <w:bottom w:val="none" w:sz="0" w:space="0" w:color="auto"/>
        <w:right w:val="none" w:sz="0" w:space="0" w:color="auto"/>
      </w:divBdr>
    </w:div>
    <w:div w:id="168718964">
      <w:bodyDiv w:val="1"/>
      <w:marLeft w:val="0"/>
      <w:marRight w:val="0"/>
      <w:marTop w:val="0"/>
      <w:marBottom w:val="0"/>
      <w:divBdr>
        <w:top w:val="none" w:sz="0" w:space="0" w:color="auto"/>
        <w:left w:val="none" w:sz="0" w:space="0" w:color="auto"/>
        <w:bottom w:val="none" w:sz="0" w:space="0" w:color="auto"/>
        <w:right w:val="none" w:sz="0" w:space="0" w:color="auto"/>
      </w:divBdr>
    </w:div>
    <w:div w:id="175315335">
      <w:bodyDiv w:val="1"/>
      <w:marLeft w:val="0"/>
      <w:marRight w:val="0"/>
      <w:marTop w:val="0"/>
      <w:marBottom w:val="0"/>
      <w:divBdr>
        <w:top w:val="none" w:sz="0" w:space="0" w:color="auto"/>
        <w:left w:val="none" w:sz="0" w:space="0" w:color="auto"/>
        <w:bottom w:val="none" w:sz="0" w:space="0" w:color="auto"/>
        <w:right w:val="none" w:sz="0" w:space="0" w:color="auto"/>
      </w:divBdr>
    </w:div>
    <w:div w:id="183250568">
      <w:bodyDiv w:val="1"/>
      <w:marLeft w:val="0"/>
      <w:marRight w:val="0"/>
      <w:marTop w:val="0"/>
      <w:marBottom w:val="0"/>
      <w:divBdr>
        <w:top w:val="none" w:sz="0" w:space="0" w:color="auto"/>
        <w:left w:val="none" w:sz="0" w:space="0" w:color="auto"/>
        <w:bottom w:val="none" w:sz="0" w:space="0" w:color="auto"/>
        <w:right w:val="none" w:sz="0" w:space="0" w:color="auto"/>
      </w:divBdr>
    </w:div>
    <w:div w:id="184638583">
      <w:bodyDiv w:val="1"/>
      <w:marLeft w:val="0"/>
      <w:marRight w:val="0"/>
      <w:marTop w:val="0"/>
      <w:marBottom w:val="0"/>
      <w:divBdr>
        <w:top w:val="none" w:sz="0" w:space="0" w:color="auto"/>
        <w:left w:val="none" w:sz="0" w:space="0" w:color="auto"/>
        <w:bottom w:val="none" w:sz="0" w:space="0" w:color="auto"/>
        <w:right w:val="none" w:sz="0" w:space="0" w:color="auto"/>
      </w:divBdr>
    </w:div>
    <w:div w:id="193856397">
      <w:bodyDiv w:val="1"/>
      <w:marLeft w:val="0"/>
      <w:marRight w:val="0"/>
      <w:marTop w:val="0"/>
      <w:marBottom w:val="0"/>
      <w:divBdr>
        <w:top w:val="none" w:sz="0" w:space="0" w:color="auto"/>
        <w:left w:val="none" w:sz="0" w:space="0" w:color="auto"/>
        <w:bottom w:val="none" w:sz="0" w:space="0" w:color="auto"/>
        <w:right w:val="none" w:sz="0" w:space="0" w:color="auto"/>
      </w:divBdr>
    </w:div>
    <w:div w:id="214971024">
      <w:bodyDiv w:val="1"/>
      <w:marLeft w:val="0"/>
      <w:marRight w:val="0"/>
      <w:marTop w:val="0"/>
      <w:marBottom w:val="0"/>
      <w:divBdr>
        <w:top w:val="none" w:sz="0" w:space="0" w:color="auto"/>
        <w:left w:val="none" w:sz="0" w:space="0" w:color="auto"/>
        <w:bottom w:val="none" w:sz="0" w:space="0" w:color="auto"/>
        <w:right w:val="none" w:sz="0" w:space="0" w:color="auto"/>
      </w:divBdr>
    </w:div>
    <w:div w:id="217132893">
      <w:bodyDiv w:val="1"/>
      <w:marLeft w:val="0"/>
      <w:marRight w:val="0"/>
      <w:marTop w:val="0"/>
      <w:marBottom w:val="0"/>
      <w:divBdr>
        <w:top w:val="none" w:sz="0" w:space="0" w:color="auto"/>
        <w:left w:val="none" w:sz="0" w:space="0" w:color="auto"/>
        <w:bottom w:val="none" w:sz="0" w:space="0" w:color="auto"/>
        <w:right w:val="none" w:sz="0" w:space="0" w:color="auto"/>
      </w:divBdr>
    </w:div>
    <w:div w:id="224727684">
      <w:bodyDiv w:val="1"/>
      <w:marLeft w:val="0"/>
      <w:marRight w:val="0"/>
      <w:marTop w:val="0"/>
      <w:marBottom w:val="0"/>
      <w:divBdr>
        <w:top w:val="none" w:sz="0" w:space="0" w:color="auto"/>
        <w:left w:val="none" w:sz="0" w:space="0" w:color="auto"/>
        <w:bottom w:val="none" w:sz="0" w:space="0" w:color="auto"/>
        <w:right w:val="none" w:sz="0" w:space="0" w:color="auto"/>
      </w:divBdr>
    </w:div>
    <w:div w:id="237790687">
      <w:bodyDiv w:val="1"/>
      <w:marLeft w:val="0"/>
      <w:marRight w:val="0"/>
      <w:marTop w:val="0"/>
      <w:marBottom w:val="0"/>
      <w:divBdr>
        <w:top w:val="none" w:sz="0" w:space="0" w:color="auto"/>
        <w:left w:val="none" w:sz="0" w:space="0" w:color="auto"/>
        <w:bottom w:val="none" w:sz="0" w:space="0" w:color="auto"/>
        <w:right w:val="none" w:sz="0" w:space="0" w:color="auto"/>
      </w:divBdr>
    </w:div>
    <w:div w:id="240991304">
      <w:bodyDiv w:val="1"/>
      <w:marLeft w:val="0"/>
      <w:marRight w:val="0"/>
      <w:marTop w:val="0"/>
      <w:marBottom w:val="0"/>
      <w:divBdr>
        <w:top w:val="none" w:sz="0" w:space="0" w:color="auto"/>
        <w:left w:val="none" w:sz="0" w:space="0" w:color="auto"/>
        <w:bottom w:val="none" w:sz="0" w:space="0" w:color="auto"/>
        <w:right w:val="none" w:sz="0" w:space="0" w:color="auto"/>
      </w:divBdr>
    </w:div>
    <w:div w:id="321131177">
      <w:bodyDiv w:val="1"/>
      <w:marLeft w:val="0"/>
      <w:marRight w:val="0"/>
      <w:marTop w:val="0"/>
      <w:marBottom w:val="0"/>
      <w:divBdr>
        <w:top w:val="none" w:sz="0" w:space="0" w:color="auto"/>
        <w:left w:val="none" w:sz="0" w:space="0" w:color="auto"/>
        <w:bottom w:val="none" w:sz="0" w:space="0" w:color="auto"/>
        <w:right w:val="none" w:sz="0" w:space="0" w:color="auto"/>
      </w:divBdr>
    </w:div>
    <w:div w:id="322322493">
      <w:bodyDiv w:val="1"/>
      <w:marLeft w:val="0"/>
      <w:marRight w:val="0"/>
      <w:marTop w:val="0"/>
      <w:marBottom w:val="0"/>
      <w:divBdr>
        <w:top w:val="none" w:sz="0" w:space="0" w:color="auto"/>
        <w:left w:val="none" w:sz="0" w:space="0" w:color="auto"/>
        <w:bottom w:val="none" w:sz="0" w:space="0" w:color="auto"/>
        <w:right w:val="none" w:sz="0" w:space="0" w:color="auto"/>
      </w:divBdr>
    </w:div>
    <w:div w:id="420420378">
      <w:bodyDiv w:val="1"/>
      <w:marLeft w:val="0"/>
      <w:marRight w:val="0"/>
      <w:marTop w:val="0"/>
      <w:marBottom w:val="0"/>
      <w:divBdr>
        <w:top w:val="none" w:sz="0" w:space="0" w:color="auto"/>
        <w:left w:val="none" w:sz="0" w:space="0" w:color="auto"/>
        <w:bottom w:val="none" w:sz="0" w:space="0" w:color="auto"/>
        <w:right w:val="none" w:sz="0" w:space="0" w:color="auto"/>
      </w:divBdr>
    </w:div>
    <w:div w:id="424498985">
      <w:bodyDiv w:val="1"/>
      <w:marLeft w:val="0"/>
      <w:marRight w:val="0"/>
      <w:marTop w:val="0"/>
      <w:marBottom w:val="0"/>
      <w:divBdr>
        <w:top w:val="none" w:sz="0" w:space="0" w:color="auto"/>
        <w:left w:val="none" w:sz="0" w:space="0" w:color="auto"/>
        <w:bottom w:val="none" w:sz="0" w:space="0" w:color="auto"/>
        <w:right w:val="none" w:sz="0" w:space="0" w:color="auto"/>
      </w:divBdr>
    </w:div>
    <w:div w:id="424499864">
      <w:bodyDiv w:val="1"/>
      <w:marLeft w:val="0"/>
      <w:marRight w:val="0"/>
      <w:marTop w:val="0"/>
      <w:marBottom w:val="0"/>
      <w:divBdr>
        <w:top w:val="none" w:sz="0" w:space="0" w:color="auto"/>
        <w:left w:val="none" w:sz="0" w:space="0" w:color="auto"/>
        <w:bottom w:val="none" w:sz="0" w:space="0" w:color="auto"/>
        <w:right w:val="none" w:sz="0" w:space="0" w:color="auto"/>
      </w:divBdr>
    </w:div>
    <w:div w:id="457069618">
      <w:bodyDiv w:val="1"/>
      <w:marLeft w:val="0"/>
      <w:marRight w:val="0"/>
      <w:marTop w:val="0"/>
      <w:marBottom w:val="0"/>
      <w:divBdr>
        <w:top w:val="none" w:sz="0" w:space="0" w:color="auto"/>
        <w:left w:val="none" w:sz="0" w:space="0" w:color="auto"/>
        <w:bottom w:val="none" w:sz="0" w:space="0" w:color="auto"/>
        <w:right w:val="none" w:sz="0" w:space="0" w:color="auto"/>
      </w:divBdr>
    </w:div>
    <w:div w:id="469438926">
      <w:bodyDiv w:val="1"/>
      <w:marLeft w:val="0"/>
      <w:marRight w:val="0"/>
      <w:marTop w:val="0"/>
      <w:marBottom w:val="0"/>
      <w:divBdr>
        <w:top w:val="none" w:sz="0" w:space="0" w:color="auto"/>
        <w:left w:val="none" w:sz="0" w:space="0" w:color="auto"/>
        <w:bottom w:val="none" w:sz="0" w:space="0" w:color="auto"/>
        <w:right w:val="none" w:sz="0" w:space="0" w:color="auto"/>
      </w:divBdr>
    </w:div>
    <w:div w:id="477500304">
      <w:bodyDiv w:val="1"/>
      <w:marLeft w:val="0"/>
      <w:marRight w:val="0"/>
      <w:marTop w:val="0"/>
      <w:marBottom w:val="0"/>
      <w:divBdr>
        <w:top w:val="none" w:sz="0" w:space="0" w:color="auto"/>
        <w:left w:val="none" w:sz="0" w:space="0" w:color="auto"/>
        <w:bottom w:val="none" w:sz="0" w:space="0" w:color="auto"/>
        <w:right w:val="none" w:sz="0" w:space="0" w:color="auto"/>
      </w:divBdr>
    </w:div>
    <w:div w:id="490760375">
      <w:bodyDiv w:val="1"/>
      <w:marLeft w:val="0"/>
      <w:marRight w:val="0"/>
      <w:marTop w:val="0"/>
      <w:marBottom w:val="0"/>
      <w:divBdr>
        <w:top w:val="none" w:sz="0" w:space="0" w:color="auto"/>
        <w:left w:val="none" w:sz="0" w:space="0" w:color="auto"/>
        <w:bottom w:val="none" w:sz="0" w:space="0" w:color="auto"/>
        <w:right w:val="none" w:sz="0" w:space="0" w:color="auto"/>
      </w:divBdr>
    </w:div>
    <w:div w:id="493378242">
      <w:bodyDiv w:val="1"/>
      <w:marLeft w:val="0"/>
      <w:marRight w:val="0"/>
      <w:marTop w:val="0"/>
      <w:marBottom w:val="0"/>
      <w:divBdr>
        <w:top w:val="none" w:sz="0" w:space="0" w:color="auto"/>
        <w:left w:val="none" w:sz="0" w:space="0" w:color="auto"/>
        <w:bottom w:val="none" w:sz="0" w:space="0" w:color="auto"/>
        <w:right w:val="none" w:sz="0" w:space="0" w:color="auto"/>
      </w:divBdr>
    </w:div>
    <w:div w:id="504132045">
      <w:bodyDiv w:val="1"/>
      <w:marLeft w:val="0"/>
      <w:marRight w:val="0"/>
      <w:marTop w:val="0"/>
      <w:marBottom w:val="0"/>
      <w:divBdr>
        <w:top w:val="none" w:sz="0" w:space="0" w:color="auto"/>
        <w:left w:val="none" w:sz="0" w:space="0" w:color="auto"/>
        <w:bottom w:val="none" w:sz="0" w:space="0" w:color="auto"/>
        <w:right w:val="none" w:sz="0" w:space="0" w:color="auto"/>
      </w:divBdr>
    </w:div>
    <w:div w:id="517548007">
      <w:bodyDiv w:val="1"/>
      <w:marLeft w:val="0"/>
      <w:marRight w:val="0"/>
      <w:marTop w:val="0"/>
      <w:marBottom w:val="0"/>
      <w:divBdr>
        <w:top w:val="none" w:sz="0" w:space="0" w:color="auto"/>
        <w:left w:val="none" w:sz="0" w:space="0" w:color="auto"/>
        <w:bottom w:val="none" w:sz="0" w:space="0" w:color="auto"/>
        <w:right w:val="none" w:sz="0" w:space="0" w:color="auto"/>
      </w:divBdr>
    </w:div>
    <w:div w:id="524758613">
      <w:bodyDiv w:val="1"/>
      <w:marLeft w:val="0"/>
      <w:marRight w:val="0"/>
      <w:marTop w:val="0"/>
      <w:marBottom w:val="0"/>
      <w:divBdr>
        <w:top w:val="none" w:sz="0" w:space="0" w:color="auto"/>
        <w:left w:val="none" w:sz="0" w:space="0" w:color="auto"/>
        <w:bottom w:val="none" w:sz="0" w:space="0" w:color="auto"/>
        <w:right w:val="none" w:sz="0" w:space="0" w:color="auto"/>
      </w:divBdr>
    </w:div>
    <w:div w:id="537350757">
      <w:bodyDiv w:val="1"/>
      <w:marLeft w:val="0"/>
      <w:marRight w:val="0"/>
      <w:marTop w:val="0"/>
      <w:marBottom w:val="0"/>
      <w:divBdr>
        <w:top w:val="none" w:sz="0" w:space="0" w:color="auto"/>
        <w:left w:val="none" w:sz="0" w:space="0" w:color="auto"/>
        <w:bottom w:val="none" w:sz="0" w:space="0" w:color="auto"/>
        <w:right w:val="none" w:sz="0" w:space="0" w:color="auto"/>
      </w:divBdr>
    </w:div>
    <w:div w:id="541602763">
      <w:bodyDiv w:val="1"/>
      <w:marLeft w:val="0"/>
      <w:marRight w:val="0"/>
      <w:marTop w:val="0"/>
      <w:marBottom w:val="0"/>
      <w:divBdr>
        <w:top w:val="none" w:sz="0" w:space="0" w:color="auto"/>
        <w:left w:val="none" w:sz="0" w:space="0" w:color="auto"/>
        <w:bottom w:val="none" w:sz="0" w:space="0" w:color="auto"/>
        <w:right w:val="none" w:sz="0" w:space="0" w:color="auto"/>
      </w:divBdr>
    </w:div>
    <w:div w:id="582186876">
      <w:bodyDiv w:val="1"/>
      <w:marLeft w:val="0"/>
      <w:marRight w:val="0"/>
      <w:marTop w:val="0"/>
      <w:marBottom w:val="0"/>
      <w:divBdr>
        <w:top w:val="none" w:sz="0" w:space="0" w:color="auto"/>
        <w:left w:val="none" w:sz="0" w:space="0" w:color="auto"/>
        <w:bottom w:val="none" w:sz="0" w:space="0" w:color="auto"/>
        <w:right w:val="none" w:sz="0" w:space="0" w:color="auto"/>
      </w:divBdr>
    </w:div>
    <w:div w:id="590741752">
      <w:bodyDiv w:val="1"/>
      <w:marLeft w:val="0"/>
      <w:marRight w:val="0"/>
      <w:marTop w:val="0"/>
      <w:marBottom w:val="0"/>
      <w:divBdr>
        <w:top w:val="none" w:sz="0" w:space="0" w:color="auto"/>
        <w:left w:val="none" w:sz="0" w:space="0" w:color="auto"/>
        <w:bottom w:val="none" w:sz="0" w:space="0" w:color="auto"/>
        <w:right w:val="none" w:sz="0" w:space="0" w:color="auto"/>
      </w:divBdr>
    </w:div>
    <w:div w:id="596252349">
      <w:bodyDiv w:val="1"/>
      <w:marLeft w:val="0"/>
      <w:marRight w:val="0"/>
      <w:marTop w:val="0"/>
      <w:marBottom w:val="0"/>
      <w:divBdr>
        <w:top w:val="none" w:sz="0" w:space="0" w:color="auto"/>
        <w:left w:val="none" w:sz="0" w:space="0" w:color="auto"/>
        <w:bottom w:val="none" w:sz="0" w:space="0" w:color="auto"/>
        <w:right w:val="none" w:sz="0" w:space="0" w:color="auto"/>
      </w:divBdr>
    </w:div>
    <w:div w:id="618492331">
      <w:bodyDiv w:val="1"/>
      <w:marLeft w:val="0"/>
      <w:marRight w:val="0"/>
      <w:marTop w:val="0"/>
      <w:marBottom w:val="0"/>
      <w:divBdr>
        <w:top w:val="none" w:sz="0" w:space="0" w:color="auto"/>
        <w:left w:val="none" w:sz="0" w:space="0" w:color="auto"/>
        <w:bottom w:val="none" w:sz="0" w:space="0" w:color="auto"/>
        <w:right w:val="none" w:sz="0" w:space="0" w:color="auto"/>
      </w:divBdr>
    </w:div>
    <w:div w:id="632563367">
      <w:bodyDiv w:val="1"/>
      <w:marLeft w:val="0"/>
      <w:marRight w:val="0"/>
      <w:marTop w:val="0"/>
      <w:marBottom w:val="0"/>
      <w:divBdr>
        <w:top w:val="none" w:sz="0" w:space="0" w:color="auto"/>
        <w:left w:val="none" w:sz="0" w:space="0" w:color="auto"/>
        <w:bottom w:val="none" w:sz="0" w:space="0" w:color="auto"/>
        <w:right w:val="none" w:sz="0" w:space="0" w:color="auto"/>
      </w:divBdr>
    </w:div>
    <w:div w:id="637884204">
      <w:bodyDiv w:val="1"/>
      <w:marLeft w:val="0"/>
      <w:marRight w:val="0"/>
      <w:marTop w:val="0"/>
      <w:marBottom w:val="0"/>
      <w:divBdr>
        <w:top w:val="none" w:sz="0" w:space="0" w:color="auto"/>
        <w:left w:val="none" w:sz="0" w:space="0" w:color="auto"/>
        <w:bottom w:val="none" w:sz="0" w:space="0" w:color="auto"/>
        <w:right w:val="none" w:sz="0" w:space="0" w:color="auto"/>
      </w:divBdr>
    </w:div>
    <w:div w:id="666901002">
      <w:bodyDiv w:val="1"/>
      <w:marLeft w:val="0"/>
      <w:marRight w:val="0"/>
      <w:marTop w:val="0"/>
      <w:marBottom w:val="0"/>
      <w:divBdr>
        <w:top w:val="none" w:sz="0" w:space="0" w:color="auto"/>
        <w:left w:val="none" w:sz="0" w:space="0" w:color="auto"/>
        <w:bottom w:val="none" w:sz="0" w:space="0" w:color="auto"/>
        <w:right w:val="none" w:sz="0" w:space="0" w:color="auto"/>
      </w:divBdr>
    </w:div>
    <w:div w:id="666980556">
      <w:bodyDiv w:val="1"/>
      <w:marLeft w:val="0"/>
      <w:marRight w:val="0"/>
      <w:marTop w:val="0"/>
      <w:marBottom w:val="0"/>
      <w:divBdr>
        <w:top w:val="none" w:sz="0" w:space="0" w:color="auto"/>
        <w:left w:val="none" w:sz="0" w:space="0" w:color="auto"/>
        <w:bottom w:val="none" w:sz="0" w:space="0" w:color="auto"/>
        <w:right w:val="none" w:sz="0" w:space="0" w:color="auto"/>
      </w:divBdr>
    </w:div>
    <w:div w:id="676226312">
      <w:bodyDiv w:val="1"/>
      <w:marLeft w:val="0"/>
      <w:marRight w:val="0"/>
      <w:marTop w:val="0"/>
      <w:marBottom w:val="0"/>
      <w:divBdr>
        <w:top w:val="none" w:sz="0" w:space="0" w:color="auto"/>
        <w:left w:val="none" w:sz="0" w:space="0" w:color="auto"/>
        <w:bottom w:val="none" w:sz="0" w:space="0" w:color="auto"/>
        <w:right w:val="none" w:sz="0" w:space="0" w:color="auto"/>
      </w:divBdr>
    </w:div>
    <w:div w:id="679047176">
      <w:bodyDiv w:val="1"/>
      <w:marLeft w:val="0"/>
      <w:marRight w:val="0"/>
      <w:marTop w:val="0"/>
      <w:marBottom w:val="0"/>
      <w:divBdr>
        <w:top w:val="none" w:sz="0" w:space="0" w:color="auto"/>
        <w:left w:val="none" w:sz="0" w:space="0" w:color="auto"/>
        <w:bottom w:val="none" w:sz="0" w:space="0" w:color="auto"/>
        <w:right w:val="none" w:sz="0" w:space="0" w:color="auto"/>
      </w:divBdr>
    </w:div>
    <w:div w:id="707923425">
      <w:bodyDiv w:val="1"/>
      <w:marLeft w:val="0"/>
      <w:marRight w:val="0"/>
      <w:marTop w:val="0"/>
      <w:marBottom w:val="0"/>
      <w:divBdr>
        <w:top w:val="none" w:sz="0" w:space="0" w:color="auto"/>
        <w:left w:val="none" w:sz="0" w:space="0" w:color="auto"/>
        <w:bottom w:val="none" w:sz="0" w:space="0" w:color="auto"/>
        <w:right w:val="none" w:sz="0" w:space="0" w:color="auto"/>
      </w:divBdr>
      <w:divsChild>
        <w:div w:id="18699301">
          <w:marLeft w:val="0"/>
          <w:marRight w:val="0"/>
          <w:marTop w:val="0"/>
          <w:marBottom w:val="0"/>
          <w:divBdr>
            <w:top w:val="none" w:sz="0" w:space="0" w:color="auto"/>
            <w:left w:val="none" w:sz="0" w:space="0" w:color="auto"/>
            <w:bottom w:val="none" w:sz="0" w:space="0" w:color="auto"/>
            <w:right w:val="none" w:sz="0" w:space="0" w:color="auto"/>
          </w:divBdr>
        </w:div>
        <w:div w:id="592469907">
          <w:marLeft w:val="0"/>
          <w:marRight w:val="0"/>
          <w:marTop w:val="0"/>
          <w:marBottom w:val="0"/>
          <w:divBdr>
            <w:top w:val="none" w:sz="0" w:space="0" w:color="auto"/>
            <w:left w:val="none" w:sz="0" w:space="0" w:color="auto"/>
            <w:bottom w:val="none" w:sz="0" w:space="0" w:color="auto"/>
            <w:right w:val="none" w:sz="0" w:space="0" w:color="auto"/>
          </w:divBdr>
        </w:div>
        <w:div w:id="819082128">
          <w:marLeft w:val="0"/>
          <w:marRight w:val="0"/>
          <w:marTop w:val="0"/>
          <w:marBottom w:val="0"/>
          <w:divBdr>
            <w:top w:val="none" w:sz="0" w:space="0" w:color="auto"/>
            <w:left w:val="none" w:sz="0" w:space="0" w:color="auto"/>
            <w:bottom w:val="none" w:sz="0" w:space="0" w:color="auto"/>
            <w:right w:val="none" w:sz="0" w:space="0" w:color="auto"/>
          </w:divBdr>
        </w:div>
        <w:div w:id="861818536">
          <w:marLeft w:val="0"/>
          <w:marRight w:val="0"/>
          <w:marTop w:val="0"/>
          <w:marBottom w:val="0"/>
          <w:divBdr>
            <w:top w:val="none" w:sz="0" w:space="0" w:color="auto"/>
            <w:left w:val="none" w:sz="0" w:space="0" w:color="auto"/>
            <w:bottom w:val="none" w:sz="0" w:space="0" w:color="auto"/>
            <w:right w:val="none" w:sz="0" w:space="0" w:color="auto"/>
          </w:divBdr>
        </w:div>
      </w:divsChild>
    </w:div>
    <w:div w:id="720322340">
      <w:bodyDiv w:val="1"/>
      <w:marLeft w:val="0"/>
      <w:marRight w:val="0"/>
      <w:marTop w:val="0"/>
      <w:marBottom w:val="0"/>
      <w:divBdr>
        <w:top w:val="none" w:sz="0" w:space="0" w:color="auto"/>
        <w:left w:val="none" w:sz="0" w:space="0" w:color="auto"/>
        <w:bottom w:val="none" w:sz="0" w:space="0" w:color="auto"/>
        <w:right w:val="none" w:sz="0" w:space="0" w:color="auto"/>
      </w:divBdr>
    </w:div>
    <w:div w:id="745490855">
      <w:bodyDiv w:val="1"/>
      <w:marLeft w:val="0"/>
      <w:marRight w:val="0"/>
      <w:marTop w:val="0"/>
      <w:marBottom w:val="0"/>
      <w:divBdr>
        <w:top w:val="none" w:sz="0" w:space="0" w:color="auto"/>
        <w:left w:val="none" w:sz="0" w:space="0" w:color="auto"/>
        <w:bottom w:val="none" w:sz="0" w:space="0" w:color="auto"/>
        <w:right w:val="none" w:sz="0" w:space="0" w:color="auto"/>
      </w:divBdr>
    </w:div>
    <w:div w:id="747727045">
      <w:bodyDiv w:val="1"/>
      <w:marLeft w:val="0"/>
      <w:marRight w:val="0"/>
      <w:marTop w:val="0"/>
      <w:marBottom w:val="0"/>
      <w:divBdr>
        <w:top w:val="none" w:sz="0" w:space="0" w:color="auto"/>
        <w:left w:val="none" w:sz="0" w:space="0" w:color="auto"/>
        <w:bottom w:val="none" w:sz="0" w:space="0" w:color="auto"/>
        <w:right w:val="none" w:sz="0" w:space="0" w:color="auto"/>
      </w:divBdr>
    </w:div>
    <w:div w:id="776363123">
      <w:bodyDiv w:val="1"/>
      <w:marLeft w:val="0"/>
      <w:marRight w:val="0"/>
      <w:marTop w:val="0"/>
      <w:marBottom w:val="0"/>
      <w:divBdr>
        <w:top w:val="none" w:sz="0" w:space="0" w:color="auto"/>
        <w:left w:val="none" w:sz="0" w:space="0" w:color="auto"/>
        <w:bottom w:val="none" w:sz="0" w:space="0" w:color="auto"/>
        <w:right w:val="none" w:sz="0" w:space="0" w:color="auto"/>
      </w:divBdr>
    </w:div>
    <w:div w:id="777334256">
      <w:bodyDiv w:val="1"/>
      <w:marLeft w:val="0"/>
      <w:marRight w:val="0"/>
      <w:marTop w:val="0"/>
      <w:marBottom w:val="0"/>
      <w:divBdr>
        <w:top w:val="none" w:sz="0" w:space="0" w:color="auto"/>
        <w:left w:val="none" w:sz="0" w:space="0" w:color="auto"/>
        <w:bottom w:val="none" w:sz="0" w:space="0" w:color="auto"/>
        <w:right w:val="none" w:sz="0" w:space="0" w:color="auto"/>
      </w:divBdr>
    </w:div>
    <w:div w:id="828252703">
      <w:bodyDiv w:val="1"/>
      <w:marLeft w:val="0"/>
      <w:marRight w:val="0"/>
      <w:marTop w:val="0"/>
      <w:marBottom w:val="0"/>
      <w:divBdr>
        <w:top w:val="none" w:sz="0" w:space="0" w:color="auto"/>
        <w:left w:val="none" w:sz="0" w:space="0" w:color="auto"/>
        <w:bottom w:val="none" w:sz="0" w:space="0" w:color="auto"/>
        <w:right w:val="none" w:sz="0" w:space="0" w:color="auto"/>
      </w:divBdr>
    </w:div>
    <w:div w:id="852231163">
      <w:bodyDiv w:val="1"/>
      <w:marLeft w:val="0"/>
      <w:marRight w:val="0"/>
      <w:marTop w:val="0"/>
      <w:marBottom w:val="0"/>
      <w:divBdr>
        <w:top w:val="none" w:sz="0" w:space="0" w:color="auto"/>
        <w:left w:val="none" w:sz="0" w:space="0" w:color="auto"/>
        <w:bottom w:val="none" w:sz="0" w:space="0" w:color="auto"/>
        <w:right w:val="none" w:sz="0" w:space="0" w:color="auto"/>
      </w:divBdr>
    </w:div>
    <w:div w:id="894122737">
      <w:bodyDiv w:val="1"/>
      <w:marLeft w:val="0"/>
      <w:marRight w:val="0"/>
      <w:marTop w:val="0"/>
      <w:marBottom w:val="0"/>
      <w:divBdr>
        <w:top w:val="none" w:sz="0" w:space="0" w:color="auto"/>
        <w:left w:val="none" w:sz="0" w:space="0" w:color="auto"/>
        <w:bottom w:val="none" w:sz="0" w:space="0" w:color="auto"/>
        <w:right w:val="none" w:sz="0" w:space="0" w:color="auto"/>
      </w:divBdr>
    </w:div>
    <w:div w:id="908686995">
      <w:bodyDiv w:val="1"/>
      <w:marLeft w:val="0"/>
      <w:marRight w:val="0"/>
      <w:marTop w:val="0"/>
      <w:marBottom w:val="0"/>
      <w:divBdr>
        <w:top w:val="none" w:sz="0" w:space="0" w:color="auto"/>
        <w:left w:val="none" w:sz="0" w:space="0" w:color="auto"/>
        <w:bottom w:val="none" w:sz="0" w:space="0" w:color="auto"/>
        <w:right w:val="none" w:sz="0" w:space="0" w:color="auto"/>
      </w:divBdr>
    </w:div>
    <w:div w:id="913205159">
      <w:bodyDiv w:val="1"/>
      <w:marLeft w:val="0"/>
      <w:marRight w:val="0"/>
      <w:marTop w:val="0"/>
      <w:marBottom w:val="0"/>
      <w:divBdr>
        <w:top w:val="none" w:sz="0" w:space="0" w:color="auto"/>
        <w:left w:val="none" w:sz="0" w:space="0" w:color="auto"/>
        <w:bottom w:val="none" w:sz="0" w:space="0" w:color="auto"/>
        <w:right w:val="none" w:sz="0" w:space="0" w:color="auto"/>
      </w:divBdr>
    </w:div>
    <w:div w:id="920600313">
      <w:bodyDiv w:val="1"/>
      <w:marLeft w:val="0"/>
      <w:marRight w:val="0"/>
      <w:marTop w:val="0"/>
      <w:marBottom w:val="0"/>
      <w:divBdr>
        <w:top w:val="none" w:sz="0" w:space="0" w:color="auto"/>
        <w:left w:val="none" w:sz="0" w:space="0" w:color="auto"/>
        <w:bottom w:val="none" w:sz="0" w:space="0" w:color="auto"/>
        <w:right w:val="none" w:sz="0" w:space="0" w:color="auto"/>
      </w:divBdr>
    </w:div>
    <w:div w:id="924650785">
      <w:bodyDiv w:val="1"/>
      <w:marLeft w:val="0"/>
      <w:marRight w:val="0"/>
      <w:marTop w:val="0"/>
      <w:marBottom w:val="0"/>
      <w:divBdr>
        <w:top w:val="none" w:sz="0" w:space="0" w:color="auto"/>
        <w:left w:val="none" w:sz="0" w:space="0" w:color="auto"/>
        <w:bottom w:val="none" w:sz="0" w:space="0" w:color="auto"/>
        <w:right w:val="none" w:sz="0" w:space="0" w:color="auto"/>
      </w:divBdr>
    </w:div>
    <w:div w:id="945504476">
      <w:bodyDiv w:val="1"/>
      <w:marLeft w:val="0"/>
      <w:marRight w:val="0"/>
      <w:marTop w:val="0"/>
      <w:marBottom w:val="0"/>
      <w:divBdr>
        <w:top w:val="none" w:sz="0" w:space="0" w:color="auto"/>
        <w:left w:val="none" w:sz="0" w:space="0" w:color="auto"/>
        <w:bottom w:val="none" w:sz="0" w:space="0" w:color="auto"/>
        <w:right w:val="none" w:sz="0" w:space="0" w:color="auto"/>
      </w:divBdr>
    </w:div>
    <w:div w:id="975913945">
      <w:bodyDiv w:val="1"/>
      <w:marLeft w:val="0"/>
      <w:marRight w:val="0"/>
      <w:marTop w:val="0"/>
      <w:marBottom w:val="0"/>
      <w:divBdr>
        <w:top w:val="none" w:sz="0" w:space="0" w:color="auto"/>
        <w:left w:val="none" w:sz="0" w:space="0" w:color="auto"/>
        <w:bottom w:val="none" w:sz="0" w:space="0" w:color="auto"/>
        <w:right w:val="none" w:sz="0" w:space="0" w:color="auto"/>
      </w:divBdr>
    </w:div>
    <w:div w:id="984354435">
      <w:bodyDiv w:val="1"/>
      <w:marLeft w:val="0"/>
      <w:marRight w:val="0"/>
      <w:marTop w:val="0"/>
      <w:marBottom w:val="0"/>
      <w:divBdr>
        <w:top w:val="none" w:sz="0" w:space="0" w:color="auto"/>
        <w:left w:val="none" w:sz="0" w:space="0" w:color="auto"/>
        <w:bottom w:val="none" w:sz="0" w:space="0" w:color="auto"/>
        <w:right w:val="none" w:sz="0" w:space="0" w:color="auto"/>
      </w:divBdr>
    </w:div>
    <w:div w:id="991979489">
      <w:bodyDiv w:val="1"/>
      <w:marLeft w:val="0"/>
      <w:marRight w:val="0"/>
      <w:marTop w:val="0"/>
      <w:marBottom w:val="0"/>
      <w:divBdr>
        <w:top w:val="none" w:sz="0" w:space="0" w:color="auto"/>
        <w:left w:val="none" w:sz="0" w:space="0" w:color="auto"/>
        <w:bottom w:val="none" w:sz="0" w:space="0" w:color="auto"/>
        <w:right w:val="none" w:sz="0" w:space="0" w:color="auto"/>
      </w:divBdr>
    </w:div>
    <w:div w:id="1022051425">
      <w:bodyDiv w:val="1"/>
      <w:marLeft w:val="0"/>
      <w:marRight w:val="0"/>
      <w:marTop w:val="0"/>
      <w:marBottom w:val="0"/>
      <w:divBdr>
        <w:top w:val="none" w:sz="0" w:space="0" w:color="auto"/>
        <w:left w:val="none" w:sz="0" w:space="0" w:color="auto"/>
        <w:bottom w:val="none" w:sz="0" w:space="0" w:color="auto"/>
        <w:right w:val="none" w:sz="0" w:space="0" w:color="auto"/>
      </w:divBdr>
    </w:div>
    <w:div w:id="1057708393">
      <w:bodyDiv w:val="1"/>
      <w:marLeft w:val="0"/>
      <w:marRight w:val="0"/>
      <w:marTop w:val="0"/>
      <w:marBottom w:val="0"/>
      <w:divBdr>
        <w:top w:val="none" w:sz="0" w:space="0" w:color="auto"/>
        <w:left w:val="none" w:sz="0" w:space="0" w:color="auto"/>
        <w:bottom w:val="none" w:sz="0" w:space="0" w:color="auto"/>
        <w:right w:val="none" w:sz="0" w:space="0" w:color="auto"/>
      </w:divBdr>
    </w:div>
    <w:div w:id="1081104566">
      <w:bodyDiv w:val="1"/>
      <w:marLeft w:val="0"/>
      <w:marRight w:val="0"/>
      <w:marTop w:val="0"/>
      <w:marBottom w:val="0"/>
      <w:divBdr>
        <w:top w:val="none" w:sz="0" w:space="0" w:color="auto"/>
        <w:left w:val="none" w:sz="0" w:space="0" w:color="auto"/>
        <w:bottom w:val="none" w:sz="0" w:space="0" w:color="auto"/>
        <w:right w:val="none" w:sz="0" w:space="0" w:color="auto"/>
      </w:divBdr>
    </w:div>
    <w:div w:id="1096098681">
      <w:bodyDiv w:val="1"/>
      <w:marLeft w:val="0"/>
      <w:marRight w:val="0"/>
      <w:marTop w:val="0"/>
      <w:marBottom w:val="0"/>
      <w:divBdr>
        <w:top w:val="none" w:sz="0" w:space="0" w:color="auto"/>
        <w:left w:val="none" w:sz="0" w:space="0" w:color="auto"/>
        <w:bottom w:val="none" w:sz="0" w:space="0" w:color="auto"/>
        <w:right w:val="none" w:sz="0" w:space="0" w:color="auto"/>
      </w:divBdr>
    </w:div>
    <w:div w:id="1098327925">
      <w:bodyDiv w:val="1"/>
      <w:marLeft w:val="0"/>
      <w:marRight w:val="0"/>
      <w:marTop w:val="0"/>
      <w:marBottom w:val="0"/>
      <w:divBdr>
        <w:top w:val="none" w:sz="0" w:space="0" w:color="auto"/>
        <w:left w:val="none" w:sz="0" w:space="0" w:color="auto"/>
        <w:bottom w:val="none" w:sz="0" w:space="0" w:color="auto"/>
        <w:right w:val="none" w:sz="0" w:space="0" w:color="auto"/>
      </w:divBdr>
    </w:div>
    <w:div w:id="1098722315">
      <w:bodyDiv w:val="1"/>
      <w:marLeft w:val="0"/>
      <w:marRight w:val="0"/>
      <w:marTop w:val="0"/>
      <w:marBottom w:val="0"/>
      <w:divBdr>
        <w:top w:val="none" w:sz="0" w:space="0" w:color="auto"/>
        <w:left w:val="none" w:sz="0" w:space="0" w:color="auto"/>
        <w:bottom w:val="none" w:sz="0" w:space="0" w:color="auto"/>
        <w:right w:val="none" w:sz="0" w:space="0" w:color="auto"/>
      </w:divBdr>
    </w:div>
    <w:div w:id="1117796374">
      <w:bodyDiv w:val="1"/>
      <w:marLeft w:val="0"/>
      <w:marRight w:val="0"/>
      <w:marTop w:val="0"/>
      <w:marBottom w:val="0"/>
      <w:divBdr>
        <w:top w:val="none" w:sz="0" w:space="0" w:color="auto"/>
        <w:left w:val="none" w:sz="0" w:space="0" w:color="auto"/>
        <w:bottom w:val="none" w:sz="0" w:space="0" w:color="auto"/>
        <w:right w:val="none" w:sz="0" w:space="0" w:color="auto"/>
      </w:divBdr>
    </w:div>
    <w:div w:id="1134182248">
      <w:bodyDiv w:val="1"/>
      <w:marLeft w:val="0"/>
      <w:marRight w:val="0"/>
      <w:marTop w:val="0"/>
      <w:marBottom w:val="0"/>
      <w:divBdr>
        <w:top w:val="none" w:sz="0" w:space="0" w:color="auto"/>
        <w:left w:val="none" w:sz="0" w:space="0" w:color="auto"/>
        <w:bottom w:val="none" w:sz="0" w:space="0" w:color="auto"/>
        <w:right w:val="none" w:sz="0" w:space="0" w:color="auto"/>
      </w:divBdr>
    </w:div>
    <w:div w:id="1161434175">
      <w:bodyDiv w:val="1"/>
      <w:marLeft w:val="0"/>
      <w:marRight w:val="0"/>
      <w:marTop w:val="0"/>
      <w:marBottom w:val="0"/>
      <w:divBdr>
        <w:top w:val="none" w:sz="0" w:space="0" w:color="auto"/>
        <w:left w:val="none" w:sz="0" w:space="0" w:color="auto"/>
        <w:bottom w:val="none" w:sz="0" w:space="0" w:color="auto"/>
        <w:right w:val="none" w:sz="0" w:space="0" w:color="auto"/>
      </w:divBdr>
    </w:div>
    <w:div w:id="1169637154">
      <w:bodyDiv w:val="1"/>
      <w:marLeft w:val="0"/>
      <w:marRight w:val="0"/>
      <w:marTop w:val="0"/>
      <w:marBottom w:val="0"/>
      <w:divBdr>
        <w:top w:val="none" w:sz="0" w:space="0" w:color="auto"/>
        <w:left w:val="none" w:sz="0" w:space="0" w:color="auto"/>
        <w:bottom w:val="none" w:sz="0" w:space="0" w:color="auto"/>
        <w:right w:val="none" w:sz="0" w:space="0" w:color="auto"/>
      </w:divBdr>
    </w:div>
    <w:div w:id="1254783733">
      <w:bodyDiv w:val="1"/>
      <w:marLeft w:val="0"/>
      <w:marRight w:val="0"/>
      <w:marTop w:val="0"/>
      <w:marBottom w:val="0"/>
      <w:divBdr>
        <w:top w:val="none" w:sz="0" w:space="0" w:color="auto"/>
        <w:left w:val="none" w:sz="0" w:space="0" w:color="auto"/>
        <w:bottom w:val="none" w:sz="0" w:space="0" w:color="auto"/>
        <w:right w:val="none" w:sz="0" w:space="0" w:color="auto"/>
      </w:divBdr>
    </w:div>
    <w:div w:id="1264605187">
      <w:bodyDiv w:val="1"/>
      <w:marLeft w:val="0"/>
      <w:marRight w:val="0"/>
      <w:marTop w:val="0"/>
      <w:marBottom w:val="0"/>
      <w:divBdr>
        <w:top w:val="none" w:sz="0" w:space="0" w:color="auto"/>
        <w:left w:val="none" w:sz="0" w:space="0" w:color="auto"/>
        <w:bottom w:val="none" w:sz="0" w:space="0" w:color="auto"/>
        <w:right w:val="none" w:sz="0" w:space="0" w:color="auto"/>
      </w:divBdr>
    </w:div>
    <w:div w:id="1286043799">
      <w:bodyDiv w:val="1"/>
      <w:marLeft w:val="0"/>
      <w:marRight w:val="0"/>
      <w:marTop w:val="0"/>
      <w:marBottom w:val="0"/>
      <w:divBdr>
        <w:top w:val="none" w:sz="0" w:space="0" w:color="auto"/>
        <w:left w:val="none" w:sz="0" w:space="0" w:color="auto"/>
        <w:bottom w:val="none" w:sz="0" w:space="0" w:color="auto"/>
        <w:right w:val="none" w:sz="0" w:space="0" w:color="auto"/>
      </w:divBdr>
    </w:div>
    <w:div w:id="1309749258">
      <w:bodyDiv w:val="1"/>
      <w:marLeft w:val="0"/>
      <w:marRight w:val="0"/>
      <w:marTop w:val="0"/>
      <w:marBottom w:val="0"/>
      <w:divBdr>
        <w:top w:val="none" w:sz="0" w:space="0" w:color="auto"/>
        <w:left w:val="none" w:sz="0" w:space="0" w:color="auto"/>
        <w:bottom w:val="none" w:sz="0" w:space="0" w:color="auto"/>
        <w:right w:val="none" w:sz="0" w:space="0" w:color="auto"/>
      </w:divBdr>
    </w:div>
    <w:div w:id="1316379455">
      <w:bodyDiv w:val="1"/>
      <w:marLeft w:val="0"/>
      <w:marRight w:val="0"/>
      <w:marTop w:val="0"/>
      <w:marBottom w:val="0"/>
      <w:divBdr>
        <w:top w:val="none" w:sz="0" w:space="0" w:color="auto"/>
        <w:left w:val="none" w:sz="0" w:space="0" w:color="auto"/>
        <w:bottom w:val="none" w:sz="0" w:space="0" w:color="auto"/>
        <w:right w:val="none" w:sz="0" w:space="0" w:color="auto"/>
      </w:divBdr>
    </w:div>
    <w:div w:id="1337346744">
      <w:bodyDiv w:val="1"/>
      <w:marLeft w:val="0"/>
      <w:marRight w:val="0"/>
      <w:marTop w:val="0"/>
      <w:marBottom w:val="0"/>
      <w:divBdr>
        <w:top w:val="none" w:sz="0" w:space="0" w:color="auto"/>
        <w:left w:val="none" w:sz="0" w:space="0" w:color="auto"/>
        <w:bottom w:val="none" w:sz="0" w:space="0" w:color="auto"/>
        <w:right w:val="none" w:sz="0" w:space="0" w:color="auto"/>
      </w:divBdr>
    </w:div>
    <w:div w:id="1344284033">
      <w:bodyDiv w:val="1"/>
      <w:marLeft w:val="0"/>
      <w:marRight w:val="0"/>
      <w:marTop w:val="0"/>
      <w:marBottom w:val="0"/>
      <w:divBdr>
        <w:top w:val="none" w:sz="0" w:space="0" w:color="auto"/>
        <w:left w:val="none" w:sz="0" w:space="0" w:color="auto"/>
        <w:bottom w:val="none" w:sz="0" w:space="0" w:color="auto"/>
        <w:right w:val="none" w:sz="0" w:space="0" w:color="auto"/>
      </w:divBdr>
    </w:div>
    <w:div w:id="1358892891">
      <w:bodyDiv w:val="1"/>
      <w:marLeft w:val="0"/>
      <w:marRight w:val="0"/>
      <w:marTop w:val="0"/>
      <w:marBottom w:val="0"/>
      <w:divBdr>
        <w:top w:val="none" w:sz="0" w:space="0" w:color="auto"/>
        <w:left w:val="none" w:sz="0" w:space="0" w:color="auto"/>
        <w:bottom w:val="none" w:sz="0" w:space="0" w:color="auto"/>
        <w:right w:val="none" w:sz="0" w:space="0" w:color="auto"/>
      </w:divBdr>
    </w:div>
    <w:div w:id="1364674079">
      <w:bodyDiv w:val="1"/>
      <w:marLeft w:val="0"/>
      <w:marRight w:val="0"/>
      <w:marTop w:val="0"/>
      <w:marBottom w:val="0"/>
      <w:divBdr>
        <w:top w:val="none" w:sz="0" w:space="0" w:color="auto"/>
        <w:left w:val="none" w:sz="0" w:space="0" w:color="auto"/>
        <w:bottom w:val="none" w:sz="0" w:space="0" w:color="auto"/>
        <w:right w:val="none" w:sz="0" w:space="0" w:color="auto"/>
      </w:divBdr>
    </w:div>
    <w:div w:id="1375811092">
      <w:bodyDiv w:val="1"/>
      <w:marLeft w:val="0"/>
      <w:marRight w:val="0"/>
      <w:marTop w:val="0"/>
      <w:marBottom w:val="0"/>
      <w:divBdr>
        <w:top w:val="none" w:sz="0" w:space="0" w:color="auto"/>
        <w:left w:val="none" w:sz="0" w:space="0" w:color="auto"/>
        <w:bottom w:val="none" w:sz="0" w:space="0" w:color="auto"/>
        <w:right w:val="none" w:sz="0" w:space="0" w:color="auto"/>
      </w:divBdr>
    </w:div>
    <w:div w:id="1468206766">
      <w:bodyDiv w:val="1"/>
      <w:marLeft w:val="0"/>
      <w:marRight w:val="0"/>
      <w:marTop w:val="0"/>
      <w:marBottom w:val="0"/>
      <w:divBdr>
        <w:top w:val="none" w:sz="0" w:space="0" w:color="auto"/>
        <w:left w:val="none" w:sz="0" w:space="0" w:color="auto"/>
        <w:bottom w:val="none" w:sz="0" w:space="0" w:color="auto"/>
        <w:right w:val="none" w:sz="0" w:space="0" w:color="auto"/>
      </w:divBdr>
    </w:div>
    <w:div w:id="1496334521">
      <w:bodyDiv w:val="1"/>
      <w:marLeft w:val="0"/>
      <w:marRight w:val="0"/>
      <w:marTop w:val="0"/>
      <w:marBottom w:val="0"/>
      <w:divBdr>
        <w:top w:val="none" w:sz="0" w:space="0" w:color="auto"/>
        <w:left w:val="none" w:sz="0" w:space="0" w:color="auto"/>
        <w:bottom w:val="none" w:sz="0" w:space="0" w:color="auto"/>
        <w:right w:val="none" w:sz="0" w:space="0" w:color="auto"/>
      </w:divBdr>
    </w:div>
    <w:div w:id="1506244389">
      <w:bodyDiv w:val="1"/>
      <w:marLeft w:val="0"/>
      <w:marRight w:val="0"/>
      <w:marTop w:val="0"/>
      <w:marBottom w:val="0"/>
      <w:divBdr>
        <w:top w:val="none" w:sz="0" w:space="0" w:color="auto"/>
        <w:left w:val="none" w:sz="0" w:space="0" w:color="auto"/>
        <w:bottom w:val="none" w:sz="0" w:space="0" w:color="auto"/>
        <w:right w:val="none" w:sz="0" w:space="0" w:color="auto"/>
      </w:divBdr>
    </w:div>
    <w:div w:id="1507096148">
      <w:bodyDiv w:val="1"/>
      <w:marLeft w:val="0"/>
      <w:marRight w:val="0"/>
      <w:marTop w:val="0"/>
      <w:marBottom w:val="0"/>
      <w:divBdr>
        <w:top w:val="none" w:sz="0" w:space="0" w:color="auto"/>
        <w:left w:val="none" w:sz="0" w:space="0" w:color="auto"/>
        <w:bottom w:val="none" w:sz="0" w:space="0" w:color="auto"/>
        <w:right w:val="none" w:sz="0" w:space="0" w:color="auto"/>
      </w:divBdr>
    </w:div>
    <w:div w:id="1547834052">
      <w:bodyDiv w:val="1"/>
      <w:marLeft w:val="0"/>
      <w:marRight w:val="0"/>
      <w:marTop w:val="0"/>
      <w:marBottom w:val="0"/>
      <w:divBdr>
        <w:top w:val="none" w:sz="0" w:space="0" w:color="auto"/>
        <w:left w:val="none" w:sz="0" w:space="0" w:color="auto"/>
        <w:bottom w:val="none" w:sz="0" w:space="0" w:color="auto"/>
        <w:right w:val="none" w:sz="0" w:space="0" w:color="auto"/>
      </w:divBdr>
    </w:div>
    <w:div w:id="1567715965">
      <w:bodyDiv w:val="1"/>
      <w:marLeft w:val="0"/>
      <w:marRight w:val="0"/>
      <w:marTop w:val="0"/>
      <w:marBottom w:val="0"/>
      <w:divBdr>
        <w:top w:val="none" w:sz="0" w:space="0" w:color="auto"/>
        <w:left w:val="none" w:sz="0" w:space="0" w:color="auto"/>
        <w:bottom w:val="none" w:sz="0" w:space="0" w:color="auto"/>
        <w:right w:val="none" w:sz="0" w:space="0" w:color="auto"/>
      </w:divBdr>
    </w:div>
    <w:div w:id="1665283046">
      <w:bodyDiv w:val="1"/>
      <w:marLeft w:val="0"/>
      <w:marRight w:val="0"/>
      <w:marTop w:val="0"/>
      <w:marBottom w:val="0"/>
      <w:divBdr>
        <w:top w:val="none" w:sz="0" w:space="0" w:color="auto"/>
        <w:left w:val="none" w:sz="0" w:space="0" w:color="auto"/>
        <w:bottom w:val="none" w:sz="0" w:space="0" w:color="auto"/>
        <w:right w:val="none" w:sz="0" w:space="0" w:color="auto"/>
      </w:divBdr>
    </w:div>
    <w:div w:id="1666931019">
      <w:bodyDiv w:val="1"/>
      <w:marLeft w:val="0"/>
      <w:marRight w:val="0"/>
      <w:marTop w:val="0"/>
      <w:marBottom w:val="0"/>
      <w:divBdr>
        <w:top w:val="none" w:sz="0" w:space="0" w:color="auto"/>
        <w:left w:val="none" w:sz="0" w:space="0" w:color="auto"/>
        <w:bottom w:val="none" w:sz="0" w:space="0" w:color="auto"/>
        <w:right w:val="none" w:sz="0" w:space="0" w:color="auto"/>
      </w:divBdr>
    </w:div>
    <w:div w:id="1668678400">
      <w:bodyDiv w:val="1"/>
      <w:marLeft w:val="0"/>
      <w:marRight w:val="0"/>
      <w:marTop w:val="0"/>
      <w:marBottom w:val="0"/>
      <w:divBdr>
        <w:top w:val="none" w:sz="0" w:space="0" w:color="auto"/>
        <w:left w:val="none" w:sz="0" w:space="0" w:color="auto"/>
        <w:bottom w:val="none" w:sz="0" w:space="0" w:color="auto"/>
        <w:right w:val="none" w:sz="0" w:space="0" w:color="auto"/>
      </w:divBdr>
    </w:div>
    <w:div w:id="1678653980">
      <w:bodyDiv w:val="1"/>
      <w:marLeft w:val="0"/>
      <w:marRight w:val="0"/>
      <w:marTop w:val="0"/>
      <w:marBottom w:val="0"/>
      <w:divBdr>
        <w:top w:val="none" w:sz="0" w:space="0" w:color="auto"/>
        <w:left w:val="none" w:sz="0" w:space="0" w:color="auto"/>
        <w:bottom w:val="none" w:sz="0" w:space="0" w:color="auto"/>
        <w:right w:val="none" w:sz="0" w:space="0" w:color="auto"/>
      </w:divBdr>
    </w:div>
    <w:div w:id="1691493614">
      <w:bodyDiv w:val="1"/>
      <w:marLeft w:val="0"/>
      <w:marRight w:val="0"/>
      <w:marTop w:val="0"/>
      <w:marBottom w:val="0"/>
      <w:divBdr>
        <w:top w:val="none" w:sz="0" w:space="0" w:color="auto"/>
        <w:left w:val="none" w:sz="0" w:space="0" w:color="auto"/>
        <w:bottom w:val="none" w:sz="0" w:space="0" w:color="auto"/>
        <w:right w:val="none" w:sz="0" w:space="0" w:color="auto"/>
      </w:divBdr>
    </w:div>
    <w:div w:id="1721973702">
      <w:bodyDiv w:val="1"/>
      <w:marLeft w:val="0"/>
      <w:marRight w:val="0"/>
      <w:marTop w:val="0"/>
      <w:marBottom w:val="0"/>
      <w:divBdr>
        <w:top w:val="none" w:sz="0" w:space="0" w:color="auto"/>
        <w:left w:val="none" w:sz="0" w:space="0" w:color="auto"/>
        <w:bottom w:val="none" w:sz="0" w:space="0" w:color="auto"/>
        <w:right w:val="none" w:sz="0" w:space="0" w:color="auto"/>
      </w:divBdr>
    </w:div>
    <w:div w:id="1741445609">
      <w:bodyDiv w:val="1"/>
      <w:marLeft w:val="0"/>
      <w:marRight w:val="0"/>
      <w:marTop w:val="0"/>
      <w:marBottom w:val="0"/>
      <w:divBdr>
        <w:top w:val="none" w:sz="0" w:space="0" w:color="auto"/>
        <w:left w:val="none" w:sz="0" w:space="0" w:color="auto"/>
        <w:bottom w:val="none" w:sz="0" w:space="0" w:color="auto"/>
        <w:right w:val="none" w:sz="0" w:space="0" w:color="auto"/>
      </w:divBdr>
    </w:div>
    <w:div w:id="1765495749">
      <w:bodyDiv w:val="1"/>
      <w:marLeft w:val="0"/>
      <w:marRight w:val="0"/>
      <w:marTop w:val="0"/>
      <w:marBottom w:val="0"/>
      <w:divBdr>
        <w:top w:val="none" w:sz="0" w:space="0" w:color="auto"/>
        <w:left w:val="none" w:sz="0" w:space="0" w:color="auto"/>
        <w:bottom w:val="none" w:sz="0" w:space="0" w:color="auto"/>
        <w:right w:val="none" w:sz="0" w:space="0" w:color="auto"/>
      </w:divBdr>
    </w:div>
    <w:div w:id="1771851332">
      <w:bodyDiv w:val="1"/>
      <w:marLeft w:val="0"/>
      <w:marRight w:val="0"/>
      <w:marTop w:val="0"/>
      <w:marBottom w:val="0"/>
      <w:divBdr>
        <w:top w:val="none" w:sz="0" w:space="0" w:color="auto"/>
        <w:left w:val="none" w:sz="0" w:space="0" w:color="auto"/>
        <w:bottom w:val="none" w:sz="0" w:space="0" w:color="auto"/>
        <w:right w:val="none" w:sz="0" w:space="0" w:color="auto"/>
      </w:divBdr>
    </w:div>
    <w:div w:id="1799949237">
      <w:bodyDiv w:val="1"/>
      <w:marLeft w:val="0"/>
      <w:marRight w:val="0"/>
      <w:marTop w:val="0"/>
      <w:marBottom w:val="0"/>
      <w:divBdr>
        <w:top w:val="none" w:sz="0" w:space="0" w:color="auto"/>
        <w:left w:val="none" w:sz="0" w:space="0" w:color="auto"/>
        <w:bottom w:val="none" w:sz="0" w:space="0" w:color="auto"/>
        <w:right w:val="none" w:sz="0" w:space="0" w:color="auto"/>
      </w:divBdr>
    </w:div>
    <w:div w:id="1815372923">
      <w:bodyDiv w:val="1"/>
      <w:marLeft w:val="0"/>
      <w:marRight w:val="0"/>
      <w:marTop w:val="0"/>
      <w:marBottom w:val="0"/>
      <w:divBdr>
        <w:top w:val="none" w:sz="0" w:space="0" w:color="auto"/>
        <w:left w:val="none" w:sz="0" w:space="0" w:color="auto"/>
        <w:bottom w:val="none" w:sz="0" w:space="0" w:color="auto"/>
        <w:right w:val="none" w:sz="0" w:space="0" w:color="auto"/>
      </w:divBdr>
    </w:div>
    <w:div w:id="1823230876">
      <w:bodyDiv w:val="1"/>
      <w:marLeft w:val="0"/>
      <w:marRight w:val="0"/>
      <w:marTop w:val="0"/>
      <w:marBottom w:val="0"/>
      <w:divBdr>
        <w:top w:val="none" w:sz="0" w:space="0" w:color="auto"/>
        <w:left w:val="none" w:sz="0" w:space="0" w:color="auto"/>
        <w:bottom w:val="none" w:sz="0" w:space="0" w:color="auto"/>
        <w:right w:val="none" w:sz="0" w:space="0" w:color="auto"/>
      </w:divBdr>
    </w:div>
    <w:div w:id="1875579222">
      <w:bodyDiv w:val="1"/>
      <w:marLeft w:val="0"/>
      <w:marRight w:val="0"/>
      <w:marTop w:val="0"/>
      <w:marBottom w:val="0"/>
      <w:divBdr>
        <w:top w:val="none" w:sz="0" w:space="0" w:color="auto"/>
        <w:left w:val="none" w:sz="0" w:space="0" w:color="auto"/>
        <w:bottom w:val="none" w:sz="0" w:space="0" w:color="auto"/>
        <w:right w:val="none" w:sz="0" w:space="0" w:color="auto"/>
      </w:divBdr>
    </w:div>
    <w:div w:id="1883245277">
      <w:bodyDiv w:val="1"/>
      <w:marLeft w:val="0"/>
      <w:marRight w:val="0"/>
      <w:marTop w:val="0"/>
      <w:marBottom w:val="0"/>
      <w:divBdr>
        <w:top w:val="none" w:sz="0" w:space="0" w:color="auto"/>
        <w:left w:val="none" w:sz="0" w:space="0" w:color="auto"/>
        <w:bottom w:val="none" w:sz="0" w:space="0" w:color="auto"/>
        <w:right w:val="none" w:sz="0" w:space="0" w:color="auto"/>
      </w:divBdr>
    </w:div>
    <w:div w:id="1885096873">
      <w:bodyDiv w:val="1"/>
      <w:marLeft w:val="0"/>
      <w:marRight w:val="0"/>
      <w:marTop w:val="0"/>
      <w:marBottom w:val="0"/>
      <w:divBdr>
        <w:top w:val="none" w:sz="0" w:space="0" w:color="auto"/>
        <w:left w:val="none" w:sz="0" w:space="0" w:color="auto"/>
        <w:bottom w:val="none" w:sz="0" w:space="0" w:color="auto"/>
        <w:right w:val="none" w:sz="0" w:space="0" w:color="auto"/>
      </w:divBdr>
    </w:div>
    <w:div w:id="1891914657">
      <w:bodyDiv w:val="1"/>
      <w:marLeft w:val="0"/>
      <w:marRight w:val="0"/>
      <w:marTop w:val="0"/>
      <w:marBottom w:val="0"/>
      <w:divBdr>
        <w:top w:val="none" w:sz="0" w:space="0" w:color="auto"/>
        <w:left w:val="none" w:sz="0" w:space="0" w:color="auto"/>
        <w:bottom w:val="none" w:sz="0" w:space="0" w:color="auto"/>
        <w:right w:val="none" w:sz="0" w:space="0" w:color="auto"/>
      </w:divBdr>
    </w:div>
    <w:div w:id="1912615409">
      <w:bodyDiv w:val="1"/>
      <w:marLeft w:val="0"/>
      <w:marRight w:val="0"/>
      <w:marTop w:val="0"/>
      <w:marBottom w:val="0"/>
      <w:divBdr>
        <w:top w:val="none" w:sz="0" w:space="0" w:color="auto"/>
        <w:left w:val="none" w:sz="0" w:space="0" w:color="auto"/>
        <w:bottom w:val="none" w:sz="0" w:space="0" w:color="auto"/>
        <w:right w:val="none" w:sz="0" w:space="0" w:color="auto"/>
      </w:divBdr>
    </w:div>
    <w:div w:id="1920405060">
      <w:bodyDiv w:val="1"/>
      <w:marLeft w:val="0"/>
      <w:marRight w:val="0"/>
      <w:marTop w:val="0"/>
      <w:marBottom w:val="0"/>
      <w:divBdr>
        <w:top w:val="none" w:sz="0" w:space="0" w:color="auto"/>
        <w:left w:val="none" w:sz="0" w:space="0" w:color="auto"/>
        <w:bottom w:val="none" w:sz="0" w:space="0" w:color="auto"/>
        <w:right w:val="none" w:sz="0" w:space="0" w:color="auto"/>
      </w:divBdr>
    </w:div>
    <w:div w:id="1984653095">
      <w:bodyDiv w:val="1"/>
      <w:marLeft w:val="0"/>
      <w:marRight w:val="0"/>
      <w:marTop w:val="0"/>
      <w:marBottom w:val="0"/>
      <w:divBdr>
        <w:top w:val="none" w:sz="0" w:space="0" w:color="auto"/>
        <w:left w:val="none" w:sz="0" w:space="0" w:color="auto"/>
        <w:bottom w:val="none" w:sz="0" w:space="0" w:color="auto"/>
        <w:right w:val="none" w:sz="0" w:space="0" w:color="auto"/>
      </w:divBdr>
    </w:div>
    <w:div w:id="2004696650">
      <w:bodyDiv w:val="1"/>
      <w:marLeft w:val="0"/>
      <w:marRight w:val="0"/>
      <w:marTop w:val="0"/>
      <w:marBottom w:val="0"/>
      <w:divBdr>
        <w:top w:val="none" w:sz="0" w:space="0" w:color="auto"/>
        <w:left w:val="none" w:sz="0" w:space="0" w:color="auto"/>
        <w:bottom w:val="none" w:sz="0" w:space="0" w:color="auto"/>
        <w:right w:val="none" w:sz="0" w:space="0" w:color="auto"/>
      </w:divBdr>
    </w:div>
    <w:div w:id="2020304859">
      <w:bodyDiv w:val="1"/>
      <w:marLeft w:val="0"/>
      <w:marRight w:val="0"/>
      <w:marTop w:val="0"/>
      <w:marBottom w:val="0"/>
      <w:divBdr>
        <w:top w:val="none" w:sz="0" w:space="0" w:color="auto"/>
        <w:left w:val="none" w:sz="0" w:space="0" w:color="auto"/>
        <w:bottom w:val="none" w:sz="0" w:space="0" w:color="auto"/>
        <w:right w:val="none" w:sz="0" w:space="0" w:color="auto"/>
      </w:divBdr>
    </w:div>
    <w:div w:id="2026396502">
      <w:bodyDiv w:val="1"/>
      <w:marLeft w:val="0"/>
      <w:marRight w:val="0"/>
      <w:marTop w:val="0"/>
      <w:marBottom w:val="0"/>
      <w:divBdr>
        <w:top w:val="none" w:sz="0" w:space="0" w:color="auto"/>
        <w:left w:val="none" w:sz="0" w:space="0" w:color="auto"/>
        <w:bottom w:val="none" w:sz="0" w:space="0" w:color="auto"/>
        <w:right w:val="none" w:sz="0" w:space="0" w:color="auto"/>
      </w:divBdr>
    </w:div>
    <w:div w:id="2026706920">
      <w:bodyDiv w:val="1"/>
      <w:marLeft w:val="0"/>
      <w:marRight w:val="0"/>
      <w:marTop w:val="0"/>
      <w:marBottom w:val="0"/>
      <w:divBdr>
        <w:top w:val="none" w:sz="0" w:space="0" w:color="auto"/>
        <w:left w:val="none" w:sz="0" w:space="0" w:color="auto"/>
        <w:bottom w:val="none" w:sz="0" w:space="0" w:color="auto"/>
        <w:right w:val="none" w:sz="0" w:space="0" w:color="auto"/>
      </w:divBdr>
    </w:div>
    <w:div w:id="2034525786">
      <w:bodyDiv w:val="1"/>
      <w:marLeft w:val="0"/>
      <w:marRight w:val="0"/>
      <w:marTop w:val="0"/>
      <w:marBottom w:val="0"/>
      <w:divBdr>
        <w:top w:val="none" w:sz="0" w:space="0" w:color="auto"/>
        <w:left w:val="none" w:sz="0" w:space="0" w:color="auto"/>
        <w:bottom w:val="none" w:sz="0" w:space="0" w:color="auto"/>
        <w:right w:val="none" w:sz="0" w:space="0" w:color="auto"/>
      </w:divBdr>
    </w:div>
    <w:div w:id="2044020108">
      <w:bodyDiv w:val="1"/>
      <w:marLeft w:val="0"/>
      <w:marRight w:val="0"/>
      <w:marTop w:val="0"/>
      <w:marBottom w:val="0"/>
      <w:divBdr>
        <w:top w:val="none" w:sz="0" w:space="0" w:color="auto"/>
        <w:left w:val="none" w:sz="0" w:space="0" w:color="auto"/>
        <w:bottom w:val="none" w:sz="0" w:space="0" w:color="auto"/>
        <w:right w:val="none" w:sz="0" w:space="0" w:color="auto"/>
      </w:divBdr>
    </w:div>
    <w:div w:id="2064330805">
      <w:bodyDiv w:val="1"/>
      <w:marLeft w:val="0"/>
      <w:marRight w:val="0"/>
      <w:marTop w:val="0"/>
      <w:marBottom w:val="0"/>
      <w:divBdr>
        <w:top w:val="none" w:sz="0" w:space="0" w:color="auto"/>
        <w:left w:val="none" w:sz="0" w:space="0" w:color="auto"/>
        <w:bottom w:val="none" w:sz="0" w:space="0" w:color="auto"/>
        <w:right w:val="none" w:sz="0" w:space="0" w:color="auto"/>
      </w:divBdr>
    </w:div>
    <w:div w:id="2075622644">
      <w:bodyDiv w:val="1"/>
      <w:marLeft w:val="0"/>
      <w:marRight w:val="0"/>
      <w:marTop w:val="0"/>
      <w:marBottom w:val="0"/>
      <w:divBdr>
        <w:top w:val="none" w:sz="0" w:space="0" w:color="auto"/>
        <w:left w:val="none" w:sz="0" w:space="0" w:color="auto"/>
        <w:bottom w:val="none" w:sz="0" w:space="0" w:color="auto"/>
        <w:right w:val="none" w:sz="0" w:space="0" w:color="auto"/>
      </w:divBdr>
    </w:div>
    <w:div w:id="2076852703">
      <w:bodyDiv w:val="1"/>
      <w:marLeft w:val="0"/>
      <w:marRight w:val="0"/>
      <w:marTop w:val="0"/>
      <w:marBottom w:val="0"/>
      <w:divBdr>
        <w:top w:val="none" w:sz="0" w:space="0" w:color="auto"/>
        <w:left w:val="none" w:sz="0" w:space="0" w:color="auto"/>
        <w:bottom w:val="none" w:sz="0" w:space="0" w:color="auto"/>
        <w:right w:val="none" w:sz="0" w:space="0" w:color="auto"/>
      </w:divBdr>
    </w:div>
    <w:div w:id="2084712728">
      <w:bodyDiv w:val="1"/>
      <w:marLeft w:val="0"/>
      <w:marRight w:val="0"/>
      <w:marTop w:val="0"/>
      <w:marBottom w:val="0"/>
      <w:divBdr>
        <w:top w:val="none" w:sz="0" w:space="0" w:color="auto"/>
        <w:left w:val="none" w:sz="0" w:space="0" w:color="auto"/>
        <w:bottom w:val="none" w:sz="0" w:space="0" w:color="auto"/>
        <w:right w:val="none" w:sz="0" w:space="0" w:color="auto"/>
      </w:divBdr>
    </w:div>
    <w:div w:id="211347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hyperlink" Target="http://jizdnirady.idnes.cz/draha/?p=IB8S.zPKN6LPK9gI:S..GuHse1:sMmeaZ1oGW6WiPsW1PsWx0wWSKbe4R.Du54bBW40t0z47Kw0AKeh7JYqD.8o:Ozw::b40uLNYcvHP2eNj:rjbLIL0UjgS2hGWbsogEoaa4JbL9Urr0xEtsdlbUNHVBBLQH.C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Petra\Desktop\Dopravn&#237;%20obslu&#382;nost%20MAP\Dotazn&#237;ky\Dotazn&#237;ky%20-%20vyhodnocen&#23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etra\Desktop\Dopravn&#237;%20obslu&#382;nost%20MAP\Dotazn&#237;ky\Dotazn&#237;ky%20-%20vyhodnocen&#23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cs-CZ" sz="1400">
                <a:latin typeface="Arial" pitchFamily="34" charset="0"/>
                <a:cs typeface="Arial" pitchFamily="34" charset="0"/>
              </a:rPr>
              <a:t>Ztráta žáka kvůli nedostatečné</a:t>
            </a:r>
            <a:r>
              <a:rPr lang="cs-CZ" sz="1400" baseline="0">
                <a:latin typeface="Arial" pitchFamily="34" charset="0"/>
                <a:cs typeface="Arial" pitchFamily="34" charset="0"/>
              </a:rPr>
              <a:t> </a:t>
            </a:r>
            <a:r>
              <a:rPr lang="cs-CZ" sz="1400">
                <a:latin typeface="Arial" pitchFamily="34" charset="0"/>
                <a:cs typeface="Arial" pitchFamily="34" charset="0"/>
              </a:rPr>
              <a:t>dopravní obslužnosti</a:t>
            </a:r>
          </a:p>
        </c:rich>
      </c:tx>
      <c:layout>
        <c:manualLayout>
          <c:xMode val="edge"/>
          <c:yMode val="edge"/>
          <c:x val="0.12409711286089239"/>
          <c:y val="5.0965238569850468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dPt>
            <c:idx val="0"/>
            <c:bubble3D val="0"/>
            <c:spPr>
              <a:solidFill>
                <a:srgbClr val="FF9999"/>
              </a:solidFill>
            </c:spPr>
            <c:extLst>
              <c:ext xmlns:c16="http://schemas.microsoft.com/office/drawing/2014/chart" uri="{C3380CC4-5D6E-409C-BE32-E72D297353CC}">
                <c16:uniqueId val="{00000000-F192-4DF4-BDD1-F2D062A509C2}"/>
              </c:ext>
            </c:extLst>
          </c:dPt>
          <c:dPt>
            <c:idx val="1"/>
            <c:bubble3D val="0"/>
            <c:spPr>
              <a:solidFill>
                <a:schemeClr val="accent6">
                  <a:lumMod val="75000"/>
                </a:schemeClr>
              </a:solidFill>
            </c:spPr>
            <c:extLst>
              <c:ext xmlns:c16="http://schemas.microsoft.com/office/drawing/2014/chart" uri="{C3380CC4-5D6E-409C-BE32-E72D297353CC}">
                <c16:uniqueId val="{00000001-F192-4DF4-BDD1-F2D062A509C2}"/>
              </c:ext>
            </c:extLst>
          </c:dPt>
          <c:dPt>
            <c:idx val="2"/>
            <c:bubble3D val="0"/>
            <c:spPr>
              <a:solidFill>
                <a:srgbClr val="66CCFF"/>
              </a:solidFill>
            </c:spPr>
            <c:extLst>
              <c:ext xmlns:c16="http://schemas.microsoft.com/office/drawing/2014/chart" uri="{C3380CC4-5D6E-409C-BE32-E72D297353CC}">
                <c16:uniqueId val="{00000002-F192-4DF4-BDD1-F2D062A509C2}"/>
              </c:ext>
            </c:extLst>
          </c:dPt>
          <c:dPt>
            <c:idx val="3"/>
            <c:bubble3D val="0"/>
            <c:spPr>
              <a:solidFill>
                <a:srgbClr val="99FF66"/>
              </a:solidFill>
            </c:spPr>
            <c:extLst>
              <c:ext xmlns:c16="http://schemas.microsoft.com/office/drawing/2014/chart" uri="{C3380CC4-5D6E-409C-BE32-E72D297353CC}">
                <c16:uniqueId val="{00000003-F192-4DF4-BDD1-F2D062A509C2}"/>
              </c:ext>
            </c:extLst>
          </c:dPt>
          <c:dLbls>
            <c:dLbl>
              <c:idx val="1"/>
              <c:layout>
                <c:manualLayout>
                  <c:x val="0.13954768153980857"/>
                  <c:y val="-0.3009528347179464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192-4DF4-BDD1-F2D062A509C2}"/>
                </c:ext>
              </c:extLst>
            </c:dLbl>
            <c:spPr>
              <a:noFill/>
              <a:ln>
                <a:noFill/>
              </a:ln>
              <a:effectLst/>
            </c:spPr>
            <c:txPr>
              <a:bodyPr/>
              <a:lstStyle/>
              <a:p>
                <a:pPr>
                  <a:defRPr sz="1050">
                    <a:latin typeface="Arial" pitchFamily="34" charset="0"/>
                    <a:cs typeface="Arial" pitchFamily="34" charset="0"/>
                  </a:defRPr>
                </a:pPr>
                <a:endParaRPr lang="cs-CZ"/>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ČÁSLAV_info!$AE$22:$AE$25</c:f>
              <c:strCache>
                <c:ptCount val="4"/>
                <c:pt idx="0">
                  <c:v>ANO</c:v>
                </c:pt>
                <c:pt idx="1">
                  <c:v>NE</c:v>
                </c:pt>
                <c:pt idx="2">
                  <c:v>VYHROŽOVALI</c:v>
                </c:pt>
                <c:pt idx="3">
                  <c:v>ŠKOLA NEMÁ INFORMACE</c:v>
                </c:pt>
              </c:strCache>
            </c:strRef>
          </c:cat>
          <c:val>
            <c:numRef>
              <c:f>ČÁSLAV_info!$AF$22:$AF$25</c:f>
              <c:numCache>
                <c:formatCode>General</c:formatCode>
                <c:ptCount val="4"/>
                <c:pt idx="0">
                  <c:v>4</c:v>
                </c:pt>
                <c:pt idx="1">
                  <c:v>7</c:v>
                </c:pt>
                <c:pt idx="2">
                  <c:v>1</c:v>
                </c:pt>
                <c:pt idx="3">
                  <c:v>1</c:v>
                </c:pt>
              </c:numCache>
            </c:numRef>
          </c:val>
          <c:extLst>
            <c:ext xmlns:c16="http://schemas.microsoft.com/office/drawing/2014/chart" uri="{C3380CC4-5D6E-409C-BE32-E72D297353CC}">
              <c16:uniqueId val="{00000004-F192-4DF4-BDD1-F2D062A509C2}"/>
            </c:ext>
          </c:extLst>
        </c:ser>
        <c:dLbls>
          <c:showLegendKey val="0"/>
          <c:showVal val="0"/>
          <c:showCatName val="0"/>
          <c:showSerName val="0"/>
          <c:showPercent val="0"/>
          <c:showBubbleSize val="0"/>
          <c:showLeaderLines val="0"/>
        </c:dLbls>
      </c:pie3DChart>
    </c:plotArea>
    <c:legend>
      <c:legendPos val="r"/>
      <c:overlay val="0"/>
      <c:txPr>
        <a:bodyPr/>
        <a:lstStyle/>
        <a:p>
          <a:pPr>
            <a:defRPr>
              <a:latin typeface="Arial" pitchFamily="34" charset="0"/>
              <a:cs typeface="Arial" pitchFamily="34" charset="0"/>
            </a:defRPr>
          </a:pPr>
          <a:endParaRPr lang="cs-CZ"/>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400">
                <a:latin typeface="Arial" pitchFamily="34" charset="0"/>
                <a:cs typeface="Arial" pitchFamily="34" charset="0"/>
              </a:rPr>
              <a:t>Využívání Stipendia Středočeského kraje na dojíždění do školy</a:t>
            </a:r>
          </a:p>
        </c:rich>
      </c:tx>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3.0555555555555582E-2"/>
          <c:y val="9.7297286944319314E-2"/>
          <c:w val="0.66619150949034145"/>
          <c:h val="0.90270271305568062"/>
        </c:manualLayout>
      </c:layout>
      <c:pie3DChart>
        <c:varyColors val="1"/>
        <c:ser>
          <c:idx val="0"/>
          <c:order val="0"/>
          <c:dPt>
            <c:idx val="0"/>
            <c:bubble3D val="0"/>
            <c:spPr>
              <a:solidFill>
                <a:srgbClr val="3399FF"/>
              </a:solidFill>
            </c:spPr>
            <c:extLst>
              <c:ext xmlns:c16="http://schemas.microsoft.com/office/drawing/2014/chart" uri="{C3380CC4-5D6E-409C-BE32-E72D297353CC}">
                <c16:uniqueId val="{00000000-AAA3-4F00-823E-48975C25B003}"/>
              </c:ext>
            </c:extLst>
          </c:dPt>
          <c:dPt>
            <c:idx val="1"/>
            <c:bubble3D val="0"/>
            <c:spPr>
              <a:solidFill>
                <a:srgbClr val="FF9999"/>
              </a:solidFill>
            </c:spPr>
            <c:extLst>
              <c:ext xmlns:c16="http://schemas.microsoft.com/office/drawing/2014/chart" uri="{C3380CC4-5D6E-409C-BE32-E72D297353CC}">
                <c16:uniqueId val="{00000001-AAA3-4F00-823E-48975C25B003}"/>
              </c:ext>
            </c:extLst>
          </c:dPt>
          <c:dPt>
            <c:idx val="2"/>
            <c:bubble3D val="0"/>
            <c:spPr>
              <a:solidFill>
                <a:srgbClr val="99FF66"/>
              </a:solidFill>
            </c:spPr>
            <c:extLst>
              <c:ext xmlns:c16="http://schemas.microsoft.com/office/drawing/2014/chart" uri="{C3380CC4-5D6E-409C-BE32-E72D297353CC}">
                <c16:uniqueId val="{00000002-AAA3-4F00-823E-48975C25B003}"/>
              </c:ext>
            </c:extLst>
          </c:dPt>
          <c:dPt>
            <c:idx val="3"/>
            <c:bubble3D val="0"/>
            <c:spPr>
              <a:solidFill>
                <a:srgbClr val="FFFF00"/>
              </a:solidFill>
            </c:spPr>
            <c:extLst>
              <c:ext xmlns:c16="http://schemas.microsoft.com/office/drawing/2014/chart" uri="{C3380CC4-5D6E-409C-BE32-E72D297353CC}">
                <c16:uniqueId val="{00000003-AAA3-4F00-823E-48975C25B003}"/>
              </c:ext>
            </c:extLst>
          </c:dPt>
          <c:dLbls>
            <c:dLbl>
              <c:idx val="0"/>
              <c:spPr/>
              <c:txPr>
                <a:bodyPr/>
                <a:lstStyle/>
                <a:p>
                  <a:pPr algn="ctr">
                    <a:defRPr lang="cs-CZ" sz="1050" b="0" i="0" u="none" strike="noStrike" kern="1200" baseline="0">
                      <a:solidFill>
                        <a:sysClr val="windowText" lastClr="000000"/>
                      </a:solidFill>
                      <a:latin typeface="Arial" pitchFamily="34" charset="0"/>
                      <a:ea typeface="+mn-ea"/>
                      <a:cs typeface="Arial" pitchFamily="34" charset="0"/>
                    </a:defRPr>
                  </a:pPr>
                  <a:endParaRPr lang="cs-CZ"/>
                </a:p>
              </c:txPr>
              <c:dLblPos val="ctr"/>
              <c:showLegendKey val="0"/>
              <c:showVal val="0"/>
              <c:showCatName val="0"/>
              <c:showSerName val="0"/>
              <c:showPercent val="1"/>
              <c:showBubbleSize val="0"/>
              <c:extLst>
                <c:ext xmlns:c16="http://schemas.microsoft.com/office/drawing/2014/chart" uri="{C3380CC4-5D6E-409C-BE32-E72D297353CC}">
                  <c16:uniqueId val="{00000000-AAA3-4F00-823E-48975C25B003}"/>
                </c:ext>
              </c:extLst>
            </c:dLbl>
            <c:dLbl>
              <c:idx val="1"/>
              <c:spPr/>
              <c:txPr>
                <a:bodyPr/>
                <a:lstStyle/>
                <a:p>
                  <a:pPr algn="ctr">
                    <a:defRPr lang="cs-CZ" sz="1050" b="0" i="0" u="none" strike="noStrike" kern="1200" baseline="0">
                      <a:solidFill>
                        <a:sysClr val="windowText" lastClr="000000"/>
                      </a:solidFill>
                      <a:latin typeface="Arial" pitchFamily="34" charset="0"/>
                      <a:ea typeface="+mn-ea"/>
                      <a:cs typeface="Arial" pitchFamily="34" charset="0"/>
                    </a:defRPr>
                  </a:pPr>
                  <a:endParaRPr lang="cs-CZ"/>
                </a:p>
              </c:txPr>
              <c:dLblPos val="ctr"/>
              <c:showLegendKey val="0"/>
              <c:showVal val="0"/>
              <c:showCatName val="0"/>
              <c:showSerName val="0"/>
              <c:showPercent val="1"/>
              <c:showBubbleSize val="0"/>
              <c:extLst>
                <c:ext xmlns:c16="http://schemas.microsoft.com/office/drawing/2014/chart" uri="{C3380CC4-5D6E-409C-BE32-E72D297353CC}">
                  <c16:uniqueId val="{00000001-AAA3-4F00-823E-48975C25B003}"/>
                </c:ext>
              </c:extLst>
            </c:dLbl>
            <c:dLbl>
              <c:idx val="2"/>
              <c:spPr/>
              <c:txPr>
                <a:bodyPr/>
                <a:lstStyle/>
                <a:p>
                  <a:pPr algn="ctr">
                    <a:defRPr lang="cs-CZ" sz="1050" b="0" i="0" u="none" strike="noStrike" kern="1200" baseline="0">
                      <a:solidFill>
                        <a:sysClr val="windowText" lastClr="000000"/>
                      </a:solidFill>
                      <a:latin typeface="Arial" pitchFamily="34" charset="0"/>
                      <a:ea typeface="+mn-ea"/>
                      <a:cs typeface="Arial" pitchFamily="34" charset="0"/>
                    </a:defRPr>
                  </a:pPr>
                  <a:endParaRPr lang="cs-CZ"/>
                </a:p>
              </c:txPr>
              <c:dLblPos val="ctr"/>
              <c:showLegendKey val="0"/>
              <c:showVal val="0"/>
              <c:showCatName val="0"/>
              <c:showSerName val="0"/>
              <c:showPercent val="1"/>
              <c:showBubbleSize val="0"/>
              <c:extLst>
                <c:ext xmlns:c16="http://schemas.microsoft.com/office/drawing/2014/chart" uri="{C3380CC4-5D6E-409C-BE32-E72D297353CC}">
                  <c16:uniqueId val="{00000002-AAA3-4F00-823E-48975C25B003}"/>
                </c:ext>
              </c:extLst>
            </c:dLbl>
            <c:dLbl>
              <c:idx val="3"/>
              <c:spPr/>
              <c:txPr>
                <a:bodyPr/>
                <a:lstStyle/>
                <a:p>
                  <a:pPr algn="ctr">
                    <a:defRPr lang="cs-CZ" sz="1050" b="0" i="0" u="none" strike="noStrike" kern="1200" baseline="0">
                      <a:solidFill>
                        <a:sysClr val="windowText" lastClr="000000"/>
                      </a:solidFill>
                      <a:latin typeface="Arial" pitchFamily="34" charset="0"/>
                      <a:ea typeface="+mn-ea"/>
                      <a:cs typeface="Arial" pitchFamily="34" charset="0"/>
                    </a:defRPr>
                  </a:pPr>
                  <a:endParaRPr lang="cs-CZ"/>
                </a:p>
              </c:txPr>
              <c:dLblPos val="ctr"/>
              <c:showLegendKey val="0"/>
              <c:showVal val="0"/>
              <c:showCatName val="0"/>
              <c:showSerName val="0"/>
              <c:showPercent val="1"/>
              <c:showBubbleSize val="0"/>
              <c:extLst>
                <c:ext xmlns:c16="http://schemas.microsoft.com/office/drawing/2014/chart" uri="{C3380CC4-5D6E-409C-BE32-E72D297353CC}">
                  <c16:uniqueId val="{00000003-AAA3-4F00-823E-48975C25B003}"/>
                </c:ext>
              </c:extLst>
            </c:dLbl>
            <c:spPr>
              <a:noFill/>
              <a:ln>
                <a:noFill/>
              </a:ln>
              <a:effectLst/>
            </c:sp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ČÁSLAV_info!$AE$29:$AE$32</c:f>
              <c:strCache>
                <c:ptCount val="4"/>
                <c:pt idx="0">
                  <c:v>ANO</c:v>
                </c:pt>
                <c:pt idx="1">
                  <c:v>NE</c:v>
                </c:pt>
                <c:pt idx="2">
                  <c:v>V MINULOSTI ANO</c:v>
                </c:pt>
                <c:pt idx="3">
                  <c:v>POUZE NĚKTEŘÍ ŽÁCI</c:v>
                </c:pt>
              </c:strCache>
            </c:strRef>
          </c:cat>
          <c:val>
            <c:numRef>
              <c:f>ČÁSLAV_info!$AF$29:$AF$32</c:f>
              <c:numCache>
                <c:formatCode>General</c:formatCode>
                <c:ptCount val="4"/>
                <c:pt idx="0">
                  <c:v>9</c:v>
                </c:pt>
                <c:pt idx="1">
                  <c:v>2</c:v>
                </c:pt>
                <c:pt idx="2">
                  <c:v>1</c:v>
                </c:pt>
                <c:pt idx="3">
                  <c:v>1</c:v>
                </c:pt>
              </c:numCache>
            </c:numRef>
          </c:val>
          <c:extLst>
            <c:ext xmlns:c16="http://schemas.microsoft.com/office/drawing/2014/chart" uri="{C3380CC4-5D6E-409C-BE32-E72D297353CC}">
              <c16:uniqueId val="{00000004-AAA3-4F00-823E-48975C25B003}"/>
            </c:ext>
          </c:extLst>
        </c:ser>
        <c:dLbls>
          <c:showLegendKey val="0"/>
          <c:showVal val="1"/>
          <c:showCatName val="0"/>
          <c:showSerName val="0"/>
          <c:showPercent val="0"/>
          <c:showBubbleSize val="0"/>
          <c:showLeaderLines val="1"/>
        </c:dLbls>
      </c:pie3DChart>
    </c:plotArea>
    <c:legend>
      <c:legendPos val="r"/>
      <c:layout>
        <c:manualLayout>
          <c:xMode val="edge"/>
          <c:yMode val="edge"/>
          <c:x val="0.72949858791591249"/>
          <c:y val="0.34188504555383642"/>
          <c:w val="0.24151430205638977"/>
          <c:h val="0.55831436919404165"/>
        </c:manualLayout>
      </c:layout>
      <c:overlay val="0"/>
      <c:txPr>
        <a:bodyPr/>
        <a:lstStyle/>
        <a:p>
          <a:pPr>
            <a:defRPr lang="cs-CZ" sz="1000" b="0" i="0" u="none" strike="noStrike" kern="1200" baseline="0">
              <a:solidFill>
                <a:sysClr val="windowText" lastClr="000000"/>
              </a:solidFill>
              <a:latin typeface="Arial" pitchFamily="34" charset="0"/>
              <a:ea typeface="+mn-ea"/>
              <a:cs typeface="Arial" pitchFamily="34" charset="0"/>
            </a:defRPr>
          </a:pPr>
          <a:endParaRPr lang="cs-CZ"/>
        </a:p>
      </c:txPr>
    </c:legend>
    <c:plotVisOnly val="1"/>
    <c:dispBlanksAs val="zero"/>
    <c:showDLblsOverMax val="0"/>
  </c:chart>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36F83B-F866-495D-BB49-B75CAC24B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39434</Words>
  <Characters>232666</Characters>
  <Application>Microsoft Office Word</Application>
  <DocSecurity>0</DocSecurity>
  <Lines>1938</Lines>
  <Paragraphs>543</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271557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Holub</dc:creator>
  <cp:lastModifiedBy>Admin</cp:lastModifiedBy>
  <cp:revision>2</cp:revision>
  <dcterms:created xsi:type="dcterms:W3CDTF">2017-07-19T08:23:00Z</dcterms:created>
  <dcterms:modified xsi:type="dcterms:W3CDTF">2017-07-19T08:23:00Z</dcterms:modified>
</cp:coreProperties>
</file>